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6D3E8" w14:textId="268E27E6" w:rsidR="00184A08" w:rsidRPr="00184A08" w:rsidRDefault="00184A08" w:rsidP="00184A08">
      <w:pPr>
        <w:jc w:val="center"/>
        <w:rPr>
          <w:rFonts w:ascii="Times New Roman" w:hAnsi="Times New Roman" w:cs="Times New Roman"/>
        </w:rPr>
      </w:pPr>
      <w:r w:rsidRPr="00184A08">
        <w:rPr>
          <w:rFonts w:ascii="Times New Roman" w:hAnsi="Times New Roman" w:cs="Times New Roman"/>
        </w:rPr>
        <w:t>Millie Cayford</w:t>
      </w:r>
    </w:p>
    <w:p w14:paraId="4FFC9FEB" w14:textId="462A050E" w:rsidR="00184A08" w:rsidRDefault="00184A08" w:rsidP="00184A08">
      <w:pPr>
        <w:jc w:val="center"/>
        <w:rPr>
          <w:rFonts w:ascii="Times New Roman" w:hAnsi="Times New Roman" w:cs="Times New Roman"/>
        </w:rPr>
      </w:pPr>
      <w:r w:rsidRPr="00184A08">
        <w:rPr>
          <w:rFonts w:ascii="Times New Roman" w:hAnsi="Times New Roman" w:cs="Times New Roman"/>
        </w:rPr>
        <w:t>2305218</w:t>
      </w:r>
    </w:p>
    <w:p w14:paraId="4B5D9715" w14:textId="77777777" w:rsidR="006D0802" w:rsidRDefault="006D0802" w:rsidP="00184A08">
      <w:pPr>
        <w:jc w:val="center"/>
        <w:rPr>
          <w:rFonts w:ascii="Times New Roman" w:hAnsi="Times New Roman" w:cs="Times New Roman"/>
        </w:rPr>
      </w:pPr>
    </w:p>
    <w:tbl>
      <w:tblPr>
        <w:tblStyle w:val="TableGrid"/>
        <w:tblW w:w="0" w:type="auto"/>
        <w:tblLook w:val="04A0" w:firstRow="1" w:lastRow="0" w:firstColumn="1" w:lastColumn="0" w:noHBand="0" w:noVBand="1"/>
      </w:tblPr>
      <w:tblGrid>
        <w:gridCol w:w="4508"/>
        <w:gridCol w:w="4508"/>
      </w:tblGrid>
      <w:tr w:rsidR="00CE22B9" w14:paraId="167885BB" w14:textId="77777777" w:rsidTr="00CE22B9">
        <w:tc>
          <w:tcPr>
            <w:tcW w:w="4508" w:type="dxa"/>
          </w:tcPr>
          <w:p w14:paraId="353EA9B5" w14:textId="77777777" w:rsidR="00CE22B9" w:rsidRPr="00481E96" w:rsidRDefault="00CE22B9" w:rsidP="00492DB8">
            <w:pPr>
              <w:spacing w:line="360" w:lineRule="auto"/>
              <w:jc w:val="center"/>
              <w:rPr>
                <w:rFonts w:ascii="Times New Roman" w:hAnsi="Times New Roman" w:cs="Times New Roman"/>
                <w:b/>
                <w:bCs/>
              </w:rPr>
            </w:pPr>
            <w:r w:rsidRPr="00481E96">
              <w:rPr>
                <w:rFonts w:ascii="Times New Roman" w:hAnsi="Times New Roman" w:cs="Times New Roman"/>
                <w:b/>
                <w:bCs/>
              </w:rPr>
              <w:t>Target</w:t>
            </w:r>
          </w:p>
          <w:p w14:paraId="48D488E7" w14:textId="00A63E17" w:rsidR="009B28EA" w:rsidRPr="00481E96" w:rsidRDefault="009B28EA" w:rsidP="00492DB8">
            <w:pPr>
              <w:spacing w:line="360" w:lineRule="auto"/>
              <w:jc w:val="center"/>
              <w:rPr>
                <w:rFonts w:ascii="Times New Roman" w:hAnsi="Times New Roman" w:cs="Times New Roman"/>
                <w:b/>
                <w:bCs/>
              </w:rPr>
            </w:pPr>
          </w:p>
        </w:tc>
        <w:tc>
          <w:tcPr>
            <w:tcW w:w="4508" w:type="dxa"/>
          </w:tcPr>
          <w:p w14:paraId="1C94E095" w14:textId="00B76CE5" w:rsidR="00CE22B9" w:rsidRPr="00481E96" w:rsidRDefault="009B28EA" w:rsidP="00492DB8">
            <w:pPr>
              <w:spacing w:line="360" w:lineRule="auto"/>
              <w:jc w:val="center"/>
              <w:rPr>
                <w:rFonts w:ascii="Times New Roman" w:hAnsi="Times New Roman" w:cs="Times New Roman"/>
                <w:b/>
                <w:bCs/>
              </w:rPr>
            </w:pPr>
            <w:r w:rsidRPr="00481E96">
              <w:rPr>
                <w:rFonts w:ascii="Times New Roman" w:hAnsi="Times New Roman" w:cs="Times New Roman"/>
                <w:b/>
                <w:bCs/>
              </w:rPr>
              <w:t>What I have done in this assignment</w:t>
            </w:r>
          </w:p>
        </w:tc>
      </w:tr>
      <w:tr w:rsidR="00CE22B9" w14:paraId="2E0F4B24" w14:textId="77777777" w:rsidTr="00CE22B9">
        <w:tc>
          <w:tcPr>
            <w:tcW w:w="4508" w:type="dxa"/>
          </w:tcPr>
          <w:p w14:paraId="7768F1D8" w14:textId="77777777" w:rsidR="00CE22B9" w:rsidRDefault="0075445F" w:rsidP="00492DB8">
            <w:pPr>
              <w:spacing w:line="360" w:lineRule="auto"/>
              <w:rPr>
                <w:rFonts w:ascii="Times New Roman" w:hAnsi="Times New Roman" w:cs="Times New Roman"/>
              </w:rPr>
            </w:pPr>
            <w:r>
              <w:rPr>
                <w:rFonts w:ascii="Times New Roman" w:hAnsi="Times New Roman" w:cs="Times New Roman"/>
              </w:rPr>
              <w:t xml:space="preserve">To revisit the Harvard Reference Guidance, a page number is needed for direct quotes. </w:t>
            </w:r>
          </w:p>
          <w:p w14:paraId="28AF02FE" w14:textId="003D0C99" w:rsidR="0075445F" w:rsidRDefault="0075445F" w:rsidP="00492DB8">
            <w:pPr>
              <w:spacing w:line="360" w:lineRule="auto"/>
              <w:rPr>
                <w:rFonts w:ascii="Times New Roman" w:hAnsi="Times New Roman" w:cs="Times New Roman"/>
              </w:rPr>
            </w:pPr>
          </w:p>
        </w:tc>
        <w:tc>
          <w:tcPr>
            <w:tcW w:w="4508" w:type="dxa"/>
          </w:tcPr>
          <w:p w14:paraId="2CF4E81D" w14:textId="2CA1096C" w:rsidR="00CE22B9" w:rsidRDefault="003577FD" w:rsidP="00492DB8">
            <w:pPr>
              <w:spacing w:line="360" w:lineRule="auto"/>
              <w:rPr>
                <w:rFonts w:ascii="Times New Roman" w:hAnsi="Times New Roman" w:cs="Times New Roman"/>
              </w:rPr>
            </w:pPr>
            <w:r>
              <w:rPr>
                <w:rFonts w:ascii="Times New Roman" w:hAnsi="Times New Roman" w:cs="Times New Roman"/>
              </w:rPr>
              <w:t>I ha</w:t>
            </w:r>
            <w:r w:rsidR="009520CD">
              <w:rPr>
                <w:rFonts w:ascii="Times New Roman" w:hAnsi="Times New Roman" w:cs="Times New Roman"/>
              </w:rPr>
              <w:t>d the reference guide on hand throughout the assignment to ensure</w:t>
            </w:r>
            <w:r>
              <w:rPr>
                <w:rFonts w:ascii="Times New Roman" w:hAnsi="Times New Roman" w:cs="Times New Roman"/>
              </w:rPr>
              <w:t xml:space="preserve"> I knew when</w:t>
            </w:r>
            <w:r w:rsidR="009520CD">
              <w:rPr>
                <w:rFonts w:ascii="Times New Roman" w:hAnsi="Times New Roman" w:cs="Times New Roman"/>
              </w:rPr>
              <w:t xml:space="preserve"> I </w:t>
            </w:r>
            <w:r>
              <w:rPr>
                <w:rFonts w:ascii="Times New Roman" w:hAnsi="Times New Roman" w:cs="Times New Roman"/>
              </w:rPr>
              <w:t>had to</w:t>
            </w:r>
            <w:r w:rsidR="009520CD">
              <w:rPr>
                <w:rFonts w:ascii="Times New Roman" w:hAnsi="Times New Roman" w:cs="Times New Roman"/>
              </w:rPr>
              <w:t xml:space="preserve"> note</w:t>
            </w:r>
            <w:r>
              <w:rPr>
                <w:rFonts w:ascii="Times New Roman" w:hAnsi="Times New Roman" w:cs="Times New Roman"/>
              </w:rPr>
              <w:t xml:space="preserve"> </w:t>
            </w:r>
            <w:r w:rsidR="009520CD">
              <w:rPr>
                <w:rFonts w:ascii="Times New Roman" w:hAnsi="Times New Roman" w:cs="Times New Roman"/>
              </w:rPr>
              <w:t xml:space="preserve">any page numbers for quotes. </w:t>
            </w:r>
          </w:p>
          <w:p w14:paraId="5D129C9E" w14:textId="1F440B10" w:rsidR="009520CD" w:rsidRDefault="009520CD" w:rsidP="00492DB8">
            <w:pPr>
              <w:spacing w:line="360" w:lineRule="auto"/>
              <w:rPr>
                <w:rFonts w:ascii="Times New Roman" w:hAnsi="Times New Roman" w:cs="Times New Roman"/>
              </w:rPr>
            </w:pPr>
          </w:p>
        </w:tc>
      </w:tr>
      <w:tr w:rsidR="00CE22B9" w14:paraId="4FDFD479" w14:textId="77777777" w:rsidTr="00CE22B9">
        <w:tc>
          <w:tcPr>
            <w:tcW w:w="4508" w:type="dxa"/>
          </w:tcPr>
          <w:p w14:paraId="32E3019B" w14:textId="49C16A07" w:rsidR="00CE22B9" w:rsidRDefault="0075445F" w:rsidP="00492DB8">
            <w:pPr>
              <w:spacing w:line="360" w:lineRule="auto"/>
              <w:rPr>
                <w:rFonts w:ascii="Times New Roman" w:hAnsi="Times New Roman" w:cs="Times New Roman"/>
              </w:rPr>
            </w:pPr>
            <w:r>
              <w:rPr>
                <w:rFonts w:ascii="Times New Roman" w:hAnsi="Times New Roman" w:cs="Times New Roman"/>
              </w:rPr>
              <w:t xml:space="preserve">To become more critical in your </w:t>
            </w:r>
            <w:r w:rsidR="00AF6B48">
              <w:rPr>
                <w:rFonts w:ascii="Times New Roman" w:hAnsi="Times New Roman" w:cs="Times New Roman"/>
              </w:rPr>
              <w:t xml:space="preserve">writing, to support your choices/judgements with supportive and counter arguments </w:t>
            </w:r>
            <w:r w:rsidR="00AF0F5B">
              <w:rPr>
                <w:rFonts w:ascii="Times New Roman" w:hAnsi="Times New Roman" w:cs="Times New Roman"/>
              </w:rPr>
              <w:t xml:space="preserve">throughout your response. </w:t>
            </w:r>
          </w:p>
          <w:p w14:paraId="1BC27394" w14:textId="3EC4B819" w:rsidR="00AF0F5B" w:rsidRDefault="00AF0F5B" w:rsidP="00492DB8">
            <w:pPr>
              <w:spacing w:line="360" w:lineRule="auto"/>
              <w:rPr>
                <w:rFonts w:ascii="Times New Roman" w:hAnsi="Times New Roman" w:cs="Times New Roman"/>
              </w:rPr>
            </w:pPr>
          </w:p>
        </w:tc>
        <w:tc>
          <w:tcPr>
            <w:tcW w:w="4508" w:type="dxa"/>
          </w:tcPr>
          <w:p w14:paraId="0DD8C3E5" w14:textId="38DD95E7" w:rsidR="00CE22B9" w:rsidRDefault="00546386" w:rsidP="00492DB8">
            <w:pPr>
              <w:spacing w:line="360" w:lineRule="auto"/>
              <w:rPr>
                <w:rFonts w:ascii="Times New Roman" w:hAnsi="Times New Roman" w:cs="Times New Roman"/>
              </w:rPr>
            </w:pPr>
            <w:r>
              <w:rPr>
                <w:rFonts w:ascii="Times New Roman" w:hAnsi="Times New Roman" w:cs="Times New Roman"/>
              </w:rPr>
              <w:t xml:space="preserve">I have included some counter arguments in this assignment. However, there aren’t many credible sources that </w:t>
            </w:r>
            <w:r w:rsidR="00341F1A">
              <w:rPr>
                <w:rFonts w:ascii="Times New Roman" w:hAnsi="Times New Roman" w:cs="Times New Roman"/>
              </w:rPr>
              <w:t xml:space="preserve">go against play-based learning. </w:t>
            </w:r>
          </w:p>
        </w:tc>
      </w:tr>
      <w:tr w:rsidR="00CE22B9" w14:paraId="1E7D0A7A" w14:textId="77777777" w:rsidTr="00CE22B9">
        <w:tc>
          <w:tcPr>
            <w:tcW w:w="4508" w:type="dxa"/>
          </w:tcPr>
          <w:p w14:paraId="50F6E27E" w14:textId="77777777" w:rsidR="00CE22B9" w:rsidRDefault="00AF0F5B" w:rsidP="00492DB8">
            <w:pPr>
              <w:spacing w:line="360" w:lineRule="auto"/>
              <w:rPr>
                <w:rFonts w:ascii="Times New Roman" w:hAnsi="Times New Roman" w:cs="Times New Roman"/>
              </w:rPr>
            </w:pPr>
            <w:r>
              <w:rPr>
                <w:rFonts w:ascii="Times New Roman" w:hAnsi="Times New Roman" w:cs="Times New Roman"/>
              </w:rPr>
              <w:t xml:space="preserve">Continue to engage in wider and deeper </w:t>
            </w:r>
            <w:r w:rsidR="00013A67">
              <w:rPr>
                <w:rFonts w:ascii="Times New Roman" w:hAnsi="Times New Roman" w:cs="Times New Roman"/>
              </w:rPr>
              <w:t xml:space="preserve">background reading. Use the reading of the module to support. </w:t>
            </w:r>
          </w:p>
          <w:p w14:paraId="58E70D35" w14:textId="6ADF8B04" w:rsidR="00481E96" w:rsidRDefault="00481E96" w:rsidP="00492DB8">
            <w:pPr>
              <w:spacing w:line="360" w:lineRule="auto"/>
              <w:rPr>
                <w:rFonts w:ascii="Times New Roman" w:hAnsi="Times New Roman" w:cs="Times New Roman"/>
              </w:rPr>
            </w:pPr>
          </w:p>
        </w:tc>
        <w:tc>
          <w:tcPr>
            <w:tcW w:w="4508" w:type="dxa"/>
          </w:tcPr>
          <w:p w14:paraId="32F28FA2" w14:textId="3B9B0D81" w:rsidR="00CE22B9" w:rsidRDefault="00341F1A" w:rsidP="00492DB8">
            <w:pPr>
              <w:spacing w:line="360" w:lineRule="auto"/>
              <w:rPr>
                <w:rFonts w:ascii="Times New Roman" w:hAnsi="Times New Roman" w:cs="Times New Roman"/>
              </w:rPr>
            </w:pPr>
            <w:r>
              <w:rPr>
                <w:rFonts w:ascii="Times New Roman" w:hAnsi="Times New Roman" w:cs="Times New Roman"/>
              </w:rPr>
              <w:t xml:space="preserve">I read the </w:t>
            </w:r>
            <w:r w:rsidR="00F37828">
              <w:rPr>
                <w:rFonts w:ascii="Times New Roman" w:hAnsi="Times New Roman" w:cs="Times New Roman"/>
              </w:rPr>
              <w:t xml:space="preserve">suggested reading from the module and engaged in my own research. </w:t>
            </w:r>
          </w:p>
        </w:tc>
      </w:tr>
    </w:tbl>
    <w:p w14:paraId="5BB346BD" w14:textId="77777777" w:rsidR="00B46F45" w:rsidRDefault="00B46F45" w:rsidP="00492DB8">
      <w:pPr>
        <w:spacing w:line="360" w:lineRule="auto"/>
        <w:rPr>
          <w:rFonts w:ascii="Times New Roman" w:hAnsi="Times New Roman" w:cs="Times New Roman"/>
        </w:rPr>
      </w:pPr>
    </w:p>
    <w:p w14:paraId="29721131" w14:textId="6D7DDFD9" w:rsidR="00B46F45" w:rsidRDefault="00263B98" w:rsidP="00C918C2">
      <w:pPr>
        <w:pStyle w:val="Title"/>
        <w:spacing w:line="360" w:lineRule="auto"/>
        <w:jc w:val="center"/>
        <w:rPr>
          <w:rFonts w:ascii="Times New Roman" w:hAnsi="Times New Roman" w:cs="Times New Roman"/>
          <w:sz w:val="24"/>
          <w:szCs w:val="24"/>
        </w:rPr>
      </w:pPr>
      <w:r w:rsidRPr="00CB4A02">
        <w:rPr>
          <w:rFonts w:ascii="Times New Roman" w:hAnsi="Times New Roman" w:cs="Times New Roman"/>
          <w:sz w:val="24"/>
          <w:szCs w:val="24"/>
        </w:rPr>
        <w:t>To what extent does the involvement of play in daily routine impact a child’s ability to learn</w:t>
      </w:r>
      <w:r w:rsidR="00C918C2" w:rsidRPr="00CB4A02">
        <w:rPr>
          <w:rFonts w:ascii="Times New Roman" w:hAnsi="Times New Roman" w:cs="Times New Roman"/>
          <w:sz w:val="24"/>
          <w:szCs w:val="24"/>
        </w:rPr>
        <w:t>?</w:t>
      </w:r>
    </w:p>
    <w:p w14:paraId="36E044A5" w14:textId="77777777" w:rsidR="00CB4A02" w:rsidRPr="00CB4A02" w:rsidRDefault="00CB4A02" w:rsidP="00CB4A02"/>
    <w:p w14:paraId="5E0E0746" w14:textId="77777777" w:rsidR="00A11CBD" w:rsidRPr="00530816" w:rsidRDefault="000200C8" w:rsidP="00492DB8">
      <w:pPr>
        <w:pStyle w:val="Subtitle"/>
        <w:spacing w:line="360" w:lineRule="auto"/>
        <w:rPr>
          <w:rFonts w:ascii="Times New Roman" w:hAnsi="Times New Roman" w:cs="Times New Roman"/>
        </w:rPr>
      </w:pPr>
      <w:r w:rsidRPr="00530816">
        <w:rPr>
          <w:rFonts w:ascii="Times New Roman" w:hAnsi="Times New Roman" w:cs="Times New Roman"/>
        </w:rPr>
        <w:t>Introduction:</w:t>
      </w:r>
    </w:p>
    <w:p w14:paraId="2C5D1788" w14:textId="08A6F88B" w:rsidR="00B46F45" w:rsidRDefault="00A11CBD" w:rsidP="00492DB8">
      <w:pPr>
        <w:spacing w:line="360" w:lineRule="auto"/>
        <w:rPr>
          <w:rFonts w:ascii="Times New Roman" w:hAnsi="Times New Roman" w:cs="Times New Roman"/>
        </w:rPr>
      </w:pPr>
      <w:r>
        <w:rPr>
          <w:rFonts w:ascii="Times New Roman" w:hAnsi="Times New Roman" w:cs="Times New Roman"/>
        </w:rPr>
        <w:t>During the following</w:t>
      </w:r>
      <w:r w:rsidR="003F12E4">
        <w:rPr>
          <w:rFonts w:ascii="Times New Roman" w:hAnsi="Times New Roman" w:cs="Times New Roman"/>
        </w:rPr>
        <w:t xml:space="preserve"> research </w:t>
      </w:r>
      <w:r w:rsidR="000F4AB2">
        <w:rPr>
          <w:rFonts w:ascii="Times New Roman" w:hAnsi="Times New Roman" w:cs="Times New Roman"/>
        </w:rPr>
        <w:t xml:space="preserve">I aim to </w:t>
      </w:r>
      <w:r w:rsidR="00204340">
        <w:rPr>
          <w:rFonts w:ascii="Times New Roman" w:hAnsi="Times New Roman" w:cs="Times New Roman"/>
        </w:rPr>
        <w:t xml:space="preserve">provide information on the impact of play, </w:t>
      </w:r>
      <w:r w:rsidR="00563DA0">
        <w:rPr>
          <w:rFonts w:ascii="Times New Roman" w:hAnsi="Times New Roman" w:cs="Times New Roman"/>
        </w:rPr>
        <w:t xml:space="preserve">whether positive or negative, on a child’s ability </w:t>
      </w:r>
      <w:r w:rsidR="00EF6754">
        <w:rPr>
          <w:rFonts w:ascii="Times New Roman" w:hAnsi="Times New Roman" w:cs="Times New Roman"/>
        </w:rPr>
        <w:t xml:space="preserve">to learn. </w:t>
      </w:r>
      <w:r w:rsidR="00AB555B">
        <w:rPr>
          <w:rFonts w:ascii="Times New Roman" w:hAnsi="Times New Roman" w:cs="Times New Roman"/>
        </w:rPr>
        <w:t xml:space="preserve">I conducted </w:t>
      </w:r>
      <w:r w:rsidR="00776CBF">
        <w:rPr>
          <w:rFonts w:ascii="Times New Roman" w:hAnsi="Times New Roman" w:cs="Times New Roman"/>
        </w:rPr>
        <w:t xml:space="preserve">non-participant observations </w:t>
      </w:r>
      <w:r w:rsidR="002E4EE3">
        <w:rPr>
          <w:rFonts w:ascii="Times New Roman" w:hAnsi="Times New Roman" w:cs="Times New Roman"/>
        </w:rPr>
        <w:t xml:space="preserve">on </w:t>
      </w:r>
      <w:r w:rsidR="0099734B">
        <w:rPr>
          <w:rFonts w:ascii="Times New Roman" w:hAnsi="Times New Roman" w:cs="Times New Roman"/>
        </w:rPr>
        <w:t xml:space="preserve">3 individuals </w:t>
      </w:r>
      <w:r w:rsidR="00B42459">
        <w:rPr>
          <w:rFonts w:ascii="Times New Roman" w:hAnsi="Times New Roman" w:cs="Times New Roman"/>
        </w:rPr>
        <w:t>with</w:t>
      </w:r>
      <w:r w:rsidR="0099734B">
        <w:rPr>
          <w:rFonts w:ascii="Times New Roman" w:hAnsi="Times New Roman" w:cs="Times New Roman"/>
        </w:rPr>
        <w:t xml:space="preserve">in a Year 1 and 2 class </w:t>
      </w:r>
      <w:r w:rsidR="00B42459">
        <w:rPr>
          <w:rFonts w:ascii="Times New Roman" w:hAnsi="Times New Roman" w:cs="Times New Roman"/>
        </w:rPr>
        <w:t>throughout</w:t>
      </w:r>
      <w:r w:rsidR="00FA4B8D">
        <w:rPr>
          <w:rFonts w:ascii="Times New Roman" w:hAnsi="Times New Roman" w:cs="Times New Roman"/>
        </w:rPr>
        <w:t xml:space="preserve"> </w:t>
      </w:r>
      <w:r w:rsidR="00CE77D6">
        <w:rPr>
          <w:rFonts w:ascii="Times New Roman" w:hAnsi="Times New Roman" w:cs="Times New Roman"/>
        </w:rPr>
        <w:t>the day, typically when on task or doing classroom activities to monitor levels of involvement. To structure my observations</w:t>
      </w:r>
      <w:r w:rsidR="00571ED2">
        <w:rPr>
          <w:rFonts w:ascii="Times New Roman" w:hAnsi="Times New Roman" w:cs="Times New Roman"/>
        </w:rPr>
        <w:t>,</w:t>
      </w:r>
      <w:r w:rsidR="00CE77D6">
        <w:rPr>
          <w:rFonts w:ascii="Times New Roman" w:hAnsi="Times New Roman" w:cs="Times New Roman"/>
        </w:rPr>
        <w:t xml:space="preserve"> I used the Leuven Scale method</w:t>
      </w:r>
      <w:r w:rsidR="005D4351">
        <w:rPr>
          <w:rFonts w:ascii="Times New Roman" w:hAnsi="Times New Roman" w:cs="Times New Roman"/>
        </w:rPr>
        <w:t xml:space="preserve">, </w:t>
      </w:r>
      <w:r w:rsidR="00E5713C">
        <w:rPr>
          <w:rFonts w:ascii="Times New Roman" w:hAnsi="Times New Roman" w:cs="Times New Roman"/>
        </w:rPr>
        <w:t>developed by Ferre Laevers,</w:t>
      </w:r>
      <w:r w:rsidR="00CE77D6">
        <w:rPr>
          <w:rFonts w:ascii="Times New Roman" w:hAnsi="Times New Roman" w:cs="Times New Roman"/>
        </w:rPr>
        <w:t xml:space="preserve"> on involvement</w:t>
      </w:r>
      <w:r w:rsidR="00445762">
        <w:rPr>
          <w:rFonts w:ascii="Times New Roman" w:hAnsi="Times New Roman" w:cs="Times New Roman"/>
        </w:rPr>
        <w:t xml:space="preserve">. </w:t>
      </w:r>
      <w:r w:rsidR="00CD5F0D">
        <w:rPr>
          <w:rFonts w:ascii="Times New Roman" w:hAnsi="Times New Roman" w:cs="Times New Roman"/>
        </w:rPr>
        <w:t>A</w:t>
      </w:r>
      <w:r w:rsidR="00551784">
        <w:rPr>
          <w:rFonts w:ascii="Times New Roman" w:hAnsi="Times New Roman" w:cs="Times New Roman"/>
        </w:rPr>
        <w:t xml:space="preserve"> Foundation Learning </w:t>
      </w:r>
      <w:r w:rsidR="007E0E23">
        <w:rPr>
          <w:rFonts w:ascii="Times New Roman" w:hAnsi="Times New Roman" w:cs="Times New Roman"/>
        </w:rPr>
        <w:t xml:space="preserve">environment </w:t>
      </w:r>
      <w:r w:rsidR="00D05677">
        <w:rPr>
          <w:rFonts w:ascii="Times New Roman" w:hAnsi="Times New Roman" w:cs="Times New Roman"/>
        </w:rPr>
        <w:t xml:space="preserve">should </w:t>
      </w:r>
      <w:r w:rsidR="00315FE7">
        <w:rPr>
          <w:rFonts w:ascii="Times New Roman" w:hAnsi="Times New Roman" w:cs="Times New Roman"/>
        </w:rPr>
        <w:t xml:space="preserve">include </w:t>
      </w:r>
      <w:r w:rsidR="00CD5F0D">
        <w:rPr>
          <w:rFonts w:ascii="Times New Roman" w:hAnsi="Times New Roman" w:cs="Times New Roman"/>
        </w:rPr>
        <w:t xml:space="preserve">a stimulating indoor and outdoor area </w:t>
      </w:r>
      <w:r w:rsidR="00007E46">
        <w:rPr>
          <w:rFonts w:ascii="Times New Roman" w:hAnsi="Times New Roman" w:cs="Times New Roman"/>
        </w:rPr>
        <w:t xml:space="preserve">which allows a play-based approach to take place </w:t>
      </w:r>
      <w:r w:rsidR="00563370">
        <w:rPr>
          <w:rFonts w:ascii="Times New Roman" w:hAnsi="Times New Roman" w:cs="Times New Roman"/>
        </w:rPr>
        <w:t>(Welsh Government</w:t>
      </w:r>
      <w:r w:rsidR="00251A92">
        <w:rPr>
          <w:rFonts w:ascii="Times New Roman" w:hAnsi="Times New Roman" w:cs="Times New Roman"/>
        </w:rPr>
        <w:t>)</w:t>
      </w:r>
      <w:r w:rsidR="004C3EA5">
        <w:rPr>
          <w:rFonts w:ascii="Times New Roman" w:hAnsi="Times New Roman" w:cs="Times New Roman"/>
        </w:rPr>
        <w:t xml:space="preserve">. </w:t>
      </w:r>
      <w:r w:rsidR="009E2395">
        <w:rPr>
          <w:rFonts w:ascii="Times New Roman" w:hAnsi="Times New Roman" w:cs="Times New Roman"/>
        </w:rPr>
        <w:t>According to the Welsh Government’s</w:t>
      </w:r>
      <w:r w:rsidR="005B42EE">
        <w:rPr>
          <w:rFonts w:ascii="Times New Roman" w:hAnsi="Times New Roman" w:cs="Times New Roman"/>
        </w:rPr>
        <w:t xml:space="preserve"> Foundation Phase Framework, the statutory areas of learning </w:t>
      </w:r>
      <w:r w:rsidR="00475630">
        <w:rPr>
          <w:rFonts w:ascii="Times New Roman" w:hAnsi="Times New Roman" w:cs="Times New Roman"/>
        </w:rPr>
        <w:t xml:space="preserve">are </w:t>
      </w:r>
      <w:r w:rsidR="00724304">
        <w:rPr>
          <w:rFonts w:ascii="Times New Roman" w:hAnsi="Times New Roman" w:cs="Times New Roman"/>
        </w:rPr>
        <w:t>“</w:t>
      </w:r>
      <w:r w:rsidR="00FB467A">
        <w:rPr>
          <w:rFonts w:ascii="Times New Roman" w:hAnsi="Times New Roman" w:cs="Times New Roman"/>
        </w:rPr>
        <w:t>personal</w:t>
      </w:r>
      <w:r w:rsidR="002B1426">
        <w:rPr>
          <w:rFonts w:ascii="Times New Roman" w:hAnsi="Times New Roman" w:cs="Times New Roman"/>
        </w:rPr>
        <w:t xml:space="preserve"> and </w:t>
      </w:r>
      <w:r w:rsidR="00FB467A">
        <w:rPr>
          <w:rFonts w:ascii="Times New Roman" w:hAnsi="Times New Roman" w:cs="Times New Roman"/>
        </w:rPr>
        <w:t>social</w:t>
      </w:r>
      <w:r w:rsidR="002B1426">
        <w:rPr>
          <w:rFonts w:ascii="Times New Roman" w:hAnsi="Times New Roman" w:cs="Times New Roman"/>
        </w:rPr>
        <w:t xml:space="preserve"> development</w:t>
      </w:r>
      <w:r w:rsidR="00FB467A">
        <w:rPr>
          <w:rFonts w:ascii="Times New Roman" w:hAnsi="Times New Roman" w:cs="Times New Roman"/>
        </w:rPr>
        <w:t xml:space="preserve">, </w:t>
      </w:r>
      <w:r w:rsidR="00724304">
        <w:rPr>
          <w:rFonts w:ascii="Times New Roman" w:hAnsi="Times New Roman" w:cs="Times New Roman"/>
        </w:rPr>
        <w:t>well-being</w:t>
      </w:r>
      <w:r w:rsidR="002B1426">
        <w:rPr>
          <w:rFonts w:ascii="Times New Roman" w:hAnsi="Times New Roman" w:cs="Times New Roman"/>
        </w:rPr>
        <w:t xml:space="preserve"> and cultural diversity</w:t>
      </w:r>
      <w:r w:rsidR="00CE3428">
        <w:rPr>
          <w:rFonts w:ascii="Times New Roman" w:hAnsi="Times New Roman" w:cs="Times New Roman"/>
        </w:rPr>
        <w:t xml:space="preserve">; </w:t>
      </w:r>
      <w:r w:rsidR="00FB467A">
        <w:rPr>
          <w:rFonts w:ascii="Times New Roman" w:hAnsi="Times New Roman" w:cs="Times New Roman"/>
        </w:rPr>
        <w:t>language, literacy, and communication skills</w:t>
      </w:r>
      <w:r w:rsidR="00CE3428">
        <w:rPr>
          <w:rFonts w:ascii="Times New Roman" w:hAnsi="Times New Roman" w:cs="Times New Roman"/>
        </w:rPr>
        <w:t xml:space="preserve">; </w:t>
      </w:r>
      <w:r w:rsidR="00724304">
        <w:rPr>
          <w:rFonts w:ascii="Times New Roman" w:hAnsi="Times New Roman" w:cs="Times New Roman"/>
        </w:rPr>
        <w:t>mathematical development, Welsh language development, knowledge and understanding of the world</w:t>
      </w:r>
      <w:r w:rsidR="005A26C9">
        <w:rPr>
          <w:rFonts w:ascii="Times New Roman" w:hAnsi="Times New Roman" w:cs="Times New Roman"/>
        </w:rPr>
        <w:t xml:space="preserve">, physical development, creative development” (Welsh Government, 2015). </w:t>
      </w:r>
      <w:r w:rsidR="00B07140">
        <w:rPr>
          <w:rFonts w:ascii="Times New Roman" w:hAnsi="Times New Roman" w:cs="Times New Roman"/>
        </w:rPr>
        <w:t>I aim to di</w:t>
      </w:r>
      <w:r w:rsidR="005F7C99">
        <w:rPr>
          <w:rFonts w:ascii="Times New Roman" w:hAnsi="Times New Roman" w:cs="Times New Roman"/>
        </w:rPr>
        <w:t xml:space="preserve">scover whether play is the most effective way of learning or if there are other strategies that have proven more effective. </w:t>
      </w:r>
    </w:p>
    <w:p w14:paraId="3BD3D43B" w14:textId="77777777" w:rsidR="00B46F45" w:rsidRDefault="00B46F45" w:rsidP="00492DB8">
      <w:pPr>
        <w:spacing w:line="360" w:lineRule="auto"/>
        <w:rPr>
          <w:rFonts w:ascii="Times New Roman" w:hAnsi="Times New Roman" w:cs="Times New Roman"/>
        </w:rPr>
      </w:pPr>
    </w:p>
    <w:p w14:paraId="43A5723D" w14:textId="1973CCA2" w:rsidR="008A6553" w:rsidRPr="006B6EE1" w:rsidRDefault="008A6553" w:rsidP="00492DB8">
      <w:pPr>
        <w:pStyle w:val="Subtitle"/>
        <w:spacing w:line="360" w:lineRule="auto"/>
        <w:rPr>
          <w:rFonts w:ascii="Times New Roman" w:hAnsi="Times New Roman" w:cs="Times New Roman"/>
        </w:rPr>
      </w:pPr>
      <w:r w:rsidRPr="006B6EE1">
        <w:rPr>
          <w:rFonts w:ascii="Times New Roman" w:hAnsi="Times New Roman" w:cs="Times New Roman"/>
        </w:rPr>
        <w:lastRenderedPageBreak/>
        <w:t xml:space="preserve">Literature review: </w:t>
      </w:r>
    </w:p>
    <w:p w14:paraId="25981EBF" w14:textId="39DEBDD0" w:rsidR="008A6553" w:rsidRDefault="006951A3" w:rsidP="00492DB8">
      <w:pPr>
        <w:spacing w:line="360" w:lineRule="auto"/>
        <w:rPr>
          <w:rFonts w:ascii="Times New Roman" w:hAnsi="Times New Roman" w:cs="Times New Roman"/>
        </w:rPr>
      </w:pPr>
      <w:r>
        <w:rPr>
          <w:rFonts w:ascii="Times New Roman" w:hAnsi="Times New Roman" w:cs="Times New Roman"/>
        </w:rPr>
        <w:t xml:space="preserve">According to UNICEF, the process of play is essential when considering the development of skills and knowledge in children. </w:t>
      </w:r>
      <w:r w:rsidR="00C938F4">
        <w:rPr>
          <w:rFonts w:ascii="Times New Roman" w:hAnsi="Times New Roman" w:cs="Times New Roman"/>
        </w:rPr>
        <w:t xml:space="preserve">But why? </w:t>
      </w:r>
      <w:r w:rsidR="00AB7BDF">
        <w:rPr>
          <w:rFonts w:ascii="Times New Roman" w:hAnsi="Times New Roman" w:cs="Times New Roman"/>
        </w:rPr>
        <w:t xml:space="preserve">Play creates opportunities for holistic growth, such as motor, </w:t>
      </w:r>
      <w:r w:rsidR="00C53B0B">
        <w:rPr>
          <w:rFonts w:ascii="Times New Roman" w:hAnsi="Times New Roman" w:cs="Times New Roman"/>
        </w:rPr>
        <w:t>(</w:t>
      </w:r>
      <w:r w:rsidR="00AB7BDF">
        <w:rPr>
          <w:rFonts w:ascii="Times New Roman" w:hAnsi="Times New Roman" w:cs="Times New Roman"/>
        </w:rPr>
        <w:t>both fine and gross</w:t>
      </w:r>
      <w:r w:rsidR="00C53B0B">
        <w:rPr>
          <w:rFonts w:ascii="Times New Roman" w:hAnsi="Times New Roman" w:cs="Times New Roman"/>
        </w:rPr>
        <w:t>)</w:t>
      </w:r>
      <w:r w:rsidR="00AB7BDF">
        <w:rPr>
          <w:rFonts w:ascii="Times New Roman" w:hAnsi="Times New Roman" w:cs="Times New Roman"/>
        </w:rPr>
        <w:t xml:space="preserve">, cognitive, emotional, social and language </w:t>
      </w:r>
      <w:r w:rsidR="00B644F7">
        <w:rPr>
          <w:rFonts w:ascii="Times New Roman" w:hAnsi="Times New Roman" w:cs="Times New Roman"/>
        </w:rPr>
        <w:t xml:space="preserve">skills </w:t>
      </w:r>
      <w:r w:rsidR="00AB7BDF">
        <w:rPr>
          <w:rFonts w:ascii="Times New Roman" w:hAnsi="Times New Roman" w:cs="Times New Roman"/>
        </w:rPr>
        <w:t xml:space="preserve">(UNICEF, 2018). </w:t>
      </w:r>
      <w:r w:rsidR="00EA2368">
        <w:rPr>
          <w:rFonts w:ascii="Times New Roman" w:hAnsi="Times New Roman" w:cs="Times New Roman"/>
        </w:rPr>
        <w:t xml:space="preserve">The Welsh Government also </w:t>
      </w:r>
      <w:r w:rsidR="004738F3">
        <w:rPr>
          <w:rFonts w:ascii="Times New Roman" w:hAnsi="Times New Roman" w:cs="Times New Roman"/>
        </w:rPr>
        <w:t>stated</w:t>
      </w:r>
      <w:r w:rsidR="00EA2368">
        <w:rPr>
          <w:rFonts w:ascii="Times New Roman" w:hAnsi="Times New Roman" w:cs="Times New Roman"/>
        </w:rPr>
        <w:t xml:space="preserve"> in their framework for early childhood play that providing an environment to allow children to play gives them the opportunity to explore their physical, cognitive, and social skills (Welsh Government, 2023). </w:t>
      </w:r>
      <w:r w:rsidR="00670BDA">
        <w:rPr>
          <w:rFonts w:ascii="Times New Roman" w:hAnsi="Times New Roman" w:cs="Times New Roman"/>
        </w:rPr>
        <w:t>During my observations of children, I</w:t>
      </w:r>
      <w:r w:rsidR="00FE6465">
        <w:rPr>
          <w:rFonts w:ascii="Times New Roman" w:hAnsi="Times New Roman" w:cs="Times New Roman"/>
        </w:rPr>
        <w:t xml:space="preserve"> noticed </w:t>
      </w:r>
      <w:r w:rsidR="00670BDA">
        <w:rPr>
          <w:rFonts w:ascii="Times New Roman" w:hAnsi="Times New Roman" w:cs="Times New Roman"/>
        </w:rPr>
        <w:t xml:space="preserve">children do not realise they are learning whilst playing. </w:t>
      </w:r>
      <w:r w:rsidR="001A2FE6">
        <w:rPr>
          <w:rFonts w:ascii="Times New Roman" w:hAnsi="Times New Roman" w:cs="Times New Roman"/>
        </w:rPr>
        <w:t>During play t</w:t>
      </w:r>
      <w:r w:rsidR="00AA582F">
        <w:rPr>
          <w:rFonts w:ascii="Times New Roman" w:hAnsi="Times New Roman" w:cs="Times New Roman"/>
        </w:rPr>
        <w:t xml:space="preserve">hey are </w:t>
      </w:r>
      <w:r w:rsidR="001A2FE6">
        <w:rPr>
          <w:rFonts w:ascii="Times New Roman" w:hAnsi="Times New Roman" w:cs="Times New Roman"/>
        </w:rPr>
        <w:t xml:space="preserve">unknowingly </w:t>
      </w:r>
      <w:r w:rsidR="00AA582F">
        <w:rPr>
          <w:rFonts w:ascii="Times New Roman" w:hAnsi="Times New Roman" w:cs="Times New Roman"/>
        </w:rPr>
        <w:t xml:space="preserve">developing </w:t>
      </w:r>
      <w:r w:rsidR="004C2102">
        <w:rPr>
          <w:rFonts w:ascii="Times New Roman" w:hAnsi="Times New Roman" w:cs="Times New Roman"/>
        </w:rPr>
        <w:t>fine and gross motor skills which supports handwriting</w:t>
      </w:r>
      <w:r w:rsidR="00FE6465">
        <w:rPr>
          <w:rFonts w:ascii="Times New Roman" w:hAnsi="Times New Roman" w:cs="Times New Roman"/>
        </w:rPr>
        <w:t xml:space="preserve">, </w:t>
      </w:r>
      <w:r w:rsidR="00054500">
        <w:rPr>
          <w:rFonts w:ascii="Times New Roman" w:hAnsi="Times New Roman" w:cs="Times New Roman"/>
        </w:rPr>
        <w:t xml:space="preserve">learning </w:t>
      </w:r>
      <w:r w:rsidR="007C3B74">
        <w:rPr>
          <w:rFonts w:ascii="Times New Roman" w:hAnsi="Times New Roman" w:cs="Times New Roman"/>
        </w:rPr>
        <w:t>from</w:t>
      </w:r>
      <w:r w:rsidR="00054500">
        <w:rPr>
          <w:rFonts w:ascii="Times New Roman" w:hAnsi="Times New Roman" w:cs="Times New Roman"/>
        </w:rPr>
        <w:t xml:space="preserve"> mistakes </w:t>
      </w:r>
      <w:r w:rsidR="007C3B74">
        <w:rPr>
          <w:rFonts w:ascii="Times New Roman" w:hAnsi="Times New Roman" w:cs="Times New Roman"/>
        </w:rPr>
        <w:t>through</w:t>
      </w:r>
      <w:r w:rsidR="00054500">
        <w:rPr>
          <w:rFonts w:ascii="Times New Roman" w:hAnsi="Times New Roman" w:cs="Times New Roman"/>
        </w:rPr>
        <w:t xml:space="preserve"> trial-and-error, </w:t>
      </w:r>
      <w:r w:rsidR="00147D25">
        <w:rPr>
          <w:rFonts w:ascii="Times New Roman" w:hAnsi="Times New Roman" w:cs="Times New Roman"/>
        </w:rPr>
        <w:t xml:space="preserve">applying concepts </w:t>
      </w:r>
      <w:r w:rsidR="005F275B">
        <w:rPr>
          <w:rFonts w:ascii="Times New Roman" w:hAnsi="Times New Roman" w:cs="Times New Roman"/>
        </w:rPr>
        <w:t xml:space="preserve">of </w:t>
      </w:r>
      <w:r w:rsidR="002D002D">
        <w:rPr>
          <w:rFonts w:ascii="Times New Roman" w:hAnsi="Times New Roman" w:cs="Times New Roman"/>
        </w:rPr>
        <w:t>quantity and maths,</w:t>
      </w:r>
      <w:r w:rsidR="004F74AB">
        <w:rPr>
          <w:rFonts w:ascii="Times New Roman" w:hAnsi="Times New Roman" w:cs="Times New Roman"/>
        </w:rPr>
        <w:t xml:space="preserve"> </w:t>
      </w:r>
      <w:r w:rsidR="00054500">
        <w:rPr>
          <w:rFonts w:ascii="Times New Roman" w:hAnsi="Times New Roman" w:cs="Times New Roman"/>
        </w:rPr>
        <w:t xml:space="preserve">and </w:t>
      </w:r>
      <w:r w:rsidR="00147D25">
        <w:rPr>
          <w:rFonts w:ascii="Times New Roman" w:hAnsi="Times New Roman" w:cs="Times New Roman"/>
        </w:rPr>
        <w:t xml:space="preserve">using logic to </w:t>
      </w:r>
      <w:r w:rsidR="00054500">
        <w:rPr>
          <w:rFonts w:ascii="Times New Roman" w:hAnsi="Times New Roman" w:cs="Times New Roman"/>
        </w:rPr>
        <w:t>p</w:t>
      </w:r>
      <w:r w:rsidR="00670BDA">
        <w:rPr>
          <w:rFonts w:ascii="Times New Roman" w:hAnsi="Times New Roman" w:cs="Times New Roman"/>
        </w:rPr>
        <w:t>roblem solv</w:t>
      </w:r>
      <w:r w:rsidR="00147D25">
        <w:rPr>
          <w:rFonts w:ascii="Times New Roman" w:hAnsi="Times New Roman" w:cs="Times New Roman"/>
        </w:rPr>
        <w:t>e</w:t>
      </w:r>
      <w:r w:rsidR="00054500">
        <w:rPr>
          <w:rFonts w:ascii="Times New Roman" w:hAnsi="Times New Roman" w:cs="Times New Roman"/>
        </w:rPr>
        <w:t xml:space="preserve">. </w:t>
      </w:r>
      <w:r w:rsidR="00ED1F1D">
        <w:rPr>
          <w:rFonts w:ascii="Times New Roman" w:hAnsi="Times New Roman" w:cs="Times New Roman"/>
        </w:rPr>
        <w:t xml:space="preserve">The Children’s Museum </w:t>
      </w:r>
      <w:r w:rsidR="00194269">
        <w:rPr>
          <w:rFonts w:ascii="Times New Roman" w:hAnsi="Times New Roman" w:cs="Times New Roman"/>
        </w:rPr>
        <w:t>of Richmond (2020)</w:t>
      </w:r>
      <w:r w:rsidR="005B5122">
        <w:rPr>
          <w:rFonts w:ascii="Times New Roman" w:hAnsi="Times New Roman" w:cs="Times New Roman"/>
        </w:rPr>
        <w:t xml:space="preserve"> </w:t>
      </w:r>
      <w:r w:rsidR="00CF1465">
        <w:rPr>
          <w:rFonts w:ascii="Times New Roman" w:hAnsi="Times New Roman" w:cs="Times New Roman"/>
        </w:rPr>
        <w:t xml:space="preserve">published an article on </w:t>
      </w:r>
      <w:r w:rsidR="00ED47E6">
        <w:rPr>
          <w:rFonts w:ascii="Times New Roman" w:hAnsi="Times New Roman" w:cs="Times New Roman"/>
        </w:rPr>
        <w:t xml:space="preserve">indispensable skills children must acquire for their </w:t>
      </w:r>
      <w:r w:rsidR="0024741E">
        <w:rPr>
          <w:rFonts w:ascii="Times New Roman" w:hAnsi="Times New Roman" w:cs="Times New Roman"/>
        </w:rPr>
        <w:t xml:space="preserve">life, all of which can be developed through play. They support previous ideas that play </w:t>
      </w:r>
      <w:r w:rsidR="008A128B">
        <w:rPr>
          <w:rFonts w:ascii="Times New Roman" w:hAnsi="Times New Roman" w:cs="Times New Roman"/>
        </w:rPr>
        <w:t xml:space="preserve">progresses </w:t>
      </w:r>
      <w:r w:rsidR="00205D0C">
        <w:rPr>
          <w:rFonts w:ascii="Times New Roman" w:hAnsi="Times New Roman" w:cs="Times New Roman"/>
        </w:rPr>
        <w:t xml:space="preserve">problem-solving, motor, </w:t>
      </w:r>
      <w:r w:rsidR="004306DC">
        <w:rPr>
          <w:rFonts w:ascii="Times New Roman" w:hAnsi="Times New Roman" w:cs="Times New Roman"/>
        </w:rPr>
        <w:t>and language skills</w:t>
      </w:r>
      <w:r w:rsidR="0062705A">
        <w:rPr>
          <w:rFonts w:ascii="Times New Roman" w:hAnsi="Times New Roman" w:cs="Times New Roman"/>
        </w:rPr>
        <w:t>,</w:t>
      </w:r>
      <w:r w:rsidR="004306DC">
        <w:rPr>
          <w:rFonts w:ascii="Times New Roman" w:hAnsi="Times New Roman" w:cs="Times New Roman"/>
        </w:rPr>
        <w:t xml:space="preserve"> </w:t>
      </w:r>
      <w:r w:rsidR="00526B31">
        <w:rPr>
          <w:rFonts w:ascii="Times New Roman" w:hAnsi="Times New Roman" w:cs="Times New Roman"/>
        </w:rPr>
        <w:t>and</w:t>
      </w:r>
      <w:r w:rsidR="004306DC">
        <w:rPr>
          <w:rFonts w:ascii="Times New Roman" w:hAnsi="Times New Roman" w:cs="Times New Roman"/>
        </w:rPr>
        <w:t xml:space="preserve"> put forth ideas </w:t>
      </w:r>
      <w:r w:rsidR="00372704">
        <w:rPr>
          <w:rFonts w:ascii="Times New Roman" w:hAnsi="Times New Roman" w:cs="Times New Roman"/>
        </w:rPr>
        <w:t xml:space="preserve">that </w:t>
      </w:r>
      <w:r w:rsidR="004306DC">
        <w:rPr>
          <w:rFonts w:ascii="Times New Roman" w:hAnsi="Times New Roman" w:cs="Times New Roman"/>
        </w:rPr>
        <w:t xml:space="preserve">play develops </w:t>
      </w:r>
      <w:r w:rsidR="00866D03">
        <w:rPr>
          <w:rFonts w:ascii="Times New Roman" w:hAnsi="Times New Roman" w:cs="Times New Roman"/>
        </w:rPr>
        <w:t xml:space="preserve">spatial </w:t>
      </w:r>
      <w:r w:rsidR="00DF0F44">
        <w:rPr>
          <w:rFonts w:ascii="Times New Roman" w:hAnsi="Times New Roman" w:cs="Times New Roman"/>
        </w:rPr>
        <w:t>skills and coordination through constructive play, com</w:t>
      </w:r>
      <w:r w:rsidR="001A2EC7">
        <w:rPr>
          <w:rFonts w:ascii="Times New Roman" w:hAnsi="Times New Roman" w:cs="Times New Roman"/>
        </w:rPr>
        <w:t>m</w:t>
      </w:r>
      <w:r w:rsidR="00DF0F44">
        <w:rPr>
          <w:rFonts w:ascii="Times New Roman" w:hAnsi="Times New Roman" w:cs="Times New Roman"/>
        </w:rPr>
        <w:t>unication and negoti</w:t>
      </w:r>
      <w:r w:rsidR="0066190A">
        <w:rPr>
          <w:rFonts w:ascii="Times New Roman" w:hAnsi="Times New Roman" w:cs="Times New Roman"/>
        </w:rPr>
        <w:t xml:space="preserve">ation skills through learning to share and take turns, </w:t>
      </w:r>
      <w:r w:rsidR="004262D9">
        <w:rPr>
          <w:rFonts w:ascii="Times New Roman" w:hAnsi="Times New Roman" w:cs="Times New Roman"/>
        </w:rPr>
        <w:t xml:space="preserve">and creative skills through expressive play. </w:t>
      </w:r>
      <w:r w:rsidR="00E22EBA">
        <w:rPr>
          <w:rFonts w:ascii="Times New Roman" w:hAnsi="Times New Roman" w:cs="Times New Roman"/>
        </w:rPr>
        <w:t xml:space="preserve">Amongst research, the typical </w:t>
      </w:r>
      <w:r w:rsidR="0044288C">
        <w:rPr>
          <w:rFonts w:ascii="Times New Roman" w:hAnsi="Times New Roman" w:cs="Times New Roman"/>
        </w:rPr>
        <w:t>conclusion to the question “is play the most effective method of learnin</w:t>
      </w:r>
      <w:r w:rsidR="004C48A7">
        <w:rPr>
          <w:rFonts w:ascii="Times New Roman" w:hAnsi="Times New Roman" w:cs="Times New Roman"/>
        </w:rPr>
        <w:t>g?”</w:t>
      </w:r>
      <w:r w:rsidR="005A7B59">
        <w:rPr>
          <w:rFonts w:ascii="Times New Roman" w:hAnsi="Times New Roman" w:cs="Times New Roman"/>
        </w:rPr>
        <w:t xml:space="preserve"> is yes, it is. But why is it such a popular method? </w:t>
      </w:r>
      <w:r w:rsidR="00047429">
        <w:rPr>
          <w:rFonts w:ascii="Times New Roman" w:hAnsi="Times New Roman" w:cs="Times New Roman"/>
        </w:rPr>
        <w:t>According to the LEGO foundation</w:t>
      </w:r>
      <w:r w:rsidR="00B91B0B">
        <w:rPr>
          <w:rFonts w:ascii="Times New Roman" w:hAnsi="Times New Roman" w:cs="Times New Roman"/>
        </w:rPr>
        <w:t xml:space="preserve"> (2017)</w:t>
      </w:r>
      <w:r w:rsidR="00B6158E">
        <w:rPr>
          <w:rFonts w:ascii="Times New Roman" w:hAnsi="Times New Roman" w:cs="Times New Roman"/>
        </w:rPr>
        <w:t xml:space="preserve"> in their review of </w:t>
      </w:r>
      <w:r w:rsidR="00B91B0B">
        <w:rPr>
          <w:rFonts w:ascii="Times New Roman" w:hAnsi="Times New Roman" w:cs="Times New Roman"/>
        </w:rPr>
        <w:t xml:space="preserve">evidence for play </w:t>
      </w:r>
      <w:r w:rsidR="0008014D">
        <w:rPr>
          <w:rFonts w:ascii="Times New Roman" w:hAnsi="Times New Roman" w:cs="Times New Roman"/>
        </w:rPr>
        <w:t xml:space="preserve">they believe learning should be </w:t>
      </w:r>
      <w:r w:rsidR="00FF0828">
        <w:rPr>
          <w:rFonts w:ascii="Times New Roman" w:hAnsi="Times New Roman" w:cs="Times New Roman"/>
        </w:rPr>
        <w:t xml:space="preserve">regarded as </w:t>
      </w:r>
      <w:r w:rsidR="006E0140">
        <w:rPr>
          <w:rFonts w:ascii="Times New Roman" w:hAnsi="Times New Roman" w:cs="Times New Roman"/>
        </w:rPr>
        <w:t xml:space="preserve">holistic whereby strict academic </w:t>
      </w:r>
      <w:r w:rsidR="004831F7">
        <w:rPr>
          <w:rFonts w:ascii="Times New Roman" w:hAnsi="Times New Roman" w:cs="Times New Roman"/>
        </w:rPr>
        <w:t xml:space="preserve">practises should be </w:t>
      </w:r>
      <w:r w:rsidR="00797616">
        <w:rPr>
          <w:rFonts w:ascii="Times New Roman" w:hAnsi="Times New Roman" w:cs="Times New Roman"/>
        </w:rPr>
        <w:t>decreased</w:t>
      </w:r>
      <w:r w:rsidR="004831F7">
        <w:rPr>
          <w:rFonts w:ascii="Times New Roman" w:hAnsi="Times New Roman" w:cs="Times New Roman"/>
        </w:rPr>
        <w:t xml:space="preserve"> </w:t>
      </w:r>
      <w:r w:rsidR="004A4C1C">
        <w:rPr>
          <w:rFonts w:ascii="Times New Roman" w:hAnsi="Times New Roman" w:cs="Times New Roman"/>
        </w:rPr>
        <w:t xml:space="preserve">so that physical, emotional, social, cognitive, and creative skills can be </w:t>
      </w:r>
      <w:r w:rsidR="00272D16">
        <w:rPr>
          <w:rFonts w:ascii="Times New Roman" w:hAnsi="Times New Roman" w:cs="Times New Roman"/>
        </w:rPr>
        <w:t>accentuated</w:t>
      </w:r>
      <w:r w:rsidR="00BB1779">
        <w:rPr>
          <w:rFonts w:ascii="Times New Roman" w:hAnsi="Times New Roman" w:cs="Times New Roman"/>
        </w:rPr>
        <w:t xml:space="preserve"> with methods such as play. </w:t>
      </w:r>
      <w:r w:rsidR="00797616">
        <w:rPr>
          <w:rFonts w:ascii="Times New Roman" w:hAnsi="Times New Roman" w:cs="Times New Roman"/>
        </w:rPr>
        <w:t>The LEGO foundation</w:t>
      </w:r>
      <w:r w:rsidR="008E6AD9">
        <w:rPr>
          <w:rFonts w:ascii="Times New Roman" w:hAnsi="Times New Roman" w:cs="Times New Roman"/>
        </w:rPr>
        <w:t xml:space="preserve"> (2017)</w:t>
      </w:r>
      <w:r w:rsidR="00797616">
        <w:rPr>
          <w:rFonts w:ascii="Times New Roman" w:hAnsi="Times New Roman" w:cs="Times New Roman"/>
        </w:rPr>
        <w:t xml:space="preserve"> </w:t>
      </w:r>
      <w:r w:rsidR="005F65A4">
        <w:rPr>
          <w:rFonts w:ascii="Times New Roman" w:hAnsi="Times New Roman" w:cs="Times New Roman"/>
        </w:rPr>
        <w:t xml:space="preserve">view play as a continuum by which </w:t>
      </w:r>
      <w:r w:rsidR="00A01DB0">
        <w:rPr>
          <w:rFonts w:ascii="Times New Roman" w:hAnsi="Times New Roman" w:cs="Times New Roman"/>
        </w:rPr>
        <w:t xml:space="preserve">children have a say in their own play and </w:t>
      </w:r>
      <w:r w:rsidR="004950BB">
        <w:rPr>
          <w:rFonts w:ascii="Times New Roman" w:hAnsi="Times New Roman" w:cs="Times New Roman"/>
        </w:rPr>
        <w:t xml:space="preserve">have the freedom to explore on one end, and on the other end of the continuum </w:t>
      </w:r>
      <w:r w:rsidR="00302DE6">
        <w:rPr>
          <w:rFonts w:ascii="Times New Roman" w:hAnsi="Times New Roman" w:cs="Times New Roman"/>
        </w:rPr>
        <w:t xml:space="preserve">is structured play </w:t>
      </w:r>
      <w:r w:rsidR="0022517C">
        <w:rPr>
          <w:rFonts w:ascii="Times New Roman" w:hAnsi="Times New Roman" w:cs="Times New Roman"/>
        </w:rPr>
        <w:t xml:space="preserve">guided by the teacher. They argue it does not matter </w:t>
      </w:r>
      <w:r w:rsidR="00983BD1">
        <w:rPr>
          <w:rFonts w:ascii="Times New Roman" w:hAnsi="Times New Roman" w:cs="Times New Roman"/>
        </w:rPr>
        <w:t xml:space="preserve">which </w:t>
      </w:r>
      <w:r w:rsidR="003D3DB9">
        <w:rPr>
          <w:rFonts w:ascii="Times New Roman" w:hAnsi="Times New Roman" w:cs="Times New Roman"/>
        </w:rPr>
        <w:t>style of play occurs, whether it’s free play or guided play, because learning occurs dur</w:t>
      </w:r>
      <w:r w:rsidR="00130C37">
        <w:rPr>
          <w:rFonts w:ascii="Times New Roman" w:hAnsi="Times New Roman" w:cs="Times New Roman"/>
        </w:rPr>
        <w:t xml:space="preserve">ing both. </w:t>
      </w:r>
      <w:r w:rsidR="008E6AD9">
        <w:rPr>
          <w:rFonts w:ascii="Times New Roman" w:hAnsi="Times New Roman" w:cs="Times New Roman"/>
        </w:rPr>
        <w:t xml:space="preserve">Arguably, </w:t>
      </w:r>
      <w:r w:rsidR="00CD21BD">
        <w:rPr>
          <w:rFonts w:ascii="Times New Roman" w:hAnsi="Times New Roman" w:cs="Times New Roman"/>
        </w:rPr>
        <w:t>the di</w:t>
      </w:r>
      <w:r w:rsidR="00A62FF0">
        <w:rPr>
          <w:rFonts w:ascii="Times New Roman" w:hAnsi="Times New Roman" w:cs="Times New Roman"/>
        </w:rPr>
        <w:t xml:space="preserve">fference between free play and guided play is considered </w:t>
      </w:r>
      <w:r w:rsidR="00C51604">
        <w:rPr>
          <w:rFonts w:ascii="Times New Roman" w:hAnsi="Times New Roman" w:cs="Times New Roman"/>
        </w:rPr>
        <w:t xml:space="preserve">important </w:t>
      </w:r>
      <w:r w:rsidR="00A62FF0">
        <w:rPr>
          <w:rFonts w:ascii="Times New Roman" w:hAnsi="Times New Roman" w:cs="Times New Roman"/>
        </w:rPr>
        <w:t>amongst other researchers</w:t>
      </w:r>
      <w:r w:rsidR="00C51604">
        <w:rPr>
          <w:rFonts w:ascii="Times New Roman" w:hAnsi="Times New Roman" w:cs="Times New Roman"/>
        </w:rPr>
        <w:t xml:space="preserve">. For example, </w:t>
      </w:r>
      <w:r w:rsidR="00100506">
        <w:rPr>
          <w:rFonts w:ascii="Times New Roman" w:hAnsi="Times New Roman" w:cs="Times New Roman"/>
        </w:rPr>
        <w:t xml:space="preserve">Angela Pyles &amp; Erica Danniels </w:t>
      </w:r>
      <w:r w:rsidR="00161831">
        <w:rPr>
          <w:rFonts w:ascii="Times New Roman" w:hAnsi="Times New Roman" w:cs="Times New Roman"/>
        </w:rPr>
        <w:t xml:space="preserve">(2017) </w:t>
      </w:r>
      <w:r w:rsidR="003A20A7">
        <w:rPr>
          <w:rFonts w:ascii="Times New Roman" w:hAnsi="Times New Roman" w:cs="Times New Roman"/>
        </w:rPr>
        <w:t>questioned where free play ended and guided learning begins</w:t>
      </w:r>
      <w:r w:rsidR="00F50B91">
        <w:rPr>
          <w:rFonts w:ascii="Times New Roman" w:hAnsi="Times New Roman" w:cs="Times New Roman"/>
        </w:rPr>
        <w:t xml:space="preserve">. In their research </w:t>
      </w:r>
      <w:r w:rsidR="00C37D1F">
        <w:rPr>
          <w:rFonts w:ascii="Times New Roman" w:hAnsi="Times New Roman" w:cs="Times New Roman"/>
        </w:rPr>
        <w:t xml:space="preserve">on the continuum of play-based learning </w:t>
      </w:r>
      <w:r w:rsidR="00663FC8">
        <w:rPr>
          <w:rFonts w:ascii="Times New Roman" w:hAnsi="Times New Roman" w:cs="Times New Roman"/>
        </w:rPr>
        <w:t xml:space="preserve">and </w:t>
      </w:r>
      <w:r w:rsidR="005214D3">
        <w:rPr>
          <w:rFonts w:ascii="Times New Roman" w:hAnsi="Times New Roman" w:cs="Times New Roman"/>
        </w:rPr>
        <w:t xml:space="preserve">their observations concluded that six out of fifteen teachers </w:t>
      </w:r>
      <w:r w:rsidR="00D80C31">
        <w:rPr>
          <w:rFonts w:ascii="Times New Roman" w:hAnsi="Times New Roman" w:cs="Times New Roman"/>
        </w:rPr>
        <w:t xml:space="preserve">believed play should not be interfered by teachers </w:t>
      </w:r>
      <w:r w:rsidR="00F938D3">
        <w:rPr>
          <w:rFonts w:ascii="Times New Roman" w:hAnsi="Times New Roman" w:cs="Times New Roman"/>
        </w:rPr>
        <w:t>because it “positively influences children’s personal and social development”</w:t>
      </w:r>
      <w:r w:rsidR="003636D5">
        <w:rPr>
          <w:rFonts w:ascii="Times New Roman" w:hAnsi="Times New Roman" w:cs="Times New Roman"/>
        </w:rPr>
        <w:t xml:space="preserve"> (</w:t>
      </w:r>
      <w:r w:rsidR="00B455C3">
        <w:rPr>
          <w:rFonts w:ascii="Times New Roman" w:hAnsi="Times New Roman" w:cs="Times New Roman"/>
        </w:rPr>
        <w:t>Pyles, A</w:t>
      </w:r>
      <w:r w:rsidR="007E7C22">
        <w:rPr>
          <w:rFonts w:ascii="Times New Roman" w:hAnsi="Times New Roman" w:cs="Times New Roman"/>
        </w:rPr>
        <w:t xml:space="preserve"> &amp; Danniels, E. 2017. </w:t>
      </w:r>
      <w:r w:rsidR="003636D5">
        <w:rPr>
          <w:rFonts w:ascii="Times New Roman" w:hAnsi="Times New Roman" w:cs="Times New Roman"/>
        </w:rPr>
        <w:t xml:space="preserve">p.24). However, the </w:t>
      </w:r>
      <w:r w:rsidR="008A0A23">
        <w:rPr>
          <w:rFonts w:ascii="Times New Roman" w:hAnsi="Times New Roman" w:cs="Times New Roman"/>
        </w:rPr>
        <w:t xml:space="preserve">remaining </w:t>
      </w:r>
      <w:r w:rsidR="00A0613A">
        <w:rPr>
          <w:rFonts w:ascii="Times New Roman" w:hAnsi="Times New Roman" w:cs="Times New Roman"/>
        </w:rPr>
        <w:t xml:space="preserve">nine teachers believed they play an important role in children’s playing because play can be used </w:t>
      </w:r>
      <w:r w:rsidR="008A0A23">
        <w:rPr>
          <w:rFonts w:ascii="Times New Roman" w:hAnsi="Times New Roman" w:cs="Times New Roman"/>
        </w:rPr>
        <w:t xml:space="preserve">to </w:t>
      </w:r>
      <w:r w:rsidR="00065B5D">
        <w:rPr>
          <w:rFonts w:ascii="Times New Roman" w:hAnsi="Times New Roman" w:cs="Times New Roman"/>
        </w:rPr>
        <w:t>introduce and practice new concepts</w:t>
      </w:r>
      <w:r w:rsidR="0037177D">
        <w:rPr>
          <w:rFonts w:ascii="Times New Roman" w:hAnsi="Times New Roman" w:cs="Times New Roman"/>
        </w:rPr>
        <w:t xml:space="preserve">. Altogether, all classrooms had the same amount of time playing but </w:t>
      </w:r>
      <w:r w:rsidR="00EB03B7">
        <w:rPr>
          <w:rFonts w:ascii="Times New Roman" w:hAnsi="Times New Roman" w:cs="Times New Roman"/>
        </w:rPr>
        <w:t>those who believe teachers have a role in play demonstrated a variety of play</w:t>
      </w:r>
      <w:r w:rsidR="006D1C23">
        <w:rPr>
          <w:rFonts w:ascii="Times New Roman" w:hAnsi="Times New Roman" w:cs="Times New Roman"/>
        </w:rPr>
        <w:t xml:space="preserve"> methods to support academic learning. </w:t>
      </w:r>
      <w:r w:rsidR="00C209E4">
        <w:rPr>
          <w:rFonts w:ascii="Times New Roman" w:hAnsi="Times New Roman" w:cs="Times New Roman"/>
        </w:rPr>
        <w:t>David Elkins</w:t>
      </w:r>
      <w:r w:rsidR="00083DFA">
        <w:rPr>
          <w:rFonts w:ascii="Times New Roman" w:hAnsi="Times New Roman" w:cs="Times New Roman"/>
        </w:rPr>
        <w:t xml:space="preserve"> (2007) </w:t>
      </w:r>
      <w:r w:rsidR="00F858B8">
        <w:rPr>
          <w:rFonts w:ascii="Times New Roman" w:hAnsi="Times New Roman" w:cs="Times New Roman"/>
        </w:rPr>
        <w:t>states th</w:t>
      </w:r>
      <w:r w:rsidR="00200089">
        <w:rPr>
          <w:rFonts w:ascii="Times New Roman" w:hAnsi="Times New Roman" w:cs="Times New Roman"/>
        </w:rPr>
        <w:t xml:space="preserve">roughout the </w:t>
      </w:r>
      <w:r w:rsidR="005E5802">
        <w:rPr>
          <w:rFonts w:ascii="Times New Roman" w:hAnsi="Times New Roman" w:cs="Times New Roman"/>
        </w:rPr>
        <w:t>“</w:t>
      </w:r>
      <w:r w:rsidR="00200089">
        <w:rPr>
          <w:rFonts w:ascii="Times New Roman" w:hAnsi="Times New Roman" w:cs="Times New Roman"/>
        </w:rPr>
        <w:t xml:space="preserve">past two decades, children have lost over </w:t>
      </w:r>
      <w:r w:rsidR="005E5802">
        <w:rPr>
          <w:rFonts w:ascii="Times New Roman" w:hAnsi="Times New Roman" w:cs="Times New Roman"/>
        </w:rPr>
        <w:t xml:space="preserve">twelve hours of free time a week, including </w:t>
      </w:r>
      <w:r w:rsidR="00723047">
        <w:rPr>
          <w:rFonts w:ascii="Times New Roman" w:hAnsi="Times New Roman" w:cs="Times New Roman"/>
        </w:rPr>
        <w:t>eight hours of unstructured play</w:t>
      </w:r>
      <w:r w:rsidR="00440483">
        <w:rPr>
          <w:rFonts w:ascii="Times New Roman" w:hAnsi="Times New Roman" w:cs="Times New Roman"/>
        </w:rPr>
        <w:t xml:space="preserve"> and outdoor activities” (</w:t>
      </w:r>
      <w:r w:rsidR="00050160">
        <w:rPr>
          <w:rFonts w:ascii="Times New Roman" w:hAnsi="Times New Roman" w:cs="Times New Roman"/>
        </w:rPr>
        <w:t>Elkins, D</w:t>
      </w:r>
      <w:r w:rsidR="00AC090C">
        <w:rPr>
          <w:rFonts w:ascii="Times New Roman" w:hAnsi="Times New Roman" w:cs="Times New Roman"/>
        </w:rPr>
        <w:t xml:space="preserve">. 2007. </w:t>
      </w:r>
      <w:r w:rsidR="003B2746">
        <w:rPr>
          <w:rFonts w:ascii="Times New Roman" w:hAnsi="Times New Roman" w:cs="Times New Roman"/>
        </w:rPr>
        <w:t xml:space="preserve">p.9). </w:t>
      </w:r>
      <w:r w:rsidR="007C0A49">
        <w:rPr>
          <w:rFonts w:ascii="Times New Roman" w:hAnsi="Times New Roman" w:cs="Times New Roman"/>
        </w:rPr>
        <w:t>Elkins mentions Freud’s idea th</w:t>
      </w:r>
      <w:r w:rsidR="00AC090C">
        <w:rPr>
          <w:rFonts w:ascii="Times New Roman" w:hAnsi="Times New Roman" w:cs="Times New Roman"/>
        </w:rPr>
        <w:t xml:space="preserve">at </w:t>
      </w:r>
      <w:r w:rsidR="00832C02">
        <w:rPr>
          <w:rFonts w:ascii="Times New Roman" w:hAnsi="Times New Roman" w:cs="Times New Roman"/>
        </w:rPr>
        <w:t xml:space="preserve">“Lieben and Arbeiten”, which means loving and working, is </w:t>
      </w:r>
      <w:r w:rsidR="00413C63">
        <w:rPr>
          <w:rFonts w:ascii="Times New Roman" w:hAnsi="Times New Roman" w:cs="Times New Roman"/>
        </w:rPr>
        <w:t xml:space="preserve">the combination to a happy and productive life. However, he challenges Freud’s ideas and claims </w:t>
      </w:r>
      <w:r w:rsidR="000A1B33">
        <w:rPr>
          <w:rFonts w:ascii="Times New Roman" w:hAnsi="Times New Roman" w:cs="Times New Roman"/>
        </w:rPr>
        <w:t>“Spielen”, which means playing, should be included too</w:t>
      </w:r>
      <w:r w:rsidR="009D00FD">
        <w:rPr>
          <w:rFonts w:ascii="Times New Roman" w:hAnsi="Times New Roman" w:cs="Times New Roman"/>
        </w:rPr>
        <w:t xml:space="preserve">. </w:t>
      </w:r>
      <w:r w:rsidR="002168DF">
        <w:rPr>
          <w:rFonts w:ascii="Times New Roman" w:hAnsi="Times New Roman" w:cs="Times New Roman"/>
        </w:rPr>
        <w:t xml:space="preserve">Additionally, Elkins includes </w:t>
      </w:r>
      <w:r w:rsidR="009E6BE3">
        <w:rPr>
          <w:rFonts w:ascii="Times New Roman" w:hAnsi="Times New Roman" w:cs="Times New Roman"/>
        </w:rPr>
        <w:t xml:space="preserve">the work of philosopher </w:t>
      </w:r>
      <w:r w:rsidR="000163D0">
        <w:rPr>
          <w:rFonts w:ascii="Times New Roman" w:hAnsi="Times New Roman" w:cs="Times New Roman"/>
        </w:rPr>
        <w:t xml:space="preserve">Friedrich </w:t>
      </w:r>
      <w:r w:rsidR="00654011">
        <w:rPr>
          <w:rFonts w:ascii="Times New Roman" w:hAnsi="Times New Roman" w:cs="Times New Roman"/>
        </w:rPr>
        <w:t xml:space="preserve">Schiller to support his belief on the importance of play. </w:t>
      </w:r>
      <w:r w:rsidR="00993885">
        <w:rPr>
          <w:rFonts w:ascii="Times New Roman" w:hAnsi="Times New Roman" w:cs="Times New Roman"/>
        </w:rPr>
        <w:t>Schiller</w:t>
      </w:r>
      <w:r w:rsidR="00A651A2">
        <w:rPr>
          <w:rFonts w:ascii="Times New Roman" w:hAnsi="Times New Roman" w:cs="Times New Roman"/>
        </w:rPr>
        <w:t xml:space="preserve">, </w:t>
      </w:r>
      <w:r w:rsidR="00A97D6F">
        <w:rPr>
          <w:rFonts w:ascii="Times New Roman" w:hAnsi="Times New Roman" w:cs="Times New Roman"/>
        </w:rPr>
        <w:t>in the work of Elkins</w:t>
      </w:r>
      <w:r w:rsidR="00543365">
        <w:rPr>
          <w:rFonts w:ascii="Times New Roman" w:hAnsi="Times New Roman" w:cs="Times New Roman"/>
        </w:rPr>
        <w:t xml:space="preserve"> (2007)</w:t>
      </w:r>
      <w:r w:rsidR="00A97D6F">
        <w:rPr>
          <w:rFonts w:ascii="Times New Roman" w:hAnsi="Times New Roman" w:cs="Times New Roman"/>
        </w:rPr>
        <w:t>,</w:t>
      </w:r>
      <w:r w:rsidR="00654E56">
        <w:rPr>
          <w:rFonts w:ascii="Times New Roman" w:hAnsi="Times New Roman" w:cs="Times New Roman"/>
        </w:rPr>
        <w:t xml:space="preserve"> believed</w:t>
      </w:r>
      <w:r w:rsidR="00436D31">
        <w:rPr>
          <w:rFonts w:ascii="Times New Roman" w:hAnsi="Times New Roman" w:cs="Times New Roman"/>
        </w:rPr>
        <w:t xml:space="preserve"> the involvement of</w:t>
      </w:r>
      <w:r w:rsidR="00654E56">
        <w:rPr>
          <w:rFonts w:ascii="Times New Roman" w:hAnsi="Times New Roman" w:cs="Times New Roman"/>
        </w:rPr>
        <w:t xml:space="preserve"> play</w:t>
      </w:r>
      <w:r w:rsidR="00284506">
        <w:rPr>
          <w:rFonts w:ascii="Times New Roman" w:hAnsi="Times New Roman" w:cs="Times New Roman"/>
        </w:rPr>
        <w:t xml:space="preserve"> </w:t>
      </w:r>
      <w:r w:rsidR="00436D31">
        <w:rPr>
          <w:rFonts w:ascii="Times New Roman" w:hAnsi="Times New Roman" w:cs="Times New Roman"/>
        </w:rPr>
        <w:t xml:space="preserve">in a human’s life </w:t>
      </w:r>
      <w:r w:rsidR="00284506">
        <w:rPr>
          <w:rFonts w:ascii="Times New Roman" w:hAnsi="Times New Roman" w:cs="Times New Roman"/>
        </w:rPr>
        <w:t xml:space="preserve">allows </w:t>
      </w:r>
      <w:r w:rsidR="00436D31">
        <w:rPr>
          <w:rFonts w:ascii="Times New Roman" w:hAnsi="Times New Roman" w:cs="Times New Roman"/>
        </w:rPr>
        <w:t>them to reach their full potential b</w:t>
      </w:r>
      <w:r w:rsidR="00AA3573">
        <w:rPr>
          <w:rFonts w:ascii="Times New Roman" w:hAnsi="Times New Roman" w:cs="Times New Roman"/>
        </w:rPr>
        <w:t xml:space="preserve">ecause it provides the tools to </w:t>
      </w:r>
      <w:r w:rsidR="00E10551">
        <w:rPr>
          <w:rFonts w:ascii="Times New Roman" w:hAnsi="Times New Roman" w:cs="Times New Roman"/>
        </w:rPr>
        <w:t>realise one’s aspirations</w:t>
      </w:r>
      <w:r w:rsidR="00A651A2">
        <w:rPr>
          <w:rFonts w:ascii="Times New Roman" w:hAnsi="Times New Roman" w:cs="Times New Roman"/>
        </w:rPr>
        <w:t xml:space="preserve">. </w:t>
      </w:r>
      <w:r w:rsidR="00A226DB">
        <w:rPr>
          <w:rFonts w:ascii="Times New Roman" w:hAnsi="Times New Roman" w:cs="Times New Roman"/>
        </w:rPr>
        <w:t xml:space="preserve">A </w:t>
      </w:r>
      <w:r w:rsidR="002A6E20">
        <w:rPr>
          <w:rFonts w:ascii="Times New Roman" w:hAnsi="Times New Roman" w:cs="Times New Roman"/>
        </w:rPr>
        <w:t>play-based</w:t>
      </w:r>
      <w:r w:rsidR="00D509A5">
        <w:rPr>
          <w:rFonts w:ascii="Times New Roman" w:hAnsi="Times New Roman" w:cs="Times New Roman"/>
        </w:rPr>
        <w:t xml:space="preserve"> approach to learning has been supported by many educational theorists, for example, </w:t>
      </w:r>
      <w:r w:rsidR="000C50F1">
        <w:rPr>
          <w:rFonts w:ascii="Times New Roman" w:hAnsi="Times New Roman" w:cs="Times New Roman"/>
        </w:rPr>
        <w:t xml:space="preserve">Friedrich Froebel </w:t>
      </w:r>
      <w:r w:rsidR="000C22A7">
        <w:rPr>
          <w:rFonts w:ascii="Times New Roman" w:hAnsi="Times New Roman" w:cs="Times New Roman"/>
        </w:rPr>
        <w:t xml:space="preserve">stated </w:t>
      </w:r>
      <w:r w:rsidR="00CC6200">
        <w:rPr>
          <w:rFonts w:ascii="Times New Roman" w:hAnsi="Times New Roman" w:cs="Times New Roman"/>
        </w:rPr>
        <w:t xml:space="preserve">“play is the highest expression of human development in childhood for it alone is the free expression of </w:t>
      </w:r>
      <w:r w:rsidR="009C6091">
        <w:rPr>
          <w:rFonts w:ascii="Times New Roman" w:hAnsi="Times New Roman" w:cs="Times New Roman"/>
        </w:rPr>
        <w:t>what is in a child’s soul</w:t>
      </w:r>
      <w:r w:rsidR="0054545A">
        <w:rPr>
          <w:rFonts w:ascii="Times New Roman" w:hAnsi="Times New Roman" w:cs="Times New Roman"/>
        </w:rPr>
        <w:t>” (</w:t>
      </w:r>
      <w:r w:rsidR="00905BBA">
        <w:rPr>
          <w:rFonts w:ascii="Times New Roman" w:hAnsi="Times New Roman" w:cs="Times New Roman"/>
        </w:rPr>
        <w:t>Froebel in Lilley, 1967</w:t>
      </w:r>
      <w:r w:rsidR="007469A6">
        <w:rPr>
          <w:rFonts w:ascii="Times New Roman" w:hAnsi="Times New Roman" w:cs="Times New Roman"/>
        </w:rPr>
        <w:t xml:space="preserve">, p.83). </w:t>
      </w:r>
      <w:r w:rsidR="004E1492" w:rsidRPr="00215FFF">
        <w:rPr>
          <w:rFonts w:ascii="Times New Roman" w:hAnsi="Times New Roman" w:cs="Times New Roman"/>
        </w:rPr>
        <w:t xml:space="preserve">According to the Education </w:t>
      </w:r>
      <w:r w:rsidR="00181CF9" w:rsidRPr="00215FFF">
        <w:rPr>
          <w:rFonts w:ascii="Times New Roman" w:hAnsi="Times New Roman" w:cs="Times New Roman"/>
        </w:rPr>
        <w:t>Endowment Foundation</w:t>
      </w:r>
      <w:r w:rsidR="0046516D">
        <w:rPr>
          <w:rFonts w:ascii="Times New Roman" w:hAnsi="Times New Roman" w:cs="Times New Roman"/>
        </w:rPr>
        <w:t xml:space="preserve"> (2023)</w:t>
      </w:r>
      <w:r w:rsidR="00181CF9" w:rsidRPr="00215FFF">
        <w:rPr>
          <w:rFonts w:ascii="Times New Roman" w:hAnsi="Times New Roman" w:cs="Times New Roman"/>
        </w:rPr>
        <w:t>,</w:t>
      </w:r>
      <w:r w:rsidR="00CF1AC6" w:rsidRPr="00215FFF">
        <w:rPr>
          <w:rFonts w:ascii="Times New Roman" w:hAnsi="Times New Roman" w:cs="Times New Roman"/>
        </w:rPr>
        <w:t xml:space="preserve"> the relationship between play and </w:t>
      </w:r>
      <w:r w:rsidR="008C78C2" w:rsidRPr="00215FFF">
        <w:rPr>
          <w:rFonts w:ascii="Times New Roman" w:hAnsi="Times New Roman" w:cs="Times New Roman"/>
        </w:rPr>
        <w:t xml:space="preserve">learning </w:t>
      </w:r>
      <w:r w:rsidR="0043256E" w:rsidRPr="00215FFF">
        <w:rPr>
          <w:rFonts w:ascii="Times New Roman" w:hAnsi="Times New Roman" w:cs="Times New Roman"/>
        </w:rPr>
        <w:t xml:space="preserve">outcomes is clear, though there is limited evidence </w:t>
      </w:r>
      <w:r w:rsidR="005F73BC" w:rsidRPr="00215FFF">
        <w:rPr>
          <w:rFonts w:ascii="Times New Roman" w:hAnsi="Times New Roman" w:cs="Times New Roman"/>
        </w:rPr>
        <w:t xml:space="preserve">to prove its </w:t>
      </w:r>
      <w:r w:rsidR="00611E7D" w:rsidRPr="00215FFF">
        <w:rPr>
          <w:rFonts w:ascii="Times New Roman" w:hAnsi="Times New Roman" w:cs="Times New Roman"/>
        </w:rPr>
        <w:t>effectiveness</w:t>
      </w:r>
      <w:r w:rsidR="00DD29BC" w:rsidRPr="00215FFF">
        <w:rPr>
          <w:rFonts w:ascii="Times New Roman" w:hAnsi="Times New Roman" w:cs="Times New Roman"/>
        </w:rPr>
        <w:t>.</w:t>
      </w:r>
      <w:r w:rsidR="00DD29BC">
        <w:rPr>
          <w:rFonts w:ascii="Times New Roman" w:hAnsi="Times New Roman" w:cs="Times New Roman"/>
        </w:rPr>
        <w:t xml:space="preserve"> </w:t>
      </w:r>
      <w:r w:rsidR="00F875FE">
        <w:rPr>
          <w:rFonts w:ascii="Times New Roman" w:hAnsi="Times New Roman" w:cs="Times New Roman"/>
        </w:rPr>
        <w:t xml:space="preserve">A theorist who </w:t>
      </w:r>
      <w:r w:rsidR="006A0914">
        <w:rPr>
          <w:rFonts w:ascii="Times New Roman" w:hAnsi="Times New Roman" w:cs="Times New Roman"/>
        </w:rPr>
        <w:t>has</w:t>
      </w:r>
      <w:r w:rsidR="00513C01">
        <w:rPr>
          <w:rFonts w:ascii="Times New Roman" w:hAnsi="Times New Roman" w:cs="Times New Roman"/>
        </w:rPr>
        <w:t xml:space="preserve"> other </w:t>
      </w:r>
      <w:r w:rsidR="002E2E0B">
        <w:rPr>
          <w:rFonts w:ascii="Times New Roman" w:hAnsi="Times New Roman" w:cs="Times New Roman"/>
        </w:rPr>
        <w:t>idea</w:t>
      </w:r>
      <w:r w:rsidR="00513C01">
        <w:rPr>
          <w:rFonts w:ascii="Times New Roman" w:hAnsi="Times New Roman" w:cs="Times New Roman"/>
        </w:rPr>
        <w:t>s about education and learning methods include Albert Bandura and hi</w:t>
      </w:r>
      <w:r w:rsidR="00B77320">
        <w:rPr>
          <w:rFonts w:ascii="Times New Roman" w:hAnsi="Times New Roman" w:cs="Times New Roman"/>
        </w:rPr>
        <w:t>s social learning theory</w:t>
      </w:r>
      <w:r w:rsidR="006A0914">
        <w:rPr>
          <w:rFonts w:ascii="Times New Roman" w:hAnsi="Times New Roman" w:cs="Times New Roman"/>
        </w:rPr>
        <w:t xml:space="preserve">. </w:t>
      </w:r>
      <w:r w:rsidR="00937B6B">
        <w:rPr>
          <w:rFonts w:ascii="Times New Roman" w:hAnsi="Times New Roman" w:cs="Times New Roman"/>
        </w:rPr>
        <w:t>Bandura, in All</w:t>
      </w:r>
      <w:r w:rsidR="00215FFF">
        <w:rPr>
          <w:rFonts w:ascii="Times New Roman" w:hAnsi="Times New Roman" w:cs="Times New Roman"/>
        </w:rPr>
        <w:t>a</w:t>
      </w:r>
      <w:r w:rsidR="00937B6B">
        <w:rPr>
          <w:rFonts w:ascii="Times New Roman" w:hAnsi="Times New Roman" w:cs="Times New Roman"/>
        </w:rPr>
        <w:t>n</w:t>
      </w:r>
      <w:r w:rsidR="004E2A2E">
        <w:rPr>
          <w:rFonts w:ascii="Times New Roman" w:hAnsi="Times New Roman" w:cs="Times New Roman"/>
        </w:rPr>
        <w:t xml:space="preserve"> (2017</w:t>
      </w:r>
      <w:r w:rsidR="009E6A5C">
        <w:rPr>
          <w:rFonts w:ascii="Times New Roman" w:hAnsi="Times New Roman" w:cs="Times New Roman"/>
        </w:rPr>
        <w:t>, p.10-11</w:t>
      </w:r>
      <w:r w:rsidR="004E2A2E">
        <w:rPr>
          <w:rFonts w:ascii="Times New Roman" w:hAnsi="Times New Roman" w:cs="Times New Roman"/>
        </w:rPr>
        <w:t>)</w:t>
      </w:r>
      <w:r w:rsidR="00937B6B">
        <w:rPr>
          <w:rFonts w:ascii="Times New Roman" w:hAnsi="Times New Roman" w:cs="Times New Roman"/>
        </w:rPr>
        <w:t xml:space="preserve">, </w:t>
      </w:r>
      <w:r w:rsidR="00BE4844">
        <w:rPr>
          <w:rFonts w:ascii="Times New Roman" w:hAnsi="Times New Roman" w:cs="Times New Roman"/>
        </w:rPr>
        <w:t xml:space="preserve">claims that behaviour and learning occurs through imitation, observation, and </w:t>
      </w:r>
      <w:r w:rsidR="00467A48">
        <w:rPr>
          <w:rFonts w:ascii="Times New Roman" w:hAnsi="Times New Roman" w:cs="Times New Roman"/>
        </w:rPr>
        <w:t xml:space="preserve">modelling. </w:t>
      </w:r>
      <w:r w:rsidR="00B2478D">
        <w:rPr>
          <w:rFonts w:ascii="Times New Roman" w:hAnsi="Times New Roman" w:cs="Times New Roman"/>
        </w:rPr>
        <w:t xml:space="preserve">Bandura does not actively go </w:t>
      </w:r>
      <w:r w:rsidR="00B24728">
        <w:rPr>
          <w:rFonts w:ascii="Times New Roman" w:hAnsi="Times New Roman" w:cs="Times New Roman"/>
        </w:rPr>
        <w:t xml:space="preserve">against </w:t>
      </w:r>
      <w:r w:rsidR="00CB5F45">
        <w:rPr>
          <w:rFonts w:ascii="Times New Roman" w:hAnsi="Times New Roman" w:cs="Times New Roman"/>
        </w:rPr>
        <w:t xml:space="preserve">play-based learning, he merely demonstrates there are other methods to learning. </w:t>
      </w:r>
      <w:r w:rsidR="00F64A1E">
        <w:rPr>
          <w:rFonts w:ascii="Times New Roman" w:hAnsi="Times New Roman" w:cs="Times New Roman"/>
        </w:rPr>
        <w:t>Research going against play-based learning has been difficult to come across, which shows</w:t>
      </w:r>
      <w:r w:rsidR="00EA625D">
        <w:rPr>
          <w:rFonts w:ascii="Times New Roman" w:hAnsi="Times New Roman" w:cs="Times New Roman"/>
        </w:rPr>
        <w:t xml:space="preserve">, </w:t>
      </w:r>
      <w:r w:rsidR="00F64A1E">
        <w:rPr>
          <w:rFonts w:ascii="Times New Roman" w:hAnsi="Times New Roman" w:cs="Times New Roman"/>
        </w:rPr>
        <w:t>done correctly</w:t>
      </w:r>
      <w:r w:rsidR="00366D72">
        <w:rPr>
          <w:rFonts w:ascii="Times New Roman" w:hAnsi="Times New Roman" w:cs="Times New Roman"/>
        </w:rPr>
        <w:t>,</w:t>
      </w:r>
      <w:r w:rsidR="00F64A1E">
        <w:rPr>
          <w:rFonts w:ascii="Times New Roman" w:hAnsi="Times New Roman" w:cs="Times New Roman"/>
        </w:rPr>
        <w:t xml:space="preserve"> it’s an extremely effective way of learning. </w:t>
      </w:r>
    </w:p>
    <w:p w14:paraId="6126958E" w14:textId="77777777" w:rsidR="008E74E2" w:rsidRDefault="008E74E2" w:rsidP="00492DB8">
      <w:pPr>
        <w:spacing w:line="360" w:lineRule="auto"/>
        <w:rPr>
          <w:rFonts w:ascii="Times New Roman" w:hAnsi="Times New Roman" w:cs="Times New Roman"/>
        </w:rPr>
      </w:pPr>
    </w:p>
    <w:p w14:paraId="27B8C0E8" w14:textId="6BA7403E" w:rsidR="00C20516" w:rsidRPr="006B6EE1" w:rsidRDefault="00C20516" w:rsidP="00492DB8">
      <w:pPr>
        <w:pStyle w:val="Subtitle"/>
        <w:spacing w:line="360" w:lineRule="auto"/>
        <w:rPr>
          <w:rFonts w:ascii="Times New Roman" w:hAnsi="Times New Roman" w:cs="Times New Roman"/>
        </w:rPr>
      </w:pPr>
      <w:r w:rsidRPr="006B6EE1">
        <w:rPr>
          <w:rFonts w:ascii="Times New Roman" w:hAnsi="Times New Roman" w:cs="Times New Roman"/>
        </w:rPr>
        <w:t>Methodology:</w:t>
      </w:r>
    </w:p>
    <w:p w14:paraId="7F7BCE02" w14:textId="170E8CE7" w:rsidR="00A74159" w:rsidRDefault="00A74159" w:rsidP="00492DB8">
      <w:pPr>
        <w:spacing w:line="360" w:lineRule="auto"/>
        <w:rPr>
          <w:rFonts w:ascii="Times New Roman" w:hAnsi="Times New Roman" w:cs="Times New Roman"/>
        </w:rPr>
      </w:pPr>
      <w:r>
        <w:rPr>
          <w:rFonts w:ascii="Times New Roman" w:hAnsi="Times New Roman" w:cs="Times New Roman"/>
        </w:rPr>
        <w:t xml:space="preserve">The Leuven Scale </w:t>
      </w:r>
      <w:r w:rsidR="007125C1">
        <w:rPr>
          <w:rFonts w:ascii="Times New Roman" w:hAnsi="Times New Roman" w:cs="Times New Roman"/>
        </w:rPr>
        <w:t xml:space="preserve">was used within this research </w:t>
      </w:r>
      <w:r w:rsidR="007946BA">
        <w:rPr>
          <w:rFonts w:ascii="Times New Roman" w:hAnsi="Times New Roman" w:cs="Times New Roman"/>
        </w:rPr>
        <w:t>to</w:t>
      </w:r>
      <w:r w:rsidR="007125C1">
        <w:rPr>
          <w:rFonts w:ascii="Times New Roman" w:hAnsi="Times New Roman" w:cs="Times New Roman"/>
        </w:rPr>
        <w:t xml:space="preserve"> measure </w:t>
      </w:r>
      <w:r w:rsidR="00413C42">
        <w:rPr>
          <w:rFonts w:ascii="Times New Roman" w:hAnsi="Times New Roman" w:cs="Times New Roman"/>
        </w:rPr>
        <w:t xml:space="preserve">children’s involvement in their learning. </w:t>
      </w:r>
      <w:r w:rsidR="00EC7609">
        <w:rPr>
          <w:rFonts w:ascii="Times New Roman" w:hAnsi="Times New Roman" w:cs="Times New Roman"/>
        </w:rPr>
        <w:t>Th</w:t>
      </w:r>
      <w:r w:rsidR="003971C6">
        <w:rPr>
          <w:rFonts w:ascii="Times New Roman" w:hAnsi="Times New Roman" w:cs="Times New Roman"/>
        </w:rPr>
        <w:t xml:space="preserve">is research method is a non-participant observation </w:t>
      </w:r>
      <w:r w:rsidR="001C53F6">
        <w:rPr>
          <w:rFonts w:ascii="Times New Roman" w:hAnsi="Times New Roman" w:cs="Times New Roman"/>
        </w:rPr>
        <w:t>by which the researcher does not interfere with</w:t>
      </w:r>
      <w:r w:rsidR="00CA3037">
        <w:rPr>
          <w:rFonts w:ascii="Times New Roman" w:hAnsi="Times New Roman" w:cs="Times New Roman"/>
        </w:rPr>
        <w:t xml:space="preserve"> what is being observed</w:t>
      </w:r>
      <w:r w:rsidR="00175D4D">
        <w:rPr>
          <w:rFonts w:ascii="Times New Roman" w:hAnsi="Times New Roman" w:cs="Times New Roman"/>
        </w:rPr>
        <w:t>.</w:t>
      </w:r>
      <w:r w:rsidR="007808E6">
        <w:rPr>
          <w:rFonts w:ascii="Times New Roman" w:hAnsi="Times New Roman" w:cs="Times New Roman"/>
        </w:rPr>
        <w:t xml:space="preserve"> </w:t>
      </w:r>
      <w:r w:rsidR="00921E3A">
        <w:rPr>
          <w:rFonts w:ascii="Times New Roman" w:hAnsi="Times New Roman" w:cs="Times New Roman"/>
        </w:rPr>
        <w:t>I also took a structured</w:t>
      </w:r>
      <w:r w:rsidR="004F412A">
        <w:rPr>
          <w:rFonts w:ascii="Times New Roman" w:hAnsi="Times New Roman" w:cs="Times New Roman"/>
        </w:rPr>
        <w:t xml:space="preserve"> stand by having an observation schedule created beforehand. This observation schedule was </w:t>
      </w:r>
      <w:r w:rsidR="003348B7">
        <w:rPr>
          <w:rFonts w:ascii="Times New Roman" w:hAnsi="Times New Roman" w:cs="Times New Roman"/>
        </w:rPr>
        <w:t xml:space="preserve">created using the Leuven Scale and is included in the appendices. </w:t>
      </w:r>
      <w:r w:rsidR="00413D20">
        <w:rPr>
          <w:rFonts w:ascii="Times New Roman" w:hAnsi="Times New Roman" w:cs="Times New Roman"/>
        </w:rPr>
        <w:t xml:space="preserve">Using a non-participant </w:t>
      </w:r>
      <w:r w:rsidR="00FC0E01">
        <w:rPr>
          <w:rFonts w:ascii="Times New Roman" w:hAnsi="Times New Roman" w:cs="Times New Roman"/>
        </w:rPr>
        <w:t>observation,</w:t>
      </w:r>
      <w:r w:rsidR="00BB2F67">
        <w:rPr>
          <w:rFonts w:ascii="Times New Roman" w:hAnsi="Times New Roman" w:cs="Times New Roman"/>
        </w:rPr>
        <w:t xml:space="preserve"> </w:t>
      </w:r>
      <w:r w:rsidR="004735E3">
        <w:rPr>
          <w:rFonts w:ascii="Times New Roman" w:hAnsi="Times New Roman" w:cs="Times New Roman"/>
        </w:rPr>
        <w:t>it allowed me</w:t>
      </w:r>
      <w:r w:rsidR="00FF0E95">
        <w:rPr>
          <w:rFonts w:ascii="Times New Roman" w:hAnsi="Times New Roman" w:cs="Times New Roman"/>
        </w:rPr>
        <w:t xml:space="preserve"> </w:t>
      </w:r>
      <w:r w:rsidR="00700DFE">
        <w:rPr>
          <w:rFonts w:ascii="Times New Roman" w:hAnsi="Times New Roman" w:cs="Times New Roman"/>
        </w:rPr>
        <w:t xml:space="preserve">to blend into the environment of the classroom which would likely provide </w:t>
      </w:r>
      <w:r w:rsidR="004A2DAC">
        <w:rPr>
          <w:rFonts w:ascii="Times New Roman" w:hAnsi="Times New Roman" w:cs="Times New Roman"/>
        </w:rPr>
        <w:t>valid data, meaning data I collect during observations</w:t>
      </w:r>
      <w:r w:rsidR="0005574C">
        <w:rPr>
          <w:rFonts w:ascii="Times New Roman" w:hAnsi="Times New Roman" w:cs="Times New Roman"/>
        </w:rPr>
        <w:t xml:space="preserve"> accurately represents the </w:t>
      </w:r>
      <w:r w:rsidR="00A4027F">
        <w:rPr>
          <w:rFonts w:ascii="Times New Roman" w:hAnsi="Times New Roman" w:cs="Times New Roman"/>
        </w:rPr>
        <w:t xml:space="preserve">demeanour of the classroom </w:t>
      </w:r>
      <w:r w:rsidR="00715015">
        <w:rPr>
          <w:rFonts w:ascii="Times New Roman" w:hAnsi="Times New Roman" w:cs="Times New Roman"/>
        </w:rPr>
        <w:t>as if there were no visitors</w:t>
      </w:r>
      <w:r w:rsidR="00DF49B6">
        <w:rPr>
          <w:rFonts w:ascii="Times New Roman" w:hAnsi="Times New Roman" w:cs="Times New Roman"/>
        </w:rPr>
        <w:t xml:space="preserve"> (</w:t>
      </w:r>
      <w:r w:rsidR="00595883">
        <w:rPr>
          <w:rFonts w:ascii="Times New Roman" w:hAnsi="Times New Roman" w:cs="Times New Roman"/>
        </w:rPr>
        <w:t>ReviseSociology, 2016</w:t>
      </w:r>
      <w:r w:rsidR="00387FE8">
        <w:rPr>
          <w:rFonts w:ascii="Times New Roman" w:hAnsi="Times New Roman" w:cs="Times New Roman"/>
        </w:rPr>
        <w:t xml:space="preserve">). </w:t>
      </w:r>
      <w:r w:rsidR="00FC0E01">
        <w:rPr>
          <w:rFonts w:ascii="Times New Roman" w:hAnsi="Times New Roman" w:cs="Times New Roman"/>
        </w:rPr>
        <w:t xml:space="preserve">This also means </w:t>
      </w:r>
      <w:r w:rsidR="00F739E3">
        <w:rPr>
          <w:rFonts w:ascii="Times New Roman" w:hAnsi="Times New Roman" w:cs="Times New Roman"/>
        </w:rPr>
        <w:t xml:space="preserve">my data </w:t>
      </w:r>
      <w:r w:rsidR="009A57FC">
        <w:rPr>
          <w:rFonts w:ascii="Times New Roman" w:hAnsi="Times New Roman" w:cs="Times New Roman"/>
        </w:rPr>
        <w:t>should be</w:t>
      </w:r>
      <w:r w:rsidR="00F739E3">
        <w:rPr>
          <w:rFonts w:ascii="Times New Roman" w:hAnsi="Times New Roman" w:cs="Times New Roman"/>
        </w:rPr>
        <w:t xml:space="preserve"> more reliable because it could be repeated and would achieve </w:t>
      </w:r>
      <w:r w:rsidR="00A74130">
        <w:rPr>
          <w:rFonts w:ascii="Times New Roman" w:hAnsi="Times New Roman" w:cs="Times New Roman"/>
        </w:rPr>
        <w:t xml:space="preserve">similar results because my presence did not influence behaviour. </w:t>
      </w:r>
      <w:r w:rsidR="00B34A2F">
        <w:rPr>
          <w:rFonts w:ascii="Times New Roman" w:hAnsi="Times New Roman" w:cs="Times New Roman"/>
        </w:rPr>
        <w:t xml:space="preserve">Ethically, </w:t>
      </w:r>
      <w:r w:rsidR="000C35C8">
        <w:rPr>
          <w:rFonts w:ascii="Times New Roman" w:hAnsi="Times New Roman" w:cs="Times New Roman"/>
        </w:rPr>
        <w:t xml:space="preserve">there are issues regarding a </w:t>
      </w:r>
      <w:r w:rsidR="00043D94">
        <w:rPr>
          <w:rFonts w:ascii="Times New Roman" w:hAnsi="Times New Roman" w:cs="Times New Roman"/>
        </w:rPr>
        <w:t>non-participa</w:t>
      </w:r>
      <w:r w:rsidR="004D0B01">
        <w:rPr>
          <w:rFonts w:ascii="Times New Roman" w:hAnsi="Times New Roman" w:cs="Times New Roman"/>
        </w:rPr>
        <w:t xml:space="preserve">nt </w:t>
      </w:r>
      <w:r w:rsidR="00043D94">
        <w:rPr>
          <w:rFonts w:ascii="Times New Roman" w:hAnsi="Times New Roman" w:cs="Times New Roman"/>
        </w:rPr>
        <w:t>observation</w:t>
      </w:r>
      <w:r w:rsidR="000C35C8">
        <w:rPr>
          <w:rFonts w:ascii="Times New Roman" w:hAnsi="Times New Roman" w:cs="Times New Roman"/>
        </w:rPr>
        <w:t xml:space="preserve"> because </w:t>
      </w:r>
      <w:r w:rsidR="009C543E">
        <w:rPr>
          <w:rFonts w:ascii="Times New Roman" w:hAnsi="Times New Roman" w:cs="Times New Roman"/>
        </w:rPr>
        <w:t>the observed do not know their behaviour or actions are being monitored.</w:t>
      </w:r>
      <w:r w:rsidR="00A81236">
        <w:rPr>
          <w:rFonts w:ascii="Times New Roman" w:hAnsi="Times New Roman" w:cs="Times New Roman"/>
        </w:rPr>
        <w:t xml:space="preserve"> However,</w:t>
      </w:r>
      <w:r w:rsidR="00143FF3">
        <w:rPr>
          <w:rFonts w:ascii="Times New Roman" w:hAnsi="Times New Roman" w:cs="Times New Roman"/>
        </w:rPr>
        <w:t xml:space="preserve"> if the children knew they were being monitored I run the risk of </w:t>
      </w:r>
      <w:r w:rsidR="007416AF">
        <w:rPr>
          <w:rFonts w:ascii="Times New Roman" w:hAnsi="Times New Roman" w:cs="Times New Roman"/>
        </w:rPr>
        <w:t xml:space="preserve">the Hawthorne effect, which is when a </w:t>
      </w:r>
      <w:r w:rsidR="00B5099F">
        <w:rPr>
          <w:rFonts w:ascii="Times New Roman" w:hAnsi="Times New Roman" w:cs="Times New Roman"/>
        </w:rPr>
        <w:t>participant’s behaviour changes because they know they’re being watched, which provides invalid results (</w:t>
      </w:r>
      <w:r w:rsidR="00195570">
        <w:rPr>
          <w:rFonts w:ascii="Times New Roman" w:hAnsi="Times New Roman" w:cs="Times New Roman"/>
        </w:rPr>
        <w:t>Nik</w:t>
      </w:r>
      <w:r w:rsidR="00190960">
        <w:rPr>
          <w:rFonts w:ascii="Times New Roman" w:hAnsi="Times New Roman" w:cs="Times New Roman"/>
        </w:rPr>
        <w:t xml:space="preserve">olopolou, K. 2022). </w:t>
      </w:r>
    </w:p>
    <w:p w14:paraId="7751A973" w14:textId="24DE216A" w:rsidR="009C543E" w:rsidRDefault="004F454D" w:rsidP="00492DB8">
      <w:pPr>
        <w:spacing w:line="360" w:lineRule="auto"/>
        <w:rPr>
          <w:rFonts w:ascii="Times New Roman" w:hAnsi="Times New Roman" w:cs="Times New Roman"/>
        </w:rPr>
      </w:pPr>
      <w:r>
        <w:rPr>
          <w:rFonts w:ascii="Times New Roman" w:hAnsi="Times New Roman" w:cs="Times New Roman"/>
        </w:rPr>
        <w:t xml:space="preserve">The Leuven Scale is a </w:t>
      </w:r>
      <w:r w:rsidR="001D5429">
        <w:rPr>
          <w:rFonts w:ascii="Times New Roman" w:hAnsi="Times New Roman" w:cs="Times New Roman"/>
        </w:rPr>
        <w:t>5-point</w:t>
      </w:r>
      <w:r w:rsidR="00B20080">
        <w:rPr>
          <w:rFonts w:ascii="Times New Roman" w:hAnsi="Times New Roman" w:cs="Times New Roman"/>
        </w:rPr>
        <w:t xml:space="preserve"> scale to </w:t>
      </w:r>
      <w:r w:rsidR="00B676D8">
        <w:rPr>
          <w:rFonts w:ascii="Times New Roman" w:hAnsi="Times New Roman" w:cs="Times New Roman"/>
        </w:rPr>
        <w:t>measure well-being and</w:t>
      </w:r>
      <w:r w:rsidR="007B2F59">
        <w:rPr>
          <w:rFonts w:ascii="Times New Roman" w:hAnsi="Times New Roman" w:cs="Times New Roman"/>
        </w:rPr>
        <w:t>/or involvement in children</w:t>
      </w:r>
      <w:r w:rsidR="00B74324">
        <w:rPr>
          <w:rFonts w:ascii="Times New Roman" w:hAnsi="Times New Roman" w:cs="Times New Roman"/>
        </w:rPr>
        <w:t xml:space="preserve">. The points </w:t>
      </w:r>
      <w:r w:rsidR="009655CB">
        <w:rPr>
          <w:rFonts w:ascii="Times New Roman" w:hAnsi="Times New Roman" w:cs="Times New Roman"/>
        </w:rPr>
        <w:t>include</w:t>
      </w:r>
      <w:r w:rsidR="00B74324">
        <w:rPr>
          <w:rFonts w:ascii="Times New Roman" w:hAnsi="Times New Roman" w:cs="Times New Roman"/>
        </w:rPr>
        <w:t xml:space="preserve"> extremely low, low, moderate, high, and extremely high. </w:t>
      </w:r>
      <w:r w:rsidR="00CF77EA">
        <w:rPr>
          <w:rFonts w:ascii="Times New Roman" w:hAnsi="Times New Roman" w:cs="Times New Roman"/>
        </w:rPr>
        <w:t xml:space="preserve">(Emotionally Healthy Schools, 2019). </w:t>
      </w:r>
      <w:r w:rsidR="00480B58">
        <w:rPr>
          <w:rFonts w:ascii="Times New Roman" w:hAnsi="Times New Roman" w:cs="Times New Roman"/>
        </w:rPr>
        <w:t xml:space="preserve">The definitions of what qualifies for each point </w:t>
      </w:r>
      <w:r w:rsidR="00F42C7D">
        <w:rPr>
          <w:rFonts w:ascii="Times New Roman" w:hAnsi="Times New Roman" w:cs="Times New Roman"/>
        </w:rPr>
        <w:t>are</w:t>
      </w:r>
      <w:r w:rsidR="00480B58">
        <w:rPr>
          <w:rFonts w:ascii="Times New Roman" w:hAnsi="Times New Roman" w:cs="Times New Roman"/>
        </w:rPr>
        <w:t xml:space="preserve"> different for well-being and involvement. </w:t>
      </w:r>
      <w:r w:rsidR="00454C25">
        <w:rPr>
          <w:rFonts w:ascii="Times New Roman" w:hAnsi="Times New Roman" w:cs="Times New Roman"/>
        </w:rPr>
        <w:t xml:space="preserve">The definitions I followed for </w:t>
      </w:r>
      <w:r w:rsidR="00F11EDD">
        <w:rPr>
          <w:rFonts w:ascii="Times New Roman" w:hAnsi="Times New Roman" w:cs="Times New Roman"/>
        </w:rPr>
        <w:t xml:space="preserve">involvement </w:t>
      </w:r>
      <w:r w:rsidR="002945AB">
        <w:rPr>
          <w:rFonts w:ascii="Times New Roman" w:hAnsi="Times New Roman" w:cs="Times New Roman"/>
        </w:rPr>
        <w:t xml:space="preserve">are stated </w:t>
      </w:r>
      <w:r w:rsidR="003D20F9">
        <w:rPr>
          <w:rFonts w:ascii="Times New Roman" w:hAnsi="Times New Roman" w:cs="Times New Roman"/>
        </w:rPr>
        <w:t xml:space="preserve">in appendix 1. </w:t>
      </w:r>
      <w:r w:rsidR="007745D7">
        <w:rPr>
          <w:rFonts w:ascii="Times New Roman" w:hAnsi="Times New Roman" w:cs="Times New Roman"/>
        </w:rPr>
        <w:t>Katherine Lewis</w:t>
      </w:r>
      <w:r w:rsidR="008A376B">
        <w:rPr>
          <w:rFonts w:ascii="Times New Roman" w:hAnsi="Times New Roman" w:cs="Times New Roman"/>
        </w:rPr>
        <w:t xml:space="preserve"> (2011) stated </w:t>
      </w:r>
      <w:r w:rsidR="00651DCF">
        <w:rPr>
          <w:rFonts w:ascii="Times New Roman" w:hAnsi="Times New Roman" w:cs="Times New Roman"/>
        </w:rPr>
        <w:t xml:space="preserve">it’s believed </w:t>
      </w:r>
      <w:r w:rsidR="00FC5A6E">
        <w:rPr>
          <w:rFonts w:ascii="Times New Roman" w:hAnsi="Times New Roman" w:cs="Times New Roman"/>
        </w:rPr>
        <w:t>if a child is not showing as a 4 or a 5 (high or extremely high) for either well-being or involvement</w:t>
      </w:r>
      <w:r w:rsidR="001D6662">
        <w:rPr>
          <w:rFonts w:ascii="Times New Roman" w:hAnsi="Times New Roman" w:cs="Times New Roman"/>
        </w:rPr>
        <w:t xml:space="preserve">, their learning </w:t>
      </w:r>
      <w:r w:rsidR="00DB0B29">
        <w:rPr>
          <w:rFonts w:ascii="Times New Roman" w:hAnsi="Times New Roman" w:cs="Times New Roman"/>
        </w:rPr>
        <w:t xml:space="preserve">will be restricted and not </w:t>
      </w:r>
      <w:r w:rsidR="00110BE6">
        <w:rPr>
          <w:rFonts w:ascii="Times New Roman" w:hAnsi="Times New Roman" w:cs="Times New Roman"/>
        </w:rPr>
        <w:t xml:space="preserve">achieve what they’re most capable of. </w:t>
      </w:r>
      <w:r w:rsidR="00651DCF">
        <w:rPr>
          <w:rFonts w:ascii="Times New Roman" w:hAnsi="Times New Roman" w:cs="Times New Roman"/>
        </w:rPr>
        <w:t xml:space="preserve">Though, she </w:t>
      </w:r>
      <w:r w:rsidR="00A27BDF">
        <w:rPr>
          <w:rFonts w:ascii="Times New Roman" w:hAnsi="Times New Roman" w:cs="Times New Roman"/>
        </w:rPr>
        <w:t xml:space="preserve">argues this is not realistic because well-being and involvement “fluctuate” during the day and mood depends on </w:t>
      </w:r>
      <w:r w:rsidR="00213128">
        <w:rPr>
          <w:rFonts w:ascii="Times New Roman" w:hAnsi="Times New Roman" w:cs="Times New Roman"/>
        </w:rPr>
        <w:t>events that may have occurred before and within school</w:t>
      </w:r>
      <w:r w:rsidR="0048219E">
        <w:rPr>
          <w:rFonts w:ascii="Times New Roman" w:hAnsi="Times New Roman" w:cs="Times New Roman"/>
        </w:rPr>
        <w:t xml:space="preserve"> (Lewis, K. 2011). </w:t>
      </w:r>
    </w:p>
    <w:p w14:paraId="791C8E1F" w14:textId="5E400F57" w:rsidR="00460139" w:rsidRDefault="00F954B8" w:rsidP="00492DB8">
      <w:pPr>
        <w:spacing w:line="360" w:lineRule="auto"/>
        <w:rPr>
          <w:rFonts w:ascii="Times New Roman" w:hAnsi="Times New Roman" w:cs="Times New Roman"/>
        </w:rPr>
      </w:pPr>
      <w:r>
        <w:rPr>
          <w:rFonts w:ascii="Times New Roman" w:hAnsi="Times New Roman" w:cs="Times New Roman"/>
        </w:rPr>
        <w:t xml:space="preserve">The </w:t>
      </w:r>
      <w:r w:rsidR="00430263">
        <w:rPr>
          <w:rFonts w:ascii="Times New Roman" w:hAnsi="Times New Roman" w:cs="Times New Roman"/>
        </w:rPr>
        <w:t xml:space="preserve">purpose of my observations </w:t>
      </w:r>
      <w:r w:rsidR="00D143A0">
        <w:rPr>
          <w:rFonts w:ascii="Times New Roman" w:hAnsi="Times New Roman" w:cs="Times New Roman"/>
        </w:rPr>
        <w:t>was</w:t>
      </w:r>
      <w:r w:rsidR="00430263">
        <w:rPr>
          <w:rFonts w:ascii="Times New Roman" w:hAnsi="Times New Roman" w:cs="Times New Roman"/>
        </w:rPr>
        <w:t xml:space="preserve"> to see if play affects involvement in learning. To do this, I </w:t>
      </w:r>
      <w:r w:rsidR="007D7A88">
        <w:rPr>
          <w:rFonts w:ascii="Times New Roman" w:hAnsi="Times New Roman" w:cs="Times New Roman"/>
        </w:rPr>
        <w:t>observed how often the children played and if they were actively playing or not</w:t>
      </w:r>
      <w:r w:rsidR="00761687">
        <w:rPr>
          <w:rFonts w:ascii="Times New Roman" w:hAnsi="Times New Roman" w:cs="Times New Roman"/>
        </w:rPr>
        <w:t>. Aft</w:t>
      </w:r>
      <w:r w:rsidR="006933F5">
        <w:rPr>
          <w:rFonts w:ascii="Times New Roman" w:hAnsi="Times New Roman" w:cs="Times New Roman"/>
        </w:rPr>
        <w:t xml:space="preserve">er this, </w:t>
      </w:r>
      <w:r w:rsidR="00761687">
        <w:rPr>
          <w:rFonts w:ascii="Times New Roman" w:hAnsi="Times New Roman" w:cs="Times New Roman"/>
        </w:rPr>
        <w:t xml:space="preserve">I </w:t>
      </w:r>
      <w:r w:rsidR="006003A3">
        <w:rPr>
          <w:rFonts w:ascii="Times New Roman" w:hAnsi="Times New Roman" w:cs="Times New Roman"/>
        </w:rPr>
        <w:t xml:space="preserve">observed their involvement in class activities and work tasks to </w:t>
      </w:r>
      <w:r w:rsidR="00B86291">
        <w:rPr>
          <w:rFonts w:ascii="Times New Roman" w:hAnsi="Times New Roman" w:cs="Times New Roman"/>
        </w:rPr>
        <w:t xml:space="preserve">conclude whether there’s a connection between </w:t>
      </w:r>
      <w:r w:rsidR="006933F5">
        <w:rPr>
          <w:rFonts w:ascii="Times New Roman" w:hAnsi="Times New Roman" w:cs="Times New Roman"/>
        </w:rPr>
        <w:t>play and</w:t>
      </w:r>
      <w:r w:rsidR="002733EF">
        <w:rPr>
          <w:rFonts w:ascii="Times New Roman" w:hAnsi="Times New Roman" w:cs="Times New Roman"/>
        </w:rPr>
        <w:t xml:space="preserve"> involvement in class work. </w:t>
      </w:r>
      <w:r w:rsidR="000834CE">
        <w:rPr>
          <w:rFonts w:ascii="Times New Roman" w:hAnsi="Times New Roman" w:cs="Times New Roman"/>
        </w:rPr>
        <w:t xml:space="preserve">I </w:t>
      </w:r>
      <w:r w:rsidR="004C665C">
        <w:rPr>
          <w:rFonts w:ascii="Times New Roman" w:hAnsi="Times New Roman" w:cs="Times New Roman"/>
        </w:rPr>
        <w:t xml:space="preserve">observed different subject areas such as Welsh, maths, </w:t>
      </w:r>
      <w:r w:rsidR="00201509">
        <w:rPr>
          <w:rFonts w:ascii="Times New Roman" w:hAnsi="Times New Roman" w:cs="Times New Roman"/>
        </w:rPr>
        <w:t>language,</w:t>
      </w:r>
      <w:r w:rsidR="004C665C">
        <w:rPr>
          <w:rFonts w:ascii="Times New Roman" w:hAnsi="Times New Roman" w:cs="Times New Roman"/>
        </w:rPr>
        <w:t xml:space="preserve"> and literacy to see if there is more engagement with some more than others. </w:t>
      </w:r>
    </w:p>
    <w:p w14:paraId="5F4E3B36" w14:textId="77777777" w:rsidR="002B29BE" w:rsidRDefault="002B29BE" w:rsidP="00492DB8">
      <w:pPr>
        <w:spacing w:line="360" w:lineRule="auto"/>
        <w:rPr>
          <w:rFonts w:ascii="Times New Roman" w:hAnsi="Times New Roman" w:cs="Times New Roman"/>
        </w:rPr>
      </w:pPr>
    </w:p>
    <w:p w14:paraId="2AE81E3E" w14:textId="4A663B43" w:rsidR="002B29BE" w:rsidRPr="006B6EE1" w:rsidRDefault="007351F8" w:rsidP="00492DB8">
      <w:pPr>
        <w:pStyle w:val="Subtitle"/>
        <w:spacing w:line="360" w:lineRule="auto"/>
        <w:rPr>
          <w:rFonts w:ascii="Times New Roman" w:hAnsi="Times New Roman" w:cs="Times New Roman"/>
        </w:rPr>
      </w:pPr>
      <w:r w:rsidRPr="006B6EE1">
        <w:rPr>
          <w:rFonts w:ascii="Times New Roman" w:hAnsi="Times New Roman" w:cs="Times New Roman"/>
        </w:rPr>
        <w:t>Discussion and findings:</w:t>
      </w:r>
    </w:p>
    <w:p w14:paraId="41DBF433" w14:textId="65122978" w:rsidR="007351F8" w:rsidRDefault="000E3A09" w:rsidP="00492DB8">
      <w:pPr>
        <w:spacing w:line="360" w:lineRule="auto"/>
        <w:rPr>
          <w:rFonts w:ascii="Times New Roman" w:hAnsi="Times New Roman" w:cs="Times New Roman"/>
        </w:rPr>
      </w:pPr>
      <w:r>
        <w:rPr>
          <w:rFonts w:ascii="Times New Roman" w:hAnsi="Times New Roman" w:cs="Times New Roman"/>
        </w:rPr>
        <w:t xml:space="preserve">In the </w:t>
      </w:r>
      <w:r w:rsidR="00CE47B8">
        <w:rPr>
          <w:rFonts w:ascii="Times New Roman" w:hAnsi="Times New Roman" w:cs="Times New Roman"/>
        </w:rPr>
        <w:t>Ethical Guidelines for Educational Research by t</w:t>
      </w:r>
      <w:r w:rsidR="000B4949">
        <w:rPr>
          <w:rFonts w:ascii="Times New Roman" w:hAnsi="Times New Roman" w:cs="Times New Roman"/>
        </w:rPr>
        <w:t>he British Educational Research Association (BERA)</w:t>
      </w:r>
      <w:r w:rsidR="00CB1EBA">
        <w:rPr>
          <w:rFonts w:ascii="Times New Roman" w:hAnsi="Times New Roman" w:cs="Times New Roman"/>
        </w:rPr>
        <w:t xml:space="preserve">, it </w:t>
      </w:r>
      <w:r w:rsidR="00995FC0">
        <w:rPr>
          <w:rFonts w:ascii="Times New Roman" w:hAnsi="Times New Roman" w:cs="Times New Roman"/>
        </w:rPr>
        <w:t>state</w:t>
      </w:r>
      <w:r w:rsidR="00CB1EBA">
        <w:rPr>
          <w:rFonts w:ascii="Times New Roman" w:hAnsi="Times New Roman" w:cs="Times New Roman"/>
        </w:rPr>
        <w:t>s</w:t>
      </w:r>
      <w:r w:rsidR="00995FC0">
        <w:rPr>
          <w:rFonts w:ascii="Times New Roman" w:hAnsi="Times New Roman" w:cs="Times New Roman"/>
        </w:rPr>
        <w:t xml:space="preserve"> that researchers within the educational field must consider ethics</w:t>
      </w:r>
      <w:r w:rsidR="009E4986">
        <w:rPr>
          <w:rFonts w:ascii="Times New Roman" w:hAnsi="Times New Roman" w:cs="Times New Roman"/>
        </w:rPr>
        <w:t xml:space="preserve"> </w:t>
      </w:r>
      <w:r w:rsidR="002D6319">
        <w:rPr>
          <w:rFonts w:ascii="Times New Roman" w:hAnsi="Times New Roman" w:cs="Times New Roman"/>
        </w:rPr>
        <w:t xml:space="preserve">to protect not only the participants, but yourself </w:t>
      </w:r>
      <w:r w:rsidR="00CB1EBA">
        <w:rPr>
          <w:rFonts w:ascii="Times New Roman" w:hAnsi="Times New Roman" w:cs="Times New Roman"/>
        </w:rPr>
        <w:t xml:space="preserve">as the researcher </w:t>
      </w:r>
      <w:r w:rsidR="00E12359">
        <w:rPr>
          <w:rFonts w:ascii="Times New Roman" w:hAnsi="Times New Roman" w:cs="Times New Roman"/>
        </w:rPr>
        <w:t>too.</w:t>
      </w:r>
      <w:r w:rsidR="00CB1EBA">
        <w:rPr>
          <w:rFonts w:ascii="Times New Roman" w:hAnsi="Times New Roman" w:cs="Times New Roman"/>
        </w:rPr>
        <w:t xml:space="preserve"> This should be done by </w:t>
      </w:r>
      <w:r w:rsidR="0047485E">
        <w:rPr>
          <w:rFonts w:ascii="Times New Roman" w:hAnsi="Times New Roman" w:cs="Times New Roman"/>
        </w:rPr>
        <w:t xml:space="preserve">ensuring the </w:t>
      </w:r>
      <w:r w:rsidR="00E12359">
        <w:rPr>
          <w:rFonts w:ascii="Times New Roman" w:hAnsi="Times New Roman" w:cs="Times New Roman"/>
        </w:rPr>
        <w:t xml:space="preserve">researcher </w:t>
      </w:r>
      <w:r w:rsidR="00035C00">
        <w:rPr>
          <w:rFonts w:ascii="Times New Roman" w:hAnsi="Times New Roman" w:cs="Times New Roman"/>
        </w:rPr>
        <w:t>“treat</w:t>
      </w:r>
      <w:r w:rsidR="0047485E">
        <w:rPr>
          <w:rFonts w:ascii="Times New Roman" w:hAnsi="Times New Roman" w:cs="Times New Roman"/>
        </w:rPr>
        <w:t xml:space="preserve">s </w:t>
      </w:r>
      <w:r w:rsidR="00035C00">
        <w:rPr>
          <w:rFonts w:ascii="Times New Roman" w:hAnsi="Times New Roman" w:cs="Times New Roman"/>
        </w:rPr>
        <w:t>individuals fairly, sensitively, and with dignity</w:t>
      </w:r>
      <w:r w:rsidR="000E4B04">
        <w:rPr>
          <w:rFonts w:ascii="Times New Roman" w:hAnsi="Times New Roman" w:cs="Times New Roman"/>
        </w:rPr>
        <w:t xml:space="preserve"> and freedom from prejudice” (BERA, 20</w:t>
      </w:r>
      <w:r w:rsidR="0081413A">
        <w:rPr>
          <w:rFonts w:ascii="Times New Roman" w:hAnsi="Times New Roman" w:cs="Times New Roman"/>
        </w:rPr>
        <w:t>19</w:t>
      </w:r>
      <w:r w:rsidR="0047485E">
        <w:rPr>
          <w:rFonts w:ascii="Times New Roman" w:hAnsi="Times New Roman" w:cs="Times New Roman"/>
        </w:rPr>
        <w:t xml:space="preserve">. </w:t>
      </w:r>
      <w:r w:rsidR="00CC0A79">
        <w:rPr>
          <w:rFonts w:ascii="Times New Roman" w:hAnsi="Times New Roman" w:cs="Times New Roman"/>
        </w:rPr>
        <w:t>p</w:t>
      </w:r>
      <w:r w:rsidR="0047485E">
        <w:rPr>
          <w:rFonts w:ascii="Times New Roman" w:hAnsi="Times New Roman" w:cs="Times New Roman"/>
        </w:rPr>
        <w:t>.6</w:t>
      </w:r>
      <w:r w:rsidR="0081413A">
        <w:rPr>
          <w:rFonts w:ascii="Times New Roman" w:hAnsi="Times New Roman" w:cs="Times New Roman"/>
        </w:rPr>
        <w:t>)</w:t>
      </w:r>
      <w:r w:rsidR="00CB6B44">
        <w:rPr>
          <w:rFonts w:ascii="Times New Roman" w:hAnsi="Times New Roman" w:cs="Times New Roman"/>
        </w:rPr>
        <w:t xml:space="preserve">. </w:t>
      </w:r>
      <w:r w:rsidR="00C71FB5">
        <w:rPr>
          <w:rFonts w:ascii="Times New Roman" w:hAnsi="Times New Roman" w:cs="Times New Roman"/>
        </w:rPr>
        <w:t xml:space="preserve">As children, they could not legally give consent to </w:t>
      </w:r>
      <w:r w:rsidR="00247403">
        <w:rPr>
          <w:rFonts w:ascii="Times New Roman" w:hAnsi="Times New Roman" w:cs="Times New Roman"/>
        </w:rPr>
        <w:t>take part in my research</w:t>
      </w:r>
      <w:r w:rsidR="00081282">
        <w:rPr>
          <w:rFonts w:ascii="Times New Roman" w:hAnsi="Times New Roman" w:cs="Times New Roman"/>
        </w:rPr>
        <w:t xml:space="preserve">, but they could give assent. Assent is </w:t>
      </w:r>
      <w:r w:rsidR="003B5FCE">
        <w:rPr>
          <w:rFonts w:ascii="Times New Roman" w:hAnsi="Times New Roman" w:cs="Times New Roman"/>
        </w:rPr>
        <w:t>“willingness to participate in research”</w:t>
      </w:r>
      <w:r w:rsidR="002B1652">
        <w:rPr>
          <w:rFonts w:ascii="Times New Roman" w:hAnsi="Times New Roman" w:cs="Times New Roman"/>
        </w:rPr>
        <w:t xml:space="preserve"> (National Lib</w:t>
      </w:r>
      <w:r w:rsidR="009A0C80">
        <w:rPr>
          <w:rFonts w:ascii="Times New Roman" w:hAnsi="Times New Roman" w:cs="Times New Roman"/>
        </w:rPr>
        <w:t>rary of Medicine, 2021)</w:t>
      </w:r>
      <w:r w:rsidR="00EB0982">
        <w:rPr>
          <w:rFonts w:ascii="Times New Roman" w:hAnsi="Times New Roman" w:cs="Times New Roman"/>
        </w:rPr>
        <w:t>, however, I did not outright ask all pupils of the classroom if I could monitor them because I was using a non-participant observation</w:t>
      </w:r>
      <w:r w:rsidR="00F654D6">
        <w:rPr>
          <w:rFonts w:ascii="Times New Roman" w:hAnsi="Times New Roman" w:cs="Times New Roman"/>
        </w:rPr>
        <w:t xml:space="preserve"> which required the participants </w:t>
      </w:r>
      <w:r w:rsidR="00D2709A">
        <w:rPr>
          <w:rFonts w:ascii="Times New Roman" w:hAnsi="Times New Roman" w:cs="Times New Roman"/>
        </w:rPr>
        <w:t xml:space="preserve">to not know they were being researched. </w:t>
      </w:r>
      <w:r w:rsidR="001A55A8">
        <w:rPr>
          <w:rFonts w:ascii="Times New Roman" w:hAnsi="Times New Roman" w:cs="Times New Roman"/>
        </w:rPr>
        <w:t xml:space="preserve">Nevertheless, I did </w:t>
      </w:r>
      <w:r w:rsidR="005B757B">
        <w:rPr>
          <w:rFonts w:ascii="Times New Roman" w:hAnsi="Times New Roman" w:cs="Times New Roman"/>
        </w:rPr>
        <w:t>ask the classroom teacher if there were any children in the classroom whose parents do not usually allow them to be included i</w:t>
      </w:r>
      <w:r w:rsidR="00CC6E12">
        <w:rPr>
          <w:rFonts w:ascii="Times New Roman" w:hAnsi="Times New Roman" w:cs="Times New Roman"/>
        </w:rPr>
        <w:t xml:space="preserve">n </w:t>
      </w:r>
      <w:r w:rsidR="006B62A7">
        <w:rPr>
          <w:rFonts w:ascii="Times New Roman" w:hAnsi="Times New Roman" w:cs="Times New Roman"/>
        </w:rPr>
        <w:t>instances</w:t>
      </w:r>
      <w:r w:rsidR="00B208CC">
        <w:rPr>
          <w:rFonts w:ascii="Times New Roman" w:hAnsi="Times New Roman" w:cs="Times New Roman"/>
        </w:rPr>
        <w:t xml:space="preserve"> such as th</w:t>
      </w:r>
      <w:r w:rsidR="00052141">
        <w:rPr>
          <w:rFonts w:ascii="Times New Roman" w:hAnsi="Times New Roman" w:cs="Times New Roman"/>
        </w:rPr>
        <w:t>is</w:t>
      </w:r>
      <w:r w:rsidR="00B208CC">
        <w:rPr>
          <w:rFonts w:ascii="Times New Roman" w:hAnsi="Times New Roman" w:cs="Times New Roman"/>
        </w:rPr>
        <w:t xml:space="preserve">. </w:t>
      </w:r>
      <w:r w:rsidR="006C3F3C">
        <w:rPr>
          <w:rFonts w:ascii="Times New Roman" w:hAnsi="Times New Roman" w:cs="Times New Roman"/>
        </w:rPr>
        <w:t xml:space="preserve">The BERA Guidelines </w:t>
      </w:r>
      <w:r w:rsidR="008A0E0D">
        <w:rPr>
          <w:rFonts w:ascii="Times New Roman" w:hAnsi="Times New Roman" w:cs="Times New Roman"/>
        </w:rPr>
        <w:t>advise researchers to cons</w:t>
      </w:r>
      <w:r w:rsidR="007610EA">
        <w:rPr>
          <w:rFonts w:ascii="Times New Roman" w:hAnsi="Times New Roman" w:cs="Times New Roman"/>
        </w:rPr>
        <w:t xml:space="preserve">ider whether participants are actively refusing to </w:t>
      </w:r>
      <w:r w:rsidR="00FB1F82">
        <w:rPr>
          <w:rFonts w:ascii="Times New Roman" w:hAnsi="Times New Roman" w:cs="Times New Roman"/>
        </w:rPr>
        <w:t xml:space="preserve">be included, however, since the </w:t>
      </w:r>
      <w:r w:rsidR="00205B34">
        <w:rPr>
          <w:rFonts w:ascii="Times New Roman" w:hAnsi="Times New Roman" w:cs="Times New Roman"/>
        </w:rPr>
        <w:t xml:space="preserve">participants in my case aren’t aware of the research in </w:t>
      </w:r>
      <w:r w:rsidR="004B5B9E">
        <w:rPr>
          <w:rFonts w:ascii="Times New Roman" w:hAnsi="Times New Roman" w:cs="Times New Roman"/>
        </w:rPr>
        <w:t>question,</w:t>
      </w:r>
      <w:r w:rsidR="00205B34">
        <w:rPr>
          <w:rFonts w:ascii="Times New Roman" w:hAnsi="Times New Roman" w:cs="Times New Roman"/>
        </w:rPr>
        <w:t xml:space="preserve"> they would not refuse anything. </w:t>
      </w:r>
      <w:r w:rsidR="005349B4">
        <w:rPr>
          <w:rFonts w:ascii="Times New Roman" w:hAnsi="Times New Roman" w:cs="Times New Roman"/>
        </w:rPr>
        <w:t xml:space="preserve">Therefore, my </w:t>
      </w:r>
      <w:r w:rsidR="009B3AEA">
        <w:rPr>
          <w:rFonts w:ascii="Times New Roman" w:hAnsi="Times New Roman" w:cs="Times New Roman"/>
        </w:rPr>
        <w:t xml:space="preserve">responsibility, which has also been outlined by BERA, is to </w:t>
      </w:r>
      <w:r w:rsidR="00971187">
        <w:rPr>
          <w:rFonts w:ascii="Times New Roman" w:hAnsi="Times New Roman" w:cs="Times New Roman"/>
        </w:rPr>
        <w:t xml:space="preserve">balance maximising benefits and minimising </w:t>
      </w:r>
      <w:r w:rsidR="00D058DD">
        <w:rPr>
          <w:rFonts w:ascii="Times New Roman" w:hAnsi="Times New Roman" w:cs="Times New Roman"/>
        </w:rPr>
        <w:t xml:space="preserve">potential harm to </w:t>
      </w:r>
      <w:r w:rsidR="00EE6235">
        <w:rPr>
          <w:rFonts w:ascii="Times New Roman" w:hAnsi="Times New Roman" w:cs="Times New Roman"/>
        </w:rPr>
        <w:t xml:space="preserve">participants. </w:t>
      </w:r>
      <w:r w:rsidR="00AB0639">
        <w:rPr>
          <w:rFonts w:ascii="Times New Roman" w:hAnsi="Times New Roman" w:cs="Times New Roman"/>
        </w:rPr>
        <w:t xml:space="preserve">Confidentiality and anonymity must also be </w:t>
      </w:r>
      <w:r w:rsidR="00B60EA0">
        <w:rPr>
          <w:rFonts w:ascii="Times New Roman" w:hAnsi="Times New Roman" w:cs="Times New Roman"/>
        </w:rPr>
        <w:t xml:space="preserve">maintained during research </w:t>
      </w:r>
      <w:r w:rsidR="007A0D05">
        <w:rPr>
          <w:rFonts w:ascii="Times New Roman" w:hAnsi="Times New Roman" w:cs="Times New Roman"/>
        </w:rPr>
        <w:t>to respect privacy</w:t>
      </w:r>
      <w:r w:rsidR="00EF1316">
        <w:rPr>
          <w:rFonts w:ascii="Times New Roman" w:hAnsi="Times New Roman" w:cs="Times New Roman"/>
        </w:rPr>
        <w:t xml:space="preserve"> </w:t>
      </w:r>
      <w:r w:rsidR="00B60EA0">
        <w:rPr>
          <w:rFonts w:ascii="Times New Roman" w:hAnsi="Times New Roman" w:cs="Times New Roman"/>
        </w:rPr>
        <w:t>which is why I refer to the children as child A, B, and C</w:t>
      </w:r>
      <w:r w:rsidR="009F3EC7">
        <w:rPr>
          <w:rFonts w:ascii="Times New Roman" w:hAnsi="Times New Roman" w:cs="Times New Roman"/>
        </w:rPr>
        <w:t xml:space="preserve"> and never disclo</w:t>
      </w:r>
      <w:r w:rsidR="000E3013">
        <w:rPr>
          <w:rFonts w:ascii="Times New Roman" w:hAnsi="Times New Roman" w:cs="Times New Roman"/>
        </w:rPr>
        <w:t>se</w:t>
      </w:r>
      <w:r w:rsidR="009F3EC7">
        <w:rPr>
          <w:rFonts w:ascii="Times New Roman" w:hAnsi="Times New Roman" w:cs="Times New Roman"/>
        </w:rPr>
        <w:t xml:space="preserve"> the location of the school or area. </w:t>
      </w:r>
    </w:p>
    <w:p w14:paraId="6C3FCAFC" w14:textId="242C0478" w:rsidR="00A13EB9" w:rsidRDefault="00A13EB9" w:rsidP="00492DB8">
      <w:pPr>
        <w:spacing w:line="360" w:lineRule="auto"/>
        <w:rPr>
          <w:rFonts w:ascii="Times New Roman" w:hAnsi="Times New Roman" w:cs="Times New Roman"/>
        </w:rPr>
      </w:pPr>
      <w:r>
        <w:rPr>
          <w:rFonts w:ascii="Times New Roman" w:hAnsi="Times New Roman" w:cs="Times New Roman"/>
        </w:rPr>
        <w:t xml:space="preserve">To get the most accurate picture of </w:t>
      </w:r>
      <w:r w:rsidR="00767C46">
        <w:rPr>
          <w:rFonts w:ascii="Times New Roman" w:hAnsi="Times New Roman" w:cs="Times New Roman"/>
        </w:rPr>
        <w:t>pupil engagement I completed several observational charts throughout the</w:t>
      </w:r>
      <w:r w:rsidR="007A5EE6">
        <w:rPr>
          <w:rFonts w:ascii="Times New Roman" w:hAnsi="Times New Roman" w:cs="Times New Roman"/>
        </w:rPr>
        <w:t xml:space="preserve"> day and during different tasks to see if engagement was a result of </w:t>
      </w:r>
      <w:r w:rsidR="007039EF">
        <w:rPr>
          <w:rFonts w:ascii="Times New Roman" w:hAnsi="Times New Roman" w:cs="Times New Roman"/>
        </w:rPr>
        <w:t xml:space="preserve">not being interested with the specific task being completed or general uninterest in learning. </w:t>
      </w:r>
      <w:r w:rsidR="00382230">
        <w:rPr>
          <w:rFonts w:ascii="Times New Roman" w:hAnsi="Times New Roman" w:cs="Times New Roman"/>
        </w:rPr>
        <w:t xml:space="preserve">As shown in the observational charts in appendix 2, </w:t>
      </w:r>
      <w:r w:rsidR="00946DB7">
        <w:rPr>
          <w:rFonts w:ascii="Times New Roman" w:hAnsi="Times New Roman" w:cs="Times New Roman"/>
        </w:rPr>
        <w:t xml:space="preserve">3, and 4 there is a </w:t>
      </w:r>
      <w:r w:rsidR="00A44EBA">
        <w:rPr>
          <w:rFonts w:ascii="Times New Roman" w:hAnsi="Times New Roman" w:cs="Times New Roman"/>
        </w:rPr>
        <w:t xml:space="preserve">drastic difference in the three children I paid close attention to </w:t>
      </w:r>
      <w:r w:rsidR="006E5DDD">
        <w:rPr>
          <w:rFonts w:ascii="Times New Roman" w:hAnsi="Times New Roman" w:cs="Times New Roman"/>
        </w:rPr>
        <w:t xml:space="preserve">and the results were </w:t>
      </w:r>
      <w:r w:rsidR="00581792">
        <w:rPr>
          <w:rFonts w:ascii="Times New Roman" w:hAnsi="Times New Roman" w:cs="Times New Roman"/>
        </w:rPr>
        <w:t>consistent in the fact that child A</w:t>
      </w:r>
      <w:r w:rsidR="000838D7">
        <w:rPr>
          <w:rFonts w:ascii="Times New Roman" w:hAnsi="Times New Roman" w:cs="Times New Roman"/>
        </w:rPr>
        <w:t xml:space="preserve"> had </w:t>
      </w:r>
      <w:r w:rsidR="009A2B73">
        <w:rPr>
          <w:rFonts w:ascii="Times New Roman" w:hAnsi="Times New Roman" w:cs="Times New Roman"/>
        </w:rPr>
        <w:t xml:space="preserve">persistent </w:t>
      </w:r>
      <w:r w:rsidR="00553426">
        <w:rPr>
          <w:rFonts w:ascii="Times New Roman" w:hAnsi="Times New Roman" w:cs="Times New Roman"/>
        </w:rPr>
        <w:t xml:space="preserve">high or extremely high results, compared to child </w:t>
      </w:r>
      <w:r w:rsidR="00E438A4">
        <w:rPr>
          <w:rFonts w:ascii="Times New Roman" w:hAnsi="Times New Roman" w:cs="Times New Roman"/>
        </w:rPr>
        <w:t>C</w:t>
      </w:r>
      <w:r w:rsidR="00553426">
        <w:rPr>
          <w:rFonts w:ascii="Times New Roman" w:hAnsi="Times New Roman" w:cs="Times New Roman"/>
        </w:rPr>
        <w:t xml:space="preserve"> who </w:t>
      </w:r>
      <w:r w:rsidR="001F0538">
        <w:rPr>
          <w:rFonts w:ascii="Times New Roman" w:hAnsi="Times New Roman" w:cs="Times New Roman"/>
        </w:rPr>
        <w:t xml:space="preserve">was scoring on the lower side. </w:t>
      </w:r>
    </w:p>
    <w:p w14:paraId="5E1F8295" w14:textId="34D221CB" w:rsidR="00661BFD" w:rsidRDefault="00BF4548" w:rsidP="00492DB8">
      <w:pPr>
        <w:spacing w:line="360" w:lineRule="auto"/>
        <w:rPr>
          <w:rFonts w:ascii="Times New Roman" w:hAnsi="Times New Roman" w:cs="Times New Roman"/>
        </w:rPr>
      </w:pPr>
      <w:r>
        <w:rPr>
          <w:rFonts w:ascii="Times New Roman" w:hAnsi="Times New Roman" w:cs="Times New Roman"/>
        </w:rPr>
        <w:t>The first observation of the day took place in the morning</w:t>
      </w:r>
      <w:r w:rsidR="00BE0D8C">
        <w:rPr>
          <w:rFonts w:ascii="Times New Roman" w:hAnsi="Times New Roman" w:cs="Times New Roman"/>
        </w:rPr>
        <w:t xml:space="preserve">, before which they had outdoor play for 15 minutes. </w:t>
      </w:r>
      <w:r w:rsidR="00F729B0">
        <w:rPr>
          <w:rFonts w:ascii="Times New Roman" w:hAnsi="Times New Roman" w:cs="Times New Roman"/>
        </w:rPr>
        <w:t>I chose the three children I would be focusing on</w:t>
      </w:r>
      <w:r w:rsidR="000E3013">
        <w:rPr>
          <w:rFonts w:ascii="Times New Roman" w:hAnsi="Times New Roman" w:cs="Times New Roman"/>
        </w:rPr>
        <w:t xml:space="preserve"> at random</w:t>
      </w:r>
      <w:r w:rsidR="00276E1C">
        <w:rPr>
          <w:rFonts w:ascii="Times New Roman" w:hAnsi="Times New Roman" w:cs="Times New Roman"/>
        </w:rPr>
        <w:t>,</w:t>
      </w:r>
      <w:r w:rsidR="00F729B0">
        <w:rPr>
          <w:rFonts w:ascii="Times New Roman" w:hAnsi="Times New Roman" w:cs="Times New Roman"/>
        </w:rPr>
        <w:t xml:space="preserve"> and I made note on how they play</w:t>
      </w:r>
      <w:r w:rsidR="00276E1C">
        <w:rPr>
          <w:rFonts w:ascii="Times New Roman" w:hAnsi="Times New Roman" w:cs="Times New Roman"/>
        </w:rPr>
        <w:t xml:space="preserve">ed. </w:t>
      </w:r>
      <w:r w:rsidR="00EB7DD5">
        <w:rPr>
          <w:rFonts w:ascii="Times New Roman" w:hAnsi="Times New Roman" w:cs="Times New Roman"/>
        </w:rPr>
        <w:t>Child A and B both ran, jumped, and interacted with other child</w:t>
      </w:r>
      <w:r w:rsidR="00A0126F">
        <w:rPr>
          <w:rFonts w:ascii="Times New Roman" w:hAnsi="Times New Roman" w:cs="Times New Roman"/>
        </w:rPr>
        <w:t xml:space="preserve">ren. Child C did play, though not as intensely and did so by themselves. </w:t>
      </w:r>
      <w:r w:rsidR="007E7C58">
        <w:rPr>
          <w:rFonts w:ascii="Times New Roman" w:hAnsi="Times New Roman" w:cs="Times New Roman"/>
        </w:rPr>
        <w:t xml:space="preserve">I believe this affected their </w:t>
      </w:r>
      <w:r w:rsidR="00E46EB5">
        <w:rPr>
          <w:rFonts w:ascii="Times New Roman" w:hAnsi="Times New Roman" w:cs="Times New Roman"/>
        </w:rPr>
        <w:t xml:space="preserve">performance during their first task of the day, which was a maths lesson. As seen in appendix 2, child A </w:t>
      </w:r>
      <w:r w:rsidR="004E13AF">
        <w:rPr>
          <w:rFonts w:ascii="Times New Roman" w:hAnsi="Times New Roman" w:cs="Times New Roman"/>
        </w:rPr>
        <w:t xml:space="preserve">was between high and extremely high involvement and they seemed </w:t>
      </w:r>
      <w:r w:rsidR="006942BA">
        <w:rPr>
          <w:rFonts w:ascii="Times New Roman" w:hAnsi="Times New Roman" w:cs="Times New Roman"/>
        </w:rPr>
        <w:t xml:space="preserve">interested in the topic, </w:t>
      </w:r>
      <w:r w:rsidR="008241A7">
        <w:rPr>
          <w:rFonts w:ascii="Times New Roman" w:hAnsi="Times New Roman" w:cs="Times New Roman"/>
        </w:rPr>
        <w:t>consistent participation, actively listening</w:t>
      </w:r>
      <w:r w:rsidR="00F848E6">
        <w:rPr>
          <w:rFonts w:ascii="Times New Roman" w:hAnsi="Times New Roman" w:cs="Times New Roman"/>
        </w:rPr>
        <w:t xml:space="preserve"> and paying attention. Child B, however, did not seem interested in the task </w:t>
      </w:r>
      <w:r w:rsidR="00E36F19">
        <w:rPr>
          <w:rFonts w:ascii="Times New Roman" w:hAnsi="Times New Roman" w:cs="Times New Roman"/>
        </w:rPr>
        <w:t xml:space="preserve">and attention was not </w:t>
      </w:r>
      <w:r w:rsidR="00674910">
        <w:rPr>
          <w:rFonts w:ascii="Times New Roman" w:hAnsi="Times New Roman" w:cs="Times New Roman"/>
        </w:rPr>
        <w:t>held. Though w</w:t>
      </w:r>
      <w:r w:rsidR="00352707">
        <w:rPr>
          <w:rFonts w:ascii="Times New Roman" w:hAnsi="Times New Roman" w:cs="Times New Roman"/>
        </w:rPr>
        <w:t>hen given work they had most answers correct and seemed to know what they were doing.</w:t>
      </w:r>
      <w:r w:rsidR="0071562B">
        <w:rPr>
          <w:rFonts w:ascii="Times New Roman" w:hAnsi="Times New Roman" w:cs="Times New Roman"/>
        </w:rPr>
        <w:t xml:space="preserve"> </w:t>
      </w:r>
      <w:r w:rsidR="00F87287" w:rsidRPr="000739E4">
        <w:rPr>
          <w:rFonts w:ascii="Times New Roman" w:hAnsi="Times New Roman" w:cs="Times New Roman"/>
        </w:rPr>
        <w:t>Which shows issues to concentrate, not to learn.</w:t>
      </w:r>
      <w:r w:rsidR="00F87287">
        <w:rPr>
          <w:rFonts w:ascii="Times New Roman" w:hAnsi="Times New Roman" w:cs="Times New Roman"/>
        </w:rPr>
        <w:t xml:space="preserve"> </w:t>
      </w:r>
    </w:p>
    <w:p w14:paraId="274BCEE1" w14:textId="276360AF" w:rsidR="004316C5" w:rsidRDefault="004316C5" w:rsidP="00492DB8">
      <w:pPr>
        <w:spacing w:line="360" w:lineRule="auto"/>
        <w:rPr>
          <w:rFonts w:ascii="Times New Roman" w:hAnsi="Times New Roman" w:cs="Times New Roman"/>
        </w:rPr>
      </w:pPr>
      <w:r>
        <w:rPr>
          <w:rFonts w:ascii="Times New Roman" w:hAnsi="Times New Roman" w:cs="Times New Roman"/>
        </w:rPr>
        <w:t xml:space="preserve">During the </w:t>
      </w:r>
      <w:r w:rsidR="00B05E84">
        <w:rPr>
          <w:rFonts w:ascii="Times New Roman" w:hAnsi="Times New Roman" w:cs="Times New Roman"/>
        </w:rPr>
        <w:t>second observation I completed they had a visit from a road safety officer</w:t>
      </w:r>
      <w:r w:rsidR="00D2470A">
        <w:rPr>
          <w:rFonts w:ascii="Times New Roman" w:hAnsi="Times New Roman" w:cs="Times New Roman"/>
        </w:rPr>
        <w:t xml:space="preserve"> by whom they</w:t>
      </w:r>
      <w:r w:rsidR="00445B89">
        <w:rPr>
          <w:rFonts w:ascii="Times New Roman" w:hAnsi="Times New Roman" w:cs="Times New Roman"/>
        </w:rPr>
        <w:t xml:space="preserve">’ve had visits </w:t>
      </w:r>
      <w:r w:rsidR="001F6738">
        <w:rPr>
          <w:rFonts w:ascii="Times New Roman" w:hAnsi="Times New Roman" w:cs="Times New Roman"/>
        </w:rPr>
        <w:t>from</w:t>
      </w:r>
      <w:r w:rsidR="003C563B">
        <w:rPr>
          <w:rFonts w:ascii="Times New Roman" w:hAnsi="Times New Roman" w:cs="Times New Roman"/>
        </w:rPr>
        <w:t xml:space="preserve"> in the past</w:t>
      </w:r>
      <w:r w:rsidR="001F6738">
        <w:rPr>
          <w:rFonts w:ascii="Times New Roman" w:hAnsi="Times New Roman" w:cs="Times New Roman"/>
        </w:rPr>
        <w:t>,</w:t>
      </w:r>
      <w:r w:rsidR="00B05E84">
        <w:rPr>
          <w:rFonts w:ascii="Times New Roman" w:hAnsi="Times New Roman" w:cs="Times New Roman"/>
        </w:rPr>
        <w:t xml:space="preserve"> and they had an interactive lesson</w:t>
      </w:r>
      <w:r w:rsidR="00445B89">
        <w:rPr>
          <w:rFonts w:ascii="Times New Roman" w:hAnsi="Times New Roman" w:cs="Times New Roman"/>
        </w:rPr>
        <w:t xml:space="preserve"> about different types of crossings. </w:t>
      </w:r>
      <w:r w:rsidR="001F6738">
        <w:rPr>
          <w:rFonts w:ascii="Times New Roman" w:hAnsi="Times New Roman" w:cs="Times New Roman"/>
        </w:rPr>
        <w:t xml:space="preserve">Similarly to the results of the first observation, child A </w:t>
      </w:r>
      <w:r w:rsidR="00365C26">
        <w:rPr>
          <w:rFonts w:ascii="Times New Roman" w:hAnsi="Times New Roman" w:cs="Times New Roman"/>
        </w:rPr>
        <w:t>was fully engaged</w:t>
      </w:r>
      <w:r w:rsidR="003C563B">
        <w:rPr>
          <w:rFonts w:ascii="Times New Roman" w:hAnsi="Times New Roman" w:cs="Times New Roman"/>
        </w:rPr>
        <w:t xml:space="preserve"> and </w:t>
      </w:r>
      <w:r w:rsidR="00F87287">
        <w:rPr>
          <w:rFonts w:ascii="Times New Roman" w:hAnsi="Times New Roman" w:cs="Times New Roman"/>
        </w:rPr>
        <w:t>raised</w:t>
      </w:r>
      <w:r w:rsidR="00365C26">
        <w:rPr>
          <w:rFonts w:ascii="Times New Roman" w:hAnsi="Times New Roman" w:cs="Times New Roman"/>
        </w:rPr>
        <w:t xml:space="preserve"> their </w:t>
      </w:r>
      <w:r w:rsidR="00F87287">
        <w:rPr>
          <w:rFonts w:ascii="Times New Roman" w:hAnsi="Times New Roman" w:cs="Times New Roman"/>
        </w:rPr>
        <w:t xml:space="preserve">hand </w:t>
      </w:r>
      <w:r w:rsidR="00365C26">
        <w:rPr>
          <w:rFonts w:ascii="Times New Roman" w:hAnsi="Times New Roman" w:cs="Times New Roman"/>
        </w:rPr>
        <w:t>for every question being asked</w:t>
      </w:r>
      <w:r w:rsidR="009F188A">
        <w:rPr>
          <w:rFonts w:ascii="Times New Roman" w:hAnsi="Times New Roman" w:cs="Times New Roman"/>
        </w:rPr>
        <w:t xml:space="preserve">. </w:t>
      </w:r>
      <w:r w:rsidR="009F188A" w:rsidRPr="000739E4">
        <w:rPr>
          <w:rFonts w:ascii="Times New Roman" w:hAnsi="Times New Roman" w:cs="Times New Roman"/>
        </w:rPr>
        <w:t xml:space="preserve">They also showed respect towards a visitor </w:t>
      </w:r>
      <w:r w:rsidR="006C26D5" w:rsidRPr="000739E4">
        <w:rPr>
          <w:rFonts w:ascii="Times New Roman" w:hAnsi="Times New Roman" w:cs="Times New Roman"/>
        </w:rPr>
        <w:t>and had excellent behaviour.</w:t>
      </w:r>
      <w:r w:rsidR="006C26D5">
        <w:rPr>
          <w:rFonts w:ascii="Times New Roman" w:hAnsi="Times New Roman" w:cs="Times New Roman"/>
        </w:rPr>
        <w:t xml:space="preserve"> </w:t>
      </w:r>
      <w:r w:rsidR="00424823">
        <w:rPr>
          <w:rFonts w:ascii="Times New Roman" w:hAnsi="Times New Roman" w:cs="Times New Roman"/>
        </w:rPr>
        <w:t xml:space="preserve">Child B </w:t>
      </w:r>
      <w:r w:rsidR="00735DC8">
        <w:rPr>
          <w:rFonts w:ascii="Times New Roman" w:hAnsi="Times New Roman" w:cs="Times New Roman"/>
        </w:rPr>
        <w:t xml:space="preserve">was consistent in the sense of having low engagement, however, behaviour could be described as erratic and not showing manners. </w:t>
      </w:r>
      <w:r w:rsidR="00A66CE0">
        <w:rPr>
          <w:rFonts w:ascii="Times New Roman" w:hAnsi="Times New Roman" w:cs="Times New Roman"/>
        </w:rPr>
        <w:t xml:space="preserve">The class did have free play </w:t>
      </w:r>
      <w:r w:rsidR="002E7CB2">
        <w:rPr>
          <w:rFonts w:ascii="Times New Roman" w:hAnsi="Times New Roman" w:cs="Times New Roman"/>
        </w:rPr>
        <w:t xml:space="preserve">prior to the visit, but this child did not engage in meaningful play and simply caused trouble. </w:t>
      </w:r>
      <w:r w:rsidR="00560797">
        <w:rPr>
          <w:rFonts w:ascii="Times New Roman" w:hAnsi="Times New Roman" w:cs="Times New Roman"/>
        </w:rPr>
        <w:t>Child C</w:t>
      </w:r>
      <w:r w:rsidR="003269FE">
        <w:rPr>
          <w:rFonts w:ascii="Times New Roman" w:hAnsi="Times New Roman" w:cs="Times New Roman"/>
        </w:rPr>
        <w:t xml:space="preserve"> didn’t contribute to the lesson, showed no engagement, </w:t>
      </w:r>
      <w:r w:rsidR="006B46BB">
        <w:rPr>
          <w:rFonts w:ascii="Times New Roman" w:hAnsi="Times New Roman" w:cs="Times New Roman"/>
        </w:rPr>
        <w:t xml:space="preserve">and appeared quite irritated because they could not sit still and </w:t>
      </w:r>
      <w:r w:rsidR="00461611">
        <w:rPr>
          <w:rFonts w:ascii="Times New Roman" w:hAnsi="Times New Roman" w:cs="Times New Roman"/>
        </w:rPr>
        <w:t xml:space="preserve">was distracted by </w:t>
      </w:r>
      <w:r w:rsidR="00712384">
        <w:rPr>
          <w:rFonts w:ascii="Times New Roman" w:hAnsi="Times New Roman" w:cs="Times New Roman"/>
        </w:rPr>
        <w:t xml:space="preserve">small things which they then fixated all their attention on. </w:t>
      </w:r>
    </w:p>
    <w:p w14:paraId="68D9D2F4" w14:textId="77777777" w:rsidR="00E44DBA" w:rsidRDefault="00E44DBA" w:rsidP="00492DB8">
      <w:pPr>
        <w:spacing w:line="360" w:lineRule="auto"/>
        <w:rPr>
          <w:rFonts w:ascii="Times New Roman" w:hAnsi="Times New Roman" w:cs="Times New Roman"/>
        </w:rPr>
      </w:pPr>
    </w:p>
    <w:p w14:paraId="4F89502D" w14:textId="7E2DB240" w:rsidR="000873EB" w:rsidRPr="006B6EE1" w:rsidRDefault="00E44DBA" w:rsidP="00492DB8">
      <w:pPr>
        <w:pStyle w:val="Subtitle"/>
        <w:spacing w:line="360" w:lineRule="auto"/>
        <w:rPr>
          <w:rFonts w:ascii="Times New Roman" w:hAnsi="Times New Roman" w:cs="Times New Roman"/>
        </w:rPr>
      </w:pPr>
      <w:r w:rsidRPr="006B6EE1">
        <w:rPr>
          <w:rFonts w:ascii="Times New Roman" w:hAnsi="Times New Roman" w:cs="Times New Roman"/>
        </w:rPr>
        <w:t>Conclusion and recommendations:</w:t>
      </w:r>
    </w:p>
    <w:p w14:paraId="4B354B43" w14:textId="69C9E98A" w:rsidR="007E6D7B" w:rsidRDefault="00D93569" w:rsidP="00492DB8">
      <w:pPr>
        <w:spacing w:line="360" w:lineRule="auto"/>
        <w:rPr>
          <w:rFonts w:ascii="Times New Roman" w:hAnsi="Times New Roman" w:cs="Times New Roman"/>
        </w:rPr>
      </w:pPr>
      <w:r>
        <w:rPr>
          <w:rFonts w:ascii="Times New Roman" w:hAnsi="Times New Roman" w:cs="Times New Roman"/>
        </w:rPr>
        <w:t xml:space="preserve">This research has allowed me to </w:t>
      </w:r>
      <w:r w:rsidR="00557915">
        <w:rPr>
          <w:rFonts w:ascii="Times New Roman" w:hAnsi="Times New Roman" w:cs="Times New Roman"/>
        </w:rPr>
        <w:t>confirm</w:t>
      </w:r>
      <w:r w:rsidR="00A32AD6">
        <w:rPr>
          <w:rFonts w:ascii="Times New Roman" w:hAnsi="Times New Roman" w:cs="Times New Roman"/>
        </w:rPr>
        <w:t xml:space="preserve"> </w:t>
      </w:r>
      <w:r w:rsidR="00366D72">
        <w:rPr>
          <w:rFonts w:ascii="Times New Roman" w:hAnsi="Times New Roman" w:cs="Times New Roman"/>
        </w:rPr>
        <w:t>t</w:t>
      </w:r>
      <w:r w:rsidR="00A32AD6">
        <w:rPr>
          <w:rFonts w:ascii="Times New Roman" w:hAnsi="Times New Roman" w:cs="Times New Roman"/>
        </w:rPr>
        <w:t xml:space="preserve">he impact of play is positive on children </w:t>
      </w:r>
      <w:r w:rsidR="001E7949">
        <w:rPr>
          <w:rFonts w:ascii="Times New Roman" w:hAnsi="Times New Roman" w:cs="Times New Roman"/>
        </w:rPr>
        <w:t xml:space="preserve">concerning their holistic development and learning. </w:t>
      </w:r>
      <w:r w:rsidR="006431B5">
        <w:rPr>
          <w:rFonts w:ascii="Times New Roman" w:hAnsi="Times New Roman" w:cs="Times New Roman"/>
        </w:rPr>
        <w:t xml:space="preserve">The common conclusion in my research suggests play is </w:t>
      </w:r>
      <w:r w:rsidR="00846A86">
        <w:rPr>
          <w:rFonts w:ascii="Times New Roman" w:hAnsi="Times New Roman" w:cs="Times New Roman"/>
        </w:rPr>
        <w:t xml:space="preserve">the most effective way to </w:t>
      </w:r>
      <w:r w:rsidR="00B36DB6">
        <w:rPr>
          <w:rFonts w:ascii="Times New Roman" w:hAnsi="Times New Roman" w:cs="Times New Roman"/>
        </w:rPr>
        <w:t xml:space="preserve">teach children </w:t>
      </w:r>
      <w:r w:rsidR="003844AE">
        <w:rPr>
          <w:rFonts w:ascii="Times New Roman" w:hAnsi="Times New Roman" w:cs="Times New Roman"/>
        </w:rPr>
        <w:t>which I agree with and believe more research should be done so it can be implemented correctly into schools</w:t>
      </w:r>
      <w:r w:rsidR="00904D6D">
        <w:rPr>
          <w:rFonts w:ascii="Times New Roman" w:hAnsi="Times New Roman" w:cs="Times New Roman"/>
        </w:rPr>
        <w:t>.</w:t>
      </w:r>
      <w:r w:rsidR="00FD341D">
        <w:rPr>
          <w:rFonts w:ascii="Times New Roman" w:hAnsi="Times New Roman" w:cs="Times New Roman"/>
        </w:rPr>
        <w:t xml:space="preserve"> Before my research I </w:t>
      </w:r>
      <w:r w:rsidR="0037629F">
        <w:rPr>
          <w:rFonts w:ascii="Times New Roman" w:hAnsi="Times New Roman" w:cs="Times New Roman"/>
        </w:rPr>
        <w:t xml:space="preserve">had the idea that </w:t>
      </w:r>
      <w:r w:rsidR="007563C4">
        <w:rPr>
          <w:rFonts w:ascii="Times New Roman" w:hAnsi="Times New Roman" w:cs="Times New Roman"/>
        </w:rPr>
        <w:t>children would release built up energy during play time which would allow them to concentrate during t</w:t>
      </w:r>
      <w:r w:rsidR="009C13D7">
        <w:rPr>
          <w:rFonts w:ascii="Times New Roman" w:hAnsi="Times New Roman" w:cs="Times New Roman"/>
        </w:rPr>
        <w:t xml:space="preserve">asks. However, </w:t>
      </w:r>
      <w:r w:rsidR="006330CB">
        <w:rPr>
          <w:rFonts w:ascii="Times New Roman" w:hAnsi="Times New Roman" w:cs="Times New Roman"/>
        </w:rPr>
        <w:t xml:space="preserve">this was only the case </w:t>
      </w:r>
      <w:r w:rsidR="00FC7DF5">
        <w:rPr>
          <w:rFonts w:ascii="Times New Roman" w:hAnsi="Times New Roman" w:cs="Times New Roman"/>
        </w:rPr>
        <w:t>for some c</w:t>
      </w:r>
      <w:r w:rsidR="00A4159A">
        <w:rPr>
          <w:rFonts w:ascii="Times New Roman" w:hAnsi="Times New Roman" w:cs="Times New Roman"/>
        </w:rPr>
        <w:t>hildren, particularly child A,</w:t>
      </w:r>
      <w:r w:rsidR="00FC7DF5">
        <w:rPr>
          <w:rFonts w:ascii="Times New Roman" w:hAnsi="Times New Roman" w:cs="Times New Roman"/>
        </w:rPr>
        <w:t xml:space="preserve"> </w:t>
      </w:r>
      <w:r w:rsidR="00480717">
        <w:rPr>
          <w:rFonts w:ascii="Times New Roman" w:hAnsi="Times New Roman" w:cs="Times New Roman"/>
        </w:rPr>
        <w:t xml:space="preserve">which means for some children play could simply be </w:t>
      </w:r>
      <w:r w:rsidR="00A4159A">
        <w:rPr>
          <w:rFonts w:ascii="Times New Roman" w:hAnsi="Times New Roman" w:cs="Times New Roman"/>
        </w:rPr>
        <w:t xml:space="preserve">a time during </w:t>
      </w:r>
      <w:r w:rsidR="006801C6">
        <w:rPr>
          <w:rFonts w:ascii="Times New Roman" w:hAnsi="Times New Roman" w:cs="Times New Roman"/>
        </w:rPr>
        <w:t xml:space="preserve">the day </w:t>
      </w:r>
      <w:r w:rsidR="00AA534B">
        <w:rPr>
          <w:rFonts w:ascii="Times New Roman" w:hAnsi="Times New Roman" w:cs="Times New Roman"/>
        </w:rPr>
        <w:t>they can get away with not doing work</w:t>
      </w:r>
      <w:r w:rsidR="00955787">
        <w:rPr>
          <w:rFonts w:ascii="Times New Roman" w:hAnsi="Times New Roman" w:cs="Times New Roman"/>
        </w:rPr>
        <w:t>, like child C</w:t>
      </w:r>
      <w:r w:rsidR="00980281">
        <w:rPr>
          <w:rFonts w:ascii="Times New Roman" w:hAnsi="Times New Roman" w:cs="Times New Roman"/>
        </w:rPr>
        <w:t xml:space="preserve">. </w:t>
      </w:r>
      <w:r w:rsidR="0059601B">
        <w:rPr>
          <w:rFonts w:ascii="Times New Roman" w:hAnsi="Times New Roman" w:cs="Times New Roman"/>
        </w:rPr>
        <w:t>Th</w:t>
      </w:r>
      <w:r w:rsidR="00CC523D">
        <w:rPr>
          <w:rFonts w:ascii="Times New Roman" w:hAnsi="Times New Roman" w:cs="Times New Roman"/>
        </w:rPr>
        <w:t xml:space="preserve">e limitations of my research </w:t>
      </w:r>
      <w:r w:rsidR="00F10CF9">
        <w:rPr>
          <w:rFonts w:ascii="Times New Roman" w:hAnsi="Times New Roman" w:cs="Times New Roman"/>
        </w:rPr>
        <w:t xml:space="preserve">include having a small sample size because </w:t>
      </w:r>
      <w:r w:rsidR="00177074">
        <w:rPr>
          <w:rFonts w:ascii="Times New Roman" w:hAnsi="Times New Roman" w:cs="Times New Roman"/>
        </w:rPr>
        <w:t xml:space="preserve">this means my results cannot be </w:t>
      </w:r>
      <w:r w:rsidR="006F3C99">
        <w:rPr>
          <w:rFonts w:ascii="Times New Roman" w:hAnsi="Times New Roman" w:cs="Times New Roman"/>
        </w:rPr>
        <w:t>generalised</w:t>
      </w:r>
      <w:r w:rsidR="00FB7F92">
        <w:rPr>
          <w:rFonts w:ascii="Times New Roman" w:hAnsi="Times New Roman" w:cs="Times New Roman"/>
        </w:rPr>
        <w:t xml:space="preserve">, which is </w:t>
      </w:r>
      <w:r w:rsidR="009F10E5">
        <w:rPr>
          <w:rFonts w:ascii="Times New Roman" w:hAnsi="Times New Roman" w:cs="Times New Roman"/>
        </w:rPr>
        <w:t xml:space="preserve">whether </w:t>
      </w:r>
      <w:r w:rsidR="004D7D94">
        <w:rPr>
          <w:rFonts w:ascii="Times New Roman" w:hAnsi="Times New Roman" w:cs="Times New Roman"/>
        </w:rPr>
        <w:t xml:space="preserve">findings can be applied to a larger </w:t>
      </w:r>
      <w:r w:rsidR="00F34CF2">
        <w:rPr>
          <w:rFonts w:ascii="Times New Roman" w:hAnsi="Times New Roman" w:cs="Times New Roman"/>
        </w:rPr>
        <w:t xml:space="preserve">population </w:t>
      </w:r>
      <w:r w:rsidR="009E1790">
        <w:rPr>
          <w:rFonts w:ascii="Times New Roman" w:hAnsi="Times New Roman" w:cs="Times New Roman"/>
        </w:rPr>
        <w:t>(Best, S</w:t>
      </w:r>
      <w:r w:rsidR="00483BFD">
        <w:rPr>
          <w:rFonts w:ascii="Times New Roman" w:hAnsi="Times New Roman" w:cs="Times New Roman"/>
        </w:rPr>
        <w:t xml:space="preserve">. 2021). </w:t>
      </w:r>
      <w:r w:rsidR="00624D84">
        <w:rPr>
          <w:rFonts w:ascii="Times New Roman" w:hAnsi="Times New Roman" w:cs="Times New Roman"/>
        </w:rPr>
        <w:t xml:space="preserve">Additionally, </w:t>
      </w:r>
      <w:r w:rsidR="0033094C">
        <w:rPr>
          <w:rFonts w:ascii="Times New Roman" w:hAnsi="Times New Roman" w:cs="Times New Roman"/>
        </w:rPr>
        <w:t xml:space="preserve">the results obtained on the day may have differed if they were done on a different day because they </w:t>
      </w:r>
      <w:r w:rsidR="00F10B92">
        <w:rPr>
          <w:rFonts w:ascii="Times New Roman" w:hAnsi="Times New Roman" w:cs="Times New Roman"/>
        </w:rPr>
        <w:t xml:space="preserve">are based on the notion that children’s </w:t>
      </w:r>
      <w:r w:rsidR="001579CF">
        <w:rPr>
          <w:rFonts w:ascii="Times New Roman" w:hAnsi="Times New Roman" w:cs="Times New Roman"/>
        </w:rPr>
        <w:t>moods and desire to learn does not fluctuate daily</w:t>
      </w:r>
      <w:r w:rsidR="00B53A99">
        <w:rPr>
          <w:rFonts w:ascii="Times New Roman" w:hAnsi="Times New Roman" w:cs="Times New Roman"/>
        </w:rPr>
        <w:t>. This means</w:t>
      </w:r>
      <w:r w:rsidR="00366D72">
        <w:rPr>
          <w:rFonts w:ascii="Times New Roman" w:hAnsi="Times New Roman" w:cs="Times New Roman"/>
        </w:rPr>
        <w:t xml:space="preserve"> </w:t>
      </w:r>
      <w:r w:rsidR="00B53A99">
        <w:rPr>
          <w:rFonts w:ascii="Times New Roman" w:hAnsi="Times New Roman" w:cs="Times New Roman"/>
        </w:rPr>
        <w:t>my results are not reliable because if I w</w:t>
      </w:r>
      <w:r w:rsidR="00433189">
        <w:rPr>
          <w:rFonts w:ascii="Times New Roman" w:hAnsi="Times New Roman" w:cs="Times New Roman"/>
        </w:rPr>
        <w:t>ere</w:t>
      </w:r>
      <w:r w:rsidR="00B53A99">
        <w:rPr>
          <w:rFonts w:ascii="Times New Roman" w:hAnsi="Times New Roman" w:cs="Times New Roman"/>
        </w:rPr>
        <w:t xml:space="preserve"> to repeat the same research, it’s possible I would not obtain the same results</w:t>
      </w:r>
      <w:r w:rsidR="00DD197C">
        <w:rPr>
          <w:rFonts w:ascii="Times New Roman" w:hAnsi="Times New Roman" w:cs="Times New Roman"/>
        </w:rPr>
        <w:t xml:space="preserve">. </w:t>
      </w:r>
      <w:r w:rsidR="008438E7">
        <w:rPr>
          <w:rFonts w:ascii="Times New Roman" w:hAnsi="Times New Roman" w:cs="Times New Roman"/>
        </w:rPr>
        <w:t xml:space="preserve">Regarding </w:t>
      </w:r>
      <w:r w:rsidR="005003EA">
        <w:rPr>
          <w:rFonts w:ascii="Times New Roman" w:hAnsi="Times New Roman" w:cs="Times New Roman"/>
        </w:rPr>
        <w:t xml:space="preserve">the impact </w:t>
      </w:r>
      <w:r w:rsidR="008438E7">
        <w:rPr>
          <w:rFonts w:ascii="Times New Roman" w:hAnsi="Times New Roman" w:cs="Times New Roman"/>
        </w:rPr>
        <w:t xml:space="preserve">on my professional learning and how this could change my future practice, I intend to invest my time into </w:t>
      </w:r>
      <w:r w:rsidR="00431A28">
        <w:rPr>
          <w:rFonts w:ascii="Times New Roman" w:hAnsi="Times New Roman" w:cs="Times New Roman"/>
        </w:rPr>
        <w:t xml:space="preserve">researching the most effective methods of play and how to implement. It is within a child’s nature to play, it’s my </w:t>
      </w:r>
      <w:r w:rsidR="00B26A99">
        <w:rPr>
          <w:rFonts w:ascii="Times New Roman" w:hAnsi="Times New Roman" w:cs="Times New Roman"/>
        </w:rPr>
        <w:t>responsibility</w:t>
      </w:r>
      <w:r w:rsidR="00431A28">
        <w:rPr>
          <w:rFonts w:ascii="Times New Roman" w:hAnsi="Times New Roman" w:cs="Times New Roman"/>
        </w:rPr>
        <w:t xml:space="preserve"> to provide them with opportunities</w:t>
      </w:r>
      <w:r w:rsidR="00B26A99">
        <w:rPr>
          <w:rFonts w:ascii="Times New Roman" w:hAnsi="Times New Roman" w:cs="Times New Roman"/>
        </w:rPr>
        <w:t xml:space="preserve"> </w:t>
      </w:r>
      <w:r w:rsidR="003D34F7">
        <w:rPr>
          <w:rFonts w:ascii="Times New Roman" w:hAnsi="Times New Roman" w:cs="Times New Roman"/>
        </w:rPr>
        <w:t xml:space="preserve">to benefit from their play. </w:t>
      </w:r>
    </w:p>
    <w:p w14:paraId="1C803776" w14:textId="77777777" w:rsidR="00492DB8" w:rsidRDefault="00492DB8" w:rsidP="00492DB8">
      <w:pPr>
        <w:spacing w:line="360" w:lineRule="auto"/>
        <w:rPr>
          <w:rFonts w:ascii="Times New Roman" w:hAnsi="Times New Roman" w:cs="Times New Roman"/>
        </w:rPr>
      </w:pPr>
    </w:p>
    <w:p w14:paraId="124ED0DC" w14:textId="151A95EB" w:rsidR="00492DB8" w:rsidRPr="00492DB8" w:rsidRDefault="00201509" w:rsidP="00492DB8">
      <w:pPr>
        <w:spacing w:line="360" w:lineRule="auto"/>
        <w:rPr>
          <w:rFonts w:ascii="Times New Roman" w:hAnsi="Times New Roman" w:cs="Times New Roman"/>
        </w:rPr>
      </w:pPr>
      <w:r>
        <w:rPr>
          <w:rFonts w:ascii="Times New Roman" w:hAnsi="Times New Roman" w:cs="Times New Roman"/>
        </w:rPr>
        <w:t>Reference list:</w:t>
      </w:r>
    </w:p>
    <w:p w14:paraId="74AF36D3" w14:textId="77777777" w:rsidR="00492DB8" w:rsidRDefault="00492DB8" w:rsidP="00492DB8">
      <w:pPr>
        <w:spacing w:line="360" w:lineRule="auto"/>
        <w:rPr>
          <w:rFonts w:ascii="Times New Roman" w:hAnsi="Times New Roman" w:cs="Times New Roman"/>
        </w:rPr>
      </w:pPr>
      <w:r>
        <w:rPr>
          <w:rStyle w:val="Hyperlink"/>
          <w:rFonts w:ascii="Times New Roman" w:hAnsi="Times New Roman" w:cs="Times New Roman"/>
          <w:color w:val="auto"/>
          <w:u w:val="none"/>
        </w:rPr>
        <w:t xml:space="preserve">Bandura, A (1977) written in Allan, J (2017) </w:t>
      </w:r>
      <w:r>
        <w:rPr>
          <w:rStyle w:val="Hyperlink"/>
          <w:rFonts w:ascii="Times New Roman" w:hAnsi="Times New Roman" w:cs="Times New Roman"/>
          <w:i/>
          <w:iCs/>
          <w:color w:val="auto"/>
          <w:u w:val="none"/>
        </w:rPr>
        <w:t>An Analysis of Albert Bandura’s Aggression: A Social Learning Analysis</w:t>
      </w:r>
      <w:r w:rsidRPr="00FC5DF0">
        <w:rPr>
          <w:rStyle w:val="Hyperlink"/>
          <w:rFonts w:ascii="Times New Roman" w:hAnsi="Times New Roman" w:cs="Times New Roman"/>
          <w:color w:val="auto"/>
          <w:u w:val="none"/>
        </w:rPr>
        <w:t xml:space="preserve">. Page 10-11. </w:t>
      </w:r>
      <w:r>
        <w:rPr>
          <w:rStyle w:val="Hyperlink"/>
          <w:rFonts w:ascii="Times New Roman" w:hAnsi="Times New Roman" w:cs="Times New Roman"/>
          <w:color w:val="auto"/>
          <w:u w:val="none"/>
        </w:rPr>
        <w:t xml:space="preserve">Available at: </w:t>
      </w:r>
      <w:hyperlink r:id="rId7" w:history="1">
        <w:r w:rsidRPr="00FC5DF0">
          <w:rPr>
            <w:rStyle w:val="Hyperlink"/>
            <w:rFonts w:ascii="Times New Roman" w:hAnsi="Times New Roman" w:cs="Times New Roman"/>
          </w:rPr>
          <w:t>An Analysis of Albert Bandura's Aggression - Google Books</w:t>
        </w:r>
      </w:hyperlink>
      <w:r w:rsidRPr="00FC5DF0">
        <w:rPr>
          <w:rFonts w:ascii="Times New Roman" w:hAnsi="Times New Roman" w:cs="Times New Roman"/>
        </w:rPr>
        <w:t xml:space="preserve">. (Accessed 22/02/2024). </w:t>
      </w:r>
    </w:p>
    <w:p w14:paraId="00D7319F" w14:textId="77777777" w:rsidR="00492DB8" w:rsidRDefault="00492DB8" w:rsidP="00492DB8">
      <w:pPr>
        <w:spacing w:line="360" w:lineRule="auto"/>
        <w:rPr>
          <w:rFonts w:ascii="Times New Roman" w:hAnsi="Times New Roman" w:cs="Times New Roman"/>
        </w:rPr>
      </w:pPr>
      <w:r>
        <w:rPr>
          <w:rFonts w:ascii="Times New Roman" w:hAnsi="Times New Roman" w:cs="Times New Roman"/>
        </w:rPr>
        <w:t xml:space="preserve">BERA (2018) </w:t>
      </w:r>
      <w:r>
        <w:rPr>
          <w:rFonts w:ascii="Times New Roman" w:hAnsi="Times New Roman" w:cs="Times New Roman"/>
          <w:i/>
          <w:iCs/>
        </w:rPr>
        <w:t xml:space="preserve">Ethical Guidelines for Educational Research. </w:t>
      </w:r>
      <w:r>
        <w:rPr>
          <w:rFonts w:ascii="Times New Roman" w:hAnsi="Times New Roman" w:cs="Times New Roman"/>
        </w:rPr>
        <w:t xml:space="preserve">Page 6. Available at: </w:t>
      </w:r>
      <w:hyperlink r:id="rId8" w:history="1">
        <w:r w:rsidRPr="00703543">
          <w:rPr>
            <w:rStyle w:val="Hyperlink"/>
            <w:rFonts w:ascii="Times New Roman" w:hAnsi="Times New Roman" w:cs="Times New Roman"/>
          </w:rPr>
          <w:t>BERA-Ethical-Guidelines-for-Educational-Research_4thEdn_2018.pdf</w:t>
        </w:r>
      </w:hyperlink>
      <w:r w:rsidRPr="00703543">
        <w:rPr>
          <w:rFonts w:ascii="Times New Roman" w:hAnsi="Times New Roman" w:cs="Times New Roman"/>
        </w:rPr>
        <w:t>. (Accessed 22/02/2024)</w:t>
      </w:r>
      <w:r>
        <w:rPr>
          <w:rFonts w:ascii="Times New Roman" w:hAnsi="Times New Roman" w:cs="Times New Roman"/>
        </w:rPr>
        <w:t xml:space="preserve">. </w:t>
      </w:r>
    </w:p>
    <w:p w14:paraId="5A9742B4" w14:textId="77777777" w:rsidR="00492DB8" w:rsidRPr="00C14AC0" w:rsidRDefault="00492DB8" w:rsidP="00492DB8">
      <w:pPr>
        <w:spacing w:line="360" w:lineRule="auto"/>
        <w:rPr>
          <w:rStyle w:val="Hyperlink"/>
          <w:rFonts w:ascii="Times New Roman" w:hAnsi="Times New Roman" w:cs="Times New Roman"/>
          <w:color w:val="auto"/>
          <w:u w:val="none"/>
        </w:rPr>
      </w:pPr>
      <w:r>
        <w:rPr>
          <w:rStyle w:val="Hyperlink"/>
          <w:rFonts w:ascii="Times New Roman" w:hAnsi="Times New Roman" w:cs="Times New Roman"/>
          <w:color w:val="auto"/>
          <w:u w:val="none"/>
        </w:rPr>
        <w:t xml:space="preserve">Best, S (2021) Tutor2u. </w:t>
      </w:r>
      <w:r>
        <w:rPr>
          <w:rStyle w:val="Hyperlink"/>
          <w:rFonts w:ascii="Times New Roman" w:hAnsi="Times New Roman" w:cs="Times New Roman"/>
          <w:i/>
          <w:iCs/>
          <w:color w:val="auto"/>
          <w:u w:val="none"/>
        </w:rPr>
        <w:t>Generalisable.</w:t>
      </w:r>
      <w:r>
        <w:rPr>
          <w:rStyle w:val="Hyperlink"/>
          <w:rFonts w:ascii="Times New Roman" w:hAnsi="Times New Roman" w:cs="Times New Roman"/>
          <w:color w:val="auto"/>
          <w:u w:val="none"/>
        </w:rPr>
        <w:t xml:space="preserve"> Available at: </w:t>
      </w:r>
      <w:hyperlink r:id="rId9" w:history="1">
        <w:r w:rsidRPr="00C14AC0">
          <w:rPr>
            <w:rStyle w:val="Hyperlink"/>
            <w:rFonts w:ascii="Times New Roman" w:hAnsi="Times New Roman" w:cs="Times New Roman"/>
          </w:rPr>
          <w:t>Generalisable | Topics | Sociology | tutor2u</w:t>
        </w:r>
      </w:hyperlink>
      <w:r w:rsidRPr="00C14AC0">
        <w:rPr>
          <w:rFonts w:ascii="Times New Roman" w:hAnsi="Times New Roman" w:cs="Times New Roman"/>
        </w:rPr>
        <w:t xml:space="preserve">. (Accessed 22/02/2024). </w:t>
      </w:r>
    </w:p>
    <w:p w14:paraId="77E6D818" w14:textId="77777777" w:rsidR="00492DB8" w:rsidRDefault="00492DB8" w:rsidP="00492DB8">
      <w:pPr>
        <w:spacing w:line="360" w:lineRule="auto"/>
        <w:rPr>
          <w:rFonts w:ascii="Times New Roman" w:hAnsi="Times New Roman" w:cs="Times New Roman"/>
        </w:rPr>
      </w:pPr>
      <w:r>
        <w:rPr>
          <w:rFonts w:ascii="Times New Roman" w:hAnsi="Times New Roman" w:cs="Times New Roman"/>
          <w:iCs/>
        </w:rPr>
        <w:t xml:space="preserve">Children’s Museum of Richmond (2020) </w:t>
      </w:r>
      <w:r>
        <w:rPr>
          <w:rFonts w:ascii="Times New Roman" w:hAnsi="Times New Roman" w:cs="Times New Roman"/>
          <w:i/>
        </w:rPr>
        <w:t xml:space="preserve">7 Essential Life Skills Children Develop Through Play. </w:t>
      </w:r>
      <w:r>
        <w:rPr>
          <w:rFonts w:ascii="Times New Roman" w:hAnsi="Times New Roman" w:cs="Times New Roman"/>
          <w:iCs/>
        </w:rPr>
        <w:t xml:space="preserve">Available at: </w:t>
      </w:r>
      <w:hyperlink r:id="rId10" w:anchor=":~:text=7%20Essential%20Life%20Skills%20Children%20Develop%20Through%20Play,7%207.%20Pre-Reading%20and%20Reading%20Comprehension%20Skills%20" w:history="1">
        <w:r w:rsidRPr="00EE3C4C">
          <w:rPr>
            <w:rStyle w:val="Hyperlink"/>
            <w:rFonts w:ascii="Times New Roman" w:hAnsi="Times New Roman" w:cs="Times New Roman"/>
          </w:rPr>
          <w:t>7 Essential Life Skills Children Develop Through Play | Children's Museum of Richmond (childrensmuseumofrichmond.org)</w:t>
        </w:r>
      </w:hyperlink>
      <w:r>
        <w:rPr>
          <w:rFonts w:ascii="Times New Roman" w:hAnsi="Times New Roman" w:cs="Times New Roman"/>
        </w:rPr>
        <w:t xml:space="preserve">. (Accessed: 20/02/2024). </w:t>
      </w:r>
    </w:p>
    <w:p w14:paraId="6DFCFAD1" w14:textId="77777777" w:rsidR="00492DB8" w:rsidRDefault="00492DB8" w:rsidP="00492DB8">
      <w:pPr>
        <w:spacing w:line="360" w:lineRule="auto"/>
        <w:rPr>
          <w:rFonts w:ascii="Times New Roman" w:hAnsi="Times New Roman" w:cs="Times New Roman"/>
        </w:rPr>
      </w:pPr>
      <w:r>
        <w:rPr>
          <w:rStyle w:val="Hyperlink"/>
          <w:rFonts w:ascii="Times New Roman" w:hAnsi="Times New Roman" w:cs="Times New Roman"/>
          <w:color w:val="auto"/>
          <w:u w:val="none"/>
        </w:rPr>
        <w:t xml:space="preserve">Education Endowment Foundation (2023) </w:t>
      </w:r>
      <w:r>
        <w:rPr>
          <w:rStyle w:val="Hyperlink"/>
          <w:rFonts w:ascii="Times New Roman" w:hAnsi="Times New Roman" w:cs="Times New Roman"/>
          <w:i/>
          <w:iCs/>
          <w:color w:val="auto"/>
          <w:u w:val="none"/>
        </w:rPr>
        <w:t xml:space="preserve">Play-based Learning. </w:t>
      </w:r>
      <w:r>
        <w:rPr>
          <w:rStyle w:val="Hyperlink"/>
          <w:rFonts w:ascii="Times New Roman" w:hAnsi="Times New Roman" w:cs="Times New Roman"/>
          <w:color w:val="auto"/>
          <w:u w:val="none"/>
        </w:rPr>
        <w:t>Available at:</w:t>
      </w:r>
      <w:r w:rsidRPr="00CC4CDB">
        <w:rPr>
          <w:rStyle w:val="Hyperlink"/>
          <w:rFonts w:ascii="Times New Roman" w:hAnsi="Times New Roman" w:cs="Times New Roman"/>
          <w:color w:val="auto"/>
          <w:u w:val="none"/>
        </w:rPr>
        <w:t xml:space="preserve"> </w:t>
      </w:r>
      <w:hyperlink r:id="rId11" w:anchor=":~:text=The%20evidence%20base%20for%20play-based%20learning%20is%20not,improve%20learning%20outcomes%20by%20approximately%20four%20additional%20months." w:history="1">
        <w:r w:rsidRPr="00CC4CDB">
          <w:rPr>
            <w:rStyle w:val="Hyperlink"/>
            <w:rFonts w:ascii="Times New Roman" w:hAnsi="Times New Roman" w:cs="Times New Roman"/>
          </w:rPr>
          <w:t>Play-based learning | EEF (educationendowmentfoundation.org.uk)</w:t>
        </w:r>
      </w:hyperlink>
      <w:r w:rsidRPr="00CC4CDB">
        <w:rPr>
          <w:rFonts w:ascii="Times New Roman" w:hAnsi="Times New Roman" w:cs="Times New Roman"/>
        </w:rPr>
        <w:t xml:space="preserve">. (Accessed 22/02/2024). </w:t>
      </w:r>
    </w:p>
    <w:p w14:paraId="1D2F058F" w14:textId="77777777" w:rsidR="00492DB8" w:rsidRDefault="00492DB8" w:rsidP="00492DB8">
      <w:pPr>
        <w:spacing w:line="360" w:lineRule="auto"/>
        <w:rPr>
          <w:rFonts w:ascii="Times New Roman" w:hAnsi="Times New Roman" w:cs="Times New Roman"/>
        </w:rPr>
      </w:pPr>
      <w:r>
        <w:rPr>
          <w:rFonts w:ascii="Times New Roman" w:hAnsi="Times New Roman" w:cs="Times New Roman"/>
          <w:iCs/>
        </w:rPr>
        <w:t xml:space="preserve">Elkind, D (2007) </w:t>
      </w:r>
      <w:r>
        <w:rPr>
          <w:rFonts w:ascii="Times New Roman" w:hAnsi="Times New Roman" w:cs="Times New Roman"/>
          <w:i/>
        </w:rPr>
        <w:t>The Power of Play: Learning What Comes Naturally. P.9. Available at:</w:t>
      </w:r>
      <w:r w:rsidRPr="0054399C">
        <w:rPr>
          <w:rFonts w:ascii="Times New Roman" w:hAnsi="Times New Roman" w:cs="Times New Roman"/>
          <w:i/>
        </w:rPr>
        <w:t xml:space="preserve"> </w:t>
      </w:r>
      <w:hyperlink r:id="rId12" w:history="1">
        <w:r w:rsidRPr="0054399C">
          <w:rPr>
            <w:rStyle w:val="Hyperlink"/>
            <w:rFonts w:ascii="Times New Roman" w:hAnsi="Times New Roman" w:cs="Times New Roman"/>
          </w:rPr>
          <w:t>The Power of Play - Google Books</w:t>
        </w:r>
      </w:hyperlink>
      <w:r>
        <w:rPr>
          <w:rFonts w:ascii="Times New Roman" w:hAnsi="Times New Roman" w:cs="Times New Roman"/>
        </w:rPr>
        <w:t xml:space="preserve">. (Accessed: 20/02/2024). </w:t>
      </w:r>
    </w:p>
    <w:p w14:paraId="2FF50C80" w14:textId="77777777" w:rsidR="00492DB8" w:rsidRDefault="00492DB8" w:rsidP="00492DB8">
      <w:pPr>
        <w:spacing w:line="360" w:lineRule="auto"/>
        <w:rPr>
          <w:rFonts w:ascii="Times New Roman" w:hAnsi="Times New Roman" w:cs="Times New Roman"/>
        </w:rPr>
      </w:pPr>
      <w:r>
        <w:rPr>
          <w:rFonts w:ascii="Times New Roman" w:hAnsi="Times New Roman" w:cs="Times New Roman"/>
        </w:rPr>
        <w:t xml:space="preserve">Emotionally Healthy Brains (2019) </w:t>
      </w:r>
      <w:r>
        <w:rPr>
          <w:rFonts w:ascii="Times New Roman" w:hAnsi="Times New Roman" w:cs="Times New Roman"/>
          <w:i/>
          <w:iCs/>
        </w:rPr>
        <w:t xml:space="preserve">The Leuven Scale. </w:t>
      </w:r>
      <w:r>
        <w:rPr>
          <w:rFonts w:ascii="Times New Roman" w:hAnsi="Times New Roman" w:cs="Times New Roman"/>
        </w:rPr>
        <w:t>Available at:</w:t>
      </w:r>
      <w:r w:rsidRPr="00FF3DA8">
        <w:rPr>
          <w:rFonts w:ascii="Times New Roman" w:hAnsi="Times New Roman" w:cs="Times New Roman"/>
        </w:rPr>
        <w:t xml:space="preserve"> </w:t>
      </w:r>
      <w:hyperlink r:id="rId13" w:history="1">
        <w:r w:rsidRPr="00FF3DA8">
          <w:rPr>
            <w:rStyle w:val="Hyperlink"/>
            <w:rFonts w:ascii="Times New Roman" w:hAnsi="Times New Roman" w:cs="Times New Roman"/>
          </w:rPr>
          <w:t>The Leuven Scale - Emotionally Healthy Schools</w:t>
        </w:r>
      </w:hyperlink>
      <w:r>
        <w:rPr>
          <w:rFonts w:ascii="Times New Roman" w:hAnsi="Times New Roman" w:cs="Times New Roman"/>
        </w:rPr>
        <w:t xml:space="preserve">. (Accessed: 20/02/2024). </w:t>
      </w:r>
    </w:p>
    <w:p w14:paraId="66ED6443" w14:textId="77777777" w:rsidR="00492DB8" w:rsidRDefault="00492DB8" w:rsidP="00492DB8">
      <w:pPr>
        <w:spacing w:line="360" w:lineRule="auto"/>
        <w:rPr>
          <w:rStyle w:val="Hyperlink"/>
        </w:rPr>
      </w:pPr>
      <w:r>
        <w:rPr>
          <w:rFonts w:ascii="Times New Roman" w:hAnsi="Times New Roman" w:cs="Times New Roman"/>
        </w:rPr>
        <w:t xml:space="preserve">Froebel, F (1836), written in Lilley, I (1967) </w:t>
      </w:r>
      <w:r>
        <w:rPr>
          <w:rFonts w:ascii="Times New Roman" w:hAnsi="Times New Roman" w:cs="Times New Roman"/>
          <w:i/>
          <w:iCs/>
        </w:rPr>
        <w:t xml:space="preserve">Friedrich Froebel: A Selection from His Writings. </w:t>
      </w:r>
      <w:r>
        <w:rPr>
          <w:rFonts w:ascii="Times New Roman" w:hAnsi="Times New Roman" w:cs="Times New Roman"/>
        </w:rPr>
        <w:t>Page 83. Available at:</w:t>
      </w:r>
      <w:r>
        <w:t xml:space="preserve"> </w:t>
      </w:r>
      <w:hyperlink r:id="rId14" w:history="1">
        <w:r w:rsidRPr="001F66E7">
          <w:rPr>
            <w:rStyle w:val="Hyperlink"/>
            <w:rFonts w:ascii="Times New Roman" w:hAnsi="Times New Roman" w:cs="Times New Roman"/>
          </w:rPr>
          <w:t>Friedrich Froebel - Google Books</w:t>
        </w:r>
      </w:hyperlink>
      <w:r w:rsidRPr="001F66E7">
        <w:rPr>
          <w:rFonts w:ascii="Times New Roman" w:hAnsi="Times New Roman" w:cs="Times New Roman"/>
        </w:rPr>
        <w:t>. (Accessed 22/02/2024)</w:t>
      </w:r>
    </w:p>
    <w:p w14:paraId="3C2C4F68" w14:textId="77777777" w:rsidR="00492DB8" w:rsidRDefault="00492DB8" w:rsidP="00492DB8">
      <w:pPr>
        <w:spacing w:line="360" w:lineRule="auto"/>
        <w:rPr>
          <w:rFonts w:ascii="Times New Roman" w:hAnsi="Times New Roman" w:cs="Times New Roman"/>
        </w:rPr>
      </w:pPr>
      <w:r>
        <w:rPr>
          <w:rFonts w:ascii="Times New Roman" w:hAnsi="Times New Roman" w:cs="Times New Roman"/>
        </w:rPr>
        <w:t xml:space="preserve">Lewis, K (2011) Early Learning HQ </w:t>
      </w:r>
      <w:r>
        <w:rPr>
          <w:rFonts w:ascii="Times New Roman" w:hAnsi="Times New Roman" w:cs="Times New Roman"/>
          <w:i/>
          <w:iCs/>
        </w:rPr>
        <w:t xml:space="preserve">Ferre Laevers Emotional Well-being and Involvement Scales. </w:t>
      </w:r>
      <w:r>
        <w:rPr>
          <w:rFonts w:ascii="Times New Roman" w:hAnsi="Times New Roman" w:cs="Times New Roman"/>
        </w:rPr>
        <w:t>Available at:</w:t>
      </w:r>
      <w:r w:rsidRPr="00BF1D26">
        <w:rPr>
          <w:rFonts w:ascii="Times New Roman" w:hAnsi="Times New Roman" w:cs="Times New Roman"/>
        </w:rPr>
        <w:t xml:space="preserve"> </w:t>
      </w:r>
      <w:hyperlink r:id="rId15" w:history="1">
        <w:r w:rsidRPr="00BF1D26">
          <w:rPr>
            <w:rStyle w:val="Hyperlink"/>
            <w:rFonts w:ascii="Times New Roman" w:hAnsi="Times New Roman" w:cs="Times New Roman"/>
          </w:rPr>
          <w:t>Early Learning Resources Ferre Laevers emotional well being and involvement scales (earlylearninghq.org.uk)</w:t>
        </w:r>
      </w:hyperlink>
      <w:r w:rsidRPr="00BF1D26">
        <w:rPr>
          <w:rFonts w:ascii="Times New Roman" w:hAnsi="Times New Roman" w:cs="Times New Roman"/>
        </w:rPr>
        <w:t xml:space="preserve">. </w:t>
      </w:r>
      <w:r>
        <w:rPr>
          <w:rFonts w:ascii="Times New Roman" w:hAnsi="Times New Roman" w:cs="Times New Roman"/>
        </w:rPr>
        <w:t xml:space="preserve">(Accessed: 20/02/2024). </w:t>
      </w:r>
    </w:p>
    <w:p w14:paraId="0AEF264C" w14:textId="77777777" w:rsidR="00492DB8" w:rsidRDefault="00492DB8" w:rsidP="00492DB8">
      <w:pPr>
        <w:spacing w:line="360" w:lineRule="auto"/>
        <w:rPr>
          <w:rFonts w:ascii="Times New Roman" w:hAnsi="Times New Roman" w:cs="Times New Roman"/>
        </w:rPr>
      </w:pPr>
      <w:r>
        <w:rPr>
          <w:rFonts w:ascii="Times New Roman" w:hAnsi="Times New Roman" w:cs="Times New Roman"/>
        </w:rPr>
        <w:t xml:space="preserve">National Library of Medicine (2021) </w:t>
      </w:r>
      <w:r>
        <w:rPr>
          <w:rFonts w:ascii="Times New Roman" w:hAnsi="Times New Roman" w:cs="Times New Roman"/>
          <w:i/>
          <w:iCs/>
        </w:rPr>
        <w:t xml:space="preserve">Children’s Understanding of Informed Assents in Research Studies. </w:t>
      </w:r>
      <w:r>
        <w:rPr>
          <w:rFonts w:ascii="Times New Roman" w:hAnsi="Times New Roman" w:cs="Times New Roman"/>
        </w:rPr>
        <w:t xml:space="preserve">Available at: </w:t>
      </w:r>
      <w:hyperlink r:id="rId16" w:anchor=":~:text=Accordingly%2C%20%E2%80%98Assent%E2%80%99%20is%20a%20term%20used%20to%20express,and%20the%20activities%20expected%20of%20them%20as%20subjects." w:history="1">
        <w:r w:rsidRPr="0009205D">
          <w:rPr>
            <w:rStyle w:val="Hyperlink"/>
            <w:rFonts w:ascii="Times New Roman" w:hAnsi="Times New Roman" w:cs="Times New Roman"/>
          </w:rPr>
          <w:t>Children’s Understanding of Informed Assents in Research Studies - PMC (nih.gov)</w:t>
        </w:r>
      </w:hyperlink>
      <w:r w:rsidRPr="0009205D">
        <w:rPr>
          <w:rFonts w:ascii="Times New Roman" w:hAnsi="Times New Roman" w:cs="Times New Roman"/>
        </w:rPr>
        <w:t>. (Accessed 22/02/2024)</w:t>
      </w:r>
      <w:r>
        <w:rPr>
          <w:rFonts w:ascii="Times New Roman" w:hAnsi="Times New Roman" w:cs="Times New Roman"/>
        </w:rPr>
        <w:t xml:space="preserve">. </w:t>
      </w:r>
    </w:p>
    <w:p w14:paraId="139CD91A" w14:textId="77777777" w:rsidR="00492DB8" w:rsidRDefault="00492DB8" w:rsidP="00492DB8">
      <w:pPr>
        <w:spacing w:line="360" w:lineRule="auto"/>
        <w:rPr>
          <w:rFonts w:ascii="Times New Roman" w:hAnsi="Times New Roman" w:cs="Times New Roman"/>
        </w:rPr>
      </w:pPr>
      <w:r>
        <w:rPr>
          <w:rFonts w:ascii="Times New Roman" w:hAnsi="Times New Roman" w:cs="Times New Roman"/>
        </w:rPr>
        <w:t xml:space="preserve">Nikolopolou, K (2022) </w:t>
      </w:r>
      <w:r>
        <w:rPr>
          <w:rFonts w:ascii="Times New Roman" w:hAnsi="Times New Roman" w:cs="Times New Roman"/>
          <w:i/>
          <w:iCs/>
        </w:rPr>
        <w:t xml:space="preserve">What is the Hawthorne Effect? </w:t>
      </w:r>
      <w:r>
        <w:rPr>
          <w:rFonts w:ascii="Times New Roman" w:hAnsi="Times New Roman" w:cs="Times New Roman"/>
        </w:rPr>
        <w:t xml:space="preserve">Available at: </w:t>
      </w:r>
      <w:hyperlink r:id="rId17" w:anchor=":~:text=The%20Hawthorne%20effect%20occurs%20when%20a%20participant%E2%80%99s%20behavior,positive%20or%20negative%2C%20depending%20on%20the%20research%20context." w:history="1">
        <w:r w:rsidRPr="00C55968">
          <w:rPr>
            <w:rStyle w:val="Hyperlink"/>
            <w:rFonts w:ascii="Times New Roman" w:hAnsi="Times New Roman" w:cs="Times New Roman"/>
          </w:rPr>
          <w:t>What Is the Hawthorne Effect? | Definition &amp; Examples (scribbr.com)</w:t>
        </w:r>
      </w:hyperlink>
      <w:r>
        <w:rPr>
          <w:rFonts w:ascii="Times New Roman" w:hAnsi="Times New Roman" w:cs="Times New Roman"/>
        </w:rPr>
        <w:t xml:space="preserve">. (Accessed: 20/02/2024). </w:t>
      </w:r>
    </w:p>
    <w:p w14:paraId="0341635C" w14:textId="77777777" w:rsidR="00492DB8" w:rsidRDefault="00492DB8" w:rsidP="00492DB8">
      <w:pPr>
        <w:spacing w:line="360" w:lineRule="auto"/>
      </w:pPr>
      <w:r>
        <w:rPr>
          <w:rFonts w:ascii="Times New Roman" w:hAnsi="Times New Roman" w:cs="Times New Roman"/>
          <w:iCs/>
        </w:rPr>
        <w:t xml:space="preserve">Pyle, A &amp; Danniels, E (2017) </w:t>
      </w:r>
      <w:r>
        <w:rPr>
          <w:rFonts w:ascii="Times New Roman" w:hAnsi="Times New Roman" w:cs="Times New Roman"/>
          <w:i/>
        </w:rPr>
        <w:t xml:space="preserve">A Continuum of Play-Based Learning: The role of the Teacher in Play-Based Pedagogy and the Fear of Hijacking Play. </w:t>
      </w:r>
      <w:r w:rsidRPr="00264A15">
        <w:rPr>
          <w:rFonts w:ascii="Times New Roman" w:hAnsi="Times New Roman" w:cs="Times New Roman"/>
          <w:iCs/>
        </w:rPr>
        <w:t xml:space="preserve">Available at: </w:t>
      </w:r>
      <w:hyperlink r:id="rId18" w:history="1">
        <w:r w:rsidRPr="00264A15">
          <w:rPr>
            <w:rStyle w:val="Hyperlink"/>
            <w:rFonts w:ascii="Times New Roman" w:hAnsi="Times New Roman" w:cs="Times New Roman"/>
          </w:rPr>
          <w:t>Microsoft Word - A continuum of play-based learning - Revised.doc (utoronto.ca)</w:t>
        </w:r>
      </w:hyperlink>
      <w:r w:rsidRPr="00264A15">
        <w:rPr>
          <w:rFonts w:ascii="Times New Roman" w:hAnsi="Times New Roman" w:cs="Times New Roman"/>
        </w:rPr>
        <w:t>. (Accessed: 20/02/2024).</w:t>
      </w:r>
      <w:r>
        <w:t xml:space="preserve"> </w:t>
      </w:r>
    </w:p>
    <w:p w14:paraId="7E8D7AA3" w14:textId="77777777" w:rsidR="00492DB8" w:rsidRDefault="00492DB8" w:rsidP="00492DB8">
      <w:pPr>
        <w:spacing w:line="360" w:lineRule="auto"/>
        <w:rPr>
          <w:rFonts w:ascii="Times New Roman" w:hAnsi="Times New Roman" w:cs="Times New Roman"/>
        </w:rPr>
      </w:pPr>
      <w:r>
        <w:rPr>
          <w:rFonts w:ascii="Times New Roman" w:hAnsi="Times New Roman" w:cs="Times New Roman"/>
          <w:iCs/>
        </w:rPr>
        <w:t xml:space="preserve">ReviseSociology (2016) </w:t>
      </w:r>
      <w:r>
        <w:rPr>
          <w:rFonts w:ascii="Times New Roman" w:hAnsi="Times New Roman" w:cs="Times New Roman"/>
          <w:i/>
        </w:rPr>
        <w:t xml:space="preserve">Non-Participant Observation. </w:t>
      </w:r>
      <w:r>
        <w:rPr>
          <w:rFonts w:ascii="Times New Roman" w:hAnsi="Times New Roman" w:cs="Times New Roman"/>
          <w:iCs/>
        </w:rPr>
        <w:t xml:space="preserve">Available at: </w:t>
      </w:r>
      <w:hyperlink r:id="rId19" w:anchor="google_vignette" w:history="1">
        <w:r w:rsidRPr="00E262F8">
          <w:rPr>
            <w:rStyle w:val="Hyperlink"/>
            <w:rFonts w:ascii="Times New Roman" w:hAnsi="Times New Roman" w:cs="Times New Roman"/>
          </w:rPr>
          <w:t>Non-Participant Observation - ReviseSociology</w:t>
        </w:r>
      </w:hyperlink>
      <w:r>
        <w:rPr>
          <w:rFonts w:ascii="Times New Roman" w:hAnsi="Times New Roman" w:cs="Times New Roman"/>
        </w:rPr>
        <w:t xml:space="preserve">. (Accessed: 20/02/2024). </w:t>
      </w:r>
    </w:p>
    <w:p w14:paraId="14A6C498" w14:textId="77777777" w:rsidR="00492DB8" w:rsidRDefault="00492DB8" w:rsidP="00492DB8">
      <w:pPr>
        <w:spacing w:line="360" w:lineRule="auto"/>
        <w:rPr>
          <w:rFonts w:ascii="Times New Roman" w:hAnsi="Times New Roman" w:cs="Times New Roman"/>
        </w:rPr>
      </w:pPr>
      <w:r w:rsidRPr="00A054A4">
        <w:rPr>
          <w:rFonts w:ascii="Times New Roman" w:hAnsi="Times New Roman" w:cs="Times New Roman"/>
          <w:iCs/>
        </w:rPr>
        <w:t xml:space="preserve">The LEGO Foundation (2017) </w:t>
      </w:r>
      <w:r w:rsidRPr="00A054A4">
        <w:rPr>
          <w:rFonts w:ascii="Times New Roman" w:hAnsi="Times New Roman" w:cs="Times New Roman"/>
          <w:i/>
        </w:rPr>
        <w:t xml:space="preserve">Learning Through Play: A Review of the Evidence. Available at: </w:t>
      </w:r>
      <w:hyperlink r:id="rId20" w:history="1">
        <w:r w:rsidRPr="00A054A4">
          <w:rPr>
            <w:rStyle w:val="Hyperlink"/>
            <w:rFonts w:ascii="Times New Roman" w:hAnsi="Times New Roman" w:cs="Times New Roman"/>
          </w:rPr>
          <w:t>learning-through-play_web.pdf (learningthroughplay.com)</w:t>
        </w:r>
      </w:hyperlink>
      <w:r w:rsidRPr="00A054A4">
        <w:rPr>
          <w:rFonts w:ascii="Times New Roman" w:hAnsi="Times New Roman" w:cs="Times New Roman"/>
        </w:rPr>
        <w:t xml:space="preserve">. </w:t>
      </w:r>
      <w:r>
        <w:rPr>
          <w:rFonts w:ascii="Times New Roman" w:hAnsi="Times New Roman" w:cs="Times New Roman"/>
        </w:rPr>
        <w:t xml:space="preserve">(Accessed: 20/02/2024). </w:t>
      </w:r>
    </w:p>
    <w:p w14:paraId="5CD0ABB2" w14:textId="77777777" w:rsidR="00492DB8" w:rsidRDefault="00492DB8" w:rsidP="00492DB8">
      <w:pPr>
        <w:spacing w:line="360" w:lineRule="auto"/>
        <w:rPr>
          <w:rFonts w:ascii="Times New Roman" w:hAnsi="Times New Roman" w:cs="Times New Roman"/>
        </w:rPr>
      </w:pPr>
      <w:r w:rsidRPr="0008267C">
        <w:rPr>
          <w:rFonts w:ascii="Times New Roman" w:hAnsi="Times New Roman" w:cs="Times New Roman"/>
        </w:rPr>
        <w:t xml:space="preserve">The LEGO Foundation, UNICEF (2018) </w:t>
      </w:r>
      <w:r w:rsidRPr="0008267C">
        <w:rPr>
          <w:rFonts w:ascii="Times New Roman" w:hAnsi="Times New Roman" w:cs="Times New Roman"/>
          <w:i/>
          <w:iCs/>
        </w:rPr>
        <w:t>Learning Through Play</w:t>
      </w:r>
      <w:r w:rsidRPr="0008267C">
        <w:rPr>
          <w:rFonts w:ascii="Times New Roman" w:hAnsi="Times New Roman" w:cs="Times New Roman"/>
        </w:rPr>
        <w:t xml:space="preserve">. Available at: </w:t>
      </w:r>
      <w:hyperlink r:id="rId21" w:anchor=":~:text=Play%20is%20one%20of%20the%20most%20important%20ways,are%20at%20the%20core%20of%20effective%20pre-primary%20programmes." w:history="1">
        <w:r w:rsidRPr="0008267C">
          <w:rPr>
            <w:rStyle w:val="Hyperlink"/>
            <w:rFonts w:ascii="Times New Roman" w:hAnsi="Times New Roman" w:cs="Times New Roman"/>
          </w:rPr>
          <w:t>https://www.unicef.org/sites/default/files/2018-12/UNICEF-Lego-Foundation-Learning-through-Play.pdf</w:t>
        </w:r>
      </w:hyperlink>
      <w:r>
        <w:rPr>
          <w:rFonts w:ascii="Times New Roman" w:hAnsi="Times New Roman" w:cs="Times New Roman"/>
        </w:rPr>
        <w:t xml:space="preserve">. (Accessed: 20/02/2024). </w:t>
      </w:r>
    </w:p>
    <w:p w14:paraId="4C57B982" w14:textId="77777777" w:rsidR="00492DB8" w:rsidRDefault="00492DB8" w:rsidP="00492DB8">
      <w:pPr>
        <w:spacing w:line="360" w:lineRule="auto"/>
        <w:rPr>
          <w:rFonts w:ascii="Times New Roman" w:hAnsi="Times New Roman" w:cs="Times New Roman"/>
        </w:rPr>
      </w:pPr>
      <w:r w:rsidRPr="0043709E">
        <w:rPr>
          <w:rFonts w:ascii="Times New Roman" w:hAnsi="Times New Roman" w:cs="Times New Roman"/>
        </w:rPr>
        <w:t xml:space="preserve">Welsh Government (2010) </w:t>
      </w:r>
      <w:r w:rsidRPr="0043709E">
        <w:rPr>
          <w:rFonts w:ascii="Times New Roman" w:hAnsi="Times New Roman" w:cs="Times New Roman"/>
          <w:i/>
          <w:iCs/>
        </w:rPr>
        <w:t xml:space="preserve">The Teaching and Learning Research Programme in Wales: The Foundation Phase. </w:t>
      </w:r>
      <w:r w:rsidRPr="0043709E">
        <w:rPr>
          <w:rFonts w:ascii="Times New Roman" w:hAnsi="Times New Roman" w:cs="Times New Roman"/>
        </w:rPr>
        <w:t xml:space="preserve">Available at: </w:t>
      </w:r>
      <w:hyperlink r:id="rId22" w:history="1">
        <w:r w:rsidRPr="0043709E">
          <w:rPr>
            <w:rStyle w:val="Hyperlink"/>
            <w:rFonts w:ascii="Times New Roman" w:hAnsi="Times New Roman" w:cs="Times New Roman"/>
          </w:rPr>
          <w:t>101206-foundation-phase-briefing-en.pdf (gov.wales)</w:t>
        </w:r>
      </w:hyperlink>
      <w:r>
        <w:rPr>
          <w:rFonts w:ascii="Times New Roman" w:hAnsi="Times New Roman" w:cs="Times New Roman"/>
        </w:rPr>
        <w:t xml:space="preserve"> (Accessed: 20/02/2024). </w:t>
      </w:r>
    </w:p>
    <w:p w14:paraId="5C749501" w14:textId="77777777" w:rsidR="00492DB8" w:rsidRDefault="00492DB8" w:rsidP="00492DB8">
      <w:pPr>
        <w:spacing w:line="360" w:lineRule="auto"/>
        <w:rPr>
          <w:rFonts w:ascii="Times New Roman" w:hAnsi="Times New Roman" w:cs="Times New Roman"/>
        </w:rPr>
      </w:pPr>
      <w:r w:rsidRPr="001C20B6">
        <w:rPr>
          <w:rFonts w:ascii="Times New Roman" w:hAnsi="Times New Roman" w:cs="Times New Roman"/>
        </w:rPr>
        <w:t xml:space="preserve">Welsh Government (2015) </w:t>
      </w:r>
      <w:r w:rsidRPr="001C20B6">
        <w:rPr>
          <w:rFonts w:ascii="Times New Roman" w:hAnsi="Times New Roman" w:cs="Times New Roman"/>
          <w:i/>
          <w:iCs/>
        </w:rPr>
        <w:t xml:space="preserve">Curriculum for Wales: Foundation Phase Framework. </w:t>
      </w:r>
      <w:r w:rsidRPr="001C20B6">
        <w:rPr>
          <w:rFonts w:ascii="Times New Roman" w:hAnsi="Times New Roman" w:cs="Times New Roman"/>
        </w:rPr>
        <w:t xml:space="preserve">Available at: </w:t>
      </w:r>
      <w:hyperlink r:id="rId23" w:history="1">
        <w:r w:rsidRPr="001C20B6">
          <w:rPr>
            <w:rStyle w:val="Hyperlink"/>
            <w:rFonts w:ascii="Times New Roman" w:hAnsi="Times New Roman" w:cs="Times New Roman"/>
          </w:rPr>
          <w:t>foundation-phase-framework.pdf (gov.wales)</w:t>
        </w:r>
      </w:hyperlink>
      <w:r>
        <w:rPr>
          <w:rFonts w:ascii="Times New Roman" w:hAnsi="Times New Roman" w:cs="Times New Roman"/>
        </w:rPr>
        <w:t xml:space="preserve">. (Accessed 20/02/2024). </w:t>
      </w:r>
    </w:p>
    <w:p w14:paraId="7F852CF6" w14:textId="77777777" w:rsidR="00492DB8" w:rsidRDefault="00492DB8" w:rsidP="00492DB8">
      <w:pPr>
        <w:spacing w:line="360" w:lineRule="auto"/>
        <w:rPr>
          <w:rFonts w:ascii="Times New Roman" w:hAnsi="Times New Roman" w:cs="Times New Roman"/>
        </w:rPr>
      </w:pPr>
      <w:r>
        <w:rPr>
          <w:rFonts w:ascii="Times New Roman" w:hAnsi="Times New Roman" w:cs="Times New Roman"/>
        </w:rPr>
        <w:t xml:space="preserve">Welsh Government (unknown) </w:t>
      </w:r>
      <w:r>
        <w:rPr>
          <w:rFonts w:ascii="Times New Roman" w:hAnsi="Times New Roman" w:cs="Times New Roman"/>
          <w:i/>
        </w:rPr>
        <w:t xml:space="preserve">A Quality Framework for Early Childhood Play, Learning and Care in Wales. </w:t>
      </w:r>
      <w:r>
        <w:rPr>
          <w:rFonts w:ascii="Times New Roman" w:hAnsi="Times New Roman" w:cs="Times New Roman"/>
          <w:iCs/>
        </w:rPr>
        <w:t>Available at:</w:t>
      </w:r>
      <w:r w:rsidRPr="00037BA2">
        <w:rPr>
          <w:rFonts w:ascii="Times New Roman" w:hAnsi="Times New Roman" w:cs="Times New Roman"/>
          <w:iCs/>
        </w:rPr>
        <w:t xml:space="preserve"> </w:t>
      </w:r>
      <w:hyperlink r:id="rId24" w:history="1">
        <w:r w:rsidRPr="00037BA2">
          <w:rPr>
            <w:rStyle w:val="Hyperlink"/>
            <w:rFonts w:ascii="Times New Roman" w:hAnsi="Times New Roman" w:cs="Times New Roman"/>
          </w:rPr>
          <w:t>A Quality Framework for Early Childhood Play, Learning and Care in Wales (gov.wales)</w:t>
        </w:r>
      </w:hyperlink>
      <w:r w:rsidRPr="00037BA2">
        <w:rPr>
          <w:rFonts w:ascii="Times New Roman" w:hAnsi="Times New Roman" w:cs="Times New Roman"/>
        </w:rPr>
        <w:t>.</w:t>
      </w:r>
      <w:r>
        <w:t xml:space="preserve"> </w:t>
      </w:r>
      <w:r>
        <w:rPr>
          <w:rFonts w:ascii="Times New Roman" w:hAnsi="Times New Roman" w:cs="Times New Roman"/>
        </w:rPr>
        <w:t xml:space="preserve">(Accessed 20/02/2024). </w:t>
      </w:r>
    </w:p>
    <w:p w14:paraId="591C654C" w14:textId="77777777" w:rsidR="00EE1D52" w:rsidRDefault="00EE1D52" w:rsidP="00492DB8">
      <w:pPr>
        <w:spacing w:line="360" w:lineRule="auto"/>
        <w:rPr>
          <w:rFonts w:ascii="Times New Roman" w:hAnsi="Times New Roman" w:cs="Times New Roman"/>
          <w:iCs/>
        </w:rPr>
      </w:pPr>
    </w:p>
    <w:p w14:paraId="5945F05D" w14:textId="77777777" w:rsidR="00EE1D52" w:rsidRDefault="00EE1D52" w:rsidP="00492DB8">
      <w:pPr>
        <w:spacing w:line="360" w:lineRule="auto"/>
        <w:rPr>
          <w:rFonts w:ascii="Times New Roman" w:hAnsi="Times New Roman" w:cs="Times New Roman"/>
          <w:iCs/>
        </w:rPr>
      </w:pPr>
    </w:p>
    <w:p w14:paraId="3B027BF1" w14:textId="77777777" w:rsidR="00EE1D52" w:rsidRDefault="00EE1D52" w:rsidP="00492DB8">
      <w:pPr>
        <w:spacing w:line="360" w:lineRule="auto"/>
        <w:rPr>
          <w:rFonts w:ascii="Times New Roman" w:hAnsi="Times New Roman" w:cs="Times New Roman"/>
          <w:iCs/>
        </w:rPr>
      </w:pPr>
    </w:p>
    <w:p w14:paraId="2BB94563" w14:textId="77777777" w:rsidR="00EE1D52" w:rsidRDefault="00EE1D52" w:rsidP="00492DB8">
      <w:pPr>
        <w:spacing w:line="360" w:lineRule="auto"/>
        <w:rPr>
          <w:rFonts w:ascii="Times New Roman" w:hAnsi="Times New Roman" w:cs="Times New Roman"/>
          <w:iCs/>
        </w:rPr>
      </w:pPr>
    </w:p>
    <w:p w14:paraId="23F35AAC" w14:textId="77777777" w:rsidR="00EE1D52" w:rsidRDefault="00EE1D52" w:rsidP="00492DB8">
      <w:pPr>
        <w:spacing w:line="360" w:lineRule="auto"/>
        <w:rPr>
          <w:rFonts w:ascii="Times New Roman" w:hAnsi="Times New Roman" w:cs="Times New Roman"/>
          <w:iCs/>
        </w:rPr>
      </w:pPr>
    </w:p>
    <w:p w14:paraId="37B0CD86" w14:textId="77777777" w:rsidR="00EE1D52" w:rsidRDefault="00EE1D52" w:rsidP="00492DB8">
      <w:pPr>
        <w:spacing w:line="360" w:lineRule="auto"/>
        <w:rPr>
          <w:rFonts w:ascii="Times New Roman" w:hAnsi="Times New Roman" w:cs="Times New Roman"/>
          <w:iCs/>
        </w:rPr>
      </w:pPr>
    </w:p>
    <w:p w14:paraId="311E568C" w14:textId="77777777" w:rsidR="00050150" w:rsidRDefault="00050150" w:rsidP="00492DB8">
      <w:pPr>
        <w:spacing w:line="360" w:lineRule="auto"/>
        <w:rPr>
          <w:rFonts w:ascii="Times New Roman" w:hAnsi="Times New Roman" w:cs="Times New Roman"/>
          <w:iCs/>
        </w:rPr>
      </w:pPr>
    </w:p>
    <w:p w14:paraId="63A4AA22" w14:textId="77777777" w:rsidR="001D15CF" w:rsidRDefault="001D15CF" w:rsidP="00492DB8">
      <w:pPr>
        <w:spacing w:line="360" w:lineRule="auto"/>
        <w:rPr>
          <w:rFonts w:ascii="Times New Roman" w:hAnsi="Times New Roman" w:cs="Times New Roman"/>
          <w:iCs/>
        </w:rPr>
      </w:pPr>
    </w:p>
    <w:p w14:paraId="43DF6D75" w14:textId="77777777" w:rsidR="001D15CF" w:rsidRDefault="001D15CF" w:rsidP="00492DB8">
      <w:pPr>
        <w:spacing w:line="360" w:lineRule="auto"/>
        <w:rPr>
          <w:rFonts w:ascii="Times New Roman" w:hAnsi="Times New Roman" w:cs="Times New Roman"/>
          <w:iCs/>
        </w:rPr>
      </w:pPr>
    </w:p>
    <w:p w14:paraId="07841CEE" w14:textId="77777777" w:rsidR="001D15CF" w:rsidRDefault="001D15CF" w:rsidP="00847F22">
      <w:pPr>
        <w:rPr>
          <w:rFonts w:ascii="Times New Roman" w:hAnsi="Times New Roman" w:cs="Times New Roman"/>
          <w:iCs/>
        </w:rPr>
      </w:pPr>
    </w:p>
    <w:p w14:paraId="7E1600EC" w14:textId="77777777" w:rsidR="001D15CF" w:rsidRDefault="001D15CF" w:rsidP="00847F22">
      <w:pPr>
        <w:rPr>
          <w:rFonts w:ascii="Times New Roman" w:hAnsi="Times New Roman" w:cs="Times New Roman"/>
          <w:iCs/>
        </w:rPr>
      </w:pPr>
    </w:p>
    <w:p w14:paraId="68468161" w14:textId="77777777" w:rsidR="001D15CF" w:rsidRDefault="001D15CF" w:rsidP="00847F22">
      <w:pPr>
        <w:rPr>
          <w:rFonts w:ascii="Times New Roman" w:hAnsi="Times New Roman" w:cs="Times New Roman"/>
          <w:iCs/>
        </w:rPr>
      </w:pPr>
    </w:p>
    <w:p w14:paraId="32B71522" w14:textId="77777777" w:rsidR="001D15CF" w:rsidRDefault="001D15CF" w:rsidP="00847F22">
      <w:pPr>
        <w:rPr>
          <w:rFonts w:ascii="Times New Roman" w:hAnsi="Times New Roman" w:cs="Times New Roman"/>
          <w:iCs/>
        </w:rPr>
      </w:pPr>
    </w:p>
    <w:p w14:paraId="327F0330" w14:textId="77777777" w:rsidR="001D15CF" w:rsidRDefault="001D15CF" w:rsidP="00847F22">
      <w:pPr>
        <w:rPr>
          <w:rFonts w:ascii="Times New Roman" w:hAnsi="Times New Roman" w:cs="Times New Roman"/>
          <w:iCs/>
        </w:rPr>
      </w:pPr>
    </w:p>
    <w:p w14:paraId="09F661E6" w14:textId="77777777" w:rsidR="004301F7" w:rsidRDefault="004301F7" w:rsidP="00847F22">
      <w:pPr>
        <w:rPr>
          <w:rFonts w:ascii="Times New Roman" w:hAnsi="Times New Roman" w:cs="Times New Roman"/>
          <w:iCs/>
        </w:rPr>
      </w:pPr>
    </w:p>
    <w:p w14:paraId="3AE436EF" w14:textId="46EA9FB3" w:rsidR="003563B1" w:rsidRPr="00925F30" w:rsidRDefault="00EE1D52" w:rsidP="00925F30">
      <w:pPr>
        <w:pStyle w:val="Subtitle"/>
        <w:rPr>
          <w:rFonts w:ascii="Times New Roman" w:hAnsi="Times New Roman" w:cs="Times New Roman"/>
          <w:sz w:val="24"/>
          <w:szCs w:val="24"/>
        </w:rPr>
      </w:pPr>
      <w:r w:rsidRPr="00925F30">
        <w:rPr>
          <w:rFonts w:ascii="Times New Roman" w:hAnsi="Times New Roman" w:cs="Times New Roman"/>
          <w:sz w:val="24"/>
          <w:szCs w:val="24"/>
        </w:rPr>
        <w:t xml:space="preserve">Appendices </w:t>
      </w:r>
    </w:p>
    <w:p w14:paraId="61327AE8" w14:textId="77777777" w:rsidR="00FE4303" w:rsidRDefault="00FE4303" w:rsidP="00847F22">
      <w:pPr>
        <w:rPr>
          <w:rFonts w:ascii="Times New Roman" w:hAnsi="Times New Roman" w:cs="Times New Roman"/>
          <w:iCs/>
        </w:rPr>
      </w:pPr>
    </w:p>
    <w:p w14:paraId="31E96F1B" w14:textId="4292489F" w:rsidR="00050150" w:rsidRDefault="00050150" w:rsidP="00847F22">
      <w:pPr>
        <w:rPr>
          <w:rFonts w:ascii="Times New Roman" w:hAnsi="Times New Roman" w:cs="Times New Roman"/>
          <w:iCs/>
        </w:rPr>
      </w:pPr>
      <w:r>
        <w:rPr>
          <w:rFonts w:ascii="Times New Roman" w:hAnsi="Times New Roman" w:cs="Times New Roman"/>
          <w:iCs/>
        </w:rPr>
        <w:t>Appendix 1:</w:t>
      </w:r>
    </w:p>
    <w:tbl>
      <w:tblPr>
        <w:tblStyle w:val="TableGrid"/>
        <w:tblW w:w="10014" w:type="dxa"/>
        <w:tblInd w:w="-499" w:type="dxa"/>
        <w:tblLook w:val="04A0" w:firstRow="1" w:lastRow="0" w:firstColumn="1" w:lastColumn="0" w:noHBand="0" w:noVBand="1"/>
      </w:tblPr>
      <w:tblGrid>
        <w:gridCol w:w="1899"/>
        <w:gridCol w:w="901"/>
        <w:gridCol w:w="901"/>
        <w:gridCol w:w="901"/>
        <w:gridCol w:w="902"/>
        <w:gridCol w:w="902"/>
        <w:gridCol w:w="902"/>
        <w:gridCol w:w="902"/>
        <w:gridCol w:w="902"/>
        <w:gridCol w:w="902"/>
      </w:tblGrid>
      <w:tr w:rsidR="00FF09ED" w14:paraId="230B3519" w14:textId="77777777" w:rsidTr="00766A40">
        <w:tc>
          <w:tcPr>
            <w:tcW w:w="10014" w:type="dxa"/>
            <w:gridSpan w:val="10"/>
          </w:tcPr>
          <w:p w14:paraId="59460C0F" w14:textId="77777777" w:rsidR="00FF09ED" w:rsidRDefault="00961E62" w:rsidP="00847F22">
            <w:pPr>
              <w:rPr>
                <w:rFonts w:ascii="Times New Roman" w:hAnsi="Times New Roman" w:cs="Times New Roman"/>
                <w:iCs/>
              </w:rPr>
            </w:pPr>
            <w:r>
              <w:rPr>
                <w:rFonts w:ascii="Times New Roman" w:hAnsi="Times New Roman" w:cs="Times New Roman"/>
                <w:iCs/>
              </w:rPr>
              <w:t>What</w:t>
            </w:r>
            <w:r w:rsidR="006346B0">
              <w:rPr>
                <w:rFonts w:ascii="Times New Roman" w:hAnsi="Times New Roman" w:cs="Times New Roman"/>
                <w:iCs/>
              </w:rPr>
              <w:t xml:space="preserve"> is </w:t>
            </w:r>
            <w:r w:rsidR="00980781">
              <w:rPr>
                <w:rFonts w:ascii="Times New Roman" w:hAnsi="Times New Roman" w:cs="Times New Roman"/>
                <w:iCs/>
              </w:rPr>
              <w:t xml:space="preserve">the </w:t>
            </w:r>
            <w:r w:rsidR="00AD741C">
              <w:rPr>
                <w:rFonts w:ascii="Times New Roman" w:hAnsi="Times New Roman" w:cs="Times New Roman"/>
                <w:iCs/>
              </w:rPr>
              <w:t>observation topic?</w:t>
            </w:r>
          </w:p>
          <w:p w14:paraId="1BE90483" w14:textId="07B322B8" w:rsidR="00AD741C" w:rsidRDefault="004A457E" w:rsidP="00847F22">
            <w:pPr>
              <w:rPr>
                <w:rFonts w:ascii="Times New Roman" w:hAnsi="Times New Roman" w:cs="Times New Roman"/>
                <w:iCs/>
              </w:rPr>
            </w:pPr>
            <w:r>
              <w:rPr>
                <w:rFonts w:ascii="Times New Roman" w:hAnsi="Times New Roman" w:cs="Times New Roman"/>
                <w:iCs/>
              </w:rPr>
              <w:t xml:space="preserve">- </w:t>
            </w:r>
            <w:r w:rsidR="00A038D7">
              <w:rPr>
                <w:rFonts w:ascii="Times New Roman" w:hAnsi="Times New Roman" w:cs="Times New Roman"/>
                <w:iCs/>
              </w:rPr>
              <w:t>Pupil engagement</w:t>
            </w:r>
            <w:r w:rsidR="00B135F0">
              <w:rPr>
                <w:rFonts w:ascii="Times New Roman" w:hAnsi="Times New Roman" w:cs="Times New Roman"/>
                <w:iCs/>
              </w:rPr>
              <w:t xml:space="preserve"> and involvement. </w:t>
            </w:r>
          </w:p>
          <w:p w14:paraId="5D4E67A4" w14:textId="77777777" w:rsidR="00050150" w:rsidRDefault="00050150" w:rsidP="00847F22">
            <w:pPr>
              <w:rPr>
                <w:rFonts w:ascii="Times New Roman" w:hAnsi="Times New Roman" w:cs="Times New Roman"/>
                <w:iCs/>
              </w:rPr>
            </w:pPr>
          </w:p>
          <w:p w14:paraId="2F7FAC6B" w14:textId="77777777" w:rsidR="002349E9" w:rsidRDefault="002349E9" w:rsidP="00847F22">
            <w:pPr>
              <w:rPr>
                <w:rFonts w:ascii="Times New Roman" w:hAnsi="Times New Roman" w:cs="Times New Roman"/>
                <w:iCs/>
              </w:rPr>
            </w:pPr>
          </w:p>
          <w:p w14:paraId="425C5EC4" w14:textId="77777777" w:rsidR="002349E9" w:rsidRDefault="002349E9" w:rsidP="00847F22">
            <w:pPr>
              <w:rPr>
                <w:rFonts w:ascii="Times New Roman" w:hAnsi="Times New Roman" w:cs="Times New Roman"/>
                <w:iCs/>
              </w:rPr>
            </w:pPr>
            <w:r>
              <w:rPr>
                <w:rFonts w:ascii="Times New Roman" w:hAnsi="Times New Roman" w:cs="Times New Roman"/>
                <w:iCs/>
              </w:rPr>
              <w:t>Age range of observation?</w:t>
            </w:r>
          </w:p>
          <w:p w14:paraId="29DE50A8" w14:textId="1E9327CE" w:rsidR="002349E9" w:rsidRDefault="004A457E" w:rsidP="00847F22">
            <w:pPr>
              <w:rPr>
                <w:rFonts w:ascii="Times New Roman" w:hAnsi="Times New Roman" w:cs="Times New Roman"/>
                <w:iCs/>
              </w:rPr>
            </w:pPr>
            <w:r>
              <w:rPr>
                <w:rFonts w:ascii="Times New Roman" w:hAnsi="Times New Roman" w:cs="Times New Roman"/>
                <w:iCs/>
              </w:rPr>
              <w:t xml:space="preserve">- Age 5-7 in a Year 1 and 2 class. </w:t>
            </w:r>
          </w:p>
          <w:p w14:paraId="6D289A9C" w14:textId="77777777" w:rsidR="002349E9" w:rsidRDefault="002349E9" w:rsidP="00847F22">
            <w:pPr>
              <w:rPr>
                <w:rFonts w:ascii="Times New Roman" w:hAnsi="Times New Roman" w:cs="Times New Roman"/>
                <w:iCs/>
              </w:rPr>
            </w:pPr>
          </w:p>
          <w:p w14:paraId="2C52F97D" w14:textId="77777777" w:rsidR="002349E9" w:rsidRDefault="002349E9" w:rsidP="00847F22">
            <w:pPr>
              <w:rPr>
                <w:rFonts w:ascii="Times New Roman" w:hAnsi="Times New Roman" w:cs="Times New Roman"/>
                <w:iCs/>
              </w:rPr>
            </w:pPr>
            <w:r>
              <w:rPr>
                <w:rFonts w:ascii="Times New Roman" w:hAnsi="Times New Roman" w:cs="Times New Roman"/>
                <w:iCs/>
              </w:rPr>
              <w:t>What are the pupils doing?</w:t>
            </w:r>
          </w:p>
          <w:p w14:paraId="78C26C49" w14:textId="423AAEBB" w:rsidR="002349E9" w:rsidRDefault="002349E9" w:rsidP="00847F22">
            <w:pPr>
              <w:rPr>
                <w:rFonts w:ascii="Times New Roman" w:hAnsi="Times New Roman" w:cs="Times New Roman"/>
                <w:iCs/>
              </w:rPr>
            </w:pPr>
          </w:p>
          <w:p w14:paraId="6F556E6E" w14:textId="77777777" w:rsidR="002349E9" w:rsidRDefault="002349E9" w:rsidP="00847F22">
            <w:pPr>
              <w:rPr>
                <w:rFonts w:ascii="Times New Roman" w:hAnsi="Times New Roman" w:cs="Times New Roman"/>
                <w:iCs/>
              </w:rPr>
            </w:pPr>
          </w:p>
          <w:p w14:paraId="633E29CB" w14:textId="5A127392" w:rsidR="002349E9" w:rsidRDefault="00F83774" w:rsidP="00847F22">
            <w:pPr>
              <w:rPr>
                <w:rFonts w:ascii="Times New Roman" w:hAnsi="Times New Roman" w:cs="Times New Roman"/>
                <w:iCs/>
              </w:rPr>
            </w:pPr>
            <w:r>
              <w:rPr>
                <w:rFonts w:ascii="Times New Roman" w:hAnsi="Times New Roman" w:cs="Times New Roman"/>
                <w:iCs/>
              </w:rPr>
              <w:t>Time scale</w:t>
            </w:r>
            <w:r w:rsidR="0048319F">
              <w:rPr>
                <w:rFonts w:ascii="Times New Roman" w:hAnsi="Times New Roman" w:cs="Times New Roman"/>
                <w:iCs/>
              </w:rPr>
              <w:t>:</w:t>
            </w:r>
          </w:p>
          <w:p w14:paraId="06013594" w14:textId="77777777" w:rsidR="002349E9" w:rsidRDefault="00CC3921" w:rsidP="00847F22">
            <w:pPr>
              <w:rPr>
                <w:rFonts w:ascii="Times New Roman" w:hAnsi="Times New Roman" w:cs="Times New Roman"/>
                <w:iCs/>
              </w:rPr>
            </w:pPr>
            <w:r>
              <w:rPr>
                <w:rFonts w:ascii="Times New Roman" w:hAnsi="Times New Roman" w:cs="Times New Roman"/>
                <w:iCs/>
              </w:rPr>
              <w:t xml:space="preserve">- Nine minutes in three-minute intervals at several times throughout the day. </w:t>
            </w:r>
          </w:p>
          <w:p w14:paraId="228352C6" w14:textId="1DDD759E" w:rsidR="00050150" w:rsidRDefault="00050150" w:rsidP="00847F22">
            <w:pPr>
              <w:rPr>
                <w:rFonts w:ascii="Times New Roman" w:hAnsi="Times New Roman" w:cs="Times New Roman"/>
                <w:iCs/>
              </w:rPr>
            </w:pPr>
          </w:p>
        </w:tc>
      </w:tr>
      <w:tr w:rsidR="00FE4303" w14:paraId="76329E77" w14:textId="77777777" w:rsidTr="00766A40">
        <w:tc>
          <w:tcPr>
            <w:tcW w:w="1899" w:type="dxa"/>
            <w:vMerge w:val="restart"/>
          </w:tcPr>
          <w:p w14:paraId="0000B848" w14:textId="10AEDCE7" w:rsidR="00FE4303" w:rsidRDefault="00FE4303" w:rsidP="00FE4303">
            <w:pPr>
              <w:jc w:val="center"/>
              <w:rPr>
                <w:rFonts w:ascii="Times New Roman" w:hAnsi="Times New Roman" w:cs="Times New Roman"/>
                <w:iCs/>
              </w:rPr>
            </w:pPr>
            <w:r>
              <w:rPr>
                <w:rFonts w:ascii="Times New Roman" w:hAnsi="Times New Roman" w:cs="Times New Roman"/>
                <w:iCs/>
              </w:rPr>
              <w:t>Stage</w:t>
            </w:r>
          </w:p>
        </w:tc>
        <w:tc>
          <w:tcPr>
            <w:tcW w:w="2703" w:type="dxa"/>
            <w:gridSpan w:val="3"/>
          </w:tcPr>
          <w:p w14:paraId="651D3FF4" w14:textId="21705681" w:rsidR="00FE4303" w:rsidRDefault="00FE4303" w:rsidP="00A20F4C">
            <w:pPr>
              <w:jc w:val="center"/>
              <w:rPr>
                <w:rFonts w:ascii="Times New Roman" w:hAnsi="Times New Roman" w:cs="Times New Roman"/>
                <w:iCs/>
              </w:rPr>
            </w:pPr>
            <w:r>
              <w:rPr>
                <w:rFonts w:ascii="Times New Roman" w:hAnsi="Times New Roman" w:cs="Times New Roman"/>
                <w:iCs/>
              </w:rPr>
              <w:t>Child A</w:t>
            </w:r>
          </w:p>
        </w:tc>
        <w:tc>
          <w:tcPr>
            <w:tcW w:w="2706" w:type="dxa"/>
            <w:gridSpan w:val="3"/>
          </w:tcPr>
          <w:p w14:paraId="2408B041" w14:textId="52A50412" w:rsidR="00FE4303" w:rsidRDefault="00FE4303" w:rsidP="00A20F4C">
            <w:pPr>
              <w:jc w:val="center"/>
              <w:rPr>
                <w:rFonts w:ascii="Times New Roman" w:hAnsi="Times New Roman" w:cs="Times New Roman"/>
                <w:iCs/>
              </w:rPr>
            </w:pPr>
            <w:r>
              <w:rPr>
                <w:rFonts w:ascii="Times New Roman" w:hAnsi="Times New Roman" w:cs="Times New Roman"/>
                <w:iCs/>
              </w:rPr>
              <w:t>Child B</w:t>
            </w:r>
          </w:p>
        </w:tc>
        <w:tc>
          <w:tcPr>
            <w:tcW w:w="2706" w:type="dxa"/>
            <w:gridSpan w:val="3"/>
          </w:tcPr>
          <w:p w14:paraId="1C795806" w14:textId="57E3EE53" w:rsidR="00FE4303" w:rsidRDefault="00FE4303" w:rsidP="00A20F4C">
            <w:pPr>
              <w:jc w:val="center"/>
              <w:rPr>
                <w:rFonts w:ascii="Times New Roman" w:hAnsi="Times New Roman" w:cs="Times New Roman"/>
                <w:iCs/>
              </w:rPr>
            </w:pPr>
            <w:r>
              <w:rPr>
                <w:rFonts w:ascii="Times New Roman" w:hAnsi="Times New Roman" w:cs="Times New Roman"/>
                <w:iCs/>
              </w:rPr>
              <w:t>Child C</w:t>
            </w:r>
          </w:p>
        </w:tc>
      </w:tr>
      <w:tr w:rsidR="00FE4303" w14:paraId="49D6B6F1" w14:textId="77777777" w:rsidTr="00766A40">
        <w:tc>
          <w:tcPr>
            <w:tcW w:w="1899" w:type="dxa"/>
            <w:vMerge/>
          </w:tcPr>
          <w:p w14:paraId="53E1654B" w14:textId="77777777" w:rsidR="00FE4303" w:rsidRDefault="00FE4303" w:rsidP="00847F22">
            <w:pPr>
              <w:rPr>
                <w:rFonts w:ascii="Times New Roman" w:hAnsi="Times New Roman" w:cs="Times New Roman"/>
                <w:iCs/>
              </w:rPr>
            </w:pPr>
          </w:p>
        </w:tc>
        <w:tc>
          <w:tcPr>
            <w:tcW w:w="2703" w:type="dxa"/>
            <w:gridSpan w:val="3"/>
          </w:tcPr>
          <w:p w14:paraId="08F7E0D1" w14:textId="1E6E878C" w:rsidR="00FE4303" w:rsidRDefault="00FE4303" w:rsidP="00D43760">
            <w:pPr>
              <w:rPr>
                <w:rFonts w:ascii="Times New Roman" w:hAnsi="Times New Roman" w:cs="Times New Roman"/>
                <w:iCs/>
              </w:rPr>
            </w:pPr>
            <w:r>
              <w:rPr>
                <w:rFonts w:ascii="Times New Roman" w:hAnsi="Times New Roman" w:cs="Times New Roman"/>
                <w:iCs/>
              </w:rPr>
              <w:t xml:space="preserve">     3             6               9</w:t>
            </w:r>
          </w:p>
        </w:tc>
        <w:tc>
          <w:tcPr>
            <w:tcW w:w="2706" w:type="dxa"/>
            <w:gridSpan w:val="3"/>
          </w:tcPr>
          <w:p w14:paraId="28785AFD" w14:textId="16205BA9" w:rsidR="00FE4303" w:rsidRDefault="00FE4303" w:rsidP="00D43760">
            <w:pPr>
              <w:rPr>
                <w:rFonts w:ascii="Times New Roman" w:hAnsi="Times New Roman" w:cs="Times New Roman"/>
                <w:iCs/>
              </w:rPr>
            </w:pPr>
            <w:r>
              <w:rPr>
                <w:rFonts w:ascii="Times New Roman" w:hAnsi="Times New Roman" w:cs="Times New Roman"/>
                <w:iCs/>
              </w:rPr>
              <w:t xml:space="preserve">     3               6              9</w:t>
            </w:r>
          </w:p>
        </w:tc>
        <w:tc>
          <w:tcPr>
            <w:tcW w:w="2706" w:type="dxa"/>
            <w:gridSpan w:val="3"/>
          </w:tcPr>
          <w:p w14:paraId="2C476411" w14:textId="08830D43" w:rsidR="00FE4303" w:rsidRDefault="00FE4303" w:rsidP="00D43760">
            <w:pPr>
              <w:rPr>
                <w:rFonts w:ascii="Times New Roman" w:hAnsi="Times New Roman" w:cs="Times New Roman"/>
                <w:iCs/>
              </w:rPr>
            </w:pPr>
            <w:r>
              <w:rPr>
                <w:rFonts w:ascii="Times New Roman" w:hAnsi="Times New Roman" w:cs="Times New Roman"/>
                <w:iCs/>
              </w:rPr>
              <w:t xml:space="preserve">     3              6              9</w:t>
            </w:r>
          </w:p>
        </w:tc>
      </w:tr>
      <w:tr w:rsidR="00FF09ED" w14:paraId="15CB8DBC" w14:textId="77777777" w:rsidTr="00766A40">
        <w:tc>
          <w:tcPr>
            <w:tcW w:w="1899" w:type="dxa"/>
          </w:tcPr>
          <w:p w14:paraId="66495A11" w14:textId="77777777" w:rsidR="00FF09ED" w:rsidRDefault="00115BFE" w:rsidP="00847F22">
            <w:pPr>
              <w:rPr>
                <w:rFonts w:ascii="Times New Roman" w:hAnsi="Times New Roman" w:cs="Times New Roman"/>
                <w:iCs/>
              </w:rPr>
            </w:pPr>
            <w:r>
              <w:rPr>
                <w:rFonts w:ascii="Times New Roman" w:hAnsi="Times New Roman" w:cs="Times New Roman"/>
                <w:iCs/>
              </w:rPr>
              <w:t xml:space="preserve">Extremely low </w:t>
            </w:r>
          </w:p>
          <w:p w14:paraId="0EF63597" w14:textId="5E9E6141" w:rsidR="00115BFE" w:rsidRDefault="00115BFE" w:rsidP="00847F22">
            <w:pPr>
              <w:rPr>
                <w:rFonts w:ascii="Times New Roman" w:hAnsi="Times New Roman" w:cs="Times New Roman"/>
                <w:iCs/>
              </w:rPr>
            </w:pPr>
          </w:p>
        </w:tc>
        <w:tc>
          <w:tcPr>
            <w:tcW w:w="901" w:type="dxa"/>
          </w:tcPr>
          <w:p w14:paraId="1672AD29" w14:textId="77777777" w:rsidR="00FF09ED" w:rsidRDefault="00FF09ED" w:rsidP="00847F22">
            <w:pPr>
              <w:rPr>
                <w:rFonts w:ascii="Times New Roman" w:hAnsi="Times New Roman" w:cs="Times New Roman"/>
                <w:iCs/>
              </w:rPr>
            </w:pPr>
          </w:p>
        </w:tc>
        <w:tc>
          <w:tcPr>
            <w:tcW w:w="901" w:type="dxa"/>
          </w:tcPr>
          <w:p w14:paraId="4869C66D" w14:textId="77777777" w:rsidR="00FF09ED" w:rsidRDefault="00FF09ED" w:rsidP="00847F22">
            <w:pPr>
              <w:rPr>
                <w:rFonts w:ascii="Times New Roman" w:hAnsi="Times New Roman" w:cs="Times New Roman"/>
                <w:iCs/>
              </w:rPr>
            </w:pPr>
          </w:p>
        </w:tc>
        <w:tc>
          <w:tcPr>
            <w:tcW w:w="901" w:type="dxa"/>
          </w:tcPr>
          <w:p w14:paraId="1CEE16D8" w14:textId="77777777" w:rsidR="00FF09ED" w:rsidRDefault="00FF09ED" w:rsidP="00847F22">
            <w:pPr>
              <w:rPr>
                <w:rFonts w:ascii="Times New Roman" w:hAnsi="Times New Roman" w:cs="Times New Roman"/>
                <w:iCs/>
              </w:rPr>
            </w:pPr>
          </w:p>
        </w:tc>
        <w:tc>
          <w:tcPr>
            <w:tcW w:w="902" w:type="dxa"/>
          </w:tcPr>
          <w:p w14:paraId="74EF2EBD" w14:textId="77777777" w:rsidR="00FF09ED" w:rsidRDefault="00FF09ED" w:rsidP="00847F22">
            <w:pPr>
              <w:rPr>
                <w:rFonts w:ascii="Times New Roman" w:hAnsi="Times New Roman" w:cs="Times New Roman"/>
                <w:iCs/>
              </w:rPr>
            </w:pPr>
          </w:p>
        </w:tc>
        <w:tc>
          <w:tcPr>
            <w:tcW w:w="902" w:type="dxa"/>
          </w:tcPr>
          <w:p w14:paraId="16E0F370" w14:textId="77777777" w:rsidR="00FF09ED" w:rsidRDefault="00FF09ED" w:rsidP="00847F22">
            <w:pPr>
              <w:rPr>
                <w:rFonts w:ascii="Times New Roman" w:hAnsi="Times New Roman" w:cs="Times New Roman"/>
                <w:iCs/>
              </w:rPr>
            </w:pPr>
          </w:p>
        </w:tc>
        <w:tc>
          <w:tcPr>
            <w:tcW w:w="902" w:type="dxa"/>
          </w:tcPr>
          <w:p w14:paraId="4EE7BD05" w14:textId="77777777" w:rsidR="00FF09ED" w:rsidRDefault="00FF09ED" w:rsidP="00847F22">
            <w:pPr>
              <w:rPr>
                <w:rFonts w:ascii="Times New Roman" w:hAnsi="Times New Roman" w:cs="Times New Roman"/>
                <w:iCs/>
              </w:rPr>
            </w:pPr>
          </w:p>
        </w:tc>
        <w:tc>
          <w:tcPr>
            <w:tcW w:w="902" w:type="dxa"/>
          </w:tcPr>
          <w:p w14:paraId="2B4B3E89" w14:textId="77777777" w:rsidR="00FF09ED" w:rsidRDefault="00FF09ED" w:rsidP="00847F22">
            <w:pPr>
              <w:rPr>
                <w:rFonts w:ascii="Times New Roman" w:hAnsi="Times New Roman" w:cs="Times New Roman"/>
                <w:iCs/>
              </w:rPr>
            </w:pPr>
          </w:p>
        </w:tc>
        <w:tc>
          <w:tcPr>
            <w:tcW w:w="902" w:type="dxa"/>
          </w:tcPr>
          <w:p w14:paraId="00AADFD2" w14:textId="77777777" w:rsidR="00FF09ED" w:rsidRDefault="00FF09ED" w:rsidP="00847F22">
            <w:pPr>
              <w:rPr>
                <w:rFonts w:ascii="Times New Roman" w:hAnsi="Times New Roman" w:cs="Times New Roman"/>
                <w:iCs/>
              </w:rPr>
            </w:pPr>
          </w:p>
        </w:tc>
        <w:tc>
          <w:tcPr>
            <w:tcW w:w="902" w:type="dxa"/>
          </w:tcPr>
          <w:p w14:paraId="36592ACB" w14:textId="77777777" w:rsidR="00FF09ED" w:rsidRDefault="00FF09ED" w:rsidP="00847F22">
            <w:pPr>
              <w:rPr>
                <w:rFonts w:ascii="Times New Roman" w:hAnsi="Times New Roman" w:cs="Times New Roman"/>
                <w:iCs/>
              </w:rPr>
            </w:pPr>
          </w:p>
        </w:tc>
      </w:tr>
      <w:tr w:rsidR="00FF09ED" w14:paraId="3F70EBFD" w14:textId="77777777" w:rsidTr="00766A40">
        <w:tc>
          <w:tcPr>
            <w:tcW w:w="1899" w:type="dxa"/>
          </w:tcPr>
          <w:p w14:paraId="1C23BD53" w14:textId="77777777" w:rsidR="00FF09ED" w:rsidRDefault="00115BFE" w:rsidP="00847F22">
            <w:pPr>
              <w:rPr>
                <w:rFonts w:ascii="Times New Roman" w:hAnsi="Times New Roman" w:cs="Times New Roman"/>
                <w:iCs/>
              </w:rPr>
            </w:pPr>
            <w:r>
              <w:rPr>
                <w:rFonts w:ascii="Times New Roman" w:hAnsi="Times New Roman" w:cs="Times New Roman"/>
                <w:iCs/>
              </w:rPr>
              <w:t>Low</w:t>
            </w:r>
          </w:p>
          <w:p w14:paraId="3D091806" w14:textId="3C382FB0" w:rsidR="00115BFE" w:rsidRDefault="00115BFE" w:rsidP="00847F22">
            <w:pPr>
              <w:rPr>
                <w:rFonts w:ascii="Times New Roman" w:hAnsi="Times New Roman" w:cs="Times New Roman"/>
                <w:iCs/>
              </w:rPr>
            </w:pPr>
          </w:p>
        </w:tc>
        <w:tc>
          <w:tcPr>
            <w:tcW w:w="901" w:type="dxa"/>
          </w:tcPr>
          <w:p w14:paraId="20EB76E6" w14:textId="77777777" w:rsidR="00FF09ED" w:rsidRDefault="00FF09ED" w:rsidP="00847F22">
            <w:pPr>
              <w:rPr>
                <w:rFonts w:ascii="Times New Roman" w:hAnsi="Times New Roman" w:cs="Times New Roman"/>
                <w:iCs/>
              </w:rPr>
            </w:pPr>
          </w:p>
        </w:tc>
        <w:tc>
          <w:tcPr>
            <w:tcW w:w="901" w:type="dxa"/>
          </w:tcPr>
          <w:p w14:paraId="043D0B6F" w14:textId="77777777" w:rsidR="00FF09ED" w:rsidRDefault="00FF09ED" w:rsidP="00847F22">
            <w:pPr>
              <w:rPr>
                <w:rFonts w:ascii="Times New Roman" w:hAnsi="Times New Roman" w:cs="Times New Roman"/>
                <w:iCs/>
              </w:rPr>
            </w:pPr>
          </w:p>
        </w:tc>
        <w:tc>
          <w:tcPr>
            <w:tcW w:w="901" w:type="dxa"/>
          </w:tcPr>
          <w:p w14:paraId="34EC4571" w14:textId="77777777" w:rsidR="00FF09ED" w:rsidRDefault="00FF09ED" w:rsidP="00847F22">
            <w:pPr>
              <w:rPr>
                <w:rFonts w:ascii="Times New Roman" w:hAnsi="Times New Roman" w:cs="Times New Roman"/>
                <w:iCs/>
              </w:rPr>
            </w:pPr>
          </w:p>
        </w:tc>
        <w:tc>
          <w:tcPr>
            <w:tcW w:w="902" w:type="dxa"/>
          </w:tcPr>
          <w:p w14:paraId="6730C8A7" w14:textId="77777777" w:rsidR="00FF09ED" w:rsidRDefault="00FF09ED" w:rsidP="00847F22">
            <w:pPr>
              <w:rPr>
                <w:rFonts w:ascii="Times New Roman" w:hAnsi="Times New Roman" w:cs="Times New Roman"/>
                <w:iCs/>
              </w:rPr>
            </w:pPr>
          </w:p>
        </w:tc>
        <w:tc>
          <w:tcPr>
            <w:tcW w:w="902" w:type="dxa"/>
          </w:tcPr>
          <w:p w14:paraId="558EAF3E" w14:textId="77777777" w:rsidR="00FF09ED" w:rsidRDefault="00FF09ED" w:rsidP="00847F22">
            <w:pPr>
              <w:rPr>
                <w:rFonts w:ascii="Times New Roman" w:hAnsi="Times New Roman" w:cs="Times New Roman"/>
                <w:iCs/>
              </w:rPr>
            </w:pPr>
          </w:p>
        </w:tc>
        <w:tc>
          <w:tcPr>
            <w:tcW w:w="902" w:type="dxa"/>
          </w:tcPr>
          <w:p w14:paraId="5DE5D209" w14:textId="77777777" w:rsidR="00FF09ED" w:rsidRDefault="00FF09ED" w:rsidP="00847F22">
            <w:pPr>
              <w:rPr>
                <w:rFonts w:ascii="Times New Roman" w:hAnsi="Times New Roman" w:cs="Times New Roman"/>
                <w:iCs/>
              </w:rPr>
            </w:pPr>
          </w:p>
        </w:tc>
        <w:tc>
          <w:tcPr>
            <w:tcW w:w="902" w:type="dxa"/>
          </w:tcPr>
          <w:p w14:paraId="54B78E6B" w14:textId="77777777" w:rsidR="00FF09ED" w:rsidRDefault="00FF09ED" w:rsidP="00847F22">
            <w:pPr>
              <w:rPr>
                <w:rFonts w:ascii="Times New Roman" w:hAnsi="Times New Roman" w:cs="Times New Roman"/>
                <w:iCs/>
              </w:rPr>
            </w:pPr>
          </w:p>
        </w:tc>
        <w:tc>
          <w:tcPr>
            <w:tcW w:w="902" w:type="dxa"/>
          </w:tcPr>
          <w:p w14:paraId="20DF6EF9" w14:textId="77777777" w:rsidR="00FF09ED" w:rsidRDefault="00FF09ED" w:rsidP="00847F22">
            <w:pPr>
              <w:rPr>
                <w:rFonts w:ascii="Times New Roman" w:hAnsi="Times New Roman" w:cs="Times New Roman"/>
                <w:iCs/>
              </w:rPr>
            </w:pPr>
          </w:p>
        </w:tc>
        <w:tc>
          <w:tcPr>
            <w:tcW w:w="902" w:type="dxa"/>
          </w:tcPr>
          <w:p w14:paraId="36B1009A" w14:textId="77777777" w:rsidR="00FF09ED" w:rsidRDefault="00FF09ED" w:rsidP="00847F22">
            <w:pPr>
              <w:rPr>
                <w:rFonts w:ascii="Times New Roman" w:hAnsi="Times New Roman" w:cs="Times New Roman"/>
                <w:iCs/>
              </w:rPr>
            </w:pPr>
          </w:p>
        </w:tc>
      </w:tr>
      <w:tr w:rsidR="00FF09ED" w14:paraId="22D956AE" w14:textId="77777777" w:rsidTr="00766A40">
        <w:tc>
          <w:tcPr>
            <w:tcW w:w="1899" w:type="dxa"/>
          </w:tcPr>
          <w:p w14:paraId="629C6CBB" w14:textId="77777777" w:rsidR="00FF09ED" w:rsidRDefault="00115BFE" w:rsidP="00847F22">
            <w:pPr>
              <w:rPr>
                <w:rFonts w:ascii="Times New Roman" w:hAnsi="Times New Roman" w:cs="Times New Roman"/>
                <w:iCs/>
              </w:rPr>
            </w:pPr>
            <w:r>
              <w:rPr>
                <w:rFonts w:ascii="Times New Roman" w:hAnsi="Times New Roman" w:cs="Times New Roman"/>
                <w:iCs/>
              </w:rPr>
              <w:t xml:space="preserve">Moderate </w:t>
            </w:r>
          </w:p>
          <w:p w14:paraId="6A1A0CCB" w14:textId="760B77B6" w:rsidR="00115BFE" w:rsidRDefault="00115BFE" w:rsidP="00847F22">
            <w:pPr>
              <w:rPr>
                <w:rFonts w:ascii="Times New Roman" w:hAnsi="Times New Roman" w:cs="Times New Roman"/>
                <w:iCs/>
              </w:rPr>
            </w:pPr>
          </w:p>
        </w:tc>
        <w:tc>
          <w:tcPr>
            <w:tcW w:w="901" w:type="dxa"/>
          </w:tcPr>
          <w:p w14:paraId="0469B751" w14:textId="77777777" w:rsidR="00FF09ED" w:rsidRDefault="00FF09ED" w:rsidP="00847F22">
            <w:pPr>
              <w:rPr>
                <w:rFonts w:ascii="Times New Roman" w:hAnsi="Times New Roman" w:cs="Times New Roman"/>
                <w:iCs/>
              </w:rPr>
            </w:pPr>
          </w:p>
        </w:tc>
        <w:tc>
          <w:tcPr>
            <w:tcW w:w="901" w:type="dxa"/>
          </w:tcPr>
          <w:p w14:paraId="66AA63A8" w14:textId="77777777" w:rsidR="00FF09ED" w:rsidRDefault="00FF09ED" w:rsidP="00847F22">
            <w:pPr>
              <w:rPr>
                <w:rFonts w:ascii="Times New Roman" w:hAnsi="Times New Roman" w:cs="Times New Roman"/>
                <w:iCs/>
              </w:rPr>
            </w:pPr>
          </w:p>
        </w:tc>
        <w:tc>
          <w:tcPr>
            <w:tcW w:w="901" w:type="dxa"/>
          </w:tcPr>
          <w:p w14:paraId="31BE1DF1" w14:textId="77777777" w:rsidR="00FF09ED" w:rsidRDefault="00FF09ED" w:rsidP="00847F22">
            <w:pPr>
              <w:rPr>
                <w:rFonts w:ascii="Times New Roman" w:hAnsi="Times New Roman" w:cs="Times New Roman"/>
                <w:iCs/>
              </w:rPr>
            </w:pPr>
          </w:p>
        </w:tc>
        <w:tc>
          <w:tcPr>
            <w:tcW w:w="902" w:type="dxa"/>
          </w:tcPr>
          <w:p w14:paraId="658F6E55" w14:textId="77777777" w:rsidR="00FF09ED" w:rsidRDefault="00FF09ED" w:rsidP="00847F22">
            <w:pPr>
              <w:rPr>
                <w:rFonts w:ascii="Times New Roman" w:hAnsi="Times New Roman" w:cs="Times New Roman"/>
                <w:iCs/>
              </w:rPr>
            </w:pPr>
          </w:p>
        </w:tc>
        <w:tc>
          <w:tcPr>
            <w:tcW w:w="902" w:type="dxa"/>
          </w:tcPr>
          <w:p w14:paraId="4A888D2B" w14:textId="77777777" w:rsidR="00FF09ED" w:rsidRDefault="00FF09ED" w:rsidP="00847F22">
            <w:pPr>
              <w:rPr>
                <w:rFonts w:ascii="Times New Roman" w:hAnsi="Times New Roman" w:cs="Times New Roman"/>
                <w:iCs/>
              </w:rPr>
            </w:pPr>
          </w:p>
        </w:tc>
        <w:tc>
          <w:tcPr>
            <w:tcW w:w="902" w:type="dxa"/>
          </w:tcPr>
          <w:p w14:paraId="739C7FBD" w14:textId="77777777" w:rsidR="00FF09ED" w:rsidRDefault="00FF09ED" w:rsidP="00847F22">
            <w:pPr>
              <w:rPr>
                <w:rFonts w:ascii="Times New Roman" w:hAnsi="Times New Roman" w:cs="Times New Roman"/>
                <w:iCs/>
              </w:rPr>
            </w:pPr>
          </w:p>
        </w:tc>
        <w:tc>
          <w:tcPr>
            <w:tcW w:w="902" w:type="dxa"/>
          </w:tcPr>
          <w:p w14:paraId="55DD5CB0" w14:textId="77777777" w:rsidR="00FF09ED" w:rsidRDefault="00FF09ED" w:rsidP="00847F22">
            <w:pPr>
              <w:rPr>
                <w:rFonts w:ascii="Times New Roman" w:hAnsi="Times New Roman" w:cs="Times New Roman"/>
                <w:iCs/>
              </w:rPr>
            </w:pPr>
          </w:p>
        </w:tc>
        <w:tc>
          <w:tcPr>
            <w:tcW w:w="902" w:type="dxa"/>
          </w:tcPr>
          <w:p w14:paraId="28399C7D" w14:textId="77777777" w:rsidR="00FF09ED" w:rsidRDefault="00FF09ED" w:rsidP="00847F22">
            <w:pPr>
              <w:rPr>
                <w:rFonts w:ascii="Times New Roman" w:hAnsi="Times New Roman" w:cs="Times New Roman"/>
                <w:iCs/>
              </w:rPr>
            </w:pPr>
          </w:p>
        </w:tc>
        <w:tc>
          <w:tcPr>
            <w:tcW w:w="902" w:type="dxa"/>
          </w:tcPr>
          <w:p w14:paraId="45352500" w14:textId="77777777" w:rsidR="00FF09ED" w:rsidRDefault="00FF09ED" w:rsidP="00847F22">
            <w:pPr>
              <w:rPr>
                <w:rFonts w:ascii="Times New Roman" w:hAnsi="Times New Roman" w:cs="Times New Roman"/>
                <w:iCs/>
              </w:rPr>
            </w:pPr>
          </w:p>
        </w:tc>
      </w:tr>
      <w:tr w:rsidR="00FF09ED" w14:paraId="07474373" w14:textId="77777777" w:rsidTr="00766A40">
        <w:tc>
          <w:tcPr>
            <w:tcW w:w="1899" w:type="dxa"/>
          </w:tcPr>
          <w:p w14:paraId="2E8D9906" w14:textId="77777777" w:rsidR="00FF09ED" w:rsidRDefault="00115BFE" w:rsidP="00847F22">
            <w:pPr>
              <w:rPr>
                <w:rFonts w:ascii="Times New Roman" w:hAnsi="Times New Roman" w:cs="Times New Roman"/>
                <w:iCs/>
              </w:rPr>
            </w:pPr>
            <w:r>
              <w:rPr>
                <w:rFonts w:ascii="Times New Roman" w:hAnsi="Times New Roman" w:cs="Times New Roman"/>
                <w:iCs/>
              </w:rPr>
              <w:t>High</w:t>
            </w:r>
          </w:p>
          <w:p w14:paraId="06DF1759" w14:textId="5877A4A4" w:rsidR="00115BFE" w:rsidRDefault="00115BFE" w:rsidP="00847F22">
            <w:pPr>
              <w:rPr>
                <w:rFonts w:ascii="Times New Roman" w:hAnsi="Times New Roman" w:cs="Times New Roman"/>
                <w:iCs/>
              </w:rPr>
            </w:pPr>
          </w:p>
        </w:tc>
        <w:tc>
          <w:tcPr>
            <w:tcW w:w="901" w:type="dxa"/>
          </w:tcPr>
          <w:p w14:paraId="378F6568" w14:textId="77777777" w:rsidR="00FF09ED" w:rsidRDefault="00FF09ED" w:rsidP="00847F22">
            <w:pPr>
              <w:rPr>
                <w:rFonts w:ascii="Times New Roman" w:hAnsi="Times New Roman" w:cs="Times New Roman"/>
                <w:iCs/>
              </w:rPr>
            </w:pPr>
          </w:p>
        </w:tc>
        <w:tc>
          <w:tcPr>
            <w:tcW w:w="901" w:type="dxa"/>
          </w:tcPr>
          <w:p w14:paraId="133229D7" w14:textId="77777777" w:rsidR="00FF09ED" w:rsidRDefault="00FF09ED" w:rsidP="00847F22">
            <w:pPr>
              <w:rPr>
                <w:rFonts w:ascii="Times New Roman" w:hAnsi="Times New Roman" w:cs="Times New Roman"/>
                <w:iCs/>
              </w:rPr>
            </w:pPr>
          </w:p>
        </w:tc>
        <w:tc>
          <w:tcPr>
            <w:tcW w:w="901" w:type="dxa"/>
          </w:tcPr>
          <w:p w14:paraId="067BD588" w14:textId="77777777" w:rsidR="00FF09ED" w:rsidRDefault="00FF09ED" w:rsidP="00847F22">
            <w:pPr>
              <w:rPr>
                <w:rFonts w:ascii="Times New Roman" w:hAnsi="Times New Roman" w:cs="Times New Roman"/>
                <w:iCs/>
              </w:rPr>
            </w:pPr>
          </w:p>
        </w:tc>
        <w:tc>
          <w:tcPr>
            <w:tcW w:w="902" w:type="dxa"/>
          </w:tcPr>
          <w:p w14:paraId="57BB6D44" w14:textId="77777777" w:rsidR="00FF09ED" w:rsidRDefault="00FF09ED" w:rsidP="00847F22">
            <w:pPr>
              <w:rPr>
                <w:rFonts w:ascii="Times New Roman" w:hAnsi="Times New Roman" w:cs="Times New Roman"/>
                <w:iCs/>
              </w:rPr>
            </w:pPr>
          </w:p>
        </w:tc>
        <w:tc>
          <w:tcPr>
            <w:tcW w:w="902" w:type="dxa"/>
          </w:tcPr>
          <w:p w14:paraId="4C5B9FA5" w14:textId="77777777" w:rsidR="00FF09ED" w:rsidRDefault="00FF09ED" w:rsidP="00847F22">
            <w:pPr>
              <w:rPr>
                <w:rFonts w:ascii="Times New Roman" w:hAnsi="Times New Roman" w:cs="Times New Roman"/>
                <w:iCs/>
              </w:rPr>
            </w:pPr>
          </w:p>
        </w:tc>
        <w:tc>
          <w:tcPr>
            <w:tcW w:w="902" w:type="dxa"/>
          </w:tcPr>
          <w:p w14:paraId="720863E4" w14:textId="77777777" w:rsidR="00FF09ED" w:rsidRDefault="00FF09ED" w:rsidP="00847F22">
            <w:pPr>
              <w:rPr>
                <w:rFonts w:ascii="Times New Roman" w:hAnsi="Times New Roman" w:cs="Times New Roman"/>
                <w:iCs/>
              </w:rPr>
            </w:pPr>
          </w:p>
        </w:tc>
        <w:tc>
          <w:tcPr>
            <w:tcW w:w="902" w:type="dxa"/>
          </w:tcPr>
          <w:p w14:paraId="46ED11B2" w14:textId="77777777" w:rsidR="00FF09ED" w:rsidRDefault="00FF09ED" w:rsidP="00847F22">
            <w:pPr>
              <w:rPr>
                <w:rFonts w:ascii="Times New Roman" w:hAnsi="Times New Roman" w:cs="Times New Roman"/>
                <w:iCs/>
              </w:rPr>
            </w:pPr>
          </w:p>
        </w:tc>
        <w:tc>
          <w:tcPr>
            <w:tcW w:w="902" w:type="dxa"/>
          </w:tcPr>
          <w:p w14:paraId="0FCCBAD9" w14:textId="77777777" w:rsidR="00FF09ED" w:rsidRDefault="00FF09ED" w:rsidP="00847F22">
            <w:pPr>
              <w:rPr>
                <w:rFonts w:ascii="Times New Roman" w:hAnsi="Times New Roman" w:cs="Times New Roman"/>
                <w:iCs/>
              </w:rPr>
            </w:pPr>
          </w:p>
        </w:tc>
        <w:tc>
          <w:tcPr>
            <w:tcW w:w="902" w:type="dxa"/>
          </w:tcPr>
          <w:p w14:paraId="3C28E0DD" w14:textId="77777777" w:rsidR="00FF09ED" w:rsidRDefault="00FF09ED" w:rsidP="00847F22">
            <w:pPr>
              <w:rPr>
                <w:rFonts w:ascii="Times New Roman" w:hAnsi="Times New Roman" w:cs="Times New Roman"/>
                <w:iCs/>
              </w:rPr>
            </w:pPr>
          </w:p>
        </w:tc>
      </w:tr>
      <w:tr w:rsidR="00115BFE" w14:paraId="72641629" w14:textId="77777777" w:rsidTr="00766A40">
        <w:tc>
          <w:tcPr>
            <w:tcW w:w="1899" w:type="dxa"/>
          </w:tcPr>
          <w:p w14:paraId="0D8F84B0" w14:textId="77777777" w:rsidR="00115BFE" w:rsidRDefault="00115BFE" w:rsidP="00847F22">
            <w:pPr>
              <w:rPr>
                <w:rFonts w:ascii="Times New Roman" w:hAnsi="Times New Roman" w:cs="Times New Roman"/>
                <w:iCs/>
              </w:rPr>
            </w:pPr>
            <w:r>
              <w:rPr>
                <w:rFonts w:ascii="Times New Roman" w:hAnsi="Times New Roman" w:cs="Times New Roman"/>
                <w:iCs/>
              </w:rPr>
              <w:t xml:space="preserve">Extremely high </w:t>
            </w:r>
          </w:p>
          <w:p w14:paraId="448B0867" w14:textId="1C7DBEDF" w:rsidR="00050150" w:rsidRDefault="00050150" w:rsidP="00847F22">
            <w:pPr>
              <w:rPr>
                <w:rFonts w:ascii="Times New Roman" w:hAnsi="Times New Roman" w:cs="Times New Roman"/>
                <w:iCs/>
              </w:rPr>
            </w:pPr>
          </w:p>
        </w:tc>
        <w:tc>
          <w:tcPr>
            <w:tcW w:w="901" w:type="dxa"/>
          </w:tcPr>
          <w:p w14:paraId="24CE2A5E" w14:textId="77777777" w:rsidR="00115BFE" w:rsidRDefault="00115BFE" w:rsidP="00847F22">
            <w:pPr>
              <w:rPr>
                <w:rFonts w:ascii="Times New Roman" w:hAnsi="Times New Roman" w:cs="Times New Roman"/>
                <w:iCs/>
              </w:rPr>
            </w:pPr>
          </w:p>
        </w:tc>
        <w:tc>
          <w:tcPr>
            <w:tcW w:w="901" w:type="dxa"/>
          </w:tcPr>
          <w:p w14:paraId="143C0E8D" w14:textId="77777777" w:rsidR="00115BFE" w:rsidRDefault="00115BFE" w:rsidP="00847F22">
            <w:pPr>
              <w:rPr>
                <w:rFonts w:ascii="Times New Roman" w:hAnsi="Times New Roman" w:cs="Times New Roman"/>
                <w:iCs/>
              </w:rPr>
            </w:pPr>
          </w:p>
        </w:tc>
        <w:tc>
          <w:tcPr>
            <w:tcW w:w="901" w:type="dxa"/>
          </w:tcPr>
          <w:p w14:paraId="5F06E5C0" w14:textId="77777777" w:rsidR="00115BFE" w:rsidRDefault="00115BFE" w:rsidP="00847F22">
            <w:pPr>
              <w:rPr>
                <w:rFonts w:ascii="Times New Roman" w:hAnsi="Times New Roman" w:cs="Times New Roman"/>
                <w:iCs/>
              </w:rPr>
            </w:pPr>
          </w:p>
        </w:tc>
        <w:tc>
          <w:tcPr>
            <w:tcW w:w="902" w:type="dxa"/>
          </w:tcPr>
          <w:p w14:paraId="26A8EF3D" w14:textId="77777777" w:rsidR="00115BFE" w:rsidRDefault="00115BFE" w:rsidP="00847F22">
            <w:pPr>
              <w:rPr>
                <w:rFonts w:ascii="Times New Roman" w:hAnsi="Times New Roman" w:cs="Times New Roman"/>
                <w:iCs/>
              </w:rPr>
            </w:pPr>
          </w:p>
        </w:tc>
        <w:tc>
          <w:tcPr>
            <w:tcW w:w="902" w:type="dxa"/>
          </w:tcPr>
          <w:p w14:paraId="39EEADA2" w14:textId="77777777" w:rsidR="00115BFE" w:rsidRDefault="00115BFE" w:rsidP="00847F22">
            <w:pPr>
              <w:rPr>
                <w:rFonts w:ascii="Times New Roman" w:hAnsi="Times New Roman" w:cs="Times New Roman"/>
                <w:iCs/>
              </w:rPr>
            </w:pPr>
          </w:p>
        </w:tc>
        <w:tc>
          <w:tcPr>
            <w:tcW w:w="902" w:type="dxa"/>
          </w:tcPr>
          <w:p w14:paraId="1487FBB7" w14:textId="77777777" w:rsidR="00115BFE" w:rsidRDefault="00115BFE" w:rsidP="00847F22">
            <w:pPr>
              <w:rPr>
                <w:rFonts w:ascii="Times New Roman" w:hAnsi="Times New Roman" w:cs="Times New Roman"/>
                <w:iCs/>
              </w:rPr>
            </w:pPr>
          </w:p>
        </w:tc>
        <w:tc>
          <w:tcPr>
            <w:tcW w:w="902" w:type="dxa"/>
          </w:tcPr>
          <w:p w14:paraId="3FD0697B" w14:textId="77777777" w:rsidR="00115BFE" w:rsidRDefault="00115BFE" w:rsidP="00847F22">
            <w:pPr>
              <w:rPr>
                <w:rFonts w:ascii="Times New Roman" w:hAnsi="Times New Roman" w:cs="Times New Roman"/>
                <w:iCs/>
              </w:rPr>
            </w:pPr>
          </w:p>
        </w:tc>
        <w:tc>
          <w:tcPr>
            <w:tcW w:w="902" w:type="dxa"/>
          </w:tcPr>
          <w:p w14:paraId="396B70E5" w14:textId="77777777" w:rsidR="00115BFE" w:rsidRDefault="00115BFE" w:rsidP="00847F22">
            <w:pPr>
              <w:rPr>
                <w:rFonts w:ascii="Times New Roman" w:hAnsi="Times New Roman" w:cs="Times New Roman"/>
                <w:iCs/>
              </w:rPr>
            </w:pPr>
          </w:p>
        </w:tc>
        <w:tc>
          <w:tcPr>
            <w:tcW w:w="902" w:type="dxa"/>
          </w:tcPr>
          <w:p w14:paraId="69D6D988" w14:textId="77777777" w:rsidR="00115BFE" w:rsidRDefault="00115BFE" w:rsidP="00847F22">
            <w:pPr>
              <w:rPr>
                <w:rFonts w:ascii="Times New Roman" w:hAnsi="Times New Roman" w:cs="Times New Roman"/>
                <w:iCs/>
              </w:rPr>
            </w:pPr>
          </w:p>
        </w:tc>
      </w:tr>
    </w:tbl>
    <w:p w14:paraId="06C51709" w14:textId="0927EEF9" w:rsidR="00EE1D52" w:rsidRDefault="0038535D" w:rsidP="00847F22">
      <w:pPr>
        <w:rPr>
          <w:rFonts w:ascii="Times New Roman" w:hAnsi="Times New Roman" w:cs="Times New Roman"/>
          <w:iCs/>
        </w:rPr>
      </w:pPr>
      <w:r>
        <w:rPr>
          <w:rFonts w:ascii="Times New Roman" w:hAnsi="Times New Roman" w:cs="Times New Roman"/>
          <w:iCs/>
          <w:noProof/>
        </w:rPr>
        <mc:AlternateContent>
          <mc:Choice Requires="wps">
            <w:drawing>
              <wp:anchor distT="0" distB="0" distL="114300" distR="114300" simplePos="0" relativeHeight="251681792" behindDoc="0" locked="0" layoutInCell="1" allowOverlap="1" wp14:anchorId="4F21FC77" wp14:editId="08C98D52">
                <wp:simplePos x="0" y="0"/>
                <wp:positionH relativeFrom="column">
                  <wp:posOffset>3937000</wp:posOffset>
                </wp:positionH>
                <wp:positionV relativeFrom="paragraph">
                  <wp:posOffset>221578</wp:posOffset>
                </wp:positionV>
                <wp:extent cx="2068749" cy="1459149"/>
                <wp:effectExtent l="0" t="0" r="27305" b="27305"/>
                <wp:wrapNone/>
                <wp:docPr id="300414185" name="Text Box 3"/>
                <wp:cNvGraphicFramePr/>
                <a:graphic xmlns:a="http://schemas.openxmlformats.org/drawingml/2006/main">
                  <a:graphicData uri="http://schemas.microsoft.com/office/word/2010/wordprocessingShape">
                    <wps:wsp>
                      <wps:cNvSpPr txBox="1"/>
                      <wps:spPr>
                        <a:xfrm>
                          <a:off x="0" y="0"/>
                          <a:ext cx="2068749" cy="1459149"/>
                        </a:xfrm>
                        <a:prstGeom prst="rect">
                          <a:avLst/>
                        </a:prstGeom>
                        <a:solidFill>
                          <a:schemeClr val="lt1"/>
                        </a:solidFill>
                        <a:ln w="6350">
                          <a:solidFill>
                            <a:prstClr val="black"/>
                          </a:solidFill>
                        </a:ln>
                      </wps:spPr>
                      <wps:txbx>
                        <w:txbxContent>
                          <w:p w14:paraId="1F19773D" w14:textId="77777777" w:rsidR="0038535D" w:rsidRPr="0038535D" w:rsidRDefault="0038535D" w:rsidP="0038535D">
                            <w:pPr>
                              <w:rPr>
                                <w:rFonts w:ascii="Times New Roman" w:hAnsi="Times New Roman" w:cs="Times New Roman"/>
                                <w:b/>
                                <w:bCs/>
                              </w:rPr>
                            </w:pPr>
                            <w:r w:rsidRPr="0038535D">
                              <w:rPr>
                                <w:rFonts w:ascii="Times New Roman" w:hAnsi="Times New Roman" w:cs="Times New Roman"/>
                                <w:b/>
                                <w:bCs/>
                              </w:rPr>
                              <w:t xml:space="preserve"> Moderate:</w:t>
                            </w:r>
                          </w:p>
                          <w:p w14:paraId="2F002538" w14:textId="77777777" w:rsidR="0038535D" w:rsidRDefault="0038535D" w:rsidP="0038535D">
                            <w:pPr>
                              <w:rPr>
                                <w:rFonts w:ascii="Times New Roman" w:hAnsi="Times New Roman" w:cs="Times New Roman"/>
                              </w:rPr>
                            </w:pPr>
                            <w:r>
                              <w:rPr>
                                <w:rFonts w:ascii="Times New Roman" w:hAnsi="Times New Roman" w:cs="Times New Roman"/>
                              </w:rPr>
                              <w:t xml:space="preserve">- Completing tasks, appear engaged. Not engrossed. </w:t>
                            </w:r>
                          </w:p>
                          <w:p w14:paraId="3EC6A194" w14:textId="33A0A8D1" w:rsidR="0038535D" w:rsidRDefault="0038535D" w:rsidP="003853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21FC77" id="_x0000_t202" coordsize="21600,21600" o:spt="202" path="m,l,21600r21600,l21600,xe">
                <v:stroke joinstyle="miter"/>
                <v:path gradientshapeok="t" o:connecttype="rect"/>
              </v:shapetype>
              <v:shape id="Text Box 3" o:spid="_x0000_s1026" type="#_x0000_t202" style="position:absolute;margin-left:310pt;margin-top:17.45pt;width:162.9pt;height:114.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CFQOAIAAH0EAAAOAAAAZHJzL2Uyb0RvYy54bWysVE1v2zAMvQ/YfxB0X+xkSdoacYosRYYB&#10;QVsgHXpWZCk2JouapMTOfv0o2flot9Owi0KK9BP5+JjZfVsrchDWVaBzOhyklAjNoaj0LqffX1af&#10;bilxnumCKdAip0fh6P3844dZYzIxghJUISxBEO2yxuS09N5kSeJ4KWrmBmCExqAEWzOPrt0lhWUN&#10;otcqGaXpNGnAFsYCF87h7UMXpPOIL6Xg/klKJzxROcXafDxtPLfhTOYzlu0sM2XF+zLYP1RRs0rj&#10;o2eoB+YZ2dvqD6i64hYcSD/gUCcgZcVF7AG7GabvutmUzIjYC5LjzJkm9/9g+eNhY54t8e0XaHGA&#10;gZDGuMzhZeinlbYOv1gpwThSeDzTJlpPOF6O0untzfiOEo6x4XhyN0QHcZLL58Y6/1VATYKRU4tz&#10;iXSxw9r5LvWUEl5zoKpiVSkVnaAFsVSWHBhOUflYJIK/yVKaNDmdfp6kEfhNLECfv98qxn/05V1l&#10;IZ7SWPOl+WD5dtv2jGyhOCJRFjoNOcNXFeKumfPPzKJokBtcBP+Eh1SAxUBvUVKC/fW3+5CPs8Qo&#10;JQ2KMKfu555ZQYn6pnHKyOQ4qDY648nNCB17HdleR/S+XgIyNMSVMzyaId+rkykt1K+4L4vwKoaY&#10;5vh2Tv3JXPpuNXDfuFgsYhLq1DC/1hvDA3SYSODzpX1l1vTz9CiFRzjJlWXvxtrlhi81LPYeZBVn&#10;HgjuWO15R41H1fT7GJbo2o9Zl3+N+W8AAAD//wMAUEsDBBQABgAIAAAAIQCnN8FM3QAAAAoBAAAP&#10;AAAAZHJzL2Rvd25yZXYueG1sTI/BTsMwEETvSPyDtUjcqEMJIQlxKkCFCycK4uzGrm0RryPbTcPf&#10;s5zguNqnNzPdZvEjm3VMLqCA61UBTOMQlEMj4OP9+aoGlrJEJceAWsC3TrDpz8862apwwjc977Jh&#10;JMHUSgE256nlPA1We5lWYdJIv0OIXmY6o+EqyhPJ/cjXRVFxLx1SgpWTfrJ6+NodvYDto2nMUMto&#10;t7Vybl4+D6/mRYjLi+XhHljWS/6D4bc+VYeeOu3DEVVio4CK9IQKuCkbYAQ05S1t2QtYV+Ud8L7j&#10;/yf0PwAAAP//AwBQSwECLQAUAAYACAAAACEAtoM4kv4AAADhAQAAEwAAAAAAAAAAAAAAAAAAAAAA&#10;W0NvbnRlbnRfVHlwZXNdLnhtbFBLAQItABQABgAIAAAAIQA4/SH/1gAAAJQBAAALAAAAAAAAAAAA&#10;AAAAAC8BAABfcmVscy8ucmVsc1BLAQItABQABgAIAAAAIQCq9CFQOAIAAH0EAAAOAAAAAAAAAAAA&#10;AAAAAC4CAABkcnMvZTJvRG9jLnhtbFBLAQItABQABgAIAAAAIQCnN8FM3QAAAAoBAAAPAAAAAAAA&#10;AAAAAAAAAJIEAABkcnMvZG93bnJldi54bWxQSwUGAAAAAAQABADzAAAAnAUAAAAA&#10;" fillcolor="white [3201]" strokeweight=".5pt">
                <v:textbox>
                  <w:txbxContent>
                    <w:p w14:paraId="1F19773D" w14:textId="77777777" w:rsidR="0038535D" w:rsidRPr="0038535D" w:rsidRDefault="0038535D" w:rsidP="0038535D">
                      <w:pPr>
                        <w:rPr>
                          <w:rFonts w:ascii="Times New Roman" w:hAnsi="Times New Roman" w:cs="Times New Roman"/>
                          <w:b/>
                          <w:bCs/>
                        </w:rPr>
                      </w:pPr>
                      <w:r w:rsidRPr="0038535D">
                        <w:rPr>
                          <w:rFonts w:ascii="Times New Roman" w:hAnsi="Times New Roman" w:cs="Times New Roman"/>
                          <w:b/>
                          <w:bCs/>
                        </w:rPr>
                        <w:t xml:space="preserve"> Moderate:</w:t>
                      </w:r>
                    </w:p>
                    <w:p w14:paraId="2F002538" w14:textId="77777777" w:rsidR="0038535D" w:rsidRDefault="0038535D" w:rsidP="0038535D">
                      <w:pPr>
                        <w:rPr>
                          <w:rFonts w:ascii="Times New Roman" w:hAnsi="Times New Roman" w:cs="Times New Roman"/>
                        </w:rPr>
                      </w:pPr>
                      <w:r>
                        <w:rPr>
                          <w:rFonts w:ascii="Times New Roman" w:hAnsi="Times New Roman" w:cs="Times New Roman"/>
                        </w:rPr>
                        <w:t xml:space="preserve">- Completing tasks, appear engaged. Not engrossed. </w:t>
                      </w:r>
                    </w:p>
                    <w:p w14:paraId="3EC6A194" w14:textId="33A0A8D1" w:rsidR="0038535D" w:rsidRDefault="0038535D" w:rsidP="0038535D"/>
                  </w:txbxContent>
                </v:textbox>
              </v:shape>
            </w:pict>
          </mc:Fallback>
        </mc:AlternateContent>
      </w:r>
      <w:r>
        <w:rPr>
          <w:rFonts w:ascii="Times New Roman" w:hAnsi="Times New Roman" w:cs="Times New Roman"/>
          <w:iCs/>
          <w:noProof/>
        </w:rPr>
        <mc:AlternateContent>
          <mc:Choice Requires="wps">
            <w:drawing>
              <wp:anchor distT="0" distB="0" distL="114300" distR="114300" simplePos="0" relativeHeight="251679744" behindDoc="0" locked="0" layoutInCell="1" allowOverlap="1" wp14:anchorId="1E02653E" wp14:editId="32537DEC">
                <wp:simplePos x="0" y="0"/>
                <wp:positionH relativeFrom="margin">
                  <wp:align>center</wp:align>
                </wp:positionH>
                <wp:positionV relativeFrom="paragraph">
                  <wp:posOffset>220453</wp:posOffset>
                </wp:positionV>
                <wp:extent cx="2068749" cy="1459149"/>
                <wp:effectExtent l="0" t="0" r="27305" b="27305"/>
                <wp:wrapNone/>
                <wp:docPr id="1623292784" name="Text Box 3"/>
                <wp:cNvGraphicFramePr/>
                <a:graphic xmlns:a="http://schemas.openxmlformats.org/drawingml/2006/main">
                  <a:graphicData uri="http://schemas.microsoft.com/office/word/2010/wordprocessingShape">
                    <wps:wsp>
                      <wps:cNvSpPr txBox="1"/>
                      <wps:spPr>
                        <a:xfrm>
                          <a:off x="0" y="0"/>
                          <a:ext cx="2068749" cy="1459149"/>
                        </a:xfrm>
                        <a:prstGeom prst="rect">
                          <a:avLst/>
                        </a:prstGeom>
                        <a:solidFill>
                          <a:schemeClr val="lt1"/>
                        </a:solidFill>
                        <a:ln w="6350">
                          <a:solidFill>
                            <a:prstClr val="black"/>
                          </a:solidFill>
                        </a:ln>
                      </wps:spPr>
                      <wps:txbx>
                        <w:txbxContent>
                          <w:p w14:paraId="470DCDCD" w14:textId="77777777" w:rsidR="0038535D" w:rsidRPr="0038535D" w:rsidRDefault="0038535D" w:rsidP="0038535D">
                            <w:pPr>
                              <w:rPr>
                                <w:rFonts w:ascii="Times New Roman" w:hAnsi="Times New Roman" w:cs="Times New Roman"/>
                                <w:b/>
                                <w:bCs/>
                              </w:rPr>
                            </w:pPr>
                            <w:r w:rsidRPr="0038535D">
                              <w:rPr>
                                <w:rFonts w:ascii="Times New Roman" w:hAnsi="Times New Roman" w:cs="Times New Roman"/>
                                <w:b/>
                                <w:bCs/>
                              </w:rPr>
                              <w:t>Low:</w:t>
                            </w:r>
                          </w:p>
                          <w:p w14:paraId="779D01B8" w14:textId="77777777" w:rsidR="0038535D" w:rsidRDefault="0038535D" w:rsidP="0038535D">
                            <w:pPr>
                              <w:rPr>
                                <w:rFonts w:ascii="Times New Roman" w:hAnsi="Times New Roman" w:cs="Times New Roman"/>
                              </w:rPr>
                            </w:pPr>
                            <w:r>
                              <w:rPr>
                                <w:rFonts w:ascii="Times New Roman" w:hAnsi="Times New Roman" w:cs="Times New Roman"/>
                              </w:rPr>
                              <w:t xml:space="preserve">- Restless, bored, easily distracted. </w:t>
                            </w:r>
                          </w:p>
                          <w:p w14:paraId="66997225" w14:textId="5D11993E" w:rsidR="00620B9F" w:rsidRDefault="0038535D" w:rsidP="00620B9F">
                            <w:r>
                              <w:rPr>
                                <w:rFonts w:ascii="Times New Roman" w:hAnsi="Times New Roman" w:cs="Times New Roman"/>
                              </w:rPr>
                              <w:t xml:space="preserve">- Only focused when observed.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02653E" id="_x0000_s1027" type="#_x0000_t202" style="position:absolute;margin-left:0;margin-top:17.35pt;width:162.9pt;height:114.9pt;z-index:2516797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sTsOgIAAIQEAAAOAAAAZHJzL2Uyb0RvYy54bWysVE1v2zAMvQ/YfxB0X+xkSdoacYosRYYB&#10;QVsgHXpWZCk2JouapMTOfv0o2flot9Owi0KK9BP5+JjZfVsrchDWVaBzOhyklAjNoaj0LqffX1af&#10;bilxnumCKdAip0fh6P3844dZYzIxghJUISxBEO2yxuS09N5kSeJ4KWrmBmCExqAEWzOPrt0lhWUN&#10;otcqGaXpNGnAFsYCF87h7UMXpPOIL6Xg/klKJzxROcXafDxtPLfhTOYzlu0sM2XF+zLYP1RRs0rj&#10;o2eoB+YZ2dvqD6i64hYcSD/gUCcgZcVF7AG7GabvutmUzIjYC5LjzJkm9/9g+eNhY54t8e0XaHGA&#10;gZDGuMzhZeinlbYOv1gpwThSeDzTJlpPOF6O0untzfiOEo6x4XhyN0QHcZLL58Y6/1VATYKRU4tz&#10;iXSxw9r5LvWUEl5zoKpiVSkVnaAFsVSWHBhOUflYJIK/yVKaNDmdfp6kEfhNLECfv98qxn/05V1l&#10;IZ7SWPOl+WD5dtuSqrgiZgvFEfmy0EnJGb6qEH7NnH9mFrWDFOE++Cc8pAKsCXqLkhLsr7/dh3wc&#10;KUYpaVCLOXU/98wKStQ3jcNGQsdBvNEZT25G6NjryPY6ovf1EpCoIW6e4dEM+V6dTGmhfsW1WYRX&#10;McQ0x7dz6k/m0ncbgmvHxWIRk1Cuhvm13hgeoMNgAq0v7Suzph+rR0U8wkm1LHs33S43fKlhsfcg&#10;qzj6wHPHak8/Sj2Kp1/LsEvXfsy6/HnMfwMAAP//AwBQSwMEFAAGAAgAAAAhAOcuENncAAAABwEA&#10;AA8AAABkcnMvZG93bnJldi54bWxMj81OwzAQhO9IvIO1SNyoQ/pDGuJUgAqXniio523s2hbxOrLd&#10;NLw95gTH0Yxmvmk2k+vZqEK0ngTczwpgijovLWkBnx+vdxWwmJAk9p6UgG8VYdNeXzVYS3+hdzXu&#10;k2a5hGKNAkxKQ8157IxyGGd+UJS9kw8OU5ZBcxnwkstdz8uiWHGHlvKCwUG9GNV97c9OwPZZr3VX&#10;YTDbSlo7TofTTr8JcXszPT0CS2pKf2H4xc/o0Gamoz+TjKwXkI8kAfPFA7DszstlPnIUUK4WS+Bt&#10;w//ztz8AAAD//wMAUEsBAi0AFAAGAAgAAAAhALaDOJL+AAAA4QEAABMAAAAAAAAAAAAAAAAAAAAA&#10;AFtDb250ZW50X1R5cGVzXS54bWxQSwECLQAUAAYACAAAACEAOP0h/9YAAACUAQAACwAAAAAAAAAA&#10;AAAAAAAvAQAAX3JlbHMvLnJlbHNQSwECLQAUAAYACAAAACEAx4LE7DoCAACEBAAADgAAAAAAAAAA&#10;AAAAAAAuAgAAZHJzL2Uyb0RvYy54bWxQSwECLQAUAAYACAAAACEA5y4Q2dwAAAAHAQAADwAAAAAA&#10;AAAAAAAAAACUBAAAZHJzL2Rvd25yZXYueG1sUEsFBgAAAAAEAAQA8wAAAJ0FAAAAAA==&#10;" fillcolor="white [3201]" strokeweight=".5pt">
                <v:textbox>
                  <w:txbxContent>
                    <w:p w14:paraId="470DCDCD" w14:textId="77777777" w:rsidR="0038535D" w:rsidRPr="0038535D" w:rsidRDefault="0038535D" w:rsidP="0038535D">
                      <w:pPr>
                        <w:rPr>
                          <w:rFonts w:ascii="Times New Roman" w:hAnsi="Times New Roman" w:cs="Times New Roman"/>
                          <w:b/>
                          <w:bCs/>
                        </w:rPr>
                      </w:pPr>
                      <w:r w:rsidRPr="0038535D">
                        <w:rPr>
                          <w:rFonts w:ascii="Times New Roman" w:hAnsi="Times New Roman" w:cs="Times New Roman"/>
                          <w:b/>
                          <w:bCs/>
                        </w:rPr>
                        <w:t>Low:</w:t>
                      </w:r>
                    </w:p>
                    <w:p w14:paraId="779D01B8" w14:textId="77777777" w:rsidR="0038535D" w:rsidRDefault="0038535D" w:rsidP="0038535D">
                      <w:pPr>
                        <w:rPr>
                          <w:rFonts w:ascii="Times New Roman" w:hAnsi="Times New Roman" w:cs="Times New Roman"/>
                        </w:rPr>
                      </w:pPr>
                      <w:r>
                        <w:rPr>
                          <w:rFonts w:ascii="Times New Roman" w:hAnsi="Times New Roman" w:cs="Times New Roman"/>
                        </w:rPr>
                        <w:t xml:space="preserve">- Restless, bored, easily distracted. </w:t>
                      </w:r>
                    </w:p>
                    <w:p w14:paraId="66997225" w14:textId="5D11993E" w:rsidR="00620B9F" w:rsidRDefault="0038535D" w:rsidP="00620B9F">
                      <w:r>
                        <w:rPr>
                          <w:rFonts w:ascii="Times New Roman" w:hAnsi="Times New Roman" w:cs="Times New Roman"/>
                        </w:rPr>
                        <w:t xml:space="preserve">- Only focused when observed. </w:t>
                      </w:r>
                    </w:p>
                  </w:txbxContent>
                </v:textbox>
                <w10:wrap anchorx="margin"/>
              </v:shape>
            </w:pict>
          </mc:Fallback>
        </mc:AlternateContent>
      </w:r>
      <w:r w:rsidR="00620B9F">
        <w:rPr>
          <w:rFonts w:ascii="Times New Roman" w:hAnsi="Times New Roman" w:cs="Times New Roman"/>
          <w:iCs/>
          <w:noProof/>
        </w:rPr>
        <mc:AlternateContent>
          <mc:Choice Requires="wps">
            <w:drawing>
              <wp:anchor distT="0" distB="0" distL="114300" distR="114300" simplePos="0" relativeHeight="251677696" behindDoc="0" locked="0" layoutInCell="1" allowOverlap="1" wp14:anchorId="5A8F9A74" wp14:editId="4C26AAD7">
                <wp:simplePos x="0" y="0"/>
                <wp:positionH relativeFrom="column">
                  <wp:posOffset>-298815</wp:posOffset>
                </wp:positionH>
                <wp:positionV relativeFrom="paragraph">
                  <wp:posOffset>219237</wp:posOffset>
                </wp:positionV>
                <wp:extent cx="2068749" cy="1459149"/>
                <wp:effectExtent l="0" t="0" r="27305" b="27305"/>
                <wp:wrapNone/>
                <wp:docPr id="1900581166" name="Text Box 3"/>
                <wp:cNvGraphicFramePr/>
                <a:graphic xmlns:a="http://schemas.openxmlformats.org/drawingml/2006/main">
                  <a:graphicData uri="http://schemas.microsoft.com/office/word/2010/wordprocessingShape">
                    <wps:wsp>
                      <wps:cNvSpPr txBox="1"/>
                      <wps:spPr>
                        <a:xfrm>
                          <a:off x="0" y="0"/>
                          <a:ext cx="2068749" cy="1459149"/>
                        </a:xfrm>
                        <a:prstGeom prst="rect">
                          <a:avLst/>
                        </a:prstGeom>
                        <a:solidFill>
                          <a:schemeClr val="lt1"/>
                        </a:solidFill>
                        <a:ln w="6350">
                          <a:solidFill>
                            <a:prstClr val="black"/>
                          </a:solidFill>
                        </a:ln>
                      </wps:spPr>
                      <wps:txbx>
                        <w:txbxContent>
                          <w:p w14:paraId="5A6914C1" w14:textId="47314B37" w:rsidR="00620B9F" w:rsidRPr="0038535D" w:rsidRDefault="00620B9F" w:rsidP="00620B9F">
                            <w:pPr>
                              <w:rPr>
                                <w:rFonts w:ascii="Times New Roman" w:hAnsi="Times New Roman" w:cs="Times New Roman"/>
                                <w:b/>
                                <w:bCs/>
                              </w:rPr>
                            </w:pPr>
                            <w:r w:rsidRPr="0038535D">
                              <w:rPr>
                                <w:rFonts w:ascii="Times New Roman" w:hAnsi="Times New Roman" w:cs="Times New Roman"/>
                                <w:b/>
                                <w:bCs/>
                              </w:rPr>
                              <w:t>Extremely low:</w:t>
                            </w:r>
                          </w:p>
                          <w:p w14:paraId="53606E43" w14:textId="77777777" w:rsidR="00620B9F" w:rsidRDefault="00620B9F" w:rsidP="00620B9F">
                            <w:pPr>
                              <w:rPr>
                                <w:rFonts w:ascii="Times New Roman" w:hAnsi="Times New Roman" w:cs="Times New Roman"/>
                              </w:rPr>
                            </w:pPr>
                            <w:r>
                              <w:rPr>
                                <w:rFonts w:ascii="Times New Roman" w:hAnsi="Times New Roman" w:cs="Times New Roman"/>
                              </w:rPr>
                              <w:t xml:space="preserve">- Bored, absent minded, lacking energy. </w:t>
                            </w:r>
                          </w:p>
                          <w:p w14:paraId="3572EA4A" w14:textId="77777777" w:rsidR="00620B9F" w:rsidRDefault="00620B9F" w:rsidP="00620B9F">
                            <w:pPr>
                              <w:rPr>
                                <w:rFonts w:ascii="Times New Roman" w:hAnsi="Times New Roman" w:cs="Times New Roman"/>
                              </w:rPr>
                            </w:pPr>
                            <w:r>
                              <w:rPr>
                                <w:rFonts w:ascii="Times New Roman" w:hAnsi="Times New Roman" w:cs="Times New Roman"/>
                              </w:rPr>
                              <w:t xml:space="preserve">- Lack of understanding. </w:t>
                            </w:r>
                          </w:p>
                          <w:p w14:paraId="1492EC95" w14:textId="77777777" w:rsidR="00620B9F" w:rsidRDefault="00620B9F" w:rsidP="00620B9F">
                            <w:pPr>
                              <w:rPr>
                                <w:rFonts w:ascii="Times New Roman" w:hAnsi="Times New Roman" w:cs="Times New Roman"/>
                              </w:rPr>
                            </w:pPr>
                            <w:r>
                              <w:rPr>
                                <w:rFonts w:ascii="Times New Roman" w:hAnsi="Times New Roman" w:cs="Times New Roman"/>
                              </w:rPr>
                              <w:t xml:space="preserve">- Unwilling to try new things. </w:t>
                            </w:r>
                          </w:p>
                          <w:p w14:paraId="201490A2" w14:textId="77777777" w:rsidR="00620B9F" w:rsidRDefault="00620B9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8F9A74" id="_x0000_s1028" type="#_x0000_t202" style="position:absolute;margin-left:-23.55pt;margin-top:17.25pt;width:162.9pt;height:114.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VIPAIAAIQEAAAOAAAAZHJzL2Uyb0RvYy54bWysVE1v2zAMvQ/YfxB0X+xkSdoacYosRYYB&#10;QVsgHXpWZCk2JouapMTOfv0o2flot9Owi0KK9BP5+JjZfVsrchDWVaBzOhyklAjNoaj0LqffX1af&#10;bilxnumCKdAip0fh6P3844dZYzIxghJUISxBEO2yxuS09N5kSeJ4KWrmBmCExqAEWzOPrt0lhWUN&#10;otcqGaXpNGnAFsYCF87h7UMXpPOIL6Xg/klKJzxROcXafDxtPLfhTOYzlu0sM2XF+zLYP1RRs0rj&#10;o2eoB+YZ2dvqD6i64hYcSD/gUCcgZcVF7AG7GabvutmUzIjYC5LjzJkm9/9g+eNhY54t8e0XaHGA&#10;gZDGuMzhZeinlbYOv1gpwThSeDzTJlpPOF6O0untzfiOEo6x4XhyN0QHcZLL58Y6/1VATYKRU4tz&#10;iXSxw9r5LvWUEl5zoKpiVSkVnaAFsVSWHBhOUflYJIK/yVKaNDmdfp6kEfhNLECfv98qxn/05V1l&#10;IZ7SWPOl+WD5dtuSqsAeT8RsoTgiXxY6KTnDVxXCr5nzz8yidpAi3Af/hIdUgDVBb1FSgv31t/uQ&#10;jyPFKCUNajGn7ueeWUGJ+qZx2EjoOIg3OuPJzQgdex3ZXkf0vl4CEjXEzTM8miHfq5MpLdSvuDaL&#10;8CqGmOb4dk79yVz6bkNw7bhYLGISytUwv9YbwwN0GEyg9aV9Zdb0Y/WoiEc4qZZl76bb5YYvNSz2&#10;HmQVRx947ljt6UepR/H0axl26dqPWZc/j/lvAAAA//8DAFBLAwQUAAYACAAAACEA57vVEt8AAAAK&#10;AQAADwAAAGRycy9kb3ducmV2LnhtbEyPwU7DMAyG70i8Q2Qkblu6raxd13QCNLjsxECcs8ZLIhqn&#10;arKuvD3hBDdb/vT7++vd5Do24hCsJwGLeQYMqfXKkhbw8f4yK4GFKEnJzhMK+MYAu+b2ppaV8ld6&#10;w/EYNUshFCopwMTYV5yH1qCTYe57pHQ7+8HJmNZBczXIawp3HV9m2Zo7aSl9MLLHZ4Pt1/HiBOyf&#10;9Ea3pRzMvlTWjtPn+aBfhbi/mx63wCJO8Q+GX/2kDk1yOvkLqcA6AbO8WCRUwCp/AJaAZVEWwE5p&#10;WOcr4E3N/1dofgAAAP//AwBQSwECLQAUAAYACAAAACEAtoM4kv4AAADhAQAAEwAAAAAAAAAAAAAA&#10;AAAAAAAAW0NvbnRlbnRfVHlwZXNdLnhtbFBLAQItABQABgAIAAAAIQA4/SH/1gAAAJQBAAALAAAA&#10;AAAAAAAAAAAAAC8BAABfcmVscy8ucmVsc1BLAQItABQABgAIAAAAIQAHUmVIPAIAAIQEAAAOAAAA&#10;AAAAAAAAAAAAAC4CAABkcnMvZTJvRG9jLnhtbFBLAQItABQABgAIAAAAIQDnu9US3wAAAAoBAAAP&#10;AAAAAAAAAAAAAAAAAJYEAABkcnMvZG93bnJldi54bWxQSwUGAAAAAAQABADzAAAAogUAAAAA&#10;" fillcolor="white [3201]" strokeweight=".5pt">
                <v:textbox>
                  <w:txbxContent>
                    <w:p w14:paraId="5A6914C1" w14:textId="47314B37" w:rsidR="00620B9F" w:rsidRPr="0038535D" w:rsidRDefault="00620B9F" w:rsidP="00620B9F">
                      <w:pPr>
                        <w:rPr>
                          <w:rFonts w:ascii="Times New Roman" w:hAnsi="Times New Roman" w:cs="Times New Roman"/>
                          <w:b/>
                          <w:bCs/>
                        </w:rPr>
                      </w:pPr>
                      <w:r w:rsidRPr="0038535D">
                        <w:rPr>
                          <w:rFonts w:ascii="Times New Roman" w:hAnsi="Times New Roman" w:cs="Times New Roman"/>
                          <w:b/>
                          <w:bCs/>
                        </w:rPr>
                        <w:t>Extremely low:</w:t>
                      </w:r>
                    </w:p>
                    <w:p w14:paraId="53606E43" w14:textId="77777777" w:rsidR="00620B9F" w:rsidRDefault="00620B9F" w:rsidP="00620B9F">
                      <w:pPr>
                        <w:rPr>
                          <w:rFonts w:ascii="Times New Roman" w:hAnsi="Times New Roman" w:cs="Times New Roman"/>
                        </w:rPr>
                      </w:pPr>
                      <w:r>
                        <w:rPr>
                          <w:rFonts w:ascii="Times New Roman" w:hAnsi="Times New Roman" w:cs="Times New Roman"/>
                        </w:rPr>
                        <w:t xml:space="preserve">- Bored, absent minded, lacking energy. </w:t>
                      </w:r>
                    </w:p>
                    <w:p w14:paraId="3572EA4A" w14:textId="77777777" w:rsidR="00620B9F" w:rsidRDefault="00620B9F" w:rsidP="00620B9F">
                      <w:pPr>
                        <w:rPr>
                          <w:rFonts w:ascii="Times New Roman" w:hAnsi="Times New Roman" w:cs="Times New Roman"/>
                        </w:rPr>
                      </w:pPr>
                      <w:r>
                        <w:rPr>
                          <w:rFonts w:ascii="Times New Roman" w:hAnsi="Times New Roman" w:cs="Times New Roman"/>
                        </w:rPr>
                        <w:t xml:space="preserve">- Lack of understanding. </w:t>
                      </w:r>
                    </w:p>
                    <w:p w14:paraId="1492EC95" w14:textId="77777777" w:rsidR="00620B9F" w:rsidRDefault="00620B9F" w:rsidP="00620B9F">
                      <w:pPr>
                        <w:rPr>
                          <w:rFonts w:ascii="Times New Roman" w:hAnsi="Times New Roman" w:cs="Times New Roman"/>
                        </w:rPr>
                      </w:pPr>
                      <w:r>
                        <w:rPr>
                          <w:rFonts w:ascii="Times New Roman" w:hAnsi="Times New Roman" w:cs="Times New Roman"/>
                        </w:rPr>
                        <w:t xml:space="preserve">- Unwilling to try new things. </w:t>
                      </w:r>
                    </w:p>
                    <w:p w14:paraId="201490A2" w14:textId="77777777" w:rsidR="00620B9F" w:rsidRDefault="00620B9F"/>
                  </w:txbxContent>
                </v:textbox>
              </v:shape>
            </w:pict>
          </mc:Fallback>
        </mc:AlternateContent>
      </w:r>
    </w:p>
    <w:p w14:paraId="2AC73676" w14:textId="1C4D3B40" w:rsidR="00050150" w:rsidRDefault="00050150" w:rsidP="00847F22">
      <w:pPr>
        <w:rPr>
          <w:rFonts w:ascii="Times New Roman" w:hAnsi="Times New Roman" w:cs="Times New Roman"/>
          <w:iCs/>
        </w:rPr>
      </w:pPr>
    </w:p>
    <w:p w14:paraId="3662AEEA" w14:textId="48AD5F2B" w:rsidR="00050150" w:rsidRDefault="00050150" w:rsidP="00847F22">
      <w:pPr>
        <w:rPr>
          <w:rFonts w:ascii="Times New Roman" w:hAnsi="Times New Roman" w:cs="Times New Roman"/>
          <w:iCs/>
        </w:rPr>
      </w:pPr>
    </w:p>
    <w:p w14:paraId="77FCF99B" w14:textId="685F222F" w:rsidR="00050150" w:rsidRDefault="00050150" w:rsidP="00847F22">
      <w:pPr>
        <w:rPr>
          <w:rFonts w:ascii="Times New Roman" w:hAnsi="Times New Roman" w:cs="Times New Roman"/>
          <w:iCs/>
        </w:rPr>
      </w:pPr>
    </w:p>
    <w:p w14:paraId="15DBF9FA" w14:textId="6871C5C6" w:rsidR="00050150" w:rsidRDefault="00050150" w:rsidP="00847F22">
      <w:pPr>
        <w:rPr>
          <w:rFonts w:ascii="Times New Roman" w:hAnsi="Times New Roman" w:cs="Times New Roman"/>
          <w:iCs/>
        </w:rPr>
      </w:pPr>
    </w:p>
    <w:p w14:paraId="4EB90E0F" w14:textId="77777777" w:rsidR="0038535D" w:rsidRDefault="0038535D" w:rsidP="0038535D">
      <w:pPr>
        <w:rPr>
          <w:rFonts w:ascii="Times New Roman" w:hAnsi="Times New Roman" w:cs="Times New Roman"/>
        </w:rPr>
      </w:pPr>
    </w:p>
    <w:p w14:paraId="498B7094" w14:textId="45FD8749" w:rsidR="00050150" w:rsidRDefault="0038535D" w:rsidP="00847F22">
      <w:pPr>
        <w:rPr>
          <w:rFonts w:ascii="Times New Roman" w:hAnsi="Times New Roman" w:cs="Times New Roman"/>
          <w:iCs/>
        </w:rPr>
      </w:pPr>
      <w:r>
        <w:rPr>
          <w:rFonts w:ascii="Times New Roman" w:hAnsi="Times New Roman" w:cs="Times New Roman"/>
          <w:iCs/>
          <w:noProof/>
        </w:rPr>
        <mc:AlternateContent>
          <mc:Choice Requires="wps">
            <w:drawing>
              <wp:anchor distT="0" distB="0" distL="114300" distR="114300" simplePos="0" relativeHeight="251685888" behindDoc="0" locked="0" layoutInCell="1" allowOverlap="1" wp14:anchorId="53AB482C" wp14:editId="66419DB7">
                <wp:simplePos x="0" y="0"/>
                <wp:positionH relativeFrom="column">
                  <wp:posOffset>2917619</wp:posOffset>
                </wp:positionH>
                <wp:positionV relativeFrom="paragraph">
                  <wp:posOffset>78963</wp:posOffset>
                </wp:positionV>
                <wp:extent cx="2068749" cy="1459149"/>
                <wp:effectExtent l="0" t="0" r="27305" b="27305"/>
                <wp:wrapNone/>
                <wp:docPr id="1233729309" name="Text Box 3"/>
                <wp:cNvGraphicFramePr/>
                <a:graphic xmlns:a="http://schemas.openxmlformats.org/drawingml/2006/main">
                  <a:graphicData uri="http://schemas.microsoft.com/office/word/2010/wordprocessingShape">
                    <wps:wsp>
                      <wps:cNvSpPr txBox="1"/>
                      <wps:spPr>
                        <a:xfrm>
                          <a:off x="0" y="0"/>
                          <a:ext cx="2068749" cy="1459149"/>
                        </a:xfrm>
                        <a:prstGeom prst="rect">
                          <a:avLst/>
                        </a:prstGeom>
                        <a:solidFill>
                          <a:schemeClr val="lt1"/>
                        </a:solidFill>
                        <a:ln w="6350">
                          <a:solidFill>
                            <a:prstClr val="black"/>
                          </a:solidFill>
                        </a:ln>
                      </wps:spPr>
                      <wps:txbx>
                        <w:txbxContent>
                          <w:p w14:paraId="51BBECD6" w14:textId="46A1C269" w:rsidR="0038535D" w:rsidRPr="0038535D" w:rsidRDefault="0038535D" w:rsidP="0038535D">
                            <w:pPr>
                              <w:rPr>
                                <w:rFonts w:ascii="Times New Roman" w:hAnsi="Times New Roman" w:cs="Times New Roman"/>
                                <w:b/>
                                <w:bCs/>
                              </w:rPr>
                            </w:pPr>
                            <w:r>
                              <w:rPr>
                                <w:rFonts w:ascii="Times New Roman" w:hAnsi="Times New Roman" w:cs="Times New Roman"/>
                                <w:b/>
                                <w:bCs/>
                              </w:rPr>
                              <w:t>Extremely h</w:t>
                            </w:r>
                            <w:r w:rsidRPr="0038535D">
                              <w:rPr>
                                <w:rFonts w:ascii="Times New Roman" w:hAnsi="Times New Roman" w:cs="Times New Roman"/>
                                <w:b/>
                                <w:bCs/>
                              </w:rPr>
                              <w:t>igh:</w:t>
                            </w:r>
                          </w:p>
                          <w:p w14:paraId="24ED6FC4" w14:textId="09EBFA03" w:rsidR="0038535D" w:rsidRDefault="0038535D" w:rsidP="0038535D">
                            <w:pPr>
                              <w:rPr>
                                <w:rFonts w:ascii="Times New Roman" w:hAnsi="Times New Roman" w:cs="Times New Roman"/>
                              </w:rPr>
                            </w:pPr>
                            <w:r>
                              <w:rPr>
                                <w:rFonts w:ascii="Times New Roman" w:hAnsi="Times New Roman" w:cs="Times New Roman"/>
                              </w:rPr>
                              <w:t xml:space="preserve">- </w:t>
                            </w:r>
                            <w:r w:rsidR="003563B1">
                              <w:rPr>
                                <w:rFonts w:ascii="Times New Roman" w:hAnsi="Times New Roman" w:cs="Times New Roman"/>
                              </w:rPr>
                              <w:t xml:space="preserve">Continuously and intensely engaged. </w:t>
                            </w:r>
                          </w:p>
                          <w:p w14:paraId="6924B2D4" w14:textId="09DBE7EC" w:rsidR="003563B1" w:rsidRDefault="003563B1" w:rsidP="0038535D">
                            <w:pPr>
                              <w:rPr>
                                <w:rFonts w:ascii="Times New Roman" w:hAnsi="Times New Roman" w:cs="Times New Roman"/>
                              </w:rPr>
                            </w:pPr>
                            <w:r>
                              <w:rPr>
                                <w:rFonts w:ascii="Times New Roman" w:hAnsi="Times New Roman" w:cs="Times New Roman"/>
                              </w:rPr>
                              <w:t xml:space="preserve">- Creative, lively, persistent, enthusiastic. </w:t>
                            </w:r>
                          </w:p>
                          <w:p w14:paraId="117D702D" w14:textId="6F0A3932" w:rsidR="003563B1" w:rsidRPr="0038535D" w:rsidRDefault="003563B1" w:rsidP="0038535D">
                            <w:pPr>
                              <w:rPr>
                                <w:rFonts w:ascii="Times New Roman" w:hAnsi="Times New Roman" w:cs="Times New Roman"/>
                              </w:rPr>
                            </w:pPr>
                            <w:r>
                              <w:rPr>
                                <w:rFonts w:ascii="Times New Roman" w:hAnsi="Times New Roman" w:cs="Times New Roman"/>
                              </w:rPr>
                              <w:t xml:space="preserve">- Enthusiasm can be contagious.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AB482C" id="_x0000_s1029" type="#_x0000_t202" style="position:absolute;margin-left:229.75pt;margin-top:6.2pt;width:162.9pt;height:114.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CqdPAIAAIQEAAAOAAAAZHJzL2Uyb0RvYy54bWysVE1v2zAMvQ/YfxB0X+ykSdoacYosRYYB&#10;RVsgLXpWZDkWJouapMTOfv0o2flot9Owi0KK9BP5+JjZXVsrshfWSdA5HQ5SSoTmUEi9zenry+rL&#10;DSXOM10wBVrk9CAcvZt//jRrTCZGUIEqhCUIol3WmJxW3pssSRyvRM3cAIzQGCzB1syja7dJYVmD&#10;6LVKRmk6TRqwhbHAhXN4e98F6Tzil6Xg/qksnfBE5RRr8/G08dyEM5nPWLa1zFSS92Wwf6iiZlLj&#10;oyeoe+YZ2Vn5B1QtuQUHpR9wqBMoS8lF7AG7GaYfullXzIjYC5LjzIkm9/9g+eN+bZ4t8e1XaHGA&#10;gZDGuMzhZeinLW0dfrFSgnGk8HCiTbSecLwcpdOb6/EtJRxjw/HkdogO4iTnz411/puAmgQjpxbn&#10;Euli+wfnu9RjSnjNgZLFSioVnaAFsVSW7BlOUflYJIK/y1KaNDmdXk3SCPwuFqBP328U4z/68i6y&#10;EE9prPncfLB8u2mJLHJ6dSRmA8UB+bLQSckZvpII/8Ccf2YWtYMU4T74JzxKBVgT9BYlFdhff7sP&#10;+ThSjFLSoBZz6n7umBWUqO8ah42EjoN4ozOeXI/QsZeRzWVE7+olIFFD3DzDoxnyvTqapYX6Dddm&#10;EV7FENMc386pP5pL320Irh0Xi0VMQrka5h/02vAAHQYTaH1p35g1/Vg9KuIRjqpl2YfpdrnhSw2L&#10;nYdSxtEHnjtWe/pR6lE8/VqGXbr0Y9b5z2P+GwAA//8DAFBLAwQUAAYACAAAACEAg7PHeN0AAAAK&#10;AQAADwAAAGRycy9kb3ducmV2LnhtbEyPwU7DMBBE70j8g7VI3KiDSSANcSpAhQsnCuK8jV3HIl5H&#10;tpuGv8ec4Liap5m37WZxI5t1iNaThOtVAUxT75UlI+Hj/fmqBhYTksLRk5bwrSNsuvOzFhvlT/Sm&#10;510yLJdQbFDCkNLUcB77QTuMKz9pytnBB4cpn8FwFfCUy93IRVHccoeW8sKAk34adP+1OzoJ20ez&#10;Nn2NYdjWytp5+Ty8mhcpLy+Wh3tgSS/pD4Zf/awOXXba+yOpyEYJZbWuMpoDUQLLwF1d3QDbSxCl&#10;EMC7lv9/ofsBAAD//wMAUEsBAi0AFAAGAAgAAAAhALaDOJL+AAAA4QEAABMAAAAAAAAAAAAAAAAA&#10;AAAAAFtDb250ZW50X1R5cGVzXS54bWxQSwECLQAUAAYACAAAACEAOP0h/9YAAACUAQAACwAAAAAA&#10;AAAAAAAAAAAvAQAAX3JlbHMvLnJlbHNQSwECLQAUAAYACAAAACEAeOAqnTwCAACEBAAADgAAAAAA&#10;AAAAAAAAAAAuAgAAZHJzL2Uyb0RvYy54bWxQSwECLQAUAAYACAAAACEAg7PHeN0AAAAKAQAADwAA&#10;AAAAAAAAAAAAAACWBAAAZHJzL2Rvd25yZXYueG1sUEsFBgAAAAAEAAQA8wAAAKAFAAAAAA==&#10;" fillcolor="white [3201]" strokeweight=".5pt">
                <v:textbox>
                  <w:txbxContent>
                    <w:p w14:paraId="51BBECD6" w14:textId="46A1C269" w:rsidR="0038535D" w:rsidRPr="0038535D" w:rsidRDefault="0038535D" w:rsidP="0038535D">
                      <w:pPr>
                        <w:rPr>
                          <w:rFonts w:ascii="Times New Roman" w:hAnsi="Times New Roman" w:cs="Times New Roman"/>
                          <w:b/>
                          <w:bCs/>
                        </w:rPr>
                      </w:pPr>
                      <w:r>
                        <w:rPr>
                          <w:rFonts w:ascii="Times New Roman" w:hAnsi="Times New Roman" w:cs="Times New Roman"/>
                          <w:b/>
                          <w:bCs/>
                        </w:rPr>
                        <w:t>Extremely h</w:t>
                      </w:r>
                      <w:r w:rsidRPr="0038535D">
                        <w:rPr>
                          <w:rFonts w:ascii="Times New Roman" w:hAnsi="Times New Roman" w:cs="Times New Roman"/>
                          <w:b/>
                          <w:bCs/>
                        </w:rPr>
                        <w:t>igh:</w:t>
                      </w:r>
                    </w:p>
                    <w:p w14:paraId="24ED6FC4" w14:textId="09EBFA03" w:rsidR="0038535D" w:rsidRDefault="0038535D" w:rsidP="0038535D">
                      <w:pPr>
                        <w:rPr>
                          <w:rFonts w:ascii="Times New Roman" w:hAnsi="Times New Roman" w:cs="Times New Roman"/>
                        </w:rPr>
                      </w:pPr>
                      <w:r>
                        <w:rPr>
                          <w:rFonts w:ascii="Times New Roman" w:hAnsi="Times New Roman" w:cs="Times New Roman"/>
                        </w:rPr>
                        <w:t xml:space="preserve">- </w:t>
                      </w:r>
                      <w:r w:rsidR="003563B1">
                        <w:rPr>
                          <w:rFonts w:ascii="Times New Roman" w:hAnsi="Times New Roman" w:cs="Times New Roman"/>
                        </w:rPr>
                        <w:t xml:space="preserve">Continuously and intensely engaged. </w:t>
                      </w:r>
                    </w:p>
                    <w:p w14:paraId="6924B2D4" w14:textId="09DBE7EC" w:rsidR="003563B1" w:rsidRDefault="003563B1" w:rsidP="0038535D">
                      <w:pPr>
                        <w:rPr>
                          <w:rFonts w:ascii="Times New Roman" w:hAnsi="Times New Roman" w:cs="Times New Roman"/>
                        </w:rPr>
                      </w:pPr>
                      <w:r>
                        <w:rPr>
                          <w:rFonts w:ascii="Times New Roman" w:hAnsi="Times New Roman" w:cs="Times New Roman"/>
                        </w:rPr>
                        <w:t xml:space="preserve">- Creative, lively, persistent, enthusiastic. </w:t>
                      </w:r>
                    </w:p>
                    <w:p w14:paraId="117D702D" w14:textId="6F0A3932" w:rsidR="003563B1" w:rsidRPr="0038535D" w:rsidRDefault="003563B1" w:rsidP="0038535D">
                      <w:pPr>
                        <w:rPr>
                          <w:rFonts w:ascii="Times New Roman" w:hAnsi="Times New Roman" w:cs="Times New Roman"/>
                        </w:rPr>
                      </w:pPr>
                      <w:r>
                        <w:rPr>
                          <w:rFonts w:ascii="Times New Roman" w:hAnsi="Times New Roman" w:cs="Times New Roman"/>
                        </w:rPr>
                        <w:t xml:space="preserve">- Enthusiasm can be contagious. </w:t>
                      </w:r>
                    </w:p>
                  </w:txbxContent>
                </v:textbox>
              </v:shape>
            </w:pict>
          </mc:Fallback>
        </mc:AlternateContent>
      </w:r>
      <w:r>
        <w:rPr>
          <w:rFonts w:ascii="Times New Roman" w:hAnsi="Times New Roman" w:cs="Times New Roman"/>
          <w:iCs/>
          <w:noProof/>
        </w:rPr>
        <mc:AlternateContent>
          <mc:Choice Requires="wps">
            <w:drawing>
              <wp:anchor distT="0" distB="0" distL="114300" distR="114300" simplePos="0" relativeHeight="251683840" behindDoc="0" locked="0" layoutInCell="1" allowOverlap="1" wp14:anchorId="4B308FBC" wp14:editId="4BFCABAA">
                <wp:simplePos x="0" y="0"/>
                <wp:positionH relativeFrom="column">
                  <wp:posOffset>808112</wp:posOffset>
                </wp:positionH>
                <wp:positionV relativeFrom="paragraph">
                  <wp:posOffset>78777</wp:posOffset>
                </wp:positionV>
                <wp:extent cx="2068749" cy="1459149"/>
                <wp:effectExtent l="0" t="0" r="27305" b="27305"/>
                <wp:wrapNone/>
                <wp:docPr id="124264777" name="Text Box 3"/>
                <wp:cNvGraphicFramePr/>
                <a:graphic xmlns:a="http://schemas.openxmlformats.org/drawingml/2006/main">
                  <a:graphicData uri="http://schemas.microsoft.com/office/word/2010/wordprocessingShape">
                    <wps:wsp>
                      <wps:cNvSpPr txBox="1"/>
                      <wps:spPr>
                        <a:xfrm>
                          <a:off x="0" y="0"/>
                          <a:ext cx="2068749" cy="1459149"/>
                        </a:xfrm>
                        <a:prstGeom prst="rect">
                          <a:avLst/>
                        </a:prstGeom>
                        <a:solidFill>
                          <a:schemeClr val="lt1"/>
                        </a:solidFill>
                        <a:ln w="6350">
                          <a:solidFill>
                            <a:prstClr val="black"/>
                          </a:solidFill>
                        </a:ln>
                      </wps:spPr>
                      <wps:txbx>
                        <w:txbxContent>
                          <w:p w14:paraId="226AEABA" w14:textId="77777777" w:rsidR="0038535D" w:rsidRPr="0038535D" w:rsidRDefault="0038535D" w:rsidP="0038535D">
                            <w:pPr>
                              <w:rPr>
                                <w:rFonts w:ascii="Times New Roman" w:hAnsi="Times New Roman" w:cs="Times New Roman"/>
                                <w:b/>
                                <w:bCs/>
                              </w:rPr>
                            </w:pPr>
                            <w:r w:rsidRPr="0038535D">
                              <w:rPr>
                                <w:rFonts w:ascii="Times New Roman" w:hAnsi="Times New Roman" w:cs="Times New Roman"/>
                                <w:b/>
                                <w:bCs/>
                              </w:rPr>
                              <w:t>High:</w:t>
                            </w:r>
                          </w:p>
                          <w:p w14:paraId="7ABB986A" w14:textId="77777777" w:rsidR="0038535D" w:rsidRDefault="0038535D" w:rsidP="0038535D">
                            <w:pPr>
                              <w:rPr>
                                <w:rFonts w:ascii="Times New Roman" w:hAnsi="Times New Roman" w:cs="Times New Roman"/>
                              </w:rPr>
                            </w:pPr>
                            <w:r>
                              <w:rPr>
                                <w:rFonts w:ascii="Times New Roman" w:hAnsi="Times New Roman" w:cs="Times New Roman"/>
                              </w:rPr>
                              <w:t xml:space="preserve">- Appear engrossed, not easily distracted. </w:t>
                            </w:r>
                          </w:p>
                          <w:p w14:paraId="09D31937" w14:textId="77777777" w:rsidR="0038535D" w:rsidRDefault="0038535D" w:rsidP="0038535D">
                            <w:pPr>
                              <w:rPr>
                                <w:rFonts w:ascii="Times New Roman" w:hAnsi="Times New Roman" w:cs="Times New Roman"/>
                              </w:rPr>
                            </w:pPr>
                            <w:r>
                              <w:rPr>
                                <w:rFonts w:ascii="Times New Roman" w:hAnsi="Times New Roman" w:cs="Times New Roman"/>
                              </w:rPr>
                              <w:t xml:space="preserve">- Can become irritable if interrupted. </w:t>
                            </w:r>
                          </w:p>
                          <w:p w14:paraId="46FB07DB" w14:textId="77777777" w:rsidR="0038535D" w:rsidRDefault="0038535D" w:rsidP="003853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08FBC" id="_x0000_s1030" type="#_x0000_t202" style="position:absolute;margin-left:63.65pt;margin-top:6.2pt;width:162.9pt;height:114.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VfaPAIAAIQEAAAOAAAAZHJzL2Uyb0RvYy54bWysVE1v2zAMvQ/YfxB0X+xkSdoacYosRYYB&#10;QVsgHXpWZCk2JouapMTOfv0o2flot9Owi0KK9BP5+JjZfVsrchDWVaBzOhyklAjNoaj0LqffX1af&#10;bilxnumCKdAip0fh6P3844dZYzIxghJUISxBEO2yxuS09N5kSeJ4KWrmBmCExqAEWzOPrt0lhWUN&#10;otcqGaXpNGnAFsYCF87h7UMXpPOIL6Xg/klKJzxROcXafDxtPLfhTOYzlu0sM2XF+zLYP1RRs0rj&#10;o2eoB+YZ2dvqD6i64hYcSD/gUCcgZcVF7AG7GabvutmUzIjYC5LjzJkm9/9g+eNhY54t8e0XaHGA&#10;gZDGuMzhZeinlbYOv1gpwThSeDzTJlpPOF6O0untzfiOEo6x4XhyN0QHcZLL58Y6/1VATYKRU4tz&#10;iXSxw9r5LvWUEl5zoKpiVSkVnaAFsVSWHBhOUflYJIK/yVKaNDmdfp6kEfhNLECfv98qxn/05V1l&#10;IZ7SWPOl+WD5dtuSqsjp+ETMFooj8mWhk5IzfFUh/Jo5/8wsagcpwn3wT3hIBVgT9BYlJdhff7sP&#10;+ThSjFLSoBZz6n7umRWUqG8ah42EjoN4ozOe3IzQsdeR7XVE7+slIFFD3DzDoxnyvTqZ0kL9imuz&#10;CK9iiGmOb+fUn8yl7zYE146LxSImoVwN82u9MTxAh8EEWl/aV2ZNP1aPiniEk2pZ9m66XW74UsNi&#10;70FWcfSB547Vnn6UehRPv5Zhl679mHX585j/BgAA//8DAFBLAwQUAAYACAAAACEAt8rk7t0AAAAK&#10;AQAADwAAAGRycy9kb3ducmV2LnhtbEyPwU7DMAyG70i8Q2QkbixdVqCUphOgwWUnBuKcNVkS0ThV&#10;k3Xl7fFOcPMvf/r9uVnPoWeTGZOPKGG5KIAZ7KL2aCV8frzeVMBSVqhVH9FI+DEJ1u3lRaNqHU/4&#10;bqZdtoxKMNVKgst5qDlPnTNBpUUcDNLuEMegMsXRcj2qE5WHnouiuONBeaQLTg3mxZnue3cMEjbP&#10;9sF2lRrdptLeT/PXYWvfpLy+mp8egWUz5z8YzvqkDi057eMRdWI9ZXG/IvQ8lMAIKG9XS2B7CaIU&#10;Anjb8P8vtL8AAAD//wMAUEsBAi0AFAAGAAgAAAAhALaDOJL+AAAA4QEAABMAAAAAAAAAAAAAAAAA&#10;AAAAAFtDb250ZW50X1R5cGVzXS54bWxQSwECLQAUAAYACAAAACEAOP0h/9YAAACUAQAACwAAAAAA&#10;AAAAAAAAAAAvAQAAX3JlbHMvLnJlbHNQSwECLQAUAAYACAAAACEAxvVX2jwCAACEBAAADgAAAAAA&#10;AAAAAAAAAAAuAgAAZHJzL2Uyb0RvYy54bWxQSwECLQAUAAYACAAAACEAt8rk7t0AAAAKAQAADwAA&#10;AAAAAAAAAAAAAACWBAAAZHJzL2Rvd25yZXYueG1sUEsFBgAAAAAEAAQA8wAAAKAFAAAAAA==&#10;" fillcolor="white [3201]" strokeweight=".5pt">
                <v:textbox>
                  <w:txbxContent>
                    <w:p w14:paraId="226AEABA" w14:textId="77777777" w:rsidR="0038535D" w:rsidRPr="0038535D" w:rsidRDefault="0038535D" w:rsidP="0038535D">
                      <w:pPr>
                        <w:rPr>
                          <w:rFonts w:ascii="Times New Roman" w:hAnsi="Times New Roman" w:cs="Times New Roman"/>
                          <w:b/>
                          <w:bCs/>
                        </w:rPr>
                      </w:pPr>
                      <w:r w:rsidRPr="0038535D">
                        <w:rPr>
                          <w:rFonts w:ascii="Times New Roman" w:hAnsi="Times New Roman" w:cs="Times New Roman"/>
                          <w:b/>
                          <w:bCs/>
                        </w:rPr>
                        <w:t>High:</w:t>
                      </w:r>
                    </w:p>
                    <w:p w14:paraId="7ABB986A" w14:textId="77777777" w:rsidR="0038535D" w:rsidRDefault="0038535D" w:rsidP="0038535D">
                      <w:pPr>
                        <w:rPr>
                          <w:rFonts w:ascii="Times New Roman" w:hAnsi="Times New Roman" w:cs="Times New Roman"/>
                        </w:rPr>
                      </w:pPr>
                      <w:r>
                        <w:rPr>
                          <w:rFonts w:ascii="Times New Roman" w:hAnsi="Times New Roman" w:cs="Times New Roman"/>
                        </w:rPr>
                        <w:t xml:space="preserve">- Appear engrossed, not easily distracted. </w:t>
                      </w:r>
                    </w:p>
                    <w:p w14:paraId="09D31937" w14:textId="77777777" w:rsidR="0038535D" w:rsidRDefault="0038535D" w:rsidP="0038535D">
                      <w:pPr>
                        <w:rPr>
                          <w:rFonts w:ascii="Times New Roman" w:hAnsi="Times New Roman" w:cs="Times New Roman"/>
                        </w:rPr>
                      </w:pPr>
                      <w:r>
                        <w:rPr>
                          <w:rFonts w:ascii="Times New Roman" w:hAnsi="Times New Roman" w:cs="Times New Roman"/>
                        </w:rPr>
                        <w:t xml:space="preserve">- Can become irritable if interrupted. </w:t>
                      </w:r>
                    </w:p>
                    <w:p w14:paraId="46FB07DB" w14:textId="77777777" w:rsidR="0038535D" w:rsidRDefault="0038535D" w:rsidP="0038535D"/>
                  </w:txbxContent>
                </v:textbox>
              </v:shape>
            </w:pict>
          </mc:Fallback>
        </mc:AlternateContent>
      </w:r>
    </w:p>
    <w:p w14:paraId="20C28779" w14:textId="36D9765E" w:rsidR="0038535D" w:rsidRDefault="0038535D" w:rsidP="0038535D">
      <w:pPr>
        <w:rPr>
          <w:rFonts w:ascii="Times New Roman" w:hAnsi="Times New Roman" w:cs="Times New Roman"/>
        </w:rPr>
      </w:pPr>
      <w:r>
        <w:rPr>
          <w:rFonts w:ascii="Times New Roman" w:hAnsi="Times New Roman" w:cs="Times New Roman"/>
        </w:rPr>
        <w:t xml:space="preserve"> </w:t>
      </w:r>
    </w:p>
    <w:p w14:paraId="7415F8EA" w14:textId="77777777" w:rsidR="00EE1F79" w:rsidRDefault="00EE1F79" w:rsidP="00847F22">
      <w:pPr>
        <w:rPr>
          <w:rFonts w:ascii="Times New Roman" w:hAnsi="Times New Roman" w:cs="Times New Roman"/>
          <w:iCs/>
        </w:rPr>
      </w:pPr>
    </w:p>
    <w:p w14:paraId="13258D24" w14:textId="77777777" w:rsidR="001D15CF" w:rsidRDefault="001D15CF" w:rsidP="00847F22">
      <w:pPr>
        <w:rPr>
          <w:rFonts w:ascii="Times New Roman" w:hAnsi="Times New Roman" w:cs="Times New Roman"/>
          <w:iCs/>
        </w:rPr>
      </w:pPr>
    </w:p>
    <w:p w14:paraId="152A02A4" w14:textId="77777777" w:rsidR="001D15CF" w:rsidRDefault="001D15CF" w:rsidP="00847F22">
      <w:pPr>
        <w:rPr>
          <w:rFonts w:ascii="Times New Roman" w:hAnsi="Times New Roman" w:cs="Times New Roman"/>
          <w:iCs/>
        </w:rPr>
      </w:pPr>
    </w:p>
    <w:p w14:paraId="1F7C890E" w14:textId="77777777" w:rsidR="001D15CF" w:rsidRDefault="001D15CF" w:rsidP="00847F22">
      <w:pPr>
        <w:rPr>
          <w:rFonts w:ascii="Times New Roman" w:hAnsi="Times New Roman" w:cs="Times New Roman"/>
          <w:iCs/>
        </w:rPr>
      </w:pPr>
    </w:p>
    <w:p w14:paraId="03130EDA" w14:textId="77777777" w:rsidR="001D15CF" w:rsidRDefault="001D15CF" w:rsidP="00847F22">
      <w:pPr>
        <w:rPr>
          <w:rFonts w:ascii="Times New Roman" w:hAnsi="Times New Roman" w:cs="Times New Roman"/>
          <w:iCs/>
        </w:rPr>
      </w:pPr>
    </w:p>
    <w:p w14:paraId="61DCF0A5" w14:textId="77777777" w:rsidR="001D15CF" w:rsidRDefault="001D15CF" w:rsidP="00847F22">
      <w:pPr>
        <w:rPr>
          <w:rFonts w:ascii="Times New Roman" w:hAnsi="Times New Roman" w:cs="Times New Roman"/>
          <w:iCs/>
        </w:rPr>
      </w:pPr>
    </w:p>
    <w:p w14:paraId="6F7D6D85" w14:textId="02683DC2" w:rsidR="00050150" w:rsidRDefault="00050150" w:rsidP="00847F22">
      <w:pPr>
        <w:rPr>
          <w:rFonts w:ascii="Times New Roman" w:hAnsi="Times New Roman" w:cs="Times New Roman"/>
          <w:iCs/>
        </w:rPr>
      </w:pPr>
      <w:r>
        <w:rPr>
          <w:rFonts w:ascii="Times New Roman" w:hAnsi="Times New Roman" w:cs="Times New Roman"/>
          <w:iCs/>
        </w:rPr>
        <w:t>Appendix 2:</w:t>
      </w:r>
    </w:p>
    <w:tbl>
      <w:tblPr>
        <w:tblStyle w:val="TableGrid"/>
        <w:tblW w:w="10014" w:type="dxa"/>
        <w:tblInd w:w="-499" w:type="dxa"/>
        <w:tblLook w:val="04A0" w:firstRow="1" w:lastRow="0" w:firstColumn="1" w:lastColumn="0" w:noHBand="0" w:noVBand="1"/>
      </w:tblPr>
      <w:tblGrid>
        <w:gridCol w:w="1899"/>
        <w:gridCol w:w="901"/>
        <w:gridCol w:w="901"/>
        <w:gridCol w:w="901"/>
        <w:gridCol w:w="902"/>
        <w:gridCol w:w="902"/>
        <w:gridCol w:w="902"/>
        <w:gridCol w:w="902"/>
        <w:gridCol w:w="902"/>
        <w:gridCol w:w="902"/>
      </w:tblGrid>
      <w:tr w:rsidR="00050150" w14:paraId="2724A871" w14:textId="77777777" w:rsidTr="009558EE">
        <w:tc>
          <w:tcPr>
            <w:tcW w:w="10014" w:type="dxa"/>
            <w:gridSpan w:val="10"/>
          </w:tcPr>
          <w:p w14:paraId="21E96243" w14:textId="77777777" w:rsidR="00050150" w:rsidRDefault="00050150" w:rsidP="009558EE">
            <w:pPr>
              <w:rPr>
                <w:rFonts w:ascii="Times New Roman" w:hAnsi="Times New Roman" w:cs="Times New Roman"/>
                <w:iCs/>
              </w:rPr>
            </w:pPr>
            <w:r>
              <w:rPr>
                <w:rFonts w:ascii="Times New Roman" w:hAnsi="Times New Roman" w:cs="Times New Roman"/>
                <w:iCs/>
              </w:rPr>
              <w:t>What is the observation topic?</w:t>
            </w:r>
          </w:p>
          <w:p w14:paraId="7BAC6550" w14:textId="5BAD8620" w:rsidR="00050150" w:rsidRDefault="00050150" w:rsidP="009558EE">
            <w:pPr>
              <w:rPr>
                <w:rFonts w:ascii="Times New Roman" w:hAnsi="Times New Roman" w:cs="Times New Roman"/>
                <w:iCs/>
              </w:rPr>
            </w:pPr>
            <w:r>
              <w:rPr>
                <w:rFonts w:ascii="Times New Roman" w:hAnsi="Times New Roman" w:cs="Times New Roman"/>
                <w:iCs/>
              </w:rPr>
              <w:t xml:space="preserve">- Pupil engagement and involvement. </w:t>
            </w:r>
          </w:p>
          <w:p w14:paraId="1FE71144" w14:textId="77777777" w:rsidR="00777653" w:rsidRDefault="00777653" w:rsidP="009558EE">
            <w:pPr>
              <w:rPr>
                <w:rFonts w:ascii="Times New Roman" w:hAnsi="Times New Roman" w:cs="Times New Roman"/>
                <w:iCs/>
              </w:rPr>
            </w:pPr>
          </w:p>
          <w:p w14:paraId="1FB797F0" w14:textId="77777777" w:rsidR="00050150" w:rsidRDefault="00050150" w:rsidP="009558EE">
            <w:pPr>
              <w:rPr>
                <w:rFonts w:ascii="Times New Roman" w:hAnsi="Times New Roman" w:cs="Times New Roman"/>
                <w:iCs/>
              </w:rPr>
            </w:pPr>
            <w:r>
              <w:rPr>
                <w:rFonts w:ascii="Times New Roman" w:hAnsi="Times New Roman" w:cs="Times New Roman"/>
                <w:iCs/>
              </w:rPr>
              <w:t>Age range of observation?</w:t>
            </w:r>
          </w:p>
          <w:p w14:paraId="614C9EFD" w14:textId="77777777" w:rsidR="00050150" w:rsidRDefault="00050150" w:rsidP="009558EE">
            <w:pPr>
              <w:rPr>
                <w:rFonts w:ascii="Times New Roman" w:hAnsi="Times New Roman" w:cs="Times New Roman"/>
                <w:iCs/>
              </w:rPr>
            </w:pPr>
            <w:r>
              <w:rPr>
                <w:rFonts w:ascii="Times New Roman" w:hAnsi="Times New Roman" w:cs="Times New Roman"/>
                <w:iCs/>
              </w:rPr>
              <w:t xml:space="preserve">- Age 5-7 in a Year 1 and 2 class. </w:t>
            </w:r>
          </w:p>
          <w:p w14:paraId="537C30B7" w14:textId="77777777" w:rsidR="00050150" w:rsidRDefault="00050150" w:rsidP="009558EE">
            <w:pPr>
              <w:rPr>
                <w:rFonts w:ascii="Times New Roman" w:hAnsi="Times New Roman" w:cs="Times New Roman"/>
                <w:iCs/>
              </w:rPr>
            </w:pPr>
          </w:p>
          <w:p w14:paraId="5E65D065" w14:textId="77777777" w:rsidR="00050150" w:rsidRDefault="00050150" w:rsidP="009558EE">
            <w:pPr>
              <w:rPr>
                <w:rFonts w:ascii="Times New Roman" w:hAnsi="Times New Roman" w:cs="Times New Roman"/>
                <w:iCs/>
              </w:rPr>
            </w:pPr>
            <w:r>
              <w:rPr>
                <w:rFonts w:ascii="Times New Roman" w:hAnsi="Times New Roman" w:cs="Times New Roman"/>
                <w:iCs/>
              </w:rPr>
              <w:t>What are the pupils doing?</w:t>
            </w:r>
          </w:p>
          <w:p w14:paraId="02F88C76" w14:textId="2814DDB6" w:rsidR="00050150" w:rsidRDefault="006057A2" w:rsidP="009558EE">
            <w:pPr>
              <w:rPr>
                <w:rFonts w:ascii="Times New Roman" w:hAnsi="Times New Roman" w:cs="Times New Roman"/>
                <w:iCs/>
              </w:rPr>
            </w:pPr>
            <w:r>
              <w:rPr>
                <w:rFonts w:ascii="Times New Roman" w:hAnsi="Times New Roman" w:cs="Times New Roman"/>
                <w:iCs/>
              </w:rPr>
              <w:t xml:space="preserve">- </w:t>
            </w:r>
            <w:r w:rsidR="00D56891">
              <w:rPr>
                <w:rFonts w:ascii="Times New Roman" w:hAnsi="Times New Roman" w:cs="Times New Roman"/>
                <w:iCs/>
              </w:rPr>
              <w:t xml:space="preserve">This was an observation based on their first task of the day, which was a maths task. Prior to this, they had </w:t>
            </w:r>
            <w:r w:rsidR="00AF0219">
              <w:rPr>
                <w:rFonts w:ascii="Times New Roman" w:hAnsi="Times New Roman" w:cs="Times New Roman"/>
                <w:iCs/>
              </w:rPr>
              <w:t xml:space="preserve">outdoor play time first thing in the morning. </w:t>
            </w:r>
          </w:p>
          <w:p w14:paraId="14312F36" w14:textId="77777777" w:rsidR="00050150" w:rsidRDefault="00050150" w:rsidP="009558EE">
            <w:pPr>
              <w:rPr>
                <w:rFonts w:ascii="Times New Roman" w:hAnsi="Times New Roman" w:cs="Times New Roman"/>
                <w:iCs/>
              </w:rPr>
            </w:pPr>
          </w:p>
          <w:p w14:paraId="3DECE1C4" w14:textId="77777777" w:rsidR="00050150" w:rsidRDefault="00050150" w:rsidP="009558EE">
            <w:pPr>
              <w:rPr>
                <w:rFonts w:ascii="Times New Roman" w:hAnsi="Times New Roman" w:cs="Times New Roman"/>
                <w:iCs/>
              </w:rPr>
            </w:pPr>
            <w:r>
              <w:rPr>
                <w:rFonts w:ascii="Times New Roman" w:hAnsi="Times New Roman" w:cs="Times New Roman"/>
                <w:iCs/>
              </w:rPr>
              <w:t>Time scale:</w:t>
            </w:r>
          </w:p>
          <w:p w14:paraId="439E010F" w14:textId="77777777" w:rsidR="00050150" w:rsidRDefault="00050150" w:rsidP="009558EE">
            <w:pPr>
              <w:rPr>
                <w:rFonts w:ascii="Times New Roman" w:hAnsi="Times New Roman" w:cs="Times New Roman"/>
                <w:iCs/>
              </w:rPr>
            </w:pPr>
            <w:r>
              <w:rPr>
                <w:rFonts w:ascii="Times New Roman" w:hAnsi="Times New Roman" w:cs="Times New Roman"/>
                <w:iCs/>
              </w:rPr>
              <w:t xml:space="preserve">- Nine minutes in three-minute intervals at several times throughout the day. </w:t>
            </w:r>
          </w:p>
          <w:p w14:paraId="1F9B62A9" w14:textId="77777777" w:rsidR="00050150" w:rsidRDefault="00050150" w:rsidP="009558EE">
            <w:pPr>
              <w:rPr>
                <w:rFonts w:ascii="Times New Roman" w:hAnsi="Times New Roman" w:cs="Times New Roman"/>
                <w:iCs/>
              </w:rPr>
            </w:pPr>
          </w:p>
        </w:tc>
      </w:tr>
      <w:tr w:rsidR="00FE4303" w14:paraId="0755ECE1" w14:textId="77777777" w:rsidTr="009558EE">
        <w:tc>
          <w:tcPr>
            <w:tcW w:w="1899" w:type="dxa"/>
            <w:vMerge w:val="restart"/>
          </w:tcPr>
          <w:p w14:paraId="445EAF9F" w14:textId="734F6A02" w:rsidR="00FE4303" w:rsidRDefault="00FE4303" w:rsidP="00FE4303">
            <w:pPr>
              <w:jc w:val="center"/>
              <w:rPr>
                <w:rFonts w:ascii="Times New Roman" w:hAnsi="Times New Roman" w:cs="Times New Roman"/>
                <w:iCs/>
              </w:rPr>
            </w:pPr>
            <w:r>
              <w:rPr>
                <w:rFonts w:ascii="Times New Roman" w:hAnsi="Times New Roman" w:cs="Times New Roman"/>
                <w:iCs/>
              </w:rPr>
              <w:t>Stage</w:t>
            </w:r>
          </w:p>
        </w:tc>
        <w:tc>
          <w:tcPr>
            <w:tcW w:w="2703" w:type="dxa"/>
            <w:gridSpan w:val="3"/>
          </w:tcPr>
          <w:p w14:paraId="7F8445EB" w14:textId="77777777" w:rsidR="00FE4303" w:rsidRDefault="00FE4303" w:rsidP="009558EE">
            <w:pPr>
              <w:jc w:val="center"/>
              <w:rPr>
                <w:rFonts w:ascii="Times New Roman" w:hAnsi="Times New Roman" w:cs="Times New Roman"/>
                <w:iCs/>
              </w:rPr>
            </w:pPr>
            <w:r>
              <w:rPr>
                <w:rFonts w:ascii="Times New Roman" w:hAnsi="Times New Roman" w:cs="Times New Roman"/>
                <w:iCs/>
              </w:rPr>
              <w:t>Child A</w:t>
            </w:r>
          </w:p>
        </w:tc>
        <w:tc>
          <w:tcPr>
            <w:tcW w:w="2706" w:type="dxa"/>
            <w:gridSpan w:val="3"/>
          </w:tcPr>
          <w:p w14:paraId="107B3C70" w14:textId="77777777" w:rsidR="00FE4303" w:rsidRDefault="00FE4303" w:rsidP="009558EE">
            <w:pPr>
              <w:jc w:val="center"/>
              <w:rPr>
                <w:rFonts w:ascii="Times New Roman" w:hAnsi="Times New Roman" w:cs="Times New Roman"/>
                <w:iCs/>
              </w:rPr>
            </w:pPr>
            <w:r>
              <w:rPr>
                <w:rFonts w:ascii="Times New Roman" w:hAnsi="Times New Roman" w:cs="Times New Roman"/>
                <w:iCs/>
              </w:rPr>
              <w:t>Child B</w:t>
            </w:r>
          </w:p>
        </w:tc>
        <w:tc>
          <w:tcPr>
            <w:tcW w:w="2706" w:type="dxa"/>
            <w:gridSpan w:val="3"/>
          </w:tcPr>
          <w:p w14:paraId="62CA5619" w14:textId="77777777" w:rsidR="00FE4303" w:rsidRDefault="00FE4303" w:rsidP="009558EE">
            <w:pPr>
              <w:jc w:val="center"/>
              <w:rPr>
                <w:rFonts w:ascii="Times New Roman" w:hAnsi="Times New Roman" w:cs="Times New Roman"/>
                <w:iCs/>
              </w:rPr>
            </w:pPr>
            <w:r>
              <w:rPr>
                <w:rFonts w:ascii="Times New Roman" w:hAnsi="Times New Roman" w:cs="Times New Roman"/>
                <w:iCs/>
              </w:rPr>
              <w:t>Child C</w:t>
            </w:r>
          </w:p>
        </w:tc>
      </w:tr>
      <w:tr w:rsidR="00FE4303" w14:paraId="47AE1F51" w14:textId="77777777" w:rsidTr="009558EE">
        <w:tc>
          <w:tcPr>
            <w:tcW w:w="1899" w:type="dxa"/>
            <w:vMerge/>
          </w:tcPr>
          <w:p w14:paraId="33E85010" w14:textId="77777777" w:rsidR="00FE4303" w:rsidRDefault="00FE4303" w:rsidP="009558EE">
            <w:pPr>
              <w:rPr>
                <w:rFonts w:ascii="Times New Roman" w:hAnsi="Times New Roman" w:cs="Times New Roman"/>
                <w:iCs/>
              </w:rPr>
            </w:pPr>
          </w:p>
        </w:tc>
        <w:tc>
          <w:tcPr>
            <w:tcW w:w="2703" w:type="dxa"/>
            <w:gridSpan w:val="3"/>
          </w:tcPr>
          <w:p w14:paraId="725454AB" w14:textId="2384F085" w:rsidR="00FE4303" w:rsidRDefault="00FE4303" w:rsidP="00B741CA">
            <w:pPr>
              <w:rPr>
                <w:rFonts w:ascii="Times New Roman" w:hAnsi="Times New Roman" w:cs="Times New Roman"/>
                <w:iCs/>
              </w:rPr>
            </w:pPr>
            <w:r>
              <w:rPr>
                <w:rFonts w:ascii="Times New Roman" w:hAnsi="Times New Roman" w:cs="Times New Roman"/>
                <w:iCs/>
              </w:rPr>
              <w:t xml:space="preserve">     3              6              9       </w:t>
            </w:r>
          </w:p>
        </w:tc>
        <w:tc>
          <w:tcPr>
            <w:tcW w:w="2706" w:type="dxa"/>
            <w:gridSpan w:val="3"/>
          </w:tcPr>
          <w:p w14:paraId="284122AD" w14:textId="1DA4BAD2" w:rsidR="00FE4303" w:rsidRDefault="00FE4303" w:rsidP="00B741CA">
            <w:pPr>
              <w:rPr>
                <w:rFonts w:ascii="Times New Roman" w:hAnsi="Times New Roman" w:cs="Times New Roman"/>
                <w:iCs/>
              </w:rPr>
            </w:pPr>
            <w:r>
              <w:rPr>
                <w:rFonts w:ascii="Times New Roman" w:hAnsi="Times New Roman" w:cs="Times New Roman"/>
                <w:iCs/>
              </w:rPr>
              <w:t xml:space="preserve">     3               6              9   </w:t>
            </w:r>
          </w:p>
        </w:tc>
        <w:tc>
          <w:tcPr>
            <w:tcW w:w="2706" w:type="dxa"/>
            <w:gridSpan w:val="3"/>
          </w:tcPr>
          <w:p w14:paraId="65DC18BE" w14:textId="1E355394" w:rsidR="00FE4303" w:rsidRDefault="00FE4303" w:rsidP="00B741CA">
            <w:pPr>
              <w:rPr>
                <w:rFonts w:ascii="Times New Roman" w:hAnsi="Times New Roman" w:cs="Times New Roman"/>
                <w:iCs/>
              </w:rPr>
            </w:pPr>
            <w:r>
              <w:rPr>
                <w:rFonts w:ascii="Times New Roman" w:hAnsi="Times New Roman" w:cs="Times New Roman"/>
                <w:iCs/>
              </w:rPr>
              <w:t xml:space="preserve">     3              6               9</w:t>
            </w:r>
          </w:p>
        </w:tc>
      </w:tr>
      <w:tr w:rsidR="00050150" w14:paraId="566B6891" w14:textId="77777777" w:rsidTr="009558EE">
        <w:tc>
          <w:tcPr>
            <w:tcW w:w="1899" w:type="dxa"/>
          </w:tcPr>
          <w:p w14:paraId="066D2784" w14:textId="77777777" w:rsidR="00050150" w:rsidRDefault="00050150" w:rsidP="009558EE">
            <w:pPr>
              <w:rPr>
                <w:rFonts w:ascii="Times New Roman" w:hAnsi="Times New Roman" w:cs="Times New Roman"/>
                <w:iCs/>
              </w:rPr>
            </w:pPr>
            <w:r>
              <w:rPr>
                <w:rFonts w:ascii="Times New Roman" w:hAnsi="Times New Roman" w:cs="Times New Roman"/>
                <w:iCs/>
              </w:rPr>
              <w:t xml:space="preserve">Extremely low </w:t>
            </w:r>
          </w:p>
          <w:p w14:paraId="2491BA23" w14:textId="77777777" w:rsidR="00050150" w:rsidRDefault="00050150" w:rsidP="009558EE">
            <w:pPr>
              <w:rPr>
                <w:rFonts w:ascii="Times New Roman" w:hAnsi="Times New Roman" w:cs="Times New Roman"/>
                <w:iCs/>
              </w:rPr>
            </w:pPr>
          </w:p>
        </w:tc>
        <w:tc>
          <w:tcPr>
            <w:tcW w:w="901" w:type="dxa"/>
          </w:tcPr>
          <w:p w14:paraId="059E99A0" w14:textId="77777777" w:rsidR="00050150" w:rsidRDefault="00050150" w:rsidP="009558EE">
            <w:pPr>
              <w:rPr>
                <w:rFonts w:ascii="Times New Roman" w:hAnsi="Times New Roman" w:cs="Times New Roman"/>
                <w:iCs/>
              </w:rPr>
            </w:pPr>
          </w:p>
        </w:tc>
        <w:tc>
          <w:tcPr>
            <w:tcW w:w="901" w:type="dxa"/>
          </w:tcPr>
          <w:p w14:paraId="3078387D" w14:textId="77777777" w:rsidR="00050150" w:rsidRDefault="00050150" w:rsidP="009558EE">
            <w:pPr>
              <w:rPr>
                <w:rFonts w:ascii="Times New Roman" w:hAnsi="Times New Roman" w:cs="Times New Roman"/>
                <w:iCs/>
              </w:rPr>
            </w:pPr>
          </w:p>
        </w:tc>
        <w:tc>
          <w:tcPr>
            <w:tcW w:w="901" w:type="dxa"/>
          </w:tcPr>
          <w:p w14:paraId="0F1BD114" w14:textId="77777777" w:rsidR="00050150" w:rsidRDefault="00050150" w:rsidP="009558EE">
            <w:pPr>
              <w:rPr>
                <w:rFonts w:ascii="Times New Roman" w:hAnsi="Times New Roman" w:cs="Times New Roman"/>
                <w:iCs/>
              </w:rPr>
            </w:pPr>
          </w:p>
        </w:tc>
        <w:tc>
          <w:tcPr>
            <w:tcW w:w="902" w:type="dxa"/>
          </w:tcPr>
          <w:p w14:paraId="3930B28D" w14:textId="77777777" w:rsidR="00050150" w:rsidRDefault="00050150" w:rsidP="009558EE">
            <w:pPr>
              <w:rPr>
                <w:rFonts w:ascii="Times New Roman" w:hAnsi="Times New Roman" w:cs="Times New Roman"/>
                <w:iCs/>
              </w:rPr>
            </w:pPr>
          </w:p>
        </w:tc>
        <w:tc>
          <w:tcPr>
            <w:tcW w:w="902" w:type="dxa"/>
          </w:tcPr>
          <w:p w14:paraId="1C3E8D3D" w14:textId="77777777" w:rsidR="00050150" w:rsidRDefault="00050150" w:rsidP="009558EE">
            <w:pPr>
              <w:rPr>
                <w:rFonts w:ascii="Times New Roman" w:hAnsi="Times New Roman" w:cs="Times New Roman"/>
                <w:iCs/>
              </w:rPr>
            </w:pPr>
          </w:p>
        </w:tc>
        <w:tc>
          <w:tcPr>
            <w:tcW w:w="902" w:type="dxa"/>
          </w:tcPr>
          <w:p w14:paraId="26BD119D" w14:textId="77777777" w:rsidR="00050150" w:rsidRDefault="00050150" w:rsidP="009558EE">
            <w:pPr>
              <w:rPr>
                <w:rFonts w:ascii="Times New Roman" w:hAnsi="Times New Roman" w:cs="Times New Roman"/>
                <w:iCs/>
              </w:rPr>
            </w:pPr>
          </w:p>
        </w:tc>
        <w:tc>
          <w:tcPr>
            <w:tcW w:w="902" w:type="dxa"/>
          </w:tcPr>
          <w:p w14:paraId="3E596D35" w14:textId="4EC5DFC2" w:rsidR="00050150" w:rsidRDefault="0072235D" w:rsidP="009558EE">
            <w:pPr>
              <w:rPr>
                <w:rFonts w:ascii="Times New Roman" w:hAnsi="Times New Roman" w:cs="Times New Roman"/>
                <w:iCs/>
              </w:rPr>
            </w:pPr>
            <w:r>
              <w:rPr>
                <w:rFonts w:ascii="Times New Roman" w:hAnsi="Times New Roman" w:cs="Times New Roman"/>
                <w:iCs/>
                <w:noProof/>
              </w:rPr>
              <mc:AlternateContent>
                <mc:Choice Requires="wps">
                  <w:drawing>
                    <wp:anchor distT="0" distB="0" distL="114300" distR="114300" simplePos="0" relativeHeight="251671552" behindDoc="0" locked="0" layoutInCell="1" allowOverlap="1" wp14:anchorId="18260067" wp14:editId="04BE3F92">
                      <wp:simplePos x="0" y="0"/>
                      <wp:positionH relativeFrom="column">
                        <wp:posOffset>152011</wp:posOffset>
                      </wp:positionH>
                      <wp:positionV relativeFrom="paragraph">
                        <wp:posOffset>94505</wp:posOffset>
                      </wp:positionV>
                      <wp:extent cx="137424" cy="137424"/>
                      <wp:effectExtent l="0" t="0" r="15240" b="15240"/>
                      <wp:wrapNone/>
                      <wp:docPr id="639240108" name="Oval 1"/>
                      <wp:cNvGraphicFramePr/>
                      <a:graphic xmlns:a="http://schemas.openxmlformats.org/drawingml/2006/main">
                        <a:graphicData uri="http://schemas.microsoft.com/office/word/2010/wordprocessingShape">
                          <wps:wsp>
                            <wps:cNvSpPr/>
                            <wps:spPr>
                              <a:xfrm>
                                <a:off x="0" y="0"/>
                                <a:ext cx="137424" cy="137424"/>
                              </a:xfrm>
                              <a:prstGeom prst="ellipse">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5462B17" id="Oval 1" o:spid="_x0000_s1026" style="position:absolute;margin-left:11.95pt;margin-top:7.45pt;width:10.8pt;height:10.8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WHXQIAABAFAAAOAAAAZHJzL2Uyb0RvYy54bWysVE1P3DAQvVfqf7B8L0m2S2lXZNEKRFUJ&#10;ASpUnI1jE6uOxx17N7v99R072Swt9FL14ozn43n88sanZ9vOso3CYMDVvDoqOVNOQmPcU82/3V++&#10;+8hZiMI1woJTNd+pwM+Wb9+c9n6hZtCCbRQyAnFh0fuatzH6RVEE2apOhCPwylFQA3Yi0hafigZF&#10;T+idLWZl+aHoARuPIFUI5L0YgnyZ8bVWMt5oHVRktubUW8wr5vUxrcXyVCyeUPjWyLEN8Q9ddMI4&#10;OnSCuhBRsDWaF1CdkQgBdDyS0BWgtZEq34FuU5V/3OauFV7luxA5wU80hf8HK683d/4WiYbeh0Ug&#10;M91iq7FLX+qPbTNZu4kstY1MkrN6fzKfzTmTFBptQikOxR5D/KygY8moubLW+JCuIxZicxXikL3P&#10;Sm7rku/QSLbizqoh+FVpZho6epZBskbUuUW2EfR3m+/V4G5FowZXdVyW+RdTV1N27tE6Akuo2lg7&#10;4Y4ASXu/4w6tjrmpTGVpTYXl3xoaCqfsfCK4OBV2xgG+VmxjlbRJjeshf0/MQEdi5hGa3S0yhEHU&#10;wctLQ0xfiRBvBZKKSe80mfGGFm2hrzmMFmct4M/X/CmfxEVRznqaipqHH2uBijP7xZHsPlXzeRqj&#10;vJkfn8xog88jj88jbt2dA/2ait4AL7OZ8qPdmxqhe6ABXqVTKSScpLNrLiPuN+dxmFZ6AqRarXIa&#10;jY4X8crdeZnAE6tJRvfbB4F+lFsknV7DfoJeSG7ITZUOVusI2mQ9Hngd+aaxy39hfCLSXD/f56zD&#10;Q7b8BQAA//8DAFBLAwQUAAYACAAAACEAH28U7dwAAAAHAQAADwAAAGRycy9kb3ducmV2LnhtbEyO&#10;QU+DQBCF7yb+h82YeLOLtBBBlsZY9VzbJl637BRI2VnCLgX99Y4ne3qZ917efMV6tp244OBbRwoe&#10;FxEIpMqZlmoFh/37wxMIHzQZ3TlCBd/oYV3e3hQ6N26iT7zsQi14hHyuFTQh9LmUvmrQar9wPRJn&#10;JzdYHfgcamkGPfG47WQcRam0uiX+0OgeXxuszrvRKuhP7aDHc/qz2Xx8bbN9vD28ZZNS93fzyzOI&#10;gHP4L8MfPqNDyUxHN5LxolMQLzNusr9i5XyVJCCOCpZpArIs5DV/+QsAAP//AwBQSwECLQAUAAYA&#10;CAAAACEAtoM4kv4AAADhAQAAEwAAAAAAAAAAAAAAAAAAAAAAW0NvbnRlbnRfVHlwZXNdLnhtbFBL&#10;AQItABQABgAIAAAAIQA4/SH/1gAAAJQBAAALAAAAAAAAAAAAAAAAAC8BAABfcmVscy8ucmVsc1BL&#10;AQItABQABgAIAAAAIQBbPgWHXQIAABAFAAAOAAAAAAAAAAAAAAAAAC4CAABkcnMvZTJvRG9jLnht&#10;bFBLAQItABQABgAIAAAAIQAfbxTt3AAAAAcBAAAPAAAAAAAAAAAAAAAAALcEAABkcnMvZG93bnJl&#10;di54bWxQSwUGAAAAAAQABADzAAAAwAUAAAAA&#10;" fillcolor="black [3200]" strokecolor="black [480]" strokeweight="1pt">
                      <v:stroke joinstyle="miter"/>
                    </v:oval>
                  </w:pict>
                </mc:Fallback>
              </mc:AlternateContent>
            </w:r>
          </w:p>
        </w:tc>
        <w:tc>
          <w:tcPr>
            <w:tcW w:w="902" w:type="dxa"/>
          </w:tcPr>
          <w:p w14:paraId="07BF5470" w14:textId="11996948" w:rsidR="00050150" w:rsidRDefault="0072235D" w:rsidP="009558EE">
            <w:pPr>
              <w:rPr>
                <w:rFonts w:ascii="Times New Roman" w:hAnsi="Times New Roman" w:cs="Times New Roman"/>
                <w:iCs/>
              </w:rPr>
            </w:pPr>
            <w:r>
              <w:rPr>
                <w:rFonts w:ascii="Times New Roman" w:hAnsi="Times New Roman" w:cs="Times New Roman"/>
                <w:iCs/>
                <w:noProof/>
              </w:rPr>
              <mc:AlternateContent>
                <mc:Choice Requires="wps">
                  <w:drawing>
                    <wp:anchor distT="0" distB="0" distL="114300" distR="114300" simplePos="0" relativeHeight="251673600" behindDoc="0" locked="0" layoutInCell="1" allowOverlap="1" wp14:anchorId="4568AD32" wp14:editId="2C0AD764">
                      <wp:simplePos x="0" y="0"/>
                      <wp:positionH relativeFrom="column">
                        <wp:posOffset>149150</wp:posOffset>
                      </wp:positionH>
                      <wp:positionV relativeFrom="paragraph">
                        <wp:posOffset>96371</wp:posOffset>
                      </wp:positionV>
                      <wp:extent cx="137424" cy="137424"/>
                      <wp:effectExtent l="0" t="0" r="15240" b="15240"/>
                      <wp:wrapNone/>
                      <wp:docPr id="475555236" name="Oval 1"/>
                      <wp:cNvGraphicFramePr/>
                      <a:graphic xmlns:a="http://schemas.openxmlformats.org/drawingml/2006/main">
                        <a:graphicData uri="http://schemas.microsoft.com/office/word/2010/wordprocessingShape">
                          <wps:wsp>
                            <wps:cNvSpPr/>
                            <wps:spPr>
                              <a:xfrm>
                                <a:off x="0" y="0"/>
                                <a:ext cx="137424" cy="137424"/>
                              </a:xfrm>
                              <a:prstGeom prst="ellipse">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A7BF437" id="Oval 1" o:spid="_x0000_s1026" style="position:absolute;margin-left:11.75pt;margin-top:7.6pt;width:10.8pt;height:10.8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WHXQIAABAFAAAOAAAAZHJzL2Uyb0RvYy54bWysVE1P3DAQvVfqf7B8L0m2S2lXZNEKRFUJ&#10;ASpUnI1jE6uOxx17N7v99R072Swt9FL14ozn43n88sanZ9vOso3CYMDVvDoqOVNOQmPcU82/3V++&#10;+8hZiMI1woJTNd+pwM+Wb9+c9n6hZtCCbRQyAnFh0fuatzH6RVEE2apOhCPwylFQA3Yi0hafigZF&#10;T+idLWZl+aHoARuPIFUI5L0YgnyZ8bVWMt5oHVRktubUW8wr5vUxrcXyVCyeUPjWyLEN8Q9ddMI4&#10;OnSCuhBRsDWaF1CdkQgBdDyS0BWgtZEq34FuU5V/3OauFV7luxA5wU80hf8HK683d/4WiYbeh0Ug&#10;M91iq7FLX+qPbTNZu4kstY1MkrN6fzKfzTmTFBptQikOxR5D/KygY8moubLW+JCuIxZicxXikL3P&#10;Sm7rku/QSLbizqoh+FVpZho6epZBskbUuUW2EfR3m+/V4G5FowZXdVyW+RdTV1N27tE6Akuo2lg7&#10;4Y4ASXu/4w6tjrmpTGVpTYXl3xoaCqfsfCK4OBV2xgG+VmxjlbRJjeshf0/MQEdi5hGa3S0yhEHU&#10;wctLQ0xfiRBvBZKKSe80mfGGFm2hrzmMFmct4M/X/CmfxEVRznqaipqHH2uBijP7xZHsPlXzeRqj&#10;vJkfn8xog88jj88jbt2dA/2ait4AL7OZ8qPdmxqhe6ABXqVTKSScpLNrLiPuN+dxmFZ6AqRarXIa&#10;jY4X8crdeZnAE6tJRvfbB4F+lFsknV7DfoJeSG7ITZUOVusI2mQ9Hngd+aaxy39hfCLSXD/f56zD&#10;Q7b8BQAA//8DAFBLAwQUAAYACAAAACEAWr+q/dwAAAAHAQAADwAAAGRycy9kb3ducmV2LnhtbEyO&#10;zU6DQBSF9ya+w+Q2cWeHUiEtZWiMVde1beL2lpkCKXOHMENBn97rSpfnJ+d8+XayrbiZ3jeOFCzm&#10;EQhDpdMNVQpOx7fHFQgfkDS2joyCL+NhW9zf5ZhpN9KHuR1CJXiEfIYK6hC6TEpf1sain7vOEGcX&#10;11sMLPtK6h5HHretjKMolRYb4ocaO/NSm/J6GKyC7tL0OFzT793u/XO/Psb70+t6VOphNj1vQAQz&#10;hb8y/OIzOhTMdHYDaS9aBfEy4Sb7SQyC86dkAeKsYJmuQBa5/M9f/AAAAP//AwBQSwECLQAUAAYA&#10;CAAAACEAtoM4kv4AAADhAQAAEwAAAAAAAAAAAAAAAAAAAAAAW0NvbnRlbnRfVHlwZXNdLnhtbFBL&#10;AQItABQABgAIAAAAIQA4/SH/1gAAAJQBAAALAAAAAAAAAAAAAAAAAC8BAABfcmVscy8ucmVsc1BL&#10;AQItABQABgAIAAAAIQBbPgWHXQIAABAFAAAOAAAAAAAAAAAAAAAAAC4CAABkcnMvZTJvRG9jLnht&#10;bFBLAQItABQABgAIAAAAIQBav6r93AAAAAcBAAAPAAAAAAAAAAAAAAAAALcEAABkcnMvZG93bnJl&#10;di54bWxQSwUGAAAAAAQABADzAAAAwAUAAAAA&#10;" fillcolor="black [3200]" strokecolor="black [480]" strokeweight="1pt">
                      <v:stroke joinstyle="miter"/>
                    </v:oval>
                  </w:pict>
                </mc:Fallback>
              </mc:AlternateContent>
            </w:r>
          </w:p>
        </w:tc>
        <w:tc>
          <w:tcPr>
            <w:tcW w:w="902" w:type="dxa"/>
          </w:tcPr>
          <w:p w14:paraId="5216F96B" w14:textId="36F5EF12" w:rsidR="00050150" w:rsidRDefault="0072235D" w:rsidP="009558EE">
            <w:pPr>
              <w:rPr>
                <w:rFonts w:ascii="Times New Roman" w:hAnsi="Times New Roman" w:cs="Times New Roman"/>
                <w:iCs/>
              </w:rPr>
            </w:pPr>
            <w:r>
              <w:rPr>
                <w:rFonts w:ascii="Times New Roman" w:hAnsi="Times New Roman" w:cs="Times New Roman"/>
                <w:iCs/>
                <w:noProof/>
              </w:rPr>
              <mc:AlternateContent>
                <mc:Choice Requires="wps">
                  <w:drawing>
                    <wp:anchor distT="0" distB="0" distL="114300" distR="114300" simplePos="0" relativeHeight="251675648" behindDoc="0" locked="0" layoutInCell="1" allowOverlap="1" wp14:anchorId="13E153EB" wp14:editId="70D90730">
                      <wp:simplePos x="0" y="0"/>
                      <wp:positionH relativeFrom="column">
                        <wp:posOffset>144967</wp:posOffset>
                      </wp:positionH>
                      <wp:positionV relativeFrom="paragraph">
                        <wp:posOffset>82998</wp:posOffset>
                      </wp:positionV>
                      <wp:extent cx="137424" cy="137424"/>
                      <wp:effectExtent l="0" t="0" r="15240" b="15240"/>
                      <wp:wrapNone/>
                      <wp:docPr id="873785057" name="Oval 1"/>
                      <wp:cNvGraphicFramePr/>
                      <a:graphic xmlns:a="http://schemas.openxmlformats.org/drawingml/2006/main">
                        <a:graphicData uri="http://schemas.microsoft.com/office/word/2010/wordprocessingShape">
                          <wps:wsp>
                            <wps:cNvSpPr/>
                            <wps:spPr>
                              <a:xfrm>
                                <a:off x="0" y="0"/>
                                <a:ext cx="137424" cy="137424"/>
                              </a:xfrm>
                              <a:prstGeom prst="ellipse">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4AC411" id="Oval 1" o:spid="_x0000_s1026" style="position:absolute;margin-left:11.4pt;margin-top:6.55pt;width:10.8pt;height:10.8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WHXQIAABAFAAAOAAAAZHJzL2Uyb0RvYy54bWysVE1P3DAQvVfqf7B8L0m2S2lXZNEKRFUJ&#10;ASpUnI1jE6uOxx17N7v99R072Swt9FL14ozn43n88sanZ9vOso3CYMDVvDoqOVNOQmPcU82/3V++&#10;+8hZiMI1woJTNd+pwM+Wb9+c9n6hZtCCbRQyAnFh0fuatzH6RVEE2apOhCPwylFQA3Yi0hafigZF&#10;T+idLWZl+aHoARuPIFUI5L0YgnyZ8bVWMt5oHVRktubUW8wr5vUxrcXyVCyeUPjWyLEN8Q9ddMI4&#10;OnSCuhBRsDWaF1CdkQgBdDyS0BWgtZEq34FuU5V/3OauFV7luxA5wU80hf8HK683d/4WiYbeh0Ug&#10;M91iq7FLX+qPbTNZu4kstY1MkrN6fzKfzTmTFBptQikOxR5D/KygY8moubLW+JCuIxZicxXikL3P&#10;Sm7rku/QSLbizqoh+FVpZho6epZBskbUuUW2EfR3m+/V4G5FowZXdVyW+RdTV1N27tE6Akuo2lg7&#10;4Y4ASXu/4w6tjrmpTGVpTYXl3xoaCqfsfCK4OBV2xgG+VmxjlbRJjeshf0/MQEdi5hGa3S0yhEHU&#10;wctLQ0xfiRBvBZKKSe80mfGGFm2hrzmMFmct4M/X/CmfxEVRznqaipqHH2uBijP7xZHsPlXzeRqj&#10;vJkfn8xog88jj88jbt2dA/2ait4AL7OZ8qPdmxqhe6ABXqVTKSScpLNrLiPuN+dxmFZ6AqRarXIa&#10;jY4X8crdeZnAE6tJRvfbB4F+lFsknV7DfoJeSG7ITZUOVusI2mQ9Hngd+aaxy39hfCLSXD/f56zD&#10;Q7b8BQAA//8DAFBLAwQUAAYACAAAACEAy7WZx9wAAAAHAQAADwAAAGRycy9kb3ducmV2LnhtbEzO&#10;TU/DMAwG4DsS/yEyEjeWrqsGK00nxIDzviSuWeO11RqnStK18OsxJzjar/X6KdaT7cQVfWgdKZjP&#10;EhBIlTMt1QqOh/eHJxAhajK6c4QKvjDAury9KXRu3Eg7vO5jLbiEQq4VNDH2uZShatDqMHM9Emdn&#10;562OPPpaGq9HLredTJNkKa1uiT80usfXBqvLfrAK+nPr9XBZfm82H5/b1SHdHt9Wo1L3d9PLM4iI&#10;U/w7hl8+06Fk08kNZILoFKQpyyPvF3MQnGdZBuKkYJE9giwL+d9f/gAAAP//AwBQSwECLQAUAAYA&#10;CAAAACEAtoM4kv4AAADhAQAAEwAAAAAAAAAAAAAAAAAAAAAAW0NvbnRlbnRfVHlwZXNdLnhtbFBL&#10;AQItABQABgAIAAAAIQA4/SH/1gAAAJQBAAALAAAAAAAAAAAAAAAAAC8BAABfcmVscy8ucmVsc1BL&#10;AQItABQABgAIAAAAIQBbPgWHXQIAABAFAAAOAAAAAAAAAAAAAAAAAC4CAABkcnMvZTJvRG9jLnht&#10;bFBLAQItABQABgAIAAAAIQDLtZnH3AAAAAcBAAAPAAAAAAAAAAAAAAAAALcEAABkcnMvZG93bnJl&#10;di54bWxQSwUGAAAAAAQABADzAAAAwAUAAAAA&#10;" fillcolor="black [3200]" strokecolor="black [480]" strokeweight="1pt">
                      <v:stroke joinstyle="miter"/>
                    </v:oval>
                  </w:pict>
                </mc:Fallback>
              </mc:AlternateContent>
            </w:r>
          </w:p>
        </w:tc>
      </w:tr>
      <w:tr w:rsidR="00050150" w14:paraId="46BF120F" w14:textId="77777777" w:rsidTr="009558EE">
        <w:tc>
          <w:tcPr>
            <w:tcW w:w="1899" w:type="dxa"/>
          </w:tcPr>
          <w:p w14:paraId="719775B0" w14:textId="77777777" w:rsidR="00050150" w:rsidRDefault="00050150" w:rsidP="009558EE">
            <w:pPr>
              <w:rPr>
                <w:rFonts w:ascii="Times New Roman" w:hAnsi="Times New Roman" w:cs="Times New Roman"/>
                <w:iCs/>
              </w:rPr>
            </w:pPr>
            <w:r>
              <w:rPr>
                <w:rFonts w:ascii="Times New Roman" w:hAnsi="Times New Roman" w:cs="Times New Roman"/>
                <w:iCs/>
              </w:rPr>
              <w:t>Low</w:t>
            </w:r>
          </w:p>
          <w:p w14:paraId="5A8ADA2C" w14:textId="77777777" w:rsidR="00050150" w:rsidRDefault="00050150" w:rsidP="009558EE">
            <w:pPr>
              <w:rPr>
                <w:rFonts w:ascii="Times New Roman" w:hAnsi="Times New Roman" w:cs="Times New Roman"/>
                <w:iCs/>
              </w:rPr>
            </w:pPr>
          </w:p>
        </w:tc>
        <w:tc>
          <w:tcPr>
            <w:tcW w:w="901" w:type="dxa"/>
          </w:tcPr>
          <w:p w14:paraId="1BE09FEE" w14:textId="77777777" w:rsidR="00050150" w:rsidRDefault="00050150" w:rsidP="009558EE">
            <w:pPr>
              <w:rPr>
                <w:rFonts w:ascii="Times New Roman" w:hAnsi="Times New Roman" w:cs="Times New Roman"/>
                <w:iCs/>
              </w:rPr>
            </w:pPr>
          </w:p>
        </w:tc>
        <w:tc>
          <w:tcPr>
            <w:tcW w:w="901" w:type="dxa"/>
          </w:tcPr>
          <w:p w14:paraId="13642E0D" w14:textId="77777777" w:rsidR="00050150" w:rsidRDefault="00050150" w:rsidP="009558EE">
            <w:pPr>
              <w:rPr>
                <w:rFonts w:ascii="Times New Roman" w:hAnsi="Times New Roman" w:cs="Times New Roman"/>
                <w:iCs/>
              </w:rPr>
            </w:pPr>
          </w:p>
        </w:tc>
        <w:tc>
          <w:tcPr>
            <w:tcW w:w="901" w:type="dxa"/>
          </w:tcPr>
          <w:p w14:paraId="0547723B" w14:textId="77777777" w:rsidR="00050150" w:rsidRDefault="00050150" w:rsidP="009558EE">
            <w:pPr>
              <w:rPr>
                <w:rFonts w:ascii="Times New Roman" w:hAnsi="Times New Roman" w:cs="Times New Roman"/>
                <w:iCs/>
              </w:rPr>
            </w:pPr>
          </w:p>
        </w:tc>
        <w:tc>
          <w:tcPr>
            <w:tcW w:w="902" w:type="dxa"/>
          </w:tcPr>
          <w:p w14:paraId="20F5FC2E" w14:textId="77777777" w:rsidR="00050150" w:rsidRDefault="00050150" w:rsidP="009558EE">
            <w:pPr>
              <w:rPr>
                <w:rFonts w:ascii="Times New Roman" w:hAnsi="Times New Roman" w:cs="Times New Roman"/>
                <w:iCs/>
              </w:rPr>
            </w:pPr>
          </w:p>
        </w:tc>
        <w:tc>
          <w:tcPr>
            <w:tcW w:w="902" w:type="dxa"/>
          </w:tcPr>
          <w:p w14:paraId="17D833C6" w14:textId="6473D122" w:rsidR="00050150" w:rsidRDefault="003E7F2C" w:rsidP="009558EE">
            <w:pPr>
              <w:rPr>
                <w:rFonts w:ascii="Times New Roman" w:hAnsi="Times New Roman" w:cs="Times New Roman"/>
                <w:iCs/>
              </w:rPr>
            </w:pPr>
            <w:r>
              <w:rPr>
                <w:rFonts w:ascii="Times New Roman" w:hAnsi="Times New Roman" w:cs="Times New Roman"/>
                <w:iCs/>
                <w:noProof/>
              </w:rPr>
              <mc:AlternateContent>
                <mc:Choice Requires="wps">
                  <w:drawing>
                    <wp:anchor distT="0" distB="0" distL="114300" distR="114300" simplePos="0" relativeHeight="251667456" behindDoc="0" locked="0" layoutInCell="1" allowOverlap="1" wp14:anchorId="4A2B00E8" wp14:editId="0DB0291C">
                      <wp:simplePos x="0" y="0"/>
                      <wp:positionH relativeFrom="column">
                        <wp:posOffset>134620</wp:posOffset>
                      </wp:positionH>
                      <wp:positionV relativeFrom="paragraph">
                        <wp:posOffset>93980</wp:posOffset>
                      </wp:positionV>
                      <wp:extent cx="137424" cy="137424"/>
                      <wp:effectExtent l="0" t="0" r="15240" b="15240"/>
                      <wp:wrapNone/>
                      <wp:docPr id="2022875838" name="Oval 1"/>
                      <wp:cNvGraphicFramePr/>
                      <a:graphic xmlns:a="http://schemas.openxmlformats.org/drawingml/2006/main">
                        <a:graphicData uri="http://schemas.microsoft.com/office/word/2010/wordprocessingShape">
                          <wps:wsp>
                            <wps:cNvSpPr/>
                            <wps:spPr>
                              <a:xfrm>
                                <a:off x="0" y="0"/>
                                <a:ext cx="137424" cy="137424"/>
                              </a:xfrm>
                              <a:prstGeom prst="ellipse">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DF9BBA" id="Oval 1" o:spid="_x0000_s1026" style="position:absolute;margin-left:10.6pt;margin-top:7.4pt;width:10.8pt;height:10.8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WHXQIAABAFAAAOAAAAZHJzL2Uyb0RvYy54bWysVE1P3DAQvVfqf7B8L0m2S2lXZNEKRFUJ&#10;ASpUnI1jE6uOxx17N7v99R072Swt9FL14ozn43n88sanZ9vOso3CYMDVvDoqOVNOQmPcU82/3V++&#10;+8hZiMI1woJTNd+pwM+Wb9+c9n6hZtCCbRQyAnFh0fuatzH6RVEE2apOhCPwylFQA3Yi0hafigZF&#10;T+idLWZl+aHoARuPIFUI5L0YgnyZ8bVWMt5oHVRktubUW8wr5vUxrcXyVCyeUPjWyLEN8Q9ddMI4&#10;OnSCuhBRsDWaF1CdkQgBdDyS0BWgtZEq34FuU5V/3OauFV7luxA5wU80hf8HK683d/4WiYbeh0Ug&#10;M91iq7FLX+qPbTNZu4kstY1MkrN6fzKfzTmTFBptQikOxR5D/KygY8moubLW+JCuIxZicxXikL3P&#10;Sm7rku/QSLbizqoh+FVpZho6epZBskbUuUW2EfR3m+/V4G5FowZXdVyW+RdTV1N27tE6Akuo2lg7&#10;4Y4ASXu/4w6tjrmpTGVpTYXl3xoaCqfsfCK4OBV2xgG+VmxjlbRJjeshf0/MQEdi5hGa3S0yhEHU&#10;wctLQ0xfiRBvBZKKSe80mfGGFm2hrzmMFmct4M/X/CmfxEVRznqaipqHH2uBijP7xZHsPlXzeRqj&#10;vJkfn8xog88jj88jbt2dA/2ait4AL7OZ8qPdmxqhe6ABXqVTKSScpLNrLiPuN+dxmFZ6AqRarXIa&#10;jY4X8crdeZnAE6tJRvfbB4F+lFsknV7DfoJeSG7ITZUOVusI2mQ9Hngd+aaxy39hfCLSXD/f56zD&#10;Q7b8BQAA//8DAFBLAwQUAAYACAAAACEAgHtG9NwAAAAHAQAADwAAAGRycy9kb3ducmV2LnhtbEyP&#10;QU/DMAyF70j8h8hI3Fi6UFWsNJ0QA85jm8TVa7K2WuNUTboWfj3mxE6W/Z6ev1esZ9eJix1C60nD&#10;cpGAsFR501Kt4bB/f3gCESKSwc6T1fBtA6zL25sCc+Mn+rSXXawFh1DIUUMTY59LGarGOgwL31ti&#10;7eQHh5HXoZZmwInDXSdVkmTSYUv8ocHevja2Ou9Gp6E/tQOO5+xns/n42q72ant4W01a39/NL88g&#10;op3jvxn+8BkdSmY6+pFMEJ0GtVTs5HvKDVhPFc+jhscsBVkW8pq//AUAAP//AwBQSwECLQAUAAYA&#10;CAAAACEAtoM4kv4AAADhAQAAEwAAAAAAAAAAAAAAAAAAAAAAW0NvbnRlbnRfVHlwZXNdLnhtbFBL&#10;AQItABQABgAIAAAAIQA4/SH/1gAAAJQBAAALAAAAAAAAAAAAAAAAAC8BAABfcmVscy8ucmVsc1BL&#10;AQItABQABgAIAAAAIQBbPgWHXQIAABAFAAAOAAAAAAAAAAAAAAAAAC4CAABkcnMvZTJvRG9jLnht&#10;bFBLAQItABQABgAIAAAAIQCAe0b03AAAAAcBAAAPAAAAAAAAAAAAAAAAALcEAABkcnMvZG93bnJl&#10;di54bWxQSwUGAAAAAAQABADzAAAAwAUAAAAA&#10;" fillcolor="black [3200]" strokecolor="black [480]" strokeweight="1pt">
                      <v:stroke joinstyle="miter"/>
                    </v:oval>
                  </w:pict>
                </mc:Fallback>
              </mc:AlternateContent>
            </w:r>
          </w:p>
        </w:tc>
        <w:tc>
          <w:tcPr>
            <w:tcW w:w="902" w:type="dxa"/>
          </w:tcPr>
          <w:p w14:paraId="5C46FC35" w14:textId="77777777" w:rsidR="00050150" w:rsidRDefault="00050150" w:rsidP="009558EE">
            <w:pPr>
              <w:rPr>
                <w:rFonts w:ascii="Times New Roman" w:hAnsi="Times New Roman" w:cs="Times New Roman"/>
                <w:iCs/>
              </w:rPr>
            </w:pPr>
          </w:p>
        </w:tc>
        <w:tc>
          <w:tcPr>
            <w:tcW w:w="902" w:type="dxa"/>
          </w:tcPr>
          <w:p w14:paraId="2A466FD2" w14:textId="77777777" w:rsidR="00050150" w:rsidRDefault="00050150" w:rsidP="009558EE">
            <w:pPr>
              <w:rPr>
                <w:rFonts w:ascii="Times New Roman" w:hAnsi="Times New Roman" w:cs="Times New Roman"/>
                <w:iCs/>
              </w:rPr>
            </w:pPr>
          </w:p>
        </w:tc>
        <w:tc>
          <w:tcPr>
            <w:tcW w:w="902" w:type="dxa"/>
          </w:tcPr>
          <w:p w14:paraId="6B3C9AB6" w14:textId="77777777" w:rsidR="00050150" w:rsidRDefault="00050150" w:rsidP="009558EE">
            <w:pPr>
              <w:rPr>
                <w:rFonts w:ascii="Times New Roman" w:hAnsi="Times New Roman" w:cs="Times New Roman"/>
                <w:iCs/>
              </w:rPr>
            </w:pPr>
          </w:p>
        </w:tc>
        <w:tc>
          <w:tcPr>
            <w:tcW w:w="902" w:type="dxa"/>
          </w:tcPr>
          <w:p w14:paraId="0F0826A4" w14:textId="77777777" w:rsidR="00050150" w:rsidRDefault="00050150" w:rsidP="009558EE">
            <w:pPr>
              <w:rPr>
                <w:rFonts w:ascii="Times New Roman" w:hAnsi="Times New Roman" w:cs="Times New Roman"/>
                <w:iCs/>
              </w:rPr>
            </w:pPr>
          </w:p>
        </w:tc>
      </w:tr>
      <w:tr w:rsidR="00050150" w14:paraId="1A27E551" w14:textId="77777777" w:rsidTr="009558EE">
        <w:tc>
          <w:tcPr>
            <w:tcW w:w="1899" w:type="dxa"/>
          </w:tcPr>
          <w:p w14:paraId="2B2490EF" w14:textId="77777777" w:rsidR="00050150" w:rsidRDefault="00050150" w:rsidP="009558EE">
            <w:pPr>
              <w:rPr>
                <w:rFonts w:ascii="Times New Roman" w:hAnsi="Times New Roman" w:cs="Times New Roman"/>
                <w:iCs/>
              </w:rPr>
            </w:pPr>
            <w:r>
              <w:rPr>
                <w:rFonts w:ascii="Times New Roman" w:hAnsi="Times New Roman" w:cs="Times New Roman"/>
                <w:iCs/>
              </w:rPr>
              <w:t xml:space="preserve">Moderate </w:t>
            </w:r>
          </w:p>
          <w:p w14:paraId="34D8DF3E" w14:textId="77777777" w:rsidR="00050150" w:rsidRDefault="00050150" w:rsidP="009558EE">
            <w:pPr>
              <w:rPr>
                <w:rFonts w:ascii="Times New Roman" w:hAnsi="Times New Roman" w:cs="Times New Roman"/>
                <w:iCs/>
              </w:rPr>
            </w:pPr>
          </w:p>
        </w:tc>
        <w:tc>
          <w:tcPr>
            <w:tcW w:w="901" w:type="dxa"/>
          </w:tcPr>
          <w:p w14:paraId="7EF90CC2" w14:textId="77777777" w:rsidR="00050150" w:rsidRDefault="00050150" w:rsidP="009558EE">
            <w:pPr>
              <w:rPr>
                <w:rFonts w:ascii="Times New Roman" w:hAnsi="Times New Roman" w:cs="Times New Roman"/>
                <w:iCs/>
              </w:rPr>
            </w:pPr>
          </w:p>
        </w:tc>
        <w:tc>
          <w:tcPr>
            <w:tcW w:w="901" w:type="dxa"/>
          </w:tcPr>
          <w:p w14:paraId="336B7A5E" w14:textId="77777777" w:rsidR="00050150" w:rsidRDefault="00050150" w:rsidP="009558EE">
            <w:pPr>
              <w:rPr>
                <w:rFonts w:ascii="Times New Roman" w:hAnsi="Times New Roman" w:cs="Times New Roman"/>
                <w:iCs/>
              </w:rPr>
            </w:pPr>
          </w:p>
        </w:tc>
        <w:tc>
          <w:tcPr>
            <w:tcW w:w="901" w:type="dxa"/>
          </w:tcPr>
          <w:p w14:paraId="3D4246C9" w14:textId="77777777" w:rsidR="00050150" w:rsidRDefault="00050150" w:rsidP="009558EE">
            <w:pPr>
              <w:rPr>
                <w:rFonts w:ascii="Times New Roman" w:hAnsi="Times New Roman" w:cs="Times New Roman"/>
                <w:iCs/>
              </w:rPr>
            </w:pPr>
          </w:p>
        </w:tc>
        <w:tc>
          <w:tcPr>
            <w:tcW w:w="902" w:type="dxa"/>
          </w:tcPr>
          <w:p w14:paraId="32A2504E" w14:textId="18338407" w:rsidR="00050150" w:rsidRDefault="003E7F2C" w:rsidP="009558EE">
            <w:pPr>
              <w:rPr>
                <w:rFonts w:ascii="Times New Roman" w:hAnsi="Times New Roman" w:cs="Times New Roman"/>
                <w:iCs/>
              </w:rPr>
            </w:pPr>
            <w:r>
              <w:rPr>
                <w:rFonts w:ascii="Times New Roman" w:hAnsi="Times New Roman" w:cs="Times New Roman"/>
                <w:iCs/>
                <w:noProof/>
              </w:rPr>
              <mc:AlternateContent>
                <mc:Choice Requires="wps">
                  <w:drawing>
                    <wp:anchor distT="0" distB="0" distL="114300" distR="114300" simplePos="0" relativeHeight="251665408" behindDoc="0" locked="0" layoutInCell="1" allowOverlap="1" wp14:anchorId="0B5CD07F" wp14:editId="725C92AC">
                      <wp:simplePos x="0" y="0"/>
                      <wp:positionH relativeFrom="column">
                        <wp:posOffset>136525</wp:posOffset>
                      </wp:positionH>
                      <wp:positionV relativeFrom="paragraph">
                        <wp:posOffset>89220</wp:posOffset>
                      </wp:positionV>
                      <wp:extent cx="137424" cy="137424"/>
                      <wp:effectExtent l="0" t="0" r="15240" b="15240"/>
                      <wp:wrapNone/>
                      <wp:docPr id="2089100170" name="Oval 1"/>
                      <wp:cNvGraphicFramePr/>
                      <a:graphic xmlns:a="http://schemas.openxmlformats.org/drawingml/2006/main">
                        <a:graphicData uri="http://schemas.microsoft.com/office/word/2010/wordprocessingShape">
                          <wps:wsp>
                            <wps:cNvSpPr/>
                            <wps:spPr>
                              <a:xfrm>
                                <a:off x="0" y="0"/>
                                <a:ext cx="137424" cy="137424"/>
                              </a:xfrm>
                              <a:prstGeom prst="ellipse">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A6CB10C" id="Oval 1" o:spid="_x0000_s1026" style="position:absolute;margin-left:10.75pt;margin-top:7.05pt;width:10.8pt;height:10.8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WHXQIAABAFAAAOAAAAZHJzL2Uyb0RvYy54bWysVE1P3DAQvVfqf7B8L0m2S2lXZNEKRFUJ&#10;ASpUnI1jE6uOxx17N7v99R072Swt9FL14ozn43n88sanZ9vOso3CYMDVvDoqOVNOQmPcU82/3V++&#10;+8hZiMI1woJTNd+pwM+Wb9+c9n6hZtCCbRQyAnFh0fuatzH6RVEE2apOhCPwylFQA3Yi0hafigZF&#10;T+idLWZl+aHoARuPIFUI5L0YgnyZ8bVWMt5oHVRktubUW8wr5vUxrcXyVCyeUPjWyLEN8Q9ddMI4&#10;OnSCuhBRsDWaF1CdkQgBdDyS0BWgtZEq34FuU5V/3OauFV7luxA5wU80hf8HK683d/4WiYbeh0Ug&#10;M91iq7FLX+qPbTNZu4kstY1MkrN6fzKfzTmTFBptQikOxR5D/KygY8moubLW+JCuIxZicxXikL3P&#10;Sm7rku/QSLbizqoh+FVpZho6epZBskbUuUW2EfR3m+/V4G5FowZXdVyW+RdTV1N27tE6Akuo2lg7&#10;4Y4ASXu/4w6tjrmpTGVpTYXl3xoaCqfsfCK4OBV2xgG+VmxjlbRJjeshf0/MQEdi5hGa3S0yhEHU&#10;wctLQ0xfiRBvBZKKSe80mfGGFm2hrzmMFmct4M/X/CmfxEVRznqaipqHH2uBijP7xZHsPlXzeRqj&#10;vJkfn8xog88jj88jbt2dA/2ait4AL7OZ8qPdmxqhe6ABXqVTKSScpLNrLiPuN+dxmFZ6AqRarXIa&#10;jY4X8crdeZnAE6tJRvfbB4F+lFsknV7DfoJeSG7ITZUOVusI2mQ9Hngd+aaxy39hfCLSXD/f56zD&#10;Q7b8BQAA//8DAFBLAwQUAAYACAAAACEAWPDTXt0AAAAHAQAADwAAAGRycy9kb3ducmV2LnhtbEyO&#10;zU7DMBCE70i8g7VI3KiT9Ic2jVMhCpxLW4nrNnaTqPE6ip0m8PQsp3Ia7cxo9ss2o23E1XS+dqQg&#10;nkQgDBVO11QqOB7en5YgfEDS2DgyCr6Nh01+f5dhqt1An+a6D6XgEfIpKqhCaFMpfVEZi37iWkOc&#10;nV1nMfDZlVJ3OPC4bWQSRQtpsSb+UGFrXitTXPa9VdCe6w77y+Jnu/342q0Oye74thqUenwYX9Yg&#10;ghnDrQx/+IwOOTOdXE/ai0ZBEs+5yf4sBsH5bMp6UjCdP4PMM/mfP/8FAAD//wMAUEsBAi0AFAAG&#10;AAgAAAAhALaDOJL+AAAA4QEAABMAAAAAAAAAAAAAAAAAAAAAAFtDb250ZW50X1R5cGVzXS54bWxQ&#10;SwECLQAUAAYACAAAACEAOP0h/9YAAACUAQAACwAAAAAAAAAAAAAAAAAvAQAAX3JlbHMvLnJlbHNQ&#10;SwECLQAUAAYACAAAACEAWz4Fh10CAAAQBQAADgAAAAAAAAAAAAAAAAAuAgAAZHJzL2Uyb0RvYy54&#10;bWxQSwECLQAUAAYACAAAACEAWPDTXt0AAAAHAQAADwAAAAAAAAAAAAAAAAC3BAAAZHJzL2Rvd25y&#10;ZXYueG1sUEsFBgAAAAAEAAQA8wAAAMEFAAAAAA==&#10;" fillcolor="black [3200]" strokecolor="black [480]" strokeweight="1pt">
                      <v:stroke joinstyle="miter"/>
                    </v:oval>
                  </w:pict>
                </mc:Fallback>
              </mc:AlternateContent>
            </w:r>
          </w:p>
        </w:tc>
        <w:tc>
          <w:tcPr>
            <w:tcW w:w="902" w:type="dxa"/>
          </w:tcPr>
          <w:p w14:paraId="17EF9E86" w14:textId="77777777" w:rsidR="00050150" w:rsidRDefault="00050150" w:rsidP="009558EE">
            <w:pPr>
              <w:rPr>
                <w:rFonts w:ascii="Times New Roman" w:hAnsi="Times New Roman" w:cs="Times New Roman"/>
                <w:iCs/>
              </w:rPr>
            </w:pPr>
          </w:p>
        </w:tc>
        <w:tc>
          <w:tcPr>
            <w:tcW w:w="902" w:type="dxa"/>
          </w:tcPr>
          <w:p w14:paraId="5EA13A84" w14:textId="4D8206CF" w:rsidR="00050150" w:rsidRDefault="0072235D" w:rsidP="009558EE">
            <w:pPr>
              <w:rPr>
                <w:rFonts w:ascii="Times New Roman" w:hAnsi="Times New Roman" w:cs="Times New Roman"/>
                <w:iCs/>
              </w:rPr>
            </w:pPr>
            <w:r>
              <w:rPr>
                <w:rFonts w:ascii="Times New Roman" w:hAnsi="Times New Roman" w:cs="Times New Roman"/>
                <w:iCs/>
                <w:noProof/>
              </w:rPr>
              <mc:AlternateContent>
                <mc:Choice Requires="wps">
                  <w:drawing>
                    <wp:anchor distT="0" distB="0" distL="114300" distR="114300" simplePos="0" relativeHeight="251669504" behindDoc="0" locked="0" layoutInCell="1" allowOverlap="1" wp14:anchorId="104C0B05" wp14:editId="68EFB37E">
                      <wp:simplePos x="0" y="0"/>
                      <wp:positionH relativeFrom="column">
                        <wp:posOffset>143550</wp:posOffset>
                      </wp:positionH>
                      <wp:positionV relativeFrom="paragraph">
                        <wp:posOffset>83933</wp:posOffset>
                      </wp:positionV>
                      <wp:extent cx="137424" cy="137424"/>
                      <wp:effectExtent l="0" t="0" r="15240" b="15240"/>
                      <wp:wrapNone/>
                      <wp:docPr id="409858634" name="Oval 1"/>
                      <wp:cNvGraphicFramePr/>
                      <a:graphic xmlns:a="http://schemas.openxmlformats.org/drawingml/2006/main">
                        <a:graphicData uri="http://schemas.microsoft.com/office/word/2010/wordprocessingShape">
                          <wps:wsp>
                            <wps:cNvSpPr/>
                            <wps:spPr>
                              <a:xfrm>
                                <a:off x="0" y="0"/>
                                <a:ext cx="137424" cy="137424"/>
                              </a:xfrm>
                              <a:prstGeom prst="ellipse">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7CD451" id="Oval 1" o:spid="_x0000_s1026" style="position:absolute;margin-left:11.3pt;margin-top:6.6pt;width:10.8pt;height:10.8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WHXQIAABAFAAAOAAAAZHJzL2Uyb0RvYy54bWysVE1P3DAQvVfqf7B8L0m2S2lXZNEKRFUJ&#10;ASpUnI1jE6uOxx17N7v99R072Swt9FL14ozn43n88sanZ9vOso3CYMDVvDoqOVNOQmPcU82/3V++&#10;+8hZiMI1woJTNd+pwM+Wb9+c9n6hZtCCbRQyAnFh0fuatzH6RVEE2apOhCPwylFQA3Yi0hafigZF&#10;T+idLWZl+aHoARuPIFUI5L0YgnyZ8bVWMt5oHVRktubUW8wr5vUxrcXyVCyeUPjWyLEN8Q9ddMI4&#10;OnSCuhBRsDWaF1CdkQgBdDyS0BWgtZEq34FuU5V/3OauFV7luxA5wU80hf8HK683d/4WiYbeh0Ug&#10;M91iq7FLX+qPbTNZu4kstY1MkrN6fzKfzTmTFBptQikOxR5D/KygY8moubLW+JCuIxZicxXikL3P&#10;Sm7rku/QSLbizqoh+FVpZho6epZBskbUuUW2EfR3m+/V4G5FowZXdVyW+RdTV1N27tE6Akuo2lg7&#10;4Y4ASXu/4w6tjrmpTGVpTYXl3xoaCqfsfCK4OBV2xgG+VmxjlbRJjeshf0/MQEdi5hGa3S0yhEHU&#10;wctLQ0xfiRBvBZKKSe80mfGGFm2hrzmMFmct4M/X/CmfxEVRznqaipqHH2uBijP7xZHsPlXzeRqj&#10;vJkfn8xog88jj88jbt2dA/2ait4AL7OZ8qPdmxqhe6ABXqVTKSScpLNrLiPuN+dxmFZ6AqRarXIa&#10;jY4X8crdeZnAE6tJRvfbB4F+lFsknV7DfoJeSG7ITZUOVusI2mQ9Hngd+aaxy39hfCLSXD/f56zD&#10;Q7b8BQAA//8DAFBLAwQUAAYACAAAACEAm82Zr9wAAAAHAQAADwAAAGRycy9kb3ducmV2LnhtbEyO&#10;wU7DMBBE70j8g7VI3KiDG0VtiFMhCpxLW4nrNtkmUWM7sp0m8PUsJziNdmY0+4rNbHpxJR86ZzU8&#10;LhIQZCtXd7bRcDy8PaxAhIi2xt5Z0vBFATbl7U2Bee0m+0HXfWwEj9iQo4Y2xiGXMlQtGQwLN5Dl&#10;7Oy8wcinb2TtceJx00uVJJk02Fn+0OJALy1Vl/1oNAznzuN4yb632/fP3fqgdsfX9aT1/d38/AQi&#10;0hz/yvCLz+hQMtPJjbYOotegVMZN9pcKBOdpynrSsExXIMtC/ucvfwAAAP//AwBQSwECLQAUAAYA&#10;CAAAACEAtoM4kv4AAADhAQAAEwAAAAAAAAAAAAAAAAAAAAAAW0NvbnRlbnRfVHlwZXNdLnhtbFBL&#10;AQItABQABgAIAAAAIQA4/SH/1gAAAJQBAAALAAAAAAAAAAAAAAAAAC8BAABfcmVscy8ucmVsc1BL&#10;AQItABQABgAIAAAAIQBbPgWHXQIAABAFAAAOAAAAAAAAAAAAAAAAAC4CAABkcnMvZTJvRG9jLnht&#10;bFBLAQItABQABgAIAAAAIQCbzZmv3AAAAAcBAAAPAAAAAAAAAAAAAAAAALcEAABkcnMvZG93bnJl&#10;di54bWxQSwUGAAAAAAQABADzAAAAwAUAAAAA&#10;" fillcolor="black [3200]" strokecolor="black [480]" strokeweight="1pt">
                      <v:stroke joinstyle="miter"/>
                    </v:oval>
                  </w:pict>
                </mc:Fallback>
              </mc:AlternateContent>
            </w:r>
          </w:p>
        </w:tc>
        <w:tc>
          <w:tcPr>
            <w:tcW w:w="902" w:type="dxa"/>
          </w:tcPr>
          <w:p w14:paraId="6A4ED0DD" w14:textId="77777777" w:rsidR="00050150" w:rsidRDefault="00050150" w:rsidP="009558EE">
            <w:pPr>
              <w:rPr>
                <w:rFonts w:ascii="Times New Roman" w:hAnsi="Times New Roman" w:cs="Times New Roman"/>
                <w:iCs/>
              </w:rPr>
            </w:pPr>
          </w:p>
        </w:tc>
        <w:tc>
          <w:tcPr>
            <w:tcW w:w="902" w:type="dxa"/>
          </w:tcPr>
          <w:p w14:paraId="6CAF923D" w14:textId="77777777" w:rsidR="00050150" w:rsidRDefault="00050150" w:rsidP="009558EE">
            <w:pPr>
              <w:rPr>
                <w:rFonts w:ascii="Times New Roman" w:hAnsi="Times New Roman" w:cs="Times New Roman"/>
                <w:iCs/>
              </w:rPr>
            </w:pPr>
          </w:p>
        </w:tc>
        <w:tc>
          <w:tcPr>
            <w:tcW w:w="902" w:type="dxa"/>
          </w:tcPr>
          <w:p w14:paraId="268A13D7" w14:textId="77777777" w:rsidR="00050150" w:rsidRDefault="00050150" w:rsidP="009558EE">
            <w:pPr>
              <w:rPr>
                <w:rFonts w:ascii="Times New Roman" w:hAnsi="Times New Roman" w:cs="Times New Roman"/>
                <w:iCs/>
              </w:rPr>
            </w:pPr>
          </w:p>
        </w:tc>
      </w:tr>
      <w:tr w:rsidR="00050150" w14:paraId="7C451048" w14:textId="77777777" w:rsidTr="009558EE">
        <w:tc>
          <w:tcPr>
            <w:tcW w:w="1899" w:type="dxa"/>
          </w:tcPr>
          <w:p w14:paraId="07950F79" w14:textId="77777777" w:rsidR="00050150" w:rsidRDefault="00050150" w:rsidP="009558EE">
            <w:pPr>
              <w:rPr>
                <w:rFonts w:ascii="Times New Roman" w:hAnsi="Times New Roman" w:cs="Times New Roman"/>
                <w:iCs/>
              </w:rPr>
            </w:pPr>
            <w:r>
              <w:rPr>
                <w:rFonts w:ascii="Times New Roman" w:hAnsi="Times New Roman" w:cs="Times New Roman"/>
                <w:iCs/>
              </w:rPr>
              <w:t>High</w:t>
            </w:r>
          </w:p>
          <w:p w14:paraId="7C7F4D86" w14:textId="77777777" w:rsidR="00050150" w:rsidRDefault="00050150" w:rsidP="009558EE">
            <w:pPr>
              <w:rPr>
                <w:rFonts w:ascii="Times New Roman" w:hAnsi="Times New Roman" w:cs="Times New Roman"/>
                <w:iCs/>
              </w:rPr>
            </w:pPr>
          </w:p>
        </w:tc>
        <w:tc>
          <w:tcPr>
            <w:tcW w:w="901" w:type="dxa"/>
          </w:tcPr>
          <w:p w14:paraId="3ACE1334" w14:textId="77777777" w:rsidR="00050150" w:rsidRDefault="00050150" w:rsidP="009558EE">
            <w:pPr>
              <w:rPr>
                <w:rFonts w:ascii="Times New Roman" w:hAnsi="Times New Roman" w:cs="Times New Roman"/>
                <w:iCs/>
              </w:rPr>
            </w:pPr>
          </w:p>
        </w:tc>
        <w:tc>
          <w:tcPr>
            <w:tcW w:w="901" w:type="dxa"/>
          </w:tcPr>
          <w:p w14:paraId="0EC37FBF" w14:textId="4E48A1BC" w:rsidR="00050150" w:rsidRDefault="00AF0219" w:rsidP="009558EE">
            <w:pPr>
              <w:rPr>
                <w:rFonts w:ascii="Times New Roman" w:hAnsi="Times New Roman" w:cs="Times New Roman"/>
                <w:iCs/>
              </w:rPr>
            </w:pPr>
            <w:r>
              <w:rPr>
                <w:rFonts w:ascii="Times New Roman" w:hAnsi="Times New Roman" w:cs="Times New Roman"/>
                <w:iCs/>
                <w:noProof/>
              </w:rPr>
              <mc:AlternateContent>
                <mc:Choice Requires="wps">
                  <w:drawing>
                    <wp:anchor distT="0" distB="0" distL="114300" distR="114300" simplePos="0" relativeHeight="251661312" behindDoc="0" locked="0" layoutInCell="1" allowOverlap="1" wp14:anchorId="53717E57" wp14:editId="77CCF93F">
                      <wp:simplePos x="0" y="0"/>
                      <wp:positionH relativeFrom="column">
                        <wp:posOffset>133985</wp:posOffset>
                      </wp:positionH>
                      <wp:positionV relativeFrom="paragraph">
                        <wp:posOffset>94505</wp:posOffset>
                      </wp:positionV>
                      <wp:extent cx="137424" cy="137424"/>
                      <wp:effectExtent l="0" t="0" r="15240" b="15240"/>
                      <wp:wrapNone/>
                      <wp:docPr id="2053539790" name="Oval 1"/>
                      <wp:cNvGraphicFramePr/>
                      <a:graphic xmlns:a="http://schemas.openxmlformats.org/drawingml/2006/main">
                        <a:graphicData uri="http://schemas.microsoft.com/office/word/2010/wordprocessingShape">
                          <wps:wsp>
                            <wps:cNvSpPr/>
                            <wps:spPr>
                              <a:xfrm>
                                <a:off x="0" y="0"/>
                                <a:ext cx="137424" cy="137424"/>
                              </a:xfrm>
                              <a:prstGeom prst="ellipse">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5792EE7" id="Oval 1" o:spid="_x0000_s1026" style="position:absolute;margin-left:10.55pt;margin-top:7.45pt;width:10.8pt;height:10.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WHXQIAABAFAAAOAAAAZHJzL2Uyb0RvYy54bWysVE1P3DAQvVfqf7B8L0m2S2lXZNEKRFUJ&#10;ASpUnI1jE6uOxx17N7v99R072Swt9FL14ozn43n88sanZ9vOso3CYMDVvDoqOVNOQmPcU82/3V++&#10;+8hZiMI1woJTNd+pwM+Wb9+c9n6hZtCCbRQyAnFh0fuatzH6RVEE2apOhCPwylFQA3Yi0hafigZF&#10;T+idLWZl+aHoARuPIFUI5L0YgnyZ8bVWMt5oHVRktubUW8wr5vUxrcXyVCyeUPjWyLEN8Q9ddMI4&#10;OnSCuhBRsDWaF1CdkQgBdDyS0BWgtZEq34FuU5V/3OauFV7luxA5wU80hf8HK683d/4WiYbeh0Ug&#10;M91iq7FLX+qPbTNZu4kstY1MkrN6fzKfzTmTFBptQikOxR5D/KygY8moubLW+JCuIxZicxXikL3P&#10;Sm7rku/QSLbizqoh+FVpZho6epZBskbUuUW2EfR3m+/V4G5FowZXdVyW+RdTV1N27tE6Akuo2lg7&#10;4Y4ASXu/4w6tjrmpTGVpTYXl3xoaCqfsfCK4OBV2xgG+VmxjlbRJjeshf0/MQEdi5hGa3S0yhEHU&#10;wctLQ0xfiRBvBZKKSe80mfGGFm2hrzmMFmct4M/X/CmfxEVRznqaipqHH2uBijP7xZHsPlXzeRqj&#10;vJkfn8xog88jj88jbt2dA/2ait4AL7OZ8qPdmxqhe6ABXqVTKSScpLNrLiPuN+dxmFZ6AqRarXIa&#10;jY4X8crdeZnAE6tJRvfbB4F+lFsknV7DfoJeSG7ITZUOVusI2mQ9Hngd+aaxy39hfCLSXD/f56zD&#10;Q7b8BQAA//8DAFBLAwQUAAYACAAAACEAEWdZNdwAAAAHAQAADwAAAGRycy9kb3ducmV2LnhtbEyO&#10;zU6DQBSF9ya+w+SauLMDWFGQoTFWXde2idspcwukzB3CDAV9eq+rujw/OecrVrPtxBkH3zpSEC8i&#10;EEiVMy3VCva797snED5oMrpzhAq+0cOqvL4qdG7cRJ943oZa8Aj5XCtoQuhzKX3VoNV+4Xokzo5u&#10;sDqwHGppBj3xuO1kEkWptLolfmh0j68NVqftaBX0x3bQ4yn9Wa8/vjbZLtns37JJqdub+eUZRMA5&#10;XMrwh8/oUDLTwY1kvOgUJHHMTfaXGQjOl8kjiIOC+/QBZFnI//zlLwAAAP//AwBQSwECLQAUAAYA&#10;CAAAACEAtoM4kv4AAADhAQAAEwAAAAAAAAAAAAAAAAAAAAAAW0NvbnRlbnRfVHlwZXNdLnhtbFBL&#10;AQItABQABgAIAAAAIQA4/SH/1gAAAJQBAAALAAAAAAAAAAAAAAAAAC8BAABfcmVscy8ucmVsc1BL&#10;AQItABQABgAIAAAAIQBbPgWHXQIAABAFAAAOAAAAAAAAAAAAAAAAAC4CAABkcnMvZTJvRG9jLnht&#10;bFBLAQItABQABgAIAAAAIQARZ1k13AAAAAcBAAAPAAAAAAAAAAAAAAAAALcEAABkcnMvZG93bnJl&#10;di54bWxQSwUGAAAAAAQABADzAAAAwAUAAAAA&#10;" fillcolor="black [3200]" strokecolor="black [480]" strokeweight="1pt">
                      <v:stroke joinstyle="miter"/>
                    </v:oval>
                  </w:pict>
                </mc:Fallback>
              </mc:AlternateContent>
            </w:r>
          </w:p>
        </w:tc>
        <w:tc>
          <w:tcPr>
            <w:tcW w:w="901" w:type="dxa"/>
          </w:tcPr>
          <w:p w14:paraId="7D086B4B" w14:textId="77777777" w:rsidR="00050150" w:rsidRDefault="00050150" w:rsidP="009558EE">
            <w:pPr>
              <w:rPr>
                <w:rFonts w:ascii="Times New Roman" w:hAnsi="Times New Roman" w:cs="Times New Roman"/>
                <w:iCs/>
              </w:rPr>
            </w:pPr>
          </w:p>
        </w:tc>
        <w:tc>
          <w:tcPr>
            <w:tcW w:w="902" w:type="dxa"/>
          </w:tcPr>
          <w:p w14:paraId="47092331" w14:textId="77777777" w:rsidR="00050150" w:rsidRDefault="00050150" w:rsidP="009558EE">
            <w:pPr>
              <w:rPr>
                <w:rFonts w:ascii="Times New Roman" w:hAnsi="Times New Roman" w:cs="Times New Roman"/>
                <w:iCs/>
              </w:rPr>
            </w:pPr>
          </w:p>
        </w:tc>
        <w:tc>
          <w:tcPr>
            <w:tcW w:w="902" w:type="dxa"/>
          </w:tcPr>
          <w:p w14:paraId="4497EDE3" w14:textId="77777777" w:rsidR="00050150" w:rsidRDefault="00050150" w:rsidP="009558EE">
            <w:pPr>
              <w:rPr>
                <w:rFonts w:ascii="Times New Roman" w:hAnsi="Times New Roman" w:cs="Times New Roman"/>
                <w:iCs/>
              </w:rPr>
            </w:pPr>
          </w:p>
        </w:tc>
        <w:tc>
          <w:tcPr>
            <w:tcW w:w="902" w:type="dxa"/>
          </w:tcPr>
          <w:p w14:paraId="138DE433" w14:textId="77777777" w:rsidR="00050150" w:rsidRDefault="00050150" w:rsidP="009558EE">
            <w:pPr>
              <w:rPr>
                <w:rFonts w:ascii="Times New Roman" w:hAnsi="Times New Roman" w:cs="Times New Roman"/>
                <w:iCs/>
              </w:rPr>
            </w:pPr>
          </w:p>
        </w:tc>
        <w:tc>
          <w:tcPr>
            <w:tcW w:w="902" w:type="dxa"/>
          </w:tcPr>
          <w:p w14:paraId="45783DFC" w14:textId="77777777" w:rsidR="00050150" w:rsidRDefault="00050150" w:rsidP="009558EE">
            <w:pPr>
              <w:rPr>
                <w:rFonts w:ascii="Times New Roman" w:hAnsi="Times New Roman" w:cs="Times New Roman"/>
                <w:iCs/>
              </w:rPr>
            </w:pPr>
          </w:p>
        </w:tc>
        <w:tc>
          <w:tcPr>
            <w:tcW w:w="902" w:type="dxa"/>
          </w:tcPr>
          <w:p w14:paraId="30EED500" w14:textId="77777777" w:rsidR="00050150" w:rsidRDefault="00050150" w:rsidP="009558EE">
            <w:pPr>
              <w:rPr>
                <w:rFonts w:ascii="Times New Roman" w:hAnsi="Times New Roman" w:cs="Times New Roman"/>
                <w:iCs/>
              </w:rPr>
            </w:pPr>
          </w:p>
        </w:tc>
        <w:tc>
          <w:tcPr>
            <w:tcW w:w="902" w:type="dxa"/>
          </w:tcPr>
          <w:p w14:paraId="556E1C6B" w14:textId="77777777" w:rsidR="00050150" w:rsidRDefault="00050150" w:rsidP="009558EE">
            <w:pPr>
              <w:rPr>
                <w:rFonts w:ascii="Times New Roman" w:hAnsi="Times New Roman" w:cs="Times New Roman"/>
                <w:iCs/>
              </w:rPr>
            </w:pPr>
          </w:p>
        </w:tc>
      </w:tr>
      <w:tr w:rsidR="00050150" w14:paraId="66F0D393" w14:textId="77777777" w:rsidTr="009558EE">
        <w:tc>
          <w:tcPr>
            <w:tcW w:w="1899" w:type="dxa"/>
          </w:tcPr>
          <w:p w14:paraId="008E8B14" w14:textId="77777777" w:rsidR="00050150" w:rsidRDefault="00050150" w:rsidP="009558EE">
            <w:pPr>
              <w:rPr>
                <w:rFonts w:ascii="Times New Roman" w:hAnsi="Times New Roman" w:cs="Times New Roman"/>
                <w:iCs/>
              </w:rPr>
            </w:pPr>
            <w:r>
              <w:rPr>
                <w:rFonts w:ascii="Times New Roman" w:hAnsi="Times New Roman" w:cs="Times New Roman"/>
                <w:iCs/>
              </w:rPr>
              <w:t xml:space="preserve">Extremely high </w:t>
            </w:r>
          </w:p>
          <w:p w14:paraId="777A278C" w14:textId="77777777" w:rsidR="00050150" w:rsidRDefault="00050150" w:rsidP="009558EE">
            <w:pPr>
              <w:rPr>
                <w:rFonts w:ascii="Times New Roman" w:hAnsi="Times New Roman" w:cs="Times New Roman"/>
                <w:iCs/>
              </w:rPr>
            </w:pPr>
          </w:p>
        </w:tc>
        <w:tc>
          <w:tcPr>
            <w:tcW w:w="901" w:type="dxa"/>
          </w:tcPr>
          <w:p w14:paraId="244C2949" w14:textId="5C9F89FC" w:rsidR="00050150" w:rsidRDefault="00AF0219" w:rsidP="009558EE">
            <w:pPr>
              <w:rPr>
                <w:rFonts w:ascii="Times New Roman" w:hAnsi="Times New Roman" w:cs="Times New Roman"/>
                <w:iCs/>
              </w:rPr>
            </w:pPr>
            <w:r>
              <w:rPr>
                <w:rFonts w:ascii="Times New Roman" w:hAnsi="Times New Roman" w:cs="Times New Roman"/>
                <w:iCs/>
                <w:noProof/>
              </w:rPr>
              <mc:AlternateContent>
                <mc:Choice Requires="wps">
                  <w:drawing>
                    <wp:anchor distT="0" distB="0" distL="114300" distR="114300" simplePos="0" relativeHeight="251659264" behindDoc="0" locked="0" layoutInCell="1" allowOverlap="1" wp14:anchorId="6F7D6C6C" wp14:editId="64E20668">
                      <wp:simplePos x="0" y="0"/>
                      <wp:positionH relativeFrom="column">
                        <wp:posOffset>137795</wp:posOffset>
                      </wp:positionH>
                      <wp:positionV relativeFrom="paragraph">
                        <wp:posOffset>86771</wp:posOffset>
                      </wp:positionV>
                      <wp:extent cx="137424" cy="137424"/>
                      <wp:effectExtent l="0" t="0" r="15240" b="15240"/>
                      <wp:wrapNone/>
                      <wp:docPr id="425399231" name="Oval 1"/>
                      <wp:cNvGraphicFramePr/>
                      <a:graphic xmlns:a="http://schemas.openxmlformats.org/drawingml/2006/main">
                        <a:graphicData uri="http://schemas.microsoft.com/office/word/2010/wordprocessingShape">
                          <wps:wsp>
                            <wps:cNvSpPr/>
                            <wps:spPr>
                              <a:xfrm>
                                <a:off x="0" y="0"/>
                                <a:ext cx="137424" cy="137424"/>
                              </a:xfrm>
                              <a:prstGeom prst="ellipse">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96AFCC" id="Oval 1" o:spid="_x0000_s1026" style="position:absolute;margin-left:10.85pt;margin-top:6.85pt;width:10.8pt;height:10.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WHXQIAABAFAAAOAAAAZHJzL2Uyb0RvYy54bWysVE1P3DAQvVfqf7B8L0m2S2lXZNEKRFUJ&#10;ASpUnI1jE6uOxx17N7v99R072Swt9FL14ozn43n88sanZ9vOso3CYMDVvDoqOVNOQmPcU82/3V++&#10;+8hZiMI1woJTNd+pwM+Wb9+c9n6hZtCCbRQyAnFh0fuatzH6RVEE2apOhCPwylFQA3Yi0hafigZF&#10;T+idLWZl+aHoARuPIFUI5L0YgnyZ8bVWMt5oHVRktubUW8wr5vUxrcXyVCyeUPjWyLEN8Q9ddMI4&#10;OnSCuhBRsDWaF1CdkQgBdDyS0BWgtZEq34FuU5V/3OauFV7luxA5wU80hf8HK683d/4WiYbeh0Ug&#10;M91iq7FLX+qPbTNZu4kstY1MkrN6fzKfzTmTFBptQikOxR5D/KygY8moubLW+JCuIxZicxXikL3P&#10;Sm7rku/QSLbizqoh+FVpZho6epZBskbUuUW2EfR3m+/V4G5FowZXdVyW+RdTV1N27tE6Akuo2lg7&#10;4Y4ASXu/4w6tjrmpTGVpTYXl3xoaCqfsfCK4OBV2xgG+VmxjlbRJjeshf0/MQEdi5hGa3S0yhEHU&#10;wctLQ0xfiRBvBZKKSe80mfGGFm2hrzmMFmct4M/X/CmfxEVRznqaipqHH2uBijP7xZHsPlXzeRqj&#10;vJkfn8xog88jj88jbt2dA/2ait4AL7OZ8qPdmxqhe6ABXqVTKSScpLNrLiPuN+dxmFZ6AqRarXIa&#10;jY4X8crdeZnAE6tJRvfbB4F+lFsknV7DfoJeSG7ITZUOVusI2mQ9Hngd+aaxy39hfCLSXD/f56zD&#10;Q7b8BQAA//8DAFBLAwQUAAYACAAAACEA1H/jdNwAAAAHAQAADwAAAGRycy9kb3ducmV2LnhtbEyO&#10;wU7DMBBE70j8g7VI3KjTGAoNcSpEgXNpK3HdxtskamxHsdMEvp7lVE6jnRnNvnw12VacqQ+Ndxrm&#10;swQEudKbxlUa9rv3uycQIaIz2HpHGr4pwKq4vsoxM350n3TexkrwiAsZaqhj7DIpQ1mTxTDzHTnO&#10;jr63GPnsK2l6HHnctjJNkoW02Dj+UGNHrzWVp+1gNXTHpsfhtPhZrz++Nstdutm/LUetb2+ml2cQ&#10;kaZ4KcMfPqNDwUwHPzgTRKshnT9yk33Fyvm9UiAOGtSDAlnk8j9/8QsAAP//AwBQSwECLQAUAAYA&#10;CAAAACEAtoM4kv4AAADhAQAAEwAAAAAAAAAAAAAAAAAAAAAAW0NvbnRlbnRfVHlwZXNdLnhtbFBL&#10;AQItABQABgAIAAAAIQA4/SH/1gAAAJQBAAALAAAAAAAAAAAAAAAAAC8BAABfcmVscy8ucmVsc1BL&#10;AQItABQABgAIAAAAIQBbPgWHXQIAABAFAAAOAAAAAAAAAAAAAAAAAC4CAABkcnMvZTJvRG9jLnht&#10;bFBLAQItABQABgAIAAAAIQDUf+N03AAAAAcBAAAPAAAAAAAAAAAAAAAAALcEAABkcnMvZG93bnJl&#10;di54bWxQSwUGAAAAAAQABADzAAAAwAUAAAAA&#10;" fillcolor="black [3200]" strokecolor="black [480]" strokeweight="1pt">
                      <v:stroke joinstyle="miter"/>
                    </v:oval>
                  </w:pict>
                </mc:Fallback>
              </mc:AlternateContent>
            </w:r>
          </w:p>
        </w:tc>
        <w:tc>
          <w:tcPr>
            <w:tcW w:w="901" w:type="dxa"/>
          </w:tcPr>
          <w:p w14:paraId="18D8AB77" w14:textId="77777777" w:rsidR="00050150" w:rsidRDefault="00050150" w:rsidP="009558EE">
            <w:pPr>
              <w:rPr>
                <w:rFonts w:ascii="Times New Roman" w:hAnsi="Times New Roman" w:cs="Times New Roman"/>
                <w:iCs/>
              </w:rPr>
            </w:pPr>
          </w:p>
        </w:tc>
        <w:tc>
          <w:tcPr>
            <w:tcW w:w="901" w:type="dxa"/>
          </w:tcPr>
          <w:p w14:paraId="4B36B4D1" w14:textId="0D82EE7C" w:rsidR="00050150" w:rsidRDefault="00AF0219" w:rsidP="009558EE">
            <w:pPr>
              <w:rPr>
                <w:rFonts w:ascii="Times New Roman" w:hAnsi="Times New Roman" w:cs="Times New Roman"/>
                <w:iCs/>
              </w:rPr>
            </w:pPr>
            <w:r>
              <w:rPr>
                <w:rFonts w:ascii="Times New Roman" w:hAnsi="Times New Roman" w:cs="Times New Roman"/>
                <w:iCs/>
                <w:noProof/>
              </w:rPr>
              <mc:AlternateContent>
                <mc:Choice Requires="wps">
                  <w:drawing>
                    <wp:anchor distT="0" distB="0" distL="114300" distR="114300" simplePos="0" relativeHeight="251663360" behindDoc="0" locked="0" layoutInCell="1" allowOverlap="1" wp14:anchorId="7303C39D" wp14:editId="2DEC1779">
                      <wp:simplePos x="0" y="0"/>
                      <wp:positionH relativeFrom="column">
                        <wp:posOffset>148836</wp:posOffset>
                      </wp:positionH>
                      <wp:positionV relativeFrom="paragraph">
                        <wp:posOffset>73998</wp:posOffset>
                      </wp:positionV>
                      <wp:extent cx="137424" cy="137424"/>
                      <wp:effectExtent l="0" t="0" r="15240" b="15240"/>
                      <wp:wrapNone/>
                      <wp:docPr id="1366072223" name="Oval 1"/>
                      <wp:cNvGraphicFramePr/>
                      <a:graphic xmlns:a="http://schemas.openxmlformats.org/drawingml/2006/main">
                        <a:graphicData uri="http://schemas.microsoft.com/office/word/2010/wordprocessingShape">
                          <wps:wsp>
                            <wps:cNvSpPr/>
                            <wps:spPr>
                              <a:xfrm>
                                <a:off x="0" y="0"/>
                                <a:ext cx="137424" cy="137424"/>
                              </a:xfrm>
                              <a:prstGeom prst="ellipse">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4814D8" id="Oval 1" o:spid="_x0000_s1026" style="position:absolute;margin-left:11.7pt;margin-top:5.85pt;width:10.8pt;height:10.8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WHXQIAABAFAAAOAAAAZHJzL2Uyb0RvYy54bWysVE1P3DAQvVfqf7B8L0m2S2lXZNEKRFUJ&#10;ASpUnI1jE6uOxx17N7v99R072Swt9FL14ozn43n88sanZ9vOso3CYMDVvDoqOVNOQmPcU82/3V++&#10;+8hZiMI1woJTNd+pwM+Wb9+c9n6hZtCCbRQyAnFh0fuatzH6RVEE2apOhCPwylFQA3Yi0hafigZF&#10;T+idLWZl+aHoARuPIFUI5L0YgnyZ8bVWMt5oHVRktubUW8wr5vUxrcXyVCyeUPjWyLEN8Q9ddMI4&#10;OnSCuhBRsDWaF1CdkQgBdDyS0BWgtZEq34FuU5V/3OauFV7luxA5wU80hf8HK683d/4WiYbeh0Ug&#10;M91iq7FLX+qPbTNZu4kstY1MkrN6fzKfzTmTFBptQikOxR5D/KygY8moubLW+JCuIxZicxXikL3P&#10;Sm7rku/QSLbizqoh+FVpZho6epZBskbUuUW2EfR3m+/V4G5FowZXdVyW+RdTV1N27tE6Akuo2lg7&#10;4Y4ASXu/4w6tjrmpTGVpTYXl3xoaCqfsfCK4OBV2xgG+VmxjlbRJjeshf0/MQEdi5hGa3S0yhEHU&#10;wctLQ0xfiRBvBZKKSe80mfGGFm2hrzmMFmct4M/X/CmfxEVRznqaipqHH2uBijP7xZHsPlXzeRqj&#10;vJkfn8xog88jj88jbt2dA/2ait4AL7OZ8qPdmxqhe6ABXqVTKSScpLNrLiPuN+dxmFZ6AqRarXIa&#10;jY4X8crdeZnAE6tJRvfbB4F+lFsknV7DfoJeSG7ITZUOVusI2mQ9Hngd+aaxy39hfCLSXD/f56zD&#10;Q7b8BQAA//8DAFBLAwQUAAYACAAAACEALgUcKt0AAAAHAQAADwAAAGRycy9kb3ducmV2LnhtbEyP&#10;wU7DMBBE70j8g7VI3KjTpBQa4lSIAufSVuK6jd0karyObKcJfD3LCY6zM5p5W6wn24mL8aF1pGA+&#10;S0AYqpxuqVZw2L/dPYIIEUlj58go+DIB1uX1VYG5diN9mMsu1oJLKOSooImxz6UMVWMshpnrDbF3&#10;ct5iZOlrqT2OXG47mSbJUlpsiRca7M1LY6rzbrAK+lPrcTgvvzeb98/tap9uD6+rUanbm+n5CUQ0&#10;U/wLwy8+o0PJTEc3kA6iU5BmC07yff4Agv3FPb92VJBlGciykP/5yx8AAAD//wMAUEsBAi0AFAAG&#10;AAgAAAAhALaDOJL+AAAA4QEAABMAAAAAAAAAAAAAAAAAAAAAAFtDb250ZW50X1R5cGVzXS54bWxQ&#10;SwECLQAUAAYACAAAACEAOP0h/9YAAACUAQAACwAAAAAAAAAAAAAAAAAvAQAAX3JlbHMvLnJlbHNQ&#10;SwECLQAUAAYACAAAACEAWz4Fh10CAAAQBQAADgAAAAAAAAAAAAAAAAAuAgAAZHJzL2Uyb0RvYy54&#10;bWxQSwECLQAUAAYACAAAACEALgUcKt0AAAAHAQAADwAAAAAAAAAAAAAAAAC3BAAAZHJzL2Rvd25y&#10;ZXYueG1sUEsFBgAAAAAEAAQA8wAAAMEFAAAAAA==&#10;" fillcolor="black [3200]" strokecolor="black [480]" strokeweight="1pt">
                      <v:stroke joinstyle="miter"/>
                    </v:oval>
                  </w:pict>
                </mc:Fallback>
              </mc:AlternateContent>
            </w:r>
          </w:p>
        </w:tc>
        <w:tc>
          <w:tcPr>
            <w:tcW w:w="902" w:type="dxa"/>
          </w:tcPr>
          <w:p w14:paraId="0CC3A5CC" w14:textId="77777777" w:rsidR="00050150" w:rsidRDefault="00050150" w:rsidP="009558EE">
            <w:pPr>
              <w:rPr>
                <w:rFonts w:ascii="Times New Roman" w:hAnsi="Times New Roman" w:cs="Times New Roman"/>
                <w:iCs/>
              </w:rPr>
            </w:pPr>
          </w:p>
        </w:tc>
        <w:tc>
          <w:tcPr>
            <w:tcW w:w="902" w:type="dxa"/>
          </w:tcPr>
          <w:p w14:paraId="48BC3DDA" w14:textId="77777777" w:rsidR="00050150" w:rsidRDefault="00050150" w:rsidP="009558EE">
            <w:pPr>
              <w:rPr>
                <w:rFonts w:ascii="Times New Roman" w:hAnsi="Times New Roman" w:cs="Times New Roman"/>
                <w:iCs/>
              </w:rPr>
            </w:pPr>
          </w:p>
        </w:tc>
        <w:tc>
          <w:tcPr>
            <w:tcW w:w="902" w:type="dxa"/>
          </w:tcPr>
          <w:p w14:paraId="789DBD9E" w14:textId="77777777" w:rsidR="00050150" w:rsidRDefault="00050150" w:rsidP="009558EE">
            <w:pPr>
              <w:rPr>
                <w:rFonts w:ascii="Times New Roman" w:hAnsi="Times New Roman" w:cs="Times New Roman"/>
                <w:iCs/>
              </w:rPr>
            </w:pPr>
          </w:p>
        </w:tc>
        <w:tc>
          <w:tcPr>
            <w:tcW w:w="902" w:type="dxa"/>
          </w:tcPr>
          <w:p w14:paraId="5680460A" w14:textId="77777777" w:rsidR="00050150" w:rsidRDefault="00050150" w:rsidP="009558EE">
            <w:pPr>
              <w:rPr>
                <w:rFonts w:ascii="Times New Roman" w:hAnsi="Times New Roman" w:cs="Times New Roman"/>
                <w:iCs/>
              </w:rPr>
            </w:pPr>
          </w:p>
        </w:tc>
        <w:tc>
          <w:tcPr>
            <w:tcW w:w="902" w:type="dxa"/>
          </w:tcPr>
          <w:p w14:paraId="120BE05A" w14:textId="77777777" w:rsidR="00050150" w:rsidRDefault="00050150" w:rsidP="009558EE">
            <w:pPr>
              <w:rPr>
                <w:rFonts w:ascii="Times New Roman" w:hAnsi="Times New Roman" w:cs="Times New Roman"/>
                <w:iCs/>
              </w:rPr>
            </w:pPr>
          </w:p>
        </w:tc>
        <w:tc>
          <w:tcPr>
            <w:tcW w:w="902" w:type="dxa"/>
          </w:tcPr>
          <w:p w14:paraId="6CAA93B1" w14:textId="77777777" w:rsidR="00050150" w:rsidRDefault="00050150" w:rsidP="009558EE">
            <w:pPr>
              <w:rPr>
                <w:rFonts w:ascii="Times New Roman" w:hAnsi="Times New Roman" w:cs="Times New Roman"/>
                <w:iCs/>
              </w:rPr>
            </w:pPr>
          </w:p>
        </w:tc>
      </w:tr>
    </w:tbl>
    <w:p w14:paraId="3921537F" w14:textId="60AEE0F8" w:rsidR="0078479A" w:rsidRDefault="0078479A" w:rsidP="00847F22">
      <w:pPr>
        <w:rPr>
          <w:rFonts w:ascii="Times New Roman" w:hAnsi="Times New Roman" w:cs="Times New Roman"/>
          <w:iCs/>
        </w:rPr>
      </w:pPr>
      <w:r>
        <w:rPr>
          <w:rFonts w:ascii="Times New Roman" w:hAnsi="Times New Roman" w:cs="Times New Roman"/>
          <w:iCs/>
        </w:rPr>
        <w:t>Appendix 3:</w:t>
      </w:r>
    </w:p>
    <w:tbl>
      <w:tblPr>
        <w:tblStyle w:val="TableGrid"/>
        <w:tblW w:w="10004" w:type="dxa"/>
        <w:tblInd w:w="-499" w:type="dxa"/>
        <w:tblLook w:val="04A0" w:firstRow="1" w:lastRow="0" w:firstColumn="1" w:lastColumn="0" w:noHBand="0" w:noVBand="1"/>
      </w:tblPr>
      <w:tblGrid>
        <w:gridCol w:w="1897"/>
        <w:gridCol w:w="900"/>
        <w:gridCol w:w="900"/>
        <w:gridCol w:w="900"/>
        <w:gridCol w:w="901"/>
        <w:gridCol w:w="901"/>
        <w:gridCol w:w="901"/>
        <w:gridCol w:w="901"/>
        <w:gridCol w:w="901"/>
        <w:gridCol w:w="902"/>
      </w:tblGrid>
      <w:tr w:rsidR="0078479A" w14:paraId="4DDC2DDA" w14:textId="77777777" w:rsidTr="00923EAD">
        <w:trPr>
          <w:trHeight w:val="3543"/>
        </w:trPr>
        <w:tc>
          <w:tcPr>
            <w:tcW w:w="10004" w:type="dxa"/>
            <w:gridSpan w:val="10"/>
          </w:tcPr>
          <w:p w14:paraId="15E591A7" w14:textId="77777777" w:rsidR="0078479A" w:rsidRDefault="0078479A" w:rsidP="009558EE">
            <w:pPr>
              <w:rPr>
                <w:rFonts w:ascii="Times New Roman" w:hAnsi="Times New Roman" w:cs="Times New Roman"/>
                <w:iCs/>
              </w:rPr>
            </w:pPr>
            <w:r>
              <w:rPr>
                <w:rFonts w:ascii="Times New Roman" w:hAnsi="Times New Roman" w:cs="Times New Roman"/>
                <w:iCs/>
              </w:rPr>
              <w:t>What is the observation topic?</w:t>
            </w:r>
          </w:p>
          <w:p w14:paraId="2311711C" w14:textId="77777777" w:rsidR="0078479A" w:rsidRDefault="0078479A" w:rsidP="009558EE">
            <w:pPr>
              <w:rPr>
                <w:rFonts w:ascii="Times New Roman" w:hAnsi="Times New Roman" w:cs="Times New Roman"/>
                <w:iCs/>
              </w:rPr>
            </w:pPr>
            <w:r>
              <w:rPr>
                <w:rFonts w:ascii="Times New Roman" w:hAnsi="Times New Roman" w:cs="Times New Roman"/>
                <w:iCs/>
              </w:rPr>
              <w:t xml:space="preserve">- Pupil engagement and involvement. </w:t>
            </w:r>
          </w:p>
          <w:p w14:paraId="6F2D16E9" w14:textId="77777777" w:rsidR="0078479A" w:rsidRDefault="0078479A" w:rsidP="009558EE">
            <w:pPr>
              <w:rPr>
                <w:rFonts w:ascii="Times New Roman" w:hAnsi="Times New Roman" w:cs="Times New Roman"/>
                <w:iCs/>
              </w:rPr>
            </w:pPr>
          </w:p>
          <w:p w14:paraId="2FD4DD62" w14:textId="77777777" w:rsidR="0078479A" w:rsidRDefault="0078479A" w:rsidP="009558EE">
            <w:pPr>
              <w:rPr>
                <w:rFonts w:ascii="Times New Roman" w:hAnsi="Times New Roman" w:cs="Times New Roman"/>
                <w:iCs/>
              </w:rPr>
            </w:pPr>
          </w:p>
          <w:p w14:paraId="143DD272" w14:textId="77777777" w:rsidR="0078479A" w:rsidRDefault="0078479A" w:rsidP="009558EE">
            <w:pPr>
              <w:rPr>
                <w:rFonts w:ascii="Times New Roman" w:hAnsi="Times New Roman" w:cs="Times New Roman"/>
                <w:iCs/>
              </w:rPr>
            </w:pPr>
            <w:r>
              <w:rPr>
                <w:rFonts w:ascii="Times New Roman" w:hAnsi="Times New Roman" w:cs="Times New Roman"/>
                <w:iCs/>
              </w:rPr>
              <w:t>Age range of observation?</w:t>
            </w:r>
          </w:p>
          <w:p w14:paraId="22BF0ABA" w14:textId="77777777" w:rsidR="0078479A" w:rsidRDefault="0078479A" w:rsidP="009558EE">
            <w:pPr>
              <w:rPr>
                <w:rFonts w:ascii="Times New Roman" w:hAnsi="Times New Roman" w:cs="Times New Roman"/>
                <w:iCs/>
              </w:rPr>
            </w:pPr>
            <w:r>
              <w:rPr>
                <w:rFonts w:ascii="Times New Roman" w:hAnsi="Times New Roman" w:cs="Times New Roman"/>
                <w:iCs/>
              </w:rPr>
              <w:t xml:space="preserve">- Age 5-7 in a Year 1 and 2 class. </w:t>
            </w:r>
          </w:p>
          <w:p w14:paraId="160B3499" w14:textId="77777777" w:rsidR="0078479A" w:rsidRDefault="0078479A" w:rsidP="009558EE">
            <w:pPr>
              <w:rPr>
                <w:rFonts w:ascii="Times New Roman" w:hAnsi="Times New Roman" w:cs="Times New Roman"/>
                <w:iCs/>
              </w:rPr>
            </w:pPr>
          </w:p>
          <w:p w14:paraId="46ED9FCF" w14:textId="77777777" w:rsidR="0078479A" w:rsidRDefault="0078479A" w:rsidP="009558EE">
            <w:pPr>
              <w:rPr>
                <w:rFonts w:ascii="Times New Roman" w:hAnsi="Times New Roman" w:cs="Times New Roman"/>
                <w:iCs/>
              </w:rPr>
            </w:pPr>
            <w:r>
              <w:rPr>
                <w:rFonts w:ascii="Times New Roman" w:hAnsi="Times New Roman" w:cs="Times New Roman"/>
                <w:iCs/>
              </w:rPr>
              <w:t>What are the pupils doing?</w:t>
            </w:r>
          </w:p>
          <w:p w14:paraId="251893F4" w14:textId="06EF97A0" w:rsidR="0078479A" w:rsidRDefault="006057A2" w:rsidP="009558EE">
            <w:pPr>
              <w:rPr>
                <w:rFonts w:ascii="Times New Roman" w:hAnsi="Times New Roman" w:cs="Times New Roman"/>
                <w:iCs/>
              </w:rPr>
            </w:pPr>
            <w:r>
              <w:rPr>
                <w:rFonts w:ascii="Times New Roman" w:hAnsi="Times New Roman" w:cs="Times New Roman"/>
                <w:iCs/>
              </w:rPr>
              <w:t xml:space="preserve">- </w:t>
            </w:r>
            <w:r w:rsidR="0078479A">
              <w:rPr>
                <w:rFonts w:ascii="Times New Roman" w:hAnsi="Times New Roman" w:cs="Times New Roman"/>
                <w:iCs/>
              </w:rPr>
              <w:t xml:space="preserve">This observation took place </w:t>
            </w:r>
            <w:r w:rsidR="001C2454">
              <w:rPr>
                <w:rFonts w:ascii="Times New Roman" w:hAnsi="Times New Roman" w:cs="Times New Roman"/>
                <w:iCs/>
              </w:rPr>
              <w:t xml:space="preserve">in the afternoon when the children </w:t>
            </w:r>
            <w:r w:rsidR="00451150">
              <w:rPr>
                <w:rFonts w:ascii="Times New Roman" w:hAnsi="Times New Roman" w:cs="Times New Roman"/>
                <w:iCs/>
              </w:rPr>
              <w:t xml:space="preserve">had a visitor from a road safety officer. This occurred after </w:t>
            </w:r>
            <w:r w:rsidR="002768F2">
              <w:rPr>
                <w:rFonts w:ascii="Times New Roman" w:hAnsi="Times New Roman" w:cs="Times New Roman"/>
                <w:iCs/>
              </w:rPr>
              <w:t xml:space="preserve">free play within the classroom. </w:t>
            </w:r>
          </w:p>
          <w:p w14:paraId="3AF0C39E" w14:textId="77777777" w:rsidR="0078479A" w:rsidRDefault="0078479A" w:rsidP="009558EE">
            <w:pPr>
              <w:rPr>
                <w:rFonts w:ascii="Times New Roman" w:hAnsi="Times New Roman" w:cs="Times New Roman"/>
                <w:iCs/>
              </w:rPr>
            </w:pPr>
          </w:p>
          <w:p w14:paraId="418D6548" w14:textId="77777777" w:rsidR="0078479A" w:rsidRDefault="0078479A" w:rsidP="009558EE">
            <w:pPr>
              <w:rPr>
                <w:rFonts w:ascii="Times New Roman" w:hAnsi="Times New Roman" w:cs="Times New Roman"/>
                <w:iCs/>
              </w:rPr>
            </w:pPr>
            <w:r>
              <w:rPr>
                <w:rFonts w:ascii="Times New Roman" w:hAnsi="Times New Roman" w:cs="Times New Roman"/>
                <w:iCs/>
              </w:rPr>
              <w:t>Time scale:</w:t>
            </w:r>
          </w:p>
          <w:p w14:paraId="68734FAC" w14:textId="77777777" w:rsidR="0078479A" w:rsidRDefault="0078479A" w:rsidP="009558EE">
            <w:pPr>
              <w:rPr>
                <w:rFonts w:ascii="Times New Roman" w:hAnsi="Times New Roman" w:cs="Times New Roman"/>
                <w:iCs/>
              </w:rPr>
            </w:pPr>
            <w:r>
              <w:rPr>
                <w:rFonts w:ascii="Times New Roman" w:hAnsi="Times New Roman" w:cs="Times New Roman"/>
                <w:iCs/>
              </w:rPr>
              <w:t xml:space="preserve">- Nine minutes in three-minute intervals at several times throughout the day. </w:t>
            </w:r>
          </w:p>
          <w:p w14:paraId="2AC4757E" w14:textId="77777777" w:rsidR="0078479A" w:rsidRDefault="0078479A" w:rsidP="009558EE">
            <w:pPr>
              <w:rPr>
                <w:rFonts w:ascii="Times New Roman" w:hAnsi="Times New Roman" w:cs="Times New Roman"/>
                <w:iCs/>
              </w:rPr>
            </w:pPr>
          </w:p>
        </w:tc>
      </w:tr>
      <w:tr w:rsidR="00FE4303" w14:paraId="07CAC1A8" w14:textId="77777777" w:rsidTr="004301F7">
        <w:trPr>
          <w:trHeight w:val="248"/>
        </w:trPr>
        <w:tc>
          <w:tcPr>
            <w:tcW w:w="1897" w:type="dxa"/>
            <w:vMerge w:val="restart"/>
          </w:tcPr>
          <w:p w14:paraId="12D7DE30" w14:textId="55125ACF" w:rsidR="00FE4303" w:rsidRDefault="00FE4303" w:rsidP="00FE4303">
            <w:pPr>
              <w:jc w:val="center"/>
              <w:rPr>
                <w:rFonts w:ascii="Times New Roman" w:hAnsi="Times New Roman" w:cs="Times New Roman"/>
                <w:iCs/>
              </w:rPr>
            </w:pPr>
            <w:r>
              <w:rPr>
                <w:rFonts w:ascii="Times New Roman" w:hAnsi="Times New Roman" w:cs="Times New Roman"/>
                <w:iCs/>
              </w:rPr>
              <w:t>Stage</w:t>
            </w:r>
          </w:p>
        </w:tc>
        <w:tc>
          <w:tcPr>
            <w:tcW w:w="2700" w:type="dxa"/>
            <w:gridSpan w:val="3"/>
          </w:tcPr>
          <w:p w14:paraId="7E7390AE" w14:textId="77777777" w:rsidR="00FE4303" w:rsidRDefault="00FE4303" w:rsidP="009558EE">
            <w:pPr>
              <w:jc w:val="center"/>
              <w:rPr>
                <w:rFonts w:ascii="Times New Roman" w:hAnsi="Times New Roman" w:cs="Times New Roman"/>
                <w:iCs/>
              </w:rPr>
            </w:pPr>
            <w:r>
              <w:rPr>
                <w:rFonts w:ascii="Times New Roman" w:hAnsi="Times New Roman" w:cs="Times New Roman"/>
                <w:iCs/>
              </w:rPr>
              <w:t>Child A</w:t>
            </w:r>
          </w:p>
        </w:tc>
        <w:tc>
          <w:tcPr>
            <w:tcW w:w="2703" w:type="dxa"/>
            <w:gridSpan w:val="3"/>
          </w:tcPr>
          <w:p w14:paraId="32825AB9" w14:textId="77777777" w:rsidR="00FE4303" w:rsidRDefault="00FE4303" w:rsidP="009558EE">
            <w:pPr>
              <w:jc w:val="center"/>
              <w:rPr>
                <w:rFonts w:ascii="Times New Roman" w:hAnsi="Times New Roman" w:cs="Times New Roman"/>
                <w:iCs/>
              </w:rPr>
            </w:pPr>
            <w:r>
              <w:rPr>
                <w:rFonts w:ascii="Times New Roman" w:hAnsi="Times New Roman" w:cs="Times New Roman"/>
                <w:iCs/>
              </w:rPr>
              <w:t>Child B</w:t>
            </w:r>
          </w:p>
        </w:tc>
        <w:tc>
          <w:tcPr>
            <w:tcW w:w="2704" w:type="dxa"/>
            <w:gridSpan w:val="3"/>
          </w:tcPr>
          <w:p w14:paraId="4DDF3A42" w14:textId="77777777" w:rsidR="00FE4303" w:rsidRDefault="00FE4303" w:rsidP="009558EE">
            <w:pPr>
              <w:jc w:val="center"/>
              <w:rPr>
                <w:rFonts w:ascii="Times New Roman" w:hAnsi="Times New Roman" w:cs="Times New Roman"/>
                <w:iCs/>
              </w:rPr>
            </w:pPr>
            <w:r>
              <w:rPr>
                <w:rFonts w:ascii="Times New Roman" w:hAnsi="Times New Roman" w:cs="Times New Roman"/>
                <w:iCs/>
              </w:rPr>
              <w:t>Child C</w:t>
            </w:r>
          </w:p>
        </w:tc>
      </w:tr>
      <w:tr w:rsidR="00FE4303" w14:paraId="394E9E0F" w14:textId="77777777" w:rsidTr="004301F7">
        <w:trPr>
          <w:trHeight w:val="248"/>
        </w:trPr>
        <w:tc>
          <w:tcPr>
            <w:tcW w:w="1897" w:type="dxa"/>
            <w:vMerge/>
          </w:tcPr>
          <w:p w14:paraId="1BC73FEC" w14:textId="77777777" w:rsidR="00FE4303" w:rsidRDefault="00FE4303" w:rsidP="009558EE">
            <w:pPr>
              <w:rPr>
                <w:rFonts w:ascii="Times New Roman" w:hAnsi="Times New Roman" w:cs="Times New Roman"/>
                <w:iCs/>
              </w:rPr>
            </w:pPr>
          </w:p>
        </w:tc>
        <w:tc>
          <w:tcPr>
            <w:tcW w:w="2700" w:type="dxa"/>
            <w:gridSpan w:val="3"/>
          </w:tcPr>
          <w:p w14:paraId="45EBFF13" w14:textId="653A8744" w:rsidR="00FE4303" w:rsidRDefault="00FE4303" w:rsidP="00FE4303">
            <w:pPr>
              <w:rPr>
                <w:rFonts w:ascii="Times New Roman" w:hAnsi="Times New Roman" w:cs="Times New Roman"/>
                <w:iCs/>
              </w:rPr>
            </w:pPr>
            <w:r>
              <w:rPr>
                <w:rFonts w:ascii="Times New Roman" w:hAnsi="Times New Roman" w:cs="Times New Roman"/>
                <w:iCs/>
              </w:rPr>
              <w:t xml:space="preserve">     3              6               9</w:t>
            </w:r>
          </w:p>
        </w:tc>
        <w:tc>
          <w:tcPr>
            <w:tcW w:w="2703" w:type="dxa"/>
            <w:gridSpan w:val="3"/>
          </w:tcPr>
          <w:p w14:paraId="09A55A8A" w14:textId="27A2C649" w:rsidR="00FE4303" w:rsidRDefault="00FE4303" w:rsidP="00FE4303">
            <w:pPr>
              <w:rPr>
                <w:rFonts w:ascii="Times New Roman" w:hAnsi="Times New Roman" w:cs="Times New Roman"/>
                <w:iCs/>
              </w:rPr>
            </w:pPr>
            <w:r>
              <w:rPr>
                <w:rFonts w:ascii="Times New Roman" w:hAnsi="Times New Roman" w:cs="Times New Roman"/>
                <w:iCs/>
              </w:rPr>
              <w:t xml:space="preserve">     3               6              9</w:t>
            </w:r>
          </w:p>
        </w:tc>
        <w:tc>
          <w:tcPr>
            <w:tcW w:w="2704" w:type="dxa"/>
            <w:gridSpan w:val="3"/>
          </w:tcPr>
          <w:p w14:paraId="278F236C" w14:textId="6F728732" w:rsidR="00FE4303" w:rsidRDefault="00FE4303" w:rsidP="00FE4303">
            <w:pPr>
              <w:rPr>
                <w:rFonts w:ascii="Times New Roman" w:hAnsi="Times New Roman" w:cs="Times New Roman"/>
                <w:iCs/>
              </w:rPr>
            </w:pPr>
            <w:r>
              <w:rPr>
                <w:rFonts w:ascii="Times New Roman" w:hAnsi="Times New Roman" w:cs="Times New Roman"/>
                <w:iCs/>
              </w:rPr>
              <w:t xml:space="preserve">     3              6               9  </w:t>
            </w:r>
          </w:p>
        </w:tc>
      </w:tr>
      <w:tr w:rsidR="0078479A" w14:paraId="0721D176" w14:textId="77777777" w:rsidTr="004301F7">
        <w:trPr>
          <w:trHeight w:val="507"/>
        </w:trPr>
        <w:tc>
          <w:tcPr>
            <w:tcW w:w="1897" w:type="dxa"/>
          </w:tcPr>
          <w:p w14:paraId="08740F0B" w14:textId="77777777" w:rsidR="0078479A" w:rsidRDefault="0078479A" w:rsidP="009558EE">
            <w:pPr>
              <w:rPr>
                <w:rFonts w:ascii="Times New Roman" w:hAnsi="Times New Roman" w:cs="Times New Roman"/>
                <w:iCs/>
              </w:rPr>
            </w:pPr>
            <w:r>
              <w:rPr>
                <w:rFonts w:ascii="Times New Roman" w:hAnsi="Times New Roman" w:cs="Times New Roman"/>
                <w:iCs/>
              </w:rPr>
              <w:t xml:space="preserve">Extremely low </w:t>
            </w:r>
          </w:p>
          <w:p w14:paraId="6771D7A2" w14:textId="77777777" w:rsidR="0078479A" w:rsidRDefault="0078479A" w:rsidP="009558EE">
            <w:pPr>
              <w:rPr>
                <w:rFonts w:ascii="Times New Roman" w:hAnsi="Times New Roman" w:cs="Times New Roman"/>
                <w:iCs/>
              </w:rPr>
            </w:pPr>
          </w:p>
        </w:tc>
        <w:tc>
          <w:tcPr>
            <w:tcW w:w="900" w:type="dxa"/>
          </w:tcPr>
          <w:p w14:paraId="156A5C5D" w14:textId="77777777" w:rsidR="0078479A" w:rsidRDefault="0078479A" w:rsidP="009558EE">
            <w:pPr>
              <w:rPr>
                <w:rFonts w:ascii="Times New Roman" w:hAnsi="Times New Roman" w:cs="Times New Roman"/>
                <w:iCs/>
              </w:rPr>
            </w:pPr>
          </w:p>
        </w:tc>
        <w:tc>
          <w:tcPr>
            <w:tcW w:w="900" w:type="dxa"/>
          </w:tcPr>
          <w:p w14:paraId="2C660E97" w14:textId="77777777" w:rsidR="0078479A" w:rsidRDefault="0078479A" w:rsidP="009558EE">
            <w:pPr>
              <w:rPr>
                <w:rFonts w:ascii="Times New Roman" w:hAnsi="Times New Roman" w:cs="Times New Roman"/>
                <w:iCs/>
              </w:rPr>
            </w:pPr>
          </w:p>
        </w:tc>
        <w:tc>
          <w:tcPr>
            <w:tcW w:w="900" w:type="dxa"/>
          </w:tcPr>
          <w:p w14:paraId="624A702D" w14:textId="77777777" w:rsidR="0078479A" w:rsidRDefault="0078479A" w:rsidP="009558EE">
            <w:pPr>
              <w:rPr>
                <w:rFonts w:ascii="Times New Roman" w:hAnsi="Times New Roman" w:cs="Times New Roman"/>
                <w:iCs/>
              </w:rPr>
            </w:pPr>
          </w:p>
        </w:tc>
        <w:tc>
          <w:tcPr>
            <w:tcW w:w="901" w:type="dxa"/>
          </w:tcPr>
          <w:p w14:paraId="5CBE4676" w14:textId="77777777" w:rsidR="0078479A" w:rsidRDefault="0078479A" w:rsidP="009558EE">
            <w:pPr>
              <w:rPr>
                <w:rFonts w:ascii="Times New Roman" w:hAnsi="Times New Roman" w:cs="Times New Roman"/>
                <w:iCs/>
              </w:rPr>
            </w:pPr>
          </w:p>
        </w:tc>
        <w:tc>
          <w:tcPr>
            <w:tcW w:w="901" w:type="dxa"/>
          </w:tcPr>
          <w:p w14:paraId="0AA20E16" w14:textId="77777777" w:rsidR="0078479A" w:rsidRDefault="0078479A" w:rsidP="009558EE">
            <w:pPr>
              <w:rPr>
                <w:rFonts w:ascii="Times New Roman" w:hAnsi="Times New Roman" w:cs="Times New Roman"/>
                <w:iCs/>
              </w:rPr>
            </w:pPr>
          </w:p>
        </w:tc>
        <w:tc>
          <w:tcPr>
            <w:tcW w:w="901" w:type="dxa"/>
          </w:tcPr>
          <w:p w14:paraId="06032714" w14:textId="77777777" w:rsidR="0078479A" w:rsidRDefault="0078479A" w:rsidP="009558EE">
            <w:pPr>
              <w:rPr>
                <w:rFonts w:ascii="Times New Roman" w:hAnsi="Times New Roman" w:cs="Times New Roman"/>
                <w:iCs/>
              </w:rPr>
            </w:pPr>
          </w:p>
        </w:tc>
        <w:tc>
          <w:tcPr>
            <w:tcW w:w="901" w:type="dxa"/>
          </w:tcPr>
          <w:p w14:paraId="41FEEFE0" w14:textId="77777777" w:rsidR="0078479A" w:rsidRDefault="0078479A" w:rsidP="009558EE">
            <w:pPr>
              <w:rPr>
                <w:rFonts w:ascii="Times New Roman" w:hAnsi="Times New Roman" w:cs="Times New Roman"/>
                <w:iCs/>
              </w:rPr>
            </w:pPr>
          </w:p>
        </w:tc>
        <w:tc>
          <w:tcPr>
            <w:tcW w:w="901" w:type="dxa"/>
          </w:tcPr>
          <w:p w14:paraId="6C453465" w14:textId="77777777" w:rsidR="0078479A" w:rsidRDefault="0078479A" w:rsidP="009558EE">
            <w:pPr>
              <w:rPr>
                <w:rFonts w:ascii="Times New Roman" w:hAnsi="Times New Roman" w:cs="Times New Roman"/>
                <w:iCs/>
              </w:rPr>
            </w:pPr>
          </w:p>
        </w:tc>
        <w:tc>
          <w:tcPr>
            <w:tcW w:w="902" w:type="dxa"/>
          </w:tcPr>
          <w:p w14:paraId="35F80698" w14:textId="77777777" w:rsidR="0078479A" w:rsidRDefault="0078479A" w:rsidP="009558EE">
            <w:pPr>
              <w:rPr>
                <w:rFonts w:ascii="Times New Roman" w:hAnsi="Times New Roman" w:cs="Times New Roman"/>
                <w:iCs/>
              </w:rPr>
            </w:pPr>
          </w:p>
        </w:tc>
      </w:tr>
      <w:tr w:rsidR="0078479A" w14:paraId="27F7F508" w14:textId="77777777" w:rsidTr="004301F7">
        <w:trPr>
          <w:trHeight w:val="507"/>
        </w:trPr>
        <w:tc>
          <w:tcPr>
            <w:tcW w:w="1897" w:type="dxa"/>
          </w:tcPr>
          <w:p w14:paraId="376D3FFC" w14:textId="77777777" w:rsidR="0078479A" w:rsidRDefault="0078479A" w:rsidP="009558EE">
            <w:pPr>
              <w:rPr>
                <w:rFonts w:ascii="Times New Roman" w:hAnsi="Times New Roman" w:cs="Times New Roman"/>
                <w:iCs/>
              </w:rPr>
            </w:pPr>
            <w:r>
              <w:rPr>
                <w:rFonts w:ascii="Times New Roman" w:hAnsi="Times New Roman" w:cs="Times New Roman"/>
                <w:iCs/>
              </w:rPr>
              <w:t>Low</w:t>
            </w:r>
          </w:p>
          <w:p w14:paraId="753C6F26" w14:textId="77777777" w:rsidR="0078479A" w:rsidRDefault="0078479A" w:rsidP="009558EE">
            <w:pPr>
              <w:rPr>
                <w:rFonts w:ascii="Times New Roman" w:hAnsi="Times New Roman" w:cs="Times New Roman"/>
                <w:iCs/>
              </w:rPr>
            </w:pPr>
          </w:p>
        </w:tc>
        <w:tc>
          <w:tcPr>
            <w:tcW w:w="900" w:type="dxa"/>
          </w:tcPr>
          <w:p w14:paraId="2A810562" w14:textId="77777777" w:rsidR="0078479A" w:rsidRDefault="0078479A" w:rsidP="009558EE">
            <w:pPr>
              <w:rPr>
                <w:rFonts w:ascii="Times New Roman" w:hAnsi="Times New Roman" w:cs="Times New Roman"/>
                <w:iCs/>
              </w:rPr>
            </w:pPr>
          </w:p>
        </w:tc>
        <w:tc>
          <w:tcPr>
            <w:tcW w:w="900" w:type="dxa"/>
          </w:tcPr>
          <w:p w14:paraId="32B84EC1" w14:textId="77777777" w:rsidR="0078479A" w:rsidRDefault="0078479A" w:rsidP="009558EE">
            <w:pPr>
              <w:rPr>
                <w:rFonts w:ascii="Times New Roman" w:hAnsi="Times New Roman" w:cs="Times New Roman"/>
                <w:iCs/>
              </w:rPr>
            </w:pPr>
          </w:p>
        </w:tc>
        <w:tc>
          <w:tcPr>
            <w:tcW w:w="900" w:type="dxa"/>
          </w:tcPr>
          <w:p w14:paraId="63B206E5" w14:textId="77777777" w:rsidR="0078479A" w:rsidRDefault="0078479A" w:rsidP="009558EE">
            <w:pPr>
              <w:rPr>
                <w:rFonts w:ascii="Times New Roman" w:hAnsi="Times New Roman" w:cs="Times New Roman"/>
                <w:iCs/>
              </w:rPr>
            </w:pPr>
          </w:p>
        </w:tc>
        <w:tc>
          <w:tcPr>
            <w:tcW w:w="901" w:type="dxa"/>
          </w:tcPr>
          <w:p w14:paraId="3FBF75A7" w14:textId="39839956" w:rsidR="0078479A" w:rsidRDefault="00855FE1" w:rsidP="009558EE">
            <w:pPr>
              <w:rPr>
                <w:rFonts w:ascii="Times New Roman" w:hAnsi="Times New Roman" w:cs="Times New Roman"/>
                <w:iCs/>
              </w:rPr>
            </w:pPr>
            <w:r>
              <w:rPr>
                <w:rFonts w:ascii="Times New Roman" w:hAnsi="Times New Roman" w:cs="Times New Roman"/>
                <w:iCs/>
                <w:noProof/>
              </w:rPr>
              <mc:AlternateContent>
                <mc:Choice Requires="wps">
                  <w:drawing>
                    <wp:anchor distT="0" distB="0" distL="114300" distR="114300" simplePos="0" relativeHeight="251694080" behindDoc="0" locked="0" layoutInCell="1" allowOverlap="1" wp14:anchorId="55CFEF87" wp14:editId="5594AC71">
                      <wp:simplePos x="0" y="0"/>
                      <wp:positionH relativeFrom="column">
                        <wp:posOffset>139821</wp:posOffset>
                      </wp:positionH>
                      <wp:positionV relativeFrom="paragraph">
                        <wp:posOffset>91014</wp:posOffset>
                      </wp:positionV>
                      <wp:extent cx="137424" cy="137424"/>
                      <wp:effectExtent l="0" t="0" r="15240" b="15240"/>
                      <wp:wrapNone/>
                      <wp:docPr id="1444961497" name="Oval 1"/>
                      <wp:cNvGraphicFramePr/>
                      <a:graphic xmlns:a="http://schemas.openxmlformats.org/drawingml/2006/main">
                        <a:graphicData uri="http://schemas.microsoft.com/office/word/2010/wordprocessingShape">
                          <wps:wsp>
                            <wps:cNvSpPr/>
                            <wps:spPr>
                              <a:xfrm>
                                <a:off x="0" y="0"/>
                                <a:ext cx="137424" cy="137424"/>
                              </a:xfrm>
                              <a:prstGeom prst="ellipse">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937383" id="Oval 1" o:spid="_x0000_s1026" style="position:absolute;margin-left:11pt;margin-top:7.15pt;width:10.8pt;height:10.8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WHXQIAABAFAAAOAAAAZHJzL2Uyb0RvYy54bWysVE1P3DAQvVfqf7B8L0m2S2lXZNEKRFUJ&#10;ASpUnI1jE6uOxx17N7v99R072Swt9FL14ozn43n88sanZ9vOso3CYMDVvDoqOVNOQmPcU82/3V++&#10;+8hZiMI1woJTNd+pwM+Wb9+c9n6hZtCCbRQyAnFh0fuatzH6RVEE2apOhCPwylFQA3Yi0hafigZF&#10;T+idLWZl+aHoARuPIFUI5L0YgnyZ8bVWMt5oHVRktubUW8wr5vUxrcXyVCyeUPjWyLEN8Q9ddMI4&#10;OnSCuhBRsDWaF1CdkQgBdDyS0BWgtZEq34FuU5V/3OauFV7luxA5wU80hf8HK683d/4WiYbeh0Ug&#10;M91iq7FLX+qPbTNZu4kstY1MkrN6fzKfzTmTFBptQikOxR5D/KygY8moubLW+JCuIxZicxXikL3P&#10;Sm7rku/QSLbizqoh+FVpZho6epZBskbUuUW2EfR3m+/V4G5FowZXdVyW+RdTV1N27tE6Akuo2lg7&#10;4Y4ASXu/4w6tjrmpTGVpTYXl3xoaCqfsfCK4OBV2xgG+VmxjlbRJjeshf0/MQEdi5hGa3S0yhEHU&#10;wctLQ0xfiRBvBZKKSe80mfGGFm2hrzmMFmct4M/X/CmfxEVRznqaipqHH2uBijP7xZHsPlXzeRqj&#10;vJkfn8xog88jj88jbt2dA/2ait4AL7OZ8qPdmxqhe6ABXqVTKSScpLNrLiPuN+dxmFZ6AqRarXIa&#10;jY4X8crdeZnAE6tJRvfbB4F+lFsknV7DfoJeSG7ITZUOVusI2mQ9Hngd+aaxy39hfCLSXD/f56zD&#10;Q7b8BQAA//8DAFBLAwQUAAYACAAAACEAaepjot0AAAAHAQAADwAAAGRycy9kb3ducmV2LnhtbEyP&#10;QU+DQBCF7yb+h82YeLNLoRKhLI2x6rm2Tbxu2SmQsrOEXQr66x1Pepz3Xt77ptjMthNXHHzrSMFy&#10;EYFAqpxpqVZwPLw9PIHwQZPRnSNU8IUeNuXtTaFz4yb6wOs+1IJLyOdaQRNCn0vpqwat9gvXI7F3&#10;doPVgc+hlmbQE5fbTsZRlEqrW+KFRvf40mB12Y9WQX9uBz1e0u/t9v1zlx3i3fE1m5S6v5uf1yAC&#10;zuEvDL/4jA4lM53cSMaLTkEc8yuB9VUCgv1VkoI4KUgeM5BlIf/zlz8AAAD//wMAUEsBAi0AFAAG&#10;AAgAAAAhALaDOJL+AAAA4QEAABMAAAAAAAAAAAAAAAAAAAAAAFtDb250ZW50X1R5cGVzXS54bWxQ&#10;SwECLQAUAAYACAAAACEAOP0h/9YAAACUAQAACwAAAAAAAAAAAAAAAAAvAQAAX3JlbHMvLnJlbHNQ&#10;SwECLQAUAAYACAAAACEAWz4Fh10CAAAQBQAADgAAAAAAAAAAAAAAAAAuAgAAZHJzL2Uyb0RvYy54&#10;bWxQSwECLQAUAAYACAAAACEAaepjot0AAAAHAQAADwAAAAAAAAAAAAAAAAC3BAAAZHJzL2Rvd25y&#10;ZXYueG1sUEsFBgAAAAAEAAQA8wAAAMEFAAAAAA==&#10;" fillcolor="black [3200]" strokecolor="black [480]" strokeweight="1pt">
                      <v:stroke joinstyle="miter"/>
                    </v:oval>
                  </w:pict>
                </mc:Fallback>
              </mc:AlternateContent>
            </w:r>
          </w:p>
        </w:tc>
        <w:tc>
          <w:tcPr>
            <w:tcW w:w="901" w:type="dxa"/>
          </w:tcPr>
          <w:p w14:paraId="2F11682D" w14:textId="3B161B0A" w:rsidR="0078479A" w:rsidRDefault="0016217C" w:rsidP="009558EE">
            <w:pPr>
              <w:rPr>
                <w:rFonts w:ascii="Times New Roman" w:hAnsi="Times New Roman" w:cs="Times New Roman"/>
                <w:iCs/>
              </w:rPr>
            </w:pPr>
            <w:r>
              <w:rPr>
                <w:rFonts w:ascii="Times New Roman" w:hAnsi="Times New Roman" w:cs="Times New Roman"/>
                <w:iCs/>
                <w:noProof/>
              </w:rPr>
              <mc:AlternateContent>
                <mc:Choice Requires="wps">
                  <w:drawing>
                    <wp:anchor distT="0" distB="0" distL="114300" distR="114300" simplePos="0" relativeHeight="251696128" behindDoc="0" locked="0" layoutInCell="1" allowOverlap="1" wp14:anchorId="5A182433" wp14:editId="34D7DE2B">
                      <wp:simplePos x="0" y="0"/>
                      <wp:positionH relativeFrom="column">
                        <wp:posOffset>148916</wp:posOffset>
                      </wp:positionH>
                      <wp:positionV relativeFrom="paragraph">
                        <wp:posOffset>93345</wp:posOffset>
                      </wp:positionV>
                      <wp:extent cx="137424" cy="137424"/>
                      <wp:effectExtent l="0" t="0" r="15240" b="15240"/>
                      <wp:wrapNone/>
                      <wp:docPr id="845894531" name="Oval 1"/>
                      <wp:cNvGraphicFramePr/>
                      <a:graphic xmlns:a="http://schemas.openxmlformats.org/drawingml/2006/main">
                        <a:graphicData uri="http://schemas.microsoft.com/office/word/2010/wordprocessingShape">
                          <wps:wsp>
                            <wps:cNvSpPr/>
                            <wps:spPr>
                              <a:xfrm>
                                <a:off x="0" y="0"/>
                                <a:ext cx="137424" cy="137424"/>
                              </a:xfrm>
                              <a:prstGeom prst="ellipse">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FDE293" id="Oval 1" o:spid="_x0000_s1026" style="position:absolute;margin-left:11.75pt;margin-top:7.35pt;width:10.8pt;height:10.8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WHXQIAABAFAAAOAAAAZHJzL2Uyb0RvYy54bWysVE1P3DAQvVfqf7B8L0m2S2lXZNEKRFUJ&#10;ASpUnI1jE6uOxx17N7v99R072Swt9FL14ozn43n88sanZ9vOso3CYMDVvDoqOVNOQmPcU82/3V++&#10;+8hZiMI1woJTNd+pwM+Wb9+c9n6hZtCCbRQyAnFh0fuatzH6RVEE2apOhCPwylFQA3Yi0hafigZF&#10;T+idLWZl+aHoARuPIFUI5L0YgnyZ8bVWMt5oHVRktubUW8wr5vUxrcXyVCyeUPjWyLEN8Q9ddMI4&#10;OnSCuhBRsDWaF1CdkQgBdDyS0BWgtZEq34FuU5V/3OauFV7luxA5wU80hf8HK683d/4WiYbeh0Ug&#10;M91iq7FLX+qPbTNZu4kstY1MkrN6fzKfzTmTFBptQikOxR5D/KygY8moubLW+JCuIxZicxXikL3P&#10;Sm7rku/QSLbizqoh+FVpZho6epZBskbUuUW2EfR3m+/V4G5FowZXdVyW+RdTV1N27tE6Akuo2lg7&#10;4Y4ASXu/4w6tjrmpTGVpTYXl3xoaCqfsfCK4OBV2xgG+VmxjlbRJjeshf0/MQEdi5hGa3S0yhEHU&#10;wctLQ0xfiRBvBZKKSe80mfGGFm2hrzmMFmct4M/X/CmfxEVRznqaipqHH2uBijP7xZHsPlXzeRqj&#10;vJkfn8xog88jj88jbt2dA/2ait4AL7OZ8qPdmxqhe6ABXqVTKSScpLNrLiPuN+dxmFZ6AqRarXIa&#10;jY4X8crdeZnAE6tJRvfbB4F+lFsknV7DfoJeSG7ITZUOVusI2mQ9Hngd+aaxy39hfCLSXD/f56zD&#10;Q7b8BQAA//8DAFBLAwQUAAYACAAAACEAibQphdwAAAAHAQAADwAAAGRycy9kb3ducmV2LnhtbEyO&#10;zU6DQBSF9ya+w+SauLNDoUWLDI2x6rq2TdzeMlMgZe4QZijo03td1eX5yTlfvp5sKy6m940jBfNZ&#10;BMJQ6XRDlYLD/v3hCYQPSBpbR0bBt/GwLm5vcsy0G+nTXHahEjxCPkMFdQhdJqUva2PRz1xniLOT&#10;6y0Gln0ldY8jj9tWxlGUSosN8UONnXmtTXneDVZBd2p6HM7pz2bz8bVd7ePt4W01KnV/N708gwhm&#10;Ctcy/OEzOhTMdHQDaS9aBXGy5Cb7i0cQnC+WcxBHBUmagCxy+Z+/+AUAAP//AwBQSwECLQAUAAYA&#10;CAAAACEAtoM4kv4AAADhAQAAEwAAAAAAAAAAAAAAAAAAAAAAW0NvbnRlbnRfVHlwZXNdLnhtbFBL&#10;AQItABQABgAIAAAAIQA4/SH/1gAAAJQBAAALAAAAAAAAAAAAAAAAAC8BAABfcmVscy8ucmVsc1BL&#10;AQItABQABgAIAAAAIQBbPgWHXQIAABAFAAAOAAAAAAAAAAAAAAAAAC4CAABkcnMvZTJvRG9jLnht&#10;bFBLAQItABQABgAIAAAAIQCJtCmF3AAAAAcBAAAPAAAAAAAAAAAAAAAAALcEAABkcnMvZG93bnJl&#10;di54bWxQSwUGAAAAAAQABADzAAAAwAUAAAAA&#10;" fillcolor="black [3200]" strokecolor="black [480]" strokeweight="1pt">
                      <v:stroke joinstyle="miter"/>
                    </v:oval>
                  </w:pict>
                </mc:Fallback>
              </mc:AlternateContent>
            </w:r>
          </w:p>
        </w:tc>
        <w:tc>
          <w:tcPr>
            <w:tcW w:w="901" w:type="dxa"/>
          </w:tcPr>
          <w:p w14:paraId="49D65E63" w14:textId="5872DC2E" w:rsidR="0078479A" w:rsidRDefault="0016217C" w:rsidP="009558EE">
            <w:pPr>
              <w:rPr>
                <w:rFonts w:ascii="Times New Roman" w:hAnsi="Times New Roman" w:cs="Times New Roman"/>
                <w:iCs/>
              </w:rPr>
            </w:pPr>
            <w:r>
              <w:rPr>
                <w:rFonts w:ascii="Times New Roman" w:hAnsi="Times New Roman" w:cs="Times New Roman"/>
                <w:iCs/>
                <w:noProof/>
              </w:rPr>
              <mc:AlternateContent>
                <mc:Choice Requires="wps">
                  <w:drawing>
                    <wp:anchor distT="0" distB="0" distL="114300" distR="114300" simplePos="0" relativeHeight="251698176" behindDoc="0" locked="0" layoutInCell="1" allowOverlap="1" wp14:anchorId="4975B244" wp14:editId="5038EE06">
                      <wp:simplePos x="0" y="0"/>
                      <wp:positionH relativeFrom="column">
                        <wp:posOffset>152557</wp:posOffset>
                      </wp:positionH>
                      <wp:positionV relativeFrom="paragraph">
                        <wp:posOffset>85358</wp:posOffset>
                      </wp:positionV>
                      <wp:extent cx="137424" cy="137424"/>
                      <wp:effectExtent l="0" t="0" r="15240" b="15240"/>
                      <wp:wrapNone/>
                      <wp:docPr id="1271200802" name="Oval 1"/>
                      <wp:cNvGraphicFramePr/>
                      <a:graphic xmlns:a="http://schemas.openxmlformats.org/drawingml/2006/main">
                        <a:graphicData uri="http://schemas.microsoft.com/office/word/2010/wordprocessingShape">
                          <wps:wsp>
                            <wps:cNvSpPr/>
                            <wps:spPr>
                              <a:xfrm>
                                <a:off x="0" y="0"/>
                                <a:ext cx="137424" cy="137424"/>
                              </a:xfrm>
                              <a:prstGeom prst="ellipse">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DA6CFF" id="Oval 1" o:spid="_x0000_s1026" style="position:absolute;margin-left:12pt;margin-top:6.7pt;width:10.8pt;height:10.8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WHXQIAABAFAAAOAAAAZHJzL2Uyb0RvYy54bWysVE1P3DAQvVfqf7B8L0m2S2lXZNEKRFUJ&#10;ASpUnI1jE6uOxx17N7v99R072Swt9FL14ozn43n88sanZ9vOso3CYMDVvDoqOVNOQmPcU82/3V++&#10;+8hZiMI1woJTNd+pwM+Wb9+c9n6hZtCCbRQyAnFh0fuatzH6RVEE2apOhCPwylFQA3Yi0hafigZF&#10;T+idLWZl+aHoARuPIFUI5L0YgnyZ8bVWMt5oHVRktubUW8wr5vUxrcXyVCyeUPjWyLEN8Q9ddMI4&#10;OnSCuhBRsDWaF1CdkQgBdDyS0BWgtZEq34FuU5V/3OauFV7luxA5wU80hf8HK683d/4WiYbeh0Ug&#10;M91iq7FLX+qPbTNZu4kstY1MkrN6fzKfzTmTFBptQikOxR5D/KygY8moubLW+JCuIxZicxXikL3P&#10;Sm7rku/QSLbizqoh+FVpZho6epZBskbUuUW2EfR3m+/V4G5FowZXdVyW+RdTV1N27tE6Akuo2lg7&#10;4Y4ASXu/4w6tjrmpTGVpTYXl3xoaCqfsfCK4OBV2xgG+VmxjlbRJjeshf0/MQEdi5hGa3S0yhEHU&#10;wctLQ0xfiRBvBZKKSe80mfGGFm2hrzmMFmct4M/X/CmfxEVRznqaipqHH2uBijP7xZHsPlXzeRqj&#10;vJkfn8xog88jj88jbt2dA/2ait4AL7OZ8qPdmxqhe6ABXqVTKSScpLNrLiPuN+dxmFZ6AqRarXIa&#10;jY4X8crdeZnAE6tJRvfbB4F+lFsknV7DfoJeSG7ITZUOVusI2mQ9Hngd+aaxy39hfCLSXD/f56zD&#10;Q7b8BQAA//8DAFBLAwQUAAYACAAAACEAZKaV2t0AAAAHAQAADwAAAGRycy9kb3ducmV2LnhtbEyP&#10;wU7DMBBE70j8g7WVuFGnaRrREKdCFDiXthLXbbxNosbrKHaawNdjTvS4M6OZt/lmMq24Uu8aywoW&#10;8wgEcWl1w5WC4+H98QmE88gaW8uk4JscbIr7uxwzbUf+pOveVyKUsMtQQe19l0npypoMurntiIN3&#10;tr1BH86+krrHMZSbVsZRlEqDDYeFGjt6ram87AejoDs3PQ6X9Ge7/fjarQ/x7vi2HpV6mE0vzyA8&#10;Tf4/DH/4AR2KwHSyA2snWgVxEl7xQV8mIIKfrFIQJwXLVQSyyOUtf/ELAAD//wMAUEsBAi0AFAAG&#10;AAgAAAAhALaDOJL+AAAA4QEAABMAAAAAAAAAAAAAAAAAAAAAAFtDb250ZW50X1R5cGVzXS54bWxQ&#10;SwECLQAUAAYACAAAACEAOP0h/9YAAACUAQAACwAAAAAAAAAAAAAAAAAvAQAAX3JlbHMvLnJlbHNQ&#10;SwECLQAUAAYACAAAACEAWz4Fh10CAAAQBQAADgAAAAAAAAAAAAAAAAAuAgAAZHJzL2Uyb0RvYy54&#10;bWxQSwECLQAUAAYACAAAACEAZKaV2t0AAAAHAQAADwAAAAAAAAAAAAAAAAC3BAAAZHJzL2Rvd25y&#10;ZXYueG1sUEsFBgAAAAAEAAQA8wAAAMEFAAAAAA==&#10;" fillcolor="black [3200]" strokecolor="black [480]" strokeweight="1pt">
                      <v:stroke joinstyle="miter"/>
                    </v:oval>
                  </w:pict>
                </mc:Fallback>
              </mc:AlternateContent>
            </w:r>
          </w:p>
        </w:tc>
        <w:tc>
          <w:tcPr>
            <w:tcW w:w="901" w:type="dxa"/>
          </w:tcPr>
          <w:p w14:paraId="3FEFE637" w14:textId="77777777" w:rsidR="0078479A" w:rsidRDefault="0078479A" w:rsidP="009558EE">
            <w:pPr>
              <w:rPr>
                <w:rFonts w:ascii="Times New Roman" w:hAnsi="Times New Roman" w:cs="Times New Roman"/>
                <w:iCs/>
              </w:rPr>
            </w:pPr>
          </w:p>
        </w:tc>
        <w:tc>
          <w:tcPr>
            <w:tcW w:w="901" w:type="dxa"/>
          </w:tcPr>
          <w:p w14:paraId="715F952F" w14:textId="579DA86F" w:rsidR="0078479A" w:rsidRDefault="0016217C" w:rsidP="009558EE">
            <w:pPr>
              <w:rPr>
                <w:rFonts w:ascii="Times New Roman" w:hAnsi="Times New Roman" w:cs="Times New Roman"/>
                <w:iCs/>
              </w:rPr>
            </w:pPr>
            <w:r>
              <w:rPr>
                <w:rFonts w:ascii="Times New Roman" w:hAnsi="Times New Roman" w:cs="Times New Roman"/>
                <w:iCs/>
                <w:noProof/>
              </w:rPr>
              <mc:AlternateContent>
                <mc:Choice Requires="wps">
                  <w:drawing>
                    <wp:anchor distT="0" distB="0" distL="114300" distR="114300" simplePos="0" relativeHeight="251702272" behindDoc="0" locked="0" layoutInCell="1" allowOverlap="1" wp14:anchorId="56539971" wp14:editId="43CB89E0">
                      <wp:simplePos x="0" y="0"/>
                      <wp:positionH relativeFrom="column">
                        <wp:posOffset>147320</wp:posOffset>
                      </wp:positionH>
                      <wp:positionV relativeFrom="paragraph">
                        <wp:posOffset>87630</wp:posOffset>
                      </wp:positionV>
                      <wp:extent cx="137424" cy="137424"/>
                      <wp:effectExtent l="0" t="0" r="15240" b="15240"/>
                      <wp:wrapNone/>
                      <wp:docPr id="2030552927" name="Oval 1"/>
                      <wp:cNvGraphicFramePr/>
                      <a:graphic xmlns:a="http://schemas.openxmlformats.org/drawingml/2006/main">
                        <a:graphicData uri="http://schemas.microsoft.com/office/word/2010/wordprocessingShape">
                          <wps:wsp>
                            <wps:cNvSpPr/>
                            <wps:spPr>
                              <a:xfrm>
                                <a:off x="0" y="0"/>
                                <a:ext cx="137424" cy="137424"/>
                              </a:xfrm>
                              <a:prstGeom prst="ellipse">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A65AD0" id="Oval 1" o:spid="_x0000_s1026" style="position:absolute;margin-left:11.6pt;margin-top:6.9pt;width:10.8pt;height:10.8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WHXQIAABAFAAAOAAAAZHJzL2Uyb0RvYy54bWysVE1P3DAQvVfqf7B8L0m2S2lXZNEKRFUJ&#10;ASpUnI1jE6uOxx17N7v99R072Swt9FL14ozn43n88sanZ9vOso3CYMDVvDoqOVNOQmPcU82/3V++&#10;+8hZiMI1woJTNd+pwM+Wb9+c9n6hZtCCbRQyAnFh0fuatzH6RVEE2apOhCPwylFQA3Yi0hafigZF&#10;T+idLWZl+aHoARuPIFUI5L0YgnyZ8bVWMt5oHVRktubUW8wr5vUxrcXyVCyeUPjWyLEN8Q9ddMI4&#10;OnSCuhBRsDWaF1CdkQgBdDyS0BWgtZEq34FuU5V/3OauFV7luxA5wU80hf8HK683d/4WiYbeh0Ug&#10;M91iq7FLX+qPbTNZu4kstY1MkrN6fzKfzTmTFBptQikOxR5D/KygY8moubLW+JCuIxZicxXikL3P&#10;Sm7rku/QSLbizqoh+FVpZho6epZBskbUuUW2EfR3m+/V4G5FowZXdVyW+RdTV1N27tE6Akuo2lg7&#10;4Y4ASXu/4w6tjrmpTGVpTYXl3xoaCqfsfCK4OBV2xgG+VmxjlbRJjeshf0/MQEdi5hGa3S0yhEHU&#10;wctLQ0xfiRBvBZKKSe80mfGGFm2hrzmMFmct4M/X/CmfxEVRznqaipqHH2uBijP7xZHsPlXzeRqj&#10;vJkfn8xog88jj88jbt2dA/2ait4AL7OZ8qPdmxqhe6ABXqVTKSScpLNrLiPuN+dxmFZ6AqRarXIa&#10;jY4X8crdeZnAE6tJRvfbB4F+lFsknV7DfoJeSG7ITZUOVusI2mQ9Hngd+aaxy39hfCLSXD/f56zD&#10;Q7b8BQAA//8DAFBLAwQUAAYACAAAACEAqWuzVtwAAAAHAQAADwAAAGRycy9kb3ducmV2LnhtbEyP&#10;QU/DMAyF70j8h8hI3FhKWyZWmk6IAeexTeLqNV5brUmqJF0Lvx5zgpNlv6fn75Xr2fTiQj50ziq4&#10;XyQgyNZOd7ZRcNi/3T2CCBGtxt5ZUvBFAdbV9VWJhXaT/aDLLjaCQ2woUEEb41BIGeqWDIaFG8iy&#10;dnLeYOTVN1J7nDjc9DJNkqU02Fn+0OJALy3V591oFAynzuN4Xn5vNu+f29U+3R5eV5NStzfz8xOI&#10;SHP8M8MvPqNDxUxHN1odRK8gzVJ28j3jBqznOc+jguwhB1mV8j9/9QMAAP//AwBQSwECLQAUAAYA&#10;CAAAACEAtoM4kv4AAADhAQAAEwAAAAAAAAAAAAAAAAAAAAAAW0NvbnRlbnRfVHlwZXNdLnhtbFBL&#10;AQItABQABgAIAAAAIQA4/SH/1gAAAJQBAAALAAAAAAAAAAAAAAAAAC8BAABfcmVscy8ucmVsc1BL&#10;AQItABQABgAIAAAAIQBbPgWHXQIAABAFAAAOAAAAAAAAAAAAAAAAAC4CAABkcnMvZTJvRG9jLnht&#10;bFBLAQItABQABgAIAAAAIQCpa7NW3AAAAAcBAAAPAAAAAAAAAAAAAAAAALcEAABkcnMvZG93bnJl&#10;di54bWxQSwUGAAAAAAQABADzAAAAwAUAAAAA&#10;" fillcolor="black [3200]" strokecolor="black [480]" strokeweight="1pt">
                      <v:stroke joinstyle="miter"/>
                    </v:oval>
                  </w:pict>
                </mc:Fallback>
              </mc:AlternateContent>
            </w:r>
          </w:p>
        </w:tc>
        <w:tc>
          <w:tcPr>
            <w:tcW w:w="902" w:type="dxa"/>
          </w:tcPr>
          <w:p w14:paraId="7AEB17AB" w14:textId="77777777" w:rsidR="0078479A" w:rsidRDefault="0078479A" w:rsidP="009558EE">
            <w:pPr>
              <w:rPr>
                <w:rFonts w:ascii="Times New Roman" w:hAnsi="Times New Roman" w:cs="Times New Roman"/>
                <w:iCs/>
              </w:rPr>
            </w:pPr>
          </w:p>
        </w:tc>
      </w:tr>
      <w:tr w:rsidR="0078479A" w14:paraId="52649867" w14:textId="77777777" w:rsidTr="004301F7">
        <w:trPr>
          <w:trHeight w:val="497"/>
        </w:trPr>
        <w:tc>
          <w:tcPr>
            <w:tcW w:w="1897" w:type="dxa"/>
          </w:tcPr>
          <w:p w14:paraId="6E7FFBC3" w14:textId="77777777" w:rsidR="0078479A" w:rsidRDefault="0078479A" w:rsidP="009558EE">
            <w:pPr>
              <w:rPr>
                <w:rFonts w:ascii="Times New Roman" w:hAnsi="Times New Roman" w:cs="Times New Roman"/>
                <w:iCs/>
              </w:rPr>
            </w:pPr>
            <w:r>
              <w:rPr>
                <w:rFonts w:ascii="Times New Roman" w:hAnsi="Times New Roman" w:cs="Times New Roman"/>
                <w:iCs/>
              </w:rPr>
              <w:t xml:space="preserve">Moderate </w:t>
            </w:r>
          </w:p>
          <w:p w14:paraId="3EEA4919" w14:textId="77777777" w:rsidR="0078479A" w:rsidRDefault="0078479A" w:rsidP="009558EE">
            <w:pPr>
              <w:rPr>
                <w:rFonts w:ascii="Times New Roman" w:hAnsi="Times New Roman" w:cs="Times New Roman"/>
                <w:iCs/>
              </w:rPr>
            </w:pPr>
          </w:p>
        </w:tc>
        <w:tc>
          <w:tcPr>
            <w:tcW w:w="900" w:type="dxa"/>
          </w:tcPr>
          <w:p w14:paraId="3D03153B" w14:textId="77777777" w:rsidR="0078479A" w:rsidRDefault="0078479A" w:rsidP="009558EE">
            <w:pPr>
              <w:rPr>
                <w:rFonts w:ascii="Times New Roman" w:hAnsi="Times New Roman" w:cs="Times New Roman"/>
                <w:iCs/>
              </w:rPr>
            </w:pPr>
          </w:p>
        </w:tc>
        <w:tc>
          <w:tcPr>
            <w:tcW w:w="900" w:type="dxa"/>
          </w:tcPr>
          <w:p w14:paraId="3A524769" w14:textId="77777777" w:rsidR="0078479A" w:rsidRDefault="0078479A" w:rsidP="009558EE">
            <w:pPr>
              <w:rPr>
                <w:rFonts w:ascii="Times New Roman" w:hAnsi="Times New Roman" w:cs="Times New Roman"/>
                <w:iCs/>
              </w:rPr>
            </w:pPr>
          </w:p>
        </w:tc>
        <w:tc>
          <w:tcPr>
            <w:tcW w:w="900" w:type="dxa"/>
          </w:tcPr>
          <w:p w14:paraId="018A4BDC" w14:textId="77777777" w:rsidR="0078479A" w:rsidRDefault="0078479A" w:rsidP="009558EE">
            <w:pPr>
              <w:rPr>
                <w:rFonts w:ascii="Times New Roman" w:hAnsi="Times New Roman" w:cs="Times New Roman"/>
                <w:iCs/>
              </w:rPr>
            </w:pPr>
          </w:p>
        </w:tc>
        <w:tc>
          <w:tcPr>
            <w:tcW w:w="901" w:type="dxa"/>
          </w:tcPr>
          <w:p w14:paraId="318CD9B1" w14:textId="6E5B2411" w:rsidR="0078479A" w:rsidRDefault="0078479A" w:rsidP="009558EE">
            <w:pPr>
              <w:rPr>
                <w:rFonts w:ascii="Times New Roman" w:hAnsi="Times New Roman" w:cs="Times New Roman"/>
                <w:iCs/>
              </w:rPr>
            </w:pPr>
          </w:p>
        </w:tc>
        <w:tc>
          <w:tcPr>
            <w:tcW w:w="901" w:type="dxa"/>
          </w:tcPr>
          <w:p w14:paraId="03881992" w14:textId="77777777" w:rsidR="0078479A" w:rsidRDefault="0078479A" w:rsidP="009558EE">
            <w:pPr>
              <w:rPr>
                <w:rFonts w:ascii="Times New Roman" w:hAnsi="Times New Roman" w:cs="Times New Roman"/>
                <w:iCs/>
              </w:rPr>
            </w:pPr>
          </w:p>
        </w:tc>
        <w:tc>
          <w:tcPr>
            <w:tcW w:w="901" w:type="dxa"/>
          </w:tcPr>
          <w:p w14:paraId="1749B2D9" w14:textId="77777777" w:rsidR="0078479A" w:rsidRDefault="0078479A" w:rsidP="009558EE">
            <w:pPr>
              <w:rPr>
                <w:rFonts w:ascii="Times New Roman" w:hAnsi="Times New Roman" w:cs="Times New Roman"/>
                <w:iCs/>
              </w:rPr>
            </w:pPr>
          </w:p>
        </w:tc>
        <w:tc>
          <w:tcPr>
            <w:tcW w:w="901" w:type="dxa"/>
          </w:tcPr>
          <w:p w14:paraId="015EDE87" w14:textId="3310435B" w:rsidR="0078479A" w:rsidRDefault="0016217C" w:rsidP="009558EE">
            <w:pPr>
              <w:rPr>
                <w:rFonts w:ascii="Times New Roman" w:hAnsi="Times New Roman" w:cs="Times New Roman"/>
                <w:iCs/>
              </w:rPr>
            </w:pPr>
            <w:r>
              <w:rPr>
                <w:rFonts w:ascii="Times New Roman" w:hAnsi="Times New Roman" w:cs="Times New Roman"/>
                <w:iCs/>
                <w:noProof/>
              </w:rPr>
              <mc:AlternateContent>
                <mc:Choice Requires="wps">
                  <w:drawing>
                    <wp:anchor distT="0" distB="0" distL="114300" distR="114300" simplePos="0" relativeHeight="251700224" behindDoc="0" locked="0" layoutInCell="1" allowOverlap="1" wp14:anchorId="11F4D879" wp14:editId="12127C62">
                      <wp:simplePos x="0" y="0"/>
                      <wp:positionH relativeFrom="column">
                        <wp:posOffset>135255</wp:posOffset>
                      </wp:positionH>
                      <wp:positionV relativeFrom="paragraph">
                        <wp:posOffset>96634</wp:posOffset>
                      </wp:positionV>
                      <wp:extent cx="137424" cy="137424"/>
                      <wp:effectExtent l="0" t="0" r="15240" b="15240"/>
                      <wp:wrapNone/>
                      <wp:docPr id="1299815855" name="Oval 1"/>
                      <wp:cNvGraphicFramePr/>
                      <a:graphic xmlns:a="http://schemas.openxmlformats.org/drawingml/2006/main">
                        <a:graphicData uri="http://schemas.microsoft.com/office/word/2010/wordprocessingShape">
                          <wps:wsp>
                            <wps:cNvSpPr/>
                            <wps:spPr>
                              <a:xfrm>
                                <a:off x="0" y="0"/>
                                <a:ext cx="137424" cy="137424"/>
                              </a:xfrm>
                              <a:prstGeom prst="ellipse">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B73716" id="Oval 1" o:spid="_x0000_s1026" style="position:absolute;margin-left:10.65pt;margin-top:7.6pt;width:10.8pt;height:10.8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WHXQIAABAFAAAOAAAAZHJzL2Uyb0RvYy54bWysVE1P3DAQvVfqf7B8L0m2S2lXZNEKRFUJ&#10;ASpUnI1jE6uOxx17N7v99R072Swt9FL14ozn43n88sanZ9vOso3CYMDVvDoqOVNOQmPcU82/3V++&#10;+8hZiMI1woJTNd+pwM+Wb9+c9n6hZtCCbRQyAnFh0fuatzH6RVEE2apOhCPwylFQA3Yi0hafigZF&#10;T+idLWZl+aHoARuPIFUI5L0YgnyZ8bVWMt5oHVRktubUW8wr5vUxrcXyVCyeUPjWyLEN8Q9ddMI4&#10;OnSCuhBRsDWaF1CdkQgBdDyS0BWgtZEq34FuU5V/3OauFV7luxA5wU80hf8HK683d/4WiYbeh0Ug&#10;M91iq7FLX+qPbTNZu4kstY1MkrN6fzKfzTmTFBptQikOxR5D/KygY8moubLW+JCuIxZicxXikL3P&#10;Sm7rku/QSLbizqoh+FVpZho6epZBskbUuUW2EfR3m+/V4G5FowZXdVyW+RdTV1N27tE6Akuo2lg7&#10;4Y4ASXu/4w6tjrmpTGVpTYXl3xoaCqfsfCK4OBV2xgG+VmxjlbRJjeshf0/MQEdi5hGa3S0yhEHU&#10;wctLQ0xfiRBvBZKKSe80mfGGFm2hrzmMFmct4M/X/CmfxEVRznqaipqHH2uBijP7xZHsPlXzeRqj&#10;vJkfn8xog88jj88jbt2dA/2ait4AL7OZ8qPdmxqhe6ABXqVTKSScpLNrLiPuN+dxmFZ6AqRarXIa&#10;jY4X8crdeZnAE6tJRvfbB4F+lFsknV7DfoJeSG7ITZUOVusI2mQ9Hngd+aaxy39hfCLSXD/f56zD&#10;Q7b8BQAA//8DAFBLAwQUAAYACAAAACEAHNpoJtwAAAAHAQAADwAAAGRycy9kb3ducmV2LnhtbEyO&#10;X0/CMBTF3034Ds0l8U06ii5sriNG1GcEEl8va9kW1tul7dj001uf8PH8yTm/YjOZjl21860lCctF&#10;AkxTZVVLtYTj4f1hDcwHJIWdJS3hW3vYlLO7AnNlR/rU132oWRwhn6OEJoQ+59xXjTboF7bXFLOz&#10;dQZDlK7myuEYx03HRZKk3GBL8aHBXr82urrsByOhP7cOh0v6s91+fO2yg9gd37JRyvv59PIMLOgp&#10;3Mrwhx/RoYxMJzuQ8qyTIJar2Iz+kwAW80eRATtJWKVr4GXB//OXvwAAAP//AwBQSwECLQAUAAYA&#10;CAAAACEAtoM4kv4AAADhAQAAEwAAAAAAAAAAAAAAAAAAAAAAW0NvbnRlbnRfVHlwZXNdLnhtbFBL&#10;AQItABQABgAIAAAAIQA4/SH/1gAAAJQBAAALAAAAAAAAAAAAAAAAAC8BAABfcmVscy8ucmVsc1BL&#10;AQItABQABgAIAAAAIQBbPgWHXQIAABAFAAAOAAAAAAAAAAAAAAAAAC4CAABkcnMvZTJvRG9jLnht&#10;bFBLAQItABQABgAIAAAAIQAc2mgm3AAAAAcBAAAPAAAAAAAAAAAAAAAAALcEAABkcnMvZG93bnJl&#10;di54bWxQSwUGAAAAAAQABADzAAAAwAUAAAAA&#10;" fillcolor="black [3200]" strokecolor="black [480]" strokeweight="1pt">
                      <v:stroke joinstyle="miter"/>
                    </v:oval>
                  </w:pict>
                </mc:Fallback>
              </mc:AlternateContent>
            </w:r>
          </w:p>
        </w:tc>
        <w:tc>
          <w:tcPr>
            <w:tcW w:w="901" w:type="dxa"/>
          </w:tcPr>
          <w:p w14:paraId="2F8B98E7" w14:textId="77777777" w:rsidR="0078479A" w:rsidRDefault="0078479A" w:rsidP="009558EE">
            <w:pPr>
              <w:rPr>
                <w:rFonts w:ascii="Times New Roman" w:hAnsi="Times New Roman" w:cs="Times New Roman"/>
                <w:iCs/>
              </w:rPr>
            </w:pPr>
          </w:p>
        </w:tc>
        <w:tc>
          <w:tcPr>
            <w:tcW w:w="902" w:type="dxa"/>
          </w:tcPr>
          <w:p w14:paraId="1975AC6D" w14:textId="31095945" w:rsidR="0078479A" w:rsidRDefault="0016217C" w:rsidP="009558EE">
            <w:pPr>
              <w:rPr>
                <w:rFonts w:ascii="Times New Roman" w:hAnsi="Times New Roman" w:cs="Times New Roman"/>
                <w:iCs/>
              </w:rPr>
            </w:pPr>
            <w:r>
              <w:rPr>
                <w:rFonts w:ascii="Times New Roman" w:hAnsi="Times New Roman" w:cs="Times New Roman"/>
                <w:iCs/>
                <w:noProof/>
              </w:rPr>
              <mc:AlternateContent>
                <mc:Choice Requires="wps">
                  <w:drawing>
                    <wp:anchor distT="0" distB="0" distL="114300" distR="114300" simplePos="0" relativeHeight="251704320" behindDoc="0" locked="0" layoutInCell="1" allowOverlap="1" wp14:anchorId="4EB28980" wp14:editId="4658FAE2">
                      <wp:simplePos x="0" y="0"/>
                      <wp:positionH relativeFrom="column">
                        <wp:posOffset>146799</wp:posOffset>
                      </wp:positionH>
                      <wp:positionV relativeFrom="paragraph">
                        <wp:posOffset>98653</wp:posOffset>
                      </wp:positionV>
                      <wp:extent cx="137424" cy="137424"/>
                      <wp:effectExtent l="0" t="0" r="15240" b="15240"/>
                      <wp:wrapNone/>
                      <wp:docPr id="1228301690" name="Oval 1"/>
                      <wp:cNvGraphicFramePr/>
                      <a:graphic xmlns:a="http://schemas.openxmlformats.org/drawingml/2006/main">
                        <a:graphicData uri="http://schemas.microsoft.com/office/word/2010/wordprocessingShape">
                          <wps:wsp>
                            <wps:cNvSpPr/>
                            <wps:spPr>
                              <a:xfrm>
                                <a:off x="0" y="0"/>
                                <a:ext cx="137424" cy="137424"/>
                              </a:xfrm>
                              <a:prstGeom prst="ellipse">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4B0A38" id="Oval 1" o:spid="_x0000_s1026" style="position:absolute;margin-left:11.55pt;margin-top:7.75pt;width:10.8pt;height:10.8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WHXQIAABAFAAAOAAAAZHJzL2Uyb0RvYy54bWysVE1P3DAQvVfqf7B8L0m2S2lXZNEKRFUJ&#10;ASpUnI1jE6uOxx17N7v99R072Swt9FL14ozn43n88sanZ9vOso3CYMDVvDoqOVNOQmPcU82/3V++&#10;+8hZiMI1woJTNd+pwM+Wb9+c9n6hZtCCbRQyAnFh0fuatzH6RVEE2apOhCPwylFQA3Yi0hafigZF&#10;T+idLWZl+aHoARuPIFUI5L0YgnyZ8bVWMt5oHVRktubUW8wr5vUxrcXyVCyeUPjWyLEN8Q9ddMI4&#10;OnSCuhBRsDWaF1CdkQgBdDyS0BWgtZEq34FuU5V/3OauFV7luxA5wU80hf8HK683d/4WiYbeh0Ug&#10;M91iq7FLX+qPbTNZu4kstY1MkrN6fzKfzTmTFBptQikOxR5D/KygY8moubLW+JCuIxZicxXikL3P&#10;Sm7rku/QSLbizqoh+FVpZho6epZBskbUuUW2EfR3m+/V4G5FowZXdVyW+RdTV1N27tE6Akuo2lg7&#10;4Y4ASXu/4w6tjrmpTGVpTYXl3xoaCqfsfCK4OBV2xgG+VmxjlbRJjeshf0/MQEdi5hGa3S0yhEHU&#10;wctLQ0xfiRBvBZKKSe80mfGGFm2hrzmMFmct4M/X/CmfxEVRznqaipqHH2uBijP7xZHsPlXzeRqj&#10;vJkfn8xog88jj88jbt2dA/2ait4AL7OZ8qPdmxqhe6ABXqVTKSScpLNrLiPuN+dxmFZ6AqRarXIa&#10;jY4X8crdeZnAE6tJRvfbB4F+lFsknV7DfoJeSG7ITZUOVusI2mQ9Hngd+aaxy39hfCLSXD/f56zD&#10;Q7b8BQAA//8DAFBLAwQUAAYACAAAACEADQkVP9sAAAAHAQAADwAAAGRycy9kb3ducmV2LnhtbEyO&#10;y07DMBBF90j8gzVI7KiT9J3GqRAF1qWtxHYau0nUeBzFThP4eoYVLO9D955sO9pG3Ezna0cK4kkE&#10;wlDhdE2lgtPx7WkFwgckjY0jo+DLeNjm93cZptoN9GFuh1AKHiGfooIqhDaV0heVsegnrjXE2cV1&#10;FgPLrpS6w4HHbSOTKFpIizXxQ4WtealMcT30VkF7qTvsr4vv3e79c78+JvvT63pQ6vFhfN6ACGYM&#10;f2X4xWd0yJnp7HrSXjQKkmnMTfbncxCcz2ZLEGcF02UMMs/kf/78BwAA//8DAFBLAQItABQABgAI&#10;AAAAIQC2gziS/gAAAOEBAAATAAAAAAAAAAAAAAAAAAAAAABbQ29udGVudF9UeXBlc10ueG1sUEsB&#10;Ai0AFAAGAAgAAAAhADj9If/WAAAAlAEAAAsAAAAAAAAAAAAAAAAALwEAAF9yZWxzLy5yZWxzUEsB&#10;Ai0AFAAGAAgAAAAhAFs+BYddAgAAEAUAAA4AAAAAAAAAAAAAAAAALgIAAGRycy9lMm9Eb2MueG1s&#10;UEsBAi0AFAAGAAgAAAAhAA0JFT/bAAAABwEAAA8AAAAAAAAAAAAAAAAAtwQAAGRycy9kb3ducmV2&#10;LnhtbFBLBQYAAAAABAAEAPMAAAC/BQAAAAA=&#10;" fillcolor="black [3200]" strokecolor="black [480]" strokeweight="1pt">
                      <v:stroke joinstyle="miter"/>
                    </v:oval>
                  </w:pict>
                </mc:Fallback>
              </mc:AlternateContent>
            </w:r>
          </w:p>
        </w:tc>
      </w:tr>
      <w:tr w:rsidR="0078479A" w14:paraId="1D11BB1E" w14:textId="77777777" w:rsidTr="004301F7">
        <w:trPr>
          <w:trHeight w:val="507"/>
        </w:trPr>
        <w:tc>
          <w:tcPr>
            <w:tcW w:w="1897" w:type="dxa"/>
          </w:tcPr>
          <w:p w14:paraId="78379A34" w14:textId="77777777" w:rsidR="0078479A" w:rsidRDefault="0078479A" w:rsidP="009558EE">
            <w:pPr>
              <w:rPr>
                <w:rFonts w:ascii="Times New Roman" w:hAnsi="Times New Roman" w:cs="Times New Roman"/>
                <w:iCs/>
              </w:rPr>
            </w:pPr>
            <w:r>
              <w:rPr>
                <w:rFonts w:ascii="Times New Roman" w:hAnsi="Times New Roman" w:cs="Times New Roman"/>
                <w:iCs/>
              </w:rPr>
              <w:t>High</w:t>
            </w:r>
          </w:p>
          <w:p w14:paraId="0823C796" w14:textId="77777777" w:rsidR="0078479A" w:rsidRDefault="0078479A" w:rsidP="009558EE">
            <w:pPr>
              <w:rPr>
                <w:rFonts w:ascii="Times New Roman" w:hAnsi="Times New Roman" w:cs="Times New Roman"/>
                <w:iCs/>
              </w:rPr>
            </w:pPr>
          </w:p>
        </w:tc>
        <w:tc>
          <w:tcPr>
            <w:tcW w:w="900" w:type="dxa"/>
          </w:tcPr>
          <w:p w14:paraId="5FAC815C" w14:textId="2744EEF9" w:rsidR="0078479A" w:rsidRDefault="002768F2" w:rsidP="009558EE">
            <w:pPr>
              <w:rPr>
                <w:rFonts w:ascii="Times New Roman" w:hAnsi="Times New Roman" w:cs="Times New Roman"/>
                <w:iCs/>
              </w:rPr>
            </w:pPr>
            <w:r>
              <w:rPr>
                <w:rFonts w:ascii="Times New Roman" w:hAnsi="Times New Roman" w:cs="Times New Roman"/>
                <w:iCs/>
                <w:noProof/>
              </w:rPr>
              <mc:AlternateContent>
                <mc:Choice Requires="wps">
                  <w:drawing>
                    <wp:anchor distT="0" distB="0" distL="114300" distR="114300" simplePos="0" relativeHeight="251687936" behindDoc="0" locked="0" layoutInCell="1" allowOverlap="1" wp14:anchorId="1A9084CD" wp14:editId="6CC56FA0">
                      <wp:simplePos x="0" y="0"/>
                      <wp:positionH relativeFrom="column">
                        <wp:posOffset>135255</wp:posOffset>
                      </wp:positionH>
                      <wp:positionV relativeFrom="paragraph">
                        <wp:posOffset>103967</wp:posOffset>
                      </wp:positionV>
                      <wp:extent cx="137424" cy="137424"/>
                      <wp:effectExtent l="0" t="0" r="15240" b="15240"/>
                      <wp:wrapNone/>
                      <wp:docPr id="937815658" name="Oval 1"/>
                      <wp:cNvGraphicFramePr/>
                      <a:graphic xmlns:a="http://schemas.openxmlformats.org/drawingml/2006/main">
                        <a:graphicData uri="http://schemas.microsoft.com/office/word/2010/wordprocessingShape">
                          <wps:wsp>
                            <wps:cNvSpPr/>
                            <wps:spPr>
                              <a:xfrm>
                                <a:off x="0" y="0"/>
                                <a:ext cx="137424" cy="137424"/>
                              </a:xfrm>
                              <a:prstGeom prst="ellipse">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8AC546" id="Oval 1" o:spid="_x0000_s1026" style="position:absolute;margin-left:10.65pt;margin-top:8.2pt;width:10.8pt;height:10.8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WHXQIAABAFAAAOAAAAZHJzL2Uyb0RvYy54bWysVE1P3DAQvVfqf7B8L0m2S2lXZNEKRFUJ&#10;ASpUnI1jE6uOxx17N7v99R072Swt9FL14ozn43n88sanZ9vOso3CYMDVvDoqOVNOQmPcU82/3V++&#10;+8hZiMI1woJTNd+pwM+Wb9+c9n6hZtCCbRQyAnFh0fuatzH6RVEE2apOhCPwylFQA3Yi0hafigZF&#10;T+idLWZl+aHoARuPIFUI5L0YgnyZ8bVWMt5oHVRktubUW8wr5vUxrcXyVCyeUPjWyLEN8Q9ddMI4&#10;OnSCuhBRsDWaF1CdkQgBdDyS0BWgtZEq34FuU5V/3OauFV7luxA5wU80hf8HK683d/4WiYbeh0Ug&#10;M91iq7FLX+qPbTNZu4kstY1MkrN6fzKfzTmTFBptQikOxR5D/KygY8moubLW+JCuIxZicxXikL3P&#10;Sm7rku/QSLbizqoh+FVpZho6epZBskbUuUW2EfR3m+/V4G5FowZXdVyW+RdTV1N27tE6Akuo2lg7&#10;4Y4ASXu/4w6tjrmpTGVpTYXl3xoaCqfsfCK4OBV2xgG+VmxjlbRJjeshf0/MQEdi5hGa3S0yhEHU&#10;wctLQ0xfiRBvBZKKSe80mfGGFm2hrzmMFmct4M/X/CmfxEVRznqaipqHH2uBijP7xZHsPlXzeRqj&#10;vJkfn8xog88jj88jbt2dA/2ait4AL7OZ8qPdmxqhe6ABXqVTKSScpLNrLiPuN+dxmFZ6AqRarXIa&#10;jY4X8crdeZnAE6tJRvfbB4F+lFsknV7DfoJeSG7ITZUOVusI2mQ9Hngd+aaxy39hfCLSXD/f56zD&#10;Q7b8BQAA//8DAFBLAwQUAAYACAAAACEAc40GntwAAAAHAQAADwAAAGRycy9kb3ducmV2LnhtbEyO&#10;zW6CQBSF9018h8k16a4OoiFCGUxT266tmnQ7MlcgMncIMwjt0/d2VZfnJ+d8+Xayrbhh7xtHCpaL&#10;CARS6UxDlYLT8f1pA8IHTUa3jlDBN3rYFrOHXGfGjfSJt0OoBI+Qz7SCOoQuk9KXNVrtF65D4uzi&#10;eqsDy76Sptcjj9tWxlGUSKsb4odad/haY3k9DFZBd2l6PVyTn93u42ufHuP96S0dlXqcTy/PIAJO&#10;4b8Mf/iMDgUznd1AxotWQbxccZP9ZA2C83WcgjgrWG0ikEUu7/mLXwAAAP//AwBQSwECLQAUAAYA&#10;CAAAACEAtoM4kv4AAADhAQAAEwAAAAAAAAAAAAAAAAAAAAAAW0NvbnRlbnRfVHlwZXNdLnhtbFBL&#10;AQItABQABgAIAAAAIQA4/SH/1gAAAJQBAAALAAAAAAAAAAAAAAAAAC8BAABfcmVscy8ucmVsc1BL&#10;AQItABQABgAIAAAAIQBbPgWHXQIAABAFAAAOAAAAAAAAAAAAAAAAAC4CAABkcnMvZTJvRG9jLnht&#10;bFBLAQItABQABgAIAAAAIQBzjQae3AAAAAcBAAAPAAAAAAAAAAAAAAAAALcEAABkcnMvZG93bnJl&#10;di54bWxQSwUGAAAAAAQABADzAAAAwAUAAAAA&#10;" fillcolor="black [3200]" strokecolor="black [480]" strokeweight="1pt">
                      <v:stroke joinstyle="miter"/>
                    </v:oval>
                  </w:pict>
                </mc:Fallback>
              </mc:AlternateContent>
            </w:r>
          </w:p>
        </w:tc>
        <w:tc>
          <w:tcPr>
            <w:tcW w:w="900" w:type="dxa"/>
          </w:tcPr>
          <w:p w14:paraId="77EB8547" w14:textId="6D583F77" w:rsidR="0078479A" w:rsidRDefault="002768F2" w:rsidP="009558EE">
            <w:pPr>
              <w:rPr>
                <w:rFonts w:ascii="Times New Roman" w:hAnsi="Times New Roman" w:cs="Times New Roman"/>
                <w:iCs/>
              </w:rPr>
            </w:pPr>
            <w:r>
              <w:rPr>
                <w:rFonts w:ascii="Times New Roman" w:hAnsi="Times New Roman" w:cs="Times New Roman"/>
                <w:iCs/>
                <w:noProof/>
              </w:rPr>
              <mc:AlternateContent>
                <mc:Choice Requires="wps">
                  <w:drawing>
                    <wp:anchor distT="0" distB="0" distL="114300" distR="114300" simplePos="0" relativeHeight="251689984" behindDoc="0" locked="0" layoutInCell="1" allowOverlap="1" wp14:anchorId="6D879943" wp14:editId="4565D73D">
                      <wp:simplePos x="0" y="0"/>
                      <wp:positionH relativeFrom="column">
                        <wp:posOffset>145778</wp:posOffset>
                      </wp:positionH>
                      <wp:positionV relativeFrom="paragraph">
                        <wp:posOffset>92039</wp:posOffset>
                      </wp:positionV>
                      <wp:extent cx="137424" cy="137424"/>
                      <wp:effectExtent l="0" t="0" r="15240" b="15240"/>
                      <wp:wrapNone/>
                      <wp:docPr id="1415202277" name="Oval 1"/>
                      <wp:cNvGraphicFramePr/>
                      <a:graphic xmlns:a="http://schemas.openxmlformats.org/drawingml/2006/main">
                        <a:graphicData uri="http://schemas.microsoft.com/office/word/2010/wordprocessingShape">
                          <wps:wsp>
                            <wps:cNvSpPr/>
                            <wps:spPr>
                              <a:xfrm>
                                <a:off x="0" y="0"/>
                                <a:ext cx="137424" cy="137424"/>
                              </a:xfrm>
                              <a:prstGeom prst="ellipse">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23EFA6" id="Oval 1" o:spid="_x0000_s1026" style="position:absolute;margin-left:11.5pt;margin-top:7.25pt;width:10.8pt;height:10.8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WHXQIAABAFAAAOAAAAZHJzL2Uyb0RvYy54bWysVE1P3DAQvVfqf7B8L0m2S2lXZNEKRFUJ&#10;ASpUnI1jE6uOxx17N7v99R072Swt9FL14ozn43n88sanZ9vOso3CYMDVvDoqOVNOQmPcU82/3V++&#10;+8hZiMI1woJTNd+pwM+Wb9+c9n6hZtCCbRQyAnFh0fuatzH6RVEE2apOhCPwylFQA3Yi0hafigZF&#10;T+idLWZl+aHoARuPIFUI5L0YgnyZ8bVWMt5oHVRktubUW8wr5vUxrcXyVCyeUPjWyLEN8Q9ddMI4&#10;OnSCuhBRsDWaF1CdkQgBdDyS0BWgtZEq34FuU5V/3OauFV7luxA5wU80hf8HK683d/4WiYbeh0Ug&#10;M91iq7FLX+qPbTNZu4kstY1MkrN6fzKfzTmTFBptQikOxR5D/KygY8moubLW+JCuIxZicxXikL3P&#10;Sm7rku/QSLbizqoh+FVpZho6epZBskbUuUW2EfR3m+/V4G5FowZXdVyW+RdTV1N27tE6Akuo2lg7&#10;4Y4ASXu/4w6tjrmpTGVpTYXl3xoaCqfsfCK4OBV2xgG+VmxjlbRJjeshf0/MQEdi5hGa3S0yhEHU&#10;wctLQ0xfiRBvBZKKSe80mfGGFm2hrzmMFmct4M/X/CmfxEVRznqaipqHH2uBijP7xZHsPlXzeRqj&#10;vJkfn8xog88jj88jbt2dA/2ait4AL7OZ8qPdmxqhe6ABXqVTKSScpLNrLiPuN+dxmFZ6AqRarXIa&#10;jY4X8crdeZnAE6tJRvfbB4F+lFsknV7DfoJeSG7ITZUOVusI2mQ9Hngd+aaxy39hfCLSXD/f56zD&#10;Q7b8BQAA//8DAFBLAwQUAAYACAAAACEAZAud5t0AAAAHAQAADwAAAGRycy9kb3ducmV2LnhtbEyP&#10;wU7DMBBE70j9B2srcaNO0xDREKdCFDiXthJXN94mUeN1FDtN4OtZTvS4M6OZt/lmsq24Yu8bRwqW&#10;iwgEUulMQ5WC4+H94QmED5qMbh2hgm/0sClmd7nOjBvpE6/7UAkuIZ9pBXUIXSalL2u02i9ch8Te&#10;2fVWBz77Sppej1xuWxlHUSqtbogXat3ha43lZT9YBd256fVwSX+224+v3foQ745v61Gp+/n08gwi&#10;4BT+w/CHz+hQMNPJDWS8aBXEK34lsJ48gmA/SVIQJwWrdAmyyOUtf/ELAAD//wMAUEsBAi0AFAAG&#10;AAgAAAAhALaDOJL+AAAA4QEAABMAAAAAAAAAAAAAAAAAAAAAAFtDb250ZW50X1R5cGVzXS54bWxQ&#10;SwECLQAUAAYACAAAACEAOP0h/9YAAACUAQAACwAAAAAAAAAAAAAAAAAvAQAAX3JlbHMvLnJlbHNQ&#10;SwECLQAUAAYACAAAACEAWz4Fh10CAAAQBQAADgAAAAAAAAAAAAAAAAAuAgAAZHJzL2Uyb0RvYy54&#10;bWxQSwECLQAUAAYACAAAACEAZAud5t0AAAAHAQAADwAAAAAAAAAAAAAAAAC3BAAAZHJzL2Rvd25y&#10;ZXYueG1sUEsFBgAAAAAEAAQA8wAAAMEFAAAAAA==&#10;" fillcolor="black [3200]" strokecolor="black [480]" strokeweight="1pt">
                      <v:stroke joinstyle="miter"/>
                    </v:oval>
                  </w:pict>
                </mc:Fallback>
              </mc:AlternateContent>
            </w:r>
          </w:p>
        </w:tc>
        <w:tc>
          <w:tcPr>
            <w:tcW w:w="900" w:type="dxa"/>
          </w:tcPr>
          <w:p w14:paraId="2164F359" w14:textId="6EFF1AF2" w:rsidR="0078479A" w:rsidRDefault="002768F2" w:rsidP="009558EE">
            <w:pPr>
              <w:rPr>
                <w:rFonts w:ascii="Times New Roman" w:hAnsi="Times New Roman" w:cs="Times New Roman"/>
                <w:iCs/>
              </w:rPr>
            </w:pPr>
            <w:r>
              <w:rPr>
                <w:rFonts w:ascii="Times New Roman" w:hAnsi="Times New Roman" w:cs="Times New Roman"/>
                <w:iCs/>
                <w:noProof/>
              </w:rPr>
              <mc:AlternateContent>
                <mc:Choice Requires="wps">
                  <w:drawing>
                    <wp:anchor distT="0" distB="0" distL="114300" distR="114300" simplePos="0" relativeHeight="251692032" behindDoc="0" locked="0" layoutInCell="1" allowOverlap="1" wp14:anchorId="4BB9A34F" wp14:editId="791340A9">
                      <wp:simplePos x="0" y="0"/>
                      <wp:positionH relativeFrom="column">
                        <wp:posOffset>139187</wp:posOffset>
                      </wp:positionH>
                      <wp:positionV relativeFrom="paragraph">
                        <wp:posOffset>92362</wp:posOffset>
                      </wp:positionV>
                      <wp:extent cx="137424" cy="137424"/>
                      <wp:effectExtent l="0" t="0" r="15240" b="15240"/>
                      <wp:wrapNone/>
                      <wp:docPr id="57366740" name="Oval 1"/>
                      <wp:cNvGraphicFramePr/>
                      <a:graphic xmlns:a="http://schemas.openxmlformats.org/drawingml/2006/main">
                        <a:graphicData uri="http://schemas.microsoft.com/office/word/2010/wordprocessingShape">
                          <wps:wsp>
                            <wps:cNvSpPr/>
                            <wps:spPr>
                              <a:xfrm>
                                <a:off x="0" y="0"/>
                                <a:ext cx="137424" cy="137424"/>
                              </a:xfrm>
                              <a:prstGeom prst="ellipse">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A24F8D" id="Oval 1" o:spid="_x0000_s1026" style="position:absolute;margin-left:10.95pt;margin-top:7.25pt;width:10.8pt;height:10.8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WHXQIAABAFAAAOAAAAZHJzL2Uyb0RvYy54bWysVE1P3DAQvVfqf7B8L0m2S2lXZNEKRFUJ&#10;ASpUnI1jE6uOxx17N7v99R072Swt9FL14ozn43n88sanZ9vOso3CYMDVvDoqOVNOQmPcU82/3V++&#10;+8hZiMI1woJTNd+pwM+Wb9+c9n6hZtCCbRQyAnFh0fuatzH6RVEE2apOhCPwylFQA3Yi0hafigZF&#10;T+idLWZl+aHoARuPIFUI5L0YgnyZ8bVWMt5oHVRktubUW8wr5vUxrcXyVCyeUPjWyLEN8Q9ddMI4&#10;OnSCuhBRsDWaF1CdkQgBdDyS0BWgtZEq34FuU5V/3OauFV7luxA5wU80hf8HK683d/4WiYbeh0Ug&#10;M91iq7FLX+qPbTNZu4kstY1MkrN6fzKfzTmTFBptQikOxR5D/KygY8moubLW+JCuIxZicxXikL3P&#10;Sm7rku/QSLbizqoh+FVpZho6epZBskbUuUW2EfR3m+/V4G5FowZXdVyW+RdTV1N27tE6Akuo2lg7&#10;4Y4ASXu/4w6tjrmpTGVpTYXl3xoaCqfsfCK4OBV2xgG+VmxjlbRJjeshf0/MQEdi5hGa3S0yhEHU&#10;wctLQ0xfiRBvBZKKSe80mfGGFm2hrzmMFmct4M/X/CmfxEVRznqaipqHH2uBijP7xZHsPlXzeRqj&#10;vJkfn8xog88jj88jbt2dA/2ait4AL7OZ8qPdmxqhe6ABXqVTKSScpLNrLiPuN+dxmFZ6AqRarXIa&#10;jY4X8crdeZnAE6tJRvfbB4F+lFsknV7DfoJeSG7ITZUOVusI2mQ9Hngd+aaxy39hfCLSXD/f56zD&#10;Q7b8BQAA//8DAFBLAwQUAAYACAAAACEA0O5PF9wAAAAHAQAADwAAAGRycy9kb3ducmV2LnhtbEyO&#10;QU+DQBCF7yb+h82YeLMLtBJBlsZY9VzbJl6n7BZI2VnCLgX99Y4ne3qZ917efMV6tp24mMG3jhTE&#10;iwiEocrplmoFh/37wxMIH5A0do6Mgm/jYV3e3hSYazfRp7nsQi14hHyOCpoQ+lxKXzXGol+43hBn&#10;JzdYDHwOtdQDTjxuO5lEUSottsQfGuzNa2Oq8260CvpTO+B4Tn82m4+vbbZPtoe3bFLq/m5+eQYR&#10;zBz+y/CHz+hQMtPRjaS96BQkccZN9lePIDhfLVmPCpZpDLIs5DV/+QsAAP//AwBQSwECLQAUAAYA&#10;CAAAACEAtoM4kv4AAADhAQAAEwAAAAAAAAAAAAAAAAAAAAAAW0NvbnRlbnRfVHlwZXNdLnhtbFBL&#10;AQItABQABgAIAAAAIQA4/SH/1gAAAJQBAAALAAAAAAAAAAAAAAAAAC8BAABfcmVscy8ucmVsc1BL&#10;AQItABQABgAIAAAAIQBbPgWHXQIAABAFAAAOAAAAAAAAAAAAAAAAAC4CAABkcnMvZTJvRG9jLnht&#10;bFBLAQItABQABgAIAAAAIQDQ7k8X3AAAAAcBAAAPAAAAAAAAAAAAAAAAALcEAABkcnMvZG93bnJl&#10;di54bWxQSwUGAAAAAAQABADzAAAAwAUAAAAA&#10;" fillcolor="black [3200]" strokecolor="black [480]" strokeweight="1pt">
                      <v:stroke joinstyle="miter"/>
                    </v:oval>
                  </w:pict>
                </mc:Fallback>
              </mc:AlternateContent>
            </w:r>
          </w:p>
        </w:tc>
        <w:tc>
          <w:tcPr>
            <w:tcW w:w="901" w:type="dxa"/>
          </w:tcPr>
          <w:p w14:paraId="38D86F3B" w14:textId="77777777" w:rsidR="0078479A" w:rsidRDefault="0078479A" w:rsidP="009558EE">
            <w:pPr>
              <w:rPr>
                <w:rFonts w:ascii="Times New Roman" w:hAnsi="Times New Roman" w:cs="Times New Roman"/>
                <w:iCs/>
              </w:rPr>
            </w:pPr>
          </w:p>
        </w:tc>
        <w:tc>
          <w:tcPr>
            <w:tcW w:w="901" w:type="dxa"/>
          </w:tcPr>
          <w:p w14:paraId="622FF25D" w14:textId="77777777" w:rsidR="0078479A" w:rsidRDefault="0078479A" w:rsidP="009558EE">
            <w:pPr>
              <w:rPr>
                <w:rFonts w:ascii="Times New Roman" w:hAnsi="Times New Roman" w:cs="Times New Roman"/>
                <w:iCs/>
              </w:rPr>
            </w:pPr>
          </w:p>
        </w:tc>
        <w:tc>
          <w:tcPr>
            <w:tcW w:w="901" w:type="dxa"/>
          </w:tcPr>
          <w:p w14:paraId="6471C202" w14:textId="77777777" w:rsidR="0078479A" w:rsidRDefault="0078479A" w:rsidP="009558EE">
            <w:pPr>
              <w:rPr>
                <w:rFonts w:ascii="Times New Roman" w:hAnsi="Times New Roman" w:cs="Times New Roman"/>
                <w:iCs/>
              </w:rPr>
            </w:pPr>
          </w:p>
        </w:tc>
        <w:tc>
          <w:tcPr>
            <w:tcW w:w="901" w:type="dxa"/>
          </w:tcPr>
          <w:p w14:paraId="7B2CB9F7" w14:textId="77777777" w:rsidR="0078479A" w:rsidRDefault="0078479A" w:rsidP="009558EE">
            <w:pPr>
              <w:rPr>
                <w:rFonts w:ascii="Times New Roman" w:hAnsi="Times New Roman" w:cs="Times New Roman"/>
                <w:iCs/>
              </w:rPr>
            </w:pPr>
          </w:p>
        </w:tc>
        <w:tc>
          <w:tcPr>
            <w:tcW w:w="901" w:type="dxa"/>
          </w:tcPr>
          <w:p w14:paraId="7DE72081" w14:textId="77777777" w:rsidR="0078479A" w:rsidRDefault="0078479A" w:rsidP="009558EE">
            <w:pPr>
              <w:rPr>
                <w:rFonts w:ascii="Times New Roman" w:hAnsi="Times New Roman" w:cs="Times New Roman"/>
                <w:iCs/>
              </w:rPr>
            </w:pPr>
          </w:p>
        </w:tc>
        <w:tc>
          <w:tcPr>
            <w:tcW w:w="902" w:type="dxa"/>
          </w:tcPr>
          <w:p w14:paraId="26D6E4BC" w14:textId="77777777" w:rsidR="0078479A" w:rsidRDefault="0078479A" w:rsidP="009558EE">
            <w:pPr>
              <w:rPr>
                <w:rFonts w:ascii="Times New Roman" w:hAnsi="Times New Roman" w:cs="Times New Roman"/>
                <w:iCs/>
              </w:rPr>
            </w:pPr>
          </w:p>
        </w:tc>
      </w:tr>
      <w:tr w:rsidR="0078479A" w14:paraId="2B1F289A" w14:textId="77777777" w:rsidTr="004301F7">
        <w:trPr>
          <w:trHeight w:val="507"/>
        </w:trPr>
        <w:tc>
          <w:tcPr>
            <w:tcW w:w="1897" w:type="dxa"/>
          </w:tcPr>
          <w:p w14:paraId="0D1D5A08" w14:textId="77777777" w:rsidR="00FE4303" w:rsidRDefault="0078479A" w:rsidP="009558EE">
            <w:pPr>
              <w:rPr>
                <w:rFonts w:ascii="Times New Roman" w:hAnsi="Times New Roman" w:cs="Times New Roman"/>
                <w:iCs/>
              </w:rPr>
            </w:pPr>
            <w:r>
              <w:rPr>
                <w:rFonts w:ascii="Times New Roman" w:hAnsi="Times New Roman" w:cs="Times New Roman"/>
                <w:iCs/>
              </w:rPr>
              <w:t xml:space="preserve">Extremely high </w:t>
            </w:r>
          </w:p>
          <w:p w14:paraId="70226A9E" w14:textId="7954ECCF" w:rsidR="00FE4303" w:rsidRDefault="00FE4303" w:rsidP="009558EE">
            <w:pPr>
              <w:rPr>
                <w:rFonts w:ascii="Times New Roman" w:hAnsi="Times New Roman" w:cs="Times New Roman"/>
                <w:iCs/>
              </w:rPr>
            </w:pPr>
          </w:p>
        </w:tc>
        <w:tc>
          <w:tcPr>
            <w:tcW w:w="900" w:type="dxa"/>
          </w:tcPr>
          <w:p w14:paraId="73612256" w14:textId="77777777" w:rsidR="0078479A" w:rsidRDefault="0078479A" w:rsidP="009558EE">
            <w:pPr>
              <w:rPr>
                <w:rFonts w:ascii="Times New Roman" w:hAnsi="Times New Roman" w:cs="Times New Roman"/>
                <w:iCs/>
              </w:rPr>
            </w:pPr>
          </w:p>
        </w:tc>
        <w:tc>
          <w:tcPr>
            <w:tcW w:w="900" w:type="dxa"/>
          </w:tcPr>
          <w:p w14:paraId="706F2FA8" w14:textId="77777777" w:rsidR="0078479A" w:rsidRDefault="0078479A" w:rsidP="009558EE">
            <w:pPr>
              <w:rPr>
                <w:rFonts w:ascii="Times New Roman" w:hAnsi="Times New Roman" w:cs="Times New Roman"/>
                <w:iCs/>
              </w:rPr>
            </w:pPr>
          </w:p>
        </w:tc>
        <w:tc>
          <w:tcPr>
            <w:tcW w:w="900" w:type="dxa"/>
          </w:tcPr>
          <w:p w14:paraId="748427F4" w14:textId="77777777" w:rsidR="0078479A" w:rsidRDefault="0078479A" w:rsidP="009558EE">
            <w:pPr>
              <w:rPr>
                <w:rFonts w:ascii="Times New Roman" w:hAnsi="Times New Roman" w:cs="Times New Roman"/>
                <w:iCs/>
              </w:rPr>
            </w:pPr>
          </w:p>
        </w:tc>
        <w:tc>
          <w:tcPr>
            <w:tcW w:w="901" w:type="dxa"/>
          </w:tcPr>
          <w:p w14:paraId="0CFDB973" w14:textId="77777777" w:rsidR="0078479A" w:rsidRDefault="0078479A" w:rsidP="009558EE">
            <w:pPr>
              <w:rPr>
                <w:rFonts w:ascii="Times New Roman" w:hAnsi="Times New Roman" w:cs="Times New Roman"/>
                <w:iCs/>
              </w:rPr>
            </w:pPr>
          </w:p>
        </w:tc>
        <w:tc>
          <w:tcPr>
            <w:tcW w:w="901" w:type="dxa"/>
          </w:tcPr>
          <w:p w14:paraId="7CC0235A" w14:textId="77777777" w:rsidR="0078479A" w:rsidRDefault="0078479A" w:rsidP="009558EE">
            <w:pPr>
              <w:rPr>
                <w:rFonts w:ascii="Times New Roman" w:hAnsi="Times New Roman" w:cs="Times New Roman"/>
                <w:iCs/>
              </w:rPr>
            </w:pPr>
          </w:p>
        </w:tc>
        <w:tc>
          <w:tcPr>
            <w:tcW w:w="901" w:type="dxa"/>
          </w:tcPr>
          <w:p w14:paraId="721924D6" w14:textId="77777777" w:rsidR="0078479A" w:rsidRDefault="0078479A" w:rsidP="009558EE">
            <w:pPr>
              <w:rPr>
                <w:rFonts w:ascii="Times New Roman" w:hAnsi="Times New Roman" w:cs="Times New Roman"/>
                <w:iCs/>
              </w:rPr>
            </w:pPr>
          </w:p>
        </w:tc>
        <w:tc>
          <w:tcPr>
            <w:tcW w:w="901" w:type="dxa"/>
          </w:tcPr>
          <w:p w14:paraId="49A70A5F" w14:textId="77777777" w:rsidR="0078479A" w:rsidRDefault="0078479A" w:rsidP="009558EE">
            <w:pPr>
              <w:rPr>
                <w:rFonts w:ascii="Times New Roman" w:hAnsi="Times New Roman" w:cs="Times New Roman"/>
                <w:iCs/>
              </w:rPr>
            </w:pPr>
          </w:p>
        </w:tc>
        <w:tc>
          <w:tcPr>
            <w:tcW w:w="901" w:type="dxa"/>
          </w:tcPr>
          <w:p w14:paraId="2845B641" w14:textId="77777777" w:rsidR="0078479A" w:rsidRDefault="0078479A" w:rsidP="009558EE">
            <w:pPr>
              <w:rPr>
                <w:rFonts w:ascii="Times New Roman" w:hAnsi="Times New Roman" w:cs="Times New Roman"/>
                <w:iCs/>
              </w:rPr>
            </w:pPr>
          </w:p>
        </w:tc>
        <w:tc>
          <w:tcPr>
            <w:tcW w:w="902" w:type="dxa"/>
          </w:tcPr>
          <w:p w14:paraId="156DA9FE" w14:textId="77777777" w:rsidR="0078479A" w:rsidRDefault="0078479A" w:rsidP="009558EE">
            <w:pPr>
              <w:rPr>
                <w:rFonts w:ascii="Times New Roman" w:hAnsi="Times New Roman" w:cs="Times New Roman"/>
                <w:iCs/>
              </w:rPr>
            </w:pPr>
          </w:p>
        </w:tc>
      </w:tr>
    </w:tbl>
    <w:p w14:paraId="13F650E3" w14:textId="4F7899BE" w:rsidR="004301F7" w:rsidRDefault="004301F7" w:rsidP="00847F22">
      <w:pPr>
        <w:rPr>
          <w:rFonts w:ascii="Times New Roman" w:hAnsi="Times New Roman" w:cs="Times New Roman"/>
          <w:iCs/>
        </w:rPr>
      </w:pPr>
      <w:r>
        <w:rPr>
          <w:rFonts w:ascii="Times New Roman" w:hAnsi="Times New Roman" w:cs="Times New Roman"/>
          <w:iCs/>
        </w:rPr>
        <w:t>Appendix 4</w:t>
      </w:r>
    </w:p>
    <w:tbl>
      <w:tblPr>
        <w:tblStyle w:val="TableGrid"/>
        <w:tblW w:w="10004" w:type="dxa"/>
        <w:tblInd w:w="-499" w:type="dxa"/>
        <w:tblLook w:val="04A0" w:firstRow="1" w:lastRow="0" w:firstColumn="1" w:lastColumn="0" w:noHBand="0" w:noVBand="1"/>
      </w:tblPr>
      <w:tblGrid>
        <w:gridCol w:w="1897"/>
        <w:gridCol w:w="900"/>
        <w:gridCol w:w="900"/>
        <w:gridCol w:w="900"/>
        <w:gridCol w:w="901"/>
        <w:gridCol w:w="901"/>
        <w:gridCol w:w="901"/>
        <w:gridCol w:w="901"/>
        <w:gridCol w:w="901"/>
        <w:gridCol w:w="902"/>
      </w:tblGrid>
      <w:tr w:rsidR="004301F7" w14:paraId="031A3397" w14:textId="77777777" w:rsidTr="009935AE">
        <w:trPr>
          <w:trHeight w:val="3284"/>
        </w:trPr>
        <w:tc>
          <w:tcPr>
            <w:tcW w:w="10004" w:type="dxa"/>
            <w:gridSpan w:val="10"/>
          </w:tcPr>
          <w:p w14:paraId="3E014B20" w14:textId="77777777" w:rsidR="004301F7" w:rsidRDefault="004301F7" w:rsidP="009935AE">
            <w:pPr>
              <w:rPr>
                <w:rFonts w:ascii="Times New Roman" w:hAnsi="Times New Roman" w:cs="Times New Roman"/>
                <w:iCs/>
              </w:rPr>
            </w:pPr>
            <w:r>
              <w:rPr>
                <w:rFonts w:ascii="Times New Roman" w:hAnsi="Times New Roman" w:cs="Times New Roman"/>
                <w:iCs/>
              </w:rPr>
              <w:t>What is the observation topic?</w:t>
            </w:r>
          </w:p>
          <w:p w14:paraId="52ABD5B4" w14:textId="77777777" w:rsidR="004301F7" w:rsidRDefault="004301F7" w:rsidP="009935AE">
            <w:pPr>
              <w:rPr>
                <w:rFonts w:ascii="Times New Roman" w:hAnsi="Times New Roman" w:cs="Times New Roman"/>
                <w:iCs/>
              </w:rPr>
            </w:pPr>
            <w:r>
              <w:rPr>
                <w:rFonts w:ascii="Times New Roman" w:hAnsi="Times New Roman" w:cs="Times New Roman"/>
                <w:iCs/>
              </w:rPr>
              <w:t xml:space="preserve">- Pupil engagement and involvement. </w:t>
            </w:r>
          </w:p>
          <w:p w14:paraId="25323462" w14:textId="77777777" w:rsidR="004301F7" w:rsidRDefault="004301F7" w:rsidP="009935AE">
            <w:pPr>
              <w:rPr>
                <w:rFonts w:ascii="Times New Roman" w:hAnsi="Times New Roman" w:cs="Times New Roman"/>
                <w:iCs/>
              </w:rPr>
            </w:pPr>
          </w:p>
          <w:p w14:paraId="12104CDA" w14:textId="77777777" w:rsidR="004301F7" w:rsidRDefault="004301F7" w:rsidP="009935AE">
            <w:pPr>
              <w:rPr>
                <w:rFonts w:ascii="Times New Roman" w:hAnsi="Times New Roman" w:cs="Times New Roman"/>
                <w:iCs/>
              </w:rPr>
            </w:pPr>
          </w:p>
          <w:p w14:paraId="1660F1FB" w14:textId="77777777" w:rsidR="004301F7" w:rsidRDefault="004301F7" w:rsidP="009935AE">
            <w:pPr>
              <w:rPr>
                <w:rFonts w:ascii="Times New Roman" w:hAnsi="Times New Roman" w:cs="Times New Roman"/>
                <w:iCs/>
              </w:rPr>
            </w:pPr>
            <w:r>
              <w:rPr>
                <w:rFonts w:ascii="Times New Roman" w:hAnsi="Times New Roman" w:cs="Times New Roman"/>
                <w:iCs/>
              </w:rPr>
              <w:t>Age range of observation?</w:t>
            </w:r>
          </w:p>
          <w:p w14:paraId="202FF929" w14:textId="77777777" w:rsidR="004301F7" w:rsidRDefault="004301F7" w:rsidP="009935AE">
            <w:pPr>
              <w:rPr>
                <w:rFonts w:ascii="Times New Roman" w:hAnsi="Times New Roman" w:cs="Times New Roman"/>
                <w:iCs/>
              </w:rPr>
            </w:pPr>
            <w:r>
              <w:rPr>
                <w:rFonts w:ascii="Times New Roman" w:hAnsi="Times New Roman" w:cs="Times New Roman"/>
                <w:iCs/>
              </w:rPr>
              <w:t xml:space="preserve">- Age 5-7 in a Year 1 and 2 class. </w:t>
            </w:r>
          </w:p>
          <w:p w14:paraId="6B765E9A" w14:textId="77777777" w:rsidR="004301F7" w:rsidRDefault="004301F7" w:rsidP="009935AE">
            <w:pPr>
              <w:rPr>
                <w:rFonts w:ascii="Times New Roman" w:hAnsi="Times New Roman" w:cs="Times New Roman"/>
                <w:iCs/>
              </w:rPr>
            </w:pPr>
          </w:p>
          <w:p w14:paraId="37182971" w14:textId="77777777" w:rsidR="004301F7" w:rsidRDefault="004301F7" w:rsidP="009935AE">
            <w:pPr>
              <w:rPr>
                <w:rFonts w:ascii="Times New Roman" w:hAnsi="Times New Roman" w:cs="Times New Roman"/>
                <w:iCs/>
              </w:rPr>
            </w:pPr>
            <w:r>
              <w:rPr>
                <w:rFonts w:ascii="Times New Roman" w:hAnsi="Times New Roman" w:cs="Times New Roman"/>
                <w:iCs/>
              </w:rPr>
              <w:t>What are the pupils doing?</w:t>
            </w:r>
          </w:p>
          <w:p w14:paraId="34FA9251" w14:textId="77777777" w:rsidR="004301F7" w:rsidRDefault="004301F7" w:rsidP="009935AE">
            <w:pPr>
              <w:rPr>
                <w:rFonts w:ascii="Times New Roman" w:hAnsi="Times New Roman" w:cs="Times New Roman"/>
                <w:iCs/>
              </w:rPr>
            </w:pPr>
            <w:r>
              <w:rPr>
                <w:rFonts w:ascii="Times New Roman" w:hAnsi="Times New Roman" w:cs="Times New Roman"/>
                <w:iCs/>
              </w:rPr>
              <w:t xml:space="preserve">- This observation occurred towards the end of the day during a Welsh lesson. </w:t>
            </w:r>
          </w:p>
          <w:p w14:paraId="0BCC0518" w14:textId="77777777" w:rsidR="004301F7" w:rsidRDefault="004301F7" w:rsidP="009935AE">
            <w:pPr>
              <w:rPr>
                <w:rFonts w:ascii="Times New Roman" w:hAnsi="Times New Roman" w:cs="Times New Roman"/>
                <w:iCs/>
              </w:rPr>
            </w:pPr>
          </w:p>
          <w:p w14:paraId="2CEC3120" w14:textId="77777777" w:rsidR="004301F7" w:rsidRDefault="004301F7" w:rsidP="009935AE">
            <w:pPr>
              <w:rPr>
                <w:rFonts w:ascii="Times New Roman" w:hAnsi="Times New Roman" w:cs="Times New Roman"/>
                <w:iCs/>
              </w:rPr>
            </w:pPr>
            <w:r>
              <w:rPr>
                <w:rFonts w:ascii="Times New Roman" w:hAnsi="Times New Roman" w:cs="Times New Roman"/>
                <w:iCs/>
              </w:rPr>
              <w:t>Time scale:</w:t>
            </w:r>
          </w:p>
          <w:p w14:paraId="7C25766F" w14:textId="77777777" w:rsidR="004301F7" w:rsidRDefault="004301F7" w:rsidP="009935AE">
            <w:pPr>
              <w:rPr>
                <w:rFonts w:ascii="Times New Roman" w:hAnsi="Times New Roman" w:cs="Times New Roman"/>
                <w:iCs/>
              </w:rPr>
            </w:pPr>
            <w:r>
              <w:rPr>
                <w:rFonts w:ascii="Times New Roman" w:hAnsi="Times New Roman" w:cs="Times New Roman"/>
                <w:iCs/>
              </w:rPr>
              <w:t xml:space="preserve">- Nine minutes in three-minute intervals at several times throughout the day. </w:t>
            </w:r>
          </w:p>
          <w:p w14:paraId="443D6A0C" w14:textId="77777777" w:rsidR="004301F7" w:rsidRDefault="004301F7" w:rsidP="009935AE">
            <w:pPr>
              <w:rPr>
                <w:rFonts w:ascii="Times New Roman" w:hAnsi="Times New Roman" w:cs="Times New Roman"/>
                <w:iCs/>
              </w:rPr>
            </w:pPr>
          </w:p>
        </w:tc>
      </w:tr>
      <w:tr w:rsidR="004301F7" w14:paraId="72EB566E" w14:textId="77777777" w:rsidTr="009935AE">
        <w:trPr>
          <w:trHeight w:val="257"/>
        </w:trPr>
        <w:tc>
          <w:tcPr>
            <w:tcW w:w="1897" w:type="dxa"/>
            <w:vMerge w:val="restart"/>
          </w:tcPr>
          <w:p w14:paraId="1F39EA8B" w14:textId="77777777" w:rsidR="004301F7" w:rsidRDefault="004301F7" w:rsidP="009935AE">
            <w:pPr>
              <w:jc w:val="center"/>
              <w:rPr>
                <w:rFonts w:ascii="Times New Roman" w:hAnsi="Times New Roman" w:cs="Times New Roman"/>
                <w:iCs/>
              </w:rPr>
            </w:pPr>
            <w:r>
              <w:rPr>
                <w:rFonts w:ascii="Times New Roman" w:hAnsi="Times New Roman" w:cs="Times New Roman"/>
                <w:iCs/>
              </w:rPr>
              <w:t>Stage</w:t>
            </w:r>
          </w:p>
        </w:tc>
        <w:tc>
          <w:tcPr>
            <w:tcW w:w="2700" w:type="dxa"/>
            <w:gridSpan w:val="3"/>
          </w:tcPr>
          <w:p w14:paraId="0BE7A34E" w14:textId="77777777" w:rsidR="004301F7" w:rsidRDefault="004301F7" w:rsidP="009935AE">
            <w:pPr>
              <w:jc w:val="center"/>
              <w:rPr>
                <w:rFonts w:ascii="Times New Roman" w:hAnsi="Times New Roman" w:cs="Times New Roman"/>
                <w:iCs/>
              </w:rPr>
            </w:pPr>
            <w:r>
              <w:rPr>
                <w:rFonts w:ascii="Times New Roman" w:hAnsi="Times New Roman" w:cs="Times New Roman"/>
                <w:iCs/>
              </w:rPr>
              <w:t>Child A</w:t>
            </w:r>
          </w:p>
        </w:tc>
        <w:tc>
          <w:tcPr>
            <w:tcW w:w="2703" w:type="dxa"/>
            <w:gridSpan w:val="3"/>
          </w:tcPr>
          <w:p w14:paraId="5070926B" w14:textId="77777777" w:rsidR="004301F7" w:rsidRDefault="004301F7" w:rsidP="009935AE">
            <w:pPr>
              <w:jc w:val="center"/>
              <w:rPr>
                <w:rFonts w:ascii="Times New Roman" w:hAnsi="Times New Roman" w:cs="Times New Roman"/>
                <w:iCs/>
              </w:rPr>
            </w:pPr>
            <w:r>
              <w:rPr>
                <w:rFonts w:ascii="Times New Roman" w:hAnsi="Times New Roman" w:cs="Times New Roman"/>
                <w:iCs/>
              </w:rPr>
              <w:t>Child B</w:t>
            </w:r>
          </w:p>
        </w:tc>
        <w:tc>
          <w:tcPr>
            <w:tcW w:w="2703" w:type="dxa"/>
            <w:gridSpan w:val="3"/>
          </w:tcPr>
          <w:p w14:paraId="09ADFDB9" w14:textId="77777777" w:rsidR="004301F7" w:rsidRDefault="004301F7" w:rsidP="009935AE">
            <w:pPr>
              <w:jc w:val="center"/>
              <w:rPr>
                <w:rFonts w:ascii="Times New Roman" w:hAnsi="Times New Roman" w:cs="Times New Roman"/>
                <w:iCs/>
              </w:rPr>
            </w:pPr>
            <w:r>
              <w:rPr>
                <w:rFonts w:ascii="Times New Roman" w:hAnsi="Times New Roman" w:cs="Times New Roman"/>
                <w:iCs/>
              </w:rPr>
              <w:t>Child C</w:t>
            </w:r>
          </w:p>
        </w:tc>
      </w:tr>
      <w:tr w:rsidR="004301F7" w14:paraId="141D28D3" w14:textId="77777777" w:rsidTr="009935AE">
        <w:trPr>
          <w:trHeight w:val="257"/>
        </w:trPr>
        <w:tc>
          <w:tcPr>
            <w:tcW w:w="1897" w:type="dxa"/>
            <w:vMerge/>
          </w:tcPr>
          <w:p w14:paraId="495FAAF4" w14:textId="77777777" w:rsidR="004301F7" w:rsidRDefault="004301F7" w:rsidP="009935AE">
            <w:pPr>
              <w:rPr>
                <w:rFonts w:ascii="Times New Roman" w:hAnsi="Times New Roman" w:cs="Times New Roman"/>
                <w:iCs/>
              </w:rPr>
            </w:pPr>
          </w:p>
        </w:tc>
        <w:tc>
          <w:tcPr>
            <w:tcW w:w="2700" w:type="dxa"/>
            <w:gridSpan w:val="3"/>
          </w:tcPr>
          <w:p w14:paraId="762E292E" w14:textId="77777777" w:rsidR="004301F7" w:rsidRDefault="004301F7" w:rsidP="009935AE">
            <w:pPr>
              <w:rPr>
                <w:rFonts w:ascii="Times New Roman" w:hAnsi="Times New Roman" w:cs="Times New Roman"/>
                <w:iCs/>
              </w:rPr>
            </w:pPr>
            <w:r>
              <w:rPr>
                <w:rFonts w:ascii="Times New Roman" w:hAnsi="Times New Roman" w:cs="Times New Roman"/>
                <w:iCs/>
              </w:rPr>
              <w:t xml:space="preserve">     3             6               9</w:t>
            </w:r>
          </w:p>
        </w:tc>
        <w:tc>
          <w:tcPr>
            <w:tcW w:w="2703" w:type="dxa"/>
            <w:gridSpan w:val="3"/>
          </w:tcPr>
          <w:p w14:paraId="63EEC20B" w14:textId="77777777" w:rsidR="004301F7" w:rsidRDefault="004301F7" w:rsidP="009935AE">
            <w:pPr>
              <w:rPr>
                <w:rFonts w:ascii="Times New Roman" w:hAnsi="Times New Roman" w:cs="Times New Roman"/>
                <w:iCs/>
              </w:rPr>
            </w:pPr>
            <w:r>
              <w:rPr>
                <w:rFonts w:ascii="Times New Roman" w:hAnsi="Times New Roman" w:cs="Times New Roman"/>
                <w:iCs/>
              </w:rPr>
              <w:t xml:space="preserve">     3               6              9</w:t>
            </w:r>
          </w:p>
        </w:tc>
        <w:tc>
          <w:tcPr>
            <w:tcW w:w="2703" w:type="dxa"/>
            <w:gridSpan w:val="3"/>
          </w:tcPr>
          <w:p w14:paraId="59971568" w14:textId="77777777" w:rsidR="004301F7" w:rsidRDefault="004301F7" w:rsidP="009935AE">
            <w:pPr>
              <w:rPr>
                <w:rFonts w:ascii="Times New Roman" w:hAnsi="Times New Roman" w:cs="Times New Roman"/>
                <w:iCs/>
              </w:rPr>
            </w:pPr>
            <w:r>
              <w:rPr>
                <w:rFonts w:ascii="Times New Roman" w:hAnsi="Times New Roman" w:cs="Times New Roman"/>
                <w:iCs/>
              </w:rPr>
              <w:t xml:space="preserve">     3              6              9</w:t>
            </w:r>
          </w:p>
        </w:tc>
      </w:tr>
      <w:tr w:rsidR="004301F7" w14:paraId="401931C4" w14:textId="77777777" w:rsidTr="009935AE">
        <w:trPr>
          <w:trHeight w:val="568"/>
        </w:trPr>
        <w:tc>
          <w:tcPr>
            <w:tcW w:w="1897" w:type="dxa"/>
          </w:tcPr>
          <w:p w14:paraId="3DB3EBA9" w14:textId="77777777" w:rsidR="004301F7" w:rsidRDefault="004301F7" w:rsidP="009935AE">
            <w:pPr>
              <w:rPr>
                <w:rFonts w:ascii="Times New Roman" w:hAnsi="Times New Roman" w:cs="Times New Roman"/>
                <w:iCs/>
              </w:rPr>
            </w:pPr>
            <w:r>
              <w:rPr>
                <w:rFonts w:ascii="Times New Roman" w:hAnsi="Times New Roman" w:cs="Times New Roman"/>
                <w:iCs/>
              </w:rPr>
              <w:t xml:space="preserve">Extremely low </w:t>
            </w:r>
          </w:p>
          <w:p w14:paraId="3A649766" w14:textId="77777777" w:rsidR="004301F7" w:rsidRDefault="004301F7" w:rsidP="009935AE">
            <w:pPr>
              <w:rPr>
                <w:rFonts w:ascii="Times New Roman" w:hAnsi="Times New Roman" w:cs="Times New Roman"/>
                <w:iCs/>
              </w:rPr>
            </w:pPr>
          </w:p>
        </w:tc>
        <w:tc>
          <w:tcPr>
            <w:tcW w:w="900" w:type="dxa"/>
          </w:tcPr>
          <w:p w14:paraId="4010F833" w14:textId="77777777" w:rsidR="004301F7" w:rsidRDefault="004301F7" w:rsidP="009935AE">
            <w:pPr>
              <w:rPr>
                <w:rFonts w:ascii="Times New Roman" w:hAnsi="Times New Roman" w:cs="Times New Roman"/>
                <w:iCs/>
              </w:rPr>
            </w:pPr>
          </w:p>
        </w:tc>
        <w:tc>
          <w:tcPr>
            <w:tcW w:w="900" w:type="dxa"/>
          </w:tcPr>
          <w:p w14:paraId="660E95B1" w14:textId="77777777" w:rsidR="004301F7" w:rsidRDefault="004301F7" w:rsidP="009935AE">
            <w:pPr>
              <w:rPr>
                <w:rFonts w:ascii="Times New Roman" w:hAnsi="Times New Roman" w:cs="Times New Roman"/>
                <w:iCs/>
              </w:rPr>
            </w:pPr>
          </w:p>
        </w:tc>
        <w:tc>
          <w:tcPr>
            <w:tcW w:w="900" w:type="dxa"/>
          </w:tcPr>
          <w:p w14:paraId="589186FC" w14:textId="77777777" w:rsidR="004301F7" w:rsidRDefault="004301F7" w:rsidP="009935AE">
            <w:pPr>
              <w:rPr>
                <w:rFonts w:ascii="Times New Roman" w:hAnsi="Times New Roman" w:cs="Times New Roman"/>
                <w:iCs/>
              </w:rPr>
            </w:pPr>
          </w:p>
        </w:tc>
        <w:tc>
          <w:tcPr>
            <w:tcW w:w="901" w:type="dxa"/>
          </w:tcPr>
          <w:p w14:paraId="61F449A9" w14:textId="77777777" w:rsidR="004301F7" w:rsidRDefault="004301F7" w:rsidP="009935AE">
            <w:pPr>
              <w:rPr>
                <w:rFonts w:ascii="Times New Roman" w:hAnsi="Times New Roman" w:cs="Times New Roman"/>
                <w:iCs/>
              </w:rPr>
            </w:pPr>
          </w:p>
        </w:tc>
        <w:tc>
          <w:tcPr>
            <w:tcW w:w="901" w:type="dxa"/>
          </w:tcPr>
          <w:p w14:paraId="73BAC99C" w14:textId="77777777" w:rsidR="004301F7" w:rsidRDefault="004301F7" w:rsidP="009935AE">
            <w:pPr>
              <w:rPr>
                <w:rFonts w:ascii="Times New Roman" w:hAnsi="Times New Roman" w:cs="Times New Roman"/>
                <w:iCs/>
              </w:rPr>
            </w:pPr>
          </w:p>
        </w:tc>
        <w:tc>
          <w:tcPr>
            <w:tcW w:w="901" w:type="dxa"/>
          </w:tcPr>
          <w:p w14:paraId="5FD5511E" w14:textId="77777777" w:rsidR="004301F7" w:rsidRDefault="004301F7" w:rsidP="009935AE">
            <w:pPr>
              <w:rPr>
                <w:rFonts w:ascii="Times New Roman" w:hAnsi="Times New Roman" w:cs="Times New Roman"/>
                <w:iCs/>
              </w:rPr>
            </w:pPr>
          </w:p>
        </w:tc>
        <w:tc>
          <w:tcPr>
            <w:tcW w:w="901" w:type="dxa"/>
          </w:tcPr>
          <w:p w14:paraId="1595D806" w14:textId="77777777" w:rsidR="004301F7" w:rsidRDefault="004301F7" w:rsidP="009935AE">
            <w:pPr>
              <w:rPr>
                <w:rFonts w:ascii="Times New Roman" w:hAnsi="Times New Roman" w:cs="Times New Roman"/>
                <w:iCs/>
              </w:rPr>
            </w:pPr>
            <w:r>
              <w:rPr>
                <w:rFonts w:ascii="Times New Roman" w:hAnsi="Times New Roman" w:cs="Times New Roman"/>
                <w:iCs/>
                <w:noProof/>
              </w:rPr>
              <mc:AlternateContent>
                <mc:Choice Requires="wps">
                  <w:drawing>
                    <wp:anchor distT="0" distB="0" distL="114300" distR="114300" simplePos="0" relativeHeight="251706368" behindDoc="0" locked="0" layoutInCell="1" allowOverlap="1" wp14:anchorId="4C36C899" wp14:editId="6CBA7543">
                      <wp:simplePos x="0" y="0"/>
                      <wp:positionH relativeFrom="column">
                        <wp:posOffset>132715</wp:posOffset>
                      </wp:positionH>
                      <wp:positionV relativeFrom="paragraph">
                        <wp:posOffset>99646</wp:posOffset>
                      </wp:positionV>
                      <wp:extent cx="137424" cy="137424"/>
                      <wp:effectExtent l="0" t="0" r="15240" b="15240"/>
                      <wp:wrapNone/>
                      <wp:docPr id="731919828" name="Oval 1"/>
                      <wp:cNvGraphicFramePr/>
                      <a:graphic xmlns:a="http://schemas.openxmlformats.org/drawingml/2006/main">
                        <a:graphicData uri="http://schemas.microsoft.com/office/word/2010/wordprocessingShape">
                          <wps:wsp>
                            <wps:cNvSpPr/>
                            <wps:spPr>
                              <a:xfrm>
                                <a:off x="0" y="0"/>
                                <a:ext cx="137424" cy="137424"/>
                              </a:xfrm>
                              <a:prstGeom prst="ellipse">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709605" id="Oval 1" o:spid="_x0000_s1026" style="position:absolute;margin-left:10.45pt;margin-top:7.85pt;width:10.8pt;height:10.8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WHXQIAABAFAAAOAAAAZHJzL2Uyb0RvYy54bWysVE1P3DAQvVfqf7B8L0m2S2lXZNEKRFUJ&#10;ASpUnI1jE6uOxx17N7v99R072Swt9FL14ozn43n88sanZ9vOso3CYMDVvDoqOVNOQmPcU82/3V++&#10;+8hZiMI1woJTNd+pwM+Wb9+c9n6hZtCCbRQyAnFh0fuatzH6RVEE2apOhCPwylFQA3Yi0hafigZF&#10;T+idLWZl+aHoARuPIFUI5L0YgnyZ8bVWMt5oHVRktubUW8wr5vUxrcXyVCyeUPjWyLEN8Q9ddMI4&#10;OnSCuhBRsDWaF1CdkQgBdDyS0BWgtZEq34FuU5V/3OauFV7luxA5wU80hf8HK683d/4WiYbeh0Ug&#10;M91iq7FLX+qPbTNZu4kstY1MkrN6fzKfzTmTFBptQikOxR5D/KygY8moubLW+JCuIxZicxXikL3P&#10;Sm7rku/QSLbizqoh+FVpZho6epZBskbUuUW2EfR3m+/V4G5FowZXdVyW+RdTV1N27tE6Akuo2lg7&#10;4Y4ASXu/4w6tjrmpTGVpTYXl3xoaCqfsfCK4OBV2xgG+VmxjlbRJjeshf0/MQEdi5hGa3S0yhEHU&#10;wctLQ0xfiRBvBZKKSe80mfGGFm2hrzmMFmct4M/X/CmfxEVRznqaipqHH2uBijP7xZHsPlXzeRqj&#10;vJkfn8xog88jj88jbt2dA/2ait4AL7OZ8qPdmxqhe6ABXqVTKSScpLNrLiPuN+dxmFZ6AqRarXIa&#10;jY4X8crdeZnAE6tJRvfbB4F+lFsknV7DfoJeSG7ITZUOVusI2mQ9Hngd+aaxy39hfCLSXD/f56zD&#10;Q7b8BQAA//8DAFBLAwQUAAYACAAAACEAXOs8/NwAAAAHAQAADwAAAGRycy9kb3ducmV2LnhtbEyO&#10;zU7DMBCE70i8g7VI3KhDSlsS4lSIAufSVuLqxtskaryObKcJPD3LCY7zo5mvWE+2Exf0oXWk4H6W&#10;gECqnGmpVnDYv909gghRk9GdI1TwhQHW5fVVoXPjRvrAyy7Wgkco5FpBE2OfSxmqBq0OM9cjcXZy&#10;3urI0tfSeD3yuO1kmiRLaXVL/NDoHl8arM67wSroT63Xw3n5vdm8f26zfbo9vGajUrc30/MTiIhT&#10;/CvDLz6jQ8lMRzeQCaJTkCYZN9lfrEBw/pAuQBwVzFdzkGUh//OXPwAAAP//AwBQSwECLQAUAAYA&#10;CAAAACEAtoM4kv4AAADhAQAAEwAAAAAAAAAAAAAAAAAAAAAAW0NvbnRlbnRfVHlwZXNdLnhtbFBL&#10;AQItABQABgAIAAAAIQA4/SH/1gAAAJQBAAALAAAAAAAAAAAAAAAAAC8BAABfcmVscy8ucmVsc1BL&#10;AQItABQABgAIAAAAIQBbPgWHXQIAABAFAAAOAAAAAAAAAAAAAAAAAC4CAABkcnMvZTJvRG9jLnht&#10;bFBLAQItABQABgAIAAAAIQBc6zz83AAAAAcBAAAPAAAAAAAAAAAAAAAAALcEAABkcnMvZG93bnJl&#10;di54bWxQSwUGAAAAAAQABADzAAAAwAUAAAAA&#10;" fillcolor="black [3200]" strokecolor="black [480]" strokeweight="1pt">
                      <v:stroke joinstyle="miter"/>
                    </v:oval>
                  </w:pict>
                </mc:Fallback>
              </mc:AlternateContent>
            </w:r>
          </w:p>
        </w:tc>
        <w:tc>
          <w:tcPr>
            <w:tcW w:w="901" w:type="dxa"/>
          </w:tcPr>
          <w:p w14:paraId="308D15C7" w14:textId="77777777" w:rsidR="004301F7" w:rsidRDefault="004301F7" w:rsidP="009935AE">
            <w:pPr>
              <w:rPr>
                <w:rFonts w:ascii="Times New Roman" w:hAnsi="Times New Roman" w:cs="Times New Roman"/>
                <w:iCs/>
              </w:rPr>
            </w:pPr>
            <w:r>
              <w:rPr>
                <w:rFonts w:ascii="Times New Roman" w:hAnsi="Times New Roman" w:cs="Times New Roman"/>
                <w:iCs/>
                <w:noProof/>
              </w:rPr>
              <mc:AlternateContent>
                <mc:Choice Requires="wps">
                  <w:drawing>
                    <wp:anchor distT="0" distB="0" distL="114300" distR="114300" simplePos="0" relativeHeight="251707392" behindDoc="0" locked="0" layoutInCell="1" allowOverlap="1" wp14:anchorId="483189D2" wp14:editId="2F810825">
                      <wp:simplePos x="0" y="0"/>
                      <wp:positionH relativeFrom="column">
                        <wp:posOffset>134620</wp:posOffset>
                      </wp:positionH>
                      <wp:positionV relativeFrom="paragraph">
                        <wp:posOffset>99647</wp:posOffset>
                      </wp:positionV>
                      <wp:extent cx="137424" cy="137424"/>
                      <wp:effectExtent l="0" t="0" r="15240" b="15240"/>
                      <wp:wrapNone/>
                      <wp:docPr id="1434966960" name="Oval 1"/>
                      <wp:cNvGraphicFramePr/>
                      <a:graphic xmlns:a="http://schemas.openxmlformats.org/drawingml/2006/main">
                        <a:graphicData uri="http://schemas.microsoft.com/office/word/2010/wordprocessingShape">
                          <wps:wsp>
                            <wps:cNvSpPr/>
                            <wps:spPr>
                              <a:xfrm>
                                <a:off x="0" y="0"/>
                                <a:ext cx="137424" cy="137424"/>
                              </a:xfrm>
                              <a:prstGeom prst="ellipse">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C3AB0B" id="Oval 1" o:spid="_x0000_s1026" style="position:absolute;margin-left:10.6pt;margin-top:7.85pt;width:10.8pt;height:10.8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WHXQIAABAFAAAOAAAAZHJzL2Uyb0RvYy54bWysVE1P3DAQvVfqf7B8L0m2S2lXZNEKRFUJ&#10;ASpUnI1jE6uOxx17N7v99R072Swt9FL14ozn43n88sanZ9vOso3CYMDVvDoqOVNOQmPcU82/3V++&#10;+8hZiMI1woJTNd+pwM+Wb9+c9n6hZtCCbRQyAnFh0fuatzH6RVEE2apOhCPwylFQA3Yi0hafigZF&#10;T+idLWZl+aHoARuPIFUI5L0YgnyZ8bVWMt5oHVRktubUW8wr5vUxrcXyVCyeUPjWyLEN8Q9ddMI4&#10;OnSCuhBRsDWaF1CdkQgBdDyS0BWgtZEq34FuU5V/3OauFV7luxA5wU80hf8HK683d/4WiYbeh0Ug&#10;M91iq7FLX+qPbTNZu4kstY1MkrN6fzKfzTmTFBptQikOxR5D/KygY8moubLW+JCuIxZicxXikL3P&#10;Sm7rku/QSLbizqoh+FVpZho6epZBskbUuUW2EfR3m+/V4G5FowZXdVyW+RdTV1N27tE6Akuo2lg7&#10;4Y4ASXu/4w6tjrmpTGVpTYXl3xoaCqfsfCK4OBV2xgG+VmxjlbRJjeshf0/MQEdi5hGa3S0yhEHU&#10;wctLQ0xfiRBvBZKKSe80mfGGFm2hrzmMFmct4M/X/CmfxEVRznqaipqHH2uBijP7xZHsPlXzeRqj&#10;vJkfn8xog88jj88jbt2dA/2ait4AL7OZ8qPdmxqhe6ABXqVTKSScpLNrLiPuN+dxmFZ6AqRarXIa&#10;jY4X8crdeZnAE6tJRvfbB4F+lFsknV7DfoJeSG7ITZUOVusI2mQ9Hngd+aaxy39hfCLSXD/f56zD&#10;Q7b8BQAA//8DAFBLAwQUAAYACAAAACEAptNjh90AAAAHAQAADwAAAGRycy9kb3ducmV2LnhtbEyP&#10;zU7DMBCE70i8g7VI3KhTF/qTxqkQBc6lrcTVjbdJ1HgdxU4TeHqWExxnZzTzbbYZXSOu2IXak4bp&#10;JAGBVHhbU6nheHh7WIII0ZA1jSfU8IUBNvntTWZS6wf6wOs+loJLKKRGQxVjm0oZigqdCRPfIrF3&#10;9p0zkWVXStuZgctdI1WSzKUzNfFCZVp8qbC47HunoT3Xnekv8+/t9v1ztzqo3fF1NWh9fzc+r0FE&#10;HONfGH7xGR1yZjr5nmwQjQY1VZzk+9MCBPuPij85aZgtZiDzTP7nz38AAAD//wMAUEsBAi0AFAAG&#10;AAgAAAAhALaDOJL+AAAA4QEAABMAAAAAAAAAAAAAAAAAAAAAAFtDb250ZW50X1R5cGVzXS54bWxQ&#10;SwECLQAUAAYACAAAACEAOP0h/9YAAACUAQAACwAAAAAAAAAAAAAAAAAvAQAAX3JlbHMvLnJlbHNQ&#10;SwECLQAUAAYACAAAACEAWz4Fh10CAAAQBQAADgAAAAAAAAAAAAAAAAAuAgAAZHJzL2Uyb0RvYy54&#10;bWxQSwECLQAUAAYACAAAACEAptNjh90AAAAHAQAADwAAAAAAAAAAAAAAAAC3BAAAZHJzL2Rvd25y&#10;ZXYueG1sUEsFBgAAAAAEAAQA8wAAAMEFAAAAAA==&#10;" fillcolor="black [3200]" strokecolor="black [480]" strokeweight="1pt">
                      <v:stroke joinstyle="miter"/>
                    </v:oval>
                  </w:pict>
                </mc:Fallback>
              </mc:AlternateContent>
            </w:r>
          </w:p>
        </w:tc>
        <w:tc>
          <w:tcPr>
            <w:tcW w:w="901" w:type="dxa"/>
          </w:tcPr>
          <w:p w14:paraId="2F894497" w14:textId="77777777" w:rsidR="004301F7" w:rsidRDefault="004301F7" w:rsidP="009935AE">
            <w:pPr>
              <w:rPr>
                <w:rFonts w:ascii="Times New Roman" w:hAnsi="Times New Roman" w:cs="Times New Roman"/>
                <w:iCs/>
              </w:rPr>
            </w:pPr>
            <w:r>
              <w:rPr>
                <w:rFonts w:ascii="Times New Roman" w:hAnsi="Times New Roman" w:cs="Times New Roman"/>
                <w:iCs/>
                <w:noProof/>
              </w:rPr>
              <mc:AlternateContent>
                <mc:Choice Requires="wps">
                  <w:drawing>
                    <wp:anchor distT="0" distB="0" distL="114300" distR="114300" simplePos="0" relativeHeight="251708416" behindDoc="0" locked="0" layoutInCell="1" allowOverlap="1" wp14:anchorId="04223887" wp14:editId="2FDF58A7">
                      <wp:simplePos x="0" y="0"/>
                      <wp:positionH relativeFrom="column">
                        <wp:posOffset>132715</wp:posOffset>
                      </wp:positionH>
                      <wp:positionV relativeFrom="paragraph">
                        <wp:posOffset>96520</wp:posOffset>
                      </wp:positionV>
                      <wp:extent cx="137160" cy="137160"/>
                      <wp:effectExtent l="0" t="0" r="15240" b="15240"/>
                      <wp:wrapNone/>
                      <wp:docPr id="1321932497" name="Oval 1"/>
                      <wp:cNvGraphicFramePr/>
                      <a:graphic xmlns:a="http://schemas.openxmlformats.org/drawingml/2006/main">
                        <a:graphicData uri="http://schemas.microsoft.com/office/word/2010/wordprocessingShape">
                          <wps:wsp>
                            <wps:cNvSpPr/>
                            <wps:spPr>
                              <a:xfrm>
                                <a:off x="0" y="0"/>
                                <a:ext cx="137160" cy="137160"/>
                              </a:xfrm>
                              <a:prstGeom prst="ellipse">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155F16" id="Oval 1" o:spid="_x0000_s1026" style="position:absolute;margin-left:10.45pt;margin-top:7.6pt;width:10.8pt;height:10.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q2UXQIAABAFAAAOAAAAZHJzL2Uyb0RvYy54bWysVE1P3DAQvVfqf7B8L0m2fLQrsmgFoqqE&#10;AAEVZ+PYxKrjccfezW5/fcdONksLvVS9JOP5eB4/v/Hp2aazbK0wGHA1rw5KzpST0Bj3XPNvD5cf&#10;PnEWonCNsOBUzbcq8LPF+3envZ+rGbRgG4WMQFyY977mbYx+XhRBtqoT4QC8chTUgJ2ItMTnokHR&#10;E3pni1lZHhc9YOMRpAqBvBdDkC8yvtZKxhutg4rM1px6i/mL+fuUvsXiVMyfUfjWyLEN8Q9ddMI4&#10;2nSCuhBRsBWaV1CdkQgBdDyQ0BWgtZEqn4FOU5V/nOa+FV7lsxA5wU80hf8HK6/X9/4WiYbeh3kg&#10;M51io7FLf+qPbTJZ24kstYlMkrP6eFIdE6WSQqNNKMW+2GOIXxR0LBk1V9YaH9JxxFysr0IcsndZ&#10;yW1d8u0byVbcWjUE75RmpqGtZxkka0SdW2RrQbfbfK8GdysaNbiqo7LMV0xdTdm5R+sILKFqY+2E&#10;OwIk7f2OO7Q65qYylaU1FZZ/a2gonLLzjuDiVNgZB/hWsY1V0iY1rof8HTEDHYmZJ2i2t8gQBlEH&#10;Ly8NMX0lQrwVSCqmy6HJjDf00Rb6msNocdYC/nzLn/JJXBTlrKepqHn4sRKoOLNfHcnuc3V4mMYo&#10;Lw6PTma0wJeRp5cRt+rOga6mojfAy2ym/Gh3pkboHmmAl2lXCgknae+ay4i7xXkcppWeAKmWy5xG&#10;o+NFvHL3XibwxGqS0cPmUaAf5RZJp9ewm6BXkhtyU6WD5SqCNlmPe15Hvmns8i2MT0Sa65frnLV/&#10;yBa/AAAA//8DAFBLAwQUAAYACAAAACEAXA+odNsAAAAHAQAADwAAAGRycy9kb3ducmV2LnhtbEyO&#10;zU7DMBCE70i8g7VI3KiDoVET4lSIAufSVuK6jd0karyOYqcJPD3LCY7zo5mvWM+uExc7hNaThvtF&#10;AsJS5U1LtYbD/u1uBSJEJIOdJ6vhywZYl9dXBebGT/RhL7tYCx6hkKOGJsY+lzJUjXUYFr63xNnJ&#10;Dw4jy6GWZsCJx10nVZKk0mFL/NBgb18aW513o9PQn9oBx3P6vdm8f26zvdoeXrNJ69ub+fkJRLRz&#10;/CvDLz6jQ8lMRz+SCaLToJKMm+wvFQjOH9USxFHDQ7oCWRbyP3/5AwAA//8DAFBLAQItABQABgAI&#10;AAAAIQC2gziS/gAAAOEBAAATAAAAAAAAAAAAAAAAAAAAAABbQ29udGVudF9UeXBlc10ueG1sUEsB&#10;Ai0AFAAGAAgAAAAhADj9If/WAAAAlAEAAAsAAAAAAAAAAAAAAAAALwEAAF9yZWxzLy5yZWxzUEsB&#10;Ai0AFAAGAAgAAAAhAKuarZRdAgAAEAUAAA4AAAAAAAAAAAAAAAAALgIAAGRycy9lMm9Eb2MueG1s&#10;UEsBAi0AFAAGAAgAAAAhAFwPqHTbAAAABwEAAA8AAAAAAAAAAAAAAAAAtwQAAGRycy9kb3ducmV2&#10;LnhtbFBLBQYAAAAABAAEAPMAAAC/BQAAAAA=&#10;" fillcolor="black [3200]" strokecolor="black [480]" strokeweight="1pt">
                      <v:stroke joinstyle="miter"/>
                    </v:oval>
                  </w:pict>
                </mc:Fallback>
              </mc:AlternateContent>
            </w:r>
          </w:p>
        </w:tc>
      </w:tr>
      <w:tr w:rsidR="004301F7" w14:paraId="3CE2F203" w14:textId="77777777" w:rsidTr="009935AE">
        <w:trPr>
          <w:trHeight w:val="507"/>
        </w:trPr>
        <w:tc>
          <w:tcPr>
            <w:tcW w:w="1897" w:type="dxa"/>
          </w:tcPr>
          <w:p w14:paraId="21970F09" w14:textId="77777777" w:rsidR="004301F7" w:rsidRDefault="004301F7" w:rsidP="009935AE">
            <w:pPr>
              <w:rPr>
                <w:rFonts w:ascii="Times New Roman" w:hAnsi="Times New Roman" w:cs="Times New Roman"/>
                <w:iCs/>
              </w:rPr>
            </w:pPr>
            <w:r>
              <w:rPr>
                <w:rFonts w:ascii="Times New Roman" w:hAnsi="Times New Roman" w:cs="Times New Roman"/>
                <w:iCs/>
              </w:rPr>
              <w:t>Low</w:t>
            </w:r>
          </w:p>
          <w:p w14:paraId="3B289626" w14:textId="77777777" w:rsidR="004301F7" w:rsidRDefault="004301F7" w:rsidP="009935AE">
            <w:pPr>
              <w:rPr>
                <w:rFonts w:ascii="Times New Roman" w:hAnsi="Times New Roman" w:cs="Times New Roman"/>
                <w:iCs/>
              </w:rPr>
            </w:pPr>
          </w:p>
        </w:tc>
        <w:tc>
          <w:tcPr>
            <w:tcW w:w="900" w:type="dxa"/>
          </w:tcPr>
          <w:p w14:paraId="1F150D64" w14:textId="77777777" w:rsidR="004301F7" w:rsidRDefault="004301F7" w:rsidP="009935AE">
            <w:pPr>
              <w:rPr>
                <w:rFonts w:ascii="Times New Roman" w:hAnsi="Times New Roman" w:cs="Times New Roman"/>
                <w:iCs/>
              </w:rPr>
            </w:pPr>
          </w:p>
        </w:tc>
        <w:tc>
          <w:tcPr>
            <w:tcW w:w="900" w:type="dxa"/>
          </w:tcPr>
          <w:p w14:paraId="05AF8A27" w14:textId="77777777" w:rsidR="004301F7" w:rsidRDefault="004301F7" w:rsidP="009935AE">
            <w:pPr>
              <w:rPr>
                <w:rFonts w:ascii="Times New Roman" w:hAnsi="Times New Roman" w:cs="Times New Roman"/>
                <w:iCs/>
              </w:rPr>
            </w:pPr>
          </w:p>
        </w:tc>
        <w:tc>
          <w:tcPr>
            <w:tcW w:w="900" w:type="dxa"/>
          </w:tcPr>
          <w:p w14:paraId="3A539EF5" w14:textId="77777777" w:rsidR="004301F7" w:rsidRDefault="004301F7" w:rsidP="009935AE">
            <w:pPr>
              <w:rPr>
                <w:rFonts w:ascii="Times New Roman" w:hAnsi="Times New Roman" w:cs="Times New Roman"/>
                <w:iCs/>
              </w:rPr>
            </w:pPr>
          </w:p>
        </w:tc>
        <w:tc>
          <w:tcPr>
            <w:tcW w:w="901" w:type="dxa"/>
          </w:tcPr>
          <w:p w14:paraId="3505FDF6" w14:textId="77777777" w:rsidR="004301F7" w:rsidRDefault="004301F7" w:rsidP="009935AE">
            <w:pPr>
              <w:rPr>
                <w:rFonts w:ascii="Times New Roman" w:hAnsi="Times New Roman" w:cs="Times New Roman"/>
                <w:iCs/>
              </w:rPr>
            </w:pPr>
          </w:p>
        </w:tc>
        <w:tc>
          <w:tcPr>
            <w:tcW w:w="901" w:type="dxa"/>
          </w:tcPr>
          <w:p w14:paraId="41ECA1DB" w14:textId="77777777" w:rsidR="004301F7" w:rsidRDefault="004301F7" w:rsidP="009935AE">
            <w:pPr>
              <w:rPr>
                <w:rFonts w:ascii="Times New Roman" w:hAnsi="Times New Roman" w:cs="Times New Roman"/>
                <w:iCs/>
              </w:rPr>
            </w:pPr>
          </w:p>
        </w:tc>
        <w:tc>
          <w:tcPr>
            <w:tcW w:w="901" w:type="dxa"/>
          </w:tcPr>
          <w:p w14:paraId="2E0A2015" w14:textId="77777777" w:rsidR="004301F7" w:rsidRDefault="004301F7" w:rsidP="009935AE">
            <w:pPr>
              <w:rPr>
                <w:rFonts w:ascii="Times New Roman" w:hAnsi="Times New Roman" w:cs="Times New Roman"/>
                <w:iCs/>
              </w:rPr>
            </w:pPr>
            <w:r>
              <w:rPr>
                <w:rFonts w:ascii="Times New Roman" w:hAnsi="Times New Roman" w:cs="Times New Roman"/>
                <w:iCs/>
                <w:noProof/>
              </w:rPr>
              <mc:AlternateContent>
                <mc:Choice Requires="wps">
                  <w:drawing>
                    <wp:anchor distT="0" distB="0" distL="114300" distR="114300" simplePos="0" relativeHeight="251709440" behindDoc="0" locked="0" layoutInCell="1" allowOverlap="1" wp14:anchorId="2658CEB1" wp14:editId="37FE35D7">
                      <wp:simplePos x="0" y="0"/>
                      <wp:positionH relativeFrom="column">
                        <wp:posOffset>140823</wp:posOffset>
                      </wp:positionH>
                      <wp:positionV relativeFrom="paragraph">
                        <wp:posOffset>94468</wp:posOffset>
                      </wp:positionV>
                      <wp:extent cx="137424" cy="137424"/>
                      <wp:effectExtent l="0" t="0" r="15240" b="15240"/>
                      <wp:wrapNone/>
                      <wp:docPr id="763536435" name="Oval 1"/>
                      <wp:cNvGraphicFramePr/>
                      <a:graphic xmlns:a="http://schemas.openxmlformats.org/drawingml/2006/main">
                        <a:graphicData uri="http://schemas.microsoft.com/office/word/2010/wordprocessingShape">
                          <wps:wsp>
                            <wps:cNvSpPr/>
                            <wps:spPr>
                              <a:xfrm>
                                <a:off x="0" y="0"/>
                                <a:ext cx="137424" cy="137424"/>
                              </a:xfrm>
                              <a:prstGeom prst="ellipse">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A08F45" id="Oval 1" o:spid="_x0000_s1026" style="position:absolute;margin-left:11.1pt;margin-top:7.45pt;width:10.8pt;height:10.8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WHXQIAABAFAAAOAAAAZHJzL2Uyb0RvYy54bWysVE1P3DAQvVfqf7B8L0m2S2lXZNEKRFUJ&#10;ASpUnI1jE6uOxx17N7v99R072Swt9FL14ozn43n88sanZ9vOso3CYMDVvDoqOVNOQmPcU82/3V++&#10;+8hZiMI1woJTNd+pwM+Wb9+c9n6hZtCCbRQyAnFh0fuatzH6RVEE2apOhCPwylFQA3Yi0hafigZF&#10;T+idLWZl+aHoARuPIFUI5L0YgnyZ8bVWMt5oHVRktubUW8wr5vUxrcXyVCyeUPjWyLEN8Q9ddMI4&#10;OnSCuhBRsDWaF1CdkQgBdDyS0BWgtZEq34FuU5V/3OauFV7luxA5wU80hf8HK683d/4WiYbeh0Ug&#10;M91iq7FLX+qPbTNZu4kstY1MkrN6fzKfzTmTFBptQikOxR5D/KygY8moubLW+JCuIxZicxXikL3P&#10;Sm7rku/QSLbizqoh+FVpZho6epZBskbUuUW2EfR3m+/V4G5FowZXdVyW+RdTV1N27tE6Akuo2lg7&#10;4Y4ASXu/4w6tjrmpTGVpTYXl3xoaCqfsfCK4OBV2xgG+VmxjlbRJjeshf0/MQEdi5hGa3S0yhEHU&#10;wctLQ0xfiRBvBZKKSe80mfGGFm2hrzmMFmct4M/X/CmfxEVRznqaipqHH2uBijP7xZHsPlXzeRqj&#10;vJkfn8xog88jj88jbt2dA/2ait4AL7OZ8qPdmxqhe6ABXqVTKSScpLNrLiPuN+dxmFZ6AqRarXIa&#10;jY4X8crdeZnAE6tJRvfbB4F+lFsknV7DfoJeSG7ITZUOVusI2mQ9Hngd+aaxy39hfCLSXD/f56zD&#10;Q7b8BQAA//8DAFBLAwQUAAYACAAAACEAq1n3k9wAAAAHAQAADwAAAGRycy9kb3ducmV2LnhtbEyP&#10;wU7DMBBE70j8g7VI3KiDWyIS4lSIAufSVuK6jbdJ1NiOYqcJfD3LCY6zM5p5W6xn24kLDaH1TsP9&#10;IgFBrvKmdbWGw/7t7hFEiOgMdt6Rhi8KsC6vrwrMjZ/cB112sRZc4kKOGpoY+1zKUDVkMSx8T469&#10;kx8sRpZDLc2AE5fbTqokSaXF1vFCgz29NFSdd6PV0J/aAcdz+r3ZvH9us73aHl6zSevbm/n5CUSk&#10;Of6F4Ref0aFkpqMfnQmi06CU4iTfVxkI9ldL/uSoYZk+gCwL+Z+//AEAAP//AwBQSwECLQAUAAYA&#10;CAAAACEAtoM4kv4AAADhAQAAEwAAAAAAAAAAAAAAAAAAAAAAW0NvbnRlbnRfVHlwZXNdLnhtbFBL&#10;AQItABQABgAIAAAAIQA4/SH/1gAAAJQBAAALAAAAAAAAAAAAAAAAAC8BAABfcmVscy8ucmVsc1BL&#10;AQItABQABgAIAAAAIQBbPgWHXQIAABAFAAAOAAAAAAAAAAAAAAAAAC4CAABkcnMvZTJvRG9jLnht&#10;bFBLAQItABQABgAIAAAAIQCrWfeT3AAAAAcBAAAPAAAAAAAAAAAAAAAAALcEAABkcnMvZG93bnJl&#10;di54bWxQSwUGAAAAAAQABADzAAAAwAUAAAAA&#10;" fillcolor="black [3200]" strokecolor="black [480]" strokeweight="1pt">
                      <v:stroke joinstyle="miter"/>
                    </v:oval>
                  </w:pict>
                </mc:Fallback>
              </mc:AlternateContent>
            </w:r>
          </w:p>
        </w:tc>
        <w:tc>
          <w:tcPr>
            <w:tcW w:w="901" w:type="dxa"/>
          </w:tcPr>
          <w:p w14:paraId="557D9115" w14:textId="77777777" w:rsidR="004301F7" w:rsidRDefault="004301F7" w:rsidP="009935AE">
            <w:pPr>
              <w:rPr>
                <w:rFonts w:ascii="Times New Roman" w:hAnsi="Times New Roman" w:cs="Times New Roman"/>
                <w:iCs/>
              </w:rPr>
            </w:pPr>
          </w:p>
        </w:tc>
        <w:tc>
          <w:tcPr>
            <w:tcW w:w="901" w:type="dxa"/>
          </w:tcPr>
          <w:p w14:paraId="4D33A918" w14:textId="77777777" w:rsidR="004301F7" w:rsidRDefault="004301F7" w:rsidP="009935AE">
            <w:pPr>
              <w:rPr>
                <w:rFonts w:ascii="Times New Roman" w:hAnsi="Times New Roman" w:cs="Times New Roman"/>
                <w:iCs/>
              </w:rPr>
            </w:pPr>
          </w:p>
        </w:tc>
        <w:tc>
          <w:tcPr>
            <w:tcW w:w="901" w:type="dxa"/>
          </w:tcPr>
          <w:p w14:paraId="51EAEF16" w14:textId="77777777" w:rsidR="004301F7" w:rsidRDefault="004301F7" w:rsidP="009935AE">
            <w:pPr>
              <w:rPr>
                <w:rFonts w:ascii="Times New Roman" w:hAnsi="Times New Roman" w:cs="Times New Roman"/>
                <w:iCs/>
              </w:rPr>
            </w:pPr>
          </w:p>
        </w:tc>
      </w:tr>
      <w:tr w:rsidR="004301F7" w14:paraId="65597BA0" w14:textId="77777777" w:rsidTr="009935AE">
        <w:trPr>
          <w:trHeight w:val="507"/>
        </w:trPr>
        <w:tc>
          <w:tcPr>
            <w:tcW w:w="1897" w:type="dxa"/>
          </w:tcPr>
          <w:p w14:paraId="696B40D1" w14:textId="77777777" w:rsidR="004301F7" w:rsidRDefault="004301F7" w:rsidP="009935AE">
            <w:pPr>
              <w:rPr>
                <w:rFonts w:ascii="Times New Roman" w:hAnsi="Times New Roman" w:cs="Times New Roman"/>
                <w:iCs/>
              </w:rPr>
            </w:pPr>
            <w:r>
              <w:rPr>
                <w:rFonts w:ascii="Times New Roman" w:hAnsi="Times New Roman" w:cs="Times New Roman"/>
                <w:iCs/>
              </w:rPr>
              <w:t xml:space="preserve">Moderate </w:t>
            </w:r>
          </w:p>
          <w:p w14:paraId="52A28910" w14:textId="77777777" w:rsidR="004301F7" w:rsidRDefault="004301F7" w:rsidP="009935AE">
            <w:pPr>
              <w:rPr>
                <w:rFonts w:ascii="Times New Roman" w:hAnsi="Times New Roman" w:cs="Times New Roman"/>
                <w:iCs/>
              </w:rPr>
            </w:pPr>
          </w:p>
        </w:tc>
        <w:tc>
          <w:tcPr>
            <w:tcW w:w="900" w:type="dxa"/>
          </w:tcPr>
          <w:p w14:paraId="4070FD4F" w14:textId="77777777" w:rsidR="004301F7" w:rsidRDefault="004301F7" w:rsidP="009935AE">
            <w:pPr>
              <w:rPr>
                <w:rFonts w:ascii="Times New Roman" w:hAnsi="Times New Roman" w:cs="Times New Roman"/>
                <w:iCs/>
              </w:rPr>
            </w:pPr>
          </w:p>
        </w:tc>
        <w:tc>
          <w:tcPr>
            <w:tcW w:w="900" w:type="dxa"/>
          </w:tcPr>
          <w:p w14:paraId="49B29903" w14:textId="77777777" w:rsidR="004301F7" w:rsidRDefault="004301F7" w:rsidP="009935AE">
            <w:pPr>
              <w:rPr>
                <w:rFonts w:ascii="Times New Roman" w:hAnsi="Times New Roman" w:cs="Times New Roman"/>
                <w:iCs/>
              </w:rPr>
            </w:pPr>
          </w:p>
        </w:tc>
        <w:tc>
          <w:tcPr>
            <w:tcW w:w="900" w:type="dxa"/>
          </w:tcPr>
          <w:p w14:paraId="63A4F5B5" w14:textId="77777777" w:rsidR="004301F7" w:rsidRDefault="004301F7" w:rsidP="009935AE">
            <w:pPr>
              <w:rPr>
                <w:rFonts w:ascii="Times New Roman" w:hAnsi="Times New Roman" w:cs="Times New Roman"/>
                <w:iCs/>
              </w:rPr>
            </w:pPr>
          </w:p>
        </w:tc>
        <w:tc>
          <w:tcPr>
            <w:tcW w:w="901" w:type="dxa"/>
          </w:tcPr>
          <w:p w14:paraId="4A7316FE" w14:textId="77777777" w:rsidR="004301F7" w:rsidRDefault="004301F7" w:rsidP="009935AE">
            <w:pPr>
              <w:rPr>
                <w:rFonts w:ascii="Times New Roman" w:hAnsi="Times New Roman" w:cs="Times New Roman"/>
                <w:iCs/>
              </w:rPr>
            </w:pPr>
            <w:r>
              <w:rPr>
                <w:rFonts w:ascii="Times New Roman" w:hAnsi="Times New Roman" w:cs="Times New Roman"/>
                <w:iCs/>
                <w:noProof/>
              </w:rPr>
              <mc:AlternateContent>
                <mc:Choice Requires="wps">
                  <w:drawing>
                    <wp:anchor distT="0" distB="0" distL="114300" distR="114300" simplePos="0" relativeHeight="251710464" behindDoc="0" locked="0" layoutInCell="1" allowOverlap="1" wp14:anchorId="2E645545" wp14:editId="5A27FB93">
                      <wp:simplePos x="0" y="0"/>
                      <wp:positionH relativeFrom="column">
                        <wp:posOffset>143070</wp:posOffset>
                      </wp:positionH>
                      <wp:positionV relativeFrom="paragraph">
                        <wp:posOffset>94615</wp:posOffset>
                      </wp:positionV>
                      <wp:extent cx="137424" cy="137424"/>
                      <wp:effectExtent l="0" t="0" r="15240" b="15240"/>
                      <wp:wrapNone/>
                      <wp:docPr id="446197490" name="Oval 1"/>
                      <wp:cNvGraphicFramePr/>
                      <a:graphic xmlns:a="http://schemas.openxmlformats.org/drawingml/2006/main">
                        <a:graphicData uri="http://schemas.microsoft.com/office/word/2010/wordprocessingShape">
                          <wps:wsp>
                            <wps:cNvSpPr/>
                            <wps:spPr>
                              <a:xfrm>
                                <a:off x="0" y="0"/>
                                <a:ext cx="137424" cy="137424"/>
                              </a:xfrm>
                              <a:prstGeom prst="ellipse">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A3FA5C" id="Oval 1" o:spid="_x0000_s1026" style="position:absolute;margin-left:11.25pt;margin-top:7.45pt;width:10.8pt;height:10.8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WHXQIAABAFAAAOAAAAZHJzL2Uyb0RvYy54bWysVE1P3DAQvVfqf7B8L0m2S2lXZNEKRFUJ&#10;ASpUnI1jE6uOxx17N7v99R072Swt9FL14ozn43n88sanZ9vOso3CYMDVvDoqOVNOQmPcU82/3V++&#10;+8hZiMI1woJTNd+pwM+Wb9+c9n6hZtCCbRQyAnFh0fuatzH6RVEE2apOhCPwylFQA3Yi0hafigZF&#10;T+idLWZl+aHoARuPIFUI5L0YgnyZ8bVWMt5oHVRktubUW8wr5vUxrcXyVCyeUPjWyLEN8Q9ddMI4&#10;OnSCuhBRsDWaF1CdkQgBdDyS0BWgtZEq34FuU5V/3OauFV7luxA5wU80hf8HK683d/4WiYbeh0Ug&#10;M91iq7FLX+qPbTNZu4kstY1MkrN6fzKfzTmTFBptQikOxR5D/KygY8moubLW+JCuIxZicxXikL3P&#10;Sm7rku/QSLbizqoh+FVpZho6epZBskbUuUW2EfR3m+/V4G5FowZXdVyW+RdTV1N27tE6Akuo2lg7&#10;4Y4ASXu/4w6tjrmpTGVpTYXl3xoaCqfsfCK4OBV2xgG+VmxjlbRJjeshf0/MQEdi5hGa3S0yhEHU&#10;wctLQ0xfiRBvBZKKSe80mfGGFm2hrzmMFmct4M/X/CmfxEVRznqaipqHH2uBijP7xZHsPlXzeRqj&#10;vJkfn8xog88jj88jbt2dA/2ait4AL7OZ8qPdmxqhe6ABXqVTKSScpLNrLiPuN+dxmFZ6AqRarXIa&#10;jY4X8crdeZnAE6tJRvfbB4F+lFsknV7DfoJeSG7ITZUOVusI2mQ9Hngd+aaxy39hfCLSXD/f56zD&#10;Q7b8BQAA//8DAFBLAwQUAAYACAAAACEAk6H6NdwAAAAHAQAADwAAAGRycy9kb3ducmV2LnhtbEyO&#10;zU6DQBSF9ya+w+SauLNDkRJBhsZYdV3bJm5vmVsgZe4QZijo0zuu7PL85JyvWM+mExcaXGtZwXIR&#10;gSCurG65VnDYvz88gXAeWWNnmRR8k4N1eXtTYK7txJ902flahBF2OSpovO9zKV3VkEG3sD1xyE52&#10;MOiDHGqpB5zCuOlkHEWpNNhyeGiwp9eGqvNuNAr6UzvgeE5/NpuPr222j7eHt2xS6v5ufnkG4Wn2&#10;/2X4ww/oUAamox1ZO9EpiONVaAY/yUCEPEmWII4KHtMVyLKQ1/zlLwAAAP//AwBQSwECLQAUAAYA&#10;CAAAACEAtoM4kv4AAADhAQAAEwAAAAAAAAAAAAAAAAAAAAAAW0NvbnRlbnRfVHlwZXNdLnhtbFBL&#10;AQItABQABgAIAAAAIQA4/SH/1gAAAJQBAAALAAAAAAAAAAAAAAAAAC8BAABfcmVscy8ucmVsc1BL&#10;AQItABQABgAIAAAAIQBbPgWHXQIAABAFAAAOAAAAAAAAAAAAAAAAAC4CAABkcnMvZTJvRG9jLnht&#10;bFBLAQItABQABgAIAAAAIQCTofo13AAAAAcBAAAPAAAAAAAAAAAAAAAAALcEAABkcnMvZG93bnJl&#10;di54bWxQSwUGAAAAAAQABADzAAAAwAUAAAAA&#10;" fillcolor="black [3200]" strokecolor="black [480]" strokeweight="1pt">
                      <v:stroke joinstyle="miter"/>
                    </v:oval>
                  </w:pict>
                </mc:Fallback>
              </mc:AlternateContent>
            </w:r>
          </w:p>
        </w:tc>
        <w:tc>
          <w:tcPr>
            <w:tcW w:w="901" w:type="dxa"/>
          </w:tcPr>
          <w:p w14:paraId="3C45D9E0" w14:textId="77777777" w:rsidR="004301F7" w:rsidRDefault="004301F7" w:rsidP="009935AE">
            <w:pPr>
              <w:rPr>
                <w:rFonts w:ascii="Times New Roman" w:hAnsi="Times New Roman" w:cs="Times New Roman"/>
                <w:iCs/>
              </w:rPr>
            </w:pPr>
            <w:r>
              <w:rPr>
                <w:rFonts w:ascii="Times New Roman" w:hAnsi="Times New Roman" w:cs="Times New Roman"/>
                <w:iCs/>
                <w:noProof/>
              </w:rPr>
              <mc:AlternateContent>
                <mc:Choice Requires="wps">
                  <w:drawing>
                    <wp:anchor distT="0" distB="0" distL="114300" distR="114300" simplePos="0" relativeHeight="251711488" behindDoc="0" locked="0" layoutInCell="1" allowOverlap="1" wp14:anchorId="4AEB297E" wp14:editId="3AA3A09D">
                      <wp:simplePos x="0" y="0"/>
                      <wp:positionH relativeFrom="column">
                        <wp:posOffset>150495</wp:posOffset>
                      </wp:positionH>
                      <wp:positionV relativeFrom="paragraph">
                        <wp:posOffset>83331</wp:posOffset>
                      </wp:positionV>
                      <wp:extent cx="137424" cy="137424"/>
                      <wp:effectExtent l="0" t="0" r="15240" b="15240"/>
                      <wp:wrapNone/>
                      <wp:docPr id="1653113463" name="Oval 1"/>
                      <wp:cNvGraphicFramePr/>
                      <a:graphic xmlns:a="http://schemas.openxmlformats.org/drawingml/2006/main">
                        <a:graphicData uri="http://schemas.microsoft.com/office/word/2010/wordprocessingShape">
                          <wps:wsp>
                            <wps:cNvSpPr/>
                            <wps:spPr>
                              <a:xfrm>
                                <a:off x="0" y="0"/>
                                <a:ext cx="137424" cy="137424"/>
                              </a:xfrm>
                              <a:prstGeom prst="ellipse">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AE63867" id="Oval 1" o:spid="_x0000_s1026" style="position:absolute;margin-left:11.85pt;margin-top:6.55pt;width:10.8pt;height:10.8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WHXQIAABAFAAAOAAAAZHJzL2Uyb0RvYy54bWysVE1P3DAQvVfqf7B8L0m2S2lXZNEKRFUJ&#10;ASpUnI1jE6uOxx17N7v99R072Swt9FL14ozn43n88sanZ9vOso3CYMDVvDoqOVNOQmPcU82/3V++&#10;+8hZiMI1woJTNd+pwM+Wb9+c9n6hZtCCbRQyAnFh0fuatzH6RVEE2apOhCPwylFQA3Yi0hafigZF&#10;T+idLWZl+aHoARuPIFUI5L0YgnyZ8bVWMt5oHVRktubUW8wr5vUxrcXyVCyeUPjWyLEN8Q9ddMI4&#10;OnSCuhBRsDWaF1CdkQgBdDyS0BWgtZEq34FuU5V/3OauFV7luxA5wU80hf8HK683d/4WiYbeh0Ug&#10;M91iq7FLX+qPbTNZu4kstY1MkrN6fzKfzTmTFBptQikOxR5D/KygY8moubLW+JCuIxZicxXikL3P&#10;Sm7rku/QSLbizqoh+FVpZho6epZBskbUuUW2EfR3m+/V4G5FowZXdVyW+RdTV1N27tE6Akuo2lg7&#10;4Y4ASXu/4w6tjrmpTGVpTYXl3xoaCqfsfCK4OBV2xgG+VmxjlbRJjeshf0/MQEdi5hGa3S0yhEHU&#10;wctLQ0xfiRBvBZKKSe80mfGGFm2hrzmMFmct4M/X/CmfxEVRznqaipqHH2uBijP7xZHsPlXzeRqj&#10;vJkfn8xog88jj88jbt2dA/2ait4AL7OZ8qPdmxqhe6ABXqVTKSScpLNrLiPuN+dxmFZ6AqRarXIa&#10;jY4X8crdeZnAE6tJRvfbB4F+lFsknV7DfoJeSG7ITZUOVusI2mQ9Hngd+aaxy39hfCLSXD/f56zD&#10;Q7b8BQAA//8DAFBLAwQUAAYACAAAACEAiU3XZdwAAAAHAQAADwAAAGRycy9kb3ducmV2LnhtbEyO&#10;zU7CQBSF9ya+w+SSuJMpLYKUTokRdY1A4nboXNqGzp2mM6XVp/e6wuX5yTlfthltI67Y+dqRgtk0&#10;AoFUOFNTqeB4eH98BuGDJqMbR6jgGz1s8vu7TKfGDfSJ130oBY+QT7WCKoQ2ldIXFVrtp65F4uzs&#10;OqsDy66UptMDj9tGxlG0kFbXxA+VbvG1wuKy762C9lx3ur8sfrbbj6/d6hDvjm+rQamHyfiyBhFw&#10;DLcy/OEzOuTMdHI9GS8aBXGy5Cb7yQwE5/OnBMRJQTJfgswz+Z8//wUAAP//AwBQSwECLQAUAAYA&#10;CAAAACEAtoM4kv4AAADhAQAAEwAAAAAAAAAAAAAAAAAAAAAAW0NvbnRlbnRfVHlwZXNdLnhtbFBL&#10;AQItABQABgAIAAAAIQA4/SH/1gAAAJQBAAALAAAAAAAAAAAAAAAAAC8BAABfcmVscy8ucmVsc1BL&#10;AQItABQABgAIAAAAIQBbPgWHXQIAABAFAAAOAAAAAAAAAAAAAAAAAC4CAABkcnMvZTJvRG9jLnht&#10;bFBLAQItABQABgAIAAAAIQCJTddl3AAAAAcBAAAPAAAAAAAAAAAAAAAAALcEAABkcnMvZG93bnJl&#10;di54bWxQSwUGAAAAAAQABADzAAAAwAUAAAAA&#10;" fillcolor="black [3200]" strokecolor="black [480]" strokeweight="1pt">
                      <v:stroke joinstyle="miter"/>
                    </v:oval>
                  </w:pict>
                </mc:Fallback>
              </mc:AlternateContent>
            </w:r>
          </w:p>
        </w:tc>
        <w:tc>
          <w:tcPr>
            <w:tcW w:w="901" w:type="dxa"/>
          </w:tcPr>
          <w:p w14:paraId="5EC44AC7" w14:textId="77777777" w:rsidR="004301F7" w:rsidRDefault="004301F7" w:rsidP="009935AE">
            <w:pPr>
              <w:rPr>
                <w:rFonts w:ascii="Times New Roman" w:hAnsi="Times New Roman" w:cs="Times New Roman"/>
                <w:iCs/>
              </w:rPr>
            </w:pPr>
          </w:p>
        </w:tc>
        <w:tc>
          <w:tcPr>
            <w:tcW w:w="901" w:type="dxa"/>
          </w:tcPr>
          <w:p w14:paraId="2B759D6B" w14:textId="77777777" w:rsidR="004301F7" w:rsidRDefault="004301F7" w:rsidP="009935AE">
            <w:pPr>
              <w:rPr>
                <w:rFonts w:ascii="Times New Roman" w:hAnsi="Times New Roman" w:cs="Times New Roman"/>
                <w:iCs/>
              </w:rPr>
            </w:pPr>
          </w:p>
        </w:tc>
        <w:tc>
          <w:tcPr>
            <w:tcW w:w="901" w:type="dxa"/>
          </w:tcPr>
          <w:p w14:paraId="5A24E5A4" w14:textId="77777777" w:rsidR="004301F7" w:rsidRDefault="004301F7" w:rsidP="009935AE">
            <w:pPr>
              <w:rPr>
                <w:rFonts w:ascii="Times New Roman" w:hAnsi="Times New Roman" w:cs="Times New Roman"/>
                <w:iCs/>
              </w:rPr>
            </w:pPr>
          </w:p>
        </w:tc>
        <w:tc>
          <w:tcPr>
            <w:tcW w:w="901" w:type="dxa"/>
          </w:tcPr>
          <w:p w14:paraId="548AA143" w14:textId="77777777" w:rsidR="004301F7" w:rsidRDefault="004301F7" w:rsidP="009935AE">
            <w:pPr>
              <w:rPr>
                <w:rFonts w:ascii="Times New Roman" w:hAnsi="Times New Roman" w:cs="Times New Roman"/>
                <w:iCs/>
              </w:rPr>
            </w:pPr>
          </w:p>
        </w:tc>
      </w:tr>
      <w:tr w:rsidR="004301F7" w14:paraId="29F9C901" w14:textId="77777777" w:rsidTr="009935AE">
        <w:trPr>
          <w:trHeight w:val="507"/>
        </w:trPr>
        <w:tc>
          <w:tcPr>
            <w:tcW w:w="1897" w:type="dxa"/>
          </w:tcPr>
          <w:p w14:paraId="34E8A5BB" w14:textId="77777777" w:rsidR="004301F7" w:rsidRDefault="004301F7" w:rsidP="009935AE">
            <w:pPr>
              <w:rPr>
                <w:rFonts w:ascii="Times New Roman" w:hAnsi="Times New Roman" w:cs="Times New Roman"/>
                <w:iCs/>
              </w:rPr>
            </w:pPr>
            <w:r>
              <w:rPr>
                <w:rFonts w:ascii="Times New Roman" w:hAnsi="Times New Roman" w:cs="Times New Roman"/>
                <w:iCs/>
              </w:rPr>
              <w:t>High</w:t>
            </w:r>
          </w:p>
          <w:p w14:paraId="5C2AD365" w14:textId="77777777" w:rsidR="004301F7" w:rsidRDefault="004301F7" w:rsidP="009935AE">
            <w:pPr>
              <w:rPr>
                <w:rFonts w:ascii="Times New Roman" w:hAnsi="Times New Roman" w:cs="Times New Roman"/>
                <w:iCs/>
              </w:rPr>
            </w:pPr>
          </w:p>
        </w:tc>
        <w:tc>
          <w:tcPr>
            <w:tcW w:w="900" w:type="dxa"/>
          </w:tcPr>
          <w:p w14:paraId="71FCA913" w14:textId="77777777" w:rsidR="004301F7" w:rsidRDefault="004301F7" w:rsidP="009935AE">
            <w:pPr>
              <w:rPr>
                <w:rFonts w:ascii="Times New Roman" w:hAnsi="Times New Roman" w:cs="Times New Roman"/>
                <w:iCs/>
              </w:rPr>
            </w:pPr>
            <w:r>
              <w:rPr>
                <w:rFonts w:ascii="Times New Roman" w:hAnsi="Times New Roman" w:cs="Times New Roman"/>
                <w:iCs/>
                <w:noProof/>
              </w:rPr>
              <mc:AlternateContent>
                <mc:Choice Requires="wps">
                  <w:drawing>
                    <wp:anchor distT="0" distB="0" distL="114300" distR="114300" simplePos="0" relativeHeight="251712512" behindDoc="0" locked="0" layoutInCell="1" allowOverlap="1" wp14:anchorId="325578B5" wp14:editId="14049125">
                      <wp:simplePos x="0" y="0"/>
                      <wp:positionH relativeFrom="column">
                        <wp:posOffset>140774</wp:posOffset>
                      </wp:positionH>
                      <wp:positionV relativeFrom="paragraph">
                        <wp:posOffset>89877</wp:posOffset>
                      </wp:positionV>
                      <wp:extent cx="137424" cy="137424"/>
                      <wp:effectExtent l="0" t="0" r="15240" b="15240"/>
                      <wp:wrapNone/>
                      <wp:docPr id="1485282692" name="Oval 1"/>
                      <wp:cNvGraphicFramePr/>
                      <a:graphic xmlns:a="http://schemas.openxmlformats.org/drawingml/2006/main">
                        <a:graphicData uri="http://schemas.microsoft.com/office/word/2010/wordprocessingShape">
                          <wps:wsp>
                            <wps:cNvSpPr/>
                            <wps:spPr>
                              <a:xfrm>
                                <a:off x="0" y="0"/>
                                <a:ext cx="137424" cy="137424"/>
                              </a:xfrm>
                              <a:prstGeom prst="ellipse">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8D1450" id="Oval 1" o:spid="_x0000_s1026" style="position:absolute;margin-left:11.1pt;margin-top:7.1pt;width:10.8pt;height:10.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WHXQIAABAFAAAOAAAAZHJzL2Uyb0RvYy54bWysVE1P3DAQvVfqf7B8L0m2S2lXZNEKRFUJ&#10;ASpUnI1jE6uOxx17N7v99R072Swt9FL14ozn43n88sanZ9vOso3CYMDVvDoqOVNOQmPcU82/3V++&#10;+8hZiMI1woJTNd+pwM+Wb9+c9n6hZtCCbRQyAnFh0fuatzH6RVEE2apOhCPwylFQA3Yi0hafigZF&#10;T+idLWZl+aHoARuPIFUI5L0YgnyZ8bVWMt5oHVRktubUW8wr5vUxrcXyVCyeUPjWyLEN8Q9ddMI4&#10;OnSCuhBRsDWaF1CdkQgBdDyS0BWgtZEq34FuU5V/3OauFV7luxA5wU80hf8HK683d/4WiYbeh0Ug&#10;M91iq7FLX+qPbTNZu4kstY1MkrN6fzKfzTmTFBptQikOxR5D/KygY8moubLW+JCuIxZicxXikL3P&#10;Sm7rku/QSLbizqoh+FVpZho6epZBskbUuUW2EfR3m+/V4G5FowZXdVyW+RdTV1N27tE6Akuo2lg7&#10;4Y4ASXu/4w6tjrmpTGVpTYXl3xoaCqfsfCK4OBV2xgG+VmxjlbRJjeshf0/MQEdi5hGa3S0yhEHU&#10;wctLQ0xfiRBvBZKKSe80mfGGFm2hrzmMFmct4M/X/CmfxEVRznqaipqHH2uBijP7xZHsPlXzeRqj&#10;vJkfn8xog88jj88jbt2dA/2ait4AL7OZ8qPdmxqhe6ABXqVTKSScpLNrLiPuN+dxmFZ6AqRarXIa&#10;jY4X8crdeZnAE6tJRvfbB4F+lFsknV7DfoJeSG7ITZUOVusI2mQ9Hngd+aaxy39hfCLSXD/f56zD&#10;Q7b8BQAA//8DAFBLAwQUAAYACAAAACEAQhvjSt0AAAAHAQAADwAAAGRycy9kb3ducmV2LnhtbEyP&#10;QW/CMAyF75P2HyIj7TZSAkPQNUXT2HZmgLSraUJb0ThVk9Juv37eiZ0s+z09fy/bjK4RV9uF2pOG&#10;2TQBYanwpqZSw/Hw/rgCESKSwcaT1fBtA2zy+7sMU+MH+rTXfSwFh1BIUUMVY5tKGYrKOgxT31pi&#10;7ew7h5HXrpSmw4HDXSNVkiylw5r4Q4Wtfa1scdn3TkN7rjvsL8uf7fbja7c+qN3xbT1o/TAZX55B&#10;RDvGmxn+8BkdcmY6+Z5MEI0GpRQ7+b7gyfpizk1OGuZPK5B5Jv/z578AAAD//wMAUEsBAi0AFAAG&#10;AAgAAAAhALaDOJL+AAAA4QEAABMAAAAAAAAAAAAAAAAAAAAAAFtDb250ZW50X1R5cGVzXS54bWxQ&#10;SwECLQAUAAYACAAAACEAOP0h/9YAAACUAQAACwAAAAAAAAAAAAAAAAAvAQAAX3JlbHMvLnJlbHNQ&#10;SwECLQAUAAYACAAAACEAWz4Fh10CAAAQBQAADgAAAAAAAAAAAAAAAAAuAgAAZHJzL2Uyb0RvYy54&#10;bWxQSwECLQAUAAYACAAAACEAQhvjSt0AAAAHAQAADwAAAAAAAAAAAAAAAAC3BAAAZHJzL2Rvd25y&#10;ZXYueG1sUEsFBgAAAAAEAAQA8wAAAMEFAAAAAA==&#10;" fillcolor="black [3200]" strokecolor="black [480]" strokeweight="1pt">
                      <v:stroke joinstyle="miter"/>
                    </v:oval>
                  </w:pict>
                </mc:Fallback>
              </mc:AlternateContent>
            </w:r>
          </w:p>
        </w:tc>
        <w:tc>
          <w:tcPr>
            <w:tcW w:w="900" w:type="dxa"/>
          </w:tcPr>
          <w:p w14:paraId="04EF2083" w14:textId="77777777" w:rsidR="004301F7" w:rsidRDefault="004301F7" w:rsidP="009935AE">
            <w:pPr>
              <w:rPr>
                <w:rFonts w:ascii="Times New Roman" w:hAnsi="Times New Roman" w:cs="Times New Roman"/>
                <w:iCs/>
              </w:rPr>
            </w:pPr>
            <w:r>
              <w:rPr>
                <w:rFonts w:ascii="Times New Roman" w:hAnsi="Times New Roman" w:cs="Times New Roman"/>
                <w:iCs/>
                <w:noProof/>
              </w:rPr>
              <mc:AlternateContent>
                <mc:Choice Requires="wps">
                  <w:drawing>
                    <wp:anchor distT="0" distB="0" distL="114300" distR="114300" simplePos="0" relativeHeight="251713536" behindDoc="0" locked="0" layoutInCell="1" allowOverlap="1" wp14:anchorId="0E4106AB" wp14:editId="6FA999DF">
                      <wp:simplePos x="0" y="0"/>
                      <wp:positionH relativeFrom="column">
                        <wp:posOffset>135255</wp:posOffset>
                      </wp:positionH>
                      <wp:positionV relativeFrom="paragraph">
                        <wp:posOffset>89535</wp:posOffset>
                      </wp:positionV>
                      <wp:extent cx="137424" cy="137424"/>
                      <wp:effectExtent l="0" t="0" r="15240" b="15240"/>
                      <wp:wrapNone/>
                      <wp:docPr id="401628660" name="Oval 1"/>
                      <wp:cNvGraphicFramePr/>
                      <a:graphic xmlns:a="http://schemas.openxmlformats.org/drawingml/2006/main">
                        <a:graphicData uri="http://schemas.microsoft.com/office/word/2010/wordprocessingShape">
                          <wps:wsp>
                            <wps:cNvSpPr/>
                            <wps:spPr>
                              <a:xfrm>
                                <a:off x="0" y="0"/>
                                <a:ext cx="137424" cy="137424"/>
                              </a:xfrm>
                              <a:prstGeom prst="ellipse">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A957656" id="Oval 1" o:spid="_x0000_s1026" style="position:absolute;margin-left:10.65pt;margin-top:7.05pt;width:10.8pt;height:10.8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WHXQIAABAFAAAOAAAAZHJzL2Uyb0RvYy54bWysVE1P3DAQvVfqf7B8L0m2S2lXZNEKRFUJ&#10;ASpUnI1jE6uOxx17N7v99R072Swt9FL14ozn43n88sanZ9vOso3CYMDVvDoqOVNOQmPcU82/3V++&#10;+8hZiMI1woJTNd+pwM+Wb9+c9n6hZtCCbRQyAnFh0fuatzH6RVEE2apOhCPwylFQA3Yi0hafigZF&#10;T+idLWZl+aHoARuPIFUI5L0YgnyZ8bVWMt5oHVRktubUW8wr5vUxrcXyVCyeUPjWyLEN8Q9ddMI4&#10;OnSCuhBRsDWaF1CdkQgBdDyS0BWgtZEq34FuU5V/3OauFV7luxA5wU80hf8HK683d/4WiYbeh0Ug&#10;M91iq7FLX+qPbTNZu4kstY1MkrN6fzKfzTmTFBptQikOxR5D/KygY8moubLW+JCuIxZicxXikL3P&#10;Sm7rku/QSLbizqoh+FVpZho6epZBskbUuUW2EfR3m+/V4G5FowZXdVyW+RdTV1N27tE6Akuo2lg7&#10;4Y4ASXu/4w6tjrmpTGVpTYXl3xoaCqfsfCK4OBV2xgG+VmxjlbRJjeshf0/MQEdi5hGa3S0yhEHU&#10;wctLQ0xfiRBvBZKKSe80mfGGFm2hrzmMFmct4M/X/CmfxEVRznqaipqHH2uBijP7xZHsPlXzeRqj&#10;vJkfn8xog88jj88jbt2dA/2ait4AL7OZ8qPdmxqhe6ABXqVTKSScpLNrLiPuN+dxmFZ6AqRarXIa&#10;jY4X8crdeZnAE6tJRvfbB4F+lFsknV7DfoJeSG7ITZUOVusI2mQ9Hngd+aaxy39hfCLSXD/f56zD&#10;Q7b8BQAA//8DAFBLAwQUAAYACAAAACEAlOv91NwAAAAHAQAADwAAAGRycy9kb3ducmV2LnhtbEyO&#10;zU6DQBSF9ya+w+Q2cWcHaK1CGRpj1XVtm7i9ZW6BlLlDmKGgT++40uX5yTlfvplMK67Uu8aygnge&#10;gSAurW64UnA8vN0/gXAeWWNrmRR8kYNNcXuTY6btyB903ftKhBF2GSqove8yKV1Zk0E3tx1xyM62&#10;N+iD7CupexzDuGllEkUrabDh8FBjRy81lZf9YBR056bH4bL63m7fP3fpIdkdX9NRqbvZ9LwG4Wny&#10;f2X4xQ/oUASmkx1YO9EqSOJFaAZ/GYMI+TJJQZwULB4eQRa5/M9f/AAAAP//AwBQSwECLQAUAAYA&#10;CAAAACEAtoM4kv4AAADhAQAAEwAAAAAAAAAAAAAAAAAAAAAAW0NvbnRlbnRfVHlwZXNdLnhtbFBL&#10;AQItABQABgAIAAAAIQA4/SH/1gAAAJQBAAALAAAAAAAAAAAAAAAAAC8BAABfcmVscy8ucmVsc1BL&#10;AQItABQABgAIAAAAIQBbPgWHXQIAABAFAAAOAAAAAAAAAAAAAAAAAC4CAABkcnMvZTJvRG9jLnht&#10;bFBLAQItABQABgAIAAAAIQCU6/3U3AAAAAcBAAAPAAAAAAAAAAAAAAAAALcEAABkcnMvZG93bnJl&#10;di54bWxQSwUGAAAAAAQABADzAAAAwAUAAAAA&#10;" fillcolor="black [3200]" strokecolor="black [480]" strokeweight="1pt">
                      <v:stroke joinstyle="miter"/>
                    </v:oval>
                  </w:pict>
                </mc:Fallback>
              </mc:AlternateContent>
            </w:r>
          </w:p>
        </w:tc>
        <w:tc>
          <w:tcPr>
            <w:tcW w:w="900" w:type="dxa"/>
          </w:tcPr>
          <w:p w14:paraId="64BEF690" w14:textId="77777777" w:rsidR="004301F7" w:rsidRDefault="004301F7" w:rsidP="009935AE">
            <w:pPr>
              <w:rPr>
                <w:rFonts w:ascii="Times New Roman" w:hAnsi="Times New Roman" w:cs="Times New Roman"/>
                <w:iCs/>
              </w:rPr>
            </w:pPr>
            <w:r>
              <w:rPr>
                <w:rFonts w:ascii="Times New Roman" w:hAnsi="Times New Roman" w:cs="Times New Roman"/>
                <w:iCs/>
                <w:noProof/>
              </w:rPr>
              <mc:AlternateContent>
                <mc:Choice Requires="wps">
                  <w:drawing>
                    <wp:anchor distT="0" distB="0" distL="114300" distR="114300" simplePos="0" relativeHeight="251714560" behindDoc="0" locked="0" layoutInCell="1" allowOverlap="1" wp14:anchorId="5880F25A" wp14:editId="65DE47BA">
                      <wp:simplePos x="0" y="0"/>
                      <wp:positionH relativeFrom="column">
                        <wp:posOffset>146685</wp:posOffset>
                      </wp:positionH>
                      <wp:positionV relativeFrom="paragraph">
                        <wp:posOffset>89828</wp:posOffset>
                      </wp:positionV>
                      <wp:extent cx="137424" cy="137424"/>
                      <wp:effectExtent l="0" t="0" r="15240" b="15240"/>
                      <wp:wrapNone/>
                      <wp:docPr id="2012664482" name="Oval 1"/>
                      <wp:cNvGraphicFramePr/>
                      <a:graphic xmlns:a="http://schemas.openxmlformats.org/drawingml/2006/main">
                        <a:graphicData uri="http://schemas.microsoft.com/office/word/2010/wordprocessingShape">
                          <wps:wsp>
                            <wps:cNvSpPr/>
                            <wps:spPr>
                              <a:xfrm>
                                <a:off x="0" y="0"/>
                                <a:ext cx="137424" cy="137424"/>
                              </a:xfrm>
                              <a:prstGeom prst="ellipse">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DE0378" id="Oval 1" o:spid="_x0000_s1026" style="position:absolute;margin-left:11.55pt;margin-top:7.05pt;width:10.8pt;height:10.8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WHXQIAABAFAAAOAAAAZHJzL2Uyb0RvYy54bWysVE1P3DAQvVfqf7B8L0m2S2lXZNEKRFUJ&#10;ASpUnI1jE6uOxx17N7v99R072Swt9FL14ozn43n88sanZ9vOso3CYMDVvDoqOVNOQmPcU82/3V++&#10;+8hZiMI1woJTNd+pwM+Wb9+c9n6hZtCCbRQyAnFh0fuatzH6RVEE2apOhCPwylFQA3Yi0hafigZF&#10;T+idLWZl+aHoARuPIFUI5L0YgnyZ8bVWMt5oHVRktubUW8wr5vUxrcXyVCyeUPjWyLEN8Q9ddMI4&#10;OnSCuhBRsDWaF1CdkQgBdDyS0BWgtZEq34FuU5V/3OauFV7luxA5wU80hf8HK683d/4WiYbeh0Ug&#10;M91iq7FLX+qPbTNZu4kstY1MkrN6fzKfzTmTFBptQikOxR5D/KygY8moubLW+JCuIxZicxXikL3P&#10;Sm7rku/QSLbizqoh+FVpZho6epZBskbUuUW2EfR3m+/V4G5FowZXdVyW+RdTV1N27tE6Akuo2lg7&#10;4Y4ASXu/4w6tjrmpTGVpTYXl3xoaCqfsfCK4OBV2xgG+VmxjlbRJjeshf0/MQEdi5hGa3S0yhEHU&#10;wctLQ0xfiRBvBZKKSe80mfGGFm2hrzmMFmct4M/X/CmfxEVRznqaipqHH2uBijP7xZHsPlXzeRqj&#10;vJkfn8xog88jj88jbt2dA/2ait4AL7OZ8qPdmxqhe6ABXqVTKSScpLNrLiPuN+dxmFZ6AqRarXIa&#10;jY4X8crdeZnAE6tJRvfbB4F+lFsknV7DfoJeSG7ITZUOVusI2mQ9Hngd+aaxy39hfCLSXD/f56zD&#10;Q7b8BQAA//8DAFBLAwQUAAYACAAAACEApfPtdd0AAAAHAQAADwAAAGRycy9kb3ducmV2LnhtbEyO&#10;QU/CQBCF7yb+h82QeJMtpYKUbokR9YxA4nXpDm1Dd7bpbmn11zue8PQy7728+bLNaBtxxc7XjhTM&#10;phEIpMKZmkoFx8P74zMIHzQZ3ThCBd/oYZPf32U6NW6gT7zuQyl4hHyqFVQhtKmUvqjQaj91LRJn&#10;Z9dZHfjsSmk6PfC4bWQcRQtpdU38odItvlZYXPa9VdCe6073l8XPdvvxtVsd4t3xbTUo9TAZX9Yg&#10;Ao7hVoY/fEaHnJlOrifjRaMgns+4yX7CynmSLEGcFMyfliDzTP7nz38BAAD//wMAUEsBAi0AFAAG&#10;AAgAAAAhALaDOJL+AAAA4QEAABMAAAAAAAAAAAAAAAAAAAAAAFtDb250ZW50X1R5cGVzXS54bWxQ&#10;SwECLQAUAAYACAAAACEAOP0h/9YAAACUAQAACwAAAAAAAAAAAAAAAAAvAQAAX3JlbHMvLnJlbHNQ&#10;SwECLQAUAAYACAAAACEAWz4Fh10CAAAQBQAADgAAAAAAAAAAAAAAAAAuAgAAZHJzL2Uyb0RvYy54&#10;bWxQSwECLQAUAAYACAAAACEApfPtdd0AAAAHAQAADwAAAAAAAAAAAAAAAAC3BAAAZHJzL2Rvd25y&#10;ZXYueG1sUEsFBgAAAAAEAAQA8wAAAMEFAAAAAA==&#10;" fillcolor="black [3200]" strokecolor="black [480]" strokeweight="1pt">
                      <v:stroke joinstyle="miter"/>
                    </v:oval>
                  </w:pict>
                </mc:Fallback>
              </mc:AlternateContent>
            </w:r>
          </w:p>
        </w:tc>
        <w:tc>
          <w:tcPr>
            <w:tcW w:w="901" w:type="dxa"/>
          </w:tcPr>
          <w:p w14:paraId="0D05DC44" w14:textId="77777777" w:rsidR="004301F7" w:rsidRDefault="004301F7" w:rsidP="009935AE">
            <w:pPr>
              <w:rPr>
                <w:rFonts w:ascii="Times New Roman" w:hAnsi="Times New Roman" w:cs="Times New Roman"/>
                <w:iCs/>
              </w:rPr>
            </w:pPr>
          </w:p>
        </w:tc>
        <w:tc>
          <w:tcPr>
            <w:tcW w:w="901" w:type="dxa"/>
          </w:tcPr>
          <w:p w14:paraId="34DFCA09" w14:textId="77777777" w:rsidR="004301F7" w:rsidRDefault="004301F7" w:rsidP="009935AE">
            <w:pPr>
              <w:rPr>
                <w:rFonts w:ascii="Times New Roman" w:hAnsi="Times New Roman" w:cs="Times New Roman"/>
                <w:iCs/>
              </w:rPr>
            </w:pPr>
          </w:p>
        </w:tc>
        <w:tc>
          <w:tcPr>
            <w:tcW w:w="901" w:type="dxa"/>
          </w:tcPr>
          <w:p w14:paraId="085690FE" w14:textId="77777777" w:rsidR="004301F7" w:rsidRDefault="004301F7" w:rsidP="009935AE">
            <w:pPr>
              <w:rPr>
                <w:rFonts w:ascii="Times New Roman" w:hAnsi="Times New Roman" w:cs="Times New Roman"/>
                <w:iCs/>
              </w:rPr>
            </w:pPr>
          </w:p>
        </w:tc>
        <w:tc>
          <w:tcPr>
            <w:tcW w:w="901" w:type="dxa"/>
          </w:tcPr>
          <w:p w14:paraId="7C050BF4" w14:textId="77777777" w:rsidR="004301F7" w:rsidRDefault="004301F7" w:rsidP="009935AE">
            <w:pPr>
              <w:rPr>
                <w:rFonts w:ascii="Times New Roman" w:hAnsi="Times New Roman" w:cs="Times New Roman"/>
                <w:iCs/>
              </w:rPr>
            </w:pPr>
          </w:p>
        </w:tc>
        <w:tc>
          <w:tcPr>
            <w:tcW w:w="901" w:type="dxa"/>
          </w:tcPr>
          <w:p w14:paraId="68A88BDF" w14:textId="77777777" w:rsidR="004301F7" w:rsidRDefault="004301F7" w:rsidP="009935AE">
            <w:pPr>
              <w:rPr>
                <w:rFonts w:ascii="Times New Roman" w:hAnsi="Times New Roman" w:cs="Times New Roman"/>
                <w:iCs/>
              </w:rPr>
            </w:pPr>
          </w:p>
        </w:tc>
        <w:tc>
          <w:tcPr>
            <w:tcW w:w="901" w:type="dxa"/>
          </w:tcPr>
          <w:p w14:paraId="250ACA26" w14:textId="77777777" w:rsidR="004301F7" w:rsidRDefault="004301F7" w:rsidP="009935AE">
            <w:pPr>
              <w:rPr>
                <w:rFonts w:ascii="Times New Roman" w:hAnsi="Times New Roman" w:cs="Times New Roman"/>
                <w:iCs/>
              </w:rPr>
            </w:pPr>
          </w:p>
        </w:tc>
      </w:tr>
      <w:tr w:rsidR="004301F7" w14:paraId="2E63F83B" w14:textId="77777777" w:rsidTr="009935AE">
        <w:trPr>
          <w:trHeight w:val="507"/>
        </w:trPr>
        <w:tc>
          <w:tcPr>
            <w:tcW w:w="1897" w:type="dxa"/>
          </w:tcPr>
          <w:p w14:paraId="6EA103DA" w14:textId="77777777" w:rsidR="004301F7" w:rsidRDefault="004301F7" w:rsidP="009935AE">
            <w:pPr>
              <w:rPr>
                <w:rFonts w:ascii="Times New Roman" w:hAnsi="Times New Roman" w:cs="Times New Roman"/>
                <w:iCs/>
              </w:rPr>
            </w:pPr>
            <w:r>
              <w:rPr>
                <w:rFonts w:ascii="Times New Roman" w:hAnsi="Times New Roman" w:cs="Times New Roman"/>
                <w:iCs/>
              </w:rPr>
              <w:t xml:space="preserve">Extremely high </w:t>
            </w:r>
          </w:p>
          <w:p w14:paraId="321DAFE4" w14:textId="77777777" w:rsidR="004301F7" w:rsidRDefault="004301F7" w:rsidP="009935AE">
            <w:pPr>
              <w:rPr>
                <w:rFonts w:ascii="Times New Roman" w:hAnsi="Times New Roman" w:cs="Times New Roman"/>
                <w:iCs/>
              </w:rPr>
            </w:pPr>
          </w:p>
        </w:tc>
        <w:tc>
          <w:tcPr>
            <w:tcW w:w="900" w:type="dxa"/>
          </w:tcPr>
          <w:p w14:paraId="37F194AC" w14:textId="77777777" w:rsidR="004301F7" w:rsidRDefault="004301F7" w:rsidP="009935AE">
            <w:pPr>
              <w:rPr>
                <w:rFonts w:ascii="Times New Roman" w:hAnsi="Times New Roman" w:cs="Times New Roman"/>
                <w:iCs/>
              </w:rPr>
            </w:pPr>
          </w:p>
        </w:tc>
        <w:tc>
          <w:tcPr>
            <w:tcW w:w="900" w:type="dxa"/>
          </w:tcPr>
          <w:p w14:paraId="49E151F7" w14:textId="77777777" w:rsidR="004301F7" w:rsidRDefault="004301F7" w:rsidP="009935AE">
            <w:pPr>
              <w:rPr>
                <w:rFonts w:ascii="Times New Roman" w:hAnsi="Times New Roman" w:cs="Times New Roman"/>
                <w:iCs/>
              </w:rPr>
            </w:pPr>
          </w:p>
        </w:tc>
        <w:tc>
          <w:tcPr>
            <w:tcW w:w="900" w:type="dxa"/>
          </w:tcPr>
          <w:p w14:paraId="64125582" w14:textId="77777777" w:rsidR="004301F7" w:rsidRDefault="004301F7" w:rsidP="009935AE">
            <w:pPr>
              <w:rPr>
                <w:rFonts w:ascii="Times New Roman" w:hAnsi="Times New Roman" w:cs="Times New Roman"/>
                <w:iCs/>
              </w:rPr>
            </w:pPr>
          </w:p>
        </w:tc>
        <w:tc>
          <w:tcPr>
            <w:tcW w:w="901" w:type="dxa"/>
          </w:tcPr>
          <w:p w14:paraId="2E6741D5" w14:textId="77777777" w:rsidR="004301F7" w:rsidRDefault="004301F7" w:rsidP="009935AE">
            <w:pPr>
              <w:rPr>
                <w:rFonts w:ascii="Times New Roman" w:hAnsi="Times New Roman" w:cs="Times New Roman"/>
                <w:iCs/>
              </w:rPr>
            </w:pPr>
          </w:p>
        </w:tc>
        <w:tc>
          <w:tcPr>
            <w:tcW w:w="901" w:type="dxa"/>
          </w:tcPr>
          <w:p w14:paraId="4A55478B" w14:textId="77777777" w:rsidR="004301F7" w:rsidRDefault="004301F7" w:rsidP="009935AE">
            <w:pPr>
              <w:rPr>
                <w:rFonts w:ascii="Times New Roman" w:hAnsi="Times New Roman" w:cs="Times New Roman"/>
                <w:iCs/>
              </w:rPr>
            </w:pPr>
          </w:p>
        </w:tc>
        <w:tc>
          <w:tcPr>
            <w:tcW w:w="901" w:type="dxa"/>
          </w:tcPr>
          <w:p w14:paraId="44A67E0E" w14:textId="77777777" w:rsidR="004301F7" w:rsidRDefault="004301F7" w:rsidP="009935AE">
            <w:pPr>
              <w:rPr>
                <w:rFonts w:ascii="Times New Roman" w:hAnsi="Times New Roman" w:cs="Times New Roman"/>
                <w:iCs/>
              </w:rPr>
            </w:pPr>
          </w:p>
        </w:tc>
        <w:tc>
          <w:tcPr>
            <w:tcW w:w="901" w:type="dxa"/>
          </w:tcPr>
          <w:p w14:paraId="423EC1C4" w14:textId="77777777" w:rsidR="004301F7" w:rsidRDefault="004301F7" w:rsidP="009935AE">
            <w:pPr>
              <w:rPr>
                <w:rFonts w:ascii="Times New Roman" w:hAnsi="Times New Roman" w:cs="Times New Roman"/>
                <w:iCs/>
              </w:rPr>
            </w:pPr>
          </w:p>
        </w:tc>
        <w:tc>
          <w:tcPr>
            <w:tcW w:w="901" w:type="dxa"/>
          </w:tcPr>
          <w:p w14:paraId="7C9C5E81" w14:textId="77777777" w:rsidR="004301F7" w:rsidRDefault="004301F7" w:rsidP="009935AE">
            <w:pPr>
              <w:rPr>
                <w:rFonts w:ascii="Times New Roman" w:hAnsi="Times New Roman" w:cs="Times New Roman"/>
                <w:iCs/>
              </w:rPr>
            </w:pPr>
          </w:p>
        </w:tc>
        <w:tc>
          <w:tcPr>
            <w:tcW w:w="901" w:type="dxa"/>
          </w:tcPr>
          <w:p w14:paraId="15E2870F" w14:textId="77777777" w:rsidR="004301F7" w:rsidRDefault="004301F7" w:rsidP="009935AE">
            <w:pPr>
              <w:rPr>
                <w:rFonts w:ascii="Times New Roman" w:hAnsi="Times New Roman" w:cs="Times New Roman"/>
                <w:iCs/>
              </w:rPr>
            </w:pPr>
          </w:p>
        </w:tc>
      </w:tr>
    </w:tbl>
    <w:p w14:paraId="1F7A9DB7" w14:textId="77777777" w:rsidR="004301F7" w:rsidRDefault="004301F7" w:rsidP="00847F22">
      <w:pPr>
        <w:rPr>
          <w:rFonts w:ascii="Times New Roman" w:hAnsi="Times New Roman" w:cs="Times New Roman"/>
          <w:iCs/>
        </w:rPr>
      </w:pPr>
    </w:p>
    <w:p w14:paraId="69194A6A" w14:textId="123FED28" w:rsidR="005744B1" w:rsidRDefault="005744B1" w:rsidP="00E35F43">
      <w:pPr>
        <w:spacing w:line="360" w:lineRule="auto"/>
        <w:rPr>
          <w:rFonts w:ascii="Times New Roman" w:hAnsi="Times New Roman" w:cs="Times New Roman"/>
          <w:iCs/>
        </w:rPr>
      </w:pPr>
      <w:r>
        <w:rPr>
          <w:rFonts w:ascii="Times New Roman" w:hAnsi="Times New Roman" w:cs="Times New Roman"/>
          <w:iCs/>
        </w:rPr>
        <w:t>Personal reflection:</w:t>
      </w:r>
    </w:p>
    <w:p w14:paraId="0F03ADB2" w14:textId="16EA00A9" w:rsidR="005744B1" w:rsidRDefault="005744B1" w:rsidP="00E35F43">
      <w:pPr>
        <w:pStyle w:val="ListParagraph"/>
        <w:numPr>
          <w:ilvl w:val="0"/>
          <w:numId w:val="2"/>
        </w:numPr>
        <w:spacing w:line="360" w:lineRule="auto"/>
        <w:rPr>
          <w:rFonts w:ascii="Times New Roman" w:hAnsi="Times New Roman" w:cs="Times New Roman"/>
          <w:iCs/>
        </w:rPr>
      </w:pPr>
      <w:r>
        <w:rPr>
          <w:rFonts w:ascii="Times New Roman" w:hAnsi="Times New Roman" w:cs="Times New Roman"/>
          <w:iCs/>
        </w:rPr>
        <w:t>Describe one of the observations you carried out. What did you learn from it?</w:t>
      </w:r>
    </w:p>
    <w:p w14:paraId="30B174D5" w14:textId="77777777" w:rsidR="0049380D" w:rsidRDefault="00475951" w:rsidP="00E35F43">
      <w:pPr>
        <w:spacing w:line="360" w:lineRule="auto"/>
        <w:rPr>
          <w:rFonts w:ascii="Times New Roman" w:hAnsi="Times New Roman" w:cs="Times New Roman"/>
          <w:iCs/>
        </w:rPr>
      </w:pPr>
      <w:r>
        <w:rPr>
          <w:rFonts w:ascii="Times New Roman" w:hAnsi="Times New Roman" w:cs="Times New Roman"/>
          <w:iCs/>
        </w:rPr>
        <w:t xml:space="preserve">One of the observations I carried out was during a lesson from a road safety officer. </w:t>
      </w:r>
      <w:r w:rsidR="00C53DC8">
        <w:rPr>
          <w:rFonts w:ascii="Times New Roman" w:hAnsi="Times New Roman" w:cs="Times New Roman"/>
          <w:iCs/>
        </w:rPr>
        <w:t>I was observing the children’s behaviour, engagement, and ability to concentrate. During this observation, I learnt that children respond well to engaging lessons which also intrigue them.</w:t>
      </w:r>
    </w:p>
    <w:p w14:paraId="48EF0CB4" w14:textId="010B7C70" w:rsidR="00C53DC8" w:rsidRPr="00475951" w:rsidRDefault="00C53DC8" w:rsidP="00E35F43">
      <w:pPr>
        <w:spacing w:line="360" w:lineRule="auto"/>
        <w:rPr>
          <w:rFonts w:ascii="Times New Roman" w:hAnsi="Times New Roman" w:cs="Times New Roman"/>
          <w:iCs/>
        </w:rPr>
      </w:pPr>
      <w:r>
        <w:rPr>
          <w:rFonts w:ascii="Times New Roman" w:hAnsi="Times New Roman" w:cs="Times New Roman"/>
          <w:iCs/>
        </w:rPr>
        <w:t xml:space="preserve"> </w:t>
      </w:r>
    </w:p>
    <w:p w14:paraId="5C5A4DA8" w14:textId="5CD32611" w:rsidR="005744B1" w:rsidRDefault="005744B1" w:rsidP="00E35F43">
      <w:pPr>
        <w:pStyle w:val="ListParagraph"/>
        <w:numPr>
          <w:ilvl w:val="0"/>
          <w:numId w:val="2"/>
        </w:numPr>
        <w:spacing w:line="360" w:lineRule="auto"/>
        <w:rPr>
          <w:rFonts w:ascii="Times New Roman" w:hAnsi="Times New Roman" w:cs="Times New Roman"/>
          <w:iCs/>
        </w:rPr>
      </w:pPr>
      <w:r>
        <w:rPr>
          <w:rFonts w:ascii="Times New Roman" w:hAnsi="Times New Roman" w:cs="Times New Roman"/>
          <w:iCs/>
        </w:rPr>
        <w:t>What were the challenges and opportunities of being a non-participant observer in the classroom?</w:t>
      </w:r>
    </w:p>
    <w:p w14:paraId="4F437DFB" w14:textId="44E0F72D" w:rsidR="00C53DC8" w:rsidRDefault="0049380D" w:rsidP="00E35F43">
      <w:pPr>
        <w:spacing w:line="360" w:lineRule="auto"/>
        <w:rPr>
          <w:rFonts w:ascii="Times New Roman" w:hAnsi="Times New Roman" w:cs="Times New Roman"/>
          <w:iCs/>
        </w:rPr>
      </w:pPr>
      <w:r>
        <w:rPr>
          <w:rFonts w:ascii="Times New Roman" w:hAnsi="Times New Roman" w:cs="Times New Roman"/>
          <w:iCs/>
        </w:rPr>
        <w:t xml:space="preserve">One of the challenges of being a non-participant observer was having children wanting to talk to me and helping them with work because we’d worked closely together over previous weeks, so they were comfortable with me. However, because the children are comfortable with me it meant they </w:t>
      </w:r>
      <w:r w:rsidR="0017454B">
        <w:rPr>
          <w:rFonts w:ascii="Times New Roman" w:hAnsi="Times New Roman" w:cs="Times New Roman"/>
          <w:iCs/>
        </w:rPr>
        <w:t xml:space="preserve">weren’t behaving any differently which is a positive of being a non-participant observer. </w:t>
      </w:r>
    </w:p>
    <w:p w14:paraId="4B2CE7B9" w14:textId="77777777" w:rsidR="0017454B" w:rsidRPr="00C53DC8" w:rsidRDefault="0017454B" w:rsidP="00E35F43">
      <w:pPr>
        <w:spacing w:line="360" w:lineRule="auto"/>
        <w:rPr>
          <w:rFonts w:ascii="Times New Roman" w:hAnsi="Times New Roman" w:cs="Times New Roman"/>
          <w:iCs/>
        </w:rPr>
      </w:pPr>
    </w:p>
    <w:p w14:paraId="5BEA5DB9" w14:textId="37EA2306" w:rsidR="005744B1" w:rsidRDefault="005744B1" w:rsidP="00E35F43">
      <w:pPr>
        <w:pStyle w:val="ListParagraph"/>
        <w:numPr>
          <w:ilvl w:val="0"/>
          <w:numId w:val="2"/>
        </w:numPr>
        <w:spacing w:line="360" w:lineRule="auto"/>
        <w:rPr>
          <w:rFonts w:ascii="Times New Roman" w:hAnsi="Times New Roman" w:cs="Times New Roman"/>
          <w:iCs/>
        </w:rPr>
      </w:pPr>
      <w:r>
        <w:rPr>
          <w:rFonts w:ascii="Times New Roman" w:hAnsi="Times New Roman" w:cs="Times New Roman"/>
          <w:iCs/>
        </w:rPr>
        <w:t>In your experience, what were the benefits and limitations of the Leuven Scale as a research tool?</w:t>
      </w:r>
    </w:p>
    <w:p w14:paraId="07CB9D1C" w14:textId="43F39905" w:rsidR="0017454B" w:rsidRDefault="0017454B" w:rsidP="00E35F43">
      <w:pPr>
        <w:spacing w:line="360" w:lineRule="auto"/>
        <w:rPr>
          <w:rFonts w:ascii="Times New Roman" w:hAnsi="Times New Roman" w:cs="Times New Roman"/>
          <w:iCs/>
        </w:rPr>
      </w:pPr>
      <w:r>
        <w:rPr>
          <w:rFonts w:ascii="Times New Roman" w:hAnsi="Times New Roman" w:cs="Times New Roman"/>
          <w:iCs/>
        </w:rPr>
        <w:t xml:space="preserve">A benefit of the Leuven Scale is it provided a structure to my observations, and it was simple to follow. However, a limitation of the scale could be that it’s too simple. The definitions of the five points aren’t broad and there is no in between, which could mean you could be putting a child into a stage which does not fully match how they’re behaving. </w:t>
      </w:r>
    </w:p>
    <w:p w14:paraId="0F34D598" w14:textId="77777777" w:rsidR="00E35F43" w:rsidRPr="0017454B" w:rsidRDefault="00E35F43" w:rsidP="00E35F43">
      <w:pPr>
        <w:spacing w:line="360" w:lineRule="auto"/>
        <w:rPr>
          <w:rFonts w:ascii="Times New Roman" w:hAnsi="Times New Roman" w:cs="Times New Roman"/>
          <w:iCs/>
        </w:rPr>
      </w:pPr>
    </w:p>
    <w:p w14:paraId="4E1008AD" w14:textId="16F41738" w:rsidR="0017454B" w:rsidRDefault="005744B1" w:rsidP="00E35F43">
      <w:pPr>
        <w:pStyle w:val="ListParagraph"/>
        <w:numPr>
          <w:ilvl w:val="0"/>
          <w:numId w:val="2"/>
        </w:numPr>
        <w:spacing w:line="360" w:lineRule="auto"/>
        <w:rPr>
          <w:rFonts w:ascii="Times New Roman" w:hAnsi="Times New Roman" w:cs="Times New Roman"/>
          <w:iCs/>
        </w:rPr>
      </w:pPr>
      <w:r>
        <w:rPr>
          <w:rFonts w:ascii="Times New Roman" w:hAnsi="Times New Roman" w:cs="Times New Roman"/>
          <w:iCs/>
        </w:rPr>
        <w:t>What were the main points of learning for you in terms of being a researcher in the classroom</w:t>
      </w:r>
      <w:r w:rsidR="0017454B">
        <w:rPr>
          <w:rFonts w:ascii="Times New Roman" w:hAnsi="Times New Roman" w:cs="Times New Roman"/>
          <w:iCs/>
        </w:rPr>
        <w:t>?</w:t>
      </w:r>
    </w:p>
    <w:p w14:paraId="606F17F4" w14:textId="48BB431E" w:rsidR="005C2FCD" w:rsidRPr="005C2FCD" w:rsidRDefault="00D70CEE" w:rsidP="00E35F43">
      <w:pPr>
        <w:spacing w:line="360" w:lineRule="auto"/>
        <w:rPr>
          <w:rFonts w:ascii="Times New Roman" w:hAnsi="Times New Roman" w:cs="Times New Roman"/>
          <w:iCs/>
        </w:rPr>
      </w:pPr>
      <w:r>
        <w:rPr>
          <w:rFonts w:ascii="Times New Roman" w:hAnsi="Times New Roman" w:cs="Times New Roman"/>
          <w:iCs/>
        </w:rPr>
        <w:t xml:space="preserve">Learning different methods of play, how often children play, and how it </w:t>
      </w:r>
      <w:r w:rsidR="00E35F43">
        <w:rPr>
          <w:rFonts w:ascii="Times New Roman" w:hAnsi="Times New Roman" w:cs="Times New Roman"/>
          <w:iCs/>
        </w:rPr>
        <w:t>af</w:t>
      </w:r>
      <w:r>
        <w:rPr>
          <w:rFonts w:ascii="Times New Roman" w:hAnsi="Times New Roman" w:cs="Times New Roman"/>
          <w:iCs/>
        </w:rPr>
        <w:t xml:space="preserve">fects </w:t>
      </w:r>
      <w:r w:rsidR="00E35F43">
        <w:rPr>
          <w:rFonts w:ascii="Times New Roman" w:hAnsi="Times New Roman" w:cs="Times New Roman"/>
          <w:iCs/>
        </w:rPr>
        <w:t xml:space="preserve">children. </w:t>
      </w:r>
    </w:p>
    <w:p w14:paraId="3C71C71B" w14:textId="77777777" w:rsidR="0026078B" w:rsidRPr="0017454B" w:rsidRDefault="0026078B" w:rsidP="00E35F43">
      <w:pPr>
        <w:pStyle w:val="ListParagraph"/>
        <w:spacing w:line="360" w:lineRule="auto"/>
        <w:rPr>
          <w:rFonts w:ascii="Times New Roman" w:hAnsi="Times New Roman" w:cs="Times New Roman"/>
          <w:iCs/>
        </w:rPr>
      </w:pPr>
    </w:p>
    <w:p w14:paraId="0FFC4F4B" w14:textId="361CA827" w:rsidR="0026078B" w:rsidRDefault="005744B1" w:rsidP="00E35F43">
      <w:pPr>
        <w:pStyle w:val="ListParagraph"/>
        <w:numPr>
          <w:ilvl w:val="0"/>
          <w:numId w:val="2"/>
        </w:numPr>
        <w:spacing w:line="360" w:lineRule="auto"/>
        <w:rPr>
          <w:rFonts w:ascii="Times New Roman" w:hAnsi="Times New Roman" w:cs="Times New Roman"/>
          <w:iCs/>
        </w:rPr>
      </w:pPr>
      <w:r>
        <w:rPr>
          <w:rFonts w:ascii="Times New Roman" w:hAnsi="Times New Roman" w:cs="Times New Roman"/>
          <w:iCs/>
        </w:rPr>
        <w:t xml:space="preserve">What would you do differently if you were to conduct this research again? Why? </w:t>
      </w:r>
    </w:p>
    <w:p w14:paraId="330B1910" w14:textId="3C9FEAA2" w:rsidR="0026078B" w:rsidRDefault="00847A00" w:rsidP="00E35F43">
      <w:pPr>
        <w:spacing w:line="360" w:lineRule="auto"/>
        <w:rPr>
          <w:rFonts w:ascii="Times New Roman" w:hAnsi="Times New Roman" w:cs="Times New Roman"/>
          <w:iCs/>
        </w:rPr>
      </w:pPr>
      <w:r>
        <w:rPr>
          <w:rFonts w:ascii="Times New Roman" w:hAnsi="Times New Roman" w:cs="Times New Roman"/>
          <w:iCs/>
        </w:rPr>
        <w:t>I</w:t>
      </w:r>
      <w:r w:rsidR="00133AEB">
        <w:rPr>
          <w:rFonts w:ascii="Times New Roman" w:hAnsi="Times New Roman" w:cs="Times New Roman"/>
          <w:iCs/>
        </w:rPr>
        <w:t xml:space="preserve">f I </w:t>
      </w:r>
      <w:r w:rsidR="00E03AB7">
        <w:rPr>
          <w:rFonts w:ascii="Times New Roman" w:hAnsi="Times New Roman" w:cs="Times New Roman"/>
          <w:iCs/>
        </w:rPr>
        <w:t xml:space="preserve">repeated this </w:t>
      </w:r>
      <w:r w:rsidR="00FC5E7E">
        <w:rPr>
          <w:rFonts w:ascii="Times New Roman" w:hAnsi="Times New Roman" w:cs="Times New Roman"/>
          <w:iCs/>
        </w:rPr>
        <w:t>research,</w:t>
      </w:r>
      <w:r w:rsidR="00E03AB7">
        <w:rPr>
          <w:rFonts w:ascii="Times New Roman" w:hAnsi="Times New Roman" w:cs="Times New Roman"/>
          <w:iCs/>
        </w:rPr>
        <w:t xml:space="preserve"> </w:t>
      </w:r>
      <w:r w:rsidR="00654818">
        <w:rPr>
          <w:rFonts w:ascii="Times New Roman" w:hAnsi="Times New Roman" w:cs="Times New Roman"/>
          <w:iCs/>
        </w:rPr>
        <w:t xml:space="preserve">I would consider a larger sample frame so my results would be more generalisable. </w:t>
      </w:r>
      <w:r w:rsidR="00AA60BB">
        <w:rPr>
          <w:rFonts w:ascii="Times New Roman" w:hAnsi="Times New Roman" w:cs="Times New Roman"/>
          <w:iCs/>
        </w:rPr>
        <w:t>Personally, I felt organised going into the research</w:t>
      </w:r>
      <w:r w:rsidR="00FC11F7">
        <w:rPr>
          <w:rFonts w:ascii="Times New Roman" w:hAnsi="Times New Roman" w:cs="Times New Roman"/>
          <w:iCs/>
        </w:rPr>
        <w:t xml:space="preserve"> b</w:t>
      </w:r>
      <w:r w:rsidR="00833E75">
        <w:rPr>
          <w:rFonts w:ascii="Times New Roman" w:hAnsi="Times New Roman" w:cs="Times New Roman"/>
          <w:iCs/>
        </w:rPr>
        <w:t xml:space="preserve">ecause I created several copies of my observation table so I could complete several of them during the day. </w:t>
      </w:r>
    </w:p>
    <w:p w14:paraId="7467EDA2" w14:textId="77777777" w:rsidR="00FC5E7E" w:rsidRPr="0026078B" w:rsidRDefault="00FC5E7E" w:rsidP="00E35F43">
      <w:pPr>
        <w:spacing w:line="360" w:lineRule="auto"/>
        <w:rPr>
          <w:rFonts w:ascii="Times New Roman" w:hAnsi="Times New Roman" w:cs="Times New Roman"/>
          <w:iCs/>
        </w:rPr>
      </w:pPr>
    </w:p>
    <w:p w14:paraId="1E9AB92B" w14:textId="7F107B21" w:rsidR="005744B1" w:rsidRDefault="005744B1" w:rsidP="00E35F43">
      <w:pPr>
        <w:pStyle w:val="ListParagraph"/>
        <w:numPr>
          <w:ilvl w:val="0"/>
          <w:numId w:val="2"/>
        </w:numPr>
        <w:spacing w:line="360" w:lineRule="auto"/>
        <w:rPr>
          <w:rFonts w:ascii="Times New Roman" w:hAnsi="Times New Roman" w:cs="Times New Roman"/>
          <w:iCs/>
        </w:rPr>
      </w:pPr>
      <w:r>
        <w:rPr>
          <w:rFonts w:ascii="Times New Roman" w:hAnsi="Times New Roman" w:cs="Times New Roman"/>
          <w:iCs/>
        </w:rPr>
        <w:t>Discuss any other methods of research you could use in the classroom to improve your practice. What are the positives and negatives?</w:t>
      </w:r>
    </w:p>
    <w:p w14:paraId="67638D27" w14:textId="75743620" w:rsidR="008548CF" w:rsidRPr="008548CF" w:rsidRDefault="00E02A5F" w:rsidP="00E35F43">
      <w:pPr>
        <w:spacing w:line="360" w:lineRule="auto"/>
        <w:rPr>
          <w:rFonts w:ascii="Times New Roman" w:hAnsi="Times New Roman" w:cs="Times New Roman"/>
          <w:iCs/>
        </w:rPr>
      </w:pPr>
      <w:r>
        <w:rPr>
          <w:rFonts w:ascii="Times New Roman" w:hAnsi="Times New Roman" w:cs="Times New Roman"/>
          <w:iCs/>
        </w:rPr>
        <w:t xml:space="preserve">There are several effective research methods that could be used, such as </w:t>
      </w:r>
      <w:r w:rsidR="006D58DC">
        <w:rPr>
          <w:rFonts w:ascii="Times New Roman" w:hAnsi="Times New Roman" w:cs="Times New Roman"/>
          <w:iCs/>
        </w:rPr>
        <w:t>surveys, interviews</w:t>
      </w:r>
      <w:r w:rsidR="00D21C8F">
        <w:rPr>
          <w:rFonts w:ascii="Times New Roman" w:hAnsi="Times New Roman" w:cs="Times New Roman"/>
          <w:iCs/>
        </w:rPr>
        <w:t xml:space="preserve">, and focus groups. However, I believe the only other </w:t>
      </w:r>
      <w:r w:rsidR="00172911">
        <w:rPr>
          <w:rFonts w:ascii="Times New Roman" w:hAnsi="Times New Roman" w:cs="Times New Roman"/>
          <w:iCs/>
        </w:rPr>
        <w:t>method</w:t>
      </w:r>
      <w:r w:rsidR="00D21C8F">
        <w:rPr>
          <w:rFonts w:ascii="Times New Roman" w:hAnsi="Times New Roman" w:cs="Times New Roman"/>
          <w:iCs/>
        </w:rPr>
        <w:t xml:space="preserve"> I could conduct would be a focus group </w:t>
      </w:r>
      <w:r w:rsidR="00172911">
        <w:rPr>
          <w:rFonts w:ascii="Times New Roman" w:hAnsi="Times New Roman" w:cs="Times New Roman"/>
          <w:iCs/>
        </w:rPr>
        <w:t xml:space="preserve">because it involves a group of people </w:t>
      </w:r>
      <w:r w:rsidR="00C93183">
        <w:rPr>
          <w:rFonts w:ascii="Times New Roman" w:hAnsi="Times New Roman" w:cs="Times New Roman"/>
          <w:iCs/>
        </w:rPr>
        <w:t xml:space="preserve">having a conversation </w:t>
      </w:r>
      <w:r w:rsidR="00182006">
        <w:rPr>
          <w:rFonts w:ascii="Times New Roman" w:hAnsi="Times New Roman" w:cs="Times New Roman"/>
          <w:iCs/>
        </w:rPr>
        <w:t xml:space="preserve">with a </w:t>
      </w:r>
      <w:r w:rsidR="00455372">
        <w:rPr>
          <w:rFonts w:ascii="Times New Roman" w:hAnsi="Times New Roman" w:cs="Times New Roman"/>
          <w:iCs/>
        </w:rPr>
        <w:t>person,</w:t>
      </w:r>
      <w:r w:rsidR="00182006">
        <w:rPr>
          <w:rFonts w:ascii="Times New Roman" w:hAnsi="Times New Roman" w:cs="Times New Roman"/>
          <w:iCs/>
        </w:rPr>
        <w:t xml:space="preserve"> they have built a relationship with. Which means it would positively impact my research because they are </w:t>
      </w:r>
      <w:r w:rsidR="00455372">
        <w:rPr>
          <w:rFonts w:ascii="Times New Roman" w:hAnsi="Times New Roman" w:cs="Times New Roman"/>
          <w:iCs/>
        </w:rPr>
        <w:t xml:space="preserve">behaving naturally and don’t feel like they’re being assessed. However, if I used a questionnaire/survey </w:t>
      </w:r>
      <w:r w:rsidR="00E21C33">
        <w:rPr>
          <w:rFonts w:ascii="Times New Roman" w:hAnsi="Times New Roman" w:cs="Times New Roman"/>
          <w:iCs/>
        </w:rPr>
        <w:t>the</w:t>
      </w:r>
      <w:r w:rsidR="005C2FCD">
        <w:rPr>
          <w:rFonts w:ascii="Times New Roman" w:hAnsi="Times New Roman" w:cs="Times New Roman"/>
          <w:iCs/>
        </w:rPr>
        <w:t xml:space="preserve"> children </w:t>
      </w:r>
      <w:r w:rsidR="00E21C33">
        <w:rPr>
          <w:rFonts w:ascii="Times New Roman" w:hAnsi="Times New Roman" w:cs="Times New Roman"/>
          <w:iCs/>
        </w:rPr>
        <w:t xml:space="preserve">could think they were being assessed and </w:t>
      </w:r>
      <w:r w:rsidR="005C2FCD">
        <w:rPr>
          <w:rFonts w:ascii="Times New Roman" w:hAnsi="Times New Roman" w:cs="Times New Roman"/>
          <w:iCs/>
        </w:rPr>
        <w:t xml:space="preserve">their definition of a word or phrase could be different to each other’s, or mine, which would affect the validity of my research. </w:t>
      </w:r>
    </w:p>
    <w:sectPr w:rsidR="008548CF" w:rsidRPr="008548CF" w:rsidSect="00E8201B">
      <w:footerReference w:type="default" r:id="rId2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F2357" w14:textId="77777777" w:rsidR="00E8201B" w:rsidRDefault="00E8201B" w:rsidP="00FE4303">
      <w:pPr>
        <w:spacing w:after="0" w:line="240" w:lineRule="auto"/>
      </w:pPr>
      <w:r>
        <w:separator/>
      </w:r>
    </w:p>
  </w:endnote>
  <w:endnote w:type="continuationSeparator" w:id="0">
    <w:p w14:paraId="251AE7C3" w14:textId="77777777" w:rsidR="00E8201B" w:rsidRDefault="00E8201B" w:rsidP="00FE4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8121197"/>
      <w:docPartObj>
        <w:docPartGallery w:val="Page Numbers (Bottom of Page)"/>
        <w:docPartUnique/>
      </w:docPartObj>
    </w:sdtPr>
    <w:sdtEndPr>
      <w:rPr>
        <w:noProof/>
      </w:rPr>
    </w:sdtEndPr>
    <w:sdtContent>
      <w:p w14:paraId="566589D3" w14:textId="0999C942" w:rsidR="00492DB8" w:rsidRDefault="00492D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99B81E" w14:textId="77777777" w:rsidR="00923EAD" w:rsidRDefault="00923E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54224" w14:textId="77777777" w:rsidR="00E8201B" w:rsidRDefault="00E8201B" w:rsidP="00FE4303">
      <w:pPr>
        <w:spacing w:after="0" w:line="240" w:lineRule="auto"/>
      </w:pPr>
      <w:r>
        <w:separator/>
      </w:r>
    </w:p>
  </w:footnote>
  <w:footnote w:type="continuationSeparator" w:id="0">
    <w:p w14:paraId="2BCD01CE" w14:textId="77777777" w:rsidR="00E8201B" w:rsidRDefault="00E8201B" w:rsidP="00FE43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E55586"/>
    <w:multiLevelType w:val="hybridMultilevel"/>
    <w:tmpl w:val="E3523B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6201DE"/>
    <w:multiLevelType w:val="hybridMultilevel"/>
    <w:tmpl w:val="908008B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8795412">
    <w:abstractNumId w:val="1"/>
  </w:num>
  <w:num w:numId="2" w16cid:durableId="10021256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A08"/>
    <w:rsid w:val="00007E46"/>
    <w:rsid w:val="00013A67"/>
    <w:rsid w:val="0001420B"/>
    <w:rsid w:val="000163D0"/>
    <w:rsid w:val="000200C8"/>
    <w:rsid w:val="00020ECD"/>
    <w:rsid w:val="00033D7F"/>
    <w:rsid w:val="00034EEB"/>
    <w:rsid w:val="00035AF8"/>
    <w:rsid w:val="00035C00"/>
    <w:rsid w:val="00037BA2"/>
    <w:rsid w:val="00043D94"/>
    <w:rsid w:val="00047429"/>
    <w:rsid w:val="00050150"/>
    <w:rsid w:val="00050160"/>
    <w:rsid w:val="00052141"/>
    <w:rsid w:val="00054500"/>
    <w:rsid w:val="0005574C"/>
    <w:rsid w:val="00056102"/>
    <w:rsid w:val="000561BD"/>
    <w:rsid w:val="00065B5D"/>
    <w:rsid w:val="000739E4"/>
    <w:rsid w:val="0008014D"/>
    <w:rsid w:val="00081282"/>
    <w:rsid w:val="0008258A"/>
    <w:rsid w:val="0008267C"/>
    <w:rsid w:val="000834CE"/>
    <w:rsid w:val="000838D7"/>
    <w:rsid w:val="00083DFA"/>
    <w:rsid w:val="00084BF8"/>
    <w:rsid w:val="000873EB"/>
    <w:rsid w:val="0009205D"/>
    <w:rsid w:val="00097CC6"/>
    <w:rsid w:val="000A1B33"/>
    <w:rsid w:val="000B4949"/>
    <w:rsid w:val="000C1CBD"/>
    <w:rsid w:val="000C22A7"/>
    <w:rsid w:val="000C35C8"/>
    <w:rsid w:val="000C50F1"/>
    <w:rsid w:val="000C7790"/>
    <w:rsid w:val="000D321D"/>
    <w:rsid w:val="000E3013"/>
    <w:rsid w:val="000E3A09"/>
    <w:rsid w:val="000E4B04"/>
    <w:rsid w:val="000E4B87"/>
    <w:rsid w:val="000F4811"/>
    <w:rsid w:val="000F4AB2"/>
    <w:rsid w:val="00100506"/>
    <w:rsid w:val="00110BE6"/>
    <w:rsid w:val="00115BFE"/>
    <w:rsid w:val="0011730C"/>
    <w:rsid w:val="00120FDF"/>
    <w:rsid w:val="001221D3"/>
    <w:rsid w:val="00130C37"/>
    <w:rsid w:val="00133AEB"/>
    <w:rsid w:val="001426DF"/>
    <w:rsid w:val="00143FF3"/>
    <w:rsid w:val="00147D25"/>
    <w:rsid w:val="001579CF"/>
    <w:rsid w:val="00161831"/>
    <w:rsid w:val="0016217C"/>
    <w:rsid w:val="0016373B"/>
    <w:rsid w:val="00172911"/>
    <w:rsid w:val="0017454B"/>
    <w:rsid w:val="00175D4D"/>
    <w:rsid w:val="00177074"/>
    <w:rsid w:val="00181CF9"/>
    <w:rsid w:val="00182006"/>
    <w:rsid w:val="00184A08"/>
    <w:rsid w:val="00187BEE"/>
    <w:rsid w:val="00190960"/>
    <w:rsid w:val="00194269"/>
    <w:rsid w:val="00195570"/>
    <w:rsid w:val="001A2EC7"/>
    <w:rsid w:val="001A2FE6"/>
    <w:rsid w:val="001A55A8"/>
    <w:rsid w:val="001B2EE6"/>
    <w:rsid w:val="001C20B6"/>
    <w:rsid w:val="001C2454"/>
    <w:rsid w:val="001C53F6"/>
    <w:rsid w:val="001D15CF"/>
    <w:rsid w:val="001D4BCA"/>
    <w:rsid w:val="001D5429"/>
    <w:rsid w:val="001D6662"/>
    <w:rsid w:val="001E7949"/>
    <w:rsid w:val="001F0538"/>
    <w:rsid w:val="001F10AC"/>
    <w:rsid w:val="001F328B"/>
    <w:rsid w:val="001F66E7"/>
    <w:rsid w:val="001F6738"/>
    <w:rsid w:val="00200089"/>
    <w:rsid w:val="00201509"/>
    <w:rsid w:val="00204340"/>
    <w:rsid w:val="00205B34"/>
    <w:rsid w:val="00205D0C"/>
    <w:rsid w:val="00213128"/>
    <w:rsid w:val="00215FFF"/>
    <w:rsid w:val="002168DF"/>
    <w:rsid w:val="0022517C"/>
    <w:rsid w:val="002349E9"/>
    <w:rsid w:val="00235A5A"/>
    <w:rsid w:val="002470F5"/>
    <w:rsid w:val="00247403"/>
    <w:rsid w:val="0024741E"/>
    <w:rsid w:val="00251A92"/>
    <w:rsid w:val="0026078B"/>
    <w:rsid w:val="00263B98"/>
    <w:rsid w:val="00264A15"/>
    <w:rsid w:val="00272D16"/>
    <w:rsid w:val="002733EF"/>
    <w:rsid w:val="002768F2"/>
    <w:rsid w:val="00276E1C"/>
    <w:rsid w:val="00284506"/>
    <w:rsid w:val="00291B55"/>
    <w:rsid w:val="002945AB"/>
    <w:rsid w:val="002A0476"/>
    <w:rsid w:val="002A6E20"/>
    <w:rsid w:val="002B1426"/>
    <w:rsid w:val="002B1652"/>
    <w:rsid w:val="002B29BE"/>
    <w:rsid w:val="002C5C5D"/>
    <w:rsid w:val="002D002D"/>
    <w:rsid w:val="002D587E"/>
    <w:rsid w:val="002D6319"/>
    <w:rsid w:val="002E2E0B"/>
    <w:rsid w:val="002E4EE3"/>
    <w:rsid w:val="002E7CB2"/>
    <w:rsid w:val="00302DE6"/>
    <w:rsid w:val="00315FE7"/>
    <w:rsid w:val="00325ACF"/>
    <w:rsid w:val="00326819"/>
    <w:rsid w:val="003269FE"/>
    <w:rsid w:val="0033094C"/>
    <w:rsid w:val="003348B7"/>
    <w:rsid w:val="00336ACB"/>
    <w:rsid w:val="00340380"/>
    <w:rsid w:val="003418FF"/>
    <w:rsid w:val="00341F1A"/>
    <w:rsid w:val="00342AB7"/>
    <w:rsid w:val="00352707"/>
    <w:rsid w:val="003529CB"/>
    <w:rsid w:val="003563B1"/>
    <w:rsid w:val="003577FD"/>
    <w:rsid w:val="003636D5"/>
    <w:rsid w:val="00365C26"/>
    <w:rsid w:val="00366D72"/>
    <w:rsid w:val="0037177D"/>
    <w:rsid w:val="00372704"/>
    <w:rsid w:val="0037629F"/>
    <w:rsid w:val="00382230"/>
    <w:rsid w:val="003844AE"/>
    <w:rsid w:val="0038535D"/>
    <w:rsid w:val="00387FE8"/>
    <w:rsid w:val="003945B4"/>
    <w:rsid w:val="003971C6"/>
    <w:rsid w:val="003A20A7"/>
    <w:rsid w:val="003A6578"/>
    <w:rsid w:val="003B2746"/>
    <w:rsid w:val="003B550E"/>
    <w:rsid w:val="003B5FCE"/>
    <w:rsid w:val="003C563B"/>
    <w:rsid w:val="003D20F9"/>
    <w:rsid w:val="003D34F7"/>
    <w:rsid w:val="003D3DB9"/>
    <w:rsid w:val="003D7BFA"/>
    <w:rsid w:val="003E5428"/>
    <w:rsid w:val="003E7F2C"/>
    <w:rsid w:val="003F12E4"/>
    <w:rsid w:val="00413C42"/>
    <w:rsid w:val="00413C63"/>
    <w:rsid w:val="00413D20"/>
    <w:rsid w:val="00424823"/>
    <w:rsid w:val="004262D9"/>
    <w:rsid w:val="00427520"/>
    <w:rsid w:val="004301F7"/>
    <w:rsid w:val="00430263"/>
    <w:rsid w:val="004306DC"/>
    <w:rsid w:val="004316C5"/>
    <w:rsid w:val="00431A28"/>
    <w:rsid w:val="0043256E"/>
    <w:rsid w:val="00433189"/>
    <w:rsid w:val="00436D31"/>
    <w:rsid w:val="0043709E"/>
    <w:rsid w:val="00440483"/>
    <w:rsid w:val="00440A47"/>
    <w:rsid w:val="0044288C"/>
    <w:rsid w:val="004436AA"/>
    <w:rsid w:val="00445762"/>
    <w:rsid w:val="00445B89"/>
    <w:rsid w:val="00451150"/>
    <w:rsid w:val="00453AF6"/>
    <w:rsid w:val="00454C25"/>
    <w:rsid w:val="00455372"/>
    <w:rsid w:val="00460139"/>
    <w:rsid w:val="00461611"/>
    <w:rsid w:val="0046516D"/>
    <w:rsid w:val="00467A48"/>
    <w:rsid w:val="00472953"/>
    <w:rsid w:val="004735E3"/>
    <w:rsid w:val="004738F3"/>
    <w:rsid w:val="0047485E"/>
    <w:rsid w:val="00475630"/>
    <w:rsid w:val="00475951"/>
    <w:rsid w:val="00480717"/>
    <w:rsid w:val="00480B58"/>
    <w:rsid w:val="00481E96"/>
    <w:rsid w:val="0048219E"/>
    <w:rsid w:val="0048319F"/>
    <w:rsid w:val="004831F7"/>
    <w:rsid w:val="00483BFD"/>
    <w:rsid w:val="00492C0E"/>
    <w:rsid w:val="00492DB8"/>
    <w:rsid w:val="0049380D"/>
    <w:rsid w:val="004950BB"/>
    <w:rsid w:val="004A2DAC"/>
    <w:rsid w:val="004A457E"/>
    <w:rsid w:val="004A4C1C"/>
    <w:rsid w:val="004B5B9E"/>
    <w:rsid w:val="004C2102"/>
    <w:rsid w:val="004C3EA5"/>
    <w:rsid w:val="004C48A7"/>
    <w:rsid w:val="004C665C"/>
    <w:rsid w:val="004D0B01"/>
    <w:rsid w:val="004D7D94"/>
    <w:rsid w:val="004E13AF"/>
    <w:rsid w:val="004E1492"/>
    <w:rsid w:val="004E2A2E"/>
    <w:rsid w:val="004E36D5"/>
    <w:rsid w:val="004F0DE5"/>
    <w:rsid w:val="004F412A"/>
    <w:rsid w:val="004F454D"/>
    <w:rsid w:val="004F74AB"/>
    <w:rsid w:val="005003EA"/>
    <w:rsid w:val="00505319"/>
    <w:rsid w:val="00513C01"/>
    <w:rsid w:val="0051488B"/>
    <w:rsid w:val="00516640"/>
    <w:rsid w:val="005214D3"/>
    <w:rsid w:val="00526B31"/>
    <w:rsid w:val="00530816"/>
    <w:rsid w:val="00533F36"/>
    <w:rsid w:val="0053421B"/>
    <w:rsid w:val="005349B4"/>
    <w:rsid w:val="00537D60"/>
    <w:rsid w:val="00543365"/>
    <w:rsid w:val="0054399C"/>
    <w:rsid w:val="0054545A"/>
    <w:rsid w:val="00546386"/>
    <w:rsid w:val="00551784"/>
    <w:rsid w:val="00553426"/>
    <w:rsid w:val="00554517"/>
    <w:rsid w:val="00557915"/>
    <w:rsid w:val="00560797"/>
    <w:rsid w:val="00563370"/>
    <w:rsid w:val="00563DA0"/>
    <w:rsid w:val="00566B6B"/>
    <w:rsid w:val="00571ED2"/>
    <w:rsid w:val="005744B1"/>
    <w:rsid w:val="00575FD8"/>
    <w:rsid w:val="00581792"/>
    <w:rsid w:val="005840EC"/>
    <w:rsid w:val="005953EA"/>
    <w:rsid w:val="00595883"/>
    <w:rsid w:val="0059601B"/>
    <w:rsid w:val="005A26C9"/>
    <w:rsid w:val="005A7B59"/>
    <w:rsid w:val="005B42EE"/>
    <w:rsid w:val="005B5122"/>
    <w:rsid w:val="005B74FF"/>
    <w:rsid w:val="005B757B"/>
    <w:rsid w:val="005C2FCD"/>
    <w:rsid w:val="005D33F2"/>
    <w:rsid w:val="005D4351"/>
    <w:rsid w:val="005E5802"/>
    <w:rsid w:val="005F275B"/>
    <w:rsid w:val="005F65A4"/>
    <w:rsid w:val="005F73BC"/>
    <w:rsid w:val="005F7C99"/>
    <w:rsid w:val="006003A3"/>
    <w:rsid w:val="006057A2"/>
    <w:rsid w:val="00611E7D"/>
    <w:rsid w:val="00613182"/>
    <w:rsid w:val="00620B9F"/>
    <w:rsid w:val="00624D84"/>
    <w:rsid w:val="00624F18"/>
    <w:rsid w:val="0062705A"/>
    <w:rsid w:val="006330CB"/>
    <w:rsid w:val="006346B0"/>
    <w:rsid w:val="006371BE"/>
    <w:rsid w:val="006431B5"/>
    <w:rsid w:val="00651DCF"/>
    <w:rsid w:val="00654011"/>
    <w:rsid w:val="00654818"/>
    <w:rsid w:val="00654E56"/>
    <w:rsid w:val="0066190A"/>
    <w:rsid w:val="00661BFD"/>
    <w:rsid w:val="00663FC8"/>
    <w:rsid w:val="00670BDA"/>
    <w:rsid w:val="00673365"/>
    <w:rsid w:val="00674910"/>
    <w:rsid w:val="006801C6"/>
    <w:rsid w:val="006929ED"/>
    <w:rsid w:val="006933F5"/>
    <w:rsid w:val="006942BA"/>
    <w:rsid w:val="006951A3"/>
    <w:rsid w:val="0069637E"/>
    <w:rsid w:val="006A0914"/>
    <w:rsid w:val="006B46BB"/>
    <w:rsid w:val="006B5D10"/>
    <w:rsid w:val="006B62A7"/>
    <w:rsid w:val="006B6EE1"/>
    <w:rsid w:val="006C26D5"/>
    <w:rsid w:val="006C3F3C"/>
    <w:rsid w:val="006C638B"/>
    <w:rsid w:val="006D0802"/>
    <w:rsid w:val="006D1C23"/>
    <w:rsid w:val="006D58DC"/>
    <w:rsid w:val="006E0140"/>
    <w:rsid w:val="006E5DDD"/>
    <w:rsid w:val="006F3C99"/>
    <w:rsid w:val="006F62B2"/>
    <w:rsid w:val="00700DFE"/>
    <w:rsid w:val="00703543"/>
    <w:rsid w:val="007039EF"/>
    <w:rsid w:val="00712384"/>
    <w:rsid w:val="007125C1"/>
    <w:rsid w:val="00715015"/>
    <w:rsid w:val="0071562B"/>
    <w:rsid w:val="0072235D"/>
    <w:rsid w:val="00723047"/>
    <w:rsid w:val="00724304"/>
    <w:rsid w:val="007351F8"/>
    <w:rsid w:val="00735DC8"/>
    <w:rsid w:val="00737741"/>
    <w:rsid w:val="007416AF"/>
    <w:rsid w:val="007469A6"/>
    <w:rsid w:val="00751A3F"/>
    <w:rsid w:val="00754175"/>
    <w:rsid w:val="0075445F"/>
    <w:rsid w:val="007563C4"/>
    <w:rsid w:val="00760CBC"/>
    <w:rsid w:val="007610EA"/>
    <w:rsid w:val="00761687"/>
    <w:rsid w:val="00766A40"/>
    <w:rsid w:val="00767C46"/>
    <w:rsid w:val="00774571"/>
    <w:rsid w:val="007745D7"/>
    <w:rsid w:val="00776CBF"/>
    <w:rsid w:val="00777653"/>
    <w:rsid w:val="007808E6"/>
    <w:rsid w:val="007817EB"/>
    <w:rsid w:val="0078479A"/>
    <w:rsid w:val="007946BA"/>
    <w:rsid w:val="007961CF"/>
    <w:rsid w:val="00797616"/>
    <w:rsid w:val="007A0D05"/>
    <w:rsid w:val="007A5EE6"/>
    <w:rsid w:val="007B2F59"/>
    <w:rsid w:val="007C0A49"/>
    <w:rsid w:val="007C3B74"/>
    <w:rsid w:val="007C7667"/>
    <w:rsid w:val="007D7A88"/>
    <w:rsid w:val="007E0E23"/>
    <w:rsid w:val="007E6D7B"/>
    <w:rsid w:val="007E7C22"/>
    <w:rsid w:val="007E7C58"/>
    <w:rsid w:val="0080075A"/>
    <w:rsid w:val="0081413A"/>
    <w:rsid w:val="008241A7"/>
    <w:rsid w:val="00832C02"/>
    <w:rsid w:val="00833E75"/>
    <w:rsid w:val="008438E7"/>
    <w:rsid w:val="008454EF"/>
    <w:rsid w:val="00846A86"/>
    <w:rsid w:val="00847A00"/>
    <w:rsid w:val="00847F22"/>
    <w:rsid w:val="008548CF"/>
    <w:rsid w:val="00855FE1"/>
    <w:rsid w:val="00862E8F"/>
    <w:rsid w:val="00866D03"/>
    <w:rsid w:val="0087431A"/>
    <w:rsid w:val="00892637"/>
    <w:rsid w:val="008A0A23"/>
    <w:rsid w:val="008A0E0D"/>
    <w:rsid w:val="008A128B"/>
    <w:rsid w:val="008A376B"/>
    <w:rsid w:val="008A6553"/>
    <w:rsid w:val="008B4AAC"/>
    <w:rsid w:val="008C1B00"/>
    <w:rsid w:val="008C78C2"/>
    <w:rsid w:val="008E407E"/>
    <w:rsid w:val="008E6AD9"/>
    <w:rsid w:val="008E74E2"/>
    <w:rsid w:val="008F259F"/>
    <w:rsid w:val="008F61FE"/>
    <w:rsid w:val="00901CC7"/>
    <w:rsid w:val="00904D6D"/>
    <w:rsid w:val="00905BBA"/>
    <w:rsid w:val="00921E3A"/>
    <w:rsid w:val="00923EAD"/>
    <w:rsid w:val="00925F30"/>
    <w:rsid w:val="009335E4"/>
    <w:rsid w:val="00936E01"/>
    <w:rsid w:val="00937B6B"/>
    <w:rsid w:val="00946B83"/>
    <w:rsid w:val="00946DB7"/>
    <w:rsid w:val="009520CD"/>
    <w:rsid w:val="00955787"/>
    <w:rsid w:val="00956D4C"/>
    <w:rsid w:val="00961E62"/>
    <w:rsid w:val="009655CB"/>
    <w:rsid w:val="00965BFC"/>
    <w:rsid w:val="00971187"/>
    <w:rsid w:val="00973939"/>
    <w:rsid w:val="00980281"/>
    <w:rsid w:val="00980781"/>
    <w:rsid w:val="00983BD1"/>
    <w:rsid w:val="00993885"/>
    <w:rsid w:val="00995FC0"/>
    <w:rsid w:val="0099734B"/>
    <w:rsid w:val="009A0C80"/>
    <w:rsid w:val="009A2B73"/>
    <w:rsid w:val="009A3226"/>
    <w:rsid w:val="009A57FC"/>
    <w:rsid w:val="009B28EA"/>
    <w:rsid w:val="009B3AEA"/>
    <w:rsid w:val="009C13D7"/>
    <w:rsid w:val="009C543E"/>
    <w:rsid w:val="009C6091"/>
    <w:rsid w:val="009D00FD"/>
    <w:rsid w:val="009E1790"/>
    <w:rsid w:val="009E2395"/>
    <w:rsid w:val="009E4986"/>
    <w:rsid w:val="009E5659"/>
    <w:rsid w:val="009E6A5C"/>
    <w:rsid w:val="009E6BE3"/>
    <w:rsid w:val="009F10E5"/>
    <w:rsid w:val="009F188A"/>
    <w:rsid w:val="009F3EC7"/>
    <w:rsid w:val="00A00A39"/>
    <w:rsid w:val="00A0126F"/>
    <w:rsid w:val="00A01DB0"/>
    <w:rsid w:val="00A038D7"/>
    <w:rsid w:val="00A054A4"/>
    <w:rsid w:val="00A0613A"/>
    <w:rsid w:val="00A11CBD"/>
    <w:rsid w:val="00A13EB9"/>
    <w:rsid w:val="00A20F4C"/>
    <w:rsid w:val="00A226DB"/>
    <w:rsid w:val="00A27BDF"/>
    <w:rsid w:val="00A32AD6"/>
    <w:rsid w:val="00A33763"/>
    <w:rsid w:val="00A4027F"/>
    <w:rsid w:val="00A4159A"/>
    <w:rsid w:val="00A44ADB"/>
    <w:rsid w:val="00A44EBA"/>
    <w:rsid w:val="00A465F5"/>
    <w:rsid w:val="00A46DAC"/>
    <w:rsid w:val="00A615F5"/>
    <w:rsid w:val="00A62FF0"/>
    <w:rsid w:val="00A651A2"/>
    <w:rsid w:val="00A65B74"/>
    <w:rsid w:val="00A66CE0"/>
    <w:rsid w:val="00A74130"/>
    <w:rsid w:val="00A74159"/>
    <w:rsid w:val="00A81236"/>
    <w:rsid w:val="00A97D6F"/>
    <w:rsid w:val="00AA3573"/>
    <w:rsid w:val="00AA3F22"/>
    <w:rsid w:val="00AA534B"/>
    <w:rsid w:val="00AA582F"/>
    <w:rsid w:val="00AA60BB"/>
    <w:rsid w:val="00AB0639"/>
    <w:rsid w:val="00AB555B"/>
    <w:rsid w:val="00AB7BDF"/>
    <w:rsid w:val="00AC090C"/>
    <w:rsid w:val="00AD6291"/>
    <w:rsid w:val="00AD741C"/>
    <w:rsid w:val="00AE2FDD"/>
    <w:rsid w:val="00AF0219"/>
    <w:rsid w:val="00AF0F5B"/>
    <w:rsid w:val="00AF6B48"/>
    <w:rsid w:val="00B05E84"/>
    <w:rsid w:val="00B07140"/>
    <w:rsid w:val="00B135F0"/>
    <w:rsid w:val="00B17CE3"/>
    <w:rsid w:val="00B20080"/>
    <w:rsid w:val="00B208CC"/>
    <w:rsid w:val="00B24728"/>
    <w:rsid w:val="00B2478D"/>
    <w:rsid w:val="00B26A99"/>
    <w:rsid w:val="00B34A2F"/>
    <w:rsid w:val="00B36DB6"/>
    <w:rsid w:val="00B42459"/>
    <w:rsid w:val="00B455C3"/>
    <w:rsid w:val="00B46F45"/>
    <w:rsid w:val="00B5099F"/>
    <w:rsid w:val="00B53A99"/>
    <w:rsid w:val="00B60EA0"/>
    <w:rsid w:val="00B6158E"/>
    <w:rsid w:val="00B644F7"/>
    <w:rsid w:val="00B676D8"/>
    <w:rsid w:val="00B741CA"/>
    <w:rsid w:val="00B74324"/>
    <w:rsid w:val="00B74FA7"/>
    <w:rsid w:val="00B77320"/>
    <w:rsid w:val="00B82E9F"/>
    <w:rsid w:val="00B83E05"/>
    <w:rsid w:val="00B84FE2"/>
    <w:rsid w:val="00B86291"/>
    <w:rsid w:val="00B91103"/>
    <w:rsid w:val="00B91B0B"/>
    <w:rsid w:val="00BA7AA9"/>
    <w:rsid w:val="00BA7D83"/>
    <w:rsid w:val="00BB1779"/>
    <w:rsid w:val="00BB2F67"/>
    <w:rsid w:val="00BE0D8C"/>
    <w:rsid w:val="00BE4844"/>
    <w:rsid w:val="00BF1D26"/>
    <w:rsid w:val="00BF4548"/>
    <w:rsid w:val="00C1024B"/>
    <w:rsid w:val="00C111A5"/>
    <w:rsid w:val="00C12FF3"/>
    <w:rsid w:val="00C14AC0"/>
    <w:rsid w:val="00C1689D"/>
    <w:rsid w:val="00C20516"/>
    <w:rsid w:val="00C209E4"/>
    <w:rsid w:val="00C224A4"/>
    <w:rsid w:val="00C37D1F"/>
    <w:rsid w:val="00C437AD"/>
    <w:rsid w:val="00C51604"/>
    <w:rsid w:val="00C53B0B"/>
    <w:rsid w:val="00C53DC8"/>
    <w:rsid w:val="00C55968"/>
    <w:rsid w:val="00C71FB5"/>
    <w:rsid w:val="00C73992"/>
    <w:rsid w:val="00C918C2"/>
    <w:rsid w:val="00C93183"/>
    <w:rsid w:val="00C938F4"/>
    <w:rsid w:val="00CA3037"/>
    <w:rsid w:val="00CB1EBA"/>
    <w:rsid w:val="00CB4A02"/>
    <w:rsid w:val="00CB5F45"/>
    <w:rsid w:val="00CB6B44"/>
    <w:rsid w:val="00CB7678"/>
    <w:rsid w:val="00CC0A79"/>
    <w:rsid w:val="00CC3921"/>
    <w:rsid w:val="00CC4CDB"/>
    <w:rsid w:val="00CC523D"/>
    <w:rsid w:val="00CC6200"/>
    <w:rsid w:val="00CC6E12"/>
    <w:rsid w:val="00CD21BD"/>
    <w:rsid w:val="00CD5F0D"/>
    <w:rsid w:val="00CE22B9"/>
    <w:rsid w:val="00CE3428"/>
    <w:rsid w:val="00CE47B8"/>
    <w:rsid w:val="00CE77D6"/>
    <w:rsid w:val="00CF1465"/>
    <w:rsid w:val="00CF1516"/>
    <w:rsid w:val="00CF1AC6"/>
    <w:rsid w:val="00CF77EA"/>
    <w:rsid w:val="00D05677"/>
    <w:rsid w:val="00D058DD"/>
    <w:rsid w:val="00D143A0"/>
    <w:rsid w:val="00D21C8F"/>
    <w:rsid w:val="00D2470A"/>
    <w:rsid w:val="00D25164"/>
    <w:rsid w:val="00D2709A"/>
    <w:rsid w:val="00D36053"/>
    <w:rsid w:val="00D36D4D"/>
    <w:rsid w:val="00D43760"/>
    <w:rsid w:val="00D463BA"/>
    <w:rsid w:val="00D509A5"/>
    <w:rsid w:val="00D56891"/>
    <w:rsid w:val="00D6366E"/>
    <w:rsid w:val="00D70CEE"/>
    <w:rsid w:val="00D76D3D"/>
    <w:rsid w:val="00D77AF8"/>
    <w:rsid w:val="00D80C31"/>
    <w:rsid w:val="00D81F60"/>
    <w:rsid w:val="00D93569"/>
    <w:rsid w:val="00DA09B9"/>
    <w:rsid w:val="00DA16D0"/>
    <w:rsid w:val="00DB0B29"/>
    <w:rsid w:val="00DD197C"/>
    <w:rsid w:val="00DD29BC"/>
    <w:rsid w:val="00DD3376"/>
    <w:rsid w:val="00DD456E"/>
    <w:rsid w:val="00DE117E"/>
    <w:rsid w:val="00DF0F44"/>
    <w:rsid w:val="00DF49B6"/>
    <w:rsid w:val="00E02A5F"/>
    <w:rsid w:val="00E03AB7"/>
    <w:rsid w:val="00E10551"/>
    <w:rsid w:val="00E12359"/>
    <w:rsid w:val="00E20524"/>
    <w:rsid w:val="00E21C33"/>
    <w:rsid w:val="00E22EBA"/>
    <w:rsid w:val="00E262F8"/>
    <w:rsid w:val="00E35F43"/>
    <w:rsid w:val="00E36F19"/>
    <w:rsid w:val="00E42D40"/>
    <w:rsid w:val="00E438A4"/>
    <w:rsid w:val="00E44DBA"/>
    <w:rsid w:val="00E46EB5"/>
    <w:rsid w:val="00E56A0B"/>
    <w:rsid w:val="00E5713C"/>
    <w:rsid w:val="00E76460"/>
    <w:rsid w:val="00E80297"/>
    <w:rsid w:val="00E8201B"/>
    <w:rsid w:val="00E86285"/>
    <w:rsid w:val="00E87883"/>
    <w:rsid w:val="00E96620"/>
    <w:rsid w:val="00EA2024"/>
    <w:rsid w:val="00EA2368"/>
    <w:rsid w:val="00EA625D"/>
    <w:rsid w:val="00EB03B7"/>
    <w:rsid w:val="00EB0982"/>
    <w:rsid w:val="00EB7DD5"/>
    <w:rsid w:val="00EC7609"/>
    <w:rsid w:val="00ED1F1D"/>
    <w:rsid w:val="00ED47E6"/>
    <w:rsid w:val="00ED7861"/>
    <w:rsid w:val="00EE1D52"/>
    <w:rsid w:val="00EE1F79"/>
    <w:rsid w:val="00EE3C4C"/>
    <w:rsid w:val="00EE6235"/>
    <w:rsid w:val="00EF1316"/>
    <w:rsid w:val="00EF3FE1"/>
    <w:rsid w:val="00EF6754"/>
    <w:rsid w:val="00F03540"/>
    <w:rsid w:val="00F07154"/>
    <w:rsid w:val="00F10B92"/>
    <w:rsid w:val="00F10CF9"/>
    <w:rsid w:val="00F11EDD"/>
    <w:rsid w:val="00F15BD4"/>
    <w:rsid w:val="00F3173A"/>
    <w:rsid w:val="00F34582"/>
    <w:rsid w:val="00F34CF2"/>
    <w:rsid w:val="00F37828"/>
    <w:rsid w:val="00F41DB6"/>
    <w:rsid w:val="00F42C7D"/>
    <w:rsid w:val="00F50B91"/>
    <w:rsid w:val="00F64A1E"/>
    <w:rsid w:val="00F654D6"/>
    <w:rsid w:val="00F70755"/>
    <w:rsid w:val="00F729B0"/>
    <w:rsid w:val="00F72E36"/>
    <w:rsid w:val="00F739E3"/>
    <w:rsid w:val="00F77277"/>
    <w:rsid w:val="00F81744"/>
    <w:rsid w:val="00F83774"/>
    <w:rsid w:val="00F83E6E"/>
    <w:rsid w:val="00F848E6"/>
    <w:rsid w:val="00F858B8"/>
    <w:rsid w:val="00F87287"/>
    <w:rsid w:val="00F875FE"/>
    <w:rsid w:val="00F937EA"/>
    <w:rsid w:val="00F938D3"/>
    <w:rsid w:val="00F954B8"/>
    <w:rsid w:val="00FA4B8D"/>
    <w:rsid w:val="00FB1F82"/>
    <w:rsid w:val="00FB467A"/>
    <w:rsid w:val="00FB4710"/>
    <w:rsid w:val="00FB7F92"/>
    <w:rsid w:val="00FC0E01"/>
    <w:rsid w:val="00FC11F7"/>
    <w:rsid w:val="00FC5A6E"/>
    <w:rsid w:val="00FC5DF0"/>
    <w:rsid w:val="00FC5E7E"/>
    <w:rsid w:val="00FC7DF5"/>
    <w:rsid w:val="00FD341D"/>
    <w:rsid w:val="00FE3E89"/>
    <w:rsid w:val="00FE4303"/>
    <w:rsid w:val="00FE5953"/>
    <w:rsid w:val="00FE632E"/>
    <w:rsid w:val="00FE6465"/>
    <w:rsid w:val="00FF0828"/>
    <w:rsid w:val="00FF09ED"/>
    <w:rsid w:val="00FF0E95"/>
    <w:rsid w:val="00FF3D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DEC80"/>
  <w15:docId w15:val="{A62B562D-AC65-4742-95FF-03E28C0A5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3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22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43709E"/>
    <w:rPr>
      <w:color w:val="0000FF"/>
      <w:u w:val="single"/>
    </w:rPr>
  </w:style>
  <w:style w:type="paragraph" w:styleId="ListParagraph">
    <w:name w:val="List Paragraph"/>
    <w:basedOn w:val="Normal"/>
    <w:uiPriority w:val="34"/>
    <w:qFormat/>
    <w:rsid w:val="0038535D"/>
    <w:pPr>
      <w:ind w:left="720"/>
      <w:contextualSpacing/>
    </w:pPr>
  </w:style>
  <w:style w:type="paragraph" w:styleId="Header">
    <w:name w:val="header"/>
    <w:basedOn w:val="Normal"/>
    <w:link w:val="HeaderChar"/>
    <w:uiPriority w:val="99"/>
    <w:unhideWhenUsed/>
    <w:rsid w:val="00FE43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4303"/>
  </w:style>
  <w:style w:type="paragraph" w:styleId="Footer">
    <w:name w:val="footer"/>
    <w:basedOn w:val="Normal"/>
    <w:link w:val="FooterChar"/>
    <w:uiPriority w:val="99"/>
    <w:unhideWhenUsed/>
    <w:rsid w:val="00FE43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4303"/>
  </w:style>
  <w:style w:type="paragraph" w:styleId="Title">
    <w:name w:val="Title"/>
    <w:basedOn w:val="Normal"/>
    <w:next w:val="Normal"/>
    <w:link w:val="TitleChar"/>
    <w:uiPriority w:val="10"/>
    <w:qFormat/>
    <w:rsid w:val="00E8788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78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6EE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B6EE1"/>
    <w:rPr>
      <w:rFonts w:eastAsiaTheme="minorEastAsia"/>
      <w:color w:val="5A5A5A" w:themeColor="text1" w:themeTint="A5"/>
      <w:spacing w:val="15"/>
    </w:rPr>
  </w:style>
  <w:style w:type="character" w:styleId="FollowedHyperlink">
    <w:name w:val="FollowedHyperlink"/>
    <w:basedOn w:val="DefaultParagraphFont"/>
    <w:uiPriority w:val="99"/>
    <w:semiHidden/>
    <w:unhideWhenUsed/>
    <w:rsid w:val="00FE63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0493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wigl\Downloads\BERA-Ethical-Guidelines-for-Educational-Research_4thEdn_2018.pdf" TargetMode="External"/><Relationship Id="rId13" Type="http://schemas.openxmlformats.org/officeDocument/2006/relationships/hyperlink" Target="https://emotionallyhealthyschools.org/primary/the-leuven-scale/" TargetMode="External"/><Relationship Id="rId18" Type="http://schemas.openxmlformats.org/officeDocument/2006/relationships/hyperlink" Target="https://tspace.library.utoronto.ca/bitstream/1807/96410/1/A%20continuum%20of%20play-based%20learning%20-%20Revised.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unicef.org/sites/default/files/2018-12/UNICEF-Lego-Foundation-Learning-through-Play.pdf" TargetMode="External"/><Relationship Id="rId7" Type="http://schemas.openxmlformats.org/officeDocument/2006/relationships/hyperlink" Target="https://www.google.co.uk/books/edition/An_Analysis_of_Albert_Bandura_s_Aggressi/-EgrDwAAQBAJ?hl=en&amp;gbpv=1" TargetMode="External"/><Relationship Id="rId12" Type="http://schemas.openxmlformats.org/officeDocument/2006/relationships/hyperlink" Target="https://www.google.co.uk/books/edition/The_Power_of_Play/AfFJDgAAQBAJ?hl=en&amp;gbpv=1" TargetMode="External"/><Relationship Id="rId17" Type="http://schemas.openxmlformats.org/officeDocument/2006/relationships/hyperlink" Target="https://www.scribbr.com/research-bias/hawthorne-effect/"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ncbi.nlm.nih.gov/pmc/articles/PMC8307200/" TargetMode="External"/><Relationship Id="rId20" Type="http://schemas.openxmlformats.org/officeDocument/2006/relationships/hyperlink" Target="https://cms.learningthroughplay.com/media/wmtlmbe0/learning-through-play_web.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early-years-toolkit/play-based-learning" TargetMode="External"/><Relationship Id="rId24" Type="http://schemas.openxmlformats.org/officeDocument/2006/relationships/hyperlink" Target="https://hwb.gov.wales/api/storage/031bbc2d-d2f8-429d-a944-5fc33484827d/a-quality-framework-for-early-childhood-play-learning-and-care-v1.pdf" TargetMode="External"/><Relationship Id="rId5" Type="http://schemas.openxmlformats.org/officeDocument/2006/relationships/footnotes" Target="footnotes.xml"/><Relationship Id="rId15" Type="http://schemas.openxmlformats.org/officeDocument/2006/relationships/hyperlink" Target="https://www.earlylearninghq.org.uk/earlylearninghq-blog/the-leuven-well-being-and-involvement-scales/" TargetMode="External"/><Relationship Id="rId23" Type="http://schemas.openxmlformats.org/officeDocument/2006/relationships/hyperlink" Target="https://hwb.gov.wales/api/storage/d5d8e39c-b534-40cb-a3f5-7e2e126d8077/foundation-phase-framework.pdf" TargetMode="External"/><Relationship Id="rId10" Type="http://schemas.openxmlformats.org/officeDocument/2006/relationships/hyperlink" Target="https://www.childrensmuseumofrichmond.org/blog/2020/03/play-ahead-get-ahead-7-essential-life-skills-children-develop-through-play/" TargetMode="External"/><Relationship Id="rId19" Type="http://schemas.openxmlformats.org/officeDocument/2006/relationships/hyperlink" Target="https://revisesociology.com/2016/04/01/non-participant-observation/" TargetMode="External"/><Relationship Id="rId4" Type="http://schemas.openxmlformats.org/officeDocument/2006/relationships/webSettings" Target="webSettings.xml"/><Relationship Id="rId9" Type="http://schemas.openxmlformats.org/officeDocument/2006/relationships/hyperlink" Target="https://www.tutor2u.net/sociology/topics/generalisable" TargetMode="External"/><Relationship Id="rId14" Type="http://schemas.openxmlformats.org/officeDocument/2006/relationships/hyperlink" Target="https://www.google.co.uk/books/edition/Friedrich_Froebel/g0AQY9zkKRMC?hl=en&amp;gbpv=0" TargetMode="External"/><Relationship Id="rId22" Type="http://schemas.openxmlformats.org/officeDocument/2006/relationships/hyperlink" Target="https://www.gov.wales/sites/default/files/statistics-and-research/2019-09/101206-foundation-phase-briefing-en.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986</TotalTime>
  <Pages>11</Pages>
  <Words>3888</Words>
  <Characters>22165</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 Wigley</dc:creator>
  <cp:keywords/>
  <dc:description/>
  <cp:lastModifiedBy>Liann Wigley</cp:lastModifiedBy>
  <cp:revision>544</cp:revision>
  <dcterms:created xsi:type="dcterms:W3CDTF">2024-02-22T18:19:00Z</dcterms:created>
  <dcterms:modified xsi:type="dcterms:W3CDTF">2024-02-26T09:44:00Z</dcterms:modified>
</cp:coreProperties>
</file>