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933782287"/>
        <w:docPartObj>
          <w:docPartGallery w:val="Cover Pages"/>
          <w:docPartUnique/>
        </w:docPartObj>
      </w:sdtPr>
      <w:sdtEndPr/>
      <w:sdtContent>
        <w:p w14:paraId="5832D98C" w14:textId="49BB831E" w:rsidR="00A24717" w:rsidRDefault="00A24717">
          <w:r>
            <w:rPr>
              <w:noProof/>
            </w:rPr>
            <mc:AlternateContent>
              <mc:Choice Requires="wpg">
                <w:drawing>
                  <wp:anchor distT="0" distB="0" distL="114300" distR="114300" simplePos="0" relativeHeight="251659264" behindDoc="1" locked="0" layoutInCell="1" allowOverlap="1" wp14:anchorId="31D0A594" wp14:editId="2C6CF0D0">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B7631EB" w14:textId="4D43379A" w:rsidR="00A24717" w:rsidRDefault="00A24717">
                                      <w:pPr>
                                        <w:pStyle w:val="NoSpacing"/>
                                        <w:spacing w:before="120"/>
                                        <w:jc w:val="center"/>
                                        <w:rPr>
                                          <w:color w:val="FFFFFF" w:themeColor="background1"/>
                                        </w:rPr>
                                      </w:pPr>
                                      <w:r>
                                        <w:rPr>
                                          <w:color w:val="FFFFFF" w:themeColor="background1"/>
                                        </w:rPr>
                                        <w:t>Samantha Dennis</w:t>
                                      </w:r>
                                    </w:p>
                                  </w:sdtContent>
                                </w:sdt>
                                <w:p w14:paraId="3065F344" w14:textId="5AC057C5" w:rsidR="00A24717" w:rsidRDefault="007F5BC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1E4AA4">
                                        <w:rPr>
                                          <w:caps/>
                                          <w:color w:val="FFFFFF" w:themeColor="background1"/>
                                        </w:rPr>
                                        <w:t>UNIVERSITY OF WALES TRINITY SAINT DAVID - 1802451</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E721E8C" w14:textId="10DE6CF7" w:rsidR="00A24717" w:rsidRDefault="00A24717">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Accountability in the public sector </w:t>
                                      </w:r>
                                      <w:r w:rsidR="001E4AA4">
                                        <w:rPr>
                                          <w:rFonts w:asciiTheme="majorHAnsi" w:eastAsiaTheme="majorEastAsia" w:hAnsiTheme="majorHAnsi" w:cstheme="majorBidi"/>
                                          <w:caps/>
                                          <w:color w:val="4472C4" w:themeColor="accent1"/>
                                          <w:sz w:val="72"/>
                                          <w:szCs w:val="72"/>
                                        </w:rPr>
                                        <w:t>&amp; police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1D0A594"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B7631EB" w14:textId="4D43379A" w:rsidR="00A24717" w:rsidRDefault="00A24717">
                                <w:pPr>
                                  <w:pStyle w:val="NoSpacing"/>
                                  <w:spacing w:before="120"/>
                                  <w:jc w:val="center"/>
                                  <w:rPr>
                                    <w:color w:val="FFFFFF" w:themeColor="background1"/>
                                  </w:rPr>
                                </w:pPr>
                                <w:r>
                                  <w:rPr>
                                    <w:color w:val="FFFFFF" w:themeColor="background1"/>
                                  </w:rPr>
                                  <w:t>Samantha Dennis</w:t>
                                </w:r>
                              </w:p>
                            </w:sdtContent>
                          </w:sdt>
                          <w:p w14:paraId="3065F344" w14:textId="5AC057C5" w:rsidR="00A24717" w:rsidRDefault="007F5BC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1E4AA4">
                                  <w:rPr>
                                    <w:caps/>
                                    <w:color w:val="FFFFFF" w:themeColor="background1"/>
                                  </w:rPr>
                                  <w:t>UNIVERSITY OF WALES TRINITY SAINT DAVID - 1802451</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E721E8C" w14:textId="10DE6CF7" w:rsidR="00A24717" w:rsidRDefault="00A24717">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Accountability in the public sector </w:t>
                                </w:r>
                                <w:r w:rsidR="001E4AA4">
                                  <w:rPr>
                                    <w:rFonts w:asciiTheme="majorHAnsi" w:eastAsiaTheme="majorEastAsia" w:hAnsiTheme="majorHAnsi" w:cstheme="majorBidi"/>
                                    <w:caps/>
                                    <w:color w:val="4472C4" w:themeColor="accent1"/>
                                    <w:sz w:val="72"/>
                                    <w:szCs w:val="72"/>
                                  </w:rPr>
                                  <w:t>&amp; police</w:t>
                                </w:r>
                              </w:p>
                            </w:sdtContent>
                          </w:sdt>
                        </w:txbxContent>
                      </v:textbox>
                    </v:shape>
                    <w10:wrap anchorx="page" anchory="page"/>
                  </v:group>
                </w:pict>
              </mc:Fallback>
            </mc:AlternateContent>
          </w:r>
        </w:p>
        <w:p w14:paraId="07303E6A" w14:textId="6A5F316E" w:rsidR="00A24717" w:rsidRDefault="00A24717">
          <w:r>
            <w:br w:type="page"/>
          </w:r>
        </w:p>
      </w:sdtContent>
    </w:sdt>
    <w:p w14:paraId="17381393" w14:textId="7723AC12" w:rsidR="00705AEB" w:rsidRPr="00C220E3" w:rsidRDefault="001E4AA4" w:rsidP="00C220E3">
      <w:pPr>
        <w:spacing w:line="360" w:lineRule="auto"/>
        <w:rPr>
          <w:rFonts w:ascii="Arial" w:hAnsi="Arial" w:cs="Arial"/>
          <w:sz w:val="24"/>
          <w:szCs w:val="24"/>
        </w:rPr>
      </w:pPr>
      <w:r w:rsidRPr="00C220E3">
        <w:rPr>
          <w:rFonts w:ascii="Arial" w:hAnsi="Arial" w:cs="Arial"/>
          <w:sz w:val="24"/>
          <w:szCs w:val="24"/>
        </w:rPr>
        <w:lastRenderedPageBreak/>
        <w:t xml:space="preserve">This assignment will firstly outline key definitions of accountability, best value and value </w:t>
      </w:r>
      <w:r w:rsidR="003A1967" w:rsidRPr="00C220E3">
        <w:rPr>
          <w:rFonts w:ascii="Arial" w:hAnsi="Arial" w:cs="Arial"/>
          <w:sz w:val="24"/>
          <w:szCs w:val="24"/>
        </w:rPr>
        <w:t>for</w:t>
      </w:r>
      <w:r w:rsidRPr="00C220E3">
        <w:rPr>
          <w:rFonts w:ascii="Arial" w:hAnsi="Arial" w:cs="Arial"/>
          <w:sz w:val="24"/>
          <w:szCs w:val="24"/>
        </w:rPr>
        <w:t xml:space="preserve"> money in the public sector but also the police service. </w:t>
      </w:r>
      <w:r w:rsidR="00026A50" w:rsidRPr="00C220E3">
        <w:rPr>
          <w:rFonts w:ascii="Arial" w:hAnsi="Arial" w:cs="Arial"/>
          <w:sz w:val="24"/>
          <w:szCs w:val="24"/>
        </w:rPr>
        <w:t xml:space="preserve">This document will then move onto the positive and negatives of strategies that affect stakeholders. To support this, key issue examples will be provided to show the </w:t>
      </w:r>
      <w:r w:rsidR="00206B6E" w:rsidRPr="00C220E3">
        <w:rPr>
          <w:rFonts w:ascii="Arial" w:hAnsi="Arial" w:cs="Arial"/>
          <w:sz w:val="24"/>
          <w:szCs w:val="24"/>
        </w:rPr>
        <w:t>e</w:t>
      </w:r>
      <w:r w:rsidR="00026A50" w:rsidRPr="00C220E3">
        <w:rPr>
          <w:rFonts w:ascii="Arial" w:hAnsi="Arial" w:cs="Arial"/>
          <w:sz w:val="24"/>
          <w:szCs w:val="24"/>
        </w:rPr>
        <w:t>ffect or improvement procedures have had over time towards the public. Finally, three recommendations will be provided to solve or improve problematic areas. In addition, all information included within this document will be supported by evidence from analysation of professors, academics, and experts</w:t>
      </w:r>
      <w:r w:rsidR="00C67423" w:rsidRPr="00C220E3">
        <w:rPr>
          <w:rFonts w:ascii="Arial" w:hAnsi="Arial" w:cs="Arial"/>
          <w:sz w:val="24"/>
          <w:szCs w:val="24"/>
        </w:rPr>
        <w:t>.</w:t>
      </w:r>
    </w:p>
    <w:p w14:paraId="74100A2F" w14:textId="4D1CD170" w:rsidR="00C67423" w:rsidRPr="00C220E3" w:rsidRDefault="006D746A" w:rsidP="00C220E3">
      <w:pPr>
        <w:spacing w:line="360" w:lineRule="auto"/>
        <w:rPr>
          <w:rFonts w:ascii="Arial" w:hAnsi="Arial" w:cs="Arial"/>
          <w:sz w:val="24"/>
          <w:szCs w:val="24"/>
        </w:rPr>
      </w:pPr>
      <w:r w:rsidRPr="00C220E3">
        <w:rPr>
          <w:rFonts w:ascii="Arial" w:hAnsi="Arial" w:cs="Arial"/>
          <w:sz w:val="24"/>
          <w:szCs w:val="24"/>
        </w:rPr>
        <w:t>Firstly</w:t>
      </w:r>
      <w:r w:rsidR="001C6907" w:rsidRPr="00C220E3">
        <w:rPr>
          <w:rFonts w:ascii="Arial" w:hAnsi="Arial" w:cs="Arial"/>
          <w:sz w:val="24"/>
          <w:szCs w:val="24"/>
        </w:rPr>
        <w:t>,</w:t>
      </w:r>
      <w:r w:rsidRPr="00C220E3">
        <w:rPr>
          <w:rFonts w:ascii="Arial" w:hAnsi="Arial" w:cs="Arial"/>
          <w:sz w:val="24"/>
          <w:szCs w:val="24"/>
        </w:rPr>
        <w:t xml:space="preserve"> this document </w:t>
      </w:r>
      <w:r w:rsidR="00893841" w:rsidRPr="00C220E3">
        <w:rPr>
          <w:rFonts w:ascii="Arial" w:hAnsi="Arial" w:cs="Arial"/>
          <w:sz w:val="24"/>
          <w:szCs w:val="24"/>
        </w:rPr>
        <w:t xml:space="preserve">will introduce three definitions </w:t>
      </w:r>
      <w:r w:rsidR="00506866" w:rsidRPr="00C220E3">
        <w:rPr>
          <w:rFonts w:ascii="Arial" w:hAnsi="Arial" w:cs="Arial"/>
          <w:sz w:val="24"/>
          <w:szCs w:val="24"/>
        </w:rPr>
        <w:t>to give a</w:t>
      </w:r>
      <w:r w:rsidR="0041302B" w:rsidRPr="00C220E3">
        <w:rPr>
          <w:rFonts w:ascii="Arial" w:hAnsi="Arial" w:cs="Arial"/>
          <w:sz w:val="24"/>
          <w:szCs w:val="24"/>
        </w:rPr>
        <w:t>n</w:t>
      </w:r>
      <w:r w:rsidR="00506866" w:rsidRPr="00C220E3">
        <w:rPr>
          <w:rFonts w:ascii="Arial" w:hAnsi="Arial" w:cs="Arial"/>
          <w:sz w:val="24"/>
          <w:szCs w:val="24"/>
        </w:rPr>
        <w:t xml:space="preserve"> </w:t>
      </w:r>
      <w:r w:rsidR="00C355FE" w:rsidRPr="00C220E3">
        <w:rPr>
          <w:rFonts w:ascii="Arial" w:hAnsi="Arial" w:cs="Arial"/>
          <w:sz w:val="24"/>
          <w:szCs w:val="24"/>
        </w:rPr>
        <w:t>academic</w:t>
      </w:r>
      <w:r w:rsidR="0082245C" w:rsidRPr="00C220E3">
        <w:rPr>
          <w:rFonts w:ascii="Arial" w:hAnsi="Arial" w:cs="Arial"/>
          <w:sz w:val="24"/>
          <w:szCs w:val="24"/>
        </w:rPr>
        <w:t xml:space="preserve"> </w:t>
      </w:r>
      <w:r w:rsidR="00506866" w:rsidRPr="00C220E3">
        <w:rPr>
          <w:rFonts w:ascii="Arial" w:hAnsi="Arial" w:cs="Arial"/>
          <w:sz w:val="24"/>
          <w:szCs w:val="24"/>
        </w:rPr>
        <w:t>understanding of the information included</w:t>
      </w:r>
      <w:r w:rsidR="00AC256A" w:rsidRPr="00C220E3">
        <w:rPr>
          <w:rFonts w:ascii="Arial" w:hAnsi="Arial" w:cs="Arial"/>
          <w:sz w:val="24"/>
          <w:szCs w:val="24"/>
        </w:rPr>
        <w:t>. As well as</w:t>
      </w:r>
      <w:r w:rsidR="00AF7DE9" w:rsidRPr="00C220E3">
        <w:rPr>
          <w:rFonts w:ascii="Arial" w:hAnsi="Arial" w:cs="Arial"/>
          <w:sz w:val="24"/>
          <w:szCs w:val="24"/>
        </w:rPr>
        <w:t xml:space="preserve"> </w:t>
      </w:r>
      <w:r w:rsidR="004D6E70" w:rsidRPr="00C220E3">
        <w:rPr>
          <w:rFonts w:ascii="Arial" w:hAnsi="Arial" w:cs="Arial"/>
          <w:sz w:val="24"/>
          <w:szCs w:val="24"/>
        </w:rPr>
        <w:t>giv</w:t>
      </w:r>
      <w:r w:rsidR="00AC256A" w:rsidRPr="00C220E3">
        <w:rPr>
          <w:rFonts w:ascii="Arial" w:hAnsi="Arial" w:cs="Arial"/>
          <w:sz w:val="24"/>
          <w:szCs w:val="24"/>
        </w:rPr>
        <w:t>ing</w:t>
      </w:r>
      <w:r w:rsidR="004D6E70" w:rsidRPr="00C220E3">
        <w:rPr>
          <w:rFonts w:ascii="Arial" w:hAnsi="Arial" w:cs="Arial"/>
          <w:sz w:val="24"/>
          <w:szCs w:val="24"/>
        </w:rPr>
        <w:t xml:space="preserve"> you as readers</w:t>
      </w:r>
      <w:r w:rsidR="00FF4E6E" w:rsidRPr="00C220E3">
        <w:rPr>
          <w:rFonts w:ascii="Arial" w:hAnsi="Arial" w:cs="Arial"/>
          <w:sz w:val="24"/>
          <w:szCs w:val="24"/>
        </w:rPr>
        <w:t xml:space="preserve"> </w:t>
      </w:r>
      <w:r w:rsidR="004D6E70" w:rsidRPr="00C220E3">
        <w:rPr>
          <w:rFonts w:ascii="Arial" w:hAnsi="Arial" w:cs="Arial"/>
          <w:sz w:val="24"/>
          <w:szCs w:val="24"/>
        </w:rPr>
        <w:t>a</w:t>
      </w:r>
      <w:r w:rsidR="00E17FF0" w:rsidRPr="00C220E3">
        <w:rPr>
          <w:rFonts w:ascii="Arial" w:hAnsi="Arial" w:cs="Arial"/>
          <w:sz w:val="24"/>
          <w:szCs w:val="24"/>
        </w:rPr>
        <w:t xml:space="preserve"> theorical</w:t>
      </w:r>
      <w:r w:rsidR="001160B8" w:rsidRPr="00C220E3">
        <w:rPr>
          <w:rFonts w:ascii="Arial" w:hAnsi="Arial" w:cs="Arial"/>
          <w:sz w:val="24"/>
          <w:szCs w:val="24"/>
        </w:rPr>
        <w:t xml:space="preserve"> </w:t>
      </w:r>
      <w:r w:rsidR="004D6E70" w:rsidRPr="00C220E3">
        <w:rPr>
          <w:rFonts w:ascii="Arial" w:hAnsi="Arial" w:cs="Arial"/>
          <w:sz w:val="24"/>
          <w:szCs w:val="24"/>
        </w:rPr>
        <w:t>insight of</w:t>
      </w:r>
      <w:r w:rsidR="00AC256A" w:rsidRPr="00C220E3">
        <w:rPr>
          <w:rFonts w:ascii="Arial" w:hAnsi="Arial" w:cs="Arial"/>
          <w:sz w:val="24"/>
          <w:szCs w:val="24"/>
        </w:rPr>
        <w:t xml:space="preserve"> the</w:t>
      </w:r>
      <w:r w:rsidR="004D6E70" w:rsidRPr="00C220E3">
        <w:rPr>
          <w:rFonts w:ascii="Arial" w:hAnsi="Arial" w:cs="Arial"/>
          <w:sz w:val="24"/>
          <w:szCs w:val="24"/>
        </w:rPr>
        <w:t xml:space="preserve"> </w:t>
      </w:r>
      <w:r w:rsidR="001160B8" w:rsidRPr="00C220E3">
        <w:rPr>
          <w:rFonts w:ascii="Arial" w:hAnsi="Arial" w:cs="Arial"/>
          <w:sz w:val="24"/>
          <w:szCs w:val="24"/>
        </w:rPr>
        <w:t xml:space="preserve">terminology </w:t>
      </w:r>
      <w:r w:rsidR="00AC256A" w:rsidRPr="00C220E3">
        <w:rPr>
          <w:rFonts w:ascii="Arial" w:hAnsi="Arial" w:cs="Arial"/>
          <w:sz w:val="24"/>
          <w:szCs w:val="24"/>
        </w:rPr>
        <w:t xml:space="preserve">used </w:t>
      </w:r>
      <w:r w:rsidR="001160B8" w:rsidRPr="00C220E3">
        <w:rPr>
          <w:rFonts w:ascii="Arial" w:hAnsi="Arial" w:cs="Arial"/>
          <w:sz w:val="24"/>
          <w:szCs w:val="24"/>
        </w:rPr>
        <w:t>in the public sector and the police</w:t>
      </w:r>
      <w:r w:rsidR="008F777F" w:rsidRPr="00C220E3">
        <w:rPr>
          <w:rFonts w:ascii="Arial" w:hAnsi="Arial" w:cs="Arial"/>
          <w:sz w:val="24"/>
          <w:szCs w:val="24"/>
        </w:rPr>
        <w:t xml:space="preserve">. </w:t>
      </w:r>
      <w:r w:rsidR="001A5CDE" w:rsidRPr="00C220E3">
        <w:rPr>
          <w:rFonts w:ascii="Arial" w:hAnsi="Arial" w:cs="Arial"/>
          <w:sz w:val="24"/>
          <w:szCs w:val="24"/>
        </w:rPr>
        <w:t>In addition,</w:t>
      </w:r>
      <w:r w:rsidR="008B224E" w:rsidRPr="00C220E3">
        <w:rPr>
          <w:rFonts w:ascii="Arial" w:hAnsi="Arial" w:cs="Arial"/>
          <w:sz w:val="24"/>
          <w:szCs w:val="24"/>
        </w:rPr>
        <w:t xml:space="preserve"> </w:t>
      </w:r>
      <w:r w:rsidR="007C619C" w:rsidRPr="00C220E3">
        <w:rPr>
          <w:rFonts w:ascii="Arial" w:hAnsi="Arial" w:cs="Arial"/>
          <w:sz w:val="24"/>
          <w:szCs w:val="24"/>
        </w:rPr>
        <w:t xml:space="preserve">definitions of </w:t>
      </w:r>
      <w:r w:rsidR="008B224E" w:rsidRPr="00C220E3">
        <w:rPr>
          <w:rFonts w:ascii="Arial" w:hAnsi="Arial" w:cs="Arial"/>
          <w:sz w:val="24"/>
          <w:szCs w:val="24"/>
        </w:rPr>
        <w:t>accountability in the public sector</w:t>
      </w:r>
      <w:r w:rsidR="001A5CDE" w:rsidRPr="00C220E3">
        <w:rPr>
          <w:rFonts w:ascii="Arial" w:hAnsi="Arial" w:cs="Arial"/>
          <w:sz w:val="24"/>
          <w:szCs w:val="24"/>
        </w:rPr>
        <w:t xml:space="preserve"> </w:t>
      </w:r>
      <w:r w:rsidR="007C619C" w:rsidRPr="00C220E3">
        <w:rPr>
          <w:rFonts w:ascii="Arial" w:hAnsi="Arial" w:cs="Arial"/>
          <w:sz w:val="24"/>
          <w:szCs w:val="24"/>
        </w:rPr>
        <w:t>differ</w:t>
      </w:r>
      <w:r w:rsidR="00CE3289" w:rsidRPr="00C220E3">
        <w:rPr>
          <w:rFonts w:ascii="Arial" w:hAnsi="Arial" w:cs="Arial"/>
          <w:sz w:val="24"/>
          <w:szCs w:val="24"/>
        </w:rPr>
        <w:t xml:space="preserve"> in explanation </w:t>
      </w:r>
      <w:r w:rsidR="00DC22BC" w:rsidRPr="00C220E3">
        <w:rPr>
          <w:rFonts w:ascii="Arial" w:hAnsi="Arial" w:cs="Arial"/>
          <w:sz w:val="24"/>
          <w:szCs w:val="24"/>
        </w:rPr>
        <w:t xml:space="preserve">by the type of industry that is </w:t>
      </w:r>
      <w:r w:rsidR="00206B6E" w:rsidRPr="00C220E3">
        <w:rPr>
          <w:rFonts w:ascii="Arial" w:hAnsi="Arial" w:cs="Arial"/>
          <w:sz w:val="24"/>
          <w:szCs w:val="24"/>
        </w:rPr>
        <w:t>explaining it</w:t>
      </w:r>
      <w:r w:rsidR="007C619C" w:rsidRPr="00C220E3">
        <w:rPr>
          <w:rFonts w:ascii="Arial" w:hAnsi="Arial" w:cs="Arial"/>
          <w:sz w:val="24"/>
          <w:szCs w:val="24"/>
        </w:rPr>
        <w:t xml:space="preserve">. </w:t>
      </w:r>
      <w:r w:rsidR="008F777F" w:rsidRPr="00C220E3">
        <w:rPr>
          <w:rFonts w:ascii="Arial" w:hAnsi="Arial" w:cs="Arial"/>
          <w:sz w:val="24"/>
          <w:szCs w:val="24"/>
        </w:rPr>
        <w:t xml:space="preserve">According to </w:t>
      </w:r>
      <w:r w:rsidR="00791687" w:rsidRPr="00C220E3">
        <w:rPr>
          <w:rFonts w:ascii="Arial" w:hAnsi="Arial" w:cs="Arial"/>
          <w:sz w:val="24"/>
          <w:szCs w:val="24"/>
        </w:rPr>
        <w:t>We</w:t>
      </w:r>
      <w:r w:rsidR="009F575D" w:rsidRPr="00C220E3">
        <w:rPr>
          <w:rFonts w:ascii="Arial" w:hAnsi="Arial" w:cs="Arial"/>
          <w:sz w:val="24"/>
          <w:szCs w:val="24"/>
        </w:rPr>
        <w:t>aver (2016</w:t>
      </w:r>
      <w:r w:rsidR="00535337" w:rsidRPr="00C220E3">
        <w:rPr>
          <w:rFonts w:ascii="Arial" w:hAnsi="Arial" w:cs="Arial"/>
          <w:sz w:val="24"/>
          <w:szCs w:val="24"/>
        </w:rPr>
        <w:t>)</w:t>
      </w:r>
      <w:r w:rsidR="008F6921" w:rsidRPr="00C220E3">
        <w:rPr>
          <w:rFonts w:ascii="Arial" w:hAnsi="Arial" w:cs="Arial"/>
          <w:sz w:val="24"/>
          <w:szCs w:val="24"/>
        </w:rPr>
        <w:t>,</w:t>
      </w:r>
      <w:r w:rsidR="00330DDE" w:rsidRPr="00C220E3">
        <w:rPr>
          <w:rFonts w:ascii="Arial" w:hAnsi="Arial" w:cs="Arial"/>
          <w:sz w:val="24"/>
          <w:szCs w:val="24"/>
        </w:rPr>
        <w:t xml:space="preserve"> she outlines accountability as a </w:t>
      </w:r>
      <w:r w:rsidR="008F6921" w:rsidRPr="00C220E3">
        <w:rPr>
          <w:rFonts w:ascii="Arial" w:hAnsi="Arial" w:cs="Arial"/>
          <w:sz w:val="24"/>
          <w:szCs w:val="24"/>
        </w:rPr>
        <w:t>process of communication</w:t>
      </w:r>
      <w:r w:rsidR="00A04A09" w:rsidRPr="00C220E3">
        <w:rPr>
          <w:rFonts w:ascii="Arial" w:hAnsi="Arial" w:cs="Arial"/>
          <w:sz w:val="24"/>
          <w:szCs w:val="24"/>
        </w:rPr>
        <w:t xml:space="preserve"> with </w:t>
      </w:r>
      <w:r w:rsidR="00FA6359" w:rsidRPr="00C220E3">
        <w:rPr>
          <w:rFonts w:ascii="Arial" w:hAnsi="Arial" w:cs="Arial"/>
          <w:sz w:val="24"/>
          <w:szCs w:val="24"/>
        </w:rPr>
        <w:t xml:space="preserve">stakeholders, partners, and the public in order to achieve </w:t>
      </w:r>
      <w:r w:rsidR="00DB64F9" w:rsidRPr="00C220E3">
        <w:rPr>
          <w:rFonts w:ascii="Arial" w:hAnsi="Arial" w:cs="Arial"/>
          <w:sz w:val="24"/>
          <w:szCs w:val="24"/>
        </w:rPr>
        <w:t xml:space="preserve">continuous improvement, results and data related </w:t>
      </w:r>
      <w:r w:rsidR="00EE6543" w:rsidRPr="00C220E3">
        <w:rPr>
          <w:rFonts w:ascii="Arial" w:hAnsi="Arial" w:cs="Arial"/>
          <w:sz w:val="24"/>
          <w:szCs w:val="24"/>
        </w:rPr>
        <w:t>decision making.</w:t>
      </w:r>
      <w:r w:rsidR="001342DA" w:rsidRPr="00C220E3">
        <w:rPr>
          <w:rFonts w:ascii="Arial" w:hAnsi="Arial" w:cs="Arial"/>
          <w:sz w:val="24"/>
          <w:szCs w:val="24"/>
        </w:rPr>
        <w:t xml:space="preserve"> However,</w:t>
      </w:r>
      <w:r w:rsidR="00677733" w:rsidRPr="00C220E3">
        <w:rPr>
          <w:rFonts w:ascii="Arial" w:hAnsi="Arial" w:cs="Arial"/>
          <w:sz w:val="24"/>
          <w:szCs w:val="24"/>
        </w:rPr>
        <w:t xml:space="preserve"> Morgan (2016) </w:t>
      </w:r>
      <w:r w:rsidR="00097CFE" w:rsidRPr="00C220E3">
        <w:rPr>
          <w:rFonts w:ascii="Arial" w:hAnsi="Arial" w:cs="Arial"/>
          <w:sz w:val="24"/>
          <w:szCs w:val="24"/>
        </w:rPr>
        <w:t xml:space="preserve">defines it as </w:t>
      </w:r>
      <w:r w:rsidR="00F45E97" w:rsidRPr="00C220E3">
        <w:rPr>
          <w:rFonts w:ascii="Arial" w:hAnsi="Arial" w:cs="Arial"/>
          <w:sz w:val="24"/>
          <w:szCs w:val="24"/>
        </w:rPr>
        <w:t xml:space="preserve">a </w:t>
      </w:r>
      <w:r w:rsidR="00EB242E" w:rsidRPr="00C220E3">
        <w:rPr>
          <w:rFonts w:ascii="Arial" w:hAnsi="Arial" w:cs="Arial"/>
          <w:sz w:val="24"/>
          <w:szCs w:val="24"/>
        </w:rPr>
        <w:t xml:space="preserve">responsibility of acceptance </w:t>
      </w:r>
      <w:r w:rsidR="003B2140" w:rsidRPr="00C220E3">
        <w:rPr>
          <w:rFonts w:ascii="Arial" w:hAnsi="Arial" w:cs="Arial"/>
          <w:sz w:val="24"/>
          <w:szCs w:val="24"/>
        </w:rPr>
        <w:t>for ones actions</w:t>
      </w:r>
      <w:r w:rsidR="00DC36D1" w:rsidRPr="00C220E3">
        <w:rPr>
          <w:rFonts w:ascii="Arial" w:hAnsi="Arial" w:cs="Arial"/>
          <w:sz w:val="24"/>
          <w:szCs w:val="24"/>
        </w:rPr>
        <w:t xml:space="preserve">. Morgan (2016) goes on to </w:t>
      </w:r>
      <w:r w:rsidR="008A0D17" w:rsidRPr="00C220E3">
        <w:rPr>
          <w:rFonts w:ascii="Arial" w:hAnsi="Arial" w:cs="Arial"/>
          <w:sz w:val="24"/>
          <w:szCs w:val="24"/>
        </w:rPr>
        <w:t>back up his definition</w:t>
      </w:r>
      <w:r w:rsidR="00EB2745" w:rsidRPr="00C220E3">
        <w:rPr>
          <w:rFonts w:ascii="Arial" w:hAnsi="Arial" w:cs="Arial"/>
          <w:sz w:val="24"/>
          <w:szCs w:val="24"/>
        </w:rPr>
        <w:t xml:space="preserve"> by stating, the word ‘accountability’ is</w:t>
      </w:r>
      <w:r w:rsidR="000D0B53" w:rsidRPr="00C220E3">
        <w:rPr>
          <w:rFonts w:ascii="Arial" w:hAnsi="Arial" w:cs="Arial"/>
          <w:sz w:val="24"/>
          <w:szCs w:val="24"/>
        </w:rPr>
        <w:t xml:space="preserve"> a</w:t>
      </w:r>
      <w:r w:rsidR="00EB2745" w:rsidRPr="00C220E3">
        <w:rPr>
          <w:rFonts w:ascii="Arial" w:hAnsi="Arial" w:cs="Arial"/>
          <w:sz w:val="24"/>
          <w:szCs w:val="24"/>
        </w:rPr>
        <w:t xml:space="preserve"> </w:t>
      </w:r>
      <w:r w:rsidR="003F294A" w:rsidRPr="00C220E3">
        <w:rPr>
          <w:rFonts w:ascii="Arial" w:hAnsi="Arial" w:cs="Arial"/>
          <w:sz w:val="24"/>
          <w:szCs w:val="24"/>
        </w:rPr>
        <w:t>regula</w:t>
      </w:r>
      <w:r w:rsidR="00DB1104" w:rsidRPr="00C220E3">
        <w:rPr>
          <w:rFonts w:ascii="Arial" w:hAnsi="Arial" w:cs="Arial"/>
          <w:sz w:val="24"/>
          <w:szCs w:val="24"/>
        </w:rPr>
        <w:t>r</w:t>
      </w:r>
      <w:r w:rsidR="0070700F" w:rsidRPr="00C220E3">
        <w:rPr>
          <w:rFonts w:ascii="Arial" w:hAnsi="Arial" w:cs="Arial"/>
          <w:sz w:val="24"/>
          <w:szCs w:val="24"/>
        </w:rPr>
        <w:t xml:space="preserve"> absent</w:t>
      </w:r>
      <w:r w:rsidR="000D0B53" w:rsidRPr="00C220E3">
        <w:rPr>
          <w:rFonts w:ascii="Arial" w:hAnsi="Arial" w:cs="Arial"/>
          <w:sz w:val="24"/>
          <w:szCs w:val="24"/>
        </w:rPr>
        <w:t xml:space="preserve"> concept</w:t>
      </w:r>
      <w:r w:rsidR="0070700F" w:rsidRPr="00C220E3">
        <w:rPr>
          <w:rFonts w:ascii="Arial" w:hAnsi="Arial" w:cs="Arial"/>
          <w:sz w:val="24"/>
          <w:szCs w:val="24"/>
        </w:rPr>
        <w:t xml:space="preserve"> within the public sector vocabulary </w:t>
      </w:r>
      <w:r w:rsidR="004D7C2C" w:rsidRPr="00C220E3">
        <w:rPr>
          <w:rFonts w:ascii="Arial" w:hAnsi="Arial" w:cs="Arial"/>
          <w:sz w:val="24"/>
          <w:szCs w:val="24"/>
        </w:rPr>
        <w:t>with insi</w:t>
      </w:r>
      <w:r w:rsidR="00C80543" w:rsidRPr="00C220E3">
        <w:rPr>
          <w:rFonts w:ascii="Arial" w:hAnsi="Arial" w:cs="Arial"/>
          <w:sz w:val="24"/>
          <w:szCs w:val="24"/>
        </w:rPr>
        <w:t xml:space="preserve">sting that accidents </w:t>
      </w:r>
      <w:r w:rsidR="005F001A" w:rsidRPr="00C220E3">
        <w:rPr>
          <w:rFonts w:ascii="Arial" w:hAnsi="Arial" w:cs="Arial"/>
          <w:sz w:val="24"/>
          <w:szCs w:val="24"/>
        </w:rPr>
        <w:t xml:space="preserve">are caused in the public sector, they </w:t>
      </w:r>
      <w:r w:rsidR="00DA428B" w:rsidRPr="00C220E3">
        <w:rPr>
          <w:rFonts w:ascii="Arial" w:hAnsi="Arial" w:cs="Arial"/>
          <w:sz w:val="24"/>
          <w:szCs w:val="24"/>
        </w:rPr>
        <w:t>occur by themselves.</w:t>
      </w:r>
      <w:r w:rsidR="00AC60D8" w:rsidRPr="00C220E3">
        <w:rPr>
          <w:rFonts w:ascii="Arial" w:hAnsi="Arial" w:cs="Arial"/>
          <w:sz w:val="24"/>
          <w:szCs w:val="24"/>
        </w:rPr>
        <w:t xml:space="preserve"> For instance, </w:t>
      </w:r>
      <w:r w:rsidR="00D633B7" w:rsidRPr="00C220E3">
        <w:rPr>
          <w:rFonts w:ascii="Arial" w:hAnsi="Arial" w:cs="Arial"/>
          <w:sz w:val="24"/>
          <w:szCs w:val="24"/>
        </w:rPr>
        <w:t xml:space="preserve">malfeasance, </w:t>
      </w:r>
      <w:r w:rsidR="00BB124E" w:rsidRPr="00C220E3">
        <w:rPr>
          <w:rFonts w:ascii="Arial" w:hAnsi="Arial" w:cs="Arial"/>
          <w:sz w:val="24"/>
          <w:szCs w:val="24"/>
        </w:rPr>
        <w:t>project failures, security and privacy breaches (Morgan, 2016).</w:t>
      </w:r>
      <w:r w:rsidR="00DA428B" w:rsidRPr="00C220E3">
        <w:rPr>
          <w:rFonts w:ascii="Arial" w:hAnsi="Arial" w:cs="Arial"/>
          <w:sz w:val="24"/>
          <w:szCs w:val="24"/>
        </w:rPr>
        <w:t xml:space="preserve"> </w:t>
      </w:r>
      <w:r w:rsidR="00C90365" w:rsidRPr="00C220E3">
        <w:rPr>
          <w:rFonts w:ascii="Arial" w:hAnsi="Arial" w:cs="Arial"/>
          <w:sz w:val="24"/>
          <w:szCs w:val="24"/>
        </w:rPr>
        <w:t xml:space="preserve">To back up this point, </w:t>
      </w:r>
      <w:r w:rsidR="00C556E6" w:rsidRPr="00C220E3">
        <w:rPr>
          <w:rFonts w:ascii="Arial" w:hAnsi="Arial" w:cs="Arial"/>
          <w:sz w:val="24"/>
          <w:szCs w:val="24"/>
        </w:rPr>
        <w:t>Bardach and Lesser (1996</w:t>
      </w:r>
      <w:r w:rsidR="00C213AC" w:rsidRPr="00C220E3">
        <w:rPr>
          <w:rFonts w:ascii="Arial" w:hAnsi="Arial" w:cs="Arial"/>
          <w:sz w:val="24"/>
          <w:szCs w:val="24"/>
        </w:rPr>
        <w:t>,</w:t>
      </w:r>
      <w:r w:rsidR="00C556E6" w:rsidRPr="00C220E3">
        <w:rPr>
          <w:rFonts w:ascii="Arial" w:hAnsi="Arial" w:cs="Arial"/>
          <w:sz w:val="24"/>
          <w:szCs w:val="24"/>
        </w:rPr>
        <w:t xml:space="preserve"> p.</w:t>
      </w:r>
      <w:r w:rsidR="00C213AC" w:rsidRPr="00C220E3">
        <w:rPr>
          <w:rFonts w:ascii="Arial" w:hAnsi="Arial" w:cs="Arial"/>
          <w:sz w:val="24"/>
          <w:szCs w:val="24"/>
        </w:rPr>
        <w:t xml:space="preserve"> </w:t>
      </w:r>
      <w:r w:rsidR="00C556E6" w:rsidRPr="00C220E3">
        <w:rPr>
          <w:rFonts w:ascii="Arial" w:hAnsi="Arial" w:cs="Arial"/>
          <w:sz w:val="24"/>
          <w:szCs w:val="24"/>
        </w:rPr>
        <w:t>197</w:t>
      </w:r>
      <w:r w:rsidR="00F44083" w:rsidRPr="00C220E3">
        <w:rPr>
          <w:rFonts w:ascii="Arial" w:hAnsi="Arial" w:cs="Arial"/>
          <w:sz w:val="24"/>
          <w:szCs w:val="24"/>
        </w:rPr>
        <w:t xml:space="preserve">) </w:t>
      </w:r>
      <w:r w:rsidR="00340D53" w:rsidRPr="00C220E3">
        <w:rPr>
          <w:rFonts w:ascii="Arial" w:hAnsi="Arial" w:cs="Arial"/>
          <w:sz w:val="24"/>
          <w:szCs w:val="24"/>
        </w:rPr>
        <w:t>state</w:t>
      </w:r>
      <w:r w:rsidR="00206B6E" w:rsidRPr="00C220E3">
        <w:rPr>
          <w:rFonts w:ascii="Arial" w:hAnsi="Arial" w:cs="Arial"/>
          <w:sz w:val="24"/>
          <w:szCs w:val="24"/>
        </w:rPr>
        <w:t>s</w:t>
      </w:r>
      <w:r w:rsidR="00340D53" w:rsidRPr="00C220E3">
        <w:rPr>
          <w:rFonts w:ascii="Arial" w:hAnsi="Arial" w:cs="Arial"/>
          <w:sz w:val="24"/>
          <w:szCs w:val="24"/>
        </w:rPr>
        <w:t xml:space="preserve"> that </w:t>
      </w:r>
      <w:r w:rsidR="009D32D0" w:rsidRPr="00C220E3">
        <w:rPr>
          <w:rFonts w:ascii="Arial" w:hAnsi="Arial" w:cs="Arial"/>
          <w:sz w:val="24"/>
          <w:szCs w:val="24"/>
        </w:rPr>
        <w:t xml:space="preserve">the understand and evaluation of </w:t>
      </w:r>
      <w:r w:rsidR="00AB191D" w:rsidRPr="00C220E3">
        <w:rPr>
          <w:rFonts w:ascii="Arial" w:hAnsi="Arial" w:cs="Arial"/>
          <w:sz w:val="24"/>
          <w:szCs w:val="24"/>
        </w:rPr>
        <w:t xml:space="preserve">accountability systems is very complex with </w:t>
      </w:r>
      <w:r w:rsidR="002144D7" w:rsidRPr="00C220E3">
        <w:rPr>
          <w:rFonts w:ascii="Arial" w:hAnsi="Arial" w:cs="Arial"/>
          <w:sz w:val="24"/>
          <w:szCs w:val="24"/>
        </w:rPr>
        <w:t>constant issue</w:t>
      </w:r>
      <w:r w:rsidR="00FD6751" w:rsidRPr="00C220E3">
        <w:rPr>
          <w:rFonts w:ascii="Arial" w:hAnsi="Arial" w:cs="Arial"/>
          <w:sz w:val="24"/>
          <w:szCs w:val="24"/>
        </w:rPr>
        <w:t xml:space="preserve"> </w:t>
      </w:r>
      <w:r w:rsidR="001F7403" w:rsidRPr="00C220E3">
        <w:rPr>
          <w:rFonts w:ascii="Arial" w:hAnsi="Arial" w:cs="Arial"/>
          <w:sz w:val="24"/>
          <w:szCs w:val="24"/>
        </w:rPr>
        <w:t xml:space="preserve">of </w:t>
      </w:r>
      <w:r w:rsidR="00985746" w:rsidRPr="00C220E3">
        <w:rPr>
          <w:rFonts w:ascii="Arial" w:hAnsi="Arial" w:cs="Arial"/>
          <w:sz w:val="24"/>
          <w:szCs w:val="24"/>
        </w:rPr>
        <w:t xml:space="preserve">having a </w:t>
      </w:r>
      <w:r w:rsidR="001D38A7" w:rsidRPr="00C220E3">
        <w:rPr>
          <w:rFonts w:ascii="Arial" w:hAnsi="Arial" w:cs="Arial"/>
          <w:sz w:val="24"/>
          <w:szCs w:val="24"/>
        </w:rPr>
        <w:t xml:space="preserve">substantial </w:t>
      </w:r>
      <w:r w:rsidR="0077227C" w:rsidRPr="00C220E3">
        <w:rPr>
          <w:rFonts w:ascii="Arial" w:hAnsi="Arial" w:cs="Arial"/>
          <w:sz w:val="24"/>
          <w:szCs w:val="24"/>
        </w:rPr>
        <w:t>evidence of wh</w:t>
      </w:r>
      <w:r w:rsidR="005502CD" w:rsidRPr="00C220E3">
        <w:rPr>
          <w:rFonts w:ascii="Arial" w:hAnsi="Arial" w:cs="Arial"/>
          <w:sz w:val="24"/>
          <w:szCs w:val="24"/>
        </w:rPr>
        <w:t>o</w:t>
      </w:r>
      <w:r w:rsidR="0077227C" w:rsidRPr="00C220E3">
        <w:rPr>
          <w:rFonts w:ascii="Arial" w:hAnsi="Arial" w:cs="Arial"/>
          <w:sz w:val="24"/>
          <w:szCs w:val="24"/>
        </w:rPr>
        <w:t xml:space="preserve"> and</w:t>
      </w:r>
      <w:r w:rsidR="005502CD" w:rsidRPr="00C220E3">
        <w:rPr>
          <w:rFonts w:ascii="Arial" w:hAnsi="Arial" w:cs="Arial"/>
          <w:sz w:val="24"/>
          <w:szCs w:val="24"/>
        </w:rPr>
        <w:t xml:space="preserve"> what</w:t>
      </w:r>
      <w:r w:rsidR="0077227C" w:rsidRPr="00C220E3">
        <w:rPr>
          <w:rFonts w:ascii="Arial" w:hAnsi="Arial" w:cs="Arial"/>
          <w:sz w:val="24"/>
          <w:szCs w:val="24"/>
        </w:rPr>
        <w:t xml:space="preserve"> is being held accountable</w:t>
      </w:r>
      <w:r w:rsidR="00E52CD1" w:rsidRPr="00C220E3">
        <w:rPr>
          <w:rFonts w:ascii="Arial" w:hAnsi="Arial" w:cs="Arial"/>
          <w:sz w:val="24"/>
          <w:szCs w:val="24"/>
        </w:rPr>
        <w:t xml:space="preserve"> before determination.</w:t>
      </w:r>
    </w:p>
    <w:p w14:paraId="756A06B9" w14:textId="68B447BE" w:rsidR="00C11149" w:rsidRPr="00C220E3" w:rsidRDefault="009F5319" w:rsidP="00C220E3">
      <w:pPr>
        <w:spacing w:line="360" w:lineRule="auto"/>
        <w:rPr>
          <w:rFonts w:ascii="Arial" w:hAnsi="Arial" w:cs="Arial"/>
          <w:sz w:val="24"/>
          <w:szCs w:val="24"/>
        </w:rPr>
      </w:pPr>
      <w:r w:rsidRPr="00C220E3">
        <w:rPr>
          <w:rFonts w:ascii="Arial" w:hAnsi="Arial" w:cs="Arial"/>
          <w:sz w:val="24"/>
          <w:szCs w:val="24"/>
        </w:rPr>
        <w:t xml:space="preserve">Other than this, accountability </w:t>
      </w:r>
      <w:r w:rsidR="00C93542" w:rsidRPr="00C220E3">
        <w:rPr>
          <w:rFonts w:ascii="Arial" w:hAnsi="Arial" w:cs="Arial"/>
          <w:sz w:val="24"/>
          <w:szCs w:val="24"/>
        </w:rPr>
        <w:t xml:space="preserve">is important </w:t>
      </w:r>
      <w:r w:rsidR="006D1F00" w:rsidRPr="00C220E3">
        <w:rPr>
          <w:rFonts w:ascii="Arial" w:hAnsi="Arial" w:cs="Arial"/>
          <w:sz w:val="24"/>
          <w:szCs w:val="24"/>
        </w:rPr>
        <w:t>just not only</w:t>
      </w:r>
      <w:r w:rsidR="00206B6E" w:rsidRPr="00C220E3">
        <w:rPr>
          <w:rFonts w:ascii="Arial" w:hAnsi="Arial" w:cs="Arial"/>
          <w:sz w:val="24"/>
          <w:szCs w:val="24"/>
        </w:rPr>
        <w:t xml:space="preserve"> in</w:t>
      </w:r>
      <w:r w:rsidR="006D1F00" w:rsidRPr="00C220E3">
        <w:rPr>
          <w:rFonts w:ascii="Arial" w:hAnsi="Arial" w:cs="Arial"/>
          <w:sz w:val="24"/>
          <w:szCs w:val="24"/>
        </w:rPr>
        <w:t xml:space="preserve"> the police force but </w:t>
      </w:r>
      <w:r w:rsidR="0057038C" w:rsidRPr="00C220E3">
        <w:rPr>
          <w:rFonts w:ascii="Arial" w:hAnsi="Arial" w:cs="Arial"/>
          <w:sz w:val="24"/>
          <w:szCs w:val="24"/>
        </w:rPr>
        <w:t>in the whole of the public sector</w:t>
      </w:r>
      <w:r w:rsidR="00AF622A" w:rsidRPr="00C220E3">
        <w:rPr>
          <w:rFonts w:ascii="Arial" w:hAnsi="Arial" w:cs="Arial"/>
          <w:sz w:val="24"/>
          <w:szCs w:val="24"/>
        </w:rPr>
        <w:t xml:space="preserve">. </w:t>
      </w:r>
      <w:r w:rsidR="00777E7B" w:rsidRPr="00C220E3">
        <w:rPr>
          <w:rFonts w:ascii="Arial" w:hAnsi="Arial" w:cs="Arial"/>
          <w:sz w:val="24"/>
          <w:szCs w:val="24"/>
        </w:rPr>
        <w:t xml:space="preserve">In relation, </w:t>
      </w:r>
      <w:r w:rsidR="000D6246" w:rsidRPr="00C220E3">
        <w:rPr>
          <w:rFonts w:ascii="Arial" w:hAnsi="Arial" w:cs="Arial"/>
          <w:sz w:val="24"/>
          <w:szCs w:val="24"/>
        </w:rPr>
        <w:t xml:space="preserve">accountability is important in the public sector </w:t>
      </w:r>
      <w:r w:rsidR="00811400" w:rsidRPr="00C220E3">
        <w:rPr>
          <w:rFonts w:ascii="Arial" w:hAnsi="Arial" w:cs="Arial"/>
          <w:sz w:val="24"/>
          <w:szCs w:val="24"/>
        </w:rPr>
        <w:t xml:space="preserve">to </w:t>
      </w:r>
      <w:r w:rsidR="0048294D" w:rsidRPr="00C220E3">
        <w:rPr>
          <w:rFonts w:ascii="Arial" w:hAnsi="Arial" w:cs="Arial"/>
          <w:sz w:val="24"/>
          <w:szCs w:val="24"/>
        </w:rPr>
        <w:t xml:space="preserve">manage </w:t>
      </w:r>
      <w:r w:rsidR="009528FC" w:rsidRPr="00C220E3">
        <w:rPr>
          <w:rFonts w:ascii="Arial" w:hAnsi="Arial" w:cs="Arial"/>
          <w:sz w:val="24"/>
          <w:szCs w:val="24"/>
        </w:rPr>
        <w:t xml:space="preserve">the </w:t>
      </w:r>
      <w:r w:rsidR="006055BC" w:rsidRPr="00C220E3">
        <w:rPr>
          <w:rFonts w:ascii="Arial" w:hAnsi="Arial" w:cs="Arial"/>
          <w:sz w:val="24"/>
          <w:szCs w:val="24"/>
        </w:rPr>
        <w:t>performance</w:t>
      </w:r>
      <w:r w:rsidR="00F01D1A" w:rsidRPr="00C220E3">
        <w:rPr>
          <w:rFonts w:ascii="Arial" w:hAnsi="Arial" w:cs="Arial"/>
          <w:sz w:val="24"/>
          <w:szCs w:val="24"/>
        </w:rPr>
        <w:t xml:space="preserve"> of public administration, </w:t>
      </w:r>
      <w:r w:rsidR="009528FC" w:rsidRPr="00C220E3">
        <w:rPr>
          <w:rFonts w:ascii="Arial" w:hAnsi="Arial" w:cs="Arial"/>
          <w:sz w:val="24"/>
          <w:szCs w:val="24"/>
        </w:rPr>
        <w:t xml:space="preserve">prevent the development of concentrations of power, </w:t>
      </w:r>
      <w:r w:rsidR="00D765B1" w:rsidRPr="00C220E3">
        <w:rPr>
          <w:rFonts w:ascii="Arial" w:hAnsi="Arial" w:cs="Arial"/>
          <w:sz w:val="24"/>
          <w:szCs w:val="24"/>
        </w:rPr>
        <w:t>strengthen</w:t>
      </w:r>
      <w:r w:rsidR="00785DB5" w:rsidRPr="00C220E3">
        <w:rPr>
          <w:rFonts w:ascii="Arial" w:hAnsi="Arial" w:cs="Arial"/>
          <w:sz w:val="24"/>
          <w:szCs w:val="24"/>
        </w:rPr>
        <w:t xml:space="preserve"> the learning capacity</w:t>
      </w:r>
      <w:r w:rsidR="00834B9E" w:rsidRPr="00C220E3">
        <w:rPr>
          <w:rFonts w:ascii="Arial" w:hAnsi="Arial" w:cs="Arial"/>
          <w:sz w:val="24"/>
          <w:szCs w:val="24"/>
        </w:rPr>
        <w:t>,</w:t>
      </w:r>
      <w:r w:rsidR="00785DB5" w:rsidRPr="00C220E3">
        <w:rPr>
          <w:rFonts w:ascii="Arial" w:hAnsi="Arial" w:cs="Arial"/>
          <w:sz w:val="24"/>
          <w:szCs w:val="24"/>
        </w:rPr>
        <w:t xml:space="preserve"> </w:t>
      </w:r>
      <w:r w:rsidR="005C0F24" w:rsidRPr="00C220E3">
        <w:rPr>
          <w:rFonts w:ascii="Arial" w:hAnsi="Arial" w:cs="Arial"/>
          <w:sz w:val="24"/>
          <w:szCs w:val="24"/>
        </w:rPr>
        <w:t>and</w:t>
      </w:r>
      <w:r w:rsidR="00834B9E" w:rsidRPr="00C220E3">
        <w:rPr>
          <w:rFonts w:ascii="Arial" w:hAnsi="Arial" w:cs="Arial"/>
          <w:sz w:val="24"/>
          <w:szCs w:val="24"/>
        </w:rPr>
        <w:t xml:space="preserve"> </w:t>
      </w:r>
      <w:r w:rsidR="005C0F24" w:rsidRPr="00C220E3">
        <w:rPr>
          <w:rFonts w:ascii="Arial" w:hAnsi="Arial" w:cs="Arial"/>
          <w:sz w:val="24"/>
          <w:szCs w:val="24"/>
        </w:rPr>
        <w:t xml:space="preserve">control government conduct </w:t>
      </w:r>
      <w:r w:rsidR="00D16FA5" w:rsidRPr="00C220E3">
        <w:rPr>
          <w:rFonts w:ascii="Arial" w:hAnsi="Arial" w:cs="Arial"/>
          <w:sz w:val="24"/>
          <w:szCs w:val="24"/>
        </w:rPr>
        <w:t>(Open Government Network, 2015).</w:t>
      </w:r>
      <w:r w:rsidR="003E625E" w:rsidRPr="00C220E3">
        <w:rPr>
          <w:rFonts w:ascii="Arial" w:hAnsi="Arial" w:cs="Arial"/>
          <w:sz w:val="24"/>
          <w:szCs w:val="24"/>
        </w:rPr>
        <w:t xml:space="preserve"> </w:t>
      </w:r>
      <w:r w:rsidR="00AC4AC3" w:rsidRPr="00C220E3">
        <w:rPr>
          <w:rFonts w:ascii="Arial" w:hAnsi="Arial" w:cs="Arial"/>
          <w:sz w:val="24"/>
          <w:szCs w:val="24"/>
        </w:rPr>
        <w:t>Along with this, accountability is</w:t>
      </w:r>
      <w:r w:rsidR="00C27A4F" w:rsidRPr="00C220E3">
        <w:rPr>
          <w:rFonts w:ascii="Arial" w:hAnsi="Arial" w:cs="Arial"/>
          <w:sz w:val="24"/>
          <w:szCs w:val="24"/>
        </w:rPr>
        <w:t xml:space="preserve"> a concept of a variety of terms like responsibility, </w:t>
      </w:r>
      <w:r w:rsidR="00B754BB" w:rsidRPr="00C220E3">
        <w:rPr>
          <w:rFonts w:ascii="Arial" w:hAnsi="Arial" w:cs="Arial"/>
          <w:sz w:val="24"/>
          <w:szCs w:val="24"/>
        </w:rPr>
        <w:t>democracy,</w:t>
      </w:r>
      <w:r w:rsidR="00C25802" w:rsidRPr="00C220E3">
        <w:rPr>
          <w:rFonts w:ascii="Arial" w:hAnsi="Arial" w:cs="Arial"/>
          <w:sz w:val="24"/>
          <w:szCs w:val="24"/>
        </w:rPr>
        <w:t xml:space="preserve"> integrity,</w:t>
      </w:r>
      <w:r w:rsidR="00B754BB" w:rsidRPr="00C220E3">
        <w:rPr>
          <w:rFonts w:ascii="Arial" w:hAnsi="Arial" w:cs="Arial"/>
          <w:sz w:val="24"/>
          <w:szCs w:val="24"/>
        </w:rPr>
        <w:t xml:space="preserve"> </w:t>
      </w:r>
      <w:r w:rsidR="00C25802" w:rsidRPr="00C220E3">
        <w:rPr>
          <w:rFonts w:ascii="Arial" w:hAnsi="Arial" w:cs="Arial"/>
          <w:sz w:val="24"/>
          <w:szCs w:val="24"/>
        </w:rPr>
        <w:t>efficiency</w:t>
      </w:r>
      <w:r w:rsidR="008C5775" w:rsidRPr="00C220E3">
        <w:rPr>
          <w:rFonts w:ascii="Arial" w:hAnsi="Arial" w:cs="Arial"/>
          <w:sz w:val="24"/>
          <w:szCs w:val="24"/>
        </w:rPr>
        <w:t>, and responsiveness in the public sector (O</w:t>
      </w:r>
      <w:r w:rsidR="00A10A19" w:rsidRPr="00C220E3">
        <w:rPr>
          <w:rFonts w:ascii="Arial" w:hAnsi="Arial" w:cs="Arial"/>
          <w:sz w:val="24"/>
          <w:szCs w:val="24"/>
        </w:rPr>
        <w:t>pen Government Network, 2015).</w:t>
      </w:r>
      <w:r w:rsidR="003775A1" w:rsidRPr="00C220E3">
        <w:rPr>
          <w:rFonts w:ascii="Arial" w:hAnsi="Arial" w:cs="Arial"/>
          <w:sz w:val="24"/>
          <w:szCs w:val="24"/>
        </w:rPr>
        <w:t xml:space="preserve"> On the other hand, in the police force accountability is important to ensure </w:t>
      </w:r>
      <w:r w:rsidR="00092CDE" w:rsidRPr="00C220E3">
        <w:rPr>
          <w:rFonts w:ascii="Arial" w:hAnsi="Arial" w:cs="Arial"/>
          <w:sz w:val="24"/>
          <w:szCs w:val="24"/>
        </w:rPr>
        <w:t xml:space="preserve">all officers trust one </w:t>
      </w:r>
      <w:r w:rsidR="00045FF0" w:rsidRPr="00C220E3">
        <w:rPr>
          <w:rFonts w:ascii="Arial" w:hAnsi="Arial" w:cs="Arial"/>
          <w:sz w:val="24"/>
          <w:szCs w:val="24"/>
        </w:rPr>
        <w:t>another and work together effectively</w:t>
      </w:r>
      <w:r w:rsidR="00D0299A" w:rsidRPr="00C220E3">
        <w:rPr>
          <w:rFonts w:ascii="Arial" w:hAnsi="Arial" w:cs="Arial"/>
          <w:sz w:val="24"/>
          <w:szCs w:val="24"/>
        </w:rPr>
        <w:t xml:space="preserve"> to make </w:t>
      </w:r>
      <w:r w:rsidR="001A0862" w:rsidRPr="00C220E3">
        <w:rPr>
          <w:rFonts w:ascii="Arial" w:hAnsi="Arial" w:cs="Arial"/>
          <w:sz w:val="24"/>
          <w:szCs w:val="24"/>
        </w:rPr>
        <w:t>eth</w:t>
      </w:r>
      <w:r w:rsidR="000B32F8" w:rsidRPr="00C220E3">
        <w:rPr>
          <w:rFonts w:ascii="Arial" w:hAnsi="Arial" w:cs="Arial"/>
          <w:sz w:val="24"/>
          <w:szCs w:val="24"/>
        </w:rPr>
        <w:t>ni</w:t>
      </w:r>
      <w:r w:rsidR="001A0862" w:rsidRPr="00C220E3">
        <w:rPr>
          <w:rFonts w:ascii="Arial" w:hAnsi="Arial" w:cs="Arial"/>
          <w:sz w:val="24"/>
          <w:szCs w:val="24"/>
        </w:rPr>
        <w:t xml:space="preserve">cal decisions </w:t>
      </w:r>
      <w:r w:rsidR="00177FA4" w:rsidRPr="00C220E3">
        <w:rPr>
          <w:rFonts w:ascii="Arial" w:hAnsi="Arial" w:cs="Arial"/>
          <w:sz w:val="24"/>
          <w:szCs w:val="24"/>
        </w:rPr>
        <w:t xml:space="preserve">but also, to put their </w:t>
      </w:r>
      <w:r w:rsidR="00177FA4" w:rsidRPr="00C220E3">
        <w:rPr>
          <w:rFonts w:ascii="Arial" w:hAnsi="Arial" w:cs="Arial"/>
          <w:sz w:val="24"/>
          <w:szCs w:val="24"/>
        </w:rPr>
        <w:lastRenderedPageBreak/>
        <w:t xml:space="preserve">needs of the public and department </w:t>
      </w:r>
      <w:r w:rsidR="000B32F8" w:rsidRPr="00C220E3">
        <w:rPr>
          <w:rFonts w:ascii="Arial" w:hAnsi="Arial" w:cs="Arial"/>
          <w:sz w:val="24"/>
          <w:szCs w:val="24"/>
        </w:rPr>
        <w:t>ahead of personal interests</w:t>
      </w:r>
      <w:r w:rsidR="00407984" w:rsidRPr="00C220E3">
        <w:rPr>
          <w:rFonts w:ascii="Arial" w:hAnsi="Arial" w:cs="Arial"/>
          <w:sz w:val="24"/>
          <w:szCs w:val="24"/>
        </w:rPr>
        <w:t xml:space="preserve">. This ensures police departments to </w:t>
      </w:r>
      <w:r w:rsidR="00EA5D4E" w:rsidRPr="00C220E3">
        <w:rPr>
          <w:rFonts w:ascii="Arial" w:hAnsi="Arial" w:cs="Arial"/>
          <w:sz w:val="24"/>
          <w:szCs w:val="24"/>
        </w:rPr>
        <w:t>design</w:t>
      </w:r>
      <w:r w:rsidR="006C6B20" w:rsidRPr="00C220E3">
        <w:rPr>
          <w:rFonts w:ascii="Arial" w:hAnsi="Arial" w:cs="Arial"/>
          <w:sz w:val="24"/>
          <w:szCs w:val="24"/>
        </w:rPr>
        <w:t xml:space="preserve"> a system </w:t>
      </w:r>
      <w:r w:rsidR="00B573BC" w:rsidRPr="00C220E3">
        <w:rPr>
          <w:rFonts w:ascii="Arial" w:hAnsi="Arial" w:cs="Arial"/>
          <w:sz w:val="24"/>
          <w:szCs w:val="24"/>
        </w:rPr>
        <w:t xml:space="preserve">of internal checks to ensure officers act with integrity </w:t>
      </w:r>
      <w:r w:rsidR="00154B11" w:rsidRPr="00C220E3">
        <w:rPr>
          <w:rFonts w:ascii="Arial" w:hAnsi="Arial" w:cs="Arial"/>
          <w:sz w:val="24"/>
          <w:szCs w:val="24"/>
        </w:rPr>
        <w:t>while carrying out their duties</w:t>
      </w:r>
      <w:r w:rsidR="003D162E" w:rsidRPr="00C220E3">
        <w:rPr>
          <w:rFonts w:ascii="Arial" w:hAnsi="Arial" w:cs="Arial"/>
          <w:sz w:val="24"/>
          <w:szCs w:val="24"/>
        </w:rPr>
        <w:t xml:space="preserve"> (Gasior</w:t>
      </w:r>
      <w:r w:rsidR="00240FBC" w:rsidRPr="00C220E3">
        <w:rPr>
          <w:rFonts w:ascii="Arial" w:hAnsi="Arial" w:cs="Arial"/>
          <w:sz w:val="24"/>
          <w:szCs w:val="24"/>
        </w:rPr>
        <w:t>, 2018).</w:t>
      </w:r>
      <w:r w:rsidR="00394A1B" w:rsidRPr="00C220E3">
        <w:rPr>
          <w:rFonts w:ascii="Arial" w:hAnsi="Arial" w:cs="Arial"/>
          <w:sz w:val="24"/>
          <w:szCs w:val="24"/>
        </w:rPr>
        <w:t xml:space="preserve"> </w:t>
      </w:r>
      <w:r w:rsidR="00EA07D2" w:rsidRPr="00C220E3">
        <w:rPr>
          <w:rFonts w:ascii="Arial" w:hAnsi="Arial" w:cs="Arial"/>
          <w:sz w:val="24"/>
          <w:szCs w:val="24"/>
        </w:rPr>
        <w:t xml:space="preserve">Subsequently, </w:t>
      </w:r>
      <w:r w:rsidR="00B13FF3" w:rsidRPr="00C220E3">
        <w:rPr>
          <w:rFonts w:ascii="Arial" w:hAnsi="Arial" w:cs="Arial"/>
          <w:sz w:val="24"/>
          <w:szCs w:val="24"/>
        </w:rPr>
        <w:t xml:space="preserve">Her Majesty’s Inspectorate of Constabulary </w:t>
      </w:r>
      <w:r w:rsidR="00F17628" w:rsidRPr="00C220E3">
        <w:rPr>
          <w:rFonts w:ascii="Arial" w:hAnsi="Arial" w:cs="Arial"/>
          <w:sz w:val="24"/>
          <w:szCs w:val="24"/>
        </w:rPr>
        <w:t xml:space="preserve">views evidence </w:t>
      </w:r>
      <w:r w:rsidR="009F5923" w:rsidRPr="00C220E3">
        <w:rPr>
          <w:rFonts w:ascii="Arial" w:hAnsi="Arial" w:cs="Arial"/>
          <w:sz w:val="24"/>
          <w:szCs w:val="24"/>
        </w:rPr>
        <w:t>from</w:t>
      </w:r>
      <w:r w:rsidR="00FC1BCC" w:rsidRPr="00C220E3">
        <w:rPr>
          <w:rFonts w:ascii="Arial" w:hAnsi="Arial" w:cs="Arial"/>
          <w:sz w:val="24"/>
          <w:szCs w:val="24"/>
        </w:rPr>
        <w:t xml:space="preserve"> annual inspections</w:t>
      </w:r>
      <w:r w:rsidR="009F5923" w:rsidRPr="00C220E3">
        <w:rPr>
          <w:rFonts w:ascii="Arial" w:hAnsi="Arial" w:cs="Arial"/>
          <w:sz w:val="24"/>
          <w:szCs w:val="24"/>
        </w:rPr>
        <w:t xml:space="preserve"> </w:t>
      </w:r>
      <w:r w:rsidR="007B5E70" w:rsidRPr="00C220E3">
        <w:rPr>
          <w:rFonts w:ascii="Arial" w:hAnsi="Arial" w:cs="Arial"/>
          <w:sz w:val="24"/>
          <w:szCs w:val="24"/>
        </w:rPr>
        <w:t>through the PEEL programme</w:t>
      </w:r>
      <w:r w:rsidR="00D40C1B" w:rsidRPr="00C220E3">
        <w:rPr>
          <w:rFonts w:ascii="Arial" w:hAnsi="Arial" w:cs="Arial"/>
          <w:sz w:val="24"/>
          <w:szCs w:val="24"/>
        </w:rPr>
        <w:t xml:space="preserve">, </w:t>
      </w:r>
      <w:r w:rsidR="00903575" w:rsidRPr="00C220E3">
        <w:rPr>
          <w:rFonts w:ascii="Arial" w:hAnsi="Arial" w:cs="Arial"/>
          <w:sz w:val="24"/>
          <w:szCs w:val="24"/>
        </w:rPr>
        <w:t>‘</w:t>
      </w:r>
      <w:r w:rsidR="00D40C1B" w:rsidRPr="00C220E3">
        <w:rPr>
          <w:rFonts w:ascii="Arial" w:hAnsi="Arial" w:cs="Arial"/>
          <w:sz w:val="24"/>
          <w:szCs w:val="24"/>
        </w:rPr>
        <w:t>PEEL</w:t>
      </w:r>
      <w:r w:rsidR="00903575" w:rsidRPr="00C220E3">
        <w:rPr>
          <w:rFonts w:ascii="Arial" w:hAnsi="Arial" w:cs="Arial"/>
          <w:sz w:val="24"/>
          <w:szCs w:val="24"/>
        </w:rPr>
        <w:t>’</w:t>
      </w:r>
      <w:r w:rsidR="00D40C1B" w:rsidRPr="00C220E3">
        <w:rPr>
          <w:rFonts w:ascii="Arial" w:hAnsi="Arial" w:cs="Arial"/>
          <w:sz w:val="24"/>
          <w:szCs w:val="24"/>
        </w:rPr>
        <w:t xml:space="preserve"> means</w:t>
      </w:r>
      <w:r w:rsidR="00903575" w:rsidRPr="00C220E3">
        <w:rPr>
          <w:rFonts w:ascii="Arial" w:hAnsi="Arial" w:cs="Arial"/>
          <w:sz w:val="24"/>
          <w:szCs w:val="24"/>
        </w:rPr>
        <w:t xml:space="preserve"> the police effectiveness, efficiency and leg</w:t>
      </w:r>
      <w:r w:rsidR="00D12437" w:rsidRPr="00C220E3">
        <w:rPr>
          <w:rFonts w:ascii="Arial" w:hAnsi="Arial" w:cs="Arial"/>
          <w:sz w:val="24"/>
          <w:szCs w:val="24"/>
        </w:rPr>
        <w:t>itimacy programme</w:t>
      </w:r>
      <w:r w:rsidR="00455E1B" w:rsidRPr="00C220E3">
        <w:rPr>
          <w:rFonts w:ascii="Arial" w:hAnsi="Arial" w:cs="Arial"/>
          <w:sz w:val="24"/>
          <w:szCs w:val="24"/>
        </w:rPr>
        <w:t xml:space="preserve">. </w:t>
      </w:r>
      <w:r w:rsidR="00F571F7" w:rsidRPr="00C220E3">
        <w:rPr>
          <w:rFonts w:ascii="Arial" w:hAnsi="Arial" w:cs="Arial"/>
          <w:sz w:val="24"/>
          <w:szCs w:val="24"/>
        </w:rPr>
        <w:t xml:space="preserve">Firstly, outlining </w:t>
      </w:r>
      <w:r w:rsidR="001D1F8C" w:rsidRPr="00C220E3">
        <w:rPr>
          <w:rFonts w:ascii="Arial" w:hAnsi="Arial" w:cs="Arial"/>
          <w:sz w:val="24"/>
          <w:szCs w:val="24"/>
        </w:rPr>
        <w:t>the terms of ‘PEEL’, t</w:t>
      </w:r>
      <w:r w:rsidR="0040746F" w:rsidRPr="00C220E3">
        <w:rPr>
          <w:rFonts w:ascii="Arial" w:hAnsi="Arial" w:cs="Arial"/>
          <w:sz w:val="24"/>
          <w:szCs w:val="24"/>
        </w:rPr>
        <w:t xml:space="preserve">he effectiveness </w:t>
      </w:r>
      <w:r w:rsidR="00024B9F" w:rsidRPr="00C220E3">
        <w:rPr>
          <w:rFonts w:ascii="Arial" w:hAnsi="Arial" w:cs="Arial"/>
          <w:sz w:val="24"/>
          <w:szCs w:val="24"/>
        </w:rPr>
        <w:t xml:space="preserve">of a force </w:t>
      </w:r>
      <w:r w:rsidR="007D37A2" w:rsidRPr="00C220E3">
        <w:rPr>
          <w:rFonts w:ascii="Arial" w:hAnsi="Arial" w:cs="Arial"/>
          <w:sz w:val="24"/>
          <w:szCs w:val="24"/>
        </w:rPr>
        <w:t xml:space="preserve">is </w:t>
      </w:r>
      <w:r w:rsidR="00E860BC" w:rsidRPr="00C220E3">
        <w:rPr>
          <w:rFonts w:ascii="Arial" w:hAnsi="Arial" w:cs="Arial"/>
          <w:sz w:val="24"/>
          <w:szCs w:val="24"/>
        </w:rPr>
        <w:t xml:space="preserve">viewed </w:t>
      </w:r>
      <w:r w:rsidR="007D37A2" w:rsidRPr="00C220E3">
        <w:rPr>
          <w:rFonts w:ascii="Arial" w:hAnsi="Arial" w:cs="Arial"/>
          <w:sz w:val="24"/>
          <w:szCs w:val="24"/>
        </w:rPr>
        <w:t xml:space="preserve">by how it carries out </w:t>
      </w:r>
      <w:r w:rsidR="007D7616" w:rsidRPr="00C220E3">
        <w:rPr>
          <w:rFonts w:ascii="Arial" w:hAnsi="Arial" w:cs="Arial"/>
          <w:sz w:val="24"/>
          <w:szCs w:val="24"/>
        </w:rPr>
        <w:t xml:space="preserve">responsibilities </w:t>
      </w:r>
      <w:r w:rsidR="00A23529" w:rsidRPr="00C220E3">
        <w:rPr>
          <w:rFonts w:ascii="Arial" w:hAnsi="Arial" w:cs="Arial"/>
          <w:sz w:val="24"/>
          <w:szCs w:val="24"/>
        </w:rPr>
        <w:t xml:space="preserve">including </w:t>
      </w:r>
      <w:r w:rsidR="00391820" w:rsidRPr="00C220E3">
        <w:rPr>
          <w:rFonts w:ascii="Arial" w:hAnsi="Arial" w:cs="Arial"/>
          <w:sz w:val="24"/>
          <w:szCs w:val="24"/>
        </w:rPr>
        <w:t>protecting the vulnerable</w:t>
      </w:r>
      <w:r w:rsidR="006A2B89" w:rsidRPr="00C220E3">
        <w:rPr>
          <w:rFonts w:ascii="Arial" w:hAnsi="Arial" w:cs="Arial"/>
          <w:sz w:val="24"/>
          <w:szCs w:val="24"/>
        </w:rPr>
        <w:t xml:space="preserve">, </w:t>
      </w:r>
      <w:r w:rsidR="00ED4A76" w:rsidRPr="00C220E3">
        <w:rPr>
          <w:rFonts w:ascii="Arial" w:hAnsi="Arial" w:cs="Arial"/>
          <w:sz w:val="24"/>
          <w:szCs w:val="24"/>
        </w:rPr>
        <w:t>dealing with</w:t>
      </w:r>
      <w:r w:rsidR="006A2B89" w:rsidRPr="00C220E3">
        <w:rPr>
          <w:rFonts w:ascii="Arial" w:hAnsi="Arial" w:cs="Arial"/>
          <w:sz w:val="24"/>
          <w:szCs w:val="24"/>
        </w:rPr>
        <w:t xml:space="preserve"> anti-social behaviour</w:t>
      </w:r>
      <w:r w:rsidR="00206B6E" w:rsidRPr="00C220E3">
        <w:rPr>
          <w:rFonts w:ascii="Arial" w:hAnsi="Arial" w:cs="Arial"/>
          <w:sz w:val="24"/>
          <w:szCs w:val="24"/>
        </w:rPr>
        <w:t>,</w:t>
      </w:r>
      <w:r w:rsidR="006A2B89" w:rsidRPr="00C220E3">
        <w:rPr>
          <w:rFonts w:ascii="Arial" w:hAnsi="Arial" w:cs="Arial"/>
          <w:sz w:val="24"/>
          <w:szCs w:val="24"/>
        </w:rPr>
        <w:t xml:space="preserve"> </w:t>
      </w:r>
      <w:r w:rsidR="00F21A66" w:rsidRPr="00C220E3">
        <w:rPr>
          <w:rFonts w:ascii="Arial" w:hAnsi="Arial" w:cs="Arial"/>
          <w:sz w:val="24"/>
          <w:szCs w:val="24"/>
        </w:rPr>
        <w:t>de</w:t>
      </w:r>
      <w:r w:rsidR="009A1A39" w:rsidRPr="00C220E3">
        <w:rPr>
          <w:rFonts w:ascii="Arial" w:hAnsi="Arial" w:cs="Arial"/>
          <w:sz w:val="24"/>
          <w:szCs w:val="24"/>
        </w:rPr>
        <w:t>creasing</w:t>
      </w:r>
      <w:r w:rsidR="006A2B89" w:rsidRPr="00C220E3">
        <w:rPr>
          <w:rFonts w:ascii="Arial" w:hAnsi="Arial" w:cs="Arial"/>
          <w:sz w:val="24"/>
          <w:szCs w:val="24"/>
        </w:rPr>
        <w:t xml:space="preserve"> crime,</w:t>
      </w:r>
      <w:r w:rsidR="009A1A39" w:rsidRPr="00C220E3">
        <w:rPr>
          <w:rFonts w:ascii="Arial" w:hAnsi="Arial" w:cs="Arial"/>
          <w:sz w:val="24"/>
          <w:szCs w:val="24"/>
        </w:rPr>
        <w:t xml:space="preserve"> etc.</w:t>
      </w:r>
      <w:r w:rsidR="001C11D4" w:rsidRPr="00C220E3">
        <w:rPr>
          <w:rFonts w:ascii="Arial" w:hAnsi="Arial" w:cs="Arial"/>
          <w:sz w:val="24"/>
          <w:szCs w:val="24"/>
        </w:rPr>
        <w:t xml:space="preserve"> </w:t>
      </w:r>
      <w:r w:rsidR="00C74C1B" w:rsidRPr="00C220E3">
        <w:rPr>
          <w:rFonts w:ascii="Arial" w:hAnsi="Arial" w:cs="Arial"/>
          <w:sz w:val="24"/>
          <w:szCs w:val="24"/>
        </w:rPr>
        <w:t>Secondly, t</w:t>
      </w:r>
      <w:r w:rsidR="001C11D4" w:rsidRPr="00C220E3">
        <w:rPr>
          <w:rFonts w:ascii="Arial" w:hAnsi="Arial" w:cs="Arial"/>
          <w:sz w:val="24"/>
          <w:szCs w:val="24"/>
        </w:rPr>
        <w:t xml:space="preserve">he </w:t>
      </w:r>
      <w:r w:rsidR="00F1320A" w:rsidRPr="00C220E3">
        <w:rPr>
          <w:rFonts w:ascii="Arial" w:hAnsi="Arial" w:cs="Arial"/>
          <w:sz w:val="24"/>
          <w:szCs w:val="24"/>
        </w:rPr>
        <w:t xml:space="preserve">efficiency </w:t>
      </w:r>
      <w:r w:rsidR="00C5233C" w:rsidRPr="00C220E3">
        <w:rPr>
          <w:rFonts w:ascii="Arial" w:hAnsi="Arial" w:cs="Arial"/>
          <w:sz w:val="24"/>
          <w:szCs w:val="24"/>
        </w:rPr>
        <w:t xml:space="preserve">of a force </w:t>
      </w:r>
      <w:r w:rsidR="00F1320A" w:rsidRPr="00C220E3">
        <w:rPr>
          <w:rFonts w:ascii="Arial" w:hAnsi="Arial" w:cs="Arial"/>
          <w:sz w:val="24"/>
          <w:szCs w:val="24"/>
        </w:rPr>
        <w:t xml:space="preserve">is examined </w:t>
      </w:r>
      <w:r w:rsidR="00B361ED" w:rsidRPr="00C220E3">
        <w:rPr>
          <w:rFonts w:ascii="Arial" w:hAnsi="Arial" w:cs="Arial"/>
          <w:sz w:val="24"/>
          <w:szCs w:val="24"/>
        </w:rPr>
        <w:t xml:space="preserve">on how it provides value for money. </w:t>
      </w:r>
      <w:r w:rsidR="00C5233C" w:rsidRPr="00C220E3">
        <w:rPr>
          <w:rFonts w:ascii="Arial" w:hAnsi="Arial" w:cs="Arial"/>
          <w:sz w:val="24"/>
          <w:szCs w:val="24"/>
        </w:rPr>
        <w:t>Fin</w:t>
      </w:r>
      <w:r w:rsidR="00C74C1B" w:rsidRPr="00C220E3">
        <w:rPr>
          <w:rFonts w:ascii="Arial" w:hAnsi="Arial" w:cs="Arial"/>
          <w:sz w:val="24"/>
          <w:szCs w:val="24"/>
        </w:rPr>
        <w:t>ally, th</w:t>
      </w:r>
      <w:r w:rsidR="00B357A9" w:rsidRPr="00C220E3">
        <w:rPr>
          <w:rFonts w:ascii="Arial" w:hAnsi="Arial" w:cs="Arial"/>
          <w:sz w:val="24"/>
          <w:szCs w:val="24"/>
        </w:rPr>
        <w:t>e legitimacy of a service is assessed whether the for</w:t>
      </w:r>
      <w:r w:rsidR="0049355B" w:rsidRPr="00C220E3">
        <w:rPr>
          <w:rFonts w:ascii="Arial" w:hAnsi="Arial" w:cs="Arial"/>
          <w:sz w:val="24"/>
          <w:szCs w:val="24"/>
        </w:rPr>
        <w:t xml:space="preserve">ce operates ethically, fairly </w:t>
      </w:r>
      <w:r w:rsidR="00E60CFE" w:rsidRPr="00C220E3">
        <w:rPr>
          <w:rFonts w:ascii="Arial" w:hAnsi="Arial" w:cs="Arial"/>
          <w:sz w:val="24"/>
          <w:szCs w:val="24"/>
        </w:rPr>
        <w:t>and within accordance with the law.</w:t>
      </w:r>
      <w:r w:rsidR="00007A76" w:rsidRPr="00C220E3">
        <w:rPr>
          <w:rFonts w:ascii="Arial" w:hAnsi="Arial" w:cs="Arial"/>
          <w:sz w:val="24"/>
          <w:szCs w:val="24"/>
        </w:rPr>
        <w:t xml:space="preserve"> To conclude, this programme of evidence allows HMICFRS </w:t>
      </w:r>
      <w:r w:rsidR="00F535A0" w:rsidRPr="00C220E3">
        <w:rPr>
          <w:rFonts w:ascii="Arial" w:hAnsi="Arial" w:cs="Arial"/>
          <w:sz w:val="24"/>
          <w:szCs w:val="24"/>
        </w:rPr>
        <w:t xml:space="preserve">(Her Majesty’s Inspectorate of Constabulary) </w:t>
      </w:r>
      <w:r w:rsidR="00D17CEF" w:rsidRPr="00C220E3">
        <w:rPr>
          <w:rFonts w:ascii="Arial" w:hAnsi="Arial" w:cs="Arial"/>
          <w:sz w:val="24"/>
          <w:szCs w:val="24"/>
        </w:rPr>
        <w:t>to draw up a criteria of each of the 43 police force in</w:t>
      </w:r>
      <w:r w:rsidR="003D6EB2" w:rsidRPr="00C220E3">
        <w:rPr>
          <w:rFonts w:ascii="Arial" w:hAnsi="Arial" w:cs="Arial"/>
          <w:sz w:val="24"/>
          <w:szCs w:val="24"/>
        </w:rPr>
        <w:t xml:space="preserve"> England and</w:t>
      </w:r>
      <w:r w:rsidR="00D17CEF" w:rsidRPr="00C220E3">
        <w:rPr>
          <w:rFonts w:ascii="Arial" w:hAnsi="Arial" w:cs="Arial"/>
          <w:sz w:val="24"/>
          <w:szCs w:val="24"/>
        </w:rPr>
        <w:t xml:space="preserve"> </w:t>
      </w:r>
      <w:r w:rsidR="003D6EB2" w:rsidRPr="00C220E3">
        <w:rPr>
          <w:rFonts w:ascii="Arial" w:hAnsi="Arial" w:cs="Arial"/>
          <w:sz w:val="24"/>
          <w:szCs w:val="24"/>
        </w:rPr>
        <w:t>Wales (</w:t>
      </w:r>
      <w:r w:rsidR="0032037E" w:rsidRPr="00C220E3">
        <w:rPr>
          <w:rFonts w:ascii="Arial" w:hAnsi="Arial" w:cs="Arial"/>
          <w:sz w:val="24"/>
          <w:szCs w:val="24"/>
        </w:rPr>
        <w:t xml:space="preserve">Her </w:t>
      </w:r>
      <w:r w:rsidR="005A0999" w:rsidRPr="00C220E3">
        <w:rPr>
          <w:rFonts w:ascii="Arial" w:hAnsi="Arial" w:cs="Arial"/>
          <w:sz w:val="24"/>
          <w:szCs w:val="24"/>
        </w:rPr>
        <w:t>Majesty’s Inspectorate of Constabulary, 2018</w:t>
      </w:r>
      <w:r w:rsidR="00207ACA" w:rsidRPr="00C220E3">
        <w:rPr>
          <w:rFonts w:ascii="Arial" w:hAnsi="Arial" w:cs="Arial"/>
          <w:sz w:val="24"/>
          <w:szCs w:val="24"/>
        </w:rPr>
        <w:t>a</w:t>
      </w:r>
      <w:r w:rsidR="005A0999" w:rsidRPr="00C220E3">
        <w:rPr>
          <w:rFonts w:ascii="Arial" w:hAnsi="Arial" w:cs="Arial"/>
          <w:sz w:val="24"/>
          <w:szCs w:val="24"/>
        </w:rPr>
        <w:t>).</w:t>
      </w:r>
    </w:p>
    <w:p w14:paraId="3DACA2CC" w14:textId="6BFB8731" w:rsidR="003F4E40" w:rsidRPr="00C220E3" w:rsidRDefault="00495E1C" w:rsidP="00C220E3">
      <w:pPr>
        <w:spacing w:line="360" w:lineRule="auto"/>
        <w:rPr>
          <w:rFonts w:ascii="Arial" w:hAnsi="Arial" w:cs="Arial"/>
          <w:sz w:val="24"/>
          <w:szCs w:val="24"/>
        </w:rPr>
      </w:pPr>
      <w:r w:rsidRPr="00C220E3">
        <w:rPr>
          <w:rFonts w:ascii="Arial" w:hAnsi="Arial" w:cs="Arial"/>
          <w:sz w:val="24"/>
          <w:szCs w:val="24"/>
        </w:rPr>
        <w:t xml:space="preserve">Furthermore, accountability is a key component of </w:t>
      </w:r>
      <w:r w:rsidR="00A061BD" w:rsidRPr="00C220E3">
        <w:rPr>
          <w:rFonts w:ascii="Arial" w:hAnsi="Arial" w:cs="Arial"/>
          <w:sz w:val="24"/>
          <w:szCs w:val="24"/>
        </w:rPr>
        <w:t xml:space="preserve">effective community policing and constitutional efforts. </w:t>
      </w:r>
      <w:r w:rsidR="00C237C9" w:rsidRPr="00C220E3">
        <w:rPr>
          <w:rFonts w:ascii="Arial" w:hAnsi="Arial" w:cs="Arial"/>
          <w:sz w:val="24"/>
          <w:szCs w:val="24"/>
        </w:rPr>
        <w:t xml:space="preserve">To elaborate, </w:t>
      </w:r>
      <w:r w:rsidR="00A140D5" w:rsidRPr="00C220E3">
        <w:rPr>
          <w:rFonts w:ascii="Arial" w:hAnsi="Arial" w:cs="Arial"/>
          <w:sz w:val="24"/>
          <w:szCs w:val="24"/>
        </w:rPr>
        <w:t xml:space="preserve">in the police force community policing has become </w:t>
      </w:r>
      <w:r w:rsidR="002D6BEB" w:rsidRPr="00C220E3">
        <w:rPr>
          <w:rFonts w:ascii="Arial" w:hAnsi="Arial" w:cs="Arial"/>
          <w:sz w:val="24"/>
          <w:szCs w:val="24"/>
        </w:rPr>
        <w:t>a</w:t>
      </w:r>
      <w:r w:rsidR="00F263B9" w:rsidRPr="00C220E3">
        <w:rPr>
          <w:rFonts w:ascii="Arial" w:hAnsi="Arial" w:cs="Arial"/>
          <w:sz w:val="24"/>
          <w:szCs w:val="24"/>
        </w:rPr>
        <w:t xml:space="preserve"> tremendous style of policing </w:t>
      </w:r>
      <w:r w:rsidR="00631ABF" w:rsidRPr="00C220E3">
        <w:rPr>
          <w:rFonts w:ascii="Arial" w:hAnsi="Arial" w:cs="Arial"/>
          <w:sz w:val="24"/>
          <w:szCs w:val="24"/>
        </w:rPr>
        <w:t xml:space="preserve">to </w:t>
      </w:r>
      <w:r w:rsidR="00AD4642" w:rsidRPr="00C220E3">
        <w:rPr>
          <w:rFonts w:ascii="Arial" w:hAnsi="Arial" w:cs="Arial"/>
          <w:sz w:val="24"/>
          <w:szCs w:val="24"/>
        </w:rPr>
        <w:t xml:space="preserve">encourage interaction </w:t>
      </w:r>
      <w:r w:rsidR="002653C0" w:rsidRPr="00C220E3">
        <w:rPr>
          <w:rFonts w:ascii="Arial" w:hAnsi="Arial" w:cs="Arial"/>
          <w:sz w:val="24"/>
          <w:szCs w:val="24"/>
        </w:rPr>
        <w:t>between the people they serve, their officers, and la</w:t>
      </w:r>
      <w:r w:rsidR="00886D24" w:rsidRPr="00C220E3">
        <w:rPr>
          <w:rFonts w:ascii="Arial" w:hAnsi="Arial" w:cs="Arial"/>
          <w:sz w:val="24"/>
          <w:szCs w:val="24"/>
        </w:rPr>
        <w:t>w enforcement agencies</w:t>
      </w:r>
      <w:r w:rsidR="004846A0" w:rsidRPr="00C220E3">
        <w:rPr>
          <w:rFonts w:ascii="Arial" w:hAnsi="Arial" w:cs="Arial"/>
          <w:sz w:val="24"/>
          <w:szCs w:val="24"/>
        </w:rPr>
        <w:t xml:space="preserve"> (International Association of Chiefs of Police, 2018)</w:t>
      </w:r>
      <w:r w:rsidR="00615A6B" w:rsidRPr="00C220E3">
        <w:rPr>
          <w:rFonts w:ascii="Arial" w:hAnsi="Arial" w:cs="Arial"/>
          <w:sz w:val="24"/>
          <w:szCs w:val="24"/>
        </w:rPr>
        <w:t>. In relation</w:t>
      </w:r>
      <w:r w:rsidR="005C051C" w:rsidRPr="00C220E3">
        <w:rPr>
          <w:rFonts w:ascii="Arial" w:hAnsi="Arial" w:cs="Arial"/>
          <w:sz w:val="24"/>
          <w:szCs w:val="24"/>
        </w:rPr>
        <w:t xml:space="preserve"> to</w:t>
      </w:r>
      <w:r w:rsidR="00615A6B" w:rsidRPr="00C220E3">
        <w:rPr>
          <w:rFonts w:ascii="Arial" w:hAnsi="Arial" w:cs="Arial"/>
          <w:sz w:val="24"/>
          <w:szCs w:val="24"/>
        </w:rPr>
        <w:t xml:space="preserve"> this</w:t>
      </w:r>
      <w:r w:rsidR="005C051C" w:rsidRPr="00C220E3">
        <w:rPr>
          <w:rFonts w:ascii="Arial" w:hAnsi="Arial" w:cs="Arial"/>
          <w:sz w:val="24"/>
          <w:szCs w:val="24"/>
        </w:rPr>
        <w:t>, it</w:t>
      </w:r>
      <w:r w:rsidR="00615A6B" w:rsidRPr="00C220E3">
        <w:rPr>
          <w:rFonts w:ascii="Arial" w:hAnsi="Arial" w:cs="Arial"/>
          <w:sz w:val="24"/>
          <w:szCs w:val="24"/>
        </w:rPr>
        <w:t xml:space="preserve"> </w:t>
      </w:r>
      <w:r w:rsidR="001A67F4" w:rsidRPr="00C220E3">
        <w:rPr>
          <w:rFonts w:ascii="Arial" w:hAnsi="Arial" w:cs="Arial"/>
          <w:sz w:val="24"/>
          <w:szCs w:val="24"/>
        </w:rPr>
        <w:t>maintain</w:t>
      </w:r>
      <w:r w:rsidR="005C051C" w:rsidRPr="00C220E3">
        <w:rPr>
          <w:rFonts w:ascii="Arial" w:hAnsi="Arial" w:cs="Arial"/>
          <w:sz w:val="24"/>
          <w:szCs w:val="24"/>
        </w:rPr>
        <w:t>s</w:t>
      </w:r>
      <w:r w:rsidR="001A67F4" w:rsidRPr="00C220E3">
        <w:rPr>
          <w:rFonts w:ascii="Arial" w:hAnsi="Arial" w:cs="Arial"/>
          <w:sz w:val="24"/>
          <w:szCs w:val="24"/>
        </w:rPr>
        <w:t xml:space="preserve"> and </w:t>
      </w:r>
      <w:r w:rsidR="00946CAD" w:rsidRPr="00C220E3">
        <w:rPr>
          <w:rFonts w:ascii="Arial" w:hAnsi="Arial" w:cs="Arial"/>
          <w:sz w:val="24"/>
          <w:szCs w:val="24"/>
        </w:rPr>
        <w:t xml:space="preserve">strengthens </w:t>
      </w:r>
      <w:r w:rsidR="00A542D0" w:rsidRPr="00C220E3">
        <w:rPr>
          <w:rFonts w:ascii="Arial" w:hAnsi="Arial" w:cs="Arial"/>
          <w:sz w:val="24"/>
          <w:szCs w:val="24"/>
        </w:rPr>
        <w:t xml:space="preserve">trust </w:t>
      </w:r>
      <w:r w:rsidR="005B7FCF" w:rsidRPr="00C220E3">
        <w:rPr>
          <w:rFonts w:ascii="Arial" w:hAnsi="Arial" w:cs="Arial"/>
          <w:sz w:val="24"/>
          <w:szCs w:val="24"/>
        </w:rPr>
        <w:t xml:space="preserve">and honesty </w:t>
      </w:r>
      <w:r w:rsidR="00A542D0" w:rsidRPr="00C220E3">
        <w:rPr>
          <w:rFonts w:ascii="Arial" w:hAnsi="Arial" w:cs="Arial"/>
          <w:sz w:val="24"/>
          <w:szCs w:val="24"/>
        </w:rPr>
        <w:t>between</w:t>
      </w:r>
      <w:r w:rsidR="001834CB" w:rsidRPr="00C220E3">
        <w:rPr>
          <w:rFonts w:ascii="Arial" w:hAnsi="Arial" w:cs="Arial"/>
          <w:sz w:val="24"/>
          <w:szCs w:val="24"/>
        </w:rPr>
        <w:t xml:space="preserve"> </w:t>
      </w:r>
      <w:r w:rsidR="00F05FD7" w:rsidRPr="00C220E3">
        <w:rPr>
          <w:rFonts w:ascii="Arial" w:hAnsi="Arial" w:cs="Arial"/>
          <w:sz w:val="24"/>
          <w:szCs w:val="24"/>
        </w:rPr>
        <w:t xml:space="preserve">partners, organisations, </w:t>
      </w:r>
      <w:r w:rsidR="00FA5161" w:rsidRPr="00C220E3">
        <w:rPr>
          <w:rFonts w:ascii="Arial" w:hAnsi="Arial" w:cs="Arial"/>
          <w:sz w:val="24"/>
          <w:szCs w:val="24"/>
        </w:rPr>
        <w:t xml:space="preserve">officers and the public </w:t>
      </w:r>
      <w:r w:rsidR="0098074E" w:rsidRPr="00C220E3">
        <w:rPr>
          <w:rFonts w:ascii="Arial" w:hAnsi="Arial" w:cs="Arial"/>
          <w:sz w:val="24"/>
          <w:szCs w:val="24"/>
        </w:rPr>
        <w:t>but also, it encourages officers to work eff</w:t>
      </w:r>
      <w:r w:rsidR="009A3A5E" w:rsidRPr="00C220E3">
        <w:rPr>
          <w:rFonts w:ascii="Arial" w:hAnsi="Arial" w:cs="Arial"/>
          <w:sz w:val="24"/>
          <w:szCs w:val="24"/>
        </w:rPr>
        <w:t xml:space="preserve">ectively </w:t>
      </w:r>
      <w:r w:rsidR="001A6E81" w:rsidRPr="00C220E3">
        <w:rPr>
          <w:rFonts w:ascii="Arial" w:hAnsi="Arial" w:cs="Arial"/>
          <w:sz w:val="24"/>
          <w:szCs w:val="24"/>
        </w:rPr>
        <w:t xml:space="preserve">with one another as the public </w:t>
      </w:r>
      <w:r w:rsidR="00EE685C" w:rsidRPr="00C220E3">
        <w:rPr>
          <w:rFonts w:ascii="Arial" w:hAnsi="Arial" w:cs="Arial"/>
          <w:sz w:val="24"/>
          <w:szCs w:val="24"/>
        </w:rPr>
        <w:t>would feel</w:t>
      </w:r>
      <w:r w:rsidR="00C10EB6" w:rsidRPr="00C220E3">
        <w:rPr>
          <w:rFonts w:ascii="Arial" w:hAnsi="Arial" w:cs="Arial"/>
          <w:sz w:val="24"/>
          <w:szCs w:val="24"/>
        </w:rPr>
        <w:t xml:space="preserve"> </w:t>
      </w:r>
      <w:r w:rsidR="00EE685C" w:rsidRPr="00C220E3">
        <w:rPr>
          <w:rFonts w:ascii="Arial" w:hAnsi="Arial" w:cs="Arial"/>
          <w:sz w:val="24"/>
          <w:szCs w:val="24"/>
        </w:rPr>
        <w:t xml:space="preserve">encouraged to </w:t>
      </w:r>
      <w:r w:rsidR="00C35A2C" w:rsidRPr="00C220E3">
        <w:rPr>
          <w:rFonts w:ascii="Arial" w:hAnsi="Arial" w:cs="Arial"/>
          <w:sz w:val="24"/>
          <w:szCs w:val="24"/>
        </w:rPr>
        <w:t xml:space="preserve">assist </w:t>
      </w:r>
      <w:r w:rsidR="00AA05BD" w:rsidRPr="00C220E3">
        <w:rPr>
          <w:rFonts w:ascii="Arial" w:hAnsi="Arial" w:cs="Arial"/>
          <w:sz w:val="24"/>
          <w:szCs w:val="24"/>
        </w:rPr>
        <w:t xml:space="preserve">in </w:t>
      </w:r>
      <w:r w:rsidR="00C10EB6" w:rsidRPr="00C220E3">
        <w:rPr>
          <w:rFonts w:ascii="Arial" w:hAnsi="Arial" w:cs="Arial"/>
          <w:sz w:val="24"/>
          <w:szCs w:val="24"/>
        </w:rPr>
        <w:t>inquires</w:t>
      </w:r>
      <w:r w:rsidR="0089174B" w:rsidRPr="00C220E3">
        <w:rPr>
          <w:rFonts w:ascii="Arial" w:hAnsi="Arial" w:cs="Arial"/>
          <w:sz w:val="24"/>
          <w:szCs w:val="24"/>
        </w:rPr>
        <w:t xml:space="preserve"> (</w:t>
      </w:r>
      <w:r w:rsidR="006E61F5" w:rsidRPr="00C220E3">
        <w:rPr>
          <w:rFonts w:ascii="Arial" w:hAnsi="Arial" w:cs="Arial"/>
          <w:sz w:val="24"/>
          <w:szCs w:val="24"/>
        </w:rPr>
        <w:t>Lortz</w:t>
      </w:r>
      <w:r w:rsidR="0089174B" w:rsidRPr="00C220E3">
        <w:rPr>
          <w:rFonts w:ascii="Arial" w:hAnsi="Arial" w:cs="Arial"/>
          <w:sz w:val="24"/>
          <w:szCs w:val="24"/>
        </w:rPr>
        <w:t>, 201</w:t>
      </w:r>
      <w:r w:rsidR="004846A0" w:rsidRPr="00C220E3">
        <w:rPr>
          <w:rFonts w:ascii="Arial" w:hAnsi="Arial" w:cs="Arial"/>
          <w:sz w:val="24"/>
          <w:szCs w:val="24"/>
        </w:rPr>
        <w:t>6</w:t>
      </w:r>
      <w:r w:rsidR="0089174B" w:rsidRPr="00C220E3">
        <w:rPr>
          <w:rFonts w:ascii="Arial" w:hAnsi="Arial" w:cs="Arial"/>
          <w:sz w:val="24"/>
          <w:szCs w:val="24"/>
        </w:rPr>
        <w:t>)</w:t>
      </w:r>
      <w:r w:rsidR="00AA05BD" w:rsidRPr="00C220E3">
        <w:rPr>
          <w:rFonts w:ascii="Arial" w:hAnsi="Arial" w:cs="Arial"/>
          <w:sz w:val="24"/>
          <w:szCs w:val="24"/>
        </w:rPr>
        <w:t xml:space="preserve">. </w:t>
      </w:r>
      <w:r w:rsidR="00C665D1" w:rsidRPr="00C220E3">
        <w:rPr>
          <w:rFonts w:ascii="Arial" w:hAnsi="Arial" w:cs="Arial"/>
          <w:sz w:val="24"/>
          <w:szCs w:val="24"/>
        </w:rPr>
        <w:t xml:space="preserve">On the other hand, there are also negatives </w:t>
      </w:r>
      <w:r w:rsidR="0094105A" w:rsidRPr="00C220E3">
        <w:rPr>
          <w:rFonts w:ascii="Arial" w:hAnsi="Arial" w:cs="Arial"/>
          <w:sz w:val="24"/>
          <w:szCs w:val="24"/>
        </w:rPr>
        <w:t>in this form of policing</w:t>
      </w:r>
      <w:r w:rsidR="00AA0C14" w:rsidRPr="00C220E3">
        <w:rPr>
          <w:rFonts w:ascii="Arial" w:hAnsi="Arial" w:cs="Arial"/>
          <w:sz w:val="24"/>
          <w:szCs w:val="24"/>
        </w:rPr>
        <w:t xml:space="preserve"> such as</w:t>
      </w:r>
      <w:r w:rsidR="007B5E4A" w:rsidRPr="00C220E3">
        <w:rPr>
          <w:rFonts w:ascii="Arial" w:hAnsi="Arial" w:cs="Arial"/>
          <w:sz w:val="24"/>
          <w:szCs w:val="24"/>
        </w:rPr>
        <w:t>,</w:t>
      </w:r>
      <w:r w:rsidR="00AA0C14" w:rsidRPr="00C220E3">
        <w:rPr>
          <w:rFonts w:ascii="Arial" w:hAnsi="Arial" w:cs="Arial"/>
          <w:sz w:val="24"/>
          <w:szCs w:val="24"/>
        </w:rPr>
        <w:t xml:space="preserve"> </w:t>
      </w:r>
      <w:r w:rsidR="00CD5D74" w:rsidRPr="00C220E3">
        <w:rPr>
          <w:rFonts w:ascii="Arial" w:hAnsi="Arial" w:cs="Arial"/>
          <w:sz w:val="24"/>
          <w:szCs w:val="24"/>
        </w:rPr>
        <w:t xml:space="preserve">some </w:t>
      </w:r>
      <w:r w:rsidR="007B5E4A" w:rsidRPr="00C220E3">
        <w:rPr>
          <w:rFonts w:ascii="Arial" w:hAnsi="Arial" w:cs="Arial"/>
          <w:sz w:val="24"/>
          <w:szCs w:val="24"/>
        </w:rPr>
        <w:t>citizens</w:t>
      </w:r>
      <w:r w:rsidR="00AA0C14" w:rsidRPr="00C220E3">
        <w:rPr>
          <w:rFonts w:ascii="Arial" w:hAnsi="Arial" w:cs="Arial"/>
          <w:sz w:val="24"/>
          <w:szCs w:val="24"/>
        </w:rPr>
        <w:t xml:space="preserve"> do not care or do not want to know</w:t>
      </w:r>
      <w:r w:rsidR="00206B6E" w:rsidRPr="00C220E3">
        <w:rPr>
          <w:rFonts w:ascii="Arial" w:hAnsi="Arial" w:cs="Arial"/>
          <w:sz w:val="24"/>
          <w:szCs w:val="24"/>
        </w:rPr>
        <w:t>, this</w:t>
      </w:r>
      <w:r w:rsidR="00AA0C14" w:rsidRPr="00C220E3">
        <w:rPr>
          <w:rFonts w:ascii="Arial" w:hAnsi="Arial" w:cs="Arial"/>
          <w:sz w:val="24"/>
          <w:szCs w:val="24"/>
        </w:rPr>
        <w:t xml:space="preserve"> </w:t>
      </w:r>
      <w:r w:rsidR="007B5E4A" w:rsidRPr="00C220E3">
        <w:rPr>
          <w:rFonts w:ascii="Arial" w:hAnsi="Arial" w:cs="Arial"/>
          <w:sz w:val="24"/>
          <w:szCs w:val="24"/>
        </w:rPr>
        <w:t>affects the relation</w:t>
      </w:r>
      <w:r w:rsidR="00FD6A9F" w:rsidRPr="00C220E3">
        <w:rPr>
          <w:rFonts w:ascii="Arial" w:hAnsi="Arial" w:cs="Arial"/>
          <w:sz w:val="24"/>
          <w:szCs w:val="24"/>
        </w:rPr>
        <w:t>ship</w:t>
      </w:r>
      <w:r w:rsidR="007B5E4A" w:rsidRPr="00C220E3">
        <w:rPr>
          <w:rFonts w:ascii="Arial" w:hAnsi="Arial" w:cs="Arial"/>
          <w:sz w:val="24"/>
          <w:szCs w:val="24"/>
        </w:rPr>
        <w:t xml:space="preserve"> between the public and the officer, </w:t>
      </w:r>
      <w:r w:rsidR="001F0091" w:rsidRPr="00C220E3">
        <w:rPr>
          <w:rFonts w:ascii="Arial" w:hAnsi="Arial" w:cs="Arial"/>
          <w:sz w:val="24"/>
          <w:szCs w:val="24"/>
        </w:rPr>
        <w:t xml:space="preserve">citizens disappointed </w:t>
      </w:r>
      <w:r w:rsidR="00B35746" w:rsidRPr="00C220E3">
        <w:rPr>
          <w:rFonts w:ascii="Arial" w:hAnsi="Arial" w:cs="Arial"/>
          <w:sz w:val="24"/>
          <w:szCs w:val="24"/>
        </w:rPr>
        <w:t xml:space="preserve">in the outcome of </w:t>
      </w:r>
      <w:r w:rsidR="00592CCD" w:rsidRPr="00C220E3">
        <w:rPr>
          <w:rFonts w:ascii="Arial" w:hAnsi="Arial" w:cs="Arial"/>
          <w:sz w:val="24"/>
          <w:szCs w:val="24"/>
        </w:rPr>
        <w:t>committing a crime</w:t>
      </w:r>
      <w:r w:rsidR="003215EF" w:rsidRPr="00C220E3">
        <w:rPr>
          <w:rFonts w:ascii="Arial" w:hAnsi="Arial" w:cs="Arial"/>
          <w:sz w:val="24"/>
          <w:szCs w:val="24"/>
        </w:rPr>
        <w:t xml:space="preserve">, and simply officers not being at the </w:t>
      </w:r>
      <w:r w:rsidR="00FD6A9F" w:rsidRPr="00C220E3">
        <w:rPr>
          <w:rFonts w:ascii="Arial" w:hAnsi="Arial" w:cs="Arial"/>
          <w:sz w:val="24"/>
          <w:szCs w:val="24"/>
        </w:rPr>
        <w:t>scene when present of not quick enough in response</w:t>
      </w:r>
      <w:r w:rsidR="00CD5D74" w:rsidRPr="00C220E3">
        <w:rPr>
          <w:rFonts w:ascii="Arial" w:hAnsi="Arial" w:cs="Arial"/>
          <w:sz w:val="24"/>
          <w:szCs w:val="24"/>
        </w:rPr>
        <w:t xml:space="preserve"> to a crime (</w:t>
      </w:r>
      <w:r w:rsidR="00B422D4" w:rsidRPr="00C220E3">
        <w:rPr>
          <w:rFonts w:ascii="Arial" w:hAnsi="Arial" w:cs="Arial"/>
          <w:sz w:val="24"/>
          <w:szCs w:val="24"/>
        </w:rPr>
        <w:t>Lombardo, 2016)</w:t>
      </w:r>
      <w:r w:rsidR="00FD6A9F" w:rsidRPr="00C220E3">
        <w:rPr>
          <w:rFonts w:ascii="Arial" w:hAnsi="Arial" w:cs="Arial"/>
          <w:sz w:val="24"/>
          <w:szCs w:val="24"/>
        </w:rPr>
        <w:t xml:space="preserve">. </w:t>
      </w:r>
      <w:r w:rsidR="00657CBD" w:rsidRPr="00C220E3">
        <w:rPr>
          <w:rFonts w:ascii="Arial" w:hAnsi="Arial" w:cs="Arial"/>
          <w:sz w:val="24"/>
          <w:szCs w:val="24"/>
        </w:rPr>
        <w:t xml:space="preserve">Additionality, these </w:t>
      </w:r>
      <w:r w:rsidR="00C51B4A" w:rsidRPr="00C220E3">
        <w:rPr>
          <w:rFonts w:ascii="Arial" w:hAnsi="Arial" w:cs="Arial"/>
          <w:sz w:val="24"/>
          <w:szCs w:val="24"/>
        </w:rPr>
        <w:t>negatives points result in a negative approach to police accountability</w:t>
      </w:r>
      <w:r w:rsidR="00E15665" w:rsidRPr="00C220E3">
        <w:rPr>
          <w:rFonts w:ascii="Arial" w:hAnsi="Arial" w:cs="Arial"/>
          <w:sz w:val="24"/>
          <w:szCs w:val="24"/>
        </w:rPr>
        <w:t xml:space="preserve">. </w:t>
      </w:r>
    </w:p>
    <w:p w14:paraId="67496B55" w14:textId="4259AD15" w:rsidR="0094106A" w:rsidRPr="00C220E3" w:rsidRDefault="009C0B86" w:rsidP="00C220E3">
      <w:pPr>
        <w:spacing w:line="360" w:lineRule="auto"/>
        <w:rPr>
          <w:rFonts w:ascii="Arial" w:hAnsi="Arial" w:cs="Arial"/>
          <w:sz w:val="24"/>
          <w:szCs w:val="24"/>
        </w:rPr>
      </w:pPr>
      <w:r w:rsidRPr="00C220E3">
        <w:rPr>
          <w:rFonts w:ascii="Arial" w:hAnsi="Arial" w:cs="Arial"/>
          <w:sz w:val="24"/>
          <w:szCs w:val="24"/>
        </w:rPr>
        <w:t>Since 2010, when Theresa May was prime minister of United Kingdom, she cut</w:t>
      </w:r>
      <w:r w:rsidR="006617E7" w:rsidRPr="00C220E3">
        <w:rPr>
          <w:rFonts w:ascii="Arial" w:hAnsi="Arial" w:cs="Arial"/>
          <w:sz w:val="24"/>
          <w:szCs w:val="24"/>
        </w:rPr>
        <w:t xml:space="preserve"> </w:t>
      </w:r>
      <w:r w:rsidRPr="00C220E3">
        <w:rPr>
          <w:rFonts w:ascii="Arial" w:hAnsi="Arial" w:cs="Arial"/>
          <w:sz w:val="24"/>
          <w:szCs w:val="24"/>
        </w:rPr>
        <w:t>police numbers by 20,000</w:t>
      </w:r>
      <w:r w:rsidR="006617E7" w:rsidRPr="00C220E3">
        <w:rPr>
          <w:rFonts w:ascii="Arial" w:hAnsi="Arial" w:cs="Arial"/>
          <w:sz w:val="24"/>
          <w:szCs w:val="24"/>
        </w:rPr>
        <w:t xml:space="preserve">, from 144,353 in 2009 to </w:t>
      </w:r>
      <w:r w:rsidR="00A7490E" w:rsidRPr="00C220E3">
        <w:rPr>
          <w:rFonts w:ascii="Arial" w:hAnsi="Arial" w:cs="Arial"/>
          <w:sz w:val="24"/>
          <w:szCs w:val="24"/>
        </w:rPr>
        <w:t>just 122,859 in 2016 (McCarthy, 2017).</w:t>
      </w:r>
      <w:r w:rsidR="00114108" w:rsidRPr="00C220E3">
        <w:rPr>
          <w:rFonts w:ascii="Arial" w:hAnsi="Arial" w:cs="Arial"/>
          <w:sz w:val="24"/>
          <w:szCs w:val="24"/>
        </w:rPr>
        <w:t xml:space="preserve"> </w:t>
      </w:r>
      <w:r w:rsidR="000754D8" w:rsidRPr="00C220E3">
        <w:rPr>
          <w:rFonts w:ascii="Arial" w:hAnsi="Arial" w:cs="Arial"/>
          <w:sz w:val="24"/>
          <w:szCs w:val="24"/>
        </w:rPr>
        <w:t xml:space="preserve">In addition, </w:t>
      </w:r>
      <w:r w:rsidR="00226B7E" w:rsidRPr="00C220E3">
        <w:rPr>
          <w:rFonts w:ascii="Arial" w:hAnsi="Arial" w:cs="Arial"/>
          <w:sz w:val="24"/>
          <w:szCs w:val="24"/>
        </w:rPr>
        <w:t xml:space="preserve">Cressida Dick the Metropolitan Police Commissioner </w:t>
      </w:r>
      <w:r w:rsidR="001B135C" w:rsidRPr="00C220E3">
        <w:rPr>
          <w:rFonts w:ascii="Arial" w:hAnsi="Arial" w:cs="Arial"/>
          <w:sz w:val="24"/>
          <w:szCs w:val="24"/>
        </w:rPr>
        <w:t>stated that there was some link in budget cuts and a rise in knife crime</w:t>
      </w:r>
      <w:r w:rsidR="000C3E36" w:rsidRPr="00C220E3">
        <w:rPr>
          <w:rFonts w:ascii="Arial" w:hAnsi="Arial" w:cs="Arial"/>
          <w:sz w:val="24"/>
          <w:szCs w:val="24"/>
        </w:rPr>
        <w:t xml:space="preserve">. </w:t>
      </w:r>
      <w:r w:rsidR="002A10FF" w:rsidRPr="00C220E3">
        <w:rPr>
          <w:rFonts w:ascii="Arial" w:hAnsi="Arial" w:cs="Arial"/>
          <w:sz w:val="24"/>
          <w:szCs w:val="24"/>
        </w:rPr>
        <w:t xml:space="preserve">Theresa May </w:t>
      </w:r>
      <w:r w:rsidR="008E091A" w:rsidRPr="00C220E3">
        <w:rPr>
          <w:rFonts w:ascii="Arial" w:hAnsi="Arial" w:cs="Arial"/>
          <w:sz w:val="24"/>
          <w:szCs w:val="24"/>
        </w:rPr>
        <w:t xml:space="preserve">hit back </w:t>
      </w:r>
      <w:r w:rsidR="00206B6E" w:rsidRPr="00C220E3">
        <w:rPr>
          <w:rFonts w:ascii="Arial" w:hAnsi="Arial" w:cs="Arial"/>
          <w:sz w:val="24"/>
          <w:szCs w:val="24"/>
        </w:rPr>
        <w:t xml:space="preserve">at this </w:t>
      </w:r>
      <w:r w:rsidR="008E091A" w:rsidRPr="00C220E3">
        <w:rPr>
          <w:rFonts w:ascii="Arial" w:hAnsi="Arial" w:cs="Arial"/>
          <w:sz w:val="24"/>
          <w:szCs w:val="24"/>
        </w:rPr>
        <w:t xml:space="preserve">and </w:t>
      </w:r>
      <w:r w:rsidR="002A10FF" w:rsidRPr="00C220E3">
        <w:rPr>
          <w:rFonts w:ascii="Arial" w:hAnsi="Arial" w:cs="Arial"/>
          <w:sz w:val="24"/>
          <w:szCs w:val="24"/>
        </w:rPr>
        <w:t>s</w:t>
      </w:r>
      <w:r w:rsidR="00206B6E" w:rsidRPr="00C220E3">
        <w:rPr>
          <w:rFonts w:ascii="Arial" w:hAnsi="Arial" w:cs="Arial"/>
          <w:sz w:val="24"/>
          <w:szCs w:val="24"/>
        </w:rPr>
        <w:t>hared her viewpoint</w:t>
      </w:r>
      <w:r w:rsidR="002711B5" w:rsidRPr="00C220E3">
        <w:rPr>
          <w:rFonts w:ascii="Arial" w:hAnsi="Arial" w:cs="Arial"/>
          <w:sz w:val="24"/>
          <w:szCs w:val="24"/>
        </w:rPr>
        <w:t>,</w:t>
      </w:r>
      <w:r w:rsidR="002A10FF" w:rsidRPr="00C220E3">
        <w:rPr>
          <w:rFonts w:ascii="Arial" w:hAnsi="Arial" w:cs="Arial"/>
          <w:sz w:val="24"/>
          <w:szCs w:val="24"/>
        </w:rPr>
        <w:t xml:space="preserve"> there is no such link </w:t>
      </w:r>
      <w:r w:rsidR="002711B5" w:rsidRPr="00C220E3">
        <w:rPr>
          <w:rFonts w:ascii="Arial" w:hAnsi="Arial" w:cs="Arial"/>
          <w:sz w:val="24"/>
          <w:szCs w:val="24"/>
        </w:rPr>
        <w:t xml:space="preserve">between cuts and </w:t>
      </w:r>
      <w:r w:rsidR="000C3E36" w:rsidRPr="00C220E3">
        <w:rPr>
          <w:rFonts w:ascii="Arial" w:hAnsi="Arial" w:cs="Arial"/>
          <w:sz w:val="24"/>
          <w:szCs w:val="24"/>
        </w:rPr>
        <w:t xml:space="preserve">fatal stabbing, </w:t>
      </w:r>
      <w:r w:rsidR="000C3E36" w:rsidRPr="00C220E3">
        <w:rPr>
          <w:rFonts w:ascii="Arial" w:hAnsi="Arial" w:cs="Arial"/>
          <w:sz w:val="24"/>
          <w:szCs w:val="24"/>
        </w:rPr>
        <w:lastRenderedPageBreak/>
        <w:t xml:space="preserve">the </w:t>
      </w:r>
      <w:r w:rsidR="00890BE3" w:rsidRPr="00C220E3">
        <w:rPr>
          <w:rFonts w:ascii="Arial" w:hAnsi="Arial" w:cs="Arial"/>
          <w:sz w:val="24"/>
          <w:szCs w:val="24"/>
        </w:rPr>
        <w:t>focus o</w:t>
      </w:r>
      <w:r w:rsidR="001C2720" w:rsidRPr="00C220E3">
        <w:rPr>
          <w:rFonts w:ascii="Arial" w:hAnsi="Arial" w:cs="Arial"/>
          <w:sz w:val="24"/>
          <w:szCs w:val="24"/>
        </w:rPr>
        <w:t>n</w:t>
      </w:r>
      <w:r w:rsidR="00890BE3" w:rsidRPr="00C220E3">
        <w:rPr>
          <w:rFonts w:ascii="Arial" w:hAnsi="Arial" w:cs="Arial"/>
          <w:sz w:val="24"/>
          <w:szCs w:val="24"/>
        </w:rPr>
        <w:t xml:space="preserve"> knife crime should </w:t>
      </w:r>
      <w:r w:rsidR="00901B0F" w:rsidRPr="00C220E3">
        <w:rPr>
          <w:rFonts w:ascii="Arial" w:hAnsi="Arial" w:cs="Arial"/>
          <w:sz w:val="24"/>
          <w:szCs w:val="24"/>
        </w:rPr>
        <w:t xml:space="preserve">be the attempt of preventing it instead of policing it </w:t>
      </w:r>
      <w:r w:rsidR="00A83C95" w:rsidRPr="00C220E3">
        <w:rPr>
          <w:rFonts w:ascii="Arial" w:hAnsi="Arial" w:cs="Arial"/>
          <w:sz w:val="24"/>
          <w:szCs w:val="24"/>
        </w:rPr>
        <w:t>(Harker, 2019).</w:t>
      </w:r>
      <w:r w:rsidR="003963A5" w:rsidRPr="00C220E3">
        <w:rPr>
          <w:rFonts w:ascii="Arial" w:hAnsi="Arial" w:cs="Arial"/>
          <w:sz w:val="24"/>
          <w:szCs w:val="24"/>
        </w:rPr>
        <w:t xml:space="preserve"> Additionally, </w:t>
      </w:r>
      <w:r w:rsidR="002B575F" w:rsidRPr="00C220E3">
        <w:rPr>
          <w:rFonts w:ascii="Arial" w:hAnsi="Arial" w:cs="Arial"/>
          <w:sz w:val="24"/>
          <w:szCs w:val="24"/>
        </w:rPr>
        <w:t xml:space="preserve">the National Audit Office </w:t>
      </w:r>
      <w:r w:rsidR="0067378E" w:rsidRPr="00C220E3">
        <w:rPr>
          <w:rFonts w:ascii="Arial" w:hAnsi="Arial" w:cs="Arial"/>
          <w:sz w:val="24"/>
          <w:szCs w:val="24"/>
        </w:rPr>
        <w:t xml:space="preserve">report found from these cuts made within the force </w:t>
      </w:r>
      <w:r w:rsidR="002E4450" w:rsidRPr="00C220E3">
        <w:rPr>
          <w:rFonts w:ascii="Arial" w:hAnsi="Arial" w:cs="Arial"/>
          <w:sz w:val="24"/>
          <w:szCs w:val="24"/>
        </w:rPr>
        <w:t>saw</w:t>
      </w:r>
      <w:r w:rsidR="00C61C54" w:rsidRPr="00C220E3">
        <w:rPr>
          <w:rFonts w:ascii="Arial" w:hAnsi="Arial" w:cs="Arial"/>
          <w:sz w:val="24"/>
          <w:szCs w:val="24"/>
        </w:rPr>
        <w:t xml:space="preserve"> </w:t>
      </w:r>
      <w:r w:rsidR="00A65D63" w:rsidRPr="00C220E3">
        <w:rPr>
          <w:rFonts w:ascii="Arial" w:hAnsi="Arial" w:cs="Arial"/>
          <w:sz w:val="24"/>
          <w:szCs w:val="24"/>
        </w:rPr>
        <w:t>few</w:t>
      </w:r>
      <w:r w:rsidR="001A0386" w:rsidRPr="00C220E3">
        <w:rPr>
          <w:rFonts w:ascii="Arial" w:hAnsi="Arial" w:cs="Arial"/>
          <w:sz w:val="24"/>
          <w:szCs w:val="24"/>
        </w:rPr>
        <w:t>er convictions</w:t>
      </w:r>
      <w:r w:rsidR="00BB4F2C" w:rsidRPr="00C220E3">
        <w:rPr>
          <w:rFonts w:ascii="Arial" w:hAnsi="Arial" w:cs="Arial"/>
          <w:sz w:val="24"/>
          <w:szCs w:val="24"/>
        </w:rPr>
        <w:t xml:space="preserve"> for drug trafficking</w:t>
      </w:r>
      <w:r w:rsidR="00171514" w:rsidRPr="00C220E3">
        <w:rPr>
          <w:rFonts w:ascii="Arial" w:hAnsi="Arial" w:cs="Arial"/>
          <w:sz w:val="24"/>
          <w:szCs w:val="24"/>
        </w:rPr>
        <w:t xml:space="preserve"> and possession</w:t>
      </w:r>
      <w:r w:rsidR="001A0386" w:rsidRPr="00C220E3">
        <w:rPr>
          <w:rFonts w:ascii="Arial" w:hAnsi="Arial" w:cs="Arial"/>
          <w:sz w:val="24"/>
          <w:szCs w:val="24"/>
        </w:rPr>
        <w:t xml:space="preserve">, motoring fixed penalty notices, </w:t>
      </w:r>
      <w:r w:rsidR="0011502A" w:rsidRPr="00C220E3">
        <w:rPr>
          <w:rFonts w:ascii="Arial" w:hAnsi="Arial" w:cs="Arial"/>
          <w:sz w:val="24"/>
          <w:szCs w:val="24"/>
        </w:rPr>
        <w:t xml:space="preserve">and breathalyser </w:t>
      </w:r>
      <w:r w:rsidR="002E4450" w:rsidRPr="00C220E3">
        <w:rPr>
          <w:rFonts w:ascii="Arial" w:hAnsi="Arial" w:cs="Arial"/>
          <w:sz w:val="24"/>
          <w:szCs w:val="24"/>
        </w:rPr>
        <w:t>t</w:t>
      </w:r>
      <w:r w:rsidR="0011502A" w:rsidRPr="00C220E3">
        <w:rPr>
          <w:rFonts w:ascii="Arial" w:hAnsi="Arial" w:cs="Arial"/>
          <w:sz w:val="24"/>
          <w:szCs w:val="24"/>
        </w:rPr>
        <w:t>ests since 2010</w:t>
      </w:r>
      <w:r w:rsidR="00D54944" w:rsidRPr="00C220E3">
        <w:rPr>
          <w:rFonts w:ascii="Arial" w:hAnsi="Arial" w:cs="Arial"/>
          <w:sz w:val="24"/>
          <w:szCs w:val="24"/>
        </w:rPr>
        <w:t>. While, in March 20</w:t>
      </w:r>
      <w:r w:rsidR="003B68B4" w:rsidRPr="00C220E3">
        <w:rPr>
          <w:rFonts w:ascii="Arial" w:hAnsi="Arial" w:cs="Arial"/>
          <w:sz w:val="24"/>
          <w:szCs w:val="24"/>
        </w:rPr>
        <w:t xml:space="preserve">18, it took a total of 18 days to charge an offence which concluded as 4 days longer in </w:t>
      </w:r>
      <w:r w:rsidR="002245C6" w:rsidRPr="00C220E3">
        <w:rPr>
          <w:rFonts w:ascii="Arial" w:hAnsi="Arial" w:cs="Arial"/>
          <w:sz w:val="24"/>
          <w:szCs w:val="24"/>
        </w:rPr>
        <w:t>March 2016. Along with this, the report shown that 33% of v</w:t>
      </w:r>
      <w:r w:rsidR="007D15FA" w:rsidRPr="00C220E3">
        <w:rPr>
          <w:rFonts w:ascii="Arial" w:hAnsi="Arial" w:cs="Arial"/>
          <w:sz w:val="24"/>
          <w:szCs w:val="24"/>
        </w:rPr>
        <w:t>ictims were unhappy with the response the police displayed in March 2018</w:t>
      </w:r>
      <w:r w:rsidR="00080DC2" w:rsidRPr="00C220E3">
        <w:rPr>
          <w:rFonts w:ascii="Arial" w:hAnsi="Arial" w:cs="Arial"/>
          <w:sz w:val="24"/>
          <w:szCs w:val="24"/>
        </w:rPr>
        <w:t>,</w:t>
      </w:r>
      <w:r w:rsidR="007D15FA" w:rsidRPr="00C220E3">
        <w:rPr>
          <w:rFonts w:ascii="Arial" w:hAnsi="Arial" w:cs="Arial"/>
          <w:sz w:val="24"/>
          <w:szCs w:val="24"/>
        </w:rPr>
        <w:t xml:space="preserve"> compared to 29% in March 2016</w:t>
      </w:r>
      <w:r w:rsidR="00080DC2" w:rsidRPr="00C220E3">
        <w:rPr>
          <w:rFonts w:ascii="Arial" w:hAnsi="Arial" w:cs="Arial"/>
          <w:sz w:val="24"/>
          <w:szCs w:val="24"/>
        </w:rPr>
        <w:t xml:space="preserve"> (BBC News, 2018)</w:t>
      </w:r>
      <w:r w:rsidR="007D15FA" w:rsidRPr="00C220E3">
        <w:rPr>
          <w:rFonts w:ascii="Arial" w:hAnsi="Arial" w:cs="Arial"/>
          <w:sz w:val="24"/>
          <w:szCs w:val="24"/>
        </w:rPr>
        <w:t>.</w:t>
      </w:r>
      <w:r w:rsidR="00693871" w:rsidRPr="00C220E3">
        <w:rPr>
          <w:rFonts w:ascii="Arial" w:hAnsi="Arial" w:cs="Arial"/>
          <w:sz w:val="24"/>
          <w:szCs w:val="24"/>
        </w:rPr>
        <w:t xml:space="preserve"> All of these aspects </w:t>
      </w:r>
      <w:r w:rsidR="001625CE" w:rsidRPr="00C220E3">
        <w:rPr>
          <w:rFonts w:ascii="Arial" w:hAnsi="Arial" w:cs="Arial"/>
          <w:sz w:val="24"/>
          <w:szCs w:val="24"/>
        </w:rPr>
        <w:t xml:space="preserve">from police cuts concluded a big </w:t>
      </w:r>
      <w:r w:rsidR="0085228C" w:rsidRPr="00C220E3">
        <w:rPr>
          <w:rFonts w:ascii="Arial" w:hAnsi="Arial" w:cs="Arial"/>
          <w:sz w:val="24"/>
          <w:szCs w:val="24"/>
        </w:rPr>
        <w:t>e</w:t>
      </w:r>
      <w:r w:rsidR="001625CE" w:rsidRPr="00C220E3">
        <w:rPr>
          <w:rFonts w:ascii="Arial" w:hAnsi="Arial" w:cs="Arial"/>
          <w:sz w:val="24"/>
          <w:szCs w:val="24"/>
        </w:rPr>
        <w:t xml:space="preserve">ffect </w:t>
      </w:r>
      <w:r w:rsidR="00221ED5" w:rsidRPr="00C220E3">
        <w:rPr>
          <w:rFonts w:ascii="Arial" w:hAnsi="Arial" w:cs="Arial"/>
          <w:sz w:val="24"/>
          <w:szCs w:val="24"/>
        </w:rPr>
        <w:t>in the police accountability</w:t>
      </w:r>
      <w:r w:rsidR="00EB3F8E" w:rsidRPr="00C220E3">
        <w:rPr>
          <w:rFonts w:ascii="Arial" w:hAnsi="Arial" w:cs="Arial"/>
          <w:sz w:val="24"/>
          <w:szCs w:val="24"/>
        </w:rPr>
        <w:t>,</w:t>
      </w:r>
      <w:r w:rsidR="00221ED5" w:rsidRPr="00C220E3">
        <w:rPr>
          <w:rFonts w:ascii="Arial" w:hAnsi="Arial" w:cs="Arial"/>
          <w:sz w:val="24"/>
          <w:szCs w:val="24"/>
        </w:rPr>
        <w:t xml:space="preserve"> </w:t>
      </w:r>
      <w:r w:rsidR="00EC77CF" w:rsidRPr="00C220E3">
        <w:rPr>
          <w:rFonts w:ascii="Arial" w:hAnsi="Arial" w:cs="Arial"/>
          <w:sz w:val="24"/>
          <w:szCs w:val="24"/>
        </w:rPr>
        <w:t>in relation to</w:t>
      </w:r>
      <w:r w:rsidR="00221ED5" w:rsidRPr="00C220E3">
        <w:rPr>
          <w:rFonts w:ascii="Arial" w:hAnsi="Arial" w:cs="Arial"/>
          <w:sz w:val="24"/>
          <w:szCs w:val="24"/>
        </w:rPr>
        <w:t xml:space="preserve"> organisations, partners,</w:t>
      </w:r>
      <w:r w:rsidR="00EF6EB1" w:rsidRPr="00C220E3">
        <w:rPr>
          <w:rFonts w:ascii="Arial" w:hAnsi="Arial" w:cs="Arial"/>
          <w:sz w:val="24"/>
          <w:szCs w:val="24"/>
        </w:rPr>
        <w:t xml:space="preserve"> work</w:t>
      </w:r>
      <w:r w:rsidR="00221ED5" w:rsidRPr="00C220E3">
        <w:rPr>
          <w:rFonts w:ascii="Arial" w:hAnsi="Arial" w:cs="Arial"/>
          <w:sz w:val="24"/>
          <w:szCs w:val="24"/>
        </w:rPr>
        <w:t xml:space="preserve"> between officers to work effectively and </w:t>
      </w:r>
      <w:r w:rsidR="00F530DC" w:rsidRPr="00C220E3">
        <w:rPr>
          <w:rFonts w:ascii="Arial" w:hAnsi="Arial" w:cs="Arial"/>
          <w:sz w:val="24"/>
          <w:szCs w:val="24"/>
        </w:rPr>
        <w:t xml:space="preserve">efficiently </w:t>
      </w:r>
      <w:r w:rsidR="00EF6EB1" w:rsidRPr="00C220E3">
        <w:rPr>
          <w:rFonts w:ascii="Arial" w:hAnsi="Arial" w:cs="Arial"/>
          <w:sz w:val="24"/>
          <w:szCs w:val="24"/>
        </w:rPr>
        <w:t>to deter crime</w:t>
      </w:r>
      <w:r w:rsidR="009D063A" w:rsidRPr="00C220E3">
        <w:rPr>
          <w:rFonts w:ascii="Arial" w:hAnsi="Arial" w:cs="Arial"/>
          <w:sz w:val="24"/>
          <w:szCs w:val="24"/>
        </w:rPr>
        <w:t>.</w:t>
      </w:r>
      <w:r w:rsidR="00EF6EB1" w:rsidRPr="00C220E3">
        <w:rPr>
          <w:rFonts w:ascii="Arial" w:hAnsi="Arial" w:cs="Arial"/>
          <w:sz w:val="24"/>
          <w:szCs w:val="24"/>
        </w:rPr>
        <w:t xml:space="preserve"> </w:t>
      </w:r>
      <w:r w:rsidR="009D063A" w:rsidRPr="00C220E3">
        <w:rPr>
          <w:rFonts w:ascii="Arial" w:hAnsi="Arial" w:cs="Arial"/>
          <w:sz w:val="24"/>
          <w:szCs w:val="24"/>
        </w:rPr>
        <w:t>B</w:t>
      </w:r>
      <w:r w:rsidR="002746B1" w:rsidRPr="00C220E3">
        <w:rPr>
          <w:rFonts w:ascii="Arial" w:hAnsi="Arial" w:cs="Arial"/>
          <w:sz w:val="24"/>
          <w:szCs w:val="24"/>
        </w:rPr>
        <w:t>ut also, the trust a</w:t>
      </w:r>
      <w:r w:rsidR="00CA7EE0" w:rsidRPr="00C220E3">
        <w:rPr>
          <w:rFonts w:ascii="Arial" w:hAnsi="Arial" w:cs="Arial"/>
          <w:sz w:val="24"/>
          <w:szCs w:val="24"/>
        </w:rPr>
        <w:t xml:space="preserve">nd confidence of the public decreased </w:t>
      </w:r>
      <w:r w:rsidR="00A118F6" w:rsidRPr="00C220E3">
        <w:rPr>
          <w:rFonts w:ascii="Arial" w:hAnsi="Arial" w:cs="Arial"/>
          <w:sz w:val="24"/>
          <w:szCs w:val="24"/>
        </w:rPr>
        <w:t>in the ab</w:t>
      </w:r>
      <w:r w:rsidR="00B1383B" w:rsidRPr="00C220E3">
        <w:rPr>
          <w:rFonts w:ascii="Arial" w:hAnsi="Arial" w:cs="Arial"/>
          <w:sz w:val="24"/>
          <w:szCs w:val="24"/>
        </w:rPr>
        <w:t>ility of police officer</w:t>
      </w:r>
      <w:r w:rsidR="009D063A" w:rsidRPr="00C220E3">
        <w:rPr>
          <w:rFonts w:ascii="Arial" w:hAnsi="Arial" w:cs="Arial"/>
          <w:sz w:val="24"/>
          <w:szCs w:val="24"/>
        </w:rPr>
        <w:t>s</w:t>
      </w:r>
      <w:r w:rsidR="00B1383B" w:rsidRPr="00C220E3">
        <w:rPr>
          <w:rFonts w:ascii="Arial" w:hAnsi="Arial" w:cs="Arial"/>
          <w:sz w:val="24"/>
          <w:szCs w:val="24"/>
        </w:rPr>
        <w:t xml:space="preserve"> to do their job</w:t>
      </w:r>
      <w:r w:rsidR="009D063A" w:rsidRPr="00C220E3">
        <w:rPr>
          <w:rFonts w:ascii="Arial" w:hAnsi="Arial" w:cs="Arial"/>
          <w:sz w:val="24"/>
          <w:szCs w:val="24"/>
        </w:rPr>
        <w:t xml:space="preserve"> effectively</w:t>
      </w:r>
      <w:r w:rsidR="00B1383B" w:rsidRPr="00C220E3">
        <w:rPr>
          <w:rFonts w:ascii="Arial" w:hAnsi="Arial" w:cs="Arial"/>
          <w:sz w:val="24"/>
          <w:szCs w:val="24"/>
        </w:rPr>
        <w:t xml:space="preserve"> (Syal, 2018).</w:t>
      </w:r>
      <w:r w:rsidR="00AE420A" w:rsidRPr="00C220E3">
        <w:rPr>
          <w:rFonts w:ascii="Arial" w:hAnsi="Arial" w:cs="Arial"/>
          <w:sz w:val="24"/>
          <w:szCs w:val="24"/>
        </w:rPr>
        <w:t xml:space="preserve"> </w:t>
      </w:r>
    </w:p>
    <w:p w14:paraId="4D8F6D2D" w14:textId="0551D506" w:rsidR="00674C96" w:rsidRPr="00C220E3" w:rsidRDefault="00AE631B" w:rsidP="00C220E3">
      <w:pPr>
        <w:spacing w:line="360" w:lineRule="auto"/>
        <w:rPr>
          <w:rFonts w:ascii="Arial" w:hAnsi="Arial" w:cs="Arial"/>
          <w:sz w:val="24"/>
          <w:szCs w:val="24"/>
        </w:rPr>
      </w:pPr>
      <w:r w:rsidRPr="00C220E3">
        <w:rPr>
          <w:rFonts w:ascii="Arial" w:hAnsi="Arial" w:cs="Arial"/>
          <w:sz w:val="24"/>
          <w:szCs w:val="24"/>
        </w:rPr>
        <w:t xml:space="preserve">Apart from this, </w:t>
      </w:r>
      <w:r w:rsidR="004C2A0C" w:rsidRPr="00C220E3">
        <w:rPr>
          <w:rFonts w:ascii="Arial" w:hAnsi="Arial" w:cs="Arial"/>
          <w:sz w:val="24"/>
          <w:szCs w:val="24"/>
        </w:rPr>
        <w:t xml:space="preserve">the </w:t>
      </w:r>
      <w:r w:rsidR="0036215B" w:rsidRPr="00C220E3">
        <w:rPr>
          <w:rFonts w:ascii="Arial" w:hAnsi="Arial" w:cs="Arial"/>
          <w:sz w:val="24"/>
          <w:szCs w:val="24"/>
        </w:rPr>
        <w:t>P</w:t>
      </w:r>
      <w:r w:rsidR="004C2A0C" w:rsidRPr="00C220E3">
        <w:rPr>
          <w:rFonts w:ascii="Arial" w:hAnsi="Arial" w:cs="Arial"/>
          <w:sz w:val="24"/>
          <w:szCs w:val="24"/>
        </w:rPr>
        <w:t xml:space="preserve">olice </w:t>
      </w:r>
      <w:r w:rsidR="0036215B" w:rsidRPr="00C220E3">
        <w:rPr>
          <w:rFonts w:ascii="Arial" w:hAnsi="Arial" w:cs="Arial"/>
          <w:sz w:val="24"/>
          <w:szCs w:val="24"/>
        </w:rPr>
        <w:t>R</w:t>
      </w:r>
      <w:r w:rsidR="004C2A0C" w:rsidRPr="00C220E3">
        <w:rPr>
          <w:rFonts w:ascii="Arial" w:hAnsi="Arial" w:cs="Arial"/>
          <w:sz w:val="24"/>
          <w:szCs w:val="24"/>
        </w:rPr>
        <w:t xml:space="preserve">eform and </w:t>
      </w:r>
      <w:r w:rsidR="0036215B" w:rsidRPr="00C220E3">
        <w:rPr>
          <w:rFonts w:ascii="Arial" w:hAnsi="Arial" w:cs="Arial"/>
          <w:sz w:val="24"/>
          <w:szCs w:val="24"/>
        </w:rPr>
        <w:t>S</w:t>
      </w:r>
      <w:r w:rsidR="004C2A0C" w:rsidRPr="00C220E3">
        <w:rPr>
          <w:rFonts w:ascii="Arial" w:hAnsi="Arial" w:cs="Arial"/>
          <w:sz w:val="24"/>
          <w:szCs w:val="24"/>
        </w:rPr>
        <w:t xml:space="preserve">ocial </w:t>
      </w:r>
      <w:r w:rsidR="0036215B" w:rsidRPr="00C220E3">
        <w:rPr>
          <w:rFonts w:ascii="Arial" w:hAnsi="Arial" w:cs="Arial"/>
          <w:sz w:val="24"/>
          <w:szCs w:val="24"/>
        </w:rPr>
        <w:t>R</w:t>
      </w:r>
      <w:r w:rsidR="004C2A0C" w:rsidRPr="00C220E3">
        <w:rPr>
          <w:rFonts w:ascii="Arial" w:hAnsi="Arial" w:cs="Arial"/>
          <w:sz w:val="24"/>
          <w:szCs w:val="24"/>
        </w:rPr>
        <w:t xml:space="preserve">esponsibility </w:t>
      </w:r>
      <w:r w:rsidR="0036215B" w:rsidRPr="00C220E3">
        <w:rPr>
          <w:rFonts w:ascii="Arial" w:hAnsi="Arial" w:cs="Arial"/>
          <w:sz w:val="24"/>
          <w:szCs w:val="24"/>
        </w:rPr>
        <w:t xml:space="preserve">Act 2011 </w:t>
      </w:r>
      <w:r w:rsidR="00BD1F65" w:rsidRPr="00C220E3">
        <w:rPr>
          <w:rFonts w:ascii="Arial" w:hAnsi="Arial" w:cs="Arial"/>
          <w:sz w:val="24"/>
          <w:szCs w:val="24"/>
        </w:rPr>
        <w:t>in November 2012</w:t>
      </w:r>
      <w:r w:rsidR="00E32E49" w:rsidRPr="00C220E3">
        <w:rPr>
          <w:rFonts w:ascii="Arial" w:hAnsi="Arial" w:cs="Arial"/>
          <w:sz w:val="24"/>
          <w:szCs w:val="24"/>
        </w:rPr>
        <w:t>,</w:t>
      </w:r>
      <w:r w:rsidR="00BD1F65" w:rsidRPr="00C220E3">
        <w:rPr>
          <w:rFonts w:ascii="Arial" w:hAnsi="Arial" w:cs="Arial"/>
          <w:sz w:val="24"/>
          <w:szCs w:val="24"/>
        </w:rPr>
        <w:t xml:space="preserve"> </w:t>
      </w:r>
      <w:r w:rsidR="002A27E8" w:rsidRPr="00C220E3">
        <w:rPr>
          <w:rFonts w:ascii="Arial" w:hAnsi="Arial" w:cs="Arial"/>
          <w:sz w:val="24"/>
          <w:szCs w:val="24"/>
        </w:rPr>
        <w:t xml:space="preserve">set up the election of the </w:t>
      </w:r>
      <w:r w:rsidR="00BD1F65" w:rsidRPr="00C220E3">
        <w:rPr>
          <w:rFonts w:ascii="Arial" w:hAnsi="Arial" w:cs="Arial"/>
          <w:sz w:val="24"/>
          <w:szCs w:val="24"/>
        </w:rPr>
        <w:t>first Po</w:t>
      </w:r>
      <w:r w:rsidR="00192E94" w:rsidRPr="00C220E3">
        <w:rPr>
          <w:rFonts w:ascii="Arial" w:hAnsi="Arial" w:cs="Arial"/>
          <w:sz w:val="24"/>
          <w:szCs w:val="24"/>
        </w:rPr>
        <w:t>lice and Crime Commissioners (PCC)s.</w:t>
      </w:r>
      <w:r w:rsidR="00554416" w:rsidRPr="00C220E3">
        <w:rPr>
          <w:rFonts w:ascii="Arial" w:hAnsi="Arial" w:cs="Arial"/>
          <w:sz w:val="24"/>
          <w:szCs w:val="24"/>
        </w:rPr>
        <w:t xml:space="preserve"> The Policing Protocol 2011</w:t>
      </w:r>
      <w:r w:rsidR="001B513A" w:rsidRPr="00C220E3">
        <w:rPr>
          <w:rFonts w:ascii="Arial" w:hAnsi="Arial" w:cs="Arial"/>
          <w:sz w:val="24"/>
          <w:szCs w:val="24"/>
        </w:rPr>
        <w:t>,</w:t>
      </w:r>
      <w:r w:rsidR="00554416" w:rsidRPr="00C220E3">
        <w:rPr>
          <w:rFonts w:ascii="Arial" w:hAnsi="Arial" w:cs="Arial"/>
          <w:sz w:val="24"/>
          <w:szCs w:val="24"/>
        </w:rPr>
        <w:t xml:space="preserve"> </w:t>
      </w:r>
      <w:r w:rsidR="001B513A" w:rsidRPr="00C220E3">
        <w:rPr>
          <w:rFonts w:ascii="Arial" w:hAnsi="Arial" w:cs="Arial"/>
          <w:sz w:val="24"/>
          <w:szCs w:val="24"/>
        </w:rPr>
        <w:t>s</w:t>
      </w:r>
      <w:r w:rsidR="002D7A27" w:rsidRPr="00C220E3">
        <w:rPr>
          <w:rFonts w:ascii="Arial" w:hAnsi="Arial" w:cs="Arial"/>
          <w:sz w:val="24"/>
          <w:szCs w:val="24"/>
        </w:rPr>
        <w:t>ection</w:t>
      </w:r>
      <w:r w:rsidR="00554416" w:rsidRPr="00C220E3">
        <w:rPr>
          <w:rFonts w:ascii="Arial" w:hAnsi="Arial" w:cs="Arial"/>
          <w:sz w:val="24"/>
          <w:szCs w:val="24"/>
        </w:rPr>
        <w:t xml:space="preserve"> 14</w:t>
      </w:r>
      <w:r w:rsidR="001B513A" w:rsidRPr="00C220E3">
        <w:rPr>
          <w:rFonts w:ascii="Arial" w:hAnsi="Arial" w:cs="Arial"/>
          <w:sz w:val="24"/>
          <w:szCs w:val="24"/>
        </w:rPr>
        <w:t xml:space="preserve"> state</w:t>
      </w:r>
      <w:r w:rsidR="002E4450" w:rsidRPr="00C220E3">
        <w:rPr>
          <w:rFonts w:ascii="Arial" w:hAnsi="Arial" w:cs="Arial"/>
          <w:sz w:val="24"/>
          <w:szCs w:val="24"/>
        </w:rPr>
        <w:t>d</w:t>
      </w:r>
      <w:r w:rsidR="00632C86" w:rsidRPr="00C220E3">
        <w:rPr>
          <w:rFonts w:ascii="Arial" w:hAnsi="Arial" w:cs="Arial"/>
          <w:sz w:val="24"/>
          <w:szCs w:val="24"/>
        </w:rPr>
        <w:t xml:space="preserve">, the PCC’s </w:t>
      </w:r>
      <w:r w:rsidR="00F87F12" w:rsidRPr="00C220E3">
        <w:rPr>
          <w:rFonts w:ascii="Arial" w:hAnsi="Arial" w:cs="Arial"/>
          <w:sz w:val="24"/>
          <w:szCs w:val="24"/>
        </w:rPr>
        <w:t xml:space="preserve">are in charge of the </w:t>
      </w:r>
      <w:r w:rsidR="00EE3F26" w:rsidRPr="00C220E3">
        <w:rPr>
          <w:rFonts w:ascii="Arial" w:hAnsi="Arial" w:cs="Arial"/>
          <w:sz w:val="24"/>
          <w:szCs w:val="24"/>
        </w:rPr>
        <w:t xml:space="preserve">delivery ad conduct of the police service </w:t>
      </w:r>
      <w:r w:rsidR="008C6205" w:rsidRPr="00C220E3">
        <w:rPr>
          <w:rFonts w:ascii="Arial" w:hAnsi="Arial" w:cs="Arial"/>
          <w:sz w:val="24"/>
          <w:szCs w:val="24"/>
        </w:rPr>
        <w:t>for</w:t>
      </w:r>
      <w:r w:rsidR="00E36F89" w:rsidRPr="00C220E3">
        <w:rPr>
          <w:rFonts w:ascii="Arial" w:hAnsi="Arial" w:cs="Arial"/>
          <w:sz w:val="24"/>
          <w:szCs w:val="24"/>
        </w:rPr>
        <w:t xml:space="preserve"> </w:t>
      </w:r>
      <w:r w:rsidR="00F87F12" w:rsidRPr="00C220E3">
        <w:rPr>
          <w:rFonts w:ascii="Arial" w:hAnsi="Arial" w:cs="Arial"/>
          <w:sz w:val="24"/>
          <w:szCs w:val="24"/>
        </w:rPr>
        <w:t xml:space="preserve">public </w:t>
      </w:r>
      <w:r w:rsidR="004B72B1" w:rsidRPr="00C220E3">
        <w:rPr>
          <w:rFonts w:ascii="Arial" w:hAnsi="Arial" w:cs="Arial"/>
          <w:sz w:val="24"/>
          <w:szCs w:val="24"/>
        </w:rPr>
        <w:t>accountability</w:t>
      </w:r>
      <w:r w:rsidR="008C6205" w:rsidRPr="00C220E3">
        <w:rPr>
          <w:rFonts w:ascii="Arial" w:hAnsi="Arial" w:cs="Arial"/>
          <w:sz w:val="24"/>
          <w:szCs w:val="24"/>
        </w:rPr>
        <w:t xml:space="preserve">. In order for this to be, the PCC </w:t>
      </w:r>
      <w:r w:rsidR="00CB0997" w:rsidRPr="00C220E3">
        <w:rPr>
          <w:rFonts w:ascii="Arial" w:hAnsi="Arial" w:cs="Arial"/>
          <w:sz w:val="24"/>
          <w:szCs w:val="24"/>
        </w:rPr>
        <w:t xml:space="preserve">creates a criteria </w:t>
      </w:r>
      <w:r w:rsidR="00656181" w:rsidRPr="00C220E3">
        <w:rPr>
          <w:rFonts w:ascii="Arial" w:hAnsi="Arial" w:cs="Arial"/>
          <w:sz w:val="24"/>
          <w:szCs w:val="24"/>
        </w:rPr>
        <w:t xml:space="preserve">to order and shape </w:t>
      </w:r>
      <w:r w:rsidR="00DC2CBD" w:rsidRPr="00C220E3">
        <w:rPr>
          <w:rFonts w:ascii="Arial" w:hAnsi="Arial" w:cs="Arial"/>
          <w:sz w:val="24"/>
          <w:szCs w:val="24"/>
        </w:rPr>
        <w:t>the strategic objectives</w:t>
      </w:r>
      <w:r w:rsidR="0031134C" w:rsidRPr="00C220E3">
        <w:rPr>
          <w:rFonts w:ascii="Arial" w:hAnsi="Arial" w:cs="Arial"/>
          <w:sz w:val="24"/>
          <w:szCs w:val="24"/>
        </w:rPr>
        <w:t xml:space="preserve"> needed in</w:t>
      </w:r>
      <w:r w:rsidR="00DC2CBD" w:rsidRPr="00C220E3">
        <w:rPr>
          <w:rFonts w:ascii="Arial" w:hAnsi="Arial" w:cs="Arial"/>
          <w:sz w:val="24"/>
          <w:szCs w:val="24"/>
        </w:rPr>
        <w:t xml:space="preserve"> </w:t>
      </w:r>
      <w:r w:rsidR="00AD5B60" w:rsidRPr="00C220E3">
        <w:rPr>
          <w:rFonts w:ascii="Arial" w:hAnsi="Arial" w:cs="Arial"/>
          <w:sz w:val="24"/>
          <w:szCs w:val="24"/>
        </w:rPr>
        <w:t xml:space="preserve">their force area in </w:t>
      </w:r>
      <w:r w:rsidR="002F25AD" w:rsidRPr="00C220E3">
        <w:rPr>
          <w:rFonts w:ascii="Arial" w:hAnsi="Arial" w:cs="Arial"/>
          <w:sz w:val="24"/>
          <w:szCs w:val="24"/>
        </w:rPr>
        <w:t xml:space="preserve">examination </w:t>
      </w:r>
      <w:r w:rsidR="0031134C" w:rsidRPr="00C220E3">
        <w:rPr>
          <w:rFonts w:ascii="Arial" w:hAnsi="Arial" w:cs="Arial"/>
          <w:sz w:val="24"/>
          <w:szCs w:val="24"/>
        </w:rPr>
        <w:t>with the Chief Constable</w:t>
      </w:r>
      <w:r w:rsidR="00BE1FD6" w:rsidRPr="00C220E3">
        <w:rPr>
          <w:rFonts w:ascii="Arial" w:hAnsi="Arial" w:cs="Arial"/>
          <w:sz w:val="24"/>
          <w:szCs w:val="24"/>
        </w:rPr>
        <w:t xml:space="preserve"> (</w:t>
      </w:r>
      <w:r w:rsidR="00454584" w:rsidRPr="00C220E3">
        <w:rPr>
          <w:rFonts w:ascii="Arial" w:hAnsi="Arial" w:cs="Arial"/>
          <w:sz w:val="24"/>
          <w:szCs w:val="24"/>
        </w:rPr>
        <w:t>Home Office</w:t>
      </w:r>
      <w:r w:rsidR="00F73809" w:rsidRPr="00C220E3">
        <w:rPr>
          <w:rFonts w:ascii="Arial" w:hAnsi="Arial" w:cs="Arial"/>
          <w:sz w:val="24"/>
          <w:szCs w:val="24"/>
        </w:rPr>
        <w:t>, 2013).</w:t>
      </w:r>
      <w:r w:rsidR="001531ED" w:rsidRPr="00C220E3">
        <w:rPr>
          <w:rFonts w:ascii="Arial" w:hAnsi="Arial" w:cs="Arial"/>
          <w:sz w:val="24"/>
          <w:szCs w:val="24"/>
        </w:rPr>
        <w:t xml:space="preserve"> I</w:t>
      </w:r>
      <w:r w:rsidR="00D41A53" w:rsidRPr="00C220E3">
        <w:rPr>
          <w:rFonts w:ascii="Arial" w:hAnsi="Arial" w:cs="Arial"/>
          <w:sz w:val="24"/>
          <w:szCs w:val="24"/>
        </w:rPr>
        <w:t>n addition,</w:t>
      </w:r>
      <w:r w:rsidR="001531ED" w:rsidRPr="00C220E3">
        <w:rPr>
          <w:rFonts w:ascii="Arial" w:hAnsi="Arial" w:cs="Arial"/>
          <w:sz w:val="24"/>
          <w:szCs w:val="24"/>
        </w:rPr>
        <w:t xml:space="preserve"> </w:t>
      </w:r>
      <w:r w:rsidR="000D1F6F" w:rsidRPr="00C220E3">
        <w:rPr>
          <w:rFonts w:ascii="Arial" w:hAnsi="Arial" w:cs="Arial"/>
          <w:sz w:val="24"/>
          <w:szCs w:val="24"/>
        </w:rPr>
        <w:t xml:space="preserve">the </w:t>
      </w:r>
      <w:r w:rsidR="00FF6565" w:rsidRPr="00C220E3">
        <w:rPr>
          <w:rFonts w:ascii="Arial" w:hAnsi="Arial" w:cs="Arial"/>
          <w:sz w:val="24"/>
          <w:szCs w:val="24"/>
        </w:rPr>
        <w:t>objective</w:t>
      </w:r>
      <w:r w:rsidR="000D1F6F" w:rsidRPr="00C220E3">
        <w:rPr>
          <w:rFonts w:ascii="Arial" w:hAnsi="Arial" w:cs="Arial"/>
          <w:sz w:val="24"/>
          <w:szCs w:val="24"/>
        </w:rPr>
        <w:t xml:space="preserve"> of a PCC is to</w:t>
      </w:r>
      <w:r w:rsidR="00655D61" w:rsidRPr="00C220E3">
        <w:rPr>
          <w:rFonts w:ascii="Arial" w:hAnsi="Arial" w:cs="Arial"/>
          <w:sz w:val="24"/>
          <w:szCs w:val="24"/>
        </w:rPr>
        <w:t xml:space="preserve"> make sure the policing ob</w:t>
      </w:r>
      <w:r w:rsidR="0014290A" w:rsidRPr="00C220E3">
        <w:rPr>
          <w:rFonts w:ascii="Arial" w:hAnsi="Arial" w:cs="Arial"/>
          <w:sz w:val="24"/>
          <w:szCs w:val="24"/>
        </w:rPr>
        <w:t>ligation of</w:t>
      </w:r>
      <w:r w:rsidR="00655D61" w:rsidRPr="00C220E3">
        <w:rPr>
          <w:rFonts w:ascii="Arial" w:hAnsi="Arial" w:cs="Arial"/>
          <w:sz w:val="24"/>
          <w:szCs w:val="24"/>
        </w:rPr>
        <w:t xml:space="preserve"> their communities </w:t>
      </w:r>
      <w:r w:rsidR="00FF6565" w:rsidRPr="00C220E3">
        <w:rPr>
          <w:rFonts w:ascii="Arial" w:hAnsi="Arial" w:cs="Arial"/>
          <w:sz w:val="24"/>
          <w:szCs w:val="24"/>
        </w:rPr>
        <w:t xml:space="preserve">are met </w:t>
      </w:r>
      <w:r w:rsidR="0035197D" w:rsidRPr="00C220E3">
        <w:rPr>
          <w:rFonts w:ascii="Arial" w:hAnsi="Arial" w:cs="Arial"/>
          <w:sz w:val="24"/>
          <w:szCs w:val="24"/>
        </w:rPr>
        <w:t>successfully</w:t>
      </w:r>
      <w:r w:rsidR="0077135A" w:rsidRPr="00C220E3">
        <w:rPr>
          <w:rFonts w:ascii="Arial" w:hAnsi="Arial" w:cs="Arial"/>
          <w:sz w:val="24"/>
          <w:szCs w:val="24"/>
        </w:rPr>
        <w:t xml:space="preserve"> to build trust and confidence in system and to create a connection with the communities and the police. These </w:t>
      </w:r>
      <w:r w:rsidR="004474A4" w:rsidRPr="00C220E3">
        <w:rPr>
          <w:rFonts w:ascii="Arial" w:hAnsi="Arial" w:cs="Arial"/>
          <w:sz w:val="24"/>
          <w:szCs w:val="24"/>
        </w:rPr>
        <w:t xml:space="preserve">criteria’s are achieved by, creating a police and crime plan, </w:t>
      </w:r>
      <w:r w:rsidR="000D25E9" w:rsidRPr="00C220E3">
        <w:rPr>
          <w:rFonts w:ascii="Arial" w:hAnsi="Arial" w:cs="Arial"/>
          <w:sz w:val="24"/>
          <w:szCs w:val="24"/>
        </w:rPr>
        <w:t>setting the</w:t>
      </w:r>
      <w:r w:rsidR="004474A4" w:rsidRPr="00C220E3">
        <w:rPr>
          <w:rFonts w:ascii="Arial" w:hAnsi="Arial" w:cs="Arial"/>
          <w:sz w:val="24"/>
          <w:szCs w:val="24"/>
        </w:rPr>
        <w:t xml:space="preserve"> </w:t>
      </w:r>
      <w:r w:rsidR="007637DC" w:rsidRPr="00C220E3">
        <w:rPr>
          <w:rFonts w:ascii="Arial" w:hAnsi="Arial" w:cs="Arial"/>
          <w:sz w:val="24"/>
          <w:szCs w:val="24"/>
        </w:rPr>
        <w:t>force budget</w:t>
      </w:r>
      <w:r w:rsidR="00095396" w:rsidRPr="00C220E3">
        <w:rPr>
          <w:rFonts w:ascii="Arial" w:hAnsi="Arial" w:cs="Arial"/>
          <w:sz w:val="24"/>
          <w:szCs w:val="24"/>
        </w:rPr>
        <w:t>, making sure the Chief Constable is accoun</w:t>
      </w:r>
      <w:r w:rsidR="009605C9" w:rsidRPr="00C220E3">
        <w:rPr>
          <w:rFonts w:ascii="Arial" w:hAnsi="Arial" w:cs="Arial"/>
          <w:sz w:val="24"/>
          <w:szCs w:val="24"/>
        </w:rPr>
        <w:t>ta</w:t>
      </w:r>
      <w:r w:rsidR="00095396" w:rsidRPr="00C220E3">
        <w:rPr>
          <w:rFonts w:ascii="Arial" w:hAnsi="Arial" w:cs="Arial"/>
          <w:sz w:val="24"/>
          <w:szCs w:val="24"/>
        </w:rPr>
        <w:t xml:space="preserve">ble for </w:t>
      </w:r>
      <w:r w:rsidR="009605C9" w:rsidRPr="00C220E3">
        <w:rPr>
          <w:rFonts w:ascii="Arial" w:hAnsi="Arial" w:cs="Arial"/>
          <w:sz w:val="24"/>
          <w:szCs w:val="24"/>
        </w:rPr>
        <w:t xml:space="preserve">the </w:t>
      </w:r>
      <w:r w:rsidR="006259E1" w:rsidRPr="00C220E3">
        <w:rPr>
          <w:rFonts w:ascii="Arial" w:hAnsi="Arial" w:cs="Arial"/>
          <w:sz w:val="24"/>
          <w:szCs w:val="24"/>
        </w:rPr>
        <w:t xml:space="preserve">services conduct and </w:t>
      </w:r>
      <w:r w:rsidR="00275A97" w:rsidRPr="00C220E3">
        <w:rPr>
          <w:rFonts w:ascii="Arial" w:hAnsi="Arial" w:cs="Arial"/>
          <w:sz w:val="24"/>
          <w:szCs w:val="24"/>
        </w:rPr>
        <w:t xml:space="preserve">regularly engaging with the </w:t>
      </w:r>
      <w:r w:rsidR="00C864A2" w:rsidRPr="00C220E3">
        <w:rPr>
          <w:rFonts w:ascii="Arial" w:hAnsi="Arial" w:cs="Arial"/>
          <w:sz w:val="24"/>
          <w:szCs w:val="24"/>
        </w:rPr>
        <w:t>citizens within their society</w:t>
      </w:r>
      <w:r w:rsidR="00990059" w:rsidRPr="00C220E3">
        <w:rPr>
          <w:rFonts w:ascii="Arial" w:hAnsi="Arial" w:cs="Arial"/>
          <w:sz w:val="24"/>
          <w:szCs w:val="24"/>
        </w:rPr>
        <w:t xml:space="preserve">. </w:t>
      </w:r>
      <w:r w:rsidR="0061516A" w:rsidRPr="00C220E3">
        <w:rPr>
          <w:rFonts w:ascii="Arial" w:hAnsi="Arial" w:cs="Arial"/>
          <w:sz w:val="24"/>
          <w:szCs w:val="24"/>
        </w:rPr>
        <w:t xml:space="preserve">Apart from this, the main focus for a PCC is to achieve </w:t>
      </w:r>
      <w:r w:rsidR="006229F5" w:rsidRPr="00C220E3">
        <w:rPr>
          <w:rFonts w:ascii="Arial" w:hAnsi="Arial" w:cs="Arial"/>
          <w:sz w:val="24"/>
          <w:szCs w:val="24"/>
        </w:rPr>
        <w:t xml:space="preserve">a greater level of transparency in their force </w:t>
      </w:r>
      <w:r w:rsidR="00990059" w:rsidRPr="00C220E3">
        <w:rPr>
          <w:rFonts w:ascii="Arial" w:hAnsi="Arial" w:cs="Arial"/>
          <w:sz w:val="24"/>
          <w:szCs w:val="24"/>
        </w:rPr>
        <w:t>(Home Office, 2013).</w:t>
      </w:r>
    </w:p>
    <w:p w14:paraId="4DA361C1" w14:textId="4B746BCD" w:rsidR="009B5C4B" w:rsidRPr="00C220E3" w:rsidRDefault="001A21D0" w:rsidP="00C220E3">
      <w:pPr>
        <w:spacing w:line="360" w:lineRule="auto"/>
        <w:rPr>
          <w:rFonts w:ascii="Arial" w:hAnsi="Arial" w:cs="Arial"/>
          <w:sz w:val="24"/>
          <w:szCs w:val="24"/>
        </w:rPr>
      </w:pPr>
      <w:r w:rsidRPr="00C220E3">
        <w:rPr>
          <w:rFonts w:ascii="Arial" w:hAnsi="Arial" w:cs="Arial"/>
          <w:sz w:val="24"/>
          <w:szCs w:val="24"/>
        </w:rPr>
        <w:t xml:space="preserve">Other than this, </w:t>
      </w:r>
      <w:r w:rsidR="00193870" w:rsidRPr="00C220E3">
        <w:rPr>
          <w:rFonts w:ascii="Arial" w:hAnsi="Arial" w:cs="Arial"/>
          <w:sz w:val="24"/>
          <w:szCs w:val="24"/>
        </w:rPr>
        <w:t>section 10 of the Policing Protocol sets out</w:t>
      </w:r>
      <w:r w:rsidR="00954459" w:rsidRPr="00C220E3">
        <w:rPr>
          <w:rFonts w:ascii="Arial" w:hAnsi="Arial" w:cs="Arial"/>
          <w:sz w:val="24"/>
          <w:szCs w:val="24"/>
        </w:rPr>
        <w:t xml:space="preserve">, all </w:t>
      </w:r>
      <w:r w:rsidR="00ED0E60" w:rsidRPr="00C220E3">
        <w:rPr>
          <w:rFonts w:ascii="Arial" w:hAnsi="Arial" w:cs="Arial"/>
          <w:sz w:val="24"/>
          <w:szCs w:val="24"/>
        </w:rPr>
        <w:t xml:space="preserve">persons will </w:t>
      </w:r>
      <w:r w:rsidR="00735F0C" w:rsidRPr="00C220E3">
        <w:rPr>
          <w:rFonts w:ascii="Arial" w:hAnsi="Arial" w:cs="Arial"/>
          <w:sz w:val="24"/>
          <w:szCs w:val="24"/>
        </w:rPr>
        <w:t>obey</w:t>
      </w:r>
      <w:r w:rsidR="0048007A" w:rsidRPr="00C220E3">
        <w:rPr>
          <w:rFonts w:ascii="Arial" w:hAnsi="Arial" w:cs="Arial"/>
          <w:sz w:val="24"/>
          <w:szCs w:val="24"/>
        </w:rPr>
        <w:t xml:space="preserve"> by </w:t>
      </w:r>
      <w:r w:rsidR="000A2BEE" w:rsidRPr="00C220E3">
        <w:rPr>
          <w:rFonts w:ascii="Arial" w:hAnsi="Arial" w:cs="Arial"/>
          <w:sz w:val="24"/>
          <w:szCs w:val="24"/>
        </w:rPr>
        <w:t xml:space="preserve">the seven </w:t>
      </w:r>
      <w:r w:rsidR="008671AA" w:rsidRPr="00C220E3">
        <w:rPr>
          <w:rFonts w:ascii="Arial" w:hAnsi="Arial" w:cs="Arial"/>
          <w:sz w:val="24"/>
          <w:szCs w:val="24"/>
        </w:rPr>
        <w:t>principles</w:t>
      </w:r>
      <w:r w:rsidR="00BA004B" w:rsidRPr="00C220E3">
        <w:rPr>
          <w:rFonts w:ascii="Arial" w:hAnsi="Arial" w:cs="Arial"/>
          <w:sz w:val="24"/>
          <w:szCs w:val="24"/>
        </w:rPr>
        <w:t xml:space="preserve"> commonly known as the </w:t>
      </w:r>
      <w:r w:rsidR="002E4450" w:rsidRPr="00C220E3">
        <w:rPr>
          <w:rFonts w:ascii="Arial" w:hAnsi="Arial" w:cs="Arial"/>
          <w:sz w:val="24"/>
          <w:szCs w:val="24"/>
        </w:rPr>
        <w:t>‘</w:t>
      </w:r>
      <w:r w:rsidR="00BA004B" w:rsidRPr="00C220E3">
        <w:rPr>
          <w:rFonts w:ascii="Arial" w:hAnsi="Arial" w:cs="Arial"/>
          <w:sz w:val="24"/>
          <w:szCs w:val="24"/>
        </w:rPr>
        <w:t>Nolan Principles</w:t>
      </w:r>
      <w:r w:rsidR="002E4450" w:rsidRPr="00C220E3">
        <w:rPr>
          <w:rFonts w:ascii="Arial" w:hAnsi="Arial" w:cs="Arial"/>
          <w:sz w:val="24"/>
          <w:szCs w:val="24"/>
        </w:rPr>
        <w:t>’,</w:t>
      </w:r>
      <w:r w:rsidR="00BA004B" w:rsidRPr="00C220E3">
        <w:rPr>
          <w:rFonts w:ascii="Arial" w:hAnsi="Arial" w:cs="Arial"/>
          <w:sz w:val="24"/>
          <w:szCs w:val="24"/>
        </w:rPr>
        <w:t xml:space="preserve"> b</w:t>
      </w:r>
      <w:r w:rsidR="004E19EA" w:rsidRPr="00C220E3">
        <w:rPr>
          <w:rFonts w:ascii="Arial" w:hAnsi="Arial" w:cs="Arial"/>
          <w:sz w:val="24"/>
          <w:szCs w:val="24"/>
        </w:rPr>
        <w:t>ut can be referred to</w:t>
      </w:r>
      <w:r w:rsidR="007D6A27" w:rsidRPr="00C220E3">
        <w:rPr>
          <w:rFonts w:ascii="Arial" w:hAnsi="Arial" w:cs="Arial"/>
          <w:sz w:val="24"/>
          <w:szCs w:val="24"/>
        </w:rPr>
        <w:t xml:space="preserve"> as</w:t>
      </w:r>
      <w:r w:rsidR="008671AA" w:rsidRPr="00C220E3">
        <w:rPr>
          <w:rFonts w:ascii="Arial" w:hAnsi="Arial" w:cs="Arial"/>
          <w:sz w:val="24"/>
          <w:szCs w:val="24"/>
        </w:rPr>
        <w:t xml:space="preserve"> </w:t>
      </w:r>
      <w:r w:rsidR="00AD040A" w:rsidRPr="00C220E3">
        <w:rPr>
          <w:rFonts w:ascii="Arial" w:hAnsi="Arial" w:cs="Arial"/>
          <w:sz w:val="24"/>
          <w:szCs w:val="24"/>
        </w:rPr>
        <w:t xml:space="preserve">the Standards in Public Life: First Report </w:t>
      </w:r>
      <w:r w:rsidR="00AA0075" w:rsidRPr="00C220E3">
        <w:rPr>
          <w:rFonts w:ascii="Arial" w:hAnsi="Arial" w:cs="Arial"/>
          <w:sz w:val="24"/>
          <w:szCs w:val="24"/>
        </w:rPr>
        <w:t xml:space="preserve">of the </w:t>
      </w:r>
      <w:r w:rsidR="008B1473" w:rsidRPr="00C220E3">
        <w:rPr>
          <w:rFonts w:ascii="Arial" w:hAnsi="Arial" w:cs="Arial"/>
          <w:sz w:val="24"/>
          <w:szCs w:val="24"/>
        </w:rPr>
        <w:t>Committee on</w:t>
      </w:r>
      <w:r w:rsidR="00ED0E60" w:rsidRPr="00C220E3">
        <w:rPr>
          <w:rFonts w:ascii="Arial" w:hAnsi="Arial" w:cs="Arial"/>
          <w:sz w:val="24"/>
          <w:szCs w:val="24"/>
        </w:rPr>
        <w:t xml:space="preserve"> </w:t>
      </w:r>
      <w:r w:rsidR="00F30025" w:rsidRPr="00C220E3">
        <w:rPr>
          <w:rFonts w:ascii="Arial" w:hAnsi="Arial" w:cs="Arial"/>
          <w:sz w:val="24"/>
          <w:szCs w:val="24"/>
        </w:rPr>
        <w:t>Standards in Public Life. These seve</w:t>
      </w:r>
      <w:r w:rsidR="00E41B48" w:rsidRPr="00C220E3">
        <w:rPr>
          <w:rFonts w:ascii="Arial" w:hAnsi="Arial" w:cs="Arial"/>
          <w:sz w:val="24"/>
          <w:szCs w:val="24"/>
        </w:rPr>
        <w:t>n principles are</w:t>
      </w:r>
      <w:r w:rsidR="002E4450" w:rsidRPr="00C220E3">
        <w:rPr>
          <w:rFonts w:ascii="Arial" w:hAnsi="Arial" w:cs="Arial"/>
          <w:sz w:val="24"/>
          <w:szCs w:val="24"/>
        </w:rPr>
        <w:t>;</w:t>
      </w:r>
      <w:r w:rsidR="00E41B48" w:rsidRPr="00C220E3">
        <w:rPr>
          <w:rFonts w:ascii="Arial" w:hAnsi="Arial" w:cs="Arial"/>
          <w:sz w:val="24"/>
          <w:szCs w:val="24"/>
        </w:rPr>
        <w:t xml:space="preserve"> </w:t>
      </w:r>
      <w:r w:rsidR="00555EE6" w:rsidRPr="00C220E3">
        <w:rPr>
          <w:rFonts w:ascii="Arial" w:hAnsi="Arial" w:cs="Arial"/>
          <w:sz w:val="24"/>
          <w:szCs w:val="24"/>
        </w:rPr>
        <w:t xml:space="preserve">openness, </w:t>
      </w:r>
      <w:r w:rsidR="00197EC1" w:rsidRPr="00C220E3">
        <w:rPr>
          <w:rFonts w:ascii="Arial" w:hAnsi="Arial" w:cs="Arial"/>
          <w:sz w:val="24"/>
          <w:szCs w:val="24"/>
        </w:rPr>
        <w:t>self</w:t>
      </w:r>
      <w:r w:rsidR="00847A15" w:rsidRPr="00C220E3">
        <w:rPr>
          <w:rFonts w:ascii="Arial" w:hAnsi="Arial" w:cs="Arial"/>
          <w:sz w:val="24"/>
          <w:szCs w:val="24"/>
        </w:rPr>
        <w:t xml:space="preserve">lessness, honesty, integrity, leadership, </w:t>
      </w:r>
      <w:r w:rsidR="00514F62" w:rsidRPr="00C220E3">
        <w:rPr>
          <w:rFonts w:ascii="Arial" w:hAnsi="Arial" w:cs="Arial"/>
          <w:sz w:val="24"/>
          <w:szCs w:val="24"/>
        </w:rPr>
        <w:t>accountability and objectivity</w:t>
      </w:r>
      <w:r w:rsidR="00D0183B" w:rsidRPr="00C220E3">
        <w:rPr>
          <w:rFonts w:ascii="Arial" w:hAnsi="Arial" w:cs="Arial"/>
          <w:sz w:val="24"/>
          <w:szCs w:val="24"/>
        </w:rPr>
        <w:t xml:space="preserve"> (C</w:t>
      </w:r>
      <w:r w:rsidR="00313F23" w:rsidRPr="00C220E3">
        <w:rPr>
          <w:rFonts w:ascii="Arial" w:hAnsi="Arial" w:cs="Arial"/>
          <w:sz w:val="24"/>
          <w:szCs w:val="24"/>
        </w:rPr>
        <w:t>ommittee on Standards in Public Life, 20</w:t>
      </w:r>
      <w:r w:rsidR="008538D4" w:rsidRPr="00C220E3">
        <w:rPr>
          <w:rFonts w:ascii="Arial" w:hAnsi="Arial" w:cs="Arial"/>
          <w:sz w:val="24"/>
          <w:szCs w:val="24"/>
        </w:rPr>
        <w:t>1</w:t>
      </w:r>
      <w:r w:rsidR="003D59A3" w:rsidRPr="00C220E3">
        <w:rPr>
          <w:rFonts w:ascii="Arial" w:hAnsi="Arial" w:cs="Arial"/>
          <w:sz w:val="24"/>
          <w:szCs w:val="24"/>
        </w:rPr>
        <w:t>4</w:t>
      </w:r>
      <w:r w:rsidR="00313F23" w:rsidRPr="00C220E3">
        <w:rPr>
          <w:rFonts w:ascii="Arial" w:hAnsi="Arial" w:cs="Arial"/>
          <w:sz w:val="24"/>
          <w:szCs w:val="24"/>
        </w:rPr>
        <w:t>)</w:t>
      </w:r>
      <w:r w:rsidR="00514F62" w:rsidRPr="00C220E3">
        <w:rPr>
          <w:rFonts w:ascii="Arial" w:hAnsi="Arial" w:cs="Arial"/>
          <w:sz w:val="24"/>
          <w:szCs w:val="24"/>
        </w:rPr>
        <w:t xml:space="preserve">. </w:t>
      </w:r>
    </w:p>
    <w:p w14:paraId="085014E0" w14:textId="30D5282F" w:rsidR="0006038B" w:rsidRPr="00C220E3" w:rsidRDefault="00614AE9" w:rsidP="00C220E3">
      <w:pPr>
        <w:spacing w:line="360" w:lineRule="auto"/>
        <w:rPr>
          <w:rFonts w:ascii="Arial" w:hAnsi="Arial" w:cs="Arial"/>
          <w:sz w:val="24"/>
          <w:szCs w:val="24"/>
        </w:rPr>
      </w:pPr>
      <w:r w:rsidRPr="00C220E3">
        <w:rPr>
          <w:rFonts w:ascii="Arial" w:hAnsi="Arial" w:cs="Arial"/>
          <w:sz w:val="24"/>
          <w:szCs w:val="24"/>
        </w:rPr>
        <w:lastRenderedPageBreak/>
        <w:t>Overall, acc</w:t>
      </w:r>
      <w:r w:rsidR="00A52250" w:rsidRPr="00C220E3">
        <w:rPr>
          <w:rFonts w:ascii="Arial" w:hAnsi="Arial" w:cs="Arial"/>
          <w:sz w:val="24"/>
          <w:szCs w:val="24"/>
        </w:rPr>
        <w:t>ountability remains a very important factor in our society today in the UK for these reasons</w:t>
      </w:r>
      <w:r w:rsidR="00F0118A" w:rsidRPr="00C220E3">
        <w:rPr>
          <w:rFonts w:ascii="Arial" w:hAnsi="Arial" w:cs="Arial"/>
          <w:sz w:val="24"/>
          <w:szCs w:val="24"/>
        </w:rPr>
        <w:t>:</w:t>
      </w:r>
    </w:p>
    <w:p w14:paraId="7C736903" w14:textId="0D7A5F56" w:rsidR="00F0118A" w:rsidRPr="00C220E3" w:rsidRDefault="00645B89" w:rsidP="00C220E3">
      <w:pPr>
        <w:pStyle w:val="ListParagraph"/>
        <w:numPr>
          <w:ilvl w:val="0"/>
          <w:numId w:val="1"/>
        </w:numPr>
        <w:spacing w:line="360" w:lineRule="auto"/>
        <w:rPr>
          <w:rFonts w:ascii="Arial" w:hAnsi="Arial" w:cs="Arial"/>
          <w:sz w:val="24"/>
          <w:szCs w:val="24"/>
        </w:rPr>
      </w:pPr>
      <w:r w:rsidRPr="00C220E3">
        <w:rPr>
          <w:rFonts w:ascii="Arial" w:hAnsi="Arial" w:cs="Arial"/>
          <w:sz w:val="24"/>
          <w:szCs w:val="24"/>
        </w:rPr>
        <w:t xml:space="preserve">Police </w:t>
      </w:r>
      <w:r w:rsidR="008D661D" w:rsidRPr="00C220E3">
        <w:rPr>
          <w:rFonts w:ascii="Arial" w:hAnsi="Arial" w:cs="Arial"/>
          <w:sz w:val="24"/>
          <w:szCs w:val="24"/>
        </w:rPr>
        <w:t xml:space="preserve">legitimacy </w:t>
      </w:r>
      <w:r w:rsidR="00AC03AB" w:rsidRPr="00C220E3">
        <w:rPr>
          <w:rFonts w:ascii="Arial" w:hAnsi="Arial" w:cs="Arial"/>
          <w:sz w:val="24"/>
          <w:szCs w:val="24"/>
        </w:rPr>
        <w:t>–</w:t>
      </w:r>
      <w:r w:rsidR="008D661D" w:rsidRPr="00C220E3">
        <w:rPr>
          <w:rFonts w:ascii="Arial" w:hAnsi="Arial" w:cs="Arial"/>
          <w:sz w:val="24"/>
          <w:szCs w:val="24"/>
        </w:rPr>
        <w:t xml:space="preserve"> </w:t>
      </w:r>
      <w:r w:rsidR="00AC03AB" w:rsidRPr="00C220E3">
        <w:rPr>
          <w:rFonts w:ascii="Arial" w:hAnsi="Arial" w:cs="Arial"/>
          <w:sz w:val="24"/>
          <w:szCs w:val="24"/>
        </w:rPr>
        <w:t xml:space="preserve">To achieve </w:t>
      </w:r>
      <w:r w:rsidR="00787B7B" w:rsidRPr="00C220E3">
        <w:rPr>
          <w:rFonts w:ascii="Arial" w:hAnsi="Arial" w:cs="Arial"/>
          <w:sz w:val="24"/>
          <w:szCs w:val="24"/>
        </w:rPr>
        <w:t>trust, honest</w:t>
      </w:r>
      <w:r w:rsidR="002E4450" w:rsidRPr="00C220E3">
        <w:rPr>
          <w:rFonts w:ascii="Arial" w:hAnsi="Arial" w:cs="Arial"/>
          <w:sz w:val="24"/>
          <w:szCs w:val="24"/>
        </w:rPr>
        <w:t>y</w:t>
      </w:r>
      <w:r w:rsidR="00787B7B" w:rsidRPr="00C220E3">
        <w:rPr>
          <w:rFonts w:ascii="Arial" w:hAnsi="Arial" w:cs="Arial"/>
          <w:sz w:val="24"/>
          <w:szCs w:val="24"/>
        </w:rPr>
        <w:t xml:space="preserve"> and cooperation in their community </w:t>
      </w:r>
      <w:r w:rsidR="00D21BFA" w:rsidRPr="00C220E3">
        <w:rPr>
          <w:rFonts w:ascii="Arial" w:hAnsi="Arial" w:cs="Arial"/>
          <w:sz w:val="24"/>
          <w:szCs w:val="24"/>
        </w:rPr>
        <w:t xml:space="preserve">as accountability </w:t>
      </w:r>
      <w:r w:rsidR="00FB72C4" w:rsidRPr="00C220E3">
        <w:rPr>
          <w:rFonts w:ascii="Arial" w:hAnsi="Arial" w:cs="Arial"/>
          <w:sz w:val="24"/>
          <w:szCs w:val="24"/>
        </w:rPr>
        <w:t xml:space="preserve">is a big factor to </w:t>
      </w:r>
      <w:r w:rsidR="00947DA7" w:rsidRPr="00C220E3">
        <w:rPr>
          <w:rFonts w:ascii="Arial" w:hAnsi="Arial" w:cs="Arial"/>
          <w:sz w:val="24"/>
          <w:szCs w:val="24"/>
        </w:rPr>
        <w:t xml:space="preserve">provide legitimacy </w:t>
      </w:r>
      <w:r w:rsidR="002E4450" w:rsidRPr="00C220E3">
        <w:rPr>
          <w:rFonts w:ascii="Arial" w:hAnsi="Arial" w:cs="Arial"/>
          <w:sz w:val="24"/>
          <w:szCs w:val="24"/>
        </w:rPr>
        <w:t>in</w:t>
      </w:r>
      <w:r w:rsidR="00947DA7" w:rsidRPr="00C220E3">
        <w:rPr>
          <w:rFonts w:ascii="Arial" w:hAnsi="Arial" w:cs="Arial"/>
          <w:sz w:val="24"/>
          <w:szCs w:val="24"/>
        </w:rPr>
        <w:t xml:space="preserve"> the police.</w:t>
      </w:r>
    </w:p>
    <w:p w14:paraId="1670EBCA" w14:textId="726001B7" w:rsidR="00947DA7" w:rsidRPr="00C220E3" w:rsidRDefault="00A73C7A" w:rsidP="00C220E3">
      <w:pPr>
        <w:pStyle w:val="ListParagraph"/>
        <w:numPr>
          <w:ilvl w:val="0"/>
          <w:numId w:val="1"/>
        </w:numPr>
        <w:spacing w:line="360" w:lineRule="auto"/>
        <w:rPr>
          <w:rFonts w:ascii="Arial" w:hAnsi="Arial" w:cs="Arial"/>
          <w:sz w:val="24"/>
          <w:szCs w:val="24"/>
        </w:rPr>
      </w:pPr>
      <w:r w:rsidRPr="00C220E3">
        <w:rPr>
          <w:rFonts w:ascii="Arial" w:hAnsi="Arial" w:cs="Arial"/>
          <w:sz w:val="24"/>
          <w:szCs w:val="24"/>
        </w:rPr>
        <w:t xml:space="preserve">Policing is political </w:t>
      </w:r>
      <w:r w:rsidR="00992E15" w:rsidRPr="00C220E3">
        <w:rPr>
          <w:rFonts w:ascii="Arial" w:hAnsi="Arial" w:cs="Arial"/>
          <w:sz w:val="24"/>
          <w:szCs w:val="24"/>
        </w:rPr>
        <w:t>–</w:t>
      </w:r>
      <w:r w:rsidRPr="00C220E3">
        <w:rPr>
          <w:rFonts w:ascii="Arial" w:hAnsi="Arial" w:cs="Arial"/>
          <w:sz w:val="24"/>
          <w:szCs w:val="24"/>
        </w:rPr>
        <w:t xml:space="preserve"> </w:t>
      </w:r>
      <w:r w:rsidR="00992E15" w:rsidRPr="00C220E3">
        <w:rPr>
          <w:rFonts w:ascii="Arial" w:hAnsi="Arial" w:cs="Arial"/>
          <w:sz w:val="24"/>
          <w:szCs w:val="24"/>
        </w:rPr>
        <w:t>The power of the police is vital but can only work and</w:t>
      </w:r>
      <w:r w:rsidR="00967649" w:rsidRPr="00C220E3">
        <w:rPr>
          <w:rFonts w:ascii="Arial" w:hAnsi="Arial" w:cs="Arial"/>
          <w:sz w:val="24"/>
          <w:szCs w:val="24"/>
        </w:rPr>
        <w:t xml:space="preserve"> be</w:t>
      </w:r>
      <w:r w:rsidR="00992E15" w:rsidRPr="00C220E3">
        <w:rPr>
          <w:rFonts w:ascii="Arial" w:hAnsi="Arial" w:cs="Arial"/>
          <w:sz w:val="24"/>
          <w:szCs w:val="24"/>
        </w:rPr>
        <w:t xml:space="preserve"> effec</w:t>
      </w:r>
      <w:r w:rsidR="00326FF5" w:rsidRPr="00C220E3">
        <w:rPr>
          <w:rFonts w:ascii="Arial" w:hAnsi="Arial" w:cs="Arial"/>
          <w:sz w:val="24"/>
          <w:szCs w:val="24"/>
        </w:rPr>
        <w:t xml:space="preserve">tive </w:t>
      </w:r>
      <w:r w:rsidR="00967649" w:rsidRPr="00C220E3">
        <w:rPr>
          <w:rFonts w:ascii="Arial" w:hAnsi="Arial" w:cs="Arial"/>
          <w:sz w:val="24"/>
          <w:szCs w:val="24"/>
        </w:rPr>
        <w:t xml:space="preserve">with substantial policing style and priority. </w:t>
      </w:r>
    </w:p>
    <w:p w14:paraId="682EB932" w14:textId="52159EEB" w:rsidR="00967649" w:rsidRPr="00C220E3" w:rsidRDefault="001F7F79" w:rsidP="00C220E3">
      <w:pPr>
        <w:pStyle w:val="ListParagraph"/>
        <w:numPr>
          <w:ilvl w:val="0"/>
          <w:numId w:val="1"/>
        </w:numPr>
        <w:spacing w:line="360" w:lineRule="auto"/>
        <w:rPr>
          <w:rFonts w:ascii="Arial" w:hAnsi="Arial" w:cs="Arial"/>
          <w:sz w:val="24"/>
          <w:szCs w:val="24"/>
        </w:rPr>
      </w:pPr>
      <w:r w:rsidRPr="00C220E3">
        <w:rPr>
          <w:rFonts w:ascii="Arial" w:hAnsi="Arial" w:cs="Arial"/>
          <w:sz w:val="24"/>
          <w:szCs w:val="24"/>
        </w:rPr>
        <w:t xml:space="preserve">Financial stewardship </w:t>
      </w:r>
      <w:r w:rsidR="0067154C" w:rsidRPr="00C220E3">
        <w:rPr>
          <w:rFonts w:ascii="Arial" w:hAnsi="Arial" w:cs="Arial"/>
          <w:sz w:val="24"/>
          <w:szCs w:val="24"/>
        </w:rPr>
        <w:t>–</w:t>
      </w:r>
      <w:r w:rsidRPr="00C220E3">
        <w:rPr>
          <w:rFonts w:ascii="Arial" w:hAnsi="Arial" w:cs="Arial"/>
          <w:sz w:val="24"/>
          <w:szCs w:val="24"/>
        </w:rPr>
        <w:t xml:space="preserve"> </w:t>
      </w:r>
      <w:r w:rsidR="0067154C" w:rsidRPr="00C220E3">
        <w:rPr>
          <w:rFonts w:ascii="Arial" w:hAnsi="Arial" w:cs="Arial"/>
          <w:sz w:val="24"/>
          <w:szCs w:val="24"/>
        </w:rPr>
        <w:t xml:space="preserve">The overall accountability of the police force being accountable for their </w:t>
      </w:r>
      <w:r w:rsidR="009A0F23" w:rsidRPr="00C220E3">
        <w:rPr>
          <w:rFonts w:ascii="Arial" w:hAnsi="Arial" w:cs="Arial"/>
          <w:sz w:val="24"/>
          <w:szCs w:val="24"/>
        </w:rPr>
        <w:t xml:space="preserve">financial choices of public resources. </w:t>
      </w:r>
    </w:p>
    <w:p w14:paraId="227E8287" w14:textId="32AE3355" w:rsidR="002B26B3" w:rsidRPr="00C220E3" w:rsidRDefault="00291D01" w:rsidP="00C220E3">
      <w:pPr>
        <w:pStyle w:val="ListParagraph"/>
        <w:numPr>
          <w:ilvl w:val="0"/>
          <w:numId w:val="1"/>
        </w:numPr>
        <w:spacing w:line="360" w:lineRule="auto"/>
        <w:rPr>
          <w:rFonts w:ascii="Arial" w:hAnsi="Arial" w:cs="Arial"/>
          <w:sz w:val="24"/>
          <w:szCs w:val="24"/>
        </w:rPr>
      </w:pPr>
      <w:r w:rsidRPr="00C220E3">
        <w:rPr>
          <w:rFonts w:ascii="Arial" w:hAnsi="Arial" w:cs="Arial"/>
          <w:sz w:val="24"/>
          <w:szCs w:val="24"/>
        </w:rPr>
        <w:t xml:space="preserve">The police governance </w:t>
      </w:r>
      <w:r w:rsidR="00214900" w:rsidRPr="00C220E3">
        <w:rPr>
          <w:rFonts w:ascii="Arial" w:hAnsi="Arial" w:cs="Arial"/>
          <w:sz w:val="24"/>
          <w:szCs w:val="24"/>
        </w:rPr>
        <w:t>–</w:t>
      </w:r>
      <w:r w:rsidRPr="00C220E3">
        <w:rPr>
          <w:rFonts w:ascii="Arial" w:hAnsi="Arial" w:cs="Arial"/>
          <w:sz w:val="24"/>
          <w:szCs w:val="24"/>
        </w:rPr>
        <w:t xml:space="preserve"> </w:t>
      </w:r>
      <w:r w:rsidR="00214900" w:rsidRPr="00C220E3">
        <w:rPr>
          <w:rFonts w:ascii="Arial" w:hAnsi="Arial" w:cs="Arial"/>
          <w:sz w:val="24"/>
          <w:szCs w:val="24"/>
        </w:rPr>
        <w:t xml:space="preserve">The need to create a balance </w:t>
      </w:r>
      <w:r w:rsidR="000F565A" w:rsidRPr="00C220E3">
        <w:rPr>
          <w:rFonts w:ascii="Arial" w:hAnsi="Arial" w:cs="Arial"/>
          <w:sz w:val="24"/>
          <w:szCs w:val="24"/>
        </w:rPr>
        <w:t>of effective operation and the coercive power by the police</w:t>
      </w:r>
      <w:r w:rsidR="00455749" w:rsidRPr="00C220E3">
        <w:rPr>
          <w:rFonts w:ascii="Arial" w:hAnsi="Arial" w:cs="Arial"/>
          <w:sz w:val="24"/>
          <w:szCs w:val="24"/>
        </w:rPr>
        <w:t xml:space="preserve"> (</w:t>
      </w:r>
      <w:r w:rsidR="00D93FE8" w:rsidRPr="00C220E3">
        <w:rPr>
          <w:rFonts w:ascii="Arial" w:hAnsi="Arial" w:cs="Arial"/>
          <w:sz w:val="24"/>
          <w:szCs w:val="24"/>
        </w:rPr>
        <w:t>Mawby and Wright</w:t>
      </w:r>
      <w:r w:rsidR="00166739" w:rsidRPr="00C220E3">
        <w:rPr>
          <w:rFonts w:ascii="Arial" w:hAnsi="Arial" w:cs="Arial"/>
          <w:sz w:val="24"/>
          <w:szCs w:val="24"/>
        </w:rPr>
        <w:t>, 2005)</w:t>
      </w:r>
      <w:r w:rsidR="0030442B" w:rsidRPr="00C220E3">
        <w:rPr>
          <w:rFonts w:ascii="Arial" w:hAnsi="Arial" w:cs="Arial"/>
          <w:sz w:val="24"/>
          <w:szCs w:val="24"/>
        </w:rPr>
        <w:t xml:space="preserve">. </w:t>
      </w:r>
    </w:p>
    <w:p w14:paraId="2BD6591F" w14:textId="31229207" w:rsidR="0031487B" w:rsidRPr="00C220E3" w:rsidRDefault="006952E7" w:rsidP="00C220E3">
      <w:pPr>
        <w:spacing w:line="360" w:lineRule="auto"/>
        <w:rPr>
          <w:rFonts w:ascii="Arial" w:hAnsi="Arial" w:cs="Arial"/>
          <w:sz w:val="24"/>
          <w:szCs w:val="24"/>
        </w:rPr>
      </w:pPr>
      <w:r w:rsidRPr="00C220E3">
        <w:rPr>
          <w:rFonts w:ascii="Arial" w:hAnsi="Arial" w:cs="Arial"/>
          <w:sz w:val="24"/>
          <w:szCs w:val="24"/>
        </w:rPr>
        <w:t xml:space="preserve">Meanwhile, </w:t>
      </w:r>
      <w:r w:rsidR="004D7E2E" w:rsidRPr="00C220E3">
        <w:rPr>
          <w:rFonts w:ascii="Arial" w:hAnsi="Arial" w:cs="Arial"/>
          <w:sz w:val="24"/>
          <w:szCs w:val="24"/>
        </w:rPr>
        <w:t xml:space="preserve">within the public sector and the police force </w:t>
      </w:r>
      <w:r w:rsidR="00B340E8" w:rsidRPr="00C220E3">
        <w:rPr>
          <w:rFonts w:ascii="Arial" w:hAnsi="Arial" w:cs="Arial"/>
          <w:sz w:val="24"/>
          <w:szCs w:val="24"/>
        </w:rPr>
        <w:t>the concept of ‘</w:t>
      </w:r>
      <w:r w:rsidR="004D7E2E" w:rsidRPr="00C220E3">
        <w:rPr>
          <w:rFonts w:ascii="Arial" w:hAnsi="Arial" w:cs="Arial"/>
          <w:sz w:val="24"/>
          <w:szCs w:val="24"/>
        </w:rPr>
        <w:t>best value</w:t>
      </w:r>
      <w:r w:rsidR="00B340E8" w:rsidRPr="00C220E3">
        <w:rPr>
          <w:rFonts w:ascii="Arial" w:hAnsi="Arial" w:cs="Arial"/>
          <w:sz w:val="24"/>
          <w:szCs w:val="24"/>
        </w:rPr>
        <w:t xml:space="preserve"> and value </w:t>
      </w:r>
      <w:r w:rsidR="003A1967" w:rsidRPr="00C220E3">
        <w:rPr>
          <w:rFonts w:ascii="Arial" w:hAnsi="Arial" w:cs="Arial"/>
          <w:sz w:val="24"/>
          <w:szCs w:val="24"/>
        </w:rPr>
        <w:t>for</w:t>
      </w:r>
      <w:r w:rsidR="00B340E8" w:rsidRPr="00C220E3">
        <w:rPr>
          <w:rFonts w:ascii="Arial" w:hAnsi="Arial" w:cs="Arial"/>
          <w:sz w:val="24"/>
          <w:szCs w:val="24"/>
        </w:rPr>
        <w:t xml:space="preserve"> money’</w:t>
      </w:r>
      <w:r w:rsidR="004D7E2E" w:rsidRPr="00C220E3">
        <w:rPr>
          <w:rFonts w:ascii="Arial" w:hAnsi="Arial" w:cs="Arial"/>
          <w:sz w:val="24"/>
          <w:szCs w:val="24"/>
        </w:rPr>
        <w:t xml:space="preserve"> is </w:t>
      </w:r>
      <w:r w:rsidR="00171E62" w:rsidRPr="00C220E3">
        <w:rPr>
          <w:rFonts w:ascii="Arial" w:hAnsi="Arial" w:cs="Arial"/>
          <w:sz w:val="24"/>
          <w:szCs w:val="24"/>
        </w:rPr>
        <w:t xml:space="preserve">equally important as accountability. </w:t>
      </w:r>
    </w:p>
    <w:p w14:paraId="5FF404B1" w14:textId="555A9E16" w:rsidR="006952E7" w:rsidRPr="00C220E3" w:rsidRDefault="00F36CF7" w:rsidP="00C220E3">
      <w:pPr>
        <w:spacing w:line="360" w:lineRule="auto"/>
        <w:rPr>
          <w:rFonts w:ascii="Arial" w:hAnsi="Arial" w:cs="Arial"/>
          <w:sz w:val="24"/>
          <w:szCs w:val="24"/>
        </w:rPr>
      </w:pPr>
      <w:r w:rsidRPr="00C220E3">
        <w:rPr>
          <w:rFonts w:ascii="Arial" w:hAnsi="Arial" w:cs="Arial"/>
          <w:sz w:val="24"/>
          <w:szCs w:val="24"/>
        </w:rPr>
        <w:t>Within the public sector,</w:t>
      </w:r>
      <w:r w:rsidR="000B0199" w:rsidRPr="00C220E3">
        <w:rPr>
          <w:rFonts w:ascii="Arial" w:hAnsi="Arial" w:cs="Arial"/>
          <w:sz w:val="24"/>
          <w:szCs w:val="24"/>
        </w:rPr>
        <w:t xml:space="preserve"> best value is the means of effective management and governance of </w:t>
      </w:r>
      <w:r w:rsidR="00931033" w:rsidRPr="00C220E3">
        <w:rPr>
          <w:rFonts w:ascii="Arial" w:hAnsi="Arial" w:cs="Arial"/>
          <w:sz w:val="24"/>
          <w:szCs w:val="24"/>
        </w:rPr>
        <w:t>resources</w:t>
      </w:r>
      <w:r w:rsidR="000F27FB" w:rsidRPr="00C220E3">
        <w:rPr>
          <w:rFonts w:ascii="Arial" w:hAnsi="Arial" w:cs="Arial"/>
          <w:sz w:val="24"/>
          <w:szCs w:val="24"/>
        </w:rPr>
        <w:t xml:space="preserve"> to </w:t>
      </w:r>
      <w:r w:rsidR="00F040AC" w:rsidRPr="00C220E3">
        <w:rPr>
          <w:rFonts w:ascii="Arial" w:hAnsi="Arial" w:cs="Arial"/>
          <w:sz w:val="24"/>
          <w:szCs w:val="24"/>
        </w:rPr>
        <w:t>deliver and improve outcomes for the public</w:t>
      </w:r>
      <w:r w:rsidRPr="00C220E3">
        <w:rPr>
          <w:rFonts w:ascii="Arial" w:hAnsi="Arial" w:cs="Arial"/>
          <w:sz w:val="24"/>
          <w:szCs w:val="24"/>
        </w:rPr>
        <w:t xml:space="preserve"> </w:t>
      </w:r>
      <w:r w:rsidR="00B853C4" w:rsidRPr="00C220E3">
        <w:rPr>
          <w:rFonts w:ascii="Arial" w:hAnsi="Arial" w:cs="Arial"/>
          <w:sz w:val="24"/>
          <w:szCs w:val="24"/>
        </w:rPr>
        <w:t>(Department for Communities and</w:t>
      </w:r>
      <w:r w:rsidR="006861CD" w:rsidRPr="00C220E3">
        <w:rPr>
          <w:rFonts w:ascii="Arial" w:hAnsi="Arial" w:cs="Arial"/>
          <w:sz w:val="24"/>
          <w:szCs w:val="24"/>
        </w:rPr>
        <w:t xml:space="preserve"> Local Government, 2015)</w:t>
      </w:r>
      <w:r w:rsidR="00F878F4" w:rsidRPr="00C220E3">
        <w:rPr>
          <w:rFonts w:ascii="Arial" w:hAnsi="Arial" w:cs="Arial"/>
          <w:sz w:val="24"/>
          <w:szCs w:val="24"/>
        </w:rPr>
        <w:t xml:space="preserve">. </w:t>
      </w:r>
      <w:r w:rsidR="0052512D" w:rsidRPr="00C220E3">
        <w:rPr>
          <w:rFonts w:ascii="Arial" w:hAnsi="Arial" w:cs="Arial"/>
          <w:sz w:val="24"/>
          <w:szCs w:val="24"/>
        </w:rPr>
        <w:t xml:space="preserve">As well as this, Department for Transport (2015) outlines value </w:t>
      </w:r>
      <w:r w:rsidR="000E1569" w:rsidRPr="00C220E3">
        <w:rPr>
          <w:rFonts w:ascii="Arial" w:hAnsi="Arial" w:cs="Arial"/>
          <w:sz w:val="24"/>
          <w:szCs w:val="24"/>
        </w:rPr>
        <w:t>for</w:t>
      </w:r>
      <w:r w:rsidR="0052512D" w:rsidRPr="00C220E3">
        <w:rPr>
          <w:rFonts w:ascii="Arial" w:hAnsi="Arial" w:cs="Arial"/>
          <w:sz w:val="24"/>
          <w:szCs w:val="24"/>
        </w:rPr>
        <w:t xml:space="preserve"> money in the public sector as a method for using resources effectively as possible to expand public value. </w:t>
      </w:r>
      <w:r w:rsidR="006B355C" w:rsidRPr="00C220E3">
        <w:rPr>
          <w:rFonts w:ascii="Arial" w:hAnsi="Arial" w:cs="Arial"/>
          <w:sz w:val="24"/>
          <w:szCs w:val="24"/>
        </w:rPr>
        <w:t xml:space="preserve">To elaborate further, </w:t>
      </w:r>
      <w:r w:rsidR="00627A5A" w:rsidRPr="00C220E3">
        <w:rPr>
          <w:rFonts w:ascii="Arial" w:hAnsi="Arial" w:cs="Arial"/>
          <w:sz w:val="24"/>
          <w:szCs w:val="24"/>
        </w:rPr>
        <w:t xml:space="preserve">the Department </w:t>
      </w:r>
      <w:r w:rsidR="00F65CD1" w:rsidRPr="00C220E3">
        <w:rPr>
          <w:rFonts w:ascii="Arial" w:hAnsi="Arial" w:cs="Arial"/>
          <w:sz w:val="24"/>
          <w:szCs w:val="24"/>
        </w:rPr>
        <w:t xml:space="preserve">of Finance (2011) </w:t>
      </w:r>
      <w:r w:rsidR="00037889" w:rsidRPr="00C220E3">
        <w:rPr>
          <w:rFonts w:ascii="Arial" w:hAnsi="Arial" w:cs="Arial"/>
          <w:sz w:val="24"/>
          <w:szCs w:val="24"/>
        </w:rPr>
        <w:t xml:space="preserve">labelled the term ‘best value for money’ as a combination of quality, cost, and </w:t>
      </w:r>
      <w:r w:rsidR="00C7533B" w:rsidRPr="00C220E3">
        <w:rPr>
          <w:rFonts w:ascii="Arial" w:hAnsi="Arial" w:cs="Arial"/>
          <w:sz w:val="24"/>
          <w:szCs w:val="24"/>
        </w:rPr>
        <w:t>sustainability</w:t>
      </w:r>
      <w:r w:rsidR="00037889" w:rsidRPr="00C220E3">
        <w:rPr>
          <w:rFonts w:ascii="Arial" w:hAnsi="Arial" w:cs="Arial"/>
          <w:sz w:val="24"/>
          <w:szCs w:val="24"/>
        </w:rPr>
        <w:t xml:space="preserve"> in order to meet </w:t>
      </w:r>
      <w:r w:rsidR="00C7533B" w:rsidRPr="00C220E3">
        <w:rPr>
          <w:rFonts w:ascii="Arial" w:hAnsi="Arial" w:cs="Arial"/>
          <w:sz w:val="24"/>
          <w:szCs w:val="24"/>
        </w:rPr>
        <w:t>public requirements.</w:t>
      </w:r>
      <w:r w:rsidR="00F630EA" w:rsidRPr="00C220E3">
        <w:rPr>
          <w:rFonts w:ascii="Arial" w:hAnsi="Arial" w:cs="Arial"/>
          <w:sz w:val="24"/>
          <w:szCs w:val="24"/>
        </w:rPr>
        <w:t xml:space="preserve"> </w:t>
      </w:r>
      <w:r w:rsidR="00763B14" w:rsidRPr="00C220E3">
        <w:rPr>
          <w:rFonts w:ascii="Arial" w:hAnsi="Arial" w:cs="Arial"/>
          <w:sz w:val="24"/>
          <w:szCs w:val="24"/>
        </w:rPr>
        <w:t>As well as</w:t>
      </w:r>
      <w:r w:rsidR="0048481E" w:rsidRPr="00C220E3">
        <w:rPr>
          <w:rFonts w:ascii="Arial" w:hAnsi="Arial" w:cs="Arial"/>
          <w:sz w:val="24"/>
          <w:szCs w:val="24"/>
        </w:rPr>
        <w:t xml:space="preserve"> this</w:t>
      </w:r>
      <w:r w:rsidR="00B30A1B" w:rsidRPr="00C220E3">
        <w:rPr>
          <w:rFonts w:ascii="Arial" w:hAnsi="Arial" w:cs="Arial"/>
          <w:sz w:val="24"/>
          <w:szCs w:val="24"/>
        </w:rPr>
        <w:t>,</w:t>
      </w:r>
      <w:r w:rsidR="00763B14" w:rsidRPr="00C220E3">
        <w:rPr>
          <w:rFonts w:ascii="Arial" w:hAnsi="Arial" w:cs="Arial"/>
          <w:sz w:val="24"/>
          <w:szCs w:val="24"/>
        </w:rPr>
        <w:t xml:space="preserve"> </w:t>
      </w:r>
      <w:r w:rsidR="00FE408F" w:rsidRPr="00C220E3">
        <w:rPr>
          <w:rFonts w:ascii="Arial" w:hAnsi="Arial" w:cs="Arial"/>
          <w:sz w:val="24"/>
          <w:szCs w:val="24"/>
        </w:rPr>
        <w:t>Leigh</w:t>
      </w:r>
      <w:r w:rsidR="00B93A15" w:rsidRPr="00C220E3">
        <w:rPr>
          <w:rFonts w:ascii="Arial" w:hAnsi="Arial" w:cs="Arial"/>
          <w:sz w:val="24"/>
          <w:szCs w:val="24"/>
        </w:rPr>
        <w:t xml:space="preserve"> et al.</w:t>
      </w:r>
      <w:r w:rsidR="00FE408F" w:rsidRPr="00C220E3">
        <w:rPr>
          <w:rFonts w:ascii="Arial" w:hAnsi="Arial" w:cs="Arial"/>
          <w:sz w:val="24"/>
          <w:szCs w:val="24"/>
        </w:rPr>
        <w:t xml:space="preserve"> (1999</w:t>
      </w:r>
      <w:r w:rsidR="00054552" w:rsidRPr="00C220E3">
        <w:rPr>
          <w:rFonts w:ascii="Arial" w:hAnsi="Arial" w:cs="Arial"/>
          <w:sz w:val="24"/>
          <w:szCs w:val="24"/>
        </w:rPr>
        <w:t>, p</w:t>
      </w:r>
      <w:r w:rsidR="00254835" w:rsidRPr="00C220E3">
        <w:rPr>
          <w:rFonts w:ascii="Arial" w:hAnsi="Arial" w:cs="Arial"/>
          <w:sz w:val="24"/>
          <w:szCs w:val="24"/>
        </w:rPr>
        <w:t>. 20</w:t>
      </w:r>
      <w:r w:rsidR="00FE408F" w:rsidRPr="00C220E3">
        <w:rPr>
          <w:rFonts w:ascii="Arial" w:hAnsi="Arial" w:cs="Arial"/>
          <w:sz w:val="24"/>
          <w:szCs w:val="24"/>
        </w:rPr>
        <w:t xml:space="preserve">) </w:t>
      </w:r>
      <w:r w:rsidR="008D28CF" w:rsidRPr="00C220E3">
        <w:rPr>
          <w:rFonts w:ascii="Arial" w:hAnsi="Arial" w:cs="Arial"/>
          <w:sz w:val="24"/>
          <w:szCs w:val="24"/>
        </w:rPr>
        <w:t xml:space="preserve">emphasised </w:t>
      </w:r>
      <w:r w:rsidR="0018104B" w:rsidRPr="00C220E3">
        <w:rPr>
          <w:rFonts w:ascii="Arial" w:hAnsi="Arial" w:cs="Arial"/>
          <w:sz w:val="24"/>
          <w:szCs w:val="24"/>
        </w:rPr>
        <w:t xml:space="preserve">best value in the police force </w:t>
      </w:r>
      <w:r w:rsidR="002E4450" w:rsidRPr="00C220E3">
        <w:rPr>
          <w:rFonts w:ascii="Arial" w:hAnsi="Arial" w:cs="Arial"/>
          <w:sz w:val="24"/>
          <w:szCs w:val="24"/>
        </w:rPr>
        <w:t xml:space="preserve">as, the </w:t>
      </w:r>
      <w:r w:rsidR="0077299A" w:rsidRPr="00C220E3">
        <w:rPr>
          <w:rFonts w:ascii="Arial" w:hAnsi="Arial" w:cs="Arial"/>
          <w:sz w:val="24"/>
          <w:szCs w:val="24"/>
        </w:rPr>
        <w:t>develop</w:t>
      </w:r>
      <w:r w:rsidR="002E4450" w:rsidRPr="00C220E3">
        <w:rPr>
          <w:rFonts w:ascii="Arial" w:hAnsi="Arial" w:cs="Arial"/>
          <w:sz w:val="24"/>
          <w:szCs w:val="24"/>
        </w:rPr>
        <w:t>ment of</w:t>
      </w:r>
      <w:r w:rsidR="0090016B" w:rsidRPr="00C220E3">
        <w:rPr>
          <w:rFonts w:ascii="Arial" w:hAnsi="Arial" w:cs="Arial"/>
          <w:sz w:val="24"/>
          <w:szCs w:val="24"/>
        </w:rPr>
        <w:t xml:space="preserve"> </w:t>
      </w:r>
      <w:r w:rsidR="00DC2FE1" w:rsidRPr="00C220E3">
        <w:rPr>
          <w:rFonts w:ascii="Arial" w:hAnsi="Arial" w:cs="Arial"/>
          <w:sz w:val="24"/>
          <w:szCs w:val="24"/>
        </w:rPr>
        <w:t xml:space="preserve">better links in their work and priorities within their service of </w:t>
      </w:r>
      <w:r w:rsidR="00B52787" w:rsidRPr="00C220E3">
        <w:rPr>
          <w:rFonts w:ascii="Arial" w:hAnsi="Arial" w:cs="Arial"/>
          <w:sz w:val="24"/>
          <w:szCs w:val="24"/>
        </w:rPr>
        <w:t xml:space="preserve">communities </w:t>
      </w:r>
      <w:r w:rsidR="00961746" w:rsidRPr="00C220E3">
        <w:rPr>
          <w:rFonts w:ascii="Arial" w:hAnsi="Arial" w:cs="Arial"/>
          <w:sz w:val="24"/>
          <w:szCs w:val="24"/>
        </w:rPr>
        <w:t>t</w:t>
      </w:r>
      <w:r w:rsidR="00B52787" w:rsidRPr="00C220E3">
        <w:rPr>
          <w:rFonts w:ascii="Arial" w:hAnsi="Arial" w:cs="Arial"/>
          <w:sz w:val="24"/>
          <w:szCs w:val="24"/>
        </w:rPr>
        <w:t xml:space="preserve">o achieve </w:t>
      </w:r>
      <w:r w:rsidR="00F7113E" w:rsidRPr="00C220E3">
        <w:rPr>
          <w:rFonts w:ascii="Arial" w:hAnsi="Arial" w:cs="Arial"/>
          <w:sz w:val="24"/>
          <w:szCs w:val="24"/>
        </w:rPr>
        <w:t xml:space="preserve">improvement in the delivery </w:t>
      </w:r>
      <w:r w:rsidR="00E22861" w:rsidRPr="00C220E3">
        <w:rPr>
          <w:rFonts w:ascii="Arial" w:hAnsi="Arial" w:cs="Arial"/>
          <w:sz w:val="24"/>
          <w:szCs w:val="24"/>
        </w:rPr>
        <w:t>of their services.</w:t>
      </w:r>
      <w:r w:rsidR="005F6841" w:rsidRPr="00C220E3">
        <w:rPr>
          <w:rFonts w:ascii="Arial" w:hAnsi="Arial" w:cs="Arial"/>
          <w:sz w:val="24"/>
          <w:szCs w:val="24"/>
        </w:rPr>
        <w:t xml:space="preserve"> Alexander (</w:t>
      </w:r>
      <w:r w:rsidR="00423620" w:rsidRPr="00C220E3">
        <w:rPr>
          <w:rFonts w:ascii="Arial" w:hAnsi="Arial" w:cs="Arial"/>
          <w:sz w:val="24"/>
          <w:szCs w:val="24"/>
        </w:rPr>
        <w:t xml:space="preserve">2010) </w:t>
      </w:r>
      <w:r w:rsidR="00853B52" w:rsidRPr="00C220E3">
        <w:rPr>
          <w:rFonts w:ascii="Arial" w:hAnsi="Arial" w:cs="Arial"/>
          <w:sz w:val="24"/>
          <w:szCs w:val="24"/>
        </w:rPr>
        <w:t xml:space="preserve">states </w:t>
      </w:r>
      <w:r w:rsidR="009176F8" w:rsidRPr="00C220E3">
        <w:rPr>
          <w:rFonts w:ascii="Arial" w:hAnsi="Arial" w:cs="Arial"/>
          <w:sz w:val="24"/>
          <w:szCs w:val="24"/>
        </w:rPr>
        <w:t>that the introduction of best value in the police for</w:t>
      </w:r>
      <w:r w:rsidR="00FA51D3" w:rsidRPr="00C220E3">
        <w:rPr>
          <w:rFonts w:ascii="Arial" w:hAnsi="Arial" w:cs="Arial"/>
          <w:sz w:val="24"/>
          <w:szCs w:val="24"/>
        </w:rPr>
        <w:t>ce was introduced to replace Compulsory Competitive Tendering in delivery of local services</w:t>
      </w:r>
      <w:r w:rsidR="009874FB" w:rsidRPr="00C220E3">
        <w:rPr>
          <w:rFonts w:ascii="Arial" w:hAnsi="Arial" w:cs="Arial"/>
          <w:sz w:val="24"/>
          <w:szCs w:val="24"/>
        </w:rPr>
        <w:t>. On the other hand, to successfully achieve this</w:t>
      </w:r>
      <w:r w:rsidR="008A3E02" w:rsidRPr="00C220E3">
        <w:rPr>
          <w:rFonts w:ascii="Arial" w:hAnsi="Arial" w:cs="Arial"/>
          <w:sz w:val="24"/>
          <w:szCs w:val="24"/>
        </w:rPr>
        <w:t>,</w:t>
      </w:r>
      <w:r w:rsidR="009874FB" w:rsidRPr="00C220E3">
        <w:rPr>
          <w:rFonts w:ascii="Arial" w:hAnsi="Arial" w:cs="Arial"/>
          <w:sz w:val="24"/>
          <w:szCs w:val="24"/>
        </w:rPr>
        <w:t xml:space="preserve"> the police </w:t>
      </w:r>
      <w:r w:rsidR="00CE1AC1" w:rsidRPr="00C220E3">
        <w:rPr>
          <w:rFonts w:ascii="Arial" w:hAnsi="Arial" w:cs="Arial"/>
          <w:sz w:val="24"/>
          <w:szCs w:val="24"/>
        </w:rPr>
        <w:t xml:space="preserve">will have to </w:t>
      </w:r>
      <w:r w:rsidR="00E22CB2" w:rsidRPr="00C220E3">
        <w:rPr>
          <w:rFonts w:ascii="Arial" w:hAnsi="Arial" w:cs="Arial"/>
          <w:sz w:val="24"/>
          <w:szCs w:val="24"/>
        </w:rPr>
        <w:t xml:space="preserve">change their principles of best value to effectively </w:t>
      </w:r>
      <w:r w:rsidR="00F52D5E" w:rsidRPr="00C220E3">
        <w:rPr>
          <w:rFonts w:ascii="Arial" w:hAnsi="Arial" w:cs="Arial"/>
          <w:sz w:val="24"/>
          <w:szCs w:val="24"/>
        </w:rPr>
        <w:t xml:space="preserve">achieve </w:t>
      </w:r>
      <w:r w:rsidR="00DD515B" w:rsidRPr="00C220E3">
        <w:rPr>
          <w:rFonts w:ascii="Arial" w:hAnsi="Arial" w:cs="Arial"/>
          <w:sz w:val="24"/>
          <w:szCs w:val="24"/>
        </w:rPr>
        <w:t xml:space="preserve">norms, </w:t>
      </w:r>
      <w:r w:rsidR="00AB7D53" w:rsidRPr="00C220E3">
        <w:rPr>
          <w:rFonts w:ascii="Arial" w:hAnsi="Arial" w:cs="Arial"/>
          <w:sz w:val="24"/>
          <w:szCs w:val="24"/>
        </w:rPr>
        <w:t>constitutional status</w:t>
      </w:r>
      <w:r w:rsidR="003673D7" w:rsidRPr="00C220E3">
        <w:rPr>
          <w:rFonts w:ascii="Arial" w:hAnsi="Arial" w:cs="Arial"/>
          <w:sz w:val="24"/>
          <w:szCs w:val="24"/>
        </w:rPr>
        <w:t xml:space="preserve">, </w:t>
      </w:r>
      <w:r w:rsidR="00DD515B" w:rsidRPr="00C220E3">
        <w:rPr>
          <w:rFonts w:ascii="Arial" w:hAnsi="Arial" w:cs="Arial"/>
          <w:sz w:val="24"/>
          <w:szCs w:val="24"/>
        </w:rPr>
        <w:t>targets,</w:t>
      </w:r>
      <w:r w:rsidR="003673D7" w:rsidRPr="00C220E3">
        <w:rPr>
          <w:rFonts w:ascii="Arial" w:hAnsi="Arial" w:cs="Arial"/>
          <w:sz w:val="24"/>
          <w:szCs w:val="24"/>
        </w:rPr>
        <w:t xml:space="preserve"> and</w:t>
      </w:r>
      <w:r w:rsidR="00DD515B" w:rsidRPr="00C220E3">
        <w:rPr>
          <w:rFonts w:ascii="Arial" w:hAnsi="Arial" w:cs="Arial"/>
          <w:sz w:val="24"/>
          <w:szCs w:val="24"/>
        </w:rPr>
        <w:t xml:space="preserve"> procedures</w:t>
      </w:r>
      <w:r w:rsidR="003673D7" w:rsidRPr="00C220E3">
        <w:rPr>
          <w:rFonts w:ascii="Arial" w:hAnsi="Arial" w:cs="Arial"/>
          <w:sz w:val="24"/>
          <w:szCs w:val="24"/>
        </w:rPr>
        <w:t xml:space="preserve"> of the force.</w:t>
      </w:r>
      <w:r w:rsidR="00DD515B" w:rsidRPr="00C220E3">
        <w:rPr>
          <w:rFonts w:ascii="Arial" w:hAnsi="Arial" w:cs="Arial"/>
          <w:sz w:val="24"/>
          <w:szCs w:val="24"/>
        </w:rPr>
        <w:t xml:space="preserve"> </w:t>
      </w:r>
      <w:r w:rsidR="00652AF9" w:rsidRPr="00C220E3">
        <w:rPr>
          <w:rFonts w:ascii="Arial" w:hAnsi="Arial" w:cs="Arial"/>
          <w:sz w:val="24"/>
          <w:szCs w:val="24"/>
        </w:rPr>
        <w:t xml:space="preserve">Additionally, </w:t>
      </w:r>
      <w:r w:rsidR="00FA0164" w:rsidRPr="00C220E3">
        <w:rPr>
          <w:rFonts w:ascii="Arial" w:hAnsi="Arial" w:cs="Arial"/>
          <w:sz w:val="24"/>
          <w:szCs w:val="24"/>
        </w:rPr>
        <w:t xml:space="preserve">within the police it consists of four </w:t>
      </w:r>
      <w:r w:rsidR="00295068" w:rsidRPr="00C220E3">
        <w:rPr>
          <w:rFonts w:ascii="Arial" w:hAnsi="Arial" w:cs="Arial"/>
          <w:sz w:val="24"/>
          <w:szCs w:val="24"/>
        </w:rPr>
        <w:t xml:space="preserve">values </w:t>
      </w:r>
      <w:r w:rsidR="001D441F" w:rsidRPr="00C220E3">
        <w:rPr>
          <w:rFonts w:ascii="Arial" w:hAnsi="Arial" w:cs="Arial"/>
          <w:sz w:val="24"/>
          <w:szCs w:val="24"/>
        </w:rPr>
        <w:t>of transparency,</w:t>
      </w:r>
      <w:r w:rsidR="005C188D" w:rsidRPr="00C220E3">
        <w:rPr>
          <w:rFonts w:ascii="Arial" w:hAnsi="Arial" w:cs="Arial"/>
          <w:sz w:val="24"/>
          <w:szCs w:val="24"/>
        </w:rPr>
        <w:t xml:space="preserve"> impartiality,</w:t>
      </w:r>
      <w:r w:rsidR="001D441F" w:rsidRPr="00C220E3">
        <w:rPr>
          <w:rFonts w:ascii="Arial" w:hAnsi="Arial" w:cs="Arial"/>
          <w:sz w:val="24"/>
          <w:szCs w:val="24"/>
        </w:rPr>
        <w:t xml:space="preserve"> integrity and how well you can </w:t>
      </w:r>
      <w:r w:rsidR="004819CA" w:rsidRPr="00C220E3">
        <w:rPr>
          <w:rFonts w:ascii="Arial" w:hAnsi="Arial" w:cs="Arial"/>
          <w:sz w:val="24"/>
          <w:szCs w:val="24"/>
        </w:rPr>
        <w:t>participate with the public</w:t>
      </w:r>
      <w:r w:rsidR="002E4450" w:rsidRPr="00C220E3">
        <w:rPr>
          <w:rFonts w:ascii="Arial" w:hAnsi="Arial" w:cs="Arial"/>
          <w:sz w:val="24"/>
          <w:szCs w:val="24"/>
        </w:rPr>
        <w:t>. But, to achieve values you need</w:t>
      </w:r>
      <w:r w:rsidR="00DD24BB" w:rsidRPr="00C220E3">
        <w:rPr>
          <w:rFonts w:ascii="Arial" w:hAnsi="Arial" w:cs="Arial"/>
          <w:sz w:val="24"/>
          <w:szCs w:val="24"/>
        </w:rPr>
        <w:t xml:space="preserve"> leadership, creativ</w:t>
      </w:r>
      <w:r w:rsidR="003F5CC3" w:rsidRPr="00C220E3">
        <w:rPr>
          <w:rFonts w:ascii="Arial" w:hAnsi="Arial" w:cs="Arial"/>
          <w:sz w:val="24"/>
          <w:szCs w:val="24"/>
        </w:rPr>
        <w:t xml:space="preserve">ity, commitment, intelligence, and compassion </w:t>
      </w:r>
      <w:r w:rsidR="002E4450" w:rsidRPr="00C220E3">
        <w:rPr>
          <w:rFonts w:ascii="Arial" w:hAnsi="Arial" w:cs="Arial"/>
          <w:sz w:val="24"/>
          <w:szCs w:val="24"/>
        </w:rPr>
        <w:t xml:space="preserve">within the force </w:t>
      </w:r>
      <w:r w:rsidR="003F5CC3" w:rsidRPr="00C220E3">
        <w:rPr>
          <w:rFonts w:ascii="Arial" w:hAnsi="Arial" w:cs="Arial"/>
          <w:sz w:val="24"/>
          <w:szCs w:val="24"/>
        </w:rPr>
        <w:t>(</w:t>
      </w:r>
      <w:r w:rsidR="00AD7350" w:rsidRPr="00C220E3">
        <w:rPr>
          <w:rFonts w:ascii="Arial" w:hAnsi="Arial" w:cs="Arial"/>
          <w:sz w:val="24"/>
          <w:szCs w:val="24"/>
        </w:rPr>
        <w:t>Cooke, 2018).</w:t>
      </w:r>
      <w:r w:rsidR="00BB3676" w:rsidRPr="00C220E3">
        <w:rPr>
          <w:rFonts w:ascii="Arial" w:hAnsi="Arial" w:cs="Arial"/>
          <w:sz w:val="24"/>
          <w:szCs w:val="24"/>
        </w:rPr>
        <w:t xml:space="preserve"> </w:t>
      </w:r>
    </w:p>
    <w:p w14:paraId="191033DD" w14:textId="28B0BE7C" w:rsidR="002F4F13" w:rsidRPr="00C220E3" w:rsidRDefault="00692FD2" w:rsidP="00C220E3">
      <w:pPr>
        <w:spacing w:line="360" w:lineRule="auto"/>
        <w:rPr>
          <w:rFonts w:ascii="Arial" w:hAnsi="Arial" w:cs="Arial"/>
          <w:sz w:val="24"/>
          <w:szCs w:val="24"/>
        </w:rPr>
      </w:pPr>
      <w:r w:rsidRPr="00C220E3">
        <w:rPr>
          <w:rFonts w:ascii="Arial" w:hAnsi="Arial" w:cs="Arial"/>
          <w:sz w:val="24"/>
          <w:szCs w:val="24"/>
        </w:rPr>
        <w:t xml:space="preserve">Other than this, </w:t>
      </w:r>
      <w:r w:rsidR="009F2556" w:rsidRPr="00C220E3">
        <w:rPr>
          <w:rFonts w:ascii="Arial" w:hAnsi="Arial" w:cs="Arial"/>
          <w:sz w:val="24"/>
          <w:szCs w:val="24"/>
        </w:rPr>
        <w:t>from 1</w:t>
      </w:r>
      <w:r w:rsidR="009F2556" w:rsidRPr="00C220E3">
        <w:rPr>
          <w:rFonts w:ascii="Arial" w:hAnsi="Arial" w:cs="Arial"/>
          <w:sz w:val="24"/>
          <w:szCs w:val="24"/>
          <w:vertAlign w:val="superscript"/>
        </w:rPr>
        <w:t>st</w:t>
      </w:r>
      <w:r w:rsidR="009F2556" w:rsidRPr="00C220E3">
        <w:rPr>
          <w:rFonts w:ascii="Arial" w:hAnsi="Arial" w:cs="Arial"/>
          <w:sz w:val="24"/>
          <w:szCs w:val="24"/>
        </w:rPr>
        <w:t xml:space="preserve"> April 2000, it became a statutory duty </w:t>
      </w:r>
      <w:r w:rsidR="00A2472F" w:rsidRPr="00C220E3">
        <w:rPr>
          <w:rFonts w:ascii="Arial" w:hAnsi="Arial" w:cs="Arial"/>
          <w:sz w:val="24"/>
          <w:szCs w:val="24"/>
        </w:rPr>
        <w:t xml:space="preserve">for the police force to </w:t>
      </w:r>
      <w:r w:rsidR="00BC745C" w:rsidRPr="00C220E3">
        <w:rPr>
          <w:rFonts w:ascii="Arial" w:hAnsi="Arial" w:cs="Arial"/>
          <w:sz w:val="24"/>
          <w:szCs w:val="24"/>
        </w:rPr>
        <w:t>engage in a five year service review programme</w:t>
      </w:r>
      <w:r w:rsidR="008602E0" w:rsidRPr="00C220E3">
        <w:rPr>
          <w:rFonts w:ascii="Arial" w:hAnsi="Arial" w:cs="Arial"/>
          <w:sz w:val="24"/>
          <w:szCs w:val="24"/>
        </w:rPr>
        <w:t xml:space="preserve">, and to </w:t>
      </w:r>
      <w:r w:rsidR="000970C2" w:rsidRPr="00C220E3">
        <w:rPr>
          <w:rFonts w:ascii="Arial" w:hAnsi="Arial" w:cs="Arial"/>
          <w:sz w:val="24"/>
          <w:szCs w:val="24"/>
        </w:rPr>
        <w:t xml:space="preserve">compile </w:t>
      </w:r>
      <w:r w:rsidR="003A6E33" w:rsidRPr="00C220E3">
        <w:rPr>
          <w:rFonts w:ascii="Arial" w:hAnsi="Arial" w:cs="Arial"/>
          <w:sz w:val="24"/>
          <w:szCs w:val="24"/>
        </w:rPr>
        <w:t xml:space="preserve">the findings and </w:t>
      </w:r>
      <w:r w:rsidR="003A6E33" w:rsidRPr="00C220E3">
        <w:rPr>
          <w:rFonts w:ascii="Arial" w:hAnsi="Arial" w:cs="Arial"/>
          <w:sz w:val="24"/>
          <w:szCs w:val="24"/>
        </w:rPr>
        <w:lastRenderedPageBreak/>
        <w:t xml:space="preserve">results </w:t>
      </w:r>
      <w:r w:rsidR="00C159C8" w:rsidRPr="00C220E3">
        <w:rPr>
          <w:rFonts w:ascii="Arial" w:hAnsi="Arial" w:cs="Arial"/>
          <w:sz w:val="24"/>
          <w:szCs w:val="24"/>
        </w:rPr>
        <w:t xml:space="preserve">in </w:t>
      </w:r>
      <w:r w:rsidR="009F4A55" w:rsidRPr="00C220E3">
        <w:rPr>
          <w:rFonts w:ascii="Arial" w:hAnsi="Arial" w:cs="Arial"/>
          <w:sz w:val="24"/>
          <w:szCs w:val="24"/>
        </w:rPr>
        <w:t>a</w:t>
      </w:r>
      <w:r w:rsidR="004921A9" w:rsidRPr="00C220E3">
        <w:rPr>
          <w:rFonts w:ascii="Arial" w:hAnsi="Arial" w:cs="Arial"/>
          <w:sz w:val="24"/>
          <w:szCs w:val="24"/>
        </w:rPr>
        <w:t>n</w:t>
      </w:r>
      <w:r w:rsidR="009F4A55" w:rsidRPr="00C220E3">
        <w:rPr>
          <w:rFonts w:ascii="Arial" w:hAnsi="Arial" w:cs="Arial"/>
          <w:sz w:val="24"/>
          <w:szCs w:val="24"/>
        </w:rPr>
        <w:t xml:space="preserve"> </w:t>
      </w:r>
      <w:r w:rsidR="004921A9" w:rsidRPr="00C220E3">
        <w:rPr>
          <w:rFonts w:ascii="Arial" w:hAnsi="Arial" w:cs="Arial"/>
          <w:sz w:val="24"/>
          <w:szCs w:val="24"/>
        </w:rPr>
        <w:t xml:space="preserve">announced </w:t>
      </w:r>
      <w:r w:rsidR="009F4A55" w:rsidRPr="00C220E3">
        <w:rPr>
          <w:rFonts w:ascii="Arial" w:hAnsi="Arial" w:cs="Arial"/>
          <w:sz w:val="24"/>
          <w:szCs w:val="24"/>
        </w:rPr>
        <w:t>annual Performance Plan</w:t>
      </w:r>
      <w:r w:rsidR="00712E39" w:rsidRPr="00C220E3">
        <w:rPr>
          <w:rFonts w:ascii="Arial" w:hAnsi="Arial" w:cs="Arial"/>
          <w:sz w:val="24"/>
          <w:szCs w:val="24"/>
        </w:rPr>
        <w:t xml:space="preserve">. Along with this, the review will </w:t>
      </w:r>
      <w:r w:rsidR="00DC7FBE" w:rsidRPr="00C220E3">
        <w:rPr>
          <w:rFonts w:ascii="Arial" w:hAnsi="Arial" w:cs="Arial"/>
          <w:sz w:val="24"/>
          <w:szCs w:val="24"/>
        </w:rPr>
        <w:t xml:space="preserve">mainly </w:t>
      </w:r>
      <w:r w:rsidR="00811723" w:rsidRPr="00C220E3">
        <w:rPr>
          <w:rFonts w:ascii="Arial" w:hAnsi="Arial" w:cs="Arial"/>
          <w:sz w:val="24"/>
          <w:szCs w:val="24"/>
        </w:rPr>
        <w:t xml:space="preserve">analyse </w:t>
      </w:r>
      <w:r w:rsidR="00CD041B" w:rsidRPr="00C220E3">
        <w:rPr>
          <w:rFonts w:ascii="Arial" w:hAnsi="Arial" w:cs="Arial"/>
          <w:sz w:val="24"/>
          <w:szCs w:val="24"/>
        </w:rPr>
        <w:t>if</w:t>
      </w:r>
      <w:r w:rsidR="001B5827" w:rsidRPr="00C220E3">
        <w:rPr>
          <w:rFonts w:ascii="Arial" w:hAnsi="Arial" w:cs="Arial"/>
          <w:sz w:val="24"/>
          <w:szCs w:val="24"/>
        </w:rPr>
        <w:t xml:space="preserve"> the police are successfully conducting the </w:t>
      </w:r>
      <w:r w:rsidR="003C006E" w:rsidRPr="00C220E3">
        <w:rPr>
          <w:rFonts w:ascii="Arial" w:hAnsi="Arial" w:cs="Arial"/>
          <w:sz w:val="24"/>
          <w:szCs w:val="24"/>
        </w:rPr>
        <w:t xml:space="preserve">process of the </w:t>
      </w:r>
      <w:r w:rsidR="00E322DE" w:rsidRPr="00C220E3">
        <w:rPr>
          <w:rFonts w:ascii="Arial" w:hAnsi="Arial" w:cs="Arial"/>
          <w:sz w:val="24"/>
          <w:szCs w:val="24"/>
        </w:rPr>
        <w:t>‘</w:t>
      </w:r>
      <w:r w:rsidR="003C006E" w:rsidRPr="00C220E3">
        <w:rPr>
          <w:rFonts w:ascii="Arial" w:hAnsi="Arial" w:cs="Arial"/>
          <w:sz w:val="24"/>
          <w:szCs w:val="24"/>
        </w:rPr>
        <w:t>3</w:t>
      </w:r>
      <w:r w:rsidR="001C070A" w:rsidRPr="00C220E3">
        <w:rPr>
          <w:rFonts w:ascii="Arial" w:hAnsi="Arial" w:cs="Arial"/>
          <w:sz w:val="24"/>
          <w:szCs w:val="24"/>
        </w:rPr>
        <w:t xml:space="preserve"> </w:t>
      </w:r>
      <w:r w:rsidR="003C006E" w:rsidRPr="00C220E3">
        <w:rPr>
          <w:rFonts w:ascii="Arial" w:hAnsi="Arial" w:cs="Arial"/>
          <w:sz w:val="24"/>
          <w:szCs w:val="24"/>
        </w:rPr>
        <w:t>e’s</w:t>
      </w:r>
      <w:r w:rsidR="00E322DE" w:rsidRPr="00C220E3">
        <w:rPr>
          <w:rFonts w:ascii="Arial" w:hAnsi="Arial" w:cs="Arial"/>
          <w:sz w:val="24"/>
          <w:szCs w:val="24"/>
        </w:rPr>
        <w:t>’</w:t>
      </w:r>
      <w:r w:rsidR="00E37FAD" w:rsidRPr="00C220E3">
        <w:rPr>
          <w:rFonts w:ascii="Arial" w:hAnsi="Arial" w:cs="Arial"/>
          <w:sz w:val="24"/>
          <w:szCs w:val="24"/>
          <w:highlight w:val="green"/>
        </w:rPr>
        <w:t xml:space="preserve"> </w:t>
      </w:r>
      <w:r w:rsidR="00E37FAD" w:rsidRPr="00C220E3">
        <w:rPr>
          <w:rFonts w:ascii="Arial" w:hAnsi="Arial" w:cs="Arial"/>
          <w:sz w:val="24"/>
          <w:szCs w:val="24"/>
        </w:rPr>
        <w:t>Leigh et al., 1999, p. 20)</w:t>
      </w:r>
      <w:r w:rsidR="00F0514D" w:rsidRPr="00C220E3">
        <w:rPr>
          <w:rFonts w:ascii="Arial" w:hAnsi="Arial" w:cs="Arial"/>
          <w:sz w:val="24"/>
          <w:szCs w:val="24"/>
        </w:rPr>
        <w:t>.</w:t>
      </w:r>
      <w:r w:rsidR="003118A6" w:rsidRPr="00C220E3">
        <w:rPr>
          <w:rFonts w:ascii="Arial" w:hAnsi="Arial" w:cs="Arial"/>
          <w:sz w:val="24"/>
          <w:szCs w:val="24"/>
        </w:rPr>
        <w:t xml:space="preserve"> As the National Audit Office</w:t>
      </w:r>
      <w:r w:rsidR="00AF11F8" w:rsidRPr="00C220E3">
        <w:rPr>
          <w:rFonts w:ascii="Arial" w:hAnsi="Arial" w:cs="Arial"/>
          <w:sz w:val="24"/>
          <w:szCs w:val="24"/>
        </w:rPr>
        <w:t xml:space="preserve"> (NAO), uses the ‘3 e’s’ criteria </w:t>
      </w:r>
      <w:r w:rsidR="000E1B38" w:rsidRPr="00C220E3">
        <w:rPr>
          <w:rFonts w:ascii="Arial" w:hAnsi="Arial" w:cs="Arial"/>
          <w:sz w:val="24"/>
          <w:szCs w:val="24"/>
        </w:rPr>
        <w:t>to assess the value for money of</w:t>
      </w:r>
      <w:r w:rsidR="00750CD4" w:rsidRPr="00C220E3">
        <w:rPr>
          <w:rFonts w:ascii="Arial" w:hAnsi="Arial" w:cs="Arial"/>
          <w:sz w:val="24"/>
          <w:szCs w:val="24"/>
        </w:rPr>
        <w:t xml:space="preserve"> government</w:t>
      </w:r>
      <w:r w:rsidR="002E4450" w:rsidRPr="00C220E3">
        <w:rPr>
          <w:rFonts w:ascii="Arial" w:hAnsi="Arial" w:cs="Arial"/>
          <w:sz w:val="24"/>
          <w:szCs w:val="24"/>
        </w:rPr>
        <w:t>,</w:t>
      </w:r>
      <w:r w:rsidR="00750CD4" w:rsidRPr="00C220E3">
        <w:rPr>
          <w:rFonts w:ascii="Arial" w:hAnsi="Arial" w:cs="Arial"/>
          <w:sz w:val="24"/>
          <w:szCs w:val="24"/>
        </w:rPr>
        <w:t xml:space="preserve"> but also police spending (</w:t>
      </w:r>
      <w:r w:rsidR="0087089D" w:rsidRPr="00C220E3">
        <w:rPr>
          <w:rFonts w:ascii="Arial" w:hAnsi="Arial" w:cs="Arial"/>
          <w:sz w:val="24"/>
          <w:szCs w:val="24"/>
        </w:rPr>
        <w:t>National Audit Office, 2013).</w:t>
      </w:r>
      <w:r w:rsidR="000E1B38" w:rsidRPr="00C220E3">
        <w:rPr>
          <w:rFonts w:ascii="Arial" w:hAnsi="Arial" w:cs="Arial"/>
          <w:sz w:val="24"/>
          <w:szCs w:val="24"/>
        </w:rPr>
        <w:t xml:space="preserve"> </w:t>
      </w:r>
      <w:r w:rsidR="0087089D" w:rsidRPr="00C220E3">
        <w:rPr>
          <w:rFonts w:ascii="Arial" w:hAnsi="Arial" w:cs="Arial"/>
          <w:sz w:val="24"/>
          <w:szCs w:val="24"/>
        </w:rPr>
        <w:t>T</w:t>
      </w:r>
      <w:r w:rsidR="0032513D" w:rsidRPr="00C220E3">
        <w:rPr>
          <w:rFonts w:ascii="Arial" w:hAnsi="Arial" w:cs="Arial"/>
          <w:sz w:val="24"/>
          <w:szCs w:val="24"/>
        </w:rPr>
        <w:t>he ‘3 e’s’</w:t>
      </w:r>
      <w:r w:rsidR="00F0514D" w:rsidRPr="00C220E3">
        <w:rPr>
          <w:rFonts w:ascii="Arial" w:hAnsi="Arial" w:cs="Arial"/>
          <w:sz w:val="24"/>
          <w:szCs w:val="24"/>
        </w:rPr>
        <w:t xml:space="preserve"> is a framework which can b</w:t>
      </w:r>
      <w:r w:rsidR="000E68CE" w:rsidRPr="00C220E3">
        <w:rPr>
          <w:rFonts w:ascii="Arial" w:hAnsi="Arial" w:cs="Arial"/>
          <w:sz w:val="24"/>
          <w:szCs w:val="24"/>
        </w:rPr>
        <w:t>e analysed for public benefit</w:t>
      </w:r>
      <w:r w:rsidR="00C4224F" w:rsidRPr="00C220E3">
        <w:rPr>
          <w:rFonts w:ascii="Arial" w:hAnsi="Arial" w:cs="Arial"/>
          <w:sz w:val="24"/>
          <w:szCs w:val="24"/>
        </w:rPr>
        <w:t>,</w:t>
      </w:r>
      <w:r w:rsidR="000E68CE" w:rsidRPr="00C220E3">
        <w:rPr>
          <w:rFonts w:ascii="Arial" w:hAnsi="Arial" w:cs="Arial"/>
          <w:sz w:val="24"/>
          <w:szCs w:val="24"/>
        </w:rPr>
        <w:t xml:space="preserve"> </w:t>
      </w:r>
      <w:r w:rsidR="007801CE" w:rsidRPr="00C220E3">
        <w:rPr>
          <w:rFonts w:ascii="Arial" w:hAnsi="Arial" w:cs="Arial"/>
          <w:sz w:val="24"/>
          <w:szCs w:val="24"/>
        </w:rPr>
        <w:t xml:space="preserve">by </w:t>
      </w:r>
      <w:r w:rsidR="00060B1E" w:rsidRPr="00C220E3">
        <w:rPr>
          <w:rFonts w:ascii="Arial" w:hAnsi="Arial" w:cs="Arial"/>
          <w:sz w:val="24"/>
          <w:szCs w:val="24"/>
        </w:rPr>
        <w:t xml:space="preserve">the way the police are ensuring </w:t>
      </w:r>
      <w:r w:rsidR="0029416E" w:rsidRPr="00C220E3">
        <w:rPr>
          <w:rFonts w:ascii="Arial" w:hAnsi="Arial" w:cs="Arial"/>
          <w:sz w:val="24"/>
          <w:szCs w:val="24"/>
        </w:rPr>
        <w:t xml:space="preserve">how economical the </w:t>
      </w:r>
      <w:r w:rsidR="00663EDF" w:rsidRPr="00C220E3">
        <w:rPr>
          <w:rFonts w:ascii="Arial" w:hAnsi="Arial" w:cs="Arial"/>
          <w:sz w:val="24"/>
          <w:szCs w:val="24"/>
        </w:rPr>
        <w:t xml:space="preserve">investment of inputs </w:t>
      </w:r>
      <w:r w:rsidR="00C4224F" w:rsidRPr="00C220E3">
        <w:rPr>
          <w:rFonts w:ascii="Arial" w:hAnsi="Arial" w:cs="Arial"/>
          <w:sz w:val="24"/>
          <w:szCs w:val="24"/>
        </w:rPr>
        <w:t>are</w:t>
      </w:r>
      <w:r w:rsidR="000C4B9D" w:rsidRPr="00C220E3">
        <w:rPr>
          <w:rFonts w:ascii="Arial" w:hAnsi="Arial" w:cs="Arial"/>
          <w:sz w:val="24"/>
          <w:szCs w:val="24"/>
        </w:rPr>
        <w:t xml:space="preserve">, </w:t>
      </w:r>
      <w:r w:rsidR="00DE0C00" w:rsidRPr="00C220E3">
        <w:rPr>
          <w:rFonts w:ascii="Arial" w:hAnsi="Arial" w:cs="Arial"/>
          <w:sz w:val="24"/>
          <w:szCs w:val="24"/>
        </w:rPr>
        <w:t xml:space="preserve">by encouraging </w:t>
      </w:r>
      <w:r w:rsidR="00DD73D6" w:rsidRPr="00C220E3">
        <w:rPr>
          <w:rFonts w:ascii="Arial" w:hAnsi="Arial" w:cs="Arial"/>
          <w:sz w:val="24"/>
          <w:szCs w:val="24"/>
        </w:rPr>
        <w:t xml:space="preserve">how </w:t>
      </w:r>
      <w:r w:rsidR="00EC7847" w:rsidRPr="00C220E3">
        <w:rPr>
          <w:rFonts w:ascii="Arial" w:hAnsi="Arial" w:cs="Arial"/>
          <w:sz w:val="24"/>
          <w:szCs w:val="24"/>
        </w:rPr>
        <w:t>effici</w:t>
      </w:r>
      <w:r w:rsidR="00496761" w:rsidRPr="00C220E3">
        <w:rPr>
          <w:rFonts w:ascii="Arial" w:hAnsi="Arial" w:cs="Arial"/>
          <w:sz w:val="24"/>
          <w:szCs w:val="24"/>
        </w:rPr>
        <w:t>en</w:t>
      </w:r>
      <w:r w:rsidR="00DD73D6" w:rsidRPr="00C220E3">
        <w:rPr>
          <w:rFonts w:ascii="Arial" w:hAnsi="Arial" w:cs="Arial"/>
          <w:sz w:val="24"/>
          <w:szCs w:val="24"/>
        </w:rPr>
        <w:t xml:space="preserve">tly those inputs are exchanged </w:t>
      </w:r>
      <w:r w:rsidR="00B32E2F" w:rsidRPr="00C220E3">
        <w:rPr>
          <w:rFonts w:ascii="Arial" w:hAnsi="Arial" w:cs="Arial"/>
          <w:sz w:val="24"/>
          <w:szCs w:val="24"/>
        </w:rPr>
        <w:t>into outputs</w:t>
      </w:r>
      <w:r w:rsidR="00496761" w:rsidRPr="00C220E3">
        <w:rPr>
          <w:rFonts w:ascii="Arial" w:hAnsi="Arial" w:cs="Arial"/>
          <w:sz w:val="24"/>
          <w:szCs w:val="24"/>
        </w:rPr>
        <w:t xml:space="preserve">, </w:t>
      </w:r>
      <w:r w:rsidR="00033F5B" w:rsidRPr="00C220E3">
        <w:rPr>
          <w:rFonts w:ascii="Arial" w:hAnsi="Arial" w:cs="Arial"/>
          <w:sz w:val="24"/>
          <w:szCs w:val="24"/>
        </w:rPr>
        <w:t xml:space="preserve">from </w:t>
      </w:r>
      <w:r w:rsidR="008C0C8A" w:rsidRPr="00C220E3">
        <w:rPr>
          <w:rFonts w:ascii="Arial" w:hAnsi="Arial" w:cs="Arial"/>
          <w:sz w:val="24"/>
          <w:szCs w:val="24"/>
        </w:rPr>
        <w:t xml:space="preserve">how </w:t>
      </w:r>
      <w:r w:rsidR="00033F5B" w:rsidRPr="00C220E3">
        <w:rPr>
          <w:rFonts w:ascii="Arial" w:hAnsi="Arial" w:cs="Arial"/>
          <w:sz w:val="24"/>
          <w:szCs w:val="24"/>
        </w:rPr>
        <w:t>effective</w:t>
      </w:r>
      <w:r w:rsidR="00ED5E12" w:rsidRPr="00C220E3">
        <w:rPr>
          <w:rFonts w:ascii="Arial" w:hAnsi="Arial" w:cs="Arial"/>
          <w:sz w:val="24"/>
          <w:szCs w:val="24"/>
        </w:rPr>
        <w:t xml:space="preserve"> the outputs are to achieve </w:t>
      </w:r>
      <w:r w:rsidR="007B0B8E" w:rsidRPr="00C220E3">
        <w:rPr>
          <w:rFonts w:ascii="Arial" w:hAnsi="Arial" w:cs="Arial"/>
          <w:sz w:val="24"/>
          <w:szCs w:val="24"/>
        </w:rPr>
        <w:t xml:space="preserve">desirable outcomes </w:t>
      </w:r>
      <w:r w:rsidR="00A537D3" w:rsidRPr="00C220E3">
        <w:rPr>
          <w:rFonts w:ascii="Arial" w:hAnsi="Arial" w:cs="Arial"/>
          <w:sz w:val="24"/>
          <w:szCs w:val="24"/>
        </w:rPr>
        <w:t>(Leigh</w:t>
      </w:r>
      <w:r w:rsidR="00AF481F" w:rsidRPr="00C220E3">
        <w:rPr>
          <w:rFonts w:ascii="Arial" w:hAnsi="Arial" w:cs="Arial"/>
          <w:sz w:val="24"/>
          <w:szCs w:val="24"/>
        </w:rPr>
        <w:t xml:space="preserve"> et al.</w:t>
      </w:r>
      <w:r w:rsidR="003B38CA" w:rsidRPr="00C220E3">
        <w:rPr>
          <w:rFonts w:ascii="Arial" w:hAnsi="Arial" w:cs="Arial"/>
          <w:sz w:val="24"/>
          <w:szCs w:val="24"/>
        </w:rPr>
        <w:t>,</w:t>
      </w:r>
      <w:r w:rsidR="00AF481F" w:rsidRPr="00C220E3">
        <w:rPr>
          <w:rFonts w:ascii="Arial" w:hAnsi="Arial" w:cs="Arial"/>
          <w:sz w:val="24"/>
          <w:szCs w:val="24"/>
        </w:rPr>
        <w:t xml:space="preserve"> </w:t>
      </w:r>
      <w:r w:rsidR="009C1211" w:rsidRPr="00C220E3">
        <w:rPr>
          <w:rFonts w:ascii="Arial" w:hAnsi="Arial" w:cs="Arial"/>
          <w:sz w:val="24"/>
          <w:szCs w:val="24"/>
        </w:rPr>
        <w:t xml:space="preserve">1999, </w:t>
      </w:r>
      <w:r w:rsidR="004C1C31" w:rsidRPr="00C220E3">
        <w:rPr>
          <w:rFonts w:ascii="Arial" w:hAnsi="Arial" w:cs="Arial"/>
          <w:sz w:val="24"/>
          <w:szCs w:val="24"/>
        </w:rPr>
        <w:t>p. 20)</w:t>
      </w:r>
      <w:r w:rsidR="00A537D3" w:rsidRPr="00C220E3">
        <w:rPr>
          <w:rFonts w:ascii="Arial" w:hAnsi="Arial" w:cs="Arial"/>
          <w:sz w:val="24"/>
          <w:szCs w:val="24"/>
        </w:rPr>
        <w:t>.</w:t>
      </w:r>
      <w:r w:rsidR="00997871" w:rsidRPr="00C220E3">
        <w:rPr>
          <w:rFonts w:ascii="Arial" w:hAnsi="Arial" w:cs="Arial"/>
          <w:sz w:val="24"/>
          <w:szCs w:val="24"/>
        </w:rPr>
        <w:t xml:space="preserve"> </w:t>
      </w:r>
      <w:r w:rsidR="00704FC4" w:rsidRPr="00C220E3">
        <w:rPr>
          <w:rFonts w:ascii="Arial" w:hAnsi="Arial" w:cs="Arial"/>
          <w:sz w:val="24"/>
          <w:szCs w:val="24"/>
        </w:rPr>
        <w:t xml:space="preserve">In contrast, </w:t>
      </w:r>
      <w:r w:rsidR="0021748E" w:rsidRPr="00C220E3">
        <w:rPr>
          <w:rFonts w:ascii="Arial" w:hAnsi="Arial" w:cs="Arial"/>
          <w:sz w:val="24"/>
          <w:szCs w:val="24"/>
        </w:rPr>
        <w:t>public value is outline</w:t>
      </w:r>
      <w:r w:rsidR="00B772D1" w:rsidRPr="00C220E3">
        <w:rPr>
          <w:rFonts w:ascii="Arial" w:hAnsi="Arial" w:cs="Arial"/>
          <w:sz w:val="24"/>
          <w:szCs w:val="24"/>
        </w:rPr>
        <w:t>d</w:t>
      </w:r>
      <w:r w:rsidR="0021748E" w:rsidRPr="00C220E3">
        <w:rPr>
          <w:rFonts w:ascii="Arial" w:hAnsi="Arial" w:cs="Arial"/>
          <w:sz w:val="24"/>
          <w:szCs w:val="24"/>
        </w:rPr>
        <w:t xml:space="preserve"> </w:t>
      </w:r>
      <w:r w:rsidR="005D6A59" w:rsidRPr="00C220E3">
        <w:rPr>
          <w:rFonts w:ascii="Arial" w:hAnsi="Arial" w:cs="Arial"/>
          <w:sz w:val="24"/>
          <w:szCs w:val="24"/>
        </w:rPr>
        <w:t>as the overall well-being of citizens of United Kingdom</w:t>
      </w:r>
      <w:r w:rsidR="001B2640" w:rsidRPr="00C220E3">
        <w:rPr>
          <w:rFonts w:ascii="Arial" w:hAnsi="Arial" w:cs="Arial"/>
          <w:sz w:val="24"/>
          <w:szCs w:val="24"/>
        </w:rPr>
        <w:t xml:space="preserve">. In a context of transport, this </w:t>
      </w:r>
      <w:r w:rsidR="007C3160" w:rsidRPr="00C220E3">
        <w:rPr>
          <w:rFonts w:ascii="Arial" w:hAnsi="Arial" w:cs="Arial"/>
          <w:sz w:val="24"/>
          <w:szCs w:val="24"/>
        </w:rPr>
        <w:t>cover</w:t>
      </w:r>
      <w:r w:rsidR="005B3C43" w:rsidRPr="00C220E3">
        <w:rPr>
          <w:rFonts w:ascii="Arial" w:hAnsi="Arial" w:cs="Arial"/>
          <w:sz w:val="24"/>
          <w:szCs w:val="24"/>
        </w:rPr>
        <w:t>s</w:t>
      </w:r>
      <w:r w:rsidR="007C3160" w:rsidRPr="00C220E3">
        <w:rPr>
          <w:rFonts w:ascii="Arial" w:hAnsi="Arial" w:cs="Arial"/>
          <w:sz w:val="24"/>
          <w:szCs w:val="24"/>
        </w:rPr>
        <w:t xml:space="preserve"> all the environmental, economic and social impacts of a proposal. </w:t>
      </w:r>
      <w:r w:rsidR="00973F29" w:rsidRPr="00C220E3">
        <w:rPr>
          <w:rFonts w:ascii="Arial" w:hAnsi="Arial" w:cs="Arial"/>
          <w:sz w:val="24"/>
          <w:szCs w:val="24"/>
        </w:rPr>
        <w:t xml:space="preserve">This shows that value for money as a whole is </w:t>
      </w:r>
      <w:r w:rsidR="00EB2643" w:rsidRPr="00C220E3">
        <w:rPr>
          <w:rFonts w:ascii="Arial" w:hAnsi="Arial" w:cs="Arial"/>
          <w:sz w:val="24"/>
          <w:szCs w:val="24"/>
        </w:rPr>
        <w:t xml:space="preserve">considered as a national level, which ensures the assessment </w:t>
      </w:r>
      <w:r w:rsidR="00963548" w:rsidRPr="00C220E3">
        <w:rPr>
          <w:rFonts w:ascii="Arial" w:hAnsi="Arial" w:cs="Arial"/>
          <w:sz w:val="24"/>
          <w:szCs w:val="24"/>
        </w:rPr>
        <w:t xml:space="preserve">process to focus on the </w:t>
      </w:r>
      <w:r w:rsidR="00AF0932" w:rsidRPr="00C220E3">
        <w:rPr>
          <w:rFonts w:ascii="Arial" w:hAnsi="Arial" w:cs="Arial"/>
          <w:sz w:val="24"/>
          <w:szCs w:val="24"/>
        </w:rPr>
        <w:t>aftermath</w:t>
      </w:r>
      <w:r w:rsidR="00963548" w:rsidRPr="00C220E3">
        <w:rPr>
          <w:rFonts w:ascii="Arial" w:hAnsi="Arial" w:cs="Arial"/>
          <w:sz w:val="24"/>
          <w:szCs w:val="24"/>
        </w:rPr>
        <w:t xml:space="preserve"> of a </w:t>
      </w:r>
      <w:r w:rsidR="00313FEE" w:rsidRPr="00C220E3">
        <w:rPr>
          <w:rFonts w:ascii="Arial" w:hAnsi="Arial" w:cs="Arial"/>
          <w:sz w:val="24"/>
          <w:szCs w:val="24"/>
        </w:rPr>
        <w:t xml:space="preserve">proposal that </w:t>
      </w:r>
      <w:r w:rsidR="005B3C43" w:rsidRPr="00C220E3">
        <w:rPr>
          <w:rFonts w:ascii="Arial" w:hAnsi="Arial" w:cs="Arial"/>
          <w:sz w:val="24"/>
          <w:szCs w:val="24"/>
        </w:rPr>
        <w:t>is</w:t>
      </w:r>
      <w:r w:rsidR="00313FEE" w:rsidRPr="00C220E3">
        <w:rPr>
          <w:rFonts w:ascii="Arial" w:hAnsi="Arial" w:cs="Arial"/>
          <w:sz w:val="24"/>
          <w:szCs w:val="24"/>
        </w:rPr>
        <w:t xml:space="preserve"> considered as ‘additional’</w:t>
      </w:r>
      <w:r w:rsidR="00115976" w:rsidRPr="00C220E3">
        <w:rPr>
          <w:rFonts w:ascii="Arial" w:hAnsi="Arial" w:cs="Arial"/>
          <w:sz w:val="24"/>
          <w:szCs w:val="24"/>
        </w:rPr>
        <w:t xml:space="preserve"> (Department for Transport, 2015)</w:t>
      </w:r>
      <w:r w:rsidR="00313FEE" w:rsidRPr="00C220E3">
        <w:rPr>
          <w:rFonts w:ascii="Arial" w:hAnsi="Arial" w:cs="Arial"/>
          <w:sz w:val="24"/>
          <w:szCs w:val="24"/>
        </w:rPr>
        <w:t xml:space="preserve">. </w:t>
      </w:r>
      <w:r w:rsidR="00CC6A15" w:rsidRPr="00C220E3">
        <w:rPr>
          <w:rFonts w:ascii="Arial" w:hAnsi="Arial" w:cs="Arial"/>
          <w:sz w:val="24"/>
          <w:szCs w:val="24"/>
        </w:rPr>
        <w:t xml:space="preserve">Furthermore, </w:t>
      </w:r>
      <w:r w:rsidR="00DA257F" w:rsidRPr="00C220E3">
        <w:rPr>
          <w:rFonts w:ascii="Arial" w:hAnsi="Arial" w:cs="Arial"/>
          <w:sz w:val="24"/>
          <w:szCs w:val="24"/>
        </w:rPr>
        <w:t>‘value for money’ is key component o</w:t>
      </w:r>
      <w:r w:rsidR="00A458D5" w:rsidRPr="00C220E3">
        <w:rPr>
          <w:rFonts w:ascii="Arial" w:hAnsi="Arial" w:cs="Arial"/>
          <w:sz w:val="24"/>
          <w:szCs w:val="24"/>
        </w:rPr>
        <w:t xml:space="preserve">f decision making involving public funds across the government. </w:t>
      </w:r>
      <w:r w:rsidR="00B841E3" w:rsidRPr="00C220E3">
        <w:rPr>
          <w:rFonts w:ascii="Arial" w:hAnsi="Arial" w:cs="Arial"/>
          <w:sz w:val="24"/>
          <w:szCs w:val="24"/>
        </w:rPr>
        <w:t xml:space="preserve">Recommended by Her Majesty’s Treasury </w:t>
      </w:r>
      <w:r w:rsidR="00B05A8D" w:rsidRPr="00C220E3">
        <w:rPr>
          <w:rFonts w:ascii="Arial" w:hAnsi="Arial" w:cs="Arial"/>
          <w:sz w:val="24"/>
          <w:szCs w:val="24"/>
        </w:rPr>
        <w:t>(HMT) it is considered in the Economic Case named the ‘Five Case</w:t>
      </w:r>
      <w:r w:rsidR="0047743C" w:rsidRPr="00C220E3">
        <w:rPr>
          <w:rFonts w:ascii="Arial" w:hAnsi="Arial" w:cs="Arial"/>
          <w:sz w:val="24"/>
          <w:szCs w:val="24"/>
        </w:rPr>
        <w:t xml:space="preserve">’ model of decision making (Department for Transport, 2015). </w:t>
      </w:r>
      <w:r w:rsidR="000C648B" w:rsidRPr="00C220E3">
        <w:rPr>
          <w:rFonts w:ascii="Arial" w:hAnsi="Arial" w:cs="Arial"/>
          <w:sz w:val="24"/>
          <w:szCs w:val="24"/>
        </w:rPr>
        <w:t xml:space="preserve">In addition, to </w:t>
      </w:r>
      <w:r w:rsidR="009A7470" w:rsidRPr="00C220E3">
        <w:rPr>
          <w:rFonts w:ascii="Arial" w:hAnsi="Arial" w:cs="Arial"/>
          <w:sz w:val="24"/>
          <w:szCs w:val="24"/>
        </w:rPr>
        <w:t>ensure the police force are effectively delivering the means of the</w:t>
      </w:r>
      <w:r w:rsidR="000A4295" w:rsidRPr="00C220E3">
        <w:rPr>
          <w:rFonts w:ascii="Arial" w:hAnsi="Arial" w:cs="Arial"/>
          <w:sz w:val="24"/>
          <w:szCs w:val="24"/>
        </w:rPr>
        <w:t>ir</w:t>
      </w:r>
      <w:r w:rsidR="00E71A2B" w:rsidRPr="00C220E3">
        <w:rPr>
          <w:rFonts w:ascii="Arial" w:hAnsi="Arial" w:cs="Arial"/>
          <w:sz w:val="24"/>
          <w:szCs w:val="24"/>
        </w:rPr>
        <w:t xml:space="preserve"> se</w:t>
      </w:r>
      <w:r w:rsidR="009A7470" w:rsidRPr="00C220E3">
        <w:rPr>
          <w:rFonts w:ascii="Arial" w:hAnsi="Arial" w:cs="Arial"/>
          <w:sz w:val="24"/>
          <w:szCs w:val="24"/>
        </w:rPr>
        <w:t>rvice</w:t>
      </w:r>
      <w:r w:rsidR="00E71A2B" w:rsidRPr="00C220E3">
        <w:rPr>
          <w:rFonts w:ascii="Arial" w:hAnsi="Arial" w:cs="Arial"/>
          <w:sz w:val="24"/>
          <w:szCs w:val="24"/>
        </w:rPr>
        <w:t xml:space="preserve"> to the </w:t>
      </w:r>
      <w:r w:rsidR="000A4295" w:rsidRPr="00C220E3">
        <w:rPr>
          <w:rFonts w:ascii="Arial" w:hAnsi="Arial" w:cs="Arial"/>
          <w:sz w:val="24"/>
          <w:szCs w:val="24"/>
        </w:rPr>
        <w:t xml:space="preserve">public, </w:t>
      </w:r>
      <w:r w:rsidR="003F3FA4" w:rsidRPr="00C220E3">
        <w:rPr>
          <w:rFonts w:ascii="Arial" w:hAnsi="Arial" w:cs="Arial"/>
          <w:sz w:val="24"/>
          <w:szCs w:val="24"/>
        </w:rPr>
        <w:t xml:space="preserve">organisations are put in place to measure their results. </w:t>
      </w:r>
      <w:r w:rsidR="000E6591" w:rsidRPr="00C220E3">
        <w:rPr>
          <w:rFonts w:ascii="Arial" w:hAnsi="Arial" w:cs="Arial"/>
          <w:sz w:val="24"/>
          <w:szCs w:val="24"/>
        </w:rPr>
        <w:t>The Wales Audit Office</w:t>
      </w:r>
      <w:r w:rsidR="00E83BB4" w:rsidRPr="00C220E3">
        <w:rPr>
          <w:rFonts w:ascii="Arial" w:hAnsi="Arial" w:cs="Arial"/>
          <w:sz w:val="24"/>
          <w:szCs w:val="24"/>
        </w:rPr>
        <w:t xml:space="preserve"> has a duty of promoting improvement of citizens of Wales</w:t>
      </w:r>
      <w:r w:rsidR="00F05FD1" w:rsidRPr="00C220E3">
        <w:rPr>
          <w:rFonts w:ascii="Arial" w:hAnsi="Arial" w:cs="Arial"/>
          <w:sz w:val="24"/>
          <w:szCs w:val="24"/>
        </w:rPr>
        <w:t xml:space="preserve"> to benefit from well-organised and accountable public services that engage in the best possible standards of </w:t>
      </w:r>
      <w:r w:rsidR="00A30EE3" w:rsidRPr="00C220E3">
        <w:rPr>
          <w:rFonts w:ascii="Arial" w:hAnsi="Arial" w:cs="Arial"/>
          <w:sz w:val="24"/>
          <w:szCs w:val="24"/>
        </w:rPr>
        <w:t xml:space="preserve">value for money. </w:t>
      </w:r>
      <w:r w:rsidR="00C202BA" w:rsidRPr="00C220E3">
        <w:rPr>
          <w:rFonts w:ascii="Arial" w:hAnsi="Arial" w:cs="Arial"/>
          <w:sz w:val="24"/>
          <w:szCs w:val="24"/>
        </w:rPr>
        <w:t xml:space="preserve">The </w:t>
      </w:r>
      <w:r w:rsidR="00E03450" w:rsidRPr="00C220E3">
        <w:rPr>
          <w:rFonts w:ascii="Arial" w:hAnsi="Arial" w:cs="Arial"/>
          <w:sz w:val="24"/>
          <w:szCs w:val="24"/>
        </w:rPr>
        <w:t>A</w:t>
      </w:r>
      <w:r w:rsidR="00C202BA" w:rsidRPr="00C220E3">
        <w:rPr>
          <w:rFonts w:ascii="Arial" w:hAnsi="Arial" w:cs="Arial"/>
          <w:sz w:val="24"/>
          <w:szCs w:val="24"/>
        </w:rPr>
        <w:t xml:space="preserve">udit Commission is an independent organisation </w:t>
      </w:r>
      <w:r w:rsidR="00AF22D1" w:rsidRPr="00C220E3">
        <w:rPr>
          <w:rFonts w:ascii="Arial" w:hAnsi="Arial" w:cs="Arial"/>
          <w:sz w:val="24"/>
          <w:szCs w:val="24"/>
        </w:rPr>
        <w:t xml:space="preserve">that promotes </w:t>
      </w:r>
      <w:r w:rsidR="00EE499F" w:rsidRPr="00C220E3">
        <w:rPr>
          <w:rFonts w:ascii="Arial" w:hAnsi="Arial" w:cs="Arial"/>
          <w:sz w:val="24"/>
          <w:szCs w:val="24"/>
        </w:rPr>
        <w:t>economy, efficiency, effectiveness in</w:t>
      </w:r>
      <w:r w:rsidR="00EF1049" w:rsidRPr="00C220E3">
        <w:rPr>
          <w:rFonts w:ascii="Arial" w:hAnsi="Arial" w:cs="Arial"/>
          <w:sz w:val="24"/>
          <w:szCs w:val="24"/>
        </w:rPr>
        <w:t xml:space="preserve"> local public services to deliver a</w:t>
      </w:r>
      <w:r w:rsidR="00583C6C" w:rsidRPr="00C220E3">
        <w:rPr>
          <w:rFonts w:ascii="Arial" w:hAnsi="Arial" w:cs="Arial"/>
          <w:sz w:val="24"/>
          <w:szCs w:val="24"/>
        </w:rPr>
        <w:t xml:space="preserve"> better quality of life for local residents. </w:t>
      </w:r>
      <w:r w:rsidR="000E62FD" w:rsidRPr="00C220E3">
        <w:rPr>
          <w:rFonts w:ascii="Arial" w:hAnsi="Arial" w:cs="Arial"/>
          <w:sz w:val="24"/>
          <w:szCs w:val="24"/>
        </w:rPr>
        <w:t xml:space="preserve">Her Majesty’s Inspectors of Constabulary </w:t>
      </w:r>
      <w:r w:rsidR="002F4F13" w:rsidRPr="00C220E3">
        <w:rPr>
          <w:rFonts w:ascii="Arial" w:hAnsi="Arial" w:cs="Arial"/>
          <w:sz w:val="24"/>
          <w:szCs w:val="24"/>
        </w:rPr>
        <w:t>(HMIC) is independent both of the Police Service and the Home Office</w:t>
      </w:r>
      <w:r w:rsidR="00106375" w:rsidRPr="00C220E3">
        <w:rPr>
          <w:rFonts w:ascii="Arial" w:hAnsi="Arial" w:cs="Arial"/>
          <w:sz w:val="24"/>
          <w:szCs w:val="24"/>
        </w:rPr>
        <w:t xml:space="preserve">, where there duty is to improve efficiency of </w:t>
      </w:r>
      <w:r w:rsidR="003C631C" w:rsidRPr="00C220E3">
        <w:rPr>
          <w:rFonts w:ascii="Arial" w:hAnsi="Arial" w:cs="Arial"/>
          <w:sz w:val="24"/>
          <w:szCs w:val="24"/>
        </w:rPr>
        <w:t>police service in the United Ki</w:t>
      </w:r>
      <w:r w:rsidR="00573C08" w:rsidRPr="00C220E3">
        <w:rPr>
          <w:rFonts w:ascii="Arial" w:hAnsi="Arial" w:cs="Arial"/>
          <w:sz w:val="24"/>
          <w:szCs w:val="24"/>
        </w:rPr>
        <w:t>ngdom (</w:t>
      </w:r>
      <w:r w:rsidR="002F746B" w:rsidRPr="00C220E3">
        <w:rPr>
          <w:rFonts w:ascii="Arial" w:hAnsi="Arial" w:cs="Arial"/>
          <w:sz w:val="24"/>
          <w:szCs w:val="24"/>
        </w:rPr>
        <w:t>Audit Commission, 2010).</w:t>
      </w:r>
    </w:p>
    <w:p w14:paraId="1CB3E3C6" w14:textId="0377A60A" w:rsidR="00B81CFA" w:rsidRPr="00C220E3" w:rsidRDefault="00F91923" w:rsidP="00C220E3">
      <w:pPr>
        <w:spacing w:line="360" w:lineRule="auto"/>
        <w:rPr>
          <w:rFonts w:ascii="Arial" w:hAnsi="Arial" w:cs="Arial"/>
          <w:sz w:val="24"/>
          <w:szCs w:val="24"/>
        </w:rPr>
      </w:pPr>
      <w:r w:rsidRPr="00C220E3">
        <w:rPr>
          <w:rFonts w:ascii="Arial" w:hAnsi="Arial" w:cs="Arial"/>
          <w:sz w:val="24"/>
          <w:szCs w:val="24"/>
        </w:rPr>
        <w:t xml:space="preserve">Furthermore, </w:t>
      </w:r>
      <w:r w:rsidR="005344F4" w:rsidRPr="00C220E3">
        <w:rPr>
          <w:rFonts w:ascii="Arial" w:hAnsi="Arial" w:cs="Arial"/>
          <w:sz w:val="24"/>
          <w:szCs w:val="24"/>
        </w:rPr>
        <w:t xml:space="preserve">Dominiczak </w:t>
      </w:r>
      <w:r w:rsidR="00960B45" w:rsidRPr="00C220E3">
        <w:rPr>
          <w:rFonts w:ascii="Arial" w:hAnsi="Arial" w:cs="Arial"/>
          <w:sz w:val="24"/>
          <w:szCs w:val="24"/>
        </w:rPr>
        <w:t>states in 2013</w:t>
      </w:r>
      <w:r w:rsidR="002E689C" w:rsidRPr="00C220E3">
        <w:rPr>
          <w:rFonts w:ascii="Arial" w:hAnsi="Arial" w:cs="Arial"/>
          <w:sz w:val="24"/>
          <w:szCs w:val="24"/>
        </w:rPr>
        <w:t>,</w:t>
      </w:r>
      <w:r w:rsidR="00960B45" w:rsidRPr="00C220E3">
        <w:rPr>
          <w:rFonts w:ascii="Arial" w:hAnsi="Arial" w:cs="Arial"/>
          <w:sz w:val="24"/>
          <w:szCs w:val="24"/>
        </w:rPr>
        <w:t xml:space="preserve"> </w:t>
      </w:r>
      <w:r w:rsidR="00294EC6" w:rsidRPr="00C220E3">
        <w:rPr>
          <w:rFonts w:ascii="Arial" w:hAnsi="Arial" w:cs="Arial"/>
          <w:sz w:val="24"/>
          <w:szCs w:val="24"/>
        </w:rPr>
        <w:t xml:space="preserve">one </w:t>
      </w:r>
      <w:r w:rsidR="00960B45" w:rsidRPr="00C220E3">
        <w:rPr>
          <w:rFonts w:ascii="Arial" w:hAnsi="Arial" w:cs="Arial"/>
          <w:sz w:val="24"/>
          <w:szCs w:val="24"/>
        </w:rPr>
        <w:t xml:space="preserve">police </w:t>
      </w:r>
      <w:r w:rsidR="002E689C" w:rsidRPr="00C220E3">
        <w:rPr>
          <w:rFonts w:ascii="Arial" w:hAnsi="Arial" w:cs="Arial"/>
          <w:sz w:val="24"/>
          <w:szCs w:val="24"/>
        </w:rPr>
        <w:t xml:space="preserve">force </w:t>
      </w:r>
      <w:r w:rsidR="00960B45" w:rsidRPr="00C220E3">
        <w:rPr>
          <w:rFonts w:ascii="Arial" w:hAnsi="Arial" w:cs="Arial"/>
          <w:sz w:val="24"/>
          <w:szCs w:val="24"/>
        </w:rPr>
        <w:t>show</w:t>
      </w:r>
      <w:r w:rsidR="00683C8E" w:rsidRPr="00C220E3">
        <w:rPr>
          <w:rFonts w:ascii="Arial" w:hAnsi="Arial" w:cs="Arial"/>
          <w:sz w:val="24"/>
          <w:szCs w:val="24"/>
        </w:rPr>
        <w:t>s</w:t>
      </w:r>
      <w:r w:rsidR="00960B45" w:rsidRPr="00C220E3">
        <w:rPr>
          <w:rFonts w:ascii="Arial" w:hAnsi="Arial" w:cs="Arial"/>
          <w:sz w:val="24"/>
          <w:szCs w:val="24"/>
        </w:rPr>
        <w:t xml:space="preserve"> a poor process</w:t>
      </w:r>
      <w:r w:rsidR="00401EBA" w:rsidRPr="00C220E3">
        <w:rPr>
          <w:rFonts w:ascii="Arial" w:hAnsi="Arial" w:cs="Arial"/>
          <w:sz w:val="24"/>
          <w:szCs w:val="24"/>
        </w:rPr>
        <w:t xml:space="preserve"> of the 3 e’s criteria in relation to value </w:t>
      </w:r>
      <w:r w:rsidR="000E1569" w:rsidRPr="00C220E3">
        <w:rPr>
          <w:rFonts w:ascii="Arial" w:hAnsi="Arial" w:cs="Arial"/>
          <w:sz w:val="24"/>
          <w:szCs w:val="24"/>
        </w:rPr>
        <w:t>for</w:t>
      </w:r>
      <w:r w:rsidR="00401EBA" w:rsidRPr="00C220E3">
        <w:rPr>
          <w:rFonts w:ascii="Arial" w:hAnsi="Arial" w:cs="Arial"/>
          <w:sz w:val="24"/>
          <w:szCs w:val="24"/>
        </w:rPr>
        <w:t xml:space="preserve"> money</w:t>
      </w:r>
      <w:r w:rsidR="005B3C43" w:rsidRPr="00C220E3">
        <w:rPr>
          <w:rFonts w:ascii="Arial" w:hAnsi="Arial" w:cs="Arial"/>
          <w:sz w:val="24"/>
          <w:szCs w:val="24"/>
        </w:rPr>
        <w:t>,</w:t>
      </w:r>
      <w:r w:rsidR="002E689C" w:rsidRPr="00C220E3">
        <w:rPr>
          <w:rFonts w:ascii="Arial" w:hAnsi="Arial" w:cs="Arial"/>
          <w:sz w:val="24"/>
          <w:szCs w:val="24"/>
        </w:rPr>
        <w:t xml:space="preserve"> but the other </w:t>
      </w:r>
      <w:r w:rsidR="005B3C43" w:rsidRPr="00C220E3">
        <w:rPr>
          <w:rFonts w:ascii="Arial" w:hAnsi="Arial" w:cs="Arial"/>
          <w:sz w:val="24"/>
          <w:szCs w:val="24"/>
        </w:rPr>
        <w:t>force</w:t>
      </w:r>
      <w:r w:rsidR="002E689C" w:rsidRPr="00C220E3">
        <w:rPr>
          <w:rFonts w:ascii="Arial" w:hAnsi="Arial" w:cs="Arial"/>
          <w:sz w:val="24"/>
          <w:szCs w:val="24"/>
        </w:rPr>
        <w:t xml:space="preserve"> show</w:t>
      </w:r>
      <w:r w:rsidR="005B3C43" w:rsidRPr="00C220E3">
        <w:rPr>
          <w:rFonts w:ascii="Arial" w:hAnsi="Arial" w:cs="Arial"/>
          <w:sz w:val="24"/>
          <w:szCs w:val="24"/>
        </w:rPr>
        <w:t>s</w:t>
      </w:r>
      <w:r w:rsidR="002E689C" w:rsidRPr="00C220E3">
        <w:rPr>
          <w:rFonts w:ascii="Arial" w:hAnsi="Arial" w:cs="Arial"/>
          <w:sz w:val="24"/>
          <w:szCs w:val="24"/>
        </w:rPr>
        <w:t xml:space="preserve"> a</w:t>
      </w:r>
      <w:r w:rsidR="00683C8E" w:rsidRPr="00C220E3">
        <w:rPr>
          <w:rFonts w:ascii="Arial" w:hAnsi="Arial" w:cs="Arial"/>
          <w:sz w:val="24"/>
          <w:szCs w:val="24"/>
        </w:rPr>
        <w:t>n</w:t>
      </w:r>
      <w:r w:rsidR="002E689C" w:rsidRPr="00C220E3">
        <w:rPr>
          <w:rFonts w:ascii="Arial" w:hAnsi="Arial" w:cs="Arial"/>
          <w:sz w:val="24"/>
          <w:szCs w:val="24"/>
        </w:rPr>
        <w:t xml:space="preserve"> effective demonstration of </w:t>
      </w:r>
      <w:r w:rsidR="005B3C43" w:rsidRPr="00C220E3">
        <w:rPr>
          <w:rFonts w:ascii="Arial" w:hAnsi="Arial" w:cs="Arial"/>
          <w:sz w:val="24"/>
          <w:szCs w:val="24"/>
        </w:rPr>
        <w:t>best value</w:t>
      </w:r>
      <w:r w:rsidR="002E689C" w:rsidRPr="00C220E3">
        <w:rPr>
          <w:rFonts w:ascii="Arial" w:hAnsi="Arial" w:cs="Arial"/>
          <w:sz w:val="24"/>
          <w:szCs w:val="24"/>
        </w:rPr>
        <w:t>.</w:t>
      </w:r>
      <w:r w:rsidR="00526E7A" w:rsidRPr="00C220E3">
        <w:rPr>
          <w:rFonts w:ascii="Arial" w:hAnsi="Arial" w:cs="Arial"/>
          <w:sz w:val="24"/>
          <w:szCs w:val="24"/>
        </w:rPr>
        <w:t xml:space="preserve"> </w:t>
      </w:r>
      <w:r w:rsidR="009B6547" w:rsidRPr="00C220E3">
        <w:rPr>
          <w:rFonts w:ascii="Arial" w:hAnsi="Arial" w:cs="Arial"/>
          <w:sz w:val="24"/>
          <w:szCs w:val="24"/>
        </w:rPr>
        <w:t xml:space="preserve">Within his article, </w:t>
      </w:r>
      <w:r w:rsidR="00AA24E1" w:rsidRPr="00C220E3">
        <w:rPr>
          <w:rFonts w:ascii="Arial" w:hAnsi="Arial" w:cs="Arial"/>
          <w:sz w:val="24"/>
          <w:szCs w:val="24"/>
        </w:rPr>
        <w:t>he state</w:t>
      </w:r>
      <w:r w:rsidR="008B24BF" w:rsidRPr="00C220E3">
        <w:rPr>
          <w:rFonts w:ascii="Arial" w:hAnsi="Arial" w:cs="Arial"/>
          <w:sz w:val="24"/>
          <w:szCs w:val="24"/>
        </w:rPr>
        <w:t xml:space="preserve">s, </w:t>
      </w:r>
      <w:r w:rsidR="00526E7A" w:rsidRPr="00C220E3">
        <w:rPr>
          <w:rFonts w:ascii="Arial" w:hAnsi="Arial" w:cs="Arial"/>
          <w:sz w:val="24"/>
          <w:szCs w:val="24"/>
        </w:rPr>
        <w:t>ministers were not able to</w:t>
      </w:r>
      <w:r w:rsidR="008C4BCA" w:rsidRPr="00C220E3">
        <w:rPr>
          <w:rFonts w:ascii="Arial" w:hAnsi="Arial" w:cs="Arial"/>
          <w:sz w:val="24"/>
          <w:szCs w:val="24"/>
        </w:rPr>
        <w:t xml:space="preserve"> </w:t>
      </w:r>
      <w:r w:rsidR="0057000A" w:rsidRPr="00C220E3">
        <w:rPr>
          <w:rFonts w:ascii="Arial" w:hAnsi="Arial" w:cs="Arial"/>
          <w:sz w:val="24"/>
          <w:szCs w:val="24"/>
        </w:rPr>
        <w:t>guarante</w:t>
      </w:r>
      <w:r w:rsidR="00734FFF" w:rsidRPr="00C220E3">
        <w:rPr>
          <w:rFonts w:ascii="Arial" w:hAnsi="Arial" w:cs="Arial"/>
          <w:sz w:val="24"/>
          <w:szCs w:val="24"/>
        </w:rPr>
        <w:t>e</w:t>
      </w:r>
      <w:r w:rsidR="008C4BCA" w:rsidRPr="00C220E3">
        <w:rPr>
          <w:rFonts w:ascii="Arial" w:hAnsi="Arial" w:cs="Arial"/>
          <w:sz w:val="24"/>
          <w:szCs w:val="24"/>
        </w:rPr>
        <w:t xml:space="preserve"> tax payers that the £2b</w:t>
      </w:r>
      <w:r w:rsidR="00753053" w:rsidRPr="00C220E3">
        <w:rPr>
          <w:rFonts w:ascii="Arial" w:hAnsi="Arial" w:cs="Arial"/>
          <w:sz w:val="24"/>
          <w:szCs w:val="24"/>
        </w:rPr>
        <w:t>illio</w:t>
      </w:r>
      <w:r w:rsidR="008C4BCA" w:rsidRPr="00C220E3">
        <w:rPr>
          <w:rFonts w:ascii="Arial" w:hAnsi="Arial" w:cs="Arial"/>
          <w:sz w:val="24"/>
          <w:szCs w:val="24"/>
        </w:rPr>
        <w:t xml:space="preserve">n they spend annually </w:t>
      </w:r>
      <w:r w:rsidR="00A46774" w:rsidRPr="00C220E3">
        <w:rPr>
          <w:rFonts w:ascii="Arial" w:hAnsi="Arial" w:cs="Arial"/>
          <w:sz w:val="24"/>
          <w:szCs w:val="24"/>
        </w:rPr>
        <w:t>on equi</w:t>
      </w:r>
      <w:r w:rsidR="00734FFF" w:rsidRPr="00C220E3">
        <w:rPr>
          <w:rFonts w:ascii="Arial" w:hAnsi="Arial" w:cs="Arial"/>
          <w:sz w:val="24"/>
          <w:szCs w:val="24"/>
        </w:rPr>
        <w:t>p</w:t>
      </w:r>
      <w:r w:rsidR="00A46774" w:rsidRPr="00C220E3">
        <w:rPr>
          <w:rFonts w:ascii="Arial" w:hAnsi="Arial" w:cs="Arial"/>
          <w:sz w:val="24"/>
          <w:szCs w:val="24"/>
        </w:rPr>
        <w:t>ment is effective use of value for money</w:t>
      </w:r>
      <w:r w:rsidR="00734FFF" w:rsidRPr="00C220E3">
        <w:rPr>
          <w:rFonts w:ascii="Arial" w:hAnsi="Arial" w:cs="Arial"/>
          <w:sz w:val="24"/>
          <w:szCs w:val="24"/>
        </w:rPr>
        <w:t>. This goes to show</w:t>
      </w:r>
      <w:r w:rsidR="005B3C43" w:rsidRPr="00C220E3">
        <w:rPr>
          <w:rFonts w:ascii="Arial" w:hAnsi="Arial" w:cs="Arial"/>
          <w:sz w:val="24"/>
          <w:szCs w:val="24"/>
        </w:rPr>
        <w:t>, by</w:t>
      </w:r>
      <w:r w:rsidR="004404CB" w:rsidRPr="00C220E3">
        <w:rPr>
          <w:rFonts w:ascii="Arial" w:hAnsi="Arial" w:cs="Arial"/>
          <w:sz w:val="24"/>
          <w:szCs w:val="24"/>
        </w:rPr>
        <w:t xml:space="preserve"> </w:t>
      </w:r>
      <w:r w:rsidR="00630D34" w:rsidRPr="00C220E3">
        <w:rPr>
          <w:rFonts w:ascii="Arial" w:hAnsi="Arial" w:cs="Arial"/>
          <w:sz w:val="24"/>
          <w:szCs w:val="24"/>
        </w:rPr>
        <w:t>one</w:t>
      </w:r>
      <w:r w:rsidR="004404CB" w:rsidRPr="00C220E3">
        <w:rPr>
          <w:rFonts w:ascii="Arial" w:hAnsi="Arial" w:cs="Arial"/>
          <w:sz w:val="24"/>
          <w:szCs w:val="24"/>
        </w:rPr>
        <w:t xml:space="preserve"> police </w:t>
      </w:r>
      <w:r w:rsidR="00630D34" w:rsidRPr="00C220E3">
        <w:rPr>
          <w:rFonts w:ascii="Arial" w:hAnsi="Arial" w:cs="Arial"/>
          <w:sz w:val="24"/>
          <w:szCs w:val="24"/>
        </w:rPr>
        <w:t>force</w:t>
      </w:r>
      <w:r w:rsidR="004404CB" w:rsidRPr="00C220E3">
        <w:rPr>
          <w:rFonts w:ascii="Arial" w:hAnsi="Arial" w:cs="Arial"/>
          <w:sz w:val="24"/>
          <w:szCs w:val="24"/>
        </w:rPr>
        <w:t xml:space="preserve"> </w:t>
      </w:r>
      <w:r w:rsidR="00630D34" w:rsidRPr="00C220E3">
        <w:rPr>
          <w:rFonts w:ascii="Arial" w:hAnsi="Arial" w:cs="Arial"/>
          <w:sz w:val="24"/>
          <w:szCs w:val="24"/>
        </w:rPr>
        <w:t xml:space="preserve">paying a total of £140 </w:t>
      </w:r>
      <w:r w:rsidR="00CB3C85" w:rsidRPr="00C220E3">
        <w:rPr>
          <w:rFonts w:ascii="Arial" w:hAnsi="Arial" w:cs="Arial"/>
          <w:sz w:val="24"/>
          <w:szCs w:val="24"/>
        </w:rPr>
        <w:t xml:space="preserve">for riot shields compared to £31, along with </w:t>
      </w:r>
      <w:r w:rsidR="00D46A83" w:rsidRPr="00C220E3">
        <w:rPr>
          <w:rFonts w:ascii="Arial" w:hAnsi="Arial" w:cs="Arial"/>
          <w:sz w:val="24"/>
          <w:szCs w:val="24"/>
        </w:rPr>
        <w:t>t</w:t>
      </w:r>
      <w:r w:rsidR="00BA4F03" w:rsidRPr="00C220E3">
        <w:rPr>
          <w:rFonts w:ascii="Arial" w:hAnsi="Arial" w:cs="Arial"/>
          <w:sz w:val="24"/>
          <w:szCs w:val="24"/>
        </w:rPr>
        <w:t xml:space="preserve">hem paying £150 for police boots </w:t>
      </w:r>
      <w:r w:rsidR="00BA4F03" w:rsidRPr="00C220E3">
        <w:rPr>
          <w:rFonts w:ascii="Arial" w:hAnsi="Arial" w:cs="Arial"/>
          <w:sz w:val="24"/>
          <w:szCs w:val="24"/>
        </w:rPr>
        <w:lastRenderedPageBreak/>
        <w:t xml:space="preserve">compared to </w:t>
      </w:r>
      <w:r w:rsidR="00E51099" w:rsidRPr="00C220E3">
        <w:rPr>
          <w:rFonts w:ascii="Arial" w:hAnsi="Arial" w:cs="Arial"/>
          <w:sz w:val="24"/>
          <w:szCs w:val="24"/>
        </w:rPr>
        <w:t>£25 the other force was investing in</w:t>
      </w:r>
      <w:r w:rsidR="00340042" w:rsidRPr="00C220E3">
        <w:rPr>
          <w:rFonts w:ascii="Arial" w:hAnsi="Arial" w:cs="Arial"/>
          <w:sz w:val="24"/>
          <w:szCs w:val="24"/>
        </w:rPr>
        <w:t xml:space="preserve">. </w:t>
      </w:r>
      <w:r w:rsidR="00947ECB" w:rsidRPr="00C220E3">
        <w:rPr>
          <w:rFonts w:ascii="Arial" w:hAnsi="Arial" w:cs="Arial"/>
          <w:sz w:val="24"/>
          <w:szCs w:val="24"/>
        </w:rPr>
        <w:t>This shows</w:t>
      </w:r>
      <w:r w:rsidR="004B143C" w:rsidRPr="00C220E3">
        <w:rPr>
          <w:rFonts w:ascii="Arial" w:hAnsi="Arial" w:cs="Arial"/>
          <w:sz w:val="24"/>
          <w:szCs w:val="24"/>
        </w:rPr>
        <w:t xml:space="preserve"> no</w:t>
      </w:r>
      <w:r w:rsidR="00947ECB" w:rsidRPr="00C220E3">
        <w:rPr>
          <w:rFonts w:ascii="Arial" w:hAnsi="Arial" w:cs="Arial"/>
          <w:sz w:val="24"/>
          <w:szCs w:val="24"/>
        </w:rPr>
        <w:t xml:space="preserve"> use of </w:t>
      </w:r>
      <w:r w:rsidR="00EF000D" w:rsidRPr="00C220E3">
        <w:rPr>
          <w:rFonts w:ascii="Arial" w:hAnsi="Arial" w:cs="Arial"/>
          <w:sz w:val="24"/>
          <w:szCs w:val="24"/>
        </w:rPr>
        <w:t>effectiv</w:t>
      </w:r>
      <w:r w:rsidR="00293899" w:rsidRPr="00C220E3">
        <w:rPr>
          <w:rFonts w:ascii="Arial" w:hAnsi="Arial" w:cs="Arial"/>
          <w:sz w:val="24"/>
          <w:szCs w:val="24"/>
        </w:rPr>
        <w:t>eness</w:t>
      </w:r>
      <w:r w:rsidR="005E6729" w:rsidRPr="00C220E3">
        <w:rPr>
          <w:rFonts w:ascii="Arial" w:hAnsi="Arial" w:cs="Arial"/>
          <w:sz w:val="24"/>
          <w:szCs w:val="24"/>
        </w:rPr>
        <w:t xml:space="preserve">, </w:t>
      </w:r>
      <w:r w:rsidR="003D1257" w:rsidRPr="00C220E3">
        <w:rPr>
          <w:rFonts w:ascii="Arial" w:hAnsi="Arial" w:cs="Arial"/>
          <w:sz w:val="24"/>
          <w:szCs w:val="24"/>
        </w:rPr>
        <w:t>efficien</w:t>
      </w:r>
      <w:r w:rsidR="00293899" w:rsidRPr="00C220E3">
        <w:rPr>
          <w:rFonts w:ascii="Arial" w:hAnsi="Arial" w:cs="Arial"/>
          <w:sz w:val="24"/>
          <w:szCs w:val="24"/>
        </w:rPr>
        <w:t>cy</w:t>
      </w:r>
      <w:r w:rsidR="005E6729" w:rsidRPr="00C220E3">
        <w:rPr>
          <w:rFonts w:ascii="Arial" w:hAnsi="Arial" w:cs="Arial"/>
          <w:sz w:val="24"/>
          <w:szCs w:val="24"/>
        </w:rPr>
        <w:t xml:space="preserve"> or economical </w:t>
      </w:r>
      <w:r w:rsidR="004B143C" w:rsidRPr="00C220E3">
        <w:rPr>
          <w:rFonts w:ascii="Arial" w:hAnsi="Arial" w:cs="Arial"/>
          <w:sz w:val="24"/>
          <w:szCs w:val="24"/>
        </w:rPr>
        <w:t xml:space="preserve">approach of public resources </w:t>
      </w:r>
      <w:r w:rsidR="00C06FB2" w:rsidRPr="00C220E3">
        <w:rPr>
          <w:rFonts w:ascii="Arial" w:hAnsi="Arial" w:cs="Arial"/>
          <w:sz w:val="24"/>
          <w:szCs w:val="24"/>
        </w:rPr>
        <w:t xml:space="preserve">to achieve best value or value </w:t>
      </w:r>
      <w:r w:rsidR="000E1569" w:rsidRPr="00C220E3">
        <w:rPr>
          <w:rFonts w:ascii="Arial" w:hAnsi="Arial" w:cs="Arial"/>
          <w:sz w:val="24"/>
          <w:szCs w:val="24"/>
        </w:rPr>
        <w:t>for</w:t>
      </w:r>
      <w:r w:rsidR="00C06FB2" w:rsidRPr="00C220E3">
        <w:rPr>
          <w:rFonts w:ascii="Arial" w:hAnsi="Arial" w:cs="Arial"/>
          <w:sz w:val="24"/>
          <w:szCs w:val="24"/>
        </w:rPr>
        <w:t xml:space="preserve"> money </w:t>
      </w:r>
      <w:r w:rsidR="007D7757" w:rsidRPr="00C220E3">
        <w:rPr>
          <w:rFonts w:ascii="Arial" w:hAnsi="Arial" w:cs="Arial"/>
          <w:sz w:val="24"/>
          <w:szCs w:val="24"/>
        </w:rPr>
        <w:t>concepts (Domi</w:t>
      </w:r>
      <w:r w:rsidR="00D56193" w:rsidRPr="00C220E3">
        <w:rPr>
          <w:rFonts w:ascii="Arial" w:hAnsi="Arial" w:cs="Arial"/>
          <w:sz w:val="24"/>
          <w:szCs w:val="24"/>
        </w:rPr>
        <w:t>niczak, 2013).</w:t>
      </w:r>
      <w:r w:rsidR="00944E38" w:rsidRPr="00C220E3">
        <w:rPr>
          <w:rFonts w:ascii="Arial" w:hAnsi="Arial" w:cs="Arial"/>
          <w:sz w:val="24"/>
          <w:szCs w:val="24"/>
        </w:rPr>
        <w:t xml:space="preserve"> This effects stakeholders as </w:t>
      </w:r>
      <w:r w:rsidR="00E016DC" w:rsidRPr="00C220E3">
        <w:rPr>
          <w:rFonts w:ascii="Arial" w:hAnsi="Arial" w:cs="Arial"/>
          <w:sz w:val="24"/>
          <w:szCs w:val="24"/>
        </w:rPr>
        <w:t>they</w:t>
      </w:r>
      <w:r w:rsidR="00D252D7" w:rsidRPr="00C220E3">
        <w:rPr>
          <w:rFonts w:ascii="Arial" w:hAnsi="Arial" w:cs="Arial"/>
          <w:sz w:val="24"/>
          <w:szCs w:val="24"/>
        </w:rPr>
        <w:t xml:space="preserve"> l</w:t>
      </w:r>
      <w:r w:rsidR="00E016DC" w:rsidRPr="00C220E3">
        <w:rPr>
          <w:rFonts w:ascii="Arial" w:hAnsi="Arial" w:cs="Arial"/>
          <w:sz w:val="24"/>
          <w:szCs w:val="24"/>
        </w:rPr>
        <w:t>os</w:t>
      </w:r>
      <w:r w:rsidR="00D252D7" w:rsidRPr="00C220E3">
        <w:rPr>
          <w:rFonts w:ascii="Arial" w:hAnsi="Arial" w:cs="Arial"/>
          <w:sz w:val="24"/>
          <w:szCs w:val="24"/>
        </w:rPr>
        <w:t>e</w:t>
      </w:r>
      <w:r w:rsidR="00E016DC" w:rsidRPr="00C220E3">
        <w:rPr>
          <w:rFonts w:ascii="Arial" w:hAnsi="Arial" w:cs="Arial"/>
          <w:sz w:val="24"/>
          <w:szCs w:val="24"/>
        </w:rPr>
        <w:t xml:space="preserve"> trust, cooperation</w:t>
      </w:r>
      <w:r w:rsidR="000C5350" w:rsidRPr="00C220E3">
        <w:rPr>
          <w:rFonts w:ascii="Arial" w:hAnsi="Arial" w:cs="Arial"/>
          <w:sz w:val="24"/>
          <w:szCs w:val="24"/>
        </w:rPr>
        <w:t xml:space="preserve"> </w:t>
      </w:r>
      <w:r w:rsidR="006C7E0B" w:rsidRPr="00C220E3">
        <w:rPr>
          <w:rFonts w:ascii="Arial" w:hAnsi="Arial" w:cs="Arial"/>
          <w:sz w:val="24"/>
          <w:szCs w:val="24"/>
        </w:rPr>
        <w:t xml:space="preserve">and relevance of </w:t>
      </w:r>
      <w:r w:rsidR="009B17C9" w:rsidRPr="00C220E3">
        <w:rPr>
          <w:rFonts w:ascii="Arial" w:hAnsi="Arial" w:cs="Arial"/>
          <w:sz w:val="24"/>
          <w:szCs w:val="24"/>
        </w:rPr>
        <w:t xml:space="preserve">effective </w:t>
      </w:r>
      <w:r w:rsidR="006C7E0B" w:rsidRPr="00C220E3">
        <w:rPr>
          <w:rFonts w:ascii="Arial" w:hAnsi="Arial" w:cs="Arial"/>
          <w:sz w:val="24"/>
          <w:szCs w:val="24"/>
        </w:rPr>
        <w:t>police force</w:t>
      </w:r>
      <w:r w:rsidR="00030975" w:rsidRPr="00C220E3">
        <w:rPr>
          <w:rFonts w:ascii="Arial" w:hAnsi="Arial" w:cs="Arial"/>
          <w:sz w:val="24"/>
          <w:szCs w:val="24"/>
        </w:rPr>
        <w:t>s</w:t>
      </w:r>
      <w:r w:rsidR="006C7E0B" w:rsidRPr="00C220E3">
        <w:rPr>
          <w:rFonts w:ascii="Arial" w:hAnsi="Arial" w:cs="Arial"/>
          <w:sz w:val="24"/>
          <w:szCs w:val="24"/>
        </w:rPr>
        <w:t xml:space="preserve"> if they </w:t>
      </w:r>
      <w:r w:rsidR="00C35CDF" w:rsidRPr="00C220E3">
        <w:rPr>
          <w:rFonts w:ascii="Arial" w:hAnsi="Arial" w:cs="Arial"/>
          <w:sz w:val="24"/>
          <w:szCs w:val="24"/>
        </w:rPr>
        <w:t>cannot</w:t>
      </w:r>
      <w:r w:rsidR="006C7E0B" w:rsidRPr="00C220E3">
        <w:rPr>
          <w:rFonts w:ascii="Arial" w:hAnsi="Arial" w:cs="Arial"/>
          <w:sz w:val="24"/>
          <w:szCs w:val="24"/>
        </w:rPr>
        <w:t xml:space="preserve"> reassure </w:t>
      </w:r>
      <w:r w:rsidR="00C35CDF" w:rsidRPr="00C220E3">
        <w:rPr>
          <w:rFonts w:ascii="Arial" w:hAnsi="Arial" w:cs="Arial"/>
          <w:sz w:val="24"/>
          <w:szCs w:val="24"/>
        </w:rPr>
        <w:t>the public their resources</w:t>
      </w:r>
      <w:r w:rsidR="005B3C43" w:rsidRPr="00C220E3">
        <w:rPr>
          <w:rFonts w:ascii="Arial" w:hAnsi="Arial" w:cs="Arial"/>
          <w:sz w:val="24"/>
          <w:szCs w:val="24"/>
        </w:rPr>
        <w:t>,</w:t>
      </w:r>
      <w:r w:rsidR="00C35CDF" w:rsidRPr="00C220E3">
        <w:rPr>
          <w:rFonts w:ascii="Arial" w:hAnsi="Arial" w:cs="Arial"/>
          <w:sz w:val="24"/>
          <w:szCs w:val="24"/>
        </w:rPr>
        <w:t xml:space="preserve"> that they pay for to </w:t>
      </w:r>
      <w:r w:rsidR="008F11A1" w:rsidRPr="00C220E3">
        <w:rPr>
          <w:rFonts w:ascii="Arial" w:hAnsi="Arial" w:cs="Arial"/>
          <w:sz w:val="24"/>
          <w:szCs w:val="24"/>
        </w:rPr>
        <w:t xml:space="preserve">help them serve and help their country. Also, </w:t>
      </w:r>
      <w:r w:rsidR="005B3C43" w:rsidRPr="00C220E3">
        <w:rPr>
          <w:rFonts w:ascii="Arial" w:hAnsi="Arial" w:cs="Arial"/>
          <w:sz w:val="24"/>
          <w:szCs w:val="24"/>
        </w:rPr>
        <w:t>this can</w:t>
      </w:r>
      <w:r w:rsidR="008F11A1" w:rsidRPr="00C220E3">
        <w:rPr>
          <w:rFonts w:ascii="Arial" w:hAnsi="Arial" w:cs="Arial"/>
          <w:sz w:val="24"/>
          <w:szCs w:val="24"/>
        </w:rPr>
        <w:t xml:space="preserve"> </w:t>
      </w:r>
      <w:r w:rsidR="005B3C43" w:rsidRPr="00C220E3">
        <w:rPr>
          <w:rFonts w:ascii="Arial" w:hAnsi="Arial" w:cs="Arial"/>
          <w:sz w:val="24"/>
          <w:szCs w:val="24"/>
        </w:rPr>
        <w:t>result in</w:t>
      </w:r>
      <w:r w:rsidR="008F11A1" w:rsidRPr="00C220E3">
        <w:rPr>
          <w:rFonts w:ascii="Arial" w:hAnsi="Arial" w:cs="Arial"/>
          <w:sz w:val="24"/>
          <w:szCs w:val="24"/>
        </w:rPr>
        <w:t xml:space="preserve"> a rise </w:t>
      </w:r>
      <w:r w:rsidR="005B3C43" w:rsidRPr="00C220E3">
        <w:rPr>
          <w:rFonts w:ascii="Arial" w:hAnsi="Arial" w:cs="Arial"/>
          <w:sz w:val="24"/>
          <w:szCs w:val="24"/>
        </w:rPr>
        <w:t>of</w:t>
      </w:r>
      <w:r w:rsidR="008F11A1" w:rsidRPr="00C220E3">
        <w:rPr>
          <w:rFonts w:ascii="Arial" w:hAnsi="Arial" w:cs="Arial"/>
          <w:sz w:val="24"/>
          <w:szCs w:val="24"/>
        </w:rPr>
        <w:t xml:space="preserve"> crime </w:t>
      </w:r>
      <w:r w:rsidR="00BE69FE" w:rsidRPr="00C220E3">
        <w:rPr>
          <w:rFonts w:ascii="Arial" w:hAnsi="Arial" w:cs="Arial"/>
          <w:sz w:val="24"/>
          <w:szCs w:val="24"/>
        </w:rPr>
        <w:t xml:space="preserve">if they do not have the resources to provide or help. </w:t>
      </w:r>
      <w:r w:rsidR="005C0354" w:rsidRPr="00C220E3">
        <w:rPr>
          <w:rFonts w:ascii="Arial" w:hAnsi="Arial" w:cs="Arial"/>
          <w:sz w:val="24"/>
          <w:szCs w:val="24"/>
        </w:rPr>
        <w:t xml:space="preserve">On the other hand, </w:t>
      </w:r>
      <w:r w:rsidR="00FB6413" w:rsidRPr="00C220E3">
        <w:rPr>
          <w:rFonts w:ascii="Arial" w:hAnsi="Arial" w:cs="Arial"/>
          <w:sz w:val="24"/>
          <w:szCs w:val="24"/>
        </w:rPr>
        <w:t xml:space="preserve">the </w:t>
      </w:r>
      <w:r w:rsidR="00D2665F" w:rsidRPr="00C220E3">
        <w:rPr>
          <w:rFonts w:ascii="Arial" w:hAnsi="Arial" w:cs="Arial"/>
          <w:sz w:val="24"/>
          <w:szCs w:val="24"/>
        </w:rPr>
        <w:t xml:space="preserve">Home Office (2018) </w:t>
      </w:r>
      <w:r w:rsidR="003E51F2" w:rsidRPr="00C220E3">
        <w:rPr>
          <w:rFonts w:ascii="Arial" w:hAnsi="Arial" w:cs="Arial"/>
          <w:sz w:val="24"/>
          <w:szCs w:val="24"/>
        </w:rPr>
        <w:t xml:space="preserve">states in 2018, a total of £273 million </w:t>
      </w:r>
      <w:r w:rsidR="00E86F21" w:rsidRPr="00C220E3">
        <w:rPr>
          <w:rFonts w:ascii="Arial" w:hAnsi="Arial" w:cs="Arial"/>
          <w:sz w:val="24"/>
          <w:szCs w:val="24"/>
        </w:rPr>
        <w:t>has been saved by the police forces on equipment cost</w:t>
      </w:r>
      <w:r w:rsidR="001E1B00" w:rsidRPr="00C220E3">
        <w:rPr>
          <w:rFonts w:ascii="Arial" w:hAnsi="Arial" w:cs="Arial"/>
          <w:sz w:val="24"/>
          <w:szCs w:val="24"/>
        </w:rPr>
        <w:t xml:space="preserve">. </w:t>
      </w:r>
      <w:r w:rsidR="001959FC" w:rsidRPr="00C220E3">
        <w:rPr>
          <w:rFonts w:ascii="Arial" w:hAnsi="Arial" w:cs="Arial"/>
          <w:sz w:val="24"/>
          <w:szCs w:val="24"/>
        </w:rPr>
        <w:t xml:space="preserve">The </w:t>
      </w:r>
      <w:r w:rsidR="009D7FE3" w:rsidRPr="00C220E3">
        <w:rPr>
          <w:rFonts w:ascii="Arial" w:hAnsi="Arial" w:cs="Arial"/>
          <w:sz w:val="24"/>
          <w:szCs w:val="24"/>
        </w:rPr>
        <w:t xml:space="preserve">Metropolitan </w:t>
      </w:r>
      <w:r w:rsidR="005B3C43" w:rsidRPr="00C220E3">
        <w:rPr>
          <w:rFonts w:ascii="Arial" w:hAnsi="Arial" w:cs="Arial"/>
          <w:sz w:val="24"/>
          <w:szCs w:val="24"/>
        </w:rPr>
        <w:t>P</w:t>
      </w:r>
      <w:r w:rsidR="009D7FE3" w:rsidRPr="00C220E3">
        <w:rPr>
          <w:rFonts w:ascii="Arial" w:hAnsi="Arial" w:cs="Arial"/>
          <w:sz w:val="24"/>
          <w:szCs w:val="24"/>
        </w:rPr>
        <w:t xml:space="preserve">olice have reduced their cost of jackets by 63%, </w:t>
      </w:r>
      <w:r w:rsidR="0059797C" w:rsidRPr="00C220E3">
        <w:rPr>
          <w:rFonts w:ascii="Arial" w:hAnsi="Arial" w:cs="Arial"/>
          <w:sz w:val="24"/>
          <w:szCs w:val="24"/>
        </w:rPr>
        <w:t xml:space="preserve">60% reduction in shirts and belts </w:t>
      </w:r>
      <w:r w:rsidR="00291CC4" w:rsidRPr="00C220E3">
        <w:rPr>
          <w:rFonts w:ascii="Arial" w:hAnsi="Arial" w:cs="Arial"/>
          <w:sz w:val="24"/>
          <w:szCs w:val="24"/>
        </w:rPr>
        <w:t>in Lincolnshire, Norfolk, and Suffol</w:t>
      </w:r>
      <w:r w:rsidR="00526798" w:rsidRPr="00C220E3">
        <w:rPr>
          <w:rFonts w:ascii="Arial" w:hAnsi="Arial" w:cs="Arial"/>
          <w:sz w:val="24"/>
          <w:szCs w:val="24"/>
        </w:rPr>
        <w:t>k</w:t>
      </w:r>
      <w:r w:rsidR="002E5C7A" w:rsidRPr="00C220E3">
        <w:rPr>
          <w:rFonts w:ascii="Arial" w:hAnsi="Arial" w:cs="Arial"/>
          <w:sz w:val="24"/>
          <w:szCs w:val="24"/>
        </w:rPr>
        <w:t>. Along with, £10,000</w:t>
      </w:r>
      <w:r w:rsidR="00916F55" w:rsidRPr="00C220E3">
        <w:rPr>
          <w:rFonts w:ascii="Arial" w:hAnsi="Arial" w:cs="Arial"/>
          <w:sz w:val="24"/>
          <w:szCs w:val="24"/>
        </w:rPr>
        <w:t xml:space="preserve"> reduction </w:t>
      </w:r>
      <w:r w:rsidR="00CD0741" w:rsidRPr="00C220E3">
        <w:rPr>
          <w:rFonts w:ascii="Arial" w:hAnsi="Arial" w:cs="Arial"/>
          <w:sz w:val="24"/>
          <w:szCs w:val="24"/>
        </w:rPr>
        <w:t>of price per</w:t>
      </w:r>
      <w:r w:rsidR="00916F55" w:rsidRPr="00C220E3">
        <w:rPr>
          <w:rFonts w:ascii="Arial" w:hAnsi="Arial" w:cs="Arial"/>
          <w:sz w:val="24"/>
          <w:szCs w:val="24"/>
        </w:rPr>
        <w:t xml:space="preserve"> </w:t>
      </w:r>
      <w:r w:rsidR="00CD0741" w:rsidRPr="00C220E3">
        <w:rPr>
          <w:rFonts w:ascii="Arial" w:hAnsi="Arial" w:cs="Arial"/>
          <w:sz w:val="24"/>
          <w:szCs w:val="24"/>
        </w:rPr>
        <w:t xml:space="preserve">police </w:t>
      </w:r>
      <w:r w:rsidR="00916F55" w:rsidRPr="00C220E3">
        <w:rPr>
          <w:rFonts w:ascii="Arial" w:hAnsi="Arial" w:cs="Arial"/>
          <w:sz w:val="24"/>
          <w:szCs w:val="24"/>
        </w:rPr>
        <w:t>vehicle</w:t>
      </w:r>
      <w:r w:rsidR="00E24474" w:rsidRPr="00C220E3">
        <w:rPr>
          <w:rFonts w:ascii="Arial" w:hAnsi="Arial" w:cs="Arial"/>
          <w:sz w:val="24"/>
          <w:szCs w:val="24"/>
        </w:rPr>
        <w:t xml:space="preserve"> in </w:t>
      </w:r>
      <w:r w:rsidR="00ED799F" w:rsidRPr="00C220E3">
        <w:rPr>
          <w:rFonts w:ascii="Arial" w:hAnsi="Arial" w:cs="Arial"/>
          <w:sz w:val="24"/>
          <w:szCs w:val="24"/>
        </w:rPr>
        <w:t xml:space="preserve">Yorkshire </w:t>
      </w:r>
      <w:r w:rsidR="005B3C43" w:rsidRPr="00C220E3">
        <w:rPr>
          <w:rFonts w:ascii="Arial" w:hAnsi="Arial" w:cs="Arial"/>
          <w:sz w:val="24"/>
          <w:szCs w:val="24"/>
        </w:rPr>
        <w:t>P</w:t>
      </w:r>
      <w:r w:rsidR="00ED799F" w:rsidRPr="00C220E3">
        <w:rPr>
          <w:rFonts w:ascii="Arial" w:hAnsi="Arial" w:cs="Arial"/>
          <w:sz w:val="24"/>
          <w:szCs w:val="24"/>
        </w:rPr>
        <w:t>olice and Humberside Police</w:t>
      </w:r>
      <w:r w:rsidR="00A12680" w:rsidRPr="00C220E3">
        <w:rPr>
          <w:rFonts w:ascii="Arial" w:hAnsi="Arial" w:cs="Arial"/>
          <w:sz w:val="24"/>
          <w:szCs w:val="24"/>
        </w:rPr>
        <w:t xml:space="preserve"> in 2017. This shows a</w:t>
      </w:r>
      <w:r w:rsidR="005B3C43" w:rsidRPr="00C220E3">
        <w:rPr>
          <w:rFonts w:ascii="Arial" w:hAnsi="Arial" w:cs="Arial"/>
          <w:sz w:val="24"/>
          <w:szCs w:val="24"/>
        </w:rPr>
        <w:t>n</w:t>
      </w:r>
      <w:r w:rsidR="00A12680" w:rsidRPr="00C220E3">
        <w:rPr>
          <w:rFonts w:ascii="Arial" w:hAnsi="Arial" w:cs="Arial"/>
          <w:sz w:val="24"/>
          <w:szCs w:val="24"/>
        </w:rPr>
        <w:t xml:space="preserve"> effective approach of good and best value for money</w:t>
      </w:r>
      <w:r w:rsidR="00B53C0F" w:rsidRPr="00C220E3">
        <w:rPr>
          <w:rFonts w:ascii="Arial" w:hAnsi="Arial" w:cs="Arial"/>
          <w:sz w:val="24"/>
          <w:szCs w:val="24"/>
        </w:rPr>
        <w:t xml:space="preserve">, to show a positive </w:t>
      </w:r>
      <w:r w:rsidR="00633AC5" w:rsidRPr="00C220E3">
        <w:rPr>
          <w:rFonts w:ascii="Arial" w:hAnsi="Arial" w:cs="Arial"/>
          <w:sz w:val="24"/>
          <w:szCs w:val="24"/>
        </w:rPr>
        <w:t>e</w:t>
      </w:r>
      <w:r w:rsidR="00B53C0F" w:rsidRPr="00C220E3">
        <w:rPr>
          <w:rFonts w:ascii="Arial" w:hAnsi="Arial" w:cs="Arial"/>
          <w:sz w:val="24"/>
          <w:szCs w:val="24"/>
        </w:rPr>
        <w:t xml:space="preserve">ffect of tax payers money being spent on </w:t>
      </w:r>
      <w:r w:rsidR="00633AC5" w:rsidRPr="00C220E3">
        <w:rPr>
          <w:rFonts w:ascii="Arial" w:hAnsi="Arial" w:cs="Arial"/>
          <w:sz w:val="24"/>
          <w:szCs w:val="24"/>
        </w:rPr>
        <w:t>valuable</w:t>
      </w:r>
      <w:r w:rsidR="00B53C0F" w:rsidRPr="00C220E3">
        <w:rPr>
          <w:rFonts w:ascii="Arial" w:hAnsi="Arial" w:cs="Arial"/>
          <w:sz w:val="24"/>
          <w:szCs w:val="24"/>
        </w:rPr>
        <w:t xml:space="preserve"> items at </w:t>
      </w:r>
      <w:r w:rsidR="00633AC5" w:rsidRPr="00C220E3">
        <w:rPr>
          <w:rFonts w:ascii="Arial" w:hAnsi="Arial" w:cs="Arial"/>
          <w:sz w:val="24"/>
          <w:szCs w:val="24"/>
        </w:rPr>
        <w:t>a invested price.</w:t>
      </w:r>
    </w:p>
    <w:p w14:paraId="15E3D28A" w14:textId="3567B11B" w:rsidR="000F060A" w:rsidRPr="00C220E3" w:rsidRDefault="00C97FE7" w:rsidP="00C220E3">
      <w:pPr>
        <w:spacing w:line="360" w:lineRule="auto"/>
        <w:rPr>
          <w:rFonts w:ascii="Arial" w:hAnsi="Arial" w:cs="Arial"/>
          <w:sz w:val="24"/>
          <w:szCs w:val="24"/>
        </w:rPr>
      </w:pPr>
      <w:r w:rsidRPr="00C220E3">
        <w:rPr>
          <w:rFonts w:ascii="Arial" w:hAnsi="Arial" w:cs="Arial"/>
          <w:sz w:val="24"/>
          <w:szCs w:val="24"/>
        </w:rPr>
        <w:t xml:space="preserve">To conclude this document, there are three recommendations of ways </w:t>
      </w:r>
      <w:r w:rsidR="00170487" w:rsidRPr="00C220E3">
        <w:rPr>
          <w:rFonts w:ascii="Arial" w:hAnsi="Arial" w:cs="Arial"/>
          <w:sz w:val="24"/>
          <w:szCs w:val="24"/>
        </w:rPr>
        <w:t xml:space="preserve">the police forces can use </w:t>
      </w:r>
      <w:r w:rsidR="00C244A9" w:rsidRPr="00C220E3">
        <w:rPr>
          <w:rFonts w:ascii="Arial" w:hAnsi="Arial" w:cs="Arial"/>
          <w:sz w:val="24"/>
          <w:szCs w:val="24"/>
        </w:rPr>
        <w:t xml:space="preserve">for a more effective approach in accountability, best value and value for money. </w:t>
      </w:r>
      <w:r w:rsidR="00F7332A" w:rsidRPr="00C220E3">
        <w:rPr>
          <w:rFonts w:ascii="Arial" w:hAnsi="Arial" w:cs="Arial"/>
          <w:sz w:val="24"/>
          <w:szCs w:val="24"/>
        </w:rPr>
        <w:t xml:space="preserve"> </w:t>
      </w:r>
      <w:r w:rsidR="005864A2" w:rsidRPr="00C220E3">
        <w:rPr>
          <w:rFonts w:ascii="Arial" w:hAnsi="Arial" w:cs="Arial"/>
          <w:sz w:val="24"/>
          <w:szCs w:val="24"/>
        </w:rPr>
        <w:t xml:space="preserve">In accordance to </w:t>
      </w:r>
      <w:r w:rsidR="00B33231" w:rsidRPr="00C220E3">
        <w:rPr>
          <w:rFonts w:ascii="Arial" w:hAnsi="Arial" w:cs="Arial"/>
          <w:sz w:val="24"/>
          <w:szCs w:val="24"/>
        </w:rPr>
        <w:t>sav</w:t>
      </w:r>
      <w:r w:rsidR="005B3C43" w:rsidRPr="00C220E3">
        <w:rPr>
          <w:rFonts w:ascii="Arial" w:hAnsi="Arial" w:cs="Arial"/>
          <w:sz w:val="24"/>
          <w:szCs w:val="24"/>
        </w:rPr>
        <w:t xml:space="preserve">e </w:t>
      </w:r>
      <w:r w:rsidR="00B33231" w:rsidRPr="00C220E3">
        <w:rPr>
          <w:rFonts w:ascii="Arial" w:hAnsi="Arial" w:cs="Arial"/>
          <w:sz w:val="24"/>
          <w:szCs w:val="24"/>
        </w:rPr>
        <w:t>money in the police force</w:t>
      </w:r>
      <w:r w:rsidR="00AE7C15" w:rsidRPr="00C220E3">
        <w:rPr>
          <w:rFonts w:ascii="Arial" w:hAnsi="Arial" w:cs="Arial"/>
          <w:sz w:val="24"/>
          <w:szCs w:val="24"/>
        </w:rPr>
        <w:t xml:space="preserve"> as well as increas</w:t>
      </w:r>
      <w:r w:rsidR="002D71F2" w:rsidRPr="00C220E3">
        <w:rPr>
          <w:rFonts w:ascii="Arial" w:hAnsi="Arial" w:cs="Arial"/>
          <w:sz w:val="24"/>
          <w:szCs w:val="24"/>
        </w:rPr>
        <w:t xml:space="preserve">ing </w:t>
      </w:r>
      <w:r w:rsidR="00A50375" w:rsidRPr="00C220E3">
        <w:rPr>
          <w:rFonts w:ascii="Arial" w:hAnsi="Arial" w:cs="Arial"/>
          <w:sz w:val="24"/>
          <w:szCs w:val="24"/>
        </w:rPr>
        <w:t xml:space="preserve">police </w:t>
      </w:r>
      <w:r w:rsidR="00AE7C15" w:rsidRPr="00C220E3">
        <w:rPr>
          <w:rFonts w:ascii="Arial" w:hAnsi="Arial" w:cs="Arial"/>
          <w:sz w:val="24"/>
          <w:szCs w:val="24"/>
        </w:rPr>
        <w:t>collaboration</w:t>
      </w:r>
      <w:r w:rsidR="00B33231" w:rsidRPr="00C220E3">
        <w:rPr>
          <w:rFonts w:ascii="Arial" w:hAnsi="Arial" w:cs="Arial"/>
          <w:sz w:val="24"/>
          <w:szCs w:val="24"/>
        </w:rPr>
        <w:t xml:space="preserve">, </w:t>
      </w:r>
      <w:r w:rsidR="00B76438" w:rsidRPr="00C220E3">
        <w:rPr>
          <w:rFonts w:ascii="Arial" w:hAnsi="Arial" w:cs="Arial"/>
          <w:sz w:val="24"/>
          <w:szCs w:val="24"/>
        </w:rPr>
        <w:t>Her Majesty’s Inspectorate of Constabulary</w:t>
      </w:r>
      <w:r w:rsidR="00381AAA" w:rsidRPr="00C220E3">
        <w:rPr>
          <w:rFonts w:ascii="Arial" w:hAnsi="Arial" w:cs="Arial"/>
          <w:sz w:val="24"/>
          <w:szCs w:val="24"/>
        </w:rPr>
        <w:t xml:space="preserve"> (201</w:t>
      </w:r>
      <w:r w:rsidR="00D13EDF" w:rsidRPr="00C220E3">
        <w:rPr>
          <w:rFonts w:ascii="Arial" w:hAnsi="Arial" w:cs="Arial"/>
          <w:sz w:val="24"/>
          <w:szCs w:val="24"/>
        </w:rPr>
        <w:t>2</w:t>
      </w:r>
      <w:r w:rsidR="00381AAA" w:rsidRPr="00C220E3">
        <w:rPr>
          <w:rFonts w:ascii="Arial" w:hAnsi="Arial" w:cs="Arial"/>
          <w:sz w:val="24"/>
          <w:szCs w:val="24"/>
        </w:rPr>
        <w:t>)</w:t>
      </w:r>
      <w:r w:rsidR="00E44D9A" w:rsidRPr="00C220E3">
        <w:rPr>
          <w:rFonts w:ascii="Arial" w:hAnsi="Arial" w:cs="Arial"/>
          <w:sz w:val="24"/>
          <w:szCs w:val="24"/>
        </w:rPr>
        <w:t xml:space="preserve"> recommends forces in England and Wales to share resources</w:t>
      </w:r>
      <w:r w:rsidR="00E931F6" w:rsidRPr="00C220E3">
        <w:rPr>
          <w:rFonts w:ascii="Arial" w:hAnsi="Arial" w:cs="Arial"/>
          <w:sz w:val="24"/>
          <w:szCs w:val="24"/>
        </w:rPr>
        <w:t xml:space="preserve"> through collaboration</w:t>
      </w:r>
      <w:r w:rsidR="00B063A6" w:rsidRPr="00C220E3">
        <w:rPr>
          <w:rFonts w:ascii="Arial" w:hAnsi="Arial" w:cs="Arial"/>
          <w:sz w:val="24"/>
          <w:szCs w:val="24"/>
        </w:rPr>
        <w:t xml:space="preserve">, which will </w:t>
      </w:r>
      <w:r w:rsidR="00424919" w:rsidRPr="00C220E3">
        <w:rPr>
          <w:rFonts w:ascii="Arial" w:hAnsi="Arial" w:cs="Arial"/>
          <w:sz w:val="24"/>
          <w:szCs w:val="24"/>
        </w:rPr>
        <w:t>result in significant savings in force budgets</w:t>
      </w:r>
      <w:r w:rsidR="00C61FC3" w:rsidRPr="00C220E3">
        <w:rPr>
          <w:rFonts w:ascii="Arial" w:hAnsi="Arial" w:cs="Arial"/>
          <w:sz w:val="24"/>
          <w:szCs w:val="24"/>
        </w:rPr>
        <w:t xml:space="preserve"> of £169m </w:t>
      </w:r>
      <w:r w:rsidR="00FE7538" w:rsidRPr="00C220E3">
        <w:rPr>
          <w:rFonts w:ascii="Arial" w:hAnsi="Arial" w:cs="Arial"/>
          <w:sz w:val="24"/>
          <w:szCs w:val="24"/>
        </w:rPr>
        <w:t>from 2011/2015</w:t>
      </w:r>
      <w:r w:rsidR="008F691E" w:rsidRPr="00C220E3">
        <w:rPr>
          <w:rFonts w:ascii="Arial" w:hAnsi="Arial" w:cs="Arial"/>
          <w:sz w:val="24"/>
          <w:szCs w:val="24"/>
        </w:rPr>
        <w:t>. This could mean</w:t>
      </w:r>
      <w:r w:rsidR="005136FF" w:rsidRPr="00C220E3">
        <w:rPr>
          <w:rFonts w:ascii="Arial" w:hAnsi="Arial" w:cs="Arial"/>
          <w:sz w:val="24"/>
          <w:szCs w:val="24"/>
        </w:rPr>
        <w:t xml:space="preserve"> resources in</w:t>
      </w:r>
      <w:r w:rsidR="008F691E" w:rsidRPr="00C220E3">
        <w:rPr>
          <w:rFonts w:ascii="Arial" w:hAnsi="Arial" w:cs="Arial"/>
          <w:sz w:val="24"/>
          <w:szCs w:val="24"/>
        </w:rPr>
        <w:t xml:space="preserve"> </w:t>
      </w:r>
      <w:r w:rsidR="00FD39BC" w:rsidRPr="00C220E3">
        <w:rPr>
          <w:rFonts w:ascii="Arial" w:hAnsi="Arial" w:cs="Arial"/>
          <w:sz w:val="24"/>
          <w:szCs w:val="24"/>
        </w:rPr>
        <w:t xml:space="preserve">training projects, </w:t>
      </w:r>
      <w:r w:rsidR="005136FF" w:rsidRPr="00C220E3">
        <w:rPr>
          <w:rFonts w:ascii="Arial" w:hAnsi="Arial" w:cs="Arial"/>
          <w:sz w:val="24"/>
          <w:szCs w:val="24"/>
        </w:rPr>
        <w:t>communication technology, crime investigation</w:t>
      </w:r>
      <w:r w:rsidR="00657124" w:rsidRPr="00C220E3">
        <w:rPr>
          <w:rFonts w:ascii="Arial" w:hAnsi="Arial" w:cs="Arial"/>
          <w:sz w:val="24"/>
          <w:szCs w:val="24"/>
        </w:rPr>
        <w:t>, vehicle ma</w:t>
      </w:r>
      <w:r w:rsidR="00B407E9" w:rsidRPr="00C220E3">
        <w:rPr>
          <w:rFonts w:ascii="Arial" w:hAnsi="Arial" w:cs="Arial"/>
          <w:sz w:val="24"/>
          <w:szCs w:val="24"/>
        </w:rPr>
        <w:t>intenance projects</w:t>
      </w:r>
      <w:r w:rsidR="00AA50A8" w:rsidRPr="00C220E3">
        <w:rPr>
          <w:rFonts w:ascii="Arial" w:hAnsi="Arial" w:cs="Arial"/>
          <w:sz w:val="24"/>
          <w:szCs w:val="24"/>
        </w:rPr>
        <w:t xml:space="preserve">, </w:t>
      </w:r>
      <w:r w:rsidR="00B407E9" w:rsidRPr="00C220E3">
        <w:rPr>
          <w:rFonts w:ascii="Arial" w:hAnsi="Arial" w:cs="Arial"/>
          <w:sz w:val="24"/>
          <w:szCs w:val="24"/>
        </w:rPr>
        <w:t>public protection</w:t>
      </w:r>
      <w:r w:rsidR="00AA50A8" w:rsidRPr="00C220E3">
        <w:rPr>
          <w:rFonts w:ascii="Arial" w:hAnsi="Arial" w:cs="Arial"/>
          <w:sz w:val="24"/>
          <w:szCs w:val="24"/>
        </w:rPr>
        <w:t xml:space="preserve">, etc. </w:t>
      </w:r>
      <w:r w:rsidR="00967815" w:rsidRPr="00C220E3">
        <w:rPr>
          <w:rFonts w:ascii="Arial" w:hAnsi="Arial" w:cs="Arial"/>
          <w:sz w:val="24"/>
          <w:szCs w:val="24"/>
        </w:rPr>
        <w:t xml:space="preserve">A </w:t>
      </w:r>
      <w:r w:rsidR="00095D30" w:rsidRPr="00C220E3">
        <w:rPr>
          <w:rFonts w:ascii="Arial" w:hAnsi="Arial" w:cs="Arial"/>
          <w:sz w:val="24"/>
          <w:szCs w:val="24"/>
        </w:rPr>
        <w:t>Similar</w:t>
      </w:r>
      <w:r w:rsidR="009B5242" w:rsidRPr="00C220E3">
        <w:rPr>
          <w:rFonts w:ascii="Arial" w:hAnsi="Arial" w:cs="Arial"/>
          <w:sz w:val="24"/>
          <w:szCs w:val="24"/>
        </w:rPr>
        <w:t xml:space="preserve"> recommendation on ways of saving money, </w:t>
      </w:r>
      <w:r w:rsidR="00095D30" w:rsidRPr="00C220E3">
        <w:rPr>
          <w:rFonts w:ascii="Arial" w:hAnsi="Arial" w:cs="Arial"/>
          <w:sz w:val="24"/>
          <w:szCs w:val="24"/>
        </w:rPr>
        <w:t xml:space="preserve">the Home Office </w:t>
      </w:r>
      <w:r w:rsidR="0090474C" w:rsidRPr="00C220E3">
        <w:rPr>
          <w:rFonts w:ascii="Arial" w:hAnsi="Arial" w:cs="Arial"/>
          <w:sz w:val="24"/>
          <w:szCs w:val="24"/>
        </w:rPr>
        <w:t>has</w:t>
      </w:r>
      <w:r w:rsidR="00967815" w:rsidRPr="00C220E3">
        <w:rPr>
          <w:rFonts w:ascii="Arial" w:hAnsi="Arial" w:cs="Arial"/>
          <w:sz w:val="24"/>
          <w:szCs w:val="24"/>
        </w:rPr>
        <w:t xml:space="preserve"> stated</w:t>
      </w:r>
      <w:r w:rsidR="0090474C" w:rsidRPr="00C220E3">
        <w:rPr>
          <w:rFonts w:ascii="Arial" w:hAnsi="Arial" w:cs="Arial"/>
          <w:sz w:val="24"/>
          <w:szCs w:val="24"/>
        </w:rPr>
        <w:t xml:space="preserve">, the police can be more effective when buying </w:t>
      </w:r>
      <w:r w:rsidR="00204789" w:rsidRPr="00C220E3">
        <w:rPr>
          <w:rFonts w:ascii="Arial" w:hAnsi="Arial" w:cs="Arial"/>
          <w:sz w:val="24"/>
          <w:szCs w:val="24"/>
        </w:rPr>
        <w:t>items</w:t>
      </w:r>
      <w:r w:rsidR="002643A7" w:rsidRPr="00C220E3">
        <w:rPr>
          <w:rFonts w:ascii="Arial" w:hAnsi="Arial" w:cs="Arial"/>
          <w:sz w:val="24"/>
          <w:szCs w:val="24"/>
        </w:rPr>
        <w:t>,</w:t>
      </w:r>
      <w:r w:rsidR="00204789" w:rsidRPr="00C220E3">
        <w:rPr>
          <w:rFonts w:ascii="Arial" w:hAnsi="Arial" w:cs="Arial"/>
          <w:sz w:val="24"/>
          <w:szCs w:val="24"/>
        </w:rPr>
        <w:t xml:space="preserve"> from cars</w:t>
      </w:r>
      <w:r w:rsidR="00C579E4" w:rsidRPr="00C220E3">
        <w:rPr>
          <w:rFonts w:ascii="Arial" w:hAnsi="Arial" w:cs="Arial"/>
          <w:sz w:val="24"/>
          <w:szCs w:val="24"/>
        </w:rPr>
        <w:t>,</w:t>
      </w:r>
      <w:r w:rsidR="00204789" w:rsidRPr="00C220E3">
        <w:rPr>
          <w:rFonts w:ascii="Arial" w:hAnsi="Arial" w:cs="Arial"/>
          <w:sz w:val="24"/>
          <w:szCs w:val="24"/>
        </w:rPr>
        <w:t xml:space="preserve"> to </w:t>
      </w:r>
      <w:r w:rsidR="00C579E4" w:rsidRPr="00C220E3">
        <w:rPr>
          <w:rFonts w:ascii="Arial" w:hAnsi="Arial" w:cs="Arial"/>
          <w:sz w:val="24"/>
          <w:szCs w:val="24"/>
        </w:rPr>
        <w:t xml:space="preserve">equipment and uniform. By the Home Office working with the police service, they have </w:t>
      </w:r>
      <w:r w:rsidR="005A15A2" w:rsidRPr="00C220E3">
        <w:rPr>
          <w:rFonts w:ascii="Arial" w:hAnsi="Arial" w:cs="Arial"/>
          <w:sz w:val="24"/>
          <w:szCs w:val="24"/>
        </w:rPr>
        <w:t>concluded from being more smarter can result in a £100 million being saved</w:t>
      </w:r>
      <w:r w:rsidR="006B0161" w:rsidRPr="00C220E3">
        <w:rPr>
          <w:rFonts w:ascii="Arial" w:hAnsi="Arial" w:cs="Arial"/>
          <w:sz w:val="24"/>
          <w:szCs w:val="24"/>
        </w:rPr>
        <w:t xml:space="preserve"> within the budget</w:t>
      </w:r>
      <w:r w:rsidR="00E63F0C" w:rsidRPr="00C220E3">
        <w:rPr>
          <w:rFonts w:ascii="Arial" w:hAnsi="Arial" w:cs="Arial"/>
          <w:sz w:val="24"/>
          <w:szCs w:val="24"/>
        </w:rPr>
        <w:t xml:space="preserve"> (Home Office, 2017)</w:t>
      </w:r>
      <w:r w:rsidR="002D0BCB" w:rsidRPr="00C220E3">
        <w:rPr>
          <w:rFonts w:ascii="Arial" w:hAnsi="Arial" w:cs="Arial"/>
          <w:sz w:val="24"/>
          <w:szCs w:val="24"/>
        </w:rPr>
        <w:t>.</w:t>
      </w:r>
      <w:r w:rsidR="002A23F0" w:rsidRPr="00C220E3">
        <w:rPr>
          <w:rFonts w:ascii="Arial" w:hAnsi="Arial" w:cs="Arial"/>
          <w:sz w:val="24"/>
          <w:szCs w:val="24"/>
        </w:rPr>
        <w:t xml:space="preserve"> </w:t>
      </w:r>
      <w:r w:rsidR="00D91C16" w:rsidRPr="00C220E3">
        <w:rPr>
          <w:rFonts w:ascii="Arial" w:hAnsi="Arial" w:cs="Arial"/>
          <w:sz w:val="24"/>
          <w:szCs w:val="24"/>
        </w:rPr>
        <w:t xml:space="preserve">Apart from </w:t>
      </w:r>
      <w:r w:rsidR="00AE0F09" w:rsidRPr="00C220E3">
        <w:rPr>
          <w:rFonts w:ascii="Arial" w:hAnsi="Arial" w:cs="Arial"/>
          <w:sz w:val="24"/>
          <w:szCs w:val="24"/>
        </w:rPr>
        <w:t xml:space="preserve">this, Docking (2003) </w:t>
      </w:r>
      <w:r w:rsidR="00FC7788" w:rsidRPr="00C220E3">
        <w:rPr>
          <w:rFonts w:ascii="Arial" w:hAnsi="Arial" w:cs="Arial"/>
          <w:sz w:val="24"/>
          <w:szCs w:val="24"/>
        </w:rPr>
        <w:t>stated in a Home Office report that</w:t>
      </w:r>
      <w:r w:rsidR="007240B9" w:rsidRPr="00C220E3">
        <w:rPr>
          <w:rFonts w:ascii="Arial" w:hAnsi="Arial" w:cs="Arial"/>
          <w:sz w:val="24"/>
          <w:szCs w:val="24"/>
        </w:rPr>
        <w:t xml:space="preserve">, </w:t>
      </w:r>
      <w:r w:rsidR="000065E2" w:rsidRPr="00C220E3">
        <w:rPr>
          <w:rFonts w:ascii="Arial" w:hAnsi="Arial" w:cs="Arial"/>
          <w:sz w:val="24"/>
          <w:szCs w:val="24"/>
        </w:rPr>
        <w:t>citizens of United Kingdom felt that t</w:t>
      </w:r>
      <w:r w:rsidR="006233BF" w:rsidRPr="00C220E3">
        <w:rPr>
          <w:rFonts w:ascii="Arial" w:hAnsi="Arial" w:cs="Arial"/>
          <w:sz w:val="24"/>
          <w:szCs w:val="24"/>
        </w:rPr>
        <w:t xml:space="preserve">hey should have </w:t>
      </w:r>
      <w:r w:rsidR="0075380B" w:rsidRPr="00C220E3">
        <w:rPr>
          <w:rFonts w:ascii="Arial" w:hAnsi="Arial" w:cs="Arial"/>
          <w:sz w:val="24"/>
          <w:szCs w:val="24"/>
        </w:rPr>
        <w:t xml:space="preserve">an opportunity to state their opinions </w:t>
      </w:r>
      <w:r w:rsidR="00BE30FB" w:rsidRPr="00C220E3">
        <w:rPr>
          <w:rFonts w:ascii="Arial" w:hAnsi="Arial" w:cs="Arial"/>
          <w:sz w:val="24"/>
          <w:szCs w:val="24"/>
        </w:rPr>
        <w:t>in the decision making process of their society. Many citizens felt this</w:t>
      </w:r>
      <w:r w:rsidR="00C1510D" w:rsidRPr="00C220E3">
        <w:rPr>
          <w:rFonts w:ascii="Arial" w:hAnsi="Arial" w:cs="Arial"/>
          <w:sz w:val="24"/>
          <w:szCs w:val="24"/>
        </w:rPr>
        <w:t xml:space="preserve"> way as they are never asked for their opinions</w:t>
      </w:r>
      <w:r w:rsidR="00C04875" w:rsidRPr="00C220E3">
        <w:rPr>
          <w:rFonts w:ascii="Arial" w:hAnsi="Arial" w:cs="Arial"/>
          <w:sz w:val="24"/>
          <w:szCs w:val="24"/>
        </w:rPr>
        <w:t xml:space="preserve"> or never been listened to on their views of</w:t>
      </w:r>
      <w:r w:rsidR="00693767" w:rsidRPr="00C220E3">
        <w:rPr>
          <w:rFonts w:ascii="Arial" w:hAnsi="Arial" w:cs="Arial"/>
          <w:sz w:val="24"/>
          <w:szCs w:val="24"/>
        </w:rPr>
        <w:t xml:space="preserve"> police accountabil</w:t>
      </w:r>
      <w:r w:rsidR="003F0323" w:rsidRPr="00C220E3">
        <w:rPr>
          <w:rFonts w:ascii="Arial" w:hAnsi="Arial" w:cs="Arial"/>
          <w:sz w:val="24"/>
          <w:szCs w:val="24"/>
        </w:rPr>
        <w:t>it</w:t>
      </w:r>
      <w:r w:rsidR="00693767" w:rsidRPr="00C220E3">
        <w:rPr>
          <w:rFonts w:ascii="Arial" w:hAnsi="Arial" w:cs="Arial"/>
          <w:sz w:val="24"/>
          <w:szCs w:val="24"/>
        </w:rPr>
        <w:t xml:space="preserve">y and governance within their society. </w:t>
      </w:r>
      <w:r w:rsidR="009151AC" w:rsidRPr="00C220E3">
        <w:rPr>
          <w:rFonts w:ascii="Arial" w:hAnsi="Arial" w:cs="Arial"/>
          <w:sz w:val="24"/>
          <w:szCs w:val="24"/>
        </w:rPr>
        <w:t xml:space="preserve">This is thought to be a positive change to </w:t>
      </w:r>
      <w:r w:rsidR="006F11FC" w:rsidRPr="00C220E3">
        <w:rPr>
          <w:rFonts w:ascii="Arial" w:hAnsi="Arial" w:cs="Arial"/>
          <w:sz w:val="24"/>
          <w:szCs w:val="24"/>
        </w:rPr>
        <w:t xml:space="preserve">gather a better connection with the public of what is going on in their society, their views on improvement </w:t>
      </w:r>
      <w:r w:rsidR="00614E3D" w:rsidRPr="00C220E3">
        <w:rPr>
          <w:rFonts w:ascii="Arial" w:hAnsi="Arial" w:cs="Arial"/>
          <w:sz w:val="24"/>
          <w:szCs w:val="24"/>
        </w:rPr>
        <w:t xml:space="preserve">and what the police should be doing more or </w:t>
      </w:r>
      <w:r w:rsidR="00614E3D" w:rsidRPr="00C220E3">
        <w:rPr>
          <w:rFonts w:ascii="Arial" w:hAnsi="Arial" w:cs="Arial"/>
          <w:sz w:val="24"/>
          <w:szCs w:val="24"/>
        </w:rPr>
        <w:lastRenderedPageBreak/>
        <w:t xml:space="preserve">less of. This will overall boost </w:t>
      </w:r>
      <w:r w:rsidR="00A26C93" w:rsidRPr="00C220E3">
        <w:rPr>
          <w:rFonts w:ascii="Arial" w:hAnsi="Arial" w:cs="Arial"/>
          <w:sz w:val="24"/>
          <w:szCs w:val="24"/>
        </w:rPr>
        <w:t xml:space="preserve">trust, cooperation, </w:t>
      </w:r>
      <w:r w:rsidR="0078461A" w:rsidRPr="00C220E3">
        <w:rPr>
          <w:rFonts w:ascii="Arial" w:hAnsi="Arial" w:cs="Arial"/>
          <w:sz w:val="24"/>
          <w:szCs w:val="24"/>
        </w:rPr>
        <w:t xml:space="preserve">support, </w:t>
      </w:r>
      <w:r w:rsidR="00A26C93" w:rsidRPr="00C220E3">
        <w:rPr>
          <w:rFonts w:ascii="Arial" w:hAnsi="Arial" w:cs="Arial"/>
          <w:sz w:val="24"/>
          <w:szCs w:val="24"/>
        </w:rPr>
        <w:t>communication,</w:t>
      </w:r>
      <w:r w:rsidR="006E6E54" w:rsidRPr="00C220E3">
        <w:rPr>
          <w:rFonts w:ascii="Arial" w:hAnsi="Arial" w:cs="Arial"/>
          <w:sz w:val="24"/>
          <w:szCs w:val="24"/>
        </w:rPr>
        <w:t xml:space="preserve"> and</w:t>
      </w:r>
      <w:r w:rsidR="00A26C93" w:rsidRPr="00C220E3">
        <w:rPr>
          <w:rFonts w:ascii="Arial" w:hAnsi="Arial" w:cs="Arial"/>
          <w:sz w:val="24"/>
          <w:szCs w:val="24"/>
        </w:rPr>
        <w:t xml:space="preserve"> honest</w:t>
      </w:r>
      <w:r w:rsidR="006E6E54" w:rsidRPr="00C220E3">
        <w:rPr>
          <w:rFonts w:ascii="Arial" w:hAnsi="Arial" w:cs="Arial"/>
          <w:sz w:val="24"/>
          <w:szCs w:val="24"/>
        </w:rPr>
        <w:t xml:space="preserve">y </w:t>
      </w:r>
      <w:r w:rsidR="0078461A" w:rsidRPr="00C220E3">
        <w:rPr>
          <w:rFonts w:ascii="Arial" w:hAnsi="Arial" w:cs="Arial"/>
          <w:sz w:val="24"/>
          <w:szCs w:val="24"/>
        </w:rPr>
        <w:t xml:space="preserve">between the police, public, agencies, </w:t>
      </w:r>
      <w:r w:rsidR="00744F01" w:rsidRPr="00C220E3">
        <w:rPr>
          <w:rFonts w:ascii="Arial" w:hAnsi="Arial" w:cs="Arial"/>
          <w:sz w:val="24"/>
          <w:szCs w:val="24"/>
        </w:rPr>
        <w:t>and colleagues (Docking, 2003).</w:t>
      </w:r>
    </w:p>
    <w:p w14:paraId="7C162AB7" w14:textId="77777777" w:rsidR="005B3C43" w:rsidRPr="00C220E3" w:rsidRDefault="005B3C43" w:rsidP="00C220E3">
      <w:pPr>
        <w:spacing w:line="360" w:lineRule="auto"/>
        <w:rPr>
          <w:rFonts w:ascii="Arial" w:hAnsi="Arial" w:cs="Arial"/>
          <w:sz w:val="24"/>
          <w:szCs w:val="24"/>
          <w:u w:val="single"/>
        </w:rPr>
      </w:pPr>
    </w:p>
    <w:p w14:paraId="1AA031CE" w14:textId="77777777" w:rsidR="005B3C43" w:rsidRPr="00C220E3" w:rsidRDefault="005B3C43" w:rsidP="00C220E3">
      <w:pPr>
        <w:spacing w:line="360" w:lineRule="auto"/>
        <w:rPr>
          <w:rFonts w:ascii="Arial" w:hAnsi="Arial" w:cs="Arial"/>
          <w:sz w:val="24"/>
          <w:szCs w:val="24"/>
          <w:u w:val="single"/>
        </w:rPr>
      </w:pPr>
    </w:p>
    <w:p w14:paraId="2E2A3F1D" w14:textId="77777777" w:rsidR="005B3C43" w:rsidRPr="00C220E3" w:rsidRDefault="005B3C43" w:rsidP="00C220E3">
      <w:pPr>
        <w:spacing w:line="360" w:lineRule="auto"/>
        <w:rPr>
          <w:rFonts w:ascii="Arial" w:hAnsi="Arial" w:cs="Arial"/>
          <w:sz w:val="24"/>
          <w:szCs w:val="24"/>
          <w:u w:val="single"/>
        </w:rPr>
      </w:pPr>
    </w:p>
    <w:p w14:paraId="6BB1B55C" w14:textId="77777777" w:rsidR="005B3C43" w:rsidRPr="00C220E3" w:rsidRDefault="005B3C43" w:rsidP="00C220E3">
      <w:pPr>
        <w:spacing w:line="360" w:lineRule="auto"/>
        <w:rPr>
          <w:rFonts w:ascii="Arial" w:hAnsi="Arial" w:cs="Arial"/>
          <w:sz w:val="24"/>
          <w:szCs w:val="24"/>
          <w:u w:val="single"/>
        </w:rPr>
      </w:pPr>
    </w:p>
    <w:p w14:paraId="367F94AC" w14:textId="77777777" w:rsidR="005B3C43" w:rsidRPr="00C220E3" w:rsidRDefault="005B3C43" w:rsidP="00C220E3">
      <w:pPr>
        <w:spacing w:line="360" w:lineRule="auto"/>
        <w:rPr>
          <w:rFonts w:ascii="Arial" w:hAnsi="Arial" w:cs="Arial"/>
          <w:sz w:val="24"/>
          <w:szCs w:val="24"/>
          <w:u w:val="single"/>
        </w:rPr>
      </w:pPr>
    </w:p>
    <w:p w14:paraId="16D85DCA" w14:textId="77777777" w:rsidR="005B3C43" w:rsidRPr="00C220E3" w:rsidRDefault="005B3C43" w:rsidP="00C220E3">
      <w:pPr>
        <w:spacing w:line="360" w:lineRule="auto"/>
        <w:rPr>
          <w:rFonts w:ascii="Arial" w:hAnsi="Arial" w:cs="Arial"/>
          <w:sz w:val="24"/>
          <w:szCs w:val="24"/>
          <w:u w:val="single"/>
        </w:rPr>
      </w:pPr>
    </w:p>
    <w:p w14:paraId="6B2F3A90" w14:textId="77777777" w:rsidR="005B3C43" w:rsidRPr="00C220E3" w:rsidRDefault="005B3C43" w:rsidP="00C220E3">
      <w:pPr>
        <w:spacing w:line="360" w:lineRule="auto"/>
        <w:rPr>
          <w:rFonts w:ascii="Arial" w:hAnsi="Arial" w:cs="Arial"/>
          <w:sz w:val="24"/>
          <w:szCs w:val="24"/>
          <w:u w:val="single"/>
        </w:rPr>
      </w:pPr>
    </w:p>
    <w:p w14:paraId="648C07E7" w14:textId="77777777" w:rsidR="005B3C43" w:rsidRPr="00C220E3" w:rsidRDefault="005B3C43" w:rsidP="00C220E3">
      <w:pPr>
        <w:spacing w:line="360" w:lineRule="auto"/>
        <w:rPr>
          <w:rFonts w:ascii="Arial" w:hAnsi="Arial" w:cs="Arial"/>
          <w:sz w:val="24"/>
          <w:szCs w:val="24"/>
          <w:u w:val="single"/>
        </w:rPr>
      </w:pPr>
    </w:p>
    <w:p w14:paraId="15D21FC2" w14:textId="77777777" w:rsidR="005B3C43" w:rsidRPr="00C220E3" w:rsidRDefault="005B3C43" w:rsidP="00C220E3">
      <w:pPr>
        <w:spacing w:line="360" w:lineRule="auto"/>
        <w:rPr>
          <w:rFonts w:ascii="Arial" w:hAnsi="Arial" w:cs="Arial"/>
          <w:sz w:val="24"/>
          <w:szCs w:val="24"/>
          <w:u w:val="single"/>
        </w:rPr>
      </w:pPr>
    </w:p>
    <w:p w14:paraId="14C358EA" w14:textId="77777777" w:rsidR="005B3C43" w:rsidRPr="00C220E3" w:rsidRDefault="005B3C43" w:rsidP="00C220E3">
      <w:pPr>
        <w:spacing w:line="360" w:lineRule="auto"/>
        <w:rPr>
          <w:rFonts w:ascii="Arial" w:hAnsi="Arial" w:cs="Arial"/>
          <w:sz w:val="24"/>
          <w:szCs w:val="24"/>
          <w:u w:val="single"/>
        </w:rPr>
      </w:pPr>
    </w:p>
    <w:p w14:paraId="3FA4B5D3" w14:textId="77777777" w:rsidR="005B3C43" w:rsidRPr="00C220E3" w:rsidRDefault="005B3C43" w:rsidP="00C220E3">
      <w:pPr>
        <w:spacing w:line="360" w:lineRule="auto"/>
        <w:rPr>
          <w:rFonts w:ascii="Arial" w:hAnsi="Arial" w:cs="Arial"/>
          <w:sz w:val="24"/>
          <w:szCs w:val="24"/>
          <w:u w:val="single"/>
        </w:rPr>
      </w:pPr>
    </w:p>
    <w:p w14:paraId="2E8C4528" w14:textId="77777777" w:rsidR="005B3C43" w:rsidRPr="00C220E3" w:rsidRDefault="005B3C43" w:rsidP="00C220E3">
      <w:pPr>
        <w:spacing w:line="360" w:lineRule="auto"/>
        <w:rPr>
          <w:rFonts w:ascii="Arial" w:hAnsi="Arial" w:cs="Arial"/>
          <w:sz w:val="24"/>
          <w:szCs w:val="24"/>
          <w:u w:val="single"/>
        </w:rPr>
      </w:pPr>
    </w:p>
    <w:p w14:paraId="52253E0C" w14:textId="77777777" w:rsidR="005B3C43" w:rsidRPr="00C220E3" w:rsidRDefault="005B3C43" w:rsidP="00C220E3">
      <w:pPr>
        <w:spacing w:line="360" w:lineRule="auto"/>
        <w:rPr>
          <w:rFonts w:ascii="Arial" w:hAnsi="Arial" w:cs="Arial"/>
          <w:sz w:val="24"/>
          <w:szCs w:val="24"/>
          <w:u w:val="single"/>
        </w:rPr>
      </w:pPr>
    </w:p>
    <w:p w14:paraId="5C1FB16C" w14:textId="77777777" w:rsidR="005B3C43" w:rsidRPr="00C220E3" w:rsidRDefault="005B3C43" w:rsidP="00C220E3">
      <w:pPr>
        <w:spacing w:line="360" w:lineRule="auto"/>
        <w:rPr>
          <w:rFonts w:ascii="Arial" w:hAnsi="Arial" w:cs="Arial"/>
          <w:sz w:val="24"/>
          <w:szCs w:val="24"/>
          <w:u w:val="single"/>
        </w:rPr>
      </w:pPr>
    </w:p>
    <w:p w14:paraId="0F7AD1D1" w14:textId="77777777" w:rsidR="005B3C43" w:rsidRPr="00C220E3" w:rsidRDefault="005B3C43" w:rsidP="00C220E3">
      <w:pPr>
        <w:spacing w:line="360" w:lineRule="auto"/>
        <w:rPr>
          <w:rFonts w:ascii="Arial" w:hAnsi="Arial" w:cs="Arial"/>
          <w:sz w:val="24"/>
          <w:szCs w:val="24"/>
          <w:u w:val="single"/>
        </w:rPr>
      </w:pPr>
    </w:p>
    <w:p w14:paraId="460BE5A8" w14:textId="77777777" w:rsidR="005B3C43" w:rsidRPr="00C220E3" w:rsidRDefault="005B3C43" w:rsidP="00C220E3">
      <w:pPr>
        <w:spacing w:line="360" w:lineRule="auto"/>
        <w:rPr>
          <w:rFonts w:ascii="Arial" w:hAnsi="Arial" w:cs="Arial"/>
          <w:sz w:val="24"/>
          <w:szCs w:val="24"/>
          <w:u w:val="single"/>
        </w:rPr>
      </w:pPr>
    </w:p>
    <w:p w14:paraId="42079821" w14:textId="77777777" w:rsidR="005B3C43" w:rsidRPr="00C220E3" w:rsidRDefault="005B3C43" w:rsidP="00C220E3">
      <w:pPr>
        <w:spacing w:line="360" w:lineRule="auto"/>
        <w:rPr>
          <w:rFonts w:ascii="Arial" w:hAnsi="Arial" w:cs="Arial"/>
          <w:sz w:val="24"/>
          <w:szCs w:val="24"/>
          <w:u w:val="single"/>
        </w:rPr>
      </w:pPr>
    </w:p>
    <w:p w14:paraId="6EABFC6E" w14:textId="77777777" w:rsidR="005B3C43" w:rsidRPr="00C220E3" w:rsidRDefault="005B3C43" w:rsidP="00C220E3">
      <w:pPr>
        <w:spacing w:line="360" w:lineRule="auto"/>
        <w:rPr>
          <w:rFonts w:ascii="Arial" w:hAnsi="Arial" w:cs="Arial"/>
          <w:sz w:val="24"/>
          <w:szCs w:val="24"/>
          <w:u w:val="single"/>
        </w:rPr>
      </w:pPr>
    </w:p>
    <w:p w14:paraId="32DF37B4" w14:textId="77777777" w:rsidR="005B3C43" w:rsidRPr="00C220E3" w:rsidRDefault="005B3C43" w:rsidP="00C220E3">
      <w:pPr>
        <w:spacing w:line="360" w:lineRule="auto"/>
        <w:rPr>
          <w:rFonts w:ascii="Arial" w:hAnsi="Arial" w:cs="Arial"/>
          <w:sz w:val="24"/>
          <w:szCs w:val="24"/>
          <w:u w:val="single"/>
        </w:rPr>
      </w:pPr>
    </w:p>
    <w:p w14:paraId="2397CED4" w14:textId="77777777" w:rsidR="005B3C43" w:rsidRPr="00C220E3" w:rsidRDefault="005B3C43" w:rsidP="00C220E3">
      <w:pPr>
        <w:spacing w:line="360" w:lineRule="auto"/>
        <w:rPr>
          <w:rFonts w:ascii="Arial" w:hAnsi="Arial" w:cs="Arial"/>
          <w:sz w:val="24"/>
          <w:szCs w:val="24"/>
          <w:u w:val="single"/>
        </w:rPr>
      </w:pPr>
    </w:p>
    <w:p w14:paraId="4EF8BFEE" w14:textId="77777777" w:rsidR="005B3C43" w:rsidRPr="00C220E3" w:rsidRDefault="005B3C43" w:rsidP="00C220E3">
      <w:pPr>
        <w:spacing w:line="360" w:lineRule="auto"/>
        <w:rPr>
          <w:rFonts w:ascii="Arial" w:hAnsi="Arial" w:cs="Arial"/>
          <w:sz w:val="24"/>
          <w:szCs w:val="24"/>
          <w:u w:val="single"/>
        </w:rPr>
      </w:pPr>
    </w:p>
    <w:p w14:paraId="5989C526" w14:textId="77777777" w:rsidR="005B3C43" w:rsidRPr="00C220E3" w:rsidRDefault="005B3C43" w:rsidP="00C220E3">
      <w:pPr>
        <w:spacing w:line="360" w:lineRule="auto"/>
        <w:rPr>
          <w:rFonts w:ascii="Arial" w:hAnsi="Arial" w:cs="Arial"/>
          <w:sz w:val="24"/>
          <w:szCs w:val="24"/>
          <w:u w:val="single"/>
        </w:rPr>
      </w:pPr>
    </w:p>
    <w:p w14:paraId="31150C9F" w14:textId="77777777" w:rsidR="005B3C43" w:rsidRPr="00C220E3" w:rsidRDefault="005B3C43" w:rsidP="00C220E3">
      <w:pPr>
        <w:spacing w:line="360" w:lineRule="auto"/>
        <w:rPr>
          <w:rFonts w:ascii="Arial" w:hAnsi="Arial" w:cs="Arial"/>
          <w:sz w:val="24"/>
          <w:szCs w:val="24"/>
          <w:u w:val="single"/>
        </w:rPr>
      </w:pPr>
    </w:p>
    <w:p w14:paraId="1A79D991" w14:textId="155D2304" w:rsidR="00EE6543" w:rsidRPr="00C220E3" w:rsidRDefault="00EE6543" w:rsidP="00C220E3">
      <w:pPr>
        <w:spacing w:line="360" w:lineRule="auto"/>
        <w:rPr>
          <w:rFonts w:ascii="Arial" w:hAnsi="Arial" w:cs="Arial"/>
          <w:sz w:val="24"/>
          <w:szCs w:val="24"/>
        </w:rPr>
      </w:pPr>
      <w:r w:rsidRPr="00C220E3">
        <w:rPr>
          <w:rFonts w:ascii="Arial" w:hAnsi="Arial" w:cs="Arial"/>
          <w:sz w:val="24"/>
          <w:szCs w:val="24"/>
          <w:u w:val="single"/>
        </w:rPr>
        <w:lastRenderedPageBreak/>
        <w:t>Bibliography</w:t>
      </w:r>
    </w:p>
    <w:p w14:paraId="68856B4E" w14:textId="77777777" w:rsidR="005B3C43" w:rsidRPr="00C220E3" w:rsidRDefault="005B3C43" w:rsidP="00C220E3">
      <w:pPr>
        <w:spacing w:line="360" w:lineRule="auto"/>
        <w:rPr>
          <w:rFonts w:ascii="Arial" w:hAnsi="Arial" w:cs="Arial"/>
          <w:sz w:val="24"/>
          <w:szCs w:val="24"/>
        </w:rPr>
      </w:pPr>
      <w:r w:rsidRPr="00C220E3">
        <w:rPr>
          <w:rFonts w:ascii="Arial" w:hAnsi="Arial" w:cs="Arial"/>
          <w:sz w:val="24"/>
          <w:szCs w:val="24"/>
        </w:rPr>
        <w:t>Alexander, A. (2010) ‘The Police And Best Value: Applicability And Adaptation</w:t>
      </w:r>
      <w:r w:rsidRPr="00C220E3">
        <w:rPr>
          <w:rFonts w:ascii="Arial" w:hAnsi="Arial" w:cs="Arial"/>
          <w:i/>
          <w:iCs/>
          <w:sz w:val="24"/>
          <w:szCs w:val="24"/>
        </w:rPr>
        <w:t xml:space="preserve">’, An International Journal of Research and Policy, </w:t>
      </w:r>
      <w:r w:rsidRPr="00C220E3">
        <w:rPr>
          <w:rFonts w:ascii="Arial" w:hAnsi="Arial" w:cs="Arial"/>
          <w:sz w:val="24"/>
          <w:szCs w:val="24"/>
        </w:rPr>
        <w:t>10 (3), pp. 263-275.</w:t>
      </w:r>
      <w:r w:rsidRPr="00C220E3">
        <w:rPr>
          <w:rFonts w:ascii="Arial" w:hAnsi="Arial" w:cs="Arial"/>
          <w:i/>
          <w:iCs/>
          <w:sz w:val="24"/>
          <w:szCs w:val="24"/>
        </w:rPr>
        <w:t xml:space="preserve"> </w:t>
      </w:r>
      <w:r w:rsidRPr="00C220E3">
        <w:rPr>
          <w:rFonts w:ascii="Arial" w:hAnsi="Arial" w:cs="Arial"/>
          <w:sz w:val="24"/>
          <w:szCs w:val="24"/>
        </w:rPr>
        <w:t xml:space="preserve">Available at: </w:t>
      </w:r>
      <w:hyperlink r:id="rId7" w:history="1">
        <w:r w:rsidRPr="00C220E3">
          <w:rPr>
            <w:rStyle w:val="Hyperlink"/>
            <w:rFonts w:ascii="Arial" w:hAnsi="Arial" w:cs="Arial"/>
            <w:sz w:val="24"/>
            <w:szCs w:val="24"/>
          </w:rPr>
          <w:t>https://www.tandfonline.com/doi/abs/10.1080/10439463.2000.9964843?journalCode=gpas20</w:t>
        </w:r>
      </w:hyperlink>
      <w:r w:rsidRPr="00C220E3">
        <w:rPr>
          <w:rFonts w:ascii="Arial" w:hAnsi="Arial" w:cs="Arial"/>
          <w:sz w:val="24"/>
          <w:szCs w:val="24"/>
        </w:rPr>
        <w:t xml:space="preserve"> (Accessed: 25 April 2020).</w:t>
      </w:r>
    </w:p>
    <w:p w14:paraId="61727FE0" w14:textId="77777777" w:rsidR="005B3C43" w:rsidRPr="00C220E3" w:rsidRDefault="005B3C43" w:rsidP="00C220E3">
      <w:pPr>
        <w:spacing w:line="360" w:lineRule="auto"/>
        <w:rPr>
          <w:rFonts w:ascii="Arial" w:hAnsi="Arial" w:cs="Arial"/>
          <w:sz w:val="24"/>
          <w:szCs w:val="24"/>
        </w:rPr>
      </w:pPr>
      <w:r w:rsidRPr="00C220E3">
        <w:rPr>
          <w:rFonts w:ascii="Arial" w:hAnsi="Arial" w:cs="Arial"/>
          <w:sz w:val="24"/>
          <w:szCs w:val="24"/>
        </w:rPr>
        <w:t>Audit Commission. (2010) ‘</w:t>
      </w:r>
      <w:r w:rsidRPr="00C220E3">
        <w:rPr>
          <w:rFonts w:ascii="Arial" w:hAnsi="Arial" w:cs="Arial"/>
          <w:i/>
          <w:iCs/>
          <w:sz w:val="24"/>
          <w:szCs w:val="24"/>
        </w:rPr>
        <w:t xml:space="preserve">Sustaining Value For Money In The Police’. </w:t>
      </w:r>
      <w:r w:rsidRPr="00C220E3">
        <w:rPr>
          <w:rFonts w:ascii="Arial" w:hAnsi="Arial" w:cs="Arial"/>
          <w:sz w:val="24"/>
          <w:szCs w:val="24"/>
        </w:rPr>
        <w:t xml:space="preserve">Available at: </w:t>
      </w:r>
      <w:hyperlink r:id="rId8" w:history="1">
        <w:r w:rsidRPr="00C220E3">
          <w:rPr>
            <w:rStyle w:val="Hyperlink"/>
            <w:rFonts w:ascii="Arial" w:hAnsi="Arial" w:cs="Arial"/>
            <w:sz w:val="24"/>
            <w:szCs w:val="24"/>
          </w:rPr>
          <w:t>https://www.audit.wales/system/files/publications/Sustaining_value_for_money_in_the_police_service_in_Wales_English_2010.pdf</w:t>
        </w:r>
      </w:hyperlink>
      <w:r w:rsidRPr="00C220E3">
        <w:rPr>
          <w:rFonts w:ascii="Arial" w:hAnsi="Arial" w:cs="Arial"/>
          <w:sz w:val="24"/>
          <w:szCs w:val="24"/>
        </w:rPr>
        <w:t xml:space="preserve"> (Accessed: 25 April 2020).</w:t>
      </w:r>
    </w:p>
    <w:p w14:paraId="00A0ADD7" w14:textId="77777777" w:rsidR="005B3C43" w:rsidRPr="00C220E3" w:rsidRDefault="005B3C43" w:rsidP="00C220E3">
      <w:pPr>
        <w:spacing w:line="360" w:lineRule="auto"/>
        <w:rPr>
          <w:rFonts w:ascii="Arial" w:hAnsi="Arial" w:cs="Arial"/>
          <w:sz w:val="24"/>
          <w:szCs w:val="24"/>
        </w:rPr>
      </w:pPr>
      <w:r w:rsidRPr="00C220E3">
        <w:rPr>
          <w:rFonts w:ascii="Arial" w:hAnsi="Arial" w:cs="Arial"/>
          <w:sz w:val="24"/>
          <w:szCs w:val="24"/>
        </w:rPr>
        <w:t>Bardach, E. and Lesser, C. (1996) ‘</w:t>
      </w:r>
      <w:r w:rsidRPr="00C220E3">
        <w:rPr>
          <w:rFonts w:ascii="Arial" w:hAnsi="Arial" w:cs="Arial"/>
          <w:i/>
          <w:iCs/>
          <w:sz w:val="24"/>
          <w:szCs w:val="24"/>
        </w:rPr>
        <w:t>Accountability in human services collaborative – for what and to whom?’</w:t>
      </w:r>
      <w:r w:rsidRPr="00C220E3">
        <w:rPr>
          <w:rFonts w:ascii="Arial" w:hAnsi="Arial" w:cs="Arial"/>
          <w:sz w:val="24"/>
          <w:szCs w:val="24"/>
        </w:rPr>
        <w:t xml:space="preserve">. Available at: </w:t>
      </w:r>
      <w:hyperlink r:id="rId9" w:anchor="v=onepage&amp;q=Bardach%2C%20E.%20and%20Lesser%2C%20C.%20(1996)%20Accountability%20in%20human%20services%20collaborative%20%E2%80%93%20for%20what%20and%20to%20whom%3F.&amp;f=false" w:history="1">
        <w:r w:rsidRPr="00C220E3">
          <w:rPr>
            <w:rStyle w:val="Hyperlink"/>
            <w:rFonts w:ascii="Arial" w:hAnsi="Arial" w:cs="Arial"/>
            <w:sz w:val="24"/>
            <w:szCs w:val="24"/>
          </w:rPr>
          <w:t>https://books.google.co.uk/books?id=5zuDCgAAQBAJ&amp;pg=PA235&amp;lpg=PA235&amp;dq=Bardach,+E.+and+Lesser,+C.+(1996)+Accountability+in+human+services+collaborative+%E2%80%93+for+what+and+to+whom?.&amp;source=bl&amp;ots=0GLHdH_oB_&amp;sig=ACfU3U1RNblsTceR3xX6uljwNy5WjWxWvQ&amp;hl=en&amp;sa=X&amp;ved=2ahUKEwiC4byy8dDnAhWQFcAKHRe7A10Q6AEwAHoECAgQAQ#v=onepage&amp;q=Bardach%2C%20E.%20and%20Lesser%2C%20C.%20(1996)%20Accountability%20in%20human%20services%20collaborative%20%E2%80%93%20for%20what%20and%20to%20whom%3F.&amp;f=false</w:t>
        </w:r>
      </w:hyperlink>
      <w:r w:rsidRPr="00C220E3">
        <w:rPr>
          <w:rFonts w:ascii="Arial" w:hAnsi="Arial" w:cs="Arial"/>
          <w:sz w:val="24"/>
          <w:szCs w:val="24"/>
        </w:rPr>
        <w:t xml:space="preserve"> (Accessed: 25 April 2020).</w:t>
      </w:r>
    </w:p>
    <w:p w14:paraId="2F39AF14" w14:textId="77777777" w:rsidR="005B3C43" w:rsidRPr="00C220E3" w:rsidRDefault="005B3C43" w:rsidP="00C220E3">
      <w:pPr>
        <w:spacing w:line="360" w:lineRule="auto"/>
        <w:rPr>
          <w:rFonts w:ascii="Arial" w:hAnsi="Arial" w:cs="Arial"/>
          <w:sz w:val="24"/>
          <w:szCs w:val="24"/>
        </w:rPr>
      </w:pPr>
      <w:r w:rsidRPr="00C220E3">
        <w:rPr>
          <w:rFonts w:ascii="Arial" w:hAnsi="Arial" w:cs="Arial"/>
          <w:sz w:val="24"/>
          <w:szCs w:val="24"/>
        </w:rPr>
        <w:t>BBC News. (2018) ‘Police Funding: Ministers Unaware Of Cuts Impact’</w:t>
      </w:r>
      <w:r w:rsidRPr="00C220E3">
        <w:rPr>
          <w:rFonts w:ascii="Arial" w:hAnsi="Arial" w:cs="Arial"/>
          <w:i/>
          <w:iCs/>
          <w:sz w:val="24"/>
          <w:szCs w:val="24"/>
        </w:rPr>
        <w:t xml:space="preserve">, BBC News, </w:t>
      </w:r>
      <w:r w:rsidRPr="00C220E3">
        <w:rPr>
          <w:rFonts w:ascii="Arial" w:hAnsi="Arial" w:cs="Arial"/>
          <w:sz w:val="24"/>
          <w:szCs w:val="24"/>
        </w:rPr>
        <w:t>11 September.</w:t>
      </w:r>
      <w:r w:rsidRPr="00C220E3">
        <w:rPr>
          <w:rFonts w:ascii="Arial" w:hAnsi="Arial" w:cs="Arial"/>
          <w:i/>
          <w:iCs/>
          <w:sz w:val="24"/>
          <w:szCs w:val="24"/>
        </w:rPr>
        <w:t xml:space="preserve"> </w:t>
      </w:r>
      <w:r w:rsidRPr="00C220E3">
        <w:rPr>
          <w:rFonts w:ascii="Arial" w:hAnsi="Arial" w:cs="Arial"/>
          <w:sz w:val="24"/>
          <w:szCs w:val="24"/>
        </w:rPr>
        <w:t xml:space="preserve">Available at: </w:t>
      </w:r>
      <w:hyperlink r:id="rId10" w:history="1">
        <w:r w:rsidRPr="00C220E3">
          <w:rPr>
            <w:rStyle w:val="Hyperlink"/>
            <w:rFonts w:ascii="Arial" w:hAnsi="Arial" w:cs="Arial"/>
            <w:sz w:val="24"/>
            <w:szCs w:val="24"/>
          </w:rPr>
          <w:t>https://www.bbc.co.uk/news/uk-45477960</w:t>
        </w:r>
      </w:hyperlink>
      <w:r w:rsidRPr="00C220E3">
        <w:rPr>
          <w:rFonts w:ascii="Arial" w:hAnsi="Arial" w:cs="Arial"/>
          <w:sz w:val="24"/>
          <w:szCs w:val="24"/>
        </w:rPr>
        <w:t xml:space="preserve"> (Accessed: 25 April 2020).</w:t>
      </w:r>
    </w:p>
    <w:p w14:paraId="52FE5EEB" w14:textId="77777777" w:rsidR="005B3C43" w:rsidRPr="00C220E3" w:rsidRDefault="005B3C43" w:rsidP="00C220E3">
      <w:pPr>
        <w:spacing w:line="360" w:lineRule="auto"/>
        <w:rPr>
          <w:rFonts w:ascii="Arial" w:hAnsi="Arial" w:cs="Arial"/>
          <w:sz w:val="24"/>
          <w:szCs w:val="24"/>
        </w:rPr>
      </w:pPr>
      <w:r w:rsidRPr="00C220E3">
        <w:rPr>
          <w:rFonts w:ascii="Arial" w:hAnsi="Arial" w:cs="Arial"/>
          <w:sz w:val="24"/>
          <w:szCs w:val="24"/>
        </w:rPr>
        <w:t xml:space="preserve">Committee on Standards in Public Life. (2014) </w:t>
      </w:r>
      <w:r w:rsidRPr="00C220E3">
        <w:rPr>
          <w:rFonts w:ascii="Arial" w:hAnsi="Arial" w:cs="Arial"/>
          <w:i/>
          <w:iCs/>
          <w:sz w:val="24"/>
          <w:szCs w:val="24"/>
        </w:rPr>
        <w:t xml:space="preserve">‘Local Policing – Accountability, Leadership And Ethics’. </w:t>
      </w:r>
      <w:r w:rsidRPr="00C220E3">
        <w:rPr>
          <w:rFonts w:ascii="Arial" w:hAnsi="Arial" w:cs="Arial"/>
          <w:sz w:val="24"/>
          <w:szCs w:val="24"/>
        </w:rPr>
        <w:t xml:space="preserve">Available at: </w:t>
      </w:r>
      <w:hyperlink r:id="rId11" w:history="1">
        <w:r w:rsidRPr="00C220E3">
          <w:rPr>
            <w:rStyle w:val="Hyperlink"/>
            <w:rFonts w:ascii="Arial" w:hAnsi="Arial" w:cs="Arial"/>
            <w:sz w:val="24"/>
            <w:szCs w:val="24"/>
          </w:rPr>
          <w:t>https://www.gov.uk/government/consultations/local-policing-accountability-leadership-and-ethics</w:t>
        </w:r>
      </w:hyperlink>
      <w:r w:rsidRPr="00C220E3">
        <w:rPr>
          <w:rFonts w:ascii="Arial" w:hAnsi="Arial" w:cs="Arial"/>
          <w:sz w:val="24"/>
          <w:szCs w:val="24"/>
        </w:rPr>
        <w:t xml:space="preserve"> (Accessed: 25 April 2020).</w:t>
      </w:r>
    </w:p>
    <w:p w14:paraId="038C3BBF" w14:textId="77777777" w:rsidR="005B3C43" w:rsidRPr="00C220E3" w:rsidRDefault="005B3C43" w:rsidP="00C220E3">
      <w:pPr>
        <w:spacing w:line="360" w:lineRule="auto"/>
        <w:rPr>
          <w:rFonts w:ascii="Arial" w:hAnsi="Arial" w:cs="Arial"/>
          <w:sz w:val="24"/>
          <w:szCs w:val="24"/>
        </w:rPr>
      </w:pPr>
      <w:r w:rsidRPr="00C220E3">
        <w:rPr>
          <w:rFonts w:ascii="Arial" w:hAnsi="Arial" w:cs="Arial"/>
          <w:sz w:val="24"/>
          <w:szCs w:val="24"/>
        </w:rPr>
        <w:t>Cooke, J. (2018) ‘</w:t>
      </w:r>
      <w:r w:rsidRPr="00C220E3">
        <w:rPr>
          <w:rFonts w:ascii="Arial" w:hAnsi="Arial" w:cs="Arial"/>
          <w:i/>
          <w:iCs/>
          <w:sz w:val="24"/>
          <w:szCs w:val="24"/>
        </w:rPr>
        <w:t xml:space="preserve">New Police Core Competencies: Clusters, Values and More!’. </w:t>
      </w:r>
      <w:r w:rsidRPr="00C220E3">
        <w:rPr>
          <w:rFonts w:ascii="Arial" w:hAnsi="Arial" w:cs="Arial"/>
          <w:sz w:val="24"/>
          <w:szCs w:val="24"/>
        </w:rPr>
        <w:t xml:space="preserve">Available at: </w:t>
      </w:r>
      <w:hyperlink r:id="rId12" w:history="1">
        <w:r w:rsidRPr="00C220E3">
          <w:rPr>
            <w:rStyle w:val="Hyperlink"/>
            <w:rFonts w:ascii="Arial" w:hAnsi="Arial" w:cs="Arial"/>
            <w:sz w:val="24"/>
            <w:szCs w:val="24"/>
          </w:rPr>
          <w:t>https://www.how2become.com/blog/new-police-core-competencies/</w:t>
        </w:r>
      </w:hyperlink>
      <w:r w:rsidRPr="00C220E3">
        <w:rPr>
          <w:rFonts w:ascii="Arial" w:hAnsi="Arial" w:cs="Arial"/>
          <w:sz w:val="24"/>
          <w:szCs w:val="24"/>
        </w:rPr>
        <w:t xml:space="preserve"> (Accessed: 25 April 2020). </w:t>
      </w:r>
    </w:p>
    <w:p w14:paraId="35DCCC6E" w14:textId="77777777" w:rsidR="005B3C43" w:rsidRPr="00C220E3" w:rsidRDefault="005B3C43" w:rsidP="00C220E3">
      <w:pPr>
        <w:spacing w:line="360" w:lineRule="auto"/>
        <w:rPr>
          <w:rFonts w:ascii="Arial" w:hAnsi="Arial" w:cs="Arial"/>
          <w:sz w:val="24"/>
          <w:szCs w:val="24"/>
        </w:rPr>
      </w:pPr>
      <w:r w:rsidRPr="00C220E3">
        <w:rPr>
          <w:rFonts w:ascii="Arial" w:hAnsi="Arial" w:cs="Arial"/>
          <w:sz w:val="24"/>
          <w:szCs w:val="24"/>
        </w:rPr>
        <w:t>Department for Communities and Local Government. (2015) ‘</w:t>
      </w:r>
      <w:r w:rsidRPr="00C220E3">
        <w:rPr>
          <w:rFonts w:ascii="Arial" w:hAnsi="Arial" w:cs="Arial"/>
          <w:i/>
          <w:iCs/>
          <w:sz w:val="24"/>
          <w:szCs w:val="24"/>
        </w:rPr>
        <w:t xml:space="preserve">Revised Best Value Statutory Guidance’. </w:t>
      </w:r>
      <w:r w:rsidRPr="00C220E3">
        <w:rPr>
          <w:rFonts w:ascii="Arial" w:hAnsi="Arial" w:cs="Arial"/>
          <w:sz w:val="24"/>
          <w:szCs w:val="24"/>
        </w:rPr>
        <w:t xml:space="preserve">Available at: </w:t>
      </w:r>
      <w:hyperlink r:id="rId13" w:history="1">
        <w:r w:rsidRPr="00C220E3">
          <w:rPr>
            <w:rStyle w:val="Hyperlink"/>
            <w:rFonts w:ascii="Arial" w:hAnsi="Arial" w:cs="Arial"/>
            <w:sz w:val="24"/>
            <w:szCs w:val="24"/>
          </w:rPr>
          <w:t>https://assets.publishing.service.gov.uk/government/uploads/system/uploads/attach</w:t>
        </w:r>
        <w:r w:rsidRPr="00C220E3">
          <w:rPr>
            <w:rStyle w:val="Hyperlink"/>
            <w:rFonts w:ascii="Arial" w:hAnsi="Arial" w:cs="Arial"/>
            <w:sz w:val="24"/>
            <w:szCs w:val="24"/>
          </w:rPr>
          <w:lastRenderedPageBreak/>
          <w:t>ment_data/file/418505/Revised_Best_Value_Statutory_Guidance_final.pdf</w:t>
        </w:r>
      </w:hyperlink>
      <w:r w:rsidRPr="00C220E3">
        <w:rPr>
          <w:rFonts w:ascii="Arial" w:hAnsi="Arial" w:cs="Arial"/>
          <w:sz w:val="24"/>
          <w:szCs w:val="24"/>
        </w:rPr>
        <w:t xml:space="preserve"> (Accessed: 25 April 2020). </w:t>
      </w:r>
    </w:p>
    <w:p w14:paraId="729B5AB8" w14:textId="77777777" w:rsidR="005B3C43" w:rsidRPr="00C220E3" w:rsidRDefault="005B3C43" w:rsidP="00C220E3">
      <w:pPr>
        <w:spacing w:line="360" w:lineRule="auto"/>
        <w:rPr>
          <w:rFonts w:ascii="Arial" w:hAnsi="Arial" w:cs="Arial"/>
          <w:sz w:val="24"/>
          <w:szCs w:val="24"/>
        </w:rPr>
      </w:pPr>
      <w:r w:rsidRPr="00C220E3">
        <w:rPr>
          <w:rFonts w:ascii="Arial" w:hAnsi="Arial" w:cs="Arial"/>
          <w:sz w:val="24"/>
          <w:szCs w:val="24"/>
        </w:rPr>
        <w:t>Department for Transport. (2015) ‘</w:t>
      </w:r>
      <w:r w:rsidRPr="00C220E3">
        <w:rPr>
          <w:rFonts w:ascii="Arial" w:hAnsi="Arial" w:cs="Arial"/>
          <w:i/>
          <w:iCs/>
          <w:sz w:val="24"/>
          <w:szCs w:val="24"/>
        </w:rPr>
        <w:t xml:space="preserve">Value For Money Framework’. </w:t>
      </w:r>
      <w:r w:rsidRPr="00C220E3">
        <w:rPr>
          <w:rFonts w:ascii="Arial" w:hAnsi="Arial" w:cs="Arial"/>
          <w:sz w:val="24"/>
          <w:szCs w:val="24"/>
        </w:rPr>
        <w:t xml:space="preserve">Available at: </w:t>
      </w:r>
      <w:hyperlink r:id="rId14" w:history="1">
        <w:r w:rsidRPr="00C220E3">
          <w:rPr>
            <w:rStyle w:val="Hyperlink"/>
            <w:rFonts w:ascii="Arial" w:hAnsi="Arial" w:cs="Arial"/>
            <w:sz w:val="24"/>
            <w:szCs w:val="24"/>
          </w:rPr>
          <w:t>https://assets.publishing.service.gov.uk/government/uploads/system/uploads/attachment_data/file/630704/value-for-money-framework.pdf</w:t>
        </w:r>
      </w:hyperlink>
      <w:r w:rsidRPr="00C220E3">
        <w:rPr>
          <w:rFonts w:ascii="Arial" w:hAnsi="Arial" w:cs="Arial"/>
          <w:sz w:val="24"/>
          <w:szCs w:val="24"/>
        </w:rPr>
        <w:t xml:space="preserve"> (Accessed: 25 April 2020).</w:t>
      </w:r>
    </w:p>
    <w:p w14:paraId="4CF43EFA" w14:textId="77777777" w:rsidR="005B3C43" w:rsidRPr="00C220E3" w:rsidRDefault="005B3C43" w:rsidP="00C220E3">
      <w:pPr>
        <w:spacing w:line="360" w:lineRule="auto"/>
        <w:rPr>
          <w:rFonts w:ascii="Arial" w:hAnsi="Arial" w:cs="Arial"/>
          <w:sz w:val="24"/>
          <w:szCs w:val="24"/>
        </w:rPr>
      </w:pPr>
      <w:r w:rsidRPr="00C220E3">
        <w:rPr>
          <w:rFonts w:ascii="Arial" w:hAnsi="Arial" w:cs="Arial"/>
          <w:sz w:val="24"/>
          <w:szCs w:val="24"/>
        </w:rPr>
        <w:t>Department of Finance. (2011) ‘</w:t>
      </w:r>
      <w:r w:rsidRPr="00C220E3">
        <w:rPr>
          <w:rFonts w:ascii="Arial" w:hAnsi="Arial" w:cs="Arial"/>
          <w:i/>
          <w:iCs/>
          <w:sz w:val="24"/>
          <w:szCs w:val="24"/>
        </w:rPr>
        <w:t xml:space="preserve">Definition Of Best Value For Money’. </w:t>
      </w:r>
      <w:r w:rsidRPr="00C220E3">
        <w:rPr>
          <w:rFonts w:ascii="Arial" w:hAnsi="Arial" w:cs="Arial"/>
          <w:sz w:val="24"/>
          <w:szCs w:val="24"/>
        </w:rPr>
        <w:t xml:space="preserve">Available at: </w:t>
      </w:r>
      <w:hyperlink r:id="rId15" w:history="1">
        <w:r w:rsidRPr="00C220E3">
          <w:rPr>
            <w:rStyle w:val="Hyperlink"/>
            <w:rFonts w:ascii="Arial" w:hAnsi="Arial" w:cs="Arial"/>
            <w:sz w:val="24"/>
            <w:szCs w:val="24"/>
          </w:rPr>
          <w:t>https://www.finance-ni.gov.uk/articles/definition-best-value-money</w:t>
        </w:r>
      </w:hyperlink>
      <w:r w:rsidRPr="00C220E3">
        <w:rPr>
          <w:rFonts w:ascii="Arial" w:hAnsi="Arial" w:cs="Arial"/>
          <w:sz w:val="24"/>
          <w:szCs w:val="24"/>
        </w:rPr>
        <w:t xml:space="preserve"> (Accessed: 25 April 2020). </w:t>
      </w:r>
    </w:p>
    <w:p w14:paraId="5120D9A8" w14:textId="77777777" w:rsidR="005B3C43" w:rsidRPr="00C220E3" w:rsidRDefault="005B3C43" w:rsidP="00C220E3">
      <w:pPr>
        <w:spacing w:line="360" w:lineRule="auto"/>
        <w:rPr>
          <w:rStyle w:val="Hyperlink"/>
          <w:rFonts w:ascii="Arial" w:eastAsiaTheme="minorEastAsia" w:hAnsi="Arial" w:cs="Arial"/>
          <w:color w:val="auto"/>
          <w:sz w:val="24"/>
          <w:szCs w:val="24"/>
          <w:u w:val="none"/>
        </w:rPr>
      </w:pPr>
      <w:r w:rsidRPr="00C220E3">
        <w:rPr>
          <w:rStyle w:val="Hyperlink"/>
          <w:rFonts w:ascii="Arial" w:eastAsiaTheme="minorEastAsia" w:hAnsi="Arial" w:cs="Arial"/>
          <w:color w:val="auto"/>
          <w:sz w:val="24"/>
          <w:szCs w:val="24"/>
          <w:u w:val="none"/>
        </w:rPr>
        <w:t>Docking, M. (2003) ‘</w:t>
      </w:r>
      <w:r w:rsidRPr="00C220E3">
        <w:rPr>
          <w:rStyle w:val="Hyperlink"/>
          <w:rFonts w:ascii="Arial" w:eastAsiaTheme="minorEastAsia" w:hAnsi="Arial" w:cs="Arial"/>
          <w:i/>
          <w:iCs/>
          <w:color w:val="auto"/>
          <w:sz w:val="24"/>
          <w:szCs w:val="24"/>
          <w:u w:val="none"/>
        </w:rPr>
        <w:t xml:space="preserve">Public Perceptions Of Police Accountability and Decision-Making’. </w:t>
      </w:r>
      <w:r w:rsidRPr="00C220E3">
        <w:rPr>
          <w:rStyle w:val="Hyperlink"/>
          <w:rFonts w:ascii="Arial" w:eastAsiaTheme="minorEastAsia" w:hAnsi="Arial" w:cs="Arial"/>
          <w:color w:val="auto"/>
          <w:sz w:val="24"/>
          <w:szCs w:val="24"/>
          <w:u w:val="none"/>
        </w:rPr>
        <w:t xml:space="preserve">Available at: </w:t>
      </w:r>
      <w:hyperlink r:id="rId16" w:history="1">
        <w:r w:rsidRPr="00C220E3">
          <w:rPr>
            <w:rStyle w:val="Hyperlink"/>
            <w:rFonts w:ascii="Arial" w:eastAsiaTheme="minorEastAsia" w:hAnsi="Arial" w:cs="Arial"/>
            <w:sz w:val="24"/>
            <w:szCs w:val="24"/>
          </w:rPr>
          <w:t>https://homeofficemedia.blog.gov.uk/2017/12/19/fact-sheet-police-funding-for-2018-19-explained/</w:t>
        </w:r>
      </w:hyperlink>
      <w:r w:rsidRPr="00C220E3">
        <w:rPr>
          <w:rStyle w:val="Hyperlink"/>
          <w:rFonts w:ascii="Arial" w:eastAsiaTheme="minorEastAsia" w:hAnsi="Arial" w:cs="Arial"/>
          <w:color w:val="auto"/>
          <w:sz w:val="24"/>
          <w:szCs w:val="24"/>
          <w:u w:val="none"/>
        </w:rPr>
        <w:t xml:space="preserve"> (Accessed: 25 April 2020).</w:t>
      </w:r>
    </w:p>
    <w:p w14:paraId="744ADDE4" w14:textId="77777777" w:rsidR="005B3C43" w:rsidRPr="00C220E3" w:rsidRDefault="005B3C43" w:rsidP="00C220E3">
      <w:pPr>
        <w:spacing w:line="360" w:lineRule="auto"/>
        <w:rPr>
          <w:rStyle w:val="Hyperlink"/>
          <w:rFonts w:ascii="Arial" w:eastAsiaTheme="minorEastAsia" w:hAnsi="Arial" w:cs="Arial"/>
          <w:sz w:val="24"/>
          <w:szCs w:val="24"/>
        </w:rPr>
      </w:pPr>
      <w:r w:rsidRPr="00C220E3">
        <w:rPr>
          <w:rFonts w:ascii="Arial" w:hAnsi="Arial" w:cs="Arial"/>
          <w:sz w:val="24"/>
          <w:szCs w:val="24"/>
        </w:rPr>
        <w:t xml:space="preserve">Dominiczak, P. (2013) ‘Value For Money For Police Equipment Questioned By Report’. </w:t>
      </w:r>
      <w:r w:rsidRPr="00C220E3">
        <w:rPr>
          <w:rFonts w:ascii="Arial" w:hAnsi="Arial" w:cs="Arial"/>
          <w:i/>
          <w:iCs/>
          <w:sz w:val="24"/>
          <w:szCs w:val="24"/>
        </w:rPr>
        <w:t xml:space="preserve">Telegraph, </w:t>
      </w:r>
      <w:r w:rsidRPr="00C220E3">
        <w:rPr>
          <w:rFonts w:ascii="Arial" w:hAnsi="Arial" w:cs="Arial"/>
          <w:sz w:val="24"/>
          <w:szCs w:val="24"/>
        </w:rPr>
        <w:t xml:space="preserve">2 May. Avilable at: </w:t>
      </w:r>
      <w:hyperlink r:id="rId17" w:history="1">
        <w:r w:rsidRPr="00C220E3">
          <w:rPr>
            <w:rStyle w:val="Hyperlink"/>
            <w:rFonts w:ascii="Arial" w:eastAsiaTheme="minorEastAsia" w:hAnsi="Arial" w:cs="Arial"/>
            <w:sz w:val="24"/>
            <w:szCs w:val="24"/>
          </w:rPr>
          <w:t>https://www.telegraph.co.uk/news/politics/conservative/10034186/Value-for-money-of-police-equipment-questioned-by-report.html</w:t>
        </w:r>
      </w:hyperlink>
      <w:r w:rsidRPr="00C220E3">
        <w:rPr>
          <w:rFonts w:ascii="Arial" w:eastAsiaTheme="minorEastAsia" w:hAnsi="Arial" w:cs="Arial"/>
          <w:sz w:val="24"/>
          <w:szCs w:val="24"/>
        </w:rPr>
        <w:t xml:space="preserve"> (Accessed: 25 April 2020).</w:t>
      </w:r>
      <w:r w:rsidRPr="00C220E3">
        <w:rPr>
          <w:rStyle w:val="Hyperlink"/>
          <w:rFonts w:ascii="Arial" w:eastAsiaTheme="minorEastAsia" w:hAnsi="Arial" w:cs="Arial"/>
          <w:sz w:val="24"/>
          <w:szCs w:val="24"/>
        </w:rPr>
        <w:t xml:space="preserve"> </w:t>
      </w:r>
    </w:p>
    <w:p w14:paraId="772F6830" w14:textId="77777777" w:rsidR="005B3C43" w:rsidRPr="00C220E3" w:rsidRDefault="005B3C43" w:rsidP="00C220E3">
      <w:pPr>
        <w:spacing w:line="360" w:lineRule="auto"/>
        <w:rPr>
          <w:rFonts w:ascii="Arial" w:hAnsi="Arial" w:cs="Arial"/>
          <w:sz w:val="24"/>
          <w:szCs w:val="24"/>
        </w:rPr>
      </w:pPr>
      <w:r w:rsidRPr="00C220E3">
        <w:rPr>
          <w:rFonts w:ascii="Arial" w:hAnsi="Arial" w:cs="Arial"/>
          <w:sz w:val="24"/>
          <w:szCs w:val="24"/>
        </w:rPr>
        <w:t>Gasior, M. (2018) ‘</w:t>
      </w:r>
      <w:r w:rsidRPr="00C220E3">
        <w:rPr>
          <w:rFonts w:ascii="Arial" w:hAnsi="Arial" w:cs="Arial"/>
          <w:i/>
          <w:iCs/>
          <w:sz w:val="24"/>
          <w:szCs w:val="24"/>
        </w:rPr>
        <w:t xml:space="preserve">Importance of Accountability in Law Enforcement’. </w:t>
      </w:r>
      <w:r w:rsidRPr="00C220E3">
        <w:rPr>
          <w:rFonts w:ascii="Arial" w:hAnsi="Arial" w:cs="Arial"/>
          <w:sz w:val="24"/>
          <w:szCs w:val="24"/>
        </w:rPr>
        <w:t xml:space="preserve">Available at: </w:t>
      </w:r>
      <w:hyperlink r:id="rId18" w:history="1">
        <w:r w:rsidRPr="00C220E3">
          <w:rPr>
            <w:rStyle w:val="Hyperlink"/>
            <w:rFonts w:ascii="Arial" w:hAnsi="Arial" w:cs="Arial"/>
            <w:sz w:val="24"/>
            <w:szCs w:val="24"/>
          </w:rPr>
          <w:t>https://www.powerdms.com/blog/importance-of-accountability-law-enforcement/</w:t>
        </w:r>
      </w:hyperlink>
      <w:r w:rsidRPr="00C220E3">
        <w:rPr>
          <w:rFonts w:ascii="Arial" w:hAnsi="Arial" w:cs="Arial"/>
          <w:sz w:val="24"/>
          <w:szCs w:val="24"/>
        </w:rPr>
        <w:t xml:space="preserve"> (Accessed: 25 April 2020). </w:t>
      </w:r>
    </w:p>
    <w:p w14:paraId="70BCFD15" w14:textId="77777777" w:rsidR="005B3C43" w:rsidRPr="00C220E3" w:rsidRDefault="005B3C43" w:rsidP="00C220E3">
      <w:pPr>
        <w:spacing w:line="360" w:lineRule="auto"/>
        <w:rPr>
          <w:rFonts w:ascii="Arial" w:hAnsi="Arial" w:cs="Arial"/>
          <w:sz w:val="24"/>
          <w:szCs w:val="24"/>
        </w:rPr>
      </w:pPr>
      <w:r w:rsidRPr="00C220E3">
        <w:rPr>
          <w:rFonts w:ascii="Arial" w:hAnsi="Arial" w:cs="Arial"/>
          <w:sz w:val="24"/>
          <w:szCs w:val="24"/>
        </w:rPr>
        <w:t>Harfield, C. (2013). Police Operational Handbook: Practice &amp; procedure. 2</w:t>
      </w:r>
      <w:r w:rsidRPr="00C220E3">
        <w:rPr>
          <w:rFonts w:ascii="Arial" w:hAnsi="Arial" w:cs="Arial"/>
          <w:sz w:val="24"/>
          <w:szCs w:val="24"/>
          <w:vertAlign w:val="superscript"/>
        </w:rPr>
        <w:t>nd</w:t>
      </w:r>
      <w:r w:rsidRPr="00C220E3">
        <w:rPr>
          <w:rFonts w:ascii="Arial" w:hAnsi="Arial" w:cs="Arial"/>
          <w:sz w:val="24"/>
          <w:szCs w:val="24"/>
        </w:rPr>
        <w:t xml:space="preserve"> Ed. Oxford: Oxford University Press.</w:t>
      </w:r>
    </w:p>
    <w:p w14:paraId="1D461461" w14:textId="77777777" w:rsidR="005B3C43" w:rsidRPr="00C220E3" w:rsidRDefault="005B3C43" w:rsidP="00C220E3">
      <w:pPr>
        <w:spacing w:line="360" w:lineRule="auto"/>
        <w:rPr>
          <w:rFonts w:ascii="Arial" w:hAnsi="Arial" w:cs="Arial"/>
          <w:sz w:val="24"/>
          <w:szCs w:val="24"/>
        </w:rPr>
      </w:pPr>
      <w:r w:rsidRPr="00C220E3">
        <w:rPr>
          <w:rFonts w:ascii="Arial" w:hAnsi="Arial" w:cs="Arial"/>
          <w:sz w:val="24"/>
          <w:szCs w:val="24"/>
        </w:rPr>
        <w:t>Harker, J. (2019) ‘Are Cuts to Police Numbers Linked to a Rise in Knife Crime</w:t>
      </w:r>
      <w:r w:rsidRPr="00C220E3">
        <w:rPr>
          <w:rFonts w:ascii="Arial" w:hAnsi="Arial" w:cs="Arial"/>
          <w:i/>
          <w:iCs/>
          <w:sz w:val="24"/>
          <w:szCs w:val="24"/>
        </w:rPr>
        <w:t xml:space="preserve">?’, Wales Online, </w:t>
      </w:r>
      <w:r w:rsidRPr="00C220E3">
        <w:rPr>
          <w:rFonts w:ascii="Arial" w:hAnsi="Arial" w:cs="Arial"/>
          <w:sz w:val="24"/>
          <w:szCs w:val="24"/>
        </w:rPr>
        <w:t>6 March.</w:t>
      </w:r>
      <w:r w:rsidRPr="00C220E3">
        <w:rPr>
          <w:rFonts w:ascii="Arial" w:hAnsi="Arial" w:cs="Arial"/>
          <w:i/>
          <w:iCs/>
          <w:sz w:val="24"/>
          <w:szCs w:val="24"/>
        </w:rPr>
        <w:t xml:space="preserve"> </w:t>
      </w:r>
      <w:r w:rsidRPr="00C220E3">
        <w:rPr>
          <w:rFonts w:ascii="Arial" w:hAnsi="Arial" w:cs="Arial"/>
          <w:sz w:val="24"/>
          <w:szCs w:val="24"/>
        </w:rPr>
        <w:t xml:space="preserve">Available at: </w:t>
      </w:r>
      <w:hyperlink r:id="rId19" w:history="1">
        <w:r w:rsidRPr="00C220E3">
          <w:rPr>
            <w:rStyle w:val="Hyperlink"/>
            <w:rFonts w:ascii="Arial" w:hAnsi="Arial" w:cs="Arial"/>
            <w:sz w:val="24"/>
            <w:szCs w:val="24"/>
          </w:rPr>
          <w:t>https://www.walesonline.co.uk/news/uk-news/cuts-police-numbers-linked-rise-15931419</w:t>
        </w:r>
      </w:hyperlink>
      <w:r w:rsidRPr="00C220E3">
        <w:rPr>
          <w:rFonts w:ascii="Arial" w:hAnsi="Arial" w:cs="Arial"/>
          <w:sz w:val="24"/>
          <w:szCs w:val="24"/>
        </w:rPr>
        <w:t xml:space="preserve"> (Accessed: 25 April 2020).</w:t>
      </w:r>
    </w:p>
    <w:p w14:paraId="2488898F" w14:textId="77777777" w:rsidR="005B3C43" w:rsidRPr="00C220E3" w:rsidRDefault="005B3C43" w:rsidP="00C220E3">
      <w:pPr>
        <w:spacing w:line="360" w:lineRule="auto"/>
        <w:rPr>
          <w:rStyle w:val="Hyperlink"/>
          <w:rFonts w:ascii="Arial" w:eastAsiaTheme="minorEastAsia" w:hAnsi="Arial" w:cs="Arial"/>
          <w:color w:val="auto"/>
          <w:sz w:val="24"/>
          <w:szCs w:val="24"/>
          <w:u w:val="none"/>
        </w:rPr>
      </w:pPr>
      <w:r w:rsidRPr="00C220E3">
        <w:rPr>
          <w:rStyle w:val="Hyperlink"/>
          <w:rFonts w:ascii="Arial" w:eastAsiaTheme="minorEastAsia" w:hAnsi="Arial" w:cs="Arial"/>
          <w:color w:val="auto"/>
          <w:sz w:val="24"/>
          <w:szCs w:val="24"/>
          <w:u w:val="none"/>
        </w:rPr>
        <w:t>Her Majesty’s Inspectorate of Constabulary. (2012) ‘</w:t>
      </w:r>
      <w:r w:rsidRPr="00C220E3">
        <w:rPr>
          <w:rStyle w:val="Hyperlink"/>
          <w:rFonts w:ascii="Arial" w:eastAsiaTheme="minorEastAsia" w:hAnsi="Arial" w:cs="Arial"/>
          <w:i/>
          <w:iCs/>
          <w:color w:val="auto"/>
          <w:sz w:val="24"/>
          <w:szCs w:val="24"/>
          <w:u w:val="none"/>
        </w:rPr>
        <w:t xml:space="preserve">Increasing Efficiency In The Police Service’. </w:t>
      </w:r>
      <w:r w:rsidRPr="00C220E3">
        <w:rPr>
          <w:rStyle w:val="Hyperlink"/>
          <w:rFonts w:ascii="Arial" w:eastAsiaTheme="minorEastAsia" w:hAnsi="Arial" w:cs="Arial"/>
          <w:color w:val="auto"/>
          <w:sz w:val="24"/>
          <w:szCs w:val="24"/>
          <w:u w:val="none"/>
        </w:rPr>
        <w:t xml:space="preserve">Available at: </w:t>
      </w:r>
      <w:hyperlink r:id="rId20" w:history="1">
        <w:r w:rsidRPr="00C220E3">
          <w:rPr>
            <w:rStyle w:val="Hyperlink"/>
            <w:rFonts w:ascii="Arial" w:eastAsiaTheme="minorEastAsia" w:hAnsi="Arial" w:cs="Arial"/>
            <w:sz w:val="24"/>
            <w:szCs w:val="24"/>
          </w:rPr>
          <w:t>https://www.justiceinspectorates.gov.uk/hmicfrs/media/increasing-efficiency-in-the-police-service.pdf</w:t>
        </w:r>
      </w:hyperlink>
      <w:r w:rsidRPr="00C220E3">
        <w:rPr>
          <w:rStyle w:val="Hyperlink"/>
          <w:rFonts w:ascii="Arial" w:eastAsiaTheme="minorEastAsia" w:hAnsi="Arial" w:cs="Arial"/>
          <w:color w:val="auto"/>
          <w:sz w:val="24"/>
          <w:szCs w:val="24"/>
          <w:u w:val="none"/>
        </w:rPr>
        <w:t xml:space="preserve"> (Accessed: 25 April 2020).</w:t>
      </w:r>
    </w:p>
    <w:p w14:paraId="2511EEE5" w14:textId="77777777" w:rsidR="005B3C43" w:rsidRPr="00C220E3" w:rsidRDefault="005B3C43" w:rsidP="00C220E3">
      <w:pPr>
        <w:spacing w:line="360" w:lineRule="auto"/>
        <w:rPr>
          <w:rFonts w:ascii="Arial" w:hAnsi="Arial" w:cs="Arial"/>
          <w:sz w:val="24"/>
          <w:szCs w:val="24"/>
        </w:rPr>
      </w:pPr>
      <w:r w:rsidRPr="00C220E3">
        <w:rPr>
          <w:rFonts w:ascii="Arial" w:hAnsi="Arial" w:cs="Arial"/>
          <w:sz w:val="24"/>
          <w:szCs w:val="24"/>
        </w:rPr>
        <w:t>Her Majesty’s Inspectorate of Constabulary. (2014) ‘</w:t>
      </w:r>
      <w:r w:rsidRPr="00C220E3">
        <w:rPr>
          <w:rFonts w:ascii="Arial" w:hAnsi="Arial" w:cs="Arial"/>
          <w:i/>
          <w:iCs/>
          <w:sz w:val="24"/>
          <w:szCs w:val="24"/>
        </w:rPr>
        <w:t xml:space="preserve">Value For Money’. </w:t>
      </w:r>
      <w:r w:rsidRPr="00C220E3">
        <w:rPr>
          <w:rFonts w:ascii="Arial" w:hAnsi="Arial" w:cs="Arial"/>
          <w:sz w:val="24"/>
          <w:szCs w:val="24"/>
        </w:rPr>
        <w:t xml:space="preserve">Available at: </w:t>
      </w:r>
      <w:hyperlink r:id="rId21" w:history="1">
        <w:r w:rsidRPr="00C220E3">
          <w:rPr>
            <w:rStyle w:val="Hyperlink"/>
            <w:rFonts w:ascii="Arial" w:hAnsi="Arial" w:cs="Arial"/>
            <w:sz w:val="24"/>
            <w:szCs w:val="24"/>
          </w:rPr>
          <w:t>https://www.justiceinspectorates.gov.uk/hmicfrs/value-for-money/</w:t>
        </w:r>
      </w:hyperlink>
      <w:r w:rsidRPr="00C220E3">
        <w:rPr>
          <w:rFonts w:ascii="Arial" w:hAnsi="Arial" w:cs="Arial"/>
          <w:sz w:val="24"/>
          <w:szCs w:val="24"/>
        </w:rPr>
        <w:t xml:space="preserve"> (Accessed: 25 April 2020). </w:t>
      </w:r>
    </w:p>
    <w:p w14:paraId="3C0686A8" w14:textId="77777777" w:rsidR="005B3C43" w:rsidRPr="00C220E3" w:rsidRDefault="005B3C43" w:rsidP="00C220E3">
      <w:pPr>
        <w:spacing w:line="360" w:lineRule="auto"/>
        <w:rPr>
          <w:rFonts w:ascii="Arial" w:hAnsi="Arial" w:cs="Arial"/>
          <w:sz w:val="24"/>
          <w:szCs w:val="24"/>
        </w:rPr>
      </w:pPr>
      <w:r w:rsidRPr="00C220E3">
        <w:rPr>
          <w:rFonts w:ascii="Arial" w:hAnsi="Arial" w:cs="Arial"/>
          <w:sz w:val="24"/>
          <w:szCs w:val="24"/>
        </w:rPr>
        <w:lastRenderedPageBreak/>
        <w:t>Her Majesty’s Inspectorate of Constabulary. (2018a) ‘</w:t>
      </w:r>
      <w:r w:rsidRPr="00C220E3">
        <w:rPr>
          <w:rFonts w:ascii="Arial" w:hAnsi="Arial" w:cs="Arial"/>
          <w:i/>
          <w:iCs/>
          <w:sz w:val="24"/>
          <w:szCs w:val="24"/>
        </w:rPr>
        <w:t xml:space="preserve">Annual, All-Force Inspections Peel Assessments’. </w:t>
      </w:r>
      <w:r w:rsidRPr="00C220E3">
        <w:rPr>
          <w:rFonts w:ascii="Arial" w:hAnsi="Arial" w:cs="Arial"/>
          <w:sz w:val="24"/>
          <w:szCs w:val="24"/>
        </w:rPr>
        <w:t xml:space="preserve">Available at: </w:t>
      </w:r>
      <w:hyperlink r:id="rId22" w:history="1">
        <w:r w:rsidRPr="00C220E3">
          <w:rPr>
            <w:rStyle w:val="Hyperlink"/>
            <w:rFonts w:ascii="Arial" w:hAnsi="Arial" w:cs="Arial"/>
            <w:sz w:val="24"/>
            <w:szCs w:val="24"/>
          </w:rPr>
          <w:t>https://www.justiceinspectorates.gov.uk/hmicfrs/our-work/article/peel-assessments/</w:t>
        </w:r>
      </w:hyperlink>
      <w:r w:rsidRPr="00C220E3">
        <w:rPr>
          <w:rFonts w:ascii="Arial" w:hAnsi="Arial" w:cs="Arial"/>
          <w:sz w:val="24"/>
          <w:szCs w:val="24"/>
        </w:rPr>
        <w:t xml:space="preserve"> (Accessed: 25 April 2020).</w:t>
      </w:r>
    </w:p>
    <w:p w14:paraId="6168AF19" w14:textId="77777777" w:rsidR="005B3C43" w:rsidRPr="00C220E3" w:rsidRDefault="005B3C43" w:rsidP="00C220E3">
      <w:pPr>
        <w:spacing w:line="360" w:lineRule="auto"/>
        <w:rPr>
          <w:rFonts w:ascii="Arial" w:hAnsi="Arial" w:cs="Arial"/>
          <w:sz w:val="24"/>
          <w:szCs w:val="24"/>
        </w:rPr>
      </w:pPr>
      <w:r w:rsidRPr="00C220E3">
        <w:rPr>
          <w:rFonts w:ascii="Arial" w:hAnsi="Arial" w:cs="Arial"/>
          <w:sz w:val="24"/>
          <w:szCs w:val="24"/>
        </w:rPr>
        <w:t>Her Majesty’s Inspectorate of Constabulary. (2018b) ‘</w:t>
      </w:r>
      <w:r w:rsidRPr="00C220E3">
        <w:rPr>
          <w:rFonts w:ascii="Arial" w:hAnsi="Arial" w:cs="Arial"/>
          <w:i/>
          <w:iCs/>
          <w:sz w:val="24"/>
          <w:szCs w:val="24"/>
        </w:rPr>
        <w:t xml:space="preserve">Crime Data Integrity Programme (Crime Recording Inspections)’. </w:t>
      </w:r>
      <w:r w:rsidRPr="00C220E3">
        <w:rPr>
          <w:rFonts w:ascii="Arial" w:hAnsi="Arial" w:cs="Arial"/>
          <w:sz w:val="24"/>
          <w:szCs w:val="24"/>
        </w:rPr>
        <w:t xml:space="preserve">Available at: </w:t>
      </w:r>
      <w:hyperlink r:id="rId23" w:history="1">
        <w:r w:rsidRPr="00C220E3">
          <w:rPr>
            <w:rStyle w:val="Hyperlink"/>
            <w:rFonts w:ascii="Arial" w:hAnsi="Arial" w:cs="Arial"/>
            <w:sz w:val="24"/>
            <w:szCs w:val="24"/>
          </w:rPr>
          <w:t>https://www.justiceinspectorates.gov.uk/hmicfrs/our-work/article/crime-data-integrity/</w:t>
        </w:r>
      </w:hyperlink>
      <w:r w:rsidRPr="00C220E3">
        <w:rPr>
          <w:rFonts w:ascii="Arial" w:hAnsi="Arial" w:cs="Arial"/>
          <w:sz w:val="24"/>
          <w:szCs w:val="24"/>
        </w:rPr>
        <w:t xml:space="preserve"> (Accessed: 25 April 2020). </w:t>
      </w:r>
    </w:p>
    <w:p w14:paraId="08124AA5" w14:textId="77777777" w:rsidR="005B3C43" w:rsidRPr="00C220E3" w:rsidRDefault="005B3C43" w:rsidP="00C220E3">
      <w:pPr>
        <w:spacing w:line="360" w:lineRule="auto"/>
        <w:rPr>
          <w:rFonts w:ascii="Arial" w:hAnsi="Arial" w:cs="Arial"/>
          <w:sz w:val="24"/>
          <w:szCs w:val="24"/>
        </w:rPr>
      </w:pPr>
      <w:r w:rsidRPr="00C220E3">
        <w:rPr>
          <w:rFonts w:ascii="Arial" w:hAnsi="Arial" w:cs="Arial"/>
          <w:sz w:val="24"/>
          <w:szCs w:val="24"/>
        </w:rPr>
        <w:t>Home Office. (2013) ‘</w:t>
      </w:r>
      <w:r w:rsidRPr="00C220E3">
        <w:rPr>
          <w:rFonts w:ascii="Arial" w:hAnsi="Arial" w:cs="Arial"/>
          <w:i/>
          <w:iCs/>
          <w:sz w:val="24"/>
          <w:szCs w:val="24"/>
        </w:rPr>
        <w:t xml:space="preserve">Police and Crime Commissioners, One Year On: Warts and All’. </w:t>
      </w:r>
      <w:r w:rsidRPr="00C220E3">
        <w:rPr>
          <w:rFonts w:ascii="Arial" w:hAnsi="Arial" w:cs="Arial"/>
          <w:sz w:val="24"/>
          <w:szCs w:val="24"/>
        </w:rPr>
        <w:t xml:space="preserve">Available at: </w:t>
      </w:r>
      <w:hyperlink r:id="rId24" w:history="1">
        <w:r w:rsidRPr="00C220E3">
          <w:rPr>
            <w:rStyle w:val="Hyperlink"/>
            <w:rFonts w:ascii="Arial" w:hAnsi="Arial" w:cs="Arial"/>
            <w:sz w:val="24"/>
            <w:szCs w:val="24"/>
          </w:rPr>
          <w:t>https://www.gov.uk/government/speeches/police-and-crime-commissioners-one-year-on-warts-and-all</w:t>
        </w:r>
      </w:hyperlink>
      <w:r w:rsidRPr="00C220E3">
        <w:rPr>
          <w:rFonts w:ascii="Arial" w:hAnsi="Arial" w:cs="Arial"/>
          <w:sz w:val="24"/>
          <w:szCs w:val="24"/>
        </w:rPr>
        <w:t xml:space="preserve"> (Accessed: 25 April 2020).</w:t>
      </w:r>
    </w:p>
    <w:p w14:paraId="40C65962" w14:textId="77777777" w:rsidR="005B3C43" w:rsidRPr="00C220E3" w:rsidRDefault="005B3C43" w:rsidP="00C220E3">
      <w:pPr>
        <w:spacing w:line="360" w:lineRule="auto"/>
        <w:rPr>
          <w:rStyle w:val="Hyperlink"/>
          <w:rFonts w:ascii="Arial" w:eastAsiaTheme="minorEastAsia" w:hAnsi="Arial" w:cs="Arial"/>
          <w:color w:val="auto"/>
          <w:sz w:val="24"/>
          <w:szCs w:val="24"/>
          <w:u w:val="none"/>
        </w:rPr>
      </w:pPr>
      <w:r w:rsidRPr="00C220E3">
        <w:rPr>
          <w:rStyle w:val="Hyperlink"/>
          <w:rFonts w:ascii="Arial" w:eastAsiaTheme="minorEastAsia" w:hAnsi="Arial" w:cs="Arial"/>
          <w:color w:val="auto"/>
          <w:sz w:val="24"/>
          <w:szCs w:val="24"/>
          <w:u w:val="none"/>
        </w:rPr>
        <w:t>Home Office. (2017) ‘</w:t>
      </w:r>
      <w:r w:rsidRPr="00C220E3">
        <w:rPr>
          <w:rStyle w:val="Hyperlink"/>
          <w:rFonts w:ascii="Arial" w:eastAsiaTheme="minorEastAsia" w:hAnsi="Arial" w:cs="Arial"/>
          <w:i/>
          <w:iCs/>
          <w:color w:val="auto"/>
          <w:sz w:val="24"/>
          <w:szCs w:val="24"/>
          <w:u w:val="none"/>
        </w:rPr>
        <w:t xml:space="preserve">Fact Sheet: Police Funding For 2018/19 Explained’. </w:t>
      </w:r>
      <w:r w:rsidRPr="00C220E3">
        <w:rPr>
          <w:rStyle w:val="Hyperlink"/>
          <w:rFonts w:ascii="Arial" w:eastAsiaTheme="minorEastAsia" w:hAnsi="Arial" w:cs="Arial"/>
          <w:color w:val="auto"/>
          <w:sz w:val="24"/>
          <w:szCs w:val="24"/>
          <w:u w:val="none"/>
        </w:rPr>
        <w:t xml:space="preserve">Available at: </w:t>
      </w:r>
      <w:hyperlink r:id="rId25" w:history="1">
        <w:r w:rsidRPr="00C220E3">
          <w:rPr>
            <w:rStyle w:val="Hyperlink"/>
            <w:rFonts w:ascii="Arial" w:eastAsiaTheme="minorEastAsia" w:hAnsi="Arial" w:cs="Arial"/>
            <w:sz w:val="24"/>
            <w:szCs w:val="24"/>
          </w:rPr>
          <w:t>https://homeofficemedia.blog.gov.uk/2017/12/19/fact-sheet-police-funding-for-2018-19-explained/</w:t>
        </w:r>
      </w:hyperlink>
      <w:r w:rsidRPr="00C220E3">
        <w:rPr>
          <w:rStyle w:val="Hyperlink"/>
          <w:rFonts w:ascii="Arial" w:eastAsiaTheme="minorEastAsia" w:hAnsi="Arial" w:cs="Arial"/>
          <w:color w:val="auto"/>
          <w:sz w:val="24"/>
          <w:szCs w:val="24"/>
          <w:u w:val="none"/>
        </w:rPr>
        <w:t xml:space="preserve"> (Accessed: 25 April 2020). </w:t>
      </w:r>
    </w:p>
    <w:p w14:paraId="145FDC58" w14:textId="77777777" w:rsidR="005B3C43" w:rsidRPr="00C220E3" w:rsidRDefault="005B3C43" w:rsidP="00C220E3">
      <w:pPr>
        <w:spacing w:line="360" w:lineRule="auto"/>
        <w:rPr>
          <w:rStyle w:val="Hyperlink"/>
          <w:rFonts w:ascii="Arial" w:eastAsiaTheme="minorEastAsia" w:hAnsi="Arial" w:cs="Arial"/>
          <w:color w:val="auto"/>
          <w:sz w:val="24"/>
          <w:szCs w:val="24"/>
          <w:u w:val="none"/>
        </w:rPr>
      </w:pPr>
      <w:r w:rsidRPr="00C220E3">
        <w:rPr>
          <w:rStyle w:val="Hyperlink"/>
          <w:rFonts w:ascii="Arial" w:eastAsiaTheme="minorEastAsia" w:hAnsi="Arial" w:cs="Arial"/>
          <w:color w:val="auto"/>
          <w:sz w:val="24"/>
          <w:szCs w:val="24"/>
          <w:u w:val="none"/>
        </w:rPr>
        <w:t>Home Office. (2018) ‘</w:t>
      </w:r>
      <w:r w:rsidRPr="00C220E3">
        <w:rPr>
          <w:rStyle w:val="Hyperlink"/>
          <w:rFonts w:ascii="Arial" w:eastAsiaTheme="minorEastAsia" w:hAnsi="Arial" w:cs="Arial"/>
          <w:i/>
          <w:iCs/>
          <w:color w:val="auto"/>
          <w:sz w:val="24"/>
          <w:szCs w:val="24"/>
          <w:u w:val="none"/>
        </w:rPr>
        <w:t xml:space="preserve">Police Forces Save £273 Million In Three Years On Equipment Cost’. </w:t>
      </w:r>
      <w:r w:rsidRPr="00C220E3">
        <w:rPr>
          <w:rStyle w:val="Hyperlink"/>
          <w:rFonts w:ascii="Arial" w:eastAsiaTheme="minorEastAsia" w:hAnsi="Arial" w:cs="Arial"/>
          <w:color w:val="auto"/>
          <w:sz w:val="24"/>
          <w:szCs w:val="24"/>
          <w:u w:val="none"/>
        </w:rPr>
        <w:t xml:space="preserve">Available at: </w:t>
      </w:r>
      <w:hyperlink r:id="rId26" w:history="1">
        <w:r w:rsidRPr="00C220E3">
          <w:rPr>
            <w:rStyle w:val="Hyperlink"/>
            <w:rFonts w:ascii="Arial" w:eastAsiaTheme="minorEastAsia" w:hAnsi="Arial" w:cs="Arial"/>
            <w:sz w:val="24"/>
            <w:szCs w:val="24"/>
          </w:rPr>
          <w:t>https://www.gov.uk/government/news/police-forces-save-273-million-in-three-years-on-equipment-cost</w:t>
        </w:r>
      </w:hyperlink>
      <w:r w:rsidRPr="00C220E3">
        <w:rPr>
          <w:rStyle w:val="Hyperlink"/>
          <w:rFonts w:ascii="Arial" w:eastAsiaTheme="minorEastAsia" w:hAnsi="Arial" w:cs="Arial"/>
          <w:color w:val="auto"/>
          <w:sz w:val="24"/>
          <w:szCs w:val="24"/>
          <w:u w:val="none"/>
        </w:rPr>
        <w:t xml:space="preserve"> (Accessed: 25 April 2020).</w:t>
      </w:r>
    </w:p>
    <w:p w14:paraId="3C94EA58" w14:textId="77777777" w:rsidR="005B3C43" w:rsidRPr="00C220E3" w:rsidRDefault="005B3C43" w:rsidP="00C220E3">
      <w:pPr>
        <w:spacing w:line="360" w:lineRule="auto"/>
        <w:rPr>
          <w:rFonts w:ascii="Arial" w:hAnsi="Arial" w:cs="Arial"/>
          <w:sz w:val="24"/>
          <w:szCs w:val="24"/>
        </w:rPr>
      </w:pPr>
      <w:r w:rsidRPr="00C220E3">
        <w:rPr>
          <w:rFonts w:ascii="Arial" w:hAnsi="Arial" w:cs="Arial"/>
          <w:sz w:val="24"/>
          <w:szCs w:val="24"/>
        </w:rPr>
        <w:t>International Association of Chiefs of Police. (2018) ‘</w:t>
      </w:r>
      <w:r w:rsidRPr="00C220E3">
        <w:rPr>
          <w:rFonts w:ascii="Arial" w:hAnsi="Arial" w:cs="Arial"/>
          <w:i/>
          <w:iCs/>
          <w:sz w:val="24"/>
          <w:szCs w:val="24"/>
        </w:rPr>
        <w:t xml:space="preserve">What is Community Policing?’. </w:t>
      </w:r>
      <w:r w:rsidRPr="00C220E3">
        <w:rPr>
          <w:rFonts w:ascii="Arial" w:hAnsi="Arial" w:cs="Arial"/>
          <w:sz w:val="24"/>
          <w:szCs w:val="24"/>
        </w:rPr>
        <w:t xml:space="preserve">Available at: </w:t>
      </w:r>
      <w:hyperlink r:id="rId27" w:history="1">
        <w:r w:rsidRPr="00C220E3">
          <w:rPr>
            <w:rStyle w:val="Hyperlink"/>
            <w:rFonts w:ascii="Arial" w:hAnsi="Arial" w:cs="Arial"/>
            <w:sz w:val="24"/>
            <w:szCs w:val="24"/>
          </w:rPr>
          <w:t>https://www.discoverpolicing.org/explore-the-field/what-is-community-policing/</w:t>
        </w:r>
      </w:hyperlink>
      <w:r w:rsidRPr="00C220E3">
        <w:rPr>
          <w:rFonts w:ascii="Arial" w:hAnsi="Arial" w:cs="Arial"/>
          <w:sz w:val="24"/>
          <w:szCs w:val="24"/>
        </w:rPr>
        <w:t xml:space="preserve"> (Accessed: 25 April 2020).</w:t>
      </w:r>
    </w:p>
    <w:p w14:paraId="37EF0BA9" w14:textId="77777777" w:rsidR="005B3C43" w:rsidRPr="00C220E3" w:rsidRDefault="005B3C43" w:rsidP="00C220E3">
      <w:pPr>
        <w:spacing w:line="360" w:lineRule="auto"/>
        <w:rPr>
          <w:rFonts w:ascii="Arial" w:hAnsi="Arial" w:cs="Arial"/>
          <w:sz w:val="24"/>
          <w:szCs w:val="24"/>
        </w:rPr>
      </w:pPr>
      <w:r w:rsidRPr="00C220E3">
        <w:rPr>
          <w:rFonts w:ascii="Arial" w:hAnsi="Arial" w:cs="Arial"/>
          <w:sz w:val="24"/>
          <w:szCs w:val="24"/>
        </w:rPr>
        <w:t>Ipsos MORI – Social Research Institute. (2010) ‘</w:t>
      </w:r>
      <w:r w:rsidRPr="00C220E3">
        <w:rPr>
          <w:rFonts w:ascii="Arial" w:hAnsi="Arial" w:cs="Arial"/>
          <w:i/>
          <w:iCs/>
          <w:sz w:val="24"/>
          <w:szCs w:val="24"/>
        </w:rPr>
        <w:t xml:space="preserve">Police Accountability and Governance Structures’. </w:t>
      </w:r>
      <w:r w:rsidRPr="00C220E3">
        <w:rPr>
          <w:rFonts w:ascii="Arial" w:hAnsi="Arial" w:cs="Arial"/>
          <w:sz w:val="24"/>
          <w:szCs w:val="24"/>
        </w:rPr>
        <w:t xml:space="preserve">Available at: </w:t>
      </w:r>
      <w:hyperlink r:id="rId28" w:history="1">
        <w:r w:rsidRPr="00C220E3">
          <w:rPr>
            <w:rStyle w:val="Hyperlink"/>
            <w:rFonts w:ascii="Arial" w:hAnsi="Arial" w:cs="Arial"/>
            <w:sz w:val="24"/>
            <w:szCs w:val="24"/>
          </w:rPr>
          <w:t>https://www.ipsos.com/sites/default/files/publication/1970-01/sri-crime-police-accountability-and-governance-structures-september-2010.pdf</w:t>
        </w:r>
      </w:hyperlink>
      <w:r w:rsidRPr="00C220E3">
        <w:rPr>
          <w:rFonts w:ascii="Arial" w:hAnsi="Arial" w:cs="Arial"/>
          <w:sz w:val="24"/>
          <w:szCs w:val="24"/>
        </w:rPr>
        <w:t xml:space="preserve"> (Accessed: 25 April 2020).</w:t>
      </w:r>
    </w:p>
    <w:p w14:paraId="689F1621" w14:textId="77777777" w:rsidR="005B3C43" w:rsidRPr="00C220E3" w:rsidRDefault="005B3C43" w:rsidP="00C220E3">
      <w:pPr>
        <w:spacing w:line="360" w:lineRule="auto"/>
        <w:rPr>
          <w:rFonts w:ascii="Arial" w:hAnsi="Arial" w:cs="Arial"/>
          <w:sz w:val="24"/>
          <w:szCs w:val="24"/>
        </w:rPr>
      </w:pPr>
      <w:r w:rsidRPr="00C220E3">
        <w:rPr>
          <w:rFonts w:ascii="Arial" w:hAnsi="Arial" w:cs="Arial"/>
          <w:sz w:val="24"/>
          <w:szCs w:val="24"/>
        </w:rPr>
        <w:t xml:space="preserve">Leigh, A., Mundy, G., Tuffin, R. (1999) </w:t>
      </w:r>
      <w:r w:rsidRPr="00C220E3">
        <w:rPr>
          <w:rFonts w:ascii="Arial" w:hAnsi="Arial" w:cs="Arial"/>
          <w:i/>
          <w:iCs/>
          <w:sz w:val="24"/>
          <w:szCs w:val="24"/>
        </w:rPr>
        <w:t>‘Best Value Policing: Making Preparations’</w:t>
      </w:r>
      <w:r w:rsidRPr="00C220E3">
        <w:rPr>
          <w:rFonts w:ascii="Arial" w:hAnsi="Arial" w:cs="Arial"/>
          <w:sz w:val="24"/>
          <w:szCs w:val="24"/>
        </w:rPr>
        <w:t xml:space="preserve">. Available at: </w:t>
      </w:r>
      <w:hyperlink r:id="rId29" w:history="1">
        <w:r w:rsidRPr="00C220E3">
          <w:rPr>
            <w:rStyle w:val="Hyperlink"/>
            <w:rFonts w:ascii="Arial" w:hAnsi="Arial" w:cs="Arial"/>
            <w:sz w:val="24"/>
            <w:szCs w:val="24"/>
          </w:rPr>
          <w:t>http://library.college.police.uk/docs/hopolicers/fprs116.pdf</w:t>
        </w:r>
      </w:hyperlink>
      <w:r w:rsidRPr="00C220E3">
        <w:rPr>
          <w:rFonts w:ascii="Arial" w:hAnsi="Arial" w:cs="Arial"/>
          <w:sz w:val="24"/>
          <w:szCs w:val="24"/>
        </w:rPr>
        <w:t xml:space="preserve"> (Accessed: 25 April 2020). </w:t>
      </w:r>
    </w:p>
    <w:p w14:paraId="3A20D19F" w14:textId="77777777" w:rsidR="005B3C43" w:rsidRPr="00C220E3" w:rsidRDefault="005B3C43" w:rsidP="00C220E3">
      <w:pPr>
        <w:spacing w:line="360" w:lineRule="auto"/>
        <w:rPr>
          <w:rFonts w:ascii="Arial" w:hAnsi="Arial" w:cs="Arial"/>
          <w:sz w:val="24"/>
          <w:szCs w:val="24"/>
        </w:rPr>
      </w:pPr>
      <w:r w:rsidRPr="00C220E3">
        <w:rPr>
          <w:rFonts w:ascii="Arial" w:hAnsi="Arial" w:cs="Arial"/>
          <w:sz w:val="24"/>
          <w:szCs w:val="24"/>
        </w:rPr>
        <w:lastRenderedPageBreak/>
        <w:t>Lombardo, C. (2016) ‘</w:t>
      </w:r>
      <w:r w:rsidRPr="00C220E3">
        <w:rPr>
          <w:rFonts w:ascii="Arial" w:hAnsi="Arial" w:cs="Arial"/>
          <w:i/>
          <w:iCs/>
          <w:sz w:val="24"/>
          <w:szCs w:val="24"/>
        </w:rPr>
        <w:t xml:space="preserve">Pros and Cons of Community Policing’. </w:t>
      </w:r>
      <w:r w:rsidRPr="00C220E3">
        <w:rPr>
          <w:rFonts w:ascii="Arial" w:hAnsi="Arial" w:cs="Arial"/>
          <w:sz w:val="24"/>
          <w:szCs w:val="24"/>
        </w:rPr>
        <w:t xml:space="preserve">Available at: </w:t>
      </w:r>
      <w:hyperlink r:id="rId30" w:history="1">
        <w:r w:rsidRPr="00C220E3">
          <w:rPr>
            <w:rStyle w:val="Hyperlink"/>
            <w:rFonts w:ascii="Arial" w:hAnsi="Arial" w:cs="Arial"/>
            <w:sz w:val="24"/>
            <w:szCs w:val="24"/>
          </w:rPr>
          <w:t>https://visionlaunch.com/pros-and-cons-of-community-policing/</w:t>
        </w:r>
      </w:hyperlink>
      <w:r w:rsidRPr="00C220E3">
        <w:rPr>
          <w:rFonts w:ascii="Arial" w:hAnsi="Arial" w:cs="Arial"/>
          <w:sz w:val="24"/>
          <w:szCs w:val="24"/>
        </w:rPr>
        <w:t xml:space="preserve"> (Accessed: 25 April 2020).</w:t>
      </w:r>
    </w:p>
    <w:p w14:paraId="18168E3E" w14:textId="77777777" w:rsidR="005B3C43" w:rsidRPr="00C220E3" w:rsidRDefault="005B3C43" w:rsidP="00C220E3">
      <w:pPr>
        <w:spacing w:line="360" w:lineRule="auto"/>
        <w:rPr>
          <w:rFonts w:ascii="Arial" w:hAnsi="Arial" w:cs="Arial"/>
          <w:sz w:val="24"/>
          <w:szCs w:val="24"/>
        </w:rPr>
      </w:pPr>
      <w:r w:rsidRPr="00C220E3">
        <w:rPr>
          <w:rFonts w:ascii="Arial" w:hAnsi="Arial" w:cs="Arial"/>
          <w:sz w:val="24"/>
          <w:szCs w:val="24"/>
        </w:rPr>
        <w:t>Lortz, M. (2016) ‘</w:t>
      </w:r>
      <w:r w:rsidRPr="00C220E3">
        <w:rPr>
          <w:rFonts w:ascii="Arial" w:hAnsi="Arial" w:cs="Arial"/>
          <w:i/>
          <w:iCs/>
          <w:sz w:val="24"/>
          <w:szCs w:val="24"/>
        </w:rPr>
        <w:t>What is Community Policing?’.</w:t>
      </w:r>
      <w:r w:rsidRPr="00C220E3">
        <w:rPr>
          <w:rFonts w:ascii="Arial" w:hAnsi="Arial" w:cs="Arial"/>
          <w:sz w:val="24"/>
          <w:szCs w:val="24"/>
        </w:rPr>
        <w:t xml:space="preserve"> Available at: </w:t>
      </w:r>
      <w:hyperlink r:id="rId31" w:history="1">
        <w:r w:rsidRPr="00C220E3">
          <w:rPr>
            <w:rStyle w:val="Hyperlink"/>
            <w:rFonts w:ascii="Arial" w:hAnsi="Arial" w:cs="Arial"/>
            <w:sz w:val="24"/>
            <w:szCs w:val="24"/>
          </w:rPr>
          <w:t>https://www.everbridge.com/blog/what-is-community-policing/</w:t>
        </w:r>
      </w:hyperlink>
      <w:r w:rsidRPr="00C220E3">
        <w:rPr>
          <w:rFonts w:ascii="Arial" w:hAnsi="Arial" w:cs="Arial"/>
          <w:sz w:val="24"/>
          <w:szCs w:val="24"/>
        </w:rPr>
        <w:t xml:space="preserve"> (Accessed: 25 April 2020).</w:t>
      </w:r>
    </w:p>
    <w:p w14:paraId="345B8CF5" w14:textId="77777777" w:rsidR="005B3C43" w:rsidRPr="00C220E3" w:rsidRDefault="005B3C43" w:rsidP="00C220E3">
      <w:pPr>
        <w:spacing w:line="360" w:lineRule="auto"/>
        <w:rPr>
          <w:rFonts w:ascii="Arial" w:hAnsi="Arial" w:cs="Arial"/>
          <w:sz w:val="24"/>
          <w:szCs w:val="24"/>
        </w:rPr>
      </w:pPr>
      <w:r w:rsidRPr="00C220E3">
        <w:rPr>
          <w:rFonts w:ascii="Arial" w:hAnsi="Arial" w:cs="Arial"/>
          <w:sz w:val="24"/>
          <w:szCs w:val="24"/>
        </w:rPr>
        <w:t>Mawby, R., Wright, A. (2005) ‘</w:t>
      </w:r>
      <w:r w:rsidRPr="00C220E3">
        <w:rPr>
          <w:rFonts w:ascii="Arial" w:hAnsi="Arial" w:cs="Arial"/>
          <w:i/>
          <w:iCs/>
          <w:sz w:val="24"/>
          <w:szCs w:val="24"/>
        </w:rPr>
        <w:t xml:space="preserve">Police Accountability In The United Kingdom’. </w:t>
      </w:r>
      <w:r w:rsidRPr="00C220E3">
        <w:rPr>
          <w:rFonts w:ascii="Arial" w:hAnsi="Arial" w:cs="Arial"/>
          <w:sz w:val="24"/>
          <w:szCs w:val="24"/>
        </w:rPr>
        <w:t xml:space="preserve">Available at: </w:t>
      </w:r>
      <w:hyperlink r:id="rId32" w:history="1">
        <w:r w:rsidRPr="00C220E3">
          <w:rPr>
            <w:rStyle w:val="Hyperlink"/>
            <w:rFonts w:ascii="Arial" w:hAnsi="Arial" w:cs="Arial"/>
            <w:sz w:val="24"/>
            <w:szCs w:val="24"/>
          </w:rPr>
          <w:t>https://www.humanrightsinitiative.org/programs/aj/police/res_mat/police_accountability_in_uk.pdf</w:t>
        </w:r>
      </w:hyperlink>
      <w:r w:rsidRPr="00C220E3">
        <w:rPr>
          <w:rFonts w:ascii="Arial" w:hAnsi="Arial" w:cs="Arial"/>
          <w:sz w:val="24"/>
          <w:szCs w:val="24"/>
        </w:rPr>
        <w:t xml:space="preserve"> (Accessed: 25 April 2020). </w:t>
      </w:r>
    </w:p>
    <w:p w14:paraId="373B61D4" w14:textId="77777777" w:rsidR="005B3C43" w:rsidRPr="00C220E3" w:rsidRDefault="005B3C43" w:rsidP="00C220E3">
      <w:pPr>
        <w:spacing w:line="360" w:lineRule="auto"/>
        <w:rPr>
          <w:rFonts w:ascii="Arial" w:hAnsi="Arial" w:cs="Arial"/>
          <w:sz w:val="24"/>
          <w:szCs w:val="24"/>
        </w:rPr>
      </w:pPr>
      <w:r w:rsidRPr="00C220E3">
        <w:rPr>
          <w:rFonts w:ascii="Arial" w:hAnsi="Arial" w:cs="Arial"/>
          <w:sz w:val="24"/>
          <w:szCs w:val="24"/>
        </w:rPr>
        <w:t>McCarthy, N. (2017) ‘</w:t>
      </w:r>
      <w:r w:rsidRPr="00C220E3">
        <w:rPr>
          <w:rFonts w:ascii="Arial" w:hAnsi="Arial" w:cs="Arial"/>
          <w:i/>
          <w:iCs/>
          <w:sz w:val="24"/>
          <w:szCs w:val="24"/>
        </w:rPr>
        <w:t xml:space="preserve">Theresa May Cut Police Numbers By 20,000 Since 2010’. </w:t>
      </w:r>
      <w:r w:rsidRPr="00C220E3">
        <w:rPr>
          <w:rFonts w:ascii="Arial" w:hAnsi="Arial" w:cs="Arial"/>
          <w:sz w:val="24"/>
          <w:szCs w:val="24"/>
        </w:rPr>
        <w:t xml:space="preserve">Available at: </w:t>
      </w:r>
      <w:hyperlink r:id="rId33" w:history="1">
        <w:r w:rsidRPr="00C220E3">
          <w:rPr>
            <w:rStyle w:val="Hyperlink"/>
            <w:rFonts w:ascii="Arial" w:hAnsi="Arial" w:cs="Arial"/>
            <w:sz w:val="24"/>
            <w:szCs w:val="24"/>
          </w:rPr>
          <w:t>https://www.statista.com/chart/9708/theresa-may-cut-police-numbers-by-20000-since-2010/</w:t>
        </w:r>
      </w:hyperlink>
      <w:r w:rsidRPr="00C220E3">
        <w:rPr>
          <w:rFonts w:ascii="Arial" w:hAnsi="Arial" w:cs="Arial"/>
          <w:sz w:val="24"/>
          <w:szCs w:val="24"/>
        </w:rPr>
        <w:t xml:space="preserve"> (Accessed: 25 April 2020).</w:t>
      </w:r>
    </w:p>
    <w:p w14:paraId="7C24DF26" w14:textId="77777777" w:rsidR="005B3C43" w:rsidRPr="00C220E3" w:rsidRDefault="005B3C43" w:rsidP="00C220E3">
      <w:pPr>
        <w:spacing w:line="360" w:lineRule="auto"/>
        <w:rPr>
          <w:rFonts w:ascii="Arial" w:hAnsi="Arial" w:cs="Arial"/>
          <w:sz w:val="24"/>
          <w:szCs w:val="24"/>
        </w:rPr>
      </w:pPr>
      <w:r w:rsidRPr="00C220E3">
        <w:rPr>
          <w:rFonts w:ascii="Arial" w:hAnsi="Arial" w:cs="Arial"/>
          <w:sz w:val="24"/>
          <w:szCs w:val="24"/>
        </w:rPr>
        <w:t>Morgan, J.(2016) ‘</w:t>
      </w:r>
      <w:r w:rsidRPr="00C220E3">
        <w:rPr>
          <w:rFonts w:ascii="Arial" w:hAnsi="Arial" w:cs="Arial"/>
          <w:i/>
          <w:iCs/>
          <w:sz w:val="24"/>
          <w:szCs w:val="24"/>
        </w:rPr>
        <w:t xml:space="preserve">Accountability In The Public Sector’. </w:t>
      </w:r>
      <w:r w:rsidRPr="00C220E3">
        <w:rPr>
          <w:rFonts w:ascii="Arial" w:hAnsi="Arial" w:cs="Arial"/>
          <w:sz w:val="24"/>
          <w:szCs w:val="24"/>
        </w:rPr>
        <w:t xml:space="preserve">Available at: </w:t>
      </w:r>
      <w:hyperlink r:id="rId34" w:history="1">
        <w:r w:rsidRPr="00C220E3">
          <w:rPr>
            <w:rStyle w:val="Hyperlink"/>
            <w:rFonts w:ascii="Arial" w:hAnsi="Arial" w:cs="Arial"/>
            <w:sz w:val="24"/>
            <w:szCs w:val="24"/>
          </w:rPr>
          <w:t>https://www.careersingovernment.com/tools/gov-talk/about-gov/accountability-public-sector/</w:t>
        </w:r>
      </w:hyperlink>
      <w:r w:rsidRPr="00C220E3">
        <w:rPr>
          <w:rFonts w:ascii="Arial" w:hAnsi="Arial" w:cs="Arial"/>
          <w:sz w:val="24"/>
          <w:szCs w:val="24"/>
        </w:rPr>
        <w:t xml:space="preserve"> (Accessed: 25 April 2020).</w:t>
      </w:r>
    </w:p>
    <w:p w14:paraId="2D91AC8B" w14:textId="77777777" w:rsidR="005B3C43" w:rsidRPr="00C220E3" w:rsidRDefault="005B3C43" w:rsidP="00C220E3">
      <w:pPr>
        <w:spacing w:line="360" w:lineRule="auto"/>
        <w:rPr>
          <w:rFonts w:ascii="Arial" w:hAnsi="Arial" w:cs="Arial"/>
          <w:sz w:val="24"/>
          <w:szCs w:val="24"/>
        </w:rPr>
      </w:pPr>
      <w:r w:rsidRPr="00C220E3">
        <w:rPr>
          <w:rFonts w:ascii="Arial" w:hAnsi="Arial" w:cs="Arial"/>
          <w:sz w:val="24"/>
          <w:szCs w:val="24"/>
        </w:rPr>
        <w:t>National Audit Office. (2013) ‘</w:t>
      </w:r>
      <w:r w:rsidRPr="00C220E3">
        <w:rPr>
          <w:rFonts w:ascii="Arial" w:hAnsi="Arial" w:cs="Arial"/>
          <w:i/>
          <w:iCs/>
          <w:sz w:val="24"/>
          <w:szCs w:val="24"/>
        </w:rPr>
        <w:t xml:space="preserve">Assessing Value For Money’. </w:t>
      </w:r>
      <w:r w:rsidRPr="00C220E3">
        <w:rPr>
          <w:rFonts w:ascii="Arial" w:hAnsi="Arial" w:cs="Arial"/>
          <w:sz w:val="24"/>
          <w:szCs w:val="24"/>
        </w:rPr>
        <w:t xml:space="preserve">Available at: </w:t>
      </w:r>
      <w:hyperlink r:id="rId35" w:history="1">
        <w:r w:rsidRPr="00C220E3">
          <w:rPr>
            <w:rStyle w:val="Hyperlink"/>
            <w:rFonts w:ascii="Arial" w:hAnsi="Arial" w:cs="Arial"/>
            <w:sz w:val="24"/>
            <w:szCs w:val="24"/>
          </w:rPr>
          <w:t>https://www.nao.org.uk/successful-commissioning/general-principles/value-for-money/assessing-value-for-money/</w:t>
        </w:r>
      </w:hyperlink>
      <w:r w:rsidRPr="00C220E3">
        <w:rPr>
          <w:rFonts w:ascii="Arial" w:hAnsi="Arial" w:cs="Arial"/>
          <w:sz w:val="24"/>
          <w:szCs w:val="24"/>
        </w:rPr>
        <w:t xml:space="preserve"> (Accessed: 25 April 2020). </w:t>
      </w:r>
    </w:p>
    <w:p w14:paraId="48950E29" w14:textId="77777777" w:rsidR="005B3C43" w:rsidRPr="00C220E3" w:rsidRDefault="005B3C43" w:rsidP="00C220E3">
      <w:pPr>
        <w:spacing w:line="360" w:lineRule="auto"/>
        <w:rPr>
          <w:rFonts w:ascii="Arial" w:hAnsi="Arial" w:cs="Arial"/>
          <w:sz w:val="24"/>
          <w:szCs w:val="24"/>
        </w:rPr>
      </w:pPr>
      <w:r w:rsidRPr="00C220E3">
        <w:rPr>
          <w:rFonts w:ascii="Arial" w:hAnsi="Arial" w:cs="Arial"/>
          <w:sz w:val="24"/>
          <w:szCs w:val="24"/>
        </w:rPr>
        <w:t>Open Government Network. (2015) ‘</w:t>
      </w:r>
      <w:r w:rsidRPr="00C220E3">
        <w:rPr>
          <w:rFonts w:ascii="Arial" w:hAnsi="Arial" w:cs="Arial"/>
          <w:i/>
          <w:iCs/>
          <w:sz w:val="24"/>
          <w:szCs w:val="24"/>
        </w:rPr>
        <w:t xml:space="preserve">NIOGN Factsheet – Public Accountability’. </w:t>
      </w:r>
      <w:r w:rsidRPr="00C220E3">
        <w:rPr>
          <w:rFonts w:ascii="Arial" w:hAnsi="Arial" w:cs="Arial"/>
          <w:sz w:val="24"/>
          <w:szCs w:val="24"/>
        </w:rPr>
        <w:t xml:space="preserve">Available at: </w:t>
      </w:r>
      <w:hyperlink r:id="rId36" w:history="1">
        <w:r w:rsidRPr="00C220E3">
          <w:rPr>
            <w:rStyle w:val="Hyperlink"/>
            <w:rFonts w:ascii="Arial" w:hAnsi="Arial" w:cs="Arial"/>
            <w:sz w:val="24"/>
            <w:szCs w:val="24"/>
          </w:rPr>
          <w:t>https://www.opengovernment.org.uk/wp-content/uploads/2015/08/NIOGN-Factsheet-Public-Accountability.pdf</w:t>
        </w:r>
      </w:hyperlink>
      <w:r w:rsidRPr="00C220E3">
        <w:rPr>
          <w:rFonts w:ascii="Arial" w:hAnsi="Arial" w:cs="Arial"/>
          <w:sz w:val="24"/>
          <w:szCs w:val="24"/>
        </w:rPr>
        <w:t xml:space="preserve"> (Accessed: 25 April 2020).</w:t>
      </w:r>
    </w:p>
    <w:p w14:paraId="194D278B" w14:textId="77777777" w:rsidR="005B3C43" w:rsidRPr="00C220E3" w:rsidRDefault="005B3C43" w:rsidP="00C220E3">
      <w:pPr>
        <w:spacing w:line="360" w:lineRule="auto"/>
        <w:rPr>
          <w:rFonts w:ascii="Arial" w:hAnsi="Arial" w:cs="Arial"/>
          <w:sz w:val="24"/>
          <w:szCs w:val="24"/>
        </w:rPr>
      </w:pPr>
      <w:r w:rsidRPr="00C220E3">
        <w:rPr>
          <w:rFonts w:ascii="Arial" w:hAnsi="Arial" w:cs="Arial"/>
          <w:sz w:val="24"/>
          <w:szCs w:val="24"/>
        </w:rPr>
        <w:t>Syal, R. (2018) ‘Police Confidence in Public Damaged By Cuts, Report Warns’</w:t>
      </w:r>
      <w:r w:rsidRPr="00C220E3">
        <w:rPr>
          <w:rFonts w:ascii="Arial" w:hAnsi="Arial" w:cs="Arial"/>
          <w:i/>
          <w:iCs/>
          <w:sz w:val="24"/>
          <w:szCs w:val="24"/>
        </w:rPr>
        <w:t xml:space="preserve">, The Guardian, </w:t>
      </w:r>
      <w:r w:rsidRPr="00C220E3">
        <w:rPr>
          <w:rFonts w:ascii="Arial" w:hAnsi="Arial" w:cs="Arial"/>
          <w:sz w:val="24"/>
          <w:szCs w:val="24"/>
        </w:rPr>
        <w:t>6 November.</w:t>
      </w:r>
      <w:r w:rsidRPr="00C220E3">
        <w:rPr>
          <w:rFonts w:ascii="Arial" w:hAnsi="Arial" w:cs="Arial"/>
          <w:i/>
          <w:iCs/>
          <w:sz w:val="24"/>
          <w:szCs w:val="24"/>
        </w:rPr>
        <w:t xml:space="preserve"> </w:t>
      </w:r>
      <w:r w:rsidRPr="00C220E3">
        <w:rPr>
          <w:rFonts w:ascii="Arial" w:hAnsi="Arial" w:cs="Arial"/>
          <w:sz w:val="24"/>
          <w:szCs w:val="24"/>
        </w:rPr>
        <w:t xml:space="preserve">Available at: </w:t>
      </w:r>
      <w:hyperlink r:id="rId37" w:history="1">
        <w:r w:rsidRPr="00C220E3">
          <w:rPr>
            <w:rStyle w:val="Hyperlink"/>
            <w:rFonts w:ascii="Arial" w:hAnsi="Arial" w:cs="Arial"/>
            <w:sz w:val="24"/>
            <w:szCs w:val="24"/>
          </w:rPr>
          <w:t>https://www.theguardian.com/uk-news/2018/nov/07/police-public-confidence-damaged-cuts-report-warns-mps</w:t>
        </w:r>
      </w:hyperlink>
      <w:r w:rsidRPr="00C220E3">
        <w:rPr>
          <w:rFonts w:ascii="Arial" w:hAnsi="Arial" w:cs="Arial"/>
          <w:sz w:val="24"/>
          <w:szCs w:val="24"/>
        </w:rPr>
        <w:t xml:space="preserve"> (Accessed: 25 April 2020).</w:t>
      </w:r>
    </w:p>
    <w:p w14:paraId="3FF2C182" w14:textId="77777777" w:rsidR="005B3C43" w:rsidRPr="00C220E3" w:rsidRDefault="005B3C43" w:rsidP="00C220E3">
      <w:pPr>
        <w:spacing w:line="360" w:lineRule="auto"/>
        <w:rPr>
          <w:rFonts w:ascii="Arial" w:hAnsi="Arial" w:cs="Arial"/>
          <w:sz w:val="24"/>
          <w:szCs w:val="24"/>
        </w:rPr>
      </w:pPr>
      <w:r w:rsidRPr="00C220E3">
        <w:rPr>
          <w:rFonts w:ascii="Arial" w:hAnsi="Arial" w:cs="Arial"/>
          <w:sz w:val="24"/>
          <w:szCs w:val="24"/>
        </w:rPr>
        <w:t>Weaver, K. (2016) ‘</w:t>
      </w:r>
      <w:r w:rsidRPr="00C220E3">
        <w:rPr>
          <w:rFonts w:ascii="Arial" w:hAnsi="Arial" w:cs="Arial"/>
          <w:i/>
          <w:iCs/>
          <w:sz w:val="24"/>
          <w:szCs w:val="24"/>
        </w:rPr>
        <w:t>Public Sector Accountability – What Does it Really Mean?</w:t>
      </w:r>
      <w:r w:rsidRPr="00C220E3">
        <w:rPr>
          <w:rFonts w:ascii="Arial" w:hAnsi="Arial" w:cs="Arial"/>
          <w:sz w:val="24"/>
          <w:szCs w:val="24"/>
        </w:rPr>
        <w:t xml:space="preserve">’. Available at: </w:t>
      </w:r>
      <w:hyperlink r:id="rId38" w:history="1">
        <w:r w:rsidRPr="00C220E3">
          <w:rPr>
            <w:rStyle w:val="Hyperlink"/>
            <w:rFonts w:ascii="Arial" w:hAnsi="Arial" w:cs="Arial"/>
            <w:sz w:val="24"/>
            <w:szCs w:val="24"/>
          </w:rPr>
          <w:t>https://clearimpact.com/public-sector-accountability/</w:t>
        </w:r>
      </w:hyperlink>
      <w:r w:rsidRPr="00C220E3">
        <w:rPr>
          <w:rFonts w:ascii="Arial" w:hAnsi="Arial" w:cs="Arial"/>
          <w:sz w:val="24"/>
          <w:szCs w:val="24"/>
        </w:rPr>
        <w:t xml:space="preserve"> (Accessed: 25 April 2020).</w:t>
      </w:r>
    </w:p>
    <w:p w14:paraId="7BB33277" w14:textId="77777777" w:rsidR="00222E69" w:rsidRPr="00C220E3" w:rsidRDefault="00222E69" w:rsidP="00C220E3">
      <w:pPr>
        <w:spacing w:line="360" w:lineRule="auto"/>
        <w:rPr>
          <w:rFonts w:ascii="Arial" w:eastAsiaTheme="minorEastAsia" w:hAnsi="Arial" w:cs="Arial"/>
          <w:sz w:val="24"/>
          <w:szCs w:val="24"/>
        </w:rPr>
      </w:pPr>
    </w:p>
    <w:sectPr w:rsidR="00222E69" w:rsidRPr="00C220E3" w:rsidSect="00A24717">
      <w:headerReference w:type="default" r:id="rId39"/>
      <w:footerReference w:type="default" r:id="rId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CEFDBA" w14:textId="77777777" w:rsidR="007F5BCB" w:rsidRDefault="007F5BCB" w:rsidP="00650D4C">
      <w:pPr>
        <w:spacing w:after="0" w:line="240" w:lineRule="auto"/>
      </w:pPr>
      <w:r>
        <w:separator/>
      </w:r>
    </w:p>
  </w:endnote>
  <w:endnote w:type="continuationSeparator" w:id="0">
    <w:p w14:paraId="7B55AE39" w14:textId="77777777" w:rsidR="007F5BCB" w:rsidRDefault="007F5BCB" w:rsidP="00650D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09229251"/>
      <w:docPartObj>
        <w:docPartGallery w:val="Page Numbers (Bottom of Page)"/>
        <w:docPartUnique/>
      </w:docPartObj>
    </w:sdtPr>
    <w:sdtEndPr>
      <w:rPr>
        <w:noProof/>
      </w:rPr>
    </w:sdtEndPr>
    <w:sdtContent>
      <w:p w14:paraId="2DDF22CA" w14:textId="20A88CBD" w:rsidR="00254524" w:rsidRDefault="00254524">
        <w:pPr>
          <w:pStyle w:val="Footer"/>
          <w:jc w:val="center"/>
        </w:pPr>
        <w:r>
          <w:fldChar w:fldCharType="begin"/>
        </w:r>
        <w:r>
          <w:instrText xml:space="preserve"> PAGE   \* MERGEFORMAT </w:instrText>
        </w:r>
        <w:r>
          <w:fldChar w:fldCharType="separate"/>
        </w:r>
        <w:r>
          <w:rPr>
            <w:noProof/>
          </w:rPr>
          <w:t>2</w:t>
        </w:r>
        <w:r>
          <w:rPr>
            <w:noProof/>
          </w:rPr>
          <w:fldChar w:fldCharType="end"/>
        </w:r>
        <w:r>
          <w:rPr>
            <w:noProof/>
          </w:rPr>
          <w:t xml:space="preserve">                                                           </w:t>
        </w:r>
      </w:p>
    </w:sdtContent>
  </w:sdt>
  <w:p w14:paraId="1F368F78" w14:textId="77777777" w:rsidR="00650D4C" w:rsidRDefault="00650D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CADCB2" w14:textId="77777777" w:rsidR="007F5BCB" w:rsidRDefault="007F5BCB" w:rsidP="00650D4C">
      <w:pPr>
        <w:spacing w:after="0" w:line="240" w:lineRule="auto"/>
      </w:pPr>
      <w:r>
        <w:separator/>
      </w:r>
    </w:p>
  </w:footnote>
  <w:footnote w:type="continuationSeparator" w:id="0">
    <w:p w14:paraId="7629E684" w14:textId="77777777" w:rsidR="007F5BCB" w:rsidRDefault="007F5BCB" w:rsidP="00650D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4D4ED1" w14:textId="3032D589" w:rsidR="00254524" w:rsidRDefault="00254524">
    <w:pPr>
      <w:pStyle w:val="Header"/>
      <w:jc w:val="center"/>
    </w:pPr>
  </w:p>
  <w:p w14:paraId="4A0F7544" w14:textId="77777777" w:rsidR="00254524" w:rsidRDefault="002545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28F3225"/>
    <w:multiLevelType w:val="hybridMultilevel"/>
    <w:tmpl w:val="05D063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4717"/>
    <w:rsid w:val="000065E2"/>
    <w:rsid w:val="00007A76"/>
    <w:rsid w:val="00022668"/>
    <w:rsid w:val="00024B9F"/>
    <w:rsid w:val="00026A50"/>
    <w:rsid w:val="00030975"/>
    <w:rsid w:val="00033F5B"/>
    <w:rsid w:val="00037889"/>
    <w:rsid w:val="00045FF0"/>
    <w:rsid w:val="00047CA6"/>
    <w:rsid w:val="00054552"/>
    <w:rsid w:val="0006038B"/>
    <w:rsid w:val="00060B1E"/>
    <w:rsid w:val="00074509"/>
    <w:rsid w:val="000754D8"/>
    <w:rsid w:val="00080DC2"/>
    <w:rsid w:val="00092196"/>
    <w:rsid w:val="00092CDE"/>
    <w:rsid w:val="00095396"/>
    <w:rsid w:val="00095D30"/>
    <w:rsid w:val="000970C2"/>
    <w:rsid w:val="00097CFE"/>
    <w:rsid w:val="000A2BEE"/>
    <w:rsid w:val="000A4295"/>
    <w:rsid w:val="000B0199"/>
    <w:rsid w:val="000B32F8"/>
    <w:rsid w:val="000C3E36"/>
    <w:rsid w:val="000C4B9D"/>
    <w:rsid w:val="000C4C4F"/>
    <w:rsid w:val="000C5350"/>
    <w:rsid w:val="000C648B"/>
    <w:rsid w:val="000D0B53"/>
    <w:rsid w:val="000D1F6F"/>
    <w:rsid w:val="000D25E9"/>
    <w:rsid w:val="000D3607"/>
    <w:rsid w:val="000D6246"/>
    <w:rsid w:val="000E1569"/>
    <w:rsid w:val="000E1B38"/>
    <w:rsid w:val="000E62FD"/>
    <w:rsid w:val="000E6591"/>
    <w:rsid w:val="000E68CE"/>
    <w:rsid w:val="000F060A"/>
    <w:rsid w:val="000F27FB"/>
    <w:rsid w:val="000F4E5C"/>
    <w:rsid w:val="000F565A"/>
    <w:rsid w:val="000F6B17"/>
    <w:rsid w:val="00106375"/>
    <w:rsid w:val="00106584"/>
    <w:rsid w:val="00114108"/>
    <w:rsid w:val="0011502A"/>
    <w:rsid w:val="00115976"/>
    <w:rsid w:val="001160B8"/>
    <w:rsid w:val="001342DA"/>
    <w:rsid w:val="0014290A"/>
    <w:rsid w:val="001429ED"/>
    <w:rsid w:val="0014435F"/>
    <w:rsid w:val="001531ED"/>
    <w:rsid w:val="00154B11"/>
    <w:rsid w:val="0015756A"/>
    <w:rsid w:val="001625CE"/>
    <w:rsid w:val="00166739"/>
    <w:rsid w:val="00170487"/>
    <w:rsid w:val="00171514"/>
    <w:rsid w:val="00171E62"/>
    <w:rsid w:val="00172D5C"/>
    <w:rsid w:val="001757D7"/>
    <w:rsid w:val="00177FA4"/>
    <w:rsid w:val="0018104B"/>
    <w:rsid w:val="001834CB"/>
    <w:rsid w:val="00187BF8"/>
    <w:rsid w:val="001908AC"/>
    <w:rsid w:val="00192E94"/>
    <w:rsid w:val="00193870"/>
    <w:rsid w:val="001959FC"/>
    <w:rsid w:val="00197EC1"/>
    <w:rsid w:val="001A0386"/>
    <w:rsid w:val="001A0862"/>
    <w:rsid w:val="001A21D0"/>
    <w:rsid w:val="001A4587"/>
    <w:rsid w:val="001A5CDE"/>
    <w:rsid w:val="001A67F4"/>
    <w:rsid w:val="001A6E81"/>
    <w:rsid w:val="001B135C"/>
    <w:rsid w:val="001B2640"/>
    <w:rsid w:val="001B513A"/>
    <w:rsid w:val="001B5827"/>
    <w:rsid w:val="001C070A"/>
    <w:rsid w:val="001C11D4"/>
    <w:rsid w:val="001C1D1F"/>
    <w:rsid w:val="001C2720"/>
    <w:rsid w:val="001C6907"/>
    <w:rsid w:val="001D1F8C"/>
    <w:rsid w:val="001D38A7"/>
    <w:rsid w:val="001D441F"/>
    <w:rsid w:val="001D77B7"/>
    <w:rsid w:val="001E1B00"/>
    <w:rsid w:val="001E3E09"/>
    <w:rsid w:val="001E4AA4"/>
    <w:rsid w:val="001E5AA1"/>
    <w:rsid w:val="001E78A6"/>
    <w:rsid w:val="001F0091"/>
    <w:rsid w:val="001F345B"/>
    <w:rsid w:val="001F5182"/>
    <w:rsid w:val="001F7403"/>
    <w:rsid w:val="001F7F79"/>
    <w:rsid w:val="0020036F"/>
    <w:rsid w:val="002035C8"/>
    <w:rsid w:val="00204789"/>
    <w:rsid w:val="00206B6E"/>
    <w:rsid w:val="00207ACA"/>
    <w:rsid w:val="002144D7"/>
    <w:rsid w:val="00214900"/>
    <w:rsid w:val="0021748E"/>
    <w:rsid w:val="00221ED5"/>
    <w:rsid w:val="00222E69"/>
    <w:rsid w:val="00224594"/>
    <w:rsid w:val="002245C6"/>
    <w:rsid w:val="00226B7E"/>
    <w:rsid w:val="00234BCF"/>
    <w:rsid w:val="00240FBC"/>
    <w:rsid w:val="00246C7A"/>
    <w:rsid w:val="00247CEC"/>
    <w:rsid w:val="00252DE9"/>
    <w:rsid w:val="00253469"/>
    <w:rsid w:val="00254524"/>
    <w:rsid w:val="00254835"/>
    <w:rsid w:val="002643A7"/>
    <w:rsid w:val="002653C0"/>
    <w:rsid w:val="002711B5"/>
    <w:rsid w:val="002746B1"/>
    <w:rsid w:val="00275A97"/>
    <w:rsid w:val="00276A90"/>
    <w:rsid w:val="002776AF"/>
    <w:rsid w:val="002812DC"/>
    <w:rsid w:val="0028641D"/>
    <w:rsid w:val="00291CC4"/>
    <w:rsid w:val="00291D01"/>
    <w:rsid w:val="00293899"/>
    <w:rsid w:val="0029416E"/>
    <w:rsid w:val="00294EC6"/>
    <w:rsid w:val="00295068"/>
    <w:rsid w:val="002A10FF"/>
    <w:rsid w:val="002A23F0"/>
    <w:rsid w:val="002A27E8"/>
    <w:rsid w:val="002B26B3"/>
    <w:rsid w:val="002B575F"/>
    <w:rsid w:val="002C71BB"/>
    <w:rsid w:val="002D0BCB"/>
    <w:rsid w:val="002D2BC2"/>
    <w:rsid w:val="002D6BEB"/>
    <w:rsid w:val="002D71F2"/>
    <w:rsid w:val="002D7818"/>
    <w:rsid w:val="002D7A27"/>
    <w:rsid w:val="002E4450"/>
    <w:rsid w:val="002E5C7A"/>
    <w:rsid w:val="002E689C"/>
    <w:rsid w:val="002E727B"/>
    <w:rsid w:val="002F23BE"/>
    <w:rsid w:val="002F25AD"/>
    <w:rsid w:val="002F37D5"/>
    <w:rsid w:val="002F4968"/>
    <w:rsid w:val="002F4B0F"/>
    <w:rsid w:val="002F4F13"/>
    <w:rsid w:val="002F746B"/>
    <w:rsid w:val="00303D81"/>
    <w:rsid w:val="0030442B"/>
    <w:rsid w:val="00305732"/>
    <w:rsid w:val="0031134C"/>
    <w:rsid w:val="003118A6"/>
    <w:rsid w:val="00312CD9"/>
    <w:rsid w:val="00313F23"/>
    <w:rsid w:val="00313FEE"/>
    <w:rsid w:val="00314646"/>
    <w:rsid w:val="0031487B"/>
    <w:rsid w:val="00314B3D"/>
    <w:rsid w:val="0032037E"/>
    <w:rsid w:val="003215EF"/>
    <w:rsid w:val="0032411E"/>
    <w:rsid w:val="00324587"/>
    <w:rsid w:val="0032513D"/>
    <w:rsid w:val="0032530E"/>
    <w:rsid w:val="00325965"/>
    <w:rsid w:val="00326FF5"/>
    <w:rsid w:val="00330DDE"/>
    <w:rsid w:val="00333870"/>
    <w:rsid w:val="00340042"/>
    <w:rsid w:val="00340D53"/>
    <w:rsid w:val="00343737"/>
    <w:rsid w:val="00343CDF"/>
    <w:rsid w:val="0035197D"/>
    <w:rsid w:val="0036215B"/>
    <w:rsid w:val="003641BD"/>
    <w:rsid w:val="00365D63"/>
    <w:rsid w:val="003673D7"/>
    <w:rsid w:val="00373649"/>
    <w:rsid w:val="003775A1"/>
    <w:rsid w:val="00381AAA"/>
    <w:rsid w:val="003875DF"/>
    <w:rsid w:val="00391820"/>
    <w:rsid w:val="00394A1B"/>
    <w:rsid w:val="003963A5"/>
    <w:rsid w:val="003A1967"/>
    <w:rsid w:val="003A6E33"/>
    <w:rsid w:val="003B2140"/>
    <w:rsid w:val="003B38CA"/>
    <w:rsid w:val="003B68B4"/>
    <w:rsid w:val="003C006E"/>
    <w:rsid w:val="003C0B02"/>
    <w:rsid w:val="003C25D6"/>
    <w:rsid w:val="003C631C"/>
    <w:rsid w:val="003D1257"/>
    <w:rsid w:val="003D162E"/>
    <w:rsid w:val="003D59A3"/>
    <w:rsid w:val="003D5EF7"/>
    <w:rsid w:val="003D6EB2"/>
    <w:rsid w:val="003D73DD"/>
    <w:rsid w:val="003E51F2"/>
    <w:rsid w:val="003E625E"/>
    <w:rsid w:val="003F0323"/>
    <w:rsid w:val="003F2313"/>
    <w:rsid w:val="003F294A"/>
    <w:rsid w:val="003F3FA4"/>
    <w:rsid w:val="003F4E40"/>
    <w:rsid w:val="003F5CC3"/>
    <w:rsid w:val="003F7393"/>
    <w:rsid w:val="00401EBA"/>
    <w:rsid w:val="0040746F"/>
    <w:rsid w:val="00407984"/>
    <w:rsid w:val="00410631"/>
    <w:rsid w:val="0041302B"/>
    <w:rsid w:val="00423620"/>
    <w:rsid w:val="00424919"/>
    <w:rsid w:val="004404CB"/>
    <w:rsid w:val="00440DE1"/>
    <w:rsid w:val="00446CD6"/>
    <w:rsid w:val="004474A4"/>
    <w:rsid w:val="00454584"/>
    <w:rsid w:val="00455749"/>
    <w:rsid w:val="00455E1B"/>
    <w:rsid w:val="0046304C"/>
    <w:rsid w:val="004761CF"/>
    <w:rsid w:val="0047743C"/>
    <w:rsid w:val="0048007A"/>
    <w:rsid w:val="004819CA"/>
    <w:rsid w:val="0048294D"/>
    <w:rsid w:val="004846A0"/>
    <w:rsid w:val="0048481E"/>
    <w:rsid w:val="004921A9"/>
    <w:rsid w:val="0049355B"/>
    <w:rsid w:val="00495E1C"/>
    <w:rsid w:val="00496761"/>
    <w:rsid w:val="00497AB8"/>
    <w:rsid w:val="004B0C32"/>
    <w:rsid w:val="004B143C"/>
    <w:rsid w:val="004B72B1"/>
    <w:rsid w:val="004C1C31"/>
    <w:rsid w:val="004C2A0C"/>
    <w:rsid w:val="004C6B02"/>
    <w:rsid w:val="004D6E70"/>
    <w:rsid w:val="004D7C2C"/>
    <w:rsid w:val="004D7D0F"/>
    <w:rsid w:val="004D7E2E"/>
    <w:rsid w:val="004E19EA"/>
    <w:rsid w:val="004F641D"/>
    <w:rsid w:val="00506866"/>
    <w:rsid w:val="005136FF"/>
    <w:rsid w:val="00514F62"/>
    <w:rsid w:val="0051768C"/>
    <w:rsid w:val="0052512D"/>
    <w:rsid w:val="00526798"/>
    <w:rsid w:val="00526E7A"/>
    <w:rsid w:val="00527173"/>
    <w:rsid w:val="005344F4"/>
    <w:rsid w:val="00535337"/>
    <w:rsid w:val="005407C8"/>
    <w:rsid w:val="005457A8"/>
    <w:rsid w:val="005502CD"/>
    <w:rsid w:val="00554416"/>
    <w:rsid w:val="00555EE6"/>
    <w:rsid w:val="00560E04"/>
    <w:rsid w:val="0057000A"/>
    <w:rsid w:val="0057038C"/>
    <w:rsid w:val="00573C08"/>
    <w:rsid w:val="00583C6C"/>
    <w:rsid w:val="005864A2"/>
    <w:rsid w:val="00592CCD"/>
    <w:rsid w:val="0059797C"/>
    <w:rsid w:val="005A0999"/>
    <w:rsid w:val="005A15A2"/>
    <w:rsid w:val="005B0B2D"/>
    <w:rsid w:val="005B11CF"/>
    <w:rsid w:val="005B3C43"/>
    <w:rsid w:val="005B67AA"/>
    <w:rsid w:val="005B7FCF"/>
    <w:rsid w:val="005C0354"/>
    <w:rsid w:val="005C051C"/>
    <w:rsid w:val="005C0F24"/>
    <w:rsid w:val="005C188D"/>
    <w:rsid w:val="005C78C4"/>
    <w:rsid w:val="005D3735"/>
    <w:rsid w:val="005D6A59"/>
    <w:rsid w:val="005E2870"/>
    <w:rsid w:val="005E36E5"/>
    <w:rsid w:val="005E38C0"/>
    <w:rsid w:val="005E62EE"/>
    <w:rsid w:val="005E6729"/>
    <w:rsid w:val="005F001A"/>
    <w:rsid w:val="005F4439"/>
    <w:rsid w:val="005F6841"/>
    <w:rsid w:val="005F7562"/>
    <w:rsid w:val="00600107"/>
    <w:rsid w:val="006055BC"/>
    <w:rsid w:val="00614AE9"/>
    <w:rsid w:val="00614E3D"/>
    <w:rsid w:val="0061516A"/>
    <w:rsid w:val="00615A6B"/>
    <w:rsid w:val="00616C7E"/>
    <w:rsid w:val="006229F5"/>
    <w:rsid w:val="006233BF"/>
    <w:rsid w:val="006259E1"/>
    <w:rsid w:val="00627A5A"/>
    <w:rsid w:val="00630D34"/>
    <w:rsid w:val="00631ABF"/>
    <w:rsid w:val="00632C86"/>
    <w:rsid w:val="00633AC5"/>
    <w:rsid w:val="00643E44"/>
    <w:rsid w:val="00645B89"/>
    <w:rsid w:val="00650D4C"/>
    <w:rsid w:val="00652AF9"/>
    <w:rsid w:val="00655D61"/>
    <w:rsid w:val="00656181"/>
    <w:rsid w:val="00657124"/>
    <w:rsid w:val="00657CBD"/>
    <w:rsid w:val="006617E7"/>
    <w:rsid w:val="00663EDF"/>
    <w:rsid w:val="0067154C"/>
    <w:rsid w:val="0067378E"/>
    <w:rsid w:val="00674C96"/>
    <w:rsid w:val="00677733"/>
    <w:rsid w:val="00683C8E"/>
    <w:rsid w:val="006861CD"/>
    <w:rsid w:val="00692FD2"/>
    <w:rsid w:val="00693767"/>
    <w:rsid w:val="00693871"/>
    <w:rsid w:val="006952E7"/>
    <w:rsid w:val="00696B9A"/>
    <w:rsid w:val="006A2B89"/>
    <w:rsid w:val="006B0161"/>
    <w:rsid w:val="006B355C"/>
    <w:rsid w:val="006C580C"/>
    <w:rsid w:val="006C6B20"/>
    <w:rsid w:val="006C7E0B"/>
    <w:rsid w:val="006D02C7"/>
    <w:rsid w:val="006D1F00"/>
    <w:rsid w:val="006D746A"/>
    <w:rsid w:val="006E1BF0"/>
    <w:rsid w:val="006E61F5"/>
    <w:rsid w:val="006E6E54"/>
    <w:rsid w:val="006E7E9E"/>
    <w:rsid w:val="006F11FC"/>
    <w:rsid w:val="00704FC4"/>
    <w:rsid w:val="00705AEB"/>
    <w:rsid w:val="0070700F"/>
    <w:rsid w:val="00712E39"/>
    <w:rsid w:val="00721063"/>
    <w:rsid w:val="007240B9"/>
    <w:rsid w:val="00734FFF"/>
    <w:rsid w:val="00735F0C"/>
    <w:rsid w:val="00736CCE"/>
    <w:rsid w:val="00740FAC"/>
    <w:rsid w:val="00741098"/>
    <w:rsid w:val="00744F01"/>
    <w:rsid w:val="00746C02"/>
    <w:rsid w:val="00750CD4"/>
    <w:rsid w:val="00753053"/>
    <w:rsid w:val="0075380B"/>
    <w:rsid w:val="007637DC"/>
    <w:rsid w:val="00763B14"/>
    <w:rsid w:val="0077135A"/>
    <w:rsid w:val="0077227C"/>
    <w:rsid w:val="007725C9"/>
    <w:rsid w:val="0077299A"/>
    <w:rsid w:val="00777E7B"/>
    <w:rsid w:val="007801CE"/>
    <w:rsid w:val="00781B4C"/>
    <w:rsid w:val="0078461A"/>
    <w:rsid w:val="00785DB5"/>
    <w:rsid w:val="00787B7B"/>
    <w:rsid w:val="00791687"/>
    <w:rsid w:val="007A3E82"/>
    <w:rsid w:val="007B0B8E"/>
    <w:rsid w:val="007B1B1C"/>
    <w:rsid w:val="007B5E4A"/>
    <w:rsid w:val="007B5E70"/>
    <w:rsid w:val="007C14E9"/>
    <w:rsid w:val="007C3160"/>
    <w:rsid w:val="007C619C"/>
    <w:rsid w:val="007D15FA"/>
    <w:rsid w:val="007D2D4D"/>
    <w:rsid w:val="007D37A2"/>
    <w:rsid w:val="007D6A27"/>
    <w:rsid w:val="007D6C5E"/>
    <w:rsid w:val="007D7616"/>
    <w:rsid w:val="007D7757"/>
    <w:rsid w:val="007E2707"/>
    <w:rsid w:val="007F5BCB"/>
    <w:rsid w:val="00807149"/>
    <w:rsid w:val="00811400"/>
    <w:rsid w:val="00811723"/>
    <w:rsid w:val="00817241"/>
    <w:rsid w:val="0082245C"/>
    <w:rsid w:val="00826445"/>
    <w:rsid w:val="0082709C"/>
    <w:rsid w:val="00827E4F"/>
    <w:rsid w:val="00834B9E"/>
    <w:rsid w:val="00847A15"/>
    <w:rsid w:val="0085228C"/>
    <w:rsid w:val="008538D4"/>
    <w:rsid w:val="00853B52"/>
    <w:rsid w:val="008602E0"/>
    <w:rsid w:val="00864660"/>
    <w:rsid w:val="008671AA"/>
    <w:rsid w:val="0087089D"/>
    <w:rsid w:val="008716F0"/>
    <w:rsid w:val="00886D24"/>
    <w:rsid w:val="00890BE3"/>
    <w:rsid w:val="0089174B"/>
    <w:rsid w:val="00893841"/>
    <w:rsid w:val="008945C2"/>
    <w:rsid w:val="00895624"/>
    <w:rsid w:val="008A0D17"/>
    <w:rsid w:val="008A2E16"/>
    <w:rsid w:val="008A3E02"/>
    <w:rsid w:val="008B0A2F"/>
    <w:rsid w:val="008B1473"/>
    <w:rsid w:val="008B224E"/>
    <w:rsid w:val="008B24BF"/>
    <w:rsid w:val="008C0C8A"/>
    <w:rsid w:val="008C4BCA"/>
    <w:rsid w:val="008C5775"/>
    <w:rsid w:val="008C6205"/>
    <w:rsid w:val="008D28CF"/>
    <w:rsid w:val="008D661D"/>
    <w:rsid w:val="008D76D0"/>
    <w:rsid w:val="008E091A"/>
    <w:rsid w:val="008F11A1"/>
    <w:rsid w:val="008F5FFA"/>
    <w:rsid w:val="008F691E"/>
    <w:rsid w:val="008F6921"/>
    <w:rsid w:val="008F777F"/>
    <w:rsid w:val="0090016B"/>
    <w:rsid w:val="00901B0F"/>
    <w:rsid w:val="00903575"/>
    <w:rsid w:val="0090474C"/>
    <w:rsid w:val="009151AC"/>
    <w:rsid w:val="00916F55"/>
    <w:rsid w:val="009176F8"/>
    <w:rsid w:val="0092682B"/>
    <w:rsid w:val="009305C2"/>
    <w:rsid w:val="00930C6E"/>
    <w:rsid w:val="00931033"/>
    <w:rsid w:val="00931B15"/>
    <w:rsid w:val="0094105A"/>
    <w:rsid w:val="0094106A"/>
    <w:rsid w:val="00944E38"/>
    <w:rsid w:val="00946CAD"/>
    <w:rsid w:val="00947DA7"/>
    <w:rsid w:val="00947ECB"/>
    <w:rsid w:val="00951E54"/>
    <w:rsid w:val="009528FC"/>
    <w:rsid w:val="00954459"/>
    <w:rsid w:val="009605C9"/>
    <w:rsid w:val="00960B45"/>
    <w:rsid w:val="00961746"/>
    <w:rsid w:val="00963548"/>
    <w:rsid w:val="00967649"/>
    <w:rsid w:val="00967815"/>
    <w:rsid w:val="00967D79"/>
    <w:rsid w:val="00971B8A"/>
    <w:rsid w:val="0097279C"/>
    <w:rsid w:val="00973F29"/>
    <w:rsid w:val="00974824"/>
    <w:rsid w:val="00977ECA"/>
    <w:rsid w:val="0098074E"/>
    <w:rsid w:val="00985746"/>
    <w:rsid w:val="009874FB"/>
    <w:rsid w:val="00990059"/>
    <w:rsid w:val="00992E15"/>
    <w:rsid w:val="00997871"/>
    <w:rsid w:val="009A0C60"/>
    <w:rsid w:val="009A0F23"/>
    <w:rsid w:val="009A1A39"/>
    <w:rsid w:val="009A3A5E"/>
    <w:rsid w:val="009A7470"/>
    <w:rsid w:val="009B17C9"/>
    <w:rsid w:val="009B2854"/>
    <w:rsid w:val="009B5242"/>
    <w:rsid w:val="009B5C4B"/>
    <w:rsid w:val="009B6547"/>
    <w:rsid w:val="009C0B86"/>
    <w:rsid w:val="009C1211"/>
    <w:rsid w:val="009D063A"/>
    <w:rsid w:val="009D32D0"/>
    <w:rsid w:val="009D5B87"/>
    <w:rsid w:val="009D7FE3"/>
    <w:rsid w:val="009E1643"/>
    <w:rsid w:val="009E2E22"/>
    <w:rsid w:val="009E425B"/>
    <w:rsid w:val="009E674F"/>
    <w:rsid w:val="009F2556"/>
    <w:rsid w:val="009F4A55"/>
    <w:rsid w:val="009F5319"/>
    <w:rsid w:val="009F575D"/>
    <w:rsid w:val="009F5923"/>
    <w:rsid w:val="00A04A09"/>
    <w:rsid w:val="00A061BD"/>
    <w:rsid w:val="00A07936"/>
    <w:rsid w:val="00A10A19"/>
    <w:rsid w:val="00A118F6"/>
    <w:rsid w:val="00A12680"/>
    <w:rsid w:val="00A140D5"/>
    <w:rsid w:val="00A23529"/>
    <w:rsid w:val="00A24717"/>
    <w:rsid w:val="00A2472F"/>
    <w:rsid w:val="00A25206"/>
    <w:rsid w:val="00A26C93"/>
    <w:rsid w:val="00A27B93"/>
    <w:rsid w:val="00A30EE3"/>
    <w:rsid w:val="00A362AC"/>
    <w:rsid w:val="00A375B5"/>
    <w:rsid w:val="00A458D5"/>
    <w:rsid w:val="00A46774"/>
    <w:rsid w:val="00A47D51"/>
    <w:rsid w:val="00A50375"/>
    <w:rsid w:val="00A52250"/>
    <w:rsid w:val="00A537D3"/>
    <w:rsid w:val="00A542D0"/>
    <w:rsid w:val="00A60281"/>
    <w:rsid w:val="00A65D63"/>
    <w:rsid w:val="00A66E22"/>
    <w:rsid w:val="00A73C7A"/>
    <w:rsid w:val="00A7490E"/>
    <w:rsid w:val="00A83C95"/>
    <w:rsid w:val="00AA0075"/>
    <w:rsid w:val="00AA05BD"/>
    <w:rsid w:val="00AA0C14"/>
    <w:rsid w:val="00AA2182"/>
    <w:rsid w:val="00AA24E1"/>
    <w:rsid w:val="00AA428C"/>
    <w:rsid w:val="00AA50A8"/>
    <w:rsid w:val="00AB191D"/>
    <w:rsid w:val="00AB52B9"/>
    <w:rsid w:val="00AB58C3"/>
    <w:rsid w:val="00AB7607"/>
    <w:rsid w:val="00AB7D53"/>
    <w:rsid w:val="00AC03AB"/>
    <w:rsid w:val="00AC256A"/>
    <w:rsid w:val="00AC4AC3"/>
    <w:rsid w:val="00AC60D8"/>
    <w:rsid w:val="00AD040A"/>
    <w:rsid w:val="00AD136F"/>
    <w:rsid w:val="00AD4642"/>
    <w:rsid w:val="00AD5A90"/>
    <w:rsid w:val="00AD5B60"/>
    <w:rsid w:val="00AD7350"/>
    <w:rsid w:val="00AE0F09"/>
    <w:rsid w:val="00AE3E29"/>
    <w:rsid w:val="00AE420A"/>
    <w:rsid w:val="00AE6234"/>
    <w:rsid w:val="00AE631B"/>
    <w:rsid w:val="00AE6CFC"/>
    <w:rsid w:val="00AE7C15"/>
    <w:rsid w:val="00AF0932"/>
    <w:rsid w:val="00AF11F8"/>
    <w:rsid w:val="00AF22D1"/>
    <w:rsid w:val="00AF481F"/>
    <w:rsid w:val="00AF622A"/>
    <w:rsid w:val="00AF7DE9"/>
    <w:rsid w:val="00B0024B"/>
    <w:rsid w:val="00B05A8D"/>
    <w:rsid w:val="00B063A6"/>
    <w:rsid w:val="00B1383B"/>
    <w:rsid w:val="00B13B03"/>
    <w:rsid w:val="00B13FF3"/>
    <w:rsid w:val="00B30A1B"/>
    <w:rsid w:val="00B32E2F"/>
    <w:rsid w:val="00B33231"/>
    <w:rsid w:val="00B340E8"/>
    <w:rsid w:val="00B35746"/>
    <w:rsid w:val="00B357A9"/>
    <w:rsid w:val="00B361ED"/>
    <w:rsid w:val="00B407E9"/>
    <w:rsid w:val="00B4125D"/>
    <w:rsid w:val="00B422D4"/>
    <w:rsid w:val="00B5070F"/>
    <w:rsid w:val="00B52787"/>
    <w:rsid w:val="00B53C0F"/>
    <w:rsid w:val="00B558A3"/>
    <w:rsid w:val="00B573BC"/>
    <w:rsid w:val="00B62E9A"/>
    <w:rsid w:val="00B754BB"/>
    <w:rsid w:val="00B75E6A"/>
    <w:rsid w:val="00B76438"/>
    <w:rsid w:val="00B772D1"/>
    <w:rsid w:val="00B81CFA"/>
    <w:rsid w:val="00B841E3"/>
    <w:rsid w:val="00B853C4"/>
    <w:rsid w:val="00B90E63"/>
    <w:rsid w:val="00B91945"/>
    <w:rsid w:val="00B93A15"/>
    <w:rsid w:val="00BA004B"/>
    <w:rsid w:val="00BA0E4F"/>
    <w:rsid w:val="00BA4F03"/>
    <w:rsid w:val="00BB124E"/>
    <w:rsid w:val="00BB3676"/>
    <w:rsid w:val="00BB4F2C"/>
    <w:rsid w:val="00BC57F7"/>
    <w:rsid w:val="00BC745C"/>
    <w:rsid w:val="00BD1F65"/>
    <w:rsid w:val="00BD49BA"/>
    <w:rsid w:val="00BD7D4A"/>
    <w:rsid w:val="00BE0C37"/>
    <w:rsid w:val="00BE1FD6"/>
    <w:rsid w:val="00BE30FB"/>
    <w:rsid w:val="00BE4F17"/>
    <w:rsid w:val="00BE686F"/>
    <w:rsid w:val="00BE69FE"/>
    <w:rsid w:val="00BF05A9"/>
    <w:rsid w:val="00C00C89"/>
    <w:rsid w:val="00C04875"/>
    <w:rsid w:val="00C06FB2"/>
    <w:rsid w:val="00C10EB6"/>
    <w:rsid w:val="00C11149"/>
    <w:rsid w:val="00C1510D"/>
    <w:rsid w:val="00C159C8"/>
    <w:rsid w:val="00C16AC9"/>
    <w:rsid w:val="00C202BA"/>
    <w:rsid w:val="00C213AC"/>
    <w:rsid w:val="00C220E3"/>
    <w:rsid w:val="00C237C9"/>
    <w:rsid w:val="00C244A9"/>
    <w:rsid w:val="00C25802"/>
    <w:rsid w:val="00C27A4F"/>
    <w:rsid w:val="00C32865"/>
    <w:rsid w:val="00C355FE"/>
    <w:rsid w:val="00C35A2C"/>
    <w:rsid w:val="00C35CDF"/>
    <w:rsid w:val="00C405AF"/>
    <w:rsid w:val="00C4224F"/>
    <w:rsid w:val="00C4587A"/>
    <w:rsid w:val="00C51B4A"/>
    <w:rsid w:val="00C5233C"/>
    <w:rsid w:val="00C556E6"/>
    <w:rsid w:val="00C579E4"/>
    <w:rsid w:val="00C61C54"/>
    <w:rsid w:val="00C61FC3"/>
    <w:rsid w:val="00C665D1"/>
    <w:rsid w:val="00C67423"/>
    <w:rsid w:val="00C74A6F"/>
    <w:rsid w:val="00C74C1B"/>
    <w:rsid w:val="00C7533B"/>
    <w:rsid w:val="00C80543"/>
    <w:rsid w:val="00C82952"/>
    <w:rsid w:val="00C864A2"/>
    <w:rsid w:val="00C90365"/>
    <w:rsid w:val="00C92116"/>
    <w:rsid w:val="00C93542"/>
    <w:rsid w:val="00C97FE7"/>
    <w:rsid w:val="00CA7EE0"/>
    <w:rsid w:val="00CB0997"/>
    <w:rsid w:val="00CB1BE0"/>
    <w:rsid w:val="00CB3C85"/>
    <w:rsid w:val="00CB661A"/>
    <w:rsid w:val="00CC6A15"/>
    <w:rsid w:val="00CC7A9E"/>
    <w:rsid w:val="00CD041B"/>
    <w:rsid w:val="00CD0741"/>
    <w:rsid w:val="00CD476F"/>
    <w:rsid w:val="00CD5D74"/>
    <w:rsid w:val="00CE1AC1"/>
    <w:rsid w:val="00CE3289"/>
    <w:rsid w:val="00CE34F6"/>
    <w:rsid w:val="00CE6B73"/>
    <w:rsid w:val="00CF44A0"/>
    <w:rsid w:val="00D0183B"/>
    <w:rsid w:val="00D0299A"/>
    <w:rsid w:val="00D107AD"/>
    <w:rsid w:val="00D12437"/>
    <w:rsid w:val="00D13EDF"/>
    <w:rsid w:val="00D16FA5"/>
    <w:rsid w:val="00D17CEF"/>
    <w:rsid w:val="00D21BFA"/>
    <w:rsid w:val="00D252D7"/>
    <w:rsid w:val="00D2665F"/>
    <w:rsid w:val="00D26D01"/>
    <w:rsid w:val="00D31406"/>
    <w:rsid w:val="00D328F0"/>
    <w:rsid w:val="00D376C8"/>
    <w:rsid w:val="00D40C1B"/>
    <w:rsid w:val="00D41A53"/>
    <w:rsid w:val="00D46A83"/>
    <w:rsid w:val="00D54944"/>
    <w:rsid w:val="00D56193"/>
    <w:rsid w:val="00D633B7"/>
    <w:rsid w:val="00D648A6"/>
    <w:rsid w:val="00D734DA"/>
    <w:rsid w:val="00D765B1"/>
    <w:rsid w:val="00D81FA2"/>
    <w:rsid w:val="00D91C16"/>
    <w:rsid w:val="00D93FE8"/>
    <w:rsid w:val="00DA06C4"/>
    <w:rsid w:val="00DA257F"/>
    <w:rsid w:val="00DA428B"/>
    <w:rsid w:val="00DB1104"/>
    <w:rsid w:val="00DB64F9"/>
    <w:rsid w:val="00DB7B24"/>
    <w:rsid w:val="00DC22BC"/>
    <w:rsid w:val="00DC2CBD"/>
    <w:rsid w:val="00DC2FE1"/>
    <w:rsid w:val="00DC36D1"/>
    <w:rsid w:val="00DC7FBE"/>
    <w:rsid w:val="00DD1C53"/>
    <w:rsid w:val="00DD24BB"/>
    <w:rsid w:val="00DD515B"/>
    <w:rsid w:val="00DD5539"/>
    <w:rsid w:val="00DD73D6"/>
    <w:rsid w:val="00DE0C00"/>
    <w:rsid w:val="00DE0E96"/>
    <w:rsid w:val="00E016DC"/>
    <w:rsid w:val="00E02A60"/>
    <w:rsid w:val="00E03450"/>
    <w:rsid w:val="00E15665"/>
    <w:rsid w:val="00E16F74"/>
    <w:rsid w:val="00E17FF0"/>
    <w:rsid w:val="00E22861"/>
    <w:rsid w:val="00E22CB2"/>
    <w:rsid w:val="00E2418F"/>
    <w:rsid w:val="00E24474"/>
    <w:rsid w:val="00E322DE"/>
    <w:rsid w:val="00E32E49"/>
    <w:rsid w:val="00E36F89"/>
    <w:rsid w:val="00E37FAD"/>
    <w:rsid w:val="00E41B48"/>
    <w:rsid w:val="00E42C42"/>
    <w:rsid w:val="00E44D9A"/>
    <w:rsid w:val="00E51099"/>
    <w:rsid w:val="00E52CD1"/>
    <w:rsid w:val="00E60CFE"/>
    <w:rsid w:val="00E63F0C"/>
    <w:rsid w:val="00E65FD2"/>
    <w:rsid w:val="00E71A2B"/>
    <w:rsid w:val="00E8112C"/>
    <w:rsid w:val="00E8195F"/>
    <w:rsid w:val="00E83BB4"/>
    <w:rsid w:val="00E860BC"/>
    <w:rsid w:val="00E86F21"/>
    <w:rsid w:val="00E931F6"/>
    <w:rsid w:val="00EA07D2"/>
    <w:rsid w:val="00EA25A9"/>
    <w:rsid w:val="00EA5D4E"/>
    <w:rsid w:val="00EB242E"/>
    <w:rsid w:val="00EB2643"/>
    <w:rsid w:val="00EB2745"/>
    <w:rsid w:val="00EB3F8E"/>
    <w:rsid w:val="00EB4382"/>
    <w:rsid w:val="00EB494E"/>
    <w:rsid w:val="00EC0F78"/>
    <w:rsid w:val="00EC77CF"/>
    <w:rsid w:val="00EC7847"/>
    <w:rsid w:val="00ED0E60"/>
    <w:rsid w:val="00ED0E7C"/>
    <w:rsid w:val="00ED3D8B"/>
    <w:rsid w:val="00ED4A76"/>
    <w:rsid w:val="00ED4A8F"/>
    <w:rsid w:val="00ED5E12"/>
    <w:rsid w:val="00ED7642"/>
    <w:rsid w:val="00ED799F"/>
    <w:rsid w:val="00EE3F26"/>
    <w:rsid w:val="00EE499F"/>
    <w:rsid w:val="00EE6543"/>
    <w:rsid w:val="00EE685C"/>
    <w:rsid w:val="00EE7035"/>
    <w:rsid w:val="00EF000D"/>
    <w:rsid w:val="00EF1049"/>
    <w:rsid w:val="00EF6EB1"/>
    <w:rsid w:val="00F0118A"/>
    <w:rsid w:val="00F01D1A"/>
    <w:rsid w:val="00F038EA"/>
    <w:rsid w:val="00F040AC"/>
    <w:rsid w:val="00F0514D"/>
    <w:rsid w:val="00F05FD1"/>
    <w:rsid w:val="00F05FD7"/>
    <w:rsid w:val="00F1320A"/>
    <w:rsid w:val="00F136EB"/>
    <w:rsid w:val="00F17628"/>
    <w:rsid w:val="00F21A66"/>
    <w:rsid w:val="00F242E3"/>
    <w:rsid w:val="00F263B9"/>
    <w:rsid w:val="00F30025"/>
    <w:rsid w:val="00F30B15"/>
    <w:rsid w:val="00F35048"/>
    <w:rsid w:val="00F36CF7"/>
    <w:rsid w:val="00F36F28"/>
    <w:rsid w:val="00F40259"/>
    <w:rsid w:val="00F44083"/>
    <w:rsid w:val="00F45E97"/>
    <w:rsid w:val="00F52D5E"/>
    <w:rsid w:val="00F530DC"/>
    <w:rsid w:val="00F535A0"/>
    <w:rsid w:val="00F571F7"/>
    <w:rsid w:val="00F61035"/>
    <w:rsid w:val="00F630EA"/>
    <w:rsid w:val="00F65CD1"/>
    <w:rsid w:val="00F6753F"/>
    <w:rsid w:val="00F7113E"/>
    <w:rsid w:val="00F7332A"/>
    <w:rsid w:val="00F73809"/>
    <w:rsid w:val="00F878F4"/>
    <w:rsid w:val="00F87F12"/>
    <w:rsid w:val="00F91923"/>
    <w:rsid w:val="00FA0164"/>
    <w:rsid w:val="00FA5161"/>
    <w:rsid w:val="00FA51D3"/>
    <w:rsid w:val="00FA6359"/>
    <w:rsid w:val="00FB15BA"/>
    <w:rsid w:val="00FB6413"/>
    <w:rsid w:val="00FB72C4"/>
    <w:rsid w:val="00FC1994"/>
    <w:rsid w:val="00FC1BCC"/>
    <w:rsid w:val="00FC1F39"/>
    <w:rsid w:val="00FC5C6D"/>
    <w:rsid w:val="00FC7788"/>
    <w:rsid w:val="00FD39BC"/>
    <w:rsid w:val="00FD6751"/>
    <w:rsid w:val="00FD6A9F"/>
    <w:rsid w:val="00FE2828"/>
    <w:rsid w:val="00FE408F"/>
    <w:rsid w:val="00FE7538"/>
    <w:rsid w:val="00FF1200"/>
    <w:rsid w:val="00FF4E6E"/>
    <w:rsid w:val="00FF6565"/>
    <w:rsid w:val="00FF72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C3686A"/>
  <w15:chartTrackingRefBased/>
  <w15:docId w15:val="{5BE1104A-CE22-43A0-8E85-B1E43D0F46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2471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24717"/>
    <w:rPr>
      <w:rFonts w:eastAsiaTheme="minorEastAsia"/>
      <w:lang w:val="en-US"/>
    </w:rPr>
  </w:style>
  <w:style w:type="character" w:styleId="Hyperlink">
    <w:name w:val="Hyperlink"/>
    <w:basedOn w:val="DefaultParagraphFont"/>
    <w:uiPriority w:val="99"/>
    <w:unhideWhenUsed/>
    <w:rsid w:val="00BE686F"/>
    <w:rPr>
      <w:color w:val="0563C1" w:themeColor="hyperlink"/>
      <w:u w:val="single"/>
    </w:rPr>
  </w:style>
  <w:style w:type="character" w:styleId="UnresolvedMention">
    <w:name w:val="Unresolved Mention"/>
    <w:basedOn w:val="DefaultParagraphFont"/>
    <w:uiPriority w:val="99"/>
    <w:semiHidden/>
    <w:unhideWhenUsed/>
    <w:rsid w:val="00BE686F"/>
    <w:rPr>
      <w:color w:val="605E5C"/>
      <w:shd w:val="clear" w:color="auto" w:fill="E1DFDD"/>
    </w:rPr>
  </w:style>
  <w:style w:type="character" w:styleId="FollowedHyperlink">
    <w:name w:val="FollowedHyperlink"/>
    <w:basedOn w:val="DefaultParagraphFont"/>
    <w:uiPriority w:val="99"/>
    <w:semiHidden/>
    <w:unhideWhenUsed/>
    <w:rsid w:val="00616C7E"/>
    <w:rPr>
      <w:color w:val="954F72" w:themeColor="followedHyperlink"/>
      <w:u w:val="single"/>
    </w:rPr>
  </w:style>
  <w:style w:type="paragraph" w:styleId="ListParagraph">
    <w:name w:val="List Paragraph"/>
    <w:basedOn w:val="Normal"/>
    <w:uiPriority w:val="34"/>
    <w:qFormat/>
    <w:rsid w:val="00F0118A"/>
    <w:pPr>
      <w:ind w:left="720"/>
      <w:contextualSpacing/>
    </w:pPr>
  </w:style>
  <w:style w:type="paragraph" w:styleId="Header">
    <w:name w:val="header"/>
    <w:basedOn w:val="Normal"/>
    <w:link w:val="HeaderChar"/>
    <w:uiPriority w:val="99"/>
    <w:unhideWhenUsed/>
    <w:rsid w:val="00650D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0D4C"/>
  </w:style>
  <w:style w:type="paragraph" w:styleId="Footer">
    <w:name w:val="footer"/>
    <w:basedOn w:val="Normal"/>
    <w:link w:val="FooterChar"/>
    <w:uiPriority w:val="99"/>
    <w:unhideWhenUsed/>
    <w:rsid w:val="00650D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0D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udit.wales/system/files/publications/Sustaining_value_for_money_in_the_police_service_in_Wales_English_2010.pdf" TargetMode="External"/><Relationship Id="rId13" Type="http://schemas.openxmlformats.org/officeDocument/2006/relationships/hyperlink" Target="https://assets.publishing.service.gov.uk/government/uploads/system/uploads/attachment_data/file/418505/Revised_Best_Value_Statutory_Guidance_final.pdf" TargetMode="External"/><Relationship Id="rId18" Type="http://schemas.openxmlformats.org/officeDocument/2006/relationships/hyperlink" Target="https://www.powerdms.com/blog/importance-of-accountability-law-enforcement/" TargetMode="External"/><Relationship Id="rId26" Type="http://schemas.openxmlformats.org/officeDocument/2006/relationships/hyperlink" Target="https://www.gov.uk/government/news/police-forces-save-273-million-in-three-years-on-equipment-cost" TargetMode="External"/><Relationship Id="rId39"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justiceinspectorates.gov.uk/hmicfrs/value-for-money/" TargetMode="External"/><Relationship Id="rId34" Type="http://schemas.openxmlformats.org/officeDocument/2006/relationships/hyperlink" Target="https://www.careersingovernment.com/tools/gov-talk/about-gov/accountability-public-sector/" TargetMode="External"/><Relationship Id="rId42" Type="http://schemas.openxmlformats.org/officeDocument/2006/relationships/theme" Target="theme/theme1.xml"/><Relationship Id="rId7" Type="http://schemas.openxmlformats.org/officeDocument/2006/relationships/hyperlink" Target="https://www.tandfonline.com/doi/abs/10.1080/10439463.2000.9964843?journalCode=gpas20" TargetMode="External"/><Relationship Id="rId12" Type="http://schemas.openxmlformats.org/officeDocument/2006/relationships/hyperlink" Target="https://www.how2become.com/blog/new-police-core-competencies/" TargetMode="External"/><Relationship Id="rId17" Type="http://schemas.openxmlformats.org/officeDocument/2006/relationships/hyperlink" Target="https://www.telegraph.co.uk/news/politics/conservative/10034186/Value-for-money-of-police-equipment-questioned-by-report.html" TargetMode="External"/><Relationship Id="rId25" Type="http://schemas.openxmlformats.org/officeDocument/2006/relationships/hyperlink" Target="https://homeofficemedia.blog.gov.uk/2017/12/19/fact-sheet-police-funding-for-2018-19-explained/" TargetMode="External"/><Relationship Id="rId33" Type="http://schemas.openxmlformats.org/officeDocument/2006/relationships/hyperlink" Target="https://www.statista.com/chart/9708/theresa-may-cut-police-numbers-by-20000-since-2010/" TargetMode="External"/><Relationship Id="rId38" Type="http://schemas.openxmlformats.org/officeDocument/2006/relationships/hyperlink" Target="https://clearimpact.com/public-sector-accountability/" TargetMode="External"/><Relationship Id="rId2" Type="http://schemas.openxmlformats.org/officeDocument/2006/relationships/styles" Target="styles.xml"/><Relationship Id="rId16" Type="http://schemas.openxmlformats.org/officeDocument/2006/relationships/hyperlink" Target="https://homeofficemedia.blog.gov.uk/2017/12/19/fact-sheet-police-funding-for-2018-19-explained/" TargetMode="External"/><Relationship Id="rId20" Type="http://schemas.openxmlformats.org/officeDocument/2006/relationships/hyperlink" Target="https://www.justiceinspectorates.gov.uk/hmicfrs/media/increasing-efficiency-in-the-police-service.pdf" TargetMode="External"/><Relationship Id="rId29" Type="http://schemas.openxmlformats.org/officeDocument/2006/relationships/hyperlink" Target="http://library.college.police.uk/docs/hopolicers/fprs116.pdf"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consultations/local-policing-accountability-leadership-and-ethics" TargetMode="External"/><Relationship Id="rId24" Type="http://schemas.openxmlformats.org/officeDocument/2006/relationships/hyperlink" Target="https://www.gov.uk/government/speeches/police-and-crime-commissioners-one-year-on-warts-and-all" TargetMode="External"/><Relationship Id="rId32" Type="http://schemas.openxmlformats.org/officeDocument/2006/relationships/hyperlink" Target="https://www.humanrightsinitiative.org/programs/aj/police/res_mat/police_accountability_in_uk.pdf" TargetMode="External"/><Relationship Id="rId37" Type="http://schemas.openxmlformats.org/officeDocument/2006/relationships/hyperlink" Target="https://www.theguardian.com/uk-news/2018/nov/07/police-public-confidence-damaged-cuts-report-warns-mps"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finance-ni.gov.uk/articles/definition-best-value-money" TargetMode="External"/><Relationship Id="rId23" Type="http://schemas.openxmlformats.org/officeDocument/2006/relationships/hyperlink" Target="https://www.justiceinspectorates.gov.uk/hmicfrs/our-work/article/crime-data-integrity/" TargetMode="External"/><Relationship Id="rId28" Type="http://schemas.openxmlformats.org/officeDocument/2006/relationships/hyperlink" Target="https://www.ipsos.com/sites/default/files/publication/1970-01/sri-crime-police-accountability-and-governance-structures-september-2010.pdf" TargetMode="External"/><Relationship Id="rId36" Type="http://schemas.openxmlformats.org/officeDocument/2006/relationships/hyperlink" Target="https://www.opengovernment.org.uk/wp-content/uploads/2015/08/NIOGN-Factsheet-Public-Accountability.pdf" TargetMode="External"/><Relationship Id="rId10" Type="http://schemas.openxmlformats.org/officeDocument/2006/relationships/hyperlink" Target="https://www.bbc.co.uk/news/uk-45477960" TargetMode="External"/><Relationship Id="rId19" Type="http://schemas.openxmlformats.org/officeDocument/2006/relationships/hyperlink" Target="https://www.walesonline.co.uk/news/uk-news/cuts-police-numbers-linked-rise-15931419" TargetMode="External"/><Relationship Id="rId31" Type="http://schemas.openxmlformats.org/officeDocument/2006/relationships/hyperlink" Target="https://www.everbridge.com/blog/what-is-community-policing/" TargetMode="External"/><Relationship Id="rId4" Type="http://schemas.openxmlformats.org/officeDocument/2006/relationships/webSettings" Target="webSettings.xml"/><Relationship Id="rId9" Type="http://schemas.openxmlformats.org/officeDocument/2006/relationships/hyperlink" Target="https://books.google.co.uk/books?id=5zuDCgAAQBAJ&amp;pg=PA235&amp;lpg=PA235&amp;dq=Bardach,+E.+and+Lesser,+C.+(1996)+Accountability+in+human+services+collaborative+%E2%80%93+for+what+and+to+whom?.&amp;source=bl&amp;ots=0GLHdH_oB_&amp;sig=ACfU3U1RNblsTceR3xX6uljwNy5WjWxWvQ&amp;hl=en&amp;sa=X&amp;ved=2ahUKEwiC4byy8dDnAhWQFcAKHRe7A10Q6AEwAHoECAgQAQ" TargetMode="External"/><Relationship Id="rId14" Type="http://schemas.openxmlformats.org/officeDocument/2006/relationships/hyperlink" Target="https://assets.publishing.service.gov.uk/government/uploads/system/uploads/attachment_data/file/630704/value-for-money-framework.pdf" TargetMode="External"/><Relationship Id="rId22" Type="http://schemas.openxmlformats.org/officeDocument/2006/relationships/hyperlink" Target="https://www.justiceinspectorates.gov.uk/hmicfrs/our-work/article/peel-assessments/" TargetMode="External"/><Relationship Id="rId27" Type="http://schemas.openxmlformats.org/officeDocument/2006/relationships/hyperlink" Target="https://www.discoverpolicing.org/explore-the-field/what-is-community-policing/" TargetMode="External"/><Relationship Id="rId30" Type="http://schemas.openxmlformats.org/officeDocument/2006/relationships/hyperlink" Target="https://visionlaunch.com/pros-and-cons-of-community-policing/" TargetMode="External"/><Relationship Id="rId35" Type="http://schemas.openxmlformats.org/officeDocument/2006/relationships/hyperlink" Target="https://www.nao.org.uk/successful-commissioning/general-principles/value-for-money/assessing-value-for-mon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4009</Words>
  <Characters>22853</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Accountability in the public sector &amp; police</vt:lpstr>
    </vt:vector>
  </TitlesOfParts>
  <Company>UNIVERSITY OF WALES TRINITY SAINT DAVID - 1802451</Company>
  <LinksUpToDate>false</LinksUpToDate>
  <CharactersWithSpaces>26809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Accountability in the public sector &amp; police</dc:title>
  <dc:subject/>
  <dc:creator>Samantha Dennis</dc:creator>
  <cp:keywords/>
  <dc:description/>
  <cp:lastModifiedBy>Samantha Dennis</cp:lastModifiedBy>
  <cp:revision>2</cp:revision>
  <dcterms:created xsi:type="dcterms:W3CDTF">2020-04-30T19:52:00Z</dcterms:created>
  <dcterms:modified xsi:type="dcterms:W3CDTF">2020-04-30T19:52:00Z</dcterms:modified>
</cp:coreProperties>
</file>