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pStyle w:val="Heading3"/>
        <w:rPr/>
      </w:pPr>
      <w:bookmarkStart w:colFirst="0" w:colLast="0" w:name="_hncer3re4m81" w:id="0"/>
      <w:bookmarkEnd w:id="0"/>
      <w:r w:rsidDel="00000000" w:rsidR="00000000" w:rsidRPr="00000000">
        <w:rPr>
          <w:rtl w:val="0"/>
        </w:rPr>
        <w:t xml:space="preserve">Reading exercise RL G&amp;E top p. 154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audio</w:t>
      </w:r>
      <w:r w:rsidDel="00000000" w:rsidR="00000000" w:rsidRPr="00000000">
        <w:rPr>
          <w:rtl w:val="0"/>
        </w:rPr>
        <w:t xml:space="preserve"> apud Catinensis esse Cereris sacrarium. </w:t>
      </w:r>
    </w:p>
    <w:p w:rsidR="00000000" w:rsidDel="00000000" w:rsidP="00000000" w:rsidRDefault="00000000" w:rsidRPr="00000000" w14:paraId="00000005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I hear that among the people of Catina </w:t>
      </w:r>
      <w:r w:rsidDel="00000000" w:rsidR="00000000" w:rsidRPr="00000000">
        <w:rPr>
          <w:i w:val="1"/>
          <w:rtl w:val="0"/>
        </w:rPr>
        <w:t xml:space="preserve">is a shrine of Ceres.</w:t>
      </w:r>
    </w:p>
    <w:p w:rsidR="00000000" w:rsidDel="00000000" w:rsidP="00000000" w:rsidRDefault="00000000" w:rsidRPr="00000000" w14:paraId="00000006">
      <w:pPr>
        <w:rPr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Question: this text (est apud Catinensis sacrarium Cereris) is also in section 4A(iii) so the translation is given, but I’m a bit confused, expecting an accusative to go with apud. Is there sort of a missing, for example, gentem, which would be in the accusative, but is understood here instead of explicit? Ie, that we are seeing literally “among (the people - acc. ) of Catina)”? Not sure if that makes sense!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in sacrarium </w:t>
      </w:r>
      <w:r w:rsidDel="00000000" w:rsidR="00000000" w:rsidRPr="00000000">
        <w:rPr>
          <w:rtl w:val="0"/>
        </w:rPr>
        <w:t xml:space="preserve">illud</w:t>
      </w:r>
      <w:r w:rsidDel="00000000" w:rsidR="00000000" w:rsidRPr="00000000">
        <w:rPr>
          <w:rtl w:val="0"/>
        </w:rPr>
        <w:t xml:space="preserve"> uiris intrare non licere omnes sciunt. </w:t>
      </w:r>
    </w:p>
    <w:p w:rsidR="00000000" w:rsidDel="00000000" w:rsidP="00000000" w:rsidRDefault="00000000" w:rsidRPr="00000000" w14:paraId="0000000A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Everyone knows that men are not permitted to enter </w:t>
      </w:r>
      <w:r w:rsidDel="00000000" w:rsidR="00000000" w:rsidRPr="00000000">
        <w:rPr>
          <w:i w:val="1"/>
          <w:rtl w:val="0"/>
        </w:rPr>
        <w:t xml:space="preserve">that</w:t>
      </w:r>
      <w:r w:rsidDel="00000000" w:rsidR="00000000" w:rsidRPr="00000000">
        <w:rPr>
          <w:i w:val="1"/>
          <w:rtl w:val="0"/>
        </w:rPr>
        <w:t xml:space="preserve"> shrine. 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  <w:t xml:space="preserve">fama est mulieres et uirgines ibi </w:t>
      </w:r>
      <w:r w:rsidDel="00000000" w:rsidR="00000000" w:rsidRPr="00000000">
        <w:rPr>
          <w:rtl w:val="0"/>
        </w:rPr>
        <w:t xml:space="preserve">sacra conficere solere.</w:t>
      </w:r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0D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It is said that women and unmarried girls are used to carrying out rites there. 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  <w:t xml:space="preserve">in eo sacrario fuisse</w:t>
      </w:r>
      <w:r w:rsidDel="00000000" w:rsidR="00000000" w:rsidRPr="00000000">
        <w:rPr>
          <w:b w:val="1"/>
          <w:rtl w:val="0"/>
        </w:rPr>
        <w:t xml:space="preserve"> </w:t>
      </w:r>
      <w:r w:rsidDel="00000000" w:rsidR="00000000" w:rsidRPr="00000000">
        <w:rPr>
          <w:rtl w:val="0"/>
        </w:rPr>
        <w:t xml:space="preserve">signum Cereris perantiquum</w:t>
      </w:r>
      <w:r w:rsidDel="00000000" w:rsidR="00000000" w:rsidRPr="00000000">
        <w:rPr>
          <w:b w:val="1"/>
          <w:rtl w:val="0"/>
        </w:rPr>
        <w:t xml:space="preserve"> </w:t>
      </w:r>
      <w:r w:rsidDel="00000000" w:rsidR="00000000" w:rsidRPr="00000000">
        <w:rPr>
          <w:rtl w:val="0"/>
        </w:rPr>
        <w:t xml:space="preserve">multi affirmant. </w:t>
      </w:r>
    </w:p>
    <w:p w:rsidR="00000000" w:rsidDel="00000000" w:rsidP="00000000" w:rsidRDefault="00000000" w:rsidRPr="00000000" w14:paraId="00000010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Many attest that in that shrine was a very old statue of Ceres.</w:t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  <w:t xml:space="preserve">hoc signum seruos Verris Cicero dixit nocte ex illo loco sustulisse; omnibus rem atrocissimam uisam esse. </w:t>
      </w:r>
    </w:p>
    <w:p w:rsidR="00000000" w:rsidDel="00000000" w:rsidP="00000000" w:rsidRDefault="00000000" w:rsidRPr="00000000" w14:paraId="00000013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Cicero says that the slaves of Verres took away </w:t>
      </w:r>
      <w:r w:rsidDel="00000000" w:rsidR="00000000" w:rsidRPr="00000000">
        <w:rPr>
          <w:i w:val="1"/>
          <w:rtl w:val="0"/>
        </w:rPr>
        <w:t xml:space="preserve">that statue from that place at night, and that (this) most appalling thing had been seen by everyone. </w:t>
      </w:r>
    </w:p>
    <w:p w:rsidR="00000000" w:rsidDel="00000000" w:rsidP="00000000" w:rsidRDefault="00000000" w:rsidRPr="00000000" w14:paraId="00000014">
      <w:pPr>
        <w:rPr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Note for myself: Cicero dixit…omnibus rem atrocissimam uisam esse</w:t>
      </w:r>
    </w:p>
    <w:p w:rsidR="00000000" w:rsidDel="00000000" w:rsidP="00000000" w:rsidRDefault="00000000" w:rsidRPr="00000000" w14:paraId="00000016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rem = f sing accusative -&gt; uisa esse -&gt; uisam esse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  <w:t xml:space="preserve">Verrem deinde iussisse amicum quendam aliquem reperire et accusare Cicero dixit; nam eum in crimine esse nolle. </w:t>
      </w:r>
    </w:p>
    <w:p w:rsidR="00000000" w:rsidDel="00000000" w:rsidP="00000000" w:rsidRDefault="00000000" w:rsidRPr="00000000" w14:paraId="00000019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Then Cicero says that Verres ordered a friend to find out and accuse someone, that he (Verres) did not wish to be accused.</w:t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  <w:t xml:space="preserve">Cicero amicum affirmauit serui cuiusdam nomen detulisse, seruum accusauisse, in eum fictos dedisse testis, senatum autem Catinensium sacerdotes uocauisse et de omnibus rebus rogauisse. </w:t>
      </w:r>
    </w:p>
    <w:p w:rsidR="00000000" w:rsidDel="00000000" w:rsidP="00000000" w:rsidRDefault="00000000" w:rsidRPr="00000000" w14:paraId="0000001C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Cicero affirmed that the friend had given the name of a certain slave, that he had accused the slave, and had brought false witnesses against him, while the senate had called the priests of Catina and asked about everything. </w:t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  <w:t xml:space="preserve">Sacerdotes dixit Cicero omnia omnis conspicatas esse, senatum seruum innocentem esse dixisse. </w:t>
      </w:r>
    </w:p>
    <w:p w:rsidR="00000000" w:rsidDel="00000000" w:rsidP="00000000" w:rsidRDefault="00000000" w:rsidRPr="00000000" w14:paraId="0000001F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Cicero said that the priests had seen everything, and that the senate had said the slave was innocent. </w:t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  <w:t xml:space="preserve">iudices numquem peiora audiuisse scelera arbitrabatur Cicero, mox autem peiora audituros esse.</w:t>
      </w:r>
    </w:p>
    <w:p w:rsidR="00000000" w:rsidDel="00000000" w:rsidP="00000000" w:rsidRDefault="00000000" w:rsidRPr="00000000" w14:paraId="00000022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Cicero thought that the judges had surely not heard worse, but that they were soon about to hear worse. </w:t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