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776139076"/>
        <w:docPartObj>
          <w:docPartGallery w:val="Cover Pages"/>
          <w:docPartUnique/>
        </w:docPartObj>
      </w:sdtPr>
      <w:sdtEndPr>
        <w:rPr>
          <w:rFonts w:eastAsiaTheme="minorHAnsi"/>
          <w:kern w:val="2"/>
          <w:lang w:eastAsia="en-US"/>
        </w:rPr>
      </w:sdtEndPr>
      <w:sdtContent>
        <w:p w14:paraId="5AF11479" w14:textId="59DED52E" w:rsidR="00522C47" w:rsidRPr="004C3BE0" w:rsidRDefault="00427758" w:rsidP="004C3BE0">
          <w:pPr>
            <w:pStyle w:val="NormalWeb"/>
            <w:spacing w:before="0" w:beforeAutospacing="0" w:after="0" w:afterAutospacing="0" w:line="360" w:lineRule="auto"/>
            <w:jc w:val="both"/>
            <w:rPr>
              <w:rFonts w:ascii="Arial" w:hAnsi="Arial" w:cs="Arial"/>
              <w:color w:val="0E101A"/>
              <w14:ligatures w14:val="none"/>
            </w:rPr>
          </w:pPr>
          <w:r w:rsidRPr="004C3BE0">
            <w:rPr>
              <w:rFonts w:ascii="Arial" w:hAnsi="Arial" w:cs="Arial"/>
              <w:noProof/>
            </w:rPr>
            <mc:AlternateContent>
              <mc:Choice Requires="wpg">
                <w:drawing>
                  <wp:anchor distT="0" distB="0" distL="114300" distR="114300" simplePos="0" relativeHeight="251659264" behindDoc="1" locked="0" layoutInCell="1" allowOverlap="1" wp14:anchorId="0595BE64" wp14:editId="63AFD722">
                    <wp:simplePos x="0" y="0"/>
                    <wp:positionH relativeFrom="page">
                      <wp:posOffset>-3255645</wp:posOffset>
                    </wp:positionH>
                    <wp:positionV relativeFrom="page">
                      <wp:posOffset>574675</wp:posOffset>
                    </wp:positionV>
                    <wp:extent cx="2489200" cy="10148570"/>
                    <wp:effectExtent l="0" t="0" r="0" b="0"/>
                    <wp:wrapNone/>
                    <wp:docPr id="157860235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9200" cy="10148570"/>
                              <a:chOff x="0" y="0"/>
                              <a:chExt cx="2194560" cy="9125712"/>
                            </a:xfrm>
                          </wpg:grpSpPr>
                          <wps:wsp>
                            <wps:cNvPr id="1768864242"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867314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10-13T00:00:00Z">
                                      <w:dateFormat w:val="M/d/yyyy"/>
                                      <w:lid w:val="en-US"/>
                                      <w:storeMappedDataAs w:val="dateTime"/>
                                      <w:calendar w:val="gregorian"/>
                                    </w:date>
                                  </w:sdtPr>
                                  <w:sdtContent>
                                    <w:p w14:paraId="3916BD51" w14:textId="77777777" w:rsidR="00427758" w:rsidRDefault="00427758" w:rsidP="0042775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540480146" name="Group 5"/>
                            <wpg:cNvGrpSpPr/>
                            <wpg:grpSpPr>
                              <a:xfrm>
                                <a:off x="76200" y="4210050"/>
                                <a:ext cx="2057400" cy="4910328"/>
                                <a:chOff x="80645" y="4211812"/>
                                <a:chExt cx="1306273" cy="3121026"/>
                              </a:xfrm>
                            </wpg:grpSpPr>
                            <wpg:grpSp>
                              <wpg:cNvPr id="1672840800" name="Group 6"/>
                              <wpg:cNvGrpSpPr>
                                <a:grpSpLocks noChangeAspect="1"/>
                              </wpg:cNvGrpSpPr>
                              <wpg:grpSpPr>
                                <a:xfrm>
                                  <a:off x="141062" y="4211812"/>
                                  <a:ext cx="1047750" cy="3121026"/>
                                  <a:chOff x="141062" y="4211812"/>
                                  <a:chExt cx="1047750" cy="3121026"/>
                                </a:xfrm>
                              </wpg:grpSpPr>
                              <wps:wsp>
                                <wps:cNvPr id="74801095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3077246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977277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719553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20100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3068276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9151085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825403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1105833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6594079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8526922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8569999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415975456" name="Group 7"/>
                              <wpg:cNvGrpSpPr>
                                <a:grpSpLocks noChangeAspect="1"/>
                              </wpg:cNvGrpSpPr>
                              <wpg:grpSpPr>
                                <a:xfrm>
                                  <a:off x="80645" y="4826972"/>
                                  <a:ext cx="1306273" cy="2505863"/>
                                  <a:chOff x="80645" y="4649964"/>
                                  <a:chExt cx="874712" cy="1677988"/>
                                </a:xfrm>
                              </wpg:grpSpPr>
                              <wps:wsp>
                                <wps:cNvPr id="161390058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7021553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667774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222243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692535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424440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9873555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333131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23700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1256038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1739950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595BE64" id="Group 4" o:spid="_x0000_s1026" style="position:absolute;left:0;text-align:left;margin-left:-256.35pt;margin-top:45.25pt;width:196pt;height:799.1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10-13T00:00:00Z">
                                <w:dateFormat w:val="M/d/yyyy"/>
                                <w:lid w:val="en-US"/>
                                <w:storeMappedDataAs w:val="dateTime"/>
                                <w:calendar w:val="gregorian"/>
                              </w:date>
                            </w:sdtPr>
                            <w:sdtContent>
                              <w:p w14:paraId="3916BD51" w14:textId="77777777" w:rsidR="00427758" w:rsidRDefault="00427758" w:rsidP="0042775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&#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3014FC" w:rsidRPr="004C3BE0">
            <w:rPr>
              <w:rFonts w:ascii="Arial" w:hAnsi="Arial" w:cs="Arial"/>
              <w:noProof/>
            </w:rPr>
            <w:drawing>
              <wp:inline distT="0" distB="0" distL="0" distR="0" wp14:anchorId="6AD2A912" wp14:editId="5DCC3F5F">
                <wp:extent cx="6583588" cy="9812511"/>
                <wp:effectExtent l="0" t="0" r="8255" b="0"/>
                <wp:docPr id="1375886753" name="Picture 1" descr="A table with bott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86753" name="Picture 1" descr="A table with bottles on it&#10;&#10;Description automatically generated"/>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6646146" cy="9905751"/>
                        </a:xfrm>
                        <a:prstGeom prst="rect">
                          <a:avLst/>
                        </a:prstGeom>
                      </pic:spPr>
                    </pic:pic>
                  </a:graphicData>
                </a:graphic>
              </wp:inline>
            </w:drawing>
          </w:r>
          <w:r w:rsidR="00916ED8" w:rsidRPr="004C3BE0">
            <w:rPr>
              <w:rFonts w:ascii="Arial" w:hAnsi="Arial" w:cs="Arial"/>
              <w:noProof/>
            </w:rPr>
            <mc:AlternateContent>
              <mc:Choice Requires="wps">
                <w:drawing>
                  <wp:anchor distT="0" distB="0" distL="114300" distR="114300" simplePos="0" relativeHeight="251663360" behindDoc="0" locked="0" layoutInCell="1" allowOverlap="1" wp14:anchorId="62FD9638" wp14:editId="76D8222C">
                    <wp:simplePos x="0" y="0"/>
                    <wp:positionH relativeFrom="page">
                      <wp:posOffset>721360</wp:posOffset>
                    </wp:positionH>
                    <wp:positionV relativeFrom="page">
                      <wp:posOffset>2478405</wp:posOffset>
                    </wp:positionV>
                    <wp:extent cx="6423025" cy="2292985"/>
                    <wp:effectExtent l="0" t="0" r="0" b="0"/>
                    <wp:wrapNone/>
                    <wp:docPr id="199619919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3025" cy="2292985"/>
                            </a:xfrm>
                            <a:prstGeom prst="rect">
                              <a:avLst/>
                            </a:prstGeom>
                            <a:noFill/>
                            <a:ln w="6350">
                              <a:noFill/>
                            </a:ln>
                            <a:effectLst/>
                          </wps:spPr>
                          <wps:txbx>
                            <w:txbxContent>
                              <w:p w14:paraId="38C8DF48" w14:textId="141ACD9F" w:rsidR="00427758" w:rsidRPr="00163F78" w:rsidRDefault="00000000" w:rsidP="00427758">
                                <w:pPr>
                                  <w:pStyle w:val="NoSpacing"/>
                                  <w:spacing w:line="720" w:lineRule="auto"/>
                                  <w:jc w:val="center"/>
                                  <w:rPr>
                                    <w:rFonts w:ascii="Algerian" w:eastAsiaTheme="majorEastAsia" w:hAnsi="Algerian" w:cs="Times New Roman"/>
                                    <w:b/>
                                    <w:bCs/>
                                    <w:color w:val="FF0000"/>
                                    <w:highlight w:val="black"/>
                                  </w:rPr>
                                </w:pPr>
                                <w:sdt>
                                  <w:sdtPr>
                                    <w:rPr>
                                      <w:rFonts w:ascii="Algerian" w:hAnsi="Algerian"/>
                                      <w:b/>
                                      <w:bCs/>
                                      <w:color w:val="FF0000"/>
                                      <w:sz w:val="32"/>
                                      <w:szCs w:val="32"/>
                                      <w:highlight w:val="black"/>
                                    </w:rPr>
                                    <w:alias w:val="Title"/>
                                    <w:tag w:val=""/>
                                    <w:id w:val="1610926756"/>
                                    <w:dataBinding w:prefixMappings="xmlns:ns0='http://purl.org/dc/elements/1.1/' xmlns:ns1='http://schemas.openxmlformats.org/package/2006/metadata/core-properties' " w:xpath="/ns1:coreProperties[1]/ns0:title[1]" w:storeItemID="{6C3C8BC8-F283-45AE-878A-BAB7291924A1}"/>
                                    <w:text/>
                                  </w:sdtPr>
                                  <w:sdtContent>
                                    <w:r w:rsidR="00427758" w:rsidRPr="00163F78">
                                      <w:rPr>
                                        <w:rFonts w:ascii="Algerian" w:hAnsi="Algerian"/>
                                        <w:b/>
                                        <w:bCs/>
                                        <w:color w:val="FF0000"/>
                                        <w:sz w:val="32"/>
                                        <w:szCs w:val="32"/>
                                        <w:highlight w:val="black"/>
                                      </w:rPr>
                                      <w:t>Food and Beverage Operation BMIH4002                                  Skill Requirements for Service Improvement in Restaurants</w:t>
                                    </w:r>
                                  </w:sdtContent>
                                </w:sdt>
                              </w:p>
                              <w:p w14:paraId="0D2A8DF9" w14:textId="77777777" w:rsidR="00427758" w:rsidRPr="00163F78" w:rsidRDefault="00427758" w:rsidP="00427758">
                                <w:pPr>
                                  <w:pStyle w:val="NoSpacing"/>
                                  <w:spacing w:line="600" w:lineRule="auto"/>
                                  <w:jc w:val="center"/>
                                  <w:rPr>
                                    <w:rFonts w:ascii="Algerian" w:eastAsiaTheme="majorEastAsia" w:hAnsi="Algerian" w:cs="Times New Roman"/>
                                    <w:b/>
                                    <w:bCs/>
                                    <w:color w:val="FF0000"/>
                                    <w:sz w:val="28"/>
                                    <w:szCs w:val="28"/>
                                  </w:rPr>
                                </w:pPr>
                                <w:r w:rsidRPr="00163F78">
                                  <w:rPr>
                                    <w:rFonts w:ascii="Algerian" w:eastAsiaTheme="majorEastAsia" w:hAnsi="Algerian" w:cs="Times New Roman"/>
                                    <w:b/>
                                    <w:bCs/>
                                    <w:color w:val="FF0000"/>
                                    <w:sz w:val="28"/>
                                    <w:szCs w:val="28"/>
                                    <w:highlight w:val="black"/>
                                  </w:rPr>
                                  <w:t>Student journal</w:t>
                                </w:r>
                                <w:r w:rsidRPr="00163F78">
                                  <w:rPr>
                                    <w:rFonts w:ascii="Algerian" w:eastAsiaTheme="majorEastAsia" w:hAnsi="Algerian" w:cs="Times New Roman"/>
                                    <w:b/>
                                    <w:bCs/>
                                    <w:color w:val="FF0000"/>
                                    <w:sz w:val="28"/>
                                    <w:szCs w:val="28"/>
                                  </w:rPr>
                                  <w:t xml:space="preserve"> </w:t>
                                </w:r>
                              </w:p>
                              <w:p w14:paraId="61D87F2B"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6E99E275" w14:textId="7726CE6E"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4ADE3F99" w14:textId="1D03DC52" w:rsidR="00427758" w:rsidRDefault="00000000" w:rsidP="00427758">
                                <w:pPr>
                                  <w:pStyle w:val="NoSpacing"/>
                                  <w:spacing w:line="600" w:lineRule="auto"/>
                                  <w:jc w:val="center"/>
                                  <w:rPr>
                                    <w:rFonts w:ascii="Algerian" w:eastAsiaTheme="majorEastAsia" w:hAnsi="Algerian" w:cs="Times New Roman"/>
                                    <w:b/>
                                    <w:bCs/>
                                    <w:color w:val="2F5496" w:themeColor="accent1" w:themeShade="BF"/>
                                    <w:sz w:val="28"/>
                                    <w:szCs w:val="28"/>
                                  </w:rPr>
                                </w:pPr>
                                <w:sdt>
                                  <w:sdtPr>
                                    <w:rPr>
                                      <w:rFonts w:ascii="Algerian" w:hAnsi="Algerian"/>
                                      <w:b/>
                                      <w:bCs/>
                                      <w:color w:val="2F5496" w:themeColor="accent1" w:themeShade="BF"/>
                                      <w:sz w:val="32"/>
                                      <w:szCs w:val="32"/>
                                      <w14:ligatures w14:val="none"/>
                                    </w:rPr>
                                    <w:alias w:val="Title"/>
                                    <w:tag w:val=""/>
                                    <w:id w:val="-1770763440"/>
                                    <w:dataBinding w:prefixMappings="xmlns:ns0='http://purl.org/dc/elements/1.1/' xmlns:ns1='http://schemas.openxmlformats.org/package/2006/metadata/core-properties' " w:xpath="/ns1:coreProperties[1]/ns0:title[1]" w:storeItemID="{6C3C8BC8-F283-45AE-878A-BAB7291924A1}"/>
                                    <w:text/>
                                  </w:sdtPr>
                                  <w:sdtContent>
                                    <w:r w:rsidR="00427758" w:rsidRPr="00427758">
                                      <w:rPr>
                                        <w:rFonts w:ascii="Algerian" w:hAnsi="Algerian"/>
                                        <w:b/>
                                        <w:bCs/>
                                        <w:color w:val="2F5496" w:themeColor="accent1" w:themeShade="BF"/>
                                        <w:sz w:val="32"/>
                                        <w:szCs w:val="32"/>
                                        <w14:ligatures w14:val="none"/>
                                      </w:rPr>
                                      <w:t>Food and Beverage Operation BMIH4002                                  Skill Requirements for Service Improvement in Restaurants</w:t>
                                    </w:r>
                                  </w:sdtContent>
                                </w:sdt>
                                <w:r w:rsidR="00427758" w:rsidRPr="00427758">
                                  <w:rPr>
                                    <w:rFonts w:ascii="Algerian" w:hAnsi="Algerian"/>
                                    <w:b/>
                                    <w:bCs/>
                                    <w:color w:val="2F5496" w:themeColor="accent1" w:themeShade="BF"/>
                                    <w:sz w:val="32"/>
                                    <w:szCs w:val="32"/>
                                  </w:rPr>
                                  <w:t xml:space="preserve"> </w:t>
                                </w:r>
                                <w:sdt>
                                  <w:sdtPr>
                                    <w:rPr>
                                      <w:rFonts w:ascii="Algerian" w:hAnsi="Algerian"/>
                                      <w:b/>
                                      <w:bCs/>
                                      <w:color w:val="2F5496" w:themeColor="accent1" w:themeShade="BF"/>
                                      <w:sz w:val="32"/>
                                      <w:szCs w:val="32"/>
                                    </w:rPr>
                                    <w:alias w:val="Title"/>
                                    <w:tag w:val=""/>
                                    <w:id w:val="160442032"/>
                                    <w:dataBinding w:prefixMappings="xmlns:ns0='http://purl.org/dc/elements/1.1/' xmlns:ns1='http://schemas.openxmlformats.org/package/2006/metadata/core-properties' " w:xpath="/ns1:coreProperties[1]/ns0:title[1]" w:storeItemID="{6C3C8BC8-F283-45AE-878A-BAB7291924A1}"/>
                                    <w:text/>
                                  </w:sdtPr>
                                  <w:sdtContent>
                                    <w:r w:rsidR="00427758">
                                      <w:rPr>
                                        <w:rFonts w:ascii="Algerian" w:hAnsi="Algerian"/>
                                        <w:b/>
                                        <w:bCs/>
                                        <w:color w:val="2F5496" w:themeColor="accent1" w:themeShade="BF"/>
                                        <w:sz w:val="32"/>
                                        <w:szCs w:val="32"/>
                                      </w:rPr>
                                      <w:t>Food and Beverage Operation BMIH4002                                  Skill Requirements for Service Improvement in Restaurants</w:t>
                                    </w:r>
                                  </w:sdtContent>
                                </w:sdt>
                              </w:p>
                              <w:p w14:paraId="34954181"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5CFEC69B" w14:textId="77777777" w:rsidR="00427758" w:rsidRDefault="00427758" w:rsidP="00427758">
                                <w:pPr>
                                  <w:pStyle w:val="NoSpacing"/>
                                  <w:rPr>
                                    <w:rFonts w:ascii="Algerian" w:eastAsiaTheme="majorEastAsia" w:hAnsi="Algerian" w:cs="Times New Roman"/>
                                    <w:b/>
                                    <w:bCs/>
                                    <w:color w:val="2F5496" w:themeColor="accent1" w:themeShade="BF"/>
                                    <w:sz w:val="28"/>
                                    <w:szCs w:val="28"/>
                                  </w:rPr>
                                </w:pPr>
                              </w:p>
                              <w:p w14:paraId="351612DC" w14:textId="77777777" w:rsidR="00427758" w:rsidRPr="00244083" w:rsidRDefault="00427758" w:rsidP="00427758">
                                <w:pPr>
                                  <w:pStyle w:val="NoSpacing"/>
                                  <w:rPr>
                                    <w:rFonts w:ascii="Algerian" w:eastAsiaTheme="majorEastAsia" w:hAnsi="Algerian" w:cs="Times New Roman"/>
                                    <w:b/>
                                    <w:bCs/>
                                    <w:color w:val="2F5496" w:themeColor="accent1" w:themeShade="BF"/>
                                    <w:sz w:val="28"/>
                                    <w:szCs w:val="28"/>
                                  </w:rPr>
                                </w:pPr>
                              </w:p>
                              <w:p w14:paraId="2ADE40A3" w14:textId="77777777" w:rsidR="00427758" w:rsidRPr="009D05F9" w:rsidRDefault="00000000" w:rsidP="00427758">
                                <w:pPr>
                                  <w:spacing w:before="120"/>
                                  <w:rPr>
                                    <w:rFonts w:ascii="Algerian" w:hAnsi="Algerian" w:cs="Times New Roman"/>
                                    <w:b/>
                                    <w:bCs/>
                                    <w:color w:val="2F5496" w:themeColor="accent1" w:themeShade="BF"/>
                                    <w:sz w:val="28"/>
                                    <w:szCs w:val="28"/>
                                  </w:rPr>
                                </w:pPr>
                                <w:sdt>
                                  <w:sdtPr>
                                    <w:rPr>
                                      <w:rFonts w:ascii="Algerian" w:hAnsi="Algerian" w:cs="Times New Roman"/>
                                      <w:b/>
                                      <w:bCs/>
                                      <w:color w:val="2F5496" w:themeColor="accent1" w:themeShade="BF"/>
                                      <w:sz w:val="28"/>
                                      <w:szCs w:val="28"/>
                                    </w:rPr>
                                    <w:alias w:val="Subtitle"/>
                                    <w:tag w:val=""/>
                                    <w:id w:val="1422758447"/>
                                    <w:showingPlcHdr/>
                                    <w:dataBinding w:prefixMappings="xmlns:ns0='http://purl.org/dc/elements/1.1/' xmlns:ns1='http://schemas.openxmlformats.org/package/2006/metadata/core-properties' " w:xpath="/ns1:coreProperties[1]/ns0:subject[1]" w:storeItemID="{6C3C8BC8-F283-45AE-878A-BAB7291924A1}"/>
                                    <w:text/>
                                  </w:sdtPr>
                                  <w:sdtContent>
                                    <w:r w:rsidR="00427758">
                                      <w:rPr>
                                        <w:rFonts w:ascii="Algerian" w:hAnsi="Algerian" w:cs="Times New Roman"/>
                                        <w:b/>
                                        <w:bCs/>
                                        <w:color w:val="2F5496" w:themeColor="accent1" w:themeShade="BF"/>
                                        <w:sz w:val="28"/>
                                        <w:szCs w:val="28"/>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2FD9638" id="_x0000_t202" coordsize="21600,21600" o:spt="202" path="m,l,21600r21600,l21600,xe">
                    <v:stroke joinstyle="miter"/>
                    <v:path gradientshapeok="t" o:connecttype="rect"/>
                  </v:shapetype>
                  <v:shape id="Text Box 3" o:spid="_x0000_s1055" type="#_x0000_t202" style="position:absolute;left:0;text-align:left;margin-left:56.8pt;margin-top:195.15pt;width:505.75pt;height:180.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" filled="f" stroked="f" strokeweight=".5pt">
                    <v:textbox inset="0,0,0,0">
                      <w:txbxContent>
                        <w:p w14:paraId="38C8DF48" w14:textId="141ACD9F" w:rsidR="00427758" w:rsidRPr="00163F78" w:rsidRDefault="00000000" w:rsidP="00427758">
                          <w:pPr>
                            <w:pStyle w:val="NoSpacing"/>
                            <w:spacing w:line="720" w:lineRule="auto"/>
                            <w:jc w:val="center"/>
                            <w:rPr>
                              <w:rFonts w:ascii="Algerian" w:eastAsiaTheme="majorEastAsia" w:hAnsi="Algerian" w:cs="Times New Roman"/>
                              <w:b/>
                              <w:bCs/>
                              <w:color w:val="FF0000"/>
                              <w:highlight w:val="black"/>
                            </w:rPr>
                          </w:pPr>
                          <w:sdt>
                            <w:sdtPr>
                              <w:rPr>
                                <w:rFonts w:ascii="Algerian" w:hAnsi="Algerian"/>
                                <w:b/>
                                <w:bCs/>
                                <w:color w:val="FF0000"/>
                                <w:sz w:val="32"/>
                                <w:szCs w:val="32"/>
                                <w:highlight w:val="black"/>
                              </w:rPr>
                              <w:alias w:val="Title"/>
                              <w:tag w:val=""/>
                              <w:id w:val="1610926756"/>
                              <w:dataBinding w:prefixMappings="xmlns:ns0='http://purl.org/dc/elements/1.1/' xmlns:ns1='http://schemas.openxmlformats.org/package/2006/metadata/core-properties' " w:xpath="/ns1:coreProperties[1]/ns0:title[1]" w:storeItemID="{6C3C8BC8-F283-45AE-878A-BAB7291924A1}"/>
                              <w:text/>
                            </w:sdtPr>
                            <w:sdtContent>
                              <w:r w:rsidR="00427758" w:rsidRPr="00163F78">
                                <w:rPr>
                                  <w:rFonts w:ascii="Algerian" w:hAnsi="Algerian"/>
                                  <w:b/>
                                  <w:bCs/>
                                  <w:color w:val="FF0000"/>
                                  <w:sz w:val="32"/>
                                  <w:szCs w:val="32"/>
                                  <w:highlight w:val="black"/>
                                </w:rPr>
                                <w:t>Food and Beverage Operation BMIH4002                                  Skill Requirements for Service Improvement in Restaurants</w:t>
                              </w:r>
                            </w:sdtContent>
                          </w:sdt>
                        </w:p>
                        <w:p w14:paraId="0D2A8DF9" w14:textId="77777777" w:rsidR="00427758" w:rsidRPr="00163F78" w:rsidRDefault="00427758" w:rsidP="00427758">
                          <w:pPr>
                            <w:pStyle w:val="NoSpacing"/>
                            <w:spacing w:line="600" w:lineRule="auto"/>
                            <w:jc w:val="center"/>
                            <w:rPr>
                              <w:rFonts w:ascii="Algerian" w:eastAsiaTheme="majorEastAsia" w:hAnsi="Algerian" w:cs="Times New Roman"/>
                              <w:b/>
                              <w:bCs/>
                              <w:color w:val="FF0000"/>
                              <w:sz w:val="28"/>
                              <w:szCs w:val="28"/>
                            </w:rPr>
                          </w:pPr>
                          <w:r w:rsidRPr="00163F78">
                            <w:rPr>
                              <w:rFonts w:ascii="Algerian" w:eastAsiaTheme="majorEastAsia" w:hAnsi="Algerian" w:cs="Times New Roman"/>
                              <w:b/>
                              <w:bCs/>
                              <w:color w:val="FF0000"/>
                              <w:sz w:val="28"/>
                              <w:szCs w:val="28"/>
                              <w:highlight w:val="black"/>
                            </w:rPr>
                            <w:t>Student journal</w:t>
                          </w:r>
                          <w:r w:rsidRPr="00163F78">
                            <w:rPr>
                              <w:rFonts w:ascii="Algerian" w:eastAsiaTheme="majorEastAsia" w:hAnsi="Algerian" w:cs="Times New Roman"/>
                              <w:b/>
                              <w:bCs/>
                              <w:color w:val="FF0000"/>
                              <w:sz w:val="28"/>
                              <w:szCs w:val="28"/>
                            </w:rPr>
                            <w:t xml:space="preserve"> </w:t>
                          </w:r>
                        </w:p>
                        <w:p w14:paraId="61D87F2B"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6E99E275" w14:textId="7726CE6E"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4ADE3F99" w14:textId="1D03DC52" w:rsidR="00427758" w:rsidRDefault="00000000" w:rsidP="00427758">
                          <w:pPr>
                            <w:pStyle w:val="NoSpacing"/>
                            <w:spacing w:line="600" w:lineRule="auto"/>
                            <w:jc w:val="center"/>
                            <w:rPr>
                              <w:rFonts w:ascii="Algerian" w:eastAsiaTheme="majorEastAsia" w:hAnsi="Algerian" w:cs="Times New Roman"/>
                              <w:b/>
                              <w:bCs/>
                              <w:color w:val="2F5496" w:themeColor="accent1" w:themeShade="BF"/>
                              <w:sz w:val="28"/>
                              <w:szCs w:val="28"/>
                            </w:rPr>
                          </w:pPr>
                          <w:sdt>
                            <w:sdtPr>
                              <w:rPr>
                                <w:rFonts w:ascii="Algerian" w:hAnsi="Algerian"/>
                                <w:b/>
                                <w:bCs/>
                                <w:color w:val="2F5496" w:themeColor="accent1" w:themeShade="BF"/>
                                <w:sz w:val="32"/>
                                <w:szCs w:val="32"/>
                                <w14:ligatures w14:val="none"/>
                              </w:rPr>
                              <w:alias w:val="Title"/>
                              <w:tag w:val=""/>
                              <w:id w:val="-1770763440"/>
                              <w:dataBinding w:prefixMappings="xmlns:ns0='http://purl.org/dc/elements/1.1/' xmlns:ns1='http://schemas.openxmlformats.org/package/2006/metadata/core-properties' " w:xpath="/ns1:coreProperties[1]/ns0:title[1]" w:storeItemID="{6C3C8BC8-F283-45AE-878A-BAB7291924A1}"/>
                              <w:text/>
                            </w:sdtPr>
                            <w:sdtContent>
                              <w:r w:rsidR="00427758" w:rsidRPr="00427758">
                                <w:rPr>
                                  <w:rFonts w:ascii="Algerian" w:hAnsi="Algerian"/>
                                  <w:b/>
                                  <w:bCs/>
                                  <w:color w:val="2F5496" w:themeColor="accent1" w:themeShade="BF"/>
                                  <w:sz w:val="32"/>
                                  <w:szCs w:val="32"/>
                                  <w14:ligatures w14:val="none"/>
                                </w:rPr>
                                <w:t>Food and Beverage Operation BMIH4002                                  Skill Requirements for Service Improvement in Restaurants</w:t>
                              </w:r>
                            </w:sdtContent>
                          </w:sdt>
                          <w:r w:rsidR="00427758" w:rsidRPr="00427758">
                            <w:rPr>
                              <w:rFonts w:ascii="Algerian" w:hAnsi="Algerian"/>
                              <w:b/>
                              <w:bCs/>
                              <w:color w:val="2F5496" w:themeColor="accent1" w:themeShade="BF"/>
                              <w:sz w:val="32"/>
                              <w:szCs w:val="32"/>
                            </w:rPr>
                            <w:t xml:space="preserve"> </w:t>
                          </w:r>
                          <w:sdt>
                            <w:sdtPr>
                              <w:rPr>
                                <w:rFonts w:ascii="Algerian" w:hAnsi="Algerian"/>
                                <w:b/>
                                <w:bCs/>
                                <w:color w:val="2F5496" w:themeColor="accent1" w:themeShade="BF"/>
                                <w:sz w:val="32"/>
                                <w:szCs w:val="32"/>
                              </w:rPr>
                              <w:alias w:val="Title"/>
                              <w:tag w:val=""/>
                              <w:id w:val="160442032"/>
                              <w:dataBinding w:prefixMappings="xmlns:ns0='http://purl.org/dc/elements/1.1/' xmlns:ns1='http://schemas.openxmlformats.org/package/2006/metadata/core-properties' " w:xpath="/ns1:coreProperties[1]/ns0:title[1]" w:storeItemID="{6C3C8BC8-F283-45AE-878A-BAB7291924A1}"/>
                              <w:text/>
                            </w:sdtPr>
                            <w:sdtContent>
                              <w:r w:rsidR="00427758">
                                <w:rPr>
                                  <w:rFonts w:ascii="Algerian" w:hAnsi="Algerian"/>
                                  <w:b/>
                                  <w:bCs/>
                                  <w:color w:val="2F5496" w:themeColor="accent1" w:themeShade="BF"/>
                                  <w:sz w:val="32"/>
                                  <w:szCs w:val="32"/>
                                </w:rPr>
                                <w:t>Food and Beverage Operation BMIH4002                                  Skill Requirements for Service Improvement in Restaurants</w:t>
                              </w:r>
                            </w:sdtContent>
                          </w:sdt>
                        </w:p>
                        <w:p w14:paraId="34954181"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5CFEC69B" w14:textId="77777777" w:rsidR="00427758" w:rsidRDefault="00427758" w:rsidP="00427758">
                          <w:pPr>
                            <w:pStyle w:val="NoSpacing"/>
                            <w:rPr>
                              <w:rFonts w:ascii="Algerian" w:eastAsiaTheme="majorEastAsia" w:hAnsi="Algerian" w:cs="Times New Roman"/>
                              <w:b/>
                              <w:bCs/>
                              <w:color w:val="2F5496" w:themeColor="accent1" w:themeShade="BF"/>
                              <w:sz w:val="28"/>
                              <w:szCs w:val="28"/>
                            </w:rPr>
                          </w:pPr>
                        </w:p>
                        <w:p w14:paraId="351612DC" w14:textId="77777777" w:rsidR="00427758" w:rsidRPr="00244083" w:rsidRDefault="00427758" w:rsidP="00427758">
                          <w:pPr>
                            <w:pStyle w:val="NoSpacing"/>
                            <w:rPr>
                              <w:rFonts w:ascii="Algerian" w:eastAsiaTheme="majorEastAsia" w:hAnsi="Algerian" w:cs="Times New Roman"/>
                              <w:b/>
                              <w:bCs/>
                              <w:color w:val="2F5496" w:themeColor="accent1" w:themeShade="BF"/>
                              <w:sz w:val="28"/>
                              <w:szCs w:val="28"/>
                            </w:rPr>
                          </w:pPr>
                        </w:p>
                        <w:p w14:paraId="2ADE40A3" w14:textId="77777777" w:rsidR="00427758" w:rsidRPr="009D05F9" w:rsidRDefault="00000000" w:rsidP="00427758">
                          <w:pPr>
                            <w:spacing w:before="120"/>
                            <w:rPr>
                              <w:rFonts w:ascii="Algerian" w:hAnsi="Algerian" w:cs="Times New Roman"/>
                              <w:b/>
                              <w:bCs/>
                              <w:color w:val="2F5496" w:themeColor="accent1" w:themeShade="BF"/>
                              <w:sz w:val="28"/>
                              <w:szCs w:val="28"/>
                            </w:rPr>
                          </w:pPr>
                          <w:sdt>
                            <w:sdtPr>
                              <w:rPr>
                                <w:rFonts w:ascii="Algerian" w:hAnsi="Algerian" w:cs="Times New Roman"/>
                                <w:b/>
                                <w:bCs/>
                                <w:color w:val="2F5496" w:themeColor="accent1" w:themeShade="BF"/>
                                <w:sz w:val="28"/>
                                <w:szCs w:val="28"/>
                              </w:rPr>
                              <w:alias w:val="Subtitle"/>
                              <w:tag w:val=""/>
                              <w:id w:val="1422758447"/>
                              <w:showingPlcHdr/>
                              <w:dataBinding w:prefixMappings="xmlns:ns0='http://purl.org/dc/elements/1.1/' xmlns:ns1='http://schemas.openxmlformats.org/package/2006/metadata/core-properties' " w:xpath="/ns1:coreProperties[1]/ns0:subject[1]" w:storeItemID="{6C3C8BC8-F283-45AE-878A-BAB7291924A1}"/>
                              <w:text/>
                            </w:sdtPr>
                            <w:sdtContent>
                              <w:r w:rsidR="00427758">
                                <w:rPr>
                                  <w:rFonts w:ascii="Algerian" w:hAnsi="Algerian" w:cs="Times New Roman"/>
                                  <w:b/>
                                  <w:bCs/>
                                  <w:color w:val="2F5496" w:themeColor="accent1" w:themeShade="BF"/>
                                  <w:sz w:val="28"/>
                                  <w:szCs w:val="28"/>
                                </w:rPr>
                                <w:t xml:space="preserve">     </w:t>
                              </w:r>
                            </w:sdtContent>
                          </w:sdt>
                        </w:p>
                      </w:txbxContent>
                    </v:textbox>
                    <w10:wrap anchorx="page" anchory="page"/>
                  </v:shape>
                </w:pict>
              </mc:Fallback>
            </mc:AlternateContent>
          </w:r>
          <w:r w:rsidRPr="004C3BE0">
            <w:rPr>
              <w:rFonts w:ascii="Arial" w:hAnsi="Arial" w:cs="Arial"/>
              <w:noProof/>
            </w:rPr>
            <mc:AlternateContent>
              <mc:Choice Requires="wps">
                <w:drawing>
                  <wp:anchor distT="0" distB="0" distL="114300" distR="114300" simplePos="0" relativeHeight="251660288" behindDoc="0" locked="0" layoutInCell="1" allowOverlap="1" wp14:anchorId="62693843" wp14:editId="331153A6">
                    <wp:simplePos x="0" y="0"/>
                    <wp:positionH relativeFrom="page">
                      <wp:posOffset>721995</wp:posOffset>
                    </wp:positionH>
                    <wp:positionV relativeFrom="page">
                      <wp:posOffset>2478405</wp:posOffset>
                    </wp:positionV>
                    <wp:extent cx="6423025" cy="2292985"/>
                    <wp:effectExtent l="0" t="0" r="0" b="0"/>
                    <wp:wrapNone/>
                    <wp:docPr id="6515445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3025" cy="2292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98BBE" w14:textId="23E7825D" w:rsidR="00427758" w:rsidRPr="00EA1A67" w:rsidRDefault="00000000" w:rsidP="00427758">
                                <w:pPr>
                                  <w:pStyle w:val="NoSpacing"/>
                                  <w:spacing w:line="720" w:lineRule="auto"/>
                                  <w:jc w:val="center"/>
                                  <w:rPr>
                                    <w:rFonts w:ascii="Algerian" w:eastAsiaTheme="majorEastAsia" w:hAnsi="Algerian" w:cs="Times New Roman"/>
                                    <w:b/>
                                    <w:bCs/>
                                    <w:color w:val="2F5496" w:themeColor="accent1" w:themeShade="BF"/>
                                  </w:rPr>
                                </w:pPr>
                                <w:sdt>
                                  <w:sdtPr>
                                    <w:rPr>
                                      <w:rFonts w:ascii="Algerian" w:hAnsi="Algerian"/>
                                      <w:b/>
                                      <w:bCs/>
                                      <w:color w:val="2F5496" w:themeColor="accent1" w:themeShade="BF"/>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27758">
                                      <w:rPr>
                                        <w:rFonts w:ascii="Algerian" w:hAnsi="Algerian"/>
                                        <w:b/>
                                        <w:bCs/>
                                        <w:color w:val="2F5496" w:themeColor="accent1" w:themeShade="BF"/>
                                        <w:sz w:val="32"/>
                                        <w:szCs w:val="32"/>
                                      </w:rPr>
                                      <w:t>Food and Beverage Operation BMIH4002                                  Skill Requirements for Service Improvement in Restaurants</w:t>
                                    </w:r>
                                  </w:sdtContent>
                                </w:sdt>
                              </w:p>
                              <w:p w14:paraId="4422BE28"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r>
                                  <w:rPr>
                                    <w:rFonts w:ascii="Algerian" w:eastAsiaTheme="majorEastAsia" w:hAnsi="Algerian" w:cs="Times New Roman"/>
                                    <w:b/>
                                    <w:bCs/>
                                    <w:color w:val="2F5496" w:themeColor="accent1" w:themeShade="BF"/>
                                    <w:sz w:val="28"/>
                                    <w:szCs w:val="28"/>
                                  </w:rPr>
                                  <w:t xml:space="preserve">Student journal </w:t>
                                </w:r>
                              </w:p>
                              <w:p w14:paraId="03E5DEF9"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24A7B327" w14:textId="77777777" w:rsidR="00427758" w:rsidRDefault="00427758" w:rsidP="00427758">
                                <w:pPr>
                                  <w:pStyle w:val="NoSpacing"/>
                                  <w:rPr>
                                    <w:rFonts w:ascii="Algerian" w:eastAsiaTheme="majorEastAsia" w:hAnsi="Algerian" w:cs="Times New Roman"/>
                                    <w:b/>
                                    <w:bCs/>
                                    <w:color w:val="2F5496" w:themeColor="accent1" w:themeShade="BF"/>
                                    <w:sz w:val="28"/>
                                    <w:szCs w:val="28"/>
                                  </w:rPr>
                                </w:pPr>
                              </w:p>
                              <w:p w14:paraId="50909797" w14:textId="77777777" w:rsidR="00427758" w:rsidRPr="00244083" w:rsidRDefault="00427758" w:rsidP="00427758">
                                <w:pPr>
                                  <w:pStyle w:val="NoSpacing"/>
                                  <w:rPr>
                                    <w:rFonts w:ascii="Algerian" w:eastAsiaTheme="majorEastAsia" w:hAnsi="Algerian" w:cs="Times New Roman"/>
                                    <w:b/>
                                    <w:bCs/>
                                    <w:color w:val="2F5496" w:themeColor="accent1" w:themeShade="BF"/>
                                    <w:sz w:val="28"/>
                                    <w:szCs w:val="28"/>
                                  </w:rPr>
                                </w:pPr>
                              </w:p>
                              <w:p w14:paraId="56144D14" w14:textId="77777777" w:rsidR="00427758" w:rsidRPr="009D05F9" w:rsidRDefault="00000000" w:rsidP="00427758">
                                <w:pPr>
                                  <w:spacing w:before="120"/>
                                  <w:rPr>
                                    <w:rFonts w:ascii="Algerian" w:hAnsi="Algerian" w:cs="Times New Roman"/>
                                    <w:b/>
                                    <w:bCs/>
                                    <w:color w:val="2F5496" w:themeColor="accent1" w:themeShade="BF"/>
                                    <w:sz w:val="28"/>
                                    <w:szCs w:val="28"/>
                                  </w:rPr>
                                </w:pPr>
                                <w:sdt>
                                  <w:sdtPr>
                                    <w:rPr>
                                      <w:rFonts w:ascii="Algerian" w:hAnsi="Algerian" w:cs="Times New Roman"/>
                                      <w:b/>
                                      <w:bCs/>
                                      <w:color w:val="2F5496" w:themeColor="accent1" w:themeShade="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27758">
                                      <w:rPr>
                                        <w:rFonts w:ascii="Algerian" w:hAnsi="Algerian" w:cs="Times New Roman"/>
                                        <w:b/>
                                        <w:bCs/>
                                        <w:color w:val="2F5496" w:themeColor="accent1" w:themeShade="BF"/>
                                        <w:sz w:val="28"/>
                                        <w:szCs w:val="28"/>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2693843" id="Text Box 2" o:spid="_x0000_s1056" type="#_x0000_t202" style="position:absolute;left:0;text-align:left;margin-left:56.85pt;margin-top:195.15pt;width:505.75pt;height:18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" filled="f" stroked="f" strokeweight=".5pt">
                    <v:textbox inset="0,0,0,0">
                      <w:txbxContent>
                        <w:p w14:paraId="38698BBE" w14:textId="23E7825D" w:rsidR="00427758" w:rsidRPr="00EA1A67" w:rsidRDefault="00000000" w:rsidP="00427758">
                          <w:pPr>
                            <w:pStyle w:val="NoSpacing"/>
                            <w:spacing w:line="720" w:lineRule="auto"/>
                            <w:jc w:val="center"/>
                            <w:rPr>
                              <w:rFonts w:ascii="Algerian" w:eastAsiaTheme="majorEastAsia" w:hAnsi="Algerian" w:cs="Times New Roman"/>
                              <w:b/>
                              <w:bCs/>
                              <w:color w:val="2F5496" w:themeColor="accent1" w:themeShade="BF"/>
                            </w:rPr>
                          </w:pPr>
                          <w:sdt>
                            <w:sdtPr>
                              <w:rPr>
                                <w:rFonts w:ascii="Algerian" w:hAnsi="Algerian"/>
                                <w:b/>
                                <w:bCs/>
                                <w:color w:val="2F5496" w:themeColor="accent1" w:themeShade="BF"/>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27758">
                                <w:rPr>
                                  <w:rFonts w:ascii="Algerian" w:hAnsi="Algerian"/>
                                  <w:b/>
                                  <w:bCs/>
                                  <w:color w:val="2F5496" w:themeColor="accent1" w:themeShade="BF"/>
                                  <w:sz w:val="32"/>
                                  <w:szCs w:val="32"/>
                                </w:rPr>
                                <w:t>Food and Beverage Operation BMIH4002                                  Skill Requirements for Service Improvement in Restaurants</w:t>
                              </w:r>
                            </w:sdtContent>
                          </w:sdt>
                        </w:p>
                        <w:p w14:paraId="4422BE28"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r>
                            <w:rPr>
                              <w:rFonts w:ascii="Algerian" w:eastAsiaTheme="majorEastAsia" w:hAnsi="Algerian" w:cs="Times New Roman"/>
                              <w:b/>
                              <w:bCs/>
                              <w:color w:val="2F5496" w:themeColor="accent1" w:themeShade="BF"/>
                              <w:sz w:val="28"/>
                              <w:szCs w:val="28"/>
                            </w:rPr>
                            <w:t xml:space="preserve">Student journal </w:t>
                          </w:r>
                        </w:p>
                        <w:p w14:paraId="03E5DEF9" w14:textId="77777777" w:rsidR="00427758" w:rsidRDefault="00427758" w:rsidP="00427758">
                          <w:pPr>
                            <w:pStyle w:val="NoSpacing"/>
                            <w:spacing w:line="600" w:lineRule="auto"/>
                            <w:jc w:val="center"/>
                            <w:rPr>
                              <w:rFonts w:ascii="Algerian" w:eastAsiaTheme="majorEastAsia" w:hAnsi="Algerian" w:cs="Times New Roman"/>
                              <w:b/>
                              <w:bCs/>
                              <w:color w:val="2F5496" w:themeColor="accent1" w:themeShade="BF"/>
                              <w:sz w:val="28"/>
                              <w:szCs w:val="28"/>
                            </w:rPr>
                          </w:pPr>
                        </w:p>
                        <w:p w14:paraId="24A7B327" w14:textId="77777777" w:rsidR="00427758" w:rsidRDefault="00427758" w:rsidP="00427758">
                          <w:pPr>
                            <w:pStyle w:val="NoSpacing"/>
                            <w:rPr>
                              <w:rFonts w:ascii="Algerian" w:eastAsiaTheme="majorEastAsia" w:hAnsi="Algerian" w:cs="Times New Roman"/>
                              <w:b/>
                              <w:bCs/>
                              <w:color w:val="2F5496" w:themeColor="accent1" w:themeShade="BF"/>
                              <w:sz w:val="28"/>
                              <w:szCs w:val="28"/>
                            </w:rPr>
                          </w:pPr>
                        </w:p>
                        <w:p w14:paraId="50909797" w14:textId="77777777" w:rsidR="00427758" w:rsidRPr="00244083" w:rsidRDefault="00427758" w:rsidP="00427758">
                          <w:pPr>
                            <w:pStyle w:val="NoSpacing"/>
                            <w:rPr>
                              <w:rFonts w:ascii="Algerian" w:eastAsiaTheme="majorEastAsia" w:hAnsi="Algerian" w:cs="Times New Roman"/>
                              <w:b/>
                              <w:bCs/>
                              <w:color w:val="2F5496" w:themeColor="accent1" w:themeShade="BF"/>
                              <w:sz w:val="28"/>
                              <w:szCs w:val="28"/>
                            </w:rPr>
                          </w:pPr>
                        </w:p>
                        <w:p w14:paraId="56144D14" w14:textId="77777777" w:rsidR="00427758" w:rsidRPr="009D05F9" w:rsidRDefault="00000000" w:rsidP="00427758">
                          <w:pPr>
                            <w:spacing w:before="120"/>
                            <w:rPr>
                              <w:rFonts w:ascii="Algerian" w:hAnsi="Algerian" w:cs="Times New Roman"/>
                              <w:b/>
                              <w:bCs/>
                              <w:color w:val="2F5496" w:themeColor="accent1" w:themeShade="BF"/>
                              <w:sz w:val="28"/>
                              <w:szCs w:val="28"/>
                            </w:rPr>
                          </w:pPr>
                          <w:sdt>
                            <w:sdtPr>
                              <w:rPr>
                                <w:rFonts w:ascii="Algerian" w:hAnsi="Algerian" w:cs="Times New Roman"/>
                                <w:b/>
                                <w:bCs/>
                                <w:color w:val="2F5496" w:themeColor="accent1" w:themeShade="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27758">
                                <w:rPr>
                                  <w:rFonts w:ascii="Algerian" w:hAnsi="Algerian" w:cs="Times New Roman"/>
                                  <w:b/>
                                  <w:bCs/>
                                  <w:color w:val="2F5496" w:themeColor="accent1" w:themeShade="BF"/>
                                  <w:sz w:val="28"/>
                                  <w:szCs w:val="28"/>
                                </w:rPr>
                                <w:t xml:space="preserve">     </w:t>
                              </w:r>
                            </w:sdtContent>
                          </w:sdt>
                        </w:p>
                      </w:txbxContent>
                    </v:textbox>
                    <w10:wrap anchorx="page" anchory="page"/>
                  </v:shape>
                </w:pict>
              </mc:Fallback>
            </mc:AlternateContent>
          </w:r>
          <w:r w:rsidRPr="004C3BE0">
            <w:rPr>
              <w:rFonts w:ascii="Arial" w:hAnsi="Arial" w:cs="Arial"/>
              <w:noProof/>
            </w:rPr>
            <mc:AlternateContent>
              <mc:Choice Requires="wps">
                <w:drawing>
                  <wp:anchor distT="0" distB="0" distL="114300" distR="114300" simplePos="0" relativeHeight="251661312" behindDoc="0" locked="0" layoutInCell="1" allowOverlap="1" wp14:anchorId="2D5D1ED4" wp14:editId="2F7A53DF">
                    <wp:simplePos x="0" y="0"/>
                    <wp:positionH relativeFrom="page">
                      <wp:posOffset>2255520</wp:posOffset>
                    </wp:positionH>
                    <wp:positionV relativeFrom="page">
                      <wp:posOffset>9410700</wp:posOffset>
                    </wp:positionV>
                    <wp:extent cx="4324350" cy="1894205"/>
                    <wp:effectExtent l="0" t="0" r="0" b="0"/>
                    <wp:wrapNone/>
                    <wp:docPr id="7428915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24350" cy="1894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DCE35" w14:textId="79A5DDDB" w:rsidR="00427758" w:rsidRPr="00163F78" w:rsidRDefault="00000000" w:rsidP="00427758">
                                <w:pPr>
                                  <w:pStyle w:val="NoSpacing"/>
                                  <w:rPr>
                                    <w:rFonts w:ascii="Algerian" w:hAnsi="Algerian"/>
                                    <w:color w:val="FF0000"/>
                                    <w:sz w:val="28"/>
                                    <w:szCs w:val="28"/>
                                    <w:highlight w:val="black"/>
                                  </w:rPr>
                                </w:pPr>
                                <w:sdt>
                                  <w:sdtPr>
                                    <w:rPr>
                                      <w:rFonts w:ascii="Algerian" w:hAnsi="Algerian" w:cs="Arial"/>
                                      <w:b/>
                                      <w:bCs/>
                                      <w:color w:val="FF0000"/>
                                      <w:sz w:val="32"/>
                                      <w:szCs w:val="32"/>
                                      <w:highlight w:val="black"/>
                                      <w14:ligatures w14:val="no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31655" w:rsidRPr="00163F78">
                                      <w:rPr>
                                        <w:rFonts w:ascii="Algerian" w:hAnsi="Algerian" w:cs="Arial"/>
                                        <w:b/>
                                        <w:bCs/>
                                        <w:color w:val="FF0000"/>
                                        <w:sz w:val="32"/>
                                        <w:szCs w:val="32"/>
                                        <w:highlight w:val="black"/>
                                        <w14:ligatures w14:val="none"/>
                                      </w:rPr>
                                      <w:t xml:space="preserve">By, </w:t>
                                    </w:r>
                                    <w:r w:rsidR="00780405" w:rsidRPr="00163F78">
                                      <w:rPr>
                                        <w:rFonts w:ascii="Algerian" w:hAnsi="Algerian" w:cs="Arial"/>
                                        <w:b/>
                                        <w:bCs/>
                                        <w:color w:val="FF0000"/>
                                        <w:sz w:val="32"/>
                                        <w:szCs w:val="32"/>
                                        <w:highlight w:val="black"/>
                                        <w14:ligatures w14:val="none"/>
                                      </w:rPr>
                                      <w:t xml:space="preserve">Azeb Adera </w:t>
                                    </w:r>
                                    <w:r w:rsidR="00A31655" w:rsidRPr="00163F78">
                                      <w:rPr>
                                        <w:rFonts w:ascii="Algerian" w:hAnsi="Algerian" w:cs="Arial"/>
                                        <w:b/>
                                        <w:bCs/>
                                        <w:color w:val="FF0000"/>
                                        <w:sz w:val="32"/>
                                        <w:szCs w:val="32"/>
                                        <w:highlight w:val="black"/>
                                        <w14:ligatures w14:val="none"/>
                                      </w:rPr>
                                      <w:t>,</w:t>
                                    </w:r>
                                    <w:r w:rsidR="00780405" w:rsidRPr="00163F78">
                                      <w:rPr>
                                        <w:rFonts w:ascii="Algerian" w:hAnsi="Algerian" w:cs="Arial"/>
                                        <w:b/>
                                        <w:bCs/>
                                        <w:color w:val="FF0000"/>
                                        <w:sz w:val="32"/>
                                        <w:szCs w:val="32"/>
                                        <w:highlight w:val="black"/>
                                        <w14:ligatures w14:val="none"/>
                                      </w:rPr>
                                      <w:t xml:space="preserve"> 2234854                            20/10/2023                                            University of Wales Trinity saint David                                  Word count=825</w:t>
                                    </w:r>
                                  </w:sdtContent>
                                </w:sdt>
                                <w:r w:rsidR="00427758" w:rsidRPr="00163F78">
                                  <w:rPr>
                                    <w:rFonts w:ascii="Algerian" w:hAnsi="Algerian"/>
                                    <w:color w:val="FF0000"/>
                                    <w:sz w:val="28"/>
                                    <w:szCs w:val="28"/>
                                    <w:highlight w:val="black"/>
                                  </w:rPr>
                                  <w:t xml:space="preserve">              </w:t>
                                </w:r>
                              </w:p>
                              <w:p w14:paraId="4F3CAE34" w14:textId="77777777" w:rsidR="00427758" w:rsidRPr="00163F78" w:rsidRDefault="00000000" w:rsidP="00427758">
                                <w:pPr>
                                  <w:pStyle w:val="NoSpacing"/>
                                  <w:spacing w:line="600" w:lineRule="auto"/>
                                  <w:jc w:val="center"/>
                                  <w:rPr>
                                    <w:rFonts w:ascii="Algerian" w:eastAsiaTheme="majorEastAsia" w:hAnsi="Algerian" w:cs="Times New Roman"/>
                                    <w:b/>
                                    <w:bCs/>
                                    <w:color w:val="FF0000"/>
                                    <w:sz w:val="28"/>
                                    <w:szCs w:val="28"/>
                                  </w:rPr>
                                </w:pPr>
                                <w:sdt>
                                  <w:sdtPr>
                                    <w:rPr>
                                      <w:rFonts w:ascii="Algerian" w:eastAsiaTheme="majorEastAsia" w:hAnsi="Algerian" w:cs="Times New Roman"/>
                                      <w:b/>
                                      <w:bCs/>
                                      <w:color w:val="FF0000"/>
                                      <w:sz w:val="28"/>
                                      <w:szCs w:val="28"/>
                                      <w:highlight w:val="black"/>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27758" w:rsidRPr="00163F78">
                                      <w:rPr>
                                        <w:rFonts w:ascii="Algerian" w:eastAsiaTheme="majorEastAsia" w:hAnsi="Algerian" w:cs="Times New Roman"/>
                                        <w:b/>
                                        <w:bCs/>
                                        <w:color w:val="FF0000"/>
                                        <w:sz w:val="28"/>
                                        <w:szCs w:val="28"/>
                                        <w:highlight w:val="black"/>
                                      </w:rPr>
                                      <w:t xml:space="preserve">     </w:t>
                                    </w:r>
                                  </w:sdtContent>
                                </w:sdt>
                                <w:r w:rsidR="00427758" w:rsidRPr="00163F78">
                                  <w:rPr>
                                    <w:rFonts w:ascii="Algerian" w:hAnsi="Algerian"/>
                                    <w:caps/>
                                    <w:color w:val="FF0000"/>
                                    <w:sz w:val="28"/>
                                    <w:szCs w:val="28"/>
                                    <w:highlight w:val="black"/>
                                  </w:rPr>
                                  <w:t xml:space="preserve">             </w:t>
                                </w:r>
                                <w:r w:rsidR="00427758" w:rsidRPr="00163F78">
                                  <w:rPr>
                                    <w:rFonts w:ascii="Algerian" w:eastAsiaTheme="majorEastAsia" w:hAnsi="Algerian" w:cs="Times New Roman"/>
                                    <w:b/>
                                    <w:bCs/>
                                    <w:color w:val="FF0000"/>
                                    <w:sz w:val="28"/>
                                    <w:szCs w:val="28"/>
                                    <w:highlight w:val="black"/>
                                  </w:rPr>
                                  <w:t xml:space="preserve">Philippa </w:t>
                                </w:r>
                                <w:proofErr w:type="spellStart"/>
                                <w:r w:rsidR="00427758" w:rsidRPr="00163F78">
                                  <w:rPr>
                                    <w:rFonts w:ascii="Algerian" w:eastAsiaTheme="majorEastAsia" w:hAnsi="Algerian" w:cs="Times New Roman"/>
                                    <w:b/>
                                    <w:bCs/>
                                    <w:color w:val="FF0000"/>
                                    <w:sz w:val="28"/>
                                    <w:szCs w:val="28"/>
                                    <w:highlight w:val="black"/>
                                  </w:rPr>
                                  <w:t>fitzgerald</w:t>
                                </w:r>
                                <w:proofErr w:type="spellEnd"/>
                              </w:p>
                              <w:p w14:paraId="65F3F0C2" w14:textId="77777777" w:rsidR="00427758" w:rsidRPr="00DC00DF" w:rsidRDefault="00427758" w:rsidP="00427758">
                                <w:pPr>
                                  <w:pStyle w:val="NoSpacing"/>
                                  <w:rPr>
                                    <w:rFonts w:ascii="Algerian" w:hAnsi="Algerian"/>
                                    <w:color w:val="2F5496" w:themeColor="accent1" w:themeShade="BF"/>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D5D1ED4" id="Text Box 1" o:spid="_x0000_s1057" type="#_x0000_t202" style="position:absolute;left:0;text-align:left;margin-left:177.6pt;margin-top:741pt;width:340.5pt;height:149.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" filled="f" stroked="f" strokeweight=".5pt">
                    <v:textbox style="mso-fit-shape-to-text:t" inset="0,0,0,0">
                      <w:txbxContent>
                        <w:p w14:paraId="63DDCE35" w14:textId="79A5DDDB" w:rsidR="00427758" w:rsidRPr="00163F78" w:rsidRDefault="00000000" w:rsidP="00427758">
                          <w:pPr>
                            <w:pStyle w:val="NoSpacing"/>
                            <w:rPr>
                              <w:rFonts w:ascii="Algerian" w:hAnsi="Algerian"/>
                              <w:color w:val="FF0000"/>
                              <w:sz w:val="28"/>
                              <w:szCs w:val="28"/>
                              <w:highlight w:val="black"/>
                            </w:rPr>
                          </w:pPr>
                          <w:sdt>
                            <w:sdtPr>
                              <w:rPr>
                                <w:rFonts w:ascii="Algerian" w:hAnsi="Algerian" w:cs="Arial"/>
                                <w:b/>
                                <w:bCs/>
                                <w:color w:val="FF0000"/>
                                <w:sz w:val="32"/>
                                <w:szCs w:val="32"/>
                                <w:highlight w:val="black"/>
                                <w14:ligatures w14:val="no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31655" w:rsidRPr="00163F78">
                                <w:rPr>
                                  <w:rFonts w:ascii="Algerian" w:hAnsi="Algerian" w:cs="Arial"/>
                                  <w:b/>
                                  <w:bCs/>
                                  <w:color w:val="FF0000"/>
                                  <w:sz w:val="32"/>
                                  <w:szCs w:val="32"/>
                                  <w:highlight w:val="black"/>
                                  <w14:ligatures w14:val="none"/>
                                </w:rPr>
                                <w:t xml:space="preserve">By, </w:t>
                              </w:r>
                              <w:r w:rsidR="00780405" w:rsidRPr="00163F78">
                                <w:rPr>
                                  <w:rFonts w:ascii="Algerian" w:hAnsi="Algerian" w:cs="Arial"/>
                                  <w:b/>
                                  <w:bCs/>
                                  <w:color w:val="FF0000"/>
                                  <w:sz w:val="32"/>
                                  <w:szCs w:val="32"/>
                                  <w:highlight w:val="black"/>
                                  <w14:ligatures w14:val="none"/>
                                </w:rPr>
                                <w:t xml:space="preserve">Azeb Adera </w:t>
                              </w:r>
                              <w:r w:rsidR="00A31655" w:rsidRPr="00163F78">
                                <w:rPr>
                                  <w:rFonts w:ascii="Algerian" w:hAnsi="Algerian" w:cs="Arial"/>
                                  <w:b/>
                                  <w:bCs/>
                                  <w:color w:val="FF0000"/>
                                  <w:sz w:val="32"/>
                                  <w:szCs w:val="32"/>
                                  <w:highlight w:val="black"/>
                                  <w14:ligatures w14:val="none"/>
                                </w:rPr>
                                <w:t>,</w:t>
                              </w:r>
                              <w:r w:rsidR="00780405" w:rsidRPr="00163F78">
                                <w:rPr>
                                  <w:rFonts w:ascii="Algerian" w:hAnsi="Algerian" w:cs="Arial"/>
                                  <w:b/>
                                  <w:bCs/>
                                  <w:color w:val="FF0000"/>
                                  <w:sz w:val="32"/>
                                  <w:szCs w:val="32"/>
                                  <w:highlight w:val="black"/>
                                  <w14:ligatures w14:val="none"/>
                                </w:rPr>
                                <w:t xml:space="preserve"> 2234854                            20/10/2023                                            University of Wales Trinity saint David                                  Word count=825</w:t>
                              </w:r>
                            </w:sdtContent>
                          </w:sdt>
                          <w:r w:rsidR="00427758" w:rsidRPr="00163F78">
                            <w:rPr>
                              <w:rFonts w:ascii="Algerian" w:hAnsi="Algerian"/>
                              <w:color w:val="FF0000"/>
                              <w:sz w:val="28"/>
                              <w:szCs w:val="28"/>
                              <w:highlight w:val="black"/>
                            </w:rPr>
                            <w:t xml:space="preserve">              </w:t>
                          </w:r>
                        </w:p>
                        <w:p w14:paraId="4F3CAE34" w14:textId="77777777" w:rsidR="00427758" w:rsidRPr="00163F78" w:rsidRDefault="00000000" w:rsidP="00427758">
                          <w:pPr>
                            <w:pStyle w:val="NoSpacing"/>
                            <w:spacing w:line="600" w:lineRule="auto"/>
                            <w:jc w:val="center"/>
                            <w:rPr>
                              <w:rFonts w:ascii="Algerian" w:eastAsiaTheme="majorEastAsia" w:hAnsi="Algerian" w:cs="Times New Roman"/>
                              <w:b/>
                              <w:bCs/>
                              <w:color w:val="FF0000"/>
                              <w:sz w:val="28"/>
                              <w:szCs w:val="28"/>
                            </w:rPr>
                          </w:pPr>
                          <w:sdt>
                            <w:sdtPr>
                              <w:rPr>
                                <w:rFonts w:ascii="Algerian" w:eastAsiaTheme="majorEastAsia" w:hAnsi="Algerian" w:cs="Times New Roman"/>
                                <w:b/>
                                <w:bCs/>
                                <w:color w:val="FF0000"/>
                                <w:sz w:val="28"/>
                                <w:szCs w:val="28"/>
                                <w:highlight w:val="black"/>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27758" w:rsidRPr="00163F78">
                                <w:rPr>
                                  <w:rFonts w:ascii="Algerian" w:eastAsiaTheme="majorEastAsia" w:hAnsi="Algerian" w:cs="Times New Roman"/>
                                  <w:b/>
                                  <w:bCs/>
                                  <w:color w:val="FF0000"/>
                                  <w:sz w:val="28"/>
                                  <w:szCs w:val="28"/>
                                  <w:highlight w:val="black"/>
                                </w:rPr>
                                <w:t xml:space="preserve">     </w:t>
                              </w:r>
                            </w:sdtContent>
                          </w:sdt>
                          <w:r w:rsidR="00427758" w:rsidRPr="00163F78">
                            <w:rPr>
                              <w:rFonts w:ascii="Algerian" w:hAnsi="Algerian"/>
                              <w:caps/>
                              <w:color w:val="FF0000"/>
                              <w:sz w:val="28"/>
                              <w:szCs w:val="28"/>
                              <w:highlight w:val="black"/>
                            </w:rPr>
                            <w:t xml:space="preserve">             </w:t>
                          </w:r>
                          <w:r w:rsidR="00427758" w:rsidRPr="00163F78">
                            <w:rPr>
                              <w:rFonts w:ascii="Algerian" w:eastAsiaTheme="majorEastAsia" w:hAnsi="Algerian" w:cs="Times New Roman"/>
                              <w:b/>
                              <w:bCs/>
                              <w:color w:val="FF0000"/>
                              <w:sz w:val="28"/>
                              <w:szCs w:val="28"/>
                              <w:highlight w:val="black"/>
                            </w:rPr>
                            <w:t xml:space="preserve">Philippa </w:t>
                          </w:r>
                          <w:proofErr w:type="spellStart"/>
                          <w:r w:rsidR="00427758" w:rsidRPr="00163F78">
                            <w:rPr>
                              <w:rFonts w:ascii="Algerian" w:eastAsiaTheme="majorEastAsia" w:hAnsi="Algerian" w:cs="Times New Roman"/>
                              <w:b/>
                              <w:bCs/>
                              <w:color w:val="FF0000"/>
                              <w:sz w:val="28"/>
                              <w:szCs w:val="28"/>
                              <w:highlight w:val="black"/>
                            </w:rPr>
                            <w:t>fitzgerald</w:t>
                          </w:r>
                          <w:proofErr w:type="spellEnd"/>
                        </w:p>
                        <w:p w14:paraId="65F3F0C2" w14:textId="77777777" w:rsidR="00427758" w:rsidRPr="00DC00DF" w:rsidRDefault="00427758" w:rsidP="00427758">
                          <w:pPr>
                            <w:pStyle w:val="NoSpacing"/>
                            <w:rPr>
                              <w:rFonts w:ascii="Algerian" w:hAnsi="Algerian"/>
                              <w:color w:val="2F5496" w:themeColor="accent1" w:themeShade="BF"/>
                              <w:sz w:val="28"/>
                              <w:szCs w:val="28"/>
                            </w:rPr>
                          </w:pPr>
                        </w:p>
                      </w:txbxContent>
                    </v:textbox>
                    <w10:wrap anchorx="page" anchory="page"/>
                  </v:shape>
                </w:pict>
              </mc:Fallback>
            </mc:AlternateContent>
          </w:r>
          <w:r w:rsidRPr="004C3BE0">
            <w:rPr>
              <w:rFonts w:ascii="Arial" w:hAnsi="Arial" w:cs="Arial"/>
            </w:rPr>
            <w:br w:type="page"/>
          </w:r>
          <w:r w:rsidRPr="004C3BE0">
            <w:rPr>
              <w:rFonts w:ascii="Arial" w:hAnsi="Arial" w:cs="Arial"/>
            </w:rPr>
            <w:lastRenderedPageBreak/>
            <w:t xml:space="preserve"> </w:t>
          </w:r>
          <w:r w:rsidR="00522C47" w:rsidRPr="004C3BE0">
            <w:rPr>
              <w:rFonts w:ascii="Arial" w:hAnsi="Arial" w:cs="Arial"/>
              <w:color w:val="0E101A"/>
              <w14:ligatures w14:val="none"/>
            </w:rPr>
            <w:t xml:space="preserve">In this reflective journal, I will explore McDonald's and Wagamama. They offer distinct types of service. I will </w:t>
          </w:r>
          <w:r w:rsidR="002C35B5" w:rsidRPr="004C3BE0">
            <w:rPr>
              <w:rFonts w:ascii="Arial" w:hAnsi="Arial" w:cs="Arial"/>
              <w:color w:val="0E101A"/>
              <w14:ligatures w14:val="none"/>
            </w:rPr>
            <w:t>analyse</w:t>
          </w:r>
          <w:r w:rsidR="00522C47" w:rsidRPr="004C3BE0">
            <w:rPr>
              <w:rFonts w:ascii="Arial" w:hAnsi="Arial" w:cs="Arial"/>
              <w:color w:val="0E101A"/>
              <w14:ligatures w14:val="none"/>
            </w:rPr>
            <w:t xml:space="preserve"> the skills needed for each restaurant's "Front of House Team Member" position to compare these establishments. I reflect on how these skills may differ due to their approaches to service. McDonald's is known for its fast-food chain, which is famous for its quick service, and maintaining high service quality is crucial for its success. Fast and reliable service has become a defining characteristic of the brand. (McDonald's Corporation, 2022/2023).</w:t>
          </w:r>
        </w:p>
        <w:p w14:paraId="6DAB41BE"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On the other hand, Wagamama's history." kaizen, meaning good change in the philosophy that sits right at our heart," is a chain of dining restaurants specializing in Japanese-inspired cuisine. It sets itself apart in today's casual dining landscape by prioritizing creating a relaxed and memorable dining experience. (Wagamama, no date)</w:t>
          </w:r>
        </w:p>
        <w:p w14:paraId="5E06036B"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Service quality plays a role in the restaurant industry. It is vital to possess these skills. Additionally, effectively conveying a restaurant's commitment to sustainability is an aspect that can help strengthen customer relationships. Shen, Qian, &amp; Chen (2020).</w:t>
          </w:r>
        </w:p>
        <w:p w14:paraId="27BE0134"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Skills Needed for Front of House Team Members are like Customer Service Skills; at McDonald's, it is essential to provide efficient service to handle the volume of customers. Meanwhile, at Wagamama, personalized service is critical, with attentiveness to customer needs and good menu knowledge. </w:t>
          </w:r>
        </w:p>
        <w:p w14:paraId="3F40FFDB"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p>
        <w:p w14:paraId="3BA457D7"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"The prime interaction between customers and staff. This has implications for how customers are treated. Conversations between customers and staff override conversations between staff ". (Jhon, 2020, p. 38)</w:t>
          </w:r>
        </w:p>
        <w:p w14:paraId="2ACAA06F"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Communication is crucial at McDonald's to handle orders and manage time effectively, reducing errors and improving the customer experience. Wagamama values engaging in friendly conversations to enhance the dining experience, explain their menu offerings and ensure that customers understand the diverse and sometimes unfamiliar dishes.</w:t>
          </w:r>
        </w:p>
        <w:p w14:paraId="3A79872F"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Developing empathy skills enhances the customer experience, increasing satisfaction and loyalty. McDonald's requires thinking to resolve customer issues promptly. Ensuring customers have a positive experience even in a fast-food environment. Wagamama emphasizes an approach to addressing customer concerns and ensuring satisfaction; creating a welcoming atmosphere is crucial. (Song, 2022)</w:t>
          </w:r>
        </w:p>
        <w:p w14:paraId="6343ED24"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lastRenderedPageBreak/>
            <w:t>At McDonald's, employees employ multitasking techniques such as taking orders, preparing food, serving customers, handling payments, and adeptly managing customer flow during periods. Another crucial aspect of time management is working well under pressure. Enables employees to remain focused and composed and deliver high-quality service without compromising speed. (McDonald's Corporation, 2022/2023).</w:t>
          </w:r>
        </w:p>
        <w:p w14:paraId="3FED5A77"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Wagamama's effective time management ensures that customers receive their orders promptly while enjoying a dining experience. (Wagamama, no date)  </w:t>
          </w:r>
        </w:p>
        <w:p w14:paraId="0FB45FA6"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"Conflict is a disagreement resulting from individuals or groups that differ opinions, attitudes, beliefs, needs, values. Or perceptions". (John, 2021, p. 391)</w:t>
          </w:r>
          <w:r w:rsidRPr="00522C47">
            <w:rPr>
              <w:rFonts w:ascii="Arial" w:eastAsia="Times New Roman" w:hAnsi="Arial" w:cs="Arial"/>
              <w:i/>
              <w:iCs/>
              <w:color w:val="0E101A"/>
              <w:kern w:val="0"/>
              <w:sz w:val="24"/>
              <w:szCs w:val="24"/>
              <w:lang w:eastAsia="en-GB"/>
              <w14:ligatures w14:val="none"/>
            </w:rPr>
            <w:t> </w:t>
          </w:r>
          <w:r w:rsidRPr="00522C47">
            <w:rPr>
              <w:rFonts w:ascii="Arial" w:eastAsia="Times New Roman" w:hAnsi="Arial" w:cs="Arial"/>
              <w:color w:val="0E101A"/>
              <w:kern w:val="0"/>
              <w:sz w:val="24"/>
              <w:szCs w:val="24"/>
              <w:lang w:eastAsia="en-GB"/>
              <w14:ligatures w14:val="none"/>
            </w:rPr>
            <w:t>IN fast food establishments like McDonald's, it is common for customers to express their concerns or make complaints. In Wagamama, conflicts may arise from varying customer preferences or misunderstandings.</w:t>
          </w:r>
        </w:p>
        <w:p w14:paraId="15C623AC"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Research has shown that "product knowledge plays a role in establishing a connection, ensuring customer satisfaction during tours and influencing word-of-mouth recommendations". Hwang, Park, and Kim (2020, pp. 272-282)</w:t>
          </w:r>
        </w:p>
        <w:p w14:paraId="6D533215"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McDonald's staff needs to be well-informed about the menu. They should be able to answer customer questions, provide suggestions, and offer information regarding ingredients and allergens. Similarly, </w:t>
          </w:r>
        </w:p>
        <w:p w14:paraId="2BB53D1A"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knowing the products is crucial at Wagamama, where cuisines influence the menu. The staff should be familiar with the ingredients used in each dish. Understand how they prepared. This way, they can efficiently guide customers. Wilkinson, (2017)</w:t>
          </w:r>
        </w:p>
        <w:p w14:paraId="62F5D075"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At McDonald's, there is an emphasis on communication and time management due to the turnover of customers, While Wagamama focuses on empathy and product knowledge to create a more personalized dining experience. These will highlight that the establishment prioritizes skills to cater to its customer base.</w:t>
          </w:r>
        </w:p>
        <w:p w14:paraId="0B4AF352"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Develop skills through formal training programs emphasizing the abovementioned skills, like communication conflict resolution and on-the-job Experiences, such as role-playing scenarios and mentorship programs, and seek opportunities to interact with customers and learn from experienced colleagues—continuous feedback and self-assessment play a role in improvement. Bilsland, Nagy, and Smith, (2020). </w:t>
          </w:r>
        </w:p>
        <w:p w14:paraId="556549F5"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xml:space="preserve"> My birthday celebration at Wagamama with my friends was quite eventful. We had an experience with one of the waiters who seemed new and had difficulty communicating, which resulted in order mix-ups. However, they have made some improvements, like </w:t>
          </w:r>
          <w:r w:rsidRPr="00522C47">
            <w:rPr>
              <w:rFonts w:ascii="Arial" w:eastAsia="Times New Roman" w:hAnsi="Arial" w:cs="Arial"/>
              <w:color w:val="0E101A"/>
              <w:kern w:val="0"/>
              <w:sz w:val="24"/>
              <w:szCs w:val="24"/>
              <w:lang w:eastAsia="en-GB"/>
              <w14:ligatures w14:val="none"/>
            </w:rPr>
            <w:lastRenderedPageBreak/>
            <w:t>introducing a barcode ordering system, which has greatly enhanced the accuracy and efficiency of the service. I also noticed that their time management has significantly improved, thanks to their trained staff, who created a welcoming atmosphere. Wagamama is committed to enhancing customer service, earning them a reputation on TripAdvisor. (TripAdvisor, 2023) </w:t>
          </w:r>
        </w:p>
        <w:p w14:paraId="29D32C8C" w14:textId="77777777"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 There are challenges when it comes to implementing skill requirements. Common issues include resistance to change, limited time and resources for training, high staff turnover rates and communication difficulties. It is essential to provide solutions and explanations, demonstrate the benefits of skill development, communicate effectively with employees, engage them in the learning process, offer training options, and establish comprehensive onboarding programs that address language barriers and cultural differences. The industry can improve service quality, enhance customer satisfaction, and achieve success by addressing these obstacles.</w:t>
          </w:r>
        </w:p>
        <w:p w14:paraId="2560C9F5" w14:textId="156AC8AE" w:rsidR="00522C47" w:rsidRPr="00522C47" w:rsidRDefault="00522C47" w:rsidP="004C3BE0">
          <w:pPr>
            <w:spacing w:after="0" w:line="360" w:lineRule="auto"/>
            <w:jc w:val="both"/>
            <w:rPr>
              <w:rFonts w:ascii="Arial" w:eastAsia="Times New Roman" w:hAnsi="Arial" w:cs="Arial"/>
              <w:color w:val="0E101A"/>
              <w:kern w:val="0"/>
              <w:sz w:val="24"/>
              <w:szCs w:val="24"/>
              <w:lang w:eastAsia="en-GB"/>
              <w14:ligatures w14:val="none"/>
            </w:rPr>
          </w:pPr>
          <w:r w:rsidRPr="00522C47">
            <w:rPr>
              <w:rFonts w:ascii="Arial" w:eastAsia="Times New Roman" w:hAnsi="Arial" w:cs="Arial"/>
              <w:color w:val="0E101A"/>
              <w:kern w:val="0"/>
              <w:sz w:val="24"/>
              <w:szCs w:val="24"/>
              <w:lang w:eastAsia="en-GB"/>
              <w14:ligatures w14:val="none"/>
            </w:rPr>
            <w:t>In conclusion, when comparing the skill requirements for the Front of House Team Member position at McDonald's and Wagamama, it becomes evident that each establishment has demands for their service. McDonald's emphasizes efficiency, effective communication and resolving conflicts quickly. On the other hand, Wagamama prioritizes service, empathy towards customers and deep product knowledge. These differences reflect how both restaurants strive to cater to their clientele and enhance the dining experience. Developing these skills through formal training programs and on-the-job experiences is crucial for success in the dynamic restaurant industry. Drawing from my experience at Wagamama, I initially faced some challenges. I have witnessed firsthand the positive impact of their continuous improvement efforts. Underscores the importance of skill development in ensuring customer satisfaction and fostering loyalty</w:t>
          </w:r>
          <w:r w:rsidR="003B5BD0">
            <w:rPr>
              <w:rFonts w:ascii="Arial" w:eastAsia="Times New Roman" w:hAnsi="Arial" w:cs="Arial"/>
              <w:color w:val="0E101A"/>
              <w:kern w:val="0"/>
              <w:sz w:val="24"/>
              <w:szCs w:val="24"/>
              <w:lang w:eastAsia="en-GB"/>
              <w14:ligatures w14:val="none"/>
            </w:rPr>
            <w:t>.</w:t>
          </w:r>
        </w:p>
        <w:p w14:paraId="7F33E2A0" w14:textId="6A46828E" w:rsidR="00427758" w:rsidRPr="004C3BE0" w:rsidRDefault="00000000" w:rsidP="004C3BE0">
          <w:pPr>
            <w:spacing w:line="360" w:lineRule="auto"/>
            <w:jc w:val="both"/>
            <w:rPr>
              <w:rFonts w:ascii="Arial" w:hAnsi="Arial" w:cs="Arial"/>
              <w:sz w:val="24"/>
              <w:szCs w:val="24"/>
            </w:rPr>
          </w:pPr>
        </w:p>
      </w:sdtContent>
    </w:sdt>
    <w:p w14:paraId="56C4782F" w14:textId="77777777" w:rsidR="00785B24" w:rsidRPr="004C3BE0" w:rsidRDefault="00785B24" w:rsidP="004C3BE0">
      <w:pPr>
        <w:pStyle w:val="NormalWeb"/>
        <w:shd w:val="clear" w:color="auto" w:fill="FFFFFF"/>
        <w:spacing w:before="0" w:beforeAutospacing="0" w:after="173" w:afterAutospacing="0" w:line="360" w:lineRule="auto"/>
        <w:jc w:val="both"/>
        <w:rPr>
          <w:rFonts w:ascii="Arial" w:hAnsi="Arial" w:cs="Arial"/>
          <w:color w:val="000000"/>
          <w:u w:val="single"/>
        </w:rPr>
      </w:pPr>
    </w:p>
    <w:p w14:paraId="18EF1E4D" w14:textId="77777777" w:rsidR="003B5BD0" w:rsidRDefault="003B5BD0" w:rsidP="004C3BE0">
      <w:pPr>
        <w:pStyle w:val="NormalWeb"/>
        <w:shd w:val="clear" w:color="auto" w:fill="FFFFFF"/>
        <w:spacing w:before="0" w:beforeAutospacing="0" w:after="173" w:afterAutospacing="0" w:line="360" w:lineRule="auto"/>
        <w:jc w:val="both"/>
        <w:rPr>
          <w:rFonts w:ascii="Arial" w:hAnsi="Arial" w:cs="Arial"/>
          <w:color w:val="000000"/>
          <w:u w:val="single"/>
        </w:rPr>
      </w:pPr>
    </w:p>
    <w:p w14:paraId="0C5473A4" w14:textId="77777777" w:rsidR="003B5BD0" w:rsidRDefault="003B5BD0" w:rsidP="004C3BE0">
      <w:pPr>
        <w:pStyle w:val="NormalWeb"/>
        <w:shd w:val="clear" w:color="auto" w:fill="FFFFFF"/>
        <w:spacing w:before="0" w:beforeAutospacing="0" w:after="173" w:afterAutospacing="0" w:line="360" w:lineRule="auto"/>
        <w:jc w:val="both"/>
        <w:rPr>
          <w:rFonts w:ascii="Arial" w:hAnsi="Arial" w:cs="Arial"/>
          <w:color w:val="000000"/>
          <w:u w:val="single"/>
        </w:rPr>
      </w:pPr>
    </w:p>
    <w:p w14:paraId="547B7F34" w14:textId="77777777" w:rsidR="003B5BD0" w:rsidRDefault="003B5BD0" w:rsidP="004C3BE0">
      <w:pPr>
        <w:pStyle w:val="NormalWeb"/>
        <w:shd w:val="clear" w:color="auto" w:fill="FFFFFF"/>
        <w:spacing w:before="0" w:beforeAutospacing="0" w:after="173" w:afterAutospacing="0" w:line="360" w:lineRule="auto"/>
        <w:jc w:val="both"/>
        <w:rPr>
          <w:rFonts w:ascii="Arial" w:hAnsi="Arial" w:cs="Arial"/>
          <w:color w:val="000000"/>
          <w:u w:val="single"/>
        </w:rPr>
      </w:pPr>
    </w:p>
    <w:p w14:paraId="48BF344E" w14:textId="77777777" w:rsidR="003B5BD0" w:rsidRDefault="003B5BD0" w:rsidP="004C3BE0">
      <w:pPr>
        <w:pStyle w:val="NormalWeb"/>
        <w:shd w:val="clear" w:color="auto" w:fill="FFFFFF"/>
        <w:spacing w:before="0" w:beforeAutospacing="0" w:after="173" w:afterAutospacing="0" w:line="360" w:lineRule="auto"/>
        <w:jc w:val="both"/>
        <w:rPr>
          <w:rFonts w:ascii="Arial" w:hAnsi="Arial" w:cs="Arial"/>
          <w:color w:val="000000"/>
          <w:u w:val="single"/>
        </w:rPr>
      </w:pPr>
    </w:p>
    <w:p w14:paraId="593D0666" w14:textId="20CBE28E" w:rsidR="00427758" w:rsidRPr="002C35B5" w:rsidRDefault="00427758" w:rsidP="003B5BD0">
      <w:pPr>
        <w:pStyle w:val="NormalWeb"/>
        <w:shd w:val="clear" w:color="auto" w:fill="FFFFFF"/>
        <w:spacing w:before="0" w:beforeAutospacing="0" w:after="173" w:afterAutospacing="0" w:line="360" w:lineRule="auto"/>
        <w:jc w:val="center"/>
        <w:rPr>
          <w:rFonts w:ascii="Arial" w:hAnsi="Arial" w:cs="Arial"/>
          <w:color w:val="000000"/>
          <w:sz w:val="28"/>
          <w:szCs w:val="28"/>
        </w:rPr>
      </w:pPr>
      <w:r w:rsidRPr="002C35B5">
        <w:rPr>
          <w:rFonts w:ascii="Arial" w:hAnsi="Arial" w:cs="Arial"/>
          <w:color w:val="000000"/>
          <w:sz w:val="28"/>
          <w:szCs w:val="28"/>
          <w:u w:val="single"/>
        </w:rPr>
        <w:lastRenderedPageBreak/>
        <w:t>References</w:t>
      </w:r>
    </w:p>
    <w:p w14:paraId="1FBD9CBE" w14:textId="77777777" w:rsidR="00226155" w:rsidRPr="004C3BE0" w:rsidRDefault="00226155" w:rsidP="004C3BE0">
      <w:pPr>
        <w:spacing w:line="360" w:lineRule="auto"/>
        <w:jc w:val="both"/>
        <w:rPr>
          <w:rFonts w:ascii="Arial" w:hAnsi="Arial" w:cs="Arial"/>
          <w:color w:val="333333"/>
          <w:sz w:val="24"/>
          <w:szCs w:val="24"/>
          <w:shd w:val="clear" w:color="auto" w:fill="FFFFFF"/>
        </w:rPr>
      </w:pPr>
      <w:r w:rsidRPr="004C3BE0">
        <w:rPr>
          <w:rFonts w:ascii="Arial" w:hAnsi="Arial" w:cs="Arial"/>
          <w:color w:val="333333"/>
          <w:sz w:val="24"/>
          <w:szCs w:val="24"/>
          <w:shd w:val="clear" w:color="auto" w:fill="FFFFFF"/>
        </w:rPr>
        <w:t>Bilsland, C, Nagy, H. and Smith, P. (2020) ‘Virtual Internships and Work-Integrated Learning in Hospitality and Tourism in a Post-COVID-19 World’</w:t>
      </w:r>
      <w:r w:rsidRPr="004C3BE0">
        <w:rPr>
          <w:rFonts w:ascii="Arial" w:hAnsi="Arial" w:cs="Arial"/>
          <w:i/>
          <w:iCs/>
          <w:color w:val="333333"/>
          <w:sz w:val="24"/>
          <w:szCs w:val="24"/>
          <w:shd w:val="clear" w:color="auto" w:fill="FFFFFF"/>
        </w:rPr>
        <w:t xml:space="preserve">, international Journal of Work-Integrated Learning. 21 (4), pp. 425-437. Available at: </w:t>
      </w:r>
      <w:hyperlink r:id="rId6" w:history="1">
        <w:r w:rsidRPr="004C3BE0">
          <w:rPr>
            <w:rStyle w:val="Hyperlink"/>
            <w:rFonts w:ascii="Arial" w:hAnsi="Arial" w:cs="Arial"/>
            <w:i/>
            <w:iCs/>
            <w:sz w:val="24"/>
            <w:szCs w:val="24"/>
            <w:shd w:val="clear" w:color="auto" w:fill="FFFFFF"/>
          </w:rPr>
          <w:t>https://files.eric.ed.gov/fulltext/EJ1271544.pdf</w:t>
        </w:r>
      </w:hyperlink>
      <w:r w:rsidRPr="004C3BE0">
        <w:rPr>
          <w:rFonts w:ascii="Arial" w:hAnsi="Arial" w:cs="Arial"/>
          <w:i/>
          <w:iCs/>
          <w:color w:val="333333"/>
          <w:sz w:val="24"/>
          <w:szCs w:val="24"/>
          <w:shd w:val="clear" w:color="auto" w:fill="FFFFFF"/>
        </w:rPr>
        <w:t xml:space="preserve"> </w:t>
      </w:r>
      <w:r w:rsidRPr="004C3BE0">
        <w:rPr>
          <w:rFonts w:ascii="Arial" w:hAnsi="Arial" w:cs="Arial"/>
          <w:color w:val="333333"/>
          <w:sz w:val="24"/>
          <w:szCs w:val="24"/>
          <w:shd w:val="clear" w:color="auto" w:fill="FFFFFF"/>
        </w:rPr>
        <w:t xml:space="preserve"> (Accessed: 11 October 2023).</w:t>
      </w:r>
    </w:p>
    <w:p w14:paraId="147A65BB" w14:textId="778E19CA" w:rsidR="00C253B6" w:rsidRPr="004C3BE0" w:rsidRDefault="00C253B6" w:rsidP="004C3BE0">
      <w:pPr>
        <w:spacing w:line="360" w:lineRule="auto"/>
        <w:jc w:val="both"/>
        <w:rPr>
          <w:rFonts w:ascii="Arial" w:hAnsi="Arial" w:cs="Arial"/>
          <w:sz w:val="24"/>
          <w:szCs w:val="24"/>
          <w:shd w:val="clear" w:color="auto" w:fill="FBFBFB"/>
        </w:rPr>
      </w:pPr>
      <w:r w:rsidRPr="004C3BE0">
        <w:rPr>
          <w:rFonts w:ascii="Arial" w:hAnsi="Arial" w:cs="Arial"/>
          <w:sz w:val="24"/>
          <w:szCs w:val="24"/>
          <w:shd w:val="clear" w:color="auto" w:fill="FBFBFB"/>
        </w:rPr>
        <w:t>Jhon, C. (2020) </w:t>
      </w:r>
      <w:r w:rsidRPr="004C3BE0">
        <w:rPr>
          <w:rFonts w:ascii="Arial" w:hAnsi="Arial" w:cs="Arial"/>
          <w:i/>
          <w:iCs/>
          <w:sz w:val="24"/>
          <w:szCs w:val="24"/>
          <w:shd w:val="clear" w:color="auto" w:fill="F3F7F8"/>
        </w:rPr>
        <w:t>Food and beverage service</w:t>
      </w:r>
      <w:r w:rsidRPr="004C3BE0">
        <w:rPr>
          <w:rFonts w:ascii="Arial" w:hAnsi="Arial" w:cs="Arial"/>
          <w:sz w:val="24"/>
          <w:szCs w:val="24"/>
          <w:shd w:val="clear" w:color="auto" w:fill="FBFBFB"/>
        </w:rPr>
        <w:t>.</w:t>
      </w:r>
      <w:r w:rsidRPr="004C3BE0">
        <w:rPr>
          <w:rFonts w:ascii="Arial" w:hAnsi="Arial" w:cs="Arial"/>
          <w:sz w:val="24"/>
          <w:szCs w:val="24"/>
          <w:shd w:val="clear" w:color="auto" w:fill="F3F7F8"/>
        </w:rPr>
        <w:t>10th edition.</w:t>
      </w:r>
      <w:r w:rsidRPr="004C3BE0">
        <w:rPr>
          <w:rFonts w:ascii="Arial" w:hAnsi="Arial" w:cs="Arial"/>
          <w:sz w:val="24"/>
          <w:szCs w:val="24"/>
          <w:shd w:val="clear" w:color="auto" w:fill="FBFBFB"/>
        </w:rPr>
        <w:t> London: </w:t>
      </w:r>
      <w:r w:rsidRPr="004C3BE0">
        <w:rPr>
          <w:rFonts w:ascii="Arial" w:hAnsi="Arial" w:cs="Arial"/>
          <w:sz w:val="24"/>
          <w:szCs w:val="24"/>
          <w:shd w:val="clear" w:color="auto" w:fill="F3F7F8"/>
        </w:rPr>
        <w:t>Hodder Education Group</w:t>
      </w:r>
      <w:r w:rsidRPr="004C3BE0">
        <w:rPr>
          <w:rFonts w:ascii="Arial" w:hAnsi="Arial" w:cs="Arial"/>
          <w:sz w:val="24"/>
          <w:szCs w:val="24"/>
          <w:shd w:val="clear" w:color="auto" w:fill="FBFBFB"/>
        </w:rPr>
        <w:t>.</w:t>
      </w:r>
    </w:p>
    <w:p w14:paraId="614997F9" w14:textId="06435049" w:rsidR="003358D1" w:rsidRPr="004C3BE0" w:rsidRDefault="003358D1" w:rsidP="004C3BE0">
      <w:pPr>
        <w:spacing w:after="0" w:line="360" w:lineRule="auto"/>
        <w:jc w:val="both"/>
        <w:rPr>
          <w:rFonts w:ascii="Arial" w:eastAsia="Times New Roman" w:hAnsi="Arial" w:cs="Arial"/>
          <w:kern w:val="0"/>
          <w:sz w:val="24"/>
          <w:szCs w:val="24"/>
          <w:lang w:eastAsia="en-GB"/>
          <w14:ligatures w14:val="none"/>
        </w:rPr>
      </w:pPr>
      <w:r w:rsidRPr="004C3BE0">
        <w:rPr>
          <w:rFonts w:ascii="Arial" w:eastAsia="Times New Roman" w:hAnsi="Arial" w:cs="Arial"/>
          <w:kern w:val="0"/>
          <w:sz w:val="24"/>
          <w:szCs w:val="24"/>
          <w:shd w:val="clear" w:color="auto" w:fill="F3F7F8"/>
          <w:lang w:eastAsia="en-GB"/>
          <w14:ligatures w14:val="none"/>
        </w:rPr>
        <w:t>John</w:t>
      </w:r>
      <w:r w:rsidRPr="004C3BE0">
        <w:rPr>
          <w:rFonts w:ascii="Arial" w:eastAsia="Times New Roman" w:hAnsi="Arial" w:cs="Arial"/>
          <w:kern w:val="0"/>
          <w:sz w:val="24"/>
          <w:szCs w:val="24"/>
          <w:shd w:val="clear" w:color="auto" w:fill="FBFBFB"/>
          <w:lang w:eastAsia="en-GB"/>
          <w14:ligatures w14:val="none"/>
        </w:rPr>
        <w:t>, W. (2021)</w:t>
      </w:r>
      <w:r w:rsidRPr="004C3BE0">
        <w:rPr>
          <w:rFonts w:ascii="Arial" w:eastAsia="Times New Roman" w:hAnsi="Arial" w:cs="Arial"/>
          <w:i/>
          <w:iCs/>
          <w:kern w:val="0"/>
          <w:sz w:val="24"/>
          <w:szCs w:val="24"/>
          <w:shd w:val="clear" w:color="auto" w:fill="FBFBFB"/>
          <w:lang w:eastAsia="en-GB"/>
          <w14:ligatures w14:val="none"/>
        </w:rPr>
        <w:t xml:space="preserve"> Introduction</w:t>
      </w:r>
      <w:r w:rsidRPr="004C3BE0">
        <w:rPr>
          <w:rFonts w:ascii="Arial" w:eastAsia="Times New Roman" w:hAnsi="Arial" w:cs="Arial"/>
          <w:i/>
          <w:iCs/>
          <w:kern w:val="0"/>
          <w:sz w:val="24"/>
          <w:szCs w:val="24"/>
          <w:lang w:eastAsia="en-GB"/>
          <w14:ligatures w14:val="none"/>
        </w:rPr>
        <w:t xml:space="preserve"> to hospitality</w:t>
      </w:r>
      <w:r w:rsidR="00E017C0" w:rsidRPr="004C3BE0">
        <w:rPr>
          <w:rFonts w:ascii="Arial" w:eastAsia="Times New Roman" w:hAnsi="Arial" w:cs="Arial"/>
          <w:kern w:val="0"/>
          <w:sz w:val="24"/>
          <w:szCs w:val="24"/>
          <w:shd w:val="clear" w:color="auto" w:fill="F3F7F8"/>
          <w:lang w:eastAsia="en-GB"/>
          <w14:ligatures w14:val="none"/>
        </w:rPr>
        <w:t xml:space="preserve">. </w:t>
      </w:r>
      <w:r w:rsidRPr="004C3BE0">
        <w:rPr>
          <w:rFonts w:ascii="Arial" w:eastAsia="Times New Roman" w:hAnsi="Arial" w:cs="Arial"/>
          <w:kern w:val="0"/>
          <w:sz w:val="24"/>
          <w:szCs w:val="24"/>
          <w:lang w:eastAsia="en-GB"/>
          <w14:ligatures w14:val="none"/>
        </w:rPr>
        <w:t>Eight, Global edition.</w:t>
      </w:r>
      <w:r w:rsidRPr="004C3BE0">
        <w:rPr>
          <w:rFonts w:ascii="Arial" w:eastAsia="Times New Roman" w:hAnsi="Arial" w:cs="Arial"/>
          <w:kern w:val="0"/>
          <w:sz w:val="24"/>
          <w:szCs w:val="24"/>
          <w:shd w:val="clear" w:color="auto" w:fill="F3F7F8"/>
          <w:lang w:eastAsia="en-GB"/>
          <w14:ligatures w14:val="none"/>
        </w:rPr>
        <w:t xml:space="preserve"> Harlow, England:</w:t>
      </w:r>
      <w:r w:rsidRPr="004C3BE0">
        <w:rPr>
          <w:rFonts w:ascii="Arial" w:eastAsia="Times New Roman" w:hAnsi="Arial" w:cs="Arial"/>
          <w:kern w:val="0"/>
          <w:sz w:val="24"/>
          <w:szCs w:val="24"/>
          <w:shd w:val="clear" w:color="auto" w:fill="FBFBFB"/>
          <w:lang w:eastAsia="en-GB"/>
          <w14:ligatures w14:val="none"/>
        </w:rPr>
        <w:t> </w:t>
      </w:r>
      <w:r w:rsidRPr="004C3BE0">
        <w:rPr>
          <w:rFonts w:ascii="Arial" w:eastAsia="Times New Roman" w:hAnsi="Arial" w:cs="Arial"/>
          <w:kern w:val="0"/>
          <w:sz w:val="24"/>
          <w:szCs w:val="24"/>
          <w:shd w:val="clear" w:color="auto" w:fill="F3F7F8"/>
          <w:lang w:eastAsia="en-GB"/>
          <w14:ligatures w14:val="none"/>
        </w:rPr>
        <w:t> </w:t>
      </w:r>
      <w:r w:rsidR="000216C9" w:rsidRPr="004C3BE0">
        <w:rPr>
          <w:rFonts w:ascii="Arial" w:eastAsia="Times New Roman" w:hAnsi="Arial" w:cs="Arial"/>
          <w:kern w:val="0"/>
          <w:sz w:val="24"/>
          <w:szCs w:val="24"/>
          <w:lang w:eastAsia="en-GB"/>
          <w14:ligatures w14:val="none"/>
        </w:rPr>
        <w:t>P</w:t>
      </w:r>
      <w:r w:rsidRPr="004C3BE0">
        <w:rPr>
          <w:rFonts w:ascii="Arial" w:eastAsia="Times New Roman" w:hAnsi="Arial" w:cs="Arial"/>
          <w:kern w:val="0"/>
          <w:sz w:val="24"/>
          <w:szCs w:val="24"/>
          <w:lang w:eastAsia="en-GB"/>
          <w14:ligatures w14:val="none"/>
        </w:rPr>
        <w:t>earson</w:t>
      </w:r>
      <w:r w:rsidR="000216C9" w:rsidRPr="004C3BE0">
        <w:rPr>
          <w:rFonts w:ascii="Arial" w:eastAsia="Times New Roman" w:hAnsi="Arial" w:cs="Arial"/>
          <w:kern w:val="0"/>
          <w:sz w:val="24"/>
          <w:szCs w:val="24"/>
          <w:lang w:eastAsia="en-GB"/>
          <w14:ligatures w14:val="none"/>
        </w:rPr>
        <w:t>.</w:t>
      </w:r>
    </w:p>
    <w:p w14:paraId="5F581687" w14:textId="5F6BA6E2" w:rsidR="003358D1" w:rsidRPr="004C3BE0" w:rsidRDefault="003358D1" w:rsidP="004C3BE0">
      <w:pPr>
        <w:spacing w:line="360" w:lineRule="auto"/>
        <w:jc w:val="both"/>
        <w:rPr>
          <w:rFonts w:ascii="Arial" w:hAnsi="Arial" w:cs="Arial"/>
          <w:sz w:val="24"/>
          <w:szCs w:val="24"/>
          <w:shd w:val="clear" w:color="auto" w:fill="FFFFFF"/>
        </w:rPr>
      </w:pPr>
    </w:p>
    <w:p w14:paraId="1BA218D7" w14:textId="77777777" w:rsidR="00226155" w:rsidRPr="004C3BE0" w:rsidRDefault="00226155" w:rsidP="004C3BE0">
      <w:pPr>
        <w:spacing w:line="360" w:lineRule="auto"/>
        <w:jc w:val="both"/>
        <w:rPr>
          <w:rStyle w:val="Hyperlink"/>
          <w:rFonts w:ascii="Arial" w:hAnsi="Arial" w:cs="Arial"/>
          <w:sz w:val="24"/>
          <w:szCs w:val="24"/>
        </w:rPr>
      </w:pPr>
      <w:r w:rsidRPr="004C3BE0">
        <w:rPr>
          <w:rFonts w:ascii="Arial" w:hAnsi="Arial" w:cs="Arial"/>
          <w:color w:val="000000"/>
          <w:sz w:val="24"/>
          <w:szCs w:val="24"/>
          <w:shd w:val="clear" w:color="auto" w:fill="FFFFFF"/>
        </w:rPr>
        <w:t>Hwang, J., Park, S., and Kim, I. (2020). ‘Understanding motivated consumer innovativeness in the context of a robotic restaurant: The moderating role of product knowledge’.</w:t>
      </w:r>
      <w:r w:rsidRPr="004C3BE0">
        <w:rPr>
          <w:rFonts w:ascii="Arial" w:hAnsi="Arial" w:cs="Arial"/>
          <w:i/>
          <w:iCs/>
          <w:color w:val="000000"/>
          <w:sz w:val="24"/>
          <w:szCs w:val="24"/>
          <w:shd w:val="clear" w:color="auto" w:fill="FFFFFF"/>
        </w:rPr>
        <w:t> Journal of Hospitality and Tourism Management, 44</w:t>
      </w:r>
      <w:r w:rsidRPr="004C3BE0">
        <w:rPr>
          <w:rFonts w:ascii="Arial" w:hAnsi="Arial" w:cs="Arial"/>
          <w:color w:val="000000"/>
          <w:sz w:val="24"/>
          <w:szCs w:val="24"/>
          <w:shd w:val="clear" w:color="auto" w:fill="FFFFFF"/>
        </w:rPr>
        <w:t xml:space="preserve">, pp. 272-282. Available at: </w:t>
      </w:r>
      <w:hyperlink r:id="rId7" w:history="1">
        <w:r w:rsidRPr="004C3BE0">
          <w:rPr>
            <w:rStyle w:val="Hyperlink"/>
            <w:rFonts w:ascii="Arial" w:hAnsi="Arial" w:cs="Arial"/>
            <w:sz w:val="24"/>
            <w:szCs w:val="24"/>
            <w:shd w:val="clear" w:color="auto" w:fill="FFFFFF"/>
          </w:rPr>
          <w:t>https://www.sciencedirect.com/science/article/pii/S144767702030156X?via%3Dihub</w:t>
        </w:r>
      </w:hyperlink>
      <w:r w:rsidRPr="004C3BE0">
        <w:rPr>
          <w:rFonts w:ascii="Arial" w:hAnsi="Arial" w:cs="Arial"/>
          <w:color w:val="000000"/>
          <w:sz w:val="24"/>
          <w:szCs w:val="24"/>
          <w:shd w:val="clear" w:color="auto" w:fill="FFFFFF"/>
        </w:rPr>
        <w:t xml:space="preserve"> (Accessed: 12 October 2023). </w:t>
      </w:r>
    </w:p>
    <w:p w14:paraId="0DF92CCC" w14:textId="77777777" w:rsidR="00630CA4" w:rsidRPr="004C3BE0" w:rsidRDefault="00630CA4" w:rsidP="004C3BE0">
      <w:pPr>
        <w:spacing w:line="360" w:lineRule="auto"/>
        <w:jc w:val="both"/>
        <w:rPr>
          <w:rFonts w:ascii="Arial" w:hAnsi="Arial" w:cs="Arial"/>
          <w:color w:val="333333"/>
          <w:sz w:val="24"/>
          <w:szCs w:val="24"/>
          <w:shd w:val="clear" w:color="auto" w:fill="FBFBFB"/>
        </w:rPr>
      </w:pPr>
      <w:r w:rsidRPr="004C3BE0">
        <w:rPr>
          <w:rFonts w:ascii="Arial" w:hAnsi="Arial" w:cs="Arial"/>
          <w:color w:val="333333"/>
          <w:sz w:val="24"/>
          <w:szCs w:val="24"/>
          <w:shd w:val="clear" w:color="auto" w:fill="FBFBFB"/>
        </w:rPr>
        <w:t xml:space="preserve">McDonald’s Corporation (2022/2023) </w:t>
      </w:r>
      <w:r w:rsidRPr="004C3BE0">
        <w:rPr>
          <w:rFonts w:ascii="Arial" w:hAnsi="Arial" w:cs="Arial"/>
          <w:i/>
          <w:iCs/>
          <w:color w:val="333333"/>
          <w:sz w:val="24"/>
          <w:szCs w:val="24"/>
          <w:shd w:val="clear" w:color="auto" w:fill="FBFBFB"/>
        </w:rPr>
        <w:t>Our Purpose and Impact Report</w:t>
      </w:r>
      <w:r w:rsidRPr="004C3BE0">
        <w:rPr>
          <w:rFonts w:ascii="Arial" w:hAnsi="Arial" w:cs="Arial"/>
          <w:color w:val="333333"/>
          <w:sz w:val="24"/>
          <w:szCs w:val="24"/>
          <w:shd w:val="clear" w:color="auto" w:fill="FBFBFB"/>
        </w:rPr>
        <w:t>. Available at:</w:t>
      </w:r>
      <w:r w:rsidRPr="004C3BE0">
        <w:rPr>
          <w:rFonts w:ascii="Arial" w:hAnsi="Arial" w:cs="Arial"/>
          <w:sz w:val="24"/>
          <w:szCs w:val="24"/>
        </w:rPr>
        <w:t xml:space="preserve"> </w:t>
      </w:r>
      <w:hyperlink r:id="rId8" w:history="1">
        <w:r w:rsidRPr="004C3BE0">
          <w:rPr>
            <w:rStyle w:val="Hyperlink"/>
            <w:rFonts w:ascii="Arial" w:hAnsi="Arial" w:cs="Arial"/>
            <w:sz w:val="24"/>
            <w:szCs w:val="24"/>
            <w:shd w:val="clear" w:color="auto" w:fill="FBFBFB"/>
          </w:rPr>
          <w:t>https://corporate.mcdonalds.com/content/dam/sites/corp/nfl/pdf/McDonalds_PurposeImpact_ProgressReport_2022_2023.pdf</w:t>
        </w:r>
      </w:hyperlink>
      <w:r w:rsidRPr="004C3BE0">
        <w:rPr>
          <w:rFonts w:ascii="Arial" w:hAnsi="Arial" w:cs="Arial"/>
          <w:color w:val="333333"/>
          <w:sz w:val="24"/>
          <w:szCs w:val="24"/>
          <w:shd w:val="clear" w:color="auto" w:fill="FBFBFB"/>
        </w:rPr>
        <w:t xml:space="preserve"> (Accessed: 10 October 2023).</w:t>
      </w:r>
    </w:p>
    <w:p w14:paraId="4F6443A4" w14:textId="77777777" w:rsidR="003D1210" w:rsidRPr="004C3BE0" w:rsidRDefault="003D1210" w:rsidP="004C3BE0">
      <w:pPr>
        <w:spacing w:line="360" w:lineRule="auto"/>
        <w:jc w:val="both"/>
        <w:rPr>
          <w:rFonts w:ascii="Arial" w:hAnsi="Arial" w:cs="Arial"/>
          <w:color w:val="222222"/>
          <w:sz w:val="24"/>
          <w:szCs w:val="24"/>
          <w:shd w:val="clear" w:color="auto" w:fill="FFFFFF"/>
        </w:rPr>
      </w:pPr>
      <w:r w:rsidRPr="004C3BE0">
        <w:rPr>
          <w:rFonts w:ascii="Arial" w:hAnsi="Arial" w:cs="Arial"/>
          <w:color w:val="222222"/>
          <w:sz w:val="24"/>
          <w:szCs w:val="24"/>
          <w:shd w:val="clear" w:color="auto" w:fill="FFFFFF"/>
        </w:rPr>
        <w:t>Shen L., Qian, J., Chen, S.C. (2020) ‘Effective Communication Strategies of Sustainable Hospitality</w:t>
      </w:r>
      <w:r w:rsidRPr="004C3BE0">
        <w:rPr>
          <w:rFonts w:ascii="Arial" w:hAnsi="Arial" w:cs="Arial"/>
          <w:i/>
          <w:iCs/>
          <w:color w:val="222222"/>
          <w:sz w:val="24"/>
          <w:szCs w:val="24"/>
          <w:shd w:val="clear" w:color="auto" w:fill="FFFFFF"/>
        </w:rPr>
        <w:t>: A Qualitative Exploration’, Sustainability,</w:t>
      </w:r>
      <w:r w:rsidRPr="004C3BE0">
        <w:rPr>
          <w:rFonts w:ascii="Arial" w:hAnsi="Arial" w:cs="Arial"/>
          <w:color w:val="222222"/>
          <w:sz w:val="24"/>
          <w:szCs w:val="24"/>
          <w:shd w:val="clear" w:color="auto" w:fill="FFFFFF"/>
        </w:rPr>
        <w:t xml:space="preserve"> 12(17), article number 6920, available:  </w:t>
      </w:r>
      <w:hyperlink r:id="rId9" w:history="1">
        <w:r w:rsidRPr="004C3BE0">
          <w:rPr>
            <w:rStyle w:val="Hyperlink"/>
            <w:rFonts w:ascii="Arial" w:hAnsi="Arial" w:cs="Arial"/>
            <w:sz w:val="24"/>
            <w:szCs w:val="24"/>
            <w:shd w:val="clear" w:color="auto" w:fill="FFFFFF"/>
          </w:rPr>
          <w:t>http://dx.doi.org/10.3390/su12176920</w:t>
        </w:r>
      </w:hyperlink>
    </w:p>
    <w:p w14:paraId="041EDE44" w14:textId="77777777" w:rsidR="00D5727C" w:rsidRPr="004C3BE0" w:rsidRDefault="00D5727C" w:rsidP="004C3BE0">
      <w:pPr>
        <w:spacing w:line="360" w:lineRule="auto"/>
        <w:jc w:val="both"/>
        <w:rPr>
          <w:rFonts w:ascii="Arial" w:hAnsi="Arial" w:cs="Arial"/>
          <w:i/>
          <w:iCs/>
          <w:color w:val="000000"/>
          <w:sz w:val="24"/>
          <w:szCs w:val="24"/>
          <w:shd w:val="clear" w:color="auto" w:fill="FFFFFF"/>
        </w:rPr>
      </w:pPr>
      <w:r w:rsidRPr="004C3BE0">
        <w:rPr>
          <w:rFonts w:ascii="Arial" w:hAnsi="Arial" w:cs="Arial"/>
          <w:color w:val="000000"/>
          <w:sz w:val="24"/>
          <w:szCs w:val="24"/>
          <w:shd w:val="clear" w:color="auto" w:fill="FFFFFF"/>
        </w:rPr>
        <w:t xml:space="preserve">Song, (2022). ‘Manpower and Service Quality of Fast-Food Restaurant: KFC Restaurant’, </w:t>
      </w:r>
      <w:r w:rsidRPr="004C3BE0">
        <w:rPr>
          <w:rFonts w:ascii="Arial" w:hAnsi="Arial" w:cs="Arial"/>
          <w:i/>
          <w:iCs/>
          <w:color w:val="000000"/>
          <w:sz w:val="24"/>
          <w:szCs w:val="24"/>
          <w:shd w:val="clear" w:color="auto" w:fill="FFFFFF"/>
        </w:rPr>
        <w:t>Journal of the Community Development in Asia, 5</w:t>
      </w:r>
      <w:r w:rsidRPr="004C3BE0">
        <w:rPr>
          <w:rFonts w:ascii="Arial" w:hAnsi="Arial" w:cs="Arial"/>
          <w:color w:val="000000"/>
          <w:sz w:val="24"/>
          <w:szCs w:val="24"/>
          <w:shd w:val="clear" w:color="auto" w:fill="FFFFFF"/>
        </w:rPr>
        <w:t>(1), pp. 54-66.</w:t>
      </w:r>
      <w:r w:rsidRPr="004C3BE0">
        <w:rPr>
          <w:rFonts w:ascii="Arial" w:hAnsi="Arial" w:cs="Arial"/>
          <w:sz w:val="24"/>
          <w:szCs w:val="24"/>
        </w:rPr>
        <w:t xml:space="preserve"> Available at: </w:t>
      </w:r>
      <w:hyperlink r:id="rId10" w:history="1">
        <w:r w:rsidRPr="004C3BE0">
          <w:rPr>
            <w:rStyle w:val="Hyperlink"/>
            <w:rFonts w:ascii="Arial" w:hAnsi="Arial" w:cs="Arial"/>
            <w:sz w:val="24"/>
            <w:szCs w:val="24"/>
          </w:rPr>
          <w:t>https://ejournal.aibpmjournals.com/index.php/JCDA/article/view/1385</w:t>
        </w:r>
      </w:hyperlink>
      <w:r w:rsidRPr="004C3BE0">
        <w:rPr>
          <w:rStyle w:val="Hyperlink"/>
          <w:rFonts w:ascii="Arial" w:hAnsi="Arial" w:cs="Arial"/>
          <w:sz w:val="24"/>
          <w:szCs w:val="24"/>
        </w:rPr>
        <w:t xml:space="preserve"> </w:t>
      </w:r>
      <w:r w:rsidRPr="004C3BE0">
        <w:rPr>
          <w:rFonts w:ascii="Arial" w:hAnsi="Arial" w:cs="Arial"/>
          <w:i/>
          <w:iCs/>
          <w:color w:val="000000"/>
          <w:sz w:val="24"/>
          <w:szCs w:val="24"/>
          <w:shd w:val="clear" w:color="auto" w:fill="FFFFFF"/>
        </w:rPr>
        <w:t>Accessed: 11 October 2023.)</w:t>
      </w:r>
    </w:p>
    <w:p w14:paraId="12294520" w14:textId="38E328A2" w:rsidR="004F189F" w:rsidRPr="004C3BE0" w:rsidRDefault="00743805" w:rsidP="004C3BE0">
      <w:pPr>
        <w:spacing w:line="360" w:lineRule="auto"/>
        <w:jc w:val="both"/>
        <w:rPr>
          <w:rFonts w:ascii="Arial" w:hAnsi="Arial" w:cs="Arial"/>
          <w:i/>
          <w:iCs/>
          <w:color w:val="000000"/>
          <w:sz w:val="24"/>
          <w:szCs w:val="24"/>
          <w:shd w:val="clear" w:color="auto" w:fill="FFFFFF"/>
        </w:rPr>
      </w:pPr>
      <w:r w:rsidRPr="004C3BE0">
        <w:rPr>
          <w:rFonts w:ascii="Arial" w:hAnsi="Arial" w:cs="Arial"/>
          <w:color w:val="333333"/>
          <w:sz w:val="24"/>
          <w:szCs w:val="24"/>
          <w:shd w:val="clear" w:color="auto" w:fill="FBFBFB"/>
        </w:rPr>
        <w:t>TripAdvisor</w:t>
      </w:r>
      <w:r w:rsidR="004F189F" w:rsidRPr="004C3BE0">
        <w:rPr>
          <w:rFonts w:ascii="Arial" w:hAnsi="Arial" w:cs="Arial"/>
          <w:color w:val="333333"/>
          <w:sz w:val="24"/>
          <w:szCs w:val="24"/>
          <w:shd w:val="clear" w:color="auto" w:fill="FBFBFB"/>
        </w:rPr>
        <w:t xml:space="preserve"> (2023) </w:t>
      </w:r>
      <w:r w:rsidR="004F189F" w:rsidRPr="004C3BE0">
        <w:rPr>
          <w:rFonts w:ascii="Arial" w:hAnsi="Arial" w:cs="Arial"/>
          <w:i/>
          <w:iCs/>
          <w:color w:val="333333"/>
          <w:sz w:val="24"/>
          <w:szCs w:val="24"/>
          <w:shd w:val="clear" w:color="auto" w:fill="FBFBFB"/>
        </w:rPr>
        <w:t>Great Customer Service and Quality Food</w:t>
      </w:r>
      <w:r w:rsidR="004F189F" w:rsidRPr="004C3BE0">
        <w:rPr>
          <w:rFonts w:ascii="Arial" w:hAnsi="Arial" w:cs="Arial"/>
          <w:color w:val="333333"/>
          <w:sz w:val="24"/>
          <w:szCs w:val="24"/>
          <w:shd w:val="clear" w:color="auto" w:fill="FBFBFB"/>
        </w:rPr>
        <w:t xml:space="preserve">. Available at: </w:t>
      </w:r>
      <w:hyperlink r:id="rId11" w:history="1">
        <w:r w:rsidR="009E722E" w:rsidRPr="004C3BE0">
          <w:rPr>
            <w:rStyle w:val="Hyperlink"/>
            <w:rFonts w:ascii="Arial" w:hAnsi="Arial" w:cs="Arial"/>
            <w:sz w:val="24"/>
            <w:szCs w:val="24"/>
            <w:shd w:val="clear" w:color="auto" w:fill="FBFBFB"/>
          </w:rPr>
          <w:t>https://www.tripadvisor.co.uk/ShowUserReviews-g186394-d812473-r818392566-Wagamama-Newcastle_upon_Tyne_Tyne_and_Wear_England.html</w:t>
        </w:r>
      </w:hyperlink>
      <w:r w:rsidR="009E722E" w:rsidRPr="004C3BE0">
        <w:rPr>
          <w:rFonts w:ascii="Arial" w:hAnsi="Arial" w:cs="Arial"/>
          <w:color w:val="333333"/>
          <w:sz w:val="24"/>
          <w:szCs w:val="24"/>
          <w:shd w:val="clear" w:color="auto" w:fill="FBFBFB"/>
        </w:rPr>
        <w:t xml:space="preserve"> </w:t>
      </w:r>
      <w:r w:rsidR="004F189F" w:rsidRPr="004C3BE0">
        <w:rPr>
          <w:rFonts w:ascii="Arial" w:hAnsi="Arial" w:cs="Arial"/>
          <w:color w:val="333333"/>
          <w:sz w:val="24"/>
          <w:szCs w:val="24"/>
          <w:shd w:val="clear" w:color="auto" w:fill="FBFBFB"/>
        </w:rPr>
        <w:t>(Accessed: 14 October 2023).</w:t>
      </w:r>
    </w:p>
    <w:p w14:paraId="2B38452F" w14:textId="77777777" w:rsidR="00630CA4" w:rsidRPr="004C3BE0" w:rsidRDefault="00630CA4" w:rsidP="004C3BE0">
      <w:pPr>
        <w:spacing w:line="360" w:lineRule="auto"/>
        <w:jc w:val="both"/>
        <w:rPr>
          <w:rFonts w:ascii="Arial" w:hAnsi="Arial" w:cs="Arial"/>
          <w:sz w:val="24"/>
          <w:szCs w:val="24"/>
        </w:rPr>
      </w:pPr>
      <w:r w:rsidRPr="004C3BE0">
        <w:rPr>
          <w:rFonts w:ascii="Arial" w:hAnsi="Arial" w:cs="Arial"/>
          <w:sz w:val="24"/>
          <w:szCs w:val="24"/>
        </w:rPr>
        <w:lastRenderedPageBreak/>
        <w:t xml:space="preserve">Wagamama (no date) </w:t>
      </w:r>
      <w:r w:rsidRPr="004C3BE0">
        <w:rPr>
          <w:rFonts w:ascii="Arial" w:hAnsi="Arial" w:cs="Arial"/>
          <w:i/>
          <w:iCs/>
          <w:sz w:val="24"/>
          <w:szCs w:val="24"/>
        </w:rPr>
        <w:t>About Wagamama</w:t>
      </w:r>
      <w:r w:rsidRPr="004C3BE0">
        <w:rPr>
          <w:rFonts w:ascii="Arial" w:hAnsi="Arial" w:cs="Arial"/>
          <w:sz w:val="24"/>
          <w:szCs w:val="24"/>
        </w:rPr>
        <w:t xml:space="preserve">. Available at </w:t>
      </w:r>
      <w:hyperlink r:id="rId12" w:history="1">
        <w:r w:rsidRPr="004C3BE0">
          <w:rPr>
            <w:rStyle w:val="Hyperlink"/>
            <w:rFonts w:ascii="Arial" w:hAnsi="Arial" w:cs="Arial"/>
            <w:sz w:val="24"/>
            <w:szCs w:val="24"/>
          </w:rPr>
          <w:t>https://www.wagamama.com/about-us</w:t>
        </w:r>
      </w:hyperlink>
      <w:r w:rsidRPr="004C3BE0">
        <w:rPr>
          <w:rFonts w:ascii="Arial" w:hAnsi="Arial" w:cs="Arial"/>
          <w:sz w:val="24"/>
          <w:szCs w:val="24"/>
        </w:rPr>
        <w:t xml:space="preserve"> (Accessed: 10 October 2023).</w:t>
      </w:r>
    </w:p>
    <w:p w14:paraId="28C2E2F5" w14:textId="77777777" w:rsidR="00630CA4" w:rsidRPr="004C3BE0" w:rsidRDefault="00630CA4" w:rsidP="004C3BE0">
      <w:pPr>
        <w:spacing w:line="360" w:lineRule="auto"/>
        <w:jc w:val="both"/>
        <w:rPr>
          <w:rFonts w:ascii="Arial" w:hAnsi="Arial" w:cs="Arial"/>
          <w:sz w:val="24"/>
          <w:szCs w:val="24"/>
        </w:rPr>
      </w:pPr>
      <w:r w:rsidRPr="004C3BE0">
        <w:rPr>
          <w:rFonts w:ascii="Arial" w:hAnsi="Arial" w:cs="Arial"/>
          <w:sz w:val="24"/>
          <w:szCs w:val="24"/>
        </w:rPr>
        <w:t>Wilkinson, S. (2017) ‘</w:t>
      </w:r>
      <w:r w:rsidRPr="004C3BE0">
        <w:rPr>
          <w:rFonts w:ascii="Arial" w:hAnsi="Arial" w:cs="Arial"/>
          <w:i/>
          <w:iCs/>
          <w:sz w:val="24"/>
          <w:szCs w:val="24"/>
        </w:rPr>
        <w:t>How Wagamama changed the way we eat’</w:t>
      </w:r>
      <w:r w:rsidRPr="004C3BE0">
        <w:rPr>
          <w:rFonts w:ascii="Arial" w:hAnsi="Arial" w:cs="Arial"/>
          <w:sz w:val="24"/>
          <w:szCs w:val="24"/>
        </w:rPr>
        <w:t>, The Guardian ,19</w:t>
      </w:r>
      <w:r w:rsidRPr="004C3BE0">
        <w:rPr>
          <w:rFonts w:ascii="Arial" w:hAnsi="Arial" w:cs="Arial"/>
          <w:sz w:val="24"/>
          <w:szCs w:val="24"/>
          <w:vertAlign w:val="superscript"/>
        </w:rPr>
        <w:t>th</w:t>
      </w:r>
      <w:r w:rsidRPr="004C3BE0">
        <w:rPr>
          <w:rFonts w:ascii="Arial" w:hAnsi="Arial" w:cs="Arial"/>
          <w:sz w:val="24"/>
          <w:szCs w:val="24"/>
        </w:rPr>
        <w:t xml:space="preserve"> November. Available at: </w:t>
      </w:r>
      <w:hyperlink r:id="rId13" w:history="1">
        <w:r w:rsidRPr="004C3BE0">
          <w:rPr>
            <w:rStyle w:val="Hyperlink"/>
            <w:rFonts w:ascii="Arial" w:hAnsi="Arial" w:cs="Arial"/>
            <w:sz w:val="24"/>
            <w:szCs w:val="24"/>
          </w:rPr>
          <w:t>https://www.theguardian.com/lifeandstyle/2017/nov/19/how-wagamama-changed-the-way-we-eat</w:t>
        </w:r>
      </w:hyperlink>
      <w:r w:rsidRPr="004C3BE0">
        <w:rPr>
          <w:rFonts w:ascii="Arial" w:hAnsi="Arial" w:cs="Arial"/>
          <w:sz w:val="24"/>
          <w:szCs w:val="24"/>
        </w:rPr>
        <w:t xml:space="preserve">  (Accessed: 10 October 2023 </w:t>
      </w:r>
    </w:p>
    <w:p w14:paraId="4A79A4F4" w14:textId="77777777" w:rsidR="00397BD7" w:rsidRDefault="00397BD7" w:rsidP="00397BD7">
      <w:pPr>
        <w:spacing w:line="360" w:lineRule="auto"/>
        <w:rPr>
          <w:rStyle w:val="Hyperlink"/>
          <w:rFonts w:ascii="Arial" w:hAnsi="Arial" w:cs="Arial"/>
          <w:sz w:val="24"/>
          <w:szCs w:val="24"/>
        </w:rPr>
      </w:pPr>
    </w:p>
    <w:p w14:paraId="0C6BBEC5" w14:textId="77777777" w:rsidR="007100CA" w:rsidRDefault="007100CA" w:rsidP="00630CA4">
      <w:pPr>
        <w:spacing w:line="360" w:lineRule="auto"/>
        <w:jc w:val="both"/>
        <w:rPr>
          <w:rStyle w:val="Hyperlink"/>
          <w:rFonts w:ascii="Arial" w:hAnsi="Arial" w:cs="Arial"/>
          <w:color w:val="000000"/>
          <w:sz w:val="24"/>
          <w:szCs w:val="24"/>
          <w:shd w:val="clear" w:color="auto" w:fill="FFFFFF"/>
        </w:rPr>
      </w:pPr>
    </w:p>
    <w:p w14:paraId="71CAD924" w14:textId="77777777" w:rsidR="00630CA4" w:rsidRPr="00EA41B2" w:rsidRDefault="00630CA4" w:rsidP="00427758">
      <w:pPr>
        <w:spacing w:line="360" w:lineRule="auto"/>
        <w:jc w:val="both"/>
        <w:rPr>
          <w:rFonts w:ascii="Arial" w:hAnsi="Arial" w:cs="Arial"/>
          <w:color w:val="333333"/>
          <w:sz w:val="24"/>
          <w:szCs w:val="24"/>
          <w:shd w:val="clear" w:color="auto" w:fill="FBFBFB"/>
        </w:rPr>
      </w:pPr>
    </w:p>
    <w:p w14:paraId="777F1E08" w14:textId="77777777" w:rsidR="00427758" w:rsidRDefault="00427758" w:rsidP="00427758">
      <w:pPr>
        <w:spacing w:line="360" w:lineRule="auto"/>
        <w:jc w:val="both"/>
        <w:rPr>
          <w:rFonts w:ascii="Roboto" w:hAnsi="Roboto"/>
          <w:color w:val="000000"/>
          <w:sz w:val="21"/>
          <w:szCs w:val="21"/>
          <w:shd w:val="clear" w:color="auto" w:fill="FFFFFF"/>
        </w:rPr>
      </w:pPr>
    </w:p>
    <w:p w14:paraId="62B00720" w14:textId="77777777" w:rsidR="00427758" w:rsidRPr="00D57BBE" w:rsidRDefault="00427758" w:rsidP="00427758">
      <w:pPr>
        <w:spacing w:line="360" w:lineRule="auto"/>
        <w:jc w:val="both"/>
      </w:pPr>
    </w:p>
    <w:p w14:paraId="160E37F6" w14:textId="77777777" w:rsidR="00427758" w:rsidRDefault="00427758" w:rsidP="00427758">
      <w:pPr>
        <w:spacing w:line="360" w:lineRule="auto"/>
        <w:jc w:val="both"/>
        <w:rPr>
          <w:rFonts w:ascii="Roboto" w:hAnsi="Roboto"/>
          <w:color w:val="000000"/>
          <w:sz w:val="21"/>
          <w:szCs w:val="21"/>
          <w:shd w:val="clear" w:color="auto" w:fill="FFFFFF"/>
        </w:rPr>
      </w:pPr>
    </w:p>
    <w:p w14:paraId="3A8589F8" w14:textId="77777777" w:rsidR="00427758" w:rsidRDefault="00427758" w:rsidP="00427758">
      <w:pPr>
        <w:spacing w:line="360" w:lineRule="auto"/>
        <w:jc w:val="both"/>
        <w:rPr>
          <w:rFonts w:ascii="Roboto" w:hAnsi="Roboto"/>
          <w:color w:val="000000"/>
          <w:sz w:val="21"/>
          <w:szCs w:val="21"/>
          <w:shd w:val="clear" w:color="auto" w:fill="FFFFFF"/>
        </w:rPr>
      </w:pPr>
    </w:p>
    <w:p w14:paraId="300AD260" w14:textId="77777777" w:rsidR="00427758" w:rsidRDefault="00427758" w:rsidP="00427758">
      <w:pPr>
        <w:spacing w:line="360" w:lineRule="auto"/>
        <w:jc w:val="both"/>
        <w:rPr>
          <w:rFonts w:ascii="Roboto" w:hAnsi="Roboto"/>
          <w:color w:val="000000"/>
          <w:sz w:val="21"/>
          <w:szCs w:val="21"/>
          <w:shd w:val="clear" w:color="auto" w:fill="FFFFFF"/>
        </w:rPr>
      </w:pPr>
    </w:p>
    <w:p w14:paraId="2A357A34" w14:textId="77777777" w:rsidR="00427758" w:rsidRDefault="00427758" w:rsidP="00427758">
      <w:pPr>
        <w:spacing w:line="360" w:lineRule="auto"/>
        <w:jc w:val="both"/>
      </w:pPr>
    </w:p>
    <w:p w14:paraId="609DE1C0" w14:textId="77777777" w:rsidR="00427758" w:rsidRDefault="00427758" w:rsidP="00427758">
      <w:pPr>
        <w:spacing w:line="360" w:lineRule="auto"/>
        <w:jc w:val="both"/>
        <w:rPr>
          <w:rFonts w:ascii="Roboto" w:hAnsi="Roboto"/>
          <w:color w:val="000000"/>
          <w:sz w:val="21"/>
          <w:szCs w:val="21"/>
          <w:shd w:val="clear" w:color="auto" w:fill="FFFFFF"/>
        </w:rPr>
      </w:pPr>
    </w:p>
    <w:p w14:paraId="23EA59D2" w14:textId="77777777" w:rsidR="00427758" w:rsidRDefault="00427758" w:rsidP="00427758">
      <w:pPr>
        <w:spacing w:line="360" w:lineRule="auto"/>
        <w:jc w:val="both"/>
        <w:rPr>
          <w:rFonts w:ascii="Arial" w:hAnsi="Arial" w:cs="Arial"/>
          <w:sz w:val="24"/>
          <w:szCs w:val="24"/>
        </w:rPr>
      </w:pPr>
    </w:p>
    <w:p w14:paraId="7084834F" w14:textId="77777777" w:rsidR="00427758" w:rsidRDefault="00427758" w:rsidP="00427758">
      <w:pPr>
        <w:spacing w:line="360" w:lineRule="auto"/>
        <w:jc w:val="both"/>
        <w:rPr>
          <w:rFonts w:ascii="Arial" w:hAnsi="Arial" w:cs="Arial"/>
          <w:sz w:val="24"/>
          <w:szCs w:val="24"/>
        </w:rPr>
      </w:pPr>
    </w:p>
    <w:p w14:paraId="26AE6C7B" w14:textId="77777777" w:rsidR="00427758" w:rsidRDefault="00427758" w:rsidP="00427758">
      <w:pPr>
        <w:spacing w:line="360" w:lineRule="auto"/>
        <w:jc w:val="both"/>
        <w:rPr>
          <w:rFonts w:ascii="Arial" w:hAnsi="Arial" w:cs="Arial"/>
          <w:sz w:val="24"/>
          <w:szCs w:val="24"/>
        </w:rPr>
      </w:pPr>
    </w:p>
    <w:p w14:paraId="0C846B0D" w14:textId="77777777" w:rsidR="00427758" w:rsidRDefault="00427758" w:rsidP="00427758">
      <w:pPr>
        <w:spacing w:line="360" w:lineRule="auto"/>
        <w:jc w:val="both"/>
        <w:rPr>
          <w:rFonts w:ascii="Arial" w:hAnsi="Arial" w:cs="Arial"/>
          <w:sz w:val="24"/>
          <w:szCs w:val="24"/>
        </w:rPr>
      </w:pPr>
    </w:p>
    <w:p w14:paraId="4F0B8652" w14:textId="77777777" w:rsidR="00427758" w:rsidRDefault="00427758" w:rsidP="00427758">
      <w:pPr>
        <w:spacing w:line="360" w:lineRule="auto"/>
        <w:jc w:val="both"/>
        <w:rPr>
          <w:rFonts w:ascii="Arial" w:hAnsi="Arial" w:cs="Arial"/>
          <w:sz w:val="24"/>
          <w:szCs w:val="24"/>
        </w:rPr>
      </w:pPr>
    </w:p>
    <w:p w14:paraId="082CE543" w14:textId="77777777" w:rsidR="00427758" w:rsidRDefault="00427758" w:rsidP="00427758">
      <w:pPr>
        <w:spacing w:line="360" w:lineRule="auto"/>
        <w:jc w:val="both"/>
        <w:rPr>
          <w:rFonts w:ascii="Arial" w:hAnsi="Arial" w:cs="Arial"/>
          <w:sz w:val="24"/>
          <w:szCs w:val="24"/>
        </w:rPr>
      </w:pPr>
    </w:p>
    <w:p w14:paraId="3D63FD47" w14:textId="77777777" w:rsidR="00427758" w:rsidRDefault="00427758" w:rsidP="00427758">
      <w:pPr>
        <w:spacing w:line="360" w:lineRule="auto"/>
        <w:jc w:val="both"/>
        <w:rPr>
          <w:rFonts w:ascii="Arial" w:hAnsi="Arial" w:cs="Arial"/>
          <w:sz w:val="24"/>
          <w:szCs w:val="24"/>
        </w:rPr>
      </w:pPr>
    </w:p>
    <w:p w14:paraId="3FF860A3" w14:textId="77777777" w:rsidR="00427758" w:rsidRDefault="00427758" w:rsidP="00427758">
      <w:pPr>
        <w:spacing w:line="360" w:lineRule="auto"/>
        <w:jc w:val="both"/>
        <w:rPr>
          <w:rFonts w:ascii="Arial" w:hAnsi="Arial" w:cs="Arial"/>
          <w:sz w:val="24"/>
          <w:szCs w:val="24"/>
        </w:rPr>
      </w:pPr>
    </w:p>
    <w:p w14:paraId="36A030DF" w14:textId="77777777" w:rsidR="00427758" w:rsidRPr="00A022F2" w:rsidRDefault="00427758" w:rsidP="00427758">
      <w:pPr>
        <w:spacing w:line="360" w:lineRule="auto"/>
        <w:jc w:val="both"/>
        <w:rPr>
          <w:rFonts w:ascii="Arial" w:hAnsi="Arial" w:cs="Arial"/>
          <w:sz w:val="24"/>
          <w:szCs w:val="24"/>
        </w:rPr>
      </w:pPr>
    </w:p>
    <w:p w14:paraId="4F79C9EB" w14:textId="77777777" w:rsidR="00924111" w:rsidRDefault="00924111"/>
    <w:sectPr w:rsidR="00924111" w:rsidSect="003101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758"/>
    <w:rsid w:val="000216C9"/>
    <w:rsid w:val="00031E64"/>
    <w:rsid w:val="0007616A"/>
    <w:rsid w:val="00094408"/>
    <w:rsid w:val="000A3B73"/>
    <w:rsid w:val="000E028D"/>
    <w:rsid w:val="000E2101"/>
    <w:rsid w:val="000F5CB3"/>
    <w:rsid w:val="00117EB6"/>
    <w:rsid w:val="00120C52"/>
    <w:rsid w:val="00135AEA"/>
    <w:rsid w:val="00143AEF"/>
    <w:rsid w:val="00163F78"/>
    <w:rsid w:val="002255ED"/>
    <w:rsid w:val="00226155"/>
    <w:rsid w:val="00245223"/>
    <w:rsid w:val="00254BDC"/>
    <w:rsid w:val="00283D37"/>
    <w:rsid w:val="002C35B5"/>
    <w:rsid w:val="002E4E6D"/>
    <w:rsid w:val="002F7130"/>
    <w:rsid w:val="003014FC"/>
    <w:rsid w:val="003171FA"/>
    <w:rsid w:val="003358D1"/>
    <w:rsid w:val="0035476E"/>
    <w:rsid w:val="0037318C"/>
    <w:rsid w:val="00374504"/>
    <w:rsid w:val="00397BD7"/>
    <w:rsid w:val="003B5BD0"/>
    <w:rsid w:val="003D1210"/>
    <w:rsid w:val="003F2064"/>
    <w:rsid w:val="00424160"/>
    <w:rsid w:val="00427758"/>
    <w:rsid w:val="00477EB8"/>
    <w:rsid w:val="00485B86"/>
    <w:rsid w:val="0049187E"/>
    <w:rsid w:val="00493F6E"/>
    <w:rsid w:val="004B5ECA"/>
    <w:rsid w:val="004C3BE0"/>
    <w:rsid w:val="004D00FE"/>
    <w:rsid w:val="004F189F"/>
    <w:rsid w:val="005128AA"/>
    <w:rsid w:val="00522C47"/>
    <w:rsid w:val="00545DE5"/>
    <w:rsid w:val="00580D87"/>
    <w:rsid w:val="005B1A98"/>
    <w:rsid w:val="00604524"/>
    <w:rsid w:val="00630CA4"/>
    <w:rsid w:val="006A70E5"/>
    <w:rsid w:val="006E2306"/>
    <w:rsid w:val="007100CA"/>
    <w:rsid w:val="00722C0E"/>
    <w:rsid w:val="007411C0"/>
    <w:rsid w:val="00743805"/>
    <w:rsid w:val="00780405"/>
    <w:rsid w:val="00785B24"/>
    <w:rsid w:val="007A6FB1"/>
    <w:rsid w:val="007D5334"/>
    <w:rsid w:val="007F7703"/>
    <w:rsid w:val="00916ED8"/>
    <w:rsid w:val="00924111"/>
    <w:rsid w:val="00952307"/>
    <w:rsid w:val="009C7E76"/>
    <w:rsid w:val="009E50CA"/>
    <w:rsid w:val="009E722E"/>
    <w:rsid w:val="00A07E99"/>
    <w:rsid w:val="00A21E07"/>
    <w:rsid w:val="00A31655"/>
    <w:rsid w:val="00A516AC"/>
    <w:rsid w:val="00A710A2"/>
    <w:rsid w:val="00AB6360"/>
    <w:rsid w:val="00AD798F"/>
    <w:rsid w:val="00AF7396"/>
    <w:rsid w:val="00B13972"/>
    <w:rsid w:val="00B4732D"/>
    <w:rsid w:val="00B53902"/>
    <w:rsid w:val="00B64A57"/>
    <w:rsid w:val="00BC6D5A"/>
    <w:rsid w:val="00BD7988"/>
    <w:rsid w:val="00C253B6"/>
    <w:rsid w:val="00C35DAF"/>
    <w:rsid w:val="00C8110C"/>
    <w:rsid w:val="00C81784"/>
    <w:rsid w:val="00CA4F42"/>
    <w:rsid w:val="00CB0F1A"/>
    <w:rsid w:val="00CE3ED9"/>
    <w:rsid w:val="00D1357A"/>
    <w:rsid w:val="00D4607E"/>
    <w:rsid w:val="00D513C4"/>
    <w:rsid w:val="00D5727C"/>
    <w:rsid w:val="00D81C1C"/>
    <w:rsid w:val="00DA06D2"/>
    <w:rsid w:val="00DB1F72"/>
    <w:rsid w:val="00DC3942"/>
    <w:rsid w:val="00DD1A1A"/>
    <w:rsid w:val="00E017C0"/>
    <w:rsid w:val="00E14C4C"/>
    <w:rsid w:val="00E27119"/>
    <w:rsid w:val="00E57D49"/>
    <w:rsid w:val="00EB4E4D"/>
    <w:rsid w:val="00F51CE6"/>
    <w:rsid w:val="00F76793"/>
    <w:rsid w:val="00F837E6"/>
    <w:rsid w:val="00FB1C29"/>
    <w:rsid w:val="00FF1B37"/>
    <w:rsid w:val="00FF2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83D63"/>
  <w15:chartTrackingRefBased/>
  <w15:docId w15:val="{C8BA54E0-959B-4504-B0B3-840816AD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7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758"/>
    <w:pPr>
      <w:spacing w:after="0" w:line="240" w:lineRule="auto"/>
    </w:pPr>
    <w:rPr>
      <w:color w:val="44546A" w:themeColor="text2"/>
      <w:kern w:val="0"/>
      <w:sz w:val="20"/>
      <w:szCs w:val="20"/>
      <w:lang w:val="en-US"/>
    </w:rPr>
  </w:style>
  <w:style w:type="character" w:customStyle="1" w:styleId="NoSpacingChar">
    <w:name w:val="No Spacing Char"/>
    <w:basedOn w:val="DefaultParagraphFont"/>
    <w:link w:val="NoSpacing"/>
    <w:uiPriority w:val="1"/>
    <w:rsid w:val="00427758"/>
    <w:rPr>
      <w:color w:val="44546A" w:themeColor="text2"/>
      <w:kern w:val="0"/>
      <w:sz w:val="20"/>
      <w:szCs w:val="20"/>
      <w:lang w:val="en-US"/>
    </w:rPr>
  </w:style>
  <w:style w:type="paragraph" w:styleId="NormalWeb">
    <w:name w:val="Normal (Web)"/>
    <w:basedOn w:val="Normal"/>
    <w:uiPriority w:val="99"/>
    <w:unhideWhenUsed/>
    <w:rsid w:val="0042775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427758"/>
    <w:rPr>
      <w:color w:val="0563C1" w:themeColor="hyperlink"/>
      <w:u w:val="single"/>
    </w:rPr>
  </w:style>
  <w:style w:type="character" w:customStyle="1" w:styleId="wr">
    <w:name w:val="wr"/>
    <w:basedOn w:val="DefaultParagraphFont"/>
    <w:rsid w:val="00427758"/>
  </w:style>
  <w:style w:type="character" w:customStyle="1" w:styleId="jt">
    <w:name w:val="jt"/>
    <w:basedOn w:val="DefaultParagraphFont"/>
    <w:rsid w:val="00427758"/>
  </w:style>
  <w:style w:type="character" w:styleId="FollowedHyperlink">
    <w:name w:val="FollowedHyperlink"/>
    <w:basedOn w:val="DefaultParagraphFont"/>
    <w:uiPriority w:val="99"/>
    <w:semiHidden/>
    <w:unhideWhenUsed/>
    <w:rsid w:val="00120C52"/>
    <w:rPr>
      <w:color w:val="954F72" w:themeColor="followedHyperlink"/>
      <w:u w:val="single"/>
    </w:rPr>
  </w:style>
  <w:style w:type="character" w:styleId="UnresolvedMention">
    <w:name w:val="Unresolved Mention"/>
    <w:basedOn w:val="DefaultParagraphFont"/>
    <w:uiPriority w:val="99"/>
    <w:semiHidden/>
    <w:unhideWhenUsed/>
    <w:rsid w:val="009E722E"/>
    <w:rPr>
      <w:color w:val="605E5C"/>
      <w:shd w:val="clear" w:color="auto" w:fill="E1DFDD"/>
    </w:rPr>
  </w:style>
  <w:style w:type="character" w:styleId="Emphasis">
    <w:name w:val="Emphasis"/>
    <w:basedOn w:val="DefaultParagraphFont"/>
    <w:uiPriority w:val="20"/>
    <w:qFormat/>
    <w:rsid w:val="00522C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170476">
      <w:bodyDiv w:val="1"/>
      <w:marLeft w:val="0"/>
      <w:marRight w:val="0"/>
      <w:marTop w:val="0"/>
      <w:marBottom w:val="0"/>
      <w:divBdr>
        <w:top w:val="none" w:sz="0" w:space="0" w:color="auto"/>
        <w:left w:val="none" w:sz="0" w:space="0" w:color="auto"/>
        <w:bottom w:val="none" w:sz="0" w:space="0" w:color="auto"/>
        <w:right w:val="none" w:sz="0" w:space="0" w:color="auto"/>
      </w:divBdr>
      <w:divsChild>
        <w:div w:id="1053698767">
          <w:marLeft w:val="0"/>
          <w:marRight w:val="0"/>
          <w:marTop w:val="0"/>
          <w:marBottom w:val="0"/>
          <w:divBdr>
            <w:top w:val="none" w:sz="0" w:space="0" w:color="auto"/>
            <w:left w:val="none" w:sz="0" w:space="0" w:color="auto"/>
            <w:bottom w:val="none" w:sz="0" w:space="0" w:color="auto"/>
            <w:right w:val="none" w:sz="0" w:space="0" w:color="auto"/>
          </w:divBdr>
        </w:div>
        <w:div w:id="1394546713">
          <w:marLeft w:val="0"/>
          <w:marRight w:val="0"/>
          <w:marTop w:val="0"/>
          <w:marBottom w:val="0"/>
          <w:divBdr>
            <w:top w:val="none" w:sz="0" w:space="0" w:color="auto"/>
            <w:left w:val="none" w:sz="0" w:space="0" w:color="auto"/>
            <w:bottom w:val="none" w:sz="0" w:space="0" w:color="auto"/>
            <w:right w:val="none" w:sz="0" w:space="0" w:color="auto"/>
          </w:divBdr>
        </w:div>
        <w:div w:id="351106955">
          <w:marLeft w:val="0"/>
          <w:marRight w:val="0"/>
          <w:marTop w:val="0"/>
          <w:marBottom w:val="0"/>
          <w:divBdr>
            <w:top w:val="none" w:sz="0" w:space="0" w:color="auto"/>
            <w:left w:val="none" w:sz="0" w:space="0" w:color="auto"/>
            <w:bottom w:val="none" w:sz="0" w:space="0" w:color="auto"/>
            <w:right w:val="none" w:sz="0" w:space="0" w:color="auto"/>
          </w:divBdr>
        </w:div>
      </w:divsChild>
    </w:div>
    <w:div w:id="200226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cdonalds.com/content/dam/sites/corp/nfl/pdf/McDonalds_PurposeImpact_ProgressReport_2022_2023.pdf" TargetMode="External"/><Relationship Id="rId13" Type="http://schemas.openxmlformats.org/officeDocument/2006/relationships/hyperlink" Target="https://www.theguardian.com/lifeandstyle/2017/nov/19/how-wagamama-changed-the-way-we-eat" TargetMode="External"/><Relationship Id="rId3" Type="http://schemas.openxmlformats.org/officeDocument/2006/relationships/webSettings" Target="webSettings.xml"/><Relationship Id="rId7" Type="http://schemas.openxmlformats.org/officeDocument/2006/relationships/hyperlink" Target="https://www.sciencedirect.com/science/article/pii/S144767702030156X?via%3Dihub" TargetMode="External"/><Relationship Id="rId12" Type="http://schemas.openxmlformats.org/officeDocument/2006/relationships/hyperlink" Target="https://www.wagamama.com/about-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les.eric.ed.gov/fulltext/EJ1271544.pdf" TargetMode="External"/><Relationship Id="rId11" Type="http://schemas.openxmlformats.org/officeDocument/2006/relationships/hyperlink" Target="https://www.tripadvisor.co.uk/ShowUserReviews-g186394-d812473-r818392566-Wagamama-Newcastle_upon_Tyne_Tyne_and_Wear_England.html" TargetMode="External"/><Relationship Id="rId5" Type="http://schemas.openxmlformats.org/officeDocument/2006/relationships/hyperlink" Target="https://www.tivoligardens.com/en/mad+og+drikke/spisesteder/wagamama" TargetMode="External"/><Relationship Id="rId15" Type="http://schemas.openxmlformats.org/officeDocument/2006/relationships/theme" Target="theme/theme1.xml"/><Relationship Id="rId10" Type="http://schemas.openxmlformats.org/officeDocument/2006/relationships/hyperlink" Target="https://ejournal.aibpmjournals.com/index.php/JCDA/article/view/1385" TargetMode="External"/><Relationship Id="rId4" Type="http://schemas.openxmlformats.org/officeDocument/2006/relationships/image" Target="media/image1.jpg"/><Relationship Id="rId9" Type="http://schemas.openxmlformats.org/officeDocument/2006/relationships/hyperlink" Target="http://dx.doi.org/10.3390/su121769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6</Pages>
  <Words>1458</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Food and Beverage Operation BMIH4002                                  Skill Requirements for Service Improvement in Restaurants</vt:lpstr>
    </vt:vector>
  </TitlesOfParts>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and Beverage Operation BMIH4002                                  Skill Requirements for Service Improvement in Restaurants</dc:title>
  <dc:subject/>
  <dc:creator>By, Azeb Adera , 2234854                            20/10/2023                                            University of Wales Trinity saint David                                  Word count=825</dc:creator>
  <cp:keywords/>
  <dc:description/>
  <cp:lastModifiedBy>Azeb Adera</cp:lastModifiedBy>
  <cp:revision>112</cp:revision>
  <dcterms:created xsi:type="dcterms:W3CDTF">2023-10-17T22:48:00Z</dcterms:created>
  <dcterms:modified xsi:type="dcterms:W3CDTF">2023-10-19T20:01:00Z</dcterms:modified>
</cp:coreProperties>
</file>