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rPr>
      </w:pPr>
      <w:r w:rsidRPr="00A42F82">
        <w:rPr>
          <w:rFonts w:ascii="Arial" w:hAnsi="Arial" w:cs="Arial"/>
          <w:b/>
          <w:bCs/>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7387FAB" w:rsidR="005E6C44" w:rsidRPr="00A42F82" w:rsidRDefault="008D17C3" w:rsidP="00A91894">
            <w:pPr>
              <w:rPr>
                <w:rFonts w:ascii="Arial" w:hAnsi="Arial" w:cs="Arial"/>
                <w:sz w:val="22"/>
                <w:szCs w:val="22"/>
              </w:rPr>
            </w:pPr>
            <w:r>
              <w:rPr>
                <w:rFonts w:ascii="Arial" w:hAnsi="Arial" w:cs="Arial"/>
                <w:sz w:val="22"/>
                <w:szCs w:val="22"/>
              </w:rPr>
              <w:t>Navjot Singh</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6E64DF38" w:rsidR="005E6C44" w:rsidRPr="00A42F82" w:rsidRDefault="0094681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186F7EE6" w:rsidR="005E6C44" w:rsidRPr="00A42F82" w:rsidRDefault="0094681F" w:rsidP="00A91894">
            <w:pPr>
              <w:rPr>
                <w:rFonts w:ascii="Arial" w:hAnsi="Arial" w:cs="Arial"/>
                <w:sz w:val="22"/>
                <w:szCs w:val="22"/>
              </w:rPr>
            </w:pPr>
            <w:r>
              <w:rPr>
                <w:rFonts w:ascii="Arial" w:hAnsi="Arial" w:cs="Arial"/>
                <w:sz w:val="22"/>
                <w:szCs w:val="22"/>
              </w:rPr>
              <w:t xml:space="preserve">University of Wales trinity saint </w:t>
            </w:r>
            <w:r w:rsidR="00E93B8F">
              <w:rPr>
                <w:rFonts w:ascii="Arial" w:hAnsi="Arial" w:cs="Arial"/>
                <w:sz w:val="22"/>
                <w:szCs w:val="22"/>
              </w:rPr>
              <w:t>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1B8C0D90" w:rsidR="005E6C44" w:rsidRPr="00A42F82" w:rsidRDefault="0094681F" w:rsidP="00A91894">
            <w:pPr>
              <w:rPr>
                <w:rFonts w:ascii="Arial" w:hAnsi="Arial" w:cs="Arial"/>
                <w:sz w:val="22"/>
                <w:szCs w:val="22"/>
              </w:rPr>
            </w:pPr>
            <w:r>
              <w:rPr>
                <w:rFonts w:ascii="Arial" w:hAnsi="Arial" w:cs="Arial"/>
                <w:sz w:val="22"/>
                <w:szCs w:val="22"/>
              </w:rPr>
              <w:t>London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8D17C3" w:rsidRDefault="005E6C44" w:rsidP="00A91894">
            <w:pPr>
              <w:rPr>
                <w:rFonts w:ascii="Arial" w:hAnsi="Arial" w:cs="Arial"/>
                <w:sz w:val="22"/>
                <w:szCs w:val="22"/>
              </w:rPr>
            </w:pPr>
            <w:r w:rsidRPr="008D17C3">
              <w:rPr>
                <w:rFonts w:ascii="Arial" w:hAnsi="Arial" w:cs="Arial"/>
                <w:sz w:val="22"/>
                <w:szCs w:val="22"/>
              </w:rPr>
              <w:t>E-mail address:</w:t>
            </w:r>
          </w:p>
        </w:tc>
        <w:tc>
          <w:tcPr>
            <w:tcW w:w="6636" w:type="dxa"/>
            <w:vAlign w:val="center"/>
          </w:tcPr>
          <w:p w14:paraId="309F5F46" w14:textId="2C36E10D" w:rsidR="005E6C44" w:rsidRPr="008D17C3" w:rsidRDefault="008D17C3" w:rsidP="00A91894">
            <w:pPr>
              <w:rPr>
                <w:rFonts w:ascii="Arial" w:hAnsi="Arial" w:cs="Arial"/>
                <w:sz w:val="22"/>
                <w:szCs w:val="22"/>
              </w:rPr>
            </w:pPr>
            <w:r w:rsidRPr="008D17C3">
              <w:rPr>
                <w:rFonts w:ascii="Arial" w:hAnsi="Arial" w:cs="Arial"/>
                <w:sz w:val="22"/>
                <w:szCs w:val="22"/>
                <w:lang w:val="en-IN"/>
              </w:rPr>
              <w:t>2426581</w:t>
            </w:r>
            <w:r>
              <w:rPr>
                <w:rFonts w:ascii="Arial" w:hAnsi="Arial" w:cs="Arial"/>
                <w:sz w:val="22"/>
                <w:szCs w:val="22"/>
                <w:lang w:val="en-IN"/>
              </w:rPr>
              <w:t>@student.uwtsd.ac.uk</w:t>
            </w:r>
          </w:p>
          <w:p w14:paraId="6D16D89E" w14:textId="77777777" w:rsidR="005E6C44" w:rsidRPr="008D17C3"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60BB0839" w:rsidR="005E6C44" w:rsidRPr="00A42F82" w:rsidRDefault="002A2E55" w:rsidP="00A91894">
            <w:pPr>
              <w:rPr>
                <w:rFonts w:ascii="Arial" w:hAnsi="Arial" w:cs="Arial"/>
                <w:sz w:val="22"/>
                <w:szCs w:val="22"/>
              </w:rPr>
            </w:pPr>
            <w:r>
              <w:rPr>
                <w:rFonts w:ascii="Arial" w:hAnsi="Arial" w:cs="Arial"/>
                <w:sz w:val="22"/>
                <w:szCs w:val="22"/>
              </w:rPr>
              <w:t>07901382157</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5135240" w:rsidR="005E6C44" w:rsidRPr="00A42F82" w:rsidRDefault="008D17C3" w:rsidP="00A91894">
            <w:pPr>
              <w:rPr>
                <w:rFonts w:ascii="Arial" w:hAnsi="Arial" w:cs="Arial"/>
                <w:sz w:val="22"/>
                <w:szCs w:val="22"/>
              </w:rPr>
            </w:pPr>
            <w:r>
              <w:rPr>
                <w:rFonts w:ascii="Arial" w:hAnsi="Arial" w:cs="Arial"/>
                <w:sz w:val="22"/>
                <w:szCs w:val="22"/>
              </w:rPr>
              <w:t>2426581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CA6C37A" w:rsidR="005E6C44" w:rsidRPr="00A42F82" w:rsidRDefault="0094681F" w:rsidP="00A91894">
            <w:pPr>
              <w:rPr>
                <w:rFonts w:ascii="Arial" w:hAnsi="Arial" w:cs="Arial"/>
                <w:sz w:val="22"/>
                <w:szCs w:val="22"/>
              </w:rPr>
            </w:pPr>
            <w:r>
              <w:rPr>
                <w:rFonts w:ascii="Arial" w:hAnsi="Arial" w:cs="Arial"/>
                <w:sz w:val="22"/>
                <w:szCs w:val="22"/>
              </w:rPr>
              <w:t>MSc public health and social care in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1A38B0C" w:rsidR="005E6C44" w:rsidRPr="00A42F82" w:rsidRDefault="0094681F" w:rsidP="00A91894">
            <w:pPr>
              <w:rPr>
                <w:rFonts w:ascii="Arial" w:hAnsi="Arial" w:cs="Arial"/>
                <w:sz w:val="22"/>
                <w:szCs w:val="22"/>
              </w:rPr>
            </w:pPr>
            <w:r>
              <w:rPr>
                <w:rFonts w:ascii="Arial" w:hAnsi="Arial" w:cs="Arial"/>
                <w:sz w:val="22"/>
                <w:szCs w:val="22"/>
              </w:rPr>
              <w:t>Berhe Tesfay</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3D4D6AEF" w:rsidR="005E6C44" w:rsidRPr="00A42F82" w:rsidRDefault="0094681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3B2CC17" w:rsidR="005E6C44" w:rsidRPr="00A42F82" w:rsidRDefault="009468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0B1A3A0" w:rsidR="005E6C44" w:rsidRPr="00A42F82" w:rsidRDefault="0094681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BDF2DDF" w:rsidR="00835382" w:rsidRPr="00A42F82" w:rsidRDefault="0094681F"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582CB37" w:rsidR="004C3D85" w:rsidRPr="00C10070" w:rsidRDefault="00C10070" w:rsidP="00D538BA">
            <w:pPr>
              <w:rPr>
                <w:b/>
                <w:bCs/>
              </w:rPr>
            </w:pPr>
            <w:r w:rsidRPr="00CC1B62">
              <w:rPr>
                <w:rStyle w:val="Strong"/>
                <w:rFonts w:ascii="Arial" w:hAnsi="Arial" w:cs="Arial"/>
                <w:b w:val="0"/>
                <w:bCs w:val="0"/>
                <w:color w:val="1D2125"/>
                <w:sz w:val="22"/>
                <w:szCs w:val="22"/>
              </w:rPr>
              <w:t>An investigation of the impact of the Covid-19 pandemic on frontline Doctor Working</w:t>
            </w:r>
            <w:r>
              <w:rPr>
                <w:rStyle w:val="Strong"/>
                <w:rFonts w:ascii="Arial" w:hAnsi="Arial" w:cs="Arial"/>
                <w:b w:val="0"/>
                <w:bCs w:val="0"/>
                <w:color w:val="1D2125"/>
              </w:rPr>
              <w:t xml:space="preserve"> </w:t>
            </w:r>
            <w:r w:rsidR="00D538BA" w:rsidRPr="00C10070">
              <w:rPr>
                <w:rFonts w:ascii="Arial" w:hAnsi="Arial" w:cs="Arial"/>
              </w:rPr>
              <w:t>in Urban and Rural Hospitals Across the UK: systematic revi</w:t>
            </w:r>
            <w:r w:rsidR="006D27F5" w:rsidRPr="00C10070">
              <w:rPr>
                <w:rFonts w:ascii="Arial" w:hAnsi="Arial" w:cs="Arial"/>
              </w:rPr>
              <w:t>ew</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B58A244" w:rsidR="004C3D85" w:rsidRPr="00A42F82" w:rsidRDefault="0094681F" w:rsidP="00A91894">
            <w:pPr>
              <w:rPr>
                <w:rFonts w:ascii="Arial" w:hAnsi="Arial" w:cs="Arial"/>
                <w:sz w:val="22"/>
                <w:szCs w:val="22"/>
              </w:rPr>
            </w:pPr>
            <w:r>
              <w:rPr>
                <w:rFonts w:ascii="Arial" w:hAnsi="Arial" w:cs="Arial"/>
                <w:sz w:val="22"/>
                <w:szCs w:val="22"/>
              </w:rPr>
              <w:t>06 October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2364E79" w:rsidR="004C3D85" w:rsidRPr="00A42F82" w:rsidRDefault="0094681F" w:rsidP="00A91894">
            <w:pPr>
              <w:rPr>
                <w:rFonts w:ascii="Arial" w:hAnsi="Arial" w:cs="Arial"/>
                <w:sz w:val="22"/>
                <w:szCs w:val="22"/>
              </w:rPr>
            </w:pPr>
            <w:r>
              <w:rPr>
                <w:rFonts w:ascii="Arial" w:hAnsi="Arial" w:cs="Arial"/>
                <w:sz w:val="22"/>
                <w:szCs w:val="22"/>
              </w:rPr>
              <w:t>02 February 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44EA0643" w14:textId="77777777" w:rsidR="006D27F5" w:rsidRDefault="006D27F5" w:rsidP="00A91894">
            <w:pPr>
              <w:rPr>
                <w:rFonts w:ascii="Arial" w:hAnsi="Arial" w:cs="Arial"/>
              </w:rPr>
            </w:pPr>
            <w:r w:rsidRPr="006D27F5">
              <w:rPr>
                <w:rFonts w:ascii="Arial" w:hAnsi="Arial" w:cs="Arial"/>
              </w:rPr>
              <w:t xml:space="preserve">Doctors working during the COVID-19 pandemic faced significant physical and emotional challenges, yet few studies have explored the long-term impact—particularly across different hospital settings (Lai et al., 2020). Understanding these effects is vital for shaping occupational health policies, improving mental health support, and strengthening future pandemic preparedness (Kinman et al., 2020). </w:t>
            </w:r>
          </w:p>
          <w:p w14:paraId="32BFD386" w14:textId="77777777" w:rsidR="006D27F5" w:rsidRDefault="006D27F5" w:rsidP="00A91894">
            <w:pPr>
              <w:rPr>
                <w:rFonts w:ascii="Arial" w:hAnsi="Arial" w:cs="Arial"/>
              </w:rPr>
            </w:pPr>
            <w:r w:rsidRPr="006D27F5">
              <w:rPr>
                <w:rFonts w:ascii="Arial" w:hAnsi="Arial" w:cs="Arial"/>
              </w:rPr>
              <w:t xml:space="preserve">Exploring the experiences of doctors in both urban and rural hospitals can inform targeted interventions that promote resilience and safer working conditions (Williamson et al., 2020). </w:t>
            </w:r>
          </w:p>
          <w:p w14:paraId="39FAA3A4" w14:textId="60FF0716" w:rsidR="00F96C3F" w:rsidRPr="006D27F5" w:rsidRDefault="006D27F5" w:rsidP="00A91894">
            <w:pPr>
              <w:rPr>
                <w:rFonts w:ascii="Arial" w:hAnsi="Arial" w:cs="Arial"/>
              </w:rPr>
            </w:pPr>
            <w:r w:rsidRPr="006D27F5">
              <w:rPr>
                <w:rFonts w:ascii="Arial" w:hAnsi="Arial" w:cs="Arial"/>
              </w:rPr>
              <w:t>Current research often focuses on short-term outcomes, underscoring the need for longer-term studies to fully assess the pandemic’s lasting impact (</w:t>
            </w:r>
            <w:proofErr w:type="spellStart"/>
            <w:r w:rsidRPr="006D27F5">
              <w:rPr>
                <w:rFonts w:ascii="Arial" w:hAnsi="Arial" w:cs="Arial"/>
              </w:rPr>
              <w:t>Vindrola-Padros</w:t>
            </w:r>
            <w:proofErr w:type="spellEnd"/>
            <w:r w:rsidRPr="006D27F5">
              <w:rPr>
                <w:rFonts w:ascii="Arial" w:hAnsi="Arial" w:cs="Arial"/>
              </w:rPr>
              <w:t xml:space="preserve"> et al., 2020).</w:t>
            </w:r>
          </w:p>
          <w:p w14:paraId="5F64A457" w14:textId="77777777" w:rsidR="00F96C3F" w:rsidRPr="00A42F82" w:rsidDel="00425DA7" w:rsidRDefault="00F96C3F" w:rsidP="00A91894">
            <w:pPr>
              <w:rPr>
                <w:rFonts w:ascii="Arial" w:hAnsi="Arial" w:cs="Arial"/>
              </w:rPr>
            </w:pPr>
            <w:r w:rsidRPr="006D27F5">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3BD46221" w14:textId="35B73F4E" w:rsidR="008D17C3" w:rsidRPr="008D17C3" w:rsidRDefault="008D17C3" w:rsidP="008D17C3">
            <w:pPr>
              <w:rPr>
                <w:rFonts w:ascii="Arial" w:hAnsi="Arial" w:cs="Arial"/>
                <w:sz w:val="22"/>
                <w:szCs w:val="22"/>
              </w:rPr>
            </w:pPr>
            <w:r w:rsidRPr="008D17C3">
              <w:rPr>
                <w:rFonts w:ascii="Arial" w:hAnsi="Arial" w:cs="Arial"/>
                <w:sz w:val="22"/>
                <w:szCs w:val="22"/>
                <w:lang w:val="en-IN"/>
              </w:rPr>
              <w:t>What was the impact of COVID-19 on frontline doctors in urban and rural hospitals in the UK?</w:t>
            </w:r>
          </w:p>
          <w:p w14:paraId="399A7D28" w14:textId="5F119E49"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027E8D33" w14:textId="73030857" w:rsidR="00234972" w:rsidRPr="008D17C3" w:rsidRDefault="00234972" w:rsidP="00234972">
            <w:pPr>
              <w:rPr>
                <w:rFonts w:ascii="Arial" w:hAnsi="Arial" w:cs="Arial"/>
              </w:rPr>
            </w:pPr>
            <w:r w:rsidRPr="008D17C3">
              <w:rPr>
                <w:rFonts w:ascii="Arial" w:hAnsi="Arial" w:cs="Arial"/>
                <w:lang w:val="en-IN"/>
              </w:rPr>
              <w:t xml:space="preserve">The </w:t>
            </w:r>
            <w:r>
              <w:rPr>
                <w:rFonts w:ascii="Arial" w:hAnsi="Arial" w:cs="Arial"/>
                <w:lang w:val="en-IN"/>
              </w:rPr>
              <w:t xml:space="preserve">Aim </w:t>
            </w:r>
            <w:r w:rsidRPr="008D17C3">
              <w:rPr>
                <w:rFonts w:ascii="Arial" w:hAnsi="Arial" w:cs="Arial"/>
                <w:lang w:val="en-IN"/>
              </w:rPr>
              <w:t xml:space="preserve">of the research </w:t>
            </w:r>
            <w:r>
              <w:rPr>
                <w:rFonts w:ascii="Arial" w:hAnsi="Arial" w:cs="Arial"/>
                <w:lang w:val="en-IN"/>
              </w:rPr>
              <w:t xml:space="preserve">is </w:t>
            </w:r>
            <w:r w:rsidRPr="008D17C3">
              <w:rPr>
                <w:rFonts w:ascii="Arial" w:hAnsi="Arial" w:cs="Arial"/>
                <w:lang w:val="en-IN"/>
              </w:rPr>
              <w:t xml:space="preserve">to explore the </w:t>
            </w:r>
            <w:r>
              <w:rPr>
                <w:rFonts w:ascii="Arial" w:hAnsi="Arial" w:cs="Arial"/>
                <w:lang w:val="en-IN"/>
              </w:rPr>
              <w:t>impact</w:t>
            </w:r>
            <w:r w:rsidRPr="008D17C3">
              <w:rPr>
                <w:rFonts w:ascii="Arial" w:hAnsi="Arial" w:cs="Arial"/>
                <w:lang w:val="en-IN"/>
              </w:rPr>
              <w:t xml:space="preserve"> of the Covid 19 pandemic on primary healthcare</w:t>
            </w:r>
            <w:r w:rsidR="00576F2F">
              <w:rPr>
                <w:rFonts w:ascii="Arial" w:hAnsi="Arial" w:cs="Arial"/>
                <w:lang w:val="en-IN"/>
              </w:rPr>
              <w:t xml:space="preserve"> doctors</w:t>
            </w:r>
            <w:r w:rsidRPr="008D17C3">
              <w:rPr>
                <w:rFonts w:ascii="Arial" w:hAnsi="Arial" w:cs="Arial"/>
                <w:lang w:val="en-IN"/>
              </w:rPr>
              <w:t>, on their physical, mental health and occupational behaviour.</w:t>
            </w:r>
          </w:p>
          <w:p w14:paraId="4BFB804B" w14:textId="77777777" w:rsidR="00234972" w:rsidRPr="00A42F82" w:rsidRDefault="00234972" w:rsidP="00234972">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lastRenderedPageBreak/>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737D058" w14:textId="77777777" w:rsidR="00C07E9D" w:rsidRDefault="00234972" w:rsidP="00C07E9D">
            <w:pPr>
              <w:numPr>
                <w:ilvl w:val="0"/>
                <w:numId w:val="29"/>
              </w:numPr>
              <w:spacing w:before="100" w:beforeAutospacing="1" w:after="100" w:afterAutospacing="1"/>
              <w:rPr>
                <w:rFonts w:ascii="Arial" w:eastAsia="Brush Script MT" w:hAnsi="Arial" w:cs="Arial"/>
              </w:rPr>
            </w:pPr>
            <w:r w:rsidRPr="00234972">
              <w:rPr>
                <w:rFonts w:ascii="Arial" w:eastAsia="Brush Script MT" w:hAnsi="Arial" w:cs="Arial"/>
              </w:rPr>
              <w:t>To point out and compare the various physical health risks, which also involves the occurrence and influence of Long COVID, that medics facing staff working in urban and rural hospitals across the UK during the COVID-19 pandemic.</w:t>
            </w:r>
          </w:p>
          <w:p w14:paraId="1D419DC9" w14:textId="77777777" w:rsidR="00C07E9D" w:rsidRDefault="00234972" w:rsidP="00C07E9D">
            <w:pPr>
              <w:numPr>
                <w:ilvl w:val="0"/>
                <w:numId w:val="29"/>
              </w:numPr>
              <w:spacing w:before="100" w:beforeAutospacing="1" w:after="100" w:afterAutospacing="1"/>
              <w:rPr>
                <w:rFonts w:ascii="Arial" w:eastAsia="Brush Script MT" w:hAnsi="Arial" w:cs="Arial"/>
              </w:rPr>
            </w:pPr>
            <w:r w:rsidRPr="00C07E9D">
              <w:rPr>
                <w:rFonts w:ascii="Arial" w:eastAsia="Brush Script MT" w:hAnsi="Arial" w:cs="Arial"/>
              </w:rPr>
              <w:t>To evaluate and compare the mental health impacts to be included stress, depression, and anxiety, that were put on doctors of hospital in urban and rural areas in the UK during the COVID-19 pandemic.</w:t>
            </w:r>
          </w:p>
          <w:p w14:paraId="2BEA6481" w14:textId="5D68EC64" w:rsidR="00234972" w:rsidRPr="00C07E9D" w:rsidRDefault="00234972" w:rsidP="00C07E9D">
            <w:pPr>
              <w:numPr>
                <w:ilvl w:val="0"/>
                <w:numId w:val="29"/>
              </w:numPr>
              <w:spacing w:before="100" w:beforeAutospacing="1" w:after="100" w:afterAutospacing="1"/>
              <w:rPr>
                <w:rFonts w:ascii="Arial" w:eastAsia="Brush Script MT" w:hAnsi="Arial" w:cs="Arial"/>
              </w:rPr>
            </w:pPr>
            <w:r w:rsidRPr="00C07E9D">
              <w:rPr>
                <w:rFonts w:ascii="Arial" w:eastAsia="Brush Script MT" w:hAnsi="Arial" w:cs="Arial"/>
              </w:rPr>
              <w:t>To investigate that the changes in professional roles, work amount, and working conditions during the COVID-19 pandemic had differential impacts on the Doctor of Urban and rural hospitals across the UK.</w:t>
            </w:r>
          </w:p>
          <w:p w14:paraId="195CBC88" w14:textId="461EF002" w:rsidR="00F96C3F" w:rsidRPr="00234972" w:rsidRDefault="00F96C3F" w:rsidP="00234972">
            <w:pPr>
              <w:spacing w:before="100" w:beforeAutospacing="1" w:after="100" w:afterAutospacing="1"/>
              <w:rPr>
                <w:rFonts w:ascii="Arial" w:eastAsia="Brush Script MT" w:hAnsi="Arial" w:cs="Arial"/>
              </w:rPr>
            </w:pPr>
            <w:r w:rsidRPr="0023497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59AB4825" w14:textId="77777777" w:rsidR="00576F2F" w:rsidRPr="00576F2F" w:rsidRDefault="00576F2F" w:rsidP="00576F2F">
            <w:pPr>
              <w:rPr>
                <w:rFonts w:ascii="Arial" w:hAnsi="Arial" w:cs="Arial"/>
                <w:color w:val="000000" w:themeColor="text1"/>
                <w:sz w:val="22"/>
                <w:szCs w:val="22"/>
              </w:rPr>
            </w:pPr>
            <w:r w:rsidRPr="00576F2F">
              <w:rPr>
                <w:rFonts w:ascii="Arial" w:hAnsi="Arial" w:cs="Arial"/>
                <w:color w:val="000000" w:themeColor="text1"/>
                <w:sz w:val="22"/>
                <w:szCs w:val="22"/>
              </w:rPr>
              <w:t>Research Philosophy</w:t>
            </w:r>
          </w:p>
          <w:p w14:paraId="3FBB3114" w14:textId="77777777" w:rsidR="00576F2F" w:rsidRPr="00576F2F" w:rsidRDefault="00576F2F" w:rsidP="00576F2F">
            <w:pPr>
              <w:rPr>
                <w:rFonts w:ascii="Arial" w:hAnsi="Arial" w:cs="Arial"/>
                <w:color w:val="000000" w:themeColor="text1"/>
                <w:sz w:val="22"/>
                <w:szCs w:val="22"/>
              </w:rPr>
            </w:pPr>
            <w:r w:rsidRPr="00576F2F">
              <w:rPr>
                <w:rFonts w:ascii="Arial" w:hAnsi="Arial" w:cs="Arial"/>
                <w:color w:val="000000" w:themeColor="text1"/>
                <w:sz w:val="22"/>
                <w:szCs w:val="22"/>
              </w:rPr>
              <w:t>This research adopts an Interpretivist philosophy, which emphasizes understanding the subjective experiences and meanings that individuals attach to social phenomena. Rather than relying solely on objective measurement, this research will explore how COVID-19 has impacted frontline doctors in the UK through a nuanced interpretation of existing literature. Interpretivism values context, depth, and the complexity of human experiences, making it well-suited for examining the psychological and professional implications of the pandemic on medical professionals.</w:t>
            </w:r>
          </w:p>
          <w:p w14:paraId="0B56A13D" w14:textId="77777777" w:rsidR="00576F2F" w:rsidRPr="00576F2F" w:rsidRDefault="00576F2F" w:rsidP="00576F2F">
            <w:pPr>
              <w:rPr>
                <w:rFonts w:ascii="Arial" w:hAnsi="Arial" w:cs="Arial"/>
                <w:color w:val="000000" w:themeColor="text1"/>
                <w:sz w:val="22"/>
                <w:szCs w:val="22"/>
              </w:rPr>
            </w:pPr>
          </w:p>
          <w:p w14:paraId="157453E4" w14:textId="77777777" w:rsidR="00576F2F" w:rsidRPr="00576F2F" w:rsidRDefault="00576F2F" w:rsidP="00576F2F">
            <w:pPr>
              <w:rPr>
                <w:rFonts w:ascii="Arial" w:hAnsi="Arial" w:cs="Arial"/>
                <w:color w:val="000000" w:themeColor="text1"/>
                <w:sz w:val="22"/>
                <w:szCs w:val="22"/>
              </w:rPr>
            </w:pPr>
            <w:r w:rsidRPr="00576F2F">
              <w:rPr>
                <w:rFonts w:ascii="Arial" w:hAnsi="Arial" w:cs="Arial"/>
                <w:color w:val="000000" w:themeColor="text1"/>
                <w:sz w:val="22"/>
                <w:szCs w:val="22"/>
              </w:rPr>
              <w:t>Research Design</w:t>
            </w:r>
          </w:p>
          <w:p w14:paraId="168434F3" w14:textId="77777777" w:rsidR="00576F2F" w:rsidRPr="00576F2F" w:rsidRDefault="00576F2F" w:rsidP="00576F2F">
            <w:pPr>
              <w:rPr>
                <w:rFonts w:ascii="Arial" w:hAnsi="Arial" w:cs="Arial"/>
                <w:color w:val="000000" w:themeColor="text1"/>
                <w:sz w:val="22"/>
                <w:szCs w:val="22"/>
              </w:rPr>
            </w:pPr>
            <w:r w:rsidRPr="00576F2F">
              <w:rPr>
                <w:rFonts w:ascii="Arial" w:hAnsi="Arial" w:cs="Arial"/>
                <w:color w:val="000000" w:themeColor="text1"/>
                <w:sz w:val="22"/>
                <w:szCs w:val="22"/>
              </w:rPr>
              <w:t>This research will follow a systematic literature review design. This approach enables a comprehensive synthesis of existing studies, offering a detailed overview of how COVID-19 has affected doctors’ mental health, workload, and overall well-being. A systematic review is particularly appropriate when a substantial body of peer-reviewed research exists, allowing for evidence-based insights to emerge through critical comparison and thematic analysis.</w:t>
            </w:r>
          </w:p>
          <w:p w14:paraId="68F018C1" w14:textId="77777777" w:rsidR="00576F2F" w:rsidRPr="00576F2F" w:rsidRDefault="00576F2F" w:rsidP="00576F2F">
            <w:pPr>
              <w:rPr>
                <w:rFonts w:ascii="Arial" w:hAnsi="Arial" w:cs="Arial"/>
                <w:color w:val="000000" w:themeColor="text1"/>
                <w:sz w:val="22"/>
                <w:szCs w:val="22"/>
              </w:rPr>
            </w:pPr>
          </w:p>
          <w:p w14:paraId="5DF29315" w14:textId="77777777" w:rsidR="00576F2F" w:rsidRPr="00576F2F" w:rsidRDefault="00576F2F" w:rsidP="00576F2F">
            <w:pPr>
              <w:rPr>
                <w:rFonts w:ascii="Arial" w:hAnsi="Arial" w:cs="Arial"/>
                <w:color w:val="000000" w:themeColor="text1"/>
                <w:sz w:val="22"/>
                <w:szCs w:val="22"/>
              </w:rPr>
            </w:pPr>
            <w:r w:rsidRPr="00576F2F">
              <w:rPr>
                <w:rFonts w:ascii="Arial" w:hAnsi="Arial" w:cs="Arial"/>
                <w:color w:val="000000" w:themeColor="text1"/>
                <w:sz w:val="22"/>
                <w:szCs w:val="22"/>
              </w:rPr>
              <w:t>Research Strategy and Data Collection</w:t>
            </w:r>
          </w:p>
          <w:p w14:paraId="56D33A9E" w14:textId="77777777" w:rsidR="00576F2F" w:rsidRPr="00576F2F" w:rsidRDefault="00576F2F" w:rsidP="00576F2F">
            <w:pPr>
              <w:rPr>
                <w:rFonts w:ascii="Arial" w:hAnsi="Arial" w:cs="Arial"/>
                <w:color w:val="000000" w:themeColor="text1"/>
                <w:sz w:val="22"/>
                <w:szCs w:val="22"/>
              </w:rPr>
            </w:pPr>
            <w:r w:rsidRPr="00576F2F">
              <w:rPr>
                <w:rFonts w:ascii="Arial" w:hAnsi="Arial" w:cs="Arial"/>
                <w:color w:val="000000" w:themeColor="text1"/>
                <w:sz w:val="22"/>
                <w:szCs w:val="22"/>
              </w:rPr>
              <w:t>The research strategy will involve the systematic identification, screening, and synthesis of relevant academic literature. Data will be collected from reputable electronic databases such as PubMed, Scopus, and Google Scholar, which are recognized for their high-quality publications in biomedical and social sciences.</w:t>
            </w:r>
          </w:p>
          <w:p w14:paraId="007CAA8D" w14:textId="77777777" w:rsidR="00576F2F" w:rsidRPr="00576F2F" w:rsidRDefault="00576F2F" w:rsidP="00576F2F">
            <w:pPr>
              <w:rPr>
                <w:rFonts w:ascii="Arial" w:hAnsi="Arial" w:cs="Arial"/>
                <w:color w:val="000000" w:themeColor="text1"/>
                <w:sz w:val="22"/>
                <w:szCs w:val="22"/>
              </w:rPr>
            </w:pPr>
          </w:p>
          <w:p w14:paraId="49A78CF5" w14:textId="77777777" w:rsidR="00576F2F" w:rsidRPr="00576F2F" w:rsidRDefault="00576F2F" w:rsidP="00576F2F">
            <w:pPr>
              <w:rPr>
                <w:rFonts w:ascii="Arial" w:hAnsi="Arial" w:cs="Arial"/>
                <w:color w:val="000000" w:themeColor="text1"/>
                <w:sz w:val="22"/>
                <w:szCs w:val="22"/>
              </w:rPr>
            </w:pPr>
            <w:r w:rsidRPr="00576F2F">
              <w:rPr>
                <w:rFonts w:ascii="Arial" w:hAnsi="Arial" w:cs="Arial"/>
                <w:color w:val="000000" w:themeColor="text1"/>
                <w:sz w:val="22"/>
                <w:szCs w:val="22"/>
              </w:rPr>
              <w:t>Keyword Search:</w:t>
            </w:r>
          </w:p>
          <w:p w14:paraId="3BD77383" w14:textId="77777777" w:rsidR="00576F2F" w:rsidRPr="00576F2F" w:rsidRDefault="00576F2F" w:rsidP="00576F2F">
            <w:pPr>
              <w:rPr>
                <w:rFonts w:ascii="Arial" w:hAnsi="Arial" w:cs="Arial"/>
                <w:color w:val="000000" w:themeColor="text1"/>
                <w:sz w:val="22"/>
                <w:szCs w:val="22"/>
              </w:rPr>
            </w:pPr>
            <w:r w:rsidRPr="00576F2F">
              <w:rPr>
                <w:rFonts w:ascii="Arial" w:hAnsi="Arial" w:cs="Arial"/>
                <w:color w:val="000000" w:themeColor="text1"/>
                <w:sz w:val="22"/>
                <w:szCs w:val="22"/>
              </w:rPr>
              <w:t>This research will use a combination of keywords such as “COVID-19,” “frontline doctors,” “UK,” “impact,” “mental health,” and “well-being.” Boolean operators (AND, OR) will be used to refine search results and enhance relevance.</w:t>
            </w:r>
          </w:p>
          <w:p w14:paraId="53774C18" w14:textId="77777777" w:rsidR="00576F2F" w:rsidRPr="00576F2F" w:rsidRDefault="00576F2F" w:rsidP="00576F2F">
            <w:pPr>
              <w:rPr>
                <w:rFonts w:ascii="Arial" w:hAnsi="Arial" w:cs="Arial"/>
                <w:color w:val="000000" w:themeColor="text1"/>
                <w:sz w:val="22"/>
                <w:szCs w:val="22"/>
              </w:rPr>
            </w:pPr>
          </w:p>
          <w:p w14:paraId="22AF16F4" w14:textId="77777777" w:rsidR="00576F2F" w:rsidRPr="00576F2F" w:rsidRDefault="00576F2F" w:rsidP="00576F2F">
            <w:pPr>
              <w:rPr>
                <w:rFonts w:ascii="Arial" w:hAnsi="Arial" w:cs="Arial"/>
                <w:color w:val="000000" w:themeColor="text1"/>
                <w:sz w:val="22"/>
                <w:szCs w:val="22"/>
              </w:rPr>
            </w:pPr>
            <w:r w:rsidRPr="00576F2F">
              <w:rPr>
                <w:rFonts w:ascii="Arial" w:hAnsi="Arial" w:cs="Arial"/>
                <w:color w:val="000000" w:themeColor="text1"/>
                <w:sz w:val="22"/>
                <w:szCs w:val="22"/>
              </w:rPr>
              <w:t>Screening of Articles:</w:t>
            </w:r>
          </w:p>
          <w:p w14:paraId="32104723" w14:textId="77777777" w:rsidR="00576F2F" w:rsidRPr="00576F2F" w:rsidRDefault="00576F2F" w:rsidP="00576F2F">
            <w:pPr>
              <w:rPr>
                <w:rFonts w:ascii="Arial" w:hAnsi="Arial" w:cs="Arial"/>
                <w:color w:val="000000" w:themeColor="text1"/>
                <w:sz w:val="22"/>
                <w:szCs w:val="22"/>
              </w:rPr>
            </w:pPr>
            <w:r w:rsidRPr="00576F2F">
              <w:rPr>
                <w:rFonts w:ascii="Arial" w:hAnsi="Arial" w:cs="Arial"/>
                <w:color w:val="000000" w:themeColor="text1"/>
                <w:sz w:val="22"/>
                <w:szCs w:val="22"/>
              </w:rPr>
              <w:t>Identified articles will go through a three-stage screening process:</w:t>
            </w:r>
          </w:p>
          <w:p w14:paraId="77900519" w14:textId="77777777" w:rsidR="00576F2F" w:rsidRDefault="00576F2F" w:rsidP="00576F2F">
            <w:pPr>
              <w:pStyle w:val="ListParagraph"/>
              <w:numPr>
                <w:ilvl w:val="0"/>
                <w:numId w:val="33"/>
              </w:numPr>
              <w:rPr>
                <w:rFonts w:ascii="Arial" w:hAnsi="Arial" w:cs="Arial"/>
                <w:color w:val="000000" w:themeColor="text1"/>
              </w:rPr>
            </w:pPr>
            <w:r w:rsidRPr="00576F2F">
              <w:rPr>
                <w:rFonts w:ascii="Arial" w:hAnsi="Arial" w:cs="Arial"/>
                <w:color w:val="000000" w:themeColor="text1"/>
              </w:rPr>
              <w:t>Title screening – to exclude irrelevant studies.</w:t>
            </w:r>
          </w:p>
          <w:p w14:paraId="67D3D441" w14:textId="77777777" w:rsidR="00576F2F" w:rsidRDefault="00576F2F" w:rsidP="00576F2F">
            <w:pPr>
              <w:pStyle w:val="ListParagraph"/>
              <w:numPr>
                <w:ilvl w:val="0"/>
                <w:numId w:val="33"/>
              </w:numPr>
              <w:rPr>
                <w:rFonts w:ascii="Arial" w:hAnsi="Arial" w:cs="Arial"/>
                <w:color w:val="000000" w:themeColor="text1"/>
              </w:rPr>
            </w:pPr>
            <w:r w:rsidRPr="00576F2F">
              <w:rPr>
                <w:rFonts w:ascii="Arial" w:hAnsi="Arial" w:cs="Arial"/>
                <w:color w:val="000000" w:themeColor="text1"/>
              </w:rPr>
              <w:t>Abstract screening – to determine alignment with the research objectives.</w:t>
            </w:r>
          </w:p>
          <w:p w14:paraId="2B6C916B" w14:textId="464F35E8" w:rsidR="00576F2F" w:rsidRPr="00576F2F" w:rsidRDefault="00576F2F" w:rsidP="00576F2F">
            <w:pPr>
              <w:pStyle w:val="ListParagraph"/>
              <w:numPr>
                <w:ilvl w:val="0"/>
                <w:numId w:val="33"/>
              </w:numPr>
              <w:rPr>
                <w:rFonts w:ascii="Arial" w:hAnsi="Arial" w:cs="Arial"/>
                <w:color w:val="000000" w:themeColor="text1"/>
              </w:rPr>
            </w:pPr>
            <w:r w:rsidRPr="00576F2F">
              <w:rPr>
                <w:rFonts w:ascii="Arial" w:hAnsi="Arial" w:cs="Arial"/>
                <w:color w:val="000000" w:themeColor="text1"/>
              </w:rPr>
              <w:t>Full-text screening – to evaluate methodological quality and applicability to the research scope.</w:t>
            </w:r>
          </w:p>
          <w:p w14:paraId="7F136DEA" w14:textId="77777777" w:rsidR="00576F2F" w:rsidRPr="00576F2F" w:rsidRDefault="00576F2F" w:rsidP="00576F2F">
            <w:pPr>
              <w:rPr>
                <w:rFonts w:ascii="Arial" w:hAnsi="Arial" w:cs="Arial"/>
                <w:color w:val="000000" w:themeColor="text1"/>
                <w:sz w:val="22"/>
                <w:szCs w:val="22"/>
              </w:rPr>
            </w:pPr>
          </w:p>
          <w:p w14:paraId="276CA51E" w14:textId="77777777" w:rsidR="00576F2F" w:rsidRPr="00576F2F" w:rsidRDefault="00576F2F" w:rsidP="00576F2F">
            <w:pPr>
              <w:rPr>
                <w:rFonts w:ascii="Arial" w:hAnsi="Arial" w:cs="Arial"/>
                <w:color w:val="000000" w:themeColor="text1"/>
                <w:sz w:val="22"/>
                <w:szCs w:val="22"/>
              </w:rPr>
            </w:pPr>
            <w:r w:rsidRPr="00576F2F">
              <w:rPr>
                <w:rFonts w:ascii="Arial" w:hAnsi="Arial" w:cs="Arial"/>
                <w:color w:val="000000" w:themeColor="text1"/>
                <w:sz w:val="22"/>
                <w:szCs w:val="22"/>
              </w:rPr>
              <w:t>Inclusion Criteria:</w:t>
            </w:r>
          </w:p>
          <w:p w14:paraId="4568CE94" w14:textId="77777777" w:rsidR="00576F2F" w:rsidRPr="00576F2F" w:rsidRDefault="00576F2F" w:rsidP="00576F2F">
            <w:pPr>
              <w:rPr>
                <w:rFonts w:ascii="Arial" w:hAnsi="Arial" w:cs="Arial"/>
                <w:color w:val="000000" w:themeColor="text1"/>
                <w:sz w:val="22"/>
                <w:szCs w:val="22"/>
              </w:rPr>
            </w:pPr>
            <w:r w:rsidRPr="00576F2F">
              <w:rPr>
                <w:rFonts w:ascii="Arial" w:hAnsi="Arial" w:cs="Arial"/>
                <w:color w:val="000000" w:themeColor="text1"/>
                <w:sz w:val="22"/>
                <w:szCs w:val="22"/>
              </w:rPr>
              <w:lastRenderedPageBreak/>
              <w:t>Studies focusing on doctors in the UK working on the COVID-19 frontline.</w:t>
            </w:r>
          </w:p>
          <w:p w14:paraId="3ADA19E5" w14:textId="77777777" w:rsidR="00576F2F" w:rsidRPr="00576F2F" w:rsidRDefault="00576F2F" w:rsidP="00576F2F">
            <w:pPr>
              <w:rPr>
                <w:rFonts w:ascii="Arial" w:hAnsi="Arial" w:cs="Arial"/>
                <w:color w:val="000000" w:themeColor="text1"/>
                <w:sz w:val="22"/>
                <w:szCs w:val="22"/>
              </w:rPr>
            </w:pPr>
            <w:r w:rsidRPr="00576F2F">
              <w:rPr>
                <w:rFonts w:ascii="Arial" w:hAnsi="Arial" w:cs="Arial"/>
                <w:color w:val="000000" w:themeColor="text1"/>
                <w:sz w:val="22"/>
                <w:szCs w:val="22"/>
              </w:rPr>
              <w:t>Publications in peer-reviewed journals from 2020 onward.</w:t>
            </w:r>
          </w:p>
          <w:p w14:paraId="5CACBFEC" w14:textId="77777777" w:rsidR="00576F2F" w:rsidRPr="00576F2F" w:rsidRDefault="00576F2F" w:rsidP="00576F2F">
            <w:pPr>
              <w:rPr>
                <w:rFonts w:ascii="Arial" w:hAnsi="Arial" w:cs="Arial"/>
                <w:color w:val="000000" w:themeColor="text1"/>
                <w:sz w:val="22"/>
                <w:szCs w:val="22"/>
              </w:rPr>
            </w:pPr>
            <w:r w:rsidRPr="00576F2F">
              <w:rPr>
                <w:rFonts w:ascii="Arial" w:hAnsi="Arial" w:cs="Arial"/>
                <w:color w:val="000000" w:themeColor="text1"/>
                <w:sz w:val="22"/>
                <w:szCs w:val="22"/>
              </w:rPr>
              <w:t>Research presenting either quantitative or qualitative outcomes related to professional or psychological impacts.</w:t>
            </w:r>
          </w:p>
          <w:p w14:paraId="6A4B9F37" w14:textId="77777777" w:rsidR="00576F2F" w:rsidRPr="00576F2F" w:rsidRDefault="00576F2F" w:rsidP="00576F2F">
            <w:pPr>
              <w:rPr>
                <w:rFonts w:ascii="Arial" w:hAnsi="Arial" w:cs="Arial"/>
                <w:color w:val="000000" w:themeColor="text1"/>
                <w:sz w:val="22"/>
                <w:szCs w:val="22"/>
              </w:rPr>
            </w:pPr>
          </w:p>
          <w:p w14:paraId="7228030E" w14:textId="77777777" w:rsidR="00576F2F" w:rsidRPr="00576F2F" w:rsidRDefault="00576F2F" w:rsidP="00576F2F">
            <w:pPr>
              <w:rPr>
                <w:rFonts w:ascii="Arial" w:hAnsi="Arial" w:cs="Arial"/>
                <w:color w:val="000000" w:themeColor="text1"/>
                <w:sz w:val="22"/>
                <w:szCs w:val="22"/>
              </w:rPr>
            </w:pPr>
            <w:r w:rsidRPr="00576F2F">
              <w:rPr>
                <w:rFonts w:ascii="Arial" w:hAnsi="Arial" w:cs="Arial"/>
                <w:color w:val="000000" w:themeColor="text1"/>
                <w:sz w:val="22"/>
                <w:szCs w:val="22"/>
              </w:rPr>
              <w:t>Exclusion Criteria:</w:t>
            </w:r>
          </w:p>
          <w:p w14:paraId="120E851F" w14:textId="77777777" w:rsidR="00576F2F" w:rsidRPr="00576F2F" w:rsidRDefault="00576F2F" w:rsidP="00576F2F">
            <w:pPr>
              <w:rPr>
                <w:rFonts w:ascii="Arial" w:hAnsi="Arial" w:cs="Arial"/>
                <w:color w:val="000000" w:themeColor="text1"/>
                <w:sz w:val="22"/>
                <w:szCs w:val="22"/>
              </w:rPr>
            </w:pPr>
            <w:r w:rsidRPr="00576F2F">
              <w:rPr>
                <w:rFonts w:ascii="Arial" w:hAnsi="Arial" w:cs="Arial"/>
                <w:color w:val="000000" w:themeColor="text1"/>
                <w:sz w:val="22"/>
                <w:szCs w:val="22"/>
              </w:rPr>
              <w:t>Studies focused on healthcare workers outside the UK or on non-medical staff.</w:t>
            </w:r>
          </w:p>
          <w:p w14:paraId="24D2A130" w14:textId="77777777" w:rsidR="00576F2F" w:rsidRPr="00576F2F" w:rsidRDefault="00576F2F" w:rsidP="00576F2F">
            <w:pPr>
              <w:rPr>
                <w:rFonts w:ascii="Arial" w:hAnsi="Arial" w:cs="Arial"/>
                <w:color w:val="000000" w:themeColor="text1"/>
                <w:sz w:val="22"/>
                <w:szCs w:val="22"/>
              </w:rPr>
            </w:pPr>
            <w:r w:rsidRPr="00576F2F">
              <w:rPr>
                <w:rFonts w:ascii="Arial" w:hAnsi="Arial" w:cs="Arial"/>
                <w:color w:val="000000" w:themeColor="text1"/>
                <w:sz w:val="22"/>
                <w:szCs w:val="22"/>
              </w:rPr>
              <w:t>Articles lacking empirical evidence, such as opinion pieces or editorials.</w:t>
            </w:r>
          </w:p>
          <w:p w14:paraId="6FC3F110" w14:textId="77777777" w:rsidR="00576F2F" w:rsidRPr="00576F2F" w:rsidRDefault="00576F2F" w:rsidP="00576F2F">
            <w:pPr>
              <w:rPr>
                <w:rFonts w:ascii="Arial" w:hAnsi="Arial" w:cs="Arial"/>
                <w:color w:val="000000" w:themeColor="text1"/>
                <w:sz w:val="22"/>
                <w:szCs w:val="22"/>
              </w:rPr>
            </w:pPr>
            <w:r w:rsidRPr="00576F2F">
              <w:rPr>
                <w:rFonts w:ascii="Arial" w:hAnsi="Arial" w:cs="Arial"/>
                <w:color w:val="000000" w:themeColor="text1"/>
                <w:sz w:val="22"/>
                <w:szCs w:val="22"/>
              </w:rPr>
              <w:t>Publications not written in English.</w:t>
            </w:r>
          </w:p>
          <w:p w14:paraId="4B03ED3F" w14:textId="77777777" w:rsidR="00576F2F" w:rsidRPr="00576F2F" w:rsidRDefault="00576F2F" w:rsidP="00576F2F">
            <w:pPr>
              <w:rPr>
                <w:rFonts w:ascii="Arial" w:hAnsi="Arial" w:cs="Arial"/>
                <w:color w:val="000000" w:themeColor="text1"/>
                <w:sz w:val="22"/>
                <w:szCs w:val="22"/>
              </w:rPr>
            </w:pPr>
          </w:p>
          <w:p w14:paraId="70B15C15" w14:textId="42CB1A19" w:rsidR="00576F2F" w:rsidRPr="00576F2F" w:rsidRDefault="00576F2F" w:rsidP="00576F2F">
            <w:pPr>
              <w:rPr>
                <w:rFonts w:ascii="Arial" w:hAnsi="Arial" w:cs="Arial"/>
                <w:color w:val="000000" w:themeColor="text1"/>
                <w:sz w:val="22"/>
                <w:szCs w:val="22"/>
              </w:rPr>
            </w:pPr>
            <w:r w:rsidRPr="00576F2F">
              <w:rPr>
                <w:rFonts w:ascii="Arial" w:hAnsi="Arial" w:cs="Arial"/>
                <w:color w:val="000000" w:themeColor="text1"/>
                <w:sz w:val="22"/>
                <w:szCs w:val="22"/>
              </w:rPr>
              <w:t xml:space="preserve">It is anticipated that approximately </w:t>
            </w:r>
            <w:r>
              <w:rPr>
                <w:rFonts w:ascii="Arial" w:hAnsi="Arial" w:cs="Arial"/>
                <w:color w:val="000000" w:themeColor="text1"/>
                <w:sz w:val="22"/>
                <w:szCs w:val="22"/>
              </w:rPr>
              <w:t>11-15</w:t>
            </w:r>
            <w:r w:rsidRPr="00576F2F">
              <w:rPr>
                <w:rFonts w:ascii="Arial" w:hAnsi="Arial" w:cs="Arial"/>
                <w:color w:val="000000" w:themeColor="text1"/>
                <w:sz w:val="22"/>
                <w:szCs w:val="22"/>
              </w:rPr>
              <w:t xml:space="preserve"> relevant studies will be included in the final review, providing sufficient depth for a focused and meaningful analysis.</w:t>
            </w:r>
          </w:p>
          <w:p w14:paraId="5F26756F" w14:textId="77777777" w:rsidR="00576F2F" w:rsidRPr="00576F2F" w:rsidRDefault="00576F2F" w:rsidP="00576F2F">
            <w:pPr>
              <w:rPr>
                <w:rFonts w:ascii="Arial" w:hAnsi="Arial" w:cs="Arial"/>
                <w:color w:val="000000" w:themeColor="text1"/>
                <w:sz w:val="22"/>
                <w:szCs w:val="22"/>
              </w:rPr>
            </w:pPr>
          </w:p>
          <w:p w14:paraId="6173FB10" w14:textId="77777777" w:rsidR="00576F2F" w:rsidRPr="00576F2F" w:rsidRDefault="00576F2F" w:rsidP="00576F2F">
            <w:pPr>
              <w:rPr>
                <w:rFonts w:ascii="Arial" w:hAnsi="Arial" w:cs="Arial"/>
                <w:color w:val="000000" w:themeColor="text1"/>
                <w:sz w:val="22"/>
                <w:szCs w:val="22"/>
              </w:rPr>
            </w:pPr>
            <w:r w:rsidRPr="00576F2F">
              <w:rPr>
                <w:rFonts w:ascii="Arial" w:hAnsi="Arial" w:cs="Arial"/>
                <w:color w:val="000000" w:themeColor="text1"/>
                <w:sz w:val="22"/>
                <w:szCs w:val="22"/>
              </w:rPr>
              <w:t>Quality Assessment</w:t>
            </w:r>
          </w:p>
          <w:p w14:paraId="2070BFEA" w14:textId="77777777" w:rsidR="00576F2F" w:rsidRPr="00576F2F" w:rsidRDefault="00576F2F" w:rsidP="00576F2F">
            <w:pPr>
              <w:rPr>
                <w:rFonts w:ascii="Arial" w:hAnsi="Arial" w:cs="Arial"/>
                <w:color w:val="000000" w:themeColor="text1"/>
                <w:sz w:val="22"/>
                <w:szCs w:val="22"/>
              </w:rPr>
            </w:pPr>
            <w:r w:rsidRPr="00576F2F">
              <w:rPr>
                <w:rFonts w:ascii="Arial" w:hAnsi="Arial" w:cs="Arial"/>
                <w:color w:val="000000" w:themeColor="text1"/>
                <w:sz w:val="22"/>
                <w:szCs w:val="22"/>
              </w:rPr>
              <w:t>To ensure the quality and credibility of the included studies, the Critical Appraisal Skills Programme (CASP) checklists will be used. These tools will assist in evaluating the methodological rigor, validity, sample characteristics, data collection processes, and ethical considerations of the original studies in a structured and consistent manner.</w:t>
            </w:r>
          </w:p>
          <w:p w14:paraId="207F37BF" w14:textId="77777777" w:rsidR="00576F2F" w:rsidRPr="00576F2F" w:rsidRDefault="00576F2F" w:rsidP="00576F2F">
            <w:pPr>
              <w:rPr>
                <w:rFonts w:ascii="Arial" w:hAnsi="Arial" w:cs="Arial"/>
                <w:color w:val="000000" w:themeColor="text1"/>
                <w:sz w:val="22"/>
                <w:szCs w:val="22"/>
              </w:rPr>
            </w:pPr>
          </w:p>
          <w:p w14:paraId="4B8A55A8" w14:textId="77777777" w:rsidR="00576F2F" w:rsidRPr="00576F2F" w:rsidRDefault="00576F2F" w:rsidP="00576F2F">
            <w:pPr>
              <w:rPr>
                <w:rFonts w:ascii="Arial" w:hAnsi="Arial" w:cs="Arial"/>
                <w:color w:val="000000" w:themeColor="text1"/>
                <w:sz w:val="22"/>
                <w:szCs w:val="22"/>
              </w:rPr>
            </w:pPr>
            <w:r w:rsidRPr="00576F2F">
              <w:rPr>
                <w:rFonts w:ascii="Arial" w:hAnsi="Arial" w:cs="Arial"/>
                <w:color w:val="000000" w:themeColor="text1"/>
                <w:sz w:val="22"/>
                <w:szCs w:val="22"/>
              </w:rPr>
              <w:t>Data Analysis</w:t>
            </w:r>
          </w:p>
          <w:p w14:paraId="7665DD05" w14:textId="3222DDE1" w:rsidR="00576F2F" w:rsidRPr="00576F2F" w:rsidRDefault="00576F2F" w:rsidP="00576F2F">
            <w:pPr>
              <w:rPr>
                <w:rFonts w:ascii="Arial" w:hAnsi="Arial" w:cs="Arial"/>
                <w:color w:val="000000" w:themeColor="text1"/>
                <w:sz w:val="22"/>
                <w:szCs w:val="22"/>
              </w:rPr>
            </w:pPr>
            <w:r w:rsidRPr="00576F2F">
              <w:rPr>
                <w:rFonts w:ascii="Arial" w:hAnsi="Arial" w:cs="Arial"/>
                <w:color w:val="000000" w:themeColor="text1"/>
                <w:sz w:val="22"/>
                <w:szCs w:val="22"/>
              </w:rPr>
              <w:t>This research will utilize a thematic synthesis approach to analyse the extracted data. This method will help identify recurring themes and patterns related to the mental, physical, and professional impact of COVID-19 on frontline doctors. The review will follow the PRISMA (Preferred Reporting Items for Systematic Reviews and Meta-Analyses) guidelines to ensure that the search, selection, and synthesis processes are transparent, reproducible, and systematically documented.</w:t>
            </w:r>
          </w:p>
          <w:p w14:paraId="3CDCFE01" w14:textId="77777777" w:rsidR="00576F2F" w:rsidRPr="00576F2F" w:rsidRDefault="00576F2F" w:rsidP="00576F2F">
            <w:pPr>
              <w:rPr>
                <w:rFonts w:ascii="Arial" w:hAnsi="Arial" w:cs="Arial"/>
                <w:color w:val="000000" w:themeColor="text1"/>
                <w:sz w:val="22"/>
                <w:szCs w:val="22"/>
              </w:rPr>
            </w:pPr>
          </w:p>
          <w:p w14:paraId="05094981" w14:textId="77777777" w:rsidR="00576F2F" w:rsidRPr="00576F2F" w:rsidRDefault="00576F2F" w:rsidP="00576F2F">
            <w:pPr>
              <w:rPr>
                <w:rFonts w:ascii="Arial" w:hAnsi="Arial" w:cs="Arial"/>
                <w:color w:val="000000" w:themeColor="text1"/>
                <w:sz w:val="22"/>
                <w:szCs w:val="22"/>
              </w:rPr>
            </w:pPr>
            <w:r w:rsidRPr="00576F2F">
              <w:rPr>
                <w:rFonts w:ascii="Arial" w:hAnsi="Arial" w:cs="Arial"/>
                <w:color w:val="000000" w:themeColor="text1"/>
                <w:sz w:val="22"/>
                <w:szCs w:val="22"/>
              </w:rPr>
              <w:t>Ethical Considerations</w:t>
            </w:r>
          </w:p>
          <w:p w14:paraId="336BA308" w14:textId="77777777" w:rsidR="00576F2F" w:rsidRPr="00576F2F" w:rsidRDefault="00576F2F" w:rsidP="00576F2F">
            <w:pPr>
              <w:rPr>
                <w:rFonts w:ascii="Arial" w:hAnsi="Arial" w:cs="Arial"/>
                <w:color w:val="000000" w:themeColor="text1"/>
                <w:sz w:val="22"/>
                <w:szCs w:val="22"/>
              </w:rPr>
            </w:pPr>
            <w:r w:rsidRPr="00576F2F">
              <w:rPr>
                <w:rFonts w:ascii="Arial" w:hAnsi="Arial" w:cs="Arial"/>
                <w:color w:val="000000" w:themeColor="text1"/>
                <w:sz w:val="22"/>
                <w:szCs w:val="22"/>
              </w:rPr>
              <w:t xml:space="preserve">Although this research is based on secondary data, ethical integrity will be maintained throughout. This includes honest and accurate reporting of findings, avoidance of data fabrication or plagiarism, methodological transparency, and proper citation of all sources. The aim is to present balanced interpretations while respecting the original intent and context of the reviewed studies. </w:t>
            </w:r>
          </w:p>
          <w:p w14:paraId="108EF2F7" w14:textId="5C4A8F63" w:rsidR="00F96C3F" w:rsidRPr="00576F2F" w:rsidRDefault="00F96C3F" w:rsidP="00576F2F">
            <w:pPr>
              <w:rPr>
                <w:rFonts w:ascii="Arial" w:hAnsi="Arial" w:cs="Arial"/>
                <w:b/>
                <w:color w:val="000000" w:themeColor="text1"/>
                <w:sz w:val="22"/>
                <w:szCs w:val="22"/>
              </w:rPr>
            </w:pPr>
            <w:r w:rsidRPr="00576F2F">
              <w:rPr>
                <w:rFonts w:ascii="Arial" w:hAnsi="Arial" w:cs="Arial"/>
                <w:color w:val="000000" w:themeColor="text1"/>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6F0B254A" w:rsidR="00B23BFF" w:rsidRPr="00A42F82" w:rsidRDefault="0094681F" w:rsidP="00A91894">
            <w:pPr>
              <w:rPr>
                <w:rFonts w:ascii="Arial" w:hAnsi="Arial" w:cs="Arial"/>
                <w:sz w:val="22"/>
                <w:szCs w:val="22"/>
              </w:rPr>
            </w:pPr>
            <w:r>
              <w:rPr>
                <w:rFonts w:ascii="Arial" w:hAnsi="Arial" w:cs="Arial"/>
                <w:sz w:val="22"/>
                <w:szCs w:val="22"/>
              </w:rPr>
              <w:t xml:space="preserve">I am focus on </w:t>
            </w:r>
            <w:r w:rsidR="008D17C3">
              <w:rPr>
                <w:rFonts w:ascii="Arial" w:hAnsi="Arial" w:cs="Arial"/>
                <w:sz w:val="22"/>
                <w:szCs w:val="22"/>
              </w:rPr>
              <w:t>UK</w:t>
            </w:r>
            <w:r w:rsidR="00E93B8F">
              <w:rPr>
                <w:rFonts w:ascii="Arial" w:hAnsi="Arial" w:cs="Arial"/>
                <w:sz w:val="22"/>
                <w:szCs w:val="22"/>
              </w:rPr>
              <w:t>,</w:t>
            </w:r>
            <w:r>
              <w:rPr>
                <w:rFonts w:ascii="Arial" w:hAnsi="Arial" w:cs="Arial"/>
                <w:sz w:val="22"/>
                <w:szCs w:val="22"/>
              </w:rPr>
              <w:t xml:space="preserve"> </w:t>
            </w:r>
            <w:r w:rsidR="006E717D">
              <w:rPr>
                <w:rFonts w:ascii="Arial" w:hAnsi="Arial" w:cs="Arial"/>
                <w:sz w:val="22"/>
                <w:szCs w:val="22"/>
              </w:rPr>
              <w:t xml:space="preserve">but this is </w:t>
            </w:r>
            <w:r w:rsidR="008D17C3">
              <w:rPr>
                <w:rFonts w:ascii="Arial" w:hAnsi="Arial" w:cs="Arial"/>
                <w:sz w:val="22"/>
                <w:szCs w:val="22"/>
              </w:rPr>
              <w:t>desk-based research</w:t>
            </w:r>
            <w:r w:rsidR="006E717D">
              <w:rPr>
                <w:rFonts w:ascii="Arial" w:hAnsi="Arial" w:cs="Arial"/>
                <w:sz w:val="22"/>
                <w:szCs w:val="22"/>
              </w:rPr>
              <w:t>.</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050901B5" w14:textId="5B93599B" w:rsidR="008D17C3" w:rsidRPr="00A42F82" w:rsidRDefault="008D17C3" w:rsidP="008D17C3">
            <w:pPr>
              <w:rPr>
                <w:rFonts w:ascii="Arial" w:hAnsi="Arial" w:cs="Arial"/>
                <w:sz w:val="22"/>
                <w:szCs w:val="22"/>
              </w:rPr>
            </w:pPr>
            <w:r>
              <w:rPr>
                <w:rFonts w:ascii="Arial" w:hAnsi="Arial" w:cs="Arial"/>
                <w:sz w:val="22"/>
                <w:szCs w:val="22"/>
              </w:rPr>
              <w:t>This is desk-based research.</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ACBEEC8" w:rsidR="004942B0" w:rsidRPr="00A42F82" w:rsidRDefault="006E717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B6F72B3" w:rsidR="00D107AC"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3B47170" w:rsidR="00D107AC"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66338BF1" w:rsidR="00D107AC"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45D3FBE4" w:rsidR="00D107AC"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EBA36FC" w:rsidR="00D107AC"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0E838C7" w:rsidR="00D107AC"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0C60702" w:rsidR="00D107AC"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73B0A45B" w:rsidR="00C11423"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EAA45E6" w:rsidR="00C11423"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2B06A866" w:rsidR="00770C66"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AFA8D45" w:rsidR="00770C66"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F629CE4" w:rsidR="00D107AC"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EDDDA16" w:rsidR="00770C66"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67787530" w:rsidR="00770C66"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48E5397" w:rsidR="00770C66"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02CCFD4" w:rsidR="00770C66"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F8E561F" w:rsidR="00770C66"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22EA177" w:rsidR="00770C66"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8B37D2A" w:rsidR="00770C66"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3040EE8" w:rsidR="00770C66"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42FCD51" w:rsidR="00770C66"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FB0DF56" w:rsidR="00770C66"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3772CA1" w:rsidR="00770C66"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767E319" w:rsidR="00770C66"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rPr>
      </w:pPr>
      <w:r w:rsidRPr="00A42F82">
        <w:rPr>
          <w:rFonts w:ascii="Arial" w:hAnsi="Arial" w:cs="Arial"/>
          <w:bCs/>
        </w:rPr>
        <w:t>If there are no participants then do not complete this section, but go directly to section H.</w:t>
      </w:r>
    </w:p>
    <w:p w14:paraId="34FBDEF5" w14:textId="77777777" w:rsidR="00197206" w:rsidRPr="00A42F82" w:rsidRDefault="00197206" w:rsidP="00A91894">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lastRenderedPageBreak/>
              <w:t>(this box should expand as you type)</w:t>
            </w:r>
          </w:p>
        </w:tc>
      </w:tr>
    </w:tbl>
    <w:p w14:paraId="07917111" w14:textId="77777777" w:rsidR="00720BA7" w:rsidRPr="00A42F82" w:rsidRDefault="00720BA7" w:rsidP="00A91894">
      <w:pPr>
        <w:rPr>
          <w:rFonts w:ascii="Arial" w:hAnsi="Arial" w:cs="Arial"/>
          <w:bCs/>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A4B1BBD"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E717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lastRenderedPageBreak/>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531284C5" w:rsidR="00003E64" w:rsidRPr="00A42F82" w:rsidRDefault="006E717D" w:rsidP="00A91894">
            <w:pPr>
              <w:rPr>
                <w:rFonts w:ascii="Arial" w:hAnsi="Arial" w:cs="Arial"/>
                <w:sz w:val="22"/>
                <w:szCs w:val="22"/>
              </w:rPr>
            </w:pPr>
            <w:r>
              <w:rPr>
                <w:rFonts w:ascii="Arial" w:hAnsi="Arial" w:cs="Arial"/>
                <w:sz w:val="22"/>
                <w:szCs w:val="22"/>
              </w:rPr>
              <w:t>N/A</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3EC492B0" w:rsidR="00003E64" w:rsidRPr="00A42F82" w:rsidRDefault="006E717D" w:rsidP="00A91894">
            <w:pPr>
              <w:rPr>
                <w:rFonts w:ascii="Arial" w:hAnsi="Arial" w:cs="Arial"/>
                <w:sz w:val="22"/>
                <w:szCs w:val="22"/>
              </w:rPr>
            </w:pPr>
            <w:r>
              <w:rPr>
                <w:rFonts w:ascii="Arial" w:hAnsi="Arial" w:cs="Arial"/>
                <w:sz w:val="22"/>
                <w:szCs w:val="22"/>
              </w:rPr>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rPr>
              <w:t xml:space="preserve">where applicable, consent procedures should make it clear that if something potentially or </w:t>
            </w:r>
            <w:proofErr w:type="gramStart"/>
            <w:r w:rsidRPr="00A42F82">
              <w:rPr>
                <w:rFonts w:ascii="Arial" w:hAnsi="Arial" w:cs="Arial"/>
                <w:color w:val="161616"/>
                <w:sz w:val="22"/>
                <w:szCs w:val="22"/>
                <w:lang w:val="en-US"/>
              </w:rPr>
              <w:t>actually illegal</w:t>
            </w:r>
            <w:proofErr w:type="gramEnd"/>
            <w:r w:rsidRPr="00A42F82">
              <w:rPr>
                <w:rFonts w:ascii="Arial" w:hAnsi="Arial" w:cs="Arial"/>
                <w:color w:val="161616"/>
                <w:sz w:val="22"/>
                <w:szCs w:val="22"/>
                <w:lang w:val="en-US"/>
              </w:rPr>
              <w:t xml:space="preserve"> is discovered </w:t>
            </w:r>
            <w:proofErr w:type="gramStart"/>
            <w:r w:rsidRPr="00A42F82">
              <w:rPr>
                <w:rFonts w:ascii="Arial" w:hAnsi="Arial" w:cs="Arial"/>
                <w:color w:val="161616"/>
                <w:sz w:val="22"/>
                <w:szCs w:val="22"/>
                <w:lang w:val="en-US"/>
              </w:rPr>
              <w:t>in the course of</w:t>
            </w:r>
            <w:proofErr w:type="gramEnd"/>
            <w:r w:rsidRPr="00A42F82">
              <w:rPr>
                <w:rFonts w:ascii="Arial" w:hAnsi="Arial" w:cs="Arial"/>
                <w:color w:val="161616"/>
                <w:sz w:val="22"/>
                <w:szCs w:val="22"/>
                <w:lang w:val="en-US"/>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8C857DA" w:rsidR="00003E64" w:rsidRPr="00A42F82" w:rsidRDefault="006E717D" w:rsidP="00A91894">
            <w:pPr>
              <w:rPr>
                <w:rFonts w:ascii="Arial" w:hAnsi="Arial" w:cs="Arial"/>
                <w:sz w:val="22"/>
                <w:szCs w:val="22"/>
              </w:rPr>
            </w:pPr>
            <w:r>
              <w:rPr>
                <w:rFonts w:ascii="Arial" w:hAnsi="Arial" w:cs="Arial"/>
                <w:sz w:val="22"/>
                <w:szCs w:val="22"/>
              </w:rPr>
              <w:t>N/A</w:t>
            </w: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224578E8" w:rsidR="00003E64" w:rsidRPr="00A42F82" w:rsidRDefault="006E717D" w:rsidP="00A91894">
            <w:pPr>
              <w:rPr>
                <w:rFonts w:ascii="Arial" w:hAnsi="Arial" w:cs="Arial"/>
                <w:sz w:val="22"/>
                <w:szCs w:val="22"/>
              </w:rPr>
            </w:pPr>
            <w:r>
              <w:rPr>
                <w:rFonts w:ascii="Arial" w:hAnsi="Arial" w:cs="Arial"/>
                <w:sz w:val="22"/>
                <w:szCs w:val="22"/>
              </w:rPr>
              <w:t>A level of emotional distress</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02169A93" w:rsidR="00003E64" w:rsidRPr="00A42F82" w:rsidRDefault="006E717D" w:rsidP="00A91894">
            <w:pPr>
              <w:rPr>
                <w:rFonts w:ascii="Arial" w:hAnsi="Arial" w:cs="Arial"/>
                <w:sz w:val="22"/>
                <w:szCs w:val="22"/>
              </w:rPr>
            </w:pPr>
            <w:r>
              <w:rPr>
                <w:rFonts w:ascii="Arial" w:hAnsi="Arial" w:cs="Arial"/>
                <w:sz w:val="22"/>
                <w:szCs w:val="22"/>
              </w:rPr>
              <w:t>Take a regular break, have regular meeting with supervisor.</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00347D7D" w:rsidR="0094056C" w:rsidRPr="00A42F82" w:rsidRDefault="006E717D"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3A060D3B" w:rsidR="0094056C" w:rsidRPr="00A42F82" w:rsidRDefault="006E717D"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160CA382" w:rsidR="00003E64" w:rsidRPr="00A42F82" w:rsidRDefault="006E717D" w:rsidP="00A91894">
            <w:pPr>
              <w:rPr>
                <w:rFonts w:ascii="Arial" w:hAnsi="Arial" w:cs="Arial"/>
                <w:sz w:val="22"/>
                <w:szCs w:val="22"/>
              </w:rPr>
            </w:pPr>
            <w:r>
              <w:rPr>
                <w:rFonts w:ascii="Arial" w:hAnsi="Arial" w:cs="Arial"/>
                <w:sz w:val="22"/>
                <w:szCs w:val="22"/>
              </w:rPr>
              <w:t>Overuse of resources</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09449113" w:rsidR="00003E64" w:rsidRPr="00A42F82" w:rsidRDefault="006E717D" w:rsidP="00A91894">
            <w:pPr>
              <w:rPr>
                <w:rFonts w:ascii="Arial" w:hAnsi="Arial" w:cs="Arial"/>
                <w:sz w:val="22"/>
                <w:szCs w:val="22"/>
              </w:rPr>
            </w:pPr>
            <w:r>
              <w:rPr>
                <w:rFonts w:ascii="Arial" w:hAnsi="Arial" w:cs="Arial"/>
                <w:sz w:val="22"/>
                <w:szCs w:val="22"/>
              </w:rPr>
              <w:t>Ensure to keep the use of resources (electricity, paper, data centres….) at a minimum</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43546DB"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6E717D">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1B1211B9" w:rsidR="006930C2" w:rsidRPr="00A42F82" w:rsidRDefault="006E717D" w:rsidP="00A91894">
            <w:pPr>
              <w:rPr>
                <w:rFonts w:ascii="Arial" w:hAnsi="Arial" w:cs="Arial"/>
                <w:sz w:val="22"/>
                <w:szCs w:val="22"/>
              </w:rPr>
            </w:pPr>
            <w:r>
              <w:rPr>
                <w:rFonts w:ascii="Arial" w:hAnsi="Arial" w:cs="Arial"/>
                <w:sz w:val="22"/>
                <w:szCs w:val="22"/>
              </w:rPr>
              <w:lastRenderedPageBreak/>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240F83DF" w:rsidR="006930C2" w:rsidRPr="00A42F82" w:rsidRDefault="006E717D" w:rsidP="00A91894">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5FE87FF5" w:rsidR="006930C2" w:rsidRPr="00A42F82" w:rsidRDefault="006E717D"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6E717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6E717D">
              <w:rPr>
                <w:rFonts w:ascii="Segoe UI Symbol" w:eastAsia="MS Gothic" w:hAnsi="Segoe UI Symbol" w:cs="Segoe UI Symbol"/>
                <w:color w:val="000000" w:themeColor="text1"/>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6E717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10CB1E5F" w:rsidR="004D0161"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791EE7B3" w:rsidR="004D0161"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5FB202E" w:rsidR="004D0161"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76A1CC29" w:rsidR="004D0161"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151F8E25" w:rsidR="004D0161"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7B6A187A" w:rsidR="004D0161"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3BAEAC60" w:rsidR="004D0161"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24B9EEC8" w:rsidR="004D0161"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0C5AABC" w:rsidR="004D0161"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C1F4017" w:rsidR="004D0161"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3981A53" w:rsidR="004D0161"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5500E0B" w:rsidR="004D0161"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F64D9F1" w:rsidR="004D0161"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2DD9B935" w:rsidR="004D0161"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7A9FF8B" w:rsidR="004D0161" w:rsidRPr="00A42F82" w:rsidRDefault="006E71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1CDE5E69" w14:textId="77777777" w:rsidR="00E93B8F" w:rsidRPr="00A42F82" w:rsidRDefault="00E93B8F" w:rsidP="00E93B8F">
            <w:pPr>
              <w:autoSpaceDE w:val="0"/>
              <w:autoSpaceDN w:val="0"/>
              <w:adjustRightInd w:val="0"/>
              <w:rPr>
                <w:rFonts w:ascii="Arial" w:hAnsi="Arial" w:cs="Arial"/>
                <w:sz w:val="22"/>
                <w:szCs w:val="22"/>
              </w:rPr>
            </w:pPr>
            <w:r>
              <w:rPr>
                <w:rFonts w:ascii="Arial" w:hAnsi="Arial" w:cs="Arial"/>
                <w:sz w:val="22"/>
                <w:szCs w:val="22"/>
              </w:rPr>
              <w:t>Files will be password protected and encrypted and stored in the university OneDrive (Cloud service) the data will be discarded after the end of the research (May 2026)</w:t>
            </w:r>
          </w:p>
          <w:p w14:paraId="76776460" w14:textId="0731CEFC"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2D4782C4" w:rsidR="004D0161" w:rsidRPr="00A42F82" w:rsidRDefault="00E93B8F" w:rsidP="00A91894">
            <w:pPr>
              <w:autoSpaceDE w:val="0"/>
              <w:autoSpaceDN w:val="0"/>
              <w:adjustRightInd w:val="0"/>
              <w:rPr>
                <w:rFonts w:ascii="Arial" w:hAnsi="Arial" w:cs="Arial"/>
                <w:sz w:val="22"/>
                <w:szCs w:val="22"/>
              </w:rPr>
            </w:pPr>
            <w:r>
              <w:rPr>
                <w:rFonts w:ascii="Arial" w:hAnsi="Arial" w:cs="Arial"/>
                <w:sz w:val="22"/>
                <w:szCs w:val="22"/>
              </w:rPr>
              <w:t>The student researcher and the supervisor</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489D6132" w:rsidR="004D0161" w:rsidRPr="00A42F82" w:rsidRDefault="00E93B8F" w:rsidP="00A91894">
            <w:pPr>
              <w:autoSpaceDE w:val="0"/>
              <w:autoSpaceDN w:val="0"/>
              <w:adjustRightInd w:val="0"/>
              <w:rPr>
                <w:rFonts w:ascii="Arial" w:hAnsi="Arial" w:cs="Arial"/>
                <w:sz w:val="22"/>
                <w:szCs w:val="22"/>
              </w:rPr>
            </w:pPr>
            <w:r>
              <w:rPr>
                <w:rFonts w:ascii="Arial" w:hAnsi="Arial" w:cs="Arial"/>
                <w:sz w:val="22"/>
                <w:szCs w:val="22"/>
              </w:rPr>
              <w:t>The student researcher</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24866B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r w:rsidR="00E93B8F" w:rsidRPr="00A42F82">
              <w:rPr>
                <w:rFonts w:ascii="Arial" w:hAnsi="Arial" w:cs="Arial"/>
                <w:bCs/>
                <w:sz w:val="22"/>
                <w:szCs w:val="22"/>
              </w:rPr>
              <w:t>why</w:t>
            </w:r>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42069CD5" w:rsidR="004D0161" w:rsidRPr="00A42F82" w:rsidRDefault="00E93B8F" w:rsidP="00A91894">
            <w:pPr>
              <w:autoSpaceDE w:val="0"/>
              <w:autoSpaceDN w:val="0"/>
              <w:adjustRightInd w:val="0"/>
              <w:rPr>
                <w:rFonts w:ascii="Arial" w:hAnsi="Arial" w:cs="Arial"/>
                <w:sz w:val="22"/>
                <w:szCs w:val="22"/>
              </w:rPr>
            </w:pPr>
            <w:r>
              <w:rPr>
                <w:rFonts w:ascii="Arial" w:hAnsi="Arial" w:cs="Arial"/>
                <w:sz w:val="22"/>
                <w:szCs w:val="22"/>
              </w:rPr>
              <w:t>Files will be password protected and encrypted and stored in the university OneDrive (Cloud service) the data will be discarded after the end of the research (May 2026)</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393745A3" w:rsidR="004D0161" w:rsidRPr="00A42F82" w:rsidRDefault="006E717D"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2C5A0F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6E717D">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1F90B1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6E717D">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99FE54A" w:rsidR="004D0161" w:rsidRPr="00C51E3B" w:rsidRDefault="00C51E3B" w:rsidP="00A91894">
            <w:pPr>
              <w:spacing w:before="100" w:beforeAutospacing="1" w:after="100" w:afterAutospacing="1"/>
              <w:rPr>
                <w:rFonts w:ascii="Brush Script MT" w:eastAsia="Brush Script MT" w:hAnsi="Brush Script MT" w:cs="Brush Script MT"/>
                <w:sz w:val="22"/>
                <w:szCs w:val="22"/>
              </w:rPr>
            </w:pPr>
            <w:r w:rsidRPr="00C51E3B">
              <w:rPr>
                <w:rFonts w:ascii="Brush Script MT" w:eastAsia="Brush Script MT" w:hAnsi="Brush Script MT" w:cs="Brush Script MT"/>
                <w:sz w:val="22"/>
                <w:szCs w:val="22"/>
              </w:rPr>
              <w:t>Navjot Singh</w:t>
            </w:r>
          </w:p>
        </w:tc>
        <w:tc>
          <w:tcPr>
            <w:tcW w:w="2139" w:type="dxa"/>
            <w:vAlign w:val="center"/>
          </w:tcPr>
          <w:p w14:paraId="7C2D2CC9" w14:textId="3B6CB59B"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C51E3B">
              <w:rPr>
                <w:rFonts w:ascii="Arial" w:hAnsi="Arial" w:cs="Arial"/>
                <w:b/>
                <w:bCs/>
                <w:sz w:val="22"/>
                <w:szCs w:val="22"/>
              </w:rPr>
              <w:t>21</w:t>
            </w:r>
            <w:r w:rsidR="00C51E3B" w:rsidRPr="00C51E3B">
              <w:rPr>
                <w:rFonts w:ascii="Arial" w:hAnsi="Arial" w:cs="Arial"/>
                <w:b/>
                <w:bCs/>
                <w:sz w:val="22"/>
                <w:szCs w:val="22"/>
                <w:vertAlign w:val="superscript"/>
              </w:rPr>
              <w:t>st</w:t>
            </w:r>
            <w:r w:rsidR="00C51E3B">
              <w:rPr>
                <w:rFonts w:ascii="Arial" w:hAnsi="Arial" w:cs="Arial"/>
                <w:b/>
                <w:bCs/>
                <w:sz w:val="22"/>
                <w:szCs w:val="22"/>
              </w:rPr>
              <w:t xml:space="preserve"> Aug 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19B21E06">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2CD80D83" w:rsidR="00AA7E42" w:rsidRPr="00A42F82" w:rsidRDefault="00AA7E42" w:rsidP="00A91894">
            <w:pPr>
              <w:pStyle w:val="ListParagraph"/>
              <w:ind w:left="0"/>
              <w:rPr>
                <w:rFonts w:ascii="Arial" w:hAnsi="Arial" w:cs="Arial"/>
              </w:rPr>
            </w:pPr>
            <w:r w:rsidRPr="19B21E06">
              <w:rPr>
                <w:rFonts w:ascii="Arial" w:hAnsi="Arial" w:cs="Arial"/>
                <w:b/>
                <w:bCs/>
              </w:rPr>
              <w:t>Date:</w:t>
            </w:r>
            <w:r w:rsidR="4FBBAB94" w:rsidRPr="19B21E06">
              <w:rPr>
                <w:rFonts w:ascii="Arial" w:hAnsi="Arial" w:cs="Arial"/>
                <w:b/>
                <w:bCs/>
              </w:rPr>
              <w:t xml:space="preserve"> </w:t>
            </w:r>
            <w:r w:rsidR="4FBBAB94" w:rsidRPr="19B21E06">
              <w:rPr>
                <w:rFonts w:ascii="Bradley Hand ITC" w:eastAsia="Bradley Hand ITC" w:hAnsi="Bradley Hand ITC" w:cs="Bradley Hand ITC"/>
                <w:b/>
                <w:bCs/>
              </w:rPr>
              <w:t>21</w:t>
            </w:r>
            <w:r w:rsidR="4FBBAB94" w:rsidRPr="19B21E06">
              <w:rPr>
                <w:rFonts w:ascii="Bradley Hand ITC" w:eastAsia="Bradley Hand ITC" w:hAnsi="Bradley Hand ITC" w:cs="Bradley Hand ITC"/>
                <w:b/>
                <w:bCs/>
                <w:vertAlign w:val="superscript"/>
              </w:rPr>
              <w:t>st</w:t>
            </w:r>
            <w:r w:rsidR="4FBBAB94" w:rsidRPr="19B21E06">
              <w:rPr>
                <w:rFonts w:ascii="Bradley Hand ITC" w:eastAsia="Bradley Hand ITC" w:hAnsi="Bradley Hand ITC" w:cs="Bradley Hand ITC"/>
                <w:b/>
                <w:bCs/>
              </w:rPr>
              <w:t xml:space="preserve"> Aug 2025</w:t>
            </w:r>
          </w:p>
        </w:tc>
      </w:tr>
      <w:tr w:rsidR="00AA7E42" w:rsidRPr="00A42F82" w14:paraId="3D4592A7" w14:textId="77777777" w:rsidTr="19B21E06">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54771A5A" w:rsidR="00AA7E42" w:rsidRPr="00A42F82" w:rsidRDefault="1703D56A" w:rsidP="19B21E06">
            <w:pPr>
              <w:pStyle w:val="ListParagraph"/>
              <w:ind w:left="0"/>
              <w:rPr>
                <w:rFonts w:ascii="Bradley Hand ITC" w:eastAsia="Bradley Hand ITC" w:hAnsi="Bradley Hand ITC" w:cs="Bradley Hand ITC"/>
                <w:b/>
                <w:bCs/>
              </w:rPr>
            </w:pPr>
            <w:r w:rsidRPr="19B21E06">
              <w:rPr>
                <w:rFonts w:ascii="Bradley Hand ITC" w:eastAsia="Bradley Hand ITC" w:hAnsi="Bradley Hand ITC" w:cs="Bradley Hand ITC"/>
                <w:b/>
                <w:bCs/>
              </w:rPr>
              <w:t>Berhe Tesfay</w:t>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4848BB9" w:rsidR="00CC2661" w:rsidRPr="00A42F82" w:rsidRDefault="006E717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9C4453E" w:rsidR="00CC2661" w:rsidRPr="00A42F82" w:rsidRDefault="006E717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1801E88A" w:rsidR="00743859" w:rsidRPr="00A42F82" w:rsidRDefault="006E717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218796" w14:textId="77777777" w:rsidR="00973383" w:rsidRDefault="00973383" w:rsidP="00390251">
      <w:r>
        <w:separator/>
      </w:r>
    </w:p>
    <w:p w14:paraId="605B5C1C" w14:textId="77777777" w:rsidR="00973383" w:rsidRDefault="00973383"/>
  </w:endnote>
  <w:endnote w:type="continuationSeparator" w:id="0">
    <w:p w14:paraId="368B5E51" w14:textId="77777777" w:rsidR="00973383" w:rsidRDefault="00973383" w:rsidP="00390251">
      <w:r>
        <w:continuationSeparator/>
      </w:r>
    </w:p>
    <w:p w14:paraId="1BAE078B" w14:textId="77777777" w:rsidR="00973383" w:rsidRDefault="009733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ush Script MT">
    <w:panose1 w:val="03060802040406070304"/>
    <w:charset w:val="86"/>
    <w:family w:val="script"/>
    <w:pitch w:val="variable"/>
    <w:sig w:usb0="00000003" w:usb1="080E0000" w:usb2="00000010" w:usb3="00000000" w:csb0="0025003B" w:csb1="00000000"/>
  </w:font>
  <w:font w:name="Bradley Hand ITC">
    <w:panose1 w:val="03070402050302030203"/>
    <w:charset w:val="4D"/>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97898" w14:textId="77777777" w:rsidR="00973383" w:rsidRDefault="00973383" w:rsidP="00390251">
      <w:r>
        <w:separator/>
      </w:r>
    </w:p>
    <w:p w14:paraId="5F44608B" w14:textId="77777777" w:rsidR="00973383" w:rsidRDefault="00973383"/>
  </w:footnote>
  <w:footnote w:type="continuationSeparator" w:id="0">
    <w:p w14:paraId="60AA6907" w14:textId="77777777" w:rsidR="00973383" w:rsidRDefault="00973383" w:rsidP="00390251">
      <w:r>
        <w:continuationSeparator/>
      </w:r>
    </w:p>
    <w:p w14:paraId="048C2BC1" w14:textId="77777777" w:rsidR="00973383" w:rsidRDefault="009733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850F68"/>
    <w:multiLevelType w:val="multilevel"/>
    <w:tmpl w:val="98A44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7A35DF"/>
    <w:multiLevelType w:val="hybridMultilevel"/>
    <w:tmpl w:val="C1A80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9B605C"/>
    <w:multiLevelType w:val="hybridMultilevel"/>
    <w:tmpl w:val="DBCA66B8"/>
    <w:lvl w:ilvl="0" w:tplc="33AA6AC4">
      <w:start w:val="1"/>
      <w:numFmt w:val="decimal"/>
      <w:lvlText w:val="%1."/>
      <w:lvlJc w:val="left"/>
      <w:pPr>
        <w:tabs>
          <w:tab w:val="num" w:pos="720"/>
        </w:tabs>
        <w:ind w:left="720" w:hanging="360"/>
      </w:pPr>
    </w:lvl>
    <w:lvl w:ilvl="1" w:tplc="6A5EFCC4" w:tentative="1">
      <w:start w:val="1"/>
      <w:numFmt w:val="decimal"/>
      <w:lvlText w:val="%2."/>
      <w:lvlJc w:val="left"/>
      <w:pPr>
        <w:tabs>
          <w:tab w:val="num" w:pos="1440"/>
        </w:tabs>
        <w:ind w:left="1440" w:hanging="360"/>
      </w:pPr>
    </w:lvl>
    <w:lvl w:ilvl="2" w:tplc="83D28DEC" w:tentative="1">
      <w:start w:val="1"/>
      <w:numFmt w:val="decimal"/>
      <w:lvlText w:val="%3."/>
      <w:lvlJc w:val="left"/>
      <w:pPr>
        <w:tabs>
          <w:tab w:val="num" w:pos="2160"/>
        </w:tabs>
        <w:ind w:left="2160" w:hanging="360"/>
      </w:pPr>
    </w:lvl>
    <w:lvl w:ilvl="3" w:tplc="3A94AFAC" w:tentative="1">
      <w:start w:val="1"/>
      <w:numFmt w:val="decimal"/>
      <w:lvlText w:val="%4."/>
      <w:lvlJc w:val="left"/>
      <w:pPr>
        <w:tabs>
          <w:tab w:val="num" w:pos="2880"/>
        </w:tabs>
        <w:ind w:left="2880" w:hanging="360"/>
      </w:pPr>
    </w:lvl>
    <w:lvl w:ilvl="4" w:tplc="0CBAA42C" w:tentative="1">
      <w:start w:val="1"/>
      <w:numFmt w:val="decimal"/>
      <w:lvlText w:val="%5."/>
      <w:lvlJc w:val="left"/>
      <w:pPr>
        <w:tabs>
          <w:tab w:val="num" w:pos="3600"/>
        </w:tabs>
        <w:ind w:left="3600" w:hanging="360"/>
      </w:pPr>
    </w:lvl>
    <w:lvl w:ilvl="5" w:tplc="DD800DB6" w:tentative="1">
      <w:start w:val="1"/>
      <w:numFmt w:val="decimal"/>
      <w:lvlText w:val="%6."/>
      <w:lvlJc w:val="left"/>
      <w:pPr>
        <w:tabs>
          <w:tab w:val="num" w:pos="4320"/>
        </w:tabs>
        <w:ind w:left="4320" w:hanging="360"/>
      </w:pPr>
    </w:lvl>
    <w:lvl w:ilvl="6" w:tplc="70E216CA" w:tentative="1">
      <w:start w:val="1"/>
      <w:numFmt w:val="decimal"/>
      <w:lvlText w:val="%7."/>
      <w:lvlJc w:val="left"/>
      <w:pPr>
        <w:tabs>
          <w:tab w:val="num" w:pos="5040"/>
        </w:tabs>
        <w:ind w:left="5040" w:hanging="360"/>
      </w:pPr>
    </w:lvl>
    <w:lvl w:ilvl="7" w:tplc="B9100F24" w:tentative="1">
      <w:start w:val="1"/>
      <w:numFmt w:val="decimal"/>
      <w:lvlText w:val="%8."/>
      <w:lvlJc w:val="left"/>
      <w:pPr>
        <w:tabs>
          <w:tab w:val="num" w:pos="5760"/>
        </w:tabs>
        <w:ind w:left="5760" w:hanging="360"/>
      </w:pPr>
    </w:lvl>
    <w:lvl w:ilvl="8" w:tplc="2634ED44" w:tentative="1">
      <w:start w:val="1"/>
      <w:numFmt w:val="decimal"/>
      <w:lvlText w:val="%9."/>
      <w:lvlJc w:val="left"/>
      <w:pPr>
        <w:tabs>
          <w:tab w:val="num" w:pos="6480"/>
        </w:tabs>
        <w:ind w:left="6480" w:hanging="36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300F76"/>
    <w:multiLevelType w:val="multilevel"/>
    <w:tmpl w:val="8C841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BF0093"/>
    <w:multiLevelType w:val="multilevel"/>
    <w:tmpl w:val="5C20D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6F6CA3"/>
    <w:multiLevelType w:val="hybridMultilevel"/>
    <w:tmpl w:val="165AF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2"/>
  </w:num>
  <w:num w:numId="3" w16cid:durableId="1351489909">
    <w:abstractNumId w:val="3"/>
  </w:num>
  <w:num w:numId="4" w16cid:durableId="996802858">
    <w:abstractNumId w:val="29"/>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9"/>
  </w:num>
  <w:num w:numId="10" w16cid:durableId="801313199">
    <w:abstractNumId w:val="10"/>
  </w:num>
  <w:num w:numId="11" w16cid:durableId="1932622472">
    <w:abstractNumId w:val="26"/>
  </w:num>
  <w:num w:numId="12" w16cid:durableId="803698313">
    <w:abstractNumId w:val="23"/>
  </w:num>
  <w:num w:numId="13" w16cid:durableId="1870216879">
    <w:abstractNumId w:val="25"/>
  </w:num>
  <w:num w:numId="14" w16cid:durableId="100340676">
    <w:abstractNumId w:val="0"/>
  </w:num>
  <w:num w:numId="15" w16cid:durableId="1557625305">
    <w:abstractNumId w:val="6"/>
  </w:num>
  <w:num w:numId="16" w16cid:durableId="1281380168">
    <w:abstractNumId w:val="7"/>
  </w:num>
  <w:num w:numId="17" w16cid:durableId="1244143853">
    <w:abstractNumId w:val="13"/>
  </w:num>
  <w:num w:numId="18" w16cid:durableId="131824218">
    <w:abstractNumId w:val="15"/>
  </w:num>
  <w:num w:numId="19" w16cid:durableId="395248324">
    <w:abstractNumId w:val="27"/>
  </w:num>
  <w:num w:numId="20" w16cid:durableId="267927197">
    <w:abstractNumId w:val="5"/>
  </w:num>
  <w:num w:numId="21" w16cid:durableId="48654765">
    <w:abstractNumId w:val="16"/>
  </w:num>
  <w:num w:numId="22" w16cid:durableId="1337196786">
    <w:abstractNumId w:val="21"/>
  </w:num>
  <w:num w:numId="23" w16cid:durableId="1755130753">
    <w:abstractNumId w:val="2"/>
  </w:num>
  <w:num w:numId="24" w16cid:durableId="726926220">
    <w:abstractNumId w:val="11"/>
  </w:num>
  <w:num w:numId="25" w16cid:durableId="2083483834">
    <w:abstractNumId w:val="14"/>
  </w:num>
  <w:num w:numId="26" w16cid:durableId="2097245557">
    <w:abstractNumId w:val="30"/>
  </w:num>
  <w:num w:numId="27" w16cid:durableId="475149258">
    <w:abstractNumId w:val="20"/>
  </w:num>
  <w:num w:numId="28" w16cid:durableId="2034916750">
    <w:abstractNumId w:val="17"/>
  </w:num>
  <w:num w:numId="29" w16cid:durableId="1103959103">
    <w:abstractNumId w:val="24"/>
  </w:num>
  <w:num w:numId="30" w16cid:durableId="2097747625">
    <w:abstractNumId w:val="28"/>
  </w:num>
  <w:num w:numId="31" w16cid:durableId="1715078612">
    <w:abstractNumId w:val="1"/>
  </w:num>
  <w:num w:numId="32" w16cid:durableId="974918471">
    <w:abstractNumId w:val="8"/>
  </w:num>
  <w:num w:numId="33" w16cid:durableId="83067777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08F4"/>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3D5B"/>
    <w:rsid w:val="00224A9A"/>
    <w:rsid w:val="0023172C"/>
    <w:rsid w:val="00233861"/>
    <w:rsid w:val="00233B1F"/>
    <w:rsid w:val="00234972"/>
    <w:rsid w:val="00240C32"/>
    <w:rsid w:val="00240F9C"/>
    <w:rsid w:val="00255B51"/>
    <w:rsid w:val="00257ABC"/>
    <w:rsid w:val="0026208E"/>
    <w:rsid w:val="002657B4"/>
    <w:rsid w:val="00266AB2"/>
    <w:rsid w:val="00272EE5"/>
    <w:rsid w:val="00280A88"/>
    <w:rsid w:val="002866BC"/>
    <w:rsid w:val="0029113C"/>
    <w:rsid w:val="00293A45"/>
    <w:rsid w:val="002A152D"/>
    <w:rsid w:val="002A2E55"/>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46AE7"/>
    <w:rsid w:val="003505BC"/>
    <w:rsid w:val="00354F34"/>
    <w:rsid w:val="00361382"/>
    <w:rsid w:val="003656A9"/>
    <w:rsid w:val="00382031"/>
    <w:rsid w:val="00384BA8"/>
    <w:rsid w:val="00390251"/>
    <w:rsid w:val="00392C8E"/>
    <w:rsid w:val="00392D9A"/>
    <w:rsid w:val="00393107"/>
    <w:rsid w:val="00397B49"/>
    <w:rsid w:val="003A09CB"/>
    <w:rsid w:val="003A5C91"/>
    <w:rsid w:val="003B4D13"/>
    <w:rsid w:val="003B7AA2"/>
    <w:rsid w:val="003C07E3"/>
    <w:rsid w:val="003C31F5"/>
    <w:rsid w:val="003C5BF3"/>
    <w:rsid w:val="003C7018"/>
    <w:rsid w:val="003C76B6"/>
    <w:rsid w:val="003D2A20"/>
    <w:rsid w:val="003D6F95"/>
    <w:rsid w:val="003E13E3"/>
    <w:rsid w:val="003E682B"/>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76F2F"/>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7F5"/>
    <w:rsid w:val="006D29FD"/>
    <w:rsid w:val="006D3C97"/>
    <w:rsid w:val="006D4BBB"/>
    <w:rsid w:val="006E0AB0"/>
    <w:rsid w:val="006E1992"/>
    <w:rsid w:val="006E717D"/>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2C76"/>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00C5"/>
    <w:rsid w:val="008951D3"/>
    <w:rsid w:val="008B346A"/>
    <w:rsid w:val="008B67D3"/>
    <w:rsid w:val="008C1A38"/>
    <w:rsid w:val="008C4441"/>
    <w:rsid w:val="008D0BC1"/>
    <w:rsid w:val="008D17C3"/>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681F"/>
    <w:rsid w:val="00947984"/>
    <w:rsid w:val="0095110A"/>
    <w:rsid w:val="0095338E"/>
    <w:rsid w:val="00954D22"/>
    <w:rsid w:val="009563B2"/>
    <w:rsid w:val="0096006D"/>
    <w:rsid w:val="00961B2E"/>
    <w:rsid w:val="00965F27"/>
    <w:rsid w:val="00973383"/>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130"/>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03A0"/>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07E9D"/>
    <w:rsid w:val="00C10070"/>
    <w:rsid w:val="00C11423"/>
    <w:rsid w:val="00C1657B"/>
    <w:rsid w:val="00C20294"/>
    <w:rsid w:val="00C21DCF"/>
    <w:rsid w:val="00C25CB5"/>
    <w:rsid w:val="00C32EFB"/>
    <w:rsid w:val="00C33319"/>
    <w:rsid w:val="00C34A87"/>
    <w:rsid w:val="00C359EF"/>
    <w:rsid w:val="00C40DAE"/>
    <w:rsid w:val="00C45C06"/>
    <w:rsid w:val="00C46A16"/>
    <w:rsid w:val="00C474BF"/>
    <w:rsid w:val="00C51E3B"/>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11F"/>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8BA"/>
    <w:rsid w:val="00D53FA1"/>
    <w:rsid w:val="00D55C53"/>
    <w:rsid w:val="00D56776"/>
    <w:rsid w:val="00D6035B"/>
    <w:rsid w:val="00D61E87"/>
    <w:rsid w:val="00D651BE"/>
    <w:rsid w:val="00D661EC"/>
    <w:rsid w:val="00D66471"/>
    <w:rsid w:val="00D71982"/>
    <w:rsid w:val="00D77DFD"/>
    <w:rsid w:val="00D81803"/>
    <w:rsid w:val="00D839CD"/>
    <w:rsid w:val="00D84363"/>
    <w:rsid w:val="00D85CEB"/>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B8F"/>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1703D56A"/>
    <w:rsid w:val="19B21E06"/>
    <w:rsid w:val="4FBBAB94"/>
    <w:rsid w:val="644412EE"/>
    <w:rsid w:val="77713B9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4972"/>
    <w:rPr>
      <w:sz w:val="24"/>
      <w:szCs w:val="24"/>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576F2F"/>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Heading3Char">
    <w:name w:val="Heading 3 Char"/>
    <w:basedOn w:val="DefaultParagraphFont"/>
    <w:link w:val="Heading3"/>
    <w:uiPriority w:val="9"/>
    <w:semiHidden/>
    <w:rsid w:val="00576F2F"/>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4576</Words>
  <Characters>26084</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Rituben Sanjaykumar Patel</cp:lastModifiedBy>
  <cp:revision>2</cp:revision>
  <cp:lastPrinted>2016-10-24T12:21:00Z</cp:lastPrinted>
  <dcterms:created xsi:type="dcterms:W3CDTF">2025-09-24T15:03:00Z</dcterms:created>
  <dcterms:modified xsi:type="dcterms:W3CDTF">2025-09-24T15:03:00Z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