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218" w:rsidRPr="00077218" w:rsidRDefault="00077218" w:rsidP="002E47C1">
      <w:pPr>
        <w:spacing w:line="360" w:lineRule="auto"/>
        <w:jc w:val="center"/>
        <w:rPr>
          <w:rFonts w:ascii="Times New Roman" w:hAnsi="Times New Roman" w:cs="Times New Roman"/>
          <w:b/>
          <w:color w:val="000000" w:themeColor="text1"/>
          <w:sz w:val="24"/>
          <w:szCs w:val="24"/>
          <w:lang w:val="en-GB"/>
        </w:rPr>
      </w:pPr>
      <w:r w:rsidRPr="002E47C1">
        <w:rPr>
          <w:rFonts w:ascii="Times New Roman" w:hAnsi="Times New Roman" w:cs="Times New Roman"/>
          <w:b/>
          <w:bCs/>
          <w:i/>
          <w:iCs/>
          <w:color w:val="000000" w:themeColor="text1"/>
          <w:sz w:val="32"/>
          <w:szCs w:val="32"/>
          <w:lang w:val="en-GB"/>
        </w:rPr>
        <w:t>A comparison of the marketing methods of two multinational hotel chains</w:t>
      </w:r>
    </w:p>
    <w:p w:rsidR="00077218" w:rsidRPr="00077218" w:rsidRDefault="00077218" w:rsidP="00077218">
      <w:pPr>
        <w:spacing w:line="360" w:lineRule="auto"/>
        <w:jc w:val="both"/>
        <w:rPr>
          <w:rFonts w:ascii="Times New Roman" w:hAnsi="Times New Roman" w:cs="Times New Roman"/>
          <w:b/>
          <w:color w:val="000000" w:themeColor="text1"/>
          <w:sz w:val="24"/>
          <w:szCs w:val="24"/>
          <w:lang w:val="en-GB"/>
        </w:rPr>
      </w:pPr>
    </w:p>
    <w:p w:rsidR="00077218" w:rsidRPr="00077218" w:rsidRDefault="00077218" w:rsidP="00077218">
      <w:pPr>
        <w:spacing w:line="360" w:lineRule="auto"/>
        <w:jc w:val="both"/>
        <w:rPr>
          <w:rFonts w:ascii="Times New Roman" w:hAnsi="Times New Roman" w:cs="Times New Roman"/>
          <w:b/>
          <w:color w:val="000000" w:themeColor="text1"/>
          <w:sz w:val="24"/>
          <w:szCs w:val="24"/>
          <w:lang w:val="en-GB"/>
        </w:rPr>
      </w:pPr>
    </w:p>
    <w:p w:rsidR="00077218" w:rsidRPr="00077218" w:rsidRDefault="00077218" w:rsidP="00077218">
      <w:pPr>
        <w:spacing w:line="360" w:lineRule="auto"/>
        <w:jc w:val="both"/>
        <w:rPr>
          <w:rFonts w:ascii="Times New Roman" w:hAnsi="Times New Roman" w:cs="Times New Roman"/>
          <w:b/>
          <w:color w:val="000000" w:themeColor="text1"/>
          <w:sz w:val="24"/>
          <w:szCs w:val="24"/>
          <w:lang w:val="en-GB"/>
        </w:rPr>
      </w:pPr>
    </w:p>
    <w:p w:rsidR="00077218" w:rsidRPr="00077218" w:rsidRDefault="002E47C1" w:rsidP="00077218">
      <w:pPr>
        <w:numPr>
          <w:ilvl w:val="0"/>
          <w:numId w:val="1"/>
        </w:numPr>
        <w:spacing w:line="360" w:lineRule="auto"/>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 xml:space="preserve">Adina </w:t>
      </w:r>
      <w:proofErr w:type="spellStart"/>
      <w:r>
        <w:rPr>
          <w:rFonts w:ascii="Times New Roman" w:hAnsi="Times New Roman" w:cs="Times New Roman"/>
          <w:bCs/>
          <w:color w:val="000000" w:themeColor="text1"/>
          <w:sz w:val="24"/>
          <w:szCs w:val="24"/>
          <w:lang w:val="en-GB"/>
        </w:rPr>
        <w:t>Cirmaciu</w:t>
      </w:r>
      <w:proofErr w:type="spellEnd"/>
    </w:p>
    <w:p w:rsidR="00077218" w:rsidRPr="00077218" w:rsidRDefault="002E47C1" w:rsidP="00077218">
      <w:pPr>
        <w:numPr>
          <w:ilvl w:val="0"/>
          <w:numId w:val="1"/>
        </w:numPr>
        <w:spacing w:line="360" w:lineRule="auto"/>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2233579</w:t>
      </w:r>
    </w:p>
    <w:p w:rsidR="00077218" w:rsidRPr="00077218" w:rsidRDefault="00077218" w:rsidP="00077218">
      <w:pPr>
        <w:numPr>
          <w:ilvl w:val="0"/>
          <w:numId w:val="1"/>
        </w:numPr>
        <w:spacing w:line="360" w:lineRule="auto"/>
        <w:jc w:val="both"/>
        <w:rPr>
          <w:rFonts w:ascii="Times New Roman" w:hAnsi="Times New Roman" w:cs="Times New Roman"/>
          <w:bCs/>
          <w:color w:val="000000" w:themeColor="text1"/>
          <w:sz w:val="24"/>
          <w:szCs w:val="24"/>
          <w:lang w:val="en-GB"/>
        </w:rPr>
      </w:pPr>
      <w:r w:rsidRPr="00077218">
        <w:rPr>
          <w:rFonts w:ascii="Times New Roman" w:hAnsi="Times New Roman" w:cs="Times New Roman"/>
          <w:bCs/>
          <w:color w:val="000000" w:themeColor="text1"/>
          <w:sz w:val="24"/>
          <w:szCs w:val="24"/>
          <w:lang w:val="en-GB"/>
        </w:rPr>
        <w:t>Marketing Essentials BMIH4005</w:t>
      </w:r>
    </w:p>
    <w:p w:rsidR="00077218" w:rsidRPr="00077218" w:rsidRDefault="002E47C1" w:rsidP="00077218">
      <w:pPr>
        <w:numPr>
          <w:ilvl w:val="0"/>
          <w:numId w:val="1"/>
        </w:numPr>
        <w:spacing w:line="360" w:lineRule="auto"/>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 xml:space="preserve">Christopher </w:t>
      </w:r>
      <w:proofErr w:type="spellStart"/>
      <w:r>
        <w:rPr>
          <w:rFonts w:ascii="Times New Roman" w:hAnsi="Times New Roman" w:cs="Times New Roman"/>
          <w:bCs/>
          <w:color w:val="000000" w:themeColor="text1"/>
          <w:sz w:val="24"/>
          <w:szCs w:val="24"/>
          <w:lang w:val="en-GB"/>
        </w:rPr>
        <w:t>Wilkin</w:t>
      </w:r>
      <w:proofErr w:type="spellEnd"/>
    </w:p>
    <w:p w:rsidR="00077218" w:rsidRPr="00077218" w:rsidRDefault="00077218" w:rsidP="00077218">
      <w:pPr>
        <w:spacing w:line="360" w:lineRule="auto"/>
        <w:jc w:val="both"/>
        <w:rPr>
          <w:rFonts w:ascii="Times New Roman" w:hAnsi="Times New Roman" w:cs="Times New Roman"/>
          <w:color w:val="000000" w:themeColor="text1"/>
          <w:sz w:val="24"/>
          <w:szCs w:val="24"/>
        </w:rPr>
      </w:pPr>
    </w:p>
    <w:p w:rsidR="00077218" w:rsidRPr="00077218" w:rsidRDefault="00077218"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br w:type="page"/>
      </w:r>
    </w:p>
    <w:p w:rsidR="0087294D" w:rsidRPr="00077218" w:rsidRDefault="0087294D"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lastRenderedPageBreak/>
        <w:t xml:space="preserve">Business organizations are responsible for performing a wide variety of different activities. Marketing is one of the most important as well as noteworthy ones among these. Marketing activities of business organizations are important for communicating and connecting with the customers. </w:t>
      </w:r>
      <w:r w:rsidR="000A16A8" w:rsidRPr="00077218">
        <w:rPr>
          <w:rFonts w:ascii="Times New Roman" w:hAnsi="Times New Roman" w:cs="Times New Roman"/>
          <w:color w:val="000000" w:themeColor="text1"/>
          <w:sz w:val="24"/>
          <w:szCs w:val="24"/>
        </w:rPr>
        <w:t xml:space="preserve">Promoting the products and services of business organizations are major objectives of the marketing activities which leads to increase in revenue generation for growth and sustainability of the business. </w:t>
      </w:r>
      <w:r w:rsidR="003304AA" w:rsidRPr="00077218">
        <w:rPr>
          <w:rFonts w:ascii="Times New Roman" w:hAnsi="Times New Roman" w:cs="Times New Roman"/>
          <w:color w:val="000000" w:themeColor="text1"/>
          <w:sz w:val="24"/>
          <w:szCs w:val="24"/>
        </w:rPr>
        <w:t xml:space="preserve">Business organizations can successfully differentiate themselves from other competitors operating within the industry with the help and support of the marketing activities. Building effective brand awareness, increasing the level of popularity and loyalty among the customers are other important objectives and benefits of marketing activities of business organizations. Marketing activities are also effective for the creation of sustainable growth opportunities for business organizations through their creativity and innovative approaches. </w:t>
      </w:r>
      <w:r w:rsidR="00637029" w:rsidRPr="00077218">
        <w:rPr>
          <w:rFonts w:ascii="Times New Roman" w:hAnsi="Times New Roman" w:cs="Times New Roman"/>
          <w:color w:val="000000" w:themeColor="text1"/>
          <w:sz w:val="24"/>
          <w:szCs w:val="24"/>
        </w:rPr>
        <w:t xml:space="preserve">Marketing activities are of great importance for business organizations operating within the hotel industry. Multinational hotel chains are engaged and dedicated in different types of marketing activities and initiatives to increase their level of competitiveness within the industry where there is a high level of competition. The major focus of marketing activities by large hotel chains are attracting new customers and driving the bookings for different services offered by these hotel chains to the customers. </w:t>
      </w:r>
      <w:r w:rsidR="007409EE" w:rsidRPr="00077218">
        <w:rPr>
          <w:rFonts w:ascii="Times New Roman" w:hAnsi="Times New Roman" w:cs="Times New Roman"/>
          <w:color w:val="000000" w:themeColor="text1"/>
          <w:sz w:val="24"/>
          <w:szCs w:val="24"/>
        </w:rPr>
        <w:t xml:space="preserve">The comparison between the marketing strategies and initiatives of 2 large multinational hotel chains is the topic of this essay. The multinational hotel chains selected for this essay are Marriott International and Hilton Worldwide which are operating in different countries in the world in numerous locations and are strong players in the global hotel industry. </w:t>
      </w:r>
    </w:p>
    <w:p w:rsidR="007409EE" w:rsidRPr="00077218" w:rsidRDefault="008E01CF"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t>A wide range of hotel brands are owned and being operated successfully by Marriott International. This business organization is considered as a global hospitality company. There is the flagship Marriott Hotels &amp; Resorts</w:t>
      </w:r>
      <w:r w:rsidR="000D1513" w:rsidRPr="00077218">
        <w:rPr>
          <w:rFonts w:ascii="Times New Roman" w:hAnsi="Times New Roman" w:cs="Times New Roman"/>
          <w:color w:val="000000" w:themeColor="text1"/>
          <w:sz w:val="24"/>
          <w:szCs w:val="24"/>
        </w:rPr>
        <w:t xml:space="preserve"> </w:t>
      </w:r>
      <w:r w:rsidR="000D1513" w:rsidRPr="00077218">
        <w:rPr>
          <w:rFonts w:ascii="Times New Roman" w:hAnsi="Times New Roman" w:cs="Times New Roman"/>
          <w:color w:val="000000" w:themeColor="text1"/>
          <w:sz w:val="24"/>
          <w:szCs w:val="24"/>
          <w:shd w:val="clear" w:color="auto" w:fill="FFFFFF"/>
        </w:rPr>
        <w:t>(</w:t>
      </w:r>
      <w:proofErr w:type="spellStart"/>
      <w:r w:rsidR="000D1513" w:rsidRPr="00077218">
        <w:rPr>
          <w:rFonts w:ascii="Times New Roman" w:hAnsi="Times New Roman" w:cs="Times New Roman"/>
          <w:color w:val="000000" w:themeColor="text1"/>
          <w:sz w:val="24"/>
          <w:szCs w:val="24"/>
          <w:shd w:val="clear" w:color="auto" w:fill="FFFFFF"/>
        </w:rPr>
        <w:t>Cateora</w:t>
      </w:r>
      <w:proofErr w:type="spellEnd"/>
      <w:r w:rsidR="000D1513" w:rsidRPr="00077218">
        <w:rPr>
          <w:rFonts w:ascii="Times New Roman" w:hAnsi="Times New Roman" w:cs="Times New Roman"/>
          <w:color w:val="000000" w:themeColor="text1"/>
          <w:sz w:val="24"/>
          <w:szCs w:val="24"/>
          <w:shd w:val="clear" w:color="auto" w:fill="FFFFFF"/>
        </w:rPr>
        <w:t xml:space="preserve">, </w:t>
      </w:r>
      <w:proofErr w:type="spellStart"/>
      <w:r w:rsidR="000D1513" w:rsidRPr="00077218">
        <w:rPr>
          <w:rFonts w:ascii="Times New Roman" w:hAnsi="Times New Roman" w:cs="Times New Roman"/>
          <w:color w:val="000000" w:themeColor="text1"/>
          <w:sz w:val="24"/>
          <w:szCs w:val="24"/>
          <w:shd w:val="clear" w:color="auto" w:fill="FFFFFF"/>
        </w:rPr>
        <w:t>Gilly</w:t>
      </w:r>
      <w:proofErr w:type="spellEnd"/>
      <w:r w:rsidR="000D1513" w:rsidRPr="00077218">
        <w:rPr>
          <w:rFonts w:ascii="Times New Roman" w:hAnsi="Times New Roman" w:cs="Times New Roman"/>
          <w:color w:val="000000" w:themeColor="text1"/>
          <w:sz w:val="24"/>
          <w:szCs w:val="24"/>
          <w:shd w:val="clear" w:color="auto" w:fill="FFFFFF"/>
        </w:rPr>
        <w:t>, Graham and Money, 2016)</w:t>
      </w:r>
      <w:r w:rsidRPr="00077218">
        <w:rPr>
          <w:rFonts w:ascii="Times New Roman" w:hAnsi="Times New Roman" w:cs="Times New Roman"/>
          <w:color w:val="000000" w:themeColor="text1"/>
          <w:sz w:val="24"/>
          <w:szCs w:val="24"/>
        </w:rPr>
        <w:t xml:space="preserve">. In addition to that, there are renowned </w:t>
      </w:r>
      <w:r w:rsidR="007C38FF" w:rsidRPr="00077218">
        <w:rPr>
          <w:rFonts w:ascii="Times New Roman" w:hAnsi="Times New Roman" w:cs="Times New Roman"/>
          <w:color w:val="000000" w:themeColor="text1"/>
          <w:sz w:val="24"/>
          <w:szCs w:val="24"/>
        </w:rPr>
        <w:t>brands</w:t>
      </w:r>
      <w:r w:rsidRPr="00077218">
        <w:rPr>
          <w:rFonts w:ascii="Times New Roman" w:hAnsi="Times New Roman" w:cs="Times New Roman"/>
          <w:color w:val="000000" w:themeColor="text1"/>
          <w:sz w:val="24"/>
          <w:szCs w:val="24"/>
        </w:rPr>
        <w:t xml:space="preserve"> such as Sheraton, Westin, and Ritz-Carlton which are operating within this hotel chain with high level of success and efficiency as well as high popularity among the target customers. </w:t>
      </w:r>
      <w:r w:rsidR="005D0094" w:rsidRPr="00077218">
        <w:rPr>
          <w:rFonts w:ascii="Times New Roman" w:hAnsi="Times New Roman" w:cs="Times New Roman"/>
          <w:color w:val="000000" w:themeColor="text1"/>
          <w:sz w:val="24"/>
          <w:szCs w:val="24"/>
        </w:rPr>
        <w:t xml:space="preserve">There is a strong portfolio of hotel services and brands under the multinational hotel chain Hilton Worldwide. This is considered as one of the leading players in the international hotel industry. There are several hotel brands included in the chain. These include </w:t>
      </w:r>
      <w:r w:rsidR="006F500E" w:rsidRPr="00077218">
        <w:rPr>
          <w:rFonts w:ascii="Times New Roman" w:hAnsi="Times New Roman" w:cs="Times New Roman"/>
          <w:color w:val="000000" w:themeColor="text1"/>
          <w:sz w:val="24"/>
          <w:szCs w:val="24"/>
        </w:rPr>
        <w:t xml:space="preserve">Hilton Hotels &amp; Resorts, </w:t>
      </w:r>
      <w:r w:rsidR="005D0094" w:rsidRPr="00077218">
        <w:rPr>
          <w:rFonts w:ascii="Times New Roman" w:hAnsi="Times New Roman" w:cs="Times New Roman"/>
          <w:color w:val="000000" w:themeColor="text1"/>
          <w:sz w:val="24"/>
          <w:szCs w:val="24"/>
        </w:rPr>
        <w:t xml:space="preserve">Waldorf Astoria, and </w:t>
      </w:r>
      <w:proofErr w:type="spellStart"/>
      <w:r w:rsidR="005D0094" w:rsidRPr="00077218">
        <w:rPr>
          <w:rFonts w:ascii="Times New Roman" w:hAnsi="Times New Roman" w:cs="Times New Roman"/>
          <w:color w:val="000000" w:themeColor="text1"/>
          <w:sz w:val="24"/>
          <w:szCs w:val="24"/>
        </w:rPr>
        <w:t>DoubleTree</w:t>
      </w:r>
      <w:proofErr w:type="spellEnd"/>
      <w:r w:rsidR="005D0094" w:rsidRPr="00077218">
        <w:rPr>
          <w:rFonts w:ascii="Times New Roman" w:hAnsi="Times New Roman" w:cs="Times New Roman"/>
          <w:color w:val="000000" w:themeColor="text1"/>
          <w:sz w:val="24"/>
          <w:szCs w:val="24"/>
        </w:rPr>
        <w:t xml:space="preserve"> along with several other hotels</w:t>
      </w:r>
      <w:r w:rsidR="00635347" w:rsidRPr="00077218">
        <w:rPr>
          <w:rFonts w:ascii="Times New Roman" w:hAnsi="Times New Roman" w:cs="Times New Roman"/>
          <w:color w:val="000000" w:themeColor="text1"/>
          <w:sz w:val="24"/>
          <w:szCs w:val="24"/>
        </w:rPr>
        <w:t xml:space="preserve"> </w:t>
      </w:r>
      <w:r w:rsidR="00635347" w:rsidRPr="00077218">
        <w:rPr>
          <w:rFonts w:ascii="Times New Roman" w:hAnsi="Times New Roman" w:cs="Times New Roman"/>
          <w:color w:val="000000" w:themeColor="text1"/>
          <w:sz w:val="24"/>
          <w:szCs w:val="24"/>
          <w:shd w:val="clear" w:color="auto" w:fill="FFFFFF"/>
        </w:rPr>
        <w:t>(Faisal, 2016)</w:t>
      </w:r>
      <w:r w:rsidR="005D0094" w:rsidRPr="00077218">
        <w:rPr>
          <w:rFonts w:ascii="Times New Roman" w:hAnsi="Times New Roman" w:cs="Times New Roman"/>
          <w:color w:val="000000" w:themeColor="text1"/>
          <w:sz w:val="24"/>
          <w:szCs w:val="24"/>
        </w:rPr>
        <w:t xml:space="preserve">. </w:t>
      </w:r>
      <w:r w:rsidR="006F500E" w:rsidRPr="00077218">
        <w:rPr>
          <w:rFonts w:ascii="Times New Roman" w:hAnsi="Times New Roman" w:cs="Times New Roman"/>
          <w:color w:val="000000" w:themeColor="text1"/>
          <w:sz w:val="24"/>
          <w:szCs w:val="24"/>
        </w:rPr>
        <w:t xml:space="preserve">There is a strong presence of both the multinational hotel chains in the </w:t>
      </w:r>
      <w:r w:rsidR="006F500E" w:rsidRPr="00077218">
        <w:rPr>
          <w:rFonts w:ascii="Times New Roman" w:hAnsi="Times New Roman" w:cs="Times New Roman"/>
          <w:color w:val="000000" w:themeColor="text1"/>
          <w:sz w:val="24"/>
          <w:szCs w:val="24"/>
        </w:rPr>
        <w:lastRenderedPageBreak/>
        <w:t xml:space="preserve">hospitality industry around the world with diverse operations and large number of customers. There is a noteworthy level of global footprint of both of these business organizations within the global hotel industry. Large numbers of loyal customers and high levels of brand popularity are enjoyed by both of these business organizations within the hotel industry. </w:t>
      </w:r>
      <w:r w:rsidR="008041C6" w:rsidRPr="00077218">
        <w:rPr>
          <w:rFonts w:ascii="Times New Roman" w:hAnsi="Times New Roman" w:cs="Times New Roman"/>
          <w:color w:val="000000" w:themeColor="text1"/>
          <w:sz w:val="24"/>
          <w:szCs w:val="24"/>
        </w:rPr>
        <w:t>The continuous growth and success of these two business organizations are highly supported by the marketing and promotional activities designed, planned and implemented by the managements and decision makers of these business organizations</w:t>
      </w:r>
      <w:r w:rsidR="00635347" w:rsidRPr="00077218">
        <w:rPr>
          <w:rFonts w:ascii="Times New Roman" w:hAnsi="Times New Roman" w:cs="Times New Roman"/>
          <w:color w:val="000000" w:themeColor="text1"/>
          <w:sz w:val="24"/>
          <w:szCs w:val="24"/>
        </w:rPr>
        <w:t xml:space="preserve"> </w:t>
      </w:r>
      <w:r w:rsidR="00635347" w:rsidRPr="00077218">
        <w:rPr>
          <w:rFonts w:ascii="Times New Roman" w:hAnsi="Times New Roman" w:cs="Times New Roman"/>
          <w:color w:val="000000" w:themeColor="text1"/>
          <w:sz w:val="24"/>
          <w:szCs w:val="24"/>
          <w:shd w:val="clear" w:color="auto" w:fill="FFFFFF"/>
        </w:rPr>
        <w:t>(Jobber and Ellis-Chadwick, 2016)</w:t>
      </w:r>
      <w:r w:rsidR="008041C6" w:rsidRPr="00077218">
        <w:rPr>
          <w:rFonts w:ascii="Times New Roman" w:hAnsi="Times New Roman" w:cs="Times New Roman"/>
          <w:color w:val="000000" w:themeColor="text1"/>
          <w:sz w:val="24"/>
          <w:szCs w:val="24"/>
        </w:rPr>
        <w:t xml:space="preserve">. A diverse range of marketing and promotional activities are performed by both these companies to increase their popularity, performance and growth within the global business industry. </w:t>
      </w:r>
    </w:p>
    <w:p w:rsidR="00800329" w:rsidRPr="00077218" w:rsidRDefault="00F9493A"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t xml:space="preserve">Loyalty programs and their promotion is one of the most important marketing strategies and moves of both these business organizations. This is the strategy for rewarding the frequent and loyal guests of the hotels. The major objective of this marketing strategy is to incentivize the customers so that they continue to book hotel services with their companies as well as brands. The loyalty program of Marriott International is called Marriott </w:t>
      </w:r>
      <w:proofErr w:type="spellStart"/>
      <w:r w:rsidRPr="00077218">
        <w:rPr>
          <w:rFonts w:ascii="Times New Roman" w:hAnsi="Times New Roman" w:cs="Times New Roman"/>
          <w:color w:val="000000" w:themeColor="text1"/>
          <w:sz w:val="24"/>
          <w:szCs w:val="24"/>
        </w:rPr>
        <w:t>Bonvoy</w:t>
      </w:r>
      <w:proofErr w:type="spellEnd"/>
      <w:r w:rsidR="00635347" w:rsidRPr="00077218">
        <w:rPr>
          <w:rFonts w:ascii="Times New Roman" w:hAnsi="Times New Roman" w:cs="Times New Roman"/>
          <w:color w:val="000000" w:themeColor="text1"/>
          <w:sz w:val="24"/>
          <w:szCs w:val="24"/>
        </w:rPr>
        <w:t xml:space="preserve"> </w:t>
      </w:r>
      <w:r w:rsidR="00635347" w:rsidRPr="00077218">
        <w:rPr>
          <w:rFonts w:ascii="Times New Roman" w:hAnsi="Times New Roman" w:cs="Times New Roman"/>
          <w:color w:val="000000" w:themeColor="text1"/>
          <w:sz w:val="24"/>
          <w:szCs w:val="24"/>
          <w:shd w:val="clear" w:color="auto" w:fill="FFFFFF"/>
        </w:rPr>
        <w:t>(</w:t>
      </w:r>
      <w:proofErr w:type="spellStart"/>
      <w:r w:rsidR="00635347" w:rsidRPr="00077218">
        <w:rPr>
          <w:rFonts w:ascii="Times New Roman" w:hAnsi="Times New Roman" w:cs="Times New Roman"/>
          <w:color w:val="000000" w:themeColor="text1"/>
          <w:sz w:val="24"/>
          <w:szCs w:val="24"/>
          <w:shd w:val="clear" w:color="auto" w:fill="FFFFFF"/>
        </w:rPr>
        <w:t>Ranchhod</w:t>
      </w:r>
      <w:proofErr w:type="spellEnd"/>
      <w:r w:rsidR="00635347" w:rsidRPr="00077218">
        <w:rPr>
          <w:rFonts w:ascii="Times New Roman" w:hAnsi="Times New Roman" w:cs="Times New Roman"/>
          <w:color w:val="000000" w:themeColor="text1"/>
          <w:sz w:val="24"/>
          <w:szCs w:val="24"/>
          <w:shd w:val="clear" w:color="auto" w:fill="FFFFFF"/>
        </w:rPr>
        <w:t xml:space="preserve"> and </w:t>
      </w:r>
      <w:proofErr w:type="spellStart"/>
      <w:r w:rsidR="00635347" w:rsidRPr="00077218">
        <w:rPr>
          <w:rFonts w:ascii="Times New Roman" w:hAnsi="Times New Roman" w:cs="Times New Roman"/>
          <w:color w:val="000000" w:themeColor="text1"/>
          <w:sz w:val="24"/>
          <w:szCs w:val="24"/>
          <w:shd w:val="clear" w:color="auto" w:fill="FFFFFF"/>
        </w:rPr>
        <w:t>Gurău</w:t>
      </w:r>
      <w:proofErr w:type="spellEnd"/>
      <w:r w:rsidR="00635347" w:rsidRPr="00077218">
        <w:rPr>
          <w:rFonts w:ascii="Times New Roman" w:hAnsi="Times New Roman" w:cs="Times New Roman"/>
          <w:color w:val="000000" w:themeColor="text1"/>
          <w:sz w:val="24"/>
          <w:szCs w:val="24"/>
          <w:shd w:val="clear" w:color="auto" w:fill="FFFFFF"/>
        </w:rPr>
        <w:t>, 2007)</w:t>
      </w:r>
      <w:r w:rsidRPr="00077218">
        <w:rPr>
          <w:rFonts w:ascii="Times New Roman" w:hAnsi="Times New Roman" w:cs="Times New Roman"/>
          <w:color w:val="000000" w:themeColor="text1"/>
          <w:sz w:val="24"/>
          <w:szCs w:val="24"/>
        </w:rPr>
        <w:t xml:space="preserve">. </w:t>
      </w:r>
      <w:r w:rsidR="00E81270" w:rsidRPr="00077218">
        <w:rPr>
          <w:rFonts w:ascii="Times New Roman" w:hAnsi="Times New Roman" w:cs="Times New Roman"/>
          <w:color w:val="000000" w:themeColor="text1"/>
          <w:sz w:val="24"/>
          <w:szCs w:val="24"/>
        </w:rPr>
        <w:t>There is a range of different offers and benefits available to the customers who are the members of this loyalty program. There are benefits such as room upgrades, free Wi-Fi and other different physical stuffs offered to the customers for free or at very low costs</w:t>
      </w:r>
      <w:r w:rsidR="00077218" w:rsidRPr="00077218">
        <w:rPr>
          <w:rFonts w:ascii="Times New Roman" w:hAnsi="Times New Roman" w:cs="Times New Roman"/>
          <w:color w:val="000000" w:themeColor="text1"/>
          <w:sz w:val="24"/>
          <w:szCs w:val="24"/>
        </w:rPr>
        <w:t xml:space="preserve"> </w:t>
      </w:r>
      <w:r w:rsidR="00077218" w:rsidRPr="00077218">
        <w:rPr>
          <w:rFonts w:ascii="Times New Roman" w:hAnsi="Times New Roman" w:cs="Times New Roman"/>
          <w:color w:val="000000" w:themeColor="text1"/>
          <w:sz w:val="24"/>
          <w:szCs w:val="24"/>
          <w:shd w:val="clear" w:color="auto" w:fill="FFFFFF"/>
        </w:rPr>
        <w:t>(Ferrell and Hartline, 2013)</w:t>
      </w:r>
      <w:r w:rsidR="00E81270" w:rsidRPr="00077218">
        <w:rPr>
          <w:rFonts w:ascii="Times New Roman" w:hAnsi="Times New Roman" w:cs="Times New Roman"/>
          <w:color w:val="000000" w:themeColor="text1"/>
          <w:sz w:val="24"/>
          <w:szCs w:val="24"/>
        </w:rPr>
        <w:t xml:space="preserve">. In addition to these, customers are offered with access to different experiences and events within and outside the hotels for making </w:t>
      </w:r>
      <w:r w:rsidR="000D49E0" w:rsidRPr="00077218">
        <w:rPr>
          <w:rFonts w:ascii="Times New Roman" w:hAnsi="Times New Roman" w:cs="Times New Roman"/>
          <w:color w:val="000000" w:themeColor="text1"/>
          <w:sz w:val="24"/>
          <w:szCs w:val="24"/>
        </w:rPr>
        <w:t>the customers</w:t>
      </w:r>
      <w:r w:rsidR="00E81270" w:rsidRPr="00077218">
        <w:rPr>
          <w:rFonts w:ascii="Times New Roman" w:hAnsi="Times New Roman" w:cs="Times New Roman"/>
          <w:color w:val="000000" w:themeColor="text1"/>
          <w:sz w:val="24"/>
          <w:szCs w:val="24"/>
        </w:rPr>
        <w:t xml:space="preserve"> feel special. </w:t>
      </w:r>
      <w:r w:rsidR="00500521" w:rsidRPr="00077218">
        <w:rPr>
          <w:rFonts w:ascii="Times New Roman" w:hAnsi="Times New Roman" w:cs="Times New Roman"/>
          <w:color w:val="000000" w:themeColor="text1"/>
          <w:sz w:val="24"/>
          <w:szCs w:val="24"/>
        </w:rPr>
        <w:t>Points can be earned by the members of this loyalty program by booking different services of the hotel. These points can be redeemed in future in booking services and getting other different types of rewards being offered by the organization for their customers</w:t>
      </w:r>
      <w:r w:rsidR="00635347" w:rsidRPr="00077218">
        <w:rPr>
          <w:rFonts w:ascii="Times New Roman" w:hAnsi="Times New Roman" w:cs="Times New Roman"/>
          <w:color w:val="000000" w:themeColor="text1"/>
          <w:sz w:val="24"/>
          <w:szCs w:val="24"/>
        </w:rPr>
        <w:t xml:space="preserve"> </w:t>
      </w:r>
      <w:r w:rsidR="00635347" w:rsidRPr="00077218">
        <w:rPr>
          <w:rFonts w:ascii="Times New Roman" w:hAnsi="Times New Roman" w:cs="Times New Roman"/>
          <w:color w:val="000000" w:themeColor="text1"/>
          <w:sz w:val="24"/>
          <w:szCs w:val="24"/>
          <w:shd w:val="clear" w:color="auto" w:fill="FFFFFF"/>
        </w:rPr>
        <w:t>(Cravens and Piercy, 2013)</w:t>
      </w:r>
      <w:r w:rsidR="00500521" w:rsidRPr="00077218">
        <w:rPr>
          <w:rFonts w:ascii="Times New Roman" w:hAnsi="Times New Roman" w:cs="Times New Roman"/>
          <w:color w:val="000000" w:themeColor="text1"/>
          <w:sz w:val="24"/>
          <w:szCs w:val="24"/>
        </w:rPr>
        <w:t xml:space="preserve">. </w:t>
      </w:r>
      <w:r w:rsidR="00D637C8" w:rsidRPr="00077218">
        <w:rPr>
          <w:rFonts w:ascii="Times New Roman" w:hAnsi="Times New Roman" w:cs="Times New Roman"/>
          <w:color w:val="000000" w:themeColor="text1"/>
          <w:sz w:val="24"/>
          <w:szCs w:val="24"/>
        </w:rPr>
        <w:t xml:space="preserve">All of these benefits and offers are available for the customers of Hilton International and their loyalty programs as well which make these 2 loyalty programs from 2 different international hotel chains very similar to each other. There are different tiers in the membership and loyalty program of both of these organizations for attracting customers from different social segments and economic backgrounds. </w:t>
      </w:r>
      <w:r w:rsidR="000D49E0" w:rsidRPr="00077218">
        <w:rPr>
          <w:rFonts w:ascii="Times New Roman" w:hAnsi="Times New Roman" w:cs="Times New Roman"/>
          <w:color w:val="000000" w:themeColor="text1"/>
          <w:sz w:val="24"/>
          <w:szCs w:val="24"/>
        </w:rPr>
        <w:t>There are better, higher and additional benefits and offers available for customers in higher tiers in both of these loyalty programs so that customers get motivated to spend more and booking continuously on these hotel chains</w:t>
      </w:r>
      <w:r w:rsidR="00635347" w:rsidRPr="00077218">
        <w:rPr>
          <w:rFonts w:ascii="Times New Roman" w:hAnsi="Times New Roman" w:cs="Times New Roman"/>
          <w:color w:val="000000" w:themeColor="text1"/>
          <w:sz w:val="24"/>
          <w:szCs w:val="24"/>
        </w:rPr>
        <w:t xml:space="preserve"> </w:t>
      </w:r>
      <w:r w:rsidR="00635347" w:rsidRPr="00077218">
        <w:rPr>
          <w:rFonts w:ascii="Times New Roman" w:hAnsi="Times New Roman" w:cs="Times New Roman"/>
          <w:color w:val="000000" w:themeColor="text1"/>
          <w:sz w:val="24"/>
          <w:szCs w:val="24"/>
          <w:shd w:val="clear" w:color="auto" w:fill="FFFFFF"/>
        </w:rPr>
        <w:t>(</w:t>
      </w:r>
      <w:proofErr w:type="spellStart"/>
      <w:r w:rsidR="00635347" w:rsidRPr="00077218">
        <w:rPr>
          <w:rFonts w:ascii="Times New Roman" w:hAnsi="Times New Roman" w:cs="Times New Roman"/>
          <w:color w:val="000000" w:themeColor="text1"/>
          <w:sz w:val="24"/>
          <w:szCs w:val="24"/>
          <w:shd w:val="clear" w:color="auto" w:fill="FFFFFF"/>
        </w:rPr>
        <w:t>Milichovský</w:t>
      </w:r>
      <w:proofErr w:type="spellEnd"/>
      <w:r w:rsidR="00635347" w:rsidRPr="00077218">
        <w:rPr>
          <w:rFonts w:ascii="Times New Roman" w:hAnsi="Times New Roman" w:cs="Times New Roman"/>
          <w:color w:val="000000" w:themeColor="text1"/>
          <w:sz w:val="24"/>
          <w:szCs w:val="24"/>
          <w:shd w:val="clear" w:color="auto" w:fill="FFFFFF"/>
        </w:rPr>
        <w:t xml:space="preserve"> and </w:t>
      </w:r>
      <w:proofErr w:type="spellStart"/>
      <w:r w:rsidR="00635347" w:rsidRPr="00077218">
        <w:rPr>
          <w:rFonts w:ascii="Times New Roman" w:hAnsi="Times New Roman" w:cs="Times New Roman"/>
          <w:color w:val="000000" w:themeColor="text1"/>
          <w:sz w:val="24"/>
          <w:szCs w:val="24"/>
          <w:shd w:val="clear" w:color="auto" w:fill="FFFFFF"/>
        </w:rPr>
        <w:t>Šimberová</w:t>
      </w:r>
      <w:proofErr w:type="spellEnd"/>
      <w:r w:rsidR="00635347" w:rsidRPr="00077218">
        <w:rPr>
          <w:rFonts w:ascii="Times New Roman" w:hAnsi="Times New Roman" w:cs="Times New Roman"/>
          <w:color w:val="000000" w:themeColor="text1"/>
          <w:sz w:val="24"/>
          <w:szCs w:val="24"/>
          <w:shd w:val="clear" w:color="auto" w:fill="FFFFFF"/>
        </w:rPr>
        <w:t>, 2015)</w:t>
      </w:r>
      <w:r w:rsidR="000D49E0" w:rsidRPr="00077218">
        <w:rPr>
          <w:rFonts w:ascii="Times New Roman" w:hAnsi="Times New Roman" w:cs="Times New Roman"/>
          <w:color w:val="000000" w:themeColor="text1"/>
          <w:sz w:val="24"/>
          <w:szCs w:val="24"/>
        </w:rPr>
        <w:t xml:space="preserve">. Long term relationship management with the most valuable and loyal customers of these two business organizations are the major objectives and focus of these loyalty programs. </w:t>
      </w:r>
    </w:p>
    <w:p w:rsidR="000D49E0" w:rsidRPr="00077218" w:rsidRDefault="0060152B"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lastRenderedPageBreak/>
        <w:t>D</w:t>
      </w:r>
      <w:r w:rsidR="000D49E0" w:rsidRPr="00077218">
        <w:rPr>
          <w:rFonts w:ascii="Times New Roman" w:hAnsi="Times New Roman" w:cs="Times New Roman"/>
          <w:color w:val="000000" w:themeColor="text1"/>
          <w:sz w:val="24"/>
          <w:szCs w:val="24"/>
        </w:rPr>
        <w:t>igi</w:t>
      </w:r>
      <w:r w:rsidRPr="00077218">
        <w:rPr>
          <w:rFonts w:ascii="Times New Roman" w:hAnsi="Times New Roman" w:cs="Times New Roman"/>
          <w:color w:val="000000" w:themeColor="text1"/>
          <w:sz w:val="24"/>
          <w:szCs w:val="24"/>
        </w:rPr>
        <w:t xml:space="preserve">tal marketing is a very important part of the marketing and promotional activities of both these hotel business organizations. </w:t>
      </w:r>
      <w:r w:rsidR="00011DD9" w:rsidRPr="00077218">
        <w:rPr>
          <w:rFonts w:ascii="Times New Roman" w:hAnsi="Times New Roman" w:cs="Times New Roman"/>
          <w:color w:val="000000" w:themeColor="text1"/>
          <w:sz w:val="24"/>
          <w:szCs w:val="24"/>
        </w:rPr>
        <w:t xml:space="preserve">Both of these business organizations invest a high amount of money in the marketing and promotional activities performed with different effective digital tools. </w:t>
      </w:r>
      <w:r w:rsidR="00FC13C6" w:rsidRPr="00077218">
        <w:rPr>
          <w:rFonts w:ascii="Times New Roman" w:hAnsi="Times New Roman" w:cs="Times New Roman"/>
          <w:color w:val="000000" w:themeColor="text1"/>
          <w:sz w:val="24"/>
          <w:szCs w:val="24"/>
        </w:rPr>
        <w:t>Search</w:t>
      </w:r>
      <w:r w:rsidR="00011DD9" w:rsidRPr="00077218">
        <w:rPr>
          <w:rFonts w:ascii="Times New Roman" w:hAnsi="Times New Roman" w:cs="Times New Roman"/>
          <w:color w:val="000000" w:themeColor="text1"/>
          <w:sz w:val="24"/>
          <w:szCs w:val="24"/>
        </w:rPr>
        <w:t xml:space="preserve"> engine optimization (SEO</w:t>
      </w:r>
      <w:r w:rsidR="00FC13C6" w:rsidRPr="00077218">
        <w:rPr>
          <w:rFonts w:ascii="Times New Roman" w:hAnsi="Times New Roman" w:cs="Times New Roman"/>
          <w:color w:val="000000" w:themeColor="text1"/>
          <w:sz w:val="24"/>
          <w:szCs w:val="24"/>
        </w:rPr>
        <w:t>) marketing</w:t>
      </w:r>
      <w:r w:rsidR="00011DD9" w:rsidRPr="00077218">
        <w:rPr>
          <w:rFonts w:ascii="Times New Roman" w:hAnsi="Times New Roman" w:cs="Times New Roman"/>
          <w:color w:val="000000" w:themeColor="text1"/>
          <w:sz w:val="24"/>
          <w:szCs w:val="24"/>
        </w:rPr>
        <w:t xml:space="preserve"> is one of the major ones among these</w:t>
      </w:r>
      <w:r w:rsidR="001F0B37" w:rsidRPr="00077218">
        <w:rPr>
          <w:rFonts w:ascii="Times New Roman" w:hAnsi="Times New Roman" w:cs="Times New Roman"/>
          <w:color w:val="000000" w:themeColor="text1"/>
          <w:sz w:val="24"/>
          <w:szCs w:val="24"/>
        </w:rPr>
        <w:t xml:space="preserve"> </w:t>
      </w:r>
      <w:r w:rsidR="001F0B37" w:rsidRPr="00077218">
        <w:rPr>
          <w:rFonts w:ascii="Times New Roman" w:hAnsi="Times New Roman" w:cs="Times New Roman"/>
          <w:color w:val="000000" w:themeColor="text1"/>
          <w:sz w:val="24"/>
          <w:szCs w:val="24"/>
          <w:shd w:val="clear" w:color="auto" w:fill="FFFFFF"/>
        </w:rPr>
        <w:t xml:space="preserve">(Ahmad, </w:t>
      </w:r>
      <w:proofErr w:type="spellStart"/>
      <w:r w:rsidR="001F0B37" w:rsidRPr="00077218">
        <w:rPr>
          <w:rFonts w:ascii="Times New Roman" w:hAnsi="Times New Roman" w:cs="Times New Roman"/>
          <w:color w:val="000000" w:themeColor="text1"/>
          <w:sz w:val="24"/>
          <w:szCs w:val="24"/>
          <w:shd w:val="clear" w:color="auto" w:fill="FFFFFF"/>
        </w:rPr>
        <w:t>Ramayah</w:t>
      </w:r>
      <w:proofErr w:type="spellEnd"/>
      <w:r w:rsidR="001F0B37" w:rsidRPr="00077218">
        <w:rPr>
          <w:rFonts w:ascii="Times New Roman" w:hAnsi="Times New Roman" w:cs="Times New Roman"/>
          <w:color w:val="000000" w:themeColor="text1"/>
          <w:sz w:val="24"/>
          <w:szCs w:val="24"/>
          <w:shd w:val="clear" w:color="auto" w:fill="FFFFFF"/>
        </w:rPr>
        <w:t xml:space="preserve">, Wilson and </w:t>
      </w:r>
      <w:proofErr w:type="spellStart"/>
      <w:r w:rsidR="001F0B37" w:rsidRPr="00077218">
        <w:rPr>
          <w:rFonts w:ascii="Times New Roman" w:hAnsi="Times New Roman" w:cs="Times New Roman"/>
          <w:color w:val="000000" w:themeColor="text1"/>
          <w:sz w:val="24"/>
          <w:szCs w:val="24"/>
          <w:shd w:val="clear" w:color="auto" w:fill="FFFFFF"/>
        </w:rPr>
        <w:t>Kummerow</w:t>
      </w:r>
      <w:proofErr w:type="spellEnd"/>
      <w:r w:rsidR="001F0B37" w:rsidRPr="00077218">
        <w:rPr>
          <w:rFonts w:ascii="Times New Roman" w:hAnsi="Times New Roman" w:cs="Times New Roman"/>
          <w:color w:val="000000" w:themeColor="text1"/>
          <w:sz w:val="24"/>
          <w:szCs w:val="24"/>
          <w:shd w:val="clear" w:color="auto" w:fill="FFFFFF"/>
        </w:rPr>
        <w:t>, 2010)</w:t>
      </w:r>
      <w:r w:rsidR="00011DD9" w:rsidRPr="00077218">
        <w:rPr>
          <w:rFonts w:ascii="Times New Roman" w:hAnsi="Times New Roman" w:cs="Times New Roman"/>
          <w:color w:val="000000" w:themeColor="text1"/>
          <w:sz w:val="24"/>
          <w:szCs w:val="24"/>
        </w:rPr>
        <w:t xml:space="preserve">. This strategy helps these business organizations to increase their visibility in the search engines to the customers for attracting them to book services in the hotels. Paid search ads, display ads are effective digital marketing strategies of both these hotel businesses for reaching, attracting and targeting the potential customers of the hotel. </w:t>
      </w:r>
      <w:r w:rsidR="00FC13C6" w:rsidRPr="00077218">
        <w:rPr>
          <w:rFonts w:ascii="Times New Roman" w:hAnsi="Times New Roman" w:cs="Times New Roman"/>
          <w:color w:val="000000" w:themeColor="text1"/>
          <w:sz w:val="24"/>
          <w:szCs w:val="24"/>
        </w:rPr>
        <w:t xml:space="preserve">Social media marketing has become one of the major types of digital marketing for both of these businesses during the last few years with the continuous increase in the </w:t>
      </w:r>
      <w:r w:rsidR="008C5E0E" w:rsidRPr="00077218">
        <w:rPr>
          <w:rFonts w:ascii="Times New Roman" w:hAnsi="Times New Roman" w:cs="Times New Roman"/>
          <w:color w:val="000000" w:themeColor="text1"/>
          <w:sz w:val="24"/>
          <w:szCs w:val="24"/>
        </w:rPr>
        <w:t>popularity and user numbers in different social media platforms</w:t>
      </w:r>
      <w:r w:rsidR="001F0B37" w:rsidRPr="00077218">
        <w:rPr>
          <w:rFonts w:ascii="Times New Roman" w:hAnsi="Times New Roman" w:cs="Times New Roman"/>
          <w:color w:val="000000" w:themeColor="text1"/>
          <w:sz w:val="24"/>
          <w:szCs w:val="24"/>
        </w:rPr>
        <w:t xml:space="preserve"> </w:t>
      </w:r>
      <w:r w:rsidR="001F0B37" w:rsidRPr="00077218">
        <w:rPr>
          <w:rFonts w:ascii="Times New Roman" w:hAnsi="Times New Roman" w:cs="Times New Roman"/>
          <w:color w:val="000000" w:themeColor="text1"/>
          <w:sz w:val="24"/>
          <w:szCs w:val="24"/>
          <w:shd w:val="clear" w:color="auto" w:fill="FFFFFF"/>
        </w:rPr>
        <w:t xml:space="preserve">(Armstrong, Adam, </w:t>
      </w:r>
      <w:proofErr w:type="spellStart"/>
      <w:r w:rsidR="001F0B37" w:rsidRPr="00077218">
        <w:rPr>
          <w:rFonts w:ascii="Times New Roman" w:hAnsi="Times New Roman" w:cs="Times New Roman"/>
          <w:color w:val="000000" w:themeColor="text1"/>
          <w:sz w:val="24"/>
          <w:szCs w:val="24"/>
          <w:shd w:val="clear" w:color="auto" w:fill="FFFFFF"/>
        </w:rPr>
        <w:t>Denize</w:t>
      </w:r>
      <w:proofErr w:type="spellEnd"/>
      <w:r w:rsidR="001F0B37" w:rsidRPr="00077218">
        <w:rPr>
          <w:rFonts w:ascii="Times New Roman" w:hAnsi="Times New Roman" w:cs="Times New Roman"/>
          <w:color w:val="000000" w:themeColor="text1"/>
          <w:sz w:val="24"/>
          <w:szCs w:val="24"/>
          <w:shd w:val="clear" w:color="auto" w:fill="FFFFFF"/>
        </w:rPr>
        <w:t xml:space="preserve"> and </w:t>
      </w:r>
      <w:proofErr w:type="spellStart"/>
      <w:r w:rsidR="001F0B37" w:rsidRPr="00077218">
        <w:rPr>
          <w:rFonts w:ascii="Times New Roman" w:hAnsi="Times New Roman" w:cs="Times New Roman"/>
          <w:color w:val="000000" w:themeColor="text1"/>
          <w:sz w:val="24"/>
          <w:szCs w:val="24"/>
          <w:shd w:val="clear" w:color="auto" w:fill="FFFFFF"/>
        </w:rPr>
        <w:t>Kotler</w:t>
      </w:r>
      <w:proofErr w:type="spellEnd"/>
      <w:r w:rsidR="001F0B37" w:rsidRPr="00077218">
        <w:rPr>
          <w:rFonts w:ascii="Times New Roman" w:hAnsi="Times New Roman" w:cs="Times New Roman"/>
          <w:color w:val="000000" w:themeColor="text1"/>
          <w:sz w:val="24"/>
          <w:szCs w:val="24"/>
          <w:shd w:val="clear" w:color="auto" w:fill="FFFFFF"/>
        </w:rPr>
        <w:t>, 2014)</w:t>
      </w:r>
      <w:r w:rsidR="008C5E0E" w:rsidRPr="00077218">
        <w:rPr>
          <w:rFonts w:ascii="Times New Roman" w:hAnsi="Times New Roman" w:cs="Times New Roman"/>
          <w:color w:val="000000" w:themeColor="text1"/>
          <w:sz w:val="24"/>
          <w:szCs w:val="24"/>
        </w:rPr>
        <w:t xml:space="preserve">. Both of these hotel chains have strong presence in popular social media platforms such as </w:t>
      </w:r>
      <w:r w:rsidR="00DB6152" w:rsidRPr="00077218">
        <w:rPr>
          <w:rFonts w:ascii="Times New Roman" w:hAnsi="Times New Roman" w:cs="Times New Roman"/>
          <w:color w:val="000000" w:themeColor="text1"/>
          <w:sz w:val="24"/>
          <w:szCs w:val="24"/>
        </w:rPr>
        <w:t>Facebook</w:t>
      </w:r>
      <w:r w:rsidR="008C5E0E" w:rsidRPr="00077218">
        <w:rPr>
          <w:rFonts w:ascii="Times New Roman" w:hAnsi="Times New Roman" w:cs="Times New Roman"/>
          <w:color w:val="000000" w:themeColor="text1"/>
          <w:sz w:val="24"/>
          <w:szCs w:val="24"/>
        </w:rPr>
        <w:t xml:space="preserve">, </w:t>
      </w:r>
      <w:r w:rsidR="00DB6152" w:rsidRPr="00077218">
        <w:rPr>
          <w:rFonts w:ascii="Times New Roman" w:hAnsi="Times New Roman" w:cs="Times New Roman"/>
          <w:color w:val="000000" w:themeColor="text1"/>
          <w:sz w:val="24"/>
          <w:szCs w:val="24"/>
        </w:rPr>
        <w:t>integral</w:t>
      </w:r>
      <w:r w:rsidR="008C5E0E" w:rsidRPr="00077218">
        <w:rPr>
          <w:rFonts w:ascii="Times New Roman" w:hAnsi="Times New Roman" w:cs="Times New Roman"/>
          <w:color w:val="000000" w:themeColor="text1"/>
          <w:sz w:val="24"/>
          <w:szCs w:val="24"/>
        </w:rPr>
        <w:t xml:space="preserve">, twitter etc. The marketing and promotional activities in these platforms are focused on communicating and connecting with the customers regularly, engaging with customers, promoting different services offered by these hotel chains, receiving suggestions and complaints from the customers so that the management of these businesses can take required as well as effective actions to solve these issues being experienced by customers and improve the service quality along with customer satisfaction level by </w:t>
      </w:r>
      <w:r w:rsidR="00DB6152" w:rsidRPr="00077218">
        <w:rPr>
          <w:rFonts w:ascii="Times New Roman" w:hAnsi="Times New Roman" w:cs="Times New Roman"/>
          <w:color w:val="000000" w:themeColor="text1"/>
          <w:sz w:val="24"/>
          <w:szCs w:val="24"/>
        </w:rPr>
        <w:t>implementing the suggestions and recommendations from the customers in the service design as well as within the operational processes of the hotel chains</w:t>
      </w:r>
      <w:r w:rsidR="001F0B37" w:rsidRPr="00077218">
        <w:rPr>
          <w:rFonts w:ascii="Times New Roman" w:hAnsi="Times New Roman" w:cs="Times New Roman"/>
          <w:color w:val="000000" w:themeColor="text1"/>
          <w:sz w:val="24"/>
          <w:szCs w:val="24"/>
        </w:rPr>
        <w:t xml:space="preserve"> </w:t>
      </w:r>
      <w:r w:rsidR="001F0B37" w:rsidRPr="00077218">
        <w:rPr>
          <w:rFonts w:ascii="Times New Roman" w:hAnsi="Times New Roman" w:cs="Times New Roman"/>
          <w:color w:val="000000" w:themeColor="text1"/>
          <w:sz w:val="24"/>
          <w:szCs w:val="24"/>
          <w:shd w:val="clear" w:color="auto" w:fill="FFFFFF"/>
        </w:rPr>
        <w:t>(</w:t>
      </w:r>
      <w:proofErr w:type="spellStart"/>
      <w:r w:rsidR="001F0B37" w:rsidRPr="00077218">
        <w:rPr>
          <w:rFonts w:ascii="Times New Roman" w:hAnsi="Times New Roman" w:cs="Times New Roman"/>
          <w:color w:val="000000" w:themeColor="text1"/>
          <w:sz w:val="24"/>
          <w:szCs w:val="24"/>
          <w:shd w:val="clear" w:color="auto" w:fill="FFFFFF"/>
        </w:rPr>
        <w:t>Arun</w:t>
      </w:r>
      <w:proofErr w:type="spellEnd"/>
      <w:r w:rsidR="001F0B37" w:rsidRPr="00077218">
        <w:rPr>
          <w:rFonts w:ascii="Times New Roman" w:hAnsi="Times New Roman" w:cs="Times New Roman"/>
          <w:color w:val="000000" w:themeColor="text1"/>
          <w:sz w:val="24"/>
          <w:szCs w:val="24"/>
          <w:shd w:val="clear" w:color="auto" w:fill="FFFFFF"/>
        </w:rPr>
        <w:t xml:space="preserve"> Kumar. and </w:t>
      </w:r>
      <w:proofErr w:type="spellStart"/>
      <w:r w:rsidR="001F0B37" w:rsidRPr="00077218">
        <w:rPr>
          <w:rFonts w:ascii="Times New Roman" w:hAnsi="Times New Roman" w:cs="Times New Roman"/>
          <w:color w:val="000000" w:themeColor="text1"/>
          <w:sz w:val="24"/>
          <w:szCs w:val="24"/>
          <w:shd w:val="clear" w:color="auto" w:fill="FFFFFF"/>
        </w:rPr>
        <w:t>Meenakshi</w:t>
      </w:r>
      <w:proofErr w:type="spellEnd"/>
      <w:r w:rsidR="001F0B37" w:rsidRPr="00077218">
        <w:rPr>
          <w:rFonts w:ascii="Times New Roman" w:hAnsi="Times New Roman" w:cs="Times New Roman"/>
          <w:color w:val="000000" w:themeColor="text1"/>
          <w:sz w:val="24"/>
          <w:szCs w:val="24"/>
          <w:shd w:val="clear" w:color="auto" w:fill="FFFFFF"/>
        </w:rPr>
        <w:t>, 2011)</w:t>
      </w:r>
      <w:r w:rsidR="00DB6152" w:rsidRPr="00077218">
        <w:rPr>
          <w:rFonts w:ascii="Times New Roman" w:hAnsi="Times New Roman" w:cs="Times New Roman"/>
          <w:color w:val="000000" w:themeColor="text1"/>
          <w:sz w:val="24"/>
          <w:szCs w:val="24"/>
        </w:rPr>
        <w:t xml:space="preserve">. Reaching out to a high number of customers with a limited budget, driving the booking of hotel services, building higher brand awareness in a more cost effective way are some of the most common and major objectives of these two hotel chains. </w:t>
      </w:r>
    </w:p>
    <w:p w:rsidR="001A181C" w:rsidRPr="00077218" w:rsidRDefault="001A181C"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t xml:space="preserve">There are several noteworthy differences in the marketing activities, strategies and initiatives between Marriott International and Hilton Worldwide. </w:t>
      </w:r>
      <w:r w:rsidR="002A3DB9" w:rsidRPr="00077218">
        <w:rPr>
          <w:rFonts w:ascii="Times New Roman" w:hAnsi="Times New Roman" w:cs="Times New Roman"/>
          <w:color w:val="000000" w:themeColor="text1"/>
          <w:sz w:val="24"/>
          <w:szCs w:val="24"/>
        </w:rPr>
        <w:t>Marriott International is more focused on content marketing for engaging and communicating with the customers. The company creates and promotes more engaging blog posts and videos to attract the customers</w:t>
      </w:r>
      <w:r w:rsidR="001F0B37" w:rsidRPr="00077218">
        <w:rPr>
          <w:rFonts w:ascii="Times New Roman" w:hAnsi="Times New Roman" w:cs="Times New Roman"/>
          <w:color w:val="000000" w:themeColor="text1"/>
          <w:sz w:val="24"/>
          <w:szCs w:val="24"/>
        </w:rPr>
        <w:t xml:space="preserve"> </w:t>
      </w:r>
      <w:r w:rsidR="001F0B37" w:rsidRPr="00077218">
        <w:rPr>
          <w:rFonts w:ascii="Times New Roman" w:hAnsi="Times New Roman" w:cs="Times New Roman"/>
          <w:color w:val="000000" w:themeColor="text1"/>
          <w:sz w:val="24"/>
          <w:szCs w:val="24"/>
          <w:shd w:val="clear" w:color="auto" w:fill="FFFFFF"/>
        </w:rPr>
        <w:t>(</w:t>
      </w:r>
      <w:proofErr w:type="spellStart"/>
      <w:r w:rsidR="001F0B37" w:rsidRPr="00077218">
        <w:rPr>
          <w:rFonts w:ascii="Times New Roman" w:hAnsi="Times New Roman" w:cs="Times New Roman"/>
          <w:color w:val="000000" w:themeColor="text1"/>
          <w:sz w:val="24"/>
          <w:szCs w:val="24"/>
          <w:shd w:val="clear" w:color="auto" w:fill="FFFFFF"/>
        </w:rPr>
        <w:t>Baran</w:t>
      </w:r>
      <w:proofErr w:type="spellEnd"/>
      <w:r w:rsidR="001F0B37" w:rsidRPr="00077218">
        <w:rPr>
          <w:rFonts w:ascii="Times New Roman" w:hAnsi="Times New Roman" w:cs="Times New Roman"/>
          <w:color w:val="000000" w:themeColor="text1"/>
          <w:sz w:val="24"/>
          <w:szCs w:val="24"/>
          <w:shd w:val="clear" w:color="auto" w:fill="FFFFFF"/>
        </w:rPr>
        <w:t xml:space="preserve">, </w:t>
      </w:r>
      <w:proofErr w:type="spellStart"/>
      <w:r w:rsidR="001F0B37" w:rsidRPr="00077218">
        <w:rPr>
          <w:rFonts w:ascii="Times New Roman" w:hAnsi="Times New Roman" w:cs="Times New Roman"/>
          <w:color w:val="000000" w:themeColor="text1"/>
          <w:sz w:val="24"/>
          <w:szCs w:val="24"/>
          <w:shd w:val="clear" w:color="auto" w:fill="FFFFFF"/>
        </w:rPr>
        <w:t>Galka</w:t>
      </w:r>
      <w:proofErr w:type="spellEnd"/>
      <w:r w:rsidR="001F0B37" w:rsidRPr="00077218">
        <w:rPr>
          <w:rFonts w:ascii="Times New Roman" w:hAnsi="Times New Roman" w:cs="Times New Roman"/>
          <w:color w:val="000000" w:themeColor="text1"/>
          <w:sz w:val="24"/>
          <w:szCs w:val="24"/>
          <w:shd w:val="clear" w:color="auto" w:fill="FFFFFF"/>
        </w:rPr>
        <w:t xml:space="preserve"> and </w:t>
      </w:r>
      <w:proofErr w:type="spellStart"/>
      <w:r w:rsidR="001F0B37" w:rsidRPr="00077218">
        <w:rPr>
          <w:rFonts w:ascii="Times New Roman" w:hAnsi="Times New Roman" w:cs="Times New Roman"/>
          <w:color w:val="000000" w:themeColor="text1"/>
          <w:sz w:val="24"/>
          <w:szCs w:val="24"/>
          <w:shd w:val="clear" w:color="auto" w:fill="FFFFFF"/>
        </w:rPr>
        <w:t>Strunk</w:t>
      </w:r>
      <w:proofErr w:type="spellEnd"/>
      <w:r w:rsidR="001F0B37" w:rsidRPr="00077218">
        <w:rPr>
          <w:rFonts w:ascii="Times New Roman" w:hAnsi="Times New Roman" w:cs="Times New Roman"/>
          <w:color w:val="000000" w:themeColor="text1"/>
          <w:sz w:val="24"/>
          <w:szCs w:val="24"/>
          <w:shd w:val="clear" w:color="auto" w:fill="FFFFFF"/>
        </w:rPr>
        <w:t>, 2008)</w:t>
      </w:r>
      <w:r w:rsidR="002A3DB9" w:rsidRPr="00077218">
        <w:rPr>
          <w:rFonts w:ascii="Times New Roman" w:hAnsi="Times New Roman" w:cs="Times New Roman"/>
          <w:color w:val="000000" w:themeColor="text1"/>
          <w:sz w:val="24"/>
          <w:szCs w:val="24"/>
        </w:rPr>
        <w:t xml:space="preserve">. These contents present the service experiences guests and visitors can expect during their stay at the hotels which attracts them to book services in the hotel. </w:t>
      </w:r>
      <w:r w:rsidR="0095279F" w:rsidRPr="00077218">
        <w:rPr>
          <w:rFonts w:ascii="Times New Roman" w:hAnsi="Times New Roman" w:cs="Times New Roman"/>
          <w:color w:val="000000" w:themeColor="text1"/>
          <w:sz w:val="24"/>
          <w:szCs w:val="24"/>
        </w:rPr>
        <w:t>Hilton Worldwide is more focused on experiential marketing</w:t>
      </w:r>
      <w:r w:rsidR="00836BBD" w:rsidRPr="00077218">
        <w:rPr>
          <w:rFonts w:ascii="Times New Roman" w:hAnsi="Times New Roman" w:cs="Times New Roman"/>
          <w:color w:val="000000" w:themeColor="text1"/>
          <w:sz w:val="24"/>
          <w:szCs w:val="24"/>
        </w:rPr>
        <w:t xml:space="preserve"> </w:t>
      </w:r>
      <w:r w:rsidR="00836BBD" w:rsidRPr="00077218">
        <w:rPr>
          <w:rFonts w:ascii="Times New Roman" w:hAnsi="Times New Roman" w:cs="Times New Roman"/>
          <w:color w:val="000000" w:themeColor="text1"/>
          <w:sz w:val="24"/>
          <w:szCs w:val="24"/>
          <w:shd w:val="clear" w:color="auto" w:fill="FFFFFF"/>
        </w:rPr>
        <w:t>(Drummond, Ensor and Ashford, 2008)</w:t>
      </w:r>
      <w:r w:rsidR="0095279F" w:rsidRPr="00077218">
        <w:rPr>
          <w:rFonts w:ascii="Times New Roman" w:hAnsi="Times New Roman" w:cs="Times New Roman"/>
          <w:color w:val="000000" w:themeColor="text1"/>
          <w:sz w:val="24"/>
          <w:szCs w:val="24"/>
        </w:rPr>
        <w:t xml:space="preserve">. The company utilizes more </w:t>
      </w:r>
      <w:r w:rsidR="00EA1301" w:rsidRPr="00077218">
        <w:rPr>
          <w:rFonts w:ascii="Times New Roman" w:hAnsi="Times New Roman" w:cs="Times New Roman"/>
          <w:color w:val="000000" w:themeColor="text1"/>
          <w:sz w:val="24"/>
          <w:szCs w:val="24"/>
        </w:rPr>
        <w:t xml:space="preserve">resources on </w:t>
      </w:r>
      <w:r w:rsidR="009D2D0F" w:rsidRPr="00077218">
        <w:rPr>
          <w:rFonts w:ascii="Times New Roman" w:hAnsi="Times New Roman" w:cs="Times New Roman"/>
          <w:color w:val="000000" w:themeColor="text1"/>
          <w:sz w:val="24"/>
          <w:szCs w:val="24"/>
        </w:rPr>
        <w:t xml:space="preserve">the creation of unique and memorable experiences for </w:t>
      </w:r>
      <w:r w:rsidR="009D2D0F" w:rsidRPr="00077218">
        <w:rPr>
          <w:rFonts w:ascii="Times New Roman" w:hAnsi="Times New Roman" w:cs="Times New Roman"/>
          <w:color w:val="000000" w:themeColor="text1"/>
          <w:sz w:val="24"/>
          <w:szCs w:val="24"/>
        </w:rPr>
        <w:lastRenderedPageBreak/>
        <w:t>the customers and encourage the customers to share these experiences on the social media</w:t>
      </w:r>
      <w:r w:rsidR="001F0B37" w:rsidRPr="00077218">
        <w:rPr>
          <w:rFonts w:ascii="Times New Roman" w:hAnsi="Times New Roman" w:cs="Times New Roman"/>
          <w:color w:val="000000" w:themeColor="text1"/>
          <w:sz w:val="24"/>
          <w:szCs w:val="24"/>
        </w:rPr>
        <w:t xml:space="preserve"> </w:t>
      </w:r>
      <w:r w:rsidR="001F0B37" w:rsidRPr="00077218">
        <w:rPr>
          <w:rFonts w:ascii="Times New Roman" w:hAnsi="Times New Roman" w:cs="Times New Roman"/>
          <w:color w:val="000000" w:themeColor="text1"/>
          <w:sz w:val="24"/>
          <w:szCs w:val="24"/>
          <w:shd w:val="clear" w:color="auto" w:fill="FFFFFF"/>
        </w:rPr>
        <w:t xml:space="preserve">(Bowen and </w:t>
      </w:r>
      <w:proofErr w:type="spellStart"/>
      <w:r w:rsidR="001F0B37" w:rsidRPr="00077218">
        <w:rPr>
          <w:rFonts w:ascii="Times New Roman" w:hAnsi="Times New Roman" w:cs="Times New Roman"/>
          <w:color w:val="000000" w:themeColor="text1"/>
          <w:sz w:val="24"/>
          <w:szCs w:val="24"/>
          <w:shd w:val="clear" w:color="auto" w:fill="FFFFFF"/>
        </w:rPr>
        <w:t>Ozuem</w:t>
      </w:r>
      <w:proofErr w:type="spellEnd"/>
      <w:r w:rsidR="001F0B37" w:rsidRPr="00077218">
        <w:rPr>
          <w:rFonts w:ascii="Times New Roman" w:hAnsi="Times New Roman" w:cs="Times New Roman"/>
          <w:color w:val="000000" w:themeColor="text1"/>
          <w:sz w:val="24"/>
          <w:szCs w:val="24"/>
          <w:shd w:val="clear" w:color="auto" w:fill="FFFFFF"/>
        </w:rPr>
        <w:t>, 2016)</w:t>
      </w:r>
      <w:r w:rsidR="009D2D0F" w:rsidRPr="00077218">
        <w:rPr>
          <w:rFonts w:ascii="Times New Roman" w:hAnsi="Times New Roman" w:cs="Times New Roman"/>
          <w:color w:val="000000" w:themeColor="text1"/>
          <w:sz w:val="24"/>
          <w:szCs w:val="24"/>
        </w:rPr>
        <w:t xml:space="preserve">. Both Marriott International and Hilton Worldwide are successfully differentiating themselves among the target customers through the different types of digital marketing and social media marketing strategies and initiatives. </w:t>
      </w:r>
    </w:p>
    <w:p w:rsidR="00F25200" w:rsidRPr="00077218" w:rsidRDefault="00F25200"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t>There are also differences in the use of customer feedback and reviews by both the hotel chains. The customer reviews online are becoming more and more important for business organizations in the hotel industry</w:t>
      </w:r>
      <w:r w:rsidR="001F0B37" w:rsidRPr="00077218">
        <w:rPr>
          <w:rFonts w:ascii="Times New Roman" w:hAnsi="Times New Roman" w:cs="Times New Roman"/>
          <w:color w:val="000000" w:themeColor="text1"/>
          <w:sz w:val="24"/>
          <w:szCs w:val="24"/>
        </w:rPr>
        <w:t xml:space="preserve"> </w:t>
      </w:r>
      <w:r w:rsidR="001F0B37" w:rsidRPr="00077218">
        <w:rPr>
          <w:rFonts w:ascii="Times New Roman" w:hAnsi="Times New Roman" w:cs="Times New Roman"/>
          <w:color w:val="000000" w:themeColor="text1"/>
          <w:sz w:val="24"/>
          <w:szCs w:val="24"/>
          <w:shd w:val="clear" w:color="auto" w:fill="FFFFFF"/>
        </w:rPr>
        <w:t xml:space="preserve">(Brennan, Baines, </w:t>
      </w:r>
      <w:proofErr w:type="spellStart"/>
      <w:r w:rsidR="001F0B37" w:rsidRPr="00077218">
        <w:rPr>
          <w:rFonts w:ascii="Times New Roman" w:hAnsi="Times New Roman" w:cs="Times New Roman"/>
          <w:color w:val="000000" w:themeColor="text1"/>
          <w:sz w:val="24"/>
          <w:szCs w:val="24"/>
          <w:shd w:val="clear" w:color="auto" w:fill="FFFFFF"/>
        </w:rPr>
        <w:t>Garneau</w:t>
      </w:r>
      <w:proofErr w:type="spellEnd"/>
      <w:r w:rsidR="001F0B37" w:rsidRPr="00077218">
        <w:rPr>
          <w:rFonts w:ascii="Times New Roman" w:hAnsi="Times New Roman" w:cs="Times New Roman"/>
          <w:color w:val="000000" w:themeColor="text1"/>
          <w:sz w:val="24"/>
          <w:szCs w:val="24"/>
          <w:shd w:val="clear" w:color="auto" w:fill="FFFFFF"/>
        </w:rPr>
        <w:t xml:space="preserve"> and </w:t>
      </w:r>
      <w:proofErr w:type="spellStart"/>
      <w:r w:rsidR="001F0B37" w:rsidRPr="00077218">
        <w:rPr>
          <w:rFonts w:ascii="Times New Roman" w:hAnsi="Times New Roman" w:cs="Times New Roman"/>
          <w:color w:val="000000" w:themeColor="text1"/>
          <w:sz w:val="24"/>
          <w:szCs w:val="24"/>
          <w:shd w:val="clear" w:color="auto" w:fill="FFFFFF"/>
        </w:rPr>
        <w:t>Vos</w:t>
      </w:r>
      <w:proofErr w:type="spellEnd"/>
      <w:r w:rsidR="001F0B37" w:rsidRPr="00077218">
        <w:rPr>
          <w:rFonts w:ascii="Times New Roman" w:hAnsi="Times New Roman" w:cs="Times New Roman"/>
          <w:color w:val="000000" w:themeColor="text1"/>
          <w:sz w:val="24"/>
          <w:szCs w:val="24"/>
          <w:shd w:val="clear" w:color="auto" w:fill="FFFFFF"/>
        </w:rPr>
        <w:t>, 2008)</w:t>
      </w:r>
      <w:r w:rsidRPr="00077218">
        <w:rPr>
          <w:rFonts w:ascii="Times New Roman" w:hAnsi="Times New Roman" w:cs="Times New Roman"/>
          <w:color w:val="000000" w:themeColor="text1"/>
          <w:sz w:val="24"/>
          <w:szCs w:val="24"/>
        </w:rPr>
        <w:t xml:space="preserve">. Marriott International puts more importance on customer reviews in travelers consulting websites such as </w:t>
      </w:r>
      <w:proofErr w:type="spellStart"/>
      <w:r w:rsidRPr="00077218">
        <w:rPr>
          <w:rFonts w:ascii="Times New Roman" w:hAnsi="Times New Roman" w:cs="Times New Roman"/>
          <w:color w:val="000000" w:themeColor="text1"/>
          <w:sz w:val="24"/>
          <w:szCs w:val="24"/>
        </w:rPr>
        <w:t>TripAdvisor</w:t>
      </w:r>
      <w:proofErr w:type="spellEnd"/>
      <w:r w:rsidRPr="00077218">
        <w:rPr>
          <w:rFonts w:ascii="Times New Roman" w:hAnsi="Times New Roman" w:cs="Times New Roman"/>
          <w:color w:val="000000" w:themeColor="text1"/>
          <w:sz w:val="24"/>
          <w:szCs w:val="24"/>
        </w:rPr>
        <w:t xml:space="preserve"> and Yelp whereas </w:t>
      </w:r>
      <w:r w:rsidR="009B329C" w:rsidRPr="00077218">
        <w:rPr>
          <w:rFonts w:ascii="Times New Roman" w:hAnsi="Times New Roman" w:cs="Times New Roman"/>
          <w:color w:val="000000" w:themeColor="text1"/>
          <w:sz w:val="24"/>
          <w:szCs w:val="24"/>
        </w:rPr>
        <w:t>Hilton Worldwide focuses more on the reviews and feedbacks on the social media accounts of the company to directly communicate with customers about the issues and suggestions coming from them</w:t>
      </w:r>
      <w:r w:rsidR="00836BBD" w:rsidRPr="00077218">
        <w:rPr>
          <w:rFonts w:ascii="Times New Roman" w:hAnsi="Times New Roman" w:cs="Times New Roman"/>
          <w:color w:val="000000" w:themeColor="text1"/>
          <w:sz w:val="24"/>
          <w:szCs w:val="24"/>
        </w:rPr>
        <w:t xml:space="preserve"> </w:t>
      </w:r>
      <w:r w:rsidR="00836BBD" w:rsidRPr="00077218">
        <w:rPr>
          <w:rFonts w:ascii="Times New Roman" w:hAnsi="Times New Roman" w:cs="Times New Roman"/>
          <w:color w:val="000000" w:themeColor="text1"/>
          <w:sz w:val="24"/>
          <w:szCs w:val="24"/>
          <w:shd w:val="clear" w:color="auto" w:fill="FFFFFF"/>
        </w:rPr>
        <w:t>(</w:t>
      </w:r>
      <w:proofErr w:type="spellStart"/>
      <w:r w:rsidR="00836BBD" w:rsidRPr="00077218">
        <w:rPr>
          <w:rFonts w:ascii="Times New Roman" w:hAnsi="Times New Roman" w:cs="Times New Roman"/>
          <w:color w:val="000000" w:themeColor="text1"/>
          <w:sz w:val="24"/>
          <w:szCs w:val="24"/>
          <w:shd w:val="clear" w:color="auto" w:fill="FFFFFF"/>
        </w:rPr>
        <w:t>Chowhan</w:t>
      </w:r>
      <w:proofErr w:type="spellEnd"/>
      <w:r w:rsidR="00836BBD" w:rsidRPr="00077218">
        <w:rPr>
          <w:rFonts w:ascii="Times New Roman" w:hAnsi="Times New Roman" w:cs="Times New Roman"/>
          <w:color w:val="000000" w:themeColor="text1"/>
          <w:sz w:val="24"/>
          <w:szCs w:val="24"/>
          <w:shd w:val="clear" w:color="auto" w:fill="FFFFFF"/>
        </w:rPr>
        <w:t xml:space="preserve"> and </w:t>
      </w:r>
      <w:proofErr w:type="spellStart"/>
      <w:r w:rsidR="00836BBD" w:rsidRPr="00077218">
        <w:rPr>
          <w:rFonts w:ascii="Times New Roman" w:hAnsi="Times New Roman" w:cs="Times New Roman"/>
          <w:color w:val="000000" w:themeColor="text1"/>
          <w:sz w:val="24"/>
          <w:szCs w:val="24"/>
          <w:shd w:val="clear" w:color="auto" w:fill="FFFFFF"/>
        </w:rPr>
        <w:t>Shekhwat</w:t>
      </w:r>
      <w:proofErr w:type="spellEnd"/>
      <w:r w:rsidR="00836BBD" w:rsidRPr="00077218">
        <w:rPr>
          <w:rFonts w:ascii="Times New Roman" w:hAnsi="Times New Roman" w:cs="Times New Roman"/>
          <w:color w:val="000000" w:themeColor="text1"/>
          <w:sz w:val="24"/>
          <w:szCs w:val="24"/>
          <w:shd w:val="clear" w:color="auto" w:fill="FFFFFF"/>
        </w:rPr>
        <w:t>, 2015)</w:t>
      </w:r>
      <w:r w:rsidR="009B329C" w:rsidRPr="00077218">
        <w:rPr>
          <w:rFonts w:ascii="Times New Roman" w:hAnsi="Times New Roman" w:cs="Times New Roman"/>
          <w:color w:val="000000" w:themeColor="text1"/>
          <w:sz w:val="24"/>
          <w:szCs w:val="24"/>
        </w:rPr>
        <w:t>. Both of these hotels are dedicated to identify the areas in which they can achieve improvement for their business and the service design through the customer reviews and feedback</w:t>
      </w:r>
      <w:r w:rsidR="00836BBD" w:rsidRPr="00077218">
        <w:rPr>
          <w:rFonts w:ascii="Times New Roman" w:hAnsi="Times New Roman" w:cs="Times New Roman"/>
          <w:color w:val="000000" w:themeColor="text1"/>
          <w:sz w:val="24"/>
          <w:szCs w:val="24"/>
        </w:rPr>
        <w:t xml:space="preserve"> </w:t>
      </w:r>
      <w:r w:rsidR="00836BBD" w:rsidRPr="00077218">
        <w:rPr>
          <w:rFonts w:ascii="Times New Roman" w:hAnsi="Times New Roman" w:cs="Times New Roman"/>
          <w:color w:val="000000" w:themeColor="text1"/>
          <w:sz w:val="24"/>
          <w:szCs w:val="24"/>
          <w:shd w:val="clear" w:color="auto" w:fill="FFFFFF"/>
        </w:rPr>
        <w:t xml:space="preserve">(Burrow and </w:t>
      </w:r>
      <w:proofErr w:type="spellStart"/>
      <w:r w:rsidR="00836BBD" w:rsidRPr="00077218">
        <w:rPr>
          <w:rFonts w:ascii="Times New Roman" w:hAnsi="Times New Roman" w:cs="Times New Roman"/>
          <w:color w:val="000000" w:themeColor="text1"/>
          <w:sz w:val="24"/>
          <w:szCs w:val="24"/>
          <w:shd w:val="clear" w:color="auto" w:fill="FFFFFF"/>
        </w:rPr>
        <w:t>Bosiljevac</w:t>
      </w:r>
      <w:proofErr w:type="spellEnd"/>
      <w:r w:rsidR="00836BBD" w:rsidRPr="00077218">
        <w:rPr>
          <w:rFonts w:ascii="Times New Roman" w:hAnsi="Times New Roman" w:cs="Times New Roman"/>
          <w:color w:val="000000" w:themeColor="text1"/>
          <w:sz w:val="24"/>
          <w:szCs w:val="24"/>
          <w:shd w:val="clear" w:color="auto" w:fill="FFFFFF"/>
        </w:rPr>
        <w:t>, 2012)</w:t>
      </w:r>
      <w:r w:rsidR="009B329C" w:rsidRPr="00077218">
        <w:rPr>
          <w:rFonts w:ascii="Times New Roman" w:hAnsi="Times New Roman" w:cs="Times New Roman"/>
          <w:color w:val="000000" w:themeColor="text1"/>
          <w:sz w:val="24"/>
          <w:szCs w:val="24"/>
        </w:rPr>
        <w:t xml:space="preserve">. Marriott International influences customers to share their experiences, reviews, opinions, suggestions and recommendations directly in their website and social media platforms whereas </w:t>
      </w:r>
      <w:r w:rsidR="004E3734" w:rsidRPr="00077218">
        <w:rPr>
          <w:rFonts w:ascii="Times New Roman" w:hAnsi="Times New Roman" w:cs="Times New Roman"/>
          <w:color w:val="000000" w:themeColor="text1"/>
          <w:sz w:val="24"/>
          <w:szCs w:val="24"/>
        </w:rPr>
        <w:t xml:space="preserve">Hilton Worldwide mostly relies on feedback available in different online sources which are highly popular among travelers and target customers. </w:t>
      </w:r>
    </w:p>
    <w:p w:rsidR="0087294D" w:rsidRPr="00077218" w:rsidRDefault="004E3734"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t>Marriott International and Hilton Worldwide are two of the major players in the hotel industry all around the world who engage themselves in effective marketing and promotional activities and initiatives for accomplishing their respective organizational goals and objectives. There exist both similarities and differences between these organizations’</w:t>
      </w:r>
      <w:r w:rsidR="001A064A" w:rsidRPr="00077218">
        <w:rPr>
          <w:rFonts w:ascii="Times New Roman" w:hAnsi="Times New Roman" w:cs="Times New Roman"/>
          <w:color w:val="000000" w:themeColor="text1"/>
          <w:sz w:val="24"/>
          <w:szCs w:val="24"/>
        </w:rPr>
        <w:t xml:space="preserve"> marketing approaches. it is very important for both these businesses to plan and utilize marketing strategies according to organizational goals and specific situations. </w:t>
      </w:r>
    </w:p>
    <w:p w:rsidR="00077218" w:rsidRPr="00077218" w:rsidRDefault="00077218" w:rsidP="00077218">
      <w:pPr>
        <w:spacing w:line="360" w:lineRule="auto"/>
        <w:jc w:val="both"/>
        <w:rPr>
          <w:rFonts w:ascii="Times New Roman" w:hAnsi="Times New Roman" w:cs="Times New Roman"/>
          <w:color w:val="000000" w:themeColor="text1"/>
          <w:sz w:val="24"/>
          <w:szCs w:val="24"/>
        </w:rPr>
      </w:pPr>
      <w:r w:rsidRPr="00077218">
        <w:rPr>
          <w:rFonts w:ascii="Times New Roman" w:hAnsi="Times New Roman" w:cs="Times New Roman"/>
          <w:color w:val="000000" w:themeColor="text1"/>
          <w:sz w:val="24"/>
          <w:szCs w:val="24"/>
        </w:rPr>
        <w:br w:type="page"/>
      </w:r>
    </w:p>
    <w:p w:rsidR="00077218" w:rsidRPr="00077218" w:rsidRDefault="00077218" w:rsidP="00077218">
      <w:pPr>
        <w:pStyle w:val="Heading1"/>
      </w:pPr>
      <w:r w:rsidRPr="00077218">
        <w:lastRenderedPageBreak/>
        <w:t>References</w:t>
      </w:r>
    </w:p>
    <w:p w:rsidR="007F0D6B" w:rsidRDefault="007F0D6B" w:rsidP="007F0D6B">
      <w:pPr>
        <w:spacing w:line="360" w:lineRule="auto"/>
        <w:jc w:val="both"/>
        <w:rPr>
          <w:rFonts w:ascii="Times New Roman" w:hAnsi="Times New Roman" w:cs="Times New Roman"/>
          <w:color w:val="000000" w:themeColor="text1"/>
          <w:sz w:val="24"/>
          <w:szCs w:val="24"/>
        </w:rPr>
      </w:pPr>
      <w:bookmarkStart w:id="0" w:name="_GoBack"/>
      <w:r>
        <w:rPr>
          <w:noProof/>
        </w:rPr>
        <w:drawing>
          <wp:inline distT="0" distB="0" distL="0" distR="0">
            <wp:extent cx="5931244" cy="5094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5933191" cy="5096187"/>
                    </a:xfrm>
                    <a:prstGeom prst="rect">
                      <a:avLst/>
                    </a:prstGeom>
                  </pic:spPr>
                </pic:pic>
              </a:graphicData>
            </a:graphic>
          </wp:inline>
        </w:drawing>
      </w:r>
      <w:bookmarkEnd w:id="0"/>
    </w:p>
    <w:p w:rsidR="007F0D6B" w:rsidRPr="007F0D6B" w:rsidRDefault="007F0D6B" w:rsidP="007F0D6B">
      <w:pPr>
        <w:spacing w:line="360" w:lineRule="auto"/>
        <w:jc w:val="both"/>
        <w:rPr>
          <w:rFonts w:ascii="Times New Roman" w:hAnsi="Times New Roman" w:cs="Times New Roman"/>
          <w:color w:val="000000" w:themeColor="text1"/>
          <w:sz w:val="24"/>
          <w:szCs w:val="24"/>
        </w:rPr>
      </w:pPr>
      <w:r>
        <w:rPr>
          <w:noProof/>
        </w:rPr>
        <w:lastRenderedPageBreak/>
        <w:drawing>
          <wp:inline distT="0" distB="0" distL="0" distR="0">
            <wp:extent cx="5845629" cy="322850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5849811" cy="3230813"/>
                    </a:xfrm>
                    <a:prstGeom prst="rect">
                      <a:avLst/>
                    </a:prstGeom>
                  </pic:spPr>
                </pic:pic>
              </a:graphicData>
            </a:graphic>
          </wp:inline>
        </w:drawing>
      </w:r>
    </w:p>
    <w:p w:rsidR="00077218" w:rsidRPr="00077218" w:rsidRDefault="00077218" w:rsidP="00077218">
      <w:pPr>
        <w:spacing w:line="360" w:lineRule="auto"/>
        <w:jc w:val="both"/>
        <w:rPr>
          <w:rFonts w:ascii="Times New Roman" w:hAnsi="Times New Roman" w:cs="Times New Roman"/>
          <w:color w:val="000000" w:themeColor="text1"/>
          <w:sz w:val="24"/>
          <w:szCs w:val="24"/>
        </w:rPr>
      </w:pPr>
    </w:p>
    <w:p w:rsidR="005168C0" w:rsidRPr="00077218" w:rsidRDefault="005168C0" w:rsidP="00077218">
      <w:pPr>
        <w:spacing w:line="360" w:lineRule="auto"/>
        <w:jc w:val="both"/>
        <w:rPr>
          <w:rFonts w:ascii="Times New Roman" w:hAnsi="Times New Roman" w:cs="Times New Roman"/>
          <w:color w:val="000000" w:themeColor="text1"/>
          <w:sz w:val="24"/>
          <w:szCs w:val="24"/>
        </w:rPr>
      </w:pPr>
    </w:p>
    <w:sectPr w:rsidR="005168C0" w:rsidRPr="00077218" w:rsidSect="00B058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718A0"/>
    <w:multiLevelType w:val="hybridMultilevel"/>
    <w:tmpl w:val="D41CB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5403DB"/>
    <w:multiLevelType w:val="hybridMultilevel"/>
    <w:tmpl w:val="36B4E0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20"/>
  <w:characterSpacingControl w:val="doNotCompress"/>
  <w:compat/>
  <w:rsids>
    <w:rsidRoot w:val="00702E83"/>
    <w:rsid w:val="00011DD9"/>
    <w:rsid w:val="00077218"/>
    <w:rsid w:val="000A16A8"/>
    <w:rsid w:val="000D1513"/>
    <w:rsid w:val="000D49E0"/>
    <w:rsid w:val="001A064A"/>
    <w:rsid w:val="001A181C"/>
    <w:rsid w:val="001F0B37"/>
    <w:rsid w:val="002A3DB9"/>
    <w:rsid w:val="002E47C1"/>
    <w:rsid w:val="003304AA"/>
    <w:rsid w:val="004E3734"/>
    <w:rsid w:val="00500521"/>
    <w:rsid w:val="005168C0"/>
    <w:rsid w:val="005D0094"/>
    <w:rsid w:val="0060152B"/>
    <w:rsid w:val="00635347"/>
    <w:rsid w:val="00637029"/>
    <w:rsid w:val="006F500E"/>
    <w:rsid w:val="00702E83"/>
    <w:rsid w:val="007409EE"/>
    <w:rsid w:val="007C38FF"/>
    <w:rsid w:val="007F0D6B"/>
    <w:rsid w:val="00800329"/>
    <w:rsid w:val="008041C6"/>
    <w:rsid w:val="00836BBD"/>
    <w:rsid w:val="0087294D"/>
    <w:rsid w:val="008C5E0E"/>
    <w:rsid w:val="008E01CF"/>
    <w:rsid w:val="0095279F"/>
    <w:rsid w:val="009B329C"/>
    <w:rsid w:val="009D2D0F"/>
    <w:rsid w:val="00B058D9"/>
    <w:rsid w:val="00D637C8"/>
    <w:rsid w:val="00DB6152"/>
    <w:rsid w:val="00E81270"/>
    <w:rsid w:val="00EA1301"/>
    <w:rsid w:val="00EE2D69"/>
    <w:rsid w:val="00F25200"/>
    <w:rsid w:val="00F9493A"/>
    <w:rsid w:val="00FC13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8D9"/>
  </w:style>
  <w:style w:type="paragraph" w:styleId="Heading1">
    <w:name w:val="heading 1"/>
    <w:basedOn w:val="Normal"/>
    <w:next w:val="Normal"/>
    <w:link w:val="Heading1Char"/>
    <w:qFormat/>
    <w:rsid w:val="00EE2D69"/>
    <w:pPr>
      <w:keepNext/>
      <w:spacing w:after="0" w:line="240" w:lineRule="auto"/>
      <w:outlineLvl w:val="0"/>
    </w:pPr>
    <w:rPr>
      <w:rFonts w:ascii="Times New Roman" w:eastAsia="Times New Roman" w:hAnsi="Times New Roman" w:cs="Times New Roman"/>
      <w:b/>
      <w:bCs/>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2D69"/>
    <w:rPr>
      <w:rFonts w:ascii="Times New Roman" w:eastAsia="Times New Roman" w:hAnsi="Times New Roman" w:cs="Times New Roman"/>
      <w:b/>
      <w:bCs/>
      <w:sz w:val="28"/>
      <w:szCs w:val="20"/>
      <w:lang w:val="en-GB"/>
    </w:rPr>
  </w:style>
  <w:style w:type="paragraph" w:styleId="ListParagraph">
    <w:name w:val="List Paragraph"/>
    <w:basedOn w:val="Normal"/>
    <w:uiPriority w:val="34"/>
    <w:qFormat/>
    <w:rsid w:val="00077218"/>
    <w:pPr>
      <w:ind w:left="720"/>
      <w:contextualSpacing/>
    </w:pPr>
  </w:style>
  <w:style w:type="paragraph" w:styleId="BalloonText">
    <w:name w:val="Balloon Text"/>
    <w:basedOn w:val="Normal"/>
    <w:link w:val="BalloonTextChar"/>
    <w:uiPriority w:val="99"/>
    <w:semiHidden/>
    <w:unhideWhenUsed/>
    <w:rsid w:val="002E47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7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19489633">
      <w:bodyDiv w:val="1"/>
      <w:marLeft w:val="0"/>
      <w:marRight w:val="0"/>
      <w:marTop w:val="0"/>
      <w:marBottom w:val="0"/>
      <w:divBdr>
        <w:top w:val="none" w:sz="0" w:space="0" w:color="auto"/>
        <w:left w:val="none" w:sz="0" w:space="0" w:color="auto"/>
        <w:bottom w:val="none" w:sz="0" w:space="0" w:color="auto"/>
        <w:right w:val="none" w:sz="0" w:space="0" w:color="auto"/>
      </w:divBdr>
    </w:div>
    <w:div w:id="1645161313">
      <w:bodyDiv w:val="1"/>
      <w:marLeft w:val="0"/>
      <w:marRight w:val="0"/>
      <w:marTop w:val="0"/>
      <w:marBottom w:val="0"/>
      <w:divBdr>
        <w:top w:val="none" w:sz="0" w:space="0" w:color="auto"/>
        <w:left w:val="none" w:sz="0" w:space="0" w:color="auto"/>
        <w:bottom w:val="none" w:sz="0" w:space="0" w:color="auto"/>
        <w:right w:val="none" w:sz="0" w:space="0" w:color="auto"/>
      </w:divBdr>
    </w:div>
    <w:div w:id="171292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1604</Words>
  <Characters>9147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Adina</cp:lastModifiedBy>
  <cp:revision>8</cp:revision>
  <dcterms:created xsi:type="dcterms:W3CDTF">2023-05-04T04:50:00Z</dcterms:created>
  <dcterms:modified xsi:type="dcterms:W3CDTF">2023-05-04T19:33:00Z</dcterms:modified>
</cp:coreProperties>
</file>