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id w:val="-1595930109"/>
        <w:docPartObj>
          <w:docPartGallery w:val="Cover Pages"/>
          <w:docPartUnique/>
        </w:docPartObj>
      </w:sdtPr>
      <w:sdtEndPr>
        <w:rPr>
          <w:rFonts w:ascii="Georgia" w:hAnsi="Georgia"/>
          <w:sz w:val="28"/>
          <w:szCs w:val="28"/>
        </w:rPr>
      </w:sdtEndPr>
      <w:sdtContent>
        <w:p w14:paraId="7E24B21C" w14:textId="77777777" w:rsidR="00CB1EE0" w:rsidRPr="00421649" w:rsidRDefault="00CB1EE0">
          <w:r w:rsidRPr="00421649">
            <w:rPr>
              <w:noProof/>
              <w:lang w:eastAsia="en-GB"/>
            </w:rPr>
            <mc:AlternateContent>
              <mc:Choice Requires="wps">
                <w:drawing>
                  <wp:anchor distT="0" distB="0" distL="114300" distR="114300" simplePos="0" relativeHeight="251661312" behindDoc="0" locked="0" layoutInCell="1" allowOverlap="1" wp14:anchorId="7E24B257" wp14:editId="6765D885">
                    <wp:simplePos x="0" y="0"/>
                    <wp:positionH relativeFrom="page">
                      <wp:posOffset>51758</wp:posOffset>
                    </wp:positionH>
                    <wp:positionV relativeFrom="page">
                      <wp:posOffset>1000664</wp:posOffset>
                    </wp:positionV>
                    <wp:extent cx="7384212" cy="2769079"/>
                    <wp:effectExtent l="0" t="0" r="0" b="12700"/>
                    <wp:wrapSquare wrapText="bothSides"/>
                    <wp:docPr id="154" name="Text Box 154"/>
                    <wp:cNvGraphicFramePr/>
                    <a:graphic xmlns:a="http://schemas.openxmlformats.org/drawingml/2006/main">
                      <a:graphicData uri="http://schemas.microsoft.com/office/word/2010/wordprocessingShape">
                        <wps:wsp>
                          <wps:cNvSpPr txBox="1"/>
                          <wps:spPr>
                            <a:xfrm>
                              <a:off x="0" y="0"/>
                              <a:ext cx="7384212" cy="2769079"/>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E24B26B" w14:textId="095E9645" w:rsidR="00CB1EE0" w:rsidRDefault="004C5B15" w:rsidP="003C351E">
                                <w:pPr>
                                  <w:ind w:left="720"/>
                                  <w:jc w:val="center"/>
                                  <w:rPr>
                                    <w:caps/>
                                    <w:color w:val="5B9BD5" w:themeColor="accent1"/>
                                    <w:sz w:val="56"/>
                                    <w:szCs w:val="56"/>
                                    <w:lang w:val="en-US"/>
                                  </w:rPr>
                                </w:pPr>
                                <w:r>
                                  <w:rPr>
                                    <w:caps/>
                                    <w:color w:val="5B9BD5" w:themeColor="accent1"/>
                                    <w:sz w:val="56"/>
                                    <w:szCs w:val="56"/>
                                    <w:lang w:val="en-US"/>
                                  </w:rPr>
                                  <w:t>Portofolio</w:t>
                                </w:r>
                              </w:p>
                              <w:p w14:paraId="75B6886B" w14:textId="10EFEBAF" w:rsidR="004C5B15" w:rsidRPr="004C5B15" w:rsidRDefault="003C351E" w:rsidP="003C351E">
                                <w:pPr>
                                  <w:ind w:left="720"/>
                                  <w:jc w:val="center"/>
                                  <w:rPr>
                                    <w:color w:val="5B9BD5" w:themeColor="accent1"/>
                                    <w:sz w:val="56"/>
                                    <w:szCs w:val="56"/>
                                    <w:lang w:val="en-US"/>
                                  </w:rPr>
                                </w:pPr>
                                <w:r>
                                  <w:rPr>
                                    <w:caps/>
                                    <w:color w:val="5B9BD5" w:themeColor="accent1"/>
                                    <w:sz w:val="56"/>
                                    <w:szCs w:val="56"/>
                                    <w:lang w:val="en-US"/>
                                  </w:rPr>
                                  <w:t>4 Components</w:t>
                                </w: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type w14:anchorId="7E24B257" id="_x0000_t202" coordsize="21600,21600" o:spt="202" path="m,l,21600r21600,l21600,xe">
                    <v:stroke joinstyle="miter"/>
                    <v:path gradientshapeok="t" o:connecttype="rect"/>
                  </v:shapetype>
                  <v:shape id="Text Box 154" o:spid="_x0000_s1026" type="#_x0000_t202" style="position:absolute;margin-left:4.1pt;margin-top:78.8pt;width:581.45pt;height:218.05pt;z-index:251661312;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" filled="f" stroked="f" strokeweight=".5pt">
                    <v:textbox inset="126pt,0,54pt,0">
                      <w:txbxContent>
                        <w:p w14:paraId="7E24B26B" w14:textId="095E9645" w:rsidR="00CB1EE0" w:rsidRDefault="004C5B15" w:rsidP="003C351E">
                          <w:pPr>
                            <w:ind w:left="720"/>
                            <w:jc w:val="center"/>
                            <w:rPr>
                              <w:caps/>
                              <w:color w:val="5B9BD5" w:themeColor="accent1"/>
                              <w:sz w:val="56"/>
                              <w:szCs w:val="56"/>
                              <w:lang w:val="en-US"/>
                            </w:rPr>
                          </w:pPr>
                          <w:r>
                            <w:rPr>
                              <w:caps/>
                              <w:color w:val="5B9BD5" w:themeColor="accent1"/>
                              <w:sz w:val="56"/>
                              <w:szCs w:val="56"/>
                              <w:lang w:val="en-US"/>
                            </w:rPr>
                            <w:t>Portofolio</w:t>
                          </w:r>
                        </w:p>
                        <w:p w14:paraId="75B6886B" w14:textId="10EFEBAF" w:rsidR="004C5B15" w:rsidRPr="004C5B15" w:rsidRDefault="003C351E" w:rsidP="003C351E">
                          <w:pPr>
                            <w:ind w:left="720"/>
                            <w:jc w:val="center"/>
                            <w:rPr>
                              <w:color w:val="5B9BD5" w:themeColor="accent1"/>
                              <w:sz w:val="56"/>
                              <w:szCs w:val="56"/>
                              <w:lang w:val="en-US"/>
                            </w:rPr>
                          </w:pPr>
                          <w:r>
                            <w:rPr>
                              <w:caps/>
                              <w:color w:val="5B9BD5" w:themeColor="accent1"/>
                              <w:sz w:val="56"/>
                              <w:szCs w:val="56"/>
                              <w:lang w:val="en-US"/>
                            </w:rPr>
                            <w:t>4 Components</w:t>
                          </w:r>
                        </w:p>
                      </w:txbxContent>
                    </v:textbox>
                    <w10:wrap type="square" anchorx="page" anchory="page"/>
                  </v:shape>
                </w:pict>
              </mc:Fallback>
            </mc:AlternateContent>
          </w:r>
          <w:r w:rsidRPr="00421649">
            <w:rPr>
              <w:noProof/>
              <w:lang w:eastAsia="en-GB"/>
            </w:rPr>
            <mc:AlternateContent>
              <mc:Choice Requires="wpg">
                <w:drawing>
                  <wp:anchor distT="0" distB="0" distL="114300" distR="114300" simplePos="0" relativeHeight="251664384" behindDoc="0" locked="0" layoutInCell="1" allowOverlap="1" wp14:anchorId="7E24B259" wp14:editId="7E24B25A">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56E55609" id="Group 149" o:spid="_x0000_s1026" style="position:absolute;margin-left:0;margin-top:0;width:8in;height:95.7pt;z-index:251664384;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">
                    <v:shape id="Rectangle 51" o:spid="_x0000_s1027" style="position:absolute;width:73152;height:11303;visibility:visible;mso-wrap-style:square;v-text-anchor:middle" coordsize="7312660,1129665"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" path="m,l7312660,r,1129665l3619500,733425,,1091565,,xe" fillcolor="#5b9bd5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" stroked="f" strokeweight="1pt">
                      <v:fill r:id="rId9" o:title="" recolor="t" rotate="t" type="frame"/>
                    </v:rect>
                    <w10:wrap anchorx="page" anchory="page"/>
                  </v:group>
                </w:pict>
              </mc:Fallback>
            </mc:AlternateContent>
          </w:r>
        </w:p>
        <w:p w14:paraId="7E24B21D" w14:textId="77777777" w:rsidR="00DB69C8" w:rsidRPr="00421649" w:rsidRDefault="00DB69C8" w:rsidP="00DB69C8">
          <w:pPr>
            <w:rPr>
              <w:rFonts w:ascii="Georgia" w:hAnsi="Georgia"/>
              <w:bCs/>
              <w:sz w:val="36"/>
              <w:szCs w:val="36"/>
            </w:rPr>
          </w:pPr>
          <w:r w:rsidRPr="00421649">
            <w:rPr>
              <w:rFonts w:ascii="Georgia" w:hAnsi="Georgia"/>
              <w:bCs/>
              <w:sz w:val="36"/>
              <w:szCs w:val="36"/>
            </w:rPr>
            <w:t xml:space="preserve">       </w:t>
          </w:r>
        </w:p>
        <w:p w14:paraId="7E24B21E" w14:textId="77777777" w:rsidR="00DB69C8" w:rsidRPr="00421649" w:rsidRDefault="00DB69C8" w:rsidP="00DB69C8">
          <w:pPr>
            <w:numPr>
              <w:ilvl w:val="0"/>
              <w:numId w:val="1"/>
            </w:numPr>
            <w:rPr>
              <w:rFonts w:ascii="Georgia" w:hAnsi="Georgia"/>
              <w:bCs/>
              <w:sz w:val="36"/>
              <w:szCs w:val="36"/>
            </w:rPr>
          </w:pPr>
          <w:r w:rsidRPr="00421649">
            <w:rPr>
              <w:rFonts w:ascii="Georgia" w:hAnsi="Georgia"/>
              <w:bCs/>
              <w:sz w:val="36"/>
              <w:szCs w:val="36"/>
            </w:rPr>
            <w:t>Name: Mihai Serban</w:t>
          </w:r>
        </w:p>
        <w:p w14:paraId="7E24B21F" w14:textId="77777777" w:rsidR="00DB69C8" w:rsidRPr="00421649" w:rsidRDefault="00DB69C8" w:rsidP="00DB69C8">
          <w:pPr>
            <w:numPr>
              <w:ilvl w:val="0"/>
              <w:numId w:val="1"/>
            </w:numPr>
            <w:rPr>
              <w:rFonts w:ascii="Georgia" w:hAnsi="Georgia"/>
              <w:bCs/>
              <w:sz w:val="36"/>
              <w:szCs w:val="36"/>
            </w:rPr>
          </w:pPr>
          <w:r w:rsidRPr="00421649">
            <w:rPr>
              <w:rFonts w:ascii="Georgia" w:hAnsi="Georgia"/>
              <w:bCs/>
              <w:sz w:val="36"/>
              <w:szCs w:val="36"/>
            </w:rPr>
            <w:t>Student ID number: 2244688</w:t>
          </w:r>
        </w:p>
        <w:p w14:paraId="7E24B220" w14:textId="44DC76FF" w:rsidR="00DB69C8" w:rsidRPr="00421649" w:rsidRDefault="00DB69C8" w:rsidP="00FA592A">
          <w:pPr>
            <w:numPr>
              <w:ilvl w:val="0"/>
              <w:numId w:val="1"/>
            </w:numPr>
            <w:rPr>
              <w:rFonts w:ascii="Georgia" w:hAnsi="Georgia"/>
              <w:bCs/>
              <w:sz w:val="36"/>
              <w:szCs w:val="36"/>
            </w:rPr>
          </w:pPr>
          <w:r w:rsidRPr="00421649">
            <w:rPr>
              <w:rFonts w:ascii="Georgia" w:hAnsi="Georgia"/>
              <w:bCs/>
              <w:sz w:val="36"/>
              <w:szCs w:val="36"/>
            </w:rPr>
            <w:t xml:space="preserve">Module title: </w:t>
          </w:r>
          <w:r w:rsidR="00553599" w:rsidRPr="00553599">
            <w:rPr>
              <w:rFonts w:ascii="Georgia" w:hAnsi="Georgia"/>
              <w:bCs/>
              <w:sz w:val="36"/>
              <w:szCs w:val="36"/>
            </w:rPr>
            <w:t>Foreign Languages and Cultural Awareness</w:t>
          </w:r>
          <w:r w:rsidR="00A01F08" w:rsidRPr="00421649">
            <w:rPr>
              <w:rFonts w:ascii="Georgia" w:hAnsi="Georgia"/>
              <w:bCs/>
              <w:sz w:val="36"/>
              <w:szCs w:val="36"/>
            </w:rPr>
            <w:t xml:space="preserve"> </w:t>
          </w:r>
          <w:r w:rsidR="00553599" w:rsidRPr="00553599">
            <w:rPr>
              <w:rFonts w:ascii="Georgia" w:hAnsi="Georgia"/>
              <w:bCs/>
              <w:sz w:val="36"/>
              <w:szCs w:val="36"/>
            </w:rPr>
            <w:t>BMIH5003</w:t>
          </w:r>
        </w:p>
        <w:p w14:paraId="7E24B221" w14:textId="294D0C7B" w:rsidR="00DB69C8" w:rsidRDefault="00DB69C8" w:rsidP="00FA592A">
          <w:pPr>
            <w:numPr>
              <w:ilvl w:val="0"/>
              <w:numId w:val="1"/>
            </w:numPr>
            <w:rPr>
              <w:rFonts w:ascii="Georgia" w:hAnsi="Georgia"/>
              <w:bCs/>
              <w:sz w:val="36"/>
              <w:szCs w:val="36"/>
            </w:rPr>
          </w:pPr>
          <w:r w:rsidRPr="00421649">
            <w:rPr>
              <w:rFonts w:ascii="Georgia" w:hAnsi="Georgia"/>
              <w:bCs/>
              <w:sz w:val="36"/>
              <w:szCs w:val="36"/>
            </w:rPr>
            <w:t xml:space="preserve">Lecturer’s name: </w:t>
          </w:r>
          <w:r w:rsidR="00981AD4" w:rsidRPr="00981AD4">
            <w:rPr>
              <w:rFonts w:ascii="Georgia" w:hAnsi="Georgia"/>
              <w:bCs/>
              <w:sz w:val="36"/>
              <w:szCs w:val="36"/>
            </w:rPr>
            <w:t>Antoinette Milne</w:t>
          </w:r>
        </w:p>
        <w:p w14:paraId="326DF1B8" w14:textId="7D2B4D02" w:rsidR="00A90086" w:rsidRDefault="001E15EE" w:rsidP="00BF2344">
          <w:pPr>
            <w:numPr>
              <w:ilvl w:val="0"/>
              <w:numId w:val="1"/>
            </w:numPr>
            <w:rPr>
              <w:rFonts w:ascii="Georgia" w:hAnsi="Georgia"/>
              <w:bCs/>
              <w:sz w:val="36"/>
              <w:szCs w:val="36"/>
            </w:rPr>
          </w:pPr>
          <w:r>
            <w:rPr>
              <w:rFonts w:ascii="Georgia" w:hAnsi="Georgia"/>
              <w:bCs/>
              <w:sz w:val="36"/>
              <w:szCs w:val="36"/>
            </w:rPr>
            <w:t>Wordcount</w:t>
          </w:r>
          <w:r w:rsidR="003C7274">
            <w:rPr>
              <w:rFonts w:ascii="Georgia" w:hAnsi="Georgia"/>
              <w:bCs/>
              <w:sz w:val="36"/>
              <w:szCs w:val="36"/>
            </w:rPr>
            <w:t xml:space="preserve">: </w:t>
          </w:r>
          <w:r w:rsidR="00A90086" w:rsidRPr="00A90086">
            <w:rPr>
              <w:rFonts w:ascii="Georgia" w:hAnsi="Georgia"/>
              <w:bCs/>
              <w:sz w:val="36"/>
              <w:szCs w:val="36"/>
            </w:rPr>
            <w:t>Component 1</w:t>
          </w:r>
          <w:r w:rsidR="00A90086">
            <w:rPr>
              <w:rFonts w:ascii="Georgia" w:hAnsi="Georgia"/>
              <w:bCs/>
              <w:sz w:val="36"/>
              <w:szCs w:val="36"/>
            </w:rPr>
            <w:t xml:space="preserve">: </w:t>
          </w:r>
          <w:r w:rsidR="003C7274">
            <w:rPr>
              <w:rFonts w:ascii="Georgia" w:hAnsi="Georgia"/>
              <w:bCs/>
              <w:sz w:val="36"/>
              <w:szCs w:val="36"/>
            </w:rPr>
            <w:t>46</w:t>
          </w:r>
          <w:r w:rsidR="00746E3E">
            <w:rPr>
              <w:rFonts w:ascii="Georgia" w:hAnsi="Georgia"/>
              <w:bCs/>
              <w:sz w:val="36"/>
              <w:szCs w:val="36"/>
            </w:rPr>
            <w:t>1</w:t>
          </w:r>
        </w:p>
        <w:p w14:paraId="24D56970" w14:textId="1E7B098F" w:rsidR="00A90086" w:rsidRDefault="00130C3A" w:rsidP="00130C3A">
          <w:pPr>
            <w:ind w:left="720"/>
            <w:rPr>
              <w:rFonts w:ascii="Georgia" w:hAnsi="Georgia"/>
              <w:bCs/>
              <w:sz w:val="36"/>
              <w:szCs w:val="36"/>
            </w:rPr>
          </w:pPr>
          <w:r>
            <w:rPr>
              <w:rFonts w:ascii="Georgia" w:hAnsi="Georgia"/>
              <w:bCs/>
              <w:sz w:val="36"/>
              <w:szCs w:val="36"/>
            </w:rPr>
            <w:t xml:space="preserve">                       </w:t>
          </w:r>
          <w:r w:rsidR="00A90086" w:rsidRPr="00A90086">
            <w:rPr>
              <w:rFonts w:ascii="Georgia" w:hAnsi="Georgia"/>
              <w:bCs/>
              <w:sz w:val="36"/>
              <w:szCs w:val="36"/>
            </w:rPr>
            <w:t xml:space="preserve">Component </w:t>
          </w:r>
          <w:r w:rsidR="00A90086">
            <w:rPr>
              <w:rFonts w:ascii="Georgia" w:hAnsi="Georgia"/>
              <w:bCs/>
              <w:sz w:val="36"/>
              <w:szCs w:val="36"/>
            </w:rPr>
            <w:t xml:space="preserve">2: </w:t>
          </w:r>
          <w:r w:rsidR="003C7274">
            <w:rPr>
              <w:rFonts w:ascii="Georgia" w:hAnsi="Georgia"/>
              <w:bCs/>
              <w:sz w:val="36"/>
              <w:szCs w:val="36"/>
            </w:rPr>
            <w:t>535</w:t>
          </w:r>
        </w:p>
        <w:p w14:paraId="1C1A5D69" w14:textId="6C45D8EE" w:rsidR="001E15EE" w:rsidRDefault="00130C3A" w:rsidP="00130C3A">
          <w:pPr>
            <w:ind w:left="720"/>
            <w:rPr>
              <w:rFonts w:ascii="Georgia" w:hAnsi="Georgia"/>
              <w:bCs/>
              <w:sz w:val="36"/>
              <w:szCs w:val="36"/>
            </w:rPr>
          </w:pPr>
          <w:r>
            <w:rPr>
              <w:rFonts w:ascii="Georgia" w:hAnsi="Georgia"/>
              <w:bCs/>
              <w:sz w:val="36"/>
              <w:szCs w:val="36"/>
            </w:rPr>
            <w:t xml:space="preserve">                       </w:t>
          </w:r>
          <w:r w:rsidR="00A90086" w:rsidRPr="00A90086">
            <w:rPr>
              <w:rFonts w:ascii="Georgia" w:hAnsi="Georgia"/>
              <w:bCs/>
              <w:sz w:val="36"/>
              <w:szCs w:val="36"/>
            </w:rPr>
            <w:t xml:space="preserve">Component </w:t>
          </w:r>
          <w:r>
            <w:rPr>
              <w:rFonts w:ascii="Georgia" w:hAnsi="Georgia"/>
              <w:bCs/>
              <w:sz w:val="36"/>
              <w:szCs w:val="36"/>
            </w:rPr>
            <w:t>3</w:t>
          </w:r>
          <w:r w:rsidR="00A90086">
            <w:rPr>
              <w:rFonts w:ascii="Georgia" w:hAnsi="Georgia"/>
              <w:bCs/>
              <w:sz w:val="36"/>
              <w:szCs w:val="36"/>
            </w:rPr>
            <w:t xml:space="preserve">: </w:t>
          </w:r>
          <w:r w:rsidR="00F62AA7">
            <w:rPr>
              <w:rFonts w:ascii="Georgia" w:hAnsi="Georgia"/>
              <w:bCs/>
              <w:sz w:val="36"/>
              <w:szCs w:val="36"/>
            </w:rPr>
            <w:t>56</w:t>
          </w:r>
          <w:r w:rsidR="00A4669F">
            <w:rPr>
              <w:rFonts w:ascii="Georgia" w:hAnsi="Georgia"/>
              <w:bCs/>
              <w:sz w:val="36"/>
              <w:szCs w:val="36"/>
            </w:rPr>
            <w:t>1</w:t>
          </w:r>
        </w:p>
        <w:p w14:paraId="7FC7B336" w14:textId="6017AAA2" w:rsidR="00130C3A" w:rsidRDefault="00130C3A" w:rsidP="00130C3A">
          <w:pPr>
            <w:ind w:left="720"/>
            <w:rPr>
              <w:rFonts w:ascii="Georgia" w:hAnsi="Georgia"/>
              <w:bCs/>
              <w:sz w:val="36"/>
              <w:szCs w:val="36"/>
            </w:rPr>
          </w:pPr>
          <w:r>
            <w:rPr>
              <w:rFonts w:ascii="Georgia" w:hAnsi="Georgia"/>
              <w:bCs/>
              <w:sz w:val="36"/>
              <w:szCs w:val="36"/>
            </w:rPr>
            <w:t xml:space="preserve">                       Component 4: 500</w:t>
          </w:r>
        </w:p>
        <w:p w14:paraId="237B2002" w14:textId="7ECA8602" w:rsidR="000D35E5" w:rsidRPr="00421649" w:rsidRDefault="002E3F87" w:rsidP="00130C3A">
          <w:pPr>
            <w:ind w:left="720"/>
            <w:rPr>
              <w:rFonts w:ascii="Georgia" w:hAnsi="Georgia"/>
              <w:bCs/>
              <w:sz w:val="36"/>
              <w:szCs w:val="36"/>
            </w:rPr>
          </w:pPr>
          <w:r>
            <w:rPr>
              <w:rFonts w:ascii="Georgia" w:hAnsi="Georgia"/>
              <w:bCs/>
              <w:sz w:val="36"/>
              <w:szCs w:val="36"/>
            </w:rPr>
            <w:t xml:space="preserve">                 </w:t>
          </w:r>
          <w:r w:rsidR="000D35E5">
            <w:rPr>
              <w:rFonts w:ascii="Georgia" w:hAnsi="Georgia"/>
              <w:bCs/>
              <w:sz w:val="36"/>
              <w:szCs w:val="36"/>
            </w:rPr>
            <w:t>Total Wordcount = 20</w:t>
          </w:r>
          <w:r w:rsidR="00746E3E">
            <w:rPr>
              <w:rFonts w:ascii="Georgia" w:hAnsi="Georgia"/>
              <w:bCs/>
              <w:sz w:val="36"/>
              <w:szCs w:val="36"/>
            </w:rPr>
            <w:t>57</w:t>
          </w:r>
          <w:r w:rsidR="000D35E5">
            <w:rPr>
              <w:rFonts w:ascii="Georgia" w:hAnsi="Georgia"/>
              <w:bCs/>
              <w:sz w:val="36"/>
              <w:szCs w:val="36"/>
            </w:rPr>
            <w:t xml:space="preserve"> </w:t>
          </w:r>
        </w:p>
        <w:p w14:paraId="330B137E" w14:textId="7436E38C" w:rsidR="009B28E1" w:rsidRPr="00421649" w:rsidRDefault="00CB1EE0" w:rsidP="009B28E1">
          <w:pPr>
            <w:rPr>
              <w:rFonts w:ascii="Georgia" w:hAnsi="Georgia"/>
              <w:sz w:val="28"/>
              <w:szCs w:val="28"/>
            </w:rPr>
          </w:pPr>
          <w:r w:rsidRPr="00421649">
            <w:rPr>
              <w:rFonts w:ascii="Georgia" w:hAnsi="Georgia"/>
              <w:sz w:val="28"/>
              <w:szCs w:val="28"/>
            </w:rPr>
            <w:br w:type="page"/>
          </w:r>
          <w:r w:rsidR="000D35E5">
            <w:rPr>
              <w:rFonts w:ascii="Georgia" w:hAnsi="Georgia"/>
              <w:sz w:val="28"/>
              <w:szCs w:val="28"/>
            </w:rPr>
            <w:lastRenderedPageBreak/>
            <w:t xml:space="preserve">  </w:t>
          </w:r>
        </w:p>
      </w:sdtContent>
    </w:sdt>
    <w:p w14:paraId="1631302C" w14:textId="1CB18FFA" w:rsidR="002D6FB5" w:rsidRPr="002D6FB5" w:rsidRDefault="002D6FB5" w:rsidP="008210EE">
      <w:pPr>
        <w:spacing w:line="360" w:lineRule="auto"/>
        <w:jc w:val="center"/>
        <w:rPr>
          <w:rFonts w:ascii="Arial" w:hAnsi="Arial" w:cs="Arial"/>
          <w:b/>
          <w:bCs/>
          <w:color w:val="0D0D0D"/>
          <w:sz w:val="24"/>
          <w:szCs w:val="24"/>
          <w:shd w:val="clear" w:color="auto" w:fill="FFFFFF"/>
        </w:rPr>
      </w:pPr>
      <w:r w:rsidRPr="002D6FB5">
        <w:rPr>
          <w:rFonts w:ascii="Arial" w:hAnsi="Arial" w:cs="Arial"/>
          <w:b/>
          <w:bCs/>
          <w:color w:val="0D0D0D"/>
          <w:sz w:val="24"/>
          <w:szCs w:val="24"/>
          <w:shd w:val="clear" w:color="auto" w:fill="FFFFFF"/>
        </w:rPr>
        <w:t>Component 1 - Professional reflection</w:t>
      </w:r>
    </w:p>
    <w:p w14:paraId="5BDE4933" w14:textId="77777777" w:rsidR="002D6FB5" w:rsidRDefault="002D6FB5" w:rsidP="00421649">
      <w:pPr>
        <w:spacing w:line="360" w:lineRule="auto"/>
        <w:rPr>
          <w:rFonts w:ascii="Arial" w:hAnsi="Arial" w:cs="Arial"/>
          <w:color w:val="0D0D0D"/>
          <w:sz w:val="24"/>
          <w:szCs w:val="24"/>
          <w:shd w:val="clear" w:color="auto" w:fill="FFFFFF"/>
        </w:rPr>
      </w:pPr>
    </w:p>
    <w:p w14:paraId="34DA4EB6" w14:textId="054483DF" w:rsidR="002D6FB5" w:rsidRDefault="00A96802" w:rsidP="00A96802">
      <w:pPr>
        <w:spacing w:line="360" w:lineRule="auto"/>
        <w:rPr>
          <w:rFonts w:ascii="Arial" w:hAnsi="Arial" w:cs="Arial"/>
          <w:color w:val="0D0D0D"/>
          <w:sz w:val="24"/>
          <w:szCs w:val="24"/>
          <w:shd w:val="clear" w:color="auto" w:fill="FFFFFF"/>
        </w:rPr>
      </w:pPr>
      <w:r>
        <w:rPr>
          <w:rFonts w:ascii="Arial" w:hAnsi="Arial" w:cs="Arial"/>
          <w:color w:val="0D0D0D"/>
          <w:sz w:val="24"/>
          <w:szCs w:val="24"/>
          <w:shd w:val="clear" w:color="auto" w:fill="FFFFFF"/>
        </w:rPr>
        <w:t xml:space="preserve">   </w:t>
      </w:r>
      <w:r w:rsidR="00540774" w:rsidRPr="00540774">
        <w:rPr>
          <w:rFonts w:ascii="Arial" w:hAnsi="Arial" w:cs="Arial"/>
          <w:color w:val="0D0D0D"/>
          <w:sz w:val="24"/>
          <w:szCs w:val="24"/>
          <w:shd w:val="clear" w:color="auto" w:fill="FFFFFF"/>
        </w:rPr>
        <w:t>During dinner service at the hotel’s restaurant where I was doing my level 4 placement, I observed a colleague, who served a group of Middle Eastern guests, struggling to understand their requests. As guests try to communicate their dietary restrictions and preferences, they seem increasingly frustrated. This includes avoiding certain ingredients for cultural or religious reasons. It appears, however, that communication has broken down despite the colleague's best efforts, causing tension and discomfort.</w:t>
      </w:r>
    </w:p>
    <w:p w14:paraId="4A8A079B" w14:textId="2ABD7A4B" w:rsidR="002D6FB5" w:rsidRDefault="00A96802" w:rsidP="00421649">
      <w:pPr>
        <w:spacing w:line="360" w:lineRule="auto"/>
        <w:rPr>
          <w:rFonts w:ascii="Arial" w:hAnsi="Arial" w:cs="Arial"/>
          <w:color w:val="0D0D0D"/>
          <w:sz w:val="24"/>
          <w:szCs w:val="24"/>
          <w:shd w:val="clear" w:color="auto" w:fill="FFFFFF"/>
        </w:rPr>
      </w:pPr>
      <w:r>
        <w:rPr>
          <w:rFonts w:ascii="Arial" w:hAnsi="Arial" w:cs="Arial"/>
          <w:color w:val="0D0D0D"/>
          <w:sz w:val="24"/>
          <w:szCs w:val="24"/>
          <w:shd w:val="clear" w:color="auto" w:fill="FFFFFF"/>
        </w:rPr>
        <w:t xml:space="preserve">   </w:t>
      </w:r>
      <w:r w:rsidR="00746E3E" w:rsidRPr="00746E3E">
        <w:rPr>
          <w:rFonts w:ascii="Arial" w:hAnsi="Arial" w:cs="Arial"/>
          <w:color w:val="0D0D0D"/>
          <w:sz w:val="24"/>
          <w:szCs w:val="24"/>
          <w:shd w:val="clear" w:color="auto" w:fill="FFFFFF"/>
        </w:rPr>
        <w:t>Considering this scenario, I realize that cultural awareness and sensitivity, including understanding dietary customs, are essential when interfacing with diverse guests</w:t>
      </w:r>
      <w:r w:rsidR="00D742C1" w:rsidRPr="00D742C1">
        <w:rPr>
          <w:rFonts w:ascii="Arial" w:hAnsi="Arial" w:cs="Arial"/>
          <w:color w:val="0D0D0D"/>
          <w:sz w:val="24"/>
          <w:szCs w:val="24"/>
          <w:shd w:val="clear" w:color="auto" w:fill="FFFFFF"/>
        </w:rPr>
        <w:t>. In order to become familiar with the dietary restrictions and preferences common to different cultures, I acknowledge the importance of education and training. It is important to note that these include those that are prevalent in the Middle East as well. In order to meet these requirements, one could attend workshops on cultural competence or seek guidance from more experienced colleagues or consultants with an understanding of cultural competency. Additionally, it is important to research the dietary habits and restrictions of the different cultures and to be prepared to make adjustments when attending meals or events. Finally, it is important to be open to feedback and to be willing to listen and adjust as needed. In this way, professionals can ensure that they are respectful of and responsive to the various cultures they are interacting with.</w:t>
      </w:r>
    </w:p>
    <w:p w14:paraId="166B6508" w14:textId="74957438" w:rsidR="005F1E68" w:rsidRPr="005F1E68" w:rsidRDefault="00A96802" w:rsidP="005F1E68">
      <w:pPr>
        <w:spacing w:line="360" w:lineRule="auto"/>
        <w:rPr>
          <w:rFonts w:ascii="Arial" w:hAnsi="Arial" w:cs="Arial"/>
          <w:color w:val="0D0D0D"/>
          <w:sz w:val="24"/>
          <w:szCs w:val="24"/>
          <w:shd w:val="clear" w:color="auto" w:fill="FFFFFF"/>
        </w:rPr>
      </w:pPr>
      <w:r>
        <w:rPr>
          <w:rFonts w:ascii="Arial" w:hAnsi="Arial" w:cs="Arial"/>
          <w:color w:val="0D0D0D"/>
          <w:sz w:val="24"/>
          <w:szCs w:val="24"/>
          <w:shd w:val="clear" w:color="auto" w:fill="FFFFFF"/>
        </w:rPr>
        <w:t xml:space="preserve">   </w:t>
      </w:r>
      <w:r w:rsidR="005F1E68" w:rsidRPr="005F1E68">
        <w:rPr>
          <w:rFonts w:ascii="Arial" w:hAnsi="Arial" w:cs="Arial"/>
          <w:color w:val="0D0D0D"/>
          <w:sz w:val="24"/>
          <w:szCs w:val="24"/>
          <w:shd w:val="clear" w:color="auto" w:fill="FFFFFF"/>
        </w:rPr>
        <w:t>Secondly, I understand how important it is to develop effective communication strategies to facilitate clear exchanges between guests and overcome language barriers. This is why I strive to enhance my communication skills, including active listening and understanding nonverbal cues. Having this information will allow me to better understand the needs and preferences of guests.</w:t>
      </w:r>
      <w:r w:rsidR="0008502A">
        <w:rPr>
          <w:rFonts w:ascii="Arial" w:hAnsi="Arial" w:cs="Arial"/>
          <w:color w:val="0D0D0D"/>
          <w:sz w:val="24"/>
          <w:szCs w:val="24"/>
          <w:shd w:val="clear" w:color="auto" w:fill="FFFFFF"/>
        </w:rPr>
        <w:t xml:space="preserve"> “It is about </w:t>
      </w:r>
      <w:r w:rsidR="001B0B0F">
        <w:rPr>
          <w:rFonts w:ascii="Arial" w:hAnsi="Arial" w:cs="Arial"/>
          <w:color w:val="0D0D0D"/>
          <w:sz w:val="24"/>
          <w:szCs w:val="24"/>
          <w:shd w:val="clear" w:color="auto" w:fill="FFFFFF"/>
        </w:rPr>
        <w:t xml:space="preserve">acquiring the necessary </w:t>
      </w:r>
      <w:r w:rsidR="003358B5">
        <w:rPr>
          <w:rFonts w:ascii="Arial" w:hAnsi="Arial" w:cs="Arial"/>
          <w:color w:val="0D0D0D"/>
          <w:sz w:val="24"/>
          <w:szCs w:val="24"/>
          <w:shd w:val="clear" w:color="auto" w:fill="FFFFFF"/>
        </w:rPr>
        <w:t xml:space="preserve">knowledge and skills such differences </w:t>
      </w:r>
      <w:r w:rsidR="003B0E99">
        <w:rPr>
          <w:rFonts w:ascii="Arial" w:hAnsi="Arial" w:cs="Arial"/>
          <w:color w:val="0D0D0D"/>
          <w:sz w:val="24"/>
          <w:szCs w:val="24"/>
          <w:shd w:val="clear" w:color="auto" w:fill="FFFFFF"/>
        </w:rPr>
        <w:t>constructively and creatively” (</w:t>
      </w:r>
      <w:r w:rsidR="003B0E99" w:rsidRPr="003B0E99">
        <w:rPr>
          <w:rFonts w:ascii="Arial" w:hAnsi="Arial" w:cs="Arial"/>
          <w:color w:val="0D0D0D"/>
          <w:sz w:val="24"/>
          <w:szCs w:val="24"/>
          <w:shd w:val="clear" w:color="auto" w:fill="FFFFFF"/>
        </w:rPr>
        <w:t>Stella Ting-Toomey, John G. Oetzel</w:t>
      </w:r>
      <w:r w:rsidR="003B0E99">
        <w:rPr>
          <w:rFonts w:ascii="Arial" w:hAnsi="Arial" w:cs="Arial"/>
          <w:color w:val="0D0D0D"/>
          <w:sz w:val="24"/>
          <w:szCs w:val="24"/>
          <w:shd w:val="clear" w:color="auto" w:fill="FFFFFF"/>
        </w:rPr>
        <w:t xml:space="preserve">, </w:t>
      </w:r>
      <w:r w:rsidR="008C4C74">
        <w:rPr>
          <w:rFonts w:ascii="Arial" w:hAnsi="Arial" w:cs="Arial"/>
          <w:color w:val="0D0D0D"/>
          <w:sz w:val="24"/>
          <w:szCs w:val="24"/>
          <w:shd w:val="clear" w:color="auto" w:fill="FFFFFF"/>
        </w:rPr>
        <w:t>2001).</w:t>
      </w:r>
      <w:r w:rsidR="005F1E68" w:rsidRPr="005F1E68">
        <w:rPr>
          <w:rFonts w:ascii="Arial" w:hAnsi="Arial" w:cs="Arial"/>
          <w:color w:val="0D0D0D"/>
          <w:sz w:val="24"/>
          <w:szCs w:val="24"/>
          <w:shd w:val="clear" w:color="auto" w:fill="FFFFFF"/>
        </w:rPr>
        <w:t xml:space="preserve"> Furthermore, I recognize the importance of translation tools or language assistance services when necessary to ensure accurate communication and enhance guest satisfaction.</w:t>
      </w:r>
    </w:p>
    <w:p w14:paraId="310FA4DF" w14:textId="77777777" w:rsidR="005F1E68" w:rsidRPr="005F1E68" w:rsidRDefault="005F1E68" w:rsidP="005F1E68">
      <w:pPr>
        <w:spacing w:line="360" w:lineRule="auto"/>
        <w:rPr>
          <w:rFonts w:ascii="Arial" w:hAnsi="Arial" w:cs="Arial"/>
          <w:color w:val="0D0D0D"/>
          <w:sz w:val="24"/>
          <w:szCs w:val="24"/>
          <w:shd w:val="clear" w:color="auto" w:fill="FFFFFF"/>
        </w:rPr>
      </w:pPr>
    </w:p>
    <w:p w14:paraId="7A3CF4A0" w14:textId="1BE53CD5" w:rsidR="002D6FB5" w:rsidRDefault="00A96802" w:rsidP="005F1E68">
      <w:pPr>
        <w:spacing w:line="360" w:lineRule="auto"/>
        <w:rPr>
          <w:rFonts w:ascii="Arial" w:hAnsi="Arial" w:cs="Arial"/>
          <w:color w:val="0D0D0D"/>
          <w:sz w:val="24"/>
          <w:szCs w:val="24"/>
          <w:shd w:val="clear" w:color="auto" w:fill="FFFFFF"/>
        </w:rPr>
      </w:pPr>
      <w:r>
        <w:rPr>
          <w:rFonts w:ascii="Arial" w:hAnsi="Arial" w:cs="Arial"/>
          <w:color w:val="0D0D0D"/>
          <w:sz w:val="24"/>
          <w:szCs w:val="24"/>
          <w:shd w:val="clear" w:color="auto" w:fill="FFFFFF"/>
        </w:rPr>
        <w:t xml:space="preserve">   </w:t>
      </w:r>
      <w:r w:rsidR="005F1E68" w:rsidRPr="005F1E68">
        <w:rPr>
          <w:rFonts w:ascii="Arial" w:hAnsi="Arial" w:cs="Arial"/>
          <w:color w:val="0D0D0D"/>
          <w:sz w:val="24"/>
          <w:szCs w:val="24"/>
          <w:shd w:val="clear" w:color="auto" w:fill="FFFFFF"/>
        </w:rPr>
        <w:t>Additionally, I acknowledge the importance of empathy and patience when dealing with cultural differences. I aim to approach each interaction with an open mind instead of getting frustrated or dismissive when faced with challenges. In order to better serve our guests, I am willing to learn from their diverse perspectives and experiences. Creating a welcoming and accommodating environment for guests of all cultural backgrounds can be achieved by cultivating a culture of inclusiveness and respect within the F&amp;B team. Active listening is a powerful tool in overcoming language barriers as it allows us to fully understand and interpret the message being conveyed, even if there are linguistic challenges. By actively listening to guests, we can pick up on nonverbal cues, such as gestures and facial expressions, which can provide valuable context and help bridge the communication gap. This not only improves understanding but also shows respect and empathy towards our guests, enhancing their overall experience.</w:t>
      </w:r>
    </w:p>
    <w:p w14:paraId="7B954365" w14:textId="77777777" w:rsidR="002D6FB5" w:rsidRDefault="002D6FB5" w:rsidP="00421649">
      <w:pPr>
        <w:spacing w:line="360" w:lineRule="auto"/>
        <w:rPr>
          <w:rFonts w:ascii="Arial" w:hAnsi="Arial" w:cs="Arial"/>
          <w:color w:val="0D0D0D"/>
          <w:sz w:val="24"/>
          <w:szCs w:val="24"/>
          <w:shd w:val="clear" w:color="auto" w:fill="FFFFFF"/>
        </w:rPr>
      </w:pPr>
    </w:p>
    <w:p w14:paraId="391CE5FC" w14:textId="0E4623E7" w:rsidR="003A6571" w:rsidRDefault="00606F1B" w:rsidP="003A6571">
      <w:pPr>
        <w:spacing w:line="360" w:lineRule="auto"/>
        <w:jc w:val="center"/>
        <w:rPr>
          <w:rFonts w:ascii="Arial" w:hAnsi="Arial" w:cs="Arial"/>
          <w:b/>
          <w:bCs/>
          <w:color w:val="0D0D0D"/>
          <w:sz w:val="24"/>
          <w:szCs w:val="24"/>
          <w:shd w:val="clear" w:color="auto" w:fill="FFFFFF"/>
        </w:rPr>
      </w:pPr>
      <w:r w:rsidRPr="00606F1B">
        <w:rPr>
          <w:rFonts w:ascii="Arial" w:hAnsi="Arial" w:cs="Arial"/>
          <w:b/>
          <w:bCs/>
          <w:color w:val="0D0D0D"/>
          <w:sz w:val="24"/>
          <w:szCs w:val="24"/>
          <w:shd w:val="clear" w:color="auto" w:fill="FFFFFF"/>
        </w:rPr>
        <w:t>Component 2 - Training plan</w:t>
      </w:r>
    </w:p>
    <w:p w14:paraId="7586F281" w14:textId="77777777" w:rsidR="00A96802" w:rsidRDefault="00A96802" w:rsidP="003A6571">
      <w:pPr>
        <w:spacing w:line="360" w:lineRule="auto"/>
        <w:jc w:val="center"/>
        <w:rPr>
          <w:rFonts w:ascii="Arial" w:hAnsi="Arial" w:cs="Arial"/>
          <w:b/>
          <w:bCs/>
          <w:color w:val="0D0D0D"/>
          <w:sz w:val="24"/>
          <w:szCs w:val="24"/>
          <w:shd w:val="clear" w:color="auto" w:fill="FFFFFF"/>
        </w:rPr>
      </w:pPr>
    </w:p>
    <w:p w14:paraId="349AA87F" w14:textId="58579E2E" w:rsidR="00A96802" w:rsidRDefault="009D694E" w:rsidP="00A96802">
      <w:pPr>
        <w:spacing w:line="360" w:lineRule="auto"/>
        <w:rPr>
          <w:rFonts w:ascii="Arial" w:hAnsi="Arial" w:cs="Arial"/>
          <w:color w:val="0D0D0D"/>
          <w:sz w:val="24"/>
          <w:szCs w:val="24"/>
          <w:shd w:val="clear" w:color="auto" w:fill="FFFFFF"/>
        </w:rPr>
      </w:pPr>
      <w:r>
        <w:rPr>
          <w:rFonts w:ascii="Arial" w:hAnsi="Arial" w:cs="Arial"/>
          <w:color w:val="0D0D0D"/>
          <w:sz w:val="24"/>
          <w:szCs w:val="24"/>
          <w:shd w:val="clear" w:color="auto" w:fill="FFFFFF"/>
        </w:rPr>
        <w:t xml:space="preserve">   </w:t>
      </w:r>
      <w:r w:rsidRPr="009D694E">
        <w:rPr>
          <w:rFonts w:ascii="Arial" w:hAnsi="Arial" w:cs="Arial"/>
          <w:color w:val="0D0D0D"/>
          <w:sz w:val="24"/>
          <w:szCs w:val="24"/>
          <w:shd w:val="clear" w:color="auto" w:fill="FFFFFF"/>
        </w:rPr>
        <w:t>In response to the observed and experienced cultural misunderstandings within our F&amp;B department, it is imperative to implement a comprehensive staff training plan. This plan aims to equip all employees with the necessary knowledge, skills, and attitudes to effectively navigate cultural differences. This will ensure exceptional guest experiences.  By fostering cultural competence among our team members, we can enhance guest satisfaction, promote inclusivity, and strengthen our reputation as a hospitality industry leader.</w:t>
      </w:r>
      <w:r w:rsidR="0084656F">
        <w:rPr>
          <w:rFonts w:ascii="Arial" w:hAnsi="Arial" w:cs="Arial"/>
          <w:b/>
          <w:bCs/>
          <w:color w:val="0D0D0D"/>
          <w:sz w:val="24"/>
          <w:szCs w:val="24"/>
          <w:shd w:val="clear" w:color="auto" w:fill="FFFFFF"/>
        </w:rPr>
        <w:t xml:space="preserve"> </w:t>
      </w:r>
      <w:r w:rsidR="0084656F" w:rsidRPr="0084656F">
        <w:rPr>
          <w:rFonts w:ascii="Arial" w:hAnsi="Arial" w:cs="Arial"/>
          <w:color w:val="0D0D0D"/>
          <w:sz w:val="24"/>
          <w:szCs w:val="24"/>
          <w:shd w:val="clear" w:color="auto" w:fill="FFFFFF"/>
        </w:rPr>
        <w:t>All that being said I propose the implementation of a tailored staff training plan</w:t>
      </w:r>
      <w:r w:rsidR="00885C91">
        <w:rPr>
          <w:rFonts w:ascii="Arial" w:hAnsi="Arial" w:cs="Arial"/>
          <w:color w:val="0D0D0D"/>
          <w:sz w:val="24"/>
          <w:szCs w:val="24"/>
          <w:shd w:val="clear" w:color="auto" w:fill="FFFFFF"/>
        </w:rPr>
        <w:t xml:space="preserve"> as </w:t>
      </w:r>
      <w:r w:rsidR="00034845">
        <w:rPr>
          <w:rFonts w:ascii="Arial" w:hAnsi="Arial" w:cs="Arial"/>
          <w:color w:val="0D0D0D"/>
          <w:sz w:val="24"/>
          <w:szCs w:val="24"/>
          <w:shd w:val="clear" w:color="auto" w:fill="FFFFFF"/>
        </w:rPr>
        <w:t>follows:</w:t>
      </w:r>
      <w:r w:rsidR="00885C91">
        <w:rPr>
          <w:rFonts w:ascii="Arial" w:hAnsi="Arial" w:cs="Arial"/>
          <w:color w:val="0D0D0D"/>
          <w:sz w:val="24"/>
          <w:szCs w:val="24"/>
          <w:shd w:val="clear" w:color="auto" w:fill="FFFFFF"/>
        </w:rPr>
        <w:t xml:space="preserve"> </w:t>
      </w:r>
    </w:p>
    <w:p w14:paraId="4FA0B3A1" w14:textId="77777777" w:rsidR="00AC4376" w:rsidRPr="00AC4376" w:rsidRDefault="00AC4376" w:rsidP="00AC4376">
      <w:pPr>
        <w:numPr>
          <w:ilvl w:val="0"/>
          <w:numId w:val="11"/>
        </w:numPr>
        <w:spacing w:line="360" w:lineRule="auto"/>
        <w:rPr>
          <w:rFonts w:ascii="Arial" w:hAnsi="Arial" w:cs="Arial"/>
          <w:color w:val="0D0D0D"/>
          <w:sz w:val="24"/>
          <w:szCs w:val="24"/>
          <w:shd w:val="clear" w:color="auto" w:fill="FFFFFF"/>
          <w:lang w:val="en-US"/>
        </w:rPr>
      </w:pPr>
      <w:r w:rsidRPr="00AC4376">
        <w:rPr>
          <w:rFonts w:ascii="Arial" w:hAnsi="Arial" w:cs="Arial"/>
          <w:b/>
          <w:bCs/>
          <w:color w:val="0D0D0D"/>
          <w:sz w:val="24"/>
          <w:szCs w:val="24"/>
          <w:shd w:val="clear" w:color="auto" w:fill="FFFFFF"/>
          <w:lang w:val="en-US"/>
        </w:rPr>
        <w:t>Religious Dietary Practices Training</w:t>
      </w:r>
      <w:r w:rsidRPr="00AC4376">
        <w:rPr>
          <w:rFonts w:ascii="Arial" w:hAnsi="Arial" w:cs="Arial"/>
          <w:color w:val="0D0D0D"/>
          <w:sz w:val="24"/>
          <w:szCs w:val="24"/>
          <w:shd w:val="clear" w:color="auto" w:fill="FFFFFF"/>
          <w:lang w:val="en-US"/>
        </w:rPr>
        <w:t xml:space="preserve">: Conduct training sessions for staff about religious dietary practices, including halal, kosher, and vegetarian. These sessions should cover the principles, restrictions, and common food preferences associated with each dietary practice. Provide staff with a list of approved ingredients, dishes, and beverages. Educate staff on how to handle </w:t>
      </w:r>
      <w:r w:rsidRPr="00AC4376">
        <w:rPr>
          <w:rFonts w:ascii="Arial" w:hAnsi="Arial" w:cs="Arial"/>
          <w:color w:val="0D0D0D"/>
          <w:sz w:val="24"/>
          <w:szCs w:val="24"/>
          <w:shd w:val="clear" w:color="auto" w:fill="FFFFFF"/>
          <w:lang w:val="en-US"/>
        </w:rPr>
        <w:lastRenderedPageBreak/>
        <w:t>food requests and provide appropriate substitutions. Finally, ensure that all staff are aware of proper food safety protocols.</w:t>
      </w:r>
    </w:p>
    <w:p w14:paraId="63180F69" w14:textId="6793F883" w:rsidR="00AC4376" w:rsidRDefault="00AC4376" w:rsidP="00AC4376">
      <w:pPr>
        <w:numPr>
          <w:ilvl w:val="0"/>
          <w:numId w:val="11"/>
        </w:numPr>
        <w:spacing w:line="360" w:lineRule="auto"/>
        <w:rPr>
          <w:rFonts w:ascii="Arial" w:hAnsi="Arial" w:cs="Arial"/>
          <w:color w:val="0D0D0D"/>
          <w:sz w:val="24"/>
          <w:szCs w:val="24"/>
          <w:shd w:val="clear" w:color="auto" w:fill="FFFFFF"/>
          <w:lang w:val="en-US"/>
        </w:rPr>
      </w:pPr>
      <w:r w:rsidRPr="00AC4376">
        <w:rPr>
          <w:rFonts w:ascii="Arial" w:hAnsi="Arial" w:cs="Arial"/>
          <w:b/>
          <w:bCs/>
          <w:color w:val="0D0D0D"/>
          <w:sz w:val="24"/>
          <w:szCs w:val="24"/>
          <w:shd w:val="clear" w:color="auto" w:fill="FFFFFF"/>
          <w:lang w:val="en-US"/>
        </w:rPr>
        <w:t>Communication and Clarification Techniques</w:t>
      </w:r>
      <w:r w:rsidRPr="00AC4376">
        <w:rPr>
          <w:rFonts w:ascii="Arial" w:hAnsi="Arial" w:cs="Arial"/>
          <w:color w:val="0D0D0D"/>
          <w:sz w:val="24"/>
          <w:szCs w:val="24"/>
          <w:shd w:val="clear" w:color="auto" w:fill="FFFFFF"/>
          <w:lang w:val="en-US"/>
        </w:rPr>
        <w:t>: Provide staff training on effective communication and clarification techniques to ensure guests' dietary preferences can be accurately understood and accommodated. Effective communication and clarification techniques not only ensure that guests dietary preferences are accurately understood and accommodated, but they also help staff build stronger relationships with customers.</w:t>
      </w:r>
      <w:r w:rsidR="00935D3C">
        <w:rPr>
          <w:rFonts w:ascii="Arial" w:hAnsi="Arial" w:cs="Arial"/>
          <w:color w:val="0D0D0D"/>
          <w:sz w:val="24"/>
          <w:szCs w:val="24"/>
          <w:shd w:val="clear" w:color="auto" w:fill="FFFFFF"/>
          <w:lang w:val="en-US"/>
        </w:rPr>
        <w:t xml:space="preserve"> “</w:t>
      </w:r>
      <w:r w:rsidR="00935D3C" w:rsidRPr="00935D3C">
        <w:rPr>
          <w:rFonts w:ascii="Arial" w:hAnsi="Arial" w:cs="Arial"/>
          <w:color w:val="0D0D0D"/>
          <w:sz w:val="24"/>
          <w:szCs w:val="24"/>
          <w:shd w:val="clear" w:color="auto" w:fill="FFFFFF"/>
          <w:lang w:val="en-US"/>
        </w:rPr>
        <w:t>However, in the absence of an effective feedback mechanism, employees may struggle to identify and rectify their mistakes, posing a potential threat to the company’s growth and profitability.</w:t>
      </w:r>
      <w:r w:rsidR="00935D3C">
        <w:rPr>
          <w:rFonts w:ascii="Arial" w:hAnsi="Arial" w:cs="Arial"/>
          <w:color w:val="0D0D0D"/>
          <w:sz w:val="24"/>
          <w:szCs w:val="24"/>
          <w:shd w:val="clear" w:color="auto" w:fill="FFFFFF"/>
          <w:lang w:val="en-US"/>
        </w:rPr>
        <w:t>”</w:t>
      </w:r>
      <w:r w:rsidR="006C67AF">
        <w:rPr>
          <w:rFonts w:ascii="Arial" w:hAnsi="Arial" w:cs="Arial"/>
          <w:color w:val="0D0D0D"/>
          <w:sz w:val="24"/>
          <w:szCs w:val="24"/>
          <w:shd w:val="clear" w:color="auto" w:fill="FFFFFF"/>
          <w:lang w:val="en-US"/>
        </w:rPr>
        <w:t xml:space="preserve"> (</w:t>
      </w:r>
      <w:r w:rsidR="006C67AF" w:rsidRPr="006C67AF">
        <w:rPr>
          <w:rFonts w:ascii="Arial" w:hAnsi="Arial" w:cs="Arial"/>
          <w:color w:val="0D0D0D"/>
          <w:sz w:val="24"/>
          <w:szCs w:val="24"/>
          <w:shd w:val="clear" w:color="auto" w:fill="FFFFFF"/>
          <w:lang w:val="en-US"/>
        </w:rPr>
        <w:t>Mentoring Complete</w:t>
      </w:r>
      <w:r w:rsidR="006C67AF">
        <w:rPr>
          <w:rFonts w:ascii="Arial" w:hAnsi="Arial" w:cs="Arial"/>
          <w:color w:val="0D0D0D"/>
          <w:sz w:val="24"/>
          <w:szCs w:val="24"/>
          <w:shd w:val="clear" w:color="auto" w:fill="FFFFFF"/>
          <w:lang w:val="en-US"/>
        </w:rPr>
        <w:t xml:space="preserve">, </w:t>
      </w:r>
      <w:r w:rsidR="006C67AF" w:rsidRPr="006C67AF">
        <w:rPr>
          <w:rFonts w:ascii="Arial" w:hAnsi="Arial" w:cs="Arial"/>
          <w:color w:val="0D0D0D"/>
          <w:sz w:val="24"/>
          <w:szCs w:val="24"/>
          <w:shd w:val="clear" w:color="auto" w:fill="FFFFFF"/>
          <w:lang w:val="en-US"/>
        </w:rPr>
        <w:t>2023).</w:t>
      </w:r>
      <w:r w:rsidRPr="00AC4376">
        <w:rPr>
          <w:rFonts w:ascii="Arial" w:hAnsi="Arial" w:cs="Arial"/>
          <w:color w:val="0D0D0D"/>
          <w:sz w:val="24"/>
          <w:szCs w:val="24"/>
          <w:shd w:val="clear" w:color="auto" w:fill="FFFFFF"/>
          <w:lang w:val="en-US"/>
        </w:rPr>
        <w:t xml:space="preserve"> By actively listening, asking clarifying questions, and confirming guests' needs politely, staff can provide a higher level of customer service, create a positive dining experience, and increase customer satisfaction. Role-playing exercises can be used to practice clarifying questions and confirming guests needs politely. </w:t>
      </w:r>
    </w:p>
    <w:p w14:paraId="6DB5B675" w14:textId="4D095322" w:rsidR="00A91632" w:rsidRPr="004375A2" w:rsidRDefault="00A91632" w:rsidP="00AC4376">
      <w:pPr>
        <w:numPr>
          <w:ilvl w:val="0"/>
          <w:numId w:val="11"/>
        </w:numPr>
        <w:spacing w:line="360" w:lineRule="auto"/>
        <w:rPr>
          <w:rFonts w:ascii="Arial" w:hAnsi="Arial" w:cs="Arial"/>
          <w:color w:val="0D0D0D"/>
          <w:sz w:val="24"/>
          <w:szCs w:val="24"/>
          <w:shd w:val="clear" w:color="auto" w:fill="FFFFFF"/>
          <w:lang w:val="en-US"/>
        </w:rPr>
      </w:pPr>
      <w:r w:rsidRPr="00A91632">
        <w:rPr>
          <w:rFonts w:ascii="Arial" w:hAnsi="Arial" w:cs="Arial"/>
          <w:b/>
          <w:bCs/>
          <w:color w:val="0D0D0D"/>
          <w:sz w:val="24"/>
          <w:szCs w:val="24"/>
          <w:shd w:val="clear" w:color="auto" w:fill="FFFFFF"/>
        </w:rPr>
        <w:t>Menu Knowledge Enhancement</w:t>
      </w:r>
      <w:r w:rsidRPr="00A91632">
        <w:rPr>
          <w:rFonts w:ascii="Arial" w:hAnsi="Arial" w:cs="Arial"/>
          <w:color w:val="0D0D0D"/>
          <w:sz w:val="24"/>
          <w:szCs w:val="24"/>
          <w:shd w:val="clear" w:color="auto" w:fill="FFFFFF"/>
        </w:rPr>
        <w:t>: Provide staff members with regular updates on menu items that meet specific religious dietary requirements. For example, halal-certified food or vegetarian dishes. Help staff guide guests appropriately by providing detailed information about ingredients and preparation methods. Display information about these items in a prominent location, such as near the entrance. Train staff to answer questions from guests about the menu items. Ensure all staff members are aware of any dietary restrictions. Additionally, make sure to provide signage that clearly states which items are available as halal-certified, vegetarian, or gluten-free.</w:t>
      </w:r>
    </w:p>
    <w:p w14:paraId="4EE40D5D" w14:textId="72935418" w:rsidR="004375A2" w:rsidRPr="00B00FBF" w:rsidRDefault="004375A2" w:rsidP="00AC4376">
      <w:pPr>
        <w:numPr>
          <w:ilvl w:val="0"/>
          <w:numId w:val="11"/>
        </w:numPr>
        <w:spacing w:line="360" w:lineRule="auto"/>
        <w:rPr>
          <w:rFonts w:ascii="Arial" w:hAnsi="Arial" w:cs="Arial"/>
          <w:color w:val="0D0D0D"/>
          <w:sz w:val="24"/>
          <w:szCs w:val="24"/>
          <w:shd w:val="clear" w:color="auto" w:fill="FFFFFF"/>
          <w:lang w:val="en-US"/>
        </w:rPr>
      </w:pPr>
      <w:r w:rsidRPr="004375A2">
        <w:rPr>
          <w:rFonts w:ascii="Arial" w:hAnsi="Arial" w:cs="Arial"/>
          <w:b/>
          <w:bCs/>
          <w:color w:val="0D0D0D"/>
          <w:sz w:val="24"/>
          <w:szCs w:val="24"/>
          <w:shd w:val="clear" w:color="auto" w:fill="FFFFFF"/>
        </w:rPr>
        <w:t>Cultural Sensitivity and Respect</w:t>
      </w:r>
      <w:r w:rsidRPr="004375A2">
        <w:rPr>
          <w:rFonts w:ascii="Arial" w:hAnsi="Arial" w:cs="Arial"/>
          <w:color w:val="0D0D0D"/>
          <w:sz w:val="24"/>
          <w:szCs w:val="24"/>
          <w:shd w:val="clear" w:color="auto" w:fill="FFFFFF"/>
        </w:rPr>
        <w:t>: Include cultural sensitivity and respect in hotel policies and standards, emphasizing the need to accommodate guests' diverse religious beliefs and dietary practices. Educate staff members to treat cultural differences with respect, empathy, and understanding. This will give guests a feeling of belonging, help them to feel accepted, and show them that the hotel values diversity and respects their beliefs. It will also create a more positive experience for guests, encouraging them to return to the hotel.</w:t>
      </w:r>
    </w:p>
    <w:p w14:paraId="1C0A2EBB" w14:textId="06428ED4" w:rsidR="00B00FBF" w:rsidRPr="00AC4376" w:rsidRDefault="00B00FBF" w:rsidP="00AC4376">
      <w:pPr>
        <w:numPr>
          <w:ilvl w:val="0"/>
          <w:numId w:val="11"/>
        </w:numPr>
        <w:spacing w:line="360" w:lineRule="auto"/>
        <w:rPr>
          <w:rFonts w:ascii="Arial" w:hAnsi="Arial" w:cs="Arial"/>
          <w:color w:val="0D0D0D"/>
          <w:sz w:val="24"/>
          <w:szCs w:val="24"/>
          <w:shd w:val="clear" w:color="auto" w:fill="FFFFFF"/>
          <w:lang w:val="en-US"/>
        </w:rPr>
      </w:pPr>
      <w:r w:rsidRPr="00B00FBF">
        <w:rPr>
          <w:rFonts w:ascii="Arial" w:hAnsi="Arial" w:cs="Arial"/>
          <w:b/>
          <w:bCs/>
          <w:color w:val="0D0D0D"/>
          <w:sz w:val="24"/>
          <w:szCs w:val="24"/>
          <w:shd w:val="clear" w:color="auto" w:fill="FFFFFF"/>
        </w:rPr>
        <w:lastRenderedPageBreak/>
        <w:t>Feedback and Continuous Improvement</w:t>
      </w:r>
      <w:r w:rsidRPr="00B00FBF">
        <w:rPr>
          <w:rFonts w:ascii="Arial" w:hAnsi="Arial" w:cs="Arial"/>
          <w:color w:val="0D0D0D"/>
          <w:sz w:val="24"/>
          <w:szCs w:val="24"/>
          <w:shd w:val="clear" w:color="auto" w:fill="FFFFFF"/>
        </w:rPr>
        <w:t>: Create a feedback mechanism where staff members can share challenges and experiences accommodating religious dietary preferences. As a result of this feedback, identify opportunities for improvement and implement training initiatives to enhance cultural competency. Additionally, monitor the results of the training initiatives and adjust the initiatives as needed. Ensure all staff members are aware of the importance of cultural competency and how it affects the overall customer experience. Monitor customer feedback to ensure that cultural competency is being met. For example, customer surveys and emails can be used to gain insight into customer experiences and identify areas where cultural competency can be improved.</w:t>
      </w:r>
    </w:p>
    <w:p w14:paraId="50688A92" w14:textId="77777777" w:rsidR="00034845" w:rsidRPr="0084656F" w:rsidRDefault="00034845" w:rsidP="00AC4376">
      <w:pPr>
        <w:spacing w:line="360" w:lineRule="auto"/>
        <w:rPr>
          <w:rFonts w:ascii="Arial" w:hAnsi="Arial" w:cs="Arial"/>
          <w:color w:val="0D0D0D"/>
          <w:sz w:val="24"/>
          <w:szCs w:val="24"/>
          <w:shd w:val="clear" w:color="auto" w:fill="FFFFFF"/>
        </w:rPr>
      </w:pPr>
    </w:p>
    <w:p w14:paraId="1EC21DCC" w14:textId="35372757" w:rsidR="003D75E9" w:rsidRDefault="008B4AEF" w:rsidP="008B4AEF">
      <w:pPr>
        <w:spacing w:line="360" w:lineRule="auto"/>
        <w:jc w:val="center"/>
        <w:rPr>
          <w:rFonts w:ascii="Arial" w:hAnsi="Arial" w:cs="Arial"/>
          <w:b/>
          <w:bCs/>
          <w:color w:val="0D0D0D"/>
          <w:sz w:val="24"/>
          <w:szCs w:val="24"/>
          <w:shd w:val="clear" w:color="auto" w:fill="FFFFFF"/>
        </w:rPr>
      </w:pPr>
      <w:r w:rsidRPr="008B4AEF">
        <w:rPr>
          <w:rFonts w:ascii="Arial" w:hAnsi="Arial" w:cs="Arial"/>
          <w:b/>
          <w:bCs/>
          <w:color w:val="0D0D0D"/>
          <w:sz w:val="24"/>
          <w:szCs w:val="24"/>
          <w:shd w:val="clear" w:color="auto" w:fill="FFFFFF"/>
        </w:rPr>
        <w:t>Component 3 - Student self-reflection</w:t>
      </w:r>
    </w:p>
    <w:p w14:paraId="02189D92" w14:textId="77777777" w:rsidR="003D75E9" w:rsidRDefault="003D75E9" w:rsidP="00A96802">
      <w:pPr>
        <w:spacing w:line="360" w:lineRule="auto"/>
        <w:rPr>
          <w:rFonts w:ascii="Arial" w:hAnsi="Arial" w:cs="Arial"/>
          <w:b/>
          <w:bCs/>
          <w:color w:val="0D0D0D"/>
          <w:sz w:val="24"/>
          <w:szCs w:val="24"/>
          <w:shd w:val="clear" w:color="auto" w:fill="FFFFFF"/>
        </w:rPr>
      </w:pPr>
    </w:p>
    <w:p w14:paraId="725E6E07" w14:textId="6B6910F5" w:rsidR="00F471AC" w:rsidRPr="00F471AC" w:rsidRDefault="00346AE0" w:rsidP="00F471AC">
      <w:pPr>
        <w:spacing w:line="360" w:lineRule="auto"/>
        <w:rPr>
          <w:rFonts w:ascii="Arial" w:hAnsi="Arial" w:cs="Arial"/>
          <w:color w:val="0D0D0D"/>
          <w:sz w:val="24"/>
          <w:szCs w:val="24"/>
          <w:shd w:val="clear" w:color="auto" w:fill="FFFFFF"/>
        </w:rPr>
      </w:pPr>
      <w:r w:rsidRPr="00346AE0">
        <w:rPr>
          <w:rFonts w:ascii="Arial" w:hAnsi="Arial" w:cs="Arial"/>
          <w:color w:val="0D0D0D"/>
          <w:sz w:val="24"/>
          <w:szCs w:val="24"/>
          <w:shd w:val="clear" w:color="auto" w:fill="FFFFFF"/>
        </w:rPr>
        <w:t>Embarking on my career journey in the hospitality industry,</w:t>
      </w:r>
      <w:r w:rsidR="00F471AC" w:rsidRPr="00F471AC">
        <w:rPr>
          <w:rFonts w:ascii="Arial" w:hAnsi="Arial" w:cs="Arial"/>
          <w:color w:val="0D0D0D"/>
          <w:sz w:val="24"/>
          <w:szCs w:val="24"/>
          <w:shd w:val="clear" w:color="auto" w:fill="FFFFFF"/>
        </w:rPr>
        <w:t xml:space="preserve"> I didn't fully grasp how much cultural awareness mattered for both guests and the success of the business. But as I've gone along, doing some thinking and learning from experience, I've realized just how big a deal it is. </w:t>
      </w:r>
      <w:r w:rsidR="00915A11">
        <w:rPr>
          <w:rFonts w:ascii="Arial" w:hAnsi="Arial" w:cs="Arial"/>
          <w:color w:val="0D0D0D"/>
          <w:sz w:val="24"/>
          <w:szCs w:val="24"/>
          <w:shd w:val="clear" w:color="auto" w:fill="FFFFFF"/>
        </w:rPr>
        <w:t>“</w:t>
      </w:r>
      <w:r w:rsidR="00F7031C" w:rsidRPr="00F7031C">
        <w:rPr>
          <w:rFonts w:ascii="Arial" w:hAnsi="Arial" w:cs="Arial"/>
          <w:color w:val="0D0D0D"/>
          <w:sz w:val="24"/>
          <w:szCs w:val="24"/>
          <w:shd w:val="clear" w:color="auto" w:fill="FFFFFF"/>
        </w:rPr>
        <w:t>Being culturally aware means understanding why cultural diversity is important and recognising that not every person will do things in the same manner as we do.</w:t>
      </w:r>
      <w:r w:rsidR="00915A11">
        <w:rPr>
          <w:rFonts w:ascii="Arial" w:hAnsi="Arial" w:cs="Arial"/>
          <w:color w:val="0D0D0D"/>
          <w:sz w:val="24"/>
          <w:szCs w:val="24"/>
          <w:shd w:val="clear" w:color="auto" w:fill="FFFFFF"/>
        </w:rPr>
        <w:t xml:space="preserve">” </w:t>
      </w:r>
      <w:r w:rsidR="00CE08BB">
        <w:rPr>
          <w:rFonts w:ascii="Arial" w:hAnsi="Arial" w:cs="Arial"/>
          <w:color w:val="0D0D0D"/>
          <w:sz w:val="24"/>
          <w:szCs w:val="24"/>
          <w:shd w:val="clear" w:color="auto" w:fill="FFFFFF"/>
        </w:rPr>
        <w:t xml:space="preserve">(Maria R., </w:t>
      </w:r>
      <w:r w:rsidR="00B74D7E">
        <w:rPr>
          <w:rFonts w:ascii="Arial" w:hAnsi="Arial" w:cs="Arial"/>
          <w:color w:val="0D0D0D"/>
          <w:sz w:val="24"/>
          <w:szCs w:val="24"/>
          <w:shd w:val="clear" w:color="auto" w:fill="FFFFFF"/>
        </w:rPr>
        <w:t>2022</w:t>
      </w:r>
      <w:r w:rsidR="00CE08BB">
        <w:rPr>
          <w:rFonts w:ascii="Arial" w:hAnsi="Arial" w:cs="Arial"/>
          <w:color w:val="0D0D0D"/>
          <w:sz w:val="24"/>
          <w:szCs w:val="24"/>
          <w:shd w:val="clear" w:color="auto" w:fill="FFFFFF"/>
        </w:rPr>
        <w:t>)</w:t>
      </w:r>
      <w:r w:rsidR="00B74D7E">
        <w:rPr>
          <w:rFonts w:ascii="Arial" w:hAnsi="Arial" w:cs="Arial"/>
          <w:color w:val="0D0D0D"/>
          <w:sz w:val="24"/>
          <w:szCs w:val="24"/>
          <w:shd w:val="clear" w:color="auto" w:fill="FFFFFF"/>
        </w:rPr>
        <w:t xml:space="preserve">. </w:t>
      </w:r>
      <w:r w:rsidR="00F471AC" w:rsidRPr="00F471AC">
        <w:rPr>
          <w:rFonts w:ascii="Arial" w:hAnsi="Arial" w:cs="Arial"/>
          <w:color w:val="0D0D0D"/>
          <w:sz w:val="24"/>
          <w:szCs w:val="24"/>
          <w:shd w:val="clear" w:color="auto" w:fill="FFFFFF"/>
        </w:rPr>
        <w:t>Understanding different cultures isn't just a nice-to-have; it's crucial for making everyone feel included, keeping guests happy, and helping us all get better at what we do in this fast-paced hospitality world.</w:t>
      </w:r>
    </w:p>
    <w:p w14:paraId="535233B1" w14:textId="780DE16A" w:rsidR="00606F1B" w:rsidRDefault="00606F1B" w:rsidP="00606F1B">
      <w:pPr>
        <w:spacing w:line="360" w:lineRule="auto"/>
        <w:rPr>
          <w:rFonts w:ascii="Arial" w:hAnsi="Arial" w:cs="Arial"/>
          <w:color w:val="0D0D0D"/>
          <w:sz w:val="24"/>
          <w:szCs w:val="24"/>
          <w:shd w:val="clear" w:color="auto" w:fill="FFFFFF"/>
        </w:rPr>
      </w:pPr>
    </w:p>
    <w:p w14:paraId="2DC8B8DC" w14:textId="087C29CF" w:rsidR="00AE0194" w:rsidRPr="00AE0194" w:rsidRDefault="00AE0194" w:rsidP="00606F1B">
      <w:pPr>
        <w:spacing w:line="360" w:lineRule="auto"/>
        <w:rPr>
          <w:rFonts w:ascii="Arial" w:hAnsi="Arial" w:cs="Arial"/>
          <w:b/>
          <w:bCs/>
          <w:color w:val="0D0D0D"/>
          <w:sz w:val="24"/>
          <w:szCs w:val="24"/>
          <w:shd w:val="clear" w:color="auto" w:fill="FFFFFF"/>
        </w:rPr>
      </w:pPr>
      <w:r w:rsidRPr="00AE0194">
        <w:rPr>
          <w:rFonts w:ascii="Arial" w:hAnsi="Arial" w:cs="Arial"/>
          <w:b/>
          <w:bCs/>
          <w:color w:val="0D0D0D"/>
          <w:sz w:val="24"/>
          <w:szCs w:val="24"/>
          <w:shd w:val="clear" w:color="auto" w:fill="FFFFFF"/>
        </w:rPr>
        <w:t>Self-Reflection Model: Gibbs' Reflective Cycle</w:t>
      </w:r>
    </w:p>
    <w:p w14:paraId="66EC22AC" w14:textId="116F08E4" w:rsidR="002D6FB5" w:rsidRDefault="006F28F1" w:rsidP="00421649">
      <w:pPr>
        <w:spacing w:line="360" w:lineRule="auto"/>
        <w:rPr>
          <w:rFonts w:ascii="Arial" w:hAnsi="Arial" w:cs="Arial"/>
          <w:color w:val="0D0D0D"/>
          <w:sz w:val="24"/>
          <w:szCs w:val="24"/>
          <w:shd w:val="clear" w:color="auto" w:fill="FFFFFF"/>
        </w:rPr>
      </w:pPr>
      <w:r w:rsidRPr="006F28F1">
        <w:rPr>
          <w:rFonts w:ascii="Arial" w:hAnsi="Arial" w:cs="Arial"/>
          <w:color w:val="0D0D0D"/>
          <w:sz w:val="24"/>
          <w:szCs w:val="24"/>
          <w:shd w:val="clear" w:color="auto" w:fill="FFFFFF"/>
        </w:rPr>
        <w:t>Description:</w:t>
      </w:r>
      <w:r>
        <w:rPr>
          <w:rFonts w:ascii="Arial" w:hAnsi="Arial" w:cs="Arial"/>
          <w:color w:val="0D0D0D"/>
          <w:sz w:val="24"/>
          <w:szCs w:val="24"/>
          <w:shd w:val="clear" w:color="auto" w:fill="FFFFFF"/>
        </w:rPr>
        <w:t xml:space="preserve"> </w:t>
      </w:r>
      <w:r w:rsidRPr="006F28F1">
        <w:rPr>
          <w:rFonts w:ascii="Arial" w:hAnsi="Arial" w:cs="Arial"/>
          <w:color w:val="0D0D0D"/>
          <w:sz w:val="24"/>
          <w:szCs w:val="24"/>
          <w:shd w:val="clear" w:color="auto" w:fill="FFFFFF"/>
        </w:rPr>
        <w:t xml:space="preserve">Initially, my understanding of cultural awareness was limited, primarily focusing on surface-level customs and etiquette. However, as I encountered guests and colleagues from different cultural backgrounds, I became aware of how complex and deep cultural influences are within hospitality. </w:t>
      </w:r>
      <w:r w:rsidR="0062174A">
        <w:rPr>
          <w:rFonts w:ascii="Arial" w:hAnsi="Arial" w:cs="Arial"/>
          <w:color w:val="0D0D0D"/>
          <w:sz w:val="24"/>
          <w:szCs w:val="24"/>
          <w:shd w:val="clear" w:color="auto" w:fill="FFFFFF"/>
        </w:rPr>
        <w:t>“</w:t>
      </w:r>
      <w:r w:rsidR="0062174A" w:rsidRPr="0062174A">
        <w:rPr>
          <w:rFonts w:ascii="Arial" w:hAnsi="Arial" w:cs="Arial"/>
          <w:color w:val="0D0D0D"/>
          <w:sz w:val="24"/>
          <w:szCs w:val="24"/>
          <w:shd w:val="clear" w:color="auto" w:fill="FFFFFF"/>
        </w:rPr>
        <w:t>Cultural awareness involves recognizing different beliefs, values and customs that other people have that are based on their origins or upbringings.</w:t>
      </w:r>
      <w:r w:rsidR="0062174A">
        <w:rPr>
          <w:rFonts w:ascii="Arial" w:hAnsi="Arial" w:cs="Arial"/>
          <w:color w:val="0D0D0D"/>
          <w:sz w:val="24"/>
          <w:szCs w:val="24"/>
          <w:shd w:val="clear" w:color="auto" w:fill="FFFFFF"/>
        </w:rPr>
        <w:t>” (</w:t>
      </w:r>
      <w:r w:rsidR="009D65D5">
        <w:rPr>
          <w:rFonts w:ascii="Arial" w:hAnsi="Arial" w:cs="Arial"/>
          <w:color w:val="0D0D0D"/>
          <w:sz w:val="24"/>
          <w:szCs w:val="24"/>
          <w:shd w:val="clear" w:color="auto" w:fill="FFFFFF"/>
        </w:rPr>
        <w:t>Reference, 2023</w:t>
      </w:r>
      <w:r w:rsidR="0062174A">
        <w:rPr>
          <w:rFonts w:ascii="Arial" w:hAnsi="Arial" w:cs="Arial"/>
          <w:color w:val="0D0D0D"/>
          <w:sz w:val="24"/>
          <w:szCs w:val="24"/>
          <w:shd w:val="clear" w:color="auto" w:fill="FFFFFF"/>
        </w:rPr>
        <w:t>)</w:t>
      </w:r>
      <w:r w:rsidR="009D65D5">
        <w:rPr>
          <w:rFonts w:ascii="Arial" w:hAnsi="Arial" w:cs="Arial"/>
          <w:color w:val="0D0D0D"/>
          <w:sz w:val="24"/>
          <w:szCs w:val="24"/>
          <w:shd w:val="clear" w:color="auto" w:fill="FFFFFF"/>
        </w:rPr>
        <w:t xml:space="preserve">. </w:t>
      </w:r>
      <w:r w:rsidRPr="006F28F1">
        <w:rPr>
          <w:rFonts w:ascii="Arial" w:hAnsi="Arial" w:cs="Arial"/>
          <w:color w:val="0D0D0D"/>
          <w:sz w:val="24"/>
          <w:szCs w:val="24"/>
          <w:shd w:val="clear" w:color="auto" w:fill="FFFFFF"/>
        </w:rPr>
        <w:t xml:space="preserve">An example of this came about during a dinner service, when a guest expressed dissatisfaction with a dish </w:t>
      </w:r>
      <w:r w:rsidRPr="006F28F1">
        <w:rPr>
          <w:rFonts w:ascii="Arial" w:hAnsi="Arial" w:cs="Arial"/>
          <w:color w:val="0D0D0D"/>
          <w:sz w:val="24"/>
          <w:szCs w:val="24"/>
          <w:shd w:val="clear" w:color="auto" w:fill="FFFFFF"/>
        </w:rPr>
        <w:lastRenderedPageBreak/>
        <w:t>due to cultural dietary restrictions, highlighting the need to go beyond superficial stereotypes in order to understand cultures within them.</w:t>
      </w:r>
    </w:p>
    <w:p w14:paraId="6E10B891" w14:textId="0F96DEA1" w:rsidR="006C3393" w:rsidRDefault="00E60734" w:rsidP="00421649">
      <w:pPr>
        <w:spacing w:line="360" w:lineRule="auto"/>
        <w:rPr>
          <w:rFonts w:ascii="Arial" w:hAnsi="Arial" w:cs="Arial"/>
          <w:color w:val="0D0D0D"/>
          <w:sz w:val="24"/>
          <w:szCs w:val="24"/>
          <w:shd w:val="clear" w:color="auto" w:fill="FFFFFF"/>
        </w:rPr>
      </w:pPr>
      <w:r w:rsidRPr="00E60734">
        <w:rPr>
          <w:rFonts w:ascii="Arial" w:hAnsi="Arial" w:cs="Arial"/>
          <w:color w:val="0D0D0D"/>
          <w:sz w:val="24"/>
          <w:szCs w:val="24"/>
          <w:shd w:val="clear" w:color="auto" w:fill="FFFFFF"/>
        </w:rPr>
        <w:t>Feelings:</w:t>
      </w:r>
      <w:r>
        <w:rPr>
          <w:rFonts w:ascii="Arial" w:hAnsi="Arial" w:cs="Arial"/>
          <w:color w:val="0D0D0D"/>
          <w:sz w:val="24"/>
          <w:szCs w:val="24"/>
          <w:shd w:val="clear" w:color="auto" w:fill="FFFFFF"/>
        </w:rPr>
        <w:t xml:space="preserve"> </w:t>
      </w:r>
      <w:r w:rsidR="00177B0E" w:rsidRPr="00177B0E">
        <w:rPr>
          <w:rFonts w:ascii="Arial" w:hAnsi="Arial" w:cs="Arial"/>
          <w:color w:val="0D0D0D"/>
          <w:sz w:val="24"/>
          <w:szCs w:val="24"/>
          <w:shd w:val="clear" w:color="auto" w:fill="FFFFFF"/>
        </w:rPr>
        <w:t>When confronted with unfamiliar cultural practices and expectations, I initially felt overwhelmed and uncertain. In time, however, I began to embrace cultural diversity as an enriching aspect of my professional journey as I engaged in self-reflection and sought opportunities for growth. With the help of empathy and curiosity, I was able to navigate challenging situations with confidence and respectful behaviour after developing empathy towards different cultural perspectives.</w:t>
      </w:r>
    </w:p>
    <w:p w14:paraId="3B3EBBD4" w14:textId="6494C8B1" w:rsidR="002D6FB5" w:rsidRDefault="00E60734" w:rsidP="00421649">
      <w:pPr>
        <w:spacing w:line="360" w:lineRule="auto"/>
        <w:rPr>
          <w:rFonts w:ascii="Arial" w:hAnsi="Arial" w:cs="Arial"/>
          <w:color w:val="0D0D0D"/>
          <w:sz w:val="24"/>
          <w:szCs w:val="24"/>
          <w:shd w:val="clear" w:color="auto" w:fill="FFFFFF"/>
        </w:rPr>
      </w:pPr>
      <w:r w:rsidRPr="00E60734">
        <w:rPr>
          <w:rFonts w:ascii="Arial" w:hAnsi="Arial" w:cs="Arial"/>
          <w:color w:val="0D0D0D"/>
          <w:sz w:val="24"/>
          <w:szCs w:val="24"/>
          <w:shd w:val="clear" w:color="auto" w:fill="FFFFFF"/>
        </w:rPr>
        <w:t>Evaluation:</w:t>
      </w:r>
      <w:r w:rsidR="000A67D3">
        <w:rPr>
          <w:rFonts w:ascii="Arial" w:hAnsi="Arial" w:cs="Arial"/>
          <w:color w:val="0D0D0D"/>
          <w:sz w:val="24"/>
          <w:szCs w:val="24"/>
          <w:shd w:val="clear" w:color="auto" w:fill="FFFFFF"/>
        </w:rPr>
        <w:t xml:space="preserve"> </w:t>
      </w:r>
      <w:r w:rsidR="00197AA3" w:rsidRPr="00197AA3">
        <w:rPr>
          <w:rFonts w:ascii="Arial" w:hAnsi="Arial" w:cs="Arial"/>
          <w:color w:val="0D0D0D"/>
          <w:sz w:val="24"/>
          <w:szCs w:val="24"/>
          <w:shd w:val="clear" w:color="auto" w:fill="FFFFFF"/>
        </w:rPr>
        <w:t>A significant change in my understanding of cultural awareness occurred as a result of introspection and experiential learning. Upon further reflection, I have come to realize that cultural competence is not merely about superficial gestures, but requires a profound understanding of the values, beliefs, and norms that shape an individual's behaviour and expectations. The level of guest satisfaction and engagement improved significantly with the incorporation of cultural awareness into my interactions with them.</w:t>
      </w:r>
    </w:p>
    <w:p w14:paraId="70219F04" w14:textId="2B93F3CD" w:rsidR="002D6FB5" w:rsidRDefault="007E3D7C" w:rsidP="00421649">
      <w:pPr>
        <w:spacing w:line="360" w:lineRule="auto"/>
        <w:rPr>
          <w:rFonts w:ascii="Arial" w:hAnsi="Arial" w:cs="Arial"/>
          <w:color w:val="0D0D0D"/>
          <w:sz w:val="24"/>
          <w:szCs w:val="24"/>
          <w:shd w:val="clear" w:color="auto" w:fill="FFFFFF"/>
        </w:rPr>
      </w:pPr>
      <w:r w:rsidRPr="007E3D7C">
        <w:rPr>
          <w:rFonts w:ascii="Arial" w:hAnsi="Arial" w:cs="Arial"/>
          <w:color w:val="0D0D0D"/>
          <w:sz w:val="24"/>
          <w:szCs w:val="24"/>
          <w:shd w:val="clear" w:color="auto" w:fill="FFFFFF"/>
        </w:rPr>
        <w:t>Analysis:</w:t>
      </w:r>
      <w:r>
        <w:rPr>
          <w:rFonts w:ascii="Arial" w:hAnsi="Arial" w:cs="Arial"/>
          <w:color w:val="0D0D0D"/>
          <w:sz w:val="24"/>
          <w:szCs w:val="24"/>
          <w:shd w:val="clear" w:color="auto" w:fill="FFFFFF"/>
        </w:rPr>
        <w:t xml:space="preserve"> </w:t>
      </w:r>
      <w:r w:rsidR="005A65D3" w:rsidRPr="005A65D3">
        <w:rPr>
          <w:rFonts w:ascii="Arial" w:hAnsi="Arial" w:cs="Arial"/>
          <w:color w:val="0D0D0D"/>
          <w:sz w:val="24"/>
          <w:szCs w:val="24"/>
          <w:shd w:val="clear" w:color="auto" w:fill="FFFFFF"/>
        </w:rPr>
        <w:t>I identified several factors that influenced my understanding of cultural awareness by doing a critical analysis. Exposure to diverse cultural contexts through real-life experiences and interactions broadened my perspectives and challenged my preconceived notions. Academic study and literature on cross-cultural communication also contributed to fostering cultural competence in tourism through the development of theory and practice.</w:t>
      </w:r>
      <w:r w:rsidR="00873C54">
        <w:rPr>
          <w:rFonts w:ascii="Arial" w:hAnsi="Arial" w:cs="Arial"/>
          <w:color w:val="0D0D0D"/>
          <w:sz w:val="24"/>
          <w:szCs w:val="24"/>
          <w:shd w:val="clear" w:color="auto" w:fill="FFFFFF"/>
        </w:rPr>
        <w:t>”</w:t>
      </w:r>
      <w:r w:rsidR="004206BE" w:rsidRPr="004206BE">
        <w:t xml:space="preserve"> </w:t>
      </w:r>
      <w:r w:rsidR="004206BE" w:rsidRPr="004206BE">
        <w:rPr>
          <w:rFonts w:ascii="Arial" w:hAnsi="Arial" w:cs="Arial"/>
          <w:color w:val="0D0D0D"/>
          <w:sz w:val="24"/>
          <w:szCs w:val="24"/>
          <w:shd w:val="clear" w:color="auto" w:fill="FFFFFF"/>
        </w:rPr>
        <w:t>Developing cross-cultural attitudes allows one to develop skills for better engaging with people from all kinds of cultures.</w:t>
      </w:r>
      <w:r w:rsidR="004206BE">
        <w:rPr>
          <w:rFonts w:ascii="Arial" w:hAnsi="Arial" w:cs="Arial"/>
          <w:color w:val="0D0D0D"/>
          <w:sz w:val="24"/>
          <w:szCs w:val="24"/>
          <w:shd w:val="clear" w:color="auto" w:fill="FFFFFF"/>
        </w:rPr>
        <w:t>” (</w:t>
      </w:r>
      <w:r w:rsidR="00584637" w:rsidRPr="00584637">
        <w:rPr>
          <w:rFonts w:ascii="Arial" w:hAnsi="Arial" w:cs="Arial"/>
          <w:color w:val="0D0D0D"/>
          <w:sz w:val="24"/>
          <w:szCs w:val="24"/>
          <w:shd w:val="clear" w:color="auto" w:fill="FFFFFF"/>
        </w:rPr>
        <w:t>Suzanna W</w:t>
      </w:r>
      <w:r w:rsidR="00584637">
        <w:rPr>
          <w:rFonts w:ascii="Arial" w:hAnsi="Arial" w:cs="Arial"/>
          <w:color w:val="0D0D0D"/>
          <w:sz w:val="24"/>
          <w:szCs w:val="24"/>
          <w:shd w:val="clear" w:color="auto" w:fill="FFFFFF"/>
        </w:rPr>
        <w:t xml:space="preserve">., </w:t>
      </w:r>
      <w:r w:rsidR="00584637" w:rsidRPr="00584637">
        <w:rPr>
          <w:rFonts w:ascii="Arial" w:hAnsi="Arial" w:cs="Arial"/>
          <w:color w:val="0D0D0D"/>
          <w:sz w:val="24"/>
          <w:szCs w:val="24"/>
          <w:shd w:val="clear" w:color="auto" w:fill="FFFFFF"/>
        </w:rPr>
        <w:t>Tanya L</w:t>
      </w:r>
      <w:r w:rsidR="00584637">
        <w:rPr>
          <w:rFonts w:ascii="Arial" w:hAnsi="Arial" w:cs="Arial"/>
          <w:color w:val="0D0D0D"/>
          <w:sz w:val="24"/>
          <w:szCs w:val="24"/>
          <w:shd w:val="clear" w:color="auto" w:fill="FFFFFF"/>
        </w:rPr>
        <w:t>., 2023</w:t>
      </w:r>
      <w:r w:rsidR="004206BE">
        <w:rPr>
          <w:rFonts w:ascii="Arial" w:hAnsi="Arial" w:cs="Arial"/>
          <w:color w:val="0D0D0D"/>
          <w:sz w:val="24"/>
          <w:szCs w:val="24"/>
          <w:shd w:val="clear" w:color="auto" w:fill="FFFFFF"/>
        </w:rPr>
        <w:t>)</w:t>
      </w:r>
      <w:r w:rsidR="00584637">
        <w:rPr>
          <w:rFonts w:ascii="Arial" w:hAnsi="Arial" w:cs="Arial"/>
          <w:color w:val="0D0D0D"/>
          <w:sz w:val="24"/>
          <w:szCs w:val="24"/>
          <w:shd w:val="clear" w:color="auto" w:fill="FFFFFF"/>
        </w:rPr>
        <w:t xml:space="preserve">. </w:t>
      </w:r>
    </w:p>
    <w:p w14:paraId="12AC2894" w14:textId="0A62866E" w:rsidR="00BD61EE" w:rsidRDefault="00BD61EE" w:rsidP="00421649">
      <w:pPr>
        <w:spacing w:line="360" w:lineRule="auto"/>
        <w:rPr>
          <w:rFonts w:ascii="Arial" w:hAnsi="Arial" w:cs="Arial"/>
          <w:color w:val="0D0D0D"/>
          <w:sz w:val="24"/>
          <w:szCs w:val="24"/>
          <w:shd w:val="clear" w:color="auto" w:fill="FFFFFF"/>
        </w:rPr>
      </w:pPr>
      <w:r w:rsidRPr="00BD61EE">
        <w:rPr>
          <w:rFonts w:ascii="Arial" w:hAnsi="Arial" w:cs="Arial"/>
          <w:color w:val="0D0D0D"/>
          <w:sz w:val="24"/>
          <w:szCs w:val="24"/>
          <w:shd w:val="clear" w:color="auto" w:fill="FFFFFF"/>
        </w:rPr>
        <w:t>Conclusion:</w:t>
      </w:r>
      <w:r w:rsidR="00FA6583" w:rsidRPr="00FA6583">
        <w:t xml:space="preserve"> </w:t>
      </w:r>
      <w:r w:rsidR="00FA6583" w:rsidRPr="00FA6583">
        <w:rPr>
          <w:rFonts w:ascii="Arial" w:hAnsi="Arial" w:cs="Arial"/>
          <w:color w:val="0D0D0D"/>
          <w:sz w:val="24"/>
          <w:szCs w:val="24"/>
          <w:shd w:val="clear" w:color="auto" w:fill="FFFFFF"/>
        </w:rPr>
        <w:t xml:space="preserve">As a result of my self-reflection journey, I have a better understanding of the value of cultural sensitivity in the hospitality sector. Cultural understanding in the hospitality business can significantly increase client happiness and loyalty. Understanding and respecting guests cultural practices, traditions, and preferences allows hospitality professionals to provide a more personalized and inviting experience, increasing customer satisfaction and the possibility of future visits. Furthermore, cultural awareness can help to avoid misunderstandings or inadvertent offenses, promoting positive connections and long-term loyalty. </w:t>
      </w:r>
    </w:p>
    <w:p w14:paraId="070B1502" w14:textId="61B826FA" w:rsidR="002C0A81" w:rsidRPr="0000794D" w:rsidRDefault="002C0A81" w:rsidP="0000794D">
      <w:pPr>
        <w:spacing w:line="360" w:lineRule="auto"/>
        <w:rPr>
          <w:rFonts w:ascii="Arial" w:hAnsi="Arial" w:cs="Arial"/>
          <w:color w:val="0D0D0D"/>
          <w:sz w:val="24"/>
          <w:szCs w:val="24"/>
          <w:shd w:val="clear" w:color="auto" w:fill="FFFFFF"/>
        </w:rPr>
      </w:pPr>
      <w:r w:rsidRPr="0000794D">
        <w:rPr>
          <w:rFonts w:ascii="Arial" w:hAnsi="Arial" w:cs="Arial"/>
          <w:color w:val="0D0D0D"/>
          <w:sz w:val="24"/>
          <w:szCs w:val="24"/>
          <w:shd w:val="clear" w:color="auto" w:fill="FFFFFF"/>
        </w:rPr>
        <w:lastRenderedPageBreak/>
        <w:t xml:space="preserve">Action Plan: </w:t>
      </w:r>
      <w:r w:rsidR="00C90247" w:rsidRPr="0000794D">
        <w:rPr>
          <w:rFonts w:ascii="Arial" w:hAnsi="Arial" w:cs="Arial"/>
          <w:color w:val="0D0D0D"/>
          <w:sz w:val="24"/>
          <w:szCs w:val="24"/>
          <w:shd w:val="clear" w:color="auto" w:fill="FFFFFF"/>
        </w:rPr>
        <w:t>As the cultural awareness is not a one-time achievement but a continuous process of learning and growth</w:t>
      </w:r>
      <w:r w:rsidR="0000794D" w:rsidRPr="0000794D">
        <w:rPr>
          <w:rFonts w:ascii="Arial" w:hAnsi="Arial" w:cs="Arial"/>
          <w:color w:val="0D0D0D"/>
          <w:sz w:val="24"/>
          <w:szCs w:val="24"/>
          <w:shd w:val="clear" w:color="auto" w:fill="FFFFFF"/>
        </w:rPr>
        <w:t>, I believe an</w:t>
      </w:r>
      <w:r w:rsidR="00C90247" w:rsidRPr="0000794D">
        <w:rPr>
          <w:rFonts w:ascii="Arial" w:hAnsi="Arial" w:cs="Arial"/>
          <w:color w:val="0D0D0D"/>
          <w:sz w:val="24"/>
          <w:szCs w:val="24"/>
          <w:shd w:val="clear" w:color="auto" w:fill="FFFFFF"/>
        </w:rPr>
        <w:t xml:space="preserve"> action plan </w:t>
      </w:r>
      <w:r w:rsidR="0000794D" w:rsidRPr="0000794D">
        <w:rPr>
          <w:rFonts w:ascii="Arial" w:hAnsi="Arial" w:cs="Arial"/>
          <w:color w:val="0D0D0D"/>
          <w:sz w:val="24"/>
          <w:szCs w:val="24"/>
          <w:shd w:val="clear" w:color="auto" w:fill="FFFFFF"/>
        </w:rPr>
        <w:t xml:space="preserve">will </w:t>
      </w:r>
      <w:r w:rsidR="00C90247" w:rsidRPr="0000794D">
        <w:rPr>
          <w:rFonts w:ascii="Arial" w:hAnsi="Arial" w:cs="Arial"/>
          <w:color w:val="0D0D0D"/>
          <w:sz w:val="24"/>
          <w:szCs w:val="24"/>
          <w:shd w:val="clear" w:color="auto" w:fill="FFFFFF"/>
        </w:rPr>
        <w:t xml:space="preserve">help </w:t>
      </w:r>
      <w:r w:rsidR="0000794D" w:rsidRPr="0000794D">
        <w:rPr>
          <w:rFonts w:ascii="Arial" w:hAnsi="Arial" w:cs="Arial"/>
          <w:color w:val="0D0D0D"/>
          <w:sz w:val="24"/>
          <w:szCs w:val="24"/>
          <w:shd w:val="clear" w:color="auto" w:fill="FFFFFF"/>
        </w:rPr>
        <w:t>me</w:t>
      </w:r>
      <w:r w:rsidR="00C90247" w:rsidRPr="0000794D">
        <w:rPr>
          <w:rFonts w:ascii="Arial" w:hAnsi="Arial" w:cs="Arial"/>
          <w:color w:val="0D0D0D"/>
          <w:sz w:val="24"/>
          <w:szCs w:val="24"/>
          <w:shd w:val="clear" w:color="auto" w:fill="FFFFFF"/>
        </w:rPr>
        <w:t xml:space="preserve"> maintain momentum and stay committed to ongoing development in this area.</w:t>
      </w:r>
      <w:r w:rsidR="002C2DEE">
        <w:rPr>
          <w:rFonts w:ascii="Arial" w:hAnsi="Arial" w:cs="Arial"/>
          <w:color w:val="0D0D0D"/>
          <w:sz w:val="24"/>
          <w:szCs w:val="24"/>
          <w:shd w:val="clear" w:color="auto" w:fill="FFFFFF"/>
        </w:rPr>
        <w:t xml:space="preserve"> </w:t>
      </w:r>
      <w:r w:rsidR="00CA6EE4" w:rsidRPr="00CA6EE4">
        <w:rPr>
          <w:rFonts w:ascii="Arial" w:hAnsi="Arial" w:cs="Arial"/>
          <w:color w:val="0D0D0D"/>
          <w:sz w:val="24"/>
          <w:szCs w:val="24"/>
          <w:shd w:val="clear" w:color="auto" w:fill="FFFFFF"/>
        </w:rPr>
        <w:t>My action plan for cultural awareness includes regularly engaging in diverse cultural experiences, such as attending cultural festivals and events, reading literature from different cultures, and participating in workshops or training sessions on cultural competence. I also plan to actively seek out conversations and interactions with people from diverse backgrounds to broaden my understanding and challenge any biases or stereotypes I may have. Additionally, I will regularly reflect on my own cultural biases and actively work to unlearn them.</w:t>
      </w:r>
    </w:p>
    <w:p w14:paraId="77C4B60C" w14:textId="77777777" w:rsidR="00BD61EE" w:rsidRDefault="00BD61EE" w:rsidP="00421649">
      <w:pPr>
        <w:spacing w:line="360" w:lineRule="auto"/>
        <w:rPr>
          <w:rFonts w:ascii="Arial" w:hAnsi="Arial" w:cs="Arial"/>
          <w:color w:val="0D0D0D"/>
          <w:sz w:val="24"/>
          <w:szCs w:val="24"/>
          <w:shd w:val="clear" w:color="auto" w:fill="FFFFFF"/>
        </w:rPr>
      </w:pPr>
    </w:p>
    <w:p w14:paraId="3A049604" w14:textId="77777777" w:rsidR="00405BD1" w:rsidRDefault="00405BD1" w:rsidP="00B71DA8">
      <w:pPr>
        <w:spacing w:line="360" w:lineRule="auto"/>
        <w:jc w:val="center"/>
        <w:rPr>
          <w:rFonts w:ascii="Arial" w:hAnsi="Arial" w:cs="Arial"/>
          <w:b/>
          <w:bCs/>
          <w:color w:val="0D0D0D"/>
          <w:sz w:val="24"/>
          <w:szCs w:val="24"/>
          <w:shd w:val="clear" w:color="auto" w:fill="FFFFFF"/>
        </w:rPr>
      </w:pPr>
    </w:p>
    <w:p w14:paraId="4861BC0C" w14:textId="77777777" w:rsidR="00405BD1" w:rsidRDefault="00405BD1" w:rsidP="00B71DA8">
      <w:pPr>
        <w:spacing w:line="360" w:lineRule="auto"/>
        <w:jc w:val="center"/>
        <w:rPr>
          <w:rFonts w:ascii="Arial" w:hAnsi="Arial" w:cs="Arial"/>
          <w:b/>
          <w:bCs/>
          <w:color w:val="0D0D0D"/>
          <w:sz w:val="24"/>
          <w:szCs w:val="24"/>
          <w:shd w:val="clear" w:color="auto" w:fill="FFFFFF"/>
        </w:rPr>
      </w:pPr>
    </w:p>
    <w:p w14:paraId="5D2039DC" w14:textId="77777777" w:rsidR="00405BD1" w:rsidRDefault="00405BD1" w:rsidP="00B71DA8">
      <w:pPr>
        <w:spacing w:line="360" w:lineRule="auto"/>
        <w:jc w:val="center"/>
        <w:rPr>
          <w:rFonts w:ascii="Arial" w:hAnsi="Arial" w:cs="Arial"/>
          <w:b/>
          <w:bCs/>
          <w:color w:val="0D0D0D"/>
          <w:sz w:val="24"/>
          <w:szCs w:val="24"/>
          <w:shd w:val="clear" w:color="auto" w:fill="FFFFFF"/>
        </w:rPr>
      </w:pPr>
    </w:p>
    <w:p w14:paraId="3B612888" w14:textId="77777777" w:rsidR="00405BD1" w:rsidRDefault="00405BD1" w:rsidP="00B71DA8">
      <w:pPr>
        <w:spacing w:line="360" w:lineRule="auto"/>
        <w:jc w:val="center"/>
        <w:rPr>
          <w:rFonts w:ascii="Arial" w:hAnsi="Arial" w:cs="Arial"/>
          <w:b/>
          <w:bCs/>
          <w:color w:val="0D0D0D"/>
          <w:sz w:val="24"/>
          <w:szCs w:val="24"/>
          <w:shd w:val="clear" w:color="auto" w:fill="FFFFFF"/>
        </w:rPr>
      </w:pPr>
    </w:p>
    <w:p w14:paraId="178170A3" w14:textId="77777777" w:rsidR="00405BD1" w:rsidRDefault="00405BD1" w:rsidP="00B71DA8">
      <w:pPr>
        <w:spacing w:line="360" w:lineRule="auto"/>
        <w:jc w:val="center"/>
        <w:rPr>
          <w:rFonts w:ascii="Arial" w:hAnsi="Arial" w:cs="Arial"/>
          <w:b/>
          <w:bCs/>
          <w:color w:val="0D0D0D"/>
          <w:sz w:val="24"/>
          <w:szCs w:val="24"/>
          <w:shd w:val="clear" w:color="auto" w:fill="FFFFFF"/>
        </w:rPr>
      </w:pPr>
    </w:p>
    <w:p w14:paraId="1204E1D3" w14:textId="77777777" w:rsidR="00405BD1" w:rsidRDefault="00405BD1" w:rsidP="00B71DA8">
      <w:pPr>
        <w:spacing w:line="360" w:lineRule="auto"/>
        <w:jc w:val="center"/>
        <w:rPr>
          <w:rFonts w:ascii="Arial" w:hAnsi="Arial" w:cs="Arial"/>
          <w:b/>
          <w:bCs/>
          <w:color w:val="0D0D0D"/>
          <w:sz w:val="24"/>
          <w:szCs w:val="24"/>
          <w:shd w:val="clear" w:color="auto" w:fill="FFFFFF"/>
        </w:rPr>
      </w:pPr>
    </w:p>
    <w:p w14:paraId="2F0102E0" w14:textId="77777777" w:rsidR="00405BD1" w:rsidRDefault="00405BD1" w:rsidP="00B71DA8">
      <w:pPr>
        <w:spacing w:line="360" w:lineRule="auto"/>
        <w:jc w:val="center"/>
        <w:rPr>
          <w:rFonts w:ascii="Arial" w:hAnsi="Arial" w:cs="Arial"/>
          <w:b/>
          <w:bCs/>
          <w:color w:val="0D0D0D"/>
          <w:sz w:val="24"/>
          <w:szCs w:val="24"/>
          <w:shd w:val="clear" w:color="auto" w:fill="FFFFFF"/>
        </w:rPr>
      </w:pPr>
    </w:p>
    <w:p w14:paraId="00863E46" w14:textId="77777777" w:rsidR="00405BD1" w:rsidRDefault="00405BD1" w:rsidP="00B71DA8">
      <w:pPr>
        <w:spacing w:line="360" w:lineRule="auto"/>
        <w:jc w:val="center"/>
        <w:rPr>
          <w:rFonts w:ascii="Arial" w:hAnsi="Arial" w:cs="Arial"/>
          <w:b/>
          <w:bCs/>
          <w:color w:val="0D0D0D"/>
          <w:sz w:val="24"/>
          <w:szCs w:val="24"/>
          <w:shd w:val="clear" w:color="auto" w:fill="FFFFFF"/>
        </w:rPr>
      </w:pPr>
    </w:p>
    <w:p w14:paraId="288A2F3E" w14:textId="77777777" w:rsidR="00405BD1" w:rsidRDefault="00405BD1" w:rsidP="00B71DA8">
      <w:pPr>
        <w:spacing w:line="360" w:lineRule="auto"/>
        <w:jc w:val="center"/>
        <w:rPr>
          <w:rFonts w:ascii="Arial" w:hAnsi="Arial" w:cs="Arial"/>
          <w:b/>
          <w:bCs/>
          <w:color w:val="0D0D0D"/>
          <w:sz w:val="24"/>
          <w:szCs w:val="24"/>
          <w:shd w:val="clear" w:color="auto" w:fill="FFFFFF"/>
        </w:rPr>
      </w:pPr>
    </w:p>
    <w:p w14:paraId="256ABF90" w14:textId="77777777" w:rsidR="00405BD1" w:rsidRDefault="00405BD1" w:rsidP="00B71DA8">
      <w:pPr>
        <w:spacing w:line="360" w:lineRule="auto"/>
        <w:jc w:val="center"/>
        <w:rPr>
          <w:rFonts w:ascii="Arial" w:hAnsi="Arial" w:cs="Arial"/>
          <w:b/>
          <w:bCs/>
          <w:color w:val="0D0D0D"/>
          <w:sz w:val="24"/>
          <w:szCs w:val="24"/>
          <w:shd w:val="clear" w:color="auto" w:fill="FFFFFF"/>
        </w:rPr>
      </w:pPr>
    </w:p>
    <w:p w14:paraId="413D738D" w14:textId="77777777" w:rsidR="00405BD1" w:rsidRDefault="00405BD1" w:rsidP="00B71DA8">
      <w:pPr>
        <w:spacing w:line="360" w:lineRule="auto"/>
        <w:jc w:val="center"/>
        <w:rPr>
          <w:rFonts w:ascii="Arial" w:hAnsi="Arial" w:cs="Arial"/>
          <w:b/>
          <w:bCs/>
          <w:color w:val="0D0D0D"/>
          <w:sz w:val="24"/>
          <w:szCs w:val="24"/>
          <w:shd w:val="clear" w:color="auto" w:fill="FFFFFF"/>
        </w:rPr>
      </w:pPr>
    </w:p>
    <w:p w14:paraId="64DE3C59" w14:textId="77777777" w:rsidR="00405BD1" w:rsidRDefault="00405BD1" w:rsidP="00B71DA8">
      <w:pPr>
        <w:spacing w:line="360" w:lineRule="auto"/>
        <w:jc w:val="center"/>
        <w:rPr>
          <w:rFonts w:ascii="Arial" w:hAnsi="Arial" w:cs="Arial"/>
          <w:b/>
          <w:bCs/>
          <w:color w:val="0D0D0D"/>
          <w:sz w:val="24"/>
          <w:szCs w:val="24"/>
          <w:shd w:val="clear" w:color="auto" w:fill="FFFFFF"/>
        </w:rPr>
      </w:pPr>
    </w:p>
    <w:p w14:paraId="5F96F49F" w14:textId="77777777" w:rsidR="00405BD1" w:rsidRDefault="00405BD1" w:rsidP="00B71DA8">
      <w:pPr>
        <w:spacing w:line="360" w:lineRule="auto"/>
        <w:jc w:val="center"/>
        <w:rPr>
          <w:rFonts w:ascii="Arial" w:hAnsi="Arial" w:cs="Arial"/>
          <w:b/>
          <w:bCs/>
          <w:color w:val="0D0D0D"/>
          <w:sz w:val="24"/>
          <w:szCs w:val="24"/>
          <w:shd w:val="clear" w:color="auto" w:fill="FFFFFF"/>
        </w:rPr>
      </w:pPr>
    </w:p>
    <w:p w14:paraId="758C0A14" w14:textId="77777777" w:rsidR="00405BD1" w:rsidRDefault="00405BD1" w:rsidP="00B71DA8">
      <w:pPr>
        <w:spacing w:line="360" w:lineRule="auto"/>
        <w:jc w:val="center"/>
        <w:rPr>
          <w:rFonts w:ascii="Arial" w:hAnsi="Arial" w:cs="Arial"/>
          <w:b/>
          <w:bCs/>
          <w:color w:val="0D0D0D"/>
          <w:sz w:val="24"/>
          <w:szCs w:val="24"/>
          <w:shd w:val="clear" w:color="auto" w:fill="FFFFFF"/>
        </w:rPr>
      </w:pPr>
    </w:p>
    <w:p w14:paraId="7388D110" w14:textId="77777777" w:rsidR="00405BD1" w:rsidRDefault="00405BD1" w:rsidP="00B71DA8">
      <w:pPr>
        <w:spacing w:line="360" w:lineRule="auto"/>
        <w:jc w:val="center"/>
        <w:rPr>
          <w:rFonts w:ascii="Arial" w:hAnsi="Arial" w:cs="Arial"/>
          <w:b/>
          <w:bCs/>
          <w:color w:val="0D0D0D"/>
          <w:sz w:val="24"/>
          <w:szCs w:val="24"/>
          <w:shd w:val="clear" w:color="auto" w:fill="FFFFFF"/>
        </w:rPr>
      </w:pPr>
    </w:p>
    <w:p w14:paraId="5F1B4270" w14:textId="77777777" w:rsidR="00405BD1" w:rsidRDefault="00405BD1" w:rsidP="00B71DA8">
      <w:pPr>
        <w:spacing w:line="360" w:lineRule="auto"/>
        <w:jc w:val="center"/>
        <w:rPr>
          <w:rFonts w:ascii="Arial" w:hAnsi="Arial" w:cs="Arial"/>
          <w:b/>
          <w:bCs/>
          <w:color w:val="0D0D0D"/>
          <w:sz w:val="24"/>
          <w:szCs w:val="24"/>
          <w:shd w:val="clear" w:color="auto" w:fill="FFFFFF"/>
        </w:rPr>
      </w:pPr>
    </w:p>
    <w:p w14:paraId="2F2E2CFA" w14:textId="3C0BA315" w:rsidR="00BD61EE" w:rsidRPr="00F15067" w:rsidRDefault="00B71DA8" w:rsidP="00F15067">
      <w:pPr>
        <w:spacing w:line="360" w:lineRule="auto"/>
        <w:jc w:val="center"/>
        <w:rPr>
          <w:rFonts w:ascii="Arial" w:hAnsi="Arial" w:cs="Arial"/>
          <w:b/>
          <w:bCs/>
          <w:color w:val="0D0D0D"/>
          <w:sz w:val="24"/>
          <w:szCs w:val="24"/>
          <w:shd w:val="clear" w:color="auto" w:fill="FFFFFF"/>
        </w:rPr>
      </w:pPr>
      <w:r w:rsidRPr="00606F1B">
        <w:rPr>
          <w:rFonts w:ascii="Arial" w:hAnsi="Arial" w:cs="Arial"/>
          <w:b/>
          <w:bCs/>
          <w:color w:val="0D0D0D"/>
          <w:sz w:val="24"/>
          <w:szCs w:val="24"/>
          <w:shd w:val="clear" w:color="auto" w:fill="FFFFFF"/>
        </w:rPr>
        <w:lastRenderedPageBreak/>
        <w:t xml:space="preserve">Component </w:t>
      </w:r>
      <w:r>
        <w:rPr>
          <w:rFonts w:ascii="Arial" w:hAnsi="Arial" w:cs="Arial"/>
          <w:b/>
          <w:bCs/>
          <w:color w:val="0D0D0D"/>
          <w:sz w:val="24"/>
          <w:szCs w:val="24"/>
          <w:shd w:val="clear" w:color="auto" w:fill="FFFFFF"/>
        </w:rPr>
        <w:t>4</w:t>
      </w:r>
      <w:r w:rsidRPr="00606F1B">
        <w:rPr>
          <w:rFonts w:ascii="Arial" w:hAnsi="Arial" w:cs="Arial"/>
          <w:b/>
          <w:bCs/>
          <w:color w:val="0D0D0D"/>
          <w:sz w:val="24"/>
          <w:szCs w:val="24"/>
          <w:shd w:val="clear" w:color="auto" w:fill="FFFFFF"/>
        </w:rPr>
        <w:t xml:space="preserve"> </w:t>
      </w:r>
      <w:r>
        <w:rPr>
          <w:rFonts w:ascii="Arial" w:hAnsi="Arial" w:cs="Arial"/>
          <w:b/>
          <w:bCs/>
          <w:color w:val="0D0D0D"/>
          <w:sz w:val="24"/>
          <w:szCs w:val="24"/>
          <w:shd w:val="clear" w:color="auto" w:fill="FFFFFF"/>
        </w:rPr>
        <w:t>–</w:t>
      </w:r>
      <w:r w:rsidRPr="00606F1B">
        <w:rPr>
          <w:rFonts w:ascii="Arial" w:hAnsi="Arial" w:cs="Arial"/>
          <w:b/>
          <w:bCs/>
          <w:color w:val="0D0D0D"/>
          <w:sz w:val="24"/>
          <w:szCs w:val="24"/>
          <w:shd w:val="clear" w:color="auto" w:fill="FFFFFF"/>
        </w:rPr>
        <w:t xml:space="preserve"> </w:t>
      </w:r>
      <w:r>
        <w:rPr>
          <w:rFonts w:ascii="Arial" w:hAnsi="Arial" w:cs="Arial"/>
          <w:b/>
          <w:bCs/>
          <w:color w:val="0D0D0D"/>
          <w:sz w:val="24"/>
          <w:szCs w:val="24"/>
          <w:shd w:val="clear" w:color="auto" w:fill="FFFFFF"/>
        </w:rPr>
        <w:t>Training Presentation</w:t>
      </w:r>
    </w:p>
    <w:p w14:paraId="3583D289" w14:textId="50374B64" w:rsidR="002D6FB5" w:rsidRDefault="00FC1639" w:rsidP="00F15067">
      <w:pPr>
        <w:spacing w:line="360" w:lineRule="auto"/>
        <w:ind w:left="-1260"/>
        <w:rPr>
          <w:rFonts w:ascii="Arial" w:hAnsi="Arial" w:cs="Arial"/>
          <w:color w:val="0D0D0D"/>
          <w:sz w:val="24"/>
          <w:szCs w:val="24"/>
          <w:shd w:val="clear" w:color="auto" w:fill="FFFFFF"/>
        </w:rPr>
      </w:pPr>
      <w:r>
        <w:rPr>
          <w:rFonts w:ascii="Arial" w:hAnsi="Arial" w:cs="Arial"/>
          <w:noProof/>
          <w:color w:val="0D0D0D"/>
          <w:sz w:val="24"/>
          <w:szCs w:val="24"/>
          <w:shd w:val="clear" w:color="auto" w:fill="FFFFFF"/>
        </w:rPr>
        <w:drawing>
          <wp:inline distT="0" distB="0" distL="0" distR="0" wp14:anchorId="74540D4C" wp14:editId="65F699E1">
            <wp:extent cx="7343140" cy="4111703"/>
            <wp:effectExtent l="0" t="0" r="0" b="3175"/>
            <wp:docPr id="165667709"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667709" name="Picture 165667709"/>
                    <pic:cNvPicPr/>
                  </pic:nvPicPr>
                  <pic:blipFill>
                    <a:blip r:embed="rId10">
                      <a:extLst>
                        <a:ext uri="{28A0092B-C50C-407E-A947-70E740481C1C}">
                          <a14:useLocalDpi xmlns:a14="http://schemas.microsoft.com/office/drawing/2010/main" val="0"/>
                        </a:ext>
                      </a:extLst>
                    </a:blip>
                    <a:stretch>
                      <a:fillRect/>
                    </a:stretch>
                  </pic:blipFill>
                  <pic:spPr>
                    <a:xfrm>
                      <a:off x="0" y="0"/>
                      <a:ext cx="7349039" cy="4115006"/>
                    </a:xfrm>
                    <a:prstGeom prst="rect">
                      <a:avLst/>
                    </a:prstGeom>
                  </pic:spPr>
                </pic:pic>
              </a:graphicData>
            </a:graphic>
          </wp:inline>
        </w:drawing>
      </w:r>
    </w:p>
    <w:p w14:paraId="305C9BFC" w14:textId="71F22904" w:rsidR="00BA5A06" w:rsidRDefault="00FC1639" w:rsidP="00F15067">
      <w:pPr>
        <w:spacing w:line="360" w:lineRule="auto"/>
        <w:ind w:left="-1260"/>
        <w:rPr>
          <w:rFonts w:ascii="Arial" w:hAnsi="Arial" w:cs="Arial"/>
          <w:sz w:val="24"/>
          <w:szCs w:val="24"/>
        </w:rPr>
      </w:pPr>
      <w:r>
        <w:rPr>
          <w:rFonts w:ascii="Arial" w:hAnsi="Arial" w:cs="Arial"/>
          <w:noProof/>
          <w:sz w:val="24"/>
          <w:szCs w:val="24"/>
        </w:rPr>
        <w:drawing>
          <wp:inline distT="0" distB="0" distL="0" distR="0" wp14:anchorId="721C6F24" wp14:editId="0A5F0F70">
            <wp:extent cx="7343140" cy="4120652"/>
            <wp:effectExtent l="0" t="0" r="0" b="0"/>
            <wp:docPr id="462503110"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2503110" name="Picture 462503110"/>
                    <pic:cNvPicPr/>
                  </pic:nvPicPr>
                  <pic:blipFill>
                    <a:blip r:embed="rId11">
                      <a:extLst>
                        <a:ext uri="{28A0092B-C50C-407E-A947-70E740481C1C}">
                          <a14:useLocalDpi xmlns:a14="http://schemas.microsoft.com/office/drawing/2010/main" val="0"/>
                        </a:ext>
                      </a:extLst>
                    </a:blip>
                    <a:stretch>
                      <a:fillRect/>
                    </a:stretch>
                  </pic:blipFill>
                  <pic:spPr>
                    <a:xfrm>
                      <a:off x="0" y="0"/>
                      <a:ext cx="7358295" cy="4129156"/>
                    </a:xfrm>
                    <a:prstGeom prst="rect">
                      <a:avLst/>
                    </a:prstGeom>
                  </pic:spPr>
                </pic:pic>
              </a:graphicData>
            </a:graphic>
          </wp:inline>
        </w:drawing>
      </w:r>
    </w:p>
    <w:p w14:paraId="79A6FE04" w14:textId="0E7EB0ED" w:rsidR="00BA5A06" w:rsidRDefault="00950F6A" w:rsidP="0065671A">
      <w:pPr>
        <w:spacing w:line="360" w:lineRule="auto"/>
        <w:ind w:left="-1260"/>
        <w:rPr>
          <w:rFonts w:ascii="Arial" w:hAnsi="Arial" w:cs="Arial"/>
          <w:sz w:val="24"/>
          <w:szCs w:val="24"/>
        </w:rPr>
      </w:pPr>
      <w:r>
        <w:rPr>
          <w:rFonts w:ascii="Arial" w:hAnsi="Arial" w:cs="Arial"/>
          <w:noProof/>
          <w:sz w:val="24"/>
          <w:szCs w:val="24"/>
        </w:rPr>
        <w:lastRenderedPageBreak/>
        <w:drawing>
          <wp:inline distT="0" distB="0" distL="0" distR="0" wp14:anchorId="2D563E34" wp14:editId="0625DE1F">
            <wp:extent cx="7315200" cy="4105784"/>
            <wp:effectExtent l="0" t="0" r="0" b="9525"/>
            <wp:docPr id="304040300"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4040300" name="Picture 304040300"/>
                    <pic:cNvPicPr/>
                  </pic:nvPicPr>
                  <pic:blipFill>
                    <a:blip r:embed="rId12">
                      <a:extLst>
                        <a:ext uri="{28A0092B-C50C-407E-A947-70E740481C1C}">
                          <a14:useLocalDpi xmlns:a14="http://schemas.microsoft.com/office/drawing/2010/main" val="0"/>
                        </a:ext>
                      </a:extLst>
                    </a:blip>
                    <a:stretch>
                      <a:fillRect/>
                    </a:stretch>
                  </pic:blipFill>
                  <pic:spPr>
                    <a:xfrm>
                      <a:off x="0" y="0"/>
                      <a:ext cx="7325581" cy="4111611"/>
                    </a:xfrm>
                    <a:prstGeom prst="rect">
                      <a:avLst/>
                    </a:prstGeom>
                  </pic:spPr>
                </pic:pic>
              </a:graphicData>
            </a:graphic>
          </wp:inline>
        </w:drawing>
      </w:r>
    </w:p>
    <w:p w14:paraId="1EF2B22F" w14:textId="42AE3685" w:rsidR="00BA5A06" w:rsidRDefault="00303266" w:rsidP="00DE526C">
      <w:pPr>
        <w:spacing w:line="360" w:lineRule="auto"/>
        <w:ind w:left="-1260"/>
        <w:rPr>
          <w:rFonts w:ascii="Arial" w:hAnsi="Arial" w:cs="Arial"/>
          <w:sz w:val="24"/>
          <w:szCs w:val="24"/>
        </w:rPr>
      </w:pPr>
      <w:r>
        <w:rPr>
          <w:rFonts w:ascii="Arial" w:hAnsi="Arial" w:cs="Arial"/>
          <w:noProof/>
          <w:sz w:val="24"/>
          <w:szCs w:val="24"/>
        </w:rPr>
        <w:drawing>
          <wp:inline distT="0" distB="0" distL="0" distR="0" wp14:anchorId="306E730B" wp14:editId="6A1B332D">
            <wp:extent cx="7315200" cy="4087954"/>
            <wp:effectExtent l="0" t="0" r="0" b="8255"/>
            <wp:docPr id="949683232"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9683232" name="Picture 949683232"/>
                    <pic:cNvPicPr/>
                  </pic:nvPicPr>
                  <pic:blipFill>
                    <a:blip r:embed="rId13">
                      <a:extLst>
                        <a:ext uri="{28A0092B-C50C-407E-A947-70E740481C1C}">
                          <a14:useLocalDpi xmlns:a14="http://schemas.microsoft.com/office/drawing/2010/main" val="0"/>
                        </a:ext>
                      </a:extLst>
                    </a:blip>
                    <a:stretch>
                      <a:fillRect/>
                    </a:stretch>
                  </pic:blipFill>
                  <pic:spPr>
                    <a:xfrm>
                      <a:off x="0" y="0"/>
                      <a:ext cx="7329417" cy="4095899"/>
                    </a:xfrm>
                    <a:prstGeom prst="rect">
                      <a:avLst/>
                    </a:prstGeom>
                  </pic:spPr>
                </pic:pic>
              </a:graphicData>
            </a:graphic>
          </wp:inline>
        </w:drawing>
      </w:r>
    </w:p>
    <w:p w14:paraId="060482F0" w14:textId="7BCD635E" w:rsidR="00A558DA" w:rsidRDefault="00303266" w:rsidP="00DE526C">
      <w:pPr>
        <w:spacing w:line="360" w:lineRule="auto"/>
        <w:ind w:left="-1260"/>
        <w:rPr>
          <w:rFonts w:ascii="Arial" w:hAnsi="Arial" w:cs="Arial"/>
          <w:sz w:val="24"/>
          <w:szCs w:val="24"/>
        </w:rPr>
      </w:pPr>
      <w:r>
        <w:rPr>
          <w:rFonts w:ascii="Arial" w:hAnsi="Arial" w:cs="Arial"/>
          <w:noProof/>
          <w:sz w:val="24"/>
          <w:szCs w:val="24"/>
        </w:rPr>
        <w:lastRenderedPageBreak/>
        <w:drawing>
          <wp:inline distT="0" distB="0" distL="0" distR="0" wp14:anchorId="116A0AA8" wp14:editId="2B63EFD3">
            <wp:extent cx="7353300" cy="4109245"/>
            <wp:effectExtent l="0" t="0" r="0" b="5715"/>
            <wp:docPr id="38739269"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739269" name="Picture 38739269"/>
                    <pic:cNvPicPr/>
                  </pic:nvPicPr>
                  <pic:blipFill>
                    <a:blip r:embed="rId14">
                      <a:extLst>
                        <a:ext uri="{28A0092B-C50C-407E-A947-70E740481C1C}">
                          <a14:useLocalDpi xmlns:a14="http://schemas.microsoft.com/office/drawing/2010/main" val="0"/>
                        </a:ext>
                      </a:extLst>
                    </a:blip>
                    <a:stretch>
                      <a:fillRect/>
                    </a:stretch>
                  </pic:blipFill>
                  <pic:spPr>
                    <a:xfrm>
                      <a:off x="0" y="0"/>
                      <a:ext cx="7364767" cy="4115653"/>
                    </a:xfrm>
                    <a:prstGeom prst="rect">
                      <a:avLst/>
                    </a:prstGeom>
                  </pic:spPr>
                </pic:pic>
              </a:graphicData>
            </a:graphic>
          </wp:inline>
        </w:drawing>
      </w:r>
    </w:p>
    <w:p w14:paraId="112BB526" w14:textId="0A423013" w:rsidR="003E7D01" w:rsidRDefault="00303266" w:rsidP="00DE526C">
      <w:pPr>
        <w:spacing w:line="360" w:lineRule="auto"/>
        <w:ind w:left="-1260"/>
        <w:rPr>
          <w:rFonts w:ascii="Arial" w:hAnsi="Arial" w:cs="Arial"/>
          <w:sz w:val="24"/>
          <w:szCs w:val="24"/>
        </w:rPr>
      </w:pPr>
      <w:r>
        <w:rPr>
          <w:rFonts w:ascii="Arial" w:hAnsi="Arial" w:cs="Arial"/>
          <w:noProof/>
          <w:sz w:val="24"/>
          <w:szCs w:val="24"/>
        </w:rPr>
        <w:drawing>
          <wp:inline distT="0" distB="0" distL="0" distR="0" wp14:anchorId="283AFA22" wp14:editId="428B8165">
            <wp:extent cx="7337057" cy="4114800"/>
            <wp:effectExtent l="0" t="0" r="0" b="0"/>
            <wp:docPr id="1058762764"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8762764" name="Picture 1058762764"/>
                    <pic:cNvPicPr/>
                  </pic:nvPicPr>
                  <pic:blipFill>
                    <a:blip r:embed="rId15">
                      <a:extLst>
                        <a:ext uri="{28A0092B-C50C-407E-A947-70E740481C1C}">
                          <a14:useLocalDpi xmlns:a14="http://schemas.microsoft.com/office/drawing/2010/main" val="0"/>
                        </a:ext>
                      </a:extLst>
                    </a:blip>
                    <a:stretch>
                      <a:fillRect/>
                    </a:stretch>
                  </pic:blipFill>
                  <pic:spPr>
                    <a:xfrm>
                      <a:off x="0" y="0"/>
                      <a:ext cx="7341819" cy="4117471"/>
                    </a:xfrm>
                    <a:prstGeom prst="rect">
                      <a:avLst/>
                    </a:prstGeom>
                  </pic:spPr>
                </pic:pic>
              </a:graphicData>
            </a:graphic>
          </wp:inline>
        </w:drawing>
      </w:r>
    </w:p>
    <w:p w14:paraId="3D6B1F99" w14:textId="77777777" w:rsidR="003E7D01" w:rsidRDefault="003E7D01" w:rsidP="00A62BED">
      <w:pPr>
        <w:spacing w:line="360" w:lineRule="auto"/>
        <w:rPr>
          <w:rFonts w:ascii="Arial" w:hAnsi="Arial" w:cs="Arial"/>
          <w:sz w:val="24"/>
          <w:szCs w:val="24"/>
        </w:rPr>
      </w:pPr>
    </w:p>
    <w:p w14:paraId="3F12F0C2" w14:textId="0DA60309" w:rsidR="00A558DA" w:rsidRDefault="00303266" w:rsidP="003E7D01">
      <w:pPr>
        <w:spacing w:line="360" w:lineRule="auto"/>
        <w:ind w:left="-1260"/>
        <w:rPr>
          <w:rFonts w:ascii="Arial" w:hAnsi="Arial" w:cs="Arial"/>
          <w:sz w:val="24"/>
          <w:szCs w:val="24"/>
        </w:rPr>
      </w:pPr>
      <w:r>
        <w:rPr>
          <w:rFonts w:ascii="Arial" w:hAnsi="Arial" w:cs="Arial"/>
          <w:noProof/>
          <w:sz w:val="24"/>
          <w:szCs w:val="24"/>
        </w:rPr>
        <w:lastRenderedPageBreak/>
        <w:drawing>
          <wp:inline distT="0" distB="0" distL="0" distR="0" wp14:anchorId="34CF20D3" wp14:editId="00DA4CFC">
            <wp:extent cx="7353300" cy="4136944"/>
            <wp:effectExtent l="0" t="0" r="0" b="0"/>
            <wp:docPr id="1007165896"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7165896" name="Picture 1007165896"/>
                    <pic:cNvPicPr/>
                  </pic:nvPicPr>
                  <pic:blipFill>
                    <a:blip r:embed="rId16">
                      <a:extLst>
                        <a:ext uri="{28A0092B-C50C-407E-A947-70E740481C1C}">
                          <a14:useLocalDpi xmlns:a14="http://schemas.microsoft.com/office/drawing/2010/main" val="0"/>
                        </a:ext>
                      </a:extLst>
                    </a:blip>
                    <a:stretch>
                      <a:fillRect/>
                    </a:stretch>
                  </pic:blipFill>
                  <pic:spPr>
                    <a:xfrm>
                      <a:off x="0" y="0"/>
                      <a:ext cx="7365719" cy="4143931"/>
                    </a:xfrm>
                    <a:prstGeom prst="rect">
                      <a:avLst/>
                    </a:prstGeom>
                  </pic:spPr>
                </pic:pic>
              </a:graphicData>
            </a:graphic>
          </wp:inline>
        </w:drawing>
      </w:r>
    </w:p>
    <w:p w14:paraId="459D87C0" w14:textId="77777777" w:rsidR="00A558DA" w:rsidRDefault="00A558DA" w:rsidP="00A62BED">
      <w:pPr>
        <w:spacing w:line="360" w:lineRule="auto"/>
        <w:rPr>
          <w:rFonts w:ascii="Arial" w:hAnsi="Arial" w:cs="Arial"/>
          <w:sz w:val="24"/>
          <w:szCs w:val="24"/>
        </w:rPr>
      </w:pPr>
    </w:p>
    <w:p w14:paraId="54D478EC" w14:textId="05C96375" w:rsidR="00A558DA" w:rsidRDefault="00303266" w:rsidP="00BA2963">
      <w:pPr>
        <w:spacing w:line="360" w:lineRule="auto"/>
        <w:ind w:left="-1260"/>
        <w:rPr>
          <w:rFonts w:ascii="Arial" w:hAnsi="Arial" w:cs="Arial"/>
          <w:sz w:val="24"/>
          <w:szCs w:val="24"/>
        </w:rPr>
      </w:pPr>
      <w:r>
        <w:rPr>
          <w:rFonts w:ascii="Arial" w:hAnsi="Arial" w:cs="Arial"/>
          <w:noProof/>
          <w:sz w:val="24"/>
          <w:szCs w:val="24"/>
        </w:rPr>
        <w:drawing>
          <wp:inline distT="0" distB="0" distL="0" distR="0" wp14:anchorId="19F9257F" wp14:editId="05BF2AF8">
            <wp:extent cx="7353300" cy="4122280"/>
            <wp:effectExtent l="0" t="0" r="0" b="0"/>
            <wp:docPr id="1729994954"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9994954" name="Picture 1729994954"/>
                    <pic:cNvPicPr/>
                  </pic:nvPicPr>
                  <pic:blipFill>
                    <a:blip r:embed="rId17">
                      <a:extLst>
                        <a:ext uri="{28A0092B-C50C-407E-A947-70E740481C1C}">
                          <a14:useLocalDpi xmlns:a14="http://schemas.microsoft.com/office/drawing/2010/main" val="0"/>
                        </a:ext>
                      </a:extLst>
                    </a:blip>
                    <a:stretch>
                      <a:fillRect/>
                    </a:stretch>
                  </pic:blipFill>
                  <pic:spPr>
                    <a:xfrm>
                      <a:off x="0" y="0"/>
                      <a:ext cx="7367021" cy="4129972"/>
                    </a:xfrm>
                    <a:prstGeom prst="rect">
                      <a:avLst/>
                    </a:prstGeom>
                  </pic:spPr>
                </pic:pic>
              </a:graphicData>
            </a:graphic>
          </wp:inline>
        </w:drawing>
      </w:r>
    </w:p>
    <w:p w14:paraId="68035255" w14:textId="5AD67236" w:rsidR="0018079B" w:rsidRDefault="00EE0CE9" w:rsidP="00A62BED">
      <w:pPr>
        <w:spacing w:line="360" w:lineRule="auto"/>
        <w:rPr>
          <w:rFonts w:ascii="Arial" w:hAnsi="Arial" w:cs="Arial"/>
          <w:sz w:val="24"/>
          <w:szCs w:val="24"/>
        </w:rPr>
      </w:pPr>
      <w:r>
        <w:rPr>
          <w:rFonts w:ascii="Arial" w:hAnsi="Arial" w:cs="Arial"/>
          <w:sz w:val="24"/>
          <w:szCs w:val="24"/>
        </w:rPr>
        <w:lastRenderedPageBreak/>
        <w:t>Reference list:</w:t>
      </w:r>
    </w:p>
    <w:p w14:paraId="7DF7730C" w14:textId="05A8828E" w:rsidR="00A214C1" w:rsidRDefault="00A214C1" w:rsidP="00F448D2">
      <w:pPr>
        <w:pStyle w:val="ListParagraph"/>
        <w:numPr>
          <w:ilvl w:val="0"/>
          <w:numId w:val="20"/>
        </w:numPr>
        <w:spacing w:line="276" w:lineRule="auto"/>
        <w:rPr>
          <w:rFonts w:ascii="Arial" w:hAnsi="Arial" w:cs="Arial"/>
          <w:sz w:val="24"/>
          <w:szCs w:val="24"/>
        </w:rPr>
      </w:pPr>
      <w:r w:rsidRPr="00A214C1">
        <w:rPr>
          <w:rFonts w:ascii="Arial" w:hAnsi="Arial" w:cs="Arial"/>
          <w:sz w:val="24"/>
          <w:szCs w:val="24"/>
        </w:rPr>
        <w:t xml:space="preserve">Chen, Y. &amp; Kim, S. (2017). </w:t>
      </w:r>
      <w:r w:rsidRPr="00A214C1">
        <w:rPr>
          <w:rFonts w:ascii="Arial" w:hAnsi="Arial" w:cs="Arial"/>
          <w:i/>
          <w:iCs/>
          <w:sz w:val="24"/>
          <w:szCs w:val="24"/>
        </w:rPr>
        <w:t>The Impact of Multilingual Staff on Hotel Performance: Evidence from Online Reviews</w:t>
      </w:r>
      <w:r w:rsidRPr="00A214C1">
        <w:rPr>
          <w:rFonts w:ascii="Arial" w:hAnsi="Arial" w:cs="Arial"/>
          <w:sz w:val="24"/>
          <w:szCs w:val="24"/>
        </w:rPr>
        <w:t>. Tourism Management</w:t>
      </w:r>
      <w:r w:rsidR="005D2BBE">
        <w:rPr>
          <w:rFonts w:ascii="Arial" w:hAnsi="Arial" w:cs="Arial"/>
          <w:sz w:val="24"/>
          <w:szCs w:val="24"/>
        </w:rPr>
        <w:t>;</w:t>
      </w:r>
    </w:p>
    <w:p w14:paraId="122158F0" w14:textId="08569A5E" w:rsidR="00F448D2" w:rsidRPr="00F448D2" w:rsidRDefault="00F448D2" w:rsidP="00F448D2">
      <w:pPr>
        <w:pStyle w:val="ListParagraph"/>
        <w:numPr>
          <w:ilvl w:val="0"/>
          <w:numId w:val="20"/>
        </w:numPr>
        <w:spacing w:line="276" w:lineRule="auto"/>
        <w:rPr>
          <w:rFonts w:ascii="Arial" w:hAnsi="Arial" w:cs="Arial"/>
          <w:sz w:val="24"/>
          <w:szCs w:val="24"/>
          <w:lang w:val="en-US"/>
        </w:rPr>
      </w:pPr>
      <w:r w:rsidRPr="00F448D2">
        <w:rPr>
          <w:rFonts w:ascii="Arial" w:hAnsi="Arial" w:cs="Arial"/>
          <w:sz w:val="24"/>
          <w:szCs w:val="24"/>
          <w:lang w:val="en-US"/>
        </w:rPr>
        <w:t xml:space="preserve">Dubois, P. (2018). </w:t>
      </w:r>
      <w:r w:rsidRPr="00F448D2">
        <w:rPr>
          <w:rFonts w:ascii="Arial" w:hAnsi="Arial" w:cs="Arial"/>
          <w:i/>
          <w:iCs/>
          <w:sz w:val="24"/>
          <w:szCs w:val="24"/>
          <w:lang w:val="en-US"/>
        </w:rPr>
        <w:t>French Business Etiquette: A Guide for Professionals. International Business Review</w:t>
      </w:r>
    </w:p>
    <w:p w14:paraId="25153F54" w14:textId="7D6CB82D" w:rsidR="00A62BED" w:rsidRDefault="00A62BED" w:rsidP="00F448D2">
      <w:pPr>
        <w:pStyle w:val="ListParagraph"/>
        <w:numPr>
          <w:ilvl w:val="0"/>
          <w:numId w:val="20"/>
        </w:numPr>
        <w:spacing w:line="276" w:lineRule="auto"/>
        <w:rPr>
          <w:rFonts w:ascii="Arial" w:hAnsi="Arial" w:cs="Arial"/>
          <w:sz w:val="24"/>
          <w:szCs w:val="24"/>
        </w:rPr>
      </w:pPr>
      <w:r w:rsidRPr="00A62BED">
        <w:rPr>
          <w:rFonts w:ascii="Arial" w:hAnsi="Arial" w:cs="Arial"/>
          <w:sz w:val="24"/>
          <w:szCs w:val="24"/>
        </w:rPr>
        <w:t>Hofstede, G., Hofstede, G. J., &amp; Minkov, M. (2010). Cultures and Organizations: Software of the Mind, Third Edition. McGraw Hill Professional.</w:t>
      </w:r>
    </w:p>
    <w:p w14:paraId="75BAF716" w14:textId="6EB7481E" w:rsidR="005D2BBE" w:rsidRDefault="005D2BBE" w:rsidP="005D2BBE">
      <w:pPr>
        <w:pStyle w:val="ListParagraph"/>
        <w:numPr>
          <w:ilvl w:val="0"/>
          <w:numId w:val="20"/>
        </w:numPr>
        <w:spacing w:line="276" w:lineRule="auto"/>
        <w:rPr>
          <w:rFonts w:ascii="Arial" w:hAnsi="Arial" w:cs="Arial"/>
          <w:i/>
          <w:iCs/>
          <w:sz w:val="24"/>
          <w:szCs w:val="24"/>
        </w:rPr>
      </w:pPr>
      <w:r w:rsidRPr="005D2BBE">
        <w:rPr>
          <w:rFonts w:ascii="Arial" w:hAnsi="Arial" w:cs="Arial"/>
          <w:sz w:val="24"/>
          <w:szCs w:val="24"/>
        </w:rPr>
        <w:t xml:space="preserve">Hu, Y. (2011). </w:t>
      </w:r>
      <w:r w:rsidRPr="005D2BBE">
        <w:rPr>
          <w:rFonts w:ascii="Arial" w:hAnsi="Arial" w:cs="Arial"/>
          <w:i/>
          <w:iCs/>
          <w:sz w:val="24"/>
          <w:szCs w:val="24"/>
        </w:rPr>
        <w:t>Linguistic Landscape and Multilingualism in Hotels. In Multilingualism in the Hospitality Industry</w:t>
      </w:r>
    </w:p>
    <w:p w14:paraId="53EB35B0" w14:textId="298174C9" w:rsidR="00BA60BA" w:rsidRPr="00BA60BA" w:rsidRDefault="00BA60BA" w:rsidP="00BA60BA">
      <w:pPr>
        <w:pStyle w:val="ListParagraph"/>
        <w:numPr>
          <w:ilvl w:val="0"/>
          <w:numId w:val="20"/>
        </w:numPr>
        <w:spacing w:line="276" w:lineRule="auto"/>
        <w:rPr>
          <w:rFonts w:ascii="Arial" w:hAnsi="Arial" w:cs="Arial"/>
          <w:sz w:val="24"/>
          <w:szCs w:val="24"/>
        </w:rPr>
      </w:pPr>
      <w:r w:rsidRPr="00BA60BA">
        <w:rPr>
          <w:rFonts w:ascii="Arial" w:hAnsi="Arial" w:cs="Arial"/>
          <w:sz w:val="24"/>
          <w:szCs w:val="24"/>
        </w:rPr>
        <w:t xml:space="preserve">Mandarin Oriental. Tokyo PK Design Concept and Hotel Materials. [Online]. Available at: </w:t>
      </w:r>
      <w:hyperlink r:id="rId18" w:history="1">
        <w:r w:rsidRPr="00BA60BA">
          <w:rPr>
            <w:rStyle w:val="Hyperlink"/>
            <w:rFonts w:ascii="Arial" w:hAnsi="Arial" w:cs="Arial"/>
            <w:sz w:val="24"/>
            <w:szCs w:val="24"/>
          </w:rPr>
          <w:t>https://photos.mandarinoriental.com/is/content/MandarinOriental/corporate-tokyo-PK-design-concept-and-hotel-materials</w:t>
        </w:r>
      </w:hyperlink>
      <w:r>
        <w:rPr>
          <w:rFonts w:ascii="Arial" w:hAnsi="Arial" w:cs="Arial"/>
          <w:sz w:val="24"/>
          <w:szCs w:val="24"/>
        </w:rPr>
        <w:t xml:space="preserve"> </w:t>
      </w:r>
      <w:r w:rsidRPr="00BA60BA">
        <w:rPr>
          <w:rFonts w:ascii="Arial" w:hAnsi="Arial" w:cs="Arial"/>
          <w:sz w:val="24"/>
          <w:szCs w:val="24"/>
        </w:rPr>
        <w:t xml:space="preserve"> [Accessed on 10th May 2024].</w:t>
      </w:r>
    </w:p>
    <w:p w14:paraId="18293D78" w14:textId="4CD843F4" w:rsidR="00DB266C" w:rsidRPr="00DB266C" w:rsidRDefault="00DB266C" w:rsidP="00F448D2">
      <w:pPr>
        <w:pStyle w:val="ListParagraph"/>
        <w:numPr>
          <w:ilvl w:val="0"/>
          <w:numId w:val="20"/>
        </w:numPr>
        <w:spacing w:line="276" w:lineRule="auto"/>
        <w:rPr>
          <w:rFonts w:ascii="Arial" w:hAnsi="Arial" w:cs="Arial"/>
          <w:sz w:val="24"/>
          <w:szCs w:val="24"/>
        </w:rPr>
      </w:pPr>
      <w:r w:rsidRPr="00DB266C">
        <w:rPr>
          <w:rFonts w:ascii="Arial" w:hAnsi="Arial" w:cs="Arial"/>
          <w:sz w:val="24"/>
          <w:szCs w:val="24"/>
        </w:rPr>
        <w:t>Maria R. (2022). What Is Cultural Awareness? Available at: https://www.evolves.com.au/what-is-cultural-awareness/ (Accessed on 1st May 2024)</w:t>
      </w:r>
    </w:p>
    <w:p w14:paraId="71BD7B5D" w14:textId="4E9578D8" w:rsidR="00A62BED" w:rsidRDefault="00A62BED" w:rsidP="00F448D2">
      <w:pPr>
        <w:pStyle w:val="ListParagraph"/>
        <w:numPr>
          <w:ilvl w:val="0"/>
          <w:numId w:val="20"/>
        </w:numPr>
        <w:spacing w:line="276" w:lineRule="auto"/>
        <w:rPr>
          <w:rFonts w:ascii="Arial" w:hAnsi="Arial" w:cs="Arial"/>
          <w:sz w:val="24"/>
          <w:szCs w:val="24"/>
        </w:rPr>
      </w:pPr>
      <w:r w:rsidRPr="00A62BED">
        <w:rPr>
          <w:rFonts w:ascii="Arial" w:hAnsi="Arial" w:cs="Arial"/>
          <w:sz w:val="24"/>
          <w:szCs w:val="24"/>
        </w:rPr>
        <w:t xml:space="preserve">Mentoring Complete. (2023). What Is the Role of Feedback Mechanisms in Organizations? Available at: </w:t>
      </w:r>
      <w:hyperlink r:id="rId19" w:history="1">
        <w:r w:rsidRPr="00A62BED">
          <w:rPr>
            <w:rStyle w:val="Hyperlink"/>
            <w:rFonts w:ascii="Arial" w:hAnsi="Arial" w:cs="Arial"/>
            <w:sz w:val="24"/>
            <w:szCs w:val="24"/>
          </w:rPr>
          <w:t>https://www.mentoringcomplete.com/what-is-the-role-of-feedback-mechanisms-in-organizations/</w:t>
        </w:r>
      </w:hyperlink>
      <w:r w:rsidRPr="00A62BED">
        <w:rPr>
          <w:rFonts w:ascii="Arial" w:hAnsi="Arial" w:cs="Arial"/>
          <w:sz w:val="24"/>
          <w:szCs w:val="24"/>
        </w:rPr>
        <w:t xml:space="preserve">  (Accessed on 1st May 2024)</w:t>
      </w:r>
    </w:p>
    <w:p w14:paraId="3A41E1BA" w14:textId="22EB92FE" w:rsidR="00A93718" w:rsidRPr="00A62BED" w:rsidRDefault="00A93718" w:rsidP="00A214C1">
      <w:pPr>
        <w:pStyle w:val="ListParagraph"/>
        <w:numPr>
          <w:ilvl w:val="0"/>
          <w:numId w:val="20"/>
        </w:numPr>
        <w:spacing w:line="360" w:lineRule="auto"/>
        <w:rPr>
          <w:rFonts w:ascii="Arial" w:hAnsi="Arial" w:cs="Arial"/>
          <w:sz w:val="24"/>
          <w:szCs w:val="24"/>
        </w:rPr>
      </w:pPr>
      <w:r w:rsidRPr="00A93718">
        <w:rPr>
          <w:rFonts w:ascii="Arial" w:hAnsi="Arial" w:cs="Arial"/>
          <w:sz w:val="24"/>
          <w:szCs w:val="24"/>
        </w:rPr>
        <w:t>Reference.com. (</w:t>
      </w:r>
      <w:r>
        <w:rPr>
          <w:rFonts w:ascii="Arial" w:hAnsi="Arial" w:cs="Arial"/>
          <w:sz w:val="24"/>
          <w:szCs w:val="24"/>
        </w:rPr>
        <w:t>2023</w:t>
      </w:r>
      <w:r w:rsidRPr="00A93718">
        <w:rPr>
          <w:rFonts w:ascii="Arial" w:hAnsi="Arial" w:cs="Arial"/>
          <w:sz w:val="24"/>
          <w:szCs w:val="24"/>
        </w:rPr>
        <w:t xml:space="preserve">). Why Is Cultural Awareness Important? </w:t>
      </w:r>
      <w:r w:rsidR="002F0687">
        <w:rPr>
          <w:rFonts w:ascii="Arial" w:hAnsi="Arial" w:cs="Arial"/>
          <w:sz w:val="24"/>
          <w:szCs w:val="24"/>
        </w:rPr>
        <w:t>Available at:</w:t>
      </w:r>
      <w:r w:rsidRPr="00A93718">
        <w:rPr>
          <w:rFonts w:ascii="Arial" w:hAnsi="Arial" w:cs="Arial"/>
          <w:sz w:val="24"/>
          <w:szCs w:val="24"/>
        </w:rPr>
        <w:t xml:space="preserve"> </w:t>
      </w:r>
      <w:hyperlink r:id="rId20" w:history="1">
        <w:r w:rsidR="002F0687" w:rsidRPr="00AA3DDA">
          <w:rPr>
            <w:rStyle w:val="Hyperlink"/>
            <w:rFonts w:ascii="Arial" w:hAnsi="Arial" w:cs="Arial"/>
            <w:sz w:val="24"/>
            <w:szCs w:val="24"/>
          </w:rPr>
          <w:t>https://www.reference.com/world-view/cultural-awareness-important-b7734e89343b25f7?utm_content=params%3Aad%3DdirN%26qo%3DserpIndex%26o%3D740005%26ag%3Dfw81&amp;ueid=452A52AD-4FD8-4A23-9847-D5C5CE48C680</w:t>
        </w:r>
      </w:hyperlink>
      <w:r w:rsidR="002F0687">
        <w:rPr>
          <w:rFonts w:ascii="Arial" w:hAnsi="Arial" w:cs="Arial"/>
          <w:sz w:val="24"/>
          <w:szCs w:val="24"/>
        </w:rPr>
        <w:t xml:space="preserve"> (Accessed on 2</w:t>
      </w:r>
      <w:r w:rsidR="002F0687" w:rsidRPr="002F0687">
        <w:rPr>
          <w:rFonts w:ascii="Arial" w:hAnsi="Arial" w:cs="Arial"/>
          <w:sz w:val="24"/>
          <w:szCs w:val="24"/>
          <w:vertAlign w:val="superscript"/>
        </w:rPr>
        <w:t>nd</w:t>
      </w:r>
      <w:r w:rsidR="002F0687">
        <w:rPr>
          <w:rFonts w:ascii="Arial" w:hAnsi="Arial" w:cs="Arial"/>
          <w:sz w:val="24"/>
          <w:szCs w:val="24"/>
        </w:rPr>
        <w:t xml:space="preserve"> May 2024)</w:t>
      </w:r>
    </w:p>
    <w:p w14:paraId="3C692E3E" w14:textId="1A2F87F9" w:rsidR="004316D5" w:rsidRDefault="004316D5" w:rsidP="00A214C1">
      <w:pPr>
        <w:pStyle w:val="ListParagraph"/>
        <w:numPr>
          <w:ilvl w:val="0"/>
          <w:numId w:val="20"/>
        </w:numPr>
        <w:spacing w:line="360" w:lineRule="auto"/>
        <w:rPr>
          <w:rFonts w:ascii="Arial" w:hAnsi="Arial" w:cs="Arial"/>
          <w:sz w:val="24"/>
          <w:szCs w:val="24"/>
        </w:rPr>
      </w:pPr>
      <w:r w:rsidRPr="004316D5">
        <w:rPr>
          <w:rFonts w:ascii="Arial" w:hAnsi="Arial" w:cs="Arial"/>
          <w:sz w:val="24"/>
          <w:szCs w:val="24"/>
        </w:rPr>
        <w:t xml:space="preserve">Samovar, L. A., Porter, R. E., McDaniel, E. R., &amp; Roy, C. S. (2014). </w:t>
      </w:r>
      <w:r w:rsidRPr="004316D5">
        <w:rPr>
          <w:rFonts w:ascii="Arial" w:hAnsi="Arial" w:cs="Arial"/>
          <w:i/>
          <w:iCs/>
          <w:sz w:val="24"/>
          <w:szCs w:val="24"/>
        </w:rPr>
        <w:t>Intercultural Communication: A Reader.</w:t>
      </w:r>
      <w:r w:rsidRPr="004316D5">
        <w:rPr>
          <w:rFonts w:ascii="Arial" w:hAnsi="Arial" w:cs="Arial"/>
          <w:sz w:val="24"/>
          <w:szCs w:val="24"/>
        </w:rPr>
        <w:t xml:space="preserve"> Cengage Learning.</w:t>
      </w:r>
    </w:p>
    <w:p w14:paraId="1653D0B6" w14:textId="27C39EA8" w:rsidR="00A62BED" w:rsidRDefault="00A62BED" w:rsidP="00A214C1">
      <w:pPr>
        <w:pStyle w:val="ListParagraph"/>
        <w:numPr>
          <w:ilvl w:val="0"/>
          <w:numId w:val="20"/>
        </w:numPr>
        <w:spacing w:line="360" w:lineRule="auto"/>
        <w:rPr>
          <w:rFonts w:ascii="Arial" w:hAnsi="Arial" w:cs="Arial"/>
          <w:sz w:val="24"/>
          <w:szCs w:val="24"/>
        </w:rPr>
      </w:pPr>
      <w:r w:rsidRPr="00A62BED">
        <w:rPr>
          <w:rFonts w:ascii="Arial" w:hAnsi="Arial" w:cs="Arial"/>
          <w:sz w:val="24"/>
          <w:szCs w:val="24"/>
        </w:rPr>
        <w:t>Shemmer, Y., &amp; Haim, A. (2012). Halal and Kosher Food Certification as a Barrier to Trade. The World Economy</w:t>
      </w:r>
    </w:p>
    <w:p w14:paraId="5A4E1EF7" w14:textId="407DBCB7" w:rsidR="00831530" w:rsidRPr="006C67AF" w:rsidRDefault="00831530" w:rsidP="00A214C1">
      <w:pPr>
        <w:pStyle w:val="ListParagraph"/>
        <w:numPr>
          <w:ilvl w:val="0"/>
          <w:numId w:val="20"/>
        </w:numPr>
        <w:spacing w:line="360" w:lineRule="auto"/>
        <w:rPr>
          <w:rFonts w:ascii="Arial" w:hAnsi="Arial" w:cs="Arial"/>
          <w:sz w:val="24"/>
          <w:szCs w:val="24"/>
        </w:rPr>
      </w:pPr>
      <w:r w:rsidRPr="00584637">
        <w:rPr>
          <w:rFonts w:ascii="Arial" w:hAnsi="Arial" w:cs="Arial"/>
          <w:color w:val="0D0D0D"/>
          <w:sz w:val="24"/>
          <w:szCs w:val="24"/>
          <w:shd w:val="clear" w:color="auto" w:fill="FFFFFF"/>
        </w:rPr>
        <w:t>Suzanna W</w:t>
      </w:r>
      <w:r>
        <w:rPr>
          <w:rFonts w:ascii="Arial" w:hAnsi="Arial" w:cs="Arial"/>
          <w:color w:val="0D0D0D"/>
          <w:sz w:val="24"/>
          <w:szCs w:val="24"/>
          <w:shd w:val="clear" w:color="auto" w:fill="FFFFFF"/>
        </w:rPr>
        <w:t xml:space="preserve">., </w:t>
      </w:r>
      <w:r w:rsidRPr="00584637">
        <w:rPr>
          <w:rFonts w:ascii="Arial" w:hAnsi="Arial" w:cs="Arial"/>
          <w:color w:val="0D0D0D"/>
          <w:sz w:val="24"/>
          <w:szCs w:val="24"/>
          <w:shd w:val="clear" w:color="auto" w:fill="FFFFFF"/>
        </w:rPr>
        <w:t>Tanya L</w:t>
      </w:r>
      <w:r>
        <w:rPr>
          <w:rFonts w:ascii="Arial" w:hAnsi="Arial" w:cs="Arial"/>
          <w:color w:val="0D0D0D"/>
          <w:sz w:val="24"/>
          <w:szCs w:val="24"/>
          <w:shd w:val="clear" w:color="auto" w:fill="FFFFFF"/>
        </w:rPr>
        <w:t xml:space="preserve">. (2023). </w:t>
      </w:r>
      <w:r w:rsidR="00B00026" w:rsidRPr="00B00026">
        <w:rPr>
          <w:rFonts w:ascii="Arial" w:hAnsi="Arial" w:cs="Arial"/>
          <w:color w:val="0D0D0D"/>
          <w:sz w:val="24"/>
          <w:szCs w:val="24"/>
          <w:shd w:val="clear" w:color="auto" w:fill="FFFFFF"/>
        </w:rPr>
        <w:t>What is Cultural Competence and How to Develop It?</w:t>
      </w:r>
      <w:r w:rsidR="00B00026">
        <w:rPr>
          <w:rFonts w:ascii="Arial" w:hAnsi="Arial" w:cs="Arial"/>
          <w:color w:val="0D0D0D"/>
          <w:sz w:val="24"/>
          <w:szCs w:val="24"/>
          <w:shd w:val="clear" w:color="auto" w:fill="FFFFFF"/>
        </w:rPr>
        <w:t xml:space="preserve"> Available at : </w:t>
      </w:r>
      <w:hyperlink r:id="rId21" w:history="1">
        <w:r w:rsidR="00B00026" w:rsidRPr="00AA3DDA">
          <w:rPr>
            <w:rStyle w:val="Hyperlink"/>
            <w:rFonts w:ascii="Arial" w:hAnsi="Arial" w:cs="Arial"/>
            <w:sz w:val="24"/>
            <w:szCs w:val="24"/>
            <w:shd w:val="clear" w:color="auto" w:fill="FFFFFF"/>
          </w:rPr>
          <w:t>https://extension.psu.edu/what-is-cultural-competence-and-how-to-develop-it</w:t>
        </w:r>
      </w:hyperlink>
      <w:r w:rsidR="00B00026">
        <w:rPr>
          <w:rFonts w:ascii="Arial" w:hAnsi="Arial" w:cs="Arial"/>
          <w:color w:val="0D0D0D"/>
          <w:sz w:val="24"/>
          <w:szCs w:val="24"/>
          <w:shd w:val="clear" w:color="auto" w:fill="FFFFFF"/>
        </w:rPr>
        <w:t xml:space="preserve"> (Accessed on 3rd May 2024).</w:t>
      </w:r>
    </w:p>
    <w:p w14:paraId="7C8A9085" w14:textId="1FAA2F4D" w:rsidR="0011615B" w:rsidRDefault="000F41AC" w:rsidP="00A214C1">
      <w:pPr>
        <w:pStyle w:val="ListParagraph"/>
        <w:numPr>
          <w:ilvl w:val="0"/>
          <w:numId w:val="20"/>
        </w:numPr>
        <w:spacing w:line="360" w:lineRule="auto"/>
        <w:rPr>
          <w:rFonts w:ascii="Arial" w:hAnsi="Arial" w:cs="Arial"/>
          <w:sz w:val="24"/>
          <w:szCs w:val="24"/>
        </w:rPr>
      </w:pPr>
      <w:r w:rsidRPr="00A54426">
        <w:rPr>
          <w:rFonts w:ascii="Arial" w:hAnsi="Arial" w:cs="Arial"/>
          <w:sz w:val="24"/>
          <w:szCs w:val="24"/>
        </w:rPr>
        <w:t xml:space="preserve">Ting-Toomey, S., &amp; Oetzel, J. G. (2001). </w:t>
      </w:r>
      <w:r w:rsidRPr="00A54426">
        <w:rPr>
          <w:rFonts w:ascii="Arial" w:hAnsi="Arial" w:cs="Arial"/>
          <w:i/>
          <w:iCs/>
          <w:sz w:val="24"/>
          <w:szCs w:val="24"/>
        </w:rPr>
        <w:t>Managing Intercultural Conflict Effectively (Vol. 5)</w:t>
      </w:r>
      <w:r w:rsidRPr="00A54426">
        <w:rPr>
          <w:rFonts w:ascii="Arial" w:hAnsi="Arial" w:cs="Arial"/>
          <w:sz w:val="24"/>
          <w:szCs w:val="24"/>
        </w:rPr>
        <w:t>. SAGE.</w:t>
      </w:r>
    </w:p>
    <w:p w14:paraId="1E0A006D" w14:textId="40A5CFDE" w:rsidR="00A54426" w:rsidRDefault="00A54426" w:rsidP="00A214C1">
      <w:pPr>
        <w:pStyle w:val="ListParagraph"/>
        <w:numPr>
          <w:ilvl w:val="0"/>
          <w:numId w:val="20"/>
        </w:numPr>
        <w:spacing w:line="360" w:lineRule="auto"/>
        <w:rPr>
          <w:rFonts w:ascii="Arial" w:hAnsi="Arial" w:cs="Arial"/>
          <w:sz w:val="24"/>
          <w:szCs w:val="24"/>
        </w:rPr>
      </w:pPr>
      <w:r w:rsidRPr="00A54426">
        <w:rPr>
          <w:rFonts w:ascii="Arial" w:hAnsi="Arial" w:cs="Arial"/>
          <w:sz w:val="24"/>
          <w:szCs w:val="24"/>
        </w:rPr>
        <w:t xml:space="preserve">Trompenaars, F., &amp; Hampden-Turner, C. (2011). </w:t>
      </w:r>
      <w:r w:rsidRPr="00A54426">
        <w:rPr>
          <w:rFonts w:ascii="Arial" w:hAnsi="Arial" w:cs="Arial"/>
          <w:i/>
          <w:iCs/>
          <w:sz w:val="24"/>
          <w:szCs w:val="24"/>
        </w:rPr>
        <w:t>Riding the Waves of Culture: Understanding Diversity in Global Business (3rd ed.).</w:t>
      </w:r>
      <w:r w:rsidRPr="00A54426">
        <w:rPr>
          <w:rFonts w:ascii="Arial" w:hAnsi="Arial" w:cs="Arial"/>
          <w:sz w:val="24"/>
          <w:szCs w:val="24"/>
        </w:rPr>
        <w:t xml:space="preserve"> Nicholas Brealey Publishing.</w:t>
      </w:r>
    </w:p>
    <w:p w14:paraId="49654CF9" w14:textId="1B0C9E86" w:rsidR="001550EE" w:rsidRDefault="001550EE" w:rsidP="00A214C1">
      <w:pPr>
        <w:pStyle w:val="ListParagraph"/>
        <w:numPr>
          <w:ilvl w:val="0"/>
          <w:numId w:val="20"/>
        </w:numPr>
        <w:spacing w:line="360" w:lineRule="auto"/>
        <w:rPr>
          <w:rFonts w:ascii="Arial" w:hAnsi="Arial" w:cs="Arial"/>
          <w:sz w:val="24"/>
          <w:szCs w:val="24"/>
        </w:rPr>
      </w:pPr>
      <w:r w:rsidRPr="001550EE">
        <w:rPr>
          <w:rFonts w:ascii="Arial" w:hAnsi="Arial" w:cs="Arial"/>
          <w:sz w:val="24"/>
          <w:szCs w:val="24"/>
        </w:rPr>
        <w:lastRenderedPageBreak/>
        <w:t xml:space="preserve">University of Edinburgh. (n.d.). Gibbs' Reflective Cycle. </w:t>
      </w:r>
      <w:r>
        <w:rPr>
          <w:rFonts w:ascii="Arial" w:hAnsi="Arial" w:cs="Arial"/>
          <w:sz w:val="24"/>
          <w:szCs w:val="24"/>
        </w:rPr>
        <w:t xml:space="preserve">Available at: </w:t>
      </w:r>
      <w:r w:rsidRPr="001550EE">
        <w:rPr>
          <w:rFonts w:ascii="Arial" w:hAnsi="Arial" w:cs="Arial"/>
          <w:sz w:val="24"/>
          <w:szCs w:val="24"/>
        </w:rPr>
        <w:t xml:space="preserve"> </w:t>
      </w:r>
      <w:hyperlink r:id="rId22" w:history="1">
        <w:r w:rsidRPr="00AA3DDA">
          <w:rPr>
            <w:rStyle w:val="Hyperlink"/>
            <w:rFonts w:ascii="Arial" w:hAnsi="Arial" w:cs="Arial"/>
            <w:sz w:val="24"/>
            <w:szCs w:val="24"/>
          </w:rPr>
          <w:t>https://www.ed.ac.uk/reflection/reflectors-toolkit/reflecting-on-experience/gibbs-reflective-cycle</w:t>
        </w:r>
      </w:hyperlink>
      <w:r>
        <w:rPr>
          <w:rFonts w:ascii="Arial" w:hAnsi="Arial" w:cs="Arial"/>
          <w:sz w:val="24"/>
          <w:szCs w:val="24"/>
        </w:rPr>
        <w:t xml:space="preserve"> (Accessed on 1st May 2024)</w:t>
      </w:r>
    </w:p>
    <w:p w14:paraId="13132CBB" w14:textId="77777777" w:rsidR="00CF4F06" w:rsidRPr="00CF4F06" w:rsidRDefault="00CF4F06" w:rsidP="00CF4F06">
      <w:pPr>
        <w:pStyle w:val="ListParagraph"/>
        <w:numPr>
          <w:ilvl w:val="0"/>
          <w:numId w:val="20"/>
        </w:numPr>
        <w:rPr>
          <w:rFonts w:ascii="Arial" w:hAnsi="Arial" w:cs="Arial"/>
          <w:sz w:val="24"/>
          <w:szCs w:val="24"/>
          <w:lang w:val="en-US"/>
        </w:rPr>
      </w:pPr>
      <w:r w:rsidRPr="00CF4F06">
        <w:rPr>
          <w:rFonts w:ascii="Arial" w:hAnsi="Arial" w:cs="Arial"/>
          <w:sz w:val="24"/>
          <w:szCs w:val="24"/>
          <w:lang w:val="en-US"/>
        </w:rPr>
        <w:t xml:space="preserve">View Retreats. Four Seasons Resort Bali at Sayan. [Online]. Available at: </w:t>
      </w:r>
      <w:hyperlink r:id="rId23" w:history="1">
        <w:r w:rsidRPr="00CF4F06">
          <w:rPr>
            <w:rStyle w:val="Hyperlink"/>
            <w:rFonts w:ascii="Arial" w:hAnsi="Arial" w:cs="Arial"/>
            <w:sz w:val="24"/>
            <w:szCs w:val="24"/>
            <w:lang w:val="en-US"/>
          </w:rPr>
          <w:t>https://www.viewretreats.com/retreat/four-seasons-resort-bali-at-sayan</w:t>
        </w:r>
      </w:hyperlink>
      <w:r w:rsidRPr="00CF4F06">
        <w:rPr>
          <w:rFonts w:ascii="Arial" w:hAnsi="Arial" w:cs="Arial"/>
          <w:sz w:val="24"/>
          <w:szCs w:val="24"/>
          <w:lang w:val="en-US"/>
        </w:rPr>
        <w:t xml:space="preserve">  [Accessed on 10</w:t>
      </w:r>
      <w:r w:rsidRPr="00CF4F06">
        <w:rPr>
          <w:rFonts w:ascii="Arial" w:hAnsi="Arial" w:cs="Arial"/>
          <w:sz w:val="24"/>
          <w:szCs w:val="24"/>
          <w:vertAlign w:val="superscript"/>
          <w:lang w:val="en-US"/>
        </w:rPr>
        <w:t>th</w:t>
      </w:r>
      <w:r w:rsidRPr="00CF4F06">
        <w:rPr>
          <w:rFonts w:ascii="Arial" w:hAnsi="Arial" w:cs="Arial"/>
          <w:sz w:val="24"/>
          <w:szCs w:val="24"/>
          <w:lang w:val="en-US"/>
        </w:rPr>
        <w:t xml:space="preserve"> May 2024].</w:t>
      </w:r>
    </w:p>
    <w:p w14:paraId="5A975416" w14:textId="77777777" w:rsidR="00CF4F06" w:rsidRDefault="00CF4F06" w:rsidP="00CF4F06">
      <w:pPr>
        <w:pStyle w:val="ListParagraph"/>
        <w:spacing w:line="360" w:lineRule="auto"/>
        <w:rPr>
          <w:rFonts w:ascii="Arial" w:hAnsi="Arial" w:cs="Arial"/>
          <w:sz w:val="24"/>
          <w:szCs w:val="24"/>
        </w:rPr>
      </w:pPr>
    </w:p>
    <w:sectPr w:rsidR="00CF4F06" w:rsidSect="00CB1EE0">
      <w:footerReference w:type="default" r:id="rId24"/>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1090816" w14:textId="77777777" w:rsidR="00B100D7" w:rsidRDefault="00B100D7" w:rsidP="00987B68">
      <w:pPr>
        <w:spacing w:after="0" w:line="240" w:lineRule="auto"/>
      </w:pPr>
      <w:r>
        <w:separator/>
      </w:r>
    </w:p>
  </w:endnote>
  <w:endnote w:type="continuationSeparator" w:id="0">
    <w:p w14:paraId="2A08A4B9" w14:textId="77777777" w:rsidR="00B100D7" w:rsidRDefault="00B100D7" w:rsidP="00987B6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Georgia">
    <w:panose1 w:val="02040502050405020303"/>
    <w:charset w:val="00"/>
    <w:family w:val="roman"/>
    <w:pitch w:val="variable"/>
    <w:sig w:usb0="00000287" w:usb1="000000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E24B269" w14:textId="77777777" w:rsidR="00436887" w:rsidRDefault="00436887">
    <w:pPr>
      <w:pStyle w:val="Footer"/>
    </w:pPr>
  </w:p>
  <w:p w14:paraId="7E24B26A" w14:textId="77777777" w:rsidR="00436887" w:rsidRDefault="0043688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60ABEAA" w14:textId="77777777" w:rsidR="00B100D7" w:rsidRDefault="00B100D7" w:rsidP="00987B68">
      <w:pPr>
        <w:spacing w:after="0" w:line="240" w:lineRule="auto"/>
      </w:pPr>
      <w:r>
        <w:separator/>
      </w:r>
    </w:p>
  </w:footnote>
  <w:footnote w:type="continuationSeparator" w:id="0">
    <w:p w14:paraId="77B5389A" w14:textId="77777777" w:rsidR="00B100D7" w:rsidRDefault="00B100D7" w:rsidP="00987B6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C2E77A2"/>
    <w:multiLevelType w:val="multilevel"/>
    <w:tmpl w:val="9FC4AB1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E8357FF"/>
    <w:multiLevelType w:val="multilevel"/>
    <w:tmpl w:val="4A8A24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167247FF"/>
    <w:multiLevelType w:val="multilevel"/>
    <w:tmpl w:val="9FC4AB1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18674EB3"/>
    <w:multiLevelType w:val="multilevel"/>
    <w:tmpl w:val="BDFAA7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19C41A47"/>
    <w:multiLevelType w:val="hybridMultilevel"/>
    <w:tmpl w:val="09B007C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1B6C3CB1"/>
    <w:multiLevelType w:val="hybridMultilevel"/>
    <w:tmpl w:val="11D0A7B6"/>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6" w15:restartNumberingAfterBreak="0">
    <w:nsid w:val="29B5367E"/>
    <w:multiLevelType w:val="hybridMultilevel"/>
    <w:tmpl w:val="4B822D1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2A82799F"/>
    <w:multiLevelType w:val="multilevel"/>
    <w:tmpl w:val="9FC4AB16"/>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D317D20"/>
    <w:multiLevelType w:val="multilevel"/>
    <w:tmpl w:val="9FC4AB1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352D33EF"/>
    <w:multiLevelType w:val="hybridMultilevel"/>
    <w:tmpl w:val="0C2C66DA"/>
    <w:lvl w:ilvl="0" w:tplc="2CBCB008">
      <w:start w:val="1"/>
      <w:numFmt w:val="bullet"/>
      <w:lvlText w:val="•"/>
      <w:lvlJc w:val="left"/>
      <w:pPr>
        <w:tabs>
          <w:tab w:val="num" w:pos="720"/>
        </w:tabs>
        <w:ind w:left="720" w:hanging="360"/>
      </w:pPr>
      <w:rPr>
        <w:rFonts w:ascii="Arial" w:hAnsi="Arial" w:hint="default"/>
      </w:rPr>
    </w:lvl>
    <w:lvl w:ilvl="1" w:tplc="BCAED442">
      <w:start w:val="1"/>
      <w:numFmt w:val="bullet"/>
      <w:lvlText w:val="•"/>
      <w:lvlJc w:val="left"/>
      <w:pPr>
        <w:tabs>
          <w:tab w:val="num" w:pos="1440"/>
        </w:tabs>
        <w:ind w:left="1440" w:hanging="360"/>
      </w:pPr>
      <w:rPr>
        <w:rFonts w:ascii="Arial" w:hAnsi="Arial" w:hint="default"/>
      </w:rPr>
    </w:lvl>
    <w:lvl w:ilvl="2" w:tplc="8D347E8E" w:tentative="1">
      <w:start w:val="1"/>
      <w:numFmt w:val="bullet"/>
      <w:lvlText w:val="•"/>
      <w:lvlJc w:val="left"/>
      <w:pPr>
        <w:tabs>
          <w:tab w:val="num" w:pos="2160"/>
        </w:tabs>
        <w:ind w:left="2160" w:hanging="360"/>
      </w:pPr>
      <w:rPr>
        <w:rFonts w:ascii="Arial" w:hAnsi="Arial" w:hint="default"/>
      </w:rPr>
    </w:lvl>
    <w:lvl w:ilvl="3" w:tplc="7E3AED4E" w:tentative="1">
      <w:start w:val="1"/>
      <w:numFmt w:val="bullet"/>
      <w:lvlText w:val="•"/>
      <w:lvlJc w:val="left"/>
      <w:pPr>
        <w:tabs>
          <w:tab w:val="num" w:pos="2880"/>
        </w:tabs>
        <w:ind w:left="2880" w:hanging="360"/>
      </w:pPr>
      <w:rPr>
        <w:rFonts w:ascii="Arial" w:hAnsi="Arial" w:hint="default"/>
      </w:rPr>
    </w:lvl>
    <w:lvl w:ilvl="4" w:tplc="622E1A28" w:tentative="1">
      <w:start w:val="1"/>
      <w:numFmt w:val="bullet"/>
      <w:lvlText w:val="•"/>
      <w:lvlJc w:val="left"/>
      <w:pPr>
        <w:tabs>
          <w:tab w:val="num" w:pos="3600"/>
        </w:tabs>
        <w:ind w:left="3600" w:hanging="360"/>
      </w:pPr>
      <w:rPr>
        <w:rFonts w:ascii="Arial" w:hAnsi="Arial" w:hint="default"/>
      </w:rPr>
    </w:lvl>
    <w:lvl w:ilvl="5" w:tplc="B82A9B1E" w:tentative="1">
      <w:start w:val="1"/>
      <w:numFmt w:val="bullet"/>
      <w:lvlText w:val="•"/>
      <w:lvlJc w:val="left"/>
      <w:pPr>
        <w:tabs>
          <w:tab w:val="num" w:pos="4320"/>
        </w:tabs>
        <w:ind w:left="4320" w:hanging="360"/>
      </w:pPr>
      <w:rPr>
        <w:rFonts w:ascii="Arial" w:hAnsi="Arial" w:hint="default"/>
      </w:rPr>
    </w:lvl>
    <w:lvl w:ilvl="6" w:tplc="47223824" w:tentative="1">
      <w:start w:val="1"/>
      <w:numFmt w:val="bullet"/>
      <w:lvlText w:val="•"/>
      <w:lvlJc w:val="left"/>
      <w:pPr>
        <w:tabs>
          <w:tab w:val="num" w:pos="5040"/>
        </w:tabs>
        <w:ind w:left="5040" w:hanging="360"/>
      </w:pPr>
      <w:rPr>
        <w:rFonts w:ascii="Arial" w:hAnsi="Arial" w:hint="default"/>
      </w:rPr>
    </w:lvl>
    <w:lvl w:ilvl="7" w:tplc="453ECF8A" w:tentative="1">
      <w:start w:val="1"/>
      <w:numFmt w:val="bullet"/>
      <w:lvlText w:val="•"/>
      <w:lvlJc w:val="left"/>
      <w:pPr>
        <w:tabs>
          <w:tab w:val="num" w:pos="5760"/>
        </w:tabs>
        <w:ind w:left="5760" w:hanging="360"/>
      </w:pPr>
      <w:rPr>
        <w:rFonts w:ascii="Arial" w:hAnsi="Arial" w:hint="default"/>
      </w:rPr>
    </w:lvl>
    <w:lvl w:ilvl="8" w:tplc="9CBA3C2E" w:tentative="1">
      <w:start w:val="1"/>
      <w:numFmt w:val="bullet"/>
      <w:lvlText w:val="•"/>
      <w:lvlJc w:val="left"/>
      <w:pPr>
        <w:tabs>
          <w:tab w:val="num" w:pos="6480"/>
        </w:tabs>
        <w:ind w:left="6480" w:hanging="360"/>
      </w:pPr>
      <w:rPr>
        <w:rFonts w:ascii="Arial" w:hAnsi="Arial" w:hint="default"/>
      </w:rPr>
    </w:lvl>
  </w:abstractNum>
  <w:abstractNum w:abstractNumId="10" w15:restartNumberingAfterBreak="0">
    <w:nsid w:val="46CF3993"/>
    <w:multiLevelType w:val="hybridMultilevel"/>
    <w:tmpl w:val="09B007CC"/>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1" w15:restartNumberingAfterBreak="0">
    <w:nsid w:val="4A43325D"/>
    <w:multiLevelType w:val="multilevel"/>
    <w:tmpl w:val="9FC4AB1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4AFE3AA9"/>
    <w:multiLevelType w:val="multilevel"/>
    <w:tmpl w:val="33768E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 w15:restartNumberingAfterBreak="0">
    <w:nsid w:val="543B1DB3"/>
    <w:multiLevelType w:val="hybridMultilevel"/>
    <w:tmpl w:val="0CF09EA4"/>
    <w:lvl w:ilvl="0" w:tplc="9FC0243C">
      <w:start w:val="1"/>
      <w:numFmt w:val="bullet"/>
      <w:lvlText w:val="•"/>
      <w:lvlJc w:val="left"/>
      <w:pPr>
        <w:tabs>
          <w:tab w:val="num" w:pos="720"/>
        </w:tabs>
        <w:ind w:left="720" w:hanging="360"/>
      </w:pPr>
      <w:rPr>
        <w:rFonts w:ascii="Arial" w:hAnsi="Arial" w:hint="default"/>
      </w:rPr>
    </w:lvl>
    <w:lvl w:ilvl="1" w:tplc="68D649D0">
      <w:start w:val="1"/>
      <w:numFmt w:val="bullet"/>
      <w:lvlText w:val="•"/>
      <w:lvlJc w:val="left"/>
      <w:pPr>
        <w:tabs>
          <w:tab w:val="num" w:pos="1440"/>
        </w:tabs>
        <w:ind w:left="1440" w:hanging="360"/>
      </w:pPr>
      <w:rPr>
        <w:rFonts w:ascii="Arial" w:hAnsi="Arial" w:hint="default"/>
      </w:rPr>
    </w:lvl>
    <w:lvl w:ilvl="2" w:tplc="212A9458" w:tentative="1">
      <w:start w:val="1"/>
      <w:numFmt w:val="bullet"/>
      <w:lvlText w:val="•"/>
      <w:lvlJc w:val="left"/>
      <w:pPr>
        <w:tabs>
          <w:tab w:val="num" w:pos="2160"/>
        </w:tabs>
        <w:ind w:left="2160" w:hanging="360"/>
      </w:pPr>
      <w:rPr>
        <w:rFonts w:ascii="Arial" w:hAnsi="Arial" w:hint="default"/>
      </w:rPr>
    </w:lvl>
    <w:lvl w:ilvl="3" w:tplc="6C741122" w:tentative="1">
      <w:start w:val="1"/>
      <w:numFmt w:val="bullet"/>
      <w:lvlText w:val="•"/>
      <w:lvlJc w:val="left"/>
      <w:pPr>
        <w:tabs>
          <w:tab w:val="num" w:pos="2880"/>
        </w:tabs>
        <w:ind w:left="2880" w:hanging="360"/>
      </w:pPr>
      <w:rPr>
        <w:rFonts w:ascii="Arial" w:hAnsi="Arial" w:hint="default"/>
      </w:rPr>
    </w:lvl>
    <w:lvl w:ilvl="4" w:tplc="8BA00C8E" w:tentative="1">
      <w:start w:val="1"/>
      <w:numFmt w:val="bullet"/>
      <w:lvlText w:val="•"/>
      <w:lvlJc w:val="left"/>
      <w:pPr>
        <w:tabs>
          <w:tab w:val="num" w:pos="3600"/>
        </w:tabs>
        <w:ind w:left="3600" w:hanging="360"/>
      </w:pPr>
      <w:rPr>
        <w:rFonts w:ascii="Arial" w:hAnsi="Arial" w:hint="default"/>
      </w:rPr>
    </w:lvl>
    <w:lvl w:ilvl="5" w:tplc="E9423D76" w:tentative="1">
      <w:start w:val="1"/>
      <w:numFmt w:val="bullet"/>
      <w:lvlText w:val="•"/>
      <w:lvlJc w:val="left"/>
      <w:pPr>
        <w:tabs>
          <w:tab w:val="num" w:pos="4320"/>
        </w:tabs>
        <w:ind w:left="4320" w:hanging="360"/>
      </w:pPr>
      <w:rPr>
        <w:rFonts w:ascii="Arial" w:hAnsi="Arial" w:hint="default"/>
      </w:rPr>
    </w:lvl>
    <w:lvl w:ilvl="6" w:tplc="63344FC4" w:tentative="1">
      <w:start w:val="1"/>
      <w:numFmt w:val="bullet"/>
      <w:lvlText w:val="•"/>
      <w:lvlJc w:val="left"/>
      <w:pPr>
        <w:tabs>
          <w:tab w:val="num" w:pos="5040"/>
        </w:tabs>
        <w:ind w:left="5040" w:hanging="360"/>
      </w:pPr>
      <w:rPr>
        <w:rFonts w:ascii="Arial" w:hAnsi="Arial" w:hint="default"/>
      </w:rPr>
    </w:lvl>
    <w:lvl w:ilvl="7" w:tplc="9746D3E0" w:tentative="1">
      <w:start w:val="1"/>
      <w:numFmt w:val="bullet"/>
      <w:lvlText w:val="•"/>
      <w:lvlJc w:val="left"/>
      <w:pPr>
        <w:tabs>
          <w:tab w:val="num" w:pos="5760"/>
        </w:tabs>
        <w:ind w:left="5760" w:hanging="360"/>
      </w:pPr>
      <w:rPr>
        <w:rFonts w:ascii="Arial" w:hAnsi="Arial" w:hint="default"/>
      </w:rPr>
    </w:lvl>
    <w:lvl w:ilvl="8" w:tplc="DD1C294E" w:tentative="1">
      <w:start w:val="1"/>
      <w:numFmt w:val="bullet"/>
      <w:lvlText w:val="•"/>
      <w:lvlJc w:val="left"/>
      <w:pPr>
        <w:tabs>
          <w:tab w:val="num" w:pos="6480"/>
        </w:tabs>
        <w:ind w:left="6480" w:hanging="360"/>
      </w:pPr>
      <w:rPr>
        <w:rFonts w:ascii="Arial" w:hAnsi="Arial" w:hint="default"/>
      </w:rPr>
    </w:lvl>
  </w:abstractNum>
  <w:abstractNum w:abstractNumId="14" w15:restartNumberingAfterBreak="0">
    <w:nsid w:val="60AE4647"/>
    <w:multiLevelType w:val="multilevel"/>
    <w:tmpl w:val="CFA817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61C2296A"/>
    <w:multiLevelType w:val="hybridMultilevel"/>
    <w:tmpl w:val="17186AA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257799F"/>
    <w:multiLevelType w:val="hybridMultilevel"/>
    <w:tmpl w:val="35E4ED5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5EA04B7"/>
    <w:multiLevelType w:val="multilevel"/>
    <w:tmpl w:val="251867E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6E26677E"/>
    <w:multiLevelType w:val="hybridMultilevel"/>
    <w:tmpl w:val="1FE2832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74E3067C"/>
    <w:multiLevelType w:val="multilevel"/>
    <w:tmpl w:val="9FC4AB1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15:restartNumberingAfterBreak="0">
    <w:nsid w:val="77BA5AB2"/>
    <w:multiLevelType w:val="multilevel"/>
    <w:tmpl w:val="9FC4AB1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 w15:restartNumberingAfterBreak="0">
    <w:nsid w:val="7BF11C3F"/>
    <w:multiLevelType w:val="multilevel"/>
    <w:tmpl w:val="9FC4AB1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996154160">
    <w:abstractNumId w:val="15"/>
  </w:num>
  <w:num w:numId="2" w16cid:durableId="1919944989">
    <w:abstractNumId w:val="18"/>
  </w:num>
  <w:num w:numId="3" w16cid:durableId="1159539038">
    <w:abstractNumId w:val="16"/>
  </w:num>
  <w:num w:numId="4" w16cid:durableId="1487743549">
    <w:abstractNumId w:val="14"/>
  </w:num>
  <w:num w:numId="5" w16cid:durableId="656572216">
    <w:abstractNumId w:val="1"/>
  </w:num>
  <w:num w:numId="6" w16cid:durableId="372342409">
    <w:abstractNumId w:val="3"/>
  </w:num>
  <w:num w:numId="7" w16cid:durableId="145169153">
    <w:abstractNumId w:val="12"/>
  </w:num>
  <w:num w:numId="8" w16cid:durableId="1290942460">
    <w:abstractNumId w:val="17"/>
  </w:num>
  <w:num w:numId="9" w16cid:durableId="1066877723">
    <w:abstractNumId w:val="6"/>
  </w:num>
  <w:num w:numId="10" w16cid:durableId="1807816902">
    <w:abstractNumId w:val="4"/>
  </w:num>
  <w:num w:numId="11" w16cid:durableId="1902205959">
    <w:abstractNumId w:val="2"/>
  </w:num>
  <w:num w:numId="12" w16cid:durableId="2064012934">
    <w:abstractNumId w:val="10"/>
  </w:num>
  <w:num w:numId="13" w16cid:durableId="2013297092">
    <w:abstractNumId w:val="8"/>
  </w:num>
  <w:num w:numId="14" w16cid:durableId="949236899">
    <w:abstractNumId w:val="0"/>
  </w:num>
  <w:num w:numId="15" w16cid:durableId="1707366523">
    <w:abstractNumId w:val="19"/>
  </w:num>
  <w:num w:numId="16" w16cid:durableId="1777679414">
    <w:abstractNumId w:val="5"/>
  </w:num>
  <w:num w:numId="17" w16cid:durableId="1500002921">
    <w:abstractNumId w:val="21"/>
  </w:num>
  <w:num w:numId="18" w16cid:durableId="1434012055">
    <w:abstractNumId w:val="20"/>
  </w:num>
  <w:num w:numId="19" w16cid:durableId="1978335870">
    <w:abstractNumId w:val="11"/>
  </w:num>
  <w:num w:numId="20" w16cid:durableId="875046231">
    <w:abstractNumId w:val="7"/>
  </w:num>
  <w:num w:numId="21" w16cid:durableId="367879585">
    <w:abstractNumId w:val="9"/>
  </w:num>
  <w:num w:numId="22" w16cid:durableId="2088112216">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869FC"/>
    <w:rsid w:val="00000152"/>
    <w:rsid w:val="00005EF6"/>
    <w:rsid w:val="0000794D"/>
    <w:rsid w:val="00020761"/>
    <w:rsid w:val="000224B0"/>
    <w:rsid w:val="00024098"/>
    <w:rsid w:val="00034845"/>
    <w:rsid w:val="00036FBE"/>
    <w:rsid w:val="00051ADE"/>
    <w:rsid w:val="000639FB"/>
    <w:rsid w:val="00073841"/>
    <w:rsid w:val="00073C37"/>
    <w:rsid w:val="00073E6E"/>
    <w:rsid w:val="00073EE2"/>
    <w:rsid w:val="0008502A"/>
    <w:rsid w:val="000A67D3"/>
    <w:rsid w:val="000A69A6"/>
    <w:rsid w:val="000B38F1"/>
    <w:rsid w:val="000B65BE"/>
    <w:rsid w:val="000B6CD4"/>
    <w:rsid w:val="000C5C69"/>
    <w:rsid w:val="000D35E5"/>
    <w:rsid w:val="000D506B"/>
    <w:rsid w:val="000D5AA9"/>
    <w:rsid w:val="000F41AC"/>
    <w:rsid w:val="000F5C4C"/>
    <w:rsid w:val="000F639A"/>
    <w:rsid w:val="00104E91"/>
    <w:rsid w:val="00105906"/>
    <w:rsid w:val="00111D6B"/>
    <w:rsid w:val="00111D97"/>
    <w:rsid w:val="0011615B"/>
    <w:rsid w:val="00123BAA"/>
    <w:rsid w:val="001249D6"/>
    <w:rsid w:val="0012513A"/>
    <w:rsid w:val="00130C3A"/>
    <w:rsid w:val="00141753"/>
    <w:rsid w:val="001475E1"/>
    <w:rsid w:val="00150C62"/>
    <w:rsid w:val="00151B4B"/>
    <w:rsid w:val="001550EE"/>
    <w:rsid w:val="0016125A"/>
    <w:rsid w:val="001620C1"/>
    <w:rsid w:val="00163CBC"/>
    <w:rsid w:val="0016447A"/>
    <w:rsid w:val="00170714"/>
    <w:rsid w:val="00172D54"/>
    <w:rsid w:val="001772B2"/>
    <w:rsid w:val="00177B0E"/>
    <w:rsid w:val="00180013"/>
    <w:rsid w:val="0018079B"/>
    <w:rsid w:val="00190100"/>
    <w:rsid w:val="00194233"/>
    <w:rsid w:val="00197AA3"/>
    <w:rsid w:val="00197CC2"/>
    <w:rsid w:val="001B0B0F"/>
    <w:rsid w:val="001B2AE3"/>
    <w:rsid w:val="001B7A5C"/>
    <w:rsid w:val="001C019A"/>
    <w:rsid w:val="001C0312"/>
    <w:rsid w:val="001C1C1E"/>
    <w:rsid w:val="001C2BF3"/>
    <w:rsid w:val="001C3987"/>
    <w:rsid w:val="001E15EE"/>
    <w:rsid w:val="001E4CF6"/>
    <w:rsid w:val="001E58F3"/>
    <w:rsid w:val="001E74B6"/>
    <w:rsid w:val="001F25A6"/>
    <w:rsid w:val="001F6083"/>
    <w:rsid w:val="00201A70"/>
    <w:rsid w:val="002023C3"/>
    <w:rsid w:val="0020762A"/>
    <w:rsid w:val="002201FB"/>
    <w:rsid w:val="00221F8B"/>
    <w:rsid w:val="002230C8"/>
    <w:rsid w:val="00224B0C"/>
    <w:rsid w:val="00225BCE"/>
    <w:rsid w:val="0022619F"/>
    <w:rsid w:val="00236C8E"/>
    <w:rsid w:val="00237F38"/>
    <w:rsid w:val="00240AD8"/>
    <w:rsid w:val="00242D9B"/>
    <w:rsid w:val="00251612"/>
    <w:rsid w:val="0025191E"/>
    <w:rsid w:val="0025199C"/>
    <w:rsid w:val="00254EC9"/>
    <w:rsid w:val="002619F5"/>
    <w:rsid w:val="00263012"/>
    <w:rsid w:val="00280122"/>
    <w:rsid w:val="002803AB"/>
    <w:rsid w:val="00281500"/>
    <w:rsid w:val="00286611"/>
    <w:rsid w:val="0029426F"/>
    <w:rsid w:val="002970FC"/>
    <w:rsid w:val="00297919"/>
    <w:rsid w:val="0029791E"/>
    <w:rsid w:val="002A5E53"/>
    <w:rsid w:val="002B05B8"/>
    <w:rsid w:val="002B57F8"/>
    <w:rsid w:val="002B5F1C"/>
    <w:rsid w:val="002C0A81"/>
    <w:rsid w:val="002C19EC"/>
    <w:rsid w:val="002C2870"/>
    <w:rsid w:val="002C2DEE"/>
    <w:rsid w:val="002C41F8"/>
    <w:rsid w:val="002D6FB5"/>
    <w:rsid w:val="002D71C2"/>
    <w:rsid w:val="002E0AF4"/>
    <w:rsid w:val="002E156A"/>
    <w:rsid w:val="002E3F87"/>
    <w:rsid w:val="002F0687"/>
    <w:rsid w:val="002F1AD1"/>
    <w:rsid w:val="002F1BBA"/>
    <w:rsid w:val="002F2362"/>
    <w:rsid w:val="002F5DC0"/>
    <w:rsid w:val="00302C6B"/>
    <w:rsid w:val="00303266"/>
    <w:rsid w:val="003058CA"/>
    <w:rsid w:val="003124DE"/>
    <w:rsid w:val="003144A2"/>
    <w:rsid w:val="003146AA"/>
    <w:rsid w:val="00323F07"/>
    <w:rsid w:val="00330073"/>
    <w:rsid w:val="003358B5"/>
    <w:rsid w:val="00337299"/>
    <w:rsid w:val="003430A2"/>
    <w:rsid w:val="00346AE0"/>
    <w:rsid w:val="00347029"/>
    <w:rsid w:val="003510B5"/>
    <w:rsid w:val="003568E1"/>
    <w:rsid w:val="00357234"/>
    <w:rsid w:val="003631EE"/>
    <w:rsid w:val="00383C19"/>
    <w:rsid w:val="00387A04"/>
    <w:rsid w:val="00397943"/>
    <w:rsid w:val="003A6571"/>
    <w:rsid w:val="003B0E99"/>
    <w:rsid w:val="003C1271"/>
    <w:rsid w:val="003C276C"/>
    <w:rsid w:val="003C2F0A"/>
    <w:rsid w:val="003C351E"/>
    <w:rsid w:val="003C7274"/>
    <w:rsid w:val="003D2327"/>
    <w:rsid w:val="003D7390"/>
    <w:rsid w:val="003D75E9"/>
    <w:rsid w:val="003E7D01"/>
    <w:rsid w:val="003F1CD0"/>
    <w:rsid w:val="00404BFB"/>
    <w:rsid w:val="00405BD1"/>
    <w:rsid w:val="004061C8"/>
    <w:rsid w:val="004077CC"/>
    <w:rsid w:val="004106C5"/>
    <w:rsid w:val="00411828"/>
    <w:rsid w:val="004206BE"/>
    <w:rsid w:val="00421649"/>
    <w:rsid w:val="004316D5"/>
    <w:rsid w:val="004317BD"/>
    <w:rsid w:val="00431DAA"/>
    <w:rsid w:val="0043562B"/>
    <w:rsid w:val="00436543"/>
    <w:rsid w:val="00436887"/>
    <w:rsid w:val="004375A2"/>
    <w:rsid w:val="0043781A"/>
    <w:rsid w:val="004403F7"/>
    <w:rsid w:val="00443F96"/>
    <w:rsid w:val="004458C0"/>
    <w:rsid w:val="004468C4"/>
    <w:rsid w:val="0047382D"/>
    <w:rsid w:val="004843F5"/>
    <w:rsid w:val="00484EE4"/>
    <w:rsid w:val="00486AA1"/>
    <w:rsid w:val="00491E9E"/>
    <w:rsid w:val="00497FD4"/>
    <w:rsid w:val="004A056A"/>
    <w:rsid w:val="004A2678"/>
    <w:rsid w:val="004A3CA1"/>
    <w:rsid w:val="004B4686"/>
    <w:rsid w:val="004B4714"/>
    <w:rsid w:val="004B488C"/>
    <w:rsid w:val="004C07AE"/>
    <w:rsid w:val="004C0B60"/>
    <w:rsid w:val="004C5B15"/>
    <w:rsid w:val="004C76E0"/>
    <w:rsid w:val="00501993"/>
    <w:rsid w:val="00501FB3"/>
    <w:rsid w:val="00502CF8"/>
    <w:rsid w:val="00503F07"/>
    <w:rsid w:val="005045F0"/>
    <w:rsid w:val="00504AD7"/>
    <w:rsid w:val="00514896"/>
    <w:rsid w:val="0051639B"/>
    <w:rsid w:val="0051668E"/>
    <w:rsid w:val="005177B7"/>
    <w:rsid w:val="0052081A"/>
    <w:rsid w:val="005270B7"/>
    <w:rsid w:val="00535296"/>
    <w:rsid w:val="00540774"/>
    <w:rsid w:val="00543FD5"/>
    <w:rsid w:val="00550130"/>
    <w:rsid w:val="00551DC4"/>
    <w:rsid w:val="00553599"/>
    <w:rsid w:val="005558B6"/>
    <w:rsid w:val="00555CCB"/>
    <w:rsid w:val="00560A68"/>
    <w:rsid w:val="005672AC"/>
    <w:rsid w:val="005704AC"/>
    <w:rsid w:val="005707D2"/>
    <w:rsid w:val="00581CF1"/>
    <w:rsid w:val="00583000"/>
    <w:rsid w:val="00584637"/>
    <w:rsid w:val="005870C9"/>
    <w:rsid w:val="0059255F"/>
    <w:rsid w:val="00595DFD"/>
    <w:rsid w:val="00597EA4"/>
    <w:rsid w:val="005A1545"/>
    <w:rsid w:val="005A65D3"/>
    <w:rsid w:val="005B51FB"/>
    <w:rsid w:val="005B5D97"/>
    <w:rsid w:val="005B72CF"/>
    <w:rsid w:val="005C0B2A"/>
    <w:rsid w:val="005C5046"/>
    <w:rsid w:val="005C5BDA"/>
    <w:rsid w:val="005D2BBE"/>
    <w:rsid w:val="005D668E"/>
    <w:rsid w:val="005D70CA"/>
    <w:rsid w:val="005E2093"/>
    <w:rsid w:val="005E418F"/>
    <w:rsid w:val="005E6A8A"/>
    <w:rsid w:val="005E7CE1"/>
    <w:rsid w:val="005F1E68"/>
    <w:rsid w:val="005F49CE"/>
    <w:rsid w:val="006008DB"/>
    <w:rsid w:val="006049EE"/>
    <w:rsid w:val="00606F1B"/>
    <w:rsid w:val="006077B1"/>
    <w:rsid w:val="00610495"/>
    <w:rsid w:val="00610FDD"/>
    <w:rsid w:val="0062174A"/>
    <w:rsid w:val="00623CCC"/>
    <w:rsid w:val="00624A8D"/>
    <w:rsid w:val="0062566F"/>
    <w:rsid w:val="00626604"/>
    <w:rsid w:val="00626E2B"/>
    <w:rsid w:val="0063403C"/>
    <w:rsid w:val="00634483"/>
    <w:rsid w:val="00634ED0"/>
    <w:rsid w:val="00655F4A"/>
    <w:rsid w:val="0065671A"/>
    <w:rsid w:val="00670715"/>
    <w:rsid w:val="00672761"/>
    <w:rsid w:val="00672E70"/>
    <w:rsid w:val="00677C6B"/>
    <w:rsid w:val="00680B46"/>
    <w:rsid w:val="0068377A"/>
    <w:rsid w:val="00683973"/>
    <w:rsid w:val="00685990"/>
    <w:rsid w:val="006939F0"/>
    <w:rsid w:val="006948E5"/>
    <w:rsid w:val="00697527"/>
    <w:rsid w:val="006A188C"/>
    <w:rsid w:val="006A19F5"/>
    <w:rsid w:val="006A2B65"/>
    <w:rsid w:val="006B1917"/>
    <w:rsid w:val="006B5CDF"/>
    <w:rsid w:val="006B6AB5"/>
    <w:rsid w:val="006B7556"/>
    <w:rsid w:val="006C1FA7"/>
    <w:rsid w:val="006C3393"/>
    <w:rsid w:val="006C67AF"/>
    <w:rsid w:val="006D08F1"/>
    <w:rsid w:val="006D0FA0"/>
    <w:rsid w:val="006E4D95"/>
    <w:rsid w:val="006F28F1"/>
    <w:rsid w:val="006F353D"/>
    <w:rsid w:val="006F5CD3"/>
    <w:rsid w:val="006F6B25"/>
    <w:rsid w:val="006F769C"/>
    <w:rsid w:val="00700B1E"/>
    <w:rsid w:val="007150F4"/>
    <w:rsid w:val="00722CC7"/>
    <w:rsid w:val="007249C0"/>
    <w:rsid w:val="0072723C"/>
    <w:rsid w:val="00743039"/>
    <w:rsid w:val="00746E3E"/>
    <w:rsid w:val="00753C90"/>
    <w:rsid w:val="00753DEB"/>
    <w:rsid w:val="00757F65"/>
    <w:rsid w:val="007678CD"/>
    <w:rsid w:val="00770AC1"/>
    <w:rsid w:val="00780255"/>
    <w:rsid w:val="007927F9"/>
    <w:rsid w:val="00793DB4"/>
    <w:rsid w:val="007C26B2"/>
    <w:rsid w:val="007C5026"/>
    <w:rsid w:val="007C5B47"/>
    <w:rsid w:val="007D06AC"/>
    <w:rsid w:val="007E3880"/>
    <w:rsid w:val="007E3D7C"/>
    <w:rsid w:val="007E4E50"/>
    <w:rsid w:val="007F43CB"/>
    <w:rsid w:val="007F5799"/>
    <w:rsid w:val="0081065B"/>
    <w:rsid w:val="00812DEE"/>
    <w:rsid w:val="00817249"/>
    <w:rsid w:val="008210EE"/>
    <w:rsid w:val="00821312"/>
    <w:rsid w:val="00827F3F"/>
    <w:rsid w:val="00831530"/>
    <w:rsid w:val="008324C1"/>
    <w:rsid w:val="00836B96"/>
    <w:rsid w:val="008427CC"/>
    <w:rsid w:val="008438BC"/>
    <w:rsid w:val="0084656F"/>
    <w:rsid w:val="00873C54"/>
    <w:rsid w:val="00877954"/>
    <w:rsid w:val="00884C6A"/>
    <w:rsid w:val="00885C91"/>
    <w:rsid w:val="00890B87"/>
    <w:rsid w:val="00893DD2"/>
    <w:rsid w:val="008A10DC"/>
    <w:rsid w:val="008B007C"/>
    <w:rsid w:val="008B4AEF"/>
    <w:rsid w:val="008B5B07"/>
    <w:rsid w:val="008B7F58"/>
    <w:rsid w:val="008C4C74"/>
    <w:rsid w:val="008D5E1E"/>
    <w:rsid w:val="008E47F3"/>
    <w:rsid w:val="008E4E50"/>
    <w:rsid w:val="008E7E29"/>
    <w:rsid w:val="008F3368"/>
    <w:rsid w:val="008F3566"/>
    <w:rsid w:val="008F651F"/>
    <w:rsid w:val="00905AE9"/>
    <w:rsid w:val="00905B1C"/>
    <w:rsid w:val="00913263"/>
    <w:rsid w:val="00914E83"/>
    <w:rsid w:val="00915A11"/>
    <w:rsid w:val="009206E2"/>
    <w:rsid w:val="009315EF"/>
    <w:rsid w:val="00935D3C"/>
    <w:rsid w:val="00941001"/>
    <w:rsid w:val="00943EDA"/>
    <w:rsid w:val="009479AE"/>
    <w:rsid w:val="00950CCD"/>
    <w:rsid w:val="00950F6A"/>
    <w:rsid w:val="00951A34"/>
    <w:rsid w:val="00953433"/>
    <w:rsid w:val="009538EE"/>
    <w:rsid w:val="00956CB2"/>
    <w:rsid w:val="0096319C"/>
    <w:rsid w:val="00981AD4"/>
    <w:rsid w:val="00981FF4"/>
    <w:rsid w:val="00987B68"/>
    <w:rsid w:val="0099591A"/>
    <w:rsid w:val="009A5603"/>
    <w:rsid w:val="009A5F54"/>
    <w:rsid w:val="009A7201"/>
    <w:rsid w:val="009B1A9D"/>
    <w:rsid w:val="009B1D52"/>
    <w:rsid w:val="009B28E1"/>
    <w:rsid w:val="009B6BC6"/>
    <w:rsid w:val="009C59F6"/>
    <w:rsid w:val="009C7BDC"/>
    <w:rsid w:val="009D10A6"/>
    <w:rsid w:val="009D2E34"/>
    <w:rsid w:val="009D65D5"/>
    <w:rsid w:val="009D694E"/>
    <w:rsid w:val="009E0B72"/>
    <w:rsid w:val="009E0D70"/>
    <w:rsid w:val="009E0D8F"/>
    <w:rsid w:val="009E291C"/>
    <w:rsid w:val="009F290D"/>
    <w:rsid w:val="00A00976"/>
    <w:rsid w:val="00A01F08"/>
    <w:rsid w:val="00A02FFF"/>
    <w:rsid w:val="00A030E6"/>
    <w:rsid w:val="00A05618"/>
    <w:rsid w:val="00A2099D"/>
    <w:rsid w:val="00A214C1"/>
    <w:rsid w:val="00A30B6B"/>
    <w:rsid w:val="00A4332F"/>
    <w:rsid w:val="00A44A05"/>
    <w:rsid w:val="00A4669F"/>
    <w:rsid w:val="00A54426"/>
    <w:rsid w:val="00A558DA"/>
    <w:rsid w:val="00A605AE"/>
    <w:rsid w:val="00A62B8A"/>
    <w:rsid w:val="00A62BED"/>
    <w:rsid w:val="00A6393D"/>
    <w:rsid w:val="00A71CFC"/>
    <w:rsid w:val="00A7636E"/>
    <w:rsid w:val="00A82DC9"/>
    <w:rsid w:val="00A86195"/>
    <w:rsid w:val="00A87EB7"/>
    <w:rsid w:val="00A87ED3"/>
    <w:rsid w:val="00A90086"/>
    <w:rsid w:val="00A91632"/>
    <w:rsid w:val="00A92FCE"/>
    <w:rsid w:val="00A93718"/>
    <w:rsid w:val="00A9385F"/>
    <w:rsid w:val="00A961DC"/>
    <w:rsid w:val="00A96802"/>
    <w:rsid w:val="00AA3050"/>
    <w:rsid w:val="00AA68B5"/>
    <w:rsid w:val="00AB14DD"/>
    <w:rsid w:val="00AC4376"/>
    <w:rsid w:val="00AD0966"/>
    <w:rsid w:val="00AD6E83"/>
    <w:rsid w:val="00AE0194"/>
    <w:rsid w:val="00AE10F6"/>
    <w:rsid w:val="00AE25C0"/>
    <w:rsid w:val="00AE2B43"/>
    <w:rsid w:val="00AE4335"/>
    <w:rsid w:val="00AF0FE3"/>
    <w:rsid w:val="00AF228B"/>
    <w:rsid w:val="00AF764D"/>
    <w:rsid w:val="00AF7BFB"/>
    <w:rsid w:val="00B00026"/>
    <w:rsid w:val="00B00FBF"/>
    <w:rsid w:val="00B068F7"/>
    <w:rsid w:val="00B100D7"/>
    <w:rsid w:val="00B141B2"/>
    <w:rsid w:val="00B148C2"/>
    <w:rsid w:val="00B14EB6"/>
    <w:rsid w:val="00B17D6E"/>
    <w:rsid w:val="00B320CE"/>
    <w:rsid w:val="00B33A30"/>
    <w:rsid w:val="00B45965"/>
    <w:rsid w:val="00B5294C"/>
    <w:rsid w:val="00B63D9F"/>
    <w:rsid w:val="00B6455C"/>
    <w:rsid w:val="00B70BD0"/>
    <w:rsid w:val="00B71DA8"/>
    <w:rsid w:val="00B74256"/>
    <w:rsid w:val="00B74D7E"/>
    <w:rsid w:val="00B76AAF"/>
    <w:rsid w:val="00B77F0C"/>
    <w:rsid w:val="00B8120F"/>
    <w:rsid w:val="00B821D6"/>
    <w:rsid w:val="00B869FC"/>
    <w:rsid w:val="00B921BA"/>
    <w:rsid w:val="00B96304"/>
    <w:rsid w:val="00BA2963"/>
    <w:rsid w:val="00BA5A06"/>
    <w:rsid w:val="00BA60BA"/>
    <w:rsid w:val="00BB0FEA"/>
    <w:rsid w:val="00BB3038"/>
    <w:rsid w:val="00BB3796"/>
    <w:rsid w:val="00BB3B6C"/>
    <w:rsid w:val="00BC117D"/>
    <w:rsid w:val="00BC250F"/>
    <w:rsid w:val="00BC288B"/>
    <w:rsid w:val="00BC3D85"/>
    <w:rsid w:val="00BC62DB"/>
    <w:rsid w:val="00BC7D66"/>
    <w:rsid w:val="00BD1D5D"/>
    <w:rsid w:val="00BD2FE0"/>
    <w:rsid w:val="00BD61EE"/>
    <w:rsid w:val="00BE260C"/>
    <w:rsid w:val="00BF0DE8"/>
    <w:rsid w:val="00BF2344"/>
    <w:rsid w:val="00BF32D3"/>
    <w:rsid w:val="00BF3619"/>
    <w:rsid w:val="00BF444C"/>
    <w:rsid w:val="00BF5D99"/>
    <w:rsid w:val="00BF6644"/>
    <w:rsid w:val="00BF7D6F"/>
    <w:rsid w:val="00C10148"/>
    <w:rsid w:val="00C13AB9"/>
    <w:rsid w:val="00C149D5"/>
    <w:rsid w:val="00C20113"/>
    <w:rsid w:val="00C220D7"/>
    <w:rsid w:val="00C26CF3"/>
    <w:rsid w:val="00C331E0"/>
    <w:rsid w:val="00C33EB5"/>
    <w:rsid w:val="00C5061C"/>
    <w:rsid w:val="00C5302E"/>
    <w:rsid w:val="00C62A31"/>
    <w:rsid w:val="00C66CDF"/>
    <w:rsid w:val="00C87459"/>
    <w:rsid w:val="00C90247"/>
    <w:rsid w:val="00C90A1F"/>
    <w:rsid w:val="00C927E1"/>
    <w:rsid w:val="00C92D27"/>
    <w:rsid w:val="00C94E73"/>
    <w:rsid w:val="00CA6D16"/>
    <w:rsid w:val="00CA6EE4"/>
    <w:rsid w:val="00CA7FB7"/>
    <w:rsid w:val="00CB1EE0"/>
    <w:rsid w:val="00CB4D82"/>
    <w:rsid w:val="00CC1628"/>
    <w:rsid w:val="00CE08BB"/>
    <w:rsid w:val="00CE5096"/>
    <w:rsid w:val="00CE5176"/>
    <w:rsid w:val="00CE623B"/>
    <w:rsid w:val="00CE7B15"/>
    <w:rsid w:val="00CF04F9"/>
    <w:rsid w:val="00CF1615"/>
    <w:rsid w:val="00CF4F06"/>
    <w:rsid w:val="00D04688"/>
    <w:rsid w:val="00D055CE"/>
    <w:rsid w:val="00D2206F"/>
    <w:rsid w:val="00D31146"/>
    <w:rsid w:val="00D32868"/>
    <w:rsid w:val="00D6022F"/>
    <w:rsid w:val="00D6352D"/>
    <w:rsid w:val="00D63FF8"/>
    <w:rsid w:val="00D72A10"/>
    <w:rsid w:val="00D742C1"/>
    <w:rsid w:val="00D80883"/>
    <w:rsid w:val="00D868E7"/>
    <w:rsid w:val="00D915D4"/>
    <w:rsid w:val="00D94FC1"/>
    <w:rsid w:val="00DA0FBA"/>
    <w:rsid w:val="00DB266C"/>
    <w:rsid w:val="00DB2E05"/>
    <w:rsid w:val="00DB69C8"/>
    <w:rsid w:val="00DD7FAF"/>
    <w:rsid w:val="00DE1C3A"/>
    <w:rsid w:val="00DE1C5E"/>
    <w:rsid w:val="00DE3C05"/>
    <w:rsid w:val="00DE4737"/>
    <w:rsid w:val="00DE526C"/>
    <w:rsid w:val="00DE646C"/>
    <w:rsid w:val="00DE6F71"/>
    <w:rsid w:val="00DE7517"/>
    <w:rsid w:val="00DF66E1"/>
    <w:rsid w:val="00DF7997"/>
    <w:rsid w:val="00E03ADD"/>
    <w:rsid w:val="00E03D32"/>
    <w:rsid w:val="00E04572"/>
    <w:rsid w:val="00E055A5"/>
    <w:rsid w:val="00E069C9"/>
    <w:rsid w:val="00E11A43"/>
    <w:rsid w:val="00E13420"/>
    <w:rsid w:val="00E200A4"/>
    <w:rsid w:val="00E2323C"/>
    <w:rsid w:val="00E26E57"/>
    <w:rsid w:val="00E27060"/>
    <w:rsid w:val="00E429C7"/>
    <w:rsid w:val="00E53E1E"/>
    <w:rsid w:val="00E5486C"/>
    <w:rsid w:val="00E60734"/>
    <w:rsid w:val="00E67747"/>
    <w:rsid w:val="00E70A38"/>
    <w:rsid w:val="00E72920"/>
    <w:rsid w:val="00E74A1C"/>
    <w:rsid w:val="00E75718"/>
    <w:rsid w:val="00E76736"/>
    <w:rsid w:val="00E81C9C"/>
    <w:rsid w:val="00E81D3F"/>
    <w:rsid w:val="00E957E0"/>
    <w:rsid w:val="00E97DEB"/>
    <w:rsid w:val="00EA1B72"/>
    <w:rsid w:val="00EA4D9E"/>
    <w:rsid w:val="00EB13E7"/>
    <w:rsid w:val="00EB28E4"/>
    <w:rsid w:val="00EB355E"/>
    <w:rsid w:val="00EC51A1"/>
    <w:rsid w:val="00ED1DD7"/>
    <w:rsid w:val="00ED3894"/>
    <w:rsid w:val="00ED52A1"/>
    <w:rsid w:val="00ED602F"/>
    <w:rsid w:val="00EE0CE9"/>
    <w:rsid w:val="00EE6BB2"/>
    <w:rsid w:val="00EF0E84"/>
    <w:rsid w:val="00EF23F4"/>
    <w:rsid w:val="00F000DD"/>
    <w:rsid w:val="00F022A6"/>
    <w:rsid w:val="00F02C4A"/>
    <w:rsid w:val="00F11EA6"/>
    <w:rsid w:val="00F13E3E"/>
    <w:rsid w:val="00F15067"/>
    <w:rsid w:val="00F23FCF"/>
    <w:rsid w:val="00F25881"/>
    <w:rsid w:val="00F261AD"/>
    <w:rsid w:val="00F4379B"/>
    <w:rsid w:val="00F448D2"/>
    <w:rsid w:val="00F471AC"/>
    <w:rsid w:val="00F50731"/>
    <w:rsid w:val="00F5414D"/>
    <w:rsid w:val="00F62AA7"/>
    <w:rsid w:val="00F640C0"/>
    <w:rsid w:val="00F7031C"/>
    <w:rsid w:val="00F70437"/>
    <w:rsid w:val="00F70C05"/>
    <w:rsid w:val="00F72658"/>
    <w:rsid w:val="00F74844"/>
    <w:rsid w:val="00F84CE1"/>
    <w:rsid w:val="00F85B2D"/>
    <w:rsid w:val="00F9748F"/>
    <w:rsid w:val="00FA13FE"/>
    <w:rsid w:val="00FA410E"/>
    <w:rsid w:val="00FA4A3B"/>
    <w:rsid w:val="00FA5419"/>
    <w:rsid w:val="00FA592A"/>
    <w:rsid w:val="00FA6583"/>
    <w:rsid w:val="00FC1639"/>
    <w:rsid w:val="00FC69F3"/>
    <w:rsid w:val="00FD0C35"/>
    <w:rsid w:val="00FD5FA0"/>
    <w:rsid w:val="00FD6706"/>
    <w:rsid w:val="00FE51F8"/>
    <w:rsid w:val="00FE5EE6"/>
    <w:rsid w:val="00FF2EC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24B21C"/>
  <w15:chartTrackingRefBased/>
  <w15:docId w15:val="{474C2F69-671D-45C4-9C8A-24A13FBC9EB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B1EE0"/>
  </w:style>
  <w:style w:type="paragraph" w:styleId="Heading1">
    <w:name w:val="heading 1"/>
    <w:basedOn w:val="Normal"/>
    <w:next w:val="Normal"/>
    <w:link w:val="Heading1Char"/>
    <w:uiPriority w:val="9"/>
    <w:qFormat/>
    <w:rsid w:val="0052081A"/>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semiHidden/>
    <w:unhideWhenUsed/>
    <w:qFormat/>
    <w:rsid w:val="00ED3894"/>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97DEB"/>
    <w:pPr>
      <w:spacing w:after="0" w:line="240" w:lineRule="auto"/>
      <w:ind w:left="720"/>
    </w:pPr>
    <w:rPr>
      <w:rFonts w:ascii="Calibri" w:eastAsia="Calibri" w:hAnsi="Calibri" w:cs="Calibri"/>
      <w:sz w:val="20"/>
      <w:szCs w:val="20"/>
      <w:lang w:eastAsia="en-GB"/>
    </w:rPr>
  </w:style>
  <w:style w:type="paragraph" w:styleId="Header">
    <w:name w:val="header"/>
    <w:basedOn w:val="Normal"/>
    <w:link w:val="HeaderChar"/>
    <w:uiPriority w:val="99"/>
    <w:unhideWhenUsed/>
    <w:rsid w:val="00987B68"/>
    <w:pPr>
      <w:tabs>
        <w:tab w:val="center" w:pos="4513"/>
        <w:tab w:val="right" w:pos="9026"/>
      </w:tabs>
      <w:spacing w:after="0" w:line="240" w:lineRule="auto"/>
    </w:pPr>
  </w:style>
  <w:style w:type="character" w:customStyle="1" w:styleId="HeaderChar">
    <w:name w:val="Header Char"/>
    <w:basedOn w:val="DefaultParagraphFont"/>
    <w:link w:val="Header"/>
    <w:uiPriority w:val="99"/>
    <w:rsid w:val="00987B68"/>
  </w:style>
  <w:style w:type="paragraph" w:styleId="Footer">
    <w:name w:val="footer"/>
    <w:basedOn w:val="Normal"/>
    <w:link w:val="FooterChar"/>
    <w:uiPriority w:val="99"/>
    <w:unhideWhenUsed/>
    <w:rsid w:val="00987B68"/>
    <w:pPr>
      <w:tabs>
        <w:tab w:val="center" w:pos="4513"/>
        <w:tab w:val="right" w:pos="9026"/>
      </w:tabs>
      <w:spacing w:after="0" w:line="240" w:lineRule="auto"/>
    </w:pPr>
  </w:style>
  <w:style w:type="character" w:customStyle="1" w:styleId="FooterChar">
    <w:name w:val="Footer Char"/>
    <w:basedOn w:val="DefaultParagraphFont"/>
    <w:link w:val="Footer"/>
    <w:uiPriority w:val="99"/>
    <w:rsid w:val="00987B68"/>
  </w:style>
  <w:style w:type="character" w:styleId="Hyperlink">
    <w:name w:val="Hyperlink"/>
    <w:basedOn w:val="DefaultParagraphFont"/>
    <w:uiPriority w:val="99"/>
    <w:unhideWhenUsed/>
    <w:rsid w:val="0052081A"/>
    <w:rPr>
      <w:color w:val="0563C1" w:themeColor="hyperlink"/>
      <w:u w:val="single"/>
    </w:rPr>
  </w:style>
  <w:style w:type="character" w:customStyle="1" w:styleId="Heading1Char">
    <w:name w:val="Heading 1 Char"/>
    <w:basedOn w:val="DefaultParagraphFont"/>
    <w:link w:val="Heading1"/>
    <w:uiPriority w:val="9"/>
    <w:rsid w:val="0052081A"/>
    <w:rPr>
      <w:rFonts w:asciiTheme="majorHAnsi" w:eastAsiaTheme="majorEastAsia" w:hAnsiTheme="majorHAnsi" w:cstheme="majorBidi"/>
      <w:color w:val="2E74B5" w:themeColor="accent1" w:themeShade="BF"/>
      <w:sz w:val="32"/>
      <w:szCs w:val="32"/>
    </w:rPr>
  </w:style>
  <w:style w:type="character" w:styleId="FollowedHyperlink">
    <w:name w:val="FollowedHyperlink"/>
    <w:basedOn w:val="DefaultParagraphFont"/>
    <w:uiPriority w:val="99"/>
    <w:semiHidden/>
    <w:unhideWhenUsed/>
    <w:rsid w:val="0052081A"/>
    <w:rPr>
      <w:color w:val="954F72" w:themeColor="followedHyperlink"/>
      <w:u w:val="single"/>
    </w:rPr>
  </w:style>
  <w:style w:type="character" w:customStyle="1" w:styleId="Heading2Char">
    <w:name w:val="Heading 2 Char"/>
    <w:basedOn w:val="DefaultParagraphFont"/>
    <w:link w:val="Heading2"/>
    <w:uiPriority w:val="9"/>
    <w:semiHidden/>
    <w:rsid w:val="00ED3894"/>
    <w:rPr>
      <w:rFonts w:asciiTheme="majorHAnsi" w:eastAsiaTheme="majorEastAsia" w:hAnsiTheme="majorHAnsi" w:cstheme="majorBidi"/>
      <w:color w:val="2E74B5" w:themeColor="accent1" w:themeShade="BF"/>
      <w:sz w:val="26"/>
      <w:szCs w:val="26"/>
    </w:rPr>
  </w:style>
  <w:style w:type="paragraph" w:styleId="NoSpacing">
    <w:name w:val="No Spacing"/>
    <w:link w:val="NoSpacingChar"/>
    <w:uiPriority w:val="1"/>
    <w:qFormat/>
    <w:rsid w:val="00CB1EE0"/>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CB1EE0"/>
    <w:rPr>
      <w:rFonts w:eastAsiaTheme="minorEastAsia"/>
      <w:lang w:val="en-US"/>
    </w:rPr>
  </w:style>
  <w:style w:type="character" w:styleId="UnresolvedMention">
    <w:name w:val="Unresolved Mention"/>
    <w:basedOn w:val="DefaultParagraphFont"/>
    <w:uiPriority w:val="99"/>
    <w:semiHidden/>
    <w:unhideWhenUsed/>
    <w:rsid w:val="006008DB"/>
    <w:rPr>
      <w:color w:val="605E5C"/>
      <w:shd w:val="clear" w:color="auto" w:fill="E1DFDD"/>
    </w:rPr>
  </w:style>
  <w:style w:type="character" w:customStyle="1" w:styleId="publication-header-authorfont-weight-normal">
    <w:name w:val="publication-header-author__font-weight-normal"/>
    <w:basedOn w:val="DefaultParagraphFont"/>
    <w:rsid w:val="00347029"/>
  </w:style>
  <w:style w:type="paragraph" w:customStyle="1" w:styleId="pb-2">
    <w:name w:val="pb-2"/>
    <w:basedOn w:val="Normal"/>
    <w:rsid w:val="00111D6B"/>
    <w:pPr>
      <w:spacing w:before="100" w:beforeAutospacing="1" w:after="100" w:afterAutospacing="1" w:line="240" w:lineRule="auto"/>
    </w:pPr>
    <w:rPr>
      <w:rFonts w:ascii="Times New Roman" w:eastAsia="Times New Roman" w:hAnsi="Times New Roman" w:cs="Times New Roman"/>
      <w:sz w:val="24"/>
      <w:szCs w:val="24"/>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3846618">
      <w:bodyDiv w:val="1"/>
      <w:marLeft w:val="0"/>
      <w:marRight w:val="0"/>
      <w:marTop w:val="0"/>
      <w:marBottom w:val="0"/>
      <w:divBdr>
        <w:top w:val="none" w:sz="0" w:space="0" w:color="auto"/>
        <w:left w:val="none" w:sz="0" w:space="0" w:color="auto"/>
        <w:bottom w:val="none" w:sz="0" w:space="0" w:color="auto"/>
        <w:right w:val="none" w:sz="0" w:space="0" w:color="auto"/>
      </w:divBdr>
    </w:div>
    <w:div w:id="39716256">
      <w:bodyDiv w:val="1"/>
      <w:marLeft w:val="0"/>
      <w:marRight w:val="0"/>
      <w:marTop w:val="0"/>
      <w:marBottom w:val="0"/>
      <w:divBdr>
        <w:top w:val="none" w:sz="0" w:space="0" w:color="auto"/>
        <w:left w:val="none" w:sz="0" w:space="0" w:color="auto"/>
        <w:bottom w:val="none" w:sz="0" w:space="0" w:color="auto"/>
        <w:right w:val="none" w:sz="0" w:space="0" w:color="auto"/>
      </w:divBdr>
    </w:div>
    <w:div w:id="48384593">
      <w:bodyDiv w:val="1"/>
      <w:marLeft w:val="0"/>
      <w:marRight w:val="0"/>
      <w:marTop w:val="0"/>
      <w:marBottom w:val="0"/>
      <w:divBdr>
        <w:top w:val="none" w:sz="0" w:space="0" w:color="auto"/>
        <w:left w:val="none" w:sz="0" w:space="0" w:color="auto"/>
        <w:bottom w:val="none" w:sz="0" w:space="0" w:color="auto"/>
        <w:right w:val="none" w:sz="0" w:space="0" w:color="auto"/>
      </w:divBdr>
    </w:div>
    <w:div w:id="106513031">
      <w:bodyDiv w:val="1"/>
      <w:marLeft w:val="0"/>
      <w:marRight w:val="0"/>
      <w:marTop w:val="0"/>
      <w:marBottom w:val="0"/>
      <w:divBdr>
        <w:top w:val="none" w:sz="0" w:space="0" w:color="auto"/>
        <w:left w:val="none" w:sz="0" w:space="0" w:color="auto"/>
        <w:bottom w:val="none" w:sz="0" w:space="0" w:color="auto"/>
        <w:right w:val="none" w:sz="0" w:space="0" w:color="auto"/>
      </w:divBdr>
    </w:div>
    <w:div w:id="212884379">
      <w:bodyDiv w:val="1"/>
      <w:marLeft w:val="0"/>
      <w:marRight w:val="0"/>
      <w:marTop w:val="0"/>
      <w:marBottom w:val="0"/>
      <w:divBdr>
        <w:top w:val="none" w:sz="0" w:space="0" w:color="auto"/>
        <w:left w:val="none" w:sz="0" w:space="0" w:color="auto"/>
        <w:bottom w:val="none" w:sz="0" w:space="0" w:color="auto"/>
        <w:right w:val="none" w:sz="0" w:space="0" w:color="auto"/>
      </w:divBdr>
    </w:div>
    <w:div w:id="233857868">
      <w:bodyDiv w:val="1"/>
      <w:marLeft w:val="0"/>
      <w:marRight w:val="0"/>
      <w:marTop w:val="0"/>
      <w:marBottom w:val="0"/>
      <w:divBdr>
        <w:top w:val="none" w:sz="0" w:space="0" w:color="auto"/>
        <w:left w:val="none" w:sz="0" w:space="0" w:color="auto"/>
        <w:bottom w:val="none" w:sz="0" w:space="0" w:color="auto"/>
        <w:right w:val="none" w:sz="0" w:space="0" w:color="auto"/>
      </w:divBdr>
    </w:div>
    <w:div w:id="358437294">
      <w:bodyDiv w:val="1"/>
      <w:marLeft w:val="0"/>
      <w:marRight w:val="0"/>
      <w:marTop w:val="0"/>
      <w:marBottom w:val="0"/>
      <w:divBdr>
        <w:top w:val="none" w:sz="0" w:space="0" w:color="auto"/>
        <w:left w:val="none" w:sz="0" w:space="0" w:color="auto"/>
        <w:bottom w:val="none" w:sz="0" w:space="0" w:color="auto"/>
        <w:right w:val="none" w:sz="0" w:space="0" w:color="auto"/>
      </w:divBdr>
    </w:div>
    <w:div w:id="538392330">
      <w:bodyDiv w:val="1"/>
      <w:marLeft w:val="0"/>
      <w:marRight w:val="0"/>
      <w:marTop w:val="0"/>
      <w:marBottom w:val="0"/>
      <w:divBdr>
        <w:top w:val="none" w:sz="0" w:space="0" w:color="auto"/>
        <w:left w:val="none" w:sz="0" w:space="0" w:color="auto"/>
        <w:bottom w:val="none" w:sz="0" w:space="0" w:color="auto"/>
        <w:right w:val="none" w:sz="0" w:space="0" w:color="auto"/>
      </w:divBdr>
    </w:div>
    <w:div w:id="662590059">
      <w:bodyDiv w:val="1"/>
      <w:marLeft w:val="0"/>
      <w:marRight w:val="0"/>
      <w:marTop w:val="0"/>
      <w:marBottom w:val="0"/>
      <w:divBdr>
        <w:top w:val="none" w:sz="0" w:space="0" w:color="auto"/>
        <w:left w:val="none" w:sz="0" w:space="0" w:color="auto"/>
        <w:bottom w:val="none" w:sz="0" w:space="0" w:color="auto"/>
        <w:right w:val="none" w:sz="0" w:space="0" w:color="auto"/>
      </w:divBdr>
    </w:div>
    <w:div w:id="677923259">
      <w:bodyDiv w:val="1"/>
      <w:marLeft w:val="0"/>
      <w:marRight w:val="0"/>
      <w:marTop w:val="0"/>
      <w:marBottom w:val="0"/>
      <w:divBdr>
        <w:top w:val="none" w:sz="0" w:space="0" w:color="auto"/>
        <w:left w:val="none" w:sz="0" w:space="0" w:color="auto"/>
        <w:bottom w:val="none" w:sz="0" w:space="0" w:color="auto"/>
        <w:right w:val="none" w:sz="0" w:space="0" w:color="auto"/>
      </w:divBdr>
    </w:div>
    <w:div w:id="691423037">
      <w:bodyDiv w:val="1"/>
      <w:marLeft w:val="0"/>
      <w:marRight w:val="0"/>
      <w:marTop w:val="0"/>
      <w:marBottom w:val="0"/>
      <w:divBdr>
        <w:top w:val="none" w:sz="0" w:space="0" w:color="auto"/>
        <w:left w:val="none" w:sz="0" w:space="0" w:color="auto"/>
        <w:bottom w:val="none" w:sz="0" w:space="0" w:color="auto"/>
        <w:right w:val="none" w:sz="0" w:space="0" w:color="auto"/>
      </w:divBdr>
    </w:div>
    <w:div w:id="708460413">
      <w:bodyDiv w:val="1"/>
      <w:marLeft w:val="0"/>
      <w:marRight w:val="0"/>
      <w:marTop w:val="0"/>
      <w:marBottom w:val="0"/>
      <w:divBdr>
        <w:top w:val="none" w:sz="0" w:space="0" w:color="auto"/>
        <w:left w:val="none" w:sz="0" w:space="0" w:color="auto"/>
        <w:bottom w:val="none" w:sz="0" w:space="0" w:color="auto"/>
        <w:right w:val="none" w:sz="0" w:space="0" w:color="auto"/>
      </w:divBdr>
      <w:divsChild>
        <w:div w:id="2247750">
          <w:marLeft w:val="1382"/>
          <w:marRight w:val="0"/>
          <w:marTop w:val="0"/>
          <w:marBottom w:val="0"/>
          <w:divBdr>
            <w:top w:val="none" w:sz="0" w:space="0" w:color="auto"/>
            <w:left w:val="none" w:sz="0" w:space="0" w:color="auto"/>
            <w:bottom w:val="none" w:sz="0" w:space="0" w:color="auto"/>
            <w:right w:val="none" w:sz="0" w:space="0" w:color="auto"/>
          </w:divBdr>
        </w:div>
      </w:divsChild>
    </w:div>
    <w:div w:id="723333567">
      <w:bodyDiv w:val="1"/>
      <w:marLeft w:val="0"/>
      <w:marRight w:val="0"/>
      <w:marTop w:val="0"/>
      <w:marBottom w:val="0"/>
      <w:divBdr>
        <w:top w:val="none" w:sz="0" w:space="0" w:color="auto"/>
        <w:left w:val="none" w:sz="0" w:space="0" w:color="auto"/>
        <w:bottom w:val="none" w:sz="0" w:space="0" w:color="auto"/>
        <w:right w:val="none" w:sz="0" w:space="0" w:color="auto"/>
      </w:divBdr>
    </w:div>
    <w:div w:id="754789685">
      <w:bodyDiv w:val="1"/>
      <w:marLeft w:val="0"/>
      <w:marRight w:val="0"/>
      <w:marTop w:val="0"/>
      <w:marBottom w:val="0"/>
      <w:divBdr>
        <w:top w:val="none" w:sz="0" w:space="0" w:color="auto"/>
        <w:left w:val="none" w:sz="0" w:space="0" w:color="auto"/>
        <w:bottom w:val="none" w:sz="0" w:space="0" w:color="auto"/>
        <w:right w:val="none" w:sz="0" w:space="0" w:color="auto"/>
      </w:divBdr>
    </w:div>
    <w:div w:id="784999673">
      <w:bodyDiv w:val="1"/>
      <w:marLeft w:val="0"/>
      <w:marRight w:val="0"/>
      <w:marTop w:val="0"/>
      <w:marBottom w:val="0"/>
      <w:divBdr>
        <w:top w:val="none" w:sz="0" w:space="0" w:color="auto"/>
        <w:left w:val="none" w:sz="0" w:space="0" w:color="auto"/>
        <w:bottom w:val="none" w:sz="0" w:space="0" w:color="auto"/>
        <w:right w:val="none" w:sz="0" w:space="0" w:color="auto"/>
      </w:divBdr>
    </w:div>
    <w:div w:id="789131110">
      <w:bodyDiv w:val="1"/>
      <w:marLeft w:val="0"/>
      <w:marRight w:val="0"/>
      <w:marTop w:val="0"/>
      <w:marBottom w:val="0"/>
      <w:divBdr>
        <w:top w:val="none" w:sz="0" w:space="0" w:color="auto"/>
        <w:left w:val="none" w:sz="0" w:space="0" w:color="auto"/>
        <w:bottom w:val="none" w:sz="0" w:space="0" w:color="auto"/>
        <w:right w:val="none" w:sz="0" w:space="0" w:color="auto"/>
      </w:divBdr>
    </w:div>
    <w:div w:id="896014812">
      <w:bodyDiv w:val="1"/>
      <w:marLeft w:val="0"/>
      <w:marRight w:val="0"/>
      <w:marTop w:val="0"/>
      <w:marBottom w:val="0"/>
      <w:divBdr>
        <w:top w:val="none" w:sz="0" w:space="0" w:color="auto"/>
        <w:left w:val="none" w:sz="0" w:space="0" w:color="auto"/>
        <w:bottom w:val="none" w:sz="0" w:space="0" w:color="auto"/>
        <w:right w:val="none" w:sz="0" w:space="0" w:color="auto"/>
      </w:divBdr>
    </w:div>
    <w:div w:id="982201908">
      <w:bodyDiv w:val="1"/>
      <w:marLeft w:val="0"/>
      <w:marRight w:val="0"/>
      <w:marTop w:val="0"/>
      <w:marBottom w:val="0"/>
      <w:divBdr>
        <w:top w:val="none" w:sz="0" w:space="0" w:color="auto"/>
        <w:left w:val="none" w:sz="0" w:space="0" w:color="auto"/>
        <w:bottom w:val="none" w:sz="0" w:space="0" w:color="auto"/>
        <w:right w:val="none" w:sz="0" w:space="0" w:color="auto"/>
      </w:divBdr>
      <w:divsChild>
        <w:div w:id="2054579014">
          <w:marLeft w:val="0"/>
          <w:marRight w:val="0"/>
          <w:marTop w:val="0"/>
          <w:marBottom w:val="0"/>
          <w:divBdr>
            <w:top w:val="single" w:sz="2" w:space="0" w:color="E3E3E3"/>
            <w:left w:val="single" w:sz="2" w:space="0" w:color="E3E3E3"/>
            <w:bottom w:val="single" w:sz="2" w:space="0" w:color="E3E3E3"/>
            <w:right w:val="single" w:sz="2" w:space="0" w:color="E3E3E3"/>
          </w:divBdr>
          <w:divsChild>
            <w:div w:id="605163808">
              <w:marLeft w:val="0"/>
              <w:marRight w:val="0"/>
              <w:marTop w:val="0"/>
              <w:marBottom w:val="0"/>
              <w:divBdr>
                <w:top w:val="single" w:sz="2" w:space="0" w:color="E3E3E3"/>
                <w:left w:val="single" w:sz="2" w:space="0" w:color="E3E3E3"/>
                <w:bottom w:val="single" w:sz="2" w:space="0" w:color="E3E3E3"/>
                <w:right w:val="single" w:sz="2" w:space="0" w:color="E3E3E3"/>
              </w:divBdr>
              <w:divsChild>
                <w:div w:id="1256548253">
                  <w:marLeft w:val="0"/>
                  <w:marRight w:val="0"/>
                  <w:marTop w:val="0"/>
                  <w:marBottom w:val="0"/>
                  <w:divBdr>
                    <w:top w:val="single" w:sz="2" w:space="0" w:color="E3E3E3"/>
                    <w:left w:val="single" w:sz="2" w:space="0" w:color="E3E3E3"/>
                    <w:bottom w:val="single" w:sz="2" w:space="0" w:color="E3E3E3"/>
                    <w:right w:val="single" w:sz="2" w:space="0" w:color="E3E3E3"/>
                  </w:divBdr>
                  <w:divsChild>
                    <w:div w:id="944074565">
                      <w:marLeft w:val="0"/>
                      <w:marRight w:val="0"/>
                      <w:marTop w:val="0"/>
                      <w:marBottom w:val="0"/>
                      <w:divBdr>
                        <w:top w:val="single" w:sz="2" w:space="0" w:color="E3E3E3"/>
                        <w:left w:val="single" w:sz="2" w:space="0" w:color="E3E3E3"/>
                        <w:bottom w:val="single" w:sz="2" w:space="0" w:color="E3E3E3"/>
                        <w:right w:val="single" w:sz="2" w:space="0" w:color="E3E3E3"/>
                      </w:divBdr>
                      <w:divsChild>
                        <w:div w:id="732582566">
                          <w:marLeft w:val="0"/>
                          <w:marRight w:val="0"/>
                          <w:marTop w:val="0"/>
                          <w:marBottom w:val="0"/>
                          <w:divBdr>
                            <w:top w:val="single" w:sz="2" w:space="0" w:color="E3E3E3"/>
                            <w:left w:val="single" w:sz="2" w:space="0" w:color="E3E3E3"/>
                            <w:bottom w:val="single" w:sz="2" w:space="0" w:color="E3E3E3"/>
                            <w:right w:val="single" w:sz="2" w:space="0" w:color="E3E3E3"/>
                          </w:divBdr>
                          <w:divsChild>
                            <w:div w:id="1303651645">
                              <w:marLeft w:val="0"/>
                              <w:marRight w:val="0"/>
                              <w:marTop w:val="0"/>
                              <w:marBottom w:val="0"/>
                              <w:divBdr>
                                <w:top w:val="single" w:sz="2" w:space="0" w:color="E3E3E3"/>
                                <w:left w:val="single" w:sz="2" w:space="0" w:color="E3E3E3"/>
                                <w:bottom w:val="single" w:sz="2" w:space="0" w:color="E3E3E3"/>
                                <w:right w:val="single" w:sz="2" w:space="0" w:color="E3E3E3"/>
                              </w:divBdr>
                              <w:divsChild>
                                <w:div w:id="1163275055">
                                  <w:marLeft w:val="0"/>
                                  <w:marRight w:val="0"/>
                                  <w:marTop w:val="100"/>
                                  <w:marBottom w:val="100"/>
                                  <w:divBdr>
                                    <w:top w:val="single" w:sz="2" w:space="0" w:color="E3E3E3"/>
                                    <w:left w:val="single" w:sz="2" w:space="0" w:color="E3E3E3"/>
                                    <w:bottom w:val="single" w:sz="2" w:space="0" w:color="E3E3E3"/>
                                    <w:right w:val="single" w:sz="2" w:space="0" w:color="E3E3E3"/>
                                  </w:divBdr>
                                  <w:divsChild>
                                    <w:div w:id="475680582">
                                      <w:marLeft w:val="0"/>
                                      <w:marRight w:val="0"/>
                                      <w:marTop w:val="0"/>
                                      <w:marBottom w:val="0"/>
                                      <w:divBdr>
                                        <w:top w:val="single" w:sz="2" w:space="0" w:color="E3E3E3"/>
                                        <w:left w:val="single" w:sz="2" w:space="0" w:color="E3E3E3"/>
                                        <w:bottom w:val="single" w:sz="2" w:space="0" w:color="E3E3E3"/>
                                        <w:right w:val="single" w:sz="2" w:space="0" w:color="E3E3E3"/>
                                      </w:divBdr>
                                      <w:divsChild>
                                        <w:div w:id="497310290">
                                          <w:marLeft w:val="0"/>
                                          <w:marRight w:val="0"/>
                                          <w:marTop w:val="0"/>
                                          <w:marBottom w:val="0"/>
                                          <w:divBdr>
                                            <w:top w:val="single" w:sz="2" w:space="0" w:color="E3E3E3"/>
                                            <w:left w:val="single" w:sz="2" w:space="0" w:color="E3E3E3"/>
                                            <w:bottom w:val="single" w:sz="2" w:space="0" w:color="E3E3E3"/>
                                            <w:right w:val="single" w:sz="2" w:space="0" w:color="E3E3E3"/>
                                          </w:divBdr>
                                          <w:divsChild>
                                            <w:div w:id="1043672278">
                                              <w:marLeft w:val="0"/>
                                              <w:marRight w:val="0"/>
                                              <w:marTop w:val="0"/>
                                              <w:marBottom w:val="0"/>
                                              <w:divBdr>
                                                <w:top w:val="single" w:sz="2" w:space="0" w:color="E3E3E3"/>
                                                <w:left w:val="single" w:sz="2" w:space="0" w:color="E3E3E3"/>
                                                <w:bottom w:val="single" w:sz="2" w:space="0" w:color="E3E3E3"/>
                                                <w:right w:val="single" w:sz="2" w:space="0" w:color="E3E3E3"/>
                                              </w:divBdr>
                                              <w:divsChild>
                                                <w:div w:id="945310884">
                                                  <w:marLeft w:val="0"/>
                                                  <w:marRight w:val="0"/>
                                                  <w:marTop w:val="0"/>
                                                  <w:marBottom w:val="0"/>
                                                  <w:divBdr>
                                                    <w:top w:val="single" w:sz="2" w:space="0" w:color="E3E3E3"/>
                                                    <w:left w:val="single" w:sz="2" w:space="0" w:color="E3E3E3"/>
                                                    <w:bottom w:val="single" w:sz="2" w:space="0" w:color="E3E3E3"/>
                                                    <w:right w:val="single" w:sz="2" w:space="0" w:color="E3E3E3"/>
                                                  </w:divBdr>
                                                  <w:divsChild>
                                                    <w:div w:id="210383590">
                                                      <w:marLeft w:val="0"/>
                                                      <w:marRight w:val="0"/>
                                                      <w:marTop w:val="0"/>
                                                      <w:marBottom w:val="0"/>
                                                      <w:divBdr>
                                                        <w:top w:val="single" w:sz="2" w:space="0" w:color="E3E3E3"/>
                                                        <w:left w:val="single" w:sz="2" w:space="0" w:color="E3E3E3"/>
                                                        <w:bottom w:val="single" w:sz="2" w:space="0" w:color="E3E3E3"/>
                                                        <w:right w:val="single" w:sz="2" w:space="0" w:color="E3E3E3"/>
                                                      </w:divBdr>
                                                      <w:divsChild>
                                                        <w:div w:id="5980311">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76825479">
          <w:marLeft w:val="0"/>
          <w:marRight w:val="0"/>
          <w:marTop w:val="0"/>
          <w:marBottom w:val="0"/>
          <w:divBdr>
            <w:top w:val="none" w:sz="0" w:space="0" w:color="auto"/>
            <w:left w:val="none" w:sz="0" w:space="0" w:color="auto"/>
            <w:bottom w:val="none" w:sz="0" w:space="0" w:color="auto"/>
            <w:right w:val="none" w:sz="0" w:space="0" w:color="auto"/>
          </w:divBdr>
          <w:divsChild>
            <w:div w:id="884878426">
              <w:marLeft w:val="0"/>
              <w:marRight w:val="0"/>
              <w:marTop w:val="100"/>
              <w:marBottom w:val="100"/>
              <w:divBdr>
                <w:top w:val="single" w:sz="2" w:space="0" w:color="E3E3E3"/>
                <w:left w:val="single" w:sz="2" w:space="0" w:color="E3E3E3"/>
                <w:bottom w:val="single" w:sz="2" w:space="0" w:color="E3E3E3"/>
                <w:right w:val="single" w:sz="2" w:space="0" w:color="E3E3E3"/>
              </w:divBdr>
              <w:divsChild>
                <w:div w:id="172433020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 w:id="1023627707">
      <w:bodyDiv w:val="1"/>
      <w:marLeft w:val="0"/>
      <w:marRight w:val="0"/>
      <w:marTop w:val="0"/>
      <w:marBottom w:val="0"/>
      <w:divBdr>
        <w:top w:val="none" w:sz="0" w:space="0" w:color="auto"/>
        <w:left w:val="none" w:sz="0" w:space="0" w:color="auto"/>
        <w:bottom w:val="none" w:sz="0" w:space="0" w:color="auto"/>
        <w:right w:val="none" w:sz="0" w:space="0" w:color="auto"/>
      </w:divBdr>
    </w:div>
    <w:div w:id="1117020617">
      <w:bodyDiv w:val="1"/>
      <w:marLeft w:val="0"/>
      <w:marRight w:val="0"/>
      <w:marTop w:val="0"/>
      <w:marBottom w:val="0"/>
      <w:divBdr>
        <w:top w:val="none" w:sz="0" w:space="0" w:color="auto"/>
        <w:left w:val="none" w:sz="0" w:space="0" w:color="auto"/>
        <w:bottom w:val="none" w:sz="0" w:space="0" w:color="auto"/>
        <w:right w:val="none" w:sz="0" w:space="0" w:color="auto"/>
      </w:divBdr>
    </w:div>
    <w:div w:id="1170100112">
      <w:bodyDiv w:val="1"/>
      <w:marLeft w:val="0"/>
      <w:marRight w:val="0"/>
      <w:marTop w:val="0"/>
      <w:marBottom w:val="0"/>
      <w:divBdr>
        <w:top w:val="none" w:sz="0" w:space="0" w:color="auto"/>
        <w:left w:val="none" w:sz="0" w:space="0" w:color="auto"/>
        <w:bottom w:val="none" w:sz="0" w:space="0" w:color="auto"/>
        <w:right w:val="none" w:sz="0" w:space="0" w:color="auto"/>
      </w:divBdr>
    </w:div>
    <w:div w:id="1195116341">
      <w:bodyDiv w:val="1"/>
      <w:marLeft w:val="0"/>
      <w:marRight w:val="0"/>
      <w:marTop w:val="0"/>
      <w:marBottom w:val="0"/>
      <w:divBdr>
        <w:top w:val="none" w:sz="0" w:space="0" w:color="auto"/>
        <w:left w:val="none" w:sz="0" w:space="0" w:color="auto"/>
        <w:bottom w:val="none" w:sz="0" w:space="0" w:color="auto"/>
        <w:right w:val="none" w:sz="0" w:space="0" w:color="auto"/>
      </w:divBdr>
    </w:div>
    <w:div w:id="1196041934">
      <w:bodyDiv w:val="1"/>
      <w:marLeft w:val="0"/>
      <w:marRight w:val="0"/>
      <w:marTop w:val="0"/>
      <w:marBottom w:val="0"/>
      <w:divBdr>
        <w:top w:val="none" w:sz="0" w:space="0" w:color="auto"/>
        <w:left w:val="none" w:sz="0" w:space="0" w:color="auto"/>
        <w:bottom w:val="none" w:sz="0" w:space="0" w:color="auto"/>
        <w:right w:val="none" w:sz="0" w:space="0" w:color="auto"/>
      </w:divBdr>
    </w:div>
    <w:div w:id="1261377985">
      <w:bodyDiv w:val="1"/>
      <w:marLeft w:val="0"/>
      <w:marRight w:val="0"/>
      <w:marTop w:val="0"/>
      <w:marBottom w:val="0"/>
      <w:divBdr>
        <w:top w:val="none" w:sz="0" w:space="0" w:color="auto"/>
        <w:left w:val="none" w:sz="0" w:space="0" w:color="auto"/>
        <w:bottom w:val="none" w:sz="0" w:space="0" w:color="auto"/>
        <w:right w:val="none" w:sz="0" w:space="0" w:color="auto"/>
      </w:divBdr>
    </w:div>
    <w:div w:id="1357656081">
      <w:bodyDiv w:val="1"/>
      <w:marLeft w:val="0"/>
      <w:marRight w:val="0"/>
      <w:marTop w:val="0"/>
      <w:marBottom w:val="0"/>
      <w:divBdr>
        <w:top w:val="none" w:sz="0" w:space="0" w:color="auto"/>
        <w:left w:val="none" w:sz="0" w:space="0" w:color="auto"/>
        <w:bottom w:val="none" w:sz="0" w:space="0" w:color="auto"/>
        <w:right w:val="none" w:sz="0" w:space="0" w:color="auto"/>
      </w:divBdr>
    </w:div>
    <w:div w:id="1378623496">
      <w:bodyDiv w:val="1"/>
      <w:marLeft w:val="0"/>
      <w:marRight w:val="0"/>
      <w:marTop w:val="0"/>
      <w:marBottom w:val="0"/>
      <w:divBdr>
        <w:top w:val="none" w:sz="0" w:space="0" w:color="auto"/>
        <w:left w:val="none" w:sz="0" w:space="0" w:color="auto"/>
        <w:bottom w:val="none" w:sz="0" w:space="0" w:color="auto"/>
        <w:right w:val="none" w:sz="0" w:space="0" w:color="auto"/>
      </w:divBdr>
    </w:div>
    <w:div w:id="1416048910">
      <w:bodyDiv w:val="1"/>
      <w:marLeft w:val="0"/>
      <w:marRight w:val="0"/>
      <w:marTop w:val="0"/>
      <w:marBottom w:val="0"/>
      <w:divBdr>
        <w:top w:val="none" w:sz="0" w:space="0" w:color="auto"/>
        <w:left w:val="none" w:sz="0" w:space="0" w:color="auto"/>
        <w:bottom w:val="none" w:sz="0" w:space="0" w:color="auto"/>
        <w:right w:val="none" w:sz="0" w:space="0" w:color="auto"/>
      </w:divBdr>
    </w:div>
    <w:div w:id="1422143183">
      <w:bodyDiv w:val="1"/>
      <w:marLeft w:val="0"/>
      <w:marRight w:val="0"/>
      <w:marTop w:val="0"/>
      <w:marBottom w:val="0"/>
      <w:divBdr>
        <w:top w:val="none" w:sz="0" w:space="0" w:color="auto"/>
        <w:left w:val="none" w:sz="0" w:space="0" w:color="auto"/>
        <w:bottom w:val="none" w:sz="0" w:space="0" w:color="auto"/>
        <w:right w:val="none" w:sz="0" w:space="0" w:color="auto"/>
      </w:divBdr>
    </w:div>
    <w:div w:id="1451902363">
      <w:bodyDiv w:val="1"/>
      <w:marLeft w:val="0"/>
      <w:marRight w:val="0"/>
      <w:marTop w:val="0"/>
      <w:marBottom w:val="0"/>
      <w:divBdr>
        <w:top w:val="none" w:sz="0" w:space="0" w:color="auto"/>
        <w:left w:val="none" w:sz="0" w:space="0" w:color="auto"/>
        <w:bottom w:val="none" w:sz="0" w:space="0" w:color="auto"/>
        <w:right w:val="none" w:sz="0" w:space="0" w:color="auto"/>
      </w:divBdr>
    </w:div>
    <w:div w:id="1466000259">
      <w:bodyDiv w:val="1"/>
      <w:marLeft w:val="0"/>
      <w:marRight w:val="0"/>
      <w:marTop w:val="0"/>
      <w:marBottom w:val="0"/>
      <w:divBdr>
        <w:top w:val="none" w:sz="0" w:space="0" w:color="auto"/>
        <w:left w:val="none" w:sz="0" w:space="0" w:color="auto"/>
        <w:bottom w:val="none" w:sz="0" w:space="0" w:color="auto"/>
        <w:right w:val="none" w:sz="0" w:space="0" w:color="auto"/>
      </w:divBdr>
      <w:divsChild>
        <w:div w:id="649404250">
          <w:marLeft w:val="1382"/>
          <w:marRight w:val="0"/>
          <w:marTop w:val="0"/>
          <w:marBottom w:val="0"/>
          <w:divBdr>
            <w:top w:val="none" w:sz="0" w:space="0" w:color="auto"/>
            <w:left w:val="none" w:sz="0" w:space="0" w:color="auto"/>
            <w:bottom w:val="none" w:sz="0" w:space="0" w:color="auto"/>
            <w:right w:val="none" w:sz="0" w:space="0" w:color="auto"/>
          </w:divBdr>
        </w:div>
      </w:divsChild>
    </w:div>
    <w:div w:id="1488782500">
      <w:bodyDiv w:val="1"/>
      <w:marLeft w:val="0"/>
      <w:marRight w:val="0"/>
      <w:marTop w:val="0"/>
      <w:marBottom w:val="0"/>
      <w:divBdr>
        <w:top w:val="none" w:sz="0" w:space="0" w:color="auto"/>
        <w:left w:val="none" w:sz="0" w:space="0" w:color="auto"/>
        <w:bottom w:val="none" w:sz="0" w:space="0" w:color="auto"/>
        <w:right w:val="none" w:sz="0" w:space="0" w:color="auto"/>
      </w:divBdr>
    </w:div>
    <w:div w:id="1523781209">
      <w:bodyDiv w:val="1"/>
      <w:marLeft w:val="0"/>
      <w:marRight w:val="0"/>
      <w:marTop w:val="0"/>
      <w:marBottom w:val="0"/>
      <w:divBdr>
        <w:top w:val="none" w:sz="0" w:space="0" w:color="auto"/>
        <w:left w:val="none" w:sz="0" w:space="0" w:color="auto"/>
        <w:bottom w:val="none" w:sz="0" w:space="0" w:color="auto"/>
        <w:right w:val="none" w:sz="0" w:space="0" w:color="auto"/>
      </w:divBdr>
    </w:div>
    <w:div w:id="1532111031">
      <w:bodyDiv w:val="1"/>
      <w:marLeft w:val="0"/>
      <w:marRight w:val="0"/>
      <w:marTop w:val="0"/>
      <w:marBottom w:val="0"/>
      <w:divBdr>
        <w:top w:val="none" w:sz="0" w:space="0" w:color="auto"/>
        <w:left w:val="none" w:sz="0" w:space="0" w:color="auto"/>
        <w:bottom w:val="none" w:sz="0" w:space="0" w:color="auto"/>
        <w:right w:val="none" w:sz="0" w:space="0" w:color="auto"/>
      </w:divBdr>
    </w:div>
    <w:div w:id="1574008360">
      <w:bodyDiv w:val="1"/>
      <w:marLeft w:val="0"/>
      <w:marRight w:val="0"/>
      <w:marTop w:val="0"/>
      <w:marBottom w:val="0"/>
      <w:divBdr>
        <w:top w:val="none" w:sz="0" w:space="0" w:color="auto"/>
        <w:left w:val="none" w:sz="0" w:space="0" w:color="auto"/>
        <w:bottom w:val="none" w:sz="0" w:space="0" w:color="auto"/>
        <w:right w:val="none" w:sz="0" w:space="0" w:color="auto"/>
      </w:divBdr>
      <w:divsChild>
        <w:div w:id="1991711371">
          <w:marLeft w:val="1382"/>
          <w:marRight w:val="0"/>
          <w:marTop w:val="0"/>
          <w:marBottom w:val="0"/>
          <w:divBdr>
            <w:top w:val="none" w:sz="0" w:space="0" w:color="auto"/>
            <w:left w:val="none" w:sz="0" w:space="0" w:color="auto"/>
            <w:bottom w:val="none" w:sz="0" w:space="0" w:color="auto"/>
            <w:right w:val="none" w:sz="0" w:space="0" w:color="auto"/>
          </w:divBdr>
        </w:div>
      </w:divsChild>
    </w:div>
    <w:div w:id="1595358163">
      <w:bodyDiv w:val="1"/>
      <w:marLeft w:val="0"/>
      <w:marRight w:val="0"/>
      <w:marTop w:val="0"/>
      <w:marBottom w:val="0"/>
      <w:divBdr>
        <w:top w:val="none" w:sz="0" w:space="0" w:color="auto"/>
        <w:left w:val="none" w:sz="0" w:space="0" w:color="auto"/>
        <w:bottom w:val="none" w:sz="0" w:space="0" w:color="auto"/>
        <w:right w:val="none" w:sz="0" w:space="0" w:color="auto"/>
      </w:divBdr>
    </w:div>
    <w:div w:id="1599947961">
      <w:bodyDiv w:val="1"/>
      <w:marLeft w:val="0"/>
      <w:marRight w:val="0"/>
      <w:marTop w:val="0"/>
      <w:marBottom w:val="0"/>
      <w:divBdr>
        <w:top w:val="none" w:sz="0" w:space="0" w:color="auto"/>
        <w:left w:val="none" w:sz="0" w:space="0" w:color="auto"/>
        <w:bottom w:val="none" w:sz="0" w:space="0" w:color="auto"/>
        <w:right w:val="none" w:sz="0" w:space="0" w:color="auto"/>
      </w:divBdr>
    </w:div>
    <w:div w:id="1647735282">
      <w:bodyDiv w:val="1"/>
      <w:marLeft w:val="0"/>
      <w:marRight w:val="0"/>
      <w:marTop w:val="0"/>
      <w:marBottom w:val="0"/>
      <w:divBdr>
        <w:top w:val="none" w:sz="0" w:space="0" w:color="auto"/>
        <w:left w:val="none" w:sz="0" w:space="0" w:color="auto"/>
        <w:bottom w:val="none" w:sz="0" w:space="0" w:color="auto"/>
        <w:right w:val="none" w:sz="0" w:space="0" w:color="auto"/>
      </w:divBdr>
    </w:div>
    <w:div w:id="1697539715">
      <w:bodyDiv w:val="1"/>
      <w:marLeft w:val="0"/>
      <w:marRight w:val="0"/>
      <w:marTop w:val="0"/>
      <w:marBottom w:val="0"/>
      <w:divBdr>
        <w:top w:val="none" w:sz="0" w:space="0" w:color="auto"/>
        <w:left w:val="none" w:sz="0" w:space="0" w:color="auto"/>
        <w:bottom w:val="none" w:sz="0" w:space="0" w:color="auto"/>
        <w:right w:val="none" w:sz="0" w:space="0" w:color="auto"/>
      </w:divBdr>
    </w:div>
    <w:div w:id="1780953144">
      <w:bodyDiv w:val="1"/>
      <w:marLeft w:val="0"/>
      <w:marRight w:val="0"/>
      <w:marTop w:val="0"/>
      <w:marBottom w:val="0"/>
      <w:divBdr>
        <w:top w:val="none" w:sz="0" w:space="0" w:color="auto"/>
        <w:left w:val="none" w:sz="0" w:space="0" w:color="auto"/>
        <w:bottom w:val="none" w:sz="0" w:space="0" w:color="auto"/>
        <w:right w:val="none" w:sz="0" w:space="0" w:color="auto"/>
      </w:divBdr>
      <w:divsChild>
        <w:div w:id="421729677">
          <w:marLeft w:val="0"/>
          <w:marRight w:val="0"/>
          <w:marTop w:val="0"/>
          <w:marBottom w:val="0"/>
          <w:divBdr>
            <w:top w:val="single" w:sz="2" w:space="0" w:color="E3E3E3"/>
            <w:left w:val="single" w:sz="2" w:space="0" w:color="E3E3E3"/>
            <w:bottom w:val="single" w:sz="2" w:space="0" w:color="E3E3E3"/>
            <w:right w:val="single" w:sz="2" w:space="0" w:color="E3E3E3"/>
          </w:divBdr>
          <w:divsChild>
            <w:div w:id="974067814">
              <w:marLeft w:val="0"/>
              <w:marRight w:val="0"/>
              <w:marTop w:val="0"/>
              <w:marBottom w:val="0"/>
              <w:divBdr>
                <w:top w:val="single" w:sz="2" w:space="0" w:color="E3E3E3"/>
                <w:left w:val="single" w:sz="2" w:space="0" w:color="E3E3E3"/>
                <w:bottom w:val="single" w:sz="2" w:space="0" w:color="E3E3E3"/>
                <w:right w:val="single" w:sz="2" w:space="0" w:color="E3E3E3"/>
              </w:divBdr>
              <w:divsChild>
                <w:div w:id="462768778">
                  <w:marLeft w:val="0"/>
                  <w:marRight w:val="0"/>
                  <w:marTop w:val="0"/>
                  <w:marBottom w:val="0"/>
                  <w:divBdr>
                    <w:top w:val="single" w:sz="2" w:space="0" w:color="E3E3E3"/>
                    <w:left w:val="single" w:sz="2" w:space="0" w:color="E3E3E3"/>
                    <w:bottom w:val="single" w:sz="2" w:space="0" w:color="E3E3E3"/>
                    <w:right w:val="single" w:sz="2" w:space="0" w:color="E3E3E3"/>
                  </w:divBdr>
                  <w:divsChild>
                    <w:div w:id="2029285171">
                      <w:marLeft w:val="0"/>
                      <w:marRight w:val="0"/>
                      <w:marTop w:val="0"/>
                      <w:marBottom w:val="0"/>
                      <w:divBdr>
                        <w:top w:val="single" w:sz="2" w:space="0" w:color="E3E3E3"/>
                        <w:left w:val="single" w:sz="2" w:space="0" w:color="E3E3E3"/>
                        <w:bottom w:val="single" w:sz="2" w:space="0" w:color="E3E3E3"/>
                        <w:right w:val="single" w:sz="2" w:space="0" w:color="E3E3E3"/>
                      </w:divBdr>
                      <w:divsChild>
                        <w:div w:id="1210612514">
                          <w:marLeft w:val="0"/>
                          <w:marRight w:val="0"/>
                          <w:marTop w:val="0"/>
                          <w:marBottom w:val="0"/>
                          <w:divBdr>
                            <w:top w:val="single" w:sz="2" w:space="0" w:color="E3E3E3"/>
                            <w:left w:val="single" w:sz="2" w:space="0" w:color="E3E3E3"/>
                            <w:bottom w:val="single" w:sz="2" w:space="0" w:color="E3E3E3"/>
                            <w:right w:val="single" w:sz="2" w:space="0" w:color="E3E3E3"/>
                          </w:divBdr>
                          <w:divsChild>
                            <w:div w:id="1409157870">
                              <w:marLeft w:val="0"/>
                              <w:marRight w:val="0"/>
                              <w:marTop w:val="0"/>
                              <w:marBottom w:val="0"/>
                              <w:divBdr>
                                <w:top w:val="single" w:sz="2" w:space="0" w:color="E3E3E3"/>
                                <w:left w:val="single" w:sz="2" w:space="0" w:color="E3E3E3"/>
                                <w:bottom w:val="single" w:sz="2" w:space="0" w:color="E3E3E3"/>
                                <w:right w:val="single" w:sz="2" w:space="0" w:color="E3E3E3"/>
                              </w:divBdr>
                              <w:divsChild>
                                <w:div w:id="1053499543">
                                  <w:marLeft w:val="0"/>
                                  <w:marRight w:val="0"/>
                                  <w:marTop w:val="100"/>
                                  <w:marBottom w:val="100"/>
                                  <w:divBdr>
                                    <w:top w:val="single" w:sz="2" w:space="0" w:color="E3E3E3"/>
                                    <w:left w:val="single" w:sz="2" w:space="0" w:color="E3E3E3"/>
                                    <w:bottom w:val="single" w:sz="2" w:space="0" w:color="E3E3E3"/>
                                    <w:right w:val="single" w:sz="2" w:space="0" w:color="E3E3E3"/>
                                  </w:divBdr>
                                  <w:divsChild>
                                    <w:div w:id="1813987024">
                                      <w:marLeft w:val="0"/>
                                      <w:marRight w:val="0"/>
                                      <w:marTop w:val="0"/>
                                      <w:marBottom w:val="0"/>
                                      <w:divBdr>
                                        <w:top w:val="single" w:sz="2" w:space="0" w:color="E3E3E3"/>
                                        <w:left w:val="single" w:sz="2" w:space="0" w:color="E3E3E3"/>
                                        <w:bottom w:val="single" w:sz="2" w:space="0" w:color="E3E3E3"/>
                                        <w:right w:val="single" w:sz="2" w:space="0" w:color="E3E3E3"/>
                                      </w:divBdr>
                                      <w:divsChild>
                                        <w:div w:id="1649095439">
                                          <w:marLeft w:val="0"/>
                                          <w:marRight w:val="0"/>
                                          <w:marTop w:val="0"/>
                                          <w:marBottom w:val="0"/>
                                          <w:divBdr>
                                            <w:top w:val="single" w:sz="2" w:space="0" w:color="E3E3E3"/>
                                            <w:left w:val="single" w:sz="2" w:space="0" w:color="E3E3E3"/>
                                            <w:bottom w:val="single" w:sz="2" w:space="0" w:color="E3E3E3"/>
                                            <w:right w:val="single" w:sz="2" w:space="0" w:color="E3E3E3"/>
                                          </w:divBdr>
                                          <w:divsChild>
                                            <w:div w:id="1605723359">
                                              <w:marLeft w:val="0"/>
                                              <w:marRight w:val="0"/>
                                              <w:marTop w:val="0"/>
                                              <w:marBottom w:val="0"/>
                                              <w:divBdr>
                                                <w:top w:val="single" w:sz="2" w:space="0" w:color="E3E3E3"/>
                                                <w:left w:val="single" w:sz="2" w:space="0" w:color="E3E3E3"/>
                                                <w:bottom w:val="single" w:sz="2" w:space="0" w:color="E3E3E3"/>
                                                <w:right w:val="single" w:sz="2" w:space="0" w:color="E3E3E3"/>
                                              </w:divBdr>
                                              <w:divsChild>
                                                <w:div w:id="1917402482">
                                                  <w:marLeft w:val="0"/>
                                                  <w:marRight w:val="0"/>
                                                  <w:marTop w:val="0"/>
                                                  <w:marBottom w:val="0"/>
                                                  <w:divBdr>
                                                    <w:top w:val="single" w:sz="2" w:space="0" w:color="E3E3E3"/>
                                                    <w:left w:val="single" w:sz="2" w:space="0" w:color="E3E3E3"/>
                                                    <w:bottom w:val="single" w:sz="2" w:space="0" w:color="E3E3E3"/>
                                                    <w:right w:val="single" w:sz="2" w:space="0" w:color="E3E3E3"/>
                                                  </w:divBdr>
                                                  <w:divsChild>
                                                    <w:div w:id="558786493">
                                                      <w:marLeft w:val="0"/>
                                                      <w:marRight w:val="0"/>
                                                      <w:marTop w:val="0"/>
                                                      <w:marBottom w:val="0"/>
                                                      <w:divBdr>
                                                        <w:top w:val="single" w:sz="2" w:space="0" w:color="E3E3E3"/>
                                                        <w:left w:val="single" w:sz="2" w:space="0" w:color="E3E3E3"/>
                                                        <w:bottom w:val="single" w:sz="2" w:space="0" w:color="E3E3E3"/>
                                                        <w:right w:val="single" w:sz="2" w:space="0" w:color="E3E3E3"/>
                                                      </w:divBdr>
                                                      <w:divsChild>
                                                        <w:div w:id="652218533">
                                                          <w:marLeft w:val="0"/>
                                                          <w:marRight w:val="0"/>
                                                          <w:marTop w:val="0"/>
                                                          <w:marBottom w:val="0"/>
                                                          <w:divBdr>
                                                            <w:top w:val="single" w:sz="2" w:space="2" w:color="E3E3E3"/>
                                                            <w:left w:val="single" w:sz="2" w:space="0" w:color="E3E3E3"/>
                                                            <w:bottom w:val="single" w:sz="2" w:space="0" w:color="E3E3E3"/>
                                                            <w:right w:val="single" w:sz="2" w:space="0" w:color="E3E3E3"/>
                                                          </w:divBdr>
                                                          <w:divsChild>
                                                            <w:div w:id="1191796126">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sChild>
        </w:div>
        <w:div w:id="1219970716">
          <w:marLeft w:val="0"/>
          <w:marRight w:val="0"/>
          <w:marTop w:val="0"/>
          <w:marBottom w:val="0"/>
          <w:divBdr>
            <w:top w:val="none" w:sz="0" w:space="0" w:color="auto"/>
            <w:left w:val="none" w:sz="0" w:space="0" w:color="auto"/>
            <w:bottom w:val="none" w:sz="0" w:space="0" w:color="auto"/>
            <w:right w:val="none" w:sz="0" w:space="0" w:color="auto"/>
          </w:divBdr>
          <w:divsChild>
            <w:div w:id="2040084893">
              <w:marLeft w:val="0"/>
              <w:marRight w:val="0"/>
              <w:marTop w:val="100"/>
              <w:marBottom w:val="100"/>
              <w:divBdr>
                <w:top w:val="single" w:sz="2" w:space="0" w:color="E3E3E3"/>
                <w:left w:val="single" w:sz="2" w:space="0" w:color="E3E3E3"/>
                <w:bottom w:val="single" w:sz="2" w:space="0" w:color="E3E3E3"/>
                <w:right w:val="single" w:sz="2" w:space="0" w:color="E3E3E3"/>
              </w:divBdr>
              <w:divsChild>
                <w:div w:id="33295253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 w:id="1786848396">
      <w:bodyDiv w:val="1"/>
      <w:marLeft w:val="0"/>
      <w:marRight w:val="0"/>
      <w:marTop w:val="0"/>
      <w:marBottom w:val="0"/>
      <w:divBdr>
        <w:top w:val="none" w:sz="0" w:space="0" w:color="auto"/>
        <w:left w:val="none" w:sz="0" w:space="0" w:color="auto"/>
        <w:bottom w:val="none" w:sz="0" w:space="0" w:color="auto"/>
        <w:right w:val="none" w:sz="0" w:space="0" w:color="auto"/>
      </w:divBdr>
    </w:div>
    <w:div w:id="1843005016">
      <w:bodyDiv w:val="1"/>
      <w:marLeft w:val="0"/>
      <w:marRight w:val="0"/>
      <w:marTop w:val="0"/>
      <w:marBottom w:val="0"/>
      <w:divBdr>
        <w:top w:val="none" w:sz="0" w:space="0" w:color="auto"/>
        <w:left w:val="none" w:sz="0" w:space="0" w:color="auto"/>
        <w:bottom w:val="none" w:sz="0" w:space="0" w:color="auto"/>
        <w:right w:val="none" w:sz="0" w:space="0" w:color="auto"/>
      </w:divBdr>
    </w:div>
    <w:div w:id="1847405083">
      <w:bodyDiv w:val="1"/>
      <w:marLeft w:val="0"/>
      <w:marRight w:val="0"/>
      <w:marTop w:val="0"/>
      <w:marBottom w:val="0"/>
      <w:divBdr>
        <w:top w:val="none" w:sz="0" w:space="0" w:color="auto"/>
        <w:left w:val="none" w:sz="0" w:space="0" w:color="auto"/>
        <w:bottom w:val="none" w:sz="0" w:space="0" w:color="auto"/>
        <w:right w:val="none" w:sz="0" w:space="0" w:color="auto"/>
      </w:divBdr>
    </w:div>
    <w:div w:id="1891839459">
      <w:bodyDiv w:val="1"/>
      <w:marLeft w:val="0"/>
      <w:marRight w:val="0"/>
      <w:marTop w:val="0"/>
      <w:marBottom w:val="0"/>
      <w:divBdr>
        <w:top w:val="none" w:sz="0" w:space="0" w:color="auto"/>
        <w:left w:val="none" w:sz="0" w:space="0" w:color="auto"/>
        <w:bottom w:val="none" w:sz="0" w:space="0" w:color="auto"/>
        <w:right w:val="none" w:sz="0" w:space="0" w:color="auto"/>
      </w:divBdr>
    </w:div>
    <w:div w:id="1924222764">
      <w:bodyDiv w:val="1"/>
      <w:marLeft w:val="0"/>
      <w:marRight w:val="0"/>
      <w:marTop w:val="0"/>
      <w:marBottom w:val="0"/>
      <w:divBdr>
        <w:top w:val="none" w:sz="0" w:space="0" w:color="auto"/>
        <w:left w:val="none" w:sz="0" w:space="0" w:color="auto"/>
        <w:bottom w:val="none" w:sz="0" w:space="0" w:color="auto"/>
        <w:right w:val="none" w:sz="0" w:space="0" w:color="auto"/>
      </w:divBdr>
    </w:div>
    <w:div w:id="1924609574">
      <w:bodyDiv w:val="1"/>
      <w:marLeft w:val="0"/>
      <w:marRight w:val="0"/>
      <w:marTop w:val="0"/>
      <w:marBottom w:val="0"/>
      <w:divBdr>
        <w:top w:val="none" w:sz="0" w:space="0" w:color="auto"/>
        <w:left w:val="none" w:sz="0" w:space="0" w:color="auto"/>
        <w:bottom w:val="none" w:sz="0" w:space="0" w:color="auto"/>
        <w:right w:val="none" w:sz="0" w:space="0" w:color="auto"/>
      </w:divBdr>
      <w:divsChild>
        <w:div w:id="777650633">
          <w:marLeft w:val="1382"/>
          <w:marRight w:val="0"/>
          <w:marTop w:val="0"/>
          <w:marBottom w:val="0"/>
          <w:divBdr>
            <w:top w:val="none" w:sz="0" w:space="0" w:color="auto"/>
            <w:left w:val="none" w:sz="0" w:space="0" w:color="auto"/>
            <w:bottom w:val="none" w:sz="0" w:space="0" w:color="auto"/>
            <w:right w:val="none" w:sz="0" w:space="0" w:color="auto"/>
          </w:divBdr>
        </w:div>
      </w:divsChild>
    </w:div>
    <w:div w:id="1930116987">
      <w:bodyDiv w:val="1"/>
      <w:marLeft w:val="0"/>
      <w:marRight w:val="0"/>
      <w:marTop w:val="0"/>
      <w:marBottom w:val="0"/>
      <w:divBdr>
        <w:top w:val="none" w:sz="0" w:space="0" w:color="auto"/>
        <w:left w:val="none" w:sz="0" w:space="0" w:color="auto"/>
        <w:bottom w:val="none" w:sz="0" w:space="0" w:color="auto"/>
        <w:right w:val="none" w:sz="0" w:space="0" w:color="auto"/>
      </w:divBdr>
    </w:div>
    <w:div w:id="1943031578">
      <w:bodyDiv w:val="1"/>
      <w:marLeft w:val="0"/>
      <w:marRight w:val="0"/>
      <w:marTop w:val="0"/>
      <w:marBottom w:val="0"/>
      <w:divBdr>
        <w:top w:val="none" w:sz="0" w:space="0" w:color="auto"/>
        <w:left w:val="none" w:sz="0" w:space="0" w:color="auto"/>
        <w:bottom w:val="none" w:sz="0" w:space="0" w:color="auto"/>
        <w:right w:val="none" w:sz="0" w:space="0" w:color="auto"/>
      </w:divBdr>
    </w:div>
    <w:div w:id="1968468715">
      <w:bodyDiv w:val="1"/>
      <w:marLeft w:val="0"/>
      <w:marRight w:val="0"/>
      <w:marTop w:val="0"/>
      <w:marBottom w:val="0"/>
      <w:divBdr>
        <w:top w:val="none" w:sz="0" w:space="0" w:color="auto"/>
        <w:left w:val="none" w:sz="0" w:space="0" w:color="auto"/>
        <w:bottom w:val="none" w:sz="0" w:space="0" w:color="auto"/>
        <w:right w:val="none" w:sz="0" w:space="0" w:color="auto"/>
      </w:divBdr>
    </w:div>
    <w:div w:id="2033846826">
      <w:bodyDiv w:val="1"/>
      <w:marLeft w:val="0"/>
      <w:marRight w:val="0"/>
      <w:marTop w:val="0"/>
      <w:marBottom w:val="0"/>
      <w:divBdr>
        <w:top w:val="none" w:sz="0" w:space="0" w:color="auto"/>
        <w:left w:val="none" w:sz="0" w:space="0" w:color="auto"/>
        <w:bottom w:val="none" w:sz="0" w:space="0" w:color="auto"/>
        <w:right w:val="none" w:sz="0" w:space="0" w:color="auto"/>
      </w:divBdr>
    </w:div>
    <w:div w:id="2065522684">
      <w:bodyDiv w:val="1"/>
      <w:marLeft w:val="0"/>
      <w:marRight w:val="0"/>
      <w:marTop w:val="0"/>
      <w:marBottom w:val="0"/>
      <w:divBdr>
        <w:top w:val="none" w:sz="0" w:space="0" w:color="auto"/>
        <w:left w:val="none" w:sz="0" w:space="0" w:color="auto"/>
        <w:bottom w:val="none" w:sz="0" w:space="0" w:color="auto"/>
        <w:right w:val="none" w:sz="0" w:space="0" w:color="auto"/>
      </w:divBdr>
      <w:divsChild>
        <w:div w:id="2070417915">
          <w:marLeft w:val="0"/>
          <w:marRight w:val="0"/>
          <w:marTop w:val="0"/>
          <w:marBottom w:val="0"/>
          <w:divBdr>
            <w:top w:val="none" w:sz="0" w:space="0" w:color="auto"/>
            <w:left w:val="none" w:sz="0" w:space="0" w:color="auto"/>
            <w:bottom w:val="none" w:sz="0" w:space="0" w:color="auto"/>
            <w:right w:val="none" w:sz="0" w:space="0" w:color="auto"/>
          </w:divBdr>
          <w:divsChild>
            <w:div w:id="241111511">
              <w:marLeft w:val="0"/>
              <w:marRight w:val="0"/>
              <w:marTop w:val="0"/>
              <w:marBottom w:val="0"/>
              <w:divBdr>
                <w:top w:val="none" w:sz="0" w:space="0" w:color="auto"/>
                <w:left w:val="none" w:sz="0" w:space="0" w:color="auto"/>
                <w:bottom w:val="none" w:sz="0" w:space="0" w:color="auto"/>
                <w:right w:val="none" w:sz="0" w:space="0" w:color="auto"/>
              </w:divBdr>
            </w:div>
            <w:div w:id="1155728908">
              <w:marLeft w:val="0"/>
              <w:marRight w:val="0"/>
              <w:marTop w:val="0"/>
              <w:marBottom w:val="0"/>
              <w:divBdr>
                <w:top w:val="none" w:sz="0" w:space="0" w:color="auto"/>
                <w:left w:val="none" w:sz="0" w:space="0" w:color="auto"/>
                <w:bottom w:val="none" w:sz="0" w:space="0" w:color="auto"/>
                <w:right w:val="none" w:sz="0" w:space="0" w:color="auto"/>
              </w:divBdr>
            </w:div>
          </w:divsChild>
        </w:div>
        <w:div w:id="703478688">
          <w:marLeft w:val="0"/>
          <w:marRight w:val="0"/>
          <w:marTop w:val="0"/>
          <w:marBottom w:val="0"/>
          <w:divBdr>
            <w:top w:val="none" w:sz="0" w:space="0" w:color="auto"/>
            <w:left w:val="none" w:sz="0" w:space="0" w:color="auto"/>
            <w:bottom w:val="none" w:sz="0" w:space="0" w:color="auto"/>
            <w:right w:val="none" w:sz="0" w:space="0" w:color="auto"/>
          </w:divBdr>
          <w:divsChild>
            <w:div w:id="1654944977">
              <w:marLeft w:val="0"/>
              <w:marRight w:val="0"/>
              <w:marTop w:val="0"/>
              <w:marBottom w:val="0"/>
              <w:divBdr>
                <w:top w:val="none" w:sz="0" w:space="0" w:color="auto"/>
                <w:left w:val="none" w:sz="0" w:space="0" w:color="auto"/>
                <w:bottom w:val="none" w:sz="0" w:space="0" w:color="auto"/>
                <w:right w:val="none" w:sz="0" w:space="0" w:color="auto"/>
              </w:divBdr>
            </w:div>
            <w:div w:id="102042181">
              <w:marLeft w:val="0"/>
              <w:marRight w:val="0"/>
              <w:marTop w:val="0"/>
              <w:marBottom w:val="0"/>
              <w:divBdr>
                <w:top w:val="none" w:sz="0" w:space="0" w:color="auto"/>
                <w:left w:val="none" w:sz="0" w:space="0" w:color="auto"/>
                <w:bottom w:val="none" w:sz="0" w:space="0" w:color="auto"/>
                <w:right w:val="none" w:sz="0" w:space="0" w:color="auto"/>
              </w:divBdr>
            </w:div>
            <w:div w:id="2037803363">
              <w:marLeft w:val="0"/>
              <w:marRight w:val="0"/>
              <w:marTop w:val="0"/>
              <w:marBottom w:val="0"/>
              <w:divBdr>
                <w:top w:val="none" w:sz="0" w:space="0" w:color="auto"/>
                <w:left w:val="none" w:sz="0" w:space="0" w:color="auto"/>
                <w:bottom w:val="none" w:sz="0" w:space="0" w:color="auto"/>
                <w:right w:val="none" w:sz="0" w:space="0" w:color="auto"/>
              </w:divBdr>
            </w:div>
          </w:divsChild>
        </w:div>
        <w:div w:id="49967245">
          <w:marLeft w:val="0"/>
          <w:marRight w:val="0"/>
          <w:marTop w:val="0"/>
          <w:marBottom w:val="0"/>
          <w:divBdr>
            <w:top w:val="none" w:sz="0" w:space="0" w:color="auto"/>
            <w:left w:val="none" w:sz="0" w:space="0" w:color="auto"/>
            <w:bottom w:val="none" w:sz="0" w:space="0" w:color="auto"/>
            <w:right w:val="none" w:sz="0" w:space="0" w:color="auto"/>
          </w:divBdr>
        </w:div>
        <w:div w:id="211621999">
          <w:marLeft w:val="0"/>
          <w:marRight w:val="0"/>
          <w:marTop w:val="0"/>
          <w:marBottom w:val="0"/>
          <w:divBdr>
            <w:top w:val="none" w:sz="0" w:space="0" w:color="auto"/>
            <w:left w:val="none" w:sz="0" w:space="0" w:color="auto"/>
            <w:bottom w:val="none" w:sz="0" w:space="0" w:color="auto"/>
            <w:right w:val="none" w:sz="0" w:space="0" w:color="auto"/>
          </w:divBdr>
        </w:div>
        <w:div w:id="1809663605">
          <w:marLeft w:val="0"/>
          <w:marRight w:val="0"/>
          <w:marTop w:val="0"/>
          <w:marBottom w:val="0"/>
          <w:divBdr>
            <w:top w:val="none" w:sz="0" w:space="0" w:color="auto"/>
            <w:left w:val="none" w:sz="0" w:space="0" w:color="auto"/>
            <w:bottom w:val="none" w:sz="0" w:space="0" w:color="auto"/>
            <w:right w:val="none" w:sz="0" w:space="0" w:color="auto"/>
          </w:divBdr>
        </w:div>
        <w:div w:id="269703958">
          <w:marLeft w:val="0"/>
          <w:marRight w:val="0"/>
          <w:marTop w:val="0"/>
          <w:marBottom w:val="0"/>
          <w:divBdr>
            <w:top w:val="none" w:sz="0" w:space="0" w:color="auto"/>
            <w:left w:val="none" w:sz="0" w:space="0" w:color="auto"/>
            <w:bottom w:val="none" w:sz="0" w:space="0" w:color="auto"/>
            <w:right w:val="none" w:sz="0" w:space="0" w:color="auto"/>
          </w:divBdr>
        </w:div>
        <w:div w:id="1963877045">
          <w:marLeft w:val="0"/>
          <w:marRight w:val="0"/>
          <w:marTop w:val="0"/>
          <w:marBottom w:val="0"/>
          <w:divBdr>
            <w:top w:val="none" w:sz="0" w:space="0" w:color="auto"/>
            <w:left w:val="none" w:sz="0" w:space="0" w:color="auto"/>
            <w:bottom w:val="none" w:sz="0" w:space="0" w:color="auto"/>
            <w:right w:val="none" w:sz="0" w:space="0" w:color="auto"/>
          </w:divBdr>
        </w:div>
        <w:div w:id="1576819691">
          <w:marLeft w:val="0"/>
          <w:marRight w:val="0"/>
          <w:marTop w:val="0"/>
          <w:marBottom w:val="0"/>
          <w:divBdr>
            <w:top w:val="none" w:sz="0" w:space="0" w:color="auto"/>
            <w:left w:val="none" w:sz="0" w:space="0" w:color="auto"/>
            <w:bottom w:val="none" w:sz="0" w:space="0" w:color="auto"/>
            <w:right w:val="none" w:sz="0" w:space="0" w:color="auto"/>
          </w:divBdr>
        </w:div>
      </w:divsChild>
    </w:div>
    <w:div w:id="2067408573">
      <w:bodyDiv w:val="1"/>
      <w:marLeft w:val="0"/>
      <w:marRight w:val="0"/>
      <w:marTop w:val="0"/>
      <w:marBottom w:val="0"/>
      <w:divBdr>
        <w:top w:val="none" w:sz="0" w:space="0" w:color="auto"/>
        <w:left w:val="none" w:sz="0" w:space="0" w:color="auto"/>
        <w:bottom w:val="none" w:sz="0" w:space="0" w:color="auto"/>
        <w:right w:val="none" w:sz="0" w:space="0" w:color="auto"/>
      </w:divBdr>
    </w:div>
    <w:div w:id="2068918323">
      <w:bodyDiv w:val="1"/>
      <w:marLeft w:val="0"/>
      <w:marRight w:val="0"/>
      <w:marTop w:val="0"/>
      <w:marBottom w:val="0"/>
      <w:divBdr>
        <w:top w:val="none" w:sz="0" w:space="0" w:color="auto"/>
        <w:left w:val="none" w:sz="0" w:space="0" w:color="auto"/>
        <w:bottom w:val="none" w:sz="0" w:space="0" w:color="auto"/>
        <w:right w:val="none" w:sz="0" w:space="0" w:color="auto"/>
      </w:divBdr>
    </w:div>
    <w:div w:id="2077585252">
      <w:bodyDiv w:val="1"/>
      <w:marLeft w:val="0"/>
      <w:marRight w:val="0"/>
      <w:marTop w:val="0"/>
      <w:marBottom w:val="0"/>
      <w:divBdr>
        <w:top w:val="none" w:sz="0" w:space="0" w:color="auto"/>
        <w:left w:val="none" w:sz="0" w:space="0" w:color="auto"/>
        <w:bottom w:val="none" w:sz="0" w:space="0" w:color="auto"/>
        <w:right w:val="none" w:sz="0" w:space="0" w:color="auto"/>
      </w:divBdr>
    </w:div>
    <w:div w:id="2079016094">
      <w:bodyDiv w:val="1"/>
      <w:marLeft w:val="0"/>
      <w:marRight w:val="0"/>
      <w:marTop w:val="0"/>
      <w:marBottom w:val="0"/>
      <w:divBdr>
        <w:top w:val="none" w:sz="0" w:space="0" w:color="auto"/>
        <w:left w:val="none" w:sz="0" w:space="0" w:color="auto"/>
        <w:bottom w:val="none" w:sz="0" w:space="0" w:color="auto"/>
        <w:right w:val="none" w:sz="0" w:space="0" w:color="auto"/>
      </w:divBdr>
    </w:div>
    <w:div w:id="2099908590">
      <w:bodyDiv w:val="1"/>
      <w:marLeft w:val="0"/>
      <w:marRight w:val="0"/>
      <w:marTop w:val="0"/>
      <w:marBottom w:val="0"/>
      <w:divBdr>
        <w:top w:val="none" w:sz="0" w:space="0" w:color="auto"/>
        <w:left w:val="none" w:sz="0" w:space="0" w:color="auto"/>
        <w:bottom w:val="none" w:sz="0" w:space="0" w:color="auto"/>
        <w:right w:val="none" w:sz="0" w:space="0" w:color="auto"/>
      </w:divBdr>
    </w:div>
    <w:div w:id="2115318688">
      <w:bodyDiv w:val="1"/>
      <w:marLeft w:val="0"/>
      <w:marRight w:val="0"/>
      <w:marTop w:val="0"/>
      <w:marBottom w:val="0"/>
      <w:divBdr>
        <w:top w:val="none" w:sz="0" w:space="0" w:color="auto"/>
        <w:left w:val="none" w:sz="0" w:space="0" w:color="auto"/>
        <w:bottom w:val="none" w:sz="0" w:space="0" w:color="auto"/>
        <w:right w:val="none" w:sz="0" w:space="0" w:color="auto"/>
      </w:divBdr>
      <w:divsChild>
        <w:div w:id="1863396981">
          <w:marLeft w:val="0"/>
          <w:marRight w:val="0"/>
          <w:marTop w:val="0"/>
          <w:marBottom w:val="0"/>
          <w:divBdr>
            <w:top w:val="none" w:sz="0" w:space="0" w:color="auto"/>
            <w:left w:val="none" w:sz="0" w:space="0" w:color="auto"/>
            <w:bottom w:val="none" w:sz="0" w:space="0" w:color="auto"/>
            <w:right w:val="none" w:sz="0" w:space="0" w:color="auto"/>
          </w:divBdr>
          <w:divsChild>
            <w:div w:id="125969708">
              <w:marLeft w:val="0"/>
              <w:marRight w:val="0"/>
              <w:marTop w:val="0"/>
              <w:marBottom w:val="0"/>
              <w:divBdr>
                <w:top w:val="none" w:sz="0" w:space="0" w:color="auto"/>
                <w:left w:val="none" w:sz="0" w:space="0" w:color="auto"/>
                <w:bottom w:val="none" w:sz="0" w:space="0" w:color="auto"/>
                <w:right w:val="none" w:sz="0" w:space="0" w:color="auto"/>
              </w:divBdr>
            </w:div>
            <w:div w:id="1075470199">
              <w:marLeft w:val="0"/>
              <w:marRight w:val="0"/>
              <w:marTop w:val="0"/>
              <w:marBottom w:val="0"/>
              <w:divBdr>
                <w:top w:val="none" w:sz="0" w:space="0" w:color="auto"/>
                <w:left w:val="none" w:sz="0" w:space="0" w:color="auto"/>
                <w:bottom w:val="none" w:sz="0" w:space="0" w:color="auto"/>
                <w:right w:val="none" w:sz="0" w:space="0" w:color="auto"/>
              </w:divBdr>
            </w:div>
          </w:divsChild>
        </w:div>
        <w:div w:id="330526321">
          <w:marLeft w:val="0"/>
          <w:marRight w:val="0"/>
          <w:marTop w:val="0"/>
          <w:marBottom w:val="0"/>
          <w:divBdr>
            <w:top w:val="none" w:sz="0" w:space="0" w:color="auto"/>
            <w:left w:val="none" w:sz="0" w:space="0" w:color="auto"/>
            <w:bottom w:val="none" w:sz="0" w:space="0" w:color="auto"/>
            <w:right w:val="none" w:sz="0" w:space="0" w:color="auto"/>
          </w:divBdr>
          <w:divsChild>
            <w:div w:id="1172260270">
              <w:marLeft w:val="0"/>
              <w:marRight w:val="0"/>
              <w:marTop w:val="0"/>
              <w:marBottom w:val="0"/>
              <w:divBdr>
                <w:top w:val="none" w:sz="0" w:space="0" w:color="auto"/>
                <w:left w:val="none" w:sz="0" w:space="0" w:color="auto"/>
                <w:bottom w:val="none" w:sz="0" w:space="0" w:color="auto"/>
                <w:right w:val="none" w:sz="0" w:space="0" w:color="auto"/>
              </w:divBdr>
            </w:div>
            <w:div w:id="1340740958">
              <w:marLeft w:val="0"/>
              <w:marRight w:val="0"/>
              <w:marTop w:val="0"/>
              <w:marBottom w:val="0"/>
              <w:divBdr>
                <w:top w:val="none" w:sz="0" w:space="0" w:color="auto"/>
                <w:left w:val="none" w:sz="0" w:space="0" w:color="auto"/>
                <w:bottom w:val="none" w:sz="0" w:space="0" w:color="auto"/>
                <w:right w:val="none" w:sz="0" w:space="0" w:color="auto"/>
              </w:divBdr>
            </w:div>
            <w:div w:id="1325737363">
              <w:marLeft w:val="0"/>
              <w:marRight w:val="0"/>
              <w:marTop w:val="0"/>
              <w:marBottom w:val="0"/>
              <w:divBdr>
                <w:top w:val="none" w:sz="0" w:space="0" w:color="auto"/>
                <w:left w:val="none" w:sz="0" w:space="0" w:color="auto"/>
                <w:bottom w:val="none" w:sz="0" w:space="0" w:color="auto"/>
                <w:right w:val="none" w:sz="0" w:space="0" w:color="auto"/>
              </w:divBdr>
            </w:div>
          </w:divsChild>
        </w:div>
        <w:div w:id="2138837388">
          <w:marLeft w:val="0"/>
          <w:marRight w:val="0"/>
          <w:marTop w:val="0"/>
          <w:marBottom w:val="0"/>
          <w:divBdr>
            <w:top w:val="none" w:sz="0" w:space="0" w:color="auto"/>
            <w:left w:val="none" w:sz="0" w:space="0" w:color="auto"/>
            <w:bottom w:val="none" w:sz="0" w:space="0" w:color="auto"/>
            <w:right w:val="none" w:sz="0" w:space="0" w:color="auto"/>
          </w:divBdr>
        </w:div>
        <w:div w:id="807741577">
          <w:marLeft w:val="0"/>
          <w:marRight w:val="0"/>
          <w:marTop w:val="0"/>
          <w:marBottom w:val="0"/>
          <w:divBdr>
            <w:top w:val="none" w:sz="0" w:space="0" w:color="auto"/>
            <w:left w:val="none" w:sz="0" w:space="0" w:color="auto"/>
            <w:bottom w:val="none" w:sz="0" w:space="0" w:color="auto"/>
            <w:right w:val="none" w:sz="0" w:space="0" w:color="auto"/>
          </w:divBdr>
        </w:div>
        <w:div w:id="385418906">
          <w:marLeft w:val="0"/>
          <w:marRight w:val="0"/>
          <w:marTop w:val="0"/>
          <w:marBottom w:val="0"/>
          <w:divBdr>
            <w:top w:val="none" w:sz="0" w:space="0" w:color="auto"/>
            <w:left w:val="none" w:sz="0" w:space="0" w:color="auto"/>
            <w:bottom w:val="none" w:sz="0" w:space="0" w:color="auto"/>
            <w:right w:val="none" w:sz="0" w:space="0" w:color="auto"/>
          </w:divBdr>
        </w:div>
        <w:div w:id="1454711136">
          <w:marLeft w:val="0"/>
          <w:marRight w:val="0"/>
          <w:marTop w:val="0"/>
          <w:marBottom w:val="0"/>
          <w:divBdr>
            <w:top w:val="none" w:sz="0" w:space="0" w:color="auto"/>
            <w:left w:val="none" w:sz="0" w:space="0" w:color="auto"/>
            <w:bottom w:val="none" w:sz="0" w:space="0" w:color="auto"/>
            <w:right w:val="none" w:sz="0" w:space="0" w:color="auto"/>
          </w:divBdr>
        </w:div>
        <w:div w:id="4983427">
          <w:marLeft w:val="0"/>
          <w:marRight w:val="0"/>
          <w:marTop w:val="0"/>
          <w:marBottom w:val="0"/>
          <w:divBdr>
            <w:top w:val="none" w:sz="0" w:space="0" w:color="auto"/>
            <w:left w:val="none" w:sz="0" w:space="0" w:color="auto"/>
            <w:bottom w:val="none" w:sz="0" w:space="0" w:color="auto"/>
            <w:right w:val="none" w:sz="0" w:space="0" w:color="auto"/>
          </w:divBdr>
        </w:div>
        <w:div w:id="999625652">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hyperlink" Target="https://photos.mandarinoriental.com/is/content/MandarinOriental/corporate-tokyo-PK-design-concept-and-hotel-materials" TargetMode="External"/><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hyperlink" Target="https://extension.psu.edu/what-is-cultural-competence-and-how-to-develop-it" TargetMode="Externa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hyperlink" Target="https://www.reference.com/world-view/cultural-awareness-important-b7734e89343b25f7?utm_content=params%3Aad%3DdirN%26qo%3DserpIndex%26o%3D740005%26ag%3Dfw81&amp;ueid=452A52AD-4FD8-4A23-9847-D5C5CE48C680"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hyperlink" Target="https://www.viewretreats.com/retreat/four-seasons-resort-bali-at-sayan" TargetMode="External"/><Relationship Id="rId10" Type="http://schemas.openxmlformats.org/officeDocument/2006/relationships/image" Target="media/image3.png"/><Relationship Id="rId19" Type="http://schemas.openxmlformats.org/officeDocument/2006/relationships/hyperlink" Target="https://www.mentoringcomplete.com/what-is-the-role-of-feedback-mechanisms-in-organizations/"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hyperlink" Target="https://www.ed.ac.uk/reflection/reflectors-toolkit/reflecting-on-experience/gibbs-reflective-cycl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
  <Abstract>Name: Mihai Serban
	Student ID number: 2244688
Module title: Marketing Essentials BMIH4005
	Lecturer’s name: Dale Clarke
	Word Count:</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3704</TotalTime>
  <Pages>13</Pages>
  <Words>2326</Words>
  <Characters>13262</Characters>
  <Application>Microsoft Office Word</Application>
  <DocSecurity>0</DocSecurity>
  <Lines>110</Lines>
  <Paragraphs>31</Paragraphs>
  <ScaleCrop>false</ScaleCrop>
  <HeadingPairs>
    <vt:vector size="2" baseType="variant">
      <vt:variant>
        <vt:lpstr>Title</vt:lpstr>
      </vt:variant>
      <vt:variant>
        <vt:i4>1</vt:i4>
      </vt:variant>
    </vt:vector>
  </HeadingPairs>
  <TitlesOfParts>
    <vt:vector size="1" baseType="lpstr">
      <vt:lpstr>A comparison of the marketing methods of two multinational hotel brands</vt:lpstr>
    </vt:vector>
  </TitlesOfParts>
  <Company/>
  <LinksUpToDate>false</LinksUpToDate>
  <CharactersWithSpaces>15557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 comparison of the marketing methods of two multinational hotel brands</dc:title>
  <dc:subject/>
  <dc:creator>Mami</dc:creator>
  <cp:keywords/>
  <dc:description/>
  <cp:lastModifiedBy>Mihai Serban</cp:lastModifiedBy>
  <cp:revision>496</cp:revision>
  <dcterms:created xsi:type="dcterms:W3CDTF">2023-05-29T23:11:00Z</dcterms:created>
  <dcterms:modified xsi:type="dcterms:W3CDTF">2024-05-17T13:07:00Z</dcterms:modified>
</cp:coreProperties>
</file>