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9F8A030"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767706">
              <w:rPr>
                <w:b/>
                <w:color w:val="auto"/>
                <w:sz w:val="32"/>
              </w:rPr>
              <w:t>Joanna Heard</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78198F1" w:rsidR="005A1BA3" w:rsidRDefault="00767706" w:rsidP="00340E9A">
            <w:pPr>
              <w:overflowPunct/>
              <w:autoSpaceDE/>
              <w:autoSpaceDN/>
              <w:adjustRightInd/>
              <w:ind w:right="237"/>
              <w:textAlignment w:val="auto"/>
              <w:rPr>
                <w:b/>
                <w:color w:val="auto"/>
                <w:sz w:val="32"/>
              </w:rPr>
            </w:pPr>
            <w:r>
              <w:rPr>
                <w:b/>
                <w:color w:val="auto"/>
                <w:sz w:val="32"/>
              </w:rPr>
              <w:t>2031314</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000000"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21D53C81" w:rsidR="00AA666E" w:rsidRDefault="00025650" w:rsidP="00340E9A">
      <w:pPr>
        <w:ind w:right="237"/>
        <w:jc w:val="both"/>
        <w:rPr>
          <w:b/>
          <w:sz w:val="24"/>
          <w:szCs w:val="24"/>
        </w:rPr>
      </w:pPr>
      <w:r w:rsidRPr="00025650">
        <w:rPr>
          <w:b/>
          <w:sz w:val="24"/>
          <w:szCs w:val="24"/>
        </w:rPr>
        <w:t>ANSWER:</w:t>
      </w:r>
    </w:p>
    <w:p w14:paraId="0C7EEA5F" w14:textId="7BF1F941" w:rsidR="00767706" w:rsidRDefault="00767706" w:rsidP="00340E9A">
      <w:pPr>
        <w:ind w:right="237"/>
        <w:jc w:val="both"/>
        <w:rPr>
          <w:b/>
          <w:sz w:val="24"/>
          <w:szCs w:val="24"/>
        </w:rPr>
      </w:pPr>
    </w:p>
    <w:p w14:paraId="0CF41C0A" w14:textId="55873805" w:rsidR="00767706" w:rsidRPr="00767706" w:rsidRDefault="00767706" w:rsidP="00340E9A">
      <w:pPr>
        <w:ind w:right="237"/>
        <w:jc w:val="both"/>
        <w:rPr>
          <w:bCs/>
          <w:sz w:val="24"/>
          <w:szCs w:val="24"/>
        </w:rPr>
      </w:pPr>
      <w:r w:rsidRPr="00767706">
        <w:rPr>
          <w:bCs/>
          <w:sz w:val="24"/>
          <w:szCs w:val="24"/>
        </w:rPr>
        <w:t xml:space="preserve">This task is going to look at the role of the College of Policing in professionalising policing.  I will then evidence how I have worked to fulfil the role of a modern professional police officer and finally how my role as a police officer has changed now that I am in my final year of probation.   </w:t>
      </w:r>
    </w:p>
    <w:p w14:paraId="616003F9" w14:textId="2B97770C" w:rsidR="00FF7784" w:rsidRDefault="00FF7784" w:rsidP="00340E9A">
      <w:pPr>
        <w:ind w:right="237"/>
        <w:jc w:val="both"/>
        <w:rPr>
          <w:bCs/>
          <w:sz w:val="24"/>
          <w:szCs w:val="24"/>
        </w:rPr>
      </w:pPr>
    </w:p>
    <w:p w14:paraId="6CBECC5E" w14:textId="6EB31726" w:rsidR="00192567" w:rsidRDefault="00192567" w:rsidP="00340E9A">
      <w:pPr>
        <w:ind w:right="237"/>
        <w:jc w:val="both"/>
        <w:rPr>
          <w:bCs/>
          <w:sz w:val="24"/>
          <w:szCs w:val="24"/>
        </w:rPr>
      </w:pPr>
    </w:p>
    <w:p w14:paraId="678C074F" w14:textId="6F0C3A8E" w:rsidR="00192567" w:rsidRDefault="001873A9" w:rsidP="00340E9A">
      <w:pPr>
        <w:ind w:right="237"/>
        <w:jc w:val="both"/>
        <w:rPr>
          <w:bCs/>
          <w:sz w:val="24"/>
          <w:szCs w:val="24"/>
        </w:rPr>
      </w:pPr>
      <w:r>
        <w:rPr>
          <w:bCs/>
          <w:sz w:val="24"/>
          <w:szCs w:val="24"/>
        </w:rPr>
        <w:t xml:space="preserve">Rosenfeld, R. et al. (2018) states that professionalising policing is a huge topic of debate.  Some research has shown </w:t>
      </w:r>
      <w:r w:rsidR="002101B6">
        <w:rPr>
          <w:bCs/>
          <w:sz w:val="24"/>
          <w:szCs w:val="24"/>
        </w:rPr>
        <w:t>that</w:t>
      </w:r>
      <w:r>
        <w:rPr>
          <w:bCs/>
          <w:sz w:val="24"/>
          <w:szCs w:val="24"/>
        </w:rPr>
        <w:t xml:space="preserve"> there is no compelling evidence of difference between police officers who have an educational background and others that don’t.  However, there are other researchers who insist that officers with a background of education show greater attitudes towards having aspirations for promotion and greater positive attitudes towards policing in the communities and impartiality.  Rosefeild, R. et al. (2018). </w:t>
      </w:r>
    </w:p>
    <w:p w14:paraId="22517995" w14:textId="2AB218B4" w:rsidR="001832ED" w:rsidRDefault="001832ED" w:rsidP="00340E9A">
      <w:pPr>
        <w:ind w:right="237"/>
        <w:jc w:val="both"/>
        <w:rPr>
          <w:bCs/>
          <w:sz w:val="24"/>
          <w:szCs w:val="24"/>
        </w:rPr>
      </w:pPr>
    </w:p>
    <w:p w14:paraId="0D6A877D" w14:textId="4ADC6E92" w:rsidR="001832ED" w:rsidRDefault="001832ED" w:rsidP="00340E9A">
      <w:pPr>
        <w:ind w:right="237"/>
        <w:jc w:val="both"/>
        <w:rPr>
          <w:bCs/>
          <w:sz w:val="24"/>
          <w:szCs w:val="24"/>
        </w:rPr>
      </w:pPr>
    </w:p>
    <w:p w14:paraId="058ABEAB" w14:textId="04252A48" w:rsidR="001832ED" w:rsidRDefault="001832ED" w:rsidP="00340E9A">
      <w:pPr>
        <w:ind w:right="237"/>
        <w:jc w:val="both"/>
        <w:rPr>
          <w:bCs/>
          <w:sz w:val="24"/>
          <w:szCs w:val="24"/>
        </w:rPr>
      </w:pPr>
      <w:r>
        <w:rPr>
          <w:bCs/>
          <w:sz w:val="24"/>
          <w:szCs w:val="24"/>
        </w:rPr>
        <w:t xml:space="preserve">The College of Policing (2020) explains that for years, police forces would recruit new police officers without </w:t>
      </w:r>
      <w:r w:rsidR="00200A29">
        <w:rPr>
          <w:bCs/>
          <w:sz w:val="24"/>
          <w:szCs w:val="24"/>
        </w:rPr>
        <w:t xml:space="preserve">them needing any entry requirements.  It was then made a priority to introduce the PEQF programme which is a professional training framework for police officers.  This is believed to help all new recruits stay in the job as this will help value their expertise and contribution.  College of Policing (2020). </w:t>
      </w:r>
    </w:p>
    <w:p w14:paraId="20D3B73E" w14:textId="3A0123AB" w:rsidR="002F3346" w:rsidRPr="00767706" w:rsidRDefault="002F3346" w:rsidP="00340E9A">
      <w:pPr>
        <w:ind w:right="237"/>
        <w:jc w:val="both"/>
        <w:rPr>
          <w:bCs/>
          <w:sz w:val="24"/>
          <w:szCs w:val="24"/>
        </w:rPr>
      </w:pPr>
      <w:r>
        <w:rPr>
          <w:bCs/>
          <w:sz w:val="24"/>
          <w:szCs w:val="24"/>
        </w:rPr>
        <w:lastRenderedPageBreak/>
        <w:t xml:space="preserve">The Policing Vision 2025 is a </w:t>
      </w:r>
      <w:r w:rsidR="009C0AEE">
        <w:rPr>
          <w:bCs/>
          <w:sz w:val="24"/>
          <w:szCs w:val="24"/>
        </w:rPr>
        <w:t>10-year</w:t>
      </w:r>
      <w:r>
        <w:rPr>
          <w:bCs/>
          <w:sz w:val="24"/>
          <w:szCs w:val="24"/>
        </w:rPr>
        <w:t xml:space="preserve"> plan which sets out how resources are used, transforming changes and in general improving policing to ensure the public are kept safe.  Within the policing mission and values it states that the police force </w:t>
      </w:r>
      <w:r w:rsidR="009B4908">
        <w:rPr>
          <w:bCs/>
          <w:sz w:val="24"/>
          <w:szCs w:val="24"/>
        </w:rPr>
        <w:t>depends</w:t>
      </w:r>
      <w:r>
        <w:rPr>
          <w:bCs/>
          <w:sz w:val="24"/>
          <w:szCs w:val="24"/>
        </w:rPr>
        <w:t xml:space="preserve"> heavily on the quality and nature of </w:t>
      </w:r>
      <w:r w:rsidR="009C0AEE">
        <w:rPr>
          <w:bCs/>
          <w:sz w:val="24"/>
          <w:szCs w:val="24"/>
        </w:rPr>
        <w:t>its</w:t>
      </w:r>
      <w:r>
        <w:rPr>
          <w:bCs/>
          <w:sz w:val="24"/>
          <w:szCs w:val="24"/>
        </w:rPr>
        <w:t xml:space="preserve"> staff.  To bring policing into the 21</w:t>
      </w:r>
      <w:r w:rsidRPr="002F3346">
        <w:rPr>
          <w:bCs/>
          <w:sz w:val="24"/>
          <w:szCs w:val="24"/>
          <w:vertAlign w:val="superscript"/>
        </w:rPr>
        <w:t>st</w:t>
      </w:r>
      <w:r>
        <w:rPr>
          <w:bCs/>
          <w:sz w:val="24"/>
          <w:szCs w:val="24"/>
        </w:rPr>
        <w:t xml:space="preserve"> century, the mission states that policing needs to be a profession.  The mission explains that by 2025 policing will be a profession which will help aid police with the correct skills and experience that they will need to meet the new challenges.  College of Policing (2020).</w:t>
      </w:r>
      <w:r w:rsidR="00C71F30">
        <w:rPr>
          <w:bCs/>
          <w:sz w:val="24"/>
          <w:szCs w:val="24"/>
        </w:rPr>
        <w:t xml:space="preserve">  Additionally</w:t>
      </w:r>
      <w:r w:rsidR="00386074">
        <w:rPr>
          <w:bCs/>
          <w:sz w:val="24"/>
          <w:szCs w:val="24"/>
        </w:rPr>
        <w:t>,</w:t>
      </w:r>
      <w:r w:rsidR="00C71F30">
        <w:rPr>
          <w:bCs/>
          <w:sz w:val="24"/>
          <w:szCs w:val="24"/>
        </w:rPr>
        <w:t xml:space="preserve"> the mission states that during employment, by professionalising policing then this will also bring recognition and rewarding benefits for police officers.  </w:t>
      </w:r>
    </w:p>
    <w:p w14:paraId="3B855813" w14:textId="36EADCAB" w:rsidR="00FF7784" w:rsidRDefault="00FF7784" w:rsidP="00340E9A">
      <w:pPr>
        <w:ind w:right="237"/>
        <w:jc w:val="both"/>
        <w:rPr>
          <w:sz w:val="24"/>
          <w:szCs w:val="24"/>
        </w:rPr>
      </w:pPr>
    </w:p>
    <w:p w14:paraId="6B205BC4" w14:textId="536D71A0" w:rsidR="009E46A5" w:rsidRDefault="009E46A5" w:rsidP="00340E9A">
      <w:pPr>
        <w:ind w:right="237"/>
        <w:jc w:val="both"/>
        <w:rPr>
          <w:sz w:val="24"/>
          <w:szCs w:val="24"/>
        </w:rPr>
      </w:pPr>
    </w:p>
    <w:p w14:paraId="28ACF80B" w14:textId="3FEC4F80" w:rsidR="009E46A5" w:rsidRDefault="009E46A5" w:rsidP="00340E9A">
      <w:pPr>
        <w:ind w:right="237"/>
        <w:jc w:val="both"/>
        <w:rPr>
          <w:sz w:val="24"/>
          <w:szCs w:val="24"/>
        </w:rPr>
      </w:pPr>
      <w:r>
        <w:rPr>
          <w:sz w:val="24"/>
          <w:szCs w:val="24"/>
        </w:rPr>
        <w:t xml:space="preserve">McCanney, J. et al (2022) clarifies that traditionally policing was viewed as a craft rather than a profession which would rely on police officers having a body of professional knowledge.  The job was based on learning whilst conducting the job, a more practicable approach.  This took place by learning from colleagues from their past and present experiences.  McCanney, J. et al (2022). </w:t>
      </w:r>
    </w:p>
    <w:p w14:paraId="67B2C587" w14:textId="5050B8B0" w:rsidR="00723FA3" w:rsidRDefault="00723FA3" w:rsidP="00340E9A">
      <w:pPr>
        <w:ind w:right="237"/>
        <w:jc w:val="both"/>
        <w:rPr>
          <w:sz w:val="24"/>
          <w:szCs w:val="24"/>
        </w:rPr>
      </w:pPr>
    </w:p>
    <w:p w14:paraId="43CA2050" w14:textId="3C4677E0" w:rsidR="00723FA3" w:rsidRDefault="00723FA3" w:rsidP="00340E9A">
      <w:pPr>
        <w:ind w:right="237"/>
        <w:jc w:val="both"/>
        <w:rPr>
          <w:sz w:val="24"/>
          <w:szCs w:val="24"/>
        </w:rPr>
      </w:pPr>
    </w:p>
    <w:p w14:paraId="7671ABE8" w14:textId="257D4827" w:rsidR="00723FA3" w:rsidRDefault="00723FA3" w:rsidP="00340E9A">
      <w:pPr>
        <w:ind w:right="237"/>
        <w:jc w:val="both"/>
        <w:rPr>
          <w:sz w:val="24"/>
          <w:szCs w:val="24"/>
        </w:rPr>
      </w:pPr>
      <w:r>
        <w:rPr>
          <w:sz w:val="24"/>
          <w:szCs w:val="24"/>
        </w:rPr>
        <w:t xml:space="preserve">Wood, (2020), states that chief officers will take advantage of every possible moment to be able to reduce budgets within policing.  The PEQF is believed to aid costs due to police following the evidence based policing format which will establish adequate and efficient use of resources.  Wood, (2020). </w:t>
      </w:r>
    </w:p>
    <w:p w14:paraId="5245C8EC" w14:textId="5A39EDE2" w:rsidR="006E757A" w:rsidRDefault="006E757A" w:rsidP="00340E9A">
      <w:pPr>
        <w:ind w:right="237"/>
        <w:jc w:val="both"/>
        <w:rPr>
          <w:sz w:val="24"/>
          <w:szCs w:val="24"/>
        </w:rPr>
      </w:pPr>
    </w:p>
    <w:p w14:paraId="7B67E35F" w14:textId="2EAB5369" w:rsidR="006E757A" w:rsidRDefault="006E757A" w:rsidP="00340E9A">
      <w:pPr>
        <w:ind w:right="237"/>
        <w:jc w:val="both"/>
        <w:rPr>
          <w:sz w:val="24"/>
          <w:szCs w:val="24"/>
        </w:rPr>
      </w:pPr>
      <w:r>
        <w:rPr>
          <w:sz w:val="24"/>
          <w:szCs w:val="24"/>
        </w:rPr>
        <w:t xml:space="preserve">Furthermore, Wood, (2020) has also illustrated </w:t>
      </w:r>
      <w:r w:rsidR="00435D2D">
        <w:rPr>
          <w:sz w:val="24"/>
          <w:szCs w:val="24"/>
        </w:rPr>
        <w:t xml:space="preserve">that students who sit a policing degree in a university setting are often frustrated that they are unable to put their new learned skills into practice.  Whereas the PEQF framework allows this to take place.  Wood, (2020). </w:t>
      </w:r>
    </w:p>
    <w:p w14:paraId="7DABA6CD" w14:textId="3D2B0780" w:rsidR="00562F6F" w:rsidRDefault="00562F6F" w:rsidP="00340E9A">
      <w:pPr>
        <w:ind w:right="237"/>
        <w:jc w:val="both"/>
        <w:rPr>
          <w:sz w:val="24"/>
          <w:szCs w:val="24"/>
        </w:rPr>
      </w:pPr>
    </w:p>
    <w:p w14:paraId="36CB8B3F" w14:textId="0870A74A" w:rsidR="00562F6F" w:rsidRDefault="00562F6F" w:rsidP="00340E9A">
      <w:pPr>
        <w:ind w:right="237"/>
        <w:jc w:val="both"/>
        <w:rPr>
          <w:sz w:val="24"/>
          <w:szCs w:val="24"/>
        </w:rPr>
      </w:pPr>
      <w:r>
        <w:rPr>
          <w:sz w:val="24"/>
          <w:szCs w:val="24"/>
        </w:rPr>
        <w:t xml:space="preserve">Turner, (2022) has identified that the PEQF also brings challenges to the forces.  </w:t>
      </w:r>
      <w:r w:rsidR="00EE634E">
        <w:rPr>
          <w:sz w:val="24"/>
          <w:szCs w:val="24"/>
        </w:rPr>
        <w:t xml:space="preserve">An example is that longer serving police officers could potentially adopt the principle of divide between the officers who have received the education and themselves who have not.  Along with this is the issue of officers who attempt the degree but fail to obtain it which results in them having to leave the job.  Turner (2022). </w:t>
      </w:r>
    </w:p>
    <w:p w14:paraId="64CE7402" w14:textId="5F455E6C" w:rsidR="00115FF8" w:rsidRDefault="00115FF8" w:rsidP="00340E9A">
      <w:pPr>
        <w:ind w:right="237"/>
        <w:jc w:val="both"/>
        <w:rPr>
          <w:sz w:val="24"/>
          <w:szCs w:val="24"/>
        </w:rPr>
      </w:pPr>
    </w:p>
    <w:p w14:paraId="03442C15" w14:textId="61CAE0AD" w:rsidR="00115FF8" w:rsidRDefault="00115FF8" w:rsidP="00340E9A">
      <w:pPr>
        <w:ind w:right="237"/>
        <w:jc w:val="both"/>
        <w:rPr>
          <w:sz w:val="24"/>
          <w:szCs w:val="24"/>
        </w:rPr>
      </w:pPr>
      <w:r>
        <w:rPr>
          <w:sz w:val="24"/>
          <w:szCs w:val="24"/>
        </w:rPr>
        <w:t>Parker-Mcleod (2020) indicates that similar professions such as nursing must also obtain a degree</w:t>
      </w:r>
      <w:r w:rsidR="00473598">
        <w:rPr>
          <w:sz w:val="24"/>
          <w:szCs w:val="24"/>
        </w:rPr>
        <w:t>,</w:t>
      </w:r>
      <w:r>
        <w:rPr>
          <w:sz w:val="24"/>
          <w:szCs w:val="24"/>
        </w:rPr>
        <w:t xml:space="preserve"> </w:t>
      </w:r>
      <w:r w:rsidR="00473598">
        <w:rPr>
          <w:sz w:val="24"/>
          <w:szCs w:val="24"/>
        </w:rPr>
        <w:t>although</w:t>
      </w:r>
      <w:r>
        <w:rPr>
          <w:sz w:val="24"/>
          <w:szCs w:val="24"/>
        </w:rPr>
        <w:t xml:space="preserve"> they must also fund this themselves</w:t>
      </w:r>
      <w:r w:rsidR="00473598">
        <w:rPr>
          <w:sz w:val="24"/>
          <w:szCs w:val="24"/>
        </w:rPr>
        <w:t xml:space="preserve"> </w:t>
      </w:r>
      <w:r>
        <w:rPr>
          <w:sz w:val="24"/>
          <w:szCs w:val="24"/>
        </w:rPr>
        <w:t>which is different than joining the police under the PEQF programme. However, these professions undergo the degree before gaining employment whereas the police undergo the degree whilst carrying out the role of a police officer which can be strain on the individuals combining the stress of a new job alongside studying for a degree.</w:t>
      </w:r>
      <w:r w:rsidR="00C54FBD">
        <w:rPr>
          <w:sz w:val="24"/>
          <w:szCs w:val="24"/>
        </w:rPr>
        <w:t xml:space="preserve">  Research by Parker-Mcleod (2020).</w:t>
      </w:r>
    </w:p>
    <w:p w14:paraId="3F1A3F57" w14:textId="6CFCB50F" w:rsidR="000D02C5" w:rsidRDefault="000D02C5" w:rsidP="00340E9A">
      <w:pPr>
        <w:ind w:right="237"/>
        <w:jc w:val="both"/>
        <w:rPr>
          <w:sz w:val="24"/>
          <w:szCs w:val="24"/>
        </w:rPr>
      </w:pPr>
    </w:p>
    <w:p w14:paraId="35BAF317" w14:textId="4009396B" w:rsidR="000D02C5" w:rsidRDefault="000D02C5" w:rsidP="00340E9A">
      <w:pPr>
        <w:ind w:right="237"/>
        <w:jc w:val="both"/>
        <w:rPr>
          <w:sz w:val="24"/>
          <w:szCs w:val="24"/>
        </w:rPr>
      </w:pPr>
      <w:r>
        <w:rPr>
          <w:sz w:val="24"/>
          <w:szCs w:val="24"/>
        </w:rPr>
        <w:t>Watkinson-Miley et al, (2021) investigated the experiences of officers who have undertaken the route of the Police Constable Degree Apprenticeship.  The investigation showed that most of the officers shared the same motivations in joining the police, however the officers appear to appreciate the chance of gaining a degree</w:t>
      </w:r>
      <w:r w:rsidR="00663E43">
        <w:rPr>
          <w:sz w:val="24"/>
          <w:szCs w:val="24"/>
        </w:rPr>
        <w:t xml:space="preserve">, </w:t>
      </w:r>
      <w:r>
        <w:rPr>
          <w:sz w:val="24"/>
          <w:szCs w:val="24"/>
        </w:rPr>
        <w:t>but it</w:t>
      </w:r>
      <w:r w:rsidR="00663E43">
        <w:rPr>
          <w:sz w:val="24"/>
          <w:szCs w:val="24"/>
        </w:rPr>
        <w:t xml:space="preserve"> was not one of the motivations that attracted them to the job.  The officers instead saw it as the only entry route they could have taken into the police role.  During the investigation it also came to light that officers who had already </w:t>
      </w:r>
      <w:r w:rsidR="00663E43">
        <w:rPr>
          <w:sz w:val="24"/>
          <w:szCs w:val="24"/>
        </w:rPr>
        <w:lastRenderedPageBreak/>
        <w:t>engaged in higher education studies felt more prepared to take on the PCDA than officers who had no previous experience in higher education.  Also pointed out was the fact that there was a poor relationship between the academic staff and the policing staff which led students to feeling unsure what was expected of them on the PCDA, they felt as if they needed a clearer structure as many students had not tackled anything similar in the past.  Watkinson-Miley, et al. (2021)</w:t>
      </w:r>
    </w:p>
    <w:p w14:paraId="3CEC8428" w14:textId="5896B48B" w:rsidR="00866036" w:rsidRDefault="00866036" w:rsidP="00340E9A">
      <w:pPr>
        <w:ind w:right="237"/>
        <w:jc w:val="both"/>
        <w:rPr>
          <w:sz w:val="24"/>
          <w:szCs w:val="24"/>
        </w:rPr>
      </w:pPr>
    </w:p>
    <w:p w14:paraId="28991350" w14:textId="3AD35B15" w:rsidR="00866036" w:rsidRPr="00270EEB" w:rsidRDefault="00866036" w:rsidP="00340E9A">
      <w:pPr>
        <w:ind w:right="237"/>
        <w:jc w:val="both"/>
        <w:rPr>
          <w:sz w:val="24"/>
          <w:szCs w:val="24"/>
        </w:rPr>
      </w:pPr>
      <w:r>
        <w:rPr>
          <w:sz w:val="24"/>
          <w:szCs w:val="24"/>
        </w:rPr>
        <w:t xml:space="preserve">I have recently spent some time working </w:t>
      </w:r>
      <w:r w:rsidR="005C76BC">
        <w:rPr>
          <w:sz w:val="24"/>
          <w:szCs w:val="24"/>
        </w:rPr>
        <w:t>alongside</w:t>
      </w:r>
      <w:r>
        <w:rPr>
          <w:sz w:val="24"/>
          <w:szCs w:val="24"/>
        </w:rPr>
        <w:t xml:space="preserve"> the public protection unit within the police force.  The public protection unit deal with crimes that are related to children and vulnerable adults.  The officers and detectives working on this department will work alongside partner agencies such as social services to deal with issues that include, abuse, neglect and exploitation.  Heddlu Gwent Police (2021).</w:t>
      </w:r>
    </w:p>
    <w:p w14:paraId="0590AAF8" w14:textId="6D0B9C9A" w:rsidR="00FF7784" w:rsidRDefault="00FF7784" w:rsidP="00663E43">
      <w:pPr>
        <w:ind w:right="237"/>
        <w:jc w:val="both"/>
        <w:rPr>
          <w:sz w:val="24"/>
          <w:szCs w:val="24"/>
        </w:rPr>
      </w:pPr>
    </w:p>
    <w:p w14:paraId="7183B61B" w14:textId="703FEE66" w:rsidR="00582315" w:rsidRDefault="00582315" w:rsidP="00663E43">
      <w:pPr>
        <w:ind w:right="237"/>
        <w:jc w:val="both"/>
        <w:rPr>
          <w:sz w:val="24"/>
          <w:szCs w:val="24"/>
        </w:rPr>
      </w:pPr>
      <w:r>
        <w:rPr>
          <w:sz w:val="24"/>
          <w:szCs w:val="24"/>
        </w:rPr>
        <w:t xml:space="preserve">Whilst I was working on this unit, I got dispatched to a call alongside a detective constable.  The call had come in from a school where a child had disclosed that his father hits him.  This has then led to a strategy meeting where social services and police </w:t>
      </w:r>
      <w:r w:rsidR="009F6585">
        <w:rPr>
          <w:sz w:val="24"/>
          <w:szCs w:val="24"/>
        </w:rPr>
        <w:t xml:space="preserve">are involved in discussing how this will be dealt with.  The family had eleven children in total, so we had to take an account from all of them.  The College of Policing (2023) states that officers dealing with this sort of allegation should focus on gathering evidence which is going to prove or disprove the offence rather than rely on </w:t>
      </w:r>
      <w:r w:rsidR="00990278">
        <w:rPr>
          <w:sz w:val="24"/>
          <w:szCs w:val="24"/>
        </w:rPr>
        <w:t xml:space="preserve">a victim or suspect account.  </w:t>
      </w:r>
    </w:p>
    <w:p w14:paraId="5FA9C0E7" w14:textId="0E5A55E2" w:rsidR="00990278" w:rsidRDefault="00990278" w:rsidP="00663E43">
      <w:pPr>
        <w:ind w:right="237"/>
        <w:jc w:val="both"/>
        <w:rPr>
          <w:sz w:val="24"/>
          <w:szCs w:val="24"/>
        </w:rPr>
      </w:pPr>
    </w:p>
    <w:p w14:paraId="3A9D6B29" w14:textId="18679B58" w:rsidR="00990278" w:rsidRDefault="00990278" w:rsidP="00663E43">
      <w:pPr>
        <w:ind w:right="237"/>
        <w:jc w:val="both"/>
        <w:rPr>
          <w:sz w:val="24"/>
          <w:szCs w:val="24"/>
        </w:rPr>
      </w:pPr>
      <w:r>
        <w:rPr>
          <w:sz w:val="24"/>
          <w:szCs w:val="24"/>
        </w:rPr>
        <w:t>The accounts that were taken from the children appeared to say the same where each child clarified that they would receive a smack from a parent if they were naughty which is a criminal offence</w:t>
      </w:r>
      <w:r w:rsidR="00A42FCF">
        <w:rPr>
          <w:sz w:val="24"/>
          <w:szCs w:val="24"/>
        </w:rPr>
        <w:t xml:space="preserve"> in Wales.  This is quite a new offence as it came into effect on the 21</w:t>
      </w:r>
      <w:r w:rsidR="00A42FCF" w:rsidRPr="00A42FCF">
        <w:rPr>
          <w:sz w:val="24"/>
          <w:szCs w:val="24"/>
          <w:vertAlign w:val="superscript"/>
        </w:rPr>
        <w:t>st</w:t>
      </w:r>
      <w:r w:rsidR="00A42FCF">
        <w:rPr>
          <w:sz w:val="24"/>
          <w:szCs w:val="24"/>
        </w:rPr>
        <w:t xml:space="preserve"> March 2022.  </w:t>
      </w:r>
    </w:p>
    <w:p w14:paraId="59BF2E06" w14:textId="165578B8" w:rsidR="001B27DC" w:rsidRDefault="001B27DC" w:rsidP="00663E43">
      <w:pPr>
        <w:ind w:right="237"/>
        <w:jc w:val="both"/>
        <w:rPr>
          <w:sz w:val="24"/>
          <w:szCs w:val="24"/>
        </w:rPr>
      </w:pPr>
    </w:p>
    <w:p w14:paraId="2FF53969" w14:textId="77777777" w:rsidR="003B291B" w:rsidRDefault="001B27DC" w:rsidP="00663E43">
      <w:pPr>
        <w:ind w:right="237"/>
        <w:jc w:val="both"/>
        <w:rPr>
          <w:sz w:val="24"/>
          <w:szCs w:val="24"/>
        </w:rPr>
      </w:pPr>
      <w:r>
        <w:rPr>
          <w:sz w:val="24"/>
          <w:szCs w:val="24"/>
        </w:rPr>
        <w:t>Once the accounts were taken at school, we then visited the home address in company with the social worker.  I found that the home address was very crowded, untidy and unhygienic.  There was already 13 people living there and they also had a large dog.  I felt this must be an extremely difficult way to live as the children don’t have any space and it must be a battle to gain attention from their parents.  When we entered the kitchen</w:t>
      </w:r>
      <w:r w:rsidR="003B291B">
        <w:rPr>
          <w:sz w:val="24"/>
          <w:szCs w:val="24"/>
        </w:rPr>
        <w:t>,</w:t>
      </w:r>
      <w:r>
        <w:rPr>
          <w:sz w:val="24"/>
          <w:szCs w:val="24"/>
        </w:rPr>
        <w:t xml:space="preserve"> we located a large firearm on the floor to which we then had to liaise with firearm officers to make sure it was all above board which it was</w:t>
      </w:r>
      <w:r w:rsidR="003B291B">
        <w:rPr>
          <w:sz w:val="24"/>
          <w:szCs w:val="24"/>
        </w:rPr>
        <w:t>,</w:t>
      </w:r>
      <w:r>
        <w:rPr>
          <w:sz w:val="24"/>
          <w:szCs w:val="24"/>
        </w:rPr>
        <w:t xml:space="preserve"> but the concerning factor was that it was on the floor </w:t>
      </w:r>
      <w:r w:rsidR="003B291B">
        <w:rPr>
          <w:sz w:val="24"/>
          <w:szCs w:val="24"/>
        </w:rPr>
        <w:t>and the case was unlocked.</w:t>
      </w:r>
    </w:p>
    <w:p w14:paraId="6B49031D" w14:textId="77777777" w:rsidR="003B291B" w:rsidRDefault="003B291B" w:rsidP="00663E43">
      <w:pPr>
        <w:ind w:right="237"/>
        <w:jc w:val="both"/>
        <w:rPr>
          <w:sz w:val="24"/>
          <w:szCs w:val="24"/>
        </w:rPr>
      </w:pPr>
    </w:p>
    <w:p w14:paraId="366E06F0" w14:textId="77777777" w:rsidR="00246698" w:rsidRDefault="003B291B" w:rsidP="00663E43">
      <w:pPr>
        <w:ind w:right="237"/>
        <w:jc w:val="both"/>
        <w:rPr>
          <w:sz w:val="24"/>
          <w:szCs w:val="24"/>
        </w:rPr>
      </w:pPr>
      <w:r>
        <w:rPr>
          <w:sz w:val="24"/>
          <w:szCs w:val="24"/>
        </w:rPr>
        <w:t>It was decided that it was not safe to leave the children in the care of the parents that night.  At this point it was becoming late in the evening and proving difficult to arrange emergency foster care for eleven children, so it was agreed that a family member would supervise for the night</w:t>
      </w:r>
      <w:r w:rsidR="00246698">
        <w:rPr>
          <w:sz w:val="24"/>
          <w:szCs w:val="24"/>
        </w:rPr>
        <w:t xml:space="preserve">, police checks were carried out and it was deemed safe for this person to supervise.  All children are now in foster care until the investigation is complete.  </w:t>
      </w:r>
    </w:p>
    <w:p w14:paraId="28FA1FBD" w14:textId="77777777" w:rsidR="00246698" w:rsidRDefault="00246698" w:rsidP="00663E43">
      <w:pPr>
        <w:ind w:right="237"/>
        <w:jc w:val="both"/>
        <w:rPr>
          <w:sz w:val="24"/>
          <w:szCs w:val="24"/>
        </w:rPr>
      </w:pPr>
    </w:p>
    <w:p w14:paraId="746B9948" w14:textId="1635F303" w:rsidR="00246698" w:rsidRDefault="00246698" w:rsidP="00663E43">
      <w:pPr>
        <w:ind w:right="237"/>
        <w:jc w:val="both"/>
        <w:rPr>
          <w:sz w:val="24"/>
          <w:szCs w:val="24"/>
        </w:rPr>
      </w:pPr>
      <w:r>
        <w:rPr>
          <w:sz w:val="24"/>
          <w:szCs w:val="24"/>
        </w:rPr>
        <w:t xml:space="preserve">Without a doubt this was the best outcome for this night.  Although it did not feel right to me having another family member stay there.  I believe it should have been someone independent.  Admittedly I could see the issues that were presenting themselves to be able to get anyone else to supervise.  So, this option was undoubtedly better than nothing at all. </w:t>
      </w:r>
    </w:p>
    <w:p w14:paraId="79002B9E" w14:textId="77777777" w:rsidR="00246698" w:rsidRDefault="00246698" w:rsidP="00663E43">
      <w:pPr>
        <w:ind w:right="237"/>
        <w:jc w:val="both"/>
        <w:rPr>
          <w:sz w:val="24"/>
          <w:szCs w:val="24"/>
        </w:rPr>
      </w:pPr>
    </w:p>
    <w:p w14:paraId="6804EAD5" w14:textId="223826D3" w:rsidR="001B27DC" w:rsidRDefault="00246698" w:rsidP="00663E43">
      <w:pPr>
        <w:ind w:right="237"/>
        <w:jc w:val="both"/>
        <w:rPr>
          <w:sz w:val="24"/>
          <w:szCs w:val="24"/>
        </w:rPr>
      </w:pPr>
      <w:r>
        <w:rPr>
          <w:sz w:val="24"/>
          <w:szCs w:val="24"/>
        </w:rPr>
        <w:lastRenderedPageBreak/>
        <w:t xml:space="preserve">What I liked about the situation was the fact that I felt like we had </w:t>
      </w:r>
      <w:r w:rsidR="005C76BC">
        <w:rPr>
          <w:sz w:val="24"/>
          <w:szCs w:val="24"/>
        </w:rPr>
        <w:t>safeguarded</w:t>
      </w:r>
      <w:r>
        <w:rPr>
          <w:sz w:val="24"/>
          <w:szCs w:val="24"/>
        </w:rPr>
        <w:t xml:space="preserve"> a lot of children who were unable to protect themselves.  However, I was mindful that this must also be distressing for the children</w:t>
      </w:r>
      <w:r w:rsidR="003C276C">
        <w:rPr>
          <w:sz w:val="24"/>
          <w:szCs w:val="24"/>
        </w:rPr>
        <w:t xml:space="preserve"> despite what the parents were been alleged of, I could see that the children loved them very much.  Nevertheless, the children </w:t>
      </w:r>
      <w:r w:rsidR="005C76BC">
        <w:rPr>
          <w:sz w:val="24"/>
          <w:szCs w:val="24"/>
        </w:rPr>
        <w:t>cannot</w:t>
      </w:r>
      <w:r w:rsidR="003C276C">
        <w:rPr>
          <w:sz w:val="24"/>
          <w:szCs w:val="24"/>
        </w:rPr>
        <w:t xml:space="preserve"> keep living this way and in the long run this will benefit them and also in the future this will help when it comes to them raising their own families.</w:t>
      </w:r>
    </w:p>
    <w:p w14:paraId="2E1B37FA" w14:textId="0C268B34" w:rsidR="003B291B" w:rsidRDefault="003B291B" w:rsidP="00663E43">
      <w:pPr>
        <w:ind w:right="237"/>
        <w:jc w:val="both"/>
        <w:rPr>
          <w:sz w:val="24"/>
          <w:szCs w:val="24"/>
        </w:rPr>
      </w:pPr>
    </w:p>
    <w:p w14:paraId="2DC6BF5F" w14:textId="754F8DD4" w:rsidR="00656094" w:rsidRDefault="00A6478A" w:rsidP="00663E43">
      <w:pPr>
        <w:ind w:right="237"/>
        <w:jc w:val="both"/>
        <w:rPr>
          <w:sz w:val="24"/>
          <w:szCs w:val="24"/>
        </w:rPr>
      </w:pPr>
      <w:r>
        <w:rPr>
          <w:sz w:val="24"/>
          <w:szCs w:val="24"/>
        </w:rPr>
        <w:t xml:space="preserve">Reflecting on the incident, I would have looked at taking the accounts differently.  Some of the children were visited at school and some of them were visited at home.  The children that were visited at school could have potentially had the opportunity to speak more freely knowing their parents </w:t>
      </w:r>
      <w:r w:rsidR="00656094">
        <w:rPr>
          <w:sz w:val="24"/>
          <w:szCs w:val="24"/>
        </w:rPr>
        <w:t xml:space="preserve">were not at the school, although, on the other hand this could have been more distressing as they had to be brought out of their lessons and held back after school.  This would have resulted in the children worrying about what was going on.  Whereas the children who were visited at home would have been in a more comfortable environment for themselves, however, they may have found it more difficult to talk to us knowing that their parents were close by.  </w:t>
      </w:r>
    </w:p>
    <w:p w14:paraId="0800FFDF" w14:textId="2964D02D" w:rsidR="00656094" w:rsidRDefault="00656094" w:rsidP="00663E43">
      <w:pPr>
        <w:ind w:right="237"/>
        <w:jc w:val="both"/>
        <w:rPr>
          <w:sz w:val="24"/>
          <w:szCs w:val="24"/>
        </w:rPr>
      </w:pPr>
    </w:p>
    <w:p w14:paraId="1B9310BD" w14:textId="14E303CE" w:rsidR="00656094" w:rsidRDefault="00656094" w:rsidP="00663E43">
      <w:pPr>
        <w:ind w:right="237"/>
        <w:jc w:val="both"/>
        <w:rPr>
          <w:sz w:val="24"/>
          <w:szCs w:val="24"/>
        </w:rPr>
      </w:pPr>
      <w:r>
        <w:rPr>
          <w:sz w:val="24"/>
          <w:szCs w:val="24"/>
        </w:rPr>
        <w:t xml:space="preserve">If I was to find myself in a similar situation again, I believe the most appropriate action would be to take the accounts from the children in an environment that felt comfortable and safe </w:t>
      </w:r>
      <w:r w:rsidR="00BF0BFA">
        <w:rPr>
          <w:sz w:val="24"/>
          <w:szCs w:val="24"/>
        </w:rPr>
        <w:t xml:space="preserve">and then proceed to ask the parents to leave the environment for a short time until all the actions were complete. </w:t>
      </w:r>
    </w:p>
    <w:p w14:paraId="6415AF4E" w14:textId="2EF32964" w:rsidR="00BF0BFA" w:rsidRDefault="00BF0BFA" w:rsidP="00663E43">
      <w:pPr>
        <w:ind w:right="237"/>
        <w:jc w:val="both"/>
        <w:rPr>
          <w:sz w:val="24"/>
          <w:szCs w:val="24"/>
        </w:rPr>
      </w:pPr>
    </w:p>
    <w:p w14:paraId="4187A3F1" w14:textId="295E6DF1" w:rsidR="00BF0BFA" w:rsidRDefault="00BF0BFA" w:rsidP="00663E43">
      <w:pPr>
        <w:ind w:right="237"/>
        <w:jc w:val="both"/>
        <w:rPr>
          <w:sz w:val="24"/>
          <w:szCs w:val="24"/>
        </w:rPr>
      </w:pPr>
      <w:r>
        <w:rPr>
          <w:sz w:val="24"/>
          <w:szCs w:val="24"/>
        </w:rPr>
        <w:t xml:space="preserve">To sum up this incident, I was happy with the end result, I agree that the children did need supervision from another person than night.  Although I did not agree that it should be from another family member.  Next time, even though it was late I would have pushed more for an independent person to be brought in from social services.   </w:t>
      </w:r>
    </w:p>
    <w:p w14:paraId="26AC88AD" w14:textId="44040B52" w:rsidR="00BF0BFA" w:rsidRDefault="00BF0BFA" w:rsidP="00663E43">
      <w:pPr>
        <w:ind w:right="237"/>
        <w:jc w:val="both"/>
        <w:rPr>
          <w:sz w:val="24"/>
          <w:szCs w:val="24"/>
        </w:rPr>
      </w:pPr>
    </w:p>
    <w:p w14:paraId="6A3324A6" w14:textId="63C490F1" w:rsidR="00BF0BFA" w:rsidRDefault="00BF0BFA" w:rsidP="00663E43">
      <w:pPr>
        <w:ind w:right="237"/>
        <w:jc w:val="both"/>
        <w:rPr>
          <w:sz w:val="24"/>
          <w:szCs w:val="24"/>
        </w:rPr>
      </w:pPr>
      <w:r>
        <w:rPr>
          <w:sz w:val="24"/>
          <w:szCs w:val="24"/>
        </w:rPr>
        <w:t xml:space="preserve">This incident proves that the role of the police officer is forever changing and that there is more demand on officers other than just solving crime.  The College of Policing (2021) states that the PEQF learning and support for new recruits will help them to start well.  In the policing vision 2025 it states that policing will become a more representative workforce which will allow </w:t>
      </w:r>
      <w:r w:rsidR="00756F3B">
        <w:rPr>
          <w:sz w:val="24"/>
          <w:szCs w:val="24"/>
        </w:rPr>
        <w:t xml:space="preserve">officers to have the right skills experience and powers to meet with any challenging requirement.  College of Policing (2021). </w:t>
      </w:r>
    </w:p>
    <w:p w14:paraId="48E19D15" w14:textId="784FCBC6" w:rsidR="003B291B" w:rsidRDefault="003B291B" w:rsidP="00663E43">
      <w:pPr>
        <w:ind w:right="237"/>
        <w:jc w:val="both"/>
        <w:rPr>
          <w:sz w:val="24"/>
          <w:szCs w:val="24"/>
        </w:rPr>
      </w:pPr>
    </w:p>
    <w:p w14:paraId="284955C7" w14:textId="00982784" w:rsidR="008C78EE" w:rsidRDefault="008C78EE" w:rsidP="00663E43">
      <w:pPr>
        <w:ind w:right="237"/>
        <w:jc w:val="both"/>
        <w:rPr>
          <w:sz w:val="24"/>
          <w:szCs w:val="24"/>
        </w:rPr>
      </w:pPr>
      <w:r>
        <w:rPr>
          <w:sz w:val="24"/>
          <w:szCs w:val="24"/>
        </w:rPr>
        <w:t xml:space="preserve">The College of Policing (2021) explains that officers will very often interact with partner agencies just as I did on this incident with social services.  This includes a shared understanding in the police role in responding and dealing with vulnerability, therefore working together to put in referrals and different referral routes to help those with vulnerabilities.  It should be noted here that this again shows how the role of the police officer is changing, these are actions that are carried out by the modern day officer, illustrating that it is not all about solving crimes.  </w:t>
      </w:r>
    </w:p>
    <w:p w14:paraId="6830ABAC" w14:textId="2E36D295" w:rsidR="000E0EDE" w:rsidRDefault="000E0EDE" w:rsidP="00663E43">
      <w:pPr>
        <w:ind w:right="237"/>
        <w:jc w:val="both"/>
        <w:rPr>
          <w:sz w:val="24"/>
          <w:szCs w:val="24"/>
        </w:rPr>
      </w:pPr>
    </w:p>
    <w:p w14:paraId="08396F0E" w14:textId="7D582BEC" w:rsidR="000E0EDE" w:rsidRDefault="000E0EDE" w:rsidP="00663E43">
      <w:pPr>
        <w:ind w:right="237"/>
        <w:jc w:val="both"/>
        <w:rPr>
          <w:sz w:val="24"/>
          <w:szCs w:val="24"/>
        </w:rPr>
      </w:pPr>
      <w:r>
        <w:rPr>
          <w:sz w:val="24"/>
          <w:szCs w:val="24"/>
        </w:rPr>
        <w:t xml:space="preserve">In conclusion, if you bare in mind that police in this modern day do have to collaborate with partner agencies such as social services, health care professionals and teachers and if we look and realise that all these professions will require to have qualifications such as a degree.  This proves that if police are working alongside these </w:t>
      </w:r>
      <w:r w:rsidR="005C76BC">
        <w:rPr>
          <w:sz w:val="24"/>
          <w:szCs w:val="24"/>
        </w:rPr>
        <w:t>agencies,</w:t>
      </w:r>
      <w:r>
        <w:rPr>
          <w:sz w:val="24"/>
          <w:szCs w:val="24"/>
        </w:rPr>
        <w:t xml:space="preserve"> then it is only right that the police force is also made a profession.  This then will agree with the College of Policing’s vision to making it a more </w:t>
      </w:r>
      <w:r>
        <w:rPr>
          <w:sz w:val="24"/>
          <w:szCs w:val="24"/>
        </w:rPr>
        <w:lastRenderedPageBreak/>
        <w:t xml:space="preserve">representative workforce.  The role of a police officer has become a more challenging and complex role.  The College of Policing (2020) points out that aim of PEQF is to develop critical thinkers for a challenging and complex environment in which the police have to work in this modern day.  </w:t>
      </w:r>
    </w:p>
    <w:p w14:paraId="3037CBAE" w14:textId="678D9CC3" w:rsidR="00DB271C" w:rsidRDefault="00DB271C" w:rsidP="00663E43">
      <w:pPr>
        <w:ind w:right="237"/>
        <w:jc w:val="both"/>
        <w:rPr>
          <w:sz w:val="24"/>
          <w:szCs w:val="24"/>
        </w:rPr>
      </w:pPr>
    </w:p>
    <w:p w14:paraId="3EC3DAC7" w14:textId="3FC01DFD" w:rsidR="00DB271C" w:rsidRPr="00663E43" w:rsidRDefault="00DB271C" w:rsidP="00663E43">
      <w:pPr>
        <w:ind w:right="237"/>
        <w:jc w:val="both"/>
        <w:rPr>
          <w:sz w:val="24"/>
          <w:szCs w:val="24"/>
        </w:rPr>
      </w:pPr>
      <w:r>
        <w:rPr>
          <w:sz w:val="24"/>
          <w:szCs w:val="24"/>
        </w:rPr>
        <w:t xml:space="preserve">Running this programme also bring challenges along the way such as funding, officers having to have time off shift to complete their academic learning and officers who struggle with academic learning.  Nugmanova. Et al (2020) explains how police training in different parts of the world show that majority of students prefer the </w:t>
      </w:r>
      <w:r w:rsidR="005C76BC">
        <w:rPr>
          <w:sz w:val="24"/>
          <w:szCs w:val="24"/>
        </w:rPr>
        <w:t>on-the-job</w:t>
      </w:r>
      <w:r>
        <w:rPr>
          <w:sz w:val="24"/>
          <w:szCs w:val="24"/>
        </w:rPr>
        <w:t xml:space="preserve"> training rather than the academic studies.  Although I would argue that the PEQF brings both on the job training along with the academic studies.  </w:t>
      </w:r>
    </w:p>
    <w:p w14:paraId="19FBAC4F" w14:textId="2F62CBCF" w:rsidR="00FF7784" w:rsidRDefault="00FF7784" w:rsidP="00340E9A">
      <w:pPr>
        <w:ind w:right="237"/>
        <w:jc w:val="both"/>
        <w:rPr>
          <w:sz w:val="24"/>
          <w:szCs w:val="24"/>
        </w:rPr>
      </w:pPr>
    </w:p>
    <w:p w14:paraId="7C31921F" w14:textId="14BFABDF" w:rsidR="00DB271C" w:rsidRDefault="00DB271C" w:rsidP="00340E9A">
      <w:pPr>
        <w:ind w:right="237"/>
        <w:jc w:val="both"/>
        <w:rPr>
          <w:sz w:val="24"/>
          <w:szCs w:val="24"/>
        </w:rPr>
      </w:pPr>
    </w:p>
    <w:p w14:paraId="18314030" w14:textId="3242A051" w:rsidR="00DB271C" w:rsidRPr="00270EEB" w:rsidRDefault="00DB271C" w:rsidP="00340E9A">
      <w:pPr>
        <w:ind w:right="237"/>
        <w:jc w:val="both"/>
        <w:rPr>
          <w:sz w:val="24"/>
          <w:szCs w:val="24"/>
        </w:rPr>
      </w:pPr>
      <w:r>
        <w:rPr>
          <w:sz w:val="24"/>
          <w:szCs w:val="24"/>
        </w:rPr>
        <w:t>20</w:t>
      </w:r>
      <w:r w:rsidR="006259FC">
        <w:rPr>
          <w:sz w:val="24"/>
          <w:szCs w:val="24"/>
        </w:rPr>
        <w:t>25</w:t>
      </w:r>
      <w:r>
        <w:rPr>
          <w:sz w:val="24"/>
          <w:szCs w:val="24"/>
        </w:rPr>
        <w:t xml:space="preserve"> words. </w:t>
      </w: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1DA9039A" w:rsidR="00450C83" w:rsidRDefault="00450C83" w:rsidP="00340E9A">
      <w:pPr>
        <w:ind w:right="237"/>
        <w:jc w:val="both"/>
        <w:rPr>
          <w:b/>
          <w:sz w:val="24"/>
          <w:szCs w:val="24"/>
        </w:rPr>
      </w:pPr>
      <w:r w:rsidRPr="00450C83">
        <w:rPr>
          <w:b/>
          <w:sz w:val="24"/>
          <w:szCs w:val="24"/>
        </w:rPr>
        <w:t>ANSWER:</w:t>
      </w:r>
    </w:p>
    <w:p w14:paraId="77FBFCD7" w14:textId="191FB267" w:rsidR="00D12661" w:rsidRDefault="00D12661" w:rsidP="00340E9A">
      <w:pPr>
        <w:ind w:right="237"/>
        <w:jc w:val="both"/>
        <w:rPr>
          <w:b/>
          <w:sz w:val="24"/>
          <w:szCs w:val="24"/>
        </w:rPr>
      </w:pPr>
    </w:p>
    <w:p w14:paraId="700BDB47" w14:textId="11E82609" w:rsidR="00D12661" w:rsidRDefault="00D12661" w:rsidP="00340E9A">
      <w:pPr>
        <w:ind w:right="237"/>
        <w:jc w:val="both"/>
        <w:rPr>
          <w:b/>
          <w:sz w:val="24"/>
          <w:szCs w:val="24"/>
        </w:rPr>
      </w:pPr>
    </w:p>
    <w:p w14:paraId="1207E8D6" w14:textId="0402615A" w:rsidR="00D12661" w:rsidRPr="00450C83" w:rsidRDefault="00D12661" w:rsidP="00340E9A">
      <w:pPr>
        <w:ind w:right="237"/>
        <w:jc w:val="both"/>
        <w:rPr>
          <w:b/>
          <w:sz w:val="24"/>
          <w:szCs w:val="24"/>
        </w:rPr>
      </w:pPr>
    </w:p>
    <w:p w14:paraId="2A791ED9" w14:textId="04BF0C30" w:rsidR="00D12661" w:rsidRDefault="00D12661" w:rsidP="00340E9A">
      <w:pPr>
        <w:ind w:right="237"/>
        <w:jc w:val="both"/>
        <w:rPr>
          <w:sz w:val="24"/>
          <w:szCs w:val="24"/>
        </w:rPr>
      </w:pPr>
      <w:r>
        <w:rPr>
          <w:sz w:val="24"/>
          <w:szCs w:val="24"/>
        </w:rPr>
        <w:t xml:space="preserve">This task will discuss and critically evaluate my experience of the use of social media and a means of informing and engaging with the community and promoting policy incentives.  </w:t>
      </w:r>
    </w:p>
    <w:p w14:paraId="30434363" w14:textId="1F7CFE6A" w:rsidR="00D12661" w:rsidRDefault="00D12661" w:rsidP="00340E9A">
      <w:pPr>
        <w:ind w:right="237"/>
        <w:jc w:val="both"/>
        <w:rPr>
          <w:sz w:val="24"/>
          <w:szCs w:val="24"/>
        </w:rPr>
      </w:pPr>
    </w:p>
    <w:p w14:paraId="3F0E2A0C" w14:textId="77777777" w:rsidR="008F3032" w:rsidRDefault="00D12661" w:rsidP="00340E9A">
      <w:pPr>
        <w:ind w:right="237"/>
        <w:jc w:val="both"/>
        <w:rPr>
          <w:sz w:val="24"/>
          <w:szCs w:val="24"/>
        </w:rPr>
      </w:pPr>
      <w:r>
        <w:rPr>
          <w:sz w:val="24"/>
          <w:szCs w:val="24"/>
        </w:rPr>
        <w:t xml:space="preserve">Engaging with the community is extremely important for effective policing in local areas.  By gaining a good relationship with the public, the police are better equipped to understand their needs, threats and risks.  Crime commissioners along with police are responsible for advising people in the community in relation to any changes towards policing and also seeking their opinions.  Communicating with the public is a legal requirement under section 34 of the Police Reform and Social Responsibility </w:t>
      </w:r>
      <w:r w:rsidR="008F3032">
        <w:rPr>
          <w:sz w:val="24"/>
          <w:szCs w:val="24"/>
        </w:rPr>
        <w:t>act 2011.  (Bryant, 2021).</w:t>
      </w:r>
    </w:p>
    <w:p w14:paraId="6B5C44FA" w14:textId="77777777" w:rsidR="008F3032" w:rsidRDefault="008F3032" w:rsidP="00340E9A">
      <w:pPr>
        <w:ind w:right="237"/>
        <w:jc w:val="both"/>
        <w:rPr>
          <w:sz w:val="24"/>
          <w:szCs w:val="24"/>
        </w:rPr>
      </w:pPr>
    </w:p>
    <w:p w14:paraId="1938ECFF" w14:textId="79A2B015" w:rsidR="00D12661" w:rsidRDefault="008F3032" w:rsidP="00340E9A">
      <w:pPr>
        <w:ind w:right="237"/>
        <w:jc w:val="both"/>
        <w:rPr>
          <w:sz w:val="24"/>
          <w:szCs w:val="24"/>
        </w:rPr>
      </w:pPr>
      <w:r>
        <w:rPr>
          <w:sz w:val="24"/>
          <w:szCs w:val="24"/>
        </w:rPr>
        <w:t xml:space="preserve">Furthermore, Bryant, (2021) explains that a fundamental communication channel for the police is now social media platforms.  Police forces use platforms such as Facebook, Twitter (now known as X), Instagram and Tik Tok.  Not only are these platforms an effective way of communicating these </w:t>
      </w:r>
      <w:r w:rsidR="009A11B1">
        <w:rPr>
          <w:sz w:val="24"/>
          <w:szCs w:val="24"/>
        </w:rPr>
        <w:t xml:space="preserve">days, </w:t>
      </w:r>
      <w:r w:rsidR="00CC19FE">
        <w:rPr>
          <w:sz w:val="24"/>
          <w:szCs w:val="24"/>
        </w:rPr>
        <w:t>but they</w:t>
      </w:r>
      <w:r>
        <w:rPr>
          <w:sz w:val="24"/>
          <w:szCs w:val="24"/>
        </w:rPr>
        <w:t xml:space="preserve"> are also a way of communicating immediately if there is an urgent message to get across for example road closures. (Bryant, 2021).</w:t>
      </w:r>
      <w:r w:rsidR="00D12661">
        <w:rPr>
          <w:sz w:val="24"/>
          <w:szCs w:val="24"/>
        </w:rPr>
        <w:t xml:space="preserve"> </w:t>
      </w:r>
    </w:p>
    <w:p w14:paraId="0065C04C" w14:textId="5A8EC5DA" w:rsidR="009A11B1" w:rsidRDefault="009A11B1" w:rsidP="00340E9A">
      <w:pPr>
        <w:ind w:right="237"/>
        <w:jc w:val="both"/>
        <w:rPr>
          <w:sz w:val="24"/>
          <w:szCs w:val="24"/>
        </w:rPr>
      </w:pPr>
    </w:p>
    <w:p w14:paraId="32491669" w14:textId="2F00C38F" w:rsidR="009A11B1" w:rsidRDefault="009A11B1" w:rsidP="00340E9A">
      <w:pPr>
        <w:ind w:right="237"/>
        <w:jc w:val="both"/>
        <w:rPr>
          <w:sz w:val="24"/>
          <w:szCs w:val="24"/>
        </w:rPr>
      </w:pPr>
      <w:r>
        <w:rPr>
          <w:sz w:val="24"/>
          <w:szCs w:val="24"/>
        </w:rPr>
        <w:t xml:space="preserve">In Gwent Police there is a force policy in relation to the use of social media.  The purpose of the policy is to ensure that the users are using social media safely, effectively and appropriately.  The policy will cover all on and off duty police officer and staff who are all responsible for applying the code of ethics whilst using social </w:t>
      </w:r>
      <w:r>
        <w:rPr>
          <w:sz w:val="24"/>
          <w:szCs w:val="24"/>
        </w:rPr>
        <w:lastRenderedPageBreak/>
        <w:t>media.  Although social media has become a part of everyday life, Gwent Police are mindful that not everyone has access to the internet and social media, therefore it cannot be used as a sole method of communication.  Face to face meetings will have to continue.  (Gwent Police, 2022).</w:t>
      </w:r>
    </w:p>
    <w:p w14:paraId="4B5B138C" w14:textId="0009D075" w:rsidR="009A11B1" w:rsidRDefault="009A11B1" w:rsidP="00340E9A">
      <w:pPr>
        <w:ind w:right="237"/>
        <w:jc w:val="both"/>
        <w:rPr>
          <w:sz w:val="24"/>
          <w:szCs w:val="24"/>
        </w:rPr>
      </w:pPr>
    </w:p>
    <w:p w14:paraId="138ECFE1" w14:textId="7859F3B5" w:rsidR="009A11B1" w:rsidRDefault="009A11B1" w:rsidP="00340E9A">
      <w:pPr>
        <w:ind w:right="237"/>
        <w:jc w:val="both"/>
        <w:rPr>
          <w:sz w:val="24"/>
          <w:szCs w:val="24"/>
        </w:rPr>
      </w:pPr>
      <w:r>
        <w:rPr>
          <w:sz w:val="24"/>
          <w:szCs w:val="24"/>
        </w:rPr>
        <w:t xml:space="preserve">The reason police forces use social media is due to the fact that a message can reach a large audience in a small amount of time.  </w:t>
      </w:r>
      <w:r w:rsidR="005876FE">
        <w:rPr>
          <w:sz w:val="24"/>
          <w:szCs w:val="24"/>
        </w:rPr>
        <w:t>It can also illustrate to the public the work that the police carry out and hope it can build some trust with the public.  However, there are three main purposes for using social media to which Gwent Police use in line with the National Local Policy Guidance.  These are:</w:t>
      </w:r>
    </w:p>
    <w:p w14:paraId="2DE76CA7" w14:textId="3BD60ED4" w:rsidR="005876FE" w:rsidRDefault="005876FE" w:rsidP="00340E9A">
      <w:pPr>
        <w:ind w:right="237"/>
        <w:jc w:val="both"/>
        <w:rPr>
          <w:sz w:val="24"/>
          <w:szCs w:val="24"/>
        </w:rPr>
      </w:pPr>
      <w:r>
        <w:rPr>
          <w:sz w:val="24"/>
          <w:szCs w:val="24"/>
        </w:rPr>
        <w:t xml:space="preserve">1, To achieve a tactical or operational objective. </w:t>
      </w:r>
    </w:p>
    <w:p w14:paraId="1E03C1D2" w14:textId="0529F1E8" w:rsidR="005876FE" w:rsidRDefault="005876FE" w:rsidP="00340E9A">
      <w:pPr>
        <w:ind w:right="237"/>
        <w:jc w:val="both"/>
        <w:rPr>
          <w:sz w:val="24"/>
          <w:szCs w:val="24"/>
        </w:rPr>
      </w:pPr>
      <w:r>
        <w:rPr>
          <w:sz w:val="24"/>
          <w:szCs w:val="24"/>
        </w:rPr>
        <w:t>2, To change or influence the behaviour of our communities for the better.</w:t>
      </w:r>
    </w:p>
    <w:p w14:paraId="3531FA31" w14:textId="170EACDB" w:rsidR="005876FE" w:rsidRDefault="005876FE" w:rsidP="00340E9A">
      <w:pPr>
        <w:ind w:right="237"/>
        <w:jc w:val="both"/>
        <w:rPr>
          <w:sz w:val="24"/>
          <w:szCs w:val="24"/>
        </w:rPr>
      </w:pPr>
      <w:r>
        <w:rPr>
          <w:sz w:val="24"/>
          <w:szCs w:val="24"/>
        </w:rPr>
        <w:t xml:space="preserve">3, To build capacity and trust within communities.  </w:t>
      </w:r>
    </w:p>
    <w:p w14:paraId="290A09CD" w14:textId="0126D8D0" w:rsidR="005876FE" w:rsidRDefault="005876FE" w:rsidP="00340E9A">
      <w:pPr>
        <w:ind w:right="237"/>
        <w:jc w:val="both"/>
        <w:rPr>
          <w:sz w:val="24"/>
          <w:szCs w:val="24"/>
        </w:rPr>
      </w:pPr>
    </w:p>
    <w:p w14:paraId="4A586726" w14:textId="7F6B95BC" w:rsidR="005876FE" w:rsidRPr="00D12661" w:rsidRDefault="005876FE" w:rsidP="00340E9A">
      <w:pPr>
        <w:ind w:right="237"/>
        <w:jc w:val="both"/>
        <w:rPr>
          <w:sz w:val="24"/>
          <w:szCs w:val="24"/>
        </w:rPr>
      </w:pPr>
      <w:r>
        <w:rPr>
          <w:sz w:val="24"/>
          <w:szCs w:val="24"/>
        </w:rPr>
        <w:t xml:space="preserve">Anyone who uses social media on behalf of Gwent Police must be in line with these three objectives.  If a member of the public displays any dissatisfaction with Gwent </w:t>
      </w:r>
      <w:r w:rsidR="00CC19FE">
        <w:rPr>
          <w:sz w:val="24"/>
          <w:szCs w:val="24"/>
        </w:rPr>
        <w:t>Police,</w:t>
      </w:r>
      <w:r>
        <w:rPr>
          <w:sz w:val="24"/>
          <w:szCs w:val="24"/>
        </w:rPr>
        <w:t xml:space="preserve"> then this should be </w:t>
      </w:r>
      <w:r w:rsidR="009C0AEE">
        <w:rPr>
          <w:sz w:val="24"/>
          <w:szCs w:val="24"/>
        </w:rPr>
        <w:t>logged,</w:t>
      </w:r>
      <w:r>
        <w:rPr>
          <w:sz w:val="24"/>
          <w:szCs w:val="24"/>
        </w:rPr>
        <w:t xml:space="preserve"> and that person should be contacted to try and get their problem sorted.  (Gwent Police, 2022). </w:t>
      </w:r>
    </w:p>
    <w:p w14:paraId="1034652A" w14:textId="5D5C4122" w:rsidR="008B28E7" w:rsidRDefault="008B28E7" w:rsidP="00340E9A">
      <w:pPr>
        <w:ind w:right="237"/>
        <w:jc w:val="both"/>
        <w:rPr>
          <w:sz w:val="24"/>
          <w:szCs w:val="24"/>
        </w:rPr>
      </w:pPr>
    </w:p>
    <w:p w14:paraId="373BAEA9" w14:textId="2228B9F6" w:rsidR="009C0AEE" w:rsidRDefault="009C0AEE" w:rsidP="00340E9A">
      <w:pPr>
        <w:ind w:right="237"/>
        <w:jc w:val="both"/>
        <w:rPr>
          <w:sz w:val="24"/>
          <w:szCs w:val="24"/>
        </w:rPr>
      </w:pPr>
    </w:p>
    <w:p w14:paraId="03EF799C" w14:textId="4620B412" w:rsidR="00016AB8" w:rsidRDefault="008644AF" w:rsidP="00340E9A">
      <w:pPr>
        <w:ind w:right="237"/>
        <w:jc w:val="both"/>
        <w:rPr>
          <w:sz w:val="24"/>
          <w:szCs w:val="24"/>
        </w:rPr>
      </w:pPr>
      <w:r>
        <w:rPr>
          <w:sz w:val="24"/>
          <w:szCs w:val="24"/>
        </w:rPr>
        <w:t>I was involved in a serious incident which took place in a nightclub in a city centre.  The incident was a rape of a 15-year-old female.  The female identified herself as a traveller.  She had been taken out to a nightclub by her auntie who had provided her with false identification to make out that she was over the age of 18.  They have then entered the club.  The 15-year-old female was seen by her auntie exit the ladies’ toilets with a male.  The auntie has then assaulted the victim due to believing she has had sexual intercourse in the toilet with an unknown male.  The police were called and attended to the victim who the have then realised her age and also that she had hearing difficultie</w:t>
      </w:r>
      <w:r w:rsidR="0021376C">
        <w:rPr>
          <w:sz w:val="24"/>
          <w:szCs w:val="24"/>
        </w:rPr>
        <w:t xml:space="preserve">s and there was a language barrier. </w:t>
      </w:r>
      <w:r>
        <w:rPr>
          <w:sz w:val="24"/>
          <w:szCs w:val="24"/>
        </w:rPr>
        <w:t xml:space="preserve"> The victim has then disclosed to police that she was raped in the toilets by an unknown male.</w:t>
      </w:r>
      <w:r w:rsidR="0021376C">
        <w:rPr>
          <w:sz w:val="24"/>
          <w:szCs w:val="24"/>
        </w:rPr>
        <w:t xml:space="preserve">  The victim also disclosed that she wanted to be taken into foster care as she does not feel safe at home.  The suspect was arrested by the police from descriptions taken from other witnesses.  The nightclub was then evacuated due to the seriousness of the offence.  CCTV was captured from the club where it showed the male taking the female into a cubicle in the ladies’ toilets.  There were other people in the toilets at the time so they would also be potential witnesses.  </w:t>
      </w:r>
      <w:r w:rsidR="008E0551">
        <w:rPr>
          <w:sz w:val="24"/>
          <w:szCs w:val="24"/>
        </w:rPr>
        <w:t xml:space="preserve">It was a Saturday </w:t>
      </w:r>
      <w:r w:rsidR="00016AB8">
        <w:rPr>
          <w:sz w:val="24"/>
          <w:szCs w:val="24"/>
        </w:rPr>
        <w:t>night,</w:t>
      </w:r>
      <w:r w:rsidR="008E0551">
        <w:rPr>
          <w:sz w:val="24"/>
          <w:szCs w:val="24"/>
        </w:rPr>
        <w:t xml:space="preserve"> so the nightclub was extremely busy and due to it having to be evacuated and most of the people in there had been drinking alcohol there was a huge potential that a lot of witnesses were lost.  </w:t>
      </w:r>
      <w:r w:rsidR="00016AB8">
        <w:rPr>
          <w:sz w:val="24"/>
          <w:szCs w:val="24"/>
        </w:rPr>
        <w:t xml:space="preserve">A few days later the auntie was also arrested for offences linked to that night, assault, facilitating sexual activity with a child, aide and abet rape, child trafficking for a sexual purpose and child abduction.  </w:t>
      </w:r>
    </w:p>
    <w:p w14:paraId="6FA8E4D6" w14:textId="3D5FDED4" w:rsidR="00016AB8" w:rsidRDefault="00016AB8" w:rsidP="00340E9A">
      <w:pPr>
        <w:ind w:right="237"/>
        <w:jc w:val="both"/>
        <w:rPr>
          <w:sz w:val="24"/>
          <w:szCs w:val="24"/>
        </w:rPr>
      </w:pPr>
    </w:p>
    <w:p w14:paraId="21F432E0" w14:textId="3EB06693" w:rsidR="00016AB8" w:rsidRDefault="005861C9" w:rsidP="00340E9A">
      <w:pPr>
        <w:ind w:right="237"/>
        <w:jc w:val="both"/>
        <w:rPr>
          <w:sz w:val="24"/>
          <w:szCs w:val="24"/>
        </w:rPr>
      </w:pPr>
      <w:r>
        <w:rPr>
          <w:sz w:val="24"/>
          <w:szCs w:val="24"/>
        </w:rPr>
        <w:t>D</w:t>
      </w:r>
      <w:r w:rsidR="00016AB8">
        <w:rPr>
          <w:sz w:val="24"/>
          <w:szCs w:val="24"/>
        </w:rPr>
        <w:t>ue to the fact that on the night there would have been a lot of people in the club</w:t>
      </w:r>
      <w:r>
        <w:rPr>
          <w:sz w:val="24"/>
          <w:szCs w:val="24"/>
        </w:rPr>
        <w:t>,</w:t>
      </w:r>
      <w:r w:rsidR="00016AB8">
        <w:rPr>
          <w:sz w:val="24"/>
          <w:szCs w:val="24"/>
        </w:rPr>
        <w:t xml:space="preserve"> and due to the fact the club had to</w:t>
      </w:r>
      <w:r>
        <w:rPr>
          <w:sz w:val="24"/>
          <w:szCs w:val="24"/>
        </w:rPr>
        <w:t xml:space="preserve"> be</w:t>
      </w:r>
      <w:r w:rsidR="00016AB8">
        <w:rPr>
          <w:sz w:val="24"/>
          <w:szCs w:val="24"/>
        </w:rPr>
        <w:t xml:space="preserve"> evacuated immediately </w:t>
      </w:r>
      <w:r>
        <w:rPr>
          <w:sz w:val="24"/>
          <w:szCs w:val="24"/>
        </w:rPr>
        <w:t>because of</w:t>
      </w:r>
      <w:r w:rsidR="00016AB8">
        <w:rPr>
          <w:sz w:val="24"/>
          <w:szCs w:val="24"/>
        </w:rPr>
        <w:t xml:space="preserve"> the nature of the offence an</w:t>
      </w:r>
      <w:r>
        <w:rPr>
          <w:sz w:val="24"/>
          <w:szCs w:val="24"/>
        </w:rPr>
        <w:t>d</w:t>
      </w:r>
      <w:r w:rsidR="00016AB8">
        <w:rPr>
          <w:sz w:val="24"/>
          <w:szCs w:val="24"/>
        </w:rPr>
        <w:t xml:space="preserve"> the fact </w:t>
      </w:r>
      <w:r>
        <w:rPr>
          <w:sz w:val="24"/>
          <w:szCs w:val="24"/>
        </w:rPr>
        <w:t xml:space="preserve">that </w:t>
      </w:r>
      <w:r w:rsidR="00016AB8">
        <w:rPr>
          <w:sz w:val="24"/>
          <w:szCs w:val="24"/>
        </w:rPr>
        <w:t>any witnesses were likely to be intoxicated at the time</w:t>
      </w:r>
      <w:r>
        <w:rPr>
          <w:sz w:val="24"/>
          <w:szCs w:val="24"/>
        </w:rPr>
        <w:t xml:space="preserve">, so officers would have struggled to identify who was a witness and been able to obtain details, then a social media appeal was considered to re gain these witnesses, especially as now there was a second suspect involved.  </w:t>
      </w:r>
    </w:p>
    <w:p w14:paraId="50401C9A" w14:textId="105BFA09" w:rsidR="00016AB8" w:rsidRDefault="00016AB8" w:rsidP="00340E9A">
      <w:pPr>
        <w:ind w:right="237"/>
        <w:jc w:val="both"/>
        <w:rPr>
          <w:sz w:val="24"/>
          <w:szCs w:val="24"/>
        </w:rPr>
      </w:pPr>
    </w:p>
    <w:p w14:paraId="3393DC93" w14:textId="5B7E0A89" w:rsidR="005861C9" w:rsidRDefault="005861C9" w:rsidP="00340E9A">
      <w:pPr>
        <w:ind w:right="237"/>
        <w:jc w:val="both"/>
        <w:rPr>
          <w:sz w:val="24"/>
          <w:szCs w:val="24"/>
        </w:rPr>
      </w:pPr>
      <w:r>
        <w:rPr>
          <w:sz w:val="24"/>
          <w:szCs w:val="24"/>
        </w:rPr>
        <w:lastRenderedPageBreak/>
        <w:t>At the time the thought of a social media appeal being considered I found very worrying.  This was a serious allegation that has taken place when there has been a lot of peopl</w:t>
      </w:r>
      <w:r w:rsidR="00C9661D">
        <w:rPr>
          <w:sz w:val="24"/>
          <w:szCs w:val="24"/>
        </w:rPr>
        <w:t>e around.  My first though</w:t>
      </w:r>
      <w:r w:rsidR="006259FC">
        <w:rPr>
          <w:sz w:val="24"/>
          <w:szCs w:val="24"/>
        </w:rPr>
        <w:t>t</w:t>
      </w:r>
      <w:r w:rsidR="00C9661D">
        <w:rPr>
          <w:sz w:val="24"/>
          <w:szCs w:val="24"/>
        </w:rPr>
        <w:t xml:space="preserve"> was this media appeal may have worried a lot of people and could have put them off going out or reattended that same club.  However, I thought that it also good to make people aware that crimes like this take place where you least expect it and also would be good for the public to know that this suspect had been arrested.  My second thought was as one of the suspects were a family member, how was that family going to react seeing this appeal.  The victim had already disclosed the fact that she was scared to go home.  Would this appeal have put her in more danger? </w:t>
      </w:r>
      <w:r w:rsidR="00C35670">
        <w:rPr>
          <w:sz w:val="24"/>
          <w:szCs w:val="24"/>
        </w:rPr>
        <w:t xml:space="preserve"> It is already noted that Roma Travellers are deprived and have a negative attitude to receiving and accessing health care. (Mcfadden, 2018), so I didn’t want her to decline from receiving the care she needed from the assault.  </w:t>
      </w:r>
    </w:p>
    <w:p w14:paraId="0D66FE4B" w14:textId="43363287" w:rsidR="009D1E08" w:rsidRDefault="009D1E08" w:rsidP="00340E9A">
      <w:pPr>
        <w:ind w:right="237"/>
        <w:jc w:val="both"/>
        <w:rPr>
          <w:sz w:val="24"/>
          <w:szCs w:val="24"/>
        </w:rPr>
      </w:pPr>
    </w:p>
    <w:p w14:paraId="113D3020" w14:textId="71298008" w:rsidR="009D1E08" w:rsidRDefault="009D1E08" w:rsidP="00340E9A">
      <w:pPr>
        <w:ind w:right="237"/>
        <w:jc w:val="both"/>
        <w:rPr>
          <w:sz w:val="24"/>
          <w:szCs w:val="24"/>
        </w:rPr>
      </w:pPr>
      <w:r>
        <w:rPr>
          <w:sz w:val="24"/>
          <w:szCs w:val="24"/>
        </w:rPr>
        <w:t xml:space="preserve">The social media appeal ended up being published on various platforms.  The post revealed that an incident had taken place of sexual assault on a teenage girl that took place in the named club.  I was glad at this point they had not revealed the actual age of the victim as this would have caused further negative attention on the club.  </w:t>
      </w:r>
      <w:r w:rsidR="00DE2CF9">
        <w:rPr>
          <w:sz w:val="24"/>
          <w:szCs w:val="24"/>
        </w:rPr>
        <w:t xml:space="preserve">The post had stated that two people had been arrested.  I believe this was a positive aspect to the appeal as it would put the public at ease knowing that someone had been caught.  The post then appealed for witnesses and asked for people who may have been in the club on the date in question and gave a timeframe.  The concerning issue for me here was that the appeal had been posted to the public nineteen days post incident.  </w:t>
      </w:r>
      <w:r w:rsidR="0028649E">
        <w:rPr>
          <w:sz w:val="24"/>
          <w:szCs w:val="24"/>
        </w:rPr>
        <w:t xml:space="preserve">This would raise problems such as: the night in </w:t>
      </w:r>
      <w:r w:rsidR="00261E9A">
        <w:rPr>
          <w:sz w:val="24"/>
          <w:szCs w:val="24"/>
        </w:rPr>
        <w:t xml:space="preserve"> </w:t>
      </w:r>
      <w:r w:rsidR="0028649E">
        <w:rPr>
          <w:sz w:val="24"/>
          <w:szCs w:val="24"/>
        </w:rPr>
        <w:t xml:space="preserve">question would not be fresh in people’s mind, along with this people who regularly attend the club would struggle to differentiate the date. However, with such a serious assault under investigation, the more evidence the police were able to obtain then the better for the investigation.  </w:t>
      </w:r>
      <w:r>
        <w:rPr>
          <w:sz w:val="24"/>
          <w:szCs w:val="24"/>
        </w:rPr>
        <w:t xml:space="preserve"> </w:t>
      </w:r>
    </w:p>
    <w:p w14:paraId="22573801" w14:textId="2D7FA551" w:rsidR="00C35670" w:rsidRDefault="00C35670" w:rsidP="00340E9A">
      <w:pPr>
        <w:ind w:right="237"/>
        <w:jc w:val="both"/>
        <w:rPr>
          <w:sz w:val="24"/>
          <w:szCs w:val="24"/>
        </w:rPr>
      </w:pPr>
    </w:p>
    <w:p w14:paraId="75475603" w14:textId="77777777" w:rsidR="00261E9A" w:rsidRDefault="00261E9A" w:rsidP="00340E9A">
      <w:pPr>
        <w:ind w:right="237"/>
        <w:jc w:val="both"/>
        <w:rPr>
          <w:sz w:val="24"/>
          <w:szCs w:val="24"/>
        </w:rPr>
      </w:pPr>
      <w:r>
        <w:rPr>
          <w:sz w:val="24"/>
          <w:szCs w:val="24"/>
        </w:rPr>
        <w:t>Referring back to the force policy of the usage of social media I believe that this media appeal has met some of the objectives set out in the policy.  The first objective being to achieve a tactical or operational objective.  The operational objective being the police trying to gather as much information and evidence as possible to continue an effective investigation.  The second objective being to build capacity and trust withing the communities.  By explaining to the public that suspects have been arrested for the offence it shows that the police are carrying out their work well and keeping people safe, therefore, gaining their trust.</w:t>
      </w:r>
    </w:p>
    <w:p w14:paraId="5500D946" w14:textId="77777777" w:rsidR="00261E9A" w:rsidRDefault="00261E9A" w:rsidP="00340E9A">
      <w:pPr>
        <w:ind w:right="237"/>
        <w:jc w:val="both"/>
        <w:rPr>
          <w:sz w:val="24"/>
          <w:szCs w:val="24"/>
        </w:rPr>
      </w:pPr>
    </w:p>
    <w:p w14:paraId="14F5EE45" w14:textId="74599398" w:rsidR="00261E9A" w:rsidRDefault="00261E9A" w:rsidP="00340E9A">
      <w:pPr>
        <w:ind w:right="237"/>
        <w:jc w:val="both"/>
        <w:rPr>
          <w:sz w:val="24"/>
          <w:szCs w:val="24"/>
        </w:rPr>
      </w:pPr>
      <w:r>
        <w:rPr>
          <w:sz w:val="24"/>
          <w:szCs w:val="24"/>
        </w:rPr>
        <w:t xml:space="preserve">Looking back at this incident there are a few things that I would have approached differently.  The first thing would be on the night, whereas it was a difficult situation </w:t>
      </w:r>
      <w:r w:rsidR="007A2387">
        <w:rPr>
          <w:sz w:val="24"/>
          <w:szCs w:val="24"/>
        </w:rPr>
        <w:t>where there possibly hundreds of intoxicated members of the public on the street that had been evacuated from the club, I would have at least tried to identify a few witnesses and taken some contact details.  This way there may not have needed to be a social media appeal and instead there could have been a social media post released after the investigation informing the public of the good work that was carried out by the police.  However, I still would not have been able to take statements off anyone as most people had had a lot to drink by this late hour although I might have been able to take a 1</w:t>
      </w:r>
      <w:r w:rsidR="007A2387" w:rsidRPr="007A2387">
        <w:rPr>
          <w:sz w:val="24"/>
          <w:szCs w:val="24"/>
          <w:vertAlign w:val="superscript"/>
        </w:rPr>
        <w:t>st</w:t>
      </w:r>
      <w:r w:rsidR="007A2387">
        <w:rPr>
          <w:sz w:val="24"/>
          <w:szCs w:val="24"/>
        </w:rPr>
        <w:t xml:space="preserve"> account from a few and then make it into a statement at a later date.  </w:t>
      </w:r>
      <w:r w:rsidR="005F40F9">
        <w:rPr>
          <w:sz w:val="24"/>
          <w:szCs w:val="24"/>
        </w:rPr>
        <w:t xml:space="preserve">Another action I would change was to arrest the auntie at the scene also.  The auntie was arrested a few days later for multiple </w:t>
      </w:r>
      <w:r w:rsidR="005F40F9">
        <w:rPr>
          <w:sz w:val="24"/>
          <w:szCs w:val="24"/>
        </w:rPr>
        <w:lastRenderedPageBreak/>
        <w:t>offences which all be it whilst I was at the scene I was not aware of all these offences but I was aware of the common assault from the auntie as this was the original call to the police, I should have arrested for this and then the rest of the offences would have unravelled whilst she was being detained in custody.</w:t>
      </w:r>
      <w:r w:rsidR="003F582B">
        <w:rPr>
          <w:sz w:val="24"/>
          <w:szCs w:val="24"/>
        </w:rPr>
        <w:t xml:space="preserve">  The reason she was not arrested was due to the victim needing a family member with her as she had been a victim of a serious assault, resulting in me making the decision to deal with this at a later date. </w:t>
      </w:r>
      <w:r w:rsidR="005F40F9">
        <w:rPr>
          <w:sz w:val="24"/>
          <w:szCs w:val="24"/>
        </w:rPr>
        <w:t xml:space="preserve">  The advantage of not arresting at the time was that there was time to work out all the offences she had committed and the disadvantage of not arresting the auntie at scene was there could have been potential evidence lost.  </w:t>
      </w:r>
    </w:p>
    <w:p w14:paraId="7B0329B6" w14:textId="3811D1A5" w:rsidR="00C35670" w:rsidRDefault="00C35670" w:rsidP="00340E9A">
      <w:pPr>
        <w:ind w:right="237"/>
        <w:jc w:val="both"/>
        <w:rPr>
          <w:sz w:val="24"/>
          <w:szCs w:val="24"/>
        </w:rPr>
      </w:pPr>
    </w:p>
    <w:p w14:paraId="1EA48774" w14:textId="28ED1ED2" w:rsidR="003F582B" w:rsidRDefault="003F582B" w:rsidP="00340E9A">
      <w:pPr>
        <w:ind w:right="237"/>
        <w:jc w:val="both"/>
        <w:rPr>
          <w:sz w:val="24"/>
          <w:szCs w:val="24"/>
        </w:rPr>
      </w:pPr>
    </w:p>
    <w:p w14:paraId="2BC4222D" w14:textId="437EC6DB" w:rsidR="003F582B" w:rsidRDefault="003F582B" w:rsidP="00340E9A">
      <w:pPr>
        <w:ind w:right="237"/>
        <w:jc w:val="both"/>
        <w:rPr>
          <w:sz w:val="24"/>
          <w:szCs w:val="24"/>
        </w:rPr>
      </w:pPr>
      <w:r>
        <w:rPr>
          <w:sz w:val="24"/>
          <w:szCs w:val="24"/>
        </w:rPr>
        <w:t xml:space="preserve">If I attended a similar incident again, I would make sure to get contact details of as many people as possible and then if it was achievable, I would consider getting a few first accounts about the incident.  Therefore, not needed the use of the social media appeal.  Additionally, if an offence has been disclosed before getting to the </w:t>
      </w:r>
      <w:r w:rsidR="00A3367F">
        <w:rPr>
          <w:sz w:val="24"/>
          <w:szCs w:val="24"/>
        </w:rPr>
        <w:t>scene,</w:t>
      </w:r>
      <w:r>
        <w:rPr>
          <w:sz w:val="24"/>
          <w:szCs w:val="24"/>
        </w:rPr>
        <w:t xml:space="preserve"> I would arrest for that offence </w:t>
      </w:r>
      <w:r w:rsidR="00A3367F">
        <w:rPr>
          <w:sz w:val="24"/>
          <w:szCs w:val="24"/>
        </w:rPr>
        <w:t xml:space="preserve">no matter if it was family or not, or however small the offence seemed at the time in relation to the bigger offence that I was dealing with.  </w:t>
      </w:r>
    </w:p>
    <w:p w14:paraId="719F8B02" w14:textId="790A432F" w:rsidR="0002448E" w:rsidRDefault="0002448E" w:rsidP="00340E9A">
      <w:pPr>
        <w:ind w:right="237"/>
        <w:jc w:val="both"/>
        <w:rPr>
          <w:sz w:val="24"/>
          <w:szCs w:val="24"/>
        </w:rPr>
      </w:pPr>
    </w:p>
    <w:p w14:paraId="19C04EB9" w14:textId="0198D15F" w:rsidR="00DD2EFB" w:rsidRDefault="00DD2EFB" w:rsidP="00340E9A">
      <w:pPr>
        <w:ind w:right="237"/>
        <w:jc w:val="both"/>
        <w:rPr>
          <w:sz w:val="24"/>
          <w:szCs w:val="24"/>
        </w:rPr>
      </w:pPr>
    </w:p>
    <w:p w14:paraId="5EA4EBE6" w14:textId="3958E4C0" w:rsidR="00DD2EFB" w:rsidRDefault="00DD2EFB" w:rsidP="00340E9A">
      <w:pPr>
        <w:ind w:right="237"/>
        <w:jc w:val="both"/>
        <w:rPr>
          <w:sz w:val="24"/>
          <w:szCs w:val="24"/>
        </w:rPr>
      </w:pPr>
      <w:r>
        <w:rPr>
          <w:sz w:val="24"/>
          <w:szCs w:val="24"/>
        </w:rPr>
        <w:t>In conclusion, Arshad, (2019) explains that social media is emerging rapidly, and is quite common in criminal cases.  However, it is also providing opportunities for criminals to commit different sorts of crimes.  (Arshad, 2019).</w:t>
      </w:r>
    </w:p>
    <w:p w14:paraId="224C75B0" w14:textId="6A4BB5E7" w:rsidR="00DD2EFB" w:rsidRDefault="00DD2EFB" w:rsidP="00340E9A">
      <w:pPr>
        <w:ind w:right="237"/>
        <w:jc w:val="both"/>
        <w:rPr>
          <w:sz w:val="24"/>
          <w:szCs w:val="24"/>
        </w:rPr>
      </w:pPr>
    </w:p>
    <w:p w14:paraId="758E5E5E" w14:textId="5C3455AF" w:rsidR="00DD2EFB" w:rsidRDefault="00DD2EFB" w:rsidP="00340E9A">
      <w:pPr>
        <w:ind w:right="237"/>
        <w:jc w:val="both"/>
        <w:rPr>
          <w:sz w:val="24"/>
          <w:szCs w:val="24"/>
        </w:rPr>
      </w:pPr>
      <w:r>
        <w:rPr>
          <w:sz w:val="24"/>
          <w:szCs w:val="24"/>
        </w:rPr>
        <w:t xml:space="preserve">Bullock, (2018), states that social media is a good tool to engage policing and </w:t>
      </w:r>
      <w:r w:rsidR="00E018EC">
        <w:rPr>
          <w:sz w:val="24"/>
          <w:szCs w:val="24"/>
        </w:rPr>
        <w:t xml:space="preserve">public participation with the view of being able to control crime together just like the case I have spoken about that I was involved in.  However, social media does allow for the public to easily put negative or abusive comments. </w:t>
      </w:r>
    </w:p>
    <w:p w14:paraId="1CAEE11B" w14:textId="77777777" w:rsidR="0002448E" w:rsidRPr="00270EEB" w:rsidRDefault="0002448E" w:rsidP="00340E9A">
      <w:pPr>
        <w:ind w:right="237"/>
        <w:jc w:val="both"/>
        <w:rPr>
          <w:sz w:val="24"/>
          <w:szCs w:val="24"/>
        </w:rPr>
      </w:pPr>
    </w:p>
    <w:p w14:paraId="4519C025" w14:textId="1B0752E7" w:rsidR="008B28E7" w:rsidRPr="00270EEB" w:rsidRDefault="00D62E90" w:rsidP="00340E9A">
      <w:pPr>
        <w:ind w:right="237"/>
        <w:jc w:val="both"/>
        <w:rPr>
          <w:sz w:val="24"/>
          <w:szCs w:val="24"/>
        </w:rPr>
      </w:pPr>
      <w:r>
        <w:rPr>
          <w:sz w:val="24"/>
          <w:szCs w:val="24"/>
        </w:rPr>
        <w:t xml:space="preserve">The use of social media is in this case was effective.  Witnesses came forward and was able to offer valuable information towards the investigation.  As long as it used correctly and in line with the force policy it shouldn’t cause too many problems.  It is an excellent way of communicating with a large audience, however, there is the disadvantage that not everyone has access to the internet and more importantly not everyone will follow the social media platforms that the police are using.  To be able to connect with a wide range of people then the police need to cover as many social media platforms as possible.  There are risks involved in using social media in relation to negativity from the public and also not to realise too much information, for example in my case I believe it was right not to disclose the age of the victim involved.  However, the police need to provide enough information to gain the public’s trust that nothing is being hidden from them.  </w:t>
      </w: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089AFCEB" w:rsidR="00025650" w:rsidRDefault="00D62E90" w:rsidP="00340E9A">
      <w:pPr>
        <w:ind w:right="237"/>
      </w:pPr>
      <w:r w:rsidRPr="00D62E90">
        <w:rPr>
          <w:b/>
          <w:bCs/>
        </w:rPr>
        <w:t xml:space="preserve">2005 </w:t>
      </w:r>
      <w:r>
        <w:rPr>
          <w:b/>
          <w:bCs/>
        </w:rPr>
        <w:t>W</w:t>
      </w:r>
      <w:r w:rsidRPr="00D62E90">
        <w:rPr>
          <w:b/>
          <w:bCs/>
        </w:rPr>
        <w:t>ords</w:t>
      </w:r>
      <w:r>
        <w:t xml:space="preserve">.  </w:t>
      </w:r>
      <w:r w:rsidR="00025650">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19A44C6" w:rsidR="00711A70" w:rsidRDefault="00711A70" w:rsidP="00340E9A">
      <w:pPr>
        <w:ind w:right="237"/>
        <w:jc w:val="both"/>
        <w:rPr>
          <w:b/>
          <w:sz w:val="24"/>
          <w:szCs w:val="24"/>
        </w:rPr>
      </w:pPr>
      <w:r w:rsidRPr="00450C83">
        <w:rPr>
          <w:b/>
          <w:sz w:val="24"/>
          <w:szCs w:val="24"/>
        </w:rPr>
        <w:t>ANSWER:</w:t>
      </w:r>
    </w:p>
    <w:p w14:paraId="464D48AE" w14:textId="1DEA12A8" w:rsidR="00D6322C" w:rsidRDefault="00D6322C" w:rsidP="00340E9A">
      <w:pPr>
        <w:ind w:right="237"/>
        <w:jc w:val="both"/>
        <w:rPr>
          <w:b/>
          <w:sz w:val="24"/>
          <w:szCs w:val="24"/>
        </w:rPr>
      </w:pPr>
    </w:p>
    <w:p w14:paraId="37DA6989" w14:textId="169BE7DC" w:rsidR="00D6322C" w:rsidRDefault="00D6322C" w:rsidP="00340E9A">
      <w:pPr>
        <w:ind w:right="237"/>
        <w:jc w:val="both"/>
        <w:rPr>
          <w:b/>
          <w:sz w:val="24"/>
          <w:szCs w:val="24"/>
        </w:rPr>
      </w:pPr>
    </w:p>
    <w:p w14:paraId="761A9306" w14:textId="667499F2" w:rsidR="00D6322C" w:rsidRDefault="00D6322C" w:rsidP="00340E9A">
      <w:pPr>
        <w:ind w:right="237"/>
        <w:jc w:val="both"/>
        <w:rPr>
          <w:bCs/>
          <w:sz w:val="24"/>
          <w:szCs w:val="24"/>
        </w:rPr>
      </w:pPr>
      <w:r>
        <w:rPr>
          <w:bCs/>
          <w:sz w:val="24"/>
          <w:szCs w:val="24"/>
        </w:rPr>
        <w:t>This task will discuss different leadership models used by the police</w:t>
      </w:r>
      <w:r w:rsidR="007D007E">
        <w:rPr>
          <w:bCs/>
          <w:sz w:val="24"/>
          <w:szCs w:val="24"/>
        </w:rPr>
        <w:t xml:space="preserve">.  I will then discuss how I have had to be flexible in my leadership style due to the nature of the role of the police officer.  </w:t>
      </w:r>
    </w:p>
    <w:p w14:paraId="2242C291" w14:textId="2A603CBE" w:rsidR="007D007E" w:rsidRDefault="007D007E" w:rsidP="00340E9A">
      <w:pPr>
        <w:ind w:right="237"/>
        <w:jc w:val="both"/>
        <w:rPr>
          <w:bCs/>
          <w:sz w:val="24"/>
          <w:szCs w:val="24"/>
        </w:rPr>
      </w:pPr>
    </w:p>
    <w:p w14:paraId="49070C35" w14:textId="4DA43D5D" w:rsidR="002C58F1" w:rsidRDefault="002C58F1" w:rsidP="00340E9A">
      <w:pPr>
        <w:ind w:right="237"/>
        <w:jc w:val="both"/>
        <w:rPr>
          <w:bCs/>
          <w:sz w:val="24"/>
          <w:szCs w:val="24"/>
        </w:rPr>
      </w:pPr>
      <w:r>
        <w:rPr>
          <w:bCs/>
          <w:sz w:val="24"/>
          <w:szCs w:val="24"/>
        </w:rPr>
        <w:t>Leadership is the process of leading a group of people in an organisation</w:t>
      </w:r>
      <w:r w:rsidR="001A5838">
        <w:rPr>
          <w:bCs/>
          <w:sz w:val="24"/>
          <w:szCs w:val="24"/>
        </w:rPr>
        <w:t xml:space="preserve">.  Leadership involves responsibilities such as implementing a clear vision and sharing that vision with the group of people and guiding them to realise the vision and work through it.  Along with this, in a time of crisis, a leader is able to step up and act accordingly in difficult situations.  (University of Wales, 2023). </w:t>
      </w:r>
    </w:p>
    <w:p w14:paraId="30D2F399" w14:textId="27D8141E" w:rsidR="008C50E6" w:rsidRDefault="008C50E6" w:rsidP="00340E9A">
      <w:pPr>
        <w:ind w:right="237"/>
        <w:jc w:val="both"/>
        <w:rPr>
          <w:bCs/>
          <w:sz w:val="24"/>
          <w:szCs w:val="24"/>
        </w:rPr>
      </w:pPr>
    </w:p>
    <w:p w14:paraId="27888D14" w14:textId="29979C6A" w:rsidR="008C50E6" w:rsidRDefault="008C50E6" w:rsidP="00340E9A">
      <w:pPr>
        <w:ind w:right="237"/>
        <w:jc w:val="both"/>
        <w:rPr>
          <w:bCs/>
          <w:sz w:val="24"/>
          <w:szCs w:val="24"/>
        </w:rPr>
      </w:pPr>
      <w:r>
        <w:rPr>
          <w:bCs/>
          <w:sz w:val="24"/>
          <w:szCs w:val="24"/>
        </w:rPr>
        <w:t xml:space="preserve">There are many different leadership styles, Breevaart, (2019) describes a leadership style called Laissez-Faire.  Lassiez-Faire leaders is classed as a passive and ineffective way of leading.  In general, leaders who use this technique will avoid their responsibilities, undermine their </w:t>
      </w:r>
      <w:r w:rsidR="003D217B">
        <w:rPr>
          <w:bCs/>
          <w:sz w:val="24"/>
          <w:szCs w:val="24"/>
        </w:rPr>
        <w:t>followers,</w:t>
      </w:r>
      <w:r>
        <w:rPr>
          <w:bCs/>
          <w:sz w:val="24"/>
          <w:szCs w:val="24"/>
        </w:rPr>
        <w:t xml:space="preserve"> and avoid interaction with them.  (Breevaart, 2029). </w:t>
      </w:r>
    </w:p>
    <w:p w14:paraId="38ABB573" w14:textId="2E5CC755" w:rsidR="008C50E6" w:rsidRDefault="008C50E6" w:rsidP="00340E9A">
      <w:pPr>
        <w:ind w:right="237"/>
        <w:jc w:val="both"/>
        <w:rPr>
          <w:bCs/>
          <w:sz w:val="24"/>
          <w:szCs w:val="24"/>
        </w:rPr>
      </w:pPr>
    </w:p>
    <w:p w14:paraId="0797331D" w14:textId="5CEB18EB" w:rsidR="00025650" w:rsidRDefault="008C50E6" w:rsidP="00340E9A">
      <w:pPr>
        <w:ind w:right="237"/>
        <w:jc w:val="both"/>
        <w:rPr>
          <w:bCs/>
          <w:sz w:val="24"/>
          <w:szCs w:val="24"/>
        </w:rPr>
      </w:pPr>
      <w:r>
        <w:rPr>
          <w:bCs/>
          <w:sz w:val="24"/>
          <w:szCs w:val="24"/>
        </w:rPr>
        <w:t>Transformational leadership is an active form of leadership according to Breevaart, (2019).  In general leaders who use this style are inspiring</w:t>
      </w:r>
      <w:r w:rsidR="00F91EFA">
        <w:rPr>
          <w:bCs/>
          <w:sz w:val="24"/>
          <w:szCs w:val="24"/>
        </w:rPr>
        <w:t>, supportive and will increase their follower’s satisfaction in the role.  However, leaders may use a range of both styles in their leadership from time to time</w:t>
      </w:r>
      <w:r w:rsidR="008A04C4">
        <w:rPr>
          <w:bCs/>
          <w:sz w:val="24"/>
          <w:szCs w:val="24"/>
        </w:rPr>
        <w:t xml:space="preserve"> depending on the demands ongoing. </w:t>
      </w:r>
    </w:p>
    <w:p w14:paraId="4227E2D6" w14:textId="0F360210" w:rsidR="008A04C4" w:rsidRDefault="008A04C4" w:rsidP="00340E9A">
      <w:pPr>
        <w:ind w:right="237"/>
        <w:jc w:val="both"/>
        <w:rPr>
          <w:bCs/>
          <w:sz w:val="24"/>
          <w:szCs w:val="24"/>
        </w:rPr>
      </w:pPr>
    </w:p>
    <w:p w14:paraId="31A1CA67" w14:textId="77777777" w:rsidR="002E4577" w:rsidRDefault="008A04C4" w:rsidP="00340E9A">
      <w:pPr>
        <w:ind w:right="237"/>
        <w:jc w:val="both"/>
        <w:rPr>
          <w:bCs/>
          <w:sz w:val="24"/>
          <w:szCs w:val="24"/>
        </w:rPr>
      </w:pPr>
      <w:r>
        <w:rPr>
          <w:bCs/>
          <w:sz w:val="24"/>
          <w:szCs w:val="24"/>
        </w:rPr>
        <w:lastRenderedPageBreak/>
        <w:t>Breevaart (2019), explains that Lassai</w:t>
      </w:r>
      <w:r w:rsidR="00ED21C0">
        <w:rPr>
          <w:bCs/>
          <w:sz w:val="24"/>
          <w:szCs w:val="24"/>
        </w:rPr>
        <w:t>z</w:t>
      </w:r>
      <w:r>
        <w:rPr>
          <w:bCs/>
          <w:sz w:val="24"/>
          <w:szCs w:val="24"/>
        </w:rPr>
        <w:t>-Faire leadership</w:t>
      </w:r>
      <w:r w:rsidR="00ED21C0">
        <w:rPr>
          <w:bCs/>
          <w:sz w:val="24"/>
          <w:szCs w:val="24"/>
        </w:rPr>
        <w:t xml:space="preserve"> can lead to conflict with colleagues, distress, non-satisfaction within the role and a risk of a job not getting completed.  </w:t>
      </w:r>
      <w:r w:rsidR="002E4577">
        <w:rPr>
          <w:bCs/>
          <w:sz w:val="24"/>
          <w:szCs w:val="24"/>
        </w:rPr>
        <w:t xml:space="preserve">Breevaart, (2019).  </w:t>
      </w:r>
    </w:p>
    <w:p w14:paraId="44437858" w14:textId="77777777" w:rsidR="002E4577" w:rsidRDefault="002E4577" w:rsidP="00340E9A">
      <w:pPr>
        <w:ind w:right="237"/>
        <w:jc w:val="both"/>
        <w:rPr>
          <w:bCs/>
          <w:sz w:val="24"/>
          <w:szCs w:val="24"/>
        </w:rPr>
      </w:pPr>
    </w:p>
    <w:p w14:paraId="6E639A84" w14:textId="77777777" w:rsidR="000C13A1" w:rsidRDefault="002E4577" w:rsidP="00340E9A">
      <w:pPr>
        <w:ind w:right="237"/>
        <w:jc w:val="both"/>
        <w:rPr>
          <w:bCs/>
          <w:sz w:val="24"/>
          <w:szCs w:val="24"/>
        </w:rPr>
      </w:pPr>
      <w:r>
        <w:rPr>
          <w:bCs/>
          <w:sz w:val="24"/>
          <w:szCs w:val="24"/>
        </w:rPr>
        <w:t>Wong (2018), agrees with Breevaart, (2019), he also describes Lassiez-Faire leadership as ineffective by avoiding their followers and responsibilities</w:t>
      </w:r>
      <w:r w:rsidR="005E41E6">
        <w:rPr>
          <w:bCs/>
          <w:sz w:val="24"/>
          <w:szCs w:val="24"/>
        </w:rPr>
        <w:t xml:space="preserve">, whereas, Transformational or empowering leadership is seen as positive with good organisational outcomes, leaving a lot of decision making to the followers by adapting a delegation approach.  However, Wong (2018), states that leaders who encourage the follower to be independent, can result in reduced work performance.  </w:t>
      </w:r>
    </w:p>
    <w:p w14:paraId="6A4D136B" w14:textId="77777777" w:rsidR="000C13A1" w:rsidRDefault="000C13A1" w:rsidP="00340E9A">
      <w:pPr>
        <w:ind w:right="237"/>
        <w:jc w:val="both"/>
        <w:rPr>
          <w:bCs/>
          <w:sz w:val="24"/>
          <w:szCs w:val="24"/>
        </w:rPr>
      </w:pPr>
    </w:p>
    <w:p w14:paraId="2DD07244" w14:textId="5D9FBDD3" w:rsidR="00913712" w:rsidRDefault="000C13A1" w:rsidP="00340E9A">
      <w:pPr>
        <w:ind w:right="237"/>
        <w:jc w:val="both"/>
        <w:rPr>
          <w:bCs/>
          <w:sz w:val="24"/>
          <w:szCs w:val="24"/>
        </w:rPr>
      </w:pPr>
      <w:r>
        <w:rPr>
          <w:bCs/>
          <w:sz w:val="24"/>
          <w:szCs w:val="24"/>
        </w:rPr>
        <w:t xml:space="preserve">Along with these, there is a leadership style called Autocratic.  Hasan Al Khajeh, (2018), states that Autocratic leaders are bossy in nature, whereby, they want their followers to work how they want them to work.  All decision making will remain with the leader.  Hasan Al Khajeh (2018), explains that these leaders are not very creative and will see things as black and white by participating in one sided conversations.  </w:t>
      </w:r>
      <w:r w:rsidR="00913712">
        <w:rPr>
          <w:bCs/>
          <w:sz w:val="24"/>
          <w:szCs w:val="24"/>
        </w:rPr>
        <w:t xml:space="preserve">This type of leadership is seen to be effective for a short-term gain.  However, it restricts motivation, communication and socialisation which is very much needed in any organisation.  (Hasan Al Khajeh, 2018). </w:t>
      </w:r>
    </w:p>
    <w:p w14:paraId="4790B886" w14:textId="77777777" w:rsidR="00913712" w:rsidRDefault="00913712" w:rsidP="00340E9A">
      <w:pPr>
        <w:ind w:right="237"/>
        <w:jc w:val="both"/>
        <w:rPr>
          <w:bCs/>
          <w:sz w:val="24"/>
          <w:szCs w:val="24"/>
        </w:rPr>
      </w:pPr>
    </w:p>
    <w:p w14:paraId="25F9DCE2" w14:textId="480EC4CE" w:rsidR="008A04C4" w:rsidRDefault="00913712" w:rsidP="00340E9A">
      <w:pPr>
        <w:ind w:right="237"/>
        <w:jc w:val="both"/>
        <w:rPr>
          <w:bCs/>
          <w:sz w:val="24"/>
          <w:szCs w:val="24"/>
        </w:rPr>
      </w:pPr>
      <w:r>
        <w:rPr>
          <w:bCs/>
          <w:sz w:val="24"/>
          <w:szCs w:val="24"/>
        </w:rPr>
        <w:t xml:space="preserve">On the other hand, Bhargavi et al, (2016), suggests that Autocratic leadership is good in situations where there is very limited time involved for obtaining an opinion or ideas from the followers.  Also, if the leader is the person who has the most knowledge of the followers or has access to the most amount of knowledge that the followers don’t then it will have his advantages.  (Bhargavi, 2018). </w:t>
      </w:r>
    </w:p>
    <w:p w14:paraId="79A0F3CA" w14:textId="2EB58E3C" w:rsidR="001C2C0F" w:rsidRDefault="001C2C0F" w:rsidP="00340E9A">
      <w:pPr>
        <w:ind w:right="237"/>
        <w:jc w:val="both"/>
        <w:rPr>
          <w:bCs/>
          <w:sz w:val="24"/>
          <w:szCs w:val="24"/>
        </w:rPr>
      </w:pPr>
    </w:p>
    <w:p w14:paraId="4E9085BF" w14:textId="7C4A4107" w:rsidR="00025650" w:rsidRDefault="001C2C0F" w:rsidP="00340E9A">
      <w:pPr>
        <w:ind w:right="237"/>
        <w:jc w:val="both"/>
        <w:rPr>
          <w:bCs/>
          <w:sz w:val="24"/>
          <w:szCs w:val="24"/>
        </w:rPr>
      </w:pPr>
      <w:r>
        <w:rPr>
          <w:bCs/>
          <w:sz w:val="24"/>
          <w:szCs w:val="24"/>
        </w:rPr>
        <w:t xml:space="preserve">Leadership styles are used in policing every day.  Different leadership styles are used as opposed to just one.  This is because of the range of different situations the police find themselves in.  Not only this, but also situations seem to change dramatically when the police are on scene, causing them to have to quickly change the leadership style they had started using.  </w:t>
      </w:r>
    </w:p>
    <w:p w14:paraId="47AD95D0" w14:textId="69593888" w:rsidR="001C2C0F" w:rsidRDefault="001C2C0F" w:rsidP="00340E9A">
      <w:pPr>
        <w:ind w:right="237"/>
        <w:jc w:val="both"/>
        <w:rPr>
          <w:bCs/>
          <w:sz w:val="24"/>
          <w:szCs w:val="24"/>
        </w:rPr>
      </w:pPr>
    </w:p>
    <w:p w14:paraId="1967E2A8" w14:textId="5D1DF9C3" w:rsidR="00025650" w:rsidRDefault="001C2C0F" w:rsidP="00340E9A">
      <w:pPr>
        <w:ind w:right="237"/>
        <w:jc w:val="both"/>
        <w:rPr>
          <w:bCs/>
          <w:sz w:val="24"/>
          <w:szCs w:val="24"/>
        </w:rPr>
      </w:pPr>
      <w:r>
        <w:rPr>
          <w:bCs/>
          <w:sz w:val="24"/>
          <w:szCs w:val="24"/>
        </w:rPr>
        <w:t>There was one incident I attended where the report was of a 15-year-old female who had left her care home threatening to kill herself by jumping off the motorway bridge.  I was travelling with another colleague to the scene, and when the name of the female got passed to us, I had realised that I had dealt with this female about 18 months ago.  I quickly told my colleague my knowledge of her.  When I had previously dealt with her, her demeanour would change rapidly.  She would be calm and c</w:t>
      </w:r>
      <w:r w:rsidR="00AE37AF">
        <w:rPr>
          <w:bCs/>
          <w:sz w:val="24"/>
          <w:szCs w:val="24"/>
        </w:rPr>
        <w:t xml:space="preserve">ommunicating with us one minute and then </w:t>
      </w:r>
      <w:r w:rsidR="00B8749F">
        <w:rPr>
          <w:bCs/>
          <w:sz w:val="24"/>
          <w:szCs w:val="24"/>
        </w:rPr>
        <w:t xml:space="preserve">the next minute she would run away from </w:t>
      </w:r>
      <w:r w:rsidR="00CD2881">
        <w:rPr>
          <w:bCs/>
          <w:sz w:val="24"/>
          <w:szCs w:val="24"/>
        </w:rPr>
        <w:t>us,</w:t>
      </w:r>
      <w:r w:rsidR="00B8749F">
        <w:rPr>
          <w:bCs/>
          <w:sz w:val="24"/>
          <w:szCs w:val="24"/>
        </w:rPr>
        <w:t xml:space="preserve"> and grab hold of any item she could see and try to kill herself with it.</w:t>
      </w:r>
      <w:r w:rsidR="00CD2881">
        <w:rPr>
          <w:bCs/>
          <w:sz w:val="24"/>
          <w:szCs w:val="24"/>
        </w:rPr>
        <w:t xml:space="preserve">  She was also very violent with police and also quite strong for a 15-year-old.  When we arrived on scene, the female was at the top of a slip road which led onto the motorway.  At this point it was only myself and my colleague on scene.   From my previous experience I have told my colleague not to run strai</w:t>
      </w:r>
      <w:r w:rsidR="00D4289E">
        <w:rPr>
          <w:bCs/>
          <w:sz w:val="24"/>
          <w:szCs w:val="24"/>
        </w:rPr>
        <w:t xml:space="preserve">ght after as I knew that she would immediately run off and I was afraid she was going to run into the traffic.  Therefore, I told my colleague to call for extra units on a silent approach and also to request a negotiator.   </w:t>
      </w:r>
    </w:p>
    <w:p w14:paraId="62038A86" w14:textId="3CE62AF8" w:rsidR="00D4289E" w:rsidRDefault="00D4289E" w:rsidP="00340E9A">
      <w:pPr>
        <w:ind w:right="237"/>
        <w:jc w:val="both"/>
        <w:rPr>
          <w:bCs/>
          <w:sz w:val="24"/>
          <w:szCs w:val="24"/>
        </w:rPr>
      </w:pPr>
    </w:p>
    <w:p w14:paraId="650B4256" w14:textId="47804539" w:rsidR="00D4289E" w:rsidRDefault="00D4289E" w:rsidP="00340E9A">
      <w:pPr>
        <w:ind w:right="237"/>
        <w:jc w:val="both"/>
        <w:rPr>
          <w:bCs/>
          <w:sz w:val="24"/>
          <w:szCs w:val="24"/>
        </w:rPr>
      </w:pPr>
      <w:r>
        <w:rPr>
          <w:bCs/>
          <w:sz w:val="24"/>
          <w:szCs w:val="24"/>
        </w:rPr>
        <w:t xml:space="preserve">At this point during the incident, I was showing signs of using Autocratic leadership.  I was the person with the most knowledge of this female and how she may react to </w:t>
      </w:r>
      <w:r>
        <w:rPr>
          <w:bCs/>
          <w:sz w:val="24"/>
          <w:szCs w:val="24"/>
        </w:rPr>
        <w:lastRenderedPageBreak/>
        <w:t xml:space="preserve">certain situations, therefore I was acting in a bossy nature in the hope for a short-term gain with limited time as I was trying to prevent this female running into the very busy, fast-moving motorway.  </w:t>
      </w:r>
    </w:p>
    <w:p w14:paraId="7282DE71" w14:textId="55B4B9B3" w:rsidR="00D4289E" w:rsidRDefault="00D4289E" w:rsidP="00340E9A">
      <w:pPr>
        <w:ind w:right="237"/>
        <w:jc w:val="both"/>
        <w:rPr>
          <w:bCs/>
          <w:sz w:val="24"/>
          <w:szCs w:val="24"/>
        </w:rPr>
      </w:pPr>
    </w:p>
    <w:p w14:paraId="1144F25B" w14:textId="511699D6" w:rsidR="00D4289E" w:rsidRDefault="00D4289E" w:rsidP="00340E9A">
      <w:pPr>
        <w:ind w:right="237"/>
        <w:jc w:val="both"/>
        <w:rPr>
          <w:bCs/>
          <w:sz w:val="24"/>
          <w:szCs w:val="24"/>
        </w:rPr>
      </w:pPr>
      <w:r>
        <w:rPr>
          <w:bCs/>
          <w:sz w:val="24"/>
          <w:szCs w:val="24"/>
        </w:rPr>
        <w:t xml:space="preserve">I then watched as all the other units arrived on scene and proceeded to give directions to </w:t>
      </w:r>
      <w:r w:rsidR="005F52A8">
        <w:rPr>
          <w:bCs/>
          <w:sz w:val="24"/>
          <w:szCs w:val="24"/>
        </w:rPr>
        <w:t xml:space="preserve">the units as to where I wanted them to go and what role I wanted them to take.  I continued to advise my colleague of what I was wanting her to do whilst I was communicating with the female who had now moved onto the wrong side of the railings on the motorway bridge.  At this point I felt as if I had got the situation wrong.  Even though I believed that I was the person with the most knowledge in this situation, I feared that when I had advised my colleague not to run after her as I thought he would run into the traffic, instead she had enough time to climb over the railings and gain access to the wrong side of the bridge.  I was feeling angry with myself here because if I had not taken over the leadership of this situation and had seeked the view of my colleague, then maybe she would not have had time to get over the railings.  </w:t>
      </w:r>
    </w:p>
    <w:p w14:paraId="0FE886D9" w14:textId="742254B2" w:rsidR="00D4289E" w:rsidRDefault="00D4289E" w:rsidP="00340E9A">
      <w:pPr>
        <w:ind w:right="237"/>
        <w:jc w:val="both"/>
        <w:rPr>
          <w:sz w:val="24"/>
          <w:szCs w:val="24"/>
        </w:rPr>
      </w:pPr>
    </w:p>
    <w:p w14:paraId="64182567" w14:textId="26215043" w:rsidR="002F10C4" w:rsidRDefault="002F10C4" w:rsidP="00340E9A">
      <w:pPr>
        <w:ind w:right="237"/>
        <w:jc w:val="both"/>
        <w:rPr>
          <w:sz w:val="24"/>
          <w:szCs w:val="24"/>
        </w:rPr>
      </w:pPr>
      <w:r>
        <w:rPr>
          <w:sz w:val="24"/>
          <w:szCs w:val="24"/>
        </w:rPr>
        <w:t xml:space="preserve">When the negotiator arrived, I then took a step back in the leadership as they had more knowledge of what to do for the best outcome in this situation.  I took the negotiators lead for the duration of the remaining time of the incident, however, once we had managed to take control of the female, I then took my leadership role back and I made the decision to put her in handcuffs and that more than one officer was to travel with her in the ambulance to the hospital due to my previous knowledge of her.  This again was showing the Autocratic leadership style.  </w:t>
      </w:r>
    </w:p>
    <w:p w14:paraId="6710D05C" w14:textId="0B165834" w:rsidR="002F10C4" w:rsidRDefault="002F10C4" w:rsidP="00340E9A">
      <w:pPr>
        <w:ind w:right="237"/>
        <w:jc w:val="both"/>
        <w:rPr>
          <w:sz w:val="24"/>
          <w:szCs w:val="24"/>
        </w:rPr>
      </w:pPr>
    </w:p>
    <w:p w14:paraId="73428340" w14:textId="6C28180F" w:rsidR="002F10C4" w:rsidRDefault="002F10C4" w:rsidP="00340E9A">
      <w:pPr>
        <w:ind w:right="237"/>
        <w:jc w:val="both"/>
        <w:rPr>
          <w:sz w:val="24"/>
          <w:szCs w:val="24"/>
        </w:rPr>
      </w:pPr>
    </w:p>
    <w:p w14:paraId="592FF028" w14:textId="2F861BEA" w:rsidR="002F10C4" w:rsidRPr="00270EEB" w:rsidRDefault="002F10C4" w:rsidP="00340E9A">
      <w:pPr>
        <w:ind w:right="237"/>
        <w:jc w:val="both"/>
        <w:rPr>
          <w:sz w:val="24"/>
          <w:szCs w:val="24"/>
        </w:rPr>
      </w:pPr>
      <w:r>
        <w:rPr>
          <w:sz w:val="24"/>
          <w:szCs w:val="24"/>
        </w:rPr>
        <w:t xml:space="preserve">When looking back at this incident, I realised it was good that made those leadership calls due to my prior knowledge because I had asked my colleague to get all the relevant people there that we needed like the fire brigade, a negotiator and the roads policing officer as I knew what this female was capable of and that the few times I had dealt with her she had never come into us easily so I knew it was right to call in all the units we needed straight away without wasting any time liaising about it.  </w:t>
      </w:r>
      <w:r w:rsidR="007A7575">
        <w:rPr>
          <w:sz w:val="24"/>
          <w:szCs w:val="24"/>
        </w:rPr>
        <w:t xml:space="preserve"> I can also say that my prior knowledge could have been at a disadvantage at the beginning, whereas if I hadn’t of known her, I could have liaised with my colleague where we may have come up with the decision to run and get hold of her before the situation escalated like it did.  If in this situation again, as long as time allowed it, I would try and liase with my colleagues first and undergo a more Transformational leadership where my colleague would feel more involved and would have had more of a say in the decision making in this very difficult situation.  </w:t>
      </w:r>
    </w:p>
    <w:p w14:paraId="416EFA95" w14:textId="77777777" w:rsidR="00025650" w:rsidRPr="00270EEB" w:rsidRDefault="00025650" w:rsidP="00340E9A">
      <w:pPr>
        <w:ind w:right="237"/>
        <w:jc w:val="both"/>
        <w:rPr>
          <w:sz w:val="24"/>
          <w:szCs w:val="24"/>
        </w:rPr>
      </w:pPr>
    </w:p>
    <w:p w14:paraId="598FFEC5" w14:textId="14420403" w:rsidR="00025650" w:rsidRDefault="00025650" w:rsidP="00340E9A">
      <w:pPr>
        <w:ind w:right="237"/>
        <w:jc w:val="both"/>
        <w:rPr>
          <w:sz w:val="24"/>
          <w:szCs w:val="24"/>
        </w:rPr>
      </w:pPr>
    </w:p>
    <w:p w14:paraId="43A0B218" w14:textId="6B597034" w:rsidR="00660060" w:rsidRPr="00270EEB" w:rsidRDefault="00660060" w:rsidP="00340E9A">
      <w:pPr>
        <w:ind w:right="237"/>
        <w:jc w:val="both"/>
        <w:rPr>
          <w:sz w:val="24"/>
          <w:szCs w:val="24"/>
        </w:rPr>
      </w:pPr>
      <w:r>
        <w:rPr>
          <w:sz w:val="24"/>
          <w:szCs w:val="24"/>
        </w:rPr>
        <w:t xml:space="preserve">Another incident that I attended where I have had to show leadership was a report from a dad who was reporting that his 28-year-old son was outside his address becoming very aggressive. This incident would be classed as a domestic violence case due to the relationship between victim and offender.  Upon arrival the son had left the scene.  A few minutes later he returned, and he was very aggressive.  I was with two other officers who had not been in the role very long, so I was trying to guide them through.  The son had broken the front door to the property which was owned by his dad.  The son then became aggressive to officers as he thought he was going to be arrested, so I asked one of the officers what do you think we should </w:t>
      </w:r>
      <w:r>
        <w:rPr>
          <w:sz w:val="24"/>
          <w:szCs w:val="24"/>
        </w:rPr>
        <w:lastRenderedPageBreak/>
        <w:t xml:space="preserve">do? They said that the dad did not want him being arrested but now the son was becoming more and more aggressive, so I asked the officer if they could think of any other option to which they said no and they think he should be arrested.  This officer proceeded to arrest the offender, but the two officers were struggling to get handcuffs on him due to his aggression he then kicked an officer.  I looked at the officer who I could see was playing with his pava spray debating </w:t>
      </w:r>
      <w:r w:rsidR="004C0919">
        <w:rPr>
          <w:sz w:val="24"/>
          <w:szCs w:val="24"/>
        </w:rPr>
        <w:t>whether</w:t>
      </w:r>
      <w:r>
        <w:rPr>
          <w:sz w:val="24"/>
          <w:szCs w:val="24"/>
        </w:rPr>
        <w:t xml:space="preserve"> to draw it.  I looked at him and said I think it’s the right thing to and to support him I drew mine </w:t>
      </w:r>
      <w:r w:rsidR="004C0919">
        <w:rPr>
          <w:sz w:val="24"/>
          <w:szCs w:val="24"/>
        </w:rPr>
        <w:t>as well</w:t>
      </w:r>
      <w:r>
        <w:rPr>
          <w:sz w:val="24"/>
          <w:szCs w:val="24"/>
        </w:rPr>
        <w:t xml:space="preserve"> as I could see the situation was becoming out of control.</w:t>
      </w:r>
      <w:r w:rsidR="004C0919">
        <w:rPr>
          <w:sz w:val="24"/>
          <w:szCs w:val="24"/>
        </w:rPr>
        <w:t xml:space="preserve"> He was then successfully arrested for criminal damage.  I believe I was showing Transformational leadership in this incident as I was allowing the other officers to do the decision making and was just being supportive of their decisions. This then led to those officers feeling satisfied with the work they had just carried out. </w:t>
      </w:r>
    </w:p>
    <w:p w14:paraId="042DA0D7" w14:textId="27FBADBB" w:rsidR="00025650" w:rsidRDefault="00025650" w:rsidP="00340E9A">
      <w:pPr>
        <w:ind w:right="237"/>
        <w:jc w:val="both"/>
        <w:rPr>
          <w:sz w:val="24"/>
          <w:szCs w:val="24"/>
        </w:rPr>
      </w:pPr>
    </w:p>
    <w:p w14:paraId="7D44B04D" w14:textId="328756F5" w:rsidR="004C0919" w:rsidRDefault="004C0919" w:rsidP="00340E9A">
      <w:pPr>
        <w:ind w:right="237"/>
        <w:jc w:val="both"/>
        <w:rPr>
          <w:sz w:val="24"/>
          <w:szCs w:val="24"/>
        </w:rPr>
      </w:pPr>
      <w:r>
        <w:rPr>
          <w:sz w:val="24"/>
          <w:szCs w:val="24"/>
        </w:rPr>
        <w:t xml:space="preserve">At the time of the </w:t>
      </w:r>
      <w:r w:rsidR="002327C1">
        <w:rPr>
          <w:sz w:val="24"/>
          <w:szCs w:val="24"/>
        </w:rPr>
        <w:t>incident,</w:t>
      </w:r>
      <w:r>
        <w:rPr>
          <w:sz w:val="24"/>
          <w:szCs w:val="24"/>
        </w:rPr>
        <w:t xml:space="preserve"> I found it very hard not to take over at the scene.  I felt like if it all went wrong then I would be to blame but I knew these officers wanted to have a go at dealing with a situation.  </w:t>
      </w:r>
      <w:r w:rsidR="002327C1">
        <w:rPr>
          <w:sz w:val="24"/>
          <w:szCs w:val="24"/>
        </w:rPr>
        <w:t xml:space="preserve">The situation resulted well in the end, I felt good about the fact the other officers felt good about what they had done but I am also glad I was there to help with their decision making as the situation may have gone on longer and someone may have ended up getting hurt.  I could have got involved earlier but then this would not have achieved the desire goal to let the other officers try and deal with it.  </w:t>
      </w:r>
    </w:p>
    <w:p w14:paraId="0D1FD464" w14:textId="1923BC93" w:rsidR="002327C1" w:rsidRDefault="002327C1" w:rsidP="00340E9A">
      <w:pPr>
        <w:ind w:right="237"/>
        <w:jc w:val="both"/>
        <w:rPr>
          <w:sz w:val="24"/>
          <w:szCs w:val="24"/>
        </w:rPr>
      </w:pPr>
    </w:p>
    <w:p w14:paraId="0B060861" w14:textId="017C34D4" w:rsidR="002327C1" w:rsidRDefault="002327C1" w:rsidP="00340E9A">
      <w:pPr>
        <w:ind w:right="237"/>
        <w:jc w:val="both"/>
        <w:rPr>
          <w:sz w:val="24"/>
          <w:szCs w:val="24"/>
        </w:rPr>
      </w:pPr>
    </w:p>
    <w:p w14:paraId="1503565A" w14:textId="57E0A9F3" w:rsidR="002327C1" w:rsidRDefault="002327C1" w:rsidP="00340E9A">
      <w:pPr>
        <w:ind w:right="237"/>
        <w:jc w:val="both"/>
        <w:rPr>
          <w:sz w:val="24"/>
          <w:szCs w:val="24"/>
        </w:rPr>
      </w:pPr>
      <w:r>
        <w:rPr>
          <w:sz w:val="24"/>
          <w:szCs w:val="24"/>
        </w:rPr>
        <w:t xml:space="preserve">These two incidents have shown the flexibility in my leadership styles.  </w:t>
      </w:r>
      <w:r w:rsidR="00D64EB1">
        <w:rPr>
          <w:sz w:val="24"/>
          <w:szCs w:val="24"/>
        </w:rPr>
        <w:t xml:space="preserve">In the first incident with the female on the bridge, this has shown me using Autocratic leadership in the start of the incident, due to me having the knowledge and then because of the </w:t>
      </w:r>
      <w:r w:rsidR="00777375">
        <w:rPr>
          <w:sz w:val="24"/>
          <w:szCs w:val="24"/>
        </w:rPr>
        <w:t>ever-changing</w:t>
      </w:r>
      <w:r w:rsidR="00D64EB1">
        <w:rPr>
          <w:sz w:val="24"/>
          <w:szCs w:val="24"/>
        </w:rPr>
        <w:t xml:space="preserve"> circumstances that was taking place I then had to change my leadership into Transformational leadership</w:t>
      </w:r>
      <w:r w:rsidR="00777375">
        <w:rPr>
          <w:sz w:val="24"/>
          <w:szCs w:val="24"/>
        </w:rPr>
        <w:t xml:space="preserve">, towards the end of the incident it showed me </w:t>
      </w:r>
      <w:r w:rsidR="008219BA">
        <w:rPr>
          <w:sz w:val="24"/>
          <w:szCs w:val="24"/>
        </w:rPr>
        <w:t>revert</w:t>
      </w:r>
      <w:r w:rsidR="00777375">
        <w:rPr>
          <w:sz w:val="24"/>
          <w:szCs w:val="24"/>
        </w:rPr>
        <w:t xml:space="preserve"> to Autocratic leadership.  Even though this was good in relation to evidencing that I am able to be flexible </w:t>
      </w:r>
      <w:r w:rsidR="007C72FB">
        <w:rPr>
          <w:sz w:val="24"/>
          <w:szCs w:val="24"/>
        </w:rPr>
        <w:t xml:space="preserve">in my leadership styles during an incident, however when I have reflected on this </w:t>
      </w:r>
      <w:r w:rsidR="00CA03EB">
        <w:rPr>
          <w:sz w:val="24"/>
          <w:szCs w:val="24"/>
        </w:rPr>
        <w:t>incident, I believe it may have been better for me to have displayed Transformational leadership throughout this incident.  If I had done this it may have been possible to have stopped the incident escalating</w:t>
      </w:r>
      <w:r w:rsidR="008219BA">
        <w:rPr>
          <w:sz w:val="24"/>
          <w:szCs w:val="24"/>
        </w:rPr>
        <w:t xml:space="preserve">, nonetheless I realise that this may not be the case for all </w:t>
      </w:r>
      <w:r w:rsidR="00EA6AC2">
        <w:rPr>
          <w:sz w:val="24"/>
          <w:szCs w:val="24"/>
        </w:rPr>
        <w:t>incidents,</w:t>
      </w:r>
      <w:r w:rsidR="002C1AAA">
        <w:rPr>
          <w:sz w:val="24"/>
          <w:szCs w:val="24"/>
        </w:rPr>
        <w:t xml:space="preserve"> so it benefits me being able to adapt quickly when needed. </w:t>
      </w:r>
      <w:r w:rsidR="00EA6AC2">
        <w:rPr>
          <w:sz w:val="24"/>
          <w:szCs w:val="24"/>
        </w:rPr>
        <w:t xml:space="preserve"> </w:t>
      </w:r>
    </w:p>
    <w:p w14:paraId="49B6D855" w14:textId="06960282" w:rsidR="00EA6AC2" w:rsidRDefault="00EA6AC2" w:rsidP="00340E9A">
      <w:pPr>
        <w:ind w:right="237"/>
        <w:jc w:val="both"/>
        <w:rPr>
          <w:sz w:val="24"/>
          <w:szCs w:val="24"/>
        </w:rPr>
      </w:pPr>
    </w:p>
    <w:p w14:paraId="65800057" w14:textId="7F244456" w:rsidR="00025650" w:rsidRDefault="00EA6AC2" w:rsidP="00340E9A">
      <w:pPr>
        <w:ind w:right="237"/>
        <w:jc w:val="both"/>
        <w:rPr>
          <w:sz w:val="24"/>
          <w:szCs w:val="24"/>
        </w:rPr>
      </w:pPr>
      <w:r>
        <w:rPr>
          <w:sz w:val="24"/>
          <w:szCs w:val="24"/>
        </w:rPr>
        <w:t xml:space="preserve">In the second incident I only used one style of leadership which was Transformational.  I believe this was the best outcome for this incident.  My leadership skills were completely different in the two incidents.  However, in the second incident I could easily have used Autocratic as well as Transformational by telling the officers what to do and when to do it.  Despite this I choose not to on this occasion.  </w:t>
      </w:r>
    </w:p>
    <w:p w14:paraId="136CB9B2" w14:textId="4D1C8DDF" w:rsidR="00EA6AC2" w:rsidRDefault="00EA6AC2" w:rsidP="00340E9A">
      <w:pPr>
        <w:ind w:right="237"/>
        <w:jc w:val="both"/>
        <w:rPr>
          <w:sz w:val="24"/>
          <w:szCs w:val="24"/>
        </w:rPr>
      </w:pPr>
    </w:p>
    <w:p w14:paraId="5B7B844B" w14:textId="4681704B" w:rsidR="00EA6AC2" w:rsidRDefault="00EA6AC2" w:rsidP="00340E9A">
      <w:pPr>
        <w:ind w:right="237"/>
        <w:jc w:val="both"/>
        <w:rPr>
          <w:sz w:val="24"/>
          <w:szCs w:val="24"/>
        </w:rPr>
      </w:pPr>
      <w:r>
        <w:rPr>
          <w:sz w:val="24"/>
          <w:szCs w:val="24"/>
        </w:rPr>
        <w:t xml:space="preserve">Furthermore, it is apparent that I did not use Laissez-Faire leadership style once on these two occasions.  Breevaart, (2019) states that it is ineffective. I would say this is accurate because even though I did not display this style, I clearly have not used it as I have self consciously choose not to, therefore also thinking it would not have the desired affect.  </w:t>
      </w:r>
    </w:p>
    <w:p w14:paraId="50E4F34D" w14:textId="2D5E968C" w:rsidR="002327C1" w:rsidRDefault="002327C1" w:rsidP="00340E9A">
      <w:pPr>
        <w:ind w:right="237"/>
        <w:jc w:val="both"/>
        <w:rPr>
          <w:sz w:val="24"/>
          <w:szCs w:val="24"/>
        </w:rPr>
      </w:pPr>
    </w:p>
    <w:p w14:paraId="10FFE84A" w14:textId="32553191" w:rsidR="00EA6AC2" w:rsidRPr="00EA6AC2" w:rsidRDefault="00EA6AC2" w:rsidP="00340E9A">
      <w:pPr>
        <w:ind w:right="237"/>
        <w:jc w:val="both"/>
        <w:rPr>
          <w:b/>
          <w:bCs/>
          <w:sz w:val="24"/>
          <w:szCs w:val="24"/>
        </w:rPr>
      </w:pPr>
      <w:r w:rsidRPr="00EA6AC2">
        <w:rPr>
          <w:b/>
          <w:bCs/>
          <w:sz w:val="24"/>
          <w:szCs w:val="24"/>
        </w:rPr>
        <w:t>Words 2043</w:t>
      </w:r>
    </w:p>
    <w:p w14:paraId="6842F1FC" w14:textId="77777777" w:rsidR="002327C1" w:rsidRPr="00270EEB" w:rsidRDefault="002327C1"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1C924D68">
              <w:rPr>
                <w:rStyle w:val="normaltextrun"/>
                <w:rFonts w:ascii="Arial" w:hAnsi="Arial" w:cs="Arial"/>
                <w:b/>
                <w:bCs/>
                <w:color w:val="000000"/>
                <w:shd w:val="clear" w:color="auto" w:fill="FFFF00"/>
              </w:rPr>
              <w:t xml:space="preserve">reflect </w:t>
            </w:r>
            <w:r w:rsidR="4C4B9FBE" w:rsidRPr="35AC8E37">
              <w:rPr>
                <w:rStyle w:val="normaltextrun"/>
                <w:rFonts w:ascii="Arial" w:hAnsi="Arial" w:cs="Arial"/>
                <w:color w:val="000000"/>
                <w:shd w:val="clear" w:color="auto" w:fill="FFFF00"/>
              </w:rPr>
              <w:t>up</w:t>
            </w:r>
            <w:r w:rsidR="1C924D68" w:rsidRPr="35AC8E37">
              <w:rPr>
                <w:rStyle w:val="normaltextrun"/>
                <w:rFonts w:ascii="Arial" w:hAnsi="Arial" w:cs="Arial"/>
                <w:color w:val="000000" w:themeColor="text1"/>
              </w:rPr>
              <w:t>on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3A01B1AC">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936D220" w:rsidR="003C458C" w:rsidRDefault="003C458C" w:rsidP="00340E9A">
      <w:pPr>
        <w:ind w:right="237"/>
        <w:jc w:val="both"/>
        <w:rPr>
          <w:b/>
          <w:sz w:val="24"/>
          <w:szCs w:val="24"/>
        </w:rPr>
      </w:pPr>
      <w:r w:rsidRPr="00450C83">
        <w:rPr>
          <w:b/>
          <w:sz w:val="24"/>
          <w:szCs w:val="24"/>
        </w:rPr>
        <w:t>ANSWER:</w:t>
      </w:r>
    </w:p>
    <w:p w14:paraId="4728033F" w14:textId="651157D5" w:rsidR="00F543E4" w:rsidRDefault="00F543E4" w:rsidP="00340E9A">
      <w:pPr>
        <w:ind w:right="237"/>
        <w:jc w:val="both"/>
        <w:rPr>
          <w:b/>
          <w:sz w:val="24"/>
          <w:szCs w:val="24"/>
        </w:rPr>
      </w:pPr>
    </w:p>
    <w:p w14:paraId="65637F50" w14:textId="18A11B0E" w:rsidR="00F543E4" w:rsidRDefault="00F543E4" w:rsidP="00340E9A">
      <w:pPr>
        <w:ind w:right="237"/>
        <w:jc w:val="both"/>
        <w:rPr>
          <w:b/>
          <w:sz w:val="24"/>
          <w:szCs w:val="24"/>
        </w:rPr>
      </w:pPr>
    </w:p>
    <w:p w14:paraId="179B6ECD" w14:textId="49F70330" w:rsidR="00F543E4" w:rsidRDefault="00F543E4" w:rsidP="00340E9A">
      <w:pPr>
        <w:ind w:right="237"/>
        <w:jc w:val="both"/>
        <w:rPr>
          <w:bCs/>
          <w:sz w:val="24"/>
          <w:szCs w:val="24"/>
        </w:rPr>
      </w:pPr>
      <w:r>
        <w:rPr>
          <w:bCs/>
          <w:sz w:val="24"/>
          <w:szCs w:val="24"/>
        </w:rPr>
        <w:t xml:space="preserve">This task will look at how coaching and mentoring has benefited me through my time in the police, and I will talk about the different ways I have been mentored and coached so far. </w:t>
      </w:r>
      <w:r w:rsidR="00FC405B">
        <w:rPr>
          <w:bCs/>
          <w:sz w:val="24"/>
          <w:szCs w:val="24"/>
        </w:rPr>
        <w:t xml:space="preserve">I will then critically reflect on my </w:t>
      </w:r>
      <w:r w:rsidR="00CF52A5">
        <w:rPr>
          <w:bCs/>
          <w:sz w:val="24"/>
          <w:szCs w:val="24"/>
        </w:rPr>
        <w:t>three-year</w:t>
      </w:r>
      <w:r w:rsidR="00FC405B">
        <w:rPr>
          <w:bCs/>
          <w:sz w:val="24"/>
          <w:szCs w:val="24"/>
        </w:rPr>
        <w:t xml:space="preserve"> probation. </w:t>
      </w:r>
    </w:p>
    <w:p w14:paraId="46F8DA5F" w14:textId="77777777" w:rsidR="00F543E4" w:rsidRDefault="00F543E4" w:rsidP="00340E9A">
      <w:pPr>
        <w:ind w:right="237"/>
        <w:jc w:val="both"/>
        <w:rPr>
          <w:bCs/>
          <w:sz w:val="24"/>
          <w:szCs w:val="24"/>
        </w:rPr>
      </w:pPr>
    </w:p>
    <w:p w14:paraId="7797B2C9" w14:textId="2AE51631" w:rsidR="00F543E4" w:rsidRDefault="00F543E4" w:rsidP="00340E9A">
      <w:pPr>
        <w:ind w:right="237"/>
        <w:jc w:val="both"/>
        <w:rPr>
          <w:bCs/>
          <w:sz w:val="24"/>
          <w:szCs w:val="24"/>
        </w:rPr>
      </w:pPr>
      <w:r>
        <w:rPr>
          <w:bCs/>
          <w:sz w:val="24"/>
          <w:szCs w:val="24"/>
        </w:rPr>
        <w:t>Hussey, (2020) states that mentoring and coaching are related concepts focused on professional development which both will have different focuses and intent.  A mentor will generally include employees training under a more experienced colleague</w:t>
      </w:r>
      <w:r w:rsidR="00D84F89">
        <w:rPr>
          <w:bCs/>
          <w:sz w:val="24"/>
          <w:szCs w:val="24"/>
        </w:rPr>
        <w:t xml:space="preserve"> and acts as an advisor and provides feedback and support.  Coaching focuses on traditional training methods.  There will usually be a defined goal, for example, </w:t>
      </w:r>
      <w:r w:rsidR="00893725">
        <w:rPr>
          <w:bCs/>
          <w:sz w:val="24"/>
          <w:szCs w:val="24"/>
        </w:rPr>
        <w:t>to</w:t>
      </w:r>
      <w:r w:rsidR="00D84F89">
        <w:rPr>
          <w:bCs/>
          <w:sz w:val="24"/>
          <w:szCs w:val="24"/>
        </w:rPr>
        <w:t xml:space="preserve"> </w:t>
      </w:r>
      <w:r w:rsidR="00893725">
        <w:rPr>
          <w:bCs/>
          <w:sz w:val="24"/>
          <w:szCs w:val="24"/>
        </w:rPr>
        <w:t>get an</w:t>
      </w:r>
      <w:r w:rsidR="00D84F89">
        <w:rPr>
          <w:bCs/>
          <w:sz w:val="24"/>
          <w:szCs w:val="24"/>
        </w:rPr>
        <w:t xml:space="preserve"> employee</w:t>
      </w:r>
      <w:r w:rsidR="00893725">
        <w:rPr>
          <w:bCs/>
          <w:sz w:val="24"/>
          <w:szCs w:val="24"/>
        </w:rPr>
        <w:t xml:space="preserve"> through</w:t>
      </w:r>
      <w:r w:rsidR="00D84F89">
        <w:rPr>
          <w:bCs/>
          <w:sz w:val="24"/>
          <w:szCs w:val="24"/>
        </w:rPr>
        <w:t xml:space="preserve"> a probationary period.  A coach will also help the employee obtain their objectives (Hussey, 2020). </w:t>
      </w:r>
      <w:r>
        <w:rPr>
          <w:bCs/>
          <w:sz w:val="24"/>
          <w:szCs w:val="24"/>
        </w:rPr>
        <w:t xml:space="preserve"> </w:t>
      </w:r>
    </w:p>
    <w:p w14:paraId="357F0857" w14:textId="656FCE37" w:rsidR="00893725" w:rsidRDefault="00893725" w:rsidP="00340E9A">
      <w:pPr>
        <w:ind w:right="237"/>
        <w:jc w:val="both"/>
        <w:rPr>
          <w:bCs/>
          <w:sz w:val="24"/>
          <w:szCs w:val="24"/>
        </w:rPr>
      </w:pPr>
    </w:p>
    <w:p w14:paraId="0D47014E" w14:textId="2F589CFE" w:rsidR="00893725" w:rsidRDefault="00893725" w:rsidP="00340E9A">
      <w:pPr>
        <w:ind w:right="237"/>
        <w:jc w:val="both"/>
        <w:rPr>
          <w:bCs/>
          <w:sz w:val="24"/>
          <w:szCs w:val="24"/>
        </w:rPr>
      </w:pPr>
      <w:r>
        <w:rPr>
          <w:bCs/>
          <w:sz w:val="24"/>
          <w:szCs w:val="24"/>
        </w:rPr>
        <w:t xml:space="preserve">The College of Policing (2023) explains mentoring as a relationship where a more experienced of knowledgeable person offers support with the focus being on career and personal development. </w:t>
      </w:r>
    </w:p>
    <w:p w14:paraId="139F0C28" w14:textId="57A21E6A" w:rsidR="00314471" w:rsidRDefault="00314471" w:rsidP="00340E9A">
      <w:pPr>
        <w:ind w:right="237"/>
        <w:jc w:val="both"/>
        <w:rPr>
          <w:bCs/>
          <w:sz w:val="24"/>
          <w:szCs w:val="24"/>
        </w:rPr>
      </w:pPr>
    </w:p>
    <w:p w14:paraId="0175B815" w14:textId="77777777" w:rsidR="00314471" w:rsidRPr="00F543E4" w:rsidRDefault="00314471" w:rsidP="00340E9A">
      <w:pPr>
        <w:ind w:right="237"/>
        <w:jc w:val="both"/>
        <w:rPr>
          <w:bCs/>
          <w:sz w:val="24"/>
          <w:szCs w:val="24"/>
        </w:rPr>
      </w:pPr>
    </w:p>
    <w:p w14:paraId="52FCEE5A" w14:textId="358D3B64" w:rsidR="00025650" w:rsidRDefault="00C67516" w:rsidP="00340E9A">
      <w:pPr>
        <w:ind w:right="237"/>
        <w:jc w:val="both"/>
        <w:rPr>
          <w:sz w:val="24"/>
          <w:szCs w:val="24"/>
        </w:rPr>
      </w:pPr>
      <w:r>
        <w:rPr>
          <w:sz w:val="24"/>
          <w:szCs w:val="24"/>
        </w:rPr>
        <w:t>It would seem that there is a recognisable difference in coaching and mentoring.  From the two statements above</w:t>
      </w:r>
      <w:r w:rsidR="0049071E">
        <w:rPr>
          <w:sz w:val="24"/>
          <w:szCs w:val="24"/>
        </w:rPr>
        <w:t>,</w:t>
      </w:r>
      <w:r>
        <w:rPr>
          <w:sz w:val="24"/>
          <w:szCs w:val="24"/>
        </w:rPr>
        <w:t xml:space="preserve"> it is clear that mentoring is undertaken by an experienced colleague over a period of time and that coaching is aimed at a specific goal over a shorter period of time.  </w:t>
      </w:r>
    </w:p>
    <w:p w14:paraId="0A0FD470" w14:textId="062C2BFF" w:rsidR="0049071E" w:rsidRDefault="0049071E" w:rsidP="00340E9A">
      <w:pPr>
        <w:ind w:right="237"/>
        <w:jc w:val="both"/>
        <w:rPr>
          <w:sz w:val="24"/>
          <w:szCs w:val="24"/>
        </w:rPr>
      </w:pPr>
    </w:p>
    <w:p w14:paraId="67A07FBF" w14:textId="67A7C03D" w:rsidR="0049071E" w:rsidRDefault="0049071E" w:rsidP="00340E9A">
      <w:pPr>
        <w:ind w:right="237"/>
        <w:jc w:val="both"/>
        <w:rPr>
          <w:sz w:val="24"/>
          <w:szCs w:val="24"/>
        </w:rPr>
      </w:pPr>
      <w:r>
        <w:rPr>
          <w:sz w:val="24"/>
          <w:szCs w:val="24"/>
        </w:rPr>
        <w:t xml:space="preserve">In the first 6 months of my time in the police was based in the classroom.  This is where I undertook the basics of policing, such as, learning how to arrest, how to carry out stop searches, how to do statements and </w:t>
      </w:r>
      <w:r w:rsidR="00BE6A3C">
        <w:rPr>
          <w:sz w:val="24"/>
          <w:szCs w:val="24"/>
        </w:rPr>
        <w:t xml:space="preserve">how to interview.  During </w:t>
      </w:r>
      <w:r w:rsidR="00CF52A5">
        <w:rPr>
          <w:sz w:val="24"/>
          <w:szCs w:val="24"/>
        </w:rPr>
        <w:t xml:space="preserve">these </w:t>
      </w:r>
      <w:r w:rsidR="00CF52A5">
        <w:rPr>
          <w:sz w:val="24"/>
          <w:szCs w:val="24"/>
        </w:rPr>
        <w:lastRenderedPageBreak/>
        <w:t>6 months</w:t>
      </w:r>
      <w:r w:rsidR="00BE6A3C">
        <w:rPr>
          <w:sz w:val="24"/>
          <w:szCs w:val="24"/>
        </w:rPr>
        <w:t>, I was tested on all these aspects of the job, I had a tutor through this period who was there to coach me through the 6 months with the final goal of making it to my pass out so that I was able to carry on to my tutorship.  Th</w:t>
      </w:r>
      <w:r w:rsidR="009D20B2">
        <w:rPr>
          <w:sz w:val="24"/>
          <w:szCs w:val="24"/>
        </w:rPr>
        <w:t xml:space="preserve">e majority of this coaching was undertaken in the classroom.  This benefited me as I needed to learn a lot regarding the law, so to be able to have a coach talk about it in a classroom where we were able to interact and ask questions and write important topics down </w:t>
      </w:r>
      <w:r w:rsidR="003A1D61">
        <w:rPr>
          <w:sz w:val="24"/>
          <w:szCs w:val="24"/>
        </w:rPr>
        <w:t xml:space="preserve">extremely helpful.  </w:t>
      </w:r>
      <w:r w:rsidR="0047113F">
        <w:rPr>
          <w:sz w:val="24"/>
          <w:szCs w:val="24"/>
        </w:rPr>
        <w:t>We also experienced practical lessons where I was coached and tested through making an arrest and conducting stop searches.  I found this very helpful as it was more visual, I believe I am a visual learner</w:t>
      </w:r>
      <w:r w:rsidR="009D4C5E">
        <w:rPr>
          <w:sz w:val="24"/>
          <w:szCs w:val="24"/>
        </w:rPr>
        <w:t>,</w:t>
      </w:r>
      <w:r w:rsidR="0047113F">
        <w:rPr>
          <w:sz w:val="24"/>
          <w:szCs w:val="24"/>
        </w:rPr>
        <w:t xml:space="preserve"> so this was very beneficial to me.  </w:t>
      </w:r>
      <w:r w:rsidR="009D4C5E">
        <w:rPr>
          <w:sz w:val="24"/>
          <w:szCs w:val="24"/>
        </w:rPr>
        <w:t>In the initial 6 months there was a lot of information to take in, and I personally found it very daunting, however, this was over come by having that tutor who I was able to speak to for guidance and support.  However, I believe I would have benefited more if we were able to cover a topic in class and then try to go out with an officer to see how these situations play out in a real</w:t>
      </w:r>
      <w:r w:rsidR="003979C9">
        <w:rPr>
          <w:sz w:val="24"/>
          <w:szCs w:val="24"/>
        </w:rPr>
        <w:t>-</w:t>
      </w:r>
      <w:r w:rsidR="009D4C5E">
        <w:rPr>
          <w:sz w:val="24"/>
          <w:szCs w:val="24"/>
        </w:rPr>
        <w:t xml:space="preserve">life scenario. </w:t>
      </w:r>
      <w:r w:rsidR="003979C9">
        <w:rPr>
          <w:sz w:val="24"/>
          <w:szCs w:val="24"/>
        </w:rPr>
        <w:t xml:space="preserve"> I also would have liked to have had a tour of a police station to have an insight of a daily schedule.  When I joined the </w:t>
      </w:r>
      <w:r w:rsidR="00310C3C">
        <w:rPr>
          <w:sz w:val="24"/>
          <w:szCs w:val="24"/>
        </w:rPr>
        <w:t>police,</w:t>
      </w:r>
      <w:r w:rsidR="003979C9">
        <w:rPr>
          <w:sz w:val="24"/>
          <w:szCs w:val="24"/>
        </w:rPr>
        <w:t xml:space="preserve"> it was not long after covid, so I was aware that these suggestions were not practical at the time.  If I had my time in training again</w:t>
      </w:r>
      <w:r w:rsidR="001D358E">
        <w:rPr>
          <w:sz w:val="24"/>
          <w:szCs w:val="24"/>
        </w:rPr>
        <w:t>,</w:t>
      </w:r>
      <w:r w:rsidR="003979C9">
        <w:rPr>
          <w:sz w:val="24"/>
          <w:szCs w:val="24"/>
        </w:rPr>
        <w:t xml:space="preserve"> I would ask a lot more questions to compensate for the lack of visual learning that was available to us at the time.  Overall</w:t>
      </w:r>
      <w:r w:rsidR="00A665D0">
        <w:rPr>
          <w:sz w:val="24"/>
          <w:szCs w:val="24"/>
        </w:rPr>
        <w:t xml:space="preserve">, </w:t>
      </w:r>
      <w:r w:rsidR="003979C9">
        <w:rPr>
          <w:sz w:val="24"/>
          <w:szCs w:val="24"/>
        </w:rPr>
        <w:t>I was pleased with my time in training</w:t>
      </w:r>
      <w:r w:rsidR="00950568">
        <w:rPr>
          <w:sz w:val="24"/>
          <w:szCs w:val="24"/>
        </w:rPr>
        <w:t xml:space="preserve"> as my tutor had managed to coach my personal and professional development through to the next stage even with the limitations.  </w:t>
      </w:r>
    </w:p>
    <w:p w14:paraId="70F1B19A" w14:textId="03374BF2" w:rsidR="00950568" w:rsidRDefault="00950568" w:rsidP="00340E9A">
      <w:pPr>
        <w:ind w:right="237"/>
        <w:jc w:val="both"/>
        <w:rPr>
          <w:sz w:val="24"/>
          <w:szCs w:val="24"/>
        </w:rPr>
      </w:pPr>
    </w:p>
    <w:p w14:paraId="7B694513" w14:textId="46203F68" w:rsidR="00950568" w:rsidRDefault="00950568" w:rsidP="00340E9A">
      <w:pPr>
        <w:ind w:right="237"/>
        <w:jc w:val="both"/>
        <w:rPr>
          <w:sz w:val="24"/>
          <w:szCs w:val="24"/>
        </w:rPr>
      </w:pPr>
      <w:r>
        <w:rPr>
          <w:sz w:val="24"/>
          <w:szCs w:val="24"/>
        </w:rPr>
        <w:t xml:space="preserve">The next stage of my career was my </w:t>
      </w:r>
      <w:r w:rsidR="00BE613A">
        <w:rPr>
          <w:sz w:val="24"/>
          <w:szCs w:val="24"/>
        </w:rPr>
        <w:t>10-week</w:t>
      </w:r>
      <w:r>
        <w:rPr>
          <w:sz w:val="24"/>
          <w:szCs w:val="24"/>
        </w:rPr>
        <w:t xml:space="preserve"> tutorship period.  This entailed of having a </w:t>
      </w:r>
      <w:r w:rsidR="00A665D0">
        <w:rPr>
          <w:sz w:val="24"/>
          <w:szCs w:val="24"/>
        </w:rPr>
        <w:t>one-to-one</w:t>
      </w:r>
      <w:r>
        <w:rPr>
          <w:sz w:val="24"/>
          <w:szCs w:val="24"/>
        </w:rPr>
        <w:t xml:space="preserve"> tutor where we had goals to meet along the way, ranging from making an arrest to taking a statement.  Once all the boxes are ticked </w:t>
      </w:r>
      <w:r w:rsidR="00A665D0">
        <w:rPr>
          <w:sz w:val="24"/>
          <w:szCs w:val="24"/>
        </w:rPr>
        <w:t>off,</w:t>
      </w:r>
      <w:r>
        <w:rPr>
          <w:sz w:val="24"/>
          <w:szCs w:val="24"/>
        </w:rPr>
        <w:t xml:space="preserve"> I was then able to gain independent patrol status.  This was a coaching method again as there were specific goals to be met within a </w:t>
      </w:r>
      <w:r w:rsidR="00BE613A">
        <w:rPr>
          <w:sz w:val="24"/>
          <w:szCs w:val="24"/>
        </w:rPr>
        <w:t>10-week</w:t>
      </w:r>
      <w:r>
        <w:rPr>
          <w:sz w:val="24"/>
          <w:szCs w:val="24"/>
        </w:rPr>
        <w:t xml:space="preserve"> pe</w:t>
      </w:r>
      <w:r w:rsidR="00BE613A">
        <w:rPr>
          <w:sz w:val="24"/>
          <w:szCs w:val="24"/>
        </w:rPr>
        <w:t xml:space="preserve">riod.  </w:t>
      </w:r>
      <w:r w:rsidR="00A665D0">
        <w:rPr>
          <w:sz w:val="24"/>
          <w:szCs w:val="24"/>
        </w:rPr>
        <w:t>Unfor</w:t>
      </w:r>
      <w:r w:rsidR="00310C3C">
        <w:rPr>
          <w:sz w:val="24"/>
          <w:szCs w:val="24"/>
        </w:rPr>
        <w:t xml:space="preserve">tunately, I didn’t </w:t>
      </w:r>
      <w:r w:rsidR="001D358E">
        <w:rPr>
          <w:sz w:val="24"/>
          <w:szCs w:val="24"/>
        </w:rPr>
        <w:t>get to experience a one-to-one tutorship as my tutor was allocated two students.  There would be times where the three of us would spend the shift together which meant that we would have less opportunities to take the lead in</w:t>
      </w:r>
      <w:r w:rsidR="00FF47D5">
        <w:rPr>
          <w:sz w:val="24"/>
          <w:szCs w:val="24"/>
        </w:rPr>
        <w:t xml:space="preserve">, along with this it was the same situation when it came to writing up the calls we had been too, as this took double the time for our tutor to be able to explain and show both of us. </w:t>
      </w:r>
      <w:r w:rsidR="00A134D9">
        <w:rPr>
          <w:sz w:val="24"/>
          <w:szCs w:val="24"/>
        </w:rPr>
        <w:t xml:space="preserve"> In addition to this, there would also be shifts where our tutor would only take one of us out with him whilst the other one of us would be crewed up with another officer.  This had advantages and disadvantages.  The advantage to this was that we were able to get one to one tutoring for that shift</w:t>
      </w:r>
      <w:r w:rsidR="00CF52A5">
        <w:rPr>
          <w:sz w:val="24"/>
          <w:szCs w:val="24"/>
        </w:rPr>
        <w:t xml:space="preserve"> for the one who was out with our tutor</w:t>
      </w:r>
      <w:r w:rsidR="00A134D9">
        <w:rPr>
          <w:sz w:val="24"/>
          <w:szCs w:val="24"/>
        </w:rPr>
        <w:t>, however, the disadvantage was for the other one of us who was crewed with another officer, as those officers did not really have the time to help mentor or coach us.  Although, this situation did allow us to see how other officers dealt with the calls we went to rather than just seeing our tutor deal with them.</w:t>
      </w:r>
      <w:r w:rsidR="00095561">
        <w:rPr>
          <w:sz w:val="24"/>
          <w:szCs w:val="24"/>
        </w:rPr>
        <w:t xml:space="preserve">  Another advantage to this situation was the fact that we would both hear each other’s feedback from our tutor which allowed us to learn from each other’s feedback, I found this particularly helpful.  Another element I found difficult was that we were kept away from the other officers on our shift quite a lot as we were taken to a room in another station so that it was quiet there for us to be able to concentrate.  This was difficult as when we gained independent patrol status it meant that is was quite difficult to ask our colleagues for help with anything as we had not yet got to know them very well.  On reflection of my tutorship period after witnessing other student officers go through their tutorship period, I have found that </w:t>
      </w:r>
      <w:r w:rsidR="00A81A9B">
        <w:rPr>
          <w:sz w:val="24"/>
          <w:szCs w:val="24"/>
        </w:rPr>
        <w:t xml:space="preserve">I </w:t>
      </w:r>
      <w:r w:rsidR="003A55A4">
        <w:rPr>
          <w:sz w:val="24"/>
          <w:szCs w:val="24"/>
        </w:rPr>
        <w:t xml:space="preserve">was at a disadvantage with my tutor being allocated two students.  I felt as if I only received half a tutorship in relation to the time that I was </w:t>
      </w:r>
      <w:r w:rsidR="003A55A4">
        <w:rPr>
          <w:sz w:val="24"/>
          <w:szCs w:val="24"/>
        </w:rPr>
        <w:lastRenderedPageBreak/>
        <w:t>able to spend with my tutor compared with the students who have had a tutor to themselves.  I believe I would have benefited greatly from this time</w:t>
      </w:r>
      <w:r w:rsidR="00CA75F7">
        <w:rPr>
          <w:sz w:val="24"/>
          <w:szCs w:val="24"/>
        </w:rPr>
        <w:t xml:space="preserve"> as I have had no previous police </w:t>
      </w:r>
      <w:r w:rsidR="00C50554">
        <w:rPr>
          <w:sz w:val="24"/>
          <w:szCs w:val="24"/>
        </w:rPr>
        <w:t>experience,</w:t>
      </w:r>
      <w:r w:rsidR="00CA75F7">
        <w:rPr>
          <w:sz w:val="24"/>
          <w:szCs w:val="24"/>
        </w:rPr>
        <w:t xml:space="preserve"> and this resulted in </w:t>
      </w:r>
      <w:r w:rsidR="00C50554">
        <w:rPr>
          <w:sz w:val="24"/>
          <w:szCs w:val="24"/>
        </w:rPr>
        <w:t xml:space="preserve">me feeling very unprepared for independent patrol. </w:t>
      </w:r>
      <w:r w:rsidR="003A55A4">
        <w:rPr>
          <w:sz w:val="24"/>
          <w:szCs w:val="24"/>
        </w:rPr>
        <w:t xml:space="preserve"> </w:t>
      </w:r>
    </w:p>
    <w:p w14:paraId="4E67AA51" w14:textId="79FDCD0C" w:rsidR="000C3CFA" w:rsidRDefault="000C3CFA" w:rsidP="00340E9A">
      <w:pPr>
        <w:ind w:right="237"/>
        <w:jc w:val="both"/>
        <w:rPr>
          <w:sz w:val="24"/>
          <w:szCs w:val="24"/>
        </w:rPr>
      </w:pPr>
    </w:p>
    <w:p w14:paraId="18B04D95" w14:textId="3E9D094C" w:rsidR="000C3CFA" w:rsidRDefault="000C3CFA" w:rsidP="00340E9A">
      <w:pPr>
        <w:ind w:right="237"/>
        <w:jc w:val="both"/>
        <w:rPr>
          <w:sz w:val="24"/>
          <w:szCs w:val="24"/>
        </w:rPr>
      </w:pPr>
    </w:p>
    <w:p w14:paraId="297A7CFB" w14:textId="16586DB2" w:rsidR="000C3CFA" w:rsidRDefault="000C3CFA" w:rsidP="00340E9A">
      <w:pPr>
        <w:ind w:right="237"/>
        <w:jc w:val="both"/>
        <w:rPr>
          <w:sz w:val="24"/>
          <w:szCs w:val="24"/>
        </w:rPr>
      </w:pPr>
      <w:r>
        <w:rPr>
          <w:sz w:val="24"/>
          <w:szCs w:val="24"/>
        </w:rPr>
        <w:t xml:space="preserve">When my tutor ship ended, I then gained independent patrol status.  Initially this was a difficult time for me as I had to </w:t>
      </w:r>
      <w:r w:rsidR="00FB0B98">
        <w:rPr>
          <w:sz w:val="24"/>
          <w:szCs w:val="24"/>
        </w:rPr>
        <w:t xml:space="preserve">adapt to now being part of a team as it did not feel like this during my tutorship as we were taken to another station regularly.  I was now relying on my team to help me through this next </w:t>
      </w:r>
      <w:r w:rsidR="0036451B">
        <w:rPr>
          <w:sz w:val="24"/>
          <w:szCs w:val="24"/>
        </w:rPr>
        <w:t>stage,</w:t>
      </w:r>
      <w:r w:rsidR="00FB0B98">
        <w:rPr>
          <w:sz w:val="24"/>
          <w:szCs w:val="24"/>
        </w:rPr>
        <w:t xml:space="preserve"> but I also had to try and get to know them whilst seeking their advice and guidance.  This could have been made easier for us if we were tutored whilst being around the rest of the team.   However, the team accepted us in with no problems and their guidance was crucial to me as they were able to offer on the job advice, along with how they got through this period when they were at the same stage.  The team and the sergeants were extremely helpful with anything I needed and helped me gain the knowledge I needed to deal with situations by myself.  </w:t>
      </w:r>
      <w:r w:rsidR="0036451B">
        <w:rPr>
          <w:sz w:val="24"/>
          <w:szCs w:val="24"/>
        </w:rPr>
        <w:t xml:space="preserve">Not only did they help with </w:t>
      </w:r>
      <w:r w:rsidR="004D26F8">
        <w:rPr>
          <w:sz w:val="24"/>
          <w:szCs w:val="24"/>
        </w:rPr>
        <w:t xml:space="preserve">doing the job they also assisted with the day-to-day schedule of each shift, which was something that I didn’t take with me from my tutorship period.  </w:t>
      </w:r>
      <w:r w:rsidR="00FB0B98">
        <w:rPr>
          <w:sz w:val="24"/>
          <w:szCs w:val="24"/>
        </w:rPr>
        <w:t xml:space="preserve">The team and Sergeants would regularly provide feedback in anything that I did.  This had a big impact on my confidence which also allowed me to help </w:t>
      </w:r>
      <w:r w:rsidR="0036451B">
        <w:rPr>
          <w:sz w:val="24"/>
          <w:szCs w:val="24"/>
        </w:rPr>
        <w:t xml:space="preserve">officers that were coming out of training school after me.  </w:t>
      </w:r>
    </w:p>
    <w:p w14:paraId="5974F59E" w14:textId="76FF91D3" w:rsidR="00FC405B" w:rsidRDefault="00FC405B" w:rsidP="00340E9A">
      <w:pPr>
        <w:ind w:right="237"/>
        <w:jc w:val="both"/>
        <w:rPr>
          <w:sz w:val="24"/>
          <w:szCs w:val="24"/>
        </w:rPr>
      </w:pPr>
    </w:p>
    <w:p w14:paraId="458A4D47" w14:textId="1CDF3750" w:rsidR="00FC405B" w:rsidRDefault="00FC405B" w:rsidP="00340E9A">
      <w:pPr>
        <w:ind w:right="237"/>
        <w:jc w:val="both"/>
        <w:rPr>
          <w:sz w:val="24"/>
          <w:szCs w:val="24"/>
        </w:rPr>
      </w:pPr>
      <w:r>
        <w:rPr>
          <w:sz w:val="24"/>
          <w:szCs w:val="24"/>
        </w:rPr>
        <w:t>During my second year of probation</w:t>
      </w:r>
      <w:r w:rsidR="007B3D9D">
        <w:rPr>
          <w:sz w:val="24"/>
          <w:szCs w:val="24"/>
        </w:rPr>
        <w:t xml:space="preserve"> is when I felt like I was getting to know the role of the job in greater detail.  </w:t>
      </w:r>
      <w:r>
        <w:rPr>
          <w:sz w:val="24"/>
          <w:szCs w:val="24"/>
        </w:rPr>
        <w:t xml:space="preserve"> </w:t>
      </w:r>
      <w:r w:rsidR="00EF4C9A">
        <w:rPr>
          <w:sz w:val="24"/>
          <w:szCs w:val="24"/>
        </w:rPr>
        <w:t xml:space="preserve">As the year went on, a lot of the more senior officers started branching off into different departments within the police which left myself as being one of the most senior officers on shift.  Along with this, I found that year 2 of the degree was becoming more challenging and involved a lot of work.  </w:t>
      </w:r>
      <w:r w:rsidR="00FC7840">
        <w:rPr>
          <w:sz w:val="24"/>
          <w:szCs w:val="24"/>
        </w:rPr>
        <w:t xml:space="preserve">Combining both these factors together was quite daunting for me and wasn’t sure if was going to be able to carry on.  When I was having time off to go on holiday, I found that this was becoming stressful as it left me constantly thinking that I had work to do and that I did not have time to relax.  After speaking with other officers on my shift they assured me that this was normal and explained to me that I need time to relax and not to think about work when I have time off.  I also brought this up in a meeting with my sergeant who also assured me that I need time off to relax.  </w:t>
      </w:r>
      <w:r w:rsidR="006C022F">
        <w:rPr>
          <w:sz w:val="24"/>
          <w:szCs w:val="24"/>
        </w:rPr>
        <w:t xml:space="preserve">This </w:t>
      </w:r>
      <w:r w:rsidR="00CF52A5">
        <w:rPr>
          <w:sz w:val="24"/>
          <w:szCs w:val="24"/>
        </w:rPr>
        <w:t>built</w:t>
      </w:r>
      <w:r w:rsidR="006C022F">
        <w:rPr>
          <w:sz w:val="24"/>
          <w:szCs w:val="24"/>
        </w:rPr>
        <w:t xml:space="preserve"> up my confidence again. </w:t>
      </w:r>
    </w:p>
    <w:p w14:paraId="163127CC" w14:textId="77777777" w:rsidR="0049071E" w:rsidRPr="00270EEB" w:rsidRDefault="0049071E" w:rsidP="00340E9A">
      <w:pPr>
        <w:ind w:right="237"/>
        <w:jc w:val="both"/>
        <w:rPr>
          <w:sz w:val="24"/>
          <w:szCs w:val="24"/>
        </w:rPr>
      </w:pPr>
    </w:p>
    <w:p w14:paraId="4C50E184" w14:textId="0E38F2EF" w:rsidR="00025650" w:rsidRDefault="00025650" w:rsidP="00340E9A">
      <w:pPr>
        <w:ind w:right="237"/>
        <w:jc w:val="both"/>
        <w:rPr>
          <w:sz w:val="24"/>
          <w:szCs w:val="24"/>
        </w:rPr>
      </w:pPr>
    </w:p>
    <w:p w14:paraId="39CC7C76" w14:textId="200D4824" w:rsidR="000454C7" w:rsidRDefault="000454C7" w:rsidP="00340E9A">
      <w:pPr>
        <w:ind w:right="237"/>
        <w:jc w:val="both"/>
        <w:rPr>
          <w:sz w:val="24"/>
          <w:szCs w:val="24"/>
        </w:rPr>
      </w:pPr>
      <w:r>
        <w:rPr>
          <w:sz w:val="24"/>
          <w:szCs w:val="24"/>
        </w:rPr>
        <w:t xml:space="preserve">According to the College of Policing (N,D), the objectives of a coach or a mentor is to establish a professional relationship with the student and clarify boundaries along with building trust, to work with the student to help them achieve their goals and to evaluate their goals, to offer coaching and guidance to develop opportunities, and to review the aims and </w:t>
      </w:r>
      <w:r w:rsidR="00370F33">
        <w:rPr>
          <w:sz w:val="24"/>
          <w:szCs w:val="24"/>
        </w:rPr>
        <w:t xml:space="preserve">outcomes </w:t>
      </w:r>
      <w:r w:rsidR="00FC405B">
        <w:rPr>
          <w:sz w:val="24"/>
          <w:szCs w:val="24"/>
        </w:rPr>
        <w:t xml:space="preserve">achieved and to provide feedback.  </w:t>
      </w:r>
      <w:r w:rsidR="006C022F">
        <w:rPr>
          <w:sz w:val="24"/>
          <w:szCs w:val="24"/>
        </w:rPr>
        <w:t xml:space="preserve"> I believe I have received this throughout my first three years in probation from all sorts of different people, my tutor, my colleagues and my sergeants.  Without their support I would not have been able to have developed to where I am now.  I have managed to gain specialist skills of becoming a sexual offences liaison officer, and also gaining my Achieving Best Evidence interviewing skill.  My Sargent had put my name forward for these skills as he believed they would benefit me and that I would excel in them.   </w:t>
      </w:r>
    </w:p>
    <w:p w14:paraId="38955C21" w14:textId="30C8F8B9" w:rsidR="00DA7C3E" w:rsidRDefault="00DA7C3E" w:rsidP="00340E9A">
      <w:pPr>
        <w:ind w:right="237"/>
        <w:jc w:val="both"/>
        <w:rPr>
          <w:sz w:val="24"/>
          <w:szCs w:val="24"/>
        </w:rPr>
      </w:pPr>
      <w:r>
        <w:rPr>
          <w:sz w:val="24"/>
          <w:szCs w:val="24"/>
        </w:rPr>
        <w:lastRenderedPageBreak/>
        <w:t>Altogether, I have benefited from the mentoring and coaching I have received through my three years of probation.  I would not have gained the skills I have now if I did not receive this and would not have been able to carry out the role of a police officer.  I understand why the first 6 months is classroom based as there is a lot of legislation to learn</w:t>
      </w:r>
      <w:r w:rsidR="00694D02">
        <w:rPr>
          <w:sz w:val="24"/>
          <w:szCs w:val="24"/>
        </w:rPr>
        <w:t xml:space="preserve"> and I believe it is needed to learn the theory behind it, however I would have liked to have put this into practice by going out with an officer so that I could visualise the theory.  I believe I learn better when I can visualise </w:t>
      </w:r>
      <w:r w:rsidR="000E5718">
        <w:rPr>
          <w:sz w:val="24"/>
          <w:szCs w:val="24"/>
        </w:rPr>
        <w:t>something,</w:t>
      </w:r>
      <w:r w:rsidR="00694D02">
        <w:rPr>
          <w:sz w:val="24"/>
          <w:szCs w:val="24"/>
        </w:rPr>
        <w:t xml:space="preserve"> but I imagine that would have been difficult to have brought into training school and it also does not work for everyone.  </w:t>
      </w:r>
    </w:p>
    <w:p w14:paraId="57F78124" w14:textId="4D221F5D" w:rsidR="00694D02" w:rsidRDefault="00694D02" w:rsidP="00340E9A">
      <w:pPr>
        <w:ind w:right="237"/>
        <w:jc w:val="both"/>
        <w:rPr>
          <w:sz w:val="24"/>
          <w:szCs w:val="24"/>
        </w:rPr>
      </w:pPr>
    </w:p>
    <w:p w14:paraId="311A1218" w14:textId="5034FE5B" w:rsidR="00694D02" w:rsidRDefault="00694D02" w:rsidP="00340E9A">
      <w:pPr>
        <w:ind w:right="237"/>
        <w:jc w:val="both"/>
        <w:rPr>
          <w:sz w:val="24"/>
          <w:szCs w:val="24"/>
        </w:rPr>
      </w:pPr>
    </w:p>
    <w:p w14:paraId="1C0EC885" w14:textId="385851B8" w:rsidR="00694D02" w:rsidRDefault="009E0077" w:rsidP="00340E9A">
      <w:pPr>
        <w:ind w:right="237"/>
        <w:jc w:val="both"/>
        <w:rPr>
          <w:sz w:val="24"/>
          <w:szCs w:val="24"/>
        </w:rPr>
      </w:pPr>
      <w:r>
        <w:rPr>
          <w:sz w:val="24"/>
          <w:szCs w:val="24"/>
        </w:rPr>
        <w:t>Overall</w:t>
      </w:r>
      <w:r w:rsidR="00694D02">
        <w:rPr>
          <w:sz w:val="24"/>
          <w:szCs w:val="24"/>
        </w:rPr>
        <w:t xml:space="preserve"> my tutorship period was good as my tutor had managed to get me through the 10 weeks and I did learn a lot about the basics.  It also worked a lot better for me than in training school as I was able to see and learn </w:t>
      </w:r>
      <w:r w:rsidR="007A544B">
        <w:rPr>
          <w:sz w:val="24"/>
          <w:szCs w:val="24"/>
        </w:rPr>
        <w:t xml:space="preserve">at the same time.  I found that in these 10 weeks I learnt a lot more than in the 6 months in training school.  Although, as I have previously said, my tutorship could have been better as I did not receive one to one tutoring but one to two student tutoring.  I know I would have benefited much more had I had one on one for the whole 10 weeks.  The officers who were tutored after me, I could see that they had a lot more knowledge in the paperwork side of things than I did.  I found this </w:t>
      </w:r>
      <w:r w:rsidR="000E5718">
        <w:rPr>
          <w:sz w:val="24"/>
          <w:szCs w:val="24"/>
        </w:rPr>
        <w:t>particularly</w:t>
      </w:r>
      <w:r w:rsidR="007A544B">
        <w:rPr>
          <w:sz w:val="24"/>
          <w:szCs w:val="24"/>
        </w:rPr>
        <w:t xml:space="preserve"> </w:t>
      </w:r>
      <w:r w:rsidR="000E5718">
        <w:rPr>
          <w:sz w:val="24"/>
          <w:szCs w:val="24"/>
        </w:rPr>
        <w:t xml:space="preserve">stressful as I would always have to seek help from a colleague when they were also very busy.  </w:t>
      </w:r>
      <w:r w:rsidR="002B6843">
        <w:rPr>
          <w:sz w:val="24"/>
          <w:szCs w:val="24"/>
        </w:rPr>
        <w:t xml:space="preserve">I was lucky that my team were very willing to mentor me through this period and I have taken this on board </w:t>
      </w:r>
      <w:r w:rsidR="00D14D7B">
        <w:rPr>
          <w:sz w:val="24"/>
          <w:szCs w:val="24"/>
        </w:rPr>
        <w:t xml:space="preserve">which again has increased my confidence as it makes me want to help others even more.  The mentoring I received has led me to obtain some of my goals of wanting to be a SOLO trained officer (Sexual Offences Liaison Officer) </w:t>
      </w:r>
      <w:r>
        <w:rPr>
          <w:sz w:val="24"/>
          <w:szCs w:val="24"/>
        </w:rPr>
        <w:t xml:space="preserve">which I did not think was going to be possible with the lack of knowledge that I felt I had.  Even though I did not have a great experience through my tutorship period, it has benefited me in a way as now I am one of the most senior on my shift it has made me want to support others however I can and increased my self-development greatly.  </w:t>
      </w:r>
    </w:p>
    <w:p w14:paraId="2F43D710" w14:textId="589E44C5" w:rsidR="003D217B" w:rsidRDefault="003D217B" w:rsidP="00340E9A">
      <w:pPr>
        <w:ind w:right="237"/>
        <w:jc w:val="both"/>
        <w:rPr>
          <w:sz w:val="24"/>
          <w:szCs w:val="24"/>
        </w:rPr>
      </w:pPr>
    </w:p>
    <w:p w14:paraId="4AC1301A" w14:textId="705F3CEB" w:rsidR="003D217B" w:rsidRDefault="003D217B" w:rsidP="00340E9A">
      <w:pPr>
        <w:ind w:right="237"/>
        <w:jc w:val="both"/>
        <w:rPr>
          <w:sz w:val="24"/>
          <w:szCs w:val="24"/>
        </w:rPr>
      </w:pPr>
    </w:p>
    <w:p w14:paraId="10B0FDA8" w14:textId="73D204DB" w:rsidR="003D217B" w:rsidRDefault="003D217B" w:rsidP="00340E9A">
      <w:pPr>
        <w:ind w:right="237"/>
        <w:jc w:val="both"/>
        <w:rPr>
          <w:sz w:val="24"/>
          <w:szCs w:val="24"/>
        </w:rPr>
      </w:pPr>
      <w:r>
        <w:rPr>
          <w:sz w:val="24"/>
          <w:szCs w:val="24"/>
        </w:rPr>
        <w:t>2092 Words</w:t>
      </w:r>
    </w:p>
    <w:p w14:paraId="3B15563B" w14:textId="4587DC9B" w:rsidR="000E5718" w:rsidRPr="00270EEB" w:rsidRDefault="000E5718" w:rsidP="00340E9A">
      <w:pPr>
        <w:ind w:right="237"/>
        <w:jc w:val="both"/>
        <w:rPr>
          <w:sz w:val="24"/>
          <w:szCs w:val="24"/>
        </w:rPr>
      </w:pPr>
      <w:r>
        <w:rPr>
          <w:sz w:val="24"/>
          <w:szCs w:val="24"/>
        </w:rPr>
        <w:t xml:space="preserve"> </w:t>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02FA08A3"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D29F91B" w14:textId="77777777" w:rsidR="00E50F95" w:rsidRDefault="00E50F95" w:rsidP="00340E9A">
      <w:pPr>
        <w:keepNext/>
        <w:spacing w:before="240" w:after="60"/>
        <w:ind w:right="237"/>
        <w:jc w:val="both"/>
        <w:rPr>
          <w:sz w:val="24"/>
          <w:szCs w:val="24"/>
        </w:rPr>
      </w:pPr>
    </w:p>
    <w:p w14:paraId="068B3FF3" w14:textId="32743A12" w:rsidR="001832ED" w:rsidRPr="000C13A1" w:rsidRDefault="00E50F95" w:rsidP="00340E9A">
      <w:pPr>
        <w:keepNext/>
        <w:spacing w:before="240" w:after="60"/>
        <w:ind w:right="237"/>
        <w:jc w:val="both"/>
        <w:rPr>
          <w:sz w:val="24"/>
          <w:szCs w:val="24"/>
        </w:rPr>
      </w:pPr>
      <w:r>
        <w:rPr>
          <w:sz w:val="24"/>
          <w:szCs w:val="24"/>
        </w:rPr>
        <w:t xml:space="preserve">Bhargavi, S et al. (2016).  Leadership Styles and Organizational Performance. </w:t>
      </w:r>
      <w:r w:rsidR="000C13A1">
        <w:rPr>
          <w:i/>
          <w:iCs/>
          <w:sz w:val="24"/>
          <w:szCs w:val="24"/>
        </w:rPr>
        <w:t xml:space="preserve">Strategic Management Quartely.  </w:t>
      </w:r>
      <w:r w:rsidR="000C13A1">
        <w:rPr>
          <w:sz w:val="24"/>
          <w:szCs w:val="24"/>
        </w:rPr>
        <w:t xml:space="preserve">4(1)  pp. 87-117 Available at: </w:t>
      </w:r>
      <w:hyperlink r:id="rId20" w:history="1">
        <w:r w:rsidR="000C13A1" w:rsidRPr="000C13A1">
          <w:rPr>
            <w:rStyle w:val="Hyperlink"/>
          </w:rPr>
          <w:t>http://smqnet.com/journals/smq/Vol_4_No_1_March_2016/5.pdf</w:t>
        </w:r>
      </w:hyperlink>
      <w:r w:rsidR="000C13A1">
        <w:rPr>
          <w:sz w:val="24"/>
          <w:szCs w:val="24"/>
        </w:rPr>
        <w:t xml:space="preserve">  (Accessed: 29</w:t>
      </w:r>
      <w:r w:rsidR="000C13A1" w:rsidRPr="000C13A1">
        <w:rPr>
          <w:sz w:val="24"/>
          <w:szCs w:val="24"/>
          <w:vertAlign w:val="superscript"/>
        </w:rPr>
        <w:t>th</w:t>
      </w:r>
      <w:r w:rsidR="000C13A1">
        <w:rPr>
          <w:sz w:val="24"/>
          <w:szCs w:val="24"/>
        </w:rPr>
        <w:t xml:space="preserve"> October 2023). </w:t>
      </w:r>
    </w:p>
    <w:p w14:paraId="5182708C" w14:textId="3C78D18F" w:rsidR="006B0D7C" w:rsidRPr="006B0D7C" w:rsidRDefault="006B0D7C" w:rsidP="00340E9A">
      <w:pPr>
        <w:keepNext/>
        <w:spacing w:before="240" w:after="60"/>
        <w:ind w:right="237"/>
        <w:jc w:val="both"/>
        <w:rPr>
          <w:sz w:val="24"/>
          <w:szCs w:val="24"/>
        </w:rPr>
      </w:pPr>
      <w:r>
        <w:rPr>
          <w:sz w:val="24"/>
          <w:szCs w:val="24"/>
        </w:rPr>
        <w:t xml:space="preserve">Breevaart, K, et al. (2019).  Main and Interactive Effects of Weekly Transformational and Laissez-Faire Leadership on Followers Trust in the Leader and Leader Effectiveness.  </w:t>
      </w:r>
      <w:r>
        <w:rPr>
          <w:i/>
          <w:iCs/>
          <w:sz w:val="24"/>
          <w:szCs w:val="24"/>
        </w:rPr>
        <w:t xml:space="preserve">The British Psychological Society.  </w:t>
      </w:r>
      <w:r>
        <w:rPr>
          <w:sz w:val="24"/>
          <w:szCs w:val="24"/>
        </w:rPr>
        <w:t>92(2) pp. 384 – 409 Available at:</w:t>
      </w:r>
      <w:hyperlink r:id="rId21" w:history="1">
        <w:r w:rsidRPr="006B0D7C">
          <w:rPr>
            <w:rStyle w:val="Hyperlink"/>
          </w:rPr>
          <w:t>https://bpspsychub.onlinelibrary.wiley.com/doi/full/10.1111/joop.12253</w:t>
        </w:r>
      </w:hyperlink>
      <w:r>
        <w:rPr>
          <w:sz w:val="24"/>
          <w:szCs w:val="24"/>
        </w:rPr>
        <w:t xml:space="preserve">  (Accessed: 22</w:t>
      </w:r>
      <w:r w:rsidRPr="006B0D7C">
        <w:rPr>
          <w:sz w:val="24"/>
          <w:szCs w:val="24"/>
          <w:vertAlign w:val="superscript"/>
        </w:rPr>
        <w:t>nd</w:t>
      </w:r>
      <w:r>
        <w:rPr>
          <w:sz w:val="24"/>
          <w:szCs w:val="24"/>
        </w:rPr>
        <w:t xml:space="preserve"> October 2023). </w:t>
      </w:r>
    </w:p>
    <w:p w14:paraId="58CD4986" w14:textId="7FD1F833" w:rsidR="003004B8" w:rsidRDefault="003004B8" w:rsidP="00340E9A">
      <w:pPr>
        <w:keepNext/>
        <w:spacing w:before="240" w:after="60"/>
        <w:ind w:right="237"/>
        <w:jc w:val="both"/>
        <w:rPr>
          <w:i/>
          <w:iCs/>
          <w:sz w:val="24"/>
          <w:szCs w:val="24"/>
        </w:rPr>
      </w:pPr>
      <w:r>
        <w:rPr>
          <w:sz w:val="24"/>
          <w:szCs w:val="24"/>
        </w:rPr>
        <w:t xml:space="preserve">Bryant, R. Bryant, S. (2021).  </w:t>
      </w:r>
      <w:r>
        <w:rPr>
          <w:i/>
          <w:iCs/>
          <w:sz w:val="24"/>
          <w:szCs w:val="24"/>
        </w:rPr>
        <w:t xml:space="preserve">Blackstone’s Handbook for Policing Students. </w:t>
      </w:r>
      <w:r>
        <w:rPr>
          <w:sz w:val="24"/>
          <w:szCs w:val="24"/>
        </w:rPr>
        <w:t>15</w:t>
      </w:r>
      <w:r w:rsidRPr="003004B8">
        <w:rPr>
          <w:sz w:val="24"/>
          <w:szCs w:val="24"/>
          <w:vertAlign w:val="superscript"/>
        </w:rPr>
        <w:t>th</w:t>
      </w:r>
      <w:r>
        <w:rPr>
          <w:sz w:val="24"/>
          <w:szCs w:val="24"/>
        </w:rPr>
        <w:t xml:space="preserve"> Edition.  USA: Oxford University Press. </w:t>
      </w:r>
      <w:r>
        <w:rPr>
          <w:i/>
          <w:iCs/>
          <w:sz w:val="24"/>
          <w:szCs w:val="24"/>
        </w:rPr>
        <w:t xml:space="preserve"> </w:t>
      </w:r>
    </w:p>
    <w:p w14:paraId="352BBC0E" w14:textId="26D7C85C" w:rsidR="00DD2EFB" w:rsidRDefault="00DD2EFB" w:rsidP="00340E9A">
      <w:pPr>
        <w:keepNext/>
        <w:spacing w:before="240" w:after="60"/>
        <w:ind w:right="237"/>
        <w:jc w:val="both"/>
        <w:rPr>
          <w:sz w:val="24"/>
          <w:szCs w:val="24"/>
        </w:rPr>
      </w:pPr>
      <w:r>
        <w:rPr>
          <w:sz w:val="24"/>
          <w:szCs w:val="24"/>
        </w:rPr>
        <w:t xml:space="preserve">Bullock, K (2018).  The Police Use of social media: Transformation or Normalisation?  </w:t>
      </w:r>
      <w:r>
        <w:rPr>
          <w:i/>
          <w:iCs/>
          <w:sz w:val="24"/>
          <w:szCs w:val="24"/>
        </w:rPr>
        <w:t xml:space="preserve">Social Policy and Society, </w:t>
      </w:r>
      <w:r>
        <w:rPr>
          <w:sz w:val="24"/>
          <w:szCs w:val="24"/>
        </w:rPr>
        <w:t xml:space="preserve">17(2), pp. 245-258. Available at: </w:t>
      </w:r>
      <w:hyperlink r:id="rId22" w:history="1">
        <w:r w:rsidRPr="00DD2EFB">
          <w:rPr>
            <w:rStyle w:val="Hyperlink"/>
          </w:rPr>
          <w:t>https://www.cambridge.org/core/journals/social-policy-and-society/article/police-use-of-social-media-transformation-or-normalisation/19E5C6727038F01129B51CE4287D0FFB</w:t>
        </w:r>
      </w:hyperlink>
      <w:r>
        <w:rPr>
          <w:sz w:val="24"/>
          <w:szCs w:val="24"/>
        </w:rPr>
        <w:t xml:space="preserve">  (Accessed: 21</w:t>
      </w:r>
      <w:r w:rsidRPr="00DD2EFB">
        <w:rPr>
          <w:sz w:val="24"/>
          <w:szCs w:val="24"/>
          <w:vertAlign w:val="superscript"/>
        </w:rPr>
        <w:t>st</w:t>
      </w:r>
      <w:r>
        <w:rPr>
          <w:sz w:val="24"/>
          <w:szCs w:val="24"/>
        </w:rPr>
        <w:t xml:space="preserve"> October 2023). </w:t>
      </w:r>
    </w:p>
    <w:p w14:paraId="3F2E2F76" w14:textId="3BE65433" w:rsidR="000454C7" w:rsidRPr="000454C7" w:rsidRDefault="000454C7" w:rsidP="00340E9A">
      <w:pPr>
        <w:keepNext/>
        <w:spacing w:before="240" w:after="60"/>
        <w:ind w:right="237"/>
        <w:jc w:val="both"/>
        <w:rPr>
          <w:sz w:val="24"/>
          <w:szCs w:val="24"/>
        </w:rPr>
      </w:pPr>
      <w:r>
        <w:rPr>
          <w:sz w:val="24"/>
          <w:szCs w:val="24"/>
        </w:rPr>
        <w:t xml:space="preserve">College of Policing (N,D).  </w:t>
      </w:r>
      <w:r>
        <w:rPr>
          <w:i/>
          <w:iCs/>
          <w:sz w:val="24"/>
          <w:szCs w:val="24"/>
        </w:rPr>
        <w:t xml:space="preserve">Coach/Mentor.  </w:t>
      </w:r>
      <w:r>
        <w:rPr>
          <w:sz w:val="24"/>
          <w:szCs w:val="24"/>
        </w:rPr>
        <w:t xml:space="preserve">Available at:  </w:t>
      </w:r>
      <w:hyperlink r:id="rId23" w:history="1">
        <w:r w:rsidRPr="007557E7">
          <w:rPr>
            <w:rStyle w:val="Hyperlink"/>
          </w:rPr>
          <w:t>https://profdev.college.police.uk/professional-profile/coach-mentor/</w:t>
        </w:r>
      </w:hyperlink>
      <w:r>
        <w:rPr>
          <w:sz w:val="24"/>
          <w:szCs w:val="24"/>
        </w:rPr>
        <w:t xml:space="preserve">  (Accessed: 13</w:t>
      </w:r>
      <w:r w:rsidRPr="000454C7">
        <w:rPr>
          <w:sz w:val="24"/>
          <w:szCs w:val="24"/>
          <w:vertAlign w:val="superscript"/>
        </w:rPr>
        <w:t>th</w:t>
      </w:r>
      <w:r>
        <w:rPr>
          <w:sz w:val="24"/>
          <w:szCs w:val="24"/>
        </w:rPr>
        <w:t xml:space="preserve"> December 2023.)</w:t>
      </w:r>
    </w:p>
    <w:p w14:paraId="358BDBCA" w14:textId="3A451CB5" w:rsidR="001832ED" w:rsidRDefault="001832ED" w:rsidP="00340E9A">
      <w:pPr>
        <w:keepNext/>
        <w:spacing w:before="240" w:after="60"/>
        <w:ind w:right="237"/>
        <w:jc w:val="both"/>
        <w:rPr>
          <w:bCs/>
          <w:sz w:val="24"/>
          <w:szCs w:val="24"/>
        </w:rPr>
      </w:pPr>
      <w:r>
        <w:rPr>
          <w:sz w:val="24"/>
          <w:szCs w:val="24"/>
        </w:rPr>
        <w:t xml:space="preserve">College of Policing (2020). </w:t>
      </w:r>
      <w:r>
        <w:rPr>
          <w:i/>
          <w:iCs/>
          <w:sz w:val="24"/>
          <w:szCs w:val="24"/>
        </w:rPr>
        <w:t xml:space="preserve">Policing education qualifications framework. (PEQF).  </w:t>
      </w:r>
      <w:r>
        <w:rPr>
          <w:sz w:val="24"/>
          <w:szCs w:val="24"/>
        </w:rPr>
        <w:t xml:space="preserve">Available at: </w:t>
      </w:r>
      <w:r w:rsidRPr="001832ED">
        <w:rPr>
          <w:b/>
          <w:sz w:val="24"/>
          <w:szCs w:val="24"/>
        </w:rPr>
        <w:t xml:space="preserve"> </w:t>
      </w:r>
      <w:hyperlink r:id="rId24" w:history="1">
        <w:r w:rsidRPr="001832ED">
          <w:rPr>
            <w:rStyle w:val="Hyperlink"/>
          </w:rPr>
          <w:t>https://www.college.police.uk/career-learning/policing-education-qualifications-framework-peqf</w:t>
        </w:r>
      </w:hyperlink>
      <w:r>
        <w:rPr>
          <w:b/>
          <w:sz w:val="24"/>
          <w:szCs w:val="24"/>
        </w:rPr>
        <w:t xml:space="preserve">  </w:t>
      </w:r>
      <w:r w:rsidRPr="001832ED">
        <w:rPr>
          <w:bCs/>
          <w:sz w:val="24"/>
          <w:szCs w:val="24"/>
        </w:rPr>
        <w:t>(Accessed: 29</w:t>
      </w:r>
      <w:r w:rsidRPr="001832ED">
        <w:rPr>
          <w:bCs/>
          <w:sz w:val="24"/>
          <w:szCs w:val="24"/>
          <w:vertAlign w:val="superscript"/>
        </w:rPr>
        <w:t>th</w:t>
      </w:r>
      <w:r w:rsidRPr="001832ED">
        <w:rPr>
          <w:bCs/>
          <w:sz w:val="24"/>
          <w:szCs w:val="24"/>
        </w:rPr>
        <w:t xml:space="preserve"> July 2023)</w:t>
      </w:r>
    </w:p>
    <w:p w14:paraId="5FED32CF" w14:textId="0A90174D" w:rsidR="00980A2E" w:rsidRDefault="00980A2E" w:rsidP="00340E9A">
      <w:pPr>
        <w:keepNext/>
        <w:spacing w:before="240" w:after="60"/>
        <w:ind w:right="237"/>
        <w:jc w:val="both"/>
        <w:rPr>
          <w:bCs/>
          <w:sz w:val="24"/>
          <w:szCs w:val="24"/>
        </w:rPr>
      </w:pPr>
      <w:r>
        <w:rPr>
          <w:bCs/>
          <w:sz w:val="24"/>
          <w:szCs w:val="24"/>
        </w:rPr>
        <w:t xml:space="preserve">College Of Policing (2021).  </w:t>
      </w:r>
      <w:r>
        <w:rPr>
          <w:bCs/>
          <w:i/>
          <w:iCs/>
          <w:sz w:val="24"/>
          <w:szCs w:val="24"/>
        </w:rPr>
        <w:t xml:space="preserve">Police constable entry routes.  </w:t>
      </w:r>
      <w:r>
        <w:rPr>
          <w:bCs/>
          <w:sz w:val="24"/>
          <w:szCs w:val="24"/>
        </w:rPr>
        <w:t xml:space="preserve">Available at: </w:t>
      </w:r>
      <w:hyperlink r:id="rId25" w:history="1">
        <w:r w:rsidRPr="00980A2E">
          <w:rPr>
            <w:rStyle w:val="Hyperlink"/>
          </w:rPr>
          <w:t>https://www.college.police.uk/support-forces/police-constable-entry-routes</w:t>
        </w:r>
      </w:hyperlink>
      <w:r>
        <w:rPr>
          <w:bCs/>
          <w:sz w:val="24"/>
          <w:szCs w:val="24"/>
        </w:rPr>
        <w:t xml:space="preserve">  (Accessed: 17</w:t>
      </w:r>
      <w:r w:rsidRPr="00980A2E">
        <w:rPr>
          <w:bCs/>
          <w:sz w:val="24"/>
          <w:szCs w:val="24"/>
          <w:vertAlign w:val="superscript"/>
        </w:rPr>
        <w:t>th</w:t>
      </w:r>
      <w:r>
        <w:rPr>
          <w:bCs/>
          <w:sz w:val="24"/>
          <w:szCs w:val="24"/>
        </w:rPr>
        <w:t xml:space="preserve"> September 2023).</w:t>
      </w:r>
    </w:p>
    <w:p w14:paraId="54DA8D5C" w14:textId="53081664" w:rsidR="008C78EE" w:rsidRPr="008C78EE" w:rsidRDefault="008C78EE" w:rsidP="00340E9A">
      <w:pPr>
        <w:keepNext/>
        <w:spacing w:before="240" w:after="60"/>
        <w:ind w:right="237"/>
        <w:jc w:val="both"/>
        <w:rPr>
          <w:bCs/>
          <w:sz w:val="24"/>
          <w:szCs w:val="24"/>
        </w:rPr>
      </w:pPr>
      <w:r>
        <w:rPr>
          <w:bCs/>
          <w:sz w:val="24"/>
          <w:szCs w:val="24"/>
        </w:rPr>
        <w:t xml:space="preserve">College of policing (2021).  </w:t>
      </w:r>
      <w:r>
        <w:rPr>
          <w:bCs/>
          <w:i/>
          <w:iCs/>
          <w:sz w:val="24"/>
          <w:szCs w:val="24"/>
        </w:rPr>
        <w:t xml:space="preserve">Professional Development.  </w:t>
      </w:r>
      <w:r>
        <w:rPr>
          <w:bCs/>
          <w:sz w:val="24"/>
          <w:szCs w:val="24"/>
        </w:rPr>
        <w:t xml:space="preserve">Available at: </w:t>
      </w:r>
      <w:hyperlink r:id="rId26" w:anchor="f48daeeb-a0d6-46c2-a59d-e8c95e85fc1a" w:history="1">
        <w:r w:rsidRPr="008C78EE">
          <w:rPr>
            <w:rStyle w:val="Hyperlink"/>
          </w:rPr>
          <w:t>https://www.college.police.uk/guidance/vulnerability-related-risks/professional-development - f48daeeb-a0d6-46c2-a59d-e8c95e85fc1a</w:t>
        </w:r>
      </w:hyperlink>
      <w:r>
        <w:rPr>
          <w:bCs/>
          <w:sz w:val="24"/>
          <w:szCs w:val="24"/>
        </w:rPr>
        <w:t xml:space="preserve">  (Accessed: 18</w:t>
      </w:r>
      <w:r w:rsidRPr="008C78EE">
        <w:rPr>
          <w:bCs/>
          <w:sz w:val="24"/>
          <w:szCs w:val="24"/>
          <w:vertAlign w:val="superscript"/>
        </w:rPr>
        <w:t>th</w:t>
      </w:r>
      <w:r>
        <w:rPr>
          <w:bCs/>
          <w:sz w:val="24"/>
          <w:szCs w:val="24"/>
        </w:rPr>
        <w:t xml:space="preserve"> September 2023). </w:t>
      </w:r>
    </w:p>
    <w:p w14:paraId="5789FB94" w14:textId="1C239C80" w:rsidR="004360AD" w:rsidRDefault="004360AD" w:rsidP="00340E9A">
      <w:pPr>
        <w:keepNext/>
        <w:spacing w:before="240" w:after="60"/>
        <w:ind w:right="237"/>
        <w:jc w:val="both"/>
        <w:rPr>
          <w:bCs/>
          <w:sz w:val="24"/>
          <w:szCs w:val="24"/>
        </w:rPr>
      </w:pPr>
      <w:r>
        <w:rPr>
          <w:bCs/>
          <w:sz w:val="24"/>
          <w:szCs w:val="24"/>
        </w:rPr>
        <w:t xml:space="preserve">College of Policing (2023).  Investigating child abuse and safeguarding children.  Available at: </w:t>
      </w:r>
      <w:hyperlink r:id="rId27" w:history="1">
        <w:r w:rsidRPr="004360AD">
          <w:rPr>
            <w:rStyle w:val="Hyperlink"/>
          </w:rPr>
          <w:t>https://www.college.police.uk/app/major-investigation-and-public-</w:t>
        </w:r>
        <w:r w:rsidRPr="004360AD">
          <w:rPr>
            <w:rStyle w:val="Hyperlink"/>
          </w:rPr>
          <w:lastRenderedPageBreak/>
          <w:t>protection/investigating-child-abuse-and-safeguarding-children</w:t>
        </w:r>
      </w:hyperlink>
      <w:r>
        <w:rPr>
          <w:bCs/>
          <w:sz w:val="24"/>
          <w:szCs w:val="24"/>
        </w:rPr>
        <w:t xml:space="preserve">  (Accessed: 7</w:t>
      </w:r>
      <w:r w:rsidRPr="004360AD">
        <w:rPr>
          <w:bCs/>
          <w:sz w:val="24"/>
          <w:szCs w:val="24"/>
          <w:vertAlign w:val="superscript"/>
        </w:rPr>
        <w:t>th</w:t>
      </w:r>
      <w:r>
        <w:rPr>
          <w:bCs/>
          <w:sz w:val="24"/>
          <w:szCs w:val="24"/>
        </w:rPr>
        <w:t xml:space="preserve"> September 2023). </w:t>
      </w:r>
    </w:p>
    <w:p w14:paraId="1D37AE0C" w14:textId="7C1CD5A4" w:rsidR="00314471" w:rsidRDefault="00314471" w:rsidP="00340E9A">
      <w:pPr>
        <w:keepNext/>
        <w:spacing w:before="240" w:after="60"/>
        <w:ind w:right="237"/>
        <w:jc w:val="both"/>
        <w:rPr>
          <w:bCs/>
          <w:sz w:val="24"/>
          <w:szCs w:val="24"/>
        </w:rPr>
      </w:pPr>
    </w:p>
    <w:p w14:paraId="793CDD83" w14:textId="4DAAAD5E" w:rsidR="00314471" w:rsidRPr="00314471" w:rsidRDefault="00314471" w:rsidP="00340E9A">
      <w:pPr>
        <w:keepNext/>
        <w:spacing w:before="240" w:after="60"/>
        <w:ind w:right="237"/>
        <w:jc w:val="both"/>
        <w:rPr>
          <w:bCs/>
          <w:sz w:val="24"/>
          <w:szCs w:val="24"/>
        </w:rPr>
      </w:pPr>
      <w:r>
        <w:rPr>
          <w:bCs/>
          <w:sz w:val="24"/>
          <w:szCs w:val="24"/>
        </w:rPr>
        <w:t xml:space="preserve">College of Policing (2023).  </w:t>
      </w:r>
      <w:r>
        <w:rPr>
          <w:bCs/>
          <w:i/>
          <w:iCs/>
          <w:sz w:val="24"/>
          <w:szCs w:val="24"/>
        </w:rPr>
        <w:t xml:space="preserve">Mentoring.  </w:t>
      </w:r>
      <w:r>
        <w:rPr>
          <w:bCs/>
          <w:sz w:val="24"/>
          <w:szCs w:val="24"/>
        </w:rPr>
        <w:t xml:space="preserve">Available at: </w:t>
      </w:r>
      <w:hyperlink r:id="rId28" w:history="1">
        <w:r w:rsidRPr="00314471">
          <w:rPr>
            <w:rStyle w:val="Hyperlink"/>
          </w:rPr>
          <w:t>https://www.college.police.uk/career-learning/support-for-career-development/mentoring</w:t>
        </w:r>
      </w:hyperlink>
      <w:r>
        <w:rPr>
          <w:bCs/>
          <w:sz w:val="24"/>
          <w:szCs w:val="24"/>
        </w:rPr>
        <w:t xml:space="preserve">  (Accessed: 25/11/23). </w:t>
      </w:r>
    </w:p>
    <w:p w14:paraId="6AEC47E7" w14:textId="058F599D" w:rsidR="0026780F" w:rsidRDefault="0026780F" w:rsidP="00340E9A">
      <w:pPr>
        <w:keepNext/>
        <w:spacing w:before="240" w:after="60"/>
        <w:ind w:right="237"/>
        <w:jc w:val="both"/>
        <w:rPr>
          <w:bCs/>
          <w:sz w:val="24"/>
          <w:szCs w:val="24"/>
        </w:rPr>
      </w:pPr>
    </w:p>
    <w:p w14:paraId="676D96B4" w14:textId="210CB27E" w:rsidR="0026780F" w:rsidRPr="0026780F" w:rsidRDefault="0026780F" w:rsidP="00340E9A">
      <w:pPr>
        <w:keepNext/>
        <w:spacing w:before="240" w:after="60"/>
        <w:ind w:right="237"/>
        <w:jc w:val="both"/>
        <w:rPr>
          <w:bCs/>
          <w:sz w:val="24"/>
          <w:szCs w:val="24"/>
        </w:rPr>
      </w:pPr>
      <w:r>
        <w:rPr>
          <w:bCs/>
          <w:sz w:val="24"/>
          <w:szCs w:val="24"/>
        </w:rPr>
        <w:t xml:space="preserve">Hasan Al Khajeh, (2018).  Impact of Leadership Styles on Organizational Performance. </w:t>
      </w:r>
      <w:r>
        <w:rPr>
          <w:bCs/>
          <w:i/>
          <w:iCs/>
          <w:sz w:val="24"/>
          <w:szCs w:val="24"/>
        </w:rPr>
        <w:t xml:space="preserve">Journal of Human Resources Management Research.  </w:t>
      </w:r>
      <w:r>
        <w:rPr>
          <w:bCs/>
          <w:sz w:val="24"/>
          <w:szCs w:val="24"/>
        </w:rPr>
        <w:t xml:space="preserve">Available at: </w:t>
      </w:r>
      <w:hyperlink r:id="rId29" w:history="1">
        <w:r w:rsidRPr="0026780F">
          <w:rPr>
            <w:rStyle w:val="Hyperlink"/>
          </w:rPr>
          <w:t>https://ibimapublishing.com/uploads/articles/JHRMR/2018/687849/687849-1.pdf</w:t>
        </w:r>
      </w:hyperlink>
      <w:r>
        <w:rPr>
          <w:bCs/>
          <w:sz w:val="24"/>
          <w:szCs w:val="24"/>
        </w:rPr>
        <w:t xml:space="preserve">  (Accessed: 29</w:t>
      </w:r>
      <w:r w:rsidRPr="0026780F">
        <w:rPr>
          <w:bCs/>
          <w:sz w:val="24"/>
          <w:szCs w:val="24"/>
          <w:vertAlign w:val="superscript"/>
        </w:rPr>
        <w:t>th</w:t>
      </w:r>
      <w:r>
        <w:rPr>
          <w:bCs/>
          <w:sz w:val="24"/>
          <w:szCs w:val="24"/>
        </w:rPr>
        <w:t xml:space="preserve"> October 2023). </w:t>
      </w:r>
    </w:p>
    <w:p w14:paraId="2D0715CB" w14:textId="362B45AE" w:rsidR="000812EA" w:rsidRPr="001B411C" w:rsidRDefault="000812EA" w:rsidP="00340E9A">
      <w:pPr>
        <w:keepNext/>
        <w:spacing w:before="240" w:after="60"/>
        <w:ind w:right="237"/>
        <w:jc w:val="both"/>
        <w:rPr>
          <w:bCs/>
          <w:sz w:val="24"/>
          <w:szCs w:val="24"/>
        </w:rPr>
      </w:pPr>
      <w:r>
        <w:rPr>
          <w:bCs/>
          <w:sz w:val="24"/>
          <w:szCs w:val="24"/>
        </w:rPr>
        <w:t xml:space="preserve">Heddlu Gwent Police (2022).  Social media policy.  </w:t>
      </w:r>
      <w:r>
        <w:rPr>
          <w:bCs/>
          <w:i/>
          <w:iCs/>
          <w:sz w:val="24"/>
          <w:szCs w:val="24"/>
        </w:rPr>
        <w:t xml:space="preserve">Heddlu Gwent Police.  </w:t>
      </w:r>
      <w:r w:rsidR="001B411C">
        <w:rPr>
          <w:bCs/>
          <w:sz w:val="24"/>
          <w:szCs w:val="24"/>
        </w:rPr>
        <w:t xml:space="preserve">2(A) pp. 133-135 Available at: </w:t>
      </w:r>
      <w:hyperlink r:id="rId30" w:history="1">
        <w:r w:rsidR="001B411C" w:rsidRPr="001B411C">
          <w:rPr>
            <w:rStyle w:val="Hyperlink"/>
          </w:rPr>
          <w:t>https://www.gwent.police.uk/</w:t>
        </w:r>
      </w:hyperlink>
      <w:r w:rsidR="001B411C">
        <w:rPr>
          <w:bCs/>
          <w:sz w:val="24"/>
          <w:szCs w:val="24"/>
        </w:rPr>
        <w:t xml:space="preserve">  (Accessed: 19</w:t>
      </w:r>
      <w:r w:rsidR="001B411C" w:rsidRPr="001B411C">
        <w:rPr>
          <w:bCs/>
          <w:sz w:val="24"/>
          <w:szCs w:val="24"/>
          <w:vertAlign w:val="superscript"/>
        </w:rPr>
        <w:t>th</w:t>
      </w:r>
      <w:r w:rsidR="001B411C">
        <w:rPr>
          <w:bCs/>
          <w:sz w:val="24"/>
          <w:szCs w:val="24"/>
        </w:rPr>
        <w:t xml:space="preserve"> October 2023) </w:t>
      </w:r>
    </w:p>
    <w:p w14:paraId="0765AB29" w14:textId="7E06E837" w:rsidR="0077709A" w:rsidRDefault="0077709A" w:rsidP="00340E9A">
      <w:pPr>
        <w:keepNext/>
        <w:spacing w:before="240" w:after="60"/>
        <w:ind w:right="237"/>
        <w:jc w:val="both"/>
        <w:rPr>
          <w:bCs/>
          <w:sz w:val="24"/>
          <w:szCs w:val="24"/>
        </w:rPr>
      </w:pPr>
      <w:r>
        <w:rPr>
          <w:bCs/>
          <w:sz w:val="24"/>
          <w:szCs w:val="24"/>
        </w:rPr>
        <w:t xml:space="preserve">Heddlu Gwent Police (2021).  New multi-agency safeguarding hubs launched in Gwent. </w:t>
      </w:r>
      <w:r>
        <w:rPr>
          <w:bCs/>
          <w:i/>
          <w:iCs/>
          <w:sz w:val="24"/>
          <w:szCs w:val="24"/>
        </w:rPr>
        <w:t xml:space="preserve">Heddlu Gwent Police.  </w:t>
      </w:r>
      <w:r>
        <w:rPr>
          <w:bCs/>
          <w:sz w:val="24"/>
          <w:szCs w:val="24"/>
        </w:rPr>
        <w:t xml:space="preserve">Available at: </w:t>
      </w:r>
      <w:hyperlink r:id="rId31" w:history="1">
        <w:r w:rsidRPr="0077709A">
          <w:rPr>
            <w:rStyle w:val="Hyperlink"/>
          </w:rPr>
          <w:t>https://www.gwent.police.uk/news/gwent/news/news/2021/january/new-multi-agency-safeguarding-hubs-launched-in-gwent/</w:t>
        </w:r>
      </w:hyperlink>
      <w:r>
        <w:rPr>
          <w:bCs/>
          <w:sz w:val="24"/>
          <w:szCs w:val="24"/>
        </w:rPr>
        <w:t xml:space="preserve">  (Accessed: 6</w:t>
      </w:r>
      <w:r w:rsidRPr="0077709A">
        <w:rPr>
          <w:bCs/>
          <w:sz w:val="24"/>
          <w:szCs w:val="24"/>
          <w:vertAlign w:val="superscript"/>
        </w:rPr>
        <w:t>th</w:t>
      </w:r>
      <w:r>
        <w:rPr>
          <w:bCs/>
          <w:sz w:val="24"/>
          <w:szCs w:val="24"/>
        </w:rPr>
        <w:t xml:space="preserve"> September 2023). </w:t>
      </w:r>
    </w:p>
    <w:p w14:paraId="6A078D86" w14:textId="08439856" w:rsidR="00C679B9" w:rsidRDefault="00C679B9" w:rsidP="00340E9A">
      <w:pPr>
        <w:keepNext/>
        <w:spacing w:before="240" w:after="60"/>
        <w:ind w:right="237"/>
        <w:jc w:val="both"/>
        <w:rPr>
          <w:bCs/>
          <w:sz w:val="24"/>
          <w:szCs w:val="24"/>
        </w:rPr>
      </w:pPr>
      <w:r>
        <w:rPr>
          <w:bCs/>
          <w:sz w:val="24"/>
          <w:szCs w:val="24"/>
        </w:rPr>
        <w:t xml:space="preserve">Humaira, A, et al. (2019) Evidence collection and forensics on social networks: Research challenges and directions.  </w:t>
      </w:r>
      <w:r>
        <w:rPr>
          <w:bCs/>
          <w:i/>
          <w:iCs/>
          <w:sz w:val="24"/>
          <w:szCs w:val="24"/>
        </w:rPr>
        <w:t xml:space="preserve">Digital investigation.  </w:t>
      </w:r>
      <w:r>
        <w:rPr>
          <w:bCs/>
          <w:sz w:val="24"/>
          <w:szCs w:val="24"/>
        </w:rPr>
        <w:t xml:space="preserve">28 pp. 126-138.  Available at: </w:t>
      </w:r>
      <w:hyperlink r:id="rId32" w:history="1">
        <w:r w:rsidRPr="00C679B9">
          <w:rPr>
            <w:rStyle w:val="Hyperlink"/>
          </w:rPr>
          <w:t>https://doi.org/10.1016/j.diin.2019.02.001</w:t>
        </w:r>
      </w:hyperlink>
      <w:r>
        <w:rPr>
          <w:bCs/>
          <w:sz w:val="24"/>
          <w:szCs w:val="24"/>
        </w:rPr>
        <w:t xml:space="preserve">  (Accessed: 21</w:t>
      </w:r>
      <w:r w:rsidRPr="00C679B9">
        <w:rPr>
          <w:bCs/>
          <w:sz w:val="24"/>
          <w:szCs w:val="24"/>
          <w:vertAlign w:val="superscript"/>
        </w:rPr>
        <w:t>st</w:t>
      </w:r>
      <w:r>
        <w:rPr>
          <w:bCs/>
          <w:sz w:val="24"/>
          <w:szCs w:val="24"/>
        </w:rPr>
        <w:t xml:space="preserve"> October 2023). </w:t>
      </w:r>
    </w:p>
    <w:p w14:paraId="2437D96F" w14:textId="43821F2B" w:rsidR="00D84F89" w:rsidRPr="00D84F89" w:rsidRDefault="00D84F89" w:rsidP="00340E9A">
      <w:pPr>
        <w:keepNext/>
        <w:spacing w:before="240" w:after="60"/>
        <w:ind w:right="237"/>
        <w:jc w:val="both"/>
        <w:rPr>
          <w:bCs/>
          <w:sz w:val="24"/>
          <w:szCs w:val="24"/>
        </w:rPr>
      </w:pPr>
      <w:r>
        <w:rPr>
          <w:bCs/>
          <w:sz w:val="24"/>
          <w:szCs w:val="24"/>
        </w:rPr>
        <w:t xml:space="preserve">Hussey, L, et al. (2020)  Are you mentoring or coaching? Definitions matter.  </w:t>
      </w:r>
      <w:r>
        <w:rPr>
          <w:bCs/>
          <w:i/>
          <w:iCs/>
          <w:sz w:val="24"/>
          <w:szCs w:val="24"/>
        </w:rPr>
        <w:t xml:space="preserve">Journal of Librarianship and Information Science.  </w:t>
      </w:r>
      <w:r>
        <w:rPr>
          <w:bCs/>
          <w:sz w:val="24"/>
          <w:szCs w:val="24"/>
        </w:rPr>
        <w:t xml:space="preserve">53(3).  pp. 510-521. Available at: </w:t>
      </w:r>
      <w:hyperlink r:id="rId33" w:history="1">
        <w:r w:rsidRPr="00D84F89">
          <w:rPr>
            <w:rStyle w:val="Hyperlink"/>
          </w:rPr>
          <w:t>https://journals.sagepub.com/doi/full/10.1177/0961000620966651</w:t>
        </w:r>
      </w:hyperlink>
      <w:r>
        <w:rPr>
          <w:bCs/>
          <w:sz w:val="24"/>
          <w:szCs w:val="24"/>
        </w:rPr>
        <w:t xml:space="preserve">  (Accessed: 23</w:t>
      </w:r>
      <w:r w:rsidRPr="00D84F89">
        <w:rPr>
          <w:bCs/>
          <w:sz w:val="24"/>
          <w:szCs w:val="24"/>
          <w:vertAlign w:val="superscript"/>
        </w:rPr>
        <w:t>rd</w:t>
      </w:r>
      <w:r>
        <w:rPr>
          <w:bCs/>
          <w:sz w:val="24"/>
          <w:szCs w:val="24"/>
        </w:rPr>
        <w:t xml:space="preserve"> November 2023). </w:t>
      </w:r>
    </w:p>
    <w:p w14:paraId="2074C140" w14:textId="3B046672" w:rsidR="009E46A5" w:rsidRDefault="009E46A5" w:rsidP="00340E9A">
      <w:pPr>
        <w:keepNext/>
        <w:spacing w:before="240" w:after="60"/>
        <w:ind w:right="237"/>
        <w:jc w:val="both"/>
        <w:rPr>
          <w:bCs/>
          <w:sz w:val="24"/>
          <w:szCs w:val="24"/>
        </w:rPr>
      </w:pPr>
      <w:r>
        <w:rPr>
          <w:bCs/>
          <w:sz w:val="24"/>
          <w:szCs w:val="24"/>
        </w:rPr>
        <w:t xml:space="preserve">McCanney, J. et al. (2022).  Professionalising the police pragmatically.  </w:t>
      </w:r>
      <w:r>
        <w:rPr>
          <w:bCs/>
          <w:i/>
          <w:iCs/>
          <w:sz w:val="24"/>
          <w:szCs w:val="24"/>
        </w:rPr>
        <w:t xml:space="preserve">The Police Journal. </w:t>
      </w:r>
      <w:r>
        <w:rPr>
          <w:bCs/>
          <w:sz w:val="24"/>
          <w:szCs w:val="24"/>
        </w:rPr>
        <w:t xml:space="preserve">0(0). Available at: </w:t>
      </w:r>
      <w:hyperlink r:id="rId34" w:history="1">
        <w:r w:rsidRPr="009E46A5">
          <w:rPr>
            <w:rStyle w:val="Hyperlink"/>
          </w:rPr>
          <w:t>https://doi.org/10.1177/0032258X221128401</w:t>
        </w:r>
      </w:hyperlink>
      <w:r>
        <w:rPr>
          <w:bCs/>
          <w:sz w:val="24"/>
          <w:szCs w:val="24"/>
        </w:rPr>
        <w:t xml:space="preserve">  (Accessed:30</w:t>
      </w:r>
      <w:r w:rsidRPr="009E46A5">
        <w:rPr>
          <w:bCs/>
          <w:sz w:val="24"/>
          <w:szCs w:val="24"/>
          <w:vertAlign w:val="superscript"/>
        </w:rPr>
        <w:t>th</w:t>
      </w:r>
      <w:r>
        <w:rPr>
          <w:bCs/>
          <w:sz w:val="24"/>
          <w:szCs w:val="24"/>
        </w:rPr>
        <w:t xml:space="preserve"> July 2023)</w:t>
      </w:r>
      <w:r w:rsidR="00F92228">
        <w:rPr>
          <w:bCs/>
          <w:sz w:val="24"/>
          <w:szCs w:val="24"/>
        </w:rPr>
        <w:t>.</w:t>
      </w:r>
    </w:p>
    <w:p w14:paraId="32DAF1CA" w14:textId="12040722" w:rsidR="00761650" w:rsidRPr="00761650" w:rsidRDefault="00761650" w:rsidP="00340E9A">
      <w:pPr>
        <w:keepNext/>
        <w:spacing w:before="240" w:after="60"/>
        <w:ind w:right="237"/>
        <w:jc w:val="both"/>
        <w:rPr>
          <w:bCs/>
          <w:sz w:val="24"/>
          <w:szCs w:val="24"/>
        </w:rPr>
      </w:pPr>
      <w:r>
        <w:rPr>
          <w:bCs/>
          <w:sz w:val="24"/>
          <w:szCs w:val="24"/>
        </w:rPr>
        <w:t xml:space="preserve">Mcfadden, A. et al. (2018). Gypsy, Roma and Traveller access to and engagement with Health Services: A systematic review. </w:t>
      </w:r>
      <w:r>
        <w:rPr>
          <w:bCs/>
          <w:i/>
          <w:iCs/>
          <w:sz w:val="24"/>
          <w:szCs w:val="24"/>
        </w:rPr>
        <w:t xml:space="preserve">European Journal of Public Health.  </w:t>
      </w:r>
      <w:r>
        <w:rPr>
          <w:bCs/>
          <w:sz w:val="24"/>
          <w:szCs w:val="24"/>
        </w:rPr>
        <w:t xml:space="preserve"> 28(1) pp. 74-81. Available at:</w:t>
      </w:r>
      <w:hyperlink r:id="rId35" w:history="1">
        <w:r w:rsidRPr="00761650">
          <w:rPr>
            <w:rStyle w:val="Hyperlink"/>
          </w:rPr>
          <w:t>https://doi.org/10.1093/eurpub/ckx226</w:t>
        </w:r>
      </w:hyperlink>
      <w:r>
        <w:rPr>
          <w:bCs/>
          <w:sz w:val="24"/>
          <w:szCs w:val="24"/>
        </w:rPr>
        <w:t xml:space="preserve">  (Accessed: 21</w:t>
      </w:r>
      <w:r w:rsidRPr="00761650">
        <w:rPr>
          <w:bCs/>
          <w:sz w:val="24"/>
          <w:szCs w:val="24"/>
          <w:vertAlign w:val="superscript"/>
        </w:rPr>
        <w:t>st</w:t>
      </w:r>
      <w:r>
        <w:rPr>
          <w:bCs/>
          <w:sz w:val="24"/>
          <w:szCs w:val="24"/>
        </w:rPr>
        <w:t xml:space="preserve"> October 2023.)</w:t>
      </w:r>
    </w:p>
    <w:p w14:paraId="38A7773B" w14:textId="0EAC83BD" w:rsidR="00DB271C" w:rsidRPr="00DB271C" w:rsidRDefault="00DB271C" w:rsidP="00340E9A">
      <w:pPr>
        <w:keepNext/>
        <w:spacing w:before="240" w:after="60"/>
        <w:ind w:right="237"/>
        <w:jc w:val="both"/>
        <w:rPr>
          <w:bCs/>
          <w:sz w:val="24"/>
          <w:szCs w:val="24"/>
        </w:rPr>
      </w:pPr>
      <w:r>
        <w:rPr>
          <w:bCs/>
          <w:sz w:val="24"/>
          <w:szCs w:val="24"/>
        </w:rPr>
        <w:t xml:space="preserve">Nugmanova, M. Mikkola, H. Rozanov, A. and Komleva, V. (2020).  </w:t>
      </w:r>
      <w:r>
        <w:rPr>
          <w:bCs/>
          <w:i/>
          <w:iCs/>
          <w:sz w:val="24"/>
          <w:szCs w:val="24"/>
        </w:rPr>
        <w:t xml:space="preserve">Education, Human Rights and Peace in Sustainable Development.  </w:t>
      </w:r>
      <w:r>
        <w:rPr>
          <w:bCs/>
          <w:sz w:val="24"/>
          <w:szCs w:val="24"/>
        </w:rPr>
        <w:t xml:space="preserve">United Kingdom: Intech Open. </w:t>
      </w:r>
    </w:p>
    <w:p w14:paraId="005FFCA1" w14:textId="41898241" w:rsidR="00F92228" w:rsidRPr="00F92228" w:rsidRDefault="00F92228" w:rsidP="00340E9A">
      <w:pPr>
        <w:keepNext/>
        <w:spacing w:before="240" w:after="60"/>
        <w:ind w:right="237"/>
        <w:jc w:val="both"/>
        <w:rPr>
          <w:bCs/>
          <w:sz w:val="24"/>
          <w:szCs w:val="24"/>
        </w:rPr>
      </w:pPr>
      <w:r>
        <w:rPr>
          <w:bCs/>
          <w:sz w:val="24"/>
          <w:szCs w:val="24"/>
        </w:rPr>
        <w:t xml:space="preserve">Parker-Mcleod, J. (2020). The Graduate Cop: Professionalising the police through the Police Education Qualifications Framework, one graduate at a time.  PhD thesis. Portsmouth University. Available at: </w:t>
      </w:r>
      <w:hyperlink r:id="rId36" w:history="1">
        <w:r w:rsidRPr="0008647A">
          <w:rPr>
            <w:rStyle w:val="Hyperlink"/>
          </w:rPr>
          <w:t>https://pure.port.ac.uk/ws/portalfiles/portal/42751531/Final_submission_V1.3_210817.pdf</w:t>
        </w:r>
      </w:hyperlink>
      <w:r>
        <w:t xml:space="preserve"> </w:t>
      </w:r>
      <w:r>
        <w:rPr>
          <w:bCs/>
          <w:sz w:val="24"/>
          <w:szCs w:val="24"/>
        </w:rPr>
        <w:t>(Accessed: 9</w:t>
      </w:r>
      <w:r w:rsidRPr="00F92228">
        <w:rPr>
          <w:bCs/>
          <w:sz w:val="24"/>
          <w:szCs w:val="24"/>
          <w:vertAlign w:val="superscript"/>
        </w:rPr>
        <w:t>th</w:t>
      </w:r>
      <w:r>
        <w:rPr>
          <w:bCs/>
          <w:sz w:val="24"/>
          <w:szCs w:val="24"/>
        </w:rPr>
        <w:t xml:space="preserve"> August 2023). </w:t>
      </w:r>
    </w:p>
    <w:p w14:paraId="6706116D" w14:textId="3B75655D" w:rsidR="00390074" w:rsidRDefault="00390074" w:rsidP="00340E9A">
      <w:pPr>
        <w:ind w:right="237"/>
        <w:jc w:val="both"/>
        <w:rPr>
          <w:b/>
          <w:sz w:val="24"/>
          <w:szCs w:val="24"/>
        </w:rPr>
      </w:pPr>
    </w:p>
    <w:p w14:paraId="21BE6772" w14:textId="4B1B8716" w:rsidR="00663220" w:rsidRDefault="00663220" w:rsidP="00340E9A">
      <w:pPr>
        <w:ind w:right="237"/>
        <w:jc w:val="both"/>
        <w:rPr>
          <w:b/>
          <w:sz w:val="24"/>
          <w:szCs w:val="24"/>
        </w:rPr>
      </w:pPr>
    </w:p>
    <w:p w14:paraId="4BE1107D" w14:textId="163C38D4" w:rsidR="00663220" w:rsidRDefault="00192567" w:rsidP="00340E9A">
      <w:pPr>
        <w:ind w:right="237"/>
        <w:jc w:val="both"/>
        <w:rPr>
          <w:bCs/>
          <w:sz w:val="24"/>
          <w:szCs w:val="24"/>
        </w:rPr>
      </w:pPr>
      <w:r>
        <w:rPr>
          <w:bCs/>
          <w:sz w:val="24"/>
          <w:szCs w:val="24"/>
        </w:rPr>
        <w:t xml:space="preserve">Rosenfeld, R. et al. (2018). Are College- Educated Police Officers Different?  A Study Of Stops, Searches, And Arrests.  </w:t>
      </w:r>
      <w:r>
        <w:rPr>
          <w:bCs/>
          <w:i/>
          <w:iCs/>
          <w:sz w:val="24"/>
          <w:szCs w:val="24"/>
        </w:rPr>
        <w:t xml:space="preserve">Criminal Justice Policy Review. </w:t>
      </w:r>
      <w:r>
        <w:rPr>
          <w:bCs/>
          <w:sz w:val="24"/>
          <w:szCs w:val="24"/>
        </w:rPr>
        <w:t>31(2) pp. 206-236.</w:t>
      </w:r>
      <w:r w:rsidR="00D91B67">
        <w:rPr>
          <w:bCs/>
          <w:sz w:val="24"/>
          <w:szCs w:val="24"/>
        </w:rPr>
        <w:t xml:space="preserve">  Available at: </w:t>
      </w:r>
      <w:hyperlink r:id="rId37" w:history="1">
        <w:r w:rsidR="00D91B67" w:rsidRPr="00D91B67">
          <w:rPr>
            <w:rStyle w:val="Hyperlink"/>
          </w:rPr>
          <w:t>https://doi.org/10.1177/0887403418817808</w:t>
        </w:r>
      </w:hyperlink>
      <w:r w:rsidR="00D91B67">
        <w:rPr>
          <w:bCs/>
          <w:sz w:val="24"/>
          <w:szCs w:val="24"/>
        </w:rPr>
        <w:t xml:space="preserve"> (Accessed: 29</w:t>
      </w:r>
      <w:r w:rsidR="00D91B67" w:rsidRPr="00D91B67">
        <w:rPr>
          <w:bCs/>
          <w:sz w:val="24"/>
          <w:szCs w:val="24"/>
          <w:vertAlign w:val="superscript"/>
        </w:rPr>
        <w:t>th</w:t>
      </w:r>
      <w:r w:rsidR="00D91B67">
        <w:rPr>
          <w:bCs/>
          <w:sz w:val="24"/>
          <w:szCs w:val="24"/>
        </w:rPr>
        <w:t xml:space="preserve"> July 2023).  </w:t>
      </w:r>
    </w:p>
    <w:p w14:paraId="1F5CD2E4" w14:textId="47133F4F" w:rsidR="00562F6F" w:rsidRDefault="00562F6F" w:rsidP="00340E9A">
      <w:pPr>
        <w:ind w:right="237"/>
        <w:jc w:val="both"/>
        <w:rPr>
          <w:bCs/>
          <w:sz w:val="24"/>
          <w:szCs w:val="24"/>
        </w:rPr>
      </w:pPr>
    </w:p>
    <w:p w14:paraId="4870824E" w14:textId="6342212C" w:rsidR="00562F6F" w:rsidRDefault="00562F6F" w:rsidP="00340E9A">
      <w:pPr>
        <w:ind w:right="237"/>
        <w:jc w:val="both"/>
        <w:rPr>
          <w:bCs/>
          <w:sz w:val="24"/>
          <w:szCs w:val="24"/>
        </w:rPr>
      </w:pPr>
      <w:r>
        <w:rPr>
          <w:bCs/>
          <w:sz w:val="24"/>
          <w:szCs w:val="24"/>
        </w:rPr>
        <w:t xml:space="preserve">Turner, A. (2022). Exploring police culture and reform strategies post charing cross: Insights from the literature.  </w:t>
      </w:r>
      <w:r>
        <w:rPr>
          <w:bCs/>
          <w:i/>
          <w:iCs/>
          <w:sz w:val="24"/>
          <w:szCs w:val="24"/>
        </w:rPr>
        <w:t xml:space="preserve">The Police Journal, </w:t>
      </w:r>
      <w:r>
        <w:rPr>
          <w:bCs/>
          <w:sz w:val="24"/>
          <w:szCs w:val="24"/>
        </w:rPr>
        <w:t xml:space="preserve">0(0). Available at: </w:t>
      </w:r>
      <w:hyperlink r:id="rId38" w:history="1">
        <w:r w:rsidRPr="00562F6F">
          <w:rPr>
            <w:rStyle w:val="Hyperlink"/>
          </w:rPr>
          <w:t>https://doi.org/10.1177/0032258X221107588</w:t>
        </w:r>
      </w:hyperlink>
      <w:r>
        <w:rPr>
          <w:bCs/>
          <w:sz w:val="24"/>
          <w:szCs w:val="24"/>
        </w:rPr>
        <w:t xml:space="preserve">  (Accessed: 7</w:t>
      </w:r>
      <w:r w:rsidRPr="00562F6F">
        <w:rPr>
          <w:bCs/>
          <w:sz w:val="24"/>
          <w:szCs w:val="24"/>
          <w:vertAlign w:val="superscript"/>
        </w:rPr>
        <w:t>th</w:t>
      </w:r>
      <w:r>
        <w:rPr>
          <w:bCs/>
          <w:sz w:val="24"/>
          <w:szCs w:val="24"/>
        </w:rPr>
        <w:t xml:space="preserve"> August 2023). </w:t>
      </w:r>
    </w:p>
    <w:p w14:paraId="7AFF7CD6" w14:textId="2D7FF9AA" w:rsidR="000D02C5" w:rsidRDefault="000D02C5" w:rsidP="00340E9A">
      <w:pPr>
        <w:ind w:right="237"/>
        <w:jc w:val="both"/>
        <w:rPr>
          <w:bCs/>
          <w:sz w:val="24"/>
          <w:szCs w:val="24"/>
        </w:rPr>
      </w:pPr>
    </w:p>
    <w:p w14:paraId="2199B74A" w14:textId="7130BB17" w:rsidR="00462A1C" w:rsidRDefault="00462A1C" w:rsidP="00340E9A">
      <w:pPr>
        <w:ind w:right="237"/>
        <w:jc w:val="both"/>
        <w:rPr>
          <w:bCs/>
          <w:sz w:val="24"/>
          <w:szCs w:val="24"/>
        </w:rPr>
      </w:pPr>
      <w:r>
        <w:rPr>
          <w:bCs/>
          <w:sz w:val="24"/>
          <w:szCs w:val="24"/>
        </w:rPr>
        <w:t xml:space="preserve">University of Wales, (2023).  Leadership and Teamwork.  </w:t>
      </w:r>
      <w:r w:rsidR="00B54F99">
        <w:rPr>
          <w:bCs/>
          <w:i/>
          <w:iCs/>
          <w:sz w:val="24"/>
          <w:szCs w:val="24"/>
        </w:rPr>
        <w:t xml:space="preserve">Moodle. </w:t>
      </w:r>
      <w:r w:rsidR="00B54F99">
        <w:rPr>
          <w:bCs/>
          <w:sz w:val="24"/>
          <w:szCs w:val="24"/>
        </w:rPr>
        <w:t xml:space="preserve">Available at: </w:t>
      </w:r>
      <w:hyperlink r:id="rId39" w:history="1">
        <w:r w:rsidR="00B54F99" w:rsidRPr="00B54F99">
          <w:rPr>
            <w:rStyle w:val="Hyperlink"/>
          </w:rPr>
          <w:t>https://moodle.uwtsd.ac.uk/mod/scorm/player.php?a=3112&amp;currentorg=BLAPA_T27_Year_3_Leadership_and_Teamworking_ORG&amp;scoid=6785&amp;sesskey=5SoAWYT8Tl&amp;display=popup&amp;mode=normal</w:t>
        </w:r>
      </w:hyperlink>
      <w:r w:rsidR="00B54F99">
        <w:rPr>
          <w:bCs/>
          <w:sz w:val="24"/>
          <w:szCs w:val="24"/>
        </w:rPr>
        <w:t xml:space="preserve">  (Accessed: 22</w:t>
      </w:r>
      <w:r w:rsidR="00B54F99" w:rsidRPr="00B54F99">
        <w:rPr>
          <w:bCs/>
          <w:sz w:val="24"/>
          <w:szCs w:val="24"/>
          <w:vertAlign w:val="superscript"/>
        </w:rPr>
        <w:t>nd</w:t>
      </w:r>
      <w:r w:rsidR="00B54F99">
        <w:rPr>
          <w:bCs/>
          <w:sz w:val="24"/>
          <w:szCs w:val="24"/>
        </w:rPr>
        <w:t xml:space="preserve"> October 2023)</w:t>
      </w:r>
    </w:p>
    <w:p w14:paraId="71327ED2" w14:textId="77777777" w:rsidR="00B54F99" w:rsidRPr="00B54F99" w:rsidRDefault="00B54F99" w:rsidP="00340E9A">
      <w:pPr>
        <w:ind w:right="237"/>
        <w:jc w:val="both"/>
        <w:rPr>
          <w:bCs/>
          <w:sz w:val="24"/>
          <w:szCs w:val="24"/>
        </w:rPr>
      </w:pPr>
    </w:p>
    <w:p w14:paraId="5C832964" w14:textId="4D9B81AE" w:rsidR="000D02C5" w:rsidRPr="000D02C5" w:rsidRDefault="000D02C5" w:rsidP="00340E9A">
      <w:pPr>
        <w:ind w:right="237"/>
        <w:jc w:val="both"/>
        <w:rPr>
          <w:bCs/>
          <w:sz w:val="24"/>
          <w:szCs w:val="24"/>
        </w:rPr>
      </w:pPr>
      <w:r>
        <w:rPr>
          <w:bCs/>
          <w:sz w:val="24"/>
          <w:szCs w:val="24"/>
        </w:rPr>
        <w:t xml:space="preserve">Watkinson-Miley, C. et al. (2021). A New Generation of Police Officers: Experiences of Student Officers Undertaking the Police Constable Degree Apprenticeship in one UK Police Force. </w:t>
      </w:r>
      <w:r>
        <w:rPr>
          <w:bCs/>
          <w:i/>
          <w:iCs/>
          <w:sz w:val="24"/>
          <w:szCs w:val="24"/>
        </w:rPr>
        <w:t xml:space="preserve">Policing: A Journal of Policy and Practice. </w:t>
      </w:r>
      <w:r>
        <w:rPr>
          <w:bCs/>
          <w:sz w:val="24"/>
          <w:szCs w:val="24"/>
        </w:rPr>
        <w:t xml:space="preserve">16(1) pp. 122-134.  Available at: </w:t>
      </w:r>
      <w:hyperlink r:id="rId40" w:history="1">
        <w:r w:rsidRPr="000D02C5">
          <w:rPr>
            <w:rStyle w:val="Hyperlink"/>
          </w:rPr>
          <w:t>https://doi.org/10.1093/police/paab062</w:t>
        </w:r>
      </w:hyperlink>
      <w:r>
        <w:rPr>
          <w:bCs/>
          <w:sz w:val="24"/>
          <w:szCs w:val="24"/>
        </w:rPr>
        <w:t xml:space="preserve"> (Accessed: 29th August 2023). </w:t>
      </w:r>
    </w:p>
    <w:p w14:paraId="476A6431" w14:textId="5E8C7DAF" w:rsidR="00723FA3" w:rsidRDefault="00723FA3" w:rsidP="00340E9A">
      <w:pPr>
        <w:ind w:right="237"/>
        <w:jc w:val="both"/>
        <w:rPr>
          <w:bCs/>
          <w:sz w:val="24"/>
          <w:szCs w:val="24"/>
        </w:rPr>
      </w:pPr>
    </w:p>
    <w:p w14:paraId="4EBE9BCF" w14:textId="3E464F62" w:rsidR="002C58F1" w:rsidRPr="002C58F1" w:rsidRDefault="002C58F1" w:rsidP="00340E9A">
      <w:pPr>
        <w:ind w:right="237"/>
        <w:jc w:val="both"/>
        <w:rPr>
          <w:bCs/>
          <w:sz w:val="24"/>
          <w:szCs w:val="24"/>
        </w:rPr>
      </w:pPr>
      <w:r>
        <w:rPr>
          <w:bCs/>
          <w:sz w:val="24"/>
          <w:szCs w:val="24"/>
        </w:rPr>
        <w:t xml:space="preserve">Wong, S, Et al. (2018). The Thin Line Between Empowering and Laissez-Faire Leadership: An Expectancy-Match Perspective.  </w:t>
      </w:r>
      <w:r>
        <w:rPr>
          <w:bCs/>
          <w:i/>
          <w:iCs/>
          <w:sz w:val="24"/>
          <w:szCs w:val="24"/>
        </w:rPr>
        <w:t xml:space="preserve">Journal Of Management.  </w:t>
      </w:r>
      <w:r>
        <w:rPr>
          <w:bCs/>
          <w:sz w:val="24"/>
          <w:szCs w:val="24"/>
        </w:rPr>
        <w:t xml:space="preserve">44(2) pp. 757-783 Available at: </w:t>
      </w:r>
      <w:hyperlink r:id="rId41" w:history="1">
        <w:r w:rsidRPr="002C58F1">
          <w:rPr>
            <w:rStyle w:val="Hyperlink"/>
          </w:rPr>
          <w:t>https://journals.sagepub.com/doi/full/10.1177/0149206315574597</w:t>
        </w:r>
      </w:hyperlink>
      <w:r>
        <w:rPr>
          <w:bCs/>
          <w:sz w:val="24"/>
          <w:szCs w:val="24"/>
        </w:rPr>
        <w:t xml:space="preserve">  (Accessed: 22</w:t>
      </w:r>
      <w:r w:rsidRPr="002C58F1">
        <w:rPr>
          <w:bCs/>
          <w:sz w:val="24"/>
          <w:szCs w:val="24"/>
          <w:vertAlign w:val="superscript"/>
        </w:rPr>
        <w:t>nd</w:t>
      </w:r>
      <w:r>
        <w:rPr>
          <w:bCs/>
          <w:sz w:val="24"/>
          <w:szCs w:val="24"/>
        </w:rPr>
        <w:t xml:space="preserve"> October 2023). </w:t>
      </w:r>
    </w:p>
    <w:p w14:paraId="29744964" w14:textId="026DF978" w:rsidR="00723FA3" w:rsidRPr="00723FA3" w:rsidRDefault="00723FA3" w:rsidP="00340E9A">
      <w:pPr>
        <w:ind w:right="237"/>
        <w:jc w:val="both"/>
        <w:rPr>
          <w:bCs/>
          <w:sz w:val="24"/>
          <w:szCs w:val="24"/>
        </w:rPr>
      </w:pPr>
      <w:r>
        <w:rPr>
          <w:bCs/>
          <w:sz w:val="24"/>
          <w:szCs w:val="24"/>
        </w:rPr>
        <w:t xml:space="preserve">Wood, D. (2020).  The Opportunities and Challenges Arising From the Introduction of the PEQF in England and Wales.  </w:t>
      </w:r>
      <w:r>
        <w:rPr>
          <w:bCs/>
          <w:i/>
          <w:iCs/>
          <w:sz w:val="24"/>
          <w:szCs w:val="24"/>
        </w:rPr>
        <w:t xml:space="preserve">A journal of Policy and Practice.  </w:t>
      </w:r>
      <w:r>
        <w:rPr>
          <w:bCs/>
          <w:sz w:val="24"/>
          <w:szCs w:val="24"/>
        </w:rPr>
        <w:t xml:space="preserve">14(2) </w:t>
      </w:r>
      <w:r w:rsidR="006964B4">
        <w:rPr>
          <w:bCs/>
          <w:sz w:val="24"/>
          <w:szCs w:val="24"/>
        </w:rPr>
        <w:t xml:space="preserve">pp. 374-382.  Available at: </w:t>
      </w:r>
      <w:hyperlink r:id="rId42" w:history="1">
        <w:r w:rsidR="006964B4" w:rsidRPr="006964B4">
          <w:rPr>
            <w:rStyle w:val="Hyperlink"/>
          </w:rPr>
          <w:t>https://doi.org/10.1093/police/pay087</w:t>
        </w:r>
      </w:hyperlink>
      <w:r w:rsidR="006964B4">
        <w:rPr>
          <w:bCs/>
          <w:sz w:val="24"/>
          <w:szCs w:val="24"/>
        </w:rPr>
        <w:t xml:space="preserve">  (Accessed: 7</w:t>
      </w:r>
      <w:r w:rsidR="006964B4" w:rsidRPr="006964B4">
        <w:rPr>
          <w:bCs/>
          <w:sz w:val="24"/>
          <w:szCs w:val="24"/>
          <w:vertAlign w:val="superscript"/>
        </w:rPr>
        <w:t>th</w:t>
      </w:r>
      <w:r w:rsidR="006964B4">
        <w:rPr>
          <w:bCs/>
          <w:sz w:val="24"/>
          <w:szCs w:val="24"/>
        </w:rPr>
        <w:t xml:space="preserve"> August 2023).</w:t>
      </w: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06A4F5E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3D217B">
        <w:rPr>
          <w:rFonts w:eastAsia="Arial"/>
          <w:b/>
          <w:bCs/>
          <w:color w:val="000000" w:themeColor="text1"/>
          <w:sz w:val="24"/>
          <w:szCs w:val="24"/>
          <w:highlight w:val="yellow"/>
        </w:rPr>
        <w:t xml:space="preserve">   Joanna Heard</w:t>
      </w:r>
      <w:r w:rsidRPr="28D1B5E1">
        <w:rPr>
          <w:rFonts w:eastAsia="Arial"/>
          <w:b/>
          <w:bCs/>
          <w:color w:val="000000" w:themeColor="text1"/>
          <w:sz w:val="24"/>
          <w:szCs w:val="24"/>
          <w:highlight w:val="yellow"/>
        </w:rPr>
        <w:t>..........</w:t>
      </w:r>
    </w:p>
    <w:p w14:paraId="574DF1C8" w14:textId="1C0C00AA" w:rsidR="28D1B5E1" w:rsidRDefault="28D1B5E1" w:rsidP="28D1B5E1">
      <w:pPr>
        <w:jc w:val="both"/>
        <w:rPr>
          <w:b/>
          <w:bCs/>
          <w:color w:val="000000" w:themeColor="text1"/>
          <w:sz w:val="24"/>
          <w:szCs w:val="24"/>
          <w:highlight w:val="yellow"/>
        </w:rPr>
      </w:pPr>
    </w:p>
    <w:p w14:paraId="6AF6F333" w14:textId="2AC8F68B"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3D217B">
        <w:rPr>
          <w:rFonts w:eastAsia="Arial"/>
          <w:b/>
          <w:bCs/>
          <w:color w:val="000000" w:themeColor="text1"/>
          <w:sz w:val="24"/>
          <w:szCs w:val="24"/>
          <w:highlight w:val="yellow"/>
        </w:rPr>
        <w:t xml:space="preserve">  31/12/23</w:t>
      </w:r>
    </w:p>
    <w:p w14:paraId="43C6D25D" w14:textId="39E31A37" w:rsidR="609B7D34" w:rsidRDefault="609B7D34" w:rsidP="28D1B5E1">
      <w:pPr>
        <w:ind w:right="237"/>
        <w:jc w:val="both"/>
        <w:rPr>
          <w:sz w:val="24"/>
          <w:szCs w:val="24"/>
          <w:highlight w:val="yellow"/>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2630DC05" w:rsidR="609B7D34" w:rsidRDefault="609B7D34" w:rsidP="609B7D34">
      <w:pPr>
        <w:rPr>
          <w:rFonts w:eastAsia="Arial"/>
          <w:color w:val="000000" w:themeColor="text1"/>
          <w:sz w:val="24"/>
          <w:szCs w:val="24"/>
        </w:rPr>
      </w:pPr>
    </w:p>
    <w:p w14:paraId="52F10B80" w14:textId="045310B6" w:rsidR="00663220" w:rsidRDefault="00663220" w:rsidP="609B7D34">
      <w:pPr>
        <w:rPr>
          <w:rFonts w:eastAsia="Arial"/>
          <w:color w:val="000000" w:themeColor="text1"/>
          <w:sz w:val="24"/>
          <w:szCs w:val="24"/>
        </w:rPr>
      </w:pPr>
    </w:p>
    <w:p w14:paraId="01B4B61E" w14:textId="77777777" w:rsidR="00663220" w:rsidRDefault="00663220"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300FD4" w14:textId="77777777" w:rsidR="002B2B35" w:rsidRDefault="002B2B35">
      <w:r>
        <w:separator/>
      </w:r>
    </w:p>
  </w:endnote>
  <w:endnote w:type="continuationSeparator" w:id="0">
    <w:p w14:paraId="2DA700CE" w14:textId="77777777" w:rsidR="002B2B35" w:rsidRDefault="002B2B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51B1E5" w14:textId="77777777" w:rsidR="005861C9" w:rsidRDefault="005861C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B61BB2" w14:textId="77777777" w:rsidR="005861C9" w:rsidRDefault="005861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310178" w14:textId="77777777" w:rsidR="002B2B35" w:rsidRDefault="002B2B35">
      <w:r>
        <w:separator/>
      </w:r>
    </w:p>
  </w:footnote>
  <w:footnote w:type="continuationSeparator" w:id="0">
    <w:p w14:paraId="6F4D59A7" w14:textId="77777777" w:rsidR="002B2B35" w:rsidRDefault="002B2B3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F17CEE" w14:textId="77777777" w:rsidR="005861C9" w:rsidRDefault="005861C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0ED948" w14:textId="77777777" w:rsidR="005861C9" w:rsidRDefault="005861C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D33513" w14:textId="77777777" w:rsidR="005861C9" w:rsidRDefault="005861C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3C8A326D"/>
    <w:multiLevelType w:val="hybridMultilevel"/>
    <w:tmpl w:val="9BEADF1C"/>
    <w:lvl w:ilvl="0" w:tplc="0809000F">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4" w15:restartNumberingAfterBreak="0">
    <w:nsid w:val="7B6D8A81"/>
    <w:multiLevelType w:val="hybridMultilevel"/>
    <w:tmpl w:val="1F987A8C"/>
    <w:lvl w:ilvl="0" w:tplc="C3D09D38">
      <w:start w:val="1"/>
      <w:numFmt w:val="bullet"/>
      <w:lvlText w:val=""/>
      <w:lvlJc w:val="left"/>
      <w:pPr>
        <w:ind w:left="720" w:hanging="360"/>
      </w:pPr>
      <w:rPr>
        <w:rFonts w:ascii="Symbol" w:hAnsi="Symbol" w:hint="default"/>
      </w:rPr>
    </w:lvl>
    <w:lvl w:ilvl="1" w:tplc="15A6DE60">
      <w:start w:val="1"/>
      <w:numFmt w:val="bullet"/>
      <w:lvlText w:val="o"/>
      <w:lvlJc w:val="left"/>
      <w:pPr>
        <w:ind w:left="1440" w:hanging="360"/>
      </w:pPr>
      <w:rPr>
        <w:rFonts w:ascii="Courier New" w:hAnsi="Courier New" w:hint="default"/>
      </w:rPr>
    </w:lvl>
    <w:lvl w:ilvl="2" w:tplc="B2F03662">
      <w:start w:val="1"/>
      <w:numFmt w:val="bullet"/>
      <w:lvlText w:val=""/>
      <w:lvlJc w:val="left"/>
      <w:pPr>
        <w:ind w:left="2160" w:hanging="360"/>
      </w:pPr>
      <w:rPr>
        <w:rFonts w:ascii="Wingdings" w:hAnsi="Wingdings" w:hint="default"/>
      </w:rPr>
    </w:lvl>
    <w:lvl w:ilvl="3" w:tplc="B59E24FE">
      <w:start w:val="1"/>
      <w:numFmt w:val="bullet"/>
      <w:lvlText w:val=""/>
      <w:lvlJc w:val="left"/>
      <w:pPr>
        <w:ind w:left="2880" w:hanging="360"/>
      </w:pPr>
      <w:rPr>
        <w:rFonts w:ascii="Symbol" w:hAnsi="Symbol" w:hint="default"/>
      </w:rPr>
    </w:lvl>
    <w:lvl w:ilvl="4" w:tplc="A4445B22">
      <w:start w:val="1"/>
      <w:numFmt w:val="bullet"/>
      <w:lvlText w:val="o"/>
      <w:lvlJc w:val="left"/>
      <w:pPr>
        <w:ind w:left="3600" w:hanging="360"/>
      </w:pPr>
      <w:rPr>
        <w:rFonts w:ascii="Courier New" w:hAnsi="Courier New" w:hint="default"/>
      </w:rPr>
    </w:lvl>
    <w:lvl w:ilvl="5" w:tplc="78DAC408">
      <w:start w:val="1"/>
      <w:numFmt w:val="bullet"/>
      <w:lvlText w:val=""/>
      <w:lvlJc w:val="left"/>
      <w:pPr>
        <w:ind w:left="4320" w:hanging="360"/>
      </w:pPr>
      <w:rPr>
        <w:rFonts w:ascii="Wingdings" w:hAnsi="Wingdings" w:hint="default"/>
      </w:rPr>
    </w:lvl>
    <w:lvl w:ilvl="6" w:tplc="E9087050">
      <w:start w:val="1"/>
      <w:numFmt w:val="bullet"/>
      <w:lvlText w:val=""/>
      <w:lvlJc w:val="left"/>
      <w:pPr>
        <w:ind w:left="5040" w:hanging="360"/>
      </w:pPr>
      <w:rPr>
        <w:rFonts w:ascii="Symbol" w:hAnsi="Symbol" w:hint="default"/>
      </w:rPr>
    </w:lvl>
    <w:lvl w:ilvl="7" w:tplc="126C0A42">
      <w:start w:val="1"/>
      <w:numFmt w:val="bullet"/>
      <w:lvlText w:val="o"/>
      <w:lvlJc w:val="left"/>
      <w:pPr>
        <w:ind w:left="5760" w:hanging="360"/>
      </w:pPr>
      <w:rPr>
        <w:rFonts w:ascii="Courier New" w:hAnsi="Courier New" w:hint="default"/>
      </w:rPr>
    </w:lvl>
    <w:lvl w:ilvl="8" w:tplc="05D87C7A">
      <w:start w:val="1"/>
      <w:numFmt w:val="bullet"/>
      <w:lvlText w:val=""/>
      <w:lvlJc w:val="left"/>
      <w:pPr>
        <w:ind w:left="6480" w:hanging="360"/>
      </w:pPr>
      <w:rPr>
        <w:rFonts w:ascii="Wingdings" w:hAnsi="Wingdings" w:hint="default"/>
      </w:rPr>
    </w:lvl>
  </w:abstractNum>
  <w:num w:numId="1" w16cid:durableId="12073485">
    <w:abstractNumId w:val="4"/>
  </w:num>
  <w:num w:numId="2" w16cid:durableId="926885082">
    <w:abstractNumId w:val="2"/>
  </w:num>
  <w:num w:numId="3" w16cid:durableId="1908345667">
    <w:abstractNumId w:val="3"/>
  </w:num>
  <w:num w:numId="4" w16cid:durableId="1970669424">
    <w:abstractNumId w:val="0"/>
  </w:num>
  <w:num w:numId="5" w16cid:durableId="1801341004">
    <w:abstractNumId w:val="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6AB8"/>
    <w:rsid w:val="00020EEC"/>
    <w:rsid w:val="0002448E"/>
    <w:rsid w:val="00025650"/>
    <w:rsid w:val="00026FAB"/>
    <w:rsid w:val="00027B1F"/>
    <w:rsid w:val="0003088B"/>
    <w:rsid w:val="00030F0F"/>
    <w:rsid w:val="000325D9"/>
    <w:rsid w:val="000372B2"/>
    <w:rsid w:val="0004079F"/>
    <w:rsid w:val="000454C7"/>
    <w:rsid w:val="00045B87"/>
    <w:rsid w:val="00045C07"/>
    <w:rsid w:val="00055D43"/>
    <w:rsid w:val="00056FAC"/>
    <w:rsid w:val="00057751"/>
    <w:rsid w:val="00062E39"/>
    <w:rsid w:val="00080E58"/>
    <w:rsid w:val="000812EA"/>
    <w:rsid w:val="00083D99"/>
    <w:rsid w:val="00084EA6"/>
    <w:rsid w:val="00085699"/>
    <w:rsid w:val="00087891"/>
    <w:rsid w:val="00091F52"/>
    <w:rsid w:val="00092970"/>
    <w:rsid w:val="00092BC7"/>
    <w:rsid w:val="00093695"/>
    <w:rsid w:val="00093720"/>
    <w:rsid w:val="000938E6"/>
    <w:rsid w:val="00093B3C"/>
    <w:rsid w:val="0009488C"/>
    <w:rsid w:val="00095561"/>
    <w:rsid w:val="00095C1B"/>
    <w:rsid w:val="00096DEA"/>
    <w:rsid w:val="000A1EC6"/>
    <w:rsid w:val="000A4240"/>
    <w:rsid w:val="000A469A"/>
    <w:rsid w:val="000B1E96"/>
    <w:rsid w:val="000C13A1"/>
    <w:rsid w:val="000C378F"/>
    <w:rsid w:val="000C3CFA"/>
    <w:rsid w:val="000C6892"/>
    <w:rsid w:val="000C6FFE"/>
    <w:rsid w:val="000D02C5"/>
    <w:rsid w:val="000D0BB6"/>
    <w:rsid w:val="000E0EDE"/>
    <w:rsid w:val="000E26B0"/>
    <w:rsid w:val="000E5718"/>
    <w:rsid w:val="000E7A30"/>
    <w:rsid w:val="000F085D"/>
    <w:rsid w:val="000F1599"/>
    <w:rsid w:val="000F1769"/>
    <w:rsid w:val="000F6196"/>
    <w:rsid w:val="000F7ECD"/>
    <w:rsid w:val="00102E64"/>
    <w:rsid w:val="0010312C"/>
    <w:rsid w:val="00106DC7"/>
    <w:rsid w:val="00112391"/>
    <w:rsid w:val="00114F52"/>
    <w:rsid w:val="00115FF8"/>
    <w:rsid w:val="0012135C"/>
    <w:rsid w:val="001347F8"/>
    <w:rsid w:val="00137BB5"/>
    <w:rsid w:val="00137E05"/>
    <w:rsid w:val="001447F6"/>
    <w:rsid w:val="00147DE3"/>
    <w:rsid w:val="00150794"/>
    <w:rsid w:val="00154EFB"/>
    <w:rsid w:val="00156588"/>
    <w:rsid w:val="001608C4"/>
    <w:rsid w:val="00171418"/>
    <w:rsid w:val="001832ED"/>
    <w:rsid w:val="001873A9"/>
    <w:rsid w:val="00190913"/>
    <w:rsid w:val="00192567"/>
    <w:rsid w:val="001961CF"/>
    <w:rsid w:val="001A5838"/>
    <w:rsid w:val="001A59BB"/>
    <w:rsid w:val="001A6A51"/>
    <w:rsid w:val="001A79C4"/>
    <w:rsid w:val="001B27DC"/>
    <w:rsid w:val="001B331A"/>
    <w:rsid w:val="001B411C"/>
    <w:rsid w:val="001C0E74"/>
    <w:rsid w:val="001C2C0F"/>
    <w:rsid w:val="001C321F"/>
    <w:rsid w:val="001C6CEC"/>
    <w:rsid w:val="001D229F"/>
    <w:rsid w:val="001D358E"/>
    <w:rsid w:val="001D6162"/>
    <w:rsid w:val="001E6EDE"/>
    <w:rsid w:val="001E7592"/>
    <w:rsid w:val="001F3878"/>
    <w:rsid w:val="001F4552"/>
    <w:rsid w:val="00200A29"/>
    <w:rsid w:val="002019EB"/>
    <w:rsid w:val="002030F2"/>
    <w:rsid w:val="00205051"/>
    <w:rsid w:val="002101B6"/>
    <w:rsid w:val="00211F65"/>
    <w:rsid w:val="0021376C"/>
    <w:rsid w:val="0022001B"/>
    <w:rsid w:val="00220D06"/>
    <w:rsid w:val="002219BA"/>
    <w:rsid w:val="002246A0"/>
    <w:rsid w:val="00224AF9"/>
    <w:rsid w:val="00230439"/>
    <w:rsid w:val="0023052E"/>
    <w:rsid w:val="002327C1"/>
    <w:rsid w:val="00235176"/>
    <w:rsid w:val="00236061"/>
    <w:rsid w:val="0024100E"/>
    <w:rsid w:val="00241C1B"/>
    <w:rsid w:val="0024288B"/>
    <w:rsid w:val="00246698"/>
    <w:rsid w:val="00255D8E"/>
    <w:rsid w:val="00260CE8"/>
    <w:rsid w:val="00261E9A"/>
    <w:rsid w:val="00265078"/>
    <w:rsid w:val="002657E9"/>
    <w:rsid w:val="0026665E"/>
    <w:rsid w:val="0026780F"/>
    <w:rsid w:val="00270EEB"/>
    <w:rsid w:val="0027147E"/>
    <w:rsid w:val="00274DE8"/>
    <w:rsid w:val="002761F4"/>
    <w:rsid w:val="002775E1"/>
    <w:rsid w:val="00277979"/>
    <w:rsid w:val="002808EB"/>
    <w:rsid w:val="0028095D"/>
    <w:rsid w:val="00281705"/>
    <w:rsid w:val="0028649E"/>
    <w:rsid w:val="00291ADD"/>
    <w:rsid w:val="00294868"/>
    <w:rsid w:val="00295CA1"/>
    <w:rsid w:val="002A291A"/>
    <w:rsid w:val="002A5604"/>
    <w:rsid w:val="002B1701"/>
    <w:rsid w:val="002B1736"/>
    <w:rsid w:val="002B23C3"/>
    <w:rsid w:val="002B2B35"/>
    <w:rsid w:val="002B443A"/>
    <w:rsid w:val="002B5B35"/>
    <w:rsid w:val="002B6843"/>
    <w:rsid w:val="002C1AAA"/>
    <w:rsid w:val="002C256A"/>
    <w:rsid w:val="002C496D"/>
    <w:rsid w:val="002C58F1"/>
    <w:rsid w:val="002D05EB"/>
    <w:rsid w:val="002D2F29"/>
    <w:rsid w:val="002D2FD3"/>
    <w:rsid w:val="002E4577"/>
    <w:rsid w:val="002E5D4B"/>
    <w:rsid w:val="002E7017"/>
    <w:rsid w:val="002F10C4"/>
    <w:rsid w:val="002F3346"/>
    <w:rsid w:val="002F4F6E"/>
    <w:rsid w:val="003004B8"/>
    <w:rsid w:val="003015C3"/>
    <w:rsid w:val="0030698D"/>
    <w:rsid w:val="00310C3C"/>
    <w:rsid w:val="0031350A"/>
    <w:rsid w:val="00314471"/>
    <w:rsid w:val="0031569E"/>
    <w:rsid w:val="00316815"/>
    <w:rsid w:val="003168CA"/>
    <w:rsid w:val="00321255"/>
    <w:rsid w:val="0032230D"/>
    <w:rsid w:val="00322A0B"/>
    <w:rsid w:val="00332379"/>
    <w:rsid w:val="00335FC5"/>
    <w:rsid w:val="00340E9A"/>
    <w:rsid w:val="00343335"/>
    <w:rsid w:val="003516C0"/>
    <w:rsid w:val="00352E59"/>
    <w:rsid w:val="00354DBE"/>
    <w:rsid w:val="00355210"/>
    <w:rsid w:val="0036451B"/>
    <w:rsid w:val="00365DF9"/>
    <w:rsid w:val="0036668D"/>
    <w:rsid w:val="00370404"/>
    <w:rsid w:val="00370F33"/>
    <w:rsid w:val="00372DB4"/>
    <w:rsid w:val="0037490C"/>
    <w:rsid w:val="00375AF5"/>
    <w:rsid w:val="003761BD"/>
    <w:rsid w:val="003769F6"/>
    <w:rsid w:val="0038384A"/>
    <w:rsid w:val="00385414"/>
    <w:rsid w:val="00386074"/>
    <w:rsid w:val="00390074"/>
    <w:rsid w:val="0039762B"/>
    <w:rsid w:val="003979C9"/>
    <w:rsid w:val="003A0C37"/>
    <w:rsid w:val="003A1B6B"/>
    <w:rsid w:val="003A1D61"/>
    <w:rsid w:val="003A2F82"/>
    <w:rsid w:val="003A46C0"/>
    <w:rsid w:val="003A55A4"/>
    <w:rsid w:val="003A600E"/>
    <w:rsid w:val="003A6513"/>
    <w:rsid w:val="003B16C7"/>
    <w:rsid w:val="003B291B"/>
    <w:rsid w:val="003C19F1"/>
    <w:rsid w:val="003C276C"/>
    <w:rsid w:val="003C4186"/>
    <w:rsid w:val="003C458C"/>
    <w:rsid w:val="003C6185"/>
    <w:rsid w:val="003D0D2D"/>
    <w:rsid w:val="003D217B"/>
    <w:rsid w:val="003D4710"/>
    <w:rsid w:val="003E16D7"/>
    <w:rsid w:val="003E197E"/>
    <w:rsid w:val="003F582B"/>
    <w:rsid w:val="004046F0"/>
    <w:rsid w:val="0040668F"/>
    <w:rsid w:val="00412677"/>
    <w:rsid w:val="00417925"/>
    <w:rsid w:val="004225F4"/>
    <w:rsid w:val="004348AE"/>
    <w:rsid w:val="00435D2D"/>
    <w:rsid w:val="004360AD"/>
    <w:rsid w:val="004376C0"/>
    <w:rsid w:val="0044115F"/>
    <w:rsid w:val="0044223A"/>
    <w:rsid w:val="00446792"/>
    <w:rsid w:val="00446F80"/>
    <w:rsid w:val="00450C83"/>
    <w:rsid w:val="00451851"/>
    <w:rsid w:val="00453343"/>
    <w:rsid w:val="004608B9"/>
    <w:rsid w:val="00460ADB"/>
    <w:rsid w:val="00462A1C"/>
    <w:rsid w:val="00465947"/>
    <w:rsid w:val="00470BB1"/>
    <w:rsid w:val="0047113F"/>
    <w:rsid w:val="004718F7"/>
    <w:rsid w:val="00473153"/>
    <w:rsid w:val="00473598"/>
    <w:rsid w:val="004743AF"/>
    <w:rsid w:val="00482C17"/>
    <w:rsid w:val="0049071E"/>
    <w:rsid w:val="004911B4"/>
    <w:rsid w:val="0049196A"/>
    <w:rsid w:val="00491E9E"/>
    <w:rsid w:val="004923DA"/>
    <w:rsid w:val="00493434"/>
    <w:rsid w:val="004962F9"/>
    <w:rsid w:val="004968E2"/>
    <w:rsid w:val="004A2A49"/>
    <w:rsid w:val="004B38E7"/>
    <w:rsid w:val="004B600B"/>
    <w:rsid w:val="004B6822"/>
    <w:rsid w:val="004B69F6"/>
    <w:rsid w:val="004C0919"/>
    <w:rsid w:val="004C23E5"/>
    <w:rsid w:val="004C2D3A"/>
    <w:rsid w:val="004D03C4"/>
    <w:rsid w:val="004D0BF1"/>
    <w:rsid w:val="004D24D2"/>
    <w:rsid w:val="004D26F8"/>
    <w:rsid w:val="004D35A4"/>
    <w:rsid w:val="004D445F"/>
    <w:rsid w:val="004E087B"/>
    <w:rsid w:val="004E44A4"/>
    <w:rsid w:val="004E7B8B"/>
    <w:rsid w:val="004E7BDD"/>
    <w:rsid w:val="004F1E21"/>
    <w:rsid w:val="004F740D"/>
    <w:rsid w:val="004F7B8F"/>
    <w:rsid w:val="00500748"/>
    <w:rsid w:val="005011D6"/>
    <w:rsid w:val="0050167A"/>
    <w:rsid w:val="005033F2"/>
    <w:rsid w:val="005042F1"/>
    <w:rsid w:val="00513C7D"/>
    <w:rsid w:val="005169D1"/>
    <w:rsid w:val="00521123"/>
    <w:rsid w:val="00521221"/>
    <w:rsid w:val="00536FA9"/>
    <w:rsid w:val="00540541"/>
    <w:rsid w:val="005414F4"/>
    <w:rsid w:val="00546187"/>
    <w:rsid w:val="005463F1"/>
    <w:rsid w:val="005534F2"/>
    <w:rsid w:val="00557D77"/>
    <w:rsid w:val="00562EAA"/>
    <w:rsid w:val="00562F6F"/>
    <w:rsid w:val="00563B58"/>
    <w:rsid w:val="005640C4"/>
    <w:rsid w:val="00564C53"/>
    <w:rsid w:val="0056684C"/>
    <w:rsid w:val="00571403"/>
    <w:rsid w:val="00574A0C"/>
    <w:rsid w:val="00576E4C"/>
    <w:rsid w:val="0057780F"/>
    <w:rsid w:val="00581E0A"/>
    <w:rsid w:val="00582315"/>
    <w:rsid w:val="005861C9"/>
    <w:rsid w:val="00586D89"/>
    <w:rsid w:val="005876FE"/>
    <w:rsid w:val="005916B8"/>
    <w:rsid w:val="005A1B4C"/>
    <w:rsid w:val="005A1BA3"/>
    <w:rsid w:val="005A545C"/>
    <w:rsid w:val="005A5762"/>
    <w:rsid w:val="005B1CF8"/>
    <w:rsid w:val="005C1567"/>
    <w:rsid w:val="005C6289"/>
    <w:rsid w:val="005C6CE5"/>
    <w:rsid w:val="005C76BC"/>
    <w:rsid w:val="005D2A9A"/>
    <w:rsid w:val="005D3F07"/>
    <w:rsid w:val="005D583E"/>
    <w:rsid w:val="005E13EA"/>
    <w:rsid w:val="005E41E6"/>
    <w:rsid w:val="005E53BD"/>
    <w:rsid w:val="005F40F9"/>
    <w:rsid w:val="005F52A8"/>
    <w:rsid w:val="00606E27"/>
    <w:rsid w:val="006108C9"/>
    <w:rsid w:val="00615C7E"/>
    <w:rsid w:val="0062158D"/>
    <w:rsid w:val="006259FC"/>
    <w:rsid w:val="00630F39"/>
    <w:rsid w:val="006326D1"/>
    <w:rsid w:val="00632E0A"/>
    <w:rsid w:val="00633165"/>
    <w:rsid w:val="00636B6C"/>
    <w:rsid w:val="006447DE"/>
    <w:rsid w:val="00650CE9"/>
    <w:rsid w:val="0065276E"/>
    <w:rsid w:val="00654329"/>
    <w:rsid w:val="00654CEC"/>
    <w:rsid w:val="00655507"/>
    <w:rsid w:val="00656094"/>
    <w:rsid w:val="00656D91"/>
    <w:rsid w:val="00660060"/>
    <w:rsid w:val="00663220"/>
    <w:rsid w:val="00663E43"/>
    <w:rsid w:val="006712A7"/>
    <w:rsid w:val="006733CC"/>
    <w:rsid w:val="00674FC2"/>
    <w:rsid w:val="00677E42"/>
    <w:rsid w:val="00682334"/>
    <w:rsid w:val="00684B16"/>
    <w:rsid w:val="00690C40"/>
    <w:rsid w:val="00694C00"/>
    <w:rsid w:val="00694D02"/>
    <w:rsid w:val="006964B4"/>
    <w:rsid w:val="00696F65"/>
    <w:rsid w:val="006A7A6D"/>
    <w:rsid w:val="006B0D7C"/>
    <w:rsid w:val="006B5E67"/>
    <w:rsid w:val="006BE8E5"/>
    <w:rsid w:val="006C022F"/>
    <w:rsid w:val="006C2EB5"/>
    <w:rsid w:val="006C3261"/>
    <w:rsid w:val="006D18A3"/>
    <w:rsid w:val="006D5970"/>
    <w:rsid w:val="006E481E"/>
    <w:rsid w:val="006E757A"/>
    <w:rsid w:val="006E795F"/>
    <w:rsid w:val="00700249"/>
    <w:rsid w:val="0070604C"/>
    <w:rsid w:val="007069CD"/>
    <w:rsid w:val="007110E6"/>
    <w:rsid w:val="00711A70"/>
    <w:rsid w:val="00712E6F"/>
    <w:rsid w:val="00712E90"/>
    <w:rsid w:val="00713B7E"/>
    <w:rsid w:val="007204AE"/>
    <w:rsid w:val="00723FA3"/>
    <w:rsid w:val="0072678F"/>
    <w:rsid w:val="00727C4C"/>
    <w:rsid w:val="00734809"/>
    <w:rsid w:val="007406E1"/>
    <w:rsid w:val="00743E40"/>
    <w:rsid w:val="00751263"/>
    <w:rsid w:val="00756F3B"/>
    <w:rsid w:val="0075704F"/>
    <w:rsid w:val="007612B9"/>
    <w:rsid w:val="00761650"/>
    <w:rsid w:val="00763B2D"/>
    <w:rsid w:val="00767706"/>
    <w:rsid w:val="00772924"/>
    <w:rsid w:val="0077709A"/>
    <w:rsid w:val="00777375"/>
    <w:rsid w:val="00784EC4"/>
    <w:rsid w:val="007872F2"/>
    <w:rsid w:val="007874BC"/>
    <w:rsid w:val="007908E0"/>
    <w:rsid w:val="00793EB3"/>
    <w:rsid w:val="00794205"/>
    <w:rsid w:val="00797012"/>
    <w:rsid w:val="007A1F6A"/>
    <w:rsid w:val="007A2387"/>
    <w:rsid w:val="007A544B"/>
    <w:rsid w:val="007A7575"/>
    <w:rsid w:val="007B0DE3"/>
    <w:rsid w:val="007B3D9D"/>
    <w:rsid w:val="007B491F"/>
    <w:rsid w:val="007B5CB2"/>
    <w:rsid w:val="007B7191"/>
    <w:rsid w:val="007C1634"/>
    <w:rsid w:val="007C1D94"/>
    <w:rsid w:val="007C2879"/>
    <w:rsid w:val="007C6A87"/>
    <w:rsid w:val="007C705D"/>
    <w:rsid w:val="007C72FB"/>
    <w:rsid w:val="007D007E"/>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19B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44AF"/>
    <w:rsid w:val="00865008"/>
    <w:rsid w:val="00866036"/>
    <w:rsid w:val="008665C1"/>
    <w:rsid w:val="00866B50"/>
    <w:rsid w:val="008708F1"/>
    <w:rsid w:val="00880539"/>
    <w:rsid w:val="008859E8"/>
    <w:rsid w:val="0088737B"/>
    <w:rsid w:val="00892716"/>
    <w:rsid w:val="00893067"/>
    <w:rsid w:val="008933DE"/>
    <w:rsid w:val="00893725"/>
    <w:rsid w:val="00894509"/>
    <w:rsid w:val="00895FCE"/>
    <w:rsid w:val="00897F3E"/>
    <w:rsid w:val="008A04C4"/>
    <w:rsid w:val="008A1BA8"/>
    <w:rsid w:val="008A21B4"/>
    <w:rsid w:val="008A4576"/>
    <w:rsid w:val="008B07DE"/>
    <w:rsid w:val="008B28E7"/>
    <w:rsid w:val="008C14C7"/>
    <w:rsid w:val="008C2264"/>
    <w:rsid w:val="008C2FFB"/>
    <w:rsid w:val="008C50E6"/>
    <w:rsid w:val="008C6EEA"/>
    <w:rsid w:val="008C78EE"/>
    <w:rsid w:val="008D5813"/>
    <w:rsid w:val="008D634E"/>
    <w:rsid w:val="008D778A"/>
    <w:rsid w:val="008E0551"/>
    <w:rsid w:val="008F22BD"/>
    <w:rsid w:val="008F3032"/>
    <w:rsid w:val="008F46CC"/>
    <w:rsid w:val="009023A8"/>
    <w:rsid w:val="009079BD"/>
    <w:rsid w:val="00912BD9"/>
    <w:rsid w:val="00913712"/>
    <w:rsid w:val="00920E5B"/>
    <w:rsid w:val="00926436"/>
    <w:rsid w:val="0093018C"/>
    <w:rsid w:val="00932CCA"/>
    <w:rsid w:val="00950568"/>
    <w:rsid w:val="00953E15"/>
    <w:rsid w:val="009544C0"/>
    <w:rsid w:val="00954FA4"/>
    <w:rsid w:val="00956AE9"/>
    <w:rsid w:val="00964CC6"/>
    <w:rsid w:val="00975BFE"/>
    <w:rsid w:val="00980A2E"/>
    <w:rsid w:val="00990278"/>
    <w:rsid w:val="00991FDA"/>
    <w:rsid w:val="009927A1"/>
    <w:rsid w:val="0099774D"/>
    <w:rsid w:val="009A11A6"/>
    <w:rsid w:val="009A11B1"/>
    <w:rsid w:val="009A2EAF"/>
    <w:rsid w:val="009A5F3B"/>
    <w:rsid w:val="009B0B61"/>
    <w:rsid w:val="009B17F1"/>
    <w:rsid w:val="009B28C0"/>
    <w:rsid w:val="009B4908"/>
    <w:rsid w:val="009B7136"/>
    <w:rsid w:val="009B7806"/>
    <w:rsid w:val="009C0AEE"/>
    <w:rsid w:val="009C3AC2"/>
    <w:rsid w:val="009D1E08"/>
    <w:rsid w:val="009D20B2"/>
    <w:rsid w:val="009D4365"/>
    <w:rsid w:val="009D4C5E"/>
    <w:rsid w:val="009D4E3B"/>
    <w:rsid w:val="009D7BC9"/>
    <w:rsid w:val="009E0077"/>
    <w:rsid w:val="009E0C5A"/>
    <w:rsid w:val="009E1982"/>
    <w:rsid w:val="009E46A5"/>
    <w:rsid w:val="009E4D2C"/>
    <w:rsid w:val="009F0978"/>
    <w:rsid w:val="009F3AEC"/>
    <w:rsid w:val="009F6585"/>
    <w:rsid w:val="00A00081"/>
    <w:rsid w:val="00A015F7"/>
    <w:rsid w:val="00A049FD"/>
    <w:rsid w:val="00A10D56"/>
    <w:rsid w:val="00A12AAE"/>
    <w:rsid w:val="00A134D9"/>
    <w:rsid w:val="00A13BB2"/>
    <w:rsid w:val="00A16DD1"/>
    <w:rsid w:val="00A22441"/>
    <w:rsid w:val="00A23F3B"/>
    <w:rsid w:val="00A24406"/>
    <w:rsid w:val="00A25F64"/>
    <w:rsid w:val="00A27CC2"/>
    <w:rsid w:val="00A3221B"/>
    <w:rsid w:val="00A3273B"/>
    <w:rsid w:val="00A3367F"/>
    <w:rsid w:val="00A40ED6"/>
    <w:rsid w:val="00A42FCF"/>
    <w:rsid w:val="00A470EE"/>
    <w:rsid w:val="00A47621"/>
    <w:rsid w:val="00A479CD"/>
    <w:rsid w:val="00A50CFC"/>
    <w:rsid w:val="00A54D67"/>
    <w:rsid w:val="00A55A3F"/>
    <w:rsid w:val="00A56BC4"/>
    <w:rsid w:val="00A6478A"/>
    <w:rsid w:val="00A652F6"/>
    <w:rsid w:val="00A665D0"/>
    <w:rsid w:val="00A732EA"/>
    <w:rsid w:val="00A7489E"/>
    <w:rsid w:val="00A8015F"/>
    <w:rsid w:val="00A80BD2"/>
    <w:rsid w:val="00A81A9B"/>
    <w:rsid w:val="00A85039"/>
    <w:rsid w:val="00A851F7"/>
    <w:rsid w:val="00A873B9"/>
    <w:rsid w:val="00A906AA"/>
    <w:rsid w:val="00A94C5E"/>
    <w:rsid w:val="00AA119F"/>
    <w:rsid w:val="00AA241A"/>
    <w:rsid w:val="00AA252C"/>
    <w:rsid w:val="00AA666E"/>
    <w:rsid w:val="00AB4EF1"/>
    <w:rsid w:val="00AB5518"/>
    <w:rsid w:val="00AC01D4"/>
    <w:rsid w:val="00AC4A04"/>
    <w:rsid w:val="00AC58CE"/>
    <w:rsid w:val="00AD336F"/>
    <w:rsid w:val="00AD3550"/>
    <w:rsid w:val="00AD4DB4"/>
    <w:rsid w:val="00AE2564"/>
    <w:rsid w:val="00AE301F"/>
    <w:rsid w:val="00AE3302"/>
    <w:rsid w:val="00AE37AF"/>
    <w:rsid w:val="00AE7077"/>
    <w:rsid w:val="00AF61C2"/>
    <w:rsid w:val="00AF6CC6"/>
    <w:rsid w:val="00B011CD"/>
    <w:rsid w:val="00B0296A"/>
    <w:rsid w:val="00B12295"/>
    <w:rsid w:val="00B137BE"/>
    <w:rsid w:val="00B17FA0"/>
    <w:rsid w:val="00B21D22"/>
    <w:rsid w:val="00B24344"/>
    <w:rsid w:val="00B26769"/>
    <w:rsid w:val="00B31C91"/>
    <w:rsid w:val="00B3747F"/>
    <w:rsid w:val="00B43194"/>
    <w:rsid w:val="00B47734"/>
    <w:rsid w:val="00B50FBA"/>
    <w:rsid w:val="00B538EF"/>
    <w:rsid w:val="00B54F99"/>
    <w:rsid w:val="00B558EB"/>
    <w:rsid w:val="00B577D3"/>
    <w:rsid w:val="00B60466"/>
    <w:rsid w:val="00B6548F"/>
    <w:rsid w:val="00B7502A"/>
    <w:rsid w:val="00B77305"/>
    <w:rsid w:val="00B82CC2"/>
    <w:rsid w:val="00B84A89"/>
    <w:rsid w:val="00B8749F"/>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613A"/>
    <w:rsid w:val="00BE6A3C"/>
    <w:rsid w:val="00BF0BFA"/>
    <w:rsid w:val="00BF10E1"/>
    <w:rsid w:val="00C01D14"/>
    <w:rsid w:val="00C025B4"/>
    <w:rsid w:val="00C11F61"/>
    <w:rsid w:val="00C161FD"/>
    <w:rsid w:val="00C23F17"/>
    <w:rsid w:val="00C26D0D"/>
    <w:rsid w:val="00C27C95"/>
    <w:rsid w:val="00C300D2"/>
    <w:rsid w:val="00C31125"/>
    <w:rsid w:val="00C3270F"/>
    <w:rsid w:val="00C3278B"/>
    <w:rsid w:val="00C33375"/>
    <w:rsid w:val="00C34C23"/>
    <w:rsid w:val="00C35670"/>
    <w:rsid w:val="00C42005"/>
    <w:rsid w:val="00C44446"/>
    <w:rsid w:val="00C4664D"/>
    <w:rsid w:val="00C472AA"/>
    <w:rsid w:val="00C50554"/>
    <w:rsid w:val="00C50A05"/>
    <w:rsid w:val="00C54AED"/>
    <w:rsid w:val="00C54FBD"/>
    <w:rsid w:val="00C55B2F"/>
    <w:rsid w:val="00C63D00"/>
    <w:rsid w:val="00C6441B"/>
    <w:rsid w:val="00C67516"/>
    <w:rsid w:val="00C679B9"/>
    <w:rsid w:val="00C7108B"/>
    <w:rsid w:val="00C71F30"/>
    <w:rsid w:val="00C8089F"/>
    <w:rsid w:val="00C836CC"/>
    <w:rsid w:val="00C87A74"/>
    <w:rsid w:val="00C90A71"/>
    <w:rsid w:val="00C91574"/>
    <w:rsid w:val="00C91BC2"/>
    <w:rsid w:val="00C92C71"/>
    <w:rsid w:val="00C93F8F"/>
    <w:rsid w:val="00C9661D"/>
    <w:rsid w:val="00CA03EB"/>
    <w:rsid w:val="00CA2745"/>
    <w:rsid w:val="00CA3593"/>
    <w:rsid w:val="00CA75F7"/>
    <w:rsid w:val="00CA7F4F"/>
    <w:rsid w:val="00CB258E"/>
    <w:rsid w:val="00CB3C8F"/>
    <w:rsid w:val="00CB75CE"/>
    <w:rsid w:val="00CC02F1"/>
    <w:rsid w:val="00CC11A6"/>
    <w:rsid w:val="00CC135E"/>
    <w:rsid w:val="00CC19FE"/>
    <w:rsid w:val="00CC2F8D"/>
    <w:rsid w:val="00CD2881"/>
    <w:rsid w:val="00CD5D3F"/>
    <w:rsid w:val="00CE0095"/>
    <w:rsid w:val="00CF1E90"/>
    <w:rsid w:val="00CF3DB3"/>
    <w:rsid w:val="00CF52A5"/>
    <w:rsid w:val="00D052BC"/>
    <w:rsid w:val="00D07026"/>
    <w:rsid w:val="00D11C62"/>
    <w:rsid w:val="00D12661"/>
    <w:rsid w:val="00D14D7B"/>
    <w:rsid w:val="00D22C8F"/>
    <w:rsid w:val="00D261C8"/>
    <w:rsid w:val="00D33491"/>
    <w:rsid w:val="00D4289E"/>
    <w:rsid w:val="00D44F8E"/>
    <w:rsid w:val="00D44FD0"/>
    <w:rsid w:val="00D5733C"/>
    <w:rsid w:val="00D607EF"/>
    <w:rsid w:val="00D60F88"/>
    <w:rsid w:val="00D625E7"/>
    <w:rsid w:val="00D62E90"/>
    <w:rsid w:val="00D6322C"/>
    <w:rsid w:val="00D646BD"/>
    <w:rsid w:val="00D64EB1"/>
    <w:rsid w:val="00D66BE1"/>
    <w:rsid w:val="00D70239"/>
    <w:rsid w:val="00D71201"/>
    <w:rsid w:val="00D720C7"/>
    <w:rsid w:val="00D73A26"/>
    <w:rsid w:val="00D77A04"/>
    <w:rsid w:val="00D81D06"/>
    <w:rsid w:val="00D84F89"/>
    <w:rsid w:val="00D8652C"/>
    <w:rsid w:val="00D876E6"/>
    <w:rsid w:val="00D91B67"/>
    <w:rsid w:val="00DA1025"/>
    <w:rsid w:val="00DA22EC"/>
    <w:rsid w:val="00DA5860"/>
    <w:rsid w:val="00DA7C3E"/>
    <w:rsid w:val="00DB271C"/>
    <w:rsid w:val="00DB2767"/>
    <w:rsid w:val="00DC4729"/>
    <w:rsid w:val="00DD2EFB"/>
    <w:rsid w:val="00DE2CF9"/>
    <w:rsid w:val="00DE556F"/>
    <w:rsid w:val="00DF4CF5"/>
    <w:rsid w:val="00E018EC"/>
    <w:rsid w:val="00E03B6D"/>
    <w:rsid w:val="00E17160"/>
    <w:rsid w:val="00E27E98"/>
    <w:rsid w:val="00E35BEC"/>
    <w:rsid w:val="00E50821"/>
    <w:rsid w:val="00E50EF8"/>
    <w:rsid w:val="00E50F95"/>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C2"/>
    <w:rsid w:val="00EB2173"/>
    <w:rsid w:val="00EB28DC"/>
    <w:rsid w:val="00EB3E2F"/>
    <w:rsid w:val="00EB62E6"/>
    <w:rsid w:val="00EC7925"/>
    <w:rsid w:val="00ED1B30"/>
    <w:rsid w:val="00ED21C0"/>
    <w:rsid w:val="00ED250E"/>
    <w:rsid w:val="00ED28DC"/>
    <w:rsid w:val="00ED6535"/>
    <w:rsid w:val="00EE1AC1"/>
    <w:rsid w:val="00EE39D6"/>
    <w:rsid w:val="00EE413C"/>
    <w:rsid w:val="00EE52AD"/>
    <w:rsid w:val="00EE634E"/>
    <w:rsid w:val="00EF4C9A"/>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3E4"/>
    <w:rsid w:val="00F546D1"/>
    <w:rsid w:val="00F6513F"/>
    <w:rsid w:val="00F66272"/>
    <w:rsid w:val="00F709C0"/>
    <w:rsid w:val="00F91EFA"/>
    <w:rsid w:val="00F92228"/>
    <w:rsid w:val="00F927A1"/>
    <w:rsid w:val="00F92E4D"/>
    <w:rsid w:val="00FA3764"/>
    <w:rsid w:val="00FA56ED"/>
    <w:rsid w:val="00FB0B98"/>
    <w:rsid w:val="00FB5FA6"/>
    <w:rsid w:val="00FC1310"/>
    <w:rsid w:val="00FC2FF3"/>
    <w:rsid w:val="00FC3263"/>
    <w:rsid w:val="00FC405B"/>
    <w:rsid w:val="00FC51F9"/>
    <w:rsid w:val="00FC5B40"/>
    <w:rsid w:val="00FC5FF8"/>
    <w:rsid w:val="00FC702B"/>
    <w:rsid w:val="00FC7840"/>
    <w:rsid w:val="00FD3D7C"/>
    <w:rsid w:val="00FD4F8F"/>
    <w:rsid w:val="00FE0C16"/>
    <w:rsid w:val="00FE14AD"/>
    <w:rsid w:val="00FE14B1"/>
    <w:rsid w:val="00FE1F6A"/>
    <w:rsid w:val="00FF0070"/>
    <w:rsid w:val="00FF178C"/>
    <w:rsid w:val="00FF31EC"/>
    <w:rsid w:val="00FF47D5"/>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D91B67"/>
    <w:rPr>
      <w:color w:val="605E5C"/>
      <w:shd w:val="clear" w:color="auto" w:fill="E1DFDD"/>
    </w:rPr>
  </w:style>
  <w:style w:type="character" w:styleId="FollowedHyperlink">
    <w:name w:val="FollowedHyperlink"/>
    <w:basedOn w:val="DefaultParagraphFont"/>
    <w:uiPriority w:val="99"/>
    <w:semiHidden/>
    <w:unhideWhenUsed/>
    <w:rsid w:val="000C13A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guidance/vulnerability-related-risks/professional-development" TargetMode="External"/><Relationship Id="rId39" Type="http://schemas.openxmlformats.org/officeDocument/2006/relationships/hyperlink" Target="https://moodle.uwtsd.ac.uk/mod/scorm/player.php?a=3112&amp;currentorg=BLAPA_T27_Year_3_Leadership_and_Teamworking_ORG&amp;scoid=6785&amp;sesskey=5SoAWYT8Tl&amp;display=popup&amp;mode=normal" TargetMode="External"/><Relationship Id="rId3" Type="http://schemas.openxmlformats.org/officeDocument/2006/relationships/customXml" Target="../customXml/item3.xml"/><Relationship Id="rId21" Type="http://schemas.openxmlformats.org/officeDocument/2006/relationships/hyperlink" Target="https://bpspsychub.onlinelibrary.wiley.com/doi/full/10.1111/joop.12253" TargetMode="External"/><Relationship Id="rId34" Type="http://schemas.openxmlformats.org/officeDocument/2006/relationships/hyperlink" Target="https://doi.org/10.1177/0032258X221128401" TargetMode="External"/><Relationship Id="rId42" Type="http://schemas.openxmlformats.org/officeDocument/2006/relationships/hyperlink" Target="https://doi.org/10.1093/police/pay087"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support-forces/police-constable-entry-routes" TargetMode="External"/><Relationship Id="rId33" Type="http://schemas.openxmlformats.org/officeDocument/2006/relationships/hyperlink" Target="https://journals.sagepub.com/doi/full/10.1177/0961000620966651" TargetMode="External"/><Relationship Id="rId38" Type="http://schemas.openxmlformats.org/officeDocument/2006/relationships/hyperlink" Target="https://doi.org/10.1177/0032258X221107588"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mqnet.com/journals/smq/Vol_4_No_1_March_2016/5.pdf" TargetMode="External"/><Relationship Id="rId29" Type="http://schemas.openxmlformats.org/officeDocument/2006/relationships/hyperlink" Target="https://ibimapublishing.com/uploads/articles/JHRMR/2018/687849/687849-1.pdf" TargetMode="External"/><Relationship Id="rId41" Type="http://schemas.openxmlformats.org/officeDocument/2006/relationships/hyperlink" Target="https://journals.sagepub.com/doi/full/10.1177/0149206315574597"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career-learning/policing-education-qualifications-framework-peqf" TargetMode="External"/><Relationship Id="rId32" Type="http://schemas.openxmlformats.org/officeDocument/2006/relationships/hyperlink" Target="https://doi.org/10.1016/j.diin.2019.02.001" TargetMode="External"/><Relationship Id="rId37" Type="http://schemas.openxmlformats.org/officeDocument/2006/relationships/hyperlink" Target="https://doi.org/10.1177/0887403418817808" TargetMode="External"/><Relationship Id="rId40" Type="http://schemas.openxmlformats.org/officeDocument/2006/relationships/hyperlink" Target="https://doi.org/10.1093/police/paab062"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profdev.college.police.uk/professional-profile/coach-mentor/" TargetMode="External"/><Relationship Id="rId28" Type="http://schemas.openxmlformats.org/officeDocument/2006/relationships/hyperlink" Target="https://www.college.police.uk/career-learning/support-for-career-development/mentoring" TargetMode="External"/><Relationship Id="rId36" Type="http://schemas.openxmlformats.org/officeDocument/2006/relationships/hyperlink" Target="https://pure.port.ac.uk/ws/portalfiles/portal/42751531/Final_submission_V1.3_210817.pdf"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gwent.police.uk/news/gwent/news/news/2021/january/new-multi-agency-safeguarding-hubs-launched-in-gwent/" TargetMode="Externa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ambridge.org/core/journals/social-policy-and-society/article/police-use-of-social-media-transformation-or-normalisation/19E5C6727038F01129B51CE4287D0FFB" TargetMode="External"/><Relationship Id="rId27" Type="http://schemas.openxmlformats.org/officeDocument/2006/relationships/hyperlink" Target="https://www.college.police.uk/app/major-investigation-and-public-protection/investigating-child-abuse-and-safeguarding-children" TargetMode="External"/><Relationship Id="rId30" Type="http://schemas.openxmlformats.org/officeDocument/2006/relationships/hyperlink" Target="https://www.gwent.police.uk/" TargetMode="External"/><Relationship Id="rId35" Type="http://schemas.openxmlformats.org/officeDocument/2006/relationships/hyperlink" Target="https://doi.org/10.1093/eurpub/ckx226"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9594</Words>
  <Characters>54686</Characters>
  <Application>Microsoft Office Word</Application>
  <DocSecurity>0</DocSecurity>
  <Lines>455</Lines>
  <Paragraphs>128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64152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Heard, Joanna</cp:lastModifiedBy>
  <cp:revision>2</cp:revision>
  <cp:lastPrinted>2014-08-26T08:55:00Z</cp:lastPrinted>
  <dcterms:created xsi:type="dcterms:W3CDTF">2023-12-31T14:05:00Z</dcterms:created>
  <dcterms:modified xsi:type="dcterms:W3CDTF">2023-12-31T14:05:00Z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2023-07-29T14:34:52Z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c221ab4c-17d5-4a31-99c8-6db10dc1b564</vt:lpwstr>
  </property>
  <property fmtid="{D5CDD505-2E9C-101B-9397-08002B2CF9AE}" pid="9" name="MSIP_Label_f2acd28b-79a3-4a0f-b0ff-4b75658b1549_ContentBits">
    <vt:lpwstr>0</vt:lpwstr>
  </property>
</Properties>
</file>