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1A06CA" w14:textId="1423461E" w:rsidR="00A52364" w:rsidRPr="006A383D" w:rsidRDefault="006A383D">
      <w:pPr>
        <w:jc w:val="center"/>
        <w:rPr>
          <w:b/>
          <w:bCs/>
        </w:rPr>
      </w:pPr>
      <w:r w:rsidRPr="006A383D">
        <w:rPr>
          <w:b/>
          <w:bCs/>
        </w:rPr>
        <w:t xml:space="preserve">Advice to parents on </w:t>
      </w:r>
      <w:r w:rsidRPr="006A383D">
        <w:rPr>
          <w:rFonts w:hint="eastAsia"/>
          <w:b/>
          <w:bCs/>
        </w:rPr>
        <w:t>their</w:t>
      </w:r>
      <w:r w:rsidRPr="006A383D">
        <w:rPr>
          <w:b/>
          <w:bCs/>
        </w:rPr>
        <w:t xml:space="preserve"> children’</w:t>
      </w:r>
      <w:r w:rsidRPr="006A383D">
        <w:rPr>
          <w:rFonts w:hint="eastAsia"/>
          <w:b/>
          <w:bCs/>
        </w:rPr>
        <w:t>s</w:t>
      </w:r>
      <w:r w:rsidRPr="006A383D">
        <w:rPr>
          <w:b/>
          <w:bCs/>
        </w:rPr>
        <w:t xml:space="preserve"> </w:t>
      </w:r>
      <w:r w:rsidR="00EF7AEC">
        <w:rPr>
          <w:rFonts w:hint="eastAsia"/>
          <w:b/>
          <w:bCs/>
        </w:rPr>
        <w:t>code</w:t>
      </w:r>
      <w:r w:rsidR="00EF7AEC">
        <w:rPr>
          <w:b/>
          <w:bCs/>
        </w:rPr>
        <w:t>-</w:t>
      </w:r>
      <w:r w:rsidRPr="006A383D">
        <w:rPr>
          <w:b/>
          <w:bCs/>
        </w:rPr>
        <w:t>switching between languages</w:t>
      </w:r>
    </w:p>
    <w:p w14:paraId="1A8369EC" w14:textId="77777777" w:rsidR="00A52364" w:rsidRDefault="00A52364">
      <w:pPr>
        <w:jc w:val="center"/>
      </w:pPr>
    </w:p>
    <w:p w14:paraId="3E8343FF" w14:textId="77777777" w:rsidR="00A52364" w:rsidRDefault="006A383D">
      <w:pPr>
        <w:jc w:val="center"/>
      </w:pPr>
      <w:r>
        <w:t>By Liang Yuan</w:t>
      </w:r>
    </w:p>
    <w:p w14:paraId="4CD46F7E" w14:textId="77777777" w:rsidR="00A52364" w:rsidRDefault="006A383D">
      <w:pPr>
        <w:jc w:val="center"/>
      </w:pPr>
      <w:r>
        <w:t>University of Wales, Trinity Saint David</w:t>
      </w:r>
    </w:p>
    <w:p w14:paraId="0CC61728" w14:textId="77777777" w:rsidR="00A52364" w:rsidRDefault="0075587F">
      <w:pPr>
        <w:jc w:val="center"/>
      </w:pPr>
      <w:hyperlink r:id="rId9" w:history="1">
        <w:r w:rsidR="006A383D">
          <w:rPr>
            <w:rStyle w:val="a3"/>
          </w:rPr>
          <w:t>2100055@student.uwtsd.ac.uk</w:t>
        </w:r>
      </w:hyperlink>
    </w:p>
    <w:p w14:paraId="26731FF7" w14:textId="77777777" w:rsidR="00A52364" w:rsidRDefault="00A52364"/>
    <w:p w14:paraId="299E16AE" w14:textId="5D02FDAA" w:rsidR="00A52364" w:rsidRPr="002D613B" w:rsidRDefault="006A383D">
      <w:pPr>
        <w:rPr>
          <w:b/>
          <w:bCs/>
        </w:rPr>
      </w:pPr>
      <w:r w:rsidRPr="002D613B">
        <w:rPr>
          <w:rFonts w:hint="eastAsia"/>
          <w:b/>
          <w:bCs/>
        </w:rPr>
        <w:t xml:space="preserve">Introduction </w:t>
      </w:r>
    </w:p>
    <w:p w14:paraId="56CA38D9" w14:textId="77777777" w:rsidR="000C09ED" w:rsidRDefault="000C09ED"/>
    <w:p w14:paraId="30D8E3C8" w14:textId="4A885D6F" w:rsidR="00A52364" w:rsidRDefault="007E6A1E">
      <w:r>
        <w:t>As parent</w:t>
      </w:r>
      <w:r w:rsidR="005A22C8">
        <w:t>s</w:t>
      </w:r>
      <w:r>
        <w:t>, you m</w:t>
      </w:r>
      <w:r w:rsidR="00E53020">
        <w:t>ay</w:t>
      </w:r>
      <w:r>
        <w:t xml:space="preserve"> have questions as to </w:t>
      </w:r>
      <w:r w:rsidR="00FB559E">
        <w:t>“</w:t>
      </w:r>
      <w:r w:rsidR="00123D0B">
        <w:t>What is it</w:t>
      </w:r>
      <w:r w:rsidR="00123D0B" w:rsidRPr="00FB559E">
        <w:rPr>
          <w:rFonts w:hint="eastAsia"/>
        </w:rPr>
        <w:t xml:space="preserve"> </w:t>
      </w:r>
      <w:r w:rsidR="00123D0B">
        <w:t xml:space="preserve">exactly that </w:t>
      </w:r>
      <w:r w:rsidR="002E4281">
        <w:t xml:space="preserve">my children </w:t>
      </w:r>
      <w:r w:rsidR="002E4281" w:rsidRPr="00FB559E">
        <w:rPr>
          <w:rFonts w:hint="eastAsia"/>
        </w:rPr>
        <w:t>code</w:t>
      </w:r>
      <w:r w:rsidR="002E4281">
        <w:t xml:space="preserve"> </w:t>
      </w:r>
      <w:r w:rsidR="002E4281" w:rsidRPr="00FB559E">
        <w:rPr>
          <w:rFonts w:hint="eastAsia"/>
        </w:rPr>
        <w:t>switch</w:t>
      </w:r>
      <w:r w:rsidR="004E6BFA">
        <w:t>?</w:t>
      </w:r>
      <w:r w:rsidR="00FB559E">
        <w:t>”</w:t>
      </w:r>
      <w:r w:rsidR="004E6BFA">
        <w:t>,” is it a problem or a benefit</w:t>
      </w:r>
      <w:r w:rsidR="004E6BFA">
        <w:rPr>
          <w:rFonts w:hint="eastAsia"/>
        </w:rPr>
        <w:t>?</w:t>
      </w:r>
      <w:r w:rsidR="004E6BFA">
        <w:t xml:space="preserve">”, </w:t>
      </w:r>
      <w:r>
        <w:t>“</w:t>
      </w:r>
      <w:r w:rsidRPr="00A266E6">
        <w:t>Does switching between two languages have any value or purpose?</w:t>
      </w:r>
      <w:r>
        <w:t xml:space="preserve">” </w:t>
      </w:r>
      <w:r w:rsidR="00F67E3B">
        <w:t>From</w:t>
      </w:r>
      <w:r w:rsidR="000C09ED">
        <w:t xml:space="preserve"> bilingual perspective, t</w:t>
      </w:r>
      <w:r w:rsidR="006A383D">
        <w:rPr>
          <w:rFonts w:hint="eastAsia"/>
        </w:rPr>
        <w:t xml:space="preserve">his report </w:t>
      </w:r>
      <w:r w:rsidR="00A266E6">
        <w:t xml:space="preserve">provides </w:t>
      </w:r>
      <w:r w:rsidR="005A22C8">
        <w:t xml:space="preserve">you </w:t>
      </w:r>
      <w:r w:rsidR="001B63A6">
        <w:t>information</w:t>
      </w:r>
      <w:r w:rsidR="00A266E6">
        <w:t xml:space="preserve"> </w:t>
      </w:r>
      <w:r w:rsidR="0075670C">
        <w:t xml:space="preserve">that could </w:t>
      </w:r>
      <w:r w:rsidR="001B63A6">
        <w:t xml:space="preserve">help </w:t>
      </w:r>
      <w:r w:rsidR="005A22C8">
        <w:t>you</w:t>
      </w:r>
      <w:r w:rsidR="0075670C">
        <w:t xml:space="preserve"> better understand</w:t>
      </w:r>
      <w:r w:rsidR="00A266E6">
        <w:t xml:space="preserve"> the</w:t>
      </w:r>
      <w:r w:rsidR="006C6351">
        <w:t>se</w:t>
      </w:r>
      <w:r w:rsidR="00A266E6">
        <w:t xml:space="preserve"> issue</w:t>
      </w:r>
      <w:r w:rsidR="006C6351">
        <w:t>s</w:t>
      </w:r>
      <w:r w:rsidR="005956EF">
        <w:t xml:space="preserve">. </w:t>
      </w:r>
      <w:r w:rsidR="00E729EB">
        <w:t xml:space="preserve">First, a definition of </w:t>
      </w:r>
      <w:r w:rsidR="00E729EB">
        <w:rPr>
          <w:rFonts w:hint="eastAsia"/>
        </w:rPr>
        <w:t>code-switching</w:t>
      </w:r>
      <w:r w:rsidR="00E729EB">
        <w:t xml:space="preserve"> is introduced</w:t>
      </w:r>
      <w:r w:rsidR="00D750D8">
        <w:t xml:space="preserve">. Then, it </w:t>
      </w:r>
      <w:r w:rsidR="006C6351">
        <w:t xml:space="preserve">intends to </w:t>
      </w:r>
      <w:r w:rsidR="0010652C">
        <w:t>remove the doubt of many parents whether code-switching</w:t>
      </w:r>
      <w:r w:rsidR="0010652C">
        <w:rPr>
          <w:rFonts w:hint="eastAsia"/>
        </w:rPr>
        <w:t xml:space="preserve"> </w:t>
      </w:r>
      <w:r w:rsidR="0010652C">
        <w:t xml:space="preserve">is </w:t>
      </w:r>
      <w:r w:rsidR="0010652C">
        <w:rPr>
          <w:rFonts w:hint="eastAsia"/>
        </w:rPr>
        <w:t>a problem</w:t>
      </w:r>
      <w:r w:rsidR="0095227A">
        <w:t xml:space="preserve"> or not</w:t>
      </w:r>
      <w:r w:rsidR="0010652C">
        <w:t xml:space="preserve">. </w:t>
      </w:r>
      <w:r w:rsidR="003E2FC5">
        <w:t>Next, with examples, it illustrate</w:t>
      </w:r>
      <w:r w:rsidR="0095227A">
        <w:t>s</w:t>
      </w:r>
      <w:r w:rsidR="003E2FC5">
        <w:t xml:space="preserve"> the rationale </w:t>
      </w:r>
      <w:r w:rsidR="008145E9">
        <w:t>of bilingual children</w:t>
      </w:r>
      <w:r w:rsidR="0014056C">
        <w:t>’s (</w:t>
      </w:r>
      <w:r w:rsidR="0014056C">
        <w:rPr>
          <w:rFonts w:hint="eastAsia"/>
        </w:rPr>
        <w:t>meaning they can speak two languages, for example, English and Chinese)</w:t>
      </w:r>
      <w:r w:rsidR="008145E9">
        <w:t xml:space="preserve"> go</w:t>
      </w:r>
      <w:r w:rsidR="00E65183">
        <w:t>ing</w:t>
      </w:r>
      <w:r w:rsidR="008145E9">
        <w:t xml:space="preserve"> code-switching</w:t>
      </w:r>
      <w:r w:rsidR="006A6D0A">
        <w:t xml:space="preserve"> </w:t>
      </w:r>
      <w:r w:rsidR="006A6D0A" w:rsidRPr="006A6D0A">
        <w:t>in a single conversation</w:t>
      </w:r>
      <w:r w:rsidR="006A6D0A">
        <w:t xml:space="preserve">. </w:t>
      </w:r>
      <w:r w:rsidR="000C09ED">
        <w:t xml:space="preserve">At last, it </w:t>
      </w:r>
      <w:r w:rsidR="00E65183">
        <w:t>provide</w:t>
      </w:r>
      <w:r w:rsidR="000C09ED">
        <w:t>s some advice on h</w:t>
      </w:r>
      <w:r w:rsidR="000C09ED">
        <w:rPr>
          <w:rFonts w:hint="eastAsia"/>
        </w:rPr>
        <w:t xml:space="preserve">ow </w:t>
      </w:r>
      <w:r w:rsidR="000C09ED">
        <w:t>parents and teachers</w:t>
      </w:r>
      <w:r w:rsidR="000C09ED">
        <w:rPr>
          <w:rFonts w:hint="eastAsia"/>
        </w:rPr>
        <w:t xml:space="preserve"> </w:t>
      </w:r>
      <w:r w:rsidR="000C09ED">
        <w:t>should</w:t>
      </w:r>
      <w:r w:rsidR="000C09ED">
        <w:rPr>
          <w:rFonts w:hint="eastAsia"/>
        </w:rPr>
        <w:t xml:space="preserve"> guide </w:t>
      </w:r>
      <w:r w:rsidR="000C09ED">
        <w:t xml:space="preserve">their bilingual </w:t>
      </w:r>
      <w:r w:rsidR="000C09ED">
        <w:rPr>
          <w:rFonts w:hint="eastAsia"/>
        </w:rPr>
        <w:t xml:space="preserve">children to </w:t>
      </w:r>
      <w:r w:rsidR="000C09ED">
        <w:t xml:space="preserve">better code-switch between languages. </w:t>
      </w:r>
    </w:p>
    <w:p w14:paraId="2CB293B0" w14:textId="77777777" w:rsidR="00A52364" w:rsidRDefault="00A52364"/>
    <w:p w14:paraId="59D8972F" w14:textId="67EFCCF2" w:rsidR="00A52364" w:rsidRPr="002D613B" w:rsidRDefault="006A383D">
      <w:pPr>
        <w:rPr>
          <w:b/>
          <w:bCs/>
        </w:rPr>
      </w:pPr>
      <w:r w:rsidRPr="002D613B">
        <w:rPr>
          <w:rFonts w:hint="eastAsia"/>
          <w:b/>
          <w:bCs/>
        </w:rPr>
        <w:t>What is</w:t>
      </w:r>
      <w:bookmarkStart w:id="0" w:name="_Hlk98874933"/>
      <w:r w:rsidRPr="002D613B">
        <w:rPr>
          <w:rFonts w:hint="eastAsia"/>
          <w:b/>
          <w:bCs/>
        </w:rPr>
        <w:t xml:space="preserve"> </w:t>
      </w:r>
      <w:bookmarkStart w:id="1" w:name="_Hlk98884190"/>
      <w:r w:rsidRPr="002D613B">
        <w:rPr>
          <w:rFonts w:hint="eastAsia"/>
          <w:b/>
          <w:bCs/>
        </w:rPr>
        <w:t>code-switching</w:t>
      </w:r>
      <w:bookmarkEnd w:id="0"/>
      <w:bookmarkEnd w:id="1"/>
      <w:r w:rsidRPr="002D613B">
        <w:rPr>
          <w:rFonts w:hint="eastAsia"/>
          <w:b/>
          <w:bCs/>
        </w:rPr>
        <w:t>?</w:t>
      </w:r>
    </w:p>
    <w:p w14:paraId="75964C2F" w14:textId="77777777" w:rsidR="00173331" w:rsidRDefault="00173331"/>
    <w:p w14:paraId="73BD1339" w14:textId="66374B4E" w:rsidR="000406BB" w:rsidRDefault="006A383D">
      <w:r>
        <w:rPr>
          <w:rFonts w:hint="eastAsia"/>
        </w:rPr>
        <w:t xml:space="preserve">If your bilingual </w:t>
      </w:r>
      <w:r w:rsidR="00AE1D3C">
        <w:t>child</w:t>
      </w:r>
      <w:r w:rsidR="005112A4">
        <w:t>ren</w:t>
      </w:r>
      <w:r w:rsidR="00E53020">
        <w:t xml:space="preserve"> </w:t>
      </w:r>
      <w:r>
        <w:rPr>
          <w:rFonts w:hint="eastAsia"/>
        </w:rPr>
        <w:t>talk to someone who shares the same languages as his/hers, code-switching occurs</w:t>
      </w:r>
      <w:r w:rsidR="00381FBC">
        <w:rPr>
          <w:rFonts w:hint="eastAsia"/>
        </w:rPr>
        <w:t>.</w:t>
      </w:r>
      <w:r>
        <w:rPr>
          <w:rFonts w:hint="eastAsia"/>
        </w:rPr>
        <w:t xml:space="preserve"> </w:t>
      </w:r>
      <w:r w:rsidR="00381FBC">
        <w:t>T</w:t>
      </w:r>
      <w:r>
        <w:rPr>
          <w:rFonts w:hint="eastAsia"/>
        </w:rPr>
        <w:t xml:space="preserve">hey use words, sentences or even large blocks of speech from </w:t>
      </w:r>
      <w:r w:rsidR="00381FBC">
        <w:t>both</w:t>
      </w:r>
      <w:r>
        <w:rPr>
          <w:rFonts w:hint="eastAsia"/>
        </w:rPr>
        <w:t xml:space="preserve"> languages. For instance, he/she may say to his/her friend</w:t>
      </w:r>
      <w:r w:rsidR="00381FBC">
        <w:t>s</w:t>
      </w:r>
      <w:r>
        <w:rPr>
          <w:rFonts w:hint="eastAsia"/>
        </w:rPr>
        <w:t>:</w:t>
      </w:r>
      <w:r>
        <w:t>“</w:t>
      </w:r>
      <w:r>
        <w:rPr>
          <w:rFonts w:hint="eastAsia"/>
        </w:rPr>
        <w:t>我们去</w:t>
      </w:r>
      <w:r>
        <w:rPr>
          <w:rFonts w:hint="eastAsia"/>
        </w:rPr>
        <w:t>canteen</w:t>
      </w:r>
      <w:r>
        <w:rPr>
          <w:rFonts w:hint="eastAsia"/>
        </w:rPr>
        <w:t>吃饭！</w:t>
      </w:r>
      <w:r>
        <w:rPr>
          <w:rFonts w:hint="eastAsia"/>
        </w:rPr>
        <w:t>(Let</w:t>
      </w:r>
      <w:r>
        <w:t>’</w:t>
      </w:r>
      <w:r>
        <w:rPr>
          <w:rFonts w:hint="eastAsia"/>
        </w:rPr>
        <w:t>s go to canteen for lunch!)</w:t>
      </w:r>
      <w:r>
        <w:t>”</w:t>
      </w:r>
      <w:r>
        <w:rPr>
          <w:rFonts w:hint="eastAsia"/>
        </w:rPr>
        <w:t xml:space="preserve">, or </w:t>
      </w:r>
      <w:bookmarkStart w:id="2" w:name="OLE_LINK2"/>
      <w:r>
        <w:t>“</w:t>
      </w:r>
      <w:bookmarkEnd w:id="2"/>
      <w:r>
        <w:rPr>
          <w:rFonts w:hint="eastAsia"/>
        </w:rPr>
        <w:t>帮我</w:t>
      </w:r>
      <w:r>
        <w:rPr>
          <w:rFonts w:hint="eastAsia"/>
        </w:rPr>
        <w:t>check-check. (Help me check for it)</w:t>
      </w:r>
      <w:r>
        <w:t>”</w:t>
      </w:r>
      <w:r>
        <w:rPr>
          <w:rFonts w:hint="eastAsia"/>
        </w:rPr>
        <w:t xml:space="preserve">. </w:t>
      </w:r>
      <w:r w:rsidR="00E33743">
        <w:t xml:space="preserve">Instead of </w:t>
      </w:r>
      <w:r w:rsidR="000B5CB3">
        <w:t>mess</w:t>
      </w:r>
      <w:r w:rsidR="00E33743">
        <w:t xml:space="preserve">ing </w:t>
      </w:r>
      <w:r w:rsidR="000B5CB3">
        <w:t xml:space="preserve">up </w:t>
      </w:r>
      <w:r w:rsidR="00E33743">
        <w:t>the words</w:t>
      </w:r>
      <w:r w:rsidR="00A0722E">
        <w:t xml:space="preserve"> in their languages</w:t>
      </w:r>
      <w:r w:rsidR="00E33743">
        <w:t xml:space="preserve">, </w:t>
      </w:r>
      <w:r w:rsidR="00EB56D5">
        <w:t xml:space="preserve">they can </w:t>
      </w:r>
      <w:r w:rsidR="002D2483">
        <w:t xml:space="preserve">interchangeably </w:t>
      </w:r>
      <w:r w:rsidR="00EB56D5">
        <w:t xml:space="preserve">use the words and phrases from </w:t>
      </w:r>
      <w:r w:rsidR="00967BF4">
        <w:t>both or multiple languages</w:t>
      </w:r>
      <w:r w:rsidR="002D2483">
        <w:t xml:space="preserve"> </w:t>
      </w:r>
      <w:r w:rsidR="001378D0">
        <w:t>when they fit into the situation</w:t>
      </w:r>
      <w:r w:rsidR="00967BF4">
        <w:t xml:space="preserve">. </w:t>
      </w:r>
      <w:r w:rsidR="00D57967">
        <w:t xml:space="preserve">Such a </w:t>
      </w:r>
      <w:r w:rsidR="00D57967" w:rsidRPr="00D57967">
        <w:t xml:space="preserve">linguistic action </w:t>
      </w:r>
      <w:r w:rsidR="00D57967">
        <w:t xml:space="preserve">or ability </w:t>
      </w:r>
      <w:r w:rsidR="00C3126F">
        <w:t>as to</w:t>
      </w:r>
      <w:r w:rsidR="00D57967" w:rsidRPr="00D57967">
        <w:t xml:space="preserve"> alternat</w:t>
      </w:r>
      <w:r w:rsidR="00C3126F">
        <w:t>e</w:t>
      </w:r>
      <w:r w:rsidR="00D57967" w:rsidRPr="00D57967">
        <w:t xml:space="preserve"> two or more languages</w:t>
      </w:r>
      <w:r w:rsidR="00D57967">
        <w:t xml:space="preserve"> is </w:t>
      </w:r>
      <w:r w:rsidR="00D57967" w:rsidRPr="00D57967">
        <w:t>code-switching.</w:t>
      </w:r>
      <w:r w:rsidR="00D57967">
        <w:t xml:space="preserve"> </w:t>
      </w:r>
    </w:p>
    <w:p w14:paraId="78333DF6" w14:textId="77777777" w:rsidR="001C0D92" w:rsidRDefault="001C0D92"/>
    <w:p w14:paraId="5E767989" w14:textId="77777777" w:rsidR="001C0D92" w:rsidRPr="002D613B" w:rsidRDefault="001C0D92" w:rsidP="001C0D92">
      <w:pPr>
        <w:rPr>
          <w:b/>
          <w:bCs/>
        </w:rPr>
      </w:pPr>
      <w:r w:rsidRPr="002D613B">
        <w:rPr>
          <w:rFonts w:hint="eastAsia"/>
          <w:b/>
          <w:bCs/>
        </w:rPr>
        <w:t>Is</w:t>
      </w:r>
      <w:r w:rsidRPr="002D613B">
        <w:rPr>
          <w:b/>
          <w:bCs/>
        </w:rPr>
        <w:t xml:space="preserve"> </w:t>
      </w:r>
      <w:bookmarkStart w:id="3" w:name="_Hlk98884330"/>
      <w:r w:rsidRPr="002D613B">
        <w:rPr>
          <w:b/>
          <w:bCs/>
        </w:rPr>
        <w:t>code-switching</w:t>
      </w:r>
      <w:r w:rsidRPr="002D613B">
        <w:rPr>
          <w:rFonts w:hint="eastAsia"/>
          <w:b/>
          <w:bCs/>
        </w:rPr>
        <w:t xml:space="preserve"> a problem</w:t>
      </w:r>
      <w:bookmarkEnd w:id="3"/>
      <w:r w:rsidRPr="002D613B">
        <w:rPr>
          <w:rFonts w:hint="eastAsia"/>
          <w:b/>
          <w:bCs/>
        </w:rPr>
        <w:t>?</w:t>
      </w:r>
    </w:p>
    <w:p w14:paraId="771A3C37" w14:textId="77777777" w:rsidR="004E1E3F" w:rsidRDefault="004E1E3F" w:rsidP="004E1E3F"/>
    <w:p w14:paraId="022166A6" w14:textId="03ADDEC5" w:rsidR="001C0D92" w:rsidRDefault="001C0D92" w:rsidP="001C0D92">
      <w:r>
        <w:rPr>
          <w:rFonts w:hint="eastAsia"/>
        </w:rPr>
        <w:t xml:space="preserve">Some parents worry that code-switching may cause their children to mix up both languages and end up with a confused mind. </w:t>
      </w:r>
      <w:r w:rsidR="004E1E3F">
        <w:rPr>
          <w:rFonts w:hint="eastAsia"/>
        </w:rPr>
        <w:t>However, as a parent, you don</w:t>
      </w:r>
      <w:r w:rsidR="004E1E3F">
        <w:t>’</w:t>
      </w:r>
      <w:r w:rsidR="004E1E3F">
        <w:rPr>
          <w:rFonts w:hint="eastAsia"/>
        </w:rPr>
        <w:t>t need to worry about it at all. According to the latest research,</w:t>
      </w:r>
      <w:r w:rsidR="00173331">
        <w:t xml:space="preserve"> </w:t>
      </w:r>
      <w:r w:rsidR="004E1E3F">
        <w:rPr>
          <w:rFonts w:hint="eastAsia"/>
        </w:rPr>
        <w:t>bilingual child</w:t>
      </w:r>
      <w:r w:rsidR="00173331">
        <w:t>ren</w:t>
      </w:r>
      <w:r w:rsidR="004E1E3F">
        <w:rPr>
          <w:rFonts w:hint="eastAsia"/>
        </w:rPr>
        <w:t xml:space="preserve"> can develop their two language systems autonomously and interdependently. If your child switch</w:t>
      </w:r>
      <w:r w:rsidR="00173331">
        <w:t>es</w:t>
      </w:r>
      <w:r w:rsidR="004E1E3F">
        <w:rPr>
          <w:rFonts w:hint="eastAsia"/>
        </w:rPr>
        <w:t xml:space="preserve"> between languages, he/she is demonstrating his/her flexibility of language skills and ability to access two language systems when there is a need to communicate a message most effectively. </w:t>
      </w:r>
      <w:r w:rsidR="008B5D2D">
        <w:t xml:space="preserve">Increasing number of research </w:t>
      </w:r>
      <w:r w:rsidR="00761827">
        <w:t xml:space="preserve">projects </w:t>
      </w:r>
      <w:r w:rsidR="00B05C30">
        <w:t xml:space="preserve">demonstrate that </w:t>
      </w:r>
      <w:r w:rsidR="007C40F3">
        <w:t xml:space="preserve">bilingual children </w:t>
      </w:r>
      <w:proofErr w:type="gramStart"/>
      <w:r w:rsidR="00366173">
        <w:t>are able to</w:t>
      </w:r>
      <w:proofErr w:type="gramEnd"/>
      <w:r w:rsidR="00366173">
        <w:t xml:space="preserve"> tell </w:t>
      </w:r>
      <w:r w:rsidR="00635B70">
        <w:t xml:space="preserve">two different languages as to </w:t>
      </w:r>
      <w:r w:rsidR="003276A8">
        <w:t xml:space="preserve">who are talking, </w:t>
      </w:r>
      <w:r w:rsidR="006E3CB1">
        <w:t xml:space="preserve">and </w:t>
      </w:r>
      <w:r w:rsidR="003276A8">
        <w:t>where</w:t>
      </w:r>
      <w:r w:rsidR="00F145D6">
        <w:t xml:space="preserve"> and when</w:t>
      </w:r>
      <w:r w:rsidR="003276A8">
        <w:t xml:space="preserve"> the </w:t>
      </w:r>
      <w:r w:rsidR="00F145D6">
        <w:t>conversation is taking place</w:t>
      </w:r>
      <w:r w:rsidR="006E3CB1">
        <w:t xml:space="preserve">. </w:t>
      </w:r>
      <w:r w:rsidR="00386E4B">
        <w:t xml:space="preserve">Therefore, rather than mixing up two languages, </w:t>
      </w:r>
      <w:r w:rsidR="001471E9" w:rsidRPr="001471E9">
        <w:t>bilingual children</w:t>
      </w:r>
      <w:r w:rsidR="001471E9">
        <w:t xml:space="preserve"> can </w:t>
      </w:r>
      <w:r w:rsidR="00DB35D7" w:rsidRPr="00DB35D7">
        <w:t>autonomously and interdependently</w:t>
      </w:r>
      <w:r w:rsidR="00DB35D7">
        <w:t xml:space="preserve"> develop both languages</w:t>
      </w:r>
      <w:r w:rsidR="007A092F">
        <w:t xml:space="preserve"> </w:t>
      </w:r>
      <w:r w:rsidR="007A092F" w:rsidRPr="007A092F">
        <w:t>separate</w:t>
      </w:r>
      <w:r w:rsidR="00713CAC">
        <w:t>ly.</w:t>
      </w:r>
      <w:r w:rsidR="00F17653">
        <w:t xml:space="preserve"> </w:t>
      </w:r>
      <w:r w:rsidR="008A353D">
        <w:t>Though s</w:t>
      </w:r>
      <w:r w:rsidR="00F17653">
        <w:t xml:space="preserve">eemingly </w:t>
      </w:r>
      <w:r w:rsidR="00F17653" w:rsidRPr="00F17653">
        <w:t>casual</w:t>
      </w:r>
      <w:r w:rsidR="00F17653">
        <w:t>,</w:t>
      </w:r>
      <w:r w:rsidR="00F17653" w:rsidRPr="00F17653">
        <w:t xml:space="preserve"> </w:t>
      </w:r>
      <w:r w:rsidR="002E3E55">
        <w:t xml:space="preserve">they do not randomly choose their words and ignore the grammar when </w:t>
      </w:r>
      <w:r w:rsidR="00F17653" w:rsidRPr="00F17653">
        <w:t>code-switching</w:t>
      </w:r>
      <w:r w:rsidR="002E3E55">
        <w:t xml:space="preserve">. </w:t>
      </w:r>
      <w:r w:rsidR="00AF7F86">
        <w:t>In real</w:t>
      </w:r>
      <w:r w:rsidR="00E526A0">
        <w:t xml:space="preserve">-life situations, </w:t>
      </w:r>
      <w:r w:rsidR="00C57F49">
        <w:t xml:space="preserve">they apply </w:t>
      </w:r>
      <w:r w:rsidR="00A96C78">
        <w:t xml:space="preserve">conscious and </w:t>
      </w:r>
      <w:r w:rsidR="001D6905" w:rsidRPr="001D6905">
        <w:t xml:space="preserve">unconscious </w:t>
      </w:r>
      <w:r w:rsidR="00C57F49">
        <w:t xml:space="preserve">strategies to </w:t>
      </w:r>
      <w:r w:rsidR="001907EA" w:rsidRPr="001907EA">
        <w:t xml:space="preserve">make </w:t>
      </w:r>
      <w:r w:rsidR="001907EA">
        <w:t xml:space="preserve">their communication </w:t>
      </w:r>
      <w:r w:rsidR="001907EA" w:rsidRPr="001907EA">
        <w:t>understandable and natural.</w:t>
      </w:r>
      <w:r w:rsidR="001907EA">
        <w:t xml:space="preserve"> </w:t>
      </w:r>
    </w:p>
    <w:p w14:paraId="483EC64A" w14:textId="77777777" w:rsidR="000406BB" w:rsidRPr="00C45218" w:rsidRDefault="000406BB"/>
    <w:p w14:paraId="44FB3096" w14:textId="21F592F9" w:rsidR="008F6F8F" w:rsidRPr="002D613B" w:rsidRDefault="008F6F8F">
      <w:pPr>
        <w:rPr>
          <w:b/>
          <w:bCs/>
        </w:rPr>
      </w:pPr>
      <w:r w:rsidRPr="002D613B">
        <w:rPr>
          <w:b/>
          <w:bCs/>
        </w:rPr>
        <w:t xml:space="preserve">When do </w:t>
      </w:r>
      <w:bookmarkStart w:id="4" w:name="_Hlk98884427"/>
      <w:r w:rsidR="002F5E79" w:rsidRPr="002D613B">
        <w:rPr>
          <w:b/>
          <w:bCs/>
        </w:rPr>
        <w:t xml:space="preserve">bilingual children </w:t>
      </w:r>
      <w:r w:rsidRPr="002D613B">
        <w:rPr>
          <w:b/>
          <w:bCs/>
        </w:rPr>
        <w:t>go code-switching</w:t>
      </w:r>
      <w:bookmarkEnd w:id="4"/>
      <w:r w:rsidRPr="002D613B">
        <w:rPr>
          <w:b/>
          <w:bCs/>
        </w:rPr>
        <w:t>?</w:t>
      </w:r>
    </w:p>
    <w:p w14:paraId="65142383" w14:textId="77777777" w:rsidR="00173331" w:rsidRDefault="00173331"/>
    <w:p w14:paraId="354405B8" w14:textId="77777777" w:rsidR="00BD1AAB" w:rsidRDefault="006A383D">
      <w:r>
        <w:rPr>
          <w:rFonts w:hint="eastAsia"/>
        </w:rPr>
        <w:t xml:space="preserve">They go code-switching </w:t>
      </w:r>
      <w:r w:rsidR="00381FBC">
        <w:t>sometimes when</w:t>
      </w:r>
      <w:r>
        <w:rPr>
          <w:rFonts w:hint="eastAsia"/>
        </w:rPr>
        <w:t xml:space="preserve"> they cannot find exact vocabulary and have difficulty expressing themselves adequately in one language. </w:t>
      </w:r>
      <w:r w:rsidR="00A40617">
        <w:t>M</w:t>
      </w:r>
      <w:r w:rsidR="004A49A0">
        <w:t>ore importantly</w:t>
      </w:r>
      <w:r w:rsidR="000758D8">
        <w:t>,</w:t>
      </w:r>
      <w:r w:rsidR="00A40617">
        <w:t xml:space="preserve"> however, </w:t>
      </w:r>
      <w:r w:rsidR="000758D8">
        <w:t>t</w:t>
      </w:r>
      <w:r>
        <w:rPr>
          <w:rFonts w:hint="eastAsia"/>
        </w:rPr>
        <w:t xml:space="preserve">hey </w:t>
      </w:r>
      <w:r w:rsidR="00381FBC">
        <w:t>use it as a strategy</w:t>
      </w:r>
      <w:r>
        <w:rPr>
          <w:rFonts w:hint="eastAsia"/>
        </w:rPr>
        <w:t xml:space="preserve"> for </w:t>
      </w:r>
      <w:r w:rsidR="00C061A9">
        <w:t xml:space="preserve">many </w:t>
      </w:r>
      <w:r>
        <w:rPr>
          <w:rFonts w:hint="eastAsia"/>
        </w:rPr>
        <w:t xml:space="preserve">other purposes. </w:t>
      </w:r>
    </w:p>
    <w:p w14:paraId="3DB7F717" w14:textId="77777777" w:rsidR="00BD1AAB" w:rsidRDefault="00BD1AAB"/>
    <w:p w14:paraId="2F18A94D" w14:textId="6D655250" w:rsidR="009360CD" w:rsidRDefault="005275CA">
      <w:r>
        <w:t>First</w:t>
      </w:r>
      <w:r w:rsidR="00A40617">
        <w:t>, y</w:t>
      </w:r>
      <w:r w:rsidR="00C779C9">
        <w:t xml:space="preserve">our </w:t>
      </w:r>
      <w:bookmarkStart w:id="5" w:name="_Hlk98876559"/>
      <w:r w:rsidR="00C779C9">
        <w:t>bilingual child</w:t>
      </w:r>
      <w:r w:rsidR="002F5E79">
        <w:t>ren</w:t>
      </w:r>
      <w:bookmarkEnd w:id="5"/>
      <w:r w:rsidR="00C779C9">
        <w:t xml:space="preserve"> might switch to a </w:t>
      </w:r>
      <w:bookmarkStart w:id="6" w:name="_Hlk98873174"/>
      <w:r w:rsidR="00C779C9">
        <w:t>minority language</w:t>
      </w:r>
      <w:bookmarkEnd w:id="6"/>
      <w:r w:rsidR="00C779C9">
        <w:t xml:space="preserve"> when</w:t>
      </w:r>
      <w:r w:rsidR="002F37BD">
        <w:t xml:space="preserve"> </w:t>
      </w:r>
      <w:r w:rsidR="004869B6">
        <w:t>they want to communicate friendship and fit into the minority</w:t>
      </w:r>
      <w:r w:rsidR="00F373BA">
        <w:t>-</w:t>
      </w:r>
      <w:r w:rsidR="004869B6">
        <w:t xml:space="preserve">language </w:t>
      </w:r>
      <w:r w:rsidR="00F373BA">
        <w:t>community</w:t>
      </w:r>
      <w:r w:rsidR="001B2101">
        <w:t xml:space="preserve">. For example, </w:t>
      </w:r>
      <w:r w:rsidR="007823BD">
        <w:t xml:space="preserve">if </w:t>
      </w:r>
      <w:r w:rsidR="001B2101">
        <w:t>your children study in an international school where his/her classmates are from various countries, he/she would use the native language of a particular language group that he/she likes to make friends with. Your children</w:t>
      </w:r>
      <w:r w:rsidR="001B2101" w:rsidRPr="008709E1">
        <w:t xml:space="preserve"> alter their language to express </w:t>
      </w:r>
      <w:r w:rsidR="00B63856">
        <w:t xml:space="preserve">their </w:t>
      </w:r>
      <w:r w:rsidR="001B2101" w:rsidRPr="008709E1">
        <w:t>group identification.</w:t>
      </w:r>
    </w:p>
    <w:p w14:paraId="538EB6C4" w14:textId="77777777" w:rsidR="009360CD" w:rsidRDefault="009360CD"/>
    <w:p w14:paraId="0006AA02" w14:textId="1C0BE1FE" w:rsidR="009360CD" w:rsidRDefault="00B63856">
      <w:r>
        <w:t>W</w:t>
      </w:r>
      <w:r w:rsidR="00A638B1">
        <w:t>hen they di</w:t>
      </w:r>
      <w:r w:rsidR="00A00E15">
        <w:t xml:space="preserve">scuss </w:t>
      </w:r>
      <w:r w:rsidR="00217470">
        <w:t xml:space="preserve">a </w:t>
      </w:r>
      <w:r w:rsidR="00A00E15">
        <w:t xml:space="preserve">mathematics or computer </w:t>
      </w:r>
      <w:bookmarkStart w:id="7" w:name="_Hlk98873697"/>
      <w:r w:rsidR="00FE724A" w:rsidRPr="005D329D">
        <w:t>terminolog</w:t>
      </w:r>
      <w:r w:rsidR="00FE724A">
        <w:t>y</w:t>
      </w:r>
      <w:bookmarkEnd w:id="7"/>
      <w:r w:rsidR="00A00E15">
        <w:t xml:space="preserve">, </w:t>
      </w:r>
      <w:r w:rsidR="006801E7">
        <w:t xml:space="preserve">they </w:t>
      </w:r>
      <w:r w:rsidR="003C5A12">
        <w:t xml:space="preserve">switch to the </w:t>
      </w:r>
      <w:r w:rsidR="00FE724A">
        <w:t xml:space="preserve">language in which </w:t>
      </w:r>
      <w:r w:rsidR="007F35F2">
        <w:t xml:space="preserve">the </w:t>
      </w:r>
      <w:r w:rsidR="007F35F2" w:rsidRPr="007F35F2">
        <w:t>terminology</w:t>
      </w:r>
      <w:r w:rsidR="007F35F2">
        <w:t xml:space="preserve"> is </w:t>
      </w:r>
      <w:r w:rsidR="00E13951">
        <w:t xml:space="preserve">originally </w:t>
      </w:r>
      <w:r w:rsidR="007F35F2">
        <w:t>taught</w:t>
      </w:r>
      <w:r w:rsidR="00907CBE">
        <w:t>, which</w:t>
      </w:r>
      <w:r w:rsidR="007F35F2">
        <w:t xml:space="preserve"> </w:t>
      </w:r>
      <w:r w:rsidR="00A9245D">
        <w:t>will help them understand</w:t>
      </w:r>
      <w:r w:rsidR="0057261D">
        <w:t xml:space="preserve"> and</w:t>
      </w:r>
      <w:r w:rsidR="004037DC">
        <w:t xml:space="preserve"> </w:t>
      </w:r>
      <w:r w:rsidR="0057261D">
        <w:t>communicate</w:t>
      </w:r>
      <w:r w:rsidR="00A9245D">
        <w:t xml:space="preserve"> the concepts</w:t>
      </w:r>
      <w:r w:rsidR="0057261D">
        <w:t xml:space="preserve"> more</w:t>
      </w:r>
      <w:r w:rsidR="00A9245D">
        <w:t xml:space="preserve"> directly</w:t>
      </w:r>
      <w:r w:rsidR="00B72A04">
        <w:t>. In such cases, they</w:t>
      </w:r>
      <w:r w:rsidR="00B72A04" w:rsidRPr="00B72A04">
        <w:t xml:space="preserve"> switch codes </w:t>
      </w:r>
      <w:r w:rsidR="00B72A04">
        <w:t>in their communication</w:t>
      </w:r>
      <w:r w:rsidR="00B72A04" w:rsidRPr="00B72A04">
        <w:t xml:space="preserve"> about a particular topic when specific language is necessary or </w:t>
      </w:r>
      <w:r w:rsidR="00B72A04">
        <w:t xml:space="preserve">best applied. </w:t>
      </w:r>
    </w:p>
    <w:p w14:paraId="22578467" w14:textId="77777777" w:rsidR="009360CD" w:rsidRDefault="009360CD"/>
    <w:p w14:paraId="356F4962" w14:textId="1C377F15" w:rsidR="009360CD" w:rsidRDefault="00C464C1">
      <w:r>
        <w:t>Y</w:t>
      </w:r>
      <w:r w:rsidR="00214AC4">
        <w:t xml:space="preserve">our children may quote </w:t>
      </w:r>
      <w:r w:rsidR="009B1484">
        <w:t>Confucious words:”</w:t>
      </w:r>
      <w:bookmarkStart w:id="8" w:name="OLE_LINK3"/>
      <w:r w:rsidR="00CB085A">
        <w:rPr>
          <w:rFonts w:hint="eastAsia"/>
        </w:rPr>
        <w:t>有朋自远方来不亦乐乎</w:t>
      </w:r>
      <w:bookmarkEnd w:id="8"/>
      <w:r w:rsidR="00CB085A">
        <w:rPr>
          <w:rFonts w:hint="eastAsia"/>
        </w:rPr>
        <w:t>！</w:t>
      </w:r>
      <w:r w:rsidR="004A335D">
        <w:rPr>
          <w:rFonts w:hint="eastAsia"/>
        </w:rPr>
        <w:t>i</w:t>
      </w:r>
      <w:r w:rsidR="004A335D">
        <w:t>n Chinese</w:t>
      </w:r>
      <w:r w:rsidR="009B1484">
        <w:t>”</w:t>
      </w:r>
      <w:r w:rsidR="0038457B">
        <w:t xml:space="preserve"> </w:t>
      </w:r>
      <w:r w:rsidR="0038457B">
        <w:rPr>
          <w:rFonts w:hint="eastAsia"/>
        </w:rPr>
        <w:t>a</w:t>
      </w:r>
      <w:r w:rsidR="0038457B">
        <w:t>nd switch to English to explain</w:t>
      </w:r>
      <w:r w:rsidR="00C31CC6">
        <w:t xml:space="preserve"> to you</w:t>
      </w:r>
      <w:r w:rsidR="0038457B">
        <w:t>:”</w:t>
      </w:r>
      <w:r w:rsidR="00C31CC6" w:rsidRPr="00C31CC6">
        <w:t xml:space="preserve"> It is delightful to have friends coming from afar</w:t>
      </w:r>
      <w:r w:rsidR="00C31CC6">
        <w:t>!</w:t>
      </w:r>
      <w:r w:rsidR="0038457B">
        <w:t>”</w:t>
      </w:r>
      <w:r>
        <w:t xml:space="preserve"> In this way, the original discourse is best expressed. </w:t>
      </w:r>
    </w:p>
    <w:p w14:paraId="1E2CFD10" w14:textId="77777777" w:rsidR="009360CD" w:rsidRDefault="009360CD"/>
    <w:p w14:paraId="652CD484" w14:textId="41E06B1C" w:rsidR="00A52364" w:rsidRDefault="00A7245F">
      <w:r>
        <w:t xml:space="preserve">Your children may resort to </w:t>
      </w:r>
      <w:r w:rsidRPr="00A7245F">
        <w:t xml:space="preserve">code-switching when </w:t>
      </w:r>
      <w:r>
        <w:t xml:space="preserve">they </w:t>
      </w:r>
      <w:r w:rsidRPr="00A7245F">
        <w:t xml:space="preserve">have </w:t>
      </w:r>
      <w:r>
        <w:t>problem</w:t>
      </w:r>
      <w:r w:rsidRPr="00A7245F">
        <w:t xml:space="preserve"> </w:t>
      </w:r>
      <w:r>
        <w:t>gett</w:t>
      </w:r>
      <w:r w:rsidRPr="00A7245F">
        <w:t xml:space="preserve">ing specific words or concepts </w:t>
      </w:r>
      <w:r>
        <w:t>across to the people they are talking to. For example,</w:t>
      </w:r>
      <w:r w:rsidRPr="00A7245F">
        <w:t xml:space="preserve"> </w:t>
      </w:r>
      <w:r>
        <w:t>w</w:t>
      </w:r>
      <w:r w:rsidR="007C1845">
        <w:t xml:space="preserve">hen they </w:t>
      </w:r>
      <w:r w:rsidR="00183121">
        <w:t>teach</w:t>
      </w:r>
      <w:r w:rsidR="007C1845">
        <w:t xml:space="preserve"> their </w:t>
      </w:r>
      <w:bookmarkStart w:id="9" w:name="_Hlk98879098"/>
      <w:r w:rsidR="007C1845">
        <w:t xml:space="preserve">grandparents </w:t>
      </w:r>
      <w:bookmarkEnd w:id="9"/>
      <w:r w:rsidR="00183121">
        <w:t xml:space="preserve">to use </w:t>
      </w:r>
      <w:r w:rsidR="00E31BE1">
        <w:t>smartphone</w:t>
      </w:r>
      <w:r w:rsidR="00A34898">
        <w:t xml:space="preserve"> for shopping</w:t>
      </w:r>
      <w:r w:rsidR="00E31BE1">
        <w:t xml:space="preserve">, </w:t>
      </w:r>
      <w:r w:rsidR="007C1845">
        <w:t>i</w:t>
      </w:r>
      <w:r>
        <w:t>n most cases,</w:t>
      </w:r>
      <w:r w:rsidR="007C1845">
        <w:t xml:space="preserve"> the</w:t>
      </w:r>
      <w:r w:rsidR="00E31BE1">
        <w:t xml:space="preserve"> grandparents</w:t>
      </w:r>
      <w:r w:rsidR="007C1845">
        <w:t xml:space="preserve"> </w:t>
      </w:r>
      <w:r>
        <w:t xml:space="preserve">may </w:t>
      </w:r>
      <w:r w:rsidR="00E31BE1">
        <w:t xml:space="preserve">fail to understand </w:t>
      </w:r>
      <w:r>
        <w:t>new things</w:t>
      </w:r>
      <w:r w:rsidR="009360CD">
        <w:t xml:space="preserve"> </w:t>
      </w:r>
      <w:r>
        <w:t xml:space="preserve">explained </w:t>
      </w:r>
      <w:r w:rsidR="00E31BE1">
        <w:t xml:space="preserve">in English, they will switch to </w:t>
      </w:r>
      <w:r>
        <w:t xml:space="preserve">their </w:t>
      </w:r>
      <w:r w:rsidR="007F6F4D">
        <w:t>native</w:t>
      </w:r>
      <w:r>
        <w:t xml:space="preserve"> language</w:t>
      </w:r>
      <w:r w:rsidR="00E31BE1">
        <w:t xml:space="preserve"> to clarify </w:t>
      </w:r>
      <w:r w:rsidR="00B66C84">
        <w:t xml:space="preserve">the </w:t>
      </w:r>
      <w:r w:rsidR="00A34898">
        <w:t>main steps</w:t>
      </w:r>
      <w:r w:rsidR="00E31BE1">
        <w:t xml:space="preserve">. </w:t>
      </w:r>
    </w:p>
    <w:p w14:paraId="03E1C21E" w14:textId="77777777" w:rsidR="00A52364" w:rsidRDefault="00A52364"/>
    <w:p w14:paraId="059F5810" w14:textId="2E98373C" w:rsidR="00A52364" w:rsidRDefault="00AC6CEB">
      <w:r>
        <w:t>C</w:t>
      </w:r>
      <w:r w:rsidR="00F16B91">
        <w:t>o</w:t>
      </w:r>
      <w:r>
        <w:t>d-switching can also e</w:t>
      </w:r>
      <w:r w:rsidR="00F16B91" w:rsidRPr="00F16B91">
        <w:t xml:space="preserve">ase tension and </w:t>
      </w:r>
      <w:r w:rsidR="00275526">
        <w:t>create</w:t>
      </w:r>
      <w:r w:rsidR="00F16B91" w:rsidRPr="00F16B91">
        <w:t xml:space="preserve"> humor</w:t>
      </w:r>
      <w:r>
        <w:t xml:space="preserve">. </w:t>
      </w:r>
      <w:r w:rsidR="00215A4B">
        <w:t xml:space="preserve">If two parties at the negotiating table are arguing </w:t>
      </w:r>
      <w:r w:rsidR="00480182">
        <w:t xml:space="preserve">heatedly, </w:t>
      </w:r>
      <w:r w:rsidR="00431277">
        <w:t xml:space="preserve">the switch to another language may help both parties to relax the tense atmosphere and make the </w:t>
      </w:r>
      <w:r w:rsidR="002C20E4">
        <w:t xml:space="preserve">negotiation go more smoothly. </w:t>
      </w:r>
    </w:p>
    <w:p w14:paraId="6338B73C" w14:textId="77777777" w:rsidR="00A52364" w:rsidRDefault="00A52364"/>
    <w:p w14:paraId="11DA6166" w14:textId="28B855AE" w:rsidR="00A52364" w:rsidRDefault="00D16897">
      <w:r>
        <w:t xml:space="preserve">When they want to say something </w:t>
      </w:r>
      <w:r w:rsidR="00111876">
        <w:t xml:space="preserve">in </w:t>
      </w:r>
      <w:r>
        <w:t xml:space="preserve">secret, </w:t>
      </w:r>
      <w:r w:rsidR="00D44FBD">
        <w:t xml:space="preserve">bilingual </w:t>
      </w:r>
      <w:r w:rsidR="00B375E2">
        <w:t>people</w:t>
      </w:r>
      <w:r w:rsidR="00D44FBD">
        <w:t xml:space="preserve"> will code-switch to </w:t>
      </w:r>
      <w:r w:rsidR="00622FEF">
        <w:t xml:space="preserve">a </w:t>
      </w:r>
      <w:r w:rsidR="00622FEF" w:rsidRPr="00622FEF">
        <w:t xml:space="preserve">dialect, language, or accent </w:t>
      </w:r>
      <w:r w:rsidR="00622FEF">
        <w:t xml:space="preserve">that people </w:t>
      </w:r>
      <w:r w:rsidR="00876FE3">
        <w:t xml:space="preserve">they want to avoid do not understand. This way, </w:t>
      </w:r>
      <w:r w:rsidR="00B375E2" w:rsidRPr="00B375E2">
        <w:t>he or she may get better deals</w:t>
      </w:r>
      <w:r w:rsidR="0073629C">
        <w:t xml:space="preserve"> or </w:t>
      </w:r>
      <w:r w:rsidR="00B375E2" w:rsidRPr="00B375E2">
        <w:t xml:space="preserve">prices when </w:t>
      </w:r>
      <w:r w:rsidR="0073629C">
        <w:t>buy</w:t>
      </w:r>
      <w:r w:rsidR="00B375E2" w:rsidRPr="00B375E2">
        <w:t xml:space="preserve">ing </w:t>
      </w:r>
      <w:r w:rsidR="0073629C">
        <w:t xml:space="preserve">any </w:t>
      </w:r>
      <w:r w:rsidR="00D4014D">
        <w:t>products</w:t>
      </w:r>
      <w:r w:rsidR="00B375E2" w:rsidRPr="00B375E2">
        <w:t xml:space="preserve"> or service.</w:t>
      </w:r>
      <w:r w:rsidR="00622FEF">
        <w:t xml:space="preserve"> </w:t>
      </w:r>
    </w:p>
    <w:p w14:paraId="01D74F6A" w14:textId="77777777" w:rsidR="00A52364" w:rsidRDefault="00A52364"/>
    <w:p w14:paraId="3C0E4251" w14:textId="435932B0" w:rsidR="00A52364" w:rsidRDefault="00A3154C">
      <w:r>
        <w:t xml:space="preserve">Sometimes, </w:t>
      </w:r>
      <w:r w:rsidR="009323F6">
        <w:t xml:space="preserve">code-switching can take place </w:t>
      </w:r>
      <w:bookmarkStart w:id="10" w:name="_Hlk98882600"/>
      <w:r w:rsidR="009323F6">
        <w:t>u</w:t>
      </w:r>
      <w:r w:rsidR="009323F6" w:rsidRPr="009323F6">
        <w:t>nconscious</w:t>
      </w:r>
      <w:r w:rsidR="009323F6">
        <w:t>ly</w:t>
      </w:r>
      <w:bookmarkEnd w:id="10"/>
      <w:r w:rsidR="009323F6">
        <w:t xml:space="preserve">. </w:t>
      </w:r>
      <w:r w:rsidR="000F6C71">
        <w:t xml:space="preserve">They </w:t>
      </w:r>
      <w:r w:rsidR="000F6C71" w:rsidRPr="000F6C71">
        <w:t xml:space="preserve">may </w:t>
      </w:r>
      <w:r w:rsidR="000F6C71">
        <w:t>go through</w:t>
      </w:r>
      <w:r w:rsidR="000F6C71" w:rsidRPr="000F6C71">
        <w:t xml:space="preserve"> code-switching without </w:t>
      </w:r>
      <w:proofErr w:type="spellStart"/>
      <w:r w:rsidR="000F6C71">
        <w:t>realis</w:t>
      </w:r>
      <w:r w:rsidR="000F6C71" w:rsidRPr="000F6C71">
        <w:t>ing</w:t>
      </w:r>
      <w:proofErr w:type="spellEnd"/>
      <w:r w:rsidR="000F6C71" w:rsidRPr="000F6C71">
        <w:t xml:space="preserve"> it.</w:t>
      </w:r>
      <w:r w:rsidR="000F6C71">
        <w:t xml:space="preserve"> </w:t>
      </w:r>
      <w:r w:rsidR="0066455E">
        <w:t xml:space="preserve">Such </w:t>
      </w:r>
      <w:r w:rsidR="00462A05">
        <w:t>cases happen</w:t>
      </w:r>
      <w:r w:rsidR="00954E64" w:rsidRPr="00954E64">
        <w:t xml:space="preserve"> when </w:t>
      </w:r>
      <w:r w:rsidR="00462A05">
        <w:t>somebody</w:t>
      </w:r>
      <w:r w:rsidR="00954E64" w:rsidRPr="00954E64">
        <w:t xml:space="preserve"> is frightened by a specific circumstance</w:t>
      </w:r>
      <w:r w:rsidR="00FB1774">
        <w:t xml:space="preserve">. For instance, once </w:t>
      </w:r>
      <w:r w:rsidR="001829DE" w:rsidRPr="001829DE">
        <w:t>Robin Li</w:t>
      </w:r>
      <w:r w:rsidR="001829DE">
        <w:t>,</w:t>
      </w:r>
      <w:r w:rsidR="001829DE" w:rsidRPr="001829DE">
        <w:t xml:space="preserve"> </w:t>
      </w:r>
      <w:r w:rsidR="00FB1774">
        <w:t>Baidu CEO</w:t>
      </w:r>
      <w:r w:rsidR="009811A8">
        <w:t>,</w:t>
      </w:r>
      <w:r w:rsidR="001829DE">
        <w:t xml:space="preserve"> </w:t>
      </w:r>
      <w:r w:rsidR="00CF741E">
        <w:t xml:space="preserve">was giving a presentation </w:t>
      </w:r>
      <w:r w:rsidR="00246C90">
        <w:t xml:space="preserve">in Chinese </w:t>
      </w:r>
      <w:r w:rsidR="00CF741E">
        <w:t>in front of a large audience in Beijing</w:t>
      </w:r>
      <w:r w:rsidR="000D38AC">
        <w:t xml:space="preserve">, </w:t>
      </w:r>
      <w:r w:rsidR="000D38AC" w:rsidRPr="000D38AC">
        <w:t>a man from the audience jumped on stage and poured a bottle of water over his head</w:t>
      </w:r>
      <w:r w:rsidR="00CF741E">
        <w:t xml:space="preserve">. </w:t>
      </w:r>
      <w:r w:rsidR="00246C90">
        <w:t>Shocked by such an</w:t>
      </w:r>
      <w:r w:rsidR="00BA6B9E">
        <w:t xml:space="preserve"> accident</w:t>
      </w:r>
      <w:r w:rsidR="00246C90">
        <w:t xml:space="preserve">, he </w:t>
      </w:r>
      <w:r w:rsidR="00246C90" w:rsidRPr="00246C90">
        <w:t xml:space="preserve">unconsciously </w:t>
      </w:r>
      <w:r w:rsidR="00246C90">
        <w:t>switched his presentation in Chinese to English: “</w:t>
      </w:r>
      <w:r w:rsidR="007072E5" w:rsidRPr="007072E5">
        <w:t>What's your problem?</w:t>
      </w:r>
      <w:r w:rsidR="00246C90">
        <w:t xml:space="preserve">” </w:t>
      </w:r>
    </w:p>
    <w:p w14:paraId="01181EC7" w14:textId="77777777" w:rsidR="00A52364" w:rsidRDefault="00A52364"/>
    <w:p w14:paraId="15616507" w14:textId="475825D9" w:rsidR="00A52364" w:rsidRPr="002D613B" w:rsidRDefault="004A34E8">
      <w:pPr>
        <w:rPr>
          <w:b/>
          <w:bCs/>
        </w:rPr>
      </w:pPr>
      <w:bookmarkStart w:id="11" w:name="OLE_LINK4"/>
      <w:r>
        <w:rPr>
          <w:b/>
          <w:bCs/>
        </w:rPr>
        <w:t xml:space="preserve">Conclusion and </w:t>
      </w:r>
      <w:r w:rsidR="000C19E7">
        <w:rPr>
          <w:b/>
          <w:bCs/>
        </w:rPr>
        <w:t>A</w:t>
      </w:r>
      <w:r>
        <w:rPr>
          <w:b/>
          <w:bCs/>
        </w:rPr>
        <w:t xml:space="preserve">dvice </w:t>
      </w:r>
    </w:p>
    <w:bookmarkEnd w:id="11"/>
    <w:p w14:paraId="546D81E1" w14:textId="77777777" w:rsidR="00A52364" w:rsidRDefault="00A52364"/>
    <w:p w14:paraId="458A4862" w14:textId="2AD83DA3" w:rsidR="00A52364" w:rsidRDefault="007F1EAC">
      <w:r>
        <w:t xml:space="preserve">Now it should be clear that children’s code-switching is not a bad thing, it helps them use all their </w:t>
      </w:r>
      <w:r>
        <w:lastRenderedPageBreak/>
        <w:t>languages to express</w:t>
      </w:r>
      <w:r>
        <w:rPr>
          <w:rFonts w:hint="eastAsia"/>
        </w:rPr>
        <w:t xml:space="preserve"> </w:t>
      </w:r>
      <w:r>
        <w:t>themselves as fully as possible. Code switching helps them develop</w:t>
      </w:r>
      <w:r>
        <w:rPr>
          <w:rFonts w:hint="eastAsia"/>
        </w:rPr>
        <w:t xml:space="preserve"> </w:t>
      </w:r>
      <w:r>
        <w:t xml:space="preserve">their communication and language skills and learn more! </w:t>
      </w:r>
      <w:r w:rsidR="000C19E7">
        <w:t>So,</w:t>
      </w:r>
      <w:r w:rsidR="000C19E7" w:rsidRPr="000C19E7">
        <w:t xml:space="preserve"> how </w:t>
      </w:r>
      <w:r w:rsidR="000C19E7">
        <w:t>should I</w:t>
      </w:r>
      <w:r w:rsidR="000C19E7" w:rsidRPr="000C19E7">
        <w:t xml:space="preserve"> guide my children to better code-switch?</w:t>
      </w:r>
      <w:r w:rsidR="00216C25">
        <w:t xml:space="preserve"> </w:t>
      </w:r>
      <w:r w:rsidR="000C19E7">
        <w:t>A</w:t>
      </w:r>
      <w:r w:rsidR="00216C25">
        <w:t xml:space="preserve">s parents and teachers, we should </w:t>
      </w:r>
      <w:r w:rsidR="00E9168C">
        <w:t xml:space="preserve">expect and encourage children to </w:t>
      </w:r>
      <w:r w:rsidR="00C427F9" w:rsidRPr="00C427F9">
        <w:t>code switch</w:t>
      </w:r>
      <w:r w:rsidR="00142E59">
        <w:t xml:space="preserve">, and act as their language models. </w:t>
      </w:r>
      <w:r w:rsidR="009E3483">
        <w:t xml:space="preserve">For instance, we should create bilingual language learning environment for children to communicate in. </w:t>
      </w:r>
      <w:r w:rsidR="000F05B9">
        <w:t xml:space="preserve">we should act as a good listener when they try to express themselves </w:t>
      </w:r>
      <w:r w:rsidR="002B52EC" w:rsidRPr="002B52EC">
        <w:t>during code switching</w:t>
      </w:r>
      <w:r w:rsidR="000F05B9">
        <w:t xml:space="preserve">. </w:t>
      </w:r>
    </w:p>
    <w:sectPr w:rsidR="00A52364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98B948" w14:textId="77777777" w:rsidR="0075587F" w:rsidRDefault="0075587F" w:rsidP="00C66C75">
      <w:r>
        <w:separator/>
      </w:r>
    </w:p>
  </w:endnote>
  <w:endnote w:type="continuationSeparator" w:id="0">
    <w:p w14:paraId="416B20F5" w14:textId="77777777" w:rsidR="0075587F" w:rsidRDefault="0075587F" w:rsidP="00C66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EBB610" w14:textId="77777777" w:rsidR="0075587F" w:rsidRDefault="0075587F" w:rsidP="00C66C75">
      <w:r>
        <w:separator/>
      </w:r>
    </w:p>
  </w:footnote>
  <w:footnote w:type="continuationSeparator" w:id="0">
    <w:p w14:paraId="318DC070" w14:textId="77777777" w:rsidR="0075587F" w:rsidRDefault="0075587F" w:rsidP="00C66C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29FE216D"/>
    <w:rsid w:val="00000DBA"/>
    <w:rsid w:val="00025463"/>
    <w:rsid w:val="000406BB"/>
    <w:rsid w:val="000758D8"/>
    <w:rsid w:val="000B5CB3"/>
    <w:rsid w:val="000C09ED"/>
    <w:rsid w:val="000C19E7"/>
    <w:rsid w:val="000D38AC"/>
    <w:rsid w:val="000F05B9"/>
    <w:rsid w:val="000F6C71"/>
    <w:rsid w:val="0010652C"/>
    <w:rsid w:val="00107E32"/>
    <w:rsid w:val="00111876"/>
    <w:rsid w:val="00123D0B"/>
    <w:rsid w:val="001378D0"/>
    <w:rsid w:val="0014056C"/>
    <w:rsid w:val="00142E59"/>
    <w:rsid w:val="001471E9"/>
    <w:rsid w:val="00173331"/>
    <w:rsid w:val="001829DE"/>
    <w:rsid w:val="00183121"/>
    <w:rsid w:val="001907EA"/>
    <w:rsid w:val="001B2101"/>
    <w:rsid w:val="001B63A6"/>
    <w:rsid w:val="001C0D92"/>
    <w:rsid w:val="001C6868"/>
    <w:rsid w:val="001D6905"/>
    <w:rsid w:val="00214AC4"/>
    <w:rsid w:val="00215A4B"/>
    <w:rsid w:val="00216C25"/>
    <w:rsid w:val="00217470"/>
    <w:rsid w:val="00246C90"/>
    <w:rsid w:val="00260D1B"/>
    <w:rsid w:val="00275526"/>
    <w:rsid w:val="002B52EC"/>
    <w:rsid w:val="002C20E4"/>
    <w:rsid w:val="002D2483"/>
    <w:rsid w:val="002D613B"/>
    <w:rsid w:val="002E3E55"/>
    <w:rsid w:val="002E4281"/>
    <w:rsid w:val="002F37BD"/>
    <w:rsid w:val="002F5E79"/>
    <w:rsid w:val="003276A8"/>
    <w:rsid w:val="00366173"/>
    <w:rsid w:val="00381FBC"/>
    <w:rsid w:val="0038457B"/>
    <w:rsid w:val="00386E4B"/>
    <w:rsid w:val="003C5A12"/>
    <w:rsid w:val="003E2FC5"/>
    <w:rsid w:val="004037DC"/>
    <w:rsid w:val="00431277"/>
    <w:rsid w:val="004425CA"/>
    <w:rsid w:val="00462A05"/>
    <w:rsid w:val="00480182"/>
    <w:rsid w:val="004869B6"/>
    <w:rsid w:val="004A335D"/>
    <w:rsid w:val="004A34E8"/>
    <w:rsid w:val="004A49A0"/>
    <w:rsid w:val="004E1E3F"/>
    <w:rsid w:val="004E6BFA"/>
    <w:rsid w:val="005112A4"/>
    <w:rsid w:val="005275CA"/>
    <w:rsid w:val="0057083A"/>
    <w:rsid w:val="0057261D"/>
    <w:rsid w:val="005956EF"/>
    <w:rsid w:val="005A22C8"/>
    <w:rsid w:val="005D0F3F"/>
    <w:rsid w:val="005D329D"/>
    <w:rsid w:val="005E46DA"/>
    <w:rsid w:val="00617A10"/>
    <w:rsid w:val="00622FEF"/>
    <w:rsid w:val="00635B70"/>
    <w:rsid w:val="0065640F"/>
    <w:rsid w:val="0066455E"/>
    <w:rsid w:val="006801E7"/>
    <w:rsid w:val="006A383D"/>
    <w:rsid w:val="006A6D0A"/>
    <w:rsid w:val="006C6351"/>
    <w:rsid w:val="006C7339"/>
    <w:rsid w:val="006E3CB1"/>
    <w:rsid w:val="007072E5"/>
    <w:rsid w:val="00713CAC"/>
    <w:rsid w:val="0071732C"/>
    <w:rsid w:val="0073629C"/>
    <w:rsid w:val="0075587F"/>
    <w:rsid w:val="0075670C"/>
    <w:rsid w:val="00761827"/>
    <w:rsid w:val="007823BD"/>
    <w:rsid w:val="007A092F"/>
    <w:rsid w:val="007C1845"/>
    <w:rsid w:val="007C40F3"/>
    <w:rsid w:val="007E6A1E"/>
    <w:rsid w:val="007F1EAC"/>
    <w:rsid w:val="007F35F2"/>
    <w:rsid w:val="007F6F4D"/>
    <w:rsid w:val="00811385"/>
    <w:rsid w:val="008145E9"/>
    <w:rsid w:val="00864D55"/>
    <w:rsid w:val="008709E1"/>
    <w:rsid w:val="00876FE3"/>
    <w:rsid w:val="008A353D"/>
    <w:rsid w:val="008B5D2D"/>
    <w:rsid w:val="008E1A18"/>
    <w:rsid w:val="008F1DC4"/>
    <w:rsid w:val="008F6F8F"/>
    <w:rsid w:val="00907CBE"/>
    <w:rsid w:val="00910A89"/>
    <w:rsid w:val="009323F6"/>
    <w:rsid w:val="009360CD"/>
    <w:rsid w:val="0095227A"/>
    <w:rsid w:val="00954E64"/>
    <w:rsid w:val="00967BF4"/>
    <w:rsid w:val="009811A8"/>
    <w:rsid w:val="009B1484"/>
    <w:rsid w:val="009E3483"/>
    <w:rsid w:val="00A00E15"/>
    <w:rsid w:val="00A0722E"/>
    <w:rsid w:val="00A266E6"/>
    <w:rsid w:val="00A3154C"/>
    <w:rsid w:val="00A34898"/>
    <w:rsid w:val="00A40617"/>
    <w:rsid w:val="00A52364"/>
    <w:rsid w:val="00A638B1"/>
    <w:rsid w:val="00A7245F"/>
    <w:rsid w:val="00A87A1C"/>
    <w:rsid w:val="00A9245D"/>
    <w:rsid w:val="00A96C78"/>
    <w:rsid w:val="00AC6CEB"/>
    <w:rsid w:val="00AE1D3C"/>
    <w:rsid w:val="00AF7F86"/>
    <w:rsid w:val="00B05C30"/>
    <w:rsid w:val="00B375E2"/>
    <w:rsid w:val="00B50F6E"/>
    <w:rsid w:val="00B63856"/>
    <w:rsid w:val="00B66C84"/>
    <w:rsid w:val="00B72A04"/>
    <w:rsid w:val="00B96C2B"/>
    <w:rsid w:val="00BA6B9E"/>
    <w:rsid w:val="00BD1AAB"/>
    <w:rsid w:val="00BE7A16"/>
    <w:rsid w:val="00C011D9"/>
    <w:rsid w:val="00C019E4"/>
    <w:rsid w:val="00C061A9"/>
    <w:rsid w:val="00C3126F"/>
    <w:rsid w:val="00C31CC6"/>
    <w:rsid w:val="00C4255C"/>
    <w:rsid w:val="00C427F9"/>
    <w:rsid w:val="00C45218"/>
    <w:rsid w:val="00C464C1"/>
    <w:rsid w:val="00C57F49"/>
    <w:rsid w:val="00C66C75"/>
    <w:rsid w:val="00C779C9"/>
    <w:rsid w:val="00CB085A"/>
    <w:rsid w:val="00CF741E"/>
    <w:rsid w:val="00D16897"/>
    <w:rsid w:val="00D4014D"/>
    <w:rsid w:val="00D44FBD"/>
    <w:rsid w:val="00D57967"/>
    <w:rsid w:val="00D750D8"/>
    <w:rsid w:val="00DB35D7"/>
    <w:rsid w:val="00DD5A44"/>
    <w:rsid w:val="00E13951"/>
    <w:rsid w:val="00E27F93"/>
    <w:rsid w:val="00E317D4"/>
    <w:rsid w:val="00E31BE1"/>
    <w:rsid w:val="00E33743"/>
    <w:rsid w:val="00E526A0"/>
    <w:rsid w:val="00E53020"/>
    <w:rsid w:val="00E65183"/>
    <w:rsid w:val="00E729EB"/>
    <w:rsid w:val="00E9168C"/>
    <w:rsid w:val="00EB56D5"/>
    <w:rsid w:val="00EB65CA"/>
    <w:rsid w:val="00EF7AEC"/>
    <w:rsid w:val="00F145D6"/>
    <w:rsid w:val="00F16B91"/>
    <w:rsid w:val="00F17653"/>
    <w:rsid w:val="00F373BA"/>
    <w:rsid w:val="00F67E3B"/>
    <w:rsid w:val="00FB1774"/>
    <w:rsid w:val="00FB559E"/>
    <w:rsid w:val="00FE724A"/>
    <w:rsid w:val="02E42F6C"/>
    <w:rsid w:val="0532023C"/>
    <w:rsid w:val="089063EA"/>
    <w:rsid w:val="0C15002D"/>
    <w:rsid w:val="0F7A2ADB"/>
    <w:rsid w:val="0FCC7EE7"/>
    <w:rsid w:val="14423DE3"/>
    <w:rsid w:val="150650DE"/>
    <w:rsid w:val="161E52D2"/>
    <w:rsid w:val="1B170A11"/>
    <w:rsid w:val="1D636ADF"/>
    <w:rsid w:val="1D954F84"/>
    <w:rsid w:val="1EA9024A"/>
    <w:rsid w:val="22450FA8"/>
    <w:rsid w:val="23045086"/>
    <w:rsid w:val="24A97706"/>
    <w:rsid w:val="29FE216D"/>
    <w:rsid w:val="2CEE72C1"/>
    <w:rsid w:val="30D45E75"/>
    <w:rsid w:val="337E3CC2"/>
    <w:rsid w:val="374675C3"/>
    <w:rsid w:val="377F2AD5"/>
    <w:rsid w:val="3C294621"/>
    <w:rsid w:val="3CA516A7"/>
    <w:rsid w:val="3D7B40E5"/>
    <w:rsid w:val="3EB412B6"/>
    <w:rsid w:val="45D87F80"/>
    <w:rsid w:val="487424BD"/>
    <w:rsid w:val="4B4C2876"/>
    <w:rsid w:val="4E151645"/>
    <w:rsid w:val="55602298"/>
    <w:rsid w:val="590E3B85"/>
    <w:rsid w:val="5F6407A1"/>
    <w:rsid w:val="668F7C49"/>
    <w:rsid w:val="6A4470E3"/>
    <w:rsid w:val="6A4610AD"/>
    <w:rsid w:val="710370C2"/>
    <w:rsid w:val="73294874"/>
    <w:rsid w:val="744F5002"/>
    <w:rsid w:val="7B3D5B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6092CDF"/>
  <w15:chartTrackingRefBased/>
  <w15:docId w15:val="{26051B39-D7E3-4A8D-B6E0-3501A3BCB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00FF"/>
      <w:u w:val="single"/>
    </w:rPr>
  </w:style>
  <w:style w:type="paragraph" w:styleId="a4">
    <w:name w:val="header"/>
    <w:basedOn w:val="a"/>
    <w:link w:val="a5"/>
    <w:rsid w:val="00C66C7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C66C75"/>
    <w:rPr>
      <w:kern w:val="2"/>
      <w:sz w:val="18"/>
      <w:szCs w:val="18"/>
    </w:rPr>
  </w:style>
  <w:style w:type="paragraph" w:styleId="a6">
    <w:name w:val="footer"/>
    <w:basedOn w:val="a"/>
    <w:link w:val="a7"/>
    <w:rsid w:val="00C66C7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C66C75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x-cp20936"/>
  <w:optimizeForBrowser/>
  <w:allowPNG/>
  <w:pixelsPerInch w:val="144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mailto:2100055@student.uwtsd.ac.uk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7410AC8C6F95F4D9E71F942A85CABE2" ma:contentTypeVersion="7" ma:contentTypeDescription="Create a new document." ma:contentTypeScope="" ma:versionID="ff1ee51790bc676271c993a3ae5ffbc8">
  <xsd:schema xmlns:xsd="http://www.w3.org/2001/XMLSchema" xmlns:xs="http://www.w3.org/2001/XMLSchema" xmlns:p="http://schemas.microsoft.com/office/2006/metadata/properties" xmlns:ns3="2185e222-3c8d-40d1-8655-532d5209bd26" targetNamespace="http://schemas.microsoft.com/office/2006/metadata/properties" ma:root="true" ma:fieldsID="41e03d12ef3256389c61e101cb70efb2" ns3:_="">
    <xsd:import namespace="2185e222-3c8d-40d1-8655-532d5209bd2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5e222-3c8d-40d1-8655-532d5209bd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AB1445B-5F76-403C-B111-3711B7DA08B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185e222-3c8d-40d1-8655-532d5209bd2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C2941D-C841-493E-8610-53B248AB14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BEB3576-9BCB-4771-BC90-339F4DF109C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905</Words>
  <Characters>5162</Characters>
  <Application>Microsoft Office Word</Application>
  <DocSecurity>0</DocSecurity>
  <Lines>43</Lines>
  <Paragraphs>12</Paragraphs>
  <ScaleCrop>false</ScaleCrop>
  <Company/>
  <LinksUpToDate>false</LinksUpToDate>
  <CharactersWithSpaces>6055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看海</dc:creator>
  <cp:keywords/>
  <cp:lastModifiedBy>Yuan Liang</cp:lastModifiedBy>
  <cp:revision>2</cp:revision>
  <dcterms:created xsi:type="dcterms:W3CDTF">2022-03-23T00:23:00Z</dcterms:created>
  <dcterms:modified xsi:type="dcterms:W3CDTF">2022-03-23T00:23:00Z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B9A98B519165450585AC260FE767A22C</vt:lpwstr>
  </property>
  <property fmtid="{D5CDD505-2E9C-101B-9397-08002B2CF9AE}" pid="4" name="ContentTypeId">
    <vt:lpwstr>0x01010007410AC8C6F95F4D9E71F942A85CABE2</vt:lpwstr>
  </property>
</Properties>
</file>