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6402C8" w14:textId="658CBC27" w:rsidR="00781B93" w:rsidRPr="00BE7BA5" w:rsidRDefault="00781B93" w:rsidP="00BE7BA5">
      <w:pPr>
        <w:spacing w:line="360" w:lineRule="auto"/>
        <w:jc w:val="both"/>
        <w:rPr>
          <w:rFonts w:ascii="Times New Roman" w:hAnsi="Times New Roman" w:cs="Times New Roman"/>
        </w:rPr>
      </w:pPr>
      <w:r w:rsidRPr="00BE7BA5">
        <w:rPr>
          <w:rFonts w:ascii="Times New Roman" w:hAnsi="Times New Roman" w:cs="Times New Roman"/>
        </w:rPr>
        <w:t>Over the course of this assignment the importance of learning environments will</w:t>
      </w:r>
      <w:r w:rsidR="00863CFD" w:rsidRPr="00BE7BA5">
        <w:rPr>
          <w:rFonts w:ascii="Times New Roman" w:hAnsi="Times New Roman" w:cs="Times New Roman"/>
        </w:rPr>
        <w:t xml:space="preserve"> be </w:t>
      </w:r>
      <w:r w:rsidRPr="00BE7BA5">
        <w:rPr>
          <w:rFonts w:ascii="Times New Roman" w:hAnsi="Times New Roman" w:cs="Times New Roman"/>
        </w:rPr>
        <w:t xml:space="preserve">explored alongside the support that they offer to primary school learners. The use of educational visits as a learning environment will also be discussed with a range of learning opportunities and experiences that are offered to the learners. Administering this opportunity can be valuable as it provides a range of benefits such as the enhancement of social and personal skills and emotional development (National </w:t>
      </w:r>
      <w:r w:rsidR="00737D5C" w:rsidRPr="00BE7BA5">
        <w:rPr>
          <w:rFonts w:ascii="Times New Roman" w:hAnsi="Times New Roman" w:cs="Times New Roman"/>
        </w:rPr>
        <w:t>J</w:t>
      </w:r>
      <w:r w:rsidRPr="00BE7BA5">
        <w:rPr>
          <w:rFonts w:ascii="Times New Roman" w:hAnsi="Times New Roman" w:cs="Times New Roman"/>
        </w:rPr>
        <w:t xml:space="preserve">ustice </w:t>
      </w:r>
      <w:r w:rsidR="00737D5C" w:rsidRPr="00BE7BA5">
        <w:rPr>
          <w:rFonts w:ascii="Times New Roman" w:hAnsi="Times New Roman" w:cs="Times New Roman"/>
        </w:rPr>
        <w:t>M</w:t>
      </w:r>
      <w:r w:rsidRPr="00BE7BA5">
        <w:rPr>
          <w:rFonts w:ascii="Times New Roman" w:hAnsi="Times New Roman" w:cs="Times New Roman"/>
        </w:rPr>
        <w:t>useum, 2019).</w:t>
      </w:r>
    </w:p>
    <w:p w14:paraId="3FC24BBE" w14:textId="1BE08FFE" w:rsidR="00A428F3" w:rsidRPr="00BE7BA5" w:rsidRDefault="00A428F3" w:rsidP="00BE7BA5">
      <w:pPr>
        <w:spacing w:line="360" w:lineRule="auto"/>
        <w:jc w:val="both"/>
        <w:rPr>
          <w:rFonts w:ascii="Times New Roman" w:hAnsi="Times New Roman" w:cs="Times New Roman"/>
        </w:rPr>
      </w:pPr>
    </w:p>
    <w:p w14:paraId="1921ABE9" w14:textId="10849161" w:rsidR="0083384E" w:rsidRPr="00BE7BA5" w:rsidRDefault="00A428F3" w:rsidP="00BE7BA5">
      <w:pPr>
        <w:spacing w:line="360" w:lineRule="auto"/>
        <w:jc w:val="both"/>
        <w:rPr>
          <w:rFonts w:ascii="Times New Roman" w:hAnsi="Times New Roman" w:cs="Times New Roman"/>
        </w:rPr>
      </w:pPr>
      <w:r w:rsidRPr="00BE7BA5">
        <w:rPr>
          <w:rFonts w:ascii="Times New Roman" w:hAnsi="Times New Roman" w:cs="Times New Roman"/>
        </w:rPr>
        <w:t xml:space="preserve">Learning environments can be formed both inside and outside </w:t>
      </w:r>
      <w:r w:rsidR="00E16181" w:rsidRPr="00BE7BA5">
        <w:rPr>
          <w:rFonts w:ascii="Times New Roman" w:hAnsi="Times New Roman" w:cs="Times New Roman"/>
        </w:rPr>
        <w:t xml:space="preserve">of </w:t>
      </w:r>
      <w:r w:rsidRPr="00BE7BA5">
        <w:rPr>
          <w:rFonts w:ascii="Times New Roman" w:hAnsi="Times New Roman" w:cs="Times New Roman"/>
        </w:rPr>
        <w:t xml:space="preserve">the classroom as the learning environment is the location of the learning. </w:t>
      </w:r>
      <w:r w:rsidR="00793CCF" w:rsidRPr="00BE7BA5">
        <w:rPr>
          <w:rFonts w:ascii="Times New Roman" w:hAnsi="Times New Roman" w:cs="Times New Roman"/>
        </w:rPr>
        <w:t xml:space="preserve">The traditional learning environment is considered to be the classroom which is continuously changing in order to increase the engagement from the learners and improve the quality of learning. </w:t>
      </w:r>
      <w:r w:rsidR="00E44389" w:rsidRPr="00BE7BA5">
        <w:rPr>
          <w:rFonts w:ascii="Times New Roman" w:hAnsi="Times New Roman" w:cs="Times New Roman"/>
        </w:rPr>
        <w:t xml:space="preserve">This is supported by </w:t>
      </w:r>
      <w:r w:rsidR="00793CCF" w:rsidRPr="00BE7BA5">
        <w:rPr>
          <w:rFonts w:ascii="Times New Roman" w:hAnsi="Times New Roman" w:cs="Times New Roman"/>
        </w:rPr>
        <w:t>Dixie (2003)</w:t>
      </w:r>
      <w:r w:rsidR="00E44389" w:rsidRPr="00BE7BA5">
        <w:rPr>
          <w:rFonts w:ascii="Times New Roman" w:hAnsi="Times New Roman" w:cs="Times New Roman"/>
        </w:rPr>
        <w:t xml:space="preserve"> who</w:t>
      </w:r>
      <w:r w:rsidR="00793CCF" w:rsidRPr="00BE7BA5">
        <w:rPr>
          <w:rFonts w:ascii="Times New Roman" w:hAnsi="Times New Roman" w:cs="Times New Roman"/>
        </w:rPr>
        <w:t xml:space="preserve"> claims that the condition of the classroom can have dramatic effect on the quality of learning that takes place within and suggests that it is beneficial to create a feeling of space within the classroom.</w:t>
      </w:r>
      <w:r w:rsidR="00C977E6" w:rsidRPr="00BE7BA5">
        <w:rPr>
          <w:rFonts w:ascii="Times New Roman" w:hAnsi="Times New Roman" w:cs="Times New Roman"/>
        </w:rPr>
        <w:t xml:space="preserve"> </w:t>
      </w:r>
      <w:r w:rsidR="004426C9" w:rsidRPr="00BE7BA5">
        <w:rPr>
          <w:rFonts w:ascii="Times New Roman" w:hAnsi="Times New Roman" w:cs="Times New Roman"/>
        </w:rPr>
        <w:t xml:space="preserve"> As a result, </w:t>
      </w:r>
      <w:r w:rsidR="00C977E6" w:rsidRPr="00BE7BA5">
        <w:rPr>
          <w:rFonts w:ascii="Times New Roman" w:hAnsi="Times New Roman" w:cs="Times New Roman"/>
        </w:rPr>
        <w:t>the outdoor</w:t>
      </w:r>
      <w:r w:rsidR="00A47A44" w:rsidRPr="00BE7BA5">
        <w:rPr>
          <w:rFonts w:ascii="Times New Roman" w:hAnsi="Times New Roman" w:cs="Times New Roman"/>
        </w:rPr>
        <w:t>s</w:t>
      </w:r>
      <w:r w:rsidR="00C977E6" w:rsidRPr="00BE7BA5">
        <w:rPr>
          <w:rFonts w:ascii="Times New Roman" w:hAnsi="Times New Roman" w:cs="Times New Roman"/>
        </w:rPr>
        <w:t xml:space="preserve"> can effectively be utilised as a learning environment.</w:t>
      </w:r>
      <w:r w:rsidR="00EB4C9D" w:rsidRPr="00BE7BA5">
        <w:rPr>
          <w:rFonts w:ascii="Times New Roman" w:hAnsi="Times New Roman" w:cs="Times New Roman"/>
        </w:rPr>
        <w:t xml:space="preserve"> </w:t>
      </w:r>
      <w:r w:rsidR="00C977E6" w:rsidRPr="00BE7BA5">
        <w:rPr>
          <w:rFonts w:ascii="Times New Roman" w:hAnsi="Times New Roman" w:cs="Times New Roman"/>
        </w:rPr>
        <w:t>Taking learning beyond the classroom is highlighted by Department for Children, Education, Lifelong Learning and Skills</w:t>
      </w:r>
      <w:r w:rsidR="00C977E6" w:rsidRPr="00BE7BA5">
        <w:t xml:space="preserve"> </w:t>
      </w:r>
      <w:r w:rsidR="00C977E6" w:rsidRPr="00BE7BA5">
        <w:rPr>
          <w:rFonts w:ascii="Times New Roman" w:hAnsi="Times New Roman" w:cs="Times New Roman"/>
        </w:rPr>
        <w:t xml:space="preserve">(2015) </w:t>
      </w:r>
      <w:r w:rsidR="00E16181" w:rsidRPr="00BE7BA5">
        <w:rPr>
          <w:rFonts w:ascii="Times New Roman" w:hAnsi="Times New Roman" w:cs="Times New Roman"/>
        </w:rPr>
        <w:t xml:space="preserve">who suggest that </w:t>
      </w:r>
      <w:r w:rsidR="00C977E6" w:rsidRPr="00BE7BA5">
        <w:rPr>
          <w:rFonts w:ascii="Times New Roman" w:hAnsi="Times New Roman" w:cs="Times New Roman"/>
        </w:rPr>
        <w:t>learners should</w:t>
      </w:r>
      <w:r w:rsidR="00E44389" w:rsidRPr="00BE7BA5">
        <w:rPr>
          <w:rFonts w:ascii="Times New Roman" w:hAnsi="Times New Roman" w:cs="Times New Roman"/>
        </w:rPr>
        <w:t xml:space="preserve"> be provided the opportunity to</w:t>
      </w:r>
      <w:r w:rsidR="00C977E6" w:rsidRPr="00BE7BA5">
        <w:rPr>
          <w:rFonts w:ascii="Times New Roman" w:hAnsi="Times New Roman" w:cs="Times New Roman"/>
        </w:rPr>
        <w:t xml:space="preserve"> experience activities</w:t>
      </w:r>
      <w:r w:rsidR="00E44389" w:rsidRPr="00BE7BA5">
        <w:rPr>
          <w:rFonts w:ascii="Times New Roman" w:hAnsi="Times New Roman" w:cs="Times New Roman"/>
        </w:rPr>
        <w:t xml:space="preserve"> both</w:t>
      </w:r>
      <w:r w:rsidR="00C977E6" w:rsidRPr="00BE7BA5">
        <w:rPr>
          <w:rFonts w:ascii="Times New Roman" w:hAnsi="Times New Roman" w:cs="Times New Roman"/>
        </w:rPr>
        <w:t xml:space="preserve"> indoors as well as outdoors. When the out</w:t>
      </w:r>
      <w:r w:rsidR="00E44389" w:rsidRPr="00BE7BA5">
        <w:rPr>
          <w:rFonts w:ascii="Times New Roman" w:hAnsi="Times New Roman" w:cs="Times New Roman"/>
        </w:rPr>
        <w:t>doors is utilised as a learning</w:t>
      </w:r>
      <w:r w:rsidR="00C977E6" w:rsidRPr="00BE7BA5">
        <w:rPr>
          <w:rFonts w:ascii="Times New Roman" w:hAnsi="Times New Roman" w:cs="Times New Roman"/>
        </w:rPr>
        <w:t xml:space="preserve"> environment</w:t>
      </w:r>
      <w:r w:rsidR="00A47A44" w:rsidRPr="00BE7BA5">
        <w:rPr>
          <w:rFonts w:ascii="Times New Roman" w:hAnsi="Times New Roman" w:cs="Times New Roman"/>
        </w:rPr>
        <w:t>,</w:t>
      </w:r>
      <w:r w:rsidR="00C977E6" w:rsidRPr="00BE7BA5">
        <w:rPr>
          <w:rFonts w:ascii="Times New Roman" w:hAnsi="Times New Roman" w:cs="Times New Roman"/>
        </w:rPr>
        <w:t xml:space="preserve"> it </w:t>
      </w:r>
      <w:r w:rsidR="00E44389" w:rsidRPr="00BE7BA5">
        <w:rPr>
          <w:rFonts w:ascii="Times New Roman" w:hAnsi="Times New Roman" w:cs="Times New Roman"/>
        </w:rPr>
        <w:t>increases the</w:t>
      </w:r>
      <w:r w:rsidR="00C977E6" w:rsidRPr="00BE7BA5">
        <w:rPr>
          <w:rFonts w:ascii="Times New Roman" w:hAnsi="Times New Roman" w:cs="Times New Roman"/>
        </w:rPr>
        <w:t xml:space="preserve"> learners</w:t>
      </w:r>
      <w:r w:rsidR="00A47A44" w:rsidRPr="00BE7BA5">
        <w:rPr>
          <w:rFonts w:ascii="Times New Roman" w:hAnsi="Times New Roman" w:cs="Times New Roman"/>
        </w:rPr>
        <w:t>’</w:t>
      </w:r>
      <w:r w:rsidR="00C977E6" w:rsidRPr="00BE7BA5">
        <w:rPr>
          <w:rFonts w:ascii="Times New Roman" w:hAnsi="Times New Roman" w:cs="Times New Roman"/>
        </w:rPr>
        <w:t xml:space="preserve"> persistence, </w:t>
      </w:r>
      <w:r w:rsidR="00781B93" w:rsidRPr="00BE7BA5">
        <w:rPr>
          <w:rFonts w:ascii="Times New Roman" w:hAnsi="Times New Roman" w:cs="Times New Roman"/>
        </w:rPr>
        <w:t xml:space="preserve">their </w:t>
      </w:r>
      <w:r w:rsidR="00C977E6" w:rsidRPr="00BE7BA5">
        <w:rPr>
          <w:rFonts w:ascii="Times New Roman" w:hAnsi="Times New Roman" w:cs="Times New Roman"/>
        </w:rPr>
        <w:t>understanding and</w:t>
      </w:r>
      <w:r w:rsidR="00781B93" w:rsidRPr="00BE7BA5">
        <w:rPr>
          <w:rFonts w:ascii="Times New Roman" w:hAnsi="Times New Roman" w:cs="Times New Roman"/>
        </w:rPr>
        <w:t xml:space="preserve"> their</w:t>
      </w:r>
      <w:r w:rsidR="00C977E6" w:rsidRPr="00BE7BA5">
        <w:rPr>
          <w:rFonts w:ascii="Times New Roman" w:hAnsi="Times New Roman" w:cs="Times New Roman"/>
        </w:rPr>
        <w:t xml:space="preserve"> engagement within activities (Porter, 2018).</w:t>
      </w:r>
      <w:r w:rsidR="00E44389" w:rsidRPr="00BE7BA5">
        <w:rPr>
          <w:rFonts w:ascii="Times New Roman" w:hAnsi="Times New Roman" w:cs="Times New Roman"/>
        </w:rPr>
        <w:t xml:space="preserve">  Some schools have taken a whole school approach to us</w:t>
      </w:r>
      <w:r w:rsidR="00E16181" w:rsidRPr="00BE7BA5">
        <w:rPr>
          <w:rFonts w:ascii="Times New Roman" w:hAnsi="Times New Roman" w:cs="Times New Roman"/>
        </w:rPr>
        <w:t>e</w:t>
      </w:r>
      <w:r w:rsidR="00E44389" w:rsidRPr="00BE7BA5">
        <w:rPr>
          <w:rFonts w:ascii="Times New Roman" w:hAnsi="Times New Roman" w:cs="Times New Roman"/>
        </w:rPr>
        <w:t xml:space="preserve"> the outdoors as a learning environment which is embodied in forest schools</w:t>
      </w:r>
      <w:r w:rsidR="00781B93" w:rsidRPr="00BE7BA5">
        <w:rPr>
          <w:rFonts w:ascii="Times New Roman" w:hAnsi="Times New Roman" w:cs="Times New Roman"/>
        </w:rPr>
        <w:t>. This</w:t>
      </w:r>
      <w:r w:rsidR="00E44389" w:rsidRPr="00BE7BA5">
        <w:rPr>
          <w:rFonts w:ascii="Times New Roman" w:hAnsi="Times New Roman" w:cs="Times New Roman"/>
        </w:rPr>
        <w:t xml:space="preserve"> originated in Denmark and inspired schools in the United Kingdom</w:t>
      </w:r>
      <w:r w:rsidR="00F217F3" w:rsidRPr="00BE7BA5">
        <w:rPr>
          <w:rFonts w:ascii="Times New Roman" w:hAnsi="Times New Roman" w:cs="Times New Roman"/>
        </w:rPr>
        <w:t xml:space="preserve"> (UK)</w:t>
      </w:r>
      <w:r w:rsidR="00E44389" w:rsidRPr="00BE7BA5">
        <w:rPr>
          <w:rFonts w:ascii="Times New Roman" w:hAnsi="Times New Roman" w:cs="Times New Roman"/>
        </w:rPr>
        <w:t xml:space="preserve"> to adopt the approach</w:t>
      </w:r>
      <w:r w:rsidR="00113664" w:rsidRPr="00BE7BA5">
        <w:rPr>
          <w:rFonts w:ascii="Times New Roman" w:hAnsi="Times New Roman" w:cs="Times New Roman"/>
        </w:rPr>
        <w:t xml:space="preserve"> in later years</w:t>
      </w:r>
      <w:r w:rsidR="00E44389" w:rsidRPr="00BE7BA5">
        <w:rPr>
          <w:rFonts w:ascii="Times New Roman" w:hAnsi="Times New Roman" w:cs="Times New Roman"/>
        </w:rPr>
        <w:t>.</w:t>
      </w:r>
      <w:r w:rsidR="005F37C6" w:rsidRPr="00BE7BA5">
        <w:rPr>
          <w:rFonts w:ascii="Times New Roman" w:hAnsi="Times New Roman" w:cs="Times New Roman"/>
        </w:rPr>
        <w:t xml:space="preserve"> However</w:t>
      </w:r>
      <w:r w:rsidR="00F217F3" w:rsidRPr="00BE7BA5">
        <w:rPr>
          <w:rFonts w:ascii="Times New Roman" w:hAnsi="Times New Roman" w:cs="Times New Roman"/>
        </w:rPr>
        <w:t>,</w:t>
      </w:r>
      <w:r w:rsidR="005F37C6" w:rsidRPr="00BE7BA5">
        <w:rPr>
          <w:rFonts w:ascii="Times New Roman" w:hAnsi="Times New Roman" w:cs="Times New Roman"/>
        </w:rPr>
        <w:t xml:space="preserve"> the true ethos of </w:t>
      </w:r>
      <w:r w:rsidR="00E16181" w:rsidRPr="00BE7BA5">
        <w:rPr>
          <w:rFonts w:ascii="Times New Roman" w:hAnsi="Times New Roman" w:cs="Times New Roman"/>
        </w:rPr>
        <w:t xml:space="preserve">forest </w:t>
      </w:r>
      <w:r w:rsidR="005F37C6" w:rsidRPr="00BE7BA5">
        <w:rPr>
          <w:rFonts w:ascii="Times New Roman" w:hAnsi="Times New Roman" w:cs="Times New Roman"/>
        </w:rPr>
        <w:t>schools has not be adopted in the UK as th</w:t>
      </w:r>
      <w:r w:rsidR="00E16181" w:rsidRPr="00BE7BA5">
        <w:rPr>
          <w:rFonts w:ascii="Times New Roman" w:hAnsi="Times New Roman" w:cs="Times New Roman"/>
        </w:rPr>
        <w:t xml:space="preserve">is </w:t>
      </w:r>
      <w:r w:rsidR="005F37C6" w:rsidRPr="00BE7BA5">
        <w:rPr>
          <w:rFonts w:ascii="Times New Roman" w:hAnsi="Times New Roman" w:cs="Times New Roman"/>
        </w:rPr>
        <w:t xml:space="preserve">approach is child led and not bound </w:t>
      </w:r>
      <w:r w:rsidR="00E16181" w:rsidRPr="00BE7BA5">
        <w:rPr>
          <w:rFonts w:ascii="Times New Roman" w:hAnsi="Times New Roman" w:cs="Times New Roman"/>
        </w:rPr>
        <w:t xml:space="preserve">to </w:t>
      </w:r>
      <w:r w:rsidR="005F37C6" w:rsidRPr="00BE7BA5">
        <w:rPr>
          <w:rFonts w:ascii="Times New Roman" w:hAnsi="Times New Roman" w:cs="Times New Roman"/>
        </w:rPr>
        <w:t>a curriculum.</w:t>
      </w:r>
      <w:r w:rsidR="00E44389" w:rsidRPr="00BE7BA5">
        <w:rPr>
          <w:rFonts w:ascii="Times New Roman" w:hAnsi="Times New Roman" w:cs="Times New Roman"/>
        </w:rPr>
        <w:t xml:space="preserve"> All schools are able to take advantage of the natural environment both within their local areas and also through the use of educational visits. </w:t>
      </w:r>
      <w:r w:rsidR="006B7E15" w:rsidRPr="00BE7BA5">
        <w:rPr>
          <w:rFonts w:ascii="Times New Roman" w:hAnsi="Times New Roman" w:cs="Times New Roman"/>
        </w:rPr>
        <w:t xml:space="preserve">Introducing learners to a new or outdoor environment that they most likely have not experienced before can capture their natural curiosity that all </w:t>
      </w:r>
      <w:r w:rsidR="00781B93" w:rsidRPr="00BE7BA5">
        <w:rPr>
          <w:rFonts w:ascii="Times New Roman" w:hAnsi="Times New Roman" w:cs="Times New Roman"/>
        </w:rPr>
        <w:t>learners</w:t>
      </w:r>
      <w:r w:rsidR="006B7E15" w:rsidRPr="00BE7BA5">
        <w:rPr>
          <w:rFonts w:ascii="Times New Roman" w:hAnsi="Times New Roman" w:cs="Times New Roman"/>
        </w:rPr>
        <w:t xml:space="preserve"> possess which in turn will increase the learners</w:t>
      </w:r>
      <w:r w:rsidR="00F217F3" w:rsidRPr="00BE7BA5">
        <w:rPr>
          <w:rFonts w:ascii="Times New Roman" w:hAnsi="Times New Roman" w:cs="Times New Roman"/>
        </w:rPr>
        <w:t>’</w:t>
      </w:r>
      <w:r w:rsidR="006B7E15" w:rsidRPr="00BE7BA5">
        <w:rPr>
          <w:rFonts w:ascii="Times New Roman" w:hAnsi="Times New Roman" w:cs="Times New Roman"/>
        </w:rPr>
        <w:t xml:space="preserve"> participation within the activities (Grigg, 2010). </w:t>
      </w:r>
      <w:r w:rsidR="00781B93" w:rsidRPr="00BE7BA5">
        <w:rPr>
          <w:rFonts w:ascii="Times New Roman" w:hAnsi="Times New Roman" w:cs="Times New Roman"/>
        </w:rPr>
        <w:t xml:space="preserve"> With the increased level of participation there is the potential to develop a deeper understanding of the skills surrounding the activities</w:t>
      </w:r>
      <w:r w:rsidR="00E44389" w:rsidRPr="00BE7BA5">
        <w:rPr>
          <w:rFonts w:ascii="Times New Roman" w:hAnsi="Times New Roman" w:cs="Times New Roman"/>
        </w:rPr>
        <w:t>. Donaldson (2015) believes that an effective learning environment must be rich and stimulating for the learners therefore allowing experimentation and exploration of resources and actively collaborate with one another. These elements of an effective environment</w:t>
      </w:r>
      <w:r w:rsidR="00E16181" w:rsidRPr="00BE7BA5">
        <w:rPr>
          <w:rFonts w:ascii="Times New Roman" w:hAnsi="Times New Roman" w:cs="Times New Roman"/>
        </w:rPr>
        <w:t xml:space="preserve"> </w:t>
      </w:r>
      <w:r w:rsidR="00E44389" w:rsidRPr="00BE7BA5">
        <w:rPr>
          <w:rFonts w:ascii="Times New Roman" w:hAnsi="Times New Roman" w:cs="Times New Roman"/>
        </w:rPr>
        <w:t>can be applied to any location such as the outdoors and an educational visit not just confined to the classroom.</w:t>
      </w:r>
    </w:p>
    <w:p w14:paraId="58112C0E" w14:textId="77777777" w:rsidR="005811BF" w:rsidRPr="00BE7BA5" w:rsidRDefault="005811BF" w:rsidP="00BE7BA5">
      <w:pPr>
        <w:spacing w:line="360" w:lineRule="auto"/>
        <w:jc w:val="both"/>
        <w:rPr>
          <w:rFonts w:ascii="Times New Roman" w:hAnsi="Times New Roman" w:cs="Times New Roman"/>
        </w:rPr>
      </w:pPr>
    </w:p>
    <w:p w14:paraId="503B0565" w14:textId="2C5E63D9" w:rsidR="006B7E15" w:rsidRPr="00BE7BA5" w:rsidRDefault="00113664" w:rsidP="00BE7BA5">
      <w:pPr>
        <w:spacing w:line="360" w:lineRule="auto"/>
        <w:jc w:val="both"/>
        <w:rPr>
          <w:rFonts w:ascii="Times New Roman" w:hAnsi="Times New Roman" w:cs="Times New Roman"/>
        </w:rPr>
      </w:pPr>
      <w:r w:rsidRPr="00BE7BA5">
        <w:rPr>
          <w:rFonts w:ascii="Times New Roman" w:hAnsi="Times New Roman" w:cs="Times New Roman"/>
        </w:rPr>
        <w:lastRenderedPageBreak/>
        <w:t>Alongside a learning environment being rich and stimulating for learners it should also be inclusive</w:t>
      </w:r>
      <w:r w:rsidR="00A40B21" w:rsidRPr="00BE7BA5">
        <w:rPr>
          <w:rFonts w:ascii="Times New Roman" w:hAnsi="Times New Roman" w:cs="Times New Roman"/>
        </w:rPr>
        <w:t xml:space="preserve"> and positive. This is </w:t>
      </w:r>
      <w:r w:rsidR="005C706B" w:rsidRPr="00BE7BA5">
        <w:rPr>
          <w:rFonts w:ascii="Times New Roman" w:hAnsi="Times New Roman" w:cs="Times New Roman"/>
        </w:rPr>
        <w:t>emphasised</w:t>
      </w:r>
      <w:r w:rsidR="00A40B21" w:rsidRPr="00BE7BA5">
        <w:rPr>
          <w:rFonts w:ascii="Times New Roman" w:hAnsi="Times New Roman" w:cs="Times New Roman"/>
        </w:rPr>
        <w:t xml:space="preserve"> with the introduction of the</w:t>
      </w:r>
      <w:r w:rsidR="0083384E" w:rsidRPr="00BE7BA5">
        <w:rPr>
          <w:rFonts w:ascii="Times New Roman" w:hAnsi="Times New Roman" w:cs="Times New Roman"/>
        </w:rPr>
        <w:t xml:space="preserve"> </w:t>
      </w:r>
      <w:r w:rsidR="00A40B21" w:rsidRPr="00BE7BA5">
        <w:rPr>
          <w:rFonts w:ascii="Times New Roman" w:hAnsi="Times New Roman" w:cs="Times New Roman"/>
        </w:rPr>
        <w:t>Additional Learning Need</w:t>
      </w:r>
      <w:r w:rsidR="001D1307" w:rsidRPr="00BE7BA5">
        <w:rPr>
          <w:rFonts w:ascii="Times New Roman" w:hAnsi="Times New Roman" w:cs="Times New Roman"/>
        </w:rPr>
        <w:t xml:space="preserve">s and Education Tribunal (Wales) Act </w:t>
      </w:r>
      <w:r w:rsidR="00A40B21" w:rsidRPr="00BE7BA5">
        <w:rPr>
          <w:rFonts w:ascii="Times New Roman" w:hAnsi="Times New Roman" w:cs="Times New Roman"/>
        </w:rPr>
        <w:t xml:space="preserve">where </w:t>
      </w:r>
      <w:r w:rsidR="00E16181" w:rsidRPr="00BE7BA5">
        <w:rPr>
          <w:rFonts w:ascii="Times New Roman" w:hAnsi="Times New Roman" w:cs="Times New Roman"/>
        </w:rPr>
        <w:t xml:space="preserve">its aim is to </w:t>
      </w:r>
      <w:r w:rsidR="00A40B21" w:rsidRPr="00BE7BA5">
        <w:rPr>
          <w:rFonts w:ascii="Times New Roman" w:hAnsi="Times New Roman" w:cs="Times New Roman"/>
        </w:rPr>
        <w:t>achiev</w:t>
      </w:r>
      <w:r w:rsidR="00E16181" w:rsidRPr="00BE7BA5">
        <w:rPr>
          <w:rFonts w:ascii="Times New Roman" w:hAnsi="Times New Roman" w:cs="Times New Roman"/>
        </w:rPr>
        <w:t>e</w:t>
      </w:r>
      <w:r w:rsidR="00A40B21" w:rsidRPr="00BE7BA5">
        <w:rPr>
          <w:rFonts w:ascii="Times New Roman" w:hAnsi="Times New Roman" w:cs="Times New Roman"/>
        </w:rPr>
        <w:t xml:space="preserve"> an education system that is fully inclusive whereby learners have equal access to education and are enabled to become involved and benefit from learning</w:t>
      </w:r>
      <w:r w:rsidR="00781B93" w:rsidRPr="00BE7BA5">
        <w:rPr>
          <w:rFonts w:ascii="Times New Roman" w:hAnsi="Times New Roman" w:cs="Times New Roman"/>
        </w:rPr>
        <w:t xml:space="preserve"> </w:t>
      </w:r>
      <w:r w:rsidR="00A40B21" w:rsidRPr="00BE7BA5">
        <w:rPr>
          <w:rFonts w:ascii="Times New Roman" w:hAnsi="Times New Roman" w:cs="Times New Roman"/>
        </w:rPr>
        <w:t>(Welsh Government, 201</w:t>
      </w:r>
      <w:r w:rsidR="001D1307" w:rsidRPr="00BE7BA5">
        <w:rPr>
          <w:rFonts w:ascii="Times New Roman" w:hAnsi="Times New Roman" w:cs="Times New Roman"/>
        </w:rPr>
        <w:t>7</w:t>
      </w:r>
      <w:r w:rsidR="00A40B21" w:rsidRPr="00BE7BA5">
        <w:rPr>
          <w:rFonts w:ascii="Times New Roman" w:hAnsi="Times New Roman" w:cs="Times New Roman"/>
        </w:rPr>
        <w:t xml:space="preserve">). </w:t>
      </w:r>
      <w:r w:rsidR="008A64B3" w:rsidRPr="00BE7BA5">
        <w:rPr>
          <w:rFonts w:ascii="Times New Roman" w:hAnsi="Times New Roman" w:cs="Times New Roman"/>
        </w:rPr>
        <w:t>W</w:t>
      </w:r>
      <w:r w:rsidR="00A40B21" w:rsidRPr="00BE7BA5">
        <w:rPr>
          <w:rFonts w:ascii="Times New Roman" w:hAnsi="Times New Roman" w:cs="Times New Roman"/>
        </w:rPr>
        <w:t>ith th</w:t>
      </w:r>
      <w:r w:rsidR="00845651" w:rsidRPr="00BE7BA5">
        <w:rPr>
          <w:rFonts w:ascii="Times New Roman" w:hAnsi="Times New Roman" w:cs="Times New Roman"/>
        </w:rPr>
        <w:t>e</w:t>
      </w:r>
      <w:r w:rsidR="00A40B21" w:rsidRPr="00BE7BA5">
        <w:rPr>
          <w:rFonts w:ascii="Times New Roman" w:hAnsi="Times New Roman" w:cs="Times New Roman"/>
        </w:rPr>
        <w:t xml:space="preserve"> introduction of this new document it suggests that learners</w:t>
      </w:r>
      <w:r w:rsidR="00863CFD" w:rsidRPr="00BE7BA5">
        <w:rPr>
          <w:rFonts w:ascii="Times New Roman" w:hAnsi="Times New Roman" w:cs="Times New Roman"/>
        </w:rPr>
        <w:t>, particularly</w:t>
      </w:r>
      <w:r w:rsidR="00D10D5C" w:rsidRPr="00BE7BA5">
        <w:rPr>
          <w:rFonts w:ascii="Times New Roman" w:hAnsi="Times New Roman" w:cs="Times New Roman"/>
        </w:rPr>
        <w:t xml:space="preserve"> those with additional learning needs</w:t>
      </w:r>
      <w:r w:rsidR="00A40B21" w:rsidRPr="00BE7BA5">
        <w:rPr>
          <w:rFonts w:ascii="Times New Roman" w:hAnsi="Times New Roman" w:cs="Times New Roman"/>
        </w:rPr>
        <w:t xml:space="preserve"> </w:t>
      </w:r>
      <w:r w:rsidR="00E16181" w:rsidRPr="00BE7BA5">
        <w:rPr>
          <w:rFonts w:ascii="Times New Roman" w:hAnsi="Times New Roman" w:cs="Times New Roman"/>
        </w:rPr>
        <w:t xml:space="preserve">will be provided </w:t>
      </w:r>
      <w:r w:rsidR="00A40B21" w:rsidRPr="00BE7BA5">
        <w:rPr>
          <w:rFonts w:ascii="Times New Roman" w:hAnsi="Times New Roman" w:cs="Times New Roman"/>
        </w:rPr>
        <w:t>the opportunity to take full advantage of the skills and benefits that are available through a learning environment.</w:t>
      </w:r>
      <w:r w:rsidR="0081624B" w:rsidRPr="00BE7BA5">
        <w:rPr>
          <w:rFonts w:ascii="Times New Roman" w:hAnsi="Times New Roman" w:cs="Times New Roman"/>
        </w:rPr>
        <w:t xml:space="preserve"> When the leaners experience a safe and inclusive environment it can provide the opportunity for the learners to take risks that have been calculated by the practitioner beforehand. </w:t>
      </w:r>
      <w:r w:rsidR="00863CFD" w:rsidRPr="00BE7BA5">
        <w:rPr>
          <w:rFonts w:ascii="Times New Roman" w:hAnsi="Times New Roman" w:cs="Times New Roman"/>
        </w:rPr>
        <w:t xml:space="preserve">This allows </w:t>
      </w:r>
      <w:r w:rsidR="00394E75" w:rsidRPr="00BE7BA5">
        <w:rPr>
          <w:rFonts w:ascii="Times New Roman" w:hAnsi="Times New Roman" w:cs="Times New Roman"/>
        </w:rPr>
        <w:t>the learner to feel as if they are taking a risk</w:t>
      </w:r>
      <w:r w:rsidR="00D3764E" w:rsidRPr="00BE7BA5">
        <w:rPr>
          <w:rFonts w:ascii="Times New Roman" w:hAnsi="Times New Roman" w:cs="Times New Roman"/>
        </w:rPr>
        <w:t xml:space="preserve"> and</w:t>
      </w:r>
      <w:r w:rsidR="00394E75" w:rsidRPr="00BE7BA5">
        <w:rPr>
          <w:rFonts w:ascii="Times New Roman" w:hAnsi="Times New Roman" w:cs="Times New Roman"/>
        </w:rPr>
        <w:t xml:space="preserve"> may result in a deeper understanding of their emotions and how certain actions make the learner feel. Gill (2007) recognises that young children prior to adolescence are experiencing less freedom due to an increase in adult control which limits the risks learners undertake. Therefore, </w:t>
      </w:r>
      <w:r w:rsidR="00E425D6" w:rsidRPr="00BE7BA5">
        <w:rPr>
          <w:rFonts w:ascii="Times New Roman" w:hAnsi="Times New Roman" w:cs="Times New Roman"/>
        </w:rPr>
        <w:t xml:space="preserve">this </w:t>
      </w:r>
      <w:r w:rsidR="00394E75" w:rsidRPr="00BE7BA5">
        <w:rPr>
          <w:rFonts w:ascii="Times New Roman" w:hAnsi="Times New Roman" w:cs="Times New Roman"/>
        </w:rPr>
        <w:t>highlight</w:t>
      </w:r>
      <w:r w:rsidR="00E425D6" w:rsidRPr="00BE7BA5">
        <w:rPr>
          <w:rFonts w:ascii="Times New Roman" w:hAnsi="Times New Roman" w:cs="Times New Roman"/>
        </w:rPr>
        <w:t>s</w:t>
      </w:r>
      <w:r w:rsidR="00394E75" w:rsidRPr="00BE7BA5">
        <w:rPr>
          <w:rFonts w:ascii="Times New Roman" w:hAnsi="Times New Roman" w:cs="Times New Roman"/>
        </w:rPr>
        <w:t xml:space="preserve"> the value of a s</w:t>
      </w:r>
      <w:r w:rsidR="0081624B" w:rsidRPr="00BE7BA5">
        <w:rPr>
          <w:rFonts w:ascii="Times New Roman" w:hAnsi="Times New Roman" w:cs="Times New Roman"/>
        </w:rPr>
        <w:t>afe and inclusive learning environment</w:t>
      </w:r>
      <w:r w:rsidR="00394E75" w:rsidRPr="00BE7BA5">
        <w:rPr>
          <w:rFonts w:ascii="Times New Roman" w:hAnsi="Times New Roman" w:cs="Times New Roman"/>
        </w:rPr>
        <w:t xml:space="preserve"> from the perspective of the learners as there is less adult control in the environment. Due to this new-found freedom it can result in new experiences for the learners. This is encouraged by Montessori (19</w:t>
      </w:r>
      <w:r w:rsidR="00DA3A9B" w:rsidRPr="00BE7BA5">
        <w:rPr>
          <w:rFonts w:ascii="Times New Roman" w:hAnsi="Times New Roman" w:cs="Times New Roman"/>
        </w:rPr>
        <w:t>5</w:t>
      </w:r>
      <w:r w:rsidR="00394E75" w:rsidRPr="00BE7BA5">
        <w:rPr>
          <w:rFonts w:ascii="Times New Roman" w:hAnsi="Times New Roman" w:cs="Times New Roman"/>
        </w:rPr>
        <w:t xml:space="preserve">9) who theories that learners are continuously learning and absorbing knowledge </w:t>
      </w:r>
      <w:r w:rsidR="00D3764E" w:rsidRPr="00BE7BA5">
        <w:rPr>
          <w:rFonts w:ascii="Times New Roman" w:hAnsi="Times New Roman" w:cs="Times New Roman"/>
        </w:rPr>
        <w:t>which</w:t>
      </w:r>
      <w:r w:rsidR="00394E75" w:rsidRPr="00BE7BA5">
        <w:rPr>
          <w:rFonts w:ascii="Times New Roman" w:hAnsi="Times New Roman" w:cs="Times New Roman"/>
        </w:rPr>
        <w:t xml:space="preserve"> is dependent on the learners</w:t>
      </w:r>
      <w:r w:rsidR="00E425D6" w:rsidRPr="00BE7BA5">
        <w:rPr>
          <w:rFonts w:ascii="Times New Roman" w:hAnsi="Times New Roman" w:cs="Times New Roman"/>
        </w:rPr>
        <w:t>’</w:t>
      </w:r>
      <w:r w:rsidR="00394E75" w:rsidRPr="00BE7BA5">
        <w:rPr>
          <w:rFonts w:ascii="Times New Roman" w:hAnsi="Times New Roman" w:cs="Times New Roman"/>
        </w:rPr>
        <w:t xml:space="preserve"> experiences</w:t>
      </w:r>
      <w:r w:rsidR="00DA3A9B" w:rsidRPr="00BE7BA5">
        <w:rPr>
          <w:rFonts w:ascii="Times New Roman" w:hAnsi="Times New Roman" w:cs="Times New Roman"/>
        </w:rPr>
        <w:t xml:space="preserve"> both inside and outside the classroom</w:t>
      </w:r>
      <w:r w:rsidR="00394E75" w:rsidRPr="00BE7BA5">
        <w:rPr>
          <w:rFonts w:ascii="Times New Roman" w:hAnsi="Times New Roman" w:cs="Times New Roman"/>
        </w:rPr>
        <w:t>.</w:t>
      </w:r>
    </w:p>
    <w:p w14:paraId="74BAEF46" w14:textId="37AA24DD" w:rsidR="008A64B3" w:rsidRPr="00BE7BA5" w:rsidRDefault="006B7E15" w:rsidP="00BE7BA5">
      <w:pPr>
        <w:spacing w:line="360" w:lineRule="auto"/>
        <w:jc w:val="both"/>
        <w:rPr>
          <w:rFonts w:ascii="Times New Roman" w:hAnsi="Times New Roman" w:cs="Times New Roman"/>
        </w:rPr>
      </w:pPr>
      <w:r w:rsidRPr="00BE7BA5">
        <w:rPr>
          <w:rFonts w:ascii="Times New Roman" w:hAnsi="Times New Roman" w:cs="Times New Roman"/>
        </w:rPr>
        <w:t xml:space="preserve"> </w:t>
      </w:r>
    </w:p>
    <w:p w14:paraId="0841087E" w14:textId="7D2E4BDD" w:rsidR="0081624B" w:rsidRPr="00BE7BA5" w:rsidRDefault="008A64B3" w:rsidP="00BE7BA5">
      <w:pPr>
        <w:spacing w:line="360" w:lineRule="auto"/>
        <w:jc w:val="both"/>
        <w:rPr>
          <w:rFonts w:ascii="Times New Roman" w:hAnsi="Times New Roman" w:cs="Times New Roman"/>
        </w:rPr>
      </w:pPr>
      <w:r w:rsidRPr="00BE7BA5">
        <w:rPr>
          <w:rFonts w:ascii="Times New Roman" w:hAnsi="Times New Roman" w:cs="Times New Roman"/>
        </w:rPr>
        <w:t>The intention of educational visits is to take learners beyond the classroom and their normal environment in order to enhance the learning</w:t>
      </w:r>
      <w:r w:rsidR="00394E75" w:rsidRPr="00BE7BA5">
        <w:rPr>
          <w:rFonts w:ascii="Times New Roman" w:hAnsi="Times New Roman" w:cs="Times New Roman"/>
        </w:rPr>
        <w:t xml:space="preserve"> (Lincolnshire County Council, 2018). Introducing the learners to a new environment is adhered to by Claxton and Lucas (2009, p.5) whose idea of learning “goes well beyond the kinds of organised instruction that takes place in classrooms.” Transferring the learning to the outdoors through the use of educational visits provides multiple benefits for the learners. These benefits include opportunities to develop the learners’ emotional growth and positively affect their well-being which can be difficult for some learners as emotions are not always physically shown by leaners (Council for Learning Outside the Classroom, 2019). </w:t>
      </w:r>
      <w:r w:rsidR="0081624B" w:rsidRPr="00BE7BA5">
        <w:rPr>
          <w:rFonts w:ascii="Times New Roman" w:hAnsi="Times New Roman" w:cs="Times New Roman"/>
        </w:rPr>
        <w:t xml:space="preserve">Among the </w:t>
      </w:r>
      <w:r w:rsidR="00E425D6" w:rsidRPr="00BE7BA5">
        <w:rPr>
          <w:rFonts w:ascii="Times New Roman" w:hAnsi="Times New Roman" w:cs="Times New Roman"/>
        </w:rPr>
        <w:t>advantages</w:t>
      </w:r>
      <w:r w:rsidR="0081624B" w:rsidRPr="00BE7BA5">
        <w:rPr>
          <w:rFonts w:ascii="Times New Roman" w:hAnsi="Times New Roman" w:cs="Times New Roman"/>
        </w:rPr>
        <w:t xml:space="preserve"> of educational visits</w:t>
      </w:r>
      <w:r w:rsidR="00E425D6" w:rsidRPr="00BE7BA5">
        <w:rPr>
          <w:rFonts w:ascii="Times New Roman" w:hAnsi="Times New Roman" w:cs="Times New Roman"/>
        </w:rPr>
        <w:t>, there</w:t>
      </w:r>
      <w:r w:rsidR="0081624B" w:rsidRPr="00BE7BA5">
        <w:rPr>
          <w:rFonts w:ascii="Times New Roman" w:hAnsi="Times New Roman" w:cs="Times New Roman"/>
        </w:rPr>
        <w:t xml:space="preserve"> is opportunity for</w:t>
      </w:r>
      <w:r w:rsidR="00394E75" w:rsidRPr="00BE7BA5">
        <w:rPr>
          <w:rFonts w:ascii="Times New Roman" w:hAnsi="Times New Roman" w:cs="Times New Roman"/>
        </w:rPr>
        <w:t xml:space="preserve"> learners to further their cognitive development</w:t>
      </w:r>
      <w:r w:rsidR="0081624B" w:rsidRPr="00BE7BA5">
        <w:rPr>
          <w:rFonts w:ascii="Times New Roman" w:hAnsi="Times New Roman" w:cs="Times New Roman"/>
        </w:rPr>
        <w:t>.</w:t>
      </w:r>
      <w:r w:rsidR="00394E75" w:rsidRPr="00BE7BA5">
        <w:rPr>
          <w:rFonts w:ascii="Times New Roman" w:hAnsi="Times New Roman" w:cs="Times New Roman"/>
        </w:rPr>
        <w:t xml:space="preserve"> </w:t>
      </w:r>
      <w:r w:rsidR="0081624B" w:rsidRPr="00BE7BA5">
        <w:rPr>
          <w:rFonts w:ascii="Times New Roman" w:hAnsi="Times New Roman" w:cs="Times New Roman"/>
        </w:rPr>
        <w:t>This is</w:t>
      </w:r>
      <w:r w:rsidR="00394E75" w:rsidRPr="00BE7BA5">
        <w:rPr>
          <w:rFonts w:ascii="Times New Roman" w:hAnsi="Times New Roman" w:cs="Times New Roman"/>
        </w:rPr>
        <w:t xml:space="preserve"> theorised by Piaget (1936) who claims that learners further </w:t>
      </w:r>
      <w:r w:rsidR="00E425D6" w:rsidRPr="00BE7BA5">
        <w:rPr>
          <w:rFonts w:ascii="Times New Roman" w:hAnsi="Times New Roman" w:cs="Times New Roman"/>
        </w:rPr>
        <w:t xml:space="preserve">develop </w:t>
      </w:r>
      <w:r w:rsidR="00394E75" w:rsidRPr="00BE7BA5">
        <w:rPr>
          <w:rFonts w:ascii="Times New Roman" w:hAnsi="Times New Roman" w:cs="Times New Roman"/>
        </w:rPr>
        <w:t xml:space="preserve">their cognitive development through interacting with the environment. </w:t>
      </w:r>
      <w:r w:rsidR="0081624B" w:rsidRPr="00BE7BA5">
        <w:rPr>
          <w:rFonts w:ascii="Times New Roman" w:hAnsi="Times New Roman" w:cs="Times New Roman"/>
        </w:rPr>
        <w:t xml:space="preserve">Through the interaction with the environment it provides the learners with first-hand experiences which are encouraged by Estyn (2014) who strongly believe that this is the best method of developing the learning in any environment. In order to ensure that learners are provided the opportunity to take advantage of the skills and benefits offered by an educational </w:t>
      </w:r>
      <w:r w:rsidR="0081624B" w:rsidRPr="00BE7BA5">
        <w:rPr>
          <w:rFonts w:ascii="Times New Roman" w:hAnsi="Times New Roman" w:cs="Times New Roman"/>
        </w:rPr>
        <w:lastRenderedPageBreak/>
        <w:t>visit appropriate planning must be carried out. During the planning the practitioner is able to design the activities and select an appropriate location whilst considering the learners needs. This also provides opportunity for Mallow’s hierarchy of needs (</w:t>
      </w:r>
      <w:r w:rsidR="000A36CD" w:rsidRPr="00BE7BA5">
        <w:rPr>
          <w:rFonts w:ascii="Times New Roman" w:hAnsi="Times New Roman" w:cs="Times New Roman"/>
        </w:rPr>
        <w:t>1948</w:t>
      </w:r>
      <w:r w:rsidR="00737D5C" w:rsidRPr="00BE7BA5">
        <w:rPr>
          <w:rFonts w:ascii="Times New Roman" w:hAnsi="Times New Roman" w:cs="Times New Roman"/>
        </w:rPr>
        <w:t>, cited in McLeod, 2018</w:t>
      </w:r>
      <w:r w:rsidR="0081624B" w:rsidRPr="00BE7BA5">
        <w:rPr>
          <w:rFonts w:ascii="Times New Roman" w:hAnsi="Times New Roman" w:cs="Times New Roman"/>
        </w:rPr>
        <w:t>) to be implemented as this is a powerful tool in allowing the learners to recognise their full potential</w:t>
      </w:r>
      <w:r w:rsidR="00737D5C" w:rsidRPr="00BE7BA5">
        <w:rPr>
          <w:rFonts w:ascii="Times New Roman" w:hAnsi="Times New Roman" w:cs="Times New Roman"/>
        </w:rPr>
        <w:t xml:space="preserve">. </w:t>
      </w:r>
      <w:r w:rsidR="00845F3A" w:rsidRPr="00BE7BA5">
        <w:rPr>
          <w:rFonts w:ascii="Times New Roman" w:hAnsi="Times New Roman" w:cs="Times New Roman"/>
        </w:rPr>
        <w:t xml:space="preserve">He suggests that learners are required to feel safe and secure in an environment prior to achieving a range of outcomes. </w:t>
      </w:r>
      <w:r w:rsidR="00E425D6" w:rsidRPr="00BE7BA5">
        <w:rPr>
          <w:rFonts w:ascii="Times New Roman" w:hAnsi="Times New Roman" w:cs="Times New Roman"/>
        </w:rPr>
        <w:t>Nevertheless</w:t>
      </w:r>
      <w:r w:rsidR="0081624B" w:rsidRPr="00BE7BA5">
        <w:rPr>
          <w:rFonts w:ascii="Times New Roman" w:hAnsi="Times New Roman" w:cs="Times New Roman"/>
        </w:rPr>
        <w:t>, as observed by Ofsted (2008) the aims of educational visits are often not clear especially within primary schools and this needs to change in order for educational visits to be utilised effectively.</w:t>
      </w:r>
    </w:p>
    <w:p w14:paraId="11C09D81" w14:textId="77777777" w:rsidR="0081624B" w:rsidRPr="00BE7BA5" w:rsidRDefault="0081624B" w:rsidP="00BE7BA5">
      <w:pPr>
        <w:spacing w:line="360" w:lineRule="auto"/>
        <w:jc w:val="both"/>
        <w:rPr>
          <w:rFonts w:ascii="Times New Roman" w:hAnsi="Times New Roman" w:cs="Times New Roman"/>
        </w:rPr>
      </w:pPr>
    </w:p>
    <w:p w14:paraId="23C68647" w14:textId="0026CCE9" w:rsidR="00285C71" w:rsidRPr="00BE7BA5" w:rsidRDefault="00904BD7" w:rsidP="00BE7BA5">
      <w:pPr>
        <w:spacing w:line="360" w:lineRule="auto"/>
        <w:jc w:val="both"/>
        <w:rPr>
          <w:rFonts w:ascii="Times New Roman" w:hAnsi="Times New Roman" w:cs="Times New Roman"/>
        </w:rPr>
      </w:pPr>
      <w:r w:rsidRPr="00BE7BA5">
        <w:rPr>
          <w:rFonts w:ascii="Times New Roman" w:hAnsi="Times New Roman" w:cs="Times New Roman"/>
        </w:rPr>
        <w:t>The selected location for the educational visit is</w:t>
      </w:r>
      <w:r w:rsidR="00942F42" w:rsidRPr="00BE7BA5">
        <w:rPr>
          <w:rFonts w:ascii="Times New Roman" w:hAnsi="Times New Roman" w:cs="Times New Roman"/>
        </w:rPr>
        <w:t xml:space="preserve"> </w:t>
      </w:r>
      <w:proofErr w:type="spellStart"/>
      <w:r w:rsidRPr="00BE7BA5">
        <w:rPr>
          <w:rFonts w:ascii="Times New Roman" w:hAnsi="Times New Roman" w:cs="Times New Roman"/>
        </w:rPr>
        <w:t>Tywyn</w:t>
      </w:r>
      <w:proofErr w:type="spellEnd"/>
      <w:r w:rsidRPr="00BE7BA5">
        <w:rPr>
          <w:rFonts w:ascii="Times New Roman" w:hAnsi="Times New Roman" w:cs="Times New Roman"/>
        </w:rPr>
        <w:t xml:space="preserve"> beach</w:t>
      </w:r>
      <w:r w:rsidR="00781B93" w:rsidRPr="00BE7BA5">
        <w:rPr>
          <w:rFonts w:ascii="Times New Roman" w:hAnsi="Times New Roman" w:cs="Times New Roman"/>
        </w:rPr>
        <w:t>,</w:t>
      </w:r>
      <w:r w:rsidRPr="00BE7BA5">
        <w:rPr>
          <w:rFonts w:ascii="Times New Roman" w:hAnsi="Times New Roman" w:cs="Times New Roman"/>
        </w:rPr>
        <w:t xml:space="preserve"> Gwynedd</w:t>
      </w:r>
      <w:r w:rsidR="00942F42" w:rsidRPr="00BE7BA5">
        <w:rPr>
          <w:rFonts w:ascii="Times New Roman" w:hAnsi="Times New Roman" w:cs="Times New Roman"/>
        </w:rPr>
        <w:t>.</w:t>
      </w:r>
      <w:r w:rsidR="00781B93" w:rsidRPr="00BE7BA5">
        <w:rPr>
          <w:rFonts w:ascii="Times New Roman" w:hAnsi="Times New Roman" w:cs="Times New Roman"/>
        </w:rPr>
        <w:t xml:space="preserve"> The beach as a learning environment offers unique experiences and opportunities to support learning. Th</w:t>
      </w:r>
      <w:r w:rsidR="005F37C6" w:rsidRPr="00BE7BA5">
        <w:rPr>
          <w:rFonts w:ascii="Times New Roman" w:hAnsi="Times New Roman" w:cs="Times New Roman"/>
        </w:rPr>
        <w:t xml:space="preserve">e unique </w:t>
      </w:r>
      <w:r w:rsidR="00737D5C" w:rsidRPr="00BE7BA5">
        <w:rPr>
          <w:rFonts w:ascii="Times New Roman" w:hAnsi="Times New Roman" w:cs="Times New Roman"/>
        </w:rPr>
        <w:t>opportunities</w:t>
      </w:r>
      <w:r w:rsidR="00781B93" w:rsidRPr="00BE7BA5">
        <w:rPr>
          <w:rFonts w:ascii="Times New Roman" w:hAnsi="Times New Roman" w:cs="Times New Roman"/>
        </w:rPr>
        <w:t xml:space="preserve"> </w:t>
      </w:r>
      <w:r w:rsidR="00863CFD" w:rsidRPr="00BE7BA5">
        <w:rPr>
          <w:rFonts w:ascii="Times New Roman" w:hAnsi="Times New Roman" w:cs="Times New Roman"/>
        </w:rPr>
        <w:t>are</w:t>
      </w:r>
      <w:r w:rsidR="00781B93" w:rsidRPr="00BE7BA5">
        <w:rPr>
          <w:rFonts w:ascii="Times New Roman" w:hAnsi="Times New Roman" w:cs="Times New Roman"/>
        </w:rPr>
        <w:t xml:space="preserve"> evident with the beach</w:t>
      </w:r>
      <w:r w:rsidR="00845F3A" w:rsidRPr="00BE7BA5">
        <w:rPr>
          <w:rFonts w:ascii="Times New Roman" w:hAnsi="Times New Roman" w:cs="Times New Roman"/>
        </w:rPr>
        <w:t xml:space="preserve"> </w:t>
      </w:r>
      <w:r w:rsidR="00781B93" w:rsidRPr="00BE7BA5">
        <w:rPr>
          <w:rFonts w:ascii="Times New Roman" w:hAnsi="Times New Roman" w:cs="Times New Roman"/>
        </w:rPr>
        <w:t>having communities surrounding the learning environment</w:t>
      </w:r>
      <w:r w:rsidR="00845F3A" w:rsidRPr="00BE7BA5">
        <w:rPr>
          <w:rFonts w:ascii="Times New Roman" w:hAnsi="Times New Roman" w:cs="Times New Roman"/>
        </w:rPr>
        <w:t>,</w:t>
      </w:r>
      <w:r w:rsidR="00781B93" w:rsidRPr="00BE7BA5">
        <w:rPr>
          <w:rFonts w:ascii="Times New Roman" w:hAnsi="Times New Roman" w:cs="Times New Roman"/>
        </w:rPr>
        <w:t xml:space="preserve"> creating </w:t>
      </w:r>
      <w:r w:rsidR="00845F3A" w:rsidRPr="00BE7BA5">
        <w:rPr>
          <w:rFonts w:ascii="Times New Roman" w:hAnsi="Times New Roman" w:cs="Times New Roman"/>
        </w:rPr>
        <w:t xml:space="preserve">further subjects to be embedded within a number of activities. </w:t>
      </w:r>
      <w:r w:rsidR="00942F42" w:rsidRPr="00BE7BA5">
        <w:rPr>
          <w:rFonts w:ascii="Times New Roman" w:hAnsi="Times New Roman" w:cs="Times New Roman"/>
        </w:rPr>
        <w:t>This location is ideal for learners to gain a deeper understanding of the</w:t>
      </w:r>
      <w:r w:rsidR="00CC2D46" w:rsidRPr="00BE7BA5">
        <w:rPr>
          <w:rFonts w:ascii="Times New Roman" w:hAnsi="Times New Roman" w:cs="Times New Roman"/>
        </w:rPr>
        <w:t xml:space="preserve"> </w:t>
      </w:r>
      <w:r w:rsidR="00942F42" w:rsidRPr="00BE7BA5">
        <w:rPr>
          <w:rFonts w:ascii="Times New Roman" w:hAnsi="Times New Roman" w:cs="Times New Roman"/>
        </w:rPr>
        <w:t>environment</w:t>
      </w:r>
      <w:r w:rsidR="00CC2D46" w:rsidRPr="00BE7BA5">
        <w:rPr>
          <w:rFonts w:ascii="Times New Roman" w:hAnsi="Times New Roman" w:cs="Times New Roman"/>
        </w:rPr>
        <w:t xml:space="preserve"> through interactions and first-hand experiences</w:t>
      </w:r>
      <w:r w:rsidR="00942F42" w:rsidRPr="00BE7BA5">
        <w:rPr>
          <w:rFonts w:ascii="Times New Roman" w:hAnsi="Times New Roman" w:cs="Times New Roman"/>
        </w:rPr>
        <w:t xml:space="preserve"> for learners in both the Foundation Phase</w:t>
      </w:r>
      <w:r w:rsidR="00285C71" w:rsidRPr="00BE7BA5">
        <w:rPr>
          <w:rFonts w:ascii="Times New Roman" w:hAnsi="Times New Roman" w:cs="Times New Roman"/>
        </w:rPr>
        <w:t xml:space="preserve"> (FP) </w:t>
      </w:r>
      <w:r w:rsidR="00942F42" w:rsidRPr="00BE7BA5">
        <w:rPr>
          <w:rFonts w:ascii="Times New Roman" w:hAnsi="Times New Roman" w:cs="Times New Roman"/>
        </w:rPr>
        <w:t xml:space="preserve">and Key Stage </w:t>
      </w:r>
      <w:r w:rsidR="00F3302D" w:rsidRPr="00BE7BA5">
        <w:rPr>
          <w:rFonts w:ascii="Times New Roman" w:hAnsi="Times New Roman" w:cs="Times New Roman"/>
        </w:rPr>
        <w:t>Two</w:t>
      </w:r>
      <w:r w:rsidR="00285C71" w:rsidRPr="00BE7BA5">
        <w:rPr>
          <w:rFonts w:ascii="Times New Roman" w:hAnsi="Times New Roman" w:cs="Times New Roman"/>
        </w:rPr>
        <w:t xml:space="preserve"> (KS2)</w:t>
      </w:r>
      <w:r w:rsidR="00942F42" w:rsidRPr="00BE7BA5">
        <w:rPr>
          <w:rFonts w:ascii="Times New Roman" w:hAnsi="Times New Roman" w:cs="Times New Roman"/>
        </w:rPr>
        <w:t>.</w:t>
      </w:r>
      <w:r w:rsidR="00285C71" w:rsidRPr="00BE7BA5">
        <w:rPr>
          <w:rFonts w:ascii="Times New Roman" w:hAnsi="Times New Roman" w:cs="Times New Roman"/>
        </w:rPr>
        <w:t xml:space="preserve"> First-hand experience is emphasised by</w:t>
      </w:r>
      <w:r w:rsidR="00737D5C" w:rsidRPr="00BE7BA5">
        <w:rPr>
          <w:rFonts w:ascii="Times New Roman" w:hAnsi="Times New Roman" w:cs="Times New Roman"/>
        </w:rPr>
        <w:t xml:space="preserve"> Isaacs</w:t>
      </w:r>
      <w:r w:rsidR="00285C71" w:rsidRPr="00BE7BA5">
        <w:rPr>
          <w:rFonts w:ascii="Times New Roman" w:hAnsi="Times New Roman" w:cs="Times New Roman"/>
        </w:rPr>
        <w:t xml:space="preserve"> (</w:t>
      </w:r>
      <w:r w:rsidR="00737D5C" w:rsidRPr="00BE7BA5">
        <w:rPr>
          <w:rFonts w:ascii="Times New Roman" w:hAnsi="Times New Roman" w:cs="Times New Roman"/>
        </w:rPr>
        <w:t>2013</w:t>
      </w:r>
      <w:r w:rsidR="00285C71" w:rsidRPr="00BE7BA5">
        <w:rPr>
          <w:rFonts w:ascii="Times New Roman" w:hAnsi="Times New Roman" w:cs="Times New Roman"/>
        </w:rPr>
        <w:t xml:space="preserve">) who states that learners discover the world around them and build upon information compared to traditional pedagogy of the classroom. </w:t>
      </w:r>
      <w:r w:rsidR="00781B93" w:rsidRPr="00BE7BA5">
        <w:rPr>
          <w:rFonts w:ascii="Times New Roman" w:hAnsi="Times New Roman" w:cs="Times New Roman"/>
        </w:rPr>
        <w:t xml:space="preserve">Learners within both the FP and KS2 will benefit from this approach more so the learners from KS2 as it is taking the learning beyond the structured teaching of the classroom where first hand experiences are limited. </w:t>
      </w:r>
      <w:r w:rsidR="00285C71" w:rsidRPr="00BE7BA5">
        <w:rPr>
          <w:rFonts w:ascii="Times New Roman" w:hAnsi="Times New Roman" w:cs="Times New Roman"/>
        </w:rPr>
        <w:t>This location is well suited to an educational visit due to the facilities offered with appropriate areas to have lunch as well toilets available for the learners. The beach is easily accessible and allows all learners to take advantage of the new learning environment.</w:t>
      </w:r>
      <w:r w:rsidR="005C706B" w:rsidRPr="00BE7BA5">
        <w:rPr>
          <w:rFonts w:ascii="Times New Roman" w:hAnsi="Times New Roman" w:cs="Times New Roman"/>
        </w:rPr>
        <w:t xml:space="preserve"> The beach is also a twenty</w:t>
      </w:r>
      <w:r w:rsidR="00845F3A" w:rsidRPr="00BE7BA5">
        <w:rPr>
          <w:rFonts w:ascii="Times New Roman" w:hAnsi="Times New Roman" w:cs="Times New Roman"/>
        </w:rPr>
        <w:t>-</w:t>
      </w:r>
      <w:r w:rsidR="005C706B" w:rsidRPr="00BE7BA5">
        <w:rPr>
          <w:rFonts w:ascii="Times New Roman" w:hAnsi="Times New Roman" w:cs="Times New Roman"/>
        </w:rPr>
        <w:t>minute walk from the school therefore eliminating the need for transport.</w:t>
      </w:r>
      <w:r w:rsidR="00285C71" w:rsidRPr="00BE7BA5">
        <w:rPr>
          <w:rFonts w:ascii="Times New Roman" w:hAnsi="Times New Roman" w:cs="Times New Roman"/>
        </w:rPr>
        <w:t xml:space="preserve"> </w:t>
      </w:r>
      <w:proofErr w:type="spellStart"/>
      <w:r w:rsidR="00942F42" w:rsidRPr="00BE7BA5">
        <w:rPr>
          <w:rFonts w:ascii="Times New Roman" w:hAnsi="Times New Roman" w:cs="Times New Roman"/>
        </w:rPr>
        <w:t>Tywyn</w:t>
      </w:r>
      <w:proofErr w:type="spellEnd"/>
      <w:r w:rsidR="00942F42" w:rsidRPr="00BE7BA5">
        <w:rPr>
          <w:rFonts w:ascii="Times New Roman" w:hAnsi="Times New Roman" w:cs="Times New Roman"/>
        </w:rPr>
        <w:t xml:space="preserve"> beach has rich history</w:t>
      </w:r>
      <w:r w:rsidR="00CC2D46" w:rsidRPr="00BE7BA5">
        <w:rPr>
          <w:rFonts w:ascii="Times New Roman" w:hAnsi="Times New Roman" w:cs="Times New Roman"/>
        </w:rPr>
        <w:t xml:space="preserve"> </w:t>
      </w:r>
      <w:r w:rsidR="00285C71" w:rsidRPr="00BE7BA5">
        <w:rPr>
          <w:rFonts w:ascii="Times New Roman" w:hAnsi="Times New Roman" w:cs="Times New Roman"/>
        </w:rPr>
        <w:t xml:space="preserve">with it </w:t>
      </w:r>
      <w:r w:rsidR="00942F42" w:rsidRPr="00BE7BA5">
        <w:rPr>
          <w:rFonts w:ascii="Times New Roman" w:hAnsi="Times New Roman" w:cs="Times New Roman"/>
        </w:rPr>
        <w:t>be</w:t>
      </w:r>
      <w:r w:rsidR="00CC2D46" w:rsidRPr="00BE7BA5">
        <w:rPr>
          <w:rFonts w:ascii="Times New Roman" w:hAnsi="Times New Roman" w:cs="Times New Roman"/>
        </w:rPr>
        <w:t>ing</w:t>
      </w:r>
      <w:r w:rsidR="00942F42" w:rsidRPr="00BE7BA5">
        <w:rPr>
          <w:rFonts w:ascii="Times New Roman" w:hAnsi="Times New Roman" w:cs="Times New Roman"/>
        </w:rPr>
        <w:t xml:space="preserve"> a popular tourist destination since the nineteenth century and proudly held the title of being a blue flag beach</w:t>
      </w:r>
      <w:r w:rsidR="00285C71" w:rsidRPr="00BE7BA5">
        <w:rPr>
          <w:rFonts w:ascii="Times New Roman" w:hAnsi="Times New Roman" w:cs="Times New Roman"/>
        </w:rPr>
        <w:t xml:space="preserve"> for many years</w:t>
      </w:r>
      <w:r w:rsidR="00942F42" w:rsidRPr="00BE7BA5">
        <w:rPr>
          <w:rFonts w:ascii="Times New Roman" w:hAnsi="Times New Roman" w:cs="Times New Roman"/>
        </w:rPr>
        <w:t>.</w:t>
      </w:r>
      <w:r w:rsidR="0081126B" w:rsidRPr="00BE7BA5">
        <w:rPr>
          <w:rFonts w:ascii="Times New Roman" w:hAnsi="Times New Roman" w:cs="Times New Roman"/>
        </w:rPr>
        <w:t xml:space="preserve"> </w:t>
      </w:r>
      <w:r w:rsidR="00942F42" w:rsidRPr="00BE7BA5">
        <w:rPr>
          <w:rFonts w:ascii="Times New Roman" w:hAnsi="Times New Roman" w:cs="Times New Roman"/>
        </w:rPr>
        <w:t>In order to be a blue flag beach</w:t>
      </w:r>
      <w:r w:rsidR="00845F3A" w:rsidRPr="00BE7BA5">
        <w:rPr>
          <w:rFonts w:ascii="Times New Roman" w:hAnsi="Times New Roman" w:cs="Times New Roman"/>
        </w:rPr>
        <w:t xml:space="preserve">, </w:t>
      </w:r>
      <w:r w:rsidR="00942F42" w:rsidRPr="00BE7BA5">
        <w:rPr>
          <w:rFonts w:ascii="Times New Roman" w:hAnsi="Times New Roman" w:cs="Times New Roman"/>
        </w:rPr>
        <w:t xml:space="preserve">certain criteria </w:t>
      </w:r>
      <w:r w:rsidR="00845F3A" w:rsidRPr="00BE7BA5">
        <w:rPr>
          <w:rFonts w:ascii="Times New Roman" w:hAnsi="Times New Roman" w:cs="Times New Roman"/>
        </w:rPr>
        <w:t>have to</w:t>
      </w:r>
      <w:r w:rsidR="00942F42" w:rsidRPr="00BE7BA5">
        <w:rPr>
          <w:rFonts w:ascii="Times New Roman" w:hAnsi="Times New Roman" w:cs="Times New Roman"/>
        </w:rPr>
        <w:t xml:space="preserve"> </w:t>
      </w:r>
      <w:r w:rsidR="0081126B" w:rsidRPr="00BE7BA5">
        <w:rPr>
          <w:rFonts w:ascii="Times New Roman" w:hAnsi="Times New Roman" w:cs="Times New Roman"/>
        </w:rPr>
        <w:t xml:space="preserve">be achieved which involves the following being to a high standard: safety, environmental management, water quality and environmental education (Blue Flag, 2018). </w:t>
      </w:r>
      <w:r w:rsidR="00845F3A" w:rsidRPr="00BE7BA5">
        <w:rPr>
          <w:rFonts w:ascii="Times New Roman" w:hAnsi="Times New Roman" w:cs="Times New Roman"/>
        </w:rPr>
        <w:t>Despite this</w:t>
      </w:r>
      <w:r w:rsidR="0081126B" w:rsidRPr="00BE7BA5">
        <w:rPr>
          <w:rFonts w:ascii="Times New Roman" w:hAnsi="Times New Roman" w:cs="Times New Roman"/>
        </w:rPr>
        <w:t>, as reported by BBC (2019)</w:t>
      </w:r>
      <w:r w:rsidR="001E50D2" w:rsidRPr="00BE7BA5">
        <w:rPr>
          <w:rFonts w:ascii="Times New Roman" w:hAnsi="Times New Roman" w:cs="Times New Roman"/>
        </w:rPr>
        <w:t>, during</w:t>
      </w:r>
      <w:r w:rsidR="0081126B" w:rsidRPr="00BE7BA5">
        <w:rPr>
          <w:rFonts w:ascii="Times New Roman" w:hAnsi="Times New Roman" w:cs="Times New Roman"/>
        </w:rPr>
        <w:t xml:space="preserve"> this year </w:t>
      </w:r>
      <w:proofErr w:type="spellStart"/>
      <w:r w:rsidR="0081126B" w:rsidRPr="00BE7BA5">
        <w:rPr>
          <w:rFonts w:ascii="Times New Roman" w:hAnsi="Times New Roman" w:cs="Times New Roman"/>
        </w:rPr>
        <w:t>Tywyn</w:t>
      </w:r>
      <w:proofErr w:type="spellEnd"/>
      <w:r w:rsidR="0081126B" w:rsidRPr="00BE7BA5">
        <w:rPr>
          <w:rFonts w:ascii="Times New Roman" w:hAnsi="Times New Roman" w:cs="Times New Roman"/>
        </w:rPr>
        <w:t xml:space="preserve"> beach has lost its blue flag</w:t>
      </w:r>
      <w:r w:rsidR="00285C71" w:rsidRPr="00BE7BA5">
        <w:rPr>
          <w:rFonts w:ascii="Times New Roman" w:hAnsi="Times New Roman" w:cs="Times New Roman"/>
        </w:rPr>
        <w:t xml:space="preserve"> status therefore making a unique location for an educational visit as it is a rare occurrence for beaches to lose such a prestigious title. </w:t>
      </w:r>
    </w:p>
    <w:p w14:paraId="43AEAD87" w14:textId="77777777" w:rsidR="0083384E" w:rsidRPr="00BE7BA5" w:rsidRDefault="0083384E" w:rsidP="00BE7BA5">
      <w:pPr>
        <w:spacing w:line="360" w:lineRule="auto"/>
        <w:jc w:val="both"/>
        <w:rPr>
          <w:rFonts w:ascii="Times New Roman" w:hAnsi="Times New Roman" w:cs="Times New Roman"/>
        </w:rPr>
      </w:pPr>
    </w:p>
    <w:p w14:paraId="76F1469B" w14:textId="1EA5A485" w:rsidR="000014B3" w:rsidRPr="00BE7BA5" w:rsidRDefault="00285C71" w:rsidP="00BE7BA5">
      <w:pPr>
        <w:spacing w:line="360" w:lineRule="auto"/>
        <w:jc w:val="both"/>
        <w:rPr>
          <w:rFonts w:ascii="Times New Roman" w:hAnsi="Times New Roman" w:cs="Times New Roman"/>
        </w:rPr>
      </w:pPr>
      <w:r w:rsidRPr="00BE7BA5">
        <w:rPr>
          <w:rFonts w:ascii="Times New Roman" w:hAnsi="Times New Roman" w:cs="Times New Roman"/>
        </w:rPr>
        <w:t xml:space="preserve">The loss of the blue flag at </w:t>
      </w:r>
      <w:proofErr w:type="spellStart"/>
      <w:r w:rsidRPr="00BE7BA5">
        <w:rPr>
          <w:rFonts w:ascii="Times New Roman" w:hAnsi="Times New Roman" w:cs="Times New Roman"/>
        </w:rPr>
        <w:t>Tywyn</w:t>
      </w:r>
      <w:proofErr w:type="spellEnd"/>
      <w:r w:rsidRPr="00BE7BA5">
        <w:rPr>
          <w:rFonts w:ascii="Times New Roman" w:hAnsi="Times New Roman" w:cs="Times New Roman"/>
        </w:rPr>
        <w:t xml:space="preserve"> beach provides many</w:t>
      </w:r>
      <w:r w:rsidR="005F37C6" w:rsidRPr="00BE7BA5">
        <w:rPr>
          <w:rFonts w:ascii="Times New Roman" w:hAnsi="Times New Roman" w:cs="Times New Roman"/>
        </w:rPr>
        <w:t xml:space="preserve"> learning</w:t>
      </w:r>
      <w:r w:rsidRPr="00BE7BA5">
        <w:rPr>
          <w:rFonts w:ascii="Times New Roman" w:hAnsi="Times New Roman" w:cs="Times New Roman"/>
        </w:rPr>
        <w:t xml:space="preserve"> opportunities to support the leaning of those in both the FP and KS2. The opportunities can be utilised through a cross curricular approach which is adhered to by Barnes (2015) who states that </w:t>
      </w:r>
      <w:r w:rsidR="008A64B3" w:rsidRPr="00BE7BA5">
        <w:rPr>
          <w:rFonts w:ascii="Times New Roman" w:hAnsi="Times New Roman" w:cs="Times New Roman"/>
        </w:rPr>
        <w:t xml:space="preserve">the approach can be </w:t>
      </w:r>
      <w:r w:rsidR="008A64B3" w:rsidRPr="00BE7BA5">
        <w:rPr>
          <w:rFonts w:ascii="Times New Roman" w:hAnsi="Times New Roman" w:cs="Times New Roman"/>
        </w:rPr>
        <w:lastRenderedPageBreak/>
        <w:t>used to develop an increase in standards</w:t>
      </w:r>
      <w:r w:rsidRPr="00BE7BA5">
        <w:rPr>
          <w:rFonts w:ascii="Times New Roman" w:hAnsi="Times New Roman" w:cs="Times New Roman"/>
        </w:rPr>
        <w:t xml:space="preserve">. The leaners are able to explore the reasons behind the loss of the flag which incorporates skills form both the Science and Geography curriculum. This can then act as a stepping stone to issues currently being discussed such as plastic pollution in the sea. This will result in learners fulfilling one of the aim objectives of new curriculum which desires learners to be </w:t>
      </w:r>
      <w:r w:rsidR="000014B3" w:rsidRPr="00BE7BA5">
        <w:rPr>
          <w:rFonts w:ascii="Times New Roman" w:hAnsi="Times New Roman" w:cs="Times New Roman"/>
        </w:rPr>
        <w:t>ethical</w:t>
      </w:r>
      <w:r w:rsidR="008A64B3" w:rsidRPr="00BE7BA5">
        <w:rPr>
          <w:rFonts w:ascii="Times New Roman" w:hAnsi="Times New Roman" w:cs="Times New Roman"/>
        </w:rPr>
        <w:t>ly</w:t>
      </w:r>
      <w:r w:rsidR="000014B3" w:rsidRPr="00BE7BA5">
        <w:rPr>
          <w:rFonts w:ascii="Times New Roman" w:hAnsi="Times New Roman" w:cs="Times New Roman"/>
        </w:rPr>
        <w:t xml:space="preserve"> informed citizens of the world with the awareness of the dangers facing the planet (Donaldson, 2015). </w:t>
      </w:r>
      <w:r w:rsidR="00781B93" w:rsidRPr="00BE7BA5">
        <w:rPr>
          <w:rFonts w:ascii="Times New Roman" w:hAnsi="Times New Roman" w:cs="Times New Roman"/>
        </w:rPr>
        <w:t>Through the learners becoming</w:t>
      </w:r>
      <w:r w:rsidR="00332A4B" w:rsidRPr="00BE7BA5">
        <w:rPr>
          <w:rFonts w:ascii="Times New Roman" w:hAnsi="Times New Roman" w:cs="Times New Roman"/>
        </w:rPr>
        <w:t xml:space="preserve"> ethically</w:t>
      </w:r>
      <w:r w:rsidR="00781B93" w:rsidRPr="00BE7BA5">
        <w:rPr>
          <w:rFonts w:ascii="Times New Roman" w:hAnsi="Times New Roman" w:cs="Times New Roman"/>
        </w:rPr>
        <w:t xml:space="preserve"> informed citizens of the world it will develop the core skill of the educational visit which is to “observe and ask question about a place, environment or a geographical issue” (DCELLS, 2008</w:t>
      </w:r>
      <w:r w:rsidR="0017702A" w:rsidRPr="00BE7BA5">
        <w:rPr>
          <w:rFonts w:ascii="Times New Roman" w:hAnsi="Times New Roman" w:cs="Times New Roman"/>
        </w:rPr>
        <w:t>b</w:t>
      </w:r>
      <w:r w:rsidR="001E50D2" w:rsidRPr="00BE7BA5">
        <w:rPr>
          <w:rFonts w:ascii="Times New Roman" w:hAnsi="Times New Roman" w:cs="Times New Roman"/>
        </w:rPr>
        <w:t>,</w:t>
      </w:r>
      <w:r w:rsidR="00781B93" w:rsidRPr="00BE7BA5">
        <w:rPr>
          <w:rFonts w:ascii="Times New Roman" w:hAnsi="Times New Roman" w:cs="Times New Roman"/>
        </w:rPr>
        <w:t xml:space="preserve"> </w:t>
      </w:r>
      <w:r w:rsidR="0017702A" w:rsidRPr="00BE7BA5">
        <w:rPr>
          <w:rFonts w:ascii="Times New Roman" w:hAnsi="Times New Roman" w:cs="Times New Roman"/>
        </w:rPr>
        <w:t>p</w:t>
      </w:r>
      <w:r w:rsidR="00781B93" w:rsidRPr="00BE7BA5">
        <w:rPr>
          <w:rFonts w:ascii="Times New Roman" w:hAnsi="Times New Roman" w:cs="Times New Roman"/>
        </w:rPr>
        <w:t xml:space="preserve">.13). </w:t>
      </w:r>
      <w:r w:rsidR="000014B3" w:rsidRPr="00BE7BA5">
        <w:rPr>
          <w:rFonts w:ascii="Times New Roman" w:hAnsi="Times New Roman" w:cs="Times New Roman"/>
        </w:rPr>
        <w:t>This will also naturally include the Education for Sustainable Development and Global Citizenship (ESDGC) theme of natural environment with the opportunity for the exploration of the climate change theme.</w:t>
      </w:r>
      <w:r w:rsidR="00845F3A" w:rsidRPr="00BE7BA5">
        <w:rPr>
          <w:rFonts w:ascii="Times New Roman" w:hAnsi="Times New Roman" w:cs="Times New Roman"/>
        </w:rPr>
        <w:t xml:space="preserve"> Besides this</w:t>
      </w:r>
      <w:r w:rsidR="000014B3" w:rsidRPr="00BE7BA5">
        <w:rPr>
          <w:rFonts w:ascii="Times New Roman" w:hAnsi="Times New Roman" w:cs="Times New Roman"/>
        </w:rPr>
        <w:t xml:space="preserve">, before the learners are able to take advantage of an educational visit there are protocols that need to be followed. The protocols involve carrying out a risk assessment of the location in order to identify any dangers to the learners and methods how to minimise and overcome the dangers need to be established. The Health and Safety </w:t>
      </w:r>
      <w:r w:rsidR="007A2940" w:rsidRPr="00BE7BA5">
        <w:rPr>
          <w:rFonts w:ascii="Times New Roman" w:hAnsi="Times New Roman" w:cs="Times New Roman"/>
        </w:rPr>
        <w:t>A</w:t>
      </w:r>
      <w:r w:rsidR="000014B3" w:rsidRPr="00BE7BA5">
        <w:rPr>
          <w:rFonts w:ascii="Times New Roman" w:hAnsi="Times New Roman" w:cs="Times New Roman"/>
        </w:rPr>
        <w:t xml:space="preserve">ct ensures that all employees who organise an educational visit should implement a risk assessment procedure when planning activities. Risk assessment is one of many protocols that need to be considered in relation to any educational visit with consideration needed towards letters, medical forms, contact information and the ratio of learners to the number of additional adults.  </w:t>
      </w:r>
    </w:p>
    <w:p w14:paraId="365A50F9" w14:textId="77777777" w:rsidR="0083384E" w:rsidRPr="00BE7BA5" w:rsidRDefault="0083384E" w:rsidP="00BE7BA5">
      <w:pPr>
        <w:spacing w:line="360" w:lineRule="auto"/>
        <w:jc w:val="both"/>
        <w:rPr>
          <w:rFonts w:ascii="Times New Roman" w:hAnsi="Times New Roman" w:cs="Times New Roman"/>
        </w:rPr>
      </w:pPr>
    </w:p>
    <w:p w14:paraId="5A4E061F" w14:textId="61BE2034" w:rsidR="00CE47CB" w:rsidRPr="00BE7BA5" w:rsidRDefault="000014B3" w:rsidP="00BE7BA5">
      <w:pPr>
        <w:spacing w:line="360" w:lineRule="auto"/>
        <w:jc w:val="both"/>
        <w:rPr>
          <w:rFonts w:ascii="Times New Roman" w:hAnsi="Times New Roman" w:cs="Times New Roman"/>
        </w:rPr>
      </w:pPr>
      <w:r w:rsidRPr="00BE7BA5">
        <w:rPr>
          <w:rFonts w:ascii="Times New Roman" w:hAnsi="Times New Roman" w:cs="Times New Roman"/>
        </w:rPr>
        <w:t>This educational visit shall be centred around the theme of plastic pollution in the sea</w:t>
      </w:r>
      <w:r w:rsidR="007018AC" w:rsidRPr="00BE7BA5">
        <w:rPr>
          <w:rFonts w:ascii="Times New Roman" w:hAnsi="Times New Roman" w:cs="Times New Roman"/>
        </w:rPr>
        <w:t xml:space="preserve"> which shall be introduced prior to the educational visit</w:t>
      </w:r>
      <w:r w:rsidR="00E926AB" w:rsidRPr="00BE7BA5">
        <w:rPr>
          <w:rFonts w:ascii="Times New Roman" w:hAnsi="Times New Roman" w:cs="Times New Roman"/>
        </w:rPr>
        <w:t>. Through this theme the learners are enabled to carry out investigations into geography in the new</w:t>
      </w:r>
      <w:r w:rsidR="00B552FB" w:rsidRPr="00BE7BA5">
        <w:rPr>
          <w:rFonts w:ascii="Times New Roman" w:hAnsi="Times New Roman" w:cs="Times New Roman"/>
        </w:rPr>
        <w:t>s</w:t>
      </w:r>
      <w:r w:rsidR="00945AE7" w:rsidRPr="00BE7BA5">
        <w:rPr>
          <w:rFonts w:ascii="Times New Roman" w:hAnsi="Times New Roman" w:cs="Times New Roman"/>
        </w:rPr>
        <w:t>, a skill emphasised within the curriculum (</w:t>
      </w:r>
      <w:r w:rsidR="00E926AB" w:rsidRPr="00BE7BA5">
        <w:rPr>
          <w:rFonts w:ascii="Times New Roman" w:hAnsi="Times New Roman" w:cs="Times New Roman"/>
        </w:rPr>
        <w:t>DCELLS</w:t>
      </w:r>
      <w:r w:rsidR="00945AE7" w:rsidRPr="00BE7BA5">
        <w:rPr>
          <w:rFonts w:ascii="Times New Roman" w:hAnsi="Times New Roman" w:cs="Times New Roman"/>
        </w:rPr>
        <w:t xml:space="preserve">, </w:t>
      </w:r>
      <w:r w:rsidR="00E926AB" w:rsidRPr="00BE7BA5">
        <w:rPr>
          <w:rFonts w:ascii="Times New Roman" w:hAnsi="Times New Roman" w:cs="Times New Roman"/>
        </w:rPr>
        <w:t>2008</w:t>
      </w:r>
      <w:r w:rsidR="0017702A" w:rsidRPr="00BE7BA5">
        <w:rPr>
          <w:rFonts w:ascii="Times New Roman" w:hAnsi="Times New Roman" w:cs="Times New Roman"/>
        </w:rPr>
        <w:t>b</w:t>
      </w:r>
      <w:r w:rsidR="00E926AB" w:rsidRPr="00BE7BA5">
        <w:rPr>
          <w:rFonts w:ascii="Times New Roman" w:hAnsi="Times New Roman" w:cs="Times New Roman"/>
        </w:rPr>
        <w:t>). This is</w:t>
      </w:r>
      <w:r w:rsidR="00945AE7" w:rsidRPr="00BE7BA5">
        <w:rPr>
          <w:rFonts w:ascii="Times New Roman" w:hAnsi="Times New Roman" w:cs="Times New Roman"/>
        </w:rPr>
        <w:t xml:space="preserve"> a</w:t>
      </w:r>
      <w:r w:rsidR="00E926AB" w:rsidRPr="00BE7BA5">
        <w:rPr>
          <w:rFonts w:ascii="Times New Roman" w:hAnsi="Times New Roman" w:cs="Times New Roman"/>
        </w:rPr>
        <w:t xml:space="preserve"> current issue facing the welfare of the planet with W</w:t>
      </w:r>
      <w:r w:rsidR="0083384E" w:rsidRPr="00BE7BA5">
        <w:rPr>
          <w:rFonts w:ascii="Times New Roman" w:hAnsi="Times New Roman" w:cs="Times New Roman"/>
        </w:rPr>
        <w:t xml:space="preserve">orldwide Welfare </w:t>
      </w:r>
      <w:r w:rsidR="00E926AB" w:rsidRPr="00BE7BA5">
        <w:rPr>
          <w:rFonts w:ascii="Times New Roman" w:hAnsi="Times New Roman" w:cs="Times New Roman"/>
        </w:rPr>
        <w:t>F</w:t>
      </w:r>
      <w:r w:rsidR="0083384E" w:rsidRPr="00BE7BA5">
        <w:rPr>
          <w:rFonts w:ascii="Times New Roman" w:hAnsi="Times New Roman" w:cs="Times New Roman"/>
        </w:rPr>
        <w:t>und</w:t>
      </w:r>
      <w:r w:rsidR="00E926AB" w:rsidRPr="00BE7BA5">
        <w:rPr>
          <w:rFonts w:ascii="Times New Roman" w:hAnsi="Times New Roman" w:cs="Times New Roman"/>
        </w:rPr>
        <w:t xml:space="preserve"> (2019)</w:t>
      </w:r>
      <w:r w:rsidR="00781B93" w:rsidRPr="00BE7BA5">
        <w:rPr>
          <w:rFonts w:ascii="Times New Roman" w:hAnsi="Times New Roman" w:cs="Times New Roman"/>
        </w:rPr>
        <w:t xml:space="preserve"> reporting that eight million </w:t>
      </w:r>
      <w:r w:rsidR="00863CFD" w:rsidRPr="00BE7BA5">
        <w:rPr>
          <w:rFonts w:ascii="Times New Roman" w:hAnsi="Times New Roman" w:cs="Times New Roman"/>
        </w:rPr>
        <w:t>tonnes</w:t>
      </w:r>
      <w:r w:rsidR="00781B93" w:rsidRPr="00BE7BA5">
        <w:rPr>
          <w:rFonts w:ascii="Times New Roman" w:hAnsi="Times New Roman" w:cs="Times New Roman"/>
        </w:rPr>
        <w:t xml:space="preserve"> of plastic </w:t>
      </w:r>
      <w:r w:rsidR="00863CFD" w:rsidRPr="00BE7BA5">
        <w:rPr>
          <w:rFonts w:ascii="Times New Roman" w:hAnsi="Times New Roman" w:cs="Times New Roman"/>
        </w:rPr>
        <w:t xml:space="preserve">are </w:t>
      </w:r>
      <w:r w:rsidR="00781B93" w:rsidRPr="00BE7BA5">
        <w:rPr>
          <w:rFonts w:ascii="Times New Roman" w:hAnsi="Times New Roman" w:cs="Times New Roman"/>
        </w:rPr>
        <w:t>disposed of in the sea.</w:t>
      </w:r>
      <w:r w:rsidR="00E926AB" w:rsidRPr="00BE7BA5">
        <w:rPr>
          <w:rFonts w:ascii="Times New Roman" w:hAnsi="Times New Roman" w:cs="Times New Roman"/>
        </w:rPr>
        <w:t xml:space="preserve"> </w:t>
      </w:r>
      <w:r w:rsidR="007A2940" w:rsidRPr="00BE7BA5">
        <w:rPr>
          <w:rFonts w:ascii="Times New Roman" w:hAnsi="Times New Roman" w:cs="Times New Roman"/>
        </w:rPr>
        <w:t>Consequently,</w:t>
      </w:r>
      <w:r w:rsidR="00845F3A" w:rsidRPr="00BE7BA5">
        <w:rPr>
          <w:rFonts w:ascii="Times New Roman" w:hAnsi="Times New Roman" w:cs="Times New Roman"/>
        </w:rPr>
        <w:t xml:space="preserve"> this </w:t>
      </w:r>
      <w:r w:rsidR="00E926AB" w:rsidRPr="00BE7BA5">
        <w:rPr>
          <w:rFonts w:ascii="Times New Roman" w:hAnsi="Times New Roman" w:cs="Times New Roman"/>
        </w:rPr>
        <w:t>result</w:t>
      </w:r>
      <w:r w:rsidR="00845F3A" w:rsidRPr="00BE7BA5">
        <w:rPr>
          <w:rFonts w:ascii="Times New Roman" w:hAnsi="Times New Roman" w:cs="Times New Roman"/>
        </w:rPr>
        <w:t xml:space="preserve">s </w:t>
      </w:r>
      <w:r w:rsidR="00E926AB" w:rsidRPr="00BE7BA5">
        <w:rPr>
          <w:rFonts w:ascii="Times New Roman" w:hAnsi="Times New Roman" w:cs="Times New Roman"/>
        </w:rPr>
        <w:t xml:space="preserve">in thousands of animals </w:t>
      </w:r>
      <w:r w:rsidR="00845F3A" w:rsidRPr="00BE7BA5">
        <w:rPr>
          <w:rFonts w:ascii="Times New Roman" w:hAnsi="Times New Roman" w:cs="Times New Roman"/>
        </w:rPr>
        <w:t xml:space="preserve">and habitats </w:t>
      </w:r>
      <w:r w:rsidR="00E926AB" w:rsidRPr="00BE7BA5">
        <w:rPr>
          <w:rFonts w:ascii="Times New Roman" w:hAnsi="Times New Roman" w:cs="Times New Roman"/>
        </w:rPr>
        <w:t>being affected</w:t>
      </w:r>
      <w:r w:rsidR="007A2940" w:rsidRPr="00BE7BA5">
        <w:rPr>
          <w:rFonts w:ascii="Times New Roman" w:hAnsi="Times New Roman" w:cs="Times New Roman"/>
        </w:rPr>
        <w:t xml:space="preserve"> which has influenced </w:t>
      </w:r>
      <w:r w:rsidR="00E926AB" w:rsidRPr="00BE7BA5">
        <w:rPr>
          <w:rFonts w:ascii="Times New Roman" w:hAnsi="Times New Roman" w:cs="Times New Roman"/>
        </w:rPr>
        <w:t xml:space="preserve">187 countries to </w:t>
      </w:r>
      <w:r w:rsidR="00E8324C" w:rsidRPr="00BE7BA5">
        <w:rPr>
          <w:rFonts w:ascii="Times New Roman" w:hAnsi="Times New Roman" w:cs="Times New Roman"/>
        </w:rPr>
        <w:t>move towards combating the issue</w:t>
      </w:r>
      <w:r w:rsidR="00E926AB" w:rsidRPr="00BE7BA5">
        <w:rPr>
          <w:rFonts w:ascii="Times New Roman" w:hAnsi="Times New Roman" w:cs="Times New Roman"/>
        </w:rPr>
        <w:t xml:space="preserve"> (Plastic Pollution Collection, 2019).</w:t>
      </w:r>
      <w:r w:rsidR="007018AC" w:rsidRPr="00BE7BA5">
        <w:rPr>
          <w:rFonts w:ascii="Times New Roman" w:hAnsi="Times New Roman" w:cs="Times New Roman"/>
        </w:rPr>
        <w:t xml:space="preserve"> This </w:t>
      </w:r>
      <w:r w:rsidR="001E50D2" w:rsidRPr="00BE7BA5">
        <w:rPr>
          <w:rFonts w:ascii="Times New Roman" w:hAnsi="Times New Roman" w:cs="Times New Roman"/>
        </w:rPr>
        <w:t xml:space="preserve">also provides the opportunity for </w:t>
      </w:r>
      <w:r w:rsidR="007018AC" w:rsidRPr="00BE7BA5">
        <w:rPr>
          <w:rFonts w:ascii="Times New Roman" w:hAnsi="Times New Roman" w:cs="Times New Roman"/>
        </w:rPr>
        <w:t>learn</w:t>
      </w:r>
      <w:r w:rsidR="005C706B" w:rsidRPr="00BE7BA5">
        <w:rPr>
          <w:rFonts w:ascii="Times New Roman" w:hAnsi="Times New Roman" w:cs="Times New Roman"/>
        </w:rPr>
        <w:t>er</w:t>
      </w:r>
      <w:r w:rsidR="007018AC" w:rsidRPr="00BE7BA5">
        <w:rPr>
          <w:rFonts w:ascii="Times New Roman" w:hAnsi="Times New Roman" w:cs="Times New Roman"/>
        </w:rPr>
        <w:t>s</w:t>
      </w:r>
      <w:r w:rsidR="001E50D2" w:rsidRPr="00BE7BA5">
        <w:rPr>
          <w:rFonts w:ascii="Times New Roman" w:hAnsi="Times New Roman" w:cs="Times New Roman"/>
        </w:rPr>
        <w:t xml:space="preserve"> to</w:t>
      </w:r>
      <w:r w:rsidR="007018AC" w:rsidRPr="00BE7BA5">
        <w:rPr>
          <w:rFonts w:ascii="Times New Roman" w:hAnsi="Times New Roman" w:cs="Times New Roman"/>
        </w:rPr>
        <w:t xml:space="preserve"> consolidat</w:t>
      </w:r>
      <w:r w:rsidR="001E50D2" w:rsidRPr="00BE7BA5">
        <w:rPr>
          <w:rFonts w:ascii="Times New Roman" w:hAnsi="Times New Roman" w:cs="Times New Roman"/>
        </w:rPr>
        <w:t>e</w:t>
      </w:r>
      <w:r w:rsidR="007018AC" w:rsidRPr="00BE7BA5">
        <w:rPr>
          <w:rFonts w:ascii="Times New Roman" w:hAnsi="Times New Roman" w:cs="Times New Roman"/>
        </w:rPr>
        <w:t xml:space="preserve"> their prior knowledge on habitats as they can apply the knowledge to this theme and consider the human impact on habitats situated within the sea. Another skill that shall see improvement is the learners’ social skills as Estyn (2014) carried out a survey at a beach school where this learning environment often used and found that the majority of learners themselves said that their social skills have improved. </w:t>
      </w:r>
      <w:r w:rsidR="00CE47CB" w:rsidRPr="00BE7BA5">
        <w:rPr>
          <w:rFonts w:ascii="Times New Roman" w:hAnsi="Times New Roman" w:cs="Times New Roman"/>
        </w:rPr>
        <w:t xml:space="preserve">In summary, this educational visit will cover a range of subjects from the current KS2 curriculum including: </w:t>
      </w:r>
      <w:r w:rsidR="007A2940" w:rsidRPr="00BE7BA5">
        <w:rPr>
          <w:rFonts w:ascii="Times New Roman" w:hAnsi="Times New Roman" w:cs="Times New Roman"/>
        </w:rPr>
        <w:t>s</w:t>
      </w:r>
      <w:r w:rsidR="00CE47CB" w:rsidRPr="00BE7BA5">
        <w:rPr>
          <w:rFonts w:ascii="Times New Roman" w:hAnsi="Times New Roman" w:cs="Times New Roman"/>
        </w:rPr>
        <w:t xml:space="preserve">cience, </w:t>
      </w:r>
      <w:r w:rsidR="007A2940" w:rsidRPr="00BE7BA5">
        <w:rPr>
          <w:rFonts w:ascii="Times New Roman" w:hAnsi="Times New Roman" w:cs="Times New Roman"/>
        </w:rPr>
        <w:t>g</w:t>
      </w:r>
      <w:r w:rsidR="00CE47CB" w:rsidRPr="00BE7BA5">
        <w:rPr>
          <w:rFonts w:ascii="Times New Roman" w:hAnsi="Times New Roman" w:cs="Times New Roman"/>
        </w:rPr>
        <w:t xml:space="preserve">eography, </w:t>
      </w:r>
      <w:r w:rsidR="007A2940" w:rsidRPr="00BE7BA5">
        <w:rPr>
          <w:rFonts w:ascii="Times New Roman" w:hAnsi="Times New Roman" w:cs="Times New Roman"/>
        </w:rPr>
        <w:t>m</w:t>
      </w:r>
      <w:r w:rsidR="00CE47CB" w:rsidRPr="00BE7BA5">
        <w:rPr>
          <w:rFonts w:ascii="Times New Roman" w:hAnsi="Times New Roman" w:cs="Times New Roman"/>
        </w:rPr>
        <w:t xml:space="preserve">usic as well as </w:t>
      </w:r>
      <w:r w:rsidR="007A2940" w:rsidRPr="00BE7BA5">
        <w:rPr>
          <w:rFonts w:ascii="Times New Roman" w:hAnsi="Times New Roman" w:cs="Times New Roman"/>
        </w:rPr>
        <w:t>a</w:t>
      </w:r>
      <w:r w:rsidR="00CE47CB" w:rsidRPr="00BE7BA5">
        <w:rPr>
          <w:rFonts w:ascii="Times New Roman" w:hAnsi="Times New Roman" w:cs="Times New Roman"/>
        </w:rPr>
        <w:t xml:space="preserve">rt and </w:t>
      </w:r>
      <w:r w:rsidR="007A2940" w:rsidRPr="00BE7BA5">
        <w:rPr>
          <w:rFonts w:ascii="Times New Roman" w:hAnsi="Times New Roman" w:cs="Times New Roman"/>
        </w:rPr>
        <w:t>d</w:t>
      </w:r>
      <w:r w:rsidR="00CE47CB" w:rsidRPr="00BE7BA5">
        <w:rPr>
          <w:rFonts w:ascii="Times New Roman" w:hAnsi="Times New Roman" w:cs="Times New Roman"/>
        </w:rPr>
        <w:t xml:space="preserve">esign. Alongside </w:t>
      </w:r>
      <w:r w:rsidR="00CE47CB" w:rsidRPr="00BE7BA5">
        <w:rPr>
          <w:rFonts w:ascii="Times New Roman" w:hAnsi="Times New Roman" w:cs="Times New Roman"/>
        </w:rPr>
        <w:lastRenderedPageBreak/>
        <w:t xml:space="preserve">these </w:t>
      </w:r>
      <w:r w:rsidR="00D53865" w:rsidRPr="00BE7BA5">
        <w:rPr>
          <w:rFonts w:ascii="Times New Roman" w:hAnsi="Times New Roman" w:cs="Times New Roman"/>
        </w:rPr>
        <w:t>subjects’</w:t>
      </w:r>
      <w:r w:rsidR="00CE47CB" w:rsidRPr="00BE7BA5">
        <w:rPr>
          <w:rFonts w:ascii="Times New Roman" w:hAnsi="Times New Roman" w:cs="Times New Roman"/>
        </w:rPr>
        <w:t xml:space="preserve"> </w:t>
      </w:r>
      <w:r w:rsidR="00D53865" w:rsidRPr="00BE7BA5">
        <w:rPr>
          <w:rFonts w:ascii="Times New Roman" w:hAnsi="Times New Roman" w:cs="Times New Roman"/>
        </w:rPr>
        <w:t xml:space="preserve">cross curricular responsibilities will be considered through the incorporation of </w:t>
      </w:r>
      <w:r w:rsidR="00600450" w:rsidRPr="00BE7BA5">
        <w:rPr>
          <w:rFonts w:ascii="Times New Roman" w:hAnsi="Times New Roman" w:cs="Times New Roman"/>
        </w:rPr>
        <w:t>l</w:t>
      </w:r>
      <w:r w:rsidR="00D53865" w:rsidRPr="00BE7BA5">
        <w:rPr>
          <w:rFonts w:ascii="Times New Roman" w:hAnsi="Times New Roman" w:cs="Times New Roman"/>
        </w:rPr>
        <w:t>iterac</w:t>
      </w:r>
      <w:r w:rsidR="00600450" w:rsidRPr="00BE7BA5">
        <w:rPr>
          <w:rFonts w:ascii="Times New Roman" w:hAnsi="Times New Roman" w:cs="Times New Roman"/>
        </w:rPr>
        <w:t>y, n</w:t>
      </w:r>
      <w:r w:rsidR="00D53865" w:rsidRPr="00BE7BA5">
        <w:rPr>
          <w:rFonts w:ascii="Times New Roman" w:hAnsi="Times New Roman" w:cs="Times New Roman"/>
        </w:rPr>
        <w:t xml:space="preserve">umeracy and </w:t>
      </w:r>
      <w:r w:rsidR="00600450" w:rsidRPr="00BE7BA5">
        <w:rPr>
          <w:rFonts w:ascii="Times New Roman" w:hAnsi="Times New Roman" w:cs="Times New Roman"/>
        </w:rPr>
        <w:t>d</w:t>
      </w:r>
      <w:r w:rsidR="00D53865" w:rsidRPr="00BE7BA5">
        <w:rPr>
          <w:rFonts w:ascii="Times New Roman" w:hAnsi="Times New Roman" w:cs="Times New Roman"/>
        </w:rPr>
        <w:t xml:space="preserve">igital </w:t>
      </w:r>
      <w:r w:rsidR="00600450" w:rsidRPr="00BE7BA5">
        <w:rPr>
          <w:rFonts w:ascii="Times New Roman" w:hAnsi="Times New Roman" w:cs="Times New Roman"/>
        </w:rPr>
        <w:t>c</w:t>
      </w:r>
      <w:r w:rsidR="00D53865" w:rsidRPr="00BE7BA5">
        <w:rPr>
          <w:rFonts w:ascii="Times New Roman" w:hAnsi="Times New Roman" w:cs="Times New Roman"/>
        </w:rPr>
        <w:t xml:space="preserve">ompetence. </w:t>
      </w:r>
    </w:p>
    <w:p w14:paraId="495CE96D" w14:textId="77777777" w:rsidR="00600450" w:rsidRPr="00BE7BA5" w:rsidRDefault="00600450" w:rsidP="00BE7BA5">
      <w:pPr>
        <w:spacing w:line="360" w:lineRule="auto"/>
        <w:jc w:val="both"/>
        <w:rPr>
          <w:rFonts w:ascii="Times New Roman" w:hAnsi="Times New Roman" w:cs="Times New Roman"/>
        </w:rPr>
      </w:pPr>
    </w:p>
    <w:p w14:paraId="0C73E72C" w14:textId="60A7F6F6" w:rsidR="00600450" w:rsidRPr="00BE7BA5" w:rsidRDefault="00600450" w:rsidP="00BE7BA5">
      <w:pPr>
        <w:spacing w:line="360" w:lineRule="auto"/>
        <w:jc w:val="both"/>
        <w:rPr>
          <w:rFonts w:ascii="Times New Roman" w:hAnsi="Times New Roman" w:cs="Times New Roman"/>
        </w:rPr>
      </w:pPr>
      <w:r w:rsidRPr="00BE7BA5">
        <w:rPr>
          <w:rFonts w:ascii="Times New Roman" w:hAnsi="Times New Roman" w:cs="Times New Roman"/>
        </w:rPr>
        <w:t xml:space="preserve">The year three class in North Rock Primary School shall be attending the educational visit to the beach. Altogether there are twenty-four learners in the class with a range of learning abilities. The learners will be working in mixed ability groups for all the activities surrounding the educational visit which will allow the learners to assist one another within the tasks. </w:t>
      </w:r>
      <w:r w:rsidR="0017702A" w:rsidRPr="00BE7BA5">
        <w:rPr>
          <w:rFonts w:ascii="Times New Roman" w:hAnsi="Times New Roman" w:cs="Times New Roman"/>
        </w:rPr>
        <w:t>In contrast</w:t>
      </w:r>
      <w:r w:rsidRPr="00BE7BA5">
        <w:rPr>
          <w:rFonts w:ascii="Times New Roman" w:hAnsi="Times New Roman" w:cs="Times New Roman"/>
        </w:rPr>
        <w:t xml:space="preserve">, this method of grouping is contrasted by Vygotsky (1978) who believes that the most learning takes place when tasks are differentiated and are not too challenging nor too easy for the learners allowing the learners to find their Zone of Proximal Development. One learner within in the class has an emotional and behaviour need resulting in an additional adult working one to one with learner in order to assist any behavioural issues that arise. Meanwhile, the other </w:t>
      </w:r>
      <w:proofErr w:type="gramStart"/>
      <w:r w:rsidRPr="00BE7BA5">
        <w:rPr>
          <w:rFonts w:ascii="Times New Roman" w:hAnsi="Times New Roman" w:cs="Times New Roman"/>
        </w:rPr>
        <w:t>learners</w:t>
      </w:r>
      <w:proofErr w:type="gramEnd"/>
      <w:r w:rsidRPr="00BE7BA5">
        <w:rPr>
          <w:rFonts w:ascii="Times New Roman" w:hAnsi="Times New Roman" w:cs="Times New Roman"/>
        </w:rPr>
        <w:t xml:space="preserve"> </w:t>
      </w:r>
      <w:r w:rsidR="001E50D2" w:rsidRPr="00BE7BA5">
        <w:rPr>
          <w:rFonts w:ascii="Times New Roman" w:hAnsi="Times New Roman" w:cs="Times New Roman"/>
        </w:rPr>
        <w:t>needs</w:t>
      </w:r>
      <w:r w:rsidRPr="00BE7BA5">
        <w:rPr>
          <w:rFonts w:ascii="Times New Roman" w:hAnsi="Times New Roman" w:cs="Times New Roman"/>
        </w:rPr>
        <w:t xml:space="preserve"> shall be met with</w:t>
      </w:r>
      <w:r w:rsidR="00863CFD" w:rsidRPr="00BE7BA5">
        <w:rPr>
          <w:rFonts w:ascii="Times New Roman" w:hAnsi="Times New Roman" w:cs="Times New Roman"/>
        </w:rPr>
        <w:t xml:space="preserve"> </w:t>
      </w:r>
      <w:r w:rsidRPr="00BE7BA5">
        <w:rPr>
          <w:rFonts w:ascii="Times New Roman" w:hAnsi="Times New Roman" w:cs="Times New Roman"/>
        </w:rPr>
        <w:t>appropriately challenging task</w:t>
      </w:r>
      <w:r w:rsidR="00863CFD" w:rsidRPr="00BE7BA5">
        <w:rPr>
          <w:rFonts w:ascii="Times New Roman" w:hAnsi="Times New Roman" w:cs="Times New Roman"/>
        </w:rPr>
        <w:t>s</w:t>
      </w:r>
      <w:r w:rsidRPr="00BE7BA5">
        <w:rPr>
          <w:rFonts w:ascii="Times New Roman" w:hAnsi="Times New Roman" w:cs="Times New Roman"/>
        </w:rPr>
        <w:t xml:space="preserve"> and additional adults to support the learners and provide scaffolding when needed. As emphasised by </w:t>
      </w:r>
      <w:r w:rsidRPr="00BE7BA5">
        <w:rPr>
          <w:rFonts w:ascii="Times New Roman" w:hAnsi="Times New Roman" w:cs="Times New Roman"/>
          <w:lang w:val="en-US"/>
        </w:rPr>
        <w:t xml:space="preserve">Outdoor Education Advisors </w:t>
      </w:r>
      <w:r w:rsidR="00C00487" w:rsidRPr="00BE7BA5">
        <w:rPr>
          <w:rFonts w:ascii="Times New Roman" w:hAnsi="Times New Roman" w:cs="Times New Roman"/>
          <w:lang w:val="en-US"/>
        </w:rPr>
        <w:t>Panel</w:t>
      </w:r>
      <w:r w:rsidRPr="00BE7BA5">
        <w:rPr>
          <w:rFonts w:ascii="Times New Roman" w:hAnsi="Times New Roman" w:cs="Times New Roman"/>
          <w:lang w:val="en-US"/>
        </w:rPr>
        <w:t xml:space="preserve"> (2018)</w:t>
      </w:r>
      <w:r w:rsidRPr="00BE7BA5">
        <w:rPr>
          <w:rFonts w:ascii="Times New Roman" w:hAnsi="Times New Roman" w:cs="Times New Roman"/>
        </w:rPr>
        <w:t xml:space="preserve">, the current ratio of adult to children is one to eight which has been considered when grouping the learners for each activity. </w:t>
      </w:r>
    </w:p>
    <w:p w14:paraId="719056C0" w14:textId="77777777" w:rsidR="00600450" w:rsidRPr="00BE7BA5" w:rsidRDefault="00600450" w:rsidP="00BE7BA5">
      <w:pPr>
        <w:spacing w:line="360" w:lineRule="auto"/>
        <w:jc w:val="both"/>
        <w:rPr>
          <w:rFonts w:ascii="Times New Roman" w:hAnsi="Times New Roman" w:cs="Times New Roman"/>
        </w:rPr>
      </w:pPr>
    </w:p>
    <w:p w14:paraId="6FD4CA50" w14:textId="4A3C1C82" w:rsidR="00CE47CB" w:rsidRPr="00BE7BA5" w:rsidRDefault="00CC32DF" w:rsidP="00BE7BA5">
      <w:pPr>
        <w:spacing w:line="360" w:lineRule="auto"/>
        <w:jc w:val="both"/>
        <w:rPr>
          <w:rFonts w:ascii="Times New Roman" w:hAnsi="Times New Roman" w:cs="Times New Roman"/>
        </w:rPr>
      </w:pPr>
      <w:r w:rsidRPr="00BE7BA5">
        <w:rPr>
          <w:rFonts w:ascii="Times New Roman" w:hAnsi="Times New Roman" w:cs="Times New Roman"/>
        </w:rPr>
        <w:t>Prior to the educational visit</w:t>
      </w:r>
      <w:r w:rsidR="004650D9" w:rsidRPr="00BE7BA5">
        <w:rPr>
          <w:rFonts w:ascii="Times New Roman" w:hAnsi="Times New Roman" w:cs="Times New Roman"/>
        </w:rPr>
        <w:t xml:space="preserve">, </w:t>
      </w:r>
      <w:r w:rsidRPr="00BE7BA5">
        <w:rPr>
          <w:rFonts w:ascii="Times New Roman" w:hAnsi="Times New Roman" w:cs="Times New Roman"/>
        </w:rPr>
        <w:t xml:space="preserve">the learners </w:t>
      </w:r>
      <w:r w:rsidR="005F37C6" w:rsidRPr="00BE7BA5">
        <w:rPr>
          <w:rFonts w:ascii="Times New Roman" w:hAnsi="Times New Roman" w:cs="Times New Roman"/>
        </w:rPr>
        <w:t>will</w:t>
      </w:r>
      <w:r w:rsidRPr="00BE7BA5">
        <w:rPr>
          <w:rFonts w:ascii="Times New Roman" w:hAnsi="Times New Roman" w:cs="Times New Roman"/>
        </w:rPr>
        <w:t xml:space="preserve"> develop their knowledge</w:t>
      </w:r>
      <w:r w:rsidR="00B552FB" w:rsidRPr="00BE7BA5">
        <w:rPr>
          <w:rFonts w:ascii="Times New Roman" w:hAnsi="Times New Roman" w:cs="Times New Roman"/>
        </w:rPr>
        <w:t xml:space="preserve"> and understanding</w:t>
      </w:r>
      <w:r w:rsidRPr="00BE7BA5">
        <w:rPr>
          <w:rFonts w:ascii="Times New Roman" w:hAnsi="Times New Roman" w:cs="Times New Roman"/>
        </w:rPr>
        <w:t xml:space="preserve"> on plastic </w:t>
      </w:r>
      <w:r w:rsidR="00B552FB" w:rsidRPr="00BE7BA5">
        <w:rPr>
          <w:rFonts w:ascii="Times New Roman" w:hAnsi="Times New Roman" w:cs="Times New Roman"/>
        </w:rPr>
        <w:t>with</w:t>
      </w:r>
      <w:r w:rsidRPr="00BE7BA5">
        <w:rPr>
          <w:rFonts w:ascii="Times New Roman" w:hAnsi="Times New Roman" w:cs="Times New Roman"/>
        </w:rPr>
        <w:t xml:space="preserve"> an introduct</w:t>
      </w:r>
      <w:r w:rsidR="00B552FB" w:rsidRPr="00BE7BA5">
        <w:rPr>
          <w:rFonts w:ascii="Times New Roman" w:hAnsi="Times New Roman" w:cs="Times New Roman"/>
        </w:rPr>
        <w:t>ory lesson to introduce</w:t>
      </w:r>
      <w:r w:rsidRPr="00BE7BA5">
        <w:rPr>
          <w:rFonts w:ascii="Times New Roman" w:hAnsi="Times New Roman" w:cs="Times New Roman"/>
        </w:rPr>
        <w:t xml:space="preserve"> </w:t>
      </w:r>
      <w:r w:rsidR="00600450" w:rsidRPr="00BE7BA5">
        <w:rPr>
          <w:rFonts w:ascii="Times New Roman" w:hAnsi="Times New Roman" w:cs="Times New Roman"/>
        </w:rPr>
        <w:t xml:space="preserve">the </w:t>
      </w:r>
      <w:r w:rsidRPr="00BE7BA5">
        <w:rPr>
          <w:rFonts w:ascii="Times New Roman" w:hAnsi="Times New Roman" w:cs="Times New Roman"/>
        </w:rPr>
        <w:t>theme of plastic pollution</w:t>
      </w:r>
      <w:r w:rsidR="00332A4B" w:rsidRPr="00BE7BA5">
        <w:rPr>
          <w:rFonts w:ascii="Times New Roman" w:hAnsi="Times New Roman" w:cs="Times New Roman"/>
        </w:rPr>
        <w:t xml:space="preserve"> (see appendix one)</w:t>
      </w:r>
      <w:r w:rsidRPr="00BE7BA5">
        <w:rPr>
          <w:rFonts w:ascii="Times New Roman" w:hAnsi="Times New Roman" w:cs="Times New Roman"/>
        </w:rPr>
        <w:t>. Developing the learners</w:t>
      </w:r>
      <w:r w:rsidR="00B552FB" w:rsidRPr="00BE7BA5">
        <w:rPr>
          <w:rFonts w:ascii="Times New Roman" w:hAnsi="Times New Roman" w:cs="Times New Roman"/>
        </w:rPr>
        <w:t>’</w:t>
      </w:r>
      <w:r w:rsidRPr="00BE7BA5">
        <w:rPr>
          <w:rFonts w:ascii="Times New Roman" w:hAnsi="Times New Roman" w:cs="Times New Roman"/>
        </w:rPr>
        <w:t xml:space="preserve"> understanding of plastic </w:t>
      </w:r>
      <w:r w:rsidR="00B552FB" w:rsidRPr="00BE7BA5">
        <w:rPr>
          <w:rFonts w:ascii="Times New Roman" w:hAnsi="Times New Roman" w:cs="Times New Roman"/>
        </w:rPr>
        <w:t>will</w:t>
      </w:r>
      <w:r w:rsidRPr="00BE7BA5">
        <w:rPr>
          <w:rFonts w:ascii="Times New Roman" w:hAnsi="Times New Roman" w:cs="Times New Roman"/>
        </w:rPr>
        <w:t xml:space="preserve"> </w:t>
      </w:r>
      <w:r w:rsidR="00B552FB" w:rsidRPr="00BE7BA5">
        <w:rPr>
          <w:rFonts w:ascii="Times New Roman" w:hAnsi="Times New Roman" w:cs="Times New Roman"/>
        </w:rPr>
        <w:t>provide</w:t>
      </w:r>
      <w:r w:rsidRPr="00BE7BA5">
        <w:rPr>
          <w:rFonts w:ascii="Times New Roman" w:hAnsi="Times New Roman" w:cs="Times New Roman"/>
        </w:rPr>
        <w:t xml:space="preserve"> a good foundation of understanding</w:t>
      </w:r>
      <w:r w:rsidR="00B552FB" w:rsidRPr="00BE7BA5">
        <w:rPr>
          <w:rFonts w:ascii="Times New Roman" w:hAnsi="Times New Roman" w:cs="Times New Roman"/>
        </w:rPr>
        <w:t xml:space="preserve"> which can assist the learners to</w:t>
      </w:r>
      <w:r w:rsidRPr="00BE7BA5">
        <w:rPr>
          <w:rFonts w:ascii="Times New Roman" w:hAnsi="Times New Roman" w:cs="Times New Roman"/>
        </w:rPr>
        <w:t xml:space="preserve"> </w:t>
      </w:r>
      <w:r w:rsidR="00B552FB" w:rsidRPr="00BE7BA5">
        <w:rPr>
          <w:rFonts w:ascii="Times New Roman" w:hAnsi="Times New Roman" w:cs="Times New Roman"/>
        </w:rPr>
        <w:t>build</w:t>
      </w:r>
      <w:r w:rsidRPr="00BE7BA5">
        <w:rPr>
          <w:rFonts w:ascii="Times New Roman" w:hAnsi="Times New Roman" w:cs="Times New Roman"/>
        </w:rPr>
        <w:t xml:space="preserve"> upon</w:t>
      </w:r>
      <w:r w:rsidR="00B552FB" w:rsidRPr="00BE7BA5">
        <w:rPr>
          <w:rFonts w:ascii="Times New Roman" w:hAnsi="Times New Roman" w:cs="Times New Roman"/>
        </w:rPr>
        <w:t xml:space="preserve"> their prior knowledge</w:t>
      </w:r>
      <w:r w:rsidRPr="00BE7BA5">
        <w:rPr>
          <w:rFonts w:ascii="Times New Roman" w:hAnsi="Times New Roman" w:cs="Times New Roman"/>
        </w:rPr>
        <w:t>.</w:t>
      </w:r>
      <w:r w:rsidR="00B552FB" w:rsidRPr="00BE7BA5">
        <w:rPr>
          <w:rFonts w:ascii="Times New Roman" w:hAnsi="Times New Roman" w:cs="Times New Roman"/>
        </w:rPr>
        <w:t xml:space="preserve"> </w:t>
      </w:r>
      <w:r w:rsidRPr="00BE7BA5">
        <w:rPr>
          <w:rFonts w:ascii="Times New Roman" w:hAnsi="Times New Roman" w:cs="Times New Roman"/>
        </w:rPr>
        <w:t xml:space="preserve">This will be achieved </w:t>
      </w:r>
      <w:r w:rsidR="00B552FB" w:rsidRPr="00BE7BA5">
        <w:rPr>
          <w:rFonts w:ascii="Times New Roman" w:hAnsi="Times New Roman" w:cs="Times New Roman"/>
        </w:rPr>
        <w:t>by</w:t>
      </w:r>
      <w:r w:rsidRPr="00BE7BA5">
        <w:rPr>
          <w:rFonts w:ascii="Times New Roman" w:hAnsi="Times New Roman" w:cs="Times New Roman"/>
        </w:rPr>
        <w:t xml:space="preserve"> the learners participating in an experiment to </w:t>
      </w:r>
      <w:r w:rsidR="00B552FB" w:rsidRPr="00BE7BA5">
        <w:rPr>
          <w:rFonts w:ascii="Times New Roman" w:hAnsi="Times New Roman" w:cs="Times New Roman"/>
        </w:rPr>
        <w:t>observe what happens to materials when placed in water</w:t>
      </w:r>
      <w:r w:rsidR="00600450" w:rsidRPr="00BE7BA5">
        <w:rPr>
          <w:rFonts w:ascii="Times New Roman" w:hAnsi="Times New Roman" w:cs="Times New Roman"/>
        </w:rPr>
        <w:t xml:space="preserve">: </w:t>
      </w:r>
      <w:r w:rsidR="00F96451" w:rsidRPr="00BE7BA5">
        <w:rPr>
          <w:rFonts w:ascii="Times New Roman" w:hAnsi="Times New Roman" w:cs="Times New Roman"/>
        </w:rPr>
        <w:t xml:space="preserve">paper, a bottle cap, a carrier bag and a sugar cube. </w:t>
      </w:r>
      <w:r w:rsidR="00B552FB" w:rsidRPr="00BE7BA5">
        <w:rPr>
          <w:rFonts w:ascii="Times New Roman" w:hAnsi="Times New Roman" w:cs="Times New Roman"/>
        </w:rPr>
        <w:t>When using their observational skills, the learners will gain a deeper understanding that plastic</w:t>
      </w:r>
      <w:r w:rsidR="00C00487" w:rsidRPr="00BE7BA5">
        <w:rPr>
          <w:rFonts w:ascii="Times New Roman" w:hAnsi="Times New Roman" w:cs="Times New Roman"/>
        </w:rPr>
        <w:t xml:space="preserve"> does not decompose</w:t>
      </w:r>
      <w:r w:rsidR="00B552FB" w:rsidRPr="00BE7BA5">
        <w:rPr>
          <w:rFonts w:ascii="Times New Roman" w:hAnsi="Times New Roman" w:cs="Times New Roman"/>
        </w:rPr>
        <w:t xml:space="preserve">, causing harm to the environment, leading to plastic pollution. </w:t>
      </w:r>
      <w:r w:rsidR="00F96451" w:rsidRPr="00BE7BA5">
        <w:rPr>
          <w:rFonts w:ascii="Times New Roman" w:hAnsi="Times New Roman" w:cs="Times New Roman"/>
        </w:rPr>
        <w:t xml:space="preserve">During this experiment, the learners will work in mixed ability groupings. As suggested by Vygotsky (1978), learners should be provided additional support when required by a knowledgeable other which can be achieved by learners of higher attaining supporting learners of lower attaining. </w:t>
      </w:r>
      <w:r w:rsidR="00CE47CB" w:rsidRPr="00BE7BA5">
        <w:rPr>
          <w:rFonts w:ascii="Times New Roman" w:hAnsi="Times New Roman" w:cs="Times New Roman"/>
        </w:rPr>
        <w:t xml:space="preserve">Later, the practitioner will consolidate the scale of the issue through the use of virtual reality (VR) goggles. However, it is important the learners are able to experience the scenes enhancing the importance of the educational visit as Palmer (2006) insists that technology cannot substitute for real life experiences. Nevertheless, the use of VR goggles can stimulate the learners to ask and answer questions. This can lead to learners identifying possible solutions for this global issue which can result in the learners being aware of the consequences for human actions. The educational visit will </w:t>
      </w:r>
      <w:r w:rsidR="004650D9" w:rsidRPr="00BE7BA5">
        <w:rPr>
          <w:rFonts w:ascii="Times New Roman" w:hAnsi="Times New Roman" w:cs="Times New Roman"/>
        </w:rPr>
        <w:t>later</w:t>
      </w:r>
      <w:r w:rsidR="00CE47CB" w:rsidRPr="00BE7BA5">
        <w:rPr>
          <w:rFonts w:ascii="Times New Roman" w:hAnsi="Times New Roman" w:cs="Times New Roman"/>
        </w:rPr>
        <w:t xml:space="preserve"> be introduced </w:t>
      </w:r>
      <w:r w:rsidR="00D53865" w:rsidRPr="00BE7BA5">
        <w:rPr>
          <w:rFonts w:ascii="Times New Roman" w:hAnsi="Times New Roman" w:cs="Times New Roman"/>
        </w:rPr>
        <w:t xml:space="preserve">during the plenary </w:t>
      </w:r>
      <w:r w:rsidR="00CE47CB" w:rsidRPr="00BE7BA5">
        <w:rPr>
          <w:rFonts w:ascii="Times New Roman" w:hAnsi="Times New Roman" w:cs="Times New Roman"/>
        </w:rPr>
        <w:t xml:space="preserve">through the use of a </w:t>
      </w:r>
      <w:r w:rsidR="00CE47CB" w:rsidRPr="00BE7BA5">
        <w:rPr>
          <w:rFonts w:ascii="Times New Roman" w:hAnsi="Times New Roman" w:cs="Times New Roman"/>
        </w:rPr>
        <w:lastRenderedPageBreak/>
        <w:t>letter received from David Attenborough</w:t>
      </w:r>
      <w:r w:rsidR="00332A4B" w:rsidRPr="00BE7BA5">
        <w:rPr>
          <w:rFonts w:ascii="Times New Roman" w:hAnsi="Times New Roman" w:cs="Times New Roman"/>
        </w:rPr>
        <w:t xml:space="preserve"> (see appendix two)</w:t>
      </w:r>
      <w:r w:rsidR="00D53865" w:rsidRPr="00BE7BA5">
        <w:rPr>
          <w:rFonts w:ascii="Times New Roman" w:hAnsi="Times New Roman" w:cs="Times New Roman"/>
        </w:rPr>
        <w:t xml:space="preserve">. This will </w:t>
      </w:r>
      <w:r w:rsidR="00CE47CB" w:rsidRPr="00BE7BA5">
        <w:rPr>
          <w:rFonts w:ascii="Times New Roman" w:hAnsi="Times New Roman" w:cs="Times New Roman"/>
        </w:rPr>
        <w:t>ask the learners to help in the battle against plastic pollution in their local area</w:t>
      </w:r>
      <w:r w:rsidR="00332A4B" w:rsidRPr="00BE7BA5">
        <w:rPr>
          <w:rFonts w:ascii="Times New Roman" w:hAnsi="Times New Roman" w:cs="Times New Roman"/>
        </w:rPr>
        <w:t>.</w:t>
      </w:r>
    </w:p>
    <w:p w14:paraId="463E01D4" w14:textId="77777777" w:rsidR="00CE47CB" w:rsidRPr="00BE7BA5" w:rsidRDefault="00CE47CB" w:rsidP="00BE7BA5">
      <w:pPr>
        <w:spacing w:line="360" w:lineRule="auto"/>
        <w:jc w:val="both"/>
        <w:rPr>
          <w:rFonts w:ascii="Times New Roman" w:hAnsi="Times New Roman" w:cs="Times New Roman"/>
        </w:rPr>
      </w:pPr>
    </w:p>
    <w:p w14:paraId="746051DB" w14:textId="1C707863" w:rsidR="009917F5" w:rsidRPr="00BE7BA5" w:rsidRDefault="00347D80" w:rsidP="00BE7BA5">
      <w:pPr>
        <w:spacing w:line="360" w:lineRule="auto"/>
        <w:jc w:val="both"/>
        <w:rPr>
          <w:rFonts w:ascii="Times New Roman" w:hAnsi="Times New Roman" w:cs="Times New Roman"/>
        </w:rPr>
      </w:pPr>
      <w:r w:rsidRPr="00BE7BA5">
        <w:rPr>
          <w:rFonts w:ascii="Times New Roman" w:hAnsi="Times New Roman" w:cs="Times New Roman"/>
        </w:rPr>
        <w:t>Before the educational visit takes place</w:t>
      </w:r>
      <w:r w:rsidR="00125B37" w:rsidRPr="00BE7BA5">
        <w:rPr>
          <w:rFonts w:ascii="Times New Roman" w:hAnsi="Times New Roman" w:cs="Times New Roman"/>
        </w:rPr>
        <w:t>,</w:t>
      </w:r>
      <w:r w:rsidRPr="00BE7BA5">
        <w:rPr>
          <w:rFonts w:ascii="Times New Roman" w:hAnsi="Times New Roman" w:cs="Times New Roman"/>
        </w:rPr>
        <w:t xml:space="preserve"> it is important the parents are guardians are informed about the visit through the use of letters (</w:t>
      </w:r>
      <w:r w:rsidR="00332A4B" w:rsidRPr="00BE7BA5">
        <w:rPr>
          <w:rFonts w:ascii="Times New Roman" w:hAnsi="Times New Roman" w:cs="Times New Roman"/>
        </w:rPr>
        <w:t>see appendix three</w:t>
      </w:r>
      <w:r w:rsidRPr="00BE7BA5">
        <w:rPr>
          <w:rFonts w:ascii="Times New Roman" w:hAnsi="Times New Roman" w:cs="Times New Roman"/>
        </w:rPr>
        <w:t xml:space="preserve">). </w:t>
      </w:r>
      <w:r w:rsidR="00600450" w:rsidRPr="00BE7BA5">
        <w:rPr>
          <w:rFonts w:ascii="Times New Roman" w:hAnsi="Times New Roman" w:cs="Times New Roman"/>
        </w:rPr>
        <w:t>This letter</w:t>
      </w:r>
      <w:r w:rsidRPr="00BE7BA5">
        <w:rPr>
          <w:rFonts w:ascii="Times New Roman" w:hAnsi="Times New Roman" w:cs="Times New Roman"/>
        </w:rPr>
        <w:t xml:space="preserve"> will encourage appropriate clothing to be worn,</w:t>
      </w:r>
      <w:r w:rsidR="00D53865" w:rsidRPr="00BE7BA5">
        <w:rPr>
          <w:rFonts w:ascii="Times New Roman" w:hAnsi="Times New Roman" w:cs="Times New Roman"/>
        </w:rPr>
        <w:t xml:space="preserve"> state</w:t>
      </w:r>
      <w:r w:rsidRPr="00BE7BA5">
        <w:rPr>
          <w:rFonts w:ascii="Times New Roman" w:hAnsi="Times New Roman" w:cs="Times New Roman"/>
        </w:rPr>
        <w:t xml:space="preserve"> lunch arrangements and the date of the visit. Risk assessment</w:t>
      </w:r>
      <w:r w:rsidR="00D53865" w:rsidRPr="00BE7BA5">
        <w:rPr>
          <w:rFonts w:ascii="Times New Roman" w:hAnsi="Times New Roman" w:cs="Times New Roman"/>
        </w:rPr>
        <w:t>s</w:t>
      </w:r>
      <w:r w:rsidRPr="00BE7BA5">
        <w:rPr>
          <w:rFonts w:ascii="Times New Roman" w:hAnsi="Times New Roman" w:cs="Times New Roman"/>
        </w:rPr>
        <w:t xml:space="preserve"> of the beach will have also been</w:t>
      </w:r>
      <w:r w:rsidR="00600450" w:rsidRPr="00BE7BA5">
        <w:rPr>
          <w:rFonts w:ascii="Times New Roman" w:hAnsi="Times New Roman" w:cs="Times New Roman"/>
        </w:rPr>
        <w:t xml:space="preserve"> considered</w:t>
      </w:r>
      <w:r w:rsidRPr="00BE7BA5">
        <w:rPr>
          <w:rFonts w:ascii="Times New Roman" w:hAnsi="Times New Roman" w:cs="Times New Roman"/>
        </w:rPr>
        <w:t xml:space="preserve"> </w:t>
      </w:r>
      <w:r w:rsidR="00D53865" w:rsidRPr="00BE7BA5">
        <w:rPr>
          <w:rFonts w:ascii="Times New Roman" w:hAnsi="Times New Roman" w:cs="Times New Roman"/>
        </w:rPr>
        <w:t>(</w:t>
      </w:r>
      <w:r w:rsidR="00332A4B" w:rsidRPr="00BE7BA5">
        <w:rPr>
          <w:rFonts w:ascii="Times New Roman" w:hAnsi="Times New Roman" w:cs="Times New Roman"/>
        </w:rPr>
        <w:t>see appendix four</w:t>
      </w:r>
      <w:r w:rsidR="00D53865" w:rsidRPr="00BE7BA5">
        <w:rPr>
          <w:rFonts w:ascii="Times New Roman" w:hAnsi="Times New Roman" w:cs="Times New Roman"/>
        </w:rPr>
        <w:t xml:space="preserve">). </w:t>
      </w:r>
      <w:r w:rsidR="00781B93" w:rsidRPr="00BE7BA5">
        <w:rPr>
          <w:rFonts w:ascii="Times New Roman" w:hAnsi="Times New Roman" w:cs="Times New Roman"/>
        </w:rPr>
        <w:t xml:space="preserve">This is an important protocol that needs to be adhered to and </w:t>
      </w:r>
      <w:proofErr w:type="spellStart"/>
      <w:r w:rsidR="00781B93" w:rsidRPr="00BE7BA5">
        <w:rPr>
          <w:rFonts w:ascii="Times New Roman" w:hAnsi="Times New Roman" w:cs="Times New Roman"/>
        </w:rPr>
        <w:t>Rausand</w:t>
      </w:r>
      <w:proofErr w:type="spellEnd"/>
      <w:r w:rsidR="00781B93" w:rsidRPr="00BE7BA5">
        <w:rPr>
          <w:rFonts w:ascii="Times New Roman" w:hAnsi="Times New Roman" w:cs="Times New Roman"/>
        </w:rPr>
        <w:t xml:space="preserve"> (2013) highlights that all members of the team need to be aware of the risks in this instance all additional adults will be provided with a hard copy of the assessment. </w:t>
      </w:r>
      <w:r w:rsidR="00D53865" w:rsidRPr="00BE7BA5">
        <w:rPr>
          <w:rFonts w:ascii="Times New Roman" w:hAnsi="Times New Roman" w:cs="Times New Roman"/>
        </w:rPr>
        <w:t>It is important that one adult attending the visit is a first aider in preparation for any emergencies where medical attention is required</w:t>
      </w:r>
      <w:r w:rsidR="00332A4B" w:rsidRPr="00BE7BA5">
        <w:rPr>
          <w:rFonts w:ascii="Times New Roman" w:hAnsi="Times New Roman" w:cs="Times New Roman"/>
        </w:rPr>
        <w:t xml:space="preserve"> a medical form will also be completed by the parents/guardians (see appendix five)</w:t>
      </w:r>
      <w:r w:rsidR="00D53865" w:rsidRPr="00BE7BA5">
        <w:rPr>
          <w:rFonts w:ascii="Times New Roman" w:hAnsi="Times New Roman" w:cs="Times New Roman"/>
        </w:rPr>
        <w:t xml:space="preserve">. Another vital consideration that is to ensure that all additional adults attending the visit have a valid Disclosure and Barring Service (DBS) certificate. As suggested by </w:t>
      </w:r>
      <w:r w:rsidR="00737D5C" w:rsidRPr="00BE7BA5">
        <w:rPr>
          <w:rFonts w:ascii="Times New Roman" w:hAnsi="Times New Roman" w:cs="Times New Roman"/>
          <w:lang w:val="en-US"/>
        </w:rPr>
        <w:t>Outdoor Education Advisors Panel</w:t>
      </w:r>
      <w:r w:rsidR="00D53865" w:rsidRPr="00BE7BA5">
        <w:rPr>
          <w:rFonts w:ascii="Times New Roman" w:hAnsi="Times New Roman" w:cs="Times New Roman"/>
        </w:rPr>
        <w:t xml:space="preserve"> (2017), “Individuals who engage in regulated activity with young people or vulnerable adults should undergo an enhanced DBS check.”</w:t>
      </w:r>
    </w:p>
    <w:p w14:paraId="15FFC527" w14:textId="103B2111" w:rsidR="00D53865" w:rsidRPr="00BE7BA5" w:rsidRDefault="00D53865" w:rsidP="00BE7BA5">
      <w:pPr>
        <w:spacing w:line="360" w:lineRule="auto"/>
        <w:jc w:val="both"/>
        <w:rPr>
          <w:rFonts w:ascii="Times New Roman" w:hAnsi="Times New Roman" w:cs="Times New Roman"/>
        </w:rPr>
      </w:pPr>
    </w:p>
    <w:p w14:paraId="0CA47C2B" w14:textId="0CF3626C" w:rsidR="00D53865" w:rsidRPr="00BE7BA5" w:rsidRDefault="00D53865" w:rsidP="00BE7BA5">
      <w:pPr>
        <w:spacing w:line="360" w:lineRule="auto"/>
        <w:jc w:val="both"/>
        <w:rPr>
          <w:rFonts w:ascii="Times New Roman" w:hAnsi="Times New Roman" w:cs="Times New Roman"/>
        </w:rPr>
      </w:pPr>
      <w:r w:rsidRPr="00BE7BA5">
        <w:rPr>
          <w:rFonts w:ascii="Times New Roman" w:hAnsi="Times New Roman" w:cs="Times New Roman"/>
        </w:rPr>
        <w:t xml:space="preserve">On the day of the educational visit, the learners shall be gathered in the classroom </w:t>
      </w:r>
      <w:r w:rsidR="00863CFD" w:rsidRPr="00BE7BA5">
        <w:rPr>
          <w:rFonts w:ascii="Times New Roman" w:hAnsi="Times New Roman" w:cs="Times New Roman"/>
        </w:rPr>
        <w:t>where</w:t>
      </w:r>
      <w:r w:rsidRPr="00BE7BA5">
        <w:rPr>
          <w:rFonts w:ascii="Times New Roman" w:hAnsi="Times New Roman" w:cs="Times New Roman"/>
        </w:rPr>
        <w:t xml:space="preserve"> the morning register and head count </w:t>
      </w:r>
      <w:r w:rsidR="009917F5" w:rsidRPr="00BE7BA5">
        <w:rPr>
          <w:rFonts w:ascii="Times New Roman" w:hAnsi="Times New Roman" w:cs="Times New Roman"/>
        </w:rPr>
        <w:t>will</w:t>
      </w:r>
      <w:r w:rsidRPr="00BE7BA5">
        <w:rPr>
          <w:rFonts w:ascii="Times New Roman" w:hAnsi="Times New Roman" w:cs="Times New Roman"/>
        </w:rPr>
        <w:t xml:space="preserve"> take place. The learners will then begin their </w:t>
      </w:r>
      <w:r w:rsidR="009917F5" w:rsidRPr="00BE7BA5">
        <w:rPr>
          <w:rFonts w:ascii="Times New Roman" w:hAnsi="Times New Roman" w:cs="Times New Roman"/>
        </w:rPr>
        <w:t>twenty</w:t>
      </w:r>
      <w:r w:rsidR="00600450" w:rsidRPr="00BE7BA5">
        <w:rPr>
          <w:rFonts w:ascii="Times New Roman" w:hAnsi="Times New Roman" w:cs="Times New Roman"/>
        </w:rPr>
        <w:t>-</w:t>
      </w:r>
      <w:r w:rsidR="009917F5" w:rsidRPr="00BE7BA5">
        <w:rPr>
          <w:rFonts w:ascii="Times New Roman" w:hAnsi="Times New Roman" w:cs="Times New Roman"/>
        </w:rPr>
        <w:t xml:space="preserve"> minute </w:t>
      </w:r>
      <w:r w:rsidRPr="00BE7BA5">
        <w:rPr>
          <w:rFonts w:ascii="Times New Roman" w:hAnsi="Times New Roman" w:cs="Times New Roman"/>
        </w:rPr>
        <w:t xml:space="preserve">walk over to the beach led by the teacher and supervised by the additional adults. Upon arrival at the location another head count will take place to ensure all learners arrived safely. The leaners will then be </w:t>
      </w:r>
      <w:r w:rsidR="005F37C6" w:rsidRPr="00BE7BA5">
        <w:rPr>
          <w:rFonts w:ascii="Times New Roman" w:hAnsi="Times New Roman" w:cs="Times New Roman"/>
        </w:rPr>
        <w:t>dispers</w:t>
      </w:r>
      <w:r w:rsidR="00ED7FAD" w:rsidRPr="00BE7BA5">
        <w:rPr>
          <w:rFonts w:ascii="Times New Roman" w:hAnsi="Times New Roman" w:cs="Times New Roman"/>
        </w:rPr>
        <w:t>ed</w:t>
      </w:r>
      <w:r w:rsidRPr="00BE7BA5">
        <w:rPr>
          <w:rFonts w:ascii="Times New Roman" w:hAnsi="Times New Roman" w:cs="Times New Roman"/>
        </w:rPr>
        <w:t xml:space="preserve"> into mixed ability groups</w:t>
      </w:r>
      <w:r w:rsidR="005F37C6" w:rsidRPr="00BE7BA5">
        <w:rPr>
          <w:rFonts w:ascii="Times New Roman" w:hAnsi="Times New Roman" w:cs="Times New Roman"/>
        </w:rPr>
        <w:t xml:space="preserve"> that have been previously decided in order to allow more time for the activities.</w:t>
      </w:r>
      <w:r w:rsidRPr="00BE7BA5">
        <w:rPr>
          <w:rFonts w:ascii="Times New Roman" w:hAnsi="Times New Roman" w:cs="Times New Roman"/>
        </w:rPr>
        <w:t xml:space="preserve"> </w:t>
      </w:r>
      <w:r w:rsidR="005F37C6" w:rsidRPr="00BE7BA5">
        <w:rPr>
          <w:rFonts w:ascii="Times New Roman" w:hAnsi="Times New Roman" w:cs="Times New Roman"/>
        </w:rPr>
        <w:t xml:space="preserve">There will be </w:t>
      </w:r>
      <w:r w:rsidR="00600450" w:rsidRPr="00BE7BA5">
        <w:rPr>
          <w:rFonts w:ascii="Times New Roman" w:hAnsi="Times New Roman" w:cs="Times New Roman"/>
        </w:rPr>
        <w:t>one</w:t>
      </w:r>
      <w:r w:rsidRPr="00BE7BA5">
        <w:rPr>
          <w:rFonts w:ascii="Times New Roman" w:hAnsi="Times New Roman" w:cs="Times New Roman"/>
        </w:rPr>
        <w:t xml:space="preserve"> adult supervising each group as following the recommended ratio of one adult per </w:t>
      </w:r>
      <w:r w:rsidR="000A36CD" w:rsidRPr="00BE7BA5">
        <w:rPr>
          <w:rFonts w:ascii="Times New Roman" w:hAnsi="Times New Roman" w:cs="Times New Roman"/>
        </w:rPr>
        <w:t>eight</w:t>
      </w:r>
      <w:r w:rsidRPr="00BE7BA5">
        <w:rPr>
          <w:rFonts w:ascii="Times New Roman" w:hAnsi="Times New Roman" w:cs="Times New Roman"/>
        </w:rPr>
        <w:t xml:space="preserve"> learners (</w:t>
      </w:r>
      <w:r w:rsidR="00737D5C" w:rsidRPr="00BE7BA5">
        <w:rPr>
          <w:rFonts w:ascii="Times New Roman" w:hAnsi="Times New Roman" w:cs="Times New Roman"/>
        </w:rPr>
        <w:t>OEAP, 2017</w:t>
      </w:r>
      <w:r w:rsidRPr="00BE7BA5">
        <w:rPr>
          <w:rFonts w:ascii="Times New Roman" w:hAnsi="Times New Roman" w:cs="Times New Roman"/>
        </w:rPr>
        <w:t>). Each group will have a different itinerary to follow as the groups will be carousel through three activities during the visit</w:t>
      </w:r>
      <w:r w:rsidR="00332A4B" w:rsidRPr="00BE7BA5">
        <w:rPr>
          <w:rFonts w:ascii="Times New Roman" w:hAnsi="Times New Roman" w:cs="Times New Roman"/>
        </w:rPr>
        <w:t xml:space="preserve"> (see appendix six)</w:t>
      </w:r>
      <w:r w:rsidRPr="00BE7BA5">
        <w:rPr>
          <w:rFonts w:ascii="Times New Roman" w:hAnsi="Times New Roman" w:cs="Times New Roman"/>
        </w:rPr>
        <w:t xml:space="preserve">. </w:t>
      </w:r>
      <w:r w:rsidR="00490584" w:rsidRPr="00BE7BA5">
        <w:rPr>
          <w:rFonts w:ascii="Times New Roman" w:hAnsi="Times New Roman" w:cs="Times New Roman"/>
        </w:rPr>
        <w:t>A detailed lesson p</w:t>
      </w:r>
      <w:r w:rsidR="005F37C6" w:rsidRPr="00BE7BA5">
        <w:rPr>
          <w:rFonts w:ascii="Times New Roman" w:hAnsi="Times New Roman" w:cs="Times New Roman"/>
        </w:rPr>
        <w:t xml:space="preserve">lans </w:t>
      </w:r>
      <w:r w:rsidR="00490584" w:rsidRPr="00BE7BA5">
        <w:rPr>
          <w:rFonts w:ascii="Times New Roman" w:hAnsi="Times New Roman" w:cs="Times New Roman"/>
        </w:rPr>
        <w:t>of</w:t>
      </w:r>
      <w:r w:rsidR="005F37C6" w:rsidRPr="00BE7BA5">
        <w:rPr>
          <w:rFonts w:ascii="Times New Roman" w:hAnsi="Times New Roman" w:cs="Times New Roman"/>
        </w:rPr>
        <w:t xml:space="preserve"> each of the activities will also be provided to the additional adults in order to provide assistance to any learners if needed</w:t>
      </w:r>
      <w:r w:rsidR="00600450" w:rsidRPr="00BE7BA5">
        <w:rPr>
          <w:rFonts w:ascii="Times New Roman" w:hAnsi="Times New Roman" w:cs="Times New Roman"/>
        </w:rPr>
        <w:t xml:space="preserve"> (</w:t>
      </w:r>
      <w:r w:rsidR="00332A4B" w:rsidRPr="00BE7BA5">
        <w:rPr>
          <w:rFonts w:ascii="Times New Roman" w:hAnsi="Times New Roman" w:cs="Times New Roman"/>
        </w:rPr>
        <w:t>see appendix seven</w:t>
      </w:r>
      <w:r w:rsidR="00600450" w:rsidRPr="00BE7BA5">
        <w:rPr>
          <w:rFonts w:ascii="Times New Roman" w:hAnsi="Times New Roman" w:cs="Times New Roman"/>
        </w:rPr>
        <w:t>)</w:t>
      </w:r>
      <w:r w:rsidR="005F37C6" w:rsidRPr="00BE7BA5">
        <w:rPr>
          <w:rFonts w:ascii="Times New Roman" w:hAnsi="Times New Roman" w:cs="Times New Roman"/>
        </w:rPr>
        <w:t xml:space="preserve">. </w:t>
      </w:r>
    </w:p>
    <w:p w14:paraId="728F55BF" w14:textId="77777777" w:rsidR="005F37C6" w:rsidRPr="00BE7BA5" w:rsidRDefault="005F37C6" w:rsidP="00BE7BA5">
      <w:pPr>
        <w:spacing w:line="360" w:lineRule="auto"/>
        <w:jc w:val="both"/>
        <w:rPr>
          <w:rFonts w:ascii="Times New Roman" w:hAnsi="Times New Roman" w:cs="Times New Roman"/>
        </w:rPr>
      </w:pPr>
    </w:p>
    <w:p w14:paraId="3073D0D7" w14:textId="5686A6BF" w:rsidR="00D53865" w:rsidRPr="00BE7BA5" w:rsidRDefault="00D53865" w:rsidP="00BE7BA5">
      <w:pPr>
        <w:spacing w:line="360" w:lineRule="auto"/>
        <w:jc w:val="both"/>
        <w:rPr>
          <w:rFonts w:ascii="Times New Roman" w:hAnsi="Times New Roman" w:cs="Times New Roman"/>
          <w:u w:val="single"/>
        </w:rPr>
      </w:pPr>
      <w:r w:rsidRPr="00BE7BA5">
        <w:rPr>
          <w:rFonts w:ascii="Times New Roman" w:hAnsi="Times New Roman" w:cs="Times New Roman"/>
          <w:u w:val="single"/>
        </w:rPr>
        <w:t>Activity one</w:t>
      </w:r>
    </w:p>
    <w:p w14:paraId="4FEE6189" w14:textId="5C17E294" w:rsidR="00D53865" w:rsidRPr="00BE7BA5" w:rsidRDefault="00D53865" w:rsidP="00BE7BA5">
      <w:pPr>
        <w:spacing w:line="360" w:lineRule="auto"/>
        <w:jc w:val="both"/>
        <w:rPr>
          <w:rFonts w:ascii="Times New Roman" w:hAnsi="Times New Roman" w:cs="Times New Roman"/>
        </w:rPr>
      </w:pPr>
      <w:r w:rsidRPr="00BE7BA5">
        <w:rPr>
          <w:rFonts w:ascii="Times New Roman" w:hAnsi="Times New Roman" w:cs="Times New Roman"/>
        </w:rPr>
        <w:t xml:space="preserve">Learners will work in pairs and participate in a litter picking activity in a designated area of the beach. One learner will use a litter picker to dispose of the </w:t>
      </w:r>
      <w:r w:rsidR="00490584" w:rsidRPr="00BE7BA5">
        <w:rPr>
          <w:rFonts w:ascii="Times New Roman" w:hAnsi="Times New Roman" w:cs="Times New Roman"/>
        </w:rPr>
        <w:t>materials</w:t>
      </w:r>
      <w:r w:rsidRPr="00BE7BA5">
        <w:rPr>
          <w:rFonts w:ascii="Times New Roman" w:hAnsi="Times New Roman" w:cs="Times New Roman"/>
        </w:rPr>
        <w:t xml:space="preserve"> whilst the other learner makes a tally of the number of items disposed</w:t>
      </w:r>
      <w:r w:rsidR="00D45E30" w:rsidRPr="00BE7BA5">
        <w:rPr>
          <w:rFonts w:ascii="Times New Roman" w:hAnsi="Times New Roman" w:cs="Times New Roman"/>
        </w:rPr>
        <w:t xml:space="preserve"> on the worksheet provided (</w:t>
      </w:r>
      <w:r w:rsidR="00332A4B" w:rsidRPr="00BE7BA5">
        <w:rPr>
          <w:rFonts w:ascii="Times New Roman" w:hAnsi="Times New Roman" w:cs="Times New Roman"/>
        </w:rPr>
        <w:t>see appendix eight</w:t>
      </w:r>
      <w:r w:rsidR="00D45E30" w:rsidRPr="00BE7BA5">
        <w:rPr>
          <w:rFonts w:ascii="Times New Roman" w:hAnsi="Times New Roman" w:cs="Times New Roman"/>
        </w:rPr>
        <w:t>)</w:t>
      </w:r>
      <w:r w:rsidRPr="00BE7BA5">
        <w:rPr>
          <w:rFonts w:ascii="Times New Roman" w:hAnsi="Times New Roman" w:cs="Times New Roman"/>
        </w:rPr>
        <w:t xml:space="preserve">. </w:t>
      </w:r>
    </w:p>
    <w:p w14:paraId="5219C724" w14:textId="41F9A1AB" w:rsidR="00D53865" w:rsidRPr="00BE7BA5" w:rsidRDefault="00D53865" w:rsidP="00BE7BA5">
      <w:pPr>
        <w:spacing w:line="360" w:lineRule="auto"/>
        <w:jc w:val="both"/>
        <w:rPr>
          <w:rFonts w:ascii="Times New Roman" w:hAnsi="Times New Roman" w:cs="Times New Roman"/>
        </w:rPr>
      </w:pPr>
    </w:p>
    <w:p w14:paraId="4DEF28E0" w14:textId="77777777" w:rsidR="009917F5" w:rsidRPr="00BE7BA5" w:rsidRDefault="009917F5" w:rsidP="00BE7BA5">
      <w:pPr>
        <w:spacing w:line="360" w:lineRule="auto"/>
        <w:jc w:val="both"/>
        <w:rPr>
          <w:rFonts w:ascii="Times New Roman" w:hAnsi="Times New Roman" w:cs="Times New Roman"/>
          <w:u w:val="single"/>
        </w:rPr>
      </w:pPr>
    </w:p>
    <w:p w14:paraId="20BC050D" w14:textId="26B37729" w:rsidR="00D53865" w:rsidRPr="00BE7BA5" w:rsidRDefault="00D53865" w:rsidP="00BE7BA5">
      <w:pPr>
        <w:spacing w:line="360" w:lineRule="auto"/>
        <w:jc w:val="both"/>
        <w:rPr>
          <w:rFonts w:ascii="Times New Roman" w:hAnsi="Times New Roman" w:cs="Times New Roman"/>
          <w:u w:val="single"/>
        </w:rPr>
      </w:pPr>
      <w:r w:rsidRPr="00BE7BA5">
        <w:rPr>
          <w:rFonts w:ascii="Times New Roman" w:hAnsi="Times New Roman" w:cs="Times New Roman"/>
          <w:u w:val="single"/>
        </w:rPr>
        <w:lastRenderedPageBreak/>
        <w:t>Activity two</w:t>
      </w:r>
    </w:p>
    <w:p w14:paraId="37275391" w14:textId="1C3C9E59" w:rsidR="00D53865" w:rsidRPr="00BE7BA5" w:rsidRDefault="00D53865" w:rsidP="00BE7BA5">
      <w:pPr>
        <w:spacing w:line="360" w:lineRule="auto"/>
        <w:jc w:val="both"/>
        <w:rPr>
          <w:rFonts w:ascii="Times New Roman" w:hAnsi="Times New Roman" w:cs="Times New Roman"/>
        </w:rPr>
      </w:pPr>
      <w:r w:rsidRPr="00BE7BA5">
        <w:rPr>
          <w:rFonts w:ascii="Times New Roman" w:hAnsi="Times New Roman" w:cs="Times New Roman"/>
        </w:rPr>
        <w:t>Learners shall be provided an iPad each and instructed to take photos of any plastic pollution that they can see on the beach. Once the learner</w:t>
      </w:r>
      <w:r w:rsidR="00125B37" w:rsidRPr="00BE7BA5">
        <w:rPr>
          <w:rFonts w:ascii="Times New Roman" w:hAnsi="Times New Roman" w:cs="Times New Roman"/>
        </w:rPr>
        <w:t>s</w:t>
      </w:r>
      <w:r w:rsidRPr="00BE7BA5">
        <w:rPr>
          <w:rFonts w:ascii="Times New Roman" w:hAnsi="Times New Roman" w:cs="Times New Roman"/>
        </w:rPr>
        <w:t xml:space="preserve"> ha</w:t>
      </w:r>
      <w:r w:rsidR="00332A4B" w:rsidRPr="00BE7BA5">
        <w:rPr>
          <w:rFonts w:ascii="Times New Roman" w:hAnsi="Times New Roman" w:cs="Times New Roman"/>
        </w:rPr>
        <w:t>ve</w:t>
      </w:r>
      <w:r w:rsidRPr="00BE7BA5">
        <w:rPr>
          <w:rFonts w:ascii="Times New Roman" w:hAnsi="Times New Roman" w:cs="Times New Roman"/>
        </w:rPr>
        <w:t xml:space="preserve"> taken photos of the pollution the learner</w:t>
      </w:r>
      <w:r w:rsidR="00F900AE" w:rsidRPr="00BE7BA5">
        <w:rPr>
          <w:rFonts w:ascii="Times New Roman" w:hAnsi="Times New Roman" w:cs="Times New Roman"/>
        </w:rPr>
        <w:t xml:space="preserve">s will </w:t>
      </w:r>
      <w:r w:rsidRPr="00BE7BA5">
        <w:rPr>
          <w:rFonts w:ascii="Times New Roman" w:hAnsi="Times New Roman" w:cs="Times New Roman"/>
        </w:rPr>
        <w:t xml:space="preserve">import the images into the app </w:t>
      </w:r>
      <w:r w:rsidR="00125B37" w:rsidRPr="00BE7BA5">
        <w:rPr>
          <w:rFonts w:ascii="Times New Roman" w:hAnsi="Times New Roman" w:cs="Times New Roman"/>
        </w:rPr>
        <w:t>‘P</w:t>
      </w:r>
      <w:r w:rsidRPr="00BE7BA5">
        <w:rPr>
          <w:rFonts w:ascii="Times New Roman" w:hAnsi="Times New Roman" w:cs="Times New Roman"/>
        </w:rPr>
        <w:t xml:space="preserve">hoto </w:t>
      </w:r>
      <w:r w:rsidR="00125B37" w:rsidRPr="00BE7BA5">
        <w:rPr>
          <w:rFonts w:ascii="Times New Roman" w:hAnsi="Times New Roman" w:cs="Times New Roman"/>
        </w:rPr>
        <w:t>S</w:t>
      </w:r>
      <w:r w:rsidRPr="00BE7BA5">
        <w:rPr>
          <w:rFonts w:ascii="Times New Roman" w:hAnsi="Times New Roman" w:cs="Times New Roman"/>
        </w:rPr>
        <w:t>plash.</w:t>
      </w:r>
      <w:r w:rsidR="00125B37" w:rsidRPr="00BE7BA5">
        <w:rPr>
          <w:rFonts w:ascii="Times New Roman" w:hAnsi="Times New Roman" w:cs="Times New Roman"/>
        </w:rPr>
        <w:t>’</w:t>
      </w:r>
      <w:r w:rsidRPr="00BE7BA5">
        <w:rPr>
          <w:rFonts w:ascii="Times New Roman" w:hAnsi="Times New Roman" w:cs="Times New Roman"/>
        </w:rPr>
        <w:t xml:space="preserve"> Using th</w:t>
      </w:r>
      <w:r w:rsidR="00125B37" w:rsidRPr="00BE7BA5">
        <w:rPr>
          <w:rFonts w:ascii="Times New Roman" w:hAnsi="Times New Roman" w:cs="Times New Roman"/>
        </w:rPr>
        <w:t>is</w:t>
      </w:r>
      <w:r w:rsidR="00313D58">
        <w:rPr>
          <w:rFonts w:ascii="Times New Roman" w:hAnsi="Times New Roman" w:cs="Times New Roman"/>
        </w:rPr>
        <w:t xml:space="preserve"> </w:t>
      </w:r>
      <w:bookmarkStart w:id="0" w:name="_GoBack"/>
      <w:bookmarkEnd w:id="0"/>
      <w:r w:rsidRPr="00BE7BA5">
        <w:rPr>
          <w:rFonts w:ascii="Times New Roman" w:hAnsi="Times New Roman" w:cs="Times New Roman"/>
        </w:rPr>
        <w:t xml:space="preserve">app, the learners </w:t>
      </w:r>
      <w:r w:rsidR="00F900AE" w:rsidRPr="00BE7BA5">
        <w:rPr>
          <w:rFonts w:ascii="Times New Roman" w:hAnsi="Times New Roman" w:cs="Times New Roman"/>
        </w:rPr>
        <w:t xml:space="preserve">will </w:t>
      </w:r>
      <w:r w:rsidRPr="00BE7BA5">
        <w:rPr>
          <w:rFonts w:ascii="Times New Roman" w:hAnsi="Times New Roman" w:cs="Times New Roman"/>
        </w:rPr>
        <w:t>colour in the entire image except the areas where they identify plastic pollution</w:t>
      </w:r>
      <w:r w:rsidR="00332A4B" w:rsidRPr="00BE7BA5">
        <w:rPr>
          <w:rFonts w:ascii="Times New Roman" w:hAnsi="Times New Roman" w:cs="Times New Roman"/>
        </w:rPr>
        <w:t xml:space="preserve"> (see appendix nine)</w:t>
      </w:r>
      <w:r w:rsidRPr="00BE7BA5">
        <w:rPr>
          <w:rFonts w:ascii="Times New Roman" w:hAnsi="Times New Roman" w:cs="Times New Roman"/>
        </w:rPr>
        <w:t xml:space="preserve">. </w:t>
      </w:r>
    </w:p>
    <w:p w14:paraId="764FE9BC" w14:textId="72C6BD31" w:rsidR="00D53865" w:rsidRPr="00BE7BA5" w:rsidRDefault="00D53865" w:rsidP="00BE7BA5">
      <w:pPr>
        <w:spacing w:line="360" w:lineRule="auto"/>
        <w:jc w:val="both"/>
        <w:rPr>
          <w:rFonts w:ascii="Times New Roman" w:hAnsi="Times New Roman" w:cs="Times New Roman"/>
        </w:rPr>
      </w:pPr>
    </w:p>
    <w:p w14:paraId="4D54F038" w14:textId="17E91138" w:rsidR="00D53865" w:rsidRPr="00BE7BA5" w:rsidRDefault="00D53865" w:rsidP="00BE7BA5">
      <w:pPr>
        <w:spacing w:line="360" w:lineRule="auto"/>
        <w:jc w:val="both"/>
        <w:rPr>
          <w:rFonts w:ascii="Times New Roman" w:hAnsi="Times New Roman" w:cs="Times New Roman"/>
          <w:u w:val="single"/>
        </w:rPr>
      </w:pPr>
      <w:r w:rsidRPr="00BE7BA5">
        <w:rPr>
          <w:rFonts w:ascii="Times New Roman" w:hAnsi="Times New Roman" w:cs="Times New Roman"/>
          <w:u w:val="single"/>
        </w:rPr>
        <w:t xml:space="preserve">Activity three </w:t>
      </w:r>
    </w:p>
    <w:p w14:paraId="62FFCB3B" w14:textId="7D64C513" w:rsidR="009917F5" w:rsidRPr="00BE7BA5" w:rsidRDefault="00D53865" w:rsidP="00BE7BA5">
      <w:pPr>
        <w:spacing w:line="360" w:lineRule="auto"/>
        <w:jc w:val="both"/>
        <w:rPr>
          <w:rFonts w:ascii="Times New Roman" w:hAnsi="Times New Roman" w:cs="Times New Roman"/>
        </w:rPr>
      </w:pPr>
      <w:r w:rsidRPr="00BE7BA5">
        <w:rPr>
          <w:rFonts w:ascii="Times New Roman" w:hAnsi="Times New Roman" w:cs="Times New Roman"/>
        </w:rPr>
        <w:t xml:space="preserve">The </w:t>
      </w:r>
      <w:r w:rsidR="00F900AE" w:rsidRPr="00BE7BA5">
        <w:rPr>
          <w:rFonts w:ascii="Times New Roman" w:hAnsi="Times New Roman" w:cs="Times New Roman"/>
        </w:rPr>
        <w:t xml:space="preserve">third </w:t>
      </w:r>
      <w:r w:rsidRPr="00BE7BA5">
        <w:rPr>
          <w:rFonts w:ascii="Times New Roman" w:hAnsi="Times New Roman" w:cs="Times New Roman"/>
        </w:rPr>
        <w:t>activity involves the learners constructing musical instrument from recycled materials and the natural resources that surround them on the beach. After the learners have made their musical instruments</w:t>
      </w:r>
      <w:r w:rsidR="00125B37" w:rsidRPr="00BE7BA5">
        <w:rPr>
          <w:rFonts w:ascii="Times New Roman" w:hAnsi="Times New Roman" w:cs="Times New Roman"/>
        </w:rPr>
        <w:t>,</w:t>
      </w:r>
      <w:r w:rsidRPr="00BE7BA5">
        <w:rPr>
          <w:rFonts w:ascii="Times New Roman" w:hAnsi="Times New Roman" w:cs="Times New Roman"/>
        </w:rPr>
        <w:t xml:space="preserve"> the group will work together and compose a song based around the theme of plastic pollution and how it can be reduced</w:t>
      </w:r>
      <w:r w:rsidR="00332A4B" w:rsidRPr="00BE7BA5">
        <w:rPr>
          <w:rFonts w:ascii="Times New Roman" w:hAnsi="Times New Roman" w:cs="Times New Roman"/>
        </w:rPr>
        <w:t xml:space="preserve"> (see appendix ten)</w:t>
      </w:r>
      <w:r w:rsidRPr="00BE7BA5">
        <w:rPr>
          <w:rFonts w:ascii="Times New Roman" w:hAnsi="Times New Roman" w:cs="Times New Roman"/>
        </w:rPr>
        <w:t>.</w:t>
      </w:r>
      <w:r w:rsidR="009917F5" w:rsidRPr="00BE7BA5">
        <w:rPr>
          <w:rFonts w:ascii="Times New Roman" w:hAnsi="Times New Roman" w:cs="Times New Roman"/>
        </w:rPr>
        <w:t xml:space="preserve">  </w:t>
      </w:r>
    </w:p>
    <w:p w14:paraId="146F0CBC" w14:textId="77777777" w:rsidR="00D53865" w:rsidRPr="00BE7BA5" w:rsidRDefault="00D53865" w:rsidP="00BE7BA5">
      <w:pPr>
        <w:spacing w:line="360" w:lineRule="auto"/>
        <w:jc w:val="both"/>
        <w:rPr>
          <w:rFonts w:ascii="Times New Roman" w:hAnsi="Times New Roman" w:cs="Times New Roman"/>
        </w:rPr>
      </w:pPr>
    </w:p>
    <w:p w14:paraId="02BCB005" w14:textId="19AD080C" w:rsidR="009917F5" w:rsidRPr="00BE7BA5" w:rsidRDefault="008A64B3" w:rsidP="00BE7BA5">
      <w:pPr>
        <w:spacing w:line="360" w:lineRule="auto"/>
        <w:jc w:val="both"/>
        <w:rPr>
          <w:rFonts w:ascii="Times New Roman" w:hAnsi="Times New Roman" w:cs="Times New Roman"/>
        </w:rPr>
      </w:pPr>
      <w:r w:rsidRPr="00BE7BA5">
        <w:rPr>
          <w:rFonts w:ascii="Times New Roman" w:hAnsi="Times New Roman" w:cs="Times New Roman"/>
        </w:rPr>
        <w:t>After the educational visit</w:t>
      </w:r>
      <w:r w:rsidR="00125B37" w:rsidRPr="00BE7BA5">
        <w:rPr>
          <w:rFonts w:ascii="Times New Roman" w:hAnsi="Times New Roman" w:cs="Times New Roman"/>
        </w:rPr>
        <w:t>,</w:t>
      </w:r>
      <w:r w:rsidRPr="00BE7BA5">
        <w:rPr>
          <w:rFonts w:ascii="Times New Roman" w:hAnsi="Times New Roman" w:cs="Times New Roman"/>
        </w:rPr>
        <w:t xml:space="preserve"> the learners will participate in a further activity surrounding the theme of plastic pollution</w:t>
      </w:r>
      <w:r w:rsidR="00125B37" w:rsidRPr="00BE7BA5">
        <w:rPr>
          <w:rFonts w:ascii="Times New Roman" w:hAnsi="Times New Roman" w:cs="Times New Roman"/>
        </w:rPr>
        <w:t xml:space="preserve">. </w:t>
      </w:r>
      <w:r w:rsidR="009917F5" w:rsidRPr="00BE7BA5">
        <w:rPr>
          <w:rFonts w:ascii="Times New Roman" w:hAnsi="Times New Roman" w:cs="Times New Roman"/>
        </w:rPr>
        <w:t xml:space="preserve">This session will allow the practitioner to assess the learning that took place on the visit through the use of questioning. </w:t>
      </w:r>
      <w:r w:rsidR="005D6871" w:rsidRPr="00BE7BA5">
        <w:rPr>
          <w:rFonts w:ascii="Times New Roman" w:hAnsi="Times New Roman" w:cs="Times New Roman"/>
        </w:rPr>
        <w:t>According to DCELLS (2008</w:t>
      </w:r>
      <w:r w:rsidR="0017702A" w:rsidRPr="00BE7BA5">
        <w:rPr>
          <w:rFonts w:ascii="Times New Roman" w:hAnsi="Times New Roman" w:cs="Times New Roman"/>
        </w:rPr>
        <w:t>c</w:t>
      </w:r>
      <w:r w:rsidR="005D6871" w:rsidRPr="00BE7BA5">
        <w:rPr>
          <w:rFonts w:ascii="Times New Roman" w:hAnsi="Times New Roman" w:cs="Times New Roman"/>
        </w:rPr>
        <w:t xml:space="preserve">), formative assessment such as questioning allows practitioners to highlight the learners’ achievements and encourages targets to be made to allow learners to progress in their learning. </w:t>
      </w:r>
      <w:r w:rsidR="009917F5" w:rsidRPr="00BE7BA5">
        <w:rPr>
          <w:rFonts w:ascii="Times New Roman" w:hAnsi="Times New Roman" w:cs="Times New Roman"/>
        </w:rPr>
        <w:t>Th</w:t>
      </w:r>
      <w:r w:rsidR="005D6871" w:rsidRPr="00BE7BA5">
        <w:rPr>
          <w:rFonts w:ascii="Times New Roman" w:hAnsi="Times New Roman" w:cs="Times New Roman"/>
        </w:rPr>
        <w:t>e</w:t>
      </w:r>
      <w:r w:rsidR="009917F5" w:rsidRPr="00BE7BA5">
        <w:rPr>
          <w:rFonts w:ascii="Times New Roman" w:hAnsi="Times New Roman" w:cs="Times New Roman"/>
        </w:rPr>
        <w:t xml:space="preserve"> main activity</w:t>
      </w:r>
      <w:r w:rsidR="005D6871" w:rsidRPr="00BE7BA5">
        <w:rPr>
          <w:rFonts w:ascii="Times New Roman" w:hAnsi="Times New Roman" w:cs="Times New Roman"/>
        </w:rPr>
        <w:t xml:space="preserve"> for this lesson</w:t>
      </w:r>
      <w:r w:rsidR="009917F5" w:rsidRPr="00BE7BA5">
        <w:rPr>
          <w:rFonts w:ascii="Times New Roman" w:hAnsi="Times New Roman" w:cs="Times New Roman"/>
        </w:rPr>
        <w:t xml:space="preserve"> will encourage the learners to be creative as the learners will be creating an endangered animal that is affected by plastic pollution using recycled materials</w:t>
      </w:r>
      <w:r w:rsidR="00332A4B" w:rsidRPr="00BE7BA5">
        <w:rPr>
          <w:rFonts w:ascii="Times New Roman" w:hAnsi="Times New Roman" w:cs="Times New Roman"/>
        </w:rPr>
        <w:t xml:space="preserve"> (see appendix </w:t>
      </w:r>
      <w:r w:rsidR="00125B37" w:rsidRPr="00BE7BA5">
        <w:rPr>
          <w:rFonts w:ascii="Times New Roman" w:hAnsi="Times New Roman" w:cs="Times New Roman"/>
        </w:rPr>
        <w:t xml:space="preserve">eleven and </w:t>
      </w:r>
      <w:r w:rsidR="00332A4B" w:rsidRPr="00BE7BA5">
        <w:rPr>
          <w:rFonts w:ascii="Times New Roman" w:hAnsi="Times New Roman" w:cs="Times New Roman"/>
        </w:rPr>
        <w:t>twelve)</w:t>
      </w:r>
      <w:r w:rsidR="009917F5" w:rsidRPr="00BE7BA5">
        <w:rPr>
          <w:rFonts w:ascii="Times New Roman" w:hAnsi="Times New Roman" w:cs="Times New Roman"/>
        </w:rPr>
        <w:t>.</w:t>
      </w:r>
      <w:r w:rsidR="005F37C6" w:rsidRPr="00BE7BA5">
        <w:rPr>
          <w:rFonts w:ascii="Times New Roman" w:hAnsi="Times New Roman" w:cs="Times New Roman"/>
        </w:rPr>
        <w:t xml:space="preserve"> This will consolidate the learners understanding of plastic and be able to see how it can be used creatively and highlight that human actions with the material has resulted in the pollution of the sea. Leaners being able to use recycled materials is encourage</w:t>
      </w:r>
      <w:r w:rsidR="00332A4B" w:rsidRPr="00BE7BA5">
        <w:rPr>
          <w:rFonts w:ascii="Times New Roman" w:hAnsi="Times New Roman" w:cs="Times New Roman"/>
        </w:rPr>
        <w:t>d</w:t>
      </w:r>
      <w:r w:rsidR="005F37C6" w:rsidRPr="00BE7BA5">
        <w:rPr>
          <w:rFonts w:ascii="Times New Roman" w:hAnsi="Times New Roman" w:cs="Times New Roman"/>
        </w:rPr>
        <w:t xml:space="preserve"> within the creative development document (DCELLS, 2008</w:t>
      </w:r>
      <w:r w:rsidR="0017702A" w:rsidRPr="00BE7BA5">
        <w:rPr>
          <w:rFonts w:ascii="Times New Roman" w:hAnsi="Times New Roman" w:cs="Times New Roman"/>
        </w:rPr>
        <w:t>a</w:t>
      </w:r>
      <w:r w:rsidR="005F37C6" w:rsidRPr="00BE7BA5">
        <w:rPr>
          <w:rFonts w:ascii="Times New Roman" w:hAnsi="Times New Roman" w:cs="Times New Roman"/>
        </w:rPr>
        <w:t xml:space="preserve">). </w:t>
      </w:r>
      <w:r w:rsidR="009917F5" w:rsidRPr="00BE7BA5">
        <w:rPr>
          <w:rFonts w:ascii="Times New Roman" w:hAnsi="Times New Roman" w:cs="Times New Roman"/>
        </w:rPr>
        <w:t>After the leaners have constructed their endangered animals then the app ‘</w:t>
      </w:r>
      <w:proofErr w:type="spellStart"/>
      <w:r w:rsidR="00600450" w:rsidRPr="00BE7BA5">
        <w:rPr>
          <w:rFonts w:ascii="Times New Roman" w:hAnsi="Times New Roman" w:cs="Times New Roman"/>
        </w:rPr>
        <w:t>M</w:t>
      </w:r>
      <w:r w:rsidR="009917F5" w:rsidRPr="00BE7BA5">
        <w:rPr>
          <w:rFonts w:ascii="Times New Roman" w:hAnsi="Times New Roman" w:cs="Times New Roman"/>
        </w:rPr>
        <w:t>o</w:t>
      </w:r>
      <w:r w:rsidR="006A5342" w:rsidRPr="00BE7BA5">
        <w:rPr>
          <w:rFonts w:ascii="Times New Roman" w:hAnsi="Times New Roman" w:cs="Times New Roman"/>
        </w:rPr>
        <w:t>r</w:t>
      </w:r>
      <w:r w:rsidR="009917F5" w:rsidRPr="00BE7BA5">
        <w:rPr>
          <w:rFonts w:ascii="Times New Roman" w:hAnsi="Times New Roman" w:cs="Times New Roman"/>
        </w:rPr>
        <w:t>fo</w:t>
      </w:r>
      <w:proofErr w:type="spellEnd"/>
      <w:r w:rsidR="009917F5" w:rsidRPr="00BE7BA5">
        <w:rPr>
          <w:rFonts w:ascii="Times New Roman" w:hAnsi="Times New Roman" w:cs="Times New Roman"/>
        </w:rPr>
        <w:t>’ will be used to allow the creation to speak to the learners. Using this app, the learners will record a message encouraging people to recycle and to reduce plastic pollution in the sea.</w:t>
      </w:r>
    </w:p>
    <w:p w14:paraId="77C6A9E5" w14:textId="77777777" w:rsidR="00781B93" w:rsidRPr="00BE7BA5" w:rsidRDefault="00781B93" w:rsidP="00BE7BA5">
      <w:pPr>
        <w:spacing w:line="360" w:lineRule="auto"/>
        <w:jc w:val="both"/>
        <w:rPr>
          <w:rFonts w:ascii="Times New Roman" w:hAnsi="Times New Roman" w:cs="Times New Roman"/>
        </w:rPr>
      </w:pPr>
    </w:p>
    <w:p w14:paraId="0854C433" w14:textId="1E1A7925" w:rsidR="00D53865" w:rsidRDefault="009917F5" w:rsidP="00BE7BA5">
      <w:pPr>
        <w:spacing w:line="360" w:lineRule="auto"/>
        <w:jc w:val="both"/>
        <w:rPr>
          <w:rFonts w:ascii="Times New Roman" w:hAnsi="Times New Roman" w:cs="Times New Roman"/>
        </w:rPr>
      </w:pPr>
      <w:r w:rsidRPr="00BE7BA5">
        <w:rPr>
          <w:rFonts w:ascii="Times New Roman" w:hAnsi="Times New Roman" w:cs="Times New Roman"/>
        </w:rPr>
        <w:t xml:space="preserve">In conclusion, </w:t>
      </w:r>
      <w:r w:rsidR="005F37C6" w:rsidRPr="00BE7BA5">
        <w:rPr>
          <w:rFonts w:ascii="Times New Roman" w:hAnsi="Times New Roman" w:cs="Times New Roman"/>
        </w:rPr>
        <w:t>the beach is an ideal location for an educational visit due to the many skills it can potentially develop depending on the theme and the activities as well as the wider skills of new curriculum proposed by Donaldson (2015). The location also offers a range of first-hand experiences which has been proven to be very beneficial to supporting the learning. Overall</w:t>
      </w:r>
      <w:r w:rsidR="00125B37" w:rsidRPr="00BE7BA5">
        <w:rPr>
          <w:rFonts w:ascii="Times New Roman" w:hAnsi="Times New Roman" w:cs="Times New Roman"/>
        </w:rPr>
        <w:t>,</w:t>
      </w:r>
      <w:r w:rsidR="005F37C6" w:rsidRPr="00BE7BA5">
        <w:rPr>
          <w:rFonts w:ascii="Times New Roman" w:hAnsi="Times New Roman" w:cs="Times New Roman"/>
        </w:rPr>
        <w:t xml:space="preserve"> educational visits also provide the opportunity for learners to experience the outdoors and according to </w:t>
      </w:r>
      <w:r w:rsidR="00737D5C" w:rsidRPr="00BE7BA5">
        <w:rPr>
          <w:rFonts w:ascii="Times New Roman" w:hAnsi="Times New Roman" w:cs="Times New Roman"/>
        </w:rPr>
        <w:t>White (2014)</w:t>
      </w:r>
      <w:r w:rsidR="005F37C6" w:rsidRPr="00BE7BA5">
        <w:rPr>
          <w:rFonts w:ascii="Times New Roman" w:hAnsi="Times New Roman" w:cs="Times New Roman"/>
        </w:rPr>
        <w:t xml:space="preserve"> this should be experienced by the age of seven. Moreover, using an educational visit or the outdoors as a learning environment is a powerful tool to support the learning and should be inclusive for the learners.</w:t>
      </w:r>
      <w:r w:rsidR="005F37C6">
        <w:rPr>
          <w:rFonts w:ascii="Times New Roman" w:hAnsi="Times New Roman" w:cs="Times New Roman"/>
        </w:rPr>
        <w:t xml:space="preserve">  </w:t>
      </w:r>
    </w:p>
    <w:p w14:paraId="5072134D" w14:textId="61CAAC72" w:rsidR="005F37C6" w:rsidRDefault="005F37C6" w:rsidP="005F37C6">
      <w:pPr>
        <w:rPr>
          <w:rFonts w:ascii="Times New Roman" w:hAnsi="Times New Roman" w:cs="Times New Roman"/>
        </w:rPr>
      </w:pPr>
    </w:p>
    <w:p w14:paraId="02958B9F" w14:textId="3F190DAC" w:rsidR="00CB59FD" w:rsidRPr="0017702A" w:rsidRDefault="00461B46" w:rsidP="005811BF">
      <w:pPr>
        <w:jc w:val="center"/>
        <w:rPr>
          <w:rFonts w:ascii="Times New Roman" w:hAnsi="Times New Roman" w:cs="Times New Roman"/>
          <w:u w:val="single"/>
        </w:rPr>
      </w:pPr>
      <w:r w:rsidRPr="0017702A">
        <w:rPr>
          <w:rFonts w:ascii="Times New Roman" w:hAnsi="Times New Roman" w:cs="Times New Roman"/>
          <w:u w:val="single"/>
        </w:rPr>
        <w:t>Reference List</w:t>
      </w:r>
    </w:p>
    <w:p w14:paraId="7520B2AA" w14:textId="77777777" w:rsidR="00461B46" w:rsidRDefault="00461B46" w:rsidP="00461B46">
      <w:pPr>
        <w:jc w:val="center"/>
        <w:rPr>
          <w:rFonts w:ascii="Times New Roman" w:hAnsi="Times New Roman" w:cs="Times New Roman"/>
        </w:rPr>
      </w:pPr>
    </w:p>
    <w:p w14:paraId="45C28616" w14:textId="77777777"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rPr>
        <w:t xml:space="preserve">Barnes, J. (2015) </w:t>
      </w:r>
      <w:r w:rsidRPr="00737D5C">
        <w:rPr>
          <w:rFonts w:ascii="Times New Roman" w:hAnsi="Times New Roman" w:cs="Times New Roman"/>
          <w:i/>
        </w:rPr>
        <w:t xml:space="preserve">Cross-Curricular Learning 3-14, </w:t>
      </w:r>
      <w:r w:rsidRPr="00737D5C">
        <w:rPr>
          <w:rFonts w:ascii="Times New Roman" w:hAnsi="Times New Roman" w:cs="Times New Roman"/>
        </w:rPr>
        <w:t>3</w:t>
      </w:r>
      <w:r w:rsidRPr="00737D5C">
        <w:rPr>
          <w:rFonts w:ascii="Times New Roman" w:hAnsi="Times New Roman" w:cs="Times New Roman"/>
          <w:vertAlign w:val="superscript"/>
        </w:rPr>
        <w:t>rd</w:t>
      </w:r>
      <w:r w:rsidRPr="00737D5C">
        <w:rPr>
          <w:rFonts w:ascii="Times New Roman" w:hAnsi="Times New Roman" w:cs="Times New Roman"/>
        </w:rPr>
        <w:t xml:space="preserve"> ed. London: SAGE.</w:t>
      </w:r>
    </w:p>
    <w:p w14:paraId="37DB0F9D" w14:textId="77777777" w:rsidR="0017702A" w:rsidRDefault="0017702A" w:rsidP="0017702A">
      <w:pPr>
        <w:spacing w:line="360" w:lineRule="auto"/>
        <w:rPr>
          <w:rFonts w:ascii="Times New Roman" w:hAnsi="Times New Roman" w:cs="Times New Roman"/>
        </w:rPr>
      </w:pPr>
    </w:p>
    <w:p w14:paraId="529ED614" w14:textId="599EB037"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rPr>
        <w:t xml:space="preserve">BBC (2019) </w:t>
      </w:r>
      <w:r w:rsidRPr="00737D5C">
        <w:rPr>
          <w:rFonts w:ascii="Times New Roman" w:hAnsi="Times New Roman" w:cs="Times New Roman"/>
          <w:i/>
        </w:rPr>
        <w:t>Three Welsh beaches lose Blue Flag status</w:t>
      </w:r>
      <w:r w:rsidRPr="00737D5C">
        <w:rPr>
          <w:rFonts w:ascii="Times New Roman" w:hAnsi="Times New Roman" w:cs="Times New Roman"/>
        </w:rPr>
        <w:t xml:space="preserve">. Available at: </w:t>
      </w:r>
      <w:hyperlink r:id="rId7" w:history="1">
        <w:r w:rsidRPr="00737D5C">
          <w:rPr>
            <w:rStyle w:val="Hyperlink"/>
            <w:rFonts w:ascii="Times New Roman" w:hAnsi="Times New Roman" w:cs="Times New Roman"/>
          </w:rPr>
          <w:t>https://www.bbc.co.uk/news/uk-wales-48270780</w:t>
        </w:r>
      </w:hyperlink>
      <w:r w:rsidRPr="00737D5C">
        <w:rPr>
          <w:rFonts w:ascii="Times New Roman" w:hAnsi="Times New Roman" w:cs="Times New Roman"/>
        </w:rPr>
        <w:t xml:space="preserve"> (Accessed: 16</w:t>
      </w:r>
      <w:r w:rsidRPr="00737D5C">
        <w:rPr>
          <w:rFonts w:ascii="Times New Roman" w:hAnsi="Times New Roman" w:cs="Times New Roman"/>
          <w:vertAlign w:val="superscript"/>
        </w:rPr>
        <w:t>th</w:t>
      </w:r>
      <w:r w:rsidRPr="00737D5C">
        <w:rPr>
          <w:rFonts w:ascii="Times New Roman" w:hAnsi="Times New Roman" w:cs="Times New Roman"/>
        </w:rPr>
        <w:t xml:space="preserve"> May 2019).</w:t>
      </w:r>
    </w:p>
    <w:p w14:paraId="21DCBF63" w14:textId="77777777" w:rsidR="0017702A" w:rsidRDefault="0017702A" w:rsidP="0017702A">
      <w:pPr>
        <w:spacing w:line="360" w:lineRule="auto"/>
        <w:rPr>
          <w:rFonts w:ascii="Times New Roman" w:hAnsi="Times New Roman" w:cs="Times New Roman"/>
        </w:rPr>
      </w:pPr>
    </w:p>
    <w:p w14:paraId="3287A02C" w14:textId="69F2C782"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rPr>
        <w:t xml:space="preserve">Blue Flag (2018) </w:t>
      </w:r>
      <w:r w:rsidRPr="00737D5C">
        <w:rPr>
          <w:rFonts w:ascii="Times New Roman" w:hAnsi="Times New Roman" w:cs="Times New Roman"/>
          <w:i/>
        </w:rPr>
        <w:t>Blue Flag Beach Criteria and Explanatory Notes 2018</w:t>
      </w:r>
      <w:r w:rsidRPr="00737D5C">
        <w:rPr>
          <w:rFonts w:ascii="Times New Roman" w:hAnsi="Times New Roman" w:cs="Times New Roman"/>
        </w:rPr>
        <w:t xml:space="preserve">. Available at: </w:t>
      </w:r>
      <w:hyperlink r:id="rId8" w:history="1">
        <w:r w:rsidRPr="00737D5C">
          <w:rPr>
            <w:rStyle w:val="Hyperlink"/>
            <w:rFonts w:ascii="Times New Roman" w:hAnsi="Times New Roman" w:cs="Times New Roman"/>
          </w:rPr>
          <w:t>https://static1.squarespace.com/static/55371ebde4b0e49a1e2ee9f6/t/5a1e9c0d085229dccc4a64c1/1511955471563/Beach+Criteria+and+Explanatory+Notes+2018.pdf</w:t>
        </w:r>
      </w:hyperlink>
      <w:r w:rsidRPr="00737D5C">
        <w:rPr>
          <w:rFonts w:ascii="Times New Roman" w:hAnsi="Times New Roman" w:cs="Times New Roman"/>
        </w:rPr>
        <w:t xml:space="preserve"> (Accessed: 14</w:t>
      </w:r>
      <w:r w:rsidRPr="00737D5C">
        <w:rPr>
          <w:rFonts w:ascii="Times New Roman" w:hAnsi="Times New Roman" w:cs="Times New Roman"/>
          <w:vertAlign w:val="superscript"/>
        </w:rPr>
        <w:t>th</w:t>
      </w:r>
      <w:r w:rsidRPr="00737D5C">
        <w:rPr>
          <w:rFonts w:ascii="Times New Roman" w:hAnsi="Times New Roman" w:cs="Times New Roman"/>
        </w:rPr>
        <w:t xml:space="preserve"> May 2019). </w:t>
      </w:r>
    </w:p>
    <w:p w14:paraId="1EE2AD85" w14:textId="77777777" w:rsidR="0017702A" w:rsidRDefault="0017702A" w:rsidP="0017702A">
      <w:pPr>
        <w:spacing w:line="360" w:lineRule="auto"/>
        <w:rPr>
          <w:rFonts w:ascii="Times New Roman" w:hAnsi="Times New Roman" w:cs="Times New Roman"/>
          <w:lang w:val="en-US"/>
        </w:rPr>
      </w:pPr>
    </w:p>
    <w:p w14:paraId="181888D6" w14:textId="2CA707CA"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Claxton, G. and Lucas, B. (2009) </w:t>
      </w:r>
      <w:r w:rsidRPr="00737D5C">
        <w:rPr>
          <w:rFonts w:ascii="Times New Roman" w:hAnsi="Times New Roman" w:cs="Times New Roman"/>
          <w:i/>
          <w:lang w:val="en-US"/>
        </w:rPr>
        <w:t>School as a Foundation for Lifelong Learning</w:t>
      </w:r>
      <w:r w:rsidRPr="00737D5C">
        <w:rPr>
          <w:rFonts w:ascii="Times New Roman" w:hAnsi="Times New Roman" w:cs="Times New Roman"/>
          <w:lang w:val="en-US"/>
        </w:rPr>
        <w:t xml:space="preserve">. Leicester: National Institute of Adult Continuing Education. </w:t>
      </w:r>
    </w:p>
    <w:p w14:paraId="69261A6A" w14:textId="77777777" w:rsidR="0017702A" w:rsidRDefault="0017702A" w:rsidP="0017702A">
      <w:pPr>
        <w:spacing w:line="360" w:lineRule="auto"/>
        <w:rPr>
          <w:rFonts w:ascii="Times New Roman" w:hAnsi="Times New Roman" w:cs="Times New Roman"/>
        </w:rPr>
      </w:pPr>
    </w:p>
    <w:p w14:paraId="00462CD9" w14:textId="0FAFDFB7"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rPr>
        <w:t xml:space="preserve">Council for Learning Outside the Classroom (2019) </w:t>
      </w:r>
      <w:r w:rsidRPr="00737D5C">
        <w:rPr>
          <w:rFonts w:ascii="Times New Roman" w:hAnsi="Times New Roman" w:cs="Times New Roman"/>
          <w:i/>
        </w:rPr>
        <w:t>Health and Well-being</w:t>
      </w:r>
      <w:r w:rsidRPr="00737D5C">
        <w:rPr>
          <w:rFonts w:ascii="Times New Roman" w:hAnsi="Times New Roman" w:cs="Times New Roman"/>
        </w:rPr>
        <w:t xml:space="preserve">. Available at: </w:t>
      </w:r>
      <w:hyperlink r:id="rId9" w:history="1">
        <w:r w:rsidRPr="00737D5C">
          <w:rPr>
            <w:rStyle w:val="Hyperlink"/>
            <w:rFonts w:ascii="Times New Roman" w:hAnsi="Times New Roman" w:cs="Times New Roman"/>
          </w:rPr>
          <w:t>https://www.lotc.org.uk/what-is-lotc/health-and-well-being/</w:t>
        </w:r>
      </w:hyperlink>
      <w:r w:rsidRPr="00737D5C">
        <w:rPr>
          <w:rFonts w:ascii="Times New Roman" w:hAnsi="Times New Roman" w:cs="Times New Roman"/>
        </w:rPr>
        <w:t xml:space="preserve"> (Accessed: 15</w:t>
      </w:r>
      <w:r w:rsidRPr="00737D5C">
        <w:rPr>
          <w:rFonts w:ascii="Times New Roman" w:hAnsi="Times New Roman" w:cs="Times New Roman"/>
          <w:vertAlign w:val="superscript"/>
        </w:rPr>
        <w:t>th</w:t>
      </w:r>
      <w:r w:rsidRPr="00737D5C">
        <w:rPr>
          <w:rFonts w:ascii="Times New Roman" w:hAnsi="Times New Roman" w:cs="Times New Roman"/>
        </w:rPr>
        <w:t xml:space="preserve"> May 2019). </w:t>
      </w:r>
    </w:p>
    <w:p w14:paraId="3C2B62E5" w14:textId="77777777" w:rsidR="0017702A" w:rsidRDefault="0017702A" w:rsidP="0017702A">
      <w:pPr>
        <w:spacing w:line="360" w:lineRule="auto"/>
        <w:rPr>
          <w:rFonts w:ascii="Times New Roman" w:hAnsi="Times New Roman" w:cs="Times New Roman"/>
        </w:rPr>
      </w:pPr>
    </w:p>
    <w:p w14:paraId="48E9864F" w14:textId="3DA44FC3" w:rsidR="0017702A" w:rsidRDefault="0017702A" w:rsidP="0017702A">
      <w:pPr>
        <w:spacing w:line="360" w:lineRule="auto"/>
        <w:rPr>
          <w:rFonts w:ascii="Times New Roman" w:hAnsi="Times New Roman" w:cs="Times New Roman"/>
        </w:rPr>
      </w:pPr>
      <w:r w:rsidRPr="00737D5C">
        <w:rPr>
          <w:rFonts w:ascii="Times New Roman" w:hAnsi="Times New Roman" w:cs="Times New Roman"/>
        </w:rPr>
        <w:t>Department for Children, Education, Lifelong Learning and Skills (2015</w:t>
      </w:r>
      <w:r w:rsidRPr="00737D5C">
        <w:rPr>
          <w:rFonts w:ascii="Times New Roman" w:hAnsi="Times New Roman" w:cs="Times New Roman"/>
          <w:i/>
        </w:rPr>
        <w:t>) Foundation Phase Framework: Revised 2015.</w:t>
      </w:r>
      <w:r w:rsidRPr="00737D5C">
        <w:rPr>
          <w:rFonts w:ascii="Times New Roman" w:hAnsi="Times New Roman" w:cs="Times New Roman"/>
        </w:rPr>
        <w:t xml:space="preserve"> Cardiff: Welsh Government.</w:t>
      </w:r>
    </w:p>
    <w:p w14:paraId="6394CFA4" w14:textId="77777777" w:rsidR="0017702A" w:rsidRPr="00737D5C" w:rsidRDefault="0017702A" w:rsidP="0017702A">
      <w:pPr>
        <w:spacing w:line="360" w:lineRule="auto"/>
        <w:rPr>
          <w:rFonts w:ascii="Times New Roman" w:hAnsi="Times New Roman" w:cs="Times New Roman"/>
        </w:rPr>
      </w:pPr>
    </w:p>
    <w:p w14:paraId="09B85465" w14:textId="5EEEC4AE"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rPr>
        <w:t>Department for Children, Education, Lifelong Learning and Skills (2008</w:t>
      </w:r>
      <w:r>
        <w:rPr>
          <w:rFonts w:ascii="Times New Roman" w:hAnsi="Times New Roman" w:cs="Times New Roman"/>
        </w:rPr>
        <w:t>a</w:t>
      </w:r>
      <w:r w:rsidRPr="00737D5C">
        <w:rPr>
          <w:rFonts w:ascii="Times New Roman" w:hAnsi="Times New Roman" w:cs="Times New Roman"/>
        </w:rPr>
        <w:t xml:space="preserve">) </w:t>
      </w:r>
      <w:r w:rsidRPr="00737D5C">
        <w:rPr>
          <w:rFonts w:ascii="Times New Roman" w:hAnsi="Times New Roman" w:cs="Times New Roman"/>
          <w:i/>
        </w:rPr>
        <w:t>Creative Development.</w:t>
      </w:r>
      <w:r w:rsidRPr="00737D5C">
        <w:rPr>
          <w:rFonts w:ascii="Times New Roman" w:hAnsi="Times New Roman" w:cs="Times New Roman"/>
        </w:rPr>
        <w:t xml:space="preserve"> Cardiff: Crown. </w:t>
      </w:r>
    </w:p>
    <w:p w14:paraId="622C808C" w14:textId="77777777" w:rsidR="0017702A" w:rsidRDefault="0017702A" w:rsidP="0017702A">
      <w:pPr>
        <w:spacing w:line="360" w:lineRule="auto"/>
        <w:rPr>
          <w:rFonts w:ascii="Times New Roman" w:hAnsi="Times New Roman" w:cs="Times New Roman"/>
        </w:rPr>
      </w:pPr>
    </w:p>
    <w:p w14:paraId="7F8A5B10" w14:textId="08FC3BF4"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rPr>
        <w:t xml:space="preserve">Department for Children, Education, Lifelong Learning and Skills </w:t>
      </w:r>
      <w:r w:rsidRPr="00737D5C">
        <w:rPr>
          <w:rFonts w:ascii="Times New Roman" w:hAnsi="Times New Roman" w:cs="Times New Roman"/>
          <w:lang w:val="en-US"/>
        </w:rPr>
        <w:t>(2008</w:t>
      </w:r>
      <w:r>
        <w:rPr>
          <w:rFonts w:ascii="Times New Roman" w:hAnsi="Times New Roman" w:cs="Times New Roman"/>
          <w:lang w:val="en-US"/>
        </w:rPr>
        <w:t>b</w:t>
      </w:r>
      <w:r w:rsidRPr="00737D5C">
        <w:rPr>
          <w:rFonts w:ascii="Times New Roman" w:hAnsi="Times New Roman" w:cs="Times New Roman"/>
          <w:lang w:val="en-US"/>
        </w:rPr>
        <w:t xml:space="preserve">) </w:t>
      </w:r>
      <w:r w:rsidRPr="00737D5C">
        <w:rPr>
          <w:rFonts w:ascii="Times New Roman" w:hAnsi="Times New Roman" w:cs="Times New Roman"/>
          <w:i/>
          <w:lang w:val="en-US"/>
        </w:rPr>
        <w:t>Geography in the National Curriculum for Wales</w:t>
      </w:r>
      <w:r w:rsidRPr="00737D5C">
        <w:rPr>
          <w:rFonts w:ascii="Times New Roman" w:hAnsi="Times New Roman" w:cs="Times New Roman"/>
          <w:lang w:val="en-US"/>
        </w:rPr>
        <w:t>. Cardiff: Crown.</w:t>
      </w:r>
    </w:p>
    <w:p w14:paraId="4439131E" w14:textId="77777777" w:rsidR="0017702A" w:rsidRDefault="0017702A" w:rsidP="0017702A">
      <w:pPr>
        <w:spacing w:line="360" w:lineRule="auto"/>
        <w:ind w:left="360"/>
        <w:rPr>
          <w:rFonts w:ascii="Times New Roman" w:hAnsi="Times New Roman" w:cs="Times New Roman"/>
        </w:rPr>
      </w:pPr>
    </w:p>
    <w:p w14:paraId="79D473BD" w14:textId="4F94B2F7"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rPr>
        <w:t xml:space="preserve">Department for Children, Education, Lifelong Learning and Skills </w:t>
      </w:r>
      <w:r w:rsidRPr="00737D5C">
        <w:rPr>
          <w:rFonts w:ascii="Times New Roman" w:hAnsi="Times New Roman" w:cs="Times New Roman"/>
          <w:lang w:val="en-US"/>
        </w:rPr>
        <w:t>(2008</w:t>
      </w:r>
      <w:r>
        <w:rPr>
          <w:rFonts w:ascii="Times New Roman" w:hAnsi="Times New Roman" w:cs="Times New Roman"/>
          <w:lang w:val="en-US"/>
        </w:rPr>
        <w:t>c</w:t>
      </w:r>
      <w:r w:rsidRPr="00737D5C">
        <w:rPr>
          <w:rFonts w:ascii="Times New Roman" w:hAnsi="Times New Roman" w:cs="Times New Roman"/>
          <w:lang w:val="en-US"/>
        </w:rPr>
        <w:t xml:space="preserve">) </w:t>
      </w:r>
      <w:r w:rsidRPr="00737D5C">
        <w:rPr>
          <w:rFonts w:ascii="Times New Roman" w:hAnsi="Times New Roman" w:cs="Times New Roman"/>
          <w:i/>
          <w:lang w:val="en-US"/>
        </w:rPr>
        <w:t>Ensuing Consistency in Teacher Assessment.</w:t>
      </w:r>
      <w:r w:rsidRPr="00737D5C">
        <w:rPr>
          <w:rFonts w:ascii="Times New Roman" w:hAnsi="Times New Roman" w:cs="Times New Roman"/>
          <w:lang w:val="en-US"/>
        </w:rPr>
        <w:t xml:space="preserve"> Cardiff: Crown.</w:t>
      </w:r>
    </w:p>
    <w:p w14:paraId="70BB0AC0" w14:textId="77777777" w:rsidR="0017702A" w:rsidRDefault="0017702A" w:rsidP="0017702A">
      <w:pPr>
        <w:autoSpaceDE w:val="0"/>
        <w:autoSpaceDN w:val="0"/>
        <w:adjustRightInd w:val="0"/>
        <w:spacing w:line="360" w:lineRule="auto"/>
        <w:rPr>
          <w:rFonts w:ascii="Times New Roman" w:hAnsi="Times New Roman" w:cs="Times New Roman"/>
          <w:lang w:val="en-US"/>
        </w:rPr>
      </w:pPr>
    </w:p>
    <w:p w14:paraId="66690E79" w14:textId="7F733EF3" w:rsidR="0017702A" w:rsidRPr="00737D5C" w:rsidRDefault="0017702A" w:rsidP="0017702A">
      <w:pPr>
        <w:autoSpaceDE w:val="0"/>
        <w:autoSpaceDN w:val="0"/>
        <w:adjustRightInd w:val="0"/>
        <w:spacing w:line="360" w:lineRule="auto"/>
        <w:rPr>
          <w:rFonts w:ascii="Times New Roman" w:hAnsi="Times New Roman" w:cs="Times New Roman"/>
          <w:color w:val="353535"/>
          <w:lang w:val="en-US"/>
        </w:rPr>
      </w:pPr>
      <w:r w:rsidRPr="00737D5C">
        <w:rPr>
          <w:rFonts w:ascii="Times New Roman" w:hAnsi="Times New Roman" w:cs="Times New Roman"/>
          <w:lang w:val="en-US"/>
        </w:rPr>
        <w:t xml:space="preserve">Dixie, G. (2003) </w:t>
      </w:r>
      <w:r w:rsidRPr="00737D5C">
        <w:rPr>
          <w:rFonts w:ascii="Times New Roman" w:hAnsi="Times New Roman" w:cs="Times New Roman"/>
          <w:i/>
          <w:lang w:val="en-US"/>
        </w:rPr>
        <w:t>Managing Your Classroom</w:t>
      </w:r>
      <w:r w:rsidRPr="00737D5C">
        <w:rPr>
          <w:rFonts w:ascii="Times New Roman" w:hAnsi="Times New Roman" w:cs="Times New Roman"/>
          <w:lang w:val="en-US"/>
        </w:rPr>
        <w:t xml:space="preserve">. </w:t>
      </w:r>
      <w:proofErr w:type="spellStart"/>
      <w:r>
        <w:rPr>
          <w:rFonts w:ascii="Times New Roman" w:hAnsi="Times New Roman" w:cs="Times New Roman"/>
          <w:lang w:val="en-US"/>
        </w:rPr>
        <w:t>Unkown</w:t>
      </w:r>
      <w:proofErr w:type="spellEnd"/>
      <w:r w:rsidRPr="00737D5C">
        <w:rPr>
          <w:rFonts w:ascii="Times New Roman" w:hAnsi="Times New Roman" w:cs="Times New Roman"/>
          <w:lang w:val="en-US"/>
        </w:rPr>
        <w:t xml:space="preserve">: A&amp;C Black. </w:t>
      </w:r>
    </w:p>
    <w:p w14:paraId="3929CC39" w14:textId="77777777" w:rsidR="0017702A" w:rsidRDefault="0017702A" w:rsidP="0017702A">
      <w:pPr>
        <w:spacing w:line="360" w:lineRule="auto"/>
        <w:ind w:left="360"/>
        <w:rPr>
          <w:rFonts w:ascii="Times New Roman" w:hAnsi="Times New Roman" w:cs="Times New Roman"/>
          <w:lang w:val="en-US"/>
        </w:rPr>
      </w:pPr>
    </w:p>
    <w:p w14:paraId="675D18B0" w14:textId="5298560B"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lang w:val="en-US"/>
        </w:rPr>
        <w:t>Donaldson, G. (2015)</w:t>
      </w:r>
      <w:r w:rsidRPr="00737D5C">
        <w:rPr>
          <w:rFonts w:ascii="Times New Roman" w:hAnsi="Times New Roman" w:cs="Times New Roman"/>
          <w:sz w:val="22"/>
          <w:szCs w:val="22"/>
        </w:rPr>
        <w:t xml:space="preserve"> </w:t>
      </w:r>
      <w:r w:rsidRPr="00737D5C">
        <w:rPr>
          <w:rFonts w:ascii="Times New Roman" w:hAnsi="Times New Roman" w:cs="Times New Roman"/>
          <w:i/>
        </w:rPr>
        <w:t>Successful Futures- Independent Review of Curriculum and Assessment Arrangements in Wales</w:t>
      </w:r>
      <w:r w:rsidRPr="00737D5C">
        <w:rPr>
          <w:rFonts w:ascii="Times New Roman" w:hAnsi="Times New Roman" w:cs="Times New Roman"/>
        </w:rPr>
        <w:t xml:space="preserve">. Cardiff: Welsh Government. </w:t>
      </w:r>
    </w:p>
    <w:p w14:paraId="0E3B02E8" w14:textId="77777777" w:rsidR="0017702A" w:rsidRDefault="0017702A" w:rsidP="0017702A">
      <w:pPr>
        <w:spacing w:line="360" w:lineRule="auto"/>
        <w:rPr>
          <w:rFonts w:ascii="Times New Roman" w:hAnsi="Times New Roman" w:cs="Times New Roman"/>
        </w:rPr>
      </w:pPr>
    </w:p>
    <w:p w14:paraId="798904E1" w14:textId="138C7396"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rPr>
        <w:lastRenderedPageBreak/>
        <w:t xml:space="preserve">Estyn (2014) </w:t>
      </w:r>
      <w:r w:rsidRPr="00737D5C">
        <w:rPr>
          <w:rFonts w:ascii="Times New Roman" w:hAnsi="Times New Roman" w:cs="Times New Roman"/>
          <w:i/>
        </w:rPr>
        <w:t>Children learn best from first hand experiences</w:t>
      </w:r>
      <w:r w:rsidRPr="00737D5C">
        <w:rPr>
          <w:rFonts w:ascii="Times New Roman" w:hAnsi="Times New Roman" w:cs="Times New Roman"/>
        </w:rPr>
        <w:t xml:space="preserve">. Available at: </w:t>
      </w:r>
      <w:hyperlink r:id="rId10" w:history="1">
        <w:r w:rsidRPr="00737D5C">
          <w:rPr>
            <w:rStyle w:val="Hyperlink"/>
            <w:rFonts w:ascii="Times New Roman" w:hAnsi="Times New Roman" w:cs="Times New Roman"/>
          </w:rPr>
          <w:t>https://www.estyn.gov.wales/effective-practice/children-learn-best-first-hand-experiences</w:t>
        </w:r>
      </w:hyperlink>
      <w:r w:rsidRPr="00737D5C">
        <w:rPr>
          <w:rFonts w:ascii="Times New Roman" w:hAnsi="Times New Roman" w:cs="Times New Roman"/>
        </w:rPr>
        <w:t xml:space="preserve"> (Accessed: 17</w:t>
      </w:r>
      <w:r w:rsidRPr="00737D5C">
        <w:rPr>
          <w:rFonts w:ascii="Times New Roman" w:hAnsi="Times New Roman" w:cs="Times New Roman"/>
          <w:vertAlign w:val="superscript"/>
        </w:rPr>
        <w:t>th</w:t>
      </w:r>
      <w:r w:rsidRPr="00737D5C">
        <w:rPr>
          <w:rFonts w:ascii="Times New Roman" w:hAnsi="Times New Roman" w:cs="Times New Roman"/>
        </w:rPr>
        <w:t xml:space="preserve"> May 2019).</w:t>
      </w:r>
    </w:p>
    <w:p w14:paraId="452AEB42" w14:textId="77777777" w:rsidR="0017702A" w:rsidRDefault="0017702A" w:rsidP="0017702A">
      <w:pPr>
        <w:spacing w:line="360" w:lineRule="auto"/>
        <w:ind w:left="360"/>
        <w:rPr>
          <w:rFonts w:ascii="Times New Roman" w:hAnsi="Times New Roman" w:cs="Times New Roman"/>
          <w:lang w:val="en-US"/>
        </w:rPr>
      </w:pPr>
    </w:p>
    <w:p w14:paraId="188D2FFD" w14:textId="7BAE9CC2"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Gill,</w:t>
      </w:r>
      <w:r w:rsidR="003F6B0E">
        <w:rPr>
          <w:rFonts w:ascii="Times New Roman" w:hAnsi="Times New Roman" w:cs="Times New Roman"/>
          <w:lang w:val="en-US"/>
        </w:rPr>
        <w:t xml:space="preserve"> T. </w:t>
      </w:r>
      <w:r w:rsidRPr="00737D5C">
        <w:rPr>
          <w:rFonts w:ascii="Times New Roman" w:hAnsi="Times New Roman" w:cs="Times New Roman"/>
          <w:lang w:val="en-US"/>
        </w:rPr>
        <w:t xml:space="preserve"> (2007) </w:t>
      </w:r>
      <w:r w:rsidRPr="00737D5C">
        <w:rPr>
          <w:rFonts w:ascii="Times New Roman" w:hAnsi="Times New Roman" w:cs="Times New Roman"/>
          <w:i/>
          <w:lang w:val="en-US"/>
        </w:rPr>
        <w:t>No Fear: Growing Up in a Risk Adverse Society</w:t>
      </w:r>
      <w:r w:rsidRPr="00737D5C">
        <w:rPr>
          <w:rFonts w:ascii="Times New Roman" w:hAnsi="Times New Roman" w:cs="Times New Roman"/>
          <w:lang w:val="en-US"/>
        </w:rPr>
        <w:t xml:space="preserve">. London: </w:t>
      </w:r>
      <w:proofErr w:type="spellStart"/>
      <w:r w:rsidRPr="00737D5C">
        <w:rPr>
          <w:rFonts w:ascii="Times New Roman" w:hAnsi="Times New Roman" w:cs="Times New Roman"/>
          <w:lang w:val="en-US"/>
        </w:rPr>
        <w:t>Calouste</w:t>
      </w:r>
      <w:proofErr w:type="spellEnd"/>
      <w:r w:rsidRPr="00737D5C">
        <w:rPr>
          <w:rFonts w:ascii="Times New Roman" w:hAnsi="Times New Roman" w:cs="Times New Roman"/>
          <w:lang w:val="en-US"/>
        </w:rPr>
        <w:t xml:space="preserve"> </w:t>
      </w:r>
      <w:proofErr w:type="spellStart"/>
      <w:r w:rsidRPr="00737D5C">
        <w:rPr>
          <w:rFonts w:ascii="Times New Roman" w:hAnsi="Times New Roman" w:cs="Times New Roman"/>
          <w:lang w:val="en-US"/>
        </w:rPr>
        <w:t>Gulbenkian</w:t>
      </w:r>
      <w:proofErr w:type="spellEnd"/>
      <w:r w:rsidRPr="00737D5C">
        <w:rPr>
          <w:rFonts w:ascii="Times New Roman" w:hAnsi="Times New Roman" w:cs="Times New Roman"/>
          <w:lang w:val="en-US"/>
        </w:rPr>
        <w:t xml:space="preserve"> Foundation.</w:t>
      </w:r>
    </w:p>
    <w:p w14:paraId="22E28FCD" w14:textId="647D5A4C" w:rsidR="0017702A" w:rsidRPr="00BB3B65" w:rsidRDefault="0017702A" w:rsidP="00BB3B65">
      <w:pPr>
        <w:spacing w:before="100" w:beforeAutospacing="1" w:after="100" w:afterAutospacing="1" w:line="360" w:lineRule="auto"/>
        <w:rPr>
          <w:rFonts w:ascii="Times New Roman" w:hAnsi="Times New Roman" w:cs="Times New Roman"/>
        </w:rPr>
      </w:pPr>
      <w:r w:rsidRPr="00737D5C">
        <w:rPr>
          <w:rFonts w:ascii="Times New Roman" w:hAnsi="Times New Roman" w:cs="Times New Roman"/>
        </w:rPr>
        <w:t xml:space="preserve">Grigg, R. (2010) </w:t>
      </w:r>
      <w:r w:rsidRPr="00737D5C">
        <w:rPr>
          <w:rFonts w:ascii="Times New Roman" w:hAnsi="Times New Roman" w:cs="Times New Roman"/>
          <w:i/>
        </w:rPr>
        <w:t>Becoming an outstanding primary school teacher</w:t>
      </w:r>
      <w:r w:rsidRPr="00737D5C">
        <w:rPr>
          <w:rFonts w:ascii="Times New Roman" w:hAnsi="Times New Roman" w:cs="Times New Roman"/>
        </w:rPr>
        <w:t>. London: Pearson.</w:t>
      </w:r>
    </w:p>
    <w:p w14:paraId="16C93011" w14:textId="1A900A29"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Isaacs, B. (2013) </w:t>
      </w:r>
      <w:r w:rsidRPr="00737D5C">
        <w:rPr>
          <w:rFonts w:ascii="Times New Roman" w:hAnsi="Times New Roman" w:cs="Times New Roman"/>
          <w:i/>
          <w:lang w:val="en-US"/>
        </w:rPr>
        <w:t>Understanding the Montessori Approach: Early Years Education in Practice</w:t>
      </w:r>
      <w:r w:rsidRPr="00737D5C">
        <w:rPr>
          <w:rFonts w:ascii="Times New Roman" w:hAnsi="Times New Roman" w:cs="Times New Roman"/>
          <w:lang w:val="en-US"/>
        </w:rPr>
        <w:t>. London</w:t>
      </w:r>
      <w:r>
        <w:rPr>
          <w:rFonts w:ascii="Times New Roman" w:hAnsi="Times New Roman" w:cs="Times New Roman"/>
          <w:lang w:val="en-US"/>
        </w:rPr>
        <w:t>:</w:t>
      </w:r>
      <w:r w:rsidRPr="00737D5C">
        <w:rPr>
          <w:rFonts w:ascii="Times New Roman" w:hAnsi="Times New Roman" w:cs="Times New Roman"/>
          <w:lang w:val="en-US"/>
        </w:rPr>
        <w:t xml:space="preserve"> Routledge.</w:t>
      </w:r>
    </w:p>
    <w:p w14:paraId="05870ACB" w14:textId="77777777" w:rsidR="0017702A" w:rsidRDefault="0017702A" w:rsidP="0017702A">
      <w:pPr>
        <w:spacing w:line="360" w:lineRule="auto"/>
        <w:rPr>
          <w:rFonts w:ascii="Times New Roman" w:hAnsi="Times New Roman" w:cs="Times New Roman"/>
        </w:rPr>
      </w:pPr>
    </w:p>
    <w:p w14:paraId="3F45B426" w14:textId="73C27172" w:rsidR="0017702A" w:rsidRPr="00737D5C" w:rsidRDefault="0017702A" w:rsidP="0017702A">
      <w:pPr>
        <w:spacing w:line="360" w:lineRule="auto"/>
        <w:rPr>
          <w:rFonts w:ascii="Times New Roman" w:hAnsi="Times New Roman" w:cs="Times New Roman"/>
          <w:lang w:val="en-US"/>
        </w:rPr>
      </w:pPr>
      <w:proofErr w:type="spellStart"/>
      <w:r w:rsidRPr="00737D5C">
        <w:rPr>
          <w:rFonts w:ascii="Times New Roman" w:hAnsi="Times New Roman" w:cs="Times New Roman"/>
        </w:rPr>
        <w:t>Lincoshire</w:t>
      </w:r>
      <w:proofErr w:type="spellEnd"/>
      <w:r w:rsidRPr="00737D5C">
        <w:rPr>
          <w:rFonts w:ascii="Times New Roman" w:hAnsi="Times New Roman" w:cs="Times New Roman"/>
        </w:rPr>
        <w:t xml:space="preserve"> County Council (2018) </w:t>
      </w:r>
      <w:r w:rsidRPr="00737D5C">
        <w:rPr>
          <w:rFonts w:ascii="Times New Roman" w:hAnsi="Times New Roman" w:cs="Times New Roman"/>
          <w:i/>
        </w:rPr>
        <w:t>School Trips and Educational visits</w:t>
      </w:r>
      <w:r w:rsidRPr="00737D5C">
        <w:rPr>
          <w:rFonts w:ascii="Times New Roman" w:hAnsi="Times New Roman" w:cs="Times New Roman"/>
        </w:rPr>
        <w:t xml:space="preserve">. Available at: </w:t>
      </w:r>
      <w:hyperlink r:id="rId11" w:history="1">
        <w:r w:rsidRPr="00737D5C">
          <w:rPr>
            <w:rStyle w:val="Hyperlink"/>
            <w:rFonts w:ascii="Times New Roman" w:hAnsi="Times New Roman" w:cs="Times New Roman"/>
          </w:rPr>
          <w:t>https://www.lincolnshire.gov.uk/schools-and-education/school-attendance-and-behaviour/school-trips-and-educational-visits/35375.article</w:t>
        </w:r>
      </w:hyperlink>
      <w:r w:rsidRPr="00737D5C">
        <w:rPr>
          <w:rFonts w:ascii="Times New Roman" w:hAnsi="Times New Roman" w:cs="Times New Roman"/>
        </w:rPr>
        <w:t xml:space="preserve"> (Accessed: 17</w:t>
      </w:r>
      <w:r w:rsidRPr="00737D5C">
        <w:rPr>
          <w:rFonts w:ascii="Times New Roman" w:hAnsi="Times New Roman" w:cs="Times New Roman"/>
          <w:vertAlign w:val="superscript"/>
        </w:rPr>
        <w:t>th</w:t>
      </w:r>
      <w:r w:rsidRPr="00737D5C">
        <w:rPr>
          <w:rFonts w:ascii="Times New Roman" w:hAnsi="Times New Roman" w:cs="Times New Roman"/>
        </w:rPr>
        <w:t xml:space="preserve"> May 2019). </w:t>
      </w:r>
    </w:p>
    <w:p w14:paraId="5FEAB791" w14:textId="77777777" w:rsidR="0017702A" w:rsidRDefault="0017702A" w:rsidP="0017702A">
      <w:pPr>
        <w:spacing w:line="360" w:lineRule="auto"/>
        <w:rPr>
          <w:rFonts w:ascii="Times New Roman" w:hAnsi="Times New Roman" w:cs="Times New Roman"/>
          <w:lang w:val="en-US"/>
        </w:rPr>
      </w:pPr>
    </w:p>
    <w:p w14:paraId="701CE394" w14:textId="28B5C246"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McLeod, S. (2018) </w:t>
      </w:r>
      <w:r w:rsidRPr="00737D5C">
        <w:rPr>
          <w:rFonts w:ascii="Times New Roman" w:hAnsi="Times New Roman" w:cs="Times New Roman"/>
          <w:i/>
          <w:lang w:val="en-US"/>
        </w:rPr>
        <w:t>Maslow’s Hierarchy of Needs. Simply Psychology</w:t>
      </w:r>
      <w:r w:rsidRPr="00737D5C">
        <w:rPr>
          <w:rFonts w:ascii="Times New Roman" w:hAnsi="Times New Roman" w:cs="Times New Roman"/>
          <w:lang w:val="en-US"/>
        </w:rPr>
        <w:t>. Available at:   </w:t>
      </w:r>
      <w:hyperlink r:id="rId12" w:history="1">
        <w:r w:rsidRPr="00737D5C">
          <w:rPr>
            <w:rStyle w:val="Hyperlink"/>
            <w:rFonts w:ascii="Times New Roman" w:hAnsi="Times New Roman" w:cs="Times New Roman"/>
            <w:lang w:val="en-US"/>
          </w:rPr>
          <w:t>https://www.simplypsychology.org/maslow.html</w:t>
        </w:r>
      </w:hyperlink>
      <w:r w:rsidRPr="00737D5C">
        <w:rPr>
          <w:rFonts w:ascii="Times New Roman" w:hAnsi="Times New Roman" w:cs="Times New Roman"/>
          <w:lang w:val="en-US"/>
        </w:rPr>
        <w:t xml:space="preserve">  (Accessed: 16</w:t>
      </w:r>
      <w:r w:rsidRPr="00737D5C">
        <w:rPr>
          <w:rFonts w:ascii="Times New Roman" w:hAnsi="Times New Roman" w:cs="Times New Roman"/>
          <w:vertAlign w:val="superscript"/>
          <w:lang w:val="en-US"/>
        </w:rPr>
        <w:t>th</w:t>
      </w:r>
      <w:r w:rsidRPr="00737D5C">
        <w:rPr>
          <w:rFonts w:ascii="Times New Roman" w:hAnsi="Times New Roman" w:cs="Times New Roman"/>
          <w:lang w:val="en-US"/>
        </w:rPr>
        <w:t xml:space="preserve"> May 2019).</w:t>
      </w:r>
    </w:p>
    <w:p w14:paraId="3CD5EC8D" w14:textId="77777777" w:rsidR="0017702A" w:rsidRDefault="0017702A" w:rsidP="0017702A">
      <w:pPr>
        <w:spacing w:line="360" w:lineRule="auto"/>
        <w:rPr>
          <w:rFonts w:ascii="Times New Roman" w:hAnsi="Times New Roman" w:cs="Times New Roman"/>
          <w:lang w:val="en-US"/>
        </w:rPr>
      </w:pPr>
    </w:p>
    <w:p w14:paraId="1F539370" w14:textId="4A912219"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Montessori, M. (1959) </w:t>
      </w:r>
      <w:r w:rsidRPr="00737D5C">
        <w:rPr>
          <w:rFonts w:ascii="Times New Roman" w:hAnsi="Times New Roman" w:cs="Times New Roman"/>
          <w:i/>
          <w:lang w:val="en-US"/>
        </w:rPr>
        <w:t>The absorbent mind</w:t>
      </w:r>
      <w:r w:rsidRPr="00737D5C">
        <w:rPr>
          <w:rFonts w:ascii="Times New Roman" w:hAnsi="Times New Roman" w:cs="Times New Roman"/>
          <w:lang w:val="en-US"/>
        </w:rPr>
        <w:t xml:space="preserve">. </w:t>
      </w:r>
      <w:r>
        <w:rPr>
          <w:rFonts w:ascii="Times New Roman" w:hAnsi="Times New Roman" w:cs="Times New Roman"/>
          <w:lang w:val="en-US"/>
        </w:rPr>
        <w:t xml:space="preserve">Unknown: </w:t>
      </w:r>
      <w:r w:rsidRPr="00737D5C">
        <w:rPr>
          <w:rFonts w:ascii="Times New Roman" w:hAnsi="Times New Roman" w:cs="Times New Roman"/>
          <w:lang w:val="en-US"/>
        </w:rPr>
        <w:t>Lulu.</w:t>
      </w:r>
    </w:p>
    <w:p w14:paraId="4ADB5B77" w14:textId="77777777" w:rsidR="0017702A" w:rsidRDefault="0017702A" w:rsidP="0017702A">
      <w:pPr>
        <w:autoSpaceDE w:val="0"/>
        <w:autoSpaceDN w:val="0"/>
        <w:adjustRightInd w:val="0"/>
        <w:spacing w:line="360" w:lineRule="auto"/>
        <w:ind w:left="360"/>
        <w:rPr>
          <w:rFonts w:ascii="Times New Roman" w:hAnsi="Times New Roman" w:cs="Times New Roman"/>
        </w:rPr>
      </w:pPr>
    </w:p>
    <w:p w14:paraId="644BEE1A" w14:textId="75E0C465" w:rsidR="0017702A" w:rsidRPr="00737D5C" w:rsidRDefault="0017702A" w:rsidP="0017702A">
      <w:pPr>
        <w:autoSpaceDE w:val="0"/>
        <w:autoSpaceDN w:val="0"/>
        <w:adjustRightInd w:val="0"/>
        <w:spacing w:line="360" w:lineRule="auto"/>
        <w:rPr>
          <w:rFonts w:ascii="Times New Roman" w:hAnsi="Times New Roman" w:cs="Times New Roman"/>
          <w:lang w:val="en-US"/>
        </w:rPr>
      </w:pPr>
      <w:r w:rsidRPr="00737D5C">
        <w:rPr>
          <w:rFonts w:ascii="Times New Roman" w:hAnsi="Times New Roman" w:cs="Times New Roman"/>
        </w:rPr>
        <w:t xml:space="preserve">National Justice Museum (2019) </w:t>
      </w:r>
      <w:r w:rsidRPr="00737D5C">
        <w:rPr>
          <w:rFonts w:ascii="Times New Roman" w:hAnsi="Times New Roman" w:cs="Times New Roman"/>
          <w:i/>
        </w:rPr>
        <w:t>Reasons why school trips are great for SEN students</w:t>
      </w:r>
      <w:r w:rsidRPr="00737D5C">
        <w:rPr>
          <w:rFonts w:ascii="Times New Roman" w:hAnsi="Times New Roman" w:cs="Times New Roman"/>
        </w:rPr>
        <w:t xml:space="preserve">. Available at: </w:t>
      </w:r>
      <w:hyperlink r:id="rId13" w:history="1">
        <w:r w:rsidRPr="00737D5C">
          <w:rPr>
            <w:rFonts w:ascii="AppleSystemUIFont" w:hAnsi="AppleSystemUIFont" w:cs="AppleSystemUIFont"/>
            <w:color w:val="4472C4" w:themeColor="accent1"/>
            <w:u w:val="single"/>
            <w:lang w:val="en-US"/>
          </w:rPr>
          <w:t>http://www.nationaljusticemuseum.org.uk/school-trip-benefits-sen-students/</w:t>
        </w:r>
      </w:hyperlink>
      <w:r w:rsidRPr="00737D5C">
        <w:rPr>
          <w:rFonts w:ascii="AppleSystemUIFont" w:hAnsi="AppleSystemUIFont"/>
          <w:color w:val="4472C4" w:themeColor="accent1"/>
          <w:u w:val="single"/>
          <w:lang w:val="en-US"/>
        </w:rPr>
        <w:t xml:space="preserve"> </w:t>
      </w:r>
      <w:r w:rsidRPr="00737D5C">
        <w:rPr>
          <w:rFonts w:ascii="AppleSystemUIFont" w:hAnsi="AppleSystemUIFont"/>
          <w:lang w:val="en-US"/>
        </w:rPr>
        <w:t>(</w:t>
      </w:r>
      <w:r w:rsidRPr="00737D5C">
        <w:rPr>
          <w:rFonts w:ascii="Times New Roman" w:hAnsi="Times New Roman" w:cs="Times New Roman"/>
          <w:lang w:val="en-US"/>
        </w:rPr>
        <w:t>Accessed: 15</w:t>
      </w:r>
      <w:r w:rsidRPr="00737D5C">
        <w:rPr>
          <w:rFonts w:ascii="Times New Roman" w:hAnsi="Times New Roman" w:cs="Times New Roman"/>
          <w:vertAlign w:val="superscript"/>
          <w:lang w:val="en-US"/>
        </w:rPr>
        <w:t>th</w:t>
      </w:r>
      <w:r w:rsidRPr="00737D5C">
        <w:rPr>
          <w:rFonts w:ascii="Times New Roman" w:hAnsi="Times New Roman" w:cs="Times New Roman"/>
          <w:lang w:val="en-US"/>
        </w:rPr>
        <w:t xml:space="preserve"> May 2019).</w:t>
      </w:r>
    </w:p>
    <w:p w14:paraId="1FD51302" w14:textId="77777777" w:rsidR="0017702A" w:rsidRDefault="0017702A" w:rsidP="0017702A">
      <w:pPr>
        <w:spacing w:line="360" w:lineRule="auto"/>
        <w:rPr>
          <w:rFonts w:ascii="Times New Roman" w:hAnsi="Times New Roman" w:cs="Times New Roman"/>
          <w:lang w:val="en-US"/>
        </w:rPr>
      </w:pPr>
    </w:p>
    <w:p w14:paraId="4FFA410C" w14:textId="4B324AC1" w:rsidR="0017702A" w:rsidRPr="00737D5C" w:rsidRDefault="0017702A" w:rsidP="0017702A">
      <w:pPr>
        <w:spacing w:line="360" w:lineRule="auto"/>
        <w:rPr>
          <w:rFonts w:ascii="Times New Roman" w:hAnsi="Times New Roman" w:cs="Times New Roman"/>
          <w:lang w:val="en-US"/>
        </w:rPr>
      </w:pPr>
      <w:proofErr w:type="spellStart"/>
      <w:r w:rsidRPr="00737D5C">
        <w:rPr>
          <w:rFonts w:ascii="Times New Roman" w:hAnsi="Times New Roman" w:cs="Times New Roman"/>
          <w:lang w:val="en-US"/>
        </w:rPr>
        <w:t>Ofsted</w:t>
      </w:r>
      <w:proofErr w:type="spellEnd"/>
      <w:r w:rsidRPr="00737D5C">
        <w:rPr>
          <w:rFonts w:ascii="Times New Roman" w:hAnsi="Times New Roman" w:cs="Times New Roman"/>
          <w:lang w:val="en-US"/>
        </w:rPr>
        <w:t xml:space="preserve"> (2008</w:t>
      </w:r>
      <w:r w:rsidRPr="00737D5C">
        <w:rPr>
          <w:rFonts w:ascii="Times New Roman" w:hAnsi="Times New Roman" w:cs="Times New Roman"/>
          <w:i/>
          <w:lang w:val="en-US"/>
        </w:rPr>
        <w:t>) Learning outside the classroom</w:t>
      </w:r>
      <w:r w:rsidRPr="00737D5C">
        <w:rPr>
          <w:rFonts w:ascii="Times New Roman" w:hAnsi="Times New Roman" w:cs="Times New Roman"/>
          <w:lang w:val="en-US"/>
        </w:rPr>
        <w:t>. London</w:t>
      </w:r>
      <w:r w:rsidR="006A5342">
        <w:rPr>
          <w:rFonts w:ascii="Times New Roman" w:hAnsi="Times New Roman" w:cs="Times New Roman"/>
          <w:lang w:val="en-US"/>
        </w:rPr>
        <w:t>:</w:t>
      </w:r>
      <w:r w:rsidRPr="00737D5C">
        <w:rPr>
          <w:rFonts w:ascii="Times New Roman" w:hAnsi="Times New Roman" w:cs="Times New Roman"/>
          <w:lang w:val="en-US"/>
        </w:rPr>
        <w:t xml:space="preserve"> Crown.</w:t>
      </w:r>
    </w:p>
    <w:p w14:paraId="58CFB42A" w14:textId="77777777" w:rsidR="0017702A" w:rsidRDefault="0017702A" w:rsidP="0017702A">
      <w:pPr>
        <w:spacing w:line="360" w:lineRule="auto"/>
        <w:rPr>
          <w:rFonts w:ascii="Times New Roman" w:hAnsi="Times New Roman" w:cs="Times New Roman"/>
          <w:lang w:val="en-US"/>
        </w:rPr>
      </w:pPr>
    </w:p>
    <w:p w14:paraId="4E9E4EE3" w14:textId="4C46F271"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Outdoor Education Advisors Panel (2018) </w:t>
      </w:r>
      <w:r w:rsidRPr="00737D5C">
        <w:rPr>
          <w:rFonts w:ascii="Times New Roman" w:hAnsi="Times New Roman" w:cs="Times New Roman"/>
          <w:i/>
          <w:lang w:val="en-US"/>
        </w:rPr>
        <w:t>Ratio and Effective Supervision</w:t>
      </w:r>
      <w:r w:rsidRPr="00737D5C">
        <w:rPr>
          <w:rFonts w:ascii="Times New Roman" w:hAnsi="Times New Roman" w:cs="Times New Roman"/>
          <w:lang w:val="en-US"/>
        </w:rPr>
        <w:t xml:space="preserve">. Available at: </w:t>
      </w:r>
      <w:hyperlink r:id="rId14" w:history="1">
        <w:r w:rsidRPr="00737D5C">
          <w:rPr>
            <w:rStyle w:val="Hyperlink"/>
            <w:rFonts w:ascii="Times New Roman" w:hAnsi="Times New Roman" w:cs="Times New Roman"/>
            <w:lang w:val="en-US"/>
          </w:rPr>
          <w:t>https://oeapng.info/download/1142/</w:t>
        </w:r>
      </w:hyperlink>
      <w:r w:rsidRPr="00737D5C">
        <w:rPr>
          <w:rFonts w:ascii="Times New Roman" w:hAnsi="Times New Roman" w:cs="Times New Roman"/>
          <w:lang w:val="en-US"/>
        </w:rPr>
        <w:t xml:space="preserve"> (Accessed: 14</w:t>
      </w:r>
      <w:r w:rsidRPr="00737D5C">
        <w:rPr>
          <w:rFonts w:ascii="Times New Roman" w:hAnsi="Times New Roman" w:cs="Times New Roman"/>
          <w:vertAlign w:val="superscript"/>
          <w:lang w:val="en-US"/>
        </w:rPr>
        <w:t>th</w:t>
      </w:r>
      <w:r w:rsidRPr="00737D5C">
        <w:rPr>
          <w:rFonts w:ascii="Times New Roman" w:hAnsi="Times New Roman" w:cs="Times New Roman"/>
          <w:lang w:val="en-US"/>
        </w:rPr>
        <w:t xml:space="preserve"> May 2019).</w:t>
      </w:r>
    </w:p>
    <w:p w14:paraId="26C35E08" w14:textId="77777777" w:rsidR="0017702A" w:rsidRDefault="0017702A" w:rsidP="0017702A">
      <w:pPr>
        <w:spacing w:line="360" w:lineRule="auto"/>
        <w:ind w:left="360"/>
        <w:rPr>
          <w:rFonts w:ascii="Times New Roman" w:hAnsi="Times New Roman" w:cs="Times New Roman"/>
          <w:lang w:val="en-US"/>
        </w:rPr>
      </w:pPr>
    </w:p>
    <w:p w14:paraId="2A453907" w14:textId="333F844D"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Outdoor Education Advisors Panel (2019) </w:t>
      </w:r>
      <w:r w:rsidRPr="00737D5C">
        <w:rPr>
          <w:rFonts w:ascii="Times New Roman" w:hAnsi="Times New Roman" w:cs="Times New Roman"/>
          <w:i/>
          <w:lang w:val="en-US"/>
        </w:rPr>
        <w:t>Vetting and Disclosure and Barring Service (DBS) Checks.</w:t>
      </w:r>
      <w:r w:rsidRPr="00737D5C">
        <w:rPr>
          <w:rFonts w:ascii="Times New Roman" w:hAnsi="Times New Roman" w:cs="Times New Roman"/>
          <w:lang w:val="en-US"/>
        </w:rPr>
        <w:t xml:space="preserve"> Available at: </w:t>
      </w:r>
      <w:hyperlink r:id="rId15" w:history="1">
        <w:r w:rsidRPr="00737D5C">
          <w:rPr>
            <w:rStyle w:val="Hyperlink"/>
            <w:rFonts w:ascii="Times New Roman" w:hAnsi="Times New Roman" w:cs="Times New Roman"/>
            <w:lang w:val="en-US"/>
          </w:rPr>
          <w:t>https://oeapng.info/download/1090/</w:t>
        </w:r>
      </w:hyperlink>
      <w:r w:rsidRPr="00737D5C">
        <w:rPr>
          <w:rFonts w:ascii="Times New Roman" w:hAnsi="Times New Roman" w:cs="Times New Roman"/>
          <w:lang w:val="en-US"/>
        </w:rPr>
        <w:t xml:space="preserve"> (Accessed: 17</w:t>
      </w:r>
      <w:r w:rsidRPr="00737D5C">
        <w:rPr>
          <w:rFonts w:ascii="Times New Roman" w:hAnsi="Times New Roman" w:cs="Times New Roman"/>
          <w:vertAlign w:val="superscript"/>
          <w:lang w:val="en-US"/>
        </w:rPr>
        <w:t>th</w:t>
      </w:r>
      <w:r w:rsidRPr="00737D5C">
        <w:rPr>
          <w:rFonts w:ascii="Times New Roman" w:hAnsi="Times New Roman" w:cs="Times New Roman"/>
          <w:lang w:val="en-US"/>
        </w:rPr>
        <w:t xml:space="preserve"> May 2019).</w:t>
      </w:r>
    </w:p>
    <w:p w14:paraId="520D641C" w14:textId="77777777" w:rsidR="0017702A" w:rsidRDefault="0017702A" w:rsidP="0017702A">
      <w:pPr>
        <w:spacing w:line="360" w:lineRule="auto"/>
        <w:rPr>
          <w:rFonts w:ascii="Times New Roman" w:hAnsi="Times New Roman" w:cs="Times New Roman"/>
          <w:lang w:val="en-US"/>
        </w:rPr>
      </w:pPr>
    </w:p>
    <w:p w14:paraId="3CA97DDC" w14:textId="2FFB2D80"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Palmer, S. (2006) </w:t>
      </w:r>
      <w:r w:rsidRPr="00737D5C">
        <w:rPr>
          <w:rFonts w:ascii="Times New Roman" w:hAnsi="Times New Roman" w:cs="Times New Roman"/>
          <w:i/>
          <w:lang w:val="en-US"/>
        </w:rPr>
        <w:t xml:space="preserve">Toxic Childhood: How </w:t>
      </w:r>
      <w:r>
        <w:rPr>
          <w:rFonts w:ascii="Times New Roman" w:hAnsi="Times New Roman" w:cs="Times New Roman"/>
          <w:i/>
          <w:lang w:val="en-US"/>
        </w:rPr>
        <w:t>t</w:t>
      </w:r>
      <w:r w:rsidRPr="00737D5C">
        <w:rPr>
          <w:rFonts w:ascii="Times New Roman" w:hAnsi="Times New Roman" w:cs="Times New Roman"/>
          <w:i/>
          <w:lang w:val="en-US"/>
        </w:rPr>
        <w:t xml:space="preserve">he Modern World Is Damaging Our Children </w:t>
      </w:r>
      <w:proofErr w:type="gramStart"/>
      <w:r w:rsidRPr="00737D5C">
        <w:rPr>
          <w:rFonts w:ascii="Times New Roman" w:hAnsi="Times New Roman" w:cs="Times New Roman"/>
          <w:i/>
          <w:lang w:val="en-US"/>
        </w:rPr>
        <w:t>And</w:t>
      </w:r>
      <w:proofErr w:type="gramEnd"/>
      <w:r w:rsidRPr="00737D5C">
        <w:rPr>
          <w:rFonts w:ascii="Times New Roman" w:hAnsi="Times New Roman" w:cs="Times New Roman"/>
          <w:i/>
          <w:lang w:val="en-US"/>
        </w:rPr>
        <w:t xml:space="preserve"> What We Can Do About It.</w:t>
      </w:r>
      <w:r w:rsidRPr="00737D5C">
        <w:rPr>
          <w:rFonts w:ascii="Times New Roman" w:hAnsi="Times New Roman" w:cs="Times New Roman"/>
          <w:lang w:val="en-US"/>
        </w:rPr>
        <w:t xml:space="preserve"> London: Orion.</w:t>
      </w:r>
    </w:p>
    <w:p w14:paraId="66498323" w14:textId="77777777" w:rsidR="0017702A" w:rsidRDefault="0017702A" w:rsidP="0017702A">
      <w:pPr>
        <w:spacing w:line="360" w:lineRule="auto"/>
        <w:rPr>
          <w:rFonts w:ascii="Times New Roman" w:hAnsi="Times New Roman" w:cs="Times New Roman"/>
          <w:lang w:val="en-US"/>
        </w:rPr>
      </w:pPr>
    </w:p>
    <w:p w14:paraId="4D4E433A" w14:textId="66C6737D"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Piaget, J. (1936) </w:t>
      </w:r>
      <w:r w:rsidRPr="00737D5C">
        <w:rPr>
          <w:rFonts w:ascii="Times New Roman" w:hAnsi="Times New Roman" w:cs="Times New Roman"/>
          <w:i/>
          <w:lang w:val="en-US"/>
        </w:rPr>
        <w:t>Origins of intelligence in the child</w:t>
      </w:r>
      <w:r w:rsidRPr="00737D5C">
        <w:rPr>
          <w:rFonts w:ascii="Times New Roman" w:hAnsi="Times New Roman" w:cs="Times New Roman"/>
          <w:lang w:val="en-US"/>
        </w:rPr>
        <w:t>. London: Routledge.</w:t>
      </w:r>
    </w:p>
    <w:p w14:paraId="7309E860" w14:textId="77777777" w:rsidR="0017702A" w:rsidRDefault="0017702A" w:rsidP="0017702A">
      <w:pPr>
        <w:spacing w:line="360" w:lineRule="auto"/>
        <w:rPr>
          <w:rFonts w:ascii="Times New Roman" w:hAnsi="Times New Roman" w:cs="Times New Roman"/>
          <w:lang w:val="en-US"/>
        </w:rPr>
      </w:pPr>
    </w:p>
    <w:p w14:paraId="4E75EDE6" w14:textId="2D38B1CE"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lang w:val="en-US"/>
        </w:rPr>
        <w:t xml:space="preserve">Plastic Pollution Collection (2019) </w:t>
      </w:r>
      <w:r w:rsidRPr="00737D5C">
        <w:rPr>
          <w:rFonts w:ascii="Times New Roman" w:hAnsi="Times New Roman" w:cs="Times New Roman"/>
          <w:i/>
          <w:lang w:val="en-US"/>
        </w:rPr>
        <w:t>UN Decides to Control Global Plastic Waste Dumping.</w:t>
      </w:r>
      <w:r w:rsidRPr="00737D5C">
        <w:rPr>
          <w:rFonts w:ascii="Times New Roman" w:hAnsi="Times New Roman" w:cs="Times New Roman"/>
          <w:lang w:val="en-US"/>
        </w:rPr>
        <w:t xml:space="preserve"> Available at: </w:t>
      </w:r>
      <w:hyperlink r:id="rId16" w:history="1">
        <w:r w:rsidRPr="00737D5C">
          <w:rPr>
            <w:rStyle w:val="Hyperlink"/>
            <w:rFonts w:ascii="Times New Roman" w:hAnsi="Times New Roman" w:cs="Times New Roman"/>
          </w:rPr>
          <w:t>https://www.plasticpollutioncoalition.org/pft/2019/5/10/breaking-un-decides-to-control-global-plastic-waste-dumping</w:t>
        </w:r>
      </w:hyperlink>
      <w:r w:rsidRPr="00737D5C">
        <w:rPr>
          <w:rFonts w:ascii="Times New Roman" w:hAnsi="Times New Roman" w:cs="Times New Roman"/>
        </w:rPr>
        <w:t xml:space="preserve"> (Accessed: 18</w:t>
      </w:r>
      <w:r w:rsidRPr="00737D5C">
        <w:rPr>
          <w:rFonts w:ascii="Times New Roman" w:hAnsi="Times New Roman" w:cs="Times New Roman"/>
          <w:vertAlign w:val="superscript"/>
        </w:rPr>
        <w:t>th</w:t>
      </w:r>
      <w:r w:rsidRPr="00737D5C">
        <w:rPr>
          <w:rFonts w:ascii="Times New Roman" w:hAnsi="Times New Roman" w:cs="Times New Roman"/>
        </w:rPr>
        <w:t xml:space="preserve"> May 2019).</w:t>
      </w:r>
    </w:p>
    <w:p w14:paraId="3E6AFF88" w14:textId="77777777" w:rsidR="0017702A" w:rsidRDefault="0017702A" w:rsidP="0017702A">
      <w:pPr>
        <w:spacing w:line="360" w:lineRule="auto"/>
        <w:rPr>
          <w:rFonts w:ascii="Times New Roman" w:hAnsi="Times New Roman" w:cs="Times New Roman"/>
        </w:rPr>
      </w:pPr>
    </w:p>
    <w:p w14:paraId="1D3464A0" w14:textId="04445E93"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rPr>
        <w:t xml:space="preserve">Porter, H (2018) </w:t>
      </w:r>
      <w:r w:rsidRPr="00737D5C">
        <w:rPr>
          <w:rFonts w:ascii="Times New Roman" w:hAnsi="Times New Roman" w:cs="Times New Roman"/>
          <w:i/>
        </w:rPr>
        <w:t>Educating Outside: Curriculum- linked outdoor learning ideas for primary teachers</w:t>
      </w:r>
      <w:r w:rsidRPr="00737D5C">
        <w:rPr>
          <w:rFonts w:ascii="Times New Roman" w:hAnsi="Times New Roman" w:cs="Times New Roman"/>
        </w:rPr>
        <w:t xml:space="preserve">. </w:t>
      </w:r>
      <w:r w:rsidR="003600C1" w:rsidRPr="003600C1">
        <w:rPr>
          <w:rFonts w:ascii="Times New Roman" w:hAnsi="Times New Roman" w:cs="Times New Roman"/>
        </w:rPr>
        <w:t>London</w:t>
      </w:r>
      <w:r w:rsidRPr="003600C1">
        <w:rPr>
          <w:rFonts w:ascii="Times New Roman" w:hAnsi="Times New Roman" w:cs="Times New Roman"/>
        </w:rPr>
        <w:t>:</w:t>
      </w:r>
      <w:r w:rsidRPr="00737D5C">
        <w:rPr>
          <w:rFonts w:ascii="Times New Roman" w:hAnsi="Times New Roman" w:cs="Times New Roman"/>
        </w:rPr>
        <w:t xml:space="preserve"> Bloomsbury Publishing. </w:t>
      </w:r>
    </w:p>
    <w:p w14:paraId="2689048D" w14:textId="77777777" w:rsidR="0017702A" w:rsidRDefault="0017702A" w:rsidP="0017702A">
      <w:pPr>
        <w:spacing w:line="360" w:lineRule="auto"/>
        <w:ind w:left="360"/>
        <w:rPr>
          <w:rFonts w:ascii="Times New Roman" w:hAnsi="Times New Roman" w:cs="Times New Roman"/>
        </w:rPr>
      </w:pPr>
    </w:p>
    <w:p w14:paraId="7E052051" w14:textId="6771A1E6" w:rsidR="0017702A" w:rsidRPr="00737D5C" w:rsidRDefault="0017702A" w:rsidP="0017702A">
      <w:pPr>
        <w:spacing w:line="360" w:lineRule="auto"/>
        <w:rPr>
          <w:rFonts w:ascii="Times New Roman" w:hAnsi="Times New Roman" w:cs="Times New Roman"/>
        </w:rPr>
      </w:pPr>
      <w:proofErr w:type="spellStart"/>
      <w:r w:rsidRPr="00737D5C">
        <w:rPr>
          <w:rFonts w:ascii="Times New Roman" w:hAnsi="Times New Roman" w:cs="Times New Roman"/>
        </w:rPr>
        <w:t>Rausand</w:t>
      </w:r>
      <w:proofErr w:type="spellEnd"/>
      <w:r w:rsidRPr="00737D5C">
        <w:rPr>
          <w:rFonts w:ascii="Times New Roman" w:hAnsi="Times New Roman" w:cs="Times New Roman"/>
        </w:rPr>
        <w:t>, M. (2013</w:t>
      </w:r>
      <w:r w:rsidRPr="00737D5C">
        <w:rPr>
          <w:rFonts w:ascii="Times New Roman" w:hAnsi="Times New Roman" w:cs="Times New Roman"/>
          <w:i/>
        </w:rPr>
        <w:t>) Risk Assessment: Theory, Methods and Applications</w:t>
      </w:r>
      <w:r w:rsidRPr="00737D5C">
        <w:rPr>
          <w:rFonts w:ascii="Times New Roman" w:hAnsi="Times New Roman" w:cs="Times New Roman"/>
        </w:rPr>
        <w:t xml:space="preserve">. </w:t>
      </w:r>
      <w:r w:rsidR="003600C1">
        <w:rPr>
          <w:rFonts w:ascii="Times New Roman" w:hAnsi="Times New Roman" w:cs="Times New Roman"/>
        </w:rPr>
        <w:t xml:space="preserve">New </w:t>
      </w:r>
      <w:proofErr w:type="spellStart"/>
      <w:r w:rsidR="003600C1">
        <w:rPr>
          <w:rFonts w:ascii="Times New Roman" w:hAnsi="Times New Roman" w:cs="Times New Roman"/>
        </w:rPr>
        <w:t>Jesery</w:t>
      </w:r>
      <w:proofErr w:type="spellEnd"/>
      <w:r w:rsidRPr="00737D5C">
        <w:rPr>
          <w:rFonts w:ascii="Times New Roman" w:hAnsi="Times New Roman" w:cs="Times New Roman"/>
        </w:rPr>
        <w:t>: John Wiley &amp; Sons.</w:t>
      </w:r>
    </w:p>
    <w:p w14:paraId="653A811D" w14:textId="77777777" w:rsidR="0017702A" w:rsidRDefault="0017702A" w:rsidP="0017702A">
      <w:pPr>
        <w:spacing w:line="360" w:lineRule="auto"/>
        <w:rPr>
          <w:rFonts w:ascii="Times New Roman" w:hAnsi="Times New Roman" w:cs="Times New Roman"/>
          <w:color w:val="000000"/>
        </w:rPr>
      </w:pPr>
    </w:p>
    <w:p w14:paraId="25B5CD98" w14:textId="10F6174D" w:rsidR="0017702A" w:rsidRPr="0017702A" w:rsidRDefault="0017702A" w:rsidP="0017702A">
      <w:pPr>
        <w:spacing w:line="360" w:lineRule="auto"/>
        <w:rPr>
          <w:rFonts w:ascii="Times New Roman" w:hAnsi="Times New Roman" w:cs="Times New Roman"/>
          <w:i/>
          <w:color w:val="000000"/>
        </w:rPr>
      </w:pPr>
      <w:r w:rsidRPr="00737D5C">
        <w:rPr>
          <w:rFonts w:ascii="Times New Roman" w:hAnsi="Times New Roman" w:cs="Times New Roman"/>
          <w:color w:val="000000"/>
        </w:rPr>
        <w:t>Vygotsky, L.S. (1978)</w:t>
      </w:r>
      <w:r w:rsidRPr="00737D5C">
        <w:rPr>
          <w:rFonts w:ascii="Times New Roman" w:hAnsi="Times New Roman" w:cs="Times New Roman"/>
          <w:i/>
          <w:color w:val="000000"/>
        </w:rPr>
        <w:t xml:space="preserve"> Mind in Society:  The development of Higher </w:t>
      </w:r>
      <w:proofErr w:type="gramStart"/>
      <w:r w:rsidRPr="00737D5C">
        <w:rPr>
          <w:rFonts w:ascii="Times New Roman" w:hAnsi="Times New Roman" w:cs="Times New Roman"/>
          <w:i/>
          <w:color w:val="000000"/>
        </w:rPr>
        <w:t xml:space="preserve">Psychological </w:t>
      </w:r>
      <w:r>
        <w:rPr>
          <w:rFonts w:ascii="Times New Roman" w:hAnsi="Times New Roman" w:cs="Times New Roman"/>
          <w:i/>
          <w:color w:val="000000"/>
        </w:rPr>
        <w:t xml:space="preserve"> </w:t>
      </w:r>
      <w:r w:rsidRPr="00737D5C">
        <w:rPr>
          <w:rFonts w:ascii="Times New Roman" w:hAnsi="Times New Roman" w:cs="Times New Roman"/>
          <w:i/>
          <w:color w:val="000000"/>
        </w:rPr>
        <w:t>Processes</w:t>
      </w:r>
      <w:proofErr w:type="gramEnd"/>
      <w:r w:rsidRPr="00737D5C">
        <w:rPr>
          <w:rFonts w:ascii="Times New Roman" w:hAnsi="Times New Roman" w:cs="Times New Roman"/>
          <w:i/>
          <w:color w:val="000000"/>
        </w:rPr>
        <w:t>.</w:t>
      </w:r>
      <w:r w:rsidRPr="00737D5C">
        <w:rPr>
          <w:rFonts w:ascii="Times New Roman" w:hAnsi="Times New Roman" w:cs="Times New Roman"/>
          <w:color w:val="000000"/>
        </w:rPr>
        <w:t xml:space="preserve">  Cambridge, MA:  Harvard University Press. </w:t>
      </w:r>
    </w:p>
    <w:p w14:paraId="382CC2EC" w14:textId="77777777" w:rsidR="0017702A" w:rsidRDefault="0017702A" w:rsidP="0017702A">
      <w:pPr>
        <w:spacing w:line="360" w:lineRule="auto"/>
        <w:rPr>
          <w:rFonts w:ascii="Times New Roman" w:hAnsi="Times New Roman" w:cs="Times New Roman"/>
          <w:lang w:val="en-US"/>
        </w:rPr>
      </w:pPr>
    </w:p>
    <w:p w14:paraId="4A9D17F6" w14:textId="4BE8AC74"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Welsh Government (2017) </w:t>
      </w:r>
      <w:r w:rsidRPr="00737D5C">
        <w:rPr>
          <w:rFonts w:ascii="Times New Roman" w:hAnsi="Times New Roman" w:cs="Times New Roman"/>
          <w:i/>
          <w:lang w:val="en-US"/>
        </w:rPr>
        <w:t>Draft Additional Learning Needs Code</w:t>
      </w:r>
      <w:r w:rsidRPr="00737D5C">
        <w:rPr>
          <w:rFonts w:ascii="Times New Roman" w:hAnsi="Times New Roman" w:cs="Times New Roman"/>
          <w:lang w:val="en-US"/>
        </w:rPr>
        <w:t xml:space="preserve">. Available at: </w:t>
      </w:r>
      <w:hyperlink r:id="rId17" w:history="1">
        <w:r w:rsidRPr="00737D5C">
          <w:rPr>
            <w:rFonts w:ascii="Times New Roman" w:hAnsi="Times New Roman" w:cs="Times New Roman"/>
            <w:color w:val="4472C4" w:themeColor="accent1"/>
            <w:u w:val="single"/>
            <w:lang w:val="en-US"/>
          </w:rPr>
          <w:t>http://www.senedd.assembly.wales/documents/s59527/Draft%20Additional%20Learnin%20g%20Needs%20Code%20February%202017.pdf</w:t>
        </w:r>
      </w:hyperlink>
      <w:r w:rsidRPr="00737D5C">
        <w:rPr>
          <w:rFonts w:ascii="Times New Roman" w:hAnsi="Times New Roman" w:cs="Times New Roman"/>
          <w:color w:val="4472C4" w:themeColor="accent1"/>
          <w:lang w:val="en-US"/>
        </w:rPr>
        <w:t xml:space="preserve"> </w:t>
      </w:r>
      <w:r w:rsidRPr="00737D5C">
        <w:rPr>
          <w:rFonts w:ascii="Times New Roman" w:hAnsi="Times New Roman" w:cs="Times New Roman"/>
          <w:lang w:val="en-US"/>
        </w:rPr>
        <w:t>(Accessed: 16th May 2019).</w:t>
      </w:r>
    </w:p>
    <w:p w14:paraId="0432B3FD" w14:textId="77777777" w:rsidR="0017702A" w:rsidRDefault="0017702A" w:rsidP="0017702A">
      <w:pPr>
        <w:spacing w:line="360" w:lineRule="auto"/>
        <w:rPr>
          <w:rFonts w:ascii="Times New Roman" w:hAnsi="Times New Roman" w:cs="Times New Roman"/>
          <w:lang w:val="en-US"/>
        </w:rPr>
      </w:pPr>
    </w:p>
    <w:p w14:paraId="07AD06BF" w14:textId="283E96FA"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White, J. (2014) </w:t>
      </w:r>
      <w:r w:rsidRPr="00737D5C">
        <w:rPr>
          <w:rFonts w:ascii="Times New Roman" w:hAnsi="Times New Roman" w:cs="Times New Roman"/>
          <w:i/>
          <w:lang w:val="en-US"/>
        </w:rPr>
        <w:t>Natural Play, Natural Growth, in the Early Years</w:t>
      </w:r>
      <w:r w:rsidRPr="00737D5C">
        <w:rPr>
          <w:rFonts w:ascii="Times New Roman" w:hAnsi="Times New Roman" w:cs="Times New Roman"/>
          <w:lang w:val="en-US"/>
        </w:rPr>
        <w:t xml:space="preserve">. Available at: </w:t>
      </w:r>
      <w:hyperlink r:id="rId18" w:history="1">
        <w:r w:rsidRPr="00737D5C">
          <w:rPr>
            <w:rStyle w:val="Hyperlink"/>
            <w:rFonts w:ascii="Times New Roman" w:hAnsi="Times New Roman" w:cs="Times New Roman"/>
            <w:lang w:val="en-US"/>
          </w:rPr>
          <w:t>https://janwhitenaturalplay.wordpress.com</w:t>
        </w:r>
      </w:hyperlink>
      <w:r w:rsidRPr="00737D5C">
        <w:rPr>
          <w:rFonts w:ascii="Times New Roman" w:hAnsi="Times New Roman" w:cs="Times New Roman"/>
          <w:lang w:val="en-US"/>
        </w:rPr>
        <w:t xml:space="preserve"> (Accessed: 17th May 2019).</w:t>
      </w:r>
    </w:p>
    <w:p w14:paraId="4777537D" w14:textId="77777777" w:rsidR="0017702A" w:rsidRDefault="0017702A" w:rsidP="0017702A">
      <w:pPr>
        <w:spacing w:line="360" w:lineRule="auto"/>
        <w:rPr>
          <w:rFonts w:ascii="Times New Roman" w:hAnsi="Times New Roman" w:cs="Times New Roman"/>
        </w:rPr>
      </w:pPr>
    </w:p>
    <w:p w14:paraId="13E880B7" w14:textId="282FA91C"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rPr>
        <w:t>World Wildlife Fund (2019</w:t>
      </w:r>
      <w:r w:rsidRPr="00737D5C">
        <w:rPr>
          <w:rFonts w:ascii="Times New Roman" w:hAnsi="Times New Roman" w:cs="Times New Roman"/>
          <w:i/>
        </w:rPr>
        <w:t>) Fight Against Plastic Pollution</w:t>
      </w:r>
      <w:r w:rsidRPr="00737D5C">
        <w:rPr>
          <w:rFonts w:ascii="Times New Roman" w:hAnsi="Times New Roman" w:cs="Times New Roman"/>
        </w:rPr>
        <w:t xml:space="preserve">. Available at: </w:t>
      </w:r>
      <w:hyperlink r:id="rId19" w:history="1">
        <w:r w:rsidRPr="00737D5C">
          <w:rPr>
            <w:rStyle w:val="Hyperlink"/>
            <w:rFonts w:ascii="Times New Roman" w:hAnsi="Times New Roman" w:cs="Times New Roman"/>
          </w:rPr>
          <w:t>https://www.wwf.org.uk/fight-plastic-pollution</w:t>
        </w:r>
      </w:hyperlink>
      <w:r w:rsidRPr="00737D5C">
        <w:rPr>
          <w:rFonts w:ascii="Times New Roman" w:hAnsi="Times New Roman" w:cs="Times New Roman"/>
        </w:rPr>
        <w:t xml:space="preserve"> (Accessed: 16</w:t>
      </w:r>
      <w:r w:rsidRPr="00737D5C">
        <w:rPr>
          <w:rFonts w:ascii="Times New Roman" w:hAnsi="Times New Roman" w:cs="Times New Roman"/>
          <w:vertAlign w:val="superscript"/>
        </w:rPr>
        <w:t>th</w:t>
      </w:r>
      <w:r w:rsidRPr="00737D5C">
        <w:rPr>
          <w:rFonts w:ascii="Times New Roman" w:hAnsi="Times New Roman" w:cs="Times New Roman"/>
        </w:rPr>
        <w:t xml:space="preserve"> May 2019).</w:t>
      </w:r>
    </w:p>
    <w:p w14:paraId="697D89AF" w14:textId="1017DC2A" w:rsidR="00737D5C" w:rsidRDefault="00737D5C" w:rsidP="000A36CD">
      <w:pPr>
        <w:spacing w:line="360" w:lineRule="auto"/>
        <w:jc w:val="both"/>
        <w:rPr>
          <w:rFonts w:ascii="Times New Roman" w:hAnsi="Times New Roman" w:cs="Times New Roman"/>
          <w:lang w:val="en-US"/>
        </w:rPr>
      </w:pPr>
    </w:p>
    <w:p w14:paraId="7E65E5B6" w14:textId="77777777" w:rsidR="00737D5C" w:rsidRDefault="00737D5C" w:rsidP="000A36CD">
      <w:pPr>
        <w:spacing w:line="360" w:lineRule="auto"/>
        <w:jc w:val="both"/>
        <w:rPr>
          <w:rFonts w:ascii="Times New Roman" w:hAnsi="Times New Roman" w:cs="Times New Roman"/>
          <w:lang w:val="en-US"/>
        </w:rPr>
      </w:pPr>
    </w:p>
    <w:p w14:paraId="1F5F74A2" w14:textId="77777777" w:rsidR="006C45EF" w:rsidRDefault="006C45EF" w:rsidP="000A36CD">
      <w:pPr>
        <w:spacing w:line="360" w:lineRule="auto"/>
        <w:jc w:val="both"/>
        <w:rPr>
          <w:rFonts w:ascii="Times New Roman" w:hAnsi="Times New Roman" w:cs="Times New Roman"/>
          <w:lang w:val="en-US"/>
        </w:rPr>
      </w:pPr>
    </w:p>
    <w:p w14:paraId="6DA8F604" w14:textId="43A155A5" w:rsidR="000A36CD" w:rsidRDefault="000A36CD" w:rsidP="000A36CD">
      <w:pPr>
        <w:spacing w:line="360" w:lineRule="auto"/>
        <w:jc w:val="both"/>
        <w:rPr>
          <w:rStyle w:val="Hyperlink"/>
          <w:rFonts w:ascii="Times New Roman" w:hAnsi="Times New Roman" w:cs="Times New Roman"/>
          <w:i/>
          <w:color w:val="000000" w:themeColor="text1"/>
        </w:rPr>
      </w:pPr>
      <w:r w:rsidRPr="000A36CD">
        <w:rPr>
          <w:rStyle w:val="Hyperlink"/>
          <w:rFonts w:ascii="Times New Roman" w:hAnsi="Times New Roman" w:cs="Times New Roman"/>
          <w:i/>
          <w:color w:val="000000" w:themeColor="text1"/>
        </w:rPr>
        <w:t xml:space="preserve"> </w:t>
      </w:r>
    </w:p>
    <w:p w14:paraId="39262FFC" w14:textId="090BB87B" w:rsidR="00DA3A9B" w:rsidRDefault="00DA3A9B" w:rsidP="000A36CD">
      <w:pPr>
        <w:spacing w:line="360" w:lineRule="auto"/>
        <w:jc w:val="both"/>
        <w:rPr>
          <w:rStyle w:val="Hyperlink"/>
          <w:rFonts w:ascii="Times New Roman" w:hAnsi="Times New Roman" w:cs="Times New Roman"/>
          <w:i/>
          <w:color w:val="000000" w:themeColor="text1"/>
        </w:rPr>
      </w:pPr>
    </w:p>
    <w:p w14:paraId="21B109AC" w14:textId="77777777" w:rsidR="00DA3A9B" w:rsidRPr="00DA3A9B" w:rsidRDefault="00DA3A9B" w:rsidP="000A36CD">
      <w:pPr>
        <w:spacing w:line="360" w:lineRule="auto"/>
        <w:jc w:val="both"/>
        <w:rPr>
          <w:rStyle w:val="Hyperlink"/>
          <w:rFonts w:ascii="Times New Roman" w:hAnsi="Times New Roman" w:cs="Times New Roman"/>
          <w:color w:val="000000" w:themeColor="text1"/>
          <w:u w:val="none"/>
        </w:rPr>
      </w:pPr>
    </w:p>
    <w:p w14:paraId="211FC554" w14:textId="678B2A5A" w:rsidR="000A36CD" w:rsidRPr="00DE3AF5" w:rsidRDefault="000A36CD" w:rsidP="00DE3AF5">
      <w:pPr>
        <w:spacing w:line="360" w:lineRule="auto"/>
        <w:jc w:val="both"/>
        <w:rPr>
          <w:rFonts w:ascii="Times New Roman" w:hAnsi="Times New Roman" w:cs="Times New Roman"/>
          <w:color w:val="0563C1" w:themeColor="hyperlink"/>
          <w:u w:val="single"/>
          <w:lang w:val="en-US"/>
        </w:rPr>
      </w:pPr>
    </w:p>
    <w:p w14:paraId="11549A11" w14:textId="77777777" w:rsidR="00C33014" w:rsidRPr="006E2A81" w:rsidRDefault="00C33014" w:rsidP="00461B46">
      <w:pPr>
        <w:rPr>
          <w:rFonts w:ascii="Times New Roman" w:hAnsi="Times New Roman" w:cs="Times New Roman"/>
        </w:rPr>
      </w:pPr>
    </w:p>
    <w:sectPr w:rsidR="00C33014" w:rsidRPr="006E2A81" w:rsidSect="0073573F">
      <w:headerReference w:type="default" r:id="rId20"/>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3AE334" w14:textId="77777777" w:rsidR="004378A7" w:rsidRDefault="004378A7" w:rsidP="008F7B26">
      <w:r>
        <w:separator/>
      </w:r>
    </w:p>
  </w:endnote>
  <w:endnote w:type="continuationSeparator" w:id="0">
    <w:p w14:paraId="57A31FD3" w14:textId="77777777" w:rsidR="004378A7" w:rsidRDefault="004378A7" w:rsidP="008F7B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9208901"/>
      <w:docPartObj>
        <w:docPartGallery w:val="Page Numbers (Bottom of Page)"/>
        <w:docPartUnique/>
      </w:docPartObj>
    </w:sdtPr>
    <w:sdtEndPr>
      <w:rPr>
        <w:rStyle w:val="PageNumber"/>
      </w:rPr>
    </w:sdtEndPr>
    <w:sdtContent>
      <w:p w14:paraId="70518081" w14:textId="195D9361" w:rsidR="00737D5C" w:rsidRDefault="00737D5C" w:rsidP="007937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618C56" w14:textId="77777777" w:rsidR="00737D5C" w:rsidRDefault="00737D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29410762"/>
      <w:docPartObj>
        <w:docPartGallery w:val="Page Numbers (Bottom of Page)"/>
        <w:docPartUnique/>
      </w:docPartObj>
    </w:sdtPr>
    <w:sdtEndPr>
      <w:rPr>
        <w:rStyle w:val="PageNumber"/>
      </w:rPr>
    </w:sdtEndPr>
    <w:sdtContent>
      <w:p w14:paraId="7F9A5C8F" w14:textId="02B52973" w:rsidR="00737D5C" w:rsidRDefault="00737D5C" w:rsidP="007937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3183CE" w14:textId="77777777" w:rsidR="00737D5C" w:rsidRDefault="00737D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733C2B" w14:textId="77777777" w:rsidR="004378A7" w:rsidRDefault="004378A7" w:rsidP="008F7B26">
      <w:r>
        <w:separator/>
      </w:r>
    </w:p>
  </w:footnote>
  <w:footnote w:type="continuationSeparator" w:id="0">
    <w:p w14:paraId="05EE233B" w14:textId="77777777" w:rsidR="004378A7" w:rsidRDefault="004378A7" w:rsidP="008F7B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A4D026" w14:textId="1812CAA5" w:rsidR="008F7B26" w:rsidRDefault="008F7B26">
    <w:pPr>
      <w:pStyle w:val="Header"/>
    </w:pPr>
    <w:r>
      <w:t>ECAD4005</w:t>
    </w:r>
    <w:r>
      <w:tab/>
    </w:r>
    <w:r>
      <w:tab/>
      <w:t>1808717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829BF"/>
    <w:multiLevelType w:val="hybridMultilevel"/>
    <w:tmpl w:val="4BD82E0E"/>
    <w:lvl w:ilvl="0" w:tplc="5AB8B1C4">
      <w:start w:val="1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946BEA"/>
    <w:multiLevelType w:val="hybridMultilevel"/>
    <w:tmpl w:val="929CFC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3ED211D"/>
    <w:multiLevelType w:val="hybridMultilevel"/>
    <w:tmpl w:val="19B45C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B26"/>
    <w:rsid w:val="000014B3"/>
    <w:rsid w:val="000830B5"/>
    <w:rsid w:val="000A36CD"/>
    <w:rsid w:val="000E6FAE"/>
    <w:rsid w:val="000E7490"/>
    <w:rsid w:val="00113664"/>
    <w:rsid w:val="00125B37"/>
    <w:rsid w:val="00165F76"/>
    <w:rsid w:val="0017702A"/>
    <w:rsid w:val="001D1307"/>
    <w:rsid w:val="001E50D2"/>
    <w:rsid w:val="00221AA5"/>
    <w:rsid w:val="00285C71"/>
    <w:rsid w:val="002D39B1"/>
    <w:rsid w:val="002F3E79"/>
    <w:rsid w:val="00313D58"/>
    <w:rsid w:val="00332A4B"/>
    <w:rsid w:val="00347D80"/>
    <w:rsid w:val="003600C1"/>
    <w:rsid w:val="00394E75"/>
    <w:rsid w:val="003F6B0E"/>
    <w:rsid w:val="00405F69"/>
    <w:rsid w:val="00415ACA"/>
    <w:rsid w:val="00430D26"/>
    <w:rsid w:val="0043681A"/>
    <w:rsid w:val="004378A7"/>
    <w:rsid w:val="004426C9"/>
    <w:rsid w:val="00461B46"/>
    <w:rsid w:val="004650D9"/>
    <w:rsid w:val="00481CB7"/>
    <w:rsid w:val="00490584"/>
    <w:rsid w:val="005811BF"/>
    <w:rsid w:val="005C706B"/>
    <w:rsid w:val="005D6871"/>
    <w:rsid w:val="005F37C6"/>
    <w:rsid w:val="005F611F"/>
    <w:rsid w:val="00600450"/>
    <w:rsid w:val="00606A99"/>
    <w:rsid w:val="00625551"/>
    <w:rsid w:val="006A5342"/>
    <w:rsid w:val="006B7E15"/>
    <w:rsid w:val="006C45EF"/>
    <w:rsid w:val="006C4DC6"/>
    <w:rsid w:val="006D01F5"/>
    <w:rsid w:val="006D7427"/>
    <w:rsid w:val="006E2A81"/>
    <w:rsid w:val="007018AC"/>
    <w:rsid w:val="0073573F"/>
    <w:rsid w:val="00737D5C"/>
    <w:rsid w:val="00781B93"/>
    <w:rsid w:val="00793CCF"/>
    <w:rsid w:val="007A2940"/>
    <w:rsid w:val="0081126B"/>
    <w:rsid w:val="0081624B"/>
    <w:rsid w:val="0083384E"/>
    <w:rsid w:val="00845651"/>
    <w:rsid w:val="00845F3A"/>
    <w:rsid w:val="00863CFD"/>
    <w:rsid w:val="008A64B3"/>
    <w:rsid w:val="008F7B26"/>
    <w:rsid w:val="00904BD7"/>
    <w:rsid w:val="00942F42"/>
    <w:rsid w:val="00945AE7"/>
    <w:rsid w:val="00954D34"/>
    <w:rsid w:val="009917F5"/>
    <w:rsid w:val="009C1AB9"/>
    <w:rsid w:val="00A160C5"/>
    <w:rsid w:val="00A40B21"/>
    <w:rsid w:val="00A428F3"/>
    <w:rsid w:val="00A47A44"/>
    <w:rsid w:val="00B552FB"/>
    <w:rsid w:val="00B6366A"/>
    <w:rsid w:val="00BB3B65"/>
    <w:rsid w:val="00BE7BA5"/>
    <w:rsid w:val="00C00487"/>
    <w:rsid w:val="00C33014"/>
    <w:rsid w:val="00C977E6"/>
    <w:rsid w:val="00CB59FD"/>
    <w:rsid w:val="00CC2D46"/>
    <w:rsid w:val="00CC32DF"/>
    <w:rsid w:val="00CE47CB"/>
    <w:rsid w:val="00D10D5C"/>
    <w:rsid w:val="00D3764E"/>
    <w:rsid w:val="00D45E30"/>
    <w:rsid w:val="00D53865"/>
    <w:rsid w:val="00DA3A9B"/>
    <w:rsid w:val="00DE3AF5"/>
    <w:rsid w:val="00E04EAE"/>
    <w:rsid w:val="00E16181"/>
    <w:rsid w:val="00E276FC"/>
    <w:rsid w:val="00E425D6"/>
    <w:rsid w:val="00E44389"/>
    <w:rsid w:val="00E8324C"/>
    <w:rsid w:val="00E852A9"/>
    <w:rsid w:val="00E926AB"/>
    <w:rsid w:val="00EB4C9D"/>
    <w:rsid w:val="00ED7FAD"/>
    <w:rsid w:val="00F217F3"/>
    <w:rsid w:val="00F3302D"/>
    <w:rsid w:val="00F900AE"/>
    <w:rsid w:val="00F96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C9B36"/>
  <w15:chartTrackingRefBased/>
  <w15:docId w15:val="{4B762557-858F-8E46-9346-56C96C656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7B26"/>
    <w:pPr>
      <w:tabs>
        <w:tab w:val="center" w:pos="4680"/>
        <w:tab w:val="right" w:pos="9360"/>
      </w:tabs>
    </w:pPr>
  </w:style>
  <w:style w:type="character" w:customStyle="1" w:styleId="HeaderChar">
    <w:name w:val="Header Char"/>
    <w:basedOn w:val="DefaultParagraphFont"/>
    <w:link w:val="Header"/>
    <w:uiPriority w:val="99"/>
    <w:rsid w:val="008F7B26"/>
  </w:style>
  <w:style w:type="paragraph" w:styleId="Footer">
    <w:name w:val="footer"/>
    <w:basedOn w:val="Normal"/>
    <w:link w:val="FooterChar"/>
    <w:uiPriority w:val="99"/>
    <w:unhideWhenUsed/>
    <w:rsid w:val="008F7B26"/>
    <w:pPr>
      <w:tabs>
        <w:tab w:val="center" w:pos="4680"/>
        <w:tab w:val="right" w:pos="9360"/>
      </w:tabs>
    </w:pPr>
  </w:style>
  <w:style w:type="character" w:customStyle="1" w:styleId="FooterChar">
    <w:name w:val="Footer Char"/>
    <w:basedOn w:val="DefaultParagraphFont"/>
    <w:link w:val="Footer"/>
    <w:uiPriority w:val="99"/>
    <w:rsid w:val="008F7B26"/>
  </w:style>
  <w:style w:type="character" w:styleId="Hyperlink">
    <w:name w:val="Hyperlink"/>
    <w:basedOn w:val="DefaultParagraphFont"/>
    <w:uiPriority w:val="99"/>
    <w:unhideWhenUsed/>
    <w:rsid w:val="00A40B21"/>
    <w:rPr>
      <w:color w:val="0563C1" w:themeColor="hyperlink"/>
      <w:u w:val="single"/>
    </w:rPr>
  </w:style>
  <w:style w:type="character" w:styleId="UnresolvedMention">
    <w:name w:val="Unresolved Mention"/>
    <w:basedOn w:val="DefaultParagraphFont"/>
    <w:uiPriority w:val="99"/>
    <w:semiHidden/>
    <w:unhideWhenUsed/>
    <w:rsid w:val="00A40B21"/>
    <w:rPr>
      <w:color w:val="605E5C"/>
      <w:shd w:val="clear" w:color="auto" w:fill="E1DFDD"/>
    </w:rPr>
  </w:style>
  <w:style w:type="character" w:styleId="FollowedHyperlink">
    <w:name w:val="FollowedHyperlink"/>
    <w:basedOn w:val="DefaultParagraphFont"/>
    <w:uiPriority w:val="99"/>
    <w:semiHidden/>
    <w:unhideWhenUsed/>
    <w:rsid w:val="00942F42"/>
    <w:rPr>
      <w:color w:val="954F72" w:themeColor="followedHyperlink"/>
      <w:u w:val="single"/>
    </w:rPr>
  </w:style>
  <w:style w:type="paragraph" w:styleId="NormalWeb">
    <w:name w:val="Normal (Web)"/>
    <w:basedOn w:val="Normal"/>
    <w:uiPriority w:val="99"/>
    <w:semiHidden/>
    <w:unhideWhenUsed/>
    <w:rsid w:val="0081126B"/>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B552FB"/>
    <w:pPr>
      <w:ind w:left="720"/>
      <w:contextualSpacing/>
    </w:pPr>
  </w:style>
  <w:style w:type="character" w:styleId="PageNumber">
    <w:name w:val="page number"/>
    <w:basedOn w:val="DefaultParagraphFont"/>
    <w:uiPriority w:val="99"/>
    <w:semiHidden/>
    <w:unhideWhenUsed/>
    <w:rsid w:val="00737D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6924516">
      <w:bodyDiv w:val="1"/>
      <w:marLeft w:val="0"/>
      <w:marRight w:val="0"/>
      <w:marTop w:val="0"/>
      <w:marBottom w:val="0"/>
      <w:divBdr>
        <w:top w:val="none" w:sz="0" w:space="0" w:color="auto"/>
        <w:left w:val="none" w:sz="0" w:space="0" w:color="auto"/>
        <w:bottom w:val="none" w:sz="0" w:space="0" w:color="auto"/>
        <w:right w:val="none" w:sz="0" w:space="0" w:color="auto"/>
      </w:divBdr>
      <w:divsChild>
        <w:div w:id="1887254017">
          <w:marLeft w:val="0"/>
          <w:marRight w:val="0"/>
          <w:marTop w:val="0"/>
          <w:marBottom w:val="0"/>
          <w:divBdr>
            <w:top w:val="none" w:sz="0" w:space="0" w:color="auto"/>
            <w:left w:val="none" w:sz="0" w:space="0" w:color="auto"/>
            <w:bottom w:val="none" w:sz="0" w:space="0" w:color="auto"/>
            <w:right w:val="none" w:sz="0" w:space="0" w:color="auto"/>
          </w:divBdr>
          <w:divsChild>
            <w:div w:id="545070155">
              <w:marLeft w:val="0"/>
              <w:marRight w:val="0"/>
              <w:marTop w:val="0"/>
              <w:marBottom w:val="0"/>
              <w:divBdr>
                <w:top w:val="none" w:sz="0" w:space="0" w:color="auto"/>
                <w:left w:val="none" w:sz="0" w:space="0" w:color="auto"/>
                <w:bottom w:val="none" w:sz="0" w:space="0" w:color="auto"/>
                <w:right w:val="none" w:sz="0" w:space="0" w:color="auto"/>
              </w:divBdr>
              <w:divsChild>
                <w:div w:id="146211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ic1.squarespace.com/static/55371ebde4b0e49a1e2ee9f6/t/5a1e9c0d085229dccc4a64c1/1511955471563/Beach+Criteria+and+Explanatory+Notes+2018.pdf" TargetMode="External"/><Relationship Id="rId13" Type="http://schemas.openxmlformats.org/officeDocument/2006/relationships/hyperlink" Target="http://www.nationaljusticemuseum.org.uk/school-trip-benefits-sen-students/" TargetMode="External"/><Relationship Id="rId18" Type="http://schemas.openxmlformats.org/officeDocument/2006/relationships/hyperlink" Target="https://janwhitenaturalplay.wordpress.co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bbc.co.uk/news/uk-wales-48270780" TargetMode="External"/><Relationship Id="rId12" Type="http://schemas.openxmlformats.org/officeDocument/2006/relationships/hyperlink" Target="https://www.simplypsychology.org/maslow.html" TargetMode="External"/><Relationship Id="rId17" Type="http://schemas.openxmlformats.org/officeDocument/2006/relationships/hyperlink" Target="http://www.senedd.assembly.wales/documents/s59527/Draft%20Additional%20Learnin%20g%20Needs%20Code%20February%202017.pdf" TargetMode="External"/><Relationship Id="rId2" Type="http://schemas.openxmlformats.org/officeDocument/2006/relationships/styles" Target="styles.xml"/><Relationship Id="rId16" Type="http://schemas.openxmlformats.org/officeDocument/2006/relationships/hyperlink" Target="https://www.plasticpollutioncoalition.org/pft/2019/5/10/breaking-un-decides-to-control-global-plastic-waste-dumping"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colnshire.gov.uk/schools-and-education/school-attendance-and-behaviour/school-trips-and-educational-visits/35375.articl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eapng.info/download/1090/" TargetMode="External"/><Relationship Id="rId23" Type="http://schemas.openxmlformats.org/officeDocument/2006/relationships/fontTable" Target="fontTable.xml"/><Relationship Id="rId10" Type="http://schemas.openxmlformats.org/officeDocument/2006/relationships/hyperlink" Target="https://www.estyn.gov.wales/effective-practice/children-learn-best-first-hand-experiences" TargetMode="External"/><Relationship Id="rId19" Type="http://schemas.openxmlformats.org/officeDocument/2006/relationships/hyperlink" Target="https://www.wwf.org.uk/fight-plastic-pollution" TargetMode="External"/><Relationship Id="rId4" Type="http://schemas.openxmlformats.org/officeDocument/2006/relationships/webSettings" Target="webSettings.xml"/><Relationship Id="rId9" Type="http://schemas.openxmlformats.org/officeDocument/2006/relationships/hyperlink" Target="https://www.lotc.org.uk/what-is-lotc/health-and-well-being/" TargetMode="External"/><Relationship Id="rId14" Type="http://schemas.openxmlformats.org/officeDocument/2006/relationships/hyperlink" Target="https://oeapng.info/download/1142/"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2234</TotalTime>
  <Pages>10</Pages>
  <Words>4395</Words>
  <Characters>21536</Characters>
  <Application>Microsoft Office Word</Application>
  <DocSecurity>0</DocSecurity>
  <Lines>1656</Lines>
  <Paragraphs>682</Paragraphs>
  <ScaleCrop>false</ScaleCrop>
  <Company/>
  <LinksUpToDate>false</LinksUpToDate>
  <CharactersWithSpaces>25249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Owens (1808717)</dc:creator>
  <cp:keywords/>
  <dc:description/>
  <cp:lastModifiedBy>Jacob Owens (1808717)</cp:lastModifiedBy>
  <cp:revision>146</cp:revision>
  <cp:lastPrinted>2019-05-22T13:08:00Z</cp:lastPrinted>
  <dcterms:created xsi:type="dcterms:W3CDTF">2019-05-14T08:32:00Z</dcterms:created>
  <dcterms:modified xsi:type="dcterms:W3CDTF">2019-05-22T13:08:00Z</dcterms:modified>
</cp:coreProperties>
</file>