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Layout"/>
        <w:tblW w:w="15635" w:type="dxa"/>
        <w:jc w:val="center"/>
        <w:tblLayout w:type="fixed"/>
        <w:tblLook w:val="04A0" w:firstRow="1" w:lastRow="0" w:firstColumn="1" w:lastColumn="0" w:noHBand="0" w:noVBand="1"/>
        <w:tblDescription w:val="Brochure layout table"/>
      </w:tblPr>
      <w:tblGrid>
        <w:gridCol w:w="4951"/>
        <w:gridCol w:w="5733"/>
        <w:gridCol w:w="4951"/>
      </w:tblGrid>
      <w:tr w:rsidR="001E67C7" w:rsidRPr="00760CFF" w14:paraId="7FE781BF" w14:textId="77777777" w:rsidTr="00A90A58">
        <w:trPr>
          <w:trHeight w:val="9861"/>
          <w:jc w:val="center"/>
        </w:trPr>
        <w:tc>
          <w:tcPr>
            <w:tcW w:w="4951" w:type="dxa"/>
            <w:shd w:val="clear" w:color="auto" w:fill="FFFF00"/>
            <w:tcMar>
              <w:right w:w="720" w:type="dxa"/>
            </w:tcMar>
          </w:tcPr>
          <w:p w14:paraId="3EBA27FC" w14:textId="449B73D9" w:rsidR="001E67C7" w:rsidRPr="001F2E17" w:rsidRDefault="001E67C7" w:rsidP="009717DB">
            <w:pPr>
              <w:pStyle w:val="ListBullet"/>
              <w:numPr>
                <w:ilvl w:val="0"/>
                <w:numId w:val="0"/>
              </w:numPr>
              <w:ind w:left="288"/>
              <w:jc w:val="both"/>
              <w:rPr>
                <w:rFonts w:ascii="Comic Sans MS" w:hAnsi="Comic Sans MS"/>
                <w:b/>
                <w:bCs/>
                <w:i/>
                <w:iCs/>
                <w:color w:val="000000" w:themeColor="text1"/>
                <w:sz w:val="56"/>
                <w:szCs w:val="56"/>
                <w:shd w:val="clear" w:color="auto" w:fill="FFFF00"/>
                <w:lang w:val="en-GB"/>
              </w:rPr>
            </w:pPr>
            <w:r w:rsidRPr="001F2E17">
              <w:rPr>
                <w:rFonts w:ascii="Comic Sans MS" w:hAnsi="Comic Sans MS"/>
                <w:b/>
                <w:bCs/>
                <w:i/>
                <w:iCs/>
                <w:color w:val="000000" w:themeColor="text1"/>
                <w:sz w:val="56"/>
                <w:szCs w:val="56"/>
                <w:lang w:val="en-GB"/>
              </w:rPr>
              <w:t xml:space="preserve">E </w:t>
            </w:r>
            <w:r w:rsidR="009717DB" w:rsidRPr="001F2E17">
              <w:rPr>
                <w:rFonts w:ascii="Comic Sans MS" w:hAnsi="Comic Sans MS"/>
                <w:b/>
                <w:bCs/>
                <w:i/>
                <w:iCs/>
                <w:color w:val="000000" w:themeColor="text1"/>
                <w:sz w:val="56"/>
                <w:szCs w:val="56"/>
                <w:lang w:val="en-GB"/>
              </w:rPr>
              <w:t>–</w:t>
            </w:r>
            <w:r w:rsidRPr="001F2E17">
              <w:rPr>
                <w:rFonts w:ascii="Comic Sans MS" w:hAnsi="Comic Sans MS"/>
                <w:b/>
                <w:bCs/>
                <w:i/>
                <w:iCs/>
                <w:color w:val="000000" w:themeColor="text1"/>
                <w:sz w:val="56"/>
                <w:szCs w:val="56"/>
                <w:lang w:val="en-GB"/>
              </w:rPr>
              <w:t xml:space="preserve"> SA</w:t>
            </w:r>
            <w:r w:rsidRPr="001F2E17">
              <w:rPr>
                <w:rFonts w:ascii="Comic Sans MS" w:hAnsi="Comic Sans MS"/>
                <w:b/>
                <w:bCs/>
                <w:i/>
                <w:iCs/>
                <w:color w:val="000000" w:themeColor="text1"/>
                <w:sz w:val="56"/>
                <w:szCs w:val="56"/>
                <w:shd w:val="clear" w:color="auto" w:fill="FFFF00"/>
                <w:lang w:val="en-GB"/>
              </w:rPr>
              <w:t>FETY</w:t>
            </w:r>
          </w:p>
          <w:p w14:paraId="4A6B684C" w14:textId="258FA2D4" w:rsidR="00EF5F9A" w:rsidRDefault="00E754C9" w:rsidP="009717DB">
            <w:pPr>
              <w:pStyle w:val="ListBullet"/>
              <w:numPr>
                <w:ilvl w:val="0"/>
                <w:numId w:val="0"/>
              </w:numPr>
              <w:ind w:left="288"/>
              <w:jc w:val="both"/>
              <w:rPr>
                <w:rFonts w:ascii="Comic Sans MS" w:hAnsi="Comic Sans MS"/>
                <w:b/>
                <w:bCs/>
                <w:color w:val="000000" w:themeColor="text1"/>
                <w:sz w:val="28"/>
                <w:szCs w:val="28"/>
                <w:shd w:val="clear" w:color="auto" w:fill="FFFF00"/>
                <w:lang w:val="en-GB"/>
              </w:rPr>
            </w:pPr>
            <w:r>
              <w:rPr>
                <w:rFonts w:ascii="Comic Sans MS" w:hAnsi="Comic Sans MS"/>
                <w:b/>
                <w:bCs/>
                <w:color w:val="000000" w:themeColor="text1"/>
                <w:sz w:val="28"/>
                <w:szCs w:val="28"/>
                <w:shd w:val="clear" w:color="auto" w:fill="FFFF00"/>
                <w:lang w:val="en-GB"/>
              </w:rPr>
              <w:t xml:space="preserve">E-safety is </w:t>
            </w:r>
            <w:r w:rsidR="00D76859">
              <w:rPr>
                <w:rFonts w:ascii="Comic Sans MS" w:hAnsi="Comic Sans MS"/>
                <w:b/>
                <w:bCs/>
                <w:color w:val="000000" w:themeColor="text1"/>
                <w:sz w:val="28"/>
                <w:szCs w:val="28"/>
                <w:shd w:val="clear" w:color="auto" w:fill="FFFF00"/>
                <w:lang w:val="en-GB"/>
              </w:rPr>
              <w:t xml:space="preserve">staying safe </w:t>
            </w:r>
            <w:r w:rsidR="00E5601F">
              <w:rPr>
                <w:rFonts w:ascii="Comic Sans MS" w:hAnsi="Comic Sans MS"/>
                <w:b/>
                <w:bCs/>
                <w:color w:val="000000" w:themeColor="text1"/>
                <w:sz w:val="28"/>
                <w:szCs w:val="28"/>
                <w:shd w:val="clear" w:color="auto" w:fill="FFFF00"/>
                <w:lang w:val="en-GB"/>
              </w:rPr>
              <w:t>on</w:t>
            </w:r>
            <w:r w:rsidR="00063727">
              <w:rPr>
                <w:rFonts w:ascii="Comic Sans MS" w:hAnsi="Comic Sans MS"/>
                <w:b/>
                <w:bCs/>
                <w:color w:val="000000" w:themeColor="text1"/>
                <w:sz w:val="28"/>
                <w:szCs w:val="28"/>
                <w:shd w:val="clear" w:color="auto" w:fill="FFFF00"/>
                <w:lang w:val="en-GB"/>
              </w:rPr>
              <w:t>line when using</w:t>
            </w:r>
            <w:r w:rsidR="00E5601F">
              <w:rPr>
                <w:rFonts w:ascii="Comic Sans MS" w:hAnsi="Comic Sans MS"/>
                <w:b/>
                <w:bCs/>
                <w:color w:val="000000" w:themeColor="text1"/>
                <w:sz w:val="28"/>
                <w:szCs w:val="28"/>
                <w:shd w:val="clear" w:color="auto" w:fill="FFFF00"/>
                <w:lang w:val="en-GB"/>
              </w:rPr>
              <w:t xml:space="preserve"> the internet. </w:t>
            </w:r>
          </w:p>
          <w:p w14:paraId="30931E04" w14:textId="1F3F2C9D" w:rsidR="00EB5CDC" w:rsidRPr="00360B26" w:rsidRDefault="00EB5CDC" w:rsidP="009717DB">
            <w:pPr>
              <w:pStyle w:val="ListBullet"/>
              <w:numPr>
                <w:ilvl w:val="0"/>
                <w:numId w:val="0"/>
              </w:numPr>
              <w:ind w:left="288"/>
              <w:jc w:val="both"/>
              <w:rPr>
                <w:rFonts w:ascii="Comic Sans MS" w:hAnsi="Comic Sans MS"/>
                <w:color w:val="000000" w:themeColor="text1"/>
                <w:sz w:val="24"/>
                <w:szCs w:val="24"/>
                <w:shd w:val="clear" w:color="auto" w:fill="FFFF00"/>
                <w:lang w:val="en-GB"/>
              </w:rPr>
            </w:pPr>
            <w:r w:rsidRPr="00360B26">
              <w:rPr>
                <w:rFonts w:ascii="Comic Sans MS" w:hAnsi="Comic Sans MS"/>
                <w:color w:val="000000" w:themeColor="text1"/>
                <w:sz w:val="24"/>
                <w:szCs w:val="24"/>
                <w:shd w:val="clear" w:color="auto" w:fill="FFFF00"/>
                <w:lang w:val="en-GB"/>
              </w:rPr>
              <w:t xml:space="preserve">Children </w:t>
            </w:r>
            <w:r w:rsidR="00B268D4" w:rsidRPr="00360B26">
              <w:rPr>
                <w:rFonts w:ascii="Comic Sans MS" w:hAnsi="Comic Sans MS"/>
                <w:color w:val="000000" w:themeColor="text1"/>
                <w:sz w:val="24"/>
                <w:szCs w:val="24"/>
                <w:shd w:val="clear" w:color="auto" w:fill="FFFF00"/>
                <w:lang w:val="en-GB"/>
              </w:rPr>
              <w:t>are growing up in a world of digital tech</w:t>
            </w:r>
            <w:r w:rsidR="000C7C21" w:rsidRPr="00360B26">
              <w:rPr>
                <w:rFonts w:ascii="Comic Sans MS" w:hAnsi="Comic Sans MS"/>
                <w:color w:val="000000" w:themeColor="text1"/>
                <w:sz w:val="24"/>
                <w:szCs w:val="24"/>
                <w:shd w:val="clear" w:color="auto" w:fill="FFFF00"/>
                <w:lang w:val="en-GB"/>
              </w:rPr>
              <w:t xml:space="preserve">nology. </w:t>
            </w:r>
            <w:r w:rsidR="00DB77B4" w:rsidRPr="00360B26">
              <w:rPr>
                <w:rFonts w:ascii="Comic Sans MS" w:hAnsi="Comic Sans MS"/>
                <w:color w:val="000000" w:themeColor="text1"/>
                <w:sz w:val="24"/>
                <w:szCs w:val="24"/>
                <w:shd w:val="clear" w:color="auto" w:fill="FFFF00"/>
                <w:lang w:val="en-GB"/>
              </w:rPr>
              <w:t xml:space="preserve">This provides children with a wider range of opportunities to learn </w:t>
            </w:r>
            <w:r w:rsidR="00A069B5" w:rsidRPr="00360B26">
              <w:rPr>
                <w:rFonts w:ascii="Comic Sans MS" w:hAnsi="Comic Sans MS"/>
                <w:color w:val="000000" w:themeColor="text1"/>
                <w:sz w:val="24"/>
                <w:szCs w:val="24"/>
                <w:shd w:val="clear" w:color="auto" w:fill="FFFF00"/>
                <w:lang w:val="en-GB"/>
              </w:rPr>
              <w:t>new things</w:t>
            </w:r>
            <w:r w:rsidR="00FA5F30" w:rsidRPr="00360B26">
              <w:rPr>
                <w:rFonts w:ascii="Comic Sans MS" w:hAnsi="Comic Sans MS"/>
                <w:color w:val="000000" w:themeColor="text1"/>
                <w:sz w:val="24"/>
                <w:szCs w:val="24"/>
                <w:shd w:val="clear" w:color="auto" w:fill="FFFF00"/>
                <w:lang w:val="en-GB"/>
              </w:rPr>
              <w:t xml:space="preserve"> and to communicate in another</w:t>
            </w:r>
            <w:r w:rsidR="0032262F" w:rsidRPr="00360B26">
              <w:rPr>
                <w:rFonts w:ascii="Comic Sans MS" w:hAnsi="Comic Sans MS"/>
                <w:color w:val="000000" w:themeColor="text1"/>
                <w:sz w:val="24"/>
                <w:szCs w:val="24"/>
                <w:shd w:val="clear" w:color="auto" w:fill="FFFF00"/>
                <w:lang w:val="en-GB"/>
              </w:rPr>
              <w:t xml:space="preserve"> with their friends.</w:t>
            </w:r>
            <w:r w:rsidR="00363F6E" w:rsidRPr="00360B26">
              <w:rPr>
                <w:rFonts w:ascii="Comic Sans MS" w:hAnsi="Comic Sans MS"/>
                <w:color w:val="000000" w:themeColor="text1"/>
                <w:sz w:val="24"/>
                <w:szCs w:val="24"/>
                <w:shd w:val="clear" w:color="auto" w:fill="FFFF00"/>
                <w:lang w:val="en-GB"/>
              </w:rPr>
              <w:t xml:space="preserve"> </w:t>
            </w:r>
            <w:r w:rsidR="0040780E" w:rsidRPr="00360B26">
              <w:rPr>
                <w:rFonts w:ascii="Comic Sans MS" w:hAnsi="Comic Sans MS"/>
                <w:color w:val="000000" w:themeColor="text1"/>
                <w:sz w:val="24"/>
                <w:szCs w:val="24"/>
                <w:shd w:val="clear" w:color="auto" w:fill="FFFF00"/>
                <w:lang w:val="en-GB"/>
              </w:rPr>
              <w:t>This develops children</w:t>
            </w:r>
            <w:r w:rsidR="007D7088" w:rsidRPr="00360B26">
              <w:rPr>
                <w:rFonts w:ascii="Comic Sans MS" w:hAnsi="Comic Sans MS"/>
                <w:color w:val="000000" w:themeColor="text1"/>
                <w:sz w:val="24"/>
                <w:szCs w:val="24"/>
                <w:shd w:val="clear" w:color="auto" w:fill="FFFF00"/>
                <w:lang w:val="en-GB"/>
              </w:rPr>
              <w:t xml:space="preserve"> </w:t>
            </w:r>
            <w:r w:rsidR="0040780E" w:rsidRPr="00360B26">
              <w:rPr>
                <w:rFonts w:ascii="Comic Sans MS" w:hAnsi="Comic Sans MS"/>
                <w:color w:val="000000" w:themeColor="text1"/>
                <w:sz w:val="24"/>
                <w:szCs w:val="24"/>
                <w:shd w:val="clear" w:color="auto" w:fill="FFFF00"/>
                <w:lang w:val="en-GB"/>
              </w:rPr>
              <w:t xml:space="preserve">further </w:t>
            </w:r>
            <w:r w:rsidR="007D7088" w:rsidRPr="00360B26">
              <w:rPr>
                <w:rFonts w:ascii="Comic Sans MS" w:hAnsi="Comic Sans MS"/>
                <w:color w:val="000000" w:themeColor="text1"/>
                <w:sz w:val="24"/>
                <w:szCs w:val="24"/>
                <w:shd w:val="clear" w:color="auto" w:fill="FFFF00"/>
                <w:lang w:val="en-GB"/>
              </w:rPr>
              <w:t>but as parents and professional</w:t>
            </w:r>
            <w:r w:rsidR="002D63F6" w:rsidRPr="00360B26">
              <w:rPr>
                <w:rFonts w:ascii="Comic Sans MS" w:hAnsi="Comic Sans MS"/>
                <w:color w:val="000000" w:themeColor="text1"/>
                <w:sz w:val="24"/>
                <w:szCs w:val="24"/>
                <w:shd w:val="clear" w:color="auto" w:fill="FFFF00"/>
                <w:lang w:val="en-GB"/>
              </w:rPr>
              <w:t>s</w:t>
            </w:r>
            <w:r w:rsidR="007D7088" w:rsidRPr="00360B26">
              <w:rPr>
                <w:rFonts w:ascii="Comic Sans MS" w:hAnsi="Comic Sans MS"/>
                <w:color w:val="000000" w:themeColor="text1"/>
                <w:sz w:val="24"/>
                <w:szCs w:val="24"/>
                <w:shd w:val="clear" w:color="auto" w:fill="FFFF00"/>
                <w:lang w:val="en-GB"/>
              </w:rPr>
              <w:t xml:space="preserve"> </w:t>
            </w:r>
            <w:r w:rsidR="0000290F" w:rsidRPr="00360B26">
              <w:rPr>
                <w:rFonts w:ascii="Comic Sans MS" w:hAnsi="Comic Sans MS"/>
                <w:color w:val="000000" w:themeColor="text1"/>
                <w:sz w:val="24"/>
                <w:szCs w:val="24"/>
                <w:shd w:val="clear" w:color="auto" w:fill="FFFF00"/>
                <w:lang w:val="en-GB"/>
              </w:rPr>
              <w:t xml:space="preserve">we need to ensure that children and young people understand the risks of using the internet and </w:t>
            </w:r>
            <w:r w:rsidR="002D63F6" w:rsidRPr="00360B26">
              <w:rPr>
                <w:rFonts w:ascii="Comic Sans MS" w:hAnsi="Comic Sans MS"/>
                <w:color w:val="000000" w:themeColor="text1"/>
                <w:sz w:val="24"/>
                <w:szCs w:val="24"/>
                <w:shd w:val="clear" w:color="auto" w:fill="FFFF00"/>
                <w:lang w:val="en-GB"/>
              </w:rPr>
              <w:t>they need to know what help and support is out there if they find themselves in trouble.</w:t>
            </w:r>
          </w:p>
          <w:p w14:paraId="15C3B562" w14:textId="6E155649" w:rsidR="00592528" w:rsidRPr="00EB5CDC" w:rsidRDefault="00592528" w:rsidP="009717DB">
            <w:pPr>
              <w:pStyle w:val="ListBullet"/>
              <w:numPr>
                <w:ilvl w:val="0"/>
                <w:numId w:val="0"/>
              </w:numPr>
              <w:ind w:left="288"/>
              <w:jc w:val="both"/>
              <w:rPr>
                <w:rFonts w:ascii="Comic Sans MS" w:hAnsi="Comic Sans MS"/>
                <w:color w:val="4D4436" w:themeColor="text2" w:themeTint="E6"/>
                <w:sz w:val="24"/>
                <w:szCs w:val="24"/>
                <w:lang w:val="en-GB"/>
              </w:rPr>
            </w:pPr>
          </w:p>
          <w:p w14:paraId="73256471" w14:textId="5CEA4190" w:rsidR="009717DB" w:rsidRDefault="009717DB" w:rsidP="009717DB">
            <w:pPr>
              <w:pStyle w:val="ListBullet"/>
              <w:numPr>
                <w:ilvl w:val="0"/>
                <w:numId w:val="0"/>
              </w:numPr>
              <w:ind w:left="288"/>
              <w:rPr>
                <w:lang w:val="en-GB"/>
              </w:rPr>
            </w:pPr>
          </w:p>
          <w:p w14:paraId="02474CE7" w14:textId="512D9BFA" w:rsidR="00592528" w:rsidRDefault="00592528" w:rsidP="009717DB">
            <w:pPr>
              <w:pStyle w:val="ListBullet"/>
              <w:numPr>
                <w:ilvl w:val="0"/>
                <w:numId w:val="0"/>
              </w:numPr>
              <w:ind w:left="288"/>
              <w:rPr>
                <w:lang w:val="en-GB"/>
              </w:rPr>
            </w:pPr>
          </w:p>
          <w:p w14:paraId="64405F7A" w14:textId="5BE61856" w:rsidR="008F6204" w:rsidRPr="00544F7E" w:rsidRDefault="008F6204" w:rsidP="00544F7E">
            <w:pPr>
              <w:pStyle w:val="ListBullet"/>
              <w:numPr>
                <w:ilvl w:val="0"/>
                <w:numId w:val="0"/>
              </w:numPr>
              <w:ind w:left="288"/>
              <w:jc w:val="center"/>
              <w:rPr>
                <w:rFonts w:ascii="Comic Sans MS" w:hAnsi="Comic Sans MS"/>
                <w:b/>
                <w:bCs/>
                <w:color w:val="000000" w:themeColor="text1"/>
                <w:sz w:val="28"/>
                <w:szCs w:val="28"/>
                <w:lang w:val="en-GB"/>
              </w:rPr>
            </w:pPr>
          </w:p>
        </w:tc>
        <w:tc>
          <w:tcPr>
            <w:tcW w:w="5733" w:type="dxa"/>
            <w:shd w:val="clear" w:color="auto" w:fill="002060"/>
            <w:tcMar>
              <w:left w:w="720" w:type="dxa"/>
              <w:right w:w="720" w:type="dxa"/>
            </w:tcMar>
          </w:tcPr>
          <w:tbl>
            <w:tblPr>
              <w:tblStyle w:val="TableLayout"/>
              <w:tblW w:w="4863" w:type="dxa"/>
              <w:jc w:val="center"/>
              <w:shd w:val="clear" w:color="auto" w:fill="002060"/>
              <w:tblLayout w:type="fixed"/>
              <w:tblLook w:val="04A0" w:firstRow="1" w:lastRow="0" w:firstColumn="1" w:lastColumn="0" w:noHBand="0" w:noVBand="1"/>
              <w:tblDescription w:val="Layout table"/>
            </w:tblPr>
            <w:tblGrid>
              <w:gridCol w:w="4863"/>
            </w:tblGrid>
            <w:tr w:rsidR="001E67C7" w:rsidRPr="00760CFF" w14:paraId="6C8B824D" w14:textId="77777777" w:rsidTr="00A90A58">
              <w:trPr>
                <w:trHeight w:hRule="exact" w:val="7693"/>
                <w:jc w:val="center"/>
              </w:trPr>
              <w:tc>
                <w:tcPr>
                  <w:tcW w:w="5000" w:type="pct"/>
                  <w:shd w:val="clear" w:color="auto" w:fill="002060"/>
                </w:tcPr>
                <w:p w14:paraId="149BC9BA" w14:textId="73B2AEE7" w:rsidR="001E67C7" w:rsidRPr="00360B26" w:rsidRDefault="002B347D" w:rsidP="005735C0">
                  <w:pPr>
                    <w:pStyle w:val="Heading1"/>
                    <w:jc w:val="center"/>
                    <w:rPr>
                      <w:rFonts w:ascii="Comic Sans MS" w:hAnsi="Comic Sans MS"/>
                      <w:b/>
                      <w:bCs/>
                      <w:color w:val="FFFF00"/>
                      <w:sz w:val="28"/>
                      <w:szCs w:val="28"/>
                      <w:lang w:val="en-GB"/>
                    </w:rPr>
                  </w:pPr>
                  <w:r w:rsidRPr="00360B26">
                    <w:rPr>
                      <w:rFonts w:ascii="Comic Sans MS" w:hAnsi="Comic Sans MS"/>
                      <w:b/>
                      <w:bCs/>
                      <w:color w:val="FFFF00"/>
                      <w:sz w:val="28"/>
                      <w:szCs w:val="28"/>
                      <w:lang w:val="en-GB"/>
                    </w:rPr>
                    <w:t>How to help keep your children sa</w:t>
                  </w:r>
                  <w:r w:rsidR="005735C0" w:rsidRPr="00360B26">
                    <w:rPr>
                      <w:rFonts w:ascii="Comic Sans MS" w:hAnsi="Comic Sans MS"/>
                      <w:b/>
                      <w:bCs/>
                      <w:color w:val="FFFF00"/>
                      <w:sz w:val="28"/>
                      <w:szCs w:val="28"/>
                      <w:lang w:val="en-GB"/>
                    </w:rPr>
                    <w:t>fe online!</w:t>
                  </w:r>
                </w:p>
                <w:p w14:paraId="3CDD1E63" w14:textId="77777777" w:rsidR="00B878F0" w:rsidRPr="00B878F0" w:rsidRDefault="00B878F0" w:rsidP="00B878F0">
                  <w:pPr>
                    <w:rPr>
                      <w:lang w:val="en-GB"/>
                    </w:rPr>
                  </w:pPr>
                </w:p>
                <w:p w14:paraId="54503598" w14:textId="3D64A00C" w:rsidR="007C6C0E" w:rsidRPr="00C467F7" w:rsidRDefault="007D0B47" w:rsidP="00C467F7">
                  <w:pPr>
                    <w:pStyle w:val="ListParagraph"/>
                    <w:numPr>
                      <w:ilvl w:val="0"/>
                      <w:numId w:val="16"/>
                    </w:numPr>
                    <w:rPr>
                      <w:rFonts w:ascii="Comic Sans MS" w:hAnsi="Comic Sans MS"/>
                      <w:color w:val="FFFF00"/>
                      <w:sz w:val="24"/>
                      <w:szCs w:val="24"/>
                      <w:lang w:val="en-GB"/>
                    </w:rPr>
                  </w:pPr>
                  <w:r w:rsidRPr="007D0B47">
                    <w:rPr>
                      <w:rFonts w:ascii="Comic Sans MS" w:hAnsi="Comic Sans MS"/>
                      <w:color w:val="FFFF00"/>
                      <w:sz w:val="24"/>
                      <w:szCs w:val="24"/>
                      <w:lang w:val="en-GB"/>
                    </w:rPr>
                    <w:t>Keep screens and devices</w:t>
                  </w:r>
                  <w:r w:rsidR="00954455">
                    <w:rPr>
                      <w:rFonts w:ascii="Comic Sans MS" w:hAnsi="Comic Sans MS"/>
                      <w:color w:val="FFFF00"/>
                      <w:sz w:val="24"/>
                      <w:szCs w:val="24"/>
                      <w:lang w:val="en-GB"/>
                    </w:rPr>
                    <w:t xml:space="preserve"> where you can see them</w:t>
                  </w:r>
                  <w:r w:rsidR="00072647">
                    <w:rPr>
                      <w:rFonts w:ascii="Comic Sans MS" w:hAnsi="Comic Sans MS"/>
                      <w:color w:val="FFFF00"/>
                      <w:sz w:val="24"/>
                      <w:szCs w:val="24"/>
                      <w:lang w:val="en-GB"/>
                    </w:rPr>
                    <w:t>.</w:t>
                  </w:r>
                </w:p>
                <w:p w14:paraId="2976991F" w14:textId="2DA064A5" w:rsidR="007C6C0E" w:rsidRPr="00C467F7" w:rsidRDefault="004C0272" w:rsidP="00C467F7">
                  <w:pPr>
                    <w:pStyle w:val="ListParagraph"/>
                    <w:numPr>
                      <w:ilvl w:val="0"/>
                      <w:numId w:val="16"/>
                    </w:numPr>
                    <w:rPr>
                      <w:rFonts w:ascii="Comic Sans MS" w:hAnsi="Comic Sans MS"/>
                      <w:color w:val="FFFF00"/>
                      <w:sz w:val="24"/>
                      <w:szCs w:val="24"/>
                      <w:lang w:val="en-GB"/>
                    </w:rPr>
                  </w:pPr>
                  <w:r w:rsidRPr="00C467F7">
                    <w:rPr>
                      <w:rFonts w:ascii="Comic Sans MS" w:hAnsi="Comic Sans MS"/>
                      <w:color w:val="FFFF00"/>
                      <w:sz w:val="24"/>
                      <w:szCs w:val="24"/>
                      <w:lang w:val="en-GB"/>
                    </w:rPr>
                    <w:t>Use parental controls</w:t>
                  </w:r>
                  <w:r w:rsidR="00BB702C" w:rsidRPr="00C467F7">
                    <w:rPr>
                      <w:rFonts w:ascii="Comic Sans MS" w:hAnsi="Comic Sans MS"/>
                      <w:color w:val="FFFF00"/>
                      <w:sz w:val="24"/>
                      <w:szCs w:val="24"/>
                      <w:lang w:val="en-GB"/>
                    </w:rPr>
                    <w:t>.</w:t>
                  </w:r>
                </w:p>
                <w:p w14:paraId="0D079FB0" w14:textId="0D11071B" w:rsidR="000A111D" w:rsidRPr="000A111D" w:rsidRDefault="00CD52EB" w:rsidP="000A111D">
                  <w:pPr>
                    <w:pStyle w:val="ListParagraph"/>
                    <w:numPr>
                      <w:ilvl w:val="0"/>
                      <w:numId w:val="16"/>
                    </w:numPr>
                    <w:rPr>
                      <w:rFonts w:ascii="Comic Sans MS" w:hAnsi="Comic Sans MS"/>
                      <w:color w:val="FFFF00"/>
                      <w:sz w:val="24"/>
                      <w:szCs w:val="24"/>
                      <w:lang w:val="en-GB"/>
                    </w:rPr>
                  </w:pPr>
                  <w:r>
                    <w:rPr>
                      <w:rFonts w:ascii="Comic Sans MS" w:hAnsi="Comic Sans MS"/>
                      <w:color w:val="FFFF00"/>
                      <w:sz w:val="24"/>
                      <w:szCs w:val="24"/>
                      <w:lang w:val="en-GB"/>
                    </w:rPr>
                    <w:t>Know who your children’s friends are online</w:t>
                  </w:r>
                  <w:r w:rsidR="000A111D">
                    <w:rPr>
                      <w:rFonts w:ascii="Comic Sans MS" w:hAnsi="Comic Sans MS"/>
                      <w:color w:val="FFFF00"/>
                      <w:sz w:val="24"/>
                      <w:szCs w:val="24"/>
                      <w:lang w:val="en-GB"/>
                    </w:rPr>
                    <w:t>.</w:t>
                  </w:r>
                </w:p>
                <w:p w14:paraId="334D2585" w14:textId="60EFC692" w:rsidR="007C6C0E" w:rsidRPr="00694214" w:rsidRDefault="00821D1F" w:rsidP="00694214">
                  <w:pPr>
                    <w:pStyle w:val="ListParagraph"/>
                    <w:numPr>
                      <w:ilvl w:val="0"/>
                      <w:numId w:val="16"/>
                    </w:numPr>
                    <w:rPr>
                      <w:rFonts w:ascii="Comic Sans MS" w:hAnsi="Comic Sans MS"/>
                      <w:color w:val="FFFF00"/>
                      <w:sz w:val="24"/>
                      <w:szCs w:val="24"/>
                      <w:lang w:val="en-GB"/>
                    </w:rPr>
                  </w:pPr>
                  <w:r>
                    <w:rPr>
                      <w:rFonts w:ascii="Comic Sans MS" w:hAnsi="Comic Sans MS"/>
                      <w:color w:val="FFFF00"/>
                      <w:sz w:val="24"/>
                      <w:szCs w:val="24"/>
                      <w:lang w:val="en-GB"/>
                    </w:rPr>
                    <w:t xml:space="preserve">Tell your children not to talk to </w:t>
                  </w:r>
                  <w:r w:rsidR="00493C7F">
                    <w:rPr>
                      <w:rFonts w:ascii="Comic Sans MS" w:hAnsi="Comic Sans MS"/>
                      <w:color w:val="FFFF00"/>
                      <w:sz w:val="24"/>
                      <w:szCs w:val="24"/>
                      <w:lang w:val="en-GB"/>
                    </w:rPr>
                    <w:t>strangers when online.</w:t>
                  </w:r>
                </w:p>
                <w:p w14:paraId="20842D3E" w14:textId="1ED75C1C" w:rsidR="00861BD7" w:rsidRDefault="007753BB" w:rsidP="007D0B47">
                  <w:pPr>
                    <w:pStyle w:val="ListParagraph"/>
                    <w:numPr>
                      <w:ilvl w:val="0"/>
                      <w:numId w:val="16"/>
                    </w:numPr>
                    <w:rPr>
                      <w:rFonts w:ascii="Comic Sans MS" w:hAnsi="Comic Sans MS"/>
                      <w:color w:val="FFFF00"/>
                      <w:sz w:val="24"/>
                      <w:szCs w:val="24"/>
                      <w:lang w:val="en-GB"/>
                    </w:rPr>
                  </w:pPr>
                  <w:r>
                    <w:rPr>
                      <w:rFonts w:ascii="Comic Sans MS" w:hAnsi="Comic Sans MS"/>
                      <w:color w:val="FFFF00"/>
                      <w:sz w:val="24"/>
                      <w:szCs w:val="24"/>
                      <w:lang w:val="en-GB"/>
                    </w:rPr>
                    <w:t xml:space="preserve">Keep track of </w:t>
                  </w:r>
                  <w:r w:rsidR="001E4A7C">
                    <w:rPr>
                      <w:rFonts w:ascii="Comic Sans MS" w:hAnsi="Comic Sans MS"/>
                      <w:color w:val="FFFF00"/>
                      <w:sz w:val="24"/>
                      <w:szCs w:val="24"/>
                      <w:lang w:val="en-GB"/>
                    </w:rPr>
                    <w:t>online time.</w:t>
                  </w:r>
                </w:p>
                <w:p w14:paraId="3B5D64B0" w14:textId="29EFE505" w:rsidR="00CA0841" w:rsidRDefault="00CA0841" w:rsidP="005E1996">
                  <w:pPr>
                    <w:pStyle w:val="ListParagraph"/>
                    <w:numPr>
                      <w:ilvl w:val="0"/>
                      <w:numId w:val="16"/>
                    </w:numPr>
                    <w:spacing w:line="240" w:lineRule="auto"/>
                    <w:rPr>
                      <w:rFonts w:ascii="Comic Sans MS" w:hAnsi="Comic Sans MS"/>
                      <w:color w:val="FFFF00"/>
                      <w:sz w:val="24"/>
                      <w:szCs w:val="24"/>
                      <w:lang w:val="en-GB"/>
                    </w:rPr>
                  </w:pPr>
                  <w:r>
                    <w:rPr>
                      <w:rFonts w:ascii="Comic Sans MS" w:hAnsi="Comic Sans MS"/>
                      <w:color w:val="FFFF00"/>
                      <w:sz w:val="24"/>
                      <w:szCs w:val="24"/>
                      <w:lang w:val="en-GB"/>
                    </w:rPr>
                    <w:t xml:space="preserve">Talk to your children </w:t>
                  </w:r>
                  <w:r w:rsidR="001E1FB2">
                    <w:rPr>
                      <w:rFonts w:ascii="Comic Sans MS" w:hAnsi="Comic Sans MS"/>
                      <w:color w:val="FFFF00"/>
                      <w:sz w:val="24"/>
                      <w:szCs w:val="24"/>
                      <w:lang w:val="en-GB"/>
                    </w:rPr>
                    <w:t>about</w:t>
                  </w:r>
                  <w:r w:rsidR="00B90025">
                    <w:rPr>
                      <w:rFonts w:ascii="Comic Sans MS" w:hAnsi="Comic Sans MS"/>
                      <w:color w:val="FFFF00"/>
                      <w:sz w:val="24"/>
                      <w:szCs w:val="24"/>
                      <w:lang w:val="en-GB"/>
                    </w:rPr>
                    <w:t xml:space="preserve"> their online activity and </w:t>
                  </w:r>
                  <w:r w:rsidR="005E1996">
                    <w:rPr>
                      <w:rFonts w:ascii="Comic Sans MS" w:hAnsi="Comic Sans MS"/>
                      <w:color w:val="FFFF00"/>
                      <w:sz w:val="24"/>
                      <w:szCs w:val="24"/>
                      <w:lang w:val="en-GB"/>
                    </w:rPr>
                    <w:t>tell them about SMART!</w:t>
                  </w:r>
                  <w:r w:rsidR="001E1FB2">
                    <w:rPr>
                      <w:rFonts w:ascii="Comic Sans MS" w:hAnsi="Comic Sans MS"/>
                      <w:color w:val="FFFF00"/>
                      <w:sz w:val="24"/>
                      <w:szCs w:val="24"/>
                      <w:lang w:val="en-GB"/>
                    </w:rPr>
                    <w:t xml:space="preserve"> </w:t>
                  </w:r>
                </w:p>
                <w:p w14:paraId="3977F3AD" w14:textId="1F9395E2" w:rsidR="00190CB6" w:rsidRPr="00B8650B" w:rsidRDefault="00B8650B" w:rsidP="00190CB6">
                  <w:pPr>
                    <w:spacing w:line="240" w:lineRule="auto"/>
                    <w:rPr>
                      <w:rFonts w:ascii="Comic Sans MS" w:hAnsi="Comic Sans MS"/>
                      <w:color w:val="FFFF00"/>
                      <w:sz w:val="16"/>
                      <w:szCs w:val="16"/>
                      <w:lang w:val="en-GB"/>
                    </w:rPr>
                  </w:pPr>
                  <w:r>
                    <w:rPr>
                      <w:rFonts w:ascii="Comic Sans MS" w:hAnsi="Comic Sans MS"/>
                      <w:color w:val="FFFF00"/>
                      <w:sz w:val="16"/>
                      <w:szCs w:val="16"/>
                      <w:lang w:val="en-GB"/>
                    </w:rPr>
                    <w:t>L</w:t>
                  </w:r>
                  <w:r w:rsidR="004A7F40">
                    <w:rPr>
                      <w:rFonts w:ascii="Comic Sans MS" w:hAnsi="Comic Sans MS"/>
                      <w:color w:val="FFFF00"/>
                      <w:sz w:val="16"/>
                      <w:szCs w:val="16"/>
                      <w:lang w:val="en-GB"/>
                    </w:rPr>
                    <w:t xml:space="preserve">aura Easterbrook </w:t>
                  </w:r>
                  <w:r w:rsidR="00054B05">
                    <w:rPr>
                      <w:rFonts w:ascii="Comic Sans MS" w:hAnsi="Comic Sans MS"/>
                      <w:color w:val="FFFF00"/>
                      <w:sz w:val="16"/>
                      <w:szCs w:val="16"/>
                      <w:lang w:val="en-GB"/>
                    </w:rPr>
                    <w:t>(2021)</w:t>
                  </w:r>
                </w:p>
                <w:p w14:paraId="2E747407" w14:textId="6706276F" w:rsidR="00371464" w:rsidRPr="00BB702C" w:rsidRDefault="00371464" w:rsidP="00AE38DD">
                  <w:pPr>
                    <w:ind w:left="360"/>
                    <w:jc w:val="center"/>
                    <w:rPr>
                      <w:rFonts w:ascii="Comic Sans MS" w:hAnsi="Comic Sans MS"/>
                      <w:color w:val="FFFF00"/>
                      <w:sz w:val="24"/>
                      <w:szCs w:val="24"/>
                      <w:lang w:val="en-GB"/>
                    </w:rPr>
                  </w:pPr>
                </w:p>
                <w:p w14:paraId="3796A875" w14:textId="699248D8" w:rsidR="001E67C7" w:rsidRPr="00760CFF" w:rsidRDefault="001E67C7" w:rsidP="00365EBB">
                  <w:pPr>
                    <w:pStyle w:val="Heading2"/>
                    <w:rPr>
                      <w:lang w:val="en-GB"/>
                    </w:rPr>
                  </w:pPr>
                </w:p>
                <w:p w14:paraId="2F3F02C2" w14:textId="77777777" w:rsidR="00C448E2" w:rsidRDefault="00E95EEA" w:rsidP="00365EBB">
                  <w:pPr>
                    <w:pStyle w:val="Heading2"/>
                    <w:rPr>
                      <w:lang w:val="en-GB"/>
                    </w:rPr>
                  </w:pPr>
                  <w:r>
                    <w:rPr>
                      <w:rFonts w:ascii="Comic Sans MS" w:hAnsi="Comic Sans MS"/>
                      <w:noProof/>
                      <w:color w:val="FFFF00"/>
                      <w:sz w:val="24"/>
                      <w:szCs w:val="24"/>
                      <w:lang w:val="en-GB"/>
                    </w:rPr>
                    <w:drawing>
                      <wp:inline distT="0" distB="0" distL="0" distR="0" wp14:anchorId="2127E0C2" wp14:editId="11E63BC2">
                        <wp:extent cx="1849755" cy="1849755"/>
                        <wp:effectExtent l="0" t="0" r="0" b="0"/>
                        <wp:docPr id="21" name="Picture 21" descr="Eating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Eating Cat"/>
                                <pic:cNvPicPr/>
                              </pic:nvPicPr>
                              <pic:blipFill>
                                <a:blip r:embed="rId10"/>
                                <a:stretch>
                                  <a:fillRect/>
                                </a:stretch>
                              </pic:blipFill>
                              <pic:spPr>
                                <a:xfrm>
                                  <a:off x="0" y="0"/>
                                  <a:ext cx="1849755" cy="1849755"/>
                                </a:xfrm>
                                <a:prstGeom prst="rect">
                                  <a:avLst/>
                                </a:prstGeom>
                              </pic:spPr>
                            </pic:pic>
                          </a:graphicData>
                        </a:graphic>
                      </wp:inline>
                    </w:drawing>
                  </w:r>
                  <w:r w:rsidR="00F46E85">
                    <w:rPr>
                      <w:lang w:val="en-GB"/>
                    </w:rPr>
                    <w:t>C</w:t>
                  </w:r>
                  <w:r w:rsidR="001E67C7" w:rsidRPr="00760CFF">
                    <w:rPr>
                      <w:lang w:val="en-GB" w:bidi="en-GB"/>
                    </w:rPr>
                    <w:br/>
                  </w:r>
                  <w:proofErr w:type="spellStart"/>
                  <w:r w:rsidR="001E67C7" w:rsidRPr="00760CFF">
                    <w:rPr>
                      <w:lang w:val="en-GB" w:bidi="en-GB"/>
                    </w:rPr>
                    <w:t>EmAddress</w:t>
                  </w:r>
                  <w:proofErr w:type="spellEnd"/>
                  <w:r w:rsidR="001E67C7" w:rsidRPr="00760CFF">
                    <w:rPr>
                      <w:lang w:val="en-GB" w:bidi="en-GB"/>
                    </w:rPr>
                    <w:t xml:space="preserve">: </w:t>
                  </w:r>
                  <w:sdt>
                    <w:sdtPr>
                      <w:rPr>
                        <w:lang w:val="en-GB"/>
                      </w:rPr>
                      <w:alias w:val="Enter email address:"/>
                      <w:tag w:val="Enter email address:"/>
                      <w:id w:val="1906952974"/>
                      <w:placeholder>
                        <w:docPart w:val="23E15DD936B540B4B6A195D1A89F6AAD"/>
                      </w:placeholder>
                      <w:temporary/>
                      <w:showingPlcHdr/>
                      <w15:appearance w15:val="hidden"/>
                    </w:sdtPr>
                    <w:sdtEndPr/>
                    <w:sdtContent>
                      <w:r w:rsidR="001E67C7" w:rsidRPr="00760CFF">
                        <w:rPr>
                          <w:lang w:val="en-GB" w:bidi="en-GB"/>
                        </w:rPr>
                        <w:t>Email Address</w:t>
                      </w:r>
                    </w:sdtContent>
                  </w:sdt>
                  <w:r w:rsidR="001E67C7" w:rsidRPr="00760CFF">
                    <w:rPr>
                      <w:lang w:val="en-GB" w:bidi="en-GB"/>
                    </w:rPr>
                    <w:br/>
                    <w:t xml:space="preserve">Web: </w:t>
                  </w:r>
                  <w:r w:rsidR="00C467F7">
                    <w:rPr>
                      <w:noProof/>
                      <w:lang w:val="en-GB"/>
                    </w:rPr>
                    <w:drawing>
                      <wp:inline distT="0" distB="0" distL="0" distR="0" wp14:anchorId="365806BE" wp14:editId="6A076716">
                        <wp:extent cx="2415540" cy="1834515"/>
                        <wp:effectExtent l="0" t="0" r="0" b="0"/>
                        <wp:docPr id="16" name="Picture 16" descr="Eating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Eating Cat"/>
                                <pic:cNvPicPr/>
                              </pic:nvPicPr>
                              <pic:blipFill>
                                <a:blip r:embed="rId10"/>
                                <a:stretch>
                                  <a:fillRect/>
                                </a:stretch>
                              </pic:blipFill>
                              <pic:spPr>
                                <a:xfrm>
                                  <a:off x="0" y="0"/>
                                  <a:ext cx="2415540" cy="1834515"/>
                                </a:xfrm>
                                <a:prstGeom prst="rect">
                                  <a:avLst/>
                                </a:prstGeom>
                              </pic:spPr>
                            </pic:pic>
                          </a:graphicData>
                        </a:graphic>
                      </wp:inline>
                    </w:drawing>
                  </w:r>
                </w:p>
                <w:p w14:paraId="4714303E" w14:textId="6507AE21" w:rsidR="001E67C7" w:rsidRPr="00760CFF" w:rsidRDefault="001E67C7" w:rsidP="00AF69E5">
                  <w:pPr>
                    <w:rPr>
                      <w:lang w:val="en-GB"/>
                    </w:rPr>
                  </w:pPr>
                </w:p>
              </w:tc>
            </w:tr>
            <w:tr w:rsidR="001E67C7" w:rsidRPr="00760CFF" w14:paraId="0669077A" w14:textId="77777777" w:rsidTr="00A90A58">
              <w:trPr>
                <w:trHeight w:hRule="exact" w:val="2797"/>
                <w:jc w:val="center"/>
              </w:trPr>
              <w:tc>
                <w:tcPr>
                  <w:tcW w:w="5000" w:type="pct"/>
                  <w:shd w:val="clear" w:color="auto" w:fill="002060"/>
                  <w:vAlign w:val="bottom"/>
                </w:tcPr>
                <w:p w14:paraId="2AC5EEDB" w14:textId="08BBCD43" w:rsidR="001E67C7" w:rsidRPr="00760CFF" w:rsidRDefault="00E95EEA" w:rsidP="001E67C7">
                  <w:pPr>
                    <w:rPr>
                      <w:lang w:val="en-GB"/>
                    </w:rPr>
                  </w:pPr>
                  <w:r>
                    <w:rPr>
                      <w:rFonts w:ascii="Comic Sans MS" w:hAnsi="Comic Sans MS"/>
                      <w:noProof/>
                      <w:color w:val="FFFF00"/>
                      <w:sz w:val="24"/>
                      <w:szCs w:val="24"/>
                      <w:lang w:val="en-GB"/>
                    </w:rPr>
                    <w:drawing>
                      <wp:inline distT="0" distB="0" distL="0" distR="0" wp14:anchorId="25B59A98" wp14:editId="42F88FE9">
                        <wp:extent cx="1849755" cy="1849755"/>
                        <wp:effectExtent l="0" t="0" r="0" b="0"/>
                        <wp:docPr id="19" name="Picture 19" descr="Eating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Eating Cat"/>
                                <pic:cNvPicPr/>
                              </pic:nvPicPr>
                              <pic:blipFill>
                                <a:blip r:embed="rId10"/>
                                <a:stretch>
                                  <a:fillRect/>
                                </a:stretch>
                              </pic:blipFill>
                              <pic:spPr>
                                <a:xfrm>
                                  <a:off x="0" y="0"/>
                                  <a:ext cx="1849755" cy="1849755"/>
                                </a:xfrm>
                                <a:prstGeom prst="rect">
                                  <a:avLst/>
                                </a:prstGeom>
                              </pic:spPr>
                            </pic:pic>
                          </a:graphicData>
                        </a:graphic>
                      </wp:inline>
                    </w:drawing>
                  </w:r>
                </w:p>
              </w:tc>
            </w:tr>
          </w:tbl>
          <w:p w14:paraId="0650847A" w14:textId="77777777" w:rsidR="001E67C7" w:rsidRPr="00760CFF" w:rsidRDefault="001E67C7" w:rsidP="001E67C7">
            <w:pPr>
              <w:rPr>
                <w:lang w:val="en-GB"/>
              </w:rPr>
            </w:pPr>
          </w:p>
        </w:tc>
        <w:tc>
          <w:tcPr>
            <w:tcW w:w="4951" w:type="dxa"/>
            <w:shd w:val="clear" w:color="auto" w:fill="FFFF00"/>
            <w:tcMar>
              <w:left w:w="720" w:type="dxa"/>
            </w:tcMar>
          </w:tcPr>
          <w:tbl>
            <w:tblPr>
              <w:tblStyle w:val="TableLayout"/>
              <w:tblW w:w="4272" w:type="dxa"/>
              <w:tblLayout w:type="fixed"/>
              <w:tblLook w:val="04A0" w:firstRow="1" w:lastRow="0" w:firstColumn="1" w:lastColumn="0" w:noHBand="0" w:noVBand="1"/>
              <w:tblDescription w:val="Layout table"/>
            </w:tblPr>
            <w:tblGrid>
              <w:gridCol w:w="4272"/>
            </w:tblGrid>
            <w:tr w:rsidR="001E67C7" w:rsidRPr="00760CFF" w14:paraId="72402C6F" w14:textId="77777777" w:rsidTr="00A90A58">
              <w:trPr>
                <w:trHeight w:hRule="exact" w:val="4022"/>
              </w:trPr>
              <w:tc>
                <w:tcPr>
                  <w:tcW w:w="5000" w:type="pct"/>
                </w:tcPr>
                <w:p w14:paraId="59F6F5CA" w14:textId="7EA6E70B" w:rsidR="001E67C7" w:rsidRPr="00760CFF" w:rsidRDefault="001E67C7" w:rsidP="001E67C7">
                  <w:pPr>
                    <w:rPr>
                      <w:lang w:val="en-GB"/>
                    </w:rPr>
                  </w:pPr>
                  <w:r>
                    <w:rPr>
                      <w:noProof/>
                      <w:lang w:eastAsia="en-US"/>
                    </w:rPr>
                    <w:drawing>
                      <wp:inline distT="0" distB="0" distL="0" distR="0" wp14:anchorId="63FA9D56" wp14:editId="165A7647">
                        <wp:extent cx="2395855" cy="2395855"/>
                        <wp:effectExtent l="0" t="0" r="0" b="4445"/>
                        <wp:docPr id="10" name="Picture 10" descr="Happy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ppy Bee"/>
                                <pic:cNvPicPr/>
                              </pic:nvPicPr>
                              <pic:blipFill>
                                <a:blip r:embed="rId11"/>
                                <a:stretch>
                                  <a:fillRect/>
                                </a:stretch>
                              </pic:blipFill>
                              <pic:spPr>
                                <a:xfrm>
                                  <a:off x="0" y="0"/>
                                  <a:ext cx="2395855" cy="2395855"/>
                                </a:xfrm>
                                <a:prstGeom prst="rect">
                                  <a:avLst/>
                                </a:prstGeom>
                              </pic:spPr>
                            </pic:pic>
                          </a:graphicData>
                        </a:graphic>
                      </wp:inline>
                    </w:drawing>
                  </w:r>
                </w:p>
              </w:tc>
            </w:tr>
            <w:tr w:rsidR="001E67C7" w:rsidRPr="00760CFF" w14:paraId="40545AE2" w14:textId="77777777" w:rsidTr="00A90A58">
              <w:trPr>
                <w:trHeight w:hRule="exact" w:val="246"/>
              </w:trPr>
              <w:tc>
                <w:tcPr>
                  <w:tcW w:w="5000" w:type="pct"/>
                </w:tcPr>
                <w:p w14:paraId="22F5874D" w14:textId="50058A94" w:rsidR="001E67C7" w:rsidRPr="008D20B1" w:rsidRDefault="00CE2890" w:rsidP="001654E3">
                  <w:pPr>
                    <w:jc w:val="center"/>
                    <w:rPr>
                      <w:rFonts w:ascii="Comic Sans MS" w:hAnsi="Comic Sans MS"/>
                      <w:b/>
                      <w:bCs/>
                      <w:lang w:val="en-GB"/>
                    </w:rPr>
                  </w:pPr>
                  <w:r w:rsidRPr="008D20B1">
                    <w:rPr>
                      <w:rFonts w:ascii="Comic Sans MS" w:hAnsi="Comic Sans MS"/>
                      <w:b/>
                      <w:bCs/>
                      <w:lang w:val="en-GB"/>
                    </w:rPr>
                    <w:t>BEE SAFE</w:t>
                  </w:r>
                  <w:r w:rsidR="0022314E" w:rsidRPr="008D20B1">
                    <w:rPr>
                      <w:rFonts w:ascii="Comic Sans MS" w:hAnsi="Comic Sans MS"/>
                      <w:b/>
                      <w:bCs/>
                      <w:lang w:val="en-GB"/>
                    </w:rPr>
                    <w:t xml:space="preserve"> when online using the internet</w:t>
                  </w:r>
                </w:p>
              </w:tc>
            </w:tr>
            <w:tr w:rsidR="0022314E" w:rsidRPr="00760CFF" w14:paraId="76D1DE64" w14:textId="77777777" w:rsidTr="00A90A58">
              <w:trPr>
                <w:trHeight w:hRule="exact" w:val="246"/>
              </w:trPr>
              <w:tc>
                <w:tcPr>
                  <w:tcW w:w="5000" w:type="pct"/>
                </w:tcPr>
                <w:p w14:paraId="354D057F" w14:textId="73621ADC" w:rsidR="008A7064" w:rsidRPr="008D20B1" w:rsidRDefault="006A7C04" w:rsidP="001654E3">
                  <w:pPr>
                    <w:jc w:val="center"/>
                    <w:rPr>
                      <w:rFonts w:ascii="Comic Sans MS" w:hAnsi="Comic Sans MS"/>
                      <w:b/>
                      <w:bCs/>
                      <w:lang w:val="en-GB"/>
                    </w:rPr>
                  </w:pPr>
                  <w:r w:rsidRPr="008D20B1">
                    <w:rPr>
                      <w:rFonts w:ascii="Comic Sans MS" w:hAnsi="Comic Sans MS"/>
                      <w:b/>
                      <w:bCs/>
                      <w:lang w:val="en-GB"/>
                    </w:rPr>
                    <w:t>Internet.</w:t>
                  </w:r>
                  <w:r w:rsidR="00D23171" w:rsidRPr="008D20B1">
                    <w:rPr>
                      <w:rFonts w:ascii="Comic Sans MS" w:hAnsi="Comic Sans MS"/>
                      <w:b/>
                      <w:bCs/>
                      <w:lang w:val="en-GB"/>
                    </w:rPr>
                    <w:t xml:space="preserve"> Remind children about</w:t>
                  </w:r>
                </w:p>
                <w:p w14:paraId="214B9E86" w14:textId="77777777" w:rsidR="008A7064" w:rsidRPr="008D20B1" w:rsidRDefault="008A7064" w:rsidP="001654E3">
                  <w:pPr>
                    <w:jc w:val="center"/>
                    <w:rPr>
                      <w:rFonts w:ascii="Comic Sans MS" w:hAnsi="Comic Sans MS"/>
                      <w:b/>
                      <w:bCs/>
                      <w:lang w:val="en-GB"/>
                    </w:rPr>
                  </w:pPr>
                </w:p>
                <w:p w14:paraId="4C4BCCAF" w14:textId="0E60DEB9" w:rsidR="0022314E" w:rsidRPr="008D20B1" w:rsidRDefault="00D23171" w:rsidP="001654E3">
                  <w:pPr>
                    <w:jc w:val="center"/>
                    <w:rPr>
                      <w:rFonts w:ascii="Comic Sans MS" w:hAnsi="Comic Sans MS"/>
                      <w:b/>
                      <w:bCs/>
                      <w:color w:val="FFFFFF" w:themeColor="background1"/>
                      <w:lang w:val="en-GB"/>
                    </w:rPr>
                  </w:pPr>
                  <w:r w:rsidRPr="008D20B1">
                    <w:rPr>
                      <w:rFonts w:ascii="Comic Sans MS" w:hAnsi="Comic Sans MS"/>
                      <w:b/>
                      <w:bCs/>
                      <w:color w:val="FFFFFF" w:themeColor="background1"/>
                      <w:lang w:val="en-GB"/>
                    </w:rPr>
                    <w:t>SMART</w:t>
                  </w:r>
                </w:p>
                <w:p w14:paraId="029C85B0" w14:textId="77777777" w:rsidR="006A7C04" w:rsidRPr="008D20B1" w:rsidRDefault="006A7C04" w:rsidP="001654E3">
                  <w:pPr>
                    <w:jc w:val="center"/>
                    <w:rPr>
                      <w:rFonts w:ascii="Comic Sans MS" w:hAnsi="Comic Sans MS"/>
                      <w:b/>
                      <w:bCs/>
                      <w:lang w:val="en-GB"/>
                    </w:rPr>
                  </w:pPr>
                </w:p>
                <w:p w14:paraId="58BDEA78" w14:textId="77777777" w:rsidR="006A7C04" w:rsidRPr="008D20B1" w:rsidRDefault="006A7C04" w:rsidP="001654E3">
                  <w:pPr>
                    <w:jc w:val="center"/>
                    <w:rPr>
                      <w:rFonts w:ascii="Comic Sans MS" w:hAnsi="Comic Sans MS"/>
                      <w:b/>
                      <w:bCs/>
                      <w:lang w:val="en-GB"/>
                    </w:rPr>
                  </w:pPr>
                </w:p>
                <w:p w14:paraId="2FAC0F40" w14:textId="12F8400D" w:rsidR="006A7C04" w:rsidRPr="008D20B1" w:rsidRDefault="006A7C04" w:rsidP="001654E3">
                  <w:pPr>
                    <w:jc w:val="center"/>
                    <w:rPr>
                      <w:rFonts w:ascii="Comic Sans MS" w:hAnsi="Comic Sans MS"/>
                      <w:b/>
                      <w:bCs/>
                      <w:lang w:val="en-GB"/>
                    </w:rPr>
                  </w:pPr>
                </w:p>
              </w:tc>
            </w:tr>
            <w:tr w:rsidR="008A7064" w:rsidRPr="00760CFF" w14:paraId="2B12C58F" w14:textId="77777777" w:rsidTr="00A90A58">
              <w:trPr>
                <w:trHeight w:hRule="exact" w:val="246"/>
              </w:trPr>
              <w:tc>
                <w:tcPr>
                  <w:tcW w:w="5000" w:type="pct"/>
                </w:tcPr>
                <w:p w14:paraId="2D90E7A1" w14:textId="5E5DEFEC" w:rsidR="008A7064" w:rsidRPr="008D20B1" w:rsidRDefault="00C02533" w:rsidP="001654E3">
                  <w:pPr>
                    <w:jc w:val="center"/>
                    <w:rPr>
                      <w:rFonts w:ascii="Comic Sans MS" w:hAnsi="Comic Sans MS"/>
                      <w:b/>
                      <w:bCs/>
                      <w:color w:val="FFFFFF" w:themeColor="background1"/>
                      <w:lang w:val="en-GB"/>
                    </w:rPr>
                  </w:pPr>
                  <w:r w:rsidRPr="008D20B1">
                    <w:rPr>
                      <w:rFonts w:ascii="Comic Sans MS" w:hAnsi="Comic Sans MS"/>
                      <w:b/>
                      <w:bCs/>
                      <w:color w:val="FFFFFF" w:themeColor="background1"/>
                      <w:lang w:val="en-GB"/>
                    </w:rPr>
                    <w:t>SMART!!</w:t>
                  </w:r>
                </w:p>
              </w:tc>
            </w:tr>
            <w:tr w:rsidR="001E67C7" w:rsidRPr="00760CFF" w14:paraId="7CBB8E3A" w14:textId="77777777" w:rsidTr="00A90A58">
              <w:trPr>
                <w:trHeight w:hRule="exact" w:val="1001"/>
              </w:trPr>
              <w:tc>
                <w:tcPr>
                  <w:tcW w:w="5000" w:type="pct"/>
                  <w:shd w:val="clear" w:color="auto" w:fill="FFFF00"/>
                  <w:vAlign w:val="bottom"/>
                </w:tcPr>
                <w:p w14:paraId="1CAC15BA" w14:textId="027E9A34" w:rsidR="001E67C7" w:rsidRPr="00876F3D" w:rsidRDefault="00022F75" w:rsidP="00805DE3">
                  <w:pPr>
                    <w:pStyle w:val="Subtitle"/>
                    <w:rPr>
                      <w:rFonts w:ascii="Comic Sans MS" w:hAnsi="Comic Sans MS"/>
                      <w:b/>
                      <w:bCs/>
                      <w:i/>
                      <w:iCs/>
                      <w:sz w:val="28"/>
                      <w:szCs w:val="28"/>
                      <w:lang w:val="en-GB"/>
                    </w:rPr>
                  </w:pPr>
                  <w:r w:rsidRPr="004E746E">
                    <w:rPr>
                      <w:rFonts w:ascii="Comic Sans MS" w:hAnsi="Comic Sans MS"/>
                      <w:b/>
                      <w:bCs/>
                      <w:i/>
                      <w:iCs/>
                      <w:color w:val="FFFFFF" w:themeColor="background1"/>
                      <w:sz w:val="40"/>
                      <w:szCs w:val="40"/>
                      <w:lang w:val="en-GB"/>
                    </w:rPr>
                    <w:t>S</w:t>
                  </w:r>
                  <w:r w:rsidR="009D01BF">
                    <w:rPr>
                      <w:rFonts w:ascii="Comic Sans MS" w:hAnsi="Comic Sans MS"/>
                      <w:b/>
                      <w:bCs/>
                      <w:i/>
                      <w:iCs/>
                      <w:sz w:val="56"/>
                      <w:szCs w:val="56"/>
                      <w:lang w:val="en-GB"/>
                    </w:rPr>
                    <w:t xml:space="preserve"> </w:t>
                  </w:r>
                  <w:r w:rsidRPr="004E746E">
                    <w:rPr>
                      <w:rFonts w:ascii="Comic Sans MS" w:hAnsi="Comic Sans MS"/>
                      <w:i/>
                      <w:iCs/>
                      <w:sz w:val="28"/>
                      <w:szCs w:val="28"/>
                      <w:lang w:val="en-GB"/>
                    </w:rPr>
                    <w:t>Stay safe</w:t>
                  </w:r>
                </w:p>
                <w:p w14:paraId="0E644AEE" w14:textId="22E5685A" w:rsidR="001C0214" w:rsidRDefault="001C0214" w:rsidP="00805DE3">
                  <w:pPr>
                    <w:pStyle w:val="Subtitle"/>
                    <w:rPr>
                      <w:rFonts w:ascii="Comic Sans MS" w:hAnsi="Comic Sans MS"/>
                      <w:b/>
                      <w:bCs/>
                      <w:i/>
                      <w:iCs/>
                      <w:color w:val="002060"/>
                      <w:sz w:val="28"/>
                      <w:szCs w:val="28"/>
                      <w:lang w:val="en-GB"/>
                    </w:rPr>
                  </w:pPr>
                  <w:r>
                    <w:rPr>
                      <w:rFonts w:ascii="Comic Sans MS" w:hAnsi="Comic Sans MS"/>
                      <w:b/>
                      <w:bCs/>
                      <w:i/>
                      <w:iCs/>
                      <w:color w:val="002060"/>
                      <w:sz w:val="28"/>
                      <w:szCs w:val="28"/>
                      <w:lang w:val="en-GB"/>
                    </w:rPr>
                    <w:t>KBG</w:t>
                  </w:r>
                </w:p>
                <w:p w14:paraId="4A91E7BC" w14:textId="10B7A87B" w:rsidR="00DC42BF" w:rsidRDefault="00DC42BF" w:rsidP="00805DE3">
                  <w:pPr>
                    <w:pStyle w:val="Subtitle"/>
                    <w:rPr>
                      <w:rFonts w:ascii="Comic Sans MS" w:hAnsi="Comic Sans MS"/>
                      <w:b/>
                      <w:bCs/>
                      <w:i/>
                      <w:iCs/>
                      <w:color w:val="002060"/>
                      <w:sz w:val="28"/>
                      <w:szCs w:val="28"/>
                      <w:lang w:val="en-GB"/>
                    </w:rPr>
                  </w:pPr>
                </w:p>
                <w:p w14:paraId="24754F63" w14:textId="77777777" w:rsidR="001C0214" w:rsidRDefault="001C0214" w:rsidP="00805DE3">
                  <w:pPr>
                    <w:pStyle w:val="Subtitle"/>
                    <w:rPr>
                      <w:rFonts w:ascii="Comic Sans MS" w:hAnsi="Comic Sans MS"/>
                      <w:b/>
                      <w:bCs/>
                      <w:i/>
                      <w:iCs/>
                      <w:color w:val="002060"/>
                      <w:sz w:val="28"/>
                      <w:szCs w:val="28"/>
                      <w:lang w:val="en-GB"/>
                    </w:rPr>
                  </w:pPr>
                </w:p>
                <w:p w14:paraId="38F934AB" w14:textId="77777777" w:rsidR="001C0214" w:rsidRDefault="001C0214" w:rsidP="00805DE3">
                  <w:pPr>
                    <w:pStyle w:val="Subtitle"/>
                    <w:rPr>
                      <w:rFonts w:ascii="Comic Sans MS" w:hAnsi="Comic Sans MS"/>
                      <w:b/>
                      <w:bCs/>
                      <w:i/>
                      <w:iCs/>
                      <w:color w:val="002060"/>
                      <w:sz w:val="28"/>
                      <w:szCs w:val="28"/>
                      <w:lang w:val="en-GB"/>
                    </w:rPr>
                  </w:pPr>
                </w:p>
                <w:p w14:paraId="40FA4156" w14:textId="77777777" w:rsidR="00DC42BF" w:rsidRDefault="00DC42BF" w:rsidP="00805DE3">
                  <w:pPr>
                    <w:pStyle w:val="Subtitle"/>
                    <w:rPr>
                      <w:rFonts w:ascii="Comic Sans MS" w:hAnsi="Comic Sans MS"/>
                      <w:b/>
                      <w:bCs/>
                      <w:i/>
                      <w:iCs/>
                      <w:color w:val="002060"/>
                      <w:sz w:val="28"/>
                      <w:szCs w:val="28"/>
                      <w:lang w:val="en-GB"/>
                    </w:rPr>
                  </w:pPr>
                </w:p>
                <w:p w14:paraId="741E4D83" w14:textId="171DDB86" w:rsidR="00DC42BF" w:rsidRDefault="00DC42BF" w:rsidP="00805DE3">
                  <w:pPr>
                    <w:pStyle w:val="Subtitle"/>
                    <w:rPr>
                      <w:rFonts w:ascii="Comic Sans MS" w:hAnsi="Comic Sans MS"/>
                      <w:b/>
                      <w:bCs/>
                      <w:i/>
                      <w:iCs/>
                      <w:color w:val="002060"/>
                      <w:sz w:val="28"/>
                      <w:szCs w:val="28"/>
                      <w:lang w:val="en-GB"/>
                    </w:rPr>
                  </w:pPr>
                </w:p>
                <w:p w14:paraId="6C8E8B63" w14:textId="77777777" w:rsidR="00DC42BF" w:rsidRDefault="00DC42BF" w:rsidP="00805DE3">
                  <w:pPr>
                    <w:pStyle w:val="Subtitle"/>
                    <w:rPr>
                      <w:rFonts w:ascii="Comic Sans MS" w:hAnsi="Comic Sans MS"/>
                      <w:b/>
                      <w:bCs/>
                      <w:i/>
                      <w:iCs/>
                      <w:color w:val="002060"/>
                      <w:sz w:val="28"/>
                      <w:szCs w:val="28"/>
                      <w:lang w:val="en-GB"/>
                    </w:rPr>
                  </w:pPr>
                </w:p>
                <w:p w14:paraId="51AF7CEC" w14:textId="0CE663C4" w:rsidR="00022F75" w:rsidRDefault="00022F75" w:rsidP="00805DE3">
                  <w:pPr>
                    <w:pStyle w:val="Subtitle"/>
                    <w:rPr>
                      <w:rFonts w:ascii="Comic Sans MS" w:hAnsi="Comic Sans MS"/>
                      <w:b/>
                      <w:bCs/>
                      <w:i/>
                      <w:iCs/>
                      <w:color w:val="002060"/>
                      <w:sz w:val="28"/>
                      <w:szCs w:val="28"/>
                      <w:lang w:val="en-GB"/>
                    </w:rPr>
                  </w:pPr>
                </w:p>
                <w:p w14:paraId="368A8FCD" w14:textId="1CB66778" w:rsidR="00022F75" w:rsidRPr="00022F75" w:rsidRDefault="00022F75" w:rsidP="00805DE3">
                  <w:pPr>
                    <w:pStyle w:val="Subtitle"/>
                    <w:rPr>
                      <w:rFonts w:ascii="Comic Sans MS" w:hAnsi="Comic Sans MS"/>
                      <w:b/>
                      <w:bCs/>
                      <w:i/>
                      <w:iCs/>
                      <w:color w:val="002060"/>
                      <w:sz w:val="28"/>
                      <w:szCs w:val="28"/>
                      <w:lang w:val="en-GB"/>
                    </w:rPr>
                  </w:pPr>
                </w:p>
              </w:tc>
            </w:tr>
          </w:tbl>
          <w:p w14:paraId="5D405365" w14:textId="77777777" w:rsidR="001E67C7" w:rsidRDefault="001C0214" w:rsidP="001E67C7">
            <w:pPr>
              <w:rPr>
                <w:rFonts w:ascii="Comic Sans MS" w:hAnsi="Comic Sans MS"/>
                <w:b/>
                <w:bCs/>
                <w:color w:val="000000" w:themeColor="text1"/>
                <w:sz w:val="28"/>
                <w:szCs w:val="28"/>
                <w:lang w:val="en-GB"/>
              </w:rPr>
            </w:pPr>
            <w:r>
              <w:rPr>
                <w:rFonts w:ascii="Comic Sans MS" w:hAnsi="Comic Sans MS"/>
                <w:b/>
                <w:bCs/>
                <w:color w:val="FFFFFF" w:themeColor="background1"/>
                <w:sz w:val="40"/>
                <w:szCs w:val="40"/>
                <w:lang w:val="en-GB"/>
              </w:rPr>
              <w:t>M</w:t>
            </w:r>
            <w:r w:rsidR="000821E8">
              <w:rPr>
                <w:rFonts w:ascii="Comic Sans MS" w:hAnsi="Comic Sans MS"/>
                <w:b/>
                <w:bCs/>
                <w:color w:val="FFFFFF" w:themeColor="background1"/>
                <w:sz w:val="40"/>
                <w:szCs w:val="40"/>
                <w:lang w:val="en-GB"/>
              </w:rPr>
              <w:t xml:space="preserve"> </w:t>
            </w:r>
            <w:r w:rsidR="000821E8" w:rsidRPr="004E746E">
              <w:rPr>
                <w:rFonts w:ascii="Comic Sans MS" w:hAnsi="Comic Sans MS"/>
                <w:color w:val="000000" w:themeColor="text1"/>
                <w:sz w:val="28"/>
                <w:szCs w:val="28"/>
                <w:lang w:val="en-GB"/>
              </w:rPr>
              <w:t xml:space="preserve">Don’t meet </w:t>
            </w:r>
            <w:proofErr w:type="gramStart"/>
            <w:r w:rsidR="000821E8" w:rsidRPr="004E746E">
              <w:rPr>
                <w:rFonts w:ascii="Comic Sans MS" w:hAnsi="Comic Sans MS"/>
                <w:color w:val="000000" w:themeColor="text1"/>
                <w:sz w:val="28"/>
                <w:szCs w:val="28"/>
                <w:lang w:val="en-GB"/>
              </w:rPr>
              <w:t>up</w:t>
            </w:r>
            <w:proofErr w:type="gramEnd"/>
          </w:p>
          <w:p w14:paraId="6878B807" w14:textId="77777777" w:rsidR="000821E8" w:rsidRPr="00876F3D" w:rsidRDefault="00437A7E" w:rsidP="001E67C7">
            <w:pPr>
              <w:rPr>
                <w:rFonts w:ascii="Comic Sans MS" w:hAnsi="Comic Sans MS"/>
                <w:b/>
                <w:bCs/>
                <w:color w:val="000000" w:themeColor="text1"/>
                <w:sz w:val="28"/>
                <w:szCs w:val="28"/>
                <w:lang w:val="en-GB"/>
              </w:rPr>
            </w:pPr>
            <w:proofErr w:type="gramStart"/>
            <w:r>
              <w:rPr>
                <w:rFonts w:ascii="Comic Sans MS" w:hAnsi="Comic Sans MS"/>
                <w:b/>
                <w:bCs/>
                <w:color w:val="FFFFFF" w:themeColor="background1"/>
                <w:sz w:val="40"/>
                <w:szCs w:val="40"/>
                <w:lang w:val="en-GB"/>
              </w:rPr>
              <w:t>A</w:t>
            </w:r>
            <w:proofErr w:type="gramEnd"/>
            <w:r>
              <w:rPr>
                <w:rFonts w:ascii="Comic Sans MS" w:hAnsi="Comic Sans MS"/>
                <w:b/>
                <w:bCs/>
                <w:color w:val="FFFFFF" w:themeColor="background1"/>
                <w:sz w:val="40"/>
                <w:szCs w:val="40"/>
                <w:lang w:val="en-GB"/>
              </w:rPr>
              <w:t xml:space="preserve"> </w:t>
            </w:r>
            <w:r w:rsidR="00414761" w:rsidRPr="004E746E">
              <w:rPr>
                <w:rFonts w:ascii="Comic Sans MS" w:hAnsi="Comic Sans MS"/>
                <w:color w:val="000000" w:themeColor="text1"/>
                <w:sz w:val="28"/>
                <w:szCs w:val="28"/>
                <w:lang w:val="en-GB"/>
              </w:rPr>
              <w:t>Accepting files</w:t>
            </w:r>
          </w:p>
          <w:p w14:paraId="4A9805D6" w14:textId="347F6F56" w:rsidR="00414761" w:rsidRPr="00876F3D" w:rsidRDefault="00414761" w:rsidP="001E67C7">
            <w:pPr>
              <w:rPr>
                <w:rFonts w:ascii="Comic Sans MS" w:hAnsi="Comic Sans MS"/>
                <w:b/>
                <w:bCs/>
                <w:color w:val="000000" w:themeColor="text1"/>
                <w:sz w:val="28"/>
                <w:szCs w:val="28"/>
                <w:lang w:val="en-GB"/>
              </w:rPr>
            </w:pPr>
            <w:r>
              <w:rPr>
                <w:rFonts w:ascii="Comic Sans MS" w:hAnsi="Comic Sans MS"/>
                <w:b/>
                <w:bCs/>
                <w:color w:val="FFFFFF" w:themeColor="background1"/>
                <w:sz w:val="40"/>
                <w:szCs w:val="40"/>
                <w:lang w:val="en-GB"/>
              </w:rPr>
              <w:t xml:space="preserve">R </w:t>
            </w:r>
            <w:r w:rsidR="00191E9D" w:rsidRPr="004E746E">
              <w:rPr>
                <w:rFonts w:ascii="Comic Sans MS" w:hAnsi="Comic Sans MS"/>
                <w:color w:val="000000" w:themeColor="text1"/>
                <w:sz w:val="28"/>
                <w:szCs w:val="28"/>
                <w:lang w:val="en-GB"/>
              </w:rPr>
              <w:t>Reliable</w:t>
            </w:r>
          </w:p>
          <w:p w14:paraId="5FBB925D" w14:textId="0D8F3F7E" w:rsidR="00191E9D" w:rsidRPr="00876F3D" w:rsidRDefault="00191E9D" w:rsidP="001E67C7">
            <w:pPr>
              <w:rPr>
                <w:rFonts w:ascii="Comic Sans MS" w:hAnsi="Comic Sans MS"/>
                <w:b/>
                <w:bCs/>
                <w:color w:val="000000" w:themeColor="text1"/>
                <w:sz w:val="28"/>
                <w:szCs w:val="28"/>
                <w:lang w:val="en-GB"/>
              </w:rPr>
            </w:pPr>
            <w:r>
              <w:rPr>
                <w:rFonts w:ascii="Comic Sans MS" w:hAnsi="Comic Sans MS"/>
                <w:b/>
                <w:bCs/>
                <w:color w:val="FFFFFF" w:themeColor="background1"/>
                <w:sz w:val="40"/>
                <w:szCs w:val="40"/>
                <w:lang w:val="en-GB"/>
              </w:rPr>
              <w:t xml:space="preserve">T </w:t>
            </w:r>
            <w:r w:rsidR="00876F3D" w:rsidRPr="004E746E">
              <w:rPr>
                <w:rFonts w:ascii="Comic Sans MS" w:hAnsi="Comic Sans MS"/>
                <w:color w:val="000000" w:themeColor="text1"/>
                <w:sz w:val="28"/>
                <w:szCs w:val="28"/>
                <w:lang w:val="en-GB"/>
              </w:rPr>
              <w:t>Tell someone</w:t>
            </w:r>
          </w:p>
          <w:p w14:paraId="424C3058" w14:textId="72A96AF2" w:rsidR="00414761" w:rsidRPr="00437A7E" w:rsidRDefault="00414761" w:rsidP="001E67C7">
            <w:pPr>
              <w:rPr>
                <w:rFonts w:ascii="Comic Sans MS" w:hAnsi="Comic Sans MS"/>
                <w:b/>
                <w:bCs/>
                <w:color w:val="002060"/>
                <w:sz w:val="28"/>
                <w:szCs w:val="28"/>
                <w:lang w:val="en-GB"/>
              </w:rPr>
            </w:pPr>
          </w:p>
        </w:tc>
      </w:tr>
      <w:tr w:rsidR="00E207F8" w:rsidRPr="00760CFF" w14:paraId="66644736" w14:textId="77777777" w:rsidTr="00A90A58">
        <w:trPr>
          <w:trHeight w:val="4834"/>
          <w:jc w:val="center"/>
        </w:trPr>
        <w:tc>
          <w:tcPr>
            <w:tcW w:w="4951" w:type="dxa"/>
            <w:shd w:val="clear" w:color="auto" w:fill="FFFF00"/>
            <w:tcMar>
              <w:right w:w="720" w:type="dxa"/>
            </w:tcMar>
          </w:tcPr>
          <w:p w14:paraId="37CDD427" w14:textId="77777777" w:rsidR="00946E94" w:rsidRDefault="00946E94" w:rsidP="00946E94">
            <w:pPr>
              <w:pStyle w:val="ListBullet"/>
              <w:numPr>
                <w:ilvl w:val="0"/>
                <w:numId w:val="0"/>
              </w:numPr>
              <w:ind w:left="288"/>
              <w:jc w:val="center"/>
              <w:rPr>
                <w:rFonts w:ascii="Comic Sans MS" w:hAnsi="Comic Sans MS"/>
                <w:b/>
                <w:bCs/>
                <w:color w:val="000000" w:themeColor="text1"/>
                <w:sz w:val="28"/>
                <w:szCs w:val="28"/>
                <w:lang w:val="en-GB"/>
              </w:rPr>
            </w:pPr>
            <w:r>
              <w:rPr>
                <w:rFonts w:ascii="Comic Sans MS" w:hAnsi="Comic Sans MS"/>
                <w:b/>
                <w:bCs/>
                <w:color w:val="000000" w:themeColor="text1"/>
                <w:sz w:val="28"/>
                <w:szCs w:val="28"/>
                <w:lang w:val="en-GB"/>
              </w:rPr>
              <w:lastRenderedPageBreak/>
              <w:t>What risks do children face?</w:t>
            </w:r>
          </w:p>
          <w:p w14:paraId="6E50A1EC" w14:textId="1062D5CC" w:rsidR="00946E94" w:rsidRPr="006A28C4" w:rsidRDefault="00946E94" w:rsidP="00B31996">
            <w:pPr>
              <w:pStyle w:val="ListBullet"/>
              <w:numPr>
                <w:ilvl w:val="0"/>
                <w:numId w:val="0"/>
              </w:numPr>
              <w:ind w:left="1008"/>
              <w:rPr>
                <w:rFonts w:ascii="Comic Sans MS" w:hAnsi="Comic Sans MS"/>
                <w:color w:val="000000" w:themeColor="text1"/>
                <w:sz w:val="28"/>
                <w:szCs w:val="28"/>
                <w:lang w:val="en-GB"/>
              </w:rPr>
            </w:pPr>
            <w:r w:rsidRPr="006A28C4">
              <w:rPr>
                <w:rFonts w:ascii="Comic Sans MS" w:hAnsi="Comic Sans MS"/>
                <w:color w:val="000000" w:themeColor="text1"/>
                <w:sz w:val="24"/>
                <w:szCs w:val="24"/>
                <w:lang w:val="en-GB"/>
              </w:rPr>
              <w:t>Cyberbullying – this is when your children is being bullied online.</w:t>
            </w:r>
          </w:p>
          <w:p w14:paraId="2660DF0F" w14:textId="77777777" w:rsidR="00946E94" w:rsidRPr="006A28C4" w:rsidRDefault="00946E94" w:rsidP="00265B92">
            <w:pPr>
              <w:pStyle w:val="ListBullet"/>
              <w:numPr>
                <w:ilvl w:val="0"/>
                <w:numId w:val="17"/>
              </w:numPr>
              <w:jc w:val="both"/>
              <w:rPr>
                <w:rFonts w:ascii="Comic Sans MS" w:hAnsi="Comic Sans MS"/>
                <w:color w:val="000000" w:themeColor="text1"/>
                <w:sz w:val="28"/>
                <w:szCs w:val="28"/>
                <w:lang w:val="en-GB"/>
              </w:rPr>
            </w:pPr>
            <w:r w:rsidRPr="006A28C4">
              <w:rPr>
                <w:rFonts w:ascii="Comic Sans MS" w:hAnsi="Comic Sans MS"/>
                <w:color w:val="000000" w:themeColor="text1"/>
                <w:sz w:val="24"/>
                <w:szCs w:val="24"/>
                <w:lang w:val="en-GB"/>
              </w:rPr>
              <w:t>Inappropriate content – children searching for something may come across adult themes or violence.</w:t>
            </w:r>
          </w:p>
          <w:p w14:paraId="6D5A13E5" w14:textId="77777777" w:rsidR="00946E94" w:rsidRPr="006A28C4" w:rsidRDefault="00946E94" w:rsidP="00946E94">
            <w:pPr>
              <w:pStyle w:val="ListBullet"/>
              <w:numPr>
                <w:ilvl w:val="0"/>
                <w:numId w:val="17"/>
              </w:numPr>
              <w:rPr>
                <w:rFonts w:ascii="Comic Sans MS" w:hAnsi="Comic Sans MS"/>
                <w:color w:val="000000" w:themeColor="text1"/>
                <w:sz w:val="28"/>
                <w:szCs w:val="28"/>
                <w:lang w:val="en-GB"/>
              </w:rPr>
            </w:pPr>
            <w:r w:rsidRPr="006A28C4">
              <w:rPr>
                <w:rFonts w:ascii="Comic Sans MS" w:hAnsi="Comic Sans MS"/>
                <w:color w:val="000000" w:themeColor="text1"/>
                <w:sz w:val="24"/>
                <w:szCs w:val="24"/>
                <w:lang w:val="en-GB"/>
              </w:rPr>
              <w:t>Online scams – children are vulnerable and targets when receiving emails claiming they have won something.</w:t>
            </w:r>
          </w:p>
          <w:p w14:paraId="33BA230A" w14:textId="77777777" w:rsidR="00946E94" w:rsidRPr="00C2115A" w:rsidRDefault="00946E94" w:rsidP="00946E94">
            <w:pPr>
              <w:pStyle w:val="ListBullet"/>
              <w:numPr>
                <w:ilvl w:val="0"/>
                <w:numId w:val="17"/>
              </w:numPr>
              <w:rPr>
                <w:rFonts w:ascii="Comic Sans MS" w:hAnsi="Comic Sans MS"/>
                <w:b/>
                <w:bCs/>
                <w:color w:val="000000" w:themeColor="text1"/>
                <w:sz w:val="28"/>
                <w:szCs w:val="28"/>
                <w:lang w:val="en-GB"/>
              </w:rPr>
            </w:pPr>
            <w:r w:rsidRPr="006A28C4">
              <w:rPr>
                <w:rFonts w:ascii="Comic Sans MS" w:hAnsi="Comic Sans MS"/>
                <w:color w:val="000000" w:themeColor="text1"/>
                <w:sz w:val="24"/>
                <w:szCs w:val="24"/>
                <w:lang w:val="en-GB"/>
              </w:rPr>
              <w:t>Chat rooms – some individuals enter chat rooms pretending to be someone else to befriend young children and try to meet up with them.</w:t>
            </w:r>
          </w:p>
          <w:p w14:paraId="14DC410D" w14:textId="77777777" w:rsidR="00E207F8" w:rsidRDefault="00E207F8" w:rsidP="000B5316">
            <w:pPr>
              <w:pStyle w:val="ListBullet"/>
              <w:numPr>
                <w:ilvl w:val="0"/>
                <w:numId w:val="0"/>
              </w:numPr>
              <w:ind w:left="288"/>
              <w:jc w:val="center"/>
              <w:rPr>
                <w:rFonts w:ascii="Comic Sans MS" w:hAnsi="Comic Sans MS"/>
                <w:b/>
                <w:bCs/>
                <w:color w:val="000000" w:themeColor="text1"/>
                <w:sz w:val="28"/>
                <w:szCs w:val="28"/>
                <w:lang w:val="en-GB"/>
              </w:rPr>
            </w:pPr>
          </w:p>
        </w:tc>
        <w:tc>
          <w:tcPr>
            <w:tcW w:w="5733" w:type="dxa"/>
            <w:shd w:val="clear" w:color="auto" w:fill="002060"/>
            <w:tcMar>
              <w:left w:w="720" w:type="dxa"/>
              <w:right w:w="720" w:type="dxa"/>
            </w:tcMar>
          </w:tcPr>
          <w:p w14:paraId="43BDA911" w14:textId="77777777" w:rsidR="00A560EA" w:rsidRPr="008D20B1" w:rsidRDefault="00A560EA" w:rsidP="00A560EA">
            <w:pPr>
              <w:pStyle w:val="ListBullet"/>
              <w:numPr>
                <w:ilvl w:val="0"/>
                <w:numId w:val="0"/>
              </w:numPr>
              <w:ind w:left="288"/>
              <w:jc w:val="center"/>
              <w:rPr>
                <w:rFonts w:ascii="Comic Sans MS" w:hAnsi="Comic Sans MS"/>
                <w:b/>
                <w:bCs/>
                <w:color w:val="FFFF00"/>
                <w:sz w:val="28"/>
                <w:szCs w:val="28"/>
                <w:lang w:val="en-GB"/>
              </w:rPr>
            </w:pPr>
            <w:r w:rsidRPr="008D20B1">
              <w:rPr>
                <w:rFonts w:ascii="Comic Sans MS" w:hAnsi="Comic Sans MS"/>
                <w:b/>
                <w:bCs/>
                <w:color w:val="FFFF00"/>
                <w:sz w:val="28"/>
                <w:szCs w:val="28"/>
                <w:lang w:val="en-GB"/>
              </w:rPr>
              <w:t>Warning signs!!</w:t>
            </w:r>
          </w:p>
          <w:p w14:paraId="5E0BC2C5" w14:textId="77777777" w:rsidR="00A560EA" w:rsidRPr="00666D79" w:rsidRDefault="00A560EA" w:rsidP="00A560EA">
            <w:pPr>
              <w:pStyle w:val="ListBullet"/>
              <w:numPr>
                <w:ilvl w:val="0"/>
                <w:numId w:val="18"/>
              </w:numPr>
              <w:rPr>
                <w:rFonts w:ascii="Comic Sans MS" w:hAnsi="Comic Sans MS"/>
                <w:color w:val="FFFF00"/>
                <w:sz w:val="28"/>
                <w:szCs w:val="28"/>
                <w:lang w:val="en-GB"/>
              </w:rPr>
            </w:pPr>
            <w:r w:rsidRPr="00666D79">
              <w:rPr>
                <w:rFonts w:ascii="Comic Sans MS" w:hAnsi="Comic Sans MS"/>
                <w:color w:val="FFFF00"/>
                <w:sz w:val="24"/>
                <w:szCs w:val="24"/>
                <w:lang w:val="en-GB"/>
              </w:rPr>
              <w:t>Becoming secretive about online activities.</w:t>
            </w:r>
          </w:p>
          <w:p w14:paraId="043BF85B" w14:textId="77777777" w:rsidR="00A560EA" w:rsidRPr="00666D79" w:rsidRDefault="00A560EA" w:rsidP="00A560EA">
            <w:pPr>
              <w:pStyle w:val="ListBullet"/>
              <w:numPr>
                <w:ilvl w:val="0"/>
                <w:numId w:val="18"/>
              </w:numPr>
              <w:rPr>
                <w:rFonts w:ascii="Comic Sans MS" w:hAnsi="Comic Sans MS"/>
                <w:color w:val="FFFF00"/>
                <w:sz w:val="28"/>
                <w:szCs w:val="28"/>
                <w:lang w:val="en-GB"/>
              </w:rPr>
            </w:pPr>
            <w:r w:rsidRPr="00666D79">
              <w:rPr>
                <w:rFonts w:ascii="Comic Sans MS" w:hAnsi="Comic Sans MS"/>
                <w:color w:val="FFFF00"/>
                <w:sz w:val="24"/>
                <w:szCs w:val="24"/>
                <w:lang w:val="en-GB"/>
              </w:rPr>
              <w:t>Becoming obsessive about being online.</w:t>
            </w:r>
          </w:p>
          <w:p w14:paraId="0BB3670C" w14:textId="77777777" w:rsidR="00A560EA" w:rsidRPr="00666D79" w:rsidRDefault="00A560EA" w:rsidP="00A560EA">
            <w:pPr>
              <w:pStyle w:val="ListBullet"/>
              <w:numPr>
                <w:ilvl w:val="0"/>
                <w:numId w:val="18"/>
              </w:numPr>
              <w:rPr>
                <w:rFonts w:ascii="Comic Sans MS" w:hAnsi="Comic Sans MS"/>
                <w:color w:val="FFFF00"/>
                <w:sz w:val="28"/>
                <w:szCs w:val="28"/>
                <w:lang w:val="en-GB"/>
              </w:rPr>
            </w:pPr>
            <w:r w:rsidRPr="00666D79">
              <w:rPr>
                <w:rFonts w:ascii="Comic Sans MS" w:hAnsi="Comic Sans MS"/>
                <w:color w:val="FFFF00"/>
                <w:sz w:val="24"/>
                <w:szCs w:val="24"/>
                <w:lang w:val="en-GB"/>
              </w:rPr>
              <w:t>Changes screens or turns off computer when an adult enters a room.</w:t>
            </w:r>
          </w:p>
          <w:p w14:paraId="7C84DC5F" w14:textId="77777777" w:rsidR="00A560EA" w:rsidRPr="000B5316" w:rsidRDefault="00A560EA" w:rsidP="00A560EA">
            <w:pPr>
              <w:pStyle w:val="ListBullet"/>
              <w:numPr>
                <w:ilvl w:val="0"/>
                <w:numId w:val="18"/>
              </w:numPr>
              <w:rPr>
                <w:rStyle w:val="QuoteChar"/>
                <w:rFonts w:ascii="Comic Sans MS" w:hAnsi="Comic Sans MS"/>
                <w:i w:val="0"/>
                <w:iCs w:val="0"/>
                <w:color w:val="FFFF00"/>
                <w:sz w:val="28"/>
                <w:szCs w:val="28"/>
                <w:lang w:val="en-GB"/>
              </w:rPr>
            </w:pPr>
            <w:r>
              <w:rPr>
                <w:rFonts w:ascii="Comic Sans MS" w:hAnsi="Comic Sans MS"/>
                <w:color w:val="FFFF00"/>
                <w:sz w:val="24"/>
                <w:szCs w:val="24"/>
                <w:lang w:val="en-GB"/>
              </w:rPr>
              <w:t>Changes in child’s behaviour or attitude.</w:t>
            </w:r>
          </w:p>
          <w:p w14:paraId="10071E61" w14:textId="77777777" w:rsidR="00A560EA" w:rsidRPr="00666D79" w:rsidRDefault="00A560EA" w:rsidP="00A560EA">
            <w:pPr>
              <w:pStyle w:val="Heading2"/>
              <w:rPr>
                <w:rFonts w:ascii="Comic Sans MS" w:hAnsi="Comic Sans MS"/>
                <w:color w:val="FFFF00"/>
                <w:lang w:val="en-GB"/>
              </w:rPr>
            </w:pPr>
          </w:p>
          <w:p w14:paraId="7C251812" w14:textId="77777777" w:rsidR="00A560EA" w:rsidRDefault="00A560EA" w:rsidP="00A560EA">
            <w:pPr>
              <w:pStyle w:val="ListBullet"/>
              <w:numPr>
                <w:ilvl w:val="0"/>
                <w:numId w:val="0"/>
              </w:numPr>
              <w:ind w:left="288"/>
              <w:rPr>
                <w:rFonts w:ascii="Comic Sans MS" w:hAnsi="Comic Sans MS"/>
                <w:color w:val="FFFF00"/>
                <w:sz w:val="16"/>
                <w:szCs w:val="16"/>
                <w:lang w:val="en-GB"/>
              </w:rPr>
            </w:pPr>
            <w:r w:rsidRPr="0088513A">
              <w:rPr>
                <w:rFonts w:ascii="Comic Sans MS" w:hAnsi="Comic Sans MS"/>
                <w:color w:val="FFFF00"/>
                <w:sz w:val="16"/>
                <w:szCs w:val="16"/>
                <w:lang w:val="en-GB"/>
              </w:rPr>
              <w:t xml:space="preserve">Warning signs (internet safety, </w:t>
            </w:r>
            <w:proofErr w:type="gramStart"/>
            <w:r w:rsidRPr="0088513A">
              <w:rPr>
                <w:rFonts w:ascii="Comic Sans MS" w:hAnsi="Comic Sans MS"/>
                <w:color w:val="FFFF00"/>
                <w:sz w:val="16"/>
                <w:szCs w:val="16"/>
                <w:lang w:val="en-GB"/>
              </w:rPr>
              <w:t>Enoug</w:t>
            </w:r>
            <w:r>
              <w:rPr>
                <w:rFonts w:ascii="Comic Sans MS" w:hAnsi="Comic Sans MS"/>
                <w:color w:val="FFFF00"/>
                <w:sz w:val="16"/>
                <w:szCs w:val="16"/>
                <w:lang w:val="en-GB"/>
              </w:rPr>
              <w:t>h</w:t>
            </w:r>
            <w:proofErr w:type="gramEnd"/>
            <w:r w:rsidRPr="0088513A">
              <w:rPr>
                <w:rFonts w:ascii="Comic Sans MS" w:hAnsi="Comic Sans MS"/>
                <w:color w:val="FFFF00"/>
                <w:sz w:val="16"/>
                <w:szCs w:val="16"/>
                <w:lang w:val="en-GB"/>
              </w:rPr>
              <w:t xml:space="preserve"> is Enough</w:t>
            </w:r>
            <w:r>
              <w:rPr>
                <w:rFonts w:ascii="Comic Sans MS" w:hAnsi="Comic Sans MS"/>
                <w:color w:val="FFFF00"/>
                <w:sz w:val="16"/>
                <w:szCs w:val="16"/>
                <w:lang w:val="en-GB"/>
              </w:rPr>
              <w:t>,</w:t>
            </w:r>
            <w:r w:rsidRPr="0088513A">
              <w:rPr>
                <w:rFonts w:ascii="Comic Sans MS" w:hAnsi="Comic Sans MS"/>
                <w:color w:val="FFFF00"/>
                <w:sz w:val="16"/>
                <w:szCs w:val="16"/>
                <w:lang w:val="en-GB"/>
              </w:rPr>
              <w:t xml:space="preserve"> 2006)</w:t>
            </w:r>
          </w:p>
          <w:p w14:paraId="36196A84" w14:textId="77777777" w:rsidR="00A560EA" w:rsidRPr="0088513A" w:rsidRDefault="00A560EA" w:rsidP="00A560EA">
            <w:pPr>
              <w:pStyle w:val="ListBullet"/>
              <w:numPr>
                <w:ilvl w:val="0"/>
                <w:numId w:val="0"/>
              </w:numPr>
              <w:ind w:left="288"/>
              <w:rPr>
                <w:rFonts w:ascii="Comic Sans MS" w:hAnsi="Comic Sans MS"/>
                <w:color w:val="FFFF00"/>
                <w:sz w:val="16"/>
                <w:szCs w:val="16"/>
                <w:lang w:val="en-GB"/>
              </w:rPr>
            </w:pPr>
          </w:p>
          <w:p w14:paraId="60B841A0" w14:textId="08182D16" w:rsidR="00E207F8" w:rsidRPr="00A90A58" w:rsidRDefault="00A560EA" w:rsidP="00A560EA">
            <w:pPr>
              <w:pStyle w:val="Heading2"/>
              <w:spacing w:before="200"/>
              <w:rPr>
                <w:rStyle w:val="Heading2Char"/>
                <w:rFonts w:ascii="Comic Sans MS" w:hAnsi="Comic Sans MS"/>
                <w:b/>
                <w:bCs/>
                <w:lang w:val="en-GB"/>
              </w:rPr>
            </w:pPr>
            <w:r>
              <w:rPr>
                <w:rFonts w:ascii="Comic Sans MS" w:hAnsi="Comic Sans MS"/>
                <w:noProof/>
                <w:lang w:val="en-GB"/>
              </w:rPr>
              <w:drawing>
                <wp:inline distT="0" distB="0" distL="0" distR="0" wp14:anchorId="22866462" wp14:editId="18C5D0B5">
                  <wp:extent cx="914400" cy="914400"/>
                  <wp:effectExtent l="0" t="0" r="0" b="0"/>
                  <wp:docPr id="1" name="Graphic 1" descr="Programmer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Programmer female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r>
              <w:rPr>
                <w:rFonts w:ascii="Comic Sans MS" w:hAnsi="Comic Sans MS"/>
                <w:noProof/>
                <w:lang w:val="en-GB"/>
              </w:rPr>
              <w:drawing>
                <wp:inline distT="0" distB="0" distL="0" distR="0" wp14:anchorId="77E45FB4" wp14:editId="0F388630">
                  <wp:extent cx="792480" cy="914400"/>
                  <wp:effectExtent l="0" t="0" r="0" b="0"/>
                  <wp:docPr id="2" name="Graphic 2" descr="Programmer 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rogrammer mal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792480" cy="914400"/>
                          </a:xfrm>
                          <a:prstGeom prst="rect">
                            <a:avLst/>
                          </a:prstGeom>
                        </pic:spPr>
                      </pic:pic>
                    </a:graphicData>
                  </a:graphic>
                </wp:inline>
              </w:drawing>
            </w:r>
            <w:r>
              <w:rPr>
                <w:rFonts w:ascii="Comic Sans MS" w:hAnsi="Comic Sans MS"/>
                <w:noProof/>
                <w:lang w:val="en-GB"/>
              </w:rPr>
              <w:drawing>
                <wp:inline distT="0" distB="0" distL="0" distR="0" wp14:anchorId="0680946A" wp14:editId="0DCA6A19">
                  <wp:extent cx="914400" cy="914400"/>
                  <wp:effectExtent l="0" t="0" r="0" b="0"/>
                  <wp:docPr id="3" name="Graphic 3" descr="Programmer 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Programmer mal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p>
        </w:tc>
        <w:tc>
          <w:tcPr>
            <w:tcW w:w="4951" w:type="dxa"/>
            <w:shd w:val="clear" w:color="auto" w:fill="FFFF00"/>
            <w:tcMar>
              <w:left w:w="720" w:type="dxa"/>
            </w:tcMar>
          </w:tcPr>
          <w:p w14:paraId="5BA69273" w14:textId="77777777" w:rsidR="00A560EA" w:rsidRDefault="00A560EA" w:rsidP="001E67C7">
            <w:pPr>
              <w:rPr>
                <w:noProof/>
                <w:lang w:val="en-GB"/>
              </w:rPr>
            </w:pPr>
          </w:p>
          <w:p w14:paraId="204D3A4B" w14:textId="05439677" w:rsidR="00A560EA" w:rsidRDefault="00433D1F" w:rsidP="00A560EA">
            <w:pPr>
              <w:jc w:val="center"/>
              <w:rPr>
                <w:rFonts w:ascii="Comic Sans MS" w:hAnsi="Comic Sans MS"/>
                <w:b/>
                <w:bCs/>
                <w:color w:val="000000" w:themeColor="text1"/>
                <w:sz w:val="28"/>
                <w:szCs w:val="28"/>
                <w:lang w:val="en-GB"/>
              </w:rPr>
            </w:pPr>
            <w:r>
              <w:rPr>
                <w:rFonts w:ascii="Comic Sans MS" w:hAnsi="Comic Sans MS"/>
                <w:b/>
                <w:bCs/>
                <w:color w:val="000000" w:themeColor="text1"/>
                <w:sz w:val="28"/>
                <w:szCs w:val="28"/>
                <w:lang w:val="en-GB"/>
              </w:rPr>
              <w:t>How s</w:t>
            </w:r>
            <w:r w:rsidR="00A560EA" w:rsidRPr="006A28C4">
              <w:rPr>
                <w:rFonts w:ascii="Comic Sans MS" w:hAnsi="Comic Sans MS"/>
                <w:b/>
                <w:bCs/>
                <w:color w:val="000000" w:themeColor="text1"/>
                <w:sz w:val="28"/>
                <w:szCs w:val="28"/>
                <w:lang w:val="en-GB"/>
              </w:rPr>
              <w:t>chools can</w:t>
            </w:r>
            <w:r w:rsidR="00A560EA">
              <w:rPr>
                <w:rFonts w:ascii="Comic Sans MS" w:hAnsi="Comic Sans MS"/>
                <w:b/>
                <w:bCs/>
                <w:color w:val="000000" w:themeColor="text1"/>
                <w:sz w:val="28"/>
                <w:szCs w:val="28"/>
                <w:lang w:val="en-GB"/>
              </w:rPr>
              <w:t xml:space="preserve"> help</w:t>
            </w:r>
            <w:r w:rsidR="00A560EA" w:rsidRPr="006A28C4">
              <w:rPr>
                <w:rFonts w:ascii="Comic Sans MS" w:hAnsi="Comic Sans MS"/>
                <w:b/>
                <w:bCs/>
                <w:color w:val="000000" w:themeColor="text1"/>
                <w:sz w:val="28"/>
                <w:szCs w:val="28"/>
                <w:lang w:val="en-GB"/>
              </w:rPr>
              <w:t xml:space="preserve"> </w:t>
            </w:r>
            <w:r w:rsidR="00A560EA">
              <w:rPr>
                <w:rFonts w:ascii="Comic Sans MS" w:hAnsi="Comic Sans MS"/>
                <w:b/>
                <w:bCs/>
                <w:color w:val="000000" w:themeColor="text1"/>
                <w:sz w:val="28"/>
                <w:szCs w:val="28"/>
                <w:lang w:val="en-GB"/>
              </w:rPr>
              <w:t>educate children to stay online!</w:t>
            </w:r>
          </w:p>
          <w:p w14:paraId="4DC21408" w14:textId="77777777" w:rsidR="00A560EA" w:rsidRPr="001B055E" w:rsidRDefault="00A560EA" w:rsidP="00A560EA">
            <w:pPr>
              <w:rPr>
                <w:rFonts w:ascii="Comic Sans MS" w:hAnsi="Comic Sans MS"/>
                <w:color w:val="000000" w:themeColor="text1"/>
                <w:sz w:val="18"/>
                <w:szCs w:val="18"/>
                <w:lang w:val="en-GB"/>
              </w:rPr>
            </w:pPr>
            <w:r>
              <w:rPr>
                <w:rFonts w:ascii="Comic Sans MS" w:hAnsi="Comic Sans MS"/>
                <w:color w:val="000000" w:themeColor="text1"/>
                <w:sz w:val="18"/>
                <w:szCs w:val="18"/>
                <w:lang w:val="en-GB"/>
              </w:rPr>
              <w:t>“</w:t>
            </w:r>
            <w:r w:rsidRPr="001B055E">
              <w:rPr>
                <w:rFonts w:ascii="Comic Sans MS" w:hAnsi="Comic Sans MS"/>
                <w:color w:val="000000" w:themeColor="text1"/>
                <w:sz w:val="18"/>
                <w:szCs w:val="18"/>
                <w:lang w:val="en-GB"/>
              </w:rPr>
              <w:t>Government guidance across the UK highlights the importance of safeguarding children from harmful and inappropriate online material” (Department for Education, 2021)</w:t>
            </w:r>
            <w:r w:rsidRPr="00416E38">
              <w:rPr>
                <w:rFonts w:ascii="Comic Sans MS" w:hAnsi="Comic Sans MS"/>
                <w:color w:val="000000" w:themeColor="text1"/>
                <w:sz w:val="20"/>
                <w:szCs w:val="20"/>
                <w:lang w:val="en-GB"/>
              </w:rPr>
              <w:t xml:space="preserve"> “</w:t>
            </w:r>
          </w:p>
          <w:p w14:paraId="4B28C0FE" w14:textId="77777777" w:rsidR="00E207F8" w:rsidRDefault="00A560EA" w:rsidP="00A560EA">
            <w:pPr>
              <w:rPr>
                <w:rFonts w:ascii="Comic Sans MS" w:hAnsi="Comic Sans MS"/>
                <w:color w:val="000000" w:themeColor="text1"/>
                <w:sz w:val="24"/>
                <w:szCs w:val="24"/>
                <w:lang w:val="en-GB"/>
              </w:rPr>
            </w:pPr>
            <w:r>
              <w:rPr>
                <w:rFonts w:ascii="Comic Sans MS" w:hAnsi="Comic Sans MS"/>
                <w:color w:val="000000" w:themeColor="text1"/>
                <w:sz w:val="24"/>
                <w:szCs w:val="24"/>
                <w:lang w:val="en-GB"/>
              </w:rPr>
              <w:t xml:space="preserve">Schools need to establish an open environment in which children are encouraged to ask questions or take part in conversations about the benefits and dangers of the online world. All schools should have -safety policies that should be followed. </w:t>
            </w:r>
            <w:r w:rsidR="00433D1F">
              <w:rPr>
                <w:rFonts w:ascii="Comic Sans MS" w:hAnsi="Comic Sans MS"/>
                <w:color w:val="000000" w:themeColor="text1"/>
                <w:sz w:val="24"/>
                <w:szCs w:val="24"/>
                <w:lang w:val="en-GB"/>
              </w:rPr>
              <w:t>Teachers need to have knowledge to teach pupils about e-safety and support parents by sharing helpful tips and resources.</w:t>
            </w:r>
          </w:p>
          <w:p w14:paraId="17BA6FEB" w14:textId="7580BD11" w:rsidR="00433D1F" w:rsidRPr="00760CFF" w:rsidRDefault="00433D1F" w:rsidP="00A560EA">
            <w:pPr>
              <w:rPr>
                <w:lang w:val="en-GB"/>
              </w:rPr>
            </w:pPr>
            <w:r>
              <w:rPr>
                <w:noProof/>
                <w:lang w:val="en-GB"/>
              </w:rPr>
              <w:drawing>
                <wp:inline distT="0" distB="0" distL="0" distR="0" wp14:anchorId="66E22B7C" wp14:editId="0DAB2D0F">
                  <wp:extent cx="2685415" cy="1516380"/>
                  <wp:effectExtent l="0" t="0" r="63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6">
                            <a:extLst>
                              <a:ext uri="{837473B0-CC2E-450A-ABE3-18F120FF3D39}">
                                <a1611:picAttrSrcUrl xmlns:a1611="http://schemas.microsoft.com/office/drawing/2016/11/main" r:id="rId17"/>
                              </a:ext>
                            </a:extLst>
                          </a:blip>
                          <a:stretch>
                            <a:fillRect/>
                          </a:stretch>
                        </pic:blipFill>
                        <pic:spPr>
                          <a:xfrm>
                            <a:off x="0" y="0"/>
                            <a:ext cx="2703891" cy="1526813"/>
                          </a:xfrm>
                          <a:prstGeom prst="rect">
                            <a:avLst/>
                          </a:prstGeom>
                        </pic:spPr>
                      </pic:pic>
                    </a:graphicData>
                  </a:graphic>
                </wp:inline>
              </w:drawing>
            </w:r>
          </w:p>
        </w:tc>
      </w:tr>
      <w:tr w:rsidR="001E67C7" w:rsidRPr="00760CFF" w14:paraId="2A7C07C1" w14:textId="77777777" w:rsidTr="00A90A58">
        <w:trPr>
          <w:trHeight w:val="4834"/>
          <w:jc w:val="center"/>
        </w:trPr>
        <w:tc>
          <w:tcPr>
            <w:tcW w:w="4951" w:type="dxa"/>
            <w:shd w:val="clear" w:color="auto" w:fill="FFFF00"/>
            <w:tcMar>
              <w:right w:w="720" w:type="dxa"/>
            </w:tcMar>
          </w:tcPr>
          <w:p w14:paraId="066BDB9E" w14:textId="4AD36F5E" w:rsidR="001E67C7" w:rsidRPr="00760CFF" w:rsidRDefault="001E67C7" w:rsidP="00433D1F">
            <w:pPr>
              <w:pStyle w:val="ListBullet"/>
              <w:numPr>
                <w:ilvl w:val="0"/>
                <w:numId w:val="0"/>
              </w:numPr>
              <w:ind w:left="288"/>
              <w:rPr>
                <w:lang w:val="en-GB"/>
              </w:rPr>
            </w:pPr>
          </w:p>
        </w:tc>
        <w:tc>
          <w:tcPr>
            <w:tcW w:w="5733" w:type="dxa"/>
            <w:shd w:val="clear" w:color="auto" w:fill="002060"/>
            <w:tcMar>
              <w:left w:w="720" w:type="dxa"/>
              <w:right w:w="720" w:type="dxa"/>
            </w:tcMar>
          </w:tcPr>
          <w:p w14:paraId="72D4FE1C" w14:textId="43CF0094" w:rsidR="001E67C7" w:rsidRPr="00A90A58" w:rsidRDefault="001E67C7" w:rsidP="0063311A">
            <w:pPr>
              <w:pStyle w:val="Heading2"/>
              <w:spacing w:before="200"/>
              <w:rPr>
                <w:rStyle w:val="Heading2Char"/>
                <w:rFonts w:ascii="Comic Sans MS" w:hAnsi="Comic Sans MS"/>
                <w:b/>
                <w:bCs/>
                <w:lang w:val="en-GB"/>
              </w:rPr>
            </w:pPr>
          </w:p>
          <w:p w14:paraId="1E6CA6C1" w14:textId="77777777" w:rsidR="0084253A" w:rsidRPr="0088513A" w:rsidRDefault="0084253A" w:rsidP="0088513A">
            <w:pPr>
              <w:pStyle w:val="ListBullet"/>
              <w:numPr>
                <w:ilvl w:val="0"/>
                <w:numId w:val="0"/>
              </w:numPr>
              <w:ind w:left="288"/>
              <w:rPr>
                <w:rFonts w:ascii="Comic Sans MS" w:hAnsi="Comic Sans MS"/>
                <w:color w:val="FFFF00"/>
                <w:sz w:val="16"/>
                <w:szCs w:val="16"/>
                <w:lang w:val="en-GB"/>
              </w:rPr>
            </w:pPr>
          </w:p>
          <w:p w14:paraId="619762AB" w14:textId="7AB5BA44" w:rsidR="001E67C7" w:rsidRPr="00A90A58" w:rsidRDefault="001E67C7" w:rsidP="001E67C7">
            <w:pPr>
              <w:rPr>
                <w:rFonts w:ascii="Comic Sans MS" w:hAnsi="Comic Sans MS"/>
                <w:lang w:val="en-GB"/>
              </w:rPr>
            </w:pPr>
          </w:p>
        </w:tc>
        <w:tc>
          <w:tcPr>
            <w:tcW w:w="4951" w:type="dxa"/>
            <w:shd w:val="clear" w:color="auto" w:fill="FFFF00"/>
            <w:tcMar>
              <w:left w:w="720" w:type="dxa"/>
            </w:tcMar>
          </w:tcPr>
          <w:p w14:paraId="07B1298B" w14:textId="2675738C" w:rsidR="001E67C7" w:rsidRPr="00760CFF" w:rsidRDefault="001E67C7" w:rsidP="001E67C7">
            <w:pPr>
              <w:rPr>
                <w:lang w:val="en-GB"/>
              </w:rPr>
            </w:pPr>
          </w:p>
          <w:p w14:paraId="329370CB" w14:textId="6436E0EF" w:rsidR="001E67C7" w:rsidRPr="00760CFF" w:rsidRDefault="001E67C7" w:rsidP="001E67C7">
            <w:pPr>
              <w:pStyle w:val="Caption"/>
              <w:rPr>
                <w:lang w:val="en-GB"/>
              </w:rPr>
            </w:pPr>
          </w:p>
          <w:p w14:paraId="01335CCE" w14:textId="271E5463" w:rsidR="00F01281" w:rsidRPr="00433D1F" w:rsidRDefault="00F01281" w:rsidP="009E4536">
            <w:pPr>
              <w:rPr>
                <w:rFonts w:ascii="Comic Sans MS" w:hAnsi="Comic Sans MS"/>
                <w:color w:val="000000" w:themeColor="text1"/>
                <w:sz w:val="18"/>
                <w:szCs w:val="18"/>
                <w:lang w:val="en-GB"/>
              </w:rPr>
            </w:pPr>
          </w:p>
        </w:tc>
      </w:tr>
    </w:tbl>
    <w:p w14:paraId="50A5DBD1" w14:textId="77777777" w:rsidR="00E57324" w:rsidRDefault="00E57324" w:rsidP="000718CF">
      <w:pPr>
        <w:pStyle w:val="NoSpacing"/>
        <w:jc w:val="center"/>
        <w:rPr>
          <w:lang w:val="en-GB"/>
        </w:rPr>
        <w:sectPr w:rsidR="00E57324" w:rsidSect="00A56B0F">
          <w:pgSz w:w="16838" w:h="11906" w:orient="landscape" w:code="9"/>
          <w:pgMar w:top="576" w:right="1296" w:bottom="432" w:left="1152" w:header="720" w:footer="720" w:gutter="0"/>
          <w:cols w:space="720"/>
          <w:docGrid w:linePitch="360"/>
        </w:sectPr>
      </w:pPr>
    </w:p>
    <w:p w14:paraId="7684CB69" w14:textId="1F9A9385" w:rsidR="00E17D57" w:rsidRDefault="00E17D57"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lastRenderedPageBreak/>
        <w:t>References for leaflet</w:t>
      </w:r>
    </w:p>
    <w:p w14:paraId="081A15AF" w14:textId="6BBE8F2C" w:rsidR="00891603" w:rsidRDefault="00891603" w:rsidP="00236B3C">
      <w:pPr>
        <w:pStyle w:val="paragraph"/>
        <w:spacing w:before="0" w:beforeAutospacing="0" w:after="0" w:afterAutospacing="0"/>
        <w:jc w:val="both"/>
        <w:textAlignment w:val="baseline"/>
        <w:rPr>
          <w:rStyle w:val="normaltextrun"/>
          <w:rFonts w:eastAsiaTheme="majorEastAsia"/>
        </w:rPr>
      </w:pPr>
    </w:p>
    <w:p w14:paraId="08877875" w14:textId="6E068B5C" w:rsidR="00891603" w:rsidRPr="00861850" w:rsidRDefault="003748E9"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Department of Education</w:t>
      </w:r>
      <w:r w:rsidR="00885825">
        <w:rPr>
          <w:rStyle w:val="normaltextrun"/>
          <w:rFonts w:eastAsiaTheme="majorEastAsia"/>
        </w:rPr>
        <w:t xml:space="preserve"> (2021</w:t>
      </w:r>
      <w:r w:rsidR="00707668">
        <w:rPr>
          <w:rStyle w:val="normaltextrun"/>
          <w:rFonts w:eastAsiaTheme="majorEastAsia"/>
        </w:rPr>
        <w:t>a</w:t>
      </w:r>
      <w:r w:rsidR="00885825">
        <w:rPr>
          <w:rStyle w:val="normaltextrun"/>
          <w:rFonts w:eastAsiaTheme="majorEastAsia"/>
        </w:rPr>
        <w:t>)</w:t>
      </w:r>
      <w:r w:rsidR="001A0FF3">
        <w:rPr>
          <w:rStyle w:val="normaltextrun"/>
          <w:rFonts w:eastAsiaTheme="majorEastAsia"/>
        </w:rPr>
        <w:t xml:space="preserve"> </w:t>
      </w:r>
      <w:r w:rsidR="001A0FF3">
        <w:rPr>
          <w:rStyle w:val="normaltextrun"/>
          <w:rFonts w:eastAsiaTheme="majorEastAsia"/>
          <w:i/>
          <w:iCs/>
        </w:rPr>
        <w:t xml:space="preserve">Keeping </w:t>
      </w:r>
      <w:r w:rsidR="00823DFE">
        <w:rPr>
          <w:rStyle w:val="normaltextrun"/>
          <w:rFonts w:eastAsiaTheme="majorEastAsia"/>
          <w:i/>
          <w:iCs/>
        </w:rPr>
        <w:t xml:space="preserve">children safe in education (2020): </w:t>
      </w:r>
      <w:r w:rsidR="00435B5A">
        <w:rPr>
          <w:rStyle w:val="normaltextrun"/>
          <w:rFonts w:eastAsiaTheme="majorEastAsia"/>
          <w:i/>
          <w:iCs/>
        </w:rPr>
        <w:t>statutory guidance for schools and c</w:t>
      </w:r>
      <w:r w:rsidR="00861850">
        <w:rPr>
          <w:rStyle w:val="normaltextrun"/>
          <w:rFonts w:eastAsiaTheme="majorEastAsia"/>
          <w:i/>
          <w:iCs/>
        </w:rPr>
        <w:t xml:space="preserve">olleges. </w:t>
      </w:r>
      <w:r w:rsidR="00C107EC">
        <w:rPr>
          <w:rStyle w:val="normaltextrun"/>
          <w:rFonts w:eastAsiaTheme="majorEastAsia"/>
        </w:rPr>
        <w:t>London: Department of education</w:t>
      </w:r>
      <w:r w:rsidR="00707668">
        <w:rPr>
          <w:rStyle w:val="normaltextrun"/>
          <w:rFonts w:eastAsiaTheme="majorEastAsia"/>
        </w:rPr>
        <w:t xml:space="preserve"> (DfE).</w:t>
      </w:r>
    </w:p>
    <w:p w14:paraId="135B4146" w14:textId="77777777" w:rsidR="003F7488" w:rsidRDefault="003F7488" w:rsidP="00236B3C">
      <w:pPr>
        <w:pStyle w:val="paragraph"/>
        <w:spacing w:before="0" w:beforeAutospacing="0" w:after="0" w:afterAutospacing="0"/>
        <w:jc w:val="both"/>
        <w:textAlignment w:val="baseline"/>
        <w:rPr>
          <w:rStyle w:val="normaltextrun"/>
          <w:rFonts w:eastAsiaTheme="majorEastAsia"/>
        </w:rPr>
      </w:pPr>
    </w:p>
    <w:p w14:paraId="0F71FC57" w14:textId="4E1746DE" w:rsidR="003F7488" w:rsidRDefault="00BB1441"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Easter</w:t>
      </w:r>
      <w:r w:rsidR="007E1F8E">
        <w:rPr>
          <w:rStyle w:val="normaltextrun"/>
          <w:rFonts w:eastAsiaTheme="majorEastAsia"/>
        </w:rPr>
        <w:t>brook, L. (2021)</w:t>
      </w:r>
      <w:r w:rsidR="00B07354">
        <w:rPr>
          <w:rStyle w:val="normaltextrun"/>
          <w:rFonts w:eastAsiaTheme="majorEastAsia"/>
          <w:i/>
          <w:iCs/>
        </w:rPr>
        <w:t xml:space="preserve"> 10 things every parent ca</w:t>
      </w:r>
      <w:r w:rsidR="007638D5">
        <w:rPr>
          <w:rStyle w:val="normaltextrun"/>
          <w:rFonts w:eastAsiaTheme="majorEastAsia"/>
          <w:i/>
          <w:iCs/>
        </w:rPr>
        <w:t>n do to keep their kids safe</w:t>
      </w:r>
      <w:r w:rsidR="00524CF2">
        <w:rPr>
          <w:rStyle w:val="normaltextrun"/>
          <w:rFonts w:eastAsiaTheme="majorEastAsia"/>
          <w:i/>
          <w:iCs/>
        </w:rPr>
        <w:t xml:space="preserve"> online, </w:t>
      </w:r>
      <w:r w:rsidR="00524CF2">
        <w:rPr>
          <w:rStyle w:val="normaltextrun"/>
          <w:rFonts w:eastAsiaTheme="majorEastAsia"/>
        </w:rPr>
        <w:t>Laura Easterbrook</w:t>
      </w:r>
      <w:r w:rsidR="00A0315D">
        <w:rPr>
          <w:rStyle w:val="normaltextrun"/>
          <w:rFonts w:eastAsiaTheme="majorEastAsia"/>
        </w:rPr>
        <w:t xml:space="preserve"> [blog]</w:t>
      </w:r>
      <w:r w:rsidR="00711AAD">
        <w:rPr>
          <w:rStyle w:val="normaltextrun"/>
          <w:rFonts w:eastAsiaTheme="majorEastAsia"/>
        </w:rPr>
        <w:t xml:space="preserve"> </w:t>
      </w:r>
      <w:r w:rsidR="00F36C22">
        <w:rPr>
          <w:rStyle w:val="normaltextrun"/>
          <w:rFonts w:eastAsiaTheme="majorEastAsia"/>
        </w:rPr>
        <w:t xml:space="preserve">Available at: </w:t>
      </w:r>
      <w:hyperlink r:id="rId18" w:history="1">
        <w:r w:rsidR="00934C09" w:rsidRPr="00715C4C">
          <w:rPr>
            <w:rStyle w:val="Hyperlink"/>
            <w:rFonts w:eastAsiaTheme="majorEastAsia"/>
          </w:rPr>
          <w:t>https://www.childrens.health.qld.gov.au/blog-10-things-keep-kids-safe-online/ilightbox[gallery5231]/0</w:t>
        </w:r>
      </w:hyperlink>
      <w:r w:rsidR="00934C09">
        <w:rPr>
          <w:rStyle w:val="normaltextrun"/>
          <w:rFonts w:eastAsiaTheme="majorEastAsia"/>
        </w:rPr>
        <w:t xml:space="preserve"> [Accessed</w:t>
      </w:r>
      <w:r w:rsidR="00D93B0E">
        <w:rPr>
          <w:rStyle w:val="normaltextrun"/>
          <w:rFonts w:eastAsiaTheme="majorEastAsia"/>
        </w:rPr>
        <w:t>: 24</w:t>
      </w:r>
      <w:r w:rsidR="00D93B0E" w:rsidRPr="00D93B0E">
        <w:rPr>
          <w:rStyle w:val="normaltextrun"/>
          <w:rFonts w:eastAsiaTheme="majorEastAsia"/>
          <w:vertAlign w:val="superscript"/>
        </w:rPr>
        <w:t>th</w:t>
      </w:r>
      <w:r w:rsidR="00D93B0E">
        <w:rPr>
          <w:rStyle w:val="normaltextrun"/>
          <w:rFonts w:eastAsiaTheme="majorEastAsia"/>
        </w:rPr>
        <w:t xml:space="preserve"> March 2021]</w:t>
      </w:r>
      <w:r w:rsidR="00707668">
        <w:rPr>
          <w:rStyle w:val="normaltextrun"/>
          <w:rFonts w:eastAsiaTheme="majorEastAsia"/>
        </w:rPr>
        <w:t>.</w:t>
      </w:r>
    </w:p>
    <w:p w14:paraId="77758B63" w14:textId="5FDB3C62" w:rsidR="003F7488" w:rsidRDefault="003F7488" w:rsidP="00236B3C">
      <w:pPr>
        <w:pStyle w:val="paragraph"/>
        <w:spacing w:before="0" w:beforeAutospacing="0" w:after="0" w:afterAutospacing="0"/>
        <w:jc w:val="both"/>
        <w:textAlignment w:val="baseline"/>
        <w:rPr>
          <w:rStyle w:val="normaltextrun"/>
          <w:rFonts w:eastAsiaTheme="majorEastAsia"/>
        </w:rPr>
      </w:pPr>
    </w:p>
    <w:p w14:paraId="78A86F83" w14:textId="587120AD" w:rsidR="00C3779F" w:rsidRPr="00156092" w:rsidRDefault="009A351E"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Internet safe</w:t>
      </w:r>
      <w:r w:rsidR="00B80988">
        <w:rPr>
          <w:rStyle w:val="normaltextrun"/>
          <w:rFonts w:eastAsiaTheme="majorEastAsia"/>
        </w:rPr>
        <w:t xml:space="preserve">ty, </w:t>
      </w:r>
      <w:proofErr w:type="gramStart"/>
      <w:r w:rsidR="00B80988">
        <w:rPr>
          <w:rStyle w:val="normaltextrun"/>
          <w:rFonts w:eastAsiaTheme="majorEastAsia"/>
        </w:rPr>
        <w:t>Enough</w:t>
      </w:r>
      <w:proofErr w:type="gramEnd"/>
      <w:r w:rsidR="00B80988">
        <w:rPr>
          <w:rStyle w:val="normaltextrun"/>
          <w:rFonts w:eastAsiaTheme="majorEastAsia"/>
        </w:rPr>
        <w:t xml:space="preserve"> is Enough (2006) </w:t>
      </w:r>
      <w:r w:rsidR="00156092">
        <w:rPr>
          <w:rStyle w:val="normaltextrun"/>
          <w:rFonts w:eastAsiaTheme="majorEastAsia"/>
          <w:i/>
          <w:iCs/>
        </w:rPr>
        <w:t xml:space="preserve">Waring signs. </w:t>
      </w:r>
      <w:r w:rsidR="00156092">
        <w:rPr>
          <w:rStyle w:val="normaltextrun"/>
          <w:rFonts w:eastAsiaTheme="majorEastAsia"/>
        </w:rPr>
        <w:t xml:space="preserve">Available at: </w:t>
      </w:r>
      <w:hyperlink r:id="rId19" w:history="1">
        <w:r w:rsidR="008D3FEE" w:rsidRPr="00715C4C">
          <w:rPr>
            <w:rStyle w:val="Hyperlink"/>
            <w:rFonts w:eastAsiaTheme="majorEastAsia"/>
          </w:rPr>
          <w:t>https://internetsafety101.org/predatorwarningsigns</w:t>
        </w:r>
      </w:hyperlink>
      <w:r w:rsidR="008D3FEE">
        <w:rPr>
          <w:rStyle w:val="normaltextrun"/>
          <w:rFonts w:eastAsiaTheme="majorEastAsia"/>
        </w:rPr>
        <w:t xml:space="preserve"> [Accessed: 24</w:t>
      </w:r>
      <w:r w:rsidR="008D3FEE" w:rsidRPr="008D3FEE">
        <w:rPr>
          <w:rStyle w:val="normaltextrun"/>
          <w:rFonts w:eastAsiaTheme="majorEastAsia"/>
          <w:vertAlign w:val="superscript"/>
        </w:rPr>
        <w:t>th</w:t>
      </w:r>
      <w:r w:rsidR="008D3FEE">
        <w:rPr>
          <w:rStyle w:val="normaltextrun"/>
          <w:rFonts w:eastAsiaTheme="majorEastAsia"/>
        </w:rPr>
        <w:t xml:space="preserve"> March 2021</w:t>
      </w:r>
      <w:r w:rsidR="00B95068">
        <w:rPr>
          <w:rStyle w:val="normaltextrun"/>
          <w:rFonts w:eastAsiaTheme="majorEastAsia"/>
        </w:rPr>
        <w:t>]</w:t>
      </w:r>
    </w:p>
    <w:p w14:paraId="5AAFA8E4" w14:textId="77777777" w:rsidR="003F7488" w:rsidRDefault="003F7488" w:rsidP="00236B3C">
      <w:pPr>
        <w:pStyle w:val="paragraph"/>
        <w:spacing w:before="0" w:beforeAutospacing="0" w:after="0" w:afterAutospacing="0"/>
        <w:jc w:val="both"/>
        <w:textAlignment w:val="baseline"/>
        <w:rPr>
          <w:rStyle w:val="normaltextrun"/>
          <w:rFonts w:eastAsiaTheme="majorEastAsia"/>
        </w:rPr>
      </w:pPr>
    </w:p>
    <w:p w14:paraId="5DFF128C" w14:textId="6049EF66" w:rsidR="00941783" w:rsidRPr="00B07354" w:rsidRDefault="007638D5" w:rsidP="00236B3C">
      <w:pPr>
        <w:pStyle w:val="paragraph"/>
        <w:spacing w:before="0" w:beforeAutospacing="0" w:after="0" w:afterAutospacing="0"/>
        <w:jc w:val="both"/>
        <w:textAlignment w:val="baseline"/>
        <w:rPr>
          <w:rStyle w:val="normaltextrun"/>
          <w:rFonts w:eastAsiaTheme="majorEastAsia"/>
          <w:i/>
          <w:iCs/>
        </w:rPr>
      </w:pPr>
      <w:r>
        <w:rPr>
          <w:rStyle w:val="normaltextrun"/>
          <w:rFonts w:eastAsiaTheme="majorEastAsia"/>
          <w:i/>
          <w:iCs/>
        </w:rPr>
        <w:t xml:space="preserve"> </w:t>
      </w:r>
    </w:p>
    <w:p w14:paraId="4624909D" w14:textId="77777777" w:rsidR="00E17D57" w:rsidRDefault="00E17D57" w:rsidP="00236B3C">
      <w:pPr>
        <w:pStyle w:val="paragraph"/>
        <w:spacing w:before="0" w:beforeAutospacing="0" w:after="0" w:afterAutospacing="0"/>
        <w:jc w:val="both"/>
        <w:textAlignment w:val="baseline"/>
        <w:rPr>
          <w:rStyle w:val="normaltextrun"/>
          <w:rFonts w:eastAsiaTheme="majorEastAsia"/>
        </w:rPr>
      </w:pPr>
    </w:p>
    <w:p w14:paraId="5DD4F6E0" w14:textId="5F7C7F17" w:rsidR="00DE2DF6" w:rsidRDefault="00236B3C"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This rational has been written to support the </w:t>
      </w:r>
      <w:r w:rsidR="00446BA9">
        <w:rPr>
          <w:rStyle w:val="normaltextrun"/>
          <w:rFonts w:eastAsiaTheme="majorEastAsia"/>
        </w:rPr>
        <w:t>leaflet</w:t>
      </w:r>
      <w:r>
        <w:rPr>
          <w:rStyle w:val="normaltextrun"/>
          <w:rFonts w:eastAsiaTheme="majorEastAsia"/>
        </w:rPr>
        <w:t> designed on e-safety, which is being safe using the internet. The </w:t>
      </w:r>
      <w:r w:rsidR="00CD763C">
        <w:rPr>
          <w:rStyle w:val="normaltextrun"/>
          <w:rFonts w:eastAsiaTheme="majorEastAsia"/>
        </w:rPr>
        <w:t>leaflet</w:t>
      </w:r>
      <w:r>
        <w:rPr>
          <w:rStyle w:val="normaltextrun"/>
          <w:rFonts w:eastAsiaTheme="majorEastAsia"/>
        </w:rPr>
        <w:t> is aimed for parents, carers, and anyone else who works with children and young people, to help them understand a little more about e-safety, the risks that are involved when children are online and how adults who are responsible for protecting children and young people, can help and support them understand the best ways to use the internet and to stay safe online. Also, in this rational, one will discuss the definitions of safeguarding and child protection. One will explore different types of abuse and link it to the theorist Maslow and his hierarchy of needs theory. One will look at how schools can promote child welfare and will study policies, legislation and guidelines surrounding safeguarding and child protection such as The Children Act 1989, Lord Lami</w:t>
      </w:r>
      <w:r w:rsidR="001951FC">
        <w:rPr>
          <w:rStyle w:val="normaltextrun"/>
          <w:rFonts w:eastAsiaTheme="majorEastAsia"/>
        </w:rPr>
        <w:t>n</w:t>
      </w:r>
      <w:r>
        <w:rPr>
          <w:rStyle w:val="normaltextrun"/>
          <w:rFonts w:eastAsiaTheme="majorEastAsia"/>
        </w:rPr>
        <w:t>g’s Report 2003 and Every Child Matters. which has supported the changes in child protection due to failings in the system, these will include looking at multi agency and linking that to the theorist Bronfenbrenner.</w:t>
      </w:r>
    </w:p>
    <w:p w14:paraId="44665747" w14:textId="7E0340AC" w:rsidR="00236B3C" w:rsidRDefault="00236B3C" w:rsidP="00236B3C">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 </w:t>
      </w:r>
      <w:r>
        <w:rPr>
          <w:rStyle w:val="eop"/>
        </w:rPr>
        <w:t> </w:t>
      </w:r>
    </w:p>
    <w:p w14:paraId="252F2778" w14:textId="63AF9494" w:rsidR="00236B3C" w:rsidRDefault="00236B3C" w:rsidP="00236B3C">
      <w:pPr>
        <w:pStyle w:val="paragraph"/>
        <w:spacing w:before="0" w:beforeAutospacing="0" w:after="0" w:afterAutospacing="0"/>
        <w:jc w:val="both"/>
        <w:textAlignment w:val="baseline"/>
        <w:rPr>
          <w:rStyle w:val="eop"/>
        </w:rPr>
      </w:pPr>
      <w:r>
        <w:rPr>
          <w:rStyle w:val="normaltextrun"/>
          <w:rFonts w:eastAsiaTheme="majorEastAsia"/>
        </w:rPr>
        <w:t>Child abuse can happen anywhere and in any type of family - rich or poor, happy, or sad</w:t>
      </w:r>
      <w:r w:rsidR="00445C23">
        <w:rPr>
          <w:rStyle w:val="normaltextrun"/>
          <w:rFonts w:eastAsiaTheme="majorEastAsia"/>
        </w:rPr>
        <w:t>,</w:t>
      </w:r>
      <w:r>
        <w:rPr>
          <w:rStyle w:val="normaltextrun"/>
          <w:rFonts w:eastAsiaTheme="majorEastAsia"/>
        </w:rPr>
        <w:t xml:space="preserve"> healthy or unhealthy and in several different ways. Anyone who is in close contact with children or vulnerable adults need to know about them and how to help identify it. Physical abuse, this is when an individual harms someone else with intent, such as hitting, punching, grabbing. This can leave bruises, cuts, or any other marks on the skin. Physical abuse can have devastating effects on a child as they grow up and can cause long lasting harm. Emotional abuse, this involves deliberately scaring a child or making fun of them. It can also be isolating or ignoring a child. This type of abuse usually coincides with neglect. Neglect is the failure to meet the physical and psychological needs of a child. This can be not providing food, warmth, shelter, or clothing, which are basic needs. This can be linked to the theorist Maslow. His hierarchy of needs theory suggests that if these basic needs are not being met then a child will not develop and reach their full potential. The lower level of the pyramid are the needs that need to be met to achieve the upper level of needs to be able to grow and develop naturally. If these needs are not being met, then it could </w:t>
      </w:r>
      <w:proofErr w:type="gramStart"/>
      <w:r>
        <w:rPr>
          <w:rStyle w:val="normaltextrun"/>
          <w:rFonts w:eastAsiaTheme="majorEastAsia"/>
        </w:rPr>
        <w:t>be seen as</w:t>
      </w:r>
      <w:proofErr w:type="gramEnd"/>
      <w:r>
        <w:rPr>
          <w:rStyle w:val="normaltextrun"/>
          <w:rFonts w:eastAsiaTheme="majorEastAsia"/>
        </w:rPr>
        <w:t xml:space="preserve"> neglect. “Maslow argued people reach different stages of the hierarchy throughout one's life, and at different, but failure to have needs met could lead to illness.” (Aubrey and Riley, 2019)</w:t>
      </w:r>
      <w:r>
        <w:rPr>
          <w:rStyle w:val="eop"/>
        </w:rPr>
        <w:t> </w:t>
      </w:r>
    </w:p>
    <w:p w14:paraId="514D7621" w14:textId="77777777" w:rsidR="00DE2DF6" w:rsidRDefault="00DE2DF6" w:rsidP="00236B3C">
      <w:pPr>
        <w:pStyle w:val="paragraph"/>
        <w:spacing w:before="0" w:beforeAutospacing="0" w:after="0" w:afterAutospacing="0"/>
        <w:jc w:val="both"/>
        <w:textAlignment w:val="baseline"/>
        <w:rPr>
          <w:rFonts w:ascii="Segoe UI" w:hAnsi="Segoe UI" w:cs="Segoe UI"/>
          <w:sz w:val="18"/>
          <w:szCs w:val="18"/>
        </w:rPr>
      </w:pPr>
    </w:p>
    <w:p w14:paraId="1D09F6EB" w14:textId="23B9C242" w:rsidR="00236B3C" w:rsidRDefault="00236B3C" w:rsidP="00236B3C">
      <w:pPr>
        <w:pStyle w:val="paragraph"/>
        <w:spacing w:before="0" w:beforeAutospacing="0" w:after="0" w:afterAutospacing="0"/>
        <w:jc w:val="both"/>
        <w:textAlignment w:val="baseline"/>
        <w:rPr>
          <w:rStyle w:val="eop"/>
        </w:rPr>
      </w:pPr>
      <w:r>
        <w:rPr>
          <w:rStyle w:val="normaltextrun"/>
          <w:rFonts w:eastAsiaTheme="majorEastAsia"/>
        </w:rPr>
        <w:t>To keep our children safe, and have a sense of well-being, then parents and professionals need to know about safeguarding and child protection. Safeguarding is the total welfare of a child. According to What is the difference between child protection training and safeguarding training? (Child Protection Company 2020) “Safeguarding is what we do as a society to protect individuals from harm such as abuse, neglect and sexual exploitation. Safeguarding ensures children grow up with the best life chance and that all individuals are given safe and effective care". Child protection is one part of safeguarding. According to What is the difference between child protection training and safeguarding training? (Child Protection Company 2020) “Child protection is what we do as a society to protect children who have already experienced abuse, neglect, sexual exploitation, or have otherwise been harmed”. In other words, safeguarding is working together to protect a child from harm, where child protection is getting help and support for a child who has already been harmed. For many years, safeguarding and child protection training has been a legal requirement for professionals or volunteers who have close contact with children and vulnerable adults. It is required that you refresh your safeguarding training every two years.</w:t>
      </w:r>
      <w:r>
        <w:rPr>
          <w:rStyle w:val="eop"/>
        </w:rPr>
        <w:t> </w:t>
      </w:r>
    </w:p>
    <w:p w14:paraId="285E1187" w14:textId="77777777" w:rsidR="00DE2DF6" w:rsidRDefault="00DE2DF6" w:rsidP="00236B3C">
      <w:pPr>
        <w:pStyle w:val="paragraph"/>
        <w:spacing w:before="0" w:beforeAutospacing="0" w:after="0" w:afterAutospacing="0"/>
        <w:jc w:val="both"/>
        <w:textAlignment w:val="baseline"/>
        <w:rPr>
          <w:rFonts w:ascii="Segoe UI" w:hAnsi="Segoe UI" w:cs="Segoe UI"/>
          <w:sz w:val="18"/>
          <w:szCs w:val="18"/>
        </w:rPr>
      </w:pPr>
    </w:p>
    <w:p w14:paraId="1A32790B" w14:textId="77777777" w:rsidR="007D1D5E" w:rsidRDefault="00236B3C"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To get the established child protection system we have today, which is underpinned by the Children Act 1989, we have sadly seen a series of high number of child abuse deaths and subsequent inquires, which included the death of 7-year-old Maria Colwell in 1973- and 4-year-old Jasmine Beckford in 1984. The Children Act (1989) main aim is “To strengthen protections for children and clarify and simplify the existing patchwork of legislation". This was to make sure that all local authorities, parents, courts, schools, and any other agencies which have contact with children are all in agreement to ensure that children are safeguarded, by following legislation, policies, and guidelines. At the heart of the Children Act 1989 the best place for a child to be looked after is in their own home with their own families, but only if the safety and welfare of the child is being met. If this is not the case then the child wishes, and feelings need to be listened to. This can be criticised by Victoria Climbie case. According to Lord Laming’s inquiry it found out that Victoria was known to 2 housing authorities, 4 social services departments, 2 child protection teams in the Metropolitan Police, a specialised centre managed by NSPPC and was admitted to 2 different hospitals because of deliberate harm. Even though she was known to all these services, they only knew very little or nothing more about her than what they did when she first arrived in London. Every individual or service that had been in contact with Victoria, was investigated in Lord Laming's report, and whenever they were questioned about their participation within the case, there was always an excuse such as – “nobody even told me” or “I passed it over to the senior doctor or social worker.” This meant that the guidelines in the children act was not being followed. The agencies involved in Victoria's case and failed to protect her. Due to this Lord Laming made 108 recommendations in child protection procedures. These recommendations were nearly all to do with multi agency as nobody passed information onto each other or other services involved with Victoria. It was suggested that regional and local committees for children and families were to be set up, with members from all groups involved in child protection, which meant that all information gathered about a child at risk would be passed on to all relevant agencies. It was also stated that a national data base should be implemented, because wherever a child was in a different country, social services, police, NHS would have access to this information if they believed that a child was at risk of abuse. This led an initiative for the formation of Every child Matters. One of the aims of this policy is “We need to ensure we properly protect children at risk within a framework of universal services which support every child to develop their full potential”.(Department of Education 2003) Again this is linked to the theorist Maslow, as when you are fulfilling your child's basic needs which can be associated with the 5 outcomes of Every Child Matters policy - being healthy, staying safe, enjoying and achieving, making a positive contribution and economic well-being, and not neglecting them, Maslow also believes these children will develop to reach their full potential.</w:t>
      </w:r>
    </w:p>
    <w:p w14:paraId="2252646C" w14:textId="46C1F721" w:rsidR="00236B3C" w:rsidRDefault="00236B3C" w:rsidP="00236B3C">
      <w:pPr>
        <w:pStyle w:val="paragraph"/>
        <w:spacing w:before="0" w:beforeAutospacing="0" w:after="0" w:afterAutospacing="0"/>
        <w:jc w:val="both"/>
        <w:textAlignment w:val="baseline"/>
        <w:rPr>
          <w:rFonts w:ascii="Segoe UI" w:hAnsi="Segoe UI" w:cs="Segoe UI"/>
          <w:sz w:val="18"/>
          <w:szCs w:val="18"/>
        </w:rPr>
      </w:pPr>
      <w:r>
        <w:rPr>
          <w:rStyle w:val="eop"/>
        </w:rPr>
        <w:t> </w:t>
      </w:r>
    </w:p>
    <w:p w14:paraId="4DE34EE9" w14:textId="237F709F" w:rsidR="00236B3C" w:rsidRDefault="00236B3C" w:rsidP="00236B3C">
      <w:pPr>
        <w:pStyle w:val="paragraph"/>
        <w:spacing w:before="0" w:beforeAutospacing="0" w:after="0" w:afterAutospacing="0"/>
        <w:jc w:val="both"/>
        <w:textAlignment w:val="baseline"/>
        <w:rPr>
          <w:rStyle w:val="eop"/>
        </w:rPr>
      </w:pPr>
      <w:r>
        <w:rPr>
          <w:rStyle w:val="normaltextrun"/>
          <w:rFonts w:eastAsiaTheme="majorEastAsia"/>
        </w:rPr>
        <w:t> “Give every child the right to protection from abuse and the right to inquiries to safeguard their welfare.” (The Children Act 1989) was one of the key principles of this act. This can be associated with the Rights of a Child. According to the article 19 from the United Nations Convention of the Rights of the Child “A child has the right to feel safe”. When we feel safe, we usually feel good about ourselves. All children have a right to feel safe everywhere. Parents and carers have a responsibility to care and look after their children and so do schools. To make sure children feel safe in schools, all schools have a safeguarding and a child protection policy that staff must follow. Children can be protected in a school environment by ensuring that all staff are suitable. To support this all staff, need to have a DBS ch</w:t>
      </w:r>
      <w:r w:rsidR="00B95068">
        <w:rPr>
          <w:rStyle w:val="normaltextrun"/>
          <w:rFonts w:eastAsiaTheme="majorEastAsia"/>
        </w:rPr>
        <w:t>eck</w:t>
      </w:r>
      <w:r>
        <w:rPr>
          <w:rStyle w:val="normaltextrun"/>
          <w:rFonts w:eastAsiaTheme="majorEastAsia"/>
        </w:rPr>
        <w:t xml:space="preserve"> which prevents unsuitable people working with children. Staff also need to be trained to work with children. All staff need to have safeguarding and child protection training to make sure everyone knows how to identify a child at risk, how to listen to a disclosure from a child and never promise not to say anything, how to record any information on my concern which is an online form to manage any safeguarding and welfare concerns for any child and to know who the designated safeguarding officer is. In most schools it is a member of the senior management team and this person decides whether a referral needs to be made. Everyone shares a responsibility to work together to keep the children safe and protect a child by providing information on my concern and to the designated safeguarding officer. This approach can be linked to the theorist Bronfenbrenner ecological system theory. He believes that a child's environment is connected by systems and structure, with each one supporting each other to help the child develop. </w:t>
      </w:r>
      <w:r>
        <w:rPr>
          <w:rStyle w:val="eop"/>
        </w:rPr>
        <w:t> </w:t>
      </w:r>
    </w:p>
    <w:p w14:paraId="1C685AC8" w14:textId="77777777" w:rsidR="00A7249A" w:rsidRDefault="00A7249A" w:rsidP="00236B3C">
      <w:pPr>
        <w:pStyle w:val="paragraph"/>
        <w:spacing w:before="0" w:beforeAutospacing="0" w:after="0" w:afterAutospacing="0"/>
        <w:jc w:val="both"/>
        <w:textAlignment w:val="baseline"/>
        <w:rPr>
          <w:rFonts w:ascii="Segoe UI" w:hAnsi="Segoe UI" w:cs="Segoe UI"/>
          <w:sz w:val="18"/>
          <w:szCs w:val="18"/>
        </w:rPr>
      </w:pPr>
    </w:p>
    <w:p w14:paraId="24572C05" w14:textId="70800C2D" w:rsidR="00236B3C" w:rsidRDefault="00236B3C" w:rsidP="00236B3C">
      <w:pPr>
        <w:pStyle w:val="paragraph"/>
        <w:spacing w:before="0" w:beforeAutospacing="0" w:after="0" w:afterAutospacing="0"/>
        <w:jc w:val="both"/>
        <w:textAlignment w:val="baseline"/>
        <w:rPr>
          <w:rStyle w:val="eop"/>
        </w:rPr>
      </w:pPr>
      <w:r>
        <w:rPr>
          <w:rStyle w:val="normaltextrun"/>
          <w:rFonts w:eastAsiaTheme="majorEastAsia"/>
        </w:rPr>
        <w:t>Children growing</w:t>
      </w:r>
      <w:r w:rsidR="00A7249A">
        <w:rPr>
          <w:rStyle w:val="normaltextrun"/>
          <w:rFonts w:eastAsiaTheme="majorEastAsia"/>
        </w:rPr>
        <w:t xml:space="preserve"> </w:t>
      </w:r>
      <w:r>
        <w:rPr>
          <w:rStyle w:val="normaltextrun"/>
          <w:rFonts w:eastAsiaTheme="majorEastAsia"/>
        </w:rPr>
        <w:t>up </w:t>
      </w:r>
      <w:proofErr w:type="gramStart"/>
      <w:r>
        <w:rPr>
          <w:rStyle w:val="normaltextrun"/>
          <w:rFonts w:eastAsiaTheme="majorEastAsia"/>
        </w:rPr>
        <w:t>in today's society</w:t>
      </w:r>
      <w:proofErr w:type="gramEnd"/>
      <w:r>
        <w:rPr>
          <w:rStyle w:val="normaltextrun"/>
          <w:rFonts w:eastAsiaTheme="majorEastAsia"/>
        </w:rPr>
        <w:t xml:space="preserve"> must deal with issues from using social media and being online. Digital technology has developed over the years and is a big part of learning in school. Being online is an </w:t>
      </w:r>
      <w:r>
        <w:rPr>
          <w:rStyle w:val="normaltextrun"/>
          <w:rFonts w:eastAsiaTheme="majorEastAsia"/>
        </w:rPr>
        <w:lastRenderedPageBreak/>
        <w:t>important part of a child or young person's life. Lots of schools use Hwb or Google Classroom to enable pupils to participate in work which involves using the internet or finishing tasks off at home. It provides opportunities for learning and growth but can expose them to new types of risks. The </w:t>
      </w:r>
      <w:r w:rsidR="00474A98">
        <w:rPr>
          <w:rStyle w:val="normaltextrun"/>
          <w:rFonts w:eastAsiaTheme="majorEastAsia"/>
        </w:rPr>
        <w:t>leaflet</w:t>
      </w:r>
      <w:r>
        <w:rPr>
          <w:rStyle w:val="normaltextrun"/>
          <w:rFonts w:eastAsiaTheme="majorEastAsia"/>
        </w:rPr>
        <w:t xml:space="preserve"> provided will point out to parents and professionals the risks that are out there to the children. These risks can be in various ways such as being able to see adult content, violence, talking to strangers especially when a child is online gaming, sharing personal information and cyber bullying. The </w:t>
      </w:r>
      <w:r w:rsidR="00474A98">
        <w:rPr>
          <w:rStyle w:val="normaltextrun"/>
          <w:rFonts w:eastAsiaTheme="majorEastAsia"/>
        </w:rPr>
        <w:t>leaflet</w:t>
      </w:r>
      <w:r>
        <w:rPr>
          <w:rStyle w:val="normaltextrun"/>
          <w:rFonts w:eastAsiaTheme="majorEastAsia"/>
        </w:rPr>
        <w:t xml:space="preserve"> will also provide support for helping parents and professionals to help and support a child stay safe when online. To ensure children's safety when using Hwb, there is a section that has e-safety tips, which children can read and remind themselves of what to do and what not to do while online. According to E-safety for schools (NSPPC Learning 2021) “Schools have a dual responsibility when it comes to e-safety – to ensure the schools online procedures keep children safe and to teach them about online safety, in and outside of school”. </w:t>
      </w:r>
      <w:r>
        <w:rPr>
          <w:rStyle w:val="eop"/>
        </w:rPr>
        <w:t> </w:t>
      </w:r>
    </w:p>
    <w:p w14:paraId="36EAEC90" w14:textId="77777777" w:rsidR="00446BA9" w:rsidRDefault="00446BA9" w:rsidP="00236B3C">
      <w:pPr>
        <w:pStyle w:val="paragraph"/>
        <w:spacing w:before="0" w:beforeAutospacing="0" w:after="0" w:afterAutospacing="0"/>
        <w:jc w:val="both"/>
        <w:textAlignment w:val="baseline"/>
        <w:rPr>
          <w:rFonts w:ascii="Segoe UI" w:hAnsi="Segoe UI" w:cs="Segoe UI"/>
          <w:sz w:val="18"/>
          <w:szCs w:val="18"/>
        </w:rPr>
      </w:pPr>
    </w:p>
    <w:p w14:paraId="61BC05BE" w14:textId="1E1EA416" w:rsidR="001574DE" w:rsidRDefault="00236B3C" w:rsidP="00236B3C">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According to the </w:t>
      </w:r>
      <w:r w:rsidR="005D066A">
        <w:rPr>
          <w:rStyle w:val="normaltextrun"/>
          <w:rFonts w:eastAsiaTheme="majorEastAsia"/>
        </w:rPr>
        <w:t xml:space="preserve">article Internet addiction – how much </w:t>
      </w:r>
      <w:r w:rsidR="00704AA5">
        <w:rPr>
          <w:rStyle w:val="normaltextrun"/>
          <w:rFonts w:eastAsiaTheme="majorEastAsia"/>
        </w:rPr>
        <w:t xml:space="preserve">is too much time on the internet? </w:t>
      </w:r>
      <w:r w:rsidR="00767C70">
        <w:rPr>
          <w:rStyle w:val="normaltextrun"/>
          <w:rFonts w:eastAsiaTheme="majorEastAsia"/>
        </w:rPr>
        <w:t>(</w:t>
      </w:r>
      <w:proofErr w:type="spellStart"/>
      <w:r w:rsidR="00767C70">
        <w:rPr>
          <w:rStyle w:val="normaltextrun"/>
          <w:rFonts w:eastAsiaTheme="majorEastAsia"/>
        </w:rPr>
        <w:t>C</w:t>
      </w:r>
      <w:r>
        <w:rPr>
          <w:rStyle w:val="normaltextrun"/>
          <w:rFonts w:eastAsiaTheme="majorEastAsia"/>
        </w:rPr>
        <w:t>ent</w:t>
      </w:r>
      <w:r w:rsidR="007D1D5E">
        <w:rPr>
          <w:rStyle w:val="normaltextrun"/>
          <w:rFonts w:eastAsiaTheme="majorEastAsia"/>
        </w:rPr>
        <w:t>er</w:t>
      </w:r>
      <w:proofErr w:type="spellEnd"/>
      <w:r>
        <w:rPr>
          <w:rStyle w:val="normaltextrun"/>
          <w:rFonts w:eastAsiaTheme="majorEastAsia"/>
        </w:rPr>
        <w:t> for parenting Education</w:t>
      </w:r>
      <w:r w:rsidR="00767C70">
        <w:rPr>
          <w:rStyle w:val="normaltextrun"/>
          <w:rFonts w:eastAsiaTheme="majorEastAsia"/>
        </w:rPr>
        <w:t xml:space="preserve">, </w:t>
      </w:r>
      <w:r>
        <w:rPr>
          <w:rStyle w:val="normaltextrun"/>
          <w:rFonts w:eastAsiaTheme="majorEastAsia"/>
        </w:rPr>
        <w:t xml:space="preserve">2006) “it is estimated that kids and teens spend about 44.5 hours each week in front of digital screens” From this statement it is clear to see that parents need to regulate the amount of time their children spend on the internet. This </w:t>
      </w:r>
      <w:r w:rsidR="00474A98">
        <w:rPr>
          <w:rStyle w:val="normaltextrun"/>
          <w:rFonts w:eastAsiaTheme="majorEastAsia"/>
        </w:rPr>
        <w:t>leaflet</w:t>
      </w:r>
      <w:r>
        <w:rPr>
          <w:rStyle w:val="normaltextrun"/>
          <w:rFonts w:eastAsiaTheme="majorEastAsia"/>
        </w:rPr>
        <w:t xml:space="preserve"> will give parents ideas of other activities they can provide for their children rather than letting them spend this amount of time on</w:t>
      </w:r>
    </w:p>
    <w:p w14:paraId="3F407A75" w14:textId="455179D7" w:rsidR="00236B3C" w:rsidRDefault="00236B3C" w:rsidP="00236B3C">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line. It is clear to see from these finding that some parents need to be educated to help their children to stay safe when online.</w:t>
      </w:r>
      <w:r>
        <w:rPr>
          <w:rStyle w:val="eop"/>
        </w:rPr>
        <w:t> </w:t>
      </w:r>
    </w:p>
    <w:p w14:paraId="27A6AEA6" w14:textId="25969A14" w:rsidR="00236B3C" w:rsidRDefault="00236B3C" w:rsidP="00236B3C">
      <w:pPr>
        <w:pStyle w:val="paragraph"/>
        <w:spacing w:before="0" w:beforeAutospacing="0" w:after="0" w:afterAutospacing="0"/>
        <w:jc w:val="both"/>
        <w:textAlignment w:val="baseline"/>
        <w:rPr>
          <w:rStyle w:val="eop"/>
        </w:rPr>
      </w:pPr>
    </w:p>
    <w:p w14:paraId="698580EC" w14:textId="6E28945A" w:rsidR="00B95068" w:rsidRDefault="00B95068" w:rsidP="00236B3C">
      <w:pPr>
        <w:pStyle w:val="paragraph"/>
        <w:spacing w:before="0" w:beforeAutospacing="0" w:after="0" w:afterAutospacing="0"/>
        <w:jc w:val="both"/>
        <w:textAlignment w:val="baseline"/>
        <w:rPr>
          <w:rStyle w:val="eop"/>
        </w:rPr>
      </w:pPr>
      <w:r>
        <w:rPr>
          <w:rStyle w:val="eop"/>
        </w:rPr>
        <w:t xml:space="preserve">References for </w:t>
      </w:r>
      <w:r w:rsidR="007A5187">
        <w:rPr>
          <w:rStyle w:val="eop"/>
        </w:rPr>
        <w:t>rational</w:t>
      </w:r>
    </w:p>
    <w:p w14:paraId="2930883D" w14:textId="77777777" w:rsidR="00E87A86" w:rsidRDefault="00E87A86" w:rsidP="00236B3C">
      <w:pPr>
        <w:pStyle w:val="paragraph"/>
        <w:spacing w:before="0" w:beforeAutospacing="0" w:after="0" w:afterAutospacing="0"/>
        <w:jc w:val="both"/>
        <w:textAlignment w:val="baseline"/>
        <w:rPr>
          <w:rStyle w:val="eop"/>
        </w:rPr>
      </w:pPr>
    </w:p>
    <w:p w14:paraId="59076242" w14:textId="6AE8FF6B" w:rsidR="00E87A86" w:rsidRDefault="002C023D" w:rsidP="00236B3C">
      <w:pPr>
        <w:pStyle w:val="paragraph"/>
        <w:spacing w:before="0" w:beforeAutospacing="0" w:after="0" w:afterAutospacing="0"/>
        <w:jc w:val="both"/>
        <w:textAlignment w:val="baseline"/>
        <w:rPr>
          <w:rStyle w:val="eop"/>
        </w:rPr>
      </w:pPr>
      <w:r>
        <w:rPr>
          <w:rStyle w:val="eop"/>
        </w:rPr>
        <w:t>A</w:t>
      </w:r>
      <w:r w:rsidR="00B22178">
        <w:rPr>
          <w:rStyle w:val="eop"/>
        </w:rPr>
        <w:t>ubrey, K</w:t>
      </w:r>
      <w:r w:rsidR="007E2708">
        <w:rPr>
          <w:rStyle w:val="eop"/>
        </w:rPr>
        <w:t xml:space="preserve">. and Riley, </w:t>
      </w:r>
      <w:r w:rsidR="00937523">
        <w:rPr>
          <w:rStyle w:val="eop"/>
        </w:rPr>
        <w:t>A.</w:t>
      </w:r>
      <w:r w:rsidR="002C4A14">
        <w:rPr>
          <w:rStyle w:val="eop"/>
        </w:rPr>
        <w:t xml:space="preserve"> (2019)</w:t>
      </w:r>
      <w:r w:rsidR="00AD5D4A">
        <w:rPr>
          <w:rStyle w:val="eop"/>
        </w:rPr>
        <w:t xml:space="preserve"> </w:t>
      </w:r>
      <w:r w:rsidR="00571554">
        <w:rPr>
          <w:rStyle w:val="eop"/>
          <w:i/>
          <w:iCs/>
        </w:rPr>
        <w:t>Understanding and Using Educational Theories</w:t>
      </w:r>
      <w:r w:rsidR="00B61AEA">
        <w:rPr>
          <w:rStyle w:val="eop"/>
          <w:i/>
          <w:iCs/>
        </w:rPr>
        <w:t xml:space="preserve">. </w:t>
      </w:r>
      <w:r w:rsidR="00B61AEA">
        <w:rPr>
          <w:rStyle w:val="eop"/>
        </w:rPr>
        <w:t>2</w:t>
      </w:r>
      <w:r w:rsidR="00CC529A" w:rsidRPr="00CC529A">
        <w:rPr>
          <w:rStyle w:val="eop"/>
          <w:vertAlign w:val="superscript"/>
        </w:rPr>
        <w:t>nd</w:t>
      </w:r>
      <w:r w:rsidR="00CC529A">
        <w:rPr>
          <w:rStyle w:val="eop"/>
        </w:rPr>
        <w:t xml:space="preserve"> Ed. </w:t>
      </w:r>
      <w:r w:rsidR="00054DFC">
        <w:rPr>
          <w:rStyle w:val="eop"/>
        </w:rPr>
        <w:t>London: SAGE P</w:t>
      </w:r>
      <w:r w:rsidR="005B2FF3">
        <w:rPr>
          <w:rStyle w:val="eop"/>
        </w:rPr>
        <w:t>ublications.</w:t>
      </w:r>
    </w:p>
    <w:p w14:paraId="308170A0" w14:textId="77777777" w:rsidR="00274965" w:rsidRDefault="00274965" w:rsidP="00236B3C">
      <w:pPr>
        <w:pStyle w:val="paragraph"/>
        <w:spacing w:before="0" w:beforeAutospacing="0" w:after="0" w:afterAutospacing="0"/>
        <w:jc w:val="both"/>
        <w:textAlignment w:val="baseline"/>
        <w:rPr>
          <w:rStyle w:val="eop"/>
        </w:rPr>
      </w:pPr>
    </w:p>
    <w:p w14:paraId="21D6E7B1" w14:textId="10ABAB33" w:rsidR="00274965" w:rsidRPr="00E76BAF" w:rsidRDefault="008B1444" w:rsidP="00236B3C">
      <w:pPr>
        <w:pStyle w:val="paragraph"/>
        <w:spacing w:before="0" w:beforeAutospacing="0" w:after="0" w:afterAutospacing="0"/>
        <w:jc w:val="both"/>
        <w:textAlignment w:val="baseline"/>
        <w:rPr>
          <w:rStyle w:val="eop"/>
        </w:rPr>
      </w:pPr>
      <w:r>
        <w:rPr>
          <w:rStyle w:val="eop"/>
        </w:rPr>
        <w:t xml:space="preserve">Child Protection </w:t>
      </w:r>
      <w:r w:rsidR="0073307E">
        <w:rPr>
          <w:rStyle w:val="eop"/>
        </w:rPr>
        <w:t xml:space="preserve">Company (2020) </w:t>
      </w:r>
      <w:r w:rsidR="00FA3377">
        <w:rPr>
          <w:rStyle w:val="eop"/>
          <w:i/>
          <w:iCs/>
        </w:rPr>
        <w:t>What is the difference bet</w:t>
      </w:r>
      <w:r w:rsidR="00573E9C">
        <w:rPr>
          <w:rStyle w:val="eop"/>
          <w:i/>
          <w:iCs/>
        </w:rPr>
        <w:t>ween child pro</w:t>
      </w:r>
      <w:r w:rsidR="0035254A">
        <w:rPr>
          <w:rStyle w:val="eop"/>
          <w:i/>
          <w:iCs/>
        </w:rPr>
        <w:t xml:space="preserve">tection </w:t>
      </w:r>
      <w:r w:rsidR="00D136B6">
        <w:rPr>
          <w:rStyle w:val="eop"/>
          <w:i/>
          <w:iCs/>
        </w:rPr>
        <w:t xml:space="preserve">training and </w:t>
      </w:r>
      <w:r w:rsidR="0080002B">
        <w:rPr>
          <w:rStyle w:val="eop"/>
          <w:i/>
          <w:iCs/>
        </w:rPr>
        <w:t>safeguarding training?</w:t>
      </w:r>
      <w:r w:rsidR="00E76BAF">
        <w:rPr>
          <w:rStyle w:val="eop"/>
          <w:i/>
          <w:iCs/>
        </w:rPr>
        <w:t xml:space="preserve"> </w:t>
      </w:r>
      <w:r w:rsidR="00E76BAF">
        <w:rPr>
          <w:rStyle w:val="eop"/>
        </w:rPr>
        <w:t>Available at</w:t>
      </w:r>
      <w:r w:rsidR="007F765F">
        <w:rPr>
          <w:rStyle w:val="eop"/>
        </w:rPr>
        <w:t xml:space="preserve">: </w:t>
      </w:r>
      <w:hyperlink r:id="rId20" w:history="1">
        <w:r w:rsidR="00E21FF8" w:rsidRPr="00715C4C">
          <w:rPr>
            <w:rStyle w:val="Hyperlink"/>
          </w:rPr>
          <w:t>https://www.childprotectioncompany.com/CPC/news/general/what-is-the-difference-between-child-protection-training-and-safeguarding-training/</w:t>
        </w:r>
      </w:hyperlink>
      <w:r w:rsidR="00E21FF8">
        <w:rPr>
          <w:rStyle w:val="eop"/>
        </w:rPr>
        <w:t xml:space="preserve"> [Accessed</w:t>
      </w:r>
      <w:r w:rsidR="00014295">
        <w:rPr>
          <w:rStyle w:val="eop"/>
        </w:rPr>
        <w:t>:</w:t>
      </w:r>
      <w:r w:rsidR="00E21FF8">
        <w:rPr>
          <w:rStyle w:val="eop"/>
        </w:rPr>
        <w:t xml:space="preserve"> </w:t>
      </w:r>
      <w:r w:rsidR="008D0770">
        <w:rPr>
          <w:rStyle w:val="eop"/>
        </w:rPr>
        <w:t>6</w:t>
      </w:r>
      <w:r w:rsidR="008D0770" w:rsidRPr="008D0770">
        <w:rPr>
          <w:rStyle w:val="eop"/>
          <w:vertAlign w:val="superscript"/>
        </w:rPr>
        <w:t>th</w:t>
      </w:r>
      <w:r w:rsidR="008D0770">
        <w:rPr>
          <w:rStyle w:val="eop"/>
        </w:rPr>
        <w:t xml:space="preserve"> March 2021]</w:t>
      </w:r>
    </w:p>
    <w:p w14:paraId="25D039C8" w14:textId="40457583" w:rsidR="007A5187" w:rsidRDefault="007A5187" w:rsidP="00236B3C">
      <w:pPr>
        <w:pStyle w:val="paragraph"/>
        <w:spacing w:before="0" w:beforeAutospacing="0" w:after="0" w:afterAutospacing="0"/>
        <w:jc w:val="both"/>
        <w:textAlignment w:val="baseline"/>
        <w:rPr>
          <w:rStyle w:val="eop"/>
        </w:rPr>
      </w:pPr>
    </w:p>
    <w:p w14:paraId="60C564CF" w14:textId="0A50AC99" w:rsidR="00014295" w:rsidRPr="00A71393" w:rsidRDefault="00691F2B" w:rsidP="00236B3C">
      <w:pPr>
        <w:pStyle w:val="paragraph"/>
        <w:spacing w:before="0" w:beforeAutospacing="0" w:after="0" w:afterAutospacing="0"/>
        <w:jc w:val="both"/>
        <w:textAlignment w:val="baseline"/>
        <w:rPr>
          <w:rStyle w:val="eop"/>
        </w:rPr>
      </w:pPr>
      <w:r>
        <w:rPr>
          <w:rStyle w:val="eop"/>
        </w:rPr>
        <w:t xml:space="preserve">Children Act </w:t>
      </w:r>
      <w:r w:rsidR="0055302C">
        <w:rPr>
          <w:rStyle w:val="eop"/>
        </w:rPr>
        <w:t xml:space="preserve">(1989) </w:t>
      </w:r>
      <w:r w:rsidR="00B61D79">
        <w:rPr>
          <w:rStyle w:val="eop"/>
          <w:i/>
          <w:iCs/>
        </w:rPr>
        <w:t>An Act to reform the law relating to children</w:t>
      </w:r>
      <w:r w:rsidR="00BD5BB9">
        <w:rPr>
          <w:rStyle w:val="eop"/>
          <w:i/>
          <w:iCs/>
        </w:rPr>
        <w:t>.</w:t>
      </w:r>
      <w:r w:rsidR="00A71393">
        <w:rPr>
          <w:rStyle w:val="eop"/>
          <w:i/>
          <w:iCs/>
        </w:rPr>
        <w:t xml:space="preserve"> </w:t>
      </w:r>
      <w:r w:rsidR="00A71393">
        <w:rPr>
          <w:rStyle w:val="eop"/>
        </w:rPr>
        <w:t>Available at</w:t>
      </w:r>
      <w:r w:rsidR="005E3A8E">
        <w:rPr>
          <w:rStyle w:val="eop"/>
        </w:rPr>
        <w:t xml:space="preserve">: </w:t>
      </w:r>
      <w:hyperlink r:id="rId21" w:history="1">
        <w:r w:rsidR="00565EB3" w:rsidRPr="00715C4C">
          <w:rPr>
            <w:rStyle w:val="Hyperlink"/>
          </w:rPr>
          <w:t>www.legislation.gov.uk/ukpga/1989/41/contents</w:t>
        </w:r>
      </w:hyperlink>
      <w:r w:rsidR="00565EB3">
        <w:rPr>
          <w:rStyle w:val="eop"/>
        </w:rPr>
        <w:t xml:space="preserve"> [Accessed on </w:t>
      </w:r>
      <w:r w:rsidR="004732F3">
        <w:rPr>
          <w:rStyle w:val="eop"/>
        </w:rPr>
        <w:t>1</w:t>
      </w:r>
      <w:r w:rsidR="00514B40">
        <w:rPr>
          <w:rStyle w:val="eop"/>
        </w:rPr>
        <w:t>5</w:t>
      </w:r>
      <w:r w:rsidR="004732F3">
        <w:rPr>
          <w:rStyle w:val="eop"/>
        </w:rPr>
        <w:t>th March 2021</w:t>
      </w:r>
      <w:r w:rsidR="00514B40">
        <w:rPr>
          <w:rStyle w:val="eop"/>
        </w:rPr>
        <w:t>]</w:t>
      </w:r>
    </w:p>
    <w:p w14:paraId="3EC1658A" w14:textId="77777777" w:rsidR="006A138E" w:rsidRDefault="006A138E" w:rsidP="00236B3C">
      <w:pPr>
        <w:pStyle w:val="paragraph"/>
        <w:spacing w:before="0" w:beforeAutospacing="0" w:after="0" w:afterAutospacing="0"/>
        <w:jc w:val="both"/>
        <w:textAlignment w:val="baseline"/>
        <w:rPr>
          <w:rStyle w:val="eop"/>
        </w:rPr>
      </w:pPr>
    </w:p>
    <w:p w14:paraId="43BA03D9" w14:textId="252C627B" w:rsidR="007A5187" w:rsidRDefault="007A5187" w:rsidP="00236B3C">
      <w:pPr>
        <w:pStyle w:val="paragraph"/>
        <w:spacing w:before="0" w:beforeAutospacing="0" w:after="0" w:afterAutospacing="0"/>
        <w:jc w:val="both"/>
        <w:textAlignment w:val="baseline"/>
        <w:rPr>
          <w:rFonts w:ascii="Segoe UI" w:hAnsi="Segoe UI" w:cs="Segoe UI"/>
          <w:sz w:val="18"/>
          <w:szCs w:val="18"/>
        </w:rPr>
      </w:pPr>
    </w:p>
    <w:p w14:paraId="73424470" w14:textId="7BAFBF87" w:rsidR="009915C8" w:rsidRDefault="00AC279A" w:rsidP="00DB66F9">
      <w:pPr>
        <w:pStyle w:val="paragraph"/>
        <w:spacing w:before="0" w:beforeAutospacing="0" w:after="0" w:afterAutospacing="0"/>
        <w:jc w:val="both"/>
        <w:textAlignment w:val="baseline"/>
        <w:rPr>
          <w:rStyle w:val="eop"/>
        </w:rPr>
      </w:pPr>
      <w:r>
        <w:t>Department of Education (2003)</w:t>
      </w:r>
      <w:r w:rsidR="00A04DCD">
        <w:t xml:space="preserve"> </w:t>
      </w:r>
      <w:r w:rsidR="00D24FAC">
        <w:rPr>
          <w:i/>
          <w:iCs/>
        </w:rPr>
        <w:t>Every Child Matters</w:t>
      </w:r>
      <w:r w:rsidR="001A78EB">
        <w:rPr>
          <w:i/>
          <w:iCs/>
        </w:rPr>
        <w:t>.</w:t>
      </w:r>
      <w:r w:rsidR="00DB66F9">
        <w:rPr>
          <w:i/>
          <w:iCs/>
        </w:rPr>
        <w:t xml:space="preserve"> </w:t>
      </w:r>
      <w:r w:rsidR="00DB66F9">
        <w:rPr>
          <w:rStyle w:val="eop"/>
        </w:rPr>
        <w:t xml:space="preserve">Available at: </w:t>
      </w:r>
      <w:hyperlink r:id="rId22" w:history="1">
        <w:r w:rsidR="00DB66F9" w:rsidRPr="00715C4C">
          <w:rPr>
            <w:rStyle w:val="Hyperlink"/>
          </w:rPr>
          <w:t>www.legislation.gov.uk/ukpga/1989/41/contents</w:t>
        </w:r>
      </w:hyperlink>
      <w:r w:rsidR="00DB66F9">
        <w:rPr>
          <w:rStyle w:val="eop"/>
        </w:rPr>
        <w:t xml:space="preserve"> [Accessed on 15th March 2021]</w:t>
      </w:r>
    </w:p>
    <w:p w14:paraId="447476D7" w14:textId="77777777" w:rsidR="00DB66F9" w:rsidRDefault="00DB66F9" w:rsidP="00DB66F9">
      <w:pPr>
        <w:pStyle w:val="paragraph"/>
        <w:spacing w:before="0" w:beforeAutospacing="0" w:after="0" w:afterAutospacing="0"/>
        <w:jc w:val="both"/>
        <w:textAlignment w:val="baseline"/>
        <w:rPr>
          <w:rStyle w:val="eop"/>
        </w:rPr>
      </w:pPr>
    </w:p>
    <w:p w14:paraId="7134769B" w14:textId="6F765B1B" w:rsidR="00DB66F9" w:rsidRDefault="005E1002" w:rsidP="00DB66F9">
      <w:pPr>
        <w:pStyle w:val="paragraph"/>
        <w:spacing w:before="0" w:beforeAutospacing="0" w:after="0" w:afterAutospacing="0"/>
        <w:jc w:val="both"/>
        <w:textAlignment w:val="baseline"/>
        <w:rPr>
          <w:rStyle w:val="eop"/>
        </w:rPr>
      </w:pPr>
      <w:r>
        <w:rPr>
          <w:rStyle w:val="eop"/>
        </w:rPr>
        <w:t>N</w:t>
      </w:r>
      <w:r w:rsidR="000C5243">
        <w:rPr>
          <w:rStyle w:val="eop"/>
        </w:rPr>
        <w:t xml:space="preserve">SPCC Learning (2021) </w:t>
      </w:r>
      <w:r w:rsidR="00A82514">
        <w:rPr>
          <w:rStyle w:val="eop"/>
          <w:i/>
          <w:iCs/>
        </w:rPr>
        <w:t>Safeguarding children an</w:t>
      </w:r>
      <w:r w:rsidR="00FF23FD">
        <w:rPr>
          <w:rStyle w:val="eop"/>
          <w:i/>
          <w:iCs/>
        </w:rPr>
        <w:t xml:space="preserve">d child protection. </w:t>
      </w:r>
      <w:r w:rsidR="00FF23FD">
        <w:rPr>
          <w:rStyle w:val="eop"/>
        </w:rPr>
        <w:t>Available at:</w:t>
      </w:r>
      <w:r w:rsidR="00AC1E89">
        <w:rPr>
          <w:rStyle w:val="eop"/>
        </w:rPr>
        <w:t xml:space="preserve"> </w:t>
      </w:r>
      <w:hyperlink r:id="rId23" w:history="1">
        <w:r w:rsidR="00AC1E89" w:rsidRPr="00715C4C">
          <w:rPr>
            <w:rStyle w:val="Hyperlink"/>
          </w:rPr>
          <w:t>https://learning.nspcc.org.uk/safeguarding-child-protection</w:t>
        </w:r>
      </w:hyperlink>
      <w:r w:rsidR="00AC1E89">
        <w:rPr>
          <w:rStyle w:val="eop"/>
        </w:rPr>
        <w:t xml:space="preserve"> [Accessed </w:t>
      </w:r>
      <w:r w:rsidR="002A188C">
        <w:rPr>
          <w:rStyle w:val="eop"/>
        </w:rPr>
        <w:t>on 7th March 2021]</w:t>
      </w:r>
    </w:p>
    <w:p w14:paraId="6C0E40A5" w14:textId="77777777" w:rsidR="00F7082B" w:rsidRDefault="00F7082B" w:rsidP="00DB66F9">
      <w:pPr>
        <w:pStyle w:val="paragraph"/>
        <w:spacing w:before="0" w:beforeAutospacing="0" w:after="0" w:afterAutospacing="0"/>
        <w:jc w:val="both"/>
        <w:textAlignment w:val="baseline"/>
        <w:rPr>
          <w:rStyle w:val="eop"/>
        </w:rPr>
      </w:pPr>
    </w:p>
    <w:p w14:paraId="29CE2907" w14:textId="0918F7C7" w:rsidR="00F7082B" w:rsidRPr="006A2DEB" w:rsidRDefault="00F7082B" w:rsidP="00DB66F9">
      <w:pPr>
        <w:pStyle w:val="paragraph"/>
        <w:spacing w:before="0" w:beforeAutospacing="0" w:after="0" w:afterAutospacing="0"/>
        <w:jc w:val="both"/>
        <w:textAlignment w:val="baseline"/>
      </w:pPr>
      <w:r>
        <w:rPr>
          <w:rStyle w:val="eop"/>
        </w:rPr>
        <w:t xml:space="preserve">The </w:t>
      </w:r>
      <w:proofErr w:type="spellStart"/>
      <w:r>
        <w:rPr>
          <w:rStyle w:val="eop"/>
        </w:rPr>
        <w:t>Cen</w:t>
      </w:r>
      <w:r w:rsidR="00E13934">
        <w:rPr>
          <w:rStyle w:val="eop"/>
        </w:rPr>
        <w:t>ter</w:t>
      </w:r>
      <w:proofErr w:type="spellEnd"/>
      <w:r w:rsidR="00E13934">
        <w:rPr>
          <w:rStyle w:val="eop"/>
        </w:rPr>
        <w:t xml:space="preserve"> For Parenting Education (200</w:t>
      </w:r>
      <w:r w:rsidR="00986F5E">
        <w:rPr>
          <w:rStyle w:val="eop"/>
        </w:rPr>
        <w:t xml:space="preserve">6) </w:t>
      </w:r>
      <w:r w:rsidR="00986F5E">
        <w:rPr>
          <w:rStyle w:val="eop"/>
          <w:i/>
          <w:iCs/>
        </w:rPr>
        <w:t>Internet Addiction</w:t>
      </w:r>
      <w:r w:rsidR="0040196B">
        <w:rPr>
          <w:rStyle w:val="eop"/>
          <w:i/>
          <w:iCs/>
        </w:rPr>
        <w:t xml:space="preserve"> – How Much is Too Much Time on the Internet?</w:t>
      </w:r>
      <w:r w:rsidR="006A2DEB">
        <w:rPr>
          <w:rStyle w:val="eop"/>
          <w:i/>
          <w:iCs/>
        </w:rPr>
        <w:t xml:space="preserve"> </w:t>
      </w:r>
      <w:r w:rsidR="006A2DEB">
        <w:rPr>
          <w:rStyle w:val="eop"/>
        </w:rPr>
        <w:t xml:space="preserve">Available at: </w:t>
      </w:r>
      <w:hyperlink r:id="rId24" w:history="1">
        <w:r w:rsidR="00954C23" w:rsidRPr="00715C4C">
          <w:rPr>
            <w:rStyle w:val="Hyperlink"/>
          </w:rPr>
          <w:t>https://centerforparentingeducation.org/libary-of-articles/kids-and-technology/how-much-time-internet-kids/</w:t>
        </w:r>
      </w:hyperlink>
      <w:r w:rsidR="00954C23">
        <w:rPr>
          <w:rStyle w:val="eop"/>
        </w:rPr>
        <w:t xml:space="preserve"> [Accessed on </w:t>
      </w:r>
      <w:r w:rsidR="00446CA3">
        <w:rPr>
          <w:rStyle w:val="eop"/>
        </w:rPr>
        <w:t>22</w:t>
      </w:r>
      <w:r w:rsidR="00446CA3" w:rsidRPr="00446CA3">
        <w:rPr>
          <w:rStyle w:val="eop"/>
          <w:vertAlign w:val="superscript"/>
        </w:rPr>
        <w:t>nd</w:t>
      </w:r>
      <w:r w:rsidR="00446CA3">
        <w:rPr>
          <w:rStyle w:val="eop"/>
        </w:rPr>
        <w:t xml:space="preserve"> March 2021]</w:t>
      </w:r>
    </w:p>
    <w:sectPr w:rsidR="00F7082B" w:rsidRPr="006A2DEB" w:rsidSect="00E57324">
      <w:pgSz w:w="11906" w:h="16838" w:code="9"/>
      <w:pgMar w:top="1152" w:right="576" w:bottom="1296"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F2534" w14:textId="77777777" w:rsidR="00C076CB" w:rsidRDefault="00C076CB" w:rsidP="00BF6AFD">
      <w:pPr>
        <w:spacing w:after="0" w:line="240" w:lineRule="auto"/>
      </w:pPr>
      <w:r>
        <w:separator/>
      </w:r>
    </w:p>
  </w:endnote>
  <w:endnote w:type="continuationSeparator" w:id="0">
    <w:p w14:paraId="3E086908" w14:textId="77777777" w:rsidR="00C076CB" w:rsidRDefault="00C076CB" w:rsidP="00BF6AFD">
      <w:pPr>
        <w:spacing w:after="0" w:line="240" w:lineRule="auto"/>
      </w:pPr>
      <w:r>
        <w:continuationSeparator/>
      </w:r>
    </w:p>
  </w:endnote>
  <w:endnote w:type="continuationNotice" w:id="1">
    <w:p w14:paraId="440BF680" w14:textId="77777777" w:rsidR="00C076CB" w:rsidRDefault="00C076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Hei">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A5A7C" w14:textId="77777777" w:rsidR="00C076CB" w:rsidRDefault="00C076CB" w:rsidP="00BF6AFD">
      <w:pPr>
        <w:spacing w:after="0" w:line="240" w:lineRule="auto"/>
      </w:pPr>
      <w:r>
        <w:separator/>
      </w:r>
    </w:p>
  </w:footnote>
  <w:footnote w:type="continuationSeparator" w:id="0">
    <w:p w14:paraId="3E941F01" w14:textId="77777777" w:rsidR="00C076CB" w:rsidRDefault="00C076CB" w:rsidP="00BF6AFD">
      <w:pPr>
        <w:spacing w:after="0" w:line="240" w:lineRule="auto"/>
      </w:pPr>
      <w:r>
        <w:continuationSeparator/>
      </w:r>
    </w:p>
  </w:footnote>
  <w:footnote w:type="continuationNotice" w:id="1">
    <w:p w14:paraId="7AA0F7B3" w14:textId="77777777" w:rsidR="00C076CB" w:rsidRDefault="00C076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6FEE3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1AC0F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9501D9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BF6199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86E9DD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E2AED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480637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970A35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1660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75057B2"/>
    <w:lvl w:ilvl="0">
      <w:start w:val="1"/>
      <w:numFmt w:val="bullet"/>
      <w:pStyle w:val="ListBullet"/>
      <w:lvlText w:val=""/>
      <w:lvlJc w:val="left"/>
      <w:pPr>
        <w:tabs>
          <w:tab w:val="num" w:pos="288"/>
        </w:tabs>
        <w:ind w:left="288" w:hanging="288"/>
      </w:pPr>
      <w:rPr>
        <w:rFonts w:ascii="Symbol" w:hAnsi="Symbol" w:hint="default"/>
        <w:color w:val="352F25" w:themeColor="text2"/>
        <w:sz w:val="16"/>
      </w:rPr>
    </w:lvl>
  </w:abstractNum>
  <w:abstractNum w:abstractNumId="10" w15:restartNumberingAfterBreak="0">
    <w:nsid w:val="09192C2A"/>
    <w:multiLevelType w:val="hybridMultilevel"/>
    <w:tmpl w:val="F05462F6"/>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1" w15:restartNumberingAfterBreak="0">
    <w:nsid w:val="0BC95A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322560"/>
    <w:multiLevelType w:val="hybridMultilevel"/>
    <w:tmpl w:val="2C18FF0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3" w15:restartNumberingAfterBreak="0">
    <w:nsid w:val="5383060D"/>
    <w:multiLevelType w:val="hybridMultilevel"/>
    <w:tmpl w:val="3452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9"/>
    <w:lvlOverride w:ilvl="0">
      <w:startOverride w:val="1"/>
    </w:lvlOverride>
  </w:num>
  <w:num w:numId="4">
    <w:abstractNumId w:val="9"/>
    <w:lvlOverride w:ilvl="0">
      <w:startOverride w:val="1"/>
    </w:lvlOverride>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13"/>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1B9"/>
    <w:rsid w:val="0000290F"/>
    <w:rsid w:val="00014295"/>
    <w:rsid w:val="00022F75"/>
    <w:rsid w:val="00027465"/>
    <w:rsid w:val="00054B05"/>
    <w:rsid w:val="00054DFC"/>
    <w:rsid w:val="0006307B"/>
    <w:rsid w:val="00063727"/>
    <w:rsid w:val="000718CF"/>
    <w:rsid w:val="00072647"/>
    <w:rsid w:val="00076860"/>
    <w:rsid w:val="00081DE1"/>
    <w:rsid w:val="000821E8"/>
    <w:rsid w:val="0009343E"/>
    <w:rsid w:val="000A111D"/>
    <w:rsid w:val="000A1C4D"/>
    <w:rsid w:val="000A2373"/>
    <w:rsid w:val="000A350A"/>
    <w:rsid w:val="000A45D7"/>
    <w:rsid w:val="000B5316"/>
    <w:rsid w:val="000B587B"/>
    <w:rsid w:val="000C0461"/>
    <w:rsid w:val="000C5243"/>
    <w:rsid w:val="000C7C21"/>
    <w:rsid w:val="000D2A66"/>
    <w:rsid w:val="000F41AD"/>
    <w:rsid w:val="00113894"/>
    <w:rsid w:val="001372C8"/>
    <w:rsid w:val="00156092"/>
    <w:rsid w:val="001574DE"/>
    <w:rsid w:val="001654E3"/>
    <w:rsid w:val="00173DFD"/>
    <w:rsid w:val="0018152D"/>
    <w:rsid w:val="00183720"/>
    <w:rsid w:val="00190671"/>
    <w:rsid w:val="00190CB6"/>
    <w:rsid w:val="00191E9D"/>
    <w:rsid w:val="001947E7"/>
    <w:rsid w:val="001951FC"/>
    <w:rsid w:val="001A0FF3"/>
    <w:rsid w:val="001A78EB"/>
    <w:rsid w:val="001B055E"/>
    <w:rsid w:val="001B2EF6"/>
    <w:rsid w:val="001C0214"/>
    <w:rsid w:val="001C7F3E"/>
    <w:rsid w:val="001D0847"/>
    <w:rsid w:val="001D2B63"/>
    <w:rsid w:val="001E1FB2"/>
    <w:rsid w:val="001E4A7C"/>
    <w:rsid w:val="001E67C7"/>
    <w:rsid w:val="001F2E17"/>
    <w:rsid w:val="00203B73"/>
    <w:rsid w:val="00215091"/>
    <w:rsid w:val="0022314E"/>
    <w:rsid w:val="00227118"/>
    <w:rsid w:val="00227206"/>
    <w:rsid w:val="00236B3C"/>
    <w:rsid w:val="0024164C"/>
    <w:rsid w:val="00252A14"/>
    <w:rsid w:val="00265B92"/>
    <w:rsid w:val="00274965"/>
    <w:rsid w:val="00293A90"/>
    <w:rsid w:val="00294048"/>
    <w:rsid w:val="002A188C"/>
    <w:rsid w:val="002B347D"/>
    <w:rsid w:val="002B419C"/>
    <w:rsid w:val="002C023D"/>
    <w:rsid w:val="002C0B0F"/>
    <w:rsid w:val="002C4A14"/>
    <w:rsid w:val="002D63F6"/>
    <w:rsid w:val="002E4965"/>
    <w:rsid w:val="002E5AA9"/>
    <w:rsid w:val="00307EC9"/>
    <w:rsid w:val="003169A8"/>
    <w:rsid w:val="00320D09"/>
    <w:rsid w:val="0032262F"/>
    <w:rsid w:val="003310D6"/>
    <w:rsid w:val="00344971"/>
    <w:rsid w:val="00346938"/>
    <w:rsid w:val="0035254A"/>
    <w:rsid w:val="00355B7F"/>
    <w:rsid w:val="00360B26"/>
    <w:rsid w:val="00360F68"/>
    <w:rsid w:val="00363F6E"/>
    <w:rsid w:val="00365B80"/>
    <w:rsid w:val="00365EBB"/>
    <w:rsid w:val="00371464"/>
    <w:rsid w:val="003748E9"/>
    <w:rsid w:val="003921B9"/>
    <w:rsid w:val="003A4BA3"/>
    <w:rsid w:val="003B391D"/>
    <w:rsid w:val="003B7F3D"/>
    <w:rsid w:val="003D4DE5"/>
    <w:rsid w:val="003E7BAF"/>
    <w:rsid w:val="003F7488"/>
    <w:rsid w:val="0040196B"/>
    <w:rsid w:val="0040780E"/>
    <w:rsid w:val="00414761"/>
    <w:rsid w:val="00415757"/>
    <w:rsid w:val="00416E38"/>
    <w:rsid w:val="00422379"/>
    <w:rsid w:val="0043111A"/>
    <w:rsid w:val="00433D1F"/>
    <w:rsid w:val="00435B5A"/>
    <w:rsid w:val="004377FE"/>
    <w:rsid w:val="00437A7E"/>
    <w:rsid w:val="00445C23"/>
    <w:rsid w:val="00446BA9"/>
    <w:rsid w:val="00446CA3"/>
    <w:rsid w:val="004732F3"/>
    <w:rsid w:val="00474A98"/>
    <w:rsid w:val="00477B37"/>
    <w:rsid w:val="004828E0"/>
    <w:rsid w:val="0048634A"/>
    <w:rsid w:val="00493C7F"/>
    <w:rsid w:val="004A09FA"/>
    <w:rsid w:val="004A7F40"/>
    <w:rsid w:val="004C0272"/>
    <w:rsid w:val="004E746E"/>
    <w:rsid w:val="00505720"/>
    <w:rsid w:val="00514B40"/>
    <w:rsid w:val="00524CF2"/>
    <w:rsid w:val="005259A3"/>
    <w:rsid w:val="005349BC"/>
    <w:rsid w:val="00543519"/>
    <w:rsid w:val="00544F7E"/>
    <w:rsid w:val="005473B9"/>
    <w:rsid w:val="00547FB2"/>
    <w:rsid w:val="0055302C"/>
    <w:rsid w:val="0056054A"/>
    <w:rsid w:val="0056193C"/>
    <w:rsid w:val="00565EB3"/>
    <w:rsid w:val="00571554"/>
    <w:rsid w:val="00571D35"/>
    <w:rsid w:val="005725B0"/>
    <w:rsid w:val="005735C0"/>
    <w:rsid w:val="00573E9C"/>
    <w:rsid w:val="005916A1"/>
    <w:rsid w:val="00592528"/>
    <w:rsid w:val="005948E3"/>
    <w:rsid w:val="00597239"/>
    <w:rsid w:val="005A53AA"/>
    <w:rsid w:val="005B2FF3"/>
    <w:rsid w:val="005D066A"/>
    <w:rsid w:val="005E0E0E"/>
    <w:rsid w:val="005E1002"/>
    <w:rsid w:val="005E1996"/>
    <w:rsid w:val="005E3A8E"/>
    <w:rsid w:val="005E5178"/>
    <w:rsid w:val="006015E9"/>
    <w:rsid w:val="0062006B"/>
    <w:rsid w:val="0063311A"/>
    <w:rsid w:val="00647853"/>
    <w:rsid w:val="00653440"/>
    <w:rsid w:val="00660D7C"/>
    <w:rsid w:val="00666D79"/>
    <w:rsid w:val="006674AF"/>
    <w:rsid w:val="00671B82"/>
    <w:rsid w:val="0068396D"/>
    <w:rsid w:val="00691F2B"/>
    <w:rsid w:val="00694214"/>
    <w:rsid w:val="006A018D"/>
    <w:rsid w:val="006A138E"/>
    <w:rsid w:val="006A28C4"/>
    <w:rsid w:val="006A2DEB"/>
    <w:rsid w:val="006A2E06"/>
    <w:rsid w:val="006A7C04"/>
    <w:rsid w:val="006B6D2A"/>
    <w:rsid w:val="006C521D"/>
    <w:rsid w:val="007014C5"/>
    <w:rsid w:val="007019BB"/>
    <w:rsid w:val="00704AA5"/>
    <w:rsid w:val="007057FA"/>
    <w:rsid w:val="00706079"/>
    <w:rsid w:val="00707668"/>
    <w:rsid w:val="00711AAD"/>
    <w:rsid w:val="00723092"/>
    <w:rsid w:val="0073307E"/>
    <w:rsid w:val="007426CC"/>
    <w:rsid w:val="007527FB"/>
    <w:rsid w:val="00760CFF"/>
    <w:rsid w:val="007638D5"/>
    <w:rsid w:val="00764748"/>
    <w:rsid w:val="007647EF"/>
    <w:rsid w:val="00767C70"/>
    <w:rsid w:val="007753BB"/>
    <w:rsid w:val="007A377C"/>
    <w:rsid w:val="007A5187"/>
    <w:rsid w:val="007B2A8D"/>
    <w:rsid w:val="007C6C0E"/>
    <w:rsid w:val="007D0B47"/>
    <w:rsid w:val="007D1D5E"/>
    <w:rsid w:val="007D7088"/>
    <w:rsid w:val="007E1F8E"/>
    <w:rsid w:val="007E2708"/>
    <w:rsid w:val="007E3C3A"/>
    <w:rsid w:val="007F765F"/>
    <w:rsid w:val="0080002B"/>
    <w:rsid w:val="00805DE3"/>
    <w:rsid w:val="008204DD"/>
    <w:rsid w:val="00821D1F"/>
    <w:rsid w:val="00823DFE"/>
    <w:rsid w:val="0084253A"/>
    <w:rsid w:val="00842C61"/>
    <w:rsid w:val="00857838"/>
    <w:rsid w:val="00861850"/>
    <w:rsid w:val="00861BD7"/>
    <w:rsid w:val="00865B07"/>
    <w:rsid w:val="008663DD"/>
    <w:rsid w:val="00867774"/>
    <w:rsid w:val="00870931"/>
    <w:rsid w:val="00875510"/>
    <w:rsid w:val="00876F3D"/>
    <w:rsid w:val="0088513A"/>
    <w:rsid w:val="00885825"/>
    <w:rsid w:val="00891603"/>
    <w:rsid w:val="0089177E"/>
    <w:rsid w:val="0089764D"/>
    <w:rsid w:val="008A7064"/>
    <w:rsid w:val="008B000B"/>
    <w:rsid w:val="008B1444"/>
    <w:rsid w:val="008C63CF"/>
    <w:rsid w:val="008D0672"/>
    <w:rsid w:val="008D0770"/>
    <w:rsid w:val="008D20B1"/>
    <w:rsid w:val="008D3FEE"/>
    <w:rsid w:val="008F5C5B"/>
    <w:rsid w:val="008F6204"/>
    <w:rsid w:val="008F740D"/>
    <w:rsid w:val="00903984"/>
    <w:rsid w:val="00905FE7"/>
    <w:rsid w:val="00914C6B"/>
    <w:rsid w:val="00934C09"/>
    <w:rsid w:val="00937523"/>
    <w:rsid w:val="00941783"/>
    <w:rsid w:val="00946E94"/>
    <w:rsid w:val="009542BA"/>
    <w:rsid w:val="00954455"/>
    <w:rsid w:val="00954C23"/>
    <w:rsid w:val="00960A60"/>
    <w:rsid w:val="00963286"/>
    <w:rsid w:val="009717DB"/>
    <w:rsid w:val="009823DD"/>
    <w:rsid w:val="00986F5E"/>
    <w:rsid w:val="0099149C"/>
    <w:rsid w:val="009915C8"/>
    <w:rsid w:val="009A351E"/>
    <w:rsid w:val="009C22B0"/>
    <w:rsid w:val="009C2530"/>
    <w:rsid w:val="009C5FEC"/>
    <w:rsid w:val="009D01BF"/>
    <w:rsid w:val="009D449F"/>
    <w:rsid w:val="009E4536"/>
    <w:rsid w:val="009E7519"/>
    <w:rsid w:val="009F3198"/>
    <w:rsid w:val="00A0315D"/>
    <w:rsid w:val="00A04DCD"/>
    <w:rsid w:val="00A069B5"/>
    <w:rsid w:val="00A114C8"/>
    <w:rsid w:val="00A230E8"/>
    <w:rsid w:val="00A256D4"/>
    <w:rsid w:val="00A25BD7"/>
    <w:rsid w:val="00A54316"/>
    <w:rsid w:val="00A560EA"/>
    <w:rsid w:val="00A56180"/>
    <w:rsid w:val="00A56B0F"/>
    <w:rsid w:val="00A64473"/>
    <w:rsid w:val="00A71393"/>
    <w:rsid w:val="00A7249A"/>
    <w:rsid w:val="00A7445B"/>
    <w:rsid w:val="00A769D1"/>
    <w:rsid w:val="00A82514"/>
    <w:rsid w:val="00A82F86"/>
    <w:rsid w:val="00A85868"/>
    <w:rsid w:val="00A90A58"/>
    <w:rsid w:val="00A95BFB"/>
    <w:rsid w:val="00AB72BA"/>
    <w:rsid w:val="00AC1E89"/>
    <w:rsid w:val="00AC279A"/>
    <w:rsid w:val="00AD5D4A"/>
    <w:rsid w:val="00AD7341"/>
    <w:rsid w:val="00AD7D6B"/>
    <w:rsid w:val="00AE38DD"/>
    <w:rsid w:val="00AF69E5"/>
    <w:rsid w:val="00AF7109"/>
    <w:rsid w:val="00B05AA2"/>
    <w:rsid w:val="00B07354"/>
    <w:rsid w:val="00B107A5"/>
    <w:rsid w:val="00B154AB"/>
    <w:rsid w:val="00B16D26"/>
    <w:rsid w:val="00B22178"/>
    <w:rsid w:val="00B268D4"/>
    <w:rsid w:val="00B31996"/>
    <w:rsid w:val="00B61AEA"/>
    <w:rsid w:val="00B61D79"/>
    <w:rsid w:val="00B70E1F"/>
    <w:rsid w:val="00B80988"/>
    <w:rsid w:val="00B8650B"/>
    <w:rsid w:val="00B878F0"/>
    <w:rsid w:val="00B90025"/>
    <w:rsid w:val="00B95068"/>
    <w:rsid w:val="00BB1441"/>
    <w:rsid w:val="00BB702C"/>
    <w:rsid w:val="00BB73F3"/>
    <w:rsid w:val="00BC24B8"/>
    <w:rsid w:val="00BD5B20"/>
    <w:rsid w:val="00BD5BB9"/>
    <w:rsid w:val="00BE184E"/>
    <w:rsid w:val="00BF6AFD"/>
    <w:rsid w:val="00C02533"/>
    <w:rsid w:val="00C05E72"/>
    <w:rsid w:val="00C076CB"/>
    <w:rsid w:val="00C107EC"/>
    <w:rsid w:val="00C16E8E"/>
    <w:rsid w:val="00C2115A"/>
    <w:rsid w:val="00C3779F"/>
    <w:rsid w:val="00C37C14"/>
    <w:rsid w:val="00C37DC5"/>
    <w:rsid w:val="00C4322B"/>
    <w:rsid w:val="00C448E2"/>
    <w:rsid w:val="00C467F7"/>
    <w:rsid w:val="00C46A9F"/>
    <w:rsid w:val="00C476E1"/>
    <w:rsid w:val="00C70795"/>
    <w:rsid w:val="00C85705"/>
    <w:rsid w:val="00C86131"/>
    <w:rsid w:val="00C90C4A"/>
    <w:rsid w:val="00C94E0E"/>
    <w:rsid w:val="00CA0841"/>
    <w:rsid w:val="00CB4382"/>
    <w:rsid w:val="00CB5F77"/>
    <w:rsid w:val="00CC4293"/>
    <w:rsid w:val="00CC529A"/>
    <w:rsid w:val="00CC6FAE"/>
    <w:rsid w:val="00CD15A8"/>
    <w:rsid w:val="00CD1DEA"/>
    <w:rsid w:val="00CD52EB"/>
    <w:rsid w:val="00CD763C"/>
    <w:rsid w:val="00CE2890"/>
    <w:rsid w:val="00D136B6"/>
    <w:rsid w:val="00D23171"/>
    <w:rsid w:val="00D24FAC"/>
    <w:rsid w:val="00D27440"/>
    <w:rsid w:val="00D366C7"/>
    <w:rsid w:val="00D51507"/>
    <w:rsid w:val="00D562E4"/>
    <w:rsid w:val="00D710A2"/>
    <w:rsid w:val="00D72CF3"/>
    <w:rsid w:val="00D76859"/>
    <w:rsid w:val="00D93B0E"/>
    <w:rsid w:val="00D97D59"/>
    <w:rsid w:val="00DA4A00"/>
    <w:rsid w:val="00DB5D32"/>
    <w:rsid w:val="00DB66F9"/>
    <w:rsid w:val="00DB77B4"/>
    <w:rsid w:val="00DC42BF"/>
    <w:rsid w:val="00DE1D97"/>
    <w:rsid w:val="00DE2DF6"/>
    <w:rsid w:val="00DF3B34"/>
    <w:rsid w:val="00E0233F"/>
    <w:rsid w:val="00E13934"/>
    <w:rsid w:val="00E17D57"/>
    <w:rsid w:val="00E207F8"/>
    <w:rsid w:val="00E21FF8"/>
    <w:rsid w:val="00E5601F"/>
    <w:rsid w:val="00E57324"/>
    <w:rsid w:val="00E70D0A"/>
    <w:rsid w:val="00E74962"/>
    <w:rsid w:val="00E754C9"/>
    <w:rsid w:val="00E76BAF"/>
    <w:rsid w:val="00E87A86"/>
    <w:rsid w:val="00E95EEA"/>
    <w:rsid w:val="00EA2911"/>
    <w:rsid w:val="00EA2D83"/>
    <w:rsid w:val="00EB5CDC"/>
    <w:rsid w:val="00ED4DEA"/>
    <w:rsid w:val="00EE0A38"/>
    <w:rsid w:val="00EF5F9A"/>
    <w:rsid w:val="00F01281"/>
    <w:rsid w:val="00F172EE"/>
    <w:rsid w:val="00F32050"/>
    <w:rsid w:val="00F36C22"/>
    <w:rsid w:val="00F46AD6"/>
    <w:rsid w:val="00F46E85"/>
    <w:rsid w:val="00F65FF0"/>
    <w:rsid w:val="00F66B21"/>
    <w:rsid w:val="00F7082B"/>
    <w:rsid w:val="00F83409"/>
    <w:rsid w:val="00FA07B2"/>
    <w:rsid w:val="00FA3377"/>
    <w:rsid w:val="00FA3516"/>
    <w:rsid w:val="00FA5F30"/>
    <w:rsid w:val="00FB1AE1"/>
    <w:rsid w:val="00FB645E"/>
    <w:rsid w:val="00FD4131"/>
    <w:rsid w:val="00FF23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97CE117"/>
  <w15:chartTrackingRefBased/>
  <w15:docId w15:val="{7B54DF17-A84D-45CE-AB1E-FAD8825F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ja-JP"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838"/>
  </w:style>
  <w:style w:type="paragraph" w:styleId="Heading1">
    <w:name w:val="heading 1"/>
    <w:basedOn w:val="Normal"/>
    <w:next w:val="Normal"/>
    <w:link w:val="Heading1Char"/>
    <w:uiPriority w:val="9"/>
    <w:qFormat/>
    <w:rsid w:val="00857838"/>
    <w:pPr>
      <w:keepNext/>
      <w:keepLines/>
      <w:spacing w:before="360" w:after="40" w:line="240" w:lineRule="auto"/>
      <w:outlineLvl w:val="0"/>
    </w:pPr>
    <w:rPr>
      <w:rFonts w:asciiTheme="majorHAnsi" w:eastAsiaTheme="majorEastAsia" w:hAnsiTheme="majorHAnsi" w:cstheme="majorBidi"/>
      <w:color w:val="4F3C59" w:themeColor="accent6" w:themeShade="BF"/>
      <w:sz w:val="40"/>
      <w:szCs w:val="40"/>
    </w:rPr>
  </w:style>
  <w:style w:type="paragraph" w:styleId="Heading2">
    <w:name w:val="heading 2"/>
    <w:basedOn w:val="Normal"/>
    <w:next w:val="Normal"/>
    <w:link w:val="Heading2Char"/>
    <w:uiPriority w:val="9"/>
    <w:unhideWhenUsed/>
    <w:qFormat/>
    <w:rsid w:val="00857838"/>
    <w:pPr>
      <w:keepNext/>
      <w:keepLines/>
      <w:spacing w:before="80" w:after="0" w:line="240" w:lineRule="auto"/>
      <w:outlineLvl w:val="1"/>
    </w:pPr>
    <w:rPr>
      <w:rFonts w:asciiTheme="majorHAnsi" w:eastAsiaTheme="majorEastAsia" w:hAnsiTheme="majorHAnsi" w:cstheme="majorBidi"/>
      <w:color w:val="4F3C59" w:themeColor="accent6" w:themeShade="BF"/>
      <w:sz w:val="28"/>
      <w:szCs w:val="28"/>
    </w:rPr>
  </w:style>
  <w:style w:type="paragraph" w:styleId="Heading3">
    <w:name w:val="heading 3"/>
    <w:basedOn w:val="Normal"/>
    <w:next w:val="Normal"/>
    <w:link w:val="Heading3Char"/>
    <w:uiPriority w:val="9"/>
    <w:unhideWhenUsed/>
    <w:qFormat/>
    <w:rsid w:val="00857838"/>
    <w:pPr>
      <w:keepNext/>
      <w:keepLines/>
      <w:spacing w:before="80" w:after="0" w:line="240" w:lineRule="auto"/>
      <w:outlineLvl w:val="2"/>
    </w:pPr>
    <w:rPr>
      <w:rFonts w:asciiTheme="majorHAnsi" w:eastAsiaTheme="majorEastAsia" w:hAnsiTheme="majorHAnsi" w:cstheme="majorBidi"/>
      <w:color w:val="4F3C59" w:themeColor="accent6" w:themeShade="BF"/>
      <w:sz w:val="24"/>
      <w:szCs w:val="24"/>
    </w:rPr>
  </w:style>
  <w:style w:type="paragraph" w:styleId="Heading4">
    <w:name w:val="heading 4"/>
    <w:basedOn w:val="Normal"/>
    <w:next w:val="Normal"/>
    <w:link w:val="Heading4Char"/>
    <w:uiPriority w:val="9"/>
    <w:semiHidden/>
    <w:unhideWhenUsed/>
    <w:qFormat/>
    <w:rsid w:val="00857838"/>
    <w:pPr>
      <w:keepNext/>
      <w:keepLines/>
      <w:spacing w:before="80" w:after="0"/>
      <w:outlineLvl w:val="3"/>
    </w:pPr>
    <w:rPr>
      <w:rFonts w:asciiTheme="majorHAnsi" w:eastAsiaTheme="majorEastAsia" w:hAnsiTheme="majorHAnsi" w:cstheme="majorBidi"/>
      <w:color w:val="6A5178" w:themeColor="accent6"/>
      <w:sz w:val="22"/>
      <w:szCs w:val="22"/>
    </w:rPr>
  </w:style>
  <w:style w:type="paragraph" w:styleId="Heading5">
    <w:name w:val="heading 5"/>
    <w:basedOn w:val="Normal"/>
    <w:next w:val="Normal"/>
    <w:link w:val="Heading5Char"/>
    <w:uiPriority w:val="9"/>
    <w:semiHidden/>
    <w:unhideWhenUsed/>
    <w:qFormat/>
    <w:rsid w:val="00857838"/>
    <w:pPr>
      <w:keepNext/>
      <w:keepLines/>
      <w:spacing w:before="40" w:after="0"/>
      <w:outlineLvl w:val="4"/>
    </w:pPr>
    <w:rPr>
      <w:rFonts w:asciiTheme="majorHAnsi" w:eastAsiaTheme="majorEastAsia" w:hAnsiTheme="majorHAnsi" w:cstheme="majorBidi"/>
      <w:i/>
      <w:iCs/>
      <w:color w:val="6A5178" w:themeColor="accent6"/>
      <w:sz w:val="22"/>
      <w:szCs w:val="22"/>
    </w:rPr>
  </w:style>
  <w:style w:type="paragraph" w:styleId="Heading6">
    <w:name w:val="heading 6"/>
    <w:basedOn w:val="Normal"/>
    <w:next w:val="Normal"/>
    <w:link w:val="Heading6Char"/>
    <w:uiPriority w:val="9"/>
    <w:semiHidden/>
    <w:unhideWhenUsed/>
    <w:qFormat/>
    <w:rsid w:val="00857838"/>
    <w:pPr>
      <w:keepNext/>
      <w:keepLines/>
      <w:spacing w:before="40" w:after="0"/>
      <w:outlineLvl w:val="5"/>
    </w:pPr>
    <w:rPr>
      <w:rFonts w:asciiTheme="majorHAnsi" w:eastAsiaTheme="majorEastAsia" w:hAnsiTheme="majorHAnsi" w:cstheme="majorBidi"/>
      <w:color w:val="6A5178" w:themeColor="accent6"/>
    </w:rPr>
  </w:style>
  <w:style w:type="paragraph" w:styleId="Heading7">
    <w:name w:val="heading 7"/>
    <w:basedOn w:val="Normal"/>
    <w:next w:val="Normal"/>
    <w:link w:val="Heading7Char"/>
    <w:uiPriority w:val="9"/>
    <w:semiHidden/>
    <w:unhideWhenUsed/>
    <w:qFormat/>
    <w:rsid w:val="00857838"/>
    <w:pPr>
      <w:keepNext/>
      <w:keepLines/>
      <w:spacing w:before="40" w:after="0"/>
      <w:outlineLvl w:val="6"/>
    </w:pPr>
    <w:rPr>
      <w:rFonts w:asciiTheme="majorHAnsi" w:eastAsiaTheme="majorEastAsia" w:hAnsiTheme="majorHAnsi" w:cstheme="majorBidi"/>
      <w:b/>
      <w:bCs/>
      <w:color w:val="6A5178" w:themeColor="accent6"/>
    </w:rPr>
  </w:style>
  <w:style w:type="paragraph" w:styleId="Heading8">
    <w:name w:val="heading 8"/>
    <w:basedOn w:val="Normal"/>
    <w:next w:val="Normal"/>
    <w:link w:val="Heading8Char"/>
    <w:uiPriority w:val="9"/>
    <w:semiHidden/>
    <w:unhideWhenUsed/>
    <w:qFormat/>
    <w:rsid w:val="00857838"/>
    <w:pPr>
      <w:keepNext/>
      <w:keepLines/>
      <w:spacing w:before="40" w:after="0"/>
      <w:outlineLvl w:val="7"/>
    </w:pPr>
    <w:rPr>
      <w:rFonts w:asciiTheme="majorHAnsi" w:eastAsiaTheme="majorEastAsia" w:hAnsiTheme="majorHAnsi" w:cstheme="majorBidi"/>
      <w:b/>
      <w:bCs/>
      <w:i/>
      <w:iCs/>
      <w:color w:val="6A5178" w:themeColor="accent6"/>
      <w:sz w:val="20"/>
      <w:szCs w:val="20"/>
    </w:rPr>
  </w:style>
  <w:style w:type="paragraph" w:styleId="Heading9">
    <w:name w:val="heading 9"/>
    <w:basedOn w:val="Normal"/>
    <w:next w:val="Normal"/>
    <w:link w:val="Heading9Char"/>
    <w:uiPriority w:val="9"/>
    <w:semiHidden/>
    <w:unhideWhenUsed/>
    <w:qFormat/>
    <w:rsid w:val="00857838"/>
    <w:pPr>
      <w:keepNext/>
      <w:keepLines/>
      <w:spacing w:before="40" w:after="0"/>
      <w:outlineLvl w:val="8"/>
    </w:pPr>
    <w:rPr>
      <w:rFonts w:asciiTheme="majorHAnsi" w:eastAsiaTheme="majorEastAsia" w:hAnsiTheme="majorHAnsi" w:cstheme="majorBidi"/>
      <w:i/>
      <w:iCs/>
      <w:color w:val="6A5178"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ayout">
    <w:name w:val="Table Layout"/>
    <w:basedOn w:val="TableNormal"/>
    <w:uiPriority w:val="99"/>
    <w:tblPr>
      <w:tblCellMar>
        <w:left w:w="0" w:type="dxa"/>
        <w:right w:w="0" w:type="dxa"/>
      </w:tblCellMar>
    </w:tblPr>
  </w:style>
  <w:style w:type="paragraph" w:styleId="Caption">
    <w:name w:val="caption"/>
    <w:basedOn w:val="Normal"/>
    <w:next w:val="Normal"/>
    <w:uiPriority w:val="35"/>
    <w:unhideWhenUsed/>
    <w:qFormat/>
    <w:rsid w:val="00857838"/>
    <w:pPr>
      <w:spacing w:line="240" w:lineRule="auto"/>
    </w:pPr>
    <w:rPr>
      <w:b/>
      <w:bCs/>
      <w:smallCaps/>
      <w:color w:val="595959" w:themeColor="text1" w:themeTint="A6"/>
    </w:rPr>
  </w:style>
  <w:style w:type="character" w:customStyle="1" w:styleId="Heading2Char">
    <w:name w:val="Heading 2 Char"/>
    <w:basedOn w:val="DefaultParagraphFont"/>
    <w:link w:val="Heading2"/>
    <w:uiPriority w:val="9"/>
    <w:rsid w:val="00857838"/>
    <w:rPr>
      <w:rFonts w:asciiTheme="majorHAnsi" w:eastAsiaTheme="majorEastAsia" w:hAnsiTheme="majorHAnsi" w:cstheme="majorBidi"/>
      <w:color w:val="4F3C59" w:themeColor="accent6" w:themeShade="BF"/>
      <w:sz w:val="28"/>
      <w:szCs w:val="28"/>
    </w:rPr>
  </w:style>
  <w:style w:type="character" w:styleId="PlaceholderText">
    <w:name w:val="Placeholder Text"/>
    <w:basedOn w:val="DefaultParagraphFont"/>
    <w:uiPriority w:val="99"/>
    <w:semiHidden/>
    <w:rPr>
      <w:color w:val="808080"/>
    </w:rPr>
  </w:style>
  <w:style w:type="paragraph" w:styleId="ListBullet">
    <w:name w:val="List Bullet"/>
    <w:basedOn w:val="Normal"/>
    <w:uiPriority w:val="1"/>
    <w:semiHidden/>
    <w:pPr>
      <w:numPr>
        <w:numId w:val="2"/>
      </w:numPr>
    </w:pPr>
  </w:style>
  <w:style w:type="character" w:customStyle="1" w:styleId="Heading1Char">
    <w:name w:val="Heading 1 Char"/>
    <w:basedOn w:val="DefaultParagraphFont"/>
    <w:link w:val="Heading1"/>
    <w:uiPriority w:val="9"/>
    <w:rsid w:val="00857838"/>
    <w:rPr>
      <w:rFonts w:asciiTheme="majorHAnsi" w:eastAsiaTheme="majorEastAsia" w:hAnsiTheme="majorHAnsi" w:cstheme="majorBidi"/>
      <w:color w:val="4F3C59" w:themeColor="accent6" w:themeShade="BF"/>
      <w:sz w:val="40"/>
      <w:szCs w:val="40"/>
    </w:rPr>
  </w:style>
  <w:style w:type="paragraph" w:customStyle="1" w:styleId="Company">
    <w:name w:val="Company"/>
    <w:basedOn w:val="Normal"/>
    <w:uiPriority w:val="2"/>
    <w:pPr>
      <w:spacing w:after="0" w:line="240" w:lineRule="auto"/>
    </w:pPr>
    <w:rPr>
      <w:rFonts w:asciiTheme="majorHAnsi" w:eastAsiaTheme="majorEastAsia" w:hAnsiTheme="majorHAnsi" w:cstheme="majorBidi"/>
      <w:b/>
      <w:bCs/>
      <w:caps/>
      <w:color w:val="027E6F" w:themeColor="accent1" w:themeShade="BF"/>
    </w:rPr>
  </w:style>
  <w:style w:type="paragraph" w:styleId="Footer">
    <w:name w:val="footer"/>
    <w:basedOn w:val="Normal"/>
    <w:link w:val="FooterChar"/>
    <w:uiPriority w:val="99"/>
    <w:unhideWhenUsed/>
    <w:rsid w:val="007014C5"/>
    <w:pPr>
      <w:spacing w:after="0" w:line="276" w:lineRule="auto"/>
    </w:pPr>
  </w:style>
  <w:style w:type="character" w:customStyle="1" w:styleId="FooterChar">
    <w:name w:val="Footer Char"/>
    <w:basedOn w:val="DefaultParagraphFont"/>
    <w:link w:val="Footer"/>
    <w:uiPriority w:val="99"/>
    <w:rsid w:val="00A769D1"/>
  </w:style>
  <w:style w:type="paragraph" w:styleId="Title">
    <w:name w:val="Title"/>
    <w:basedOn w:val="Normal"/>
    <w:next w:val="Normal"/>
    <w:link w:val="TitleChar"/>
    <w:uiPriority w:val="10"/>
    <w:qFormat/>
    <w:rsid w:val="0085783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85783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857838"/>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857838"/>
    <w:rPr>
      <w:rFonts w:asciiTheme="majorHAnsi" w:eastAsiaTheme="majorEastAsia" w:hAnsiTheme="majorHAnsi" w:cstheme="majorBidi"/>
      <w:sz w:val="30"/>
      <w:szCs w:val="30"/>
    </w:rPr>
  </w:style>
  <w:style w:type="paragraph" w:styleId="NoSpacing">
    <w:name w:val="No Spacing"/>
    <w:uiPriority w:val="1"/>
    <w:qFormat/>
    <w:rsid w:val="00857838"/>
    <w:pPr>
      <w:spacing w:after="0" w:line="240" w:lineRule="auto"/>
    </w:pPr>
  </w:style>
  <w:style w:type="paragraph" w:styleId="Quote">
    <w:name w:val="Quote"/>
    <w:basedOn w:val="Normal"/>
    <w:next w:val="Normal"/>
    <w:link w:val="QuoteChar"/>
    <w:uiPriority w:val="29"/>
    <w:qFormat/>
    <w:rsid w:val="0085783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857838"/>
    <w:rPr>
      <w:i/>
      <w:iCs/>
      <w:color w:val="262626" w:themeColor="text1" w:themeTint="D9"/>
    </w:rPr>
  </w:style>
  <w:style w:type="character" w:customStyle="1" w:styleId="Heading3Char">
    <w:name w:val="Heading 3 Char"/>
    <w:basedOn w:val="DefaultParagraphFont"/>
    <w:link w:val="Heading3"/>
    <w:uiPriority w:val="9"/>
    <w:rsid w:val="00857838"/>
    <w:rPr>
      <w:rFonts w:asciiTheme="majorHAnsi" w:eastAsiaTheme="majorEastAsia" w:hAnsiTheme="majorHAnsi" w:cstheme="majorBidi"/>
      <w:color w:val="4F3C59" w:themeColor="accent6" w:themeShade="BF"/>
      <w:sz w:val="24"/>
      <w:szCs w:val="24"/>
    </w:rPr>
  </w:style>
  <w:style w:type="paragraph" w:styleId="BalloonText">
    <w:name w:val="Balloon Text"/>
    <w:basedOn w:val="Normal"/>
    <w:link w:val="BalloonTextChar"/>
    <w:uiPriority w:val="99"/>
    <w:semiHidden/>
    <w:unhideWhenUsed/>
    <w:rsid w:val="009915C8"/>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9915C8"/>
    <w:rPr>
      <w:rFonts w:ascii="Segoe UI" w:hAnsi="Segoe UI" w:cs="Segoe UI"/>
      <w:szCs w:val="18"/>
    </w:rPr>
  </w:style>
  <w:style w:type="paragraph" w:styleId="Bibliography">
    <w:name w:val="Bibliography"/>
    <w:basedOn w:val="Normal"/>
    <w:next w:val="Normal"/>
    <w:uiPriority w:val="37"/>
    <w:semiHidden/>
    <w:unhideWhenUsed/>
    <w:rsid w:val="009915C8"/>
  </w:style>
  <w:style w:type="paragraph" w:styleId="BlockText">
    <w:name w:val="Block Text"/>
    <w:basedOn w:val="Normal"/>
    <w:uiPriority w:val="99"/>
    <w:semiHidden/>
    <w:unhideWhenUsed/>
    <w:rsid w:val="009915C8"/>
    <w:pPr>
      <w:pBdr>
        <w:top w:val="single" w:sz="2" w:space="10" w:color="03A996" w:themeColor="accent1" w:frame="1"/>
        <w:left w:val="single" w:sz="2" w:space="10" w:color="03A996" w:themeColor="accent1" w:frame="1"/>
        <w:bottom w:val="single" w:sz="2" w:space="10" w:color="03A996" w:themeColor="accent1" w:frame="1"/>
        <w:right w:val="single" w:sz="2" w:space="10" w:color="03A996" w:themeColor="accent1" w:frame="1"/>
      </w:pBdr>
      <w:ind w:left="1152" w:right="1152"/>
    </w:pPr>
    <w:rPr>
      <w:i/>
      <w:iCs/>
      <w:color w:val="03A996" w:themeColor="accent1"/>
    </w:rPr>
  </w:style>
  <w:style w:type="paragraph" w:styleId="BodyText">
    <w:name w:val="Body Text"/>
    <w:basedOn w:val="Normal"/>
    <w:link w:val="BodyTextChar"/>
    <w:uiPriority w:val="99"/>
    <w:semiHidden/>
    <w:unhideWhenUsed/>
    <w:rsid w:val="009915C8"/>
    <w:pPr>
      <w:spacing w:after="120"/>
    </w:pPr>
  </w:style>
  <w:style w:type="character" w:customStyle="1" w:styleId="BodyTextChar">
    <w:name w:val="Body Text Char"/>
    <w:basedOn w:val="DefaultParagraphFont"/>
    <w:link w:val="BodyText"/>
    <w:uiPriority w:val="99"/>
    <w:semiHidden/>
    <w:rsid w:val="009915C8"/>
  </w:style>
  <w:style w:type="paragraph" w:styleId="BodyText2">
    <w:name w:val="Body Text 2"/>
    <w:basedOn w:val="Normal"/>
    <w:link w:val="BodyText2Char"/>
    <w:uiPriority w:val="99"/>
    <w:semiHidden/>
    <w:unhideWhenUsed/>
    <w:rsid w:val="009915C8"/>
    <w:pPr>
      <w:spacing w:after="120" w:line="480" w:lineRule="auto"/>
    </w:pPr>
  </w:style>
  <w:style w:type="character" w:customStyle="1" w:styleId="BodyText2Char">
    <w:name w:val="Body Text 2 Char"/>
    <w:basedOn w:val="DefaultParagraphFont"/>
    <w:link w:val="BodyText2"/>
    <w:uiPriority w:val="99"/>
    <w:semiHidden/>
    <w:rsid w:val="009915C8"/>
  </w:style>
  <w:style w:type="paragraph" w:styleId="BodyText3">
    <w:name w:val="Body Text 3"/>
    <w:basedOn w:val="Normal"/>
    <w:link w:val="BodyText3Char"/>
    <w:uiPriority w:val="99"/>
    <w:semiHidden/>
    <w:unhideWhenUsed/>
    <w:rsid w:val="009915C8"/>
    <w:pPr>
      <w:spacing w:after="120"/>
    </w:pPr>
    <w:rPr>
      <w:szCs w:val="16"/>
    </w:rPr>
  </w:style>
  <w:style w:type="character" w:customStyle="1" w:styleId="BodyText3Char">
    <w:name w:val="Body Text 3 Char"/>
    <w:basedOn w:val="DefaultParagraphFont"/>
    <w:link w:val="BodyText3"/>
    <w:uiPriority w:val="99"/>
    <w:semiHidden/>
    <w:rsid w:val="009915C8"/>
    <w:rPr>
      <w:szCs w:val="16"/>
    </w:rPr>
  </w:style>
  <w:style w:type="paragraph" w:styleId="BodyTextFirstIndent">
    <w:name w:val="Body Text First Indent"/>
    <w:basedOn w:val="BodyText"/>
    <w:link w:val="BodyTextFirstIndentChar"/>
    <w:uiPriority w:val="99"/>
    <w:semiHidden/>
    <w:unhideWhenUsed/>
    <w:rsid w:val="009915C8"/>
    <w:pPr>
      <w:spacing w:after="200"/>
      <w:ind w:firstLine="360"/>
    </w:pPr>
  </w:style>
  <w:style w:type="character" w:customStyle="1" w:styleId="BodyTextFirstIndentChar">
    <w:name w:val="Body Text First Indent Char"/>
    <w:basedOn w:val="BodyTextChar"/>
    <w:link w:val="BodyTextFirstIndent"/>
    <w:uiPriority w:val="99"/>
    <w:semiHidden/>
    <w:rsid w:val="009915C8"/>
  </w:style>
  <w:style w:type="paragraph" w:styleId="BodyTextIndent">
    <w:name w:val="Body Text Indent"/>
    <w:basedOn w:val="Normal"/>
    <w:link w:val="BodyTextIndentChar"/>
    <w:uiPriority w:val="99"/>
    <w:semiHidden/>
    <w:unhideWhenUsed/>
    <w:rsid w:val="009915C8"/>
    <w:pPr>
      <w:spacing w:after="120"/>
      <w:ind w:left="360"/>
    </w:pPr>
  </w:style>
  <w:style w:type="character" w:customStyle="1" w:styleId="BodyTextIndentChar">
    <w:name w:val="Body Text Indent Char"/>
    <w:basedOn w:val="DefaultParagraphFont"/>
    <w:link w:val="BodyTextIndent"/>
    <w:uiPriority w:val="99"/>
    <w:semiHidden/>
    <w:rsid w:val="009915C8"/>
  </w:style>
  <w:style w:type="paragraph" w:styleId="BodyTextFirstIndent2">
    <w:name w:val="Body Text First Indent 2"/>
    <w:basedOn w:val="BodyTextIndent"/>
    <w:link w:val="BodyTextFirstIndent2Char"/>
    <w:uiPriority w:val="99"/>
    <w:semiHidden/>
    <w:unhideWhenUsed/>
    <w:rsid w:val="009915C8"/>
    <w:pPr>
      <w:spacing w:after="200"/>
      <w:ind w:firstLine="360"/>
    </w:pPr>
  </w:style>
  <w:style w:type="character" w:customStyle="1" w:styleId="BodyTextFirstIndent2Char">
    <w:name w:val="Body Text First Indent 2 Char"/>
    <w:basedOn w:val="BodyTextIndentChar"/>
    <w:link w:val="BodyTextFirstIndent2"/>
    <w:uiPriority w:val="99"/>
    <w:semiHidden/>
    <w:rsid w:val="009915C8"/>
  </w:style>
  <w:style w:type="paragraph" w:styleId="BodyTextIndent2">
    <w:name w:val="Body Text Indent 2"/>
    <w:basedOn w:val="Normal"/>
    <w:link w:val="BodyTextIndent2Char"/>
    <w:uiPriority w:val="99"/>
    <w:semiHidden/>
    <w:unhideWhenUsed/>
    <w:rsid w:val="009915C8"/>
    <w:pPr>
      <w:spacing w:after="120" w:line="480" w:lineRule="auto"/>
      <w:ind w:left="360"/>
    </w:pPr>
  </w:style>
  <w:style w:type="character" w:customStyle="1" w:styleId="BodyTextIndent2Char">
    <w:name w:val="Body Text Indent 2 Char"/>
    <w:basedOn w:val="DefaultParagraphFont"/>
    <w:link w:val="BodyTextIndent2"/>
    <w:uiPriority w:val="99"/>
    <w:semiHidden/>
    <w:rsid w:val="009915C8"/>
  </w:style>
  <w:style w:type="paragraph" w:styleId="BodyTextIndent3">
    <w:name w:val="Body Text Indent 3"/>
    <w:basedOn w:val="Normal"/>
    <w:link w:val="BodyTextIndent3Char"/>
    <w:uiPriority w:val="99"/>
    <w:semiHidden/>
    <w:unhideWhenUsed/>
    <w:rsid w:val="009915C8"/>
    <w:pPr>
      <w:spacing w:after="120"/>
      <w:ind w:left="360"/>
    </w:pPr>
    <w:rPr>
      <w:szCs w:val="16"/>
    </w:rPr>
  </w:style>
  <w:style w:type="character" w:customStyle="1" w:styleId="BodyTextIndent3Char">
    <w:name w:val="Body Text Indent 3 Char"/>
    <w:basedOn w:val="DefaultParagraphFont"/>
    <w:link w:val="BodyTextIndent3"/>
    <w:uiPriority w:val="99"/>
    <w:semiHidden/>
    <w:rsid w:val="009915C8"/>
    <w:rPr>
      <w:szCs w:val="16"/>
    </w:rPr>
  </w:style>
  <w:style w:type="character" w:styleId="BookTitle">
    <w:name w:val="Book Title"/>
    <w:basedOn w:val="DefaultParagraphFont"/>
    <w:uiPriority w:val="33"/>
    <w:unhideWhenUsed/>
    <w:qFormat/>
    <w:rsid w:val="009915C8"/>
    <w:rPr>
      <w:b/>
      <w:bCs/>
      <w:i/>
      <w:iCs/>
      <w:spacing w:val="5"/>
    </w:rPr>
  </w:style>
  <w:style w:type="paragraph" w:styleId="Closing">
    <w:name w:val="Closing"/>
    <w:basedOn w:val="Normal"/>
    <w:link w:val="ClosingChar"/>
    <w:uiPriority w:val="99"/>
    <w:semiHidden/>
    <w:unhideWhenUsed/>
    <w:rsid w:val="009915C8"/>
    <w:pPr>
      <w:spacing w:after="0" w:line="240" w:lineRule="auto"/>
      <w:ind w:left="4320"/>
    </w:pPr>
  </w:style>
  <w:style w:type="character" w:customStyle="1" w:styleId="ClosingChar">
    <w:name w:val="Closing Char"/>
    <w:basedOn w:val="DefaultParagraphFont"/>
    <w:link w:val="Closing"/>
    <w:uiPriority w:val="99"/>
    <w:semiHidden/>
    <w:rsid w:val="009915C8"/>
  </w:style>
  <w:style w:type="table" w:styleId="ColorfulGrid">
    <w:name w:val="Colorful Grid"/>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CFDF6" w:themeFill="accent1" w:themeFillTint="33"/>
    </w:tcPr>
    <w:tblStylePr w:type="firstRow">
      <w:rPr>
        <w:b/>
        <w:bCs/>
      </w:rPr>
      <w:tblPr/>
      <w:tcPr>
        <w:shd w:val="clear" w:color="auto" w:fill="7AFCED" w:themeFill="accent1" w:themeFillTint="66"/>
      </w:tcPr>
    </w:tblStylePr>
    <w:tblStylePr w:type="lastRow">
      <w:rPr>
        <w:b/>
        <w:bCs/>
        <w:color w:val="000000" w:themeColor="text1"/>
      </w:rPr>
      <w:tblPr/>
      <w:tcPr>
        <w:shd w:val="clear" w:color="auto" w:fill="7AFCED" w:themeFill="accent1" w:themeFillTint="66"/>
      </w:tcPr>
    </w:tblStylePr>
    <w:tblStylePr w:type="firstCol">
      <w:rPr>
        <w:color w:val="FFFFFF" w:themeColor="background1"/>
      </w:rPr>
      <w:tblPr/>
      <w:tcPr>
        <w:shd w:val="clear" w:color="auto" w:fill="027E6F" w:themeFill="accent1" w:themeFillShade="BF"/>
      </w:tcPr>
    </w:tblStylePr>
    <w:tblStylePr w:type="lastCol">
      <w:rPr>
        <w:color w:val="FFFFFF" w:themeColor="background1"/>
      </w:rPr>
      <w:tblPr/>
      <w:tcPr>
        <w:shd w:val="clear" w:color="auto" w:fill="027E6F" w:themeFill="accent1" w:themeFillShade="BF"/>
      </w:tcPr>
    </w:tblStylePr>
    <w:tblStylePr w:type="band1Vert">
      <w:tblPr/>
      <w:tcPr>
        <w:shd w:val="clear" w:color="auto" w:fill="59FCE8" w:themeFill="accent1" w:themeFillTint="7F"/>
      </w:tcPr>
    </w:tblStylePr>
    <w:tblStylePr w:type="band1Horz">
      <w:tblPr/>
      <w:tcPr>
        <w:shd w:val="clear" w:color="auto" w:fill="59FCE8" w:themeFill="accent1" w:themeFillTint="7F"/>
      </w:tcPr>
    </w:tblStylePr>
  </w:style>
  <w:style w:type="table" w:styleId="ColorfulGrid-Accent2">
    <w:name w:val="Colorful Grid Accent 2"/>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4D4" w:themeFill="accent2" w:themeFillTint="33"/>
    </w:tcPr>
    <w:tblStylePr w:type="firstRow">
      <w:rPr>
        <w:b/>
        <w:bCs/>
      </w:rPr>
      <w:tblPr/>
      <w:tcPr>
        <w:shd w:val="clear" w:color="auto" w:fill="E5A9A9" w:themeFill="accent2" w:themeFillTint="66"/>
      </w:tcPr>
    </w:tblStylePr>
    <w:tblStylePr w:type="lastRow">
      <w:rPr>
        <w:b/>
        <w:bCs/>
        <w:color w:val="000000" w:themeColor="text1"/>
      </w:rPr>
      <w:tblPr/>
      <w:tcPr>
        <w:shd w:val="clear" w:color="auto" w:fill="E5A9A9" w:themeFill="accent2" w:themeFillTint="66"/>
      </w:tcPr>
    </w:tblStylePr>
    <w:tblStylePr w:type="firstCol">
      <w:rPr>
        <w:color w:val="FFFFFF" w:themeColor="background1"/>
      </w:rPr>
      <w:tblPr/>
      <w:tcPr>
        <w:shd w:val="clear" w:color="auto" w:fill="852728" w:themeFill="accent2" w:themeFillShade="BF"/>
      </w:tcPr>
    </w:tblStylePr>
    <w:tblStylePr w:type="lastCol">
      <w:rPr>
        <w:color w:val="FFFFFF" w:themeColor="background1"/>
      </w:rPr>
      <w:tblPr/>
      <w:tcPr>
        <w:shd w:val="clear" w:color="auto" w:fill="852728" w:themeFill="accent2" w:themeFillShade="BF"/>
      </w:tcPr>
    </w:tblStylePr>
    <w:tblStylePr w:type="band1Vert">
      <w:tblPr/>
      <w:tcPr>
        <w:shd w:val="clear" w:color="auto" w:fill="DF9494" w:themeFill="accent2" w:themeFillTint="7F"/>
      </w:tcPr>
    </w:tblStylePr>
    <w:tblStylePr w:type="band1Horz">
      <w:tblPr/>
      <w:tcPr>
        <w:shd w:val="clear" w:color="auto" w:fill="DF9494" w:themeFill="accent2" w:themeFillTint="7F"/>
      </w:tcPr>
    </w:tblStylePr>
  </w:style>
  <w:style w:type="table" w:styleId="ColorfulGrid-Accent3">
    <w:name w:val="Colorful Grid Accent 3"/>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4DA" w:themeFill="accent3" w:themeFillTint="33"/>
    </w:tcPr>
    <w:tblStylePr w:type="firstRow">
      <w:rPr>
        <w:b/>
        <w:bCs/>
      </w:rPr>
      <w:tblPr/>
      <w:tcPr>
        <w:shd w:val="clear" w:color="auto" w:fill="F5E9B6" w:themeFill="accent3" w:themeFillTint="66"/>
      </w:tcPr>
    </w:tblStylePr>
    <w:tblStylePr w:type="lastRow">
      <w:rPr>
        <w:b/>
        <w:bCs/>
        <w:color w:val="000000" w:themeColor="text1"/>
      </w:rPr>
      <w:tblPr/>
      <w:tcPr>
        <w:shd w:val="clear" w:color="auto" w:fill="F5E9B6" w:themeFill="accent3" w:themeFillTint="66"/>
      </w:tcPr>
    </w:tblStylePr>
    <w:tblStylePr w:type="firstCol">
      <w:rPr>
        <w:color w:val="FFFFFF" w:themeColor="background1"/>
      </w:rPr>
      <w:tblPr/>
      <w:tcPr>
        <w:shd w:val="clear" w:color="auto" w:fill="CBA81A" w:themeFill="accent3" w:themeFillShade="BF"/>
      </w:tcPr>
    </w:tblStylePr>
    <w:tblStylePr w:type="lastCol">
      <w:rPr>
        <w:color w:val="FFFFFF" w:themeColor="background1"/>
      </w:rPr>
      <w:tblPr/>
      <w:tcPr>
        <w:shd w:val="clear" w:color="auto" w:fill="CBA81A" w:themeFill="accent3" w:themeFillShade="BF"/>
      </w:tcPr>
    </w:tblStylePr>
    <w:tblStylePr w:type="band1Vert">
      <w:tblPr/>
      <w:tcPr>
        <w:shd w:val="clear" w:color="auto" w:fill="F3E3A5" w:themeFill="accent3" w:themeFillTint="7F"/>
      </w:tcPr>
    </w:tblStylePr>
    <w:tblStylePr w:type="band1Horz">
      <w:tblPr/>
      <w:tcPr>
        <w:shd w:val="clear" w:color="auto" w:fill="F3E3A5" w:themeFill="accent3" w:themeFillTint="7F"/>
      </w:tcPr>
    </w:tblStylePr>
  </w:style>
  <w:style w:type="table" w:styleId="ColorfulGrid-Accent4">
    <w:name w:val="Colorful Grid Accent 4"/>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DE8F3" w:themeFill="accent4" w:themeFillTint="33"/>
    </w:tcPr>
    <w:tblStylePr w:type="firstRow">
      <w:rPr>
        <w:b/>
        <w:bCs/>
      </w:rPr>
      <w:tblPr/>
      <w:tcPr>
        <w:shd w:val="clear" w:color="auto" w:fill="9BD2E8" w:themeFill="accent4" w:themeFillTint="66"/>
      </w:tcPr>
    </w:tblStylePr>
    <w:tblStylePr w:type="lastRow">
      <w:rPr>
        <w:b/>
        <w:bCs/>
        <w:color w:val="000000" w:themeColor="text1"/>
      </w:rPr>
      <w:tblPr/>
      <w:tcPr>
        <w:shd w:val="clear" w:color="auto" w:fill="9BD2E8" w:themeFill="accent4" w:themeFillTint="66"/>
      </w:tcPr>
    </w:tblStylePr>
    <w:tblStylePr w:type="firstCol">
      <w:rPr>
        <w:color w:val="FFFFFF" w:themeColor="background1"/>
      </w:rPr>
      <w:tblPr/>
      <w:tcPr>
        <w:shd w:val="clear" w:color="auto" w:fill="1C617C" w:themeFill="accent4" w:themeFillShade="BF"/>
      </w:tcPr>
    </w:tblStylePr>
    <w:tblStylePr w:type="lastCol">
      <w:rPr>
        <w:color w:val="FFFFFF" w:themeColor="background1"/>
      </w:rPr>
      <w:tblPr/>
      <w:tcPr>
        <w:shd w:val="clear" w:color="auto" w:fill="1C617C" w:themeFill="accent4" w:themeFillShade="BF"/>
      </w:tcPr>
    </w:tblStylePr>
    <w:tblStylePr w:type="band1Vert">
      <w:tblPr/>
      <w:tcPr>
        <w:shd w:val="clear" w:color="auto" w:fill="82C7E2" w:themeFill="accent4" w:themeFillTint="7F"/>
      </w:tcPr>
    </w:tblStylePr>
    <w:tblStylePr w:type="band1Horz">
      <w:tblPr/>
      <w:tcPr>
        <w:shd w:val="clear" w:color="auto" w:fill="82C7E2" w:themeFill="accent4" w:themeFillTint="7F"/>
      </w:tcPr>
    </w:tblStylePr>
  </w:style>
  <w:style w:type="table" w:styleId="ColorfulGrid-Accent5">
    <w:name w:val="Colorful Grid Accent 5"/>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7D9" w:themeFill="accent5" w:themeFillTint="33"/>
    </w:tcPr>
    <w:tblStylePr w:type="firstRow">
      <w:rPr>
        <w:b/>
        <w:bCs/>
      </w:rPr>
      <w:tblPr/>
      <w:tcPr>
        <w:shd w:val="clear" w:color="auto" w:fill="F9D0B3" w:themeFill="accent5" w:themeFillTint="66"/>
      </w:tcPr>
    </w:tblStylePr>
    <w:tblStylePr w:type="lastRow">
      <w:rPr>
        <w:b/>
        <w:bCs/>
        <w:color w:val="000000" w:themeColor="text1"/>
      </w:rPr>
      <w:tblPr/>
      <w:tcPr>
        <w:shd w:val="clear" w:color="auto" w:fill="F9D0B3" w:themeFill="accent5" w:themeFillTint="66"/>
      </w:tcPr>
    </w:tblStylePr>
    <w:tblStylePr w:type="firstCol">
      <w:rPr>
        <w:color w:val="FFFFFF" w:themeColor="background1"/>
      </w:rPr>
      <w:tblPr/>
      <w:tcPr>
        <w:shd w:val="clear" w:color="auto" w:fill="D46111" w:themeFill="accent5" w:themeFillShade="BF"/>
      </w:tcPr>
    </w:tblStylePr>
    <w:tblStylePr w:type="lastCol">
      <w:rPr>
        <w:color w:val="FFFFFF" w:themeColor="background1"/>
      </w:rPr>
      <w:tblPr/>
      <w:tcPr>
        <w:shd w:val="clear" w:color="auto" w:fill="D46111" w:themeFill="accent5" w:themeFillShade="BF"/>
      </w:tcPr>
    </w:tblStylePr>
    <w:tblStylePr w:type="band1Vert">
      <w:tblPr/>
      <w:tcPr>
        <w:shd w:val="clear" w:color="auto" w:fill="F7C4A0" w:themeFill="accent5" w:themeFillTint="7F"/>
      </w:tcPr>
    </w:tblStylePr>
    <w:tblStylePr w:type="band1Horz">
      <w:tblPr/>
      <w:tcPr>
        <w:shd w:val="clear" w:color="auto" w:fill="F7C4A0" w:themeFill="accent5" w:themeFillTint="7F"/>
      </w:tcPr>
    </w:tblStylePr>
  </w:style>
  <w:style w:type="table" w:styleId="ColorfulGrid-Accent6">
    <w:name w:val="Colorful Grid Accent 6"/>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DAE6" w:themeFill="accent6" w:themeFillTint="33"/>
    </w:tcPr>
    <w:tblStylePr w:type="firstRow">
      <w:rPr>
        <w:b/>
        <w:bCs/>
      </w:rPr>
      <w:tblPr/>
      <w:tcPr>
        <w:shd w:val="clear" w:color="auto" w:fill="C4B5CD" w:themeFill="accent6" w:themeFillTint="66"/>
      </w:tcPr>
    </w:tblStylePr>
    <w:tblStylePr w:type="lastRow">
      <w:rPr>
        <w:b/>
        <w:bCs/>
        <w:color w:val="000000" w:themeColor="text1"/>
      </w:rPr>
      <w:tblPr/>
      <w:tcPr>
        <w:shd w:val="clear" w:color="auto" w:fill="C4B5CD" w:themeFill="accent6" w:themeFillTint="66"/>
      </w:tcPr>
    </w:tblStylePr>
    <w:tblStylePr w:type="firstCol">
      <w:rPr>
        <w:color w:val="FFFFFF" w:themeColor="background1"/>
      </w:rPr>
      <w:tblPr/>
      <w:tcPr>
        <w:shd w:val="clear" w:color="auto" w:fill="4F3C59" w:themeFill="accent6" w:themeFillShade="BF"/>
      </w:tcPr>
    </w:tblStylePr>
    <w:tblStylePr w:type="lastCol">
      <w:rPr>
        <w:color w:val="FFFFFF" w:themeColor="background1"/>
      </w:rPr>
      <w:tblPr/>
      <w:tcPr>
        <w:shd w:val="clear" w:color="auto" w:fill="4F3C59" w:themeFill="accent6" w:themeFillShade="BF"/>
      </w:tcPr>
    </w:tblStylePr>
    <w:tblStylePr w:type="band1Vert">
      <w:tblPr/>
      <w:tcPr>
        <w:shd w:val="clear" w:color="auto" w:fill="B6A3C1" w:themeFill="accent6" w:themeFillTint="7F"/>
      </w:tcPr>
    </w:tblStylePr>
    <w:tblStylePr w:type="band1Horz">
      <w:tblPr/>
      <w:tcPr>
        <w:shd w:val="clear" w:color="auto" w:fill="B6A3C1" w:themeFill="accent6" w:themeFillTint="7F"/>
      </w:tcPr>
    </w:tblStylePr>
  </w:style>
  <w:style w:type="table" w:styleId="ColorfulList">
    <w:name w:val="Colorful List"/>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DEFEFA" w:themeFill="accent1"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DF4" w:themeFill="accent1" w:themeFillTint="3F"/>
      </w:tcPr>
    </w:tblStylePr>
    <w:tblStylePr w:type="band1Horz">
      <w:tblPr/>
      <w:tcPr>
        <w:shd w:val="clear" w:color="auto" w:fill="BCFDF6" w:themeFill="accent1" w:themeFillTint="33"/>
      </w:tcPr>
    </w:tblStylePr>
  </w:style>
  <w:style w:type="table" w:styleId="ColorfulList-Accent2">
    <w:name w:val="Colorful List Accent 2"/>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8E9E9" w:themeFill="accent2"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9C9" w:themeFill="accent2" w:themeFillTint="3F"/>
      </w:tcPr>
    </w:tblStylePr>
    <w:tblStylePr w:type="band1Horz">
      <w:tblPr/>
      <w:tcPr>
        <w:shd w:val="clear" w:color="auto" w:fill="F2D4D4" w:themeFill="accent2" w:themeFillTint="33"/>
      </w:tcPr>
    </w:tblStylePr>
  </w:style>
  <w:style w:type="table" w:styleId="ColorfulList-Accent3">
    <w:name w:val="Colorful List Accent 3"/>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CF9ED" w:themeFill="accent3" w:themeFillTint="19"/>
    </w:tcPr>
    <w:tblStylePr w:type="firstRow">
      <w:rPr>
        <w:b/>
        <w:bCs/>
        <w:color w:val="FFFFFF" w:themeColor="background1"/>
      </w:rPr>
      <w:tblPr/>
      <w:tcPr>
        <w:tcBorders>
          <w:bottom w:val="single" w:sz="12" w:space="0" w:color="FFFFFF" w:themeColor="background1"/>
        </w:tcBorders>
        <w:shd w:val="clear" w:color="auto" w:fill="1E6784" w:themeFill="accent4" w:themeFillShade="CC"/>
      </w:tcPr>
    </w:tblStylePr>
    <w:tblStylePr w:type="lastRow">
      <w:rPr>
        <w:b/>
        <w:bCs/>
        <w:color w:val="1E678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F1D2" w:themeFill="accent3" w:themeFillTint="3F"/>
      </w:tcPr>
    </w:tblStylePr>
    <w:tblStylePr w:type="band1Horz">
      <w:tblPr/>
      <w:tcPr>
        <w:shd w:val="clear" w:color="auto" w:fill="FAF4DA" w:themeFill="accent3" w:themeFillTint="33"/>
      </w:tcPr>
    </w:tblStylePr>
  </w:style>
  <w:style w:type="table" w:styleId="ColorfulList-Accent4">
    <w:name w:val="Colorful List Accent 4"/>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E6F4F9" w:themeFill="accent4" w:themeFillTint="19"/>
    </w:tcPr>
    <w:tblStylePr w:type="firstRow">
      <w:rPr>
        <w:b/>
        <w:bCs/>
        <w:color w:val="FFFFFF" w:themeColor="background1"/>
      </w:rPr>
      <w:tblPr/>
      <w:tcPr>
        <w:tcBorders>
          <w:bottom w:val="single" w:sz="12" w:space="0" w:color="FFFFFF" w:themeColor="background1"/>
        </w:tcBorders>
        <w:shd w:val="clear" w:color="auto" w:fill="D9B31B" w:themeFill="accent3" w:themeFillShade="CC"/>
      </w:tcPr>
    </w:tblStylePr>
    <w:tblStylePr w:type="lastRow">
      <w:rPr>
        <w:b/>
        <w:bCs/>
        <w:color w:val="D9B31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1E3F1" w:themeFill="accent4" w:themeFillTint="3F"/>
      </w:tcPr>
    </w:tblStylePr>
    <w:tblStylePr w:type="band1Horz">
      <w:tblPr/>
      <w:tcPr>
        <w:shd w:val="clear" w:color="auto" w:fill="CDE8F3" w:themeFill="accent4" w:themeFillTint="33"/>
      </w:tcPr>
    </w:tblStylePr>
  </w:style>
  <w:style w:type="table" w:styleId="ColorfulList-Accent5">
    <w:name w:val="Colorful List Accent 5"/>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DF3EC" w:themeFill="accent5" w:themeFillTint="19"/>
    </w:tcPr>
    <w:tblStylePr w:type="firstRow">
      <w:rPr>
        <w:b/>
        <w:bCs/>
        <w:color w:val="FFFFFF" w:themeColor="background1"/>
      </w:rPr>
      <w:tblPr/>
      <w:tcPr>
        <w:tcBorders>
          <w:bottom w:val="single" w:sz="12" w:space="0" w:color="FFFFFF" w:themeColor="background1"/>
        </w:tcBorders>
        <w:shd w:val="clear" w:color="auto" w:fill="54405F" w:themeFill="accent6" w:themeFillShade="CC"/>
      </w:tcPr>
    </w:tblStylePr>
    <w:tblStylePr w:type="lastRow">
      <w:rPr>
        <w:b/>
        <w:bCs/>
        <w:color w:val="54405F"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1D0" w:themeFill="accent5" w:themeFillTint="3F"/>
      </w:tcPr>
    </w:tblStylePr>
    <w:tblStylePr w:type="band1Horz">
      <w:tblPr/>
      <w:tcPr>
        <w:shd w:val="clear" w:color="auto" w:fill="FCE7D9" w:themeFill="accent5" w:themeFillTint="33"/>
      </w:tcPr>
    </w:tblStylePr>
  </w:style>
  <w:style w:type="table" w:styleId="ColorfulList-Accent6">
    <w:name w:val="Colorful List Accent 6"/>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0ECF2" w:themeFill="accent6" w:themeFillTint="19"/>
    </w:tcPr>
    <w:tblStylePr w:type="firstRow">
      <w:rPr>
        <w:b/>
        <w:bCs/>
        <w:color w:val="FFFFFF" w:themeColor="background1"/>
      </w:rPr>
      <w:tblPr/>
      <w:tcPr>
        <w:tcBorders>
          <w:bottom w:val="single" w:sz="12" w:space="0" w:color="FFFFFF" w:themeColor="background1"/>
        </w:tcBorders>
        <w:shd w:val="clear" w:color="auto" w:fill="E26712" w:themeFill="accent5" w:themeFillShade="CC"/>
      </w:tcPr>
    </w:tblStylePr>
    <w:tblStylePr w:type="lastRow">
      <w:rPr>
        <w:b/>
        <w:bCs/>
        <w:color w:val="E2671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D1E0" w:themeFill="accent6" w:themeFillTint="3F"/>
      </w:tcPr>
    </w:tblStylePr>
    <w:tblStylePr w:type="band1Horz">
      <w:tblPr/>
      <w:tcPr>
        <w:shd w:val="clear" w:color="auto" w:fill="E1DAE6" w:themeFill="accent6" w:themeFillTint="33"/>
      </w:tcPr>
    </w:tblStylePr>
  </w:style>
  <w:style w:type="table" w:styleId="ColorfulShading">
    <w:name w:val="Colorful Shading"/>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03A996" w:themeColor="accent1"/>
        <w:bottom w:val="single" w:sz="4" w:space="0" w:color="03A996" w:themeColor="accent1"/>
        <w:right w:val="single" w:sz="4" w:space="0" w:color="03A996" w:themeColor="accent1"/>
        <w:insideH w:val="single" w:sz="4" w:space="0" w:color="FFFFFF" w:themeColor="background1"/>
        <w:insideV w:val="single" w:sz="4" w:space="0" w:color="FFFFFF" w:themeColor="background1"/>
      </w:tblBorders>
    </w:tblPr>
    <w:tcPr>
      <w:shd w:val="clear" w:color="auto" w:fill="DEFEFA" w:themeFill="accent1"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6559" w:themeFill="accent1" w:themeFillShade="99"/>
      </w:tcPr>
    </w:tblStylePr>
    <w:tblStylePr w:type="firstCol">
      <w:rPr>
        <w:color w:val="FFFFFF" w:themeColor="background1"/>
      </w:rPr>
      <w:tblPr/>
      <w:tcPr>
        <w:tcBorders>
          <w:top w:val="nil"/>
          <w:left w:val="nil"/>
          <w:bottom w:val="nil"/>
          <w:right w:val="nil"/>
          <w:insideH w:val="single" w:sz="4" w:space="0" w:color="016559" w:themeColor="accent1" w:themeShade="99"/>
          <w:insideV w:val="nil"/>
        </w:tcBorders>
        <w:shd w:val="clear" w:color="auto" w:fill="016559"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16559" w:themeFill="accent1" w:themeFillShade="99"/>
      </w:tcPr>
    </w:tblStylePr>
    <w:tblStylePr w:type="band1Vert">
      <w:tblPr/>
      <w:tcPr>
        <w:shd w:val="clear" w:color="auto" w:fill="7AFCED" w:themeFill="accent1" w:themeFillTint="66"/>
      </w:tcPr>
    </w:tblStylePr>
    <w:tblStylePr w:type="band1Horz">
      <w:tblPr/>
      <w:tcPr>
        <w:shd w:val="clear" w:color="auto" w:fill="59FCE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B33536" w:themeColor="accent2"/>
        <w:bottom w:val="single" w:sz="4" w:space="0" w:color="B33536" w:themeColor="accent2"/>
        <w:right w:val="single" w:sz="4" w:space="0" w:color="B33536" w:themeColor="accent2"/>
        <w:insideH w:val="single" w:sz="4" w:space="0" w:color="FFFFFF" w:themeColor="background1"/>
        <w:insideV w:val="single" w:sz="4" w:space="0" w:color="FFFFFF" w:themeColor="background1"/>
      </w:tblBorders>
    </w:tblPr>
    <w:tcPr>
      <w:shd w:val="clear" w:color="auto" w:fill="F8E9E9" w:themeFill="accent2"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B1F20" w:themeFill="accent2" w:themeFillShade="99"/>
      </w:tcPr>
    </w:tblStylePr>
    <w:tblStylePr w:type="firstCol">
      <w:rPr>
        <w:color w:val="FFFFFF" w:themeColor="background1"/>
      </w:rPr>
      <w:tblPr/>
      <w:tcPr>
        <w:tcBorders>
          <w:top w:val="nil"/>
          <w:left w:val="nil"/>
          <w:bottom w:val="nil"/>
          <w:right w:val="nil"/>
          <w:insideH w:val="single" w:sz="4" w:space="0" w:color="6B1F20" w:themeColor="accent2" w:themeShade="99"/>
          <w:insideV w:val="nil"/>
        </w:tcBorders>
        <w:shd w:val="clear" w:color="auto" w:fill="6B1F2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B1F20" w:themeFill="accent2" w:themeFillShade="99"/>
      </w:tcPr>
    </w:tblStylePr>
    <w:tblStylePr w:type="band1Vert">
      <w:tblPr/>
      <w:tcPr>
        <w:shd w:val="clear" w:color="auto" w:fill="E5A9A9" w:themeFill="accent2" w:themeFillTint="66"/>
      </w:tcPr>
    </w:tblStylePr>
    <w:tblStylePr w:type="band1Horz">
      <w:tblPr/>
      <w:tcPr>
        <w:shd w:val="clear" w:color="auto" w:fill="DF9494"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2682A6" w:themeColor="accent4"/>
        <w:left w:val="single" w:sz="4" w:space="0" w:color="E8C94B" w:themeColor="accent3"/>
        <w:bottom w:val="single" w:sz="4" w:space="0" w:color="E8C94B" w:themeColor="accent3"/>
        <w:right w:val="single" w:sz="4" w:space="0" w:color="E8C94B" w:themeColor="accent3"/>
        <w:insideH w:val="single" w:sz="4" w:space="0" w:color="FFFFFF" w:themeColor="background1"/>
        <w:insideV w:val="single" w:sz="4" w:space="0" w:color="FFFFFF" w:themeColor="background1"/>
      </w:tblBorders>
    </w:tblPr>
    <w:tcPr>
      <w:shd w:val="clear" w:color="auto" w:fill="FCF9ED" w:themeFill="accent3" w:themeFillTint="19"/>
    </w:tcPr>
    <w:tblStylePr w:type="firstRow">
      <w:rPr>
        <w:b/>
        <w:bCs/>
      </w:rPr>
      <w:tblPr/>
      <w:tcPr>
        <w:tcBorders>
          <w:top w:val="nil"/>
          <w:left w:val="nil"/>
          <w:bottom w:val="single" w:sz="24" w:space="0" w:color="2682A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38615" w:themeFill="accent3" w:themeFillShade="99"/>
      </w:tcPr>
    </w:tblStylePr>
    <w:tblStylePr w:type="firstCol">
      <w:rPr>
        <w:color w:val="FFFFFF" w:themeColor="background1"/>
      </w:rPr>
      <w:tblPr/>
      <w:tcPr>
        <w:tcBorders>
          <w:top w:val="nil"/>
          <w:left w:val="nil"/>
          <w:bottom w:val="nil"/>
          <w:right w:val="nil"/>
          <w:insideH w:val="single" w:sz="4" w:space="0" w:color="A38615" w:themeColor="accent3" w:themeShade="99"/>
          <w:insideV w:val="nil"/>
        </w:tcBorders>
        <w:shd w:val="clear" w:color="auto" w:fill="A386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A38615" w:themeFill="accent3" w:themeFillShade="99"/>
      </w:tcPr>
    </w:tblStylePr>
    <w:tblStylePr w:type="band1Vert">
      <w:tblPr/>
      <w:tcPr>
        <w:shd w:val="clear" w:color="auto" w:fill="F5E9B6" w:themeFill="accent3" w:themeFillTint="66"/>
      </w:tcPr>
    </w:tblStylePr>
    <w:tblStylePr w:type="band1Horz">
      <w:tblPr/>
      <w:tcPr>
        <w:shd w:val="clear" w:color="auto" w:fill="F3E3A5" w:themeFill="accent3" w:themeFillTint="7F"/>
      </w:tcPr>
    </w:tblStylePr>
  </w:style>
  <w:style w:type="table" w:styleId="ColorfulShading-Accent4">
    <w:name w:val="Colorful Shading Accent 4"/>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E8C94B" w:themeColor="accent3"/>
        <w:left w:val="single" w:sz="4" w:space="0" w:color="2682A6" w:themeColor="accent4"/>
        <w:bottom w:val="single" w:sz="4" w:space="0" w:color="2682A6" w:themeColor="accent4"/>
        <w:right w:val="single" w:sz="4" w:space="0" w:color="2682A6" w:themeColor="accent4"/>
        <w:insideH w:val="single" w:sz="4" w:space="0" w:color="FFFFFF" w:themeColor="background1"/>
        <w:insideV w:val="single" w:sz="4" w:space="0" w:color="FFFFFF" w:themeColor="background1"/>
      </w:tblBorders>
    </w:tblPr>
    <w:tcPr>
      <w:shd w:val="clear" w:color="auto" w:fill="E6F4F9" w:themeFill="accent4" w:themeFillTint="19"/>
    </w:tcPr>
    <w:tblStylePr w:type="firstRow">
      <w:rPr>
        <w:b/>
        <w:bCs/>
      </w:rPr>
      <w:tblPr/>
      <w:tcPr>
        <w:tcBorders>
          <w:top w:val="nil"/>
          <w:left w:val="nil"/>
          <w:bottom w:val="single" w:sz="24" w:space="0" w:color="E8C94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D63" w:themeFill="accent4" w:themeFillShade="99"/>
      </w:tcPr>
    </w:tblStylePr>
    <w:tblStylePr w:type="firstCol">
      <w:rPr>
        <w:color w:val="FFFFFF" w:themeColor="background1"/>
      </w:rPr>
      <w:tblPr/>
      <w:tcPr>
        <w:tcBorders>
          <w:top w:val="nil"/>
          <w:left w:val="nil"/>
          <w:bottom w:val="nil"/>
          <w:right w:val="nil"/>
          <w:insideH w:val="single" w:sz="4" w:space="0" w:color="164D63" w:themeColor="accent4" w:themeShade="99"/>
          <w:insideV w:val="nil"/>
        </w:tcBorders>
        <w:shd w:val="clear" w:color="auto" w:fill="164D6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64D63" w:themeFill="accent4" w:themeFillShade="99"/>
      </w:tcPr>
    </w:tblStylePr>
    <w:tblStylePr w:type="band1Vert">
      <w:tblPr/>
      <w:tcPr>
        <w:shd w:val="clear" w:color="auto" w:fill="9BD2E8" w:themeFill="accent4" w:themeFillTint="66"/>
      </w:tcPr>
    </w:tblStylePr>
    <w:tblStylePr w:type="band1Horz">
      <w:tblPr/>
      <w:tcPr>
        <w:shd w:val="clear" w:color="auto" w:fill="82C7E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6A5178" w:themeColor="accent6"/>
        <w:left w:val="single" w:sz="4" w:space="0" w:color="F08A42" w:themeColor="accent5"/>
        <w:bottom w:val="single" w:sz="4" w:space="0" w:color="F08A42" w:themeColor="accent5"/>
        <w:right w:val="single" w:sz="4" w:space="0" w:color="F08A42" w:themeColor="accent5"/>
        <w:insideH w:val="single" w:sz="4" w:space="0" w:color="FFFFFF" w:themeColor="background1"/>
        <w:insideV w:val="single" w:sz="4" w:space="0" w:color="FFFFFF" w:themeColor="background1"/>
      </w:tblBorders>
    </w:tblPr>
    <w:tcPr>
      <w:shd w:val="clear" w:color="auto" w:fill="FDF3EC" w:themeFill="accent5" w:themeFillTint="19"/>
    </w:tcPr>
    <w:tblStylePr w:type="firstRow">
      <w:rPr>
        <w:b/>
        <w:bCs/>
      </w:rPr>
      <w:tblPr/>
      <w:tcPr>
        <w:tcBorders>
          <w:top w:val="nil"/>
          <w:left w:val="nil"/>
          <w:bottom w:val="single" w:sz="24" w:space="0" w:color="6A517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4D0D" w:themeFill="accent5" w:themeFillShade="99"/>
      </w:tcPr>
    </w:tblStylePr>
    <w:tblStylePr w:type="firstCol">
      <w:rPr>
        <w:color w:val="FFFFFF" w:themeColor="background1"/>
      </w:rPr>
      <w:tblPr/>
      <w:tcPr>
        <w:tcBorders>
          <w:top w:val="nil"/>
          <w:left w:val="nil"/>
          <w:bottom w:val="nil"/>
          <w:right w:val="nil"/>
          <w:insideH w:val="single" w:sz="4" w:space="0" w:color="A94D0D" w:themeColor="accent5" w:themeShade="99"/>
          <w:insideV w:val="nil"/>
        </w:tcBorders>
        <w:shd w:val="clear" w:color="auto" w:fill="A94D0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A94D0D" w:themeFill="accent5" w:themeFillShade="99"/>
      </w:tcPr>
    </w:tblStylePr>
    <w:tblStylePr w:type="band1Vert">
      <w:tblPr/>
      <w:tcPr>
        <w:shd w:val="clear" w:color="auto" w:fill="F9D0B3" w:themeFill="accent5" w:themeFillTint="66"/>
      </w:tcPr>
    </w:tblStylePr>
    <w:tblStylePr w:type="band1Horz">
      <w:tblPr/>
      <w:tcPr>
        <w:shd w:val="clear" w:color="auto" w:fill="F7C4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F08A42" w:themeColor="accent5"/>
        <w:left w:val="single" w:sz="4" w:space="0" w:color="6A5178" w:themeColor="accent6"/>
        <w:bottom w:val="single" w:sz="4" w:space="0" w:color="6A5178" w:themeColor="accent6"/>
        <w:right w:val="single" w:sz="4" w:space="0" w:color="6A5178" w:themeColor="accent6"/>
        <w:insideH w:val="single" w:sz="4" w:space="0" w:color="FFFFFF" w:themeColor="background1"/>
        <w:insideV w:val="single" w:sz="4" w:space="0" w:color="FFFFFF" w:themeColor="background1"/>
      </w:tblBorders>
    </w:tblPr>
    <w:tcPr>
      <w:shd w:val="clear" w:color="auto" w:fill="F0ECF2" w:themeFill="accent6" w:themeFillTint="19"/>
    </w:tcPr>
    <w:tblStylePr w:type="firstRow">
      <w:rPr>
        <w:b/>
        <w:bCs/>
      </w:rPr>
      <w:tblPr/>
      <w:tcPr>
        <w:tcBorders>
          <w:top w:val="nil"/>
          <w:left w:val="nil"/>
          <w:bottom w:val="single" w:sz="24" w:space="0" w:color="F08A4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F3047" w:themeFill="accent6" w:themeFillShade="99"/>
      </w:tcPr>
    </w:tblStylePr>
    <w:tblStylePr w:type="firstCol">
      <w:rPr>
        <w:color w:val="FFFFFF" w:themeColor="background1"/>
      </w:rPr>
      <w:tblPr/>
      <w:tcPr>
        <w:tcBorders>
          <w:top w:val="nil"/>
          <w:left w:val="nil"/>
          <w:bottom w:val="nil"/>
          <w:right w:val="nil"/>
          <w:insideH w:val="single" w:sz="4" w:space="0" w:color="3F3047" w:themeColor="accent6" w:themeShade="99"/>
          <w:insideV w:val="nil"/>
        </w:tcBorders>
        <w:shd w:val="clear" w:color="auto" w:fill="3F304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F3047" w:themeFill="accent6" w:themeFillShade="99"/>
      </w:tcPr>
    </w:tblStylePr>
    <w:tblStylePr w:type="band1Vert">
      <w:tblPr/>
      <w:tcPr>
        <w:shd w:val="clear" w:color="auto" w:fill="C4B5CD" w:themeFill="accent6" w:themeFillTint="66"/>
      </w:tcPr>
    </w:tblStylePr>
    <w:tblStylePr w:type="band1Horz">
      <w:tblPr/>
      <w:tcPr>
        <w:shd w:val="clear" w:color="auto" w:fill="B6A3C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9915C8"/>
    <w:rPr>
      <w:sz w:val="22"/>
      <w:szCs w:val="16"/>
    </w:rPr>
  </w:style>
  <w:style w:type="paragraph" w:styleId="CommentText">
    <w:name w:val="annotation text"/>
    <w:basedOn w:val="Normal"/>
    <w:link w:val="CommentTextChar"/>
    <w:uiPriority w:val="99"/>
    <w:semiHidden/>
    <w:unhideWhenUsed/>
    <w:rsid w:val="009915C8"/>
    <w:pPr>
      <w:spacing w:line="240" w:lineRule="auto"/>
    </w:pPr>
    <w:rPr>
      <w:szCs w:val="20"/>
    </w:rPr>
  </w:style>
  <w:style w:type="character" w:customStyle="1" w:styleId="CommentTextChar">
    <w:name w:val="Comment Text Char"/>
    <w:basedOn w:val="DefaultParagraphFont"/>
    <w:link w:val="CommentText"/>
    <w:uiPriority w:val="99"/>
    <w:semiHidden/>
    <w:rsid w:val="009915C8"/>
    <w:rPr>
      <w:szCs w:val="20"/>
    </w:rPr>
  </w:style>
  <w:style w:type="paragraph" w:styleId="CommentSubject">
    <w:name w:val="annotation subject"/>
    <w:basedOn w:val="CommentText"/>
    <w:next w:val="CommentText"/>
    <w:link w:val="CommentSubjectChar"/>
    <w:uiPriority w:val="99"/>
    <w:semiHidden/>
    <w:unhideWhenUsed/>
    <w:rsid w:val="009915C8"/>
    <w:rPr>
      <w:b/>
      <w:bCs/>
    </w:rPr>
  </w:style>
  <w:style w:type="character" w:customStyle="1" w:styleId="CommentSubjectChar">
    <w:name w:val="Comment Subject Char"/>
    <w:basedOn w:val="CommentTextChar"/>
    <w:link w:val="CommentSubject"/>
    <w:uiPriority w:val="99"/>
    <w:semiHidden/>
    <w:rsid w:val="009915C8"/>
    <w:rPr>
      <w:b/>
      <w:bCs/>
      <w:szCs w:val="20"/>
    </w:rPr>
  </w:style>
  <w:style w:type="table" w:styleId="DarkList">
    <w:name w:val="Dark List"/>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03A99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1534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27E6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27E6F" w:themeFill="accent1" w:themeFillShade="BF"/>
      </w:tcPr>
    </w:tblStylePr>
    <w:tblStylePr w:type="band1Vert">
      <w:tblPr/>
      <w:tcPr>
        <w:tcBorders>
          <w:top w:val="nil"/>
          <w:left w:val="nil"/>
          <w:bottom w:val="nil"/>
          <w:right w:val="nil"/>
          <w:insideH w:val="nil"/>
          <w:insideV w:val="nil"/>
        </w:tcBorders>
        <w:shd w:val="clear" w:color="auto" w:fill="027E6F" w:themeFill="accent1" w:themeFillShade="BF"/>
      </w:tcPr>
    </w:tblStylePr>
    <w:tblStylePr w:type="band1Horz">
      <w:tblPr/>
      <w:tcPr>
        <w:tcBorders>
          <w:top w:val="nil"/>
          <w:left w:val="nil"/>
          <w:bottom w:val="nil"/>
          <w:right w:val="nil"/>
          <w:insideH w:val="nil"/>
          <w:insideV w:val="nil"/>
        </w:tcBorders>
        <w:shd w:val="clear" w:color="auto" w:fill="027E6F" w:themeFill="accent1" w:themeFillShade="BF"/>
      </w:tcPr>
    </w:tblStylePr>
  </w:style>
  <w:style w:type="table" w:styleId="DarkList-Accent2">
    <w:name w:val="Dark List Accent 2"/>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B3353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1A1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272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2728" w:themeFill="accent2" w:themeFillShade="BF"/>
      </w:tcPr>
    </w:tblStylePr>
    <w:tblStylePr w:type="band1Vert">
      <w:tblPr/>
      <w:tcPr>
        <w:tcBorders>
          <w:top w:val="nil"/>
          <w:left w:val="nil"/>
          <w:bottom w:val="nil"/>
          <w:right w:val="nil"/>
          <w:insideH w:val="nil"/>
          <w:insideV w:val="nil"/>
        </w:tcBorders>
        <w:shd w:val="clear" w:color="auto" w:fill="852728" w:themeFill="accent2" w:themeFillShade="BF"/>
      </w:tcPr>
    </w:tblStylePr>
    <w:tblStylePr w:type="band1Horz">
      <w:tblPr/>
      <w:tcPr>
        <w:tcBorders>
          <w:top w:val="nil"/>
          <w:left w:val="nil"/>
          <w:bottom w:val="nil"/>
          <w:right w:val="nil"/>
          <w:insideH w:val="nil"/>
          <w:insideV w:val="nil"/>
        </w:tcBorders>
        <w:shd w:val="clear" w:color="auto" w:fill="852728" w:themeFill="accent2" w:themeFillShade="BF"/>
      </w:tcPr>
    </w:tblStylePr>
  </w:style>
  <w:style w:type="table" w:styleId="DarkList-Accent3">
    <w:name w:val="Dark List Accent 3"/>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E8C94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76F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BA8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BA81A" w:themeFill="accent3" w:themeFillShade="BF"/>
      </w:tcPr>
    </w:tblStylePr>
    <w:tblStylePr w:type="band1Vert">
      <w:tblPr/>
      <w:tcPr>
        <w:tcBorders>
          <w:top w:val="nil"/>
          <w:left w:val="nil"/>
          <w:bottom w:val="nil"/>
          <w:right w:val="nil"/>
          <w:insideH w:val="nil"/>
          <w:insideV w:val="nil"/>
        </w:tcBorders>
        <w:shd w:val="clear" w:color="auto" w:fill="CBA81A" w:themeFill="accent3" w:themeFillShade="BF"/>
      </w:tcPr>
    </w:tblStylePr>
    <w:tblStylePr w:type="band1Horz">
      <w:tblPr/>
      <w:tcPr>
        <w:tcBorders>
          <w:top w:val="nil"/>
          <w:left w:val="nil"/>
          <w:bottom w:val="nil"/>
          <w:right w:val="nil"/>
          <w:insideH w:val="nil"/>
          <w:insideV w:val="nil"/>
        </w:tcBorders>
        <w:shd w:val="clear" w:color="auto" w:fill="CBA81A" w:themeFill="accent3" w:themeFillShade="BF"/>
      </w:tcPr>
    </w:tblStylePr>
  </w:style>
  <w:style w:type="table" w:styleId="DarkList-Accent4">
    <w:name w:val="Dark List Accent 4"/>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2682A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05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C617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C617C" w:themeFill="accent4" w:themeFillShade="BF"/>
      </w:tcPr>
    </w:tblStylePr>
    <w:tblStylePr w:type="band1Vert">
      <w:tblPr/>
      <w:tcPr>
        <w:tcBorders>
          <w:top w:val="nil"/>
          <w:left w:val="nil"/>
          <w:bottom w:val="nil"/>
          <w:right w:val="nil"/>
          <w:insideH w:val="nil"/>
          <w:insideV w:val="nil"/>
        </w:tcBorders>
        <w:shd w:val="clear" w:color="auto" w:fill="1C617C" w:themeFill="accent4" w:themeFillShade="BF"/>
      </w:tcPr>
    </w:tblStylePr>
    <w:tblStylePr w:type="band1Horz">
      <w:tblPr/>
      <w:tcPr>
        <w:tcBorders>
          <w:top w:val="nil"/>
          <w:left w:val="nil"/>
          <w:bottom w:val="nil"/>
          <w:right w:val="nil"/>
          <w:insideH w:val="nil"/>
          <w:insideV w:val="nil"/>
        </w:tcBorders>
        <w:shd w:val="clear" w:color="auto" w:fill="1C617C" w:themeFill="accent4" w:themeFillShade="BF"/>
      </w:tcPr>
    </w:tblStylePr>
  </w:style>
  <w:style w:type="table" w:styleId="DarkList-Accent5">
    <w:name w:val="Dark List Accent 5"/>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F08A4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D400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4611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46111" w:themeFill="accent5" w:themeFillShade="BF"/>
      </w:tcPr>
    </w:tblStylePr>
    <w:tblStylePr w:type="band1Vert">
      <w:tblPr/>
      <w:tcPr>
        <w:tcBorders>
          <w:top w:val="nil"/>
          <w:left w:val="nil"/>
          <w:bottom w:val="nil"/>
          <w:right w:val="nil"/>
          <w:insideH w:val="nil"/>
          <w:insideV w:val="nil"/>
        </w:tcBorders>
        <w:shd w:val="clear" w:color="auto" w:fill="D46111" w:themeFill="accent5" w:themeFillShade="BF"/>
      </w:tcPr>
    </w:tblStylePr>
    <w:tblStylePr w:type="band1Horz">
      <w:tblPr/>
      <w:tcPr>
        <w:tcBorders>
          <w:top w:val="nil"/>
          <w:left w:val="nil"/>
          <w:bottom w:val="nil"/>
          <w:right w:val="nil"/>
          <w:insideH w:val="nil"/>
          <w:insideV w:val="nil"/>
        </w:tcBorders>
        <w:shd w:val="clear" w:color="auto" w:fill="D46111" w:themeFill="accent5" w:themeFillShade="BF"/>
      </w:tcPr>
    </w:tblStylePr>
  </w:style>
  <w:style w:type="table" w:styleId="DarkList-Accent6">
    <w:name w:val="Dark List Accent 6"/>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6A517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283B"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F3C5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F3C59" w:themeFill="accent6" w:themeFillShade="BF"/>
      </w:tcPr>
    </w:tblStylePr>
    <w:tblStylePr w:type="band1Vert">
      <w:tblPr/>
      <w:tcPr>
        <w:tcBorders>
          <w:top w:val="nil"/>
          <w:left w:val="nil"/>
          <w:bottom w:val="nil"/>
          <w:right w:val="nil"/>
          <w:insideH w:val="nil"/>
          <w:insideV w:val="nil"/>
        </w:tcBorders>
        <w:shd w:val="clear" w:color="auto" w:fill="4F3C59" w:themeFill="accent6" w:themeFillShade="BF"/>
      </w:tcPr>
    </w:tblStylePr>
    <w:tblStylePr w:type="band1Horz">
      <w:tblPr/>
      <w:tcPr>
        <w:tcBorders>
          <w:top w:val="nil"/>
          <w:left w:val="nil"/>
          <w:bottom w:val="nil"/>
          <w:right w:val="nil"/>
          <w:insideH w:val="nil"/>
          <w:insideV w:val="nil"/>
        </w:tcBorders>
        <w:shd w:val="clear" w:color="auto" w:fill="4F3C59" w:themeFill="accent6" w:themeFillShade="BF"/>
      </w:tcPr>
    </w:tblStylePr>
  </w:style>
  <w:style w:type="paragraph" w:styleId="Date">
    <w:name w:val="Date"/>
    <w:basedOn w:val="Normal"/>
    <w:next w:val="Normal"/>
    <w:link w:val="DateChar"/>
    <w:uiPriority w:val="99"/>
    <w:semiHidden/>
    <w:unhideWhenUsed/>
    <w:rsid w:val="009915C8"/>
  </w:style>
  <w:style w:type="character" w:customStyle="1" w:styleId="DateChar">
    <w:name w:val="Date Char"/>
    <w:basedOn w:val="DefaultParagraphFont"/>
    <w:link w:val="Date"/>
    <w:uiPriority w:val="99"/>
    <w:semiHidden/>
    <w:rsid w:val="009915C8"/>
  </w:style>
  <w:style w:type="paragraph" w:styleId="DocumentMap">
    <w:name w:val="Document Map"/>
    <w:basedOn w:val="Normal"/>
    <w:link w:val="DocumentMapChar"/>
    <w:uiPriority w:val="99"/>
    <w:semiHidden/>
    <w:unhideWhenUsed/>
    <w:rsid w:val="009915C8"/>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9915C8"/>
    <w:rPr>
      <w:rFonts w:ascii="Segoe UI" w:hAnsi="Segoe UI" w:cs="Segoe UI"/>
      <w:szCs w:val="16"/>
    </w:rPr>
  </w:style>
  <w:style w:type="paragraph" w:styleId="E-mailSignature">
    <w:name w:val="E-mail Signature"/>
    <w:basedOn w:val="Normal"/>
    <w:link w:val="E-mailSignatureChar"/>
    <w:uiPriority w:val="99"/>
    <w:semiHidden/>
    <w:unhideWhenUsed/>
    <w:rsid w:val="009915C8"/>
    <w:pPr>
      <w:spacing w:after="0" w:line="240" w:lineRule="auto"/>
    </w:pPr>
  </w:style>
  <w:style w:type="character" w:customStyle="1" w:styleId="E-mailSignatureChar">
    <w:name w:val="E-mail Signature Char"/>
    <w:basedOn w:val="DefaultParagraphFont"/>
    <w:link w:val="E-mailSignature"/>
    <w:uiPriority w:val="99"/>
    <w:semiHidden/>
    <w:rsid w:val="009915C8"/>
  </w:style>
  <w:style w:type="character" w:styleId="Emphasis">
    <w:name w:val="Emphasis"/>
    <w:basedOn w:val="DefaultParagraphFont"/>
    <w:uiPriority w:val="20"/>
    <w:unhideWhenUsed/>
    <w:qFormat/>
    <w:rsid w:val="009915C8"/>
    <w:rPr>
      <w:i/>
      <w:iCs/>
    </w:rPr>
  </w:style>
  <w:style w:type="character" w:styleId="EndnoteReference">
    <w:name w:val="endnote reference"/>
    <w:basedOn w:val="DefaultParagraphFont"/>
    <w:uiPriority w:val="99"/>
    <w:semiHidden/>
    <w:unhideWhenUsed/>
    <w:rsid w:val="009915C8"/>
    <w:rPr>
      <w:vertAlign w:val="superscript"/>
    </w:rPr>
  </w:style>
  <w:style w:type="paragraph" w:styleId="EndnoteText">
    <w:name w:val="endnote text"/>
    <w:basedOn w:val="Normal"/>
    <w:link w:val="EndnoteTextChar"/>
    <w:uiPriority w:val="99"/>
    <w:semiHidden/>
    <w:unhideWhenUsed/>
    <w:rsid w:val="009915C8"/>
    <w:pPr>
      <w:spacing w:after="0" w:line="240" w:lineRule="auto"/>
    </w:pPr>
    <w:rPr>
      <w:szCs w:val="20"/>
    </w:rPr>
  </w:style>
  <w:style w:type="character" w:customStyle="1" w:styleId="EndnoteTextChar">
    <w:name w:val="Endnote Text Char"/>
    <w:basedOn w:val="DefaultParagraphFont"/>
    <w:link w:val="EndnoteText"/>
    <w:uiPriority w:val="99"/>
    <w:semiHidden/>
    <w:rsid w:val="009915C8"/>
    <w:rPr>
      <w:szCs w:val="20"/>
    </w:rPr>
  </w:style>
  <w:style w:type="paragraph" w:styleId="EnvelopeAddress">
    <w:name w:val="envelope address"/>
    <w:basedOn w:val="Normal"/>
    <w:uiPriority w:val="99"/>
    <w:semiHidden/>
    <w:unhideWhenUsed/>
    <w:rsid w:val="009915C8"/>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9915C8"/>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9915C8"/>
    <w:rPr>
      <w:color w:val="027E70" w:themeColor="followedHyperlink"/>
      <w:u w:val="single"/>
    </w:rPr>
  </w:style>
  <w:style w:type="character" w:styleId="FootnoteReference">
    <w:name w:val="footnote reference"/>
    <w:basedOn w:val="DefaultParagraphFont"/>
    <w:uiPriority w:val="99"/>
    <w:semiHidden/>
    <w:unhideWhenUsed/>
    <w:rsid w:val="009915C8"/>
    <w:rPr>
      <w:vertAlign w:val="superscript"/>
    </w:rPr>
  </w:style>
  <w:style w:type="paragraph" w:styleId="FootnoteText">
    <w:name w:val="footnote text"/>
    <w:basedOn w:val="Normal"/>
    <w:link w:val="FootnoteTextChar"/>
    <w:uiPriority w:val="99"/>
    <w:semiHidden/>
    <w:unhideWhenUsed/>
    <w:rsid w:val="009915C8"/>
    <w:pPr>
      <w:spacing w:after="0" w:line="240" w:lineRule="auto"/>
    </w:pPr>
    <w:rPr>
      <w:szCs w:val="20"/>
    </w:rPr>
  </w:style>
  <w:style w:type="character" w:customStyle="1" w:styleId="FootnoteTextChar">
    <w:name w:val="Footnote Text Char"/>
    <w:basedOn w:val="DefaultParagraphFont"/>
    <w:link w:val="FootnoteText"/>
    <w:uiPriority w:val="99"/>
    <w:semiHidden/>
    <w:rsid w:val="009915C8"/>
    <w:rPr>
      <w:szCs w:val="20"/>
    </w:rPr>
  </w:style>
  <w:style w:type="table" w:styleId="GridTable1Light">
    <w:name w:val="Grid Table 1 Light"/>
    <w:basedOn w:val="TableNormal"/>
    <w:uiPriority w:val="46"/>
    <w:rsid w:val="009915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915C8"/>
    <w:pPr>
      <w:spacing w:after="0" w:line="240" w:lineRule="auto"/>
    </w:pPr>
    <w:tblPr>
      <w:tblStyleRowBandSize w:val="1"/>
      <w:tblStyleColBandSize w:val="1"/>
      <w:tblBorders>
        <w:top w:val="single" w:sz="4" w:space="0" w:color="7AFCED" w:themeColor="accent1" w:themeTint="66"/>
        <w:left w:val="single" w:sz="4" w:space="0" w:color="7AFCED" w:themeColor="accent1" w:themeTint="66"/>
        <w:bottom w:val="single" w:sz="4" w:space="0" w:color="7AFCED" w:themeColor="accent1" w:themeTint="66"/>
        <w:right w:val="single" w:sz="4" w:space="0" w:color="7AFCED" w:themeColor="accent1" w:themeTint="66"/>
        <w:insideH w:val="single" w:sz="4" w:space="0" w:color="7AFCED" w:themeColor="accent1" w:themeTint="66"/>
        <w:insideV w:val="single" w:sz="4" w:space="0" w:color="7AFCED" w:themeColor="accent1" w:themeTint="66"/>
      </w:tblBorders>
    </w:tblPr>
    <w:tblStylePr w:type="firstRow">
      <w:rPr>
        <w:b/>
        <w:bCs/>
      </w:rPr>
      <w:tblPr/>
      <w:tcPr>
        <w:tcBorders>
          <w:bottom w:val="single" w:sz="12" w:space="0" w:color="37FBE4" w:themeColor="accent1" w:themeTint="99"/>
        </w:tcBorders>
      </w:tcPr>
    </w:tblStylePr>
    <w:tblStylePr w:type="lastRow">
      <w:rPr>
        <w:b/>
        <w:bCs/>
      </w:rPr>
      <w:tblPr/>
      <w:tcPr>
        <w:tcBorders>
          <w:top w:val="double" w:sz="2" w:space="0" w:color="37FBE4"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915C8"/>
    <w:pPr>
      <w:spacing w:after="0" w:line="240" w:lineRule="auto"/>
    </w:pPr>
    <w:tblPr>
      <w:tblStyleRowBandSize w:val="1"/>
      <w:tblStyleColBandSize w:val="1"/>
      <w:tblBorders>
        <w:top w:val="single" w:sz="4" w:space="0" w:color="E5A9A9" w:themeColor="accent2" w:themeTint="66"/>
        <w:left w:val="single" w:sz="4" w:space="0" w:color="E5A9A9" w:themeColor="accent2" w:themeTint="66"/>
        <w:bottom w:val="single" w:sz="4" w:space="0" w:color="E5A9A9" w:themeColor="accent2" w:themeTint="66"/>
        <w:right w:val="single" w:sz="4" w:space="0" w:color="E5A9A9" w:themeColor="accent2" w:themeTint="66"/>
        <w:insideH w:val="single" w:sz="4" w:space="0" w:color="E5A9A9" w:themeColor="accent2" w:themeTint="66"/>
        <w:insideV w:val="single" w:sz="4" w:space="0" w:color="E5A9A9" w:themeColor="accent2" w:themeTint="66"/>
      </w:tblBorders>
    </w:tblPr>
    <w:tblStylePr w:type="firstRow">
      <w:rPr>
        <w:b/>
        <w:bCs/>
      </w:rPr>
      <w:tblPr/>
      <w:tcPr>
        <w:tcBorders>
          <w:bottom w:val="single" w:sz="12" w:space="0" w:color="D87E7E" w:themeColor="accent2" w:themeTint="99"/>
        </w:tcBorders>
      </w:tcPr>
    </w:tblStylePr>
    <w:tblStylePr w:type="lastRow">
      <w:rPr>
        <w:b/>
        <w:bCs/>
      </w:rPr>
      <w:tblPr/>
      <w:tcPr>
        <w:tcBorders>
          <w:top w:val="double" w:sz="2" w:space="0" w:color="D87E7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915C8"/>
    <w:pPr>
      <w:spacing w:after="0" w:line="240" w:lineRule="auto"/>
    </w:pPr>
    <w:tblPr>
      <w:tblStyleRowBandSize w:val="1"/>
      <w:tblStyleColBandSize w:val="1"/>
      <w:tblBorders>
        <w:top w:val="single" w:sz="4" w:space="0" w:color="F5E9B6" w:themeColor="accent3" w:themeTint="66"/>
        <w:left w:val="single" w:sz="4" w:space="0" w:color="F5E9B6" w:themeColor="accent3" w:themeTint="66"/>
        <w:bottom w:val="single" w:sz="4" w:space="0" w:color="F5E9B6" w:themeColor="accent3" w:themeTint="66"/>
        <w:right w:val="single" w:sz="4" w:space="0" w:color="F5E9B6" w:themeColor="accent3" w:themeTint="66"/>
        <w:insideH w:val="single" w:sz="4" w:space="0" w:color="F5E9B6" w:themeColor="accent3" w:themeTint="66"/>
        <w:insideV w:val="single" w:sz="4" w:space="0" w:color="F5E9B6" w:themeColor="accent3" w:themeTint="66"/>
      </w:tblBorders>
    </w:tblPr>
    <w:tblStylePr w:type="firstRow">
      <w:rPr>
        <w:b/>
        <w:bCs/>
      </w:rPr>
      <w:tblPr/>
      <w:tcPr>
        <w:tcBorders>
          <w:bottom w:val="single" w:sz="12" w:space="0" w:color="F1DE92" w:themeColor="accent3" w:themeTint="99"/>
        </w:tcBorders>
      </w:tcPr>
    </w:tblStylePr>
    <w:tblStylePr w:type="lastRow">
      <w:rPr>
        <w:b/>
        <w:bCs/>
      </w:rPr>
      <w:tblPr/>
      <w:tcPr>
        <w:tcBorders>
          <w:top w:val="double" w:sz="2" w:space="0" w:color="F1DE92"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915C8"/>
    <w:pPr>
      <w:spacing w:after="0" w:line="240" w:lineRule="auto"/>
    </w:pPr>
    <w:tblPr>
      <w:tblStyleRowBandSize w:val="1"/>
      <w:tblStyleColBandSize w:val="1"/>
      <w:tblBorders>
        <w:top w:val="single" w:sz="4" w:space="0" w:color="9BD2E8" w:themeColor="accent4" w:themeTint="66"/>
        <w:left w:val="single" w:sz="4" w:space="0" w:color="9BD2E8" w:themeColor="accent4" w:themeTint="66"/>
        <w:bottom w:val="single" w:sz="4" w:space="0" w:color="9BD2E8" w:themeColor="accent4" w:themeTint="66"/>
        <w:right w:val="single" w:sz="4" w:space="0" w:color="9BD2E8" w:themeColor="accent4" w:themeTint="66"/>
        <w:insideH w:val="single" w:sz="4" w:space="0" w:color="9BD2E8" w:themeColor="accent4" w:themeTint="66"/>
        <w:insideV w:val="single" w:sz="4" w:space="0" w:color="9BD2E8" w:themeColor="accent4" w:themeTint="66"/>
      </w:tblBorders>
    </w:tblPr>
    <w:tblStylePr w:type="firstRow">
      <w:rPr>
        <w:b/>
        <w:bCs/>
      </w:rPr>
      <w:tblPr/>
      <w:tcPr>
        <w:tcBorders>
          <w:bottom w:val="single" w:sz="12" w:space="0" w:color="69BCDC" w:themeColor="accent4" w:themeTint="99"/>
        </w:tcBorders>
      </w:tcPr>
    </w:tblStylePr>
    <w:tblStylePr w:type="lastRow">
      <w:rPr>
        <w:b/>
        <w:bCs/>
      </w:rPr>
      <w:tblPr/>
      <w:tcPr>
        <w:tcBorders>
          <w:top w:val="double" w:sz="2" w:space="0" w:color="69BCDC"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915C8"/>
    <w:pPr>
      <w:spacing w:after="0" w:line="240" w:lineRule="auto"/>
    </w:pPr>
    <w:tblPr>
      <w:tblStyleRowBandSize w:val="1"/>
      <w:tblStyleColBandSize w:val="1"/>
      <w:tblBorders>
        <w:top w:val="single" w:sz="4" w:space="0" w:color="F9D0B3" w:themeColor="accent5" w:themeTint="66"/>
        <w:left w:val="single" w:sz="4" w:space="0" w:color="F9D0B3" w:themeColor="accent5" w:themeTint="66"/>
        <w:bottom w:val="single" w:sz="4" w:space="0" w:color="F9D0B3" w:themeColor="accent5" w:themeTint="66"/>
        <w:right w:val="single" w:sz="4" w:space="0" w:color="F9D0B3" w:themeColor="accent5" w:themeTint="66"/>
        <w:insideH w:val="single" w:sz="4" w:space="0" w:color="F9D0B3" w:themeColor="accent5" w:themeTint="66"/>
        <w:insideV w:val="single" w:sz="4" w:space="0" w:color="F9D0B3" w:themeColor="accent5" w:themeTint="66"/>
      </w:tblBorders>
    </w:tblPr>
    <w:tblStylePr w:type="firstRow">
      <w:rPr>
        <w:b/>
        <w:bCs/>
      </w:rPr>
      <w:tblPr/>
      <w:tcPr>
        <w:tcBorders>
          <w:bottom w:val="single" w:sz="12" w:space="0" w:color="F6B88D" w:themeColor="accent5" w:themeTint="99"/>
        </w:tcBorders>
      </w:tcPr>
    </w:tblStylePr>
    <w:tblStylePr w:type="lastRow">
      <w:rPr>
        <w:b/>
        <w:bCs/>
      </w:rPr>
      <w:tblPr/>
      <w:tcPr>
        <w:tcBorders>
          <w:top w:val="double" w:sz="2" w:space="0" w:color="F6B8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915C8"/>
    <w:pPr>
      <w:spacing w:after="0" w:line="240" w:lineRule="auto"/>
    </w:pPr>
    <w:tblPr>
      <w:tblStyleRowBandSize w:val="1"/>
      <w:tblStyleColBandSize w:val="1"/>
      <w:tblBorders>
        <w:top w:val="single" w:sz="4" w:space="0" w:color="C4B5CD" w:themeColor="accent6" w:themeTint="66"/>
        <w:left w:val="single" w:sz="4" w:space="0" w:color="C4B5CD" w:themeColor="accent6" w:themeTint="66"/>
        <w:bottom w:val="single" w:sz="4" w:space="0" w:color="C4B5CD" w:themeColor="accent6" w:themeTint="66"/>
        <w:right w:val="single" w:sz="4" w:space="0" w:color="C4B5CD" w:themeColor="accent6" w:themeTint="66"/>
        <w:insideH w:val="single" w:sz="4" w:space="0" w:color="C4B5CD" w:themeColor="accent6" w:themeTint="66"/>
        <w:insideV w:val="single" w:sz="4" w:space="0" w:color="C4B5CD" w:themeColor="accent6" w:themeTint="66"/>
      </w:tblBorders>
    </w:tblPr>
    <w:tblStylePr w:type="firstRow">
      <w:rPr>
        <w:b/>
        <w:bCs/>
      </w:rPr>
      <w:tblPr/>
      <w:tcPr>
        <w:tcBorders>
          <w:bottom w:val="single" w:sz="12" w:space="0" w:color="A790B4" w:themeColor="accent6" w:themeTint="99"/>
        </w:tcBorders>
      </w:tcPr>
    </w:tblStylePr>
    <w:tblStylePr w:type="lastRow">
      <w:rPr>
        <w:b/>
        <w:bCs/>
      </w:rPr>
      <w:tblPr/>
      <w:tcPr>
        <w:tcBorders>
          <w:top w:val="double" w:sz="2" w:space="0" w:color="A790B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9915C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915C8"/>
    <w:pPr>
      <w:spacing w:after="0" w:line="240" w:lineRule="auto"/>
    </w:pPr>
    <w:tblPr>
      <w:tblStyleRowBandSize w:val="1"/>
      <w:tblStyleColBandSize w:val="1"/>
      <w:tblBorders>
        <w:top w:val="single" w:sz="2" w:space="0" w:color="37FBE4" w:themeColor="accent1" w:themeTint="99"/>
        <w:bottom w:val="single" w:sz="2" w:space="0" w:color="37FBE4" w:themeColor="accent1" w:themeTint="99"/>
        <w:insideH w:val="single" w:sz="2" w:space="0" w:color="37FBE4" w:themeColor="accent1" w:themeTint="99"/>
        <w:insideV w:val="single" w:sz="2" w:space="0" w:color="37FBE4" w:themeColor="accent1" w:themeTint="99"/>
      </w:tblBorders>
    </w:tblPr>
    <w:tblStylePr w:type="firstRow">
      <w:rPr>
        <w:b/>
        <w:bCs/>
      </w:rPr>
      <w:tblPr/>
      <w:tcPr>
        <w:tcBorders>
          <w:top w:val="nil"/>
          <w:bottom w:val="single" w:sz="12" w:space="0" w:color="37FBE4" w:themeColor="accent1" w:themeTint="99"/>
          <w:insideH w:val="nil"/>
          <w:insideV w:val="nil"/>
        </w:tcBorders>
        <w:shd w:val="clear" w:color="auto" w:fill="FFFFFF" w:themeFill="background1"/>
      </w:tcPr>
    </w:tblStylePr>
    <w:tblStylePr w:type="lastRow">
      <w:rPr>
        <w:b/>
        <w:bCs/>
      </w:rPr>
      <w:tblPr/>
      <w:tcPr>
        <w:tcBorders>
          <w:top w:val="double" w:sz="2" w:space="0" w:color="37FB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2-Accent2">
    <w:name w:val="Grid Table 2 Accent 2"/>
    <w:basedOn w:val="TableNormal"/>
    <w:uiPriority w:val="47"/>
    <w:rsid w:val="009915C8"/>
    <w:pPr>
      <w:spacing w:after="0" w:line="240" w:lineRule="auto"/>
    </w:pPr>
    <w:tblPr>
      <w:tblStyleRowBandSize w:val="1"/>
      <w:tblStyleColBandSize w:val="1"/>
      <w:tblBorders>
        <w:top w:val="single" w:sz="2" w:space="0" w:color="D87E7E" w:themeColor="accent2" w:themeTint="99"/>
        <w:bottom w:val="single" w:sz="2" w:space="0" w:color="D87E7E" w:themeColor="accent2" w:themeTint="99"/>
        <w:insideH w:val="single" w:sz="2" w:space="0" w:color="D87E7E" w:themeColor="accent2" w:themeTint="99"/>
        <w:insideV w:val="single" w:sz="2" w:space="0" w:color="D87E7E" w:themeColor="accent2" w:themeTint="99"/>
      </w:tblBorders>
    </w:tblPr>
    <w:tblStylePr w:type="firstRow">
      <w:rPr>
        <w:b/>
        <w:bCs/>
      </w:rPr>
      <w:tblPr/>
      <w:tcPr>
        <w:tcBorders>
          <w:top w:val="nil"/>
          <w:bottom w:val="single" w:sz="12" w:space="0" w:color="D87E7E" w:themeColor="accent2" w:themeTint="99"/>
          <w:insideH w:val="nil"/>
          <w:insideV w:val="nil"/>
        </w:tcBorders>
        <w:shd w:val="clear" w:color="auto" w:fill="FFFFFF" w:themeFill="background1"/>
      </w:tcPr>
    </w:tblStylePr>
    <w:tblStylePr w:type="lastRow">
      <w:rPr>
        <w:b/>
        <w:bCs/>
      </w:rPr>
      <w:tblPr/>
      <w:tcPr>
        <w:tcBorders>
          <w:top w:val="double" w:sz="2" w:space="0" w:color="D87E7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2-Accent3">
    <w:name w:val="Grid Table 2 Accent 3"/>
    <w:basedOn w:val="TableNormal"/>
    <w:uiPriority w:val="47"/>
    <w:rsid w:val="009915C8"/>
    <w:pPr>
      <w:spacing w:after="0" w:line="240" w:lineRule="auto"/>
    </w:pPr>
    <w:tblPr>
      <w:tblStyleRowBandSize w:val="1"/>
      <w:tblStyleColBandSize w:val="1"/>
      <w:tblBorders>
        <w:top w:val="single" w:sz="2" w:space="0" w:color="F1DE92" w:themeColor="accent3" w:themeTint="99"/>
        <w:bottom w:val="single" w:sz="2" w:space="0" w:color="F1DE92" w:themeColor="accent3" w:themeTint="99"/>
        <w:insideH w:val="single" w:sz="2" w:space="0" w:color="F1DE92" w:themeColor="accent3" w:themeTint="99"/>
        <w:insideV w:val="single" w:sz="2" w:space="0" w:color="F1DE92" w:themeColor="accent3" w:themeTint="99"/>
      </w:tblBorders>
    </w:tblPr>
    <w:tblStylePr w:type="firstRow">
      <w:rPr>
        <w:b/>
        <w:bCs/>
      </w:rPr>
      <w:tblPr/>
      <w:tcPr>
        <w:tcBorders>
          <w:top w:val="nil"/>
          <w:bottom w:val="single" w:sz="12" w:space="0" w:color="F1DE92" w:themeColor="accent3" w:themeTint="99"/>
          <w:insideH w:val="nil"/>
          <w:insideV w:val="nil"/>
        </w:tcBorders>
        <w:shd w:val="clear" w:color="auto" w:fill="FFFFFF" w:themeFill="background1"/>
      </w:tcPr>
    </w:tblStylePr>
    <w:tblStylePr w:type="lastRow">
      <w:rPr>
        <w:b/>
        <w:bCs/>
      </w:rPr>
      <w:tblPr/>
      <w:tcPr>
        <w:tcBorders>
          <w:top w:val="double" w:sz="2" w:space="0" w:color="F1DE9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2-Accent4">
    <w:name w:val="Grid Table 2 Accent 4"/>
    <w:basedOn w:val="TableNormal"/>
    <w:uiPriority w:val="47"/>
    <w:rsid w:val="009915C8"/>
    <w:pPr>
      <w:spacing w:after="0" w:line="240" w:lineRule="auto"/>
    </w:pPr>
    <w:tblPr>
      <w:tblStyleRowBandSize w:val="1"/>
      <w:tblStyleColBandSize w:val="1"/>
      <w:tblBorders>
        <w:top w:val="single" w:sz="2" w:space="0" w:color="69BCDC" w:themeColor="accent4" w:themeTint="99"/>
        <w:bottom w:val="single" w:sz="2" w:space="0" w:color="69BCDC" w:themeColor="accent4" w:themeTint="99"/>
        <w:insideH w:val="single" w:sz="2" w:space="0" w:color="69BCDC" w:themeColor="accent4" w:themeTint="99"/>
        <w:insideV w:val="single" w:sz="2" w:space="0" w:color="69BCDC" w:themeColor="accent4" w:themeTint="99"/>
      </w:tblBorders>
    </w:tblPr>
    <w:tblStylePr w:type="firstRow">
      <w:rPr>
        <w:b/>
        <w:bCs/>
      </w:rPr>
      <w:tblPr/>
      <w:tcPr>
        <w:tcBorders>
          <w:top w:val="nil"/>
          <w:bottom w:val="single" w:sz="12" w:space="0" w:color="69BCDC" w:themeColor="accent4" w:themeTint="99"/>
          <w:insideH w:val="nil"/>
          <w:insideV w:val="nil"/>
        </w:tcBorders>
        <w:shd w:val="clear" w:color="auto" w:fill="FFFFFF" w:themeFill="background1"/>
      </w:tcPr>
    </w:tblStylePr>
    <w:tblStylePr w:type="lastRow">
      <w:rPr>
        <w:b/>
        <w:bCs/>
      </w:rPr>
      <w:tblPr/>
      <w:tcPr>
        <w:tcBorders>
          <w:top w:val="double" w:sz="2" w:space="0" w:color="69BCD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2-Accent5">
    <w:name w:val="Grid Table 2 Accent 5"/>
    <w:basedOn w:val="TableNormal"/>
    <w:uiPriority w:val="47"/>
    <w:rsid w:val="009915C8"/>
    <w:pPr>
      <w:spacing w:after="0" w:line="240" w:lineRule="auto"/>
    </w:pPr>
    <w:tblPr>
      <w:tblStyleRowBandSize w:val="1"/>
      <w:tblStyleColBandSize w:val="1"/>
      <w:tblBorders>
        <w:top w:val="single" w:sz="2" w:space="0" w:color="F6B88D" w:themeColor="accent5" w:themeTint="99"/>
        <w:bottom w:val="single" w:sz="2" w:space="0" w:color="F6B88D" w:themeColor="accent5" w:themeTint="99"/>
        <w:insideH w:val="single" w:sz="2" w:space="0" w:color="F6B88D" w:themeColor="accent5" w:themeTint="99"/>
        <w:insideV w:val="single" w:sz="2" w:space="0" w:color="F6B88D" w:themeColor="accent5" w:themeTint="99"/>
      </w:tblBorders>
    </w:tblPr>
    <w:tblStylePr w:type="firstRow">
      <w:rPr>
        <w:b/>
        <w:bCs/>
      </w:rPr>
      <w:tblPr/>
      <w:tcPr>
        <w:tcBorders>
          <w:top w:val="nil"/>
          <w:bottom w:val="single" w:sz="12" w:space="0" w:color="F6B88D" w:themeColor="accent5" w:themeTint="99"/>
          <w:insideH w:val="nil"/>
          <w:insideV w:val="nil"/>
        </w:tcBorders>
        <w:shd w:val="clear" w:color="auto" w:fill="FFFFFF" w:themeFill="background1"/>
      </w:tcPr>
    </w:tblStylePr>
    <w:tblStylePr w:type="lastRow">
      <w:rPr>
        <w:b/>
        <w:bCs/>
      </w:rPr>
      <w:tblPr/>
      <w:tcPr>
        <w:tcBorders>
          <w:top w:val="double" w:sz="2" w:space="0" w:color="F6B8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2-Accent6">
    <w:name w:val="Grid Table 2 Accent 6"/>
    <w:basedOn w:val="TableNormal"/>
    <w:uiPriority w:val="47"/>
    <w:rsid w:val="009915C8"/>
    <w:pPr>
      <w:spacing w:after="0" w:line="240" w:lineRule="auto"/>
    </w:pPr>
    <w:tblPr>
      <w:tblStyleRowBandSize w:val="1"/>
      <w:tblStyleColBandSize w:val="1"/>
      <w:tblBorders>
        <w:top w:val="single" w:sz="2" w:space="0" w:color="A790B4" w:themeColor="accent6" w:themeTint="99"/>
        <w:bottom w:val="single" w:sz="2" w:space="0" w:color="A790B4" w:themeColor="accent6" w:themeTint="99"/>
        <w:insideH w:val="single" w:sz="2" w:space="0" w:color="A790B4" w:themeColor="accent6" w:themeTint="99"/>
        <w:insideV w:val="single" w:sz="2" w:space="0" w:color="A790B4" w:themeColor="accent6" w:themeTint="99"/>
      </w:tblBorders>
    </w:tblPr>
    <w:tblStylePr w:type="firstRow">
      <w:rPr>
        <w:b/>
        <w:bCs/>
      </w:rPr>
      <w:tblPr/>
      <w:tcPr>
        <w:tcBorders>
          <w:top w:val="nil"/>
          <w:bottom w:val="single" w:sz="12" w:space="0" w:color="A790B4" w:themeColor="accent6" w:themeTint="99"/>
          <w:insideH w:val="nil"/>
          <w:insideV w:val="nil"/>
        </w:tcBorders>
        <w:shd w:val="clear" w:color="auto" w:fill="FFFFFF" w:themeFill="background1"/>
      </w:tcPr>
    </w:tblStylePr>
    <w:tblStylePr w:type="lastRow">
      <w:rPr>
        <w:b/>
        <w:bCs/>
      </w:rPr>
      <w:tblPr/>
      <w:tcPr>
        <w:tcBorders>
          <w:top w:val="double" w:sz="2" w:space="0" w:color="A790B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3">
    <w:name w:val="Grid Table 3"/>
    <w:basedOn w:val="TableNormal"/>
    <w:uiPriority w:val="48"/>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bottom w:val="single" w:sz="4" w:space="0" w:color="37FBE4" w:themeColor="accent1" w:themeTint="99"/>
        </w:tcBorders>
      </w:tcPr>
    </w:tblStylePr>
    <w:tblStylePr w:type="nwCell">
      <w:tblPr/>
      <w:tcPr>
        <w:tcBorders>
          <w:bottom w:val="single" w:sz="4" w:space="0" w:color="37FBE4" w:themeColor="accent1" w:themeTint="99"/>
        </w:tcBorders>
      </w:tcPr>
    </w:tblStylePr>
    <w:tblStylePr w:type="seCell">
      <w:tblPr/>
      <w:tcPr>
        <w:tcBorders>
          <w:top w:val="single" w:sz="4" w:space="0" w:color="37FBE4" w:themeColor="accent1" w:themeTint="99"/>
        </w:tcBorders>
      </w:tcPr>
    </w:tblStylePr>
    <w:tblStylePr w:type="swCell">
      <w:tblPr/>
      <w:tcPr>
        <w:tcBorders>
          <w:top w:val="single" w:sz="4" w:space="0" w:color="37FBE4" w:themeColor="accent1" w:themeTint="99"/>
        </w:tcBorders>
      </w:tcPr>
    </w:tblStylePr>
  </w:style>
  <w:style w:type="table" w:styleId="GridTable3-Accent2">
    <w:name w:val="Grid Table 3 Accent 2"/>
    <w:basedOn w:val="TableNormal"/>
    <w:uiPriority w:val="48"/>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bottom w:val="single" w:sz="4" w:space="0" w:color="D87E7E" w:themeColor="accent2" w:themeTint="99"/>
        </w:tcBorders>
      </w:tcPr>
    </w:tblStylePr>
    <w:tblStylePr w:type="nwCell">
      <w:tblPr/>
      <w:tcPr>
        <w:tcBorders>
          <w:bottom w:val="single" w:sz="4" w:space="0" w:color="D87E7E" w:themeColor="accent2" w:themeTint="99"/>
        </w:tcBorders>
      </w:tcPr>
    </w:tblStylePr>
    <w:tblStylePr w:type="seCell">
      <w:tblPr/>
      <w:tcPr>
        <w:tcBorders>
          <w:top w:val="single" w:sz="4" w:space="0" w:color="D87E7E" w:themeColor="accent2" w:themeTint="99"/>
        </w:tcBorders>
      </w:tcPr>
    </w:tblStylePr>
    <w:tblStylePr w:type="swCell">
      <w:tblPr/>
      <w:tcPr>
        <w:tcBorders>
          <w:top w:val="single" w:sz="4" w:space="0" w:color="D87E7E" w:themeColor="accent2" w:themeTint="99"/>
        </w:tcBorders>
      </w:tcPr>
    </w:tblStylePr>
  </w:style>
  <w:style w:type="table" w:styleId="GridTable3-Accent3">
    <w:name w:val="Grid Table 3 Accent 3"/>
    <w:basedOn w:val="TableNormal"/>
    <w:uiPriority w:val="48"/>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bottom w:val="single" w:sz="4" w:space="0" w:color="F1DE92" w:themeColor="accent3" w:themeTint="99"/>
        </w:tcBorders>
      </w:tcPr>
    </w:tblStylePr>
    <w:tblStylePr w:type="nwCell">
      <w:tblPr/>
      <w:tcPr>
        <w:tcBorders>
          <w:bottom w:val="single" w:sz="4" w:space="0" w:color="F1DE92" w:themeColor="accent3" w:themeTint="99"/>
        </w:tcBorders>
      </w:tcPr>
    </w:tblStylePr>
    <w:tblStylePr w:type="seCell">
      <w:tblPr/>
      <w:tcPr>
        <w:tcBorders>
          <w:top w:val="single" w:sz="4" w:space="0" w:color="F1DE92" w:themeColor="accent3" w:themeTint="99"/>
        </w:tcBorders>
      </w:tcPr>
    </w:tblStylePr>
    <w:tblStylePr w:type="swCell">
      <w:tblPr/>
      <w:tcPr>
        <w:tcBorders>
          <w:top w:val="single" w:sz="4" w:space="0" w:color="F1DE92" w:themeColor="accent3" w:themeTint="99"/>
        </w:tcBorders>
      </w:tcPr>
    </w:tblStylePr>
  </w:style>
  <w:style w:type="table" w:styleId="GridTable3-Accent4">
    <w:name w:val="Grid Table 3 Accent 4"/>
    <w:basedOn w:val="TableNormal"/>
    <w:uiPriority w:val="48"/>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bottom w:val="single" w:sz="4" w:space="0" w:color="69BCDC" w:themeColor="accent4" w:themeTint="99"/>
        </w:tcBorders>
      </w:tcPr>
    </w:tblStylePr>
    <w:tblStylePr w:type="nwCell">
      <w:tblPr/>
      <w:tcPr>
        <w:tcBorders>
          <w:bottom w:val="single" w:sz="4" w:space="0" w:color="69BCDC" w:themeColor="accent4" w:themeTint="99"/>
        </w:tcBorders>
      </w:tcPr>
    </w:tblStylePr>
    <w:tblStylePr w:type="seCell">
      <w:tblPr/>
      <w:tcPr>
        <w:tcBorders>
          <w:top w:val="single" w:sz="4" w:space="0" w:color="69BCDC" w:themeColor="accent4" w:themeTint="99"/>
        </w:tcBorders>
      </w:tcPr>
    </w:tblStylePr>
    <w:tblStylePr w:type="swCell">
      <w:tblPr/>
      <w:tcPr>
        <w:tcBorders>
          <w:top w:val="single" w:sz="4" w:space="0" w:color="69BCDC" w:themeColor="accent4" w:themeTint="99"/>
        </w:tcBorders>
      </w:tcPr>
    </w:tblStylePr>
  </w:style>
  <w:style w:type="table" w:styleId="GridTable3-Accent5">
    <w:name w:val="Grid Table 3 Accent 5"/>
    <w:basedOn w:val="TableNormal"/>
    <w:uiPriority w:val="48"/>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bottom w:val="single" w:sz="4" w:space="0" w:color="F6B88D" w:themeColor="accent5" w:themeTint="99"/>
        </w:tcBorders>
      </w:tcPr>
    </w:tblStylePr>
    <w:tblStylePr w:type="nwCell">
      <w:tblPr/>
      <w:tcPr>
        <w:tcBorders>
          <w:bottom w:val="single" w:sz="4" w:space="0" w:color="F6B88D" w:themeColor="accent5" w:themeTint="99"/>
        </w:tcBorders>
      </w:tcPr>
    </w:tblStylePr>
    <w:tblStylePr w:type="seCell">
      <w:tblPr/>
      <w:tcPr>
        <w:tcBorders>
          <w:top w:val="single" w:sz="4" w:space="0" w:color="F6B88D" w:themeColor="accent5" w:themeTint="99"/>
        </w:tcBorders>
      </w:tcPr>
    </w:tblStylePr>
    <w:tblStylePr w:type="swCell">
      <w:tblPr/>
      <w:tcPr>
        <w:tcBorders>
          <w:top w:val="single" w:sz="4" w:space="0" w:color="F6B88D" w:themeColor="accent5" w:themeTint="99"/>
        </w:tcBorders>
      </w:tcPr>
    </w:tblStylePr>
  </w:style>
  <w:style w:type="table" w:styleId="GridTable3-Accent6">
    <w:name w:val="Grid Table 3 Accent 6"/>
    <w:basedOn w:val="TableNormal"/>
    <w:uiPriority w:val="48"/>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bottom w:val="single" w:sz="4" w:space="0" w:color="A790B4" w:themeColor="accent6" w:themeTint="99"/>
        </w:tcBorders>
      </w:tcPr>
    </w:tblStylePr>
    <w:tblStylePr w:type="nwCell">
      <w:tblPr/>
      <w:tcPr>
        <w:tcBorders>
          <w:bottom w:val="single" w:sz="4" w:space="0" w:color="A790B4" w:themeColor="accent6" w:themeTint="99"/>
        </w:tcBorders>
      </w:tcPr>
    </w:tblStylePr>
    <w:tblStylePr w:type="seCell">
      <w:tblPr/>
      <w:tcPr>
        <w:tcBorders>
          <w:top w:val="single" w:sz="4" w:space="0" w:color="A790B4" w:themeColor="accent6" w:themeTint="99"/>
        </w:tcBorders>
      </w:tcPr>
    </w:tblStylePr>
    <w:tblStylePr w:type="swCell">
      <w:tblPr/>
      <w:tcPr>
        <w:tcBorders>
          <w:top w:val="single" w:sz="4" w:space="0" w:color="A790B4" w:themeColor="accent6" w:themeTint="99"/>
        </w:tcBorders>
      </w:tcPr>
    </w:tblStylePr>
  </w:style>
  <w:style w:type="table" w:styleId="GridTable4">
    <w:name w:val="Grid Table 4"/>
    <w:basedOn w:val="TableNormal"/>
    <w:uiPriority w:val="49"/>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color w:val="FFFFFF" w:themeColor="background1"/>
      </w:rPr>
      <w:tblPr/>
      <w:tcPr>
        <w:tcBorders>
          <w:top w:val="single" w:sz="4" w:space="0" w:color="03A996" w:themeColor="accent1"/>
          <w:left w:val="single" w:sz="4" w:space="0" w:color="03A996" w:themeColor="accent1"/>
          <w:bottom w:val="single" w:sz="4" w:space="0" w:color="03A996" w:themeColor="accent1"/>
          <w:right w:val="single" w:sz="4" w:space="0" w:color="03A996" w:themeColor="accent1"/>
          <w:insideH w:val="nil"/>
          <w:insideV w:val="nil"/>
        </w:tcBorders>
        <w:shd w:val="clear" w:color="auto" w:fill="03A996" w:themeFill="accent1"/>
      </w:tcPr>
    </w:tblStylePr>
    <w:tblStylePr w:type="lastRow">
      <w:rPr>
        <w:b/>
        <w:bCs/>
      </w:rPr>
      <w:tblPr/>
      <w:tcPr>
        <w:tcBorders>
          <w:top w:val="double" w:sz="4" w:space="0" w:color="03A996" w:themeColor="accent1"/>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4-Accent2">
    <w:name w:val="Grid Table 4 Accent 2"/>
    <w:basedOn w:val="TableNormal"/>
    <w:uiPriority w:val="49"/>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color w:val="FFFFFF" w:themeColor="background1"/>
      </w:rPr>
      <w:tblPr/>
      <w:tcPr>
        <w:tcBorders>
          <w:top w:val="single" w:sz="4" w:space="0" w:color="B33536" w:themeColor="accent2"/>
          <w:left w:val="single" w:sz="4" w:space="0" w:color="B33536" w:themeColor="accent2"/>
          <w:bottom w:val="single" w:sz="4" w:space="0" w:color="B33536" w:themeColor="accent2"/>
          <w:right w:val="single" w:sz="4" w:space="0" w:color="B33536" w:themeColor="accent2"/>
          <w:insideH w:val="nil"/>
          <w:insideV w:val="nil"/>
        </w:tcBorders>
        <w:shd w:val="clear" w:color="auto" w:fill="B33536" w:themeFill="accent2"/>
      </w:tcPr>
    </w:tblStylePr>
    <w:tblStylePr w:type="lastRow">
      <w:rPr>
        <w:b/>
        <w:bCs/>
      </w:rPr>
      <w:tblPr/>
      <w:tcPr>
        <w:tcBorders>
          <w:top w:val="double" w:sz="4" w:space="0" w:color="B33536" w:themeColor="accent2"/>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4-Accent3">
    <w:name w:val="Grid Table 4 Accent 3"/>
    <w:basedOn w:val="TableNormal"/>
    <w:uiPriority w:val="49"/>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color w:val="FFFFFF" w:themeColor="background1"/>
      </w:rPr>
      <w:tblPr/>
      <w:tcPr>
        <w:tcBorders>
          <w:top w:val="single" w:sz="4" w:space="0" w:color="E8C94B" w:themeColor="accent3"/>
          <w:left w:val="single" w:sz="4" w:space="0" w:color="E8C94B" w:themeColor="accent3"/>
          <w:bottom w:val="single" w:sz="4" w:space="0" w:color="E8C94B" w:themeColor="accent3"/>
          <w:right w:val="single" w:sz="4" w:space="0" w:color="E8C94B" w:themeColor="accent3"/>
          <w:insideH w:val="nil"/>
          <w:insideV w:val="nil"/>
        </w:tcBorders>
        <w:shd w:val="clear" w:color="auto" w:fill="E8C94B" w:themeFill="accent3"/>
      </w:tcPr>
    </w:tblStylePr>
    <w:tblStylePr w:type="lastRow">
      <w:rPr>
        <w:b/>
        <w:bCs/>
      </w:rPr>
      <w:tblPr/>
      <w:tcPr>
        <w:tcBorders>
          <w:top w:val="double" w:sz="4" w:space="0" w:color="E8C94B" w:themeColor="accent3"/>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4-Accent4">
    <w:name w:val="Grid Table 4 Accent 4"/>
    <w:basedOn w:val="TableNormal"/>
    <w:uiPriority w:val="49"/>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color w:val="FFFFFF" w:themeColor="background1"/>
      </w:rPr>
      <w:tblPr/>
      <w:tcPr>
        <w:tcBorders>
          <w:top w:val="single" w:sz="4" w:space="0" w:color="2682A6" w:themeColor="accent4"/>
          <w:left w:val="single" w:sz="4" w:space="0" w:color="2682A6" w:themeColor="accent4"/>
          <w:bottom w:val="single" w:sz="4" w:space="0" w:color="2682A6" w:themeColor="accent4"/>
          <w:right w:val="single" w:sz="4" w:space="0" w:color="2682A6" w:themeColor="accent4"/>
          <w:insideH w:val="nil"/>
          <w:insideV w:val="nil"/>
        </w:tcBorders>
        <w:shd w:val="clear" w:color="auto" w:fill="2682A6" w:themeFill="accent4"/>
      </w:tcPr>
    </w:tblStylePr>
    <w:tblStylePr w:type="lastRow">
      <w:rPr>
        <w:b/>
        <w:bCs/>
      </w:rPr>
      <w:tblPr/>
      <w:tcPr>
        <w:tcBorders>
          <w:top w:val="double" w:sz="4" w:space="0" w:color="2682A6" w:themeColor="accent4"/>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4-Accent5">
    <w:name w:val="Grid Table 4 Accent 5"/>
    <w:basedOn w:val="TableNormal"/>
    <w:uiPriority w:val="49"/>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color w:val="FFFFFF" w:themeColor="background1"/>
      </w:rPr>
      <w:tblPr/>
      <w:tcPr>
        <w:tcBorders>
          <w:top w:val="single" w:sz="4" w:space="0" w:color="F08A42" w:themeColor="accent5"/>
          <w:left w:val="single" w:sz="4" w:space="0" w:color="F08A42" w:themeColor="accent5"/>
          <w:bottom w:val="single" w:sz="4" w:space="0" w:color="F08A42" w:themeColor="accent5"/>
          <w:right w:val="single" w:sz="4" w:space="0" w:color="F08A42" w:themeColor="accent5"/>
          <w:insideH w:val="nil"/>
          <w:insideV w:val="nil"/>
        </w:tcBorders>
        <w:shd w:val="clear" w:color="auto" w:fill="F08A42" w:themeFill="accent5"/>
      </w:tcPr>
    </w:tblStylePr>
    <w:tblStylePr w:type="lastRow">
      <w:rPr>
        <w:b/>
        <w:bCs/>
      </w:rPr>
      <w:tblPr/>
      <w:tcPr>
        <w:tcBorders>
          <w:top w:val="double" w:sz="4" w:space="0" w:color="F08A42" w:themeColor="accent5"/>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4-Accent6">
    <w:name w:val="Grid Table 4 Accent 6"/>
    <w:basedOn w:val="TableNormal"/>
    <w:uiPriority w:val="49"/>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color w:val="FFFFFF" w:themeColor="background1"/>
      </w:rPr>
      <w:tblPr/>
      <w:tcPr>
        <w:tcBorders>
          <w:top w:val="single" w:sz="4" w:space="0" w:color="6A5178" w:themeColor="accent6"/>
          <w:left w:val="single" w:sz="4" w:space="0" w:color="6A5178" w:themeColor="accent6"/>
          <w:bottom w:val="single" w:sz="4" w:space="0" w:color="6A5178" w:themeColor="accent6"/>
          <w:right w:val="single" w:sz="4" w:space="0" w:color="6A5178" w:themeColor="accent6"/>
          <w:insideH w:val="nil"/>
          <w:insideV w:val="nil"/>
        </w:tcBorders>
        <w:shd w:val="clear" w:color="auto" w:fill="6A5178" w:themeFill="accent6"/>
      </w:tcPr>
    </w:tblStylePr>
    <w:tblStylePr w:type="lastRow">
      <w:rPr>
        <w:b/>
        <w:bCs/>
      </w:rPr>
      <w:tblPr/>
      <w:tcPr>
        <w:tcBorders>
          <w:top w:val="double" w:sz="4" w:space="0" w:color="6A5178" w:themeColor="accent6"/>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5Dark">
    <w:name w:val="Grid Table 5 Dark"/>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D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3A99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3A99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3A99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3A996" w:themeFill="accent1"/>
      </w:tcPr>
    </w:tblStylePr>
    <w:tblStylePr w:type="band1Vert">
      <w:tblPr/>
      <w:tcPr>
        <w:shd w:val="clear" w:color="auto" w:fill="7AFCED" w:themeFill="accent1" w:themeFillTint="66"/>
      </w:tcPr>
    </w:tblStylePr>
    <w:tblStylePr w:type="band1Horz">
      <w:tblPr/>
      <w:tcPr>
        <w:shd w:val="clear" w:color="auto" w:fill="7AFCED" w:themeFill="accent1" w:themeFillTint="66"/>
      </w:tcPr>
    </w:tblStylePr>
  </w:style>
  <w:style w:type="table" w:styleId="GridTable5Dark-Accent2">
    <w:name w:val="Grid Table 5 Dark Accent 2"/>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4D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3353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3353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3353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33536" w:themeFill="accent2"/>
      </w:tcPr>
    </w:tblStylePr>
    <w:tblStylePr w:type="band1Vert">
      <w:tblPr/>
      <w:tcPr>
        <w:shd w:val="clear" w:color="auto" w:fill="E5A9A9" w:themeFill="accent2" w:themeFillTint="66"/>
      </w:tcPr>
    </w:tblStylePr>
    <w:tblStylePr w:type="band1Horz">
      <w:tblPr/>
      <w:tcPr>
        <w:shd w:val="clear" w:color="auto" w:fill="E5A9A9" w:themeFill="accent2" w:themeFillTint="66"/>
      </w:tcPr>
    </w:tblStylePr>
  </w:style>
  <w:style w:type="table" w:styleId="GridTable5Dark-Accent3">
    <w:name w:val="Grid Table 5 Dark Accent 3"/>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4D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C94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C94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C94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C94B" w:themeFill="accent3"/>
      </w:tcPr>
    </w:tblStylePr>
    <w:tblStylePr w:type="band1Vert">
      <w:tblPr/>
      <w:tcPr>
        <w:shd w:val="clear" w:color="auto" w:fill="F5E9B6" w:themeFill="accent3" w:themeFillTint="66"/>
      </w:tcPr>
    </w:tblStylePr>
    <w:tblStylePr w:type="band1Horz">
      <w:tblPr/>
      <w:tcPr>
        <w:shd w:val="clear" w:color="auto" w:fill="F5E9B6" w:themeFill="accent3" w:themeFillTint="66"/>
      </w:tcPr>
    </w:tblStylePr>
  </w:style>
  <w:style w:type="table" w:styleId="GridTable5Dark-Accent4">
    <w:name w:val="Grid Table 5 Dark Accent 4"/>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DE8F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2A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2A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2A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2A6" w:themeFill="accent4"/>
      </w:tcPr>
    </w:tblStylePr>
    <w:tblStylePr w:type="band1Vert">
      <w:tblPr/>
      <w:tcPr>
        <w:shd w:val="clear" w:color="auto" w:fill="9BD2E8" w:themeFill="accent4" w:themeFillTint="66"/>
      </w:tcPr>
    </w:tblStylePr>
    <w:tblStylePr w:type="band1Horz">
      <w:tblPr/>
      <w:tcPr>
        <w:shd w:val="clear" w:color="auto" w:fill="9BD2E8" w:themeFill="accent4" w:themeFillTint="66"/>
      </w:tcPr>
    </w:tblStylePr>
  </w:style>
  <w:style w:type="table" w:styleId="GridTable5Dark-Accent5">
    <w:name w:val="Grid Table 5 Dark Accent 5"/>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7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8A4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8A4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8A4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8A42" w:themeFill="accent5"/>
      </w:tcPr>
    </w:tblStylePr>
    <w:tblStylePr w:type="band1Vert">
      <w:tblPr/>
      <w:tcPr>
        <w:shd w:val="clear" w:color="auto" w:fill="F9D0B3" w:themeFill="accent5" w:themeFillTint="66"/>
      </w:tcPr>
    </w:tblStylePr>
    <w:tblStylePr w:type="band1Horz">
      <w:tblPr/>
      <w:tcPr>
        <w:shd w:val="clear" w:color="auto" w:fill="F9D0B3" w:themeFill="accent5" w:themeFillTint="66"/>
      </w:tcPr>
    </w:tblStylePr>
  </w:style>
  <w:style w:type="table" w:styleId="GridTable5Dark-Accent6">
    <w:name w:val="Grid Table 5 Dark Accent 6"/>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DAE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517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517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517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5178" w:themeFill="accent6"/>
      </w:tcPr>
    </w:tblStylePr>
    <w:tblStylePr w:type="band1Vert">
      <w:tblPr/>
      <w:tcPr>
        <w:shd w:val="clear" w:color="auto" w:fill="C4B5CD" w:themeFill="accent6" w:themeFillTint="66"/>
      </w:tcPr>
    </w:tblStylePr>
    <w:tblStylePr w:type="band1Horz">
      <w:tblPr/>
      <w:tcPr>
        <w:shd w:val="clear" w:color="auto" w:fill="C4B5CD" w:themeFill="accent6" w:themeFillTint="66"/>
      </w:tcPr>
    </w:tblStylePr>
  </w:style>
  <w:style w:type="table" w:styleId="GridTable6Colorful">
    <w:name w:val="Grid Table 6 Colorful"/>
    <w:basedOn w:val="TableNormal"/>
    <w:uiPriority w:val="51"/>
    <w:rsid w:val="009915C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915C8"/>
    <w:pPr>
      <w:spacing w:after="0" w:line="240" w:lineRule="auto"/>
    </w:pPr>
    <w:rPr>
      <w:color w:val="027E6F" w:themeColor="accent1" w:themeShade="BF"/>
    </w:r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bottom w:val="single" w:sz="12" w:space="0" w:color="37FBE4" w:themeColor="accent1" w:themeTint="99"/>
        </w:tcBorders>
      </w:tcPr>
    </w:tblStylePr>
    <w:tblStylePr w:type="lastRow">
      <w:rPr>
        <w:b/>
        <w:bCs/>
      </w:rPr>
      <w:tblPr/>
      <w:tcPr>
        <w:tcBorders>
          <w:top w:val="doub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6Colorful-Accent2">
    <w:name w:val="Grid Table 6 Colorful Accent 2"/>
    <w:basedOn w:val="TableNormal"/>
    <w:uiPriority w:val="51"/>
    <w:rsid w:val="009915C8"/>
    <w:pPr>
      <w:spacing w:after="0" w:line="240" w:lineRule="auto"/>
    </w:pPr>
    <w:rPr>
      <w:color w:val="852728" w:themeColor="accent2" w:themeShade="BF"/>
    </w:r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bottom w:val="single" w:sz="12" w:space="0" w:color="D87E7E" w:themeColor="accent2" w:themeTint="99"/>
        </w:tcBorders>
      </w:tcPr>
    </w:tblStylePr>
    <w:tblStylePr w:type="lastRow">
      <w:rPr>
        <w:b/>
        <w:bCs/>
      </w:rPr>
      <w:tblPr/>
      <w:tcPr>
        <w:tcBorders>
          <w:top w:val="doub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6Colorful-Accent3">
    <w:name w:val="Grid Table 6 Colorful Accent 3"/>
    <w:basedOn w:val="TableNormal"/>
    <w:uiPriority w:val="51"/>
    <w:rsid w:val="009915C8"/>
    <w:pPr>
      <w:spacing w:after="0" w:line="240" w:lineRule="auto"/>
    </w:pPr>
    <w:rPr>
      <w:color w:val="CBA81A" w:themeColor="accent3" w:themeShade="BF"/>
    </w:r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bottom w:val="single" w:sz="12" w:space="0" w:color="F1DE92" w:themeColor="accent3" w:themeTint="99"/>
        </w:tcBorders>
      </w:tcPr>
    </w:tblStylePr>
    <w:tblStylePr w:type="lastRow">
      <w:rPr>
        <w:b/>
        <w:bCs/>
      </w:rPr>
      <w:tblPr/>
      <w:tcPr>
        <w:tcBorders>
          <w:top w:val="doub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6Colorful-Accent4">
    <w:name w:val="Grid Table 6 Colorful Accent 4"/>
    <w:basedOn w:val="TableNormal"/>
    <w:uiPriority w:val="51"/>
    <w:rsid w:val="009915C8"/>
    <w:pPr>
      <w:spacing w:after="0" w:line="240" w:lineRule="auto"/>
    </w:pPr>
    <w:rPr>
      <w:color w:val="1C617C" w:themeColor="accent4" w:themeShade="BF"/>
    </w:r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bottom w:val="single" w:sz="12" w:space="0" w:color="69BCDC" w:themeColor="accent4" w:themeTint="99"/>
        </w:tcBorders>
      </w:tcPr>
    </w:tblStylePr>
    <w:tblStylePr w:type="lastRow">
      <w:rPr>
        <w:b/>
        <w:bCs/>
      </w:rPr>
      <w:tblPr/>
      <w:tcPr>
        <w:tcBorders>
          <w:top w:val="doub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6Colorful-Accent5">
    <w:name w:val="Grid Table 6 Colorful Accent 5"/>
    <w:basedOn w:val="TableNormal"/>
    <w:uiPriority w:val="51"/>
    <w:rsid w:val="009915C8"/>
    <w:pPr>
      <w:spacing w:after="0" w:line="240" w:lineRule="auto"/>
    </w:pPr>
    <w:rPr>
      <w:color w:val="D46111" w:themeColor="accent5" w:themeShade="BF"/>
    </w:r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bottom w:val="single" w:sz="12" w:space="0" w:color="F6B88D" w:themeColor="accent5" w:themeTint="99"/>
        </w:tcBorders>
      </w:tcPr>
    </w:tblStylePr>
    <w:tblStylePr w:type="lastRow">
      <w:rPr>
        <w:b/>
        <w:bCs/>
      </w:rPr>
      <w:tblPr/>
      <w:tcPr>
        <w:tcBorders>
          <w:top w:val="doub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6Colorful-Accent6">
    <w:name w:val="Grid Table 6 Colorful Accent 6"/>
    <w:basedOn w:val="TableNormal"/>
    <w:uiPriority w:val="51"/>
    <w:rsid w:val="009915C8"/>
    <w:pPr>
      <w:spacing w:after="0" w:line="240" w:lineRule="auto"/>
    </w:pPr>
    <w:rPr>
      <w:color w:val="4F3C59" w:themeColor="accent6" w:themeShade="BF"/>
    </w:r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bottom w:val="single" w:sz="12" w:space="0" w:color="A790B4" w:themeColor="accent6" w:themeTint="99"/>
        </w:tcBorders>
      </w:tcPr>
    </w:tblStylePr>
    <w:tblStylePr w:type="lastRow">
      <w:rPr>
        <w:b/>
        <w:bCs/>
      </w:rPr>
      <w:tblPr/>
      <w:tcPr>
        <w:tcBorders>
          <w:top w:val="doub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7Colorful">
    <w:name w:val="Grid Table 7 Colorful"/>
    <w:basedOn w:val="TableNormal"/>
    <w:uiPriority w:val="52"/>
    <w:rsid w:val="009915C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915C8"/>
    <w:pPr>
      <w:spacing w:after="0" w:line="240" w:lineRule="auto"/>
    </w:pPr>
    <w:rPr>
      <w:color w:val="027E6F" w:themeColor="accent1" w:themeShade="BF"/>
    </w:r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bottom w:val="single" w:sz="4" w:space="0" w:color="37FBE4" w:themeColor="accent1" w:themeTint="99"/>
        </w:tcBorders>
      </w:tcPr>
    </w:tblStylePr>
    <w:tblStylePr w:type="nwCell">
      <w:tblPr/>
      <w:tcPr>
        <w:tcBorders>
          <w:bottom w:val="single" w:sz="4" w:space="0" w:color="37FBE4" w:themeColor="accent1" w:themeTint="99"/>
        </w:tcBorders>
      </w:tcPr>
    </w:tblStylePr>
    <w:tblStylePr w:type="seCell">
      <w:tblPr/>
      <w:tcPr>
        <w:tcBorders>
          <w:top w:val="single" w:sz="4" w:space="0" w:color="37FBE4" w:themeColor="accent1" w:themeTint="99"/>
        </w:tcBorders>
      </w:tcPr>
    </w:tblStylePr>
    <w:tblStylePr w:type="swCell">
      <w:tblPr/>
      <w:tcPr>
        <w:tcBorders>
          <w:top w:val="single" w:sz="4" w:space="0" w:color="37FBE4" w:themeColor="accent1" w:themeTint="99"/>
        </w:tcBorders>
      </w:tcPr>
    </w:tblStylePr>
  </w:style>
  <w:style w:type="table" w:styleId="GridTable7Colorful-Accent2">
    <w:name w:val="Grid Table 7 Colorful Accent 2"/>
    <w:basedOn w:val="TableNormal"/>
    <w:uiPriority w:val="52"/>
    <w:rsid w:val="009915C8"/>
    <w:pPr>
      <w:spacing w:after="0" w:line="240" w:lineRule="auto"/>
    </w:pPr>
    <w:rPr>
      <w:color w:val="852728" w:themeColor="accent2" w:themeShade="BF"/>
    </w:r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bottom w:val="single" w:sz="4" w:space="0" w:color="D87E7E" w:themeColor="accent2" w:themeTint="99"/>
        </w:tcBorders>
      </w:tcPr>
    </w:tblStylePr>
    <w:tblStylePr w:type="nwCell">
      <w:tblPr/>
      <w:tcPr>
        <w:tcBorders>
          <w:bottom w:val="single" w:sz="4" w:space="0" w:color="D87E7E" w:themeColor="accent2" w:themeTint="99"/>
        </w:tcBorders>
      </w:tcPr>
    </w:tblStylePr>
    <w:tblStylePr w:type="seCell">
      <w:tblPr/>
      <w:tcPr>
        <w:tcBorders>
          <w:top w:val="single" w:sz="4" w:space="0" w:color="D87E7E" w:themeColor="accent2" w:themeTint="99"/>
        </w:tcBorders>
      </w:tcPr>
    </w:tblStylePr>
    <w:tblStylePr w:type="swCell">
      <w:tblPr/>
      <w:tcPr>
        <w:tcBorders>
          <w:top w:val="single" w:sz="4" w:space="0" w:color="D87E7E" w:themeColor="accent2" w:themeTint="99"/>
        </w:tcBorders>
      </w:tcPr>
    </w:tblStylePr>
  </w:style>
  <w:style w:type="table" w:styleId="GridTable7Colorful-Accent3">
    <w:name w:val="Grid Table 7 Colorful Accent 3"/>
    <w:basedOn w:val="TableNormal"/>
    <w:uiPriority w:val="52"/>
    <w:rsid w:val="009915C8"/>
    <w:pPr>
      <w:spacing w:after="0" w:line="240" w:lineRule="auto"/>
    </w:pPr>
    <w:rPr>
      <w:color w:val="CBA81A" w:themeColor="accent3" w:themeShade="BF"/>
    </w:r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bottom w:val="single" w:sz="4" w:space="0" w:color="F1DE92" w:themeColor="accent3" w:themeTint="99"/>
        </w:tcBorders>
      </w:tcPr>
    </w:tblStylePr>
    <w:tblStylePr w:type="nwCell">
      <w:tblPr/>
      <w:tcPr>
        <w:tcBorders>
          <w:bottom w:val="single" w:sz="4" w:space="0" w:color="F1DE92" w:themeColor="accent3" w:themeTint="99"/>
        </w:tcBorders>
      </w:tcPr>
    </w:tblStylePr>
    <w:tblStylePr w:type="seCell">
      <w:tblPr/>
      <w:tcPr>
        <w:tcBorders>
          <w:top w:val="single" w:sz="4" w:space="0" w:color="F1DE92" w:themeColor="accent3" w:themeTint="99"/>
        </w:tcBorders>
      </w:tcPr>
    </w:tblStylePr>
    <w:tblStylePr w:type="swCell">
      <w:tblPr/>
      <w:tcPr>
        <w:tcBorders>
          <w:top w:val="single" w:sz="4" w:space="0" w:color="F1DE92" w:themeColor="accent3" w:themeTint="99"/>
        </w:tcBorders>
      </w:tcPr>
    </w:tblStylePr>
  </w:style>
  <w:style w:type="table" w:styleId="GridTable7Colorful-Accent4">
    <w:name w:val="Grid Table 7 Colorful Accent 4"/>
    <w:basedOn w:val="TableNormal"/>
    <w:uiPriority w:val="52"/>
    <w:rsid w:val="009915C8"/>
    <w:pPr>
      <w:spacing w:after="0" w:line="240" w:lineRule="auto"/>
    </w:pPr>
    <w:rPr>
      <w:color w:val="1C617C" w:themeColor="accent4" w:themeShade="BF"/>
    </w:r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bottom w:val="single" w:sz="4" w:space="0" w:color="69BCDC" w:themeColor="accent4" w:themeTint="99"/>
        </w:tcBorders>
      </w:tcPr>
    </w:tblStylePr>
    <w:tblStylePr w:type="nwCell">
      <w:tblPr/>
      <w:tcPr>
        <w:tcBorders>
          <w:bottom w:val="single" w:sz="4" w:space="0" w:color="69BCDC" w:themeColor="accent4" w:themeTint="99"/>
        </w:tcBorders>
      </w:tcPr>
    </w:tblStylePr>
    <w:tblStylePr w:type="seCell">
      <w:tblPr/>
      <w:tcPr>
        <w:tcBorders>
          <w:top w:val="single" w:sz="4" w:space="0" w:color="69BCDC" w:themeColor="accent4" w:themeTint="99"/>
        </w:tcBorders>
      </w:tcPr>
    </w:tblStylePr>
    <w:tblStylePr w:type="swCell">
      <w:tblPr/>
      <w:tcPr>
        <w:tcBorders>
          <w:top w:val="single" w:sz="4" w:space="0" w:color="69BCDC" w:themeColor="accent4" w:themeTint="99"/>
        </w:tcBorders>
      </w:tcPr>
    </w:tblStylePr>
  </w:style>
  <w:style w:type="table" w:styleId="GridTable7Colorful-Accent5">
    <w:name w:val="Grid Table 7 Colorful Accent 5"/>
    <w:basedOn w:val="TableNormal"/>
    <w:uiPriority w:val="52"/>
    <w:rsid w:val="009915C8"/>
    <w:pPr>
      <w:spacing w:after="0" w:line="240" w:lineRule="auto"/>
    </w:pPr>
    <w:rPr>
      <w:color w:val="D46111" w:themeColor="accent5" w:themeShade="BF"/>
    </w:r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bottom w:val="single" w:sz="4" w:space="0" w:color="F6B88D" w:themeColor="accent5" w:themeTint="99"/>
        </w:tcBorders>
      </w:tcPr>
    </w:tblStylePr>
    <w:tblStylePr w:type="nwCell">
      <w:tblPr/>
      <w:tcPr>
        <w:tcBorders>
          <w:bottom w:val="single" w:sz="4" w:space="0" w:color="F6B88D" w:themeColor="accent5" w:themeTint="99"/>
        </w:tcBorders>
      </w:tcPr>
    </w:tblStylePr>
    <w:tblStylePr w:type="seCell">
      <w:tblPr/>
      <w:tcPr>
        <w:tcBorders>
          <w:top w:val="single" w:sz="4" w:space="0" w:color="F6B88D" w:themeColor="accent5" w:themeTint="99"/>
        </w:tcBorders>
      </w:tcPr>
    </w:tblStylePr>
    <w:tblStylePr w:type="swCell">
      <w:tblPr/>
      <w:tcPr>
        <w:tcBorders>
          <w:top w:val="single" w:sz="4" w:space="0" w:color="F6B88D" w:themeColor="accent5" w:themeTint="99"/>
        </w:tcBorders>
      </w:tcPr>
    </w:tblStylePr>
  </w:style>
  <w:style w:type="table" w:styleId="GridTable7Colorful-Accent6">
    <w:name w:val="Grid Table 7 Colorful Accent 6"/>
    <w:basedOn w:val="TableNormal"/>
    <w:uiPriority w:val="52"/>
    <w:rsid w:val="009915C8"/>
    <w:pPr>
      <w:spacing w:after="0" w:line="240" w:lineRule="auto"/>
    </w:pPr>
    <w:rPr>
      <w:color w:val="4F3C59" w:themeColor="accent6" w:themeShade="BF"/>
    </w:r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bottom w:val="single" w:sz="4" w:space="0" w:color="A790B4" w:themeColor="accent6" w:themeTint="99"/>
        </w:tcBorders>
      </w:tcPr>
    </w:tblStylePr>
    <w:tblStylePr w:type="nwCell">
      <w:tblPr/>
      <w:tcPr>
        <w:tcBorders>
          <w:bottom w:val="single" w:sz="4" w:space="0" w:color="A790B4" w:themeColor="accent6" w:themeTint="99"/>
        </w:tcBorders>
      </w:tcPr>
    </w:tblStylePr>
    <w:tblStylePr w:type="seCell">
      <w:tblPr/>
      <w:tcPr>
        <w:tcBorders>
          <w:top w:val="single" w:sz="4" w:space="0" w:color="A790B4" w:themeColor="accent6" w:themeTint="99"/>
        </w:tcBorders>
      </w:tcPr>
    </w:tblStylePr>
    <w:tblStylePr w:type="swCell">
      <w:tblPr/>
      <w:tcPr>
        <w:tcBorders>
          <w:top w:val="single" w:sz="4" w:space="0" w:color="A790B4" w:themeColor="accent6" w:themeTint="99"/>
        </w:tcBorders>
      </w:tcPr>
    </w:tblStylePr>
  </w:style>
  <w:style w:type="paragraph" w:styleId="Header">
    <w:name w:val="header"/>
    <w:basedOn w:val="Normal"/>
    <w:link w:val="HeaderChar"/>
    <w:uiPriority w:val="99"/>
    <w:rsid w:val="007014C5"/>
    <w:pPr>
      <w:spacing w:after="0" w:line="240" w:lineRule="auto"/>
    </w:pPr>
  </w:style>
  <w:style w:type="character" w:customStyle="1" w:styleId="HeaderChar">
    <w:name w:val="Header Char"/>
    <w:basedOn w:val="DefaultParagraphFont"/>
    <w:link w:val="Header"/>
    <w:uiPriority w:val="99"/>
    <w:rsid w:val="007014C5"/>
  </w:style>
  <w:style w:type="character" w:customStyle="1" w:styleId="Heading4Char">
    <w:name w:val="Heading 4 Char"/>
    <w:basedOn w:val="DefaultParagraphFont"/>
    <w:link w:val="Heading4"/>
    <w:uiPriority w:val="9"/>
    <w:semiHidden/>
    <w:rsid w:val="00857838"/>
    <w:rPr>
      <w:rFonts w:asciiTheme="majorHAnsi" w:eastAsiaTheme="majorEastAsia" w:hAnsiTheme="majorHAnsi" w:cstheme="majorBidi"/>
      <w:color w:val="6A5178" w:themeColor="accent6"/>
      <w:sz w:val="22"/>
      <w:szCs w:val="22"/>
    </w:rPr>
  </w:style>
  <w:style w:type="character" w:customStyle="1" w:styleId="Heading5Char">
    <w:name w:val="Heading 5 Char"/>
    <w:basedOn w:val="DefaultParagraphFont"/>
    <w:link w:val="Heading5"/>
    <w:uiPriority w:val="9"/>
    <w:semiHidden/>
    <w:rsid w:val="00857838"/>
    <w:rPr>
      <w:rFonts w:asciiTheme="majorHAnsi" w:eastAsiaTheme="majorEastAsia" w:hAnsiTheme="majorHAnsi" w:cstheme="majorBidi"/>
      <w:i/>
      <w:iCs/>
      <w:color w:val="6A5178" w:themeColor="accent6"/>
      <w:sz w:val="22"/>
      <w:szCs w:val="22"/>
    </w:rPr>
  </w:style>
  <w:style w:type="character" w:customStyle="1" w:styleId="Heading6Char">
    <w:name w:val="Heading 6 Char"/>
    <w:basedOn w:val="DefaultParagraphFont"/>
    <w:link w:val="Heading6"/>
    <w:uiPriority w:val="9"/>
    <w:semiHidden/>
    <w:rsid w:val="00857838"/>
    <w:rPr>
      <w:rFonts w:asciiTheme="majorHAnsi" w:eastAsiaTheme="majorEastAsia" w:hAnsiTheme="majorHAnsi" w:cstheme="majorBidi"/>
      <w:color w:val="6A5178" w:themeColor="accent6"/>
    </w:rPr>
  </w:style>
  <w:style w:type="character" w:customStyle="1" w:styleId="Heading7Char">
    <w:name w:val="Heading 7 Char"/>
    <w:basedOn w:val="DefaultParagraphFont"/>
    <w:link w:val="Heading7"/>
    <w:uiPriority w:val="9"/>
    <w:semiHidden/>
    <w:rsid w:val="00857838"/>
    <w:rPr>
      <w:rFonts w:asciiTheme="majorHAnsi" w:eastAsiaTheme="majorEastAsia" w:hAnsiTheme="majorHAnsi" w:cstheme="majorBidi"/>
      <w:b/>
      <w:bCs/>
      <w:color w:val="6A5178" w:themeColor="accent6"/>
    </w:rPr>
  </w:style>
  <w:style w:type="character" w:customStyle="1" w:styleId="Heading8Char">
    <w:name w:val="Heading 8 Char"/>
    <w:basedOn w:val="DefaultParagraphFont"/>
    <w:link w:val="Heading8"/>
    <w:uiPriority w:val="9"/>
    <w:semiHidden/>
    <w:rsid w:val="00857838"/>
    <w:rPr>
      <w:rFonts w:asciiTheme="majorHAnsi" w:eastAsiaTheme="majorEastAsia" w:hAnsiTheme="majorHAnsi" w:cstheme="majorBidi"/>
      <w:b/>
      <w:bCs/>
      <w:i/>
      <w:iCs/>
      <w:color w:val="6A5178" w:themeColor="accent6"/>
      <w:sz w:val="20"/>
      <w:szCs w:val="20"/>
    </w:rPr>
  </w:style>
  <w:style w:type="character" w:customStyle="1" w:styleId="Heading9Char">
    <w:name w:val="Heading 9 Char"/>
    <w:basedOn w:val="DefaultParagraphFont"/>
    <w:link w:val="Heading9"/>
    <w:uiPriority w:val="9"/>
    <w:semiHidden/>
    <w:rsid w:val="00857838"/>
    <w:rPr>
      <w:rFonts w:asciiTheme="majorHAnsi" w:eastAsiaTheme="majorEastAsia" w:hAnsiTheme="majorHAnsi" w:cstheme="majorBidi"/>
      <w:i/>
      <w:iCs/>
      <w:color w:val="6A5178" w:themeColor="accent6"/>
      <w:sz w:val="20"/>
      <w:szCs w:val="20"/>
    </w:rPr>
  </w:style>
  <w:style w:type="character" w:styleId="HTMLAcronym">
    <w:name w:val="HTML Acronym"/>
    <w:basedOn w:val="DefaultParagraphFont"/>
    <w:uiPriority w:val="99"/>
    <w:semiHidden/>
    <w:unhideWhenUsed/>
    <w:rsid w:val="009915C8"/>
  </w:style>
  <w:style w:type="paragraph" w:styleId="HTMLAddress">
    <w:name w:val="HTML Address"/>
    <w:basedOn w:val="Normal"/>
    <w:link w:val="HTMLAddressChar"/>
    <w:uiPriority w:val="99"/>
    <w:semiHidden/>
    <w:unhideWhenUsed/>
    <w:rsid w:val="009915C8"/>
    <w:pPr>
      <w:spacing w:after="0" w:line="240" w:lineRule="auto"/>
    </w:pPr>
    <w:rPr>
      <w:i/>
      <w:iCs/>
    </w:rPr>
  </w:style>
  <w:style w:type="character" w:customStyle="1" w:styleId="HTMLAddressChar">
    <w:name w:val="HTML Address Char"/>
    <w:basedOn w:val="DefaultParagraphFont"/>
    <w:link w:val="HTMLAddress"/>
    <w:uiPriority w:val="99"/>
    <w:semiHidden/>
    <w:rsid w:val="009915C8"/>
    <w:rPr>
      <w:i/>
      <w:iCs/>
    </w:rPr>
  </w:style>
  <w:style w:type="character" w:styleId="HTMLCite">
    <w:name w:val="HTML Cite"/>
    <w:basedOn w:val="DefaultParagraphFont"/>
    <w:uiPriority w:val="99"/>
    <w:semiHidden/>
    <w:unhideWhenUsed/>
    <w:rsid w:val="009915C8"/>
    <w:rPr>
      <w:i/>
      <w:iCs/>
    </w:rPr>
  </w:style>
  <w:style w:type="character" w:styleId="HTMLCode">
    <w:name w:val="HTML Code"/>
    <w:basedOn w:val="DefaultParagraphFont"/>
    <w:uiPriority w:val="99"/>
    <w:semiHidden/>
    <w:unhideWhenUsed/>
    <w:rsid w:val="009915C8"/>
    <w:rPr>
      <w:rFonts w:ascii="Consolas" w:hAnsi="Consolas"/>
      <w:sz w:val="22"/>
      <w:szCs w:val="20"/>
    </w:rPr>
  </w:style>
  <w:style w:type="character" w:styleId="HTMLDefinition">
    <w:name w:val="HTML Definition"/>
    <w:basedOn w:val="DefaultParagraphFont"/>
    <w:uiPriority w:val="99"/>
    <w:semiHidden/>
    <w:unhideWhenUsed/>
    <w:rsid w:val="009915C8"/>
    <w:rPr>
      <w:i/>
      <w:iCs/>
    </w:rPr>
  </w:style>
  <w:style w:type="character" w:styleId="HTMLKeyboard">
    <w:name w:val="HTML Keyboard"/>
    <w:basedOn w:val="DefaultParagraphFont"/>
    <w:uiPriority w:val="99"/>
    <w:semiHidden/>
    <w:unhideWhenUsed/>
    <w:rsid w:val="009915C8"/>
    <w:rPr>
      <w:rFonts w:ascii="Consolas" w:hAnsi="Consolas"/>
      <w:sz w:val="22"/>
      <w:szCs w:val="20"/>
    </w:rPr>
  </w:style>
  <w:style w:type="paragraph" w:styleId="HTMLPreformatted">
    <w:name w:val="HTML Preformatted"/>
    <w:basedOn w:val="Normal"/>
    <w:link w:val="HTMLPreformattedChar"/>
    <w:uiPriority w:val="99"/>
    <w:semiHidden/>
    <w:unhideWhenUsed/>
    <w:rsid w:val="009915C8"/>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9915C8"/>
    <w:rPr>
      <w:rFonts w:ascii="Consolas" w:hAnsi="Consolas"/>
      <w:szCs w:val="20"/>
    </w:rPr>
  </w:style>
  <w:style w:type="character" w:styleId="HTMLSample">
    <w:name w:val="HTML Sample"/>
    <w:basedOn w:val="DefaultParagraphFont"/>
    <w:uiPriority w:val="99"/>
    <w:semiHidden/>
    <w:unhideWhenUsed/>
    <w:rsid w:val="009915C8"/>
    <w:rPr>
      <w:rFonts w:ascii="Consolas" w:hAnsi="Consolas"/>
      <w:sz w:val="24"/>
      <w:szCs w:val="24"/>
    </w:rPr>
  </w:style>
  <w:style w:type="character" w:styleId="HTMLTypewriter">
    <w:name w:val="HTML Typewriter"/>
    <w:basedOn w:val="DefaultParagraphFont"/>
    <w:uiPriority w:val="99"/>
    <w:semiHidden/>
    <w:unhideWhenUsed/>
    <w:rsid w:val="009915C8"/>
    <w:rPr>
      <w:rFonts w:ascii="Consolas" w:hAnsi="Consolas"/>
      <w:sz w:val="22"/>
      <w:szCs w:val="20"/>
    </w:rPr>
  </w:style>
  <w:style w:type="character" w:styleId="HTMLVariable">
    <w:name w:val="HTML Variable"/>
    <w:basedOn w:val="DefaultParagraphFont"/>
    <w:uiPriority w:val="99"/>
    <w:semiHidden/>
    <w:unhideWhenUsed/>
    <w:rsid w:val="009915C8"/>
    <w:rPr>
      <w:i/>
      <w:iCs/>
    </w:rPr>
  </w:style>
  <w:style w:type="character" w:styleId="Hyperlink">
    <w:name w:val="Hyperlink"/>
    <w:basedOn w:val="DefaultParagraphFont"/>
    <w:uiPriority w:val="99"/>
    <w:unhideWhenUsed/>
    <w:rsid w:val="009915C8"/>
    <w:rPr>
      <w:color w:val="4D4436" w:themeColor="hyperlink"/>
      <w:u w:val="single"/>
    </w:rPr>
  </w:style>
  <w:style w:type="paragraph" w:styleId="Index1">
    <w:name w:val="index 1"/>
    <w:basedOn w:val="Normal"/>
    <w:next w:val="Normal"/>
    <w:autoRedefine/>
    <w:uiPriority w:val="99"/>
    <w:semiHidden/>
    <w:unhideWhenUsed/>
    <w:rsid w:val="009915C8"/>
    <w:pPr>
      <w:spacing w:after="0" w:line="240" w:lineRule="auto"/>
      <w:ind w:left="220" w:hanging="220"/>
    </w:pPr>
  </w:style>
  <w:style w:type="paragraph" w:styleId="Index2">
    <w:name w:val="index 2"/>
    <w:basedOn w:val="Normal"/>
    <w:next w:val="Normal"/>
    <w:autoRedefine/>
    <w:uiPriority w:val="99"/>
    <w:semiHidden/>
    <w:unhideWhenUsed/>
    <w:rsid w:val="009915C8"/>
    <w:pPr>
      <w:spacing w:after="0" w:line="240" w:lineRule="auto"/>
      <w:ind w:left="440" w:hanging="220"/>
    </w:pPr>
  </w:style>
  <w:style w:type="paragraph" w:styleId="Index3">
    <w:name w:val="index 3"/>
    <w:basedOn w:val="Normal"/>
    <w:next w:val="Normal"/>
    <w:autoRedefine/>
    <w:uiPriority w:val="99"/>
    <w:semiHidden/>
    <w:unhideWhenUsed/>
    <w:rsid w:val="009915C8"/>
    <w:pPr>
      <w:spacing w:after="0" w:line="240" w:lineRule="auto"/>
      <w:ind w:left="660" w:hanging="220"/>
    </w:pPr>
  </w:style>
  <w:style w:type="paragraph" w:styleId="Index4">
    <w:name w:val="index 4"/>
    <w:basedOn w:val="Normal"/>
    <w:next w:val="Normal"/>
    <w:autoRedefine/>
    <w:uiPriority w:val="99"/>
    <w:semiHidden/>
    <w:unhideWhenUsed/>
    <w:rsid w:val="009915C8"/>
    <w:pPr>
      <w:spacing w:after="0" w:line="240" w:lineRule="auto"/>
      <w:ind w:left="880" w:hanging="220"/>
    </w:pPr>
  </w:style>
  <w:style w:type="paragraph" w:styleId="Index5">
    <w:name w:val="index 5"/>
    <w:basedOn w:val="Normal"/>
    <w:next w:val="Normal"/>
    <w:autoRedefine/>
    <w:uiPriority w:val="99"/>
    <w:semiHidden/>
    <w:unhideWhenUsed/>
    <w:rsid w:val="009915C8"/>
    <w:pPr>
      <w:spacing w:after="0" w:line="240" w:lineRule="auto"/>
      <w:ind w:left="1100" w:hanging="220"/>
    </w:pPr>
  </w:style>
  <w:style w:type="paragraph" w:styleId="Index6">
    <w:name w:val="index 6"/>
    <w:basedOn w:val="Normal"/>
    <w:next w:val="Normal"/>
    <w:autoRedefine/>
    <w:uiPriority w:val="99"/>
    <w:semiHidden/>
    <w:unhideWhenUsed/>
    <w:rsid w:val="009915C8"/>
    <w:pPr>
      <w:spacing w:after="0" w:line="240" w:lineRule="auto"/>
      <w:ind w:left="1320" w:hanging="220"/>
    </w:pPr>
  </w:style>
  <w:style w:type="paragraph" w:styleId="Index7">
    <w:name w:val="index 7"/>
    <w:basedOn w:val="Normal"/>
    <w:next w:val="Normal"/>
    <w:autoRedefine/>
    <w:uiPriority w:val="99"/>
    <w:semiHidden/>
    <w:unhideWhenUsed/>
    <w:rsid w:val="009915C8"/>
    <w:pPr>
      <w:spacing w:after="0" w:line="240" w:lineRule="auto"/>
      <w:ind w:left="1540" w:hanging="220"/>
    </w:pPr>
  </w:style>
  <w:style w:type="paragraph" w:styleId="Index8">
    <w:name w:val="index 8"/>
    <w:basedOn w:val="Normal"/>
    <w:next w:val="Normal"/>
    <w:autoRedefine/>
    <w:uiPriority w:val="99"/>
    <w:semiHidden/>
    <w:unhideWhenUsed/>
    <w:rsid w:val="009915C8"/>
    <w:pPr>
      <w:spacing w:after="0" w:line="240" w:lineRule="auto"/>
      <w:ind w:left="1760" w:hanging="220"/>
    </w:pPr>
  </w:style>
  <w:style w:type="paragraph" w:styleId="Index9">
    <w:name w:val="index 9"/>
    <w:basedOn w:val="Normal"/>
    <w:next w:val="Normal"/>
    <w:autoRedefine/>
    <w:uiPriority w:val="99"/>
    <w:semiHidden/>
    <w:unhideWhenUsed/>
    <w:rsid w:val="009915C8"/>
    <w:pPr>
      <w:spacing w:after="0" w:line="240" w:lineRule="auto"/>
      <w:ind w:left="1980" w:hanging="220"/>
    </w:pPr>
  </w:style>
  <w:style w:type="paragraph" w:styleId="IndexHeading">
    <w:name w:val="index heading"/>
    <w:basedOn w:val="Normal"/>
    <w:next w:val="Index1"/>
    <w:uiPriority w:val="99"/>
    <w:semiHidden/>
    <w:unhideWhenUsed/>
    <w:rsid w:val="009915C8"/>
    <w:rPr>
      <w:rFonts w:asciiTheme="majorHAnsi" w:eastAsiaTheme="majorEastAsia" w:hAnsiTheme="majorHAnsi" w:cstheme="majorBidi"/>
      <w:b/>
      <w:bCs/>
    </w:rPr>
  </w:style>
  <w:style w:type="character" w:styleId="IntenseEmphasis">
    <w:name w:val="Intense Emphasis"/>
    <w:basedOn w:val="DefaultParagraphFont"/>
    <w:uiPriority w:val="21"/>
    <w:unhideWhenUsed/>
    <w:qFormat/>
    <w:rsid w:val="00B16D26"/>
    <w:rPr>
      <w:i/>
      <w:iCs/>
      <w:color w:val="027E6F" w:themeColor="accent1" w:themeShade="BF"/>
    </w:rPr>
  </w:style>
  <w:style w:type="paragraph" w:styleId="IntenseQuote">
    <w:name w:val="Intense Quote"/>
    <w:basedOn w:val="Normal"/>
    <w:next w:val="Normal"/>
    <w:link w:val="IntenseQuoteChar"/>
    <w:uiPriority w:val="30"/>
    <w:unhideWhenUsed/>
    <w:qFormat/>
    <w:rsid w:val="009915C8"/>
    <w:pPr>
      <w:pBdr>
        <w:top w:val="single" w:sz="4" w:space="10" w:color="03A996" w:themeColor="accent1"/>
        <w:bottom w:val="single" w:sz="4" w:space="10" w:color="03A996" w:themeColor="accent1"/>
      </w:pBdr>
      <w:spacing w:before="360" w:after="360"/>
      <w:ind w:left="864" w:right="864"/>
      <w:jc w:val="center"/>
    </w:pPr>
    <w:rPr>
      <w:i/>
      <w:iCs/>
      <w:color w:val="03A996" w:themeColor="accent1"/>
    </w:rPr>
  </w:style>
  <w:style w:type="character" w:customStyle="1" w:styleId="IntenseQuoteChar">
    <w:name w:val="Intense Quote Char"/>
    <w:basedOn w:val="DefaultParagraphFont"/>
    <w:link w:val="IntenseQuote"/>
    <w:uiPriority w:val="30"/>
    <w:rsid w:val="00857838"/>
    <w:rPr>
      <w:i/>
      <w:iCs/>
      <w:color w:val="03A996" w:themeColor="accent1"/>
    </w:rPr>
  </w:style>
  <w:style w:type="character" w:styleId="IntenseReference">
    <w:name w:val="Intense Reference"/>
    <w:basedOn w:val="DefaultParagraphFont"/>
    <w:uiPriority w:val="32"/>
    <w:unhideWhenUsed/>
    <w:qFormat/>
    <w:rsid w:val="009915C8"/>
    <w:rPr>
      <w:b/>
      <w:bCs/>
      <w:smallCaps/>
      <w:color w:val="03A996" w:themeColor="accent1"/>
      <w:spacing w:val="5"/>
    </w:rPr>
  </w:style>
  <w:style w:type="table" w:styleId="LightGrid">
    <w:name w:val="Light Grid"/>
    <w:basedOn w:val="TableNormal"/>
    <w:uiPriority w:val="62"/>
    <w:semiHidden/>
    <w:unhideWhenUsed/>
    <w:rsid w:val="009915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9915C8"/>
    <w:pPr>
      <w:spacing w:after="0" w:line="240" w:lineRule="auto"/>
    </w:p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insideH w:val="single" w:sz="8" w:space="0" w:color="03A996" w:themeColor="accent1"/>
        <w:insideV w:val="single" w:sz="8" w:space="0" w:color="03A99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3A996" w:themeColor="accent1"/>
          <w:left w:val="single" w:sz="8" w:space="0" w:color="03A996" w:themeColor="accent1"/>
          <w:bottom w:val="single" w:sz="18" w:space="0" w:color="03A996" w:themeColor="accent1"/>
          <w:right w:val="single" w:sz="8" w:space="0" w:color="03A996" w:themeColor="accent1"/>
          <w:insideH w:val="nil"/>
          <w:insideV w:val="single" w:sz="8" w:space="0" w:color="03A99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3A996" w:themeColor="accent1"/>
          <w:left w:val="single" w:sz="8" w:space="0" w:color="03A996" w:themeColor="accent1"/>
          <w:bottom w:val="single" w:sz="8" w:space="0" w:color="03A996" w:themeColor="accent1"/>
          <w:right w:val="single" w:sz="8" w:space="0" w:color="03A996" w:themeColor="accent1"/>
          <w:insideH w:val="nil"/>
          <w:insideV w:val="single" w:sz="8" w:space="0" w:color="03A99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tblStylePr w:type="band1Vert">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shd w:val="clear" w:color="auto" w:fill="ACFDF4" w:themeFill="accent1" w:themeFillTint="3F"/>
      </w:tcPr>
    </w:tblStylePr>
    <w:tblStylePr w:type="band1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insideV w:val="single" w:sz="8" w:space="0" w:color="03A996" w:themeColor="accent1"/>
        </w:tcBorders>
        <w:shd w:val="clear" w:color="auto" w:fill="ACFDF4" w:themeFill="accent1" w:themeFillTint="3F"/>
      </w:tcPr>
    </w:tblStylePr>
    <w:tblStylePr w:type="band2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insideV w:val="single" w:sz="8" w:space="0" w:color="03A996" w:themeColor="accent1"/>
        </w:tcBorders>
      </w:tcPr>
    </w:tblStylePr>
  </w:style>
  <w:style w:type="table" w:styleId="LightGrid-Accent2">
    <w:name w:val="Light Grid Accent 2"/>
    <w:basedOn w:val="TableNormal"/>
    <w:uiPriority w:val="62"/>
    <w:semiHidden/>
    <w:unhideWhenUsed/>
    <w:rsid w:val="009915C8"/>
    <w:pPr>
      <w:spacing w:after="0" w:line="240" w:lineRule="auto"/>
    </w:p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insideH w:val="single" w:sz="8" w:space="0" w:color="B33536" w:themeColor="accent2"/>
        <w:insideV w:val="single" w:sz="8" w:space="0" w:color="B3353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33536" w:themeColor="accent2"/>
          <w:left w:val="single" w:sz="8" w:space="0" w:color="B33536" w:themeColor="accent2"/>
          <w:bottom w:val="single" w:sz="18" w:space="0" w:color="B33536" w:themeColor="accent2"/>
          <w:right w:val="single" w:sz="8" w:space="0" w:color="B33536" w:themeColor="accent2"/>
          <w:insideH w:val="nil"/>
          <w:insideV w:val="single" w:sz="8" w:space="0" w:color="B3353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33536" w:themeColor="accent2"/>
          <w:left w:val="single" w:sz="8" w:space="0" w:color="B33536" w:themeColor="accent2"/>
          <w:bottom w:val="single" w:sz="8" w:space="0" w:color="B33536" w:themeColor="accent2"/>
          <w:right w:val="single" w:sz="8" w:space="0" w:color="B33536" w:themeColor="accent2"/>
          <w:insideH w:val="nil"/>
          <w:insideV w:val="single" w:sz="8" w:space="0" w:color="B3353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tblStylePr w:type="band1Vert">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shd w:val="clear" w:color="auto" w:fill="EFC9C9" w:themeFill="accent2" w:themeFillTint="3F"/>
      </w:tcPr>
    </w:tblStylePr>
    <w:tblStylePr w:type="band1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insideV w:val="single" w:sz="8" w:space="0" w:color="B33536" w:themeColor="accent2"/>
        </w:tcBorders>
        <w:shd w:val="clear" w:color="auto" w:fill="EFC9C9" w:themeFill="accent2" w:themeFillTint="3F"/>
      </w:tcPr>
    </w:tblStylePr>
    <w:tblStylePr w:type="band2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insideV w:val="single" w:sz="8" w:space="0" w:color="B33536" w:themeColor="accent2"/>
        </w:tcBorders>
      </w:tcPr>
    </w:tblStylePr>
  </w:style>
  <w:style w:type="table" w:styleId="LightGrid-Accent3">
    <w:name w:val="Light Grid Accent 3"/>
    <w:basedOn w:val="TableNormal"/>
    <w:uiPriority w:val="62"/>
    <w:semiHidden/>
    <w:unhideWhenUsed/>
    <w:rsid w:val="009915C8"/>
    <w:pPr>
      <w:spacing w:after="0" w:line="240" w:lineRule="auto"/>
    </w:p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insideH w:val="single" w:sz="8" w:space="0" w:color="E8C94B" w:themeColor="accent3"/>
        <w:insideV w:val="single" w:sz="8" w:space="0" w:color="E8C94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C94B" w:themeColor="accent3"/>
          <w:left w:val="single" w:sz="8" w:space="0" w:color="E8C94B" w:themeColor="accent3"/>
          <w:bottom w:val="single" w:sz="18" w:space="0" w:color="E8C94B" w:themeColor="accent3"/>
          <w:right w:val="single" w:sz="8" w:space="0" w:color="E8C94B" w:themeColor="accent3"/>
          <w:insideH w:val="nil"/>
          <w:insideV w:val="single" w:sz="8" w:space="0" w:color="E8C94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C94B" w:themeColor="accent3"/>
          <w:left w:val="single" w:sz="8" w:space="0" w:color="E8C94B" w:themeColor="accent3"/>
          <w:bottom w:val="single" w:sz="8" w:space="0" w:color="E8C94B" w:themeColor="accent3"/>
          <w:right w:val="single" w:sz="8" w:space="0" w:color="E8C94B" w:themeColor="accent3"/>
          <w:insideH w:val="nil"/>
          <w:insideV w:val="single" w:sz="8" w:space="0" w:color="E8C94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tblStylePr w:type="band1Vert">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shd w:val="clear" w:color="auto" w:fill="F9F1D2" w:themeFill="accent3" w:themeFillTint="3F"/>
      </w:tcPr>
    </w:tblStylePr>
    <w:tblStylePr w:type="band1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insideV w:val="single" w:sz="8" w:space="0" w:color="E8C94B" w:themeColor="accent3"/>
        </w:tcBorders>
        <w:shd w:val="clear" w:color="auto" w:fill="F9F1D2" w:themeFill="accent3" w:themeFillTint="3F"/>
      </w:tcPr>
    </w:tblStylePr>
    <w:tblStylePr w:type="band2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insideV w:val="single" w:sz="8" w:space="0" w:color="E8C94B" w:themeColor="accent3"/>
        </w:tcBorders>
      </w:tcPr>
    </w:tblStylePr>
  </w:style>
  <w:style w:type="table" w:styleId="LightGrid-Accent4">
    <w:name w:val="Light Grid Accent 4"/>
    <w:basedOn w:val="TableNormal"/>
    <w:uiPriority w:val="62"/>
    <w:semiHidden/>
    <w:unhideWhenUsed/>
    <w:rsid w:val="009915C8"/>
    <w:pPr>
      <w:spacing w:after="0" w:line="240" w:lineRule="auto"/>
    </w:p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insideH w:val="single" w:sz="8" w:space="0" w:color="2682A6" w:themeColor="accent4"/>
        <w:insideV w:val="single" w:sz="8" w:space="0" w:color="2682A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2A6" w:themeColor="accent4"/>
          <w:left w:val="single" w:sz="8" w:space="0" w:color="2682A6" w:themeColor="accent4"/>
          <w:bottom w:val="single" w:sz="18" w:space="0" w:color="2682A6" w:themeColor="accent4"/>
          <w:right w:val="single" w:sz="8" w:space="0" w:color="2682A6" w:themeColor="accent4"/>
          <w:insideH w:val="nil"/>
          <w:insideV w:val="single" w:sz="8" w:space="0" w:color="2682A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2A6" w:themeColor="accent4"/>
          <w:left w:val="single" w:sz="8" w:space="0" w:color="2682A6" w:themeColor="accent4"/>
          <w:bottom w:val="single" w:sz="8" w:space="0" w:color="2682A6" w:themeColor="accent4"/>
          <w:right w:val="single" w:sz="8" w:space="0" w:color="2682A6" w:themeColor="accent4"/>
          <w:insideH w:val="nil"/>
          <w:insideV w:val="single" w:sz="8" w:space="0" w:color="2682A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tblStylePr w:type="band1Vert">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shd w:val="clear" w:color="auto" w:fill="C1E3F1" w:themeFill="accent4" w:themeFillTint="3F"/>
      </w:tcPr>
    </w:tblStylePr>
    <w:tblStylePr w:type="band1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insideV w:val="single" w:sz="8" w:space="0" w:color="2682A6" w:themeColor="accent4"/>
        </w:tcBorders>
        <w:shd w:val="clear" w:color="auto" w:fill="C1E3F1" w:themeFill="accent4" w:themeFillTint="3F"/>
      </w:tcPr>
    </w:tblStylePr>
    <w:tblStylePr w:type="band2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insideV w:val="single" w:sz="8" w:space="0" w:color="2682A6" w:themeColor="accent4"/>
        </w:tcBorders>
      </w:tcPr>
    </w:tblStylePr>
  </w:style>
  <w:style w:type="table" w:styleId="LightGrid-Accent5">
    <w:name w:val="Light Grid Accent 5"/>
    <w:basedOn w:val="TableNormal"/>
    <w:uiPriority w:val="62"/>
    <w:semiHidden/>
    <w:unhideWhenUsed/>
    <w:rsid w:val="009915C8"/>
    <w:pPr>
      <w:spacing w:after="0" w:line="240" w:lineRule="auto"/>
    </w:p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insideH w:val="single" w:sz="8" w:space="0" w:color="F08A42" w:themeColor="accent5"/>
        <w:insideV w:val="single" w:sz="8" w:space="0" w:color="F08A4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8A42" w:themeColor="accent5"/>
          <w:left w:val="single" w:sz="8" w:space="0" w:color="F08A42" w:themeColor="accent5"/>
          <w:bottom w:val="single" w:sz="18" w:space="0" w:color="F08A42" w:themeColor="accent5"/>
          <w:right w:val="single" w:sz="8" w:space="0" w:color="F08A42" w:themeColor="accent5"/>
          <w:insideH w:val="nil"/>
          <w:insideV w:val="single" w:sz="8" w:space="0" w:color="F08A4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8A42" w:themeColor="accent5"/>
          <w:left w:val="single" w:sz="8" w:space="0" w:color="F08A42" w:themeColor="accent5"/>
          <w:bottom w:val="single" w:sz="8" w:space="0" w:color="F08A42" w:themeColor="accent5"/>
          <w:right w:val="single" w:sz="8" w:space="0" w:color="F08A42" w:themeColor="accent5"/>
          <w:insideH w:val="nil"/>
          <w:insideV w:val="single" w:sz="8" w:space="0" w:color="F08A4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tblStylePr w:type="band1Vert">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shd w:val="clear" w:color="auto" w:fill="FBE1D0" w:themeFill="accent5" w:themeFillTint="3F"/>
      </w:tcPr>
    </w:tblStylePr>
    <w:tblStylePr w:type="band1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insideV w:val="single" w:sz="8" w:space="0" w:color="F08A42" w:themeColor="accent5"/>
        </w:tcBorders>
        <w:shd w:val="clear" w:color="auto" w:fill="FBE1D0" w:themeFill="accent5" w:themeFillTint="3F"/>
      </w:tcPr>
    </w:tblStylePr>
    <w:tblStylePr w:type="band2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insideV w:val="single" w:sz="8" w:space="0" w:color="F08A42" w:themeColor="accent5"/>
        </w:tcBorders>
      </w:tcPr>
    </w:tblStylePr>
  </w:style>
  <w:style w:type="table" w:styleId="LightGrid-Accent6">
    <w:name w:val="Light Grid Accent 6"/>
    <w:basedOn w:val="TableNormal"/>
    <w:uiPriority w:val="62"/>
    <w:semiHidden/>
    <w:unhideWhenUsed/>
    <w:rsid w:val="009915C8"/>
    <w:pPr>
      <w:spacing w:after="0" w:line="240" w:lineRule="auto"/>
    </w:p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insideH w:val="single" w:sz="8" w:space="0" w:color="6A5178" w:themeColor="accent6"/>
        <w:insideV w:val="single" w:sz="8" w:space="0" w:color="6A517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A5178" w:themeColor="accent6"/>
          <w:left w:val="single" w:sz="8" w:space="0" w:color="6A5178" w:themeColor="accent6"/>
          <w:bottom w:val="single" w:sz="18" w:space="0" w:color="6A5178" w:themeColor="accent6"/>
          <w:right w:val="single" w:sz="8" w:space="0" w:color="6A5178" w:themeColor="accent6"/>
          <w:insideH w:val="nil"/>
          <w:insideV w:val="single" w:sz="8" w:space="0" w:color="6A517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A5178" w:themeColor="accent6"/>
          <w:left w:val="single" w:sz="8" w:space="0" w:color="6A5178" w:themeColor="accent6"/>
          <w:bottom w:val="single" w:sz="8" w:space="0" w:color="6A5178" w:themeColor="accent6"/>
          <w:right w:val="single" w:sz="8" w:space="0" w:color="6A5178" w:themeColor="accent6"/>
          <w:insideH w:val="nil"/>
          <w:insideV w:val="single" w:sz="8" w:space="0" w:color="6A517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tblStylePr w:type="band1Vert">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shd w:val="clear" w:color="auto" w:fill="DAD1E0" w:themeFill="accent6" w:themeFillTint="3F"/>
      </w:tcPr>
    </w:tblStylePr>
    <w:tblStylePr w:type="band1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insideV w:val="single" w:sz="8" w:space="0" w:color="6A5178" w:themeColor="accent6"/>
        </w:tcBorders>
        <w:shd w:val="clear" w:color="auto" w:fill="DAD1E0" w:themeFill="accent6" w:themeFillTint="3F"/>
      </w:tcPr>
    </w:tblStylePr>
    <w:tblStylePr w:type="band2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insideV w:val="single" w:sz="8" w:space="0" w:color="6A5178" w:themeColor="accent6"/>
        </w:tcBorders>
      </w:tcPr>
    </w:tblStylePr>
  </w:style>
  <w:style w:type="table" w:styleId="LightList">
    <w:name w:val="Light List"/>
    <w:basedOn w:val="TableNormal"/>
    <w:uiPriority w:val="61"/>
    <w:semiHidden/>
    <w:unhideWhenUsed/>
    <w:rsid w:val="009915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9915C8"/>
    <w:pPr>
      <w:spacing w:after="0" w:line="240" w:lineRule="auto"/>
    </w:p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tblBorders>
    </w:tblPr>
    <w:tblStylePr w:type="firstRow">
      <w:pPr>
        <w:spacing w:before="0" w:after="0" w:line="240" w:lineRule="auto"/>
      </w:pPr>
      <w:rPr>
        <w:b/>
        <w:bCs/>
        <w:color w:val="FFFFFF" w:themeColor="background1"/>
      </w:rPr>
      <w:tblPr/>
      <w:tcPr>
        <w:shd w:val="clear" w:color="auto" w:fill="03A996" w:themeFill="accent1"/>
      </w:tcPr>
    </w:tblStylePr>
    <w:tblStylePr w:type="lastRow">
      <w:pPr>
        <w:spacing w:before="0" w:after="0" w:line="240" w:lineRule="auto"/>
      </w:pPr>
      <w:rPr>
        <w:b/>
        <w:bCs/>
      </w:rPr>
      <w:tblPr/>
      <w:tcPr>
        <w:tcBorders>
          <w:top w:val="double" w:sz="6" w:space="0" w:color="03A996" w:themeColor="accent1"/>
          <w:left w:val="single" w:sz="8" w:space="0" w:color="03A996" w:themeColor="accent1"/>
          <w:bottom w:val="single" w:sz="8" w:space="0" w:color="03A996" w:themeColor="accent1"/>
          <w:right w:val="single" w:sz="8" w:space="0" w:color="03A996" w:themeColor="accent1"/>
        </w:tcBorders>
      </w:tcPr>
    </w:tblStylePr>
    <w:tblStylePr w:type="firstCol">
      <w:rPr>
        <w:b/>
        <w:bCs/>
      </w:rPr>
    </w:tblStylePr>
    <w:tblStylePr w:type="lastCol">
      <w:rPr>
        <w:b/>
        <w:bCs/>
      </w:rPr>
    </w:tblStylePr>
    <w:tblStylePr w:type="band1Vert">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tblStylePr w:type="band1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style>
  <w:style w:type="table" w:styleId="LightList-Accent2">
    <w:name w:val="Light List Accent 2"/>
    <w:basedOn w:val="TableNormal"/>
    <w:uiPriority w:val="61"/>
    <w:semiHidden/>
    <w:unhideWhenUsed/>
    <w:rsid w:val="009915C8"/>
    <w:pPr>
      <w:spacing w:after="0" w:line="240" w:lineRule="auto"/>
    </w:p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tblBorders>
    </w:tblPr>
    <w:tblStylePr w:type="firstRow">
      <w:pPr>
        <w:spacing w:before="0" w:after="0" w:line="240" w:lineRule="auto"/>
      </w:pPr>
      <w:rPr>
        <w:b/>
        <w:bCs/>
        <w:color w:val="FFFFFF" w:themeColor="background1"/>
      </w:rPr>
      <w:tblPr/>
      <w:tcPr>
        <w:shd w:val="clear" w:color="auto" w:fill="B33536" w:themeFill="accent2"/>
      </w:tcPr>
    </w:tblStylePr>
    <w:tblStylePr w:type="lastRow">
      <w:pPr>
        <w:spacing w:before="0" w:after="0" w:line="240" w:lineRule="auto"/>
      </w:pPr>
      <w:rPr>
        <w:b/>
        <w:bCs/>
      </w:rPr>
      <w:tblPr/>
      <w:tcPr>
        <w:tcBorders>
          <w:top w:val="double" w:sz="6" w:space="0" w:color="B33536" w:themeColor="accent2"/>
          <w:left w:val="single" w:sz="8" w:space="0" w:color="B33536" w:themeColor="accent2"/>
          <w:bottom w:val="single" w:sz="8" w:space="0" w:color="B33536" w:themeColor="accent2"/>
          <w:right w:val="single" w:sz="8" w:space="0" w:color="B33536" w:themeColor="accent2"/>
        </w:tcBorders>
      </w:tcPr>
    </w:tblStylePr>
    <w:tblStylePr w:type="firstCol">
      <w:rPr>
        <w:b/>
        <w:bCs/>
      </w:rPr>
    </w:tblStylePr>
    <w:tblStylePr w:type="lastCol">
      <w:rPr>
        <w:b/>
        <w:bCs/>
      </w:rPr>
    </w:tblStylePr>
    <w:tblStylePr w:type="band1Vert">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tblStylePr w:type="band1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style>
  <w:style w:type="table" w:styleId="LightList-Accent3">
    <w:name w:val="Light List Accent 3"/>
    <w:basedOn w:val="TableNormal"/>
    <w:uiPriority w:val="61"/>
    <w:semiHidden/>
    <w:unhideWhenUsed/>
    <w:rsid w:val="009915C8"/>
    <w:pPr>
      <w:spacing w:after="0" w:line="240" w:lineRule="auto"/>
    </w:p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tblBorders>
    </w:tblPr>
    <w:tblStylePr w:type="firstRow">
      <w:pPr>
        <w:spacing w:before="0" w:after="0" w:line="240" w:lineRule="auto"/>
      </w:pPr>
      <w:rPr>
        <w:b/>
        <w:bCs/>
        <w:color w:val="FFFFFF" w:themeColor="background1"/>
      </w:rPr>
      <w:tblPr/>
      <w:tcPr>
        <w:shd w:val="clear" w:color="auto" w:fill="E8C94B" w:themeFill="accent3"/>
      </w:tcPr>
    </w:tblStylePr>
    <w:tblStylePr w:type="lastRow">
      <w:pPr>
        <w:spacing w:before="0" w:after="0" w:line="240" w:lineRule="auto"/>
      </w:pPr>
      <w:rPr>
        <w:b/>
        <w:bCs/>
      </w:rPr>
      <w:tblPr/>
      <w:tcPr>
        <w:tcBorders>
          <w:top w:val="double" w:sz="6" w:space="0" w:color="E8C94B" w:themeColor="accent3"/>
          <w:left w:val="single" w:sz="8" w:space="0" w:color="E8C94B" w:themeColor="accent3"/>
          <w:bottom w:val="single" w:sz="8" w:space="0" w:color="E8C94B" w:themeColor="accent3"/>
          <w:right w:val="single" w:sz="8" w:space="0" w:color="E8C94B" w:themeColor="accent3"/>
        </w:tcBorders>
      </w:tcPr>
    </w:tblStylePr>
    <w:tblStylePr w:type="firstCol">
      <w:rPr>
        <w:b/>
        <w:bCs/>
      </w:rPr>
    </w:tblStylePr>
    <w:tblStylePr w:type="lastCol">
      <w:rPr>
        <w:b/>
        <w:bCs/>
      </w:rPr>
    </w:tblStylePr>
    <w:tblStylePr w:type="band1Vert">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tblStylePr w:type="band1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style>
  <w:style w:type="table" w:styleId="LightList-Accent4">
    <w:name w:val="Light List Accent 4"/>
    <w:basedOn w:val="TableNormal"/>
    <w:uiPriority w:val="61"/>
    <w:semiHidden/>
    <w:unhideWhenUsed/>
    <w:rsid w:val="009915C8"/>
    <w:pPr>
      <w:spacing w:after="0" w:line="240" w:lineRule="auto"/>
    </w:p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tblBorders>
    </w:tblPr>
    <w:tblStylePr w:type="firstRow">
      <w:pPr>
        <w:spacing w:before="0" w:after="0" w:line="240" w:lineRule="auto"/>
      </w:pPr>
      <w:rPr>
        <w:b/>
        <w:bCs/>
        <w:color w:val="FFFFFF" w:themeColor="background1"/>
      </w:rPr>
      <w:tblPr/>
      <w:tcPr>
        <w:shd w:val="clear" w:color="auto" w:fill="2682A6" w:themeFill="accent4"/>
      </w:tcPr>
    </w:tblStylePr>
    <w:tblStylePr w:type="lastRow">
      <w:pPr>
        <w:spacing w:before="0" w:after="0" w:line="240" w:lineRule="auto"/>
      </w:pPr>
      <w:rPr>
        <w:b/>
        <w:bCs/>
      </w:rPr>
      <w:tblPr/>
      <w:tcPr>
        <w:tcBorders>
          <w:top w:val="double" w:sz="6" w:space="0" w:color="2682A6" w:themeColor="accent4"/>
          <w:left w:val="single" w:sz="8" w:space="0" w:color="2682A6" w:themeColor="accent4"/>
          <w:bottom w:val="single" w:sz="8" w:space="0" w:color="2682A6" w:themeColor="accent4"/>
          <w:right w:val="single" w:sz="8" w:space="0" w:color="2682A6" w:themeColor="accent4"/>
        </w:tcBorders>
      </w:tcPr>
    </w:tblStylePr>
    <w:tblStylePr w:type="firstCol">
      <w:rPr>
        <w:b/>
        <w:bCs/>
      </w:rPr>
    </w:tblStylePr>
    <w:tblStylePr w:type="lastCol">
      <w:rPr>
        <w:b/>
        <w:bCs/>
      </w:rPr>
    </w:tblStylePr>
    <w:tblStylePr w:type="band1Vert">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tblStylePr w:type="band1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style>
  <w:style w:type="table" w:styleId="LightList-Accent5">
    <w:name w:val="Light List Accent 5"/>
    <w:basedOn w:val="TableNormal"/>
    <w:uiPriority w:val="61"/>
    <w:semiHidden/>
    <w:unhideWhenUsed/>
    <w:rsid w:val="009915C8"/>
    <w:pPr>
      <w:spacing w:after="0" w:line="240" w:lineRule="auto"/>
    </w:p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tblBorders>
    </w:tblPr>
    <w:tblStylePr w:type="firstRow">
      <w:pPr>
        <w:spacing w:before="0" w:after="0" w:line="240" w:lineRule="auto"/>
      </w:pPr>
      <w:rPr>
        <w:b/>
        <w:bCs/>
        <w:color w:val="FFFFFF" w:themeColor="background1"/>
      </w:rPr>
      <w:tblPr/>
      <w:tcPr>
        <w:shd w:val="clear" w:color="auto" w:fill="F08A42" w:themeFill="accent5"/>
      </w:tcPr>
    </w:tblStylePr>
    <w:tblStylePr w:type="lastRow">
      <w:pPr>
        <w:spacing w:before="0" w:after="0" w:line="240" w:lineRule="auto"/>
      </w:pPr>
      <w:rPr>
        <w:b/>
        <w:bCs/>
      </w:rPr>
      <w:tblPr/>
      <w:tcPr>
        <w:tcBorders>
          <w:top w:val="double" w:sz="6" w:space="0" w:color="F08A42" w:themeColor="accent5"/>
          <w:left w:val="single" w:sz="8" w:space="0" w:color="F08A42" w:themeColor="accent5"/>
          <w:bottom w:val="single" w:sz="8" w:space="0" w:color="F08A42" w:themeColor="accent5"/>
          <w:right w:val="single" w:sz="8" w:space="0" w:color="F08A42" w:themeColor="accent5"/>
        </w:tcBorders>
      </w:tcPr>
    </w:tblStylePr>
    <w:tblStylePr w:type="firstCol">
      <w:rPr>
        <w:b/>
        <w:bCs/>
      </w:rPr>
    </w:tblStylePr>
    <w:tblStylePr w:type="lastCol">
      <w:rPr>
        <w:b/>
        <w:bCs/>
      </w:rPr>
    </w:tblStylePr>
    <w:tblStylePr w:type="band1Vert">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tblStylePr w:type="band1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style>
  <w:style w:type="table" w:styleId="LightList-Accent6">
    <w:name w:val="Light List Accent 6"/>
    <w:basedOn w:val="TableNormal"/>
    <w:uiPriority w:val="61"/>
    <w:semiHidden/>
    <w:unhideWhenUsed/>
    <w:rsid w:val="009915C8"/>
    <w:pPr>
      <w:spacing w:after="0" w:line="240" w:lineRule="auto"/>
    </w:p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tblBorders>
    </w:tblPr>
    <w:tblStylePr w:type="firstRow">
      <w:pPr>
        <w:spacing w:before="0" w:after="0" w:line="240" w:lineRule="auto"/>
      </w:pPr>
      <w:rPr>
        <w:b/>
        <w:bCs/>
        <w:color w:val="FFFFFF" w:themeColor="background1"/>
      </w:rPr>
      <w:tblPr/>
      <w:tcPr>
        <w:shd w:val="clear" w:color="auto" w:fill="6A5178" w:themeFill="accent6"/>
      </w:tcPr>
    </w:tblStylePr>
    <w:tblStylePr w:type="lastRow">
      <w:pPr>
        <w:spacing w:before="0" w:after="0" w:line="240" w:lineRule="auto"/>
      </w:pPr>
      <w:rPr>
        <w:b/>
        <w:bCs/>
      </w:rPr>
      <w:tblPr/>
      <w:tcPr>
        <w:tcBorders>
          <w:top w:val="double" w:sz="6" w:space="0" w:color="6A5178" w:themeColor="accent6"/>
          <w:left w:val="single" w:sz="8" w:space="0" w:color="6A5178" w:themeColor="accent6"/>
          <w:bottom w:val="single" w:sz="8" w:space="0" w:color="6A5178" w:themeColor="accent6"/>
          <w:right w:val="single" w:sz="8" w:space="0" w:color="6A5178" w:themeColor="accent6"/>
        </w:tcBorders>
      </w:tcPr>
    </w:tblStylePr>
    <w:tblStylePr w:type="firstCol">
      <w:rPr>
        <w:b/>
        <w:bCs/>
      </w:rPr>
    </w:tblStylePr>
    <w:tblStylePr w:type="lastCol">
      <w:rPr>
        <w:b/>
        <w:bCs/>
      </w:rPr>
    </w:tblStylePr>
    <w:tblStylePr w:type="band1Vert">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tblStylePr w:type="band1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style>
  <w:style w:type="table" w:styleId="LightShading">
    <w:name w:val="Light Shading"/>
    <w:basedOn w:val="TableNormal"/>
    <w:uiPriority w:val="60"/>
    <w:semiHidden/>
    <w:unhideWhenUsed/>
    <w:rsid w:val="009915C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915C8"/>
    <w:pPr>
      <w:spacing w:after="0" w:line="240" w:lineRule="auto"/>
    </w:pPr>
    <w:rPr>
      <w:color w:val="027E6F" w:themeColor="accent1" w:themeShade="BF"/>
    </w:rPr>
    <w:tblPr>
      <w:tblStyleRowBandSize w:val="1"/>
      <w:tblStyleColBandSize w:val="1"/>
      <w:tblBorders>
        <w:top w:val="single" w:sz="8" w:space="0" w:color="03A996" w:themeColor="accent1"/>
        <w:bottom w:val="single" w:sz="8" w:space="0" w:color="03A996" w:themeColor="accent1"/>
      </w:tblBorders>
    </w:tblPr>
    <w:tblStylePr w:type="firstRow">
      <w:pPr>
        <w:spacing w:before="0" w:after="0" w:line="240" w:lineRule="auto"/>
      </w:pPr>
      <w:rPr>
        <w:b/>
        <w:bCs/>
      </w:rPr>
      <w:tblPr/>
      <w:tcPr>
        <w:tcBorders>
          <w:top w:val="single" w:sz="8" w:space="0" w:color="03A996" w:themeColor="accent1"/>
          <w:left w:val="nil"/>
          <w:bottom w:val="single" w:sz="8" w:space="0" w:color="03A996" w:themeColor="accent1"/>
          <w:right w:val="nil"/>
          <w:insideH w:val="nil"/>
          <w:insideV w:val="nil"/>
        </w:tcBorders>
      </w:tcPr>
    </w:tblStylePr>
    <w:tblStylePr w:type="lastRow">
      <w:pPr>
        <w:spacing w:before="0" w:after="0" w:line="240" w:lineRule="auto"/>
      </w:pPr>
      <w:rPr>
        <w:b/>
        <w:bCs/>
      </w:rPr>
      <w:tblPr/>
      <w:tcPr>
        <w:tcBorders>
          <w:top w:val="single" w:sz="8" w:space="0" w:color="03A996" w:themeColor="accent1"/>
          <w:left w:val="nil"/>
          <w:bottom w:val="single" w:sz="8" w:space="0" w:color="03A99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DF4" w:themeFill="accent1" w:themeFillTint="3F"/>
      </w:tcPr>
    </w:tblStylePr>
    <w:tblStylePr w:type="band1Horz">
      <w:tblPr/>
      <w:tcPr>
        <w:tcBorders>
          <w:left w:val="nil"/>
          <w:right w:val="nil"/>
          <w:insideH w:val="nil"/>
          <w:insideV w:val="nil"/>
        </w:tcBorders>
        <w:shd w:val="clear" w:color="auto" w:fill="ACFDF4" w:themeFill="accent1" w:themeFillTint="3F"/>
      </w:tcPr>
    </w:tblStylePr>
  </w:style>
  <w:style w:type="table" w:styleId="LightShading-Accent2">
    <w:name w:val="Light Shading Accent 2"/>
    <w:basedOn w:val="TableNormal"/>
    <w:uiPriority w:val="60"/>
    <w:semiHidden/>
    <w:unhideWhenUsed/>
    <w:rsid w:val="009915C8"/>
    <w:pPr>
      <w:spacing w:after="0" w:line="240" w:lineRule="auto"/>
    </w:pPr>
    <w:rPr>
      <w:color w:val="852728" w:themeColor="accent2" w:themeShade="BF"/>
    </w:rPr>
    <w:tblPr>
      <w:tblStyleRowBandSize w:val="1"/>
      <w:tblStyleColBandSize w:val="1"/>
      <w:tblBorders>
        <w:top w:val="single" w:sz="8" w:space="0" w:color="B33536" w:themeColor="accent2"/>
        <w:bottom w:val="single" w:sz="8" w:space="0" w:color="B33536" w:themeColor="accent2"/>
      </w:tblBorders>
    </w:tblPr>
    <w:tblStylePr w:type="firstRow">
      <w:pPr>
        <w:spacing w:before="0" w:after="0" w:line="240" w:lineRule="auto"/>
      </w:pPr>
      <w:rPr>
        <w:b/>
        <w:bCs/>
      </w:rPr>
      <w:tblPr/>
      <w:tcPr>
        <w:tcBorders>
          <w:top w:val="single" w:sz="8" w:space="0" w:color="B33536" w:themeColor="accent2"/>
          <w:left w:val="nil"/>
          <w:bottom w:val="single" w:sz="8" w:space="0" w:color="B33536" w:themeColor="accent2"/>
          <w:right w:val="nil"/>
          <w:insideH w:val="nil"/>
          <w:insideV w:val="nil"/>
        </w:tcBorders>
      </w:tcPr>
    </w:tblStylePr>
    <w:tblStylePr w:type="lastRow">
      <w:pPr>
        <w:spacing w:before="0" w:after="0" w:line="240" w:lineRule="auto"/>
      </w:pPr>
      <w:rPr>
        <w:b/>
        <w:bCs/>
      </w:rPr>
      <w:tblPr/>
      <w:tcPr>
        <w:tcBorders>
          <w:top w:val="single" w:sz="8" w:space="0" w:color="B33536" w:themeColor="accent2"/>
          <w:left w:val="nil"/>
          <w:bottom w:val="single" w:sz="8" w:space="0" w:color="B3353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9C9" w:themeFill="accent2" w:themeFillTint="3F"/>
      </w:tcPr>
    </w:tblStylePr>
    <w:tblStylePr w:type="band1Horz">
      <w:tblPr/>
      <w:tcPr>
        <w:tcBorders>
          <w:left w:val="nil"/>
          <w:right w:val="nil"/>
          <w:insideH w:val="nil"/>
          <w:insideV w:val="nil"/>
        </w:tcBorders>
        <w:shd w:val="clear" w:color="auto" w:fill="EFC9C9" w:themeFill="accent2" w:themeFillTint="3F"/>
      </w:tcPr>
    </w:tblStylePr>
  </w:style>
  <w:style w:type="table" w:styleId="LightShading-Accent3">
    <w:name w:val="Light Shading Accent 3"/>
    <w:basedOn w:val="TableNormal"/>
    <w:uiPriority w:val="60"/>
    <w:semiHidden/>
    <w:unhideWhenUsed/>
    <w:rsid w:val="009915C8"/>
    <w:pPr>
      <w:spacing w:after="0" w:line="240" w:lineRule="auto"/>
    </w:pPr>
    <w:rPr>
      <w:color w:val="CBA81A" w:themeColor="accent3" w:themeShade="BF"/>
    </w:rPr>
    <w:tblPr>
      <w:tblStyleRowBandSize w:val="1"/>
      <w:tblStyleColBandSize w:val="1"/>
      <w:tblBorders>
        <w:top w:val="single" w:sz="8" w:space="0" w:color="E8C94B" w:themeColor="accent3"/>
        <w:bottom w:val="single" w:sz="8" w:space="0" w:color="E8C94B" w:themeColor="accent3"/>
      </w:tblBorders>
    </w:tblPr>
    <w:tblStylePr w:type="firstRow">
      <w:pPr>
        <w:spacing w:before="0" w:after="0" w:line="240" w:lineRule="auto"/>
      </w:pPr>
      <w:rPr>
        <w:b/>
        <w:bCs/>
      </w:rPr>
      <w:tblPr/>
      <w:tcPr>
        <w:tcBorders>
          <w:top w:val="single" w:sz="8" w:space="0" w:color="E8C94B" w:themeColor="accent3"/>
          <w:left w:val="nil"/>
          <w:bottom w:val="single" w:sz="8" w:space="0" w:color="E8C94B" w:themeColor="accent3"/>
          <w:right w:val="nil"/>
          <w:insideH w:val="nil"/>
          <w:insideV w:val="nil"/>
        </w:tcBorders>
      </w:tcPr>
    </w:tblStylePr>
    <w:tblStylePr w:type="lastRow">
      <w:pPr>
        <w:spacing w:before="0" w:after="0" w:line="240" w:lineRule="auto"/>
      </w:pPr>
      <w:rPr>
        <w:b/>
        <w:bCs/>
      </w:rPr>
      <w:tblPr/>
      <w:tcPr>
        <w:tcBorders>
          <w:top w:val="single" w:sz="8" w:space="0" w:color="E8C94B" w:themeColor="accent3"/>
          <w:left w:val="nil"/>
          <w:bottom w:val="single" w:sz="8" w:space="0" w:color="E8C94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F1D2" w:themeFill="accent3" w:themeFillTint="3F"/>
      </w:tcPr>
    </w:tblStylePr>
    <w:tblStylePr w:type="band1Horz">
      <w:tblPr/>
      <w:tcPr>
        <w:tcBorders>
          <w:left w:val="nil"/>
          <w:right w:val="nil"/>
          <w:insideH w:val="nil"/>
          <w:insideV w:val="nil"/>
        </w:tcBorders>
        <w:shd w:val="clear" w:color="auto" w:fill="F9F1D2" w:themeFill="accent3" w:themeFillTint="3F"/>
      </w:tcPr>
    </w:tblStylePr>
  </w:style>
  <w:style w:type="table" w:styleId="LightShading-Accent4">
    <w:name w:val="Light Shading Accent 4"/>
    <w:basedOn w:val="TableNormal"/>
    <w:uiPriority w:val="60"/>
    <w:semiHidden/>
    <w:unhideWhenUsed/>
    <w:rsid w:val="009915C8"/>
    <w:pPr>
      <w:spacing w:after="0" w:line="240" w:lineRule="auto"/>
    </w:pPr>
    <w:rPr>
      <w:color w:val="1C617C" w:themeColor="accent4" w:themeShade="BF"/>
    </w:rPr>
    <w:tblPr>
      <w:tblStyleRowBandSize w:val="1"/>
      <w:tblStyleColBandSize w:val="1"/>
      <w:tblBorders>
        <w:top w:val="single" w:sz="8" w:space="0" w:color="2682A6" w:themeColor="accent4"/>
        <w:bottom w:val="single" w:sz="8" w:space="0" w:color="2682A6" w:themeColor="accent4"/>
      </w:tblBorders>
    </w:tblPr>
    <w:tblStylePr w:type="firstRow">
      <w:pPr>
        <w:spacing w:before="0" w:after="0" w:line="240" w:lineRule="auto"/>
      </w:pPr>
      <w:rPr>
        <w:b/>
        <w:bCs/>
      </w:rPr>
      <w:tblPr/>
      <w:tcPr>
        <w:tcBorders>
          <w:top w:val="single" w:sz="8" w:space="0" w:color="2682A6" w:themeColor="accent4"/>
          <w:left w:val="nil"/>
          <w:bottom w:val="single" w:sz="8" w:space="0" w:color="2682A6" w:themeColor="accent4"/>
          <w:right w:val="nil"/>
          <w:insideH w:val="nil"/>
          <w:insideV w:val="nil"/>
        </w:tcBorders>
      </w:tcPr>
    </w:tblStylePr>
    <w:tblStylePr w:type="lastRow">
      <w:pPr>
        <w:spacing w:before="0" w:after="0" w:line="240" w:lineRule="auto"/>
      </w:pPr>
      <w:rPr>
        <w:b/>
        <w:bCs/>
      </w:rPr>
      <w:tblPr/>
      <w:tcPr>
        <w:tcBorders>
          <w:top w:val="single" w:sz="8" w:space="0" w:color="2682A6" w:themeColor="accent4"/>
          <w:left w:val="nil"/>
          <w:bottom w:val="single" w:sz="8" w:space="0" w:color="2682A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1E3F1" w:themeFill="accent4" w:themeFillTint="3F"/>
      </w:tcPr>
    </w:tblStylePr>
    <w:tblStylePr w:type="band1Horz">
      <w:tblPr/>
      <w:tcPr>
        <w:tcBorders>
          <w:left w:val="nil"/>
          <w:right w:val="nil"/>
          <w:insideH w:val="nil"/>
          <w:insideV w:val="nil"/>
        </w:tcBorders>
        <w:shd w:val="clear" w:color="auto" w:fill="C1E3F1" w:themeFill="accent4" w:themeFillTint="3F"/>
      </w:tcPr>
    </w:tblStylePr>
  </w:style>
  <w:style w:type="table" w:styleId="LightShading-Accent5">
    <w:name w:val="Light Shading Accent 5"/>
    <w:basedOn w:val="TableNormal"/>
    <w:uiPriority w:val="60"/>
    <w:semiHidden/>
    <w:unhideWhenUsed/>
    <w:rsid w:val="009915C8"/>
    <w:pPr>
      <w:spacing w:after="0" w:line="240" w:lineRule="auto"/>
    </w:pPr>
    <w:rPr>
      <w:color w:val="D46111" w:themeColor="accent5" w:themeShade="BF"/>
    </w:rPr>
    <w:tblPr>
      <w:tblStyleRowBandSize w:val="1"/>
      <w:tblStyleColBandSize w:val="1"/>
      <w:tblBorders>
        <w:top w:val="single" w:sz="8" w:space="0" w:color="F08A42" w:themeColor="accent5"/>
        <w:bottom w:val="single" w:sz="8" w:space="0" w:color="F08A42" w:themeColor="accent5"/>
      </w:tblBorders>
    </w:tblPr>
    <w:tblStylePr w:type="firstRow">
      <w:pPr>
        <w:spacing w:before="0" w:after="0" w:line="240" w:lineRule="auto"/>
      </w:pPr>
      <w:rPr>
        <w:b/>
        <w:bCs/>
      </w:rPr>
      <w:tblPr/>
      <w:tcPr>
        <w:tcBorders>
          <w:top w:val="single" w:sz="8" w:space="0" w:color="F08A42" w:themeColor="accent5"/>
          <w:left w:val="nil"/>
          <w:bottom w:val="single" w:sz="8" w:space="0" w:color="F08A42" w:themeColor="accent5"/>
          <w:right w:val="nil"/>
          <w:insideH w:val="nil"/>
          <w:insideV w:val="nil"/>
        </w:tcBorders>
      </w:tcPr>
    </w:tblStylePr>
    <w:tblStylePr w:type="lastRow">
      <w:pPr>
        <w:spacing w:before="0" w:after="0" w:line="240" w:lineRule="auto"/>
      </w:pPr>
      <w:rPr>
        <w:b/>
        <w:bCs/>
      </w:rPr>
      <w:tblPr/>
      <w:tcPr>
        <w:tcBorders>
          <w:top w:val="single" w:sz="8" w:space="0" w:color="F08A42" w:themeColor="accent5"/>
          <w:left w:val="nil"/>
          <w:bottom w:val="single" w:sz="8" w:space="0" w:color="F08A4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1D0" w:themeFill="accent5" w:themeFillTint="3F"/>
      </w:tcPr>
    </w:tblStylePr>
    <w:tblStylePr w:type="band1Horz">
      <w:tblPr/>
      <w:tcPr>
        <w:tcBorders>
          <w:left w:val="nil"/>
          <w:right w:val="nil"/>
          <w:insideH w:val="nil"/>
          <w:insideV w:val="nil"/>
        </w:tcBorders>
        <w:shd w:val="clear" w:color="auto" w:fill="FBE1D0" w:themeFill="accent5" w:themeFillTint="3F"/>
      </w:tcPr>
    </w:tblStylePr>
  </w:style>
  <w:style w:type="table" w:styleId="LightShading-Accent6">
    <w:name w:val="Light Shading Accent 6"/>
    <w:basedOn w:val="TableNormal"/>
    <w:uiPriority w:val="60"/>
    <w:semiHidden/>
    <w:unhideWhenUsed/>
    <w:rsid w:val="009915C8"/>
    <w:pPr>
      <w:spacing w:after="0" w:line="240" w:lineRule="auto"/>
    </w:pPr>
    <w:rPr>
      <w:color w:val="4F3C59" w:themeColor="accent6" w:themeShade="BF"/>
    </w:rPr>
    <w:tblPr>
      <w:tblStyleRowBandSize w:val="1"/>
      <w:tblStyleColBandSize w:val="1"/>
      <w:tblBorders>
        <w:top w:val="single" w:sz="8" w:space="0" w:color="6A5178" w:themeColor="accent6"/>
        <w:bottom w:val="single" w:sz="8" w:space="0" w:color="6A5178" w:themeColor="accent6"/>
      </w:tblBorders>
    </w:tblPr>
    <w:tblStylePr w:type="firstRow">
      <w:pPr>
        <w:spacing w:before="0" w:after="0" w:line="240" w:lineRule="auto"/>
      </w:pPr>
      <w:rPr>
        <w:b/>
        <w:bCs/>
      </w:rPr>
      <w:tblPr/>
      <w:tcPr>
        <w:tcBorders>
          <w:top w:val="single" w:sz="8" w:space="0" w:color="6A5178" w:themeColor="accent6"/>
          <w:left w:val="nil"/>
          <w:bottom w:val="single" w:sz="8" w:space="0" w:color="6A5178" w:themeColor="accent6"/>
          <w:right w:val="nil"/>
          <w:insideH w:val="nil"/>
          <w:insideV w:val="nil"/>
        </w:tcBorders>
      </w:tcPr>
    </w:tblStylePr>
    <w:tblStylePr w:type="lastRow">
      <w:pPr>
        <w:spacing w:before="0" w:after="0" w:line="240" w:lineRule="auto"/>
      </w:pPr>
      <w:rPr>
        <w:b/>
        <w:bCs/>
      </w:rPr>
      <w:tblPr/>
      <w:tcPr>
        <w:tcBorders>
          <w:top w:val="single" w:sz="8" w:space="0" w:color="6A5178" w:themeColor="accent6"/>
          <w:left w:val="nil"/>
          <w:bottom w:val="single" w:sz="8" w:space="0" w:color="6A517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D1E0" w:themeFill="accent6" w:themeFillTint="3F"/>
      </w:tcPr>
    </w:tblStylePr>
    <w:tblStylePr w:type="band1Horz">
      <w:tblPr/>
      <w:tcPr>
        <w:tcBorders>
          <w:left w:val="nil"/>
          <w:right w:val="nil"/>
          <w:insideH w:val="nil"/>
          <w:insideV w:val="nil"/>
        </w:tcBorders>
        <w:shd w:val="clear" w:color="auto" w:fill="DAD1E0" w:themeFill="accent6" w:themeFillTint="3F"/>
      </w:tcPr>
    </w:tblStylePr>
  </w:style>
  <w:style w:type="character" w:styleId="LineNumber">
    <w:name w:val="line number"/>
    <w:basedOn w:val="DefaultParagraphFont"/>
    <w:uiPriority w:val="99"/>
    <w:semiHidden/>
    <w:unhideWhenUsed/>
    <w:rsid w:val="009915C8"/>
  </w:style>
  <w:style w:type="paragraph" w:styleId="List">
    <w:name w:val="List"/>
    <w:basedOn w:val="Normal"/>
    <w:uiPriority w:val="99"/>
    <w:semiHidden/>
    <w:unhideWhenUsed/>
    <w:rsid w:val="009915C8"/>
    <w:pPr>
      <w:ind w:left="360" w:hanging="360"/>
      <w:contextualSpacing/>
    </w:pPr>
  </w:style>
  <w:style w:type="paragraph" w:styleId="List2">
    <w:name w:val="List 2"/>
    <w:basedOn w:val="Normal"/>
    <w:uiPriority w:val="99"/>
    <w:semiHidden/>
    <w:unhideWhenUsed/>
    <w:rsid w:val="009915C8"/>
    <w:pPr>
      <w:ind w:left="720" w:hanging="360"/>
      <w:contextualSpacing/>
    </w:pPr>
  </w:style>
  <w:style w:type="paragraph" w:styleId="List3">
    <w:name w:val="List 3"/>
    <w:basedOn w:val="Normal"/>
    <w:uiPriority w:val="99"/>
    <w:semiHidden/>
    <w:unhideWhenUsed/>
    <w:rsid w:val="009915C8"/>
    <w:pPr>
      <w:ind w:left="1080" w:hanging="360"/>
      <w:contextualSpacing/>
    </w:pPr>
  </w:style>
  <w:style w:type="paragraph" w:styleId="List4">
    <w:name w:val="List 4"/>
    <w:basedOn w:val="Normal"/>
    <w:uiPriority w:val="99"/>
    <w:semiHidden/>
    <w:unhideWhenUsed/>
    <w:rsid w:val="009915C8"/>
    <w:pPr>
      <w:ind w:left="1440" w:hanging="360"/>
      <w:contextualSpacing/>
    </w:pPr>
  </w:style>
  <w:style w:type="paragraph" w:styleId="List5">
    <w:name w:val="List 5"/>
    <w:basedOn w:val="Normal"/>
    <w:uiPriority w:val="99"/>
    <w:semiHidden/>
    <w:unhideWhenUsed/>
    <w:rsid w:val="009915C8"/>
    <w:pPr>
      <w:ind w:left="1800" w:hanging="360"/>
      <w:contextualSpacing/>
    </w:pPr>
  </w:style>
  <w:style w:type="paragraph" w:styleId="ListBullet2">
    <w:name w:val="List Bullet 2"/>
    <w:basedOn w:val="Normal"/>
    <w:uiPriority w:val="99"/>
    <w:semiHidden/>
    <w:unhideWhenUsed/>
    <w:rsid w:val="009915C8"/>
    <w:pPr>
      <w:numPr>
        <w:numId w:val="6"/>
      </w:numPr>
      <w:contextualSpacing/>
    </w:pPr>
  </w:style>
  <w:style w:type="paragraph" w:styleId="ListBullet3">
    <w:name w:val="List Bullet 3"/>
    <w:basedOn w:val="Normal"/>
    <w:uiPriority w:val="99"/>
    <w:semiHidden/>
    <w:unhideWhenUsed/>
    <w:rsid w:val="009915C8"/>
    <w:pPr>
      <w:numPr>
        <w:numId w:val="7"/>
      </w:numPr>
      <w:contextualSpacing/>
    </w:pPr>
  </w:style>
  <w:style w:type="paragraph" w:styleId="ListBullet4">
    <w:name w:val="List Bullet 4"/>
    <w:basedOn w:val="Normal"/>
    <w:uiPriority w:val="99"/>
    <w:semiHidden/>
    <w:unhideWhenUsed/>
    <w:rsid w:val="009915C8"/>
    <w:pPr>
      <w:numPr>
        <w:numId w:val="8"/>
      </w:numPr>
      <w:contextualSpacing/>
    </w:pPr>
  </w:style>
  <w:style w:type="paragraph" w:styleId="ListBullet5">
    <w:name w:val="List Bullet 5"/>
    <w:basedOn w:val="Normal"/>
    <w:uiPriority w:val="99"/>
    <w:semiHidden/>
    <w:unhideWhenUsed/>
    <w:rsid w:val="009915C8"/>
    <w:pPr>
      <w:numPr>
        <w:numId w:val="9"/>
      </w:numPr>
      <w:contextualSpacing/>
    </w:pPr>
  </w:style>
  <w:style w:type="paragraph" w:styleId="ListContinue">
    <w:name w:val="List Continue"/>
    <w:basedOn w:val="Normal"/>
    <w:uiPriority w:val="99"/>
    <w:semiHidden/>
    <w:unhideWhenUsed/>
    <w:rsid w:val="009915C8"/>
    <w:pPr>
      <w:spacing w:after="120"/>
      <w:ind w:left="360"/>
      <w:contextualSpacing/>
    </w:pPr>
  </w:style>
  <w:style w:type="paragraph" w:styleId="ListContinue2">
    <w:name w:val="List Continue 2"/>
    <w:basedOn w:val="Normal"/>
    <w:uiPriority w:val="99"/>
    <w:semiHidden/>
    <w:unhideWhenUsed/>
    <w:rsid w:val="009915C8"/>
    <w:pPr>
      <w:spacing w:after="120"/>
      <w:ind w:left="720"/>
      <w:contextualSpacing/>
    </w:pPr>
  </w:style>
  <w:style w:type="paragraph" w:styleId="ListContinue3">
    <w:name w:val="List Continue 3"/>
    <w:basedOn w:val="Normal"/>
    <w:uiPriority w:val="99"/>
    <w:semiHidden/>
    <w:unhideWhenUsed/>
    <w:rsid w:val="009915C8"/>
    <w:pPr>
      <w:spacing w:after="120"/>
      <w:ind w:left="1080"/>
      <w:contextualSpacing/>
    </w:pPr>
  </w:style>
  <w:style w:type="paragraph" w:styleId="ListContinue4">
    <w:name w:val="List Continue 4"/>
    <w:basedOn w:val="Normal"/>
    <w:uiPriority w:val="99"/>
    <w:semiHidden/>
    <w:unhideWhenUsed/>
    <w:rsid w:val="009915C8"/>
    <w:pPr>
      <w:spacing w:after="120"/>
      <w:ind w:left="1440"/>
      <w:contextualSpacing/>
    </w:pPr>
  </w:style>
  <w:style w:type="paragraph" w:styleId="ListContinue5">
    <w:name w:val="List Continue 5"/>
    <w:basedOn w:val="Normal"/>
    <w:uiPriority w:val="99"/>
    <w:semiHidden/>
    <w:unhideWhenUsed/>
    <w:rsid w:val="009915C8"/>
    <w:pPr>
      <w:spacing w:after="120"/>
      <w:ind w:left="1800"/>
      <w:contextualSpacing/>
    </w:pPr>
  </w:style>
  <w:style w:type="paragraph" w:styleId="ListNumber">
    <w:name w:val="List Number"/>
    <w:basedOn w:val="Normal"/>
    <w:uiPriority w:val="99"/>
    <w:semiHidden/>
    <w:unhideWhenUsed/>
    <w:rsid w:val="009915C8"/>
    <w:pPr>
      <w:numPr>
        <w:numId w:val="10"/>
      </w:numPr>
      <w:contextualSpacing/>
    </w:pPr>
  </w:style>
  <w:style w:type="paragraph" w:styleId="ListNumber2">
    <w:name w:val="List Number 2"/>
    <w:basedOn w:val="Normal"/>
    <w:uiPriority w:val="99"/>
    <w:semiHidden/>
    <w:unhideWhenUsed/>
    <w:rsid w:val="009915C8"/>
    <w:pPr>
      <w:numPr>
        <w:numId w:val="11"/>
      </w:numPr>
      <w:contextualSpacing/>
    </w:pPr>
  </w:style>
  <w:style w:type="paragraph" w:styleId="ListNumber3">
    <w:name w:val="List Number 3"/>
    <w:basedOn w:val="Normal"/>
    <w:uiPriority w:val="99"/>
    <w:semiHidden/>
    <w:unhideWhenUsed/>
    <w:rsid w:val="009915C8"/>
    <w:pPr>
      <w:numPr>
        <w:numId w:val="12"/>
      </w:numPr>
      <w:contextualSpacing/>
    </w:pPr>
  </w:style>
  <w:style w:type="paragraph" w:styleId="ListNumber4">
    <w:name w:val="List Number 4"/>
    <w:basedOn w:val="Normal"/>
    <w:uiPriority w:val="99"/>
    <w:semiHidden/>
    <w:unhideWhenUsed/>
    <w:rsid w:val="009915C8"/>
    <w:pPr>
      <w:numPr>
        <w:numId w:val="13"/>
      </w:numPr>
      <w:contextualSpacing/>
    </w:pPr>
  </w:style>
  <w:style w:type="paragraph" w:styleId="ListNumber5">
    <w:name w:val="List Number 5"/>
    <w:basedOn w:val="Normal"/>
    <w:uiPriority w:val="99"/>
    <w:semiHidden/>
    <w:unhideWhenUsed/>
    <w:rsid w:val="009915C8"/>
    <w:pPr>
      <w:numPr>
        <w:numId w:val="14"/>
      </w:numPr>
      <w:contextualSpacing/>
    </w:pPr>
  </w:style>
  <w:style w:type="paragraph" w:styleId="ListParagraph">
    <w:name w:val="List Paragraph"/>
    <w:basedOn w:val="Normal"/>
    <w:uiPriority w:val="34"/>
    <w:unhideWhenUsed/>
    <w:qFormat/>
    <w:rsid w:val="009915C8"/>
    <w:pPr>
      <w:ind w:left="720"/>
      <w:contextualSpacing/>
    </w:pPr>
  </w:style>
  <w:style w:type="table" w:styleId="ListTable1Light">
    <w:name w:val="List Table 1 Light"/>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37FBE4" w:themeColor="accent1" w:themeTint="99"/>
        </w:tcBorders>
      </w:tcPr>
    </w:tblStylePr>
    <w:tblStylePr w:type="lastRow">
      <w:rPr>
        <w:b/>
        <w:bCs/>
      </w:rPr>
      <w:tblPr/>
      <w:tcPr>
        <w:tcBorders>
          <w:top w:val="sing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1Light-Accent2">
    <w:name w:val="List Table 1 Light Accent 2"/>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D87E7E" w:themeColor="accent2" w:themeTint="99"/>
        </w:tcBorders>
      </w:tcPr>
    </w:tblStylePr>
    <w:tblStylePr w:type="lastRow">
      <w:rPr>
        <w:b/>
        <w:bCs/>
      </w:rPr>
      <w:tblPr/>
      <w:tcPr>
        <w:tcBorders>
          <w:top w:val="sing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1Light-Accent3">
    <w:name w:val="List Table 1 Light Accent 3"/>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F1DE92" w:themeColor="accent3" w:themeTint="99"/>
        </w:tcBorders>
      </w:tcPr>
    </w:tblStylePr>
    <w:tblStylePr w:type="lastRow">
      <w:rPr>
        <w:b/>
        <w:bCs/>
      </w:rPr>
      <w:tblPr/>
      <w:tcPr>
        <w:tcBorders>
          <w:top w:val="sing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1Light-Accent4">
    <w:name w:val="List Table 1 Light Accent 4"/>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69BCDC" w:themeColor="accent4" w:themeTint="99"/>
        </w:tcBorders>
      </w:tcPr>
    </w:tblStylePr>
    <w:tblStylePr w:type="lastRow">
      <w:rPr>
        <w:b/>
        <w:bCs/>
      </w:rPr>
      <w:tblPr/>
      <w:tcPr>
        <w:tcBorders>
          <w:top w:val="sing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1Light-Accent5">
    <w:name w:val="List Table 1 Light Accent 5"/>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F6B88D" w:themeColor="accent5" w:themeTint="99"/>
        </w:tcBorders>
      </w:tcPr>
    </w:tblStylePr>
    <w:tblStylePr w:type="lastRow">
      <w:rPr>
        <w:b/>
        <w:bCs/>
      </w:rPr>
      <w:tblPr/>
      <w:tcPr>
        <w:tcBorders>
          <w:top w:val="sing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1Light-Accent6">
    <w:name w:val="List Table 1 Light Accent 6"/>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A790B4" w:themeColor="accent6" w:themeTint="99"/>
        </w:tcBorders>
      </w:tcPr>
    </w:tblStylePr>
    <w:tblStylePr w:type="lastRow">
      <w:rPr>
        <w:b/>
        <w:bCs/>
      </w:rPr>
      <w:tblPr/>
      <w:tcPr>
        <w:tcBorders>
          <w:top w:val="sing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2">
    <w:name w:val="List Table 2"/>
    <w:basedOn w:val="TableNormal"/>
    <w:uiPriority w:val="47"/>
    <w:rsid w:val="009915C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9915C8"/>
    <w:pPr>
      <w:spacing w:after="0" w:line="240" w:lineRule="auto"/>
    </w:pPr>
    <w:tblPr>
      <w:tblStyleRowBandSize w:val="1"/>
      <w:tblStyleColBandSize w:val="1"/>
      <w:tblBorders>
        <w:top w:val="single" w:sz="4" w:space="0" w:color="37FBE4" w:themeColor="accent1" w:themeTint="99"/>
        <w:bottom w:val="single" w:sz="4" w:space="0" w:color="37FBE4" w:themeColor="accent1" w:themeTint="99"/>
        <w:insideH w:val="single" w:sz="4" w:space="0" w:color="37FBE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2-Accent2">
    <w:name w:val="List Table 2 Accent 2"/>
    <w:basedOn w:val="TableNormal"/>
    <w:uiPriority w:val="47"/>
    <w:rsid w:val="009915C8"/>
    <w:pPr>
      <w:spacing w:after="0" w:line="240" w:lineRule="auto"/>
    </w:pPr>
    <w:tblPr>
      <w:tblStyleRowBandSize w:val="1"/>
      <w:tblStyleColBandSize w:val="1"/>
      <w:tblBorders>
        <w:top w:val="single" w:sz="4" w:space="0" w:color="D87E7E" w:themeColor="accent2" w:themeTint="99"/>
        <w:bottom w:val="single" w:sz="4" w:space="0" w:color="D87E7E" w:themeColor="accent2" w:themeTint="99"/>
        <w:insideH w:val="single" w:sz="4" w:space="0" w:color="D87E7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2-Accent3">
    <w:name w:val="List Table 2 Accent 3"/>
    <w:basedOn w:val="TableNormal"/>
    <w:uiPriority w:val="47"/>
    <w:rsid w:val="009915C8"/>
    <w:pPr>
      <w:spacing w:after="0" w:line="240" w:lineRule="auto"/>
    </w:pPr>
    <w:tblPr>
      <w:tblStyleRowBandSize w:val="1"/>
      <w:tblStyleColBandSize w:val="1"/>
      <w:tblBorders>
        <w:top w:val="single" w:sz="4" w:space="0" w:color="F1DE92" w:themeColor="accent3" w:themeTint="99"/>
        <w:bottom w:val="single" w:sz="4" w:space="0" w:color="F1DE92" w:themeColor="accent3" w:themeTint="99"/>
        <w:insideH w:val="single" w:sz="4" w:space="0" w:color="F1DE9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2-Accent4">
    <w:name w:val="List Table 2 Accent 4"/>
    <w:basedOn w:val="TableNormal"/>
    <w:uiPriority w:val="47"/>
    <w:rsid w:val="009915C8"/>
    <w:pPr>
      <w:spacing w:after="0" w:line="240" w:lineRule="auto"/>
    </w:pPr>
    <w:tblPr>
      <w:tblStyleRowBandSize w:val="1"/>
      <w:tblStyleColBandSize w:val="1"/>
      <w:tblBorders>
        <w:top w:val="single" w:sz="4" w:space="0" w:color="69BCDC" w:themeColor="accent4" w:themeTint="99"/>
        <w:bottom w:val="single" w:sz="4" w:space="0" w:color="69BCDC" w:themeColor="accent4" w:themeTint="99"/>
        <w:insideH w:val="single" w:sz="4" w:space="0" w:color="69BCD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2-Accent5">
    <w:name w:val="List Table 2 Accent 5"/>
    <w:basedOn w:val="TableNormal"/>
    <w:uiPriority w:val="47"/>
    <w:rsid w:val="009915C8"/>
    <w:pPr>
      <w:spacing w:after="0" w:line="240" w:lineRule="auto"/>
    </w:pPr>
    <w:tblPr>
      <w:tblStyleRowBandSize w:val="1"/>
      <w:tblStyleColBandSize w:val="1"/>
      <w:tblBorders>
        <w:top w:val="single" w:sz="4" w:space="0" w:color="F6B88D" w:themeColor="accent5" w:themeTint="99"/>
        <w:bottom w:val="single" w:sz="4" w:space="0" w:color="F6B88D" w:themeColor="accent5" w:themeTint="99"/>
        <w:insideH w:val="single" w:sz="4" w:space="0" w:color="F6B8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2-Accent6">
    <w:name w:val="List Table 2 Accent 6"/>
    <w:basedOn w:val="TableNormal"/>
    <w:uiPriority w:val="47"/>
    <w:rsid w:val="009915C8"/>
    <w:pPr>
      <w:spacing w:after="0" w:line="240" w:lineRule="auto"/>
    </w:pPr>
    <w:tblPr>
      <w:tblStyleRowBandSize w:val="1"/>
      <w:tblStyleColBandSize w:val="1"/>
      <w:tblBorders>
        <w:top w:val="single" w:sz="4" w:space="0" w:color="A790B4" w:themeColor="accent6" w:themeTint="99"/>
        <w:bottom w:val="single" w:sz="4" w:space="0" w:color="A790B4" w:themeColor="accent6" w:themeTint="99"/>
        <w:insideH w:val="single" w:sz="4" w:space="0" w:color="A790B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3">
    <w:name w:val="List Table 3"/>
    <w:basedOn w:val="TableNormal"/>
    <w:uiPriority w:val="48"/>
    <w:rsid w:val="009915C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9915C8"/>
    <w:pPr>
      <w:spacing w:after="0" w:line="240" w:lineRule="auto"/>
    </w:pPr>
    <w:tblPr>
      <w:tblStyleRowBandSize w:val="1"/>
      <w:tblStyleColBandSize w:val="1"/>
      <w:tblBorders>
        <w:top w:val="single" w:sz="4" w:space="0" w:color="03A996" w:themeColor="accent1"/>
        <w:left w:val="single" w:sz="4" w:space="0" w:color="03A996" w:themeColor="accent1"/>
        <w:bottom w:val="single" w:sz="4" w:space="0" w:color="03A996" w:themeColor="accent1"/>
        <w:right w:val="single" w:sz="4" w:space="0" w:color="03A996" w:themeColor="accent1"/>
      </w:tblBorders>
    </w:tblPr>
    <w:tblStylePr w:type="firstRow">
      <w:rPr>
        <w:b/>
        <w:bCs/>
        <w:color w:val="FFFFFF" w:themeColor="background1"/>
      </w:rPr>
      <w:tblPr/>
      <w:tcPr>
        <w:shd w:val="clear" w:color="auto" w:fill="03A996" w:themeFill="accent1"/>
      </w:tcPr>
    </w:tblStylePr>
    <w:tblStylePr w:type="lastRow">
      <w:rPr>
        <w:b/>
        <w:bCs/>
      </w:rPr>
      <w:tblPr/>
      <w:tcPr>
        <w:tcBorders>
          <w:top w:val="double" w:sz="4" w:space="0" w:color="03A99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3A996" w:themeColor="accent1"/>
          <w:right w:val="single" w:sz="4" w:space="0" w:color="03A996" w:themeColor="accent1"/>
        </w:tcBorders>
      </w:tcPr>
    </w:tblStylePr>
    <w:tblStylePr w:type="band1Horz">
      <w:tblPr/>
      <w:tcPr>
        <w:tcBorders>
          <w:top w:val="single" w:sz="4" w:space="0" w:color="03A996" w:themeColor="accent1"/>
          <w:bottom w:val="single" w:sz="4" w:space="0" w:color="03A99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3A996" w:themeColor="accent1"/>
          <w:left w:val="nil"/>
        </w:tcBorders>
      </w:tcPr>
    </w:tblStylePr>
    <w:tblStylePr w:type="swCell">
      <w:tblPr/>
      <w:tcPr>
        <w:tcBorders>
          <w:top w:val="double" w:sz="4" w:space="0" w:color="03A996" w:themeColor="accent1"/>
          <w:right w:val="nil"/>
        </w:tcBorders>
      </w:tcPr>
    </w:tblStylePr>
  </w:style>
  <w:style w:type="table" w:styleId="ListTable3-Accent2">
    <w:name w:val="List Table 3 Accent 2"/>
    <w:basedOn w:val="TableNormal"/>
    <w:uiPriority w:val="48"/>
    <w:rsid w:val="009915C8"/>
    <w:pPr>
      <w:spacing w:after="0" w:line="240" w:lineRule="auto"/>
    </w:pPr>
    <w:tblPr>
      <w:tblStyleRowBandSize w:val="1"/>
      <w:tblStyleColBandSize w:val="1"/>
      <w:tblBorders>
        <w:top w:val="single" w:sz="4" w:space="0" w:color="B33536" w:themeColor="accent2"/>
        <w:left w:val="single" w:sz="4" w:space="0" w:color="B33536" w:themeColor="accent2"/>
        <w:bottom w:val="single" w:sz="4" w:space="0" w:color="B33536" w:themeColor="accent2"/>
        <w:right w:val="single" w:sz="4" w:space="0" w:color="B33536" w:themeColor="accent2"/>
      </w:tblBorders>
    </w:tblPr>
    <w:tblStylePr w:type="firstRow">
      <w:rPr>
        <w:b/>
        <w:bCs/>
        <w:color w:val="FFFFFF" w:themeColor="background1"/>
      </w:rPr>
      <w:tblPr/>
      <w:tcPr>
        <w:shd w:val="clear" w:color="auto" w:fill="B33536" w:themeFill="accent2"/>
      </w:tcPr>
    </w:tblStylePr>
    <w:tblStylePr w:type="lastRow">
      <w:rPr>
        <w:b/>
        <w:bCs/>
      </w:rPr>
      <w:tblPr/>
      <w:tcPr>
        <w:tcBorders>
          <w:top w:val="double" w:sz="4" w:space="0" w:color="B3353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33536" w:themeColor="accent2"/>
          <w:right w:val="single" w:sz="4" w:space="0" w:color="B33536" w:themeColor="accent2"/>
        </w:tcBorders>
      </w:tcPr>
    </w:tblStylePr>
    <w:tblStylePr w:type="band1Horz">
      <w:tblPr/>
      <w:tcPr>
        <w:tcBorders>
          <w:top w:val="single" w:sz="4" w:space="0" w:color="B33536" w:themeColor="accent2"/>
          <w:bottom w:val="single" w:sz="4" w:space="0" w:color="B3353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33536" w:themeColor="accent2"/>
          <w:left w:val="nil"/>
        </w:tcBorders>
      </w:tcPr>
    </w:tblStylePr>
    <w:tblStylePr w:type="swCell">
      <w:tblPr/>
      <w:tcPr>
        <w:tcBorders>
          <w:top w:val="double" w:sz="4" w:space="0" w:color="B33536" w:themeColor="accent2"/>
          <w:right w:val="nil"/>
        </w:tcBorders>
      </w:tcPr>
    </w:tblStylePr>
  </w:style>
  <w:style w:type="table" w:styleId="ListTable3-Accent3">
    <w:name w:val="List Table 3 Accent 3"/>
    <w:basedOn w:val="TableNormal"/>
    <w:uiPriority w:val="48"/>
    <w:rsid w:val="009915C8"/>
    <w:pPr>
      <w:spacing w:after="0" w:line="240" w:lineRule="auto"/>
    </w:pPr>
    <w:tblPr>
      <w:tblStyleRowBandSize w:val="1"/>
      <w:tblStyleColBandSize w:val="1"/>
      <w:tblBorders>
        <w:top w:val="single" w:sz="4" w:space="0" w:color="E8C94B" w:themeColor="accent3"/>
        <w:left w:val="single" w:sz="4" w:space="0" w:color="E8C94B" w:themeColor="accent3"/>
        <w:bottom w:val="single" w:sz="4" w:space="0" w:color="E8C94B" w:themeColor="accent3"/>
        <w:right w:val="single" w:sz="4" w:space="0" w:color="E8C94B" w:themeColor="accent3"/>
      </w:tblBorders>
    </w:tblPr>
    <w:tblStylePr w:type="firstRow">
      <w:rPr>
        <w:b/>
        <w:bCs/>
        <w:color w:val="FFFFFF" w:themeColor="background1"/>
      </w:rPr>
      <w:tblPr/>
      <w:tcPr>
        <w:shd w:val="clear" w:color="auto" w:fill="E8C94B" w:themeFill="accent3"/>
      </w:tcPr>
    </w:tblStylePr>
    <w:tblStylePr w:type="lastRow">
      <w:rPr>
        <w:b/>
        <w:bCs/>
      </w:rPr>
      <w:tblPr/>
      <w:tcPr>
        <w:tcBorders>
          <w:top w:val="double" w:sz="4" w:space="0" w:color="E8C94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C94B" w:themeColor="accent3"/>
          <w:right w:val="single" w:sz="4" w:space="0" w:color="E8C94B" w:themeColor="accent3"/>
        </w:tcBorders>
      </w:tcPr>
    </w:tblStylePr>
    <w:tblStylePr w:type="band1Horz">
      <w:tblPr/>
      <w:tcPr>
        <w:tcBorders>
          <w:top w:val="single" w:sz="4" w:space="0" w:color="E8C94B" w:themeColor="accent3"/>
          <w:bottom w:val="single" w:sz="4" w:space="0" w:color="E8C94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C94B" w:themeColor="accent3"/>
          <w:left w:val="nil"/>
        </w:tcBorders>
      </w:tcPr>
    </w:tblStylePr>
    <w:tblStylePr w:type="swCell">
      <w:tblPr/>
      <w:tcPr>
        <w:tcBorders>
          <w:top w:val="double" w:sz="4" w:space="0" w:color="E8C94B" w:themeColor="accent3"/>
          <w:right w:val="nil"/>
        </w:tcBorders>
      </w:tcPr>
    </w:tblStylePr>
  </w:style>
  <w:style w:type="table" w:styleId="ListTable3-Accent4">
    <w:name w:val="List Table 3 Accent 4"/>
    <w:basedOn w:val="TableNormal"/>
    <w:uiPriority w:val="48"/>
    <w:rsid w:val="009915C8"/>
    <w:pPr>
      <w:spacing w:after="0" w:line="240" w:lineRule="auto"/>
    </w:pPr>
    <w:tblPr>
      <w:tblStyleRowBandSize w:val="1"/>
      <w:tblStyleColBandSize w:val="1"/>
      <w:tblBorders>
        <w:top w:val="single" w:sz="4" w:space="0" w:color="2682A6" w:themeColor="accent4"/>
        <w:left w:val="single" w:sz="4" w:space="0" w:color="2682A6" w:themeColor="accent4"/>
        <w:bottom w:val="single" w:sz="4" w:space="0" w:color="2682A6" w:themeColor="accent4"/>
        <w:right w:val="single" w:sz="4" w:space="0" w:color="2682A6" w:themeColor="accent4"/>
      </w:tblBorders>
    </w:tblPr>
    <w:tblStylePr w:type="firstRow">
      <w:rPr>
        <w:b/>
        <w:bCs/>
        <w:color w:val="FFFFFF" w:themeColor="background1"/>
      </w:rPr>
      <w:tblPr/>
      <w:tcPr>
        <w:shd w:val="clear" w:color="auto" w:fill="2682A6" w:themeFill="accent4"/>
      </w:tcPr>
    </w:tblStylePr>
    <w:tblStylePr w:type="lastRow">
      <w:rPr>
        <w:b/>
        <w:bCs/>
      </w:rPr>
      <w:tblPr/>
      <w:tcPr>
        <w:tcBorders>
          <w:top w:val="double" w:sz="4" w:space="0" w:color="2682A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2A6" w:themeColor="accent4"/>
          <w:right w:val="single" w:sz="4" w:space="0" w:color="2682A6" w:themeColor="accent4"/>
        </w:tcBorders>
      </w:tcPr>
    </w:tblStylePr>
    <w:tblStylePr w:type="band1Horz">
      <w:tblPr/>
      <w:tcPr>
        <w:tcBorders>
          <w:top w:val="single" w:sz="4" w:space="0" w:color="2682A6" w:themeColor="accent4"/>
          <w:bottom w:val="single" w:sz="4" w:space="0" w:color="2682A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2A6" w:themeColor="accent4"/>
          <w:left w:val="nil"/>
        </w:tcBorders>
      </w:tcPr>
    </w:tblStylePr>
    <w:tblStylePr w:type="swCell">
      <w:tblPr/>
      <w:tcPr>
        <w:tcBorders>
          <w:top w:val="double" w:sz="4" w:space="0" w:color="2682A6" w:themeColor="accent4"/>
          <w:right w:val="nil"/>
        </w:tcBorders>
      </w:tcPr>
    </w:tblStylePr>
  </w:style>
  <w:style w:type="table" w:styleId="ListTable3-Accent5">
    <w:name w:val="List Table 3 Accent 5"/>
    <w:basedOn w:val="TableNormal"/>
    <w:uiPriority w:val="48"/>
    <w:rsid w:val="009915C8"/>
    <w:pPr>
      <w:spacing w:after="0" w:line="240" w:lineRule="auto"/>
    </w:pPr>
    <w:tblPr>
      <w:tblStyleRowBandSize w:val="1"/>
      <w:tblStyleColBandSize w:val="1"/>
      <w:tblBorders>
        <w:top w:val="single" w:sz="4" w:space="0" w:color="F08A42" w:themeColor="accent5"/>
        <w:left w:val="single" w:sz="4" w:space="0" w:color="F08A42" w:themeColor="accent5"/>
        <w:bottom w:val="single" w:sz="4" w:space="0" w:color="F08A42" w:themeColor="accent5"/>
        <w:right w:val="single" w:sz="4" w:space="0" w:color="F08A42" w:themeColor="accent5"/>
      </w:tblBorders>
    </w:tblPr>
    <w:tblStylePr w:type="firstRow">
      <w:rPr>
        <w:b/>
        <w:bCs/>
        <w:color w:val="FFFFFF" w:themeColor="background1"/>
      </w:rPr>
      <w:tblPr/>
      <w:tcPr>
        <w:shd w:val="clear" w:color="auto" w:fill="F08A42" w:themeFill="accent5"/>
      </w:tcPr>
    </w:tblStylePr>
    <w:tblStylePr w:type="lastRow">
      <w:rPr>
        <w:b/>
        <w:bCs/>
      </w:rPr>
      <w:tblPr/>
      <w:tcPr>
        <w:tcBorders>
          <w:top w:val="double" w:sz="4" w:space="0" w:color="F08A4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8A42" w:themeColor="accent5"/>
          <w:right w:val="single" w:sz="4" w:space="0" w:color="F08A42" w:themeColor="accent5"/>
        </w:tcBorders>
      </w:tcPr>
    </w:tblStylePr>
    <w:tblStylePr w:type="band1Horz">
      <w:tblPr/>
      <w:tcPr>
        <w:tcBorders>
          <w:top w:val="single" w:sz="4" w:space="0" w:color="F08A42" w:themeColor="accent5"/>
          <w:bottom w:val="single" w:sz="4" w:space="0" w:color="F08A4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8A42" w:themeColor="accent5"/>
          <w:left w:val="nil"/>
        </w:tcBorders>
      </w:tcPr>
    </w:tblStylePr>
    <w:tblStylePr w:type="swCell">
      <w:tblPr/>
      <w:tcPr>
        <w:tcBorders>
          <w:top w:val="double" w:sz="4" w:space="0" w:color="F08A42" w:themeColor="accent5"/>
          <w:right w:val="nil"/>
        </w:tcBorders>
      </w:tcPr>
    </w:tblStylePr>
  </w:style>
  <w:style w:type="table" w:styleId="ListTable3-Accent6">
    <w:name w:val="List Table 3 Accent 6"/>
    <w:basedOn w:val="TableNormal"/>
    <w:uiPriority w:val="48"/>
    <w:rsid w:val="009915C8"/>
    <w:pPr>
      <w:spacing w:after="0" w:line="240" w:lineRule="auto"/>
    </w:pPr>
    <w:tblPr>
      <w:tblStyleRowBandSize w:val="1"/>
      <w:tblStyleColBandSize w:val="1"/>
      <w:tblBorders>
        <w:top w:val="single" w:sz="4" w:space="0" w:color="6A5178" w:themeColor="accent6"/>
        <w:left w:val="single" w:sz="4" w:space="0" w:color="6A5178" w:themeColor="accent6"/>
        <w:bottom w:val="single" w:sz="4" w:space="0" w:color="6A5178" w:themeColor="accent6"/>
        <w:right w:val="single" w:sz="4" w:space="0" w:color="6A5178" w:themeColor="accent6"/>
      </w:tblBorders>
    </w:tblPr>
    <w:tblStylePr w:type="firstRow">
      <w:rPr>
        <w:b/>
        <w:bCs/>
        <w:color w:val="FFFFFF" w:themeColor="background1"/>
      </w:rPr>
      <w:tblPr/>
      <w:tcPr>
        <w:shd w:val="clear" w:color="auto" w:fill="6A5178" w:themeFill="accent6"/>
      </w:tcPr>
    </w:tblStylePr>
    <w:tblStylePr w:type="lastRow">
      <w:rPr>
        <w:b/>
        <w:bCs/>
      </w:rPr>
      <w:tblPr/>
      <w:tcPr>
        <w:tcBorders>
          <w:top w:val="double" w:sz="4" w:space="0" w:color="6A517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A5178" w:themeColor="accent6"/>
          <w:right w:val="single" w:sz="4" w:space="0" w:color="6A5178" w:themeColor="accent6"/>
        </w:tcBorders>
      </w:tcPr>
    </w:tblStylePr>
    <w:tblStylePr w:type="band1Horz">
      <w:tblPr/>
      <w:tcPr>
        <w:tcBorders>
          <w:top w:val="single" w:sz="4" w:space="0" w:color="6A5178" w:themeColor="accent6"/>
          <w:bottom w:val="single" w:sz="4" w:space="0" w:color="6A517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A5178" w:themeColor="accent6"/>
          <w:left w:val="nil"/>
        </w:tcBorders>
      </w:tcPr>
    </w:tblStylePr>
    <w:tblStylePr w:type="swCell">
      <w:tblPr/>
      <w:tcPr>
        <w:tcBorders>
          <w:top w:val="double" w:sz="4" w:space="0" w:color="6A5178" w:themeColor="accent6"/>
          <w:right w:val="nil"/>
        </w:tcBorders>
      </w:tcPr>
    </w:tblStylePr>
  </w:style>
  <w:style w:type="table" w:styleId="ListTable4">
    <w:name w:val="List Table 4"/>
    <w:basedOn w:val="TableNormal"/>
    <w:uiPriority w:val="49"/>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tblBorders>
    </w:tblPr>
    <w:tblStylePr w:type="firstRow">
      <w:rPr>
        <w:b/>
        <w:bCs/>
        <w:color w:val="FFFFFF" w:themeColor="background1"/>
      </w:rPr>
      <w:tblPr/>
      <w:tcPr>
        <w:tcBorders>
          <w:top w:val="single" w:sz="4" w:space="0" w:color="03A996" w:themeColor="accent1"/>
          <w:left w:val="single" w:sz="4" w:space="0" w:color="03A996" w:themeColor="accent1"/>
          <w:bottom w:val="single" w:sz="4" w:space="0" w:color="03A996" w:themeColor="accent1"/>
          <w:right w:val="single" w:sz="4" w:space="0" w:color="03A996" w:themeColor="accent1"/>
          <w:insideH w:val="nil"/>
        </w:tcBorders>
        <w:shd w:val="clear" w:color="auto" w:fill="03A996" w:themeFill="accent1"/>
      </w:tcPr>
    </w:tblStylePr>
    <w:tblStylePr w:type="lastRow">
      <w:rPr>
        <w:b/>
        <w:bCs/>
      </w:rPr>
      <w:tblPr/>
      <w:tcPr>
        <w:tcBorders>
          <w:top w:val="doub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4-Accent2">
    <w:name w:val="List Table 4 Accent 2"/>
    <w:basedOn w:val="TableNormal"/>
    <w:uiPriority w:val="49"/>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tblBorders>
    </w:tblPr>
    <w:tblStylePr w:type="firstRow">
      <w:rPr>
        <w:b/>
        <w:bCs/>
        <w:color w:val="FFFFFF" w:themeColor="background1"/>
      </w:rPr>
      <w:tblPr/>
      <w:tcPr>
        <w:tcBorders>
          <w:top w:val="single" w:sz="4" w:space="0" w:color="B33536" w:themeColor="accent2"/>
          <w:left w:val="single" w:sz="4" w:space="0" w:color="B33536" w:themeColor="accent2"/>
          <w:bottom w:val="single" w:sz="4" w:space="0" w:color="B33536" w:themeColor="accent2"/>
          <w:right w:val="single" w:sz="4" w:space="0" w:color="B33536" w:themeColor="accent2"/>
          <w:insideH w:val="nil"/>
        </w:tcBorders>
        <w:shd w:val="clear" w:color="auto" w:fill="B33536" w:themeFill="accent2"/>
      </w:tcPr>
    </w:tblStylePr>
    <w:tblStylePr w:type="lastRow">
      <w:rPr>
        <w:b/>
        <w:bCs/>
      </w:rPr>
      <w:tblPr/>
      <w:tcPr>
        <w:tcBorders>
          <w:top w:val="doub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4-Accent3">
    <w:name w:val="List Table 4 Accent 3"/>
    <w:basedOn w:val="TableNormal"/>
    <w:uiPriority w:val="49"/>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tblBorders>
    </w:tblPr>
    <w:tblStylePr w:type="firstRow">
      <w:rPr>
        <w:b/>
        <w:bCs/>
        <w:color w:val="FFFFFF" w:themeColor="background1"/>
      </w:rPr>
      <w:tblPr/>
      <w:tcPr>
        <w:tcBorders>
          <w:top w:val="single" w:sz="4" w:space="0" w:color="E8C94B" w:themeColor="accent3"/>
          <w:left w:val="single" w:sz="4" w:space="0" w:color="E8C94B" w:themeColor="accent3"/>
          <w:bottom w:val="single" w:sz="4" w:space="0" w:color="E8C94B" w:themeColor="accent3"/>
          <w:right w:val="single" w:sz="4" w:space="0" w:color="E8C94B" w:themeColor="accent3"/>
          <w:insideH w:val="nil"/>
        </w:tcBorders>
        <w:shd w:val="clear" w:color="auto" w:fill="E8C94B" w:themeFill="accent3"/>
      </w:tcPr>
    </w:tblStylePr>
    <w:tblStylePr w:type="lastRow">
      <w:rPr>
        <w:b/>
        <w:bCs/>
      </w:rPr>
      <w:tblPr/>
      <w:tcPr>
        <w:tcBorders>
          <w:top w:val="doub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4-Accent4">
    <w:name w:val="List Table 4 Accent 4"/>
    <w:basedOn w:val="TableNormal"/>
    <w:uiPriority w:val="49"/>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tblBorders>
    </w:tblPr>
    <w:tblStylePr w:type="firstRow">
      <w:rPr>
        <w:b/>
        <w:bCs/>
        <w:color w:val="FFFFFF" w:themeColor="background1"/>
      </w:rPr>
      <w:tblPr/>
      <w:tcPr>
        <w:tcBorders>
          <w:top w:val="single" w:sz="4" w:space="0" w:color="2682A6" w:themeColor="accent4"/>
          <w:left w:val="single" w:sz="4" w:space="0" w:color="2682A6" w:themeColor="accent4"/>
          <w:bottom w:val="single" w:sz="4" w:space="0" w:color="2682A6" w:themeColor="accent4"/>
          <w:right w:val="single" w:sz="4" w:space="0" w:color="2682A6" w:themeColor="accent4"/>
          <w:insideH w:val="nil"/>
        </w:tcBorders>
        <w:shd w:val="clear" w:color="auto" w:fill="2682A6" w:themeFill="accent4"/>
      </w:tcPr>
    </w:tblStylePr>
    <w:tblStylePr w:type="lastRow">
      <w:rPr>
        <w:b/>
        <w:bCs/>
      </w:rPr>
      <w:tblPr/>
      <w:tcPr>
        <w:tcBorders>
          <w:top w:val="doub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4-Accent5">
    <w:name w:val="List Table 4 Accent 5"/>
    <w:basedOn w:val="TableNormal"/>
    <w:uiPriority w:val="49"/>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tblBorders>
    </w:tblPr>
    <w:tblStylePr w:type="firstRow">
      <w:rPr>
        <w:b/>
        <w:bCs/>
        <w:color w:val="FFFFFF" w:themeColor="background1"/>
      </w:rPr>
      <w:tblPr/>
      <w:tcPr>
        <w:tcBorders>
          <w:top w:val="single" w:sz="4" w:space="0" w:color="F08A42" w:themeColor="accent5"/>
          <w:left w:val="single" w:sz="4" w:space="0" w:color="F08A42" w:themeColor="accent5"/>
          <w:bottom w:val="single" w:sz="4" w:space="0" w:color="F08A42" w:themeColor="accent5"/>
          <w:right w:val="single" w:sz="4" w:space="0" w:color="F08A42" w:themeColor="accent5"/>
          <w:insideH w:val="nil"/>
        </w:tcBorders>
        <w:shd w:val="clear" w:color="auto" w:fill="F08A42" w:themeFill="accent5"/>
      </w:tcPr>
    </w:tblStylePr>
    <w:tblStylePr w:type="lastRow">
      <w:rPr>
        <w:b/>
        <w:bCs/>
      </w:rPr>
      <w:tblPr/>
      <w:tcPr>
        <w:tcBorders>
          <w:top w:val="doub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4-Accent6">
    <w:name w:val="List Table 4 Accent 6"/>
    <w:basedOn w:val="TableNormal"/>
    <w:uiPriority w:val="49"/>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tblBorders>
    </w:tblPr>
    <w:tblStylePr w:type="firstRow">
      <w:rPr>
        <w:b/>
        <w:bCs/>
        <w:color w:val="FFFFFF" w:themeColor="background1"/>
      </w:rPr>
      <w:tblPr/>
      <w:tcPr>
        <w:tcBorders>
          <w:top w:val="single" w:sz="4" w:space="0" w:color="6A5178" w:themeColor="accent6"/>
          <w:left w:val="single" w:sz="4" w:space="0" w:color="6A5178" w:themeColor="accent6"/>
          <w:bottom w:val="single" w:sz="4" w:space="0" w:color="6A5178" w:themeColor="accent6"/>
          <w:right w:val="single" w:sz="4" w:space="0" w:color="6A5178" w:themeColor="accent6"/>
          <w:insideH w:val="nil"/>
        </w:tcBorders>
        <w:shd w:val="clear" w:color="auto" w:fill="6A5178" w:themeFill="accent6"/>
      </w:tcPr>
    </w:tblStylePr>
    <w:tblStylePr w:type="lastRow">
      <w:rPr>
        <w:b/>
        <w:bCs/>
      </w:rPr>
      <w:tblPr/>
      <w:tcPr>
        <w:tcBorders>
          <w:top w:val="doub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5Dark">
    <w:name w:val="List Table 5 Dark"/>
    <w:basedOn w:val="TableNormal"/>
    <w:uiPriority w:val="50"/>
    <w:rsid w:val="009915C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915C8"/>
    <w:pPr>
      <w:spacing w:after="0" w:line="240" w:lineRule="auto"/>
    </w:pPr>
    <w:rPr>
      <w:color w:val="FFFFFF" w:themeColor="background1"/>
    </w:rPr>
    <w:tblPr>
      <w:tblStyleRowBandSize w:val="1"/>
      <w:tblStyleColBandSize w:val="1"/>
      <w:tblBorders>
        <w:top w:val="single" w:sz="24" w:space="0" w:color="03A996" w:themeColor="accent1"/>
        <w:left w:val="single" w:sz="24" w:space="0" w:color="03A996" w:themeColor="accent1"/>
        <w:bottom w:val="single" w:sz="24" w:space="0" w:color="03A996" w:themeColor="accent1"/>
        <w:right w:val="single" w:sz="24" w:space="0" w:color="03A996" w:themeColor="accent1"/>
      </w:tblBorders>
    </w:tblPr>
    <w:tcPr>
      <w:shd w:val="clear" w:color="auto" w:fill="03A99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915C8"/>
    <w:pPr>
      <w:spacing w:after="0" w:line="240" w:lineRule="auto"/>
    </w:pPr>
    <w:rPr>
      <w:color w:val="FFFFFF" w:themeColor="background1"/>
    </w:rPr>
    <w:tblPr>
      <w:tblStyleRowBandSize w:val="1"/>
      <w:tblStyleColBandSize w:val="1"/>
      <w:tblBorders>
        <w:top w:val="single" w:sz="24" w:space="0" w:color="B33536" w:themeColor="accent2"/>
        <w:left w:val="single" w:sz="24" w:space="0" w:color="B33536" w:themeColor="accent2"/>
        <w:bottom w:val="single" w:sz="24" w:space="0" w:color="B33536" w:themeColor="accent2"/>
        <w:right w:val="single" w:sz="24" w:space="0" w:color="B33536" w:themeColor="accent2"/>
      </w:tblBorders>
    </w:tblPr>
    <w:tcPr>
      <w:shd w:val="clear" w:color="auto" w:fill="B3353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915C8"/>
    <w:pPr>
      <w:spacing w:after="0" w:line="240" w:lineRule="auto"/>
    </w:pPr>
    <w:rPr>
      <w:color w:val="FFFFFF" w:themeColor="background1"/>
    </w:rPr>
    <w:tblPr>
      <w:tblStyleRowBandSize w:val="1"/>
      <w:tblStyleColBandSize w:val="1"/>
      <w:tblBorders>
        <w:top w:val="single" w:sz="24" w:space="0" w:color="E8C94B" w:themeColor="accent3"/>
        <w:left w:val="single" w:sz="24" w:space="0" w:color="E8C94B" w:themeColor="accent3"/>
        <w:bottom w:val="single" w:sz="24" w:space="0" w:color="E8C94B" w:themeColor="accent3"/>
        <w:right w:val="single" w:sz="24" w:space="0" w:color="E8C94B" w:themeColor="accent3"/>
      </w:tblBorders>
    </w:tblPr>
    <w:tcPr>
      <w:shd w:val="clear" w:color="auto" w:fill="E8C94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915C8"/>
    <w:pPr>
      <w:spacing w:after="0" w:line="240" w:lineRule="auto"/>
    </w:pPr>
    <w:rPr>
      <w:color w:val="FFFFFF" w:themeColor="background1"/>
    </w:rPr>
    <w:tblPr>
      <w:tblStyleRowBandSize w:val="1"/>
      <w:tblStyleColBandSize w:val="1"/>
      <w:tblBorders>
        <w:top w:val="single" w:sz="24" w:space="0" w:color="2682A6" w:themeColor="accent4"/>
        <w:left w:val="single" w:sz="24" w:space="0" w:color="2682A6" w:themeColor="accent4"/>
        <w:bottom w:val="single" w:sz="24" w:space="0" w:color="2682A6" w:themeColor="accent4"/>
        <w:right w:val="single" w:sz="24" w:space="0" w:color="2682A6" w:themeColor="accent4"/>
      </w:tblBorders>
    </w:tblPr>
    <w:tcPr>
      <w:shd w:val="clear" w:color="auto" w:fill="2682A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915C8"/>
    <w:pPr>
      <w:spacing w:after="0" w:line="240" w:lineRule="auto"/>
    </w:pPr>
    <w:rPr>
      <w:color w:val="FFFFFF" w:themeColor="background1"/>
    </w:rPr>
    <w:tblPr>
      <w:tblStyleRowBandSize w:val="1"/>
      <w:tblStyleColBandSize w:val="1"/>
      <w:tblBorders>
        <w:top w:val="single" w:sz="24" w:space="0" w:color="F08A42" w:themeColor="accent5"/>
        <w:left w:val="single" w:sz="24" w:space="0" w:color="F08A42" w:themeColor="accent5"/>
        <w:bottom w:val="single" w:sz="24" w:space="0" w:color="F08A42" w:themeColor="accent5"/>
        <w:right w:val="single" w:sz="24" w:space="0" w:color="F08A42" w:themeColor="accent5"/>
      </w:tblBorders>
    </w:tblPr>
    <w:tcPr>
      <w:shd w:val="clear" w:color="auto" w:fill="F08A4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9915C8"/>
    <w:pPr>
      <w:spacing w:after="0" w:line="240" w:lineRule="auto"/>
    </w:pPr>
    <w:rPr>
      <w:color w:val="FFFFFF" w:themeColor="background1"/>
    </w:rPr>
    <w:tblPr>
      <w:tblStyleRowBandSize w:val="1"/>
      <w:tblStyleColBandSize w:val="1"/>
      <w:tblBorders>
        <w:top w:val="single" w:sz="24" w:space="0" w:color="6A5178" w:themeColor="accent6"/>
        <w:left w:val="single" w:sz="24" w:space="0" w:color="6A5178" w:themeColor="accent6"/>
        <w:bottom w:val="single" w:sz="24" w:space="0" w:color="6A5178" w:themeColor="accent6"/>
        <w:right w:val="single" w:sz="24" w:space="0" w:color="6A5178" w:themeColor="accent6"/>
      </w:tblBorders>
    </w:tblPr>
    <w:tcPr>
      <w:shd w:val="clear" w:color="auto" w:fill="6A517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9915C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9915C8"/>
    <w:pPr>
      <w:spacing w:after="0" w:line="240" w:lineRule="auto"/>
    </w:pPr>
    <w:rPr>
      <w:color w:val="027E6F" w:themeColor="accent1" w:themeShade="BF"/>
    </w:rPr>
    <w:tblPr>
      <w:tblStyleRowBandSize w:val="1"/>
      <w:tblStyleColBandSize w:val="1"/>
      <w:tblBorders>
        <w:top w:val="single" w:sz="4" w:space="0" w:color="03A996" w:themeColor="accent1"/>
        <w:bottom w:val="single" w:sz="4" w:space="0" w:color="03A996" w:themeColor="accent1"/>
      </w:tblBorders>
    </w:tblPr>
    <w:tblStylePr w:type="firstRow">
      <w:rPr>
        <w:b/>
        <w:bCs/>
      </w:rPr>
      <w:tblPr/>
      <w:tcPr>
        <w:tcBorders>
          <w:bottom w:val="single" w:sz="4" w:space="0" w:color="03A996" w:themeColor="accent1"/>
        </w:tcBorders>
      </w:tcPr>
    </w:tblStylePr>
    <w:tblStylePr w:type="lastRow">
      <w:rPr>
        <w:b/>
        <w:bCs/>
      </w:rPr>
      <w:tblPr/>
      <w:tcPr>
        <w:tcBorders>
          <w:top w:val="double" w:sz="4" w:space="0" w:color="03A996" w:themeColor="accent1"/>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6Colorful-Accent2">
    <w:name w:val="List Table 6 Colorful Accent 2"/>
    <w:basedOn w:val="TableNormal"/>
    <w:uiPriority w:val="51"/>
    <w:rsid w:val="009915C8"/>
    <w:pPr>
      <w:spacing w:after="0" w:line="240" w:lineRule="auto"/>
    </w:pPr>
    <w:rPr>
      <w:color w:val="852728" w:themeColor="accent2" w:themeShade="BF"/>
    </w:rPr>
    <w:tblPr>
      <w:tblStyleRowBandSize w:val="1"/>
      <w:tblStyleColBandSize w:val="1"/>
      <w:tblBorders>
        <w:top w:val="single" w:sz="4" w:space="0" w:color="B33536" w:themeColor="accent2"/>
        <w:bottom w:val="single" w:sz="4" w:space="0" w:color="B33536" w:themeColor="accent2"/>
      </w:tblBorders>
    </w:tblPr>
    <w:tblStylePr w:type="firstRow">
      <w:rPr>
        <w:b/>
        <w:bCs/>
      </w:rPr>
      <w:tblPr/>
      <w:tcPr>
        <w:tcBorders>
          <w:bottom w:val="single" w:sz="4" w:space="0" w:color="B33536" w:themeColor="accent2"/>
        </w:tcBorders>
      </w:tcPr>
    </w:tblStylePr>
    <w:tblStylePr w:type="lastRow">
      <w:rPr>
        <w:b/>
        <w:bCs/>
      </w:rPr>
      <w:tblPr/>
      <w:tcPr>
        <w:tcBorders>
          <w:top w:val="double" w:sz="4" w:space="0" w:color="B33536" w:themeColor="accent2"/>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6Colorful-Accent3">
    <w:name w:val="List Table 6 Colorful Accent 3"/>
    <w:basedOn w:val="TableNormal"/>
    <w:uiPriority w:val="51"/>
    <w:rsid w:val="009915C8"/>
    <w:pPr>
      <w:spacing w:after="0" w:line="240" w:lineRule="auto"/>
    </w:pPr>
    <w:rPr>
      <w:color w:val="CBA81A" w:themeColor="accent3" w:themeShade="BF"/>
    </w:rPr>
    <w:tblPr>
      <w:tblStyleRowBandSize w:val="1"/>
      <w:tblStyleColBandSize w:val="1"/>
      <w:tblBorders>
        <w:top w:val="single" w:sz="4" w:space="0" w:color="E8C94B" w:themeColor="accent3"/>
        <w:bottom w:val="single" w:sz="4" w:space="0" w:color="E8C94B" w:themeColor="accent3"/>
      </w:tblBorders>
    </w:tblPr>
    <w:tblStylePr w:type="firstRow">
      <w:rPr>
        <w:b/>
        <w:bCs/>
      </w:rPr>
      <w:tblPr/>
      <w:tcPr>
        <w:tcBorders>
          <w:bottom w:val="single" w:sz="4" w:space="0" w:color="E8C94B" w:themeColor="accent3"/>
        </w:tcBorders>
      </w:tcPr>
    </w:tblStylePr>
    <w:tblStylePr w:type="lastRow">
      <w:rPr>
        <w:b/>
        <w:bCs/>
      </w:rPr>
      <w:tblPr/>
      <w:tcPr>
        <w:tcBorders>
          <w:top w:val="double" w:sz="4" w:space="0" w:color="E8C94B" w:themeColor="accent3"/>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6Colorful-Accent4">
    <w:name w:val="List Table 6 Colorful Accent 4"/>
    <w:basedOn w:val="TableNormal"/>
    <w:uiPriority w:val="51"/>
    <w:rsid w:val="009915C8"/>
    <w:pPr>
      <w:spacing w:after="0" w:line="240" w:lineRule="auto"/>
    </w:pPr>
    <w:rPr>
      <w:color w:val="1C617C" w:themeColor="accent4" w:themeShade="BF"/>
    </w:rPr>
    <w:tblPr>
      <w:tblStyleRowBandSize w:val="1"/>
      <w:tblStyleColBandSize w:val="1"/>
      <w:tblBorders>
        <w:top w:val="single" w:sz="4" w:space="0" w:color="2682A6" w:themeColor="accent4"/>
        <w:bottom w:val="single" w:sz="4" w:space="0" w:color="2682A6" w:themeColor="accent4"/>
      </w:tblBorders>
    </w:tblPr>
    <w:tblStylePr w:type="firstRow">
      <w:rPr>
        <w:b/>
        <w:bCs/>
      </w:rPr>
      <w:tblPr/>
      <w:tcPr>
        <w:tcBorders>
          <w:bottom w:val="single" w:sz="4" w:space="0" w:color="2682A6" w:themeColor="accent4"/>
        </w:tcBorders>
      </w:tcPr>
    </w:tblStylePr>
    <w:tblStylePr w:type="lastRow">
      <w:rPr>
        <w:b/>
        <w:bCs/>
      </w:rPr>
      <w:tblPr/>
      <w:tcPr>
        <w:tcBorders>
          <w:top w:val="double" w:sz="4" w:space="0" w:color="2682A6" w:themeColor="accent4"/>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6Colorful-Accent5">
    <w:name w:val="List Table 6 Colorful Accent 5"/>
    <w:basedOn w:val="TableNormal"/>
    <w:uiPriority w:val="51"/>
    <w:rsid w:val="009915C8"/>
    <w:pPr>
      <w:spacing w:after="0" w:line="240" w:lineRule="auto"/>
    </w:pPr>
    <w:rPr>
      <w:color w:val="D46111" w:themeColor="accent5" w:themeShade="BF"/>
    </w:rPr>
    <w:tblPr>
      <w:tblStyleRowBandSize w:val="1"/>
      <w:tblStyleColBandSize w:val="1"/>
      <w:tblBorders>
        <w:top w:val="single" w:sz="4" w:space="0" w:color="F08A42" w:themeColor="accent5"/>
        <w:bottom w:val="single" w:sz="4" w:space="0" w:color="F08A42" w:themeColor="accent5"/>
      </w:tblBorders>
    </w:tblPr>
    <w:tblStylePr w:type="firstRow">
      <w:rPr>
        <w:b/>
        <w:bCs/>
      </w:rPr>
      <w:tblPr/>
      <w:tcPr>
        <w:tcBorders>
          <w:bottom w:val="single" w:sz="4" w:space="0" w:color="F08A42" w:themeColor="accent5"/>
        </w:tcBorders>
      </w:tcPr>
    </w:tblStylePr>
    <w:tblStylePr w:type="lastRow">
      <w:rPr>
        <w:b/>
        <w:bCs/>
      </w:rPr>
      <w:tblPr/>
      <w:tcPr>
        <w:tcBorders>
          <w:top w:val="double" w:sz="4" w:space="0" w:color="F08A42" w:themeColor="accent5"/>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6Colorful-Accent6">
    <w:name w:val="List Table 6 Colorful Accent 6"/>
    <w:basedOn w:val="TableNormal"/>
    <w:uiPriority w:val="51"/>
    <w:rsid w:val="009915C8"/>
    <w:pPr>
      <w:spacing w:after="0" w:line="240" w:lineRule="auto"/>
    </w:pPr>
    <w:rPr>
      <w:color w:val="4F3C59" w:themeColor="accent6" w:themeShade="BF"/>
    </w:rPr>
    <w:tblPr>
      <w:tblStyleRowBandSize w:val="1"/>
      <w:tblStyleColBandSize w:val="1"/>
      <w:tblBorders>
        <w:top w:val="single" w:sz="4" w:space="0" w:color="6A5178" w:themeColor="accent6"/>
        <w:bottom w:val="single" w:sz="4" w:space="0" w:color="6A5178" w:themeColor="accent6"/>
      </w:tblBorders>
    </w:tblPr>
    <w:tblStylePr w:type="firstRow">
      <w:rPr>
        <w:b/>
        <w:bCs/>
      </w:rPr>
      <w:tblPr/>
      <w:tcPr>
        <w:tcBorders>
          <w:bottom w:val="single" w:sz="4" w:space="0" w:color="6A5178" w:themeColor="accent6"/>
        </w:tcBorders>
      </w:tcPr>
    </w:tblStylePr>
    <w:tblStylePr w:type="lastRow">
      <w:rPr>
        <w:b/>
        <w:bCs/>
      </w:rPr>
      <w:tblPr/>
      <w:tcPr>
        <w:tcBorders>
          <w:top w:val="double" w:sz="4" w:space="0" w:color="6A5178" w:themeColor="accent6"/>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7Colorful">
    <w:name w:val="List Table 7 Colorful"/>
    <w:basedOn w:val="TableNormal"/>
    <w:uiPriority w:val="52"/>
    <w:rsid w:val="009915C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915C8"/>
    <w:pPr>
      <w:spacing w:after="0" w:line="240" w:lineRule="auto"/>
    </w:pPr>
    <w:rPr>
      <w:color w:val="027E6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3A99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3A99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3A99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3A996" w:themeColor="accent1"/>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915C8"/>
    <w:pPr>
      <w:spacing w:after="0" w:line="240" w:lineRule="auto"/>
    </w:pPr>
    <w:rPr>
      <w:color w:val="85272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3353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3353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3353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33536" w:themeColor="accent2"/>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915C8"/>
    <w:pPr>
      <w:spacing w:after="0" w:line="240" w:lineRule="auto"/>
    </w:pPr>
    <w:rPr>
      <w:color w:val="CBA8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C94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C94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C94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C94B" w:themeColor="accent3"/>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915C8"/>
    <w:pPr>
      <w:spacing w:after="0" w:line="240" w:lineRule="auto"/>
    </w:pPr>
    <w:rPr>
      <w:color w:val="1C617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2A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2A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2A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2A6" w:themeColor="accent4"/>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915C8"/>
    <w:pPr>
      <w:spacing w:after="0" w:line="240" w:lineRule="auto"/>
    </w:pPr>
    <w:rPr>
      <w:color w:val="D4611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8A4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8A4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8A4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8A42" w:themeColor="accent5"/>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915C8"/>
    <w:pPr>
      <w:spacing w:after="0" w:line="240" w:lineRule="auto"/>
    </w:pPr>
    <w:rPr>
      <w:color w:val="4F3C5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A517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A517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A517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A5178" w:themeColor="accent6"/>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9915C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9915C8"/>
    <w:rPr>
      <w:rFonts w:ascii="Consolas" w:hAnsi="Consolas"/>
      <w:szCs w:val="20"/>
    </w:rPr>
  </w:style>
  <w:style w:type="table" w:styleId="MediumGrid1">
    <w:name w:val="Medium Grid 1"/>
    <w:basedOn w:val="TableNormal"/>
    <w:uiPriority w:val="67"/>
    <w:semiHidden/>
    <w:unhideWhenUsed/>
    <w:rsid w:val="009915C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915C8"/>
    <w:pPr>
      <w:spacing w:after="0" w:line="240" w:lineRule="auto"/>
    </w:pPr>
    <w:tblPr>
      <w:tblStyleRowBandSize w:val="1"/>
      <w:tblStyleColBandSize w:val="1"/>
      <w:tbl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single" w:sz="8" w:space="0" w:color="06FADD" w:themeColor="accent1" w:themeTint="BF"/>
        <w:insideV w:val="single" w:sz="8" w:space="0" w:color="06FADD" w:themeColor="accent1" w:themeTint="BF"/>
      </w:tblBorders>
    </w:tblPr>
    <w:tcPr>
      <w:shd w:val="clear" w:color="auto" w:fill="ACFDF4" w:themeFill="accent1" w:themeFillTint="3F"/>
    </w:tcPr>
    <w:tblStylePr w:type="firstRow">
      <w:rPr>
        <w:b/>
        <w:bCs/>
      </w:rPr>
    </w:tblStylePr>
    <w:tblStylePr w:type="lastRow">
      <w:rPr>
        <w:b/>
        <w:bCs/>
      </w:rPr>
      <w:tblPr/>
      <w:tcPr>
        <w:tcBorders>
          <w:top w:val="single" w:sz="18" w:space="0" w:color="06FADD" w:themeColor="accent1" w:themeTint="BF"/>
        </w:tcBorders>
      </w:tcPr>
    </w:tblStylePr>
    <w:tblStylePr w:type="firstCol">
      <w:rPr>
        <w:b/>
        <w:bCs/>
      </w:rPr>
    </w:tblStylePr>
    <w:tblStylePr w:type="lastCol">
      <w:rPr>
        <w:b/>
        <w:bCs/>
      </w:rPr>
    </w:tblStylePr>
    <w:tblStylePr w:type="band1Vert">
      <w:tblPr/>
      <w:tcPr>
        <w:shd w:val="clear" w:color="auto" w:fill="59FCE8" w:themeFill="accent1" w:themeFillTint="7F"/>
      </w:tcPr>
    </w:tblStylePr>
    <w:tblStylePr w:type="band1Horz">
      <w:tblPr/>
      <w:tcPr>
        <w:shd w:val="clear" w:color="auto" w:fill="59FCE8" w:themeFill="accent1" w:themeFillTint="7F"/>
      </w:tcPr>
    </w:tblStylePr>
  </w:style>
  <w:style w:type="table" w:styleId="MediumGrid1-Accent2">
    <w:name w:val="Medium Grid 1 Accent 2"/>
    <w:basedOn w:val="TableNormal"/>
    <w:uiPriority w:val="67"/>
    <w:semiHidden/>
    <w:unhideWhenUsed/>
    <w:rsid w:val="009915C8"/>
    <w:pPr>
      <w:spacing w:after="0" w:line="240" w:lineRule="auto"/>
    </w:pPr>
    <w:tblPr>
      <w:tblStyleRowBandSize w:val="1"/>
      <w:tblStyleColBandSize w:val="1"/>
      <w:tbl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single" w:sz="8" w:space="0" w:color="CF5E5F" w:themeColor="accent2" w:themeTint="BF"/>
        <w:insideV w:val="single" w:sz="8" w:space="0" w:color="CF5E5F" w:themeColor="accent2" w:themeTint="BF"/>
      </w:tblBorders>
    </w:tblPr>
    <w:tcPr>
      <w:shd w:val="clear" w:color="auto" w:fill="EFC9C9" w:themeFill="accent2" w:themeFillTint="3F"/>
    </w:tcPr>
    <w:tblStylePr w:type="firstRow">
      <w:rPr>
        <w:b/>
        <w:bCs/>
      </w:rPr>
    </w:tblStylePr>
    <w:tblStylePr w:type="lastRow">
      <w:rPr>
        <w:b/>
        <w:bCs/>
      </w:rPr>
      <w:tblPr/>
      <w:tcPr>
        <w:tcBorders>
          <w:top w:val="single" w:sz="18" w:space="0" w:color="CF5E5F" w:themeColor="accent2" w:themeTint="BF"/>
        </w:tcBorders>
      </w:tcPr>
    </w:tblStylePr>
    <w:tblStylePr w:type="firstCol">
      <w:rPr>
        <w:b/>
        <w:bCs/>
      </w:rPr>
    </w:tblStylePr>
    <w:tblStylePr w:type="lastCol">
      <w:rPr>
        <w:b/>
        <w:bCs/>
      </w:rPr>
    </w:tblStylePr>
    <w:tblStylePr w:type="band1Vert">
      <w:tblPr/>
      <w:tcPr>
        <w:shd w:val="clear" w:color="auto" w:fill="DF9494" w:themeFill="accent2" w:themeFillTint="7F"/>
      </w:tcPr>
    </w:tblStylePr>
    <w:tblStylePr w:type="band1Horz">
      <w:tblPr/>
      <w:tcPr>
        <w:shd w:val="clear" w:color="auto" w:fill="DF9494" w:themeFill="accent2" w:themeFillTint="7F"/>
      </w:tcPr>
    </w:tblStylePr>
  </w:style>
  <w:style w:type="table" w:styleId="MediumGrid1-Accent3">
    <w:name w:val="Medium Grid 1 Accent 3"/>
    <w:basedOn w:val="TableNormal"/>
    <w:uiPriority w:val="67"/>
    <w:semiHidden/>
    <w:unhideWhenUsed/>
    <w:rsid w:val="009915C8"/>
    <w:pPr>
      <w:spacing w:after="0" w:line="240" w:lineRule="auto"/>
    </w:pPr>
    <w:tblPr>
      <w:tblStyleRowBandSize w:val="1"/>
      <w:tblStyleColBandSize w:val="1"/>
      <w:tbl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single" w:sz="8" w:space="0" w:color="EDD677" w:themeColor="accent3" w:themeTint="BF"/>
        <w:insideV w:val="single" w:sz="8" w:space="0" w:color="EDD677" w:themeColor="accent3" w:themeTint="BF"/>
      </w:tblBorders>
    </w:tblPr>
    <w:tcPr>
      <w:shd w:val="clear" w:color="auto" w:fill="F9F1D2" w:themeFill="accent3" w:themeFillTint="3F"/>
    </w:tcPr>
    <w:tblStylePr w:type="firstRow">
      <w:rPr>
        <w:b/>
        <w:bCs/>
      </w:rPr>
    </w:tblStylePr>
    <w:tblStylePr w:type="lastRow">
      <w:rPr>
        <w:b/>
        <w:bCs/>
      </w:rPr>
      <w:tblPr/>
      <w:tcPr>
        <w:tcBorders>
          <w:top w:val="single" w:sz="18" w:space="0" w:color="EDD677" w:themeColor="accent3" w:themeTint="BF"/>
        </w:tcBorders>
      </w:tcPr>
    </w:tblStylePr>
    <w:tblStylePr w:type="firstCol">
      <w:rPr>
        <w:b/>
        <w:bCs/>
      </w:rPr>
    </w:tblStylePr>
    <w:tblStylePr w:type="lastCol">
      <w:rPr>
        <w:b/>
        <w:bCs/>
      </w:rPr>
    </w:tblStylePr>
    <w:tblStylePr w:type="band1Vert">
      <w:tblPr/>
      <w:tcPr>
        <w:shd w:val="clear" w:color="auto" w:fill="F3E3A5" w:themeFill="accent3" w:themeFillTint="7F"/>
      </w:tcPr>
    </w:tblStylePr>
    <w:tblStylePr w:type="band1Horz">
      <w:tblPr/>
      <w:tcPr>
        <w:shd w:val="clear" w:color="auto" w:fill="F3E3A5" w:themeFill="accent3" w:themeFillTint="7F"/>
      </w:tcPr>
    </w:tblStylePr>
  </w:style>
  <w:style w:type="table" w:styleId="MediumGrid1-Accent4">
    <w:name w:val="Medium Grid 1 Accent 4"/>
    <w:basedOn w:val="TableNormal"/>
    <w:uiPriority w:val="67"/>
    <w:semiHidden/>
    <w:unhideWhenUsed/>
    <w:rsid w:val="009915C8"/>
    <w:pPr>
      <w:spacing w:after="0" w:line="240" w:lineRule="auto"/>
    </w:pPr>
    <w:tblPr>
      <w:tblStyleRowBandSize w:val="1"/>
      <w:tblStyleColBandSize w:val="1"/>
      <w:tbl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single" w:sz="8" w:space="0" w:color="44ABD4" w:themeColor="accent4" w:themeTint="BF"/>
        <w:insideV w:val="single" w:sz="8" w:space="0" w:color="44ABD4" w:themeColor="accent4" w:themeTint="BF"/>
      </w:tblBorders>
    </w:tblPr>
    <w:tcPr>
      <w:shd w:val="clear" w:color="auto" w:fill="C1E3F1" w:themeFill="accent4" w:themeFillTint="3F"/>
    </w:tcPr>
    <w:tblStylePr w:type="firstRow">
      <w:rPr>
        <w:b/>
        <w:bCs/>
      </w:rPr>
    </w:tblStylePr>
    <w:tblStylePr w:type="lastRow">
      <w:rPr>
        <w:b/>
        <w:bCs/>
      </w:rPr>
      <w:tblPr/>
      <w:tcPr>
        <w:tcBorders>
          <w:top w:val="single" w:sz="18" w:space="0" w:color="44ABD4" w:themeColor="accent4" w:themeTint="BF"/>
        </w:tcBorders>
      </w:tcPr>
    </w:tblStylePr>
    <w:tblStylePr w:type="firstCol">
      <w:rPr>
        <w:b/>
        <w:bCs/>
      </w:rPr>
    </w:tblStylePr>
    <w:tblStylePr w:type="lastCol">
      <w:rPr>
        <w:b/>
        <w:bCs/>
      </w:rPr>
    </w:tblStylePr>
    <w:tblStylePr w:type="band1Vert">
      <w:tblPr/>
      <w:tcPr>
        <w:shd w:val="clear" w:color="auto" w:fill="82C7E2" w:themeFill="accent4" w:themeFillTint="7F"/>
      </w:tcPr>
    </w:tblStylePr>
    <w:tblStylePr w:type="band1Horz">
      <w:tblPr/>
      <w:tcPr>
        <w:shd w:val="clear" w:color="auto" w:fill="82C7E2" w:themeFill="accent4" w:themeFillTint="7F"/>
      </w:tcPr>
    </w:tblStylePr>
  </w:style>
  <w:style w:type="table" w:styleId="MediumGrid1-Accent5">
    <w:name w:val="Medium Grid 1 Accent 5"/>
    <w:basedOn w:val="TableNormal"/>
    <w:uiPriority w:val="67"/>
    <w:semiHidden/>
    <w:unhideWhenUsed/>
    <w:rsid w:val="009915C8"/>
    <w:pPr>
      <w:spacing w:after="0" w:line="240" w:lineRule="auto"/>
    </w:pPr>
    <w:tblPr>
      <w:tblStyleRowBandSize w:val="1"/>
      <w:tblStyleColBandSize w:val="1"/>
      <w:tbl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single" w:sz="8" w:space="0" w:color="F3A671" w:themeColor="accent5" w:themeTint="BF"/>
        <w:insideV w:val="single" w:sz="8" w:space="0" w:color="F3A671" w:themeColor="accent5" w:themeTint="BF"/>
      </w:tblBorders>
    </w:tblPr>
    <w:tcPr>
      <w:shd w:val="clear" w:color="auto" w:fill="FBE1D0" w:themeFill="accent5" w:themeFillTint="3F"/>
    </w:tcPr>
    <w:tblStylePr w:type="firstRow">
      <w:rPr>
        <w:b/>
        <w:bCs/>
      </w:rPr>
    </w:tblStylePr>
    <w:tblStylePr w:type="lastRow">
      <w:rPr>
        <w:b/>
        <w:bCs/>
      </w:rPr>
      <w:tblPr/>
      <w:tcPr>
        <w:tcBorders>
          <w:top w:val="single" w:sz="18" w:space="0" w:color="F3A671" w:themeColor="accent5" w:themeTint="BF"/>
        </w:tcBorders>
      </w:tcPr>
    </w:tblStylePr>
    <w:tblStylePr w:type="firstCol">
      <w:rPr>
        <w:b/>
        <w:bCs/>
      </w:rPr>
    </w:tblStylePr>
    <w:tblStylePr w:type="lastCol">
      <w:rPr>
        <w:b/>
        <w:bCs/>
      </w:rPr>
    </w:tblStylePr>
    <w:tblStylePr w:type="band1Vert">
      <w:tblPr/>
      <w:tcPr>
        <w:shd w:val="clear" w:color="auto" w:fill="F7C4A0" w:themeFill="accent5" w:themeFillTint="7F"/>
      </w:tcPr>
    </w:tblStylePr>
    <w:tblStylePr w:type="band1Horz">
      <w:tblPr/>
      <w:tcPr>
        <w:shd w:val="clear" w:color="auto" w:fill="F7C4A0" w:themeFill="accent5" w:themeFillTint="7F"/>
      </w:tcPr>
    </w:tblStylePr>
  </w:style>
  <w:style w:type="table" w:styleId="MediumGrid1-Accent6">
    <w:name w:val="Medium Grid 1 Accent 6"/>
    <w:basedOn w:val="TableNormal"/>
    <w:uiPriority w:val="67"/>
    <w:semiHidden/>
    <w:unhideWhenUsed/>
    <w:rsid w:val="009915C8"/>
    <w:pPr>
      <w:spacing w:after="0" w:line="240" w:lineRule="auto"/>
    </w:pPr>
    <w:tblPr>
      <w:tblStyleRowBandSize w:val="1"/>
      <w:tblStyleColBandSize w:val="1"/>
      <w:tbl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single" w:sz="8" w:space="0" w:color="9174A1" w:themeColor="accent6" w:themeTint="BF"/>
        <w:insideV w:val="single" w:sz="8" w:space="0" w:color="9174A1" w:themeColor="accent6" w:themeTint="BF"/>
      </w:tblBorders>
    </w:tblPr>
    <w:tcPr>
      <w:shd w:val="clear" w:color="auto" w:fill="DAD1E0" w:themeFill="accent6" w:themeFillTint="3F"/>
    </w:tcPr>
    <w:tblStylePr w:type="firstRow">
      <w:rPr>
        <w:b/>
        <w:bCs/>
      </w:rPr>
    </w:tblStylePr>
    <w:tblStylePr w:type="lastRow">
      <w:rPr>
        <w:b/>
        <w:bCs/>
      </w:rPr>
      <w:tblPr/>
      <w:tcPr>
        <w:tcBorders>
          <w:top w:val="single" w:sz="18" w:space="0" w:color="9174A1" w:themeColor="accent6" w:themeTint="BF"/>
        </w:tcBorders>
      </w:tcPr>
    </w:tblStylePr>
    <w:tblStylePr w:type="firstCol">
      <w:rPr>
        <w:b/>
        <w:bCs/>
      </w:rPr>
    </w:tblStylePr>
    <w:tblStylePr w:type="lastCol">
      <w:rPr>
        <w:b/>
        <w:bCs/>
      </w:rPr>
    </w:tblStylePr>
    <w:tblStylePr w:type="band1Vert">
      <w:tblPr/>
      <w:tcPr>
        <w:shd w:val="clear" w:color="auto" w:fill="B6A3C1" w:themeFill="accent6" w:themeFillTint="7F"/>
      </w:tcPr>
    </w:tblStylePr>
    <w:tblStylePr w:type="band1Horz">
      <w:tblPr/>
      <w:tcPr>
        <w:shd w:val="clear" w:color="auto" w:fill="B6A3C1" w:themeFill="accent6" w:themeFillTint="7F"/>
      </w:tcPr>
    </w:tblStylePr>
  </w:style>
  <w:style w:type="table" w:styleId="MediumGrid2">
    <w:name w:val="Medium Grid 2"/>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insideH w:val="single" w:sz="8" w:space="0" w:color="03A996" w:themeColor="accent1"/>
        <w:insideV w:val="single" w:sz="8" w:space="0" w:color="03A996" w:themeColor="accent1"/>
      </w:tblBorders>
    </w:tblPr>
    <w:tcPr>
      <w:shd w:val="clear" w:color="auto" w:fill="ACFDF4" w:themeFill="accent1" w:themeFillTint="3F"/>
    </w:tcPr>
    <w:tblStylePr w:type="firstRow">
      <w:rPr>
        <w:b/>
        <w:bCs/>
        <w:color w:val="000000" w:themeColor="text1"/>
      </w:rPr>
      <w:tblPr/>
      <w:tcPr>
        <w:shd w:val="clear" w:color="auto" w:fill="DEFE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DF6" w:themeFill="accent1" w:themeFillTint="33"/>
      </w:tcPr>
    </w:tblStylePr>
    <w:tblStylePr w:type="band1Vert">
      <w:tblPr/>
      <w:tcPr>
        <w:shd w:val="clear" w:color="auto" w:fill="59FCE8" w:themeFill="accent1" w:themeFillTint="7F"/>
      </w:tcPr>
    </w:tblStylePr>
    <w:tblStylePr w:type="band1Horz">
      <w:tblPr/>
      <w:tcPr>
        <w:tcBorders>
          <w:insideH w:val="single" w:sz="6" w:space="0" w:color="03A996" w:themeColor="accent1"/>
          <w:insideV w:val="single" w:sz="6" w:space="0" w:color="03A996" w:themeColor="accent1"/>
        </w:tcBorders>
        <w:shd w:val="clear" w:color="auto" w:fill="59FCE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insideH w:val="single" w:sz="8" w:space="0" w:color="B33536" w:themeColor="accent2"/>
        <w:insideV w:val="single" w:sz="8" w:space="0" w:color="B33536" w:themeColor="accent2"/>
      </w:tblBorders>
    </w:tblPr>
    <w:tcPr>
      <w:shd w:val="clear" w:color="auto" w:fill="EFC9C9" w:themeFill="accent2" w:themeFillTint="3F"/>
    </w:tcPr>
    <w:tblStylePr w:type="firstRow">
      <w:rPr>
        <w:b/>
        <w:bCs/>
        <w:color w:val="000000" w:themeColor="text1"/>
      </w:rPr>
      <w:tblPr/>
      <w:tcPr>
        <w:shd w:val="clear" w:color="auto" w:fill="F8E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4D4" w:themeFill="accent2" w:themeFillTint="33"/>
      </w:tcPr>
    </w:tblStylePr>
    <w:tblStylePr w:type="band1Vert">
      <w:tblPr/>
      <w:tcPr>
        <w:shd w:val="clear" w:color="auto" w:fill="DF9494" w:themeFill="accent2" w:themeFillTint="7F"/>
      </w:tcPr>
    </w:tblStylePr>
    <w:tblStylePr w:type="band1Horz">
      <w:tblPr/>
      <w:tcPr>
        <w:tcBorders>
          <w:insideH w:val="single" w:sz="6" w:space="0" w:color="B33536" w:themeColor="accent2"/>
          <w:insideV w:val="single" w:sz="6" w:space="0" w:color="B33536" w:themeColor="accent2"/>
        </w:tcBorders>
        <w:shd w:val="clear" w:color="auto" w:fill="DF9494"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insideH w:val="single" w:sz="8" w:space="0" w:color="E8C94B" w:themeColor="accent3"/>
        <w:insideV w:val="single" w:sz="8" w:space="0" w:color="E8C94B" w:themeColor="accent3"/>
      </w:tblBorders>
    </w:tblPr>
    <w:tcPr>
      <w:shd w:val="clear" w:color="auto" w:fill="F9F1D2" w:themeFill="accent3" w:themeFillTint="3F"/>
    </w:tcPr>
    <w:tblStylePr w:type="firstRow">
      <w:rPr>
        <w:b/>
        <w:bCs/>
        <w:color w:val="000000" w:themeColor="text1"/>
      </w:rPr>
      <w:tblPr/>
      <w:tcPr>
        <w:shd w:val="clear" w:color="auto" w:fill="FCF9ED"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4DA" w:themeFill="accent3" w:themeFillTint="33"/>
      </w:tcPr>
    </w:tblStylePr>
    <w:tblStylePr w:type="band1Vert">
      <w:tblPr/>
      <w:tcPr>
        <w:shd w:val="clear" w:color="auto" w:fill="F3E3A5" w:themeFill="accent3" w:themeFillTint="7F"/>
      </w:tcPr>
    </w:tblStylePr>
    <w:tblStylePr w:type="band1Horz">
      <w:tblPr/>
      <w:tcPr>
        <w:tcBorders>
          <w:insideH w:val="single" w:sz="6" w:space="0" w:color="E8C94B" w:themeColor="accent3"/>
          <w:insideV w:val="single" w:sz="6" w:space="0" w:color="E8C94B" w:themeColor="accent3"/>
        </w:tcBorders>
        <w:shd w:val="clear" w:color="auto" w:fill="F3E3A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insideH w:val="single" w:sz="8" w:space="0" w:color="2682A6" w:themeColor="accent4"/>
        <w:insideV w:val="single" w:sz="8" w:space="0" w:color="2682A6" w:themeColor="accent4"/>
      </w:tblBorders>
    </w:tblPr>
    <w:tcPr>
      <w:shd w:val="clear" w:color="auto" w:fill="C1E3F1" w:themeFill="accent4" w:themeFillTint="3F"/>
    </w:tcPr>
    <w:tblStylePr w:type="firstRow">
      <w:rPr>
        <w:b/>
        <w:bCs/>
        <w:color w:val="000000" w:themeColor="text1"/>
      </w:rPr>
      <w:tblPr/>
      <w:tcPr>
        <w:shd w:val="clear" w:color="auto" w:fill="E6F4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DE8F3" w:themeFill="accent4" w:themeFillTint="33"/>
      </w:tcPr>
    </w:tblStylePr>
    <w:tblStylePr w:type="band1Vert">
      <w:tblPr/>
      <w:tcPr>
        <w:shd w:val="clear" w:color="auto" w:fill="82C7E2" w:themeFill="accent4" w:themeFillTint="7F"/>
      </w:tcPr>
    </w:tblStylePr>
    <w:tblStylePr w:type="band1Horz">
      <w:tblPr/>
      <w:tcPr>
        <w:tcBorders>
          <w:insideH w:val="single" w:sz="6" w:space="0" w:color="2682A6" w:themeColor="accent4"/>
          <w:insideV w:val="single" w:sz="6" w:space="0" w:color="2682A6" w:themeColor="accent4"/>
        </w:tcBorders>
        <w:shd w:val="clear" w:color="auto" w:fill="82C7E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insideH w:val="single" w:sz="8" w:space="0" w:color="F08A42" w:themeColor="accent5"/>
        <w:insideV w:val="single" w:sz="8" w:space="0" w:color="F08A42" w:themeColor="accent5"/>
      </w:tblBorders>
    </w:tblPr>
    <w:tcPr>
      <w:shd w:val="clear" w:color="auto" w:fill="FBE1D0" w:themeFill="accent5" w:themeFillTint="3F"/>
    </w:tcPr>
    <w:tblStylePr w:type="firstRow">
      <w:rPr>
        <w:b/>
        <w:bCs/>
        <w:color w:val="000000" w:themeColor="text1"/>
      </w:rPr>
      <w:tblPr/>
      <w:tcPr>
        <w:shd w:val="clear" w:color="auto" w:fill="FDF3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7D9" w:themeFill="accent5" w:themeFillTint="33"/>
      </w:tcPr>
    </w:tblStylePr>
    <w:tblStylePr w:type="band1Vert">
      <w:tblPr/>
      <w:tcPr>
        <w:shd w:val="clear" w:color="auto" w:fill="F7C4A0" w:themeFill="accent5" w:themeFillTint="7F"/>
      </w:tcPr>
    </w:tblStylePr>
    <w:tblStylePr w:type="band1Horz">
      <w:tblPr/>
      <w:tcPr>
        <w:tcBorders>
          <w:insideH w:val="single" w:sz="6" w:space="0" w:color="F08A42" w:themeColor="accent5"/>
          <w:insideV w:val="single" w:sz="6" w:space="0" w:color="F08A42" w:themeColor="accent5"/>
        </w:tcBorders>
        <w:shd w:val="clear" w:color="auto" w:fill="F7C4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insideH w:val="single" w:sz="8" w:space="0" w:color="6A5178" w:themeColor="accent6"/>
        <w:insideV w:val="single" w:sz="8" w:space="0" w:color="6A5178" w:themeColor="accent6"/>
      </w:tblBorders>
    </w:tblPr>
    <w:tcPr>
      <w:shd w:val="clear" w:color="auto" w:fill="DAD1E0" w:themeFill="accent6" w:themeFillTint="3F"/>
    </w:tcPr>
    <w:tblStylePr w:type="firstRow">
      <w:rPr>
        <w:b/>
        <w:bCs/>
        <w:color w:val="000000" w:themeColor="text1"/>
      </w:rPr>
      <w:tblPr/>
      <w:tcPr>
        <w:shd w:val="clear" w:color="auto" w:fill="F0EC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DAE6" w:themeFill="accent6" w:themeFillTint="33"/>
      </w:tcPr>
    </w:tblStylePr>
    <w:tblStylePr w:type="band1Vert">
      <w:tblPr/>
      <w:tcPr>
        <w:shd w:val="clear" w:color="auto" w:fill="B6A3C1" w:themeFill="accent6" w:themeFillTint="7F"/>
      </w:tcPr>
    </w:tblStylePr>
    <w:tblStylePr w:type="band1Horz">
      <w:tblPr/>
      <w:tcPr>
        <w:tcBorders>
          <w:insideH w:val="single" w:sz="6" w:space="0" w:color="6A5178" w:themeColor="accent6"/>
          <w:insideV w:val="single" w:sz="6" w:space="0" w:color="6A5178" w:themeColor="accent6"/>
        </w:tcBorders>
        <w:shd w:val="clear" w:color="auto" w:fill="B6A3C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D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3A99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3A99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3A99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3A99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CE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CE8" w:themeFill="accent1" w:themeFillTint="7F"/>
      </w:tcPr>
    </w:tblStylePr>
  </w:style>
  <w:style w:type="table" w:styleId="MediumGrid3-Accent2">
    <w:name w:val="Medium Grid 3 Accent 2"/>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9C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3353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3353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3353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3353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949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9494" w:themeFill="accent2" w:themeFillTint="7F"/>
      </w:tcPr>
    </w:tblStylePr>
  </w:style>
  <w:style w:type="table" w:styleId="MediumGrid3-Accent3">
    <w:name w:val="Medium Grid 3 Accent 3"/>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F1D2"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C94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C94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C94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C94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E3A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E3A5" w:themeFill="accent3" w:themeFillTint="7F"/>
      </w:tcPr>
    </w:tblStylePr>
  </w:style>
  <w:style w:type="table" w:styleId="MediumGrid3-Accent4">
    <w:name w:val="Medium Grid 3 Accent 4"/>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1E3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2A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2A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2A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2A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2C7E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2C7E2" w:themeFill="accent4" w:themeFillTint="7F"/>
      </w:tcPr>
    </w:tblStylePr>
  </w:style>
  <w:style w:type="table" w:styleId="MediumGrid3-Accent5">
    <w:name w:val="Medium Grid 3 Accent 5"/>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1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8A4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8A4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8A4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8A4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4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4A0" w:themeFill="accent5" w:themeFillTint="7F"/>
      </w:tcPr>
    </w:tblStylePr>
  </w:style>
  <w:style w:type="table" w:styleId="MediumGrid3-Accent6">
    <w:name w:val="Medium Grid 3 Accent 6"/>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D1E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A517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A517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A517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A517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6A3C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6A3C1" w:themeFill="accent6" w:themeFillTint="7F"/>
      </w:tcPr>
    </w:tblStylePr>
  </w:style>
  <w:style w:type="table" w:styleId="MediumList1">
    <w:name w:val="Medium List 1"/>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52F2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03A996" w:themeColor="accent1"/>
        <w:bottom w:val="single" w:sz="8" w:space="0" w:color="03A996" w:themeColor="accent1"/>
      </w:tblBorders>
    </w:tblPr>
    <w:tblStylePr w:type="firstRow">
      <w:rPr>
        <w:rFonts w:asciiTheme="majorHAnsi" w:eastAsiaTheme="majorEastAsia" w:hAnsiTheme="majorHAnsi" w:cstheme="majorBidi"/>
      </w:rPr>
      <w:tblPr/>
      <w:tcPr>
        <w:tcBorders>
          <w:top w:val="nil"/>
          <w:bottom w:val="single" w:sz="8" w:space="0" w:color="03A996" w:themeColor="accent1"/>
        </w:tcBorders>
      </w:tcPr>
    </w:tblStylePr>
    <w:tblStylePr w:type="lastRow">
      <w:rPr>
        <w:b/>
        <w:bCs/>
        <w:color w:val="352F25" w:themeColor="text2"/>
      </w:rPr>
      <w:tblPr/>
      <w:tcPr>
        <w:tcBorders>
          <w:top w:val="single" w:sz="8" w:space="0" w:color="03A996" w:themeColor="accent1"/>
          <w:bottom w:val="single" w:sz="8" w:space="0" w:color="03A996" w:themeColor="accent1"/>
        </w:tcBorders>
      </w:tcPr>
    </w:tblStylePr>
    <w:tblStylePr w:type="firstCol">
      <w:rPr>
        <w:b/>
        <w:bCs/>
      </w:rPr>
    </w:tblStylePr>
    <w:tblStylePr w:type="lastCol">
      <w:rPr>
        <w:b/>
        <w:bCs/>
      </w:rPr>
      <w:tblPr/>
      <w:tcPr>
        <w:tcBorders>
          <w:top w:val="single" w:sz="8" w:space="0" w:color="03A996" w:themeColor="accent1"/>
          <w:bottom w:val="single" w:sz="8" w:space="0" w:color="03A996" w:themeColor="accent1"/>
        </w:tcBorders>
      </w:tcPr>
    </w:tblStylePr>
    <w:tblStylePr w:type="band1Vert">
      <w:tblPr/>
      <w:tcPr>
        <w:shd w:val="clear" w:color="auto" w:fill="ACFDF4" w:themeFill="accent1" w:themeFillTint="3F"/>
      </w:tcPr>
    </w:tblStylePr>
    <w:tblStylePr w:type="band1Horz">
      <w:tblPr/>
      <w:tcPr>
        <w:shd w:val="clear" w:color="auto" w:fill="ACFDF4" w:themeFill="accent1" w:themeFillTint="3F"/>
      </w:tcPr>
    </w:tblStylePr>
  </w:style>
  <w:style w:type="table" w:styleId="MediumList1-Accent2">
    <w:name w:val="Medium List 1 Accent 2"/>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B33536" w:themeColor="accent2"/>
        <w:bottom w:val="single" w:sz="8" w:space="0" w:color="B33536" w:themeColor="accent2"/>
      </w:tblBorders>
    </w:tblPr>
    <w:tblStylePr w:type="firstRow">
      <w:rPr>
        <w:rFonts w:asciiTheme="majorHAnsi" w:eastAsiaTheme="majorEastAsia" w:hAnsiTheme="majorHAnsi" w:cstheme="majorBidi"/>
      </w:rPr>
      <w:tblPr/>
      <w:tcPr>
        <w:tcBorders>
          <w:top w:val="nil"/>
          <w:bottom w:val="single" w:sz="8" w:space="0" w:color="B33536" w:themeColor="accent2"/>
        </w:tcBorders>
      </w:tcPr>
    </w:tblStylePr>
    <w:tblStylePr w:type="lastRow">
      <w:rPr>
        <w:b/>
        <w:bCs/>
        <w:color w:val="352F25" w:themeColor="text2"/>
      </w:rPr>
      <w:tblPr/>
      <w:tcPr>
        <w:tcBorders>
          <w:top w:val="single" w:sz="8" w:space="0" w:color="B33536" w:themeColor="accent2"/>
          <w:bottom w:val="single" w:sz="8" w:space="0" w:color="B33536" w:themeColor="accent2"/>
        </w:tcBorders>
      </w:tcPr>
    </w:tblStylePr>
    <w:tblStylePr w:type="firstCol">
      <w:rPr>
        <w:b/>
        <w:bCs/>
      </w:rPr>
    </w:tblStylePr>
    <w:tblStylePr w:type="lastCol">
      <w:rPr>
        <w:b/>
        <w:bCs/>
      </w:rPr>
      <w:tblPr/>
      <w:tcPr>
        <w:tcBorders>
          <w:top w:val="single" w:sz="8" w:space="0" w:color="B33536" w:themeColor="accent2"/>
          <w:bottom w:val="single" w:sz="8" w:space="0" w:color="B33536" w:themeColor="accent2"/>
        </w:tcBorders>
      </w:tcPr>
    </w:tblStylePr>
    <w:tblStylePr w:type="band1Vert">
      <w:tblPr/>
      <w:tcPr>
        <w:shd w:val="clear" w:color="auto" w:fill="EFC9C9" w:themeFill="accent2" w:themeFillTint="3F"/>
      </w:tcPr>
    </w:tblStylePr>
    <w:tblStylePr w:type="band1Horz">
      <w:tblPr/>
      <w:tcPr>
        <w:shd w:val="clear" w:color="auto" w:fill="EFC9C9" w:themeFill="accent2" w:themeFillTint="3F"/>
      </w:tcPr>
    </w:tblStylePr>
  </w:style>
  <w:style w:type="table" w:styleId="MediumList1-Accent3">
    <w:name w:val="Medium List 1 Accent 3"/>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E8C94B" w:themeColor="accent3"/>
        <w:bottom w:val="single" w:sz="8" w:space="0" w:color="E8C94B" w:themeColor="accent3"/>
      </w:tblBorders>
    </w:tblPr>
    <w:tblStylePr w:type="firstRow">
      <w:rPr>
        <w:rFonts w:asciiTheme="majorHAnsi" w:eastAsiaTheme="majorEastAsia" w:hAnsiTheme="majorHAnsi" w:cstheme="majorBidi"/>
      </w:rPr>
      <w:tblPr/>
      <w:tcPr>
        <w:tcBorders>
          <w:top w:val="nil"/>
          <w:bottom w:val="single" w:sz="8" w:space="0" w:color="E8C94B" w:themeColor="accent3"/>
        </w:tcBorders>
      </w:tcPr>
    </w:tblStylePr>
    <w:tblStylePr w:type="lastRow">
      <w:rPr>
        <w:b/>
        <w:bCs/>
        <w:color w:val="352F25" w:themeColor="text2"/>
      </w:rPr>
      <w:tblPr/>
      <w:tcPr>
        <w:tcBorders>
          <w:top w:val="single" w:sz="8" w:space="0" w:color="E8C94B" w:themeColor="accent3"/>
          <w:bottom w:val="single" w:sz="8" w:space="0" w:color="E8C94B" w:themeColor="accent3"/>
        </w:tcBorders>
      </w:tcPr>
    </w:tblStylePr>
    <w:tblStylePr w:type="firstCol">
      <w:rPr>
        <w:b/>
        <w:bCs/>
      </w:rPr>
    </w:tblStylePr>
    <w:tblStylePr w:type="lastCol">
      <w:rPr>
        <w:b/>
        <w:bCs/>
      </w:rPr>
      <w:tblPr/>
      <w:tcPr>
        <w:tcBorders>
          <w:top w:val="single" w:sz="8" w:space="0" w:color="E8C94B" w:themeColor="accent3"/>
          <w:bottom w:val="single" w:sz="8" w:space="0" w:color="E8C94B" w:themeColor="accent3"/>
        </w:tcBorders>
      </w:tcPr>
    </w:tblStylePr>
    <w:tblStylePr w:type="band1Vert">
      <w:tblPr/>
      <w:tcPr>
        <w:shd w:val="clear" w:color="auto" w:fill="F9F1D2" w:themeFill="accent3" w:themeFillTint="3F"/>
      </w:tcPr>
    </w:tblStylePr>
    <w:tblStylePr w:type="band1Horz">
      <w:tblPr/>
      <w:tcPr>
        <w:shd w:val="clear" w:color="auto" w:fill="F9F1D2" w:themeFill="accent3" w:themeFillTint="3F"/>
      </w:tcPr>
    </w:tblStylePr>
  </w:style>
  <w:style w:type="table" w:styleId="MediumList1-Accent4">
    <w:name w:val="Medium List 1 Accent 4"/>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2682A6" w:themeColor="accent4"/>
        <w:bottom w:val="single" w:sz="8" w:space="0" w:color="2682A6" w:themeColor="accent4"/>
      </w:tblBorders>
    </w:tblPr>
    <w:tblStylePr w:type="firstRow">
      <w:rPr>
        <w:rFonts w:asciiTheme="majorHAnsi" w:eastAsiaTheme="majorEastAsia" w:hAnsiTheme="majorHAnsi" w:cstheme="majorBidi"/>
      </w:rPr>
      <w:tblPr/>
      <w:tcPr>
        <w:tcBorders>
          <w:top w:val="nil"/>
          <w:bottom w:val="single" w:sz="8" w:space="0" w:color="2682A6" w:themeColor="accent4"/>
        </w:tcBorders>
      </w:tcPr>
    </w:tblStylePr>
    <w:tblStylePr w:type="lastRow">
      <w:rPr>
        <w:b/>
        <w:bCs/>
        <w:color w:val="352F25" w:themeColor="text2"/>
      </w:rPr>
      <w:tblPr/>
      <w:tcPr>
        <w:tcBorders>
          <w:top w:val="single" w:sz="8" w:space="0" w:color="2682A6" w:themeColor="accent4"/>
          <w:bottom w:val="single" w:sz="8" w:space="0" w:color="2682A6" w:themeColor="accent4"/>
        </w:tcBorders>
      </w:tcPr>
    </w:tblStylePr>
    <w:tblStylePr w:type="firstCol">
      <w:rPr>
        <w:b/>
        <w:bCs/>
      </w:rPr>
    </w:tblStylePr>
    <w:tblStylePr w:type="lastCol">
      <w:rPr>
        <w:b/>
        <w:bCs/>
      </w:rPr>
      <w:tblPr/>
      <w:tcPr>
        <w:tcBorders>
          <w:top w:val="single" w:sz="8" w:space="0" w:color="2682A6" w:themeColor="accent4"/>
          <w:bottom w:val="single" w:sz="8" w:space="0" w:color="2682A6" w:themeColor="accent4"/>
        </w:tcBorders>
      </w:tcPr>
    </w:tblStylePr>
    <w:tblStylePr w:type="band1Vert">
      <w:tblPr/>
      <w:tcPr>
        <w:shd w:val="clear" w:color="auto" w:fill="C1E3F1" w:themeFill="accent4" w:themeFillTint="3F"/>
      </w:tcPr>
    </w:tblStylePr>
    <w:tblStylePr w:type="band1Horz">
      <w:tblPr/>
      <w:tcPr>
        <w:shd w:val="clear" w:color="auto" w:fill="C1E3F1" w:themeFill="accent4" w:themeFillTint="3F"/>
      </w:tcPr>
    </w:tblStylePr>
  </w:style>
  <w:style w:type="table" w:styleId="MediumList1-Accent5">
    <w:name w:val="Medium List 1 Accent 5"/>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F08A42" w:themeColor="accent5"/>
        <w:bottom w:val="single" w:sz="8" w:space="0" w:color="F08A42" w:themeColor="accent5"/>
      </w:tblBorders>
    </w:tblPr>
    <w:tblStylePr w:type="firstRow">
      <w:rPr>
        <w:rFonts w:asciiTheme="majorHAnsi" w:eastAsiaTheme="majorEastAsia" w:hAnsiTheme="majorHAnsi" w:cstheme="majorBidi"/>
      </w:rPr>
      <w:tblPr/>
      <w:tcPr>
        <w:tcBorders>
          <w:top w:val="nil"/>
          <w:bottom w:val="single" w:sz="8" w:space="0" w:color="F08A42" w:themeColor="accent5"/>
        </w:tcBorders>
      </w:tcPr>
    </w:tblStylePr>
    <w:tblStylePr w:type="lastRow">
      <w:rPr>
        <w:b/>
        <w:bCs/>
        <w:color w:val="352F25" w:themeColor="text2"/>
      </w:rPr>
      <w:tblPr/>
      <w:tcPr>
        <w:tcBorders>
          <w:top w:val="single" w:sz="8" w:space="0" w:color="F08A42" w:themeColor="accent5"/>
          <w:bottom w:val="single" w:sz="8" w:space="0" w:color="F08A42" w:themeColor="accent5"/>
        </w:tcBorders>
      </w:tcPr>
    </w:tblStylePr>
    <w:tblStylePr w:type="firstCol">
      <w:rPr>
        <w:b/>
        <w:bCs/>
      </w:rPr>
    </w:tblStylePr>
    <w:tblStylePr w:type="lastCol">
      <w:rPr>
        <w:b/>
        <w:bCs/>
      </w:rPr>
      <w:tblPr/>
      <w:tcPr>
        <w:tcBorders>
          <w:top w:val="single" w:sz="8" w:space="0" w:color="F08A42" w:themeColor="accent5"/>
          <w:bottom w:val="single" w:sz="8" w:space="0" w:color="F08A42" w:themeColor="accent5"/>
        </w:tcBorders>
      </w:tcPr>
    </w:tblStylePr>
    <w:tblStylePr w:type="band1Vert">
      <w:tblPr/>
      <w:tcPr>
        <w:shd w:val="clear" w:color="auto" w:fill="FBE1D0" w:themeFill="accent5" w:themeFillTint="3F"/>
      </w:tcPr>
    </w:tblStylePr>
    <w:tblStylePr w:type="band1Horz">
      <w:tblPr/>
      <w:tcPr>
        <w:shd w:val="clear" w:color="auto" w:fill="FBE1D0" w:themeFill="accent5" w:themeFillTint="3F"/>
      </w:tcPr>
    </w:tblStylePr>
  </w:style>
  <w:style w:type="table" w:styleId="MediumList1-Accent6">
    <w:name w:val="Medium List 1 Accent 6"/>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6A5178" w:themeColor="accent6"/>
        <w:bottom w:val="single" w:sz="8" w:space="0" w:color="6A5178" w:themeColor="accent6"/>
      </w:tblBorders>
    </w:tblPr>
    <w:tblStylePr w:type="firstRow">
      <w:rPr>
        <w:rFonts w:asciiTheme="majorHAnsi" w:eastAsiaTheme="majorEastAsia" w:hAnsiTheme="majorHAnsi" w:cstheme="majorBidi"/>
      </w:rPr>
      <w:tblPr/>
      <w:tcPr>
        <w:tcBorders>
          <w:top w:val="nil"/>
          <w:bottom w:val="single" w:sz="8" w:space="0" w:color="6A5178" w:themeColor="accent6"/>
        </w:tcBorders>
      </w:tcPr>
    </w:tblStylePr>
    <w:tblStylePr w:type="lastRow">
      <w:rPr>
        <w:b/>
        <w:bCs/>
        <w:color w:val="352F25" w:themeColor="text2"/>
      </w:rPr>
      <w:tblPr/>
      <w:tcPr>
        <w:tcBorders>
          <w:top w:val="single" w:sz="8" w:space="0" w:color="6A5178" w:themeColor="accent6"/>
          <w:bottom w:val="single" w:sz="8" w:space="0" w:color="6A5178" w:themeColor="accent6"/>
        </w:tcBorders>
      </w:tcPr>
    </w:tblStylePr>
    <w:tblStylePr w:type="firstCol">
      <w:rPr>
        <w:b/>
        <w:bCs/>
      </w:rPr>
    </w:tblStylePr>
    <w:tblStylePr w:type="lastCol">
      <w:rPr>
        <w:b/>
        <w:bCs/>
      </w:rPr>
      <w:tblPr/>
      <w:tcPr>
        <w:tcBorders>
          <w:top w:val="single" w:sz="8" w:space="0" w:color="6A5178" w:themeColor="accent6"/>
          <w:bottom w:val="single" w:sz="8" w:space="0" w:color="6A5178" w:themeColor="accent6"/>
        </w:tcBorders>
      </w:tcPr>
    </w:tblStylePr>
    <w:tblStylePr w:type="band1Vert">
      <w:tblPr/>
      <w:tcPr>
        <w:shd w:val="clear" w:color="auto" w:fill="DAD1E0" w:themeFill="accent6" w:themeFillTint="3F"/>
      </w:tcPr>
    </w:tblStylePr>
    <w:tblStylePr w:type="band1Horz">
      <w:tblPr/>
      <w:tcPr>
        <w:shd w:val="clear" w:color="auto" w:fill="DAD1E0" w:themeFill="accent6" w:themeFillTint="3F"/>
      </w:tcPr>
    </w:tblStylePr>
  </w:style>
  <w:style w:type="table" w:styleId="MediumList2">
    <w:name w:val="Medium List 2"/>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tblBorders>
    </w:tblPr>
    <w:tblStylePr w:type="firstRow">
      <w:rPr>
        <w:sz w:val="24"/>
        <w:szCs w:val="24"/>
      </w:rPr>
      <w:tblPr/>
      <w:tcPr>
        <w:tcBorders>
          <w:top w:val="nil"/>
          <w:left w:val="nil"/>
          <w:bottom w:val="single" w:sz="24" w:space="0" w:color="03A99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3A996" w:themeColor="accent1"/>
          <w:insideH w:val="nil"/>
          <w:insideV w:val="nil"/>
        </w:tcBorders>
        <w:shd w:val="clear" w:color="auto" w:fill="FFFFFF" w:themeFill="background1"/>
      </w:tcPr>
    </w:tblStylePr>
    <w:tblStylePr w:type="lastCol">
      <w:tblPr/>
      <w:tcPr>
        <w:tcBorders>
          <w:top w:val="nil"/>
          <w:left w:val="single" w:sz="8" w:space="0" w:color="03A99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DF4" w:themeFill="accent1" w:themeFillTint="3F"/>
      </w:tcPr>
    </w:tblStylePr>
    <w:tblStylePr w:type="band1Horz">
      <w:tblPr/>
      <w:tcPr>
        <w:tcBorders>
          <w:top w:val="nil"/>
          <w:bottom w:val="nil"/>
          <w:insideH w:val="nil"/>
          <w:insideV w:val="nil"/>
        </w:tcBorders>
        <w:shd w:val="clear" w:color="auto" w:fill="ACFD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tblBorders>
    </w:tblPr>
    <w:tblStylePr w:type="firstRow">
      <w:rPr>
        <w:sz w:val="24"/>
        <w:szCs w:val="24"/>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33536" w:themeColor="accent2"/>
          <w:insideH w:val="nil"/>
          <w:insideV w:val="nil"/>
        </w:tcBorders>
        <w:shd w:val="clear" w:color="auto" w:fill="FFFFFF" w:themeFill="background1"/>
      </w:tcPr>
    </w:tblStylePr>
    <w:tblStylePr w:type="lastCol">
      <w:tblPr/>
      <w:tcPr>
        <w:tcBorders>
          <w:top w:val="nil"/>
          <w:left w:val="single" w:sz="8" w:space="0" w:color="B3353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9C9" w:themeFill="accent2" w:themeFillTint="3F"/>
      </w:tcPr>
    </w:tblStylePr>
    <w:tblStylePr w:type="band1Horz">
      <w:tblPr/>
      <w:tcPr>
        <w:tcBorders>
          <w:top w:val="nil"/>
          <w:bottom w:val="nil"/>
          <w:insideH w:val="nil"/>
          <w:insideV w:val="nil"/>
        </w:tcBorders>
        <w:shd w:val="clear" w:color="auto" w:fill="EFC9C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tblBorders>
    </w:tblPr>
    <w:tblStylePr w:type="firstRow">
      <w:rPr>
        <w:sz w:val="24"/>
        <w:szCs w:val="24"/>
      </w:rPr>
      <w:tblPr/>
      <w:tcPr>
        <w:tcBorders>
          <w:top w:val="nil"/>
          <w:left w:val="nil"/>
          <w:bottom w:val="single" w:sz="24" w:space="0" w:color="E8C94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C94B" w:themeColor="accent3"/>
          <w:insideH w:val="nil"/>
          <w:insideV w:val="nil"/>
        </w:tcBorders>
        <w:shd w:val="clear" w:color="auto" w:fill="FFFFFF" w:themeFill="background1"/>
      </w:tcPr>
    </w:tblStylePr>
    <w:tblStylePr w:type="lastCol">
      <w:tblPr/>
      <w:tcPr>
        <w:tcBorders>
          <w:top w:val="nil"/>
          <w:left w:val="single" w:sz="8" w:space="0" w:color="E8C94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F1D2" w:themeFill="accent3" w:themeFillTint="3F"/>
      </w:tcPr>
    </w:tblStylePr>
    <w:tblStylePr w:type="band1Horz">
      <w:tblPr/>
      <w:tcPr>
        <w:tcBorders>
          <w:top w:val="nil"/>
          <w:bottom w:val="nil"/>
          <w:insideH w:val="nil"/>
          <w:insideV w:val="nil"/>
        </w:tcBorders>
        <w:shd w:val="clear" w:color="auto" w:fill="F9F1D2"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tblBorders>
    </w:tblPr>
    <w:tblStylePr w:type="firstRow">
      <w:rPr>
        <w:sz w:val="24"/>
        <w:szCs w:val="24"/>
      </w:rPr>
      <w:tblPr/>
      <w:tcPr>
        <w:tcBorders>
          <w:top w:val="nil"/>
          <w:left w:val="nil"/>
          <w:bottom w:val="single" w:sz="24" w:space="0" w:color="2682A6"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2A6" w:themeColor="accent4"/>
          <w:insideH w:val="nil"/>
          <w:insideV w:val="nil"/>
        </w:tcBorders>
        <w:shd w:val="clear" w:color="auto" w:fill="FFFFFF" w:themeFill="background1"/>
      </w:tcPr>
    </w:tblStylePr>
    <w:tblStylePr w:type="lastCol">
      <w:tblPr/>
      <w:tcPr>
        <w:tcBorders>
          <w:top w:val="nil"/>
          <w:left w:val="single" w:sz="8" w:space="0" w:color="2682A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1E3F1" w:themeFill="accent4" w:themeFillTint="3F"/>
      </w:tcPr>
    </w:tblStylePr>
    <w:tblStylePr w:type="band1Horz">
      <w:tblPr/>
      <w:tcPr>
        <w:tcBorders>
          <w:top w:val="nil"/>
          <w:bottom w:val="nil"/>
          <w:insideH w:val="nil"/>
          <w:insideV w:val="nil"/>
        </w:tcBorders>
        <w:shd w:val="clear" w:color="auto" w:fill="C1E3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tblBorders>
    </w:tblPr>
    <w:tblStylePr w:type="firstRow">
      <w:rPr>
        <w:sz w:val="24"/>
        <w:szCs w:val="24"/>
      </w:rPr>
      <w:tblPr/>
      <w:tcPr>
        <w:tcBorders>
          <w:top w:val="nil"/>
          <w:left w:val="nil"/>
          <w:bottom w:val="single" w:sz="24" w:space="0" w:color="F08A4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8A42" w:themeColor="accent5"/>
          <w:insideH w:val="nil"/>
          <w:insideV w:val="nil"/>
        </w:tcBorders>
        <w:shd w:val="clear" w:color="auto" w:fill="FFFFFF" w:themeFill="background1"/>
      </w:tcPr>
    </w:tblStylePr>
    <w:tblStylePr w:type="lastCol">
      <w:tblPr/>
      <w:tcPr>
        <w:tcBorders>
          <w:top w:val="nil"/>
          <w:left w:val="single" w:sz="8" w:space="0" w:color="F08A4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1D0" w:themeFill="accent5" w:themeFillTint="3F"/>
      </w:tcPr>
    </w:tblStylePr>
    <w:tblStylePr w:type="band1Horz">
      <w:tblPr/>
      <w:tcPr>
        <w:tcBorders>
          <w:top w:val="nil"/>
          <w:bottom w:val="nil"/>
          <w:insideH w:val="nil"/>
          <w:insideV w:val="nil"/>
        </w:tcBorders>
        <w:shd w:val="clear" w:color="auto" w:fill="FBE1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tblBorders>
    </w:tblPr>
    <w:tblStylePr w:type="firstRow">
      <w:rPr>
        <w:sz w:val="24"/>
        <w:szCs w:val="24"/>
      </w:rPr>
      <w:tblPr/>
      <w:tcPr>
        <w:tcBorders>
          <w:top w:val="nil"/>
          <w:left w:val="nil"/>
          <w:bottom w:val="single" w:sz="24" w:space="0" w:color="6A517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A5178" w:themeColor="accent6"/>
          <w:insideH w:val="nil"/>
          <w:insideV w:val="nil"/>
        </w:tcBorders>
        <w:shd w:val="clear" w:color="auto" w:fill="FFFFFF" w:themeFill="background1"/>
      </w:tcPr>
    </w:tblStylePr>
    <w:tblStylePr w:type="lastCol">
      <w:tblPr/>
      <w:tcPr>
        <w:tcBorders>
          <w:top w:val="nil"/>
          <w:left w:val="single" w:sz="8" w:space="0" w:color="6A517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D1E0" w:themeFill="accent6" w:themeFillTint="3F"/>
      </w:tcPr>
    </w:tblStylePr>
    <w:tblStylePr w:type="band1Horz">
      <w:tblPr/>
      <w:tcPr>
        <w:tcBorders>
          <w:top w:val="nil"/>
          <w:bottom w:val="nil"/>
          <w:insideH w:val="nil"/>
          <w:insideV w:val="nil"/>
        </w:tcBorders>
        <w:shd w:val="clear" w:color="auto" w:fill="DAD1E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9915C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915C8"/>
    <w:pPr>
      <w:spacing w:after="0" w:line="240" w:lineRule="auto"/>
    </w:pPr>
    <w:tblPr>
      <w:tblStyleRowBandSize w:val="1"/>
      <w:tblStyleColBandSize w:val="1"/>
      <w:tbl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single" w:sz="8" w:space="0" w:color="06FADD" w:themeColor="accent1" w:themeTint="BF"/>
      </w:tblBorders>
    </w:tblPr>
    <w:tblStylePr w:type="firstRow">
      <w:pPr>
        <w:spacing w:before="0" w:after="0" w:line="240" w:lineRule="auto"/>
      </w:pPr>
      <w:rPr>
        <w:b/>
        <w:bCs/>
        <w:color w:val="FFFFFF" w:themeColor="background1"/>
      </w:rPr>
      <w:tblPr/>
      <w:tcPr>
        <w:tc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nil"/>
          <w:insideV w:val="nil"/>
        </w:tcBorders>
        <w:shd w:val="clear" w:color="auto" w:fill="03A996" w:themeFill="accent1"/>
      </w:tcPr>
    </w:tblStylePr>
    <w:tblStylePr w:type="lastRow">
      <w:pPr>
        <w:spacing w:before="0" w:after="0" w:line="240" w:lineRule="auto"/>
      </w:pPr>
      <w:rPr>
        <w:b/>
        <w:bCs/>
      </w:rPr>
      <w:tblPr/>
      <w:tcPr>
        <w:tcBorders>
          <w:top w:val="double" w:sz="6"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nil"/>
          <w:insideV w:val="nil"/>
        </w:tcBorders>
      </w:tcPr>
    </w:tblStylePr>
    <w:tblStylePr w:type="firstCol">
      <w:rPr>
        <w:b/>
        <w:bCs/>
      </w:rPr>
    </w:tblStylePr>
    <w:tblStylePr w:type="lastCol">
      <w:rPr>
        <w:b/>
        <w:bCs/>
      </w:rPr>
    </w:tblStylePr>
    <w:tblStylePr w:type="band1Vert">
      <w:tblPr/>
      <w:tcPr>
        <w:shd w:val="clear" w:color="auto" w:fill="ACFDF4" w:themeFill="accent1" w:themeFillTint="3F"/>
      </w:tcPr>
    </w:tblStylePr>
    <w:tblStylePr w:type="band1Horz">
      <w:tblPr/>
      <w:tcPr>
        <w:tcBorders>
          <w:insideH w:val="nil"/>
          <w:insideV w:val="nil"/>
        </w:tcBorders>
        <w:shd w:val="clear" w:color="auto" w:fill="ACFD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915C8"/>
    <w:pPr>
      <w:spacing w:after="0" w:line="240" w:lineRule="auto"/>
    </w:pPr>
    <w:tblPr>
      <w:tblStyleRowBandSize w:val="1"/>
      <w:tblStyleColBandSize w:val="1"/>
      <w:tbl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single" w:sz="8" w:space="0" w:color="CF5E5F" w:themeColor="accent2" w:themeTint="BF"/>
      </w:tblBorders>
    </w:tblPr>
    <w:tblStylePr w:type="firstRow">
      <w:pPr>
        <w:spacing w:before="0" w:after="0" w:line="240" w:lineRule="auto"/>
      </w:pPr>
      <w:rPr>
        <w:b/>
        <w:bCs/>
        <w:color w:val="FFFFFF" w:themeColor="background1"/>
      </w:rPr>
      <w:tblPr/>
      <w:tcPr>
        <w:tc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nil"/>
          <w:insideV w:val="nil"/>
        </w:tcBorders>
        <w:shd w:val="clear" w:color="auto" w:fill="B33536" w:themeFill="accent2"/>
      </w:tcPr>
    </w:tblStylePr>
    <w:tblStylePr w:type="lastRow">
      <w:pPr>
        <w:spacing w:before="0" w:after="0" w:line="240" w:lineRule="auto"/>
      </w:pPr>
      <w:rPr>
        <w:b/>
        <w:bCs/>
      </w:rPr>
      <w:tblPr/>
      <w:tcPr>
        <w:tcBorders>
          <w:top w:val="double" w:sz="6"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C9C9" w:themeFill="accent2" w:themeFillTint="3F"/>
      </w:tcPr>
    </w:tblStylePr>
    <w:tblStylePr w:type="band1Horz">
      <w:tblPr/>
      <w:tcPr>
        <w:tcBorders>
          <w:insideH w:val="nil"/>
          <w:insideV w:val="nil"/>
        </w:tcBorders>
        <w:shd w:val="clear" w:color="auto" w:fill="EFC9C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915C8"/>
    <w:pPr>
      <w:spacing w:after="0" w:line="240" w:lineRule="auto"/>
    </w:pPr>
    <w:tblPr>
      <w:tblStyleRowBandSize w:val="1"/>
      <w:tblStyleColBandSize w:val="1"/>
      <w:tbl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single" w:sz="8" w:space="0" w:color="EDD677" w:themeColor="accent3" w:themeTint="BF"/>
      </w:tblBorders>
    </w:tblPr>
    <w:tblStylePr w:type="firstRow">
      <w:pPr>
        <w:spacing w:before="0" w:after="0" w:line="240" w:lineRule="auto"/>
      </w:pPr>
      <w:rPr>
        <w:b/>
        <w:bCs/>
        <w:color w:val="FFFFFF" w:themeColor="background1"/>
      </w:rPr>
      <w:tblPr/>
      <w:tcPr>
        <w:tc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nil"/>
          <w:insideV w:val="nil"/>
        </w:tcBorders>
        <w:shd w:val="clear" w:color="auto" w:fill="E8C94B" w:themeFill="accent3"/>
      </w:tcPr>
    </w:tblStylePr>
    <w:tblStylePr w:type="lastRow">
      <w:pPr>
        <w:spacing w:before="0" w:after="0" w:line="240" w:lineRule="auto"/>
      </w:pPr>
      <w:rPr>
        <w:b/>
        <w:bCs/>
      </w:rPr>
      <w:tblPr/>
      <w:tcPr>
        <w:tcBorders>
          <w:top w:val="double" w:sz="6"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F1D2" w:themeFill="accent3" w:themeFillTint="3F"/>
      </w:tcPr>
    </w:tblStylePr>
    <w:tblStylePr w:type="band1Horz">
      <w:tblPr/>
      <w:tcPr>
        <w:tcBorders>
          <w:insideH w:val="nil"/>
          <w:insideV w:val="nil"/>
        </w:tcBorders>
        <w:shd w:val="clear" w:color="auto" w:fill="F9F1D2"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915C8"/>
    <w:pPr>
      <w:spacing w:after="0" w:line="240" w:lineRule="auto"/>
    </w:pPr>
    <w:tblPr>
      <w:tblStyleRowBandSize w:val="1"/>
      <w:tblStyleColBandSize w:val="1"/>
      <w:tbl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single" w:sz="8" w:space="0" w:color="44ABD4" w:themeColor="accent4" w:themeTint="BF"/>
      </w:tblBorders>
    </w:tblPr>
    <w:tblStylePr w:type="firstRow">
      <w:pPr>
        <w:spacing w:before="0" w:after="0" w:line="240" w:lineRule="auto"/>
      </w:pPr>
      <w:rPr>
        <w:b/>
        <w:bCs/>
        <w:color w:val="FFFFFF" w:themeColor="background1"/>
      </w:rPr>
      <w:tblPr/>
      <w:tcPr>
        <w:tc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nil"/>
          <w:insideV w:val="nil"/>
        </w:tcBorders>
        <w:shd w:val="clear" w:color="auto" w:fill="2682A6" w:themeFill="accent4"/>
      </w:tcPr>
    </w:tblStylePr>
    <w:tblStylePr w:type="lastRow">
      <w:pPr>
        <w:spacing w:before="0" w:after="0" w:line="240" w:lineRule="auto"/>
      </w:pPr>
      <w:rPr>
        <w:b/>
        <w:bCs/>
      </w:rPr>
      <w:tblPr/>
      <w:tcPr>
        <w:tcBorders>
          <w:top w:val="double" w:sz="6"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nil"/>
          <w:insideV w:val="nil"/>
        </w:tcBorders>
      </w:tcPr>
    </w:tblStylePr>
    <w:tblStylePr w:type="firstCol">
      <w:rPr>
        <w:b/>
        <w:bCs/>
      </w:rPr>
    </w:tblStylePr>
    <w:tblStylePr w:type="lastCol">
      <w:rPr>
        <w:b/>
        <w:bCs/>
      </w:rPr>
    </w:tblStylePr>
    <w:tblStylePr w:type="band1Vert">
      <w:tblPr/>
      <w:tcPr>
        <w:shd w:val="clear" w:color="auto" w:fill="C1E3F1" w:themeFill="accent4" w:themeFillTint="3F"/>
      </w:tcPr>
    </w:tblStylePr>
    <w:tblStylePr w:type="band1Horz">
      <w:tblPr/>
      <w:tcPr>
        <w:tcBorders>
          <w:insideH w:val="nil"/>
          <w:insideV w:val="nil"/>
        </w:tcBorders>
        <w:shd w:val="clear" w:color="auto" w:fill="C1E3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915C8"/>
    <w:pPr>
      <w:spacing w:after="0" w:line="240" w:lineRule="auto"/>
    </w:pPr>
    <w:tblPr>
      <w:tblStyleRowBandSize w:val="1"/>
      <w:tblStyleColBandSize w:val="1"/>
      <w:tbl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single" w:sz="8" w:space="0" w:color="F3A671" w:themeColor="accent5" w:themeTint="BF"/>
      </w:tblBorders>
    </w:tblPr>
    <w:tblStylePr w:type="firstRow">
      <w:pPr>
        <w:spacing w:before="0" w:after="0" w:line="240" w:lineRule="auto"/>
      </w:pPr>
      <w:rPr>
        <w:b/>
        <w:bCs/>
        <w:color w:val="FFFFFF" w:themeColor="background1"/>
      </w:rPr>
      <w:tblPr/>
      <w:tcPr>
        <w:tc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nil"/>
          <w:insideV w:val="nil"/>
        </w:tcBorders>
        <w:shd w:val="clear" w:color="auto" w:fill="F08A42" w:themeFill="accent5"/>
      </w:tcPr>
    </w:tblStylePr>
    <w:tblStylePr w:type="lastRow">
      <w:pPr>
        <w:spacing w:before="0" w:after="0" w:line="240" w:lineRule="auto"/>
      </w:pPr>
      <w:rPr>
        <w:b/>
        <w:bCs/>
      </w:rPr>
      <w:tblPr/>
      <w:tcPr>
        <w:tcBorders>
          <w:top w:val="double" w:sz="6"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nil"/>
          <w:insideV w:val="nil"/>
        </w:tcBorders>
      </w:tcPr>
    </w:tblStylePr>
    <w:tblStylePr w:type="firstCol">
      <w:rPr>
        <w:b/>
        <w:bCs/>
      </w:rPr>
    </w:tblStylePr>
    <w:tblStylePr w:type="lastCol">
      <w:rPr>
        <w:b/>
        <w:bCs/>
      </w:rPr>
    </w:tblStylePr>
    <w:tblStylePr w:type="band1Vert">
      <w:tblPr/>
      <w:tcPr>
        <w:shd w:val="clear" w:color="auto" w:fill="FBE1D0" w:themeFill="accent5" w:themeFillTint="3F"/>
      </w:tcPr>
    </w:tblStylePr>
    <w:tblStylePr w:type="band1Horz">
      <w:tblPr/>
      <w:tcPr>
        <w:tcBorders>
          <w:insideH w:val="nil"/>
          <w:insideV w:val="nil"/>
        </w:tcBorders>
        <w:shd w:val="clear" w:color="auto" w:fill="FBE1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915C8"/>
    <w:pPr>
      <w:spacing w:after="0" w:line="240" w:lineRule="auto"/>
    </w:pPr>
    <w:tblPr>
      <w:tblStyleRowBandSize w:val="1"/>
      <w:tblStyleColBandSize w:val="1"/>
      <w:tbl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single" w:sz="8" w:space="0" w:color="9174A1" w:themeColor="accent6" w:themeTint="BF"/>
      </w:tblBorders>
    </w:tblPr>
    <w:tblStylePr w:type="firstRow">
      <w:pPr>
        <w:spacing w:before="0" w:after="0" w:line="240" w:lineRule="auto"/>
      </w:pPr>
      <w:rPr>
        <w:b/>
        <w:bCs/>
        <w:color w:val="FFFFFF" w:themeColor="background1"/>
      </w:rPr>
      <w:tblPr/>
      <w:tcPr>
        <w:tc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nil"/>
          <w:insideV w:val="nil"/>
        </w:tcBorders>
        <w:shd w:val="clear" w:color="auto" w:fill="6A5178" w:themeFill="accent6"/>
      </w:tcPr>
    </w:tblStylePr>
    <w:tblStylePr w:type="lastRow">
      <w:pPr>
        <w:spacing w:before="0" w:after="0" w:line="240" w:lineRule="auto"/>
      </w:pPr>
      <w:rPr>
        <w:b/>
        <w:bCs/>
      </w:rPr>
      <w:tblPr/>
      <w:tcPr>
        <w:tcBorders>
          <w:top w:val="double" w:sz="6"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AD1E0" w:themeFill="accent6" w:themeFillTint="3F"/>
      </w:tcPr>
    </w:tblStylePr>
    <w:tblStylePr w:type="band1Horz">
      <w:tblPr/>
      <w:tcPr>
        <w:tcBorders>
          <w:insideH w:val="nil"/>
          <w:insideV w:val="nil"/>
        </w:tcBorders>
        <w:shd w:val="clear" w:color="auto" w:fill="DAD1E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3A99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3A996" w:themeFill="accent1"/>
      </w:tcPr>
    </w:tblStylePr>
    <w:tblStylePr w:type="lastCol">
      <w:rPr>
        <w:b/>
        <w:bCs/>
        <w:color w:val="FFFFFF" w:themeColor="background1"/>
      </w:rPr>
      <w:tblPr/>
      <w:tcPr>
        <w:tcBorders>
          <w:left w:val="nil"/>
          <w:right w:val="nil"/>
          <w:insideH w:val="nil"/>
          <w:insideV w:val="nil"/>
        </w:tcBorders>
        <w:shd w:val="clear" w:color="auto" w:fill="03A99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3353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33536" w:themeFill="accent2"/>
      </w:tcPr>
    </w:tblStylePr>
    <w:tblStylePr w:type="lastCol">
      <w:rPr>
        <w:b/>
        <w:bCs/>
        <w:color w:val="FFFFFF" w:themeColor="background1"/>
      </w:rPr>
      <w:tblPr/>
      <w:tcPr>
        <w:tcBorders>
          <w:left w:val="nil"/>
          <w:right w:val="nil"/>
          <w:insideH w:val="nil"/>
          <w:insideV w:val="nil"/>
        </w:tcBorders>
        <w:shd w:val="clear" w:color="auto" w:fill="B3353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C94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C94B" w:themeFill="accent3"/>
      </w:tcPr>
    </w:tblStylePr>
    <w:tblStylePr w:type="lastCol">
      <w:rPr>
        <w:b/>
        <w:bCs/>
        <w:color w:val="FFFFFF" w:themeColor="background1"/>
      </w:rPr>
      <w:tblPr/>
      <w:tcPr>
        <w:tcBorders>
          <w:left w:val="nil"/>
          <w:right w:val="nil"/>
          <w:insideH w:val="nil"/>
          <w:insideV w:val="nil"/>
        </w:tcBorders>
        <w:shd w:val="clear" w:color="auto" w:fill="E8C94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2A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A6" w:themeFill="accent4"/>
      </w:tcPr>
    </w:tblStylePr>
    <w:tblStylePr w:type="lastCol">
      <w:rPr>
        <w:b/>
        <w:bCs/>
        <w:color w:val="FFFFFF" w:themeColor="background1"/>
      </w:rPr>
      <w:tblPr/>
      <w:tcPr>
        <w:tcBorders>
          <w:left w:val="nil"/>
          <w:right w:val="nil"/>
          <w:insideH w:val="nil"/>
          <w:insideV w:val="nil"/>
        </w:tcBorders>
        <w:shd w:val="clear" w:color="auto" w:fill="2682A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8A4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8A42" w:themeFill="accent5"/>
      </w:tcPr>
    </w:tblStylePr>
    <w:tblStylePr w:type="lastCol">
      <w:rPr>
        <w:b/>
        <w:bCs/>
        <w:color w:val="FFFFFF" w:themeColor="background1"/>
      </w:rPr>
      <w:tblPr/>
      <w:tcPr>
        <w:tcBorders>
          <w:left w:val="nil"/>
          <w:right w:val="nil"/>
          <w:insideH w:val="nil"/>
          <w:insideV w:val="nil"/>
        </w:tcBorders>
        <w:shd w:val="clear" w:color="auto" w:fill="F08A4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A517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A5178" w:themeFill="accent6"/>
      </w:tcPr>
    </w:tblStylePr>
    <w:tblStylePr w:type="lastCol">
      <w:rPr>
        <w:b/>
        <w:bCs/>
        <w:color w:val="FFFFFF" w:themeColor="background1"/>
      </w:rPr>
      <w:tblPr/>
      <w:tcPr>
        <w:tcBorders>
          <w:left w:val="nil"/>
          <w:right w:val="nil"/>
          <w:insideH w:val="nil"/>
          <w:insideV w:val="nil"/>
        </w:tcBorders>
        <w:shd w:val="clear" w:color="auto" w:fill="6A517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9915C8"/>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9915C8"/>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9915C8"/>
    <w:rPr>
      <w:rFonts w:ascii="Times New Roman" w:hAnsi="Times New Roman" w:cs="Times New Roman"/>
      <w:sz w:val="24"/>
      <w:szCs w:val="24"/>
    </w:rPr>
  </w:style>
  <w:style w:type="paragraph" w:styleId="NormalIndent">
    <w:name w:val="Normal Indent"/>
    <w:basedOn w:val="Normal"/>
    <w:uiPriority w:val="99"/>
    <w:semiHidden/>
    <w:unhideWhenUsed/>
    <w:rsid w:val="009915C8"/>
    <w:pPr>
      <w:ind w:left="720"/>
    </w:pPr>
  </w:style>
  <w:style w:type="paragraph" w:styleId="NoteHeading">
    <w:name w:val="Note Heading"/>
    <w:basedOn w:val="Normal"/>
    <w:next w:val="Normal"/>
    <w:link w:val="NoteHeadingChar"/>
    <w:uiPriority w:val="99"/>
    <w:semiHidden/>
    <w:unhideWhenUsed/>
    <w:rsid w:val="009915C8"/>
    <w:pPr>
      <w:spacing w:after="0" w:line="240" w:lineRule="auto"/>
    </w:pPr>
  </w:style>
  <w:style w:type="character" w:customStyle="1" w:styleId="NoteHeadingChar">
    <w:name w:val="Note Heading Char"/>
    <w:basedOn w:val="DefaultParagraphFont"/>
    <w:link w:val="NoteHeading"/>
    <w:uiPriority w:val="99"/>
    <w:semiHidden/>
    <w:rsid w:val="009915C8"/>
  </w:style>
  <w:style w:type="character" w:styleId="PageNumber">
    <w:name w:val="page number"/>
    <w:basedOn w:val="DefaultParagraphFont"/>
    <w:uiPriority w:val="99"/>
    <w:semiHidden/>
    <w:unhideWhenUsed/>
    <w:rsid w:val="009915C8"/>
  </w:style>
  <w:style w:type="table" w:styleId="PlainTable1">
    <w:name w:val="Plain Table 1"/>
    <w:basedOn w:val="TableNormal"/>
    <w:uiPriority w:val="41"/>
    <w:rsid w:val="009915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915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915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915C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915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9915C8"/>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9915C8"/>
    <w:rPr>
      <w:rFonts w:ascii="Consolas" w:hAnsi="Consolas"/>
      <w:szCs w:val="21"/>
    </w:rPr>
  </w:style>
  <w:style w:type="paragraph" w:styleId="Salutation">
    <w:name w:val="Salutation"/>
    <w:basedOn w:val="Normal"/>
    <w:next w:val="Normal"/>
    <w:link w:val="SalutationChar"/>
    <w:uiPriority w:val="99"/>
    <w:semiHidden/>
    <w:unhideWhenUsed/>
    <w:rsid w:val="009915C8"/>
  </w:style>
  <w:style w:type="character" w:customStyle="1" w:styleId="SalutationChar">
    <w:name w:val="Salutation Char"/>
    <w:basedOn w:val="DefaultParagraphFont"/>
    <w:link w:val="Salutation"/>
    <w:uiPriority w:val="99"/>
    <w:semiHidden/>
    <w:rsid w:val="009915C8"/>
  </w:style>
  <w:style w:type="paragraph" w:styleId="Signature">
    <w:name w:val="Signature"/>
    <w:basedOn w:val="Normal"/>
    <w:link w:val="SignatureChar"/>
    <w:uiPriority w:val="99"/>
    <w:semiHidden/>
    <w:unhideWhenUsed/>
    <w:rsid w:val="009915C8"/>
    <w:pPr>
      <w:spacing w:after="0" w:line="240" w:lineRule="auto"/>
      <w:ind w:left="4320"/>
    </w:pPr>
  </w:style>
  <w:style w:type="character" w:customStyle="1" w:styleId="SignatureChar">
    <w:name w:val="Signature Char"/>
    <w:basedOn w:val="DefaultParagraphFont"/>
    <w:link w:val="Signature"/>
    <w:uiPriority w:val="99"/>
    <w:semiHidden/>
    <w:rsid w:val="009915C8"/>
  </w:style>
  <w:style w:type="character" w:styleId="Strong">
    <w:name w:val="Strong"/>
    <w:basedOn w:val="DefaultParagraphFont"/>
    <w:uiPriority w:val="22"/>
    <w:unhideWhenUsed/>
    <w:qFormat/>
    <w:rsid w:val="009915C8"/>
    <w:rPr>
      <w:b/>
      <w:bCs/>
    </w:rPr>
  </w:style>
  <w:style w:type="character" w:styleId="SubtleEmphasis">
    <w:name w:val="Subtle Emphasis"/>
    <w:basedOn w:val="DefaultParagraphFont"/>
    <w:uiPriority w:val="19"/>
    <w:unhideWhenUsed/>
    <w:qFormat/>
    <w:rsid w:val="009915C8"/>
    <w:rPr>
      <w:i/>
      <w:iCs/>
      <w:color w:val="404040" w:themeColor="text1" w:themeTint="BF"/>
    </w:rPr>
  </w:style>
  <w:style w:type="character" w:styleId="SubtleReference">
    <w:name w:val="Subtle Reference"/>
    <w:basedOn w:val="DefaultParagraphFont"/>
    <w:uiPriority w:val="31"/>
    <w:unhideWhenUsed/>
    <w:qFormat/>
    <w:rsid w:val="009915C8"/>
    <w:rPr>
      <w:smallCaps/>
      <w:color w:val="5A5A5A" w:themeColor="text1" w:themeTint="A5"/>
    </w:rPr>
  </w:style>
  <w:style w:type="table" w:styleId="Table3Deffects1">
    <w:name w:val="Table 3D effects 1"/>
    <w:basedOn w:val="TableNormal"/>
    <w:uiPriority w:val="99"/>
    <w:semiHidden/>
    <w:unhideWhenUsed/>
    <w:rsid w:val="009915C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915C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915C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915C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915C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915C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915C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915C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915C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915C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915C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915C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915C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915C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915C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915C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915C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915C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915C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915C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915C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915C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915C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915C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915C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9915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9915C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915C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915C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915C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915C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915C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915C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915C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9915C8"/>
    <w:pPr>
      <w:spacing w:after="0"/>
      <w:ind w:left="220" w:hanging="220"/>
    </w:pPr>
  </w:style>
  <w:style w:type="paragraph" w:styleId="TableofFigures">
    <w:name w:val="table of figures"/>
    <w:basedOn w:val="Normal"/>
    <w:next w:val="Normal"/>
    <w:uiPriority w:val="99"/>
    <w:semiHidden/>
    <w:unhideWhenUsed/>
    <w:rsid w:val="009915C8"/>
    <w:pPr>
      <w:spacing w:after="0"/>
    </w:pPr>
  </w:style>
  <w:style w:type="table" w:styleId="TableProfessional">
    <w:name w:val="Table Professional"/>
    <w:basedOn w:val="TableNormal"/>
    <w:uiPriority w:val="99"/>
    <w:semiHidden/>
    <w:unhideWhenUsed/>
    <w:rsid w:val="009915C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915C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915C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915C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915C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915C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915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915C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915C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915C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9915C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9915C8"/>
    <w:pPr>
      <w:spacing w:after="100"/>
    </w:pPr>
  </w:style>
  <w:style w:type="paragraph" w:styleId="TOC2">
    <w:name w:val="toc 2"/>
    <w:basedOn w:val="Normal"/>
    <w:next w:val="Normal"/>
    <w:autoRedefine/>
    <w:uiPriority w:val="39"/>
    <w:semiHidden/>
    <w:unhideWhenUsed/>
    <w:rsid w:val="009915C8"/>
    <w:pPr>
      <w:spacing w:after="100"/>
      <w:ind w:left="220"/>
    </w:pPr>
  </w:style>
  <w:style w:type="paragraph" w:styleId="TOC3">
    <w:name w:val="toc 3"/>
    <w:basedOn w:val="Normal"/>
    <w:next w:val="Normal"/>
    <w:autoRedefine/>
    <w:uiPriority w:val="39"/>
    <w:semiHidden/>
    <w:unhideWhenUsed/>
    <w:rsid w:val="009915C8"/>
    <w:pPr>
      <w:spacing w:after="100"/>
      <w:ind w:left="440"/>
    </w:pPr>
  </w:style>
  <w:style w:type="paragraph" w:styleId="TOC4">
    <w:name w:val="toc 4"/>
    <w:basedOn w:val="Normal"/>
    <w:next w:val="Normal"/>
    <w:autoRedefine/>
    <w:uiPriority w:val="39"/>
    <w:semiHidden/>
    <w:unhideWhenUsed/>
    <w:rsid w:val="009915C8"/>
    <w:pPr>
      <w:spacing w:after="100"/>
      <w:ind w:left="660"/>
    </w:pPr>
  </w:style>
  <w:style w:type="paragraph" w:styleId="TOC5">
    <w:name w:val="toc 5"/>
    <w:basedOn w:val="Normal"/>
    <w:next w:val="Normal"/>
    <w:autoRedefine/>
    <w:uiPriority w:val="39"/>
    <w:semiHidden/>
    <w:unhideWhenUsed/>
    <w:rsid w:val="009915C8"/>
    <w:pPr>
      <w:spacing w:after="100"/>
      <w:ind w:left="880"/>
    </w:pPr>
  </w:style>
  <w:style w:type="paragraph" w:styleId="TOC6">
    <w:name w:val="toc 6"/>
    <w:basedOn w:val="Normal"/>
    <w:next w:val="Normal"/>
    <w:autoRedefine/>
    <w:uiPriority w:val="39"/>
    <w:semiHidden/>
    <w:unhideWhenUsed/>
    <w:rsid w:val="009915C8"/>
    <w:pPr>
      <w:spacing w:after="100"/>
      <w:ind w:left="1100"/>
    </w:pPr>
  </w:style>
  <w:style w:type="paragraph" w:styleId="TOC7">
    <w:name w:val="toc 7"/>
    <w:basedOn w:val="Normal"/>
    <w:next w:val="Normal"/>
    <w:autoRedefine/>
    <w:uiPriority w:val="39"/>
    <w:semiHidden/>
    <w:unhideWhenUsed/>
    <w:rsid w:val="009915C8"/>
    <w:pPr>
      <w:spacing w:after="100"/>
      <w:ind w:left="1320"/>
    </w:pPr>
  </w:style>
  <w:style w:type="paragraph" w:styleId="TOC8">
    <w:name w:val="toc 8"/>
    <w:basedOn w:val="Normal"/>
    <w:next w:val="Normal"/>
    <w:autoRedefine/>
    <w:uiPriority w:val="39"/>
    <w:semiHidden/>
    <w:unhideWhenUsed/>
    <w:rsid w:val="009915C8"/>
    <w:pPr>
      <w:spacing w:after="100"/>
      <w:ind w:left="1540"/>
    </w:pPr>
  </w:style>
  <w:style w:type="paragraph" w:styleId="TOC9">
    <w:name w:val="toc 9"/>
    <w:basedOn w:val="Normal"/>
    <w:next w:val="Normal"/>
    <w:autoRedefine/>
    <w:uiPriority w:val="39"/>
    <w:semiHidden/>
    <w:unhideWhenUsed/>
    <w:rsid w:val="009915C8"/>
    <w:pPr>
      <w:spacing w:after="100"/>
      <w:ind w:left="1760"/>
    </w:pPr>
  </w:style>
  <w:style w:type="paragraph" w:styleId="TOCHeading">
    <w:name w:val="TOC Heading"/>
    <w:basedOn w:val="Heading1"/>
    <w:next w:val="Normal"/>
    <w:uiPriority w:val="39"/>
    <w:semiHidden/>
    <w:unhideWhenUsed/>
    <w:qFormat/>
    <w:rsid w:val="00857838"/>
    <w:pPr>
      <w:outlineLvl w:val="9"/>
    </w:pPr>
  </w:style>
  <w:style w:type="paragraph" w:customStyle="1" w:styleId="ContactInfo">
    <w:name w:val="Contact Info"/>
    <w:basedOn w:val="Normal"/>
    <w:uiPriority w:val="2"/>
    <w:rsid w:val="007014C5"/>
    <w:pPr>
      <w:spacing w:after="0" w:line="276" w:lineRule="auto"/>
    </w:pPr>
  </w:style>
  <w:style w:type="character" w:styleId="UnresolvedMention">
    <w:name w:val="Unresolved Mention"/>
    <w:basedOn w:val="DefaultParagraphFont"/>
    <w:uiPriority w:val="99"/>
    <w:semiHidden/>
    <w:unhideWhenUsed/>
    <w:rsid w:val="003921B9"/>
    <w:rPr>
      <w:color w:val="605E5C"/>
      <w:shd w:val="clear" w:color="auto" w:fill="E1DFDD"/>
    </w:rPr>
  </w:style>
  <w:style w:type="paragraph" w:customStyle="1" w:styleId="paragraph">
    <w:name w:val="paragraph"/>
    <w:basedOn w:val="Normal"/>
    <w:rsid w:val="00CB43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36B3C"/>
  </w:style>
  <w:style w:type="character" w:customStyle="1" w:styleId="eop">
    <w:name w:val="eop"/>
    <w:basedOn w:val="DefaultParagraphFont"/>
    <w:rsid w:val="00236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0784180">
      <w:bodyDiv w:val="1"/>
      <w:marLeft w:val="0"/>
      <w:marRight w:val="0"/>
      <w:marTop w:val="0"/>
      <w:marBottom w:val="0"/>
      <w:divBdr>
        <w:top w:val="none" w:sz="0" w:space="0" w:color="auto"/>
        <w:left w:val="none" w:sz="0" w:space="0" w:color="auto"/>
        <w:bottom w:val="none" w:sz="0" w:space="0" w:color="auto"/>
        <w:right w:val="none" w:sz="0" w:space="0" w:color="auto"/>
      </w:divBdr>
      <w:divsChild>
        <w:div w:id="405299872">
          <w:marLeft w:val="0"/>
          <w:marRight w:val="0"/>
          <w:marTop w:val="0"/>
          <w:marBottom w:val="0"/>
          <w:divBdr>
            <w:top w:val="none" w:sz="0" w:space="0" w:color="auto"/>
            <w:left w:val="none" w:sz="0" w:space="0" w:color="auto"/>
            <w:bottom w:val="none" w:sz="0" w:space="0" w:color="auto"/>
            <w:right w:val="none" w:sz="0" w:space="0" w:color="auto"/>
          </w:divBdr>
        </w:div>
        <w:div w:id="922448583">
          <w:marLeft w:val="0"/>
          <w:marRight w:val="0"/>
          <w:marTop w:val="0"/>
          <w:marBottom w:val="0"/>
          <w:divBdr>
            <w:top w:val="none" w:sz="0" w:space="0" w:color="auto"/>
            <w:left w:val="none" w:sz="0" w:space="0" w:color="auto"/>
            <w:bottom w:val="none" w:sz="0" w:space="0" w:color="auto"/>
            <w:right w:val="none" w:sz="0" w:space="0" w:color="auto"/>
          </w:divBdr>
        </w:div>
        <w:div w:id="1732390665">
          <w:marLeft w:val="0"/>
          <w:marRight w:val="0"/>
          <w:marTop w:val="0"/>
          <w:marBottom w:val="0"/>
          <w:divBdr>
            <w:top w:val="none" w:sz="0" w:space="0" w:color="auto"/>
            <w:left w:val="none" w:sz="0" w:space="0" w:color="auto"/>
            <w:bottom w:val="none" w:sz="0" w:space="0" w:color="auto"/>
            <w:right w:val="none" w:sz="0" w:space="0" w:color="auto"/>
          </w:divBdr>
        </w:div>
        <w:div w:id="237518299">
          <w:marLeft w:val="0"/>
          <w:marRight w:val="0"/>
          <w:marTop w:val="0"/>
          <w:marBottom w:val="0"/>
          <w:divBdr>
            <w:top w:val="none" w:sz="0" w:space="0" w:color="auto"/>
            <w:left w:val="none" w:sz="0" w:space="0" w:color="auto"/>
            <w:bottom w:val="none" w:sz="0" w:space="0" w:color="auto"/>
            <w:right w:val="none" w:sz="0" w:space="0" w:color="auto"/>
          </w:divBdr>
        </w:div>
        <w:div w:id="107628722">
          <w:marLeft w:val="0"/>
          <w:marRight w:val="0"/>
          <w:marTop w:val="0"/>
          <w:marBottom w:val="0"/>
          <w:divBdr>
            <w:top w:val="none" w:sz="0" w:space="0" w:color="auto"/>
            <w:left w:val="none" w:sz="0" w:space="0" w:color="auto"/>
            <w:bottom w:val="none" w:sz="0" w:space="0" w:color="auto"/>
            <w:right w:val="none" w:sz="0" w:space="0" w:color="auto"/>
          </w:divBdr>
        </w:div>
        <w:div w:id="2066416767">
          <w:marLeft w:val="0"/>
          <w:marRight w:val="0"/>
          <w:marTop w:val="0"/>
          <w:marBottom w:val="0"/>
          <w:divBdr>
            <w:top w:val="none" w:sz="0" w:space="0" w:color="auto"/>
            <w:left w:val="none" w:sz="0" w:space="0" w:color="auto"/>
            <w:bottom w:val="none" w:sz="0" w:space="0" w:color="auto"/>
            <w:right w:val="none" w:sz="0" w:space="0" w:color="auto"/>
          </w:divBdr>
        </w:div>
        <w:div w:id="2113745333">
          <w:marLeft w:val="0"/>
          <w:marRight w:val="0"/>
          <w:marTop w:val="0"/>
          <w:marBottom w:val="0"/>
          <w:divBdr>
            <w:top w:val="none" w:sz="0" w:space="0" w:color="auto"/>
            <w:left w:val="none" w:sz="0" w:space="0" w:color="auto"/>
            <w:bottom w:val="none" w:sz="0" w:space="0" w:color="auto"/>
            <w:right w:val="none" w:sz="0" w:space="0" w:color="auto"/>
          </w:divBdr>
        </w:div>
        <w:div w:id="266541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hyperlink" Target="https://www.childrens.health.qld.gov.au/blog-10-things-keep-kids-safe-online/ilightbox%5bgallery5231%5d/0"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legislation.gov.uk/ukpga/1989/41/content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elbauldeilusiones.blogspot.com/p/proyecto-la-web-20.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childprotectioncompany.com/CPC/news/general/what-is-the-difference-between-child-protection-training-and-safeguarding-trai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enterforparentingeducation.org/libary-of-articles/kids-and-technology/how-much-time-internet-kids/" TargetMode="Externa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hyperlink" Target="https://learning.nspcc.org.uk/safeguarding-child-protection" TargetMode="External"/><Relationship Id="rId10" Type="http://schemas.openxmlformats.org/officeDocument/2006/relationships/image" Target="media/image1.png"/><Relationship Id="rId19" Type="http://schemas.openxmlformats.org/officeDocument/2006/relationships/hyperlink" Target="https://internetsafety101.org/predatorwarningsig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legislation.gov.uk/ukpga/1989/41/content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e\Downloads\tf02911897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3E15DD936B540B4B6A195D1A89F6AAD"/>
        <w:category>
          <w:name w:val="General"/>
          <w:gallery w:val="placeholder"/>
        </w:category>
        <w:types>
          <w:type w:val="bbPlcHdr"/>
        </w:types>
        <w:behaviors>
          <w:behavior w:val="content"/>
        </w:behaviors>
        <w:guid w:val="{1943351F-A723-41CF-A2CA-65561A3CD6D3}"/>
      </w:docPartPr>
      <w:docPartBody>
        <w:p w:rsidR="00D42FDD" w:rsidRDefault="00076908" w:rsidP="00076908">
          <w:pPr>
            <w:pStyle w:val="23E15DD936B540B4B6A195D1A89F6AAD"/>
          </w:pPr>
          <w:r w:rsidRPr="00760CFF">
            <w:rPr>
              <w:lang w:bidi="en-GB"/>
            </w:rPr>
            <w:t>Email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Hei">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75057B2"/>
    <w:lvl w:ilvl="0">
      <w:start w:val="1"/>
      <w:numFmt w:val="bullet"/>
      <w:pStyle w:val="ListBullet"/>
      <w:lvlText w:val=""/>
      <w:lvlJc w:val="left"/>
      <w:pPr>
        <w:tabs>
          <w:tab w:val="num" w:pos="288"/>
        </w:tabs>
        <w:ind w:left="288" w:hanging="288"/>
      </w:pPr>
      <w:rPr>
        <w:rFonts w:ascii="Symbol" w:hAnsi="Symbol" w:hint="default"/>
        <w:color w:val="44546A" w:themeColor="text2"/>
        <w:sz w:val="16"/>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08"/>
    <w:rsid w:val="00076908"/>
    <w:rsid w:val="00145872"/>
    <w:rsid w:val="00182B44"/>
    <w:rsid w:val="00CA0A3C"/>
    <w:rsid w:val="00D42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unhideWhenUsed/>
    <w:qFormat/>
    <w:pPr>
      <w:keepNext/>
      <w:keepLines/>
      <w:spacing w:before="360" w:after="120" w:line="240" w:lineRule="auto"/>
      <w:outlineLvl w:val="1"/>
    </w:pPr>
    <w:rPr>
      <w:rFonts w:asciiTheme="majorHAnsi" w:eastAsiaTheme="majorEastAsia" w:hAnsiTheme="majorHAnsi" w:cstheme="majorBidi"/>
      <w:b/>
      <w:bCs/>
      <w:color w:val="44546A" w:themeColor="text2"/>
      <w:sz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pPr>
      <w:numPr>
        <w:numId w:val="1"/>
      </w:numPr>
      <w:spacing w:after="200" w:line="288" w:lineRule="auto"/>
    </w:pPr>
    <w:rPr>
      <w:rFonts w:eastAsia="SimSun"/>
      <w:color w:val="50637D" w:themeColor="text2" w:themeTint="E6"/>
      <w:lang w:val="en-US" w:eastAsia="ja-JP"/>
    </w:rPr>
  </w:style>
  <w:style w:type="character" w:styleId="PlaceholderText">
    <w:name w:val="Placeholder Text"/>
    <w:basedOn w:val="DefaultParagraphFont"/>
    <w:uiPriority w:val="99"/>
    <w:semiHidden/>
    <w:rsid w:val="00076908"/>
    <w:rPr>
      <w:color w:val="808080"/>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44546A" w:themeColor="text2"/>
      <w:sz w:val="24"/>
      <w:lang w:val="en-US" w:eastAsia="ja-JP"/>
    </w:rPr>
  </w:style>
  <w:style w:type="paragraph" w:customStyle="1" w:styleId="23E15DD936B540B4B6A195D1A89F6AAD">
    <w:name w:val="23E15DD936B540B4B6A195D1A89F6AAD"/>
    <w:rsid w:val="000769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Small Business Set">
  <a:themeElements>
    <a:clrScheme name="Small Business">
      <a:dk1>
        <a:sysClr val="windowText" lastClr="000000"/>
      </a:dk1>
      <a:lt1>
        <a:sysClr val="window" lastClr="FFFFFF"/>
      </a:lt1>
      <a:dk2>
        <a:srgbClr val="352F25"/>
      </a:dk2>
      <a:lt2>
        <a:srgbClr val="EDECEB"/>
      </a:lt2>
      <a:accent1>
        <a:srgbClr val="03A996"/>
      </a:accent1>
      <a:accent2>
        <a:srgbClr val="B33536"/>
      </a:accent2>
      <a:accent3>
        <a:srgbClr val="E8C94B"/>
      </a:accent3>
      <a:accent4>
        <a:srgbClr val="2682A6"/>
      </a:accent4>
      <a:accent5>
        <a:srgbClr val="F08A42"/>
      </a:accent5>
      <a:accent6>
        <a:srgbClr val="6A5178"/>
      </a:accent6>
      <a:hlink>
        <a:srgbClr val="4D4436"/>
      </a:hlink>
      <a:folHlink>
        <a:srgbClr val="027E7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Props1.xml><?xml version="1.0" encoding="utf-8"?>
<ds:datastoreItem xmlns:ds="http://schemas.openxmlformats.org/officeDocument/2006/customXml" ds:itemID="{ABE44320-BEBD-4D1C-9104-5D8258A41C1D}">
  <ds:schemaRefs>
    <ds:schemaRef ds:uri="http://schemas.microsoft.com/sharepoint/v3/contenttype/forms"/>
  </ds:schemaRefs>
</ds:datastoreItem>
</file>

<file path=customXml/itemProps2.xml><?xml version="1.0" encoding="utf-8"?>
<ds:datastoreItem xmlns:ds="http://schemas.openxmlformats.org/officeDocument/2006/customXml" ds:itemID="{547F07B8-09AD-4EE6-8E3A-01F801851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3A203-2A21-4C04-ACB1-4635A1CD0569}">
  <ds:schemaRefs>
    <ds:schemaRef ds:uri="http://schemas.microsoft.com/office/2006/metadata/properties"/>
    <ds:schemaRef ds:uri="http://schemas.microsoft.com/office/infopath/2007/PartnerControls"/>
    <ds:schemaRef ds:uri="40262f94-9f35-4ac3-9a90-690165a166b7"/>
  </ds:schemaRefs>
</ds:datastoreItem>
</file>

<file path=docProps/app.xml><?xml version="1.0" encoding="utf-8"?>
<Properties xmlns="http://schemas.openxmlformats.org/officeDocument/2006/extended-properties" xmlns:vt="http://schemas.openxmlformats.org/officeDocument/2006/docPropsVTypes">
  <Template>tf02911897_win32</Template>
  <TotalTime>1</TotalTime>
  <Pages>6</Pages>
  <Words>2379</Words>
  <Characters>13563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15911</CharactersWithSpaces>
  <SharedDoc>false</SharedDoc>
  <HLinks>
    <vt:vector size="30" baseType="variant">
      <vt:variant>
        <vt:i4>4194368</vt:i4>
      </vt:variant>
      <vt:variant>
        <vt:i4>12</vt:i4>
      </vt:variant>
      <vt:variant>
        <vt:i4>0</vt:i4>
      </vt:variant>
      <vt:variant>
        <vt:i4>5</vt:i4>
      </vt:variant>
      <vt:variant>
        <vt:lpwstr>http://www.legislation.gov.uk/ukpga/1989/41/contents</vt:lpwstr>
      </vt:variant>
      <vt:variant>
        <vt:lpwstr/>
      </vt:variant>
      <vt:variant>
        <vt:i4>4194368</vt:i4>
      </vt:variant>
      <vt:variant>
        <vt:i4>9</vt:i4>
      </vt:variant>
      <vt:variant>
        <vt:i4>0</vt:i4>
      </vt:variant>
      <vt:variant>
        <vt:i4>5</vt:i4>
      </vt:variant>
      <vt:variant>
        <vt:lpwstr>http://www.legislation.gov.uk/ukpga/1989/41/contents</vt:lpwstr>
      </vt:variant>
      <vt:variant>
        <vt:lpwstr/>
      </vt:variant>
      <vt:variant>
        <vt:i4>2621546</vt:i4>
      </vt:variant>
      <vt:variant>
        <vt:i4>6</vt:i4>
      </vt:variant>
      <vt:variant>
        <vt:i4>0</vt:i4>
      </vt:variant>
      <vt:variant>
        <vt:i4>5</vt:i4>
      </vt:variant>
      <vt:variant>
        <vt:lpwstr>https://www.childprotectioncompany.com/CPC/news/general/what-is-the-difference-between-child-protection-training-and-safeguarding-training/</vt:lpwstr>
      </vt:variant>
      <vt:variant>
        <vt:lpwstr/>
      </vt:variant>
      <vt:variant>
        <vt:i4>2621492</vt:i4>
      </vt:variant>
      <vt:variant>
        <vt:i4>3</vt:i4>
      </vt:variant>
      <vt:variant>
        <vt:i4>0</vt:i4>
      </vt:variant>
      <vt:variant>
        <vt:i4>5</vt:i4>
      </vt:variant>
      <vt:variant>
        <vt:lpwstr>https://internetsafety101.org/predatorwarningsigns</vt:lpwstr>
      </vt:variant>
      <vt:variant>
        <vt:lpwstr/>
      </vt:variant>
      <vt:variant>
        <vt:i4>1900612</vt:i4>
      </vt:variant>
      <vt:variant>
        <vt:i4>0</vt:i4>
      </vt:variant>
      <vt:variant>
        <vt:i4>0</vt:i4>
      </vt:variant>
      <vt:variant>
        <vt:i4>5</vt:i4>
      </vt:variant>
      <vt:variant>
        <vt:lpwstr>https://www.childrens.health.qld.gov.au/blog-10-things-keep-kids-safe-online/ilightbox[gallery5231]/0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tracey hughes</dc:creator>
  <cp:lastModifiedBy>tracey hughes</cp:lastModifiedBy>
  <cp:revision>2</cp:revision>
  <dcterms:created xsi:type="dcterms:W3CDTF">2021-03-28T16:57:00Z</dcterms:created>
  <dcterms:modified xsi:type="dcterms:W3CDTF">2021-03-28T16:57:00Z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