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4AE681" w14:textId="77777777" w:rsidR="00B61A8A" w:rsidRDefault="00B61A8A" w:rsidP="00B61A8A">
      <w:pPr>
        <w:pStyle w:val="Heading1"/>
        <w:rPr>
          <w:rFonts w:ascii="Times New Roman" w:hAnsi="Times New Roman" w:cs="Times New Roman"/>
          <w:b/>
          <w:bCs/>
          <w:color w:val="000000" w:themeColor="text1"/>
        </w:rPr>
      </w:pPr>
    </w:p>
    <w:p w14:paraId="07C512B4" w14:textId="77777777" w:rsidR="00803173" w:rsidRDefault="00803173" w:rsidP="00803173"/>
    <w:p w14:paraId="64217D6D" w14:textId="77777777" w:rsidR="00803173" w:rsidRDefault="00803173" w:rsidP="00803173"/>
    <w:p w14:paraId="69E031D3" w14:textId="77777777" w:rsidR="00803173" w:rsidRDefault="00803173" w:rsidP="00803173"/>
    <w:p w14:paraId="4A83EAD7" w14:textId="77777777" w:rsidR="00803173" w:rsidRDefault="00803173" w:rsidP="00803173"/>
    <w:p w14:paraId="24CD0F36" w14:textId="77777777" w:rsidR="00803173" w:rsidRDefault="00803173" w:rsidP="00803173"/>
    <w:p w14:paraId="04749222" w14:textId="77777777" w:rsidR="00803173" w:rsidRDefault="00803173" w:rsidP="00803173"/>
    <w:p w14:paraId="6E0D643C" w14:textId="77777777" w:rsidR="00803173" w:rsidRDefault="00803173" w:rsidP="00803173"/>
    <w:p w14:paraId="1D159BC0" w14:textId="77777777" w:rsidR="00803173" w:rsidRDefault="00803173" w:rsidP="00803173"/>
    <w:p w14:paraId="107C3F7E" w14:textId="77777777" w:rsidR="00803173" w:rsidRDefault="00803173" w:rsidP="00803173"/>
    <w:p w14:paraId="566FB65F" w14:textId="77777777" w:rsidR="00803173" w:rsidRDefault="00803173" w:rsidP="00803173"/>
    <w:p w14:paraId="113B8185" w14:textId="77777777" w:rsidR="00803173" w:rsidRDefault="00803173" w:rsidP="00803173"/>
    <w:p w14:paraId="03C13956" w14:textId="77777777" w:rsidR="00803173" w:rsidRDefault="00803173" w:rsidP="00803173"/>
    <w:p w14:paraId="0EFFB932" w14:textId="77777777" w:rsidR="00803173" w:rsidRDefault="00803173" w:rsidP="00803173"/>
    <w:p w14:paraId="0ABC8C24" w14:textId="77777777" w:rsidR="00803173" w:rsidRDefault="00803173" w:rsidP="00803173"/>
    <w:p w14:paraId="362097F5" w14:textId="77777777" w:rsidR="00803173" w:rsidRPr="00803173" w:rsidRDefault="00803173" w:rsidP="00803173">
      <w:pPr>
        <w:jc w:val="center"/>
        <w:rPr>
          <w:rFonts w:ascii="Courier New" w:hAnsi="Courier New" w:cs="Courier New"/>
          <w:b/>
          <w:bCs/>
          <w:sz w:val="56"/>
          <w:szCs w:val="56"/>
        </w:rPr>
      </w:pPr>
    </w:p>
    <w:p w14:paraId="5DBDE090" w14:textId="40C29CCC" w:rsidR="00803173" w:rsidRPr="00803173" w:rsidRDefault="00803173" w:rsidP="00803173">
      <w:pPr>
        <w:jc w:val="center"/>
        <w:rPr>
          <w:rFonts w:ascii="Courier New" w:hAnsi="Courier New" w:cs="Courier New"/>
          <w:b/>
          <w:bCs/>
          <w:sz w:val="56"/>
          <w:szCs w:val="56"/>
        </w:rPr>
      </w:pPr>
      <w:r w:rsidRPr="00803173">
        <w:rPr>
          <w:rFonts w:ascii="Courier New" w:hAnsi="Courier New" w:cs="Courier New"/>
          <w:b/>
          <w:bCs/>
          <w:sz w:val="56"/>
          <w:szCs w:val="56"/>
        </w:rPr>
        <w:t xml:space="preserve">Niranjan </w:t>
      </w:r>
      <w:proofErr w:type="spellStart"/>
      <w:r w:rsidRPr="00803173">
        <w:rPr>
          <w:rFonts w:ascii="Courier New" w:hAnsi="Courier New" w:cs="Courier New"/>
          <w:b/>
          <w:bCs/>
          <w:sz w:val="56"/>
          <w:szCs w:val="56"/>
        </w:rPr>
        <w:t>Kondapa</w:t>
      </w:r>
      <w:r>
        <w:rPr>
          <w:rFonts w:ascii="Courier New" w:hAnsi="Courier New" w:cs="Courier New"/>
          <w:b/>
          <w:bCs/>
          <w:sz w:val="56"/>
          <w:szCs w:val="56"/>
        </w:rPr>
        <w:t>lly</w:t>
      </w:r>
      <w:proofErr w:type="spellEnd"/>
    </w:p>
    <w:p w14:paraId="3ADFE8B7" w14:textId="77777777" w:rsidR="00803173" w:rsidRDefault="00803173" w:rsidP="00803173"/>
    <w:p w14:paraId="13700EC0" w14:textId="77777777" w:rsidR="00803173" w:rsidRDefault="00803173" w:rsidP="00803173"/>
    <w:p w14:paraId="0EE3A777" w14:textId="77777777" w:rsidR="00803173" w:rsidRDefault="00803173" w:rsidP="00803173"/>
    <w:p w14:paraId="57C66BF4" w14:textId="77777777" w:rsidR="00803173" w:rsidRDefault="00803173" w:rsidP="00803173"/>
    <w:p w14:paraId="0FCB5785" w14:textId="77777777" w:rsidR="00803173" w:rsidRDefault="00803173" w:rsidP="00803173"/>
    <w:p w14:paraId="5641B1E8" w14:textId="77777777" w:rsidR="00803173" w:rsidRDefault="00803173" w:rsidP="00803173"/>
    <w:p w14:paraId="53EAC341" w14:textId="77777777" w:rsidR="00803173" w:rsidRDefault="00803173" w:rsidP="00803173"/>
    <w:p w14:paraId="7F54C651" w14:textId="77777777" w:rsidR="00803173" w:rsidRDefault="00803173" w:rsidP="00803173"/>
    <w:p w14:paraId="78BA5948" w14:textId="77777777" w:rsidR="00803173" w:rsidRDefault="00803173" w:rsidP="00803173"/>
    <w:p w14:paraId="41130EE9" w14:textId="77777777" w:rsidR="00803173" w:rsidRDefault="00803173" w:rsidP="00803173"/>
    <w:p w14:paraId="2AF51A37" w14:textId="77777777" w:rsidR="00803173" w:rsidRDefault="00803173" w:rsidP="00803173"/>
    <w:p w14:paraId="26CC3B82" w14:textId="77777777" w:rsidR="00803173" w:rsidRDefault="00803173" w:rsidP="00803173"/>
    <w:p w14:paraId="01EE990A" w14:textId="77777777" w:rsidR="00803173" w:rsidRDefault="00803173" w:rsidP="00803173"/>
    <w:p w14:paraId="5A6D6A7F" w14:textId="77777777" w:rsidR="00803173" w:rsidRDefault="00803173" w:rsidP="00803173"/>
    <w:p w14:paraId="0E9C3C64" w14:textId="77777777" w:rsidR="00803173" w:rsidRDefault="00803173" w:rsidP="00803173"/>
    <w:p w14:paraId="2787045A" w14:textId="77777777" w:rsidR="00803173" w:rsidRDefault="00803173" w:rsidP="00803173"/>
    <w:p w14:paraId="0C256135" w14:textId="77777777" w:rsidR="00803173" w:rsidRDefault="00803173" w:rsidP="00803173"/>
    <w:p w14:paraId="0501D411" w14:textId="77777777" w:rsidR="00803173" w:rsidRDefault="00803173" w:rsidP="00803173"/>
    <w:p w14:paraId="25DC4C57" w14:textId="77777777" w:rsidR="00803173" w:rsidRDefault="00803173" w:rsidP="00803173"/>
    <w:p w14:paraId="592D897C" w14:textId="77777777" w:rsidR="00803173" w:rsidRDefault="00803173" w:rsidP="00803173"/>
    <w:p w14:paraId="7902F68C" w14:textId="77777777" w:rsidR="00803173" w:rsidRDefault="00803173" w:rsidP="00803173"/>
    <w:p w14:paraId="3DD7155B" w14:textId="77777777" w:rsidR="00803173" w:rsidRDefault="00803173" w:rsidP="00803173"/>
    <w:p w14:paraId="6291AC04" w14:textId="77777777" w:rsidR="00803173" w:rsidRDefault="00803173" w:rsidP="00803173"/>
    <w:p w14:paraId="362336FC" w14:textId="77777777" w:rsidR="00803173" w:rsidRDefault="00803173" w:rsidP="00803173"/>
    <w:p w14:paraId="466D8362" w14:textId="77777777" w:rsidR="00803173" w:rsidRDefault="00803173" w:rsidP="00803173"/>
    <w:p w14:paraId="3FA82892" w14:textId="77777777" w:rsidR="00803173" w:rsidRDefault="00803173" w:rsidP="00803173"/>
    <w:p w14:paraId="3E5EB32D" w14:textId="77777777" w:rsidR="00803173" w:rsidRPr="00803173" w:rsidRDefault="00803173" w:rsidP="00803173"/>
    <w:sdt>
      <w:sdtPr>
        <w:rPr>
          <w:rFonts w:ascii="Times New Roman" w:hAnsi="Times New Roman" w:cs="Times New Roman"/>
          <w:b w:val="0"/>
          <w:bCs w:val="0"/>
        </w:rPr>
        <w:id w:val="-1559320255"/>
        <w:docPartObj>
          <w:docPartGallery w:val="Table of Contents"/>
          <w:docPartUnique/>
        </w:docPartObj>
      </w:sdtPr>
      <w:sdtEndPr>
        <w:rPr>
          <w:rFonts w:eastAsiaTheme="minorHAnsi"/>
          <w:noProof/>
          <w:color w:val="auto"/>
          <w:kern w:val="2"/>
          <w:sz w:val="24"/>
          <w:szCs w:val="24"/>
          <w:lang w:val="en-IN"/>
          <w14:ligatures w14:val="standardContextual"/>
        </w:rPr>
      </w:sdtEndPr>
      <w:sdtContent>
        <w:p w14:paraId="11C8DEF1" w14:textId="767715AD" w:rsidR="00B61A8A" w:rsidRPr="00803173" w:rsidRDefault="00B61A8A" w:rsidP="00803173">
          <w:pPr>
            <w:pStyle w:val="TOCHeading"/>
            <w:spacing w:line="360" w:lineRule="auto"/>
            <w:rPr>
              <w:rFonts w:ascii="Times New Roman" w:hAnsi="Times New Roman" w:cs="Times New Roman"/>
              <w:b w:val="0"/>
              <w:bCs w:val="0"/>
            </w:rPr>
          </w:pPr>
          <w:r w:rsidRPr="00803173">
            <w:rPr>
              <w:rFonts w:ascii="Times New Roman" w:hAnsi="Times New Roman" w:cs="Times New Roman"/>
              <w:b w:val="0"/>
              <w:bCs w:val="0"/>
            </w:rPr>
            <w:t>Table of Contents</w:t>
          </w:r>
        </w:p>
        <w:p w14:paraId="38B584F4" w14:textId="6049142C" w:rsidR="00803173" w:rsidRPr="00803173" w:rsidRDefault="00B61A8A" w:rsidP="00803173">
          <w:pPr>
            <w:pStyle w:val="TOC1"/>
            <w:tabs>
              <w:tab w:val="right" w:leader="dot" w:pos="9016"/>
            </w:tabs>
            <w:spacing w:line="360" w:lineRule="auto"/>
            <w:rPr>
              <w:rFonts w:ascii="Times New Roman" w:eastAsiaTheme="minorEastAsia" w:hAnsi="Times New Roman" w:cs="Times New Roman"/>
              <w:b w:val="0"/>
              <w:bCs w:val="0"/>
              <w:i w:val="0"/>
              <w:iCs w:val="0"/>
              <w:noProof/>
              <w:lang w:eastAsia="en-GB"/>
            </w:rPr>
          </w:pPr>
          <w:r w:rsidRPr="00803173">
            <w:rPr>
              <w:rFonts w:ascii="Times New Roman" w:hAnsi="Times New Roman" w:cs="Times New Roman"/>
              <w:b w:val="0"/>
              <w:bCs w:val="0"/>
              <w:i w:val="0"/>
              <w:iCs w:val="0"/>
            </w:rPr>
            <w:fldChar w:fldCharType="begin"/>
          </w:r>
          <w:r w:rsidRPr="00803173">
            <w:rPr>
              <w:rFonts w:ascii="Times New Roman" w:hAnsi="Times New Roman" w:cs="Times New Roman"/>
              <w:b w:val="0"/>
              <w:bCs w:val="0"/>
              <w:i w:val="0"/>
              <w:iCs w:val="0"/>
            </w:rPr>
            <w:instrText xml:space="preserve"> TOC \o "1-3" \h \z \u </w:instrText>
          </w:r>
          <w:r w:rsidRPr="00803173">
            <w:rPr>
              <w:rFonts w:ascii="Times New Roman" w:hAnsi="Times New Roman" w:cs="Times New Roman"/>
              <w:b w:val="0"/>
              <w:bCs w:val="0"/>
              <w:i w:val="0"/>
              <w:iCs w:val="0"/>
            </w:rPr>
            <w:fldChar w:fldCharType="separate"/>
          </w:r>
          <w:hyperlink w:anchor="_Toc142856771" w:history="1">
            <w:r w:rsidR="00803173" w:rsidRPr="00803173">
              <w:rPr>
                <w:rStyle w:val="Hyperlink"/>
                <w:rFonts w:ascii="Times New Roman" w:hAnsi="Times New Roman" w:cs="Times New Roman"/>
                <w:b w:val="0"/>
                <w:bCs w:val="0"/>
                <w:i w:val="0"/>
                <w:iCs w:val="0"/>
                <w:noProof/>
              </w:rPr>
              <w:t>Introduction</w:t>
            </w:r>
            <w:r w:rsidR="00803173" w:rsidRPr="00803173">
              <w:rPr>
                <w:rFonts w:ascii="Times New Roman" w:hAnsi="Times New Roman" w:cs="Times New Roman"/>
                <w:b w:val="0"/>
                <w:bCs w:val="0"/>
                <w:i w:val="0"/>
                <w:iCs w:val="0"/>
                <w:noProof/>
                <w:webHidden/>
              </w:rPr>
              <w:tab/>
            </w:r>
            <w:r w:rsidR="00803173" w:rsidRPr="00803173">
              <w:rPr>
                <w:rFonts w:ascii="Times New Roman" w:hAnsi="Times New Roman" w:cs="Times New Roman"/>
                <w:b w:val="0"/>
                <w:bCs w:val="0"/>
                <w:i w:val="0"/>
                <w:iCs w:val="0"/>
                <w:noProof/>
                <w:webHidden/>
              </w:rPr>
              <w:fldChar w:fldCharType="begin"/>
            </w:r>
            <w:r w:rsidR="00803173" w:rsidRPr="00803173">
              <w:rPr>
                <w:rFonts w:ascii="Times New Roman" w:hAnsi="Times New Roman" w:cs="Times New Roman"/>
                <w:b w:val="0"/>
                <w:bCs w:val="0"/>
                <w:i w:val="0"/>
                <w:iCs w:val="0"/>
                <w:noProof/>
                <w:webHidden/>
              </w:rPr>
              <w:instrText xml:space="preserve"> PAGEREF _Toc142856771 \h </w:instrText>
            </w:r>
            <w:r w:rsidR="00803173" w:rsidRPr="00803173">
              <w:rPr>
                <w:rFonts w:ascii="Times New Roman" w:hAnsi="Times New Roman" w:cs="Times New Roman"/>
                <w:b w:val="0"/>
                <w:bCs w:val="0"/>
                <w:i w:val="0"/>
                <w:iCs w:val="0"/>
                <w:noProof/>
                <w:webHidden/>
              </w:rPr>
            </w:r>
            <w:r w:rsidR="00803173" w:rsidRPr="00803173">
              <w:rPr>
                <w:rFonts w:ascii="Times New Roman" w:hAnsi="Times New Roman" w:cs="Times New Roman"/>
                <w:b w:val="0"/>
                <w:bCs w:val="0"/>
                <w:i w:val="0"/>
                <w:iCs w:val="0"/>
                <w:noProof/>
                <w:webHidden/>
              </w:rPr>
              <w:fldChar w:fldCharType="separate"/>
            </w:r>
            <w:r w:rsidR="00803173" w:rsidRPr="00803173">
              <w:rPr>
                <w:rFonts w:ascii="Times New Roman" w:hAnsi="Times New Roman" w:cs="Times New Roman"/>
                <w:b w:val="0"/>
                <w:bCs w:val="0"/>
                <w:i w:val="0"/>
                <w:iCs w:val="0"/>
                <w:noProof/>
                <w:webHidden/>
              </w:rPr>
              <w:t>2</w:t>
            </w:r>
            <w:r w:rsidR="00803173" w:rsidRPr="00803173">
              <w:rPr>
                <w:rFonts w:ascii="Times New Roman" w:hAnsi="Times New Roman" w:cs="Times New Roman"/>
                <w:b w:val="0"/>
                <w:bCs w:val="0"/>
                <w:i w:val="0"/>
                <w:iCs w:val="0"/>
                <w:noProof/>
                <w:webHidden/>
              </w:rPr>
              <w:fldChar w:fldCharType="end"/>
            </w:r>
          </w:hyperlink>
        </w:p>
        <w:p w14:paraId="26BA5198" w14:textId="45AD8D26" w:rsidR="00803173" w:rsidRPr="00803173" w:rsidRDefault="00803173" w:rsidP="00803173">
          <w:pPr>
            <w:pStyle w:val="TOC1"/>
            <w:tabs>
              <w:tab w:val="right" w:leader="dot" w:pos="9016"/>
            </w:tabs>
            <w:spacing w:line="360" w:lineRule="auto"/>
            <w:rPr>
              <w:rFonts w:ascii="Times New Roman" w:eastAsiaTheme="minorEastAsia" w:hAnsi="Times New Roman" w:cs="Times New Roman"/>
              <w:b w:val="0"/>
              <w:bCs w:val="0"/>
              <w:i w:val="0"/>
              <w:iCs w:val="0"/>
              <w:noProof/>
              <w:lang w:eastAsia="en-GB"/>
            </w:rPr>
          </w:pPr>
          <w:hyperlink w:anchor="_Toc142856772" w:history="1">
            <w:r w:rsidRPr="00803173">
              <w:rPr>
                <w:rStyle w:val="Hyperlink"/>
                <w:rFonts w:ascii="Times New Roman" w:hAnsi="Times New Roman" w:cs="Times New Roman"/>
                <w:b w:val="0"/>
                <w:bCs w:val="0"/>
                <w:i w:val="0"/>
                <w:iCs w:val="0"/>
                <w:noProof/>
              </w:rPr>
              <w:t>Dell Technology’s Background</w:t>
            </w:r>
            <w:r w:rsidRPr="00803173">
              <w:rPr>
                <w:rFonts w:ascii="Times New Roman" w:hAnsi="Times New Roman" w:cs="Times New Roman"/>
                <w:b w:val="0"/>
                <w:bCs w:val="0"/>
                <w:i w:val="0"/>
                <w:iCs w:val="0"/>
                <w:noProof/>
                <w:webHidden/>
              </w:rPr>
              <w:tab/>
            </w:r>
            <w:r w:rsidRPr="00803173">
              <w:rPr>
                <w:rFonts w:ascii="Times New Roman" w:hAnsi="Times New Roman" w:cs="Times New Roman"/>
                <w:b w:val="0"/>
                <w:bCs w:val="0"/>
                <w:i w:val="0"/>
                <w:iCs w:val="0"/>
                <w:noProof/>
                <w:webHidden/>
              </w:rPr>
              <w:fldChar w:fldCharType="begin"/>
            </w:r>
            <w:r w:rsidRPr="00803173">
              <w:rPr>
                <w:rFonts w:ascii="Times New Roman" w:hAnsi="Times New Roman" w:cs="Times New Roman"/>
                <w:b w:val="0"/>
                <w:bCs w:val="0"/>
                <w:i w:val="0"/>
                <w:iCs w:val="0"/>
                <w:noProof/>
                <w:webHidden/>
              </w:rPr>
              <w:instrText xml:space="preserve"> PAGEREF _Toc142856772 \h </w:instrText>
            </w:r>
            <w:r w:rsidRPr="00803173">
              <w:rPr>
                <w:rFonts w:ascii="Times New Roman" w:hAnsi="Times New Roman" w:cs="Times New Roman"/>
                <w:b w:val="0"/>
                <w:bCs w:val="0"/>
                <w:i w:val="0"/>
                <w:iCs w:val="0"/>
                <w:noProof/>
                <w:webHidden/>
              </w:rPr>
            </w:r>
            <w:r w:rsidRPr="00803173">
              <w:rPr>
                <w:rFonts w:ascii="Times New Roman" w:hAnsi="Times New Roman" w:cs="Times New Roman"/>
                <w:b w:val="0"/>
                <w:bCs w:val="0"/>
                <w:i w:val="0"/>
                <w:iCs w:val="0"/>
                <w:noProof/>
                <w:webHidden/>
              </w:rPr>
              <w:fldChar w:fldCharType="separate"/>
            </w:r>
            <w:r w:rsidRPr="00803173">
              <w:rPr>
                <w:rFonts w:ascii="Times New Roman" w:hAnsi="Times New Roman" w:cs="Times New Roman"/>
                <w:b w:val="0"/>
                <w:bCs w:val="0"/>
                <w:i w:val="0"/>
                <w:iCs w:val="0"/>
                <w:noProof/>
                <w:webHidden/>
              </w:rPr>
              <w:t>2</w:t>
            </w:r>
            <w:r w:rsidRPr="00803173">
              <w:rPr>
                <w:rFonts w:ascii="Times New Roman" w:hAnsi="Times New Roman" w:cs="Times New Roman"/>
                <w:b w:val="0"/>
                <w:bCs w:val="0"/>
                <w:i w:val="0"/>
                <w:iCs w:val="0"/>
                <w:noProof/>
                <w:webHidden/>
              </w:rPr>
              <w:fldChar w:fldCharType="end"/>
            </w:r>
          </w:hyperlink>
        </w:p>
        <w:p w14:paraId="54D8FC99" w14:textId="0A5D9F5A" w:rsidR="00803173" w:rsidRPr="00803173" w:rsidRDefault="00803173" w:rsidP="00803173">
          <w:pPr>
            <w:pStyle w:val="TOC1"/>
            <w:tabs>
              <w:tab w:val="right" w:leader="dot" w:pos="9016"/>
            </w:tabs>
            <w:spacing w:line="360" w:lineRule="auto"/>
            <w:rPr>
              <w:rFonts w:ascii="Times New Roman" w:eastAsiaTheme="minorEastAsia" w:hAnsi="Times New Roman" w:cs="Times New Roman"/>
              <w:b w:val="0"/>
              <w:bCs w:val="0"/>
              <w:i w:val="0"/>
              <w:iCs w:val="0"/>
              <w:noProof/>
              <w:lang w:eastAsia="en-GB"/>
            </w:rPr>
          </w:pPr>
          <w:hyperlink w:anchor="_Toc142856773" w:history="1">
            <w:r w:rsidRPr="00803173">
              <w:rPr>
                <w:rStyle w:val="Hyperlink"/>
                <w:rFonts w:ascii="Times New Roman" w:hAnsi="Times New Roman" w:cs="Times New Roman"/>
                <w:b w:val="0"/>
                <w:bCs w:val="0"/>
                <w:i w:val="0"/>
                <w:iCs w:val="0"/>
                <w:noProof/>
              </w:rPr>
              <w:t>Dell’s Mission and Objectives</w:t>
            </w:r>
            <w:r w:rsidRPr="00803173">
              <w:rPr>
                <w:rFonts w:ascii="Times New Roman" w:hAnsi="Times New Roman" w:cs="Times New Roman"/>
                <w:b w:val="0"/>
                <w:bCs w:val="0"/>
                <w:i w:val="0"/>
                <w:iCs w:val="0"/>
                <w:noProof/>
                <w:webHidden/>
              </w:rPr>
              <w:tab/>
            </w:r>
            <w:r w:rsidRPr="00803173">
              <w:rPr>
                <w:rFonts w:ascii="Times New Roman" w:hAnsi="Times New Roman" w:cs="Times New Roman"/>
                <w:b w:val="0"/>
                <w:bCs w:val="0"/>
                <w:i w:val="0"/>
                <w:iCs w:val="0"/>
                <w:noProof/>
                <w:webHidden/>
              </w:rPr>
              <w:fldChar w:fldCharType="begin"/>
            </w:r>
            <w:r w:rsidRPr="00803173">
              <w:rPr>
                <w:rFonts w:ascii="Times New Roman" w:hAnsi="Times New Roman" w:cs="Times New Roman"/>
                <w:b w:val="0"/>
                <w:bCs w:val="0"/>
                <w:i w:val="0"/>
                <w:iCs w:val="0"/>
                <w:noProof/>
                <w:webHidden/>
              </w:rPr>
              <w:instrText xml:space="preserve"> PAGEREF _Toc142856773 \h </w:instrText>
            </w:r>
            <w:r w:rsidRPr="00803173">
              <w:rPr>
                <w:rFonts w:ascii="Times New Roman" w:hAnsi="Times New Roman" w:cs="Times New Roman"/>
                <w:b w:val="0"/>
                <w:bCs w:val="0"/>
                <w:i w:val="0"/>
                <w:iCs w:val="0"/>
                <w:noProof/>
                <w:webHidden/>
              </w:rPr>
            </w:r>
            <w:r w:rsidRPr="00803173">
              <w:rPr>
                <w:rFonts w:ascii="Times New Roman" w:hAnsi="Times New Roman" w:cs="Times New Roman"/>
                <w:b w:val="0"/>
                <w:bCs w:val="0"/>
                <w:i w:val="0"/>
                <w:iCs w:val="0"/>
                <w:noProof/>
                <w:webHidden/>
              </w:rPr>
              <w:fldChar w:fldCharType="separate"/>
            </w:r>
            <w:r w:rsidRPr="00803173">
              <w:rPr>
                <w:rFonts w:ascii="Times New Roman" w:hAnsi="Times New Roman" w:cs="Times New Roman"/>
                <w:b w:val="0"/>
                <w:bCs w:val="0"/>
                <w:i w:val="0"/>
                <w:iCs w:val="0"/>
                <w:noProof/>
                <w:webHidden/>
              </w:rPr>
              <w:t>3</w:t>
            </w:r>
            <w:r w:rsidRPr="00803173">
              <w:rPr>
                <w:rFonts w:ascii="Times New Roman" w:hAnsi="Times New Roman" w:cs="Times New Roman"/>
                <w:b w:val="0"/>
                <w:bCs w:val="0"/>
                <w:i w:val="0"/>
                <w:iCs w:val="0"/>
                <w:noProof/>
                <w:webHidden/>
              </w:rPr>
              <w:fldChar w:fldCharType="end"/>
            </w:r>
          </w:hyperlink>
        </w:p>
        <w:p w14:paraId="235F6542" w14:textId="4C5424FB" w:rsidR="00803173" w:rsidRPr="00803173" w:rsidRDefault="00803173" w:rsidP="00803173">
          <w:pPr>
            <w:pStyle w:val="TOC1"/>
            <w:tabs>
              <w:tab w:val="right" w:leader="dot" w:pos="9016"/>
            </w:tabs>
            <w:spacing w:line="360" w:lineRule="auto"/>
            <w:rPr>
              <w:rFonts w:ascii="Times New Roman" w:eastAsiaTheme="minorEastAsia" w:hAnsi="Times New Roman" w:cs="Times New Roman"/>
              <w:b w:val="0"/>
              <w:bCs w:val="0"/>
              <w:i w:val="0"/>
              <w:iCs w:val="0"/>
              <w:noProof/>
              <w:lang w:eastAsia="en-GB"/>
            </w:rPr>
          </w:pPr>
          <w:hyperlink w:anchor="_Toc142856774" w:history="1">
            <w:r w:rsidRPr="00803173">
              <w:rPr>
                <w:rStyle w:val="Hyperlink"/>
                <w:rFonts w:ascii="Times New Roman" w:hAnsi="Times New Roman" w:cs="Times New Roman"/>
                <w:b w:val="0"/>
                <w:bCs w:val="0"/>
                <w:i w:val="0"/>
                <w:iCs w:val="0"/>
                <w:noProof/>
              </w:rPr>
              <w:t>Macro-Environment Analysis</w:t>
            </w:r>
            <w:r w:rsidRPr="00803173">
              <w:rPr>
                <w:rFonts w:ascii="Times New Roman" w:hAnsi="Times New Roman" w:cs="Times New Roman"/>
                <w:b w:val="0"/>
                <w:bCs w:val="0"/>
                <w:i w:val="0"/>
                <w:iCs w:val="0"/>
                <w:noProof/>
                <w:webHidden/>
              </w:rPr>
              <w:tab/>
            </w:r>
            <w:r w:rsidRPr="00803173">
              <w:rPr>
                <w:rFonts w:ascii="Times New Roman" w:hAnsi="Times New Roman" w:cs="Times New Roman"/>
                <w:b w:val="0"/>
                <w:bCs w:val="0"/>
                <w:i w:val="0"/>
                <w:iCs w:val="0"/>
                <w:noProof/>
                <w:webHidden/>
              </w:rPr>
              <w:fldChar w:fldCharType="begin"/>
            </w:r>
            <w:r w:rsidRPr="00803173">
              <w:rPr>
                <w:rFonts w:ascii="Times New Roman" w:hAnsi="Times New Roman" w:cs="Times New Roman"/>
                <w:b w:val="0"/>
                <w:bCs w:val="0"/>
                <w:i w:val="0"/>
                <w:iCs w:val="0"/>
                <w:noProof/>
                <w:webHidden/>
              </w:rPr>
              <w:instrText xml:space="preserve"> PAGEREF _Toc142856774 \h </w:instrText>
            </w:r>
            <w:r w:rsidRPr="00803173">
              <w:rPr>
                <w:rFonts w:ascii="Times New Roman" w:hAnsi="Times New Roman" w:cs="Times New Roman"/>
                <w:b w:val="0"/>
                <w:bCs w:val="0"/>
                <w:i w:val="0"/>
                <w:iCs w:val="0"/>
                <w:noProof/>
                <w:webHidden/>
              </w:rPr>
            </w:r>
            <w:r w:rsidRPr="00803173">
              <w:rPr>
                <w:rFonts w:ascii="Times New Roman" w:hAnsi="Times New Roman" w:cs="Times New Roman"/>
                <w:b w:val="0"/>
                <w:bCs w:val="0"/>
                <w:i w:val="0"/>
                <w:iCs w:val="0"/>
                <w:noProof/>
                <w:webHidden/>
              </w:rPr>
              <w:fldChar w:fldCharType="separate"/>
            </w:r>
            <w:r w:rsidRPr="00803173">
              <w:rPr>
                <w:rFonts w:ascii="Times New Roman" w:hAnsi="Times New Roman" w:cs="Times New Roman"/>
                <w:b w:val="0"/>
                <w:bCs w:val="0"/>
                <w:i w:val="0"/>
                <w:iCs w:val="0"/>
                <w:noProof/>
                <w:webHidden/>
              </w:rPr>
              <w:t>3</w:t>
            </w:r>
            <w:r w:rsidRPr="00803173">
              <w:rPr>
                <w:rFonts w:ascii="Times New Roman" w:hAnsi="Times New Roman" w:cs="Times New Roman"/>
                <w:b w:val="0"/>
                <w:bCs w:val="0"/>
                <w:i w:val="0"/>
                <w:iCs w:val="0"/>
                <w:noProof/>
                <w:webHidden/>
              </w:rPr>
              <w:fldChar w:fldCharType="end"/>
            </w:r>
          </w:hyperlink>
        </w:p>
        <w:p w14:paraId="1DBC4921" w14:textId="513FB65A" w:rsidR="00803173" w:rsidRPr="00803173" w:rsidRDefault="00803173" w:rsidP="00803173">
          <w:pPr>
            <w:pStyle w:val="TOC1"/>
            <w:tabs>
              <w:tab w:val="right" w:leader="dot" w:pos="9016"/>
            </w:tabs>
            <w:spacing w:line="360" w:lineRule="auto"/>
            <w:rPr>
              <w:rFonts w:ascii="Times New Roman" w:eastAsiaTheme="minorEastAsia" w:hAnsi="Times New Roman" w:cs="Times New Roman"/>
              <w:b w:val="0"/>
              <w:bCs w:val="0"/>
              <w:i w:val="0"/>
              <w:iCs w:val="0"/>
              <w:noProof/>
              <w:lang w:eastAsia="en-GB"/>
            </w:rPr>
          </w:pPr>
          <w:hyperlink w:anchor="_Toc142856775" w:history="1">
            <w:r w:rsidRPr="00803173">
              <w:rPr>
                <w:rStyle w:val="Hyperlink"/>
                <w:rFonts w:ascii="Times New Roman" w:hAnsi="Times New Roman" w:cs="Times New Roman"/>
                <w:b w:val="0"/>
                <w:bCs w:val="0"/>
                <w:i w:val="0"/>
                <w:iCs w:val="0"/>
                <w:noProof/>
              </w:rPr>
              <w:t>PESTEL Analysis</w:t>
            </w:r>
            <w:r w:rsidRPr="00803173">
              <w:rPr>
                <w:rFonts w:ascii="Times New Roman" w:hAnsi="Times New Roman" w:cs="Times New Roman"/>
                <w:b w:val="0"/>
                <w:bCs w:val="0"/>
                <w:i w:val="0"/>
                <w:iCs w:val="0"/>
                <w:noProof/>
                <w:webHidden/>
              </w:rPr>
              <w:tab/>
            </w:r>
            <w:r w:rsidRPr="00803173">
              <w:rPr>
                <w:rFonts w:ascii="Times New Roman" w:hAnsi="Times New Roman" w:cs="Times New Roman"/>
                <w:b w:val="0"/>
                <w:bCs w:val="0"/>
                <w:i w:val="0"/>
                <w:iCs w:val="0"/>
                <w:noProof/>
                <w:webHidden/>
              </w:rPr>
              <w:fldChar w:fldCharType="begin"/>
            </w:r>
            <w:r w:rsidRPr="00803173">
              <w:rPr>
                <w:rFonts w:ascii="Times New Roman" w:hAnsi="Times New Roman" w:cs="Times New Roman"/>
                <w:b w:val="0"/>
                <w:bCs w:val="0"/>
                <w:i w:val="0"/>
                <w:iCs w:val="0"/>
                <w:noProof/>
                <w:webHidden/>
              </w:rPr>
              <w:instrText xml:space="preserve"> PAGEREF _Toc142856775 \h </w:instrText>
            </w:r>
            <w:r w:rsidRPr="00803173">
              <w:rPr>
                <w:rFonts w:ascii="Times New Roman" w:hAnsi="Times New Roman" w:cs="Times New Roman"/>
                <w:b w:val="0"/>
                <w:bCs w:val="0"/>
                <w:i w:val="0"/>
                <w:iCs w:val="0"/>
                <w:noProof/>
                <w:webHidden/>
              </w:rPr>
            </w:r>
            <w:r w:rsidRPr="00803173">
              <w:rPr>
                <w:rFonts w:ascii="Times New Roman" w:hAnsi="Times New Roman" w:cs="Times New Roman"/>
                <w:b w:val="0"/>
                <w:bCs w:val="0"/>
                <w:i w:val="0"/>
                <w:iCs w:val="0"/>
                <w:noProof/>
                <w:webHidden/>
              </w:rPr>
              <w:fldChar w:fldCharType="separate"/>
            </w:r>
            <w:r w:rsidRPr="00803173">
              <w:rPr>
                <w:rFonts w:ascii="Times New Roman" w:hAnsi="Times New Roman" w:cs="Times New Roman"/>
                <w:b w:val="0"/>
                <w:bCs w:val="0"/>
                <w:i w:val="0"/>
                <w:iCs w:val="0"/>
                <w:noProof/>
                <w:webHidden/>
              </w:rPr>
              <w:t>3</w:t>
            </w:r>
            <w:r w:rsidRPr="00803173">
              <w:rPr>
                <w:rFonts w:ascii="Times New Roman" w:hAnsi="Times New Roman" w:cs="Times New Roman"/>
                <w:b w:val="0"/>
                <w:bCs w:val="0"/>
                <w:i w:val="0"/>
                <w:iCs w:val="0"/>
                <w:noProof/>
                <w:webHidden/>
              </w:rPr>
              <w:fldChar w:fldCharType="end"/>
            </w:r>
          </w:hyperlink>
        </w:p>
        <w:p w14:paraId="5B4E3AA6" w14:textId="2ACCF73A" w:rsidR="00803173" w:rsidRPr="00803173" w:rsidRDefault="00803173" w:rsidP="00803173">
          <w:pPr>
            <w:pStyle w:val="TOC2"/>
            <w:tabs>
              <w:tab w:val="right" w:leader="dot" w:pos="9016"/>
            </w:tabs>
            <w:spacing w:line="360" w:lineRule="auto"/>
            <w:rPr>
              <w:rFonts w:ascii="Times New Roman" w:eastAsiaTheme="minorEastAsia" w:hAnsi="Times New Roman" w:cs="Times New Roman"/>
              <w:b w:val="0"/>
              <w:bCs w:val="0"/>
              <w:noProof/>
              <w:sz w:val="24"/>
              <w:szCs w:val="24"/>
              <w:lang w:eastAsia="en-GB"/>
            </w:rPr>
          </w:pPr>
          <w:hyperlink w:anchor="_Toc142856776" w:history="1">
            <w:r w:rsidRPr="00803173">
              <w:rPr>
                <w:rStyle w:val="Hyperlink"/>
                <w:rFonts w:ascii="Times New Roman" w:hAnsi="Times New Roman" w:cs="Times New Roman"/>
                <w:b w:val="0"/>
                <w:bCs w:val="0"/>
                <w:noProof/>
              </w:rPr>
              <w:t>Political Factor</w:t>
            </w:r>
            <w:r w:rsidRPr="00803173">
              <w:rPr>
                <w:rFonts w:ascii="Times New Roman" w:hAnsi="Times New Roman" w:cs="Times New Roman"/>
                <w:b w:val="0"/>
                <w:bCs w:val="0"/>
                <w:noProof/>
                <w:webHidden/>
              </w:rPr>
              <w:tab/>
            </w:r>
            <w:r w:rsidRPr="00803173">
              <w:rPr>
                <w:rFonts w:ascii="Times New Roman" w:hAnsi="Times New Roman" w:cs="Times New Roman"/>
                <w:b w:val="0"/>
                <w:bCs w:val="0"/>
                <w:noProof/>
                <w:webHidden/>
              </w:rPr>
              <w:fldChar w:fldCharType="begin"/>
            </w:r>
            <w:r w:rsidRPr="00803173">
              <w:rPr>
                <w:rFonts w:ascii="Times New Roman" w:hAnsi="Times New Roman" w:cs="Times New Roman"/>
                <w:b w:val="0"/>
                <w:bCs w:val="0"/>
                <w:noProof/>
                <w:webHidden/>
              </w:rPr>
              <w:instrText xml:space="preserve"> PAGEREF _Toc142856776 \h </w:instrText>
            </w:r>
            <w:r w:rsidRPr="00803173">
              <w:rPr>
                <w:rFonts w:ascii="Times New Roman" w:hAnsi="Times New Roman" w:cs="Times New Roman"/>
                <w:b w:val="0"/>
                <w:bCs w:val="0"/>
                <w:noProof/>
                <w:webHidden/>
              </w:rPr>
            </w:r>
            <w:r w:rsidRPr="00803173">
              <w:rPr>
                <w:rFonts w:ascii="Times New Roman" w:hAnsi="Times New Roman" w:cs="Times New Roman"/>
                <w:b w:val="0"/>
                <w:bCs w:val="0"/>
                <w:noProof/>
                <w:webHidden/>
              </w:rPr>
              <w:fldChar w:fldCharType="separate"/>
            </w:r>
            <w:r w:rsidRPr="00803173">
              <w:rPr>
                <w:rFonts w:ascii="Times New Roman" w:hAnsi="Times New Roman" w:cs="Times New Roman"/>
                <w:b w:val="0"/>
                <w:bCs w:val="0"/>
                <w:noProof/>
                <w:webHidden/>
              </w:rPr>
              <w:t>3</w:t>
            </w:r>
            <w:r w:rsidRPr="00803173">
              <w:rPr>
                <w:rFonts w:ascii="Times New Roman" w:hAnsi="Times New Roman" w:cs="Times New Roman"/>
                <w:b w:val="0"/>
                <w:bCs w:val="0"/>
                <w:noProof/>
                <w:webHidden/>
              </w:rPr>
              <w:fldChar w:fldCharType="end"/>
            </w:r>
          </w:hyperlink>
        </w:p>
        <w:p w14:paraId="632CCCF7" w14:textId="59B5D790" w:rsidR="00803173" w:rsidRPr="00803173" w:rsidRDefault="00803173" w:rsidP="00803173">
          <w:pPr>
            <w:pStyle w:val="TOC2"/>
            <w:tabs>
              <w:tab w:val="right" w:leader="dot" w:pos="9016"/>
            </w:tabs>
            <w:spacing w:line="360" w:lineRule="auto"/>
            <w:rPr>
              <w:rFonts w:ascii="Times New Roman" w:eastAsiaTheme="minorEastAsia" w:hAnsi="Times New Roman" w:cs="Times New Roman"/>
              <w:b w:val="0"/>
              <w:bCs w:val="0"/>
              <w:noProof/>
              <w:sz w:val="24"/>
              <w:szCs w:val="24"/>
              <w:lang w:eastAsia="en-GB"/>
            </w:rPr>
          </w:pPr>
          <w:hyperlink w:anchor="_Toc142856777" w:history="1">
            <w:r w:rsidRPr="00803173">
              <w:rPr>
                <w:rStyle w:val="Hyperlink"/>
                <w:rFonts w:ascii="Times New Roman" w:hAnsi="Times New Roman" w:cs="Times New Roman"/>
                <w:b w:val="0"/>
                <w:bCs w:val="0"/>
                <w:noProof/>
              </w:rPr>
              <w:t>Economical Factor</w:t>
            </w:r>
            <w:r w:rsidRPr="00803173">
              <w:rPr>
                <w:rFonts w:ascii="Times New Roman" w:hAnsi="Times New Roman" w:cs="Times New Roman"/>
                <w:b w:val="0"/>
                <w:bCs w:val="0"/>
                <w:noProof/>
                <w:webHidden/>
              </w:rPr>
              <w:tab/>
            </w:r>
            <w:r w:rsidRPr="00803173">
              <w:rPr>
                <w:rFonts w:ascii="Times New Roman" w:hAnsi="Times New Roman" w:cs="Times New Roman"/>
                <w:b w:val="0"/>
                <w:bCs w:val="0"/>
                <w:noProof/>
                <w:webHidden/>
              </w:rPr>
              <w:fldChar w:fldCharType="begin"/>
            </w:r>
            <w:r w:rsidRPr="00803173">
              <w:rPr>
                <w:rFonts w:ascii="Times New Roman" w:hAnsi="Times New Roman" w:cs="Times New Roman"/>
                <w:b w:val="0"/>
                <w:bCs w:val="0"/>
                <w:noProof/>
                <w:webHidden/>
              </w:rPr>
              <w:instrText xml:space="preserve"> PAGEREF _Toc142856777 \h </w:instrText>
            </w:r>
            <w:r w:rsidRPr="00803173">
              <w:rPr>
                <w:rFonts w:ascii="Times New Roman" w:hAnsi="Times New Roman" w:cs="Times New Roman"/>
                <w:b w:val="0"/>
                <w:bCs w:val="0"/>
                <w:noProof/>
                <w:webHidden/>
              </w:rPr>
            </w:r>
            <w:r w:rsidRPr="00803173">
              <w:rPr>
                <w:rFonts w:ascii="Times New Roman" w:hAnsi="Times New Roman" w:cs="Times New Roman"/>
                <w:b w:val="0"/>
                <w:bCs w:val="0"/>
                <w:noProof/>
                <w:webHidden/>
              </w:rPr>
              <w:fldChar w:fldCharType="separate"/>
            </w:r>
            <w:r w:rsidRPr="00803173">
              <w:rPr>
                <w:rFonts w:ascii="Times New Roman" w:hAnsi="Times New Roman" w:cs="Times New Roman"/>
                <w:b w:val="0"/>
                <w:bCs w:val="0"/>
                <w:noProof/>
                <w:webHidden/>
              </w:rPr>
              <w:t>4</w:t>
            </w:r>
            <w:r w:rsidRPr="00803173">
              <w:rPr>
                <w:rFonts w:ascii="Times New Roman" w:hAnsi="Times New Roman" w:cs="Times New Roman"/>
                <w:b w:val="0"/>
                <w:bCs w:val="0"/>
                <w:noProof/>
                <w:webHidden/>
              </w:rPr>
              <w:fldChar w:fldCharType="end"/>
            </w:r>
          </w:hyperlink>
        </w:p>
        <w:p w14:paraId="48C017B1" w14:textId="58FE9B35" w:rsidR="00803173" w:rsidRPr="00803173" w:rsidRDefault="00803173" w:rsidP="00803173">
          <w:pPr>
            <w:pStyle w:val="TOC2"/>
            <w:tabs>
              <w:tab w:val="right" w:leader="dot" w:pos="9016"/>
            </w:tabs>
            <w:spacing w:line="360" w:lineRule="auto"/>
            <w:rPr>
              <w:rFonts w:ascii="Times New Roman" w:eastAsiaTheme="minorEastAsia" w:hAnsi="Times New Roman" w:cs="Times New Roman"/>
              <w:b w:val="0"/>
              <w:bCs w:val="0"/>
              <w:noProof/>
              <w:sz w:val="24"/>
              <w:szCs w:val="24"/>
              <w:lang w:eastAsia="en-GB"/>
            </w:rPr>
          </w:pPr>
          <w:hyperlink w:anchor="_Toc142856778" w:history="1">
            <w:r w:rsidRPr="00803173">
              <w:rPr>
                <w:rStyle w:val="Hyperlink"/>
                <w:rFonts w:ascii="Times New Roman" w:hAnsi="Times New Roman" w:cs="Times New Roman"/>
                <w:b w:val="0"/>
                <w:bCs w:val="0"/>
                <w:noProof/>
              </w:rPr>
              <w:t>Socio-cultural Factor</w:t>
            </w:r>
            <w:r w:rsidRPr="00803173">
              <w:rPr>
                <w:rFonts w:ascii="Times New Roman" w:hAnsi="Times New Roman" w:cs="Times New Roman"/>
                <w:b w:val="0"/>
                <w:bCs w:val="0"/>
                <w:noProof/>
                <w:webHidden/>
              </w:rPr>
              <w:tab/>
            </w:r>
            <w:r w:rsidRPr="00803173">
              <w:rPr>
                <w:rFonts w:ascii="Times New Roman" w:hAnsi="Times New Roman" w:cs="Times New Roman"/>
                <w:b w:val="0"/>
                <w:bCs w:val="0"/>
                <w:noProof/>
                <w:webHidden/>
              </w:rPr>
              <w:fldChar w:fldCharType="begin"/>
            </w:r>
            <w:r w:rsidRPr="00803173">
              <w:rPr>
                <w:rFonts w:ascii="Times New Roman" w:hAnsi="Times New Roman" w:cs="Times New Roman"/>
                <w:b w:val="0"/>
                <w:bCs w:val="0"/>
                <w:noProof/>
                <w:webHidden/>
              </w:rPr>
              <w:instrText xml:space="preserve"> PAGEREF _Toc142856778 \h </w:instrText>
            </w:r>
            <w:r w:rsidRPr="00803173">
              <w:rPr>
                <w:rFonts w:ascii="Times New Roman" w:hAnsi="Times New Roman" w:cs="Times New Roman"/>
                <w:b w:val="0"/>
                <w:bCs w:val="0"/>
                <w:noProof/>
                <w:webHidden/>
              </w:rPr>
            </w:r>
            <w:r w:rsidRPr="00803173">
              <w:rPr>
                <w:rFonts w:ascii="Times New Roman" w:hAnsi="Times New Roman" w:cs="Times New Roman"/>
                <w:b w:val="0"/>
                <w:bCs w:val="0"/>
                <w:noProof/>
                <w:webHidden/>
              </w:rPr>
              <w:fldChar w:fldCharType="separate"/>
            </w:r>
            <w:r w:rsidRPr="00803173">
              <w:rPr>
                <w:rFonts w:ascii="Times New Roman" w:hAnsi="Times New Roman" w:cs="Times New Roman"/>
                <w:b w:val="0"/>
                <w:bCs w:val="0"/>
                <w:noProof/>
                <w:webHidden/>
              </w:rPr>
              <w:t>4</w:t>
            </w:r>
            <w:r w:rsidRPr="00803173">
              <w:rPr>
                <w:rFonts w:ascii="Times New Roman" w:hAnsi="Times New Roman" w:cs="Times New Roman"/>
                <w:b w:val="0"/>
                <w:bCs w:val="0"/>
                <w:noProof/>
                <w:webHidden/>
              </w:rPr>
              <w:fldChar w:fldCharType="end"/>
            </w:r>
          </w:hyperlink>
        </w:p>
        <w:p w14:paraId="0C59B3BA" w14:textId="15BAF732" w:rsidR="00803173" w:rsidRPr="00803173" w:rsidRDefault="00803173" w:rsidP="00803173">
          <w:pPr>
            <w:pStyle w:val="TOC2"/>
            <w:tabs>
              <w:tab w:val="right" w:leader="dot" w:pos="9016"/>
            </w:tabs>
            <w:spacing w:line="360" w:lineRule="auto"/>
            <w:rPr>
              <w:rFonts w:ascii="Times New Roman" w:eastAsiaTheme="minorEastAsia" w:hAnsi="Times New Roman" w:cs="Times New Roman"/>
              <w:b w:val="0"/>
              <w:bCs w:val="0"/>
              <w:noProof/>
              <w:sz w:val="24"/>
              <w:szCs w:val="24"/>
              <w:lang w:eastAsia="en-GB"/>
            </w:rPr>
          </w:pPr>
          <w:hyperlink w:anchor="_Toc142856779" w:history="1">
            <w:r w:rsidRPr="00803173">
              <w:rPr>
                <w:rStyle w:val="Hyperlink"/>
                <w:rFonts w:ascii="Times New Roman" w:hAnsi="Times New Roman" w:cs="Times New Roman"/>
                <w:b w:val="0"/>
                <w:bCs w:val="0"/>
                <w:noProof/>
              </w:rPr>
              <w:t>Technological Factor</w:t>
            </w:r>
            <w:r w:rsidRPr="00803173">
              <w:rPr>
                <w:rFonts w:ascii="Times New Roman" w:hAnsi="Times New Roman" w:cs="Times New Roman"/>
                <w:b w:val="0"/>
                <w:bCs w:val="0"/>
                <w:noProof/>
                <w:webHidden/>
              </w:rPr>
              <w:tab/>
            </w:r>
            <w:r w:rsidRPr="00803173">
              <w:rPr>
                <w:rFonts w:ascii="Times New Roman" w:hAnsi="Times New Roman" w:cs="Times New Roman"/>
                <w:b w:val="0"/>
                <w:bCs w:val="0"/>
                <w:noProof/>
                <w:webHidden/>
              </w:rPr>
              <w:fldChar w:fldCharType="begin"/>
            </w:r>
            <w:r w:rsidRPr="00803173">
              <w:rPr>
                <w:rFonts w:ascii="Times New Roman" w:hAnsi="Times New Roman" w:cs="Times New Roman"/>
                <w:b w:val="0"/>
                <w:bCs w:val="0"/>
                <w:noProof/>
                <w:webHidden/>
              </w:rPr>
              <w:instrText xml:space="preserve"> PAGEREF _Toc142856779 \h </w:instrText>
            </w:r>
            <w:r w:rsidRPr="00803173">
              <w:rPr>
                <w:rFonts w:ascii="Times New Roman" w:hAnsi="Times New Roman" w:cs="Times New Roman"/>
                <w:b w:val="0"/>
                <w:bCs w:val="0"/>
                <w:noProof/>
                <w:webHidden/>
              </w:rPr>
            </w:r>
            <w:r w:rsidRPr="00803173">
              <w:rPr>
                <w:rFonts w:ascii="Times New Roman" w:hAnsi="Times New Roman" w:cs="Times New Roman"/>
                <w:b w:val="0"/>
                <w:bCs w:val="0"/>
                <w:noProof/>
                <w:webHidden/>
              </w:rPr>
              <w:fldChar w:fldCharType="separate"/>
            </w:r>
            <w:r w:rsidRPr="00803173">
              <w:rPr>
                <w:rFonts w:ascii="Times New Roman" w:hAnsi="Times New Roman" w:cs="Times New Roman"/>
                <w:b w:val="0"/>
                <w:bCs w:val="0"/>
                <w:noProof/>
                <w:webHidden/>
              </w:rPr>
              <w:t>4</w:t>
            </w:r>
            <w:r w:rsidRPr="00803173">
              <w:rPr>
                <w:rFonts w:ascii="Times New Roman" w:hAnsi="Times New Roman" w:cs="Times New Roman"/>
                <w:b w:val="0"/>
                <w:bCs w:val="0"/>
                <w:noProof/>
                <w:webHidden/>
              </w:rPr>
              <w:fldChar w:fldCharType="end"/>
            </w:r>
          </w:hyperlink>
        </w:p>
        <w:p w14:paraId="6850928D" w14:textId="2F2893F4" w:rsidR="00803173" w:rsidRPr="00803173" w:rsidRDefault="00803173" w:rsidP="00803173">
          <w:pPr>
            <w:pStyle w:val="TOC2"/>
            <w:tabs>
              <w:tab w:val="right" w:leader="dot" w:pos="9016"/>
            </w:tabs>
            <w:spacing w:line="360" w:lineRule="auto"/>
            <w:rPr>
              <w:rFonts w:ascii="Times New Roman" w:eastAsiaTheme="minorEastAsia" w:hAnsi="Times New Roman" w:cs="Times New Roman"/>
              <w:b w:val="0"/>
              <w:bCs w:val="0"/>
              <w:noProof/>
              <w:sz w:val="24"/>
              <w:szCs w:val="24"/>
              <w:lang w:eastAsia="en-GB"/>
            </w:rPr>
          </w:pPr>
          <w:hyperlink w:anchor="_Toc142856780" w:history="1">
            <w:r w:rsidRPr="00803173">
              <w:rPr>
                <w:rStyle w:val="Hyperlink"/>
                <w:rFonts w:ascii="Times New Roman" w:hAnsi="Times New Roman" w:cs="Times New Roman"/>
                <w:b w:val="0"/>
                <w:bCs w:val="0"/>
                <w:noProof/>
              </w:rPr>
              <w:t>Environmental Factor</w:t>
            </w:r>
            <w:r w:rsidRPr="00803173">
              <w:rPr>
                <w:rFonts w:ascii="Times New Roman" w:hAnsi="Times New Roman" w:cs="Times New Roman"/>
                <w:b w:val="0"/>
                <w:bCs w:val="0"/>
                <w:noProof/>
                <w:webHidden/>
              </w:rPr>
              <w:tab/>
            </w:r>
            <w:r w:rsidRPr="00803173">
              <w:rPr>
                <w:rFonts w:ascii="Times New Roman" w:hAnsi="Times New Roman" w:cs="Times New Roman"/>
                <w:b w:val="0"/>
                <w:bCs w:val="0"/>
                <w:noProof/>
                <w:webHidden/>
              </w:rPr>
              <w:fldChar w:fldCharType="begin"/>
            </w:r>
            <w:r w:rsidRPr="00803173">
              <w:rPr>
                <w:rFonts w:ascii="Times New Roman" w:hAnsi="Times New Roman" w:cs="Times New Roman"/>
                <w:b w:val="0"/>
                <w:bCs w:val="0"/>
                <w:noProof/>
                <w:webHidden/>
              </w:rPr>
              <w:instrText xml:space="preserve"> PAGEREF _Toc142856780 \h </w:instrText>
            </w:r>
            <w:r w:rsidRPr="00803173">
              <w:rPr>
                <w:rFonts w:ascii="Times New Roman" w:hAnsi="Times New Roman" w:cs="Times New Roman"/>
                <w:b w:val="0"/>
                <w:bCs w:val="0"/>
                <w:noProof/>
                <w:webHidden/>
              </w:rPr>
            </w:r>
            <w:r w:rsidRPr="00803173">
              <w:rPr>
                <w:rFonts w:ascii="Times New Roman" w:hAnsi="Times New Roman" w:cs="Times New Roman"/>
                <w:b w:val="0"/>
                <w:bCs w:val="0"/>
                <w:noProof/>
                <w:webHidden/>
              </w:rPr>
              <w:fldChar w:fldCharType="separate"/>
            </w:r>
            <w:r w:rsidRPr="00803173">
              <w:rPr>
                <w:rFonts w:ascii="Times New Roman" w:hAnsi="Times New Roman" w:cs="Times New Roman"/>
                <w:b w:val="0"/>
                <w:bCs w:val="0"/>
                <w:noProof/>
                <w:webHidden/>
              </w:rPr>
              <w:t>5</w:t>
            </w:r>
            <w:r w:rsidRPr="00803173">
              <w:rPr>
                <w:rFonts w:ascii="Times New Roman" w:hAnsi="Times New Roman" w:cs="Times New Roman"/>
                <w:b w:val="0"/>
                <w:bCs w:val="0"/>
                <w:noProof/>
                <w:webHidden/>
              </w:rPr>
              <w:fldChar w:fldCharType="end"/>
            </w:r>
          </w:hyperlink>
        </w:p>
        <w:p w14:paraId="76131CF6" w14:textId="28ED57DF" w:rsidR="00803173" w:rsidRPr="00803173" w:rsidRDefault="00803173" w:rsidP="00803173">
          <w:pPr>
            <w:pStyle w:val="TOC2"/>
            <w:tabs>
              <w:tab w:val="right" w:leader="dot" w:pos="9016"/>
            </w:tabs>
            <w:spacing w:line="360" w:lineRule="auto"/>
            <w:rPr>
              <w:rFonts w:ascii="Times New Roman" w:eastAsiaTheme="minorEastAsia" w:hAnsi="Times New Roman" w:cs="Times New Roman"/>
              <w:b w:val="0"/>
              <w:bCs w:val="0"/>
              <w:noProof/>
              <w:sz w:val="24"/>
              <w:szCs w:val="24"/>
              <w:lang w:eastAsia="en-GB"/>
            </w:rPr>
          </w:pPr>
          <w:hyperlink w:anchor="_Toc142856781" w:history="1">
            <w:r w:rsidRPr="00803173">
              <w:rPr>
                <w:rStyle w:val="Hyperlink"/>
                <w:rFonts w:ascii="Times New Roman" w:hAnsi="Times New Roman" w:cs="Times New Roman"/>
                <w:b w:val="0"/>
                <w:bCs w:val="0"/>
                <w:noProof/>
              </w:rPr>
              <w:t>Legal Factor</w:t>
            </w:r>
            <w:r w:rsidRPr="00803173">
              <w:rPr>
                <w:rFonts w:ascii="Times New Roman" w:hAnsi="Times New Roman" w:cs="Times New Roman"/>
                <w:b w:val="0"/>
                <w:bCs w:val="0"/>
                <w:noProof/>
                <w:webHidden/>
              </w:rPr>
              <w:tab/>
            </w:r>
            <w:r w:rsidRPr="00803173">
              <w:rPr>
                <w:rFonts w:ascii="Times New Roman" w:hAnsi="Times New Roman" w:cs="Times New Roman"/>
                <w:b w:val="0"/>
                <w:bCs w:val="0"/>
                <w:noProof/>
                <w:webHidden/>
              </w:rPr>
              <w:fldChar w:fldCharType="begin"/>
            </w:r>
            <w:r w:rsidRPr="00803173">
              <w:rPr>
                <w:rFonts w:ascii="Times New Roman" w:hAnsi="Times New Roman" w:cs="Times New Roman"/>
                <w:b w:val="0"/>
                <w:bCs w:val="0"/>
                <w:noProof/>
                <w:webHidden/>
              </w:rPr>
              <w:instrText xml:space="preserve"> PAGEREF _Toc142856781 \h </w:instrText>
            </w:r>
            <w:r w:rsidRPr="00803173">
              <w:rPr>
                <w:rFonts w:ascii="Times New Roman" w:hAnsi="Times New Roman" w:cs="Times New Roman"/>
                <w:b w:val="0"/>
                <w:bCs w:val="0"/>
                <w:noProof/>
                <w:webHidden/>
              </w:rPr>
            </w:r>
            <w:r w:rsidRPr="00803173">
              <w:rPr>
                <w:rFonts w:ascii="Times New Roman" w:hAnsi="Times New Roman" w:cs="Times New Roman"/>
                <w:b w:val="0"/>
                <w:bCs w:val="0"/>
                <w:noProof/>
                <w:webHidden/>
              </w:rPr>
              <w:fldChar w:fldCharType="separate"/>
            </w:r>
            <w:r w:rsidRPr="00803173">
              <w:rPr>
                <w:rFonts w:ascii="Times New Roman" w:hAnsi="Times New Roman" w:cs="Times New Roman"/>
                <w:b w:val="0"/>
                <w:bCs w:val="0"/>
                <w:noProof/>
                <w:webHidden/>
              </w:rPr>
              <w:t>5</w:t>
            </w:r>
            <w:r w:rsidRPr="00803173">
              <w:rPr>
                <w:rFonts w:ascii="Times New Roman" w:hAnsi="Times New Roman" w:cs="Times New Roman"/>
                <w:b w:val="0"/>
                <w:bCs w:val="0"/>
                <w:noProof/>
                <w:webHidden/>
              </w:rPr>
              <w:fldChar w:fldCharType="end"/>
            </w:r>
          </w:hyperlink>
        </w:p>
        <w:p w14:paraId="564AFF3A" w14:textId="13973A12" w:rsidR="00803173" w:rsidRPr="00803173" w:rsidRDefault="00803173" w:rsidP="00803173">
          <w:pPr>
            <w:pStyle w:val="TOC1"/>
            <w:tabs>
              <w:tab w:val="right" w:leader="dot" w:pos="9016"/>
            </w:tabs>
            <w:spacing w:line="360" w:lineRule="auto"/>
            <w:rPr>
              <w:rFonts w:ascii="Times New Roman" w:eastAsiaTheme="minorEastAsia" w:hAnsi="Times New Roman" w:cs="Times New Roman"/>
              <w:b w:val="0"/>
              <w:bCs w:val="0"/>
              <w:i w:val="0"/>
              <w:iCs w:val="0"/>
              <w:noProof/>
              <w:lang w:eastAsia="en-GB"/>
            </w:rPr>
          </w:pPr>
          <w:hyperlink w:anchor="_Toc142856782" w:history="1">
            <w:r w:rsidRPr="00803173">
              <w:rPr>
                <w:rStyle w:val="Hyperlink"/>
                <w:rFonts w:ascii="Times New Roman" w:eastAsia="Times New Roman" w:hAnsi="Times New Roman" w:cs="Times New Roman"/>
                <w:b w:val="0"/>
                <w:bCs w:val="0"/>
                <w:i w:val="0"/>
                <w:iCs w:val="0"/>
                <w:noProof/>
                <w:lang w:eastAsia="en-GB"/>
              </w:rPr>
              <w:t>REFERENCES</w:t>
            </w:r>
            <w:r w:rsidRPr="00803173">
              <w:rPr>
                <w:rFonts w:ascii="Times New Roman" w:hAnsi="Times New Roman" w:cs="Times New Roman"/>
                <w:b w:val="0"/>
                <w:bCs w:val="0"/>
                <w:i w:val="0"/>
                <w:iCs w:val="0"/>
                <w:noProof/>
                <w:webHidden/>
              </w:rPr>
              <w:tab/>
            </w:r>
            <w:r w:rsidRPr="00803173">
              <w:rPr>
                <w:rFonts w:ascii="Times New Roman" w:hAnsi="Times New Roman" w:cs="Times New Roman"/>
                <w:b w:val="0"/>
                <w:bCs w:val="0"/>
                <w:i w:val="0"/>
                <w:iCs w:val="0"/>
                <w:noProof/>
                <w:webHidden/>
              </w:rPr>
              <w:fldChar w:fldCharType="begin"/>
            </w:r>
            <w:r w:rsidRPr="00803173">
              <w:rPr>
                <w:rFonts w:ascii="Times New Roman" w:hAnsi="Times New Roman" w:cs="Times New Roman"/>
                <w:b w:val="0"/>
                <w:bCs w:val="0"/>
                <w:i w:val="0"/>
                <w:iCs w:val="0"/>
                <w:noProof/>
                <w:webHidden/>
              </w:rPr>
              <w:instrText xml:space="preserve"> PAGEREF _Toc142856782 \h </w:instrText>
            </w:r>
            <w:r w:rsidRPr="00803173">
              <w:rPr>
                <w:rFonts w:ascii="Times New Roman" w:hAnsi="Times New Roman" w:cs="Times New Roman"/>
                <w:b w:val="0"/>
                <w:bCs w:val="0"/>
                <w:i w:val="0"/>
                <w:iCs w:val="0"/>
                <w:noProof/>
                <w:webHidden/>
              </w:rPr>
            </w:r>
            <w:r w:rsidRPr="00803173">
              <w:rPr>
                <w:rFonts w:ascii="Times New Roman" w:hAnsi="Times New Roman" w:cs="Times New Roman"/>
                <w:b w:val="0"/>
                <w:bCs w:val="0"/>
                <w:i w:val="0"/>
                <w:iCs w:val="0"/>
                <w:noProof/>
                <w:webHidden/>
              </w:rPr>
              <w:fldChar w:fldCharType="separate"/>
            </w:r>
            <w:r w:rsidRPr="00803173">
              <w:rPr>
                <w:rFonts w:ascii="Times New Roman" w:hAnsi="Times New Roman" w:cs="Times New Roman"/>
                <w:b w:val="0"/>
                <w:bCs w:val="0"/>
                <w:i w:val="0"/>
                <w:iCs w:val="0"/>
                <w:noProof/>
                <w:webHidden/>
              </w:rPr>
              <w:t>6</w:t>
            </w:r>
            <w:r w:rsidRPr="00803173">
              <w:rPr>
                <w:rFonts w:ascii="Times New Roman" w:hAnsi="Times New Roman" w:cs="Times New Roman"/>
                <w:b w:val="0"/>
                <w:bCs w:val="0"/>
                <w:i w:val="0"/>
                <w:iCs w:val="0"/>
                <w:noProof/>
                <w:webHidden/>
              </w:rPr>
              <w:fldChar w:fldCharType="end"/>
            </w:r>
          </w:hyperlink>
        </w:p>
        <w:p w14:paraId="621D7F44" w14:textId="162E49A3" w:rsidR="00B61A8A" w:rsidRPr="00803173" w:rsidRDefault="00B61A8A" w:rsidP="00803173">
          <w:pPr>
            <w:spacing w:line="360" w:lineRule="auto"/>
            <w:rPr>
              <w:rFonts w:ascii="Times New Roman" w:hAnsi="Times New Roman" w:cs="Times New Roman"/>
            </w:rPr>
          </w:pPr>
          <w:r w:rsidRPr="00803173">
            <w:rPr>
              <w:rFonts w:ascii="Times New Roman" w:hAnsi="Times New Roman" w:cs="Times New Roman"/>
              <w:noProof/>
            </w:rPr>
            <w:fldChar w:fldCharType="end"/>
          </w:r>
        </w:p>
      </w:sdtContent>
    </w:sdt>
    <w:p w14:paraId="7A26EFA2" w14:textId="77777777" w:rsidR="00B61A8A" w:rsidRPr="00803173" w:rsidRDefault="00B61A8A" w:rsidP="00803173">
      <w:pPr>
        <w:pStyle w:val="Heading1"/>
        <w:spacing w:line="360" w:lineRule="auto"/>
        <w:rPr>
          <w:rFonts w:ascii="Times New Roman" w:hAnsi="Times New Roman" w:cs="Times New Roman"/>
          <w:color w:val="000000" w:themeColor="text1"/>
        </w:rPr>
      </w:pPr>
    </w:p>
    <w:p w14:paraId="2639F006" w14:textId="77777777" w:rsidR="00B61A8A" w:rsidRPr="00803173" w:rsidRDefault="00B61A8A" w:rsidP="00803173">
      <w:pPr>
        <w:spacing w:line="360" w:lineRule="auto"/>
        <w:rPr>
          <w:rFonts w:ascii="Times New Roman" w:hAnsi="Times New Roman" w:cs="Times New Roman"/>
        </w:rPr>
      </w:pPr>
    </w:p>
    <w:p w14:paraId="4F378FA8" w14:textId="77777777" w:rsidR="00B61A8A" w:rsidRDefault="00B61A8A" w:rsidP="00B61A8A"/>
    <w:p w14:paraId="0705FB50" w14:textId="77777777" w:rsidR="00B61A8A" w:rsidRPr="00B61A8A" w:rsidRDefault="00B61A8A" w:rsidP="00B61A8A"/>
    <w:p w14:paraId="74B304AA" w14:textId="77777777" w:rsidR="00B61A8A" w:rsidRDefault="00B61A8A" w:rsidP="00B61A8A">
      <w:pPr>
        <w:pStyle w:val="Heading1"/>
        <w:rPr>
          <w:rFonts w:ascii="Times New Roman" w:hAnsi="Times New Roman" w:cs="Times New Roman"/>
          <w:b/>
          <w:bCs/>
          <w:color w:val="000000" w:themeColor="text1"/>
        </w:rPr>
      </w:pPr>
    </w:p>
    <w:p w14:paraId="705C994F" w14:textId="77777777" w:rsidR="00B61A8A" w:rsidRDefault="00B61A8A" w:rsidP="00B61A8A">
      <w:pPr>
        <w:pStyle w:val="Heading1"/>
        <w:rPr>
          <w:rFonts w:ascii="Times New Roman" w:hAnsi="Times New Roman" w:cs="Times New Roman"/>
          <w:b/>
          <w:bCs/>
          <w:color w:val="000000" w:themeColor="text1"/>
        </w:rPr>
      </w:pPr>
    </w:p>
    <w:p w14:paraId="5F26B426" w14:textId="77777777" w:rsidR="00B61A8A" w:rsidRDefault="00B61A8A" w:rsidP="00B61A8A">
      <w:pPr>
        <w:pStyle w:val="Heading1"/>
        <w:rPr>
          <w:rFonts w:ascii="Times New Roman" w:hAnsi="Times New Roman" w:cs="Times New Roman"/>
          <w:b/>
          <w:bCs/>
          <w:color w:val="000000" w:themeColor="text1"/>
        </w:rPr>
      </w:pPr>
    </w:p>
    <w:p w14:paraId="29FC4CE9" w14:textId="77777777" w:rsidR="00B61A8A" w:rsidRDefault="00B61A8A" w:rsidP="00B61A8A">
      <w:pPr>
        <w:pStyle w:val="Heading1"/>
        <w:rPr>
          <w:rFonts w:ascii="Times New Roman" w:hAnsi="Times New Roman" w:cs="Times New Roman"/>
          <w:b/>
          <w:bCs/>
          <w:color w:val="000000" w:themeColor="text1"/>
        </w:rPr>
      </w:pPr>
    </w:p>
    <w:p w14:paraId="528D8809" w14:textId="77777777" w:rsidR="00B61A8A" w:rsidRDefault="00B61A8A" w:rsidP="00B61A8A"/>
    <w:p w14:paraId="4FE64344" w14:textId="77777777" w:rsidR="00B61A8A" w:rsidRDefault="00B61A8A" w:rsidP="00B61A8A"/>
    <w:p w14:paraId="19DE5966" w14:textId="77777777" w:rsidR="00B61A8A" w:rsidRPr="00B61A8A" w:rsidRDefault="00B61A8A" w:rsidP="00B61A8A"/>
    <w:p w14:paraId="008ED4B1" w14:textId="77777777" w:rsidR="00B61A8A" w:rsidRDefault="00B61A8A" w:rsidP="00B61A8A">
      <w:pPr>
        <w:pStyle w:val="Heading1"/>
        <w:rPr>
          <w:rFonts w:ascii="Times New Roman" w:hAnsi="Times New Roman" w:cs="Times New Roman"/>
          <w:b/>
          <w:bCs/>
          <w:color w:val="000000" w:themeColor="text1"/>
        </w:rPr>
      </w:pPr>
    </w:p>
    <w:p w14:paraId="4BD84E58" w14:textId="77777777" w:rsidR="00B61A8A" w:rsidRDefault="00B61A8A" w:rsidP="00B61A8A">
      <w:pPr>
        <w:pStyle w:val="Heading1"/>
        <w:rPr>
          <w:rFonts w:ascii="Times New Roman" w:hAnsi="Times New Roman" w:cs="Times New Roman"/>
          <w:b/>
          <w:bCs/>
          <w:color w:val="000000" w:themeColor="text1"/>
        </w:rPr>
      </w:pPr>
    </w:p>
    <w:p w14:paraId="0FDED384" w14:textId="77777777" w:rsidR="00B61A8A" w:rsidRDefault="00B61A8A" w:rsidP="00B61A8A"/>
    <w:p w14:paraId="2F78EA05" w14:textId="77777777" w:rsidR="00B61A8A" w:rsidRPr="00B61A8A" w:rsidRDefault="00B61A8A" w:rsidP="00B61A8A"/>
    <w:p w14:paraId="5EDBD865" w14:textId="4CB68447" w:rsidR="00B61A8A" w:rsidRPr="00B61A8A" w:rsidRDefault="00B61A8A" w:rsidP="00B61A8A">
      <w:pPr>
        <w:pStyle w:val="Heading1"/>
        <w:rPr>
          <w:rFonts w:ascii="Times New Roman" w:hAnsi="Times New Roman" w:cs="Times New Roman"/>
          <w:b/>
          <w:bCs/>
          <w:color w:val="000000" w:themeColor="text1"/>
        </w:rPr>
      </w:pPr>
      <w:bookmarkStart w:id="0" w:name="_Toc142856771"/>
      <w:r w:rsidRPr="00B61A8A">
        <w:rPr>
          <w:rFonts w:ascii="Times New Roman" w:hAnsi="Times New Roman" w:cs="Times New Roman"/>
          <w:b/>
          <w:bCs/>
          <w:color w:val="000000" w:themeColor="text1"/>
        </w:rPr>
        <w:t>Introduction</w:t>
      </w:r>
      <w:bookmarkEnd w:id="0"/>
    </w:p>
    <w:p w14:paraId="0AED1624" w14:textId="5F9E3091" w:rsidR="00957C0A" w:rsidRPr="005E0FF3" w:rsidRDefault="005E0FF3" w:rsidP="005E0FF3">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5E0FF3">
        <w:rPr>
          <w:rFonts w:ascii="Times New Roman" w:hAnsi="Times New Roman" w:cs="Times New Roman"/>
          <w:color w:val="000000"/>
        </w:rPr>
        <w:t xml:space="preserve">The multinational company known as Dell Technologies is known for its ability to develop, maintain, and trade various computer products and services all around the world. Its corporate headquarters can be found in Texas. The company's founder, Michel Dell, started it while he was studying at the University of Texas </w:t>
      </w:r>
      <w:sdt>
        <w:sdtPr>
          <w:rPr>
            <w:rFonts w:ascii="Times New Roman" w:eastAsia="Times New Roman" w:hAnsi="Times New Roman" w:cs="Times New Roman"/>
            <w:color w:val="000000"/>
            <w:kern w:val="0"/>
            <w:lang w:eastAsia="en-GB"/>
            <w14:ligatures w14:val="none"/>
          </w:rPr>
          <w:id w:val="-439765595"/>
          <w:citation/>
        </w:sdtPr>
        <w:sdtContent>
          <w:r w:rsidR="00957C0A" w:rsidRPr="005E0FF3">
            <w:rPr>
              <w:rFonts w:ascii="Times New Roman" w:eastAsia="Times New Roman" w:hAnsi="Times New Roman" w:cs="Times New Roman"/>
              <w:color w:val="000000"/>
              <w:kern w:val="0"/>
              <w:lang w:eastAsia="en-GB"/>
              <w14:ligatures w14:val="none"/>
            </w:rPr>
            <w:fldChar w:fldCharType="begin"/>
          </w:r>
          <w:r w:rsidR="00957C0A" w:rsidRPr="005E0FF3">
            <w:rPr>
              <w:rFonts w:ascii="Times New Roman" w:eastAsia="Times New Roman" w:hAnsi="Times New Roman" w:cs="Times New Roman"/>
              <w:color w:val="000000"/>
              <w:kern w:val="0"/>
              <w:lang w:val="en-US" w:eastAsia="en-GB"/>
              <w14:ligatures w14:val="none"/>
            </w:rPr>
            <w:instrText xml:space="preserve"> CITATION Del232 \l 1033 </w:instrText>
          </w:r>
          <w:r w:rsidR="00957C0A" w:rsidRPr="005E0FF3">
            <w:rPr>
              <w:rFonts w:ascii="Times New Roman" w:eastAsia="Times New Roman" w:hAnsi="Times New Roman" w:cs="Times New Roman"/>
              <w:color w:val="000000"/>
              <w:kern w:val="0"/>
              <w:lang w:eastAsia="en-GB"/>
              <w14:ligatures w14:val="none"/>
            </w:rPr>
            <w:fldChar w:fldCharType="separate"/>
          </w:r>
          <w:r w:rsidR="00957C0A" w:rsidRPr="005E0FF3">
            <w:rPr>
              <w:rFonts w:ascii="Times New Roman" w:eastAsia="Times New Roman" w:hAnsi="Times New Roman" w:cs="Times New Roman"/>
              <w:noProof/>
              <w:color w:val="000000"/>
              <w:kern w:val="0"/>
              <w:lang w:val="en-US" w:eastAsia="en-GB"/>
              <w14:ligatures w14:val="none"/>
            </w:rPr>
            <w:t xml:space="preserve"> (Dell USA, 2023)</w:t>
          </w:r>
          <w:r w:rsidR="00957C0A" w:rsidRPr="005E0FF3">
            <w:rPr>
              <w:rFonts w:ascii="Times New Roman" w:eastAsia="Times New Roman" w:hAnsi="Times New Roman" w:cs="Times New Roman"/>
              <w:color w:val="000000"/>
              <w:kern w:val="0"/>
              <w:lang w:eastAsia="en-GB"/>
              <w14:ligatures w14:val="none"/>
            </w:rPr>
            <w:fldChar w:fldCharType="end"/>
          </w:r>
        </w:sdtContent>
      </w:sdt>
      <w:r w:rsidR="00957C0A" w:rsidRPr="005E0FF3">
        <w:rPr>
          <w:rFonts w:ascii="Times New Roman" w:eastAsia="Times New Roman" w:hAnsi="Times New Roman" w:cs="Times New Roman"/>
          <w:color w:val="000000"/>
          <w:kern w:val="0"/>
          <w:lang w:eastAsia="en-GB"/>
          <w14:ligatures w14:val="none"/>
        </w:rPr>
        <w:t>.</w:t>
      </w:r>
      <w:r w:rsidR="00957C0A" w:rsidRPr="005E0FF3">
        <w:rPr>
          <w:rFonts w:ascii="Times New Roman" w:eastAsia="Times New Roman" w:hAnsi="Times New Roman" w:cs="Times New Roman"/>
          <w:color w:val="000000"/>
          <w:kern w:val="0"/>
          <w:lang w:eastAsia="en-GB"/>
          <w14:ligatures w14:val="none"/>
        </w:rPr>
        <w:t xml:space="preserve"> </w:t>
      </w:r>
      <w:r w:rsidR="00957C0A" w:rsidRPr="005E0FF3">
        <w:rPr>
          <w:rFonts w:ascii="Times New Roman" w:eastAsia="Times New Roman" w:hAnsi="Times New Roman" w:cs="Times New Roman"/>
          <w:color w:val="000000"/>
          <w:kern w:val="0"/>
          <w:lang w:eastAsia="en-GB"/>
          <w14:ligatures w14:val="none"/>
        </w:rPr>
        <w:t> </w:t>
      </w:r>
      <w:r w:rsidRPr="005E0FF3">
        <w:rPr>
          <w:rFonts w:ascii="Times New Roman" w:hAnsi="Times New Roman" w:cs="Times New Roman"/>
          <w:color w:val="000000"/>
        </w:rPr>
        <w:t>For many years, Dell has been providing individuals with the best possible technology solutions that help them transform their lives. Through its various products and services, the company has been able to achieve its goal of being a leader in the technology industry. It offers a wide range of computer products and services such as storage, servers, and software</w:t>
      </w:r>
      <w:r w:rsidRPr="005E0FF3">
        <w:rPr>
          <w:rFonts w:ascii="Times New Roman" w:hAnsi="Times New Roman" w:cs="Times New Roman"/>
          <w:color w:val="000000"/>
        </w:rPr>
        <w:t xml:space="preserve"> </w:t>
      </w:r>
      <w:sdt>
        <w:sdtPr>
          <w:rPr>
            <w:rFonts w:ascii="Times New Roman" w:eastAsia="Times New Roman" w:hAnsi="Times New Roman" w:cs="Times New Roman"/>
            <w:color w:val="000000"/>
            <w:kern w:val="0"/>
            <w:lang w:eastAsia="en-GB"/>
            <w14:ligatures w14:val="none"/>
          </w:rPr>
          <w:id w:val="1903944407"/>
          <w:citation/>
        </w:sdtPr>
        <w:sdtContent>
          <w:r w:rsidR="00957C0A" w:rsidRPr="005E0FF3">
            <w:rPr>
              <w:rFonts w:ascii="Times New Roman" w:eastAsia="Times New Roman" w:hAnsi="Times New Roman" w:cs="Times New Roman"/>
              <w:color w:val="000000"/>
              <w:kern w:val="0"/>
              <w:lang w:eastAsia="en-GB"/>
              <w14:ligatures w14:val="none"/>
            </w:rPr>
            <w:fldChar w:fldCharType="begin"/>
          </w:r>
          <w:r w:rsidR="00957C0A" w:rsidRPr="005E0FF3">
            <w:rPr>
              <w:rFonts w:ascii="Times New Roman" w:eastAsia="Times New Roman" w:hAnsi="Times New Roman" w:cs="Times New Roman"/>
              <w:color w:val="000000"/>
              <w:kern w:val="0"/>
              <w:lang w:val="en-US" w:eastAsia="en-GB"/>
              <w14:ligatures w14:val="none"/>
            </w:rPr>
            <w:instrText xml:space="preserve"> CITATION Als231 \l 1033 </w:instrText>
          </w:r>
          <w:r w:rsidR="00957C0A" w:rsidRPr="005E0FF3">
            <w:rPr>
              <w:rFonts w:ascii="Times New Roman" w:eastAsia="Times New Roman" w:hAnsi="Times New Roman" w:cs="Times New Roman"/>
              <w:color w:val="000000"/>
              <w:kern w:val="0"/>
              <w:lang w:eastAsia="en-GB"/>
              <w14:ligatures w14:val="none"/>
            </w:rPr>
            <w:fldChar w:fldCharType="separate"/>
          </w:r>
          <w:r w:rsidR="00957C0A" w:rsidRPr="005E0FF3">
            <w:rPr>
              <w:rFonts w:ascii="Times New Roman" w:eastAsia="Times New Roman" w:hAnsi="Times New Roman" w:cs="Times New Roman"/>
              <w:noProof/>
              <w:color w:val="000000"/>
              <w:kern w:val="0"/>
              <w:lang w:val="en-US" w:eastAsia="en-GB"/>
              <w14:ligatures w14:val="none"/>
            </w:rPr>
            <w:t xml:space="preserve"> (Alsop, 2023)</w:t>
          </w:r>
          <w:r w:rsidR="00957C0A" w:rsidRPr="005E0FF3">
            <w:rPr>
              <w:rFonts w:ascii="Times New Roman" w:eastAsia="Times New Roman" w:hAnsi="Times New Roman" w:cs="Times New Roman"/>
              <w:color w:val="000000"/>
              <w:kern w:val="0"/>
              <w:lang w:eastAsia="en-GB"/>
              <w14:ligatures w14:val="none"/>
            </w:rPr>
            <w:fldChar w:fldCharType="end"/>
          </w:r>
        </w:sdtContent>
      </w:sdt>
      <w:r w:rsidR="00957C0A" w:rsidRPr="005E0FF3">
        <w:rPr>
          <w:rFonts w:ascii="Times New Roman" w:eastAsia="Times New Roman" w:hAnsi="Times New Roman" w:cs="Times New Roman"/>
          <w:color w:val="000000"/>
          <w:kern w:val="0"/>
          <w:lang w:eastAsia="en-GB"/>
          <w14:ligatures w14:val="none"/>
        </w:rPr>
        <w:t>.</w:t>
      </w:r>
    </w:p>
    <w:p w14:paraId="2F037FBB" w14:textId="16B44D28" w:rsidR="00B61A8A" w:rsidRDefault="005E0FF3" w:rsidP="005E0FF3">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5E0FF3">
        <w:rPr>
          <w:rFonts w:ascii="Times New Roman" w:eastAsia="Times New Roman" w:hAnsi="Times New Roman" w:cs="Times New Roman"/>
          <w:color w:val="000000"/>
          <w:kern w:val="0"/>
          <w:lang w:eastAsia="en-GB"/>
          <w14:ligatures w14:val="none"/>
        </w:rPr>
        <w:t xml:space="preserve">The use of the Internet to store and manage data is known as cloud computing. It involves accessing the information stored on an isolated server </w:t>
      </w:r>
      <w:sdt>
        <w:sdtPr>
          <w:rPr>
            <w:rFonts w:ascii="Times New Roman" w:eastAsia="Times New Roman" w:hAnsi="Times New Roman" w:cs="Times New Roman"/>
            <w:color w:val="000000"/>
            <w:kern w:val="0"/>
            <w:lang w:eastAsia="en-GB"/>
            <w14:ligatures w14:val="none"/>
          </w:rPr>
          <w:id w:val="1449434094"/>
          <w:citation/>
        </w:sdtPr>
        <w:sdtContent>
          <w:r>
            <w:rPr>
              <w:rFonts w:ascii="Times New Roman" w:eastAsia="Times New Roman" w:hAnsi="Times New Roman" w:cs="Times New Roman"/>
              <w:color w:val="000000"/>
              <w:kern w:val="0"/>
              <w:lang w:eastAsia="en-GB"/>
              <w14:ligatures w14:val="none"/>
            </w:rPr>
            <w:fldChar w:fldCharType="begin"/>
          </w:r>
          <w:r>
            <w:rPr>
              <w:rFonts w:ascii="Times New Roman" w:eastAsia="Times New Roman" w:hAnsi="Times New Roman" w:cs="Times New Roman"/>
              <w:color w:val="000000"/>
              <w:kern w:val="0"/>
              <w:lang w:val="en-US" w:eastAsia="en-GB"/>
              <w14:ligatures w14:val="none"/>
            </w:rPr>
            <w:instrText xml:space="preserve"> CITATION Kum19 \l 1033 </w:instrText>
          </w:r>
          <w:r>
            <w:rPr>
              <w:rFonts w:ascii="Times New Roman" w:eastAsia="Times New Roman" w:hAnsi="Times New Roman" w:cs="Times New Roman"/>
              <w:color w:val="000000"/>
              <w:kern w:val="0"/>
              <w:lang w:eastAsia="en-GB"/>
              <w14:ligatures w14:val="none"/>
            </w:rPr>
            <w:fldChar w:fldCharType="separate"/>
          </w:r>
          <w:r w:rsidRPr="005E0FF3">
            <w:rPr>
              <w:rFonts w:ascii="Times New Roman" w:eastAsia="Times New Roman" w:hAnsi="Times New Roman" w:cs="Times New Roman"/>
              <w:noProof/>
              <w:color w:val="000000"/>
              <w:kern w:val="0"/>
              <w:lang w:val="en-US" w:eastAsia="en-GB"/>
              <w14:ligatures w14:val="none"/>
            </w:rPr>
            <w:t>(Kumar&amp; Badal, 2019)</w:t>
          </w:r>
          <w:r>
            <w:rPr>
              <w:rFonts w:ascii="Times New Roman" w:eastAsia="Times New Roman" w:hAnsi="Times New Roman" w:cs="Times New Roman"/>
              <w:color w:val="000000"/>
              <w:kern w:val="0"/>
              <w:lang w:eastAsia="en-GB"/>
              <w14:ligatures w14:val="none"/>
            </w:rPr>
            <w:fldChar w:fldCharType="end"/>
          </w:r>
        </w:sdtContent>
      </w:sdt>
      <w:r w:rsidRPr="005E0FF3">
        <w:rPr>
          <w:rFonts w:ascii="Times New Roman" w:eastAsia="Times New Roman" w:hAnsi="Times New Roman" w:cs="Times New Roman"/>
          <w:color w:val="000000"/>
          <w:kern w:val="0"/>
          <w:lang w:eastAsia="en-GB"/>
          <w14:ligatures w14:val="none"/>
        </w:rPr>
        <w:t> Edge computing is a type of distributed computing that involves bringing computation and data storage closer to their sources</w:t>
      </w:r>
      <w:sdt>
        <w:sdtPr>
          <w:rPr>
            <w:rFonts w:ascii="Times New Roman" w:eastAsia="Times New Roman" w:hAnsi="Times New Roman" w:cs="Times New Roman"/>
            <w:color w:val="000000"/>
            <w:kern w:val="0"/>
            <w:lang w:eastAsia="en-GB"/>
            <w14:ligatures w14:val="none"/>
          </w:rPr>
          <w:id w:val="652037111"/>
          <w:citation/>
        </w:sdtPr>
        <w:sdtContent>
          <w:r>
            <w:rPr>
              <w:rFonts w:ascii="Times New Roman" w:eastAsia="Times New Roman" w:hAnsi="Times New Roman" w:cs="Times New Roman"/>
              <w:color w:val="000000"/>
              <w:kern w:val="0"/>
              <w:lang w:eastAsia="en-GB"/>
              <w14:ligatures w14:val="none"/>
            </w:rPr>
            <w:fldChar w:fldCharType="begin"/>
          </w:r>
          <w:r w:rsidR="00B61A8A">
            <w:rPr>
              <w:rFonts w:ascii="Times New Roman" w:eastAsia="Times New Roman" w:hAnsi="Times New Roman" w:cs="Times New Roman"/>
              <w:color w:val="000000"/>
              <w:kern w:val="0"/>
              <w:lang w:val="en-US" w:eastAsia="en-GB"/>
              <w14:ligatures w14:val="none"/>
            </w:rPr>
            <w:instrText xml:space="preserve">CITATION Asl21 \l 1033 </w:instrText>
          </w:r>
          <w:r>
            <w:rPr>
              <w:rFonts w:ascii="Times New Roman" w:eastAsia="Times New Roman" w:hAnsi="Times New Roman" w:cs="Times New Roman"/>
              <w:color w:val="000000"/>
              <w:kern w:val="0"/>
              <w:lang w:eastAsia="en-GB"/>
              <w14:ligatures w14:val="none"/>
            </w:rPr>
            <w:fldChar w:fldCharType="separate"/>
          </w:r>
          <w:r w:rsidR="00B61A8A">
            <w:rPr>
              <w:rFonts w:ascii="Times New Roman" w:eastAsia="Times New Roman" w:hAnsi="Times New Roman" w:cs="Times New Roman"/>
              <w:noProof/>
              <w:color w:val="000000"/>
              <w:kern w:val="0"/>
              <w:lang w:val="en-US" w:eastAsia="en-GB"/>
              <w14:ligatures w14:val="none"/>
            </w:rPr>
            <w:t xml:space="preserve"> </w:t>
          </w:r>
          <w:r w:rsidR="00B61A8A" w:rsidRPr="00B61A8A">
            <w:rPr>
              <w:rFonts w:ascii="Times New Roman" w:eastAsia="Times New Roman" w:hAnsi="Times New Roman" w:cs="Times New Roman"/>
              <w:noProof/>
              <w:color w:val="000000"/>
              <w:kern w:val="0"/>
              <w:lang w:val="en-US" w:eastAsia="en-GB"/>
              <w14:ligatures w14:val="none"/>
            </w:rPr>
            <w:t>(Aslanpour et al., 2021)</w:t>
          </w:r>
          <w:r>
            <w:rPr>
              <w:rFonts w:ascii="Times New Roman" w:eastAsia="Times New Roman" w:hAnsi="Times New Roman" w:cs="Times New Roman"/>
              <w:color w:val="000000"/>
              <w:kern w:val="0"/>
              <w:lang w:eastAsia="en-GB"/>
              <w14:ligatures w14:val="none"/>
            </w:rPr>
            <w:fldChar w:fldCharType="end"/>
          </w:r>
        </w:sdtContent>
      </w:sdt>
      <w:r w:rsidRPr="005E0FF3">
        <w:rPr>
          <w:rFonts w:ascii="Times New Roman" w:eastAsia="Times New Roman" w:hAnsi="Times New Roman" w:cs="Times New Roman"/>
          <w:color w:val="000000"/>
          <w:kern w:val="0"/>
          <w:lang w:eastAsia="en-GB"/>
          <w14:ligatures w14:val="none"/>
        </w:rPr>
        <w:t>  It has been stated that Dell is expected to become a dominant force in the data storage and management industry due to its technological capabilities. This report will provide a comprehensive analysis of the company's various operations and strategies. It will also reveal how these strategies have allowed it to gain a competitive advantage.</w:t>
      </w:r>
    </w:p>
    <w:p w14:paraId="3FD90A2E" w14:textId="77777777" w:rsidR="00B61A8A" w:rsidRDefault="00B61A8A" w:rsidP="00B61A8A">
      <w:pPr>
        <w:pStyle w:val="Heading1"/>
        <w:rPr>
          <w:rFonts w:ascii="Times New Roman" w:hAnsi="Times New Roman" w:cs="Times New Roman"/>
          <w:b/>
          <w:bCs/>
          <w:color w:val="000000" w:themeColor="text1"/>
        </w:rPr>
      </w:pPr>
      <w:bookmarkStart w:id="1" w:name="_Toc142610831"/>
      <w:bookmarkStart w:id="2" w:name="_Toc142856772"/>
      <w:r w:rsidRPr="00B61A8A">
        <w:rPr>
          <w:rFonts w:ascii="Times New Roman" w:hAnsi="Times New Roman" w:cs="Times New Roman"/>
          <w:b/>
          <w:bCs/>
          <w:color w:val="000000" w:themeColor="text1"/>
        </w:rPr>
        <w:t>Dell Technology’s Background</w:t>
      </w:r>
      <w:bookmarkEnd w:id="1"/>
      <w:bookmarkEnd w:id="2"/>
    </w:p>
    <w:p w14:paraId="6A980798" w14:textId="77777777" w:rsidR="00B61A8A" w:rsidRDefault="00B61A8A" w:rsidP="00B61A8A"/>
    <w:p w14:paraId="6CDAEA89" w14:textId="5CC77F44" w:rsidR="00B61A8A" w:rsidRPr="00B61A8A" w:rsidRDefault="00B61A8A" w:rsidP="00B61A8A">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B61A8A">
        <w:rPr>
          <w:rFonts w:ascii="Times New Roman" w:eastAsia="Times New Roman" w:hAnsi="Times New Roman" w:cs="Times New Roman"/>
          <w:color w:val="000000"/>
          <w:kern w:val="0"/>
          <w:lang w:eastAsia="en-GB"/>
          <w14:ligatures w14:val="none"/>
        </w:rPr>
        <w:t xml:space="preserve">For over three decades, Dell Technology has been providing employees with the best possible service </w:t>
      </w:r>
      <w:sdt>
        <w:sdtPr>
          <w:rPr>
            <w:rFonts w:ascii="Times New Roman" w:eastAsia="Times New Roman" w:hAnsi="Times New Roman" w:cs="Times New Roman"/>
            <w:color w:val="000000"/>
            <w:kern w:val="0"/>
            <w:lang w:eastAsia="en-GB"/>
            <w14:ligatures w14:val="none"/>
          </w:rPr>
          <w:id w:val="-884558779"/>
          <w:citation/>
        </w:sdtPr>
        <w:sdtContent>
          <w:r>
            <w:rPr>
              <w:rFonts w:ascii="Times New Roman" w:eastAsia="Times New Roman" w:hAnsi="Times New Roman" w:cs="Times New Roman"/>
              <w:color w:val="000000"/>
              <w:kern w:val="0"/>
              <w:lang w:eastAsia="en-GB"/>
              <w14:ligatures w14:val="none"/>
            </w:rPr>
            <w:fldChar w:fldCharType="begin"/>
          </w:r>
          <w:r>
            <w:rPr>
              <w:rFonts w:ascii="Times New Roman" w:eastAsia="Times New Roman" w:hAnsi="Times New Roman" w:cs="Times New Roman"/>
              <w:color w:val="000000"/>
              <w:kern w:val="0"/>
              <w:lang w:val="en-US" w:eastAsia="en-GB"/>
              <w14:ligatures w14:val="none"/>
            </w:rPr>
            <w:instrText xml:space="preserve"> CITATION Del233 \l 1033 </w:instrText>
          </w:r>
          <w:r>
            <w:rPr>
              <w:rFonts w:ascii="Times New Roman" w:eastAsia="Times New Roman" w:hAnsi="Times New Roman" w:cs="Times New Roman"/>
              <w:color w:val="000000"/>
              <w:kern w:val="0"/>
              <w:lang w:eastAsia="en-GB"/>
              <w14:ligatures w14:val="none"/>
            </w:rPr>
            <w:fldChar w:fldCharType="separate"/>
          </w:r>
          <w:r w:rsidRPr="00B61A8A">
            <w:rPr>
              <w:rFonts w:ascii="Times New Roman" w:eastAsia="Times New Roman" w:hAnsi="Times New Roman" w:cs="Times New Roman"/>
              <w:noProof/>
              <w:color w:val="000000"/>
              <w:kern w:val="0"/>
              <w:lang w:val="en-US" w:eastAsia="en-GB"/>
              <w14:ligatures w14:val="none"/>
            </w:rPr>
            <w:t>(Dell USA, 2023)</w:t>
          </w:r>
          <w:r>
            <w:rPr>
              <w:rFonts w:ascii="Times New Roman" w:eastAsia="Times New Roman" w:hAnsi="Times New Roman" w:cs="Times New Roman"/>
              <w:color w:val="000000"/>
              <w:kern w:val="0"/>
              <w:lang w:eastAsia="en-GB"/>
              <w14:ligatures w14:val="none"/>
            </w:rPr>
            <w:fldChar w:fldCharType="end"/>
          </w:r>
        </w:sdtContent>
      </w:sdt>
      <w:r w:rsidRPr="00B61A8A">
        <w:rPr>
          <w:rFonts w:ascii="Times New Roman" w:eastAsia="Times New Roman" w:hAnsi="Times New Roman" w:cs="Times New Roman"/>
          <w:color w:val="000000"/>
          <w:kern w:val="0"/>
          <w:lang w:eastAsia="en-GB"/>
          <w14:ligatures w14:val="none"/>
        </w:rPr>
        <w:t xml:space="preserve">According to the data, the number of people working for Dell has increased significantly over the years. In 2022, the number of employees decreased by 0 percent. This shows the company's high employee retention rate </w:t>
      </w:r>
      <w:sdt>
        <w:sdtPr>
          <w:rPr>
            <w:rFonts w:ascii="Times New Roman" w:eastAsia="Times New Roman" w:hAnsi="Times New Roman" w:cs="Times New Roman"/>
            <w:color w:val="000000"/>
            <w:kern w:val="0"/>
            <w:lang w:eastAsia="en-GB"/>
            <w14:ligatures w14:val="none"/>
          </w:rPr>
          <w:id w:val="414288571"/>
          <w:citation/>
        </w:sdtPr>
        <w:sdtContent>
          <w:r>
            <w:rPr>
              <w:rFonts w:ascii="Times New Roman" w:eastAsia="Times New Roman" w:hAnsi="Times New Roman" w:cs="Times New Roman"/>
              <w:color w:val="000000"/>
              <w:kern w:val="0"/>
              <w:lang w:eastAsia="en-GB"/>
              <w14:ligatures w14:val="none"/>
            </w:rPr>
            <w:fldChar w:fldCharType="begin"/>
          </w:r>
          <w:r>
            <w:rPr>
              <w:rFonts w:ascii="Times New Roman" w:eastAsia="Times New Roman" w:hAnsi="Times New Roman" w:cs="Times New Roman"/>
              <w:color w:val="000000"/>
              <w:kern w:val="0"/>
              <w:lang w:val="en-US" w:eastAsia="en-GB"/>
              <w14:ligatures w14:val="none"/>
            </w:rPr>
            <w:instrText xml:space="preserve"> CITATION Mac23 \l 1033 </w:instrText>
          </w:r>
          <w:r>
            <w:rPr>
              <w:rFonts w:ascii="Times New Roman" w:eastAsia="Times New Roman" w:hAnsi="Times New Roman" w:cs="Times New Roman"/>
              <w:color w:val="000000"/>
              <w:kern w:val="0"/>
              <w:lang w:eastAsia="en-GB"/>
              <w14:ligatures w14:val="none"/>
            </w:rPr>
            <w:fldChar w:fldCharType="separate"/>
          </w:r>
          <w:r w:rsidRPr="00B61A8A">
            <w:rPr>
              <w:rFonts w:ascii="Times New Roman" w:eastAsia="Times New Roman" w:hAnsi="Times New Roman" w:cs="Times New Roman"/>
              <w:noProof/>
              <w:color w:val="000000"/>
              <w:kern w:val="0"/>
              <w:lang w:val="en-US" w:eastAsia="en-GB"/>
              <w14:ligatures w14:val="none"/>
            </w:rPr>
            <w:t>(Macrotrends, 2023)</w:t>
          </w:r>
          <w:r>
            <w:rPr>
              <w:rFonts w:ascii="Times New Roman" w:eastAsia="Times New Roman" w:hAnsi="Times New Roman" w:cs="Times New Roman"/>
              <w:color w:val="000000"/>
              <w:kern w:val="0"/>
              <w:lang w:eastAsia="en-GB"/>
              <w14:ligatures w14:val="none"/>
            </w:rPr>
            <w:fldChar w:fldCharType="end"/>
          </w:r>
        </w:sdtContent>
      </w:sdt>
      <w:r w:rsidRPr="00B61A8A">
        <w:rPr>
          <w:rFonts w:ascii="Times New Roman" w:eastAsia="Times New Roman" w:hAnsi="Times New Roman" w:cs="Times New Roman"/>
          <w:color w:val="000000"/>
          <w:kern w:val="0"/>
          <w:lang w:eastAsia="en-GB"/>
          <w14:ligatures w14:val="none"/>
        </w:rPr>
        <w:t xml:space="preserve">The multinational company operates in different countries across the world. In 2023, it reported revenue of over $102.3 billion, which is 1 percent higher than the previous year </w:t>
      </w:r>
      <w:sdt>
        <w:sdtPr>
          <w:rPr>
            <w:rFonts w:ascii="Times New Roman" w:eastAsia="Times New Roman" w:hAnsi="Times New Roman" w:cs="Times New Roman"/>
            <w:color w:val="000000"/>
            <w:kern w:val="0"/>
            <w:lang w:eastAsia="en-GB"/>
            <w14:ligatures w14:val="none"/>
          </w:rPr>
          <w:id w:val="-285360609"/>
          <w:citation/>
        </w:sdtPr>
        <w:sdtContent>
          <w:r w:rsidR="000572ED">
            <w:rPr>
              <w:rFonts w:ascii="Times New Roman" w:eastAsia="Times New Roman" w:hAnsi="Times New Roman" w:cs="Times New Roman"/>
              <w:color w:val="000000"/>
              <w:kern w:val="0"/>
              <w:lang w:eastAsia="en-GB"/>
              <w14:ligatures w14:val="none"/>
            </w:rPr>
            <w:fldChar w:fldCharType="begin"/>
          </w:r>
          <w:r w:rsidR="000572ED">
            <w:rPr>
              <w:rFonts w:ascii="Times New Roman" w:eastAsia="Times New Roman" w:hAnsi="Times New Roman" w:cs="Times New Roman"/>
              <w:color w:val="000000"/>
              <w:kern w:val="0"/>
              <w:lang w:val="en-US" w:eastAsia="en-GB"/>
              <w14:ligatures w14:val="none"/>
            </w:rPr>
            <w:instrText xml:space="preserve"> CITATION PRN23 \l 1033 </w:instrText>
          </w:r>
          <w:r w:rsidR="000572ED">
            <w:rPr>
              <w:rFonts w:ascii="Times New Roman" w:eastAsia="Times New Roman" w:hAnsi="Times New Roman" w:cs="Times New Roman"/>
              <w:color w:val="000000"/>
              <w:kern w:val="0"/>
              <w:lang w:eastAsia="en-GB"/>
              <w14:ligatures w14:val="none"/>
            </w:rPr>
            <w:fldChar w:fldCharType="separate"/>
          </w:r>
          <w:r w:rsidR="000572ED" w:rsidRPr="000572ED">
            <w:rPr>
              <w:rFonts w:ascii="Times New Roman" w:eastAsia="Times New Roman" w:hAnsi="Times New Roman" w:cs="Times New Roman"/>
              <w:noProof/>
              <w:color w:val="000000"/>
              <w:kern w:val="0"/>
              <w:lang w:val="en-US" w:eastAsia="en-GB"/>
              <w14:ligatures w14:val="none"/>
            </w:rPr>
            <w:t>(PR Newswire, 2023)</w:t>
          </w:r>
          <w:r w:rsidR="000572ED">
            <w:rPr>
              <w:rFonts w:ascii="Times New Roman" w:eastAsia="Times New Roman" w:hAnsi="Times New Roman" w:cs="Times New Roman"/>
              <w:color w:val="000000"/>
              <w:kern w:val="0"/>
              <w:lang w:eastAsia="en-GB"/>
              <w14:ligatures w14:val="none"/>
            </w:rPr>
            <w:fldChar w:fldCharType="end"/>
          </w:r>
        </w:sdtContent>
      </w:sdt>
      <w:r w:rsidRPr="00B61A8A">
        <w:rPr>
          <w:rFonts w:ascii="Times New Roman" w:eastAsia="Times New Roman" w:hAnsi="Times New Roman" w:cs="Times New Roman"/>
          <w:color w:val="000000"/>
          <w:kern w:val="0"/>
          <w:lang w:eastAsia="en-GB"/>
          <w14:ligatures w14:val="none"/>
        </w:rPr>
        <w:t xml:space="preserve">It has been reported that the company was able to achieve a record-breaking revenue of $5.8 billion in fiscal year 2020. Its revenue had grown annually since 2015. Unfortunately, due to the pandemic in 2020, its earnings declined by $6 billion </w:t>
      </w:r>
      <w:sdt>
        <w:sdtPr>
          <w:rPr>
            <w:rFonts w:ascii="Times New Roman" w:eastAsia="Times New Roman" w:hAnsi="Times New Roman" w:cs="Times New Roman"/>
            <w:color w:val="000000"/>
            <w:kern w:val="0"/>
            <w:lang w:eastAsia="en-GB"/>
            <w14:ligatures w14:val="none"/>
          </w:rPr>
          <w:id w:val="411741457"/>
          <w:citation/>
        </w:sdtPr>
        <w:sdtContent>
          <w:r w:rsidR="000572ED">
            <w:rPr>
              <w:rFonts w:ascii="Times New Roman" w:eastAsia="Times New Roman" w:hAnsi="Times New Roman" w:cs="Times New Roman"/>
              <w:color w:val="000000"/>
              <w:kern w:val="0"/>
              <w:lang w:eastAsia="en-GB"/>
              <w14:ligatures w14:val="none"/>
            </w:rPr>
            <w:fldChar w:fldCharType="begin"/>
          </w:r>
          <w:r w:rsidR="000572ED">
            <w:rPr>
              <w:rFonts w:ascii="Times New Roman" w:eastAsia="Times New Roman" w:hAnsi="Times New Roman" w:cs="Times New Roman"/>
              <w:color w:val="000000"/>
              <w:kern w:val="0"/>
              <w:lang w:val="en-US" w:eastAsia="en-GB"/>
              <w14:ligatures w14:val="none"/>
            </w:rPr>
            <w:instrText xml:space="preserve"> CITATION Als232 \l 1033 </w:instrText>
          </w:r>
          <w:r w:rsidR="000572ED">
            <w:rPr>
              <w:rFonts w:ascii="Times New Roman" w:eastAsia="Times New Roman" w:hAnsi="Times New Roman" w:cs="Times New Roman"/>
              <w:color w:val="000000"/>
              <w:kern w:val="0"/>
              <w:lang w:eastAsia="en-GB"/>
              <w14:ligatures w14:val="none"/>
            </w:rPr>
            <w:fldChar w:fldCharType="separate"/>
          </w:r>
          <w:r w:rsidR="000572ED" w:rsidRPr="000572ED">
            <w:rPr>
              <w:rFonts w:ascii="Times New Roman" w:eastAsia="Times New Roman" w:hAnsi="Times New Roman" w:cs="Times New Roman"/>
              <w:noProof/>
              <w:color w:val="000000"/>
              <w:kern w:val="0"/>
              <w:lang w:val="en-US" w:eastAsia="en-GB"/>
              <w14:ligatures w14:val="none"/>
            </w:rPr>
            <w:t>(Alsop, 2023)</w:t>
          </w:r>
          <w:r w:rsidR="000572ED">
            <w:rPr>
              <w:rFonts w:ascii="Times New Roman" w:eastAsia="Times New Roman" w:hAnsi="Times New Roman" w:cs="Times New Roman"/>
              <w:color w:val="000000"/>
              <w:kern w:val="0"/>
              <w:lang w:eastAsia="en-GB"/>
              <w14:ligatures w14:val="none"/>
            </w:rPr>
            <w:fldChar w:fldCharType="end"/>
          </w:r>
        </w:sdtContent>
      </w:sdt>
      <w:r w:rsidR="000572ED">
        <w:rPr>
          <w:rFonts w:ascii="Times New Roman" w:eastAsia="Times New Roman" w:hAnsi="Times New Roman" w:cs="Times New Roman"/>
          <w:color w:val="000000"/>
          <w:kern w:val="0"/>
          <w:lang w:eastAsia="en-GB"/>
          <w14:ligatures w14:val="none"/>
        </w:rPr>
        <w:t xml:space="preserve">. </w:t>
      </w:r>
      <w:r w:rsidRPr="00B61A8A">
        <w:rPr>
          <w:rFonts w:ascii="Times New Roman" w:eastAsia="Times New Roman" w:hAnsi="Times New Roman" w:cs="Times New Roman"/>
          <w:color w:val="000000"/>
          <w:kern w:val="0"/>
          <w:lang w:eastAsia="en-GB"/>
          <w14:ligatures w14:val="none"/>
        </w:rPr>
        <w:t>The company and its employees were able to improve the revenue course after the situation. In the financial year, it focused on increasing its innovation agenda and striving to achieve profitability.</w:t>
      </w:r>
    </w:p>
    <w:p w14:paraId="5A926385" w14:textId="77777777" w:rsidR="000572ED" w:rsidRDefault="000572ED" w:rsidP="000572ED">
      <w:pPr>
        <w:pStyle w:val="Heading1"/>
        <w:rPr>
          <w:rFonts w:ascii="Times New Roman" w:hAnsi="Times New Roman" w:cs="Times New Roman"/>
          <w:b/>
          <w:bCs/>
          <w:color w:val="000000" w:themeColor="text1"/>
        </w:rPr>
      </w:pPr>
      <w:bookmarkStart w:id="3" w:name="_Toc133153941"/>
      <w:bookmarkStart w:id="4" w:name="_Toc142856773"/>
      <w:r w:rsidRPr="000572ED">
        <w:rPr>
          <w:rFonts w:ascii="Times New Roman" w:hAnsi="Times New Roman" w:cs="Times New Roman"/>
          <w:b/>
          <w:bCs/>
          <w:color w:val="000000" w:themeColor="text1"/>
        </w:rPr>
        <w:lastRenderedPageBreak/>
        <w:t>Dell’s Mission and Objectives</w:t>
      </w:r>
      <w:bookmarkEnd w:id="3"/>
      <w:bookmarkEnd w:id="4"/>
    </w:p>
    <w:p w14:paraId="4C699F81" w14:textId="77777777" w:rsidR="000572ED" w:rsidRDefault="000572ED" w:rsidP="000572ED"/>
    <w:p w14:paraId="4B343645" w14:textId="6C793BBD" w:rsidR="000572ED" w:rsidRPr="000572ED" w:rsidRDefault="000572ED" w:rsidP="000572ED">
      <w:pPr>
        <w:spacing w:before="100" w:beforeAutospacing="1" w:after="100" w:afterAutospacing="1" w:line="360" w:lineRule="auto"/>
        <w:jc w:val="both"/>
        <w:rPr>
          <w:rFonts w:ascii="Times New Roman" w:hAnsi="Times New Roman" w:cs="Times New Roman"/>
        </w:rPr>
      </w:pPr>
      <w:r w:rsidRPr="000572ED">
        <w:rPr>
          <w:rFonts w:ascii="Times New Roman" w:eastAsia="Times New Roman" w:hAnsi="Times New Roman" w:cs="Times New Roman"/>
          <w:color w:val="000000"/>
          <w:kern w:val="0"/>
          <w:lang w:eastAsia="en-GB"/>
          <w14:ligatures w14:val="none"/>
        </w:rPr>
        <w:t xml:space="preserve">The goal of Dell Technologies is becoming one of the world's leading computer companies by delivering exceptional customer experiences </w:t>
      </w:r>
      <w:sdt>
        <w:sdtPr>
          <w:rPr>
            <w:rFonts w:ascii="Times New Roman" w:eastAsia="Times New Roman" w:hAnsi="Times New Roman" w:cs="Times New Roman"/>
            <w:color w:val="000000"/>
            <w:kern w:val="0"/>
            <w:lang w:eastAsia="en-GB"/>
            <w14:ligatures w14:val="none"/>
          </w:rPr>
          <w:id w:val="17205150"/>
          <w:citation/>
        </w:sdtPr>
        <w:sdtContent>
          <w:r>
            <w:rPr>
              <w:rFonts w:ascii="Times New Roman" w:eastAsia="Times New Roman" w:hAnsi="Times New Roman" w:cs="Times New Roman"/>
              <w:color w:val="000000"/>
              <w:kern w:val="0"/>
              <w:lang w:eastAsia="en-GB"/>
              <w14:ligatures w14:val="none"/>
            </w:rPr>
            <w:fldChar w:fldCharType="begin"/>
          </w:r>
          <w:r>
            <w:rPr>
              <w:rFonts w:ascii="Times New Roman" w:eastAsia="Times New Roman" w:hAnsi="Times New Roman" w:cs="Times New Roman"/>
              <w:color w:val="000000"/>
              <w:kern w:val="0"/>
              <w:lang w:val="en-US" w:eastAsia="en-GB"/>
              <w14:ligatures w14:val="none"/>
            </w:rPr>
            <w:instrText xml:space="preserve"> CITATION Rag21 \l 1033 </w:instrText>
          </w:r>
          <w:r>
            <w:rPr>
              <w:rFonts w:ascii="Times New Roman" w:eastAsia="Times New Roman" w:hAnsi="Times New Roman" w:cs="Times New Roman"/>
              <w:color w:val="000000"/>
              <w:kern w:val="0"/>
              <w:lang w:eastAsia="en-GB"/>
              <w14:ligatures w14:val="none"/>
            </w:rPr>
            <w:fldChar w:fldCharType="separate"/>
          </w:r>
          <w:r w:rsidRPr="000572ED">
            <w:rPr>
              <w:rFonts w:ascii="Times New Roman" w:eastAsia="Times New Roman" w:hAnsi="Times New Roman" w:cs="Times New Roman"/>
              <w:noProof/>
              <w:color w:val="000000"/>
              <w:kern w:val="0"/>
              <w:lang w:val="en-US" w:eastAsia="en-GB"/>
              <w14:ligatures w14:val="none"/>
            </w:rPr>
            <w:t>(Ragulan, 2021)</w:t>
          </w:r>
          <w:r>
            <w:rPr>
              <w:rFonts w:ascii="Times New Roman" w:eastAsia="Times New Roman" w:hAnsi="Times New Roman" w:cs="Times New Roman"/>
              <w:color w:val="000000"/>
              <w:kern w:val="0"/>
              <w:lang w:eastAsia="en-GB"/>
              <w14:ligatures w14:val="none"/>
            </w:rPr>
            <w:fldChar w:fldCharType="end"/>
          </w:r>
        </w:sdtContent>
      </w:sdt>
      <w:r w:rsidRPr="000572ED">
        <w:rPr>
          <w:rFonts w:ascii="Times New Roman" w:eastAsia="Times New Roman" w:hAnsi="Times New Roman" w:cs="Times New Roman"/>
          <w:color w:val="000000"/>
          <w:kern w:val="0"/>
          <w:lang w:eastAsia="en-GB"/>
          <w14:ligatures w14:val="none"/>
        </w:rPr>
        <w:t>According to </w:t>
      </w:r>
      <w:proofErr w:type="spellStart"/>
      <w:r w:rsidRPr="000572ED">
        <w:rPr>
          <w:rFonts w:ascii="Times New Roman" w:eastAsia="Times New Roman" w:hAnsi="Times New Roman" w:cs="Times New Roman"/>
          <w:color w:val="000000"/>
          <w:kern w:val="0"/>
          <w:lang w:eastAsia="en-GB"/>
          <w14:ligatures w14:val="none"/>
        </w:rPr>
        <w:t>Horbachevskyy</w:t>
      </w:r>
      <w:proofErr w:type="spellEnd"/>
      <w:r w:rsidRPr="000572ED">
        <w:rPr>
          <w:rFonts w:ascii="Times New Roman" w:eastAsia="Times New Roman" w:hAnsi="Times New Roman" w:cs="Times New Roman"/>
          <w:color w:val="000000"/>
          <w:kern w:val="0"/>
          <w:lang w:eastAsia="en-GB"/>
          <w14:ligatures w14:val="none"/>
        </w:rPr>
        <w:t xml:space="preserve"> &amp; </w:t>
      </w:r>
      <w:proofErr w:type="spellStart"/>
      <w:r w:rsidRPr="000572ED">
        <w:rPr>
          <w:rFonts w:ascii="Times New Roman" w:eastAsia="Times New Roman" w:hAnsi="Times New Roman" w:cs="Times New Roman"/>
          <w:color w:val="000000"/>
          <w:kern w:val="0"/>
          <w:lang w:eastAsia="en-GB"/>
          <w14:ligatures w14:val="none"/>
        </w:rPr>
        <w:t>Murenets</w:t>
      </w:r>
      <w:proofErr w:type="spellEnd"/>
      <w:r w:rsidR="00B525FE">
        <w:rPr>
          <w:rFonts w:ascii="Times New Roman" w:eastAsia="Times New Roman" w:hAnsi="Times New Roman" w:cs="Times New Roman"/>
          <w:color w:val="000000"/>
          <w:kern w:val="0"/>
          <w:lang w:eastAsia="en-GB"/>
          <w14:ligatures w14:val="none"/>
        </w:rPr>
        <w:t>.</w:t>
      </w:r>
      <w:r w:rsidRPr="000572ED">
        <w:rPr>
          <w:rFonts w:ascii="Times New Roman" w:eastAsia="Times New Roman" w:hAnsi="Times New Roman" w:cs="Times New Roman"/>
          <w:color w:val="000000"/>
          <w:kern w:val="0"/>
          <w:lang w:eastAsia="en-GB"/>
          <w14:ligatures w14:val="none"/>
        </w:rPr>
        <w:t xml:space="preserve"> The company's strategy is to be the leader in the computer peripherals industry by delivering exceptional customer experiences. It also aims to be the best provider of quality maintenance and services for its global customers. The vision statement of Dell Technologies is </w:t>
      </w:r>
      <w:proofErr w:type="spellStart"/>
      <w:r w:rsidRPr="000572ED">
        <w:rPr>
          <w:rFonts w:ascii="Times New Roman" w:eastAsia="Times New Roman" w:hAnsi="Times New Roman" w:cs="Times New Roman"/>
          <w:color w:val="000000"/>
          <w:kern w:val="0"/>
          <w:lang w:eastAsia="en-GB"/>
          <w14:ligatures w14:val="none"/>
        </w:rPr>
        <w:t>centered</w:t>
      </w:r>
      <w:proofErr w:type="spellEnd"/>
      <w:r w:rsidRPr="000572ED">
        <w:rPr>
          <w:rFonts w:ascii="Times New Roman" w:eastAsia="Times New Roman" w:hAnsi="Times New Roman" w:cs="Times New Roman"/>
          <w:color w:val="000000"/>
          <w:kern w:val="0"/>
          <w:lang w:eastAsia="en-GB"/>
          <w14:ligatures w14:val="none"/>
        </w:rPr>
        <w:t xml:space="preserve"> on the company's core values and continuous efforts to provide the best possible products and services to its customers. This is done through the development of new technologies and the establishment of effective customer care</w:t>
      </w:r>
      <w:r w:rsidRPr="000572ED">
        <w:rPr>
          <w:rFonts w:ascii="Times New Roman" w:eastAsia="Times New Roman" w:hAnsi="Times New Roman" w:cs="Times New Roman"/>
          <w:color w:val="000000"/>
          <w:kern w:val="0"/>
          <w:lang w:eastAsia="en-GB"/>
          <w14:ligatures w14:val="none"/>
        </w:rPr>
        <w:t xml:space="preserve"> </w:t>
      </w:r>
      <w:sdt>
        <w:sdtPr>
          <w:rPr>
            <w:rFonts w:ascii="Times New Roman" w:eastAsia="Times New Roman" w:hAnsi="Times New Roman" w:cs="Times New Roman"/>
            <w:color w:val="000000"/>
            <w:kern w:val="0"/>
            <w:lang w:eastAsia="en-GB"/>
            <w14:ligatures w14:val="none"/>
          </w:rPr>
          <w:id w:val="-1850861452"/>
          <w:citation/>
        </w:sdtPr>
        <w:sdtContent>
          <w:r w:rsidR="00B525FE">
            <w:rPr>
              <w:rFonts w:ascii="Times New Roman" w:eastAsia="Times New Roman" w:hAnsi="Times New Roman" w:cs="Times New Roman"/>
              <w:color w:val="000000"/>
              <w:kern w:val="0"/>
              <w:lang w:eastAsia="en-GB"/>
              <w14:ligatures w14:val="none"/>
            </w:rPr>
            <w:fldChar w:fldCharType="begin"/>
          </w:r>
          <w:r w:rsidR="00B525FE">
            <w:rPr>
              <w:rFonts w:ascii="Times New Roman" w:hAnsi="Times New Roman" w:cs="Times New Roman"/>
              <w:lang w:val="en-US"/>
            </w:rPr>
            <w:instrText xml:space="preserve">CITATION Cho23 \l 1033 </w:instrText>
          </w:r>
          <w:r w:rsidR="00B525FE">
            <w:rPr>
              <w:rFonts w:ascii="Times New Roman" w:eastAsia="Times New Roman" w:hAnsi="Times New Roman" w:cs="Times New Roman"/>
              <w:color w:val="000000"/>
              <w:kern w:val="0"/>
              <w:lang w:eastAsia="en-GB"/>
              <w14:ligatures w14:val="none"/>
            </w:rPr>
            <w:fldChar w:fldCharType="separate"/>
          </w:r>
          <w:r w:rsidR="00B525FE" w:rsidRPr="00B525FE">
            <w:rPr>
              <w:rFonts w:ascii="Times New Roman" w:hAnsi="Times New Roman" w:cs="Times New Roman"/>
              <w:noProof/>
              <w:lang w:val="en-US"/>
            </w:rPr>
            <w:t>(Chou, Chen &amp; Lin, 2023)</w:t>
          </w:r>
          <w:r w:rsidR="00B525FE">
            <w:rPr>
              <w:rFonts w:ascii="Times New Roman" w:eastAsia="Times New Roman" w:hAnsi="Times New Roman" w:cs="Times New Roman"/>
              <w:color w:val="000000"/>
              <w:kern w:val="0"/>
              <w:lang w:eastAsia="en-GB"/>
              <w14:ligatures w14:val="none"/>
            </w:rPr>
            <w:fldChar w:fldCharType="end"/>
          </w:r>
        </w:sdtContent>
      </w:sdt>
    </w:p>
    <w:p w14:paraId="3D0DF67F" w14:textId="2CCC8D6F" w:rsidR="000572ED" w:rsidRDefault="000572ED" w:rsidP="000572ED">
      <w:pPr>
        <w:spacing w:before="100" w:beforeAutospacing="1" w:after="100" w:afterAutospacing="1" w:line="360" w:lineRule="auto"/>
        <w:jc w:val="both"/>
        <w:rPr>
          <w:rFonts w:ascii="Times New Roman" w:hAnsi="Times New Roman" w:cs="Times New Roman"/>
          <w:color w:val="000000"/>
        </w:rPr>
      </w:pPr>
      <w:r w:rsidRPr="000572ED">
        <w:rPr>
          <w:rFonts w:ascii="Times New Roman" w:hAnsi="Times New Roman" w:cs="Times New Roman"/>
          <w:color w:val="000000"/>
        </w:rPr>
        <w:t>The case study highlights that the company's objective is to become the leader in the use of edge and cloud computing technologies in order to provide its customers with the best possible experience. This is done through the use of these two advanced technologies in its advanced devices</w:t>
      </w:r>
      <w:r w:rsidRPr="000572ED">
        <w:rPr>
          <w:rFonts w:ascii="Times New Roman" w:hAnsi="Times New Roman" w:cs="Times New Roman"/>
          <w:color w:val="000000"/>
        </w:rPr>
        <w:t xml:space="preserve"> </w:t>
      </w:r>
      <w:sdt>
        <w:sdtPr>
          <w:rPr>
            <w:rFonts w:ascii="Times New Roman" w:hAnsi="Times New Roman" w:cs="Times New Roman"/>
            <w:color w:val="000000"/>
          </w:rPr>
          <w:id w:val="-1394421731"/>
          <w:citation/>
        </w:sdtPr>
        <w:sdtContent>
          <w:r w:rsidR="00985FB6">
            <w:rPr>
              <w:rFonts w:ascii="Times New Roman" w:hAnsi="Times New Roman" w:cs="Times New Roman"/>
              <w:color w:val="000000"/>
            </w:rPr>
            <w:fldChar w:fldCharType="begin"/>
          </w:r>
          <w:r w:rsidR="00985FB6">
            <w:rPr>
              <w:rFonts w:ascii="Times New Roman" w:hAnsi="Times New Roman" w:cs="Times New Roman"/>
              <w:lang w:val="en-US"/>
            </w:rPr>
            <w:instrText xml:space="preserve"> CITATION Lam22 \l 1033 </w:instrText>
          </w:r>
          <w:r w:rsidR="00985FB6">
            <w:rPr>
              <w:rFonts w:ascii="Times New Roman" w:hAnsi="Times New Roman" w:cs="Times New Roman"/>
              <w:color w:val="000000"/>
            </w:rPr>
            <w:fldChar w:fldCharType="separate"/>
          </w:r>
          <w:r w:rsidR="00985FB6" w:rsidRPr="00985FB6">
            <w:rPr>
              <w:rFonts w:ascii="Times New Roman" w:hAnsi="Times New Roman" w:cs="Times New Roman"/>
              <w:noProof/>
              <w:lang w:val="en-US"/>
            </w:rPr>
            <w:t>(Lambert, 2022)</w:t>
          </w:r>
          <w:r w:rsidR="00985FB6">
            <w:rPr>
              <w:rFonts w:ascii="Times New Roman" w:hAnsi="Times New Roman" w:cs="Times New Roman"/>
              <w:color w:val="000000"/>
            </w:rPr>
            <w:fldChar w:fldCharType="end"/>
          </w:r>
        </w:sdtContent>
      </w:sdt>
      <w:r w:rsidR="00985FB6">
        <w:rPr>
          <w:rFonts w:ascii="Times New Roman" w:hAnsi="Times New Roman" w:cs="Times New Roman"/>
          <w:color w:val="000000"/>
        </w:rPr>
        <w:t>.</w:t>
      </w:r>
    </w:p>
    <w:p w14:paraId="4A7A57C7" w14:textId="77777777" w:rsidR="00985FB6" w:rsidRDefault="00985FB6" w:rsidP="00985FB6">
      <w:pPr>
        <w:pStyle w:val="Heading1"/>
        <w:rPr>
          <w:rFonts w:ascii="Times New Roman" w:hAnsi="Times New Roman" w:cs="Times New Roman"/>
          <w:b/>
          <w:bCs/>
          <w:color w:val="000000" w:themeColor="text1"/>
        </w:rPr>
      </w:pPr>
      <w:bookmarkStart w:id="5" w:name="_Toc133153942"/>
      <w:bookmarkStart w:id="6" w:name="_Toc142856774"/>
      <w:r w:rsidRPr="00985FB6">
        <w:rPr>
          <w:rFonts w:ascii="Times New Roman" w:hAnsi="Times New Roman" w:cs="Times New Roman"/>
          <w:b/>
          <w:bCs/>
          <w:color w:val="000000" w:themeColor="text1"/>
        </w:rPr>
        <w:t>Macro-Environment Analysis</w:t>
      </w:r>
      <w:bookmarkEnd w:id="5"/>
      <w:bookmarkEnd w:id="6"/>
    </w:p>
    <w:p w14:paraId="709A1822" w14:textId="77777777" w:rsidR="00985FB6" w:rsidRDefault="00985FB6" w:rsidP="00985FB6"/>
    <w:p w14:paraId="6F8F9748" w14:textId="77777777" w:rsidR="00985FB6" w:rsidRPr="0079599B" w:rsidRDefault="00985FB6" w:rsidP="00985FB6">
      <w:pPr>
        <w:spacing w:before="100" w:beforeAutospacing="1" w:after="100" w:afterAutospacing="1" w:line="360" w:lineRule="auto"/>
        <w:jc w:val="both"/>
        <w:rPr>
          <w:rFonts w:ascii="Times New Roman" w:hAnsi="Times New Roman" w:cs="Times New Roman"/>
          <w:color w:val="000000"/>
        </w:rPr>
      </w:pPr>
      <w:r w:rsidRPr="0079599B">
        <w:rPr>
          <w:rFonts w:ascii="Times New Roman" w:hAnsi="Times New Roman" w:cs="Times New Roman"/>
          <w:color w:val="000000"/>
        </w:rPr>
        <w:t>The term macro environment refers to the condition in which the economy operates. In this study, the PESTLE framework has been used to analyse the various factors that influence the Dell's business environment.</w:t>
      </w:r>
    </w:p>
    <w:p w14:paraId="799648FB" w14:textId="77777777" w:rsidR="00985FB6" w:rsidRPr="00985FB6" w:rsidRDefault="00985FB6" w:rsidP="00985FB6">
      <w:pPr>
        <w:pStyle w:val="Heading1"/>
        <w:rPr>
          <w:rFonts w:ascii="Times New Roman" w:hAnsi="Times New Roman" w:cs="Times New Roman"/>
          <w:b/>
          <w:bCs/>
          <w:color w:val="000000" w:themeColor="text1"/>
        </w:rPr>
      </w:pPr>
      <w:bookmarkStart w:id="7" w:name="_Toc133153943"/>
      <w:bookmarkStart w:id="8" w:name="_Toc142856775"/>
      <w:r w:rsidRPr="00985FB6">
        <w:rPr>
          <w:rFonts w:ascii="Times New Roman" w:hAnsi="Times New Roman" w:cs="Times New Roman"/>
          <w:b/>
          <w:bCs/>
          <w:color w:val="000000" w:themeColor="text1"/>
        </w:rPr>
        <w:t>PESTEL Analysis</w:t>
      </w:r>
      <w:bookmarkEnd w:id="7"/>
      <w:bookmarkEnd w:id="8"/>
    </w:p>
    <w:p w14:paraId="157ABD85" w14:textId="77777777" w:rsidR="00985FB6" w:rsidRDefault="00985FB6" w:rsidP="00985FB6">
      <w:pPr>
        <w:pStyle w:val="Heading2"/>
        <w:rPr>
          <w:rFonts w:ascii="Times New Roman" w:hAnsi="Times New Roman" w:cs="Times New Roman"/>
          <w:b/>
          <w:bCs/>
          <w:color w:val="000000" w:themeColor="text1"/>
        </w:rPr>
      </w:pPr>
      <w:bookmarkStart w:id="9" w:name="_Toc133153944"/>
      <w:bookmarkStart w:id="10" w:name="_Toc142856776"/>
      <w:r w:rsidRPr="00985FB6">
        <w:rPr>
          <w:rFonts w:ascii="Times New Roman" w:hAnsi="Times New Roman" w:cs="Times New Roman"/>
          <w:b/>
          <w:bCs/>
          <w:color w:val="000000" w:themeColor="text1"/>
        </w:rPr>
        <w:t>Political Factor</w:t>
      </w:r>
      <w:bookmarkEnd w:id="9"/>
      <w:bookmarkEnd w:id="10"/>
    </w:p>
    <w:p w14:paraId="27E391A4" w14:textId="73F9D794" w:rsidR="00957C0A" w:rsidRDefault="00985FB6" w:rsidP="005E0FF3">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985FB6">
        <w:rPr>
          <w:rFonts w:ascii="Times New Roman" w:eastAsia="Times New Roman" w:hAnsi="Times New Roman" w:cs="Times New Roman"/>
          <w:color w:val="000000"/>
          <w:kern w:val="0"/>
          <w:lang w:eastAsia="en-GB"/>
          <w14:ligatures w14:val="none"/>
        </w:rPr>
        <w:t xml:space="preserve">The United States is regarded as one of the world's largest democracies. Its stable political environment has allowed companies to grow </w:t>
      </w:r>
      <w:sdt>
        <w:sdtPr>
          <w:rPr>
            <w:rFonts w:ascii="Times New Roman" w:eastAsia="Times New Roman" w:hAnsi="Times New Roman" w:cs="Times New Roman"/>
            <w:color w:val="000000"/>
            <w:kern w:val="0"/>
            <w:lang w:eastAsia="en-GB"/>
            <w14:ligatures w14:val="none"/>
          </w:rPr>
          <w:id w:val="-523403426"/>
          <w:citation/>
        </w:sdtPr>
        <w:sdtContent>
          <w:r w:rsidR="00862CEA">
            <w:rPr>
              <w:rFonts w:ascii="Times New Roman" w:eastAsia="Times New Roman" w:hAnsi="Times New Roman" w:cs="Times New Roman"/>
              <w:color w:val="000000"/>
              <w:kern w:val="0"/>
              <w:lang w:eastAsia="en-GB"/>
              <w14:ligatures w14:val="none"/>
            </w:rPr>
            <w:fldChar w:fldCharType="begin"/>
          </w:r>
          <w:r w:rsidR="00862CEA">
            <w:rPr>
              <w:rFonts w:ascii="Times New Roman" w:eastAsia="Times New Roman" w:hAnsi="Times New Roman" w:cs="Times New Roman"/>
              <w:color w:val="000000"/>
              <w:kern w:val="0"/>
              <w:lang w:val="en-US" w:eastAsia="en-GB"/>
              <w14:ligatures w14:val="none"/>
            </w:rPr>
            <w:instrText xml:space="preserve">CITATION Leo21 \l 1033 </w:instrText>
          </w:r>
          <w:r w:rsidR="00862CEA">
            <w:rPr>
              <w:rFonts w:ascii="Times New Roman" w:eastAsia="Times New Roman" w:hAnsi="Times New Roman" w:cs="Times New Roman"/>
              <w:color w:val="000000"/>
              <w:kern w:val="0"/>
              <w:lang w:eastAsia="en-GB"/>
              <w14:ligatures w14:val="none"/>
            </w:rPr>
            <w:fldChar w:fldCharType="separate"/>
          </w:r>
          <w:r w:rsidR="00862CEA" w:rsidRPr="00862CEA">
            <w:rPr>
              <w:rFonts w:ascii="Times New Roman" w:eastAsia="Times New Roman" w:hAnsi="Times New Roman" w:cs="Times New Roman"/>
              <w:noProof/>
              <w:color w:val="000000"/>
              <w:kern w:val="0"/>
              <w:lang w:val="en-US" w:eastAsia="en-GB"/>
              <w14:ligatures w14:val="none"/>
            </w:rPr>
            <w:t>(Leonnig &amp; Rucker, 2021)</w:t>
          </w:r>
          <w:r w:rsidR="00862CEA">
            <w:rPr>
              <w:rFonts w:ascii="Times New Roman" w:eastAsia="Times New Roman" w:hAnsi="Times New Roman" w:cs="Times New Roman"/>
              <w:color w:val="000000"/>
              <w:kern w:val="0"/>
              <w:lang w:eastAsia="en-GB"/>
              <w14:ligatures w14:val="none"/>
            </w:rPr>
            <w:fldChar w:fldCharType="end"/>
          </w:r>
        </w:sdtContent>
      </w:sdt>
      <w:r w:rsidRPr="00985FB6">
        <w:rPr>
          <w:rFonts w:ascii="Times New Roman" w:eastAsia="Times New Roman" w:hAnsi="Times New Roman" w:cs="Times New Roman"/>
          <w:color w:val="000000"/>
          <w:kern w:val="0"/>
          <w:lang w:eastAsia="en-GB"/>
          <w14:ligatures w14:val="none"/>
        </w:rPr>
        <w:t xml:space="preserve">Since Dell Technology is a global company, its political environment is very important. The company's operations are carried out in over 180 countries, and it's also found that China and Europe are two of its most important markets. But due to the varying political climates in these regions, Dell is experiencing some difficulties in exporting </w:t>
      </w:r>
      <w:sdt>
        <w:sdtPr>
          <w:rPr>
            <w:rFonts w:ascii="Times New Roman" w:eastAsia="Times New Roman" w:hAnsi="Times New Roman" w:cs="Times New Roman"/>
            <w:color w:val="000000"/>
            <w:kern w:val="0"/>
            <w:lang w:eastAsia="en-GB"/>
            <w14:ligatures w14:val="none"/>
          </w:rPr>
          <w:id w:val="-2139013147"/>
          <w:citation/>
        </w:sdtPr>
        <w:sdtContent>
          <w:r w:rsidR="00862CEA">
            <w:rPr>
              <w:rFonts w:ascii="Times New Roman" w:eastAsia="Times New Roman" w:hAnsi="Times New Roman" w:cs="Times New Roman"/>
              <w:color w:val="000000"/>
              <w:kern w:val="0"/>
              <w:lang w:eastAsia="en-GB"/>
              <w14:ligatures w14:val="none"/>
            </w:rPr>
            <w:fldChar w:fldCharType="begin"/>
          </w:r>
          <w:r w:rsidR="00862CEA">
            <w:rPr>
              <w:rFonts w:ascii="Times New Roman" w:eastAsia="Times New Roman" w:hAnsi="Times New Roman" w:cs="Times New Roman"/>
              <w:color w:val="000000"/>
              <w:kern w:val="0"/>
              <w:lang w:val="en-US" w:eastAsia="en-GB"/>
              <w14:ligatures w14:val="none"/>
            </w:rPr>
            <w:instrText xml:space="preserve"> CITATION Mea21 \l 1033 </w:instrText>
          </w:r>
          <w:r w:rsidR="00862CEA">
            <w:rPr>
              <w:rFonts w:ascii="Times New Roman" w:eastAsia="Times New Roman" w:hAnsi="Times New Roman" w:cs="Times New Roman"/>
              <w:color w:val="000000"/>
              <w:kern w:val="0"/>
              <w:lang w:eastAsia="en-GB"/>
              <w14:ligatures w14:val="none"/>
            </w:rPr>
            <w:fldChar w:fldCharType="separate"/>
          </w:r>
          <w:r w:rsidR="00862CEA" w:rsidRPr="00862CEA">
            <w:rPr>
              <w:rFonts w:ascii="Times New Roman" w:eastAsia="Times New Roman" w:hAnsi="Times New Roman" w:cs="Times New Roman"/>
              <w:noProof/>
              <w:color w:val="000000"/>
              <w:kern w:val="0"/>
              <w:lang w:val="en-US" w:eastAsia="en-GB"/>
              <w14:ligatures w14:val="none"/>
            </w:rPr>
            <w:t>(Mearsheimer, 2021)</w:t>
          </w:r>
          <w:r w:rsidR="00862CEA">
            <w:rPr>
              <w:rFonts w:ascii="Times New Roman" w:eastAsia="Times New Roman" w:hAnsi="Times New Roman" w:cs="Times New Roman"/>
              <w:color w:val="000000"/>
              <w:kern w:val="0"/>
              <w:lang w:eastAsia="en-GB"/>
              <w14:ligatures w14:val="none"/>
            </w:rPr>
            <w:fldChar w:fldCharType="end"/>
          </w:r>
        </w:sdtContent>
      </w:sdt>
      <w:r w:rsidRPr="00985FB6">
        <w:rPr>
          <w:rFonts w:ascii="Times New Roman" w:eastAsia="Times New Roman" w:hAnsi="Times New Roman" w:cs="Times New Roman"/>
          <w:color w:val="000000"/>
          <w:kern w:val="0"/>
          <w:lang w:eastAsia="en-GB"/>
          <w14:ligatures w14:val="none"/>
        </w:rPr>
        <w:t xml:space="preserve">Due to the varying regulations and taxation rules that each country imposes, the operations of Dell are affected by these guidelines. Nevertheless, the company's growth is supported by the </w:t>
      </w:r>
      <w:r w:rsidRPr="00985FB6">
        <w:rPr>
          <w:rFonts w:ascii="Times New Roman" w:eastAsia="Times New Roman" w:hAnsi="Times New Roman" w:cs="Times New Roman"/>
          <w:color w:val="000000"/>
          <w:kern w:val="0"/>
          <w:lang w:eastAsia="en-GB"/>
          <w14:ligatures w14:val="none"/>
        </w:rPr>
        <w:t>favourable</w:t>
      </w:r>
      <w:r w:rsidRPr="00985FB6">
        <w:rPr>
          <w:rFonts w:ascii="Times New Roman" w:eastAsia="Times New Roman" w:hAnsi="Times New Roman" w:cs="Times New Roman"/>
          <w:color w:val="000000"/>
          <w:kern w:val="0"/>
          <w:lang w:eastAsia="en-GB"/>
          <w14:ligatures w14:val="none"/>
        </w:rPr>
        <w:t xml:space="preserve"> political relationship between the US and emerging nations such as India, Turkey, and Brazil.</w:t>
      </w:r>
    </w:p>
    <w:p w14:paraId="2F442455" w14:textId="77777777" w:rsidR="00862CEA" w:rsidRDefault="00862CEA" w:rsidP="00862CEA">
      <w:pPr>
        <w:pStyle w:val="Heading2"/>
        <w:rPr>
          <w:rFonts w:ascii="Times New Roman" w:hAnsi="Times New Roman" w:cs="Times New Roman"/>
          <w:b/>
          <w:bCs/>
          <w:color w:val="000000" w:themeColor="text1"/>
        </w:rPr>
      </w:pPr>
      <w:bookmarkStart w:id="11" w:name="_Toc133153945"/>
      <w:bookmarkStart w:id="12" w:name="_Toc142856777"/>
      <w:r w:rsidRPr="00862CEA">
        <w:rPr>
          <w:rFonts w:ascii="Times New Roman" w:hAnsi="Times New Roman" w:cs="Times New Roman"/>
          <w:b/>
          <w:bCs/>
          <w:color w:val="000000" w:themeColor="text1"/>
        </w:rPr>
        <w:lastRenderedPageBreak/>
        <w:t>Economical Factor</w:t>
      </w:r>
      <w:bookmarkEnd w:id="11"/>
      <w:bookmarkEnd w:id="12"/>
      <w:r w:rsidRPr="00862CEA">
        <w:rPr>
          <w:rFonts w:ascii="Times New Roman" w:hAnsi="Times New Roman" w:cs="Times New Roman"/>
          <w:b/>
          <w:bCs/>
          <w:color w:val="000000" w:themeColor="text1"/>
        </w:rPr>
        <w:t xml:space="preserve"> </w:t>
      </w:r>
    </w:p>
    <w:p w14:paraId="6DFA6351" w14:textId="3C8931E4" w:rsidR="00341D65" w:rsidRDefault="00341D65" w:rsidP="00341D65">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341D65">
        <w:rPr>
          <w:rFonts w:ascii="Times New Roman" w:eastAsia="Times New Roman" w:hAnsi="Times New Roman" w:cs="Times New Roman"/>
          <w:color w:val="000000"/>
          <w:kern w:val="0"/>
          <w:lang w:eastAsia="en-GB"/>
          <w14:ligatures w14:val="none"/>
        </w:rPr>
        <w:t xml:space="preserve">The US is regarded as one of the largest financial </w:t>
      </w:r>
      <w:r w:rsidRPr="00341D65">
        <w:rPr>
          <w:rFonts w:ascii="Times New Roman" w:eastAsia="Times New Roman" w:hAnsi="Times New Roman" w:cs="Times New Roman"/>
          <w:color w:val="000000"/>
          <w:kern w:val="0"/>
          <w:lang w:eastAsia="en-GB"/>
          <w14:ligatures w14:val="none"/>
        </w:rPr>
        <w:t>centres</w:t>
      </w:r>
      <w:r w:rsidRPr="00341D65">
        <w:rPr>
          <w:rFonts w:ascii="Times New Roman" w:eastAsia="Times New Roman" w:hAnsi="Times New Roman" w:cs="Times New Roman"/>
          <w:color w:val="000000"/>
          <w:kern w:val="0"/>
          <w:lang w:eastAsia="en-GB"/>
          <w14:ligatures w14:val="none"/>
        </w:rPr>
        <w:t xml:space="preserve"> in the world. It has a robust economy that helps Dell Technologies grow. The country's nominal gross domestic product is around $20.89 trillion, which is an indication of its strong economic position </w:t>
      </w:r>
      <w:sdt>
        <w:sdtPr>
          <w:rPr>
            <w:rFonts w:ascii="Times New Roman" w:eastAsia="Times New Roman" w:hAnsi="Times New Roman" w:cs="Times New Roman"/>
            <w:color w:val="000000"/>
            <w:kern w:val="0"/>
            <w:lang w:eastAsia="en-GB"/>
            <w14:ligatures w14:val="none"/>
          </w:rPr>
          <w:id w:val="-1171944331"/>
          <w:citation/>
        </w:sdtPr>
        <w:sdtContent>
          <w:r>
            <w:rPr>
              <w:rFonts w:ascii="Times New Roman" w:eastAsia="Times New Roman" w:hAnsi="Times New Roman" w:cs="Times New Roman"/>
              <w:color w:val="000000"/>
              <w:kern w:val="0"/>
              <w:lang w:eastAsia="en-GB"/>
              <w14:ligatures w14:val="none"/>
            </w:rPr>
            <w:fldChar w:fldCharType="begin"/>
          </w:r>
          <w:r>
            <w:rPr>
              <w:rFonts w:ascii="Times New Roman" w:eastAsia="Times New Roman" w:hAnsi="Times New Roman" w:cs="Times New Roman"/>
              <w:color w:val="000000"/>
              <w:kern w:val="0"/>
              <w:lang w:val="en-US" w:eastAsia="en-GB"/>
              <w14:ligatures w14:val="none"/>
            </w:rPr>
            <w:instrText xml:space="preserve">CITATION Sta23 \l 1033 </w:instrText>
          </w:r>
          <w:r>
            <w:rPr>
              <w:rFonts w:ascii="Times New Roman" w:eastAsia="Times New Roman" w:hAnsi="Times New Roman" w:cs="Times New Roman"/>
              <w:color w:val="000000"/>
              <w:kern w:val="0"/>
              <w:lang w:eastAsia="en-GB"/>
              <w14:ligatures w14:val="none"/>
            </w:rPr>
            <w:fldChar w:fldCharType="separate"/>
          </w:r>
          <w:r w:rsidRPr="00341D65">
            <w:rPr>
              <w:rFonts w:ascii="Times New Roman" w:eastAsia="Times New Roman" w:hAnsi="Times New Roman" w:cs="Times New Roman"/>
              <w:noProof/>
              <w:color w:val="000000"/>
              <w:kern w:val="0"/>
              <w:lang w:val="en-US" w:eastAsia="en-GB"/>
              <w14:ligatures w14:val="none"/>
            </w:rPr>
            <w:t>(Statista Research Department, 2023)</w:t>
          </w:r>
          <w:r>
            <w:rPr>
              <w:rFonts w:ascii="Times New Roman" w:eastAsia="Times New Roman" w:hAnsi="Times New Roman" w:cs="Times New Roman"/>
              <w:color w:val="000000"/>
              <w:kern w:val="0"/>
              <w:lang w:eastAsia="en-GB"/>
              <w14:ligatures w14:val="none"/>
            </w:rPr>
            <w:fldChar w:fldCharType="end"/>
          </w:r>
        </w:sdtContent>
      </w:sdt>
      <w:r>
        <w:rPr>
          <w:rFonts w:ascii="Times New Roman" w:eastAsia="Times New Roman" w:hAnsi="Times New Roman" w:cs="Times New Roman"/>
          <w:color w:val="000000"/>
          <w:kern w:val="0"/>
          <w:lang w:eastAsia="en-GB"/>
          <w14:ligatures w14:val="none"/>
        </w:rPr>
        <w:t xml:space="preserve">. </w:t>
      </w:r>
      <w:r w:rsidRPr="00341D65">
        <w:rPr>
          <w:rFonts w:ascii="Times New Roman" w:eastAsia="Times New Roman" w:hAnsi="Times New Roman" w:cs="Times New Roman"/>
          <w:color w:val="000000"/>
          <w:kern w:val="0"/>
          <w:lang w:eastAsia="en-GB"/>
          <w14:ligatures w14:val="none"/>
        </w:rPr>
        <w:t>Due to the varying taxation methods used by different countries, it is important that the company's operations are carried out in a responsible manner. Some of the issues that affected Dell were the increase in the tax on electronic goods and the higher cost of shipping. However, the company was able to overcome these issues thanks to the support it received from the government and its strong manufacturing base in the US.</w:t>
      </w:r>
    </w:p>
    <w:p w14:paraId="26189D43" w14:textId="77777777" w:rsidR="00341D65" w:rsidRPr="00341D65" w:rsidRDefault="00341D65" w:rsidP="00341D65">
      <w:pPr>
        <w:pStyle w:val="Heading2"/>
        <w:rPr>
          <w:rFonts w:ascii="Times New Roman" w:hAnsi="Times New Roman" w:cs="Times New Roman"/>
          <w:b/>
          <w:bCs/>
          <w:color w:val="000000" w:themeColor="text1"/>
        </w:rPr>
      </w:pPr>
      <w:bookmarkStart w:id="13" w:name="_Toc133153946"/>
      <w:bookmarkStart w:id="14" w:name="_Toc142856778"/>
      <w:r w:rsidRPr="00341D65">
        <w:rPr>
          <w:rFonts w:ascii="Times New Roman" w:hAnsi="Times New Roman" w:cs="Times New Roman"/>
          <w:b/>
          <w:bCs/>
          <w:color w:val="000000" w:themeColor="text1"/>
        </w:rPr>
        <w:t>Socio-cultural Factor</w:t>
      </w:r>
      <w:bookmarkEnd w:id="13"/>
      <w:bookmarkEnd w:id="14"/>
    </w:p>
    <w:p w14:paraId="4CEAAA62" w14:textId="073E1CCF" w:rsidR="00E67390" w:rsidRDefault="00341D65" w:rsidP="00341D65">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341D65">
        <w:rPr>
          <w:rFonts w:ascii="Times New Roman" w:eastAsia="Times New Roman" w:hAnsi="Times New Roman" w:cs="Times New Roman"/>
          <w:color w:val="000000"/>
          <w:kern w:val="0"/>
          <w:lang w:eastAsia="en-GB"/>
          <w14:ligatures w14:val="none"/>
        </w:rPr>
        <w:t xml:space="preserve">According to a report, the US' population is third-highest in the world. It's estimated that there are around 335 million people living in the country </w:t>
      </w:r>
      <w:sdt>
        <w:sdtPr>
          <w:rPr>
            <w:rFonts w:ascii="Times New Roman" w:eastAsia="Times New Roman" w:hAnsi="Times New Roman" w:cs="Times New Roman"/>
            <w:color w:val="000000"/>
            <w:kern w:val="0"/>
            <w:lang w:eastAsia="en-GB"/>
            <w14:ligatures w14:val="none"/>
          </w:rPr>
          <w:id w:val="1445882569"/>
          <w:citation/>
        </w:sdtPr>
        <w:sdtContent>
          <w:r w:rsidR="00E67390">
            <w:rPr>
              <w:rFonts w:ascii="Times New Roman" w:eastAsia="Times New Roman" w:hAnsi="Times New Roman" w:cs="Times New Roman"/>
              <w:color w:val="000000"/>
              <w:kern w:val="0"/>
              <w:lang w:eastAsia="en-GB"/>
              <w14:ligatures w14:val="none"/>
            </w:rPr>
            <w:fldChar w:fldCharType="begin"/>
          </w:r>
          <w:r w:rsidR="00E67390">
            <w:rPr>
              <w:rFonts w:ascii="Times New Roman" w:eastAsia="Times New Roman" w:hAnsi="Times New Roman" w:cs="Times New Roman"/>
              <w:color w:val="000000"/>
              <w:kern w:val="0"/>
              <w:lang w:val="en-US" w:eastAsia="en-GB"/>
              <w14:ligatures w14:val="none"/>
            </w:rPr>
            <w:instrText xml:space="preserve"> CITATION Wor23 \l 1033 </w:instrText>
          </w:r>
          <w:r w:rsidR="00E67390">
            <w:rPr>
              <w:rFonts w:ascii="Times New Roman" w:eastAsia="Times New Roman" w:hAnsi="Times New Roman" w:cs="Times New Roman"/>
              <w:color w:val="000000"/>
              <w:kern w:val="0"/>
              <w:lang w:eastAsia="en-GB"/>
              <w14:ligatures w14:val="none"/>
            </w:rPr>
            <w:fldChar w:fldCharType="separate"/>
          </w:r>
          <w:r w:rsidR="00E67390" w:rsidRPr="00E67390">
            <w:rPr>
              <w:rFonts w:ascii="Times New Roman" w:eastAsia="Times New Roman" w:hAnsi="Times New Roman" w:cs="Times New Roman"/>
              <w:noProof/>
              <w:color w:val="000000"/>
              <w:kern w:val="0"/>
              <w:lang w:val="en-US" w:eastAsia="en-GB"/>
              <w14:ligatures w14:val="none"/>
            </w:rPr>
            <w:t>(Worldometer, 2023)</w:t>
          </w:r>
          <w:r w:rsidR="00E67390">
            <w:rPr>
              <w:rFonts w:ascii="Times New Roman" w:eastAsia="Times New Roman" w:hAnsi="Times New Roman" w:cs="Times New Roman"/>
              <w:color w:val="000000"/>
              <w:kern w:val="0"/>
              <w:lang w:eastAsia="en-GB"/>
              <w14:ligatures w14:val="none"/>
            </w:rPr>
            <w:fldChar w:fldCharType="end"/>
          </w:r>
        </w:sdtContent>
      </w:sdt>
      <w:r w:rsidR="00E67390">
        <w:rPr>
          <w:rFonts w:ascii="Times New Roman" w:eastAsia="Times New Roman" w:hAnsi="Times New Roman" w:cs="Times New Roman"/>
          <w:color w:val="000000"/>
          <w:kern w:val="0"/>
          <w:lang w:eastAsia="en-GB"/>
          <w14:ligatures w14:val="none"/>
        </w:rPr>
        <w:t xml:space="preserve">. </w:t>
      </w:r>
      <w:r w:rsidRPr="00341D65">
        <w:rPr>
          <w:rFonts w:ascii="Times New Roman" w:eastAsia="Times New Roman" w:hAnsi="Times New Roman" w:cs="Times New Roman"/>
          <w:color w:val="000000"/>
          <w:kern w:val="0"/>
          <w:lang w:eastAsia="en-GB"/>
          <w14:ligatures w14:val="none"/>
        </w:rPr>
        <w:t>The US government heavily invests in R&amp;D to develop advanced technology. The country's usage of various advanced technologies, such as cloud computing, is highest. In addition, worldwide, the rise of digital appliances and the increasing number of people using computers have helped Dell flourish. Due to the increasing number of people using personal computers, the demand for cloud solutions has also increased in the US. This is why Dell's business model is heavily impacted by sociocultural factors</w:t>
      </w:r>
      <w:r w:rsidRPr="00341D65">
        <w:rPr>
          <w:rFonts w:ascii="Times New Roman" w:eastAsia="Times New Roman" w:hAnsi="Times New Roman" w:cs="Times New Roman"/>
          <w:color w:val="000000"/>
          <w:kern w:val="0"/>
          <w:lang w:eastAsia="en-GB"/>
          <w14:ligatures w14:val="none"/>
        </w:rPr>
        <w:t xml:space="preserve"> </w:t>
      </w:r>
      <w:sdt>
        <w:sdtPr>
          <w:rPr>
            <w:rFonts w:ascii="Times New Roman" w:eastAsia="Times New Roman" w:hAnsi="Times New Roman" w:cs="Times New Roman"/>
            <w:color w:val="000000"/>
            <w:kern w:val="0"/>
            <w:lang w:eastAsia="en-GB"/>
            <w14:ligatures w14:val="none"/>
          </w:rPr>
          <w:id w:val="1752856961"/>
          <w:citation/>
        </w:sdtPr>
        <w:sdtContent>
          <w:r w:rsidR="00E67390">
            <w:rPr>
              <w:rFonts w:ascii="Times New Roman" w:eastAsia="Times New Roman" w:hAnsi="Times New Roman" w:cs="Times New Roman"/>
              <w:color w:val="000000"/>
              <w:kern w:val="0"/>
              <w:lang w:eastAsia="en-GB"/>
              <w14:ligatures w14:val="none"/>
            </w:rPr>
            <w:fldChar w:fldCharType="begin"/>
          </w:r>
          <w:r w:rsidR="00E67390">
            <w:rPr>
              <w:rFonts w:ascii="Times New Roman" w:hAnsi="Times New Roman" w:cs="Times New Roman"/>
              <w:lang w:val="en-US"/>
            </w:rPr>
            <w:instrText xml:space="preserve">CITATION mog23 \l 1033 </w:instrText>
          </w:r>
          <w:r w:rsidR="00E67390">
            <w:rPr>
              <w:rFonts w:ascii="Times New Roman" w:eastAsia="Times New Roman" w:hAnsi="Times New Roman" w:cs="Times New Roman"/>
              <w:color w:val="000000"/>
              <w:kern w:val="0"/>
              <w:lang w:eastAsia="en-GB"/>
              <w14:ligatures w14:val="none"/>
            </w:rPr>
            <w:fldChar w:fldCharType="separate"/>
          </w:r>
          <w:r w:rsidR="00E67390" w:rsidRPr="00E67390">
            <w:rPr>
              <w:rFonts w:ascii="Times New Roman" w:hAnsi="Times New Roman" w:cs="Times New Roman"/>
              <w:noProof/>
              <w:lang w:val="en-US"/>
            </w:rPr>
            <w:t>(Moghrabi et al., 2023)</w:t>
          </w:r>
          <w:r w:rsidR="00E67390">
            <w:rPr>
              <w:rFonts w:ascii="Times New Roman" w:eastAsia="Times New Roman" w:hAnsi="Times New Roman" w:cs="Times New Roman"/>
              <w:color w:val="000000"/>
              <w:kern w:val="0"/>
              <w:lang w:eastAsia="en-GB"/>
              <w14:ligatures w14:val="none"/>
            </w:rPr>
            <w:fldChar w:fldCharType="end"/>
          </w:r>
        </w:sdtContent>
      </w:sdt>
      <w:r w:rsidR="00E67390">
        <w:rPr>
          <w:rFonts w:ascii="Times New Roman" w:eastAsia="Times New Roman" w:hAnsi="Times New Roman" w:cs="Times New Roman"/>
          <w:color w:val="000000"/>
          <w:kern w:val="0"/>
          <w:lang w:eastAsia="en-GB"/>
          <w14:ligatures w14:val="none"/>
        </w:rPr>
        <w:t>.</w:t>
      </w:r>
    </w:p>
    <w:p w14:paraId="2E7CDFFC" w14:textId="77777777" w:rsidR="00E67390" w:rsidRDefault="00E67390" w:rsidP="00E67390">
      <w:pPr>
        <w:pStyle w:val="Heading2"/>
        <w:rPr>
          <w:rFonts w:ascii="Times New Roman" w:hAnsi="Times New Roman" w:cs="Times New Roman"/>
          <w:b/>
          <w:bCs/>
          <w:color w:val="000000" w:themeColor="text1"/>
        </w:rPr>
      </w:pPr>
      <w:bookmarkStart w:id="15" w:name="_Toc133153947"/>
      <w:bookmarkStart w:id="16" w:name="_Toc142856779"/>
      <w:r w:rsidRPr="00E67390">
        <w:rPr>
          <w:rFonts w:ascii="Times New Roman" w:hAnsi="Times New Roman" w:cs="Times New Roman"/>
          <w:b/>
          <w:bCs/>
          <w:color w:val="000000" w:themeColor="text1"/>
        </w:rPr>
        <w:t>Technological Factor</w:t>
      </w:r>
      <w:bookmarkEnd w:id="15"/>
      <w:bookmarkEnd w:id="16"/>
    </w:p>
    <w:p w14:paraId="2C0DAA4D" w14:textId="6501B21B" w:rsidR="00E67390" w:rsidRDefault="00E67390" w:rsidP="00E67390">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E67390">
        <w:rPr>
          <w:rFonts w:ascii="Times New Roman" w:eastAsia="Times New Roman" w:hAnsi="Times New Roman" w:cs="Times New Roman"/>
          <w:color w:val="000000"/>
          <w:kern w:val="0"/>
          <w:lang w:eastAsia="en-GB"/>
          <w14:ligatures w14:val="none"/>
        </w:rPr>
        <w:t xml:space="preserve">Due to the country's longstanding commitment to scientific and technological advancement, the US is regarded as a global leader in this field </w:t>
      </w:r>
      <w:sdt>
        <w:sdtPr>
          <w:rPr>
            <w:rFonts w:ascii="Times New Roman" w:eastAsia="Times New Roman" w:hAnsi="Times New Roman" w:cs="Times New Roman"/>
            <w:color w:val="000000"/>
            <w:kern w:val="0"/>
            <w:lang w:eastAsia="en-GB"/>
            <w14:ligatures w14:val="none"/>
          </w:rPr>
          <w:id w:val="-214515224"/>
          <w:citation/>
        </w:sdtPr>
        <w:sdtContent>
          <w:r>
            <w:rPr>
              <w:rFonts w:ascii="Times New Roman" w:eastAsia="Times New Roman" w:hAnsi="Times New Roman" w:cs="Times New Roman"/>
              <w:color w:val="000000"/>
              <w:kern w:val="0"/>
              <w:lang w:eastAsia="en-GB"/>
              <w14:ligatures w14:val="none"/>
            </w:rPr>
            <w:fldChar w:fldCharType="begin"/>
          </w:r>
          <w:r>
            <w:rPr>
              <w:rFonts w:ascii="Times New Roman" w:eastAsia="Times New Roman" w:hAnsi="Times New Roman" w:cs="Times New Roman"/>
              <w:color w:val="000000"/>
              <w:kern w:val="0"/>
              <w:lang w:val="en-US" w:eastAsia="en-GB"/>
              <w14:ligatures w14:val="none"/>
            </w:rPr>
            <w:instrText xml:space="preserve"> CITATION Wor231 \l 1033 </w:instrText>
          </w:r>
          <w:r>
            <w:rPr>
              <w:rFonts w:ascii="Times New Roman" w:eastAsia="Times New Roman" w:hAnsi="Times New Roman" w:cs="Times New Roman"/>
              <w:color w:val="000000"/>
              <w:kern w:val="0"/>
              <w:lang w:eastAsia="en-GB"/>
              <w14:ligatures w14:val="none"/>
            </w:rPr>
            <w:fldChar w:fldCharType="separate"/>
          </w:r>
          <w:r w:rsidRPr="00E67390">
            <w:rPr>
              <w:rFonts w:ascii="Times New Roman" w:eastAsia="Times New Roman" w:hAnsi="Times New Roman" w:cs="Times New Roman"/>
              <w:noProof/>
              <w:color w:val="000000"/>
              <w:kern w:val="0"/>
              <w:lang w:val="en-US" w:eastAsia="en-GB"/>
              <w14:ligatures w14:val="none"/>
            </w:rPr>
            <w:t>(World Economic Forum, 2023)</w:t>
          </w:r>
          <w:r>
            <w:rPr>
              <w:rFonts w:ascii="Times New Roman" w:eastAsia="Times New Roman" w:hAnsi="Times New Roman" w:cs="Times New Roman"/>
              <w:color w:val="000000"/>
              <w:kern w:val="0"/>
              <w:lang w:eastAsia="en-GB"/>
              <w14:ligatures w14:val="none"/>
            </w:rPr>
            <w:fldChar w:fldCharType="end"/>
          </w:r>
        </w:sdtContent>
      </w:sdt>
      <w:r w:rsidRPr="00E67390">
        <w:rPr>
          <w:rFonts w:ascii="Times New Roman" w:eastAsia="Times New Roman" w:hAnsi="Times New Roman" w:cs="Times New Roman"/>
          <w:color w:val="000000"/>
          <w:kern w:val="0"/>
          <w:lang w:eastAsia="en-GB"/>
          <w14:ligatures w14:val="none"/>
        </w:rPr>
        <w:t xml:space="preserve">Despite being known for its smart computers, the corporation is still focused on improving its offerings to meet the needs of its consumers. In 2019, it made various changes to its product portfolio </w:t>
      </w:r>
      <w:sdt>
        <w:sdtPr>
          <w:rPr>
            <w:rFonts w:ascii="Times New Roman" w:eastAsia="Times New Roman" w:hAnsi="Times New Roman" w:cs="Times New Roman"/>
            <w:color w:val="000000"/>
            <w:kern w:val="0"/>
            <w:lang w:eastAsia="en-GB"/>
            <w14:ligatures w14:val="none"/>
          </w:rPr>
          <w:id w:val="366408103"/>
          <w:citation/>
        </w:sdtPr>
        <w:sdtContent>
          <w:r>
            <w:rPr>
              <w:rFonts w:ascii="Times New Roman" w:eastAsia="Times New Roman" w:hAnsi="Times New Roman" w:cs="Times New Roman"/>
              <w:color w:val="000000"/>
              <w:kern w:val="0"/>
              <w:lang w:eastAsia="en-GB"/>
              <w14:ligatures w14:val="none"/>
            </w:rPr>
            <w:fldChar w:fldCharType="begin"/>
          </w:r>
          <w:r>
            <w:rPr>
              <w:rFonts w:ascii="Times New Roman" w:eastAsia="Times New Roman" w:hAnsi="Times New Roman" w:cs="Times New Roman"/>
              <w:color w:val="000000"/>
              <w:kern w:val="0"/>
              <w:lang w:val="en-US" w:eastAsia="en-GB"/>
              <w14:ligatures w14:val="none"/>
            </w:rPr>
            <w:instrText xml:space="preserve"> CITATION Val19 \l 1033 </w:instrText>
          </w:r>
          <w:r>
            <w:rPr>
              <w:rFonts w:ascii="Times New Roman" w:eastAsia="Times New Roman" w:hAnsi="Times New Roman" w:cs="Times New Roman"/>
              <w:color w:val="000000"/>
              <w:kern w:val="0"/>
              <w:lang w:eastAsia="en-GB"/>
              <w14:ligatures w14:val="none"/>
            </w:rPr>
            <w:fldChar w:fldCharType="separate"/>
          </w:r>
          <w:r w:rsidRPr="00E67390">
            <w:rPr>
              <w:rFonts w:ascii="Times New Roman" w:eastAsia="Times New Roman" w:hAnsi="Times New Roman" w:cs="Times New Roman"/>
              <w:noProof/>
              <w:color w:val="000000"/>
              <w:kern w:val="0"/>
              <w:lang w:val="en-US" w:eastAsia="en-GB"/>
              <w14:ligatures w14:val="none"/>
            </w:rPr>
            <w:t>(Valentina Palladino, 2019)</w:t>
          </w:r>
          <w:r>
            <w:rPr>
              <w:rFonts w:ascii="Times New Roman" w:eastAsia="Times New Roman" w:hAnsi="Times New Roman" w:cs="Times New Roman"/>
              <w:color w:val="000000"/>
              <w:kern w:val="0"/>
              <w:lang w:eastAsia="en-GB"/>
              <w14:ligatures w14:val="none"/>
            </w:rPr>
            <w:fldChar w:fldCharType="end"/>
          </w:r>
        </w:sdtContent>
      </w:sdt>
      <w:r>
        <w:rPr>
          <w:rFonts w:ascii="Times New Roman" w:eastAsia="Times New Roman" w:hAnsi="Times New Roman" w:cs="Times New Roman"/>
          <w:color w:val="000000"/>
          <w:kern w:val="0"/>
          <w:lang w:eastAsia="en-GB"/>
          <w14:ligatures w14:val="none"/>
        </w:rPr>
        <w:t xml:space="preserve">. </w:t>
      </w:r>
      <w:r w:rsidRPr="00E67390">
        <w:rPr>
          <w:rFonts w:ascii="Times New Roman" w:eastAsia="Times New Roman" w:hAnsi="Times New Roman" w:cs="Times New Roman"/>
          <w:color w:val="000000"/>
          <w:kern w:val="0"/>
          <w:lang w:eastAsia="en-GB"/>
          <w14:ligatures w14:val="none"/>
        </w:rPr>
        <w:t>The company's cloud computing services are considered to be its most valuable asset. The US' technological growth has allowed it to enhance these aspects.</w:t>
      </w:r>
    </w:p>
    <w:p w14:paraId="492D20C0" w14:textId="77777777" w:rsidR="00803173" w:rsidRPr="00803173" w:rsidRDefault="00803173" w:rsidP="00803173">
      <w:pPr>
        <w:pStyle w:val="Heading2"/>
        <w:rPr>
          <w:rFonts w:ascii="Times New Roman" w:hAnsi="Times New Roman" w:cs="Times New Roman"/>
          <w:b/>
          <w:bCs/>
          <w:color w:val="000000" w:themeColor="text1"/>
        </w:rPr>
      </w:pPr>
      <w:bookmarkStart w:id="17" w:name="_Toc133153948"/>
      <w:bookmarkStart w:id="18" w:name="_Toc142856780"/>
      <w:r w:rsidRPr="00803173">
        <w:rPr>
          <w:rFonts w:ascii="Times New Roman" w:hAnsi="Times New Roman" w:cs="Times New Roman"/>
          <w:b/>
          <w:bCs/>
          <w:color w:val="000000" w:themeColor="text1"/>
        </w:rPr>
        <w:t>Environmental Factor</w:t>
      </w:r>
      <w:bookmarkEnd w:id="17"/>
      <w:bookmarkEnd w:id="18"/>
    </w:p>
    <w:p w14:paraId="5386511E" w14:textId="47A7895A" w:rsidR="00E67390" w:rsidRDefault="00803173" w:rsidP="00803173">
      <w:pPr>
        <w:spacing w:before="100" w:beforeAutospacing="1" w:after="100" w:afterAutospacing="1" w:line="360" w:lineRule="auto"/>
        <w:jc w:val="both"/>
        <w:rPr>
          <w:rFonts w:ascii="Times New Roman" w:hAnsi="Times New Roman" w:cs="Times New Roman"/>
          <w:color w:val="000000"/>
        </w:rPr>
      </w:pPr>
      <w:r w:rsidRPr="00803173">
        <w:rPr>
          <w:rFonts w:ascii="Times New Roman" w:hAnsi="Times New Roman" w:cs="Times New Roman"/>
          <w:color w:val="000000"/>
        </w:rPr>
        <w:t xml:space="preserve">The U.S. administration closely monitors technological firms operating in the country since their activities can potentially harm the environment </w:t>
      </w:r>
      <w:sdt>
        <w:sdtPr>
          <w:rPr>
            <w:rFonts w:ascii="Times New Roman" w:hAnsi="Times New Roman" w:cs="Times New Roman"/>
            <w:color w:val="000000"/>
          </w:rPr>
          <w:id w:val="1798950209"/>
          <w:citation/>
        </w:sdtPr>
        <w:sdtContent>
          <w:r>
            <w:rPr>
              <w:rFonts w:ascii="Times New Roman" w:hAnsi="Times New Roman" w:cs="Times New Roman"/>
              <w:color w:val="000000"/>
            </w:rPr>
            <w:fldChar w:fldCharType="begin"/>
          </w:r>
          <w:r>
            <w:rPr>
              <w:rFonts w:ascii="Times New Roman" w:hAnsi="Times New Roman" w:cs="Times New Roman"/>
              <w:color w:val="000000"/>
              <w:lang w:val="en-US"/>
            </w:rPr>
            <w:instrText xml:space="preserve"> CITATION Giu22 \l 1033 </w:instrText>
          </w:r>
          <w:r>
            <w:rPr>
              <w:rFonts w:ascii="Times New Roman" w:hAnsi="Times New Roman" w:cs="Times New Roman"/>
              <w:color w:val="000000"/>
            </w:rPr>
            <w:fldChar w:fldCharType="separate"/>
          </w:r>
          <w:r w:rsidRPr="00803173">
            <w:rPr>
              <w:rFonts w:ascii="Times New Roman" w:hAnsi="Times New Roman" w:cs="Times New Roman"/>
              <w:noProof/>
              <w:color w:val="000000"/>
              <w:lang w:val="en-US"/>
            </w:rPr>
            <w:t>(Giudice et al., 2022)</w:t>
          </w:r>
          <w:r>
            <w:rPr>
              <w:rFonts w:ascii="Times New Roman" w:hAnsi="Times New Roman" w:cs="Times New Roman"/>
              <w:color w:val="000000"/>
            </w:rPr>
            <w:fldChar w:fldCharType="end"/>
          </w:r>
        </w:sdtContent>
      </w:sdt>
      <w:r>
        <w:rPr>
          <w:rFonts w:ascii="Times New Roman" w:hAnsi="Times New Roman" w:cs="Times New Roman"/>
          <w:color w:val="000000"/>
        </w:rPr>
        <w:t xml:space="preserve">. </w:t>
      </w:r>
      <w:r w:rsidRPr="00803173">
        <w:rPr>
          <w:rFonts w:ascii="Times New Roman" w:hAnsi="Times New Roman" w:cs="Times New Roman"/>
          <w:color w:val="000000"/>
        </w:rPr>
        <w:t xml:space="preserve">Due to the non-biodegradable waste generated by Dell, it is hazardous for water bodies and soil. The company </w:t>
      </w:r>
      <w:r w:rsidRPr="00803173">
        <w:rPr>
          <w:rFonts w:ascii="Times New Roman" w:hAnsi="Times New Roman" w:cs="Times New Roman"/>
          <w:color w:val="000000"/>
        </w:rPr>
        <w:lastRenderedPageBreak/>
        <w:t>has shifted its focus to developing new products and services that are designed to help improve the environment. It complies with environmental regulations set by governments all around the world.</w:t>
      </w:r>
    </w:p>
    <w:p w14:paraId="33010BC6" w14:textId="77777777" w:rsidR="00803173" w:rsidRDefault="00803173" w:rsidP="00803173">
      <w:pPr>
        <w:pStyle w:val="Heading2"/>
        <w:rPr>
          <w:rFonts w:ascii="Times New Roman" w:hAnsi="Times New Roman" w:cs="Times New Roman"/>
          <w:b/>
          <w:bCs/>
          <w:color w:val="000000" w:themeColor="text1"/>
        </w:rPr>
      </w:pPr>
      <w:bookmarkStart w:id="19" w:name="_Toc133153949"/>
      <w:bookmarkStart w:id="20" w:name="_Toc142856781"/>
      <w:r w:rsidRPr="00803173">
        <w:rPr>
          <w:rFonts w:ascii="Times New Roman" w:hAnsi="Times New Roman" w:cs="Times New Roman"/>
          <w:b/>
          <w:bCs/>
          <w:color w:val="000000" w:themeColor="text1"/>
        </w:rPr>
        <w:t>Legal Factor</w:t>
      </w:r>
      <w:bookmarkEnd w:id="19"/>
      <w:bookmarkEnd w:id="20"/>
    </w:p>
    <w:p w14:paraId="5C88BEA6" w14:textId="77777777" w:rsidR="00803173" w:rsidRDefault="00803173" w:rsidP="00803173"/>
    <w:p w14:paraId="240833D8" w14:textId="5F042011" w:rsidR="00803173" w:rsidRPr="00803173" w:rsidRDefault="00803173" w:rsidP="00803173">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803173">
        <w:rPr>
          <w:rFonts w:ascii="Times New Roman" w:eastAsia="Times New Roman" w:hAnsi="Times New Roman" w:cs="Times New Roman"/>
          <w:color w:val="000000"/>
          <w:kern w:val="0"/>
          <w:lang w:eastAsia="en-GB"/>
          <w14:ligatures w14:val="none"/>
        </w:rPr>
        <w:t xml:space="preserve">The US is a leader in providing equal treatment to all citizens. Its robust legal system helps defend the rights of intellectual property. As a global company, Dell follows the laws of various countries. These laws vary depending on the country where it operates. According to the documents presented, in December 2019, a company was accused of violating the </w:t>
      </w:r>
      <w:proofErr w:type="spellStart"/>
      <w:r w:rsidRPr="00803173">
        <w:rPr>
          <w:rFonts w:ascii="Times New Roman" w:eastAsia="Times New Roman" w:hAnsi="Times New Roman" w:cs="Times New Roman"/>
          <w:color w:val="000000"/>
          <w:kern w:val="0"/>
          <w:lang w:eastAsia="en-GB"/>
          <w14:ligatures w14:val="none"/>
        </w:rPr>
        <w:t>labor</w:t>
      </w:r>
      <w:proofErr w:type="spellEnd"/>
      <w:r w:rsidRPr="00803173">
        <w:rPr>
          <w:rFonts w:ascii="Times New Roman" w:eastAsia="Times New Roman" w:hAnsi="Times New Roman" w:cs="Times New Roman"/>
          <w:color w:val="000000"/>
          <w:kern w:val="0"/>
          <w:lang w:eastAsia="en-GB"/>
          <w14:ligatures w14:val="none"/>
        </w:rPr>
        <w:t xml:space="preserve"> laws of Congo. This issue could lead to legal actions against the company. By avoiding such practices, the organization could avoid such problems</w:t>
      </w:r>
      <w:r w:rsidRPr="00803173">
        <w:rPr>
          <w:rFonts w:ascii="Times New Roman" w:eastAsia="Times New Roman" w:hAnsi="Times New Roman" w:cs="Times New Roman"/>
          <w:color w:val="000000"/>
          <w:kern w:val="0"/>
          <w:lang w:eastAsia="en-GB"/>
          <w14:ligatures w14:val="none"/>
        </w:rPr>
        <w:t xml:space="preserve"> </w:t>
      </w:r>
      <w:sdt>
        <w:sdtPr>
          <w:rPr>
            <w:rFonts w:ascii="Times New Roman" w:eastAsia="Times New Roman" w:hAnsi="Times New Roman" w:cs="Times New Roman"/>
            <w:color w:val="000000"/>
            <w:kern w:val="0"/>
            <w:lang w:eastAsia="en-GB"/>
            <w14:ligatures w14:val="none"/>
          </w:rPr>
          <w:id w:val="-1268002921"/>
          <w:citation/>
        </w:sdtPr>
        <w:sdtContent>
          <w:r>
            <w:rPr>
              <w:rFonts w:ascii="Times New Roman" w:eastAsia="Times New Roman" w:hAnsi="Times New Roman" w:cs="Times New Roman"/>
              <w:color w:val="000000"/>
              <w:kern w:val="0"/>
              <w:lang w:eastAsia="en-GB"/>
              <w14:ligatures w14:val="none"/>
            </w:rPr>
            <w:fldChar w:fldCharType="begin"/>
          </w:r>
          <w:r>
            <w:rPr>
              <w:rFonts w:ascii="Times New Roman" w:hAnsi="Times New Roman" w:cs="Times New Roman"/>
              <w:lang w:val="en-US"/>
            </w:rPr>
            <w:instrText xml:space="preserve"> CITATION Kel19 \l 1033 </w:instrText>
          </w:r>
          <w:r>
            <w:rPr>
              <w:rFonts w:ascii="Times New Roman" w:eastAsia="Times New Roman" w:hAnsi="Times New Roman" w:cs="Times New Roman"/>
              <w:color w:val="000000"/>
              <w:kern w:val="0"/>
              <w:lang w:eastAsia="en-GB"/>
              <w14:ligatures w14:val="none"/>
            </w:rPr>
            <w:fldChar w:fldCharType="separate"/>
          </w:r>
          <w:r w:rsidRPr="00803173">
            <w:rPr>
              <w:rFonts w:ascii="Times New Roman" w:hAnsi="Times New Roman" w:cs="Times New Roman"/>
              <w:noProof/>
              <w:lang w:val="en-US"/>
            </w:rPr>
            <w:t>(Kelly, 2019)</w:t>
          </w:r>
          <w:r>
            <w:rPr>
              <w:rFonts w:ascii="Times New Roman" w:eastAsia="Times New Roman" w:hAnsi="Times New Roman" w:cs="Times New Roman"/>
              <w:color w:val="000000"/>
              <w:kern w:val="0"/>
              <w:lang w:eastAsia="en-GB"/>
              <w14:ligatures w14:val="none"/>
            </w:rPr>
            <w:fldChar w:fldCharType="end"/>
          </w:r>
        </w:sdtContent>
      </w:sdt>
      <w:r>
        <w:rPr>
          <w:rFonts w:ascii="Times New Roman" w:eastAsia="Times New Roman" w:hAnsi="Times New Roman" w:cs="Times New Roman"/>
          <w:color w:val="000000"/>
          <w:kern w:val="0"/>
          <w:lang w:eastAsia="en-GB"/>
          <w14:ligatures w14:val="none"/>
        </w:rPr>
        <w:t>.</w:t>
      </w:r>
    </w:p>
    <w:p w14:paraId="6E4B4584" w14:textId="77777777" w:rsidR="00803173" w:rsidRPr="00803173" w:rsidRDefault="00803173" w:rsidP="00803173"/>
    <w:p w14:paraId="70F99CCB" w14:textId="77777777" w:rsidR="00803173" w:rsidRPr="00E67390" w:rsidRDefault="00803173" w:rsidP="00803173">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p>
    <w:p w14:paraId="361FE845" w14:textId="77777777" w:rsidR="00E67390" w:rsidRPr="00E67390" w:rsidRDefault="00E67390" w:rsidP="00E67390"/>
    <w:p w14:paraId="65B1938D" w14:textId="257C595C" w:rsidR="00E67390" w:rsidRPr="00341D65" w:rsidRDefault="00E67390" w:rsidP="00341D65">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p>
    <w:p w14:paraId="2F9C9BFA" w14:textId="77777777" w:rsidR="00341D65" w:rsidRPr="00341D65" w:rsidRDefault="00341D65" w:rsidP="00341D65">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p>
    <w:p w14:paraId="423AAE0B" w14:textId="77777777" w:rsidR="00862CEA" w:rsidRPr="00341D65" w:rsidRDefault="00862CEA" w:rsidP="00341D65">
      <w:pPr>
        <w:spacing w:line="360" w:lineRule="auto"/>
        <w:jc w:val="both"/>
        <w:rPr>
          <w:rFonts w:ascii="Times New Roman" w:hAnsi="Times New Roman" w:cs="Times New Roman"/>
        </w:rPr>
      </w:pPr>
    </w:p>
    <w:p w14:paraId="1C2D1C9A" w14:textId="77777777" w:rsidR="00862CEA" w:rsidRDefault="00862CEA" w:rsidP="005E0FF3">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p>
    <w:p w14:paraId="18A05DB1" w14:textId="77777777" w:rsidR="00862CEA" w:rsidRDefault="00862CEA" w:rsidP="005E0FF3">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p>
    <w:p w14:paraId="060D459A" w14:textId="77777777" w:rsidR="00862CEA" w:rsidRDefault="00862CEA" w:rsidP="005E0FF3">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p>
    <w:p w14:paraId="6C8B69F7" w14:textId="77777777" w:rsidR="00862CEA" w:rsidRDefault="00862CEA" w:rsidP="005E0FF3">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p>
    <w:p w14:paraId="464371A6" w14:textId="77777777" w:rsidR="00862CEA" w:rsidRDefault="00862CEA" w:rsidP="005E0FF3">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p>
    <w:p w14:paraId="6B3C06CF" w14:textId="77777777" w:rsidR="00862CEA" w:rsidRDefault="00862CEA" w:rsidP="005E0FF3">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p>
    <w:p w14:paraId="2D23491C" w14:textId="77777777" w:rsidR="00862CEA" w:rsidRPr="005E0FF3" w:rsidRDefault="00862CEA" w:rsidP="005E0FF3">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p>
    <w:p w14:paraId="3F80BC09" w14:textId="77777777" w:rsidR="00803173" w:rsidRDefault="00803173" w:rsidP="00803173">
      <w:pPr>
        <w:pStyle w:val="Heading1"/>
        <w:rPr>
          <w:rFonts w:ascii="Times New Roman" w:eastAsia="Times New Roman" w:hAnsi="Times New Roman" w:cs="Times New Roman"/>
          <w:b/>
          <w:bCs/>
          <w:color w:val="000000" w:themeColor="text1"/>
          <w:lang w:eastAsia="en-GB"/>
        </w:rPr>
      </w:pPr>
      <w:bookmarkStart w:id="21" w:name="_Toc142856782"/>
      <w:r w:rsidRPr="00B61A8A">
        <w:rPr>
          <w:rFonts w:ascii="Times New Roman" w:eastAsia="Times New Roman" w:hAnsi="Times New Roman" w:cs="Times New Roman"/>
          <w:b/>
          <w:bCs/>
          <w:color w:val="000000" w:themeColor="text1"/>
          <w:lang w:eastAsia="en-GB"/>
        </w:rPr>
        <w:lastRenderedPageBreak/>
        <w:t>REFERENCES</w:t>
      </w:r>
      <w:bookmarkEnd w:id="21"/>
    </w:p>
    <w:p w14:paraId="48BA71D9" w14:textId="77777777" w:rsidR="00803173" w:rsidRPr="00B61A8A" w:rsidRDefault="00803173" w:rsidP="00803173">
      <w:pPr>
        <w:rPr>
          <w:lang w:eastAsia="en-GB"/>
        </w:rPr>
      </w:pPr>
    </w:p>
    <w:p w14:paraId="33AE5DBC" w14:textId="77777777" w:rsidR="00803173" w:rsidRPr="005E0FF3" w:rsidRDefault="00803173" w:rsidP="00803173">
      <w:pPr>
        <w:spacing w:line="360" w:lineRule="auto"/>
        <w:jc w:val="both"/>
        <w:rPr>
          <w:rFonts w:ascii="Times New Roman" w:hAnsi="Times New Roman" w:cs="Times New Roman"/>
        </w:rPr>
      </w:pPr>
      <w:r w:rsidRPr="005E0FF3">
        <w:rPr>
          <w:rFonts w:ascii="Times New Roman" w:hAnsi="Times New Roman" w:cs="Times New Roman"/>
        </w:rPr>
        <w:t xml:space="preserve">Who we are: Dell USA (2023) Who We Are | Dell USA. Available at: </w:t>
      </w:r>
      <w:hyperlink r:id="rId5" w:history="1">
        <w:r w:rsidRPr="005E0FF3">
          <w:rPr>
            <w:rStyle w:val="Hyperlink"/>
            <w:rFonts w:ascii="Times New Roman" w:hAnsi="Times New Roman" w:cs="Times New Roman"/>
          </w:rPr>
          <w:t>https://www.dell.com/en-us/dt/corporate/about-us/who-we-are.html</w:t>
        </w:r>
      </w:hyperlink>
      <w:r w:rsidRPr="005E0FF3">
        <w:rPr>
          <w:rFonts w:ascii="Times New Roman" w:hAnsi="Times New Roman" w:cs="Times New Roman"/>
        </w:rPr>
        <w:t xml:space="preserve">  (Accessed: April 19, 2023).</w:t>
      </w:r>
    </w:p>
    <w:p w14:paraId="434ECF36" w14:textId="77777777" w:rsidR="00803173" w:rsidRPr="005E0FF3" w:rsidRDefault="00803173" w:rsidP="00803173">
      <w:pPr>
        <w:spacing w:line="360" w:lineRule="auto"/>
        <w:jc w:val="both"/>
        <w:rPr>
          <w:rFonts w:ascii="Times New Roman" w:hAnsi="Times New Roman" w:cs="Times New Roman"/>
        </w:rPr>
      </w:pPr>
      <w:r w:rsidRPr="005E0FF3">
        <w:rPr>
          <w:rFonts w:ascii="Times New Roman" w:hAnsi="Times New Roman" w:cs="Times New Roman"/>
        </w:rPr>
        <w:t xml:space="preserve">Alsop, T. (2023) Dell Technologies Revenue 2023, Statista. Available at: </w:t>
      </w:r>
      <w:hyperlink r:id="rId6" w:history="1">
        <w:r w:rsidRPr="005E0FF3">
          <w:rPr>
            <w:rStyle w:val="Hyperlink"/>
            <w:rFonts w:ascii="Times New Roman" w:hAnsi="Times New Roman" w:cs="Times New Roman"/>
          </w:rPr>
          <w:t>https://www.statista.com/statistics/264911/dells-net-revenue-since-1996/</w:t>
        </w:r>
      </w:hyperlink>
      <w:r w:rsidRPr="005E0FF3">
        <w:rPr>
          <w:rFonts w:ascii="Times New Roman" w:hAnsi="Times New Roman" w:cs="Times New Roman"/>
        </w:rPr>
        <w:t xml:space="preserve">  (Accessed: April 19, 2023).</w:t>
      </w:r>
    </w:p>
    <w:p w14:paraId="41702342" w14:textId="77777777" w:rsidR="00803173" w:rsidRDefault="00803173" w:rsidP="00803173">
      <w:pPr>
        <w:spacing w:before="100" w:beforeAutospacing="1" w:after="100" w:afterAutospacing="1" w:line="360" w:lineRule="auto"/>
        <w:jc w:val="both"/>
        <w:rPr>
          <w:rStyle w:val="Hyperlink"/>
          <w:rFonts w:ascii="Times New Roman" w:hAnsi="Times New Roman" w:cs="Times New Roman"/>
        </w:rPr>
      </w:pPr>
      <w:r w:rsidRPr="005E0FF3">
        <w:rPr>
          <w:rFonts w:ascii="Times New Roman" w:hAnsi="Times New Roman" w:cs="Times New Roman"/>
        </w:rPr>
        <w:t xml:space="preserve">Alsop, T. (2023) Dell Technologies revenue by subsegment 2023, Statista. Available at: </w:t>
      </w:r>
      <w:hyperlink r:id="rId7" w:history="1">
        <w:r w:rsidRPr="005E0FF3">
          <w:rPr>
            <w:rStyle w:val="Hyperlink"/>
            <w:rFonts w:ascii="Times New Roman" w:hAnsi="Times New Roman" w:cs="Times New Roman"/>
          </w:rPr>
          <w:t>https://www.statista.com/statistics/1122924/dell-revenue-by-subsegment/</w:t>
        </w:r>
      </w:hyperlink>
    </w:p>
    <w:p w14:paraId="06057040" w14:textId="77777777" w:rsidR="00803173" w:rsidRDefault="00803173" w:rsidP="00803173">
      <w:pPr>
        <w:spacing w:line="360" w:lineRule="auto"/>
        <w:rPr>
          <w:rStyle w:val="Hyperlink"/>
          <w:rFonts w:ascii="Times New Roman" w:hAnsi="Times New Roman" w:cs="Times New Roman"/>
        </w:rPr>
      </w:pPr>
      <w:r w:rsidRPr="0079599B">
        <w:rPr>
          <w:rFonts w:ascii="Times New Roman" w:hAnsi="Times New Roman" w:cs="Times New Roman"/>
        </w:rPr>
        <w:t>Kumar, L., &amp; Badal, N. (2019, April). A review on hybrid encryption in cloud computing. In 2019 4th International Conference on Internet of Things: Smart Innovation and Usages (IoT-SIU) (</w:t>
      </w:r>
      <w:hyperlink r:id="rId8" w:history="1">
        <w:r w:rsidRPr="00CB12EB">
          <w:rPr>
            <w:rStyle w:val="Hyperlink"/>
            <w:rFonts w:ascii="Times New Roman" w:hAnsi="Times New Roman" w:cs="Times New Roman"/>
          </w:rPr>
          <w:t>https://www.researchgate.net/publicat</w:t>
        </w:r>
        <w:r w:rsidRPr="00CB12EB">
          <w:rPr>
            <w:rStyle w:val="Hyperlink"/>
            <w:rFonts w:ascii="Times New Roman" w:hAnsi="Times New Roman" w:cs="Times New Roman"/>
          </w:rPr>
          <w:t>i</w:t>
        </w:r>
        <w:r w:rsidRPr="00CB12EB">
          <w:rPr>
            <w:rStyle w:val="Hyperlink"/>
            <w:rFonts w:ascii="Times New Roman" w:hAnsi="Times New Roman" w:cs="Times New Roman"/>
          </w:rPr>
          <w:t>on/334763910_A_Review_on_Hybrid_Encryption_in_Cloud_Computing</w:t>
        </w:r>
      </w:hyperlink>
    </w:p>
    <w:p w14:paraId="19AFEF7D" w14:textId="77777777" w:rsidR="00803173" w:rsidRDefault="00803173" w:rsidP="00803173">
      <w:pPr>
        <w:spacing w:line="360" w:lineRule="auto"/>
        <w:jc w:val="both"/>
        <w:rPr>
          <w:rFonts w:ascii="Times New Roman" w:hAnsi="Times New Roman" w:cs="Times New Roman"/>
        </w:rPr>
      </w:pPr>
      <w:proofErr w:type="spellStart"/>
      <w:r w:rsidRPr="0079599B">
        <w:rPr>
          <w:rFonts w:ascii="Times New Roman" w:hAnsi="Times New Roman" w:cs="Times New Roman"/>
        </w:rPr>
        <w:t>Aslanpour</w:t>
      </w:r>
      <w:proofErr w:type="spellEnd"/>
      <w:r w:rsidRPr="0079599B">
        <w:rPr>
          <w:rFonts w:ascii="Times New Roman" w:hAnsi="Times New Roman" w:cs="Times New Roman"/>
        </w:rPr>
        <w:t xml:space="preserve">, M. S., </w:t>
      </w:r>
      <w:proofErr w:type="spellStart"/>
      <w:r w:rsidRPr="0079599B">
        <w:rPr>
          <w:rFonts w:ascii="Times New Roman" w:hAnsi="Times New Roman" w:cs="Times New Roman"/>
        </w:rPr>
        <w:t>Toosi</w:t>
      </w:r>
      <w:proofErr w:type="spellEnd"/>
      <w:r w:rsidRPr="0079599B">
        <w:rPr>
          <w:rFonts w:ascii="Times New Roman" w:hAnsi="Times New Roman" w:cs="Times New Roman"/>
        </w:rPr>
        <w:t xml:space="preserve">, A. N., </w:t>
      </w:r>
      <w:proofErr w:type="spellStart"/>
      <w:r w:rsidRPr="0079599B">
        <w:rPr>
          <w:rFonts w:ascii="Times New Roman" w:hAnsi="Times New Roman" w:cs="Times New Roman"/>
        </w:rPr>
        <w:t>Cicconetti</w:t>
      </w:r>
      <w:proofErr w:type="spellEnd"/>
      <w:r w:rsidRPr="0079599B">
        <w:rPr>
          <w:rFonts w:ascii="Times New Roman" w:hAnsi="Times New Roman" w:cs="Times New Roman"/>
        </w:rPr>
        <w:t xml:space="preserve">, C., </w:t>
      </w:r>
      <w:proofErr w:type="spellStart"/>
      <w:r w:rsidRPr="0079599B">
        <w:rPr>
          <w:rFonts w:ascii="Times New Roman" w:hAnsi="Times New Roman" w:cs="Times New Roman"/>
        </w:rPr>
        <w:t>Javadi</w:t>
      </w:r>
      <w:proofErr w:type="spellEnd"/>
      <w:r w:rsidRPr="0079599B">
        <w:rPr>
          <w:rFonts w:ascii="Times New Roman" w:hAnsi="Times New Roman" w:cs="Times New Roman"/>
        </w:rPr>
        <w:t xml:space="preserve">, B., </w:t>
      </w:r>
      <w:proofErr w:type="spellStart"/>
      <w:r w:rsidRPr="0079599B">
        <w:rPr>
          <w:rFonts w:ascii="Times New Roman" w:hAnsi="Times New Roman" w:cs="Times New Roman"/>
        </w:rPr>
        <w:t>Sbarski</w:t>
      </w:r>
      <w:proofErr w:type="spellEnd"/>
      <w:r w:rsidRPr="0079599B">
        <w:rPr>
          <w:rFonts w:ascii="Times New Roman" w:hAnsi="Times New Roman" w:cs="Times New Roman"/>
        </w:rPr>
        <w:t xml:space="preserve">, P., </w:t>
      </w:r>
      <w:proofErr w:type="spellStart"/>
      <w:r w:rsidRPr="0079599B">
        <w:rPr>
          <w:rFonts w:ascii="Times New Roman" w:hAnsi="Times New Roman" w:cs="Times New Roman"/>
        </w:rPr>
        <w:t>Taibi</w:t>
      </w:r>
      <w:proofErr w:type="spellEnd"/>
      <w:r w:rsidRPr="0079599B">
        <w:rPr>
          <w:rFonts w:ascii="Times New Roman" w:hAnsi="Times New Roman" w:cs="Times New Roman"/>
        </w:rPr>
        <w:t xml:space="preserve">, D., ... &amp; </w:t>
      </w:r>
      <w:proofErr w:type="spellStart"/>
      <w:r w:rsidRPr="0079599B">
        <w:rPr>
          <w:rFonts w:ascii="Times New Roman" w:hAnsi="Times New Roman" w:cs="Times New Roman"/>
        </w:rPr>
        <w:t>Dustdar</w:t>
      </w:r>
      <w:proofErr w:type="spellEnd"/>
      <w:r w:rsidRPr="0079599B">
        <w:rPr>
          <w:rFonts w:ascii="Times New Roman" w:hAnsi="Times New Roman" w:cs="Times New Roman"/>
        </w:rPr>
        <w:t>, S. (2021, February).</w:t>
      </w:r>
      <w:r>
        <w:rPr>
          <w:rFonts w:ascii="Times New Roman" w:hAnsi="Times New Roman" w:cs="Times New Roman"/>
        </w:rPr>
        <w:t xml:space="preserve"> </w:t>
      </w:r>
    </w:p>
    <w:p w14:paraId="0D8356A5" w14:textId="77777777" w:rsidR="00803173" w:rsidRDefault="00803173" w:rsidP="00803173">
      <w:pPr>
        <w:spacing w:line="360" w:lineRule="auto"/>
        <w:jc w:val="both"/>
        <w:rPr>
          <w:rStyle w:val="Hyperlink"/>
          <w:rFonts w:ascii="Times New Roman" w:hAnsi="Times New Roman" w:cs="Times New Roman"/>
        </w:rPr>
      </w:pPr>
      <w:r>
        <w:rPr>
          <w:rFonts w:ascii="Times New Roman" w:hAnsi="Times New Roman" w:cs="Times New Roman"/>
        </w:rPr>
        <w:t>Available at:</w:t>
      </w:r>
      <w:r w:rsidRPr="0079599B">
        <w:rPr>
          <w:rFonts w:ascii="Times New Roman" w:hAnsi="Times New Roman" w:cs="Times New Roman"/>
        </w:rPr>
        <w:t xml:space="preserve"> </w:t>
      </w:r>
      <w:hyperlink r:id="rId9" w:history="1">
        <w:r w:rsidRPr="00CB12EB">
          <w:rPr>
            <w:rStyle w:val="Hyperlink"/>
            <w:rFonts w:ascii="Times New Roman" w:hAnsi="Times New Roman" w:cs="Times New Roman"/>
          </w:rPr>
          <w:t>https://adelnadjarantoo</w:t>
        </w:r>
        <w:r w:rsidRPr="00CB12EB">
          <w:rPr>
            <w:rStyle w:val="Hyperlink"/>
            <w:rFonts w:ascii="Times New Roman" w:hAnsi="Times New Roman" w:cs="Times New Roman"/>
          </w:rPr>
          <w:t>s</w:t>
        </w:r>
        <w:r w:rsidRPr="00CB12EB">
          <w:rPr>
            <w:rStyle w:val="Hyperlink"/>
            <w:rFonts w:ascii="Times New Roman" w:hAnsi="Times New Roman" w:cs="Times New Roman"/>
          </w:rPr>
          <w:t>i.info/pdf/AUSPDC2021.pdf</w:t>
        </w:r>
      </w:hyperlink>
    </w:p>
    <w:p w14:paraId="029FAF51" w14:textId="77777777" w:rsidR="00803173" w:rsidRDefault="00803173" w:rsidP="00803173">
      <w:pPr>
        <w:spacing w:line="360" w:lineRule="auto"/>
        <w:jc w:val="both"/>
        <w:rPr>
          <w:rFonts w:ascii="Times New Roman" w:hAnsi="Times New Roman" w:cs="Times New Roman"/>
        </w:rPr>
      </w:pPr>
      <w:r w:rsidRPr="00B61A8A">
        <w:rPr>
          <w:rFonts w:ascii="Times New Roman" w:hAnsi="Times New Roman" w:cs="Times New Roman"/>
        </w:rPr>
        <w:t xml:space="preserve">Dell: Number of employees 2015-2023: Dell (2023) Macrotrends. Available at: </w:t>
      </w:r>
      <w:hyperlink r:id="rId10" w:anchor=":~:text=Dell%3A%20Number%20of%20Employees%202015%2D2023%20%7C%20DELL,-Prices&amp;amp;text=Dell%20total%20number%20of%20employees,a%2015.82%25%20decline%20from%202021" w:history="1">
        <w:r w:rsidRPr="00B61A8A">
          <w:rPr>
            <w:rStyle w:val="Hyperlink"/>
            <w:rFonts w:ascii="Times New Roman" w:hAnsi="Times New Roman" w:cs="Times New Roman"/>
          </w:rPr>
          <w:t>https://www.macrotrends.net/stocks/charts/DELL/dell/number-of-employees#:~:text=Dell%3A%20Number%20of</w:t>
        </w:r>
        <w:r w:rsidRPr="00B61A8A">
          <w:rPr>
            <w:rStyle w:val="Hyperlink"/>
            <w:rFonts w:ascii="Times New Roman" w:hAnsi="Times New Roman" w:cs="Times New Roman"/>
          </w:rPr>
          <w:t>%</w:t>
        </w:r>
        <w:r w:rsidRPr="00B61A8A">
          <w:rPr>
            <w:rStyle w:val="Hyperlink"/>
            <w:rFonts w:ascii="Times New Roman" w:hAnsi="Times New Roman" w:cs="Times New Roman"/>
          </w:rPr>
          <w:t>20Employees%202015%2D2023%20%7C%20DELL,-Prices&amp;amp;text=Dell%20total%20number%20of%20employees,a%2015.82%25%20decline%20from%202021</w:t>
        </w:r>
      </w:hyperlink>
      <w:r w:rsidRPr="00B61A8A">
        <w:rPr>
          <w:rFonts w:ascii="Times New Roman" w:hAnsi="Times New Roman" w:cs="Times New Roman"/>
        </w:rPr>
        <w:t xml:space="preserve">. </w:t>
      </w:r>
    </w:p>
    <w:p w14:paraId="431572D1" w14:textId="77777777" w:rsidR="00803173" w:rsidRDefault="00803173" w:rsidP="00803173">
      <w:pPr>
        <w:jc w:val="both"/>
        <w:rPr>
          <w:rFonts w:ascii="Times New Roman" w:hAnsi="Times New Roman" w:cs="Times New Roman"/>
        </w:rPr>
      </w:pPr>
      <w:r w:rsidRPr="000572ED">
        <w:rPr>
          <w:rFonts w:ascii="Times New Roman" w:hAnsi="Times New Roman" w:cs="Times New Roman"/>
        </w:rPr>
        <w:t xml:space="preserve">PR Newswire (2023) Dell Technologies delivers fourth quarter and full year fiscal 2023 financial results, PR Newswire: press release distribution, targeting, monitoring and marketing. </w:t>
      </w:r>
    </w:p>
    <w:p w14:paraId="28E2A534" w14:textId="77777777" w:rsidR="00803173" w:rsidRDefault="00803173" w:rsidP="00803173">
      <w:pPr>
        <w:jc w:val="both"/>
        <w:rPr>
          <w:rFonts w:ascii="Times New Roman" w:hAnsi="Times New Roman" w:cs="Times New Roman"/>
        </w:rPr>
      </w:pPr>
      <w:r w:rsidRPr="000572ED">
        <w:rPr>
          <w:rFonts w:ascii="Times New Roman" w:hAnsi="Times New Roman" w:cs="Times New Roman"/>
        </w:rPr>
        <w:t xml:space="preserve">Available at: </w:t>
      </w:r>
      <w:hyperlink r:id="rId11" w:anchor=":~:text=Dell%20Technologies%20(NYSE%3A%20DELL),1%25%20over%20fiscal%20year%202022" w:history="1">
        <w:r w:rsidRPr="000572ED">
          <w:rPr>
            <w:rStyle w:val="Hyperlink"/>
            <w:rFonts w:ascii="Times New Roman" w:hAnsi="Times New Roman" w:cs="Times New Roman"/>
          </w:rPr>
          <w:t>https://www.prnewswire.com/news-releases/dell-technologies-delivers-fourth-quarter-and-full-year-fiscal</w:t>
        </w:r>
        <w:r w:rsidRPr="000572ED">
          <w:rPr>
            <w:rStyle w:val="Hyperlink"/>
            <w:rFonts w:ascii="Times New Roman" w:hAnsi="Times New Roman" w:cs="Times New Roman"/>
          </w:rPr>
          <w:t>-</w:t>
        </w:r>
        <w:r w:rsidRPr="000572ED">
          <w:rPr>
            <w:rStyle w:val="Hyperlink"/>
            <w:rFonts w:ascii="Times New Roman" w:hAnsi="Times New Roman" w:cs="Times New Roman"/>
          </w:rPr>
          <w:t>2023-financial-results-301761464.html#:~:text=Dell%20Technologies%20(NYSE%3A%20DELL),1%25%20over%20fiscal%20year%202022</w:t>
        </w:r>
      </w:hyperlink>
      <w:r w:rsidRPr="000572ED">
        <w:rPr>
          <w:rFonts w:ascii="Times New Roman" w:hAnsi="Times New Roman" w:cs="Times New Roman"/>
        </w:rPr>
        <w:t xml:space="preserve">.  </w:t>
      </w:r>
    </w:p>
    <w:p w14:paraId="19E88E3D" w14:textId="77777777" w:rsidR="00803173" w:rsidRPr="000572ED" w:rsidRDefault="00803173" w:rsidP="00803173">
      <w:pPr>
        <w:jc w:val="both"/>
        <w:rPr>
          <w:rFonts w:ascii="Times New Roman" w:hAnsi="Times New Roman" w:cs="Times New Roman"/>
        </w:rPr>
      </w:pPr>
    </w:p>
    <w:p w14:paraId="09A5858B" w14:textId="77777777" w:rsidR="00803173" w:rsidRPr="0079599B" w:rsidRDefault="00803173" w:rsidP="00803173">
      <w:pPr>
        <w:spacing w:line="360" w:lineRule="auto"/>
        <w:rPr>
          <w:rFonts w:ascii="Times New Roman" w:hAnsi="Times New Roman" w:cs="Times New Roman"/>
          <w:color w:val="222222"/>
          <w:shd w:val="clear" w:color="auto" w:fill="FFFFFF"/>
        </w:rPr>
      </w:pPr>
      <w:proofErr w:type="spellStart"/>
      <w:r w:rsidRPr="0079599B">
        <w:rPr>
          <w:rFonts w:ascii="Times New Roman" w:hAnsi="Times New Roman" w:cs="Times New Roman"/>
          <w:color w:val="222222"/>
          <w:shd w:val="clear" w:color="auto" w:fill="FFFFFF"/>
        </w:rPr>
        <w:t>Ragulan</w:t>
      </w:r>
      <w:proofErr w:type="spellEnd"/>
      <w:r w:rsidRPr="0079599B">
        <w:rPr>
          <w:rFonts w:ascii="Times New Roman" w:hAnsi="Times New Roman" w:cs="Times New Roman"/>
          <w:color w:val="222222"/>
          <w:shd w:val="clear" w:color="auto" w:fill="FFFFFF"/>
        </w:rPr>
        <w:t>, B. (2021). Strategic Analysis of Dell Inc.</w:t>
      </w:r>
    </w:p>
    <w:p w14:paraId="2E00CEA2" w14:textId="77777777" w:rsidR="00803173" w:rsidRDefault="00803173" w:rsidP="00803173">
      <w:pPr>
        <w:spacing w:line="360" w:lineRule="auto"/>
        <w:rPr>
          <w:rFonts w:ascii="Times New Roman" w:hAnsi="Times New Roman" w:cs="Times New Roman"/>
        </w:rPr>
      </w:pPr>
      <w:r w:rsidRPr="0079599B">
        <w:rPr>
          <w:rFonts w:ascii="Times New Roman" w:hAnsi="Times New Roman" w:cs="Times New Roman"/>
        </w:rPr>
        <w:t xml:space="preserve">researchgate.net (2023) Porter's generic strategies [16] - </w:t>
      </w:r>
      <w:proofErr w:type="spellStart"/>
      <w:r w:rsidRPr="0079599B">
        <w:rPr>
          <w:rFonts w:ascii="Times New Roman" w:hAnsi="Times New Roman" w:cs="Times New Roman"/>
        </w:rPr>
        <w:t>researchgate</w:t>
      </w:r>
      <w:proofErr w:type="spellEnd"/>
      <w:r w:rsidRPr="0079599B">
        <w:rPr>
          <w:rFonts w:ascii="Times New Roman" w:hAnsi="Times New Roman" w:cs="Times New Roman"/>
        </w:rPr>
        <w:t>.</w:t>
      </w:r>
    </w:p>
    <w:p w14:paraId="7003EBF9" w14:textId="77777777" w:rsidR="00803173" w:rsidRDefault="00803173" w:rsidP="00803173">
      <w:pPr>
        <w:spacing w:line="360" w:lineRule="auto"/>
        <w:rPr>
          <w:rFonts w:ascii="Times New Roman" w:hAnsi="Times New Roman" w:cs="Times New Roman"/>
        </w:rPr>
      </w:pPr>
      <w:r w:rsidRPr="0079599B">
        <w:rPr>
          <w:rFonts w:ascii="Times New Roman" w:hAnsi="Times New Roman" w:cs="Times New Roman"/>
        </w:rPr>
        <w:t xml:space="preserve"> Available at: </w:t>
      </w:r>
      <w:hyperlink r:id="rId12" w:history="1">
        <w:r w:rsidRPr="0079599B">
          <w:rPr>
            <w:rStyle w:val="Hyperlink"/>
            <w:rFonts w:ascii="Times New Roman" w:hAnsi="Times New Roman" w:cs="Times New Roman"/>
          </w:rPr>
          <w:t>https://ww</w:t>
        </w:r>
        <w:r w:rsidRPr="0079599B">
          <w:rPr>
            <w:rStyle w:val="Hyperlink"/>
            <w:rFonts w:ascii="Times New Roman" w:hAnsi="Times New Roman" w:cs="Times New Roman"/>
          </w:rPr>
          <w:t>w</w:t>
        </w:r>
        <w:r w:rsidRPr="0079599B">
          <w:rPr>
            <w:rStyle w:val="Hyperlink"/>
            <w:rFonts w:ascii="Times New Roman" w:hAnsi="Times New Roman" w:cs="Times New Roman"/>
          </w:rPr>
          <w:t>.researchgate.net/figure/Porters-generic-strategies-16_fig1_324176482</w:t>
        </w:r>
      </w:hyperlink>
      <w:r w:rsidRPr="0079599B">
        <w:rPr>
          <w:rFonts w:ascii="Times New Roman" w:hAnsi="Times New Roman" w:cs="Times New Roman"/>
        </w:rPr>
        <w:t xml:space="preserve">  </w:t>
      </w:r>
    </w:p>
    <w:p w14:paraId="6180A877" w14:textId="77777777" w:rsidR="00803173" w:rsidRPr="00985FB6" w:rsidRDefault="00803173" w:rsidP="00803173">
      <w:pPr>
        <w:spacing w:before="100" w:beforeAutospacing="1" w:after="100" w:afterAutospacing="1" w:line="360" w:lineRule="auto"/>
        <w:jc w:val="both"/>
        <w:rPr>
          <w:rFonts w:ascii="Times New Roman" w:hAnsi="Times New Roman" w:cs="Times New Roman"/>
          <w:color w:val="222222"/>
          <w:shd w:val="clear" w:color="auto" w:fill="FFFFFF"/>
        </w:rPr>
      </w:pPr>
      <w:r w:rsidRPr="0079599B">
        <w:rPr>
          <w:rFonts w:ascii="Times New Roman" w:hAnsi="Times New Roman" w:cs="Times New Roman"/>
          <w:color w:val="222222"/>
          <w:shd w:val="clear" w:color="auto" w:fill="FFFFFF"/>
        </w:rPr>
        <w:lastRenderedPageBreak/>
        <w:t xml:space="preserve">Chou, D. C., Chen, H. G., &amp; Lin, B. (2023). </w:t>
      </w:r>
      <w:r>
        <w:rPr>
          <w:rFonts w:ascii="Times New Roman" w:hAnsi="Times New Roman" w:cs="Times New Roman"/>
          <w:color w:val="222222"/>
          <w:shd w:val="clear" w:color="auto" w:fill="FFFFFF"/>
        </w:rPr>
        <w:t xml:space="preserve">Available at : </w:t>
      </w:r>
      <w:r>
        <w:rPr>
          <w:rFonts w:ascii="Times New Roman" w:eastAsia="Times New Roman" w:hAnsi="Times New Roman" w:cs="Times New Roman"/>
          <w:color w:val="000000"/>
          <w:kern w:val="0"/>
          <w:lang w:eastAsia="en-GB"/>
          <w14:ligatures w14:val="none"/>
        </w:rPr>
        <w:fldChar w:fldCharType="begin"/>
      </w:r>
      <w:r>
        <w:rPr>
          <w:rFonts w:ascii="Times New Roman" w:eastAsia="Times New Roman" w:hAnsi="Times New Roman" w:cs="Times New Roman"/>
          <w:color w:val="000000"/>
          <w:kern w:val="0"/>
          <w:lang w:eastAsia="en-GB"/>
          <w14:ligatures w14:val="none"/>
        </w:rPr>
        <w:instrText>HYPERLINK "</w:instrText>
      </w:r>
      <w:r w:rsidRPr="00B525FE">
        <w:rPr>
          <w:rFonts w:ascii="Times New Roman" w:eastAsia="Times New Roman" w:hAnsi="Times New Roman" w:cs="Times New Roman"/>
          <w:color w:val="000000"/>
          <w:kern w:val="0"/>
          <w:lang w:eastAsia="en-GB"/>
          <w14:ligatures w14:val="none"/>
        </w:rPr>
        <w:instrText>https://www.researchgate.net/publication/360091495_Green_IT_and_corporate_social_responsibility_for_sustainability</w:instrText>
      </w:r>
      <w:r>
        <w:rPr>
          <w:rFonts w:ascii="Times New Roman" w:eastAsia="Times New Roman" w:hAnsi="Times New Roman" w:cs="Times New Roman"/>
          <w:color w:val="000000"/>
          <w:kern w:val="0"/>
          <w:lang w:eastAsia="en-GB"/>
          <w14:ligatures w14:val="none"/>
        </w:rPr>
        <w:instrText>"</w:instrText>
      </w:r>
      <w:r>
        <w:rPr>
          <w:rFonts w:ascii="Times New Roman" w:eastAsia="Times New Roman" w:hAnsi="Times New Roman" w:cs="Times New Roman"/>
          <w:color w:val="000000"/>
          <w:kern w:val="0"/>
          <w:lang w:eastAsia="en-GB"/>
          <w14:ligatures w14:val="none"/>
        </w:rPr>
        <w:fldChar w:fldCharType="separate"/>
      </w:r>
      <w:r w:rsidRPr="00E73209">
        <w:rPr>
          <w:rStyle w:val="Hyperlink"/>
          <w:rFonts w:ascii="Times New Roman" w:eastAsia="Times New Roman" w:hAnsi="Times New Roman" w:cs="Times New Roman"/>
          <w:kern w:val="0"/>
          <w:lang w:eastAsia="en-GB"/>
          <w14:ligatures w14:val="none"/>
        </w:rPr>
        <w:t>https://www.researchgate.net/publication/360091495_Green_IT_and_corporate_social_responsibility_for_sustainability</w:t>
      </w:r>
      <w:r>
        <w:rPr>
          <w:rFonts w:ascii="Times New Roman" w:eastAsia="Times New Roman" w:hAnsi="Times New Roman" w:cs="Times New Roman"/>
          <w:color w:val="000000"/>
          <w:kern w:val="0"/>
          <w:lang w:eastAsia="en-GB"/>
          <w14:ligatures w14:val="none"/>
        </w:rPr>
        <w:fldChar w:fldCharType="end"/>
      </w:r>
    </w:p>
    <w:p w14:paraId="1FCBC48F" w14:textId="77777777" w:rsidR="00803173" w:rsidRDefault="00803173" w:rsidP="00803173">
      <w:pPr>
        <w:spacing w:line="360" w:lineRule="auto"/>
        <w:rPr>
          <w:rFonts w:ascii="Times New Roman" w:hAnsi="Times New Roman" w:cs="Times New Roman"/>
          <w:shd w:val="clear" w:color="auto" w:fill="FFFFFF"/>
        </w:rPr>
      </w:pPr>
      <w:r w:rsidRPr="0079599B">
        <w:rPr>
          <w:rFonts w:ascii="Times New Roman" w:hAnsi="Times New Roman" w:cs="Times New Roman"/>
          <w:color w:val="222222"/>
          <w:shd w:val="clear" w:color="auto" w:fill="FFFFFF"/>
        </w:rPr>
        <w:t>Lambert, P. W. (2022). Faith and Belief at Work: How Business Can Advance and Benefit from Religious Freedom. Georgetown University</w:t>
      </w:r>
      <w:r>
        <w:rPr>
          <w:rFonts w:ascii="Times New Roman" w:hAnsi="Times New Roman" w:cs="Times New Roman"/>
          <w:color w:val="222222"/>
          <w:shd w:val="clear" w:color="auto" w:fill="FFFFFF"/>
        </w:rPr>
        <w:t xml:space="preserve"> Available at: </w:t>
      </w:r>
      <w:hyperlink r:id="rId13" w:history="1">
        <w:r w:rsidRPr="00E73209">
          <w:rPr>
            <w:rStyle w:val="Hyperlink"/>
            <w:rFonts w:ascii="Times New Roman" w:hAnsi="Times New Roman" w:cs="Times New Roman"/>
            <w:shd w:val="clear" w:color="auto" w:fill="FFFFFF"/>
          </w:rPr>
          <w:t>https://repository.library.georgetown.edu/handle/10822/106</w:t>
        </w:r>
        <w:r w:rsidRPr="00E73209">
          <w:rPr>
            <w:rStyle w:val="Hyperlink"/>
            <w:rFonts w:ascii="Times New Roman" w:hAnsi="Times New Roman" w:cs="Times New Roman"/>
            <w:shd w:val="clear" w:color="auto" w:fill="FFFFFF"/>
          </w:rPr>
          <w:t>4</w:t>
        </w:r>
        <w:r w:rsidRPr="00E73209">
          <w:rPr>
            <w:rStyle w:val="Hyperlink"/>
            <w:rFonts w:ascii="Times New Roman" w:hAnsi="Times New Roman" w:cs="Times New Roman"/>
            <w:shd w:val="clear" w:color="auto" w:fill="FFFFFF"/>
          </w:rPr>
          <w:t>650</w:t>
        </w:r>
      </w:hyperlink>
    </w:p>
    <w:p w14:paraId="674067EE" w14:textId="77777777" w:rsidR="00803173" w:rsidRDefault="00803173" w:rsidP="00803173">
      <w:pPr>
        <w:spacing w:line="360" w:lineRule="auto"/>
        <w:jc w:val="both"/>
        <w:rPr>
          <w:rStyle w:val="Hyperlink"/>
          <w:rFonts w:ascii="Times New Roman" w:hAnsi="Times New Roman" w:cs="Times New Roman"/>
        </w:rPr>
      </w:pPr>
      <w:proofErr w:type="spellStart"/>
      <w:r w:rsidRPr="0079599B">
        <w:rPr>
          <w:rFonts w:ascii="Times New Roman" w:hAnsi="Times New Roman" w:cs="Times New Roman"/>
        </w:rPr>
        <w:t>Leonnig</w:t>
      </w:r>
      <w:proofErr w:type="spellEnd"/>
      <w:r w:rsidRPr="0079599B">
        <w:rPr>
          <w:rFonts w:ascii="Times New Roman" w:hAnsi="Times New Roman" w:cs="Times New Roman"/>
        </w:rPr>
        <w:t>, C. D., &amp; Rucker, P. (2021). A very stable genius: Donald J. Trump's testing of America. Bloomsbury Publishing</w:t>
      </w:r>
      <w:r>
        <w:rPr>
          <w:rFonts w:ascii="Times New Roman" w:hAnsi="Times New Roman" w:cs="Times New Roman"/>
        </w:rPr>
        <w:t xml:space="preserve"> </w:t>
      </w:r>
      <w:hyperlink r:id="rId14" w:history="1">
        <w:r w:rsidRPr="00CB12EB">
          <w:rPr>
            <w:rStyle w:val="Hyperlink"/>
            <w:rFonts w:ascii="Times New Roman" w:hAnsi="Times New Roman" w:cs="Times New Roman"/>
          </w:rPr>
          <w:t>http</w:t>
        </w:r>
        <w:r w:rsidRPr="00CB12EB">
          <w:rPr>
            <w:rStyle w:val="Hyperlink"/>
            <w:rFonts w:ascii="Times New Roman" w:hAnsi="Times New Roman" w:cs="Times New Roman"/>
          </w:rPr>
          <w:t>s</w:t>
        </w:r>
        <w:r w:rsidRPr="00CB12EB">
          <w:rPr>
            <w:rStyle w:val="Hyperlink"/>
            <w:rFonts w:ascii="Times New Roman" w:hAnsi="Times New Roman" w:cs="Times New Roman"/>
          </w:rPr>
          <w:t>://www.bloomsbury.com/uk/very-stable-genius-9781526609090/</w:t>
        </w:r>
      </w:hyperlink>
    </w:p>
    <w:p w14:paraId="2CE00854" w14:textId="77777777" w:rsidR="00803173" w:rsidRDefault="00803173" w:rsidP="00803173">
      <w:pPr>
        <w:spacing w:line="360" w:lineRule="auto"/>
        <w:rPr>
          <w:rFonts w:ascii="Times New Roman" w:hAnsi="Times New Roman" w:cs="Times New Roman"/>
        </w:rPr>
      </w:pPr>
      <w:r w:rsidRPr="0079599B">
        <w:rPr>
          <w:rFonts w:ascii="Times New Roman" w:hAnsi="Times New Roman" w:cs="Times New Roman"/>
        </w:rPr>
        <w:t xml:space="preserve">Mearsheimer, J. J. (2021). The inevitable rivalry: America, China, and the tragedy of great-power politics. Foreign </w:t>
      </w:r>
      <w:proofErr w:type="spellStart"/>
      <w:r w:rsidRPr="0079599B">
        <w:rPr>
          <w:rFonts w:ascii="Times New Roman" w:hAnsi="Times New Roman" w:cs="Times New Roman"/>
        </w:rPr>
        <w:t>Aff</w:t>
      </w:r>
      <w:proofErr w:type="spellEnd"/>
      <w:r w:rsidRPr="0079599B">
        <w:rPr>
          <w:rFonts w:ascii="Times New Roman" w:hAnsi="Times New Roman" w:cs="Times New Roman"/>
        </w:rPr>
        <w:t xml:space="preserve">., </w:t>
      </w:r>
      <w:hyperlink r:id="rId15" w:history="1">
        <w:r w:rsidRPr="00CB12EB">
          <w:rPr>
            <w:rStyle w:val="Hyperlink"/>
            <w:rFonts w:ascii="Times New Roman" w:hAnsi="Times New Roman" w:cs="Times New Roman"/>
          </w:rPr>
          <w:t>https://</w:t>
        </w:r>
        <w:r w:rsidRPr="00CB12EB">
          <w:rPr>
            <w:rStyle w:val="Hyperlink"/>
            <w:rFonts w:ascii="Times New Roman" w:hAnsi="Times New Roman" w:cs="Times New Roman"/>
          </w:rPr>
          <w:t>w</w:t>
        </w:r>
        <w:r w:rsidRPr="00CB12EB">
          <w:rPr>
            <w:rStyle w:val="Hyperlink"/>
            <w:rFonts w:ascii="Times New Roman" w:hAnsi="Times New Roman" w:cs="Times New Roman"/>
          </w:rPr>
          <w:t>ww.foreignaffairs.com/articles/china/2021-10-19/inevitable-rivalry-cold-war</w:t>
        </w:r>
      </w:hyperlink>
      <w:r>
        <w:rPr>
          <w:rFonts w:ascii="Times New Roman" w:hAnsi="Times New Roman" w:cs="Times New Roman"/>
        </w:rPr>
        <w:t xml:space="preserve"> </w:t>
      </w:r>
    </w:p>
    <w:p w14:paraId="29AC4374" w14:textId="77777777" w:rsidR="00803173" w:rsidRDefault="00803173" w:rsidP="00803173">
      <w:pPr>
        <w:rPr>
          <w:rFonts w:ascii="Times New Roman" w:hAnsi="Times New Roman" w:cs="Times New Roman"/>
        </w:rPr>
      </w:pPr>
      <w:r w:rsidRPr="00341D65">
        <w:rPr>
          <w:rFonts w:ascii="Times New Roman" w:hAnsi="Times New Roman" w:cs="Times New Roman"/>
        </w:rPr>
        <w:t xml:space="preserve">Published by   Statista Research Department (2023) United States GDP 1990-2022, Statista. Available at: </w:t>
      </w:r>
      <w:hyperlink r:id="rId16" w:history="1">
        <w:r w:rsidRPr="00341D65">
          <w:rPr>
            <w:rStyle w:val="Hyperlink"/>
            <w:rFonts w:ascii="Times New Roman" w:hAnsi="Times New Roman" w:cs="Times New Roman"/>
          </w:rPr>
          <w:t>https://www.statista.com</w:t>
        </w:r>
        <w:r w:rsidRPr="00341D65">
          <w:rPr>
            <w:rStyle w:val="Hyperlink"/>
            <w:rFonts w:ascii="Times New Roman" w:hAnsi="Times New Roman" w:cs="Times New Roman"/>
          </w:rPr>
          <w:t>/</w:t>
        </w:r>
        <w:r w:rsidRPr="00341D65">
          <w:rPr>
            <w:rStyle w:val="Hyperlink"/>
            <w:rFonts w:ascii="Times New Roman" w:hAnsi="Times New Roman" w:cs="Times New Roman"/>
          </w:rPr>
          <w:t>statistics/188105/annual-gdp-of-the-united-states-since-1990/</w:t>
        </w:r>
      </w:hyperlink>
      <w:r w:rsidRPr="00341D65">
        <w:rPr>
          <w:rFonts w:ascii="Times New Roman" w:hAnsi="Times New Roman" w:cs="Times New Roman"/>
        </w:rPr>
        <w:t xml:space="preserve">  </w:t>
      </w:r>
    </w:p>
    <w:p w14:paraId="50A470D0" w14:textId="77777777" w:rsidR="00803173" w:rsidRDefault="00803173" w:rsidP="00803173">
      <w:pPr>
        <w:rPr>
          <w:rFonts w:ascii="Times New Roman" w:hAnsi="Times New Roman" w:cs="Times New Roman"/>
        </w:rPr>
      </w:pPr>
    </w:p>
    <w:p w14:paraId="4F88B3D4" w14:textId="77777777" w:rsidR="00803173" w:rsidRPr="00341D65" w:rsidRDefault="00803173" w:rsidP="00803173">
      <w:pPr>
        <w:jc w:val="both"/>
        <w:rPr>
          <w:rFonts w:ascii="Times New Roman" w:hAnsi="Times New Roman" w:cs="Times New Roman"/>
        </w:rPr>
      </w:pPr>
      <w:r w:rsidRPr="00341D65">
        <w:rPr>
          <w:rFonts w:ascii="Times New Roman" w:hAnsi="Times New Roman" w:cs="Times New Roman"/>
        </w:rPr>
        <w:t xml:space="preserve">United States population (live) (2023) </w:t>
      </w:r>
      <w:proofErr w:type="spellStart"/>
      <w:r w:rsidRPr="00341D65">
        <w:rPr>
          <w:rFonts w:ascii="Times New Roman" w:hAnsi="Times New Roman" w:cs="Times New Roman"/>
        </w:rPr>
        <w:t>Worldometer</w:t>
      </w:r>
      <w:proofErr w:type="spellEnd"/>
      <w:r w:rsidRPr="00341D65">
        <w:rPr>
          <w:rFonts w:ascii="Times New Roman" w:hAnsi="Times New Roman" w:cs="Times New Roman"/>
        </w:rPr>
        <w:t xml:space="preserve">. Available at: </w:t>
      </w:r>
      <w:hyperlink r:id="rId17" w:history="1">
        <w:r w:rsidRPr="00341D65">
          <w:rPr>
            <w:rStyle w:val="Hyperlink"/>
            <w:rFonts w:ascii="Times New Roman" w:hAnsi="Times New Roman" w:cs="Times New Roman"/>
          </w:rPr>
          <w:t>https://www.worldometers.info</w:t>
        </w:r>
        <w:r w:rsidRPr="00341D65">
          <w:rPr>
            <w:rStyle w:val="Hyperlink"/>
            <w:rFonts w:ascii="Times New Roman" w:hAnsi="Times New Roman" w:cs="Times New Roman"/>
          </w:rPr>
          <w:t>/</w:t>
        </w:r>
        <w:r w:rsidRPr="00341D65">
          <w:rPr>
            <w:rStyle w:val="Hyperlink"/>
            <w:rFonts w:ascii="Times New Roman" w:hAnsi="Times New Roman" w:cs="Times New Roman"/>
          </w:rPr>
          <w:t>world-population/us-population/</w:t>
        </w:r>
      </w:hyperlink>
      <w:r w:rsidRPr="00341D65">
        <w:rPr>
          <w:rFonts w:ascii="Times New Roman" w:hAnsi="Times New Roman" w:cs="Times New Roman"/>
        </w:rPr>
        <w:t xml:space="preserve">  </w:t>
      </w:r>
    </w:p>
    <w:p w14:paraId="4A67A4CE" w14:textId="77777777" w:rsidR="00803173" w:rsidRDefault="00803173" w:rsidP="00803173">
      <w:pPr>
        <w:spacing w:line="360" w:lineRule="auto"/>
        <w:rPr>
          <w:rFonts w:ascii="Times New Roman" w:hAnsi="Times New Roman" w:cs="Times New Roman"/>
        </w:rPr>
      </w:pPr>
    </w:p>
    <w:p w14:paraId="052A560B" w14:textId="77777777" w:rsidR="00803173" w:rsidRDefault="00803173" w:rsidP="00803173">
      <w:pPr>
        <w:spacing w:line="360" w:lineRule="auto"/>
        <w:jc w:val="both"/>
        <w:rPr>
          <w:rStyle w:val="Hyperlink"/>
          <w:rFonts w:ascii="Times New Roman" w:hAnsi="Times New Roman" w:cs="Times New Roman"/>
        </w:rPr>
      </w:pPr>
      <w:r w:rsidRPr="0079599B">
        <w:rPr>
          <w:rFonts w:ascii="Times New Roman" w:hAnsi="Times New Roman" w:cs="Times New Roman"/>
        </w:rPr>
        <w:t xml:space="preserve">Moghrabi, I. A., Bhat, S. A., </w:t>
      </w:r>
      <w:proofErr w:type="spellStart"/>
      <w:r w:rsidRPr="0079599B">
        <w:rPr>
          <w:rFonts w:ascii="Times New Roman" w:hAnsi="Times New Roman" w:cs="Times New Roman"/>
        </w:rPr>
        <w:t>Szczuko</w:t>
      </w:r>
      <w:proofErr w:type="spellEnd"/>
      <w:r w:rsidRPr="0079599B">
        <w:rPr>
          <w:rFonts w:ascii="Times New Roman" w:hAnsi="Times New Roman" w:cs="Times New Roman"/>
        </w:rPr>
        <w:t xml:space="preserve">, P., </w:t>
      </w:r>
      <w:proofErr w:type="spellStart"/>
      <w:r w:rsidRPr="0079599B">
        <w:rPr>
          <w:rFonts w:ascii="Times New Roman" w:hAnsi="Times New Roman" w:cs="Times New Roman"/>
        </w:rPr>
        <w:t>AlKhaled</w:t>
      </w:r>
      <w:proofErr w:type="spellEnd"/>
      <w:r w:rsidRPr="0079599B">
        <w:rPr>
          <w:rFonts w:ascii="Times New Roman" w:hAnsi="Times New Roman" w:cs="Times New Roman"/>
        </w:rPr>
        <w:t xml:space="preserve">, R. A., &amp; Dar, M. A. (2023). Digital Transformation and Its Influence on Sustainable Manufacturing and Business Practices. Sustainability, </w:t>
      </w:r>
      <w:hyperlink r:id="rId18" w:history="1">
        <w:r w:rsidRPr="00CB12EB">
          <w:rPr>
            <w:rStyle w:val="Hyperlink"/>
            <w:rFonts w:ascii="Times New Roman" w:hAnsi="Times New Roman" w:cs="Times New Roman"/>
          </w:rPr>
          <w:t>https://www.</w:t>
        </w:r>
        <w:r w:rsidRPr="00CB12EB">
          <w:rPr>
            <w:rStyle w:val="Hyperlink"/>
            <w:rFonts w:ascii="Times New Roman" w:hAnsi="Times New Roman" w:cs="Times New Roman"/>
          </w:rPr>
          <w:t>m</w:t>
        </w:r>
        <w:r w:rsidRPr="00CB12EB">
          <w:rPr>
            <w:rStyle w:val="Hyperlink"/>
            <w:rFonts w:ascii="Times New Roman" w:hAnsi="Times New Roman" w:cs="Times New Roman"/>
          </w:rPr>
          <w:t>dpi.com/2071-1050/15/4/3010</w:t>
        </w:r>
      </w:hyperlink>
    </w:p>
    <w:p w14:paraId="4433AA5B" w14:textId="77777777" w:rsidR="00803173" w:rsidRPr="00E67390" w:rsidRDefault="00803173" w:rsidP="00803173">
      <w:pPr>
        <w:spacing w:line="360" w:lineRule="auto"/>
        <w:jc w:val="both"/>
        <w:rPr>
          <w:rFonts w:ascii="Times New Roman" w:hAnsi="Times New Roman" w:cs="Times New Roman"/>
        </w:rPr>
      </w:pPr>
      <w:r w:rsidRPr="00E67390">
        <w:rPr>
          <w:rFonts w:ascii="Times New Roman" w:hAnsi="Times New Roman" w:cs="Times New Roman"/>
        </w:rPr>
        <w:t xml:space="preserve">The world's most innovative countries (2023) World Economic Forum. Available at: </w:t>
      </w:r>
      <w:hyperlink r:id="rId19" w:history="1">
        <w:r w:rsidRPr="00E67390">
          <w:rPr>
            <w:rStyle w:val="Hyperlink"/>
            <w:rFonts w:ascii="Times New Roman" w:hAnsi="Times New Roman" w:cs="Times New Roman"/>
          </w:rPr>
          <w:t>https://www.w</w:t>
        </w:r>
        <w:r w:rsidRPr="00E67390">
          <w:rPr>
            <w:rStyle w:val="Hyperlink"/>
            <w:rFonts w:ascii="Times New Roman" w:hAnsi="Times New Roman" w:cs="Times New Roman"/>
          </w:rPr>
          <w:t>e</w:t>
        </w:r>
        <w:r w:rsidRPr="00E67390">
          <w:rPr>
            <w:rStyle w:val="Hyperlink"/>
            <w:rFonts w:ascii="Times New Roman" w:hAnsi="Times New Roman" w:cs="Times New Roman"/>
          </w:rPr>
          <w:t>forum.org/agenda/2021/09/worlds-most-innovative-countries-innovation/</w:t>
        </w:r>
      </w:hyperlink>
      <w:r w:rsidRPr="00E67390">
        <w:rPr>
          <w:rFonts w:ascii="Times New Roman" w:hAnsi="Times New Roman" w:cs="Times New Roman"/>
        </w:rPr>
        <w:t xml:space="preserve">  </w:t>
      </w:r>
    </w:p>
    <w:p w14:paraId="0D1B2E0B" w14:textId="77777777" w:rsidR="00803173" w:rsidRDefault="00803173" w:rsidP="00803173">
      <w:pPr>
        <w:spacing w:line="360" w:lineRule="auto"/>
        <w:rPr>
          <w:rFonts w:ascii="Times New Roman" w:hAnsi="Times New Roman" w:cs="Times New Roman"/>
        </w:rPr>
      </w:pPr>
      <w:r w:rsidRPr="00E67390">
        <w:rPr>
          <w:rFonts w:ascii="Times New Roman" w:hAnsi="Times New Roman" w:cs="Times New Roman"/>
        </w:rPr>
        <w:t xml:space="preserve">Valentina Palladino  (2019) XPS 13 2019 review: One small move made Dell's best laptop even better, Ars </w:t>
      </w:r>
      <w:proofErr w:type="spellStart"/>
      <w:r w:rsidRPr="00E67390">
        <w:rPr>
          <w:rFonts w:ascii="Times New Roman" w:hAnsi="Times New Roman" w:cs="Times New Roman"/>
        </w:rPr>
        <w:t>Technica</w:t>
      </w:r>
      <w:proofErr w:type="spellEnd"/>
      <w:r w:rsidRPr="00E67390">
        <w:rPr>
          <w:rFonts w:ascii="Times New Roman" w:hAnsi="Times New Roman" w:cs="Times New Roman"/>
        </w:rPr>
        <w:t xml:space="preserve">. Available at: </w:t>
      </w:r>
      <w:hyperlink r:id="rId20" w:history="1">
        <w:r w:rsidRPr="00E67390">
          <w:rPr>
            <w:rStyle w:val="Hyperlink"/>
            <w:rFonts w:ascii="Times New Roman" w:hAnsi="Times New Roman" w:cs="Times New Roman"/>
          </w:rPr>
          <w:t>https://arstechnica.com/gadgets/2019/02/dell-xps-13-2019-review-small-and-mighty-now-with-a-proper-webca</w:t>
        </w:r>
        <w:r w:rsidRPr="00E67390">
          <w:rPr>
            <w:rStyle w:val="Hyperlink"/>
            <w:rFonts w:ascii="Times New Roman" w:hAnsi="Times New Roman" w:cs="Times New Roman"/>
          </w:rPr>
          <w:t>m</w:t>
        </w:r>
        <w:r w:rsidRPr="00E67390">
          <w:rPr>
            <w:rStyle w:val="Hyperlink"/>
            <w:rFonts w:ascii="Times New Roman" w:hAnsi="Times New Roman" w:cs="Times New Roman"/>
          </w:rPr>
          <w:t>/</w:t>
        </w:r>
      </w:hyperlink>
      <w:r w:rsidRPr="00E67390">
        <w:rPr>
          <w:rFonts w:ascii="Times New Roman" w:hAnsi="Times New Roman" w:cs="Times New Roman"/>
        </w:rPr>
        <w:t xml:space="preserve">  </w:t>
      </w:r>
    </w:p>
    <w:p w14:paraId="66C20C53" w14:textId="77777777" w:rsidR="00803173" w:rsidRDefault="00803173" w:rsidP="00803173">
      <w:pPr>
        <w:spacing w:line="360" w:lineRule="auto"/>
        <w:jc w:val="both"/>
        <w:rPr>
          <w:rFonts w:ascii="Times New Roman" w:hAnsi="Times New Roman" w:cs="Times New Roman"/>
        </w:rPr>
      </w:pPr>
      <w:r w:rsidRPr="0079599B">
        <w:rPr>
          <w:rFonts w:ascii="Times New Roman" w:hAnsi="Times New Roman" w:cs="Times New Roman"/>
        </w:rPr>
        <w:t xml:space="preserve">Del Giudice, M., Di </w:t>
      </w:r>
      <w:proofErr w:type="spellStart"/>
      <w:r w:rsidRPr="0079599B">
        <w:rPr>
          <w:rFonts w:ascii="Times New Roman" w:hAnsi="Times New Roman" w:cs="Times New Roman"/>
        </w:rPr>
        <w:t>Vaio</w:t>
      </w:r>
      <w:proofErr w:type="spellEnd"/>
      <w:r w:rsidRPr="0079599B">
        <w:rPr>
          <w:rFonts w:ascii="Times New Roman" w:hAnsi="Times New Roman" w:cs="Times New Roman"/>
        </w:rPr>
        <w:t xml:space="preserve">, A., Hassan, R., &amp; Palladino, R. (2022). </w:t>
      </w:r>
      <w:hyperlink r:id="rId21" w:history="1">
        <w:r w:rsidRPr="00CB12EB">
          <w:rPr>
            <w:rStyle w:val="Hyperlink"/>
            <w:rFonts w:ascii="Times New Roman" w:hAnsi="Times New Roman" w:cs="Times New Roman"/>
          </w:rPr>
          <w:t>https://www.researchgate.net/publication/350822539_Digitalizati</w:t>
        </w:r>
        <w:r w:rsidRPr="00CB12EB">
          <w:rPr>
            <w:rStyle w:val="Hyperlink"/>
            <w:rFonts w:ascii="Times New Roman" w:hAnsi="Times New Roman" w:cs="Times New Roman"/>
          </w:rPr>
          <w:t>o</w:t>
        </w:r>
        <w:r w:rsidRPr="00CB12EB">
          <w:rPr>
            <w:rStyle w:val="Hyperlink"/>
            <w:rFonts w:ascii="Times New Roman" w:hAnsi="Times New Roman" w:cs="Times New Roman"/>
          </w:rPr>
          <w:t>n_and_new_technologies_for_sustainable_business_models_at_the_ship-port_interface_a_bibliometric_analysis</w:t>
        </w:r>
      </w:hyperlink>
    </w:p>
    <w:p w14:paraId="3D5FAC10" w14:textId="77777777" w:rsidR="00803173" w:rsidRDefault="00803173" w:rsidP="00803173">
      <w:pPr>
        <w:spacing w:line="360" w:lineRule="auto"/>
        <w:jc w:val="both"/>
        <w:rPr>
          <w:rFonts w:ascii="Times New Roman" w:hAnsi="Times New Roman" w:cs="Times New Roman"/>
        </w:rPr>
      </w:pPr>
      <w:r w:rsidRPr="0079599B">
        <w:rPr>
          <w:rFonts w:ascii="Times New Roman" w:hAnsi="Times New Roman" w:cs="Times New Roman"/>
        </w:rPr>
        <w:t xml:space="preserve">Kelly, A. (2019). Apple and Google named in US lawsuit over Congolese child cobalt mining deaths. The Guardian, </w:t>
      </w:r>
      <w:hyperlink r:id="rId22" w:history="1">
        <w:r w:rsidRPr="00CB12EB">
          <w:rPr>
            <w:rStyle w:val="Hyperlink"/>
            <w:rFonts w:ascii="Times New Roman" w:hAnsi="Times New Roman" w:cs="Times New Roman"/>
          </w:rPr>
          <w:t>https://www.theguardian.com/global-development/2019/dec/16/apple-and-google-named-in-us-lawsuit-over-congolese-child-coba</w:t>
        </w:r>
        <w:r w:rsidRPr="00CB12EB">
          <w:rPr>
            <w:rStyle w:val="Hyperlink"/>
            <w:rFonts w:ascii="Times New Roman" w:hAnsi="Times New Roman" w:cs="Times New Roman"/>
          </w:rPr>
          <w:t>l</w:t>
        </w:r>
        <w:r w:rsidRPr="00CB12EB">
          <w:rPr>
            <w:rStyle w:val="Hyperlink"/>
            <w:rFonts w:ascii="Times New Roman" w:hAnsi="Times New Roman" w:cs="Times New Roman"/>
          </w:rPr>
          <w:t>t-mining-deaths</w:t>
        </w:r>
      </w:hyperlink>
    </w:p>
    <w:p w14:paraId="39FEE57F" w14:textId="77777777" w:rsidR="00803173" w:rsidRPr="00803173" w:rsidRDefault="00803173" w:rsidP="00803173">
      <w:pPr>
        <w:spacing w:line="360" w:lineRule="auto"/>
        <w:rPr>
          <w:rFonts w:ascii="Times New Roman" w:hAnsi="Times New Roman" w:cs="Times New Roman"/>
        </w:rPr>
      </w:pPr>
    </w:p>
    <w:p w14:paraId="65BBBDF4" w14:textId="0B15C231" w:rsidR="00B525FE" w:rsidRPr="0079599B" w:rsidRDefault="00B525FE" w:rsidP="00B525FE">
      <w:pPr>
        <w:spacing w:line="360" w:lineRule="auto"/>
        <w:rPr>
          <w:rFonts w:ascii="Times New Roman" w:hAnsi="Times New Roman" w:cs="Times New Roman"/>
          <w:color w:val="222222"/>
          <w:shd w:val="clear" w:color="auto" w:fill="FFFFFF"/>
        </w:rPr>
      </w:pPr>
    </w:p>
    <w:p w14:paraId="33B945E9" w14:textId="77777777" w:rsidR="00B525FE" w:rsidRPr="0079599B" w:rsidRDefault="00B525FE" w:rsidP="000572ED">
      <w:pPr>
        <w:spacing w:line="360" w:lineRule="auto"/>
        <w:rPr>
          <w:rFonts w:ascii="Times New Roman" w:hAnsi="Times New Roman" w:cs="Times New Roman"/>
        </w:rPr>
      </w:pPr>
    </w:p>
    <w:p w14:paraId="235BF3E0" w14:textId="77777777" w:rsidR="000572ED" w:rsidRPr="00B61A8A" w:rsidRDefault="000572ED" w:rsidP="00B61A8A">
      <w:pPr>
        <w:spacing w:line="360" w:lineRule="auto"/>
        <w:jc w:val="both"/>
        <w:rPr>
          <w:rFonts w:ascii="Times New Roman" w:hAnsi="Times New Roman" w:cs="Times New Roman"/>
        </w:rPr>
      </w:pPr>
    </w:p>
    <w:p w14:paraId="73157B47" w14:textId="77777777" w:rsidR="00B61A8A" w:rsidRDefault="00B61A8A" w:rsidP="005E0FF3">
      <w:pPr>
        <w:spacing w:line="360" w:lineRule="auto"/>
        <w:jc w:val="both"/>
        <w:rPr>
          <w:rFonts w:ascii="Times New Roman" w:hAnsi="Times New Roman" w:cs="Times New Roman"/>
        </w:rPr>
      </w:pPr>
    </w:p>
    <w:p w14:paraId="0A4E492A" w14:textId="77777777" w:rsidR="005E0FF3" w:rsidRDefault="005E0FF3" w:rsidP="005E0FF3">
      <w:pPr>
        <w:spacing w:line="360" w:lineRule="auto"/>
        <w:rPr>
          <w:rStyle w:val="Hyperlink"/>
          <w:rFonts w:ascii="Times New Roman" w:hAnsi="Times New Roman" w:cs="Times New Roman"/>
        </w:rPr>
      </w:pPr>
    </w:p>
    <w:p w14:paraId="5FD6996A" w14:textId="77777777" w:rsidR="005E0FF3" w:rsidRDefault="005E0FF3" w:rsidP="005E0FF3">
      <w:pPr>
        <w:spacing w:line="360" w:lineRule="auto"/>
        <w:rPr>
          <w:rFonts w:ascii="Times New Roman" w:hAnsi="Times New Roman" w:cs="Times New Roman"/>
        </w:rPr>
      </w:pPr>
    </w:p>
    <w:p w14:paraId="42D37A79" w14:textId="77777777" w:rsidR="005E0FF3" w:rsidRPr="005E0FF3" w:rsidRDefault="005E0FF3" w:rsidP="005E0FF3">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p>
    <w:p w14:paraId="7655FB6F" w14:textId="7BFAF09C" w:rsidR="00957C0A" w:rsidRPr="005E0FF3" w:rsidRDefault="00957C0A" w:rsidP="005E0FF3">
      <w:pPr>
        <w:spacing w:line="360" w:lineRule="auto"/>
        <w:jc w:val="both"/>
        <w:rPr>
          <w:rFonts w:ascii="Times New Roman" w:hAnsi="Times New Roman" w:cs="Times New Roman"/>
        </w:rPr>
      </w:pPr>
    </w:p>
    <w:sectPr w:rsidR="00957C0A" w:rsidRPr="005E0FF3" w:rsidSect="00862CEA">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7C0A"/>
    <w:rsid w:val="000572ED"/>
    <w:rsid w:val="00341D65"/>
    <w:rsid w:val="005E0FF3"/>
    <w:rsid w:val="007164B8"/>
    <w:rsid w:val="00803173"/>
    <w:rsid w:val="00862CEA"/>
    <w:rsid w:val="00957C0A"/>
    <w:rsid w:val="00985FB6"/>
    <w:rsid w:val="00B525FE"/>
    <w:rsid w:val="00B61A8A"/>
    <w:rsid w:val="00E6739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A7E73"/>
  <w15:chartTrackingRefBased/>
  <w15:docId w15:val="{29050F2D-753A-5341-A3FB-527D92FFB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7C0A"/>
  </w:style>
  <w:style w:type="paragraph" w:styleId="Heading1">
    <w:name w:val="heading 1"/>
    <w:basedOn w:val="Normal"/>
    <w:next w:val="Normal"/>
    <w:link w:val="Heading1Char"/>
    <w:uiPriority w:val="9"/>
    <w:qFormat/>
    <w:rsid w:val="00B61A8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572E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57C0A"/>
    <w:rPr>
      <w:color w:val="0563C1" w:themeColor="hyperlink"/>
      <w:u w:val="single"/>
    </w:rPr>
  </w:style>
  <w:style w:type="character" w:customStyle="1" w:styleId="apple-converted-space">
    <w:name w:val="apple-converted-space"/>
    <w:basedOn w:val="DefaultParagraphFont"/>
    <w:rsid w:val="005E0FF3"/>
  </w:style>
  <w:style w:type="character" w:styleId="FollowedHyperlink">
    <w:name w:val="FollowedHyperlink"/>
    <w:basedOn w:val="DefaultParagraphFont"/>
    <w:uiPriority w:val="99"/>
    <w:semiHidden/>
    <w:unhideWhenUsed/>
    <w:rsid w:val="005E0FF3"/>
    <w:rPr>
      <w:color w:val="954F72" w:themeColor="followedHyperlink"/>
      <w:u w:val="single"/>
    </w:rPr>
  </w:style>
  <w:style w:type="character" w:customStyle="1" w:styleId="Heading1Char">
    <w:name w:val="Heading 1 Char"/>
    <w:basedOn w:val="DefaultParagraphFont"/>
    <w:link w:val="Heading1"/>
    <w:uiPriority w:val="9"/>
    <w:rsid w:val="00B61A8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61A8A"/>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B61A8A"/>
    <w:pPr>
      <w:spacing w:before="120"/>
    </w:pPr>
    <w:rPr>
      <w:rFonts w:cstheme="minorHAnsi"/>
      <w:b/>
      <w:bCs/>
      <w:i/>
      <w:iCs/>
    </w:rPr>
  </w:style>
  <w:style w:type="paragraph" w:styleId="TOC2">
    <w:name w:val="toc 2"/>
    <w:basedOn w:val="Normal"/>
    <w:next w:val="Normal"/>
    <w:autoRedefine/>
    <w:uiPriority w:val="39"/>
    <w:unhideWhenUsed/>
    <w:rsid w:val="00B61A8A"/>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B61A8A"/>
    <w:pPr>
      <w:ind w:left="480"/>
    </w:pPr>
    <w:rPr>
      <w:rFonts w:cstheme="minorHAnsi"/>
      <w:sz w:val="20"/>
      <w:szCs w:val="20"/>
    </w:rPr>
  </w:style>
  <w:style w:type="paragraph" w:styleId="TOC4">
    <w:name w:val="toc 4"/>
    <w:basedOn w:val="Normal"/>
    <w:next w:val="Normal"/>
    <w:autoRedefine/>
    <w:uiPriority w:val="39"/>
    <w:semiHidden/>
    <w:unhideWhenUsed/>
    <w:rsid w:val="00B61A8A"/>
    <w:pPr>
      <w:ind w:left="720"/>
    </w:pPr>
    <w:rPr>
      <w:rFonts w:cstheme="minorHAnsi"/>
      <w:sz w:val="20"/>
      <w:szCs w:val="20"/>
    </w:rPr>
  </w:style>
  <w:style w:type="paragraph" w:styleId="TOC5">
    <w:name w:val="toc 5"/>
    <w:basedOn w:val="Normal"/>
    <w:next w:val="Normal"/>
    <w:autoRedefine/>
    <w:uiPriority w:val="39"/>
    <w:semiHidden/>
    <w:unhideWhenUsed/>
    <w:rsid w:val="00B61A8A"/>
    <w:pPr>
      <w:ind w:left="960"/>
    </w:pPr>
    <w:rPr>
      <w:rFonts w:cstheme="minorHAnsi"/>
      <w:sz w:val="20"/>
      <w:szCs w:val="20"/>
    </w:rPr>
  </w:style>
  <w:style w:type="paragraph" w:styleId="TOC6">
    <w:name w:val="toc 6"/>
    <w:basedOn w:val="Normal"/>
    <w:next w:val="Normal"/>
    <w:autoRedefine/>
    <w:uiPriority w:val="39"/>
    <w:semiHidden/>
    <w:unhideWhenUsed/>
    <w:rsid w:val="00B61A8A"/>
    <w:pPr>
      <w:ind w:left="1200"/>
    </w:pPr>
    <w:rPr>
      <w:rFonts w:cstheme="minorHAnsi"/>
      <w:sz w:val="20"/>
      <w:szCs w:val="20"/>
    </w:rPr>
  </w:style>
  <w:style w:type="paragraph" w:styleId="TOC7">
    <w:name w:val="toc 7"/>
    <w:basedOn w:val="Normal"/>
    <w:next w:val="Normal"/>
    <w:autoRedefine/>
    <w:uiPriority w:val="39"/>
    <w:semiHidden/>
    <w:unhideWhenUsed/>
    <w:rsid w:val="00B61A8A"/>
    <w:pPr>
      <w:ind w:left="1440"/>
    </w:pPr>
    <w:rPr>
      <w:rFonts w:cstheme="minorHAnsi"/>
      <w:sz w:val="20"/>
      <w:szCs w:val="20"/>
    </w:rPr>
  </w:style>
  <w:style w:type="paragraph" w:styleId="TOC8">
    <w:name w:val="toc 8"/>
    <w:basedOn w:val="Normal"/>
    <w:next w:val="Normal"/>
    <w:autoRedefine/>
    <w:uiPriority w:val="39"/>
    <w:semiHidden/>
    <w:unhideWhenUsed/>
    <w:rsid w:val="00B61A8A"/>
    <w:pPr>
      <w:ind w:left="1680"/>
    </w:pPr>
    <w:rPr>
      <w:rFonts w:cstheme="minorHAnsi"/>
      <w:sz w:val="20"/>
      <w:szCs w:val="20"/>
    </w:rPr>
  </w:style>
  <w:style w:type="paragraph" w:styleId="TOC9">
    <w:name w:val="toc 9"/>
    <w:basedOn w:val="Normal"/>
    <w:next w:val="Normal"/>
    <w:autoRedefine/>
    <w:uiPriority w:val="39"/>
    <w:semiHidden/>
    <w:unhideWhenUsed/>
    <w:rsid w:val="00B61A8A"/>
    <w:pPr>
      <w:ind w:left="1920"/>
    </w:pPr>
    <w:rPr>
      <w:rFonts w:cstheme="minorHAnsi"/>
      <w:sz w:val="20"/>
      <w:szCs w:val="20"/>
    </w:rPr>
  </w:style>
  <w:style w:type="character" w:customStyle="1" w:styleId="Heading2Char">
    <w:name w:val="Heading 2 Char"/>
    <w:basedOn w:val="DefaultParagraphFont"/>
    <w:link w:val="Heading2"/>
    <w:uiPriority w:val="9"/>
    <w:rsid w:val="000572ED"/>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B525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31039">
      <w:bodyDiv w:val="1"/>
      <w:marLeft w:val="0"/>
      <w:marRight w:val="0"/>
      <w:marTop w:val="0"/>
      <w:marBottom w:val="0"/>
      <w:divBdr>
        <w:top w:val="none" w:sz="0" w:space="0" w:color="auto"/>
        <w:left w:val="none" w:sz="0" w:space="0" w:color="auto"/>
        <w:bottom w:val="none" w:sz="0" w:space="0" w:color="auto"/>
        <w:right w:val="none" w:sz="0" w:space="0" w:color="auto"/>
      </w:divBdr>
    </w:div>
    <w:div w:id="16005345">
      <w:bodyDiv w:val="1"/>
      <w:marLeft w:val="0"/>
      <w:marRight w:val="0"/>
      <w:marTop w:val="0"/>
      <w:marBottom w:val="0"/>
      <w:divBdr>
        <w:top w:val="none" w:sz="0" w:space="0" w:color="auto"/>
        <w:left w:val="none" w:sz="0" w:space="0" w:color="auto"/>
        <w:bottom w:val="none" w:sz="0" w:space="0" w:color="auto"/>
        <w:right w:val="none" w:sz="0" w:space="0" w:color="auto"/>
      </w:divBdr>
    </w:div>
    <w:div w:id="65960418">
      <w:bodyDiv w:val="1"/>
      <w:marLeft w:val="0"/>
      <w:marRight w:val="0"/>
      <w:marTop w:val="0"/>
      <w:marBottom w:val="0"/>
      <w:divBdr>
        <w:top w:val="none" w:sz="0" w:space="0" w:color="auto"/>
        <w:left w:val="none" w:sz="0" w:space="0" w:color="auto"/>
        <w:bottom w:val="none" w:sz="0" w:space="0" w:color="auto"/>
        <w:right w:val="none" w:sz="0" w:space="0" w:color="auto"/>
      </w:divBdr>
    </w:div>
    <w:div w:id="126318216">
      <w:bodyDiv w:val="1"/>
      <w:marLeft w:val="0"/>
      <w:marRight w:val="0"/>
      <w:marTop w:val="0"/>
      <w:marBottom w:val="0"/>
      <w:divBdr>
        <w:top w:val="none" w:sz="0" w:space="0" w:color="auto"/>
        <w:left w:val="none" w:sz="0" w:space="0" w:color="auto"/>
        <w:bottom w:val="none" w:sz="0" w:space="0" w:color="auto"/>
        <w:right w:val="none" w:sz="0" w:space="0" w:color="auto"/>
      </w:divBdr>
    </w:div>
    <w:div w:id="144014098">
      <w:bodyDiv w:val="1"/>
      <w:marLeft w:val="0"/>
      <w:marRight w:val="0"/>
      <w:marTop w:val="0"/>
      <w:marBottom w:val="0"/>
      <w:divBdr>
        <w:top w:val="none" w:sz="0" w:space="0" w:color="auto"/>
        <w:left w:val="none" w:sz="0" w:space="0" w:color="auto"/>
        <w:bottom w:val="none" w:sz="0" w:space="0" w:color="auto"/>
        <w:right w:val="none" w:sz="0" w:space="0" w:color="auto"/>
      </w:divBdr>
    </w:div>
    <w:div w:id="153642918">
      <w:bodyDiv w:val="1"/>
      <w:marLeft w:val="0"/>
      <w:marRight w:val="0"/>
      <w:marTop w:val="0"/>
      <w:marBottom w:val="0"/>
      <w:divBdr>
        <w:top w:val="none" w:sz="0" w:space="0" w:color="auto"/>
        <w:left w:val="none" w:sz="0" w:space="0" w:color="auto"/>
        <w:bottom w:val="none" w:sz="0" w:space="0" w:color="auto"/>
        <w:right w:val="none" w:sz="0" w:space="0" w:color="auto"/>
      </w:divBdr>
    </w:div>
    <w:div w:id="169685273">
      <w:bodyDiv w:val="1"/>
      <w:marLeft w:val="0"/>
      <w:marRight w:val="0"/>
      <w:marTop w:val="0"/>
      <w:marBottom w:val="0"/>
      <w:divBdr>
        <w:top w:val="none" w:sz="0" w:space="0" w:color="auto"/>
        <w:left w:val="none" w:sz="0" w:space="0" w:color="auto"/>
        <w:bottom w:val="none" w:sz="0" w:space="0" w:color="auto"/>
        <w:right w:val="none" w:sz="0" w:space="0" w:color="auto"/>
      </w:divBdr>
    </w:div>
    <w:div w:id="226233721">
      <w:bodyDiv w:val="1"/>
      <w:marLeft w:val="0"/>
      <w:marRight w:val="0"/>
      <w:marTop w:val="0"/>
      <w:marBottom w:val="0"/>
      <w:divBdr>
        <w:top w:val="none" w:sz="0" w:space="0" w:color="auto"/>
        <w:left w:val="none" w:sz="0" w:space="0" w:color="auto"/>
        <w:bottom w:val="none" w:sz="0" w:space="0" w:color="auto"/>
        <w:right w:val="none" w:sz="0" w:space="0" w:color="auto"/>
      </w:divBdr>
    </w:div>
    <w:div w:id="328101542">
      <w:bodyDiv w:val="1"/>
      <w:marLeft w:val="0"/>
      <w:marRight w:val="0"/>
      <w:marTop w:val="0"/>
      <w:marBottom w:val="0"/>
      <w:divBdr>
        <w:top w:val="none" w:sz="0" w:space="0" w:color="auto"/>
        <w:left w:val="none" w:sz="0" w:space="0" w:color="auto"/>
        <w:bottom w:val="none" w:sz="0" w:space="0" w:color="auto"/>
        <w:right w:val="none" w:sz="0" w:space="0" w:color="auto"/>
      </w:divBdr>
    </w:div>
    <w:div w:id="347802118">
      <w:bodyDiv w:val="1"/>
      <w:marLeft w:val="0"/>
      <w:marRight w:val="0"/>
      <w:marTop w:val="0"/>
      <w:marBottom w:val="0"/>
      <w:divBdr>
        <w:top w:val="none" w:sz="0" w:space="0" w:color="auto"/>
        <w:left w:val="none" w:sz="0" w:space="0" w:color="auto"/>
        <w:bottom w:val="none" w:sz="0" w:space="0" w:color="auto"/>
        <w:right w:val="none" w:sz="0" w:space="0" w:color="auto"/>
      </w:divBdr>
    </w:div>
    <w:div w:id="367342734">
      <w:bodyDiv w:val="1"/>
      <w:marLeft w:val="0"/>
      <w:marRight w:val="0"/>
      <w:marTop w:val="0"/>
      <w:marBottom w:val="0"/>
      <w:divBdr>
        <w:top w:val="none" w:sz="0" w:space="0" w:color="auto"/>
        <w:left w:val="none" w:sz="0" w:space="0" w:color="auto"/>
        <w:bottom w:val="none" w:sz="0" w:space="0" w:color="auto"/>
        <w:right w:val="none" w:sz="0" w:space="0" w:color="auto"/>
      </w:divBdr>
    </w:div>
    <w:div w:id="515509192">
      <w:bodyDiv w:val="1"/>
      <w:marLeft w:val="0"/>
      <w:marRight w:val="0"/>
      <w:marTop w:val="0"/>
      <w:marBottom w:val="0"/>
      <w:divBdr>
        <w:top w:val="none" w:sz="0" w:space="0" w:color="auto"/>
        <w:left w:val="none" w:sz="0" w:space="0" w:color="auto"/>
        <w:bottom w:val="none" w:sz="0" w:space="0" w:color="auto"/>
        <w:right w:val="none" w:sz="0" w:space="0" w:color="auto"/>
      </w:divBdr>
    </w:div>
    <w:div w:id="519392852">
      <w:bodyDiv w:val="1"/>
      <w:marLeft w:val="0"/>
      <w:marRight w:val="0"/>
      <w:marTop w:val="0"/>
      <w:marBottom w:val="0"/>
      <w:divBdr>
        <w:top w:val="none" w:sz="0" w:space="0" w:color="auto"/>
        <w:left w:val="none" w:sz="0" w:space="0" w:color="auto"/>
        <w:bottom w:val="none" w:sz="0" w:space="0" w:color="auto"/>
        <w:right w:val="none" w:sz="0" w:space="0" w:color="auto"/>
      </w:divBdr>
    </w:div>
    <w:div w:id="520706233">
      <w:bodyDiv w:val="1"/>
      <w:marLeft w:val="0"/>
      <w:marRight w:val="0"/>
      <w:marTop w:val="0"/>
      <w:marBottom w:val="0"/>
      <w:divBdr>
        <w:top w:val="none" w:sz="0" w:space="0" w:color="auto"/>
        <w:left w:val="none" w:sz="0" w:space="0" w:color="auto"/>
        <w:bottom w:val="none" w:sz="0" w:space="0" w:color="auto"/>
        <w:right w:val="none" w:sz="0" w:space="0" w:color="auto"/>
      </w:divBdr>
    </w:div>
    <w:div w:id="554315194">
      <w:bodyDiv w:val="1"/>
      <w:marLeft w:val="0"/>
      <w:marRight w:val="0"/>
      <w:marTop w:val="0"/>
      <w:marBottom w:val="0"/>
      <w:divBdr>
        <w:top w:val="none" w:sz="0" w:space="0" w:color="auto"/>
        <w:left w:val="none" w:sz="0" w:space="0" w:color="auto"/>
        <w:bottom w:val="none" w:sz="0" w:space="0" w:color="auto"/>
        <w:right w:val="none" w:sz="0" w:space="0" w:color="auto"/>
      </w:divBdr>
    </w:div>
    <w:div w:id="648556024">
      <w:bodyDiv w:val="1"/>
      <w:marLeft w:val="0"/>
      <w:marRight w:val="0"/>
      <w:marTop w:val="0"/>
      <w:marBottom w:val="0"/>
      <w:divBdr>
        <w:top w:val="none" w:sz="0" w:space="0" w:color="auto"/>
        <w:left w:val="none" w:sz="0" w:space="0" w:color="auto"/>
        <w:bottom w:val="none" w:sz="0" w:space="0" w:color="auto"/>
        <w:right w:val="none" w:sz="0" w:space="0" w:color="auto"/>
      </w:divBdr>
    </w:div>
    <w:div w:id="655182252">
      <w:bodyDiv w:val="1"/>
      <w:marLeft w:val="0"/>
      <w:marRight w:val="0"/>
      <w:marTop w:val="0"/>
      <w:marBottom w:val="0"/>
      <w:divBdr>
        <w:top w:val="none" w:sz="0" w:space="0" w:color="auto"/>
        <w:left w:val="none" w:sz="0" w:space="0" w:color="auto"/>
        <w:bottom w:val="none" w:sz="0" w:space="0" w:color="auto"/>
        <w:right w:val="none" w:sz="0" w:space="0" w:color="auto"/>
      </w:divBdr>
    </w:div>
    <w:div w:id="719401839">
      <w:bodyDiv w:val="1"/>
      <w:marLeft w:val="0"/>
      <w:marRight w:val="0"/>
      <w:marTop w:val="0"/>
      <w:marBottom w:val="0"/>
      <w:divBdr>
        <w:top w:val="none" w:sz="0" w:space="0" w:color="auto"/>
        <w:left w:val="none" w:sz="0" w:space="0" w:color="auto"/>
        <w:bottom w:val="none" w:sz="0" w:space="0" w:color="auto"/>
        <w:right w:val="none" w:sz="0" w:space="0" w:color="auto"/>
      </w:divBdr>
    </w:div>
    <w:div w:id="723872272">
      <w:bodyDiv w:val="1"/>
      <w:marLeft w:val="0"/>
      <w:marRight w:val="0"/>
      <w:marTop w:val="0"/>
      <w:marBottom w:val="0"/>
      <w:divBdr>
        <w:top w:val="none" w:sz="0" w:space="0" w:color="auto"/>
        <w:left w:val="none" w:sz="0" w:space="0" w:color="auto"/>
        <w:bottom w:val="none" w:sz="0" w:space="0" w:color="auto"/>
        <w:right w:val="none" w:sz="0" w:space="0" w:color="auto"/>
      </w:divBdr>
    </w:div>
    <w:div w:id="726756101">
      <w:bodyDiv w:val="1"/>
      <w:marLeft w:val="0"/>
      <w:marRight w:val="0"/>
      <w:marTop w:val="0"/>
      <w:marBottom w:val="0"/>
      <w:divBdr>
        <w:top w:val="none" w:sz="0" w:space="0" w:color="auto"/>
        <w:left w:val="none" w:sz="0" w:space="0" w:color="auto"/>
        <w:bottom w:val="none" w:sz="0" w:space="0" w:color="auto"/>
        <w:right w:val="none" w:sz="0" w:space="0" w:color="auto"/>
      </w:divBdr>
    </w:div>
    <w:div w:id="741952527">
      <w:bodyDiv w:val="1"/>
      <w:marLeft w:val="0"/>
      <w:marRight w:val="0"/>
      <w:marTop w:val="0"/>
      <w:marBottom w:val="0"/>
      <w:divBdr>
        <w:top w:val="none" w:sz="0" w:space="0" w:color="auto"/>
        <w:left w:val="none" w:sz="0" w:space="0" w:color="auto"/>
        <w:bottom w:val="none" w:sz="0" w:space="0" w:color="auto"/>
        <w:right w:val="none" w:sz="0" w:space="0" w:color="auto"/>
      </w:divBdr>
    </w:div>
    <w:div w:id="746734817">
      <w:bodyDiv w:val="1"/>
      <w:marLeft w:val="0"/>
      <w:marRight w:val="0"/>
      <w:marTop w:val="0"/>
      <w:marBottom w:val="0"/>
      <w:divBdr>
        <w:top w:val="none" w:sz="0" w:space="0" w:color="auto"/>
        <w:left w:val="none" w:sz="0" w:space="0" w:color="auto"/>
        <w:bottom w:val="none" w:sz="0" w:space="0" w:color="auto"/>
        <w:right w:val="none" w:sz="0" w:space="0" w:color="auto"/>
      </w:divBdr>
    </w:div>
    <w:div w:id="801003834">
      <w:bodyDiv w:val="1"/>
      <w:marLeft w:val="0"/>
      <w:marRight w:val="0"/>
      <w:marTop w:val="0"/>
      <w:marBottom w:val="0"/>
      <w:divBdr>
        <w:top w:val="none" w:sz="0" w:space="0" w:color="auto"/>
        <w:left w:val="none" w:sz="0" w:space="0" w:color="auto"/>
        <w:bottom w:val="none" w:sz="0" w:space="0" w:color="auto"/>
        <w:right w:val="none" w:sz="0" w:space="0" w:color="auto"/>
      </w:divBdr>
    </w:div>
    <w:div w:id="881407943">
      <w:bodyDiv w:val="1"/>
      <w:marLeft w:val="0"/>
      <w:marRight w:val="0"/>
      <w:marTop w:val="0"/>
      <w:marBottom w:val="0"/>
      <w:divBdr>
        <w:top w:val="none" w:sz="0" w:space="0" w:color="auto"/>
        <w:left w:val="none" w:sz="0" w:space="0" w:color="auto"/>
        <w:bottom w:val="none" w:sz="0" w:space="0" w:color="auto"/>
        <w:right w:val="none" w:sz="0" w:space="0" w:color="auto"/>
      </w:divBdr>
    </w:div>
    <w:div w:id="891967348">
      <w:bodyDiv w:val="1"/>
      <w:marLeft w:val="0"/>
      <w:marRight w:val="0"/>
      <w:marTop w:val="0"/>
      <w:marBottom w:val="0"/>
      <w:divBdr>
        <w:top w:val="none" w:sz="0" w:space="0" w:color="auto"/>
        <w:left w:val="none" w:sz="0" w:space="0" w:color="auto"/>
        <w:bottom w:val="none" w:sz="0" w:space="0" w:color="auto"/>
        <w:right w:val="none" w:sz="0" w:space="0" w:color="auto"/>
      </w:divBdr>
    </w:div>
    <w:div w:id="980378027">
      <w:bodyDiv w:val="1"/>
      <w:marLeft w:val="0"/>
      <w:marRight w:val="0"/>
      <w:marTop w:val="0"/>
      <w:marBottom w:val="0"/>
      <w:divBdr>
        <w:top w:val="none" w:sz="0" w:space="0" w:color="auto"/>
        <w:left w:val="none" w:sz="0" w:space="0" w:color="auto"/>
        <w:bottom w:val="none" w:sz="0" w:space="0" w:color="auto"/>
        <w:right w:val="none" w:sz="0" w:space="0" w:color="auto"/>
      </w:divBdr>
    </w:div>
    <w:div w:id="996611235">
      <w:bodyDiv w:val="1"/>
      <w:marLeft w:val="0"/>
      <w:marRight w:val="0"/>
      <w:marTop w:val="0"/>
      <w:marBottom w:val="0"/>
      <w:divBdr>
        <w:top w:val="none" w:sz="0" w:space="0" w:color="auto"/>
        <w:left w:val="none" w:sz="0" w:space="0" w:color="auto"/>
        <w:bottom w:val="none" w:sz="0" w:space="0" w:color="auto"/>
        <w:right w:val="none" w:sz="0" w:space="0" w:color="auto"/>
      </w:divBdr>
    </w:div>
    <w:div w:id="1022978541">
      <w:bodyDiv w:val="1"/>
      <w:marLeft w:val="0"/>
      <w:marRight w:val="0"/>
      <w:marTop w:val="0"/>
      <w:marBottom w:val="0"/>
      <w:divBdr>
        <w:top w:val="none" w:sz="0" w:space="0" w:color="auto"/>
        <w:left w:val="none" w:sz="0" w:space="0" w:color="auto"/>
        <w:bottom w:val="none" w:sz="0" w:space="0" w:color="auto"/>
        <w:right w:val="none" w:sz="0" w:space="0" w:color="auto"/>
      </w:divBdr>
    </w:div>
    <w:div w:id="1131746236">
      <w:bodyDiv w:val="1"/>
      <w:marLeft w:val="0"/>
      <w:marRight w:val="0"/>
      <w:marTop w:val="0"/>
      <w:marBottom w:val="0"/>
      <w:divBdr>
        <w:top w:val="none" w:sz="0" w:space="0" w:color="auto"/>
        <w:left w:val="none" w:sz="0" w:space="0" w:color="auto"/>
        <w:bottom w:val="none" w:sz="0" w:space="0" w:color="auto"/>
        <w:right w:val="none" w:sz="0" w:space="0" w:color="auto"/>
      </w:divBdr>
    </w:div>
    <w:div w:id="1148548592">
      <w:bodyDiv w:val="1"/>
      <w:marLeft w:val="0"/>
      <w:marRight w:val="0"/>
      <w:marTop w:val="0"/>
      <w:marBottom w:val="0"/>
      <w:divBdr>
        <w:top w:val="none" w:sz="0" w:space="0" w:color="auto"/>
        <w:left w:val="none" w:sz="0" w:space="0" w:color="auto"/>
        <w:bottom w:val="none" w:sz="0" w:space="0" w:color="auto"/>
        <w:right w:val="none" w:sz="0" w:space="0" w:color="auto"/>
      </w:divBdr>
    </w:div>
    <w:div w:id="1151288702">
      <w:bodyDiv w:val="1"/>
      <w:marLeft w:val="0"/>
      <w:marRight w:val="0"/>
      <w:marTop w:val="0"/>
      <w:marBottom w:val="0"/>
      <w:divBdr>
        <w:top w:val="none" w:sz="0" w:space="0" w:color="auto"/>
        <w:left w:val="none" w:sz="0" w:space="0" w:color="auto"/>
        <w:bottom w:val="none" w:sz="0" w:space="0" w:color="auto"/>
        <w:right w:val="none" w:sz="0" w:space="0" w:color="auto"/>
      </w:divBdr>
    </w:div>
    <w:div w:id="1258444243">
      <w:bodyDiv w:val="1"/>
      <w:marLeft w:val="0"/>
      <w:marRight w:val="0"/>
      <w:marTop w:val="0"/>
      <w:marBottom w:val="0"/>
      <w:divBdr>
        <w:top w:val="none" w:sz="0" w:space="0" w:color="auto"/>
        <w:left w:val="none" w:sz="0" w:space="0" w:color="auto"/>
        <w:bottom w:val="none" w:sz="0" w:space="0" w:color="auto"/>
        <w:right w:val="none" w:sz="0" w:space="0" w:color="auto"/>
      </w:divBdr>
    </w:div>
    <w:div w:id="1303467086">
      <w:bodyDiv w:val="1"/>
      <w:marLeft w:val="0"/>
      <w:marRight w:val="0"/>
      <w:marTop w:val="0"/>
      <w:marBottom w:val="0"/>
      <w:divBdr>
        <w:top w:val="none" w:sz="0" w:space="0" w:color="auto"/>
        <w:left w:val="none" w:sz="0" w:space="0" w:color="auto"/>
        <w:bottom w:val="none" w:sz="0" w:space="0" w:color="auto"/>
        <w:right w:val="none" w:sz="0" w:space="0" w:color="auto"/>
      </w:divBdr>
    </w:div>
    <w:div w:id="1453286319">
      <w:bodyDiv w:val="1"/>
      <w:marLeft w:val="0"/>
      <w:marRight w:val="0"/>
      <w:marTop w:val="0"/>
      <w:marBottom w:val="0"/>
      <w:divBdr>
        <w:top w:val="none" w:sz="0" w:space="0" w:color="auto"/>
        <w:left w:val="none" w:sz="0" w:space="0" w:color="auto"/>
        <w:bottom w:val="none" w:sz="0" w:space="0" w:color="auto"/>
        <w:right w:val="none" w:sz="0" w:space="0" w:color="auto"/>
      </w:divBdr>
    </w:div>
    <w:div w:id="1493839090">
      <w:bodyDiv w:val="1"/>
      <w:marLeft w:val="0"/>
      <w:marRight w:val="0"/>
      <w:marTop w:val="0"/>
      <w:marBottom w:val="0"/>
      <w:divBdr>
        <w:top w:val="none" w:sz="0" w:space="0" w:color="auto"/>
        <w:left w:val="none" w:sz="0" w:space="0" w:color="auto"/>
        <w:bottom w:val="none" w:sz="0" w:space="0" w:color="auto"/>
        <w:right w:val="none" w:sz="0" w:space="0" w:color="auto"/>
      </w:divBdr>
    </w:div>
    <w:div w:id="1501197294">
      <w:bodyDiv w:val="1"/>
      <w:marLeft w:val="0"/>
      <w:marRight w:val="0"/>
      <w:marTop w:val="0"/>
      <w:marBottom w:val="0"/>
      <w:divBdr>
        <w:top w:val="none" w:sz="0" w:space="0" w:color="auto"/>
        <w:left w:val="none" w:sz="0" w:space="0" w:color="auto"/>
        <w:bottom w:val="none" w:sz="0" w:space="0" w:color="auto"/>
        <w:right w:val="none" w:sz="0" w:space="0" w:color="auto"/>
      </w:divBdr>
    </w:div>
    <w:div w:id="1542090846">
      <w:bodyDiv w:val="1"/>
      <w:marLeft w:val="0"/>
      <w:marRight w:val="0"/>
      <w:marTop w:val="0"/>
      <w:marBottom w:val="0"/>
      <w:divBdr>
        <w:top w:val="none" w:sz="0" w:space="0" w:color="auto"/>
        <w:left w:val="none" w:sz="0" w:space="0" w:color="auto"/>
        <w:bottom w:val="none" w:sz="0" w:space="0" w:color="auto"/>
        <w:right w:val="none" w:sz="0" w:space="0" w:color="auto"/>
      </w:divBdr>
    </w:div>
    <w:div w:id="1565607407">
      <w:bodyDiv w:val="1"/>
      <w:marLeft w:val="0"/>
      <w:marRight w:val="0"/>
      <w:marTop w:val="0"/>
      <w:marBottom w:val="0"/>
      <w:divBdr>
        <w:top w:val="none" w:sz="0" w:space="0" w:color="auto"/>
        <w:left w:val="none" w:sz="0" w:space="0" w:color="auto"/>
        <w:bottom w:val="none" w:sz="0" w:space="0" w:color="auto"/>
        <w:right w:val="none" w:sz="0" w:space="0" w:color="auto"/>
      </w:divBdr>
    </w:div>
    <w:div w:id="1570115115">
      <w:bodyDiv w:val="1"/>
      <w:marLeft w:val="0"/>
      <w:marRight w:val="0"/>
      <w:marTop w:val="0"/>
      <w:marBottom w:val="0"/>
      <w:divBdr>
        <w:top w:val="none" w:sz="0" w:space="0" w:color="auto"/>
        <w:left w:val="none" w:sz="0" w:space="0" w:color="auto"/>
        <w:bottom w:val="none" w:sz="0" w:space="0" w:color="auto"/>
        <w:right w:val="none" w:sz="0" w:space="0" w:color="auto"/>
      </w:divBdr>
    </w:div>
    <w:div w:id="1578202469">
      <w:bodyDiv w:val="1"/>
      <w:marLeft w:val="0"/>
      <w:marRight w:val="0"/>
      <w:marTop w:val="0"/>
      <w:marBottom w:val="0"/>
      <w:divBdr>
        <w:top w:val="none" w:sz="0" w:space="0" w:color="auto"/>
        <w:left w:val="none" w:sz="0" w:space="0" w:color="auto"/>
        <w:bottom w:val="none" w:sz="0" w:space="0" w:color="auto"/>
        <w:right w:val="none" w:sz="0" w:space="0" w:color="auto"/>
      </w:divBdr>
    </w:div>
    <w:div w:id="1591814685">
      <w:bodyDiv w:val="1"/>
      <w:marLeft w:val="0"/>
      <w:marRight w:val="0"/>
      <w:marTop w:val="0"/>
      <w:marBottom w:val="0"/>
      <w:divBdr>
        <w:top w:val="none" w:sz="0" w:space="0" w:color="auto"/>
        <w:left w:val="none" w:sz="0" w:space="0" w:color="auto"/>
        <w:bottom w:val="none" w:sz="0" w:space="0" w:color="auto"/>
        <w:right w:val="none" w:sz="0" w:space="0" w:color="auto"/>
      </w:divBdr>
    </w:div>
    <w:div w:id="1704204377">
      <w:bodyDiv w:val="1"/>
      <w:marLeft w:val="0"/>
      <w:marRight w:val="0"/>
      <w:marTop w:val="0"/>
      <w:marBottom w:val="0"/>
      <w:divBdr>
        <w:top w:val="none" w:sz="0" w:space="0" w:color="auto"/>
        <w:left w:val="none" w:sz="0" w:space="0" w:color="auto"/>
        <w:bottom w:val="none" w:sz="0" w:space="0" w:color="auto"/>
        <w:right w:val="none" w:sz="0" w:space="0" w:color="auto"/>
      </w:divBdr>
    </w:div>
    <w:div w:id="1720276870">
      <w:bodyDiv w:val="1"/>
      <w:marLeft w:val="0"/>
      <w:marRight w:val="0"/>
      <w:marTop w:val="0"/>
      <w:marBottom w:val="0"/>
      <w:divBdr>
        <w:top w:val="none" w:sz="0" w:space="0" w:color="auto"/>
        <w:left w:val="none" w:sz="0" w:space="0" w:color="auto"/>
        <w:bottom w:val="none" w:sz="0" w:space="0" w:color="auto"/>
        <w:right w:val="none" w:sz="0" w:space="0" w:color="auto"/>
      </w:divBdr>
    </w:div>
    <w:div w:id="1751542160">
      <w:bodyDiv w:val="1"/>
      <w:marLeft w:val="0"/>
      <w:marRight w:val="0"/>
      <w:marTop w:val="0"/>
      <w:marBottom w:val="0"/>
      <w:divBdr>
        <w:top w:val="none" w:sz="0" w:space="0" w:color="auto"/>
        <w:left w:val="none" w:sz="0" w:space="0" w:color="auto"/>
        <w:bottom w:val="none" w:sz="0" w:space="0" w:color="auto"/>
        <w:right w:val="none" w:sz="0" w:space="0" w:color="auto"/>
      </w:divBdr>
    </w:div>
    <w:div w:id="1830293472">
      <w:bodyDiv w:val="1"/>
      <w:marLeft w:val="0"/>
      <w:marRight w:val="0"/>
      <w:marTop w:val="0"/>
      <w:marBottom w:val="0"/>
      <w:divBdr>
        <w:top w:val="none" w:sz="0" w:space="0" w:color="auto"/>
        <w:left w:val="none" w:sz="0" w:space="0" w:color="auto"/>
        <w:bottom w:val="none" w:sz="0" w:space="0" w:color="auto"/>
        <w:right w:val="none" w:sz="0" w:space="0" w:color="auto"/>
      </w:divBdr>
    </w:div>
    <w:div w:id="1835222869">
      <w:bodyDiv w:val="1"/>
      <w:marLeft w:val="0"/>
      <w:marRight w:val="0"/>
      <w:marTop w:val="0"/>
      <w:marBottom w:val="0"/>
      <w:divBdr>
        <w:top w:val="none" w:sz="0" w:space="0" w:color="auto"/>
        <w:left w:val="none" w:sz="0" w:space="0" w:color="auto"/>
        <w:bottom w:val="none" w:sz="0" w:space="0" w:color="auto"/>
        <w:right w:val="none" w:sz="0" w:space="0" w:color="auto"/>
      </w:divBdr>
    </w:div>
    <w:div w:id="1843659059">
      <w:bodyDiv w:val="1"/>
      <w:marLeft w:val="0"/>
      <w:marRight w:val="0"/>
      <w:marTop w:val="0"/>
      <w:marBottom w:val="0"/>
      <w:divBdr>
        <w:top w:val="none" w:sz="0" w:space="0" w:color="auto"/>
        <w:left w:val="none" w:sz="0" w:space="0" w:color="auto"/>
        <w:bottom w:val="none" w:sz="0" w:space="0" w:color="auto"/>
        <w:right w:val="none" w:sz="0" w:space="0" w:color="auto"/>
      </w:divBdr>
    </w:div>
    <w:div w:id="1912814208">
      <w:bodyDiv w:val="1"/>
      <w:marLeft w:val="0"/>
      <w:marRight w:val="0"/>
      <w:marTop w:val="0"/>
      <w:marBottom w:val="0"/>
      <w:divBdr>
        <w:top w:val="none" w:sz="0" w:space="0" w:color="auto"/>
        <w:left w:val="none" w:sz="0" w:space="0" w:color="auto"/>
        <w:bottom w:val="none" w:sz="0" w:space="0" w:color="auto"/>
        <w:right w:val="none" w:sz="0" w:space="0" w:color="auto"/>
      </w:divBdr>
    </w:div>
    <w:div w:id="1937246787">
      <w:bodyDiv w:val="1"/>
      <w:marLeft w:val="0"/>
      <w:marRight w:val="0"/>
      <w:marTop w:val="0"/>
      <w:marBottom w:val="0"/>
      <w:divBdr>
        <w:top w:val="none" w:sz="0" w:space="0" w:color="auto"/>
        <w:left w:val="none" w:sz="0" w:space="0" w:color="auto"/>
        <w:bottom w:val="none" w:sz="0" w:space="0" w:color="auto"/>
        <w:right w:val="none" w:sz="0" w:space="0" w:color="auto"/>
      </w:divBdr>
    </w:div>
    <w:div w:id="1967080789">
      <w:bodyDiv w:val="1"/>
      <w:marLeft w:val="0"/>
      <w:marRight w:val="0"/>
      <w:marTop w:val="0"/>
      <w:marBottom w:val="0"/>
      <w:divBdr>
        <w:top w:val="none" w:sz="0" w:space="0" w:color="auto"/>
        <w:left w:val="none" w:sz="0" w:space="0" w:color="auto"/>
        <w:bottom w:val="none" w:sz="0" w:space="0" w:color="auto"/>
        <w:right w:val="none" w:sz="0" w:space="0" w:color="auto"/>
      </w:divBdr>
    </w:div>
    <w:div w:id="1994942554">
      <w:bodyDiv w:val="1"/>
      <w:marLeft w:val="0"/>
      <w:marRight w:val="0"/>
      <w:marTop w:val="0"/>
      <w:marBottom w:val="0"/>
      <w:divBdr>
        <w:top w:val="none" w:sz="0" w:space="0" w:color="auto"/>
        <w:left w:val="none" w:sz="0" w:space="0" w:color="auto"/>
        <w:bottom w:val="none" w:sz="0" w:space="0" w:color="auto"/>
        <w:right w:val="none" w:sz="0" w:space="0" w:color="auto"/>
      </w:divBdr>
    </w:div>
    <w:div w:id="2067799247">
      <w:bodyDiv w:val="1"/>
      <w:marLeft w:val="0"/>
      <w:marRight w:val="0"/>
      <w:marTop w:val="0"/>
      <w:marBottom w:val="0"/>
      <w:divBdr>
        <w:top w:val="none" w:sz="0" w:space="0" w:color="auto"/>
        <w:left w:val="none" w:sz="0" w:space="0" w:color="auto"/>
        <w:bottom w:val="none" w:sz="0" w:space="0" w:color="auto"/>
        <w:right w:val="none" w:sz="0" w:space="0" w:color="auto"/>
      </w:divBdr>
    </w:div>
    <w:div w:id="2132356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334763910_A_Review_on_Hybrid_Encryption_in_Cloud_Computing" TargetMode="External"/><Relationship Id="rId13" Type="http://schemas.openxmlformats.org/officeDocument/2006/relationships/hyperlink" Target="https://repository.library.georgetown.edu/handle/10822/1064650" TargetMode="External"/><Relationship Id="rId18" Type="http://schemas.openxmlformats.org/officeDocument/2006/relationships/hyperlink" Target="https://www.mdpi.com/2071-1050/15/4/3010" TargetMode="External"/><Relationship Id="rId3" Type="http://schemas.openxmlformats.org/officeDocument/2006/relationships/settings" Target="settings.xml"/><Relationship Id="rId21" Type="http://schemas.openxmlformats.org/officeDocument/2006/relationships/hyperlink" Target="https://www.researchgate.net/publication/350822539_Digitalization_and_new_technologies_for_sustainable_business_models_at_the_ship-port_interface_a_bibliometric_analysis" TargetMode="External"/><Relationship Id="rId7" Type="http://schemas.openxmlformats.org/officeDocument/2006/relationships/hyperlink" Target="https://www.statista.com/statistics/1122924/dell-revenue-by-subsegment/" TargetMode="External"/><Relationship Id="rId12" Type="http://schemas.openxmlformats.org/officeDocument/2006/relationships/hyperlink" Target="https://www.researchgate.net/figure/Porters-generic-strategies-16_fig1_324176482" TargetMode="External"/><Relationship Id="rId17" Type="http://schemas.openxmlformats.org/officeDocument/2006/relationships/hyperlink" Target="https://www.worldometers.info/world-population/us-population/" TargetMode="External"/><Relationship Id="rId2" Type="http://schemas.openxmlformats.org/officeDocument/2006/relationships/styles" Target="styles.xml"/><Relationship Id="rId16" Type="http://schemas.openxmlformats.org/officeDocument/2006/relationships/hyperlink" Target="https://www.statista.com/statistics/188105/annual-gdp-of-the-united-states-since-1990/" TargetMode="External"/><Relationship Id="rId20" Type="http://schemas.openxmlformats.org/officeDocument/2006/relationships/hyperlink" Target="https://arstechnica.com/gadgets/2019/02/dell-xps-13-2019-review-small-and-mighty-now-with-a-proper-webcam/" TargetMode="External"/><Relationship Id="rId1" Type="http://schemas.openxmlformats.org/officeDocument/2006/relationships/customXml" Target="../customXml/item1.xml"/><Relationship Id="rId6" Type="http://schemas.openxmlformats.org/officeDocument/2006/relationships/hyperlink" Target="https://www.statista.com/statistics/264911/dells-net-revenue-since-1996/" TargetMode="External"/><Relationship Id="rId11" Type="http://schemas.openxmlformats.org/officeDocument/2006/relationships/hyperlink" Target="https://www.prnewswire.com/news-releases/dell-technologies-delivers-fourth-quarter-and-full-year-fiscal-2023-financial-results-301761464.html" TargetMode="External"/><Relationship Id="rId24" Type="http://schemas.openxmlformats.org/officeDocument/2006/relationships/theme" Target="theme/theme1.xml"/><Relationship Id="rId5" Type="http://schemas.openxmlformats.org/officeDocument/2006/relationships/hyperlink" Target="https://www.dell.com/en-us/dt/corporate/about-us/who-we-are.html" TargetMode="External"/><Relationship Id="rId15" Type="http://schemas.openxmlformats.org/officeDocument/2006/relationships/hyperlink" Target="https://www.foreignaffairs.com/articles/china/2021-10-19/inevitable-rivalry-cold-war" TargetMode="External"/><Relationship Id="rId23" Type="http://schemas.openxmlformats.org/officeDocument/2006/relationships/fontTable" Target="fontTable.xml"/><Relationship Id="rId10" Type="http://schemas.openxmlformats.org/officeDocument/2006/relationships/hyperlink" Target="https://www.macrotrends.net/stocks/charts/DELL/dell/number-of-employees" TargetMode="External"/><Relationship Id="rId19" Type="http://schemas.openxmlformats.org/officeDocument/2006/relationships/hyperlink" Target="https://www.weforum.org/agenda/2021/09/worlds-most-innovative-countries-innovation/" TargetMode="External"/><Relationship Id="rId4" Type="http://schemas.openxmlformats.org/officeDocument/2006/relationships/webSettings" Target="webSettings.xml"/><Relationship Id="rId9" Type="http://schemas.openxmlformats.org/officeDocument/2006/relationships/hyperlink" Target="https://adelnadjarantoosi.info/pdf/AUSPDC2021.pdf" TargetMode="External"/><Relationship Id="rId14" Type="http://schemas.openxmlformats.org/officeDocument/2006/relationships/hyperlink" Target="https://www.bloomsbury.com/uk/very-stable-genius-9781526609090/" TargetMode="External"/><Relationship Id="rId22" Type="http://schemas.openxmlformats.org/officeDocument/2006/relationships/hyperlink" Target="https://www.theguardian.com/global-development/2019/dec/16/apple-and-google-named-in-us-lawsuit-over-congolese-child-cobalt-mining-death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Del23</b:Tag>
    <b:SourceType>InternetSite</b:SourceType>
    <b:Guid>{6B126C8B-5B69-FF43-B8C1-8E3F23C7A157}</b:Guid>
    <b:Year>2023</b:Year>
    <b:Author>
      <b:Author>
        <b:NameList>
          <b:Person>
            <b:Last>Dell</b:Last>
          </b:Person>
        </b:NameList>
      </b:Author>
    </b:Author>
    <b:InternetSiteTitle>https://www.dell.com/en-us/dt/corporate/about-us/who-we-are.htm</b:InternetSiteTitle>
    <b:RefOrder>21</b:RefOrder>
  </b:Source>
  <b:Source>
    <b:Tag>USA23</b:Tag>
    <b:SourceType>InternetSite</b:SourceType>
    <b:Guid>{D816C8A6-ABA6-3E44-BBEE-FE66F479CB96}</b:Guid>
    <b:Author>
      <b:Author>
        <b:NameList>
          <b:Person>
            <b:Last>USA</b:Last>
            <b:First>Dell</b:First>
          </b:Person>
        </b:NameList>
      </b:Author>
    </b:Author>
    <b:InternetSiteTitle>Dell</b:InternetSiteTitle>
    <b:URL>https://www.dell.com/en-us/dt/corporate/about-us/who-we-are.htm</b:URL>
    <b:Year>2023</b:Year>
    <b:RefOrder>22</b:RefOrder>
  </b:Source>
  <b:Source>
    <b:Tag>Del231</b:Tag>
    <b:SourceType>InternetSite</b:SourceType>
    <b:Guid>{9A7A7F5E-257F-BE4C-973E-8BF5E2751AB8}</b:Guid>
    <b:Author>
      <b:Author>
        <b:NameList>
          <b:Person>
            <b:Last>Dell</b:Last>
            <b:First>USA</b:First>
          </b:Person>
        </b:NameList>
      </b:Author>
    </b:Author>
    <b:URL>https://www.dell.com/en-us/dt/corporate/about-us/who-we-are.htm</b:URL>
    <b:Year>2023</b:Year>
    <b:RefOrder>23</b:RefOrder>
  </b:Source>
  <b:Source>
    <b:Tag>Del232</b:Tag>
    <b:SourceType>InternetSite</b:SourceType>
    <b:Guid>{46CDD2B5-84B4-EF4B-B30C-B4E3E711A32E}</b:Guid>
    <b:Author>
      <b:Author>
        <b:Corporate>Dell USA</b:Corporate>
      </b:Author>
    </b:Author>
    <b:Year>2023</b:Year>
    <b:RefOrder>1</b:RefOrder>
  </b:Source>
  <b:Source>
    <b:Tag>Als23</b:Tag>
    <b:SourceType>InternetSite</b:SourceType>
    <b:Guid>{327A68D3-E713-D14C-87C9-27534679F7FF}</b:Guid>
    <b:Author>
      <b:Author>
        <b:NameList>
          <b:Person>
            <b:Last>T</b:Last>
            <b:First>Alsop</b:First>
          </b:Person>
        </b:NameList>
      </b:Author>
    </b:Author>
    <b:Year>2023</b:Year>
    <b:RefOrder>24</b:RefOrder>
  </b:Source>
  <b:Source>
    <b:Tag>Als231</b:Tag>
    <b:SourceType>InternetSite</b:SourceType>
    <b:Guid>{83FA539D-41F4-AF4E-AED9-C36A08585B99}</b:Guid>
    <b:Author>
      <b:Author>
        <b:NameList>
          <b:Person>
            <b:Last>Alsop</b:Last>
          </b:Person>
        </b:NameList>
      </b:Author>
    </b:Author>
    <b:Year>2023</b:Year>
    <b:RefOrder>2</b:RefOrder>
  </b:Source>
  <b:Source>
    <b:Tag>Kum19</b:Tag>
    <b:SourceType>InternetSite</b:SourceType>
    <b:Guid>{3BC9D684-DC1E-7946-9330-BFE8B4D89391}</b:Guid>
    <b:Author>
      <b:Author>
        <b:NameList>
          <b:Person>
            <b:Last>Kumar&amp; Badal</b:Last>
            <b:First>2019</b:First>
          </b:Person>
        </b:NameList>
      </b:Author>
    </b:Author>
    <b:Year>2019</b:Year>
    <b:RefOrder>3</b:RefOrder>
  </b:Source>
  <b:Source>
    <b:Tag>Asl21</b:Tag>
    <b:SourceType>DocumentFromInternetSite</b:SourceType>
    <b:Guid>{550E9AFD-E2ED-1241-867D-055E7C2A487C}</b:Guid>
    <b:Author>
      <b:Author>
        <b:Corporate>Aslanpour et al.</b:Corporate>
      </b:Author>
    </b:Author>
    <b:Year>2021</b:Year>
    <b:RefOrder>4</b:RefOrder>
  </b:Source>
  <b:Source>
    <b:Tag>Del233</b:Tag>
    <b:SourceType>InternetSite</b:SourceType>
    <b:Guid>{9738E829-FD9D-574D-8193-A855A2557E48}</b:Guid>
    <b:Author>
      <b:Author>
        <b:Corporate>Dell USA</b:Corporate>
      </b:Author>
    </b:Author>
    <b:Year>2023</b:Year>
    <b:RefOrder>5</b:RefOrder>
  </b:Source>
  <b:Source>
    <b:Tag>Mac23</b:Tag>
    <b:SourceType>InternetSite</b:SourceType>
    <b:Guid>{1807BB88-7EB8-204E-903F-94E4B1B1ED7A}</b:Guid>
    <b:Author>
      <b:Author>
        <b:Corporate>Macrotrends</b:Corporate>
      </b:Author>
    </b:Author>
    <b:Year>2023</b:Year>
    <b:RefOrder>6</b:RefOrder>
  </b:Source>
  <b:Source>
    <b:Tag>PRN23</b:Tag>
    <b:SourceType>JournalArticle</b:SourceType>
    <b:Guid>{9FC707BC-3D4E-404C-8062-3D5B79CA09B0}</b:Guid>
    <b:Year>2023</b:Year>
    <b:Author>
      <b:Author>
        <b:Corporate>PR Newswire</b:Corporate>
      </b:Author>
    </b:Author>
    <b:RefOrder>7</b:RefOrder>
  </b:Source>
  <b:Source>
    <b:Tag>Als232</b:Tag>
    <b:SourceType>InternetSite</b:SourceType>
    <b:Guid>{C1265178-1B4D-5C4B-BD7D-2324C081C869}</b:Guid>
    <b:Year>2023</b:Year>
    <b:Author>
      <b:Author>
        <b:NameList>
          <b:Person>
            <b:Last>Alsop</b:Last>
          </b:Person>
        </b:NameList>
      </b:Author>
    </b:Author>
    <b:RefOrder>8</b:RefOrder>
  </b:Source>
  <b:Source>
    <b:Tag>Rag21</b:Tag>
    <b:SourceType>DocumentFromInternetSite</b:SourceType>
    <b:Guid>{69E63407-5999-DA47-9C05-940470351D57}</b:Guid>
    <b:Author>
      <b:Author>
        <b:NameList>
          <b:Person>
            <b:Last>Ragulan</b:Last>
          </b:Person>
        </b:NameList>
      </b:Author>
    </b:Author>
    <b:Year>2021</b:Year>
    <b:RefOrder>9</b:RefOrder>
  </b:Source>
  <b:Source>
    <b:Tag>Cho23</b:Tag>
    <b:SourceType>JournalArticle</b:SourceType>
    <b:Guid>{022C1838-D43C-B641-8E75-6677A241EE37}</b:Guid>
    <b:Author>
      <b:Author>
        <b:Corporate>Chou, Chen &amp; Lin</b:Corporate>
      </b:Author>
    </b:Author>
    <b:Year>2023</b:Year>
    <b:RefOrder>10</b:RefOrder>
  </b:Source>
  <b:Source>
    <b:Tag>Lam22</b:Tag>
    <b:SourceType>Book</b:SourceType>
    <b:Guid>{E53F642C-7E15-A745-8529-00491B12D76C}</b:Guid>
    <b:Title>FAITH AND BELIEF AT WORK: HOW BUSINESS CAN ADVANCE AND BENEFIT FROM RELIGIOUS FREEDOM</b:Title>
    <b:Year>2022</b:Year>
    <b:Author>
      <b:Author>
        <b:NameList>
          <b:Person>
            <b:Last>Lambert</b:Last>
          </b:Person>
        </b:NameList>
      </b:Author>
    </b:Author>
    <b:RefOrder>11</b:RefOrder>
  </b:Source>
  <b:Source>
    <b:Tag>Leo21</b:Tag>
    <b:SourceType>Book</b:SourceType>
    <b:Guid>{14167F33-8D48-AE40-9E92-E14E10898BFC}</b:Guid>
    <b:Author>
      <b:Author>
        <b:Corporate>Leonnig &amp; Rucker</b:Corporate>
      </b:Author>
    </b:Author>
    <b:Title>A Very Stable Genius</b:Title>
    <b:Year>2021</b:Year>
    <b:RefOrder>12</b:RefOrder>
  </b:Source>
  <b:Source>
    <b:Tag>Mea21</b:Tag>
    <b:SourceType>Book</b:SourceType>
    <b:Guid>{708D56B8-A010-3848-AC2F-5F142DA78B82}</b:Guid>
    <b:Author>
      <b:Author>
        <b:NameList>
          <b:Person>
            <b:Last>Mearsheimer</b:Last>
          </b:Person>
        </b:NameList>
      </b:Author>
    </b:Author>
    <b:Title>Foreign Affairs</b:Title>
    <b:Year>2021</b:Year>
    <b:RefOrder>13</b:RefOrder>
  </b:Source>
  <b:Source>
    <b:Tag>Sta23</b:Tag>
    <b:SourceType>InternetSite</b:SourceType>
    <b:Guid>{51BE5085-8E8B-6E45-813D-35C35A0E6600}</b:Guid>
    <b:Year>2023</b:Year>
    <b:InternetSiteTitle>Statista Research Department</b:InternetSiteTitle>
    <b:URL>https://www.statista.com/statistics/188105/annual-gdp-of-the-united-states-since-1990/</b:URL>
    <b:RefOrder>14</b:RefOrder>
  </b:Source>
  <b:Source>
    <b:Tag>Wor23</b:Tag>
    <b:SourceType>InternetSite</b:SourceType>
    <b:Guid>{B1FE4032-4543-F34E-98A1-54313C1C63ED}</b:Guid>
    <b:Author>
      <b:Author>
        <b:NameList>
          <b:Person>
            <b:Last>Worldometer</b:Last>
          </b:Person>
        </b:NameList>
      </b:Author>
    </b:Author>
    <b:URL>https://www.worldometers.info/world-population/us-population/        </b:URL>
    <b:Year>2023</b:Year>
    <b:RefOrder>15</b:RefOrder>
  </b:Source>
  <b:Source>
    <b:Tag>mog23</b:Tag>
    <b:SourceType>JournalArticle</b:SourceType>
    <b:Guid>{85E74EA0-94C4-2E4A-887A-E95A1D113F85}</b:Guid>
    <b:Year>2023</b:Year>
    <b:Author>
      <b:Author>
        <b:Corporate>Moghrabi et al.</b:Corporate>
      </b:Author>
    </b:Author>
    <b:RefOrder>16</b:RefOrder>
  </b:Source>
  <b:Source>
    <b:Tag>Wor231</b:Tag>
    <b:SourceType>InternetSite</b:SourceType>
    <b:Guid>{D2E0FF07-10C9-7F4C-8A43-BE765F8A4161}</b:Guid>
    <b:Title>World Economic Forum</b:Title>
    <b:Year>2023</b:Year>
    <b:URL>https://www.weforum.org/agenda/2021/09/worlds-most-innovative-countries-innovation/  </b:URL>
    <b:RefOrder>17</b:RefOrder>
  </b:Source>
  <b:Source>
    <b:Tag>Val19</b:Tag>
    <b:SourceType>Report</b:SourceType>
    <b:Guid>{52CE6DA3-7DC9-A14E-B7DD-439984FEB950}</b:Guid>
    <b:Year>2019</b:Year>
    <b:Author>
      <b:Author>
        <b:Corporate>Valentina Palladino</b:Corporate>
      </b:Author>
    </b:Author>
    <b:RefOrder>18</b:RefOrder>
  </b:Source>
  <b:Source>
    <b:Tag>Giu22</b:Tag>
    <b:SourceType>JournalArticle</b:SourceType>
    <b:Guid>{2080FE5C-D6F8-214B-A9C6-0E4CA7477F53}</b:Guid>
    <b:Year>2022</b:Year>
    <b:Author>
      <b:Author>
        <b:Corporate>Giudice et al.</b:Corporate>
      </b:Author>
    </b:Author>
    <b:RefOrder>19</b:RefOrder>
  </b:Source>
  <b:Source>
    <b:Tag>Kel19</b:Tag>
    <b:SourceType>Report</b:SourceType>
    <b:Guid>{DDD2F76A-0C7D-D34B-92F6-73FADC605E7B}</b:Guid>
    <b:Year>2019</b:Year>
    <b:Author>
      <b:Author>
        <b:NameList>
          <b:Person>
            <b:Last>Kelly</b:Last>
          </b:Person>
        </b:NameList>
      </b:Author>
    </b:Author>
    <b:RefOrder>20</b:RefOrder>
  </b:Source>
</b:Sources>
</file>

<file path=customXml/itemProps1.xml><?xml version="1.0" encoding="utf-8"?>
<ds:datastoreItem xmlns:ds="http://schemas.openxmlformats.org/officeDocument/2006/customXml" ds:itemID="{1AC75EE0-9DE8-144C-9672-BBF46C48D9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9</Pages>
  <Words>2354</Words>
  <Characters>13423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 Durga Polasi</dc:creator>
  <cp:keywords/>
  <dc:description/>
  <cp:lastModifiedBy>Sai Durga Polasi</cp:lastModifiedBy>
  <cp:revision>1</cp:revision>
  <dcterms:created xsi:type="dcterms:W3CDTF">2023-08-13T19:26:00Z</dcterms:created>
  <dcterms:modified xsi:type="dcterms:W3CDTF">2023-08-13T21:09:00Z</dcterms:modified>
</cp:coreProperties>
</file>