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11BDFA" w14:textId="6ED00EAF" w:rsidR="00991948" w:rsidRPr="00A672A2" w:rsidRDefault="00991948">
      <w:pPr>
        <w:rPr>
          <w:rFonts w:ascii="Arial" w:hAnsi="Arial" w:cs="Arial"/>
        </w:rPr>
      </w:pPr>
    </w:p>
    <w:p w14:paraId="72D83BB0" w14:textId="77777777" w:rsidR="00991948" w:rsidRPr="00A672A2" w:rsidRDefault="00991948">
      <w:pPr>
        <w:rPr>
          <w:rFonts w:ascii="Arial" w:hAnsi="Arial" w:cs="Arial"/>
        </w:rPr>
      </w:pPr>
    </w:p>
    <w:p w14:paraId="631DB1D6" w14:textId="01867B79" w:rsidR="00284059" w:rsidRPr="00A672A2" w:rsidRDefault="00284059">
      <w:pPr>
        <w:rPr>
          <w:rFonts w:ascii="Arial" w:hAnsi="Arial" w:cs="Arial"/>
        </w:rPr>
      </w:pPr>
      <w:r w:rsidRPr="00A672A2">
        <w:rPr>
          <w:rFonts w:ascii="Arial" w:eastAsiaTheme="majorEastAsia" w:hAnsi="Arial" w:cs="Arial"/>
          <w:b/>
          <w:i/>
          <w:caps/>
          <w:noProof/>
          <w:sz w:val="24"/>
          <w:szCs w:val="24"/>
          <w:u w:val="single"/>
          <w:lang w:eastAsia="en-GB"/>
        </w:rPr>
        <w:drawing>
          <wp:anchor distT="0" distB="0" distL="114300" distR="114300" simplePos="0" relativeHeight="251659264" behindDoc="1" locked="0" layoutInCell="1" allowOverlap="1" wp14:anchorId="1F3B8E8D" wp14:editId="4AD8768A">
            <wp:simplePos x="0" y="0"/>
            <wp:positionH relativeFrom="margin">
              <wp:posOffset>0</wp:posOffset>
            </wp:positionH>
            <wp:positionV relativeFrom="margin">
              <wp:posOffset>965835</wp:posOffset>
            </wp:positionV>
            <wp:extent cx="5630545" cy="2209800"/>
            <wp:effectExtent l="0" t="0" r="8255" b="0"/>
            <wp:wrapTight wrapText="bothSides">
              <wp:wrapPolygon edited="0">
                <wp:start x="0" y="0"/>
                <wp:lineTo x="0" y="21401"/>
                <wp:lineTo x="21559" y="21401"/>
                <wp:lineTo x="21559" y="0"/>
                <wp:lineTo x="0" y="0"/>
              </wp:wrapPolygon>
            </wp:wrapTight>
            <wp:docPr id="8" name="Picture 8"/>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30545" cy="2209800"/>
                    </a:xfrm>
                    <a:prstGeom prst="rect">
                      <a:avLst/>
                    </a:prstGeom>
                    <a:noFill/>
                    <a:ln>
                      <a:noFill/>
                    </a:ln>
                  </pic:spPr>
                </pic:pic>
              </a:graphicData>
            </a:graphic>
          </wp:anchor>
        </w:drawing>
      </w:r>
    </w:p>
    <w:p w14:paraId="73FA0AC9" w14:textId="77777777" w:rsidR="00284059" w:rsidRPr="00A672A2" w:rsidRDefault="00284059">
      <w:pPr>
        <w:rPr>
          <w:rFonts w:ascii="Arial" w:hAnsi="Arial" w:cs="Arial"/>
        </w:rPr>
      </w:pPr>
    </w:p>
    <w:p w14:paraId="002FCC52" w14:textId="77777777" w:rsidR="00284059" w:rsidRPr="00A672A2" w:rsidRDefault="00284059">
      <w:pPr>
        <w:rPr>
          <w:rFonts w:ascii="Arial" w:hAnsi="Arial" w:cs="Arial"/>
        </w:rPr>
      </w:pPr>
    </w:p>
    <w:p w14:paraId="0C421142" w14:textId="5C1E8793" w:rsidR="00284059" w:rsidRPr="00A672A2" w:rsidRDefault="00284059" w:rsidP="005A005C">
      <w:pPr>
        <w:spacing w:line="480" w:lineRule="auto"/>
        <w:jc w:val="center"/>
        <w:rPr>
          <w:rFonts w:ascii="Arial" w:hAnsi="Arial" w:cs="Arial"/>
          <w:b/>
          <w:bCs/>
          <w:sz w:val="48"/>
          <w:szCs w:val="48"/>
        </w:rPr>
      </w:pPr>
      <w:r w:rsidRPr="00A672A2">
        <w:rPr>
          <w:rFonts w:ascii="Arial" w:hAnsi="Arial" w:cs="Arial"/>
          <w:b/>
          <w:bCs/>
          <w:sz w:val="48"/>
          <w:szCs w:val="48"/>
        </w:rPr>
        <w:t xml:space="preserve">To what extent do current </w:t>
      </w:r>
      <w:r w:rsidR="0031051B" w:rsidRPr="00A672A2">
        <w:rPr>
          <w:rFonts w:ascii="Arial" w:hAnsi="Arial" w:cs="Arial"/>
          <w:b/>
          <w:bCs/>
          <w:sz w:val="48"/>
          <w:szCs w:val="48"/>
        </w:rPr>
        <w:t>p</w:t>
      </w:r>
      <w:r w:rsidRPr="00A672A2">
        <w:rPr>
          <w:rFonts w:ascii="Arial" w:hAnsi="Arial" w:cs="Arial"/>
          <w:b/>
          <w:bCs/>
          <w:sz w:val="48"/>
          <w:szCs w:val="48"/>
        </w:rPr>
        <w:t>hysical fitness standards used in polic</w:t>
      </w:r>
      <w:r w:rsidR="000B02A0" w:rsidRPr="00A672A2">
        <w:rPr>
          <w:rFonts w:ascii="Arial" w:hAnsi="Arial" w:cs="Arial"/>
          <w:b/>
          <w:bCs/>
          <w:sz w:val="48"/>
          <w:szCs w:val="48"/>
        </w:rPr>
        <w:t>ing</w:t>
      </w:r>
      <w:r w:rsidRPr="00A672A2">
        <w:rPr>
          <w:rFonts w:ascii="Arial" w:hAnsi="Arial" w:cs="Arial"/>
          <w:b/>
          <w:bCs/>
          <w:sz w:val="48"/>
          <w:szCs w:val="48"/>
        </w:rPr>
        <w:t xml:space="preserve"> reflect the physical demands of operational policing duties?</w:t>
      </w:r>
    </w:p>
    <w:tbl>
      <w:tblPr>
        <w:tblpPr w:leftFromText="180" w:rightFromText="180" w:vertAnchor="text" w:horzAnchor="margin" w:tblpY="235"/>
        <w:tblW w:w="5000" w:type="pct"/>
        <w:tblLook w:val="04A0" w:firstRow="1" w:lastRow="0" w:firstColumn="1" w:lastColumn="0" w:noHBand="0" w:noVBand="1"/>
      </w:tblPr>
      <w:tblGrid>
        <w:gridCol w:w="9026"/>
      </w:tblGrid>
      <w:tr w:rsidR="005C36BD" w:rsidRPr="002F06BC" w14:paraId="46B778AB" w14:textId="77777777" w:rsidTr="005C36BD">
        <w:trPr>
          <w:trHeight w:val="360"/>
        </w:trPr>
        <w:sdt>
          <w:sdtPr>
            <w:rPr>
              <w:b/>
              <w:bCs/>
              <w:sz w:val="36"/>
              <w:szCs w:val="32"/>
            </w:rPr>
            <w:alias w:val="Author"/>
            <w:id w:val="15524260"/>
            <w:showingPlcHdr/>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14:paraId="24AAC796" w14:textId="77777777" w:rsidR="005C36BD" w:rsidRPr="002F06BC" w:rsidRDefault="005C36BD" w:rsidP="005C36BD">
                <w:pPr>
                  <w:pStyle w:val="NoSpacing"/>
                  <w:jc w:val="center"/>
                  <w:rPr>
                    <w:b/>
                    <w:bCs/>
                    <w:sz w:val="36"/>
                    <w:szCs w:val="32"/>
                  </w:rPr>
                </w:pPr>
                <w:r>
                  <w:rPr>
                    <w:b/>
                    <w:bCs/>
                    <w:sz w:val="36"/>
                    <w:szCs w:val="32"/>
                  </w:rPr>
                  <w:t xml:space="preserve">     </w:t>
                </w:r>
              </w:p>
            </w:tc>
          </w:sdtContent>
        </w:sdt>
      </w:tr>
      <w:tr w:rsidR="005C36BD" w:rsidRPr="00B36399" w14:paraId="328C57FF" w14:textId="77777777" w:rsidTr="005C36BD">
        <w:trPr>
          <w:trHeight w:val="360"/>
        </w:trPr>
        <w:tc>
          <w:tcPr>
            <w:tcW w:w="5000" w:type="pct"/>
            <w:vAlign w:val="center"/>
          </w:tcPr>
          <w:p w14:paraId="079D1449" w14:textId="3928EA44" w:rsidR="005C36BD" w:rsidRDefault="005C36BD" w:rsidP="001E74B6">
            <w:pPr>
              <w:pStyle w:val="NoSpacing"/>
              <w:jc w:val="center"/>
              <w:rPr>
                <w:b/>
                <w:bCs/>
                <w:sz w:val="36"/>
                <w:szCs w:val="32"/>
              </w:rPr>
            </w:pPr>
            <w:r>
              <w:rPr>
                <w:b/>
                <w:bCs/>
                <w:sz w:val="36"/>
                <w:szCs w:val="32"/>
              </w:rPr>
              <w:t>Corey Miller</w:t>
            </w:r>
          </w:p>
          <w:p w14:paraId="557B17A2" w14:textId="27E12F3C" w:rsidR="005C36BD" w:rsidRDefault="005C36BD" w:rsidP="005C36BD">
            <w:pPr>
              <w:pStyle w:val="NoSpacing"/>
              <w:jc w:val="center"/>
              <w:rPr>
                <w:b/>
                <w:bCs/>
                <w:sz w:val="36"/>
                <w:szCs w:val="32"/>
              </w:rPr>
            </w:pPr>
            <w:r w:rsidRPr="002F06BC">
              <w:rPr>
                <w:b/>
                <w:bCs/>
                <w:sz w:val="36"/>
                <w:szCs w:val="32"/>
              </w:rPr>
              <w:t xml:space="preserve">BSc (Hons) </w:t>
            </w:r>
            <w:r>
              <w:rPr>
                <w:b/>
                <w:bCs/>
                <w:sz w:val="36"/>
                <w:szCs w:val="32"/>
              </w:rPr>
              <w:t xml:space="preserve">Professional Policing </w:t>
            </w:r>
          </w:p>
          <w:p w14:paraId="6E467BB0" w14:textId="77777777" w:rsidR="005C36BD" w:rsidRDefault="005C36BD" w:rsidP="005C36BD">
            <w:pPr>
              <w:pStyle w:val="NoSpacing"/>
              <w:jc w:val="center"/>
              <w:rPr>
                <w:b/>
                <w:bCs/>
                <w:sz w:val="36"/>
                <w:szCs w:val="32"/>
              </w:rPr>
            </w:pPr>
          </w:p>
          <w:p w14:paraId="210406FA" w14:textId="54B0710A" w:rsidR="001E74B6" w:rsidRPr="008A632F" w:rsidRDefault="005C36BD" w:rsidP="008A632F">
            <w:pPr>
              <w:pStyle w:val="NoSpacing"/>
              <w:jc w:val="center"/>
              <w:rPr>
                <w:b/>
                <w:bCs/>
                <w:sz w:val="36"/>
                <w:szCs w:val="32"/>
              </w:rPr>
            </w:pPr>
            <w:r w:rsidRPr="00103C07">
              <w:rPr>
                <w:b/>
                <w:bCs/>
                <w:sz w:val="36"/>
                <w:szCs w:val="32"/>
              </w:rPr>
              <w:t xml:space="preserve">Word Count: </w:t>
            </w:r>
            <w:r w:rsidR="001E74B6">
              <w:rPr>
                <w:b/>
                <w:bCs/>
                <w:sz w:val="36"/>
                <w:szCs w:val="32"/>
              </w:rPr>
              <w:t xml:space="preserve">6595 </w:t>
            </w:r>
          </w:p>
        </w:tc>
      </w:tr>
    </w:tbl>
    <w:p w14:paraId="20FEFF7F" w14:textId="6F0025A2" w:rsidR="00284059" w:rsidRPr="008A632F" w:rsidRDefault="008A632F" w:rsidP="001E74B6">
      <w:pPr>
        <w:jc w:val="center"/>
        <w:rPr>
          <w:rFonts w:ascii="Arial" w:hAnsi="Arial" w:cs="Arial"/>
          <w:b/>
          <w:bCs/>
          <w:sz w:val="28"/>
          <w:szCs w:val="28"/>
        </w:rPr>
      </w:pPr>
      <w:r w:rsidRPr="008A632F">
        <w:rPr>
          <w:rFonts w:ascii="Arial" w:hAnsi="Arial" w:cs="Arial"/>
          <w:b/>
          <w:bCs/>
          <w:sz w:val="28"/>
          <w:szCs w:val="28"/>
        </w:rPr>
        <w:t>(</w:t>
      </w:r>
      <w:r w:rsidR="001E74B6" w:rsidRPr="008A632F">
        <w:rPr>
          <w:rFonts w:ascii="Arial" w:hAnsi="Arial" w:cs="Arial"/>
          <w:b/>
          <w:bCs/>
          <w:sz w:val="28"/>
          <w:szCs w:val="28"/>
        </w:rPr>
        <w:t xml:space="preserve">Excluding Research Proposal and Ethical </w:t>
      </w:r>
      <w:r w:rsidR="00A807AA">
        <w:rPr>
          <w:rFonts w:ascii="Arial" w:hAnsi="Arial" w:cs="Arial"/>
          <w:b/>
          <w:bCs/>
          <w:sz w:val="28"/>
          <w:szCs w:val="28"/>
        </w:rPr>
        <w:t>Form</w:t>
      </w:r>
      <w:r w:rsidRPr="008A632F">
        <w:rPr>
          <w:rFonts w:ascii="Arial" w:hAnsi="Arial" w:cs="Arial"/>
          <w:b/>
          <w:bCs/>
          <w:sz w:val="28"/>
          <w:szCs w:val="28"/>
        </w:rPr>
        <w:t>)</w:t>
      </w:r>
    </w:p>
    <w:p w14:paraId="19BADE1F" w14:textId="1F46D6BE" w:rsidR="00284059" w:rsidRPr="00A672A2" w:rsidRDefault="00284059">
      <w:pPr>
        <w:rPr>
          <w:rFonts w:ascii="Arial" w:hAnsi="Arial" w:cs="Arial"/>
        </w:rPr>
      </w:pPr>
    </w:p>
    <w:p w14:paraId="5BB79A57" w14:textId="078412CC" w:rsidR="007F0DEC" w:rsidRPr="004C5B78" w:rsidRDefault="007F0DEC" w:rsidP="007F0DEC">
      <w:pPr>
        <w:spacing w:line="480" w:lineRule="auto"/>
        <w:rPr>
          <w:rFonts w:ascii="Arial" w:hAnsi="Arial" w:cs="Arial"/>
          <w:b/>
          <w:color w:val="156082" w:themeColor="accent1"/>
          <w:sz w:val="32"/>
          <w:szCs w:val="32"/>
          <w:u w:val="single"/>
        </w:rPr>
      </w:pPr>
      <w:r w:rsidRPr="004C5B78">
        <w:rPr>
          <w:rFonts w:ascii="Arial" w:hAnsi="Arial" w:cs="Arial"/>
          <w:b/>
          <w:color w:val="156082" w:themeColor="accent1"/>
          <w:sz w:val="32"/>
          <w:szCs w:val="32"/>
          <w:u w:val="single"/>
        </w:rPr>
        <w:lastRenderedPageBreak/>
        <w:t>Declaration</w:t>
      </w:r>
    </w:p>
    <w:p w14:paraId="5943F67D" w14:textId="69FA1159" w:rsidR="00B678DF" w:rsidRPr="001E250B" w:rsidRDefault="00B678DF" w:rsidP="00B678DF">
      <w:pPr>
        <w:spacing w:line="480" w:lineRule="auto"/>
        <w:rPr>
          <w:rFonts w:ascii="Arial" w:hAnsi="Arial" w:cs="Arial"/>
          <w:sz w:val="24"/>
          <w:szCs w:val="24"/>
        </w:rPr>
      </w:pPr>
      <w:r w:rsidRPr="001E250B">
        <w:rPr>
          <w:rFonts w:ascii="Arial" w:hAnsi="Arial" w:cs="Arial"/>
          <w:sz w:val="24"/>
          <w:szCs w:val="24"/>
        </w:rPr>
        <w:t>This work has not previously been accepted in substance for any degree and is not being concurrently submitted in candidature for any degree.</w:t>
      </w:r>
    </w:p>
    <w:p w14:paraId="1F53F1FA" w14:textId="57A09448" w:rsidR="00B678DF" w:rsidRPr="001E250B" w:rsidRDefault="00B678DF" w:rsidP="00B678DF">
      <w:pPr>
        <w:spacing w:line="480" w:lineRule="auto"/>
        <w:rPr>
          <w:rFonts w:ascii="Arial" w:hAnsi="Arial" w:cs="Arial"/>
          <w:sz w:val="24"/>
          <w:szCs w:val="24"/>
        </w:rPr>
      </w:pPr>
      <w:r w:rsidRPr="001E250B">
        <w:rPr>
          <w:rFonts w:ascii="Arial" w:hAnsi="Arial" w:cs="Arial"/>
          <w:sz w:val="24"/>
          <w:szCs w:val="24"/>
        </w:rPr>
        <w:t>Signed</w:t>
      </w:r>
      <w:r>
        <w:rPr>
          <w:rFonts w:ascii="Arial" w:hAnsi="Arial" w:cs="Arial"/>
          <w:sz w:val="24"/>
          <w:szCs w:val="24"/>
        </w:rPr>
        <w:t xml:space="preserve">: </w:t>
      </w:r>
      <w:r w:rsidR="007F0DEC">
        <w:rPr>
          <w:rFonts w:ascii="Arial" w:hAnsi="Arial" w:cs="Arial"/>
          <w:sz w:val="24"/>
          <w:szCs w:val="24"/>
        </w:rPr>
        <w:t xml:space="preserve">C. Miller </w:t>
      </w:r>
    </w:p>
    <w:p w14:paraId="7276D21E" w14:textId="19E6CD51" w:rsidR="00B678DF" w:rsidRPr="001E250B" w:rsidRDefault="00B678DF" w:rsidP="00B678DF">
      <w:pPr>
        <w:spacing w:line="480" w:lineRule="auto"/>
        <w:rPr>
          <w:rFonts w:ascii="Arial" w:hAnsi="Arial" w:cs="Arial"/>
          <w:sz w:val="24"/>
          <w:szCs w:val="24"/>
        </w:rPr>
      </w:pPr>
      <w:r>
        <w:rPr>
          <w:rFonts w:ascii="Arial" w:hAnsi="Arial" w:cs="Arial"/>
          <w:sz w:val="24"/>
          <w:szCs w:val="24"/>
        </w:rPr>
        <w:t>Date: 0</w:t>
      </w:r>
      <w:r w:rsidR="00C3086B">
        <w:rPr>
          <w:rFonts w:ascii="Arial" w:hAnsi="Arial" w:cs="Arial"/>
          <w:sz w:val="24"/>
          <w:szCs w:val="24"/>
        </w:rPr>
        <w:t>4</w:t>
      </w:r>
      <w:r>
        <w:rPr>
          <w:rFonts w:ascii="Arial" w:hAnsi="Arial" w:cs="Arial"/>
          <w:sz w:val="24"/>
          <w:szCs w:val="24"/>
        </w:rPr>
        <w:t>/0</w:t>
      </w:r>
      <w:r w:rsidR="00C3086B">
        <w:rPr>
          <w:rFonts w:ascii="Arial" w:hAnsi="Arial" w:cs="Arial"/>
          <w:sz w:val="24"/>
          <w:szCs w:val="24"/>
        </w:rPr>
        <w:t>1</w:t>
      </w:r>
      <w:r>
        <w:rPr>
          <w:rFonts w:ascii="Arial" w:hAnsi="Arial" w:cs="Arial"/>
          <w:sz w:val="24"/>
          <w:szCs w:val="24"/>
        </w:rPr>
        <w:t>/202</w:t>
      </w:r>
      <w:r w:rsidR="00C3086B">
        <w:rPr>
          <w:rFonts w:ascii="Arial" w:hAnsi="Arial" w:cs="Arial"/>
          <w:sz w:val="24"/>
          <w:szCs w:val="24"/>
        </w:rPr>
        <w:t>6</w:t>
      </w:r>
    </w:p>
    <w:p w14:paraId="5367C1FB" w14:textId="77777777" w:rsidR="00B678DF" w:rsidRPr="001E250B" w:rsidRDefault="00B678DF" w:rsidP="00B678DF">
      <w:pPr>
        <w:spacing w:line="480" w:lineRule="auto"/>
        <w:rPr>
          <w:rFonts w:ascii="Arial" w:hAnsi="Arial" w:cs="Arial"/>
          <w:sz w:val="24"/>
          <w:szCs w:val="24"/>
          <w:u w:val="single"/>
        </w:rPr>
      </w:pPr>
      <w:r w:rsidRPr="001E250B">
        <w:rPr>
          <w:rFonts w:ascii="Arial" w:hAnsi="Arial" w:cs="Arial"/>
          <w:sz w:val="24"/>
          <w:szCs w:val="24"/>
          <w:u w:val="single"/>
        </w:rPr>
        <w:t xml:space="preserve">Statement 1: </w:t>
      </w:r>
    </w:p>
    <w:p w14:paraId="4E89A867" w14:textId="26CAFC41" w:rsidR="00B678DF" w:rsidRDefault="00B678DF" w:rsidP="007D035D">
      <w:pPr>
        <w:pStyle w:val="NoSpacing"/>
        <w:rPr>
          <w:rFonts w:ascii="Arial" w:hAnsi="Arial" w:cs="Arial"/>
          <w:b/>
          <w:bCs/>
          <w:sz w:val="36"/>
          <w:szCs w:val="32"/>
        </w:rPr>
      </w:pPr>
      <w:r w:rsidRPr="001E250B">
        <w:rPr>
          <w:rFonts w:ascii="Arial" w:hAnsi="Arial" w:cs="Arial"/>
          <w:sz w:val="24"/>
          <w:szCs w:val="24"/>
        </w:rPr>
        <w:t>This dissertation is being submitted in partial fulfilment of the r</w:t>
      </w:r>
      <w:r>
        <w:rPr>
          <w:rFonts w:ascii="Arial" w:hAnsi="Arial" w:cs="Arial"/>
          <w:sz w:val="24"/>
          <w:szCs w:val="24"/>
        </w:rPr>
        <w:t>equirements for the</w:t>
      </w:r>
      <w:r w:rsidR="007D035D">
        <w:rPr>
          <w:rFonts w:ascii="Arial" w:hAnsi="Arial" w:cs="Arial"/>
          <w:sz w:val="24"/>
          <w:szCs w:val="24"/>
        </w:rPr>
        <w:t xml:space="preserve"> </w:t>
      </w:r>
      <w:r>
        <w:rPr>
          <w:rFonts w:ascii="Arial" w:hAnsi="Arial" w:cs="Arial"/>
          <w:sz w:val="24"/>
          <w:szCs w:val="24"/>
        </w:rPr>
        <w:t xml:space="preserve">degree </w:t>
      </w:r>
      <w:r w:rsidR="00AE7C42">
        <w:rPr>
          <w:rFonts w:ascii="Arial" w:hAnsi="Arial" w:cs="Arial"/>
          <w:sz w:val="24"/>
          <w:szCs w:val="24"/>
        </w:rPr>
        <w:t>of BSc</w:t>
      </w:r>
      <w:r w:rsidR="007D035D" w:rsidRPr="007D035D">
        <w:rPr>
          <w:rFonts w:ascii="Arial" w:hAnsi="Arial" w:cs="Arial"/>
          <w:sz w:val="24"/>
          <w:szCs w:val="24"/>
        </w:rPr>
        <w:t xml:space="preserve"> (Hons) Professional Policing</w:t>
      </w:r>
      <w:r w:rsidR="007D035D">
        <w:rPr>
          <w:rFonts w:ascii="Arial" w:hAnsi="Arial" w:cs="Arial"/>
          <w:b/>
          <w:bCs/>
          <w:sz w:val="36"/>
          <w:szCs w:val="32"/>
        </w:rPr>
        <w:t xml:space="preserve"> </w:t>
      </w:r>
    </w:p>
    <w:p w14:paraId="0D14B543" w14:textId="77777777" w:rsidR="007D035D" w:rsidRPr="007D035D" w:rsidRDefault="007D035D" w:rsidP="007D035D">
      <w:pPr>
        <w:pStyle w:val="NoSpacing"/>
        <w:rPr>
          <w:rFonts w:ascii="Arial" w:hAnsi="Arial" w:cs="Arial"/>
          <w:b/>
          <w:bCs/>
          <w:sz w:val="36"/>
          <w:szCs w:val="32"/>
        </w:rPr>
      </w:pPr>
    </w:p>
    <w:p w14:paraId="120E58AE" w14:textId="27D3480B" w:rsidR="00B678DF" w:rsidRPr="001E250B" w:rsidRDefault="00B678DF" w:rsidP="00B678DF">
      <w:pPr>
        <w:spacing w:line="480" w:lineRule="auto"/>
        <w:rPr>
          <w:rFonts w:ascii="Arial" w:hAnsi="Arial" w:cs="Arial"/>
          <w:sz w:val="24"/>
          <w:szCs w:val="24"/>
        </w:rPr>
      </w:pPr>
      <w:r>
        <w:rPr>
          <w:rFonts w:ascii="Arial" w:hAnsi="Arial" w:cs="Arial"/>
          <w:sz w:val="24"/>
          <w:szCs w:val="24"/>
        </w:rPr>
        <w:t xml:space="preserve">Signed: </w:t>
      </w:r>
      <w:r w:rsidR="007F0DEC">
        <w:rPr>
          <w:rFonts w:ascii="Arial" w:hAnsi="Arial" w:cs="Arial"/>
          <w:sz w:val="24"/>
          <w:szCs w:val="24"/>
        </w:rPr>
        <w:t xml:space="preserve">C. Miller </w:t>
      </w:r>
    </w:p>
    <w:p w14:paraId="4B6CB5D8" w14:textId="55A53341" w:rsidR="00B678DF" w:rsidRPr="001E250B" w:rsidRDefault="00B678DF" w:rsidP="00B678DF">
      <w:pPr>
        <w:spacing w:line="480" w:lineRule="auto"/>
        <w:rPr>
          <w:rFonts w:ascii="Arial" w:hAnsi="Arial" w:cs="Arial"/>
          <w:sz w:val="24"/>
          <w:szCs w:val="24"/>
        </w:rPr>
      </w:pPr>
      <w:r>
        <w:rPr>
          <w:rFonts w:ascii="Arial" w:hAnsi="Arial" w:cs="Arial"/>
          <w:sz w:val="24"/>
          <w:szCs w:val="24"/>
        </w:rPr>
        <w:t>Date: 0</w:t>
      </w:r>
      <w:r w:rsidR="00C3086B">
        <w:rPr>
          <w:rFonts w:ascii="Arial" w:hAnsi="Arial" w:cs="Arial"/>
          <w:sz w:val="24"/>
          <w:szCs w:val="24"/>
        </w:rPr>
        <w:t>4</w:t>
      </w:r>
      <w:r>
        <w:rPr>
          <w:rFonts w:ascii="Arial" w:hAnsi="Arial" w:cs="Arial"/>
          <w:sz w:val="24"/>
          <w:szCs w:val="24"/>
        </w:rPr>
        <w:t>/0</w:t>
      </w:r>
      <w:r w:rsidR="00C3086B">
        <w:rPr>
          <w:rFonts w:ascii="Arial" w:hAnsi="Arial" w:cs="Arial"/>
          <w:sz w:val="24"/>
          <w:szCs w:val="24"/>
        </w:rPr>
        <w:t>01</w:t>
      </w:r>
      <w:r>
        <w:rPr>
          <w:rFonts w:ascii="Arial" w:hAnsi="Arial" w:cs="Arial"/>
          <w:sz w:val="24"/>
          <w:szCs w:val="24"/>
        </w:rPr>
        <w:t>/202</w:t>
      </w:r>
      <w:r w:rsidR="00C3086B">
        <w:rPr>
          <w:rFonts w:ascii="Arial" w:hAnsi="Arial" w:cs="Arial"/>
          <w:sz w:val="24"/>
          <w:szCs w:val="24"/>
        </w:rPr>
        <w:t>6</w:t>
      </w:r>
    </w:p>
    <w:p w14:paraId="248906DF" w14:textId="77777777" w:rsidR="00B678DF" w:rsidRPr="001E250B" w:rsidRDefault="00B678DF" w:rsidP="00B678DF">
      <w:pPr>
        <w:spacing w:line="480" w:lineRule="auto"/>
        <w:rPr>
          <w:rFonts w:ascii="Arial" w:hAnsi="Arial" w:cs="Arial"/>
          <w:sz w:val="24"/>
          <w:szCs w:val="24"/>
          <w:u w:val="single"/>
        </w:rPr>
      </w:pPr>
      <w:r w:rsidRPr="001E250B">
        <w:rPr>
          <w:rFonts w:ascii="Arial" w:hAnsi="Arial" w:cs="Arial"/>
          <w:sz w:val="24"/>
          <w:szCs w:val="24"/>
          <w:u w:val="single"/>
        </w:rPr>
        <w:t>Statement</w:t>
      </w:r>
      <w:r>
        <w:rPr>
          <w:rFonts w:ascii="Arial" w:hAnsi="Arial" w:cs="Arial"/>
          <w:sz w:val="24"/>
          <w:szCs w:val="24"/>
          <w:u w:val="single"/>
        </w:rPr>
        <w:t xml:space="preserve"> 2</w:t>
      </w:r>
      <w:r w:rsidRPr="001E250B">
        <w:rPr>
          <w:rFonts w:ascii="Arial" w:hAnsi="Arial" w:cs="Arial"/>
          <w:sz w:val="24"/>
          <w:szCs w:val="24"/>
          <w:u w:val="single"/>
        </w:rPr>
        <w:t xml:space="preserve">: </w:t>
      </w:r>
    </w:p>
    <w:p w14:paraId="37D965F7" w14:textId="77777777" w:rsidR="00B678DF" w:rsidRPr="001E250B" w:rsidRDefault="00B678DF" w:rsidP="00B678DF">
      <w:pPr>
        <w:spacing w:line="480" w:lineRule="auto"/>
        <w:rPr>
          <w:rFonts w:ascii="Arial" w:hAnsi="Arial" w:cs="Arial"/>
          <w:sz w:val="24"/>
          <w:szCs w:val="24"/>
        </w:rPr>
      </w:pPr>
      <w:r w:rsidRPr="001E250B">
        <w:rPr>
          <w:rFonts w:ascii="Arial" w:hAnsi="Arial" w:cs="Arial"/>
          <w:sz w:val="24"/>
          <w:szCs w:val="24"/>
        </w:rPr>
        <w:t>This dissertation is the result of my own independent work/investigation, except where otherwise stated.</w:t>
      </w:r>
    </w:p>
    <w:p w14:paraId="2A297D1D" w14:textId="77777777" w:rsidR="00B678DF" w:rsidRPr="001E250B" w:rsidRDefault="00B678DF" w:rsidP="00B678DF">
      <w:pPr>
        <w:spacing w:line="480" w:lineRule="auto"/>
        <w:rPr>
          <w:rFonts w:ascii="Arial" w:hAnsi="Arial" w:cs="Arial"/>
          <w:sz w:val="24"/>
          <w:szCs w:val="24"/>
        </w:rPr>
      </w:pPr>
      <w:r w:rsidRPr="001E250B">
        <w:rPr>
          <w:rFonts w:ascii="Arial" w:hAnsi="Arial" w:cs="Arial"/>
          <w:sz w:val="24"/>
          <w:szCs w:val="24"/>
        </w:rPr>
        <w:t>Other sources are acknowledged by footnotes giving explicit references.  A bibliography is appended.</w:t>
      </w:r>
    </w:p>
    <w:p w14:paraId="14B186D9" w14:textId="172E9B6A" w:rsidR="00B678DF" w:rsidRPr="001E250B" w:rsidRDefault="00B678DF" w:rsidP="00B678DF">
      <w:pPr>
        <w:spacing w:line="480" w:lineRule="auto"/>
        <w:rPr>
          <w:rFonts w:ascii="Arial" w:hAnsi="Arial" w:cs="Arial"/>
          <w:sz w:val="24"/>
          <w:szCs w:val="24"/>
        </w:rPr>
      </w:pPr>
      <w:r>
        <w:rPr>
          <w:rFonts w:ascii="Arial" w:hAnsi="Arial" w:cs="Arial"/>
          <w:sz w:val="24"/>
          <w:szCs w:val="24"/>
        </w:rPr>
        <w:t xml:space="preserve">Signed: </w:t>
      </w:r>
      <w:r w:rsidR="00C3086B">
        <w:rPr>
          <w:rFonts w:ascii="Arial" w:hAnsi="Arial" w:cs="Arial"/>
          <w:sz w:val="24"/>
          <w:szCs w:val="24"/>
        </w:rPr>
        <w:t xml:space="preserve">C. Miller </w:t>
      </w:r>
    </w:p>
    <w:p w14:paraId="4CD5D882" w14:textId="77777777" w:rsidR="004C5B78" w:rsidRDefault="00B678DF" w:rsidP="00B678DF">
      <w:pPr>
        <w:spacing w:line="480" w:lineRule="auto"/>
        <w:rPr>
          <w:rFonts w:ascii="Arial" w:hAnsi="Arial" w:cs="Arial"/>
          <w:sz w:val="24"/>
          <w:szCs w:val="24"/>
        </w:rPr>
      </w:pPr>
      <w:r>
        <w:rPr>
          <w:rFonts w:ascii="Arial" w:hAnsi="Arial" w:cs="Arial"/>
          <w:sz w:val="24"/>
          <w:szCs w:val="24"/>
        </w:rPr>
        <w:t>Date: 0</w:t>
      </w:r>
      <w:r w:rsidR="00094829">
        <w:rPr>
          <w:rFonts w:ascii="Arial" w:hAnsi="Arial" w:cs="Arial"/>
          <w:sz w:val="24"/>
          <w:szCs w:val="24"/>
        </w:rPr>
        <w:t>4</w:t>
      </w:r>
      <w:r>
        <w:rPr>
          <w:rFonts w:ascii="Arial" w:hAnsi="Arial" w:cs="Arial"/>
          <w:sz w:val="24"/>
          <w:szCs w:val="24"/>
        </w:rPr>
        <w:t>/0</w:t>
      </w:r>
      <w:r w:rsidR="00094829">
        <w:rPr>
          <w:rFonts w:ascii="Arial" w:hAnsi="Arial" w:cs="Arial"/>
          <w:sz w:val="24"/>
          <w:szCs w:val="24"/>
        </w:rPr>
        <w:t>1</w:t>
      </w:r>
      <w:r>
        <w:rPr>
          <w:rFonts w:ascii="Arial" w:hAnsi="Arial" w:cs="Arial"/>
          <w:sz w:val="24"/>
          <w:szCs w:val="24"/>
        </w:rPr>
        <w:t>/20</w:t>
      </w:r>
      <w:r w:rsidR="00C3086B">
        <w:rPr>
          <w:rFonts w:ascii="Arial" w:hAnsi="Arial" w:cs="Arial"/>
          <w:sz w:val="24"/>
          <w:szCs w:val="24"/>
        </w:rPr>
        <w:t>26</w:t>
      </w:r>
    </w:p>
    <w:p w14:paraId="1EAB3846" w14:textId="77777777" w:rsidR="004C5B78" w:rsidRDefault="004C5B78" w:rsidP="00B678DF">
      <w:pPr>
        <w:spacing w:line="480" w:lineRule="auto"/>
        <w:rPr>
          <w:rFonts w:ascii="Arial" w:hAnsi="Arial" w:cs="Arial"/>
          <w:sz w:val="24"/>
          <w:szCs w:val="24"/>
        </w:rPr>
      </w:pPr>
    </w:p>
    <w:p w14:paraId="297D12B4" w14:textId="77777777" w:rsidR="004C5B78" w:rsidRDefault="004C5B78" w:rsidP="00B678DF">
      <w:pPr>
        <w:spacing w:line="480" w:lineRule="auto"/>
        <w:rPr>
          <w:rFonts w:ascii="Arial" w:hAnsi="Arial" w:cs="Arial"/>
          <w:sz w:val="24"/>
          <w:szCs w:val="24"/>
        </w:rPr>
      </w:pPr>
    </w:p>
    <w:p w14:paraId="374E69C6" w14:textId="77777777" w:rsidR="004C5B78" w:rsidRDefault="004C5B78" w:rsidP="00B678DF">
      <w:pPr>
        <w:spacing w:line="480" w:lineRule="auto"/>
        <w:rPr>
          <w:rFonts w:ascii="Arial" w:hAnsi="Arial" w:cs="Arial"/>
          <w:sz w:val="24"/>
          <w:szCs w:val="24"/>
        </w:rPr>
      </w:pPr>
    </w:p>
    <w:p w14:paraId="7A401534" w14:textId="3E434F85" w:rsidR="00B678DF" w:rsidRPr="004C5B78" w:rsidRDefault="00B678DF" w:rsidP="00B678DF">
      <w:pPr>
        <w:spacing w:line="480" w:lineRule="auto"/>
        <w:rPr>
          <w:rFonts w:ascii="Arial" w:hAnsi="Arial" w:cs="Arial"/>
          <w:sz w:val="24"/>
          <w:szCs w:val="24"/>
        </w:rPr>
      </w:pPr>
      <w:r w:rsidRPr="001E250B">
        <w:rPr>
          <w:rFonts w:ascii="Arial" w:hAnsi="Arial" w:cs="Arial"/>
          <w:sz w:val="24"/>
          <w:szCs w:val="24"/>
          <w:u w:val="single"/>
        </w:rPr>
        <w:lastRenderedPageBreak/>
        <w:t>Statement</w:t>
      </w:r>
      <w:r>
        <w:rPr>
          <w:rFonts w:ascii="Arial" w:hAnsi="Arial" w:cs="Arial"/>
          <w:sz w:val="24"/>
          <w:szCs w:val="24"/>
          <w:u w:val="single"/>
        </w:rPr>
        <w:t xml:space="preserve"> 3</w:t>
      </w:r>
      <w:r w:rsidRPr="001E250B">
        <w:rPr>
          <w:rFonts w:ascii="Arial" w:hAnsi="Arial" w:cs="Arial"/>
          <w:sz w:val="24"/>
          <w:szCs w:val="24"/>
          <w:u w:val="single"/>
        </w:rPr>
        <w:t xml:space="preserve">: </w:t>
      </w:r>
    </w:p>
    <w:p w14:paraId="077A6CFF" w14:textId="77777777" w:rsidR="00B678DF" w:rsidRPr="001E250B" w:rsidRDefault="00B678DF" w:rsidP="00B678DF">
      <w:pPr>
        <w:spacing w:line="480" w:lineRule="auto"/>
        <w:rPr>
          <w:rFonts w:ascii="Arial" w:hAnsi="Arial" w:cs="Arial"/>
          <w:sz w:val="24"/>
          <w:szCs w:val="24"/>
        </w:rPr>
      </w:pPr>
      <w:r w:rsidRPr="001E250B">
        <w:rPr>
          <w:rFonts w:ascii="Arial" w:hAnsi="Arial" w:cs="Arial"/>
          <w:sz w:val="24"/>
          <w:szCs w:val="24"/>
        </w:rPr>
        <w:t>I hereby give consent for my dissertation, if accepted, to be available for photocopying and for interlibrary loan, and for the title and summary to be made available to outside organisations.</w:t>
      </w:r>
    </w:p>
    <w:p w14:paraId="7EB424E9" w14:textId="20525369" w:rsidR="00B678DF" w:rsidRPr="001E250B" w:rsidRDefault="00B678DF" w:rsidP="00B678DF">
      <w:pPr>
        <w:spacing w:line="480" w:lineRule="auto"/>
        <w:rPr>
          <w:rFonts w:ascii="Arial" w:hAnsi="Arial" w:cs="Arial"/>
          <w:sz w:val="24"/>
          <w:szCs w:val="24"/>
        </w:rPr>
      </w:pPr>
      <w:r>
        <w:rPr>
          <w:rFonts w:ascii="Arial" w:hAnsi="Arial" w:cs="Arial"/>
          <w:sz w:val="24"/>
          <w:szCs w:val="24"/>
        </w:rPr>
        <w:t xml:space="preserve">Signed: </w:t>
      </w:r>
      <w:r w:rsidR="00094829">
        <w:rPr>
          <w:rFonts w:ascii="Arial" w:hAnsi="Arial" w:cs="Arial"/>
          <w:sz w:val="24"/>
          <w:szCs w:val="24"/>
        </w:rPr>
        <w:t xml:space="preserve">C. Miller </w:t>
      </w:r>
    </w:p>
    <w:p w14:paraId="5FF8FA46" w14:textId="793D7255" w:rsidR="00B678DF" w:rsidRDefault="00B678DF" w:rsidP="00B678DF">
      <w:pPr>
        <w:spacing w:line="480" w:lineRule="auto"/>
        <w:rPr>
          <w:rFonts w:ascii="Arial" w:hAnsi="Arial" w:cs="Arial"/>
          <w:sz w:val="24"/>
          <w:szCs w:val="24"/>
        </w:rPr>
      </w:pPr>
      <w:r>
        <w:rPr>
          <w:rFonts w:ascii="Arial" w:hAnsi="Arial" w:cs="Arial"/>
          <w:sz w:val="24"/>
          <w:szCs w:val="24"/>
        </w:rPr>
        <w:t>Date: 0</w:t>
      </w:r>
      <w:r w:rsidR="00094829">
        <w:rPr>
          <w:rFonts w:ascii="Arial" w:hAnsi="Arial" w:cs="Arial"/>
          <w:sz w:val="24"/>
          <w:szCs w:val="24"/>
        </w:rPr>
        <w:t>4/01/2026</w:t>
      </w:r>
    </w:p>
    <w:p w14:paraId="6DA6448A" w14:textId="77777777" w:rsidR="00B678DF" w:rsidRPr="001E250B" w:rsidRDefault="00B678DF" w:rsidP="00B678DF">
      <w:pPr>
        <w:spacing w:line="480" w:lineRule="auto"/>
        <w:rPr>
          <w:rFonts w:ascii="Arial" w:hAnsi="Arial" w:cs="Arial"/>
          <w:sz w:val="24"/>
          <w:szCs w:val="24"/>
          <w:u w:val="single"/>
        </w:rPr>
      </w:pPr>
      <w:r w:rsidRPr="001E250B">
        <w:rPr>
          <w:rFonts w:ascii="Arial" w:hAnsi="Arial" w:cs="Arial"/>
          <w:sz w:val="24"/>
          <w:szCs w:val="24"/>
          <w:u w:val="single"/>
        </w:rPr>
        <w:t>Statement 4:</w:t>
      </w:r>
    </w:p>
    <w:p w14:paraId="1EA05EAA" w14:textId="77777777" w:rsidR="00B678DF" w:rsidRPr="001E250B" w:rsidRDefault="00B678DF" w:rsidP="00B678DF">
      <w:pPr>
        <w:spacing w:line="480" w:lineRule="auto"/>
        <w:rPr>
          <w:rFonts w:ascii="Arial" w:hAnsi="Arial" w:cs="Arial"/>
          <w:sz w:val="24"/>
          <w:szCs w:val="24"/>
        </w:rPr>
      </w:pPr>
      <w:r w:rsidRPr="001E250B">
        <w:rPr>
          <w:rFonts w:ascii="Arial" w:hAnsi="Arial" w:cs="Arial"/>
          <w:sz w:val="24"/>
          <w:szCs w:val="24"/>
        </w:rPr>
        <w:t>I hereby give consent for my dissertation, if accepted, to be available on the university’s IT system to those who have consent to use the system.</w:t>
      </w:r>
    </w:p>
    <w:p w14:paraId="095C7568" w14:textId="33461B34" w:rsidR="00B678DF" w:rsidRPr="001E250B" w:rsidRDefault="00B678DF" w:rsidP="00B678DF">
      <w:pPr>
        <w:spacing w:line="480" w:lineRule="auto"/>
        <w:rPr>
          <w:rFonts w:ascii="Arial" w:hAnsi="Arial" w:cs="Arial"/>
          <w:sz w:val="24"/>
          <w:szCs w:val="24"/>
        </w:rPr>
      </w:pPr>
      <w:r>
        <w:rPr>
          <w:rFonts w:ascii="Arial" w:hAnsi="Arial" w:cs="Arial"/>
          <w:sz w:val="24"/>
          <w:szCs w:val="24"/>
        </w:rPr>
        <w:t xml:space="preserve">Signed: </w:t>
      </w:r>
      <w:r w:rsidR="00094829">
        <w:rPr>
          <w:rFonts w:ascii="Arial" w:hAnsi="Arial" w:cs="Arial"/>
          <w:sz w:val="24"/>
          <w:szCs w:val="24"/>
        </w:rPr>
        <w:t xml:space="preserve">C. Miller </w:t>
      </w:r>
    </w:p>
    <w:p w14:paraId="3B10BB7F" w14:textId="57618FAE" w:rsidR="00B678DF" w:rsidRPr="001E250B" w:rsidRDefault="00B678DF" w:rsidP="00B678DF">
      <w:pPr>
        <w:spacing w:line="480" w:lineRule="auto"/>
        <w:rPr>
          <w:rFonts w:ascii="Arial" w:hAnsi="Arial" w:cs="Arial"/>
          <w:sz w:val="24"/>
          <w:szCs w:val="24"/>
        </w:rPr>
        <w:sectPr w:rsidR="00B678DF" w:rsidRPr="001E250B" w:rsidSect="00B678DF">
          <w:footerReference w:type="default" r:id="rId9"/>
          <w:pgSz w:w="11906" w:h="16838"/>
          <w:pgMar w:top="1440" w:right="1440" w:bottom="1440" w:left="1440" w:header="708" w:footer="708" w:gutter="0"/>
          <w:cols w:space="708"/>
          <w:titlePg/>
          <w:docGrid w:linePitch="360"/>
        </w:sectPr>
      </w:pPr>
      <w:r w:rsidRPr="001E250B">
        <w:rPr>
          <w:rFonts w:ascii="Arial" w:hAnsi="Arial" w:cs="Arial"/>
          <w:sz w:val="24"/>
          <w:szCs w:val="24"/>
        </w:rPr>
        <w:t>Dat</w:t>
      </w:r>
      <w:r>
        <w:rPr>
          <w:rFonts w:ascii="Arial" w:hAnsi="Arial" w:cs="Arial"/>
          <w:sz w:val="24"/>
          <w:szCs w:val="24"/>
        </w:rPr>
        <w:t xml:space="preserve">e: </w:t>
      </w:r>
      <w:r w:rsidR="00094829">
        <w:rPr>
          <w:rFonts w:ascii="Arial" w:hAnsi="Arial" w:cs="Arial"/>
          <w:sz w:val="24"/>
          <w:szCs w:val="24"/>
        </w:rPr>
        <w:t>04/</w:t>
      </w:r>
      <w:r w:rsidR="00BE5292">
        <w:rPr>
          <w:rFonts w:ascii="Arial" w:hAnsi="Arial" w:cs="Arial"/>
          <w:sz w:val="24"/>
          <w:szCs w:val="24"/>
        </w:rPr>
        <w:t xml:space="preserve">01/2026 </w:t>
      </w:r>
    </w:p>
    <w:p w14:paraId="456242E5" w14:textId="77777777" w:rsidR="0051600A" w:rsidRPr="00E14C8F" w:rsidRDefault="0051600A" w:rsidP="0051600A">
      <w:pPr>
        <w:spacing w:line="480" w:lineRule="auto"/>
        <w:rPr>
          <w:rFonts w:ascii="Arial" w:hAnsi="Arial" w:cs="Arial"/>
          <w:b/>
          <w:color w:val="156082" w:themeColor="accent1"/>
          <w:sz w:val="32"/>
          <w:szCs w:val="32"/>
          <w:u w:val="single"/>
        </w:rPr>
      </w:pPr>
      <w:bookmarkStart w:id="0" w:name="_Toc71135974"/>
      <w:r w:rsidRPr="00E14C8F">
        <w:rPr>
          <w:rFonts w:ascii="Arial" w:hAnsi="Arial" w:cs="Arial"/>
          <w:b/>
          <w:color w:val="156082" w:themeColor="accent1"/>
          <w:sz w:val="32"/>
          <w:szCs w:val="32"/>
          <w:u w:val="single"/>
        </w:rPr>
        <w:lastRenderedPageBreak/>
        <w:t>Acknowledgments</w:t>
      </w:r>
    </w:p>
    <w:p w14:paraId="7E5DFB94" w14:textId="01A06A91" w:rsidR="0051600A" w:rsidRPr="00162FAF" w:rsidRDefault="00162FAF" w:rsidP="00406FAB">
      <w:pPr>
        <w:pStyle w:val="Heading1"/>
        <w:spacing w:line="480" w:lineRule="auto"/>
        <w:rPr>
          <w:rFonts w:ascii="Arial" w:hAnsi="Arial" w:cs="Arial"/>
          <w:color w:val="auto"/>
          <w:sz w:val="24"/>
          <w:szCs w:val="24"/>
        </w:rPr>
      </w:pPr>
      <w:r>
        <w:rPr>
          <w:rFonts w:ascii="Arial" w:hAnsi="Arial" w:cs="Arial"/>
          <w:color w:val="auto"/>
          <w:sz w:val="24"/>
          <w:szCs w:val="24"/>
        </w:rPr>
        <w:t xml:space="preserve">I want to express my sincere gratitude to my family, whose </w:t>
      </w:r>
      <w:r w:rsidR="007F35DA">
        <w:rPr>
          <w:rFonts w:ascii="Arial" w:hAnsi="Arial" w:cs="Arial"/>
          <w:color w:val="auto"/>
          <w:sz w:val="24"/>
          <w:szCs w:val="24"/>
        </w:rPr>
        <w:t xml:space="preserve">support has been the backbone of this entire journey. Their patience, understanding, and belief </w:t>
      </w:r>
      <w:r w:rsidR="000669AE">
        <w:rPr>
          <w:rFonts w:ascii="Arial" w:hAnsi="Arial" w:cs="Arial"/>
          <w:color w:val="auto"/>
          <w:sz w:val="24"/>
          <w:szCs w:val="24"/>
        </w:rPr>
        <w:t>in me have carried me through long shifts, late nights of stud</w:t>
      </w:r>
      <w:r w:rsidR="00C82623">
        <w:rPr>
          <w:rFonts w:ascii="Arial" w:hAnsi="Arial" w:cs="Arial"/>
          <w:color w:val="auto"/>
          <w:sz w:val="24"/>
          <w:szCs w:val="24"/>
        </w:rPr>
        <w:t xml:space="preserve">y, and the pressure of balancing work, training, and academic commitments. They have given me the space to focus </w:t>
      </w:r>
      <w:r w:rsidR="009C73DD">
        <w:rPr>
          <w:rFonts w:ascii="Arial" w:hAnsi="Arial" w:cs="Arial"/>
          <w:color w:val="auto"/>
          <w:sz w:val="24"/>
          <w:szCs w:val="24"/>
        </w:rPr>
        <w:t>when I needed it, the encouragement to keep going when things felt overwhelming</w:t>
      </w:r>
      <w:r w:rsidR="00EF3795">
        <w:rPr>
          <w:rFonts w:ascii="Arial" w:hAnsi="Arial" w:cs="Arial"/>
          <w:color w:val="auto"/>
          <w:sz w:val="24"/>
          <w:szCs w:val="24"/>
        </w:rPr>
        <w:t xml:space="preserve">, and the grounding that only family can provide. Everything I have achieved </w:t>
      </w:r>
      <w:r w:rsidR="00027482">
        <w:rPr>
          <w:rFonts w:ascii="Arial" w:hAnsi="Arial" w:cs="Arial"/>
          <w:color w:val="auto"/>
          <w:sz w:val="24"/>
          <w:szCs w:val="24"/>
        </w:rPr>
        <w:t xml:space="preserve">throughout this dissertation </w:t>
      </w:r>
      <w:r w:rsidR="009F6A8C">
        <w:rPr>
          <w:rFonts w:ascii="Arial" w:hAnsi="Arial" w:cs="Arial"/>
          <w:color w:val="auto"/>
          <w:sz w:val="24"/>
          <w:szCs w:val="24"/>
        </w:rPr>
        <w:t xml:space="preserve">has been built on the strength, stability, and loyalty they’ve shown me, and I am genuinely grateful for the foundation they continue to give me every day. </w:t>
      </w:r>
    </w:p>
    <w:p w14:paraId="016002E3" w14:textId="77777777" w:rsidR="00162FAF" w:rsidRPr="00162FAF" w:rsidRDefault="00162FAF" w:rsidP="00162FAF"/>
    <w:p w14:paraId="3754DEE2" w14:textId="77777777" w:rsidR="0051600A" w:rsidRDefault="0051600A" w:rsidP="00406FAB">
      <w:pPr>
        <w:pStyle w:val="Heading1"/>
        <w:spacing w:line="480" w:lineRule="auto"/>
        <w:rPr>
          <w:rFonts w:ascii="Arial" w:hAnsi="Arial" w:cs="Arial"/>
          <w:color w:val="auto"/>
          <w:u w:val="single"/>
        </w:rPr>
      </w:pPr>
    </w:p>
    <w:p w14:paraId="21C71E43" w14:textId="77777777" w:rsidR="0051600A" w:rsidRDefault="0051600A" w:rsidP="0051600A"/>
    <w:p w14:paraId="405A3CA7" w14:textId="77777777" w:rsidR="0051600A" w:rsidRDefault="0051600A" w:rsidP="0051600A"/>
    <w:p w14:paraId="60396DA1" w14:textId="77777777" w:rsidR="00B36A56" w:rsidRDefault="00B36A56" w:rsidP="0051600A"/>
    <w:p w14:paraId="3C83F48C" w14:textId="77777777" w:rsidR="00B36A56" w:rsidRDefault="00B36A56" w:rsidP="0051600A"/>
    <w:p w14:paraId="75D94602" w14:textId="77777777" w:rsidR="00B36A56" w:rsidRDefault="00B36A56" w:rsidP="0051600A"/>
    <w:p w14:paraId="10FAE093" w14:textId="77777777" w:rsidR="00B36A56" w:rsidRDefault="00B36A56" w:rsidP="0051600A"/>
    <w:p w14:paraId="4D31BF59" w14:textId="77777777" w:rsidR="00B36A56" w:rsidRDefault="00B36A56" w:rsidP="0051600A"/>
    <w:p w14:paraId="2BEE85FF" w14:textId="77777777" w:rsidR="00B36A56" w:rsidRDefault="00B36A56" w:rsidP="0051600A"/>
    <w:p w14:paraId="3432CE6B" w14:textId="77777777" w:rsidR="0071361F" w:rsidRDefault="0071361F" w:rsidP="0051600A"/>
    <w:p w14:paraId="60DCCA00" w14:textId="77777777" w:rsidR="00B36A56" w:rsidRDefault="00B36A56" w:rsidP="0051600A"/>
    <w:p w14:paraId="2008450D" w14:textId="77777777" w:rsidR="00B36A56" w:rsidRDefault="00B36A56" w:rsidP="0051600A"/>
    <w:p w14:paraId="5896AFE8" w14:textId="77777777" w:rsidR="00B36A56" w:rsidRDefault="00B36A56" w:rsidP="0051600A"/>
    <w:p w14:paraId="26A4CE07" w14:textId="4631F20D" w:rsidR="00B36A56" w:rsidRPr="008039BE" w:rsidRDefault="00B36A56" w:rsidP="00B36A56">
      <w:pPr>
        <w:spacing w:line="480" w:lineRule="auto"/>
        <w:rPr>
          <w:rFonts w:ascii="Arial" w:hAnsi="Arial" w:cs="Arial"/>
          <w:b/>
          <w:color w:val="156082" w:themeColor="accent1"/>
          <w:sz w:val="32"/>
          <w:szCs w:val="32"/>
          <w:u w:val="single"/>
        </w:rPr>
      </w:pPr>
      <w:r w:rsidRPr="008039BE">
        <w:rPr>
          <w:rFonts w:ascii="Arial" w:hAnsi="Arial" w:cs="Arial"/>
          <w:b/>
          <w:color w:val="156082" w:themeColor="accent1"/>
          <w:sz w:val="32"/>
          <w:szCs w:val="32"/>
          <w:u w:val="single"/>
        </w:rPr>
        <w:lastRenderedPageBreak/>
        <w:t xml:space="preserve">Abstract </w:t>
      </w:r>
    </w:p>
    <w:p w14:paraId="794D6181" w14:textId="77777777" w:rsidR="00680EA1" w:rsidRDefault="004D075F" w:rsidP="008039BE">
      <w:pPr>
        <w:spacing w:line="480" w:lineRule="auto"/>
        <w:rPr>
          <w:rFonts w:ascii="Arial" w:hAnsi="Arial" w:cs="Arial"/>
          <w:bCs/>
          <w:sz w:val="24"/>
          <w:szCs w:val="24"/>
        </w:rPr>
      </w:pPr>
      <w:r>
        <w:rPr>
          <w:rFonts w:ascii="Arial" w:hAnsi="Arial" w:cs="Arial"/>
          <w:bCs/>
          <w:sz w:val="24"/>
          <w:szCs w:val="24"/>
        </w:rPr>
        <w:t xml:space="preserve">This dissertation critically evaluates the validity of the bleep test as the sole </w:t>
      </w:r>
      <w:r w:rsidR="00376EC2">
        <w:rPr>
          <w:rFonts w:ascii="Arial" w:hAnsi="Arial" w:cs="Arial"/>
          <w:bCs/>
          <w:sz w:val="24"/>
          <w:szCs w:val="24"/>
        </w:rPr>
        <w:t>measure</w:t>
      </w:r>
      <w:r>
        <w:rPr>
          <w:rFonts w:ascii="Arial" w:hAnsi="Arial" w:cs="Arial"/>
          <w:bCs/>
          <w:sz w:val="24"/>
          <w:szCs w:val="24"/>
        </w:rPr>
        <w:t xml:space="preserve"> of police </w:t>
      </w:r>
      <w:r w:rsidR="00376EC2">
        <w:rPr>
          <w:rFonts w:ascii="Arial" w:hAnsi="Arial" w:cs="Arial"/>
          <w:bCs/>
          <w:sz w:val="24"/>
          <w:szCs w:val="24"/>
        </w:rPr>
        <w:t xml:space="preserve">fitness within Gwent Police and Uk policing. The </w:t>
      </w:r>
      <w:r w:rsidR="00D743B2">
        <w:rPr>
          <w:rFonts w:ascii="Arial" w:hAnsi="Arial" w:cs="Arial"/>
          <w:bCs/>
          <w:sz w:val="24"/>
          <w:szCs w:val="24"/>
        </w:rPr>
        <w:t xml:space="preserve">Job-Related Fitness Test is designed to ensure a minimum level of aerobic </w:t>
      </w:r>
      <w:r w:rsidR="00B32251">
        <w:rPr>
          <w:rFonts w:ascii="Arial" w:hAnsi="Arial" w:cs="Arial"/>
          <w:bCs/>
          <w:sz w:val="24"/>
          <w:szCs w:val="24"/>
        </w:rPr>
        <w:t xml:space="preserve">capacity, questions remain about whether this standard reflects the multidimensional </w:t>
      </w:r>
      <w:r w:rsidR="00740C77">
        <w:rPr>
          <w:rFonts w:ascii="Arial" w:hAnsi="Arial" w:cs="Arial"/>
          <w:bCs/>
          <w:sz w:val="24"/>
          <w:szCs w:val="24"/>
        </w:rPr>
        <w:t>physical demands of frontline policing.</w:t>
      </w:r>
    </w:p>
    <w:p w14:paraId="3C77B223" w14:textId="77777777" w:rsidR="0023346A" w:rsidRDefault="00602D22" w:rsidP="008039BE">
      <w:pPr>
        <w:spacing w:line="480" w:lineRule="auto"/>
        <w:rPr>
          <w:rFonts w:ascii="Arial" w:hAnsi="Arial" w:cs="Arial"/>
          <w:bCs/>
          <w:sz w:val="24"/>
          <w:szCs w:val="24"/>
        </w:rPr>
      </w:pPr>
      <w:r>
        <w:rPr>
          <w:rFonts w:ascii="Arial" w:hAnsi="Arial" w:cs="Arial"/>
          <w:bCs/>
          <w:sz w:val="24"/>
          <w:szCs w:val="24"/>
        </w:rPr>
        <w:t>To explore this, a structured questionnaire was distributed to servin</w:t>
      </w:r>
      <w:r w:rsidR="006630E9">
        <w:rPr>
          <w:rFonts w:ascii="Arial" w:hAnsi="Arial" w:cs="Arial"/>
          <w:bCs/>
          <w:sz w:val="24"/>
          <w:szCs w:val="24"/>
        </w:rPr>
        <w:t xml:space="preserve">g officers, gathering data on test performance, perceived operational relevance, </w:t>
      </w:r>
      <w:r w:rsidR="0084688B">
        <w:rPr>
          <w:rFonts w:ascii="Arial" w:hAnsi="Arial" w:cs="Arial"/>
          <w:bCs/>
          <w:sz w:val="24"/>
          <w:szCs w:val="24"/>
        </w:rPr>
        <w:t xml:space="preserve">preparedness and attitudes toward reform. </w:t>
      </w:r>
      <w:r w:rsidR="00694E26">
        <w:rPr>
          <w:rFonts w:ascii="Arial" w:hAnsi="Arial" w:cs="Arial"/>
          <w:bCs/>
          <w:sz w:val="24"/>
          <w:szCs w:val="24"/>
        </w:rPr>
        <w:t xml:space="preserve">The findings reveal that although almost most officers comfortably </w:t>
      </w:r>
      <w:r w:rsidR="007D798C">
        <w:rPr>
          <w:rFonts w:ascii="Arial" w:hAnsi="Arial" w:cs="Arial"/>
          <w:bCs/>
          <w:sz w:val="24"/>
          <w:szCs w:val="24"/>
        </w:rPr>
        <w:t xml:space="preserve">achieve the required 5.4 many do not believe the test represents </w:t>
      </w:r>
      <w:r w:rsidR="001921E9">
        <w:rPr>
          <w:rFonts w:ascii="Arial" w:hAnsi="Arial" w:cs="Arial"/>
          <w:bCs/>
          <w:sz w:val="24"/>
          <w:szCs w:val="24"/>
        </w:rPr>
        <w:t xml:space="preserve">the realities of policing, particularly tasks requiring strength, agility and functional movement. </w:t>
      </w:r>
    </w:p>
    <w:p w14:paraId="0909CECB" w14:textId="53CB61E7" w:rsidR="00B36A56" w:rsidRDefault="00812CBE" w:rsidP="008039BE">
      <w:pPr>
        <w:spacing w:line="480" w:lineRule="auto"/>
        <w:rPr>
          <w:rFonts w:ascii="Arial" w:hAnsi="Arial" w:cs="Arial"/>
          <w:bCs/>
          <w:sz w:val="24"/>
          <w:szCs w:val="24"/>
        </w:rPr>
      </w:pPr>
      <w:r>
        <w:rPr>
          <w:rFonts w:ascii="Arial" w:hAnsi="Arial" w:cs="Arial"/>
          <w:bCs/>
          <w:sz w:val="24"/>
          <w:szCs w:val="24"/>
        </w:rPr>
        <w:t xml:space="preserve">Over half respondents reported feeling operationally </w:t>
      </w:r>
      <w:r w:rsidR="003B2530">
        <w:rPr>
          <w:rFonts w:ascii="Arial" w:hAnsi="Arial" w:cs="Arial"/>
          <w:bCs/>
          <w:sz w:val="24"/>
          <w:szCs w:val="24"/>
        </w:rPr>
        <w:t xml:space="preserve">unprepared despite passing the test, and a significant majority expressed support for adapting or supplementing </w:t>
      </w:r>
      <w:r w:rsidR="00753A38">
        <w:rPr>
          <w:rFonts w:ascii="Arial" w:hAnsi="Arial" w:cs="Arial"/>
          <w:bCs/>
          <w:sz w:val="24"/>
          <w:szCs w:val="24"/>
        </w:rPr>
        <w:t xml:space="preserve">the current standard. These highlighting the limitations of aerobic only assessments and the need for more </w:t>
      </w:r>
      <w:r w:rsidR="00191249">
        <w:rPr>
          <w:rFonts w:ascii="Arial" w:hAnsi="Arial" w:cs="Arial"/>
          <w:bCs/>
          <w:sz w:val="24"/>
          <w:szCs w:val="24"/>
        </w:rPr>
        <w:t xml:space="preserve">comprehensive, occupation-specific fitness measures. </w:t>
      </w:r>
    </w:p>
    <w:p w14:paraId="5EA1B8D9" w14:textId="62426925" w:rsidR="00082256" w:rsidRPr="00B1393B" w:rsidRDefault="00082256" w:rsidP="008039BE">
      <w:pPr>
        <w:spacing w:line="480" w:lineRule="auto"/>
        <w:rPr>
          <w:rFonts w:ascii="Arial" w:hAnsi="Arial" w:cs="Arial"/>
          <w:sz w:val="24"/>
          <w:szCs w:val="24"/>
        </w:rPr>
      </w:pPr>
      <w:r>
        <w:rPr>
          <w:rFonts w:ascii="Arial" w:hAnsi="Arial" w:cs="Arial"/>
          <w:sz w:val="24"/>
          <w:szCs w:val="24"/>
        </w:rPr>
        <w:t xml:space="preserve">The study concludes that the bleep test provides a baseline indicator of aerobic endurance but lacks the scale required to assess true operational readiness. Recommendations include supplementing the </w:t>
      </w:r>
      <w:r>
        <w:rPr>
          <w:rFonts w:ascii="Arial" w:hAnsi="Arial" w:cs="Arial"/>
          <w:bCs/>
          <w:sz w:val="24"/>
          <w:szCs w:val="24"/>
        </w:rPr>
        <w:t>Job-Related Fitness Test</w:t>
      </w:r>
      <w:r w:rsidR="0069501E">
        <w:rPr>
          <w:rFonts w:ascii="Arial" w:hAnsi="Arial" w:cs="Arial"/>
          <w:bCs/>
          <w:sz w:val="24"/>
          <w:szCs w:val="24"/>
        </w:rPr>
        <w:t xml:space="preserve"> with strength based and scenario based driven assessments, developing role-specific </w:t>
      </w:r>
      <w:r w:rsidR="00C71839">
        <w:rPr>
          <w:rFonts w:ascii="Arial" w:hAnsi="Arial" w:cs="Arial"/>
          <w:bCs/>
          <w:sz w:val="24"/>
          <w:szCs w:val="24"/>
        </w:rPr>
        <w:t xml:space="preserve">standards, and implementing ongoing review processes to ensue fitness testing remains relevant, credible, and aligned with </w:t>
      </w:r>
      <w:r w:rsidR="00057270">
        <w:rPr>
          <w:rFonts w:ascii="Arial" w:hAnsi="Arial" w:cs="Arial"/>
          <w:bCs/>
          <w:sz w:val="24"/>
          <w:szCs w:val="24"/>
        </w:rPr>
        <w:t>the demands of modern policing.</w:t>
      </w:r>
    </w:p>
    <w:p w14:paraId="12D91EF9" w14:textId="77777777" w:rsidR="00191249" w:rsidRPr="00812CBE" w:rsidRDefault="00191249" w:rsidP="00B36A56">
      <w:pPr>
        <w:spacing w:line="480" w:lineRule="auto"/>
        <w:rPr>
          <w:rFonts w:ascii="Arial" w:hAnsi="Arial" w:cs="Arial"/>
          <w:bCs/>
          <w:sz w:val="24"/>
          <w:szCs w:val="24"/>
        </w:rPr>
      </w:pPr>
    </w:p>
    <w:sdt>
      <w:sdtPr>
        <w:rPr>
          <w:rFonts w:asciiTheme="minorHAnsi" w:eastAsiaTheme="minorHAnsi" w:hAnsiTheme="minorHAnsi" w:cstheme="minorBidi"/>
          <w:b w:val="0"/>
          <w:bCs w:val="0"/>
          <w:color w:val="auto"/>
          <w:sz w:val="22"/>
          <w:szCs w:val="22"/>
          <w:lang w:val="en-GB"/>
        </w:rPr>
        <w:id w:val="21096187"/>
        <w:docPartObj>
          <w:docPartGallery w:val="Table of Contents"/>
          <w:docPartUnique/>
        </w:docPartObj>
      </w:sdtPr>
      <w:sdtContent>
        <w:p w14:paraId="2AD34386" w14:textId="77777777" w:rsidR="00B508E3" w:rsidRPr="00A83D42" w:rsidRDefault="00B508E3" w:rsidP="00B508E3">
          <w:pPr>
            <w:pStyle w:val="TOCHeading"/>
            <w:rPr>
              <w:rFonts w:ascii="Arial" w:hAnsi="Arial" w:cs="Arial"/>
              <w:color w:val="156082" w:themeColor="accent1"/>
              <w:sz w:val="32"/>
              <w:szCs w:val="32"/>
            </w:rPr>
          </w:pPr>
          <w:r w:rsidRPr="00A83D42">
            <w:rPr>
              <w:rFonts w:ascii="Arial" w:hAnsi="Arial" w:cs="Arial"/>
              <w:color w:val="156082" w:themeColor="accent1"/>
              <w:sz w:val="32"/>
              <w:szCs w:val="32"/>
              <w:u w:val="single"/>
            </w:rPr>
            <w:t>Table of Contents</w:t>
          </w:r>
        </w:p>
        <w:p w14:paraId="05D223A8" w14:textId="77777777" w:rsidR="00B508E3" w:rsidRPr="00C8517D" w:rsidRDefault="00B508E3" w:rsidP="00B508E3">
          <w:pPr>
            <w:rPr>
              <w:lang w:val="en-US"/>
            </w:rPr>
          </w:pPr>
          <w:r>
            <w:rPr>
              <w:lang w:val="en-US"/>
            </w:rPr>
            <w:t>__________________________________________________________________________________</w:t>
          </w:r>
        </w:p>
        <w:p w14:paraId="69AE8B71" w14:textId="77777777" w:rsidR="00B508E3" w:rsidRDefault="00B508E3" w:rsidP="00B508E3">
          <w:pPr>
            <w:pStyle w:val="TOC1"/>
          </w:pPr>
          <w:r>
            <w:fldChar w:fldCharType="begin"/>
          </w:r>
          <w:r>
            <w:instrText xml:space="preserve"> TOC \o "1-3" \h \z \u </w:instrText>
          </w:r>
          <w:r>
            <w:fldChar w:fldCharType="separate"/>
          </w:r>
          <w:r>
            <w:t>Introduction……………………………………………………………………………….10</w:t>
          </w:r>
        </w:p>
        <w:p w14:paraId="68285CB8" w14:textId="77777777" w:rsidR="00B508E3" w:rsidRPr="002423B6" w:rsidRDefault="00B508E3" w:rsidP="00B508E3">
          <w:pPr>
            <w:rPr>
              <w:noProof/>
              <w:lang w:val="en-US"/>
            </w:rPr>
          </w:pPr>
          <w:r>
            <w:rPr>
              <w:noProof/>
              <w:lang w:val="en-US"/>
            </w:rPr>
            <w:t xml:space="preserve">       __________________________________________________________________________________</w:t>
          </w:r>
        </w:p>
        <w:p w14:paraId="6F79E38B" w14:textId="77777777" w:rsidR="00B508E3" w:rsidRPr="00C8517D" w:rsidRDefault="00B508E3" w:rsidP="00B508E3">
          <w:pPr>
            <w:pStyle w:val="TOC1"/>
            <w:rPr>
              <w:lang w:val="en-GB" w:eastAsia="en-GB"/>
            </w:rPr>
          </w:pPr>
          <w:r>
            <w:t>Chapter 2 - Literature Review…………………………………………………………12</w:t>
          </w:r>
        </w:p>
        <w:p w14:paraId="321B507F" w14:textId="77777777" w:rsidR="00B508E3" w:rsidRPr="00C8517D" w:rsidRDefault="00B508E3" w:rsidP="00B508E3">
          <w:pPr>
            <w:pStyle w:val="TOC2"/>
            <w:tabs>
              <w:tab w:val="right" w:leader="dot" w:pos="9016"/>
            </w:tabs>
            <w:spacing w:line="480" w:lineRule="auto"/>
            <w:rPr>
              <w:rFonts w:ascii="Arial" w:hAnsi="Arial" w:cs="Arial"/>
              <w:noProof/>
              <w:sz w:val="24"/>
              <w:szCs w:val="24"/>
              <w:lang w:val="en-GB" w:eastAsia="en-GB"/>
            </w:rPr>
          </w:pPr>
          <w:hyperlink w:anchor="_Toc71135975" w:history="1">
            <w:r w:rsidRPr="00C8517D">
              <w:rPr>
                <w:rStyle w:val="Hyperlink"/>
                <w:rFonts w:ascii="Arial" w:hAnsi="Arial" w:cs="Arial"/>
                <w:noProof/>
                <w:sz w:val="24"/>
                <w:szCs w:val="24"/>
              </w:rPr>
              <w:t>2.0 Introduction</w:t>
            </w:r>
            <w:r w:rsidRPr="00C8517D">
              <w:rPr>
                <w:rFonts w:ascii="Arial" w:hAnsi="Arial" w:cs="Arial"/>
                <w:noProof/>
                <w:webHidden/>
                <w:sz w:val="24"/>
                <w:szCs w:val="24"/>
              </w:rPr>
              <w:tab/>
            </w:r>
            <w:r>
              <w:rPr>
                <w:rFonts w:ascii="Arial" w:hAnsi="Arial" w:cs="Arial"/>
                <w:noProof/>
                <w:webHidden/>
                <w:sz w:val="24"/>
                <w:szCs w:val="24"/>
              </w:rPr>
              <w:t>12</w:t>
            </w:r>
            <w:r w:rsidRPr="00C8517D">
              <w:rPr>
                <w:rFonts w:ascii="Arial" w:hAnsi="Arial" w:cs="Arial"/>
                <w:noProof/>
                <w:webHidden/>
                <w:sz w:val="24"/>
                <w:szCs w:val="24"/>
              </w:rPr>
              <w:fldChar w:fldCharType="begin"/>
            </w:r>
            <w:r w:rsidRPr="00C8517D">
              <w:rPr>
                <w:rFonts w:ascii="Arial" w:hAnsi="Arial" w:cs="Arial"/>
                <w:noProof/>
                <w:webHidden/>
                <w:sz w:val="24"/>
                <w:szCs w:val="24"/>
              </w:rPr>
              <w:instrText xml:space="preserve"> PAGEREF _Toc71135975 \h </w:instrText>
            </w:r>
            <w:r w:rsidRPr="00C8517D">
              <w:rPr>
                <w:rFonts w:ascii="Arial" w:hAnsi="Arial" w:cs="Arial"/>
                <w:noProof/>
                <w:webHidden/>
                <w:sz w:val="24"/>
                <w:szCs w:val="24"/>
              </w:rPr>
              <w:fldChar w:fldCharType="separate"/>
            </w:r>
            <w:r>
              <w:rPr>
                <w:rFonts w:ascii="Arial" w:hAnsi="Arial" w:cs="Arial"/>
                <w:b/>
                <w:bCs/>
                <w:noProof/>
                <w:webHidden/>
                <w:sz w:val="24"/>
                <w:szCs w:val="24"/>
              </w:rPr>
              <w:t xml:space="preserve">  </w:t>
            </w:r>
            <w:r w:rsidRPr="00C8517D">
              <w:rPr>
                <w:rFonts w:ascii="Arial" w:hAnsi="Arial" w:cs="Arial"/>
                <w:noProof/>
                <w:webHidden/>
                <w:sz w:val="24"/>
                <w:szCs w:val="24"/>
              </w:rPr>
              <w:fldChar w:fldCharType="end"/>
            </w:r>
          </w:hyperlink>
        </w:p>
        <w:p w14:paraId="5CEBDB7F" w14:textId="77777777" w:rsidR="00B508E3" w:rsidRPr="00C8517D" w:rsidRDefault="00B508E3" w:rsidP="00B508E3">
          <w:pPr>
            <w:pStyle w:val="TOC2"/>
            <w:tabs>
              <w:tab w:val="right" w:leader="dot" w:pos="9016"/>
            </w:tabs>
            <w:spacing w:line="480" w:lineRule="auto"/>
            <w:rPr>
              <w:rFonts w:ascii="Arial" w:hAnsi="Arial" w:cs="Arial"/>
              <w:noProof/>
              <w:sz w:val="24"/>
              <w:szCs w:val="24"/>
              <w:lang w:val="en-GB" w:eastAsia="en-GB"/>
            </w:rPr>
          </w:pPr>
          <w:hyperlink w:anchor="_Toc71135976" w:history="1">
            <w:r w:rsidRPr="00C8517D">
              <w:rPr>
                <w:rStyle w:val="Hyperlink"/>
                <w:rFonts w:ascii="Arial" w:hAnsi="Arial" w:cs="Arial"/>
                <w:noProof/>
                <w:sz w:val="24"/>
                <w:szCs w:val="24"/>
              </w:rPr>
              <w:t xml:space="preserve">2.1 </w:t>
            </w:r>
            <w:r>
              <w:rPr>
                <w:rStyle w:val="Hyperlink"/>
                <w:rFonts w:ascii="Arial" w:hAnsi="Arial" w:cs="Arial"/>
                <w:noProof/>
                <w:sz w:val="24"/>
                <w:szCs w:val="24"/>
              </w:rPr>
              <w:t xml:space="preserve">Current Fitness Standards </w:t>
            </w:r>
            <w:r w:rsidRPr="00C8517D">
              <w:rPr>
                <w:rFonts w:ascii="Arial" w:hAnsi="Arial" w:cs="Arial"/>
                <w:noProof/>
                <w:webHidden/>
                <w:sz w:val="24"/>
                <w:szCs w:val="24"/>
              </w:rPr>
              <w:tab/>
            </w:r>
            <w:r>
              <w:rPr>
                <w:rFonts w:ascii="Arial" w:hAnsi="Arial" w:cs="Arial"/>
                <w:noProof/>
                <w:webHidden/>
                <w:sz w:val="24"/>
                <w:szCs w:val="24"/>
              </w:rPr>
              <w:t>13</w:t>
            </w:r>
            <w:r w:rsidRPr="00C8517D">
              <w:rPr>
                <w:rFonts w:ascii="Arial" w:hAnsi="Arial" w:cs="Arial"/>
                <w:noProof/>
                <w:webHidden/>
                <w:sz w:val="24"/>
                <w:szCs w:val="24"/>
              </w:rPr>
              <w:fldChar w:fldCharType="begin"/>
            </w:r>
            <w:r w:rsidRPr="00C8517D">
              <w:rPr>
                <w:rFonts w:ascii="Arial" w:hAnsi="Arial" w:cs="Arial"/>
                <w:noProof/>
                <w:webHidden/>
                <w:sz w:val="24"/>
                <w:szCs w:val="24"/>
              </w:rPr>
              <w:instrText xml:space="preserve"> PAGEREF _Toc71135976 \h </w:instrText>
            </w:r>
            <w:r w:rsidRPr="00C8517D">
              <w:rPr>
                <w:rFonts w:ascii="Arial" w:hAnsi="Arial" w:cs="Arial"/>
                <w:noProof/>
                <w:webHidden/>
                <w:sz w:val="24"/>
                <w:szCs w:val="24"/>
              </w:rPr>
              <w:fldChar w:fldCharType="separate"/>
            </w:r>
            <w:r>
              <w:rPr>
                <w:rFonts w:ascii="Arial" w:hAnsi="Arial" w:cs="Arial"/>
                <w:b/>
                <w:bCs/>
                <w:noProof/>
                <w:webHidden/>
                <w:sz w:val="24"/>
                <w:szCs w:val="24"/>
              </w:rPr>
              <w:t xml:space="preserve"> </w:t>
            </w:r>
            <w:r w:rsidRPr="00C8517D">
              <w:rPr>
                <w:rFonts w:ascii="Arial" w:hAnsi="Arial" w:cs="Arial"/>
                <w:noProof/>
                <w:webHidden/>
                <w:sz w:val="24"/>
                <w:szCs w:val="24"/>
              </w:rPr>
              <w:fldChar w:fldCharType="end"/>
            </w:r>
          </w:hyperlink>
        </w:p>
        <w:p w14:paraId="5F507C4A" w14:textId="77777777" w:rsidR="00B508E3" w:rsidRPr="00C8517D" w:rsidRDefault="00B508E3" w:rsidP="00B508E3">
          <w:pPr>
            <w:pStyle w:val="TOC2"/>
            <w:tabs>
              <w:tab w:val="right" w:leader="dot" w:pos="9016"/>
            </w:tabs>
            <w:spacing w:line="480" w:lineRule="auto"/>
            <w:rPr>
              <w:rFonts w:ascii="Arial" w:hAnsi="Arial" w:cs="Arial"/>
              <w:noProof/>
              <w:sz w:val="24"/>
              <w:szCs w:val="24"/>
              <w:lang w:val="en-GB" w:eastAsia="en-GB"/>
            </w:rPr>
          </w:pPr>
          <w:hyperlink w:anchor="_Toc71135977" w:history="1">
            <w:r w:rsidRPr="00C8517D">
              <w:rPr>
                <w:rStyle w:val="Hyperlink"/>
                <w:rFonts w:ascii="Arial" w:eastAsia="Times New Roman" w:hAnsi="Arial" w:cs="Arial"/>
                <w:noProof/>
                <w:sz w:val="24"/>
                <w:szCs w:val="24"/>
              </w:rPr>
              <w:t xml:space="preserve">2.2 </w:t>
            </w:r>
            <w:r>
              <w:rPr>
                <w:rStyle w:val="Hyperlink"/>
                <w:rFonts w:ascii="Arial" w:eastAsia="Times New Roman" w:hAnsi="Arial" w:cs="Arial"/>
                <w:noProof/>
                <w:sz w:val="24"/>
                <w:szCs w:val="24"/>
              </w:rPr>
              <w:t xml:space="preserve">Physical Demands of Policing </w:t>
            </w:r>
            <w:r w:rsidRPr="00C8517D">
              <w:rPr>
                <w:rFonts w:ascii="Arial" w:hAnsi="Arial" w:cs="Arial"/>
                <w:noProof/>
                <w:webHidden/>
                <w:sz w:val="24"/>
                <w:szCs w:val="24"/>
              </w:rPr>
              <w:tab/>
            </w:r>
            <w:r>
              <w:rPr>
                <w:rFonts w:ascii="Arial" w:hAnsi="Arial" w:cs="Arial"/>
                <w:noProof/>
                <w:webHidden/>
                <w:sz w:val="24"/>
                <w:szCs w:val="24"/>
              </w:rPr>
              <w:t>16</w:t>
            </w:r>
          </w:hyperlink>
        </w:p>
        <w:p w14:paraId="2DBD04F7" w14:textId="77777777" w:rsidR="00B508E3" w:rsidRPr="00C8517D" w:rsidRDefault="00B508E3" w:rsidP="00B508E3">
          <w:pPr>
            <w:pStyle w:val="TOC2"/>
            <w:tabs>
              <w:tab w:val="right" w:leader="dot" w:pos="9016"/>
            </w:tabs>
            <w:spacing w:line="480" w:lineRule="auto"/>
            <w:rPr>
              <w:rFonts w:ascii="Arial" w:hAnsi="Arial" w:cs="Arial"/>
              <w:noProof/>
              <w:sz w:val="24"/>
              <w:szCs w:val="24"/>
              <w:lang w:val="en-GB" w:eastAsia="en-GB"/>
            </w:rPr>
          </w:pPr>
          <w:hyperlink w:anchor="_Toc71135978" w:history="1">
            <w:r w:rsidRPr="00C8517D">
              <w:rPr>
                <w:rStyle w:val="Hyperlink"/>
                <w:rFonts w:ascii="Arial" w:eastAsia="Times New Roman" w:hAnsi="Arial" w:cs="Arial"/>
                <w:noProof/>
                <w:sz w:val="24"/>
                <w:szCs w:val="24"/>
              </w:rPr>
              <w:t xml:space="preserve">2.3 </w:t>
            </w:r>
            <w:r>
              <w:rPr>
                <w:rStyle w:val="Hyperlink"/>
                <w:rFonts w:ascii="Arial" w:eastAsia="Times New Roman" w:hAnsi="Arial" w:cs="Arial"/>
                <w:noProof/>
                <w:sz w:val="24"/>
                <w:szCs w:val="24"/>
              </w:rPr>
              <w:t xml:space="preserve">Gaps Between Standards and Practice </w:t>
            </w:r>
            <w:r w:rsidRPr="00C8517D">
              <w:rPr>
                <w:rFonts w:ascii="Arial" w:hAnsi="Arial" w:cs="Arial"/>
                <w:noProof/>
                <w:webHidden/>
                <w:sz w:val="24"/>
                <w:szCs w:val="24"/>
              </w:rPr>
              <w:tab/>
            </w:r>
            <w:r>
              <w:rPr>
                <w:rFonts w:ascii="Arial" w:hAnsi="Arial" w:cs="Arial"/>
                <w:noProof/>
                <w:webHidden/>
                <w:sz w:val="24"/>
                <w:szCs w:val="24"/>
              </w:rPr>
              <w:t>19</w:t>
            </w:r>
          </w:hyperlink>
        </w:p>
        <w:p w14:paraId="477448A7" w14:textId="77777777" w:rsidR="00B508E3" w:rsidRPr="00195868" w:rsidRDefault="00B508E3" w:rsidP="00B508E3">
          <w:pPr>
            <w:pStyle w:val="TOC2"/>
            <w:tabs>
              <w:tab w:val="right" w:leader="dot" w:pos="9016"/>
            </w:tabs>
            <w:spacing w:line="480" w:lineRule="auto"/>
            <w:ind w:left="0"/>
            <w:rPr>
              <w:rStyle w:val="Hyperlink"/>
              <w:rFonts w:ascii="Arial" w:hAnsi="Arial" w:cs="Arial"/>
              <w:noProof/>
              <w:color w:val="auto"/>
              <w:sz w:val="24"/>
              <w:szCs w:val="24"/>
              <w:u w:val="none"/>
              <w:lang w:val="en-GB" w:eastAsia="en-GB"/>
            </w:rPr>
          </w:pPr>
          <w:r>
            <w:rPr>
              <w:rFonts w:ascii="Arial" w:eastAsia="Times New Roman" w:hAnsi="Arial" w:cs="Arial"/>
              <w:noProof/>
              <w:sz w:val="24"/>
              <w:szCs w:val="24"/>
            </w:rPr>
            <w:t xml:space="preserve">    </w:t>
          </w:r>
          <w:r w:rsidRPr="00195868">
            <w:rPr>
              <w:rFonts w:ascii="Arial" w:eastAsia="Times New Roman" w:hAnsi="Arial" w:cs="Arial"/>
              <w:noProof/>
              <w:sz w:val="24"/>
              <w:szCs w:val="24"/>
            </w:rPr>
            <w:t>2.</w:t>
          </w:r>
          <w:r>
            <w:rPr>
              <w:rFonts w:ascii="Arial" w:eastAsia="Times New Roman" w:hAnsi="Arial" w:cs="Arial"/>
              <w:noProof/>
              <w:sz w:val="24"/>
              <w:szCs w:val="24"/>
            </w:rPr>
            <w:t>4</w:t>
          </w:r>
          <w:r w:rsidRPr="00195868">
            <w:rPr>
              <w:rFonts w:ascii="Arial" w:eastAsia="Times New Roman" w:hAnsi="Arial" w:cs="Arial"/>
              <w:noProof/>
              <w:sz w:val="24"/>
              <w:szCs w:val="24"/>
            </w:rPr>
            <w:t xml:space="preserve"> Conclusion</w:t>
          </w:r>
          <w:r w:rsidRPr="00C8517D">
            <w:rPr>
              <w:rFonts w:ascii="Arial" w:hAnsi="Arial" w:cs="Arial"/>
              <w:noProof/>
              <w:webHidden/>
              <w:sz w:val="24"/>
              <w:szCs w:val="24"/>
            </w:rPr>
            <w:tab/>
          </w:r>
          <w:r>
            <w:rPr>
              <w:rFonts w:ascii="Arial" w:hAnsi="Arial" w:cs="Arial"/>
              <w:noProof/>
              <w:webHidden/>
              <w:sz w:val="24"/>
              <w:szCs w:val="24"/>
            </w:rPr>
            <w:t>21</w:t>
          </w:r>
        </w:p>
        <w:p w14:paraId="53140F1A" w14:textId="77777777" w:rsidR="00B508E3" w:rsidRPr="00C8517D" w:rsidRDefault="00B508E3" w:rsidP="00B508E3">
          <w:pPr>
            <w:rPr>
              <w:noProof/>
              <w:lang w:val="en-US"/>
            </w:rPr>
          </w:pPr>
          <w:r>
            <w:rPr>
              <w:noProof/>
              <w:lang w:val="en-US"/>
            </w:rPr>
            <w:t xml:space="preserve">         __________________________________________________________________________________</w:t>
          </w:r>
        </w:p>
        <w:p w14:paraId="43942985" w14:textId="77777777" w:rsidR="00B508E3" w:rsidRPr="00C8517D" w:rsidRDefault="00B508E3" w:rsidP="00B508E3">
          <w:pPr>
            <w:pStyle w:val="TOC1"/>
            <w:rPr>
              <w:lang w:val="en-GB" w:eastAsia="en-GB"/>
            </w:rPr>
          </w:pPr>
          <w:hyperlink w:anchor="_Toc71135981" w:history="1">
            <w:r w:rsidRPr="00C8517D">
              <w:rPr>
                <w:rStyle w:val="Hyperlink"/>
                <w:rFonts w:eastAsia="Times New Roman"/>
              </w:rPr>
              <w:t>Chapter 3 - Methodology</w:t>
            </w:r>
            <w:r w:rsidRPr="00C8517D">
              <w:rPr>
                <w:webHidden/>
              </w:rPr>
              <w:tab/>
            </w:r>
            <w:r>
              <w:rPr>
                <w:webHidden/>
              </w:rPr>
              <w:t>22</w:t>
            </w:r>
          </w:hyperlink>
        </w:p>
        <w:p w14:paraId="26099B53" w14:textId="77777777" w:rsidR="00B508E3" w:rsidRPr="00C8517D" w:rsidRDefault="00B508E3" w:rsidP="00B508E3">
          <w:pPr>
            <w:pStyle w:val="TOC2"/>
            <w:tabs>
              <w:tab w:val="right" w:leader="dot" w:pos="9016"/>
            </w:tabs>
            <w:spacing w:line="480" w:lineRule="auto"/>
            <w:rPr>
              <w:rFonts w:ascii="Arial" w:hAnsi="Arial" w:cs="Arial"/>
              <w:noProof/>
              <w:sz w:val="24"/>
              <w:szCs w:val="24"/>
              <w:lang w:val="en-GB" w:eastAsia="en-GB"/>
            </w:rPr>
          </w:pPr>
          <w:hyperlink w:anchor="_Toc71135982" w:history="1">
            <w:r w:rsidRPr="00C8517D">
              <w:rPr>
                <w:rStyle w:val="Hyperlink"/>
                <w:rFonts w:ascii="Arial" w:eastAsia="Times New Roman" w:hAnsi="Arial" w:cs="Arial"/>
                <w:noProof/>
                <w:sz w:val="24"/>
                <w:szCs w:val="24"/>
              </w:rPr>
              <w:t>3.0 Introduction</w:t>
            </w:r>
            <w:r w:rsidRPr="00C8517D">
              <w:rPr>
                <w:rFonts w:ascii="Arial" w:hAnsi="Arial" w:cs="Arial"/>
                <w:noProof/>
                <w:webHidden/>
                <w:sz w:val="24"/>
                <w:szCs w:val="24"/>
              </w:rPr>
              <w:tab/>
            </w:r>
            <w:r>
              <w:rPr>
                <w:rFonts w:ascii="Arial" w:hAnsi="Arial" w:cs="Arial"/>
                <w:noProof/>
                <w:webHidden/>
                <w:sz w:val="24"/>
                <w:szCs w:val="24"/>
              </w:rPr>
              <w:t>22</w:t>
            </w:r>
          </w:hyperlink>
        </w:p>
        <w:p w14:paraId="599887FB" w14:textId="77777777" w:rsidR="00B508E3" w:rsidRPr="00C8517D" w:rsidRDefault="00B508E3" w:rsidP="00B508E3">
          <w:pPr>
            <w:pStyle w:val="TOC2"/>
            <w:tabs>
              <w:tab w:val="right" w:leader="dot" w:pos="9016"/>
            </w:tabs>
            <w:spacing w:line="480" w:lineRule="auto"/>
            <w:rPr>
              <w:rFonts w:ascii="Arial" w:hAnsi="Arial" w:cs="Arial"/>
              <w:noProof/>
              <w:sz w:val="24"/>
              <w:szCs w:val="24"/>
              <w:lang w:val="en-GB" w:eastAsia="en-GB"/>
            </w:rPr>
          </w:pPr>
          <w:hyperlink w:anchor="_Toc71135983" w:history="1">
            <w:r w:rsidRPr="00C8517D">
              <w:rPr>
                <w:rStyle w:val="Hyperlink"/>
                <w:rFonts w:ascii="Arial" w:eastAsia="Times New Roman" w:hAnsi="Arial" w:cs="Arial"/>
                <w:noProof/>
                <w:sz w:val="24"/>
                <w:szCs w:val="24"/>
              </w:rPr>
              <w:t>3.1</w:t>
            </w:r>
            <w:r>
              <w:rPr>
                <w:rStyle w:val="Hyperlink"/>
                <w:rFonts w:ascii="Arial" w:eastAsia="Times New Roman" w:hAnsi="Arial" w:cs="Arial"/>
                <w:noProof/>
                <w:sz w:val="24"/>
                <w:szCs w:val="24"/>
              </w:rPr>
              <w:t xml:space="preserve"> Research Philosophy and Approach</w:t>
            </w:r>
            <w:r w:rsidRPr="00C8517D">
              <w:rPr>
                <w:rFonts w:ascii="Arial" w:hAnsi="Arial" w:cs="Arial"/>
                <w:noProof/>
                <w:webHidden/>
                <w:sz w:val="24"/>
                <w:szCs w:val="24"/>
              </w:rPr>
              <w:tab/>
            </w:r>
            <w:r>
              <w:rPr>
                <w:rFonts w:ascii="Arial" w:hAnsi="Arial" w:cs="Arial"/>
                <w:noProof/>
                <w:webHidden/>
                <w:sz w:val="24"/>
                <w:szCs w:val="24"/>
              </w:rPr>
              <w:t>23</w:t>
            </w:r>
          </w:hyperlink>
        </w:p>
        <w:p w14:paraId="4BA5974D" w14:textId="77777777" w:rsidR="00B508E3" w:rsidRPr="00C8517D" w:rsidRDefault="00B508E3" w:rsidP="00B508E3">
          <w:pPr>
            <w:pStyle w:val="TOC2"/>
            <w:tabs>
              <w:tab w:val="right" w:leader="dot" w:pos="9016"/>
            </w:tabs>
            <w:spacing w:line="480" w:lineRule="auto"/>
            <w:rPr>
              <w:rFonts w:ascii="Arial" w:hAnsi="Arial" w:cs="Arial"/>
              <w:noProof/>
              <w:sz w:val="24"/>
              <w:szCs w:val="24"/>
              <w:lang w:val="en-GB" w:eastAsia="en-GB"/>
            </w:rPr>
          </w:pPr>
          <w:hyperlink w:anchor="_Toc71135984" w:history="1">
            <w:r w:rsidRPr="00C8517D">
              <w:rPr>
                <w:rStyle w:val="Hyperlink"/>
                <w:rFonts w:ascii="Arial" w:eastAsia="Times New Roman" w:hAnsi="Arial" w:cs="Arial"/>
                <w:noProof/>
                <w:sz w:val="24"/>
                <w:szCs w:val="24"/>
              </w:rPr>
              <w:t>3.</w:t>
            </w:r>
            <w:r>
              <w:rPr>
                <w:rStyle w:val="Hyperlink"/>
                <w:rFonts w:ascii="Arial" w:eastAsia="Times New Roman" w:hAnsi="Arial" w:cs="Arial"/>
                <w:noProof/>
                <w:sz w:val="24"/>
                <w:szCs w:val="24"/>
              </w:rPr>
              <w:t>2</w:t>
            </w:r>
            <w:r w:rsidRPr="00C8517D">
              <w:rPr>
                <w:rStyle w:val="Hyperlink"/>
                <w:rFonts w:ascii="Arial" w:eastAsia="Times New Roman" w:hAnsi="Arial" w:cs="Arial"/>
                <w:noProof/>
                <w:sz w:val="24"/>
                <w:szCs w:val="24"/>
              </w:rPr>
              <w:t xml:space="preserve"> </w:t>
            </w:r>
            <w:r>
              <w:rPr>
                <w:rStyle w:val="Hyperlink"/>
                <w:rFonts w:ascii="Arial" w:eastAsia="Times New Roman" w:hAnsi="Arial" w:cs="Arial"/>
                <w:noProof/>
                <w:sz w:val="24"/>
                <w:szCs w:val="24"/>
              </w:rPr>
              <w:t>Population and Sampling</w:t>
            </w:r>
            <w:r w:rsidRPr="00C8517D">
              <w:rPr>
                <w:rFonts w:ascii="Arial" w:hAnsi="Arial" w:cs="Arial"/>
                <w:noProof/>
                <w:webHidden/>
                <w:sz w:val="24"/>
                <w:szCs w:val="24"/>
              </w:rPr>
              <w:tab/>
            </w:r>
            <w:r>
              <w:rPr>
                <w:rFonts w:ascii="Arial" w:hAnsi="Arial" w:cs="Arial"/>
                <w:noProof/>
                <w:webHidden/>
                <w:sz w:val="24"/>
                <w:szCs w:val="24"/>
              </w:rPr>
              <w:t>23</w:t>
            </w:r>
          </w:hyperlink>
        </w:p>
        <w:p w14:paraId="2AAA4D20" w14:textId="77777777" w:rsidR="00B508E3" w:rsidRPr="00C8517D" w:rsidRDefault="00B508E3" w:rsidP="00B508E3">
          <w:pPr>
            <w:pStyle w:val="TOC2"/>
            <w:tabs>
              <w:tab w:val="right" w:leader="dot" w:pos="9016"/>
            </w:tabs>
            <w:spacing w:line="480" w:lineRule="auto"/>
            <w:rPr>
              <w:rFonts w:ascii="Arial" w:hAnsi="Arial" w:cs="Arial"/>
              <w:noProof/>
              <w:sz w:val="24"/>
              <w:szCs w:val="24"/>
              <w:lang w:val="en-GB" w:eastAsia="en-GB"/>
            </w:rPr>
          </w:pPr>
          <w:hyperlink w:anchor="_Toc71135985" w:history="1">
            <w:r w:rsidRPr="00C8517D">
              <w:rPr>
                <w:rStyle w:val="Hyperlink"/>
                <w:rFonts w:ascii="Arial" w:eastAsia="Times New Roman" w:hAnsi="Arial" w:cs="Arial"/>
                <w:noProof/>
                <w:sz w:val="24"/>
                <w:szCs w:val="24"/>
              </w:rPr>
              <w:t>3.</w:t>
            </w:r>
            <w:r>
              <w:rPr>
                <w:rStyle w:val="Hyperlink"/>
                <w:rFonts w:ascii="Arial" w:eastAsia="Times New Roman" w:hAnsi="Arial" w:cs="Arial"/>
                <w:noProof/>
                <w:sz w:val="24"/>
                <w:szCs w:val="24"/>
              </w:rPr>
              <w:t>3 Instument Development</w:t>
            </w:r>
            <w:r w:rsidRPr="00C8517D">
              <w:rPr>
                <w:rFonts w:ascii="Arial" w:hAnsi="Arial" w:cs="Arial"/>
                <w:noProof/>
                <w:webHidden/>
                <w:sz w:val="24"/>
                <w:szCs w:val="24"/>
              </w:rPr>
              <w:tab/>
            </w:r>
            <w:r>
              <w:rPr>
                <w:rFonts w:ascii="Arial" w:hAnsi="Arial" w:cs="Arial"/>
                <w:noProof/>
                <w:webHidden/>
                <w:sz w:val="24"/>
                <w:szCs w:val="24"/>
              </w:rPr>
              <w:t>24</w:t>
            </w:r>
          </w:hyperlink>
        </w:p>
        <w:p w14:paraId="625D8A88" w14:textId="77777777" w:rsidR="00B508E3" w:rsidRPr="00C8517D" w:rsidRDefault="00B508E3" w:rsidP="00B508E3">
          <w:pPr>
            <w:pStyle w:val="TOC2"/>
            <w:tabs>
              <w:tab w:val="right" w:leader="dot" w:pos="9016"/>
            </w:tabs>
            <w:spacing w:line="480" w:lineRule="auto"/>
            <w:rPr>
              <w:rFonts w:ascii="Arial" w:hAnsi="Arial" w:cs="Arial"/>
              <w:noProof/>
              <w:sz w:val="24"/>
              <w:szCs w:val="24"/>
              <w:lang w:val="en-GB" w:eastAsia="en-GB"/>
            </w:rPr>
          </w:pPr>
          <w:hyperlink w:anchor="_Toc71135986" w:history="1">
            <w:r w:rsidRPr="00C8517D">
              <w:rPr>
                <w:rStyle w:val="Hyperlink"/>
                <w:rFonts w:ascii="Arial" w:eastAsia="Times New Roman" w:hAnsi="Arial" w:cs="Arial"/>
                <w:noProof/>
                <w:sz w:val="24"/>
                <w:szCs w:val="24"/>
              </w:rPr>
              <w:t>3.</w:t>
            </w:r>
            <w:r>
              <w:rPr>
                <w:rStyle w:val="Hyperlink"/>
                <w:rFonts w:ascii="Arial" w:eastAsia="Times New Roman" w:hAnsi="Arial" w:cs="Arial"/>
                <w:noProof/>
                <w:sz w:val="24"/>
                <w:szCs w:val="24"/>
              </w:rPr>
              <w:t xml:space="preserve">4 Pilot Study </w:t>
            </w:r>
            <w:r w:rsidRPr="00C8517D">
              <w:rPr>
                <w:rFonts w:ascii="Arial" w:hAnsi="Arial" w:cs="Arial"/>
                <w:noProof/>
                <w:webHidden/>
                <w:sz w:val="24"/>
                <w:szCs w:val="24"/>
              </w:rPr>
              <w:tab/>
            </w:r>
            <w:r>
              <w:rPr>
                <w:rFonts w:ascii="Arial" w:hAnsi="Arial" w:cs="Arial"/>
                <w:noProof/>
                <w:webHidden/>
                <w:sz w:val="24"/>
                <w:szCs w:val="24"/>
              </w:rPr>
              <w:t>24</w:t>
            </w:r>
          </w:hyperlink>
        </w:p>
        <w:p w14:paraId="39986F4E" w14:textId="77777777" w:rsidR="00B508E3" w:rsidRPr="00C8517D" w:rsidRDefault="00B508E3" w:rsidP="00B508E3">
          <w:pPr>
            <w:pStyle w:val="TOC2"/>
            <w:tabs>
              <w:tab w:val="right" w:leader="dot" w:pos="9016"/>
            </w:tabs>
            <w:spacing w:line="480" w:lineRule="auto"/>
            <w:rPr>
              <w:rFonts w:ascii="Arial" w:hAnsi="Arial" w:cs="Arial"/>
              <w:noProof/>
              <w:sz w:val="24"/>
              <w:szCs w:val="24"/>
              <w:lang w:val="en-GB" w:eastAsia="en-GB"/>
            </w:rPr>
          </w:pPr>
          <w:hyperlink w:anchor="_Toc71135987" w:history="1">
            <w:r w:rsidRPr="00C8517D">
              <w:rPr>
                <w:rStyle w:val="Hyperlink"/>
                <w:rFonts w:ascii="Arial" w:eastAsia="Times New Roman" w:hAnsi="Arial" w:cs="Arial"/>
                <w:noProof/>
                <w:sz w:val="24"/>
                <w:szCs w:val="24"/>
              </w:rPr>
              <w:t>3</w:t>
            </w:r>
            <w:r>
              <w:rPr>
                <w:rStyle w:val="Hyperlink"/>
                <w:rFonts w:ascii="Arial" w:eastAsia="Times New Roman" w:hAnsi="Arial" w:cs="Arial"/>
                <w:noProof/>
                <w:sz w:val="24"/>
                <w:szCs w:val="24"/>
              </w:rPr>
              <w:t>.5 Data Collection Procedure</w:t>
            </w:r>
            <w:r w:rsidRPr="00C8517D">
              <w:rPr>
                <w:rFonts w:ascii="Arial" w:hAnsi="Arial" w:cs="Arial"/>
                <w:noProof/>
                <w:webHidden/>
                <w:sz w:val="24"/>
                <w:szCs w:val="24"/>
              </w:rPr>
              <w:tab/>
            </w:r>
            <w:r>
              <w:rPr>
                <w:rFonts w:ascii="Arial" w:hAnsi="Arial" w:cs="Arial"/>
                <w:noProof/>
                <w:webHidden/>
                <w:sz w:val="24"/>
                <w:szCs w:val="24"/>
              </w:rPr>
              <w:t>25</w:t>
            </w:r>
          </w:hyperlink>
        </w:p>
        <w:p w14:paraId="27F2CC65" w14:textId="77777777" w:rsidR="00B508E3" w:rsidRPr="00C8517D" w:rsidRDefault="00B508E3" w:rsidP="00B508E3">
          <w:pPr>
            <w:pStyle w:val="TOC2"/>
            <w:tabs>
              <w:tab w:val="right" w:leader="dot" w:pos="9016"/>
            </w:tabs>
            <w:spacing w:line="480" w:lineRule="auto"/>
            <w:rPr>
              <w:rFonts w:ascii="Arial" w:hAnsi="Arial" w:cs="Arial"/>
              <w:noProof/>
              <w:sz w:val="24"/>
              <w:szCs w:val="24"/>
              <w:lang w:val="en-GB" w:eastAsia="en-GB"/>
            </w:rPr>
          </w:pPr>
          <w:hyperlink w:anchor="_Toc71135988" w:history="1">
            <w:r w:rsidRPr="00C8517D">
              <w:rPr>
                <w:rStyle w:val="Hyperlink"/>
                <w:rFonts w:ascii="Arial" w:eastAsia="Times New Roman" w:hAnsi="Arial" w:cs="Arial"/>
                <w:noProof/>
                <w:sz w:val="24"/>
                <w:szCs w:val="24"/>
              </w:rPr>
              <w:t>3.</w:t>
            </w:r>
            <w:r>
              <w:rPr>
                <w:rStyle w:val="Hyperlink"/>
                <w:rFonts w:ascii="Arial" w:eastAsia="Times New Roman" w:hAnsi="Arial" w:cs="Arial"/>
                <w:noProof/>
                <w:sz w:val="24"/>
                <w:szCs w:val="24"/>
              </w:rPr>
              <w:t>6</w:t>
            </w:r>
            <w:r w:rsidRPr="00C8517D">
              <w:rPr>
                <w:rStyle w:val="Hyperlink"/>
                <w:rFonts w:ascii="Arial" w:eastAsia="Times New Roman" w:hAnsi="Arial" w:cs="Arial"/>
                <w:noProof/>
                <w:sz w:val="24"/>
                <w:szCs w:val="24"/>
              </w:rPr>
              <w:t xml:space="preserve"> </w:t>
            </w:r>
            <w:r>
              <w:rPr>
                <w:rStyle w:val="Hyperlink"/>
                <w:rFonts w:ascii="Arial" w:eastAsia="Times New Roman" w:hAnsi="Arial" w:cs="Arial"/>
                <w:noProof/>
                <w:sz w:val="24"/>
                <w:szCs w:val="24"/>
              </w:rPr>
              <w:t>Data Analysis</w:t>
            </w:r>
            <w:r w:rsidRPr="00C8517D">
              <w:rPr>
                <w:rFonts w:ascii="Arial" w:hAnsi="Arial" w:cs="Arial"/>
                <w:noProof/>
                <w:webHidden/>
                <w:sz w:val="24"/>
                <w:szCs w:val="24"/>
              </w:rPr>
              <w:tab/>
            </w:r>
            <w:r>
              <w:rPr>
                <w:rFonts w:ascii="Arial" w:hAnsi="Arial" w:cs="Arial"/>
                <w:noProof/>
                <w:webHidden/>
                <w:sz w:val="24"/>
                <w:szCs w:val="24"/>
              </w:rPr>
              <w:t>25</w:t>
            </w:r>
          </w:hyperlink>
        </w:p>
        <w:p w14:paraId="2897F5FE" w14:textId="77777777" w:rsidR="00B508E3" w:rsidRPr="00C8517D" w:rsidRDefault="00B508E3" w:rsidP="00B508E3">
          <w:pPr>
            <w:pStyle w:val="TOC2"/>
            <w:tabs>
              <w:tab w:val="right" w:leader="dot" w:pos="9016"/>
            </w:tabs>
            <w:spacing w:line="480" w:lineRule="auto"/>
            <w:rPr>
              <w:rFonts w:ascii="Arial" w:hAnsi="Arial" w:cs="Arial"/>
              <w:noProof/>
              <w:sz w:val="24"/>
              <w:szCs w:val="24"/>
              <w:lang w:val="en-GB" w:eastAsia="en-GB"/>
            </w:rPr>
          </w:pPr>
          <w:hyperlink w:anchor="_Toc71135989" w:history="1">
            <w:r w:rsidRPr="00C8517D">
              <w:rPr>
                <w:rStyle w:val="Hyperlink"/>
                <w:rFonts w:ascii="Arial" w:eastAsia="Times New Roman" w:hAnsi="Arial" w:cs="Arial"/>
                <w:noProof/>
                <w:sz w:val="24"/>
                <w:szCs w:val="24"/>
              </w:rPr>
              <w:t>3.</w:t>
            </w:r>
            <w:r>
              <w:rPr>
                <w:rStyle w:val="Hyperlink"/>
                <w:rFonts w:ascii="Arial" w:eastAsia="Times New Roman" w:hAnsi="Arial" w:cs="Arial"/>
                <w:noProof/>
                <w:sz w:val="24"/>
                <w:szCs w:val="24"/>
              </w:rPr>
              <w:t xml:space="preserve">7 Ethical Considerations </w:t>
            </w:r>
            <w:r w:rsidRPr="00C8517D">
              <w:rPr>
                <w:rFonts w:ascii="Arial" w:hAnsi="Arial" w:cs="Arial"/>
                <w:noProof/>
                <w:webHidden/>
                <w:sz w:val="24"/>
                <w:szCs w:val="24"/>
              </w:rPr>
              <w:tab/>
            </w:r>
            <w:r>
              <w:rPr>
                <w:rFonts w:ascii="Arial" w:hAnsi="Arial" w:cs="Arial"/>
                <w:noProof/>
                <w:webHidden/>
                <w:sz w:val="24"/>
                <w:szCs w:val="24"/>
              </w:rPr>
              <w:t>26</w:t>
            </w:r>
          </w:hyperlink>
        </w:p>
        <w:p w14:paraId="68C4C6B2" w14:textId="77777777" w:rsidR="00B508E3" w:rsidRPr="00C8517D" w:rsidRDefault="00B508E3" w:rsidP="00B508E3">
          <w:pPr>
            <w:pStyle w:val="TOC2"/>
            <w:tabs>
              <w:tab w:val="right" w:leader="dot" w:pos="9016"/>
            </w:tabs>
            <w:spacing w:line="480" w:lineRule="auto"/>
            <w:rPr>
              <w:rFonts w:ascii="Arial" w:hAnsi="Arial" w:cs="Arial"/>
              <w:noProof/>
              <w:sz w:val="24"/>
              <w:szCs w:val="24"/>
              <w:lang w:val="en-GB" w:eastAsia="en-GB"/>
            </w:rPr>
          </w:pPr>
          <w:hyperlink w:anchor="_Toc71135990" w:history="1">
            <w:r w:rsidRPr="00C8517D">
              <w:rPr>
                <w:rStyle w:val="Hyperlink"/>
                <w:rFonts w:ascii="Arial" w:eastAsia="Times New Roman" w:hAnsi="Arial" w:cs="Arial"/>
                <w:noProof/>
                <w:sz w:val="24"/>
                <w:szCs w:val="24"/>
              </w:rPr>
              <w:t>3</w:t>
            </w:r>
            <w:r>
              <w:rPr>
                <w:rStyle w:val="Hyperlink"/>
                <w:rFonts w:ascii="Arial" w:eastAsia="Times New Roman" w:hAnsi="Arial" w:cs="Arial"/>
                <w:noProof/>
                <w:sz w:val="24"/>
                <w:szCs w:val="24"/>
              </w:rPr>
              <w:t>.8 Reliability and Validity</w:t>
            </w:r>
            <w:r w:rsidRPr="00C8517D">
              <w:rPr>
                <w:rFonts w:ascii="Arial" w:hAnsi="Arial" w:cs="Arial"/>
                <w:noProof/>
                <w:webHidden/>
                <w:sz w:val="24"/>
                <w:szCs w:val="24"/>
              </w:rPr>
              <w:tab/>
            </w:r>
            <w:r>
              <w:rPr>
                <w:rFonts w:ascii="Arial" w:hAnsi="Arial" w:cs="Arial"/>
                <w:noProof/>
                <w:webHidden/>
                <w:sz w:val="24"/>
                <w:szCs w:val="24"/>
              </w:rPr>
              <w:t>26</w:t>
            </w:r>
          </w:hyperlink>
        </w:p>
        <w:p w14:paraId="6007880F" w14:textId="77777777" w:rsidR="00B508E3" w:rsidRPr="00C8517D" w:rsidRDefault="00B508E3" w:rsidP="00B508E3">
          <w:pPr>
            <w:pStyle w:val="TOC2"/>
            <w:tabs>
              <w:tab w:val="right" w:leader="dot" w:pos="9016"/>
            </w:tabs>
            <w:spacing w:line="480" w:lineRule="auto"/>
            <w:rPr>
              <w:rFonts w:ascii="Arial" w:hAnsi="Arial" w:cs="Arial"/>
              <w:noProof/>
              <w:sz w:val="24"/>
              <w:szCs w:val="24"/>
              <w:lang w:val="en-GB" w:eastAsia="en-GB"/>
            </w:rPr>
          </w:pPr>
          <w:hyperlink w:anchor="_Toc71135991" w:history="1">
            <w:r w:rsidRPr="00C8517D">
              <w:rPr>
                <w:rStyle w:val="Hyperlink"/>
                <w:rFonts w:ascii="Arial" w:eastAsia="Times New Roman" w:hAnsi="Arial" w:cs="Arial"/>
                <w:noProof/>
                <w:sz w:val="24"/>
                <w:szCs w:val="24"/>
              </w:rPr>
              <w:t>3.</w:t>
            </w:r>
            <w:r>
              <w:rPr>
                <w:rStyle w:val="Hyperlink"/>
                <w:rFonts w:ascii="Arial" w:eastAsia="Times New Roman" w:hAnsi="Arial" w:cs="Arial"/>
                <w:noProof/>
                <w:sz w:val="24"/>
                <w:szCs w:val="24"/>
              </w:rPr>
              <w:t>9 Limitations</w:t>
            </w:r>
            <w:r w:rsidRPr="00C8517D">
              <w:rPr>
                <w:rFonts w:ascii="Arial" w:hAnsi="Arial" w:cs="Arial"/>
                <w:noProof/>
                <w:webHidden/>
                <w:sz w:val="24"/>
                <w:szCs w:val="24"/>
              </w:rPr>
              <w:tab/>
            </w:r>
            <w:r>
              <w:rPr>
                <w:rFonts w:ascii="Arial" w:hAnsi="Arial" w:cs="Arial"/>
                <w:noProof/>
                <w:webHidden/>
                <w:sz w:val="24"/>
                <w:szCs w:val="24"/>
              </w:rPr>
              <w:t>27</w:t>
            </w:r>
          </w:hyperlink>
        </w:p>
        <w:p w14:paraId="1BFB88C9" w14:textId="77777777" w:rsidR="00B508E3" w:rsidRPr="00FD3373" w:rsidRDefault="00B508E3" w:rsidP="00B508E3">
          <w:pPr>
            <w:pStyle w:val="TOC2"/>
            <w:tabs>
              <w:tab w:val="right" w:leader="dot" w:pos="9016"/>
            </w:tabs>
            <w:spacing w:line="480" w:lineRule="auto"/>
            <w:rPr>
              <w:rStyle w:val="Hyperlink"/>
              <w:rFonts w:ascii="Arial" w:hAnsi="Arial" w:cs="Arial"/>
              <w:noProof/>
              <w:color w:val="auto"/>
              <w:sz w:val="24"/>
              <w:szCs w:val="24"/>
              <w:u w:val="none"/>
              <w:lang w:val="en-GB" w:eastAsia="en-GB"/>
            </w:rPr>
          </w:pPr>
          <w:hyperlink w:anchor="_Toc71135992" w:history="1">
            <w:r w:rsidRPr="00C8517D">
              <w:rPr>
                <w:rStyle w:val="Hyperlink"/>
                <w:rFonts w:ascii="Arial" w:eastAsia="Times New Roman" w:hAnsi="Arial" w:cs="Arial"/>
                <w:noProof/>
                <w:sz w:val="24"/>
                <w:szCs w:val="24"/>
              </w:rPr>
              <w:t>3.</w:t>
            </w:r>
            <w:r>
              <w:rPr>
                <w:rStyle w:val="Hyperlink"/>
                <w:rFonts w:ascii="Arial" w:eastAsia="Times New Roman" w:hAnsi="Arial" w:cs="Arial"/>
                <w:noProof/>
                <w:sz w:val="24"/>
                <w:szCs w:val="24"/>
              </w:rPr>
              <w:t xml:space="preserve">10 Conclusoion </w:t>
            </w:r>
            <w:r w:rsidRPr="00C8517D">
              <w:rPr>
                <w:rFonts w:ascii="Arial" w:hAnsi="Arial" w:cs="Arial"/>
                <w:noProof/>
                <w:webHidden/>
                <w:sz w:val="24"/>
                <w:szCs w:val="24"/>
              </w:rPr>
              <w:tab/>
            </w:r>
            <w:r>
              <w:rPr>
                <w:rFonts w:ascii="Arial" w:hAnsi="Arial" w:cs="Arial"/>
                <w:noProof/>
                <w:webHidden/>
                <w:sz w:val="24"/>
                <w:szCs w:val="24"/>
              </w:rPr>
              <w:t>27</w:t>
            </w:r>
          </w:hyperlink>
        </w:p>
        <w:p w14:paraId="1BBB38A0" w14:textId="77777777" w:rsidR="00B508E3" w:rsidRPr="00C8517D" w:rsidRDefault="00B508E3" w:rsidP="00B508E3">
          <w:pPr>
            <w:rPr>
              <w:noProof/>
              <w:lang w:val="en-US"/>
            </w:rPr>
          </w:pPr>
          <w:r>
            <w:rPr>
              <w:noProof/>
              <w:lang w:val="en-US"/>
            </w:rPr>
            <w:t xml:space="preserve">            __________________________________________________________________________________</w:t>
          </w:r>
        </w:p>
        <w:p w14:paraId="78780F0A" w14:textId="77777777" w:rsidR="00B508E3" w:rsidRPr="00C8517D" w:rsidRDefault="00B508E3" w:rsidP="00B508E3">
          <w:pPr>
            <w:pStyle w:val="TOC1"/>
            <w:rPr>
              <w:lang w:val="en-GB" w:eastAsia="en-GB"/>
            </w:rPr>
          </w:pPr>
          <w:hyperlink w:anchor="_Toc71135996" w:history="1">
            <w:r w:rsidRPr="00C8517D">
              <w:rPr>
                <w:rStyle w:val="Hyperlink"/>
                <w:rFonts w:eastAsia="Times New Roman"/>
              </w:rPr>
              <w:t xml:space="preserve">Chapter 4 </w:t>
            </w:r>
            <w:r>
              <w:rPr>
                <w:rStyle w:val="Hyperlink"/>
                <w:rFonts w:eastAsia="Times New Roman"/>
              </w:rPr>
              <w:t>–</w:t>
            </w:r>
            <w:r w:rsidRPr="00C8517D">
              <w:rPr>
                <w:rStyle w:val="Hyperlink"/>
                <w:rFonts w:eastAsia="Times New Roman"/>
              </w:rPr>
              <w:t xml:space="preserve"> </w:t>
            </w:r>
            <w:r>
              <w:rPr>
                <w:rStyle w:val="Hyperlink"/>
                <w:rFonts w:eastAsia="Times New Roman"/>
              </w:rPr>
              <w:t>Analysis and Results</w:t>
            </w:r>
            <w:r w:rsidRPr="00C8517D">
              <w:rPr>
                <w:webHidden/>
              </w:rPr>
              <w:tab/>
            </w:r>
            <w:r>
              <w:rPr>
                <w:webHidden/>
              </w:rPr>
              <w:t>27</w:t>
            </w:r>
          </w:hyperlink>
        </w:p>
        <w:p w14:paraId="30E5E653" w14:textId="77777777" w:rsidR="00B508E3" w:rsidRPr="00C8517D" w:rsidRDefault="00B508E3" w:rsidP="00B508E3">
          <w:pPr>
            <w:pStyle w:val="TOC2"/>
            <w:tabs>
              <w:tab w:val="right" w:leader="dot" w:pos="9016"/>
            </w:tabs>
            <w:spacing w:line="480" w:lineRule="auto"/>
            <w:rPr>
              <w:rFonts w:ascii="Arial" w:hAnsi="Arial" w:cs="Arial"/>
              <w:noProof/>
              <w:sz w:val="24"/>
              <w:szCs w:val="24"/>
              <w:lang w:val="en-GB" w:eastAsia="en-GB"/>
            </w:rPr>
          </w:pPr>
          <w:hyperlink w:anchor="_Toc71135997" w:history="1">
            <w:r w:rsidRPr="00C8517D">
              <w:rPr>
                <w:rStyle w:val="Hyperlink"/>
                <w:rFonts w:ascii="Arial" w:eastAsia="Times New Roman" w:hAnsi="Arial" w:cs="Arial"/>
                <w:noProof/>
                <w:sz w:val="24"/>
                <w:szCs w:val="24"/>
              </w:rPr>
              <w:t>4.0 Introduction</w:t>
            </w:r>
            <w:r w:rsidRPr="00C8517D">
              <w:rPr>
                <w:rFonts w:ascii="Arial" w:hAnsi="Arial" w:cs="Arial"/>
                <w:noProof/>
                <w:webHidden/>
                <w:sz w:val="24"/>
                <w:szCs w:val="24"/>
              </w:rPr>
              <w:tab/>
            </w:r>
            <w:r>
              <w:rPr>
                <w:rFonts w:ascii="Arial" w:hAnsi="Arial" w:cs="Arial"/>
                <w:noProof/>
                <w:webHidden/>
                <w:sz w:val="24"/>
                <w:szCs w:val="24"/>
              </w:rPr>
              <w:t>27</w:t>
            </w:r>
          </w:hyperlink>
        </w:p>
        <w:p w14:paraId="7EC1C302" w14:textId="77777777" w:rsidR="00B508E3" w:rsidRPr="00C8517D" w:rsidRDefault="00B508E3" w:rsidP="00B508E3">
          <w:pPr>
            <w:pStyle w:val="TOC2"/>
            <w:tabs>
              <w:tab w:val="right" w:leader="dot" w:pos="9016"/>
            </w:tabs>
            <w:spacing w:line="480" w:lineRule="auto"/>
            <w:rPr>
              <w:rFonts w:ascii="Arial" w:hAnsi="Arial" w:cs="Arial"/>
              <w:noProof/>
              <w:sz w:val="24"/>
              <w:szCs w:val="24"/>
              <w:lang w:val="en-GB" w:eastAsia="en-GB"/>
            </w:rPr>
          </w:pPr>
          <w:hyperlink w:anchor="_Toc71135998" w:history="1">
            <w:r w:rsidRPr="00C8517D">
              <w:rPr>
                <w:rStyle w:val="Hyperlink"/>
                <w:rFonts w:ascii="Arial" w:eastAsia="Times New Roman" w:hAnsi="Arial" w:cs="Arial"/>
                <w:noProof/>
                <w:sz w:val="24"/>
                <w:szCs w:val="24"/>
              </w:rPr>
              <w:t xml:space="preserve">4.1 </w:t>
            </w:r>
            <w:r>
              <w:rPr>
                <w:rStyle w:val="Hyperlink"/>
                <w:rFonts w:ascii="Arial" w:eastAsia="Times New Roman" w:hAnsi="Arial" w:cs="Arial"/>
                <w:noProof/>
                <w:sz w:val="24"/>
                <w:szCs w:val="24"/>
              </w:rPr>
              <w:t>Frequency and Familiarity with the Bleep Test………………………………….28</w:t>
            </w:r>
          </w:hyperlink>
        </w:p>
        <w:p w14:paraId="6A632127" w14:textId="77777777" w:rsidR="00B508E3" w:rsidRPr="00C8517D" w:rsidRDefault="00B508E3" w:rsidP="00B508E3">
          <w:pPr>
            <w:pStyle w:val="TOC2"/>
            <w:tabs>
              <w:tab w:val="right" w:leader="dot" w:pos="9016"/>
            </w:tabs>
            <w:spacing w:line="480" w:lineRule="auto"/>
            <w:rPr>
              <w:rFonts w:ascii="Arial" w:hAnsi="Arial" w:cs="Arial"/>
              <w:noProof/>
              <w:sz w:val="24"/>
              <w:szCs w:val="24"/>
              <w:lang w:val="en-GB" w:eastAsia="en-GB"/>
            </w:rPr>
          </w:pPr>
          <w:hyperlink w:anchor="_Toc71135999" w:history="1">
            <w:r w:rsidRPr="00C8517D">
              <w:rPr>
                <w:rStyle w:val="Hyperlink"/>
                <w:rFonts w:ascii="Arial" w:eastAsia="Times New Roman" w:hAnsi="Arial" w:cs="Arial"/>
                <w:noProof/>
                <w:sz w:val="24"/>
                <w:szCs w:val="24"/>
              </w:rPr>
              <w:t xml:space="preserve">4.2 </w:t>
            </w:r>
            <w:r>
              <w:rPr>
                <w:rStyle w:val="Hyperlink"/>
                <w:rFonts w:ascii="Arial" w:eastAsia="Times New Roman" w:hAnsi="Arial" w:cs="Arial"/>
                <w:noProof/>
                <w:sz w:val="24"/>
                <w:szCs w:val="24"/>
              </w:rPr>
              <w:t xml:space="preserve">Performance Levels and Physical Demand </w:t>
            </w:r>
            <w:r w:rsidRPr="00C8517D">
              <w:rPr>
                <w:rFonts w:ascii="Arial" w:hAnsi="Arial" w:cs="Arial"/>
                <w:noProof/>
                <w:webHidden/>
                <w:sz w:val="24"/>
                <w:szCs w:val="24"/>
              </w:rPr>
              <w:tab/>
            </w:r>
            <w:r>
              <w:rPr>
                <w:rFonts w:ascii="Arial" w:hAnsi="Arial" w:cs="Arial"/>
                <w:noProof/>
                <w:webHidden/>
                <w:sz w:val="24"/>
                <w:szCs w:val="24"/>
              </w:rPr>
              <w:t>29</w:t>
            </w:r>
          </w:hyperlink>
        </w:p>
        <w:p w14:paraId="77FBD811" w14:textId="77777777" w:rsidR="00B508E3" w:rsidRPr="00C8517D" w:rsidRDefault="00B508E3" w:rsidP="00B508E3">
          <w:pPr>
            <w:pStyle w:val="TOC2"/>
            <w:tabs>
              <w:tab w:val="right" w:leader="dot" w:pos="9016"/>
            </w:tabs>
            <w:spacing w:line="480" w:lineRule="auto"/>
            <w:rPr>
              <w:rFonts w:ascii="Arial" w:hAnsi="Arial" w:cs="Arial"/>
              <w:noProof/>
              <w:sz w:val="24"/>
              <w:szCs w:val="24"/>
              <w:lang w:val="en-GB" w:eastAsia="en-GB"/>
            </w:rPr>
          </w:pPr>
          <w:hyperlink w:anchor="_Toc71136000" w:history="1">
            <w:r w:rsidRPr="00C8517D">
              <w:rPr>
                <w:rStyle w:val="Hyperlink"/>
                <w:rFonts w:ascii="Arial" w:eastAsia="Times New Roman" w:hAnsi="Arial" w:cs="Arial"/>
                <w:noProof/>
                <w:sz w:val="24"/>
                <w:szCs w:val="24"/>
              </w:rPr>
              <w:t xml:space="preserve">4.3 </w:t>
            </w:r>
            <w:r>
              <w:rPr>
                <w:rStyle w:val="Hyperlink"/>
                <w:rFonts w:ascii="Arial" w:eastAsia="Times New Roman" w:hAnsi="Arial" w:cs="Arial"/>
                <w:noProof/>
                <w:sz w:val="24"/>
                <w:szCs w:val="24"/>
              </w:rPr>
              <w:t xml:space="preserve">Relevence to Operational Policing </w:t>
            </w:r>
            <w:r w:rsidRPr="00C8517D">
              <w:rPr>
                <w:rFonts w:ascii="Arial" w:hAnsi="Arial" w:cs="Arial"/>
                <w:noProof/>
                <w:webHidden/>
                <w:sz w:val="24"/>
                <w:szCs w:val="24"/>
              </w:rPr>
              <w:tab/>
            </w:r>
            <w:r>
              <w:rPr>
                <w:rFonts w:ascii="Arial" w:hAnsi="Arial" w:cs="Arial"/>
                <w:noProof/>
                <w:webHidden/>
                <w:sz w:val="24"/>
                <w:szCs w:val="24"/>
              </w:rPr>
              <w:t>31</w:t>
            </w:r>
          </w:hyperlink>
        </w:p>
        <w:p w14:paraId="139CEA88" w14:textId="77777777" w:rsidR="00B508E3" w:rsidRPr="00C8517D" w:rsidRDefault="00B508E3" w:rsidP="00B508E3">
          <w:pPr>
            <w:pStyle w:val="TOC2"/>
            <w:tabs>
              <w:tab w:val="right" w:leader="dot" w:pos="9016"/>
            </w:tabs>
            <w:spacing w:line="480" w:lineRule="auto"/>
            <w:rPr>
              <w:rFonts w:ascii="Arial" w:hAnsi="Arial" w:cs="Arial"/>
              <w:noProof/>
              <w:sz w:val="24"/>
              <w:szCs w:val="24"/>
              <w:lang w:val="en-GB" w:eastAsia="en-GB"/>
            </w:rPr>
          </w:pPr>
          <w:hyperlink w:anchor="_Toc71136001" w:history="1">
            <w:r w:rsidRPr="00C8517D">
              <w:rPr>
                <w:rStyle w:val="Hyperlink"/>
                <w:rFonts w:ascii="Arial" w:eastAsia="Times New Roman" w:hAnsi="Arial" w:cs="Arial"/>
                <w:noProof/>
                <w:sz w:val="24"/>
                <w:szCs w:val="24"/>
              </w:rPr>
              <w:t xml:space="preserve">4.4 </w:t>
            </w:r>
            <w:r>
              <w:rPr>
                <w:rStyle w:val="Hyperlink"/>
                <w:rFonts w:ascii="Arial" w:eastAsia="Times New Roman" w:hAnsi="Arial" w:cs="Arial"/>
                <w:noProof/>
                <w:sz w:val="24"/>
                <w:szCs w:val="24"/>
              </w:rPr>
              <w:t xml:space="preserve">Operational Policing and Real-World Gaps </w:t>
            </w:r>
            <w:r w:rsidRPr="00C8517D">
              <w:rPr>
                <w:rFonts w:ascii="Arial" w:hAnsi="Arial" w:cs="Arial"/>
                <w:noProof/>
                <w:webHidden/>
                <w:sz w:val="24"/>
                <w:szCs w:val="24"/>
              </w:rPr>
              <w:tab/>
            </w:r>
            <w:r>
              <w:rPr>
                <w:rFonts w:ascii="Arial" w:hAnsi="Arial" w:cs="Arial"/>
                <w:noProof/>
                <w:webHidden/>
                <w:sz w:val="24"/>
                <w:szCs w:val="24"/>
              </w:rPr>
              <w:t>32</w:t>
            </w:r>
          </w:hyperlink>
        </w:p>
        <w:p w14:paraId="05DE1BAE" w14:textId="77777777" w:rsidR="00B508E3" w:rsidRPr="00C8517D" w:rsidRDefault="00B508E3" w:rsidP="00B508E3">
          <w:pPr>
            <w:pStyle w:val="TOC2"/>
            <w:tabs>
              <w:tab w:val="right" w:leader="dot" w:pos="9016"/>
            </w:tabs>
            <w:spacing w:line="480" w:lineRule="auto"/>
            <w:rPr>
              <w:rFonts w:ascii="Arial" w:hAnsi="Arial" w:cs="Arial"/>
              <w:noProof/>
              <w:sz w:val="24"/>
              <w:szCs w:val="24"/>
              <w:lang w:val="en-GB" w:eastAsia="en-GB"/>
            </w:rPr>
          </w:pPr>
          <w:hyperlink w:anchor="_Toc71136002" w:history="1">
            <w:r w:rsidRPr="00C8517D">
              <w:rPr>
                <w:rStyle w:val="Hyperlink"/>
                <w:rFonts w:ascii="Arial" w:eastAsia="Times New Roman" w:hAnsi="Arial" w:cs="Arial"/>
                <w:noProof/>
                <w:sz w:val="24"/>
                <w:szCs w:val="24"/>
              </w:rPr>
              <w:t>4.</w:t>
            </w:r>
            <w:r>
              <w:rPr>
                <w:rStyle w:val="Hyperlink"/>
                <w:rFonts w:ascii="Arial" w:eastAsia="Times New Roman" w:hAnsi="Arial" w:cs="Arial"/>
                <w:noProof/>
                <w:sz w:val="24"/>
                <w:szCs w:val="24"/>
              </w:rPr>
              <w:t xml:space="preserve">.5 Attitudes Toward Adaption </w:t>
            </w:r>
            <w:r w:rsidRPr="00C8517D">
              <w:rPr>
                <w:rFonts w:ascii="Arial" w:hAnsi="Arial" w:cs="Arial"/>
                <w:noProof/>
                <w:webHidden/>
                <w:sz w:val="24"/>
                <w:szCs w:val="24"/>
              </w:rPr>
              <w:tab/>
            </w:r>
            <w:r>
              <w:rPr>
                <w:rFonts w:ascii="Arial" w:hAnsi="Arial" w:cs="Arial"/>
                <w:noProof/>
                <w:webHidden/>
                <w:sz w:val="24"/>
                <w:szCs w:val="24"/>
              </w:rPr>
              <w:t>33</w:t>
            </w:r>
          </w:hyperlink>
        </w:p>
        <w:p w14:paraId="34D8A57F" w14:textId="77777777" w:rsidR="00B508E3" w:rsidRPr="00C8517D" w:rsidRDefault="00B508E3" w:rsidP="00B508E3">
          <w:pPr>
            <w:pStyle w:val="TOC2"/>
            <w:tabs>
              <w:tab w:val="right" w:leader="dot" w:pos="9016"/>
            </w:tabs>
            <w:spacing w:line="480" w:lineRule="auto"/>
            <w:rPr>
              <w:rFonts w:ascii="Arial" w:hAnsi="Arial" w:cs="Arial"/>
              <w:noProof/>
              <w:sz w:val="24"/>
              <w:szCs w:val="24"/>
              <w:lang w:val="en-GB" w:eastAsia="en-GB"/>
            </w:rPr>
          </w:pPr>
          <w:hyperlink w:anchor="_Toc71136003" w:history="1">
            <w:r w:rsidRPr="00C8517D">
              <w:rPr>
                <w:rStyle w:val="Hyperlink"/>
                <w:rFonts w:ascii="Arial" w:eastAsia="Times New Roman" w:hAnsi="Arial" w:cs="Arial"/>
                <w:noProof/>
                <w:sz w:val="24"/>
                <w:szCs w:val="24"/>
              </w:rPr>
              <w:t xml:space="preserve">4.6 </w:t>
            </w:r>
            <w:r>
              <w:rPr>
                <w:rStyle w:val="Hyperlink"/>
                <w:rFonts w:ascii="Arial" w:eastAsia="Times New Roman" w:hAnsi="Arial" w:cs="Arial"/>
                <w:noProof/>
                <w:sz w:val="24"/>
                <w:szCs w:val="24"/>
              </w:rPr>
              <w:t xml:space="preserve">Injury and Recovery </w:t>
            </w:r>
            <w:r w:rsidRPr="00C8517D">
              <w:rPr>
                <w:rFonts w:ascii="Arial" w:hAnsi="Arial" w:cs="Arial"/>
                <w:noProof/>
                <w:webHidden/>
                <w:sz w:val="24"/>
                <w:szCs w:val="24"/>
              </w:rPr>
              <w:tab/>
            </w:r>
            <w:r>
              <w:rPr>
                <w:rFonts w:ascii="Arial" w:hAnsi="Arial" w:cs="Arial"/>
                <w:noProof/>
                <w:webHidden/>
                <w:sz w:val="24"/>
                <w:szCs w:val="24"/>
              </w:rPr>
              <w:t>33</w:t>
            </w:r>
          </w:hyperlink>
        </w:p>
        <w:p w14:paraId="7651D752" w14:textId="77777777" w:rsidR="00B508E3" w:rsidRPr="00C8517D" w:rsidRDefault="00B508E3" w:rsidP="00B508E3">
          <w:pPr>
            <w:pStyle w:val="TOC2"/>
            <w:tabs>
              <w:tab w:val="right" w:leader="dot" w:pos="9016"/>
            </w:tabs>
            <w:spacing w:line="480" w:lineRule="auto"/>
            <w:rPr>
              <w:rFonts w:ascii="Arial" w:hAnsi="Arial" w:cs="Arial"/>
              <w:noProof/>
              <w:sz w:val="24"/>
              <w:szCs w:val="24"/>
              <w:lang w:val="en-GB" w:eastAsia="en-GB"/>
            </w:rPr>
          </w:pPr>
          <w:hyperlink w:anchor="_Toc71136004" w:history="1">
            <w:r w:rsidRPr="00C8517D">
              <w:rPr>
                <w:rStyle w:val="Hyperlink"/>
                <w:rFonts w:ascii="Arial" w:eastAsia="Times New Roman" w:hAnsi="Arial" w:cs="Arial"/>
                <w:noProof/>
                <w:sz w:val="24"/>
                <w:szCs w:val="24"/>
              </w:rPr>
              <w:t xml:space="preserve">4.7 </w:t>
            </w:r>
            <w:r>
              <w:rPr>
                <w:rStyle w:val="Hyperlink"/>
                <w:rFonts w:ascii="Arial" w:eastAsia="Times New Roman" w:hAnsi="Arial" w:cs="Arial"/>
                <w:noProof/>
                <w:sz w:val="24"/>
                <w:szCs w:val="24"/>
              </w:rPr>
              <w:t>Confidence in Physcial Readiness</w:t>
            </w:r>
            <w:r w:rsidRPr="00C8517D">
              <w:rPr>
                <w:rFonts w:ascii="Arial" w:hAnsi="Arial" w:cs="Arial"/>
                <w:noProof/>
                <w:webHidden/>
                <w:sz w:val="24"/>
                <w:szCs w:val="24"/>
              </w:rPr>
              <w:tab/>
            </w:r>
            <w:r>
              <w:rPr>
                <w:rFonts w:ascii="Arial" w:hAnsi="Arial" w:cs="Arial"/>
                <w:noProof/>
                <w:webHidden/>
                <w:sz w:val="24"/>
                <w:szCs w:val="24"/>
              </w:rPr>
              <w:t>34</w:t>
            </w:r>
          </w:hyperlink>
        </w:p>
        <w:p w14:paraId="3CBE4AFE" w14:textId="77777777" w:rsidR="00B508E3" w:rsidRPr="00C8517D" w:rsidRDefault="00B508E3" w:rsidP="00B508E3">
          <w:pPr>
            <w:pStyle w:val="TOC2"/>
            <w:tabs>
              <w:tab w:val="right" w:leader="dot" w:pos="9016"/>
            </w:tabs>
            <w:spacing w:line="480" w:lineRule="auto"/>
            <w:rPr>
              <w:rFonts w:ascii="Arial" w:hAnsi="Arial" w:cs="Arial"/>
              <w:noProof/>
              <w:sz w:val="24"/>
              <w:szCs w:val="24"/>
              <w:lang w:val="en-GB" w:eastAsia="en-GB"/>
            </w:rPr>
          </w:pPr>
          <w:hyperlink w:anchor="_Toc71136005" w:history="1">
            <w:r w:rsidRPr="00C8517D">
              <w:rPr>
                <w:rStyle w:val="Hyperlink"/>
                <w:rFonts w:ascii="Arial" w:eastAsia="Times New Roman" w:hAnsi="Arial" w:cs="Arial"/>
                <w:noProof/>
                <w:sz w:val="24"/>
                <w:szCs w:val="24"/>
              </w:rPr>
              <w:t xml:space="preserve">4.8 </w:t>
            </w:r>
            <w:r>
              <w:rPr>
                <w:rStyle w:val="Hyperlink"/>
                <w:rFonts w:ascii="Arial" w:eastAsia="Times New Roman" w:hAnsi="Arial" w:cs="Arial"/>
                <w:noProof/>
                <w:sz w:val="24"/>
                <w:szCs w:val="24"/>
              </w:rPr>
              <w:t xml:space="preserve">Summary of Key Findings </w:t>
            </w:r>
            <w:r w:rsidRPr="00C8517D">
              <w:rPr>
                <w:rFonts w:ascii="Arial" w:hAnsi="Arial" w:cs="Arial"/>
                <w:noProof/>
                <w:webHidden/>
                <w:sz w:val="24"/>
                <w:szCs w:val="24"/>
              </w:rPr>
              <w:tab/>
            </w:r>
            <w:r>
              <w:rPr>
                <w:rFonts w:ascii="Arial" w:hAnsi="Arial" w:cs="Arial"/>
                <w:noProof/>
                <w:webHidden/>
                <w:sz w:val="24"/>
                <w:szCs w:val="24"/>
              </w:rPr>
              <w:t>35</w:t>
            </w:r>
          </w:hyperlink>
        </w:p>
        <w:p w14:paraId="6B4FC2D2" w14:textId="77777777" w:rsidR="00B508E3" w:rsidRPr="00C8517D" w:rsidRDefault="00B508E3" w:rsidP="00B508E3">
          <w:pPr>
            <w:pStyle w:val="TOC2"/>
            <w:tabs>
              <w:tab w:val="right" w:leader="dot" w:pos="9016"/>
            </w:tabs>
            <w:spacing w:line="480" w:lineRule="auto"/>
            <w:rPr>
              <w:rFonts w:ascii="Arial" w:hAnsi="Arial" w:cs="Arial"/>
              <w:noProof/>
              <w:sz w:val="24"/>
              <w:szCs w:val="24"/>
              <w:lang w:val="en-GB" w:eastAsia="en-GB"/>
            </w:rPr>
          </w:pPr>
          <w:hyperlink w:anchor="_Toc71136006" w:history="1">
            <w:r w:rsidRPr="00C8517D">
              <w:rPr>
                <w:rStyle w:val="Hyperlink"/>
                <w:rFonts w:ascii="Arial" w:eastAsia="Times New Roman" w:hAnsi="Arial" w:cs="Arial"/>
                <w:noProof/>
                <w:sz w:val="24"/>
                <w:szCs w:val="24"/>
              </w:rPr>
              <w:t xml:space="preserve">4.9 </w:t>
            </w:r>
            <w:r>
              <w:rPr>
                <w:rStyle w:val="Hyperlink"/>
                <w:rFonts w:ascii="Arial" w:eastAsia="Times New Roman" w:hAnsi="Arial" w:cs="Arial"/>
                <w:noProof/>
                <w:sz w:val="24"/>
                <w:szCs w:val="24"/>
              </w:rPr>
              <w:t xml:space="preserve">Implications and Reccommendations </w:t>
            </w:r>
            <w:r w:rsidRPr="00C8517D">
              <w:rPr>
                <w:rFonts w:ascii="Arial" w:hAnsi="Arial" w:cs="Arial"/>
                <w:noProof/>
                <w:webHidden/>
                <w:sz w:val="24"/>
                <w:szCs w:val="24"/>
              </w:rPr>
              <w:tab/>
            </w:r>
            <w:r>
              <w:rPr>
                <w:rFonts w:ascii="Arial" w:hAnsi="Arial" w:cs="Arial"/>
                <w:noProof/>
                <w:webHidden/>
                <w:sz w:val="24"/>
                <w:szCs w:val="24"/>
              </w:rPr>
              <w:t>35</w:t>
            </w:r>
          </w:hyperlink>
        </w:p>
        <w:p w14:paraId="6DF1D63E" w14:textId="77777777" w:rsidR="00B508E3" w:rsidRDefault="00B508E3" w:rsidP="00B508E3">
          <w:pPr>
            <w:pStyle w:val="TOC2"/>
            <w:tabs>
              <w:tab w:val="right" w:leader="dot" w:pos="9016"/>
            </w:tabs>
            <w:spacing w:line="480" w:lineRule="auto"/>
            <w:rPr>
              <w:rStyle w:val="Hyperlink"/>
              <w:rFonts w:ascii="Arial" w:hAnsi="Arial" w:cs="Arial"/>
              <w:noProof/>
              <w:sz w:val="24"/>
              <w:szCs w:val="24"/>
            </w:rPr>
          </w:pPr>
          <w:hyperlink w:anchor="_Toc71136007" w:history="1">
            <w:r w:rsidRPr="00C8517D">
              <w:rPr>
                <w:rStyle w:val="Hyperlink"/>
                <w:rFonts w:ascii="Arial" w:eastAsia="Times New Roman" w:hAnsi="Arial" w:cs="Arial"/>
                <w:noProof/>
                <w:sz w:val="24"/>
                <w:szCs w:val="24"/>
              </w:rPr>
              <w:t>4.10 Conclusion</w:t>
            </w:r>
            <w:r>
              <w:rPr>
                <w:rStyle w:val="Hyperlink"/>
                <w:rFonts w:ascii="Arial" w:eastAsia="Times New Roman" w:hAnsi="Arial" w:cs="Arial"/>
                <w:noProof/>
                <w:sz w:val="24"/>
                <w:szCs w:val="24"/>
              </w:rPr>
              <w:t xml:space="preserve"> </w:t>
            </w:r>
            <w:r w:rsidRPr="00C8517D">
              <w:rPr>
                <w:rFonts w:ascii="Arial" w:hAnsi="Arial" w:cs="Arial"/>
                <w:noProof/>
                <w:webHidden/>
                <w:sz w:val="24"/>
                <w:szCs w:val="24"/>
              </w:rPr>
              <w:tab/>
            </w:r>
            <w:r>
              <w:rPr>
                <w:rFonts w:ascii="Arial" w:hAnsi="Arial" w:cs="Arial"/>
                <w:noProof/>
                <w:webHidden/>
                <w:sz w:val="24"/>
                <w:szCs w:val="24"/>
              </w:rPr>
              <w:t>36</w:t>
            </w:r>
          </w:hyperlink>
        </w:p>
        <w:p w14:paraId="71B4EE59" w14:textId="77777777" w:rsidR="00B508E3" w:rsidRPr="00C8517D" w:rsidRDefault="00B508E3" w:rsidP="00B508E3">
          <w:pPr>
            <w:rPr>
              <w:noProof/>
              <w:lang w:val="en-US"/>
            </w:rPr>
          </w:pPr>
          <w:r>
            <w:rPr>
              <w:noProof/>
              <w:lang w:val="en-US"/>
            </w:rPr>
            <w:t xml:space="preserve">            __________________________________________________________________________________</w:t>
          </w:r>
        </w:p>
        <w:p w14:paraId="4528C6D7" w14:textId="77777777" w:rsidR="00B508E3" w:rsidRPr="00C8517D" w:rsidRDefault="00B508E3" w:rsidP="00B508E3">
          <w:pPr>
            <w:pStyle w:val="TOC1"/>
            <w:rPr>
              <w:lang w:val="en-GB" w:eastAsia="en-GB"/>
            </w:rPr>
          </w:pPr>
          <w:hyperlink w:anchor="_Toc71136008" w:history="1">
            <w:r w:rsidRPr="00C8517D">
              <w:rPr>
                <w:rStyle w:val="Hyperlink"/>
                <w:rFonts w:eastAsia="Times New Roman"/>
              </w:rPr>
              <w:t>Chapter 5 - Conclusion and Recommendations</w:t>
            </w:r>
            <w:r w:rsidRPr="00C8517D">
              <w:rPr>
                <w:webHidden/>
              </w:rPr>
              <w:tab/>
            </w:r>
            <w:r>
              <w:rPr>
                <w:webHidden/>
              </w:rPr>
              <w:t>37</w:t>
            </w:r>
            <w:r w:rsidRPr="00C8517D">
              <w:rPr>
                <w:webHidden/>
              </w:rPr>
              <w:fldChar w:fldCharType="begin"/>
            </w:r>
            <w:r w:rsidRPr="00C8517D">
              <w:rPr>
                <w:webHidden/>
              </w:rPr>
              <w:instrText xml:space="preserve"> PAGEREF _Toc71136008 \h </w:instrText>
            </w:r>
            <w:r w:rsidRPr="00C8517D">
              <w:rPr>
                <w:webHidden/>
              </w:rPr>
              <w:fldChar w:fldCharType="separate"/>
            </w:r>
            <w:r w:rsidRPr="00C8517D">
              <w:rPr>
                <w:webHidden/>
              </w:rPr>
              <w:fldChar w:fldCharType="end"/>
            </w:r>
          </w:hyperlink>
        </w:p>
        <w:p w14:paraId="4860FF58" w14:textId="77777777" w:rsidR="00B508E3" w:rsidRPr="00C8517D" w:rsidRDefault="00B508E3" w:rsidP="00B508E3">
          <w:pPr>
            <w:pStyle w:val="TOC2"/>
            <w:tabs>
              <w:tab w:val="right" w:leader="dot" w:pos="9016"/>
            </w:tabs>
            <w:spacing w:line="480" w:lineRule="auto"/>
            <w:rPr>
              <w:rFonts w:ascii="Arial" w:hAnsi="Arial" w:cs="Arial"/>
              <w:noProof/>
              <w:sz w:val="24"/>
              <w:szCs w:val="24"/>
              <w:lang w:val="en-GB" w:eastAsia="en-GB"/>
            </w:rPr>
          </w:pPr>
          <w:hyperlink w:anchor="_Toc71136009" w:history="1">
            <w:r w:rsidRPr="00C8517D">
              <w:rPr>
                <w:rStyle w:val="Hyperlink"/>
                <w:rFonts w:ascii="Arial" w:eastAsia="Times New Roman" w:hAnsi="Arial" w:cs="Arial"/>
                <w:noProof/>
                <w:sz w:val="24"/>
                <w:szCs w:val="24"/>
              </w:rPr>
              <w:t>5.</w:t>
            </w:r>
            <w:r>
              <w:rPr>
                <w:rStyle w:val="Hyperlink"/>
                <w:rFonts w:ascii="Arial" w:eastAsia="Times New Roman" w:hAnsi="Arial" w:cs="Arial"/>
                <w:noProof/>
                <w:sz w:val="24"/>
                <w:szCs w:val="24"/>
              </w:rPr>
              <w:t xml:space="preserve">0 Introduction </w:t>
            </w:r>
            <w:r w:rsidRPr="00C8517D">
              <w:rPr>
                <w:rFonts w:ascii="Arial" w:hAnsi="Arial" w:cs="Arial"/>
                <w:noProof/>
                <w:webHidden/>
                <w:sz w:val="24"/>
                <w:szCs w:val="24"/>
              </w:rPr>
              <w:tab/>
            </w:r>
            <w:r>
              <w:rPr>
                <w:rFonts w:ascii="Arial" w:hAnsi="Arial" w:cs="Arial"/>
                <w:noProof/>
                <w:webHidden/>
                <w:sz w:val="24"/>
                <w:szCs w:val="24"/>
              </w:rPr>
              <w:t>37</w:t>
            </w:r>
          </w:hyperlink>
        </w:p>
        <w:p w14:paraId="4C30B99F" w14:textId="77777777" w:rsidR="00B508E3" w:rsidRPr="00C8517D" w:rsidRDefault="00B508E3" w:rsidP="00B508E3">
          <w:pPr>
            <w:pStyle w:val="TOC2"/>
            <w:tabs>
              <w:tab w:val="right" w:leader="dot" w:pos="9016"/>
            </w:tabs>
            <w:spacing w:line="480" w:lineRule="auto"/>
            <w:rPr>
              <w:rFonts w:ascii="Arial" w:hAnsi="Arial" w:cs="Arial"/>
              <w:noProof/>
              <w:sz w:val="24"/>
              <w:szCs w:val="24"/>
              <w:lang w:val="en-GB" w:eastAsia="en-GB"/>
            </w:rPr>
          </w:pPr>
          <w:hyperlink w:anchor="_Toc71136010" w:history="1">
            <w:r w:rsidRPr="00C8517D">
              <w:rPr>
                <w:rStyle w:val="Hyperlink"/>
                <w:rFonts w:ascii="Arial" w:eastAsia="Times New Roman" w:hAnsi="Arial" w:cs="Arial"/>
                <w:noProof/>
                <w:sz w:val="24"/>
                <w:szCs w:val="24"/>
              </w:rPr>
              <w:t xml:space="preserve">5.1 </w:t>
            </w:r>
            <w:r>
              <w:rPr>
                <w:rStyle w:val="Hyperlink"/>
                <w:rFonts w:ascii="Arial" w:eastAsia="Times New Roman" w:hAnsi="Arial" w:cs="Arial"/>
                <w:noProof/>
                <w:sz w:val="24"/>
                <w:szCs w:val="24"/>
              </w:rPr>
              <w:t xml:space="preserve">Restating the Aim </w:t>
            </w:r>
            <w:r w:rsidRPr="00C8517D">
              <w:rPr>
                <w:rFonts w:ascii="Arial" w:hAnsi="Arial" w:cs="Arial"/>
                <w:noProof/>
                <w:webHidden/>
                <w:sz w:val="24"/>
                <w:szCs w:val="24"/>
              </w:rPr>
              <w:tab/>
            </w:r>
            <w:r>
              <w:rPr>
                <w:rFonts w:ascii="Arial" w:hAnsi="Arial" w:cs="Arial"/>
                <w:noProof/>
                <w:webHidden/>
                <w:sz w:val="24"/>
                <w:szCs w:val="24"/>
              </w:rPr>
              <w:t>37</w:t>
            </w:r>
            <w:r w:rsidRPr="00C8517D">
              <w:rPr>
                <w:rFonts w:ascii="Arial" w:hAnsi="Arial" w:cs="Arial"/>
                <w:noProof/>
                <w:webHidden/>
                <w:sz w:val="24"/>
                <w:szCs w:val="24"/>
              </w:rPr>
              <w:fldChar w:fldCharType="begin"/>
            </w:r>
            <w:r w:rsidRPr="00C8517D">
              <w:rPr>
                <w:rFonts w:ascii="Arial" w:hAnsi="Arial" w:cs="Arial"/>
                <w:noProof/>
                <w:webHidden/>
                <w:sz w:val="24"/>
                <w:szCs w:val="24"/>
              </w:rPr>
              <w:instrText xml:space="preserve"> PAGEREF _Toc71136010 \h </w:instrText>
            </w:r>
            <w:r w:rsidRPr="00C8517D">
              <w:rPr>
                <w:rFonts w:ascii="Arial" w:hAnsi="Arial" w:cs="Arial"/>
                <w:noProof/>
                <w:webHidden/>
                <w:sz w:val="24"/>
                <w:szCs w:val="24"/>
              </w:rPr>
              <w:fldChar w:fldCharType="separate"/>
            </w:r>
            <w:r w:rsidRPr="00C8517D">
              <w:rPr>
                <w:rFonts w:ascii="Arial" w:hAnsi="Arial" w:cs="Arial"/>
                <w:noProof/>
                <w:webHidden/>
                <w:sz w:val="24"/>
                <w:szCs w:val="24"/>
              </w:rPr>
              <w:fldChar w:fldCharType="end"/>
            </w:r>
          </w:hyperlink>
        </w:p>
        <w:p w14:paraId="044DDCC3" w14:textId="77777777" w:rsidR="00B508E3" w:rsidRPr="00C8517D" w:rsidRDefault="00B508E3" w:rsidP="00B508E3">
          <w:pPr>
            <w:pStyle w:val="TOC2"/>
            <w:tabs>
              <w:tab w:val="right" w:leader="dot" w:pos="9016"/>
            </w:tabs>
            <w:spacing w:line="480" w:lineRule="auto"/>
            <w:rPr>
              <w:rFonts w:ascii="Arial" w:hAnsi="Arial" w:cs="Arial"/>
              <w:noProof/>
              <w:sz w:val="24"/>
              <w:szCs w:val="24"/>
              <w:lang w:val="en-GB" w:eastAsia="en-GB"/>
            </w:rPr>
          </w:pPr>
          <w:hyperlink w:anchor="_Toc71136011" w:history="1">
            <w:r w:rsidRPr="00C8517D">
              <w:rPr>
                <w:rStyle w:val="Hyperlink"/>
                <w:rFonts w:ascii="Arial" w:eastAsia="Times New Roman" w:hAnsi="Arial" w:cs="Arial"/>
                <w:noProof/>
                <w:sz w:val="24"/>
                <w:szCs w:val="24"/>
              </w:rPr>
              <w:t xml:space="preserve">5.2 </w:t>
            </w:r>
            <w:r>
              <w:rPr>
                <w:rStyle w:val="Hyperlink"/>
                <w:rFonts w:ascii="Arial" w:eastAsia="Times New Roman" w:hAnsi="Arial" w:cs="Arial"/>
                <w:noProof/>
                <w:sz w:val="24"/>
                <w:szCs w:val="24"/>
              </w:rPr>
              <w:t xml:space="preserve">Summary of Key Findings </w:t>
            </w:r>
            <w:r w:rsidRPr="00C8517D">
              <w:rPr>
                <w:rFonts w:ascii="Arial" w:hAnsi="Arial" w:cs="Arial"/>
                <w:noProof/>
                <w:webHidden/>
                <w:sz w:val="24"/>
                <w:szCs w:val="24"/>
              </w:rPr>
              <w:tab/>
            </w:r>
            <w:r>
              <w:rPr>
                <w:rFonts w:ascii="Arial" w:hAnsi="Arial" w:cs="Arial"/>
                <w:noProof/>
                <w:webHidden/>
                <w:sz w:val="24"/>
                <w:szCs w:val="24"/>
              </w:rPr>
              <w:t>38</w:t>
            </w:r>
            <w:r w:rsidRPr="00C8517D">
              <w:rPr>
                <w:rFonts w:ascii="Arial" w:hAnsi="Arial" w:cs="Arial"/>
                <w:noProof/>
                <w:webHidden/>
                <w:sz w:val="24"/>
                <w:szCs w:val="24"/>
              </w:rPr>
              <w:fldChar w:fldCharType="begin"/>
            </w:r>
            <w:r w:rsidRPr="00C8517D">
              <w:rPr>
                <w:rFonts w:ascii="Arial" w:hAnsi="Arial" w:cs="Arial"/>
                <w:noProof/>
                <w:webHidden/>
                <w:sz w:val="24"/>
                <w:szCs w:val="24"/>
              </w:rPr>
              <w:instrText xml:space="preserve"> PAGEREF _Toc71136011 \h </w:instrText>
            </w:r>
            <w:r w:rsidRPr="00C8517D">
              <w:rPr>
                <w:rFonts w:ascii="Arial" w:hAnsi="Arial" w:cs="Arial"/>
                <w:noProof/>
                <w:webHidden/>
                <w:sz w:val="24"/>
                <w:szCs w:val="24"/>
              </w:rPr>
              <w:fldChar w:fldCharType="separate"/>
            </w:r>
            <w:r w:rsidRPr="00C8517D">
              <w:rPr>
                <w:rFonts w:ascii="Arial" w:hAnsi="Arial" w:cs="Arial"/>
                <w:noProof/>
                <w:webHidden/>
                <w:sz w:val="24"/>
                <w:szCs w:val="24"/>
              </w:rPr>
              <w:fldChar w:fldCharType="end"/>
            </w:r>
          </w:hyperlink>
        </w:p>
        <w:p w14:paraId="3A1AC9B5" w14:textId="77777777" w:rsidR="00B508E3" w:rsidRPr="00C8517D" w:rsidRDefault="00B508E3" w:rsidP="00B508E3">
          <w:pPr>
            <w:pStyle w:val="TOC2"/>
            <w:tabs>
              <w:tab w:val="right" w:leader="dot" w:pos="9016"/>
            </w:tabs>
            <w:spacing w:line="480" w:lineRule="auto"/>
            <w:rPr>
              <w:rFonts w:ascii="Arial" w:hAnsi="Arial" w:cs="Arial"/>
              <w:noProof/>
              <w:sz w:val="24"/>
              <w:szCs w:val="24"/>
              <w:lang w:val="en-GB" w:eastAsia="en-GB"/>
            </w:rPr>
          </w:pPr>
          <w:hyperlink w:anchor="_Toc71136012" w:history="1">
            <w:r w:rsidRPr="00C8517D">
              <w:rPr>
                <w:rStyle w:val="Hyperlink"/>
                <w:rFonts w:ascii="Arial" w:eastAsia="Times New Roman" w:hAnsi="Arial" w:cs="Arial"/>
                <w:noProof/>
                <w:sz w:val="24"/>
                <w:szCs w:val="24"/>
              </w:rPr>
              <w:t>5.3</w:t>
            </w:r>
            <w:r>
              <w:rPr>
                <w:rStyle w:val="Hyperlink"/>
                <w:rFonts w:ascii="Arial" w:eastAsia="Times New Roman" w:hAnsi="Arial" w:cs="Arial"/>
                <w:noProof/>
                <w:sz w:val="24"/>
                <w:szCs w:val="24"/>
              </w:rPr>
              <w:t xml:space="preserve"> Standards and Performance in the Sample</w:t>
            </w:r>
            <w:r w:rsidRPr="00C8517D">
              <w:rPr>
                <w:rFonts w:ascii="Arial" w:hAnsi="Arial" w:cs="Arial"/>
                <w:noProof/>
                <w:webHidden/>
                <w:sz w:val="24"/>
                <w:szCs w:val="24"/>
              </w:rPr>
              <w:tab/>
            </w:r>
            <w:r>
              <w:rPr>
                <w:rFonts w:ascii="Arial" w:hAnsi="Arial" w:cs="Arial"/>
                <w:noProof/>
                <w:webHidden/>
                <w:sz w:val="24"/>
                <w:szCs w:val="24"/>
              </w:rPr>
              <w:t>38</w:t>
            </w:r>
          </w:hyperlink>
        </w:p>
        <w:p w14:paraId="30B8E651" w14:textId="77777777" w:rsidR="00B508E3" w:rsidRPr="00C8517D" w:rsidRDefault="00B508E3" w:rsidP="00B508E3">
          <w:pPr>
            <w:pStyle w:val="TOC2"/>
            <w:tabs>
              <w:tab w:val="right" w:leader="dot" w:pos="9016"/>
            </w:tabs>
            <w:spacing w:line="480" w:lineRule="auto"/>
            <w:rPr>
              <w:rFonts w:ascii="Arial" w:hAnsi="Arial" w:cs="Arial"/>
              <w:noProof/>
              <w:sz w:val="24"/>
              <w:szCs w:val="24"/>
              <w:lang w:val="en-GB" w:eastAsia="en-GB"/>
            </w:rPr>
          </w:pPr>
          <w:hyperlink w:anchor="_Toc71136013" w:history="1">
            <w:r w:rsidRPr="00C8517D">
              <w:rPr>
                <w:rStyle w:val="Hyperlink"/>
                <w:rFonts w:ascii="Arial" w:eastAsia="Times New Roman" w:hAnsi="Arial" w:cs="Arial"/>
                <w:noProof/>
                <w:sz w:val="24"/>
                <w:szCs w:val="24"/>
              </w:rPr>
              <w:t xml:space="preserve">5.4 </w:t>
            </w:r>
            <w:r>
              <w:rPr>
                <w:rStyle w:val="Hyperlink"/>
                <w:rFonts w:ascii="Arial" w:eastAsia="Times New Roman" w:hAnsi="Arial" w:cs="Arial"/>
                <w:noProof/>
                <w:sz w:val="24"/>
                <w:szCs w:val="24"/>
              </w:rPr>
              <w:t>Officer Perceptions</w:t>
            </w:r>
            <w:r w:rsidRPr="00C8517D">
              <w:rPr>
                <w:rFonts w:ascii="Arial" w:hAnsi="Arial" w:cs="Arial"/>
                <w:noProof/>
                <w:webHidden/>
                <w:sz w:val="24"/>
                <w:szCs w:val="24"/>
              </w:rPr>
              <w:tab/>
            </w:r>
            <w:r>
              <w:rPr>
                <w:rFonts w:ascii="Arial" w:hAnsi="Arial" w:cs="Arial"/>
                <w:noProof/>
                <w:webHidden/>
                <w:sz w:val="24"/>
                <w:szCs w:val="24"/>
              </w:rPr>
              <w:t>39</w:t>
            </w:r>
          </w:hyperlink>
        </w:p>
        <w:p w14:paraId="406888CB" w14:textId="77777777" w:rsidR="00B508E3" w:rsidRPr="00C8517D" w:rsidRDefault="00B508E3" w:rsidP="00B508E3">
          <w:pPr>
            <w:pStyle w:val="TOC2"/>
            <w:tabs>
              <w:tab w:val="right" w:leader="dot" w:pos="9016"/>
            </w:tabs>
            <w:spacing w:line="480" w:lineRule="auto"/>
            <w:rPr>
              <w:rFonts w:ascii="Arial" w:hAnsi="Arial" w:cs="Arial"/>
              <w:noProof/>
              <w:sz w:val="24"/>
              <w:szCs w:val="24"/>
              <w:lang w:val="en-GB" w:eastAsia="en-GB"/>
            </w:rPr>
          </w:pPr>
          <w:hyperlink w:anchor="_Toc71136014" w:history="1">
            <w:r w:rsidRPr="00C8517D">
              <w:rPr>
                <w:rStyle w:val="Hyperlink"/>
                <w:rFonts w:ascii="Arial" w:eastAsia="Times New Roman" w:hAnsi="Arial" w:cs="Arial"/>
                <w:noProof/>
                <w:sz w:val="24"/>
                <w:szCs w:val="24"/>
              </w:rPr>
              <w:t>5.5</w:t>
            </w:r>
            <w:r>
              <w:rPr>
                <w:rStyle w:val="Hyperlink"/>
                <w:rFonts w:ascii="Arial" w:eastAsia="Times New Roman" w:hAnsi="Arial" w:cs="Arial"/>
                <w:noProof/>
                <w:sz w:val="24"/>
                <w:szCs w:val="24"/>
              </w:rPr>
              <w:t xml:space="preserve"> Implications for Standards</w:t>
            </w:r>
            <w:r w:rsidRPr="00C8517D">
              <w:rPr>
                <w:rStyle w:val="Hyperlink"/>
                <w:rFonts w:ascii="Arial" w:eastAsia="Times New Roman" w:hAnsi="Arial" w:cs="Arial"/>
                <w:noProof/>
                <w:sz w:val="24"/>
                <w:szCs w:val="24"/>
              </w:rPr>
              <w:t xml:space="preserve"> </w:t>
            </w:r>
            <w:r w:rsidRPr="00C8517D">
              <w:rPr>
                <w:rFonts w:ascii="Arial" w:hAnsi="Arial" w:cs="Arial"/>
                <w:noProof/>
                <w:webHidden/>
                <w:sz w:val="24"/>
                <w:szCs w:val="24"/>
              </w:rPr>
              <w:tab/>
            </w:r>
            <w:r>
              <w:rPr>
                <w:rFonts w:ascii="Arial" w:hAnsi="Arial" w:cs="Arial"/>
                <w:noProof/>
                <w:webHidden/>
                <w:sz w:val="24"/>
                <w:szCs w:val="24"/>
              </w:rPr>
              <w:t>40</w:t>
            </w:r>
          </w:hyperlink>
        </w:p>
        <w:p w14:paraId="0554A5A6" w14:textId="77777777" w:rsidR="00B508E3" w:rsidRDefault="00B508E3" w:rsidP="00B508E3">
          <w:pPr>
            <w:pStyle w:val="TOC2"/>
            <w:tabs>
              <w:tab w:val="right" w:leader="dot" w:pos="9016"/>
            </w:tabs>
            <w:spacing w:line="480" w:lineRule="auto"/>
            <w:rPr>
              <w:noProof/>
            </w:rPr>
          </w:pPr>
          <w:hyperlink w:anchor="_Toc71136015" w:history="1">
            <w:r w:rsidRPr="00C8517D">
              <w:rPr>
                <w:rStyle w:val="Hyperlink"/>
                <w:rFonts w:ascii="Arial" w:eastAsia="Times New Roman" w:hAnsi="Arial" w:cs="Arial"/>
                <w:noProof/>
                <w:sz w:val="24"/>
                <w:szCs w:val="24"/>
              </w:rPr>
              <w:t xml:space="preserve">5.6 </w:t>
            </w:r>
            <w:r>
              <w:rPr>
                <w:rStyle w:val="Hyperlink"/>
                <w:rFonts w:ascii="Arial" w:eastAsia="Times New Roman" w:hAnsi="Arial" w:cs="Arial"/>
                <w:noProof/>
                <w:sz w:val="24"/>
                <w:szCs w:val="24"/>
              </w:rPr>
              <w:t xml:space="preserve">Recommendations Grounded in Research </w:t>
            </w:r>
            <w:r w:rsidRPr="00C8517D">
              <w:rPr>
                <w:rFonts w:ascii="Arial" w:hAnsi="Arial" w:cs="Arial"/>
                <w:noProof/>
                <w:webHidden/>
                <w:sz w:val="24"/>
                <w:szCs w:val="24"/>
              </w:rPr>
              <w:tab/>
            </w:r>
            <w:r>
              <w:rPr>
                <w:rFonts w:ascii="Arial" w:hAnsi="Arial" w:cs="Arial"/>
                <w:noProof/>
                <w:webHidden/>
                <w:sz w:val="24"/>
                <w:szCs w:val="24"/>
              </w:rPr>
              <w:t>41</w:t>
            </w:r>
          </w:hyperlink>
        </w:p>
        <w:p w14:paraId="1B6372E0" w14:textId="59FFB6A4" w:rsidR="00B508E3" w:rsidRDefault="00B508E3" w:rsidP="00B508E3">
          <w:pPr>
            <w:pStyle w:val="TOC2"/>
            <w:tabs>
              <w:tab w:val="right" w:leader="dot" w:pos="9016"/>
            </w:tabs>
            <w:spacing w:line="480" w:lineRule="auto"/>
            <w:rPr>
              <w:noProof/>
            </w:rPr>
          </w:pPr>
          <w:hyperlink w:anchor="_Toc71136015" w:history="1">
            <w:r w:rsidRPr="00C8517D">
              <w:rPr>
                <w:rStyle w:val="Hyperlink"/>
                <w:rFonts w:ascii="Arial" w:eastAsia="Times New Roman" w:hAnsi="Arial" w:cs="Arial"/>
                <w:noProof/>
                <w:sz w:val="24"/>
                <w:szCs w:val="24"/>
              </w:rPr>
              <w:t>5.</w:t>
            </w:r>
            <w:r>
              <w:rPr>
                <w:rStyle w:val="Hyperlink"/>
                <w:rFonts w:ascii="Arial" w:eastAsia="Times New Roman" w:hAnsi="Arial" w:cs="Arial"/>
                <w:noProof/>
                <w:sz w:val="24"/>
                <w:szCs w:val="24"/>
              </w:rPr>
              <w:t xml:space="preserve">7.Limitations of the Study  </w:t>
            </w:r>
            <w:r w:rsidRPr="00C8517D">
              <w:rPr>
                <w:rFonts w:ascii="Arial" w:hAnsi="Arial" w:cs="Arial"/>
                <w:noProof/>
                <w:webHidden/>
                <w:sz w:val="24"/>
                <w:szCs w:val="24"/>
              </w:rPr>
              <w:tab/>
            </w:r>
            <w:r>
              <w:rPr>
                <w:rFonts w:ascii="Arial" w:hAnsi="Arial" w:cs="Arial"/>
                <w:noProof/>
                <w:webHidden/>
                <w:sz w:val="24"/>
                <w:szCs w:val="24"/>
              </w:rPr>
              <w:t>41</w:t>
            </w:r>
          </w:hyperlink>
        </w:p>
        <w:p w14:paraId="513ABD3C" w14:textId="77777777" w:rsidR="00B508E3" w:rsidRPr="007F2970" w:rsidRDefault="00B508E3" w:rsidP="00B508E3">
          <w:pPr>
            <w:pStyle w:val="TOC2"/>
            <w:tabs>
              <w:tab w:val="right" w:leader="dot" w:pos="9016"/>
            </w:tabs>
            <w:spacing w:line="480" w:lineRule="auto"/>
            <w:rPr>
              <w:noProof/>
            </w:rPr>
          </w:pPr>
          <w:hyperlink w:anchor="_Toc71136015" w:history="1">
            <w:r w:rsidRPr="00C8517D">
              <w:rPr>
                <w:rStyle w:val="Hyperlink"/>
                <w:rFonts w:ascii="Arial" w:eastAsia="Times New Roman" w:hAnsi="Arial" w:cs="Arial"/>
                <w:noProof/>
                <w:sz w:val="24"/>
                <w:szCs w:val="24"/>
              </w:rPr>
              <w:t>5.</w:t>
            </w:r>
            <w:r>
              <w:rPr>
                <w:rStyle w:val="Hyperlink"/>
                <w:rFonts w:ascii="Arial" w:eastAsia="Times New Roman" w:hAnsi="Arial" w:cs="Arial"/>
                <w:noProof/>
                <w:sz w:val="24"/>
                <w:szCs w:val="24"/>
              </w:rPr>
              <w:t>8</w:t>
            </w:r>
            <w:r w:rsidRPr="00C8517D">
              <w:rPr>
                <w:rStyle w:val="Hyperlink"/>
                <w:rFonts w:ascii="Arial" w:eastAsia="Times New Roman" w:hAnsi="Arial" w:cs="Arial"/>
                <w:noProof/>
                <w:sz w:val="24"/>
                <w:szCs w:val="24"/>
              </w:rPr>
              <w:t xml:space="preserve"> </w:t>
            </w:r>
            <w:r>
              <w:rPr>
                <w:rStyle w:val="Hyperlink"/>
                <w:rFonts w:ascii="Arial" w:eastAsia="Times New Roman" w:hAnsi="Arial" w:cs="Arial"/>
                <w:noProof/>
                <w:sz w:val="24"/>
                <w:szCs w:val="24"/>
              </w:rPr>
              <w:t xml:space="preserve"> Concluson </w:t>
            </w:r>
            <w:r w:rsidRPr="00C8517D">
              <w:rPr>
                <w:rFonts w:ascii="Arial" w:hAnsi="Arial" w:cs="Arial"/>
                <w:noProof/>
                <w:webHidden/>
                <w:sz w:val="24"/>
                <w:szCs w:val="24"/>
              </w:rPr>
              <w:tab/>
            </w:r>
            <w:r>
              <w:rPr>
                <w:rFonts w:ascii="Arial" w:hAnsi="Arial" w:cs="Arial"/>
                <w:noProof/>
                <w:webHidden/>
                <w:sz w:val="24"/>
                <w:szCs w:val="24"/>
              </w:rPr>
              <w:t>42</w:t>
            </w:r>
          </w:hyperlink>
        </w:p>
        <w:p w14:paraId="557A9A09" w14:textId="77777777" w:rsidR="00B508E3" w:rsidRPr="00C8517D" w:rsidRDefault="00B508E3" w:rsidP="00B508E3">
          <w:pPr>
            <w:rPr>
              <w:noProof/>
              <w:lang w:val="en-US"/>
            </w:rPr>
          </w:pPr>
          <w:r>
            <w:rPr>
              <w:noProof/>
              <w:lang w:val="en-US"/>
            </w:rPr>
            <w:t xml:space="preserve">          __________________________________________________________________________________</w:t>
          </w:r>
        </w:p>
        <w:p w14:paraId="5B74330B" w14:textId="77777777" w:rsidR="00B508E3" w:rsidRDefault="00B508E3" w:rsidP="00B508E3">
          <w:pPr>
            <w:pStyle w:val="TOC1"/>
            <w:rPr>
              <w:rStyle w:val="Hyperlink"/>
            </w:rPr>
          </w:pPr>
          <w:hyperlink w:anchor="_Toc71136016" w:history="1">
            <w:r w:rsidRPr="00C8517D">
              <w:rPr>
                <w:rStyle w:val="Hyperlink"/>
                <w:rFonts w:eastAsia="Times New Roman"/>
              </w:rPr>
              <w:t>Bibliography</w:t>
            </w:r>
            <w:r w:rsidRPr="00C8517D">
              <w:rPr>
                <w:webHidden/>
              </w:rPr>
              <w:tab/>
            </w:r>
            <w:r>
              <w:rPr>
                <w:webHidden/>
              </w:rPr>
              <w:t>43</w:t>
            </w:r>
          </w:hyperlink>
        </w:p>
        <w:p w14:paraId="13D71CCB" w14:textId="77777777" w:rsidR="00B508E3" w:rsidRPr="00C8517D" w:rsidRDefault="00B508E3" w:rsidP="00B508E3">
          <w:pPr>
            <w:rPr>
              <w:noProof/>
              <w:lang w:val="en-US"/>
            </w:rPr>
          </w:pPr>
          <w:r>
            <w:rPr>
              <w:noProof/>
              <w:lang w:val="en-US"/>
            </w:rPr>
            <w:t xml:space="preserve">          __________________________________________________________________________________</w:t>
          </w:r>
        </w:p>
        <w:p w14:paraId="3E784B86" w14:textId="77777777" w:rsidR="00B508E3" w:rsidRPr="00C8517D" w:rsidRDefault="00B508E3" w:rsidP="00B508E3">
          <w:pPr>
            <w:pStyle w:val="TOC1"/>
            <w:rPr>
              <w:lang w:val="en-GB" w:eastAsia="en-GB"/>
            </w:rPr>
          </w:pPr>
          <w:hyperlink w:anchor="_Toc71136017" w:history="1">
            <w:r w:rsidRPr="00C8517D">
              <w:rPr>
                <w:rStyle w:val="Hyperlink"/>
                <w:rFonts w:eastAsia="Times New Roman"/>
              </w:rPr>
              <w:t>Appendices</w:t>
            </w:r>
            <w:r w:rsidRPr="00C8517D">
              <w:rPr>
                <w:webHidden/>
              </w:rPr>
              <w:tab/>
            </w:r>
            <w:r>
              <w:rPr>
                <w:webHidden/>
              </w:rPr>
              <w:t>48</w:t>
            </w:r>
          </w:hyperlink>
        </w:p>
        <w:p w14:paraId="27F61ADD" w14:textId="77777777" w:rsidR="00B508E3" w:rsidRPr="00C8517D" w:rsidRDefault="00B508E3" w:rsidP="00B508E3">
          <w:pPr>
            <w:pStyle w:val="TOC2"/>
            <w:tabs>
              <w:tab w:val="right" w:leader="dot" w:pos="9016"/>
            </w:tabs>
            <w:spacing w:line="480" w:lineRule="auto"/>
            <w:rPr>
              <w:rFonts w:ascii="Arial" w:hAnsi="Arial" w:cs="Arial"/>
              <w:noProof/>
              <w:sz w:val="24"/>
              <w:szCs w:val="24"/>
              <w:lang w:val="en-GB" w:eastAsia="en-GB"/>
            </w:rPr>
          </w:pPr>
          <w:hyperlink w:anchor="_Toc71136018" w:history="1">
            <w:r w:rsidRPr="00C8517D">
              <w:rPr>
                <w:rStyle w:val="Hyperlink"/>
                <w:rFonts w:ascii="Arial" w:eastAsia="Times New Roman" w:hAnsi="Arial" w:cs="Arial"/>
                <w:noProof/>
                <w:sz w:val="24"/>
                <w:szCs w:val="24"/>
              </w:rPr>
              <w:t xml:space="preserve">Appendix A </w:t>
            </w:r>
            <w:r>
              <w:rPr>
                <w:rStyle w:val="Hyperlink"/>
                <w:rFonts w:ascii="Arial" w:eastAsia="Times New Roman" w:hAnsi="Arial" w:cs="Arial"/>
                <w:noProof/>
                <w:sz w:val="24"/>
                <w:szCs w:val="24"/>
              </w:rPr>
              <w:t>–</w:t>
            </w:r>
            <w:r w:rsidRPr="00C8517D">
              <w:rPr>
                <w:rStyle w:val="Hyperlink"/>
                <w:rFonts w:ascii="Arial" w:eastAsia="Times New Roman" w:hAnsi="Arial" w:cs="Arial"/>
                <w:noProof/>
                <w:sz w:val="24"/>
                <w:szCs w:val="24"/>
              </w:rPr>
              <w:t xml:space="preserve"> </w:t>
            </w:r>
            <w:r>
              <w:rPr>
                <w:rStyle w:val="Hyperlink"/>
                <w:rFonts w:ascii="Arial" w:eastAsia="Times New Roman" w:hAnsi="Arial" w:cs="Arial"/>
                <w:noProof/>
                <w:sz w:val="24"/>
                <w:szCs w:val="24"/>
              </w:rPr>
              <w:t xml:space="preserve">Application For Ethitical Approval </w:t>
            </w:r>
            <w:r w:rsidRPr="00C8517D">
              <w:rPr>
                <w:rFonts w:ascii="Arial" w:hAnsi="Arial" w:cs="Arial"/>
                <w:noProof/>
                <w:webHidden/>
                <w:sz w:val="24"/>
                <w:szCs w:val="24"/>
              </w:rPr>
              <w:tab/>
            </w:r>
            <w:r>
              <w:rPr>
                <w:rFonts w:ascii="Arial" w:hAnsi="Arial" w:cs="Arial"/>
                <w:noProof/>
                <w:webHidden/>
                <w:sz w:val="24"/>
                <w:szCs w:val="24"/>
              </w:rPr>
              <w:t>48</w:t>
            </w:r>
          </w:hyperlink>
        </w:p>
        <w:p w14:paraId="27715931" w14:textId="77777777" w:rsidR="00B508E3" w:rsidRPr="00C8517D" w:rsidRDefault="00B508E3" w:rsidP="00B508E3">
          <w:pPr>
            <w:pStyle w:val="TOC2"/>
            <w:tabs>
              <w:tab w:val="right" w:leader="dot" w:pos="9016"/>
            </w:tabs>
            <w:spacing w:line="480" w:lineRule="auto"/>
            <w:rPr>
              <w:rFonts w:ascii="Arial" w:hAnsi="Arial" w:cs="Arial"/>
              <w:noProof/>
              <w:sz w:val="24"/>
              <w:szCs w:val="24"/>
              <w:lang w:val="en-GB" w:eastAsia="en-GB"/>
            </w:rPr>
          </w:pPr>
          <w:hyperlink w:anchor="_Toc71136019" w:history="1">
            <w:r w:rsidRPr="00C8517D">
              <w:rPr>
                <w:rStyle w:val="Hyperlink"/>
                <w:rFonts w:ascii="Arial" w:eastAsia="Times New Roman" w:hAnsi="Arial" w:cs="Arial"/>
                <w:noProof/>
                <w:sz w:val="24"/>
                <w:szCs w:val="24"/>
              </w:rPr>
              <w:t xml:space="preserve">Appendix B </w:t>
            </w:r>
            <w:r>
              <w:rPr>
                <w:rStyle w:val="Hyperlink"/>
                <w:rFonts w:ascii="Arial" w:eastAsia="Times New Roman" w:hAnsi="Arial" w:cs="Arial"/>
                <w:noProof/>
                <w:sz w:val="24"/>
                <w:szCs w:val="24"/>
              </w:rPr>
              <w:t>–</w:t>
            </w:r>
            <w:r w:rsidRPr="00C8517D">
              <w:rPr>
                <w:rStyle w:val="Hyperlink"/>
                <w:rFonts w:ascii="Arial" w:eastAsia="Times New Roman" w:hAnsi="Arial" w:cs="Arial"/>
                <w:noProof/>
                <w:sz w:val="24"/>
                <w:szCs w:val="24"/>
              </w:rPr>
              <w:t xml:space="preserve"> </w:t>
            </w:r>
            <w:r>
              <w:rPr>
                <w:rStyle w:val="Hyperlink"/>
                <w:rFonts w:ascii="Arial" w:eastAsia="Times New Roman" w:hAnsi="Arial" w:cs="Arial"/>
                <w:noProof/>
                <w:sz w:val="24"/>
                <w:szCs w:val="24"/>
              </w:rPr>
              <w:t xml:space="preserve">Blank Questionaire </w:t>
            </w:r>
            <w:r w:rsidRPr="00C8517D">
              <w:rPr>
                <w:rFonts w:ascii="Arial" w:hAnsi="Arial" w:cs="Arial"/>
                <w:noProof/>
                <w:webHidden/>
                <w:sz w:val="24"/>
                <w:szCs w:val="24"/>
              </w:rPr>
              <w:tab/>
            </w:r>
            <w:r>
              <w:rPr>
                <w:rFonts w:ascii="Arial" w:hAnsi="Arial" w:cs="Arial"/>
                <w:noProof/>
                <w:webHidden/>
                <w:sz w:val="24"/>
                <w:szCs w:val="24"/>
              </w:rPr>
              <w:t>70</w:t>
            </w:r>
          </w:hyperlink>
        </w:p>
        <w:p w14:paraId="42777C86" w14:textId="77777777" w:rsidR="00B508E3" w:rsidRPr="00C8517D" w:rsidRDefault="00B508E3" w:rsidP="00B508E3">
          <w:pPr>
            <w:pStyle w:val="TOC2"/>
            <w:tabs>
              <w:tab w:val="right" w:leader="dot" w:pos="9016"/>
            </w:tabs>
            <w:spacing w:line="480" w:lineRule="auto"/>
            <w:rPr>
              <w:rFonts w:ascii="Arial" w:hAnsi="Arial" w:cs="Arial"/>
              <w:noProof/>
              <w:sz w:val="24"/>
              <w:szCs w:val="24"/>
              <w:lang w:val="en-GB" w:eastAsia="en-GB"/>
            </w:rPr>
          </w:pPr>
          <w:hyperlink w:anchor="_Toc71136020" w:history="1">
            <w:r w:rsidRPr="00C8517D">
              <w:rPr>
                <w:rStyle w:val="Hyperlink"/>
                <w:rFonts w:ascii="Arial" w:eastAsia="Times New Roman" w:hAnsi="Arial" w:cs="Arial"/>
                <w:noProof/>
                <w:sz w:val="24"/>
                <w:szCs w:val="24"/>
              </w:rPr>
              <w:t xml:space="preserve">Appendix C  - </w:t>
            </w:r>
            <w:r>
              <w:rPr>
                <w:rStyle w:val="Hyperlink"/>
                <w:rFonts w:ascii="Arial" w:eastAsia="Times New Roman" w:hAnsi="Arial" w:cs="Arial"/>
                <w:noProof/>
                <w:sz w:val="24"/>
                <w:szCs w:val="24"/>
              </w:rPr>
              <w:t xml:space="preserve">Questionaire Results </w:t>
            </w:r>
            <w:r w:rsidRPr="00C8517D">
              <w:rPr>
                <w:rFonts w:ascii="Arial" w:hAnsi="Arial" w:cs="Arial"/>
                <w:noProof/>
                <w:webHidden/>
                <w:sz w:val="24"/>
                <w:szCs w:val="24"/>
              </w:rPr>
              <w:tab/>
            </w:r>
            <w:r>
              <w:rPr>
                <w:rFonts w:ascii="Arial" w:hAnsi="Arial" w:cs="Arial"/>
                <w:noProof/>
                <w:webHidden/>
                <w:sz w:val="24"/>
                <w:szCs w:val="24"/>
              </w:rPr>
              <w:t>74</w:t>
            </w:r>
          </w:hyperlink>
        </w:p>
        <w:p w14:paraId="7CF104B5" w14:textId="77777777" w:rsidR="00B508E3" w:rsidRPr="00BD5C8C" w:rsidRDefault="00B508E3" w:rsidP="00B508E3">
          <w:pPr>
            <w:pStyle w:val="TOC2"/>
            <w:tabs>
              <w:tab w:val="right" w:leader="dot" w:pos="9016"/>
            </w:tabs>
            <w:spacing w:line="480" w:lineRule="auto"/>
            <w:rPr>
              <w:rStyle w:val="Hyperlink"/>
              <w:rFonts w:ascii="Arial" w:hAnsi="Arial" w:cs="Arial"/>
              <w:noProof/>
              <w:color w:val="auto"/>
              <w:sz w:val="24"/>
              <w:szCs w:val="24"/>
              <w:u w:val="none"/>
              <w:lang w:val="en-GB" w:eastAsia="en-GB"/>
            </w:rPr>
          </w:pPr>
          <w:hyperlink w:anchor="_Toc71136021" w:history="1">
            <w:r w:rsidRPr="00C8517D">
              <w:rPr>
                <w:rStyle w:val="Hyperlink"/>
                <w:rFonts w:ascii="Arial" w:eastAsia="Times New Roman" w:hAnsi="Arial" w:cs="Arial"/>
                <w:noProof/>
                <w:sz w:val="24"/>
                <w:szCs w:val="24"/>
              </w:rPr>
              <w:t xml:space="preserve">Appendix D </w:t>
            </w:r>
            <w:r>
              <w:rPr>
                <w:rStyle w:val="Hyperlink"/>
                <w:rFonts w:ascii="Arial" w:eastAsia="Times New Roman" w:hAnsi="Arial" w:cs="Arial"/>
                <w:noProof/>
                <w:sz w:val="24"/>
                <w:szCs w:val="24"/>
              </w:rPr>
              <w:t>–</w:t>
            </w:r>
            <w:r w:rsidRPr="00C8517D">
              <w:rPr>
                <w:rStyle w:val="Hyperlink"/>
                <w:rFonts w:ascii="Arial" w:eastAsia="Times New Roman" w:hAnsi="Arial" w:cs="Arial"/>
                <w:noProof/>
                <w:sz w:val="24"/>
                <w:szCs w:val="24"/>
              </w:rPr>
              <w:t xml:space="preserve"> </w:t>
            </w:r>
            <w:r>
              <w:rPr>
                <w:rStyle w:val="Hyperlink"/>
                <w:rFonts w:ascii="Arial" w:eastAsia="Times New Roman" w:hAnsi="Arial" w:cs="Arial"/>
                <w:noProof/>
                <w:sz w:val="24"/>
                <w:szCs w:val="24"/>
              </w:rPr>
              <w:t xml:space="preserve">Further Bar Charts and Pie Charts </w:t>
            </w:r>
            <w:r w:rsidRPr="00C8517D">
              <w:rPr>
                <w:rFonts w:ascii="Arial" w:hAnsi="Arial" w:cs="Arial"/>
                <w:noProof/>
                <w:webHidden/>
                <w:sz w:val="24"/>
                <w:szCs w:val="24"/>
              </w:rPr>
              <w:tab/>
            </w:r>
            <w:r>
              <w:rPr>
                <w:rFonts w:ascii="Arial" w:hAnsi="Arial" w:cs="Arial"/>
                <w:noProof/>
                <w:webHidden/>
                <w:sz w:val="24"/>
                <w:szCs w:val="24"/>
              </w:rPr>
              <w:t>78</w:t>
            </w:r>
          </w:hyperlink>
        </w:p>
        <w:p w14:paraId="454E8066" w14:textId="77777777" w:rsidR="00B508E3" w:rsidRPr="00C8517D" w:rsidRDefault="00B508E3" w:rsidP="00B508E3">
          <w:pPr>
            <w:rPr>
              <w:noProof/>
              <w:lang w:val="en-US"/>
            </w:rPr>
          </w:pPr>
          <w:r>
            <w:rPr>
              <w:noProof/>
              <w:lang w:val="en-US"/>
            </w:rPr>
            <w:t xml:space="preserve">         __________________________________________________________________________________</w:t>
          </w:r>
        </w:p>
        <w:p w14:paraId="6FA0B194" w14:textId="77777777" w:rsidR="00B508E3" w:rsidRDefault="00B508E3" w:rsidP="00B508E3">
          <w:r>
            <w:fldChar w:fldCharType="end"/>
          </w:r>
        </w:p>
      </w:sdtContent>
    </w:sdt>
    <w:p w14:paraId="0702B9D2" w14:textId="77777777" w:rsidR="00A31C9D" w:rsidRDefault="00A31C9D" w:rsidP="005F2DEC">
      <w:pPr>
        <w:spacing w:line="480" w:lineRule="auto"/>
        <w:rPr>
          <w:rFonts w:ascii="Arial" w:hAnsi="Arial" w:cs="Arial"/>
          <w:b/>
          <w:color w:val="0F4761" w:themeColor="accent1" w:themeShade="BF"/>
          <w:sz w:val="32"/>
          <w:szCs w:val="32"/>
          <w:u w:val="single"/>
        </w:rPr>
      </w:pPr>
    </w:p>
    <w:p w14:paraId="1336320B" w14:textId="77777777" w:rsidR="00A31C9D" w:rsidRDefault="00A31C9D" w:rsidP="005F2DEC">
      <w:pPr>
        <w:spacing w:line="480" w:lineRule="auto"/>
        <w:rPr>
          <w:rFonts w:ascii="Arial" w:hAnsi="Arial" w:cs="Arial"/>
          <w:b/>
          <w:color w:val="0F4761" w:themeColor="accent1" w:themeShade="BF"/>
          <w:sz w:val="32"/>
          <w:szCs w:val="32"/>
          <w:u w:val="single"/>
        </w:rPr>
      </w:pPr>
    </w:p>
    <w:p w14:paraId="76C06D9A" w14:textId="77777777" w:rsidR="00A31C9D" w:rsidRDefault="00A31C9D" w:rsidP="005F2DEC">
      <w:pPr>
        <w:spacing w:line="480" w:lineRule="auto"/>
        <w:rPr>
          <w:rFonts w:ascii="Arial" w:hAnsi="Arial" w:cs="Arial"/>
          <w:b/>
          <w:color w:val="0F4761" w:themeColor="accent1" w:themeShade="BF"/>
          <w:sz w:val="32"/>
          <w:szCs w:val="32"/>
          <w:u w:val="single"/>
        </w:rPr>
      </w:pPr>
    </w:p>
    <w:p w14:paraId="6F982072" w14:textId="77777777" w:rsidR="00A31C9D" w:rsidRDefault="00A31C9D" w:rsidP="005F2DEC">
      <w:pPr>
        <w:spacing w:line="480" w:lineRule="auto"/>
        <w:rPr>
          <w:rFonts w:ascii="Arial" w:hAnsi="Arial" w:cs="Arial"/>
          <w:b/>
          <w:color w:val="0F4761" w:themeColor="accent1" w:themeShade="BF"/>
          <w:sz w:val="32"/>
          <w:szCs w:val="32"/>
          <w:u w:val="single"/>
        </w:rPr>
      </w:pPr>
    </w:p>
    <w:p w14:paraId="216FE104" w14:textId="77777777" w:rsidR="00C968DC" w:rsidRDefault="00C968DC" w:rsidP="005F2DEC">
      <w:pPr>
        <w:spacing w:line="480" w:lineRule="auto"/>
        <w:rPr>
          <w:rFonts w:ascii="Arial" w:hAnsi="Arial" w:cs="Arial"/>
          <w:b/>
          <w:color w:val="156082" w:themeColor="accent1"/>
          <w:sz w:val="32"/>
          <w:szCs w:val="32"/>
          <w:u w:val="single"/>
        </w:rPr>
      </w:pPr>
    </w:p>
    <w:p w14:paraId="246F3C89" w14:textId="77777777" w:rsidR="00C968DC" w:rsidRDefault="00C968DC" w:rsidP="005F2DEC">
      <w:pPr>
        <w:spacing w:line="480" w:lineRule="auto"/>
        <w:rPr>
          <w:rFonts w:ascii="Arial" w:hAnsi="Arial" w:cs="Arial"/>
          <w:b/>
          <w:color w:val="156082" w:themeColor="accent1"/>
          <w:sz w:val="32"/>
          <w:szCs w:val="32"/>
          <w:u w:val="single"/>
        </w:rPr>
      </w:pPr>
    </w:p>
    <w:p w14:paraId="66EE06A1" w14:textId="77777777" w:rsidR="00C968DC" w:rsidRDefault="00C968DC" w:rsidP="005F2DEC">
      <w:pPr>
        <w:spacing w:line="480" w:lineRule="auto"/>
        <w:rPr>
          <w:rFonts w:ascii="Arial" w:hAnsi="Arial" w:cs="Arial"/>
          <w:b/>
          <w:color w:val="156082" w:themeColor="accent1"/>
          <w:sz w:val="32"/>
          <w:szCs w:val="32"/>
          <w:u w:val="single"/>
        </w:rPr>
      </w:pPr>
    </w:p>
    <w:p w14:paraId="731E54B1" w14:textId="5A721DCC" w:rsidR="005F2DEC" w:rsidRPr="00B0421E" w:rsidRDefault="005F2DEC" w:rsidP="005F2DEC">
      <w:pPr>
        <w:spacing w:line="480" w:lineRule="auto"/>
        <w:rPr>
          <w:rFonts w:ascii="Arial" w:hAnsi="Arial" w:cs="Arial"/>
          <w:b/>
          <w:color w:val="156082" w:themeColor="accent1"/>
          <w:sz w:val="32"/>
          <w:szCs w:val="32"/>
          <w:u w:val="single"/>
        </w:rPr>
      </w:pPr>
      <w:r w:rsidRPr="00B0421E">
        <w:rPr>
          <w:rFonts w:ascii="Arial" w:hAnsi="Arial" w:cs="Arial"/>
          <w:b/>
          <w:color w:val="156082" w:themeColor="accent1"/>
          <w:sz w:val="32"/>
          <w:szCs w:val="32"/>
          <w:u w:val="single"/>
        </w:rPr>
        <w:lastRenderedPageBreak/>
        <w:t>List of Figures</w:t>
      </w:r>
    </w:p>
    <w:p w14:paraId="6DA40F4C" w14:textId="070ED8D3" w:rsidR="005F2DEC" w:rsidRDefault="005F2DEC" w:rsidP="005F2DEC">
      <w:pPr>
        <w:spacing w:line="480" w:lineRule="auto"/>
        <w:rPr>
          <w:rFonts w:ascii="Arial" w:hAnsi="Arial" w:cs="Arial"/>
          <w:sz w:val="24"/>
          <w:szCs w:val="24"/>
        </w:rPr>
      </w:pPr>
      <w:r w:rsidRPr="00AD6012">
        <w:rPr>
          <w:rFonts w:ascii="Arial" w:hAnsi="Arial" w:cs="Arial"/>
          <w:b/>
          <w:sz w:val="24"/>
          <w:szCs w:val="24"/>
        </w:rPr>
        <w:t>Figure</w:t>
      </w:r>
      <w:r w:rsidR="00A36F75">
        <w:rPr>
          <w:rFonts w:ascii="Arial" w:hAnsi="Arial" w:cs="Arial"/>
          <w:b/>
          <w:sz w:val="24"/>
          <w:szCs w:val="24"/>
        </w:rPr>
        <w:t xml:space="preserve"> 4.1 </w:t>
      </w:r>
      <w:r w:rsidR="00914984">
        <w:rPr>
          <w:rFonts w:ascii="Arial" w:hAnsi="Arial" w:cs="Arial"/>
          <w:b/>
          <w:sz w:val="24"/>
          <w:szCs w:val="24"/>
        </w:rPr>
        <w:t xml:space="preserve">- </w:t>
      </w:r>
      <w:r w:rsidR="00A36F75" w:rsidRPr="002D010D">
        <w:rPr>
          <w:rFonts w:ascii="Arial" w:hAnsi="Arial" w:cs="Arial"/>
          <w:bCs/>
          <w:sz w:val="24"/>
          <w:szCs w:val="24"/>
        </w:rPr>
        <w:t>Frequency of Bleep</w:t>
      </w:r>
      <w:r w:rsidR="00C86C00">
        <w:rPr>
          <w:rFonts w:ascii="Arial" w:hAnsi="Arial" w:cs="Arial"/>
          <w:bCs/>
          <w:sz w:val="24"/>
          <w:szCs w:val="24"/>
        </w:rPr>
        <w:t xml:space="preserve"> </w:t>
      </w:r>
      <w:r w:rsidR="00A36F75" w:rsidRPr="002D010D">
        <w:rPr>
          <w:rFonts w:ascii="Arial" w:hAnsi="Arial" w:cs="Arial"/>
          <w:bCs/>
          <w:sz w:val="24"/>
          <w:szCs w:val="24"/>
        </w:rPr>
        <w:t>tes</w:t>
      </w:r>
      <w:r w:rsidR="00C86C00">
        <w:rPr>
          <w:rFonts w:ascii="Arial" w:hAnsi="Arial" w:cs="Arial"/>
          <w:bCs/>
          <w:sz w:val="24"/>
          <w:szCs w:val="24"/>
        </w:rPr>
        <w:t>t</w:t>
      </w:r>
      <w:r w:rsidR="00B0421E">
        <w:rPr>
          <w:rFonts w:ascii="Arial" w:hAnsi="Arial" w:cs="Arial"/>
          <w:bCs/>
          <w:sz w:val="24"/>
          <w:szCs w:val="24"/>
        </w:rPr>
        <w:t xml:space="preserve"> </w:t>
      </w:r>
      <w:r w:rsidR="00C86C00">
        <w:rPr>
          <w:rFonts w:ascii="Arial" w:hAnsi="Arial" w:cs="Arial"/>
          <w:bCs/>
          <w:sz w:val="24"/>
          <w:szCs w:val="24"/>
        </w:rPr>
        <w:t>…………………………………………………</w:t>
      </w:r>
      <w:r w:rsidR="00DD5185">
        <w:rPr>
          <w:rFonts w:ascii="Arial" w:hAnsi="Arial" w:cs="Arial"/>
          <w:bCs/>
          <w:sz w:val="24"/>
          <w:szCs w:val="24"/>
        </w:rPr>
        <w:t xml:space="preserve">  28</w:t>
      </w:r>
    </w:p>
    <w:p w14:paraId="49EBC055" w14:textId="7288ABBE" w:rsidR="005F2DEC" w:rsidRDefault="005F2DEC" w:rsidP="005F2DEC">
      <w:pPr>
        <w:spacing w:line="480" w:lineRule="auto"/>
        <w:rPr>
          <w:rFonts w:ascii="Arial" w:hAnsi="Arial" w:cs="Arial"/>
          <w:sz w:val="24"/>
          <w:szCs w:val="24"/>
        </w:rPr>
      </w:pPr>
      <w:r w:rsidRPr="00AD6012">
        <w:rPr>
          <w:rFonts w:ascii="Arial" w:hAnsi="Arial" w:cs="Arial"/>
          <w:b/>
          <w:sz w:val="24"/>
          <w:szCs w:val="24"/>
        </w:rPr>
        <w:t xml:space="preserve">Figure </w:t>
      </w:r>
      <w:r w:rsidR="00A36F75">
        <w:rPr>
          <w:rFonts w:ascii="Arial" w:hAnsi="Arial" w:cs="Arial"/>
          <w:b/>
          <w:sz w:val="24"/>
          <w:szCs w:val="24"/>
        </w:rPr>
        <w:t xml:space="preserve">4.2 </w:t>
      </w:r>
      <w:r w:rsidR="00C07FD0">
        <w:rPr>
          <w:rFonts w:ascii="Arial" w:hAnsi="Arial" w:cs="Arial"/>
          <w:sz w:val="24"/>
          <w:szCs w:val="24"/>
        </w:rPr>
        <w:t>–</w:t>
      </w:r>
      <w:r>
        <w:rPr>
          <w:rFonts w:ascii="Arial" w:hAnsi="Arial" w:cs="Arial"/>
          <w:sz w:val="24"/>
          <w:szCs w:val="24"/>
        </w:rPr>
        <w:t xml:space="preserve"> </w:t>
      </w:r>
      <w:r w:rsidR="00C07FD0">
        <w:rPr>
          <w:rFonts w:ascii="Arial" w:hAnsi="Arial" w:cs="Arial"/>
          <w:sz w:val="24"/>
          <w:szCs w:val="24"/>
        </w:rPr>
        <w:t>Typical Level Reached……………………………………………………</w:t>
      </w:r>
      <w:r w:rsidR="00DD5185">
        <w:rPr>
          <w:rFonts w:ascii="Arial" w:hAnsi="Arial" w:cs="Arial"/>
          <w:sz w:val="24"/>
          <w:szCs w:val="24"/>
        </w:rPr>
        <w:t>29</w:t>
      </w:r>
    </w:p>
    <w:p w14:paraId="743E621B" w14:textId="326CD831" w:rsidR="005F2DEC" w:rsidRDefault="005F2DEC" w:rsidP="005F2DEC">
      <w:pPr>
        <w:spacing w:line="480" w:lineRule="auto"/>
        <w:rPr>
          <w:rFonts w:ascii="Arial" w:hAnsi="Arial" w:cs="Arial"/>
          <w:sz w:val="24"/>
          <w:szCs w:val="24"/>
        </w:rPr>
      </w:pPr>
      <w:r w:rsidRPr="00AD6012">
        <w:rPr>
          <w:rFonts w:ascii="Arial" w:hAnsi="Arial" w:cs="Arial"/>
          <w:b/>
          <w:sz w:val="24"/>
          <w:szCs w:val="24"/>
        </w:rPr>
        <w:t>Figure</w:t>
      </w:r>
      <w:r w:rsidR="00A36F75">
        <w:rPr>
          <w:rFonts w:ascii="Arial" w:hAnsi="Arial" w:cs="Arial"/>
          <w:b/>
          <w:sz w:val="24"/>
          <w:szCs w:val="24"/>
        </w:rPr>
        <w:t xml:space="preserve"> 4.3</w:t>
      </w:r>
      <w:r>
        <w:rPr>
          <w:rFonts w:ascii="Arial" w:hAnsi="Arial" w:cs="Arial"/>
          <w:sz w:val="24"/>
          <w:szCs w:val="24"/>
        </w:rPr>
        <w:t xml:space="preserve"> </w:t>
      </w:r>
      <w:r w:rsidR="00914984">
        <w:rPr>
          <w:rFonts w:ascii="Arial" w:hAnsi="Arial" w:cs="Arial"/>
          <w:sz w:val="24"/>
          <w:szCs w:val="24"/>
        </w:rPr>
        <w:t>–</w:t>
      </w:r>
      <w:r>
        <w:rPr>
          <w:rFonts w:ascii="Arial" w:hAnsi="Arial" w:cs="Arial"/>
          <w:sz w:val="24"/>
          <w:szCs w:val="24"/>
        </w:rPr>
        <w:t xml:space="preserve"> </w:t>
      </w:r>
      <w:r w:rsidR="00914984">
        <w:rPr>
          <w:rFonts w:ascii="Arial" w:hAnsi="Arial" w:cs="Arial"/>
          <w:sz w:val="24"/>
          <w:szCs w:val="24"/>
        </w:rPr>
        <w:t>Perceived Physical Demand……………………………………………</w:t>
      </w:r>
      <w:r w:rsidR="00DD5185">
        <w:rPr>
          <w:rFonts w:ascii="Arial" w:hAnsi="Arial" w:cs="Arial"/>
          <w:sz w:val="24"/>
          <w:szCs w:val="24"/>
        </w:rPr>
        <w:t>..30</w:t>
      </w:r>
    </w:p>
    <w:p w14:paraId="15EA1E96" w14:textId="24448240" w:rsidR="00DE0394" w:rsidRDefault="005F2DEC" w:rsidP="005F2DEC">
      <w:pPr>
        <w:spacing w:line="480" w:lineRule="auto"/>
        <w:rPr>
          <w:rFonts w:ascii="Arial" w:hAnsi="Arial" w:cs="Arial"/>
          <w:sz w:val="24"/>
          <w:szCs w:val="24"/>
        </w:rPr>
      </w:pPr>
      <w:r w:rsidRPr="00AD6012">
        <w:rPr>
          <w:rFonts w:ascii="Arial" w:hAnsi="Arial" w:cs="Arial"/>
          <w:b/>
          <w:sz w:val="24"/>
          <w:szCs w:val="24"/>
        </w:rPr>
        <w:t xml:space="preserve">Figure </w:t>
      </w:r>
      <w:r w:rsidR="00A36F75">
        <w:rPr>
          <w:rFonts w:ascii="Arial" w:hAnsi="Arial" w:cs="Arial"/>
          <w:b/>
          <w:sz w:val="24"/>
          <w:szCs w:val="24"/>
        </w:rPr>
        <w:t>4.</w:t>
      </w:r>
      <w:r w:rsidR="00914984">
        <w:rPr>
          <w:rFonts w:ascii="Arial" w:hAnsi="Arial" w:cs="Arial"/>
          <w:b/>
          <w:sz w:val="24"/>
          <w:szCs w:val="24"/>
        </w:rPr>
        <w:t>4</w:t>
      </w:r>
      <w:r>
        <w:rPr>
          <w:rFonts w:ascii="Arial" w:hAnsi="Arial" w:cs="Arial"/>
          <w:sz w:val="24"/>
          <w:szCs w:val="24"/>
        </w:rPr>
        <w:t xml:space="preserve"> </w:t>
      </w:r>
      <w:r w:rsidR="00914984">
        <w:rPr>
          <w:rFonts w:ascii="Arial" w:hAnsi="Arial" w:cs="Arial"/>
          <w:sz w:val="24"/>
          <w:szCs w:val="24"/>
        </w:rPr>
        <w:t>–</w:t>
      </w:r>
      <w:r>
        <w:rPr>
          <w:rFonts w:ascii="Arial" w:hAnsi="Arial" w:cs="Arial"/>
          <w:sz w:val="24"/>
          <w:szCs w:val="24"/>
        </w:rPr>
        <w:t xml:space="preserve"> </w:t>
      </w:r>
      <w:r w:rsidR="00914984">
        <w:rPr>
          <w:rFonts w:ascii="Arial" w:hAnsi="Arial" w:cs="Arial"/>
          <w:sz w:val="24"/>
          <w:szCs w:val="24"/>
        </w:rPr>
        <w:t>Accuracy of Bleep Test vs Role………………………………………...</w:t>
      </w:r>
      <w:r w:rsidR="00DE0394">
        <w:rPr>
          <w:rFonts w:ascii="Arial" w:hAnsi="Arial" w:cs="Arial"/>
          <w:sz w:val="24"/>
          <w:szCs w:val="24"/>
        </w:rPr>
        <w:t>.</w:t>
      </w:r>
      <w:r w:rsidR="00DD5185">
        <w:rPr>
          <w:rFonts w:ascii="Arial" w:hAnsi="Arial" w:cs="Arial"/>
          <w:sz w:val="24"/>
          <w:szCs w:val="24"/>
        </w:rPr>
        <w:t>31</w:t>
      </w:r>
    </w:p>
    <w:p w14:paraId="65E35ADF" w14:textId="7AC6C786" w:rsidR="005F2DEC" w:rsidRDefault="005F2DEC" w:rsidP="005F2DEC">
      <w:pPr>
        <w:spacing w:line="480" w:lineRule="auto"/>
        <w:rPr>
          <w:rFonts w:ascii="Arial" w:hAnsi="Arial" w:cs="Arial"/>
          <w:sz w:val="24"/>
          <w:szCs w:val="24"/>
        </w:rPr>
      </w:pPr>
      <w:r w:rsidRPr="00AD6012">
        <w:rPr>
          <w:rFonts w:ascii="Arial" w:hAnsi="Arial" w:cs="Arial"/>
          <w:b/>
          <w:sz w:val="24"/>
          <w:szCs w:val="24"/>
        </w:rPr>
        <w:t xml:space="preserve">Figure </w:t>
      </w:r>
      <w:r w:rsidR="00A36F75">
        <w:rPr>
          <w:rFonts w:ascii="Arial" w:hAnsi="Arial" w:cs="Arial"/>
          <w:b/>
          <w:sz w:val="24"/>
          <w:szCs w:val="24"/>
        </w:rPr>
        <w:t>4.5</w:t>
      </w:r>
      <w:r>
        <w:rPr>
          <w:rFonts w:ascii="Arial" w:hAnsi="Arial" w:cs="Arial"/>
          <w:sz w:val="24"/>
          <w:szCs w:val="24"/>
        </w:rPr>
        <w:t xml:space="preserve"> </w:t>
      </w:r>
      <w:r w:rsidR="00914984">
        <w:rPr>
          <w:rFonts w:ascii="Arial" w:hAnsi="Arial" w:cs="Arial"/>
          <w:sz w:val="24"/>
          <w:szCs w:val="24"/>
        </w:rPr>
        <w:t>–</w:t>
      </w:r>
      <w:r>
        <w:rPr>
          <w:rFonts w:ascii="Arial" w:hAnsi="Arial" w:cs="Arial"/>
          <w:sz w:val="24"/>
          <w:szCs w:val="24"/>
        </w:rPr>
        <w:t xml:space="preserve"> </w:t>
      </w:r>
      <w:r w:rsidR="00914984">
        <w:rPr>
          <w:rFonts w:ascii="Arial" w:hAnsi="Arial" w:cs="Arial"/>
          <w:sz w:val="24"/>
          <w:szCs w:val="24"/>
        </w:rPr>
        <w:t>Felt Unprepared Despite Passing………………………………………</w:t>
      </w:r>
      <w:r w:rsidR="00DD5185">
        <w:rPr>
          <w:rFonts w:ascii="Arial" w:hAnsi="Arial" w:cs="Arial"/>
          <w:sz w:val="24"/>
          <w:szCs w:val="24"/>
        </w:rPr>
        <w:t xml:space="preserve"> 32</w:t>
      </w:r>
    </w:p>
    <w:p w14:paraId="5E220BC1" w14:textId="6F5C2EBA" w:rsidR="005F2DEC" w:rsidRDefault="005F2DEC" w:rsidP="005F2DEC">
      <w:pPr>
        <w:spacing w:line="480" w:lineRule="auto"/>
        <w:rPr>
          <w:rFonts w:ascii="Arial" w:hAnsi="Arial" w:cs="Arial"/>
          <w:sz w:val="24"/>
          <w:szCs w:val="24"/>
        </w:rPr>
      </w:pPr>
      <w:r w:rsidRPr="00AD6012">
        <w:rPr>
          <w:rFonts w:ascii="Arial" w:hAnsi="Arial" w:cs="Arial"/>
          <w:b/>
          <w:sz w:val="24"/>
          <w:szCs w:val="24"/>
        </w:rPr>
        <w:t xml:space="preserve">Figure </w:t>
      </w:r>
      <w:r w:rsidR="00A36F75">
        <w:rPr>
          <w:rFonts w:ascii="Arial" w:hAnsi="Arial" w:cs="Arial"/>
          <w:b/>
          <w:sz w:val="24"/>
          <w:szCs w:val="24"/>
        </w:rPr>
        <w:t>4.6</w:t>
      </w:r>
      <w:r>
        <w:rPr>
          <w:rFonts w:ascii="Arial" w:hAnsi="Arial" w:cs="Arial"/>
          <w:sz w:val="24"/>
          <w:szCs w:val="24"/>
        </w:rPr>
        <w:t xml:space="preserve"> </w:t>
      </w:r>
      <w:r w:rsidR="00914984">
        <w:rPr>
          <w:rFonts w:ascii="Arial" w:hAnsi="Arial" w:cs="Arial"/>
          <w:sz w:val="24"/>
          <w:szCs w:val="24"/>
        </w:rPr>
        <w:t>–</w:t>
      </w:r>
      <w:r>
        <w:rPr>
          <w:rFonts w:ascii="Arial" w:hAnsi="Arial" w:cs="Arial"/>
          <w:sz w:val="24"/>
          <w:szCs w:val="24"/>
        </w:rPr>
        <w:t xml:space="preserve"> </w:t>
      </w:r>
      <w:r w:rsidR="00914984">
        <w:rPr>
          <w:rFonts w:ascii="Arial" w:hAnsi="Arial" w:cs="Arial"/>
          <w:sz w:val="24"/>
          <w:szCs w:val="24"/>
        </w:rPr>
        <w:t>Should Bleep Test be Adapted</w:t>
      </w:r>
      <w:r w:rsidR="00DE0394">
        <w:rPr>
          <w:rFonts w:ascii="Arial" w:hAnsi="Arial" w:cs="Arial"/>
          <w:sz w:val="24"/>
          <w:szCs w:val="24"/>
        </w:rPr>
        <w:t>?..........................................................</w:t>
      </w:r>
      <w:r w:rsidR="00DD5185">
        <w:rPr>
          <w:rFonts w:ascii="Arial" w:hAnsi="Arial" w:cs="Arial"/>
          <w:sz w:val="24"/>
          <w:szCs w:val="24"/>
        </w:rPr>
        <w:t>33</w:t>
      </w:r>
    </w:p>
    <w:p w14:paraId="5B29D6C9" w14:textId="58B37C1E" w:rsidR="005F2DEC" w:rsidRDefault="005F2DEC" w:rsidP="005F2DEC">
      <w:pPr>
        <w:spacing w:line="480" w:lineRule="auto"/>
        <w:rPr>
          <w:rFonts w:ascii="Arial" w:hAnsi="Arial" w:cs="Arial"/>
          <w:sz w:val="24"/>
          <w:szCs w:val="24"/>
        </w:rPr>
      </w:pPr>
      <w:r w:rsidRPr="00AD6012">
        <w:rPr>
          <w:rFonts w:ascii="Arial" w:hAnsi="Arial" w:cs="Arial"/>
          <w:b/>
          <w:sz w:val="24"/>
          <w:szCs w:val="24"/>
        </w:rPr>
        <w:t>Figure 4.7</w:t>
      </w:r>
      <w:r>
        <w:rPr>
          <w:rFonts w:ascii="Arial" w:hAnsi="Arial" w:cs="Arial"/>
          <w:sz w:val="24"/>
          <w:szCs w:val="24"/>
        </w:rPr>
        <w:t xml:space="preserve"> - </w:t>
      </w:r>
      <w:r w:rsidR="005D6D23">
        <w:rPr>
          <w:rFonts w:ascii="Arial" w:eastAsia="Times New Roman" w:hAnsi="Arial" w:cs="Arial"/>
          <w:color w:val="000000"/>
          <w:sz w:val="24"/>
          <w:szCs w:val="24"/>
        </w:rPr>
        <w:t>Confidence in Their Physical Readiness for Operational Demands…</w:t>
      </w:r>
      <w:r w:rsidR="00DD5185">
        <w:rPr>
          <w:rFonts w:ascii="Arial" w:eastAsia="Times New Roman" w:hAnsi="Arial" w:cs="Arial"/>
          <w:color w:val="000000"/>
          <w:sz w:val="24"/>
          <w:szCs w:val="24"/>
        </w:rPr>
        <w:t>.34</w:t>
      </w:r>
    </w:p>
    <w:p w14:paraId="29C816A7" w14:textId="77777777" w:rsidR="00B508E3" w:rsidRDefault="00B508E3" w:rsidP="009F3D7E">
      <w:pPr>
        <w:pStyle w:val="Heading1"/>
        <w:spacing w:line="480" w:lineRule="auto"/>
        <w:rPr>
          <w:rFonts w:ascii="Arial" w:hAnsi="Arial" w:cs="Arial"/>
          <w:b/>
          <w:bCs/>
          <w:color w:val="156082" w:themeColor="accent1"/>
          <w:sz w:val="36"/>
          <w:szCs w:val="36"/>
          <w:u w:val="single"/>
        </w:rPr>
      </w:pPr>
    </w:p>
    <w:p w14:paraId="05C7E66E" w14:textId="77777777" w:rsidR="00B508E3" w:rsidRPr="00B508E3" w:rsidRDefault="00B508E3" w:rsidP="00B508E3"/>
    <w:p w14:paraId="72DC3F55" w14:textId="2F534D45" w:rsidR="00154F1C" w:rsidRDefault="00EC0DB3" w:rsidP="009F3D7E">
      <w:pPr>
        <w:pStyle w:val="Heading1"/>
        <w:spacing w:line="480" w:lineRule="auto"/>
        <w:rPr>
          <w:rFonts w:ascii="Arial" w:hAnsi="Arial" w:cs="Arial"/>
          <w:b/>
          <w:bCs/>
          <w:color w:val="156082" w:themeColor="accent1"/>
          <w:sz w:val="36"/>
          <w:szCs w:val="36"/>
          <w:u w:val="single"/>
        </w:rPr>
      </w:pPr>
      <w:r w:rsidRPr="0023346A">
        <w:rPr>
          <w:rFonts w:ascii="Arial" w:hAnsi="Arial" w:cs="Arial"/>
          <w:b/>
          <w:bCs/>
          <w:color w:val="156082" w:themeColor="accent1"/>
          <w:sz w:val="36"/>
          <w:szCs w:val="36"/>
          <w:u w:val="single"/>
        </w:rPr>
        <w:lastRenderedPageBreak/>
        <w:t>1</w:t>
      </w:r>
      <w:r w:rsidR="004077F0" w:rsidRPr="0023346A">
        <w:rPr>
          <w:rFonts w:ascii="Arial" w:hAnsi="Arial" w:cs="Arial"/>
          <w:b/>
          <w:bCs/>
          <w:color w:val="156082" w:themeColor="accent1"/>
          <w:sz w:val="36"/>
          <w:szCs w:val="36"/>
          <w:u w:val="single"/>
        </w:rPr>
        <w:t>.</w:t>
      </w:r>
      <w:r w:rsidRPr="0023346A">
        <w:rPr>
          <w:rFonts w:ascii="Arial" w:hAnsi="Arial" w:cs="Arial"/>
          <w:b/>
          <w:bCs/>
          <w:color w:val="156082" w:themeColor="accent1"/>
          <w:sz w:val="36"/>
          <w:szCs w:val="36"/>
          <w:u w:val="single"/>
        </w:rPr>
        <w:t xml:space="preserve"> Introductio</w:t>
      </w:r>
      <w:r w:rsidR="00B815A9" w:rsidRPr="0023346A">
        <w:rPr>
          <w:rFonts w:ascii="Arial" w:hAnsi="Arial" w:cs="Arial"/>
          <w:b/>
          <w:bCs/>
          <w:color w:val="156082" w:themeColor="accent1"/>
          <w:sz w:val="36"/>
          <w:szCs w:val="36"/>
          <w:u w:val="single"/>
        </w:rPr>
        <w:t>n</w:t>
      </w:r>
    </w:p>
    <w:p w14:paraId="01A881D9" w14:textId="75E87BA4" w:rsidR="00F83B40" w:rsidRPr="00154F1C" w:rsidRDefault="00B815A9" w:rsidP="009F3D7E">
      <w:pPr>
        <w:pStyle w:val="Heading1"/>
        <w:spacing w:line="480" w:lineRule="auto"/>
        <w:rPr>
          <w:rFonts w:ascii="Arial" w:hAnsi="Arial" w:cs="Arial"/>
          <w:b/>
          <w:bCs/>
          <w:color w:val="156082" w:themeColor="accent1"/>
          <w:sz w:val="36"/>
          <w:szCs w:val="36"/>
          <w:u w:val="single"/>
        </w:rPr>
      </w:pPr>
      <w:r>
        <w:rPr>
          <w:rFonts w:ascii="Arial" w:hAnsi="Arial" w:cs="Arial"/>
          <w:color w:val="auto"/>
          <w:sz w:val="24"/>
          <w:szCs w:val="24"/>
        </w:rPr>
        <w:t>Th</w:t>
      </w:r>
      <w:r w:rsidR="005F2DEC">
        <w:rPr>
          <w:rFonts w:ascii="Arial" w:hAnsi="Arial" w:cs="Arial"/>
          <w:color w:val="auto"/>
          <w:sz w:val="24"/>
          <w:szCs w:val="24"/>
        </w:rPr>
        <w:t>e</w:t>
      </w:r>
      <w:r>
        <w:rPr>
          <w:rFonts w:ascii="Arial" w:hAnsi="Arial" w:cs="Arial"/>
          <w:color w:val="auto"/>
          <w:sz w:val="24"/>
          <w:szCs w:val="24"/>
        </w:rPr>
        <w:t xml:space="preserve"> role of a police officer in society is both multidimensional and dynamic, requiring officers to perform a wide range of tasks that frequently demand significant physical exertion (Anderson et al., 2001; Orr et al., 2016). From responding rapidly to emergency calls, engaging if foot pursuits and restraining individuals to providing assistance with other agencies, the physical demands place</w:t>
      </w:r>
      <w:r w:rsidR="001A23CC">
        <w:rPr>
          <w:rFonts w:ascii="Arial" w:hAnsi="Arial" w:cs="Arial"/>
          <w:color w:val="auto"/>
          <w:sz w:val="24"/>
          <w:szCs w:val="24"/>
        </w:rPr>
        <w:t>d</w:t>
      </w:r>
      <w:r>
        <w:rPr>
          <w:rFonts w:ascii="Arial" w:hAnsi="Arial" w:cs="Arial"/>
          <w:color w:val="auto"/>
          <w:sz w:val="24"/>
          <w:szCs w:val="24"/>
        </w:rPr>
        <w:t xml:space="preserve"> on police officers are substantial and varied (Lockie et al., 2020). Against this back drop the establishment and maintenance of physical fitness standards for police officers have become critical components in ensuring public safety and effective service delivery (Hoff</w:t>
      </w:r>
      <w:r w:rsidR="008F3827">
        <w:rPr>
          <w:rFonts w:ascii="Arial" w:hAnsi="Arial" w:cs="Arial"/>
          <w:color w:val="auto"/>
          <w:sz w:val="24"/>
          <w:szCs w:val="24"/>
        </w:rPr>
        <w:t>man and Collingwood, 2017). However, the degree to which these standards accurately reflect the real-world operational demands of policing remains a subject of considerable debate amongst academics, practitioners, police officers and members of the public (Soderstrom and Cummings, 2022).</w:t>
      </w:r>
    </w:p>
    <w:p w14:paraId="2466091E" w14:textId="646E37DF" w:rsidR="00F83B40" w:rsidRDefault="008F3827" w:rsidP="008F3827">
      <w:pPr>
        <w:spacing w:line="480" w:lineRule="auto"/>
        <w:rPr>
          <w:rFonts w:ascii="Arial" w:hAnsi="Arial" w:cs="Arial"/>
          <w:sz w:val="24"/>
          <w:szCs w:val="24"/>
        </w:rPr>
      </w:pPr>
      <w:r w:rsidRPr="008F3827">
        <w:rPr>
          <w:rFonts w:ascii="Arial" w:hAnsi="Arial" w:cs="Arial"/>
          <w:sz w:val="24"/>
          <w:szCs w:val="24"/>
        </w:rPr>
        <w:t>Traditionally, physical fitness standards in policing have been designed to assess general attributes such as cardiovascular endurance, muscular strength, flexibility and overall stamina</w:t>
      </w:r>
      <w:r>
        <w:rPr>
          <w:rFonts w:ascii="Arial" w:hAnsi="Arial" w:cs="Arial"/>
          <w:sz w:val="24"/>
          <w:szCs w:val="24"/>
        </w:rPr>
        <w:t xml:space="preserve"> (Anderson et al., 2001; College of Policing, 2021). Th</w:t>
      </w:r>
      <w:r w:rsidR="00627E0B">
        <w:rPr>
          <w:rFonts w:ascii="Arial" w:hAnsi="Arial" w:cs="Arial"/>
          <w:sz w:val="24"/>
          <w:szCs w:val="24"/>
        </w:rPr>
        <w:t xml:space="preserve">is </w:t>
      </w:r>
      <w:r w:rsidR="00543EA2">
        <w:rPr>
          <w:rFonts w:ascii="Arial" w:hAnsi="Arial" w:cs="Arial"/>
          <w:sz w:val="24"/>
          <w:szCs w:val="24"/>
        </w:rPr>
        <w:t>benchmark</w:t>
      </w:r>
      <w:r>
        <w:rPr>
          <w:rFonts w:ascii="Arial" w:hAnsi="Arial" w:cs="Arial"/>
          <w:sz w:val="24"/>
          <w:szCs w:val="24"/>
        </w:rPr>
        <w:t xml:space="preserve"> </w:t>
      </w:r>
      <w:r w:rsidR="00627E0B">
        <w:rPr>
          <w:rFonts w:ascii="Arial" w:hAnsi="Arial" w:cs="Arial"/>
          <w:sz w:val="24"/>
          <w:szCs w:val="24"/>
        </w:rPr>
        <w:t xml:space="preserve">is </w:t>
      </w:r>
      <w:r>
        <w:rPr>
          <w:rFonts w:ascii="Arial" w:hAnsi="Arial" w:cs="Arial"/>
          <w:sz w:val="24"/>
          <w:szCs w:val="24"/>
        </w:rPr>
        <w:t xml:space="preserve">often evaluated through standardises </w:t>
      </w:r>
      <w:r w:rsidR="00627E0B">
        <w:rPr>
          <w:rFonts w:ascii="Arial" w:hAnsi="Arial" w:cs="Arial"/>
          <w:sz w:val="24"/>
          <w:szCs w:val="24"/>
        </w:rPr>
        <w:t xml:space="preserve">testing of the 15 metre shuttle run (Bleep Test). While this assessment provides a baseline measure of fitness, questions have risen about their relevancy and adequacy in preparing officers for their unpredictable situation specific challenges encountered during duty (Lonsway, 2003). For </w:t>
      </w:r>
      <w:r w:rsidR="00543EA2">
        <w:rPr>
          <w:rFonts w:ascii="Arial" w:hAnsi="Arial" w:cs="Arial"/>
          <w:sz w:val="24"/>
          <w:szCs w:val="24"/>
        </w:rPr>
        <w:t>example,</w:t>
      </w:r>
      <w:r w:rsidR="00627E0B">
        <w:rPr>
          <w:rFonts w:ascii="Arial" w:hAnsi="Arial" w:cs="Arial"/>
          <w:sz w:val="24"/>
          <w:szCs w:val="24"/>
        </w:rPr>
        <w:t xml:space="preserve"> the ability to sprint short distances, exert force to restrain a non-compliant individual or carry heavy equipment over uneven terrain may not be fully captured by fitness testing (Orr et al., 2016). </w:t>
      </w:r>
    </w:p>
    <w:p w14:paraId="57FA547D" w14:textId="6AD93465" w:rsidR="00627E0B" w:rsidRDefault="00627E0B" w:rsidP="008F3827">
      <w:pPr>
        <w:spacing w:line="480" w:lineRule="auto"/>
        <w:rPr>
          <w:rFonts w:ascii="Arial" w:hAnsi="Arial" w:cs="Arial"/>
          <w:sz w:val="24"/>
          <w:szCs w:val="24"/>
        </w:rPr>
      </w:pPr>
      <w:r>
        <w:rPr>
          <w:rFonts w:ascii="Arial" w:hAnsi="Arial" w:cs="Arial"/>
          <w:sz w:val="24"/>
          <w:szCs w:val="24"/>
        </w:rPr>
        <w:lastRenderedPageBreak/>
        <w:t xml:space="preserve">The changing trends of crime and public expectations have further complicated the issue. Modern policing now encompasses a wide spectrum of activities from community engagement and crime prevention to counter terrorism and emergency response. The physical profile required for effective performance in these areas may differ significantly, raising concerns about the appropriateness of a one size fits all approach to fitness standards (Soderstrom and Cummings, 2022). </w:t>
      </w:r>
      <w:r w:rsidR="00287365">
        <w:rPr>
          <w:rFonts w:ascii="Arial" w:hAnsi="Arial" w:cs="Arial"/>
          <w:sz w:val="24"/>
          <w:szCs w:val="24"/>
        </w:rPr>
        <w:t>Moreover,</w:t>
      </w:r>
      <w:r>
        <w:rPr>
          <w:rFonts w:ascii="Arial" w:hAnsi="Arial" w:cs="Arial"/>
          <w:sz w:val="24"/>
          <w:szCs w:val="24"/>
        </w:rPr>
        <w:t xml:space="preserve"> the increasing emphasis on inclusivity and diversity within police forces has promoted a re-examination of fitness requirements to ensure they do not inadvertently exclude capable individuals or perpetrate bias (Lonsway, 2003: Soderstrom and Cummings, 2022). </w:t>
      </w:r>
    </w:p>
    <w:p w14:paraId="759EEA30" w14:textId="6FE36DD1" w:rsidR="00627E0B" w:rsidRDefault="00627E0B" w:rsidP="008F3827">
      <w:pPr>
        <w:spacing w:line="480" w:lineRule="auto"/>
        <w:rPr>
          <w:rFonts w:ascii="Arial" w:hAnsi="Arial" w:cs="Arial"/>
          <w:sz w:val="24"/>
          <w:szCs w:val="24"/>
        </w:rPr>
      </w:pPr>
      <w:r>
        <w:rPr>
          <w:rFonts w:ascii="Arial" w:hAnsi="Arial" w:cs="Arial"/>
          <w:sz w:val="24"/>
          <w:szCs w:val="24"/>
        </w:rPr>
        <w:t xml:space="preserve">Research exploring the relationship between physical fitness and operation performance in policing </w:t>
      </w:r>
      <w:r w:rsidR="00277045">
        <w:rPr>
          <w:rFonts w:ascii="Arial" w:hAnsi="Arial" w:cs="Arial"/>
          <w:sz w:val="24"/>
          <w:szCs w:val="24"/>
        </w:rPr>
        <w:t>has produced mixed findings. Some studies suggest a strong correlation between higher fitness levels and improved job performance</w:t>
      </w:r>
      <w:r w:rsidR="00287365">
        <w:rPr>
          <w:rFonts w:ascii="Arial" w:hAnsi="Arial" w:cs="Arial"/>
          <w:sz w:val="24"/>
          <w:szCs w:val="24"/>
        </w:rPr>
        <w:t xml:space="preserve"> and</w:t>
      </w:r>
      <w:r w:rsidR="00277045">
        <w:rPr>
          <w:rFonts w:ascii="Arial" w:hAnsi="Arial" w:cs="Arial"/>
          <w:sz w:val="24"/>
          <w:szCs w:val="24"/>
        </w:rPr>
        <w:t xml:space="preserve"> resilience (Ramey et al., 2009; Lockie et al., 2020). Others argue that certain aspects of operational policing such as communication skills and decision making and emotional intelligence are equally or more critical than physical endurance (Hoffman and Collingwood, 2017).  This divergence highlights the complexity of defining and measuring what constitutes “fitness for duty” in a modern policing context. </w:t>
      </w:r>
    </w:p>
    <w:p w14:paraId="72AA7021" w14:textId="52581776" w:rsidR="00277045" w:rsidRDefault="00277045" w:rsidP="008F3827">
      <w:pPr>
        <w:spacing w:line="480" w:lineRule="auto"/>
        <w:rPr>
          <w:rFonts w:ascii="Arial" w:hAnsi="Arial" w:cs="Arial"/>
          <w:sz w:val="24"/>
          <w:szCs w:val="24"/>
        </w:rPr>
      </w:pPr>
      <w:r>
        <w:rPr>
          <w:rFonts w:ascii="Arial" w:hAnsi="Arial" w:cs="Arial"/>
          <w:sz w:val="24"/>
          <w:szCs w:val="24"/>
        </w:rPr>
        <w:t xml:space="preserve">This dissertation aims to critically evaluate the extent to which current physical fitness standards in policing </w:t>
      </w:r>
      <w:r w:rsidR="00827051">
        <w:rPr>
          <w:rFonts w:ascii="Arial" w:hAnsi="Arial" w:cs="Arial"/>
          <w:sz w:val="24"/>
          <w:szCs w:val="24"/>
        </w:rPr>
        <w:t xml:space="preserve">and how it </w:t>
      </w:r>
      <w:r>
        <w:rPr>
          <w:rFonts w:ascii="Arial" w:hAnsi="Arial" w:cs="Arial"/>
          <w:sz w:val="24"/>
          <w:szCs w:val="24"/>
        </w:rPr>
        <w:t>reflect</w:t>
      </w:r>
      <w:r w:rsidR="00154F1C">
        <w:rPr>
          <w:rFonts w:ascii="Arial" w:hAnsi="Arial" w:cs="Arial"/>
          <w:sz w:val="24"/>
          <w:szCs w:val="24"/>
        </w:rPr>
        <w:t xml:space="preserve">s </w:t>
      </w:r>
      <w:r>
        <w:rPr>
          <w:rFonts w:ascii="Arial" w:hAnsi="Arial" w:cs="Arial"/>
          <w:sz w:val="24"/>
          <w:szCs w:val="24"/>
        </w:rPr>
        <w:t xml:space="preserve">the physical demand officers face in their line of duty. By </w:t>
      </w:r>
      <w:r w:rsidR="00B47CDC">
        <w:rPr>
          <w:rFonts w:ascii="Arial" w:hAnsi="Arial" w:cs="Arial"/>
          <w:sz w:val="24"/>
          <w:szCs w:val="24"/>
        </w:rPr>
        <w:t>examining the</w:t>
      </w:r>
      <w:r>
        <w:rPr>
          <w:rFonts w:ascii="Arial" w:hAnsi="Arial" w:cs="Arial"/>
          <w:sz w:val="24"/>
          <w:szCs w:val="24"/>
        </w:rPr>
        <w:t xml:space="preserve"> </w:t>
      </w:r>
      <w:r w:rsidR="00154F1C">
        <w:rPr>
          <w:rFonts w:ascii="Arial" w:hAnsi="Arial" w:cs="Arial"/>
          <w:sz w:val="24"/>
          <w:szCs w:val="24"/>
        </w:rPr>
        <w:t>current</w:t>
      </w:r>
      <w:r>
        <w:rPr>
          <w:rFonts w:ascii="Arial" w:hAnsi="Arial" w:cs="Arial"/>
          <w:sz w:val="24"/>
          <w:szCs w:val="24"/>
        </w:rPr>
        <w:t xml:space="preserve"> standards comparing them </w:t>
      </w:r>
      <w:r w:rsidR="00B47CDC">
        <w:rPr>
          <w:rFonts w:ascii="Arial" w:hAnsi="Arial" w:cs="Arial"/>
          <w:sz w:val="24"/>
          <w:szCs w:val="24"/>
        </w:rPr>
        <w:t xml:space="preserve">with documented operational requirements and considering the perspectives of current serving police officers and subject matter experts, the research seeks to identify potential gaps and areas for improvement. Ultimately providing evidence based recommendations for aligning fitness standards more closely with the realities of </w:t>
      </w:r>
      <w:r w:rsidR="00B47CDC">
        <w:rPr>
          <w:rFonts w:ascii="Arial" w:hAnsi="Arial" w:cs="Arial"/>
          <w:sz w:val="24"/>
          <w:szCs w:val="24"/>
        </w:rPr>
        <w:lastRenderedPageBreak/>
        <w:t xml:space="preserve">operational policing, thereby enhancing </w:t>
      </w:r>
      <w:r w:rsidR="003D36D2">
        <w:rPr>
          <w:rFonts w:ascii="Arial" w:hAnsi="Arial" w:cs="Arial"/>
          <w:sz w:val="24"/>
          <w:szCs w:val="24"/>
        </w:rPr>
        <w:t>officers’</w:t>
      </w:r>
      <w:r w:rsidR="00B47CDC">
        <w:rPr>
          <w:rFonts w:ascii="Arial" w:hAnsi="Arial" w:cs="Arial"/>
          <w:sz w:val="24"/>
          <w:szCs w:val="24"/>
        </w:rPr>
        <w:t xml:space="preserve"> safety, effectiveness and public trust. </w:t>
      </w:r>
    </w:p>
    <w:p w14:paraId="21F6FA54" w14:textId="5C476CB3" w:rsidR="00880D3A" w:rsidRPr="000A119F" w:rsidRDefault="001B0AB2" w:rsidP="00406FAB">
      <w:pPr>
        <w:pStyle w:val="Heading1"/>
        <w:spacing w:line="480" w:lineRule="auto"/>
        <w:rPr>
          <w:rFonts w:ascii="Arial" w:hAnsi="Arial" w:cs="Arial"/>
          <w:b/>
          <w:bCs/>
          <w:color w:val="156082" w:themeColor="accent1"/>
          <w:sz w:val="36"/>
          <w:szCs w:val="36"/>
          <w:u w:val="single"/>
        </w:rPr>
      </w:pPr>
      <w:r w:rsidRPr="000A119F">
        <w:rPr>
          <w:rFonts w:ascii="Arial" w:hAnsi="Arial" w:cs="Arial"/>
          <w:b/>
          <w:bCs/>
          <w:color w:val="156082" w:themeColor="accent1"/>
          <w:sz w:val="36"/>
          <w:szCs w:val="36"/>
          <w:u w:val="single"/>
        </w:rPr>
        <w:t>2</w:t>
      </w:r>
      <w:r w:rsidR="004077F0" w:rsidRPr="000A119F">
        <w:rPr>
          <w:rFonts w:ascii="Arial" w:hAnsi="Arial" w:cs="Arial"/>
          <w:b/>
          <w:bCs/>
          <w:color w:val="156082" w:themeColor="accent1"/>
          <w:sz w:val="36"/>
          <w:szCs w:val="36"/>
          <w:u w:val="single"/>
        </w:rPr>
        <w:t xml:space="preserve">. </w:t>
      </w:r>
      <w:r w:rsidRPr="000A119F">
        <w:rPr>
          <w:rFonts w:ascii="Arial" w:hAnsi="Arial" w:cs="Arial"/>
          <w:b/>
          <w:bCs/>
          <w:color w:val="156082" w:themeColor="accent1"/>
          <w:sz w:val="36"/>
          <w:szCs w:val="36"/>
          <w:u w:val="single"/>
        </w:rPr>
        <w:t>Literature Review</w:t>
      </w:r>
      <w:bookmarkStart w:id="1" w:name="_Toc71135975"/>
      <w:bookmarkEnd w:id="0"/>
    </w:p>
    <w:p w14:paraId="4AF29663" w14:textId="7B8E6CF5" w:rsidR="00F45B98" w:rsidRPr="000A119F" w:rsidRDefault="001B0AB2" w:rsidP="00406FAB">
      <w:pPr>
        <w:pStyle w:val="Heading1"/>
        <w:spacing w:line="480" w:lineRule="auto"/>
        <w:rPr>
          <w:rFonts w:ascii="Arial" w:hAnsi="Arial" w:cs="Arial"/>
          <w:b/>
          <w:bCs/>
          <w:color w:val="156082" w:themeColor="accent1"/>
          <w:sz w:val="32"/>
          <w:szCs w:val="32"/>
          <w:u w:val="single"/>
        </w:rPr>
      </w:pPr>
      <w:r w:rsidRPr="000A119F">
        <w:rPr>
          <w:rFonts w:ascii="Arial" w:hAnsi="Arial" w:cs="Arial"/>
          <w:b/>
          <w:bCs/>
          <w:color w:val="156082" w:themeColor="accent1"/>
          <w:sz w:val="32"/>
          <w:szCs w:val="32"/>
          <w:u w:val="single"/>
        </w:rPr>
        <w:t>2.0 Introduction</w:t>
      </w:r>
      <w:bookmarkEnd w:id="1"/>
    </w:p>
    <w:p w14:paraId="3DC00907" w14:textId="71D64D2B" w:rsidR="003C1189" w:rsidRPr="00A672A2" w:rsidRDefault="000C55BB" w:rsidP="00E555FE">
      <w:pPr>
        <w:spacing w:line="480" w:lineRule="auto"/>
        <w:rPr>
          <w:rFonts w:ascii="Arial" w:hAnsi="Arial" w:cs="Arial"/>
          <w:sz w:val="24"/>
          <w:szCs w:val="24"/>
        </w:rPr>
      </w:pPr>
      <w:r w:rsidRPr="00A672A2">
        <w:rPr>
          <w:rFonts w:ascii="Arial" w:hAnsi="Arial" w:cs="Arial"/>
          <w:sz w:val="24"/>
          <w:szCs w:val="24"/>
        </w:rPr>
        <w:t>This chapter analyses relevant legal authorities and respected academic literature concerning current physical standards and testing in policing, and whether these adequately address the role's physical demands.</w:t>
      </w:r>
    </w:p>
    <w:p w14:paraId="221DA1A6" w14:textId="125A78D5" w:rsidR="00EC049A" w:rsidRPr="00A672A2" w:rsidRDefault="00606278" w:rsidP="00E555FE">
      <w:pPr>
        <w:spacing w:line="480" w:lineRule="auto"/>
        <w:rPr>
          <w:rFonts w:ascii="Arial" w:hAnsi="Arial" w:cs="Arial"/>
          <w:sz w:val="24"/>
          <w:szCs w:val="24"/>
        </w:rPr>
      </w:pPr>
      <w:r w:rsidRPr="00A672A2">
        <w:rPr>
          <w:rFonts w:ascii="Arial" w:hAnsi="Arial" w:cs="Arial"/>
          <w:sz w:val="24"/>
          <w:szCs w:val="24"/>
        </w:rPr>
        <w:t>Being a police officer requires more than just procedural expertise about making decisions under duress,</w:t>
      </w:r>
      <w:r w:rsidR="00611B0D" w:rsidRPr="00A672A2">
        <w:rPr>
          <w:rFonts w:ascii="Arial" w:hAnsi="Arial" w:cs="Arial"/>
          <w:sz w:val="24"/>
          <w:szCs w:val="24"/>
        </w:rPr>
        <w:t xml:space="preserve"> it frequently entails extreme physical exertion</w:t>
      </w:r>
      <w:r w:rsidR="00260278">
        <w:rPr>
          <w:rFonts w:ascii="Arial" w:hAnsi="Arial" w:cs="Arial"/>
          <w:sz w:val="24"/>
          <w:szCs w:val="24"/>
        </w:rPr>
        <w:t>, physical demands</w:t>
      </w:r>
      <w:r w:rsidR="00611B0D" w:rsidRPr="00A672A2">
        <w:rPr>
          <w:rFonts w:ascii="Arial" w:hAnsi="Arial" w:cs="Arial"/>
          <w:sz w:val="24"/>
          <w:szCs w:val="24"/>
        </w:rPr>
        <w:t xml:space="preserve"> </w:t>
      </w:r>
      <w:r w:rsidR="00207A82" w:rsidRPr="00A672A2">
        <w:rPr>
          <w:rFonts w:ascii="Arial" w:hAnsi="Arial" w:cs="Arial"/>
          <w:sz w:val="24"/>
          <w:szCs w:val="24"/>
        </w:rPr>
        <w:t xml:space="preserve">and unanticipated situations. </w:t>
      </w:r>
      <w:r w:rsidR="008A399F" w:rsidRPr="00A672A2">
        <w:rPr>
          <w:rFonts w:ascii="Arial" w:hAnsi="Arial" w:cs="Arial"/>
          <w:sz w:val="24"/>
          <w:szCs w:val="24"/>
        </w:rPr>
        <w:t>Operation responsibilities</w:t>
      </w:r>
      <w:r w:rsidR="00320BC9" w:rsidRPr="00A672A2">
        <w:rPr>
          <w:rFonts w:ascii="Arial" w:hAnsi="Arial" w:cs="Arial"/>
          <w:sz w:val="24"/>
          <w:szCs w:val="24"/>
        </w:rPr>
        <w:t xml:space="preserve"> put a lot of physical strain on officers, </w:t>
      </w:r>
      <w:r w:rsidR="007051F7" w:rsidRPr="00A672A2">
        <w:rPr>
          <w:rFonts w:ascii="Arial" w:hAnsi="Arial" w:cs="Arial"/>
          <w:sz w:val="24"/>
          <w:szCs w:val="24"/>
        </w:rPr>
        <w:t xml:space="preserve">whether they are </w:t>
      </w:r>
      <w:r w:rsidR="00D372D4" w:rsidRPr="00A672A2">
        <w:rPr>
          <w:rFonts w:ascii="Arial" w:hAnsi="Arial" w:cs="Arial"/>
          <w:sz w:val="24"/>
          <w:szCs w:val="24"/>
        </w:rPr>
        <w:t>conducting foot pursuits</w:t>
      </w:r>
      <w:r w:rsidR="007051F7" w:rsidRPr="00A672A2">
        <w:rPr>
          <w:rFonts w:ascii="Arial" w:hAnsi="Arial" w:cs="Arial"/>
          <w:sz w:val="24"/>
          <w:szCs w:val="24"/>
        </w:rPr>
        <w:t xml:space="preserve">, responding to violent incidents, or conducting rescues </w:t>
      </w:r>
      <w:r w:rsidR="00BF4ADD" w:rsidRPr="00A672A2">
        <w:rPr>
          <w:rFonts w:ascii="Arial" w:hAnsi="Arial" w:cs="Arial"/>
          <w:sz w:val="24"/>
          <w:szCs w:val="24"/>
        </w:rPr>
        <w:t>and taking part in</w:t>
      </w:r>
      <w:r w:rsidR="007051F7" w:rsidRPr="00A672A2">
        <w:rPr>
          <w:rFonts w:ascii="Arial" w:hAnsi="Arial" w:cs="Arial"/>
          <w:sz w:val="24"/>
          <w:szCs w:val="24"/>
        </w:rPr>
        <w:t xml:space="preserve"> crowd control</w:t>
      </w:r>
      <w:r w:rsidR="00B0769C" w:rsidRPr="00A672A2">
        <w:rPr>
          <w:rFonts w:ascii="Arial" w:hAnsi="Arial" w:cs="Arial"/>
          <w:sz w:val="24"/>
          <w:szCs w:val="24"/>
        </w:rPr>
        <w:t>. Police forces across the UK ha</w:t>
      </w:r>
      <w:r w:rsidR="003D296A" w:rsidRPr="00A672A2">
        <w:rPr>
          <w:rFonts w:ascii="Arial" w:hAnsi="Arial" w:cs="Arial"/>
          <w:sz w:val="24"/>
          <w:szCs w:val="24"/>
        </w:rPr>
        <w:t>ve</w:t>
      </w:r>
      <w:r w:rsidR="00B0769C" w:rsidRPr="00A672A2">
        <w:rPr>
          <w:rFonts w:ascii="Arial" w:hAnsi="Arial" w:cs="Arial"/>
          <w:sz w:val="24"/>
          <w:szCs w:val="24"/>
        </w:rPr>
        <w:t xml:space="preserve"> responded by enforcing physical fitness requirements to make sure personnel meet these </w:t>
      </w:r>
      <w:r w:rsidR="009E175B">
        <w:rPr>
          <w:rFonts w:ascii="Arial" w:hAnsi="Arial" w:cs="Arial"/>
          <w:sz w:val="24"/>
          <w:szCs w:val="24"/>
        </w:rPr>
        <w:t xml:space="preserve">demands. </w:t>
      </w:r>
    </w:p>
    <w:p w14:paraId="2320B2E8" w14:textId="3C6639B7" w:rsidR="0012418A" w:rsidRPr="00A672A2" w:rsidRDefault="007E37B2" w:rsidP="00E555FE">
      <w:pPr>
        <w:spacing w:line="480" w:lineRule="auto"/>
        <w:rPr>
          <w:rFonts w:ascii="Arial" w:hAnsi="Arial" w:cs="Arial"/>
          <w:sz w:val="24"/>
          <w:szCs w:val="24"/>
        </w:rPr>
      </w:pPr>
      <w:r w:rsidRPr="00A672A2">
        <w:rPr>
          <w:rFonts w:ascii="Arial" w:hAnsi="Arial" w:cs="Arial"/>
          <w:sz w:val="24"/>
          <w:szCs w:val="24"/>
        </w:rPr>
        <w:t>Still, there are concerns regarding these standards.</w:t>
      </w:r>
      <w:r w:rsidR="00A73A78" w:rsidRPr="00A672A2">
        <w:rPr>
          <w:rFonts w:ascii="Arial" w:hAnsi="Arial" w:cs="Arial"/>
          <w:sz w:val="24"/>
          <w:szCs w:val="24"/>
        </w:rPr>
        <w:t xml:space="preserve"> Do they accurately represent the physical demands of the job? Or are they more influenced by custom, legal justification, </w:t>
      </w:r>
      <w:r w:rsidR="00AC78DE" w:rsidRPr="00A672A2">
        <w:rPr>
          <w:rFonts w:ascii="Arial" w:hAnsi="Arial" w:cs="Arial"/>
          <w:sz w:val="24"/>
          <w:szCs w:val="24"/>
        </w:rPr>
        <w:t xml:space="preserve">and hiring objectives done by actual data? This </w:t>
      </w:r>
      <w:r w:rsidR="00F64432" w:rsidRPr="00A672A2">
        <w:rPr>
          <w:rFonts w:ascii="Arial" w:hAnsi="Arial" w:cs="Arial"/>
          <w:sz w:val="24"/>
          <w:szCs w:val="24"/>
        </w:rPr>
        <w:t xml:space="preserve">chapter will also </w:t>
      </w:r>
      <w:r w:rsidR="003D296A" w:rsidRPr="00A672A2">
        <w:rPr>
          <w:rFonts w:ascii="Arial" w:hAnsi="Arial" w:cs="Arial"/>
          <w:sz w:val="24"/>
          <w:szCs w:val="24"/>
        </w:rPr>
        <w:t>analyse</w:t>
      </w:r>
      <w:r w:rsidR="00CC2DCF" w:rsidRPr="00A672A2">
        <w:rPr>
          <w:rFonts w:ascii="Arial" w:hAnsi="Arial" w:cs="Arial"/>
          <w:sz w:val="24"/>
          <w:szCs w:val="24"/>
        </w:rPr>
        <w:t xml:space="preserve"> how well current fitness standards in policing align with the practical daily physicality needed for operational tasks</w:t>
      </w:r>
      <w:r w:rsidR="00AA0D77">
        <w:rPr>
          <w:rFonts w:ascii="Arial" w:hAnsi="Arial" w:cs="Arial"/>
          <w:sz w:val="24"/>
          <w:szCs w:val="24"/>
        </w:rPr>
        <w:t xml:space="preserve">. </w:t>
      </w:r>
    </w:p>
    <w:p w14:paraId="14771C7E" w14:textId="3D72724D" w:rsidR="001F1E90" w:rsidRPr="00A672A2" w:rsidRDefault="00416D55" w:rsidP="00E555FE">
      <w:pPr>
        <w:spacing w:line="480" w:lineRule="auto"/>
        <w:rPr>
          <w:rFonts w:ascii="Arial" w:hAnsi="Arial" w:cs="Arial"/>
          <w:sz w:val="24"/>
          <w:szCs w:val="24"/>
        </w:rPr>
      </w:pPr>
      <w:r w:rsidRPr="00A672A2">
        <w:rPr>
          <w:rFonts w:ascii="Arial" w:hAnsi="Arial" w:cs="Arial"/>
          <w:sz w:val="24"/>
          <w:szCs w:val="24"/>
        </w:rPr>
        <w:t xml:space="preserve">Furthermore, this chapter will highlight important topics, arguments, and gaps in a body of knowledge about police fitness requirements </w:t>
      </w:r>
      <w:r w:rsidR="000D68B4" w:rsidRPr="00A672A2">
        <w:rPr>
          <w:rFonts w:ascii="Arial" w:hAnsi="Arial" w:cs="Arial"/>
          <w:sz w:val="24"/>
          <w:szCs w:val="24"/>
        </w:rPr>
        <w:t xml:space="preserve">and </w:t>
      </w:r>
      <w:r w:rsidRPr="00A672A2">
        <w:rPr>
          <w:rFonts w:ascii="Arial" w:hAnsi="Arial" w:cs="Arial"/>
          <w:sz w:val="24"/>
          <w:szCs w:val="24"/>
        </w:rPr>
        <w:t>job demands.</w:t>
      </w:r>
      <w:r w:rsidR="000D68B4" w:rsidRPr="00A672A2">
        <w:rPr>
          <w:rFonts w:ascii="Arial" w:hAnsi="Arial" w:cs="Arial"/>
          <w:sz w:val="24"/>
          <w:szCs w:val="24"/>
        </w:rPr>
        <w:t xml:space="preserve"> This creates </w:t>
      </w:r>
      <w:r w:rsidR="000D68B4" w:rsidRPr="00A672A2">
        <w:rPr>
          <w:rFonts w:ascii="Arial" w:hAnsi="Arial" w:cs="Arial"/>
          <w:sz w:val="24"/>
          <w:szCs w:val="24"/>
        </w:rPr>
        <w:lastRenderedPageBreak/>
        <w:t xml:space="preserve">the research </w:t>
      </w:r>
      <w:r w:rsidR="001F2055" w:rsidRPr="00A672A2">
        <w:rPr>
          <w:rFonts w:ascii="Arial" w:hAnsi="Arial" w:cs="Arial"/>
          <w:sz w:val="24"/>
          <w:szCs w:val="24"/>
        </w:rPr>
        <w:t xml:space="preserve">scholarly </w:t>
      </w:r>
      <w:r w:rsidR="00214C49" w:rsidRPr="00A672A2">
        <w:rPr>
          <w:rFonts w:ascii="Arial" w:hAnsi="Arial" w:cs="Arial"/>
          <w:sz w:val="24"/>
          <w:szCs w:val="24"/>
        </w:rPr>
        <w:t>underpinnings and</w:t>
      </w:r>
      <w:r w:rsidR="005A7A53">
        <w:rPr>
          <w:rFonts w:ascii="Arial" w:hAnsi="Arial" w:cs="Arial"/>
          <w:sz w:val="24"/>
          <w:szCs w:val="24"/>
        </w:rPr>
        <w:t xml:space="preserve"> ensures </w:t>
      </w:r>
      <w:r w:rsidR="00BE0A41" w:rsidRPr="00A672A2">
        <w:rPr>
          <w:rFonts w:ascii="Arial" w:hAnsi="Arial" w:cs="Arial"/>
          <w:sz w:val="24"/>
          <w:szCs w:val="24"/>
        </w:rPr>
        <w:t>that</w:t>
      </w:r>
      <w:r w:rsidR="001F2055" w:rsidRPr="00A672A2">
        <w:rPr>
          <w:rFonts w:ascii="Arial" w:hAnsi="Arial" w:cs="Arial"/>
          <w:sz w:val="24"/>
          <w:szCs w:val="24"/>
        </w:rPr>
        <w:t xml:space="preserve"> the study is based on </w:t>
      </w:r>
      <w:r w:rsidR="003D36D2" w:rsidRPr="00A672A2">
        <w:rPr>
          <w:rFonts w:ascii="Arial" w:hAnsi="Arial" w:cs="Arial"/>
          <w:sz w:val="24"/>
          <w:szCs w:val="24"/>
        </w:rPr>
        <w:t>up to date</w:t>
      </w:r>
      <w:r w:rsidR="001F2055" w:rsidRPr="00A672A2">
        <w:rPr>
          <w:rFonts w:ascii="Arial" w:hAnsi="Arial" w:cs="Arial"/>
          <w:sz w:val="24"/>
          <w:szCs w:val="24"/>
        </w:rPr>
        <w:t xml:space="preserve"> </w:t>
      </w:r>
      <w:r w:rsidR="009E175B" w:rsidRPr="00A672A2">
        <w:rPr>
          <w:rFonts w:ascii="Arial" w:hAnsi="Arial" w:cs="Arial"/>
          <w:sz w:val="24"/>
          <w:szCs w:val="24"/>
        </w:rPr>
        <w:t>information and</w:t>
      </w:r>
      <w:r w:rsidR="00EB78C9" w:rsidRPr="00A672A2">
        <w:rPr>
          <w:rFonts w:ascii="Arial" w:hAnsi="Arial" w:cs="Arial"/>
          <w:sz w:val="24"/>
          <w:szCs w:val="24"/>
        </w:rPr>
        <w:t xml:space="preserve"> makes a significant contribution to continuing research. </w:t>
      </w:r>
    </w:p>
    <w:p w14:paraId="58A3D723" w14:textId="77777777" w:rsidR="007B4C20" w:rsidRDefault="002A768A" w:rsidP="007B4C20">
      <w:pPr>
        <w:spacing w:line="480" w:lineRule="auto"/>
        <w:rPr>
          <w:rFonts w:ascii="Arial" w:hAnsi="Arial" w:cs="Arial"/>
          <w:sz w:val="24"/>
          <w:szCs w:val="24"/>
        </w:rPr>
      </w:pPr>
      <w:r w:rsidRPr="00A672A2">
        <w:rPr>
          <w:rFonts w:ascii="Arial" w:hAnsi="Arial" w:cs="Arial"/>
          <w:sz w:val="24"/>
          <w:szCs w:val="24"/>
        </w:rPr>
        <w:t xml:space="preserve">This </w:t>
      </w:r>
      <w:r w:rsidR="002A547E">
        <w:rPr>
          <w:rFonts w:ascii="Arial" w:hAnsi="Arial" w:cs="Arial"/>
          <w:sz w:val="24"/>
          <w:szCs w:val="24"/>
        </w:rPr>
        <w:t>literature review</w:t>
      </w:r>
      <w:r w:rsidRPr="00A672A2">
        <w:rPr>
          <w:rFonts w:ascii="Arial" w:hAnsi="Arial" w:cs="Arial"/>
          <w:sz w:val="24"/>
          <w:szCs w:val="24"/>
        </w:rPr>
        <w:t xml:space="preserve"> will be accomplished through the analysis of literature obtained from the UWTSD e-learning online library database</w:t>
      </w:r>
      <w:r w:rsidR="000E16A4" w:rsidRPr="00A672A2">
        <w:rPr>
          <w:rFonts w:ascii="Arial" w:hAnsi="Arial" w:cs="Arial"/>
          <w:sz w:val="24"/>
          <w:szCs w:val="24"/>
        </w:rPr>
        <w:t xml:space="preserve"> and a</w:t>
      </w:r>
      <w:r w:rsidR="00937B18">
        <w:rPr>
          <w:rFonts w:ascii="Arial" w:hAnsi="Arial" w:cs="Arial"/>
          <w:sz w:val="24"/>
          <w:szCs w:val="24"/>
        </w:rPr>
        <w:t>n</w:t>
      </w:r>
      <w:r w:rsidR="000E16A4" w:rsidRPr="00A672A2">
        <w:rPr>
          <w:rFonts w:ascii="Arial" w:hAnsi="Arial" w:cs="Arial"/>
          <w:sz w:val="24"/>
          <w:szCs w:val="24"/>
        </w:rPr>
        <w:t xml:space="preserve"> Internet search engine called Google Scholar,</w:t>
      </w:r>
      <w:r w:rsidR="003E1CAF" w:rsidRPr="00A672A2">
        <w:rPr>
          <w:rFonts w:ascii="Arial" w:hAnsi="Arial" w:cs="Arial"/>
          <w:sz w:val="24"/>
          <w:szCs w:val="24"/>
        </w:rPr>
        <w:t xml:space="preserve"> which gathers information and navigates the Internet to present data from verified academic</w:t>
      </w:r>
      <w:r w:rsidR="00521D38" w:rsidRPr="00A672A2">
        <w:rPr>
          <w:rFonts w:ascii="Arial" w:hAnsi="Arial" w:cs="Arial"/>
          <w:sz w:val="24"/>
          <w:szCs w:val="24"/>
        </w:rPr>
        <w:t xml:space="preserve"> and </w:t>
      </w:r>
      <w:r w:rsidR="003E1CAF" w:rsidRPr="00A672A2">
        <w:rPr>
          <w:rFonts w:ascii="Arial" w:hAnsi="Arial" w:cs="Arial"/>
          <w:sz w:val="24"/>
          <w:szCs w:val="24"/>
        </w:rPr>
        <w:t>scholar resources</w:t>
      </w:r>
      <w:r w:rsidR="00521D38" w:rsidRPr="00A672A2">
        <w:rPr>
          <w:rFonts w:ascii="Arial" w:hAnsi="Arial" w:cs="Arial"/>
          <w:sz w:val="24"/>
          <w:szCs w:val="24"/>
        </w:rPr>
        <w:t>. These sources include</w:t>
      </w:r>
      <w:r w:rsidR="00723862" w:rsidRPr="00A672A2">
        <w:rPr>
          <w:rFonts w:ascii="Arial" w:hAnsi="Arial" w:cs="Arial"/>
          <w:sz w:val="24"/>
          <w:szCs w:val="24"/>
        </w:rPr>
        <w:t xml:space="preserve"> government publications, expert unprofessional textbooks, academic journals, research development publications, and other sources that are authorised</w:t>
      </w:r>
      <w:r w:rsidR="00653A31">
        <w:rPr>
          <w:rFonts w:ascii="Arial" w:hAnsi="Arial" w:cs="Arial"/>
          <w:sz w:val="24"/>
          <w:szCs w:val="24"/>
        </w:rPr>
        <w:t xml:space="preserve"> and </w:t>
      </w:r>
      <w:r w:rsidR="00416B88">
        <w:rPr>
          <w:rFonts w:ascii="Arial" w:hAnsi="Arial" w:cs="Arial"/>
          <w:sz w:val="24"/>
          <w:szCs w:val="24"/>
        </w:rPr>
        <w:t xml:space="preserve">qualified </w:t>
      </w:r>
      <w:r w:rsidR="00416B88" w:rsidRPr="00A672A2">
        <w:rPr>
          <w:rFonts w:ascii="Arial" w:hAnsi="Arial" w:cs="Arial"/>
          <w:sz w:val="24"/>
          <w:szCs w:val="24"/>
        </w:rPr>
        <w:t>to</w:t>
      </w:r>
      <w:r w:rsidR="00723862" w:rsidRPr="00A672A2">
        <w:rPr>
          <w:rFonts w:ascii="Arial" w:hAnsi="Arial" w:cs="Arial"/>
          <w:sz w:val="24"/>
          <w:szCs w:val="24"/>
        </w:rPr>
        <w:t xml:space="preserve"> publish information</w:t>
      </w:r>
      <w:r w:rsidR="0036087D" w:rsidRPr="00A672A2">
        <w:rPr>
          <w:rFonts w:ascii="Arial" w:hAnsi="Arial" w:cs="Arial"/>
          <w:sz w:val="24"/>
          <w:szCs w:val="24"/>
        </w:rPr>
        <w:t xml:space="preserve"> about operational policing duties and police fitness standards. </w:t>
      </w:r>
    </w:p>
    <w:p w14:paraId="143ED478" w14:textId="3C104E97" w:rsidR="001C11E8" w:rsidRPr="007B4C20" w:rsidRDefault="003F6DCE" w:rsidP="007B4C20">
      <w:pPr>
        <w:spacing w:line="480" w:lineRule="auto"/>
        <w:rPr>
          <w:rFonts w:ascii="Arial" w:hAnsi="Arial" w:cs="Arial"/>
          <w:sz w:val="24"/>
          <w:szCs w:val="24"/>
        </w:rPr>
      </w:pPr>
      <w:r w:rsidRPr="003237F9">
        <w:rPr>
          <w:rFonts w:ascii="Arial" w:hAnsi="Arial" w:cs="Arial"/>
          <w:b/>
          <w:bCs/>
          <w:color w:val="156082" w:themeColor="accent1"/>
          <w:sz w:val="32"/>
          <w:szCs w:val="32"/>
          <w:u w:val="single"/>
        </w:rPr>
        <w:t xml:space="preserve">2.1 </w:t>
      </w:r>
      <w:r w:rsidR="00543C32" w:rsidRPr="003237F9">
        <w:rPr>
          <w:rFonts w:ascii="Arial" w:hAnsi="Arial" w:cs="Arial"/>
          <w:b/>
          <w:bCs/>
          <w:color w:val="156082" w:themeColor="accent1"/>
          <w:sz w:val="32"/>
          <w:szCs w:val="32"/>
          <w:u w:val="single"/>
        </w:rPr>
        <w:t xml:space="preserve">Current Fitness </w:t>
      </w:r>
      <w:r w:rsidR="00500E99" w:rsidRPr="003237F9">
        <w:rPr>
          <w:rFonts w:ascii="Arial" w:hAnsi="Arial" w:cs="Arial"/>
          <w:b/>
          <w:bCs/>
          <w:color w:val="156082" w:themeColor="accent1"/>
          <w:sz w:val="32"/>
          <w:szCs w:val="32"/>
          <w:u w:val="single"/>
        </w:rPr>
        <w:t>S</w:t>
      </w:r>
      <w:r w:rsidR="00543C32" w:rsidRPr="003237F9">
        <w:rPr>
          <w:rFonts w:ascii="Arial" w:hAnsi="Arial" w:cs="Arial"/>
          <w:b/>
          <w:bCs/>
          <w:color w:val="156082" w:themeColor="accent1"/>
          <w:sz w:val="32"/>
          <w:szCs w:val="32"/>
          <w:u w:val="single"/>
        </w:rPr>
        <w:t xml:space="preserve">tandards </w:t>
      </w:r>
    </w:p>
    <w:p w14:paraId="674E2D9E" w14:textId="7BF5694E" w:rsidR="00627E0B" w:rsidRPr="00A672A2" w:rsidRDefault="000D705C" w:rsidP="00C1237D">
      <w:pPr>
        <w:spacing w:line="480" w:lineRule="auto"/>
        <w:rPr>
          <w:rFonts w:ascii="Arial" w:hAnsi="Arial" w:cs="Arial"/>
          <w:sz w:val="24"/>
          <w:szCs w:val="24"/>
        </w:rPr>
      </w:pPr>
      <w:r w:rsidRPr="00A672A2">
        <w:rPr>
          <w:rFonts w:ascii="Arial" w:hAnsi="Arial" w:cs="Arial"/>
          <w:sz w:val="24"/>
          <w:szCs w:val="24"/>
        </w:rPr>
        <w:t xml:space="preserve">Physical fitness in policing was mainly under standardised and unstructured in the early 20th century. Although there were no official evaluations, </w:t>
      </w:r>
      <w:r w:rsidR="003C7317" w:rsidRPr="00A672A2">
        <w:rPr>
          <w:rFonts w:ascii="Arial" w:hAnsi="Arial" w:cs="Arial"/>
          <w:sz w:val="24"/>
          <w:szCs w:val="24"/>
        </w:rPr>
        <w:t xml:space="preserve">officers would </w:t>
      </w:r>
      <w:r w:rsidR="00214C49">
        <w:rPr>
          <w:rFonts w:ascii="Arial" w:hAnsi="Arial" w:cs="Arial"/>
          <w:sz w:val="24"/>
          <w:szCs w:val="24"/>
        </w:rPr>
        <w:t>n</w:t>
      </w:r>
      <w:r w:rsidR="003C7317" w:rsidRPr="00A672A2">
        <w:rPr>
          <w:rFonts w:ascii="Arial" w:hAnsi="Arial" w:cs="Arial"/>
          <w:sz w:val="24"/>
          <w:szCs w:val="24"/>
        </w:rPr>
        <w:t>eed to maintain their own general fitness</w:t>
      </w:r>
      <w:r w:rsidR="00C1237D" w:rsidRPr="00A672A2">
        <w:rPr>
          <w:rFonts w:ascii="Arial" w:hAnsi="Arial" w:cs="Arial"/>
          <w:sz w:val="24"/>
          <w:szCs w:val="24"/>
        </w:rPr>
        <w:t xml:space="preserve"> (Thielgen &amp; Schade, 2024). </w:t>
      </w:r>
      <w:r w:rsidR="00597DCD" w:rsidRPr="00A672A2">
        <w:rPr>
          <w:rFonts w:ascii="Arial" w:hAnsi="Arial" w:cs="Arial"/>
          <w:sz w:val="24"/>
          <w:szCs w:val="24"/>
        </w:rPr>
        <w:t xml:space="preserve">Back then the emphasis was on endurance and strength, reflecting the actual physical nature and practicality of early policing roles. By the 1970s the </w:t>
      </w:r>
      <w:r w:rsidR="00B23B43" w:rsidRPr="00A672A2">
        <w:rPr>
          <w:rFonts w:ascii="Arial" w:hAnsi="Arial" w:cs="Arial"/>
          <w:sz w:val="24"/>
          <w:szCs w:val="24"/>
        </w:rPr>
        <w:t>L</w:t>
      </w:r>
      <w:r w:rsidR="00597DCD" w:rsidRPr="00A672A2">
        <w:rPr>
          <w:rFonts w:ascii="Arial" w:hAnsi="Arial" w:cs="Arial"/>
          <w:sz w:val="24"/>
          <w:szCs w:val="24"/>
        </w:rPr>
        <w:t xml:space="preserve">aw </w:t>
      </w:r>
      <w:r w:rsidR="00B23B43" w:rsidRPr="00A672A2">
        <w:rPr>
          <w:rFonts w:ascii="Arial" w:hAnsi="Arial" w:cs="Arial"/>
          <w:sz w:val="24"/>
          <w:szCs w:val="24"/>
        </w:rPr>
        <w:t>E</w:t>
      </w:r>
      <w:r w:rsidR="00597DCD" w:rsidRPr="00A672A2">
        <w:rPr>
          <w:rFonts w:ascii="Arial" w:hAnsi="Arial" w:cs="Arial"/>
          <w:sz w:val="24"/>
          <w:szCs w:val="24"/>
        </w:rPr>
        <w:t xml:space="preserve">nforcement </w:t>
      </w:r>
      <w:r w:rsidR="00B23B43" w:rsidRPr="00A672A2">
        <w:rPr>
          <w:rFonts w:ascii="Arial" w:hAnsi="Arial" w:cs="Arial"/>
          <w:sz w:val="24"/>
          <w:szCs w:val="24"/>
        </w:rPr>
        <w:t>A</w:t>
      </w:r>
      <w:r w:rsidR="00597DCD" w:rsidRPr="00A672A2">
        <w:rPr>
          <w:rFonts w:ascii="Arial" w:hAnsi="Arial" w:cs="Arial"/>
          <w:sz w:val="24"/>
          <w:szCs w:val="24"/>
        </w:rPr>
        <w:t xml:space="preserve">ssistant </w:t>
      </w:r>
      <w:r w:rsidR="00B23B43" w:rsidRPr="00A672A2">
        <w:rPr>
          <w:rFonts w:ascii="Arial" w:hAnsi="Arial" w:cs="Arial"/>
          <w:sz w:val="24"/>
          <w:szCs w:val="24"/>
        </w:rPr>
        <w:t>A</w:t>
      </w:r>
      <w:r w:rsidR="00597DCD" w:rsidRPr="00A672A2">
        <w:rPr>
          <w:rFonts w:ascii="Arial" w:hAnsi="Arial" w:cs="Arial"/>
          <w:sz w:val="24"/>
          <w:szCs w:val="24"/>
        </w:rPr>
        <w:t>dministration</w:t>
      </w:r>
      <w:r w:rsidR="00B23B43" w:rsidRPr="00A672A2">
        <w:rPr>
          <w:rFonts w:ascii="Arial" w:hAnsi="Arial" w:cs="Arial"/>
          <w:sz w:val="24"/>
          <w:szCs w:val="24"/>
        </w:rPr>
        <w:t xml:space="preserve"> (LEAA) Introduced </w:t>
      </w:r>
      <w:r w:rsidR="00D31E44" w:rsidRPr="00A672A2">
        <w:rPr>
          <w:rFonts w:ascii="Arial" w:hAnsi="Arial" w:cs="Arial"/>
          <w:sz w:val="24"/>
          <w:szCs w:val="24"/>
        </w:rPr>
        <w:t xml:space="preserve">the first ever structured fitness standards, mainly focusing on cardiovascular endurance and muscular </w:t>
      </w:r>
      <w:r w:rsidR="003C1189" w:rsidRPr="00A672A2">
        <w:rPr>
          <w:rFonts w:ascii="Arial" w:hAnsi="Arial" w:cs="Arial"/>
          <w:sz w:val="24"/>
          <w:szCs w:val="24"/>
        </w:rPr>
        <w:t>strength (</w:t>
      </w:r>
      <w:r w:rsidR="002D2861" w:rsidRPr="00A672A2">
        <w:rPr>
          <w:rFonts w:ascii="Arial" w:hAnsi="Arial" w:cs="Arial"/>
          <w:sz w:val="24"/>
          <w:szCs w:val="24"/>
        </w:rPr>
        <w:t xml:space="preserve">Bryan, 2024). </w:t>
      </w:r>
    </w:p>
    <w:p w14:paraId="4CE7D456" w14:textId="7D57DA52" w:rsidR="00627E0B" w:rsidRPr="00A672A2" w:rsidRDefault="0030768F" w:rsidP="00C1237D">
      <w:pPr>
        <w:spacing w:line="480" w:lineRule="auto"/>
        <w:rPr>
          <w:rFonts w:ascii="Arial" w:hAnsi="Arial" w:cs="Arial"/>
          <w:sz w:val="24"/>
          <w:szCs w:val="24"/>
        </w:rPr>
      </w:pPr>
      <w:r w:rsidRPr="00A672A2">
        <w:rPr>
          <w:rFonts w:ascii="Arial" w:hAnsi="Arial" w:cs="Arial"/>
          <w:sz w:val="24"/>
          <w:szCs w:val="24"/>
        </w:rPr>
        <w:t>P</w:t>
      </w:r>
      <w:r w:rsidR="00EB3813" w:rsidRPr="00A672A2">
        <w:rPr>
          <w:rFonts w:ascii="Arial" w:hAnsi="Arial" w:cs="Arial"/>
          <w:sz w:val="24"/>
          <w:szCs w:val="24"/>
        </w:rPr>
        <w:t>olice</w:t>
      </w:r>
      <w:r w:rsidRPr="00A672A2">
        <w:rPr>
          <w:rFonts w:ascii="Arial" w:hAnsi="Arial" w:cs="Arial"/>
          <w:sz w:val="24"/>
          <w:szCs w:val="24"/>
        </w:rPr>
        <w:t xml:space="preserve"> fitness standards marked a turning point in in 2012 after the Windsor review (Part II). </w:t>
      </w:r>
      <w:r w:rsidR="00B22CE7" w:rsidRPr="00A672A2">
        <w:rPr>
          <w:rFonts w:ascii="Arial" w:hAnsi="Arial" w:cs="Arial"/>
          <w:sz w:val="24"/>
          <w:szCs w:val="24"/>
        </w:rPr>
        <w:t>The introduction of the job related fitness test (JRFT)</w:t>
      </w:r>
      <w:r w:rsidR="002076A9" w:rsidRPr="00A672A2">
        <w:rPr>
          <w:rFonts w:ascii="Arial" w:hAnsi="Arial" w:cs="Arial"/>
          <w:sz w:val="24"/>
          <w:szCs w:val="24"/>
        </w:rPr>
        <w:t xml:space="preserve"> </w:t>
      </w:r>
      <w:r w:rsidR="00EA6E53" w:rsidRPr="00A672A2">
        <w:rPr>
          <w:rFonts w:ascii="Arial" w:hAnsi="Arial" w:cs="Arial"/>
          <w:sz w:val="24"/>
          <w:szCs w:val="24"/>
        </w:rPr>
        <w:t xml:space="preserve">which </w:t>
      </w:r>
      <w:r w:rsidR="00B16777" w:rsidRPr="00A672A2">
        <w:rPr>
          <w:rFonts w:ascii="Arial" w:hAnsi="Arial" w:cs="Arial"/>
          <w:sz w:val="24"/>
          <w:szCs w:val="24"/>
        </w:rPr>
        <w:t>b</w:t>
      </w:r>
      <w:r w:rsidR="002076A9" w:rsidRPr="00A672A2">
        <w:rPr>
          <w:rFonts w:ascii="Arial" w:hAnsi="Arial" w:cs="Arial"/>
          <w:sz w:val="24"/>
          <w:szCs w:val="24"/>
        </w:rPr>
        <w:t>ecame mandatory for all police officers undertaking personal safety training</w:t>
      </w:r>
      <w:r w:rsidR="00EB3813" w:rsidRPr="00A672A2">
        <w:rPr>
          <w:rFonts w:ascii="Arial" w:hAnsi="Arial" w:cs="Arial"/>
          <w:sz w:val="24"/>
          <w:szCs w:val="24"/>
        </w:rPr>
        <w:t xml:space="preserve"> </w:t>
      </w:r>
      <w:r w:rsidR="00B15896" w:rsidRPr="00A672A2">
        <w:rPr>
          <w:rFonts w:ascii="Arial" w:hAnsi="Arial" w:cs="Arial"/>
          <w:sz w:val="24"/>
          <w:szCs w:val="24"/>
        </w:rPr>
        <w:t>w</w:t>
      </w:r>
      <w:r w:rsidR="005A1C06" w:rsidRPr="00A672A2">
        <w:rPr>
          <w:rFonts w:ascii="Arial" w:hAnsi="Arial" w:cs="Arial"/>
          <w:sz w:val="24"/>
          <w:szCs w:val="24"/>
        </w:rPr>
        <w:t xml:space="preserve">hich is what officers </w:t>
      </w:r>
      <w:r w:rsidR="0085114D" w:rsidRPr="00A672A2">
        <w:rPr>
          <w:rFonts w:ascii="Arial" w:hAnsi="Arial" w:cs="Arial"/>
          <w:sz w:val="24"/>
          <w:szCs w:val="24"/>
        </w:rPr>
        <w:t>c</w:t>
      </w:r>
      <w:r w:rsidR="00EA6E53" w:rsidRPr="00A672A2">
        <w:rPr>
          <w:rFonts w:ascii="Arial" w:hAnsi="Arial" w:cs="Arial"/>
          <w:sz w:val="24"/>
          <w:szCs w:val="24"/>
        </w:rPr>
        <w:t xml:space="preserve">omplete at the application phase </w:t>
      </w:r>
      <w:r w:rsidR="005C6292" w:rsidRPr="00A672A2">
        <w:rPr>
          <w:rFonts w:ascii="Arial" w:hAnsi="Arial" w:cs="Arial"/>
          <w:sz w:val="24"/>
          <w:szCs w:val="24"/>
        </w:rPr>
        <w:t xml:space="preserve">of </w:t>
      </w:r>
      <w:r w:rsidR="00EA6E53" w:rsidRPr="00A672A2">
        <w:rPr>
          <w:rFonts w:ascii="Arial" w:hAnsi="Arial" w:cs="Arial"/>
          <w:sz w:val="24"/>
          <w:szCs w:val="24"/>
        </w:rPr>
        <w:t xml:space="preserve">recruitment. </w:t>
      </w:r>
      <w:r w:rsidR="003C6501" w:rsidRPr="00A672A2">
        <w:rPr>
          <w:rFonts w:ascii="Arial" w:hAnsi="Arial" w:cs="Arial"/>
          <w:sz w:val="24"/>
          <w:szCs w:val="24"/>
        </w:rPr>
        <w:t>It is</w:t>
      </w:r>
      <w:r w:rsidR="00985DDE" w:rsidRPr="00A672A2">
        <w:rPr>
          <w:rFonts w:ascii="Arial" w:hAnsi="Arial" w:cs="Arial"/>
          <w:sz w:val="24"/>
          <w:szCs w:val="24"/>
        </w:rPr>
        <w:t xml:space="preserve"> also</w:t>
      </w:r>
      <w:r w:rsidR="005C6292" w:rsidRPr="00A672A2">
        <w:rPr>
          <w:rFonts w:ascii="Arial" w:hAnsi="Arial" w:cs="Arial"/>
          <w:sz w:val="24"/>
          <w:szCs w:val="24"/>
        </w:rPr>
        <w:t xml:space="preserve"> Important to note</w:t>
      </w:r>
      <w:r w:rsidR="008905C9" w:rsidRPr="00A672A2">
        <w:rPr>
          <w:rFonts w:ascii="Arial" w:hAnsi="Arial" w:cs="Arial"/>
          <w:sz w:val="24"/>
          <w:szCs w:val="24"/>
        </w:rPr>
        <w:t xml:space="preserve"> that is a requirement</w:t>
      </w:r>
      <w:r w:rsidR="00985DDE" w:rsidRPr="00A672A2">
        <w:rPr>
          <w:rFonts w:ascii="Arial" w:hAnsi="Arial" w:cs="Arial"/>
          <w:sz w:val="24"/>
          <w:szCs w:val="24"/>
        </w:rPr>
        <w:t xml:space="preserve"> for all police officers to </w:t>
      </w:r>
      <w:r w:rsidR="00216485" w:rsidRPr="00A672A2">
        <w:rPr>
          <w:rFonts w:ascii="Arial" w:hAnsi="Arial" w:cs="Arial"/>
          <w:sz w:val="24"/>
          <w:szCs w:val="24"/>
        </w:rPr>
        <w:t>complete the</w:t>
      </w:r>
      <w:r w:rsidR="00985DDE" w:rsidRPr="00A672A2">
        <w:rPr>
          <w:rFonts w:ascii="Arial" w:hAnsi="Arial" w:cs="Arial"/>
          <w:sz w:val="24"/>
          <w:szCs w:val="24"/>
        </w:rPr>
        <w:t xml:space="preserve"> personal safety training annually in order for them to be </w:t>
      </w:r>
      <w:r w:rsidR="0066785F" w:rsidRPr="00A672A2">
        <w:rPr>
          <w:rFonts w:ascii="Arial" w:hAnsi="Arial" w:cs="Arial"/>
          <w:sz w:val="24"/>
          <w:szCs w:val="24"/>
        </w:rPr>
        <w:t>operational</w:t>
      </w:r>
      <w:r w:rsidR="0066785F">
        <w:rPr>
          <w:rFonts w:ascii="Arial" w:hAnsi="Arial" w:cs="Arial"/>
          <w:sz w:val="24"/>
          <w:szCs w:val="24"/>
        </w:rPr>
        <w:t>ly</w:t>
      </w:r>
      <w:r w:rsidR="004E6CE0">
        <w:rPr>
          <w:rFonts w:ascii="Arial" w:hAnsi="Arial" w:cs="Arial"/>
          <w:sz w:val="24"/>
          <w:szCs w:val="24"/>
        </w:rPr>
        <w:t xml:space="preserve"> compatible </w:t>
      </w:r>
      <w:r w:rsidR="00A470ED" w:rsidRPr="00A672A2">
        <w:rPr>
          <w:rFonts w:ascii="Arial" w:hAnsi="Arial" w:cs="Arial"/>
          <w:sz w:val="24"/>
          <w:szCs w:val="24"/>
        </w:rPr>
        <w:t xml:space="preserve">and up to date with the </w:t>
      </w:r>
      <w:r w:rsidR="004E6CE0">
        <w:rPr>
          <w:rFonts w:ascii="Arial" w:hAnsi="Arial" w:cs="Arial"/>
          <w:sz w:val="24"/>
          <w:szCs w:val="24"/>
        </w:rPr>
        <w:lastRenderedPageBreak/>
        <w:t xml:space="preserve">current </w:t>
      </w:r>
      <w:r w:rsidR="00A470ED" w:rsidRPr="00A672A2">
        <w:rPr>
          <w:rFonts w:ascii="Arial" w:hAnsi="Arial" w:cs="Arial"/>
          <w:sz w:val="24"/>
          <w:szCs w:val="24"/>
        </w:rPr>
        <w:t>training standards (College of Policing, 2021).</w:t>
      </w:r>
      <w:r w:rsidR="004B37D4" w:rsidRPr="00A672A2">
        <w:rPr>
          <w:rFonts w:ascii="Arial" w:hAnsi="Arial" w:cs="Arial"/>
          <w:sz w:val="24"/>
          <w:szCs w:val="24"/>
        </w:rPr>
        <w:t xml:space="preserve"> The job related fitness test</w:t>
      </w:r>
      <w:r w:rsidR="00C14DD2" w:rsidRPr="00A672A2">
        <w:rPr>
          <w:rFonts w:ascii="Arial" w:hAnsi="Arial" w:cs="Arial"/>
          <w:sz w:val="24"/>
          <w:szCs w:val="24"/>
        </w:rPr>
        <w:t xml:space="preserve"> involves </w:t>
      </w:r>
      <w:r w:rsidR="00B3126F" w:rsidRPr="00A672A2">
        <w:rPr>
          <w:rFonts w:ascii="Arial" w:hAnsi="Arial" w:cs="Arial"/>
          <w:sz w:val="24"/>
          <w:szCs w:val="24"/>
        </w:rPr>
        <w:t xml:space="preserve">a </w:t>
      </w:r>
      <w:r w:rsidR="00784BE9" w:rsidRPr="00A672A2">
        <w:rPr>
          <w:rFonts w:ascii="Arial" w:hAnsi="Arial" w:cs="Arial"/>
          <w:sz w:val="24"/>
          <w:szCs w:val="24"/>
        </w:rPr>
        <w:t>15</w:t>
      </w:r>
      <w:r w:rsidR="00B3126F" w:rsidRPr="00A672A2">
        <w:rPr>
          <w:rFonts w:ascii="Arial" w:hAnsi="Arial" w:cs="Arial"/>
          <w:sz w:val="24"/>
          <w:szCs w:val="24"/>
        </w:rPr>
        <w:t>m</w:t>
      </w:r>
      <w:r w:rsidR="00C14DD2" w:rsidRPr="00A672A2">
        <w:rPr>
          <w:rFonts w:ascii="Arial" w:hAnsi="Arial" w:cs="Arial"/>
          <w:sz w:val="24"/>
          <w:szCs w:val="24"/>
        </w:rPr>
        <w:t xml:space="preserve"> metre shuttle run to a level of 5.4 equating to an aerobic capacity of 35ML/KG/MIN (Kent Police, 2024). </w:t>
      </w:r>
    </w:p>
    <w:p w14:paraId="2F0E32A4" w14:textId="27A67E30" w:rsidR="00C14DD2" w:rsidRPr="00A672A2" w:rsidRDefault="000C7943" w:rsidP="00C1237D">
      <w:pPr>
        <w:spacing w:line="480" w:lineRule="auto"/>
        <w:rPr>
          <w:rFonts w:ascii="Arial" w:hAnsi="Arial" w:cs="Arial"/>
          <w:sz w:val="24"/>
          <w:szCs w:val="24"/>
        </w:rPr>
      </w:pPr>
      <w:r w:rsidRPr="00A672A2">
        <w:rPr>
          <w:rFonts w:ascii="Arial" w:hAnsi="Arial" w:cs="Arial"/>
          <w:sz w:val="24"/>
          <w:szCs w:val="24"/>
        </w:rPr>
        <w:t xml:space="preserve">The standard for the job related fitness test was introduced based on research by Brewer </w:t>
      </w:r>
      <w:r w:rsidR="009A7964">
        <w:rPr>
          <w:rFonts w:ascii="Arial" w:hAnsi="Arial" w:cs="Arial"/>
          <w:sz w:val="24"/>
          <w:szCs w:val="24"/>
        </w:rPr>
        <w:t>et al</w:t>
      </w:r>
      <w:r w:rsidR="0004242F" w:rsidRPr="00A672A2">
        <w:rPr>
          <w:rFonts w:ascii="Arial" w:hAnsi="Arial" w:cs="Arial"/>
          <w:sz w:val="24"/>
          <w:szCs w:val="24"/>
        </w:rPr>
        <w:t xml:space="preserve">., (2004), </w:t>
      </w:r>
      <w:r w:rsidR="000D688B">
        <w:rPr>
          <w:rFonts w:ascii="Arial" w:hAnsi="Arial" w:cs="Arial"/>
          <w:sz w:val="24"/>
          <w:szCs w:val="24"/>
        </w:rPr>
        <w:t>w</w:t>
      </w:r>
      <w:r w:rsidR="0004242F" w:rsidRPr="00A672A2">
        <w:rPr>
          <w:rFonts w:ascii="Arial" w:hAnsi="Arial" w:cs="Arial"/>
          <w:sz w:val="24"/>
          <w:szCs w:val="24"/>
        </w:rPr>
        <w:t xml:space="preserve">ho analysed the </w:t>
      </w:r>
      <w:r w:rsidR="005A2F7F" w:rsidRPr="00A672A2">
        <w:rPr>
          <w:rFonts w:ascii="Arial" w:hAnsi="Arial" w:cs="Arial"/>
          <w:sz w:val="24"/>
          <w:szCs w:val="24"/>
        </w:rPr>
        <w:t>physical</w:t>
      </w:r>
      <w:r w:rsidR="005A2F7F">
        <w:rPr>
          <w:rFonts w:ascii="Arial" w:hAnsi="Arial" w:cs="Arial"/>
          <w:sz w:val="24"/>
          <w:szCs w:val="24"/>
        </w:rPr>
        <w:t>ity</w:t>
      </w:r>
      <w:r w:rsidR="0004242F" w:rsidRPr="00A672A2">
        <w:rPr>
          <w:rFonts w:ascii="Arial" w:hAnsi="Arial" w:cs="Arial"/>
          <w:sz w:val="24"/>
          <w:szCs w:val="24"/>
        </w:rPr>
        <w:t xml:space="preserve"> </w:t>
      </w:r>
      <w:r w:rsidR="00A21972" w:rsidRPr="00A672A2">
        <w:rPr>
          <w:rFonts w:ascii="Arial" w:hAnsi="Arial" w:cs="Arial"/>
          <w:sz w:val="24"/>
          <w:szCs w:val="24"/>
        </w:rPr>
        <w:t xml:space="preserve">of police training. Brewer et al., (2004) </w:t>
      </w:r>
      <w:r w:rsidR="004644C7" w:rsidRPr="00A672A2">
        <w:rPr>
          <w:rFonts w:ascii="Arial" w:hAnsi="Arial" w:cs="Arial"/>
          <w:sz w:val="24"/>
          <w:szCs w:val="24"/>
        </w:rPr>
        <w:t xml:space="preserve">used 35 serving police officers aged 22 to 45 years of age. </w:t>
      </w:r>
      <w:r w:rsidR="0045741B" w:rsidRPr="00A672A2">
        <w:rPr>
          <w:rFonts w:ascii="Arial" w:hAnsi="Arial" w:cs="Arial"/>
          <w:sz w:val="24"/>
          <w:szCs w:val="24"/>
        </w:rPr>
        <w:t>His method was to get the participants</w:t>
      </w:r>
      <w:r w:rsidR="00E81FFD" w:rsidRPr="00A672A2">
        <w:rPr>
          <w:rFonts w:ascii="Arial" w:hAnsi="Arial" w:cs="Arial"/>
          <w:sz w:val="24"/>
          <w:szCs w:val="24"/>
        </w:rPr>
        <w:t xml:space="preserve"> to complete the six core</w:t>
      </w:r>
      <w:r w:rsidR="00B709B4">
        <w:rPr>
          <w:rFonts w:ascii="Arial" w:hAnsi="Arial" w:cs="Arial"/>
          <w:sz w:val="24"/>
          <w:szCs w:val="24"/>
        </w:rPr>
        <w:t xml:space="preserve"> </w:t>
      </w:r>
      <w:r w:rsidR="00CC3521">
        <w:rPr>
          <w:rFonts w:ascii="Arial" w:hAnsi="Arial" w:cs="Arial"/>
          <w:sz w:val="24"/>
          <w:szCs w:val="24"/>
        </w:rPr>
        <w:t>Psychological Skills Training (PST)</w:t>
      </w:r>
      <w:r w:rsidR="00E81FFD" w:rsidRPr="00A672A2">
        <w:rPr>
          <w:rFonts w:ascii="Arial" w:hAnsi="Arial" w:cs="Arial"/>
          <w:sz w:val="24"/>
          <w:szCs w:val="24"/>
        </w:rPr>
        <w:t xml:space="preserve"> modules while wearing gas analysis and heart rate monitors. </w:t>
      </w:r>
      <w:r w:rsidR="00694B73" w:rsidRPr="00A672A2">
        <w:rPr>
          <w:rFonts w:ascii="Arial" w:hAnsi="Arial" w:cs="Arial"/>
          <w:sz w:val="24"/>
          <w:szCs w:val="24"/>
        </w:rPr>
        <w:t>During the research</w:t>
      </w:r>
      <w:r w:rsidR="005F7974" w:rsidRPr="00A672A2">
        <w:rPr>
          <w:rFonts w:ascii="Arial" w:hAnsi="Arial" w:cs="Arial"/>
          <w:sz w:val="24"/>
          <w:szCs w:val="24"/>
        </w:rPr>
        <w:t xml:space="preserve"> Brewer </w:t>
      </w:r>
      <w:r w:rsidR="009A7964">
        <w:rPr>
          <w:rFonts w:ascii="Arial" w:hAnsi="Arial" w:cs="Arial"/>
          <w:sz w:val="24"/>
          <w:szCs w:val="24"/>
        </w:rPr>
        <w:t>et al</w:t>
      </w:r>
      <w:r w:rsidR="005F7974" w:rsidRPr="00A672A2">
        <w:rPr>
          <w:rFonts w:ascii="Arial" w:hAnsi="Arial" w:cs="Arial"/>
          <w:sz w:val="24"/>
          <w:szCs w:val="24"/>
        </w:rPr>
        <w:t xml:space="preserve">., (2004) </w:t>
      </w:r>
      <w:r w:rsidR="00694B73" w:rsidRPr="00A672A2">
        <w:rPr>
          <w:rFonts w:ascii="Arial" w:hAnsi="Arial" w:cs="Arial"/>
          <w:sz w:val="24"/>
          <w:szCs w:val="24"/>
        </w:rPr>
        <w:t>c</w:t>
      </w:r>
      <w:r w:rsidR="009E46F1" w:rsidRPr="00A672A2">
        <w:rPr>
          <w:rFonts w:ascii="Arial" w:hAnsi="Arial" w:cs="Arial"/>
          <w:sz w:val="24"/>
          <w:szCs w:val="24"/>
        </w:rPr>
        <w:t xml:space="preserve">ollected samples from all the attendees and participants </w:t>
      </w:r>
      <w:r w:rsidR="00FF55F5" w:rsidRPr="00A672A2">
        <w:rPr>
          <w:rFonts w:ascii="Arial" w:hAnsi="Arial" w:cs="Arial"/>
          <w:sz w:val="24"/>
          <w:szCs w:val="24"/>
        </w:rPr>
        <w:t>breath to measure VO2 Max</w:t>
      </w:r>
      <w:r w:rsidR="000F4AA7" w:rsidRPr="00A672A2">
        <w:rPr>
          <w:rFonts w:ascii="Arial" w:hAnsi="Arial" w:cs="Arial"/>
          <w:sz w:val="24"/>
          <w:szCs w:val="24"/>
        </w:rPr>
        <w:t xml:space="preserve">. </w:t>
      </w:r>
      <w:r w:rsidR="00926414" w:rsidRPr="00A672A2">
        <w:rPr>
          <w:rFonts w:ascii="Arial" w:hAnsi="Arial" w:cs="Arial"/>
          <w:sz w:val="24"/>
          <w:szCs w:val="24"/>
        </w:rPr>
        <w:t xml:space="preserve">Brewer </w:t>
      </w:r>
      <w:r w:rsidR="006D6B12">
        <w:rPr>
          <w:rFonts w:ascii="Arial" w:hAnsi="Arial" w:cs="Arial"/>
          <w:sz w:val="24"/>
          <w:szCs w:val="24"/>
        </w:rPr>
        <w:t>et</w:t>
      </w:r>
      <w:r w:rsidR="00926414" w:rsidRPr="00A672A2">
        <w:rPr>
          <w:rFonts w:ascii="Arial" w:hAnsi="Arial" w:cs="Arial"/>
          <w:sz w:val="24"/>
          <w:szCs w:val="24"/>
        </w:rPr>
        <w:t xml:space="preserve"> al., (2004) </w:t>
      </w:r>
      <w:r w:rsidR="003D4D7E" w:rsidRPr="00A672A2">
        <w:rPr>
          <w:rFonts w:ascii="Arial" w:hAnsi="Arial" w:cs="Arial"/>
          <w:sz w:val="24"/>
          <w:szCs w:val="24"/>
        </w:rPr>
        <w:t>found that level 5.4 on the job related fitness test</w:t>
      </w:r>
      <w:r w:rsidR="004E45F0" w:rsidRPr="00A672A2">
        <w:rPr>
          <w:rFonts w:ascii="Arial" w:hAnsi="Arial" w:cs="Arial"/>
          <w:sz w:val="24"/>
          <w:szCs w:val="24"/>
        </w:rPr>
        <w:t xml:space="preserve"> should be the minimum standard for all the officers </w:t>
      </w:r>
      <w:r w:rsidR="004618E9">
        <w:rPr>
          <w:rFonts w:ascii="Arial" w:hAnsi="Arial" w:cs="Arial"/>
          <w:sz w:val="24"/>
          <w:szCs w:val="24"/>
        </w:rPr>
        <w:t>under</w:t>
      </w:r>
      <w:r w:rsidR="004E45F0" w:rsidRPr="00A672A2">
        <w:rPr>
          <w:rFonts w:ascii="Arial" w:hAnsi="Arial" w:cs="Arial"/>
          <w:sz w:val="24"/>
          <w:szCs w:val="24"/>
        </w:rPr>
        <w:t xml:space="preserve">taking personal safety training. </w:t>
      </w:r>
      <w:r w:rsidR="008F2402">
        <w:rPr>
          <w:rFonts w:ascii="Arial" w:hAnsi="Arial" w:cs="Arial"/>
          <w:sz w:val="24"/>
          <w:szCs w:val="24"/>
        </w:rPr>
        <w:t xml:space="preserve">These </w:t>
      </w:r>
      <w:r w:rsidR="008F2402" w:rsidRPr="00A672A2">
        <w:rPr>
          <w:rFonts w:ascii="Arial" w:hAnsi="Arial" w:cs="Arial"/>
          <w:sz w:val="24"/>
          <w:szCs w:val="24"/>
        </w:rPr>
        <w:t>findings</w:t>
      </w:r>
      <w:r w:rsidR="004E45F0" w:rsidRPr="00A672A2">
        <w:rPr>
          <w:rFonts w:ascii="Arial" w:hAnsi="Arial" w:cs="Arial"/>
          <w:sz w:val="24"/>
          <w:szCs w:val="24"/>
        </w:rPr>
        <w:t xml:space="preserve"> w</w:t>
      </w:r>
      <w:r w:rsidR="00944CD9" w:rsidRPr="00A672A2">
        <w:rPr>
          <w:rFonts w:ascii="Arial" w:hAnsi="Arial" w:cs="Arial"/>
          <w:sz w:val="24"/>
          <w:szCs w:val="24"/>
        </w:rPr>
        <w:t>ere</w:t>
      </w:r>
      <w:r w:rsidR="004E45F0" w:rsidRPr="00A672A2">
        <w:rPr>
          <w:rFonts w:ascii="Arial" w:hAnsi="Arial" w:cs="Arial"/>
          <w:sz w:val="24"/>
          <w:szCs w:val="24"/>
        </w:rPr>
        <w:t xml:space="preserve"> </w:t>
      </w:r>
      <w:r w:rsidR="00944CD9" w:rsidRPr="00A672A2">
        <w:rPr>
          <w:rFonts w:ascii="Arial" w:hAnsi="Arial" w:cs="Arial"/>
          <w:sz w:val="24"/>
          <w:szCs w:val="24"/>
        </w:rPr>
        <w:t xml:space="preserve">agreed by the Police Advisory Board </w:t>
      </w:r>
      <w:r w:rsidR="00F27D48" w:rsidRPr="00A672A2">
        <w:rPr>
          <w:rFonts w:ascii="Arial" w:hAnsi="Arial" w:cs="Arial"/>
          <w:sz w:val="24"/>
          <w:szCs w:val="24"/>
        </w:rPr>
        <w:t>and incorporated into national policy (College of Policing, 2021).</w:t>
      </w:r>
    </w:p>
    <w:p w14:paraId="3C9EDD11" w14:textId="2E0E572C" w:rsidR="00500E99" w:rsidRPr="00A672A2" w:rsidRDefault="002A28FD" w:rsidP="00C1237D">
      <w:pPr>
        <w:spacing w:line="480" w:lineRule="auto"/>
        <w:rPr>
          <w:rFonts w:ascii="Arial" w:hAnsi="Arial" w:cs="Arial"/>
          <w:sz w:val="24"/>
          <w:szCs w:val="24"/>
        </w:rPr>
      </w:pPr>
      <w:r w:rsidRPr="00A672A2">
        <w:rPr>
          <w:rFonts w:ascii="Arial" w:hAnsi="Arial" w:cs="Arial"/>
          <w:sz w:val="24"/>
          <w:szCs w:val="24"/>
        </w:rPr>
        <w:t xml:space="preserve">There have been studies to suggest that </w:t>
      </w:r>
      <w:r w:rsidR="00D40940" w:rsidRPr="00A672A2">
        <w:rPr>
          <w:rFonts w:ascii="Arial" w:hAnsi="Arial" w:cs="Arial"/>
          <w:sz w:val="24"/>
          <w:szCs w:val="24"/>
        </w:rPr>
        <w:t xml:space="preserve">the job related fitness test may exceed the actual aerobic demands </w:t>
      </w:r>
      <w:r w:rsidR="004C6EFD">
        <w:rPr>
          <w:rFonts w:ascii="Arial" w:hAnsi="Arial" w:cs="Arial"/>
          <w:sz w:val="24"/>
          <w:szCs w:val="24"/>
        </w:rPr>
        <w:t>of</w:t>
      </w:r>
      <w:r w:rsidR="00D40940" w:rsidRPr="00A672A2">
        <w:rPr>
          <w:rFonts w:ascii="Arial" w:hAnsi="Arial" w:cs="Arial"/>
          <w:sz w:val="24"/>
          <w:szCs w:val="24"/>
        </w:rPr>
        <w:t xml:space="preserve"> modern training (NPCC, 2023). </w:t>
      </w:r>
      <w:r w:rsidR="00077A4B" w:rsidRPr="00A672A2">
        <w:rPr>
          <w:rFonts w:ascii="Arial" w:hAnsi="Arial" w:cs="Arial"/>
          <w:sz w:val="24"/>
          <w:szCs w:val="24"/>
        </w:rPr>
        <w:t xml:space="preserve">Saunder (2003) </w:t>
      </w:r>
      <w:r w:rsidR="00A672B9">
        <w:rPr>
          <w:rFonts w:ascii="Arial" w:hAnsi="Arial" w:cs="Arial"/>
          <w:sz w:val="24"/>
          <w:szCs w:val="24"/>
        </w:rPr>
        <w:t>h</w:t>
      </w:r>
      <w:r w:rsidR="00077A4B" w:rsidRPr="00A672A2">
        <w:rPr>
          <w:rFonts w:ascii="Arial" w:hAnsi="Arial" w:cs="Arial"/>
          <w:sz w:val="24"/>
          <w:szCs w:val="24"/>
        </w:rPr>
        <w:t xml:space="preserve">as made an argument that a joint role fitness test does not compliment </w:t>
      </w:r>
      <w:r w:rsidR="009D2A70" w:rsidRPr="00A672A2">
        <w:rPr>
          <w:rFonts w:ascii="Arial" w:hAnsi="Arial" w:cs="Arial"/>
          <w:sz w:val="24"/>
          <w:szCs w:val="24"/>
        </w:rPr>
        <w:t>or</w:t>
      </w:r>
      <w:r w:rsidR="00077A4B" w:rsidRPr="00A672A2">
        <w:rPr>
          <w:rFonts w:ascii="Arial" w:hAnsi="Arial" w:cs="Arial"/>
          <w:sz w:val="24"/>
          <w:szCs w:val="24"/>
        </w:rPr>
        <w:t xml:space="preserve"> reflect</w:t>
      </w:r>
      <w:r w:rsidR="00A37471" w:rsidRPr="00A672A2">
        <w:rPr>
          <w:rFonts w:ascii="Arial" w:hAnsi="Arial" w:cs="Arial"/>
          <w:sz w:val="24"/>
          <w:szCs w:val="24"/>
        </w:rPr>
        <w:t xml:space="preserve"> the actual physical demands that police officers have to carry out </w:t>
      </w:r>
      <w:r w:rsidR="0054405C">
        <w:rPr>
          <w:rFonts w:ascii="Arial" w:hAnsi="Arial" w:cs="Arial"/>
          <w:sz w:val="24"/>
          <w:szCs w:val="24"/>
        </w:rPr>
        <w:t>in</w:t>
      </w:r>
      <w:r w:rsidR="00A37471" w:rsidRPr="00A672A2">
        <w:rPr>
          <w:rFonts w:ascii="Arial" w:hAnsi="Arial" w:cs="Arial"/>
          <w:sz w:val="24"/>
          <w:szCs w:val="24"/>
        </w:rPr>
        <w:t xml:space="preserve"> their role. “The bleep test is not a measure of general fitness or health, but simply a measure of physical capability to undertake Public &amp; Personal Safety Training (PPST)” (Saunders, 2023).  </w:t>
      </w:r>
      <w:r w:rsidR="00DC5806" w:rsidRPr="00A672A2">
        <w:rPr>
          <w:rFonts w:ascii="Arial" w:hAnsi="Arial" w:cs="Arial"/>
          <w:sz w:val="24"/>
          <w:szCs w:val="24"/>
        </w:rPr>
        <w:t xml:space="preserve">Brown v Mod (2023) </w:t>
      </w:r>
      <w:r w:rsidR="001D63C2" w:rsidRPr="00A672A2">
        <w:rPr>
          <w:rFonts w:ascii="Arial" w:hAnsi="Arial" w:cs="Arial"/>
          <w:sz w:val="24"/>
          <w:szCs w:val="24"/>
        </w:rPr>
        <w:t xml:space="preserve">found that the test disproportionately affected older </w:t>
      </w:r>
      <w:r w:rsidR="003404BE" w:rsidRPr="00A672A2">
        <w:rPr>
          <w:rFonts w:ascii="Arial" w:hAnsi="Arial" w:cs="Arial"/>
          <w:sz w:val="24"/>
          <w:szCs w:val="24"/>
        </w:rPr>
        <w:t>officers</w:t>
      </w:r>
      <w:r w:rsidR="003404BE">
        <w:rPr>
          <w:rFonts w:ascii="Arial" w:hAnsi="Arial" w:cs="Arial"/>
          <w:sz w:val="24"/>
          <w:szCs w:val="24"/>
        </w:rPr>
        <w:t xml:space="preserve"> </w:t>
      </w:r>
      <w:r w:rsidR="003404BE" w:rsidRPr="00A672A2">
        <w:rPr>
          <w:rFonts w:ascii="Arial" w:hAnsi="Arial" w:cs="Arial"/>
          <w:sz w:val="24"/>
          <w:szCs w:val="24"/>
        </w:rPr>
        <w:t>down</w:t>
      </w:r>
      <w:r w:rsidR="001D63C2" w:rsidRPr="00A672A2">
        <w:rPr>
          <w:rFonts w:ascii="Arial" w:hAnsi="Arial" w:cs="Arial"/>
          <w:sz w:val="24"/>
          <w:szCs w:val="24"/>
        </w:rPr>
        <w:t xml:space="preserve"> to the physiological differences such as them having a lower </w:t>
      </w:r>
      <w:r w:rsidR="00D369BE">
        <w:rPr>
          <w:rFonts w:ascii="Arial" w:hAnsi="Arial" w:cs="Arial"/>
          <w:sz w:val="24"/>
          <w:szCs w:val="24"/>
        </w:rPr>
        <w:t>VO2</w:t>
      </w:r>
      <w:r w:rsidR="001D63C2" w:rsidRPr="00A672A2">
        <w:rPr>
          <w:rFonts w:ascii="Arial" w:hAnsi="Arial" w:cs="Arial"/>
          <w:sz w:val="24"/>
          <w:szCs w:val="24"/>
        </w:rPr>
        <w:t xml:space="preserve"> 2 Max </w:t>
      </w:r>
      <w:r w:rsidR="00D369BE">
        <w:rPr>
          <w:rFonts w:ascii="Arial" w:hAnsi="Arial" w:cs="Arial"/>
          <w:sz w:val="24"/>
          <w:szCs w:val="24"/>
        </w:rPr>
        <w:t>and less</w:t>
      </w:r>
      <w:r w:rsidR="001D63C2" w:rsidRPr="00A672A2">
        <w:rPr>
          <w:rFonts w:ascii="Arial" w:hAnsi="Arial" w:cs="Arial"/>
          <w:sz w:val="24"/>
          <w:szCs w:val="24"/>
        </w:rPr>
        <w:t xml:space="preserve"> muscle mass. </w:t>
      </w:r>
      <w:r w:rsidR="007D616E" w:rsidRPr="00A672A2">
        <w:rPr>
          <w:rFonts w:ascii="Arial" w:hAnsi="Arial" w:cs="Arial"/>
          <w:sz w:val="24"/>
          <w:szCs w:val="24"/>
        </w:rPr>
        <w:t xml:space="preserve">Statistics </w:t>
      </w:r>
      <w:r w:rsidR="004220C0" w:rsidRPr="00A672A2">
        <w:rPr>
          <w:rFonts w:ascii="Arial" w:hAnsi="Arial" w:cs="Arial"/>
          <w:sz w:val="24"/>
          <w:szCs w:val="24"/>
        </w:rPr>
        <w:t>showed in</w:t>
      </w:r>
      <w:r w:rsidR="007D616E" w:rsidRPr="00A672A2">
        <w:rPr>
          <w:rFonts w:ascii="Arial" w:hAnsi="Arial" w:cs="Arial"/>
          <w:sz w:val="24"/>
          <w:szCs w:val="24"/>
        </w:rPr>
        <w:t xml:space="preserve"> 2024 </w:t>
      </w:r>
      <w:r w:rsidR="00D55C22" w:rsidRPr="00A672A2">
        <w:rPr>
          <w:rFonts w:ascii="Arial" w:hAnsi="Arial" w:cs="Arial"/>
          <w:sz w:val="24"/>
          <w:szCs w:val="24"/>
        </w:rPr>
        <w:t>that</w:t>
      </w:r>
      <w:r w:rsidR="00966BFE" w:rsidRPr="00A672A2">
        <w:rPr>
          <w:rFonts w:ascii="Arial" w:hAnsi="Arial" w:cs="Arial"/>
          <w:sz w:val="24"/>
          <w:szCs w:val="24"/>
        </w:rPr>
        <w:t xml:space="preserve"> 1</w:t>
      </w:r>
      <w:r w:rsidR="00C9380A">
        <w:rPr>
          <w:rFonts w:ascii="Arial" w:hAnsi="Arial" w:cs="Arial"/>
          <w:sz w:val="24"/>
          <w:szCs w:val="24"/>
        </w:rPr>
        <w:t>,</w:t>
      </w:r>
      <w:r w:rsidR="00966BFE" w:rsidRPr="00A672A2">
        <w:rPr>
          <w:rFonts w:ascii="Arial" w:hAnsi="Arial" w:cs="Arial"/>
          <w:sz w:val="24"/>
          <w:szCs w:val="24"/>
        </w:rPr>
        <w:t xml:space="preserve">200 police officers failed the fitness test which </w:t>
      </w:r>
      <w:r w:rsidR="0011490F">
        <w:rPr>
          <w:rFonts w:ascii="Arial" w:hAnsi="Arial" w:cs="Arial"/>
          <w:sz w:val="24"/>
          <w:szCs w:val="24"/>
        </w:rPr>
        <w:t>raises</w:t>
      </w:r>
      <w:r w:rsidR="00966BFE" w:rsidRPr="00A672A2">
        <w:rPr>
          <w:rFonts w:ascii="Arial" w:hAnsi="Arial" w:cs="Arial"/>
          <w:sz w:val="24"/>
          <w:szCs w:val="24"/>
        </w:rPr>
        <w:t xml:space="preserve"> concerns about </w:t>
      </w:r>
      <w:r w:rsidR="00A87345">
        <w:rPr>
          <w:rFonts w:ascii="Arial" w:hAnsi="Arial" w:cs="Arial"/>
          <w:sz w:val="24"/>
          <w:szCs w:val="24"/>
        </w:rPr>
        <w:t>its</w:t>
      </w:r>
      <w:r w:rsidR="00966BFE" w:rsidRPr="00A672A2">
        <w:rPr>
          <w:rFonts w:ascii="Arial" w:hAnsi="Arial" w:cs="Arial"/>
          <w:sz w:val="24"/>
          <w:szCs w:val="24"/>
        </w:rPr>
        <w:t xml:space="preserve"> fairness and its effectiveness in relation to the job role (Liberal Democrats, 2024).</w:t>
      </w:r>
    </w:p>
    <w:p w14:paraId="2A3287D5" w14:textId="02B11A1A" w:rsidR="009C0C24" w:rsidRPr="00A672A2" w:rsidRDefault="009C0C24" w:rsidP="00C1237D">
      <w:pPr>
        <w:spacing w:line="480" w:lineRule="auto"/>
        <w:rPr>
          <w:rFonts w:ascii="Arial" w:hAnsi="Arial" w:cs="Arial"/>
          <w:sz w:val="24"/>
          <w:szCs w:val="24"/>
        </w:rPr>
      </w:pPr>
      <w:r w:rsidRPr="00A672A2">
        <w:rPr>
          <w:rFonts w:ascii="Arial" w:hAnsi="Arial" w:cs="Arial"/>
          <w:sz w:val="24"/>
          <w:szCs w:val="24"/>
        </w:rPr>
        <w:lastRenderedPageBreak/>
        <w:t xml:space="preserve">There be many platforms like Reddit and police community where officers who are currently serving or who have served </w:t>
      </w:r>
      <w:r w:rsidR="00C866FC" w:rsidRPr="00A672A2">
        <w:rPr>
          <w:rFonts w:ascii="Arial" w:hAnsi="Arial" w:cs="Arial"/>
          <w:sz w:val="24"/>
          <w:szCs w:val="24"/>
        </w:rPr>
        <w:t xml:space="preserve">in a frontline position and role have expressed frustration with </w:t>
      </w:r>
      <w:r w:rsidR="00251A60" w:rsidRPr="00A672A2">
        <w:rPr>
          <w:rFonts w:ascii="Arial" w:hAnsi="Arial" w:cs="Arial"/>
          <w:sz w:val="24"/>
          <w:szCs w:val="24"/>
        </w:rPr>
        <w:t xml:space="preserve">the fitness test and </w:t>
      </w:r>
      <w:r w:rsidR="00BD6E8C" w:rsidRPr="00A672A2">
        <w:rPr>
          <w:rFonts w:ascii="Arial" w:hAnsi="Arial" w:cs="Arial"/>
          <w:sz w:val="24"/>
          <w:szCs w:val="24"/>
        </w:rPr>
        <w:t>its</w:t>
      </w:r>
      <w:r w:rsidR="00251A60" w:rsidRPr="00A672A2">
        <w:rPr>
          <w:rFonts w:ascii="Arial" w:hAnsi="Arial" w:cs="Arial"/>
          <w:sz w:val="24"/>
          <w:szCs w:val="24"/>
        </w:rPr>
        <w:t xml:space="preserve"> relevance </w:t>
      </w:r>
      <w:r w:rsidR="007B3454">
        <w:rPr>
          <w:rFonts w:ascii="Arial" w:hAnsi="Arial" w:cs="Arial"/>
          <w:sz w:val="24"/>
          <w:szCs w:val="24"/>
        </w:rPr>
        <w:t xml:space="preserve">to the </w:t>
      </w:r>
      <w:r w:rsidR="00251A60" w:rsidRPr="00A672A2">
        <w:rPr>
          <w:rFonts w:ascii="Arial" w:hAnsi="Arial" w:cs="Arial"/>
          <w:sz w:val="24"/>
          <w:szCs w:val="24"/>
        </w:rPr>
        <w:t>job role itself</w:t>
      </w:r>
      <w:r w:rsidR="003E737F" w:rsidRPr="00A672A2">
        <w:rPr>
          <w:rFonts w:ascii="Arial" w:hAnsi="Arial" w:cs="Arial"/>
          <w:sz w:val="24"/>
          <w:szCs w:val="24"/>
        </w:rPr>
        <w:t xml:space="preserve"> (Reddit, 2025; Police community 2025). There</w:t>
      </w:r>
      <w:r w:rsidR="00906DC9">
        <w:rPr>
          <w:rFonts w:ascii="Arial" w:hAnsi="Arial" w:cs="Arial"/>
          <w:sz w:val="24"/>
          <w:szCs w:val="24"/>
        </w:rPr>
        <w:t xml:space="preserve"> have been</w:t>
      </w:r>
      <w:r w:rsidR="003E737F" w:rsidRPr="00A672A2">
        <w:rPr>
          <w:rFonts w:ascii="Arial" w:hAnsi="Arial" w:cs="Arial"/>
          <w:sz w:val="24"/>
          <w:szCs w:val="24"/>
        </w:rPr>
        <w:t xml:space="preserve"> many officers </w:t>
      </w:r>
      <w:r w:rsidR="00AE4896" w:rsidRPr="00A672A2">
        <w:rPr>
          <w:rFonts w:ascii="Arial" w:hAnsi="Arial" w:cs="Arial"/>
          <w:sz w:val="24"/>
          <w:szCs w:val="24"/>
        </w:rPr>
        <w:t xml:space="preserve">who have </w:t>
      </w:r>
      <w:r w:rsidR="00132EE5" w:rsidRPr="00A672A2">
        <w:rPr>
          <w:rFonts w:ascii="Arial" w:hAnsi="Arial" w:cs="Arial"/>
          <w:sz w:val="24"/>
          <w:szCs w:val="24"/>
        </w:rPr>
        <w:t>argued that</w:t>
      </w:r>
      <w:r w:rsidR="00AE4896" w:rsidRPr="00A672A2">
        <w:rPr>
          <w:rFonts w:ascii="Arial" w:hAnsi="Arial" w:cs="Arial"/>
          <w:sz w:val="24"/>
          <w:szCs w:val="24"/>
        </w:rPr>
        <w:t xml:space="preserve"> the bleep test can be </w:t>
      </w:r>
      <w:r w:rsidR="00991EDA" w:rsidRPr="00A672A2">
        <w:rPr>
          <w:rFonts w:ascii="Arial" w:hAnsi="Arial" w:cs="Arial"/>
          <w:sz w:val="24"/>
          <w:szCs w:val="24"/>
        </w:rPr>
        <w:t>stressful,</w:t>
      </w:r>
      <w:r w:rsidR="00AE4896" w:rsidRPr="00A672A2">
        <w:rPr>
          <w:rFonts w:ascii="Arial" w:hAnsi="Arial" w:cs="Arial"/>
          <w:sz w:val="24"/>
          <w:szCs w:val="24"/>
        </w:rPr>
        <w:t xml:space="preserve"> and it does not reflect </w:t>
      </w:r>
      <w:r w:rsidR="00B6591D">
        <w:rPr>
          <w:rFonts w:ascii="Arial" w:hAnsi="Arial" w:cs="Arial"/>
          <w:sz w:val="24"/>
          <w:szCs w:val="24"/>
        </w:rPr>
        <w:t xml:space="preserve">current </w:t>
      </w:r>
      <w:r w:rsidR="00AE4896" w:rsidRPr="00A672A2">
        <w:rPr>
          <w:rFonts w:ascii="Arial" w:hAnsi="Arial" w:cs="Arial"/>
          <w:sz w:val="24"/>
          <w:szCs w:val="24"/>
        </w:rPr>
        <w:t>policing</w:t>
      </w:r>
      <w:r w:rsidR="00A60EF6">
        <w:rPr>
          <w:rFonts w:ascii="Arial" w:hAnsi="Arial" w:cs="Arial"/>
          <w:sz w:val="24"/>
          <w:szCs w:val="24"/>
        </w:rPr>
        <w:t xml:space="preserve"> demands</w:t>
      </w:r>
      <w:r w:rsidR="00351BC1" w:rsidRPr="00A672A2">
        <w:rPr>
          <w:rFonts w:ascii="Arial" w:hAnsi="Arial" w:cs="Arial"/>
          <w:sz w:val="24"/>
          <w:szCs w:val="24"/>
        </w:rPr>
        <w:t xml:space="preserve"> which often involves short bursts of an </w:t>
      </w:r>
      <w:r w:rsidR="00A60EF6" w:rsidRPr="00A672A2">
        <w:rPr>
          <w:rFonts w:ascii="Arial" w:hAnsi="Arial" w:cs="Arial"/>
          <w:sz w:val="24"/>
          <w:szCs w:val="24"/>
        </w:rPr>
        <w:t>a</w:t>
      </w:r>
      <w:r w:rsidR="00A60EF6">
        <w:rPr>
          <w:rFonts w:ascii="Arial" w:hAnsi="Arial" w:cs="Arial"/>
          <w:sz w:val="24"/>
          <w:szCs w:val="24"/>
        </w:rPr>
        <w:t>n</w:t>
      </w:r>
      <w:r w:rsidR="00A60EF6" w:rsidRPr="00A672A2">
        <w:rPr>
          <w:rFonts w:ascii="Arial" w:hAnsi="Arial" w:cs="Arial"/>
          <w:sz w:val="24"/>
          <w:szCs w:val="24"/>
        </w:rPr>
        <w:t>aerobic</w:t>
      </w:r>
      <w:r w:rsidR="00351BC1" w:rsidRPr="00A672A2">
        <w:rPr>
          <w:rFonts w:ascii="Arial" w:hAnsi="Arial" w:cs="Arial"/>
          <w:sz w:val="24"/>
          <w:szCs w:val="24"/>
        </w:rPr>
        <w:t xml:space="preserve"> effort and not sustained aerobic </w:t>
      </w:r>
      <w:r w:rsidR="00CA1AD8" w:rsidRPr="00A672A2">
        <w:rPr>
          <w:rFonts w:ascii="Arial" w:hAnsi="Arial" w:cs="Arial"/>
          <w:sz w:val="24"/>
          <w:szCs w:val="24"/>
        </w:rPr>
        <w:t>activity</w:t>
      </w:r>
      <w:r w:rsidR="00CA1AD8">
        <w:rPr>
          <w:rFonts w:ascii="Arial" w:hAnsi="Arial" w:cs="Arial"/>
          <w:sz w:val="24"/>
          <w:szCs w:val="24"/>
        </w:rPr>
        <w:t xml:space="preserve">, </w:t>
      </w:r>
      <w:r w:rsidR="00CA1AD8" w:rsidRPr="00A672A2">
        <w:rPr>
          <w:rFonts w:ascii="Arial" w:hAnsi="Arial" w:cs="Arial"/>
          <w:sz w:val="24"/>
          <w:szCs w:val="24"/>
        </w:rPr>
        <w:t>which</w:t>
      </w:r>
      <w:r w:rsidR="00351BC1" w:rsidRPr="00A672A2">
        <w:rPr>
          <w:rFonts w:ascii="Arial" w:hAnsi="Arial" w:cs="Arial"/>
          <w:sz w:val="24"/>
          <w:szCs w:val="24"/>
        </w:rPr>
        <w:t xml:space="preserve"> is what the joint role fitness test</w:t>
      </w:r>
      <w:r w:rsidR="00EA2E42" w:rsidRPr="00A672A2">
        <w:rPr>
          <w:rFonts w:ascii="Arial" w:hAnsi="Arial" w:cs="Arial"/>
          <w:sz w:val="24"/>
          <w:szCs w:val="24"/>
        </w:rPr>
        <w:t xml:space="preserve"> aims to assess (Reddit, 2025). </w:t>
      </w:r>
      <w:r w:rsidR="00716D8F" w:rsidRPr="00A672A2">
        <w:rPr>
          <w:rFonts w:ascii="Arial" w:hAnsi="Arial" w:cs="Arial"/>
          <w:sz w:val="24"/>
          <w:szCs w:val="24"/>
        </w:rPr>
        <w:t>There are many officers who believe that the fitness should be measured</w:t>
      </w:r>
      <w:r w:rsidR="00F05226" w:rsidRPr="00A672A2">
        <w:rPr>
          <w:rFonts w:ascii="Arial" w:hAnsi="Arial" w:cs="Arial"/>
          <w:sz w:val="24"/>
          <w:szCs w:val="24"/>
        </w:rPr>
        <w:t xml:space="preserve"> </w:t>
      </w:r>
      <w:r w:rsidR="006E10F9" w:rsidRPr="00A672A2">
        <w:rPr>
          <w:rFonts w:ascii="Arial" w:hAnsi="Arial" w:cs="Arial"/>
          <w:sz w:val="24"/>
          <w:szCs w:val="24"/>
        </w:rPr>
        <w:t xml:space="preserve">through </w:t>
      </w:r>
      <w:r w:rsidR="00F05226" w:rsidRPr="00A672A2">
        <w:rPr>
          <w:rFonts w:ascii="Arial" w:hAnsi="Arial" w:cs="Arial"/>
          <w:sz w:val="24"/>
          <w:szCs w:val="24"/>
        </w:rPr>
        <w:t>scenario based training</w:t>
      </w:r>
      <w:r w:rsidR="006E10F9" w:rsidRPr="00A672A2">
        <w:rPr>
          <w:rFonts w:ascii="Arial" w:hAnsi="Arial" w:cs="Arial"/>
          <w:sz w:val="24"/>
          <w:szCs w:val="24"/>
        </w:rPr>
        <w:t xml:space="preserve"> </w:t>
      </w:r>
      <w:r w:rsidR="00396E68">
        <w:rPr>
          <w:rFonts w:ascii="Arial" w:hAnsi="Arial" w:cs="Arial"/>
          <w:sz w:val="24"/>
          <w:szCs w:val="24"/>
        </w:rPr>
        <w:t>r</w:t>
      </w:r>
      <w:r w:rsidR="006E10F9" w:rsidRPr="00A672A2">
        <w:rPr>
          <w:rFonts w:ascii="Arial" w:hAnsi="Arial" w:cs="Arial"/>
          <w:sz w:val="24"/>
          <w:szCs w:val="24"/>
        </w:rPr>
        <w:t>ather than running tests (Careers in Blue, 2025). Fitness should be measured by performance in training, not arbitrary running tests” (Pil</w:t>
      </w:r>
      <w:r w:rsidR="00651DF6">
        <w:rPr>
          <w:rFonts w:ascii="Arial" w:hAnsi="Arial" w:cs="Arial"/>
          <w:sz w:val="24"/>
          <w:szCs w:val="24"/>
        </w:rPr>
        <w:t>grim</w:t>
      </w:r>
      <w:r w:rsidR="006E10F9" w:rsidRPr="00A672A2">
        <w:rPr>
          <w:rFonts w:ascii="Arial" w:hAnsi="Arial" w:cs="Arial"/>
          <w:sz w:val="24"/>
          <w:szCs w:val="24"/>
        </w:rPr>
        <w:t>, 2025).</w:t>
      </w:r>
    </w:p>
    <w:p w14:paraId="2F7434D5" w14:textId="374B4682" w:rsidR="00291CC5" w:rsidRPr="00A672A2" w:rsidRDefault="001212FF" w:rsidP="00C1237D">
      <w:pPr>
        <w:spacing w:line="480" w:lineRule="auto"/>
        <w:rPr>
          <w:rFonts w:ascii="Arial" w:hAnsi="Arial" w:cs="Arial"/>
          <w:sz w:val="24"/>
          <w:szCs w:val="24"/>
        </w:rPr>
      </w:pPr>
      <w:r w:rsidRPr="00A672A2">
        <w:rPr>
          <w:rFonts w:ascii="Arial" w:hAnsi="Arial" w:cs="Arial"/>
          <w:sz w:val="24"/>
          <w:szCs w:val="24"/>
        </w:rPr>
        <w:t>Research by Miller, Sharp &amp; Bracket (2018)</w:t>
      </w:r>
      <w:r w:rsidR="00057B98" w:rsidRPr="00A672A2">
        <w:rPr>
          <w:rFonts w:ascii="Arial" w:hAnsi="Arial" w:cs="Arial"/>
          <w:sz w:val="24"/>
          <w:szCs w:val="24"/>
        </w:rPr>
        <w:t xml:space="preserve"> highlight</w:t>
      </w:r>
      <w:r w:rsidR="00651DF6">
        <w:rPr>
          <w:rFonts w:ascii="Arial" w:hAnsi="Arial" w:cs="Arial"/>
          <w:sz w:val="24"/>
          <w:szCs w:val="24"/>
        </w:rPr>
        <w:t>s</w:t>
      </w:r>
      <w:r w:rsidR="00057B98" w:rsidRPr="00A672A2">
        <w:rPr>
          <w:rFonts w:ascii="Arial" w:hAnsi="Arial" w:cs="Arial"/>
          <w:sz w:val="24"/>
          <w:szCs w:val="24"/>
        </w:rPr>
        <w:t xml:space="preserve"> modern day police officers </w:t>
      </w:r>
      <w:r w:rsidR="00651DF6">
        <w:rPr>
          <w:rFonts w:ascii="Arial" w:hAnsi="Arial" w:cs="Arial"/>
          <w:sz w:val="24"/>
          <w:szCs w:val="24"/>
        </w:rPr>
        <w:t xml:space="preserve">to </w:t>
      </w:r>
      <w:r w:rsidR="00057B98" w:rsidRPr="00A672A2">
        <w:rPr>
          <w:rFonts w:ascii="Arial" w:hAnsi="Arial" w:cs="Arial"/>
          <w:sz w:val="24"/>
          <w:szCs w:val="24"/>
        </w:rPr>
        <w:t>regularly undertake</w:t>
      </w:r>
      <w:r w:rsidR="000F0781" w:rsidRPr="00A672A2">
        <w:rPr>
          <w:rFonts w:ascii="Arial" w:hAnsi="Arial" w:cs="Arial"/>
          <w:sz w:val="24"/>
          <w:szCs w:val="24"/>
        </w:rPr>
        <w:t xml:space="preserve"> grappling, repeated sprints, load carriage and rapid directional change</w:t>
      </w:r>
      <w:r w:rsidR="006301C1" w:rsidRPr="00A672A2">
        <w:rPr>
          <w:rFonts w:ascii="Arial" w:hAnsi="Arial" w:cs="Arial"/>
          <w:sz w:val="24"/>
          <w:szCs w:val="24"/>
        </w:rPr>
        <w:t xml:space="preserve"> when </w:t>
      </w:r>
      <w:r w:rsidR="000F0781" w:rsidRPr="00A672A2">
        <w:rPr>
          <w:rFonts w:ascii="Arial" w:hAnsi="Arial" w:cs="Arial"/>
          <w:sz w:val="24"/>
          <w:szCs w:val="24"/>
        </w:rPr>
        <w:t>they are conducting foot pursuits</w:t>
      </w:r>
      <w:r w:rsidR="001522A6" w:rsidRPr="00A672A2">
        <w:rPr>
          <w:rFonts w:ascii="Arial" w:hAnsi="Arial" w:cs="Arial"/>
          <w:sz w:val="24"/>
          <w:szCs w:val="24"/>
        </w:rPr>
        <w:t xml:space="preserve"> and</w:t>
      </w:r>
      <w:r w:rsidR="006301C1" w:rsidRPr="00A672A2">
        <w:rPr>
          <w:rFonts w:ascii="Arial" w:hAnsi="Arial" w:cs="Arial"/>
          <w:sz w:val="24"/>
          <w:szCs w:val="24"/>
        </w:rPr>
        <w:t xml:space="preserve"> carrying out </w:t>
      </w:r>
      <w:r w:rsidR="001522A6" w:rsidRPr="00A672A2">
        <w:rPr>
          <w:rFonts w:ascii="Arial" w:hAnsi="Arial" w:cs="Arial"/>
          <w:sz w:val="24"/>
          <w:szCs w:val="24"/>
        </w:rPr>
        <w:t xml:space="preserve">crowd control on public order deployments. Many of these actions demand an </w:t>
      </w:r>
      <w:r w:rsidR="005C3E91" w:rsidRPr="00A672A2">
        <w:rPr>
          <w:rFonts w:ascii="Arial" w:hAnsi="Arial" w:cs="Arial"/>
          <w:sz w:val="24"/>
          <w:szCs w:val="24"/>
        </w:rPr>
        <w:t>a</w:t>
      </w:r>
      <w:r w:rsidR="005C3E91">
        <w:rPr>
          <w:rFonts w:ascii="Arial" w:hAnsi="Arial" w:cs="Arial"/>
          <w:sz w:val="24"/>
          <w:szCs w:val="24"/>
        </w:rPr>
        <w:t>n</w:t>
      </w:r>
      <w:r w:rsidR="005C3E91" w:rsidRPr="00A672A2">
        <w:rPr>
          <w:rFonts w:ascii="Arial" w:hAnsi="Arial" w:cs="Arial"/>
          <w:sz w:val="24"/>
          <w:szCs w:val="24"/>
        </w:rPr>
        <w:t>aerobic</w:t>
      </w:r>
      <w:r w:rsidR="001522A6" w:rsidRPr="00A672A2">
        <w:rPr>
          <w:rFonts w:ascii="Arial" w:hAnsi="Arial" w:cs="Arial"/>
          <w:sz w:val="24"/>
          <w:szCs w:val="24"/>
        </w:rPr>
        <w:t xml:space="preserve"> power, muscular strength and agility</w:t>
      </w:r>
      <w:r w:rsidR="00651DF6">
        <w:rPr>
          <w:rFonts w:ascii="Arial" w:hAnsi="Arial" w:cs="Arial"/>
          <w:sz w:val="24"/>
          <w:szCs w:val="24"/>
        </w:rPr>
        <w:t>,</w:t>
      </w:r>
      <w:r w:rsidR="00FF1953" w:rsidRPr="00A672A2">
        <w:rPr>
          <w:rFonts w:ascii="Arial" w:hAnsi="Arial" w:cs="Arial"/>
          <w:sz w:val="24"/>
          <w:szCs w:val="24"/>
        </w:rPr>
        <w:t xml:space="preserve"> which the joint </w:t>
      </w:r>
      <w:r w:rsidR="00CA1AD8">
        <w:rPr>
          <w:rFonts w:ascii="Arial" w:hAnsi="Arial" w:cs="Arial"/>
          <w:sz w:val="24"/>
          <w:szCs w:val="24"/>
        </w:rPr>
        <w:t>role</w:t>
      </w:r>
      <w:r w:rsidR="00FF1953" w:rsidRPr="00A672A2">
        <w:rPr>
          <w:rFonts w:ascii="Arial" w:hAnsi="Arial" w:cs="Arial"/>
          <w:sz w:val="24"/>
          <w:szCs w:val="24"/>
        </w:rPr>
        <w:t xml:space="preserve"> fitness test does not assess. Bishop and Payne (2017) </w:t>
      </w:r>
      <w:r w:rsidR="00C8789D" w:rsidRPr="00A672A2">
        <w:rPr>
          <w:rFonts w:ascii="Arial" w:hAnsi="Arial" w:cs="Arial"/>
          <w:sz w:val="24"/>
          <w:szCs w:val="24"/>
        </w:rPr>
        <w:t>have stated tha</w:t>
      </w:r>
      <w:r w:rsidR="008E442C" w:rsidRPr="00A672A2">
        <w:rPr>
          <w:rFonts w:ascii="Arial" w:hAnsi="Arial" w:cs="Arial"/>
          <w:sz w:val="24"/>
          <w:szCs w:val="24"/>
        </w:rPr>
        <w:t xml:space="preserve">t an assessment </w:t>
      </w:r>
      <w:r w:rsidR="00663BF9" w:rsidRPr="00A672A2">
        <w:rPr>
          <w:rFonts w:ascii="Arial" w:hAnsi="Arial" w:cs="Arial"/>
          <w:sz w:val="24"/>
          <w:szCs w:val="24"/>
        </w:rPr>
        <w:t>involving</w:t>
      </w:r>
      <w:r w:rsidR="006276A6" w:rsidRPr="00A672A2">
        <w:rPr>
          <w:rFonts w:ascii="Arial" w:hAnsi="Arial" w:cs="Arial"/>
          <w:sz w:val="24"/>
          <w:szCs w:val="24"/>
        </w:rPr>
        <w:t xml:space="preserve"> high intensity interval runs, strength tasks and job specific drills such as a load drag obstacle </w:t>
      </w:r>
      <w:r w:rsidR="00045F20" w:rsidRPr="00A672A2">
        <w:rPr>
          <w:rFonts w:ascii="Arial" w:hAnsi="Arial" w:cs="Arial"/>
          <w:sz w:val="24"/>
          <w:szCs w:val="24"/>
        </w:rPr>
        <w:t>cours</w:t>
      </w:r>
      <w:r w:rsidR="00045F20">
        <w:rPr>
          <w:rFonts w:ascii="Arial" w:hAnsi="Arial" w:cs="Arial"/>
          <w:sz w:val="24"/>
          <w:szCs w:val="24"/>
        </w:rPr>
        <w:t>e</w:t>
      </w:r>
      <w:r w:rsidR="00045F20" w:rsidRPr="00A672A2">
        <w:rPr>
          <w:rFonts w:ascii="Arial" w:hAnsi="Arial" w:cs="Arial"/>
          <w:sz w:val="24"/>
          <w:szCs w:val="24"/>
        </w:rPr>
        <w:t>s</w:t>
      </w:r>
      <w:r w:rsidR="00045F20">
        <w:rPr>
          <w:rFonts w:ascii="Arial" w:hAnsi="Arial" w:cs="Arial"/>
          <w:sz w:val="24"/>
          <w:szCs w:val="24"/>
        </w:rPr>
        <w:t xml:space="preserve">, </w:t>
      </w:r>
      <w:r w:rsidR="00045F20" w:rsidRPr="00A672A2">
        <w:rPr>
          <w:rFonts w:ascii="Arial" w:hAnsi="Arial" w:cs="Arial"/>
          <w:sz w:val="24"/>
          <w:szCs w:val="24"/>
        </w:rPr>
        <w:t>would</w:t>
      </w:r>
      <w:r w:rsidR="003664D0" w:rsidRPr="00A672A2">
        <w:rPr>
          <w:rFonts w:ascii="Arial" w:hAnsi="Arial" w:cs="Arial"/>
          <w:sz w:val="24"/>
          <w:szCs w:val="24"/>
        </w:rPr>
        <w:t xml:space="preserve"> better ensure that all police officers</w:t>
      </w:r>
      <w:r w:rsidR="00A54C2B" w:rsidRPr="00A672A2">
        <w:rPr>
          <w:rFonts w:ascii="Arial" w:hAnsi="Arial" w:cs="Arial"/>
          <w:sz w:val="24"/>
          <w:szCs w:val="24"/>
        </w:rPr>
        <w:t xml:space="preserve"> acquire the resilience and capability to perform their roles </w:t>
      </w:r>
      <w:r w:rsidR="006E6583" w:rsidRPr="00A672A2">
        <w:rPr>
          <w:rFonts w:ascii="Arial" w:hAnsi="Arial" w:cs="Arial"/>
          <w:sz w:val="24"/>
          <w:szCs w:val="24"/>
        </w:rPr>
        <w:t xml:space="preserve">effectively </w:t>
      </w:r>
      <w:r w:rsidR="006E6583">
        <w:rPr>
          <w:rFonts w:ascii="Arial" w:hAnsi="Arial" w:cs="Arial"/>
          <w:sz w:val="24"/>
          <w:szCs w:val="24"/>
        </w:rPr>
        <w:t>and</w:t>
      </w:r>
      <w:r w:rsidR="005C3E91">
        <w:rPr>
          <w:rFonts w:ascii="Arial" w:hAnsi="Arial" w:cs="Arial"/>
          <w:sz w:val="24"/>
          <w:szCs w:val="24"/>
        </w:rPr>
        <w:t xml:space="preserve"> </w:t>
      </w:r>
      <w:r w:rsidR="00A54C2B" w:rsidRPr="00A672A2">
        <w:rPr>
          <w:rFonts w:ascii="Arial" w:hAnsi="Arial" w:cs="Arial"/>
          <w:sz w:val="24"/>
          <w:szCs w:val="24"/>
        </w:rPr>
        <w:t>safely</w:t>
      </w:r>
      <w:r w:rsidR="00291CC5" w:rsidRPr="00A672A2">
        <w:rPr>
          <w:rFonts w:ascii="Arial" w:hAnsi="Arial" w:cs="Arial"/>
          <w:sz w:val="24"/>
          <w:szCs w:val="24"/>
        </w:rPr>
        <w:t xml:space="preserve">. </w:t>
      </w:r>
      <w:r w:rsidR="006276A6" w:rsidRPr="00A672A2">
        <w:rPr>
          <w:rFonts w:ascii="Arial" w:hAnsi="Arial" w:cs="Arial"/>
          <w:sz w:val="24"/>
          <w:szCs w:val="24"/>
        </w:rPr>
        <w:t xml:space="preserve"> </w:t>
      </w:r>
      <w:r w:rsidR="00FF1953" w:rsidRPr="00A672A2">
        <w:rPr>
          <w:rFonts w:ascii="Arial" w:hAnsi="Arial" w:cs="Arial"/>
          <w:sz w:val="24"/>
          <w:szCs w:val="24"/>
        </w:rPr>
        <w:t xml:space="preserve"> </w:t>
      </w:r>
      <w:r w:rsidR="000F0781" w:rsidRPr="00A672A2">
        <w:rPr>
          <w:rFonts w:ascii="Arial" w:hAnsi="Arial" w:cs="Arial"/>
          <w:sz w:val="24"/>
          <w:szCs w:val="24"/>
        </w:rPr>
        <w:t xml:space="preserve"> </w:t>
      </w:r>
    </w:p>
    <w:p w14:paraId="740120CE" w14:textId="55DAC913" w:rsidR="00A827D2" w:rsidRPr="00A672A2" w:rsidRDefault="00BF3377" w:rsidP="00C1237D">
      <w:pPr>
        <w:spacing w:line="480" w:lineRule="auto"/>
        <w:rPr>
          <w:rFonts w:ascii="Arial" w:hAnsi="Arial" w:cs="Arial"/>
          <w:color w:val="000000" w:themeColor="text1"/>
          <w:sz w:val="24"/>
          <w:szCs w:val="24"/>
        </w:rPr>
      </w:pPr>
      <w:r w:rsidRPr="00A672A2">
        <w:rPr>
          <w:rFonts w:ascii="Arial" w:hAnsi="Arial" w:cs="Arial"/>
          <w:sz w:val="24"/>
          <w:szCs w:val="24"/>
        </w:rPr>
        <w:t>The national police council in 202</w:t>
      </w:r>
      <w:r w:rsidR="00045F20">
        <w:rPr>
          <w:rFonts w:ascii="Arial" w:hAnsi="Arial" w:cs="Arial"/>
          <w:sz w:val="24"/>
          <w:szCs w:val="24"/>
        </w:rPr>
        <w:t>3,</w:t>
      </w:r>
      <w:r w:rsidRPr="00A672A2">
        <w:rPr>
          <w:rFonts w:ascii="Arial" w:hAnsi="Arial" w:cs="Arial"/>
          <w:sz w:val="24"/>
          <w:szCs w:val="24"/>
        </w:rPr>
        <w:t xml:space="preserve"> endorsed the research</w:t>
      </w:r>
      <w:r w:rsidR="00D51D1F" w:rsidRPr="00A672A2">
        <w:rPr>
          <w:rFonts w:ascii="Arial" w:hAnsi="Arial" w:cs="Arial"/>
          <w:sz w:val="24"/>
          <w:szCs w:val="24"/>
        </w:rPr>
        <w:t xml:space="preserve"> highlighting that the </w:t>
      </w:r>
      <w:r w:rsidR="00BC626A" w:rsidRPr="00A672A2">
        <w:rPr>
          <w:rFonts w:ascii="Arial" w:hAnsi="Arial" w:cs="Arial"/>
          <w:sz w:val="24"/>
          <w:szCs w:val="24"/>
        </w:rPr>
        <w:t>aerobic demands</w:t>
      </w:r>
      <w:r w:rsidR="00D51D1F" w:rsidRPr="00A672A2">
        <w:rPr>
          <w:rFonts w:ascii="Arial" w:hAnsi="Arial" w:cs="Arial"/>
          <w:sz w:val="24"/>
          <w:szCs w:val="24"/>
        </w:rPr>
        <w:t xml:space="preserve"> </w:t>
      </w:r>
      <w:r w:rsidR="00BD5857" w:rsidRPr="00A672A2">
        <w:rPr>
          <w:rFonts w:ascii="Arial" w:hAnsi="Arial" w:cs="Arial"/>
          <w:sz w:val="24"/>
          <w:szCs w:val="24"/>
        </w:rPr>
        <w:t xml:space="preserve">of public on personal safety </w:t>
      </w:r>
      <w:r w:rsidR="006E6583" w:rsidRPr="00A672A2">
        <w:rPr>
          <w:rFonts w:ascii="Arial" w:hAnsi="Arial" w:cs="Arial"/>
          <w:sz w:val="24"/>
          <w:szCs w:val="24"/>
        </w:rPr>
        <w:t>training align</w:t>
      </w:r>
      <w:r w:rsidR="004F52BC" w:rsidRPr="00A672A2">
        <w:rPr>
          <w:rFonts w:ascii="Arial" w:hAnsi="Arial" w:cs="Arial"/>
          <w:sz w:val="24"/>
          <w:szCs w:val="24"/>
        </w:rPr>
        <w:t xml:space="preserve"> more closely with </w:t>
      </w:r>
      <w:r w:rsidR="006E3417" w:rsidRPr="00A672A2">
        <w:rPr>
          <w:rFonts w:ascii="Arial" w:hAnsi="Arial" w:cs="Arial"/>
          <w:sz w:val="24"/>
          <w:szCs w:val="24"/>
        </w:rPr>
        <w:t>3.7 on</w:t>
      </w:r>
      <w:r w:rsidR="004F52BC" w:rsidRPr="00A672A2">
        <w:rPr>
          <w:rFonts w:ascii="Arial" w:hAnsi="Arial" w:cs="Arial"/>
          <w:sz w:val="24"/>
          <w:szCs w:val="24"/>
        </w:rPr>
        <w:t xml:space="preserve"> the bleep test rather than the 5.4 (</w:t>
      </w:r>
      <w:r w:rsidR="004F52BC" w:rsidRPr="00A672A2">
        <w:rPr>
          <w:rFonts w:ascii="Arial" w:hAnsi="Arial" w:cs="Arial"/>
          <w:color w:val="000000" w:themeColor="text1"/>
          <w:sz w:val="24"/>
          <w:szCs w:val="24"/>
        </w:rPr>
        <w:t>Saunders, 2023).</w:t>
      </w:r>
      <w:r w:rsidR="009006CB" w:rsidRPr="00A672A2">
        <w:rPr>
          <w:rFonts w:ascii="Arial" w:hAnsi="Arial" w:cs="Arial"/>
          <w:color w:val="000000" w:themeColor="text1"/>
          <w:sz w:val="24"/>
          <w:szCs w:val="24"/>
        </w:rPr>
        <w:t xml:space="preserve"> </w:t>
      </w:r>
      <w:r w:rsidR="006E7F9C" w:rsidRPr="00A672A2">
        <w:rPr>
          <w:rFonts w:ascii="Arial" w:hAnsi="Arial" w:cs="Arial"/>
          <w:color w:val="000000" w:themeColor="text1"/>
          <w:sz w:val="24"/>
          <w:szCs w:val="24"/>
        </w:rPr>
        <w:t>In 2024</w:t>
      </w:r>
      <w:r w:rsidR="005D03A5" w:rsidRPr="00A672A2">
        <w:rPr>
          <w:rFonts w:ascii="Arial" w:hAnsi="Arial" w:cs="Arial"/>
          <w:color w:val="000000" w:themeColor="text1"/>
          <w:sz w:val="24"/>
          <w:szCs w:val="24"/>
        </w:rPr>
        <w:t xml:space="preserve"> </w:t>
      </w:r>
      <w:r w:rsidR="00CF0580" w:rsidRPr="00A672A2">
        <w:rPr>
          <w:rFonts w:ascii="Arial" w:hAnsi="Arial" w:cs="Arial"/>
          <w:color w:val="000000" w:themeColor="text1"/>
          <w:sz w:val="24"/>
          <w:szCs w:val="24"/>
        </w:rPr>
        <w:t>Kent Police</w:t>
      </w:r>
      <w:r w:rsidR="00BB7460" w:rsidRPr="00A672A2">
        <w:rPr>
          <w:rFonts w:ascii="Arial" w:hAnsi="Arial" w:cs="Arial"/>
          <w:color w:val="000000" w:themeColor="text1"/>
          <w:sz w:val="24"/>
          <w:szCs w:val="24"/>
        </w:rPr>
        <w:t xml:space="preserve"> </w:t>
      </w:r>
      <w:r w:rsidR="00D7400D" w:rsidRPr="00A672A2">
        <w:rPr>
          <w:rFonts w:ascii="Arial" w:hAnsi="Arial" w:cs="Arial"/>
          <w:color w:val="000000" w:themeColor="text1"/>
          <w:sz w:val="24"/>
          <w:szCs w:val="24"/>
        </w:rPr>
        <w:t>updated their job related fitness test standard to adopt level 3.7 from offices conducting personal safety training</w:t>
      </w:r>
      <w:r w:rsidR="006E7F9C">
        <w:rPr>
          <w:rFonts w:ascii="Arial" w:hAnsi="Arial" w:cs="Arial"/>
          <w:color w:val="000000" w:themeColor="text1"/>
          <w:sz w:val="24"/>
          <w:szCs w:val="24"/>
        </w:rPr>
        <w:t xml:space="preserve"> following recruitment training</w:t>
      </w:r>
      <w:r w:rsidR="00D7400D" w:rsidRPr="00A672A2">
        <w:rPr>
          <w:rFonts w:ascii="Arial" w:hAnsi="Arial" w:cs="Arial"/>
          <w:color w:val="000000" w:themeColor="text1"/>
          <w:sz w:val="24"/>
          <w:szCs w:val="24"/>
        </w:rPr>
        <w:t xml:space="preserve"> (Kent Police, 2024). </w:t>
      </w:r>
      <w:r w:rsidR="006E7F9C">
        <w:rPr>
          <w:rFonts w:ascii="Arial" w:hAnsi="Arial" w:cs="Arial"/>
          <w:color w:val="000000" w:themeColor="text1"/>
          <w:sz w:val="24"/>
          <w:szCs w:val="24"/>
        </w:rPr>
        <w:t xml:space="preserve">It is important to note that the </w:t>
      </w:r>
      <w:r w:rsidR="008A6399">
        <w:rPr>
          <w:rFonts w:ascii="Arial" w:hAnsi="Arial" w:cs="Arial"/>
          <w:color w:val="000000" w:themeColor="text1"/>
          <w:sz w:val="24"/>
          <w:szCs w:val="24"/>
        </w:rPr>
        <w:t>entry level is still 5.4</w:t>
      </w:r>
      <w:r w:rsidR="00F415D1">
        <w:rPr>
          <w:rFonts w:ascii="Arial" w:hAnsi="Arial" w:cs="Arial"/>
          <w:color w:val="000000" w:themeColor="text1"/>
          <w:sz w:val="24"/>
          <w:szCs w:val="24"/>
        </w:rPr>
        <w:t xml:space="preserve"> during the application process and </w:t>
      </w:r>
      <w:r w:rsidR="00F415D1">
        <w:rPr>
          <w:rFonts w:ascii="Arial" w:hAnsi="Arial" w:cs="Arial"/>
          <w:color w:val="000000" w:themeColor="text1"/>
          <w:sz w:val="24"/>
          <w:szCs w:val="24"/>
        </w:rPr>
        <w:lastRenderedPageBreak/>
        <w:t xml:space="preserve">initial </w:t>
      </w:r>
      <w:r w:rsidR="00F27599">
        <w:rPr>
          <w:rFonts w:ascii="Arial" w:hAnsi="Arial" w:cs="Arial"/>
          <w:color w:val="000000" w:themeColor="text1"/>
          <w:sz w:val="24"/>
          <w:szCs w:val="24"/>
        </w:rPr>
        <w:t>recruitment, and</w:t>
      </w:r>
      <w:r w:rsidR="00320E70">
        <w:rPr>
          <w:rFonts w:ascii="Arial" w:hAnsi="Arial" w:cs="Arial"/>
          <w:color w:val="000000" w:themeColor="text1"/>
          <w:sz w:val="24"/>
          <w:szCs w:val="24"/>
        </w:rPr>
        <w:t xml:space="preserve"> 3.7 for any testing following this</w:t>
      </w:r>
      <w:r w:rsidR="00651DF6">
        <w:rPr>
          <w:rFonts w:ascii="Arial" w:hAnsi="Arial" w:cs="Arial"/>
          <w:color w:val="000000" w:themeColor="text1"/>
          <w:sz w:val="24"/>
          <w:szCs w:val="24"/>
        </w:rPr>
        <w:t xml:space="preserve"> in the police officers career</w:t>
      </w:r>
      <w:r w:rsidR="00946FBE">
        <w:rPr>
          <w:rFonts w:ascii="Arial" w:hAnsi="Arial" w:cs="Arial"/>
          <w:color w:val="000000" w:themeColor="text1"/>
          <w:sz w:val="24"/>
          <w:szCs w:val="24"/>
        </w:rPr>
        <w:t xml:space="preserve"> for response officer</w:t>
      </w:r>
      <w:r w:rsidR="008A6399">
        <w:rPr>
          <w:rFonts w:ascii="Arial" w:hAnsi="Arial" w:cs="Arial"/>
          <w:color w:val="000000" w:themeColor="text1"/>
          <w:sz w:val="24"/>
          <w:szCs w:val="24"/>
        </w:rPr>
        <w:t xml:space="preserve">. </w:t>
      </w:r>
      <w:r w:rsidR="00C51044" w:rsidRPr="001A61A6">
        <w:rPr>
          <w:rFonts w:ascii="Arial" w:hAnsi="Arial" w:cs="Arial"/>
          <w:color w:val="000000" w:themeColor="text1"/>
          <w:sz w:val="24"/>
          <w:szCs w:val="24"/>
        </w:rPr>
        <w:t xml:space="preserve">The Police Federation welcomed the new aerobic cut off as </w:t>
      </w:r>
      <w:r w:rsidR="0052038E">
        <w:rPr>
          <w:rFonts w:ascii="Arial" w:hAnsi="Arial" w:cs="Arial"/>
          <w:color w:val="000000" w:themeColor="text1"/>
          <w:sz w:val="24"/>
          <w:szCs w:val="24"/>
        </w:rPr>
        <w:t>it implements the</w:t>
      </w:r>
      <w:r w:rsidR="00AE24C3" w:rsidRPr="001A61A6">
        <w:rPr>
          <w:rFonts w:ascii="Arial" w:hAnsi="Arial" w:cs="Arial"/>
          <w:color w:val="000000" w:themeColor="text1"/>
          <w:sz w:val="24"/>
          <w:szCs w:val="24"/>
        </w:rPr>
        <w:t xml:space="preserve"> Equality Act 2010 noting that </w:t>
      </w:r>
      <w:r w:rsidR="00457C45" w:rsidRPr="001A61A6">
        <w:rPr>
          <w:rFonts w:ascii="Arial" w:hAnsi="Arial" w:cs="Arial"/>
          <w:color w:val="000000" w:themeColor="text1"/>
          <w:sz w:val="24"/>
          <w:szCs w:val="24"/>
        </w:rPr>
        <w:t>older female and male officers previously struggled to meet</w:t>
      </w:r>
      <w:r w:rsidR="00951B15" w:rsidRPr="001A61A6">
        <w:rPr>
          <w:rFonts w:ascii="Arial" w:hAnsi="Arial" w:cs="Arial"/>
          <w:color w:val="000000" w:themeColor="text1"/>
          <w:sz w:val="24"/>
          <w:szCs w:val="24"/>
        </w:rPr>
        <w:t xml:space="preserve"> level 5.</w:t>
      </w:r>
      <w:r w:rsidR="006E6583" w:rsidRPr="001A61A6">
        <w:rPr>
          <w:rFonts w:ascii="Arial" w:hAnsi="Arial" w:cs="Arial"/>
          <w:color w:val="000000" w:themeColor="text1"/>
          <w:sz w:val="24"/>
          <w:szCs w:val="24"/>
        </w:rPr>
        <w:t xml:space="preserve">4 </w:t>
      </w:r>
      <w:r w:rsidR="00951B15" w:rsidRPr="001A61A6">
        <w:rPr>
          <w:rFonts w:ascii="Arial" w:hAnsi="Arial" w:cs="Arial"/>
          <w:color w:val="000000" w:themeColor="text1"/>
          <w:sz w:val="24"/>
          <w:szCs w:val="24"/>
        </w:rPr>
        <w:t>(Saunders, 2023).</w:t>
      </w:r>
    </w:p>
    <w:p w14:paraId="0246DD95" w14:textId="2DB221C0" w:rsidR="004E34A7" w:rsidRPr="00714C05" w:rsidRDefault="00A827D2" w:rsidP="00C1237D">
      <w:pPr>
        <w:spacing w:line="480" w:lineRule="auto"/>
        <w:rPr>
          <w:rFonts w:ascii="Arial" w:hAnsi="Arial" w:cs="Arial"/>
          <w:color w:val="000000" w:themeColor="text1"/>
          <w:sz w:val="24"/>
          <w:szCs w:val="24"/>
        </w:rPr>
      </w:pPr>
      <w:r w:rsidRPr="00A672A2">
        <w:rPr>
          <w:rFonts w:ascii="Arial" w:hAnsi="Arial" w:cs="Arial"/>
          <w:color w:val="000000" w:themeColor="text1"/>
          <w:sz w:val="24"/>
          <w:szCs w:val="24"/>
        </w:rPr>
        <w:t xml:space="preserve">Thielgan and Schade (2024) </w:t>
      </w:r>
      <w:r w:rsidR="00E70115" w:rsidRPr="00A672A2">
        <w:rPr>
          <w:rFonts w:ascii="Arial" w:hAnsi="Arial" w:cs="Arial"/>
          <w:color w:val="000000" w:themeColor="text1"/>
          <w:sz w:val="24"/>
          <w:szCs w:val="24"/>
        </w:rPr>
        <w:t xml:space="preserve">conducted a study and measured police officers heart </w:t>
      </w:r>
      <w:r w:rsidR="005E6F78" w:rsidRPr="00A672A2">
        <w:rPr>
          <w:rFonts w:ascii="Arial" w:hAnsi="Arial" w:cs="Arial"/>
          <w:color w:val="000000" w:themeColor="text1"/>
          <w:sz w:val="24"/>
          <w:szCs w:val="24"/>
        </w:rPr>
        <w:t>rate</w:t>
      </w:r>
      <w:r w:rsidR="00E70115" w:rsidRPr="00A672A2">
        <w:rPr>
          <w:rFonts w:ascii="Arial" w:hAnsi="Arial" w:cs="Arial"/>
          <w:color w:val="000000" w:themeColor="text1"/>
          <w:sz w:val="24"/>
          <w:szCs w:val="24"/>
        </w:rPr>
        <w:t xml:space="preserve"> and their response is doing live role training</w:t>
      </w:r>
      <w:r w:rsidR="006831B8">
        <w:rPr>
          <w:rFonts w:ascii="Arial" w:hAnsi="Arial" w:cs="Arial"/>
          <w:color w:val="000000" w:themeColor="text1"/>
          <w:sz w:val="24"/>
          <w:szCs w:val="24"/>
        </w:rPr>
        <w:t>,</w:t>
      </w:r>
      <w:r w:rsidR="00E70115" w:rsidRPr="00A672A2">
        <w:rPr>
          <w:rFonts w:ascii="Arial" w:hAnsi="Arial" w:cs="Arial"/>
          <w:color w:val="000000" w:themeColor="text1"/>
          <w:sz w:val="24"/>
          <w:szCs w:val="24"/>
        </w:rPr>
        <w:t xml:space="preserve"> and found that peak intensities often exceed </w:t>
      </w:r>
      <w:r w:rsidR="00880AE9" w:rsidRPr="00A672A2">
        <w:rPr>
          <w:rFonts w:ascii="Arial" w:hAnsi="Arial" w:cs="Arial"/>
          <w:color w:val="000000" w:themeColor="text1"/>
          <w:sz w:val="24"/>
          <w:szCs w:val="24"/>
        </w:rPr>
        <w:t>5.4</w:t>
      </w:r>
      <w:r w:rsidR="00804D02">
        <w:rPr>
          <w:rFonts w:ascii="Arial" w:hAnsi="Arial" w:cs="Arial"/>
          <w:color w:val="000000" w:themeColor="text1"/>
          <w:sz w:val="24"/>
          <w:szCs w:val="24"/>
        </w:rPr>
        <w:t xml:space="preserve">. </w:t>
      </w:r>
      <w:r w:rsidR="00400003" w:rsidRPr="00A672A2">
        <w:rPr>
          <w:rFonts w:ascii="Arial" w:hAnsi="Arial" w:cs="Arial"/>
          <w:color w:val="000000" w:themeColor="text1"/>
          <w:sz w:val="24"/>
          <w:szCs w:val="24"/>
        </w:rPr>
        <w:t xml:space="preserve">This suggested </w:t>
      </w:r>
      <w:r w:rsidR="00ED2E62" w:rsidRPr="00A672A2">
        <w:rPr>
          <w:rFonts w:ascii="Arial" w:hAnsi="Arial" w:cs="Arial"/>
          <w:color w:val="000000" w:themeColor="text1"/>
          <w:sz w:val="24"/>
          <w:szCs w:val="24"/>
        </w:rPr>
        <w:t>that an</w:t>
      </w:r>
      <w:r w:rsidR="00400003" w:rsidRPr="00A672A2">
        <w:rPr>
          <w:rFonts w:ascii="Arial" w:hAnsi="Arial" w:cs="Arial"/>
          <w:color w:val="000000" w:themeColor="text1"/>
          <w:sz w:val="24"/>
          <w:szCs w:val="24"/>
        </w:rPr>
        <w:t xml:space="preserve"> aerobic only test</w:t>
      </w:r>
      <w:r w:rsidR="00651DF6">
        <w:rPr>
          <w:rFonts w:ascii="Arial" w:hAnsi="Arial" w:cs="Arial"/>
          <w:color w:val="000000" w:themeColor="text1"/>
          <w:sz w:val="24"/>
          <w:szCs w:val="24"/>
        </w:rPr>
        <w:t>,</w:t>
      </w:r>
      <w:r w:rsidR="00400003" w:rsidRPr="00A672A2">
        <w:rPr>
          <w:rFonts w:ascii="Arial" w:hAnsi="Arial" w:cs="Arial"/>
          <w:color w:val="000000" w:themeColor="text1"/>
          <w:sz w:val="24"/>
          <w:szCs w:val="24"/>
        </w:rPr>
        <w:t xml:space="preserve"> </w:t>
      </w:r>
      <w:r w:rsidR="003F60C5" w:rsidRPr="00A672A2">
        <w:rPr>
          <w:rFonts w:ascii="Arial" w:hAnsi="Arial" w:cs="Arial"/>
          <w:color w:val="000000" w:themeColor="text1"/>
          <w:sz w:val="24"/>
          <w:szCs w:val="24"/>
        </w:rPr>
        <w:t>even at 3.7 does not capture anaerobic power, muscular strength, and agility demands</w:t>
      </w:r>
      <w:r w:rsidR="001E18B1" w:rsidRPr="00A672A2">
        <w:rPr>
          <w:rFonts w:ascii="Arial" w:hAnsi="Arial" w:cs="Arial"/>
          <w:color w:val="000000" w:themeColor="text1"/>
          <w:sz w:val="24"/>
          <w:szCs w:val="24"/>
        </w:rPr>
        <w:t>. Thielgen and Schade, (2024)</w:t>
      </w:r>
      <w:r w:rsidR="00A906FD" w:rsidRPr="00A672A2">
        <w:rPr>
          <w:rFonts w:ascii="Arial" w:hAnsi="Arial" w:cs="Arial"/>
          <w:color w:val="000000" w:themeColor="text1"/>
          <w:sz w:val="24"/>
          <w:szCs w:val="24"/>
        </w:rPr>
        <w:t xml:space="preserve"> has </w:t>
      </w:r>
      <w:r w:rsidR="0014226D" w:rsidRPr="00A672A2">
        <w:rPr>
          <w:rFonts w:ascii="Arial" w:hAnsi="Arial" w:cs="Arial"/>
          <w:color w:val="000000" w:themeColor="text1"/>
          <w:sz w:val="24"/>
          <w:szCs w:val="24"/>
        </w:rPr>
        <w:t>suggested without</w:t>
      </w:r>
      <w:r w:rsidR="00A906FD" w:rsidRPr="00A672A2">
        <w:rPr>
          <w:rFonts w:ascii="Arial" w:hAnsi="Arial" w:cs="Arial"/>
          <w:color w:val="000000" w:themeColor="text1"/>
          <w:sz w:val="24"/>
          <w:szCs w:val="24"/>
        </w:rPr>
        <w:t xml:space="preserve"> either strength and high intensity interval components</w:t>
      </w:r>
      <w:r w:rsidR="00651DF6">
        <w:rPr>
          <w:rFonts w:ascii="Arial" w:hAnsi="Arial" w:cs="Arial"/>
          <w:color w:val="000000" w:themeColor="text1"/>
          <w:sz w:val="24"/>
          <w:szCs w:val="24"/>
        </w:rPr>
        <w:t>,</w:t>
      </w:r>
      <w:r w:rsidR="00A906FD" w:rsidRPr="00A672A2">
        <w:rPr>
          <w:rFonts w:ascii="Arial" w:hAnsi="Arial" w:cs="Arial"/>
          <w:color w:val="000000" w:themeColor="text1"/>
          <w:sz w:val="24"/>
          <w:szCs w:val="24"/>
        </w:rPr>
        <w:t xml:space="preserve"> a shift to level 3.7</w:t>
      </w:r>
      <w:r w:rsidR="004751E6" w:rsidRPr="00A672A2">
        <w:rPr>
          <w:rFonts w:ascii="Arial" w:hAnsi="Arial" w:cs="Arial"/>
          <w:color w:val="000000" w:themeColor="text1"/>
          <w:sz w:val="24"/>
          <w:szCs w:val="24"/>
        </w:rPr>
        <w:t xml:space="preserve"> </w:t>
      </w:r>
      <w:r w:rsidR="00DC7538">
        <w:rPr>
          <w:rFonts w:ascii="Arial" w:hAnsi="Arial" w:cs="Arial"/>
          <w:color w:val="000000" w:themeColor="text1"/>
          <w:sz w:val="24"/>
          <w:szCs w:val="24"/>
        </w:rPr>
        <w:t>will</w:t>
      </w:r>
      <w:r w:rsidR="004751E6" w:rsidRPr="00A672A2">
        <w:rPr>
          <w:rFonts w:ascii="Arial" w:hAnsi="Arial" w:cs="Arial"/>
          <w:color w:val="000000" w:themeColor="text1"/>
          <w:sz w:val="24"/>
          <w:szCs w:val="24"/>
        </w:rPr>
        <w:t xml:space="preserve"> heavily under prepare officers </w:t>
      </w:r>
      <w:r w:rsidR="00DC7538">
        <w:rPr>
          <w:rFonts w:ascii="Arial" w:hAnsi="Arial" w:cs="Arial"/>
          <w:color w:val="000000" w:themeColor="text1"/>
          <w:sz w:val="24"/>
          <w:szCs w:val="24"/>
        </w:rPr>
        <w:t xml:space="preserve">carrying out </w:t>
      </w:r>
      <w:r w:rsidR="004751E6" w:rsidRPr="00A672A2">
        <w:rPr>
          <w:rFonts w:ascii="Arial" w:hAnsi="Arial" w:cs="Arial"/>
          <w:color w:val="000000" w:themeColor="text1"/>
          <w:sz w:val="24"/>
          <w:szCs w:val="24"/>
        </w:rPr>
        <w:t xml:space="preserve">foot pursuits or physical interventions while carrying out their role. </w:t>
      </w:r>
    </w:p>
    <w:p w14:paraId="423F19EC" w14:textId="2764CAB1" w:rsidR="000916D4" w:rsidRPr="00A672A2" w:rsidRDefault="002D6062" w:rsidP="00856E00">
      <w:pPr>
        <w:spacing w:line="480" w:lineRule="auto"/>
        <w:rPr>
          <w:rFonts w:ascii="Arial" w:hAnsi="Arial" w:cs="Arial"/>
          <w:sz w:val="24"/>
          <w:szCs w:val="24"/>
        </w:rPr>
      </w:pPr>
      <w:r w:rsidRPr="00A672A2">
        <w:rPr>
          <w:rFonts w:ascii="Arial" w:hAnsi="Arial" w:cs="Arial"/>
          <w:sz w:val="24"/>
          <w:szCs w:val="24"/>
        </w:rPr>
        <w:t xml:space="preserve">Some officers and commentators argued that lowering the </w:t>
      </w:r>
      <w:r w:rsidR="00C50360" w:rsidRPr="00A672A2">
        <w:rPr>
          <w:rFonts w:ascii="Arial" w:hAnsi="Arial" w:cs="Arial"/>
          <w:sz w:val="24"/>
          <w:szCs w:val="24"/>
        </w:rPr>
        <w:t xml:space="preserve">standards could compromise public safety, calling the new </w:t>
      </w:r>
      <w:r w:rsidR="00877201" w:rsidRPr="00A672A2">
        <w:rPr>
          <w:rFonts w:ascii="Arial" w:hAnsi="Arial" w:cs="Arial"/>
          <w:sz w:val="24"/>
          <w:szCs w:val="24"/>
        </w:rPr>
        <w:t>level “pathetic” and “something an unfit tortoise could pass”</w:t>
      </w:r>
      <w:r w:rsidR="002E5866" w:rsidRPr="00A672A2">
        <w:rPr>
          <w:rFonts w:ascii="Arial" w:hAnsi="Arial" w:cs="Arial"/>
          <w:sz w:val="24"/>
          <w:szCs w:val="24"/>
        </w:rPr>
        <w:t xml:space="preserve"> (GB News, 2023). Critics have fe</w:t>
      </w:r>
      <w:r w:rsidR="000A3A41" w:rsidRPr="00A672A2">
        <w:rPr>
          <w:rFonts w:ascii="Arial" w:hAnsi="Arial" w:cs="Arial"/>
          <w:sz w:val="24"/>
          <w:szCs w:val="24"/>
        </w:rPr>
        <w:t xml:space="preserve">ared that the reduced standards </w:t>
      </w:r>
      <w:r w:rsidR="0007110D" w:rsidRPr="00A672A2">
        <w:rPr>
          <w:rFonts w:ascii="Arial" w:hAnsi="Arial" w:cs="Arial"/>
          <w:sz w:val="24"/>
          <w:szCs w:val="24"/>
        </w:rPr>
        <w:t>might erode confidence in police capability, especially in high risk roles (Ge</w:t>
      </w:r>
      <w:r w:rsidR="008902A2" w:rsidRPr="00A672A2">
        <w:rPr>
          <w:rFonts w:ascii="Arial" w:hAnsi="Arial" w:cs="Arial"/>
          <w:sz w:val="24"/>
          <w:szCs w:val="24"/>
        </w:rPr>
        <w:t>oghegan</w:t>
      </w:r>
      <w:r w:rsidR="00101BDD" w:rsidRPr="00A672A2">
        <w:rPr>
          <w:rFonts w:ascii="Arial" w:hAnsi="Arial" w:cs="Arial"/>
          <w:sz w:val="24"/>
          <w:szCs w:val="24"/>
        </w:rPr>
        <w:t>, 2025</w:t>
      </w:r>
      <w:r w:rsidR="00914F40" w:rsidRPr="00A672A2">
        <w:rPr>
          <w:rFonts w:ascii="Arial" w:hAnsi="Arial" w:cs="Arial"/>
          <w:sz w:val="24"/>
          <w:szCs w:val="24"/>
        </w:rPr>
        <w:t xml:space="preserve">). “This now so-called fitness standard puts the lives of police officers and the public at risk” </w:t>
      </w:r>
      <w:r w:rsidR="006670FE" w:rsidRPr="00A672A2">
        <w:rPr>
          <w:rFonts w:ascii="Arial" w:hAnsi="Arial" w:cs="Arial"/>
          <w:sz w:val="24"/>
          <w:szCs w:val="24"/>
        </w:rPr>
        <w:t xml:space="preserve">(Anonymous Met Officer, 2023). </w:t>
      </w:r>
    </w:p>
    <w:p w14:paraId="2B2D400A" w14:textId="4CAFE328" w:rsidR="00A064FC" w:rsidRPr="00DC2E4E" w:rsidRDefault="00AE26FF" w:rsidP="00856E00">
      <w:pPr>
        <w:spacing w:line="480" w:lineRule="auto"/>
        <w:rPr>
          <w:rFonts w:ascii="Arial" w:hAnsi="Arial" w:cs="Arial"/>
          <w:b/>
          <w:bCs/>
          <w:color w:val="156082" w:themeColor="accent1"/>
          <w:sz w:val="32"/>
          <w:szCs w:val="32"/>
          <w:u w:val="single"/>
        </w:rPr>
      </w:pPr>
      <w:r w:rsidRPr="00DC2E4E">
        <w:rPr>
          <w:rFonts w:ascii="Arial" w:hAnsi="Arial" w:cs="Arial"/>
          <w:b/>
          <w:bCs/>
          <w:color w:val="156082" w:themeColor="accent1"/>
          <w:sz w:val="32"/>
          <w:szCs w:val="32"/>
          <w:u w:val="single"/>
        </w:rPr>
        <w:t>2.2</w:t>
      </w:r>
      <w:r w:rsidR="00651DF6" w:rsidRPr="00DC2E4E">
        <w:rPr>
          <w:rFonts w:ascii="Arial" w:hAnsi="Arial" w:cs="Arial"/>
          <w:b/>
          <w:bCs/>
          <w:color w:val="156082" w:themeColor="accent1"/>
          <w:sz w:val="32"/>
          <w:szCs w:val="32"/>
          <w:u w:val="single"/>
        </w:rPr>
        <w:t xml:space="preserve"> </w:t>
      </w:r>
      <w:r w:rsidR="00C25EF9" w:rsidRPr="00DC2E4E">
        <w:rPr>
          <w:rFonts w:ascii="Arial" w:hAnsi="Arial" w:cs="Arial"/>
          <w:b/>
          <w:bCs/>
          <w:color w:val="156082" w:themeColor="accent1"/>
          <w:sz w:val="32"/>
          <w:szCs w:val="32"/>
          <w:u w:val="single"/>
        </w:rPr>
        <w:t>Physica</w:t>
      </w:r>
      <w:r w:rsidRPr="00DC2E4E">
        <w:rPr>
          <w:rFonts w:ascii="Arial" w:hAnsi="Arial" w:cs="Arial"/>
          <w:b/>
          <w:bCs/>
          <w:color w:val="156082" w:themeColor="accent1"/>
          <w:sz w:val="32"/>
          <w:szCs w:val="32"/>
          <w:u w:val="single"/>
        </w:rPr>
        <w:t xml:space="preserve">l Demands of Policing </w:t>
      </w:r>
    </w:p>
    <w:p w14:paraId="52FB9EC1" w14:textId="12AA4269" w:rsidR="00464572" w:rsidRDefault="00DA2CE2" w:rsidP="00380849">
      <w:pPr>
        <w:spacing w:line="480" w:lineRule="auto"/>
        <w:rPr>
          <w:rFonts w:ascii="Arial" w:hAnsi="Arial" w:cs="Arial"/>
          <w:sz w:val="24"/>
          <w:szCs w:val="24"/>
        </w:rPr>
      </w:pPr>
      <w:r w:rsidRPr="00A672A2">
        <w:rPr>
          <w:rFonts w:ascii="Arial" w:hAnsi="Arial" w:cs="Arial"/>
          <w:sz w:val="24"/>
          <w:szCs w:val="24"/>
        </w:rPr>
        <w:t>Poli</w:t>
      </w:r>
      <w:r w:rsidR="00901CF1" w:rsidRPr="00A672A2">
        <w:rPr>
          <w:rFonts w:ascii="Arial" w:hAnsi="Arial" w:cs="Arial"/>
          <w:sz w:val="24"/>
          <w:szCs w:val="24"/>
        </w:rPr>
        <w:t xml:space="preserve">ce officers </w:t>
      </w:r>
      <w:r w:rsidR="003B6C0F" w:rsidRPr="00A672A2">
        <w:rPr>
          <w:rFonts w:ascii="Arial" w:hAnsi="Arial" w:cs="Arial"/>
          <w:sz w:val="24"/>
          <w:szCs w:val="24"/>
        </w:rPr>
        <w:t xml:space="preserve">in the UK face diverse </w:t>
      </w:r>
      <w:r w:rsidR="00D70C4E" w:rsidRPr="00A672A2">
        <w:rPr>
          <w:rFonts w:ascii="Arial" w:hAnsi="Arial" w:cs="Arial"/>
          <w:sz w:val="24"/>
          <w:szCs w:val="24"/>
        </w:rPr>
        <w:t>physical challenges that extend beyond routine patrols, encompassing load carriag</w:t>
      </w:r>
      <w:r w:rsidR="00E844DB" w:rsidRPr="00A672A2">
        <w:rPr>
          <w:rFonts w:ascii="Arial" w:hAnsi="Arial" w:cs="Arial"/>
          <w:sz w:val="24"/>
          <w:szCs w:val="24"/>
        </w:rPr>
        <w:t>e, foot pursuits, grappling during arrests</w:t>
      </w:r>
      <w:r w:rsidR="00064A42" w:rsidRPr="00A672A2">
        <w:rPr>
          <w:rFonts w:ascii="Arial" w:hAnsi="Arial" w:cs="Arial"/>
          <w:sz w:val="24"/>
          <w:szCs w:val="24"/>
        </w:rPr>
        <w:t>, crow</w:t>
      </w:r>
      <w:r w:rsidR="00C264EA" w:rsidRPr="00A672A2">
        <w:rPr>
          <w:rFonts w:ascii="Arial" w:hAnsi="Arial" w:cs="Arial"/>
          <w:sz w:val="24"/>
          <w:szCs w:val="24"/>
        </w:rPr>
        <w:t>d</w:t>
      </w:r>
      <w:r w:rsidR="00064A42" w:rsidRPr="00A672A2">
        <w:rPr>
          <w:rFonts w:ascii="Arial" w:hAnsi="Arial" w:cs="Arial"/>
          <w:sz w:val="24"/>
          <w:szCs w:val="24"/>
        </w:rPr>
        <w:t xml:space="preserve"> control and prolonged periods of standing or walking </w:t>
      </w:r>
      <w:r w:rsidR="00332B42" w:rsidRPr="00A672A2">
        <w:rPr>
          <w:rFonts w:ascii="Arial" w:hAnsi="Arial" w:cs="Arial"/>
          <w:sz w:val="24"/>
          <w:szCs w:val="24"/>
        </w:rPr>
        <w:t xml:space="preserve">in full kit. These tasks impose significant physiological strain, affecting operation effectiveness and </w:t>
      </w:r>
      <w:r w:rsidR="00A225AD" w:rsidRPr="00A672A2">
        <w:rPr>
          <w:rFonts w:ascii="Arial" w:hAnsi="Arial" w:cs="Arial"/>
          <w:sz w:val="24"/>
          <w:szCs w:val="24"/>
        </w:rPr>
        <w:t xml:space="preserve">long-term health (Rayson, 2011). </w:t>
      </w:r>
      <w:r w:rsidR="00F4672C" w:rsidRPr="00A672A2">
        <w:rPr>
          <w:rFonts w:ascii="Arial" w:hAnsi="Arial" w:cs="Arial"/>
          <w:sz w:val="24"/>
          <w:szCs w:val="24"/>
        </w:rPr>
        <w:t xml:space="preserve">Understanding these demands is critical for developing targeted </w:t>
      </w:r>
      <w:r w:rsidR="00C73227" w:rsidRPr="00A672A2">
        <w:rPr>
          <w:rFonts w:ascii="Arial" w:hAnsi="Arial" w:cs="Arial"/>
          <w:sz w:val="24"/>
          <w:szCs w:val="24"/>
        </w:rPr>
        <w:lastRenderedPageBreak/>
        <w:t xml:space="preserve">fitness standards and training interventions </w:t>
      </w:r>
      <w:r w:rsidR="00523103" w:rsidRPr="00A672A2">
        <w:rPr>
          <w:rFonts w:ascii="Arial" w:hAnsi="Arial" w:cs="Arial"/>
          <w:sz w:val="24"/>
          <w:szCs w:val="24"/>
        </w:rPr>
        <w:t>that reflect the realities of moder</w:t>
      </w:r>
      <w:r w:rsidR="00651DF6">
        <w:rPr>
          <w:rFonts w:ascii="Arial" w:hAnsi="Arial" w:cs="Arial"/>
          <w:sz w:val="24"/>
          <w:szCs w:val="24"/>
        </w:rPr>
        <w:t>n</w:t>
      </w:r>
      <w:r w:rsidR="00523103" w:rsidRPr="00A672A2">
        <w:rPr>
          <w:rFonts w:ascii="Arial" w:hAnsi="Arial" w:cs="Arial"/>
          <w:sz w:val="24"/>
          <w:szCs w:val="24"/>
        </w:rPr>
        <w:t xml:space="preserve"> policing (Spiteri</w:t>
      </w:r>
      <w:r w:rsidR="000B0584" w:rsidRPr="00A672A2">
        <w:rPr>
          <w:rFonts w:ascii="Arial" w:hAnsi="Arial" w:cs="Arial"/>
          <w:sz w:val="24"/>
          <w:szCs w:val="24"/>
        </w:rPr>
        <w:t xml:space="preserve"> et al., 2016). </w:t>
      </w:r>
    </w:p>
    <w:p w14:paraId="1E323BFA" w14:textId="253AE582" w:rsidR="00100827" w:rsidRDefault="00174137" w:rsidP="00380849">
      <w:pPr>
        <w:spacing w:line="480" w:lineRule="auto"/>
        <w:rPr>
          <w:rFonts w:ascii="Arial" w:hAnsi="Arial" w:cs="Arial"/>
          <w:sz w:val="24"/>
          <w:szCs w:val="24"/>
        </w:rPr>
      </w:pPr>
      <w:r w:rsidRPr="00174137">
        <w:rPr>
          <w:rFonts w:ascii="Arial" w:hAnsi="Arial" w:cs="Arial"/>
          <w:sz w:val="24"/>
          <w:szCs w:val="24"/>
        </w:rPr>
        <w:t>Lo</w:t>
      </w:r>
      <w:r w:rsidR="00F81EB3">
        <w:rPr>
          <w:rFonts w:ascii="Arial" w:hAnsi="Arial" w:cs="Arial"/>
          <w:sz w:val="24"/>
          <w:szCs w:val="24"/>
        </w:rPr>
        <w:t>ad</w:t>
      </w:r>
      <w:r w:rsidRPr="00174137">
        <w:rPr>
          <w:rFonts w:ascii="Arial" w:hAnsi="Arial" w:cs="Arial"/>
          <w:sz w:val="24"/>
          <w:szCs w:val="24"/>
        </w:rPr>
        <w:t xml:space="preserve"> carriage</w:t>
      </w:r>
      <w:r w:rsidR="00F72F59" w:rsidRPr="00F72F59">
        <w:rPr>
          <w:rFonts w:ascii="Arial" w:hAnsi="Arial" w:cs="Arial"/>
          <w:sz w:val="24"/>
          <w:szCs w:val="24"/>
        </w:rPr>
        <w:t xml:space="preserve"> remains one of the most tax</w:t>
      </w:r>
      <w:r w:rsidR="00F81EB3">
        <w:rPr>
          <w:rFonts w:ascii="Arial" w:hAnsi="Arial" w:cs="Arial"/>
          <w:sz w:val="24"/>
          <w:szCs w:val="24"/>
        </w:rPr>
        <w:t>ing</w:t>
      </w:r>
      <w:r w:rsidR="00F72F59" w:rsidRPr="00F72F59">
        <w:rPr>
          <w:rFonts w:ascii="Arial" w:hAnsi="Arial" w:cs="Arial"/>
          <w:sz w:val="24"/>
          <w:szCs w:val="24"/>
        </w:rPr>
        <w:t xml:space="preserve"> </w:t>
      </w:r>
      <w:r w:rsidR="00651DF6">
        <w:rPr>
          <w:rFonts w:ascii="Arial" w:hAnsi="Arial" w:cs="Arial"/>
          <w:sz w:val="24"/>
          <w:szCs w:val="24"/>
        </w:rPr>
        <w:t xml:space="preserve">for </w:t>
      </w:r>
      <w:r w:rsidR="00F72F59" w:rsidRPr="00F72F59">
        <w:rPr>
          <w:rFonts w:ascii="Arial" w:hAnsi="Arial" w:cs="Arial"/>
          <w:sz w:val="24"/>
          <w:szCs w:val="24"/>
        </w:rPr>
        <w:t>police officers at the moment</w:t>
      </w:r>
      <w:r w:rsidR="00A70278">
        <w:rPr>
          <w:rFonts w:ascii="Arial" w:hAnsi="Arial" w:cs="Arial"/>
          <w:sz w:val="24"/>
          <w:szCs w:val="24"/>
        </w:rPr>
        <w:t xml:space="preserve">, </w:t>
      </w:r>
      <w:r w:rsidR="00F72F59" w:rsidRPr="00F72F59">
        <w:rPr>
          <w:rFonts w:ascii="Arial" w:hAnsi="Arial" w:cs="Arial"/>
          <w:sz w:val="24"/>
          <w:szCs w:val="24"/>
        </w:rPr>
        <w:t>carry</w:t>
      </w:r>
      <w:r w:rsidR="00A70278">
        <w:rPr>
          <w:rFonts w:ascii="Arial" w:hAnsi="Arial" w:cs="Arial"/>
          <w:sz w:val="24"/>
          <w:szCs w:val="24"/>
        </w:rPr>
        <w:t>ing</w:t>
      </w:r>
      <w:r w:rsidR="00F72F59" w:rsidRPr="00F72F59">
        <w:rPr>
          <w:rFonts w:ascii="Arial" w:hAnsi="Arial" w:cs="Arial"/>
          <w:sz w:val="24"/>
          <w:szCs w:val="24"/>
        </w:rPr>
        <w:t xml:space="preserve"> body</w:t>
      </w:r>
      <w:r w:rsidR="005A5BBB">
        <w:rPr>
          <w:rFonts w:ascii="Arial" w:hAnsi="Arial" w:cs="Arial"/>
          <w:sz w:val="24"/>
          <w:szCs w:val="24"/>
        </w:rPr>
        <w:t xml:space="preserve"> </w:t>
      </w:r>
      <w:r w:rsidR="00EE711E" w:rsidRPr="00F72F59">
        <w:rPr>
          <w:rFonts w:ascii="Arial" w:hAnsi="Arial" w:cs="Arial"/>
          <w:sz w:val="24"/>
          <w:szCs w:val="24"/>
        </w:rPr>
        <w:t>armour</w:t>
      </w:r>
      <w:r w:rsidR="00EE711E">
        <w:rPr>
          <w:rFonts w:ascii="Arial" w:hAnsi="Arial" w:cs="Arial"/>
          <w:sz w:val="24"/>
          <w:szCs w:val="24"/>
        </w:rPr>
        <w:t xml:space="preserve">, </w:t>
      </w:r>
      <w:r w:rsidR="00EE711E" w:rsidRPr="00F72F59">
        <w:rPr>
          <w:rFonts w:ascii="Arial" w:hAnsi="Arial" w:cs="Arial"/>
          <w:sz w:val="24"/>
          <w:szCs w:val="24"/>
        </w:rPr>
        <w:t>utility</w:t>
      </w:r>
      <w:r w:rsidR="00F72F59" w:rsidRPr="00F72F59">
        <w:rPr>
          <w:rFonts w:ascii="Arial" w:hAnsi="Arial" w:cs="Arial"/>
          <w:sz w:val="24"/>
          <w:szCs w:val="24"/>
        </w:rPr>
        <w:t xml:space="preserve"> belts and communication </w:t>
      </w:r>
      <w:r w:rsidR="00DA4D06" w:rsidRPr="00DA4D06">
        <w:rPr>
          <w:rFonts w:ascii="Arial" w:hAnsi="Arial" w:cs="Arial"/>
          <w:sz w:val="24"/>
          <w:szCs w:val="24"/>
        </w:rPr>
        <w:t>devices which can often total a weight of 10 to 15 kilogrammes</w:t>
      </w:r>
      <w:r w:rsidR="00DA4D06">
        <w:rPr>
          <w:rFonts w:ascii="Arial" w:hAnsi="Arial" w:cs="Arial"/>
          <w:sz w:val="24"/>
          <w:szCs w:val="24"/>
        </w:rPr>
        <w:t xml:space="preserve">. Knapik et </w:t>
      </w:r>
      <w:r w:rsidR="001D48C5">
        <w:rPr>
          <w:rFonts w:ascii="Arial" w:hAnsi="Arial" w:cs="Arial"/>
          <w:sz w:val="24"/>
          <w:szCs w:val="24"/>
        </w:rPr>
        <w:t>al</w:t>
      </w:r>
      <w:r w:rsidR="00DA4D06">
        <w:rPr>
          <w:rFonts w:ascii="Arial" w:hAnsi="Arial" w:cs="Arial"/>
          <w:sz w:val="24"/>
          <w:szCs w:val="24"/>
        </w:rPr>
        <w:t xml:space="preserve"> (2004) </w:t>
      </w:r>
      <w:r w:rsidR="00626DD7" w:rsidRPr="00626DD7">
        <w:rPr>
          <w:rFonts w:ascii="Arial" w:hAnsi="Arial" w:cs="Arial"/>
          <w:sz w:val="24"/>
          <w:szCs w:val="24"/>
        </w:rPr>
        <w:t>metabolic stud</w:t>
      </w:r>
      <w:r w:rsidR="00EE711E">
        <w:rPr>
          <w:rFonts w:ascii="Arial" w:hAnsi="Arial" w:cs="Arial"/>
          <w:sz w:val="24"/>
          <w:szCs w:val="24"/>
        </w:rPr>
        <w:t>y</w:t>
      </w:r>
      <w:r w:rsidR="00626DD7" w:rsidRPr="00626DD7">
        <w:rPr>
          <w:rFonts w:ascii="Arial" w:hAnsi="Arial" w:cs="Arial"/>
          <w:sz w:val="24"/>
          <w:szCs w:val="24"/>
        </w:rPr>
        <w:t xml:space="preserve"> ha</w:t>
      </w:r>
      <w:r w:rsidR="00EE711E">
        <w:rPr>
          <w:rFonts w:ascii="Arial" w:hAnsi="Arial" w:cs="Arial"/>
          <w:sz w:val="24"/>
          <w:szCs w:val="24"/>
        </w:rPr>
        <w:t>s</w:t>
      </w:r>
      <w:r w:rsidR="00626DD7" w:rsidRPr="00626DD7">
        <w:rPr>
          <w:rFonts w:ascii="Arial" w:hAnsi="Arial" w:cs="Arial"/>
          <w:sz w:val="24"/>
          <w:szCs w:val="24"/>
        </w:rPr>
        <w:t xml:space="preserve"> shown that for every additional kilogramme </w:t>
      </w:r>
      <w:r w:rsidR="00626DD7">
        <w:rPr>
          <w:rFonts w:ascii="Arial" w:hAnsi="Arial" w:cs="Arial"/>
          <w:sz w:val="24"/>
          <w:szCs w:val="24"/>
        </w:rPr>
        <w:t xml:space="preserve">that </w:t>
      </w:r>
      <w:r w:rsidR="001D48C5">
        <w:rPr>
          <w:rFonts w:ascii="Arial" w:hAnsi="Arial" w:cs="Arial"/>
          <w:sz w:val="24"/>
          <w:szCs w:val="24"/>
        </w:rPr>
        <w:t>a</w:t>
      </w:r>
      <w:r w:rsidR="00626DD7" w:rsidRPr="00626DD7">
        <w:rPr>
          <w:rFonts w:ascii="Arial" w:hAnsi="Arial" w:cs="Arial"/>
          <w:sz w:val="24"/>
          <w:szCs w:val="24"/>
        </w:rPr>
        <w:t xml:space="preserve"> police officer is carrying</w:t>
      </w:r>
      <w:r w:rsidR="00B46BA3">
        <w:rPr>
          <w:rFonts w:ascii="Arial" w:hAnsi="Arial" w:cs="Arial"/>
          <w:sz w:val="24"/>
          <w:szCs w:val="24"/>
        </w:rPr>
        <w:t>,</w:t>
      </w:r>
      <w:r w:rsidR="00626DD7">
        <w:rPr>
          <w:rFonts w:ascii="Arial" w:hAnsi="Arial" w:cs="Arial"/>
          <w:sz w:val="24"/>
          <w:szCs w:val="24"/>
        </w:rPr>
        <w:t xml:space="preserve"> </w:t>
      </w:r>
      <w:r w:rsidR="00DA4074" w:rsidRPr="00DA4074">
        <w:rPr>
          <w:rFonts w:ascii="Arial" w:hAnsi="Arial" w:cs="Arial"/>
          <w:sz w:val="24"/>
          <w:szCs w:val="24"/>
        </w:rPr>
        <w:t>it increases energy expenditure by approximately 1 to 2% during walking and running</w:t>
      </w:r>
      <w:r w:rsidR="00DA4074">
        <w:rPr>
          <w:rFonts w:ascii="Arial" w:hAnsi="Arial" w:cs="Arial"/>
          <w:sz w:val="24"/>
          <w:szCs w:val="24"/>
        </w:rPr>
        <w:t xml:space="preserve">. </w:t>
      </w:r>
      <w:r w:rsidR="00DA4074" w:rsidRPr="00DA4074">
        <w:rPr>
          <w:rFonts w:ascii="Arial" w:hAnsi="Arial" w:cs="Arial"/>
          <w:sz w:val="24"/>
          <w:szCs w:val="24"/>
        </w:rPr>
        <w:t>There has been UK based simulations whereby officers carrying 12 kilogrammes have experienced a 20% rise in heart rate</w:t>
      </w:r>
      <w:r w:rsidR="00100827" w:rsidRPr="00100827">
        <w:rPr>
          <w:rFonts w:ascii="Arial" w:hAnsi="Arial" w:cs="Arial"/>
          <w:sz w:val="24"/>
          <w:szCs w:val="24"/>
        </w:rPr>
        <w:t xml:space="preserve"> </w:t>
      </w:r>
      <w:r w:rsidR="001048EC">
        <w:rPr>
          <w:rFonts w:ascii="Arial" w:hAnsi="Arial" w:cs="Arial"/>
          <w:sz w:val="24"/>
          <w:szCs w:val="24"/>
        </w:rPr>
        <w:t>and</w:t>
      </w:r>
      <w:r w:rsidR="00100827" w:rsidRPr="00100827">
        <w:rPr>
          <w:rFonts w:ascii="Arial" w:hAnsi="Arial" w:cs="Arial"/>
          <w:sz w:val="24"/>
          <w:szCs w:val="24"/>
        </w:rPr>
        <w:t xml:space="preserve"> 15% decrease in minimal auction uptake performance</w:t>
      </w:r>
      <w:r w:rsidR="00100827">
        <w:rPr>
          <w:rFonts w:ascii="Arial" w:hAnsi="Arial" w:cs="Arial"/>
          <w:sz w:val="24"/>
          <w:szCs w:val="24"/>
        </w:rPr>
        <w:t xml:space="preserve"> (Pirnes et al., 2014). These shifts can compromise endurance and speed during critical interventions.</w:t>
      </w:r>
    </w:p>
    <w:p w14:paraId="2E696EB8" w14:textId="4109B423" w:rsidR="00067279" w:rsidRDefault="00882D51" w:rsidP="00735D03">
      <w:pPr>
        <w:spacing w:line="480" w:lineRule="auto"/>
        <w:rPr>
          <w:rFonts w:ascii="Arial" w:hAnsi="Arial" w:cs="Arial"/>
          <w:sz w:val="24"/>
          <w:szCs w:val="24"/>
        </w:rPr>
      </w:pPr>
      <w:r w:rsidRPr="00882D51">
        <w:rPr>
          <w:rFonts w:ascii="Arial" w:hAnsi="Arial" w:cs="Arial"/>
          <w:sz w:val="24"/>
          <w:szCs w:val="24"/>
        </w:rPr>
        <w:t>Foot pursuits have been characterised by sudden acceleration</w:t>
      </w:r>
      <w:r>
        <w:rPr>
          <w:rFonts w:ascii="Arial" w:hAnsi="Arial" w:cs="Arial"/>
          <w:sz w:val="24"/>
          <w:szCs w:val="24"/>
        </w:rPr>
        <w:t>,</w:t>
      </w:r>
      <w:r w:rsidR="00771B4D">
        <w:rPr>
          <w:rFonts w:ascii="Arial" w:hAnsi="Arial" w:cs="Arial"/>
          <w:sz w:val="24"/>
          <w:szCs w:val="24"/>
        </w:rPr>
        <w:t xml:space="preserve"> </w:t>
      </w:r>
      <w:r w:rsidR="00771B4D" w:rsidRPr="00771B4D">
        <w:rPr>
          <w:rFonts w:ascii="Arial" w:hAnsi="Arial" w:cs="Arial"/>
          <w:sz w:val="24"/>
          <w:szCs w:val="24"/>
        </w:rPr>
        <w:t xml:space="preserve">changing direction and maximal </w:t>
      </w:r>
      <w:r w:rsidR="00123F91">
        <w:rPr>
          <w:rFonts w:ascii="Arial" w:hAnsi="Arial" w:cs="Arial"/>
          <w:sz w:val="24"/>
          <w:szCs w:val="24"/>
        </w:rPr>
        <w:t>s</w:t>
      </w:r>
      <w:r w:rsidR="00771B4D" w:rsidRPr="00771B4D">
        <w:rPr>
          <w:rFonts w:ascii="Arial" w:hAnsi="Arial" w:cs="Arial"/>
          <w:sz w:val="24"/>
          <w:szCs w:val="24"/>
        </w:rPr>
        <w:t xml:space="preserve">print efforts over even or </w:t>
      </w:r>
      <w:r w:rsidR="003D3F12">
        <w:rPr>
          <w:rFonts w:ascii="Arial" w:hAnsi="Arial" w:cs="Arial"/>
          <w:sz w:val="24"/>
          <w:szCs w:val="24"/>
        </w:rPr>
        <w:t>un</w:t>
      </w:r>
      <w:r w:rsidR="00771B4D" w:rsidRPr="00771B4D">
        <w:rPr>
          <w:rFonts w:ascii="Arial" w:hAnsi="Arial" w:cs="Arial"/>
          <w:sz w:val="24"/>
          <w:szCs w:val="24"/>
        </w:rPr>
        <w:t xml:space="preserve">even </w:t>
      </w:r>
      <w:r w:rsidR="00771B4D">
        <w:rPr>
          <w:rFonts w:ascii="Arial" w:hAnsi="Arial" w:cs="Arial"/>
          <w:sz w:val="24"/>
          <w:szCs w:val="24"/>
        </w:rPr>
        <w:t xml:space="preserve">terrain. </w:t>
      </w:r>
      <w:r w:rsidR="00771B4D" w:rsidRPr="00771B4D">
        <w:rPr>
          <w:rFonts w:ascii="Arial" w:hAnsi="Arial" w:cs="Arial"/>
          <w:sz w:val="24"/>
          <w:szCs w:val="24"/>
        </w:rPr>
        <w:t>Research by</w:t>
      </w:r>
      <w:r w:rsidR="00771B4D">
        <w:rPr>
          <w:rFonts w:ascii="Arial" w:hAnsi="Arial" w:cs="Arial"/>
          <w:sz w:val="24"/>
          <w:szCs w:val="24"/>
        </w:rPr>
        <w:t xml:space="preserve"> Rayson (2011) </w:t>
      </w:r>
      <w:r w:rsidR="00C269DF" w:rsidRPr="00C269DF">
        <w:rPr>
          <w:rFonts w:ascii="Arial" w:hAnsi="Arial" w:cs="Arial"/>
          <w:sz w:val="24"/>
          <w:szCs w:val="24"/>
        </w:rPr>
        <w:t>ha</w:t>
      </w:r>
      <w:r w:rsidR="00C71D0E">
        <w:rPr>
          <w:rFonts w:ascii="Arial" w:hAnsi="Arial" w:cs="Arial"/>
          <w:sz w:val="24"/>
          <w:szCs w:val="24"/>
        </w:rPr>
        <w:t>s</w:t>
      </w:r>
      <w:r w:rsidR="00C269DF" w:rsidRPr="00C269DF">
        <w:rPr>
          <w:rFonts w:ascii="Arial" w:hAnsi="Arial" w:cs="Arial"/>
          <w:sz w:val="24"/>
          <w:szCs w:val="24"/>
        </w:rPr>
        <w:t xml:space="preserve"> indicated that 80% of foot pursuits involve at least one </w:t>
      </w:r>
      <w:r w:rsidR="00310A18">
        <w:rPr>
          <w:rFonts w:ascii="Arial" w:hAnsi="Arial" w:cs="Arial"/>
          <w:sz w:val="24"/>
          <w:szCs w:val="24"/>
        </w:rPr>
        <w:t>s</w:t>
      </w:r>
      <w:r w:rsidR="00C269DF" w:rsidRPr="00C269DF">
        <w:rPr>
          <w:rFonts w:ascii="Arial" w:hAnsi="Arial" w:cs="Arial"/>
          <w:sz w:val="24"/>
          <w:szCs w:val="24"/>
        </w:rPr>
        <w:t xml:space="preserve">print </w:t>
      </w:r>
      <w:r w:rsidR="00392648" w:rsidRPr="00C269DF">
        <w:rPr>
          <w:rFonts w:ascii="Arial" w:hAnsi="Arial" w:cs="Arial"/>
          <w:sz w:val="24"/>
          <w:szCs w:val="24"/>
        </w:rPr>
        <w:t>exceedi</w:t>
      </w:r>
      <w:r w:rsidR="00392648">
        <w:rPr>
          <w:rFonts w:ascii="Arial" w:hAnsi="Arial" w:cs="Arial"/>
          <w:sz w:val="24"/>
          <w:szCs w:val="24"/>
        </w:rPr>
        <w:t>ng</w:t>
      </w:r>
      <w:r w:rsidR="00C269DF" w:rsidRPr="00C269DF">
        <w:rPr>
          <w:rFonts w:ascii="Arial" w:hAnsi="Arial" w:cs="Arial"/>
          <w:sz w:val="24"/>
          <w:szCs w:val="24"/>
        </w:rPr>
        <w:t xml:space="preserve"> 100 metres</w:t>
      </w:r>
      <w:r w:rsidR="00C269DF">
        <w:rPr>
          <w:rFonts w:ascii="Arial" w:hAnsi="Arial" w:cs="Arial"/>
          <w:sz w:val="24"/>
          <w:szCs w:val="24"/>
        </w:rPr>
        <w:t xml:space="preserve">, </w:t>
      </w:r>
      <w:r w:rsidR="00C269DF" w:rsidRPr="00C269DF">
        <w:rPr>
          <w:rFonts w:ascii="Arial" w:hAnsi="Arial" w:cs="Arial"/>
          <w:sz w:val="24"/>
          <w:szCs w:val="24"/>
        </w:rPr>
        <w:t>whereby officers have reached 90 to 95% of the age predicted maximum heart rate</w:t>
      </w:r>
      <w:r w:rsidR="00C269DF">
        <w:rPr>
          <w:rFonts w:ascii="Arial" w:hAnsi="Arial" w:cs="Arial"/>
          <w:sz w:val="24"/>
          <w:szCs w:val="24"/>
        </w:rPr>
        <w:t xml:space="preserve">. </w:t>
      </w:r>
      <w:r w:rsidR="00481634" w:rsidRPr="00481634">
        <w:rPr>
          <w:rFonts w:ascii="Arial" w:hAnsi="Arial" w:cs="Arial"/>
          <w:sz w:val="24"/>
          <w:szCs w:val="24"/>
        </w:rPr>
        <w:t xml:space="preserve">It has been shown that prolonged foot chases can often attract cumulative fatigue and substantially </w:t>
      </w:r>
      <w:r w:rsidR="003D3F12">
        <w:rPr>
          <w:rFonts w:ascii="Arial" w:hAnsi="Arial" w:cs="Arial"/>
          <w:sz w:val="24"/>
          <w:szCs w:val="24"/>
        </w:rPr>
        <w:t>heightening</w:t>
      </w:r>
      <w:r w:rsidR="00481634" w:rsidRPr="00481634">
        <w:rPr>
          <w:rFonts w:ascii="Arial" w:hAnsi="Arial" w:cs="Arial"/>
          <w:sz w:val="24"/>
          <w:szCs w:val="24"/>
        </w:rPr>
        <w:t xml:space="preserve"> the risk of musculoskeletal injuries</w:t>
      </w:r>
      <w:r w:rsidR="00481634">
        <w:rPr>
          <w:rFonts w:ascii="Arial" w:hAnsi="Arial" w:cs="Arial"/>
          <w:sz w:val="24"/>
          <w:szCs w:val="24"/>
        </w:rPr>
        <w:t xml:space="preserve"> (Spiteri et al., 2016). </w:t>
      </w:r>
    </w:p>
    <w:p w14:paraId="3184E8CD" w14:textId="2D5A3CFF" w:rsidR="00312F88" w:rsidRDefault="00312F88" w:rsidP="00B13065">
      <w:pPr>
        <w:spacing w:line="480" w:lineRule="auto"/>
        <w:rPr>
          <w:rFonts w:ascii="Arial" w:hAnsi="Arial" w:cs="Arial"/>
          <w:sz w:val="24"/>
          <w:szCs w:val="24"/>
        </w:rPr>
      </w:pPr>
      <w:r>
        <w:rPr>
          <w:rFonts w:ascii="Arial" w:hAnsi="Arial" w:cs="Arial"/>
          <w:sz w:val="24"/>
          <w:szCs w:val="24"/>
        </w:rPr>
        <w:t xml:space="preserve">Routine foot patrols often entail prolonged walking and standing, with average shift distances of 12-15km at 4-5km/h while wearing 10-16kg of equipment. Even at moderate speeds, </w:t>
      </w:r>
      <w:r w:rsidR="002F3B80">
        <w:rPr>
          <w:rFonts w:ascii="Arial" w:hAnsi="Arial" w:cs="Arial"/>
          <w:sz w:val="24"/>
          <w:szCs w:val="24"/>
        </w:rPr>
        <w:t>officers’</w:t>
      </w:r>
      <w:r>
        <w:rPr>
          <w:rFonts w:ascii="Arial" w:hAnsi="Arial" w:cs="Arial"/>
          <w:sz w:val="24"/>
          <w:szCs w:val="24"/>
        </w:rPr>
        <w:t xml:space="preserve"> energy expenditure can exceed 6kcal a min leading to early onset fatigue and a 25% reduction in alertness over</w:t>
      </w:r>
      <w:r w:rsidR="00597CFE">
        <w:rPr>
          <w:rFonts w:ascii="Arial" w:hAnsi="Arial" w:cs="Arial"/>
          <w:sz w:val="24"/>
          <w:szCs w:val="24"/>
        </w:rPr>
        <w:t xml:space="preserve"> an</w:t>
      </w:r>
      <w:r>
        <w:rPr>
          <w:rFonts w:ascii="Arial" w:hAnsi="Arial" w:cs="Arial"/>
          <w:sz w:val="24"/>
          <w:szCs w:val="24"/>
        </w:rPr>
        <w:t xml:space="preserve"> eight-hour shift (Murphy et a., 2011). </w:t>
      </w:r>
      <w:r w:rsidR="00AC0771">
        <w:rPr>
          <w:rFonts w:ascii="Arial" w:hAnsi="Arial" w:cs="Arial"/>
          <w:sz w:val="24"/>
          <w:szCs w:val="24"/>
        </w:rPr>
        <w:t xml:space="preserve">According to Murphy et al., (2011) </w:t>
      </w:r>
      <w:r w:rsidR="00AC0771" w:rsidRPr="00AC0771">
        <w:rPr>
          <w:rFonts w:ascii="Arial" w:hAnsi="Arial" w:cs="Arial"/>
          <w:sz w:val="24"/>
          <w:szCs w:val="24"/>
        </w:rPr>
        <w:t xml:space="preserve">the best type of training to improve </w:t>
      </w:r>
      <w:r w:rsidR="00AC0771" w:rsidRPr="00AC0771">
        <w:rPr>
          <w:rFonts w:ascii="Arial" w:hAnsi="Arial" w:cs="Arial"/>
          <w:sz w:val="24"/>
          <w:szCs w:val="24"/>
        </w:rPr>
        <w:lastRenderedPageBreak/>
        <w:t>officer</w:t>
      </w:r>
      <w:r w:rsidR="003D3F12">
        <w:rPr>
          <w:rFonts w:ascii="Arial" w:hAnsi="Arial" w:cs="Arial"/>
          <w:sz w:val="24"/>
          <w:szCs w:val="24"/>
        </w:rPr>
        <w:t>s</w:t>
      </w:r>
      <w:r w:rsidR="00AC0771" w:rsidRPr="00AC0771">
        <w:rPr>
          <w:rFonts w:ascii="Arial" w:hAnsi="Arial" w:cs="Arial"/>
          <w:sz w:val="24"/>
          <w:szCs w:val="24"/>
        </w:rPr>
        <w:t xml:space="preserve"> </w:t>
      </w:r>
      <w:r w:rsidR="003D3F12">
        <w:rPr>
          <w:rFonts w:ascii="Arial" w:hAnsi="Arial" w:cs="Arial"/>
          <w:sz w:val="24"/>
          <w:szCs w:val="24"/>
        </w:rPr>
        <w:t>s</w:t>
      </w:r>
      <w:r w:rsidR="00AC0771" w:rsidRPr="00AC0771">
        <w:rPr>
          <w:rFonts w:ascii="Arial" w:hAnsi="Arial" w:cs="Arial"/>
          <w:sz w:val="24"/>
          <w:szCs w:val="24"/>
        </w:rPr>
        <w:t>print recovery an</w:t>
      </w:r>
      <w:r w:rsidR="00597CFE">
        <w:rPr>
          <w:rFonts w:ascii="Arial" w:hAnsi="Arial" w:cs="Arial"/>
          <w:sz w:val="24"/>
          <w:szCs w:val="24"/>
        </w:rPr>
        <w:t>d a</w:t>
      </w:r>
      <w:r w:rsidR="00AC0771" w:rsidRPr="00AC0771">
        <w:rPr>
          <w:rFonts w:ascii="Arial" w:hAnsi="Arial" w:cs="Arial"/>
          <w:sz w:val="24"/>
          <w:szCs w:val="24"/>
        </w:rPr>
        <w:t xml:space="preserve"> sustained boost of h</w:t>
      </w:r>
      <w:r w:rsidR="00934076">
        <w:rPr>
          <w:rFonts w:ascii="Arial" w:hAnsi="Arial" w:cs="Arial"/>
          <w:sz w:val="24"/>
          <w:szCs w:val="24"/>
        </w:rPr>
        <w:t xml:space="preserve">igh power </w:t>
      </w:r>
      <w:r w:rsidR="00934076" w:rsidRPr="00934076">
        <w:rPr>
          <w:rFonts w:ascii="Arial" w:hAnsi="Arial" w:cs="Arial"/>
          <w:sz w:val="24"/>
          <w:szCs w:val="24"/>
        </w:rPr>
        <w:t>output is high intensity interval training</w:t>
      </w:r>
      <w:r w:rsidR="002F3B80">
        <w:rPr>
          <w:rFonts w:ascii="Arial" w:hAnsi="Arial" w:cs="Arial"/>
          <w:sz w:val="24"/>
          <w:szCs w:val="24"/>
        </w:rPr>
        <w:t xml:space="preserve"> which is not tested on the job related fitness test. </w:t>
      </w:r>
    </w:p>
    <w:p w14:paraId="78F31FA0" w14:textId="64D86401" w:rsidR="00DE7C5A" w:rsidRDefault="00FF477F" w:rsidP="00380849">
      <w:pPr>
        <w:spacing w:line="480" w:lineRule="auto"/>
        <w:rPr>
          <w:rFonts w:ascii="Arial" w:hAnsi="Arial" w:cs="Arial"/>
          <w:sz w:val="24"/>
          <w:szCs w:val="24"/>
        </w:rPr>
      </w:pPr>
      <w:r>
        <w:rPr>
          <w:rFonts w:ascii="Arial" w:hAnsi="Arial" w:cs="Arial"/>
          <w:sz w:val="24"/>
          <w:szCs w:val="24"/>
        </w:rPr>
        <w:t xml:space="preserve">On </w:t>
      </w:r>
      <w:r w:rsidR="00772E4E" w:rsidRPr="00772E4E">
        <w:rPr>
          <w:rFonts w:ascii="Arial" w:hAnsi="Arial" w:cs="Arial"/>
          <w:sz w:val="24"/>
          <w:szCs w:val="24"/>
        </w:rPr>
        <w:t>many occasions police officers get into physical confrontations which require them to grapple</w:t>
      </w:r>
      <w:r w:rsidR="007109C1">
        <w:rPr>
          <w:rFonts w:ascii="Arial" w:hAnsi="Arial" w:cs="Arial"/>
          <w:sz w:val="24"/>
          <w:szCs w:val="24"/>
        </w:rPr>
        <w:t xml:space="preserve">. </w:t>
      </w:r>
      <w:r w:rsidR="007109C1" w:rsidRPr="007109C1">
        <w:rPr>
          <w:rFonts w:ascii="Arial" w:hAnsi="Arial" w:cs="Arial"/>
          <w:sz w:val="24"/>
          <w:szCs w:val="24"/>
        </w:rPr>
        <w:t>This demands explosive strength</w:t>
      </w:r>
      <w:r w:rsidR="007109C1">
        <w:rPr>
          <w:rFonts w:ascii="Arial" w:hAnsi="Arial" w:cs="Arial"/>
          <w:sz w:val="24"/>
          <w:szCs w:val="24"/>
        </w:rPr>
        <w:t xml:space="preserve">, </w:t>
      </w:r>
      <w:r w:rsidR="007109C1" w:rsidRPr="007109C1">
        <w:rPr>
          <w:rFonts w:ascii="Arial" w:hAnsi="Arial" w:cs="Arial"/>
          <w:sz w:val="24"/>
          <w:szCs w:val="24"/>
        </w:rPr>
        <w:t>muscular endurance and co</w:t>
      </w:r>
      <w:r w:rsidR="007109C1">
        <w:rPr>
          <w:rFonts w:ascii="Arial" w:hAnsi="Arial" w:cs="Arial"/>
          <w:sz w:val="24"/>
          <w:szCs w:val="24"/>
        </w:rPr>
        <w:t xml:space="preserve">re </w:t>
      </w:r>
      <w:r w:rsidR="007109C1" w:rsidRPr="007109C1">
        <w:rPr>
          <w:rFonts w:ascii="Arial" w:hAnsi="Arial" w:cs="Arial"/>
          <w:sz w:val="24"/>
          <w:szCs w:val="24"/>
        </w:rPr>
        <w:t>stability</w:t>
      </w:r>
      <w:r w:rsidR="007F76C2">
        <w:rPr>
          <w:rFonts w:ascii="Arial" w:hAnsi="Arial" w:cs="Arial"/>
          <w:sz w:val="24"/>
          <w:szCs w:val="24"/>
        </w:rPr>
        <w:t xml:space="preserve">. </w:t>
      </w:r>
      <w:r w:rsidR="007F76C2" w:rsidRPr="007F76C2">
        <w:rPr>
          <w:rFonts w:ascii="Arial" w:hAnsi="Arial" w:cs="Arial"/>
          <w:sz w:val="24"/>
          <w:szCs w:val="24"/>
        </w:rPr>
        <w:t>Studies measuring force output during takedowns have</w:t>
      </w:r>
      <w:r w:rsidR="0061122E" w:rsidRPr="0061122E">
        <w:rPr>
          <w:rFonts w:ascii="Arial" w:hAnsi="Arial" w:cs="Arial"/>
          <w:sz w:val="24"/>
          <w:szCs w:val="24"/>
        </w:rPr>
        <w:t xml:space="preserve"> shown to report a peak ground reaction force have up to three times the body weight</w:t>
      </w:r>
      <w:r w:rsidR="0061122E">
        <w:rPr>
          <w:rFonts w:ascii="Arial" w:hAnsi="Arial" w:cs="Arial"/>
          <w:sz w:val="24"/>
          <w:szCs w:val="24"/>
        </w:rPr>
        <w:t xml:space="preserve"> (McLean &amp; Gill, 2012).</w:t>
      </w:r>
      <w:r w:rsidR="00A70CA9">
        <w:rPr>
          <w:rFonts w:ascii="Arial" w:hAnsi="Arial" w:cs="Arial"/>
          <w:sz w:val="24"/>
          <w:szCs w:val="24"/>
        </w:rPr>
        <w:t xml:space="preserve"> </w:t>
      </w:r>
      <w:r w:rsidR="00A70CA9" w:rsidRPr="00A70CA9">
        <w:rPr>
          <w:rFonts w:ascii="Arial" w:hAnsi="Arial" w:cs="Arial"/>
          <w:sz w:val="24"/>
          <w:szCs w:val="24"/>
        </w:rPr>
        <w:t>Studies suggest that police officers with poor upper body strength exhibit longer rush times and increase</w:t>
      </w:r>
      <w:r w:rsidR="00B13065" w:rsidRPr="00B13065">
        <w:rPr>
          <w:rFonts w:ascii="Arial" w:hAnsi="Arial" w:cs="Arial"/>
          <w:sz w:val="24"/>
          <w:szCs w:val="24"/>
        </w:rPr>
        <w:t xml:space="preserve"> chance of injury to </w:t>
      </w:r>
      <w:r w:rsidR="000E13D8" w:rsidRPr="00B13065">
        <w:rPr>
          <w:rFonts w:ascii="Arial" w:hAnsi="Arial" w:cs="Arial"/>
          <w:sz w:val="24"/>
          <w:szCs w:val="24"/>
        </w:rPr>
        <w:t>both of</w:t>
      </w:r>
      <w:r w:rsidR="00B13065" w:rsidRPr="00B13065">
        <w:rPr>
          <w:rFonts w:ascii="Arial" w:hAnsi="Arial" w:cs="Arial"/>
          <w:sz w:val="24"/>
          <w:szCs w:val="24"/>
        </w:rPr>
        <w:t xml:space="preserve"> them </w:t>
      </w:r>
      <w:r w:rsidR="000E13D8">
        <w:rPr>
          <w:rFonts w:ascii="Arial" w:hAnsi="Arial" w:cs="Arial"/>
          <w:sz w:val="24"/>
          <w:szCs w:val="24"/>
        </w:rPr>
        <w:t>and the</w:t>
      </w:r>
      <w:r w:rsidR="00B13065" w:rsidRPr="00B13065">
        <w:rPr>
          <w:rFonts w:ascii="Arial" w:hAnsi="Arial" w:cs="Arial"/>
          <w:sz w:val="24"/>
          <w:szCs w:val="24"/>
        </w:rPr>
        <w:t xml:space="preserve"> suspect</w:t>
      </w:r>
      <w:r w:rsidR="00B13065">
        <w:rPr>
          <w:rFonts w:ascii="Arial" w:hAnsi="Arial" w:cs="Arial"/>
          <w:sz w:val="24"/>
          <w:szCs w:val="24"/>
        </w:rPr>
        <w:t xml:space="preserve"> (O’Neill et al., 2013). Resistance training protocols focussing on compound posterior-chain movements can reduce these incidents and improve arrest efficiency (Siddle et al., 2019) </w:t>
      </w:r>
    </w:p>
    <w:p w14:paraId="2AA48ECB" w14:textId="214E01BA" w:rsidR="00095887" w:rsidRDefault="00232BD8" w:rsidP="00380849">
      <w:pPr>
        <w:spacing w:line="480" w:lineRule="auto"/>
        <w:rPr>
          <w:rFonts w:ascii="Arial" w:hAnsi="Arial" w:cs="Arial"/>
          <w:sz w:val="24"/>
          <w:szCs w:val="24"/>
        </w:rPr>
      </w:pPr>
      <w:r>
        <w:rPr>
          <w:rFonts w:ascii="Arial" w:hAnsi="Arial" w:cs="Arial"/>
          <w:sz w:val="24"/>
          <w:szCs w:val="24"/>
        </w:rPr>
        <w:t xml:space="preserve">Noaked </w:t>
      </w:r>
      <w:r w:rsidR="00C35BA9">
        <w:rPr>
          <w:rFonts w:ascii="Arial" w:hAnsi="Arial" w:cs="Arial"/>
          <w:sz w:val="24"/>
          <w:szCs w:val="24"/>
        </w:rPr>
        <w:t>et</w:t>
      </w:r>
      <w:r>
        <w:rPr>
          <w:rFonts w:ascii="Arial" w:hAnsi="Arial" w:cs="Arial"/>
          <w:sz w:val="24"/>
          <w:szCs w:val="24"/>
        </w:rPr>
        <w:t xml:space="preserve"> al., (2010) </w:t>
      </w:r>
      <w:r w:rsidR="008B6AB7">
        <w:rPr>
          <w:rFonts w:ascii="Arial" w:hAnsi="Arial" w:cs="Arial"/>
          <w:sz w:val="24"/>
          <w:szCs w:val="24"/>
        </w:rPr>
        <w:t>h</w:t>
      </w:r>
      <w:r w:rsidRPr="00232BD8">
        <w:rPr>
          <w:rFonts w:ascii="Arial" w:hAnsi="Arial" w:cs="Arial"/>
          <w:sz w:val="24"/>
          <w:szCs w:val="24"/>
        </w:rPr>
        <w:t>as reported that</w:t>
      </w:r>
      <w:r w:rsidR="00074651" w:rsidRPr="00074651">
        <w:rPr>
          <w:rFonts w:ascii="Arial" w:hAnsi="Arial" w:cs="Arial"/>
          <w:sz w:val="24"/>
          <w:szCs w:val="24"/>
        </w:rPr>
        <w:t xml:space="preserve"> crowd control operations introduced sustained static </w:t>
      </w:r>
      <w:r w:rsidR="00406CA6">
        <w:rPr>
          <w:rFonts w:ascii="Arial" w:hAnsi="Arial" w:cs="Arial"/>
          <w:sz w:val="24"/>
          <w:szCs w:val="24"/>
        </w:rPr>
        <w:t xml:space="preserve">and dynamic loads through </w:t>
      </w:r>
      <w:r w:rsidR="008B6AB7">
        <w:rPr>
          <w:rFonts w:ascii="Arial" w:hAnsi="Arial" w:cs="Arial"/>
          <w:sz w:val="24"/>
          <w:szCs w:val="24"/>
        </w:rPr>
        <w:t>baton</w:t>
      </w:r>
      <w:r w:rsidR="00406CA6">
        <w:rPr>
          <w:rFonts w:ascii="Arial" w:hAnsi="Arial" w:cs="Arial"/>
          <w:sz w:val="24"/>
          <w:szCs w:val="24"/>
        </w:rPr>
        <w:t xml:space="preserve"> work, </w:t>
      </w:r>
      <w:r w:rsidR="00406CA6" w:rsidRPr="00406CA6">
        <w:rPr>
          <w:rFonts w:ascii="Arial" w:hAnsi="Arial" w:cs="Arial"/>
          <w:sz w:val="24"/>
          <w:szCs w:val="24"/>
        </w:rPr>
        <w:t>shield handling and coordination</w:t>
      </w:r>
      <w:r w:rsidR="003A5051" w:rsidRPr="003A5051">
        <w:rPr>
          <w:rFonts w:ascii="Arial" w:hAnsi="Arial" w:cs="Arial"/>
          <w:sz w:val="24"/>
          <w:szCs w:val="24"/>
        </w:rPr>
        <w:t xml:space="preserve"> along with keeping in riot formation</w:t>
      </w:r>
      <w:r w:rsidR="003A5051">
        <w:rPr>
          <w:rFonts w:ascii="Arial" w:hAnsi="Arial" w:cs="Arial"/>
          <w:sz w:val="24"/>
          <w:szCs w:val="24"/>
        </w:rPr>
        <w:t xml:space="preserve">. </w:t>
      </w:r>
      <w:r w:rsidR="00C35BA9" w:rsidRPr="003A5051">
        <w:rPr>
          <w:rFonts w:ascii="Arial" w:hAnsi="Arial" w:cs="Arial"/>
          <w:sz w:val="24"/>
          <w:szCs w:val="24"/>
        </w:rPr>
        <w:t>M</w:t>
      </w:r>
      <w:r w:rsidR="00C35BA9">
        <w:rPr>
          <w:rFonts w:ascii="Arial" w:hAnsi="Arial" w:cs="Arial"/>
          <w:sz w:val="24"/>
          <w:szCs w:val="24"/>
        </w:rPr>
        <w:t xml:space="preserve">onitoring </w:t>
      </w:r>
      <w:r w:rsidR="00C35BA9" w:rsidRPr="003A5051">
        <w:rPr>
          <w:rFonts w:ascii="Arial" w:hAnsi="Arial" w:cs="Arial"/>
          <w:sz w:val="24"/>
          <w:szCs w:val="24"/>
        </w:rPr>
        <w:t>has</w:t>
      </w:r>
      <w:r w:rsidR="003A5051" w:rsidRPr="003A5051">
        <w:rPr>
          <w:rFonts w:ascii="Arial" w:hAnsi="Arial" w:cs="Arial"/>
          <w:sz w:val="24"/>
          <w:szCs w:val="24"/>
        </w:rPr>
        <w:t xml:space="preserve"> revealed that officers in protective kit</w:t>
      </w:r>
      <w:r w:rsidR="002E0D0E" w:rsidRPr="002E0D0E">
        <w:rPr>
          <w:rFonts w:ascii="Arial" w:hAnsi="Arial" w:cs="Arial"/>
          <w:sz w:val="24"/>
          <w:szCs w:val="24"/>
        </w:rPr>
        <w:t xml:space="preserve"> weighing up to 18 kilogrammes sustain a 60 to 70% </w:t>
      </w:r>
      <w:r w:rsidR="005E2836">
        <w:rPr>
          <w:rFonts w:ascii="Arial" w:hAnsi="Arial" w:cs="Arial"/>
          <w:sz w:val="24"/>
          <w:szCs w:val="24"/>
        </w:rPr>
        <w:t xml:space="preserve">of VO2 max </w:t>
      </w:r>
      <w:r w:rsidR="005E2836" w:rsidRPr="005E2836">
        <w:rPr>
          <w:rFonts w:ascii="Arial" w:hAnsi="Arial" w:cs="Arial"/>
          <w:sz w:val="24"/>
          <w:szCs w:val="24"/>
        </w:rPr>
        <w:t>for durations exceeding 2 hours</w:t>
      </w:r>
      <w:r w:rsidR="001A4B94">
        <w:rPr>
          <w:rFonts w:ascii="Arial" w:hAnsi="Arial" w:cs="Arial"/>
          <w:sz w:val="24"/>
          <w:szCs w:val="24"/>
        </w:rPr>
        <w:t xml:space="preserve">, </w:t>
      </w:r>
      <w:r w:rsidR="005E2836" w:rsidRPr="005E2836">
        <w:rPr>
          <w:rFonts w:ascii="Arial" w:hAnsi="Arial" w:cs="Arial"/>
          <w:sz w:val="24"/>
          <w:szCs w:val="24"/>
        </w:rPr>
        <w:t>elevating core temperature and risking heat strain</w:t>
      </w:r>
      <w:r w:rsidR="008B6AB7">
        <w:rPr>
          <w:rFonts w:ascii="Arial" w:hAnsi="Arial" w:cs="Arial"/>
          <w:sz w:val="24"/>
          <w:szCs w:val="24"/>
        </w:rPr>
        <w:t xml:space="preserve">. </w:t>
      </w:r>
      <w:r w:rsidR="00D40360" w:rsidRPr="00D40360">
        <w:rPr>
          <w:rFonts w:ascii="Arial" w:hAnsi="Arial" w:cs="Arial"/>
          <w:sz w:val="24"/>
          <w:szCs w:val="24"/>
        </w:rPr>
        <w:t>Research shows police officers conducting tactical drills</w:t>
      </w:r>
      <w:r w:rsidR="003D3F12">
        <w:rPr>
          <w:rFonts w:ascii="Arial" w:hAnsi="Arial" w:cs="Arial"/>
          <w:sz w:val="24"/>
          <w:szCs w:val="24"/>
        </w:rPr>
        <w:t>,</w:t>
      </w:r>
      <w:r w:rsidR="00D40360" w:rsidRPr="00D40360">
        <w:rPr>
          <w:rFonts w:ascii="Arial" w:hAnsi="Arial" w:cs="Arial"/>
          <w:sz w:val="24"/>
          <w:szCs w:val="24"/>
        </w:rPr>
        <w:t xml:space="preserve"> incorporat</w:t>
      </w:r>
      <w:r w:rsidR="00D40360">
        <w:rPr>
          <w:rFonts w:ascii="Arial" w:hAnsi="Arial" w:cs="Arial"/>
          <w:sz w:val="24"/>
          <w:szCs w:val="24"/>
        </w:rPr>
        <w:t>ing</w:t>
      </w:r>
      <w:r w:rsidR="00D40360" w:rsidRPr="00D40360">
        <w:rPr>
          <w:rFonts w:ascii="Arial" w:hAnsi="Arial" w:cs="Arial"/>
          <w:sz w:val="24"/>
          <w:szCs w:val="24"/>
        </w:rPr>
        <w:t xml:space="preserve"> multidirectional marching</w:t>
      </w:r>
      <w:r w:rsidR="00D40360">
        <w:rPr>
          <w:rFonts w:ascii="Arial" w:hAnsi="Arial" w:cs="Arial"/>
          <w:sz w:val="24"/>
          <w:szCs w:val="24"/>
        </w:rPr>
        <w:t xml:space="preserve"> </w:t>
      </w:r>
      <w:r w:rsidR="00632035" w:rsidRPr="00632035">
        <w:rPr>
          <w:rFonts w:ascii="Arial" w:hAnsi="Arial" w:cs="Arial"/>
          <w:sz w:val="24"/>
          <w:szCs w:val="24"/>
        </w:rPr>
        <w:t xml:space="preserve">carrying </w:t>
      </w:r>
      <w:r w:rsidR="00632035">
        <w:rPr>
          <w:rFonts w:ascii="Arial" w:hAnsi="Arial" w:cs="Arial"/>
          <w:sz w:val="24"/>
          <w:szCs w:val="24"/>
        </w:rPr>
        <w:t xml:space="preserve">a load </w:t>
      </w:r>
      <w:r w:rsidR="00632035" w:rsidRPr="00632035">
        <w:rPr>
          <w:rFonts w:ascii="Arial" w:hAnsi="Arial" w:cs="Arial"/>
          <w:sz w:val="24"/>
          <w:szCs w:val="24"/>
        </w:rPr>
        <w:t>whilst conducting baton strikes have effectively enhanced both tolerances</w:t>
      </w:r>
      <w:r w:rsidR="003C6492" w:rsidRPr="003C6492">
        <w:rPr>
          <w:rFonts w:ascii="Arial" w:hAnsi="Arial" w:cs="Arial"/>
          <w:sz w:val="24"/>
          <w:szCs w:val="24"/>
        </w:rPr>
        <w:t xml:space="preserve"> t</w:t>
      </w:r>
      <w:r w:rsidR="000E1C00">
        <w:rPr>
          <w:rFonts w:ascii="Arial" w:hAnsi="Arial" w:cs="Arial"/>
          <w:sz w:val="24"/>
          <w:szCs w:val="24"/>
        </w:rPr>
        <w:t xml:space="preserve">o </w:t>
      </w:r>
      <w:r w:rsidR="003C6492" w:rsidRPr="003C6492">
        <w:rPr>
          <w:rFonts w:ascii="Arial" w:hAnsi="Arial" w:cs="Arial"/>
          <w:sz w:val="24"/>
          <w:szCs w:val="24"/>
        </w:rPr>
        <w:t>movement and heat stress</w:t>
      </w:r>
      <w:r w:rsidR="003C6492">
        <w:rPr>
          <w:rFonts w:ascii="Arial" w:hAnsi="Arial" w:cs="Arial"/>
          <w:sz w:val="24"/>
          <w:szCs w:val="24"/>
        </w:rPr>
        <w:t xml:space="preserve"> (Prines et al., 2014).</w:t>
      </w:r>
    </w:p>
    <w:p w14:paraId="358BD794" w14:textId="2CA5AE4E" w:rsidR="00746476" w:rsidRDefault="00C3128E" w:rsidP="00380849">
      <w:pPr>
        <w:spacing w:line="480" w:lineRule="auto"/>
        <w:rPr>
          <w:rFonts w:ascii="Arial" w:hAnsi="Arial" w:cs="Arial"/>
          <w:sz w:val="24"/>
          <w:szCs w:val="24"/>
        </w:rPr>
      </w:pPr>
      <w:r>
        <w:rPr>
          <w:rFonts w:ascii="Arial" w:hAnsi="Arial" w:cs="Arial"/>
          <w:sz w:val="24"/>
          <w:szCs w:val="24"/>
        </w:rPr>
        <w:t xml:space="preserve">A case </w:t>
      </w:r>
      <w:r w:rsidR="00985CF0">
        <w:rPr>
          <w:rFonts w:ascii="Arial" w:hAnsi="Arial" w:cs="Arial"/>
          <w:sz w:val="24"/>
          <w:szCs w:val="24"/>
        </w:rPr>
        <w:t xml:space="preserve">study </w:t>
      </w:r>
      <w:r w:rsidR="00160FA7">
        <w:rPr>
          <w:rFonts w:ascii="Arial" w:hAnsi="Arial" w:cs="Arial"/>
          <w:sz w:val="24"/>
          <w:szCs w:val="24"/>
        </w:rPr>
        <w:t xml:space="preserve">at </w:t>
      </w:r>
      <w:r w:rsidR="00985CF0">
        <w:rPr>
          <w:rFonts w:ascii="Arial" w:hAnsi="Arial" w:cs="Arial"/>
          <w:sz w:val="24"/>
          <w:szCs w:val="24"/>
        </w:rPr>
        <w:t>The Me</w:t>
      </w:r>
      <w:r w:rsidR="004F1B7C">
        <w:rPr>
          <w:rFonts w:ascii="Arial" w:hAnsi="Arial" w:cs="Arial"/>
          <w:sz w:val="24"/>
          <w:szCs w:val="24"/>
        </w:rPr>
        <w:t xml:space="preserve">tropolitan Police Service </w:t>
      </w:r>
      <w:r w:rsidR="00160FA7">
        <w:rPr>
          <w:rFonts w:ascii="Arial" w:hAnsi="Arial" w:cs="Arial"/>
          <w:sz w:val="24"/>
          <w:szCs w:val="24"/>
        </w:rPr>
        <w:t xml:space="preserve">by </w:t>
      </w:r>
      <w:r w:rsidR="004F1B7C">
        <w:rPr>
          <w:rFonts w:ascii="Arial" w:hAnsi="Arial" w:cs="Arial"/>
          <w:sz w:val="24"/>
          <w:szCs w:val="24"/>
        </w:rPr>
        <w:t xml:space="preserve">Christie </w:t>
      </w:r>
      <w:r w:rsidR="00160FA7">
        <w:rPr>
          <w:rFonts w:ascii="Arial" w:hAnsi="Arial" w:cs="Arial"/>
          <w:sz w:val="24"/>
          <w:szCs w:val="24"/>
        </w:rPr>
        <w:t>(</w:t>
      </w:r>
      <w:r w:rsidR="004F1B7C">
        <w:rPr>
          <w:rFonts w:ascii="Arial" w:hAnsi="Arial" w:cs="Arial"/>
          <w:sz w:val="24"/>
          <w:szCs w:val="24"/>
        </w:rPr>
        <w:t>2020)</w:t>
      </w:r>
      <w:r w:rsidR="00DD3B3C">
        <w:rPr>
          <w:rFonts w:ascii="Arial" w:hAnsi="Arial" w:cs="Arial"/>
          <w:sz w:val="24"/>
          <w:szCs w:val="24"/>
        </w:rPr>
        <w:t xml:space="preserve"> was conducted which analysed 3 years of pursuit </w:t>
      </w:r>
      <w:r w:rsidR="00160FA7">
        <w:rPr>
          <w:rFonts w:ascii="Arial" w:hAnsi="Arial" w:cs="Arial"/>
          <w:sz w:val="24"/>
          <w:szCs w:val="24"/>
        </w:rPr>
        <w:t xml:space="preserve">data (2016-2018) </w:t>
      </w:r>
      <w:r w:rsidR="00BC1113">
        <w:rPr>
          <w:rFonts w:ascii="Arial" w:hAnsi="Arial" w:cs="Arial"/>
          <w:sz w:val="24"/>
          <w:szCs w:val="24"/>
        </w:rPr>
        <w:t xml:space="preserve">on custody and incident logs, supplemented by semi-structured </w:t>
      </w:r>
      <w:r w:rsidR="00425F52">
        <w:rPr>
          <w:rFonts w:ascii="Arial" w:hAnsi="Arial" w:cs="Arial"/>
          <w:sz w:val="24"/>
          <w:szCs w:val="24"/>
        </w:rPr>
        <w:t>interviews with 24 pursuit trained officers and</w:t>
      </w:r>
      <w:r w:rsidR="00FF5244">
        <w:rPr>
          <w:rFonts w:ascii="Arial" w:hAnsi="Arial" w:cs="Arial"/>
          <w:sz w:val="24"/>
          <w:szCs w:val="24"/>
        </w:rPr>
        <w:t xml:space="preserve"> the</w:t>
      </w:r>
      <w:r w:rsidR="00425F52">
        <w:rPr>
          <w:rFonts w:ascii="Arial" w:hAnsi="Arial" w:cs="Arial"/>
          <w:sz w:val="24"/>
          <w:szCs w:val="24"/>
        </w:rPr>
        <w:t xml:space="preserve"> control room</w:t>
      </w:r>
      <w:r w:rsidR="00C56BC6">
        <w:rPr>
          <w:rFonts w:ascii="Arial" w:hAnsi="Arial" w:cs="Arial"/>
          <w:sz w:val="24"/>
          <w:szCs w:val="24"/>
        </w:rPr>
        <w:t>.</w:t>
      </w:r>
    </w:p>
    <w:p w14:paraId="1E6446CB" w14:textId="6C1F4CDB" w:rsidR="00780ACC" w:rsidRDefault="00FF3DF7" w:rsidP="00380849">
      <w:pPr>
        <w:spacing w:line="480" w:lineRule="auto"/>
        <w:rPr>
          <w:rFonts w:ascii="Arial" w:hAnsi="Arial" w:cs="Arial"/>
          <w:sz w:val="24"/>
          <w:szCs w:val="24"/>
        </w:rPr>
      </w:pPr>
      <w:r>
        <w:rPr>
          <w:rFonts w:ascii="Arial" w:hAnsi="Arial" w:cs="Arial"/>
          <w:sz w:val="24"/>
          <w:szCs w:val="24"/>
        </w:rPr>
        <w:lastRenderedPageBreak/>
        <w:t xml:space="preserve">The data showed: </w:t>
      </w:r>
    </w:p>
    <w:p w14:paraId="5B943EC6" w14:textId="6FC143F6" w:rsidR="00425F52" w:rsidRDefault="00FF3DF7" w:rsidP="00427575">
      <w:pPr>
        <w:pStyle w:val="ListParagraph"/>
        <w:numPr>
          <w:ilvl w:val="0"/>
          <w:numId w:val="12"/>
        </w:numPr>
        <w:spacing w:line="480" w:lineRule="auto"/>
        <w:rPr>
          <w:rFonts w:ascii="Arial" w:hAnsi="Arial" w:cs="Arial"/>
        </w:rPr>
      </w:pPr>
      <w:r>
        <w:rPr>
          <w:rFonts w:ascii="Arial" w:hAnsi="Arial" w:cs="Arial"/>
        </w:rPr>
        <w:t xml:space="preserve">Data sample: 2,099 authorised </w:t>
      </w:r>
      <w:r w:rsidR="00800727">
        <w:rPr>
          <w:rFonts w:ascii="Arial" w:hAnsi="Arial" w:cs="Arial"/>
        </w:rPr>
        <w:t>vehicle</w:t>
      </w:r>
      <w:r w:rsidR="00F52C9A">
        <w:rPr>
          <w:rFonts w:ascii="Arial" w:hAnsi="Arial" w:cs="Arial"/>
        </w:rPr>
        <w:t xml:space="preserve"> pursuits</w:t>
      </w:r>
      <w:r w:rsidR="00800727">
        <w:rPr>
          <w:rFonts w:ascii="Arial" w:hAnsi="Arial" w:cs="Arial"/>
        </w:rPr>
        <w:t xml:space="preserve"> and foot pursuits</w:t>
      </w:r>
    </w:p>
    <w:p w14:paraId="6E758D49" w14:textId="1726887A" w:rsidR="00800727" w:rsidRDefault="00800727" w:rsidP="00427575">
      <w:pPr>
        <w:pStyle w:val="ListParagraph"/>
        <w:numPr>
          <w:ilvl w:val="0"/>
          <w:numId w:val="12"/>
        </w:numPr>
        <w:spacing w:line="480" w:lineRule="auto"/>
        <w:rPr>
          <w:rFonts w:ascii="Arial" w:hAnsi="Arial" w:cs="Arial"/>
        </w:rPr>
      </w:pPr>
      <w:r>
        <w:rPr>
          <w:rFonts w:ascii="Arial" w:hAnsi="Arial" w:cs="Arial"/>
        </w:rPr>
        <w:t>Injury outcomes:</w:t>
      </w:r>
      <w:r w:rsidR="000E5FA3">
        <w:rPr>
          <w:rFonts w:ascii="Arial" w:hAnsi="Arial" w:cs="Arial"/>
        </w:rPr>
        <w:t xml:space="preserve"> 4.2% </w:t>
      </w:r>
      <w:r w:rsidR="00307053">
        <w:rPr>
          <w:rFonts w:ascii="Arial" w:hAnsi="Arial" w:cs="Arial"/>
        </w:rPr>
        <w:t>of officers</w:t>
      </w:r>
      <w:r w:rsidR="000E5FA3">
        <w:rPr>
          <w:rFonts w:ascii="Arial" w:hAnsi="Arial" w:cs="Arial"/>
        </w:rPr>
        <w:t xml:space="preserve"> reported muscul</w:t>
      </w:r>
      <w:r w:rsidR="00C96A0D">
        <w:rPr>
          <w:rFonts w:ascii="Arial" w:hAnsi="Arial" w:cs="Arial"/>
        </w:rPr>
        <w:t>oskeletal strains, 28% abrasions</w:t>
      </w:r>
      <w:r w:rsidR="0045771F">
        <w:rPr>
          <w:rFonts w:ascii="Arial" w:hAnsi="Arial" w:cs="Arial"/>
        </w:rPr>
        <w:t xml:space="preserve"> and 8% head knocks as most common. </w:t>
      </w:r>
    </w:p>
    <w:p w14:paraId="3E01BA76" w14:textId="4E07B792" w:rsidR="0045771F" w:rsidRDefault="00AC3E9C" w:rsidP="00427575">
      <w:pPr>
        <w:pStyle w:val="ListParagraph"/>
        <w:numPr>
          <w:ilvl w:val="0"/>
          <w:numId w:val="12"/>
        </w:numPr>
        <w:spacing w:line="480" w:lineRule="auto"/>
        <w:rPr>
          <w:rFonts w:ascii="Arial" w:hAnsi="Arial" w:cs="Arial"/>
        </w:rPr>
      </w:pPr>
      <w:r>
        <w:rPr>
          <w:rFonts w:ascii="Arial" w:hAnsi="Arial" w:cs="Arial"/>
        </w:rPr>
        <w:t>Pursuit characteristics: average pursuit lasted 75</w:t>
      </w:r>
      <w:r w:rsidR="008547C0">
        <w:rPr>
          <w:rFonts w:ascii="Arial" w:hAnsi="Arial" w:cs="Arial"/>
        </w:rPr>
        <w:t xml:space="preserve"> seconds</w:t>
      </w:r>
      <w:r>
        <w:rPr>
          <w:rFonts w:ascii="Arial" w:hAnsi="Arial" w:cs="Arial"/>
        </w:rPr>
        <w:t xml:space="preserve"> </w:t>
      </w:r>
      <w:r w:rsidR="007C1978">
        <w:rPr>
          <w:rFonts w:ascii="Arial" w:hAnsi="Arial" w:cs="Arial"/>
        </w:rPr>
        <w:t>over 320</w:t>
      </w:r>
      <w:r w:rsidR="008547C0">
        <w:rPr>
          <w:rFonts w:ascii="Arial" w:hAnsi="Arial" w:cs="Arial"/>
        </w:rPr>
        <w:t xml:space="preserve"> metres </w:t>
      </w:r>
      <w:r w:rsidR="007C1978">
        <w:rPr>
          <w:rFonts w:ascii="Arial" w:hAnsi="Arial" w:cs="Arial"/>
        </w:rPr>
        <w:t>of urban terrain with sudden direction changes and sprint</w:t>
      </w:r>
      <w:r w:rsidR="00D37722">
        <w:rPr>
          <w:rFonts w:ascii="Arial" w:hAnsi="Arial" w:cs="Arial"/>
        </w:rPr>
        <w:t xml:space="preserve"> bouts exceeding 90% max heart rate. </w:t>
      </w:r>
    </w:p>
    <w:p w14:paraId="75A2C368" w14:textId="080A7664" w:rsidR="00CA12DB" w:rsidRPr="003F5323" w:rsidRDefault="006A6F5E" w:rsidP="00427575">
      <w:pPr>
        <w:pStyle w:val="ListParagraph"/>
        <w:numPr>
          <w:ilvl w:val="0"/>
          <w:numId w:val="12"/>
        </w:numPr>
        <w:spacing w:line="480" w:lineRule="auto"/>
        <w:rPr>
          <w:rFonts w:ascii="Arial" w:hAnsi="Arial" w:cs="Arial"/>
        </w:rPr>
      </w:pPr>
      <w:r>
        <w:rPr>
          <w:rFonts w:ascii="Arial" w:hAnsi="Arial" w:cs="Arial"/>
        </w:rPr>
        <w:t>O</w:t>
      </w:r>
      <w:r w:rsidR="00D37722">
        <w:rPr>
          <w:rFonts w:ascii="Arial" w:hAnsi="Arial" w:cs="Arial"/>
        </w:rPr>
        <w:t xml:space="preserve">fficer insights: </w:t>
      </w:r>
      <w:r w:rsidR="00DE4B9C">
        <w:rPr>
          <w:rFonts w:ascii="Arial" w:hAnsi="Arial" w:cs="Arial"/>
        </w:rPr>
        <w:t>interviewees cite</w:t>
      </w:r>
      <w:r w:rsidR="00BF76F4">
        <w:rPr>
          <w:rFonts w:ascii="Arial" w:hAnsi="Arial" w:cs="Arial"/>
        </w:rPr>
        <w:t>d</w:t>
      </w:r>
      <w:r w:rsidR="00DE4B9C">
        <w:rPr>
          <w:rFonts w:ascii="Arial" w:hAnsi="Arial" w:cs="Arial"/>
        </w:rPr>
        <w:t xml:space="preserve"> rapid fatigue, tunnel vision and reduced </w:t>
      </w:r>
      <w:r w:rsidR="00ED48F0">
        <w:rPr>
          <w:rFonts w:ascii="Arial" w:hAnsi="Arial" w:cs="Arial"/>
        </w:rPr>
        <w:t>reactionary gap when sprinting in full kit</w:t>
      </w:r>
      <w:r w:rsidR="008A6184">
        <w:rPr>
          <w:rFonts w:ascii="Arial" w:hAnsi="Arial" w:cs="Arial"/>
        </w:rPr>
        <w:t xml:space="preserve">. Several described “cardiac like” chest pain </w:t>
      </w:r>
      <w:r w:rsidR="000D38BC">
        <w:rPr>
          <w:rFonts w:ascii="Arial" w:hAnsi="Arial" w:cs="Arial"/>
        </w:rPr>
        <w:t xml:space="preserve">on deceleration and extended recovery of 8-12 </w:t>
      </w:r>
      <w:r w:rsidR="000A30B7">
        <w:rPr>
          <w:rFonts w:ascii="Arial" w:hAnsi="Arial" w:cs="Arial"/>
        </w:rPr>
        <w:t>minutes before</w:t>
      </w:r>
      <w:r w:rsidR="00CA12DB">
        <w:rPr>
          <w:rFonts w:ascii="Arial" w:hAnsi="Arial" w:cs="Arial"/>
        </w:rPr>
        <w:t xml:space="preserve"> regaining full operational capacity. </w:t>
      </w:r>
    </w:p>
    <w:p w14:paraId="6BBA9A3F" w14:textId="0E27FD69" w:rsidR="001D1634" w:rsidRPr="001D1634" w:rsidRDefault="00CA12DB" w:rsidP="001D1634">
      <w:pPr>
        <w:spacing w:line="480" w:lineRule="auto"/>
        <w:rPr>
          <w:rFonts w:ascii="Arial" w:hAnsi="Arial" w:cs="Arial"/>
          <w:sz w:val="24"/>
          <w:szCs w:val="24"/>
        </w:rPr>
      </w:pPr>
      <w:r w:rsidRPr="00CA12DB">
        <w:rPr>
          <w:rFonts w:ascii="Arial" w:hAnsi="Arial" w:cs="Arial"/>
          <w:sz w:val="24"/>
          <w:szCs w:val="24"/>
        </w:rPr>
        <w:t xml:space="preserve">The recommendations from the case findings </w:t>
      </w:r>
      <w:r w:rsidR="004A7BAB">
        <w:rPr>
          <w:rFonts w:ascii="Arial" w:hAnsi="Arial" w:cs="Arial"/>
          <w:sz w:val="24"/>
          <w:szCs w:val="24"/>
        </w:rPr>
        <w:t xml:space="preserve">that implementing </w:t>
      </w:r>
      <w:r w:rsidR="00B16734">
        <w:rPr>
          <w:rFonts w:ascii="Arial" w:hAnsi="Arial" w:cs="Arial"/>
          <w:sz w:val="24"/>
          <w:szCs w:val="24"/>
        </w:rPr>
        <w:t>high-</w:t>
      </w:r>
      <w:r w:rsidR="001D1634">
        <w:rPr>
          <w:rFonts w:ascii="Arial" w:hAnsi="Arial" w:cs="Arial"/>
          <w:sz w:val="24"/>
          <w:szCs w:val="24"/>
        </w:rPr>
        <w:t>intensity interval</w:t>
      </w:r>
      <w:r w:rsidR="00B55B5A">
        <w:rPr>
          <w:rFonts w:ascii="Arial" w:hAnsi="Arial" w:cs="Arial"/>
          <w:sz w:val="24"/>
          <w:szCs w:val="24"/>
        </w:rPr>
        <w:t xml:space="preserve"> training </w:t>
      </w:r>
      <w:r w:rsidR="002F01FB">
        <w:rPr>
          <w:rFonts w:ascii="Arial" w:hAnsi="Arial" w:cs="Arial"/>
          <w:sz w:val="24"/>
          <w:szCs w:val="24"/>
        </w:rPr>
        <w:t xml:space="preserve">(HIIT) replicating </w:t>
      </w:r>
      <w:r w:rsidR="00E66742">
        <w:rPr>
          <w:rFonts w:ascii="Arial" w:hAnsi="Arial" w:cs="Arial"/>
          <w:sz w:val="24"/>
          <w:szCs w:val="24"/>
        </w:rPr>
        <w:t>30-90 seconds of sprinting/rest patter</w:t>
      </w:r>
      <w:r w:rsidR="003944E1">
        <w:rPr>
          <w:rFonts w:ascii="Arial" w:hAnsi="Arial" w:cs="Arial"/>
          <w:sz w:val="24"/>
          <w:szCs w:val="24"/>
        </w:rPr>
        <w:t xml:space="preserve">ns and including </w:t>
      </w:r>
      <w:r w:rsidR="007D15A0">
        <w:rPr>
          <w:rFonts w:ascii="Arial" w:hAnsi="Arial" w:cs="Arial"/>
          <w:sz w:val="24"/>
          <w:szCs w:val="24"/>
        </w:rPr>
        <w:t xml:space="preserve">change of direction drills in kit to improve agility under load. </w:t>
      </w:r>
      <w:r w:rsidR="003944E1">
        <w:rPr>
          <w:rFonts w:ascii="Arial" w:hAnsi="Arial" w:cs="Arial"/>
          <w:sz w:val="24"/>
          <w:szCs w:val="24"/>
        </w:rPr>
        <w:t xml:space="preserve"> </w:t>
      </w:r>
    </w:p>
    <w:p w14:paraId="223E59AC" w14:textId="77E24C80" w:rsidR="007E3BB1" w:rsidRPr="00E031C3" w:rsidRDefault="00341EC8" w:rsidP="00082B0C">
      <w:pPr>
        <w:pStyle w:val="Heading1"/>
        <w:spacing w:line="480" w:lineRule="auto"/>
        <w:rPr>
          <w:rFonts w:ascii="Arial" w:hAnsi="Arial" w:cs="Arial"/>
          <w:b/>
          <w:bCs/>
          <w:color w:val="156082" w:themeColor="accent1"/>
          <w:sz w:val="32"/>
          <w:szCs w:val="32"/>
          <w:u w:val="single"/>
        </w:rPr>
      </w:pPr>
      <w:r w:rsidRPr="00E031C3">
        <w:rPr>
          <w:rFonts w:ascii="Arial" w:hAnsi="Arial" w:cs="Arial"/>
          <w:b/>
          <w:bCs/>
          <w:color w:val="156082" w:themeColor="accent1"/>
          <w:sz w:val="32"/>
          <w:szCs w:val="32"/>
          <w:u w:val="single"/>
        </w:rPr>
        <w:t xml:space="preserve">2.3 </w:t>
      </w:r>
      <w:r w:rsidR="00FF3BCA" w:rsidRPr="00E031C3">
        <w:rPr>
          <w:rFonts w:ascii="Arial" w:hAnsi="Arial" w:cs="Arial"/>
          <w:b/>
          <w:bCs/>
          <w:color w:val="156082" w:themeColor="accent1"/>
          <w:sz w:val="32"/>
          <w:szCs w:val="32"/>
          <w:u w:val="single"/>
        </w:rPr>
        <w:t xml:space="preserve">Gaps Between Standards </w:t>
      </w:r>
      <w:r w:rsidR="00DA24BF" w:rsidRPr="00E031C3">
        <w:rPr>
          <w:rFonts w:ascii="Arial" w:hAnsi="Arial" w:cs="Arial"/>
          <w:b/>
          <w:bCs/>
          <w:color w:val="156082" w:themeColor="accent1"/>
          <w:sz w:val="32"/>
          <w:szCs w:val="32"/>
          <w:u w:val="single"/>
        </w:rPr>
        <w:t>and Practice</w:t>
      </w:r>
      <w:r w:rsidR="0059316A" w:rsidRPr="00E031C3">
        <w:rPr>
          <w:rFonts w:ascii="Arial" w:hAnsi="Arial" w:cs="Arial"/>
          <w:b/>
          <w:bCs/>
          <w:color w:val="156082" w:themeColor="accent1"/>
          <w:sz w:val="32"/>
          <w:szCs w:val="32"/>
          <w:u w:val="single"/>
        </w:rPr>
        <w:t xml:space="preserve"> </w:t>
      </w:r>
    </w:p>
    <w:p w14:paraId="53484CA8" w14:textId="411FF4CC" w:rsidR="007A6F3E" w:rsidRPr="00145A70" w:rsidRDefault="00B41903" w:rsidP="00082B0C">
      <w:pPr>
        <w:spacing w:line="480" w:lineRule="auto"/>
        <w:rPr>
          <w:rFonts w:ascii="Arial" w:hAnsi="Arial" w:cs="Arial"/>
          <w:sz w:val="24"/>
          <w:szCs w:val="24"/>
        </w:rPr>
      </w:pPr>
      <w:r w:rsidRPr="00B41903">
        <w:rPr>
          <w:rFonts w:ascii="Arial" w:hAnsi="Arial" w:cs="Arial"/>
          <w:sz w:val="24"/>
          <w:szCs w:val="24"/>
        </w:rPr>
        <w:t>Despite the</w:t>
      </w:r>
      <w:r>
        <w:rPr>
          <w:rFonts w:ascii="Arial" w:hAnsi="Arial" w:cs="Arial"/>
          <w:sz w:val="24"/>
          <w:szCs w:val="24"/>
        </w:rPr>
        <w:t xml:space="preserve"> </w:t>
      </w:r>
      <w:r w:rsidR="00685FDB">
        <w:rPr>
          <w:rFonts w:ascii="Arial" w:hAnsi="Arial" w:cs="Arial"/>
          <w:sz w:val="24"/>
          <w:szCs w:val="24"/>
        </w:rPr>
        <w:t xml:space="preserve">recognised </w:t>
      </w:r>
      <w:r w:rsidR="00C16A17" w:rsidRPr="00C16A17">
        <w:rPr>
          <w:rFonts w:ascii="Arial" w:hAnsi="Arial" w:cs="Arial"/>
          <w:sz w:val="24"/>
          <w:szCs w:val="24"/>
        </w:rPr>
        <w:t xml:space="preserve">importance of operational fitness to </w:t>
      </w:r>
      <w:r w:rsidR="00310AD5">
        <w:rPr>
          <w:rFonts w:ascii="Arial" w:hAnsi="Arial" w:cs="Arial"/>
          <w:sz w:val="24"/>
          <w:szCs w:val="24"/>
        </w:rPr>
        <w:t>police</w:t>
      </w:r>
      <w:r w:rsidR="00C16A17" w:rsidRPr="00C16A17">
        <w:rPr>
          <w:rFonts w:ascii="Arial" w:hAnsi="Arial" w:cs="Arial"/>
          <w:sz w:val="24"/>
          <w:szCs w:val="24"/>
        </w:rPr>
        <w:t xml:space="preserve"> effectiveness on demands</w:t>
      </w:r>
      <w:r w:rsidR="00310AD5">
        <w:rPr>
          <w:rFonts w:ascii="Arial" w:hAnsi="Arial" w:cs="Arial"/>
          <w:sz w:val="24"/>
          <w:szCs w:val="24"/>
        </w:rPr>
        <w:t>,</w:t>
      </w:r>
      <w:r w:rsidR="00685FDB">
        <w:rPr>
          <w:rFonts w:ascii="Arial" w:hAnsi="Arial" w:cs="Arial"/>
          <w:sz w:val="24"/>
          <w:szCs w:val="24"/>
        </w:rPr>
        <w:t xml:space="preserve"> and officer well- being</w:t>
      </w:r>
      <w:r w:rsidR="00910AB4">
        <w:rPr>
          <w:rFonts w:ascii="Arial" w:hAnsi="Arial" w:cs="Arial"/>
          <w:sz w:val="24"/>
          <w:szCs w:val="24"/>
        </w:rPr>
        <w:t xml:space="preserve">, </w:t>
      </w:r>
      <w:r w:rsidR="00310AD5" w:rsidRPr="00310AD5">
        <w:rPr>
          <w:rFonts w:ascii="Arial" w:hAnsi="Arial" w:cs="Arial"/>
          <w:sz w:val="24"/>
          <w:szCs w:val="24"/>
        </w:rPr>
        <w:t xml:space="preserve">several substantial gaps persist in the research on UK police physical fitness </w:t>
      </w:r>
      <w:r w:rsidR="00310AD5">
        <w:rPr>
          <w:rFonts w:ascii="Arial" w:hAnsi="Arial" w:cs="Arial"/>
          <w:sz w:val="24"/>
          <w:szCs w:val="24"/>
        </w:rPr>
        <w:t>and standards.</w:t>
      </w:r>
      <w:r w:rsidR="00910AB4" w:rsidRPr="00910AB4">
        <w:rPr>
          <w:rFonts w:ascii="Arial" w:hAnsi="Arial" w:cs="Arial"/>
          <w:sz w:val="24"/>
          <w:szCs w:val="24"/>
        </w:rPr>
        <w:t xml:space="preserve"> </w:t>
      </w:r>
      <w:r w:rsidR="00966ECB" w:rsidRPr="00910AB4">
        <w:rPr>
          <w:rFonts w:ascii="Arial" w:hAnsi="Arial" w:cs="Arial"/>
          <w:sz w:val="24"/>
          <w:szCs w:val="24"/>
        </w:rPr>
        <w:t>Firstly,</w:t>
      </w:r>
      <w:r w:rsidR="00910AB4" w:rsidRPr="00910AB4">
        <w:rPr>
          <w:rFonts w:ascii="Arial" w:hAnsi="Arial" w:cs="Arial"/>
          <w:sz w:val="24"/>
          <w:szCs w:val="24"/>
        </w:rPr>
        <w:t xml:space="preserve"> there </w:t>
      </w:r>
      <w:r w:rsidR="00701C9A">
        <w:rPr>
          <w:rFonts w:ascii="Arial" w:hAnsi="Arial" w:cs="Arial"/>
          <w:sz w:val="24"/>
          <w:szCs w:val="24"/>
        </w:rPr>
        <w:t xml:space="preserve">is </w:t>
      </w:r>
      <w:r w:rsidR="00910AB4" w:rsidRPr="00910AB4">
        <w:rPr>
          <w:rFonts w:ascii="Arial" w:hAnsi="Arial" w:cs="Arial"/>
          <w:sz w:val="24"/>
          <w:szCs w:val="24"/>
        </w:rPr>
        <w:t>a lack of</w:t>
      </w:r>
      <w:r w:rsidR="00FB184F" w:rsidRPr="00FB184F">
        <w:rPr>
          <w:rFonts w:ascii="Arial" w:hAnsi="Arial" w:cs="Arial"/>
          <w:sz w:val="24"/>
          <w:szCs w:val="24"/>
        </w:rPr>
        <w:t xml:space="preserve"> evidence tracking how police </w:t>
      </w:r>
      <w:r w:rsidR="004E51D3" w:rsidRPr="00FB184F">
        <w:rPr>
          <w:rFonts w:ascii="Arial" w:hAnsi="Arial" w:cs="Arial"/>
          <w:sz w:val="24"/>
          <w:szCs w:val="24"/>
        </w:rPr>
        <w:t>officers’</w:t>
      </w:r>
      <w:r w:rsidR="00FB184F" w:rsidRPr="00FB184F">
        <w:rPr>
          <w:rFonts w:ascii="Arial" w:hAnsi="Arial" w:cs="Arial"/>
          <w:sz w:val="24"/>
          <w:szCs w:val="24"/>
        </w:rPr>
        <w:t xml:space="preserve"> </w:t>
      </w:r>
      <w:r w:rsidR="00881317" w:rsidRPr="00FB184F">
        <w:rPr>
          <w:rFonts w:ascii="Arial" w:hAnsi="Arial" w:cs="Arial"/>
          <w:sz w:val="24"/>
          <w:szCs w:val="24"/>
        </w:rPr>
        <w:t>fitness</w:t>
      </w:r>
      <w:r w:rsidR="00881317">
        <w:rPr>
          <w:rFonts w:ascii="Arial" w:hAnsi="Arial" w:cs="Arial"/>
          <w:sz w:val="24"/>
          <w:szCs w:val="24"/>
        </w:rPr>
        <w:t xml:space="preserve"> levels </w:t>
      </w:r>
      <w:r w:rsidR="00FB184F" w:rsidRPr="00FB184F">
        <w:rPr>
          <w:rFonts w:ascii="Arial" w:hAnsi="Arial" w:cs="Arial"/>
          <w:sz w:val="24"/>
          <w:szCs w:val="24"/>
        </w:rPr>
        <w:t>evolve throughout their careers</w:t>
      </w:r>
      <w:r w:rsidR="00FB184F">
        <w:rPr>
          <w:rFonts w:ascii="Arial" w:hAnsi="Arial" w:cs="Arial"/>
          <w:sz w:val="24"/>
          <w:szCs w:val="24"/>
        </w:rPr>
        <w:t xml:space="preserve">. </w:t>
      </w:r>
      <w:r w:rsidR="00FB184F" w:rsidRPr="00FB184F">
        <w:rPr>
          <w:rFonts w:ascii="Arial" w:hAnsi="Arial" w:cs="Arial"/>
          <w:sz w:val="24"/>
          <w:szCs w:val="24"/>
        </w:rPr>
        <w:t xml:space="preserve">Although the </w:t>
      </w:r>
      <w:r w:rsidR="00881317">
        <w:rPr>
          <w:rFonts w:ascii="Arial" w:hAnsi="Arial" w:cs="Arial"/>
          <w:sz w:val="24"/>
          <w:szCs w:val="24"/>
        </w:rPr>
        <w:t>College</w:t>
      </w:r>
      <w:r w:rsidR="00FB184F" w:rsidRPr="00FB184F">
        <w:rPr>
          <w:rFonts w:ascii="Arial" w:hAnsi="Arial" w:cs="Arial"/>
          <w:sz w:val="24"/>
          <w:szCs w:val="24"/>
        </w:rPr>
        <w:t xml:space="preserve"> of policing</w:t>
      </w:r>
      <w:r w:rsidR="009B4B29" w:rsidRPr="009B4B29">
        <w:rPr>
          <w:rFonts w:ascii="Arial" w:hAnsi="Arial" w:cs="Arial"/>
          <w:sz w:val="24"/>
          <w:szCs w:val="24"/>
        </w:rPr>
        <w:t xml:space="preserve"> have </w:t>
      </w:r>
      <w:r w:rsidR="00E031C3" w:rsidRPr="009B4B29">
        <w:rPr>
          <w:rFonts w:ascii="Arial" w:hAnsi="Arial" w:cs="Arial"/>
          <w:sz w:val="24"/>
          <w:szCs w:val="24"/>
        </w:rPr>
        <w:t>collated</w:t>
      </w:r>
      <w:r w:rsidR="009B4B29" w:rsidRPr="009B4B29">
        <w:rPr>
          <w:rFonts w:ascii="Arial" w:hAnsi="Arial" w:cs="Arial"/>
          <w:sz w:val="24"/>
          <w:szCs w:val="24"/>
        </w:rPr>
        <w:t xml:space="preserve"> the job related fitness test</w:t>
      </w:r>
      <w:r w:rsidR="00310AD5">
        <w:rPr>
          <w:rFonts w:ascii="Arial" w:hAnsi="Arial" w:cs="Arial"/>
          <w:sz w:val="24"/>
          <w:szCs w:val="24"/>
        </w:rPr>
        <w:t xml:space="preserve"> </w:t>
      </w:r>
      <w:r w:rsidR="003C3DA1" w:rsidRPr="003C3DA1">
        <w:rPr>
          <w:rFonts w:ascii="Arial" w:hAnsi="Arial" w:cs="Arial"/>
          <w:sz w:val="24"/>
          <w:szCs w:val="24"/>
        </w:rPr>
        <w:t xml:space="preserve">to the </w:t>
      </w:r>
      <w:r w:rsidR="003C3DA1">
        <w:rPr>
          <w:rFonts w:ascii="Arial" w:hAnsi="Arial" w:cs="Arial"/>
          <w:sz w:val="24"/>
          <w:szCs w:val="24"/>
        </w:rPr>
        <w:t xml:space="preserve">15 </w:t>
      </w:r>
      <w:r w:rsidR="00FA0368">
        <w:rPr>
          <w:rFonts w:ascii="Arial" w:hAnsi="Arial" w:cs="Arial"/>
          <w:sz w:val="24"/>
          <w:szCs w:val="24"/>
        </w:rPr>
        <w:t>metres</w:t>
      </w:r>
      <w:r w:rsidR="003C3DA1">
        <w:rPr>
          <w:rFonts w:ascii="Arial" w:hAnsi="Arial" w:cs="Arial"/>
          <w:sz w:val="24"/>
          <w:szCs w:val="24"/>
        </w:rPr>
        <w:t xml:space="preserve"> </w:t>
      </w:r>
      <w:r w:rsidR="00AF1FFD" w:rsidRPr="00AF1FFD">
        <w:rPr>
          <w:rFonts w:ascii="Arial" w:hAnsi="Arial" w:cs="Arial"/>
          <w:sz w:val="24"/>
          <w:szCs w:val="24"/>
        </w:rPr>
        <w:t>multi stage fitness test</w:t>
      </w:r>
      <w:r w:rsidR="00E031C3">
        <w:rPr>
          <w:rFonts w:ascii="Arial" w:hAnsi="Arial" w:cs="Arial"/>
          <w:sz w:val="24"/>
          <w:szCs w:val="24"/>
        </w:rPr>
        <w:t xml:space="preserve">, </w:t>
      </w:r>
      <w:r w:rsidR="00AF1FFD" w:rsidRPr="00AF1FFD">
        <w:rPr>
          <w:rFonts w:ascii="Arial" w:hAnsi="Arial" w:cs="Arial"/>
          <w:sz w:val="24"/>
          <w:szCs w:val="24"/>
        </w:rPr>
        <w:t xml:space="preserve"> it remains unclear how fitness declines or improves with age</w:t>
      </w:r>
      <w:r w:rsidR="00AF1FFD">
        <w:rPr>
          <w:rFonts w:ascii="Arial" w:hAnsi="Arial" w:cs="Arial"/>
          <w:sz w:val="24"/>
          <w:szCs w:val="24"/>
        </w:rPr>
        <w:t xml:space="preserve">, </w:t>
      </w:r>
      <w:r w:rsidR="00966ECB" w:rsidRPr="00966ECB">
        <w:rPr>
          <w:rFonts w:ascii="Arial" w:hAnsi="Arial" w:cs="Arial"/>
          <w:sz w:val="24"/>
          <w:szCs w:val="24"/>
        </w:rPr>
        <w:t xml:space="preserve">time served and changing </w:t>
      </w:r>
      <w:r w:rsidR="00966ECB">
        <w:rPr>
          <w:rFonts w:ascii="Arial" w:hAnsi="Arial" w:cs="Arial"/>
          <w:sz w:val="24"/>
          <w:szCs w:val="24"/>
        </w:rPr>
        <w:t xml:space="preserve">duties. </w:t>
      </w:r>
      <w:r w:rsidR="00966ECB" w:rsidRPr="00145A70">
        <w:rPr>
          <w:rFonts w:ascii="Arial" w:hAnsi="Arial" w:cs="Arial"/>
          <w:sz w:val="24"/>
          <w:szCs w:val="24"/>
        </w:rPr>
        <w:t xml:space="preserve">(College of policing, 2021). Cross-sectional pass rates </w:t>
      </w:r>
      <w:r w:rsidR="00966ECB" w:rsidRPr="00145A70">
        <w:rPr>
          <w:rFonts w:ascii="Arial" w:hAnsi="Arial" w:cs="Arial"/>
          <w:sz w:val="24"/>
          <w:szCs w:val="24"/>
        </w:rPr>
        <w:lastRenderedPageBreak/>
        <w:t>offer limited insight into individual fitness trajectories, recovery following injury, or the impact of career breaks, shift patterns and promotions.</w:t>
      </w:r>
    </w:p>
    <w:p w14:paraId="36663566" w14:textId="572E3D2F" w:rsidR="009722FA" w:rsidRDefault="00B339B9" w:rsidP="00082B0C">
      <w:pPr>
        <w:spacing w:line="480" w:lineRule="auto"/>
        <w:rPr>
          <w:rFonts w:ascii="Arial" w:hAnsi="Arial" w:cs="Arial"/>
          <w:sz w:val="24"/>
          <w:szCs w:val="24"/>
        </w:rPr>
      </w:pPr>
      <w:r w:rsidRPr="00145A70">
        <w:rPr>
          <w:rFonts w:ascii="Arial" w:hAnsi="Arial" w:cs="Arial"/>
          <w:sz w:val="24"/>
          <w:szCs w:val="24"/>
        </w:rPr>
        <w:t>Relationship between</w:t>
      </w:r>
      <w:r w:rsidR="0052655A" w:rsidRPr="00145A70">
        <w:rPr>
          <w:rFonts w:ascii="Arial" w:hAnsi="Arial" w:cs="Arial"/>
          <w:sz w:val="24"/>
          <w:szCs w:val="24"/>
        </w:rPr>
        <w:t xml:space="preserve"> </w:t>
      </w:r>
      <w:r w:rsidR="00692A60">
        <w:rPr>
          <w:rFonts w:ascii="Arial" w:hAnsi="Arial" w:cs="Arial"/>
          <w:sz w:val="24"/>
          <w:szCs w:val="24"/>
        </w:rPr>
        <w:t>Joint-Role Fitness Test</w:t>
      </w:r>
      <w:r w:rsidR="0052655A" w:rsidRPr="00145A70">
        <w:rPr>
          <w:rFonts w:ascii="Arial" w:hAnsi="Arial" w:cs="Arial"/>
          <w:sz w:val="24"/>
          <w:szCs w:val="24"/>
        </w:rPr>
        <w:t xml:space="preserve"> performance and real world operational tasks </w:t>
      </w:r>
      <w:r w:rsidR="00C35FC0">
        <w:rPr>
          <w:rFonts w:ascii="Arial" w:hAnsi="Arial" w:cs="Arial"/>
          <w:sz w:val="24"/>
          <w:szCs w:val="24"/>
        </w:rPr>
        <w:t xml:space="preserve">have </w:t>
      </w:r>
      <w:r w:rsidR="0052655A" w:rsidRPr="00145A70">
        <w:rPr>
          <w:rFonts w:ascii="Arial" w:hAnsi="Arial" w:cs="Arial"/>
          <w:sz w:val="24"/>
          <w:szCs w:val="24"/>
        </w:rPr>
        <w:t xml:space="preserve">received insufficient </w:t>
      </w:r>
      <w:r w:rsidR="00C35FC0" w:rsidRPr="00145A70">
        <w:rPr>
          <w:rFonts w:ascii="Arial" w:hAnsi="Arial" w:cs="Arial"/>
          <w:sz w:val="24"/>
          <w:szCs w:val="24"/>
        </w:rPr>
        <w:t>experimental</w:t>
      </w:r>
      <w:r w:rsidR="0052655A" w:rsidRPr="00145A70">
        <w:rPr>
          <w:rFonts w:ascii="Arial" w:hAnsi="Arial" w:cs="Arial"/>
          <w:sz w:val="24"/>
          <w:szCs w:val="24"/>
        </w:rPr>
        <w:t xml:space="preserve"> attention in a UK setting. International Studies demonstrate moderate correlations</w:t>
      </w:r>
      <w:r w:rsidR="001F20DD" w:rsidRPr="00145A70">
        <w:rPr>
          <w:rFonts w:ascii="Arial" w:hAnsi="Arial" w:cs="Arial"/>
          <w:sz w:val="24"/>
          <w:szCs w:val="24"/>
        </w:rPr>
        <w:t xml:space="preserve"> between physical test scores and task performance</w:t>
      </w:r>
      <w:r w:rsidR="00531193">
        <w:rPr>
          <w:rFonts w:ascii="Arial" w:hAnsi="Arial" w:cs="Arial"/>
          <w:sz w:val="24"/>
          <w:szCs w:val="24"/>
        </w:rPr>
        <w:t>.</w:t>
      </w:r>
      <w:r w:rsidR="001F20DD" w:rsidRPr="00145A70">
        <w:rPr>
          <w:rFonts w:ascii="Arial" w:hAnsi="Arial" w:cs="Arial"/>
          <w:sz w:val="24"/>
          <w:szCs w:val="24"/>
        </w:rPr>
        <w:t xml:space="preserve"> </w:t>
      </w:r>
      <w:r w:rsidR="00531193">
        <w:rPr>
          <w:rFonts w:ascii="Arial" w:hAnsi="Arial" w:cs="Arial"/>
          <w:sz w:val="24"/>
          <w:szCs w:val="24"/>
        </w:rPr>
        <w:t xml:space="preserve">For </w:t>
      </w:r>
      <w:r w:rsidR="001F20DD" w:rsidRPr="00145A70">
        <w:rPr>
          <w:rFonts w:ascii="Arial" w:hAnsi="Arial" w:cs="Arial"/>
          <w:sz w:val="24"/>
          <w:szCs w:val="24"/>
        </w:rPr>
        <w:t xml:space="preserve">example, Canettiet al (2021) found the </w:t>
      </w:r>
      <w:r w:rsidR="005A15BC">
        <w:rPr>
          <w:rFonts w:ascii="Arial" w:hAnsi="Arial" w:cs="Arial"/>
          <w:sz w:val="24"/>
          <w:szCs w:val="24"/>
        </w:rPr>
        <w:t>s</w:t>
      </w:r>
      <w:r w:rsidR="001F20DD" w:rsidRPr="00145A70">
        <w:rPr>
          <w:rFonts w:ascii="Arial" w:hAnsi="Arial" w:cs="Arial"/>
          <w:sz w:val="24"/>
          <w:szCs w:val="24"/>
        </w:rPr>
        <w:t>print and shuttle run times</w:t>
      </w:r>
      <w:r w:rsidR="005A0041">
        <w:rPr>
          <w:rFonts w:ascii="Arial" w:hAnsi="Arial" w:cs="Arial"/>
          <w:sz w:val="24"/>
          <w:szCs w:val="24"/>
        </w:rPr>
        <w:t xml:space="preserve">, </w:t>
      </w:r>
      <w:r w:rsidR="00802EBA" w:rsidRPr="00145A70">
        <w:rPr>
          <w:rFonts w:ascii="Arial" w:hAnsi="Arial" w:cs="Arial"/>
          <w:sz w:val="24"/>
          <w:szCs w:val="24"/>
        </w:rPr>
        <w:t xml:space="preserve">predicted fence jumps, drugs and get up tasks in US officers. Yet no UK based research has systematically </w:t>
      </w:r>
      <w:r w:rsidR="00254416">
        <w:rPr>
          <w:rFonts w:ascii="Arial" w:hAnsi="Arial" w:cs="Arial"/>
          <w:sz w:val="24"/>
          <w:szCs w:val="24"/>
        </w:rPr>
        <w:t xml:space="preserve">validified </w:t>
      </w:r>
      <w:r w:rsidR="00802EBA" w:rsidRPr="00145A70">
        <w:rPr>
          <w:rFonts w:ascii="Arial" w:hAnsi="Arial" w:cs="Arial"/>
          <w:sz w:val="24"/>
          <w:szCs w:val="24"/>
        </w:rPr>
        <w:t xml:space="preserve">the </w:t>
      </w:r>
      <w:r w:rsidR="005A0041">
        <w:rPr>
          <w:rFonts w:ascii="Arial" w:hAnsi="Arial" w:cs="Arial"/>
          <w:sz w:val="24"/>
          <w:szCs w:val="24"/>
        </w:rPr>
        <w:t>multistage</w:t>
      </w:r>
      <w:r w:rsidR="00BC6682">
        <w:rPr>
          <w:rFonts w:ascii="Arial" w:hAnsi="Arial" w:cs="Arial"/>
          <w:sz w:val="24"/>
          <w:szCs w:val="24"/>
        </w:rPr>
        <w:t xml:space="preserve"> fitness test</w:t>
      </w:r>
      <w:r w:rsidR="00802EBA" w:rsidRPr="00145A70">
        <w:rPr>
          <w:rFonts w:ascii="Arial" w:hAnsi="Arial" w:cs="Arial"/>
          <w:sz w:val="24"/>
          <w:szCs w:val="24"/>
        </w:rPr>
        <w:t xml:space="preserve"> protocols against the common </w:t>
      </w:r>
      <w:r w:rsidR="00EB5186" w:rsidRPr="00145A70">
        <w:rPr>
          <w:rFonts w:ascii="Arial" w:hAnsi="Arial" w:cs="Arial"/>
          <w:sz w:val="24"/>
          <w:szCs w:val="24"/>
        </w:rPr>
        <w:t xml:space="preserve">physical demands of arrest pursuit </w:t>
      </w:r>
      <w:r w:rsidR="009A3ECA">
        <w:rPr>
          <w:rFonts w:ascii="Arial" w:hAnsi="Arial" w:cs="Arial"/>
          <w:sz w:val="24"/>
          <w:szCs w:val="24"/>
        </w:rPr>
        <w:t>and</w:t>
      </w:r>
      <w:r w:rsidR="00EB5186" w:rsidRPr="00145A70">
        <w:rPr>
          <w:rFonts w:ascii="Arial" w:hAnsi="Arial" w:cs="Arial"/>
          <w:sz w:val="24"/>
          <w:szCs w:val="24"/>
        </w:rPr>
        <w:t xml:space="preserve"> restraint</w:t>
      </w:r>
      <w:r w:rsidR="009A3ECA">
        <w:rPr>
          <w:rFonts w:ascii="Arial" w:hAnsi="Arial" w:cs="Arial"/>
          <w:sz w:val="24"/>
          <w:szCs w:val="24"/>
        </w:rPr>
        <w:t>s</w:t>
      </w:r>
      <w:r w:rsidR="00EB5186" w:rsidRPr="00145A70">
        <w:rPr>
          <w:rFonts w:ascii="Arial" w:hAnsi="Arial" w:cs="Arial"/>
          <w:sz w:val="24"/>
          <w:szCs w:val="24"/>
        </w:rPr>
        <w:t xml:space="preserve">. This leaves the police force reliant on </w:t>
      </w:r>
      <w:r w:rsidR="001132E3" w:rsidRPr="00145A70">
        <w:rPr>
          <w:rFonts w:ascii="Arial" w:hAnsi="Arial" w:cs="Arial"/>
          <w:sz w:val="24"/>
          <w:szCs w:val="24"/>
        </w:rPr>
        <w:t>benchmarks from</w:t>
      </w:r>
      <w:r w:rsidR="00EB5186" w:rsidRPr="00145A70">
        <w:rPr>
          <w:rFonts w:ascii="Arial" w:hAnsi="Arial" w:cs="Arial"/>
          <w:sz w:val="24"/>
          <w:szCs w:val="24"/>
        </w:rPr>
        <w:t xml:space="preserve"> overseas or outdated</w:t>
      </w:r>
      <w:r w:rsidR="007A6F3E" w:rsidRPr="00145A70">
        <w:rPr>
          <w:rFonts w:ascii="Arial" w:hAnsi="Arial" w:cs="Arial"/>
          <w:sz w:val="24"/>
          <w:szCs w:val="24"/>
        </w:rPr>
        <w:t xml:space="preserve"> physiological data (Brewer et al., 2004), without robust UK </w:t>
      </w:r>
      <w:r w:rsidR="005A0041">
        <w:rPr>
          <w:rFonts w:ascii="Arial" w:hAnsi="Arial" w:cs="Arial"/>
          <w:sz w:val="24"/>
          <w:szCs w:val="24"/>
        </w:rPr>
        <w:t>research</w:t>
      </w:r>
      <w:r w:rsidR="000C3001">
        <w:rPr>
          <w:rFonts w:ascii="Arial" w:hAnsi="Arial" w:cs="Arial"/>
          <w:sz w:val="24"/>
          <w:szCs w:val="24"/>
        </w:rPr>
        <w:t xml:space="preserve">ed </w:t>
      </w:r>
      <w:r w:rsidR="005A0041">
        <w:rPr>
          <w:rFonts w:ascii="Arial" w:hAnsi="Arial" w:cs="Arial"/>
          <w:sz w:val="24"/>
          <w:szCs w:val="24"/>
        </w:rPr>
        <w:t xml:space="preserve">specific criteria. </w:t>
      </w:r>
    </w:p>
    <w:p w14:paraId="6FBB147D" w14:textId="1A197D25" w:rsidR="00C35FC0" w:rsidRDefault="00BD7B90" w:rsidP="00082B0C">
      <w:pPr>
        <w:spacing w:line="480" w:lineRule="auto"/>
        <w:rPr>
          <w:rFonts w:ascii="Arial" w:hAnsi="Arial" w:cs="Arial"/>
          <w:sz w:val="24"/>
          <w:szCs w:val="24"/>
        </w:rPr>
      </w:pPr>
      <w:r w:rsidRPr="00BD7B90">
        <w:rPr>
          <w:rFonts w:ascii="Arial" w:hAnsi="Arial" w:cs="Arial"/>
          <w:sz w:val="24"/>
          <w:szCs w:val="24"/>
        </w:rPr>
        <w:t xml:space="preserve">There is </w:t>
      </w:r>
      <w:r w:rsidR="00084711" w:rsidRPr="00084711">
        <w:rPr>
          <w:rFonts w:ascii="Arial" w:hAnsi="Arial" w:cs="Arial"/>
          <w:sz w:val="24"/>
          <w:szCs w:val="24"/>
        </w:rPr>
        <w:t>t</w:t>
      </w:r>
      <w:r w:rsidR="00084711">
        <w:rPr>
          <w:rFonts w:ascii="Arial" w:hAnsi="Arial" w:cs="Arial"/>
          <w:sz w:val="24"/>
          <w:szCs w:val="24"/>
        </w:rPr>
        <w:t>oo</w:t>
      </w:r>
      <w:r w:rsidR="00084711" w:rsidRPr="00084711">
        <w:rPr>
          <w:rFonts w:ascii="Arial" w:hAnsi="Arial" w:cs="Arial"/>
          <w:sz w:val="24"/>
          <w:szCs w:val="24"/>
        </w:rPr>
        <w:t xml:space="preserve"> much focus on </w:t>
      </w:r>
      <w:r w:rsidR="00704EFD">
        <w:rPr>
          <w:rFonts w:ascii="Arial" w:hAnsi="Arial" w:cs="Arial"/>
          <w:sz w:val="24"/>
          <w:szCs w:val="24"/>
        </w:rPr>
        <w:t>aerobic</w:t>
      </w:r>
      <w:r w:rsidR="00084711" w:rsidRPr="00084711">
        <w:rPr>
          <w:rFonts w:ascii="Arial" w:hAnsi="Arial" w:cs="Arial"/>
          <w:sz w:val="24"/>
          <w:szCs w:val="24"/>
        </w:rPr>
        <w:t xml:space="preserve"> capacity</w:t>
      </w:r>
      <w:r w:rsidR="00084711">
        <w:rPr>
          <w:rFonts w:ascii="Arial" w:hAnsi="Arial" w:cs="Arial"/>
          <w:sz w:val="24"/>
          <w:szCs w:val="24"/>
        </w:rPr>
        <w:t xml:space="preserve"> </w:t>
      </w:r>
      <w:r w:rsidR="00704EFD">
        <w:rPr>
          <w:rFonts w:ascii="Arial" w:hAnsi="Arial" w:cs="Arial"/>
          <w:sz w:val="24"/>
          <w:szCs w:val="24"/>
        </w:rPr>
        <w:t xml:space="preserve">that lacks </w:t>
      </w:r>
      <w:r w:rsidR="007A16D6" w:rsidRPr="00704EFD">
        <w:rPr>
          <w:rFonts w:ascii="Arial" w:hAnsi="Arial" w:cs="Arial"/>
          <w:sz w:val="24"/>
          <w:szCs w:val="24"/>
        </w:rPr>
        <w:t>crucial</w:t>
      </w:r>
      <w:r w:rsidR="00704EFD" w:rsidRPr="00704EFD">
        <w:rPr>
          <w:rFonts w:ascii="Arial" w:hAnsi="Arial" w:cs="Arial"/>
          <w:sz w:val="24"/>
          <w:szCs w:val="24"/>
        </w:rPr>
        <w:t xml:space="preserve"> attributes</w:t>
      </w:r>
      <w:r w:rsidR="00995150" w:rsidRPr="00995150">
        <w:rPr>
          <w:rFonts w:ascii="Arial" w:hAnsi="Arial" w:cs="Arial"/>
          <w:sz w:val="24"/>
          <w:szCs w:val="24"/>
        </w:rPr>
        <w:t xml:space="preserve"> like strength power and agility</w:t>
      </w:r>
      <w:r w:rsidR="00995150">
        <w:rPr>
          <w:rFonts w:ascii="Arial" w:hAnsi="Arial" w:cs="Arial"/>
          <w:sz w:val="24"/>
          <w:szCs w:val="24"/>
        </w:rPr>
        <w:t xml:space="preserve">. </w:t>
      </w:r>
      <w:r w:rsidR="00995150" w:rsidRPr="00995150">
        <w:rPr>
          <w:rFonts w:ascii="Arial" w:hAnsi="Arial" w:cs="Arial"/>
          <w:sz w:val="24"/>
          <w:szCs w:val="24"/>
        </w:rPr>
        <w:t>Functional movement tests</w:t>
      </w:r>
      <w:r w:rsidR="0000161D" w:rsidRPr="0000161D">
        <w:rPr>
          <w:rFonts w:ascii="Arial" w:hAnsi="Arial" w:cs="Arial"/>
          <w:sz w:val="24"/>
          <w:szCs w:val="24"/>
        </w:rPr>
        <w:t xml:space="preserve"> </w:t>
      </w:r>
      <w:r w:rsidR="0000161D">
        <w:rPr>
          <w:rFonts w:ascii="Arial" w:hAnsi="Arial" w:cs="Arial"/>
          <w:sz w:val="24"/>
          <w:szCs w:val="24"/>
        </w:rPr>
        <w:t xml:space="preserve">and tactical load tests </w:t>
      </w:r>
      <w:r w:rsidR="00DE274D">
        <w:rPr>
          <w:rFonts w:ascii="Arial" w:hAnsi="Arial" w:cs="Arial"/>
          <w:sz w:val="24"/>
          <w:szCs w:val="24"/>
        </w:rPr>
        <w:t xml:space="preserve">that have shown </w:t>
      </w:r>
      <w:r w:rsidR="00832D37">
        <w:rPr>
          <w:rFonts w:ascii="Arial" w:hAnsi="Arial" w:cs="Arial"/>
          <w:sz w:val="24"/>
          <w:szCs w:val="24"/>
        </w:rPr>
        <w:t xml:space="preserve">superior predictive validity in military organisations (Cook, Burton &amp; Kiesel, 2016), </w:t>
      </w:r>
      <w:r w:rsidR="007A16D6">
        <w:rPr>
          <w:rFonts w:ascii="Arial" w:hAnsi="Arial" w:cs="Arial"/>
          <w:sz w:val="24"/>
          <w:szCs w:val="24"/>
        </w:rPr>
        <w:t>these have</w:t>
      </w:r>
      <w:r w:rsidR="00832D37" w:rsidRPr="004878AA">
        <w:rPr>
          <w:rFonts w:ascii="Arial" w:hAnsi="Arial" w:cs="Arial"/>
          <w:sz w:val="24"/>
          <w:szCs w:val="24"/>
        </w:rPr>
        <w:t xml:space="preserve"> not been integrated or evaluated within UK policing</w:t>
      </w:r>
      <w:r w:rsidR="00832D37">
        <w:rPr>
          <w:rFonts w:ascii="Arial" w:hAnsi="Arial" w:cs="Arial"/>
          <w:sz w:val="24"/>
          <w:szCs w:val="24"/>
        </w:rPr>
        <w:t xml:space="preserve">. </w:t>
      </w:r>
      <w:r w:rsidR="00832D37" w:rsidRPr="004878AA">
        <w:rPr>
          <w:rFonts w:ascii="Arial" w:hAnsi="Arial" w:cs="Arial"/>
          <w:sz w:val="24"/>
          <w:szCs w:val="24"/>
        </w:rPr>
        <w:t>This narrow fitness concept risks overlooking officers’ holistic readiness full unpredictable</w:t>
      </w:r>
      <w:r w:rsidR="00832D37">
        <w:rPr>
          <w:rFonts w:ascii="Arial" w:hAnsi="Arial" w:cs="Arial"/>
          <w:sz w:val="24"/>
          <w:szCs w:val="24"/>
        </w:rPr>
        <w:t xml:space="preserve">, </w:t>
      </w:r>
      <w:r w:rsidR="00832D37" w:rsidRPr="00FA6D7D">
        <w:rPr>
          <w:rFonts w:ascii="Arial" w:hAnsi="Arial" w:cs="Arial"/>
          <w:sz w:val="24"/>
          <w:szCs w:val="24"/>
        </w:rPr>
        <w:t>physically demanding scenarios</w:t>
      </w:r>
      <w:r w:rsidR="00832D37">
        <w:rPr>
          <w:rFonts w:ascii="Arial" w:hAnsi="Arial" w:cs="Arial"/>
          <w:sz w:val="24"/>
          <w:szCs w:val="24"/>
        </w:rPr>
        <w:t>.</w:t>
      </w:r>
    </w:p>
    <w:p w14:paraId="66B2EB7E" w14:textId="1DB6F57C" w:rsidR="00BE108A" w:rsidRDefault="003D0450" w:rsidP="00082B0C">
      <w:pPr>
        <w:spacing w:line="480" w:lineRule="auto"/>
        <w:rPr>
          <w:rFonts w:ascii="Arial" w:hAnsi="Arial" w:cs="Arial"/>
          <w:sz w:val="24"/>
          <w:szCs w:val="24"/>
        </w:rPr>
      </w:pPr>
      <w:r w:rsidRPr="003D0450">
        <w:rPr>
          <w:rFonts w:ascii="Arial" w:hAnsi="Arial" w:cs="Arial"/>
          <w:sz w:val="24"/>
          <w:szCs w:val="24"/>
        </w:rPr>
        <w:t>Reliability of high intensity tasks</w:t>
      </w:r>
      <w:r w:rsidR="006C2F22" w:rsidRPr="006C2F22">
        <w:rPr>
          <w:rFonts w:ascii="Arial" w:hAnsi="Arial" w:cs="Arial"/>
          <w:sz w:val="24"/>
          <w:szCs w:val="24"/>
        </w:rPr>
        <w:t xml:space="preserve"> is also under researched</w:t>
      </w:r>
      <w:r w:rsidR="006C2F22">
        <w:rPr>
          <w:rFonts w:ascii="Arial" w:hAnsi="Arial" w:cs="Arial"/>
          <w:sz w:val="24"/>
          <w:szCs w:val="24"/>
        </w:rPr>
        <w:t xml:space="preserve">. </w:t>
      </w:r>
      <w:r w:rsidR="006C2F22" w:rsidRPr="006C2F22">
        <w:rPr>
          <w:rFonts w:ascii="Arial" w:hAnsi="Arial" w:cs="Arial"/>
          <w:sz w:val="24"/>
          <w:szCs w:val="24"/>
        </w:rPr>
        <w:t>P</w:t>
      </w:r>
      <w:r w:rsidR="00CC6930">
        <w:rPr>
          <w:rFonts w:ascii="Arial" w:hAnsi="Arial" w:cs="Arial"/>
          <w:sz w:val="24"/>
          <w:szCs w:val="24"/>
        </w:rPr>
        <w:t>olice</w:t>
      </w:r>
      <w:r w:rsidR="006C2F22" w:rsidRPr="006C2F22">
        <w:rPr>
          <w:rFonts w:ascii="Arial" w:hAnsi="Arial" w:cs="Arial"/>
          <w:sz w:val="24"/>
          <w:szCs w:val="24"/>
        </w:rPr>
        <w:t xml:space="preserve"> work often </w:t>
      </w:r>
      <w:r w:rsidR="00CC6930" w:rsidRPr="006C2F22">
        <w:rPr>
          <w:rFonts w:ascii="Arial" w:hAnsi="Arial" w:cs="Arial"/>
          <w:sz w:val="24"/>
          <w:szCs w:val="24"/>
        </w:rPr>
        <w:t>involves</w:t>
      </w:r>
      <w:r w:rsidR="006C2F22" w:rsidRPr="006C2F22">
        <w:rPr>
          <w:rFonts w:ascii="Arial" w:hAnsi="Arial" w:cs="Arial"/>
          <w:sz w:val="24"/>
          <w:szCs w:val="24"/>
        </w:rPr>
        <w:t xml:space="preserve"> successive bouts of exertion with limited recovery</w:t>
      </w:r>
      <w:r w:rsidR="00575E15">
        <w:rPr>
          <w:rFonts w:ascii="Arial" w:hAnsi="Arial" w:cs="Arial"/>
          <w:sz w:val="24"/>
          <w:szCs w:val="24"/>
        </w:rPr>
        <w:t xml:space="preserve">, </w:t>
      </w:r>
      <w:r w:rsidR="00575E15" w:rsidRPr="00575E15">
        <w:rPr>
          <w:rFonts w:ascii="Arial" w:hAnsi="Arial" w:cs="Arial"/>
          <w:sz w:val="24"/>
          <w:szCs w:val="24"/>
        </w:rPr>
        <w:t>detainee restraint followed by pursuit of additional suspects</w:t>
      </w:r>
      <w:r w:rsidR="00CD1C46">
        <w:rPr>
          <w:rFonts w:ascii="Arial" w:hAnsi="Arial" w:cs="Arial"/>
          <w:sz w:val="24"/>
          <w:szCs w:val="24"/>
        </w:rPr>
        <w:t>. F</w:t>
      </w:r>
      <w:r w:rsidR="00575E15" w:rsidRPr="00575E15">
        <w:rPr>
          <w:rFonts w:ascii="Arial" w:hAnsi="Arial" w:cs="Arial"/>
          <w:sz w:val="24"/>
          <w:szCs w:val="24"/>
        </w:rPr>
        <w:t>or example</w:t>
      </w:r>
      <w:r w:rsidR="004B03BF">
        <w:rPr>
          <w:rFonts w:ascii="Arial" w:hAnsi="Arial" w:cs="Arial"/>
          <w:sz w:val="24"/>
          <w:szCs w:val="24"/>
        </w:rPr>
        <w:t>,</w:t>
      </w:r>
      <w:r w:rsidR="00575E15">
        <w:rPr>
          <w:rFonts w:ascii="Arial" w:hAnsi="Arial" w:cs="Arial"/>
          <w:sz w:val="24"/>
          <w:szCs w:val="24"/>
        </w:rPr>
        <w:t xml:space="preserve"> </w:t>
      </w:r>
      <w:r w:rsidR="00CD1C46">
        <w:rPr>
          <w:rFonts w:ascii="Arial" w:hAnsi="Arial" w:cs="Arial"/>
          <w:sz w:val="24"/>
          <w:szCs w:val="24"/>
        </w:rPr>
        <w:t>r</w:t>
      </w:r>
      <w:r w:rsidR="00575E15" w:rsidRPr="00575E15">
        <w:rPr>
          <w:rFonts w:ascii="Arial" w:hAnsi="Arial" w:cs="Arial"/>
          <w:sz w:val="24"/>
          <w:szCs w:val="24"/>
        </w:rPr>
        <w:t>ecruit data from Massachusetts show the s</w:t>
      </w:r>
      <w:r w:rsidR="00056D0E">
        <w:rPr>
          <w:rFonts w:ascii="Arial" w:hAnsi="Arial" w:cs="Arial"/>
          <w:sz w:val="24"/>
          <w:szCs w:val="24"/>
        </w:rPr>
        <w:t>it-</w:t>
      </w:r>
      <w:r w:rsidR="00575E15" w:rsidRPr="00575E15">
        <w:rPr>
          <w:rFonts w:ascii="Arial" w:hAnsi="Arial" w:cs="Arial"/>
          <w:sz w:val="24"/>
          <w:szCs w:val="24"/>
        </w:rPr>
        <w:t>up and push up performance</w:t>
      </w:r>
      <w:r w:rsidR="006B6A32" w:rsidRPr="006B6A32">
        <w:rPr>
          <w:rFonts w:ascii="Arial" w:hAnsi="Arial" w:cs="Arial"/>
          <w:sz w:val="24"/>
          <w:szCs w:val="24"/>
        </w:rPr>
        <w:t xml:space="preserve"> alongside 1.5 mile run times</w:t>
      </w:r>
      <w:r w:rsidR="004B03BF">
        <w:rPr>
          <w:rFonts w:ascii="Arial" w:hAnsi="Arial" w:cs="Arial"/>
          <w:sz w:val="24"/>
          <w:szCs w:val="24"/>
        </w:rPr>
        <w:t xml:space="preserve"> </w:t>
      </w:r>
      <w:r w:rsidR="006B6A32" w:rsidRPr="006B6A32">
        <w:rPr>
          <w:rFonts w:ascii="Arial" w:hAnsi="Arial" w:cs="Arial"/>
          <w:sz w:val="24"/>
          <w:szCs w:val="24"/>
        </w:rPr>
        <w:t xml:space="preserve">independently predicted </w:t>
      </w:r>
      <w:r w:rsidR="001132E3">
        <w:rPr>
          <w:rFonts w:ascii="Arial" w:hAnsi="Arial" w:cs="Arial"/>
          <w:sz w:val="24"/>
          <w:szCs w:val="24"/>
        </w:rPr>
        <w:t>a</w:t>
      </w:r>
      <w:r w:rsidR="006B6A32" w:rsidRPr="006B6A32">
        <w:rPr>
          <w:rFonts w:ascii="Arial" w:hAnsi="Arial" w:cs="Arial"/>
          <w:sz w:val="24"/>
          <w:szCs w:val="24"/>
        </w:rPr>
        <w:t>cademy graduation</w:t>
      </w:r>
      <w:r w:rsidR="006B6A32">
        <w:rPr>
          <w:rFonts w:ascii="Arial" w:hAnsi="Arial" w:cs="Arial"/>
          <w:sz w:val="24"/>
          <w:szCs w:val="24"/>
        </w:rPr>
        <w:t xml:space="preserve"> (</w:t>
      </w:r>
      <w:r w:rsidR="00056D0E">
        <w:rPr>
          <w:rFonts w:ascii="Arial" w:hAnsi="Arial" w:cs="Arial"/>
          <w:sz w:val="24"/>
          <w:szCs w:val="24"/>
        </w:rPr>
        <w:t xml:space="preserve">Shusko et al., 2017). </w:t>
      </w:r>
      <w:r w:rsidR="006D41F0" w:rsidRPr="006D41F0">
        <w:rPr>
          <w:rFonts w:ascii="Arial" w:hAnsi="Arial" w:cs="Arial"/>
          <w:sz w:val="24"/>
          <w:szCs w:val="24"/>
        </w:rPr>
        <w:t xml:space="preserve">These findings highlight the </w:t>
      </w:r>
      <w:r w:rsidR="006D41F0" w:rsidRPr="006D41F0">
        <w:rPr>
          <w:rFonts w:ascii="Arial" w:hAnsi="Arial" w:cs="Arial"/>
          <w:sz w:val="24"/>
          <w:szCs w:val="24"/>
        </w:rPr>
        <w:lastRenderedPageBreak/>
        <w:t xml:space="preserve">importance of muscle endurance and recovery </w:t>
      </w:r>
      <w:r w:rsidR="007F6602" w:rsidRPr="006D41F0">
        <w:rPr>
          <w:rFonts w:ascii="Arial" w:hAnsi="Arial" w:cs="Arial"/>
          <w:sz w:val="24"/>
          <w:szCs w:val="24"/>
        </w:rPr>
        <w:t>kinetics,</w:t>
      </w:r>
      <w:r w:rsidR="006D41F0" w:rsidRPr="006D41F0">
        <w:rPr>
          <w:rFonts w:ascii="Arial" w:hAnsi="Arial" w:cs="Arial"/>
          <w:sz w:val="24"/>
          <w:szCs w:val="24"/>
        </w:rPr>
        <w:t xml:space="preserve"> yet UK protocols focus almost exclusively on annual</w:t>
      </w:r>
      <w:r w:rsidR="00BE108A">
        <w:rPr>
          <w:rFonts w:ascii="Arial" w:hAnsi="Arial" w:cs="Arial"/>
          <w:sz w:val="24"/>
          <w:szCs w:val="24"/>
        </w:rPr>
        <w:t xml:space="preserve"> </w:t>
      </w:r>
      <w:r w:rsidR="006D41F0" w:rsidRPr="006D41F0">
        <w:rPr>
          <w:rFonts w:ascii="Arial" w:hAnsi="Arial" w:cs="Arial"/>
          <w:sz w:val="24"/>
          <w:szCs w:val="24"/>
        </w:rPr>
        <w:t>aerobic testing</w:t>
      </w:r>
      <w:r w:rsidR="00BE108A">
        <w:rPr>
          <w:rFonts w:ascii="Arial" w:hAnsi="Arial" w:cs="Arial"/>
          <w:sz w:val="24"/>
          <w:szCs w:val="24"/>
        </w:rPr>
        <w:t xml:space="preserve">. </w:t>
      </w:r>
    </w:p>
    <w:p w14:paraId="50CD11D1" w14:textId="036AF0A8" w:rsidR="00C52CFE" w:rsidRDefault="00CC6602" w:rsidP="00082B0C">
      <w:pPr>
        <w:spacing w:line="480" w:lineRule="auto"/>
        <w:rPr>
          <w:rFonts w:ascii="Arial" w:hAnsi="Arial" w:cs="Arial"/>
          <w:sz w:val="24"/>
          <w:szCs w:val="24"/>
        </w:rPr>
      </w:pPr>
      <w:r w:rsidRPr="00CC6602">
        <w:rPr>
          <w:rFonts w:ascii="Arial" w:hAnsi="Arial" w:cs="Arial"/>
          <w:sz w:val="24"/>
          <w:szCs w:val="24"/>
        </w:rPr>
        <w:t xml:space="preserve">The current UK fitness programme for testing police </w:t>
      </w:r>
      <w:r w:rsidR="00B968BE" w:rsidRPr="00CC6602">
        <w:rPr>
          <w:rFonts w:ascii="Arial" w:hAnsi="Arial" w:cs="Arial"/>
          <w:sz w:val="24"/>
          <w:szCs w:val="24"/>
        </w:rPr>
        <w:t>recruits’</w:t>
      </w:r>
      <w:r w:rsidRPr="00CC6602">
        <w:rPr>
          <w:rFonts w:ascii="Arial" w:hAnsi="Arial" w:cs="Arial"/>
          <w:sz w:val="24"/>
          <w:szCs w:val="24"/>
        </w:rPr>
        <w:t xml:space="preserve"> centres almost entirely on aerobic capacity yet several critical domains of operational performance remain unassessed</w:t>
      </w:r>
      <w:r w:rsidR="00F4165F">
        <w:rPr>
          <w:rFonts w:ascii="Arial" w:hAnsi="Arial" w:cs="Arial"/>
          <w:sz w:val="24"/>
          <w:szCs w:val="24"/>
        </w:rPr>
        <w:t xml:space="preserve">. </w:t>
      </w:r>
      <w:r w:rsidR="00F4165F" w:rsidRPr="00F4165F">
        <w:rPr>
          <w:rFonts w:ascii="Arial" w:hAnsi="Arial" w:cs="Arial"/>
          <w:sz w:val="24"/>
          <w:szCs w:val="24"/>
        </w:rPr>
        <w:t>First</w:t>
      </w:r>
      <w:r w:rsidR="002E6535">
        <w:rPr>
          <w:rFonts w:ascii="Arial" w:hAnsi="Arial" w:cs="Arial"/>
          <w:sz w:val="24"/>
          <w:szCs w:val="24"/>
        </w:rPr>
        <w:t>ly,</w:t>
      </w:r>
      <w:r w:rsidR="00F4165F" w:rsidRPr="00F4165F">
        <w:rPr>
          <w:rFonts w:ascii="Arial" w:hAnsi="Arial" w:cs="Arial"/>
          <w:sz w:val="24"/>
          <w:szCs w:val="24"/>
        </w:rPr>
        <w:t xml:space="preserve"> maximum explosive strength in the upper part and lower limbs is not formally measured</w:t>
      </w:r>
      <w:r w:rsidR="00F4165F">
        <w:rPr>
          <w:rFonts w:ascii="Arial" w:hAnsi="Arial" w:cs="Arial"/>
          <w:sz w:val="24"/>
          <w:szCs w:val="24"/>
        </w:rPr>
        <w:t xml:space="preserve">, </w:t>
      </w:r>
      <w:r w:rsidR="00F4165F" w:rsidRPr="00F4165F">
        <w:rPr>
          <w:rFonts w:ascii="Arial" w:hAnsi="Arial" w:cs="Arial"/>
          <w:sz w:val="24"/>
          <w:szCs w:val="24"/>
        </w:rPr>
        <w:t>despite evidence that officers regularly engage in grappling</w:t>
      </w:r>
      <w:r w:rsidR="00F4165F">
        <w:rPr>
          <w:rFonts w:ascii="Arial" w:hAnsi="Arial" w:cs="Arial"/>
          <w:sz w:val="24"/>
          <w:szCs w:val="24"/>
        </w:rPr>
        <w:t xml:space="preserve">, </w:t>
      </w:r>
      <w:r w:rsidR="00F4165F" w:rsidRPr="00F4165F">
        <w:rPr>
          <w:rFonts w:ascii="Arial" w:hAnsi="Arial" w:cs="Arial"/>
          <w:sz w:val="24"/>
          <w:szCs w:val="24"/>
        </w:rPr>
        <w:t xml:space="preserve">baton strikes and </w:t>
      </w:r>
      <w:r w:rsidR="004F4A0D" w:rsidRPr="004F4A0D">
        <w:rPr>
          <w:rFonts w:ascii="Arial" w:hAnsi="Arial" w:cs="Arial"/>
          <w:sz w:val="24"/>
          <w:szCs w:val="24"/>
        </w:rPr>
        <w:t>dynamic lifting tasks</w:t>
      </w:r>
      <w:r w:rsidR="004F4A0D">
        <w:rPr>
          <w:rFonts w:ascii="Arial" w:hAnsi="Arial" w:cs="Arial"/>
          <w:sz w:val="24"/>
          <w:szCs w:val="24"/>
        </w:rPr>
        <w:t xml:space="preserve">. </w:t>
      </w:r>
      <w:r w:rsidR="00554EFF">
        <w:rPr>
          <w:rFonts w:ascii="Arial" w:hAnsi="Arial" w:cs="Arial"/>
          <w:sz w:val="24"/>
          <w:szCs w:val="24"/>
        </w:rPr>
        <w:t>M</w:t>
      </w:r>
      <w:r w:rsidR="004F4A0D" w:rsidRPr="004F4A0D">
        <w:rPr>
          <w:rFonts w:ascii="Arial" w:hAnsi="Arial" w:cs="Arial"/>
          <w:sz w:val="24"/>
          <w:szCs w:val="24"/>
        </w:rPr>
        <w:t>uscular profiling studies have revealed that up to 30% of officers demonstrate below average power outputs</w:t>
      </w:r>
      <w:r w:rsidR="00871362" w:rsidRPr="00871362">
        <w:rPr>
          <w:rFonts w:ascii="Arial" w:hAnsi="Arial" w:cs="Arial"/>
          <w:sz w:val="24"/>
          <w:szCs w:val="24"/>
        </w:rPr>
        <w:t xml:space="preserve"> d</w:t>
      </w:r>
      <w:r w:rsidR="00554EFF">
        <w:rPr>
          <w:rFonts w:ascii="Arial" w:hAnsi="Arial" w:cs="Arial"/>
          <w:sz w:val="24"/>
          <w:szCs w:val="24"/>
        </w:rPr>
        <w:t>uring</w:t>
      </w:r>
      <w:r w:rsidR="00871362" w:rsidRPr="00871362">
        <w:rPr>
          <w:rFonts w:ascii="Arial" w:hAnsi="Arial" w:cs="Arial"/>
          <w:sz w:val="24"/>
          <w:szCs w:val="24"/>
        </w:rPr>
        <w:t xml:space="preserve"> simulated arrests</w:t>
      </w:r>
      <w:r w:rsidR="00B531F8">
        <w:rPr>
          <w:rFonts w:ascii="Arial" w:hAnsi="Arial" w:cs="Arial"/>
          <w:sz w:val="24"/>
          <w:szCs w:val="24"/>
        </w:rPr>
        <w:t>.</w:t>
      </w:r>
      <w:r w:rsidR="00871362">
        <w:rPr>
          <w:rFonts w:ascii="Arial" w:hAnsi="Arial" w:cs="Arial"/>
          <w:sz w:val="24"/>
          <w:szCs w:val="24"/>
        </w:rPr>
        <w:t xml:space="preserve"> Davey </w:t>
      </w:r>
      <w:r w:rsidR="00B531F8">
        <w:rPr>
          <w:rFonts w:ascii="Arial" w:hAnsi="Arial" w:cs="Arial"/>
          <w:sz w:val="24"/>
          <w:szCs w:val="24"/>
        </w:rPr>
        <w:t>(</w:t>
      </w:r>
      <w:r w:rsidR="00871362">
        <w:rPr>
          <w:rFonts w:ascii="Arial" w:hAnsi="Arial" w:cs="Arial"/>
          <w:sz w:val="24"/>
          <w:szCs w:val="24"/>
        </w:rPr>
        <w:t>2018</w:t>
      </w:r>
      <w:r w:rsidR="00365D22">
        <w:rPr>
          <w:rFonts w:ascii="Arial" w:hAnsi="Arial" w:cs="Arial"/>
          <w:sz w:val="24"/>
          <w:szCs w:val="24"/>
        </w:rPr>
        <w:t xml:space="preserve">), </w:t>
      </w:r>
      <w:r w:rsidR="00365D22" w:rsidRPr="00871362">
        <w:rPr>
          <w:rFonts w:ascii="Arial" w:hAnsi="Arial" w:cs="Arial"/>
          <w:sz w:val="24"/>
          <w:szCs w:val="24"/>
        </w:rPr>
        <w:t>list</w:t>
      </w:r>
      <w:r w:rsidR="00871362" w:rsidRPr="00871362">
        <w:rPr>
          <w:rFonts w:ascii="Arial" w:hAnsi="Arial" w:cs="Arial"/>
          <w:sz w:val="24"/>
          <w:szCs w:val="24"/>
        </w:rPr>
        <w:t xml:space="preserve"> factors for both performance failure and </w:t>
      </w:r>
      <w:r w:rsidR="009D34EB" w:rsidRPr="009D34EB">
        <w:rPr>
          <w:rFonts w:ascii="Arial" w:hAnsi="Arial" w:cs="Arial"/>
          <w:sz w:val="24"/>
          <w:szCs w:val="24"/>
        </w:rPr>
        <w:t>muscular skeletal injury</w:t>
      </w:r>
      <w:r w:rsidR="009D34EB">
        <w:rPr>
          <w:rFonts w:ascii="Arial" w:hAnsi="Arial" w:cs="Arial"/>
          <w:sz w:val="24"/>
          <w:szCs w:val="24"/>
        </w:rPr>
        <w:t xml:space="preserve">. </w:t>
      </w:r>
    </w:p>
    <w:p w14:paraId="02802EB5" w14:textId="3DA8DD83" w:rsidR="009D34EB" w:rsidRDefault="00ED5E5C" w:rsidP="00082B0C">
      <w:pPr>
        <w:spacing w:line="480" w:lineRule="auto"/>
        <w:rPr>
          <w:rFonts w:ascii="Arial" w:hAnsi="Arial" w:cs="Arial"/>
          <w:sz w:val="24"/>
          <w:szCs w:val="24"/>
        </w:rPr>
      </w:pPr>
      <w:r w:rsidRPr="00ED5E5C">
        <w:rPr>
          <w:rFonts w:ascii="Arial" w:hAnsi="Arial" w:cs="Arial"/>
          <w:sz w:val="24"/>
          <w:szCs w:val="24"/>
        </w:rPr>
        <w:t>Load carriage capacity receive only cursory attention</w:t>
      </w:r>
      <w:r>
        <w:rPr>
          <w:rFonts w:ascii="Arial" w:hAnsi="Arial" w:cs="Arial"/>
          <w:sz w:val="24"/>
          <w:szCs w:val="24"/>
        </w:rPr>
        <w:t xml:space="preserve">. </w:t>
      </w:r>
      <w:r w:rsidRPr="00ED5E5C">
        <w:rPr>
          <w:rFonts w:ascii="Arial" w:hAnsi="Arial" w:cs="Arial"/>
          <w:sz w:val="24"/>
          <w:szCs w:val="24"/>
        </w:rPr>
        <w:t>Officers routinely carry 12 to 20 kilogrammes of kit for extended periods</w:t>
      </w:r>
      <w:r w:rsidR="00875604">
        <w:rPr>
          <w:rFonts w:ascii="Arial" w:hAnsi="Arial" w:cs="Arial"/>
          <w:sz w:val="24"/>
          <w:szCs w:val="24"/>
        </w:rPr>
        <w:t xml:space="preserve">, </w:t>
      </w:r>
      <w:r w:rsidR="00875604" w:rsidRPr="00875604">
        <w:rPr>
          <w:rFonts w:ascii="Arial" w:hAnsi="Arial" w:cs="Arial"/>
          <w:sz w:val="24"/>
          <w:szCs w:val="24"/>
        </w:rPr>
        <w:t>yet no standard test evaluates the combined effects of endurance load bearing and p</w:t>
      </w:r>
      <w:r w:rsidR="00875604">
        <w:rPr>
          <w:rFonts w:ascii="Arial" w:hAnsi="Arial" w:cs="Arial"/>
          <w:sz w:val="24"/>
          <w:szCs w:val="24"/>
        </w:rPr>
        <w:t xml:space="preserve">ostural </w:t>
      </w:r>
      <w:r w:rsidR="00875604" w:rsidRPr="00875604">
        <w:rPr>
          <w:rFonts w:ascii="Arial" w:hAnsi="Arial" w:cs="Arial"/>
          <w:sz w:val="24"/>
          <w:szCs w:val="24"/>
        </w:rPr>
        <w:t>control under stress</w:t>
      </w:r>
      <w:r w:rsidR="00875604">
        <w:rPr>
          <w:rFonts w:ascii="Arial" w:hAnsi="Arial" w:cs="Arial"/>
          <w:sz w:val="24"/>
          <w:szCs w:val="24"/>
        </w:rPr>
        <w:t xml:space="preserve"> (Brewer, </w:t>
      </w:r>
      <w:r w:rsidR="008018A3">
        <w:rPr>
          <w:rFonts w:ascii="Arial" w:hAnsi="Arial" w:cs="Arial"/>
          <w:sz w:val="24"/>
          <w:szCs w:val="24"/>
        </w:rPr>
        <w:t xml:space="preserve">Begg &amp; Woods 2004). </w:t>
      </w:r>
      <w:r w:rsidR="008018A3" w:rsidRPr="008018A3">
        <w:rPr>
          <w:rFonts w:ascii="Arial" w:hAnsi="Arial" w:cs="Arial"/>
          <w:sz w:val="24"/>
          <w:szCs w:val="24"/>
        </w:rPr>
        <w:t>Equally</w:t>
      </w:r>
      <w:r w:rsidR="008018A3">
        <w:rPr>
          <w:rFonts w:ascii="Arial" w:hAnsi="Arial" w:cs="Arial"/>
          <w:sz w:val="24"/>
          <w:szCs w:val="24"/>
        </w:rPr>
        <w:t xml:space="preserve">, </w:t>
      </w:r>
      <w:r w:rsidR="008018A3" w:rsidRPr="008018A3">
        <w:rPr>
          <w:rFonts w:ascii="Arial" w:hAnsi="Arial" w:cs="Arial"/>
          <w:sz w:val="24"/>
          <w:szCs w:val="24"/>
        </w:rPr>
        <w:t>chronic tightness in the hips and thoracic spine</w:t>
      </w:r>
      <w:r w:rsidR="008018A3">
        <w:rPr>
          <w:rFonts w:ascii="Arial" w:hAnsi="Arial" w:cs="Arial"/>
          <w:sz w:val="24"/>
          <w:szCs w:val="24"/>
        </w:rPr>
        <w:t xml:space="preserve">, </w:t>
      </w:r>
      <w:r w:rsidR="008018A3" w:rsidRPr="008018A3">
        <w:rPr>
          <w:rFonts w:ascii="Arial" w:hAnsi="Arial" w:cs="Arial"/>
          <w:sz w:val="24"/>
          <w:szCs w:val="24"/>
        </w:rPr>
        <w:t xml:space="preserve">documented in 40% of </w:t>
      </w:r>
      <w:r w:rsidR="007A7CBE">
        <w:rPr>
          <w:rFonts w:ascii="Arial" w:hAnsi="Arial" w:cs="Arial"/>
          <w:sz w:val="24"/>
          <w:szCs w:val="24"/>
        </w:rPr>
        <w:t>officers</w:t>
      </w:r>
      <w:r w:rsidR="008018A3">
        <w:rPr>
          <w:rFonts w:ascii="Arial" w:hAnsi="Arial" w:cs="Arial"/>
          <w:sz w:val="24"/>
          <w:szCs w:val="24"/>
        </w:rPr>
        <w:t xml:space="preserve"> </w:t>
      </w:r>
      <w:r w:rsidR="006C0A73" w:rsidRPr="006C0A73">
        <w:rPr>
          <w:rFonts w:ascii="Arial" w:hAnsi="Arial" w:cs="Arial"/>
          <w:sz w:val="24"/>
          <w:szCs w:val="24"/>
        </w:rPr>
        <w:t>goes unchecked</w:t>
      </w:r>
      <w:r w:rsidR="006C0A73">
        <w:rPr>
          <w:rFonts w:ascii="Arial" w:hAnsi="Arial" w:cs="Arial"/>
          <w:sz w:val="24"/>
          <w:szCs w:val="24"/>
        </w:rPr>
        <w:t xml:space="preserve">, </w:t>
      </w:r>
      <w:r w:rsidR="006C0A73" w:rsidRPr="006C0A73">
        <w:rPr>
          <w:rFonts w:ascii="Arial" w:hAnsi="Arial" w:cs="Arial"/>
          <w:sz w:val="24"/>
          <w:szCs w:val="24"/>
        </w:rPr>
        <w:t>contributing to lower back pain and reduced reach in defensive interventions</w:t>
      </w:r>
      <w:r w:rsidR="006C0A73">
        <w:rPr>
          <w:rFonts w:ascii="Arial" w:hAnsi="Arial" w:cs="Arial"/>
          <w:sz w:val="24"/>
          <w:szCs w:val="24"/>
        </w:rPr>
        <w:t xml:space="preserve"> (Welbourne 2017). </w:t>
      </w:r>
    </w:p>
    <w:p w14:paraId="498E0FBB" w14:textId="059FE0C7" w:rsidR="009D34EB" w:rsidRDefault="0061373A" w:rsidP="00082B0C">
      <w:pPr>
        <w:spacing w:line="480" w:lineRule="auto"/>
        <w:rPr>
          <w:rFonts w:ascii="Arial" w:hAnsi="Arial" w:cs="Arial"/>
          <w:sz w:val="24"/>
          <w:szCs w:val="24"/>
        </w:rPr>
      </w:pPr>
      <w:r w:rsidRPr="0061373A">
        <w:rPr>
          <w:rFonts w:ascii="Arial" w:hAnsi="Arial" w:cs="Arial"/>
          <w:sz w:val="24"/>
          <w:szCs w:val="24"/>
        </w:rPr>
        <w:t xml:space="preserve">Bridging these gaps demands a holistic fitness </w:t>
      </w:r>
      <w:r w:rsidR="004E5C14">
        <w:rPr>
          <w:rFonts w:ascii="Arial" w:hAnsi="Arial" w:cs="Arial"/>
          <w:sz w:val="24"/>
          <w:szCs w:val="24"/>
        </w:rPr>
        <w:t>approach</w:t>
      </w:r>
      <w:r w:rsidRPr="0061373A">
        <w:rPr>
          <w:rFonts w:ascii="Arial" w:hAnsi="Arial" w:cs="Arial"/>
          <w:sz w:val="24"/>
          <w:szCs w:val="24"/>
        </w:rPr>
        <w:t xml:space="preserve"> encompassing strength</w:t>
      </w:r>
      <w:r>
        <w:rPr>
          <w:rFonts w:ascii="Arial" w:hAnsi="Arial" w:cs="Arial"/>
          <w:sz w:val="24"/>
          <w:szCs w:val="24"/>
        </w:rPr>
        <w:t xml:space="preserve">, </w:t>
      </w:r>
      <w:r w:rsidRPr="0061373A">
        <w:rPr>
          <w:rFonts w:ascii="Arial" w:hAnsi="Arial" w:cs="Arial"/>
          <w:sz w:val="24"/>
          <w:szCs w:val="24"/>
        </w:rPr>
        <w:t>power</w:t>
      </w:r>
      <w:r>
        <w:rPr>
          <w:rFonts w:ascii="Arial" w:hAnsi="Arial" w:cs="Arial"/>
          <w:sz w:val="24"/>
          <w:szCs w:val="24"/>
        </w:rPr>
        <w:t xml:space="preserve">, </w:t>
      </w:r>
      <w:r w:rsidRPr="0061373A">
        <w:rPr>
          <w:rFonts w:ascii="Arial" w:hAnsi="Arial" w:cs="Arial"/>
          <w:sz w:val="24"/>
          <w:szCs w:val="24"/>
        </w:rPr>
        <w:t>agility</w:t>
      </w:r>
      <w:r w:rsidR="00D43EE7">
        <w:rPr>
          <w:rFonts w:ascii="Arial" w:hAnsi="Arial" w:cs="Arial"/>
          <w:sz w:val="24"/>
          <w:szCs w:val="24"/>
        </w:rPr>
        <w:t xml:space="preserve">, </w:t>
      </w:r>
      <w:r w:rsidR="00D43EE7" w:rsidRPr="00D43EE7">
        <w:rPr>
          <w:rFonts w:ascii="Arial" w:hAnsi="Arial" w:cs="Arial"/>
          <w:sz w:val="24"/>
          <w:szCs w:val="24"/>
        </w:rPr>
        <w:t>flexibility and occupationally relevant load carriage tests</w:t>
      </w:r>
      <w:r w:rsidR="00D43EE7">
        <w:rPr>
          <w:rFonts w:ascii="Arial" w:hAnsi="Arial" w:cs="Arial"/>
          <w:sz w:val="24"/>
          <w:szCs w:val="24"/>
        </w:rPr>
        <w:t xml:space="preserve">. </w:t>
      </w:r>
      <w:r w:rsidR="00D43EE7" w:rsidRPr="00D43EE7">
        <w:rPr>
          <w:rFonts w:ascii="Arial" w:hAnsi="Arial" w:cs="Arial"/>
          <w:sz w:val="24"/>
          <w:szCs w:val="24"/>
        </w:rPr>
        <w:t>Only through</w:t>
      </w:r>
      <w:r w:rsidR="0012413F">
        <w:rPr>
          <w:rFonts w:ascii="Arial" w:hAnsi="Arial" w:cs="Arial"/>
          <w:sz w:val="24"/>
          <w:szCs w:val="24"/>
        </w:rPr>
        <w:t xml:space="preserve"> a</w:t>
      </w:r>
      <w:r w:rsidR="00D43EE7" w:rsidRPr="00D43EE7">
        <w:rPr>
          <w:rFonts w:ascii="Arial" w:hAnsi="Arial" w:cs="Arial"/>
          <w:sz w:val="24"/>
          <w:szCs w:val="24"/>
        </w:rPr>
        <w:t xml:space="preserve"> </w:t>
      </w:r>
      <w:r w:rsidR="00CC63F3" w:rsidRPr="00D43EE7">
        <w:rPr>
          <w:rFonts w:ascii="Arial" w:hAnsi="Arial" w:cs="Arial"/>
          <w:sz w:val="24"/>
          <w:szCs w:val="24"/>
        </w:rPr>
        <w:t>multi-dimensional</w:t>
      </w:r>
      <w:r w:rsidR="00D43EE7" w:rsidRPr="00D43EE7">
        <w:rPr>
          <w:rFonts w:ascii="Arial" w:hAnsi="Arial" w:cs="Arial"/>
          <w:sz w:val="24"/>
          <w:szCs w:val="24"/>
        </w:rPr>
        <w:t xml:space="preserve"> approach can you ensure officers are truly prepared for the full spectrum of frontline challenges</w:t>
      </w:r>
      <w:r w:rsidR="00ED5E5C">
        <w:rPr>
          <w:rFonts w:ascii="Arial" w:hAnsi="Arial" w:cs="Arial"/>
          <w:sz w:val="24"/>
          <w:szCs w:val="24"/>
        </w:rPr>
        <w:t xml:space="preserve">. </w:t>
      </w:r>
    </w:p>
    <w:p w14:paraId="02F58309" w14:textId="2409CE3A" w:rsidR="001A61A6" w:rsidRPr="0012413F" w:rsidRDefault="00880D3A" w:rsidP="00082B0C">
      <w:pPr>
        <w:spacing w:line="480" w:lineRule="auto"/>
        <w:rPr>
          <w:rFonts w:ascii="Arial" w:hAnsi="Arial" w:cs="Arial"/>
          <w:b/>
          <w:bCs/>
          <w:color w:val="156082" w:themeColor="accent1"/>
          <w:sz w:val="32"/>
          <w:szCs w:val="32"/>
          <w:u w:val="single"/>
        </w:rPr>
      </w:pPr>
      <w:r w:rsidRPr="0012413F">
        <w:rPr>
          <w:rFonts w:ascii="Arial" w:hAnsi="Arial" w:cs="Arial"/>
          <w:b/>
          <w:bCs/>
          <w:color w:val="156082" w:themeColor="accent1"/>
          <w:sz w:val="32"/>
          <w:szCs w:val="32"/>
          <w:u w:val="single"/>
        </w:rPr>
        <w:t xml:space="preserve">2.4 </w:t>
      </w:r>
      <w:r w:rsidR="00A105D1" w:rsidRPr="0012413F">
        <w:rPr>
          <w:rFonts w:ascii="Arial" w:hAnsi="Arial" w:cs="Arial"/>
          <w:b/>
          <w:bCs/>
          <w:color w:val="156082" w:themeColor="accent1"/>
          <w:sz w:val="32"/>
          <w:szCs w:val="32"/>
          <w:u w:val="single"/>
        </w:rPr>
        <w:t xml:space="preserve">Conclusion </w:t>
      </w:r>
    </w:p>
    <w:p w14:paraId="486C81DD" w14:textId="2D4674A4" w:rsidR="00673FEB" w:rsidRPr="001A61A6" w:rsidRDefault="006C4DB3" w:rsidP="00082B0C">
      <w:pPr>
        <w:spacing w:line="480" w:lineRule="auto"/>
        <w:rPr>
          <w:rFonts w:ascii="Arial" w:hAnsi="Arial" w:cs="Arial"/>
          <w:sz w:val="40"/>
          <w:szCs w:val="40"/>
          <w:u w:val="single"/>
        </w:rPr>
      </w:pPr>
      <w:r>
        <w:rPr>
          <w:rFonts w:ascii="Arial" w:hAnsi="Arial" w:cs="Arial"/>
          <w:sz w:val="24"/>
          <w:szCs w:val="24"/>
        </w:rPr>
        <w:t xml:space="preserve">This </w:t>
      </w:r>
      <w:r w:rsidRPr="00C1177F">
        <w:rPr>
          <w:rFonts w:ascii="Arial" w:hAnsi="Arial" w:cs="Arial"/>
          <w:sz w:val="24"/>
          <w:szCs w:val="24"/>
        </w:rPr>
        <w:t>literature</w:t>
      </w:r>
      <w:r w:rsidR="00FA2740">
        <w:rPr>
          <w:rFonts w:ascii="Arial" w:hAnsi="Arial" w:cs="Arial"/>
          <w:sz w:val="24"/>
          <w:szCs w:val="24"/>
        </w:rPr>
        <w:t xml:space="preserve"> review</w:t>
      </w:r>
      <w:r w:rsidR="00C1177F" w:rsidRPr="00C1177F">
        <w:rPr>
          <w:rFonts w:ascii="Arial" w:hAnsi="Arial" w:cs="Arial"/>
          <w:sz w:val="24"/>
          <w:szCs w:val="24"/>
        </w:rPr>
        <w:t xml:space="preserve"> examin</w:t>
      </w:r>
      <w:r w:rsidR="007B1592">
        <w:rPr>
          <w:rFonts w:ascii="Arial" w:hAnsi="Arial" w:cs="Arial"/>
          <w:sz w:val="24"/>
          <w:szCs w:val="24"/>
        </w:rPr>
        <w:t>ing</w:t>
      </w:r>
      <w:r w:rsidR="00C1177F" w:rsidRPr="00C1177F">
        <w:rPr>
          <w:rFonts w:ascii="Arial" w:hAnsi="Arial" w:cs="Arial"/>
          <w:sz w:val="24"/>
          <w:szCs w:val="24"/>
        </w:rPr>
        <w:t xml:space="preserve"> physical standards within</w:t>
      </w:r>
      <w:r w:rsidR="0027666F" w:rsidRPr="0027666F">
        <w:rPr>
          <w:rFonts w:ascii="Arial" w:hAnsi="Arial" w:cs="Arial"/>
          <w:sz w:val="24"/>
          <w:szCs w:val="24"/>
        </w:rPr>
        <w:t xml:space="preserve"> UK operational policing reveals </w:t>
      </w:r>
      <w:r w:rsidR="005D5641">
        <w:rPr>
          <w:rFonts w:ascii="Arial" w:hAnsi="Arial" w:cs="Arial"/>
          <w:sz w:val="24"/>
          <w:szCs w:val="24"/>
        </w:rPr>
        <w:t>a</w:t>
      </w:r>
      <w:r w:rsidR="0027666F" w:rsidRPr="0027666F">
        <w:rPr>
          <w:rFonts w:ascii="Arial" w:hAnsi="Arial" w:cs="Arial"/>
          <w:sz w:val="24"/>
          <w:szCs w:val="24"/>
        </w:rPr>
        <w:t xml:space="preserve"> concerning disparity</w:t>
      </w:r>
      <w:r w:rsidR="0034220C" w:rsidRPr="0034220C">
        <w:rPr>
          <w:rFonts w:ascii="Arial" w:hAnsi="Arial" w:cs="Arial"/>
          <w:sz w:val="24"/>
          <w:szCs w:val="24"/>
        </w:rPr>
        <w:t xml:space="preserve"> between the current fitness levels and standards </w:t>
      </w:r>
      <w:r w:rsidR="00F6199C">
        <w:rPr>
          <w:rFonts w:ascii="Arial" w:hAnsi="Arial" w:cs="Arial"/>
          <w:sz w:val="24"/>
          <w:szCs w:val="24"/>
        </w:rPr>
        <w:lastRenderedPageBreak/>
        <w:t xml:space="preserve">between </w:t>
      </w:r>
      <w:r w:rsidR="0034220C" w:rsidRPr="0034220C">
        <w:rPr>
          <w:rFonts w:ascii="Arial" w:hAnsi="Arial" w:cs="Arial"/>
          <w:sz w:val="24"/>
          <w:szCs w:val="24"/>
        </w:rPr>
        <w:t>actual officer capabilities and requirements for frontline policing</w:t>
      </w:r>
      <w:r w:rsidR="00227625">
        <w:rPr>
          <w:rFonts w:ascii="Arial" w:hAnsi="Arial" w:cs="Arial"/>
          <w:sz w:val="24"/>
          <w:szCs w:val="24"/>
        </w:rPr>
        <w:t xml:space="preserve">. </w:t>
      </w:r>
      <w:r w:rsidR="00B35C89" w:rsidRPr="00B35C89">
        <w:rPr>
          <w:rFonts w:ascii="Arial" w:hAnsi="Arial" w:cs="Arial"/>
          <w:sz w:val="24"/>
          <w:szCs w:val="24"/>
        </w:rPr>
        <w:t>It has shown that</w:t>
      </w:r>
      <w:r w:rsidR="0010382D" w:rsidRPr="0010382D">
        <w:rPr>
          <w:rFonts w:ascii="Arial" w:hAnsi="Arial" w:cs="Arial"/>
          <w:sz w:val="24"/>
          <w:szCs w:val="24"/>
        </w:rPr>
        <w:t xml:space="preserve"> the current physical demands of policing aren't being </w:t>
      </w:r>
      <w:r w:rsidR="005D5641" w:rsidRPr="0010382D">
        <w:rPr>
          <w:rFonts w:ascii="Arial" w:hAnsi="Arial" w:cs="Arial"/>
          <w:sz w:val="24"/>
          <w:szCs w:val="24"/>
        </w:rPr>
        <w:t>tested,</w:t>
      </w:r>
      <w:r w:rsidR="00B002D9" w:rsidRPr="00B002D9">
        <w:rPr>
          <w:rFonts w:ascii="Arial" w:hAnsi="Arial" w:cs="Arial"/>
          <w:sz w:val="24"/>
          <w:szCs w:val="24"/>
        </w:rPr>
        <w:t xml:space="preserve"> and this is concerning</w:t>
      </w:r>
      <w:r w:rsidR="006169CC" w:rsidRPr="006169CC">
        <w:rPr>
          <w:rFonts w:ascii="Arial" w:hAnsi="Arial" w:cs="Arial"/>
          <w:sz w:val="24"/>
          <w:szCs w:val="24"/>
        </w:rPr>
        <w:t xml:space="preserve"> as not only does it undermine officer safety during confrontations and pursuits but also pose risk to public trust and operational efficiency</w:t>
      </w:r>
      <w:r w:rsidR="006169CC">
        <w:rPr>
          <w:rFonts w:ascii="Arial" w:hAnsi="Arial" w:cs="Arial"/>
          <w:sz w:val="24"/>
          <w:szCs w:val="24"/>
        </w:rPr>
        <w:t xml:space="preserve">. </w:t>
      </w:r>
    </w:p>
    <w:p w14:paraId="18214861" w14:textId="6046EB14" w:rsidR="004E67B3" w:rsidRDefault="006169CC" w:rsidP="00082B0C">
      <w:pPr>
        <w:spacing w:line="480" w:lineRule="auto"/>
        <w:rPr>
          <w:rFonts w:ascii="Arial" w:hAnsi="Arial" w:cs="Arial"/>
          <w:sz w:val="24"/>
          <w:szCs w:val="24"/>
        </w:rPr>
      </w:pPr>
      <w:r w:rsidRPr="006169CC">
        <w:rPr>
          <w:rFonts w:ascii="Arial" w:hAnsi="Arial" w:cs="Arial"/>
          <w:sz w:val="24"/>
          <w:szCs w:val="24"/>
        </w:rPr>
        <w:t>Training protocols and fitness assessments have not evolved alongside the demands of modern policing</w:t>
      </w:r>
      <w:r w:rsidR="00300C6A">
        <w:rPr>
          <w:rFonts w:ascii="Arial" w:hAnsi="Arial" w:cs="Arial"/>
          <w:sz w:val="24"/>
          <w:szCs w:val="24"/>
        </w:rPr>
        <w:t xml:space="preserve">, </w:t>
      </w:r>
      <w:r w:rsidR="00300C6A" w:rsidRPr="00300C6A">
        <w:rPr>
          <w:rFonts w:ascii="Arial" w:hAnsi="Arial" w:cs="Arial"/>
          <w:sz w:val="24"/>
          <w:szCs w:val="24"/>
        </w:rPr>
        <w:t>leaving a gap between real world expectations an</w:t>
      </w:r>
      <w:r w:rsidR="00365D22">
        <w:rPr>
          <w:rFonts w:ascii="Arial" w:hAnsi="Arial" w:cs="Arial"/>
          <w:sz w:val="24"/>
          <w:szCs w:val="24"/>
        </w:rPr>
        <w:t>d</w:t>
      </w:r>
      <w:r w:rsidR="00300C6A" w:rsidRPr="00300C6A">
        <w:rPr>
          <w:rFonts w:ascii="Arial" w:hAnsi="Arial" w:cs="Arial"/>
          <w:sz w:val="24"/>
          <w:szCs w:val="24"/>
        </w:rPr>
        <w:t xml:space="preserve"> </w:t>
      </w:r>
      <w:r w:rsidR="00FA2740" w:rsidRPr="00300C6A">
        <w:rPr>
          <w:rFonts w:ascii="Arial" w:hAnsi="Arial" w:cs="Arial"/>
          <w:sz w:val="24"/>
          <w:szCs w:val="24"/>
        </w:rPr>
        <w:t>institutional practise</w:t>
      </w:r>
      <w:r w:rsidR="00300C6A">
        <w:rPr>
          <w:rFonts w:ascii="Arial" w:hAnsi="Arial" w:cs="Arial"/>
          <w:sz w:val="24"/>
          <w:szCs w:val="24"/>
        </w:rPr>
        <w:t xml:space="preserve">. </w:t>
      </w:r>
      <w:r w:rsidR="001B5168" w:rsidRPr="00300C6A">
        <w:rPr>
          <w:rFonts w:ascii="Arial" w:hAnsi="Arial" w:cs="Arial"/>
          <w:sz w:val="24"/>
          <w:szCs w:val="24"/>
        </w:rPr>
        <w:t>Furthermore,</w:t>
      </w:r>
      <w:r w:rsidR="00300C6A" w:rsidRPr="00300C6A">
        <w:rPr>
          <w:rFonts w:ascii="Arial" w:hAnsi="Arial" w:cs="Arial"/>
          <w:sz w:val="24"/>
          <w:szCs w:val="24"/>
        </w:rPr>
        <w:t xml:space="preserve"> a lack of consistent monitoring and support systems </w:t>
      </w:r>
      <w:r w:rsidR="00D90A90" w:rsidRPr="00300C6A">
        <w:rPr>
          <w:rFonts w:ascii="Arial" w:hAnsi="Arial" w:cs="Arial"/>
          <w:sz w:val="24"/>
          <w:szCs w:val="24"/>
        </w:rPr>
        <w:t>amplifies</w:t>
      </w:r>
      <w:r w:rsidR="00300C6A" w:rsidRPr="00300C6A">
        <w:rPr>
          <w:rFonts w:ascii="Arial" w:hAnsi="Arial" w:cs="Arial"/>
          <w:sz w:val="24"/>
          <w:szCs w:val="24"/>
        </w:rPr>
        <w:t xml:space="preserve"> the problem</w:t>
      </w:r>
      <w:r w:rsidR="00300C6A">
        <w:rPr>
          <w:rFonts w:ascii="Arial" w:hAnsi="Arial" w:cs="Arial"/>
          <w:sz w:val="24"/>
          <w:szCs w:val="24"/>
        </w:rPr>
        <w:t xml:space="preserve">. </w:t>
      </w:r>
      <w:r w:rsidR="00300C6A" w:rsidRPr="00300C6A">
        <w:rPr>
          <w:rFonts w:ascii="Arial" w:hAnsi="Arial" w:cs="Arial"/>
          <w:sz w:val="24"/>
          <w:szCs w:val="24"/>
        </w:rPr>
        <w:t>The revealed literature signals a pressing need for standardised enforceable benchmarks and proactive interventions</w:t>
      </w:r>
      <w:r w:rsidR="005419BC" w:rsidRPr="005419BC">
        <w:rPr>
          <w:rFonts w:ascii="Arial" w:hAnsi="Arial" w:cs="Arial"/>
          <w:sz w:val="24"/>
          <w:szCs w:val="24"/>
        </w:rPr>
        <w:t xml:space="preserve"> especially amid increasing physical demands</w:t>
      </w:r>
      <w:r w:rsidR="005419BC">
        <w:rPr>
          <w:rFonts w:ascii="Arial" w:hAnsi="Arial" w:cs="Arial"/>
          <w:sz w:val="24"/>
          <w:szCs w:val="24"/>
        </w:rPr>
        <w:t>.</w:t>
      </w:r>
    </w:p>
    <w:p w14:paraId="1C6003C4" w14:textId="2C08AF01" w:rsidR="00B24B97" w:rsidRPr="00714C05" w:rsidRDefault="005419BC" w:rsidP="00B24B97">
      <w:pPr>
        <w:spacing w:line="480" w:lineRule="auto"/>
        <w:rPr>
          <w:rFonts w:ascii="Arial" w:eastAsia="Times New Roman" w:hAnsi="Arial" w:cs="Arial"/>
          <w:color w:val="000000"/>
          <w:sz w:val="24"/>
          <w:szCs w:val="24"/>
        </w:rPr>
      </w:pPr>
      <w:r w:rsidRPr="005419BC">
        <w:rPr>
          <w:rFonts w:ascii="Arial" w:hAnsi="Arial" w:cs="Arial"/>
          <w:sz w:val="24"/>
          <w:szCs w:val="24"/>
        </w:rPr>
        <w:t>In conclusion</w:t>
      </w:r>
      <w:r w:rsidR="006F0B7B">
        <w:rPr>
          <w:rFonts w:ascii="Arial" w:hAnsi="Arial" w:cs="Arial"/>
          <w:sz w:val="24"/>
          <w:szCs w:val="24"/>
        </w:rPr>
        <w:t>,</w:t>
      </w:r>
      <w:r w:rsidRPr="005419BC">
        <w:rPr>
          <w:rFonts w:ascii="Arial" w:hAnsi="Arial" w:cs="Arial"/>
          <w:sz w:val="24"/>
          <w:szCs w:val="24"/>
        </w:rPr>
        <w:t xml:space="preserve"> current findings strongly suggest that UK police fitness testing</w:t>
      </w:r>
      <w:r w:rsidR="0077309A" w:rsidRPr="0077309A">
        <w:rPr>
          <w:rFonts w:ascii="Arial" w:hAnsi="Arial" w:cs="Arial"/>
          <w:sz w:val="24"/>
          <w:szCs w:val="24"/>
        </w:rPr>
        <w:t xml:space="preserve"> does not meet the physical standards necessary for optimal operational performance</w:t>
      </w:r>
      <w:r w:rsidR="0077309A">
        <w:rPr>
          <w:rFonts w:ascii="Arial" w:hAnsi="Arial" w:cs="Arial"/>
          <w:sz w:val="24"/>
          <w:szCs w:val="24"/>
        </w:rPr>
        <w:t>.</w:t>
      </w:r>
      <w:r w:rsidR="0077309A" w:rsidRPr="0077309A">
        <w:rPr>
          <w:rFonts w:ascii="Arial" w:hAnsi="Arial" w:cs="Arial"/>
          <w:sz w:val="24"/>
          <w:szCs w:val="24"/>
        </w:rPr>
        <w:t xml:space="preserve"> To ensure public and officer safety there's an urgent need to reform fitness policies and embed a culture of physical preparedness within policing institution</w:t>
      </w:r>
      <w:r w:rsidR="00385E88">
        <w:rPr>
          <w:rFonts w:ascii="Arial" w:hAnsi="Arial" w:cs="Arial"/>
          <w:sz w:val="24"/>
          <w:szCs w:val="24"/>
        </w:rPr>
        <w:t xml:space="preserve">s. </w:t>
      </w:r>
      <w:r w:rsidR="00385E88" w:rsidRPr="007E754D">
        <w:rPr>
          <w:rFonts w:ascii="Arial" w:eastAsia="Times New Roman" w:hAnsi="Arial" w:cs="Arial"/>
          <w:color w:val="000000"/>
          <w:sz w:val="24"/>
          <w:szCs w:val="24"/>
        </w:rPr>
        <w:t>The next chapter of this dissertatio</w:t>
      </w:r>
      <w:r w:rsidR="00385E88">
        <w:rPr>
          <w:rFonts w:ascii="Arial" w:eastAsia="Times New Roman" w:hAnsi="Arial" w:cs="Arial"/>
          <w:color w:val="000000"/>
          <w:sz w:val="24"/>
          <w:szCs w:val="24"/>
        </w:rPr>
        <w:t>n will seek to identify the</w:t>
      </w:r>
      <w:r w:rsidR="00385E88" w:rsidRPr="007E754D">
        <w:rPr>
          <w:rFonts w:ascii="Arial" w:eastAsia="Times New Roman" w:hAnsi="Arial" w:cs="Arial"/>
          <w:color w:val="000000"/>
          <w:sz w:val="24"/>
          <w:szCs w:val="24"/>
        </w:rPr>
        <w:t xml:space="preserve"> methodology that will be the most appropriate and suitable to conduct primary research surrounding the observed gaps witnessed within the literature review.</w:t>
      </w:r>
    </w:p>
    <w:p w14:paraId="10A6B1D3" w14:textId="6B93FF6A" w:rsidR="00F8517A" w:rsidRPr="00A340A3" w:rsidRDefault="00B841AB" w:rsidP="00714C05">
      <w:pPr>
        <w:pStyle w:val="Heading1"/>
        <w:spacing w:line="480" w:lineRule="auto"/>
        <w:rPr>
          <w:rFonts w:ascii="Arial" w:hAnsi="Arial" w:cs="Arial"/>
          <w:b/>
          <w:bCs/>
          <w:color w:val="156082" w:themeColor="accent1"/>
          <w:sz w:val="36"/>
          <w:szCs w:val="36"/>
          <w:u w:val="single"/>
        </w:rPr>
      </w:pPr>
      <w:r w:rsidRPr="00A340A3">
        <w:rPr>
          <w:rFonts w:ascii="Arial" w:hAnsi="Arial" w:cs="Arial"/>
          <w:b/>
          <w:bCs/>
          <w:color w:val="156082" w:themeColor="accent1"/>
          <w:sz w:val="36"/>
          <w:szCs w:val="36"/>
          <w:u w:val="single"/>
        </w:rPr>
        <w:t>3</w:t>
      </w:r>
      <w:r w:rsidR="004077F0" w:rsidRPr="00A340A3">
        <w:rPr>
          <w:rFonts w:ascii="Arial" w:hAnsi="Arial" w:cs="Arial"/>
          <w:b/>
          <w:bCs/>
          <w:color w:val="156082" w:themeColor="accent1"/>
          <w:sz w:val="36"/>
          <w:szCs w:val="36"/>
          <w:u w:val="single"/>
        </w:rPr>
        <w:t>.</w:t>
      </w:r>
      <w:r w:rsidRPr="00A340A3">
        <w:rPr>
          <w:rFonts w:ascii="Arial" w:hAnsi="Arial" w:cs="Arial"/>
          <w:b/>
          <w:bCs/>
          <w:color w:val="156082" w:themeColor="accent1"/>
          <w:sz w:val="36"/>
          <w:szCs w:val="36"/>
          <w:u w:val="single"/>
        </w:rPr>
        <w:t xml:space="preserve"> Metho</w:t>
      </w:r>
      <w:r w:rsidR="00EA594F" w:rsidRPr="00A340A3">
        <w:rPr>
          <w:rFonts w:ascii="Arial" w:hAnsi="Arial" w:cs="Arial"/>
          <w:b/>
          <w:bCs/>
          <w:color w:val="156082" w:themeColor="accent1"/>
          <w:sz w:val="36"/>
          <w:szCs w:val="36"/>
          <w:u w:val="single"/>
        </w:rPr>
        <w:t xml:space="preserve">dology </w:t>
      </w:r>
    </w:p>
    <w:p w14:paraId="4233BBB9" w14:textId="2C33BC6E" w:rsidR="00F8517A" w:rsidRPr="00A340A3" w:rsidRDefault="00F8517A" w:rsidP="00082B0C">
      <w:pPr>
        <w:spacing w:line="480" w:lineRule="auto"/>
        <w:rPr>
          <w:rFonts w:ascii="Arial" w:eastAsia="Times New Roman" w:hAnsi="Arial" w:cs="Arial"/>
          <w:b/>
          <w:bCs/>
          <w:color w:val="156082" w:themeColor="accent1"/>
          <w:sz w:val="32"/>
          <w:szCs w:val="32"/>
          <w:u w:val="single"/>
        </w:rPr>
      </w:pPr>
      <w:r w:rsidRPr="00A340A3">
        <w:rPr>
          <w:rFonts w:ascii="Arial" w:eastAsia="Times New Roman" w:hAnsi="Arial" w:cs="Arial"/>
          <w:b/>
          <w:bCs/>
          <w:color w:val="156082" w:themeColor="accent1"/>
          <w:sz w:val="32"/>
          <w:szCs w:val="32"/>
          <w:u w:val="single"/>
        </w:rPr>
        <w:t>3.</w:t>
      </w:r>
      <w:r w:rsidR="00880D3A" w:rsidRPr="00A340A3">
        <w:rPr>
          <w:rFonts w:ascii="Arial" w:eastAsia="Times New Roman" w:hAnsi="Arial" w:cs="Arial"/>
          <w:b/>
          <w:bCs/>
          <w:color w:val="156082" w:themeColor="accent1"/>
          <w:sz w:val="32"/>
          <w:szCs w:val="32"/>
          <w:u w:val="single"/>
        </w:rPr>
        <w:t>0</w:t>
      </w:r>
      <w:r w:rsidRPr="00A340A3">
        <w:rPr>
          <w:rFonts w:ascii="Arial" w:eastAsia="Times New Roman" w:hAnsi="Arial" w:cs="Arial"/>
          <w:b/>
          <w:bCs/>
          <w:color w:val="156082" w:themeColor="accent1"/>
          <w:sz w:val="32"/>
          <w:szCs w:val="32"/>
          <w:u w:val="single"/>
        </w:rPr>
        <w:t xml:space="preserve"> Introduction </w:t>
      </w:r>
    </w:p>
    <w:p w14:paraId="76755F3E" w14:textId="0D2B1176" w:rsidR="0089231A" w:rsidRDefault="00F8517A" w:rsidP="00082B0C">
      <w:pPr>
        <w:spacing w:line="480" w:lineRule="auto"/>
        <w:rPr>
          <w:rFonts w:ascii="Arial" w:eastAsia="Times New Roman" w:hAnsi="Arial" w:cs="Arial"/>
          <w:color w:val="000000"/>
          <w:sz w:val="24"/>
          <w:szCs w:val="24"/>
        </w:rPr>
      </w:pPr>
      <w:r>
        <w:rPr>
          <w:rFonts w:ascii="Arial" w:eastAsia="Times New Roman" w:hAnsi="Arial" w:cs="Arial"/>
          <w:color w:val="000000"/>
          <w:sz w:val="24"/>
          <w:szCs w:val="24"/>
        </w:rPr>
        <w:t>This chapter outlines the methodological framewor</w:t>
      </w:r>
      <w:r w:rsidR="00CE42B0">
        <w:rPr>
          <w:rFonts w:ascii="Arial" w:eastAsia="Times New Roman" w:hAnsi="Arial" w:cs="Arial"/>
          <w:color w:val="000000"/>
          <w:sz w:val="24"/>
          <w:szCs w:val="24"/>
        </w:rPr>
        <w:t xml:space="preserve">k that I </w:t>
      </w:r>
      <w:r w:rsidR="00C0528B">
        <w:rPr>
          <w:rFonts w:ascii="Arial" w:eastAsia="Times New Roman" w:hAnsi="Arial" w:cs="Arial"/>
          <w:color w:val="000000"/>
          <w:sz w:val="24"/>
          <w:szCs w:val="24"/>
        </w:rPr>
        <w:t>used to</w:t>
      </w:r>
      <w:r w:rsidR="00CE42B0">
        <w:rPr>
          <w:rFonts w:ascii="Arial" w:eastAsia="Times New Roman" w:hAnsi="Arial" w:cs="Arial"/>
          <w:color w:val="000000"/>
          <w:sz w:val="24"/>
          <w:szCs w:val="24"/>
        </w:rPr>
        <w:t xml:space="preserve"> investigate the extent to which current physical fitness standards in Uk policing </w:t>
      </w:r>
      <w:r w:rsidR="004F3503">
        <w:rPr>
          <w:rFonts w:ascii="Arial" w:eastAsia="Times New Roman" w:hAnsi="Arial" w:cs="Arial"/>
          <w:color w:val="000000"/>
          <w:sz w:val="24"/>
          <w:szCs w:val="24"/>
        </w:rPr>
        <w:t xml:space="preserve">reflect </w:t>
      </w:r>
      <w:r w:rsidR="00EC7823">
        <w:rPr>
          <w:rFonts w:ascii="Arial" w:eastAsia="Times New Roman" w:hAnsi="Arial" w:cs="Arial"/>
          <w:color w:val="000000"/>
          <w:sz w:val="24"/>
          <w:szCs w:val="24"/>
        </w:rPr>
        <w:t>t</w:t>
      </w:r>
      <w:r w:rsidR="004F3503">
        <w:rPr>
          <w:rFonts w:ascii="Arial" w:eastAsia="Times New Roman" w:hAnsi="Arial" w:cs="Arial"/>
          <w:color w:val="000000"/>
          <w:sz w:val="24"/>
          <w:szCs w:val="24"/>
        </w:rPr>
        <w:t xml:space="preserve">he operational demands of front line duties. </w:t>
      </w:r>
      <w:r w:rsidR="006E78BC">
        <w:rPr>
          <w:rFonts w:ascii="Arial" w:eastAsia="Times New Roman" w:hAnsi="Arial" w:cs="Arial"/>
          <w:color w:val="000000"/>
          <w:sz w:val="24"/>
          <w:szCs w:val="24"/>
        </w:rPr>
        <w:t>It</w:t>
      </w:r>
      <w:r w:rsidR="00EC7823">
        <w:rPr>
          <w:rFonts w:ascii="Arial" w:eastAsia="Times New Roman" w:hAnsi="Arial" w:cs="Arial"/>
          <w:color w:val="000000"/>
          <w:sz w:val="24"/>
          <w:szCs w:val="24"/>
        </w:rPr>
        <w:t xml:space="preserve"> describes the research philosophy, desig</w:t>
      </w:r>
      <w:r w:rsidR="00373C2C">
        <w:rPr>
          <w:rFonts w:ascii="Arial" w:eastAsia="Times New Roman" w:hAnsi="Arial" w:cs="Arial"/>
          <w:color w:val="000000"/>
          <w:sz w:val="24"/>
          <w:szCs w:val="24"/>
        </w:rPr>
        <w:t xml:space="preserve">n, population and sampling, instrument, </w:t>
      </w:r>
      <w:r w:rsidR="0006124D">
        <w:rPr>
          <w:rFonts w:ascii="Arial" w:eastAsia="Times New Roman" w:hAnsi="Arial" w:cs="Arial"/>
          <w:color w:val="000000"/>
          <w:sz w:val="24"/>
          <w:szCs w:val="24"/>
        </w:rPr>
        <w:t xml:space="preserve">development, data collection </w:t>
      </w:r>
      <w:r w:rsidR="0006124D">
        <w:rPr>
          <w:rFonts w:ascii="Arial" w:eastAsia="Times New Roman" w:hAnsi="Arial" w:cs="Arial"/>
          <w:color w:val="000000"/>
          <w:sz w:val="24"/>
          <w:szCs w:val="24"/>
        </w:rPr>
        <w:lastRenderedPageBreak/>
        <w:t xml:space="preserve">procedures, analytical techniques, ethical considerations, and measures to ensure </w:t>
      </w:r>
      <w:r w:rsidR="00D031F1">
        <w:rPr>
          <w:rFonts w:ascii="Arial" w:eastAsia="Times New Roman" w:hAnsi="Arial" w:cs="Arial"/>
          <w:color w:val="000000"/>
          <w:sz w:val="24"/>
          <w:szCs w:val="24"/>
        </w:rPr>
        <w:t xml:space="preserve">reliability and validity. </w:t>
      </w:r>
    </w:p>
    <w:p w14:paraId="52B65581" w14:textId="6C669F8A" w:rsidR="00D031F1" w:rsidRPr="00EA6BA7" w:rsidRDefault="00D031F1" w:rsidP="00082B0C">
      <w:pPr>
        <w:spacing w:line="480" w:lineRule="auto"/>
        <w:rPr>
          <w:rFonts w:ascii="Arial" w:eastAsia="Times New Roman" w:hAnsi="Arial" w:cs="Arial"/>
          <w:b/>
          <w:bCs/>
          <w:color w:val="156082" w:themeColor="accent1"/>
          <w:sz w:val="32"/>
          <w:szCs w:val="32"/>
          <w:u w:val="single"/>
        </w:rPr>
      </w:pPr>
      <w:r w:rsidRPr="00EA6BA7">
        <w:rPr>
          <w:rFonts w:ascii="Arial" w:eastAsia="Times New Roman" w:hAnsi="Arial" w:cs="Arial"/>
          <w:b/>
          <w:bCs/>
          <w:color w:val="156082" w:themeColor="accent1"/>
          <w:sz w:val="32"/>
          <w:szCs w:val="32"/>
          <w:u w:val="single"/>
        </w:rPr>
        <w:t>3.</w:t>
      </w:r>
      <w:r w:rsidR="00287D8F" w:rsidRPr="00EA6BA7">
        <w:rPr>
          <w:rFonts w:ascii="Arial" w:eastAsia="Times New Roman" w:hAnsi="Arial" w:cs="Arial"/>
          <w:b/>
          <w:bCs/>
          <w:color w:val="156082" w:themeColor="accent1"/>
          <w:sz w:val="32"/>
          <w:szCs w:val="32"/>
          <w:u w:val="single"/>
        </w:rPr>
        <w:t>1</w:t>
      </w:r>
      <w:r w:rsidRPr="00EA6BA7">
        <w:rPr>
          <w:rFonts w:ascii="Arial" w:eastAsia="Times New Roman" w:hAnsi="Arial" w:cs="Arial"/>
          <w:b/>
          <w:bCs/>
          <w:color w:val="156082" w:themeColor="accent1"/>
          <w:sz w:val="32"/>
          <w:szCs w:val="32"/>
          <w:u w:val="single"/>
        </w:rPr>
        <w:t xml:space="preserve"> Research Philosophy and Approach </w:t>
      </w:r>
    </w:p>
    <w:p w14:paraId="1FC3445F" w14:textId="69CC0CD4" w:rsidR="0026623D" w:rsidRDefault="0089231A" w:rsidP="00082B0C">
      <w:pPr>
        <w:spacing w:line="480" w:lineRule="auto"/>
        <w:rPr>
          <w:rFonts w:ascii="Arial" w:eastAsia="Times New Roman" w:hAnsi="Arial" w:cs="Arial"/>
          <w:color w:val="000000"/>
          <w:sz w:val="24"/>
          <w:szCs w:val="24"/>
        </w:rPr>
      </w:pPr>
      <w:r>
        <w:rPr>
          <w:rFonts w:ascii="Arial" w:eastAsia="Times New Roman" w:hAnsi="Arial" w:cs="Arial"/>
          <w:color w:val="000000"/>
          <w:sz w:val="24"/>
          <w:szCs w:val="24"/>
        </w:rPr>
        <w:t>A positi</w:t>
      </w:r>
      <w:r w:rsidR="00581615">
        <w:rPr>
          <w:rFonts w:ascii="Arial" w:eastAsia="Times New Roman" w:hAnsi="Arial" w:cs="Arial"/>
          <w:color w:val="000000"/>
          <w:sz w:val="24"/>
          <w:szCs w:val="24"/>
        </w:rPr>
        <w:t>vist philosophy underpins this study, as it seeks objectiv</w:t>
      </w:r>
      <w:r w:rsidR="005170B6">
        <w:rPr>
          <w:rFonts w:ascii="Arial" w:eastAsia="Times New Roman" w:hAnsi="Arial" w:cs="Arial"/>
          <w:color w:val="000000"/>
          <w:sz w:val="24"/>
          <w:szCs w:val="24"/>
        </w:rPr>
        <w:t>ely measure</w:t>
      </w:r>
      <w:r w:rsidR="00581615">
        <w:rPr>
          <w:rFonts w:ascii="Arial" w:eastAsia="Times New Roman" w:hAnsi="Arial" w:cs="Arial"/>
          <w:color w:val="000000"/>
          <w:sz w:val="24"/>
          <w:szCs w:val="24"/>
        </w:rPr>
        <w:t xml:space="preserve"> </w:t>
      </w:r>
      <w:r w:rsidR="00BA21DD">
        <w:rPr>
          <w:rFonts w:ascii="Arial" w:eastAsia="Times New Roman" w:hAnsi="Arial" w:cs="Arial"/>
          <w:color w:val="000000"/>
          <w:sz w:val="24"/>
          <w:szCs w:val="24"/>
        </w:rPr>
        <w:t>an</w:t>
      </w:r>
      <w:r w:rsidR="00581615">
        <w:rPr>
          <w:rFonts w:ascii="Arial" w:eastAsia="Times New Roman" w:hAnsi="Arial" w:cs="Arial"/>
          <w:color w:val="000000"/>
          <w:sz w:val="24"/>
          <w:szCs w:val="24"/>
        </w:rPr>
        <w:t xml:space="preserve"> </w:t>
      </w:r>
      <w:r w:rsidR="00D768BE">
        <w:rPr>
          <w:rFonts w:ascii="Arial" w:eastAsia="Times New Roman" w:hAnsi="Arial" w:cs="Arial"/>
          <w:color w:val="000000"/>
          <w:sz w:val="24"/>
          <w:szCs w:val="24"/>
        </w:rPr>
        <w:t>officer’s</w:t>
      </w:r>
      <w:r w:rsidR="00581615">
        <w:rPr>
          <w:rFonts w:ascii="Arial" w:eastAsia="Times New Roman" w:hAnsi="Arial" w:cs="Arial"/>
          <w:color w:val="000000"/>
          <w:sz w:val="24"/>
          <w:szCs w:val="24"/>
        </w:rPr>
        <w:t xml:space="preserve"> perceptions of fitness standards against </w:t>
      </w:r>
      <w:r w:rsidR="00AB5A70">
        <w:rPr>
          <w:rFonts w:ascii="Arial" w:eastAsia="Times New Roman" w:hAnsi="Arial" w:cs="Arial"/>
          <w:color w:val="000000"/>
          <w:sz w:val="24"/>
          <w:szCs w:val="24"/>
        </w:rPr>
        <w:t>the operat</w:t>
      </w:r>
      <w:r w:rsidR="00EC7DB7">
        <w:rPr>
          <w:rFonts w:ascii="Arial" w:eastAsia="Times New Roman" w:hAnsi="Arial" w:cs="Arial"/>
          <w:color w:val="000000"/>
          <w:sz w:val="24"/>
          <w:szCs w:val="24"/>
        </w:rPr>
        <w:t>ional</w:t>
      </w:r>
      <w:r w:rsidR="006F53A4">
        <w:rPr>
          <w:rFonts w:ascii="Arial" w:eastAsia="Times New Roman" w:hAnsi="Arial" w:cs="Arial"/>
          <w:color w:val="000000"/>
          <w:sz w:val="24"/>
          <w:szCs w:val="24"/>
        </w:rPr>
        <w:t xml:space="preserve"> demands (Saunders, Lewis &amp; Thornhill, 2012)</w:t>
      </w:r>
      <w:r w:rsidR="00D768BE">
        <w:rPr>
          <w:rFonts w:ascii="Arial" w:eastAsia="Times New Roman" w:hAnsi="Arial" w:cs="Arial"/>
          <w:color w:val="000000"/>
          <w:sz w:val="24"/>
          <w:szCs w:val="24"/>
        </w:rPr>
        <w:t xml:space="preserve">. A quantitative approach </w:t>
      </w:r>
      <w:r w:rsidR="0026623D">
        <w:rPr>
          <w:rFonts w:ascii="Arial" w:eastAsia="Times New Roman" w:hAnsi="Arial" w:cs="Arial"/>
          <w:color w:val="000000"/>
          <w:sz w:val="24"/>
          <w:szCs w:val="24"/>
        </w:rPr>
        <w:t>facilitates systematic</w:t>
      </w:r>
      <w:r w:rsidR="00EE6249">
        <w:rPr>
          <w:rFonts w:ascii="Arial" w:eastAsia="Times New Roman" w:hAnsi="Arial" w:cs="Arial"/>
          <w:color w:val="000000"/>
          <w:sz w:val="24"/>
          <w:szCs w:val="24"/>
        </w:rPr>
        <w:t xml:space="preserve"> comparison of questionnaire </w:t>
      </w:r>
      <w:r w:rsidR="0026623D">
        <w:rPr>
          <w:rFonts w:ascii="Arial" w:eastAsia="Times New Roman" w:hAnsi="Arial" w:cs="Arial"/>
          <w:color w:val="000000"/>
          <w:sz w:val="24"/>
          <w:szCs w:val="24"/>
        </w:rPr>
        <w:t xml:space="preserve">responses across a representative officer sample (Creswell, 2014). </w:t>
      </w:r>
      <w:r w:rsidR="00E23263">
        <w:rPr>
          <w:rFonts w:ascii="Arial" w:eastAsia="Times New Roman" w:hAnsi="Arial" w:cs="Arial"/>
          <w:color w:val="000000"/>
          <w:sz w:val="24"/>
          <w:szCs w:val="24"/>
        </w:rPr>
        <w:t>While a positive stan</w:t>
      </w:r>
      <w:r w:rsidR="00F83EA6">
        <w:rPr>
          <w:rFonts w:ascii="Arial" w:eastAsia="Times New Roman" w:hAnsi="Arial" w:cs="Arial"/>
          <w:color w:val="000000"/>
          <w:sz w:val="24"/>
          <w:szCs w:val="24"/>
        </w:rPr>
        <w:t xml:space="preserve">ce guides the overarching framework, this study </w:t>
      </w:r>
      <w:r w:rsidR="00E14CE2">
        <w:rPr>
          <w:rFonts w:ascii="Arial" w:eastAsia="Times New Roman" w:hAnsi="Arial" w:cs="Arial"/>
          <w:color w:val="000000"/>
          <w:sz w:val="24"/>
          <w:szCs w:val="24"/>
        </w:rPr>
        <w:t xml:space="preserve">also acknowledges the nuanced </w:t>
      </w:r>
      <w:r w:rsidR="00E90489">
        <w:rPr>
          <w:rFonts w:ascii="Arial" w:eastAsia="Times New Roman" w:hAnsi="Arial" w:cs="Arial"/>
          <w:color w:val="000000"/>
          <w:sz w:val="24"/>
          <w:szCs w:val="24"/>
        </w:rPr>
        <w:t xml:space="preserve">realties of policing. </w:t>
      </w:r>
      <w:r w:rsidR="00963021">
        <w:rPr>
          <w:rFonts w:ascii="Arial" w:eastAsia="Times New Roman" w:hAnsi="Arial" w:cs="Arial"/>
          <w:color w:val="000000"/>
          <w:sz w:val="24"/>
          <w:szCs w:val="24"/>
        </w:rPr>
        <w:t>O</w:t>
      </w:r>
      <w:r w:rsidR="00E90489">
        <w:rPr>
          <w:rFonts w:ascii="Arial" w:eastAsia="Times New Roman" w:hAnsi="Arial" w:cs="Arial"/>
          <w:color w:val="000000"/>
          <w:sz w:val="24"/>
          <w:szCs w:val="24"/>
        </w:rPr>
        <w:t>peratio</w:t>
      </w:r>
      <w:r w:rsidR="00963021">
        <w:rPr>
          <w:rFonts w:ascii="Arial" w:eastAsia="Times New Roman" w:hAnsi="Arial" w:cs="Arial"/>
          <w:color w:val="000000"/>
          <w:sz w:val="24"/>
          <w:szCs w:val="24"/>
        </w:rPr>
        <w:t xml:space="preserve">nal duties often involve </w:t>
      </w:r>
      <w:r w:rsidR="004A679A">
        <w:rPr>
          <w:rFonts w:ascii="Arial" w:eastAsia="Times New Roman" w:hAnsi="Arial" w:cs="Arial"/>
          <w:color w:val="000000"/>
          <w:sz w:val="24"/>
          <w:szCs w:val="24"/>
        </w:rPr>
        <w:t xml:space="preserve">unpredictable </w:t>
      </w:r>
      <w:r w:rsidR="00BD5901">
        <w:rPr>
          <w:rFonts w:ascii="Arial" w:eastAsia="Times New Roman" w:hAnsi="Arial" w:cs="Arial"/>
          <w:color w:val="000000"/>
          <w:sz w:val="24"/>
          <w:szCs w:val="24"/>
        </w:rPr>
        <w:t xml:space="preserve">and high-stress scenarios that may not be fully captured through </w:t>
      </w:r>
      <w:r w:rsidR="00956367">
        <w:rPr>
          <w:rFonts w:ascii="Arial" w:eastAsia="Times New Roman" w:hAnsi="Arial" w:cs="Arial"/>
          <w:color w:val="000000"/>
          <w:sz w:val="24"/>
          <w:szCs w:val="24"/>
        </w:rPr>
        <w:t>quantitative metrics alone</w:t>
      </w:r>
      <w:r w:rsidR="003C620F">
        <w:rPr>
          <w:rFonts w:ascii="Arial" w:eastAsia="Times New Roman" w:hAnsi="Arial" w:cs="Arial"/>
          <w:color w:val="000000"/>
          <w:sz w:val="24"/>
          <w:szCs w:val="24"/>
        </w:rPr>
        <w:t xml:space="preserve">. Therefore, while the primary </w:t>
      </w:r>
      <w:r w:rsidR="00C70FAD">
        <w:rPr>
          <w:rFonts w:ascii="Arial" w:eastAsia="Times New Roman" w:hAnsi="Arial" w:cs="Arial"/>
          <w:color w:val="000000"/>
          <w:sz w:val="24"/>
          <w:szCs w:val="24"/>
        </w:rPr>
        <w:t xml:space="preserve">approach is deductive, the questionnaire </w:t>
      </w:r>
      <w:r w:rsidR="00CA46E4">
        <w:rPr>
          <w:rFonts w:ascii="Arial" w:eastAsia="Times New Roman" w:hAnsi="Arial" w:cs="Arial"/>
          <w:color w:val="000000"/>
          <w:sz w:val="24"/>
          <w:szCs w:val="24"/>
        </w:rPr>
        <w:t xml:space="preserve">includes open-ended prompts to allow officers to elaborate </w:t>
      </w:r>
      <w:r w:rsidR="006C71A1">
        <w:rPr>
          <w:rFonts w:ascii="Arial" w:eastAsia="Times New Roman" w:hAnsi="Arial" w:cs="Arial"/>
          <w:color w:val="000000"/>
          <w:sz w:val="24"/>
          <w:szCs w:val="24"/>
        </w:rPr>
        <w:t xml:space="preserve">on specific experiences where fitness standards either supported or hindered </w:t>
      </w:r>
      <w:r w:rsidR="009672C4">
        <w:rPr>
          <w:rFonts w:ascii="Arial" w:eastAsia="Times New Roman" w:hAnsi="Arial" w:cs="Arial"/>
          <w:color w:val="000000"/>
          <w:sz w:val="24"/>
          <w:szCs w:val="24"/>
        </w:rPr>
        <w:t xml:space="preserve">performance. </w:t>
      </w:r>
      <w:r w:rsidR="00463710">
        <w:rPr>
          <w:rFonts w:ascii="Arial" w:eastAsia="Times New Roman" w:hAnsi="Arial" w:cs="Arial"/>
          <w:color w:val="000000"/>
          <w:sz w:val="24"/>
          <w:szCs w:val="24"/>
        </w:rPr>
        <w:t xml:space="preserve">This hybrid element introduces subtle </w:t>
      </w:r>
      <w:r w:rsidR="00C333ED">
        <w:rPr>
          <w:rFonts w:ascii="Arial" w:eastAsia="Times New Roman" w:hAnsi="Arial" w:cs="Arial"/>
          <w:color w:val="000000"/>
          <w:sz w:val="24"/>
          <w:szCs w:val="24"/>
        </w:rPr>
        <w:t xml:space="preserve">interpretivist lens, enhancing contextual understanding (Silverman, 2013). </w:t>
      </w:r>
    </w:p>
    <w:p w14:paraId="7F723E7F" w14:textId="75ACF2BE" w:rsidR="00F757EB" w:rsidRPr="00311366" w:rsidRDefault="00F757EB" w:rsidP="00082B0C">
      <w:pPr>
        <w:spacing w:line="480" w:lineRule="auto"/>
        <w:rPr>
          <w:rFonts w:ascii="Arial" w:eastAsia="Times New Roman" w:hAnsi="Arial" w:cs="Arial"/>
          <w:b/>
          <w:bCs/>
          <w:color w:val="156082" w:themeColor="accent1"/>
          <w:sz w:val="32"/>
          <w:szCs w:val="32"/>
          <w:u w:val="single"/>
        </w:rPr>
      </w:pPr>
      <w:r w:rsidRPr="00311366">
        <w:rPr>
          <w:rFonts w:ascii="Arial" w:eastAsia="Times New Roman" w:hAnsi="Arial" w:cs="Arial"/>
          <w:b/>
          <w:bCs/>
          <w:color w:val="156082" w:themeColor="accent1"/>
          <w:sz w:val="32"/>
          <w:szCs w:val="32"/>
          <w:u w:val="single"/>
        </w:rPr>
        <w:t>3.</w:t>
      </w:r>
      <w:r w:rsidR="00287D8F" w:rsidRPr="00311366">
        <w:rPr>
          <w:rFonts w:ascii="Arial" w:eastAsia="Times New Roman" w:hAnsi="Arial" w:cs="Arial"/>
          <w:b/>
          <w:bCs/>
          <w:color w:val="156082" w:themeColor="accent1"/>
          <w:sz w:val="32"/>
          <w:szCs w:val="32"/>
          <w:u w:val="single"/>
        </w:rPr>
        <w:t>2</w:t>
      </w:r>
      <w:r w:rsidRPr="00311366">
        <w:rPr>
          <w:rFonts w:ascii="Arial" w:eastAsia="Times New Roman" w:hAnsi="Arial" w:cs="Arial"/>
          <w:b/>
          <w:bCs/>
          <w:color w:val="156082" w:themeColor="accent1"/>
          <w:sz w:val="32"/>
          <w:szCs w:val="32"/>
          <w:u w:val="single"/>
        </w:rPr>
        <w:t xml:space="preserve"> Population and Sampling </w:t>
      </w:r>
    </w:p>
    <w:p w14:paraId="0EA6EE68" w14:textId="616E2788" w:rsidR="00A344F8" w:rsidRDefault="00BA730B" w:rsidP="00082B0C">
      <w:pPr>
        <w:spacing w:line="480" w:lineRule="auto"/>
        <w:rPr>
          <w:rFonts w:ascii="Arial" w:eastAsia="Times New Roman" w:hAnsi="Arial" w:cs="Arial"/>
          <w:color w:val="000000"/>
          <w:sz w:val="24"/>
          <w:szCs w:val="24"/>
        </w:rPr>
      </w:pPr>
      <w:r>
        <w:rPr>
          <w:rFonts w:ascii="Arial" w:eastAsia="Times New Roman" w:hAnsi="Arial" w:cs="Arial"/>
          <w:color w:val="000000"/>
          <w:sz w:val="24"/>
          <w:szCs w:val="24"/>
        </w:rPr>
        <w:t>The target population compromises</w:t>
      </w:r>
      <w:r w:rsidR="00DA53B2">
        <w:rPr>
          <w:rFonts w:ascii="Arial" w:eastAsia="Times New Roman" w:hAnsi="Arial" w:cs="Arial"/>
          <w:color w:val="000000"/>
          <w:sz w:val="24"/>
          <w:szCs w:val="24"/>
        </w:rPr>
        <w:t xml:space="preserve"> of</w:t>
      </w:r>
      <w:r>
        <w:rPr>
          <w:rFonts w:ascii="Arial" w:eastAsia="Times New Roman" w:hAnsi="Arial" w:cs="Arial"/>
          <w:color w:val="000000"/>
          <w:sz w:val="24"/>
          <w:szCs w:val="24"/>
        </w:rPr>
        <w:t xml:space="preserve"> </w:t>
      </w:r>
      <w:r w:rsidR="00A344F8">
        <w:rPr>
          <w:rFonts w:ascii="Arial" w:eastAsia="Times New Roman" w:hAnsi="Arial" w:cs="Arial"/>
          <w:color w:val="000000"/>
          <w:sz w:val="24"/>
          <w:szCs w:val="24"/>
        </w:rPr>
        <w:t>uniformed</w:t>
      </w:r>
      <w:r w:rsidR="002463BB">
        <w:rPr>
          <w:rFonts w:ascii="Arial" w:eastAsia="Times New Roman" w:hAnsi="Arial" w:cs="Arial"/>
          <w:color w:val="000000"/>
          <w:sz w:val="24"/>
          <w:szCs w:val="24"/>
        </w:rPr>
        <w:t>,</w:t>
      </w:r>
      <w:r w:rsidR="00B952C1">
        <w:rPr>
          <w:rFonts w:ascii="Arial" w:eastAsia="Times New Roman" w:hAnsi="Arial" w:cs="Arial"/>
          <w:color w:val="000000"/>
          <w:sz w:val="24"/>
          <w:szCs w:val="24"/>
        </w:rPr>
        <w:t xml:space="preserve"> frontline</w:t>
      </w:r>
      <w:r w:rsidR="002463BB">
        <w:rPr>
          <w:rFonts w:ascii="Arial" w:eastAsia="Times New Roman" w:hAnsi="Arial" w:cs="Arial"/>
          <w:color w:val="000000"/>
          <w:sz w:val="24"/>
          <w:szCs w:val="24"/>
        </w:rPr>
        <w:t xml:space="preserve"> </w:t>
      </w:r>
      <w:r w:rsidR="000D448D">
        <w:rPr>
          <w:rFonts w:ascii="Arial" w:eastAsia="Times New Roman" w:hAnsi="Arial" w:cs="Arial"/>
          <w:color w:val="000000"/>
          <w:sz w:val="24"/>
          <w:szCs w:val="24"/>
        </w:rPr>
        <w:t xml:space="preserve">deployable </w:t>
      </w:r>
      <w:r w:rsidR="00A344F8">
        <w:rPr>
          <w:rFonts w:ascii="Arial" w:eastAsia="Times New Roman" w:hAnsi="Arial" w:cs="Arial"/>
          <w:color w:val="000000"/>
          <w:sz w:val="24"/>
          <w:szCs w:val="24"/>
        </w:rPr>
        <w:t>officers</w:t>
      </w:r>
      <w:r w:rsidR="002463BB">
        <w:rPr>
          <w:rFonts w:ascii="Arial" w:eastAsia="Times New Roman" w:hAnsi="Arial" w:cs="Arial"/>
          <w:color w:val="000000"/>
          <w:sz w:val="24"/>
          <w:szCs w:val="24"/>
        </w:rPr>
        <w:t xml:space="preserve"> </w:t>
      </w:r>
      <w:r w:rsidR="00A344F8">
        <w:rPr>
          <w:rFonts w:ascii="Arial" w:eastAsia="Times New Roman" w:hAnsi="Arial" w:cs="Arial"/>
          <w:color w:val="000000"/>
          <w:sz w:val="24"/>
          <w:szCs w:val="24"/>
        </w:rPr>
        <w:t>within Gwent Police</w:t>
      </w:r>
      <w:r w:rsidR="00E36623">
        <w:rPr>
          <w:rFonts w:ascii="Arial" w:eastAsia="Times New Roman" w:hAnsi="Arial" w:cs="Arial"/>
          <w:color w:val="000000"/>
          <w:sz w:val="24"/>
          <w:szCs w:val="24"/>
        </w:rPr>
        <w:t xml:space="preserve"> that </w:t>
      </w:r>
      <w:r w:rsidR="00941000">
        <w:rPr>
          <w:rFonts w:ascii="Arial" w:eastAsia="Times New Roman" w:hAnsi="Arial" w:cs="Arial"/>
          <w:color w:val="000000"/>
          <w:sz w:val="24"/>
          <w:szCs w:val="24"/>
        </w:rPr>
        <w:t xml:space="preserve">are </w:t>
      </w:r>
      <w:r w:rsidR="00E36623">
        <w:rPr>
          <w:rFonts w:ascii="Arial" w:eastAsia="Times New Roman" w:hAnsi="Arial" w:cs="Arial"/>
          <w:color w:val="000000"/>
          <w:sz w:val="24"/>
          <w:szCs w:val="24"/>
        </w:rPr>
        <w:t>require</w:t>
      </w:r>
      <w:r w:rsidR="00941000">
        <w:rPr>
          <w:rFonts w:ascii="Arial" w:eastAsia="Times New Roman" w:hAnsi="Arial" w:cs="Arial"/>
          <w:color w:val="000000"/>
          <w:sz w:val="24"/>
          <w:szCs w:val="24"/>
        </w:rPr>
        <w:t>d</w:t>
      </w:r>
      <w:r w:rsidR="00E36623">
        <w:rPr>
          <w:rFonts w:ascii="Arial" w:eastAsia="Times New Roman" w:hAnsi="Arial" w:cs="Arial"/>
          <w:color w:val="000000"/>
          <w:sz w:val="24"/>
          <w:szCs w:val="24"/>
        </w:rPr>
        <w:t xml:space="preserve"> to undertake the fitness assessment. </w:t>
      </w:r>
    </w:p>
    <w:p w14:paraId="7858F461" w14:textId="41AAE75D" w:rsidR="00A344F8" w:rsidRDefault="00BB144E" w:rsidP="00427575">
      <w:pPr>
        <w:pStyle w:val="ListParagraph"/>
        <w:numPr>
          <w:ilvl w:val="0"/>
          <w:numId w:val="1"/>
        </w:numPr>
        <w:spacing w:line="480" w:lineRule="auto"/>
        <w:rPr>
          <w:rFonts w:ascii="Arial" w:eastAsia="Times New Roman" w:hAnsi="Arial" w:cs="Arial"/>
          <w:color w:val="000000"/>
        </w:rPr>
      </w:pPr>
      <w:r>
        <w:rPr>
          <w:rFonts w:ascii="Arial" w:eastAsia="Times New Roman" w:hAnsi="Arial" w:cs="Arial"/>
          <w:color w:val="000000"/>
        </w:rPr>
        <w:t>Sampling frame: All active-duty</w:t>
      </w:r>
      <w:r w:rsidR="00E170B0">
        <w:rPr>
          <w:rFonts w:ascii="Arial" w:eastAsia="Times New Roman" w:hAnsi="Arial" w:cs="Arial"/>
          <w:color w:val="000000"/>
        </w:rPr>
        <w:t xml:space="preserve">, </w:t>
      </w:r>
      <w:r w:rsidR="00677F34">
        <w:rPr>
          <w:rFonts w:ascii="Arial" w:eastAsia="Times New Roman" w:hAnsi="Arial" w:cs="Arial"/>
          <w:color w:val="000000"/>
        </w:rPr>
        <w:t>deployable</w:t>
      </w:r>
      <w:r>
        <w:rPr>
          <w:rFonts w:ascii="Arial" w:eastAsia="Times New Roman" w:hAnsi="Arial" w:cs="Arial"/>
          <w:color w:val="000000"/>
        </w:rPr>
        <w:t xml:space="preserve"> officers</w:t>
      </w:r>
      <w:r w:rsidR="00E170B0">
        <w:rPr>
          <w:rFonts w:ascii="Arial" w:eastAsia="Times New Roman" w:hAnsi="Arial" w:cs="Arial"/>
          <w:color w:val="000000"/>
        </w:rPr>
        <w:t xml:space="preserve"> </w:t>
      </w:r>
      <w:r>
        <w:rPr>
          <w:rFonts w:ascii="Arial" w:eastAsia="Times New Roman" w:hAnsi="Arial" w:cs="Arial"/>
          <w:color w:val="000000"/>
        </w:rPr>
        <w:t>within</w:t>
      </w:r>
      <w:r w:rsidR="000C15FB">
        <w:rPr>
          <w:rFonts w:ascii="Arial" w:eastAsia="Times New Roman" w:hAnsi="Arial" w:cs="Arial"/>
          <w:color w:val="000000"/>
        </w:rPr>
        <w:t xml:space="preserve"> </w:t>
      </w:r>
      <w:r>
        <w:rPr>
          <w:rFonts w:ascii="Arial" w:eastAsia="Times New Roman" w:hAnsi="Arial" w:cs="Arial"/>
          <w:color w:val="000000"/>
        </w:rPr>
        <w:t>Gwent Police</w:t>
      </w:r>
      <w:r w:rsidR="00400B87">
        <w:rPr>
          <w:rFonts w:ascii="Arial" w:eastAsia="Times New Roman" w:hAnsi="Arial" w:cs="Arial"/>
          <w:color w:val="000000"/>
        </w:rPr>
        <w:t xml:space="preserve">. </w:t>
      </w:r>
    </w:p>
    <w:p w14:paraId="2B3921F7" w14:textId="630FBD93" w:rsidR="00400B87" w:rsidRDefault="00400B87" w:rsidP="00427575">
      <w:pPr>
        <w:pStyle w:val="ListParagraph"/>
        <w:numPr>
          <w:ilvl w:val="0"/>
          <w:numId w:val="1"/>
        </w:numPr>
        <w:spacing w:line="480" w:lineRule="auto"/>
        <w:rPr>
          <w:rFonts w:ascii="Arial" w:eastAsia="Times New Roman" w:hAnsi="Arial" w:cs="Arial"/>
          <w:color w:val="000000"/>
        </w:rPr>
      </w:pPr>
      <w:r>
        <w:rPr>
          <w:rFonts w:ascii="Arial" w:eastAsia="Times New Roman" w:hAnsi="Arial" w:cs="Arial"/>
          <w:color w:val="000000"/>
        </w:rPr>
        <w:t xml:space="preserve">Sampling technique: Purposive sampling to ensure diversity in rank, </w:t>
      </w:r>
      <w:r w:rsidR="007B43FE">
        <w:rPr>
          <w:rFonts w:ascii="Arial" w:eastAsia="Times New Roman" w:hAnsi="Arial" w:cs="Arial"/>
          <w:color w:val="000000"/>
        </w:rPr>
        <w:t>years’ service</w:t>
      </w:r>
      <w:r w:rsidR="00C86AEF">
        <w:rPr>
          <w:rFonts w:ascii="Arial" w:eastAsia="Times New Roman" w:hAnsi="Arial" w:cs="Arial"/>
          <w:color w:val="000000"/>
        </w:rPr>
        <w:t>, gender, roles</w:t>
      </w:r>
      <w:r w:rsidR="009D1848">
        <w:rPr>
          <w:rFonts w:ascii="Arial" w:eastAsia="Times New Roman" w:hAnsi="Arial" w:cs="Arial"/>
          <w:color w:val="000000"/>
        </w:rPr>
        <w:t xml:space="preserve"> </w:t>
      </w:r>
      <w:r w:rsidR="007B43FE">
        <w:rPr>
          <w:rFonts w:ascii="Arial" w:eastAsia="Times New Roman" w:hAnsi="Arial" w:cs="Arial"/>
          <w:color w:val="000000"/>
        </w:rPr>
        <w:t xml:space="preserve">and force area, </w:t>
      </w:r>
      <w:r w:rsidR="00600442">
        <w:rPr>
          <w:rFonts w:ascii="Arial" w:eastAsia="Times New Roman" w:hAnsi="Arial" w:cs="Arial"/>
          <w:color w:val="000000"/>
        </w:rPr>
        <w:t>supplemented by</w:t>
      </w:r>
      <w:r w:rsidR="00F41017">
        <w:rPr>
          <w:rFonts w:ascii="Arial" w:eastAsia="Times New Roman" w:hAnsi="Arial" w:cs="Arial"/>
          <w:color w:val="000000"/>
        </w:rPr>
        <w:t xml:space="preserve"> convenience sampling via professional networks (Et</w:t>
      </w:r>
      <w:r w:rsidR="00600442">
        <w:rPr>
          <w:rFonts w:ascii="Arial" w:eastAsia="Times New Roman" w:hAnsi="Arial" w:cs="Arial"/>
          <w:color w:val="000000"/>
        </w:rPr>
        <w:t xml:space="preserve">ikan, Musa &amp; Alkassim, 2016). </w:t>
      </w:r>
    </w:p>
    <w:p w14:paraId="1085CDB6" w14:textId="7A77D3DB" w:rsidR="008F47DD" w:rsidRPr="001A104A" w:rsidRDefault="00600442" w:rsidP="00427575">
      <w:pPr>
        <w:pStyle w:val="ListParagraph"/>
        <w:numPr>
          <w:ilvl w:val="0"/>
          <w:numId w:val="1"/>
        </w:numPr>
        <w:spacing w:line="480" w:lineRule="auto"/>
        <w:rPr>
          <w:rFonts w:ascii="Arial" w:eastAsia="Times New Roman" w:hAnsi="Arial" w:cs="Arial"/>
          <w:color w:val="000000"/>
        </w:rPr>
      </w:pPr>
      <w:r w:rsidRPr="00B952C1">
        <w:rPr>
          <w:rFonts w:ascii="Arial" w:eastAsia="Times New Roman" w:hAnsi="Arial" w:cs="Arial"/>
          <w:color w:val="000000"/>
        </w:rPr>
        <w:t xml:space="preserve">Sample Size: </w:t>
      </w:r>
      <w:r w:rsidR="00D901F5" w:rsidRPr="00B952C1">
        <w:rPr>
          <w:rFonts w:ascii="Arial" w:eastAsia="Times New Roman" w:hAnsi="Arial" w:cs="Arial"/>
          <w:color w:val="000000"/>
        </w:rPr>
        <w:t xml:space="preserve">A minimum of </w:t>
      </w:r>
      <w:r w:rsidR="00964552">
        <w:rPr>
          <w:rFonts w:ascii="Arial" w:eastAsia="Times New Roman" w:hAnsi="Arial" w:cs="Arial"/>
          <w:color w:val="000000"/>
        </w:rPr>
        <w:t>20</w:t>
      </w:r>
      <w:r w:rsidR="00D16394" w:rsidRPr="00B952C1">
        <w:rPr>
          <w:rFonts w:ascii="Arial" w:eastAsia="Times New Roman" w:hAnsi="Arial" w:cs="Arial"/>
          <w:color w:val="000000"/>
        </w:rPr>
        <w:t xml:space="preserve"> officers within Gwent Police</w:t>
      </w:r>
      <w:r w:rsidR="00DE7EA7">
        <w:rPr>
          <w:rFonts w:ascii="Arial" w:eastAsia="Times New Roman" w:hAnsi="Arial" w:cs="Arial"/>
          <w:color w:val="000000"/>
        </w:rPr>
        <w:t>.</w:t>
      </w:r>
    </w:p>
    <w:p w14:paraId="6C019BB4" w14:textId="58FBA1D9" w:rsidR="000134CB" w:rsidRPr="00714C05" w:rsidRDefault="00611BDD" w:rsidP="000134CB">
      <w:pPr>
        <w:spacing w:line="480" w:lineRule="auto"/>
        <w:rPr>
          <w:rFonts w:ascii="Arial" w:hAnsi="Arial" w:cs="Arial"/>
          <w:color w:val="000000" w:themeColor="text1"/>
          <w:sz w:val="24"/>
          <w:szCs w:val="24"/>
        </w:rPr>
      </w:pPr>
      <w:r w:rsidRPr="00B952C1">
        <w:rPr>
          <w:rFonts w:ascii="Arial" w:eastAsia="Times New Roman" w:hAnsi="Arial" w:cs="Arial"/>
          <w:color w:val="000000"/>
          <w:sz w:val="24"/>
          <w:szCs w:val="24"/>
        </w:rPr>
        <w:lastRenderedPageBreak/>
        <w:t xml:space="preserve">To </w:t>
      </w:r>
      <w:r w:rsidR="0090152D">
        <w:rPr>
          <w:rFonts w:ascii="Arial" w:eastAsia="Times New Roman" w:hAnsi="Arial" w:cs="Arial"/>
          <w:color w:val="000000"/>
          <w:sz w:val="24"/>
          <w:szCs w:val="24"/>
        </w:rPr>
        <w:t>reduce</w:t>
      </w:r>
      <w:r w:rsidRPr="00B952C1">
        <w:rPr>
          <w:rFonts w:ascii="Arial" w:eastAsia="Times New Roman" w:hAnsi="Arial" w:cs="Arial"/>
          <w:color w:val="000000"/>
          <w:sz w:val="24"/>
          <w:szCs w:val="24"/>
        </w:rPr>
        <w:t xml:space="preserve"> sampling bias</w:t>
      </w:r>
      <w:r w:rsidR="009F6F47" w:rsidRPr="00B952C1">
        <w:rPr>
          <w:rFonts w:ascii="Arial" w:eastAsia="Times New Roman" w:hAnsi="Arial" w:cs="Arial"/>
          <w:color w:val="000000"/>
          <w:sz w:val="24"/>
          <w:szCs w:val="24"/>
        </w:rPr>
        <w:t>,</w:t>
      </w:r>
      <w:r w:rsidR="0090152D">
        <w:rPr>
          <w:rFonts w:ascii="Arial" w:eastAsia="Times New Roman" w:hAnsi="Arial" w:cs="Arial"/>
          <w:color w:val="000000"/>
          <w:sz w:val="24"/>
          <w:szCs w:val="24"/>
        </w:rPr>
        <w:t xml:space="preserve"> the sample was restricted to front line officers, who were most directly relevant to the research questions. </w:t>
      </w:r>
      <w:r w:rsidR="00BD31FB">
        <w:rPr>
          <w:rFonts w:ascii="Arial" w:eastAsia="Times New Roman" w:hAnsi="Arial" w:cs="Arial"/>
          <w:color w:val="000000"/>
          <w:sz w:val="24"/>
          <w:szCs w:val="24"/>
        </w:rPr>
        <w:t xml:space="preserve">The choice to only use </w:t>
      </w:r>
      <w:r w:rsidR="00CF072E">
        <w:rPr>
          <w:rFonts w:ascii="Arial" w:eastAsia="Times New Roman" w:hAnsi="Arial" w:cs="Arial"/>
          <w:color w:val="000000"/>
          <w:sz w:val="24"/>
          <w:szCs w:val="24"/>
        </w:rPr>
        <w:t>frontline</w:t>
      </w:r>
      <w:r w:rsidR="004F0E21">
        <w:rPr>
          <w:rFonts w:ascii="Arial" w:eastAsia="Times New Roman" w:hAnsi="Arial" w:cs="Arial"/>
          <w:color w:val="000000"/>
          <w:sz w:val="24"/>
          <w:szCs w:val="24"/>
        </w:rPr>
        <w:t xml:space="preserve"> officers</w:t>
      </w:r>
      <w:r w:rsidR="00CF072E" w:rsidRPr="00B952C1">
        <w:rPr>
          <w:rFonts w:ascii="Arial" w:hAnsi="Arial" w:cs="Arial"/>
          <w:color w:val="000000" w:themeColor="text1"/>
          <w:sz w:val="24"/>
          <w:szCs w:val="24"/>
        </w:rPr>
        <w:t xml:space="preserve"> was</w:t>
      </w:r>
      <w:r w:rsidR="00BD31FB">
        <w:rPr>
          <w:rFonts w:ascii="Arial" w:hAnsi="Arial" w:cs="Arial"/>
          <w:color w:val="000000" w:themeColor="text1"/>
          <w:sz w:val="24"/>
          <w:szCs w:val="24"/>
        </w:rPr>
        <w:t xml:space="preserve"> because they </w:t>
      </w:r>
      <w:r w:rsidR="00CF072E">
        <w:rPr>
          <w:rFonts w:ascii="Arial" w:hAnsi="Arial" w:cs="Arial"/>
          <w:color w:val="000000" w:themeColor="text1"/>
          <w:sz w:val="24"/>
          <w:szCs w:val="24"/>
        </w:rPr>
        <w:t>are</w:t>
      </w:r>
      <w:r w:rsidR="00CF072E" w:rsidRPr="00B952C1">
        <w:rPr>
          <w:rFonts w:ascii="Arial" w:hAnsi="Arial" w:cs="Arial"/>
          <w:color w:val="000000" w:themeColor="text1"/>
          <w:sz w:val="24"/>
          <w:szCs w:val="24"/>
        </w:rPr>
        <w:t xml:space="preserve"> best</w:t>
      </w:r>
      <w:r w:rsidR="00B952C1" w:rsidRPr="00B952C1">
        <w:rPr>
          <w:rFonts w:ascii="Arial" w:hAnsi="Arial" w:cs="Arial"/>
          <w:color w:val="000000" w:themeColor="text1"/>
          <w:sz w:val="24"/>
          <w:szCs w:val="24"/>
        </w:rPr>
        <w:t xml:space="preserve"> positioned to provide relevant, experienced based insights into both operational physical demands of policing and the rationale and implementation of fitness standards. </w:t>
      </w:r>
    </w:p>
    <w:p w14:paraId="7C995DDB" w14:textId="43C40C0E" w:rsidR="000134CB" w:rsidRPr="009F5B07" w:rsidRDefault="000134CB" w:rsidP="000134CB">
      <w:pPr>
        <w:spacing w:line="480" w:lineRule="auto"/>
        <w:rPr>
          <w:rFonts w:ascii="Arial" w:eastAsia="Times New Roman" w:hAnsi="Arial" w:cs="Arial"/>
          <w:b/>
          <w:bCs/>
          <w:color w:val="156082" w:themeColor="accent1"/>
          <w:sz w:val="32"/>
          <w:szCs w:val="32"/>
          <w:u w:val="single"/>
        </w:rPr>
      </w:pPr>
      <w:r w:rsidRPr="009F5B07">
        <w:rPr>
          <w:rFonts w:ascii="Arial" w:eastAsia="Times New Roman" w:hAnsi="Arial" w:cs="Arial"/>
          <w:b/>
          <w:bCs/>
          <w:color w:val="156082" w:themeColor="accent1"/>
          <w:sz w:val="32"/>
          <w:szCs w:val="32"/>
          <w:u w:val="single"/>
        </w:rPr>
        <w:t>3.</w:t>
      </w:r>
      <w:r w:rsidR="00287D8F" w:rsidRPr="009F5B07">
        <w:rPr>
          <w:rFonts w:ascii="Arial" w:eastAsia="Times New Roman" w:hAnsi="Arial" w:cs="Arial"/>
          <w:b/>
          <w:bCs/>
          <w:color w:val="156082" w:themeColor="accent1"/>
          <w:sz w:val="32"/>
          <w:szCs w:val="32"/>
          <w:u w:val="single"/>
        </w:rPr>
        <w:t>3</w:t>
      </w:r>
      <w:r w:rsidRPr="009F5B07">
        <w:rPr>
          <w:rFonts w:ascii="Arial" w:eastAsia="Times New Roman" w:hAnsi="Arial" w:cs="Arial"/>
          <w:b/>
          <w:bCs/>
          <w:color w:val="156082" w:themeColor="accent1"/>
          <w:sz w:val="32"/>
          <w:szCs w:val="32"/>
          <w:u w:val="single"/>
        </w:rPr>
        <w:t xml:space="preserve"> Instrument Development </w:t>
      </w:r>
    </w:p>
    <w:p w14:paraId="48E2F39E" w14:textId="26BA82B7" w:rsidR="0026623D" w:rsidRDefault="00EB28E1" w:rsidP="008F47DD">
      <w:pPr>
        <w:spacing w:line="480" w:lineRule="auto"/>
        <w:rPr>
          <w:rFonts w:ascii="Arial" w:eastAsia="Times New Roman" w:hAnsi="Arial" w:cs="Arial"/>
          <w:color w:val="000000"/>
          <w:sz w:val="24"/>
          <w:szCs w:val="24"/>
        </w:rPr>
      </w:pPr>
      <w:r>
        <w:rPr>
          <w:rFonts w:ascii="Arial" w:eastAsia="Times New Roman" w:hAnsi="Arial" w:cs="Arial"/>
          <w:color w:val="000000"/>
          <w:sz w:val="24"/>
          <w:szCs w:val="24"/>
        </w:rPr>
        <w:t xml:space="preserve">A structured questionnaire was developed </w:t>
      </w:r>
      <w:r w:rsidR="001640FF">
        <w:rPr>
          <w:rFonts w:ascii="Arial" w:eastAsia="Times New Roman" w:hAnsi="Arial" w:cs="Arial"/>
          <w:color w:val="000000"/>
          <w:sz w:val="24"/>
          <w:szCs w:val="24"/>
        </w:rPr>
        <w:t xml:space="preserve">drawing on the College of Policing’s Physical </w:t>
      </w:r>
      <w:r w:rsidR="007C675F">
        <w:rPr>
          <w:rFonts w:ascii="Arial" w:eastAsia="Times New Roman" w:hAnsi="Arial" w:cs="Arial"/>
          <w:color w:val="000000"/>
          <w:sz w:val="24"/>
          <w:szCs w:val="24"/>
        </w:rPr>
        <w:t xml:space="preserve">competence assessment framework (College of Police, 2020) and operational task analysis </w:t>
      </w:r>
      <w:r w:rsidR="00AE233B">
        <w:rPr>
          <w:rFonts w:ascii="Arial" w:eastAsia="Times New Roman" w:hAnsi="Arial" w:cs="Arial"/>
          <w:color w:val="000000"/>
          <w:sz w:val="24"/>
          <w:szCs w:val="24"/>
        </w:rPr>
        <w:t xml:space="preserve">in the literature </w:t>
      </w:r>
      <w:r w:rsidR="00AE233B" w:rsidRPr="00BD7D3B">
        <w:rPr>
          <w:rFonts w:ascii="Arial" w:eastAsia="Times New Roman" w:hAnsi="Arial" w:cs="Arial"/>
          <w:color w:val="000000"/>
          <w:sz w:val="24"/>
          <w:szCs w:val="24"/>
        </w:rPr>
        <w:t>(Anderson et al., 2018)</w:t>
      </w:r>
      <w:r w:rsidR="00AE233B">
        <w:rPr>
          <w:rFonts w:ascii="Arial" w:eastAsia="Times New Roman" w:hAnsi="Arial" w:cs="Arial"/>
          <w:color w:val="000000"/>
          <w:sz w:val="24"/>
          <w:szCs w:val="24"/>
        </w:rPr>
        <w:t xml:space="preserve"> </w:t>
      </w:r>
    </w:p>
    <w:p w14:paraId="1E6978A7" w14:textId="7983B417" w:rsidR="00AE233B" w:rsidRDefault="009C49A4" w:rsidP="00427575">
      <w:pPr>
        <w:pStyle w:val="ListParagraph"/>
        <w:numPr>
          <w:ilvl w:val="0"/>
          <w:numId w:val="2"/>
        </w:numPr>
        <w:spacing w:line="480" w:lineRule="auto"/>
        <w:rPr>
          <w:rFonts w:ascii="Arial" w:eastAsia="Times New Roman" w:hAnsi="Arial" w:cs="Arial"/>
          <w:color w:val="000000"/>
        </w:rPr>
      </w:pPr>
      <w:r>
        <w:rPr>
          <w:rFonts w:ascii="Arial" w:eastAsia="Times New Roman" w:hAnsi="Arial" w:cs="Arial"/>
          <w:color w:val="000000"/>
        </w:rPr>
        <w:t xml:space="preserve">Section: </w:t>
      </w:r>
    </w:p>
    <w:p w14:paraId="0BC67DCC" w14:textId="77DB576B" w:rsidR="009C49A4" w:rsidRDefault="009C49A4" w:rsidP="00427575">
      <w:pPr>
        <w:pStyle w:val="ListParagraph"/>
        <w:numPr>
          <w:ilvl w:val="0"/>
          <w:numId w:val="3"/>
        </w:numPr>
        <w:spacing w:line="480" w:lineRule="auto"/>
        <w:rPr>
          <w:rFonts w:ascii="Arial" w:eastAsia="Times New Roman" w:hAnsi="Arial" w:cs="Arial"/>
          <w:color w:val="000000"/>
        </w:rPr>
      </w:pPr>
      <w:r>
        <w:rPr>
          <w:rFonts w:ascii="Arial" w:eastAsia="Times New Roman" w:hAnsi="Arial" w:cs="Arial"/>
          <w:color w:val="000000"/>
        </w:rPr>
        <w:t>Demographics and service Background</w:t>
      </w:r>
    </w:p>
    <w:p w14:paraId="336AAC6E" w14:textId="27703924" w:rsidR="009C49A4" w:rsidRDefault="004A5634" w:rsidP="00427575">
      <w:pPr>
        <w:pStyle w:val="ListParagraph"/>
        <w:numPr>
          <w:ilvl w:val="0"/>
          <w:numId w:val="3"/>
        </w:numPr>
        <w:spacing w:line="480" w:lineRule="auto"/>
        <w:rPr>
          <w:rFonts w:ascii="Arial" w:eastAsia="Times New Roman" w:hAnsi="Arial" w:cs="Arial"/>
          <w:color w:val="000000"/>
        </w:rPr>
      </w:pPr>
      <w:r>
        <w:rPr>
          <w:rFonts w:ascii="Arial" w:eastAsia="Times New Roman" w:hAnsi="Arial" w:cs="Arial"/>
          <w:color w:val="000000"/>
        </w:rPr>
        <w:t xml:space="preserve">Awareness of current fitness standards </w:t>
      </w:r>
    </w:p>
    <w:p w14:paraId="7BA9CD66" w14:textId="7181A628" w:rsidR="004A5634" w:rsidRDefault="004A5634" w:rsidP="00427575">
      <w:pPr>
        <w:pStyle w:val="ListParagraph"/>
        <w:numPr>
          <w:ilvl w:val="0"/>
          <w:numId w:val="3"/>
        </w:numPr>
        <w:spacing w:line="480" w:lineRule="auto"/>
        <w:rPr>
          <w:rFonts w:ascii="Arial" w:eastAsia="Times New Roman" w:hAnsi="Arial" w:cs="Arial"/>
          <w:color w:val="000000"/>
        </w:rPr>
      </w:pPr>
      <w:r>
        <w:rPr>
          <w:rFonts w:ascii="Arial" w:eastAsia="Times New Roman" w:hAnsi="Arial" w:cs="Arial"/>
          <w:color w:val="000000"/>
        </w:rPr>
        <w:t xml:space="preserve">Perceived relevance of the fitness test to </w:t>
      </w:r>
      <w:r w:rsidR="00501D33">
        <w:rPr>
          <w:rFonts w:ascii="Arial" w:eastAsia="Times New Roman" w:hAnsi="Arial" w:cs="Arial"/>
          <w:color w:val="000000"/>
        </w:rPr>
        <w:t>operational tasks</w:t>
      </w:r>
      <w:r w:rsidR="00F17F75">
        <w:rPr>
          <w:rFonts w:ascii="Arial" w:eastAsia="Times New Roman" w:hAnsi="Arial" w:cs="Arial"/>
          <w:color w:val="000000"/>
        </w:rPr>
        <w:t xml:space="preserve"> and demands</w:t>
      </w:r>
    </w:p>
    <w:p w14:paraId="003A29E4" w14:textId="01A88AF2" w:rsidR="00501D33" w:rsidRPr="00877D22" w:rsidRDefault="00501D33" w:rsidP="00427575">
      <w:pPr>
        <w:pStyle w:val="ListParagraph"/>
        <w:numPr>
          <w:ilvl w:val="0"/>
          <w:numId w:val="3"/>
        </w:numPr>
        <w:spacing w:line="480" w:lineRule="auto"/>
        <w:rPr>
          <w:rFonts w:ascii="Arial" w:eastAsia="Times New Roman" w:hAnsi="Arial" w:cs="Arial"/>
          <w:color w:val="000000"/>
        </w:rPr>
      </w:pPr>
      <w:r w:rsidRPr="00877D22">
        <w:rPr>
          <w:rFonts w:ascii="Arial" w:eastAsia="Times New Roman" w:hAnsi="Arial" w:cs="Arial"/>
          <w:color w:val="000000"/>
        </w:rPr>
        <w:t xml:space="preserve">Self-reported fitness levels </w:t>
      </w:r>
    </w:p>
    <w:p w14:paraId="38F0EB8C" w14:textId="653D2016" w:rsidR="00397C95" w:rsidRDefault="00EE312E" w:rsidP="00EE312E">
      <w:pPr>
        <w:spacing w:line="480" w:lineRule="auto"/>
        <w:rPr>
          <w:rFonts w:ascii="Arial" w:eastAsia="Times New Roman" w:hAnsi="Arial" w:cs="Arial"/>
          <w:color w:val="000000"/>
          <w:sz w:val="24"/>
          <w:szCs w:val="24"/>
        </w:rPr>
      </w:pPr>
      <w:r w:rsidRPr="00877D22">
        <w:rPr>
          <w:rFonts w:ascii="Arial" w:eastAsia="Times New Roman" w:hAnsi="Arial" w:cs="Arial"/>
          <w:color w:val="000000"/>
          <w:sz w:val="24"/>
          <w:szCs w:val="24"/>
        </w:rPr>
        <w:t xml:space="preserve">Questionnaire validity was enhanced through </w:t>
      </w:r>
      <w:r w:rsidR="00C6156D" w:rsidRPr="00877D22">
        <w:rPr>
          <w:rFonts w:ascii="Arial" w:eastAsia="Times New Roman" w:hAnsi="Arial" w:cs="Arial"/>
          <w:color w:val="000000"/>
          <w:sz w:val="24"/>
          <w:szCs w:val="24"/>
        </w:rPr>
        <w:t xml:space="preserve">expert review by two force fitness </w:t>
      </w:r>
      <w:r w:rsidR="00147D33">
        <w:rPr>
          <w:rFonts w:ascii="Arial" w:eastAsia="Times New Roman" w:hAnsi="Arial" w:cs="Arial"/>
          <w:color w:val="000000"/>
          <w:sz w:val="24"/>
          <w:szCs w:val="24"/>
        </w:rPr>
        <w:t xml:space="preserve">trainers </w:t>
      </w:r>
      <w:r w:rsidR="00147D33" w:rsidRPr="00877D22">
        <w:rPr>
          <w:rFonts w:ascii="Arial" w:eastAsia="Times New Roman" w:hAnsi="Arial" w:cs="Arial"/>
          <w:color w:val="000000"/>
          <w:sz w:val="24"/>
          <w:szCs w:val="24"/>
        </w:rPr>
        <w:t>(</w:t>
      </w:r>
      <w:r w:rsidR="00AF4CCF" w:rsidRPr="00877D22">
        <w:rPr>
          <w:rFonts w:ascii="Arial" w:eastAsia="Times New Roman" w:hAnsi="Arial" w:cs="Arial"/>
          <w:color w:val="000000"/>
          <w:sz w:val="24"/>
          <w:szCs w:val="24"/>
        </w:rPr>
        <w:t>Oppenheim, 1992)</w:t>
      </w:r>
      <w:r w:rsidR="00877D22">
        <w:rPr>
          <w:rFonts w:ascii="Arial" w:eastAsia="Times New Roman" w:hAnsi="Arial" w:cs="Arial"/>
          <w:color w:val="000000"/>
          <w:sz w:val="24"/>
          <w:szCs w:val="24"/>
        </w:rPr>
        <w:t xml:space="preserve">. </w:t>
      </w:r>
      <w:r w:rsidR="00E35A8B" w:rsidRPr="00877D22">
        <w:rPr>
          <w:rFonts w:ascii="Arial" w:eastAsia="Times New Roman" w:hAnsi="Arial" w:cs="Arial"/>
          <w:color w:val="000000"/>
          <w:sz w:val="24"/>
          <w:szCs w:val="24"/>
        </w:rPr>
        <w:t>To ensure the questionnaire captured the full spectrum of operation demands</w:t>
      </w:r>
      <w:r w:rsidR="0096537A" w:rsidRPr="00877D22">
        <w:rPr>
          <w:rFonts w:ascii="Arial" w:eastAsia="Times New Roman" w:hAnsi="Arial" w:cs="Arial"/>
          <w:color w:val="000000"/>
          <w:sz w:val="24"/>
          <w:szCs w:val="24"/>
        </w:rPr>
        <w:t xml:space="preserve">, items were mapped against documented task categories such as foot pursuits, </w:t>
      </w:r>
      <w:r w:rsidR="00CD5957" w:rsidRPr="00877D22">
        <w:rPr>
          <w:rFonts w:ascii="Arial" w:eastAsia="Times New Roman" w:hAnsi="Arial" w:cs="Arial"/>
          <w:color w:val="000000"/>
          <w:sz w:val="24"/>
          <w:szCs w:val="24"/>
        </w:rPr>
        <w:t>manual restraint and prolonged standing during crown control</w:t>
      </w:r>
      <w:r w:rsidR="00536B26" w:rsidRPr="00877D22">
        <w:rPr>
          <w:rFonts w:ascii="Arial" w:eastAsia="Times New Roman" w:hAnsi="Arial" w:cs="Arial"/>
          <w:color w:val="000000"/>
          <w:sz w:val="24"/>
          <w:szCs w:val="24"/>
        </w:rPr>
        <w:t xml:space="preserve"> (Anderson et at., 2018). </w:t>
      </w:r>
    </w:p>
    <w:p w14:paraId="18E98644" w14:textId="0C81D537" w:rsidR="004F047F" w:rsidRPr="000F0834" w:rsidRDefault="00AF4CCF" w:rsidP="00EE312E">
      <w:pPr>
        <w:spacing w:line="480" w:lineRule="auto"/>
        <w:rPr>
          <w:rFonts w:ascii="Arial" w:eastAsia="Times New Roman" w:hAnsi="Arial" w:cs="Arial"/>
          <w:b/>
          <w:bCs/>
          <w:color w:val="156082" w:themeColor="accent1"/>
          <w:sz w:val="20"/>
          <w:szCs w:val="20"/>
        </w:rPr>
      </w:pPr>
      <w:r w:rsidRPr="000F0834">
        <w:rPr>
          <w:rFonts w:ascii="Arial" w:eastAsia="Times New Roman" w:hAnsi="Arial" w:cs="Arial"/>
          <w:b/>
          <w:bCs/>
          <w:color w:val="156082" w:themeColor="accent1"/>
          <w:sz w:val="32"/>
          <w:szCs w:val="32"/>
          <w:u w:val="single"/>
        </w:rPr>
        <w:t>3.</w:t>
      </w:r>
      <w:r w:rsidR="00287D8F" w:rsidRPr="000F0834">
        <w:rPr>
          <w:rFonts w:ascii="Arial" w:eastAsia="Times New Roman" w:hAnsi="Arial" w:cs="Arial"/>
          <w:b/>
          <w:bCs/>
          <w:color w:val="156082" w:themeColor="accent1"/>
          <w:sz w:val="32"/>
          <w:szCs w:val="32"/>
          <w:u w:val="single"/>
        </w:rPr>
        <w:t>4</w:t>
      </w:r>
      <w:r w:rsidRPr="000F0834">
        <w:rPr>
          <w:rFonts w:ascii="Arial" w:eastAsia="Times New Roman" w:hAnsi="Arial" w:cs="Arial"/>
          <w:b/>
          <w:bCs/>
          <w:color w:val="156082" w:themeColor="accent1"/>
          <w:sz w:val="32"/>
          <w:szCs w:val="32"/>
          <w:u w:val="single"/>
        </w:rPr>
        <w:t xml:space="preserve"> Pilot study</w:t>
      </w:r>
    </w:p>
    <w:p w14:paraId="235D1A76" w14:textId="7A65DFDA" w:rsidR="006E0A89" w:rsidRPr="006E0A89" w:rsidRDefault="00C10013" w:rsidP="00EE312E">
      <w:pPr>
        <w:spacing w:line="480" w:lineRule="auto"/>
        <w:rPr>
          <w:rFonts w:ascii="Arial" w:eastAsia="Times New Roman" w:hAnsi="Arial" w:cs="Arial"/>
          <w:color w:val="000000"/>
          <w:sz w:val="24"/>
          <w:szCs w:val="24"/>
        </w:rPr>
      </w:pPr>
      <w:r>
        <w:rPr>
          <w:rFonts w:ascii="Arial" w:eastAsia="Times New Roman" w:hAnsi="Arial" w:cs="Arial"/>
          <w:color w:val="000000"/>
          <w:sz w:val="24"/>
          <w:szCs w:val="24"/>
        </w:rPr>
        <w:t xml:space="preserve">A pilot study was conducted with ten officers from </w:t>
      </w:r>
      <w:r w:rsidR="00A440F9">
        <w:rPr>
          <w:rFonts w:ascii="Arial" w:eastAsia="Times New Roman" w:hAnsi="Arial" w:cs="Arial"/>
          <w:color w:val="000000"/>
          <w:sz w:val="24"/>
          <w:szCs w:val="24"/>
        </w:rPr>
        <w:t xml:space="preserve">three </w:t>
      </w:r>
      <w:r w:rsidR="00BE1089">
        <w:rPr>
          <w:rFonts w:ascii="Arial" w:eastAsia="Times New Roman" w:hAnsi="Arial" w:cs="Arial"/>
          <w:color w:val="000000"/>
          <w:sz w:val="24"/>
          <w:szCs w:val="24"/>
        </w:rPr>
        <w:t>different areas</w:t>
      </w:r>
      <w:r w:rsidR="00435050">
        <w:rPr>
          <w:rFonts w:ascii="Arial" w:eastAsia="Times New Roman" w:hAnsi="Arial" w:cs="Arial"/>
          <w:color w:val="000000"/>
          <w:sz w:val="24"/>
          <w:szCs w:val="24"/>
        </w:rPr>
        <w:t xml:space="preserve"> of Gwent Police </w:t>
      </w:r>
      <w:r w:rsidR="006B3A5A">
        <w:rPr>
          <w:rFonts w:ascii="Arial" w:eastAsia="Times New Roman" w:hAnsi="Arial" w:cs="Arial"/>
          <w:color w:val="000000"/>
          <w:sz w:val="24"/>
          <w:szCs w:val="24"/>
        </w:rPr>
        <w:t>force to</w:t>
      </w:r>
      <w:r w:rsidR="00562F67">
        <w:rPr>
          <w:rFonts w:ascii="Arial" w:eastAsia="Times New Roman" w:hAnsi="Arial" w:cs="Arial"/>
          <w:color w:val="000000"/>
          <w:sz w:val="24"/>
          <w:szCs w:val="24"/>
        </w:rPr>
        <w:t xml:space="preserve"> assess clarity, length and face validity. Minor wording revisions</w:t>
      </w:r>
      <w:r w:rsidR="00C43143">
        <w:rPr>
          <w:rFonts w:ascii="Arial" w:eastAsia="Times New Roman" w:hAnsi="Arial" w:cs="Arial"/>
          <w:color w:val="000000"/>
          <w:sz w:val="24"/>
          <w:szCs w:val="24"/>
        </w:rPr>
        <w:t xml:space="preserve"> were </w:t>
      </w:r>
      <w:r w:rsidR="00C43143">
        <w:rPr>
          <w:rFonts w:ascii="Arial" w:eastAsia="Times New Roman" w:hAnsi="Arial" w:cs="Arial"/>
          <w:color w:val="000000"/>
          <w:sz w:val="24"/>
          <w:szCs w:val="24"/>
        </w:rPr>
        <w:lastRenderedPageBreak/>
        <w:t>implemented based on feedback. Pilot data were excluded from the main analysis (Joshi et al., 2015)</w:t>
      </w:r>
      <w:r w:rsidR="007C280D">
        <w:rPr>
          <w:rFonts w:ascii="Arial" w:eastAsia="Times New Roman" w:hAnsi="Arial" w:cs="Arial"/>
          <w:color w:val="000000"/>
          <w:sz w:val="24"/>
          <w:szCs w:val="24"/>
        </w:rPr>
        <w:t>.</w:t>
      </w:r>
    </w:p>
    <w:p w14:paraId="11D7BD74" w14:textId="23B70F6E" w:rsidR="002600AB" w:rsidRPr="007C2C9E" w:rsidRDefault="00E672A0" w:rsidP="00EE312E">
      <w:pPr>
        <w:spacing w:line="480" w:lineRule="auto"/>
        <w:rPr>
          <w:rFonts w:ascii="Arial" w:eastAsia="Times New Roman" w:hAnsi="Arial" w:cs="Arial"/>
          <w:b/>
          <w:bCs/>
          <w:color w:val="156082" w:themeColor="accent1"/>
          <w:sz w:val="32"/>
          <w:szCs w:val="32"/>
          <w:u w:val="single"/>
        </w:rPr>
      </w:pPr>
      <w:r w:rsidRPr="007C2C9E">
        <w:rPr>
          <w:rFonts w:ascii="Arial" w:eastAsia="Times New Roman" w:hAnsi="Arial" w:cs="Arial"/>
          <w:b/>
          <w:bCs/>
          <w:color w:val="156082" w:themeColor="accent1"/>
          <w:sz w:val="32"/>
          <w:szCs w:val="32"/>
          <w:u w:val="single"/>
        </w:rPr>
        <w:t>3.</w:t>
      </w:r>
      <w:r w:rsidR="00287D8F" w:rsidRPr="007C2C9E">
        <w:rPr>
          <w:rFonts w:ascii="Arial" w:eastAsia="Times New Roman" w:hAnsi="Arial" w:cs="Arial"/>
          <w:b/>
          <w:bCs/>
          <w:color w:val="156082" w:themeColor="accent1"/>
          <w:sz w:val="32"/>
          <w:szCs w:val="32"/>
          <w:u w:val="single"/>
        </w:rPr>
        <w:t>5</w:t>
      </w:r>
      <w:r w:rsidR="00AE5424" w:rsidRPr="007C2C9E">
        <w:rPr>
          <w:rFonts w:ascii="Arial" w:eastAsia="Times New Roman" w:hAnsi="Arial" w:cs="Arial"/>
          <w:b/>
          <w:bCs/>
          <w:color w:val="156082" w:themeColor="accent1"/>
          <w:sz w:val="32"/>
          <w:szCs w:val="32"/>
          <w:u w:val="single"/>
        </w:rPr>
        <w:t xml:space="preserve"> Data Collection Procedure</w:t>
      </w:r>
    </w:p>
    <w:p w14:paraId="08481315" w14:textId="7BA7CC2B" w:rsidR="007437B2" w:rsidRDefault="002600AB" w:rsidP="00EE312E">
      <w:pPr>
        <w:spacing w:line="480" w:lineRule="auto"/>
        <w:rPr>
          <w:rFonts w:ascii="Arial" w:eastAsia="Times New Roman" w:hAnsi="Arial" w:cs="Arial"/>
          <w:color w:val="000000"/>
          <w:sz w:val="24"/>
          <w:szCs w:val="24"/>
        </w:rPr>
      </w:pPr>
      <w:r>
        <w:rPr>
          <w:rFonts w:ascii="Arial" w:eastAsia="Times New Roman" w:hAnsi="Arial" w:cs="Arial"/>
          <w:color w:val="000000"/>
          <w:sz w:val="24"/>
          <w:szCs w:val="24"/>
        </w:rPr>
        <w:t xml:space="preserve">The questionnaire </w:t>
      </w:r>
      <w:r w:rsidR="009B67E0">
        <w:rPr>
          <w:rFonts w:ascii="Arial" w:eastAsia="Times New Roman" w:hAnsi="Arial" w:cs="Arial"/>
          <w:color w:val="000000"/>
          <w:sz w:val="24"/>
          <w:szCs w:val="24"/>
        </w:rPr>
        <w:t xml:space="preserve">within Appendix B </w:t>
      </w:r>
      <w:r w:rsidR="0015543E">
        <w:rPr>
          <w:rFonts w:ascii="Arial" w:eastAsia="Times New Roman" w:hAnsi="Arial" w:cs="Arial"/>
          <w:color w:val="000000"/>
          <w:sz w:val="24"/>
          <w:szCs w:val="24"/>
        </w:rPr>
        <w:t>was</w:t>
      </w:r>
      <w:r>
        <w:rPr>
          <w:rFonts w:ascii="Arial" w:eastAsia="Times New Roman" w:hAnsi="Arial" w:cs="Arial"/>
          <w:color w:val="000000"/>
          <w:sz w:val="24"/>
          <w:szCs w:val="24"/>
        </w:rPr>
        <w:t xml:space="preserve"> converted to an online survey </w:t>
      </w:r>
      <w:r w:rsidR="007437B2">
        <w:rPr>
          <w:rFonts w:ascii="Arial" w:eastAsia="Times New Roman" w:hAnsi="Arial" w:cs="Arial"/>
          <w:color w:val="000000"/>
          <w:sz w:val="24"/>
          <w:szCs w:val="24"/>
        </w:rPr>
        <w:t xml:space="preserve">using a secure platform. </w:t>
      </w:r>
    </w:p>
    <w:p w14:paraId="498FCF45" w14:textId="5A2B91FA" w:rsidR="00E11CAA" w:rsidRPr="00E11CAA" w:rsidRDefault="0017643F" w:rsidP="00427575">
      <w:pPr>
        <w:pStyle w:val="ListParagraph"/>
        <w:numPr>
          <w:ilvl w:val="0"/>
          <w:numId w:val="4"/>
        </w:numPr>
        <w:spacing w:line="480" w:lineRule="auto"/>
        <w:rPr>
          <w:rFonts w:ascii="Arial" w:eastAsia="Times New Roman" w:hAnsi="Arial" w:cs="Arial"/>
          <w:color w:val="000000"/>
          <w:sz w:val="40"/>
          <w:szCs w:val="40"/>
          <w:u w:val="single"/>
        </w:rPr>
      </w:pPr>
      <w:r>
        <w:rPr>
          <w:rFonts w:ascii="Arial" w:eastAsia="Times New Roman" w:hAnsi="Arial" w:cs="Arial"/>
          <w:color w:val="000000"/>
        </w:rPr>
        <w:t xml:space="preserve">Invitations via emails and WhatsApp </w:t>
      </w:r>
      <w:r w:rsidR="0015543E">
        <w:rPr>
          <w:rFonts w:ascii="Arial" w:eastAsia="Times New Roman" w:hAnsi="Arial" w:cs="Arial"/>
          <w:color w:val="000000"/>
        </w:rPr>
        <w:t xml:space="preserve">was sent to participants </w:t>
      </w:r>
      <w:r>
        <w:rPr>
          <w:rFonts w:ascii="Arial" w:eastAsia="Times New Roman" w:hAnsi="Arial" w:cs="Arial"/>
          <w:color w:val="000000"/>
        </w:rPr>
        <w:t>containing a survey link and participation information sheet</w:t>
      </w:r>
      <w:r w:rsidR="00226409">
        <w:rPr>
          <w:rFonts w:ascii="Arial" w:eastAsia="Times New Roman" w:hAnsi="Arial" w:cs="Arial"/>
          <w:color w:val="000000"/>
        </w:rPr>
        <w:t xml:space="preserve">. </w:t>
      </w:r>
    </w:p>
    <w:p w14:paraId="13A86672" w14:textId="4E03E0B7" w:rsidR="00AF4CCF" w:rsidRPr="00020C84" w:rsidRDefault="00226409" w:rsidP="00427575">
      <w:pPr>
        <w:pStyle w:val="ListParagraph"/>
        <w:numPr>
          <w:ilvl w:val="0"/>
          <w:numId w:val="4"/>
        </w:numPr>
        <w:spacing w:line="480" w:lineRule="auto"/>
        <w:rPr>
          <w:rFonts w:ascii="Arial" w:eastAsia="Times New Roman" w:hAnsi="Arial" w:cs="Arial"/>
          <w:color w:val="000000"/>
          <w:sz w:val="40"/>
          <w:szCs w:val="40"/>
          <w:u w:val="single"/>
        </w:rPr>
      </w:pPr>
      <w:r>
        <w:rPr>
          <w:rFonts w:ascii="Arial" w:eastAsia="Times New Roman" w:hAnsi="Arial" w:cs="Arial"/>
          <w:color w:val="000000"/>
        </w:rPr>
        <w:t xml:space="preserve">Participation was voluntary, with implied </w:t>
      </w:r>
      <w:r w:rsidR="00551AEF">
        <w:rPr>
          <w:rFonts w:ascii="Arial" w:eastAsia="Times New Roman" w:hAnsi="Arial" w:cs="Arial"/>
          <w:color w:val="000000"/>
        </w:rPr>
        <w:t xml:space="preserve">consent indicated </w:t>
      </w:r>
      <w:r w:rsidR="00020C84">
        <w:rPr>
          <w:rFonts w:ascii="Arial" w:eastAsia="Times New Roman" w:hAnsi="Arial" w:cs="Arial"/>
          <w:color w:val="000000"/>
        </w:rPr>
        <w:t xml:space="preserve">by questionnaire submission. </w:t>
      </w:r>
    </w:p>
    <w:p w14:paraId="25E4C652" w14:textId="68C37026" w:rsidR="009769BF" w:rsidRPr="009769BF" w:rsidRDefault="0008701D" w:rsidP="00427575">
      <w:pPr>
        <w:pStyle w:val="ListParagraph"/>
        <w:numPr>
          <w:ilvl w:val="0"/>
          <w:numId w:val="4"/>
        </w:numPr>
        <w:spacing w:line="480" w:lineRule="auto"/>
        <w:rPr>
          <w:rFonts w:ascii="Arial" w:eastAsia="Times New Roman" w:hAnsi="Arial" w:cs="Arial"/>
          <w:color w:val="000000"/>
          <w:sz w:val="40"/>
          <w:szCs w:val="40"/>
          <w:u w:val="single"/>
        </w:rPr>
      </w:pPr>
      <w:r>
        <w:rPr>
          <w:rFonts w:ascii="Arial" w:eastAsia="Times New Roman" w:hAnsi="Arial" w:cs="Arial"/>
          <w:color w:val="000000"/>
        </w:rPr>
        <w:t>Data were</w:t>
      </w:r>
      <w:r w:rsidR="00020C84">
        <w:rPr>
          <w:rFonts w:ascii="Arial" w:eastAsia="Times New Roman" w:hAnsi="Arial" w:cs="Arial"/>
          <w:color w:val="000000"/>
        </w:rPr>
        <w:t xml:space="preserve"> collected over a four-week window, with one reminder </w:t>
      </w:r>
      <w:r w:rsidR="00F2371F">
        <w:rPr>
          <w:rFonts w:ascii="Arial" w:eastAsia="Times New Roman" w:hAnsi="Arial" w:cs="Arial"/>
          <w:color w:val="000000"/>
        </w:rPr>
        <w:t xml:space="preserve">sent  to boosts response rate (Dillman, 2000). </w:t>
      </w:r>
    </w:p>
    <w:p w14:paraId="20B25123" w14:textId="61702688" w:rsidR="009769BF" w:rsidRPr="008A21A6" w:rsidRDefault="009769BF" w:rsidP="009769BF">
      <w:pPr>
        <w:spacing w:line="480" w:lineRule="auto"/>
        <w:rPr>
          <w:rFonts w:ascii="Arial" w:eastAsia="Times New Roman" w:hAnsi="Arial" w:cs="Arial"/>
          <w:b/>
          <w:bCs/>
          <w:color w:val="156082" w:themeColor="accent1"/>
          <w:sz w:val="32"/>
          <w:szCs w:val="32"/>
          <w:u w:val="single"/>
        </w:rPr>
      </w:pPr>
      <w:r w:rsidRPr="008A21A6">
        <w:rPr>
          <w:rFonts w:ascii="Arial" w:eastAsia="Times New Roman" w:hAnsi="Arial" w:cs="Arial"/>
          <w:b/>
          <w:bCs/>
          <w:color w:val="156082" w:themeColor="accent1"/>
          <w:sz w:val="32"/>
          <w:szCs w:val="32"/>
          <w:u w:val="single"/>
        </w:rPr>
        <w:t>3.</w:t>
      </w:r>
      <w:r w:rsidR="00873EA3" w:rsidRPr="008A21A6">
        <w:rPr>
          <w:rFonts w:ascii="Arial" w:eastAsia="Times New Roman" w:hAnsi="Arial" w:cs="Arial"/>
          <w:b/>
          <w:bCs/>
          <w:color w:val="156082" w:themeColor="accent1"/>
          <w:sz w:val="32"/>
          <w:szCs w:val="32"/>
          <w:u w:val="single"/>
        </w:rPr>
        <w:t>6</w:t>
      </w:r>
      <w:r w:rsidRPr="008A21A6">
        <w:rPr>
          <w:rFonts w:ascii="Arial" w:eastAsia="Times New Roman" w:hAnsi="Arial" w:cs="Arial"/>
          <w:b/>
          <w:bCs/>
          <w:color w:val="156082" w:themeColor="accent1"/>
          <w:sz w:val="32"/>
          <w:szCs w:val="32"/>
          <w:u w:val="single"/>
        </w:rPr>
        <w:t xml:space="preserve"> Data Analysis </w:t>
      </w:r>
    </w:p>
    <w:p w14:paraId="2806410B" w14:textId="2242C791" w:rsidR="00BE1089" w:rsidRPr="00BE1089" w:rsidRDefault="00BE1089" w:rsidP="00BE1089">
      <w:pPr>
        <w:spacing w:line="480" w:lineRule="auto"/>
        <w:rPr>
          <w:rFonts w:ascii="Arial" w:eastAsia="Times New Roman" w:hAnsi="Arial" w:cs="Arial"/>
          <w:color w:val="000000"/>
          <w:sz w:val="24"/>
          <w:szCs w:val="24"/>
        </w:rPr>
      </w:pPr>
      <w:r>
        <w:rPr>
          <w:rFonts w:ascii="Arial" w:eastAsia="Times New Roman" w:hAnsi="Arial" w:cs="Arial"/>
          <w:color w:val="000000"/>
          <w:sz w:val="24"/>
          <w:szCs w:val="24"/>
        </w:rPr>
        <w:t xml:space="preserve">Quantitative data collected through the structured </w:t>
      </w:r>
      <w:r w:rsidR="008921C6">
        <w:rPr>
          <w:rFonts w:ascii="Arial" w:eastAsia="Times New Roman" w:hAnsi="Arial" w:cs="Arial"/>
          <w:color w:val="000000"/>
          <w:sz w:val="24"/>
          <w:szCs w:val="24"/>
        </w:rPr>
        <w:t xml:space="preserve">questionnaire was analysed using descriptive statistics </w:t>
      </w:r>
      <w:r w:rsidR="007503EC">
        <w:rPr>
          <w:rFonts w:ascii="Arial" w:eastAsia="Times New Roman" w:hAnsi="Arial" w:cs="Arial"/>
          <w:color w:val="000000"/>
          <w:sz w:val="24"/>
          <w:szCs w:val="24"/>
        </w:rPr>
        <w:t xml:space="preserve">to identify patterns in officers’ responses. Frequency </w:t>
      </w:r>
      <w:r w:rsidR="00EE2E5C">
        <w:rPr>
          <w:rFonts w:ascii="Arial" w:eastAsia="Times New Roman" w:hAnsi="Arial" w:cs="Arial"/>
          <w:color w:val="000000"/>
          <w:sz w:val="24"/>
          <w:szCs w:val="24"/>
        </w:rPr>
        <w:t xml:space="preserve">distributions and </w:t>
      </w:r>
      <w:r w:rsidR="000E4390">
        <w:rPr>
          <w:rFonts w:ascii="Arial" w:eastAsia="Times New Roman" w:hAnsi="Arial" w:cs="Arial"/>
          <w:color w:val="000000"/>
          <w:sz w:val="24"/>
          <w:szCs w:val="24"/>
        </w:rPr>
        <w:t>percentage</w:t>
      </w:r>
      <w:r w:rsidR="00EE2E5C">
        <w:rPr>
          <w:rFonts w:ascii="Arial" w:eastAsia="Times New Roman" w:hAnsi="Arial" w:cs="Arial"/>
          <w:color w:val="000000"/>
          <w:sz w:val="24"/>
          <w:szCs w:val="24"/>
        </w:rPr>
        <w:t xml:space="preserve"> breaks downs </w:t>
      </w:r>
      <w:r w:rsidR="000E4390">
        <w:rPr>
          <w:rFonts w:ascii="Arial" w:eastAsia="Times New Roman" w:hAnsi="Arial" w:cs="Arial"/>
          <w:color w:val="000000"/>
          <w:sz w:val="24"/>
          <w:szCs w:val="24"/>
        </w:rPr>
        <w:t xml:space="preserve">were used to summarise </w:t>
      </w:r>
      <w:r w:rsidR="00936F30">
        <w:rPr>
          <w:rFonts w:ascii="Arial" w:eastAsia="Times New Roman" w:hAnsi="Arial" w:cs="Arial"/>
          <w:color w:val="000000"/>
          <w:sz w:val="24"/>
          <w:szCs w:val="24"/>
        </w:rPr>
        <w:t xml:space="preserve">categorical variables such as role, years of service and bleep test performance. </w:t>
      </w:r>
      <w:r w:rsidR="00285940">
        <w:rPr>
          <w:rFonts w:ascii="Arial" w:eastAsia="Times New Roman" w:hAnsi="Arial" w:cs="Arial"/>
          <w:color w:val="000000"/>
          <w:sz w:val="24"/>
          <w:szCs w:val="24"/>
        </w:rPr>
        <w:t>Likert</w:t>
      </w:r>
      <w:r w:rsidR="008C3DA2">
        <w:rPr>
          <w:rFonts w:ascii="Arial" w:eastAsia="Times New Roman" w:hAnsi="Arial" w:cs="Arial"/>
          <w:color w:val="000000"/>
          <w:sz w:val="24"/>
          <w:szCs w:val="24"/>
        </w:rPr>
        <w:t xml:space="preserve">-scale items were </w:t>
      </w:r>
      <w:r w:rsidR="00183BC5">
        <w:rPr>
          <w:rFonts w:ascii="Arial" w:eastAsia="Times New Roman" w:hAnsi="Arial" w:cs="Arial"/>
          <w:color w:val="000000"/>
          <w:sz w:val="24"/>
          <w:szCs w:val="24"/>
        </w:rPr>
        <w:t xml:space="preserve">treated </w:t>
      </w:r>
      <w:r w:rsidR="000B05A0">
        <w:rPr>
          <w:rFonts w:ascii="Arial" w:eastAsia="Times New Roman" w:hAnsi="Arial" w:cs="Arial"/>
          <w:color w:val="000000"/>
          <w:sz w:val="24"/>
          <w:szCs w:val="24"/>
        </w:rPr>
        <w:t xml:space="preserve">as ordinal data and visualised using bar and pie charts to illustrate trends </w:t>
      </w:r>
      <w:r w:rsidR="007D7C31">
        <w:rPr>
          <w:rFonts w:ascii="Arial" w:eastAsia="Times New Roman" w:hAnsi="Arial" w:cs="Arial"/>
          <w:color w:val="000000"/>
          <w:sz w:val="24"/>
          <w:szCs w:val="24"/>
        </w:rPr>
        <w:t xml:space="preserve">in perceived physical demand, and confidence readiness. The analysis </w:t>
      </w:r>
      <w:r w:rsidR="00F9591F">
        <w:rPr>
          <w:rFonts w:ascii="Arial" w:eastAsia="Times New Roman" w:hAnsi="Arial" w:cs="Arial"/>
          <w:color w:val="000000"/>
          <w:sz w:val="24"/>
          <w:szCs w:val="24"/>
        </w:rPr>
        <w:t>focused on identifying discrepancies between fitness test outcomes</w:t>
      </w:r>
      <w:r w:rsidR="00B255B9">
        <w:rPr>
          <w:rFonts w:ascii="Arial" w:eastAsia="Times New Roman" w:hAnsi="Arial" w:cs="Arial"/>
          <w:color w:val="000000"/>
          <w:sz w:val="24"/>
          <w:szCs w:val="24"/>
        </w:rPr>
        <w:t xml:space="preserve">, </w:t>
      </w:r>
      <w:r w:rsidR="00F9591F">
        <w:rPr>
          <w:rFonts w:ascii="Arial" w:eastAsia="Times New Roman" w:hAnsi="Arial" w:cs="Arial"/>
          <w:color w:val="000000"/>
          <w:sz w:val="24"/>
          <w:szCs w:val="24"/>
        </w:rPr>
        <w:t xml:space="preserve">real world </w:t>
      </w:r>
      <w:r w:rsidR="00B255B9">
        <w:rPr>
          <w:rFonts w:ascii="Arial" w:eastAsia="Times New Roman" w:hAnsi="Arial" w:cs="Arial"/>
          <w:color w:val="000000"/>
          <w:sz w:val="24"/>
          <w:szCs w:val="24"/>
        </w:rPr>
        <w:t>preparedness  and views</w:t>
      </w:r>
      <w:r w:rsidR="00C32438">
        <w:rPr>
          <w:rFonts w:ascii="Arial" w:eastAsia="Times New Roman" w:hAnsi="Arial" w:cs="Arial"/>
          <w:color w:val="000000"/>
          <w:sz w:val="24"/>
          <w:szCs w:val="24"/>
        </w:rPr>
        <w:t xml:space="preserve"> on </w:t>
      </w:r>
      <w:r w:rsidR="0027731A">
        <w:rPr>
          <w:rFonts w:ascii="Arial" w:eastAsia="Times New Roman" w:hAnsi="Arial" w:cs="Arial"/>
          <w:color w:val="000000"/>
          <w:sz w:val="24"/>
          <w:szCs w:val="24"/>
        </w:rPr>
        <w:t xml:space="preserve">the adequacy of the bleep test. Visualisations were generated to support interpretation </w:t>
      </w:r>
      <w:r w:rsidR="00BC66C6">
        <w:rPr>
          <w:rFonts w:ascii="Arial" w:eastAsia="Times New Roman" w:hAnsi="Arial" w:cs="Arial"/>
          <w:color w:val="000000"/>
          <w:sz w:val="24"/>
          <w:szCs w:val="24"/>
        </w:rPr>
        <w:t xml:space="preserve">and enhance clarity, enabling a direct comparison between institutional </w:t>
      </w:r>
      <w:r w:rsidR="00CA1579">
        <w:rPr>
          <w:rFonts w:ascii="Arial" w:eastAsia="Times New Roman" w:hAnsi="Arial" w:cs="Arial"/>
          <w:color w:val="000000"/>
          <w:sz w:val="24"/>
          <w:szCs w:val="24"/>
        </w:rPr>
        <w:t xml:space="preserve">standards and frontline experiences (Bryman, 2016). </w:t>
      </w:r>
    </w:p>
    <w:p w14:paraId="2D685D61" w14:textId="115ECA01" w:rsidR="000C2483" w:rsidRPr="00A82387" w:rsidRDefault="001503C0" w:rsidP="001503C0">
      <w:pPr>
        <w:spacing w:line="480" w:lineRule="auto"/>
        <w:rPr>
          <w:rFonts w:ascii="Arial" w:eastAsia="Times New Roman" w:hAnsi="Arial" w:cs="Arial"/>
          <w:b/>
          <w:bCs/>
          <w:color w:val="156082" w:themeColor="accent1"/>
          <w:sz w:val="18"/>
          <w:szCs w:val="18"/>
        </w:rPr>
      </w:pPr>
      <w:r w:rsidRPr="00A82387">
        <w:rPr>
          <w:rFonts w:ascii="Arial" w:eastAsia="Times New Roman" w:hAnsi="Arial" w:cs="Arial"/>
          <w:b/>
          <w:bCs/>
          <w:color w:val="156082" w:themeColor="accent1"/>
          <w:sz w:val="32"/>
          <w:szCs w:val="32"/>
          <w:u w:val="single"/>
        </w:rPr>
        <w:lastRenderedPageBreak/>
        <w:t>3.</w:t>
      </w:r>
      <w:r w:rsidR="00873EA3" w:rsidRPr="00A82387">
        <w:rPr>
          <w:rFonts w:ascii="Arial" w:eastAsia="Times New Roman" w:hAnsi="Arial" w:cs="Arial"/>
          <w:b/>
          <w:bCs/>
          <w:color w:val="156082" w:themeColor="accent1"/>
          <w:sz w:val="32"/>
          <w:szCs w:val="32"/>
          <w:u w:val="single"/>
        </w:rPr>
        <w:t>7</w:t>
      </w:r>
      <w:r w:rsidR="00166020" w:rsidRPr="00A82387">
        <w:rPr>
          <w:rFonts w:ascii="Arial" w:eastAsia="Times New Roman" w:hAnsi="Arial" w:cs="Arial"/>
          <w:b/>
          <w:bCs/>
          <w:color w:val="156082" w:themeColor="accent1"/>
          <w:sz w:val="32"/>
          <w:szCs w:val="32"/>
          <w:u w:val="single"/>
        </w:rPr>
        <w:t xml:space="preserve"> </w:t>
      </w:r>
      <w:r w:rsidR="000C2483" w:rsidRPr="00A82387">
        <w:rPr>
          <w:rFonts w:ascii="Arial" w:eastAsia="Times New Roman" w:hAnsi="Arial" w:cs="Arial"/>
          <w:b/>
          <w:bCs/>
          <w:color w:val="156082" w:themeColor="accent1"/>
          <w:sz w:val="32"/>
          <w:szCs w:val="32"/>
          <w:u w:val="single"/>
        </w:rPr>
        <w:t xml:space="preserve">Ethical Considerations </w:t>
      </w:r>
    </w:p>
    <w:p w14:paraId="6ED19BA9" w14:textId="0CBA81EF" w:rsidR="00150598" w:rsidRDefault="00DB224B" w:rsidP="00150598">
      <w:pPr>
        <w:spacing w:line="480" w:lineRule="auto"/>
        <w:ind w:left="360"/>
        <w:rPr>
          <w:rFonts w:ascii="Arial" w:eastAsia="Times New Roman" w:hAnsi="Arial" w:cs="Arial"/>
          <w:color w:val="000000"/>
          <w:sz w:val="24"/>
          <w:szCs w:val="24"/>
        </w:rPr>
      </w:pPr>
      <w:r>
        <w:rPr>
          <w:rFonts w:ascii="Arial" w:eastAsia="Times New Roman" w:hAnsi="Arial" w:cs="Arial"/>
          <w:color w:val="000000"/>
          <w:sz w:val="24"/>
          <w:szCs w:val="24"/>
        </w:rPr>
        <w:t xml:space="preserve">This study </w:t>
      </w:r>
      <w:r w:rsidR="00054075">
        <w:rPr>
          <w:rFonts w:ascii="Arial" w:eastAsia="Times New Roman" w:hAnsi="Arial" w:cs="Arial"/>
          <w:color w:val="000000"/>
          <w:sz w:val="24"/>
          <w:szCs w:val="24"/>
        </w:rPr>
        <w:t xml:space="preserve">received approval from the University from the </w:t>
      </w:r>
      <w:r w:rsidR="004E6ABB">
        <w:rPr>
          <w:rFonts w:ascii="Arial" w:eastAsia="Times New Roman" w:hAnsi="Arial" w:cs="Arial"/>
          <w:color w:val="000000"/>
          <w:sz w:val="24"/>
          <w:szCs w:val="24"/>
        </w:rPr>
        <w:t xml:space="preserve">University Ethics Committee. Key ethical Safeguards include. </w:t>
      </w:r>
    </w:p>
    <w:p w14:paraId="6759A0D3" w14:textId="52FA2108" w:rsidR="004E6ABB" w:rsidRDefault="004E6ABB" w:rsidP="00427575">
      <w:pPr>
        <w:pStyle w:val="ListParagraph"/>
        <w:numPr>
          <w:ilvl w:val="0"/>
          <w:numId w:val="5"/>
        </w:numPr>
        <w:spacing w:line="480" w:lineRule="auto"/>
        <w:rPr>
          <w:rFonts w:ascii="Arial" w:eastAsia="Times New Roman" w:hAnsi="Arial" w:cs="Arial"/>
          <w:color w:val="000000"/>
        </w:rPr>
      </w:pPr>
      <w:r>
        <w:rPr>
          <w:rFonts w:ascii="Arial" w:eastAsia="Times New Roman" w:hAnsi="Arial" w:cs="Arial"/>
          <w:color w:val="000000"/>
        </w:rPr>
        <w:t xml:space="preserve">Information sheet outlining aims, voluntary </w:t>
      </w:r>
      <w:r w:rsidR="004E087A">
        <w:rPr>
          <w:rFonts w:ascii="Arial" w:eastAsia="Times New Roman" w:hAnsi="Arial" w:cs="Arial"/>
          <w:color w:val="000000"/>
        </w:rPr>
        <w:t xml:space="preserve">participation, and withdrawal rights. </w:t>
      </w:r>
    </w:p>
    <w:p w14:paraId="75D80A07" w14:textId="6747BE87" w:rsidR="004E087A" w:rsidRDefault="004E087A" w:rsidP="00427575">
      <w:pPr>
        <w:pStyle w:val="ListParagraph"/>
        <w:numPr>
          <w:ilvl w:val="0"/>
          <w:numId w:val="5"/>
        </w:numPr>
        <w:spacing w:line="480" w:lineRule="auto"/>
        <w:rPr>
          <w:rFonts w:ascii="Arial" w:eastAsia="Times New Roman" w:hAnsi="Arial" w:cs="Arial"/>
          <w:color w:val="000000"/>
        </w:rPr>
      </w:pPr>
      <w:r>
        <w:rPr>
          <w:rFonts w:ascii="Arial" w:eastAsia="Times New Roman" w:hAnsi="Arial" w:cs="Arial"/>
          <w:color w:val="000000"/>
        </w:rPr>
        <w:t xml:space="preserve">Anonymity </w:t>
      </w:r>
      <w:r w:rsidR="00E06433">
        <w:rPr>
          <w:rFonts w:ascii="Arial" w:eastAsia="Times New Roman" w:hAnsi="Arial" w:cs="Arial"/>
          <w:color w:val="000000"/>
        </w:rPr>
        <w:t xml:space="preserve">via-non identifying codes. </w:t>
      </w:r>
    </w:p>
    <w:p w14:paraId="32E9FD90" w14:textId="647679B2" w:rsidR="00E06433" w:rsidRDefault="00E06433" w:rsidP="00427575">
      <w:pPr>
        <w:pStyle w:val="ListParagraph"/>
        <w:numPr>
          <w:ilvl w:val="0"/>
          <w:numId w:val="5"/>
        </w:numPr>
        <w:spacing w:line="480" w:lineRule="auto"/>
        <w:rPr>
          <w:rFonts w:ascii="Arial" w:eastAsia="Times New Roman" w:hAnsi="Arial" w:cs="Arial"/>
          <w:color w:val="000000"/>
        </w:rPr>
      </w:pPr>
      <w:r>
        <w:rPr>
          <w:rFonts w:ascii="Arial" w:eastAsia="Times New Roman" w:hAnsi="Arial" w:cs="Arial"/>
          <w:color w:val="000000"/>
        </w:rPr>
        <w:t xml:space="preserve">Data stored </w:t>
      </w:r>
      <w:r w:rsidR="000964BB">
        <w:rPr>
          <w:rFonts w:ascii="Arial" w:eastAsia="Times New Roman" w:hAnsi="Arial" w:cs="Arial"/>
          <w:color w:val="000000"/>
        </w:rPr>
        <w:t xml:space="preserve">only on the researcher’s laptop, only accessible by </w:t>
      </w:r>
      <w:r w:rsidR="00D17A97">
        <w:rPr>
          <w:rFonts w:ascii="Arial" w:eastAsia="Times New Roman" w:hAnsi="Arial" w:cs="Arial"/>
          <w:color w:val="000000"/>
        </w:rPr>
        <w:t>me</w:t>
      </w:r>
      <w:r w:rsidR="000964BB">
        <w:rPr>
          <w:rFonts w:ascii="Arial" w:eastAsia="Times New Roman" w:hAnsi="Arial" w:cs="Arial"/>
          <w:color w:val="000000"/>
        </w:rPr>
        <w:t xml:space="preserve">. </w:t>
      </w:r>
    </w:p>
    <w:p w14:paraId="4BA54E9A" w14:textId="36A84FA5" w:rsidR="00150598" w:rsidRPr="00150598" w:rsidRDefault="00D17A97" w:rsidP="00427575">
      <w:pPr>
        <w:pStyle w:val="ListParagraph"/>
        <w:numPr>
          <w:ilvl w:val="0"/>
          <w:numId w:val="5"/>
        </w:numPr>
        <w:spacing w:line="480" w:lineRule="auto"/>
        <w:rPr>
          <w:rFonts w:ascii="Arial" w:eastAsia="Times New Roman" w:hAnsi="Arial" w:cs="Arial"/>
          <w:color w:val="000000"/>
        </w:rPr>
      </w:pPr>
      <w:r>
        <w:rPr>
          <w:rFonts w:ascii="Arial" w:eastAsia="Times New Roman" w:hAnsi="Arial" w:cs="Arial"/>
          <w:color w:val="000000"/>
        </w:rPr>
        <w:t>Compliance with the British Psychological Society Code of Ethics (BPS, 20</w:t>
      </w:r>
      <w:r w:rsidR="003313BF">
        <w:rPr>
          <w:rFonts w:ascii="Arial" w:eastAsia="Times New Roman" w:hAnsi="Arial" w:cs="Arial"/>
          <w:color w:val="000000"/>
        </w:rPr>
        <w:t>21</w:t>
      </w:r>
      <w:r>
        <w:rPr>
          <w:rFonts w:ascii="Arial" w:eastAsia="Times New Roman" w:hAnsi="Arial" w:cs="Arial"/>
          <w:color w:val="000000"/>
        </w:rPr>
        <w:t xml:space="preserve">). </w:t>
      </w:r>
    </w:p>
    <w:p w14:paraId="7BF931B8" w14:textId="050F5C9B" w:rsidR="00810D85" w:rsidRDefault="006519A5" w:rsidP="00981954">
      <w:pPr>
        <w:spacing w:line="480" w:lineRule="auto"/>
        <w:rPr>
          <w:rFonts w:ascii="Arial" w:eastAsia="Times New Roman" w:hAnsi="Arial" w:cs="Arial"/>
          <w:color w:val="000000"/>
          <w:sz w:val="24"/>
          <w:szCs w:val="24"/>
        </w:rPr>
      </w:pPr>
      <w:r w:rsidRPr="00860168">
        <w:rPr>
          <w:rFonts w:ascii="Arial" w:eastAsia="Times New Roman" w:hAnsi="Arial" w:cs="Arial"/>
          <w:color w:val="000000"/>
          <w:sz w:val="24"/>
          <w:szCs w:val="24"/>
        </w:rPr>
        <w:t xml:space="preserve">Given the </w:t>
      </w:r>
      <w:r w:rsidR="00926BBF" w:rsidRPr="00860168">
        <w:rPr>
          <w:rFonts w:ascii="Arial" w:eastAsia="Times New Roman" w:hAnsi="Arial" w:cs="Arial"/>
          <w:color w:val="000000"/>
          <w:sz w:val="24"/>
          <w:szCs w:val="24"/>
        </w:rPr>
        <w:t>sensitive nature of discussing national standards</w:t>
      </w:r>
      <w:r w:rsidR="001A2A02" w:rsidRPr="00860168">
        <w:rPr>
          <w:rFonts w:ascii="Arial" w:eastAsia="Times New Roman" w:hAnsi="Arial" w:cs="Arial"/>
          <w:color w:val="000000"/>
          <w:sz w:val="24"/>
          <w:szCs w:val="24"/>
        </w:rPr>
        <w:t xml:space="preserve">, particular care was taken to ensure psychological </w:t>
      </w:r>
      <w:r w:rsidR="00DB42FC" w:rsidRPr="00860168">
        <w:rPr>
          <w:rFonts w:ascii="Arial" w:eastAsia="Times New Roman" w:hAnsi="Arial" w:cs="Arial"/>
          <w:color w:val="000000"/>
          <w:sz w:val="24"/>
          <w:szCs w:val="24"/>
        </w:rPr>
        <w:t xml:space="preserve">safety for participants. Officers were reassured that responses </w:t>
      </w:r>
      <w:r w:rsidR="004A7B5B" w:rsidRPr="00860168">
        <w:rPr>
          <w:rFonts w:ascii="Arial" w:eastAsia="Times New Roman" w:hAnsi="Arial" w:cs="Arial"/>
          <w:color w:val="000000"/>
          <w:sz w:val="24"/>
          <w:szCs w:val="24"/>
        </w:rPr>
        <w:t xml:space="preserve">would not be shared with any line managers </w:t>
      </w:r>
      <w:r w:rsidR="008E7BD9" w:rsidRPr="00860168">
        <w:rPr>
          <w:rFonts w:ascii="Arial" w:eastAsia="Times New Roman" w:hAnsi="Arial" w:cs="Arial"/>
          <w:color w:val="000000"/>
          <w:sz w:val="24"/>
          <w:szCs w:val="24"/>
        </w:rPr>
        <w:t xml:space="preserve">or used for performance evaluation. </w:t>
      </w:r>
      <w:r w:rsidR="00AF434F" w:rsidRPr="00860168">
        <w:rPr>
          <w:rFonts w:ascii="Arial" w:eastAsia="Times New Roman" w:hAnsi="Arial" w:cs="Arial"/>
          <w:color w:val="000000"/>
          <w:sz w:val="24"/>
          <w:szCs w:val="24"/>
        </w:rPr>
        <w:t xml:space="preserve">The questionnaire introduction sheet </w:t>
      </w:r>
      <w:r w:rsidR="006621DB" w:rsidRPr="00860168">
        <w:rPr>
          <w:rFonts w:ascii="Arial" w:eastAsia="Times New Roman" w:hAnsi="Arial" w:cs="Arial"/>
          <w:color w:val="000000"/>
          <w:sz w:val="24"/>
          <w:szCs w:val="24"/>
        </w:rPr>
        <w:t xml:space="preserve">explicitly stated that participation would not affect </w:t>
      </w:r>
      <w:r w:rsidR="00EF67F0" w:rsidRPr="00860168">
        <w:rPr>
          <w:rFonts w:ascii="Arial" w:eastAsia="Times New Roman" w:hAnsi="Arial" w:cs="Arial"/>
          <w:color w:val="000000"/>
          <w:sz w:val="24"/>
          <w:szCs w:val="24"/>
        </w:rPr>
        <w:t xml:space="preserve">employment status or fitness assessment outcomes. </w:t>
      </w:r>
      <w:r w:rsidR="00F3288C" w:rsidRPr="00860168">
        <w:rPr>
          <w:rFonts w:ascii="Arial" w:eastAsia="Times New Roman" w:hAnsi="Arial" w:cs="Arial"/>
          <w:color w:val="000000"/>
          <w:sz w:val="24"/>
          <w:szCs w:val="24"/>
        </w:rPr>
        <w:t>Furthermore,</w:t>
      </w:r>
      <w:r w:rsidR="00D5399A" w:rsidRPr="00860168">
        <w:rPr>
          <w:rFonts w:ascii="Arial" w:eastAsia="Times New Roman" w:hAnsi="Arial" w:cs="Arial"/>
          <w:color w:val="000000"/>
          <w:sz w:val="24"/>
          <w:szCs w:val="24"/>
        </w:rPr>
        <w:t xml:space="preserve"> officers were given the option to skip any question they felt </w:t>
      </w:r>
      <w:r w:rsidR="00F3288C" w:rsidRPr="00860168">
        <w:rPr>
          <w:rFonts w:ascii="Arial" w:eastAsia="Times New Roman" w:hAnsi="Arial" w:cs="Arial"/>
          <w:color w:val="000000"/>
          <w:sz w:val="24"/>
          <w:szCs w:val="24"/>
        </w:rPr>
        <w:t xml:space="preserve">uncomfortable </w:t>
      </w:r>
      <w:r w:rsidR="006851C7" w:rsidRPr="00860168">
        <w:rPr>
          <w:rFonts w:ascii="Arial" w:eastAsia="Times New Roman" w:hAnsi="Arial" w:cs="Arial"/>
          <w:color w:val="000000"/>
          <w:sz w:val="24"/>
          <w:szCs w:val="24"/>
        </w:rPr>
        <w:t>answering and</w:t>
      </w:r>
      <w:r w:rsidR="00310900" w:rsidRPr="00860168">
        <w:rPr>
          <w:rFonts w:ascii="Arial" w:eastAsia="Times New Roman" w:hAnsi="Arial" w:cs="Arial"/>
          <w:color w:val="000000"/>
          <w:sz w:val="24"/>
          <w:szCs w:val="24"/>
        </w:rPr>
        <w:t xml:space="preserve"> contact details for support services were provided</w:t>
      </w:r>
      <w:r w:rsidR="006851C7" w:rsidRPr="00860168">
        <w:rPr>
          <w:rFonts w:ascii="Arial" w:eastAsia="Times New Roman" w:hAnsi="Arial" w:cs="Arial"/>
          <w:color w:val="000000"/>
          <w:sz w:val="24"/>
          <w:szCs w:val="24"/>
        </w:rPr>
        <w:t xml:space="preserve">. As </w:t>
      </w:r>
      <w:r w:rsidR="00EC393E" w:rsidRPr="00860168">
        <w:rPr>
          <w:rFonts w:ascii="Arial" w:eastAsia="Times New Roman" w:hAnsi="Arial" w:cs="Arial"/>
          <w:color w:val="000000"/>
          <w:sz w:val="24"/>
          <w:szCs w:val="24"/>
        </w:rPr>
        <w:t>mentioned,</w:t>
      </w:r>
      <w:r w:rsidR="006851C7" w:rsidRPr="00860168">
        <w:rPr>
          <w:rFonts w:ascii="Arial" w:eastAsia="Times New Roman" w:hAnsi="Arial" w:cs="Arial"/>
          <w:color w:val="000000"/>
          <w:sz w:val="24"/>
          <w:szCs w:val="24"/>
        </w:rPr>
        <w:t xml:space="preserve"> these measures </w:t>
      </w:r>
      <w:r w:rsidR="00534044" w:rsidRPr="00860168">
        <w:rPr>
          <w:rFonts w:ascii="Arial" w:eastAsia="Times New Roman" w:hAnsi="Arial" w:cs="Arial"/>
          <w:color w:val="000000"/>
          <w:sz w:val="24"/>
          <w:szCs w:val="24"/>
        </w:rPr>
        <w:t xml:space="preserve">align with ethical best practices in oocupational </w:t>
      </w:r>
      <w:r w:rsidR="00345545" w:rsidRPr="00860168">
        <w:rPr>
          <w:rFonts w:ascii="Arial" w:eastAsia="Times New Roman" w:hAnsi="Arial" w:cs="Arial"/>
          <w:color w:val="000000"/>
          <w:sz w:val="24"/>
          <w:szCs w:val="24"/>
        </w:rPr>
        <w:t xml:space="preserve">research and fostered a higher degree of trust and openness in responses (BPS, 2018). </w:t>
      </w:r>
    </w:p>
    <w:p w14:paraId="6218E81B" w14:textId="2AC7C259" w:rsidR="00381652" w:rsidRPr="002005B5" w:rsidRDefault="00381652" w:rsidP="00981954">
      <w:pPr>
        <w:spacing w:line="480" w:lineRule="auto"/>
        <w:rPr>
          <w:rFonts w:ascii="Arial" w:eastAsia="Times New Roman" w:hAnsi="Arial" w:cs="Arial"/>
          <w:b/>
          <w:bCs/>
          <w:color w:val="156082" w:themeColor="accent1"/>
          <w:sz w:val="20"/>
          <w:szCs w:val="20"/>
        </w:rPr>
      </w:pPr>
      <w:r w:rsidRPr="002005B5">
        <w:rPr>
          <w:rFonts w:ascii="Arial" w:eastAsia="Times New Roman" w:hAnsi="Arial" w:cs="Arial"/>
          <w:b/>
          <w:bCs/>
          <w:color w:val="156082" w:themeColor="accent1"/>
          <w:sz w:val="32"/>
          <w:szCs w:val="32"/>
          <w:u w:val="single"/>
        </w:rPr>
        <w:t>3.</w:t>
      </w:r>
      <w:r w:rsidR="00873EA3" w:rsidRPr="002005B5">
        <w:rPr>
          <w:rFonts w:ascii="Arial" w:eastAsia="Times New Roman" w:hAnsi="Arial" w:cs="Arial"/>
          <w:b/>
          <w:bCs/>
          <w:color w:val="156082" w:themeColor="accent1"/>
          <w:sz w:val="32"/>
          <w:szCs w:val="32"/>
          <w:u w:val="single"/>
        </w:rPr>
        <w:t>8</w:t>
      </w:r>
      <w:r w:rsidR="009769BF" w:rsidRPr="002005B5">
        <w:rPr>
          <w:rFonts w:ascii="Arial" w:eastAsia="Times New Roman" w:hAnsi="Arial" w:cs="Arial"/>
          <w:b/>
          <w:bCs/>
          <w:color w:val="156082" w:themeColor="accent1"/>
          <w:sz w:val="32"/>
          <w:szCs w:val="32"/>
          <w:u w:val="single"/>
        </w:rPr>
        <w:t xml:space="preserve"> </w:t>
      </w:r>
      <w:r w:rsidRPr="002005B5">
        <w:rPr>
          <w:rFonts w:ascii="Arial" w:eastAsia="Times New Roman" w:hAnsi="Arial" w:cs="Arial"/>
          <w:b/>
          <w:bCs/>
          <w:color w:val="156082" w:themeColor="accent1"/>
          <w:sz w:val="32"/>
          <w:szCs w:val="32"/>
          <w:u w:val="single"/>
        </w:rPr>
        <w:t xml:space="preserve">Reliability and Validity </w:t>
      </w:r>
    </w:p>
    <w:p w14:paraId="17CF7CDA" w14:textId="55738739" w:rsidR="00560CAA" w:rsidRDefault="001457E2" w:rsidP="004E2272">
      <w:pPr>
        <w:spacing w:line="480" w:lineRule="auto"/>
        <w:rPr>
          <w:rFonts w:ascii="Arial" w:eastAsia="Times New Roman" w:hAnsi="Arial" w:cs="Arial"/>
          <w:color w:val="000000"/>
          <w:sz w:val="24"/>
          <w:szCs w:val="24"/>
        </w:rPr>
      </w:pPr>
      <w:r>
        <w:rPr>
          <w:rFonts w:ascii="Arial" w:eastAsia="Times New Roman" w:hAnsi="Arial" w:cs="Arial"/>
          <w:color w:val="000000"/>
          <w:sz w:val="24"/>
          <w:szCs w:val="24"/>
        </w:rPr>
        <w:t xml:space="preserve">Construct validity will be supported through factor analysis to confirm underlying </w:t>
      </w:r>
      <w:r w:rsidR="00033899">
        <w:rPr>
          <w:rFonts w:ascii="Arial" w:eastAsia="Times New Roman" w:hAnsi="Arial" w:cs="Arial"/>
          <w:color w:val="000000"/>
          <w:sz w:val="24"/>
          <w:szCs w:val="24"/>
        </w:rPr>
        <w:t xml:space="preserve">dimensions of relevance perceptions. Content validity was ensured </w:t>
      </w:r>
      <w:r w:rsidR="006C4201">
        <w:rPr>
          <w:rFonts w:ascii="Arial" w:eastAsia="Times New Roman" w:hAnsi="Arial" w:cs="Arial"/>
          <w:color w:val="000000"/>
          <w:sz w:val="24"/>
          <w:szCs w:val="24"/>
        </w:rPr>
        <w:t>via literature alignment and expert review (Haynes, Richard &amp; Kubany, 1995)</w:t>
      </w:r>
      <w:r w:rsidR="007100CC">
        <w:rPr>
          <w:rFonts w:ascii="Arial" w:eastAsia="Times New Roman" w:hAnsi="Arial" w:cs="Arial"/>
          <w:color w:val="000000"/>
          <w:sz w:val="24"/>
          <w:szCs w:val="24"/>
        </w:rPr>
        <w:t xml:space="preserve">. </w:t>
      </w:r>
    </w:p>
    <w:p w14:paraId="20C12413" w14:textId="256C2FCC" w:rsidR="001503C0" w:rsidRPr="00341879" w:rsidRDefault="001503C0" w:rsidP="00F2371F">
      <w:pPr>
        <w:spacing w:line="480" w:lineRule="auto"/>
        <w:rPr>
          <w:rFonts w:ascii="Arial" w:eastAsia="Times New Roman" w:hAnsi="Arial" w:cs="Arial"/>
          <w:b/>
          <w:bCs/>
          <w:color w:val="156082" w:themeColor="accent1"/>
          <w:sz w:val="32"/>
          <w:szCs w:val="32"/>
          <w:u w:val="single"/>
        </w:rPr>
      </w:pPr>
      <w:r w:rsidRPr="00341879">
        <w:rPr>
          <w:rFonts w:ascii="Arial" w:eastAsia="Times New Roman" w:hAnsi="Arial" w:cs="Arial"/>
          <w:b/>
          <w:bCs/>
          <w:color w:val="156082" w:themeColor="accent1"/>
          <w:sz w:val="32"/>
          <w:szCs w:val="32"/>
          <w:u w:val="single"/>
        </w:rPr>
        <w:lastRenderedPageBreak/>
        <w:t>3.</w:t>
      </w:r>
      <w:r w:rsidR="00873EA3" w:rsidRPr="00341879">
        <w:rPr>
          <w:rFonts w:ascii="Arial" w:eastAsia="Times New Roman" w:hAnsi="Arial" w:cs="Arial"/>
          <w:b/>
          <w:bCs/>
          <w:color w:val="156082" w:themeColor="accent1"/>
          <w:sz w:val="32"/>
          <w:szCs w:val="32"/>
          <w:u w:val="single"/>
        </w:rPr>
        <w:t>9</w:t>
      </w:r>
      <w:r w:rsidR="009769BF" w:rsidRPr="00341879">
        <w:rPr>
          <w:rFonts w:ascii="Arial" w:eastAsia="Times New Roman" w:hAnsi="Arial" w:cs="Arial"/>
          <w:b/>
          <w:bCs/>
          <w:color w:val="156082" w:themeColor="accent1"/>
          <w:sz w:val="32"/>
          <w:szCs w:val="32"/>
          <w:u w:val="single"/>
        </w:rPr>
        <w:t xml:space="preserve"> </w:t>
      </w:r>
      <w:r w:rsidRPr="00341879">
        <w:rPr>
          <w:rFonts w:ascii="Arial" w:eastAsia="Times New Roman" w:hAnsi="Arial" w:cs="Arial"/>
          <w:b/>
          <w:bCs/>
          <w:color w:val="156082" w:themeColor="accent1"/>
          <w:sz w:val="32"/>
          <w:szCs w:val="32"/>
          <w:u w:val="single"/>
        </w:rPr>
        <w:t xml:space="preserve">Limitations </w:t>
      </w:r>
    </w:p>
    <w:p w14:paraId="559C8A68" w14:textId="68C5DB25" w:rsidR="00000528" w:rsidRDefault="00746950" w:rsidP="004E2272">
      <w:pPr>
        <w:spacing w:line="480" w:lineRule="auto"/>
        <w:rPr>
          <w:rFonts w:ascii="Arial" w:eastAsia="Times New Roman" w:hAnsi="Arial" w:cs="Arial"/>
          <w:color w:val="000000"/>
          <w:sz w:val="24"/>
          <w:szCs w:val="24"/>
        </w:rPr>
      </w:pPr>
      <w:r>
        <w:rPr>
          <w:rFonts w:ascii="Arial" w:eastAsia="Times New Roman" w:hAnsi="Arial" w:cs="Arial"/>
          <w:color w:val="000000"/>
          <w:sz w:val="24"/>
          <w:szCs w:val="24"/>
        </w:rPr>
        <w:t>Potential limitations include self-report bias</w:t>
      </w:r>
      <w:r w:rsidR="006F0BDC">
        <w:rPr>
          <w:rFonts w:ascii="Arial" w:eastAsia="Times New Roman" w:hAnsi="Arial" w:cs="Arial"/>
          <w:color w:val="000000"/>
          <w:sz w:val="24"/>
          <w:szCs w:val="24"/>
        </w:rPr>
        <w:t xml:space="preserve"> </w:t>
      </w:r>
      <w:r w:rsidR="00D06BDE">
        <w:rPr>
          <w:rFonts w:ascii="Arial" w:eastAsia="Times New Roman" w:hAnsi="Arial" w:cs="Arial"/>
          <w:color w:val="000000"/>
          <w:sz w:val="24"/>
          <w:szCs w:val="24"/>
        </w:rPr>
        <w:t xml:space="preserve">and limited generalisability </w:t>
      </w:r>
      <w:r w:rsidR="009019D2">
        <w:rPr>
          <w:rFonts w:ascii="Arial" w:eastAsia="Times New Roman" w:hAnsi="Arial" w:cs="Arial"/>
          <w:color w:val="000000"/>
          <w:sz w:val="24"/>
          <w:szCs w:val="24"/>
        </w:rPr>
        <w:t xml:space="preserve">within different force areas. These will be </w:t>
      </w:r>
      <w:r w:rsidR="00560CAA">
        <w:rPr>
          <w:rFonts w:ascii="Arial" w:eastAsia="Times New Roman" w:hAnsi="Arial" w:cs="Arial"/>
          <w:color w:val="000000"/>
          <w:sz w:val="24"/>
          <w:szCs w:val="24"/>
        </w:rPr>
        <w:t>acknowledged</w:t>
      </w:r>
      <w:r w:rsidR="009019D2">
        <w:rPr>
          <w:rFonts w:ascii="Arial" w:eastAsia="Times New Roman" w:hAnsi="Arial" w:cs="Arial"/>
          <w:color w:val="000000"/>
          <w:sz w:val="24"/>
          <w:szCs w:val="24"/>
        </w:rPr>
        <w:t xml:space="preserve"> </w:t>
      </w:r>
      <w:r w:rsidR="00560CAA">
        <w:rPr>
          <w:rFonts w:ascii="Arial" w:eastAsia="Times New Roman" w:hAnsi="Arial" w:cs="Arial"/>
          <w:color w:val="000000"/>
          <w:sz w:val="24"/>
          <w:szCs w:val="24"/>
        </w:rPr>
        <w:t xml:space="preserve">in the discussion, and recommendations for triangulation with physical </w:t>
      </w:r>
      <w:r w:rsidR="00000528">
        <w:rPr>
          <w:rFonts w:ascii="Arial" w:eastAsia="Times New Roman" w:hAnsi="Arial" w:cs="Arial"/>
          <w:color w:val="000000"/>
          <w:sz w:val="24"/>
          <w:szCs w:val="24"/>
        </w:rPr>
        <w:t>performance data will be proposed</w:t>
      </w:r>
      <w:r w:rsidR="00E13145">
        <w:rPr>
          <w:rFonts w:ascii="Arial" w:eastAsia="Times New Roman" w:hAnsi="Arial" w:cs="Arial"/>
          <w:color w:val="000000"/>
          <w:sz w:val="24"/>
          <w:szCs w:val="24"/>
        </w:rPr>
        <w:t xml:space="preserve"> which would strengthen the validity of the </w:t>
      </w:r>
      <w:r w:rsidR="00FA1924">
        <w:rPr>
          <w:rFonts w:ascii="Arial" w:eastAsia="Times New Roman" w:hAnsi="Arial" w:cs="Arial"/>
          <w:color w:val="000000"/>
          <w:sz w:val="24"/>
          <w:szCs w:val="24"/>
        </w:rPr>
        <w:t>findings</w:t>
      </w:r>
      <w:r w:rsidR="00323347">
        <w:rPr>
          <w:rFonts w:ascii="Arial" w:eastAsia="Times New Roman" w:hAnsi="Arial" w:cs="Arial"/>
          <w:color w:val="000000"/>
          <w:sz w:val="24"/>
          <w:szCs w:val="24"/>
        </w:rPr>
        <w:t xml:space="preserve"> (</w:t>
      </w:r>
      <w:r w:rsidR="004477CE">
        <w:rPr>
          <w:rFonts w:ascii="Arial" w:eastAsia="Times New Roman" w:hAnsi="Arial" w:cs="Arial"/>
          <w:color w:val="000000"/>
          <w:sz w:val="24"/>
          <w:szCs w:val="24"/>
        </w:rPr>
        <w:t>Creswell &amp; Plano Clark, 2017)</w:t>
      </w:r>
      <w:r w:rsidR="00000528">
        <w:rPr>
          <w:rFonts w:ascii="Arial" w:eastAsia="Times New Roman" w:hAnsi="Arial" w:cs="Arial"/>
          <w:color w:val="000000"/>
          <w:sz w:val="24"/>
          <w:szCs w:val="24"/>
        </w:rPr>
        <w:t>.</w:t>
      </w:r>
      <w:r w:rsidR="00706B57">
        <w:rPr>
          <w:rFonts w:ascii="Arial" w:eastAsia="Times New Roman" w:hAnsi="Arial" w:cs="Arial"/>
          <w:color w:val="000000"/>
          <w:sz w:val="24"/>
          <w:szCs w:val="24"/>
        </w:rPr>
        <w:t xml:space="preserve"> </w:t>
      </w:r>
      <w:r w:rsidR="008D2C23">
        <w:rPr>
          <w:rFonts w:ascii="Arial" w:eastAsia="Times New Roman" w:hAnsi="Arial" w:cs="Arial"/>
          <w:color w:val="000000"/>
          <w:sz w:val="24"/>
          <w:szCs w:val="24"/>
        </w:rPr>
        <w:t xml:space="preserve">The reliance on self-reported </w:t>
      </w:r>
      <w:r w:rsidR="00183E41">
        <w:rPr>
          <w:rFonts w:ascii="Arial" w:eastAsia="Times New Roman" w:hAnsi="Arial" w:cs="Arial"/>
          <w:color w:val="000000"/>
          <w:sz w:val="24"/>
          <w:szCs w:val="24"/>
        </w:rPr>
        <w:t xml:space="preserve">data introduces potential </w:t>
      </w:r>
      <w:r w:rsidR="00023BEA">
        <w:rPr>
          <w:rFonts w:ascii="Arial" w:eastAsia="Times New Roman" w:hAnsi="Arial" w:cs="Arial"/>
          <w:color w:val="000000"/>
          <w:sz w:val="24"/>
          <w:szCs w:val="24"/>
        </w:rPr>
        <w:t xml:space="preserve">biases, including </w:t>
      </w:r>
      <w:r w:rsidR="00CB3A39">
        <w:rPr>
          <w:rFonts w:ascii="Arial" w:eastAsia="Times New Roman" w:hAnsi="Arial" w:cs="Arial"/>
          <w:color w:val="000000"/>
          <w:sz w:val="24"/>
          <w:szCs w:val="24"/>
        </w:rPr>
        <w:t>social desirability and recall insecurities</w:t>
      </w:r>
      <w:r w:rsidR="008C49EF">
        <w:rPr>
          <w:rFonts w:ascii="Arial" w:eastAsia="Times New Roman" w:hAnsi="Arial" w:cs="Arial"/>
          <w:color w:val="000000"/>
          <w:sz w:val="24"/>
          <w:szCs w:val="24"/>
        </w:rPr>
        <w:t>. Officers may overstate their fitness levels</w:t>
      </w:r>
      <w:r w:rsidR="00AA4159">
        <w:rPr>
          <w:rFonts w:ascii="Arial" w:eastAsia="Times New Roman" w:hAnsi="Arial" w:cs="Arial"/>
          <w:color w:val="000000"/>
          <w:sz w:val="24"/>
          <w:szCs w:val="24"/>
        </w:rPr>
        <w:t xml:space="preserve"> or underreport</w:t>
      </w:r>
      <w:r w:rsidR="008C49EF">
        <w:rPr>
          <w:rFonts w:ascii="Arial" w:eastAsia="Times New Roman" w:hAnsi="Arial" w:cs="Arial"/>
          <w:color w:val="000000"/>
          <w:sz w:val="24"/>
          <w:szCs w:val="24"/>
        </w:rPr>
        <w:t xml:space="preserve"> </w:t>
      </w:r>
      <w:r w:rsidR="00AA4159">
        <w:rPr>
          <w:rFonts w:ascii="Arial" w:eastAsia="Times New Roman" w:hAnsi="Arial" w:cs="Arial"/>
          <w:color w:val="000000"/>
          <w:sz w:val="24"/>
          <w:szCs w:val="24"/>
        </w:rPr>
        <w:t xml:space="preserve">challenges due to perceived </w:t>
      </w:r>
      <w:r w:rsidR="00EA6105">
        <w:rPr>
          <w:rFonts w:ascii="Arial" w:eastAsia="Times New Roman" w:hAnsi="Arial" w:cs="Arial"/>
          <w:color w:val="000000"/>
          <w:sz w:val="24"/>
          <w:szCs w:val="24"/>
        </w:rPr>
        <w:t>professional expectations</w:t>
      </w:r>
      <w:r w:rsidR="00A14349">
        <w:rPr>
          <w:rFonts w:ascii="Arial" w:eastAsia="Times New Roman" w:hAnsi="Arial" w:cs="Arial"/>
          <w:color w:val="000000"/>
          <w:sz w:val="24"/>
          <w:szCs w:val="24"/>
        </w:rPr>
        <w:t xml:space="preserve"> (Podsakoff et at., </w:t>
      </w:r>
      <w:r w:rsidR="0055137E">
        <w:rPr>
          <w:rFonts w:ascii="Arial" w:eastAsia="Times New Roman" w:hAnsi="Arial" w:cs="Arial"/>
          <w:color w:val="000000"/>
          <w:sz w:val="24"/>
          <w:szCs w:val="24"/>
        </w:rPr>
        <w:t xml:space="preserve">2003). Although anonymity </w:t>
      </w:r>
      <w:r w:rsidR="00153B6B">
        <w:rPr>
          <w:rFonts w:ascii="Arial" w:eastAsia="Times New Roman" w:hAnsi="Arial" w:cs="Arial"/>
          <w:color w:val="000000"/>
          <w:sz w:val="24"/>
          <w:szCs w:val="24"/>
        </w:rPr>
        <w:t xml:space="preserve">was assured, the occupational culture of </w:t>
      </w:r>
      <w:r w:rsidR="004D0E03">
        <w:rPr>
          <w:rFonts w:ascii="Arial" w:eastAsia="Times New Roman" w:hAnsi="Arial" w:cs="Arial"/>
          <w:color w:val="000000"/>
          <w:sz w:val="24"/>
          <w:szCs w:val="24"/>
        </w:rPr>
        <w:t xml:space="preserve">policing may still influence response </w:t>
      </w:r>
      <w:r w:rsidR="00341879">
        <w:rPr>
          <w:rFonts w:ascii="Arial" w:eastAsia="Times New Roman" w:hAnsi="Arial" w:cs="Arial"/>
          <w:color w:val="000000"/>
          <w:sz w:val="24"/>
          <w:szCs w:val="24"/>
        </w:rPr>
        <w:t>openness</w:t>
      </w:r>
      <w:r w:rsidR="00A84623">
        <w:rPr>
          <w:rFonts w:ascii="Arial" w:eastAsia="Times New Roman" w:hAnsi="Arial" w:cs="Arial"/>
          <w:color w:val="000000"/>
          <w:sz w:val="24"/>
          <w:szCs w:val="24"/>
        </w:rPr>
        <w:t>.</w:t>
      </w:r>
      <w:r w:rsidR="00000528">
        <w:rPr>
          <w:rFonts w:ascii="Arial" w:eastAsia="Times New Roman" w:hAnsi="Arial" w:cs="Arial"/>
          <w:color w:val="000000"/>
          <w:sz w:val="24"/>
          <w:szCs w:val="24"/>
        </w:rPr>
        <w:t xml:space="preserve"> </w:t>
      </w:r>
      <w:r w:rsidR="00B27D3F">
        <w:rPr>
          <w:rFonts w:ascii="Arial" w:eastAsia="Times New Roman" w:hAnsi="Arial" w:cs="Arial"/>
          <w:color w:val="000000"/>
          <w:sz w:val="24"/>
          <w:szCs w:val="24"/>
        </w:rPr>
        <w:t xml:space="preserve">To </w:t>
      </w:r>
      <w:r w:rsidR="00CF36C3">
        <w:rPr>
          <w:rFonts w:ascii="Arial" w:eastAsia="Times New Roman" w:hAnsi="Arial" w:cs="Arial"/>
          <w:color w:val="000000"/>
          <w:sz w:val="24"/>
          <w:szCs w:val="24"/>
        </w:rPr>
        <w:t>add, the</w:t>
      </w:r>
      <w:r w:rsidR="00B27D3F">
        <w:rPr>
          <w:rFonts w:ascii="Arial" w:eastAsia="Times New Roman" w:hAnsi="Arial" w:cs="Arial"/>
          <w:color w:val="000000"/>
          <w:sz w:val="24"/>
          <w:szCs w:val="24"/>
        </w:rPr>
        <w:t xml:space="preserve"> study does not </w:t>
      </w:r>
      <w:r w:rsidR="001B344D">
        <w:rPr>
          <w:rFonts w:ascii="Arial" w:eastAsia="Times New Roman" w:hAnsi="Arial" w:cs="Arial"/>
          <w:color w:val="000000"/>
          <w:sz w:val="24"/>
          <w:szCs w:val="24"/>
        </w:rPr>
        <w:t xml:space="preserve">incorporate objective performance data, such as actual fitness test scores </w:t>
      </w:r>
      <w:r w:rsidR="00B261F2">
        <w:rPr>
          <w:rFonts w:ascii="Arial" w:eastAsia="Times New Roman" w:hAnsi="Arial" w:cs="Arial"/>
          <w:color w:val="000000"/>
          <w:sz w:val="24"/>
          <w:szCs w:val="24"/>
        </w:rPr>
        <w:t xml:space="preserve">from the training team </w:t>
      </w:r>
      <w:r w:rsidR="00D90442">
        <w:rPr>
          <w:rFonts w:ascii="Arial" w:eastAsia="Times New Roman" w:hAnsi="Arial" w:cs="Arial"/>
          <w:color w:val="000000"/>
          <w:sz w:val="24"/>
          <w:szCs w:val="24"/>
        </w:rPr>
        <w:t xml:space="preserve">or operational incident logs. </w:t>
      </w:r>
    </w:p>
    <w:p w14:paraId="6EBA1B8A" w14:textId="3039E300" w:rsidR="00000528" w:rsidRPr="00CF36C3" w:rsidRDefault="00000528" w:rsidP="00F2371F">
      <w:pPr>
        <w:spacing w:line="480" w:lineRule="auto"/>
        <w:rPr>
          <w:rFonts w:ascii="Arial" w:eastAsia="Times New Roman" w:hAnsi="Arial" w:cs="Arial"/>
          <w:b/>
          <w:bCs/>
          <w:color w:val="156082" w:themeColor="accent1"/>
          <w:sz w:val="32"/>
          <w:szCs w:val="32"/>
          <w:u w:val="single"/>
        </w:rPr>
      </w:pPr>
      <w:r w:rsidRPr="00CF36C3">
        <w:rPr>
          <w:rFonts w:ascii="Arial" w:eastAsia="Times New Roman" w:hAnsi="Arial" w:cs="Arial"/>
          <w:b/>
          <w:bCs/>
          <w:color w:val="156082" w:themeColor="accent1"/>
          <w:sz w:val="32"/>
          <w:szCs w:val="32"/>
          <w:u w:val="single"/>
        </w:rPr>
        <w:t>3.</w:t>
      </w:r>
      <w:r w:rsidR="00873EA3" w:rsidRPr="00CF36C3">
        <w:rPr>
          <w:rFonts w:ascii="Arial" w:eastAsia="Times New Roman" w:hAnsi="Arial" w:cs="Arial"/>
          <w:b/>
          <w:bCs/>
          <w:color w:val="156082" w:themeColor="accent1"/>
          <w:sz w:val="32"/>
          <w:szCs w:val="32"/>
          <w:u w:val="single"/>
        </w:rPr>
        <w:t>10</w:t>
      </w:r>
      <w:r w:rsidR="009769BF" w:rsidRPr="00CF36C3">
        <w:rPr>
          <w:rFonts w:ascii="Arial" w:eastAsia="Times New Roman" w:hAnsi="Arial" w:cs="Arial"/>
          <w:b/>
          <w:bCs/>
          <w:color w:val="156082" w:themeColor="accent1"/>
          <w:sz w:val="32"/>
          <w:szCs w:val="32"/>
          <w:u w:val="single"/>
        </w:rPr>
        <w:t xml:space="preserve"> </w:t>
      </w:r>
      <w:r w:rsidR="00873EA3" w:rsidRPr="00CF36C3">
        <w:rPr>
          <w:rFonts w:ascii="Arial" w:eastAsia="Times New Roman" w:hAnsi="Arial" w:cs="Arial"/>
          <w:b/>
          <w:bCs/>
          <w:color w:val="156082" w:themeColor="accent1"/>
          <w:sz w:val="32"/>
          <w:szCs w:val="32"/>
          <w:u w:val="single"/>
        </w:rPr>
        <w:t xml:space="preserve">Conclusion </w:t>
      </w:r>
    </w:p>
    <w:p w14:paraId="09F6521B" w14:textId="3F0CE878" w:rsidR="00D57C4A" w:rsidRDefault="00C51C64" w:rsidP="004E2272">
      <w:pPr>
        <w:spacing w:line="480" w:lineRule="auto"/>
        <w:rPr>
          <w:rFonts w:ascii="Arial" w:eastAsia="Times New Roman" w:hAnsi="Arial" w:cs="Arial"/>
          <w:color w:val="000000"/>
          <w:sz w:val="24"/>
          <w:szCs w:val="24"/>
        </w:rPr>
      </w:pPr>
      <w:r>
        <w:rPr>
          <w:rFonts w:ascii="Arial" w:eastAsia="Times New Roman" w:hAnsi="Arial" w:cs="Arial"/>
          <w:color w:val="000000"/>
          <w:sz w:val="24"/>
          <w:szCs w:val="24"/>
        </w:rPr>
        <w:t xml:space="preserve">This chapter </w:t>
      </w:r>
      <w:r w:rsidR="00573375">
        <w:rPr>
          <w:rFonts w:ascii="Arial" w:eastAsia="Times New Roman" w:hAnsi="Arial" w:cs="Arial"/>
          <w:color w:val="000000"/>
          <w:sz w:val="24"/>
          <w:szCs w:val="24"/>
        </w:rPr>
        <w:t xml:space="preserve">has detailed the positivist, quantitative </w:t>
      </w:r>
      <w:r w:rsidR="00C3720F">
        <w:rPr>
          <w:rFonts w:ascii="Arial" w:eastAsia="Times New Roman" w:hAnsi="Arial" w:cs="Arial"/>
          <w:color w:val="000000"/>
          <w:sz w:val="24"/>
          <w:szCs w:val="24"/>
        </w:rPr>
        <w:t xml:space="preserve">survey methodology designed to assess the alignment between policing </w:t>
      </w:r>
      <w:r w:rsidR="00DF6EC0">
        <w:rPr>
          <w:rFonts w:ascii="Arial" w:eastAsia="Times New Roman" w:hAnsi="Arial" w:cs="Arial"/>
          <w:color w:val="000000"/>
          <w:sz w:val="24"/>
          <w:szCs w:val="24"/>
        </w:rPr>
        <w:t xml:space="preserve">fitness standards and operational tasks and demands. Subsequent chapters will present the survey results and interpret the findings </w:t>
      </w:r>
      <w:r w:rsidR="0050609B">
        <w:rPr>
          <w:rFonts w:ascii="Arial" w:eastAsia="Times New Roman" w:hAnsi="Arial" w:cs="Arial"/>
          <w:color w:val="000000"/>
          <w:sz w:val="24"/>
          <w:szCs w:val="24"/>
        </w:rPr>
        <w:t xml:space="preserve">in the context of existing fitness and policing literature. </w:t>
      </w:r>
    </w:p>
    <w:p w14:paraId="3E88C4B8" w14:textId="03D1901E" w:rsidR="00471947" w:rsidRPr="00CF36C3" w:rsidRDefault="00471947" w:rsidP="00471947">
      <w:pPr>
        <w:spacing w:line="480" w:lineRule="auto"/>
        <w:rPr>
          <w:rFonts w:ascii="Arial" w:eastAsia="Times New Roman" w:hAnsi="Arial" w:cs="Arial"/>
          <w:b/>
          <w:bCs/>
          <w:color w:val="156082" w:themeColor="accent1"/>
          <w:sz w:val="36"/>
          <w:szCs w:val="36"/>
          <w:u w:val="single"/>
        </w:rPr>
      </w:pPr>
      <w:r w:rsidRPr="00CF36C3">
        <w:rPr>
          <w:rFonts w:ascii="Arial" w:eastAsia="Times New Roman" w:hAnsi="Arial" w:cs="Arial"/>
          <w:b/>
          <w:bCs/>
          <w:color w:val="156082" w:themeColor="accent1"/>
          <w:sz w:val="36"/>
          <w:szCs w:val="36"/>
          <w:u w:val="single"/>
        </w:rPr>
        <w:t>4</w:t>
      </w:r>
      <w:r w:rsidR="004077F0" w:rsidRPr="00CF36C3">
        <w:rPr>
          <w:rFonts w:ascii="Arial" w:eastAsia="Times New Roman" w:hAnsi="Arial" w:cs="Arial"/>
          <w:b/>
          <w:bCs/>
          <w:color w:val="156082" w:themeColor="accent1"/>
          <w:sz w:val="36"/>
          <w:szCs w:val="36"/>
          <w:u w:val="single"/>
        </w:rPr>
        <w:t xml:space="preserve">. </w:t>
      </w:r>
      <w:r w:rsidR="00D57C4A" w:rsidRPr="00CF36C3">
        <w:rPr>
          <w:rFonts w:ascii="Arial" w:eastAsia="Times New Roman" w:hAnsi="Arial" w:cs="Arial"/>
          <w:b/>
          <w:bCs/>
          <w:color w:val="156082" w:themeColor="accent1"/>
          <w:sz w:val="36"/>
          <w:szCs w:val="36"/>
          <w:u w:val="single"/>
        </w:rPr>
        <w:t xml:space="preserve">Analysis and Results </w:t>
      </w:r>
      <w:r w:rsidRPr="00CF36C3">
        <w:rPr>
          <w:rFonts w:ascii="Arial" w:eastAsia="Times New Roman" w:hAnsi="Arial" w:cs="Arial"/>
          <w:b/>
          <w:bCs/>
          <w:color w:val="156082" w:themeColor="accent1"/>
          <w:sz w:val="36"/>
          <w:szCs w:val="36"/>
          <w:u w:val="single"/>
        </w:rPr>
        <w:t xml:space="preserve"> </w:t>
      </w:r>
    </w:p>
    <w:p w14:paraId="3BDB4DC3" w14:textId="0F2F67C2" w:rsidR="002B2D09" w:rsidRPr="00CF36C3" w:rsidRDefault="002B2D09" w:rsidP="002B2D09">
      <w:pPr>
        <w:spacing w:line="480" w:lineRule="auto"/>
        <w:jc w:val="both"/>
        <w:rPr>
          <w:rFonts w:ascii="Arial" w:eastAsia="Times New Roman" w:hAnsi="Arial" w:cs="Arial"/>
          <w:b/>
          <w:bCs/>
          <w:color w:val="156082" w:themeColor="accent1"/>
          <w:sz w:val="32"/>
          <w:szCs w:val="32"/>
          <w:u w:val="single"/>
        </w:rPr>
      </w:pPr>
      <w:r w:rsidRPr="00CF36C3">
        <w:rPr>
          <w:rFonts w:ascii="Arial" w:eastAsia="Times New Roman" w:hAnsi="Arial" w:cs="Arial"/>
          <w:b/>
          <w:bCs/>
          <w:color w:val="156082" w:themeColor="accent1"/>
          <w:sz w:val="32"/>
          <w:szCs w:val="32"/>
          <w:u w:val="single"/>
        </w:rPr>
        <w:t>4</w:t>
      </w:r>
      <w:r w:rsidR="008959CC" w:rsidRPr="00CF36C3">
        <w:rPr>
          <w:rFonts w:ascii="Arial" w:eastAsia="Times New Roman" w:hAnsi="Arial" w:cs="Arial"/>
          <w:b/>
          <w:bCs/>
          <w:color w:val="156082" w:themeColor="accent1"/>
          <w:sz w:val="32"/>
          <w:szCs w:val="32"/>
          <w:u w:val="single"/>
        </w:rPr>
        <w:t>.</w:t>
      </w:r>
      <w:r w:rsidR="001A5743" w:rsidRPr="00CF36C3">
        <w:rPr>
          <w:rFonts w:ascii="Arial" w:eastAsia="Times New Roman" w:hAnsi="Arial" w:cs="Arial"/>
          <w:b/>
          <w:bCs/>
          <w:color w:val="156082" w:themeColor="accent1"/>
          <w:sz w:val="32"/>
          <w:szCs w:val="32"/>
          <w:u w:val="single"/>
        </w:rPr>
        <w:t>0</w:t>
      </w:r>
      <w:r w:rsidR="00CF36C3">
        <w:rPr>
          <w:rFonts w:ascii="Arial" w:eastAsia="Times New Roman" w:hAnsi="Arial" w:cs="Arial"/>
          <w:b/>
          <w:bCs/>
          <w:color w:val="156082" w:themeColor="accent1"/>
          <w:sz w:val="32"/>
          <w:szCs w:val="32"/>
          <w:u w:val="single"/>
        </w:rPr>
        <w:t xml:space="preserve"> </w:t>
      </w:r>
      <w:r w:rsidRPr="00CF36C3">
        <w:rPr>
          <w:rFonts w:ascii="Arial" w:eastAsia="Times New Roman" w:hAnsi="Arial" w:cs="Arial"/>
          <w:b/>
          <w:bCs/>
          <w:color w:val="156082" w:themeColor="accent1"/>
          <w:sz w:val="32"/>
          <w:szCs w:val="32"/>
          <w:u w:val="single"/>
        </w:rPr>
        <w:t xml:space="preserve">Introduction </w:t>
      </w:r>
    </w:p>
    <w:p w14:paraId="32E8BD10" w14:textId="649FC56B" w:rsidR="002B2D09" w:rsidRPr="00AB0B72" w:rsidRDefault="002B2D09" w:rsidP="004E2272">
      <w:pPr>
        <w:spacing w:line="480" w:lineRule="auto"/>
        <w:rPr>
          <w:rFonts w:ascii="Arial" w:eastAsia="Times New Roman" w:hAnsi="Arial" w:cs="Arial"/>
          <w:color w:val="000000"/>
          <w:sz w:val="24"/>
          <w:szCs w:val="24"/>
        </w:rPr>
      </w:pPr>
      <w:r>
        <w:rPr>
          <w:rFonts w:ascii="Arial" w:eastAsia="Times New Roman" w:hAnsi="Arial" w:cs="Arial"/>
          <w:color w:val="000000"/>
          <w:sz w:val="24"/>
          <w:szCs w:val="24"/>
        </w:rPr>
        <w:t xml:space="preserve">This section presents the findings from a quantitative </w:t>
      </w:r>
      <w:r w:rsidR="003D1495">
        <w:rPr>
          <w:rFonts w:ascii="Arial" w:eastAsia="Times New Roman" w:hAnsi="Arial" w:cs="Arial"/>
          <w:color w:val="000000"/>
          <w:sz w:val="24"/>
          <w:szCs w:val="24"/>
        </w:rPr>
        <w:t xml:space="preserve">questionnaire completed by 25 police </w:t>
      </w:r>
      <w:r w:rsidR="008959CC">
        <w:rPr>
          <w:rFonts w:ascii="Arial" w:eastAsia="Times New Roman" w:hAnsi="Arial" w:cs="Arial"/>
          <w:color w:val="000000"/>
          <w:sz w:val="24"/>
          <w:szCs w:val="24"/>
        </w:rPr>
        <w:t>officer’s</w:t>
      </w:r>
      <w:r w:rsidR="00551EF9">
        <w:rPr>
          <w:rFonts w:ascii="Arial" w:eastAsia="Times New Roman" w:hAnsi="Arial" w:cs="Arial"/>
          <w:color w:val="000000"/>
          <w:sz w:val="24"/>
          <w:szCs w:val="24"/>
        </w:rPr>
        <w:t xml:space="preserve"> frontline</w:t>
      </w:r>
      <w:r w:rsidR="003D1495">
        <w:rPr>
          <w:rFonts w:ascii="Arial" w:eastAsia="Times New Roman" w:hAnsi="Arial" w:cs="Arial"/>
          <w:color w:val="000000"/>
          <w:sz w:val="24"/>
          <w:szCs w:val="24"/>
        </w:rPr>
        <w:t xml:space="preserve"> serving within Gwent Police</w:t>
      </w:r>
      <w:r w:rsidR="00551EF9">
        <w:rPr>
          <w:rFonts w:ascii="Arial" w:eastAsia="Times New Roman" w:hAnsi="Arial" w:cs="Arial"/>
          <w:color w:val="000000"/>
          <w:sz w:val="24"/>
          <w:szCs w:val="24"/>
        </w:rPr>
        <w:t xml:space="preserve">. </w:t>
      </w:r>
      <w:r w:rsidR="00697B70">
        <w:rPr>
          <w:rFonts w:ascii="Arial" w:eastAsia="Times New Roman" w:hAnsi="Arial" w:cs="Arial"/>
          <w:color w:val="000000"/>
          <w:sz w:val="24"/>
          <w:szCs w:val="24"/>
        </w:rPr>
        <w:t>A blank</w:t>
      </w:r>
      <w:r w:rsidR="00551EF9">
        <w:rPr>
          <w:rFonts w:ascii="Arial" w:eastAsia="Times New Roman" w:hAnsi="Arial" w:cs="Arial"/>
          <w:color w:val="000000"/>
          <w:sz w:val="24"/>
          <w:szCs w:val="24"/>
        </w:rPr>
        <w:t xml:space="preserve"> questionnaire can be </w:t>
      </w:r>
      <w:r w:rsidR="00AB0B72">
        <w:rPr>
          <w:rFonts w:ascii="Arial" w:eastAsia="Times New Roman" w:hAnsi="Arial" w:cs="Arial"/>
          <w:color w:val="000000"/>
          <w:sz w:val="24"/>
          <w:szCs w:val="24"/>
        </w:rPr>
        <w:t xml:space="preserve">found in </w:t>
      </w:r>
      <w:r w:rsidR="00AB0B72" w:rsidRPr="00377388">
        <w:rPr>
          <w:rFonts w:ascii="Arial" w:eastAsia="Times New Roman" w:hAnsi="Arial" w:cs="Arial"/>
          <w:color w:val="000000"/>
          <w:sz w:val="24"/>
          <w:szCs w:val="24"/>
        </w:rPr>
        <w:t xml:space="preserve">Appendix </w:t>
      </w:r>
      <w:r w:rsidR="00377388" w:rsidRPr="00377388">
        <w:rPr>
          <w:rFonts w:ascii="Arial" w:eastAsia="Times New Roman" w:hAnsi="Arial" w:cs="Arial"/>
          <w:color w:val="000000"/>
          <w:sz w:val="24"/>
          <w:szCs w:val="24"/>
        </w:rPr>
        <w:t>B</w:t>
      </w:r>
      <w:r w:rsidR="00697B70">
        <w:rPr>
          <w:rFonts w:ascii="Arial" w:eastAsia="Times New Roman" w:hAnsi="Arial" w:cs="Arial"/>
          <w:b/>
          <w:bCs/>
          <w:color w:val="000000"/>
          <w:sz w:val="24"/>
          <w:szCs w:val="24"/>
        </w:rPr>
        <w:t xml:space="preserve">, </w:t>
      </w:r>
      <w:r w:rsidR="0054301C">
        <w:rPr>
          <w:rFonts w:ascii="Arial" w:eastAsia="Times New Roman" w:hAnsi="Arial" w:cs="Arial"/>
          <w:color w:val="000000"/>
          <w:sz w:val="24"/>
          <w:szCs w:val="24"/>
        </w:rPr>
        <w:t xml:space="preserve">answers can be found in </w:t>
      </w:r>
      <w:r w:rsidR="0054301C" w:rsidRPr="00377388">
        <w:rPr>
          <w:rFonts w:ascii="Arial" w:eastAsia="Times New Roman" w:hAnsi="Arial" w:cs="Arial"/>
          <w:color w:val="000000"/>
          <w:sz w:val="24"/>
          <w:szCs w:val="24"/>
        </w:rPr>
        <w:t xml:space="preserve">Appendix </w:t>
      </w:r>
      <w:r w:rsidR="00377388" w:rsidRPr="00377388">
        <w:rPr>
          <w:rFonts w:ascii="Arial" w:eastAsia="Times New Roman" w:hAnsi="Arial" w:cs="Arial"/>
          <w:color w:val="000000"/>
          <w:sz w:val="24"/>
          <w:szCs w:val="24"/>
        </w:rPr>
        <w:t>C</w:t>
      </w:r>
      <w:r w:rsidR="00054B0C" w:rsidRPr="00377388">
        <w:rPr>
          <w:rFonts w:ascii="Arial" w:eastAsia="Times New Roman" w:hAnsi="Arial" w:cs="Arial"/>
          <w:color w:val="000000"/>
          <w:sz w:val="24"/>
          <w:szCs w:val="24"/>
        </w:rPr>
        <w:t>.</w:t>
      </w:r>
      <w:r w:rsidR="006154D9">
        <w:rPr>
          <w:rFonts w:ascii="Arial" w:eastAsia="Times New Roman" w:hAnsi="Arial" w:cs="Arial"/>
          <w:b/>
          <w:bCs/>
          <w:color w:val="000000"/>
          <w:sz w:val="24"/>
          <w:szCs w:val="24"/>
        </w:rPr>
        <w:t xml:space="preserve"> </w:t>
      </w:r>
      <w:r w:rsidR="00AB0B72">
        <w:rPr>
          <w:rFonts w:ascii="Arial" w:eastAsia="Times New Roman" w:hAnsi="Arial" w:cs="Arial"/>
          <w:b/>
          <w:bCs/>
          <w:color w:val="000000"/>
          <w:sz w:val="24"/>
          <w:szCs w:val="24"/>
        </w:rPr>
        <w:t xml:space="preserve"> </w:t>
      </w:r>
      <w:r w:rsidR="00AB0B72">
        <w:rPr>
          <w:rFonts w:ascii="Arial" w:eastAsia="Times New Roman" w:hAnsi="Arial" w:cs="Arial"/>
          <w:color w:val="000000"/>
          <w:sz w:val="24"/>
          <w:szCs w:val="24"/>
        </w:rPr>
        <w:t xml:space="preserve">The aim of this research </w:t>
      </w:r>
      <w:r w:rsidR="00AB0B72">
        <w:rPr>
          <w:rFonts w:ascii="Arial" w:eastAsia="Times New Roman" w:hAnsi="Arial" w:cs="Arial"/>
          <w:color w:val="000000"/>
          <w:sz w:val="24"/>
          <w:szCs w:val="24"/>
        </w:rPr>
        <w:lastRenderedPageBreak/>
        <w:t xml:space="preserve">and questionnaire </w:t>
      </w:r>
      <w:r w:rsidR="00F4405A">
        <w:rPr>
          <w:rFonts w:ascii="Arial" w:eastAsia="Times New Roman" w:hAnsi="Arial" w:cs="Arial"/>
          <w:color w:val="000000"/>
          <w:sz w:val="24"/>
          <w:szCs w:val="24"/>
        </w:rPr>
        <w:t xml:space="preserve">was to assess whether officers believe if the current fitness standards </w:t>
      </w:r>
      <w:r w:rsidR="00117FFC">
        <w:rPr>
          <w:rFonts w:ascii="Arial" w:eastAsia="Times New Roman" w:hAnsi="Arial" w:cs="Arial"/>
          <w:color w:val="000000"/>
          <w:sz w:val="24"/>
          <w:szCs w:val="24"/>
        </w:rPr>
        <w:t xml:space="preserve">reflect the physical demand of </w:t>
      </w:r>
      <w:r w:rsidR="003A78DE">
        <w:rPr>
          <w:rFonts w:ascii="Arial" w:eastAsia="Times New Roman" w:hAnsi="Arial" w:cs="Arial"/>
          <w:color w:val="000000"/>
          <w:sz w:val="24"/>
          <w:szCs w:val="24"/>
        </w:rPr>
        <w:t xml:space="preserve">operational policing. </w:t>
      </w:r>
      <w:r w:rsidR="00760DD1">
        <w:rPr>
          <w:rFonts w:ascii="Arial" w:eastAsia="Times New Roman" w:hAnsi="Arial" w:cs="Arial"/>
          <w:color w:val="000000"/>
          <w:sz w:val="24"/>
          <w:szCs w:val="24"/>
        </w:rPr>
        <w:t xml:space="preserve">The results are presented </w:t>
      </w:r>
      <w:r w:rsidR="00FF40A5">
        <w:rPr>
          <w:rFonts w:ascii="Arial" w:eastAsia="Times New Roman" w:hAnsi="Arial" w:cs="Arial"/>
          <w:color w:val="000000"/>
          <w:sz w:val="24"/>
          <w:szCs w:val="24"/>
        </w:rPr>
        <w:t>thematically, supported by descriptive statistics and visualised through bar and pie charts</w:t>
      </w:r>
      <w:r w:rsidR="001C64F8">
        <w:rPr>
          <w:rFonts w:ascii="Arial" w:eastAsia="Times New Roman" w:hAnsi="Arial" w:cs="Arial"/>
          <w:color w:val="000000"/>
          <w:sz w:val="24"/>
          <w:szCs w:val="24"/>
        </w:rPr>
        <w:t xml:space="preserve"> which will be shown in this chapter. The data that is not shown</w:t>
      </w:r>
      <w:r w:rsidR="00290833">
        <w:rPr>
          <w:rFonts w:ascii="Arial" w:eastAsia="Times New Roman" w:hAnsi="Arial" w:cs="Arial"/>
          <w:color w:val="000000"/>
          <w:sz w:val="24"/>
          <w:szCs w:val="24"/>
        </w:rPr>
        <w:t xml:space="preserve"> in this chapter</w:t>
      </w:r>
      <w:r w:rsidR="001C64F8">
        <w:rPr>
          <w:rFonts w:ascii="Arial" w:eastAsia="Times New Roman" w:hAnsi="Arial" w:cs="Arial"/>
          <w:color w:val="000000"/>
          <w:sz w:val="24"/>
          <w:szCs w:val="24"/>
        </w:rPr>
        <w:t xml:space="preserve"> will be found in</w:t>
      </w:r>
      <w:r w:rsidR="00697B70">
        <w:rPr>
          <w:rFonts w:ascii="Arial" w:eastAsia="Times New Roman" w:hAnsi="Arial" w:cs="Arial"/>
          <w:color w:val="000000"/>
          <w:sz w:val="24"/>
          <w:szCs w:val="24"/>
        </w:rPr>
        <w:t xml:space="preserve"> </w:t>
      </w:r>
      <w:r w:rsidR="00697B70" w:rsidRPr="00300012">
        <w:rPr>
          <w:rFonts w:ascii="Arial" w:eastAsia="Times New Roman" w:hAnsi="Arial" w:cs="Arial"/>
          <w:color w:val="000000"/>
          <w:sz w:val="24"/>
          <w:szCs w:val="24"/>
        </w:rPr>
        <w:t xml:space="preserve">Appendix </w:t>
      </w:r>
      <w:r w:rsidR="00300012" w:rsidRPr="00300012">
        <w:rPr>
          <w:rFonts w:ascii="Arial" w:eastAsia="Times New Roman" w:hAnsi="Arial" w:cs="Arial"/>
          <w:color w:val="000000"/>
          <w:sz w:val="24"/>
          <w:szCs w:val="24"/>
        </w:rPr>
        <w:t>D</w:t>
      </w:r>
      <w:r w:rsidR="00697B70">
        <w:rPr>
          <w:rFonts w:ascii="Arial" w:eastAsia="Times New Roman" w:hAnsi="Arial" w:cs="Arial"/>
          <w:b/>
          <w:bCs/>
          <w:color w:val="000000"/>
          <w:sz w:val="24"/>
          <w:szCs w:val="24"/>
        </w:rPr>
        <w:t xml:space="preserve">. </w:t>
      </w:r>
      <w:r w:rsidR="00FF40A5">
        <w:rPr>
          <w:rFonts w:ascii="Arial" w:eastAsia="Times New Roman" w:hAnsi="Arial" w:cs="Arial"/>
          <w:color w:val="000000"/>
          <w:sz w:val="24"/>
          <w:szCs w:val="24"/>
        </w:rPr>
        <w:t xml:space="preserve"> </w:t>
      </w:r>
    </w:p>
    <w:p w14:paraId="3263F937" w14:textId="25050A06" w:rsidR="008959CC" w:rsidRPr="00C66F6F" w:rsidRDefault="008959CC" w:rsidP="008959CC">
      <w:pPr>
        <w:spacing w:line="480" w:lineRule="auto"/>
        <w:jc w:val="both"/>
        <w:rPr>
          <w:rFonts w:ascii="Arial" w:eastAsia="Times New Roman" w:hAnsi="Arial" w:cs="Arial"/>
          <w:b/>
          <w:bCs/>
          <w:color w:val="156082" w:themeColor="accent1"/>
          <w:sz w:val="32"/>
          <w:szCs w:val="32"/>
          <w:u w:val="single"/>
        </w:rPr>
      </w:pPr>
      <w:r w:rsidRPr="00C66F6F">
        <w:rPr>
          <w:rFonts w:ascii="Arial" w:eastAsia="Times New Roman" w:hAnsi="Arial" w:cs="Arial"/>
          <w:b/>
          <w:bCs/>
          <w:color w:val="156082" w:themeColor="accent1"/>
          <w:sz w:val="32"/>
          <w:szCs w:val="32"/>
          <w:u w:val="single"/>
        </w:rPr>
        <w:t>4.</w:t>
      </w:r>
      <w:r w:rsidR="001A5743" w:rsidRPr="00C66F6F">
        <w:rPr>
          <w:rFonts w:ascii="Arial" w:eastAsia="Times New Roman" w:hAnsi="Arial" w:cs="Arial"/>
          <w:b/>
          <w:bCs/>
          <w:color w:val="156082" w:themeColor="accent1"/>
          <w:sz w:val="32"/>
          <w:szCs w:val="32"/>
          <w:u w:val="single"/>
        </w:rPr>
        <w:t>1</w:t>
      </w:r>
      <w:r w:rsidRPr="00C66F6F">
        <w:rPr>
          <w:rFonts w:ascii="Arial" w:eastAsia="Times New Roman" w:hAnsi="Arial" w:cs="Arial"/>
          <w:b/>
          <w:bCs/>
          <w:color w:val="156082" w:themeColor="accent1"/>
          <w:sz w:val="32"/>
          <w:szCs w:val="32"/>
          <w:u w:val="single"/>
        </w:rPr>
        <w:t xml:space="preserve"> Frequency and Familiarity </w:t>
      </w:r>
      <w:r w:rsidR="00683064" w:rsidRPr="00C66F6F">
        <w:rPr>
          <w:rFonts w:ascii="Arial" w:eastAsia="Times New Roman" w:hAnsi="Arial" w:cs="Arial"/>
          <w:b/>
          <w:bCs/>
          <w:color w:val="156082" w:themeColor="accent1"/>
          <w:sz w:val="32"/>
          <w:szCs w:val="32"/>
          <w:u w:val="single"/>
        </w:rPr>
        <w:t xml:space="preserve">with the Bleep </w:t>
      </w:r>
      <w:r w:rsidR="00E91973" w:rsidRPr="00C66F6F">
        <w:rPr>
          <w:rFonts w:ascii="Arial" w:eastAsia="Times New Roman" w:hAnsi="Arial" w:cs="Arial"/>
          <w:b/>
          <w:bCs/>
          <w:color w:val="156082" w:themeColor="accent1"/>
          <w:sz w:val="32"/>
          <w:szCs w:val="32"/>
          <w:u w:val="single"/>
        </w:rPr>
        <w:t>T</w:t>
      </w:r>
      <w:r w:rsidR="00683064" w:rsidRPr="00C66F6F">
        <w:rPr>
          <w:rFonts w:ascii="Arial" w:eastAsia="Times New Roman" w:hAnsi="Arial" w:cs="Arial"/>
          <w:b/>
          <w:bCs/>
          <w:color w:val="156082" w:themeColor="accent1"/>
          <w:sz w:val="32"/>
          <w:szCs w:val="32"/>
          <w:u w:val="single"/>
        </w:rPr>
        <w:t xml:space="preserve">est </w:t>
      </w:r>
    </w:p>
    <w:p w14:paraId="0DF1889E" w14:textId="0ABBA91E" w:rsidR="007A05F6" w:rsidRDefault="003B5B06" w:rsidP="004E2272">
      <w:pPr>
        <w:spacing w:line="480" w:lineRule="auto"/>
        <w:rPr>
          <w:rFonts w:ascii="Arial" w:eastAsia="Times New Roman" w:hAnsi="Arial" w:cs="Arial"/>
          <w:color w:val="000000"/>
          <w:sz w:val="24"/>
          <w:szCs w:val="24"/>
        </w:rPr>
      </w:pPr>
      <w:r>
        <w:rPr>
          <w:rFonts w:eastAsia="Times New Roman"/>
          <w:noProof/>
        </w:rPr>
        <w:drawing>
          <wp:anchor distT="0" distB="0" distL="114300" distR="114300" simplePos="0" relativeHeight="251665408" behindDoc="1" locked="0" layoutInCell="1" allowOverlap="1" wp14:anchorId="09B1C30B" wp14:editId="256C7D0B">
            <wp:simplePos x="0" y="0"/>
            <wp:positionH relativeFrom="margin">
              <wp:align>center</wp:align>
            </wp:positionH>
            <wp:positionV relativeFrom="page">
              <wp:posOffset>5678805</wp:posOffset>
            </wp:positionV>
            <wp:extent cx="5509895" cy="4212590"/>
            <wp:effectExtent l="0" t="0" r="0" b="0"/>
            <wp:wrapTopAndBottom/>
            <wp:docPr id="105747393" name="Picture 11" descr="A pie chart with a triangle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47393" name="Picture 11" descr="A pie chart with a triangle in the middle&#10;&#10;AI-generated content may be incorrect."/>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5509895" cy="4212590"/>
                    </a:xfrm>
                    <a:prstGeom prst="rect">
                      <a:avLst/>
                    </a:prstGeom>
                    <a:noFill/>
                    <a:ln>
                      <a:noFill/>
                    </a:ln>
                  </pic:spPr>
                </pic:pic>
              </a:graphicData>
            </a:graphic>
            <wp14:sizeRelH relativeFrom="page">
              <wp14:pctWidth>0</wp14:pctWidth>
            </wp14:sizeRelH>
            <wp14:sizeRelV relativeFrom="page">
              <wp14:pctHeight>0</wp14:pctHeight>
            </wp14:sizeRelV>
          </wp:anchor>
        </w:drawing>
      </w:r>
      <w:r w:rsidR="00936914" w:rsidRPr="008E1CA1">
        <w:rPr>
          <w:rFonts w:ascii="Arial" w:eastAsia="Times New Roman" w:hAnsi="Arial" w:cs="Arial"/>
          <w:noProof/>
          <w:color w:val="000000"/>
          <w:sz w:val="24"/>
          <w:szCs w:val="24"/>
        </w:rPr>
        <mc:AlternateContent>
          <mc:Choice Requires="wps">
            <w:drawing>
              <wp:anchor distT="45720" distB="45720" distL="114300" distR="114300" simplePos="0" relativeHeight="251670528" behindDoc="0" locked="0" layoutInCell="1" allowOverlap="1" wp14:anchorId="59ECA494" wp14:editId="0EEE9B7A">
                <wp:simplePos x="0" y="0"/>
                <wp:positionH relativeFrom="column">
                  <wp:posOffset>2381885</wp:posOffset>
                </wp:positionH>
                <wp:positionV relativeFrom="paragraph">
                  <wp:posOffset>2158365</wp:posOffset>
                </wp:positionV>
                <wp:extent cx="2162175" cy="31432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175" cy="314325"/>
                        </a:xfrm>
                        <a:prstGeom prst="rect">
                          <a:avLst/>
                        </a:prstGeom>
                        <a:solidFill>
                          <a:srgbClr val="FFFFFF"/>
                        </a:solidFill>
                        <a:ln w="9525">
                          <a:noFill/>
                          <a:miter lim="800000"/>
                          <a:headEnd/>
                          <a:tailEnd/>
                        </a:ln>
                      </wps:spPr>
                      <wps:txbx>
                        <w:txbxContent>
                          <w:p w14:paraId="5BA2F922" w14:textId="31409846" w:rsidR="008E1CA1" w:rsidRPr="008E1CA1" w:rsidRDefault="008E1CA1">
                            <w:pPr>
                              <w:rPr>
                                <w:rFonts w:ascii="Arial" w:hAnsi="Arial" w:cs="Arial"/>
                                <w:sz w:val="24"/>
                                <w:szCs w:val="24"/>
                              </w:rPr>
                            </w:pPr>
                            <w:r w:rsidRPr="008E1CA1">
                              <w:rPr>
                                <w:sz w:val="24"/>
                                <w:szCs w:val="24"/>
                              </w:rPr>
                              <w:t>Figure 4.1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9ECA494" id="_x0000_t202" coordsize="21600,21600" o:spt="202" path="m,l,21600r21600,l21600,xe">
                <v:stroke joinstyle="miter"/>
                <v:path gradientshapeok="t" o:connecttype="rect"/>
              </v:shapetype>
              <v:shape id="Text Box 2" o:spid="_x0000_s1026" type="#_x0000_t202" style="position:absolute;margin-left:187.55pt;margin-top:169.95pt;width:170.25pt;height:24.7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" stroked="f">
                <v:textbox>
                  <w:txbxContent>
                    <w:p w14:paraId="5BA2F922" w14:textId="31409846" w:rsidR="008E1CA1" w:rsidRPr="008E1CA1" w:rsidRDefault="008E1CA1">
                      <w:pPr>
                        <w:rPr>
                          <w:rFonts w:ascii="Arial" w:hAnsi="Arial" w:cs="Arial"/>
                          <w:sz w:val="24"/>
                          <w:szCs w:val="24"/>
                        </w:rPr>
                      </w:pPr>
                      <w:r w:rsidRPr="008E1CA1">
                        <w:rPr>
                          <w:sz w:val="24"/>
                          <w:szCs w:val="24"/>
                        </w:rPr>
                        <w:t>Figure 4.1</w:t>
                      </w:r>
                    </w:p>
                  </w:txbxContent>
                </v:textbox>
                <w10:wrap type="square"/>
              </v:shape>
            </w:pict>
          </mc:Fallback>
        </mc:AlternateContent>
      </w:r>
      <w:r w:rsidR="00683064">
        <w:rPr>
          <w:rFonts w:ascii="Arial" w:eastAsia="Times New Roman" w:hAnsi="Arial" w:cs="Arial"/>
          <w:color w:val="000000"/>
          <w:sz w:val="24"/>
          <w:szCs w:val="24"/>
        </w:rPr>
        <w:t xml:space="preserve">The majority of responders (80%) </w:t>
      </w:r>
      <w:r w:rsidR="008B32E4">
        <w:rPr>
          <w:rFonts w:ascii="Arial" w:eastAsia="Times New Roman" w:hAnsi="Arial" w:cs="Arial"/>
          <w:color w:val="000000"/>
          <w:sz w:val="24"/>
          <w:szCs w:val="24"/>
        </w:rPr>
        <w:t xml:space="preserve">reported being required to complete the bleep test annually, with a smaller proportion </w:t>
      </w:r>
      <w:r w:rsidR="006252C1">
        <w:rPr>
          <w:rFonts w:ascii="Arial" w:eastAsia="Times New Roman" w:hAnsi="Arial" w:cs="Arial"/>
          <w:color w:val="000000"/>
          <w:sz w:val="24"/>
          <w:szCs w:val="24"/>
        </w:rPr>
        <w:t xml:space="preserve">completing it </w:t>
      </w:r>
      <w:r w:rsidR="000F471D">
        <w:rPr>
          <w:rFonts w:ascii="Arial" w:eastAsia="Times New Roman" w:hAnsi="Arial" w:cs="Arial"/>
          <w:color w:val="000000"/>
          <w:sz w:val="24"/>
          <w:szCs w:val="24"/>
        </w:rPr>
        <w:t>biannually</w:t>
      </w:r>
      <w:r w:rsidR="006252C1">
        <w:rPr>
          <w:rFonts w:ascii="Arial" w:eastAsia="Times New Roman" w:hAnsi="Arial" w:cs="Arial"/>
          <w:color w:val="000000"/>
          <w:sz w:val="24"/>
          <w:szCs w:val="24"/>
        </w:rPr>
        <w:t xml:space="preserve"> (12%) or less frequently </w:t>
      </w:r>
      <w:r w:rsidR="007F6F18">
        <w:rPr>
          <w:rFonts w:ascii="Arial" w:eastAsia="Times New Roman" w:hAnsi="Arial" w:cs="Arial"/>
          <w:color w:val="000000"/>
          <w:sz w:val="24"/>
          <w:szCs w:val="24"/>
        </w:rPr>
        <w:t xml:space="preserve">(8%) (See </w:t>
      </w:r>
      <w:r w:rsidR="00C66F6F">
        <w:rPr>
          <w:rFonts w:ascii="Arial" w:eastAsia="Times New Roman" w:hAnsi="Arial" w:cs="Arial"/>
          <w:color w:val="000000"/>
          <w:sz w:val="24"/>
          <w:szCs w:val="24"/>
        </w:rPr>
        <w:t>Figure 4.1</w:t>
      </w:r>
      <w:r w:rsidR="007F6F18">
        <w:rPr>
          <w:rFonts w:ascii="Arial" w:eastAsia="Times New Roman" w:hAnsi="Arial" w:cs="Arial"/>
          <w:color w:val="000000"/>
          <w:sz w:val="24"/>
          <w:szCs w:val="24"/>
        </w:rPr>
        <w:t xml:space="preserve">). This suggests that the bleep test </w:t>
      </w:r>
      <w:r w:rsidR="00EA56F1">
        <w:rPr>
          <w:rFonts w:ascii="Arial" w:eastAsia="Times New Roman" w:hAnsi="Arial" w:cs="Arial"/>
          <w:color w:val="000000"/>
          <w:sz w:val="24"/>
          <w:szCs w:val="24"/>
        </w:rPr>
        <w:t xml:space="preserve">remains a routine and institutionalised </w:t>
      </w:r>
      <w:r w:rsidR="00A27888">
        <w:rPr>
          <w:rFonts w:ascii="Arial" w:eastAsia="Times New Roman" w:hAnsi="Arial" w:cs="Arial"/>
          <w:color w:val="000000"/>
          <w:sz w:val="24"/>
          <w:szCs w:val="24"/>
        </w:rPr>
        <w:t xml:space="preserve">component of fitness assessment across the force. The consistency </w:t>
      </w:r>
      <w:r w:rsidR="00165388">
        <w:rPr>
          <w:rFonts w:ascii="Arial" w:eastAsia="Times New Roman" w:hAnsi="Arial" w:cs="Arial"/>
          <w:color w:val="000000"/>
          <w:sz w:val="24"/>
          <w:szCs w:val="24"/>
        </w:rPr>
        <w:t xml:space="preserve">of its administration aligns with national policing guidelines in the UK, where the </w:t>
      </w:r>
      <w:r w:rsidR="00F570E0">
        <w:rPr>
          <w:rFonts w:ascii="Arial" w:eastAsia="Times New Roman" w:hAnsi="Arial" w:cs="Arial"/>
          <w:color w:val="000000"/>
          <w:sz w:val="24"/>
          <w:szCs w:val="24"/>
        </w:rPr>
        <w:t xml:space="preserve">15m-metre shuttle run (Bleep test) is the standard for annual fitness testing (College of Policing, 2021). </w:t>
      </w:r>
      <w:r w:rsidR="00A53C2B">
        <w:rPr>
          <w:rFonts w:ascii="Arial" w:eastAsia="Times New Roman" w:hAnsi="Arial" w:cs="Arial"/>
          <w:color w:val="000000"/>
          <w:sz w:val="24"/>
          <w:szCs w:val="24"/>
        </w:rPr>
        <w:t xml:space="preserve">    </w:t>
      </w:r>
      <w:r w:rsidR="000640E4">
        <w:rPr>
          <w:rFonts w:ascii="Arial" w:eastAsia="Times New Roman" w:hAnsi="Arial" w:cs="Arial"/>
          <w:color w:val="000000"/>
          <w:sz w:val="24"/>
          <w:szCs w:val="24"/>
        </w:rPr>
        <w:t xml:space="preserve">                   </w:t>
      </w:r>
    </w:p>
    <w:p w14:paraId="31F57B06" w14:textId="7CF9C6F1" w:rsidR="00714C05" w:rsidRPr="00936914" w:rsidRDefault="00A53C2B" w:rsidP="00936914">
      <w:pPr>
        <w:spacing w:line="480" w:lineRule="auto"/>
        <w:rPr>
          <w:rFonts w:ascii="Arial" w:eastAsia="Times New Roman" w:hAnsi="Arial" w:cs="Arial"/>
          <w:b/>
          <w:bCs/>
          <w:color w:val="156082" w:themeColor="accent1"/>
          <w:sz w:val="20"/>
          <w:szCs w:val="20"/>
        </w:rPr>
      </w:pPr>
      <w:r w:rsidRPr="00936914">
        <w:rPr>
          <w:rFonts w:ascii="Arial" w:eastAsia="Times New Roman" w:hAnsi="Arial" w:cs="Arial"/>
          <w:b/>
          <w:bCs/>
          <w:color w:val="156082" w:themeColor="accent1"/>
          <w:sz w:val="20"/>
          <w:szCs w:val="20"/>
        </w:rPr>
        <w:lastRenderedPageBreak/>
        <w:t xml:space="preserve"> </w:t>
      </w:r>
      <w:r w:rsidR="00714C05" w:rsidRPr="00936914">
        <w:rPr>
          <w:rFonts w:ascii="Arial" w:eastAsia="Times New Roman" w:hAnsi="Arial" w:cs="Arial"/>
          <w:b/>
          <w:bCs/>
          <w:color w:val="156082" w:themeColor="accent1"/>
          <w:sz w:val="32"/>
          <w:szCs w:val="32"/>
          <w:u w:val="single"/>
        </w:rPr>
        <w:t>4.</w:t>
      </w:r>
      <w:r w:rsidR="001A5743" w:rsidRPr="00936914">
        <w:rPr>
          <w:rFonts w:ascii="Arial" w:eastAsia="Times New Roman" w:hAnsi="Arial" w:cs="Arial"/>
          <w:b/>
          <w:bCs/>
          <w:color w:val="156082" w:themeColor="accent1"/>
          <w:sz w:val="32"/>
          <w:szCs w:val="32"/>
          <w:u w:val="single"/>
        </w:rPr>
        <w:t>2</w:t>
      </w:r>
      <w:r w:rsidR="00714C05" w:rsidRPr="00936914">
        <w:rPr>
          <w:rFonts w:ascii="Arial" w:eastAsia="Times New Roman" w:hAnsi="Arial" w:cs="Arial"/>
          <w:b/>
          <w:bCs/>
          <w:color w:val="156082" w:themeColor="accent1"/>
          <w:sz w:val="32"/>
          <w:szCs w:val="32"/>
          <w:u w:val="single"/>
        </w:rPr>
        <w:t xml:space="preserve"> </w:t>
      </w:r>
      <w:r w:rsidR="0051632F" w:rsidRPr="00936914">
        <w:rPr>
          <w:rFonts w:ascii="Arial" w:eastAsia="Times New Roman" w:hAnsi="Arial" w:cs="Arial"/>
          <w:b/>
          <w:bCs/>
          <w:color w:val="156082" w:themeColor="accent1"/>
          <w:sz w:val="32"/>
          <w:szCs w:val="32"/>
          <w:u w:val="single"/>
        </w:rPr>
        <w:t xml:space="preserve">Performance Levels and Physical Demand </w:t>
      </w:r>
    </w:p>
    <w:p w14:paraId="1EC701F7" w14:textId="159BC520" w:rsidR="00E26C89" w:rsidRDefault="00BE7A19" w:rsidP="008A579F">
      <w:pPr>
        <w:spacing w:line="480" w:lineRule="auto"/>
        <w:rPr>
          <w:rFonts w:ascii="Arial" w:eastAsia="Times New Roman" w:hAnsi="Arial" w:cs="Arial"/>
          <w:color w:val="000000"/>
          <w:sz w:val="24"/>
          <w:szCs w:val="24"/>
        </w:rPr>
      </w:pPr>
      <w:r>
        <w:rPr>
          <w:rFonts w:ascii="Arial" w:eastAsia="Times New Roman" w:hAnsi="Arial" w:cs="Arial"/>
          <w:color w:val="000000"/>
          <w:sz w:val="24"/>
          <w:szCs w:val="24"/>
        </w:rPr>
        <w:t>When the officer</w:t>
      </w:r>
      <w:r w:rsidR="006848CC">
        <w:rPr>
          <w:rFonts w:ascii="Arial" w:eastAsia="Times New Roman" w:hAnsi="Arial" w:cs="Arial"/>
          <w:color w:val="000000"/>
          <w:sz w:val="24"/>
          <w:szCs w:val="24"/>
        </w:rPr>
        <w:t>s</w:t>
      </w:r>
      <w:r>
        <w:rPr>
          <w:rFonts w:ascii="Arial" w:eastAsia="Times New Roman" w:hAnsi="Arial" w:cs="Arial"/>
          <w:color w:val="000000"/>
          <w:sz w:val="24"/>
          <w:szCs w:val="24"/>
        </w:rPr>
        <w:t xml:space="preserve"> were asked about their </w:t>
      </w:r>
      <w:r w:rsidR="00C605CE">
        <w:rPr>
          <w:rFonts w:ascii="Arial" w:eastAsia="Times New Roman" w:hAnsi="Arial" w:cs="Arial"/>
          <w:color w:val="000000"/>
          <w:sz w:val="24"/>
          <w:szCs w:val="24"/>
        </w:rPr>
        <w:t>standard</w:t>
      </w:r>
      <w:r>
        <w:rPr>
          <w:rFonts w:ascii="Arial" w:eastAsia="Times New Roman" w:hAnsi="Arial" w:cs="Arial"/>
          <w:color w:val="000000"/>
          <w:sz w:val="24"/>
          <w:szCs w:val="24"/>
        </w:rPr>
        <w:t xml:space="preserve"> performance, 40% of officers reported </w:t>
      </w:r>
      <w:r w:rsidR="00B61331">
        <w:rPr>
          <w:rFonts w:ascii="Arial" w:eastAsia="Times New Roman" w:hAnsi="Arial" w:cs="Arial"/>
          <w:color w:val="000000"/>
          <w:sz w:val="24"/>
          <w:szCs w:val="24"/>
        </w:rPr>
        <w:t xml:space="preserve">reaching levels between 7.0 and 8.9 while 24% </w:t>
      </w:r>
      <w:r w:rsidR="00F04813">
        <w:rPr>
          <w:rFonts w:ascii="Arial" w:eastAsia="Times New Roman" w:hAnsi="Arial" w:cs="Arial"/>
          <w:color w:val="000000"/>
          <w:sz w:val="24"/>
          <w:szCs w:val="24"/>
        </w:rPr>
        <w:t>reached</w:t>
      </w:r>
      <w:r w:rsidR="00B61331">
        <w:rPr>
          <w:rFonts w:ascii="Arial" w:eastAsia="Times New Roman" w:hAnsi="Arial" w:cs="Arial"/>
          <w:color w:val="000000"/>
          <w:sz w:val="24"/>
          <w:szCs w:val="24"/>
        </w:rPr>
        <w:t xml:space="preserve"> </w:t>
      </w:r>
      <w:r w:rsidR="00ED5D15">
        <w:rPr>
          <w:rFonts w:ascii="Arial" w:eastAsia="Times New Roman" w:hAnsi="Arial" w:cs="Arial"/>
          <w:color w:val="000000"/>
          <w:sz w:val="24"/>
          <w:szCs w:val="24"/>
        </w:rPr>
        <w:t>between 5.4 and 6.9, the minimum standards for most roles</w:t>
      </w:r>
      <w:r w:rsidR="003E550B">
        <w:rPr>
          <w:rFonts w:ascii="Arial" w:eastAsia="Times New Roman" w:hAnsi="Arial" w:cs="Arial"/>
          <w:color w:val="000000"/>
          <w:sz w:val="24"/>
          <w:szCs w:val="24"/>
        </w:rPr>
        <w:t xml:space="preserve"> (</w:t>
      </w:r>
      <w:r w:rsidR="00E300BF">
        <w:rPr>
          <w:rFonts w:ascii="Arial" w:eastAsia="Times New Roman" w:hAnsi="Arial" w:cs="Arial"/>
          <w:color w:val="000000"/>
          <w:sz w:val="24"/>
          <w:szCs w:val="24"/>
        </w:rPr>
        <w:t>Figure 4.2</w:t>
      </w:r>
      <w:r w:rsidR="003E550B">
        <w:rPr>
          <w:rFonts w:ascii="Arial" w:eastAsia="Times New Roman" w:hAnsi="Arial" w:cs="Arial"/>
          <w:color w:val="000000"/>
          <w:sz w:val="24"/>
          <w:szCs w:val="24"/>
        </w:rPr>
        <w:t>). Only 8% exceeded level 11.0, suggesting that while most officers mee</w:t>
      </w:r>
      <w:r w:rsidR="00DE4CFE">
        <w:rPr>
          <w:rFonts w:ascii="Arial" w:eastAsia="Times New Roman" w:hAnsi="Arial" w:cs="Arial"/>
          <w:color w:val="000000"/>
          <w:sz w:val="24"/>
          <w:szCs w:val="24"/>
        </w:rPr>
        <w:t>t</w:t>
      </w:r>
      <w:r w:rsidR="003E550B">
        <w:rPr>
          <w:rFonts w:ascii="Arial" w:eastAsia="Times New Roman" w:hAnsi="Arial" w:cs="Arial"/>
          <w:color w:val="000000"/>
          <w:sz w:val="24"/>
          <w:szCs w:val="24"/>
        </w:rPr>
        <w:t xml:space="preserve"> the bas</w:t>
      </w:r>
      <w:r w:rsidR="00C8421D">
        <w:rPr>
          <w:rFonts w:ascii="Arial" w:eastAsia="Times New Roman" w:hAnsi="Arial" w:cs="Arial"/>
          <w:color w:val="000000"/>
          <w:sz w:val="24"/>
          <w:szCs w:val="24"/>
        </w:rPr>
        <w:t xml:space="preserve">sline, few surpass it </w:t>
      </w:r>
      <w:r w:rsidR="00F04813">
        <w:rPr>
          <w:rFonts w:ascii="Arial" w:eastAsia="Times New Roman" w:hAnsi="Arial" w:cs="Arial"/>
          <w:color w:val="000000"/>
          <w:sz w:val="24"/>
          <w:szCs w:val="24"/>
        </w:rPr>
        <w:t>substantially</w:t>
      </w:r>
      <w:r w:rsidR="00C8421D">
        <w:rPr>
          <w:rFonts w:ascii="Arial" w:eastAsia="Times New Roman" w:hAnsi="Arial" w:cs="Arial"/>
          <w:color w:val="000000"/>
          <w:sz w:val="24"/>
          <w:szCs w:val="24"/>
        </w:rPr>
        <w:t xml:space="preserve">. </w:t>
      </w:r>
    </w:p>
    <w:p w14:paraId="1F16A969" w14:textId="77777777" w:rsidR="0018181C" w:rsidRDefault="00B35C1D" w:rsidP="0018181C">
      <w:pPr>
        <w:spacing w:line="480" w:lineRule="auto"/>
        <w:jc w:val="center"/>
        <w:rPr>
          <w:rFonts w:ascii="Arial" w:eastAsia="Times New Roman" w:hAnsi="Arial" w:cs="Arial"/>
          <w:color w:val="000000"/>
          <w:sz w:val="24"/>
          <w:szCs w:val="24"/>
        </w:rPr>
      </w:pPr>
      <w:r>
        <w:rPr>
          <w:rFonts w:eastAsia="Times New Roman"/>
          <w:noProof/>
        </w:rPr>
        <w:drawing>
          <wp:anchor distT="0" distB="0" distL="114300" distR="114300" simplePos="0" relativeHeight="251660288" behindDoc="1" locked="0" layoutInCell="1" allowOverlap="1" wp14:anchorId="50C98FD2" wp14:editId="37BD0FE3">
            <wp:simplePos x="0" y="0"/>
            <wp:positionH relativeFrom="column">
              <wp:posOffset>71755</wp:posOffset>
            </wp:positionH>
            <wp:positionV relativeFrom="paragraph">
              <wp:posOffset>354965</wp:posOffset>
            </wp:positionV>
            <wp:extent cx="5570855" cy="4812030"/>
            <wp:effectExtent l="0" t="0" r="0" b="7620"/>
            <wp:wrapTight wrapText="bothSides">
              <wp:wrapPolygon edited="0">
                <wp:start x="0" y="0"/>
                <wp:lineTo x="0" y="21549"/>
                <wp:lineTo x="21494" y="21549"/>
                <wp:lineTo x="21494" y="0"/>
                <wp:lineTo x="0" y="0"/>
              </wp:wrapPolygon>
            </wp:wrapTight>
            <wp:docPr id="750741334" name="Picture 2" descr="A pie chart with numbers and a few different colore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741334" name="Picture 2" descr="A pie chart with numbers and a few different colored circles&#10;&#10;AI-generated content may be incorrect."/>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5570855" cy="4812030"/>
                    </a:xfrm>
                    <a:prstGeom prst="rect">
                      <a:avLst/>
                    </a:prstGeom>
                    <a:noFill/>
                    <a:ln>
                      <a:noFill/>
                    </a:ln>
                  </pic:spPr>
                </pic:pic>
              </a:graphicData>
            </a:graphic>
            <wp14:sizeRelH relativeFrom="page">
              <wp14:pctWidth>0</wp14:pctWidth>
            </wp14:sizeRelH>
            <wp14:sizeRelV relativeFrom="page">
              <wp14:pctHeight>0</wp14:pctHeight>
            </wp14:sizeRelV>
          </wp:anchor>
        </w:drawing>
      </w:r>
      <w:r w:rsidR="008E0205">
        <w:rPr>
          <w:rFonts w:ascii="Arial" w:eastAsia="Times New Roman" w:hAnsi="Arial" w:cs="Arial"/>
          <w:color w:val="000000"/>
          <w:sz w:val="24"/>
          <w:szCs w:val="24"/>
        </w:rPr>
        <w:t xml:space="preserve">Figure </w:t>
      </w:r>
      <w:r w:rsidR="0011226A">
        <w:rPr>
          <w:rFonts w:ascii="Arial" w:eastAsia="Times New Roman" w:hAnsi="Arial" w:cs="Arial"/>
          <w:color w:val="000000"/>
          <w:sz w:val="24"/>
          <w:szCs w:val="24"/>
        </w:rPr>
        <w:t>4.</w:t>
      </w:r>
      <w:r w:rsidR="00C07FD0">
        <w:rPr>
          <w:rFonts w:ascii="Arial" w:eastAsia="Times New Roman" w:hAnsi="Arial" w:cs="Arial"/>
          <w:color w:val="000000"/>
          <w:sz w:val="24"/>
          <w:szCs w:val="24"/>
        </w:rPr>
        <w:t>2</w:t>
      </w:r>
    </w:p>
    <w:p w14:paraId="5701897C" w14:textId="68456619" w:rsidR="00505BD2" w:rsidRDefault="00EA06EC" w:rsidP="007869BB">
      <w:pPr>
        <w:spacing w:line="480" w:lineRule="auto"/>
        <w:rPr>
          <w:rFonts w:ascii="Arial" w:eastAsia="Times New Roman" w:hAnsi="Arial" w:cs="Arial"/>
          <w:color w:val="000000"/>
          <w:sz w:val="24"/>
          <w:szCs w:val="24"/>
        </w:rPr>
      </w:pPr>
      <w:r>
        <w:rPr>
          <w:rFonts w:ascii="Arial" w:eastAsia="Times New Roman" w:hAnsi="Arial" w:cs="Arial"/>
          <w:color w:val="000000"/>
          <w:sz w:val="24"/>
          <w:szCs w:val="24"/>
        </w:rPr>
        <w:t>Regarding</w:t>
      </w:r>
      <w:r w:rsidR="00C87B23">
        <w:rPr>
          <w:rFonts w:ascii="Arial" w:eastAsia="Times New Roman" w:hAnsi="Arial" w:cs="Arial"/>
          <w:color w:val="000000"/>
          <w:sz w:val="24"/>
          <w:szCs w:val="24"/>
        </w:rPr>
        <w:t xml:space="preserve"> the</w:t>
      </w:r>
      <w:r>
        <w:rPr>
          <w:rFonts w:ascii="Arial" w:eastAsia="Times New Roman" w:hAnsi="Arial" w:cs="Arial"/>
          <w:color w:val="000000"/>
          <w:sz w:val="24"/>
          <w:szCs w:val="24"/>
        </w:rPr>
        <w:t xml:space="preserve"> perceived physical demand of the test, responses were varied. 36% rated the bleep test as moderately demanding (Score of 3), while 44% rated it as either 4 or 5, </w:t>
      </w:r>
      <w:r w:rsidR="00C87B23">
        <w:rPr>
          <w:rFonts w:ascii="Arial" w:eastAsia="Times New Roman" w:hAnsi="Arial" w:cs="Arial"/>
          <w:color w:val="000000"/>
          <w:sz w:val="24"/>
          <w:szCs w:val="24"/>
        </w:rPr>
        <w:t>suggesting</w:t>
      </w:r>
      <w:r>
        <w:rPr>
          <w:rFonts w:ascii="Arial" w:eastAsia="Times New Roman" w:hAnsi="Arial" w:cs="Arial"/>
          <w:color w:val="000000"/>
          <w:sz w:val="24"/>
          <w:szCs w:val="24"/>
        </w:rPr>
        <w:t xml:space="preserve"> high physical exertion (</w:t>
      </w:r>
      <w:r w:rsidR="007869BB">
        <w:rPr>
          <w:rFonts w:ascii="Arial" w:eastAsia="Times New Roman" w:hAnsi="Arial" w:cs="Arial"/>
          <w:color w:val="000000"/>
          <w:sz w:val="24"/>
          <w:szCs w:val="24"/>
        </w:rPr>
        <w:t>Figure 4.3</w:t>
      </w:r>
      <w:r>
        <w:rPr>
          <w:rFonts w:ascii="Arial" w:eastAsia="Times New Roman" w:hAnsi="Arial" w:cs="Arial"/>
          <w:color w:val="000000"/>
          <w:sz w:val="24"/>
          <w:szCs w:val="24"/>
        </w:rPr>
        <w:t xml:space="preserve">). This reflects the aerobic </w:t>
      </w:r>
      <w:r>
        <w:rPr>
          <w:rFonts w:ascii="Arial" w:eastAsia="Times New Roman" w:hAnsi="Arial" w:cs="Arial"/>
          <w:color w:val="000000"/>
          <w:sz w:val="24"/>
          <w:szCs w:val="24"/>
        </w:rPr>
        <w:lastRenderedPageBreak/>
        <w:t xml:space="preserve">nature of the test, which emphasizes cardiovascular endurance (Aerobic) over muscular strength and agility. </w:t>
      </w:r>
    </w:p>
    <w:p w14:paraId="13409A2D" w14:textId="329D2EFC" w:rsidR="005A020B" w:rsidRPr="006830AA" w:rsidRDefault="00B35C1D" w:rsidP="00505BD2">
      <w:pPr>
        <w:spacing w:line="480" w:lineRule="auto"/>
        <w:jc w:val="center"/>
        <w:rPr>
          <w:rFonts w:ascii="Arial" w:eastAsia="Times New Roman" w:hAnsi="Arial" w:cs="Arial"/>
          <w:color w:val="000000"/>
          <w:sz w:val="24"/>
          <w:szCs w:val="24"/>
        </w:rPr>
      </w:pPr>
      <w:r>
        <w:rPr>
          <w:rFonts w:eastAsia="Times New Roman"/>
          <w:noProof/>
        </w:rPr>
        <w:drawing>
          <wp:anchor distT="0" distB="0" distL="114300" distR="114300" simplePos="0" relativeHeight="251662336" behindDoc="0" locked="0" layoutInCell="1" allowOverlap="1" wp14:anchorId="76159052" wp14:editId="5BE776D3">
            <wp:simplePos x="0" y="0"/>
            <wp:positionH relativeFrom="column">
              <wp:posOffset>143510</wp:posOffset>
            </wp:positionH>
            <wp:positionV relativeFrom="paragraph">
              <wp:posOffset>385233</wp:posOffset>
            </wp:positionV>
            <wp:extent cx="5435600" cy="5435600"/>
            <wp:effectExtent l="0" t="0" r="0" b="0"/>
            <wp:wrapSquare wrapText="bothSides"/>
            <wp:docPr id="965854731" name="Picture 3" descr="A pie chart with numbers and a number of percent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854731" name="Picture 3" descr="A pie chart with numbers and a number of percentages&#10;&#10;AI-generated content may be incorrect."/>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5435600" cy="5435600"/>
                    </a:xfrm>
                    <a:prstGeom prst="rect">
                      <a:avLst/>
                    </a:prstGeom>
                    <a:noFill/>
                    <a:ln>
                      <a:noFill/>
                    </a:ln>
                  </pic:spPr>
                </pic:pic>
              </a:graphicData>
            </a:graphic>
            <wp14:sizeRelH relativeFrom="page">
              <wp14:pctWidth>0</wp14:pctWidth>
            </wp14:sizeRelH>
            <wp14:sizeRelV relativeFrom="page">
              <wp14:pctHeight>0</wp14:pctHeight>
            </wp14:sizeRelV>
          </wp:anchor>
        </w:drawing>
      </w:r>
      <w:r w:rsidR="0011226A">
        <w:rPr>
          <w:rFonts w:ascii="Arial" w:eastAsia="Times New Roman" w:hAnsi="Arial" w:cs="Arial"/>
          <w:color w:val="000000"/>
          <w:sz w:val="24"/>
          <w:szCs w:val="24"/>
        </w:rPr>
        <w:t>Figure 4.</w:t>
      </w:r>
      <w:r w:rsidR="00914984">
        <w:rPr>
          <w:rFonts w:ascii="Arial" w:eastAsia="Times New Roman" w:hAnsi="Arial" w:cs="Arial"/>
          <w:color w:val="000000"/>
          <w:sz w:val="24"/>
          <w:szCs w:val="24"/>
        </w:rPr>
        <w:t>3</w:t>
      </w:r>
    </w:p>
    <w:p w14:paraId="7EF35495" w14:textId="2AB49837" w:rsidR="00C6785C" w:rsidRPr="00A9682A" w:rsidRDefault="008B1CFB" w:rsidP="00714C05">
      <w:pPr>
        <w:spacing w:line="480" w:lineRule="auto"/>
        <w:jc w:val="both"/>
        <w:rPr>
          <w:rFonts w:ascii="Arial" w:eastAsia="Times New Roman" w:hAnsi="Arial" w:cs="Arial"/>
          <w:color w:val="000000"/>
          <w:sz w:val="24"/>
          <w:szCs w:val="24"/>
        </w:rPr>
      </w:pPr>
      <w:r w:rsidRPr="00A9682A">
        <w:rPr>
          <w:rFonts w:ascii="Arial" w:eastAsia="Times New Roman" w:hAnsi="Arial" w:cs="Arial"/>
          <w:color w:val="000000"/>
          <w:sz w:val="24"/>
          <w:szCs w:val="24"/>
        </w:rPr>
        <w:t xml:space="preserve">Officers rated the </w:t>
      </w:r>
      <w:r w:rsidR="00A9682A" w:rsidRPr="00A9682A">
        <w:rPr>
          <w:rFonts w:ascii="Arial" w:eastAsia="Times New Roman" w:hAnsi="Arial" w:cs="Arial"/>
          <w:color w:val="000000"/>
          <w:sz w:val="24"/>
          <w:szCs w:val="24"/>
        </w:rPr>
        <w:t>physical demand of the bleep test on a scale from 1 (Not demanding) to 5 (Extremely demanding) with most responses clustering around moderate to high demand</w:t>
      </w:r>
    </w:p>
    <w:p w14:paraId="04422DCE" w14:textId="77777777" w:rsidR="00E25474" w:rsidRDefault="00E25474" w:rsidP="00714C05">
      <w:pPr>
        <w:spacing w:line="480" w:lineRule="auto"/>
        <w:jc w:val="both"/>
        <w:rPr>
          <w:rFonts w:ascii="Arial" w:eastAsia="Times New Roman" w:hAnsi="Arial" w:cs="Arial"/>
          <w:b/>
          <w:bCs/>
          <w:color w:val="156082" w:themeColor="accent1"/>
          <w:sz w:val="32"/>
          <w:szCs w:val="32"/>
          <w:u w:val="single"/>
        </w:rPr>
      </w:pPr>
    </w:p>
    <w:p w14:paraId="393FBCCB" w14:textId="77777777" w:rsidR="00E25474" w:rsidRDefault="00E25474" w:rsidP="00714C05">
      <w:pPr>
        <w:spacing w:line="480" w:lineRule="auto"/>
        <w:jc w:val="both"/>
        <w:rPr>
          <w:rFonts w:ascii="Arial" w:eastAsia="Times New Roman" w:hAnsi="Arial" w:cs="Arial"/>
          <w:b/>
          <w:bCs/>
          <w:color w:val="156082" w:themeColor="accent1"/>
          <w:sz w:val="32"/>
          <w:szCs w:val="32"/>
          <w:u w:val="single"/>
        </w:rPr>
      </w:pPr>
    </w:p>
    <w:p w14:paraId="62781E6C" w14:textId="79E3F520" w:rsidR="00E5501E" w:rsidRPr="00E25474" w:rsidRDefault="00B30C14" w:rsidP="00714C05">
      <w:pPr>
        <w:spacing w:line="480" w:lineRule="auto"/>
        <w:jc w:val="both"/>
        <w:rPr>
          <w:rFonts w:ascii="Arial" w:eastAsia="Times New Roman" w:hAnsi="Arial" w:cs="Arial"/>
          <w:b/>
          <w:bCs/>
          <w:color w:val="156082" w:themeColor="accent1"/>
          <w:sz w:val="32"/>
          <w:szCs w:val="32"/>
          <w:u w:val="single"/>
        </w:rPr>
      </w:pPr>
      <w:r w:rsidRPr="00E25474">
        <w:rPr>
          <w:rFonts w:ascii="Arial" w:eastAsia="Times New Roman" w:hAnsi="Arial" w:cs="Arial"/>
          <w:b/>
          <w:bCs/>
          <w:color w:val="156082" w:themeColor="accent1"/>
          <w:sz w:val="32"/>
          <w:szCs w:val="32"/>
          <w:u w:val="single"/>
        </w:rPr>
        <w:lastRenderedPageBreak/>
        <w:t>4.</w:t>
      </w:r>
      <w:r w:rsidR="001A5743" w:rsidRPr="00E25474">
        <w:rPr>
          <w:rFonts w:ascii="Arial" w:eastAsia="Times New Roman" w:hAnsi="Arial" w:cs="Arial"/>
          <w:b/>
          <w:bCs/>
          <w:color w:val="156082" w:themeColor="accent1"/>
          <w:sz w:val="32"/>
          <w:szCs w:val="32"/>
          <w:u w:val="single"/>
        </w:rPr>
        <w:t>3</w:t>
      </w:r>
      <w:r w:rsidRPr="00E25474">
        <w:rPr>
          <w:rFonts w:ascii="Arial" w:eastAsia="Times New Roman" w:hAnsi="Arial" w:cs="Arial"/>
          <w:b/>
          <w:bCs/>
          <w:color w:val="156082" w:themeColor="accent1"/>
          <w:sz w:val="32"/>
          <w:szCs w:val="32"/>
          <w:u w:val="single"/>
        </w:rPr>
        <w:t xml:space="preserve"> Relevance to Operational Policing. </w:t>
      </w:r>
    </w:p>
    <w:p w14:paraId="6391B88E" w14:textId="7DCAC48D" w:rsidR="007A3749" w:rsidRDefault="007A3749" w:rsidP="003275B8">
      <w:pPr>
        <w:spacing w:line="480" w:lineRule="auto"/>
        <w:rPr>
          <w:rFonts w:ascii="Arial" w:eastAsia="Times New Roman" w:hAnsi="Arial" w:cs="Arial"/>
          <w:color w:val="000000"/>
          <w:sz w:val="24"/>
          <w:szCs w:val="24"/>
        </w:rPr>
      </w:pPr>
      <w:r>
        <w:rPr>
          <w:rFonts w:ascii="Arial" w:eastAsia="Times New Roman" w:hAnsi="Arial" w:cs="Arial"/>
          <w:color w:val="000000"/>
          <w:sz w:val="24"/>
          <w:szCs w:val="24"/>
        </w:rPr>
        <w:t xml:space="preserve">A key focus was whether officers believed the bleep test </w:t>
      </w:r>
      <w:r w:rsidR="00C201CD">
        <w:rPr>
          <w:rFonts w:ascii="Arial" w:eastAsia="Times New Roman" w:hAnsi="Arial" w:cs="Arial"/>
          <w:color w:val="000000"/>
          <w:sz w:val="24"/>
          <w:szCs w:val="24"/>
        </w:rPr>
        <w:t>accurately reflects the physical demands of their role. Only 8%</w:t>
      </w:r>
      <w:r w:rsidR="00964DAA">
        <w:rPr>
          <w:rFonts w:ascii="Arial" w:eastAsia="Times New Roman" w:hAnsi="Arial" w:cs="Arial"/>
          <w:color w:val="000000"/>
          <w:sz w:val="24"/>
          <w:szCs w:val="24"/>
        </w:rPr>
        <w:t xml:space="preserve"> of people have</w:t>
      </w:r>
      <w:r w:rsidR="003275B8">
        <w:rPr>
          <w:rFonts w:ascii="Arial" w:eastAsia="Times New Roman" w:hAnsi="Arial" w:cs="Arial"/>
          <w:color w:val="000000"/>
          <w:sz w:val="24"/>
          <w:szCs w:val="24"/>
        </w:rPr>
        <w:t xml:space="preserve"> voted</w:t>
      </w:r>
      <w:r w:rsidR="00C201CD">
        <w:rPr>
          <w:rFonts w:ascii="Arial" w:eastAsia="Times New Roman" w:hAnsi="Arial" w:cs="Arial"/>
          <w:color w:val="000000"/>
          <w:sz w:val="24"/>
          <w:szCs w:val="24"/>
        </w:rPr>
        <w:t xml:space="preserve"> </w:t>
      </w:r>
      <w:r w:rsidR="000D7911">
        <w:rPr>
          <w:rFonts w:ascii="Arial" w:eastAsia="Times New Roman" w:hAnsi="Arial" w:cs="Arial"/>
          <w:color w:val="000000"/>
          <w:sz w:val="24"/>
          <w:szCs w:val="24"/>
        </w:rPr>
        <w:t xml:space="preserve">it as “completely reflective” (Score of 5), while 52% </w:t>
      </w:r>
      <w:r w:rsidR="00793E36">
        <w:rPr>
          <w:rFonts w:ascii="Arial" w:eastAsia="Times New Roman" w:hAnsi="Arial" w:cs="Arial"/>
          <w:color w:val="000000"/>
          <w:sz w:val="24"/>
          <w:szCs w:val="24"/>
        </w:rPr>
        <w:t xml:space="preserve">rated it 1 or 2, </w:t>
      </w:r>
      <w:r w:rsidR="006F3F53">
        <w:rPr>
          <w:rFonts w:ascii="Arial" w:eastAsia="Times New Roman" w:hAnsi="Arial" w:cs="Arial"/>
          <w:color w:val="000000"/>
          <w:sz w:val="24"/>
          <w:szCs w:val="24"/>
        </w:rPr>
        <w:t>suggesting</w:t>
      </w:r>
      <w:r w:rsidR="00793E36">
        <w:rPr>
          <w:rFonts w:ascii="Arial" w:eastAsia="Times New Roman" w:hAnsi="Arial" w:cs="Arial"/>
          <w:color w:val="000000"/>
          <w:sz w:val="24"/>
          <w:szCs w:val="24"/>
        </w:rPr>
        <w:t xml:space="preserve"> low perceived relevance (</w:t>
      </w:r>
      <w:r w:rsidR="009053C8">
        <w:rPr>
          <w:rFonts w:ascii="Arial" w:eastAsia="Times New Roman" w:hAnsi="Arial" w:cs="Arial"/>
          <w:color w:val="000000"/>
          <w:sz w:val="24"/>
          <w:szCs w:val="24"/>
        </w:rPr>
        <w:t>Figure 4.4</w:t>
      </w:r>
      <w:r w:rsidR="00793E36">
        <w:rPr>
          <w:rFonts w:ascii="Arial" w:eastAsia="Times New Roman" w:hAnsi="Arial" w:cs="Arial"/>
          <w:color w:val="000000"/>
          <w:sz w:val="24"/>
          <w:szCs w:val="24"/>
        </w:rPr>
        <w:t xml:space="preserve">). This supports existing critiques that </w:t>
      </w:r>
      <w:r w:rsidR="00595854">
        <w:rPr>
          <w:rFonts w:ascii="Arial" w:eastAsia="Times New Roman" w:hAnsi="Arial" w:cs="Arial"/>
          <w:color w:val="000000"/>
          <w:sz w:val="24"/>
          <w:szCs w:val="24"/>
        </w:rPr>
        <w:t>the bleep test, while easy to administer, does not capture the multidimensional physicality of frontline policing (Anderson et al., 200</w:t>
      </w:r>
      <w:r w:rsidR="00DA0CAA">
        <w:rPr>
          <w:rFonts w:ascii="Arial" w:eastAsia="Times New Roman" w:hAnsi="Arial" w:cs="Arial"/>
          <w:color w:val="000000"/>
          <w:sz w:val="24"/>
          <w:szCs w:val="24"/>
        </w:rPr>
        <w:t xml:space="preserve">1; Orr et al., 2019). </w:t>
      </w:r>
    </w:p>
    <w:p w14:paraId="2257F69E" w14:textId="6C877C66" w:rsidR="000419F0" w:rsidRDefault="00BF72E6" w:rsidP="000419F0">
      <w:pPr>
        <w:spacing w:line="480" w:lineRule="auto"/>
        <w:jc w:val="center"/>
        <w:rPr>
          <w:rFonts w:ascii="Arial" w:eastAsia="Times New Roman" w:hAnsi="Arial" w:cs="Arial"/>
          <w:color w:val="000000"/>
          <w:sz w:val="24"/>
          <w:szCs w:val="24"/>
        </w:rPr>
      </w:pPr>
      <w:r>
        <w:rPr>
          <w:rFonts w:eastAsia="Times New Roman"/>
          <w:noProof/>
        </w:rPr>
        <w:drawing>
          <wp:anchor distT="0" distB="0" distL="114300" distR="114300" simplePos="0" relativeHeight="251661312" behindDoc="0" locked="0" layoutInCell="1" allowOverlap="1" wp14:anchorId="4889D1F4" wp14:editId="47096691">
            <wp:simplePos x="0" y="0"/>
            <wp:positionH relativeFrom="column">
              <wp:posOffset>430530</wp:posOffset>
            </wp:positionH>
            <wp:positionV relativeFrom="paragraph">
              <wp:posOffset>333157</wp:posOffset>
            </wp:positionV>
            <wp:extent cx="4960620" cy="4960620"/>
            <wp:effectExtent l="0" t="0" r="0" b="0"/>
            <wp:wrapSquare wrapText="bothSides"/>
            <wp:docPr id="1974081562" name="Picture 4" descr="A pie chart with numbers and a pi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081562" name="Picture 4" descr="A pie chart with numbers and a pie chart&#10;&#10;AI-generated content may be incorrect."/>
                    <pic:cNvPicPr>
                      <a:picLocks noChangeAspect="1" noChangeArrowheads="1"/>
                    </pic:cNvPicPr>
                  </pic:nvPicPr>
                  <pic:blipFill>
                    <a:blip r:embed="rId16" r:link="rId17">
                      <a:extLst>
                        <a:ext uri="{28A0092B-C50C-407E-A947-70E740481C1C}">
                          <a14:useLocalDpi xmlns:a14="http://schemas.microsoft.com/office/drawing/2010/main" val="0"/>
                        </a:ext>
                      </a:extLst>
                    </a:blip>
                    <a:srcRect/>
                    <a:stretch>
                      <a:fillRect/>
                    </a:stretch>
                  </pic:blipFill>
                  <pic:spPr bwMode="auto">
                    <a:xfrm>
                      <a:off x="0" y="0"/>
                      <a:ext cx="4960620" cy="4960620"/>
                    </a:xfrm>
                    <a:prstGeom prst="rect">
                      <a:avLst/>
                    </a:prstGeom>
                    <a:noFill/>
                    <a:ln>
                      <a:noFill/>
                    </a:ln>
                  </pic:spPr>
                </pic:pic>
              </a:graphicData>
            </a:graphic>
            <wp14:sizeRelH relativeFrom="page">
              <wp14:pctWidth>0</wp14:pctWidth>
            </wp14:sizeRelH>
            <wp14:sizeRelV relativeFrom="page">
              <wp14:pctHeight>0</wp14:pctHeight>
            </wp14:sizeRelV>
          </wp:anchor>
        </w:drawing>
      </w:r>
      <w:r w:rsidR="0011226A">
        <w:rPr>
          <w:rFonts w:ascii="Arial" w:eastAsia="Times New Roman" w:hAnsi="Arial" w:cs="Arial"/>
          <w:color w:val="000000"/>
          <w:sz w:val="24"/>
          <w:szCs w:val="24"/>
        </w:rPr>
        <w:t>Figure 4.4</w:t>
      </w:r>
    </w:p>
    <w:p w14:paraId="34E8F261" w14:textId="48C88A10" w:rsidR="005E105F" w:rsidRDefault="005E105F" w:rsidP="000419F0">
      <w:pPr>
        <w:spacing w:line="480" w:lineRule="auto"/>
        <w:jc w:val="center"/>
        <w:rPr>
          <w:rFonts w:ascii="Arial" w:eastAsia="Times New Roman" w:hAnsi="Arial" w:cs="Arial"/>
          <w:color w:val="000000"/>
          <w:sz w:val="24"/>
          <w:szCs w:val="24"/>
        </w:rPr>
      </w:pPr>
    </w:p>
    <w:p w14:paraId="4CECCB52" w14:textId="77777777" w:rsidR="000419F0" w:rsidRDefault="000419F0" w:rsidP="000419F0">
      <w:pPr>
        <w:spacing w:line="480" w:lineRule="auto"/>
        <w:jc w:val="center"/>
        <w:rPr>
          <w:rFonts w:ascii="Arial" w:eastAsia="Times New Roman" w:hAnsi="Arial" w:cs="Arial"/>
          <w:color w:val="000000"/>
          <w:sz w:val="24"/>
          <w:szCs w:val="24"/>
        </w:rPr>
      </w:pPr>
    </w:p>
    <w:p w14:paraId="41081EE9" w14:textId="77777777" w:rsidR="005E105F" w:rsidRDefault="005E105F" w:rsidP="00DA0CAA">
      <w:pPr>
        <w:spacing w:line="480" w:lineRule="auto"/>
        <w:jc w:val="both"/>
        <w:rPr>
          <w:rFonts w:ascii="Arial" w:eastAsia="Times New Roman" w:hAnsi="Arial" w:cs="Arial"/>
          <w:color w:val="000000"/>
          <w:sz w:val="40"/>
          <w:szCs w:val="40"/>
          <w:u w:val="single"/>
        </w:rPr>
      </w:pPr>
    </w:p>
    <w:p w14:paraId="042DD0AB" w14:textId="77777777" w:rsidR="005E105F" w:rsidRDefault="005E105F" w:rsidP="00DA0CAA">
      <w:pPr>
        <w:spacing w:line="480" w:lineRule="auto"/>
        <w:jc w:val="both"/>
        <w:rPr>
          <w:rFonts w:ascii="Arial" w:eastAsia="Times New Roman" w:hAnsi="Arial" w:cs="Arial"/>
          <w:color w:val="000000"/>
          <w:sz w:val="40"/>
          <w:szCs w:val="40"/>
          <w:u w:val="single"/>
        </w:rPr>
      </w:pPr>
    </w:p>
    <w:p w14:paraId="72F5B5BC" w14:textId="77777777" w:rsidR="005E105F" w:rsidRDefault="005E105F" w:rsidP="00DA0CAA">
      <w:pPr>
        <w:spacing w:line="480" w:lineRule="auto"/>
        <w:jc w:val="both"/>
        <w:rPr>
          <w:rFonts w:ascii="Arial" w:eastAsia="Times New Roman" w:hAnsi="Arial" w:cs="Arial"/>
          <w:color w:val="000000"/>
          <w:sz w:val="40"/>
          <w:szCs w:val="40"/>
          <w:u w:val="single"/>
        </w:rPr>
      </w:pPr>
    </w:p>
    <w:p w14:paraId="47A53637" w14:textId="77777777" w:rsidR="005E105F" w:rsidRDefault="005E105F" w:rsidP="00DA0CAA">
      <w:pPr>
        <w:spacing w:line="480" w:lineRule="auto"/>
        <w:jc w:val="both"/>
        <w:rPr>
          <w:rFonts w:ascii="Arial" w:eastAsia="Times New Roman" w:hAnsi="Arial" w:cs="Arial"/>
          <w:color w:val="000000"/>
          <w:sz w:val="40"/>
          <w:szCs w:val="40"/>
          <w:u w:val="single"/>
        </w:rPr>
      </w:pPr>
    </w:p>
    <w:p w14:paraId="60A89A49" w14:textId="77777777" w:rsidR="005E105F" w:rsidRDefault="005E105F" w:rsidP="00DA0CAA">
      <w:pPr>
        <w:spacing w:line="480" w:lineRule="auto"/>
        <w:jc w:val="both"/>
        <w:rPr>
          <w:rFonts w:ascii="Arial" w:eastAsia="Times New Roman" w:hAnsi="Arial" w:cs="Arial"/>
          <w:color w:val="000000"/>
          <w:sz w:val="40"/>
          <w:szCs w:val="40"/>
          <w:u w:val="single"/>
        </w:rPr>
      </w:pPr>
    </w:p>
    <w:p w14:paraId="7CB3FBD3" w14:textId="77777777" w:rsidR="00BF72E6" w:rsidRDefault="00BF72E6" w:rsidP="00DA0CAA">
      <w:pPr>
        <w:spacing w:line="480" w:lineRule="auto"/>
        <w:jc w:val="both"/>
        <w:rPr>
          <w:rFonts w:ascii="Arial" w:eastAsia="Times New Roman" w:hAnsi="Arial" w:cs="Arial"/>
          <w:color w:val="000000"/>
          <w:sz w:val="24"/>
          <w:szCs w:val="24"/>
        </w:rPr>
      </w:pPr>
    </w:p>
    <w:p w14:paraId="0346D8CB" w14:textId="5D6B6950" w:rsidR="005E105F" w:rsidRPr="00E772A2" w:rsidRDefault="00255EB4" w:rsidP="00DA0CAA">
      <w:pPr>
        <w:spacing w:line="480" w:lineRule="auto"/>
        <w:jc w:val="both"/>
        <w:rPr>
          <w:rFonts w:ascii="Arial" w:eastAsia="Times New Roman" w:hAnsi="Arial" w:cs="Arial"/>
          <w:color w:val="000000"/>
          <w:sz w:val="24"/>
          <w:szCs w:val="24"/>
        </w:rPr>
      </w:pPr>
      <w:r>
        <w:rPr>
          <w:rFonts w:ascii="Arial" w:eastAsia="Times New Roman" w:hAnsi="Arial" w:cs="Arial"/>
          <w:color w:val="000000"/>
          <w:sz w:val="24"/>
          <w:szCs w:val="24"/>
        </w:rPr>
        <w:t>This</w:t>
      </w:r>
      <w:r w:rsidR="00BF72E6">
        <w:rPr>
          <w:rFonts w:ascii="Arial" w:eastAsia="Times New Roman" w:hAnsi="Arial" w:cs="Arial"/>
          <w:color w:val="000000"/>
          <w:sz w:val="24"/>
          <w:szCs w:val="24"/>
        </w:rPr>
        <w:t xml:space="preserve"> </w:t>
      </w:r>
      <w:r>
        <w:rPr>
          <w:rFonts w:ascii="Arial" w:eastAsia="Times New Roman" w:hAnsi="Arial" w:cs="Arial"/>
          <w:color w:val="000000"/>
          <w:sz w:val="24"/>
          <w:szCs w:val="24"/>
        </w:rPr>
        <w:t xml:space="preserve">chart presents officers perception of how accurately the bleep test reflects the physical requirements </w:t>
      </w:r>
      <w:r w:rsidR="003731C5">
        <w:rPr>
          <w:rFonts w:ascii="Arial" w:eastAsia="Times New Roman" w:hAnsi="Arial" w:cs="Arial"/>
          <w:color w:val="000000"/>
          <w:sz w:val="24"/>
          <w:szCs w:val="24"/>
        </w:rPr>
        <w:t>of their operational roles.</w:t>
      </w:r>
    </w:p>
    <w:p w14:paraId="5787A686" w14:textId="513DF257" w:rsidR="00DA0CAA" w:rsidRPr="0008201C" w:rsidRDefault="00DA0CAA" w:rsidP="00DA0CAA">
      <w:pPr>
        <w:spacing w:line="480" w:lineRule="auto"/>
        <w:jc w:val="both"/>
        <w:rPr>
          <w:rFonts w:ascii="Arial" w:eastAsia="Times New Roman" w:hAnsi="Arial" w:cs="Arial"/>
          <w:b/>
          <w:bCs/>
          <w:color w:val="156082" w:themeColor="accent1"/>
          <w:sz w:val="32"/>
          <w:szCs w:val="32"/>
          <w:u w:val="single"/>
        </w:rPr>
      </w:pPr>
      <w:r w:rsidRPr="0008201C">
        <w:rPr>
          <w:rFonts w:ascii="Arial" w:eastAsia="Times New Roman" w:hAnsi="Arial" w:cs="Arial"/>
          <w:b/>
          <w:bCs/>
          <w:color w:val="156082" w:themeColor="accent1"/>
          <w:sz w:val="32"/>
          <w:szCs w:val="32"/>
          <w:u w:val="single"/>
        </w:rPr>
        <w:lastRenderedPageBreak/>
        <w:t>4.</w:t>
      </w:r>
      <w:r w:rsidR="001A5743" w:rsidRPr="0008201C">
        <w:rPr>
          <w:rFonts w:ascii="Arial" w:eastAsia="Times New Roman" w:hAnsi="Arial" w:cs="Arial"/>
          <w:b/>
          <w:bCs/>
          <w:color w:val="156082" w:themeColor="accent1"/>
          <w:sz w:val="32"/>
          <w:szCs w:val="32"/>
          <w:u w:val="single"/>
        </w:rPr>
        <w:t xml:space="preserve">4 </w:t>
      </w:r>
      <w:r w:rsidRPr="0008201C">
        <w:rPr>
          <w:rFonts w:ascii="Arial" w:eastAsia="Times New Roman" w:hAnsi="Arial" w:cs="Arial"/>
          <w:b/>
          <w:bCs/>
          <w:color w:val="156082" w:themeColor="accent1"/>
          <w:sz w:val="32"/>
          <w:szCs w:val="32"/>
          <w:u w:val="single"/>
        </w:rPr>
        <w:t xml:space="preserve">Operational Readiness and Real-World Gaps </w:t>
      </w:r>
    </w:p>
    <w:p w14:paraId="74EE1F0B" w14:textId="5C684BC1" w:rsidR="00334487" w:rsidRDefault="001237D8" w:rsidP="008F6F4E">
      <w:pPr>
        <w:spacing w:line="480" w:lineRule="auto"/>
        <w:rPr>
          <w:rFonts w:ascii="Arial" w:eastAsia="Times New Roman" w:hAnsi="Arial" w:cs="Arial"/>
          <w:color w:val="000000"/>
          <w:sz w:val="24"/>
          <w:szCs w:val="24"/>
        </w:rPr>
      </w:pPr>
      <w:r>
        <w:rPr>
          <w:rFonts w:ascii="Arial" w:eastAsia="Times New Roman" w:hAnsi="Arial" w:cs="Arial"/>
          <w:color w:val="000000"/>
          <w:sz w:val="24"/>
          <w:szCs w:val="24"/>
        </w:rPr>
        <w:t xml:space="preserve">Over half of the respondents (56%) reported feeling physically unprepared for real-world tasks </w:t>
      </w:r>
      <w:r w:rsidR="008F6F4E">
        <w:rPr>
          <w:rFonts w:ascii="Arial" w:eastAsia="Times New Roman" w:hAnsi="Arial" w:cs="Arial"/>
          <w:color w:val="000000"/>
          <w:sz w:val="24"/>
          <w:szCs w:val="24"/>
        </w:rPr>
        <w:t>regardless of</w:t>
      </w:r>
      <w:r w:rsidR="00C91B9A">
        <w:rPr>
          <w:rFonts w:ascii="Arial" w:eastAsia="Times New Roman" w:hAnsi="Arial" w:cs="Arial"/>
          <w:color w:val="000000"/>
          <w:sz w:val="24"/>
          <w:szCs w:val="24"/>
        </w:rPr>
        <w:t xml:space="preserve"> passing the bleep test (</w:t>
      </w:r>
      <w:r w:rsidR="0008201C">
        <w:rPr>
          <w:rFonts w:ascii="Arial" w:eastAsia="Times New Roman" w:hAnsi="Arial" w:cs="Arial"/>
          <w:color w:val="000000"/>
          <w:sz w:val="24"/>
          <w:szCs w:val="24"/>
        </w:rPr>
        <w:t>Figure 4.5</w:t>
      </w:r>
      <w:r w:rsidR="00C91B9A">
        <w:rPr>
          <w:rFonts w:ascii="Arial" w:eastAsia="Times New Roman" w:hAnsi="Arial" w:cs="Arial"/>
          <w:color w:val="000000"/>
          <w:sz w:val="24"/>
          <w:szCs w:val="24"/>
        </w:rPr>
        <w:t xml:space="preserve">). This disconnect suggests that the </w:t>
      </w:r>
      <w:r w:rsidR="00ED6AE3">
        <w:rPr>
          <w:rFonts w:ascii="Arial" w:eastAsia="Times New Roman" w:hAnsi="Arial" w:cs="Arial"/>
          <w:color w:val="000000"/>
          <w:sz w:val="24"/>
          <w:szCs w:val="24"/>
        </w:rPr>
        <w:t xml:space="preserve">test may not </w:t>
      </w:r>
      <w:r w:rsidR="00E967AB">
        <w:rPr>
          <w:rFonts w:ascii="Arial" w:eastAsia="Times New Roman" w:hAnsi="Arial" w:cs="Arial"/>
          <w:color w:val="000000"/>
          <w:sz w:val="24"/>
          <w:szCs w:val="24"/>
        </w:rPr>
        <w:t>sufficiently</w:t>
      </w:r>
      <w:r w:rsidR="00ED6AE3">
        <w:rPr>
          <w:rFonts w:ascii="Arial" w:eastAsia="Times New Roman" w:hAnsi="Arial" w:cs="Arial"/>
          <w:color w:val="000000"/>
          <w:sz w:val="24"/>
          <w:szCs w:val="24"/>
        </w:rPr>
        <w:t xml:space="preserve"> prepare officers for unpredictable, high intensity scenarios such as foot pursuits, suspect restraint, or navigating complex environments</w:t>
      </w:r>
      <w:r w:rsidR="005128EE">
        <w:rPr>
          <w:rFonts w:ascii="Arial" w:eastAsia="Times New Roman" w:hAnsi="Arial" w:cs="Arial"/>
          <w:color w:val="000000"/>
          <w:sz w:val="24"/>
          <w:szCs w:val="24"/>
        </w:rPr>
        <w:t xml:space="preserve">, tasks which require strength, agility, and anaerobic bursts (Dawes et al., 2016). </w:t>
      </w:r>
    </w:p>
    <w:p w14:paraId="20D25681" w14:textId="151E188C" w:rsidR="008D2051" w:rsidRDefault="004C5C8B" w:rsidP="008D2051">
      <w:pPr>
        <w:spacing w:line="480" w:lineRule="auto"/>
        <w:jc w:val="center"/>
        <w:rPr>
          <w:rFonts w:ascii="Arial" w:eastAsia="Times New Roman" w:hAnsi="Arial" w:cs="Arial"/>
          <w:color w:val="000000"/>
          <w:sz w:val="24"/>
          <w:szCs w:val="24"/>
        </w:rPr>
      </w:pPr>
      <w:r>
        <w:rPr>
          <w:rFonts w:eastAsia="Times New Roman"/>
          <w:noProof/>
        </w:rPr>
        <w:drawing>
          <wp:anchor distT="0" distB="0" distL="114300" distR="114300" simplePos="0" relativeHeight="251664384" behindDoc="1" locked="0" layoutInCell="1" allowOverlap="1" wp14:anchorId="4E02ABBD" wp14:editId="668E3431">
            <wp:simplePos x="0" y="0"/>
            <wp:positionH relativeFrom="column">
              <wp:posOffset>355600</wp:posOffset>
            </wp:positionH>
            <wp:positionV relativeFrom="paragraph">
              <wp:posOffset>206375</wp:posOffset>
            </wp:positionV>
            <wp:extent cx="5104765" cy="4877435"/>
            <wp:effectExtent l="0" t="0" r="635" b="0"/>
            <wp:wrapTight wrapText="bothSides">
              <wp:wrapPolygon edited="0">
                <wp:start x="0" y="0"/>
                <wp:lineTo x="0" y="21513"/>
                <wp:lineTo x="21522" y="21513"/>
                <wp:lineTo x="21522" y="0"/>
                <wp:lineTo x="0" y="0"/>
              </wp:wrapPolygon>
            </wp:wrapTight>
            <wp:docPr id="203626697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8" r:link="rId19">
                      <a:extLst>
                        <a:ext uri="{28A0092B-C50C-407E-A947-70E740481C1C}">
                          <a14:useLocalDpi xmlns:a14="http://schemas.microsoft.com/office/drawing/2010/main" val="0"/>
                        </a:ext>
                      </a:extLst>
                    </a:blip>
                    <a:srcRect/>
                    <a:stretch>
                      <a:fillRect/>
                    </a:stretch>
                  </pic:blipFill>
                  <pic:spPr bwMode="auto">
                    <a:xfrm>
                      <a:off x="0" y="0"/>
                      <a:ext cx="5104765" cy="4877435"/>
                    </a:xfrm>
                    <a:prstGeom prst="rect">
                      <a:avLst/>
                    </a:prstGeom>
                    <a:noFill/>
                    <a:ln>
                      <a:noFill/>
                    </a:ln>
                  </pic:spPr>
                </pic:pic>
              </a:graphicData>
            </a:graphic>
            <wp14:sizeRelH relativeFrom="page">
              <wp14:pctWidth>0</wp14:pctWidth>
            </wp14:sizeRelH>
            <wp14:sizeRelV relativeFrom="page">
              <wp14:pctHeight>0</wp14:pctHeight>
            </wp14:sizeRelV>
          </wp:anchor>
        </w:drawing>
      </w:r>
      <w:r w:rsidR="0011226A">
        <w:rPr>
          <w:rFonts w:ascii="Arial" w:eastAsia="Times New Roman" w:hAnsi="Arial" w:cs="Arial"/>
          <w:color w:val="000000"/>
          <w:sz w:val="24"/>
          <w:szCs w:val="24"/>
        </w:rPr>
        <w:t xml:space="preserve">Figure 4.5 </w:t>
      </w:r>
      <w:r w:rsidR="003975DE">
        <w:rPr>
          <w:rFonts w:ascii="Arial" w:eastAsia="Times New Roman" w:hAnsi="Arial" w:cs="Arial"/>
          <w:color w:val="000000"/>
          <w:sz w:val="24"/>
          <w:szCs w:val="24"/>
        </w:rPr>
        <w:t xml:space="preserve"> </w:t>
      </w:r>
    </w:p>
    <w:p w14:paraId="486641F0" w14:textId="77777777" w:rsidR="00BF0D76" w:rsidRDefault="00BF0D76" w:rsidP="003659D2">
      <w:pPr>
        <w:spacing w:line="480" w:lineRule="auto"/>
        <w:jc w:val="both"/>
        <w:rPr>
          <w:rFonts w:ascii="Arial" w:eastAsia="Times New Roman" w:hAnsi="Arial" w:cs="Arial"/>
          <w:color w:val="000000"/>
          <w:sz w:val="24"/>
          <w:szCs w:val="24"/>
        </w:rPr>
      </w:pPr>
    </w:p>
    <w:p w14:paraId="12BC35B2" w14:textId="77777777" w:rsidR="00BF0D76" w:rsidRDefault="00BF0D76" w:rsidP="003659D2">
      <w:pPr>
        <w:spacing w:line="480" w:lineRule="auto"/>
        <w:jc w:val="both"/>
        <w:rPr>
          <w:rFonts w:ascii="Arial" w:eastAsia="Times New Roman" w:hAnsi="Arial" w:cs="Arial"/>
          <w:color w:val="000000"/>
          <w:sz w:val="24"/>
          <w:szCs w:val="24"/>
        </w:rPr>
      </w:pPr>
    </w:p>
    <w:p w14:paraId="082FC998" w14:textId="77777777" w:rsidR="00BF0D76" w:rsidRDefault="00BF0D76" w:rsidP="003659D2">
      <w:pPr>
        <w:spacing w:line="480" w:lineRule="auto"/>
        <w:jc w:val="both"/>
        <w:rPr>
          <w:rFonts w:ascii="Arial" w:eastAsia="Times New Roman" w:hAnsi="Arial" w:cs="Arial"/>
          <w:color w:val="000000"/>
          <w:sz w:val="24"/>
          <w:szCs w:val="24"/>
        </w:rPr>
      </w:pPr>
    </w:p>
    <w:p w14:paraId="66E2A367" w14:textId="77777777" w:rsidR="00BF0D76" w:rsidRDefault="00BF0D76" w:rsidP="003659D2">
      <w:pPr>
        <w:spacing w:line="480" w:lineRule="auto"/>
        <w:jc w:val="both"/>
        <w:rPr>
          <w:rFonts w:ascii="Arial" w:eastAsia="Times New Roman" w:hAnsi="Arial" w:cs="Arial"/>
          <w:color w:val="000000"/>
          <w:sz w:val="24"/>
          <w:szCs w:val="24"/>
        </w:rPr>
      </w:pPr>
    </w:p>
    <w:p w14:paraId="628CC6D5" w14:textId="77777777" w:rsidR="00BF0D76" w:rsidRDefault="00BF0D76" w:rsidP="003659D2">
      <w:pPr>
        <w:spacing w:line="480" w:lineRule="auto"/>
        <w:jc w:val="both"/>
        <w:rPr>
          <w:rFonts w:ascii="Arial" w:eastAsia="Times New Roman" w:hAnsi="Arial" w:cs="Arial"/>
          <w:color w:val="000000"/>
          <w:sz w:val="24"/>
          <w:szCs w:val="24"/>
        </w:rPr>
      </w:pPr>
    </w:p>
    <w:p w14:paraId="28E1B64B" w14:textId="77777777" w:rsidR="00BF0D76" w:rsidRDefault="00BF0D76" w:rsidP="003659D2">
      <w:pPr>
        <w:spacing w:line="480" w:lineRule="auto"/>
        <w:jc w:val="both"/>
        <w:rPr>
          <w:rFonts w:ascii="Arial" w:eastAsia="Times New Roman" w:hAnsi="Arial" w:cs="Arial"/>
          <w:color w:val="000000"/>
          <w:sz w:val="24"/>
          <w:szCs w:val="24"/>
        </w:rPr>
      </w:pPr>
    </w:p>
    <w:p w14:paraId="0960C63E" w14:textId="77777777" w:rsidR="00BF0D76" w:rsidRDefault="00BF0D76" w:rsidP="003659D2">
      <w:pPr>
        <w:spacing w:line="480" w:lineRule="auto"/>
        <w:jc w:val="both"/>
        <w:rPr>
          <w:rFonts w:ascii="Arial" w:eastAsia="Times New Roman" w:hAnsi="Arial" w:cs="Arial"/>
          <w:color w:val="000000"/>
          <w:sz w:val="24"/>
          <w:szCs w:val="24"/>
        </w:rPr>
      </w:pPr>
    </w:p>
    <w:p w14:paraId="3E1896FC" w14:textId="77777777" w:rsidR="00BF0D76" w:rsidRDefault="00BF0D76" w:rsidP="003659D2">
      <w:pPr>
        <w:spacing w:line="480" w:lineRule="auto"/>
        <w:jc w:val="both"/>
        <w:rPr>
          <w:rFonts w:ascii="Arial" w:eastAsia="Times New Roman" w:hAnsi="Arial" w:cs="Arial"/>
          <w:color w:val="000000"/>
          <w:sz w:val="24"/>
          <w:szCs w:val="24"/>
        </w:rPr>
      </w:pPr>
    </w:p>
    <w:p w14:paraId="50404900" w14:textId="77777777" w:rsidR="00BF0D76" w:rsidRDefault="00BF0D76" w:rsidP="003659D2">
      <w:pPr>
        <w:spacing w:line="480" w:lineRule="auto"/>
        <w:jc w:val="both"/>
        <w:rPr>
          <w:rFonts w:ascii="Arial" w:eastAsia="Times New Roman" w:hAnsi="Arial" w:cs="Arial"/>
          <w:color w:val="000000"/>
          <w:sz w:val="24"/>
          <w:szCs w:val="24"/>
        </w:rPr>
      </w:pPr>
    </w:p>
    <w:p w14:paraId="47D09FBE" w14:textId="77777777" w:rsidR="00BF0D76" w:rsidRDefault="00BF0D76" w:rsidP="003659D2">
      <w:pPr>
        <w:spacing w:line="480" w:lineRule="auto"/>
        <w:jc w:val="both"/>
        <w:rPr>
          <w:rFonts w:ascii="Arial" w:eastAsia="Times New Roman" w:hAnsi="Arial" w:cs="Arial"/>
          <w:color w:val="000000"/>
          <w:sz w:val="24"/>
          <w:szCs w:val="24"/>
        </w:rPr>
      </w:pPr>
    </w:p>
    <w:p w14:paraId="22A3E6F2" w14:textId="77777777" w:rsidR="00BF0D76" w:rsidRDefault="00BF0D76" w:rsidP="003659D2">
      <w:pPr>
        <w:spacing w:line="480" w:lineRule="auto"/>
        <w:jc w:val="both"/>
        <w:rPr>
          <w:rFonts w:ascii="Arial" w:eastAsia="Times New Roman" w:hAnsi="Arial" w:cs="Arial"/>
          <w:color w:val="000000"/>
          <w:sz w:val="24"/>
          <w:szCs w:val="24"/>
        </w:rPr>
      </w:pPr>
    </w:p>
    <w:p w14:paraId="0F7D0E73" w14:textId="77777777" w:rsidR="00BF0D76" w:rsidRDefault="00BF0D76" w:rsidP="003659D2">
      <w:pPr>
        <w:spacing w:line="480" w:lineRule="auto"/>
        <w:jc w:val="both"/>
        <w:rPr>
          <w:rFonts w:ascii="Arial" w:eastAsia="Times New Roman" w:hAnsi="Arial" w:cs="Arial"/>
          <w:color w:val="000000"/>
          <w:sz w:val="24"/>
          <w:szCs w:val="24"/>
        </w:rPr>
      </w:pPr>
    </w:p>
    <w:p w14:paraId="61DD92E4" w14:textId="04DF8EFC" w:rsidR="003659D2" w:rsidRPr="00BF0D76" w:rsidRDefault="003659D2" w:rsidP="003659D2">
      <w:pPr>
        <w:spacing w:line="480" w:lineRule="auto"/>
        <w:jc w:val="both"/>
        <w:rPr>
          <w:rFonts w:ascii="Arial" w:eastAsia="Times New Roman" w:hAnsi="Arial" w:cs="Arial"/>
          <w:b/>
          <w:bCs/>
          <w:color w:val="156082" w:themeColor="accent1"/>
          <w:sz w:val="32"/>
          <w:szCs w:val="32"/>
          <w:u w:val="single"/>
        </w:rPr>
      </w:pPr>
      <w:r w:rsidRPr="00BF0D76">
        <w:rPr>
          <w:rFonts w:ascii="Arial" w:eastAsia="Times New Roman" w:hAnsi="Arial" w:cs="Arial"/>
          <w:b/>
          <w:bCs/>
          <w:color w:val="156082" w:themeColor="accent1"/>
          <w:sz w:val="32"/>
          <w:szCs w:val="32"/>
          <w:u w:val="single"/>
        </w:rPr>
        <w:lastRenderedPageBreak/>
        <w:t>4.</w:t>
      </w:r>
      <w:r w:rsidR="001A5743" w:rsidRPr="00BF0D76">
        <w:rPr>
          <w:rFonts w:ascii="Arial" w:eastAsia="Times New Roman" w:hAnsi="Arial" w:cs="Arial"/>
          <w:b/>
          <w:bCs/>
          <w:color w:val="156082" w:themeColor="accent1"/>
          <w:sz w:val="32"/>
          <w:szCs w:val="32"/>
          <w:u w:val="single"/>
        </w:rPr>
        <w:t>5</w:t>
      </w:r>
      <w:r w:rsidRPr="00BF0D76">
        <w:rPr>
          <w:rFonts w:ascii="Arial" w:eastAsia="Times New Roman" w:hAnsi="Arial" w:cs="Arial"/>
          <w:b/>
          <w:bCs/>
          <w:color w:val="156082" w:themeColor="accent1"/>
          <w:sz w:val="32"/>
          <w:szCs w:val="32"/>
          <w:u w:val="single"/>
        </w:rPr>
        <w:t xml:space="preserve"> </w:t>
      </w:r>
      <w:r w:rsidR="003B069D" w:rsidRPr="00BF0D76">
        <w:rPr>
          <w:rFonts w:ascii="Arial" w:eastAsia="Times New Roman" w:hAnsi="Arial" w:cs="Arial"/>
          <w:b/>
          <w:bCs/>
          <w:color w:val="156082" w:themeColor="accent1"/>
          <w:sz w:val="32"/>
          <w:szCs w:val="32"/>
          <w:u w:val="single"/>
        </w:rPr>
        <w:t>Attitudes toward Adaption</w:t>
      </w:r>
    </w:p>
    <w:p w14:paraId="01EAA4F2" w14:textId="06A2CE03" w:rsidR="005727D2" w:rsidRDefault="003B069D" w:rsidP="005727D2">
      <w:pPr>
        <w:spacing w:line="480" w:lineRule="auto"/>
        <w:jc w:val="both"/>
        <w:rPr>
          <w:rFonts w:ascii="Arial" w:eastAsia="Times New Roman" w:hAnsi="Arial" w:cs="Arial"/>
          <w:color w:val="000000"/>
          <w:sz w:val="24"/>
          <w:szCs w:val="24"/>
        </w:rPr>
      </w:pPr>
      <w:r>
        <w:rPr>
          <w:rFonts w:ascii="Arial" w:eastAsia="Times New Roman" w:hAnsi="Arial" w:cs="Arial"/>
          <w:color w:val="000000"/>
          <w:sz w:val="24"/>
          <w:szCs w:val="24"/>
        </w:rPr>
        <w:t xml:space="preserve">When asked whether the </w:t>
      </w:r>
      <w:r w:rsidR="00AF0C81">
        <w:rPr>
          <w:rFonts w:ascii="Arial" w:eastAsia="Times New Roman" w:hAnsi="Arial" w:cs="Arial"/>
          <w:color w:val="000000"/>
          <w:sz w:val="24"/>
          <w:szCs w:val="24"/>
        </w:rPr>
        <w:t>bleep test should be adapted or supplemented, 72% responded affirm</w:t>
      </w:r>
      <w:r w:rsidR="00BF3559">
        <w:rPr>
          <w:rFonts w:ascii="Arial" w:eastAsia="Times New Roman" w:hAnsi="Arial" w:cs="Arial"/>
          <w:color w:val="000000"/>
          <w:sz w:val="24"/>
          <w:szCs w:val="24"/>
        </w:rPr>
        <w:t xml:space="preserve">atively (Chart </w:t>
      </w:r>
      <w:r w:rsidR="00117D1F">
        <w:rPr>
          <w:rFonts w:ascii="Arial" w:eastAsia="Times New Roman" w:hAnsi="Arial" w:cs="Arial"/>
          <w:color w:val="000000"/>
          <w:sz w:val="24"/>
          <w:szCs w:val="24"/>
        </w:rPr>
        <w:t>4.6</w:t>
      </w:r>
      <w:r w:rsidR="00BF3559">
        <w:rPr>
          <w:rFonts w:ascii="Arial" w:eastAsia="Times New Roman" w:hAnsi="Arial" w:cs="Arial"/>
          <w:color w:val="000000"/>
          <w:sz w:val="24"/>
          <w:szCs w:val="24"/>
        </w:rPr>
        <w:t xml:space="preserve">). Open ended responses highlighted </w:t>
      </w:r>
      <w:r w:rsidR="00703BCC">
        <w:rPr>
          <w:rFonts w:ascii="Arial" w:eastAsia="Times New Roman" w:hAnsi="Arial" w:cs="Arial"/>
          <w:color w:val="000000"/>
          <w:sz w:val="24"/>
          <w:szCs w:val="24"/>
        </w:rPr>
        <w:t xml:space="preserve">a desire for role specific assessments, inclusion of strength based </w:t>
      </w:r>
      <w:r w:rsidR="008B2012">
        <w:rPr>
          <w:rFonts w:ascii="Arial" w:eastAsia="Times New Roman" w:hAnsi="Arial" w:cs="Arial"/>
          <w:color w:val="000000"/>
          <w:sz w:val="24"/>
          <w:szCs w:val="24"/>
        </w:rPr>
        <w:t xml:space="preserve">tasks (e.g., push/pull), and </w:t>
      </w:r>
      <w:r w:rsidR="003951B6">
        <w:rPr>
          <w:rFonts w:ascii="Arial" w:eastAsia="Times New Roman" w:hAnsi="Arial" w:cs="Arial"/>
          <w:color w:val="000000"/>
          <w:sz w:val="24"/>
          <w:szCs w:val="24"/>
        </w:rPr>
        <w:t xml:space="preserve">scenario based simulations. These suggestions align with research advocating for job specific physical assessments that mirror </w:t>
      </w:r>
      <w:r w:rsidR="00E967AB">
        <w:rPr>
          <w:rFonts w:ascii="Arial" w:eastAsia="Times New Roman" w:hAnsi="Arial" w:cs="Arial"/>
          <w:color w:val="000000"/>
          <w:sz w:val="24"/>
          <w:szCs w:val="24"/>
        </w:rPr>
        <w:t>job-related</w:t>
      </w:r>
      <w:r w:rsidR="003951B6">
        <w:rPr>
          <w:rFonts w:ascii="Arial" w:eastAsia="Times New Roman" w:hAnsi="Arial" w:cs="Arial"/>
          <w:color w:val="000000"/>
          <w:sz w:val="24"/>
          <w:szCs w:val="24"/>
        </w:rPr>
        <w:t xml:space="preserve"> tasks (Lockie et al., 2020). </w:t>
      </w:r>
    </w:p>
    <w:p w14:paraId="2662670C" w14:textId="3E7F5EFD" w:rsidR="00554C19" w:rsidRPr="003B069D" w:rsidRDefault="00554C19" w:rsidP="00117D1F">
      <w:pPr>
        <w:spacing w:line="480" w:lineRule="auto"/>
        <w:jc w:val="center"/>
        <w:rPr>
          <w:rFonts w:ascii="Arial" w:eastAsia="Times New Roman" w:hAnsi="Arial" w:cs="Arial"/>
          <w:color w:val="000000"/>
          <w:sz w:val="24"/>
          <w:szCs w:val="24"/>
        </w:rPr>
      </w:pPr>
      <w:r>
        <w:rPr>
          <w:rFonts w:eastAsia="Times New Roman"/>
          <w:noProof/>
        </w:rPr>
        <w:drawing>
          <wp:anchor distT="0" distB="0" distL="114300" distR="114300" simplePos="0" relativeHeight="251663360" behindDoc="1" locked="0" layoutInCell="1" allowOverlap="1" wp14:anchorId="1199B468" wp14:editId="60F051F8">
            <wp:simplePos x="0" y="0"/>
            <wp:positionH relativeFrom="column">
              <wp:posOffset>211455</wp:posOffset>
            </wp:positionH>
            <wp:positionV relativeFrom="paragraph">
              <wp:posOffset>348615</wp:posOffset>
            </wp:positionV>
            <wp:extent cx="5316855" cy="4775200"/>
            <wp:effectExtent l="0" t="0" r="0" b="6350"/>
            <wp:wrapTight wrapText="bothSides">
              <wp:wrapPolygon edited="0">
                <wp:start x="0" y="0"/>
                <wp:lineTo x="0" y="21543"/>
                <wp:lineTo x="21515" y="21543"/>
                <wp:lineTo x="21515" y="0"/>
                <wp:lineTo x="0" y="0"/>
              </wp:wrapPolygon>
            </wp:wrapTight>
            <wp:docPr id="1962559505" name="Picture 6" descr="A pie char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559505" name="Picture 6" descr="A pie chart with text on it&#10;&#10;AI-generated content may be incorrect."/>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5316855" cy="4775200"/>
                    </a:xfrm>
                    <a:prstGeom prst="rect">
                      <a:avLst/>
                    </a:prstGeom>
                    <a:noFill/>
                    <a:ln>
                      <a:noFill/>
                    </a:ln>
                  </pic:spPr>
                </pic:pic>
              </a:graphicData>
            </a:graphic>
            <wp14:sizeRelH relativeFrom="page">
              <wp14:pctWidth>0</wp14:pctWidth>
            </wp14:sizeRelH>
            <wp14:sizeRelV relativeFrom="page">
              <wp14:pctHeight>0</wp14:pctHeight>
            </wp14:sizeRelV>
          </wp:anchor>
        </w:drawing>
      </w:r>
      <w:r w:rsidR="000E63EB">
        <w:rPr>
          <w:rFonts w:ascii="Arial" w:eastAsia="Times New Roman" w:hAnsi="Arial" w:cs="Arial"/>
          <w:color w:val="000000"/>
          <w:sz w:val="24"/>
          <w:szCs w:val="24"/>
        </w:rPr>
        <w:t>Figure 4.</w:t>
      </w:r>
      <w:r w:rsidR="00914984">
        <w:rPr>
          <w:rFonts w:ascii="Arial" w:eastAsia="Times New Roman" w:hAnsi="Arial" w:cs="Arial"/>
          <w:color w:val="000000"/>
          <w:sz w:val="24"/>
          <w:szCs w:val="24"/>
        </w:rPr>
        <w:t>6</w:t>
      </w:r>
      <w:r w:rsidR="00342ACA">
        <w:rPr>
          <w:rFonts w:ascii="Arial" w:eastAsia="Times New Roman" w:hAnsi="Arial" w:cs="Arial"/>
          <w:color w:val="000000"/>
          <w:sz w:val="24"/>
          <w:szCs w:val="24"/>
        </w:rPr>
        <w:t xml:space="preserve">. </w:t>
      </w:r>
    </w:p>
    <w:p w14:paraId="0D8964EE" w14:textId="7FB6C242" w:rsidR="00B815A9" w:rsidRPr="00117D1F" w:rsidRDefault="003659D2" w:rsidP="00AF3A88">
      <w:pPr>
        <w:spacing w:line="480" w:lineRule="auto"/>
        <w:rPr>
          <w:rFonts w:ascii="Arial" w:eastAsia="Times New Roman" w:hAnsi="Arial" w:cs="Arial"/>
          <w:b/>
          <w:bCs/>
          <w:color w:val="156082" w:themeColor="accent1"/>
          <w:sz w:val="32"/>
          <w:szCs w:val="32"/>
          <w:u w:val="single"/>
        </w:rPr>
      </w:pPr>
      <w:r w:rsidRPr="00117D1F">
        <w:rPr>
          <w:rFonts w:ascii="Arial" w:eastAsia="Times New Roman" w:hAnsi="Arial" w:cs="Arial"/>
          <w:b/>
          <w:bCs/>
          <w:color w:val="156082" w:themeColor="accent1"/>
          <w:sz w:val="32"/>
          <w:szCs w:val="32"/>
          <w:u w:val="single"/>
        </w:rPr>
        <w:t>4.</w:t>
      </w:r>
      <w:r w:rsidR="001A5743" w:rsidRPr="00117D1F">
        <w:rPr>
          <w:rFonts w:ascii="Arial" w:eastAsia="Times New Roman" w:hAnsi="Arial" w:cs="Arial"/>
          <w:b/>
          <w:bCs/>
          <w:color w:val="156082" w:themeColor="accent1"/>
          <w:sz w:val="32"/>
          <w:szCs w:val="32"/>
          <w:u w:val="single"/>
        </w:rPr>
        <w:t>6</w:t>
      </w:r>
      <w:r w:rsidR="003D638F" w:rsidRPr="00117D1F">
        <w:rPr>
          <w:rFonts w:ascii="Arial" w:eastAsia="Times New Roman" w:hAnsi="Arial" w:cs="Arial"/>
          <w:b/>
          <w:bCs/>
          <w:color w:val="156082" w:themeColor="accent1"/>
          <w:sz w:val="32"/>
          <w:szCs w:val="32"/>
          <w:u w:val="single"/>
        </w:rPr>
        <w:t xml:space="preserve"> Injury and Recovery </w:t>
      </w:r>
    </w:p>
    <w:p w14:paraId="7A6E7B4B" w14:textId="78667452" w:rsidR="003D638F" w:rsidRPr="00B815A9" w:rsidRDefault="003D638F" w:rsidP="00AF3A88">
      <w:pPr>
        <w:spacing w:line="480" w:lineRule="auto"/>
        <w:rPr>
          <w:rFonts w:ascii="Arial" w:eastAsia="Times New Roman" w:hAnsi="Arial" w:cs="Arial"/>
          <w:color w:val="000000"/>
          <w:sz w:val="40"/>
          <w:szCs w:val="40"/>
          <w:u w:val="single"/>
        </w:rPr>
      </w:pPr>
      <w:r>
        <w:rPr>
          <w:rFonts w:ascii="Arial" w:eastAsia="Times New Roman" w:hAnsi="Arial" w:cs="Arial"/>
          <w:color w:val="000000"/>
          <w:sz w:val="24"/>
          <w:szCs w:val="24"/>
        </w:rPr>
        <w:t xml:space="preserve">Nine officers (36%) reported </w:t>
      </w:r>
      <w:r w:rsidR="00AF3A88">
        <w:rPr>
          <w:rFonts w:ascii="Arial" w:eastAsia="Times New Roman" w:hAnsi="Arial" w:cs="Arial"/>
          <w:color w:val="000000"/>
          <w:sz w:val="24"/>
          <w:szCs w:val="24"/>
        </w:rPr>
        <w:t>suffering</w:t>
      </w:r>
      <w:r>
        <w:rPr>
          <w:rFonts w:ascii="Arial" w:eastAsia="Times New Roman" w:hAnsi="Arial" w:cs="Arial"/>
          <w:color w:val="000000"/>
          <w:sz w:val="24"/>
          <w:szCs w:val="24"/>
        </w:rPr>
        <w:t xml:space="preserve"> a physical injury </w:t>
      </w:r>
      <w:r w:rsidR="00DD3AA6">
        <w:rPr>
          <w:rFonts w:ascii="Arial" w:eastAsia="Times New Roman" w:hAnsi="Arial" w:cs="Arial"/>
          <w:color w:val="000000"/>
          <w:sz w:val="24"/>
          <w:szCs w:val="24"/>
        </w:rPr>
        <w:t>in the</w:t>
      </w:r>
      <w:r>
        <w:rPr>
          <w:rFonts w:ascii="Arial" w:eastAsia="Times New Roman" w:hAnsi="Arial" w:cs="Arial"/>
          <w:color w:val="000000"/>
          <w:sz w:val="24"/>
          <w:szCs w:val="24"/>
        </w:rPr>
        <w:t xml:space="preserve"> pas</w:t>
      </w:r>
      <w:r w:rsidR="00DD3AA6">
        <w:rPr>
          <w:rFonts w:ascii="Arial" w:eastAsia="Times New Roman" w:hAnsi="Arial" w:cs="Arial"/>
          <w:color w:val="000000"/>
          <w:sz w:val="24"/>
          <w:szCs w:val="24"/>
        </w:rPr>
        <w:t xml:space="preserve">t two years. </w:t>
      </w:r>
      <w:r w:rsidR="00912342">
        <w:rPr>
          <w:rFonts w:ascii="Arial" w:eastAsia="Times New Roman" w:hAnsi="Arial" w:cs="Arial"/>
          <w:color w:val="000000"/>
          <w:sz w:val="24"/>
          <w:szCs w:val="24"/>
        </w:rPr>
        <w:t>A</w:t>
      </w:r>
      <w:r w:rsidR="00DD3AA6">
        <w:rPr>
          <w:rFonts w:ascii="Arial" w:eastAsia="Times New Roman" w:hAnsi="Arial" w:cs="Arial"/>
          <w:color w:val="000000"/>
          <w:sz w:val="24"/>
          <w:szCs w:val="24"/>
        </w:rPr>
        <w:t>mong them, four believed their fitness level (As measured by the bleep test)</w:t>
      </w:r>
      <w:r w:rsidR="00375EDD">
        <w:rPr>
          <w:rFonts w:ascii="Arial" w:eastAsia="Times New Roman" w:hAnsi="Arial" w:cs="Arial"/>
          <w:color w:val="000000"/>
          <w:sz w:val="24"/>
          <w:szCs w:val="24"/>
        </w:rPr>
        <w:t xml:space="preserve">, positively </w:t>
      </w:r>
      <w:r w:rsidR="00375EDD">
        <w:rPr>
          <w:rFonts w:ascii="Arial" w:eastAsia="Times New Roman" w:hAnsi="Arial" w:cs="Arial"/>
          <w:color w:val="000000"/>
          <w:sz w:val="24"/>
          <w:szCs w:val="24"/>
        </w:rPr>
        <w:lastRenderedPageBreak/>
        <w:t xml:space="preserve">influenced their recovery, while three </w:t>
      </w:r>
      <w:r w:rsidR="004F6349">
        <w:rPr>
          <w:rFonts w:ascii="Arial" w:eastAsia="Times New Roman" w:hAnsi="Arial" w:cs="Arial"/>
          <w:color w:val="000000"/>
          <w:sz w:val="24"/>
          <w:szCs w:val="24"/>
        </w:rPr>
        <w:t xml:space="preserve">felt it had a negative impact. This mixed feedback </w:t>
      </w:r>
      <w:r w:rsidR="003276A9">
        <w:rPr>
          <w:rFonts w:ascii="Arial" w:eastAsia="Times New Roman" w:hAnsi="Arial" w:cs="Arial"/>
          <w:color w:val="000000"/>
          <w:sz w:val="24"/>
          <w:szCs w:val="24"/>
        </w:rPr>
        <w:t>highlights</w:t>
      </w:r>
      <w:r w:rsidR="00742E58">
        <w:rPr>
          <w:rFonts w:ascii="Arial" w:eastAsia="Times New Roman" w:hAnsi="Arial" w:cs="Arial"/>
          <w:color w:val="000000"/>
          <w:sz w:val="24"/>
          <w:szCs w:val="24"/>
        </w:rPr>
        <w:t xml:space="preserve"> the limitations of using a </w:t>
      </w:r>
      <w:r w:rsidR="0081337C">
        <w:rPr>
          <w:rFonts w:ascii="Arial" w:eastAsia="Times New Roman" w:hAnsi="Arial" w:cs="Arial"/>
          <w:color w:val="000000"/>
          <w:sz w:val="24"/>
          <w:szCs w:val="24"/>
        </w:rPr>
        <w:t>single aerobic</w:t>
      </w:r>
      <w:r w:rsidR="00742E58">
        <w:rPr>
          <w:rFonts w:ascii="Arial" w:eastAsia="Times New Roman" w:hAnsi="Arial" w:cs="Arial"/>
          <w:color w:val="000000"/>
          <w:sz w:val="24"/>
          <w:szCs w:val="24"/>
        </w:rPr>
        <w:t xml:space="preserve"> </w:t>
      </w:r>
      <w:r w:rsidR="008D4479">
        <w:rPr>
          <w:rFonts w:ascii="Arial" w:eastAsia="Times New Roman" w:hAnsi="Arial" w:cs="Arial"/>
          <w:color w:val="000000"/>
          <w:sz w:val="24"/>
          <w:szCs w:val="24"/>
        </w:rPr>
        <w:t xml:space="preserve">test as a proxy for overall physical preparedness, </w:t>
      </w:r>
      <w:r w:rsidR="008D5B2B">
        <w:rPr>
          <w:rFonts w:ascii="Arial" w:eastAsia="Times New Roman" w:hAnsi="Arial" w:cs="Arial"/>
          <w:color w:val="000000"/>
          <w:sz w:val="24"/>
          <w:szCs w:val="24"/>
        </w:rPr>
        <w:t>particularly</w:t>
      </w:r>
      <w:r w:rsidR="008D4479">
        <w:rPr>
          <w:rFonts w:ascii="Arial" w:eastAsia="Times New Roman" w:hAnsi="Arial" w:cs="Arial"/>
          <w:color w:val="000000"/>
          <w:sz w:val="24"/>
          <w:szCs w:val="24"/>
        </w:rPr>
        <w:t xml:space="preserve"> </w:t>
      </w:r>
      <w:r w:rsidR="008D5B2B">
        <w:rPr>
          <w:rFonts w:ascii="Arial" w:eastAsia="Times New Roman" w:hAnsi="Arial" w:cs="Arial"/>
          <w:color w:val="000000"/>
          <w:sz w:val="24"/>
          <w:szCs w:val="24"/>
        </w:rPr>
        <w:t>when strength, mobility, and injury prevention are critical</w:t>
      </w:r>
      <w:r w:rsidR="0081337C">
        <w:rPr>
          <w:rFonts w:ascii="Arial" w:eastAsia="Times New Roman" w:hAnsi="Arial" w:cs="Arial"/>
          <w:color w:val="000000"/>
          <w:sz w:val="24"/>
          <w:szCs w:val="24"/>
        </w:rPr>
        <w:t xml:space="preserve"> (Roberts et al., 2015).</w:t>
      </w:r>
    </w:p>
    <w:p w14:paraId="69DF4097" w14:textId="4B1A0F44" w:rsidR="003659D2" w:rsidRPr="005334C7" w:rsidRDefault="003659D2" w:rsidP="003659D2">
      <w:pPr>
        <w:spacing w:line="480" w:lineRule="auto"/>
        <w:jc w:val="both"/>
        <w:rPr>
          <w:rFonts w:ascii="Arial" w:eastAsia="Times New Roman" w:hAnsi="Arial" w:cs="Arial"/>
          <w:b/>
          <w:bCs/>
          <w:color w:val="156082" w:themeColor="accent1"/>
          <w:sz w:val="32"/>
          <w:szCs w:val="32"/>
          <w:u w:val="single"/>
        </w:rPr>
      </w:pPr>
      <w:r w:rsidRPr="005334C7">
        <w:rPr>
          <w:rFonts w:ascii="Arial" w:eastAsia="Times New Roman" w:hAnsi="Arial" w:cs="Arial"/>
          <w:b/>
          <w:bCs/>
          <w:color w:val="156082" w:themeColor="accent1"/>
          <w:sz w:val="32"/>
          <w:szCs w:val="32"/>
          <w:u w:val="single"/>
        </w:rPr>
        <w:t>4.</w:t>
      </w:r>
      <w:r w:rsidR="001A5743" w:rsidRPr="005334C7">
        <w:rPr>
          <w:rFonts w:ascii="Arial" w:eastAsia="Times New Roman" w:hAnsi="Arial" w:cs="Arial"/>
          <w:b/>
          <w:bCs/>
          <w:color w:val="156082" w:themeColor="accent1"/>
          <w:sz w:val="32"/>
          <w:szCs w:val="32"/>
          <w:u w:val="single"/>
        </w:rPr>
        <w:t>7</w:t>
      </w:r>
      <w:r w:rsidR="00156B9C" w:rsidRPr="005334C7">
        <w:rPr>
          <w:rFonts w:ascii="Arial" w:eastAsia="Times New Roman" w:hAnsi="Arial" w:cs="Arial"/>
          <w:b/>
          <w:bCs/>
          <w:color w:val="156082" w:themeColor="accent1"/>
          <w:sz w:val="32"/>
          <w:szCs w:val="32"/>
          <w:u w:val="single"/>
        </w:rPr>
        <w:t xml:space="preserve"> </w:t>
      </w:r>
      <w:r w:rsidR="00F02962" w:rsidRPr="005334C7">
        <w:rPr>
          <w:rFonts w:ascii="Arial" w:eastAsia="Times New Roman" w:hAnsi="Arial" w:cs="Arial"/>
          <w:b/>
          <w:bCs/>
          <w:color w:val="156082" w:themeColor="accent1"/>
          <w:sz w:val="32"/>
          <w:szCs w:val="32"/>
          <w:u w:val="single"/>
        </w:rPr>
        <w:t xml:space="preserve">Confidence in Physical Readiness </w:t>
      </w:r>
    </w:p>
    <w:p w14:paraId="30023192" w14:textId="78E2CC69" w:rsidR="00DE0394" w:rsidRDefault="005334C7" w:rsidP="005334C7">
      <w:pPr>
        <w:spacing w:line="480" w:lineRule="auto"/>
        <w:rPr>
          <w:rFonts w:ascii="Arial" w:eastAsia="Times New Roman" w:hAnsi="Arial" w:cs="Arial"/>
          <w:color w:val="000000"/>
          <w:sz w:val="24"/>
          <w:szCs w:val="24"/>
        </w:rPr>
      </w:pPr>
      <w:r w:rsidRPr="005334C7">
        <w:rPr>
          <w:rFonts w:ascii="Arial" w:eastAsia="Times New Roman" w:hAnsi="Arial" w:cs="Arial"/>
          <w:noProof/>
          <w:color w:val="000000"/>
          <w:sz w:val="24"/>
          <w:szCs w:val="24"/>
        </w:rPr>
        <mc:AlternateContent>
          <mc:Choice Requires="wps">
            <w:drawing>
              <wp:anchor distT="45720" distB="45720" distL="114300" distR="114300" simplePos="0" relativeHeight="251672576" behindDoc="0" locked="0" layoutInCell="1" allowOverlap="1" wp14:anchorId="2FC8DE0B" wp14:editId="2445F7C9">
                <wp:simplePos x="0" y="0"/>
                <wp:positionH relativeFrom="column">
                  <wp:posOffset>2405414</wp:posOffset>
                </wp:positionH>
                <wp:positionV relativeFrom="paragraph">
                  <wp:posOffset>2130927</wp:posOffset>
                </wp:positionV>
                <wp:extent cx="2160905" cy="328295"/>
                <wp:effectExtent l="0" t="0" r="0" b="0"/>
                <wp:wrapSquare wrapText="bothSides"/>
                <wp:docPr id="59945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V="1">
                          <a:off x="0" y="0"/>
                          <a:ext cx="2160905" cy="328295"/>
                        </a:xfrm>
                        <a:prstGeom prst="rect">
                          <a:avLst/>
                        </a:prstGeom>
                        <a:solidFill>
                          <a:srgbClr val="FFFFFF"/>
                        </a:solidFill>
                        <a:ln w="9525">
                          <a:noFill/>
                          <a:miter lim="800000"/>
                          <a:headEnd/>
                          <a:tailEnd/>
                        </a:ln>
                      </wps:spPr>
                      <wps:txbx>
                        <w:txbxContent>
                          <w:p w14:paraId="3F60CAFE" w14:textId="00587496" w:rsidR="005334C7" w:rsidRPr="005334C7" w:rsidRDefault="005334C7">
                            <w:pPr>
                              <w:rPr>
                                <w:rFonts w:ascii="Arial" w:hAnsi="Arial" w:cs="Arial"/>
                                <w:sz w:val="24"/>
                                <w:szCs w:val="24"/>
                              </w:rPr>
                            </w:pPr>
                            <w:r w:rsidRPr="005334C7">
                              <w:rPr>
                                <w:rFonts w:ascii="Arial" w:hAnsi="Arial" w:cs="Arial"/>
                                <w:sz w:val="24"/>
                                <w:szCs w:val="24"/>
                              </w:rPr>
                              <w:t>Figure 4.7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C8DE0B" id="_x0000_s1027" type="#_x0000_t202" style="position:absolute;margin-left:189.4pt;margin-top:167.8pt;width:170.15pt;height:25.85pt;rotation:180;flip:y;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" stroked="f">
                <v:textbox>
                  <w:txbxContent>
                    <w:p w14:paraId="3F60CAFE" w14:textId="00587496" w:rsidR="005334C7" w:rsidRPr="005334C7" w:rsidRDefault="005334C7">
                      <w:pPr>
                        <w:rPr>
                          <w:rFonts w:ascii="Arial" w:hAnsi="Arial" w:cs="Arial"/>
                          <w:sz w:val="24"/>
                          <w:szCs w:val="24"/>
                        </w:rPr>
                      </w:pPr>
                      <w:r w:rsidRPr="005334C7">
                        <w:rPr>
                          <w:rFonts w:ascii="Arial" w:hAnsi="Arial" w:cs="Arial"/>
                          <w:sz w:val="24"/>
                          <w:szCs w:val="24"/>
                        </w:rPr>
                        <w:t>Figure 4.7</w:t>
                      </w:r>
                    </w:p>
                  </w:txbxContent>
                </v:textbox>
                <w10:wrap type="square"/>
              </v:shape>
            </w:pict>
          </mc:Fallback>
        </mc:AlternateContent>
      </w:r>
      <w:r>
        <w:rPr>
          <w:rFonts w:eastAsia="Times New Roman"/>
          <w:noProof/>
        </w:rPr>
        <w:drawing>
          <wp:anchor distT="0" distB="0" distL="114300" distR="114300" simplePos="0" relativeHeight="251668480" behindDoc="1" locked="0" layoutInCell="1" allowOverlap="1" wp14:anchorId="622A794A" wp14:editId="03D2C6D3">
            <wp:simplePos x="0" y="0"/>
            <wp:positionH relativeFrom="column">
              <wp:posOffset>-55412</wp:posOffset>
            </wp:positionH>
            <wp:positionV relativeFrom="paragraph">
              <wp:posOffset>2493377</wp:posOffset>
            </wp:positionV>
            <wp:extent cx="5561965" cy="4171315"/>
            <wp:effectExtent l="0" t="0" r="5715" b="0"/>
            <wp:wrapTight wrapText="bothSides">
              <wp:wrapPolygon edited="0">
                <wp:start x="0" y="0"/>
                <wp:lineTo x="0" y="21472"/>
                <wp:lineTo x="21547" y="21472"/>
                <wp:lineTo x="21547" y="0"/>
                <wp:lineTo x="0" y="0"/>
              </wp:wrapPolygon>
            </wp:wrapTight>
            <wp:docPr id="1973279366" name="Picture 9" descr="A graph of a bar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279366" name="Picture 9" descr="A graph of a bar graph&#10;&#10;AI-generated content may be incorrect."/>
                    <pic:cNvPicPr>
                      <a:picLocks noChangeAspect="1" noChangeArrowheads="1"/>
                    </pic:cNvPicPr>
                  </pic:nvPicPr>
                  <pic:blipFill>
                    <a:blip r:embed="rId22" r:link="rId23">
                      <a:extLst>
                        <a:ext uri="{28A0092B-C50C-407E-A947-70E740481C1C}">
                          <a14:useLocalDpi xmlns:a14="http://schemas.microsoft.com/office/drawing/2010/main" val="0"/>
                        </a:ext>
                      </a:extLst>
                    </a:blip>
                    <a:srcRect/>
                    <a:stretch>
                      <a:fillRect/>
                    </a:stretch>
                  </pic:blipFill>
                  <pic:spPr bwMode="auto">
                    <a:xfrm>
                      <a:off x="0" y="0"/>
                      <a:ext cx="5561965" cy="4171315"/>
                    </a:xfrm>
                    <a:prstGeom prst="rect">
                      <a:avLst/>
                    </a:prstGeom>
                    <a:noFill/>
                    <a:ln>
                      <a:noFill/>
                    </a:ln>
                  </pic:spPr>
                </pic:pic>
              </a:graphicData>
            </a:graphic>
            <wp14:sizeRelH relativeFrom="page">
              <wp14:pctWidth>0</wp14:pctWidth>
            </wp14:sizeRelH>
            <wp14:sizeRelV relativeFrom="page">
              <wp14:pctHeight>0</wp14:pctHeight>
            </wp14:sizeRelV>
          </wp:anchor>
        </w:drawing>
      </w:r>
      <w:r w:rsidR="00F02962">
        <w:rPr>
          <w:rFonts w:ascii="Arial" w:eastAsia="Times New Roman" w:hAnsi="Arial" w:cs="Arial"/>
          <w:color w:val="000000"/>
          <w:sz w:val="24"/>
          <w:szCs w:val="24"/>
        </w:rPr>
        <w:t xml:space="preserve">Confidence in operational readiness was moderate overall. Most officers rated themselves between 3 and 4 out of 5 with only three officers </w:t>
      </w:r>
      <w:r w:rsidR="00AF5CA6">
        <w:rPr>
          <w:rFonts w:ascii="Arial" w:eastAsia="Times New Roman" w:hAnsi="Arial" w:cs="Arial"/>
          <w:color w:val="000000"/>
          <w:sz w:val="24"/>
          <w:szCs w:val="24"/>
        </w:rPr>
        <w:t>expressing full confidence (</w:t>
      </w:r>
      <w:r>
        <w:rPr>
          <w:rFonts w:ascii="Arial" w:eastAsia="Times New Roman" w:hAnsi="Arial" w:cs="Arial"/>
          <w:color w:val="000000"/>
          <w:sz w:val="24"/>
          <w:szCs w:val="24"/>
        </w:rPr>
        <w:t>Figure 4.7</w:t>
      </w:r>
      <w:r w:rsidR="00BF2A68">
        <w:rPr>
          <w:rFonts w:ascii="Arial" w:eastAsia="Times New Roman" w:hAnsi="Arial" w:cs="Arial"/>
          <w:color w:val="000000"/>
          <w:sz w:val="24"/>
          <w:szCs w:val="24"/>
        </w:rPr>
        <w:t xml:space="preserve">). </w:t>
      </w:r>
      <w:r w:rsidR="00430075">
        <w:rPr>
          <w:rFonts w:ascii="Arial" w:eastAsia="Times New Roman" w:hAnsi="Arial" w:cs="Arial"/>
          <w:color w:val="000000"/>
          <w:sz w:val="24"/>
          <w:szCs w:val="24"/>
        </w:rPr>
        <w:t xml:space="preserve">This suggest while officers may meet the fitness standard, they may not feel fully prepared for the physical unpredictability </w:t>
      </w:r>
      <w:r w:rsidR="00C2040A">
        <w:rPr>
          <w:rFonts w:ascii="Arial" w:eastAsia="Times New Roman" w:hAnsi="Arial" w:cs="Arial"/>
          <w:color w:val="000000"/>
          <w:sz w:val="24"/>
          <w:szCs w:val="24"/>
        </w:rPr>
        <w:t xml:space="preserve">of frontline duties. </w:t>
      </w:r>
      <w:r w:rsidR="00BA2ABC">
        <w:rPr>
          <w:rFonts w:ascii="Arial" w:eastAsia="Times New Roman" w:hAnsi="Arial" w:cs="Arial"/>
          <w:color w:val="000000"/>
          <w:sz w:val="24"/>
          <w:szCs w:val="24"/>
        </w:rPr>
        <w:t>T</w:t>
      </w:r>
      <w:r w:rsidR="00C2040A">
        <w:rPr>
          <w:rFonts w:ascii="Arial" w:eastAsia="Times New Roman" w:hAnsi="Arial" w:cs="Arial"/>
          <w:color w:val="000000"/>
          <w:sz w:val="24"/>
          <w:szCs w:val="24"/>
        </w:rPr>
        <w:t xml:space="preserve">his </w:t>
      </w:r>
      <w:r w:rsidR="005D7B5D">
        <w:rPr>
          <w:rFonts w:ascii="Arial" w:eastAsia="Times New Roman" w:hAnsi="Arial" w:cs="Arial"/>
          <w:color w:val="000000"/>
          <w:sz w:val="24"/>
          <w:szCs w:val="24"/>
        </w:rPr>
        <w:t>is also confirmed</w:t>
      </w:r>
      <w:r w:rsidR="00C2040A">
        <w:rPr>
          <w:rFonts w:ascii="Arial" w:eastAsia="Times New Roman" w:hAnsi="Arial" w:cs="Arial"/>
          <w:color w:val="000000"/>
          <w:sz w:val="24"/>
          <w:szCs w:val="24"/>
        </w:rPr>
        <w:t xml:space="preserve"> in findings from Dawes et al.</w:t>
      </w:r>
      <w:r w:rsidR="00A97A60">
        <w:rPr>
          <w:rFonts w:ascii="Arial" w:eastAsia="Times New Roman" w:hAnsi="Arial" w:cs="Arial"/>
          <w:color w:val="000000"/>
          <w:sz w:val="24"/>
          <w:szCs w:val="24"/>
        </w:rPr>
        <w:t xml:space="preserve"> (2016), who argue that confidence in physical performance are closely </w:t>
      </w:r>
      <w:r w:rsidR="001557BB">
        <w:rPr>
          <w:rFonts w:ascii="Arial" w:eastAsia="Times New Roman" w:hAnsi="Arial" w:cs="Arial"/>
          <w:color w:val="000000"/>
          <w:sz w:val="24"/>
          <w:szCs w:val="24"/>
        </w:rPr>
        <w:t xml:space="preserve">tied to the specificity of training and assessment. </w:t>
      </w:r>
    </w:p>
    <w:p w14:paraId="6622C358" w14:textId="27AD317A" w:rsidR="004C139E" w:rsidRDefault="00FC14B8" w:rsidP="00DE0394">
      <w:pPr>
        <w:spacing w:line="480" w:lineRule="auto"/>
        <w:rPr>
          <w:rFonts w:ascii="Arial" w:eastAsia="Times New Roman" w:hAnsi="Arial" w:cs="Arial"/>
          <w:color w:val="000000"/>
          <w:sz w:val="24"/>
          <w:szCs w:val="24"/>
        </w:rPr>
      </w:pPr>
      <w:r>
        <w:rPr>
          <w:rFonts w:ascii="Arial" w:eastAsia="Times New Roman" w:hAnsi="Arial" w:cs="Arial"/>
          <w:color w:val="000000"/>
          <w:sz w:val="24"/>
          <w:szCs w:val="24"/>
        </w:rPr>
        <w:lastRenderedPageBreak/>
        <w:t xml:space="preserve"> </w:t>
      </w:r>
    </w:p>
    <w:p w14:paraId="01362691" w14:textId="682605D6" w:rsidR="00F01321" w:rsidRPr="008A6973" w:rsidRDefault="00023FE8" w:rsidP="003659D2">
      <w:pPr>
        <w:spacing w:line="480" w:lineRule="auto"/>
        <w:jc w:val="both"/>
        <w:rPr>
          <w:rFonts w:ascii="Arial" w:eastAsia="Times New Roman" w:hAnsi="Arial" w:cs="Arial"/>
          <w:color w:val="000000"/>
          <w:sz w:val="24"/>
          <w:szCs w:val="24"/>
        </w:rPr>
      </w:pPr>
      <w:r>
        <w:rPr>
          <w:rFonts w:ascii="Arial" w:eastAsia="Times New Roman" w:hAnsi="Arial" w:cs="Arial"/>
          <w:color w:val="000000"/>
          <w:sz w:val="24"/>
          <w:szCs w:val="24"/>
        </w:rPr>
        <w:t>This</w:t>
      </w:r>
      <w:r w:rsidR="00F01321">
        <w:rPr>
          <w:rFonts w:ascii="Arial" w:eastAsia="Times New Roman" w:hAnsi="Arial" w:cs="Arial"/>
          <w:color w:val="000000"/>
          <w:sz w:val="24"/>
          <w:szCs w:val="24"/>
        </w:rPr>
        <w:t xml:space="preserve"> is a </w:t>
      </w:r>
      <w:r w:rsidR="006E18FB">
        <w:rPr>
          <w:rFonts w:ascii="Arial" w:eastAsia="Times New Roman" w:hAnsi="Arial" w:cs="Arial"/>
          <w:color w:val="000000"/>
          <w:sz w:val="24"/>
          <w:szCs w:val="24"/>
        </w:rPr>
        <w:t xml:space="preserve">bar chart showing the confidence in their physical readiness for operational demands. </w:t>
      </w:r>
      <w:r w:rsidR="00815C2E">
        <w:rPr>
          <w:rFonts w:ascii="Arial" w:eastAsia="Times New Roman" w:hAnsi="Arial" w:cs="Arial"/>
          <w:color w:val="000000"/>
          <w:sz w:val="24"/>
          <w:szCs w:val="24"/>
        </w:rPr>
        <w:t xml:space="preserve">Most officers rated themselves moderately confident (levels 3 and 4), with fewer expressing low or full confidence. </w:t>
      </w:r>
    </w:p>
    <w:p w14:paraId="61C2F49E" w14:textId="44BE6112" w:rsidR="0057012A" w:rsidRPr="0094796B" w:rsidRDefault="003659D2" w:rsidP="003659D2">
      <w:pPr>
        <w:spacing w:line="480" w:lineRule="auto"/>
        <w:jc w:val="both"/>
        <w:rPr>
          <w:rFonts w:ascii="Arial" w:eastAsia="Times New Roman" w:hAnsi="Arial" w:cs="Arial"/>
          <w:b/>
          <w:bCs/>
          <w:color w:val="156082" w:themeColor="accent1"/>
          <w:sz w:val="32"/>
          <w:szCs w:val="32"/>
          <w:u w:val="single"/>
        </w:rPr>
      </w:pPr>
      <w:r w:rsidRPr="0094796B">
        <w:rPr>
          <w:rFonts w:ascii="Arial" w:eastAsia="Times New Roman" w:hAnsi="Arial" w:cs="Arial"/>
          <w:b/>
          <w:bCs/>
          <w:color w:val="156082" w:themeColor="accent1"/>
          <w:sz w:val="32"/>
          <w:szCs w:val="32"/>
          <w:u w:val="single"/>
        </w:rPr>
        <w:t>4.</w:t>
      </w:r>
      <w:r w:rsidR="001A5743" w:rsidRPr="0094796B">
        <w:rPr>
          <w:rFonts w:ascii="Arial" w:eastAsia="Times New Roman" w:hAnsi="Arial" w:cs="Arial"/>
          <w:b/>
          <w:bCs/>
          <w:color w:val="156082" w:themeColor="accent1"/>
          <w:sz w:val="32"/>
          <w:szCs w:val="32"/>
          <w:u w:val="single"/>
        </w:rPr>
        <w:t>8</w:t>
      </w:r>
      <w:r w:rsidRPr="0094796B">
        <w:rPr>
          <w:rFonts w:ascii="Arial" w:eastAsia="Times New Roman" w:hAnsi="Arial" w:cs="Arial"/>
          <w:b/>
          <w:bCs/>
          <w:color w:val="156082" w:themeColor="accent1"/>
          <w:sz w:val="32"/>
          <w:szCs w:val="32"/>
          <w:u w:val="single"/>
        </w:rPr>
        <w:t xml:space="preserve"> </w:t>
      </w:r>
      <w:r w:rsidR="0057012A" w:rsidRPr="0094796B">
        <w:rPr>
          <w:rFonts w:ascii="Arial" w:eastAsia="Times New Roman" w:hAnsi="Arial" w:cs="Arial"/>
          <w:b/>
          <w:bCs/>
          <w:color w:val="156082" w:themeColor="accent1"/>
          <w:sz w:val="32"/>
          <w:szCs w:val="32"/>
          <w:u w:val="single"/>
        </w:rPr>
        <w:t>Summary of Key findings</w:t>
      </w:r>
    </w:p>
    <w:p w14:paraId="2C96C881" w14:textId="54918604" w:rsidR="0057012A" w:rsidRDefault="00C964C2" w:rsidP="00427575">
      <w:pPr>
        <w:pStyle w:val="ListParagraph"/>
        <w:numPr>
          <w:ilvl w:val="0"/>
          <w:numId w:val="6"/>
        </w:numPr>
        <w:spacing w:line="480" w:lineRule="auto"/>
        <w:jc w:val="both"/>
        <w:rPr>
          <w:rFonts w:ascii="Arial" w:eastAsia="Times New Roman" w:hAnsi="Arial" w:cs="Arial"/>
          <w:color w:val="000000"/>
        </w:rPr>
      </w:pPr>
      <w:r>
        <w:rPr>
          <w:rFonts w:ascii="Arial" w:eastAsia="Times New Roman" w:hAnsi="Arial" w:cs="Arial"/>
          <w:color w:val="000000"/>
        </w:rPr>
        <w:t>72% of officers believe that the bleep test should be adapted or supplemented</w:t>
      </w:r>
      <w:r w:rsidR="00FD18F2">
        <w:rPr>
          <w:rFonts w:ascii="Arial" w:eastAsia="Times New Roman" w:hAnsi="Arial" w:cs="Arial"/>
          <w:color w:val="000000"/>
        </w:rPr>
        <w:t xml:space="preserve">. </w:t>
      </w:r>
    </w:p>
    <w:p w14:paraId="40D50E0B" w14:textId="691265CE" w:rsidR="00FD18F2" w:rsidRDefault="00FD18F2" w:rsidP="00427575">
      <w:pPr>
        <w:pStyle w:val="ListParagraph"/>
        <w:numPr>
          <w:ilvl w:val="0"/>
          <w:numId w:val="6"/>
        </w:numPr>
        <w:spacing w:line="480" w:lineRule="auto"/>
        <w:jc w:val="both"/>
        <w:rPr>
          <w:rFonts w:ascii="Arial" w:eastAsia="Times New Roman" w:hAnsi="Arial" w:cs="Arial"/>
          <w:color w:val="000000"/>
        </w:rPr>
      </w:pPr>
      <w:r>
        <w:rPr>
          <w:rFonts w:ascii="Arial" w:eastAsia="Times New Roman" w:hAnsi="Arial" w:cs="Arial"/>
          <w:color w:val="000000"/>
        </w:rPr>
        <w:t xml:space="preserve">56% felt physically unprepared for real-world tasks </w:t>
      </w:r>
      <w:r w:rsidR="005E1D6B">
        <w:rPr>
          <w:rFonts w:ascii="Arial" w:eastAsia="Times New Roman" w:hAnsi="Arial" w:cs="Arial"/>
          <w:color w:val="000000"/>
        </w:rPr>
        <w:t xml:space="preserve">despite passing the test. </w:t>
      </w:r>
    </w:p>
    <w:p w14:paraId="4000F235" w14:textId="55B15F2B" w:rsidR="005E1D6B" w:rsidRDefault="005E1D6B" w:rsidP="00427575">
      <w:pPr>
        <w:pStyle w:val="ListParagraph"/>
        <w:numPr>
          <w:ilvl w:val="0"/>
          <w:numId w:val="6"/>
        </w:numPr>
        <w:spacing w:line="480" w:lineRule="auto"/>
        <w:jc w:val="both"/>
        <w:rPr>
          <w:rFonts w:ascii="Arial" w:eastAsia="Times New Roman" w:hAnsi="Arial" w:cs="Arial"/>
          <w:color w:val="000000"/>
        </w:rPr>
      </w:pPr>
      <w:r>
        <w:rPr>
          <w:rFonts w:ascii="Arial" w:eastAsia="Times New Roman" w:hAnsi="Arial" w:cs="Arial"/>
          <w:color w:val="000000"/>
        </w:rPr>
        <w:t>52% rated the test as poorly reflective of operational demand</w:t>
      </w:r>
      <w:r w:rsidR="00562D89">
        <w:rPr>
          <w:rFonts w:ascii="Arial" w:eastAsia="Times New Roman" w:hAnsi="Arial" w:cs="Arial"/>
          <w:color w:val="000000"/>
        </w:rPr>
        <w:t xml:space="preserve">. </w:t>
      </w:r>
    </w:p>
    <w:p w14:paraId="6DBFD2F9" w14:textId="4E916EAD" w:rsidR="00562D89" w:rsidRDefault="00562D89" w:rsidP="00427575">
      <w:pPr>
        <w:pStyle w:val="ListParagraph"/>
        <w:numPr>
          <w:ilvl w:val="0"/>
          <w:numId w:val="6"/>
        </w:numPr>
        <w:spacing w:line="480" w:lineRule="auto"/>
        <w:jc w:val="both"/>
        <w:rPr>
          <w:rFonts w:ascii="Arial" w:eastAsia="Times New Roman" w:hAnsi="Arial" w:cs="Arial"/>
          <w:color w:val="000000"/>
        </w:rPr>
      </w:pPr>
      <w:r>
        <w:rPr>
          <w:rFonts w:ascii="Arial" w:eastAsia="Times New Roman" w:hAnsi="Arial" w:cs="Arial"/>
          <w:color w:val="000000"/>
        </w:rPr>
        <w:t xml:space="preserve">Only 8% rated the test as fully representative of the role. </w:t>
      </w:r>
    </w:p>
    <w:p w14:paraId="703C92FA" w14:textId="6A4A504E" w:rsidR="003659D2" w:rsidRPr="005547A0" w:rsidRDefault="006A03BE" w:rsidP="00B80B0E">
      <w:pPr>
        <w:spacing w:line="480" w:lineRule="auto"/>
        <w:rPr>
          <w:rFonts w:ascii="Arial" w:eastAsia="Times New Roman" w:hAnsi="Arial" w:cs="Arial"/>
          <w:color w:val="000000"/>
          <w:sz w:val="24"/>
          <w:szCs w:val="24"/>
        </w:rPr>
      </w:pPr>
      <w:r w:rsidRPr="006A03BE">
        <w:rPr>
          <w:rFonts w:ascii="Arial" w:eastAsia="Times New Roman" w:hAnsi="Arial" w:cs="Arial"/>
          <w:color w:val="000000"/>
          <w:sz w:val="24"/>
          <w:szCs w:val="24"/>
        </w:rPr>
        <w:t xml:space="preserve">These findings suggest a significant gap between the current fitness standards and the physical </w:t>
      </w:r>
      <w:r w:rsidR="0098786F" w:rsidRPr="006A03BE">
        <w:rPr>
          <w:rFonts w:ascii="Arial" w:eastAsia="Times New Roman" w:hAnsi="Arial" w:cs="Arial"/>
          <w:color w:val="000000"/>
          <w:sz w:val="24"/>
          <w:szCs w:val="24"/>
        </w:rPr>
        <w:t>experiences</w:t>
      </w:r>
      <w:r w:rsidRPr="006A03BE">
        <w:rPr>
          <w:rFonts w:ascii="Arial" w:eastAsia="Times New Roman" w:hAnsi="Arial" w:cs="Arial"/>
          <w:color w:val="000000"/>
          <w:sz w:val="24"/>
          <w:szCs w:val="24"/>
        </w:rPr>
        <w:t xml:space="preserve"> </w:t>
      </w:r>
      <w:r w:rsidR="0098786F">
        <w:rPr>
          <w:rFonts w:ascii="Arial" w:eastAsia="Times New Roman" w:hAnsi="Arial" w:cs="Arial"/>
          <w:color w:val="000000"/>
          <w:sz w:val="24"/>
          <w:szCs w:val="24"/>
        </w:rPr>
        <w:t>of</w:t>
      </w:r>
      <w:r w:rsidRPr="006A03BE">
        <w:rPr>
          <w:rFonts w:ascii="Arial" w:eastAsia="Times New Roman" w:hAnsi="Arial" w:cs="Arial"/>
          <w:color w:val="000000"/>
          <w:sz w:val="24"/>
          <w:szCs w:val="24"/>
        </w:rPr>
        <w:t xml:space="preserve"> frontline policing. </w:t>
      </w:r>
      <w:r w:rsidR="00441FD6">
        <w:rPr>
          <w:rFonts w:ascii="Arial" w:eastAsia="Times New Roman" w:hAnsi="Arial" w:cs="Arial"/>
          <w:color w:val="000000"/>
          <w:sz w:val="24"/>
          <w:szCs w:val="24"/>
        </w:rPr>
        <w:t>While the bleep test offers a standardise</w:t>
      </w:r>
      <w:r w:rsidR="00A92B35">
        <w:rPr>
          <w:rFonts w:ascii="Arial" w:eastAsia="Times New Roman" w:hAnsi="Arial" w:cs="Arial"/>
          <w:color w:val="000000"/>
          <w:sz w:val="24"/>
          <w:szCs w:val="24"/>
        </w:rPr>
        <w:t>d</w:t>
      </w:r>
      <w:r w:rsidR="00441FD6">
        <w:rPr>
          <w:rFonts w:ascii="Arial" w:eastAsia="Times New Roman" w:hAnsi="Arial" w:cs="Arial"/>
          <w:color w:val="000000"/>
          <w:sz w:val="24"/>
          <w:szCs w:val="24"/>
        </w:rPr>
        <w:t xml:space="preserve">, cost effective measure of aerobic capacity, it fails to </w:t>
      </w:r>
      <w:r w:rsidR="003A4258">
        <w:rPr>
          <w:rFonts w:ascii="Arial" w:eastAsia="Times New Roman" w:hAnsi="Arial" w:cs="Arial"/>
          <w:color w:val="000000"/>
          <w:sz w:val="24"/>
          <w:szCs w:val="24"/>
        </w:rPr>
        <w:t xml:space="preserve">account for </w:t>
      </w:r>
      <w:r w:rsidR="0098786F">
        <w:rPr>
          <w:rFonts w:ascii="Arial" w:eastAsia="Times New Roman" w:hAnsi="Arial" w:cs="Arial"/>
          <w:color w:val="000000"/>
          <w:sz w:val="24"/>
          <w:szCs w:val="24"/>
        </w:rPr>
        <w:t xml:space="preserve">areas such as </w:t>
      </w:r>
      <w:r w:rsidR="003A4258">
        <w:rPr>
          <w:rFonts w:ascii="Arial" w:eastAsia="Times New Roman" w:hAnsi="Arial" w:cs="Arial"/>
          <w:color w:val="000000"/>
          <w:sz w:val="24"/>
          <w:szCs w:val="24"/>
        </w:rPr>
        <w:t xml:space="preserve">strength, agility and task specific demands that officers routinely face. This misalignment </w:t>
      </w:r>
      <w:r w:rsidR="005547A0">
        <w:rPr>
          <w:rFonts w:ascii="Arial" w:eastAsia="Times New Roman" w:hAnsi="Arial" w:cs="Arial"/>
          <w:color w:val="000000"/>
          <w:sz w:val="24"/>
          <w:szCs w:val="24"/>
        </w:rPr>
        <w:t xml:space="preserve">may have implications for both officer safety and public protection. </w:t>
      </w:r>
    </w:p>
    <w:p w14:paraId="3D1E0F1B" w14:textId="63750BA7" w:rsidR="003659D2" w:rsidRPr="0094796B" w:rsidRDefault="003659D2" w:rsidP="00B80B0E">
      <w:pPr>
        <w:spacing w:line="480" w:lineRule="auto"/>
        <w:rPr>
          <w:rFonts w:ascii="Arial" w:eastAsia="Times New Roman" w:hAnsi="Arial" w:cs="Arial"/>
          <w:b/>
          <w:bCs/>
          <w:color w:val="156082" w:themeColor="accent1"/>
          <w:sz w:val="32"/>
          <w:szCs w:val="32"/>
          <w:u w:val="single"/>
        </w:rPr>
      </w:pPr>
      <w:r w:rsidRPr="0094796B">
        <w:rPr>
          <w:rFonts w:ascii="Arial" w:eastAsia="Times New Roman" w:hAnsi="Arial" w:cs="Arial"/>
          <w:b/>
          <w:bCs/>
          <w:color w:val="156082" w:themeColor="accent1"/>
          <w:sz w:val="32"/>
          <w:szCs w:val="32"/>
          <w:u w:val="single"/>
        </w:rPr>
        <w:t>4.</w:t>
      </w:r>
      <w:r w:rsidR="001A5743" w:rsidRPr="0094796B">
        <w:rPr>
          <w:rFonts w:ascii="Arial" w:eastAsia="Times New Roman" w:hAnsi="Arial" w:cs="Arial"/>
          <w:b/>
          <w:bCs/>
          <w:color w:val="156082" w:themeColor="accent1"/>
          <w:sz w:val="32"/>
          <w:szCs w:val="32"/>
          <w:u w:val="single"/>
        </w:rPr>
        <w:t>9</w:t>
      </w:r>
      <w:r w:rsidRPr="0094796B">
        <w:rPr>
          <w:rFonts w:ascii="Arial" w:eastAsia="Times New Roman" w:hAnsi="Arial" w:cs="Arial"/>
          <w:b/>
          <w:bCs/>
          <w:color w:val="156082" w:themeColor="accent1"/>
          <w:sz w:val="32"/>
          <w:szCs w:val="32"/>
          <w:u w:val="single"/>
        </w:rPr>
        <w:t xml:space="preserve"> </w:t>
      </w:r>
      <w:r w:rsidR="005547A0" w:rsidRPr="0094796B">
        <w:rPr>
          <w:rFonts w:ascii="Arial" w:eastAsia="Times New Roman" w:hAnsi="Arial" w:cs="Arial"/>
          <w:b/>
          <w:bCs/>
          <w:color w:val="156082" w:themeColor="accent1"/>
          <w:sz w:val="32"/>
          <w:szCs w:val="32"/>
          <w:u w:val="single"/>
        </w:rPr>
        <w:t xml:space="preserve">Implications </w:t>
      </w:r>
      <w:r w:rsidR="003636E4" w:rsidRPr="0094796B">
        <w:rPr>
          <w:rFonts w:ascii="Arial" w:eastAsia="Times New Roman" w:hAnsi="Arial" w:cs="Arial"/>
          <w:b/>
          <w:bCs/>
          <w:color w:val="156082" w:themeColor="accent1"/>
          <w:sz w:val="32"/>
          <w:szCs w:val="32"/>
          <w:u w:val="single"/>
        </w:rPr>
        <w:t>and Recommendations</w:t>
      </w:r>
    </w:p>
    <w:p w14:paraId="66A4019C" w14:textId="5665E065" w:rsidR="003659D2" w:rsidRDefault="00A97517" w:rsidP="00B80B0E">
      <w:pPr>
        <w:spacing w:line="480" w:lineRule="auto"/>
        <w:rPr>
          <w:rFonts w:ascii="Arial" w:eastAsia="Times New Roman" w:hAnsi="Arial" w:cs="Arial"/>
          <w:color w:val="000000"/>
          <w:sz w:val="24"/>
          <w:szCs w:val="24"/>
        </w:rPr>
      </w:pPr>
      <w:r>
        <w:rPr>
          <w:rFonts w:ascii="Arial" w:eastAsia="Times New Roman" w:hAnsi="Arial" w:cs="Arial"/>
          <w:color w:val="000000"/>
          <w:sz w:val="24"/>
          <w:szCs w:val="24"/>
        </w:rPr>
        <w:t xml:space="preserve">The data </w:t>
      </w:r>
      <w:r w:rsidR="00444590">
        <w:rPr>
          <w:rFonts w:ascii="Arial" w:eastAsia="Times New Roman" w:hAnsi="Arial" w:cs="Arial"/>
          <w:color w:val="000000"/>
          <w:sz w:val="24"/>
          <w:szCs w:val="24"/>
        </w:rPr>
        <w:t xml:space="preserve">supports a growing body of literature advocating for more </w:t>
      </w:r>
      <w:r w:rsidR="00034813">
        <w:rPr>
          <w:rFonts w:ascii="Arial" w:eastAsia="Times New Roman" w:hAnsi="Arial" w:cs="Arial"/>
          <w:color w:val="000000"/>
          <w:sz w:val="24"/>
          <w:szCs w:val="24"/>
        </w:rPr>
        <w:t>thorough</w:t>
      </w:r>
      <w:r w:rsidR="00444590">
        <w:rPr>
          <w:rFonts w:ascii="Arial" w:eastAsia="Times New Roman" w:hAnsi="Arial" w:cs="Arial"/>
          <w:color w:val="000000"/>
          <w:sz w:val="24"/>
          <w:szCs w:val="24"/>
        </w:rPr>
        <w:t xml:space="preserve"> </w:t>
      </w:r>
      <w:r w:rsidR="0091331C">
        <w:rPr>
          <w:rFonts w:ascii="Arial" w:eastAsia="Times New Roman" w:hAnsi="Arial" w:cs="Arial"/>
          <w:color w:val="000000"/>
          <w:sz w:val="24"/>
          <w:szCs w:val="24"/>
        </w:rPr>
        <w:t xml:space="preserve">and role-specific fitness assessments in policing. Studies by Orr et al. (2019) </w:t>
      </w:r>
      <w:r w:rsidR="00EF7AA0">
        <w:rPr>
          <w:rFonts w:ascii="Arial" w:eastAsia="Times New Roman" w:hAnsi="Arial" w:cs="Arial"/>
          <w:color w:val="000000"/>
          <w:sz w:val="24"/>
          <w:szCs w:val="24"/>
        </w:rPr>
        <w:t xml:space="preserve">and Lockie et al. (2020) emphasize the need for tests that simulate </w:t>
      </w:r>
      <w:r w:rsidR="00E251FD">
        <w:rPr>
          <w:rFonts w:ascii="Arial" w:eastAsia="Times New Roman" w:hAnsi="Arial" w:cs="Arial"/>
          <w:color w:val="000000"/>
          <w:sz w:val="24"/>
          <w:szCs w:val="24"/>
        </w:rPr>
        <w:t xml:space="preserve">occupational tasks, such as body drags, stair climbs, and dynamic movement </w:t>
      </w:r>
      <w:r w:rsidR="000A5F07">
        <w:rPr>
          <w:rFonts w:ascii="Arial" w:eastAsia="Times New Roman" w:hAnsi="Arial" w:cs="Arial"/>
          <w:color w:val="000000"/>
          <w:sz w:val="24"/>
          <w:szCs w:val="24"/>
        </w:rPr>
        <w:t xml:space="preserve">under load. Incorporating such elements could enhance </w:t>
      </w:r>
      <w:r w:rsidR="006A2E12">
        <w:rPr>
          <w:rFonts w:ascii="Arial" w:eastAsia="Times New Roman" w:hAnsi="Arial" w:cs="Arial"/>
          <w:color w:val="000000"/>
          <w:sz w:val="24"/>
          <w:szCs w:val="24"/>
        </w:rPr>
        <w:t xml:space="preserve">both the ecological validity of assessments and </w:t>
      </w:r>
      <w:r w:rsidR="003B3B84">
        <w:rPr>
          <w:rFonts w:ascii="Arial" w:eastAsia="Times New Roman" w:hAnsi="Arial" w:cs="Arial"/>
          <w:color w:val="000000"/>
          <w:sz w:val="24"/>
          <w:szCs w:val="24"/>
        </w:rPr>
        <w:t>officers’</w:t>
      </w:r>
      <w:r w:rsidR="006A2E12">
        <w:rPr>
          <w:rFonts w:ascii="Arial" w:eastAsia="Times New Roman" w:hAnsi="Arial" w:cs="Arial"/>
          <w:color w:val="000000"/>
          <w:sz w:val="24"/>
          <w:szCs w:val="24"/>
        </w:rPr>
        <w:t xml:space="preserve"> confidence in their physical readiness. </w:t>
      </w:r>
    </w:p>
    <w:p w14:paraId="1F3D915B" w14:textId="05591B9E" w:rsidR="006A2E12" w:rsidRDefault="003B3B84" w:rsidP="00B80B0E">
      <w:pPr>
        <w:spacing w:line="480" w:lineRule="auto"/>
        <w:rPr>
          <w:rFonts w:ascii="Arial" w:eastAsia="Times New Roman" w:hAnsi="Arial" w:cs="Arial"/>
          <w:color w:val="000000"/>
          <w:sz w:val="24"/>
          <w:szCs w:val="24"/>
        </w:rPr>
      </w:pPr>
      <w:r>
        <w:rPr>
          <w:rFonts w:ascii="Arial" w:eastAsia="Times New Roman" w:hAnsi="Arial" w:cs="Arial"/>
          <w:color w:val="000000"/>
          <w:sz w:val="24"/>
          <w:szCs w:val="24"/>
        </w:rPr>
        <w:lastRenderedPageBreak/>
        <w:t xml:space="preserve">Furthermore, the perception of irrelevance may reduce </w:t>
      </w:r>
      <w:r w:rsidR="008B7FE1">
        <w:rPr>
          <w:rFonts w:ascii="Arial" w:eastAsia="Times New Roman" w:hAnsi="Arial" w:cs="Arial"/>
          <w:color w:val="000000"/>
          <w:sz w:val="24"/>
          <w:szCs w:val="24"/>
        </w:rPr>
        <w:t>motivation to train or take the test</w:t>
      </w:r>
      <w:r w:rsidR="004F7DD9">
        <w:rPr>
          <w:rFonts w:ascii="Arial" w:eastAsia="Times New Roman" w:hAnsi="Arial" w:cs="Arial"/>
          <w:color w:val="000000"/>
          <w:sz w:val="24"/>
          <w:szCs w:val="24"/>
        </w:rPr>
        <w:t>s</w:t>
      </w:r>
      <w:r w:rsidR="008B7FE1">
        <w:rPr>
          <w:rFonts w:ascii="Arial" w:eastAsia="Times New Roman" w:hAnsi="Arial" w:cs="Arial"/>
          <w:color w:val="000000"/>
          <w:sz w:val="24"/>
          <w:szCs w:val="24"/>
        </w:rPr>
        <w:t xml:space="preserve"> seriously, potentially </w:t>
      </w:r>
      <w:r w:rsidR="00F553AD">
        <w:rPr>
          <w:rFonts w:ascii="Arial" w:eastAsia="Times New Roman" w:hAnsi="Arial" w:cs="Arial"/>
          <w:color w:val="000000"/>
          <w:sz w:val="24"/>
          <w:szCs w:val="24"/>
        </w:rPr>
        <w:t>undermining it</w:t>
      </w:r>
      <w:r w:rsidR="0068482A">
        <w:rPr>
          <w:rFonts w:ascii="Arial" w:eastAsia="Times New Roman" w:hAnsi="Arial" w:cs="Arial"/>
          <w:color w:val="000000"/>
          <w:sz w:val="24"/>
          <w:szCs w:val="24"/>
        </w:rPr>
        <w:t xml:space="preserve">s </w:t>
      </w:r>
      <w:r w:rsidR="00F553AD">
        <w:rPr>
          <w:rFonts w:ascii="Arial" w:eastAsia="Times New Roman" w:hAnsi="Arial" w:cs="Arial"/>
          <w:color w:val="000000"/>
          <w:sz w:val="24"/>
          <w:szCs w:val="24"/>
        </w:rPr>
        <w:t xml:space="preserve">intended purpose. A more holistic approach combining </w:t>
      </w:r>
      <w:r w:rsidR="008916C2">
        <w:rPr>
          <w:rFonts w:ascii="Arial" w:eastAsia="Times New Roman" w:hAnsi="Arial" w:cs="Arial"/>
          <w:color w:val="000000"/>
          <w:sz w:val="24"/>
          <w:szCs w:val="24"/>
        </w:rPr>
        <w:t xml:space="preserve">aerobic, strength, and functional movement assessments could </w:t>
      </w:r>
      <w:r w:rsidR="004C5C8B">
        <w:rPr>
          <w:rFonts w:ascii="Arial" w:eastAsia="Times New Roman" w:hAnsi="Arial" w:cs="Arial"/>
          <w:color w:val="000000"/>
          <w:sz w:val="24"/>
          <w:szCs w:val="24"/>
        </w:rPr>
        <w:t>facilitate</w:t>
      </w:r>
      <w:r w:rsidR="008916C2">
        <w:rPr>
          <w:rFonts w:ascii="Arial" w:eastAsia="Times New Roman" w:hAnsi="Arial" w:cs="Arial"/>
          <w:color w:val="000000"/>
          <w:sz w:val="24"/>
          <w:szCs w:val="24"/>
        </w:rPr>
        <w:t xml:space="preserve"> a culture of fitness that is both meaningful </w:t>
      </w:r>
      <w:r w:rsidR="000B1B80">
        <w:rPr>
          <w:rFonts w:ascii="Arial" w:eastAsia="Times New Roman" w:hAnsi="Arial" w:cs="Arial"/>
          <w:color w:val="000000"/>
          <w:sz w:val="24"/>
          <w:szCs w:val="24"/>
        </w:rPr>
        <w:t xml:space="preserve">and sustainable. </w:t>
      </w:r>
    </w:p>
    <w:p w14:paraId="6229BE0C" w14:textId="62D9F0D7" w:rsidR="00061F2B" w:rsidRDefault="00061F2B" w:rsidP="00B80B0E">
      <w:pPr>
        <w:spacing w:line="480" w:lineRule="auto"/>
        <w:rPr>
          <w:rFonts w:ascii="Arial" w:eastAsia="Times New Roman" w:hAnsi="Arial" w:cs="Arial"/>
          <w:b/>
          <w:bCs/>
          <w:color w:val="156082" w:themeColor="accent1"/>
          <w:sz w:val="32"/>
          <w:szCs w:val="32"/>
          <w:u w:val="single"/>
        </w:rPr>
      </w:pPr>
      <w:r w:rsidRPr="00F01597">
        <w:rPr>
          <w:rFonts w:ascii="Arial" w:eastAsia="Times New Roman" w:hAnsi="Arial" w:cs="Arial"/>
          <w:b/>
          <w:bCs/>
          <w:color w:val="156082" w:themeColor="accent1"/>
          <w:sz w:val="32"/>
          <w:szCs w:val="32"/>
          <w:u w:val="single"/>
        </w:rPr>
        <w:t xml:space="preserve">4.10 Conclusion </w:t>
      </w:r>
    </w:p>
    <w:p w14:paraId="3BE634C6" w14:textId="6E44F71E" w:rsidR="00C5780A" w:rsidRDefault="00673FF2" w:rsidP="00B80B0E">
      <w:pPr>
        <w:spacing w:line="480" w:lineRule="auto"/>
        <w:rPr>
          <w:rFonts w:ascii="Arial" w:eastAsia="Times New Roman" w:hAnsi="Arial" w:cs="Arial"/>
          <w:sz w:val="24"/>
          <w:szCs w:val="24"/>
        </w:rPr>
      </w:pPr>
      <w:r>
        <w:rPr>
          <w:rFonts w:ascii="Arial" w:eastAsia="Times New Roman" w:hAnsi="Arial" w:cs="Arial"/>
          <w:sz w:val="24"/>
          <w:szCs w:val="24"/>
        </w:rPr>
        <w:t xml:space="preserve">The analysis of the questionnaire data provides a clear and consistent picture of how serving officers perceive the current police fitness standard and how effectively the bleep test reflects the physical realities of front line policing. Across all sections of the questionnaire, the results have demonstrated that while officers routinely complete the JRFT and generally meet the or exceed the minimum recruitment, this does not translate into to confidence in the test as a meaningful measure of operational readiness. The majority of officers achieved levels between 7.0 and 8.9, indicating that aerobic capacity is not a limiting factor for most officers. However, this performance pattern also highlights the narrow scope of the test as it measures stamina, but not the broader physical capabilities required in policing. </w:t>
      </w:r>
    </w:p>
    <w:p w14:paraId="36A05EF6" w14:textId="6A995C94" w:rsidR="00673FF2" w:rsidRDefault="00743076" w:rsidP="00B80B0E">
      <w:pPr>
        <w:spacing w:line="480" w:lineRule="auto"/>
        <w:rPr>
          <w:rFonts w:ascii="Arial" w:eastAsia="Times New Roman" w:hAnsi="Arial" w:cs="Arial"/>
          <w:sz w:val="24"/>
          <w:szCs w:val="24"/>
        </w:rPr>
      </w:pPr>
      <w:r>
        <w:rPr>
          <w:rFonts w:ascii="Arial" w:eastAsia="Times New Roman" w:hAnsi="Arial" w:cs="Arial"/>
          <w:sz w:val="24"/>
          <w:szCs w:val="24"/>
        </w:rPr>
        <w:t xml:space="preserve">The results also reveal a strong appetite for reform. A significant majority of officers expressed the view that the current test should be adapted or supplemented, with many recommending the inclusion of strength-based assessments, functional movement tasks, or scenario driven simulations. This desire for change is not rooted in resistance to fitness testing, but in a belief that the current standards does not align with the realities of the job. Officers appear to value fitness and recognise its importance, but they want a system that measures the right things not simply the easiest or most convenient. </w:t>
      </w:r>
    </w:p>
    <w:p w14:paraId="3B6D59C3" w14:textId="70D0858D" w:rsidR="00743076" w:rsidRPr="00C5780A" w:rsidRDefault="005858DA" w:rsidP="005858DA">
      <w:pPr>
        <w:tabs>
          <w:tab w:val="left" w:pos="2809"/>
        </w:tabs>
        <w:spacing w:line="480" w:lineRule="auto"/>
        <w:rPr>
          <w:rFonts w:ascii="Arial" w:eastAsia="Times New Roman" w:hAnsi="Arial" w:cs="Arial"/>
          <w:sz w:val="24"/>
          <w:szCs w:val="24"/>
        </w:rPr>
      </w:pPr>
      <w:r>
        <w:rPr>
          <w:rFonts w:ascii="Arial" w:eastAsia="Times New Roman" w:hAnsi="Arial" w:cs="Arial"/>
          <w:sz w:val="24"/>
          <w:szCs w:val="24"/>
        </w:rPr>
        <w:lastRenderedPageBreak/>
        <w:t xml:space="preserve">Overall, the findings from this chapter highlight a clear gap between the JRFT as it currently exists, and the operational demands experienced by officers on the ground. The data, shows that while the bleep test </w:t>
      </w:r>
      <w:r w:rsidR="00A8081F">
        <w:rPr>
          <w:rFonts w:ascii="Arial" w:eastAsia="Times New Roman" w:hAnsi="Arial" w:cs="Arial"/>
          <w:sz w:val="24"/>
          <w:szCs w:val="24"/>
        </w:rPr>
        <w:t>ensures a</w:t>
      </w:r>
      <w:r>
        <w:rPr>
          <w:rFonts w:ascii="Arial" w:eastAsia="Times New Roman" w:hAnsi="Arial" w:cs="Arial"/>
          <w:sz w:val="24"/>
          <w:szCs w:val="24"/>
        </w:rPr>
        <w:t xml:space="preserve"> baseline level of aerobic fitness, it does not provide a comprehensive or credible assessment of policing capability. </w:t>
      </w:r>
    </w:p>
    <w:p w14:paraId="77BD5A74" w14:textId="570A6468" w:rsidR="00BC685D" w:rsidRPr="00A8081F" w:rsidRDefault="00A8081F" w:rsidP="00A8081F">
      <w:pPr>
        <w:spacing w:line="480" w:lineRule="auto"/>
        <w:jc w:val="both"/>
        <w:rPr>
          <w:rFonts w:ascii="Arial" w:eastAsia="Times New Roman" w:hAnsi="Arial" w:cs="Arial"/>
          <w:b/>
          <w:bCs/>
          <w:color w:val="156082" w:themeColor="accent1"/>
          <w:sz w:val="36"/>
          <w:szCs w:val="36"/>
          <w:u w:val="single"/>
        </w:rPr>
      </w:pPr>
      <w:r>
        <w:rPr>
          <w:rFonts w:ascii="Arial" w:eastAsia="Times New Roman" w:hAnsi="Arial" w:cs="Arial"/>
          <w:b/>
          <w:bCs/>
          <w:color w:val="156082" w:themeColor="accent1"/>
          <w:sz w:val="36"/>
          <w:szCs w:val="36"/>
          <w:u w:val="single"/>
        </w:rPr>
        <w:t xml:space="preserve">5. </w:t>
      </w:r>
      <w:r w:rsidR="00B80B0E" w:rsidRPr="00A8081F">
        <w:rPr>
          <w:rFonts w:ascii="Arial" w:eastAsia="Times New Roman" w:hAnsi="Arial" w:cs="Arial"/>
          <w:b/>
          <w:bCs/>
          <w:color w:val="156082" w:themeColor="accent1"/>
          <w:sz w:val="36"/>
          <w:szCs w:val="36"/>
          <w:u w:val="single"/>
        </w:rPr>
        <w:t xml:space="preserve">Conclusion and Findings </w:t>
      </w:r>
      <w:r w:rsidR="00BC685D" w:rsidRPr="00A8081F">
        <w:rPr>
          <w:rFonts w:ascii="Arial" w:eastAsia="Times New Roman" w:hAnsi="Arial" w:cs="Arial"/>
          <w:b/>
          <w:bCs/>
          <w:color w:val="156082" w:themeColor="accent1"/>
          <w:u w:val="single"/>
        </w:rPr>
        <w:t xml:space="preserve"> </w:t>
      </w:r>
    </w:p>
    <w:p w14:paraId="4CA513A6" w14:textId="0C9E0B4C" w:rsidR="00673FF2" w:rsidRDefault="007207E9" w:rsidP="00BC685D">
      <w:pPr>
        <w:spacing w:line="480" w:lineRule="auto"/>
        <w:jc w:val="both"/>
        <w:rPr>
          <w:rFonts w:ascii="Arial" w:eastAsia="Times New Roman" w:hAnsi="Arial" w:cs="Arial"/>
          <w:b/>
          <w:bCs/>
          <w:color w:val="156082" w:themeColor="accent1"/>
          <w:sz w:val="32"/>
          <w:szCs w:val="32"/>
          <w:u w:val="single"/>
        </w:rPr>
      </w:pPr>
      <w:r w:rsidRPr="00C5780A">
        <w:rPr>
          <w:rFonts w:ascii="Arial" w:eastAsia="Times New Roman" w:hAnsi="Arial" w:cs="Arial"/>
          <w:b/>
          <w:bCs/>
          <w:color w:val="156082" w:themeColor="accent1"/>
          <w:sz w:val="32"/>
          <w:szCs w:val="32"/>
          <w:u w:val="single"/>
        </w:rPr>
        <w:t xml:space="preserve">5.0 </w:t>
      </w:r>
      <w:r w:rsidR="00E67AF6" w:rsidRPr="00C5780A">
        <w:rPr>
          <w:rFonts w:ascii="Arial" w:eastAsia="Times New Roman" w:hAnsi="Arial" w:cs="Arial"/>
          <w:b/>
          <w:bCs/>
          <w:color w:val="156082" w:themeColor="accent1"/>
          <w:sz w:val="32"/>
          <w:szCs w:val="32"/>
          <w:u w:val="single"/>
        </w:rPr>
        <w:t>Introduction</w:t>
      </w:r>
      <w:r w:rsidRPr="00C5780A">
        <w:rPr>
          <w:rFonts w:ascii="Arial" w:eastAsia="Times New Roman" w:hAnsi="Arial" w:cs="Arial"/>
          <w:b/>
          <w:bCs/>
          <w:color w:val="156082" w:themeColor="accent1"/>
          <w:sz w:val="32"/>
          <w:szCs w:val="32"/>
          <w:u w:val="single"/>
        </w:rPr>
        <w:t xml:space="preserve"> </w:t>
      </w:r>
    </w:p>
    <w:p w14:paraId="523F125A" w14:textId="27C05BFC" w:rsidR="00EB773F" w:rsidRPr="00EB773F" w:rsidRDefault="00EB773F" w:rsidP="00EB773F">
      <w:pPr>
        <w:spacing w:line="480" w:lineRule="auto"/>
        <w:rPr>
          <w:rFonts w:ascii="Arial" w:eastAsia="Times New Roman" w:hAnsi="Arial" w:cs="Arial"/>
          <w:sz w:val="24"/>
          <w:szCs w:val="24"/>
        </w:rPr>
      </w:pPr>
      <w:r>
        <w:rPr>
          <w:rFonts w:ascii="Arial" w:eastAsia="Times New Roman" w:hAnsi="Arial" w:cs="Arial"/>
          <w:sz w:val="24"/>
          <w:szCs w:val="24"/>
        </w:rPr>
        <w:t>This chapter brings together the key insights from the research and evaluates what the findings reveal about the effectiveness of the JRFT (Bleep Test)</w:t>
      </w:r>
      <w:r w:rsidR="00DD606E">
        <w:rPr>
          <w:rFonts w:ascii="Arial" w:eastAsia="Times New Roman" w:hAnsi="Arial" w:cs="Arial"/>
          <w:sz w:val="24"/>
          <w:szCs w:val="24"/>
        </w:rPr>
        <w:t xml:space="preserve"> standards as a measure of police fitness. By drawing directly on the questionnaire results and aligning them with relevant literature, the chapter clarifies how well current standards reflect operational demands and where clear gaps exist. The aim here is to consolidate the evidence, highlight the most significant patterns, and outline what these findings means for the future of police fitness testing.  </w:t>
      </w:r>
    </w:p>
    <w:p w14:paraId="364412D8" w14:textId="29EE790F" w:rsidR="00BC685D" w:rsidRPr="00673FF2" w:rsidRDefault="001C0BD0" w:rsidP="00BC685D">
      <w:pPr>
        <w:spacing w:line="480" w:lineRule="auto"/>
        <w:jc w:val="both"/>
        <w:rPr>
          <w:rFonts w:ascii="Arial" w:eastAsia="Times New Roman" w:hAnsi="Arial" w:cs="Arial"/>
          <w:b/>
          <w:bCs/>
          <w:color w:val="156082" w:themeColor="accent1"/>
          <w:sz w:val="32"/>
          <w:szCs w:val="32"/>
          <w:u w:val="single"/>
        </w:rPr>
      </w:pPr>
      <w:r w:rsidRPr="00673FF2">
        <w:rPr>
          <w:rFonts w:ascii="Arial" w:eastAsia="Times New Roman" w:hAnsi="Arial" w:cs="Arial"/>
          <w:b/>
          <w:bCs/>
          <w:color w:val="156082" w:themeColor="accent1"/>
          <w:sz w:val="32"/>
          <w:szCs w:val="32"/>
          <w:u w:val="single"/>
        </w:rPr>
        <w:t>5</w:t>
      </w:r>
      <w:r w:rsidR="00BC685D" w:rsidRPr="00673FF2">
        <w:rPr>
          <w:rFonts w:ascii="Arial" w:eastAsia="Times New Roman" w:hAnsi="Arial" w:cs="Arial"/>
          <w:b/>
          <w:bCs/>
          <w:color w:val="156082" w:themeColor="accent1"/>
          <w:sz w:val="32"/>
          <w:szCs w:val="32"/>
          <w:u w:val="single"/>
        </w:rPr>
        <w:t>.1 Restating the Aim</w:t>
      </w:r>
    </w:p>
    <w:p w14:paraId="7C781806" w14:textId="77777777" w:rsidR="00BC685D" w:rsidRDefault="00BC685D" w:rsidP="007A59AE">
      <w:pPr>
        <w:spacing w:line="480" w:lineRule="auto"/>
        <w:rPr>
          <w:rFonts w:ascii="Arial" w:eastAsia="Times New Roman" w:hAnsi="Arial" w:cs="Arial"/>
          <w:color w:val="000000"/>
          <w:sz w:val="24"/>
          <w:szCs w:val="24"/>
        </w:rPr>
      </w:pPr>
      <w:r w:rsidRPr="00BC685D">
        <w:rPr>
          <w:rFonts w:ascii="Arial" w:eastAsia="Times New Roman" w:hAnsi="Arial" w:cs="Arial"/>
          <w:color w:val="000000"/>
          <w:sz w:val="24"/>
          <w:szCs w:val="24"/>
        </w:rPr>
        <w:t>This dissertation set out to critically evaluate the extent to which the bleep test reflects the physical demands of frontline policing. The study focused on officer perceptions, operational relevance, and the adequacy of current standards. By analysing questionnaire data from 25 officers and integrating it with UK policy and academic literature, the research assessed whether the JRFT provides a valid measure of readiness and explored areas for reform (College of Policing, 2021).</w:t>
      </w:r>
    </w:p>
    <w:p w14:paraId="49F94FC0" w14:textId="77777777" w:rsidR="007A59AE" w:rsidRPr="00BC685D" w:rsidRDefault="007A59AE" w:rsidP="007A59AE">
      <w:pPr>
        <w:spacing w:line="480" w:lineRule="auto"/>
        <w:rPr>
          <w:rFonts w:ascii="Arial" w:eastAsia="Times New Roman" w:hAnsi="Arial" w:cs="Arial"/>
          <w:color w:val="000000"/>
          <w:sz w:val="24"/>
          <w:szCs w:val="24"/>
        </w:rPr>
      </w:pPr>
    </w:p>
    <w:p w14:paraId="47D98F2E" w14:textId="789CC103" w:rsidR="00BC685D" w:rsidRPr="007A59AE" w:rsidRDefault="00BC685D" w:rsidP="00BC685D">
      <w:pPr>
        <w:spacing w:line="480" w:lineRule="auto"/>
        <w:jc w:val="both"/>
        <w:rPr>
          <w:rFonts w:ascii="Arial" w:eastAsia="Times New Roman" w:hAnsi="Arial" w:cs="Arial"/>
          <w:b/>
          <w:bCs/>
          <w:color w:val="156082" w:themeColor="accent1"/>
          <w:sz w:val="32"/>
          <w:szCs w:val="32"/>
          <w:u w:val="single"/>
        </w:rPr>
      </w:pPr>
      <w:r w:rsidRPr="007A59AE">
        <w:rPr>
          <w:rFonts w:ascii="Arial" w:eastAsia="Times New Roman" w:hAnsi="Arial" w:cs="Arial"/>
          <w:b/>
          <w:bCs/>
          <w:color w:val="156082" w:themeColor="accent1"/>
          <w:sz w:val="32"/>
          <w:szCs w:val="32"/>
          <w:u w:val="single"/>
        </w:rPr>
        <w:lastRenderedPageBreak/>
        <w:t>5.2 Summary of Key Findings</w:t>
      </w:r>
    </w:p>
    <w:p w14:paraId="42363D42" w14:textId="31CAED3E" w:rsidR="00BC685D" w:rsidRPr="00BC685D" w:rsidRDefault="00BC685D" w:rsidP="00BC685D">
      <w:pPr>
        <w:spacing w:line="480" w:lineRule="auto"/>
        <w:jc w:val="both"/>
        <w:rPr>
          <w:rFonts w:ascii="Arial" w:eastAsia="Times New Roman" w:hAnsi="Arial" w:cs="Arial"/>
          <w:color w:val="000000"/>
          <w:sz w:val="24"/>
          <w:szCs w:val="24"/>
        </w:rPr>
      </w:pPr>
      <w:r w:rsidRPr="00BC685D">
        <w:rPr>
          <w:rFonts w:ascii="Arial" w:eastAsia="Times New Roman" w:hAnsi="Arial" w:cs="Arial"/>
          <w:color w:val="000000"/>
          <w:sz w:val="24"/>
          <w:szCs w:val="24"/>
        </w:rPr>
        <w:t>The questionnaire revealed several consistent themes:</w:t>
      </w:r>
    </w:p>
    <w:p w14:paraId="35D8F449" w14:textId="77777777" w:rsidR="00BC685D" w:rsidRPr="00BC685D" w:rsidRDefault="00BC685D" w:rsidP="00BC685D">
      <w:pPr>
        <w:spacing w:line="480" w:lineRule="auto"/>
        <w:jc w:val="both"/>
        <w:rPr>
          <w:rFonts w:ascii="Arial" w:eastAsia="Times New Roman" w:hAnsi="Arial" w:cs="Arial"/>
          <w:color w:val="000000"/>
          <w:sz w:val="24"/>
          <w:szCs w:val="24"/>
        </w:rPr>
      </w:pPr>
      <w:r w:rsidRPr="00BC685D">
        <w:rPr>
          <w:rFonts w:ascii="Arial" w:eastAsia="Times New Roman" w:hAnsi="Arial" w:cs="Arial"/>
          <w:color w:val="000000"/>
          <w:sz w:val="24"/>
          <w:szCs w:val="24"/>
        </w:rPr>
        <w:t>• Routine completion: 80% of officers reported completing the bleep test annually, confirming its institutionalisation.</w:t>
      </w:r>
    </w:p>
    <w:p w14:paraId="5F20625E" w14:textId="77777777" w:rsidR="00BC685D" w:rsidRPr="00BC685D" w:rsidRDefault="00BC685D" w:rsidP="00BC685D">
      <w:pPr>
        <w:spacing w:line="480" w:lineRule="auto"/>
        <w:jc w:val="both"/>
        <w:rPr>
          <w:rFonts w:ascii="Arial" w:eastAsia="Times New Roman" w:hAnsi="Arial" w:cs="Arial"/>
          <w:color w:val="000000"/>
          <w:sz w:val="24"/>
          <w:szCs w:val="24"/>
        </w:rPr>
      </w:pPr>
      <w:r w:rsidRPr="00BC685D">
        <w:rPr>
          <w:rFonts w:ascii="Arial" w:eastAsia="Times New Roman" w:hAnsi="Arial" w:cs="Arial"/>
          <w:color w:val="000000"/>
          <w:sz w:val="24"/>
          <w:szCs w:val="24"/>
        </w:rPr>
        <w:t>• Performance levels: Most officers achieved between 7.0–8.9, comfortably above the minimum 5.4 requirement but rarely exceeding higher thresholds.</w:t>
      </w:r>
    </w:p>
    <w:p w14:paraId="786AA5C8" w14:textId="77777777" w:rsidR="00BC685D" w:rsidRPr="00BC685D" w:rsidRDefault="00BC685D" w:rsidP="00BC685D">
      <w:pPr>
        <w:spacing w:line="480" w:lineRule="auto"/>
        <w:jc w:val="both"/>
        <w:rPr>
          <w:rFonts w:ascii="Arial" w:eastAsia="Times New Roman" w:hAnsi="Arial" w:cs="Arial"/>
          <w:color w:val="000000"/>
          <w:sz w:val="24"/>
          <w:szCs w:val="24"/>
        </w:rPr>
      </w:pPr>
      <w:r w:rsidRPr="00BC685D">
        <w:rPr>
          <w:rFonts w:ascii="Arial" w:eastAsia="Times New Roman" w:hAnsi="Arial" w:cs="Arial"/>
          <w:color w:val="000000"/>
          <w:sz w:val="24"/>
          <w:szCs w:val="24"/>
        </w:rPr>
        <w:t>• Perceived demand: Officers acknowledged the test as physically demanding, yet many questioned its relevance to operational duties.</w:t>
      </w:r>
    </w:p>
    <w:p w14:paraId="2E66F09A" w14:textId="77777777" w:rsidR="00BC685D" w:rsidRPr="00BC685D" w:rsidRDefault="00BC685D" w:rsidP="00BC685D">
      <w:pPr>
        <w:spacing w:line="480" w:lineRule="auto"/>
        <w:jc w:val="both"/>
        <w:rPr>
          <w:rFonts w:ascii="Arial" w:eastAsia="Times New Roman" w:hAnsi="Arial" w:cs="Arial"/>
          <w:color w:val="000000"/>
          <w:sz w:val="24"/>
          <w:szCs w:val="24"/>
        </w:rPr>
      </w:pPr>
      <w:r w:rsidRPr="00BC685D">
        <w:rPr>
          <w:rFonts w:ascii="Arial" w:eastAsia="Times New Roman" w:hAnsi="Arial" w:cs="Arial"/>
          <w:color w:val="000000"/>
          <w:sz w:val="24"/>
          <w:szCs w:val="24"/>
        </w:rPr>
        <w:t>• Preparedness gap: 56% of respondents reported feeling unprepared for real</w:t>
      </w:r>
      <w:r w:rsidRPr="00BC685D">
        <w:rPr>
          <w:rFonts w:ascii="Arial" w:eastAsia="Times New Roman" w:hAnsi="Arial" w:cs="Arial"/>
          <w:color w:val="000000"/>
          <w:sz w:val="24"/>
          <w:szCs w:val="24"/>
        </w:rPr>
        <w:noBreakHyphen/>
        <w:t>world tasks despite passing the test.</w:t>
      </w:r>
    </w:p>
    <w:p w14:paraId="3E292308" w14:textId="77777777" w:rsidR="00BC685D" w:rsidRPr="00BC685D" w:rsidRDefault="00BC685D" w:rsidP="00BC685D">
      <w:pPr>
        <w:spacing w:line="480" w:lineRule="auto"/>
        <w:jc w:val="both"/>
        <w:rPr>
          <w:rFonts w:ascii="Arial" w:eastAsia="Times New Roman" w:hAnsi="Arial" w:cs="Arial"/>
          <w:color w:val="000000"/>
          <w:sz w:val="24"/>
          <w:szCs w:val="24"/>
        </w:rPr>
      </w:pPr>
      <w:r w:rsidRPr="00BC685D">
        <w:rPr>
          <w:rFonts w:ascii="Arial" w:eastAsia="Times New Roman" w:hAnsi="Arial" w:cs="Arial"/>
          <w:color w:val="000000"/>
          <w:sz w:val="24"/>
          <w:szCs w:val="24"/>
        </w:rPr>
        <w:t>• Desire for reform: 72% expressed support for adapting or supplementing the test, with suggestions including strength measures and scenario</w:t>
      </w:r>
      <w:r w:rsidRPr="00BC685D">
        <w:rPr>
          <w:rFonts w:ascii="Arial" w:eastAsia="Times New Roman" w:hAnsi="Arial" w:cs="Arial"/>
          <w:color w:val="000000"/>
          <w:sz w:val="24"/>
          <w:szCs w:val="24"/>
        </w:rPr>
        <w:noBreakHyphen/>
        <w:t>based assessments.</w:t>
      </w:r>
    </w:p>
    <w:p w14:paraId="4B31B0A3" w14:textId="77777777" w:rsidR="00BC685D" w:rsidRPr="00BC685D" w:rsidRDefault="00BC685D" w:rsidP="00BC685D">
      <w:pPr>
        <w:spacing w:line="480" w:lineRule="auto"/>
        <w:jc w:val="both"/>
        <w:rPr>
          <w:rFonts w:ascii="Arial" w:eastAsia="Times New Roman" w:hAnsi="Arial" w:cs="Arial"/>
          <w:color w:val="000000"/>
          <w:sz w:val="24"/>
          <w:szCs w:val="24"/>
        </w:rPr>
      </w:pPr>
      <w:r w:rsidRPr="00BC685D">
        <w:rPr>
          <w:rFonts w:ascii="Arial" w:eastAsia="Times New Roman" w:hAnsi="Arial" w:cs="Arial"/>
          <w:color w:val="000000"/>
          <w:sz w:val="24"/>
          <w:szCs w:val="24"/>
        </w:rPr>
        <w:t>• Injury experience: 36% reported injuries in the past two years, though perceptions of fitness impact varied.</w:t>
      </w:r>
    </w:p>
    <w:p w14:paraId="307C62A0" w14:textId="77777777" w:rsidR="00BC685D" w:rsidRPr="00BC685D" w:rsidRDefault="00BC685D" w:rsidP="00BC685D">
      <w:pPr>
        <w:spacing w:line="480" w:lineRule="auto"/>
        <w:jc w:val="both"/>
        <w:rPr>
          <w:rFonts w:ascii="Arial" w:eastAsia="Times New Roman" w:hAnsi="Arial" w:cs="Arial"/>
          <w:color w:val="000000"/>
          <w:sz w:val="24"/>
          <w:szCs w:val="24"/>
        </w:rPr>
      </w:pPr>
      <w:r w:rsidRPr="00BC685D">
        <w:rPr>
          <w:rFonts w:ascii="Arial" w:eastAsia="Times New Roman" w:hAnsi="Arial" w:cs="Arial"/>
          <w:color w:val="000000"/>
          <w:sz w:val="24"/>
          <w:szCs w:val="24"/>
        </w:rPr>
        <w:t>These findings suggest that while the bleep test ensures a baseline of aerobic capacity, it does not adequately reflect the multidimensional demands of policing.</w:t>
      </w:r>
    </w:p>
    <w:p w14:paraId="30F5FC4E" w14:textId="30134D61" w:rsidR="00BC685D" w:rsidRPr="00115E2E" w:rsidRDefault="00115E2E" w:rsidP="00BC685D">
      <w:pPr>
        <w:spacing w:line="480" w:lineRule="auto"/>
        <w:jc w:val="both"/>
        <w:rPr>
          <w:rFonts w:ascii="Arial" w:eastAsia="Times New Roman" w:hAnsi="Arial" w:cs="Arial"/>
          <w:b/>
          <w:bCs/>
          <w:color w:val="156082" w:themeColor="accent1"/>
          <w:sz w:val="32"/>
          <w:szCs w:val="32"/>
          <w:u w:val="single"/>
        </w:rPr>
      </w:pPr>
      <w:r>
        <w:rPr>
          <w:rFonts w:ascii="Arial" w:eastAsia="Times New Roman" w:hAnsi="Arial" w:cs="Arial"/>
          <w:b/>
          <w:bCs/>
          <w:color w:val="156082" w:themeColor="accent1"/>
          <w:sz w:val="32"/>
          <w:szCs w:val="32"/>
          <w:u w:val="single"/>
        </w:rPr>
        <w:t>5,3</w:t>
      </w:r>
      <w:r w:rsidR="00BC685D" w:rsidRPr="00115E2E">
        <w:rPr>
          <w:rFonts w:ascii="Arial" w:eastAsia="Times New Roman" w:hAnsi="Arial" w:cs="Arial"/>
          <w:b/>
          <w:bCs/>
          <w:color w:val="156082" w:themeColor="accent1"/>
          <w:sz w:val="32"/>
          <w:szCs w:val="32"/>
          <w:u w:val="single"/>
        </w:rPr>
        <w:t xml:space="preserve"> Standards and Performance in the Sample</w:t>
      </w:r>
    </w:p>
    <w:p w14:paraId="1F63E0D8" w14:textId="5B74F55E" w:rsidR="00BC685D" w:rsidRPr="00BC685D" w:rsidRDefault="00BC685D" w:rsidP="00BC685D">
      <w:pPr>
        <w:spacing w:line="480" w:lineRule="auto"/>
        <w:jc w:val="both"/>
        <w:rPr>
          <w:rFonts w:ascii="Arial" w:eastAsia="Times New Roman" w:hAnsi="Arial" w:cs="Arial"/>
          <w:color w:val="000000"/>
          <w:sz w:val="40"/>
          <w:szCs w:val="40"/>
          <w:u w:val="single"/>
        </w:rPr>
      </w:pPr>
      <w:r w:rsidRPr="00BC685D">
        <w:rPr>
          <w:rFonts w:ascii="Arial" w:eastAsia="Times New Roman" w:hAnsi="Arial" w:cs="Arial"/>
          <w:color w:val="000000"/>
          <w:sz w:val="24"/>
          <w:szCs w:val="24"/>
        </w:rPr>
        <w:t xml:space="preserve">The JRFT was designed to match the aerobic demands of Personal Safety Training, with the minimum standard set at level 5.4 (College of Policing, 2021). In practice, the majority of officers in this study exceeded that threshold, with performance clustering </w:t>
      </w:r>
      <w:r w:rsidRPr="00BC685D">
        <w:rPr>
          <w:rFonts w:ascii="Arial" w:eastAsia="Times New Roman" w:hAnsi="Arial" w:cs="Arial"/>
          <w:color w:val="000000"/>
          <w:sz w:val="24"/>
          <w:szCs w:val="24"/>
        </w:rPr>
        <w:lastRenderedPageBreak/>
        <w:t>around 7.0–8.9. This indicates that most officers possess sufficient aerobic capacity to meet institutional requirements.</w:t>
      </w:r>
    </w:p>
    <w:p w14:paraId="2DB5D904" w14:textId="77777777" w:rsidR="00BC685D" w:rsidRPr="00BC685D" w:rsidRDefault="00BC685D" w:rsidP="00BC685D">
      <w:pPr>
        <w:spacing w:line="480" w:lineRule="auto"/>
        <w:jc w:val="both"/>
        <w:rPr>
          <w:rFonts w:ascii="Arial" w:eastAsia="Times New Roman" w:hAnsi="Arial" w:cs="Arial"/>
          <w:color w:val="000000"/>
          <w:sz w:val="24"/>
          <w:szCs w:val="24"/>
        </w:rPr>
      </w:pPr>
      <w:r w:rsidRPr="00BC685D">
        <w:rPr>
          <w:rFonts w:ascii="Arial" w:eastAsia="Times New Roman" w:hAnsi="Arial" w:cs="Arial"/>
          <w:color w:val="000000"/>
          <w:sz w:val="24"/>
          <w:szCs w:val="24"/>
        </w:rPr>
        <w:t>However, the clustering of results also highlights a ceiling effect: few officers achieved higher levels, suggesting the test does not incentivise or measure elite fitness. Officers themselves recognised this limitation, with many noting that passing the test did not equate to feeling operationally prepared. This perception aligns with critiques in the literature that aerobic endurance alone is not predictive of occupational performance (Manser, 2019; Dawes et al., 2016).</w:t>
      </w:r>
    </w:p>
    <w:p w14:paraId="7A42B454" w14:textId="77777777" w:rsidR="00BC685D" w:rsidRPr="00BC685D" w:rsidRDefault="00BC685D" w:rsidP="00BC685D">
      <w:pPr>
        <w:spacing w:line="480" w:lineRule="auto"/>
        <w:jc w:val="both"/>
        <w:rPr>
          <w:rFonts w:ascii="Arial" w:eastAsia="Times New Roman" w:hAnsi="Arial" w:cs="Arial"/>
          <w:color w:val="000000"/>
          <w:sz w:val="24"/>
          <w:szCs w:val="24"/>
        </w:rPr>
      </w:pPr>
      <w:r w:rsidRPr="00BC685D">
        <w:rPr>
          <w:rFonts w:ascii="Arial" w:eastAsia="Times New Roman" w:hAnsi="Arial" w:cs="Arial"/>
          <w:color w:val="000000"/>
          <w:sz w:val="24"/>
          <w:szCs w:val="24"/>
        </w:rPr>
        <w:t>The preparedness gap identified in the questionnaire is particularly significant. More than half of respondents reported feeling unprepared for operational tasks despite passing the test. This suggests that the JRFT, while ensuring minimum aerobic capacity, fails to capture the broader fitness attributes required for policing, such as strength, agility, and functional movement (Morris et al., 2019).</w:t>
      </w:r>
    </w:p>
    <w:p w14:paraId="480F8132" w14:textId="30537847" w:rsidR="00BC685D" w:rsidRPr="0045418E" w:rsidRDefault="00BC685D" w:rsidP="00BC685D">
      <w:pPr>
        <w:spacing w:line="480" w:lineRule="auto"/>
        <w:jc w:val="both"/>
        <w:rPr>
          <w:rFonts w:ascii="Arial" w:eastAsia="Times New Roman" w:hAnsi="Arial" w:cs="Arial"/>
          <w:b/>
          <w:bCs/>
          <w:color w:val="156082" w:themeColor="accent1"/>
          <w:sz w:val="32"/>
          <w:szCs w:val="32"/>
          <w:u w:val="single"/>
        </w:rPr>
      </w:pPr>
      <w:r w:rsidRPr="0045418E">
        <w:rPr>
          <w:rFonts w:ascii="Arial" w:eastAsia="Times New Roman" w:hAnsi="Arial" w:cs="Arial"/>
          <w:b/>
          <w:bCs/>
          <w:color w:val="156082" w:themeColor="accent1"/>
          <w:sz w:val="32"/>
          <w:szCs w:val="32"/>
          <w:u w:val="single"/>
        </w:rPr>
        <w:t>5.4 Officer Perceptions</w:t>
      </w:r>
    </w:p>
    <w:p w14:paraId="54DAC4C0" w14:textId="32083D80" w:rsidR="00BC685D" w:rsidRPr="00BC685D" w:rsidRDefault="00BC685D" w:rsidP="00CF59FE">
      <w:pPr>
        <w:spacing w:line="480" w:lineRule="auto"/>
        <w:rPr>
          <w:rFonts w:ascii="Arial" w:eastAsia="Times New Roman" w:hAnsi="Arial" w:cs="Arial"/>
          <w:color w:val="000000"/>
          <w:sz w:val="24"/>
          <w:szCs w:val="24"/>
        </w:rPr>
      </w:pPr>
      <w:r w:rsidRPr="00BC685D">
        <w:rPr>
          <w:rFonts w:ascii="Arial" w:eastAsia="Times New Roman" w:hAnsi="Arial" w:cs="Arial"/>
          <w:color w:val="000000"/>
          <w:sz w:val="24"/>
          <w:szCs w:val="24"/>
        </w:rPr>
        <w:t>Officer perceptions provide critical insight into the validity of fitness standards. While most respondents acknowledged the physical demand of the bleep test, they did not believe it reflected the realities of policing. Tasks such as suspect restraint, equipment carriage, and navigating obstacles were frequently cited as areas not captured by the test.</w:t>
      </w:r>
    </w:p>
    <w:p w14:paraId="67BAEA97" w14:textId="77777777" w:rsidR="00BC685D" w:rsidRPr="00BC685D" w:rsidRDefault="00BC685D" w:rsidP="00CF59FE">
      <w:pPr>
        <w:spacing w:line="480" w:lineRule="auto"/>
        <w:rPr>
          <w:rFonts w:ascii="Arial" w:eastAsia="Times New Roman" w:hAnsi="Arial" w:cs="Arial"/>
          <w:color w:val="000000"/>
          <w:sz w:val="24"/>
          <w:szCs w:val="24"/>
        </w:rPr>
      </w:pPr>
      <w:r w:rsidRPr="00BC685D">
        <w:rPr>
          <w:rFonts w:ascii="Arial" w:eastAsia="Times New Roman" w:hAnsi="Arial" w:cs="Arial"/>
          <w:color w:val="000000"/>
          <w:sz w:val="24"/>
          <w:szCs w:val="24"/>
        </w:rPr>
        <w:t>This perception undermines the credibility of the JRFT. If officers view the test as irrelevant, motivation to train and prepare may diminish. The finding that 72% of respondents support reform demonstrates a clear appetite for change. Officers suggested incorporating strength measures, agility drills, and scenario</w:t>
      </w:r>
      <w:r w:rsidRPr="00BC685D">
        <w:rPr>
          <w:rFonts w:ascii="Arial" w:eastAsia="Times New Roman" w:hAnsi="Arial" w:cs="Arial"/>
          <w:color w:val="000000"/>
          <w:sz w:val="24"/>
          <w:szCs w:val="24"/>
        </w:rPr>
        <w:noBreakHyphen/>
        <w:t xml:space="preserve">based </w:t>
      </w:r>
      <w:r w:rsidRPr="00BC685D">
        <w:rPr>
          <w:rFonts w:ascii="Arial" w:eastAsia="Times New Roman" w:hAnsi="Arial" w:cs="Arial"/>
          <w:color w:val="000000"/>
          <w:sz w:val="24"/>
          <w:szCs w:val="24"/>
        </w:rPr>
        <w:lastRenderedPageBreak/>
        <w:t>simulations, reflecting a desire for standards that align more closely with operational demands.</w:t>
      </w:r>
    </w:p>
    <w:p w14:paraId="44D525DE" w14:textId="77777777" w:rsidR="00BC685D" w:rsidRPr="00BC685D" w:rsidRDefault="00BC685D" w:rsidP="00CF59FE">
      <w:pPr>
        <w:spacing w:line="480" w:lineRule="auto"/>
        <w:rPr>
          <w:rFonts w:ascii="Arial" w:eastAsia="Times New Roman" w:hAnsi="Arial" w:cs="Arial"/>
          <w:color w:val="000000"/>
          <w:sz w:val="24"/>
          <w:szCs w:val="24"/>
        </w:rPr>
      </w:pPr>
      <w:r w:rsidRPr="00BC685D">
        <w:rPr>
          <w:rFonts w:ascii="Arial" w:eastAsia="Times New Roman" w:hAnsi="Arial" w:cs="Arial"/>
          <w:color w:val="000000"/>
          <w:sz w:val="24"/>
          <w:szCs w:val="24"/>
        </w:rPr>
        <w:t>These perceptions are consistent with critiques in UK policing literature</w:t>
      </w:r>
      <w:r w:rsidRPr="009B20DB">
        <w:rPr>
          <w:rFonts w:ascii="Arial" w:eastAsia="Times New Roman" w:hAnsi="Arial" w:cs="Arial"/>
          <w:color w:val="000000"/>
          <w:sz w:val="24"/>
          <w:szCs w:val="24"/>
        </w:rPr>
        <w:t>. McLoughlin (2019</w:t>
      </w:r>
      <w:r w:rsidRPr="00BC685D">
        <w:rPr>
          <w:rFonts w:ascii="Arial" w:eastAsia="Times New Roman" w:hAnsi="Arial" w:cs="Arial"/>
          <w:color w:val="000000"/>
          <w:sz w:val="24"/>
          <w:szCs w:val="24"/>
        </w:rPr>
        <w:t>) argued that fitness tests must be occupationally relevant and non</w:t>
      </w:r>
      <w:r w:rsidRPr="00BC685D">
        <w:rPr>
          <w:rFonts w:ascii="Arial" w:eastAsia="Times New Roman" w:hAnsi="Arial" w:cs="Arial"/>
          <w:color w:val="000000"/>
          <w:sz w:val="24"/>
          <w:szCs w:val="24"/>
        </w:rPr>
        <w:noBreakHyphen/>
        <w:t>discriminatory, while Morris et al. (2019) highlighted the limitations of shuttle runs compared to treadmill</w:t>
      </w:r>
      <w:r w:rsidRPr="00BC685D">
        <w:rPr>
          <w:rFonts w:ascii="Arial" w:eastAsia="Times New Roman" w:hAnsi="Arial" w:cs="Arial"/>
          <w:color w:val="000000"/>
          <w:sz w:val="24"/>
          <w:szCs w:val="24"/>
        </w:rPr>
        <w:noBreakHyphen/>
        <w:t>based alternatives. The questionnaire results reinforce these arguments, providing empirical evidence that officers themselves recognise the inadequacy of current standards.</w:t>
      </w:r>
    </w:p>
    <w:p w14:paraId="543F1442" w14:textId="354F2DAF" w:rsidR="00BC685D" w:rsidRPr="00CF59FE" w:rsidRDefault="00BC685D" w:rsidP="00BC685D">
      <w:pPr>
        <w:spacing w:line="480" w:lineRule="auto"/>
        <w:jc w:val="both"/>
        <w:rPr>
          <w:rFonts w:ascii="Arial" w:eastAsia="Times New Roman" w:hAnsi="Arial" w:cs="Arial"/>
          <w:b/>
          <w:bCs/>
          <w:color w:val="156082" w:themeColor="accent1"/>
          <w:sz w:val="32"/>
          <w:szCs w:val="32"/>
          <w:u w:val="single"/>
        </w:rPr>
      </w:pPr>
      <w:r w:rsidRPr="00CF59FE">
        <w:rPr>
          <w:rFonts w:ascii="Arial" w:eastAsia="Times New Roman" w:hAnsi="Arial" w:cs="Arial"/>
          <w:b/>
          <w:bCs/>
          <w:color w:val="156082" w:themeColor="accent1"/>
          <w:sz w:val="32"/>
          <w:szCs w:val="32"/>
          <w:u w:val="single"/>
        </w:rPr>
        <w:t>5.5 Implications for Standards</w:t>
      </w:r>
    </w:p>
    <w:p w14:paraId="7451D168" w14:textId="77777777" w:rsidR="00BC685D" w:rsidRPr="00BC685D" w:rsidRDefault="00BC685D" w:rsidP="00CF59FE">
      <w:pPr>
        <w:spacing w:line="480" w:lineRule="auto"/>
        <w:rPr>
          <w:rFonts w:ascii="Arial" w:eastAsia="Times New Roman" w:hAnsi="Arial" w:cs="Arial"/>
          <w:color w:val="000000"/>
          <w:sz w:val="24"/>
          <w:szCs w:val="24"/>
        </w:rPr>
      </w:pPr>
      <w:r w:rsidRPr="00BC685D">
        <w:rPr>
          <w:rFonts w:ascii="Arial" w:eastAsia="Times New Roman" w:hAnsi="Arial" w:cs="Arial"/>
          <w:color w:val="000000"/>
          <w:sz w:val="24"/>
          <w:szCs w:val="24"/>
        </w:rPr>
        <w:t>The findings have several implications for UK fitness standards. First, the JRFT ensures a baseline of aerobic capacity but fails to measure other critical components of performance. Second, officer perceptions highlight a disconnect between institutional standards and occupational realities, undermining motivation and credibility. Third, the clustering of performance results suggests the test does not incentivise higher levels of fitness, potentially limiting the development of elite capability.</w:t>
      </w:r>
    </w:p>
    <w:p w14:paraId="5CF7D265" w14:textId="7C36A7A7" w:rsidR="00BC685D" w:rsidRDefault="00BC685D" w:rsidP="00CF59FE">
      <w:pPr>
        <w:spacing w:line="480" w:lineRule="auto"/>
        <w:rPr>
          <w:rFonts w:ascii="Arial" w:eastAsia="Times New Roman" w:hAnsi="Arial" w:cs="Arial"/>
          <w:color w:val="000000"/>
          <w:sz w:val="24"/>
          <w:szCs w:val="24"/>
        </w:rPr>
      </w:pPr>
      <w:r w:rsidRPr="00BC685D">
        <w:rPr>
          <w:rFonts w:ascii="Arial" w:eastAsia="Times New Roman" w:hAnsi="Arial" w:cs="Arial"/>
          <w:color w:val="000000"/>
          <w:sz w:val="24"/>
          <w:szCs w:val="24"/>
        </w:rPr>
        <w:t>These implications suggest that reform is necessary. Supplementing the bleep test with additional measures would enhance validity, improve officer preparedness, and foster a culture of meaningful fitness. Importantly, reform should be guided by officer</w:t>
      </w:r>
      <w:r w:rsidR="00180FFC">
        <w:rPr>
          <w:rFonts w:ascii="Arial" w:eastAsia="Times New Roman" w:hAnsi="Arial" w:cs="Arial"/>
          <w:color w:val="000000"/>
          <w:sz w:val="24"/>
          <w:szCs w:val="24"/>
        </w:rPr>
        <w:t>s</w:t>
      </w:r>
      <w:r w:rsidRPr="00BC685D">
        <w:rPr>
          <w:rFonts w:ascii="Arial" w:eastAsia="Times New Roman" w:hAnsi="Arial" w:cs="Arial"/>
          <w:color w:val="000000"/>
          <w:sz w:val="24"/>
          <w:szCs w:val="24"/>
        </w:rPr>
        <w:t xml:space="preserve"> feedback, ensuring that standards are both operationally relevant and institutionally credible.</w:t>
      </w:r>
    </w:p>
    <w:p w14:paraId="474048D1" w14:textId="77777777" w:rsidR="00BE1E7A" w:rsidRDefault="00BE1E7A" w:rsidP="00CF59FE">
      <w:pPr>
        <w:spacing w:line="480" w:lineRule="auto"/>
        <w:rPr>
          <w:rFonts w:ascii="Arial" w:eastAsia="Times New Roman" w:hAnsi="Arial" w:cs="Arial"/>
          <w:color w:val="000000"/>
          <w:sz w:val="24"/>
          <w:szCs w:val="24"/>
        </w:rPr>
      </w:pPr>
    </w:p>
    <w:p w14:paraId="27077A13" w14:textId="77777777" w:rsidR="00BE1E7A" w:rsidRPr="00BC685D" w:rsidRDefault="00BE1E7A" w:rsidP="00CF59FE">
      <w:pPr>
        <w:spacing w:line="480" w:lineRule="auto"/>
        <w:rPr>
          <w:rFonts w:ascii="Arial" w:eastAsia="Times New Roman" w:hAnsi="Arial" w:cs="Arial"/>
          <w:color w:val="000000"/>
          <w:sz w:val="24"/>
          <w:szCs w:val="24"/>
        </w:rPr>
      </w:pPr>
    </w:p>
    <w:p w14:paraId="429EA68D" w14:textId="243C95F2" w:rsidR="00BC685D" w:rsidRPr="00BE1E7A" w:rsidRDefault="00BC685D" w:rsidP="00BC685D">
      <w:pPr>
        <w:spacing w:line="480" w:lineRule="auto"/>
        <w:jc w:val="both"/>
        <w:rPr>
          <w:rFonts w:ascii="Arial" w:eastAsia="Times New Roman" w:hAnsi="Arial" w:cs="Arial"/>
          <w:b/>
          <w:bCs/>
          <w:color w:val="156082" w:themeColor="accent1"/>
          <w:sz w:val="32"/>
          <w:szCs w:val="32"/>
          <w:u w:val="single"/>
        </w:rPr>
      </w:pPr>
      <w:r w:rsidRPr="00BE1E7A">
        <w:rPr>
          <w:rFonts w:ascii="Arial" w:eastAsia="Times New Roman" w:hAnsi="Arial" w:cs="Arial"/>
          <w:b/>
          <w:bCs/>
          <w:color w:val="156082" w:themeColor="accent1"/>
          <w:sz w:val="32"/>
          <w:szCs w:val="32"/>
          <w:u w:val="single"/>
        </w:rPr>
        <w:lastRenderedPageBreak/>
        <w:t>5.6 Recommendations Grounded in Research</w:t>
      </w:r>
    </w:p>
    <w:p w14:paraId="4494004E" w14:textId="43512607" w:rsidR="00BC685D" w:rsidRPr="00BC685D" w:rsidRDefault="00BC685D" w:rsidP="00180FFC">
      <w:pPr>
        <w:spacing w:line="480" w:lineRule="auto"/>
        <w:rPr>
          <w:rFonts w:ascii="Arial" w:eastAsia="Times New Roman" w:hAnsi="Arial" w:cs="Arial"/>
          <w:color w:val="000000"/>
          <w:sz w:val="24"/>
          <w:szCs w:val="24"/>
        </w:rPr>
      </w:pPr>
      <w:r w:rsidRPr="00BC685D">
        <w:rPr>
          <w:rFonts w:ascii="Arial" w:eastAsia="Times New Roman" w:hAnsi="Arial" w:cs="Arial"/>
          <w:color w:val="000000"/>
          <w:sz w:val="24"/>
          <w:szCs w:val="24"/>
        </w:rPr>
        <w:t>Based on the questionnaire findings and supporting literature, the following recommendations are proposed:</w:t>
      </w:r>
    </w:p>
    <w:p w14:paraId="7CDC805B" w14:textId="77777777" w:rsidR="00BC685D" w:rsidRPr="00BC685D" w:rsidRDefault="00BC685D" w:rsidP="00180FFC">
      <w:pPr>
        <w:spacing w:line="480" w:lineRule="auto"/>
        <w:rPr>
          <w:rFonts w:ascii="Arial" w:eastAsia="Times New Roman" w:hAnsi="Arial" w:cs="Arial"/>
          <w:color w:val="000000"/>
          <w:sz w:val="24"/>
          <w:szCs w:val="24"/>
        </w:rPr>
      </w:pPr>
      <w:r w:rsidRPr="00BC685D">
        <w:rPr>
          <w:rFonts w:ascii="Arial" w:eastAsia="Times New Roman" w:hAnsi="Arial" w:cs="Arial"/>
          <w:color w:val="000000"/>
          <w:sz w:val="24"/>
          <w:szCs w:val="24"/>
        </w:rPr>
        <w:t>1. Supplement the bleep test: Introduce strength</w:t>
      </w:r>
      <w:r w:rsidRPr="00BC685D">
        <w:rPr>
          <w:rFonts w:ascii="Arial" w:eastAsia="Times New Roman" w:hAnsi="Arial" w:cs="Arial"/>
          <w:color w:val="000000"/>
          <w:sz w:val="24"/>
          <w:szCs w:val="24"/>
        </w:rPr>
        <w:noBreakHyphen/>
        <w:t>based measures (e.g., push/pull), agility drills, and scenario</w:t>
      </w:r>
      <w:r w:rsidRPr="00BC685D">
        <w:rPr>
          <w:rFonts w:ascii="Arial" w:eastAsia="Times New Roman" w:hAnsi="Arial" w:cs="Arial"/>
          <w:color w:val="000000"/>
          <w:sz w:val="24"/>
          <w:szCs w:val="24"/>
        </w:rPr>
        <w:noBreakHyphen/>
        <w:t>based simulations to capture the multidimensional demands of policing (Morris et al., 2019).</w:t>
      </w:r>
    </w:p>
    <w:p w14:paraId="323522F6" w14:textId="77777777" w:rsidR="00BC685D" w:rsidRPr="00BC685D" w:rsidRDefault="00BC685D" w:rsidP="00180FFC">
      <w:pPr>
        <w:spacing w:line="480" w:lineRule="auto"/>
        <w:rPr>
          <w:rFonts w:ascii="Arial" w:eastAsia="Times New Roman" w:hAnsi="Arial" w:cs="Arial"/>
          <w:color w:val="000000"/>
          <w:sz w:val="24"/>
          <w:szCs w:val="24"/>
        </w:rPr>
      </w:pPr>
      <w:r w:rsidRPr="00BC685D">
        <w:rPr>
          <w:rFonts w:ascii="Arial" w:eastAsia="Times New Roman" w:hAnsi="Arial" w:cs="Arial"/>
          <w:color w:val="000000"/>
          <w:sz w:val="24"/>
          <w:szCs w:val="24"/>
        </w:rPr>
        <w:t>2. Role</w:t>
      </w:r>
      <w:r w:rsidRPr="00BC685D">
        <w:rPr>
          <w:rFonts w:ascii="Arial" w:eastAsia="Times New Roman" w:hAnsi="Arial" w:cs="Arial"/>
          <w:color w:val="000000"/>
          <w:sz w:val="24"/>
          <w:szCs w:val="24"/>
        </w:rPr>
        <w:noBreakHyphen/>
        <w:t>specific standards: Develop differentiated fitness requirements for specialist units, reflecting varied operational demands (College of Policing, 2021).</w:t>
      </w:r>
    </w:p>
    <w:p w14:paraId="3B8B139B" w14:textId="77777777" w:rsidR="00BC685D" w:rsidRPr="00BC685D" w:rsidRDefault="00BC685D" w:rsidP="00180FFC">
      <w:pPr>
        <w:spacing w:line="480" w:lineRule="auto"/>
        <w:rPr>
          <w:rFonts w:ascii="Arial" w:eastAsia="Times New Roman" w:hAnsi="Arial" w:cs="Arial"/>
          <w:color w:val="000000"/>
          <w:sz w:val="24"/>
          <w:szCs w:val="24"/>
        </w:rPr>
      </w:pPr>
      <w:r w:rsidRPr="00BC685D">
        <w:rPr>
          <w:rFonts w:ascii="Arial" w:eastAsia="Times New Roman" w:hAnsi="Arial" w:cs="Arial"/>
          <w:color w:val="000000"/>
          <w:sz w:val="24"/>
          <w:szCs w:val="24"/>
        </w:rPr>
        <w:t>3. Holistic training programs: Encourage officers to engage in strength, mobility, and functional conditioning alongside aerobic training (Dawes et al., 2016).</w:t>
      </w:r>
    </w:p>
    <w:p w14:paraId="617BEBC9" w14:textId="77777777" w:rsidR="00BC685D" w:rsidRPr="00BC685D" w:rsidRDefault="00BC685D" w:rsidP="00180FFC">
      <w:pPr>
        <w:spacing w:line="480" w:lineRule="auto"/>
        <w:rPr>
          <w:rFonts w:ascii="Arial" w:eastAsia="Times New Roman" w:hAnsi="Arial" w:cs="Arial"/>
          <w:color w:val="000000"/>
          <w:sz w:val="24"/>
          <w:szCs w:val="24"/>
        </w:rPr>
      </w:pPr>
      <w:r w:rsidRPr="00BC685D">
        <w:rPr>
          <w:rFonts w:ascii="Arial" w:eastAsia="Times New Roman" w:hAnsi="Arial" w:cs="Arial"/>
          <w:color w:val="000000"/>
          <w:sz w:val="24"/>
          <w:szCs w:val="24"/>
        </w:rPr>
        <w:t>4. Continuous review: Establish a framework for regular evaluation of fitness standards, incorporating officer feedback and emerging evidence (McLoughlin, 2019).</w:t>
      </w:r>
    </w:p>
    <w:p w14:paraId="6A116CFC" w14:textId="77777777" w:rsidR="00BC685D" w:rsidRPr="00BC685D" w:rsidRDefault="00BC685D" w:rsidP="00180FFC">
      <w:pPr>
        <w:spacing w:line="480" w:lineRule="auto"/>
        <w:rPr>
          <w:rFonts w:ascii="Arial" w:eastAsia="Times New Roman" w:hAnsi="Arial" w:cs="Arial"/>
          <w:color w:val="000000"/>
          <w:sz w:val="24"/>
          <w:szCs w:val="24"/>
        </w:rPr>
      </w:pPr>
      <w:r w:rsidRPr="00BC685D">
        <w:rPr>
          <w:rFonts w:ascii="Arial" w:eastAsia="Times New Roman" w:hAnsi="Arial" w:cs="Arial"/>
          <w:color w:val="000000"/>
          <w:sz w:val="24"/>
          <w:szCs w:val="24"/>
        </w:rPr>
        <w:t>5. Cultural change: Promote fitness as a meaningful component of professional identity, aligning standards with operational realities to enhance motivation and credibility (Manser, 2019).</w:t>
      </w:r>
    </w:p>
    <w:p w14:paraId="518C2C14" w14:textId="1C2DCF7E" w:rsidR="00BC685D" w:rsidRPr="00180FFC" w:rsidRDefault="00BC685D" w:rsidP="00BC685D">
      <w:pPr>
        <w:spacing w:line="480" w:lineRule="auto"/>
        <w:jc w:val="both"/>
        <w:rPr>
          <w:rFonts w:ascii="Arial" w:eastAsia="Times New Roman" w:hAnsi="Arial" w:cs="Arial"/>
          <w:b/>
          <w:bCs/>
          <w:color w:val="156082" w:themeColor="accent1"/>
          <w:sz w:val="32"/>
          <w:szCs w:val="32"/>
          <w:u w:val="single"/>
        </w:rPr>
      </w:pPr>
      <w:r w:rsidRPr="00180FFC">
        <w:rPr>
          <w:rFonts w:ascii="Arial" w:eastAsia="Times New Roman" w:hAnsi="Arial" w:cs="Arial"/>
          <w:b/>
          <w:bCs/>
          <w:color w:val="156082" w:themeColor="accent1"/>
          <w:sz w:val="32"/>
          <w:szCs w:val="32"/>
          <w:u w:val="single"/>
        </w:rPr>
        <w:t>5.7 Limitations of the Study</w:t>
      </w:r>
    </w:p>
    <w:p w14:paraId="40BDC2C5" w14:textId="3D1C2952" w:rsidR="00BC685D" w:rsidRPr="00BC685D" w:rsidRDefault="00BC685D" w:rsidP="004135C1">
      <w:pPr>
        <w:spacing w:line="480" w:lineRule="auto"/>
        <w:rPr>
          <w:rFonts w:ascii="Arial" w:eastAsia="Times New Roman" w:hAnsi="Arial" w:cs="Arial"/>
          <w:color w:val="000000"/>
          <w:sz w:val="24"/>
          <w:szCs w:val="24"/>
        </w:rPr>
      </w:pPr>
      <w:r w:rsidRPr="00BC685D">
        <w:rPr>
          <w:rFonts w:ascii="Arial" w:eastAsia="Times New Roman" w:hAnsi="Arial" w:cs="Arial"/>
          <w:color w:val="000000"/>
          <w:sz w:val="24"/>
          <w:szCs w:val="24"/>
        </w:rPr>
        <w:t>While the study provides valuable insights, several limitations must be acknowledged. The sample size of 25 officers’ limits generalisability, and the reliance on self</w:t>
      </w:r>
      <w:r w:rsidRPr="00BC685D">
        <w:rPr>
          <w:rFonts w:ascii="Arial" w:eastAsia="Times New Roman" w:hAnsi="Arial" w:cs="Arial"/>
          <w:color w:val="000000"/>
          <w:sz w:val="24"/>
          <w:szCs w:val="24"/>
        </w:rPr>
        <w:noBreakHyphen/>
        <w:t xml:space="preserve">reported data introduces potential bias. Future research should employ larger samples and mixed methods, including observational studies and physiological testing, to provide a more comprehensive understanding. Nevertheless, the findings </w:t>
      </w:r>
      <w:r w:rsidRPr="00BC685D">
        <w:rPr>
          <w:rFonts w:ascii="Arial" w:eastAsia="Times New Roman" w:hAnsi="Arial" w:cs="Arial"/>
          <w:color w:val="000000"/>
          <w:sz w:val="24"/>
          <w:szCs w:val="24"/>
        </w:rPr>
        <w:lastRenderedPageBreak/>
        <w:t>offer a robust snapshot of officer perceptions and performance</w:t>
      </w:r>
      <w:r w:rsidR="00400C33">
        <w:rPr>
          <w:rFonts w:ascii="Arial" w:eastAsia="Times New Roman" w:hAnsi="Arial" w:cs="Arial"/>
          <w:color w:val="000000"/>
          <w:sz w:val="24"/>
          <w:szCs w:val="24"/>
        </w:rPr>
        <w:t xml:space="preserve"> within Gwent Police</w:t>
      </w:r>
      <w:r w:rsidRPr="00BC685D">
        <w:rPr>
          <w:rFonts w:ascii="Arial" w:eastAsia="Times New Roman" w:hAnsi="Arial" w:cs="Arial"/>
          <w:color w:val="000000"/>
          <w:sz w:val="24"/>
          <w:szCs w:val="24"/>
        </w:rPr>
        <w:t>, providing a strong foundation for further research and policy development.</w:t>
      </w:r>
    </w:p>
    <w:p w14:paraId="2C7A06C3" w14:textId="77777777" w:rsidR="00BC685D" w:rsidRPr="00400C33" w:rsidRDefault="00BC685D" w:rsidP="00BC685D">
      <w:pPr>
        <w:spacing w:line="480" w:lineRule="auto"/>
        <w:jc w:val="both"/>
        <w:rPr>
          <w:rFonts w:ascii="Arial" w:eastAsia="Times New Roman" w:hAnsi="Arial" w:cs="Arial"/>
          <w:b/>
          <w:bCs/>
          <w:color w:val="156082" w:themeColor="accent1"/>
          <w:sz w:val="32"/>
          <w:szCs w:val="32"/>
          <w:u w:val="single"/>
        </w:rPr>
      </w:pPr>
      <w:r w:rsidRPr="00400C33">
        <w:rPr>
          <w:rFonts w:ascii="Arial" w:eastAsia="Times New Roman" w:hAnsi="Arial" w:cs="Arial"/>
          <w:b/>
          <w:bCs/>
          <w:color w:val="156082" w:themeColor="accent1"/>
          <w:sz w:val="32"/>
          <w:szCs w:val="32"/>
          <w:u w:val="single"/>
        </w:rPr>
        <w:t>5.8 Conclusion</w:t>
      </w:r>
    </w:p>
    <w:p w14:paraId="130E2DB2" w14:textId="53603264" w:rsidR="00BC685D" w:rsidRPr="00BC685D" w:rsidRDefault="00BC685D" w:rsidP="00637FC4">
      <w:pPr>
        <w:spacing w:line="480" w:lineRule="auto"/>
        <w:rPr>
          <w:rFonts w:ascii="Arial" w:eastAsia="Times New Roman" w:hAnsi="Arial" w:cs="Arial"/>
          <w:color w:val="000000"/>
          <w:sz w:val="40"/>
          <w:szCs w:val="40"/>
          <w:u w:val="single"/>
        </w:rPr>
      </w:pPr>
      <w:r>
        <w:rPr>
          <w:rFonts w:ascii="Arial" w:eastAsia="Times New Roman" w:hAnsi="Arial" w:cs="Arial"/>
          <w:color w:val="000000"/>
          <w:sz w:val="24"/>
          <w:szCs w:val="24"/>
        </w:rPr>
        <w:t>T</w:t>
      </w:r>
      <w:r w:rsidRPr="00BC685D">
        <w:rPr>
          <w:rFonts w:ascii="Arial" w:eastAsia="Times New Roman" w:hAnsi="Arial" w:cs="Arial"/>
          <w:color w:val="000000"/>
          <w:sz w:val="24"/>
          <w:szCs w:val="24"/>
        </w:rPr>
        <w:t>his dissertation concludes that the bleep test, while effective in measuring aerobic capacity, is insufficient as the sole measure of police fitness. The test fails to reflect the multidimensional demands of frontline policing, leaving officers underprepared for real</w:t>
      </w:r>
      <w:r w:rsidRPr="00BC685D">
        <w:rPr>
          <w:rFonts w:ascii="Arial" w:eastAsia="Times New Roman" w:hAnsi="Arial" w:cs="Arial"/>
          <w:color w:val="000000"/>
          <w:sz w:val="24"/>
          <w:szCs w:val="24"/>
        </w:rPr>
        <w:noBreakHyphen/>
        <w:t>world tasks. The majority of officers surveyed expressed a desire for adaptation, highlighting the need for more comprehensive and role</w:t>
      </w:r>
      <w:r w:rsidRPr="00BC685D">
        <w:rPr>
          <w:rFonts w:ascii="Arial" w:eastAsia="Times New Roman" w:hAnsi="Arial" w:cs="Arial"/>
          <w:color w:val="000000"/>
          <w:sz w:val="24"/>
          <w:szCs w:val="24"/>
        </w:rPr>
        <w:noBreakHyphen/>
        <w:t>specific assessments.</w:t>
      </w:r>
    </w:p>
    <w:p w14:paraId="5219DED1" w14:textId="77777777" w:rsidR="00BC685D" w:rsidRPr="00BC685D" w:rsidRDefault="00BC685D" w:rsidP="00637FC4">
      <w:pPr>
        <w:spacing w:line="480" w:lineRule="auto"/>
        <w:rPr>
          <w:rFonts w:ascii="Arial" w:eastAsia="Times New Roman" w:hAnsi="Arial" w:cs="Arial"/>
          <w:color w:val="000000"/>
          <w:sz w:val="24"/>
          <w:szCs w:val="24"/>
        </w:rPr>
      </w:pPr>
      <w:r w:rsidRPr="00BC685D">
        <w:rPr>
          <w:rFonts w:ascii="Arial" w:eastAsia="Times New Roman" w:hAnsi="Arial" w:cs="Arial"/>
          <w:color w:val="000000"/>
          <w:sz w:val="24"/>
          <w:szCs w:val="24"/>
        </w:rPr>
        <w:t>By supplementing the bleep test with strength, agility, and scenario</w:t>
      </w:r>
      <w:r w:rsidRPr="00BC685D">
        <w:rPr>
          <w:rFonts w:ascii="Arial" w:eastAsia="Times New Roman" w:hAnsi="Arial" w:cs="Arial"/>
          <w:color w:val="000000"/>
          <w:sz w:val="24"/>
          <w:szCs w:val="24"/>
        </w:rPr>
        <w:noBreakHyphen/>
        <w:t>based measures, UK police forces can enhance the validity of fitness standards, improve officer effectiveness, and foster a culture of meaningful fitness. Such reforms would ensure that fitness testing serves its intended purpose: preparing officers for the realities of policing.</w:t>
      </w:r>
    </w:p>
    <w:p w14:paraId="45756869" w14:textId="77777777" w:rsidR="006F4E60" w:rsidRDefault="006F4E60" w:rsidP="00E86C20">
      <w:pPr>
        <w:pStyle w:val="Heading1"/>
        <w:spacing w:line="480" w:lineRule="auto"/>
        <w:rPr>
          <w:rFonts w:ascii="Arial" w:hAnsi="Arial" w:cs="Arial"/>
          <w:b/>
          <w:bCs/>
          <w:color w:val="156082" w:themeColor="accent1"/>
          <w:sz w:val="36"/>
          <w:szCs w:val="36"/>
          <w:u w:val="single"/>
        </w:rPr>
      </w:pPr>
    </w:p>
    <w:p w14:paraId="4DCDD37E" w14:textId="77777777" w:rsidR="006F4E60" w:rsidRDefault="006F4E60" w:rsidP="00E86C20">
      <w:pPr>
        <w:pStyle w:val="Heading1"/>
        <w:spacing w:line="480" w:lineRule="auto"/>
        <w:rPr>
          <w:rFonts w:ascii="Arial" w:hAnsi="Arial" w:cs="Arial"/>
          <w:b/>
          <w:bCs/>
          <w:color w:val="156082" w:themeColor="accent1"/>
          <w:sz w:val="36"/>
          <w:szCs w:val="36"/>
          <w:u w:val="single"/>
        </w:rPr>
      </w:pPr>
    </w:p>
    <w:p w14:paraId="25CE9BB0" w14:textId="77777777" w:rsidR="006F4E60" w:rsidRDefault="006F4E60" w:rsidP="006F4E60"/>
    <w:p w14:paraId="26C394C3" w14:textId="77777777" w:rsidR="006F4E60" w:rsidRPr="006F4E60" w:rsidRDefault="006F4E60" w:rsidP="006F4E60"/>
    <w:p w14:paraId="54D29D56" w14:textId="270033BE" w:rsidR="00F50BC6" w:rsidRPr="00637FC4" w:rsidRDefault="00416120" w:rsidP="00E86C20">
      <w:pPr>
        <w:pStyle w:val="Heading1"/>
        <w:spacing w:line="480" w:lineRule="auto"/>
        <w:rPr>
          <w:rFonts w:ascii="Arial" w:hAnsi="Arial" w:cs="Arial"/>
          <w:b/>
          <w:bCs/>
          <w:color w:val="156082" w:themeColor="accent1"/>
          <w:sz w:val="36"/>
          <w:szCs w:val="36"/>
          <w:u w:val="single"/>
        </w:rPr>
      </w:pPr>
      <w:r w:rsidRPr="00637FC4">
        <w:rPr>
          <w:rFonts w:ascii="Arial" w:hAnsi="Arial" w:cs="Arial"/>
          <w:b/>
          <w:bCs/>
          <w:color w:val="156082" w:themeColor="accent1"/>
          <w:sz w:val="36"/>
          <w:szCs w:val="36"/>
          <w:u w:val="single"/>
        </w:rPr>
        <w:lastRenderedPageBreak/>
        <w:t>Bibliography</w:t>
      </w:r>
    </w:p>
    <w:p w14:paraId="44253223" w14:textId="77777777" w:rsidR="00184CA0" w:rsidRDefault="00184CA0" w:rsidP="00184CA0">
      <w:pPr>
        <w:rPr>
          <w:rFonts w:ascii="Arial" w:hAnsi="Arial" w:cs="Arial"/>
          <w:i/>
          <w:iCs/>
          <w:sz w:val="24"/>
          <w:szCs w:val="24"/>
        </w:rPr>
      </w:pPr>
      <w:r>
        <w:rPr>
          <w:rFonts w:ascii="Arial" w:hAnsi="Arial" w:cs="Arial"/>
          <w:sz w:val="24"/>
          <w:szCs w:val="24"/>
        </w:rPr>
        <w:t xml:space="preserve">Anderson, G.S., Plecas, D., &amp; Segger, T. (2001) Police officer physical ability testing – Re-validating a selection criterion. Policing: </w:t>
      </w:r>
      <w:r>
        <w:rPr>
          <w:rFonts w:ascii="Arial" w:hAnsi="Arial" w:cs="Arial"/>
          <w:i/>
          <w:iCs/>
          <w:sz w:val="24"/>
          <w:szCs w:val="24"/>
        </w:rPr>
        <w:t xml:space="preserve">An international Journal of Police Strategies &amp; Management, </w:t>
      </w:r>
      <w:r w:rsidRPr="00390A22">
        <w:rPr>
          <w:rFonts w:ascii="Arial" w:hAnsi="Arial" w:cs="Arial"/>
          <w:sz w:val="24"/>
          <w:szCs w:val="24"/>
        </w:rPr>
        <w:t>24(1)</w:t>
      </w:r>
      <w:r>
        <w:rPr>
          <w:rFonts w:ascii="Arial" w:hAnsi="Arial" w:cs="Arial"/>
          <w:i/>
          <w:iCs/>
          <w:sz w:val="24"/>
          <w:szCs w:val="24"/>
        </w:rPr>
        <w:t xml:space="preserve">, 8-31. </w:t>
      </w:r>
    </w:p>
    <w:p w14:paraId="62014F84" w14:textId="77777777" w:rsidR="00184CA0" w:rsidRPr="00054B0C" w:rsidRDefault="00184CA0" w:rsidP="00184CA0">
      <w:pPr>
        <w:rPr>
          <w:rFonts w:ascii="Arial" w:hAnsi="Arial" w:cs="Arial"/>
          <w:sz w:val="24"/>
          <w:szCs w:val="24"/>
        </w:rPr>
      </w:pPr>
      <w:r w:rsidRPr="00054B0C">
        <w:rPr>
          <w:rFonts w:ascii="Arial" w:hAnsi="Arial" w:cs="Arial"/>
          <w:sz w:val="24"/>
          <w:szCs w:val="24"/>
        </w:rPr>
        <w:t xml:space="preserve">Anderson, J.T., Stephenson, E., Langfort, J. &amp; Richards, J (2018) ‘Operational task analysis in Policing: A systematic review’, Journal of Law Enforcement Fitness, 5(2), pp. 45-60. </w:t>
      </w:r>
    </w:p>
    <w:p w14:paraId="67545CE2" w14:textId="77777777" w:rsidR="00184CA0" w:rsidRPr="00054B0C" w:rsidRDefault="00184CA0" w:rsidP="00184CA0">
      <w:pPr>
        <w:rPr>
          <w:rFonts w:ascii="Arial" w:hAnsi="Arial" w:cs="Arial"/>
          <w:sz w:val="24"/>
          <w:szCs w:val="24"/>
          <w:u w:val="single"/>
        </w:rPr>
      </w:pPr>
      <w:r w:rsidRPr="00054B0C">
        <w:rPr>
          <w:rFonts w:ascii="Arial" w:hAnsi="Arial" w:cs="Arial"/>
          <w:sz w:val="24"/>
          <w:szCs w:val="24"/>
        </w:rPr>
        <w:t xml:space="preserve">Bishop, P. &amp;Payne, F. (2017) ‘Anaerobic demands of law-enforcement foot pursuits,’ Policing: An International Journal of Police Strength &amp; Management, 40(3), pp. 520-533. </w:t>
      </w:r>
    </w:p>
    <w:p w14:paraId="2A7C3374" w14:textId="77777777" w:rsidR="00184CA0" w:rsidRPr="00054B0C" w:rsidRDefault="00184CA0" w:rsidP="00184CA0">
      <w:pPr>
        <w:rPr>
          <w:rFonts w:ascii="Arial" w:hAnsi="Arial" w:cs="Arial"/>
          <w:sz w:val="24"/>
          <w:szCs w:val="24"/>
        </w:rPr>
      </w:pPr>
      <w:r w:rsidRPr="00054B0C">
        <w:rPr>
          <w:rFonts w:ascii="Arial" w:hAnsi="Arial" w:cs="Arial"/>
          <w:sz w:val="24"/>
          <w:szCs w:val="24"/>
        </w:rPr>
        <w:t xml:space="preserve">Brewer, J., Begg, M. and Woods, K. (2004) ‘An investigation into fitness requirements of personal safety training. University of Sunderland. </w:t>
      </w:r>
    </w:p>
    <w:p w14:paraId="79CEAB73" w14:textId="77777777" w:rsidR="00184CA0" w:rsidRPr="00054B0C" w:rsidRDefault="00184CA0" w:rsidP="00184CA0">
      <w:pPr>
        <w:rPr>
          <w:rFonts w:ascii="Arial" w:hAnsi="Arial" w:cs="Arial"/>
          <w:sz w:val="24"/>
          <w:szCs w:val="24"/>
        </w:rPr>
      </w:pPr>
      <w:r w:rsidRPr="00054B0C">
        <w:rPr>
          <w:rFonts w:ascii="Arial" w:hAnsi="Arial" w:cs="Arial"/>
          <w:sz w:val="24"/>
          <w:szCs w:val="24"/>
        </w:rPr>
        <w:t xml:space="preserve">Brewer, K., Harrison, B., Loos, T. &amp; Mathews. J. (2004) ‘Psychological demands of Officers Safety Training; </w:t>
      </w:r>
      <w:r w:rsidRPr="00054B0C">
        <w:rPr>
          <w:rFonts w:ascii="Arial" w:hAnsi="Arial" w:cs="Arial"/>
          <w:i/>
          <w:iCs/>
          <w:sz w:val="24"/>
          <w:szCs w:val="24"/>
        </w:rPr>
        <w:t>Journal of Police Science</w:t>
      </w:r>
      <w:r w:rsidRPr="00054B0C">
        <w:rPr>
          <w:rFonts w:ascii="Arial" w:hAnsi="Arial" w:cs="Arial"/>
          <w:sz w:val="24"/>
          <w:szCs w:val="24"/>
        </w:rPr>
        <w:t xml:space="preserve">, 18(3), pp45-58. </w:t>
      </w:r>
    </w:p>
    <w:p w14:paraId="08945178" w14:textId="0B1C8511" w:rsidR="00184CA0" w:rsidRPr="00054B0C" w:rsidRDefault="00184CA0" w:rsidP="00184CA0">
      <w:pPr>
        <w:rPr>
          <w:rFonts w:ascii="Arial" w:hAnsi="Arial" w:cs="Arial"/>
          <w:sz w:val="24"/>
          <w:szCs w:val="24"/>
        </w:rPr>
      </w:pPr>
      <w:r w:rsidRPr="00054B0C">
        <w:rPr>
          <w:rFonts w:ascii="Arial" w:hAnsi="Arial" w:cs="Arial"/>
          <w:sz w:val="24"/>
          <w:szCs w:val="24"/>
        </w:rPr>
        <w:t>British Psychological Society (BPS) (20</w:t>
      </w:r>
      <w:r w:rsidR="003313BF">
        <w:rPr>
          <w:rFonts w:ascii="Arial" w:hAnsi="Arial" w:cs="Arial"/>
          <w:sz w:val="24"/>
          <w:szCs w:val="24"/>
        </w:rPr>
        <w:t>21</w:t>
      </w:r>
      <w:r w:rsidRPr="00054B0C">
        <w:rPr>
          <w:rFonts w:ascii="Arial" w:hAnsi="Arial" w:cs="Arial"/>
          <w:sz w:val="24"/>
          <w:szCs w:val="24"/>
        </w:rPr>
        <w:t>) Code of Human Research Ethics. Leicester: BPS. Available at</w:t>
      </w:r>
      <w:r w:rsidR="003313BF">
        <w:rPr>
          <w:rFonts w:ascii="Arial" w:hAnsi="Arial" w:cs="Arial"/>
          <w:sz w:val="24"/>
          <w:szCs w:val="24"/>
        </w:rPr>
        <w:t xml:space="preserve"> </w:t>
      </w:r>
      <w:hyperlink r:id="rId24" w:history="1">
        <w:r w:rsidR="003313BF" w:rsidRPr="003313BF">
          <w:rPr>
            <w:rStyle w:val="Hyperlink"/>
            <w:rFonts w:ascii="Arial" w:hAnsi="Arial" w:cs="Arial"/>
            <w:sz w:val="24"/>
            <w:szCs w:val="24"/>
          </w:rPr>
          <w:t>BPS Code of Human Research Ethics | BPS</w:t>
        </w:r>
      </w:hyperlink>
      <w:r w:rsidRPr="00054B0C">
        <w:rPr>
          <w:rFonts w:ascii="Arial" w:hAnsi="Arial" w:cs="Arial"/>
          <w:sz w:val="24"/>
          <w:szCs w:val="24"/>
        </w:rPr>
        <w:t xml:space="preserve"> (Accessed 1</w:t>
      </w:r>
      <w:r w:rsidRPr="00054B0C">
        <w:rPr>
          <w:rFonts w:ascii="Arial" w:hAnsi="Arial" w:cs="Arial"/>
          <w:sz w:val="24"/>
          <w:szCs w:val="24"/>
          <w:vertAlign w:val="superscript"/>
        </w:rPr>
        <w:t>st</w:t>
      </w:r>
      <w:r w:rsidRPr="00054B0C">
        <w:rPr>
          <w:rFonts w:ascii="Arial" w:hAnsi="Arial" w:cs="Arial"/>
          <w:sz w:val="24"/>
          <w:szCs w:val="24"/>
        </w:rPr>
        <w:t xml:space="preserve"> September 2025). </w:t>
      </w:r>
    </w:p>
    <w:p w14:paraId="3D061148" w14:textId="1051D227" w:rsidR="00184CA0" w:rsidRPr="00054B0C" w:rsidRDefault="00184CA0" w:rsidP="00184CA0">
      <w:pPr>
        <w:rPr>
          <w:rFonts w:ascii="Arial" w:hAnsi="Arial" w:cs="Arial"/>
          <w:sz w:val="24"/>
          <w:szCs w:val="24"/>
        </w:rPr>
      </w:pPr>
      <w:r w:rsidRPr="00054B0C">
        <w:rPr>
          <w:rFonts w:ascii="Arial" w:hAnsi="Arial" w:cs="Arial"/>
          <w:sz w:val="24"/>
          <w:szCs w:val="24"/>
        </w:rPr>
        <w:t xml:space="preserve">Bryan, B (2024) A history of physical fitness in law enforcement. DMAA Research. Available at: </w:t>
      </w:r>
      <w:hyperlink r:id="rId25" w:history="1">
        <w:r w:rsidRPr="00054B0C">
          <w:rPr>
            <w:rStyle w:val="Hyperlink"/>
            <w:rFonts w:ascii="Arial" w:hAnsi="Arial" w:cs="Arial"/>
            <w:sz w:val="24"/>
            <w:szCs w:val="24"/>
          </w:rPr>
          <w:t>https://dmaaresearch.com/a-histo</w:t>
        </w:r>
        <w:r w:rsidRPr="00054B0C">
          <w:rPr>
            <w:rStyle w:val="Hyperlink"/>
            <w:rFonts w:ascii="Arial" w:hAnsi="Arial" w:cs="Arial"/>
            <w:sz w:val="24"/>
            <w:szCs w:val="24"/>
          </w:rPr>
          <w:t>r</w:t>
        </w:r>
        <w:r w:rsidRPr="00054B0C">
          <w:rPr>
            <w:rStyle w:val="Hyperlink"/>
            <w:rFonts w:ascii="Arial" w:hAnsi="Arial" w:cs="Arial"/>
            <w:sz w:val="24"/>
            <w:szCs w:val="24"/>
          </w:rPr>
          <w:t>y-of-physical-fitness-in-law-enforcement/</w:t>
        </w:r>
      </w:hyperlink>
      <w:r w:rsidRPr="00054B0C">
        <w:rPr>
          <w:rFonts w:ascii="Arial" w:hAnsi="Arial" w:cs="Arial"/>
          <w:sz w:val="24"/>
          <w:szCs w:val="24"/>
        </w:rPr>
        <w:t>. (Accessed: 17</w:t>
      </w:r>
      <w:r w:rsidR="000555BB" w:rsidRPr="00054B0C">
        <w:rPr>
          <w:rFonts w:ascii="Arial" w:hAnsi="Arial" w:cs="Arial"/>
          <w:sz w:val="24"/>
          <w:szCs w:val="24"/>
          <w:vertAlign w:val="superscript"/>
        </w:rPr>
        <w:t>th</w:t>
      </w:r>
      <w:r w:rsidR="000555BB" w:rsidRPr="00054B0C">
        <w:rPr>
          <w:rFonts w:ascii="Arial" w:hAnsi="Arial" w:cs="Arial"/>
          <w:sz w:val="24"/>
          <w:szCs w:val="24"/>
        </w:rPr>
        <w:t xml:space="preserve"> July</w:t>
      </w:r>
      <w:r w:rsidRPr="00054B0C">
        <w:rPr>
          <w:rFonts w:ascii="Arial" w:hAnsi="Arial" w:cs="Arial"/>
          <w:sz w:val="24"/>
          <w:szCs w:val="24"/>
        </w:rPr>
        <w:t xml:space="preserve"> 2025)</w:t>
      </w:r>
    </w:p>
    <w:p w14:paraId="2CD1C2D6" w14:textId="77777777" w:rsidR="00184CA0" w:rsidRPr="004E337F" w:rsidRDefault="00184CA0" w:rsidP="00184CA0">
      <w:pPr>
        <w:rPr>
          <w:rFonts w:ascii="Arial" w:hAnsi="Arial" w:cs="Arial"/>
          <w:i/>
          <w:iCs/>
          <w:sz w:val="24"/>
          <w:szCs w:val="24"/>
        </w:rPr>
      </w:pPr>
      <w:r>
        <w:rPr>
          <w:rFonts w:ascii="Arial" w:hAnsi="Arial" w:cs="Arial"/>
          <w:sz w:val="24"/>
          <w:szCs w:val="24"/>
        </w:rPr>
        <w:t>Bryman, A. (2016) Social Research Methods. 5</w:t>
      </w:r>
      <w:r w:rsidRPr="00DF2629">
        <w:rPr>
          <w:rFonts w:ascii="Arial" w:hAnsi="Arial" w:cs="Arial"/>
          <w:sz w:val="24"/>
          <w:szCs w:val="24"/>
          <w:vertAlign w:val="superscript"/>
        </w:rPr>
        <w:t>th</w:t>
      </w:r>
      <w:r>
        <w:rPr>
          <w:rFonts w:ascii="Arial" w:hAnsi="Arial" w:cs="Arial"/>
          <w:sz w:val="24"/>
          <w:szCs w:val="24"/>
        </w:rPr>
        <w:t xml:space="preserve"> edn. Oxford: Oxford University Press, pp. 338-360. </w:t>
      </w:r>
    </w:p>
    <w:p w14:paraId="6D22BAC0" w14:textId="77777777" w:rsidR="00184CA0" w:rsidRPr="00054B0C" w:rsidRDefault="00184CA0" w:rsidP="00184CA0">
      <w:pPr>
        <w:rPr>
          <w:rFonts w:ascii="Arial" w:hAnsi="Arial" w:cs="Arial"/>
          <w:i/>
          <w:iCs/>
          <w:sz w:val="24"/>
          <w:szCs w:val="24"/>
        </w:rPr>
      </w:pPr>
      <w:r w:rsidRPr="00054B0C">
        <w:rPr>
          <w:rFonts w:ascii="Arial" w:hAnsi="Arial" w:cs="Arial"/>
          <w:sz w:val="24"/>
          <w:szCs w:val="24"/>
        </w:rPr>
        <w:t xml:space="preserve">Canetti, E.F.D Dawes, J.J., Drysdale, P.H, Lockie, R.G., Kornhauser, C., Holmes, R., Schram, B. and ORR, R.M (2021) ‘Relationship between metabolic fitness on performance in police occupational tasks’, </w:t>
      </w:r>
      <w:r w:rsidRPr="00054B0C">
        <w:rPr>
          <w:rFonts w:ascii="Arial" w:hAnsi="Arial" w:cs="Arial"/>
          <w:i/>
          <w:iCs/>
          <w:sz w:val="24"/>
          <w:szCs w:val="24"/>
        </w:rPr>
        <w:t xml:space="preserve">Journal of science and sport and exercise, 3, pp. 179-185. </w:t>
      </w:r>
    </w:p>
    <w:p w14:paraId="68635241" w14:textId="77777777" w:rsidR="00184CA0" w:rsidRPr="00054B0C" w:rsidRDefault="00184CA0" w:rsidP="00184CA0">
      <w:pPr>
        <w:rPr>
          <w:rFonts w:ascii="Arial" w:hAnsi="Arial" w:cs="Arial"/>
          <w:sz w:val="24"/>
          <w:szCs w:val="24"/>
        </w:rPr>
      </w:pPr>
      <w:r w:rsidRPr="00054B0C">
        <w:rPr>
          <w:rFonts w:ascii="Arial" w:hAnsi="Arial" w:cs="Arial"/>
          <w:sz w:val="24"/>
          <w:szCs w:val="24"/>
        </w:rPr>
        <w:t xml:space="preserve">Careers in Blue (2025) Police Fitness Test – What is it like? Available at: </w:t>
      </w:r>
      <w:hyperlink r:id="rId26" w:history="1">
        <w:r w:rsidRPr="00054B0C">
          <w:rPr>
            <w:rStyle w:val="Hyperlink"/>
            <w:rFonts w:ascii="Arial" w:hAnsi="Arial" w:cs="Arial"/>
            <w:sz w:val="24"/>
            <w:szCs w:val="24"/>
          </w:rPr>
          <w:t>https://careersinblue.co.uk/police-fitness-test-how-to-improve-your-fitness-best-ways-to-train/</w:t>
        </w:r>
      </w:hyperlink>
      <w:r w:rsidRPr="00054B0C">
        <w:rPr>
          <w:rFonts w:ascii="Arial" w:hAnsi="Arial" w:cs="Arial"/>
          <w:sz w:val="24"/>
          <w:szCs w:val="24"/>
        </w:rPr>
        <w:t xml:space="preserve"> /(Accessed: 2</w:t>
      </w:r>
      <w:r w:rsidRPr="00054B0C">
        <w:rPr>
          <w:rFonts w:ascii="Arial" w:hAnsi="Arial" w:cs="Arial"/>
          <w:sz w:val="24"/>
          <w:szCs w:val="24"/>
          <w:vertAlign w:val="superscript"/>
        </w:rPr>
        <w:t>nd</w:t>
      </w:r>
      <w:r w:rsidRPr="00054B0C">
        <w:rPr>
          <w:rFonts w:ascii="Arial" w:hAnsi="Arial" w:cs="Arial"/>
          <w:sz w:val="24"/>
          <w:szCs w:val="24"/>
        </w:rPr>
        <w:t xml:space="preserve">  July 2025)</w:t>
      </w:r>
    </w:p>
    <w:p w14:paraId="45578737" w14:textId="5434A957" w:rsidR="00184CA0" w:rsidRPr="00054B0C" w:rsidRDefault="00184CA0" w:rsidP="00184CA0">
      <w:pPr>
        <w:rPr>
          <w:rFonts w:ascii="Arial" w:hAnsi="Arial" w:cs="Arial"/>
          <w:i/>
          <w:iCs/>
          <w:sz w:val="24"/>
          <w:szCs w:val="24"/>
        </w:rPr>
      </w:pPr>
      <w:r w:rsidRPr="00054B0C">
        <w:rPr>
          <w:rFonts w:ascii="Arial" w:hAnsi="Arial" w:cs="Arial"/>
          <w:sz w:val="24"/>
          <w:szCs w:val="24"/>
        </w:rPr>
        <w:t xml:space="preserve">Christie, M., (2020) ‘managing the safety of police pursuits: a mixed method case study of the Metropolitan Police service, London’s social Science Journal. University College London. Available at: </w:t>
      </w:r>
      <w:hyperlink r:id="rId27" w:history="1">
        <w:r w:rsidR="001D09B1" w:rsidRPr="002A70C0">
          <w:rPr>
            <w:rStyle w:val="Hyperlink"/>
            <w:rFonts w:ascii="Arial" w:hAnsi="Arial" w:cs="Arial"/>
            <w:sz w:val="24"/>
            <w:szCs w:val="24"/>
          </w:rPr>
          <w:t>https://discovery.ucl.ac.uk/id/eprint/10098929/</w:t>
        </w:r>
      </w:hyperlink>
      <w:r w:rsidR="001D09B1">
        <w:rPr>
          <w:rFonts w:ascii="Arial" w:hAnsi="Arial" w:cs="Arial"/>
          <w:sz w:val="24"/>
          <w:szCs w:val="24"/>
        </w:rPr>
        <w:t xml:space="preserve"> </w:t>
      </w:r>
      <w:r w:rsidRPr="00054B0C">
        <w:rPr>
          <w:rFonts w:ascii="Arial" w:hAnsi="Arial" w:cs="Arial"/>
          <w:sz w:val="24"/>
          <w:szCs w:val="24"/>
        </w:rPr>
        <w:t xml:space="preserve"> (Accessed:  26</w:t>
      </w:r>
      <w:r w:rsidRPr="00054B0C">
        <w:rPr>
          <w:rFonts w:ascii="Arial" w:hAnsi="Arial" w:cs="Arial"/>
          <w:sz w:val="24"/>
          <w:szCs w:val="24"/>
          <w:vertAlign w:val="superscript"/>
        </w:rPr>
        <w:t>th</w:t>
      </w:r>
      <w:r w:rsidRPr="00054B0C">
        <w:rPr>
          <w:rFonts w:ascii="Arial" w:hAnsi="Arial" w:cs="Arial"/>
          <w:sz w:val="24"/>
          <w:szCs w:val="24"/>
        </w:rPr>
        <w:t xml:space="preserve"> of July 2025</w:t>
      </w:r>
      <w:r w:rsidR="001D09B1">
        <w:rPr>
          <w:rFonts w:ascii="Arial" w:hAnsi="Arial" w:cs="Arial"/>
          <w:sz w:val="24"/>
          <w:szCs w:val="24"/>
        </w:rPr>
        <w:t>)</w:t>
      </w:r>
    </w:p>
    <w:p w14:paraId="49EB2FA2" w14:textId="74936014" w:rsidR="00184CA0" w:rsidRPr="00054B0C" w:rsidRDefault="00184CA0" w:rsidP="00C70F87">
      <w:pPr>
        <w:rPr>
          <w:rFonts w:ascii="Arial" w:hAnsi="Arial" w:cs="Arial"/>
          <w:sz w:val="24"/>
          <w:szCs w:val="24"/>
        </w:rPr>
      </w:pPr>
      <w:r w:rsidRPr="00054B0C">
        <w:rPr>
          <w:rFonts w:ascii="Arial" w:hAnsi="Arial" w:cs="Arial"/>
          <w:sz w:val="24"/>
          <w:szCs w:val="24"/>
        </w:rPr>
        <w:lastRenderedPageBreak/>
        <w:t xml:space="preserve">College of Policing (2020) Physical Competence Assessments for Police Officers. London: College of Policing.  Available at: </w:t>
      </w:r>
      <w:r w:rsidR="001D09B1" w:rsidRPr="00054B0C">
        <w:rPr>
          <w:rFonts w:ascii="Arial" w:hAnsi="Arial" w:cs="Arial"/>
          <w:sz w:val="24"/>
          <w:szCs w:val="24"/>
        </w:rPr>
        <w:t>https//www.college.police.uk</w:t>
      </w:r>
      <w:r w:rsidR="001D09B1">
        <w:rPr>
          <w:rFonts w:ascii="Arial" w:hAnsi="Arial" w:cs="Arial"/>
          <w:sz w:val="24"/>
          <w:szCs w:val="24"/>
        </w:rPr>
        <w:t xml:space="preserve"> </w:t>
      </w:r>
      <w:r w:rsidR="001D09B1" w:rsidRPr="00054B0C">
        <w:rPr>
          <w:rFonts w:ascii="Arial" w:hAnsi="Arial" w:cs="Arial"/>
          <w:sz w:val="24"/>
          <w:szCs w:val="24"/>
        </w:rPr>
        <w:t>(</w:t>
      </w:r>
      <w:r w:rsidRPr="00054B0C">
        <w:rPr>
          <w:rFonts w:ascii="Arial" w:hAnsi="Arial" w:cs="Arial"/>
          <w:sz w:val="24"/>
          <w:szCs w:val="24"/>
        </w:rPr>
        <w:t>Accessed 25</w:t>
      </w:r>
      <w:r w:rsidRPr="00054B0C">
        <w:rPr>
          <w:rFonts w:ascii="Arial" w:hAnsi="Arial" w:cs="Arial"/>
          <w:sz w:val="24"/>
          <w:szCs w:val="24"/>
          <w:vertAlign w:val="superscript"/>
        </w:rPr>
        <w:t>th</w:t>
      </w:r>
      <w:r w:rsidRPr="00054B0C">
        <w:rPr>
          <w:rFonts w:ascii="Arial" w:hAnsi="Arial" w:cs="Arial"/>
          <w:sz w:val="24"/>
          <w:szCs w:val="24"/>
        </w:rPr>
        <w:t xml:space="preserve"> August 2025). </w:t>
      </w:r>
    </w:p>
    <w:p w14:paraId="5E8F2DD8" w14:textId="77777777" w:rsidR="00184CA0" w:rsidRPr="00054B0C" w:rsidRDefault="00184CA0" w:rsidP="00C70F87">
      <w:pPr>
        <w:rPr>
          <w:rFonts w:ascii="Arial" w:hAnsi="Arial" w:cs="Arial"/>
          <w:sz w:val="24"/>
          <w:szCs w:val="24"/>
        </w:rPr>
      </w:pPr>
      <w:r w:rsidRPr="00054B0C">
        <w:rPr>
          <w:rFonts w:ascii="Arial" w:hAnsi="Arial" w:cs="Arial"/>
          <w:sz w:val="24"/>
          <w:szCs w:val="24"/>
        </w:rPr>
        <w:t xml:space="preserve">College of Policing (2021) Job-related fitness standards. Available at: </w:t>
      </w:r>
      <w:hyperlink r:id="rId28" w:history="1">
        <w:r w:rsidRPr="00054B0C">
          <w:rPr>
            <w:rStyle w:val="Hyperlink"/>
            <w:rFonts w:ascii="Arial" w:hAnsi="Arial" w:cs="Arial"/>
            <w:sz w:val="24"/>
            <w:szCs w:val="24"/>
          </w:rPr>
          <w:t>https://www.college.police.uk/support-forces/health-safety-welfare/job-related-fitness-standards-</w:t>
        </w:r>
      </w:hyperlink>
      <w:r w:rsidRPr="00054B0C">
        <w:rPr>
          <w:rFonts w:ascii="Arial" w:hAnsi="Arial" w:cs="Arial"/>
          <w:sz w:val="24"/>
          <w:szCs w:val="24"/>
        </w:rPr>
        <w:t xml:space="preserve"> /(Accessed: 14th July 2025)</w:t>
      </w:r>
    </w:p>
    <w:p w14:paraId="35DEA910" w14:textId="7B88EAC9" w:rsidR="00184CA0" w:rsidRDefault="00184CA0" w:rsidP="00C70F87">
      <w:pPr>
        <w:rPr>
          <w:rFonts w:ascii="Arial" w:hAnsi="Arial" w:cs="Arial"/>
          <w:sz w:val="24"/>
          <w:szCs w:val="24"/>
        </w:rPr>
      </w:pPr>
      <w:r>
        <w:rPr>
          <w:rFonts w:ascii="Arial" w:hAnsi="Arial" w:cs="Arial"/>
          <w:sz w:val="24"/>
          <w:szCs w:val="24"/>
        </w:rPr>
        <w:t xml:space="preserve">College of Policing. (201). Job-related fitness test. Retrieved from </w:t>
      </w:r>
      <w:hyperlink r:id="rId29" w:history="1">
        <w:r w:rsidRPr="005F162C">
          <w:rPr>
            <w:rStyle w:val="Hyperlink"/>
            <w:rFonts w:ascii="Arial" w:hAnsi="Arial" w:cs="Arial"/>
            <w:sz w:val="24"/>
            <w:szCs w:val="24"/>
          </w:rPr>
          <w:t>https://www.college.police.uk</w:t>
        </w:r>
      </w:hyperlink>
      <w:r>
        <w:rPr>
          <w:rFonts w:ascii="Arial" w:hAnsi="Arial" w:cs="Arial"/>
          <w:sz w:val="24"/>
          <w:szCs w:val="24"/>
        </w:rPr>
        <w:t xml:space="preserve"> (Accessed: 16 October 20</w:t>
      </w:r>
      <w:r w:rsidR="00C20D97">
        <w:rPr>
          <w:rFonts w:ascii="Arial" w:hAnsi="Arial" w:cs="Arial"/>
          <w:sz w:val="24"/>
          <w:szCs w:val="24"/>
        </w:rPr>
        <w:t>2</w:t>
      </w:r>
      <w:r>
        <w:rPr>
          <w:rFonts w:ascii="Arial" w:hAnsi="Arial" w:cs="Arial"/>
          <w:sz w:val="24"/>
          <w:szCs w:val="24"/>
        </w:rPr>
        <w:t>5)</w:t>
      </w:r>
    </w:p>
    <w:p w14:paraId="3A088C60" w14:textId="77777777" w:rsidR="00184CA0" w:rsidRPr="00054B0C" w:rsidRDefault="00184CA0" w:rsidP="00C70F87">
      <w:pPr>
        <w:rPr>
          <w:rFonts w:ascii="Arial" w:hAnsi="Arial" w:cs="Arial"/>
          <w:sz w:val="24"/>
          <w:szCs w:val="24"/>
        </w:rPr>
      </w:pPr>
      <w:r w:rsidRPr="00054B0C">
        <w:rPr>
          <w:rFonts w:ascii="Arial" w:hAnsi="Arial" w:cs="Arial"/>
          <w:sz w:val="24"/>
          <w:szCs w:val="24"/>
        </w:rPr>
        <w:t xml:space="preserve">Cook, G., Burton, L. and Kiesal, K. (2016) ‘Functional movement screening in tactical athletes: criterion validity and reliability’, Military medicine, 181(10), pp.1312-1319. </w:t>
      </w:r>
    </w:p>
    <w:p w14:paraId="74FE163D" w14:textId="77777777" w:rsidR="00184CA0" w:rsidRPr="00054B0C" w:rsidRDefault="00184CA0" w:rsidP="00C70F87">
      <w:pPr>
        <w:rPr>
          <w:rFonts w:ascii="Arial" w:hAnsi="Arial" w:cs="Arial"/>
          <w:sz w:val="24"/>
          <w:szCs w:val="24"/>
        </w:rPr>
      </w:pPr>
      <w:r w:rsidRPr="00054B0C">
        <w:rPr>
          <w:rFonts w:ascii="Arial" w:hAnsi="Arial" w:cs="Arial"/>
          <w:sz w:val="24"/>
          <w:szCs w:val="24"/>
        </w:rPr>
        <w:t>Cresswell, J.W. (2014) Research Design: Qualitative, Quantitative, and Mixed Methods. 4</w:t>
      </w:r>
      <w:r w:rsidRPr="00054B0C">
        <w:rPr>
          <w:rFonts w:ascii="Arial" w:hAnsi="Arial" w:cs="Arial"/>
          <w:sz w:val="24"/>
          <w:szCs w:val="24"/>
          <w:vertAlign w:val="superscript"/>
        </w:rPr>
        <w:t>th</w:t>
      </w:r>
      <w:r w:rsidRPr="00054B0C">
        <w:rPr>
          <w:rFonts w:ascii="Arial" w:hAnsi="Arial" w:cs="Arial"/>
          <w:sz w:val="24"/>
          <w:szCs w:val="24"/>
        </w:rPr>
        <w:t xml:space="preserve"> edn. Oxford: Oxford University Press. </w:t>
      </w:r>
    </w:p>
    <w:p w14:paraId="52A81A6B" w14:textId="77777777" w:rsidR="00184CA0" w:rsidRPr="00054B0C" w:rsidRDefault="00184CA0" w:rsidP="00C70F87">
      <w:pPr>
        <w:rPr>
          <w:rFonts w:ascii="Arial" w:hAnsi="Arial" w:cs="Arial"/>
          <w:sz w:val="24"/>
          <w:szCs w:val="24"/>
        </w:rPr>
      </w:pPr>
      <w:r w:rsidRPr="00054B0C">
        <w:rPr>
          <w:rFonts w:ascii="Arial" w:hAnsi="Arial" w:cs="Arial"/>
          <w:sz w:val="24"/>
          <w:szCs w:val="24"/>
        </w:rPr>
        <w:t>Creswell, J.W. and Plano Clark, V.L. (2017). Designing and Conducting Mixed Methods Research. 3</w:t>
      </w:r>
      <w:r w:rsidRPr="00054B0C">
        <w:rPr>
          <w:rFonts w:ascii="Arial" w:hAnsi="Arial" w:cs="Arial"/>
          <w:sz w:val="24"/>
          <w:szCs w:val="24"/>
          <w:vertAlign w:val="superscript"/>
        </w:rPr>
        <w:t>rd</w:t>
      </w:r>
      <w:r w:rsidRPr="00054B0C">
        <w:rPr>
          <w:rFonts w:ascii="Arial" w:hAnsi="Arial" w:cs="Arial"/>
          <w:sz w:val="24"/>
          <w:szCs w:val="24"/>
        </w:rPr>
        <w:t xml:space="preserve"> edn. Thousand Oaks, CA: Sage</w:t>
      </w:r>
    </w:p>
    <w:p w14:paraId="160A693E" w14:textId="77777777" w:rsidR="00184CA0" w:rsidRPr="00054B0C" w:rsidRDefault="00184CA0" w:rsidP="00C70F87">
      <w:pPr>
        <w:rPr>
          <w:rFonts w:ascii="Arial" w:hAnsi="Arial" w:cs="Arial"/>
          <w:sz w:val="24"/>
          <w:szCs w:val="24"/>
        </w:rPr>
      </w:pPr>
      <w:r w:rsidRPr="00054B0C">
        <w:rPr>
          <w:rFonts w:ascii="Arial" w:hAnsi="Arial" w:cs="Arial"/>
          <w:sz w:val="24"/>
          <w:szCs w:val="24"/>
        </w:rPr>
        <w:t xml:space="preserve">Davey, A.R. (2018) ‘Neuromuscular characteristics of UK police officers’ </w:t>
      </w:r>
      <w:r w:rsidRPr="00054B0C">
        <w:rPr>
          <w:rFonts w:ascii="Arial" w:hAnsi="Arial" w:cs="Arial"/>
          <w:i/>
          <w:iCs/>
          <w:sz w:val="24"/>
          <w:szCs w:val="24"/>
        </w:rPr>
        <w:t xml:space="preserve">Journal of Human Kinetics, 62, pp.125-135. </w:t>
      </w:r>
    </w:p>
    <w:p w14:paraId="2874385B" w14:textId="77777777" w:rsidR="00184CA0" w:rsidRDefault="00184CA0" w:rsidP="00C70F87">
      <w:pPr>
        <w:rPr>
          <w:rFonts w:ascii="Arial" w:hAnsi="Arial" w:cs="Arial"/>
          <w:sz w:val="24"/>
          <w:szCs w:val="24"/>
        </w:rPr>
      </w:pPr>
      <w:r>
        <w:rPr>
          <w:rFonts w:ascii="Arial" w:hAnsi="Arial" w:cs="Arial"/>
          <w:sz w:val="24"/>
          <w:szCs w:val="24"/>
        </w:rPr>
        <w:t xml:space="preserve">Dawes, J.J., Orr, R. M., Siekaniec, C.L., Vanderwoude, A.A., &amp; Pope, R. (2016). Associations between anthropometric characteristics and physical performance in male law enforcement officers. </w:t>
      </w:r>
      <w:r w:rsidRPr="00EA7B28">
        <w:rPr>
          <w:rFonts w:ascii="Arial" w:hAnsi="Arial" w:cs="Arial"/>
          <w:i/>
          <w:iCs/>
          <w:sz w:val="24"/>
          <w:szCs w:val="24"/>
        </w:rPr>
        <w:t>Journal Strength and Conditioning Research</w:t>
      </w:r>
      <w:r>
        <w:rPr>
          <w:rFonts w:ascii="Arial" w:hAnsi="Arial" w:cs="Arial"/>
          <w:i/>
          <w:iCs/>
          <w:sz w:val="24"/>
          <w:szCs w:val="24"/>
        </w:rPr>
        <w:t xml:space="preserve">, </w:t>
      </w:r>
      <w:r>
        <w:rPr>
          <w:rFonts w:ascii="Arial" w:hAnsi="Arial" w:cs="Arial"/>
          <w:sz w:val="24"/>
          <w:szCs w:val="24"/>
        </w:rPr>
        <w:t>30(6), 1723-1728</w:t>
      </w:r>
    </w:p>
    <w:p w14:paraId="0DA2C3D1" w14:textId="77777777" w:rsidR="00184CA0" w:rsidRPr="00054B0C" w:rsidRDefault="00184CA0" w:rsidP="00C70F87">
      <w:pPr>
        <w:rPr>
          <w:rFonts w:ascii="Arial" w:hAnsi="Arial" w:cs="Arial"/>
          <w:sz w:val="24"/>
          <w:szCs w:val="24"/>
        </w:rPr>
      </w:pPr>
      <w:r w:rsidRPr="00054B0C">
        <w:rPr>
          <w:rFonts w:ascii="Arial" w:hAnsi="Arial" w:cs="Arial"/>
          <w:sz w:val="24"/>
          <w:szCs w:val="24"/>
        </w:rPr>
        <w:t>Dillman, D.A (2000) Mail and Internet Surveys: Tailored Design Method. 2</w:t>
      </w:r>
      <w:r w:rsidRPr="00054B0C">
        <w:rPr>
          <w:rFonts w:ascii="Arial" w:hAnsi="Arial" w:cs="Arial"/>
          <w:sz w:val="24"/>
          <w:szCs w:val="24"/>
          <w:vertAlign w:val="superscript"/>
        </w:rPr>
        <w:t>nd</w:t>
      </w:r>
      <w:r w:rsidRPr="00054B0C">
        <w:rPr>
          <w:rFonts w:ascii="Arial" w:hAnsi="Arial" w:cs="Arial"/>
          <w:sz w:val="24"/>
          <w:szCs w:val="24"/>
        </w:rPr>
        <w:t xml:space="preserve"> edn. New York: Wiley. </w:t>
      </w:r>
    </w:p>
    <w:p w14:paraId="383EEAB7" w14:textId="77777777" w:rsidR="00184CA0" w:rsidRPr="00054B0C" w:rsidRDefault="00184CA0" w:rsidP="00C70F87">
      <w:pPr>
        <w:rPr>
          <w:rFonts w:ascii="Arial" w:hAnsi="Arial" w:cs="Arial"/>
          <w:sz w:val="24"/>
          <w:szCs w:val="24"/>
        </w:rPr>
      </w:pPr>
      <w:r w:rsidRPr="00054B0C">
        <w:rPr>
          <w:rFonts w:ascii="Arial" w:hAnsi="Arial" w:cs="Arial"/>
          <w:sz w:val="24"/>
          <w:szCs w:val="24"/>
        </w:rPr>
        <w:t xml:space="preserve">Etikan, I., Musa, S.A. &amp; Alkassim, R.S. (2016) ‘Comparison of Convenience Sampling and Purposive Sampling’, </w:t>
      </w:r>
      <w:r w:rsidRPr="00054B0C">
        <w:rPr>
          <w:rFonts w:ascii="Arial" w:hAnsi="Arial" w:cs="Arial"/>
          <w:i/>
          <w:iCs/>
          <w:sz w:val="24"/>
          <w:szCs w:val="24"/>
        </w:rPr>
        <w:t>American Journal of Theoretical and Applied Statistics</w:t>
      </w:r>
      <w:r w:rsidRPr="00054B0C">
        <w:rPr>
          <w:rFonts w:ascii="Arial" w:hAnsi="Arial" w:cs="Arial"/>
          <w:sz w:val="24"/>
          <w:szCs w:val="24"/>
        </w:rPr>
        <w:t xml:space="preserve">, 5(1), pp1-4. </w:t>
      </w:r>
    </w:p>
    <w:p w14:paraId="60BF3463" w14:textId="77777777" w:rsidR="00184CA0" w:rsidRPr="00054B0C" w:rsidRDefault="00184CA0" w:rsidP="00C70F87">
      <w:pPr>
        <w:rPr>
          <w:rFonts w:ascii="Arial" w:hAnsi="Arial" w:cs="Arial"/>
          <w:sz w:val="24"/>
          <w:szCs w:val="24"/>
          <w:u w:val="single"/>
        </w:rPr>
      </w:pPr>
      <w:r w:rsidRPr="00054B0C">
        <w:rPr>
          <w:rFonts w:ascii="Arial" w:hAnsi="Arial" w:cs="Arial"/>
          <w:sz w:val="24"/>
          <w:szCs w:val="24"/>
        </w:rPr>
        <w:t xml:space="preserve">GB News (2023) Officers furious at ‘woke’ demand to cut police fitness test – ‘an unfit tortoise could pass it’. Available at: </w:t>
      </w:r>
      <w:hyperlink r:id="rId30" w:history="1">
        <w:r w:rsidRPr="00054B0C">
          <w:rPr>
            <w:rStyle w:val="Hyperlink"/>
            <w:rFonts w:ascii="Arial" w:hAnsi="Arial" w:cs="Arial"/>
            <w:sz w:val="24"/>
            <w:szCs w:val="24"/>
          </w:rPr>
          <w:t>https://www.gbnews.com/news/police-fitness-test-woke-officers</w:t>
        </w:r>
      </w:hyperlink>
      <w:r w:rsidRPr="00054B0C">
        <w:rPr>
          <w:rFonts w:ascii="Arial" w:hAnsi="Arial" w:cs="Arial"/>
          <w:sz w:val="24"/>
          <w:szCs w:val="24"/>
        </w:rPr>
        <w:t xml:space="preserve">  (Accessed: 20 July 2025)</w:t>
      </w:r>
    </w:p>
    <w:p w14:paraId="2249A5DD" w14:textId="77777777" w:rsidR="00184CA0" w:rsidRPr="00054B0C" w:rsidRDefault="00184CA0" w:rsidP="00C70F87">
      <w:pPr>
        <w:rPr>
          <w:rFonts w:ascii="Arial" w:hAnsi="Arial" w:cs="Arial"/>
          <w:sz w:val="24"/>
          <w:szCs w:val="24"/>
          <w:u w:val="single"/>
        </w:rPr>
      </w:pPr>
      <w:r w:rsidRPr="00054B0C">
        <w:rPr>
          <w:rFonts w:ascii="Arial" w:hAnsi="Arial" w:cs="Arial"/>
          <w:sz w:val="24"/>
          <w:szCs w:val="24"/>
        </w:rPr>
        <w:t xml:space="preserve">Geoghegan, R. (2023) Public Safety Foundation commentary. Quoted in GB News. Available at: </w:t>
      </w:r>
      <w:hyperlink r:id="rId31" w:history="1">
        <w:r w:rsidRPr="00054B0C">
          <w:rPr>
            <w:rStyle w:val="Hyperlink"/>
            <w:rFonts w:ascii="Arial" w:hAnsi="Arial" w:cs="Arial"/>
            <w:sz w:val="24"/>
            <w:szCs w:val="24"/>
          </w:rPr>
          <w:t>https://www.gbnews.com/news/police-fitness-test-woke-officers</w:t>
        </w:r>
      </w:hyperlink>
      <w:r w:rsidRPr="00054B0C">
        <w:rPr>
          <w:rFonts w:ascii="Arial" w:hAnsi="Arial" w:cs="Arial"/>
          <w:sz w:val="24"/>
          <w:szCs w:val="24"/>
        </w:rPr>
        <w:t xml:space="preserve">  (Accessed: 08</w:t>
      </w:r>
      <w:r w:rsidRPr="00054B0C">
        <w:rPr>
          <w:rFonts w:ascii="Arial" w:hAnsi="Arial" w:cs="Arial"/>
          <w:sz w:val="24"/>
          <w:szCs w:val="24"/>
          <w:vertAlign w:val="superscript"/>
        </w:rPr>
        <w:t>th</w:t>
      </w:r>
      <w:r w:rsidRPr="00054B0C">
        <w:rPr>
          <w:rFonts w:ascii="Arial" w:hAnsi="Arial" w:cs="Arial"/>
          <w:sz w:val="24"/>
          <w:szCs w:val="24"/>
        </w:rPr>
        <w:t xml:space="preserve">  July 2025)</w:t>
      </w:r>
    </w:p>
    <w:p w14:paraId="7E6CD856" w14:textId="77777777" w:rsidR="00184CA0" w:rsidRPr="00054B0C" w:rsidRDefault="00184CA0" w:rsidP="00C70F87">
      <w:pPr>
        <w:rPr>
          <w:rFonts w:ascii="Arial" w:hAnsi="Arial" w:cs="Arial"/>
          <w:i/>
          <w:iCs/>
          <w:sz w:val="24"/>
          <w:szCs w:val="24"/>
        </w:rPr>
      </w:pPr>
      <w:r w:rsidRPr="00054B0C">
        <w:rPr>
          <w:rFonts w:ascii="Arial" w:hAnsi="Arial" w:cs="Arial"/>
          <w:sz w:val="24"/>
          <w:szCs w:val="24"/>
        </w:rPr>
        <w:t xml:space="preserve">Gilem, J.A. &amp; GLIEM, R.R.(2003) ‘Calculating, Interpreting, and Reporting Cronbach’s Alpha Reliability Coefficient for Likert-Type Scales’ </w:t>
      </w:r>
      <w:r w:rsidRPr="00054B0C">
        <w:rPr>
          <w:rFonts w:ascii="Arial" w:hAnsi="Arial" w:cs="Arial"/>
          <w:i/>
          <w:iCs/>
          <w:sz w:val="24"/>
          <w:szCs w:val="24"/>
        </w:rPr>
        <w:t>Midwest Research-to-Practice Conference in Adult,</w:t>
      </w:r>
      <w:r w:rsidRPr="00054B0C">
        <w:rPr>
          <w:rFonts w:ascii="Arial" w:hAnsi="Arial" w:cs="Arial"/>
          <w:sz w:val="24"/>
          <w:szCs w:val="24"/>
        </w:rPr>
        <w:t xml:space="preserve"> </w:t>
      </w:r>
      <w:r w:rsidRPr="00054B0C">
        <w:rPr>
          <w:rFonts w:ascii="Arial" w:hAnsi="Arial" w:cs="Arial"/>
          <w:i/>
          <w:iCs/>
          <w:sz w:val="24"/>
          <w:szCs w:val="24"/>
        </w:rPr>
        <w:t xml:space="preserve">Continuing and community Education, </w:t>
      </w:r>
      <w:r w:rsidRPr="00054B0C">
        <w:rPr>
          <w:rFonts w:ascii="Arial" w:hAnsi="Arial" w:cs="Arial"/>
          <w:sz w:val="24"/>
          <w:szCs w:val="24"/>
        </w:rPr>
        <w:t>pp.82-88</w:t>
      </w:r>
    </w:p>
    <w:p w14:paraId="30B45F44" w14:textId="77777777" w:rsidR="00184CA0" w:rsidRDefault="00184CA0" w:rsidP="00C70F87">
      <w:pPr>
        <w:rPr>
          <w:rFonts w:ascii="Arial" w:hAnsi="Arial" w:cs="Arial"/>
          <w:sz w:val="24"/>
          <w:szCs w:val="24"/>
        </w:rPr>
      </w:pPr>
      <w:r w:rsidRPr="00054B0C">
        <w:rPr>
          <w:rFonts w:ascii="Arial" w:hAnsi="Arial" w:cs="Arial"/>
          <w:sz w:val="24"/>
          <w:szCs w:val="24"/>
        </w:rPr>
        <w:lastRenderedPageBreak/>
        <w:t xml:space="preserve">Haynes , S.N., Richard, D. &amp;  Kubany, E.S (1995) ‘Content  Validity in Psychological Assessment: A Functional Approach to Concepts and Methods’. Psychological Assessment, 7(3) pp. 238-247. </w:t>
      </w:r>
    </w:p>
    <w:p w14:paraId="091CDF26" w14:textId="50B3805D" w:rsidR="00C20D97" w:rsidRPr="00054B0C" w:rsidRDefault="00C20D97" w:rsidP="00C70F87">
      <w:pPr>
        <w:rPr>
          <w:rFonts w:ascii="Arial" w:hAnsi="Arial" w:cs="Arial"/>
          <w:sz w:val="24"/>
          <w:szCs w:val="24"/>
        </w:rPr>
      </w:pPr>
      <w:r>
        <w:rPr>
          <w:rFonts w:ascii="Arial" w:hAnsi="Arial" w:cs="Arial"/>
          <w:sz w:val="24"/>
          <w:szCs w:val="24"/>
        </w:rPr>
        <w:t>Hoofman, J.R &amp; Collingwood, T.R, (2017) Fit for duty: Police physical fitness training; on NSCA’s Essentials of Tactical Strength and Conditioning. Human Kinetics, pp.613-634</w:t>
      </w:r>
    </w:p>
    <w:p w14:paraId="12B78FA5" w14:textId="77777777" w:rsidR="00184CA0" w:rsidRPr="00054B0C" w:rsidRDefault="00184CA0" w:rsidP="00C70F87">
      <w:pPr>
        <w:rPr>
          <w:rFonts w:ascii="Arial" w:hAnsi="Arial" w:cs="Arial"/>
          <w:sz w:val="24"/>
          <w:szCs w:val="24"/>
        </w:rPr>
      </w:pPr>
      <w:r w:rsidRPr="00054B0C">
        <w:rPr>
          <w:rFonts w:ascii="Arial" w:hAnsi="Arial" w:cs="Arial"/>
          <w:sz w:val="24"/>
          <w:szCs w:val="24"/>
        </w:rPr>
        <w:t xml:space="preserve">Joshi, A. et al. (2015) ‘Likert Scale: Explored and Explained’, British Journal of Applied Science &amp; Technology, 7(4), pp. 396-403. </w:t>
      </w:r>
    </w:p>
    <w:p w14:paraId="270E5B8C" w14:textId="101DFBD1" w:rsidR="00184CA0" w:rsidRPr="00867806" w:rsidRDefault="00184CA0" w:rsidP="00C70F87">
      <w:pPr>
        <w:rPr>
          <w:rFonts w:ascii="Arial" w:hAnsi="Arial" w:cs="Arial"/>
          <w:sz w:val="24"/>
          <w:szCs w:val="24"/>
        </w:rPr>
      </w:pPr>
      <w:r w:rsidRPr="00867806">
        <w:rPr>
          <w:rFonts w:ascii="Arial" w:hAnsi="Arial" w:cs="Arial"/>
          <w:sz w:val="24"/>
          <w:szCs w:val="24"/>
        </w:rPr>
        <w:t xml:space="preserve">Kent Police (2024) Job related fitness test SOP (043I). Available at: </w:t>
      </w:r>
      <w:hyperlink r:id="rId32" w:history="1">
        <w:r w:rsidR="003D0160" w:rsidRPr="002A70C0">
          <w:rPr>
            <w:rStyle w:val="Hyperlink"/>
            <w:rFonts w:ascii="Arial" w:hAnsi="Arial" w:cs="Arial"/>
            <w:sz w:val="24"/>
            <w:szCs w:val="24"/>
          </w:rPr>
          <w:t>https://www.kent.police.uk/foi-ai/kent-police/Policy/operational-partnerships/job-related-fitness-test-sop-o43l//</w:t>
        </w:r>
      </w:hyperlink>
      <w:r w:rsidR="003D0160">
        <w:rPr>
          <w:rFonts w:ascii="Arial" w:hAnsi="Arial" w:cs="Arial"/>
          <w:sz w:val="24"/>
          <w:szCs w:val="24"/>
        </w:rPr>
        <w:t xml:space="preserve"> </w:t>
      </w:r>
      <w:r w:rsidRPr="00867806">
        <w:rPr>
          <w:rFonts w:ascii="Arial" w:hAnsi="Arial" w:cs="Arial"/>
          <w:sz w:val="24"/>
          <w:szCs w:val="24"/>
        </w:rPr>
        <w:t>(Accessed: 15</w:t>
      </w:r>
      <w:r w:rsidRPr="00867806">
        <w:rPr>
          <w:rFonts w:ascii="Arial" w:hAnsi="Arial" w:cs="Arial"/>
          <w:sz w:val="24"/>
          <w:szCs w:val="24"/>
          <w:vertAlign w:val="superscript"/>
        </w:rPr>
        <w:t>th</w:t>
      </w:r>
      <w:r w:rsidRPr="00867806">
        <w:rPr>
          <w:rFonts w:ascii="Arial" w:hAnsi="Arial" w:cs="Arial"/>
          <w:sz w:val="24"/>
          <w:szCs w:val="24"/>
        </w:rPr>
        <w:t xml:space="preserve"> July 2025)</w:t>
      </w:r>
    </w:p>
    <w:p w14:paraId="6CDAE2F2" w14:textId="77777777" w:rsidR="00184CA0" w:rsidRPr="00054B0C" w:rsidRDefault="00184CA0" w:rsidP="00C70F87">
      <w:pPr>
        <w:rPr>
          <w:rFonts w:ascii="Arial" w:hAnsi="Arial" w:cs="Arial"/>
          <w:sz w:val="24"/>
          <w:szCs w:val="24"/>
        </w:rPr>
      </w:pPr>
      <w:r w:rsidRPr="00054B0C">
        <w:rPr>
          <w:rFonts w:ascii="Arial" w:hAnsi="Arial" w:cs="Arial"/>
          <w:sz w:val="24"/>
          <w:szCs w:val="24"/>
        </w:rPr>
        <w:t>Knapik, J.J., Reynolds, K.L &amp; Harman, E. A., (2004). Solider load carriage: Historical, psychological, biomechanical and medical aspects.</w:t>
      </w:r>
      <w:r w:rsidRPr="00054B0C">
        <w:rPr>
          <w:rFonts w:ascii="Arial" w:hAnsi="Arial" w:cs="Arial"/>
          <w:i/>
          <w:iCs/>
          <w:sz w:val="24"/>
          <w:szCs w:val="24"/>
        </w:rPr>
        <w:t xml:space="preserve"> Military Medicine</w:t>
      </w:r>
      <w:r w:rsidRPr="00054B0C">
        <w:rPr>
          <w:rFonts w:ascii="Arial" w:hAnsi="Arial" w:cs="Arial"/>
          <w:sz w:val="24"/>
          <w:szCs w:val="24"/>
        </w:rPr>
        <w:t xml:space="preserve">, 169(1), pp.45-56. </w:t>
      </w:r>
    </w:p>
    <w:p w14:paraId="24415CFF" w14:textId="54AA38EE" w:rsidR="00184CA0" w:rsidRPr="00054B0C" w:rsidRDefault="00184CA0" w:rsidP="00C70F87">
      <w:pPr>
        <w:rPr>
          <w:rFonts w:ascii="Arial" w:hAnsi="Arial" w:cs="Arial"/>
          <w:sz w:val="24"/>
          <w:szCs w:val="24"/>
        </w:rPr>
      </w:pPr>
      <w:r w:rsidRPr="00054B0C">
        <w:rPr>
          <w:rFonts w:ascii="Arial" w:hAnsi="Arial" w:cs="Arial"/>
          <w:sz w:val="24"/>
          <w:szCs w:val="24"/>
        </w:rPr>
        <w:t xml:space="preserve">Liberal Democrats (2024) Revealed: Over 1,200 police officers fail fitness test. Available at: </w:t>
      </w:r>
      <w:hyperlink r:id="rId33" w:history="1">
        <w:r w:rsidR="00477AE6" w:rsidRPr="002A70C0">
          <w:rPr>
            <w:rStyle w:val="Hyperlink"/>
            <w:rFonts w:ascii="Arial" w:hAnsi="Arial" w:cs="Arial"/>
            <w:sz w:val="24"/>
            <w:szCs w:val="24"/>
          </w:rPr>
          <w:t>https://www.libdems.org.uk/news/article/revealed-over-1200-police-officers-fail-fitness-test/</w:t>
        </w:r>
      </w:hyperlink>
      <w:r w:rsidR="00477AE6">
        <w:rPr>
          <w:rFonts w:ascii="Arial" w:hAnsi="Arial" w:cs="Arial"/>
          <w:sz w:val="24"/>
          <w:szCs w:val="24"/>
        </w:rPr>
        <w:t xml:space="preserve"> </w:t>
      </w:r>
      <w:r w:rsidRPr="00054B0C">
        <w:rPr>
          <w:rFonts w:ascii="Arial" w:hAnsi="Arial" w:cs="Arial"/>
          <w:sz w:val="24"/>
          <w:szCs w:val="24"/>
        </w:rPr>
        <w:t>(Accessed: 24th  July 2025)</w:t>
      </w:r>
    </w:p>
    <w:p w14:paraId="7A995882" w14:textId="77777777" w:rsidR="00184CA0" w:rsidRDefault="00184CA0" w:rsidP="00C70F87">
      <w:pPr>
        <w:rPr>
          <w:rFonts w:ascii="Arial" w:hAnsi="Arial" w:cs="Arial"/>
          <w:sz w:val="24"/>
          <w:szCs w:val="24"/>
        </w:rPr>
      </w:pPr>
      <w:r>
        <w:rPr>
          <w:rFonts w:ascii="Arial" w:hAnsi="Arial" w:cs="Arial"/>
          <w:sz w:val="24"/>
          <w:szCs w:val="24"/>
        </w:rPr>
        <w:t xml:space="preserve">Lockie, R.G., Dawes, J.J., Kornhauser, C.L., &amp; Holmes, R.J. (2020). Cross-sectional and retrospective cohort analysis of the effects of age and sex on physical fitness of law enforcement officers. </w:t>
      </w:r>
      <w:r w:rsidRPr="00EA7B28">
        <w:rPr>
          <w:rFonts w:ascii="Arial" w:hAnsi="Arial" w:cs="Arial"/>
          <w:i/>
          <w:iCs/>
          <w:sz w:val="24"/>
          <w:szCs w:val="24"/>
        </w:rPr>
        <w:t>Journal Strength and Conditioning Research</w:t>
      </w:r>
      <w:r>
        <w:rPr>
          <w:rFonts w:ascii="Arial" w:hAnsi="Arial" w:cs="Arial"/>
          <w:i/>
          <w:iCs/>
          <w:sz w:val="24"/>
          <w:szCs w:val="24"/>
        </w:rPr>
        <w:t xml:space="preserve">, </w:t>
      </w:r>
      <w:r>
        <w:rPr>
          <w:rFonts w:ascii="Arial" w:hAnsi="Arial" w:cs="Arial"/>
          <w:sz w:val="24"/>
          <w:szCs w:val="24"/>
        </w:rPr>
        <w:t xml:space="preserve">34(4), 934-941. </w:t>
      </w:r>
    </w:p>
    <w:p w14:paraId="67E56411" w14:textId="77777777" w:rsidR="00184CA0" w:rsidRDefault="00184CA0" w:rsidP="00C70F87">
      <w:pPr>
        <w:rPr>
          <w:rFonts w:ascii="Arial" w:hAnsi="Arial" w:cs="Arial"/>
          <w:sz w:val="24"/>
          <w:szCs w:val="24"/>
        </w:rPr>
      </w:pPr>
      <w:r w:rsidRPr="00054B0C">
        <w:rPr>
          <w:rFonts w:ascii="Arial" w:hAnsi="Arial" w:cs="Arial"/>
          <w:sz w:val="24"/>
          <w:szCs w:val="24"/>
        </w:rPr>
        <w:t xml:space="preserve">Lockie, R.G., Lyons, K., Cunningham, D.J. &amp; Moore, J. (2019) ‘Physical Determinants of Occupational Performance in Law Enforcement’, International Journal of Police Science &amp; Management, 21(1), pp. 5-12. </w:t>
      </w:r>
    </w:p>
    <w:p w14:paraId="6A069A35" w14:textId="601731E2" w:rsidR="00867806" w:rsidRPr="00054B0C" w:rsidRDefault="00867806" w:rsidP="00C70F87">
      <w:pPr>
        <w:rPr>
          <w:rFonts w:ascii="Arial" w:hAnsi="Arial" w:cs="Arial"/>
          <w:sz w:val="24"/>
          <w:szCs w:val="24"/>
        </w:rPr>
      </w:pPr>
      <w:r>
        <w:rPr>
          <w:rFonts w:ascii="Arial" w:hAnsi="Arial" w:cs="Arial"/>
          <w:sz w:val="24"/>
          <w:szCs w:val="24"/>
        </w:rPr>
        <w:t>Lonsway, K.A. (2003) ‘Tearing Down the Wall: Problems with Consistency, Validity, and Adverse Impact of Physical Ability Testing in Police Selection</w:t>
      </w:r>
      <w:r w:rsidRPr="00867806">
        <w:rPr>
          <w:rFonts w:ascii="Arial" w:hAnsi="Arial" w:cs="Arial"/>
          <w:i/>
          <w:iCs/>
          <w:sz w:val="24"/>
          <w:szCs w:val="24"/>
        </w:rPr>
        <w:t>; Police Quarterly</w:t>
      </w:r>
      <w:r>
        <w:rPr>
          <w:rFonts w:ascii="Arial" w:hAnsi="Arial" w:cs="Arial"/>
          <w:sz w:val="24"/>
          <w:szCs w:val="24"/>
        </w:rPr>
        <w:t xml:space="preserve">, 6(3), pp. 237-277. </w:t>
      </w:r>
    </w:p>
    <w:p w14:paraId="663CCF4B" w14:textId="77777777" w:rsidR="00184CA0" w:rsidRDefault="00184CA0" w:rsidP="008A1B17">
      <w:pPr>
        <w:rPr>
          <w:rFonts w:ascii="Arial" w:hAnsi="Arial" w:cs="Arial"/>
          <w:sz w:val="24"/>
          <w:szCs w:val="24"/>
        </w:rPr>
      </w:pPr>
      <w:r w:rsidRPr="00054B0C">
        <w:rPr>
          <w:rFonts w:ascii="Arial" w:hAnsi="Arial" w:cs="Arial"/>
          <w:sz w:val="24"/>
          <w:szCs w:val="24"/>
        </w:rPr>
        <w:t xml:space="preserve">McGill, A. &amp; Welbourn, H. (2017) ‘Flexibility deficits un UK policing’, </w:t>
      </w:r>
      <w:r w:rsidRPr="00054B0C">
        <w:rPr>
          <w:rFonts w:ascii="Arial" w:hAnsi="Arial" w:cs="Arial"/>
          <w:i/>
          <w:iCs/>
          <w:sz w:val="24"/>
          <w:szCs w:val="24"/>
        </w:rPr>
        <w:t>Police Journal</w:t>
      </w:r>
      <w:r w:rsidRPr="00054B0C">
        <w:rPr>
          <w:rFonts w:ascii="Arial" w:hAnsi="Arial" w:cs="Arial"/>
          <w:sz w:val="24"/>
          <w:szCs w:val="24"/>
        </w:rPr>
        <w:t xml:space="preserve">, 90(3), pp.50-65. </w:t>
      </w:r>
    </w:p>
    <w:p w14:paraId="730B356F" w14:textId="01AAF5A1" w:rsidR="00BC685D" w:rsidRPr="00020BF7" w:rsidRDefault="00BC685D" w:rsidP="008A1B17">
      <w:pPr>
        <w:rPr>
          <w:rFonts w:ascii="Arial" w:hAnsi="Arial" w:cs="Arial"/>
          <w:sz w:val="28"/>
          <w:szCs w:val="28"/>
        </w:rPr>
      </w:pPr>
      <w:r w:rsidRPr="00020BF7">
        <w:rPr>
          <w:rFonts w:ascii="Arial" w:eastAsia="Times New Roman" w:hAnsi="Arial" w:cs="Arial"/>
          <w:color w:val="000000"/>
          <w:sz w:val="24"/>
          <w:szCs w:val="24"/>
        </w:rPr>
        <w:t>Manser, A. (2019). Physiological responses during performance of the 15</w:t>
      </w:r>
      <w:r w:rsidRPr="00020BF7">
        <w:rPr>
          <w:rFonts w:ascii="Arial" w:eastAsia="Times New Roman" w:hAnsi="Arial" w:cs="Arial"/>
          <w:color w:val="000000"/>
          <w:sz w:val="24"/>
          <w:szCs w:val="24"/>
        </w:rPr>
        <w:noBreakHyphen/>
        <w:t xml:space="preserve">metre Multistage Shuttle Run Test (15mMSFT), with reference to the Police Fitness Standards. University of Chester Repository, pp. 1-85.  </w:t>
      </w:r>
    </w:p>
    <w:p w14:paraId="45E95865" w14:textId="77777777" w:rsidR="00184CA0" w:rsidRDefault="00184CA0" w:rsidP="008A1B17">
      <w:pPr>
        <w:rPr>
          <w:rFonts w:ascii="Arial" w:hAnsi="Arial" w:cs="Arial"/>
          <w:sz w:val="24"/>
          <w:szCs w:val="24"/>
        </w:rPr>
      </w:pPr>
      <w:r w:rsidRPr="00054B0C">
        <w:rPr>
          <w:rFonts w:ascii="Arial" w:hAnsi="Arial" w:cs="Arial"/>
          <w:sz w:val="24"/>
          <w:szCs w:val="24"/>
        </w:rPr>
        <w:t xml:space="preserve">McLean, B., &amp; Gill, N., (2012). The biomechanical demands pf physical restraint techniques. </w:t>
      </w:r>
      <w:r w:rsidRPr="00054B0C">
        <w:rPr>
          <w:rFonts w:ascii="Arial" w:hAnsi="Arial" w:cs="Arial"/>
          <w:i/>
          <w:iCs/>
          <w:sz w:val="24"/>
          <w:szCs w:val="24"/>
        </w:rPr>
        <w:t>Jornal of Law Enforcement</w:t>
      </w:r>
      <w:r w:rsidRPr="00054B0C">
        <w:rPr>
          <w:rFonts w:ascii="Arial" w:hAnsi="Arial" w:cs="Arial"/>
          <w:sz w:val="24"/>
          <w:szCs w:val="24"/>
        </w:rPr>
        <w:t>, 3(2), pp.12-19.</w:t>
      </w:r>
    </w:p>
    <w:p w14:paraId="277A5317" w14:textId="30622BF4" w:rsidR="00020BF7" w:rsidRPr="00054B0C" w:rsidRDefault="00020BF7" w:rsidP="008A1B17">
      <w:pPr>
        <w:rPr>
          <w:rFonts w:ascii="Arial" w:hAnsi="Arial" w:cs="Arial"/>
          <w:sz w:val="24"/>
          <w:szCs w:val="24"/>
        </w:rPr>
      </w:pPr>
      <w:r w:rsidRPr="00BC685D">
        <w:rPr>
          <w:rFonts w:ascii="Arial" w:eastAsia="Times New Roman" w:hAnsi="Arial" w:cs="Arial"/>
          <w:color w:val="000000"/>
          <w:sz w:val="24"/>
          <w:szCs w:val="24"/>
        </w:rPr>
        <w:t>McLoughlin, F. (2019). Pre</w:t>
      </w:r>
      <w:r w:rsidRPr="00BC685D">
        <w:rPr>
          <w:rFonts w:ascii="Arial" w:eastAsia="Times New Roman" w:hAnsi="Arial" w:cs="Arial"/>
          <w:color w:val="000000"/>
          <w:sz w:val="24"/>
          <w:szCs w:val="24"/>
        </w:rPr>
        <w:noBreakHyphen/>
        <w:t>entry physical fitness tests of the Irish and UK police. EC Nutrition,</w:t>
      </w:r>
      <w:r>
        <w:rPr>
          <w:rFonts w:ascii="Arial" w:eastAsia="Times New Roman" w:hAnsi="Arial" w:cs="Arial"/>
          <w:color w:val="000000"/>
          <w:sz w:val="24"/>
          <w:szCs w:val="24"/>
        </w:rPr>
        <w:t xml:space="preserve"> Vol. </w:t>
      </w:r>
      <w:r w:rsidR="00655607">
        <w:rPr>
          <w:rFonts w:ascii="Arial" w:eastAsia="Times New Roman" w:hAnsi="Arial" w:cs="Arial"/>
          <w:color w:val="000000"/>
          <w:sz w:val="24"/>
          <w:szCs w:val="24"/>
        </w:rPr>
        <w:t>14, Issue</w:t>
      </w:r>
      <w:r>
        <w:rPr>
          <w:rFonts w:ascii="Arial" w:eastAsia="Times New Roman" w:hAnsi="Arial" w:cs="Arial"/>
          <w:color w:val="000000"/>
          <w:sz w:val="24"/>
          <w:szCs w:val="24"/>
        </w:rPr>
        <w:t xml:space="preserve"> 10, pp. 668-676</w:t>
      </w:r>
    </w:p>
    <w:p w14:paraId="23F106F7" w14:textId="77777777" w:rsidR="00184CA0" w:rsidRPr="00054B0C" w:rsidRDefault="00184CA0" w:rsidP="008A1B17">
      <w:pPr>
        <w:rPr>
          <w:rFonts w:ascii="Arial" w:hAnsi="Arial" w:cs="Arial"/>
          <w:sz w:val="24"/>
          <w:szCs w:val="24"/>
          <w:u w:val="single"/>
        </w:rPr>
      </w:pPr>
      <w:r w:rsidRPr="00054B0C">
        <w:rPr>
          <w:rFonts w:ascii="Arial" w:hAnsi="Arial" w:cs="Arial"/>
          <w:sz w:val="24"/>
          <w:szCs w:val="24"/>
        </w:rPr>
        <w:lastRenderedPageBreak/>
        <w:t xml:space="preserve">Miller, A., Sharp, S. and Backett, A. (2018) ‘Strength and load-carriage requirements in policing’, Journal of Occupational and Environment Medicine, 60(2), pp. e85-e91. </w:t>
      </w:r>
    </w:p>
    <w:p w14:paraId="70A4F743" w14:textId="77777777" w:rsidR="00184CA0" w:rsidRDefault="00184CA0" w:rsidP="008A1B17">
      <w:pPr>
        <w:rPr>
          <w:rFonts w:ascii="Arial" w:hAnsi="Arial" w:cs="Arial"/>
          <w:sz w:val="24"/>
          <w:szCs w:val="24"/>
        </w:rPr>
      </w:pPr>
      <w:r w:rsidRPr="00054B0C">
        <w:rPr>
          <w:rFonts w:ascii="Arial" w:hAnsi="Arial" w:cs="Arial"/>
          <w:sz w:val="24"/>
          <w:szCs w:val="24"/>
        </w:rPr>
        <w:t xml:space="preserve">Murphy, J. Nevill, A., Holder, R. &amp; Richards, J., (2011). The impact of occupational load carriage on police officer performance. </w:t>
      </w:r>
      <w:r w:rsidRPr="00054B0C">
        <w:rPr>
          <w:rFonts w:ascii="Arial" w:hAnsi="Arial" w:cs="Arial"/>
          <w:i/>
          <w:iCs/>
          <w:sz w:val="24"/>
          <w:szCs w:val="24"/>
        </w:rPr>
        <w:t>Ergonomics</w:t>
      </w:r>
      <w:r w:rsidRPr="00054B0C">
        <w:rPr>
          <w:rFonts w:ascii="Arial" w:hAnsi="Arial" w:cs="Arial"/>
          <w:sz w:val="24"/>
          <w:szCs w:val="24"/>
        </w:rPr>
        <w:t xml:space="preserve">, 54(2), pp.90-98. </w:t>
      </w:r>
    </w:p>
    <w:p w14:paraId="5DA2ECFF" w14:textId="105306AE" w:rsidR="00655607" w:rsidRPr="0035174F" w:rsidRDefault="00655607" w:rsidP="0035174F">
      <w:pPr>
        <w:spacing w:line="240" w:lineRule="auto"/>
        <w:jc w:val="both"/>
        <w:rPr>
          <w:rFonts w:ascii="Arial" w:eastAsia="Times New Roman" w:hAnsi="Arial" w:cs="Arial"/>
          <w:color w:val="000000"/>
          <w:sz w:val="24"/>
          <w:szCs w:val="24"/>
        </w:rPr>
      </w:pPr>
      <w:r w:rsidRPr="00BC685D">
        <w:rPr>
          <w:rFonts w:ascii="Arial" w:eastAsia="Times New Roman" w:hAnsi="Arial" w:cs="Arial"/>
          <w:color w:val="000000"/>
          <w:sz w:val="24"/>
          <w:szCs w:val="24"/>
        </w:rPr>
        <w:t>Morris, M., Deery, E., &amp; Sykes, K. (2019). Chester treadmill police tests as alternatives to 15</w:t>
      </w:r>
      <w:r w:rsidRPr="00BC685D">
        <w:rPr>
          <w:rFonts w:ascii="Arial" w:eastAsia="Times New Roman" w:hAnsi="Arial" w:cs="Arial"/>
          <w:color w:val="000000"/>
          <w:sz w:val="24"/>
          <w:szCs w:val="24"/>
        </w:rPr>
        <w:noBreakHyphen/>
        <w:t>m shuttle running. Occupational Medicine, 69(2), 133–138.</w:t>
      </w:r>
    </w:p>
    <w:p w14:paraId="03AEB4C3" w14:textId="77777777" w:rsidR="00184CA0" w:rsidRPr="00054B0C" w:rsidRDefault="00184CA0" w:rsidP="008A1B17">
      <w:pPr>
        <w:rPr>
          <w:rFonts w:ascii="Arial" w:hAnsi="Arial" w:cs="Arial"/>
          <w:i/>
          <w:iCs/>
          <w:sz w:val="24"/>
          <w:szCs w:val="24"/>
        </w:rPr>
      </w:pPr>
      <w:r w:rsidRPr="00054B0C">
        <w:rPr>
          <w:rFonts w:ascii="Arial" w:hAnsi="Arial" w:cs="Arial"/>
          <w:sz w:val="24"/>
          <w:szCs w:val="24"/>
        </w:rPr>
        <w:t xml:space="preserve">Noakes, T., Carter, R &amp; Hew-Butler, T., (2010). Heat stress and Thermoregulatory response in protective clothing. </w:t>
      </w:r>
      <w:r w:rsidRPr="00054B0C">
        <w:rPr>
          <w:rFonts w:ascii="Arial" w:hAnsi="Arial" w:cs="Arial"/>
          <w:i/>
          <w:iCs/>
          <w:sz w:val="24"/>
          <w:szCs w:val="24"/>
        </w:rPr>
        <w:t>Sports medicine.,</w:t>
      </w:r>
      <w:r w:rsidRPr="00054B0C">
        <w:rPr>
          <w:rFonts w:ascii="Arial" w:hAnsi="Arial" w:cs="Arial"/>
          <w:sz w:val="24"/>
          <w:szCs w:val="24"/>
        </w:rPr>
        <w:t xml:space="preserve"> 40(8), pp. 681-701. </w:t>
      </w:r>
    </w:p>
    <w:p w14:paraId="60595436" w14:textId="77777777" w:rsidR="00184CA0" w:rsidRPr="00054B0C" w:rsidRDefault="00184CA0" w:rsidP="008A1B17">
      <w:pPr>
        <w:rPr>
          <w:rFonts w:ascii="Arial" w:hAnsi="Arial" w:cs="Arial"/>
          <w:sz w:val="24"/>
          <w:szCs w:val="24"/>
        </w:rPr>
      </w:pPr>
      <w:r w:rsidRPr="00054B0C">
        <w:rPr>
          <w:rFonts w:ascii="Arial" w:hAnsi="Arial" w:cs="Arial"/>
          <w:sz w:val="24"/>
          <w:szCs w:val="24"/>
        </w:rPr>
        <w:t xml:space="preserve">NPCC (2023) Fitness Testing Working Group - JRFT Results and Recommendation. Available at: </w:t>
      </w:r>
      <w:hyperlink r:id="rId34" w:history="1">
        <w:r w:rsidRPr="00054B0C">
          <w:rPr>
            <w:rStyle w:val="Hyperlink"/>
            <w:rFonts w:ascii="Arial" w:hAnsi="Arial" w:cs="Arial"/>
            <w:sz w:val="24"/>
            <w:szCs w:val="24"/>
          </w:rPr>
          <w:t>https://www.npcc.police.uk/SysSiteAssets/media/downloads/publications/disclosure-logs/npcc-central-office/2023/228-2023-session-02-jrft-app-a.pdf</w:t>
        </w:r>
      </w:hyperlink>
      <w:r w:rsidRPr="00054B0C">
        <w:rPr>
          <w:rFonts w:ascii="Arial" w:hAnsi="Arial" w:cs="Arial"/>
          <w:sz w:val="24"/>
          <w:szCs w:val="24"/>
        </w:rPr>
        <w:t>/(Accessed: 25</w:t>
      </w:r>
      <w:r w:rsidRPr="00054B0C">
        <w:rPr>
          <w:rFonts w:ascii="Arial" w:hAnsi="Arial" w:cs="Arial"/>
          <w:sz w:val="24"/>
          <w:szCs w:val="24"/>
          <w:vertAlign w:val="superscript"/>
        </w:rPr>
        <w:t>th</w:t>
      </w:r>
      <w:r w:rsidRPr="00054B0C">
        <w:rPr>
          <w:rFonts w:ascii="Arial" w:hAnsi="Arial" w:cs="Arial"/>
          <w:sz w:val="24"/>
          <w:szCs w:val="24"/>
        </w:rPr>
        <w:t xml:space="preserve"> July 2025)</w:t>
      </w:r>
    </w:p>
    <w:p w14:paraId="5E007E5F" w14:textId="77777777" w:rsidR="00184CA0" w:rsidRPr="00054B0C" w:rsidRDefault="00184CA0" w:rsidP="00E1625F">
      <w:pPr>
        <w:rPr>
          <w:rFonts w:ascii="Arial" w:hAnsi="Arial" w:cs="Arial"/>
          <w:sz w:val="24"/>
          <w:szCs w:val="24"/>
        </w:rPr>
      </w:pPr>
      <w:r w:rsidRPr="00054B0C">
        <w:rPr>
          <w:rFonts w:ascii="Arial" w:hAnsi="Arial" w:cs="Arial"/>
          <w:sz w:val="24"/>
          <w:szCs w:val="24"/>
        </w:rPr>
        <w:t xml:space="preserve">O’Neill, J., Latour, M., &amp; Brown, H., (2013). Muscular strength correlates with arrest performance in law enforcement. </w:t>
      </w:r>
      <w:r w:rsidRPr="00054B0C">
        <w:rPr>
          <w:rFonts w:ascii="Arial" w:hAnsi="Arial" w:cs="Arial"/>
          <w:i/>
          <w:iCs/>
          <w:sz w:val="24"/>
          <w:szCs w:val="24"/>
        </w:rPr>
        <w:t>Journal of occupational health and safety</w:t>
      </w:r>
      <w:r w:rsidRPr="00054B0C">
        <w:rPr>
          <w:rFonts w:ascii="Arial" w:hAnsi="Arial" w:cs="Arial"/>
          <w:sz w:val="24"/>
          <w:szCs w:val="24"/>
        </w:rPr>
        <w:t xml:space="preserve">, 29(4), pp.238-245. </w:t>
      </w:r>
    </w:p>
    <w:p w14:paraId="53FCEBC9" w14:textId="77777777" w:rsidR="00184CA0" w:rsidRDefault="00184CA0" w:rsidP="00E1625F">
      <w:pPr>
        <w:rPr>
          <w:rFonts w:ascii="Arial" w:hAnsi="Arial" w:cs="Arial"/>
          <w:sz w:val="24"/>
          <w:szCs w:val="24"/>
        </w:rPr>
      </w:pPr>
      <w:r w:rsidRPr="00054B0C">
        <w:rPr>
          <w:rFonts w:ascii="Arial" w:hAnsi="Arial" w:cs="Arial"/>
          <w:sz w:val="24"/>
          <w:szCs w:val="24"/>
        </w:rPr>
        <w:t xml:space="preserve">Oppenheim, A.N (1992) Questionnaire Design, Interviewing and Attitude Measurement. London: Printer Publishers. </w:t>
      </w:r>
    </w:p>
    <w:p w14:paraId="0B9346E8" w14:textId="4CBCAD58" w:rsidR="00867806" w:rsidRDefault="00867806" w:rsidP="00E1625F">
      <w:pPr>
        <w:rPr>
          <w:rFonts w:ascii="Arial" w:hAnsi="Arial" w:cs="Arial"/>
          <w:sz w:val="24"/>
          <w:szCs w:val="24"/>
        </w:rPr>
      </w:pPr>
      <w:r>
        <w:rPr>
          <w:rFonts w:ascii="Arial" w:hAnsi="Arial" w:cs="Arial"/>
          <w:sz w:val="24"/>
          <w:szCs w:val="24"/>
        </w:rPr>
        <w:t>Orr</w:t>
      </w:r>
      <w:r w:rsidR="007F5D7B">
        <w:rPr>
          <w:rFonts w:ascii="Arial" w:hAnsi="Arial" w:cs="Arial"/>
          <w:sz w:val="24"/>
          <w:szCs w:val="24"/>
        </w:rPr>
        <w:t xml:space="preserve">, R.M., Pope, R., Stierli, M. &amp; Hinton, B. (2016) ‘Operational loads carried by law enforcement officers and the resultant psychological and biomechanical efforts; </w:t>
      </w:r>
      <w:r w:rsidR="007F5D7B" w:rsidRPr="007F5D7B">
        <w:rPr>
          <w:rFonts w:ascii="Arial" w:hAnsi="Arial" w:cs="Arial"/>
          <w:i/>
          <w:iCs/>
          <w:sz w:val="24"/>
          <w:szCs w:val="24"/>
        </w:rPr>
        <w:t>Ergonomics</w:t>
      </w:r>
      <w:r w:rsidR="007F5D7B">
        <w:rPr>
          <w:rFonts w:ascii="Arial" w:hAnsi="Arial" w:cs="Arial"/>
          <w:i/>
          <w:iCs/>
          <w:sz w:val="24"/>
          <w:szCs w:val="24"/>
        </w:rPr>
        <w:t xml:space="preserve">, </w:t>
      </w:r>
      <w:r w:rsidR="007F5D7B">
        <w:rPr>
          <w:rFonts w:ascii="Arial" w:hAnsi="Arial" w:cs="Arial"/>
          <w:sz w:val="24"/>
          <w:szCs w:val="24"/>
        </w:rPr>
        <w:t xml:space="preserve">59(5), pp. 781-791. </w:t>
      </w:r>
    </w:p>
    <w:p w14:paraId="39C9B33B" w14:textId="6F7CBB4F" w:rsidR="00655607" w:rsidRPr="00655607" w:rsidRDefault="00655607" w:rsidP="00655607">
      <w:pPr>
        <w:spacing w:line="240" w:lineRule="auto"/>
        <w:jc w:val="both"/>
        <w:rPr>
          <w:rFonts w:ascii="Arial" w:eastAsia="Times New Roman" w:hAnsi="Arial" w:cs="Arial"/>
          <w:color w:val="000000"/>
          <w:sz w:val="24"/>
          <w:szCs w:val="24"/>
        </w:rPr>
      </w:pPr>
      <w:r w:rsidRPr="00BC685D">
        <w:rPr>
          <w:rFonts w:ascii="Arial" w:eastAsia="Times New Roman" w:hAnsi="Arial" w:cs="Arial"/>
          <w:color w:val="000000"/>
          <w:sz w:val="24"/>
          <w:szCs w:val="24"/>
        </w:rPr>
        <w:t xml:space="preserve"> Orr, R., Canetti, E. F. D., Gough, S., Macdonald, K., Dulla, J., Lockie, R., Dawes, J., Blacker, S., Milligan, G., &amp; Schram, B. (2025). Police fitness: An international perspective on current and future challenges. Sports, 13(7), 219.</w:t>
      </w:r>
    </w:p>
    <w:p w14:paraId="28EE5FBA" w14:textId="46C89A18" w:rsidR="00184CA0" w:rsidRPr="00054B0C" w:rsidRDefault="00184CA0" w:rsidP="00E1625F">
      <w:pPr>
        <w:rPr>
          <w:rFonts w:ascii="Arial" w:hAnsi="Arial" w:cs="Arial"/>
          <w:sz w:val="24"/>
          <w:szCs w:val="24"/>
        </w:rPr>
      </w:pPr>
      <w:r w:rsidRPr="00054B0C">
        <w:rPr>
          <w:rFonts w:ascii="Arial" w:hAnsi="Arial" w:cs="Arial"/>
          <w:sz w:val="24"/>
          <w:szCs w:val="24"/>
        </w:rPr>
        <w:t xml:space="preserve">Pilgrim (2025) Commet on ‘Fitness Test Changes’, Reddit, 2 May. Available at: </w:t>
      </w:r>
      <w:hyperlink r:id="rId35" w:history="1">
        <w:r w:rsidR="00477AE6" w:rsidRPr="002A70C0">
          <w:rPr>
            <w:rStyle w:val="Hyperlink"/>
            <w:rFonts w:ascii="Arial" w:hAnsi="Arial" w:cs="Arial"/>
            <w:sz w:val="24"/>
            <w:szCs w:val="24"/>
          </w:rPr>
          <w:t>http://www.reddit.com/r/policeuk/comments/1bk4f86/fitness_test_changes/</w:t>
        </w:r>
      </w:hyperlink>
      <w:r w:rsidR="00477AE6">
        <w:rPr>
          <w:rFonts w:ascii="Arial" w:hAnsi="Arial" w:cs="Arial"/>
          <w:sz w:val="24"/>
          <w:szCs w:val="24"/>
        </w:rPr>
        <w:t xml:space="preserve"> </w:t>
      </w:r>
      <w:r w:rsidRPr="00054B0C">
        <w:rPr>
          <w:rFonts w:ascii="Arial" w:hAnsi="Arial" w:cs="Arial"/>
          <w:sz w:val="24"/>
          <w:szCs w:val="24"/>
        </w:rPr>
        <w:t xml:space="preserve">(Accessed: 20 July 2025) </w:t>
      </w:r>
    </w:p>
    <w:p w14:paraId="5BDB3703" w14:textId="77777777" w:rsidR="00184CA0" w:rsidRPr="00054B0C" w:rsidRDefault="00184CA0" w:rsidP="00E1625F">
      <w:pPr>
        <w:rPr>
          <w:rFonts w:ascii="Arial" w:hAnsi="Arial" w:cs="Arial"/>
          <w:sz w:val="24"/>
          <w:szCs w:val="24"/>
        </w:rPr>
      </w:pPr>
      <w:r w:rsidRPr="00054B0C">
        <w:rPr>
          <w:rFonts w:ascii="Arial" w:hAnsi="Arial" w:cs="Arial"/>
          <w:sz w:val="24"/>
          <w:szCs w:val="24"/>
        </w:rPr>
        <w:t>Pirnes, S., Tammelin, T. &amp; Heinonen, A., (2014). Energy expenditure of riot police officers during crowd control</w:t>
      </w:r>
      <w:r w:rsidRPr="00054B0C">
        <w:rPr>
          <w:rFonts w:ascii="Arial" w:hAnsi="Arial" w:cs="Arial"/>
          <w:i/>
          <w:iCs/>
          <w:sz w:val="24"/>
          <w:szCs w:val="24"/>
        </w:rPr>
        <w:t>. European Jornal of Applied Physiology</w:t>
      </w:r>
      <w:r w:rsidRPr="00054B0C">
        <w:rPr>
          <w:rFonts w:ascii="Arial" w:hAnsi="Arial" w:cs="Arial"/>
          <w:sz w:val="24"/>
          <w:szCs w:val="24"/>
        </w:rPr>
        <w:t>, 114(5), pp.1039-1047.</w:t>
      </w:r>
    </w:p>
    <w:p w14:paraId="03DA6322" w14:textId="77777777" w:rsidR="00184CA0" w:rsidRPr="00054B0C" w:rsidRDefault="00184CA0" w:rsidP="00E1625F">
      <w:pPr>
        <w:rPr>
          <w:rFonts w:ascii="Arial" w:hAnsi="Arial" w:cs="Arial"/>
          <w:sz w:val="24"/>
          <w:szCs w:val="24"/>
        </w:rPr>
      </w:pPr>
      <w:r w:rsidRPr="00054B0C">
        <w:rPr>
          <w:rFonts w:ascii="Arial" w:hAnsi="Arial" w:cs="Arial"/>
          <w:sz w:val="24"/>
          <w:szCs w:val="24"/>
        </w:rPr>
        <w:t xml:space="preserve">Podsakoff, P.M., MacKenzie, S.B., Lee, J.Y. &amp; Podsakoff, N.P. (2013) ‘Common method biased in behavioural research: A critical review of the literature and recommended remedies’ </w:t>
      </w:r>
      <w:r w:rsidRPr="00054B0C">
        <w:rPr>
          <w:rFonts w:ascii="Arial" w:hAnsi="Arial" w:cs="Arial"/>
          <w:i/>
          <w:iCs/>
          <w:sz w:val="24"/>
          <w:szCs w:val="24"/>
        </w:rPr>
        <w:t xml:space="preserve">Journal of Applied Psychology, </w:t>
      </w:r>
      <w:r w:rsidRPr="00054B0C">
        <w:rPr>
          <w:rFonts w:ascii="Arial" w:hAnsi="Arial" w:cs="Arial"/>
          <w:sz w:val="24"/>
          <w:szCs w:val="24"/>
        </w:rPr>
        <w:t xml:space="preserve">88(5), pp. 879-903. </w:t>
      </w:r>
    </w:p>
    <w:p w14:paraId="6C19B82F" w14:textId="77777777" w:rsidR="00184CA0" w:rsidRPr="00054B0C" w:rsidRDefault="00184CA0" w:rsidP="00E1625F">
      <w:pPr>
        <w:rPr>
          <w:rFonts w:ascii="Arial" w:hAnsi="Arial" w:cs="Arial"/>
          <w:sz w:val="24"/>
          <w:szCs w:val="24"/>
          <w:u w:val="single"/>
        </w:rPr>
      </w:pPr>
      <w:r w:rsidRPr="00054B0C">
        <w:rPr>
          <w:rFonts w:ascii="Arial" w:hAnsi="Arial" w:cs="Arial"/>
          <w:sz w:val="24"/>
          <w:szCs w:val="24"/>
        </w:rPr>
        <w:t xml:space="preserve">Rayson, M., (2011). Psychological demands policing: a UK perspective. </w:t>
      </w:r>
      <w:r w:rsidRPr="00054B0C">
        <w:rPr>
          <w:rFonts w:ascii="Arial" w:hAnsi="Arial" w:cs="Arial"/>
          <w:i/>
          <w:iCs/>
          <w:sz w:val="24"/>
          <w:szCs w:val="24"/>
        </w:rPr>
        <w:t>Policing: An International Journal</w:t>
      </w:r>
      <w:r w:rsidRPr="00054B0C">
        <w:rPr>
          <w:rFonts w:ascii="Arial" w:hAnsi="Arial" w:cs="Arial"/>
          <w:sz w:val="24"/>
          <w:szCs w:val="24"/>
        </w:rPr>
        <w:t xml:space="preserve">, 34(3), pp.409-422. </w:t>
      </w:r>
    </w:p>
    <w:p w14:paraId="31BBE30E" w14:textId="77777777" w:rsidR="00184CA0" w:rsidRPr="00054B0C" w:rsidRDefault="00184CA0" w:rsidP="00E1625F">
      <w:pPr>
        <w:rPr>
          <w:rFonts w:ascii="Arial" w:hAnsi="Arial" w:cs="Arial"/>
          <w:sz w:val="24"/>
          <w:szCs w:val="24"/>
        </w:rPr>
      </w:pPr>
      <w:r w:rsidRPr="00054B0C">
        <w:rPr>
          <w:rFonts w:ascii="Arial" w:hAnsi="Arial" w:cs="Arial"/>
          <w:sz w:val="24"/>
          <w:szCs w:val="24"/>
        </w:rPr>
        <w:lastRenderedPageBreak/>
        <w:t xml:space="preserve">Reddit (2025) Fitness test changes discussion. Available at: </w:t>
      </w:r>
      <w:hyperlink r:id="rId36" w:history="1">
        <w:r w:rsidRPr="00054B0C">
          <w:rPr>
            <w:rStyle w:val="Hyperlink"/>
            <w:rFonts w:ascii="Arial" w:hAnsi="Arial" w:cs="Arial"/>
            <w:sz w:val="24"/>
            <w:szCs w:val="24"/>
          </w:rPr>
          <w:t>https://www.reddit.com/r/policeuk/comments/1bk4f86/fitness_test_changes/</w:t>
        </w:r>
      </w:hyperlink>
      <w:r w:rsidRPr="00054B0C">
        <w:rPr>
          <w:rFonts w:ascii="Arial" w:hAnsi="Arial" w:cs="Arial"/>
          <w:sz w:val="24"/>
          <w:szCs w:val="24"/>
        </w:rPr>
        <w:t xml:space="preserve"> /(Accessed: 20 July 2025)</w:t>
      </w:r>
    </w:p>
    <w:p w14:paraId="10024CDB" w14:textId="77777777" w:rsidR="00184CA0" w:rsidRDefault="00184CA0" w:rsidP="00E1625F">
      <w:pPr>
        <w:rPr>
          <w:rFonts w:ascii="Arial" w:hAnsi="Arial" w:cs="Arial"/>
          <w:sz w:val="24"/>
          <w:szCs w:val="24"/>
        </w:rPr>
      </w:pPr>
      <w:r>
        <w:rPr>
          <w:rFonts w:ascii="Arial" w:hAnsi="Arial" w:cs="Arial"/>
          <w:sz w:val="24"/>
          <w:szCs w:val="24"/>
        </w:rPr>
        <w:t xml:space="preserve">Roberts, M.A., O’Dea, J., Boyce, A., &amp; Mannix, E.T. (2015). Fitness levels of firefighter recruits before and after a supervised exercise training programme. Journal of Strength and Conditioning Research, 29(3), 644-651. </w:t>
      </w:r>
    </w:p>
    <w:p w14:paraId="72521428" w14:textId="2591D4E9" w:rsidR="007F5D7B" w:rsidRDefault="007F5D7B" w:rsidP="00E1625F">
      <w:pPr>
        <w:rPr>
          <w:rFonts w:ascii="Arial" w:hAnsi="Arial" w:cs="Arial"/>
          <w:sz w:val="24"/>
          <w:szCs w:val="24"/>
        </w:rPr>
      </w:pPr>
      <w:r>
        <w:rPr>
          <w:rFonts w:ascii="Arial" w:hAnsi="Arial" w:cs="Arial"/>
          <w:sz w:val="24"/>
          <w:szCs w:val="24"/>
        </w:rPr>
        <w:t xml:space="preserve">Rammey, S.L., Downing, N.R. &amp; Franke, W.D (2009) ‘ Milwaukee police  department retirees: cardiovascular disease risk and morbidity among law enforcement officers; </w:t>
      </w:r>
      <w:r w:rsidRPr="007F5D7B">
        <w:rPr>
          <w:rFonts w:ascii="Arial" w:hAnsi="Arial" w:cs="Arial"/>
          <w:i/>
          <w:iCs/>
          <w:sz w:val="24"/>
          <w:szCs w:val="24"/>
        </w:rPr>
        <w:t>AAOHN Journel</w:t>
      </w:r>
      <w:r>
        <w:rPr>
          <w:rFonts w:ascii="Arial" w:hAnsi="Arial" w:cs="Arial"/>
          <w:sz w:val="24"/>
          <w:szCs w:val="24"/>
        </w:rPr>
        <w:t xml:space="preserve">, 57(11), pp. 448-453. </w:t>
      </w:r>
    </w:p>
    <w:p w14:paraId="434B2CF3" w14:textId="77777777" w:rsidR="00184CA0" w:rsidRPr="00054B0C" w:rsidRDefault="00184CA0" w:rsidP="00E1625F">
      <w:pPr>
        <w:rPr>
          <w:rFonts w:ascii="Arial" w:hAnsi="Arial" w:cs="Arial"/>
          <w:sz w:val="24"/>
          <w:szCs w:val="24"/>
        </w:rPr>
      </w:pPr>
      <w:r w:rsidRPr="00054B0C">
        <w:rPr>
          <w:rFonts w:ascii="Arial" w:hAnsi="Arial" w:cs="Arial"/>
          <w:sz w:val="24"/>
          <w:szCs w:val="24"/>
        </w:rPr>
        <w:t xml:space="preserve">Saunders, I. (2023) Why are chiefs disregarding the new scientifically proven 3.7 fitness test level? Police Federation. Available at: </w:t>
      </w:r>
      <w:hyperlink r:id="rId37" w:history="1">
        <w:r w:rsidRPr="00054B0C">
          <w:rPr>
            <w:rStyle w:val="Hyperlink"/>
            <w:rFonts w:ascii="Arial" w:hAnsi="Arial" w:cs="Arial"/>
            <w:sz w:val="24"/>
            <w:szCs w:val="24"/>
          </w:rPr>
          <w:t>https://www.polfed.org/wiltshire/news/2023/why-are-chiefs-disregarding-the-new-scientifically-proven-37-fitness-test-level/</w:t>
        </w:r>
      </w:hyperlink>
      <w:r w:rsidRPr="00054B0C">
        <w:rPr>
          <w:rFonts w:ascii="Arial" w:hAnsi="Arial" w:cs="Arial"/>
          <w:sz w:val="24"/>
          <w:szCs w:val="24"/>
        </w:rPr>
        <w:t xml:space="preserve"> /(Accessed: 20 July 2025)</w:t>
      </w:r>
    </w:p>
    <w:p w14:paraId="36083361" w14:textId="77777777" w:rsidR="00184CA0" w:rsidRPr="00054B0C" w:rsidRDefault="00184CA0" w:rsidP="00E1625F">
      <w:pPr>
        <w:rPr>
          <w:rFonts w:ascii="Arial" w:hAnsi="Arial" w:cs="Arial"/>
          <w:sz w:val="24"/>
          <w:szCs w:val="24"/>
        </w:rPr>
      </w:pPr>
      <w:r w:rsidRPr="00054B0C">
        <w:rPr>
          <w:rFonts w:ascii="Arial" w:hAnsi="Arial" w:cs="Arial"/>
          <w:sz w:val="24"/>
          <w:szCs w:val="24"/>
        </w:rPr>
        <w:t>Saunders, M., Lewis, P. &amp; Thornhill, A. (2012) Research Methods for Business Students. 6</w:t>
      </w:r>
      <w:r w:rsidRPr="00054B0C">
        <w:rPr>
          <w:rFonts w:ascii="Arial" w:hAnsi="Arial" w:cs="Arial"/>
          <w:sz w:val="24"/>
          <w:szCs w:val="24"/>
          <w:vertAlign w:val="superscript"/>
        </w:rPr>
        <w:t>th</w:t>
      </w:r>
      <w:r w:rsidRPr="00054B0C">
        <w:rPr>
          <w:rFonts w:ascii="Arial" w:hAnsi="Arial" w:cs="Arial"/>
          <w:sz w:val="24"/>
          <w:szCs w:val="24"/>
        </w:rPr>
        <w:t xml:space="preserve"> edn. Harlow: Pearson Education. </w:t>
      </w:r>
    </w:p>
    <w:p w14:paraId="73A7E68E" w14:textId="77777777" w:rsidR="00184CA0" w:rsidRPr="00054B0C" w:rsidRDefault="00184CA0" w:rsidP="00E1625F">
      <w:pPr>
        <w:rPr>
          <w:rFonts w:ascii="Arial" w:hAnsi="Arial" w:cs="Arial"/>
          <w:sz w:val="24"/>
          <w:szCs w:val="24"/>
        </w:rPr>
      </w:pPr>
      <w:r w:rsidRPr="00054B0C">
        <w:rPr>
          <w:rFonts w:ascii="Arial" w:hAnsi="Arial" w:cs="Arial"/>
          <w:sz w:val="24"/>
          <w:szCs w:val="24"/>
        </w:rPr>
        <w:t xml:space="preserve">Shusko, M. et al., (2017). Recruit Fitness as a predictor of police academy graduation. Occupational Medicine, 67(3), pp. 235-242. </w:t>
      </w:r>
    </w:p>
    <w:p w14:paraId="0B44B905" w14:textId="77777777" w:rsidR="00184CA0" w:rsidRDefault="00184CA0" w:rsidP="00E1625F">
      <w:pPr>
        <w:rPr>
          <w:rFonts w:ascii="Arial" w:hAnsi="Arial" w:cs="Arial"/>
          <w:sz w:val="24"/>
          <w:szCs w:val="24"/>
        </w:rPr>
      </w:pPr>
      <w:r w:rsidRPr="00054B0C">
        <w:rPr>
          <w:rFonts w:ascii="Arial" w:hAnsi="Arial" w:cs="Arial"/>
          <w:sz w:val="24"/>
          <w:szCs w:val="24"/>
        </w:rPr>
        <w:t xml:space="preserve">Siddle, J., Thomas, P &amp; Garner, P., (2019). Resistant training interventions for arrest related violence reduction. </w:t>
      </w:r>
      <w:r w:rsidRPr="00054B0C">
        <w:rPr>
          <w:rFonts w:ascii="Arial" w:hAnsi="Arial" w:cs="Arial"/>
          <w:i/>
          <w:iCs/>
          <w:sz w:val="24"/>
          <w:szCs w:val="24"/>
        </w:rPr>
        <w:t>Journal of Strength and Conditioning Research</w:t>
      </w:r>
      <w:r w:rsidRPr="00054B0C">
        <w:rPr>
          <w:rFonts w:ascii="Arial" w:hAnsi="Arial" w:cs="Arial"/>
          <w:sz w:val="24"/>
          <w:szCs w:val="24"/>
        </w:rPr>
        <w:t>, 33(7), pp.1950-1958</w:t>
      </w:r>
    </w:p>
    <w:p w14:paraId="627EE94D" w14:textId="2D3FA738" w:rsidR="007F5D7B" w:rsidRPr="00054B0C" w:rsidRDefault="007F5D7B" w:rsidP="00E1625F">
      <w:pPr>
        <w:rPr>
          <w:rFonts w:ascii="Arial" w:hAnsi="Arial" w:cs="Arial"/>
          <w:sz w:val="24"/>
          <w:szCs w:val="24"/>
        </w:rPr>
      </w:pPr>
      <w:r>
        <w:rPr>
          <w:rFonts w:ascii="Arial" w:hAnsi="Arial" w:cs="Arial"/>
          <w:sz w:val="24"/>
          <w:szCs w:val="24"/>
        </w:rPr>
        <w:t xml:space="preserve">Soderstrom, M. &amp; Cummings, D.R. (2022) ‘Physical fitness standards and the diversity challenge in policing: </w:t>
      </w:r>
      <w:r w:rsidRPr="007F5D7B">
        <w:rPr>
          <w:rFonts w:ascii="Arial" w:hAnsi="Arial" w:cs="Arial"/>
          <w:i/>
          <w:iCs/>
          <w:sz w:val="24"/>
          <w:szCs w:val="24"/>
        </w:rPr>
        <w:t>A case study; Policing: A Journal of Policy and Practic</w:t>
      </w:r>
      <w:r>
        <w:rPr>
          <w:rFonts w:ascii="Arial" w:hAnsi="Arial" w:cs="Arial"/>
          <w:sz w:val="24"/>
          <w:szCs w:val="24"/>
        </w:rPr>
        <w:t xml:space="preserve">e, 16(1), pp. 243-259. </w:t>
      </w:r>
    </w:p>
    <w:p w14:paraId="667AA9CA" w14:textId="77777777" w:rsidR="00184CA0" w:rsidRPr="00054B0C" w:rsidRDefault="00184CA0" w:rsidP="00E1625F">
      <w:pPr>
        <w:rPr>
          <w:rFonts w:ascii="Arial" w:hAnsi="Arial" w:cs="Arial"/>
          <w:sz w:val="24"/>
          <w:szCs w:val="24"/>
        </w:rPr>
      </w:pPr>
      <w:r w:rsidRPr="00054B0C">
        <w:rPr>
          <w:rFonts w:ascii="Arial" w:hAnsi="Arial" w:cs="Arial"/>
          <w:sz w:val="24"/>
          <w:szCs w:val="24"/>
        </w:rPr>
        <w:t xml:space="preserve">Spiteri, T., Coetzee, B. &amp; Dawson, B., (2016). High- intensity interval training for foot pursuit readiness. </w:t>
      </w:r>
      <w:r w:rsidRPr="00054B0C">
        <w:rPr>
          <w:rFonts w:ascii="Arial" w:hAnsi="Arial" w:cs="Arial"/>
          <w:i/>
          <w:iCs/>
          <w:sz w:val="24"/>
          <w:szCs w:val="24"/>
        </w:rPr>
        <w:t>Journal of Sports Sciences</w:t>
      </w:r>
      <w:r w:rsidRPr="00054B0C">
        <w:rPr>
          <w:rFonts w:ascii="Arial" w:hAnsi="Arial" w:cs="Arial"/>
          <w:sz w:val="24"/>
          <w:szCs w:val="24"/>
        </w:rPr>
        <w:t xml:space="preserve">, 34 (20), pp1949-1956. </w:t>
      </w:r>
    </w:p>
    <w:p w14:paraId="0AD09456" w14:textId="77777777" w:rsidR="00184CA0" w:rsidRPr="00054B0C" w:rsidRDefault="00184CA0" w:rsidP="00E1625F">
      <w:pPr>
        <w:rPr>
          <w:rFonts w:ascii="Arial" w:hAnsi="Arial" w:cs="Arial"/>
          <w:sz w:val="24"/>
          <w:szCs w:val="24"/>
        </w:rPr>
      </w:pPr>
      <w:r w:rsidRPr="00054B0C">
        <w:rPr>
          <w:rFonts w:ascii="Arial" w:hAnsi="Arial" w:cs="Arial"/>
          <w:sz w:val="24"/>
          <w:szCs w:val="24"/>
        </w:rPr>
        <w:t xml:space="preserve">Teddlie, C. &amp; Yu, F. (2007) ‘Mixed Methods Sampling: A Typology with Examples’ , Journal of Mixed Methods Research, 1(1), pp. 77-100. </w:t>
      </w:r>
    </w:p>
    <w:p w14:paraId="7ED75492" w14:textId="77777777" w:rsidR="00184CA0" w:rsidRDefault="00184CA0" w:rsidP="00E1625F">
      <w:pPr>
        <w:rPr>
          <w:rFonts w:ascii="Arial" w:hAnsi="Arial" w:cs="Arial"/>
          <w:sz w:val="24"/>
          <w:szCs w:val="24"/>
        </w:rPr>
      </w:pPr>
      <w:r w:rsidRPr="00054B0C">
        <w:rPr>
          <w:rFonts w:ascii="Arial" w:hAnsi="Arial" w:cs="Arial"/>
          <w:sz w:val="24"/>
          <w:szCs w:val="24"/>
        </w:rPr>
        <w:t xml:space="preserve">Thielgen, M.M. &amp; Schade, S. (2024) ‘Psychological demands of modern Uk policing’ Journal of Police and Criminal Psychological, 39, pp.660-670. </w:t>
      </w:r>
    </w:p>
    <w:p w14:paraId="282017A9" w14:textId="3EB7DEFF" w:rsidR="00655607" w:rsidRDefault="00655607" w:rsidP="00E1625F">
      <w:pPr>
        <w:rPr>
          <w:rFonts w:ascii="Arial" w:eastAsia="Times New Roman" w:hAnsi="Arial" w:cs="Arial"/>
          <w:color w:val="000000"/>
          <w:sz w:val="24"/>
          <w:szCs w:val="24"/>
        </w:rPr>
      </w:pPr>
      <w:r w:rsidRPr="00BC685D">
        <w:rPr>
          <w:rFonts w:ascii="Arial" w:eastAsia="Times New Roman" w:hAnsi="Arial" w:cs="Arial"/>
          <w:color w:val="000000"/>
          <w:sz w:val="24"/>
          <w:szCs w:val="24"/>
        </w:rPr>
        <w:t>Zhang, Z., He, J., Zhang, X., Zhao, L., &amp; Deng, Y. (2025). Analysis of physical fitness tests for police officers in various countries: a scoping review. Frontiers in Physiology, 16, Article 1703389</w:t>
      </w:r>
      <w:r>
        <w:rPr>
          <w:rFonts w:ascii="Arial" w:eastAsia="Times New Roman" w:hAnsi="Arial" w:cs="Arial"/>
          <w:color w:val="000000"/>
          <w:sz w:val="24"/>
          <w:szCs w:val="24"/>
        </w:rPr>
        <w:t xml:space="preserve">, pp.1-12. </w:t>
      </w:r>
    </w:p>
    <w:p w14:paraId="3DCD85D3" w14:textId="77777777" w:rsidR="009B20DB" w:rsidRDefault="009B20DB" w:rsidP="00E1625F">
      <w:pPr>
        <w:rPr>
          <w:rFonts w:ascii="Arial" w:hAnsi="Arial" w:cs="Arial"/>
          <w:sz w:val="24"/>
          <w:szCs w:val="24"/>
        </w:rPr>
      </w:pPr>
    </w:p>
    <w:p w14:paraId="575058C1" w14:textId="77777777" w:rsidR="00EC3A53" w:rsidRDefault="00EC3A53" w:rsidP="0090667A">
      <w:pPr>
        <w:spacing w:line="480" w:lineRule="auto"/>
        <w:jc w:val="both"/>
        <w:rPr>
          <w:rFonts w:ascii="Arial" w:eastAsia="Times New Roman" w:hAnsi="Arial" w:cs="Arial"/>
          <w:b/>
          <w:bCs/>
          <w:color w:val="156082" w:themeColor="accent1"/>
          <w:sz w:val="36"/>
          <w:szCs w:val="36"/>
          <w:u w:val="single"/>
        </w:rPr>
      </w:pPr>
    </w:p>
    <w:p w14:paraId="27875651" w14:textId="0931D1F5" w:rsidR="0090667A" w:rsidRPr="003F6781" w:rsidRDefault="0043377B" w:rsidP="0090667A">
      <w:pPr>
        <w:spacing w:line="480" w:lineRule="auto"/>
        <w:jc w:val="both"/>
        <w:rPr>
          <w:rFonts w:ascii="Arial" w:eastAsia="Times New Roman" w:hAnsi="Arial" w:cs="Arial"/>
          <w:b/>
          <w:bCs/>
          <w:color w:val="156082" w:themeColor="accent1"/>
          <w:sz w:val="36"/>
          <w:szCs w:val="36"/>
          <w:u w:val="single"/>
        </w:rPr>
      </w:pPr>
      <w:r w:rsidRPr="003F6781">
        <w:rPr>
          <w:rFonts w:ascii="Arial" w:eastAsia="Times New Roman" w:hAnsi="Arial" w:cs="Arial"/>
          <w:b/>
          <w:bCs/>
          <w:color w:val="156082" w:themeColor="accent1"/>
          <w:sz w:val="36"/>
          <w:szCs w:val="36"/>
          <w:u w:val="single"/>
        </w:rPr>
        <w:lastRenderedPageBreak/>
        <w:t xml:space="preserve">Appendices </w:t>
      </w:r>
    </w:p>
    <w:p w14:paraId="260C8D62" w14:textId="2D595DD8" w:rsidR="008A2D75" w:rsidRPr="003F6781" w:rsidRDefault="0043377B" w:rsidP="0090667A">
      <w:pPr>
        <w:spacing w:line="480" w:lineRule="auto"/>
        <w:jc w:val="both"/>
        <w:rPr>
          <w:rFonts w:ascii="Arial" w:eastAsia="Times New Roman" w:hAnsi="Arial" w:cs="Arial"/>
          <w:b/>
          <w:bCs/>
          <w:color w:val="156082" w:themeColor="accent1"/>
          <w:sz w:val="32"/>
          <w:szCs w:val="32"/>
          <w:u w:val="single"/>
        </w:rPr>
      </w:pPr>
      <w:r w:rsidRPr="003F6781">
        <w:rPr>
          <w:rFonts w:ascii="Arial" w:hAnsi="Arial" w:cs="Arial"/>
          <w:b/>
          <w:bCs/>
          <w:color w:val="156082" w:themeColor="accent1"/>
          <w:sz w:val="32"/>
          <w:szCs w:val="32"/>
          <w:u w:val="single"/>
        </w:rPr>
        <w:t>Appendix</w:t>
      </w:r>
      <w:r w:rsidR="00B508E3">
        <w:rPr>
          <w:rFonts w:ascii="Arial" w:hAnsi="Arial" w:cs="Arial"/>
          <w:b/>
          <w:bCs/>
          <w:color w:val="156082" w:themeColor="accent1"/>
          <w:sz w:val="32"/>
          <w:szCs w:val="32"/>
          <w:u w:val="single"/>
        </w:rPr>
        <w:t xml:space="preserve"> A:</w:t>
      </w:r>
      <w:r w:rsidRPr="003F6781">
        <w:rPr>
          <w:rFonts w:ascii="Arial" w:hAnsi="Arial" w:cs="Arial"/>
          <w:b/>
          <w:bCs/>
          <w:color w:val="156082" w:themeColor="accent1"/>
          <w:sz w:val="32"/>
          <w:szCs w:val="32"/>
          <w:u w:val="single"/>
        </w:rPr>
        <w:t xml:space="preserve"> Application for </w:t>
      </w:r>
      <w:r w:rsidR="0090667A" w:rsidRPr="003F6781">
        <w:rPr>
          <w:rFonts w:ascii="Arial" w:hAnsi="Arial" w:cs="Arial"/>
          <w:b/>
          <w:bCs/>
          <w:color w:val="156082" w:themeColor="accent1"/>
          <w:sz w:val="32"/>
          <w:szCs w:val="32"/>
          <w:u w:val="single"/>
        </w:rPr>
        <w:t>E</w:t>
      </w:r>
      <w:r w:rsidRPr="003F6781">
        <w:rPr>
          <w:rFonts w:ascii="Arial" w:hAnsi="Arial" w:cs="Arial"/>
          <w:b/>
          <w:bCs/>
          <w:color w:val="156082" w:themeColor="accent1"/>
          <w:sz w:val="32"/>
          <w:szCs w:val="32"/>
          <w:u w:val="single"/>
        </w:rPr>
        <w:t xml:space="preserve">thical </w:t>
      </w:r>
      <w:r w:rsidR="0090667A" w:rsidRPr="003F6781">
        <w:rPr>
          <w:rFonts w:ascii="Arial" w:hAnsi="Arial" w:cs="Arial"/>
          <w:b/>
          <w:bCs/>
          <w:color w:val="156082" w:themeColor="accent1"/>
          <w:sz w:val="32"/>
          <w:szCs w:val="32"/>
          <w:u w:val="single"/>
        </w:rPr>
        <w:t>A</w:t>
      </w:r>
      <w:r w:rsidRPr="003F6781">
        <w:rPr>
          <w:rFonts w:ascii="Arial" w:hAnsi="Arial" w:cs="Arial"/>
          <w:b/>
          <w:bCs/>
          <w:color w:val="156082" w:themeColor="accent1"/>
          <w:sz w:val="32"/>
          <w:szCs w:val="32"/>
          <w:u w:val="single"/>
        </w:rPr>
        <w:t>pproval</w:t>
      </w:r>
    </w:p>
    <w:tbl>
      <w:tblPr>
        <w:tblStyle w:val="TableGrid"/>
        <w:tblpPr w:leftFromText="180" w:rightFromText="180" w:vertAnchor="text" w:horzAnchor="margin" w:tblpXSpec="center" w:tblpY="253"/>
        <w:tblW w:w="10435" w:type="dxa"/>
        <w:tblLook w:val="04A0" w:firstRow="1" w:lastRow="0" w:firstColumn="1" w:lastColumn="0" w:noHBand="0" w:noVBand="1"/>
      </w:tblPr>
      <w:tblGrid>
        <w:gridCol w:w="10435"/>
      </w:tblGrid>
      <w:tr w:rsidR="00874E48" w:rsidRPr="00A42F82" w14:paraId="58FDE4C4" w14:textId="77777777" w:rsidTr="00874E48">
        <w:tc>
          <w:tcPr>
            <w:tcW w:w="10435" w:type="dxa"/>
          </w:tcPr>
          <w:p w14:paraId="6882499E" w14:textId="77777777" w:rsidR="00874E48" w:rsidRPr="006E7B19" w:rsidRDefault="00874E48" w:rsidP="00874E4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rPr>
            </w:pPr>
            <w:r w:rsidRPr="006E7B19">
              <w:rPr>
                <w:rFonts w:ascii="Arial" w:hAnsi="Arial" w:cs="Arial"/>
                <w:b/>
                <w:bCs/>
              </w:rPr>
              <w:t>RESEARCH STUDENTS</w:t>
            </w:r>
          </w:p>
          <w:p w14:paraId="694F28B5" w14:textId="77777777" w:rsidR="00874E48" w:rsidRPr="00A42F82" w:rsidRDefault="00874E48" w:rsidP="00874E4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r w:rsidRPr="00A42F82">
              <w:rPr>
                <w:rFonts w:ascii="Arial" w:hAnsi="Arial" w:cs="Arial"/>
              </w:rPr>
              <w:t xml:space="preserve">This form is to be completed by the student within </w:t>
            </w:r>
            <w:r>
              <w:rPr>
                <w:rFonts w:ascii="Arial" w:hAnsi="Arial" w:cs="Arial"/>
                <w:b/>
              </w:rPr>
              <w:t>SIX</w:t>
            </w:r>
            <w:r w:rsidRPr="00A42F82">
              <w:rPr>
                <w:rFonts w:ascii="Arial" w:hAnsi="Arial" w:cs="Arial"/>
              </w:rPr>
              <w:t xml:space="preserve"> months for full-time students and </w:t>
            </w:r>
            <w:r>
              <w:rPr>
                <w:rFonts w:ascii="Arial" w:hAnsi="Arial" w:cs="Arial"/>
                <w:b/>
              </w:rPr>
              <w:t>TWELVE</w:t>
            </w:r>
            <w:r w:rsidRPr="00A42F82">
              <w:rPr>
                <w:rFonts w:ascii="Arial" w:hAnsi="Arial" w:cs="Arial"/>
                <w:b/>
              </w:rPr>
              <w:t xml:space="preserve"> </w:t>
            </w:r>
            <w:r w:rsidRPr="00A42F82">
              <w:rPr>
                <w:rFonts w:ascii="Arial" w:hAnsi="Arial" w:cs="Arial"/>
              </w:rPr>
              <w:t>months for part time students, after the commencement of the research degree or</w:t>
            </w:r>
            <w:r>
              <w:rPr>
                <w:rFonts w:ascii="Arial" w:hAnsi="Arial" w:cs="Arial"/>
              </w:rPr>
              <w:t xml:space="preserve"> </w:t>
            </w:r>
            <w:r w:rsidRPr="00A42F82">
              <w:rPr>
                <w:rFonts w:ascii="Arial" w:hAnsi="Arial" w:cs="Arial"/>
              </w:rPr>
              <w:t xml:space="preserve">following progression to Part Two of your course. </w:t>
            </w:r>
          </w:p>
          <w:p w14:paraId="1CD9A0B1" w14:textId="77777777" w:rsidR="00874E48" w:rsidRPr="00A42F82" w:rsidRDefault="00874E48" w:rsidP="00874E4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rPr>
            </w:pPr>
          </w:p>
          <w:p w14:paraId="63F66038" w14:textId="77777777" w:rsidR="00874E48" w:rsidRDefault="00874E48" w:rsidP="00874E4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rPr>
            </w:pPr>
            <w:r w:rsidRPr="00A42F82">
              <w:rPr>
                <w:rFonts w:ascii="Arial" w:hAnsi="Arial" w:cs="Arial"/>
                <w:bCs/>
              </w:rPr>
              <w:t xml:space="preserve">Once complete, submit this form via the </w:t>
            </w:r>
            <w:r w:rsidRPr="00A42F82">
              <w:rPr>
                <w:rFonts w:ascii="Arial" w:hAnsi="Arial" w:cs="Arial"/>
                <w:b/>
                <w:i/>
                <w:iCs/>
                <w:u w:val="single"/>
              </w:rPr>
              <w:t xml:space="preserve">MyTSD </w:t>
            </w:r>
            <w:r>
              <w:rPr>
                <w:rFonts w:ascii="Arial" w:hAnsi="Arial" w:cs="Arial"/>
                <w:b/>
                <w:i/>
                <w:iCs/>
                <w:u w:val="single"/>
              </w:rPr>
              <w:t xml:space="preserve">Doctoral College </w:t>
            </w:r>
            <w:r w:rsidRPr="00A42F82">
              <w:rPr>
                <w:rFonts w:ascii="Arial" w:hAnsi="Arial" w:cs="Arial"/>
                <w:b/>
                <w:i/>
                <w:iCs/>
                <w:u w:val="single"/>
              </w:rPr>
              <w:t>Portal</w:t>
            </w:r>
            <w:r w:rsidRPr="00A42F82">
              <w:rPr>
                <w:rFonts w:ascii="Arial" w:hAnsi="Arial" w:cs="Arial"/>
                <w:bCs/>
              </w:rPr>
              <w:t xml:space="preserve"> at (</w:t>
            </w:r>
            <w:hyperlink r:id="rId38" w:history="1">
              <w:r w:rsidRPr="00A42F82">
                <w:rPr>
                  <w:rStyle w:val="Hyperlink"/>
                  <w:rFonts w:ascii="Arial" w:hAnsi="Arial" w:cs="Arial"/>
                  <w:bCs/>
                </w:rPr>
                <w:t>https://mytsd.uwtsd.ac.uk</w:t>
              </w:r>
            </w:hyperlink>
            <w:r w:rsidRPr="00A42F82">
              <w:rPr>
                <w:rFonts w:ascii="Arial" w:hAnsi="Arial" w:cs="Arial"/>
                <w:bCs/>
              </w:rPr>
              <w:t>).</w:t>
            </w:r>
          </w:p>
          <w:p w14:paraId="7DD62DD7" w14:textId="77777777" w:rsidR="00874E48" w:rsidRDefault="00874E48" w:rsidP="00874E4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p>
          <w:p w14:paraId="1CA987B8" w14:textId="77777777" w:rsidR="00874E48" w:rsidRDefault="00874E48" w:rsidP="00874E4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r w:rsidRPr="00384BA8">
              <w:rPr>
                <w:rFonts w:ascii="Arial" w:hAnsi="Arial" w:cs="Arial"/>
              </w:rPr>
              <w:t>This document is also available in Welsh.</w:t>
            </w:r>
          </w:p>
          <w:p w14:paraId="2EC86600" w14:textId="77777777" w:rsidR="00874E48" w:rsidRPr="00A42F82" w:rsidRDefault="00874E48" w:rsidP="00874E4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p>
        </w:tc>
      </w:tr>
      <w:tr w:rsidR="00874E48" w:rsidRPr="00A42F82" w14:paraId="6E839818" w14:textId="77777777" w:rsidTr="00874E48">
        <w:tc>
          <w:tcPr>
            <w:tcW w:w="10435" w:type="dxa"/>
          </w:tcPr>
          <w:p w14:paraId="1F3E1A15" w14:textId="77777777" w:rsidR="00874E48" w:rsidRPr="00A42F82" w:rsidRDefault="00874E48" w:rsidP="00874E48">
            <w:pPr>
              <w:rPr>
                <w:rFonts w:ascii="Arial" w:hAnsi="Arial" w:cs="Arial"/>
                <w:b/>
              </w:rPr>
            </w:pPr>
            <w:r w:rsidRPr="00A42F82">
              <w:rPr>
                <w:rFonts w:ascii="Arial" w:hAnsi="Arial" w:cs="Arial"/>
                <w:b/>
              </w:rPr>
              <w:t>RESEARCH STAFF ONLY</w:t>
            </w:r>
          </w:p>
          <w:p w14:paraId="2C7B5A2B" w14:textId="77777777" w:rsidR="00874E48" w:rsidRPr="00A42F82" w:rsidRDefault="00874E48" w:rsidP="00874E48">
            <w:pPr>
              <w:rPr>
                <w:rFonts w:ascii="Arial" w:hAnsi="Arial" w:cs="Arial"/>
              </w:rPr>
            </w:pPr>
            <w:r w:rsidRPr="00A42F82">
              <w:rPr>
                <w:rFonts w:ascii="Arial" w:hAnsi="Arial" w:cs="Arial"/>
              </w:rPr>
              <w:t xml:space="preserve">All communications relating to this application during its processing must be in writing and emailed to </w:t>
            </w:r>
            <w:hyperlink r:id="rId39"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133EE27D" w14:textId="77777777" w:rsidR="00874E48" w:rsidRPr="00A42F82" w:rsidRDefault="00874E48" w:rsidP="00874E48">
            <w:pPr>
              <w:rPr>
                <w:rFonts w:ascii="Arial" w:hAnsi="Arial" w:cs="Arial"/>
              </w:rPr>
            </w:pPr>
          </w:p>
        </w:tc>
      </w:tr>
      <w:tr w:rsidR="00874E48" w:rsidRPr="00A42F82" w14:paraId="395D95FC" w14:textId="77777777" w:rsidTr="00874E48">
        <w:tc>
          <w:tcPr>
            <w:tcW w:w="10435" w:type="dxa"/>
          </w:tcPr>
          <w:p w14:paraId="496EC3E2" w14:textId="77777777" w:rsidR="00874E48" w:rsidRPr="00A42F82" w:rsidRDefault="00874E48" w:rsidP="00874E48">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4A98B8B3" w14:textId="77777777" w:rsidR="008A2D75" w:rsidRPr="00A42F82" w:rsidRDefault="008A2D75" w:rsidP="008A2D75">
      <w:pPr>
        <w:tabs>
          <w:tab w:val="left" w:pos="5103"/>
        </w:tabs>
        <w:jc w:val="both"/>
        <w:rPr>
          <w:rFonts w:ascii="Arial" w:hAnsi="Arial" w:cs="Arial"/>
          <w:b/>
          <w:bCs/>
        </w:rPr>
      </w:pPr>
    </w:p>
    <w:p w14:paraId="621BEE7A" w14:textId="77777777" w:rsidR="008A2D75" w:rsidRPr="00A42F82" w:rsidRDefault="008A2D75" w:rsidP="008A2D75">
      <w:pPr>
        <w:tabs>
          <w:tab w:val="left" w:pos="5103"/>
        </w:tabs>
        <w:jc w:val="both"/>
        <w:rPr>
          <w:rFonts w:ascii="Arial" w:hAnsi="Arial" w:cs="Arial"/>
          <w:b/>
          <w:bCs/>
        </w:rPr>
      </w:pPr>
    </w:p>
    <w:p w14:paraId="6498A14C" w14:textId="77777777" w:rsidR="008A2D75" w:rsidRPr="00A42F82" w:rsidRDefault="008A2D75" w:rsidP="008A2D75">
      <w:pPr>
        <w:tabs>
          <w:tab w:val="left" w:pos="5103"/>
        </w:tabs>
        <w:jc w:val="both"/>
        <w:rPr>
          <w:rFonts w:ascii="Arial" w:hAnsi="Arial" w:cs="Arial"/>
          <w:b/>
          <w:bCs/>
        </w:rPr>
      </w:pPr>
      <w:r w:rsidRPr="00A42F82">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4E70DECA" w14:textId="77777777" w:rsidR="008A2D75" w:rsidRPr="00A42F82" w:rsidRDefault="008A2D75" w:rsidP="008A2D75">
      <w:pPr>
        <w:tabs>
          <w:tab w:val="left" w:pos="5103"/>
        </w:tabs>
        <w:jc w:val="center"/>
        <w:rPr>
          <w:rFonts w:ascii="Arial" w:hAnsi="Arial" w:cs="Arial"/>
          <w:b/>
          <w:bCs/>
          <w:sz w:val="16"/>
          <w:szCs w:val="16"/>
        </w:rPr>
      </w:pPr>
    </w:p>
    <w:p w14:paraId="5B1FC0BA" w14:textId="77777777" w:rsidR="008A2D75" w:rsidRPr="00A42F82" w:rsidRDefault="008A2D75" w:rsidP="008A2D75">
      <w:pPr>
        <w:tabs>
          <w:tab w:val="left" w:pos="5103"/>
        </w:tabs>
        <w:jc w:val="both"/>
        <w:rPr>
          <w:rFonts w:ascii="Arial" w:hAnsi="Arial" w:cs="Arial"/>
        </w:rPr>
      </w:pPr>
      <w:r w:rsidRPr="00A42F82">
        <w:rPr>
          <w:rFonts w:ascii="Arial" w:hAnsi="Arial" w:cs="Arial"/>
        </w:rPr>
        <w:t xml:space="preserve">The University follows the OECD Frascati manual definition of </w:t>
      </w:r>
      <w:r w:rsidRPr="00A42F82">
        <w:rPr>
          <w:rFonts w:ascii="Arial" w:hAnsi="Arial" w:cs="Arial"/>
          <w:b/>
        </w:rPr>
        <w:t>research activity</w:t>
      </w:r>
      <w:r w:rsidRPr="00A42F82">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C317523" w14:textId="77777777" w:rsidR="008A2D75" w:rsidRPr="00A42F82" w:rsidRDefault="008A2D75" w:rsidP="008A2D75">
      <w:pPr>
        <w:tabs>
          <w:tab w:val="left" w:pos="5103"/>
        </w:tabs>
        <w:jc w:val="both"/>
        <w:rPr>
          <w:rFonts w:ascii="Arial" w:hAnsi="Arial" w:cs="Arial"/>
        </w:rPr>
      </w:pPr>
    </w:p>
    <w:p w14:paraId="4067AA30" w14:textId="77777777" w:rsidR="008A2D75" w:rsidRPr="00A42F82" w:rsidRDefault="008A2D75" w:rsidP="008A2D75">
      <w:pPr>
        <w:tabs>
          <w:tab w:val="left" w:pos="5103"/>
        </w:tabs>
        <w:jc w:val="both"/>
        <w:rPr>
          <w:rFonts w:ascii="Arial" w:hAnsi="Arial" w:cs="Arial"/>
        </w:rPr>
      </w:pPr>
      <w:r w:rsidRPr="00A42F82">
        <w:rPr>
          <w:rFonts w:ascii="Arial" w:hAnsi="Arial" w:cs="Arial"/>
        </w:rPr>
        <w:t>The individual undertaking the research activity is known as the “principal researcher”.</w:t>
      </w:r>
    </w:p>
    <w:p w14:paraId="63F8D19F" w14:textId="77777777" w:rsidR="008A2D75" w:rsidRPr="00A42F82" w:rsidRDefault="008A2D75" w:rsidP="008A2D75">
      <w:pPr>
        <w:tabs>
          <w:tab w:val="left" w:pos="5103"/>
        </w:tabs>
        <w:jc w:val="both"/>
        <w:rPr>
          <w:rFonts w:ascii="Arial" w:hAnsi="Arial" w:cs="Arial"/>
        </w:rPr>
      </w:pPr>
    </w:p>
    <w:p w14:paraId="5B8EA6F6" w14:textId="77777777" w:rsidR="008A2D75" w:rsidRPr="00A42F82" w:rsidRDefault="008A2D75" w:rsidP="008A2D75">
      <w:pPr>
        <w:tabs>
          <w:tab w:val="left" w:pos="5103"/>
        </w:tabs>
        <w:jc w:val="both"/>
        <w:rPr>
          <w:rFonts w:ascii="Arial" w:hAnsi="Arial" w:cs="Arial"/>
        </w:rPr>
      </w:pPr>
      <w:r w:rsidRPr="00A42F82">
        <w:rPr>
          <w:rFonts w:ascii="Arial" w:hAnsi="Arial" w:cs="Arial"/>
        </w:rPr>
        <w:t>Ethical approval is not required for routine audits, performance reviews, quality assurance studies, testing within normal educational requirements, and literary or artistic criticism.</w:t>
      </w:r>
    </w:p>
    <w:p w14:paraId="0AA82248" w14:textId="77777777" w:rsidR="008A2D75" w:rsidRPr="00A42F82" w:rsidRDefault="008A2D75" w:rsidP="008A2D75">
      <w:pPr>
        <w:tabs>
          <w:tab w:val="left" w:pos="5103"/>
        </w:tabs>
        <w:jc w:val="both"/>
        <w:rPr>
          <w:rFonts w:ascii="Arial" w:hAnsi="Arial" w:cs="Arial"/>
        </w:rPr>
      </w:pPr>
    </w:p>
    <w:p w14:paraId="6F37E1BF" w14:textId="77777777" w:rsidR="008A2D75" w:rsidRPr="00A42F82" w:rsidRDefault="008A2D75" w:rsidP="008A2D75">
      <w:pPr>
        <w:tabs>
          <w:tab w:val="left" w:pos="5103"/>
        </w:tabs>
        <w:jc w:val="both"/>
        <w:rPr>
          <w:rFonts w:ascii="Arial" w:hAnsi="Arial" w:cs="Arial"/>
          <w:b/>
          <w:bCs/>
        </w:rPr>
      </w:pPr>
      <w:r w:rsidRPr="00A42F82">
        <w:rPr>
          <w:rFonts w:ascii="Arial" w:hAnsi="Arial" w:cs="Arial"/>
          <w:b/>
          <w:bCs/>
        </w:rPr>
        <w:t>Please read the notes for guidance before completing ALL sections of the form.</w:t>
      </w:r>
    </w:p>
    <w:p w14:paraId="4DDC4210" w14:textId="77777777" w:rsidR="008A2D75" w:rsidRPr="00A42F82" w:rsidRDefault="008A2D75" w:rsidP="008A2D75">
      <w:pPr>
        <w:autoSpaceDE w:val="0"/>
        <w:autoSpaceDN w:val="0"/>
        <w:adjustRightInd w:val="0"/>
        <w:jc w:val="both"/>
        <w:rPr>
          <w:rFonts w:ascii="Arial" w:hAnsi="Arial" w:cs="Arial"/>
        </w:rPr>
      </w:pPr>
    </w:p>
    <w:p w14:paraId="15DF4C63" w14:textId="77777777" w:rsidR="008A2D75" w:rsidRPr="00A42F82" w:rsidRDefault="008A2D75" w:rsidP="008A2D75">
      <w:pPr>
        <w:autoSpaceDE w:val="0"/>
        <w:autoSpaceDN w:val="0"/>
        <w:adjustRightInd w:val="0"/>
        <w:jc w:val="both"/>
        <w:rPr>
          <w:rFonts w:ascii="Arial" w:hAnsi="Arial" w:cs="Arial"/>
        </w:rPr>
      </w:pPr>
      <w:r w:rsidRPr="00A42F82">
        <w:rPr>
          <w:rFonts w:ascii="Arial" w:hAnsi="Arial" w:cs="Arial"/>
          <w:b/>
        </w:rPr>
        <w:t>This form</w:t>
      </w:r>
      <w:r w:rsidRPr="00A42F82">
        <w:rPr>
          <w:rFonts w:ascii="Arial" w:hAnsi="Arial" w:cs="Arial"/>
        </w:rPr>
        <w:t xml:space="preserve"> </w:t>
      </w:r>
      <w:r w:rsidRPr="00A42F82">
        <w:rPr>
          <w:rFonts w:ascii="Arial" w:hAnsi="Arial" w:cs="Arial"/>
          <w:b/>
        </w:rPr>
        <w:t>must be completed and approved prior to undertaking any research activity.</w:t>
      </w:r>
      <w:r w:rsidRPr="00A42F82">
        <w:rPr>
          <w:rFonts w:ascii="Arial" w:hAnsi="Arial" w:cs="Arial"/>
        </w:rPr>
        <w:t xml:space="preserve"> Please see Checklist for details of process for different categories of application.  </w:t>
      </w:r>
    </w:p>
    <w:p w14:paraId="32822D02" w14:textId="77777777" w:rsidR="008A2D75" w:rsidRPr="00A42F82" w:rsidRDefault="008A2D75" w:rsidP="008A2D75">
      <w:pPr>
        <w:autoSpaceDE w:val="0"/>
        <w:autoSpaceDN w:val="0"/>
        <w:adjustRightInd w:val="0"/>
        <w:jc w:val="both"/>
        <w:rPr>
          <w:rFonts w:ascii="Arial" w:hAnsi="Arial" w:cs="Arial"/>
        </w:rPr>
      </w:pPr>
    </w:p>
    <w:p w14:paraId="470584A9" w14:textId="77777777" w:rsidR="008A2D75" w:rsidRPr="00A42F82" w:rsidRDefault="008A2D75" w:rsidP="008A2D75">
      <w:pPr>
        <w:autoSpaceDE w:val="0"/>
        <w:autoSpaceDN w:val="0"/>
        <w:adjustRightInd w:val="0"/>
        <w:spacing w:after="240"/>
        <w:jc w:val="both"/>
        <w:rPr>
          <w:rFonts w:ascii="Arial" w:hAnsi="Arial" w:cs="Arial"/>
          <w:b/>
        </w:rPr>
      </w:pPr>
      <w:r w:rsidRPr="00A42F82">
        <w:rPr>
          <w:rFonts w:ascii="Arial" w:hAnsi="Arial" w:cs="Arial"/>
          <w:b/>
        </w:rPr>
        <w:t>SECTION A: About You (Principal Researcher)</w:t>
      </w:r>
    </w:p>
    <w:tbl>
      <w:tblPr>
        <w:tblW w:w="10448" w:type="dxa"/>
        <w:tblInd w:w="-72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8A2D75" w:rsidRPr="00A42F82" w14:paraId="677E002B" w14:textId="77777777" w:rsidTr="00874E48">
        <w:trPr>
          <w:trHeight w:val="439"/>
        </w:trPr>
        <w:tc>
          <w:tcPr>
            <w:tcW w:w="559" w:type="dxa"/>
            <w:shd w:val="clear" w:color="auto" w:fill="F2F2F2" w:themeFill="background1" w:themeFillShade="F2"/>
            <w:vAlign w:val="center"/>
          </w:tcPr>
          <w:p w14:paraId="39BF268E" w14:textId="77777777" w:rsidR="008A2D75" w:rsidRPr="00A42F82" w:rsidRDefault="008A2D75" w:rsidP="00E90A61">
            <w:pPr>
              <w:rPr>
                <w:rFonts w:ascii="Arial" w:hAnsi="Arial" w:cs="Arial"/>
              </w:rPr>
            </w:pPr>
            <w:r w:rsidRPr="00A42F82">
              <w:rPr>
                <w:rFonts w:ascii="Arial" w:hAnsi="Arial" w:cs="Arial"/>
              </w:rPr>
              <w:t>1</w:t>
            </w:r>
          </w:p>
        </w:tc>
        <w:tc>
          <w:tcPr>
            <w:tcW w:w="3253" w:type="dxa"/>
            <w:gridSpan w:val="2"/>
            <w:shd w:val="clear" w:color="auto" w:fill="F2F2F2" w:themeFill="background1" w:themeFillShade="F2"/>
            <w:vAlign w:val="center"/>
          </w:tcPr>
          <w:p w14:paraId="7536E349" w14:textId="77777777" w:rsidR="008A2D75" w:rsidRPr="00A42F82" w:rsidRDefault="008A2D75" w:rsidP="00E90A61">
            <w:pPr>
              <w:rPr>
                <w:rFonts w:ascii="Arial" w:hAnsi="Arial" w:cs="Arial"/>
              </w:rPr>
            </w:pPr>
            <w:r w:rsidRPr="00A42F82">
              <w:rPr>
                <w:rFonts w:ascii="Arial" w:hAnsi="Arial" w:cs="Arial"/>
              </w:rPr>
              <w:t>Full Name:</w:t>
            </w:r>
          </w:p>
        </w:tc>
        <w:tc>
          <w:tcPr>
            <w:tcW w:w="6636" w:type="dxa"/>
            <w:gridSpan w:val="4"/>
            <w:vAlign w:val="center"/>
          </w:tcPr>
          <w:p w14:paraId="55BA4F38" w14:textId="77777777" w:rsidR="008A2D75" w:rsidRPr="00A42F82" w:rsidRDefault="008A2D75" w:rsidP="00E90A61">
            <w:pPr>
              <w:rPr>
                <w:rFonts w:ascii="Arial" w:hAnsi="Arial" w:cs="Arial"/>
              </w:rPr>
            </w:pPr>
            <w:r>
              <w:rPr>
                <w:rFonts w:ascii="Arial" w:hAnsi="Arial" w:cs="Arial"/>
              </w:rPr>
              <w:t xml:space="preserve">Corey Miller </w:t>
            </w:r>
          </w:p>
        </w:tc>
      </w:tr>
      <w:tr w:rsidR="008A2D75" w:rsidRPr="00A42F82" w14:paraId="77718FE1" w14:textId="77777777" w:rsidTr="00874E48">
        <w:trPr>
          <w:trHeight w:val="472"/>
        </w:trPr>
        <w:tc>
          <w:tcPr>
            <w:tcW w:w="559" w:type="dxa"/>
            <w:shd w:val="clear" w:color="auto" w:fill="BFBFBF" w:themeFill="background1" w:themeFillShade="BF"/>
            <w:vAlign w:val="center"/>
          </w:tcPr>
          <w:p w14:paraId="67D94FE1" w14:textId="77777777" w:rsidR="008A2D75" w:rsidRPr="00A42F82" w:rsidRDefault="008A2D75" w:rsidP="00E90A61">
            <w:pPr>
              <w:rPr>
                <w:rFonts w:ascii="Arial" w:hAnsi="Arial" w:cs="Arial"/>
              </w:rPr>
            </w:pPr>
            <w:r w:rsidRPr="00A42F82">
              <w:rPr>
                <w:rFonts w:ascii="Arial" w:hAnsi="Arial" w:cs="Arial"/>
              </w:rPr>
              <w:t>2</w:t>
            </w:r>
          </w:p>
        </w:tc>
        <w:tc>
          <w:tcPr>
            <w:tcW w:w="3253" w:type="dxa"/>
            <w:gridSpan w:val="2"/>
            <w:shd w:val="clear" w:color="auto" w:fill="BFBFBF" w:themeFill="background1" w:themeFillShade="BF"/>
            <w:vAlign w:val="center"/>
          </w:tcPr>
          <w:p w14:paraId="16DA57E9" w14:textId="77777777" w:rsidR="008A2D75" w:rsidRPr="00A42F82" w:rsidRDefault="008A2D75" w:rsidP="00E90A61">
            <w:pPr>
              <w:rPr>
                <w:rFonts w:ascii="Arial" w:hAnsi="Arial" w:cs="Arial"/>
              </w:rPr>
            </w:pPr>
            <w:r w:rsidRPr="00A42F82">
              <w:rPr>
                <w:rFonts w:ascii="Arial" w:hAnsi="Arial" w:cs="Arial"/>
              </w:rPr>
              <w:t>Tick all boxes that apply:</w:t>
            </w:r>
          </w:p>
        </w:tc>
        <w:tc>
          <w:tcPr>
            <w:tcW w:w="2551" w:type="dxa"/>
            <w:shd w:val="clear" w:color="auto" w:fill="F2F2F2" w:themeFill="background1" w:themeFillShade="F2"/>
            <w:vAlign w:val="center"/>
          </w:tcPr>
          <w:p w14:paraId="516B5212" w14:textId="77777777" w:rsidR="008A2D75" w:rsidRPr="00A42F82" w:rsidRDefault="008A2D75" w:rsidP="00E90A61">
            <w:pPr>
              <w:rPr>
                <w:rFonts w:ascii="Arial" w:hAnsi="Arial" w:cs="Arial"/>
              </w:rPr>
            </w:pPr>
            <w:r w:rsidRPr="00A42F82">
              <w:rPr>
                <w:rFonts w:ascii="Arial" w:hAnsi="Arial" w:cs="Arial"/>
              </w:rPr>
              <w:t>Member of staff:</w:t>
            </w:r>
          </w:p>
        </w:tc>
        <w:tc>
          <w:tcPr>
            <w:tcW w:w="709" w:type="dxa"/>
            <w:shd w:val="clear" w:color="auto" w:fill="BFBFBF" w:themeFill="background1" w:themeFillShade="BF"/>
            <w:vAlign w:val="center"/>
          </w:tcPr>
          <w:p w14:paraId="1D3860DF" w14:textId="77777777" w:rsidR="008A2D75" w:rsidRPr="00A42F82" w:rsidRDefault="008A2D75" w:rsidP="00E90A61">
            <w:pPr>
              <w:jc w:val="center"/>
              <w:rPr>
                <w:rFonts w:ascii="Arial" w:hAnsi="Arial" w:cs="Arial"/>
              </w:rPr>
            </w:pPr>
            <w:r w:rsidRPr="00A42F82">
              <w:rPr>
                <w:rFonts w:ascii="Segoe UI Symbol" w:eastAsia="MS Gothic" w:hAnsi="Segoe UI Symbol" w:cs="Segoe UI Symbol"/>
              </w:rPr>
              <w:t>☐</w:t>
            </w:r>
          </w:p>
        </w:tc>
        <w:tc>
          <w:tcPr>
            <w:tcW w:w="2526" w:type="dxa"/>
            <w:shd w:val="clear" w:color="auto" w:fill="F2F2F2" w:themeFill="background1" w:themeFillShade="F2"/>
            <w:vAlign w:val="center"/>
          </w:tcPr>
          <w:p w14:paraId="16E906CF" w14:textId="77777777" w:rsidR="008A2D75" w:rsidRPr="00A42F82" w:rsidRDefault="008A2D75" w:rsidP="00E90A61">
            <w:pPr>
              <w:rPr>
                <w:rFonts w:ascii="Arial" w:hAnsi="Arial" w:cs="Arial"/>
              </w:rPr>
            </w:pPr>
            <w:r w:rsidRPr="00A42F82">
              <w:rPr>
                <w:rFonts w:ascii="Arial" w:hAnsi="Arial" w:cs="Arial"/>
              </w:rPr>
              <w:t>Honorary research fellow:</w:t>
            </w:r>
          </w:p>
        </w:tc>
        <w:tc>
          <w:tcPr>
            <w:tcW w:w="850" w:type="dxa"/>
            <w:shd w:val="clear" w:color="auto" w:fill="BFBFBF" w:themeFill="background1" w:themeFillShade="BF"/>
            <w:vAlign w:val="center"/>
          </w:tcPr>
          <w:p w14:paraId="04B6E4BB" w14:textId="77777777" w:rsidR="008A2D75" w:rsidRPr="00A42F82" w:rsidRDefault="008A2D75" w:rsidP="00E90A61">
            <w:pPr>
              <w:jc w:val="center"/>
              <w:rPr>
                <w:rFonts w:ascii="Arial" w:hAnsi="Arial" w:cs="Arial"/>
              </w:rPr>
            </w:pPr>
            <w:r w:rsidRPr="00A42F82">
              <w:rPr>
                <w:rFonts w:ascii="Segoe UI Symbol" w:eastAsia="MS Gothic" w:hAnsi="Segoe UI Symbol" w:cs="Segoe UI Symbol"/>
              </w:rPr>
              <w:t>☐</w:t>
            </w:r>
          </w:p>
        </w:tc>
      </w:tr>
      <w:tr w:rsidR="008A2D75" w:rsidRPr="00A42F82" w14:paraId="5B578AD0" w14:textId="77777777" w:rsidTr="00874E48">
        <w:trPr>
          <w:trHeight w:val="472"/>
        </w:trPr>
        <w:tc>
          <w:tcPr>
            <w:tcW w:w="559" w:type="dxa"/>
            <w:shd w:val="clear" w:color="auto" w:fill="F2F2F2" w:themeFill="background1" w:themeFillShade="F2"/>
            <w:vAlign w:val="center"/>
          </w:tcPr>
          <w:p w14:paraId="5AA9A28C" w14:textId="77777777" w:rsidR="008A2D75" w:rsidRPr="00A42F82" w:rsidRDefault="008A2D75" w:rsidP="00E90A61">
            <w:pPr>
              <w:rPr>
                <w:rFonts w:ascii="Arial" w:hAnsi="Arial" w:cs="Arial"/>
              </w:rPr>
            </w:pPr>
          </w:p>
        </w:tc>
        <w:tc>
          <w:tcPr>
            <w:tcW w:w="2544" w:type="dxa"/>
            <w:shd w:val="clear" w:color="auto" w:fill="F2F2F2" w:themeFill="background1" w:themeFillShade="F2"/>
            <w:vAlign w:val="center"/>
          </w:tcPr>
          <w:p w14:paraId="38CDBFC8" w14:textId="77777777" w:rsidR="008A2D75" w:rsidRPr="00A42F82" w:rsidRDefault="008A2D75" w:rsidP="00E90A61">
            <w:pPr>
              <w:rPr>
                <w:rFonts w:ascii="Arial" w:hAnsi="Arial" w:cs="Arial"/>
              </w:rPr>
            </w:pPr>
            <w:r w:rsidRPr="00A42F82">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48433D36" w14:textId="77777777" w:rsidR="008A2D75" w:rsidRPr="00A42F82" w:rsidRDefault="008A2D75" w:rsidP="00E90A61">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56902D7D" w14:textId="77777777" w:rsidR="008A2D75" w:rsidRPr="00A42F82" w:rsidRDefault="008A2D75" w:rsidP="00E90A61">
            <w:pPr>
              <w:rPr>
                <w:rFonts w:ascii="Arial" w:hAnsi="Arial" w:cs="Arial"/>
              </w:rPr>
            </w:pPr>
            <w:r w:rsidRPr="00A42F82">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42DEB53" w14:textId="77777777" w:rsidR="008A2D75" w:rsidRPr="00A42F82" w:rsidRDefault="008A2D75" w:rsidP="00E90A61">
                <w:pPr>
                  <w:jc w:val="center"/>
                  <w:rPr>
                    <w:rFonts w:ascii="Arial" w:hAnsi="Arial" w:cs="Arial"/>
                  </w:rPr>
                </w:pPr>
                <w:r w:rsidRPr="00A42F82">
                  <w:rPr>
                    <w:rFonts w:ascii="Segoe UI Symbol" w:eastAsia="MS Gothic" w:hAnsi="Segoe UI Symbol" w:cs="Segoe UI Symbol"/>
                  </w:rPr>
                  <w:t>☐</w:t>
                </w:r>
              </w:p>
            </w:tc>
          </w:sdtContent>
        </w:sdt>
        <w:tc>
          <w:tcPr>
            <w:tcW w:w="2526" w:type="dxa"/>
            <w:shd w:val="clear" w:color="auto" w:fill="F2F2F2" w:themeFill="background1" w:themeFillShade="F2"/>
            <w:vAlign w:val="center"/>
          </w:tcPr>
          <w:p w14:paraId="20A9C3F8" w14:textId="77777777" w:rsidR="008A2D75" w:rsidRPr="00A42F82" w:rsidRDefault="008A2D75" w:rsidP="00E90A61">
            <w:pPr>
              <w:rPr>
                <w:rFonts w:ascii="Arial" w:hAnsi="Arial" w:cs="Arial"/>
              </w:rPr>
            </w:pPr>
            <w:r w:rsidRPr="00A42F82">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BCFBB77" w14:textId="77777777" w:rsidR="008A2D75" w:rsidRPr="00A42F82" w:rsidRDefault="008A2D75" w:rsidP="00E90A61">
                <w:pPr>
                  <w:jc w:val="center"/>
                  <w:rPr>
                    <w:rFonts w:ascii="Arial" w:hAnsi="Arial" w:cs="Arial"/>
                  </w:rPr>
                </w:pPr>
                <w:r w:rsidRPr="00A42F82">
                  <w:rPr>
                    <w:rFonts w:ascii="Segoe UI Symbol" w:eastAsia="MS Gothic" w:hAnsi="Segoe UI Symbol" w:cs="Segoe UI Symbol"/>
                  </w:rPr>
                  <w:t>☐</w:t>
                </w:r>
              </w:p>
            </w:tc>
          </w:sdtContent>
        </w:sdt>
      </w:tr>
    </w:tbl>
    <w:p w14:paraId="48752B73" w14:textId="77777777" w:rsidR="008A2D75" w:rsidRPr="00A42F82" w:rsidRDefault="008A2D75" w:rsidP="008A2D75">
      <w:pPr>
        <w:rPr>
          <w:rFonts w:ascii="Arial" w:hAnsi="Arial" w:cs="Arial"/>
          <w:bCs/>
          <w:iCs/>
          <w:sz w:val="16"/>
          <w:szCs w:val="16"/>
        </w:rPr>
      </w:pPr>
    </w:p>
    <w:tbl>
      <w:tblPr>
        <w:tblW w:w="10448" w:type="dxa"/>
        <w:tblInd w:w="-72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8A2D75" w:rsidRPr="00A42F82" w14:paraId="2F55304F" w14:textId="77777777" w:rsidTr="00874E48">
        <w:trPr>
          <w:cantSplit/>
          <w:trHeight w:val="334"/>
        </w:trPr>
        <w:tc>
          <w:tcPr>
            <w:tcW w:w="559" w:type="dxa"/>
            <w:shd w:val="clear" w:color="auto" w:fill="F2F2F2" w:themeFill="background1" w:themeFillShade="F2"/>
            <w:vAlign w:val="center"/>
          </w:tcPr>
          <w:p w14:paraId="5210A51B" w14:textId="77777777" w:rsidR="008A2D75" w:rsidRPr="00A42F82" w:rsidRDefault="008A2D75" w:rsidP="00E90A61">
            <w:pPr>
              <w:rPr>
                <w:rFonts w:ascii="Arial" w:hAnsi="Arial" w:cs="Arial"/>
              </w:rPr>
            </w:pPr>
            <w:r w:rsidRPr="00A42F82">
              <w:rPr>
                <w:rFonts w:ascii="Arial" w:hAnsi="Arial" w:cs="Arial"/>
              </w:rPr>
              <w:t>3</w:t>
            </w:r>
          </w:p>
        </w:tc>
        <w:tc>
          <w:tcPr>
            <w:tcW w:w="3253" w:type="dxa"/>
            <w:shd w:val="clear" w:color="auto" w:fill="F2F2F2" w:themeFill="background1" w:themeFillShade="F2"/>
            <w:vAlign w:val="center"/>
          </w:tcPr>
          <w:p w14:paraId="639ADDD7" w14:textId="77777777" w:rsidR="008A2D75" w:rsidRPr="00A42F82" w:rsidRDefault="008A2D75" w:rsidP="00E90A61">
            <w:pPr>
              <w:rPr>
                <w:rFonts w:ascii="Arial" w:hAnsi="Arial" w:cs="Arial"/>
              </w:rPr>
            </w:pPr>
            <w:r w:rsidRPr="00A42F82">
              <w:rPr>
                <w:rFonts w:ascii="Arial" w:hAnsi="Arial" w:cs="Arial"/>
              </w:rPr>
              <w:t>Institute/Academic Discipline/Centre:</w:t>
            </w:r>
          </w:p>
        </w:tc>
        <w:tc>
          <w:tcPr>
            <w:tcW w:w="6636" w:type="dxa"/>
            <w:vAlign w:val="center"/>
          </w:tcPr>
          <w:p w14:paraId="473D6390" w14:textId="77777777" w:rsidR="008A2D75" w:rsidRPr="00A42F82" w:rsidRDefault="008A2D75" w:rsidP="00E90A61">
            <w:pPr>
              <w:rPr>
                <w:rFonts w:ascii="Arial" w:hAnsi="Arial" w:cs="Arial"/>
              </w:rPr>
            </w:pPr>
            <w:r>
              <w:rPr>
                <w:rFonts w:ascii="Arial" w:hAnsi="Arial" w:cs="Arial"/>
              </w:rPr>
              <w:t xml:space="preserve">University of Wales Trinity Saint David </w:t>
            </w:r>
          </w:p>
          <w:p w14:paraId="192158B7" w14:textId="77777777" w:rsidR="008A2D75" w:rsidRPr="00A42F82" w:rsidRDefault="008A2D75" w:rsidP="00E90A61">
            <w:pPr>
              <w:rPr>
                <w:rFonts w:ascii="Arial" w:hAnsi="Arial" w:cs="Arial"/>
              </w:rPr>
            </w:pPr>
          </w:p>
        </w:tc>
      </w:tr>
      <w:tr w:rsidR="008A2D75" w:rsidRPr="00A42F82" w14:paraId="70A3B310" w14:textId="77777777" w:rsidTr="00874E48">
        <w:trPr>
          <w:cantSplit/>
          <w:trHeight w:val="340"/>
        </w:trPr>
        <w:tc>
          <w:tcPr>
            <w:tcW w:w="559" w:type="dxa"/>
            <w:shd w:val="clear" w:color="auto" w:fill="F2F2F2" w:themeFill="background1" w:themeFillShade="F2"/>
            <w:vAlign w:val="center"/>
          </w:tcPr>
          <w:p w14:paraId="722B19A4" w14:textId="77777777" w:rsidR="008A2D75" w:rsidRPr="00A42F82" w:rsidRDefault="008A2D75" w:rsidP="00E90A61">
            <w:pPr>
              <w:rPr>
                <w:rFonts w:ascii="Arial" w:hAnsi="Arial" w:cs="Arial"/>
              </w:rPr>
            </w:pPr>
            <w:r w:rsidRPr="00A42F82">
              <w:rPr>
                <w:rFonts w:ascii="Arial" w:hAnsi="Arial" w:cs="Arial"/>
              </w:rPr>
              <w:t>4</w:t>
            </w:r>
          </w:p>
        </w:tc>
        <w:tc>
          <w:tcPr>
            <w:tcW w:w="3253" w:type="dxa"/>
            <w:shd w:val="clear" w:color="auto" w:fill="F2F2F2" w:themeFill="background1" w:themeFillShade="F2"/>
            <w:vAlign w:val="center"/>
          </w:tcPr>
          <w:p w14:paraId="7A83ABB3" w14:textId="77777777" w:rsidR="008A2D75" w:rsidRPr="00A42F82" w:rsidRDefault="008A2D75" w:rsidP="00E90A61">
            <w:pPr>
              <w:rPr>
                <w:rFonts w:ascii="Arial" w:hAnsi="Arial" w:cs="Arial"/>
              </w:rPr>
            </w:pPr>
            <w:r w:rsidRPr="00A42F82">
              <w:rPr>
                <w:rFonts w:ascii="Arial" w:hAnsi="Arial" w:cs="Arial"/>
              </w:rPr>
              <w:t>Campus:</w:t>
            </w:r>
          </w:p>
        </w:tc>
        <w:tc>
          <w:tcPr>
            <w:tcW w:w="6636" w:type="dxa"/>
            <w:vAlign w:val="center"/>
          </w:tcPr>
          <w:p w14:paraId="285EED70" w14:textId="77777777" w:rsidR="008A2D75" w:rsidRPr="00A42F82" w:rsidRDefault="008A2D75" w:rsidP="00E90A61">
            <w:pPr>
              <w:rPr>
                <w:rFonts w:ascii="Arial" w:hAnsi="Arial" w:cs="Arial"/>
              </w:rPr>
            </w:pPr>
            <w:r>
              <w:rPr>
                <w:rFonts w:ascii="Arial" w:hAnsi="Arial" w:cs="Arial"/>
              </w:rPr>
              <w:t>Swansea</w:t>
            </w:r>
          </w:p>
          <w:p w14:paraId="5CC79B75" w14:textId="77777777" w:rsidR="008A2D75" w:rsidRPr="00A42F82" w:rsidRDefault="008A2D75" w:rsidP="00E90A61">
            <w:pPr>
              <w:rPr>
                <w:rFonts w:ascii="Arial" w:hAnsi="Arial" w:cs="Arial"/>
              </w:rPr>
            </w:pPr>
          </w:p>
        </w:tc>
      </w:tr>
      <w:tr w:rsidR="008A2D75" w:rsidRPr="00A42F82" w14:paraId="41701687" w14:textId="77777777" w:rsidTr="00874E48">
        <w:trPr>
          <w:cantSplit/>
          <w:trHeight w:val="340"/>
        </w:trPr>
        <w:tc>
          <w:tcPr>
            <w:tcW w:w="559" w:type="dxa"/>
            <w:shd w:val="clear" w:color="auto" w:fill="F2F2F2" w:themeFill="background1" w:themeFillShade="F2"/>
            <w:vAlign w:val="center"/>
          </w:tcPr>
          <w:p w14:paraId="53196BAA" w14:textId="77777777" w:rsidR="008A2D75" w:rsidRPr="00A42F82" w:rsidRDefault="008A2D75" w:rsidP="00E90A61">
            <w:pPr>
              <w:rPr>
                <w:rFonts w:ascii="Arial" w:hAnsi="Arial" w:cs="Arial"/>
              </w:rPr>
            </w:pPr>
            <w:r w:rsidRPr="00A42F82">
              <w:rPr>
                <w:rFonts w:ascii="Arial" w:hAnsi="Arial" w:cs="Arial"/>
              </w:rPr>
              <w:t>5</w:t>
            </w:r>
          </w:p>
        </w:tc>
        <w:tc>
          <w:tcPr>
            <w:tcW w:w="3253" w:type="dxa"/>
            <w:shd w:val="clear" w:color="auto" w:fill="F2F2F2" w:themeFill="background1" w:themeFillShade="F2"/>
            <w:vAlign w:val="center"/>
          </w:tcPr>
          <w:p w14:paraId="11444688" w14:textId="77777777" w:rsidR="008A2D75" w:rsidRPr="00A42F82" w:rsidRDefault="008A2D75" w:rsidP="00E90A61">
            <w:pPr>
              <w:rPr>
                <w:rFonts w:ascii="Arial" w:hAnsi="Arial" w:cs="Arial"/>
              </w:rPr>
            </w:pPr>
            <w:r w:rsidRPr="00A42F82">
              <w:rPr>
                <w:rFonts w:ascii="Arial" w:hAnsi="Arial" w:cs="Arial"/>
              </w:rPr>
              <w:t>E-mail address:</w:t>
            </w:r>
          </w:p>
        </w:tc>
        <w:tc>
          <w:tcPr>
            <w:tcW w:w="6636" w:type="dxa"/>
            <w:vAlign w:val="center"/>
          </w:tcPr>
          <w:p w14:paraId="035286DB" w14:textId="77777777" w:rsidR="008A2D75" w:rsidRPr="00A42F82" w:rsidRDefault="008A2D75" w:rsidP="00E90A61">
            <w:pPr>
              <w:rPr>
                <w:rFonts w:ascii="Arial" w:hAnsi="Arial" w:cs="Arial"/>
              </w:rPr>
            </w:pPr>
          </w:p>
          <w:p w14:paraId="100C42EC" w14:textId="77777777" w:rsidR="008A2D75" w:rsidRPr="00A42F82" w:rsidRDefault="008A2D75" w:rsidP="00E90A61">
            <w:pPr>
              <w:rPr>
                <w:rFonts w:ascii="Arial" w:hAnsi="Arial" w:cs="Arial"/>
              </w:rPr>
            </w:pPr>
            <w:hyperlink r:id="rId40" w:history="1">
              <w:r w:rsidRPr="00591F2F">
                <w:rPr>
                  <w:rStyle w:val="Hyperlink"/>
                  <w:rFonts w:ascii="Arial" w:hAnsi="Arial" w:cs="Arial"/>
                </w:rPr>
                <w:t>2245849@student.uwtsd.ac.uk</w:t>
              </w:r>
            </w:hyperlink>
            <w:r w:rsidRPr="00591F2F">
              <w:rPr>
                <w:rFonts w:ascii="Arial" w:hAnsi="Arial" w:cs="Arial"/>
              </w:rPr>
              <w:t> </w:t>
            </w:r>
          </w:p>
        </w:tc>
      </w:tr>
      <w:tr w:rsidR="008A2D75" w:rsidRPr="00A42F82" w14:paraId="3639BB27" w14:textId="77777777" w:rsidTr="00874E48">
        <w:trPr>
          <w:cantSplit/>
          <w:trHeight w:val="340"/>
        </w:trPr>
        <w:tc>
          <w:tcPr>
            <w:tcW w:w="559" w:type="dxa"/>
            <w:shd w:val="clear" w:color="auto" w:fill="F2F2F2" w:themeFill="background1" w:themeFillShade="F2"/>
            <w:vAlign w:val="center"/>
          </w:tcPr>
          <w:p w14:paraId="041D0BC5" w14:textId="77777777" w:rsidR="008A2D75" w:rsidRPr="00A42F82" w:rsidRDefault="008A2D75" w:rsidP="00E90A61">
            <w:pPr>
              <w:rPr>
                <w:rFonts w:ascii="Arial" w:hAnsi="Arial" w:cs="Arial"/>
              </w:rPr>
            </w:pPr>
            <w:r w:rsidRPr="00A42F82">
              <w:rPr>
                <w:rFonts w:ascii="Arial" w:hAnsi="Arial" w:cs="Arial"/>
              </w:rPr>
              <w:t>6</w:t>
            </w:r>
          </w:p>
        </w:tc>
        <w:tc>
          <w:tcPr>
            <w:tcW w:w="3253" w:type="dxa"/>
            <w:shd w:val="clear" w:color="auto" w:fill="F2F2F2" w:themeFill="background1" w:themeFillShade="F2"/>
            <w:vAlign w:val="center"/>
          </w:tcPr>
          <w:p w14:paraId="6959260F" w14:textId="77777777" w:rsidR="008A2D75" w:rsidRPr="00A42F82" w:rsidRDefault="008A2D75" w:rsidP="00E90A61">
            <w:pPr>
              <w:rPr>
                <w:rFonts w:ascii="Arial" w:hAnsi="Arial" w:cs="Arial"/>
              </w:rPr>
            </w:pPr>
            <w:r w:rsidRPr="00A42F82">
              <w:rPr>
                <w:rFonts w:ascii="Arial" w:hAnsi="Arial" w:cs="Arial"/>
              </w:rPr>
              <w:t>Contact Telephone Number:</w:t>
            </w:r>
          </w:p>
        </w:tc>
        <w:tc>
          <w:tcPr>
            <w:tcW w:w="6636" w:type="dxa"/>
            <w:vAlign w:val="center"/>
          </w:tcPr>
          <w:p w14:paraId="1C15EEB5" w14:textId="77777777" w:rsidR="008A2D75" w:rsidRPr="00A42F82" w:rsidRDefault="008A2D75" w:rsidP="00E90A61">
            <w:pPr>
              <w:rPr>
                <w:rFonts w:ascii="Arial" w:hAnsi="Arial" w:cs="Arial"/>
              </w:rPr>
            </w:pPr>
            <w:r>
              <w:rPr>
                <w:rFonts w:ascii="Arial" w:hAnsi="Arial" w:cs="Arial"/>
              </w:rPr>
              <w:t>07919890128</w:t>
            </w:r>
          </w:p>
          <w:p w14:paraId="107366C1" w14:textId="77777777" w:rsidR="008A2D75" w:rsidRPr="00A42F82" w:rsidRDefault="008A2D75" w:rsidP="00E90A61">
            <w:pPr>
              <w:rPr>
                <w:rFonts w:ascii="Arial" w:hAnsi="Arial" w:cs="Arial"/>
              </w:rPr>
            </w:pPr>
          </w:p>
        </w:tc>
      </w:tr>
      <w:tr w:rsidR="008A2D75" w:rsidRPr="00A42F82" w14:paraId="71554C3F" w14:textId="77777777" w:rsidTr="00874E48">
        <w:tc>
          <w:tcPr>
            <w:tcW w:w="559" w:type="dxa"/>
            <w:shd w:val="clear" w:color="auto" w:fill="BFBFBF" w:themeFill="background1" w:themeFillShade="BF"/>
            <w:vAlign w:val="center"/>
          </w:tcPr>
          <w:p w14:paraId="5FCD941E" w14:textId="77777777" w:rsidR="008A2D75" w:rsidRPr="00A42F82" w:rsidRDefault="008A2D75" w:rsidP="00E90A61">
            <w:pPr>
              <w:rPr>
                <w:rFonts w:ascii="Arial" w:hAnsi="Arial" w:cs="Arial"/>
                <w:b/>
                <w:i/>
              </w:rPr>
            </w:pPr>
          </w:p>
        </w:tc>
        <w:tc>
          <w:tcPr>
            <w:tcW w:w="9889" w:type="dxa"/>
            <w:gridSpan w:val="2"/>
            <w:shd w:val="clear" w:color="auto" w:fill="BFBFBF" w:themeFill="background1" w:themeFillShade="BF"/>
            <w:vAlign w:val="center"/>
          </w:tcPr>
          <w:p w14:paraId="6CB831A4" w14:textId="77777777" w:rsidR="008A2D75" w:rsidRPr="00A42F82" w:rsidRDefault="008A2D75" w:rsidP="00E90A61">
            <w:pPr>
              <w:rPr>
                <w:rFonts w:ascii="Arial" w:hAnsi="Arial" w:cs="Arial"/>
              </w:rPr>
            </w:pPr>
            <w:r w:rsidRPr="00A42F82">
              <w:rPr>
                <w:rFonts w:ascii="Arial" w:hAnsi="Arial" w:cs="Arial"/>
                <w:b/>
                <w:i/>
              </w:rPr>
              <w:t>For students:</w:t>
            </w:r>
          </w:p>
        </w:tc>
      </w:tr>
      <w:tr w:rsidR="008A2D75" w:rsidRPr="00A42F82" w14:paraId="1767E0EB" w14:textId="77777777" w:rsidTr="00874E48">
        <w:trPr>
          <w:trHeight w:val="513"/>
        </w:trPr>
        <w:tc>
          <w:tcPr>
            <w:tcW w:w="559" w:type="dxa"/>
            <w:shd w:val="clear" w:color="auto" w:fill="F2F2F2" w:themeFill="background1" w:themeFillShade="F2"/>
            <w:vAlign w:val="center"/>
          </w:tcPr>
          <w:p w14:paraId="705B0DD6" w14:textId="77777777" w:rsidR="008A2D75" w:rsidRPr="00A42F82" w:rsidRDefault="008A2D75" w:rsidP="00E90A61">
            <w:pPr>
              <w:rPr>
                <w:rFonts w:ascii="Arial" w:hAnsi="Arial" w:cs="Arial"/>
              </w:rPr>
            </w:pPr>
            <w:r w:rsidRPr="00A42F82">
              <w:rPr>
                <w:rFonts w:ascii="Arial" w:hAnsi="Arial" w:cs="Arial"/>
              </w:rPr>
              <w:t>7</w:t>
            </w:r>
          </w:p>
        </w:tc>
        <w:tc>
          <w:tcPr>
            <w:tcW w:w="3253" w:type="dxa"/>
            <w:shd w:val="clear" w:color="auto" w:fill="F2F2F2" w:themeFill="background1" w:themeFillShade="F2"/>
            <w:vAlign w:val="center"/>
          </w:tcPr>
          <w:p w14:paraId="702EBBCE" w14:textId="77777777" w:rsidR="008A2D75" w:rsidRPr="00A42F82" w:rsidRDefault="008A2D75" w:rsidP="00E90A61">
            <w:pPr>
              <w:rPr>
                <w:rFonts w:ascii="Arial" w:hAnsi="Arial" w:cs="Arial"/>
              </w:rPr>
            </w:pPr>
            <w:r w:rsidRPr="00A42F82">
              <w:rPr>
                <w:rFonts w:ascii="Arial" w:hAnsi="Arial" w:cs="Arial"/>
              </w:rPr>
              <w:t>Student Number:</w:t>
            </w:r>
          </w:p>
        </w:tc>
        <w:tc>
          <w:tcPr>
            <w:tcW w:w="6636" w:type="dxa"/>
            <w:vAlign w:val="center"/>
          </w:tcPr>
          <w:p w14:paraId="4BE7D1C9" w14:textId="77777777" w:rsidR="008A2D75" w:rsidRPr="00A42F82" w:rsidRDefault="008A2D75" w:rsidP="00E90A61">
            <w:pPr>
              <w:rPr>
                <w:rFonts w:ascii="Arial" w:hAnsi="Arial" w:cs="Arial"/>
              </w:rPr>
            </w:pPr>
            <w:r>
              <w:rPr>
                <w:rFonts w:ascii="Arial" w:hAnsi="Arial" w:cs="Arial"/>
              </w:rPr>
              <w:t>2245849</w:t>
            </w:r>
          </w:p>
        </w:tc>
      </w:tr>
      <w:tr w:rsidR="008A2D75" w:rsidRPr="00A42F82" w14:paraId="1DAAF4F5" w14:textId="77777777" w:rsidTr="00874E48">
        <w:trPr>
          <w:trHeight w:val="549"/>
        </w:trPr>
        <w:tc>
          <w:tcPr>
            <w:tcW w:w="559" w:type="dxa"/>
            <w:shd w:val="clear" w:color="auto" w:fill="F2F2F2" w:themeFill="background1" w:themeFillShade="F2"/>
            <w:vAlign w:val="center"/>
          </w:tcPr>
          <w:p w14:paraId="072C4322" w14:textId="77777777" w:rsidR="008A2D75" w:rsidRPr="00A42F82" w:rsidRDefault="008A2D75" w:rsidP="00E90A61">
            <w:pPr>
              <w:rPr>
                <w:rFonts w:ascii="Arial" w:hAnsi="Arial" w:cs="Arial"/>
              </w:rPr>
            </w:pPr>
            <w:r w:rsidRPr="00A42F82">
              <w:rPr>
                <w:rFonts w:ascii="Arial" w:hAnsi="Arial" w:cs="Arial"/>
              </w:rPr>
              <w:t>8</w:t>
            </w:r>
          </w:p>
        </w:tc>
        <w:tc>
          <w:tcPr>
            <w:tcW w:w="3253" w:type="dxa"/>
            <w:shd w:val="clear" w:color="auto" w:fill="F2F2F2" w:themeFill="background1" w:themeFillShade="F2"/>
            <w:vAlign w:val="center"/>
          </w:tcPr>
          <w:p w14:paraId="481825D3" w14:textId="77777777" w:rsidR="008A2D75" w:rsidRPr="00A42F82" w:rsidRDefault="008A2D75" w:rsidP="00E90A61">
            <w:pPr>
              <w:rPr>
                <w:rFonts w:ascii="Arial" w:hAnsi="Arial" w:cs="Arial"/>
              </w:rPr>
            </w:pPr>
            <w:r w:rsidRPr="00A42F82">
              <w:rPr>
                <w:rFonts w:ascii="Arial" w:hAnsi="Arial" w:cs="Arial"/>
              </w:rPr>
              <w:t>Programme of Study:</w:t>
            </w:r>
          </w:p>
        </w:tc>
        <w:tc>
          <w:tcPr>
            <w:tcW w:w="6636" w:type="dxa"/>
            <w:vAlign w:val="center"/>
          </w:tcPr>
          <w:p w14:paraId="616FEB83" w14:textId="77777777" w:rsidR="008A2D75" w:rsidRPr="00A42F82" w:rsidRDefault="008A2D75" w:rsidP="00E90A61">
            <w:pPr>
              <w:rPr>
                <w:rFonts w:ascii="Arial" w:hAnsi="Arial" w:cs="Arial"/>
              </w:rPr>
            </w:pPr>
            <w:r>
              <w:rPr>
                <w:rFonts w:ascii="Arial" w:hAnsi="Arial" w:cs="Arial"/>
              </w:rPr>
              <w:t xml:space="preserve">BA (Hons) Professional Policing </w:t>
            </w:r>
          </w:p>
        </w:tc>
      </w:tr>
      <w:tr w:rsidR="008A2D75" w:rsidRPr="00A42F82" w14:paraId="15DCB521" w14:textId="77777777" w:rsidTr="00874E48">
        <w:trPr>
          <w:trHeight w:val="557"/>
        </w:trPr>
        <w:tc>
          <w:tcPr>
            <w:tcW w:w="559" w:type="dxa"/>
            <w:shd w:val="clear" w:color="auto" w:fill="F2F2F2" w:themeFill="background1" w:themeFillShade="F2"/>
            <w:vAlign w:val="center"/>
          </w:tcPr>
          <w:p w14:paraId="428411DA" w14:textId="77777777" w:rsidR="008A2D75" w:rsidRPr="00A42F82" w:rsidRDefault="008A2D75" w:rsidP="00E90A61">
            <w:pPr>
              <w:rPr>
                <w:rFonts w:ascii="Arial" w:hAnsi="Arial" w:cs="Arial"/>
              </w:rPr>
            </w:pPr>
            <w:r w:rsidRPr="00A42F82">
              <w:rPr>
                <w:rFonts w:ascii="Arial" w:hAnsi="Arial" w:cs="Arial"/>
              </w:rPr>
              <w:t>9</w:t>
            </w:r>
          </w:p>
        </w:tc>
        <w:tc>
          <w:tcPr>
            <w:tcW w:w="3253" w:type="dxa"/>
            <w:shd w:val="clear" w:color="auto" w:fill="F2F2F2" w:themeFill="background1" w:themeFillShade="F2"/>
            <w:vAlign w:val="center"/>
          </w:tcPr>
          <w:p w14:paraId="5FADB089" w14:textId="77777777" w:rsidR="008A2D75" w:rsidRPr="00A42F82" w:rsidRDefault="008A2D75" w:rsidP="00E90A61">
            <w:pPr>
              <w:rPr>
                <w:rFonts w:ascii="Arial" w:hAnsi="Arial" w:cs="Arial"/>
              </w:rPr>
            </w:pPr>
            <w:r w:rsidRPr="00A42F82">
              <w:rPr>
                <w:rFonts w:ascii="Arial" w:hAnsi="Arial" w:cs="Arial"/>
              </w:rPr>
              <w:t>Director of Studies/Supervisor:</w:t>
            </w:r>
          </w:p>
        </w:tc>
        <w:tc>
          <w:tcPr>
            <w:tcW w:w="6636" w:type="dxa"/>
            <w:vAlign w:val="center"/>
          </w:tcPr>
          <w:p w14:paraId="255A5788" w14:textId="77777777" w:rsidR="008A2D75" w:rsidRPr="00A42F82" w:rsidRDefault="008A2D75" w:rsidP="00E90A61">
            <w:pPr>
              <w:rPr>
                <w:rFonts w:ascii="Arial" w:hAnsi="Arial" w:cs="Arial"/>
              </w:rPr>
            </w:pPr>
            <w:r>
              <w:rPr>
                <w:rFonts w:ascii="Arial" w:hAnsi="Arial" w:cs="Arial"/>
              </w:rPr>
              <w:t xml:space="preserve">Jane Thomas </w:t>
            </w:r>
          </w:p>
        </w:tc>
      </w:tr>
    </w:tbl>
    <w:p w14:paraId="4F1D79B8" w14:textId="77777777" w:rsidR="008A2D75" w:rsidRPr="00A42F82" w:rsidRDefault="008A2D75" w:rsidP="008A2D75">
      <w:pPr>
        <w:rPr>
          <w:rFonts w:ascii="Arial" w:hAnsi="Arial" w:cs="Arial"/>
          <w:bCs/>
          <w:iCs/>
        </w:rPr>
      </w:pPr>
    </w:p>
    <w:p w14:paraId="317EB809" w14:textId="0C0B3FDD" w:rsidR="008A2D75" w:rsidRPr="00A42F82" w:rsidRDefault="008A2D75" w:rsidP="008A2D75">
      <w:pPr>
        <w:autoSpaceDE w:val="0"/>
        <w:autoSpaceDN w:val="0"/>
        <w:adjustRightInd w:val="0"/>
        <w:spacing w:after="240"/>
        <w:jc w:val="both"/>
        <w:rPr>
          <w:rFonts w:ascii="Arial" w:hAnsi="Arial" w:cs="Arial"/>
          <w:b/>
        </w:rPr>
      </w:pPr>
      <w:r w:rsidRPr="00A42F82">
        <w:rPr>
          <w:rFonts w:ascii="Arial" w:hAnsi="Arial" w:cs="Arial"/>
          <w:b/>
        </w:rPr>
        <w:lastRenderedPageBreak/>
        <w:t>SECTION B: Approval for Research Activity</w:t>
      </w:r>
    </w:p>
    <w:tbl>
      <w:tblPr>
        <w:tblStyle w:val="TableGrid"/>
        <w:tblW w:w="10480" w:type="dxa"/>
        <w:tblInd w:w="-738" w:type="dxa"/>
        <w:tblLayout w:type="fixed"/>
        <w:tblLook w:val="04A0" w:firstRow="1" w:lastRow="0" w:firstColumn="1" w:lastColumn="0" w:noHBand="0" w:noVBand="1"/>
      </w:tblPr>
      <w:tblGrid>
        <w:gridCol w:w="562"/>
        <w:gridCol w:w="3693"/>
        <w:gridCol w:w="2539"/>
        <w:gridCol w:w="993"/>
        <w:gridCol w:w="850"/>
        <w:gridCol w:w="992"/>
        <w:gridCol w:w="851"/>
      </w:tblGrid>
      <w:tr w:rsidR="008A2D75" w:rsidRPr="00A42F82" w14:paraId="2A1DC9F6" w14:textId="77777777" w:rsidTr="003C3984">
        <w:tc>
          <w:tcPr>
            <w:tcW w:w="562" w:type="dxa"/>
            <w:shd w:val="clear" w:color="auto" w:fill="F2F2F2" w:themeFill="background1" w:themeFillShade="F2"/>
          </w:tcPr>
          <w:p w14:paraId="65670CAE"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1</w:t>
            </w:r>
          </w:p>
        </w:tc>
        <w:tc>
          <w:tcPr>
            <w:tcW w:w="6232" w:type="dxa"/>
            <w:gridSpan w:val="2"/>
            <w:shd w:val="clear" w:color="auto" w:fill="F2F2F2" w:themeFill="background1" w:themeFillShade="F2"/>
            <w:vAlign w:val="center"/>
          </w:tcPr>
          <w:p w14:paraId="3D5E6021"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Has the research activity received approval in principle?</w:t>
            </w:r>
          </w:p>
          <w:p w14:paraId="689AA18F"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F34E769" w14:textId="77777777" w:rsidR="008A2D75" w:rsidRPr="00A42F82" w:rsidRDefault="008A2D75" w:rsidP="00E90A61">
            <w:pPr>
              <w:autoSpaceDE w:val="0"/>
              <w:autoSpaceDN w:val="0"/>
              <w:adjustRightInd w:val="0"/>
              <w:jc w:val="center"/>
              <w:rPr>
                <w:rFonts w:ascii="Arial" w:hAnsi="Arial" w:cs="Arial"/>
                <w:b/>
              </w:rPr>
            </w:pPr>
            <w:r w:rsidRPr="00A42F82">
              <w:rPr>
                <w:rFonts w:ascii="Arial" w:hAnsi="Arial" w:cs="Arial"/>
                <w:b/>
              </w:rPr>
              <w:t>YES</w:t>
            </w:r>
          </w:p>
        </w:tc>
        <w:sdt>
          <w:sdtPr>
            <w:rPr>
              <w:rFonts w:ascii="Arial" w:hAnsi="Arial" w:cs="Arial"/>
              <w:bCs/>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B9E4F4E" w14:textId="77777777" w:rsidR="008A2D75" w:rsidRPr="00A42F82" w:rsidRDefault="008A2D75" w:rsidP="00E90A61">
                <w:pPr>
                  <w:autoSpaceDE w:val="0"/>
                  <w:autoSpaceDN w:val="0"/>
                  <w:adjustRightInd w:val="0"/>
                  <w:jc w:val="center"/>
                  <w:rPr>
                    <w:rFonts w:ascii="Arial" w:hAnsi="Arial" w:cs="Arial"/>
                    <w:b/>
                  </w:rPr>
                </w:pPr>
                <w:r>
                  <w:rPr>
                    <w:rFonts w:ascii="MS Gothic" w:eastAsia="MS Gothic" w:hAnsi="MS Gothic" w:cs="Arial" w:hint="eastAsia"/>
                    <w:bCs/>
                  </w:rPr>
                  <w:t>☒</w:t>
                </w:r>
              </w:p>
            </w:tc>
          </w:sdtContent>
        </w:sdt>
        <w:tc>
          <w:tcPr>
            <w:tcW w:w="992" w:type="dxa"/>
            <w:shd w:val="clear" w:color="auto" w:fill="F2F2F2" w:themeFill="background1" w:themeFillShade="F2"/>
            <w:vAlign w:val="center"/>
          </w:tcPr>
          <w:p w14:paraId="03554AF7" w14:textId="77777777" w:rsidR="008A2D75" w:rsidRPr="00A42F82" w:rsidRDefault="008A2D75" w:rsidP="00E90A61">
            <w:pPr>
              <w:autoSpaceDE w:val="0"/>
              <w:autoSpaceDN w:val="0"/>
              <w:adjustRightInd w:val="0"/>
              <w:jc w:val="center"/>
              <w:rPr>
                <w:rFonts w:ascii="Arial" w:hAnsi="Arial" w:cs="Arial"/>
                <w:b/>
              </w:rPr>
            </w:pPr>
            <w:r w:rsidRPr="00A42F82">
              <w:rPr>
                <w:rFonts w:ascii="Arial" w:hAnsi="Arial" w:cs="Arial"/>
                <w:b/>
              </w:rPr>
              <w:t>NO</w:t>
            </w:r>
          </w:p>
        </w:tc>
        <w:sdt>
          <w:sdtPr>
            <w:rPr>
              <w:rFonts w:ascii="Arial" w:hAnsi="Arial" w:cs="Arial"/>
              <w:bCs/>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7A29A14C" w14:textId="77777777" w:rsidR="008A2D75" w:rsidRPr="00A42F82" w:rsidRDefault="008A2D75" w:rsidP="00E90A61">
                <w:pPr>
                  <w:autoSpaceDE w:val="0"/>
                  <w:autoSpaceDN w:val="0"/>
                  <w:adjustRightInd w:val="0"/>
                  <w:jc w:val="center"/>
                  <w:rPr>
                    <w:rFonts w:ascii="Arial" w:hAnsi="Arial" w:cs="Arial"/>
                    <w:b/>
                  </w:rPr>
                </w:pPr>
                <w:r>
                  <w:rPr>
                    <w:rFonts w:ascii="MS Gothic" w:eastAsia="MS Gothic" w:hAnsi="MS Gothic" w:cs="Arial" w:hint="eastAsia"/>
                    <w:bCs/>
                  </w:rPr>
                  <w:t>☐</w:t>
                </w:r>
              </w:p>
            </w:tc>
          </w:sdtContent>
        </w:sdt>
      </w:tr>
      <w:tr w:rsidR="008A2D75" w:rsidRPr="00A42F82" w14:paraId="1C5C6F6C" w14:textId="77777777" w:rsidTr="003C3984">
        <w:tc>
          <w:tcPr>
            <w:tcW w:w="562" w:type="dxa"/>
            <w:shd w:val="clear" w:color="auto" w:fill="F2F2F2" w:themeFill="background1" w:themeFillShade="F2"/>
          </w:tcPr>
          <w:p w14:paraId="53D9BBC1" w14:textId="77777777" w:rsidR="008A2D75" w:rsidRPr="00A42F82" w:rsidRDefault="008A2D75" w:rsidP="00E90A61">
            <w:pPr>
              <w:autoSpaceDE w:val="0"/>
              <w:autoSpaceDN w:val="0"/>
              <w:adjustRightInd w:val="0"/>
              <w:rPr>
                <w:rFonts w:ascii="Arial" w:hAnsi="Arial" w:cs="Arial"/>
                <w:b/>
                <w:bCs/>
              </w:rPr>
            </w:pPr>
          </w:p>
        </w:tc>
        <w:tc>
          <w:tcPr>
            <w:tcW w:w="8075" w:type="dxa"/>
            <w:gridSpan w:val="4"/>
            <w:shd w:val="clear" w:color="auto" w:fill="F2F2F2" w:themeFill="background1" w:themeFillShade="F2"/>
          </w:tcPr>
          <w:p w14:paraId="6304CFB3" w14:textId="77777777" w:rsidR="008A2D75" w:rsidRPr="00A42F82" w:rsidRDefault="008A2D75" w:rsidP="00E90A61">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4AA0F825" w14:textId="77777777" w:rsidR="008A2D75" w:rsidRPr="00A42F82" w:rsidRDefault="008A2D75" w:rsidP="00E90A61">
            <w:pPr>
              <w:autoSpaceDE w:val="0"/>
              <w:autoSpaceDN w:val="0"/>
              <w:adjustRightInd w:val="0"/>
              <w:jc w:val="center"/>
              <w:rPr>
                <w:rFonts w:ascii="Arial" w:hAnsi="Arial" w:cs="Arial"/>
                <w:b/>
                <w:bCs/>
                <w:i/>
              </w:rPr>
            </w:pPr>
            <w:r w:rsidRPr="00A42F82">
              <w:rPr>
                <w:rFonts w:ascii="Arial" w:hAnsi="Arial" w:cs="Arial"/>
                <w:b/>
                <w:bCs/>
                <w:i/>
              </w:rPr>
              <w:t>Date</w:t>
            </w:r>
          </w:p>
        </w:tc>
      </w:tr>
      <w:tr w:rsidR="008A2D75" w:rsidRPr="00A42F82" w14:paraId="1B0EE7B4" w14:textId="77777777" w:rsidTr="003C3984">
        <w:trPr>
          <w:trHeight w:val="437"/>
        </w:trPr>
        <w:tc>
          <w:tcPr>
            <w:tcW w:w="562" w:type="dxa"/>
            <w:vMerge w:val="restart"/>
            <w:shd w:val="clear" w:color="auto" w:fill="F2F2F2" w:themeFill="background1" w:themeFillShade="F2"/>
          </w:tcPr>
          <w:p w14:paraId="212B3CC1" w14:textId="77777777" w:rsidR="008A2D75" w:rsidRPr="00A42F82" w:rsidRDefault="008A2D75" w:rsidP="00E90A61">
            <w:pPr>
              <w:autoSpaceDE w:val="0"/>
              <w:autoSpaceDN w:val="0"/>
              <w:adjustRightInd w:val="0"/>
              <w:jc w:val="both"/>
              <w:rPr>
                <w:rFonts w:ascii="Arial" w:hAnsi="Arial" w:cs="Arial"/>
              </w:rPr>
            </w:pPr>
            <w:r w:rsidRPr="00A42F82">
              <w:rPr>
                <w:rFonts w:ascii="Arial" w:hAnsi="Arial" w:cs="Arial"/>
              </w:rPr>
              <w:t>2</w:t>
            </w:r>
          </w:p>
        </w:tc>
        <w:tc>
          <w:tcPr>
            <w:tcW w:w="3693" w:type="dxa"/>
            <w:vMerge w:val="restart"/>
            <w:shd w:val="clear" w:color="auto" w:fill="F2F2F2" w:themeFill="background1" w:themeFillShade="F2"/>
          </w:tcPr>
          <w:p w14:paraId="12C68CA3" w14:textId="77777777" w:rsidR="008A2D75" w:rsidRPr="00A42F82" w:rsidRDefault="008A2D75" w:rsidP="00E90A61">
            <w:pPr>
              <w:autoSpaceDE w:val="0"/>
              <w:autoSpaceDN w:val="0"/>
              <w:adjustRightInd w:val="0"/>
              <w:jc w:val="both"/>
              <w:rPr>
                <w:rFonts w:ascii="Arial" w:hAnsi="Arial" w:cs="Arial"/>
              </w:rPr>
            </w:pPr>
            <w:r w:rsidRPr="00A42F82">
              <w:rPr>
                <w:rFonts w:ascii="Arial" w:hAnsi="Arial" w:cs="Arial"/>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60DF87E"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102EB37"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tc>
          </w:sdtContent>
        </w:sdt>
        <w:tc>
          <w:tcPr>
            <w:tcW w:w="1843" w:type="dxa"/>
            <w:gridSpan w:val="2"/>
            <w:vAlign w:val="center"/>
          </w:tcPr>
          <w:p w14:paraId="280676F9" w14:textId="77777777" w:rsidR="008A2D75" w:rsidRPr="00A42F82" w:rsidRDefault="008A2D75" w:rsidP="00E90A61">
            <w:pPr>
              <w:autoSpaceDE w:val="0"/>
              <w:autoSpaceDN w:val="0"/>
              <w:adjustRightInd w:val="0"/>
              <w:jc w:val="center"/>
              <w:rPr>
                <w:rFonts w:ascii="Arial" w:hAnsi="Arial" w:cs="Arial"/>
                <w:b/>
                <w:bCs/>
              </w:rPr>
            </w:pPr>
          </w:p>
        </w:tc>
      </w:tr>
      <w:tr w:rsidR="008A2D75" w:rsidRPr="00A42F82" w14:paraId="30887E5F" w14:textId="77777777" w:rsidTr="003C3984">
        <w:trPr>
          <w:trHeight w:val="415"/>
        </w:trPr>
        <w:tc>
          <w:tcPr>
            <w:tcW w:w="562" w:type="dxa"/>
            <w:vMerge/>
            <w:shd w:val="clear" w:color="auto" w:fill="F2F2F2" w:themeFill="background1" w:themeFillShade="F2"/>
          </w:tcPr>
          <w:p w14:paraId="25DBB58A" w14:textId="77777777" w:rsidR="008A2D75" w:rsidRPr="00A42F82" w:rsidRDefault="008A2D75" w:rsidP="00E90A61">
            <w:pPr>
              <w:autoSpaceDE w:val="0"/>
              <w:autoSpaceDN w:val="0"/>
              <w:adjustRightInd w:val="0"/>
              <w:jc w:val="both"/>
              <w:rPr>
                <w:rFonts w:ascii="Arial" w:hAnsi="Arial" w:cs="Arial"/>
              </w:rPr>
            </w:pPr>
          </w:p>
        </w:tc>
        <w:tc>
          <w:tcPr>
            <w:tcW w:w="3693" w:type="dxa"/>
            <w:vMerge/>
            <w:shd w:val="clear" w:color="auto" w:fill="F2F2F2" w:themeFill="background1" w:themeFillShade="F2"/>
          </w:tcPr>
          <w:p w14:paraId="78D03E1B" w14:textId="77777777" w:rsidR="008A2D75" w:rsidRPr="00A42F82" w:rsidRDefault="008A2D75" w:rsidP="00E90A61">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67EB7CE1"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Institute Research Committee</w:t>
            </w:r>
          </w:p>
        </w:tc>
        <w:sdt>
          <w:sdtPr>
            <w:rPr>
              <w:rFonts w:ascii="Arial" w:hAnsi="Arial" w:cs="Arial"/>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022B34E"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tc>
          </w:sdtContent>
        </w:sdt>
        <w:tc>
          <w:tcPr>
            <w:tcW w:w="1843" w:type="dxa"/>
            <w:gridSpan w:val="2"/>
            <w:vAlign w:val="center"/>
          </w:tcPr>
          <w:p w14:paraId="5E45A2EE" w14:textId="77777777" w:rsidR="008A2D75" w:rsidRPr="00A42F82" w:rsidRDefault="008A2D75" w:rsidP="00E90A61">
            <w:pPr>
              <w:autoSpaceDE w:val="0"/>
              <w:autoSpaceDN w:val="0"/>
              <w:adjustRightInd w:val="0"/>
              <w:jc w:val="center"/>
              <w:rPr>
                <w:rFonts w:ascii="Arial" w:hAnsi="Arial" w:cs="Arial"/>
                <w:b/>
                <w:bCs/>
              </w:rPr>
            </w:pPr>
          </w:p>
        </w:tc>
      </w:tr>
      <w:tr w:rsidR="008A2D75" w:rsidRPr="00A42F82" w14:paraId="6A8F9F2D" w14:textId="77777777" w:rsidTr="003C3984">
        <w:tc>
          <w:tcPr>
            <w:tcW w:w="562" w:type="dxa"/>
            <w:vMerge/>
            <w:shd w:val="clear" w:color="auto" w:fill="F2F2F2" w:themeFill="background1" w:themeFillShade="F2"/>
          </w:tcPr>
          <w:p w14:paraId="7F64CA4A" w14:textId="77777777" w:rsidR="008A2D75" w:rsidRPr="00A42F82" w:rsidRDefault="008A2D75" w:rsidP="00E90A61">
            <w:pPr>
              <w:autoSpaceDE w:val="0"/>
              <w:autoSpaceDN w:val="0"/>
              <w:adjustRightInd w:val="0"/>
              <w:jc w:val="both"/>
              <w:rPr>
                <w:rFonts w:ascii="Arial" w:hAnsi="Arial" w:cs="Arial"/>
              </w:rPr>
            </w:pPr>
          </w:p>
        </w:tc>
        <w:tc>
          <w:tcPr>
            <w:tcW w:w="3693" w:type="dxa"/>
            <w:vMerge/>
            <w:shd w:val="clear" w:color="auto" w:fill="F2F2F2" w:themeFill="background1" w:themeFillShade="F2"/>
          </w:tcPr>
          <w:p w14:paraId="58B17989" w14:textId="77777777" w:rsidR="008A2D75" w:rsidRPr="00A42F82" w:rsidRDefault="008A2D75" w:rsidP="00E90A61">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2B9051F7"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Other (write in)</w:t>
            </w:r>
          </w:p>
          <w:p w14:paraId="5AA5385C" w14:textId="77777777" w:rsidR="008A2D75" w:rsidRPr="00A42F82" w:rsidRDefault="008A2D75" w:rsidP="00E90A61">
            <w:pPr>
              <w:autoSpaceDE w:val="0"/>
              <w:autoSpaceDN w:val="0"/>
              <w:adjustRightInd w:val="0"/>
              <w:rPr>
                <w:rFonts w:ascii="Arial" w:hAnsi="Arial" w:cs="Arial"/>
              </w:rPr>
            </w:pPr>
          </w:p>
        </w:tc>
        <w:sdt>
          <w:sdtPr>
            <w:rPr>
              <w:rFonts w:ascii="Arial" w:hAnsi="Arial" w:cs="Arial"/>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F701424"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1843" w:type="dxa"/>
            <w:gridSpan w:val="2"/>
            <w:vAlign w:val="center"/>
          </w:tcPr>
          <w:p w14:paraId="59C16013" w14:textId="77777777" w:rsidR="008A2D75" w:rsidRPr="00A42F82" w:rsidRDefault="008A2D75" w:rsidP="00E90A61">
            <w:pPr>
              <w:autoSpaceDE w:val="0"/>
              <w:autoSpaceDN w:val="0"/>
              <w:adjustRightInd w:val="0"/>
              <w:jc w:val="center"/>
              <w:rPr>
                <w:rFonts w:ascii="Arial" w:hAnsi="Arial" w:cs="Arial"/>
                <w:b/>
                <w:bCs/>
              </w:rPr>
            </w:pPr>
            <w:r>
              <w:rPr>
                <w:rFonts w:ascii="Arial" w:hAnsi="Arial" w:cs="Arial"/>
                <w:b/>
                <w:bCs/>
              </w:rPr>
              <w:t xml:space="preserve">Jane Thomas </w:t>
            </w:r>
          </w:p>
        </w:tc>
      </w:tr>
    </w:tbl>
    <w:p w14:paraId="22DA7F3B" w14:textId="77777777" w:rsidR="008A2D75" w:rsidRPr="00A42F82" w:rsidRDefault="008A2D75" w:rsidP="008A2D75">
      <w:pPr>
        <w:autoSpaceDE w:val="0"/>
        <w:autoSpaceDN w:val="0"/>
        <w:adjustRightInd w:val="0"/>
        <w:spacing w:after="240"/>
        <w:jc w:val="both"/>
        <w:rPr>
          <w:rFonts w:ascii="Arial" w:hAnsi="Arial" w:cs="Arial"/>
          <w:bCs/>
          <w:iCs/>
        </w:rPr>
      </w:pPr>
    </w:p>
    <w:p w14:paraId="334FB3E8" w14:textId="77777777" w:rsidR="008A2D75" w:rsidRPr="00A42F82" w:rsidRDefault="008A2D75" w:rsidP="008A2D75">
      <w:pPr>
        <w:autoSpaceDE w:val="0"/>
        <w:autoSpaceDN w:val="0"/>
        <w:adjustRightInd w:val="0"/>
        <w:spacing w:after="240"/>
        <w:jc w:val="both"/>
        <w:rPr>
          <w:rFonts w:ascii="Arial" w:hAnsi="Arial" w:cs="Arial"/>
          <w:b/>
        </w:rPr>
      </w:pPr>
      <w:r w:rsidRPr="00A42F82">
        <w:rPr>
          <w:rFonts w:ascii="Arial" w:hAnsi="Arial" w:cs="Arial"/>
          <w:b/>
        </w:rPr>
        <w:t>SECTION C:  Internal and External Ethical Guidance Materials</w:t>
      </w:r>
    </w:p>
    <w:tbl>
      <w:tblPr>
        <w:tblStyle w:val="TableGrid"/>
        <w:tblW w:w="10480" w:type="dxa"/>
        <w:tblInd w:w="-738" w:type="dxa"/>
        <w:tblLook w:val="04A0" w:firstRow="1" w:lastRow="0" w:firstColumn="1" w:lastColumn="0" w:noHBand="0" w:noVBand="1"/>
      </w:tblPr>
      <w:tblGrid>
        <w:gridCol w:w="562"/>
        <w:gridCol w:w="8784"/>
        <w:gridCol w:w="1134"/>
      </w:tblGrid>
      <w:tr w:rsidR="008A2D75" w:rsidRPr="00A42F82" w14:paraId="617DB95F" w14:textId="77777777" w:rsidTr="003C3984">
        <w:tc>
          <w:tcPr>
            <w:tcW w:w="562" w:type="dxa"/>
            <w:shd w:val="clear" w:color="auto" w:fill="F2F2F2" w:themeFill="background1" w:themeFillShade="F2"/>
          </w:tcPr>
          <w:p w14:paraId="13B58AF9" w14:textId="77777777" w:rsidR="008A2D75" w:rsidRPr="00A42F82" w:rsidRDefault="008A2D75" w:rsidP="00E90A61">
            <w:pPr>
              <w:autoSpaceDE w:val="0"/>
              <w:autoSpaceDN w:val="0"/>
              <w:adjustRightInd w:val="0"/>
              <w:rPr>
                <w:rFonts w:ascii="Arial" w:hAnsi="Arial" w:cs="Arial"/>
              </w:rPr>
            </w:pPr>
          </w:p>
        </w:tc>
        <w:tc>
          <w:tcPr>
            <w:tcW w:w="9918" w:type="dxa"/>
            <w:gridSpan w:val="2"/>
            <w:shd w:val="clear" w:color="auto" w:fill="F2F2F2" w:themeFill="background1" w:themeFillShade="F2"/>
          </w:tcPr>
          <w:p w14:paraId="36A13512"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8A2D75" w:rsidRPr="00A42F82" w14:paraId="608A625E" w14:textId="77777777" w:rsidTr="003C3984">
        <w:trPr>
          <w:trHeight w:val="355"/>
        </w:trPr>
        <w:tc>
          <w:tcPr>
            <w:tcW w:w="562" w:type="dxa"/>
            <w:vAlign w:val="center"/>
          </w:tcPr>
          <w:p w14:paraId="2F3D5671"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1</w:t>
            </w:r>
          </w:p>
        </w:tc>
        <w:tc>
          <w:tcPr>
            <w:tcW w:w="8784" w:type="dxa"/>
            <w:vAlign w:val="center"/>
          </w:tcPr>
          <w:p w14:paraId="5F29FA3A" w14:textId="77777777" w:rsidR="008A2D75" w:rsidRPr="00A42F82" w:rsidRDefault="008A2D75" w:rsidP="00E90A61">
            <w:pPr>
              <w:autoSpaceDE w:val="0"/>
              <w:autoSpaceDN w:val="0"/>
              <w:adjustRightInd w:val="0"/>
              <w:rPr>
                <w:rFonts w:ascii="Arial" w:hAnsi="Arial" w:cs="Arial"/>
                <w:b/>
                <w:bCs/>
              </w:rPr>
            </w:pPr>
            <w:hyperlink r:id="rId41" w:history="1">
              <w:r w:rsidRPr="00A42F82">
                <w:rPr>
                  <w:rStyle w:val="Hyperlink"/>
                  <w:rFonts w:ascii="Arial" w:hAnsi="Arial" w:cs="Arial"/>
                  <w:b/>
                  <w:bCs/>
                  <w:color w:val="auto"/>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6871605B"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8A2D75" w:rsidRPr="00A42F82" w14:paraId="20481A69" w14:textId="77777777" w:rsidTr="003C3984">
        <w:trPr>
          <w:trHeight w:val="417"/>
        </w:trPr>
        <w:tc>
          <w:tcPr>
            <w:tcW w:w="562" w:type="dxa"/>
            <w:vAlign w:val="center"/>
          </w:tcPr>
          <w:p w14:paraId="37EC8BC9"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2</w:t>
            </w:r>
          </w:p>
        </w:tc>
        <w:tc>
          <w:tcPr>
            <w:tcW w:w="8784" w:type="dxa"/>
            <w:vAlign w:val="center"/>
          </w:tcPr>
          <w:p w14:paraId="08BB7D7B" w14:textId="77777777" w:rsidR="008A2D75" w:rsidRPr="00A42F82" w:rsidRDefault="008A2D75" w:rsidP="00E90A61">
            <w:pPr>
              <w:autoSpaceDE w:val="0"/>
              <w:autoSpaceDN w:val="0"/>
              <w:adjustRightInd w:val="0"/>
              <w:rPr>
                <w:rFonts w:ascii="Arial" w:hAnsi="Arial" w:cs="Arial"/>
                <w:b/>
                <w:bCs/>
                <w:color w:val="FF0000"/>
              </w:rPr>
            </w:pPr>
            <w:r w:rsidRPr="00A42F82">
              <w:rPr>
                <w:rFonts w:ascii="Arial" w:hAnsi="Arial" w:cs="Arial"/>
                <w:b/>
                <w:bCs/>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Content>
              <w:p w14:paraId="1BC99AE6" w14:textId="77777777" w:rsidR="008A2D75" w:rsidRPr="00A42F82" w:rsidRDefault="008A2D75" w:rsidP="00E90A61">
                <w:pPr>
                  <w:autoSpaceDE w:val="0"/>
                  <w:autoSpaceDN w:val="0"/>
                  <w:adjustRightInd w:val="0"/>
                  <w:jc w:val="center"/>
                  <w:rPr>
                    <w:rFonts w:ascii="Arial" w:hAnsi="Arial" w:cs="Arial"/>
                    <w:i/>
                  </w:rPr>
                </w:pPr>
                <w:r>
                  <w:rPr>
                    <w:rFonts w:ascii="MS Gothic" w:eastAsia="MS Gothic" w:hAnsi="MS Gothic" w:cs="Arial" w:hint="eastAsia"/>
                  </w:rPr>
                  <w:t>☒</w:t>
                </w:r>
              </w:p>
            </w:sdtContent>
          </w:sdt>
        </w:tc>
      </w:tr>
      <w:tr w:rsidR="008A2D75" w:rsidRPr="00A42F82" w14:paraId="7BE4C850" w14:textId="77777777" w:rsidTr="003C3984">
        <w:trPr>
          <w:trHeight w:val="409"/>
        </w:trPr>
        <w:tc>
          <w:tcPr>
            <w:tcW w:w="562" w:type="dxa"/>
            <w:vAlign w:val="center"/>
          </w:tcPr>
          <w:p w14:paraId="0929F21C"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3</w:t>
            </w:r>
          </w:p>
        </w:tc>
        <w:tc>
          <w:tcPr>
            <w:tcW w:w="8784" w:type="dxa"/>
            <w:vAlign w:val="center"/>
          </w:tcPr>
          <w:p w14:paraId="2939C5FC" w14:textId="77777777" w:rsidR="008A2D75" w:rsidRPr="00A42F82" w:rsidRDefault="008A2D75" w:rsidP="00E90A61">
            <w:pPr>
              <w:autoSpaceDE w:val="0"/>
              <w:autoSpaceDN w:val="0"/>
              <w:adjustRightInd w:val="0"/>
              <w:rPr>
                <w:rFonts w:ascii="Arial" w:hAnsi="Arial" w:cs="Arial"/>
                <w:i/>
              </w:rPr>
            </w:pPr>
            <w:r w:rsidRPr="00A42F82">
              <w:rPr>
                <w:rFonts w:ascii="Arial" w:hAnsi="Arial" w:cs="Arial"/>
                <w:i/>
              </w:rPr>
              <w:t>[List any other relevant documents here]</w:t>
            </w:r>
          </w:p>
        </w:tc>
        <w:tc>
          <w:tcPr>
            <w:tcW w:w="1134" w:type="dxa"/>
            <w:shd w:val="clear" w:color="auto" w:fill="BFBFBF" w:themeFill="background1" w:themeFillShade="BF"/>
            <w:vAlign w:val="center"/>
          </w:tcPr>
          <w:sdt>
            <w:sdtPr>
              <w:rPr>
                <w:rFonts w:ascii="Arial" w:hAnsi="Arial" w:cs="Arial"/>
              </w:rPr>
              <w:id w:val="-2087453121"/>
              <w14:checkbox>
                <w14:checked w14:val="0"/>
                <w14:checkedState w14:val="2612" w14:font="MS Gothic"/>
                <w14:uncheckedState w14:val="2610" w14:font="MS Gothic"/>
              </w14:checkbox>
            </w:sdtPr>
            <w:sdtContent>
              <w:p w14:paraId="286D15A9" w14:textId="77777777" w:rsidR="008A2D75" w:rsidRPr="00A42F82" w:rsidRDefault="008A2D75" w:rsidP="00E90A61">
                <w:pPr>
                  <w:autoSpaceDE w:val="0"/>
                  <w:autoSpaceDN w:val="0"/>
                  <w:adjustRightInd w:val="0"/>
                  <w:jc w:val="center"/>
                  <w:rPr>
                    <w:rFonts w:ascii="Arial" w:hAnsi="Arial" w:cs="Arial"/>
                    <w:i/>
                  </w:rPr>
                </w:pPr>
                <w:r w:rsidRPr="00A42F82">
                  <w:rPr>
                    <w:rFonts w:ascii="Segoe UI Symbol" w:eastAsia="MS Gothic" w:hAnsi="Segoe UI Symbol" w:cs="Segoe UI Symbol"/>
                  </w:rPr>
                  <w:t>☐</w:t>
                </w:r>
              </w:p>
            </w:sdtContent>
          </w:sdt>
        </w:tc>
      </w:tr>
    </w:tbl>
    <w:p w14:paraId="12E58FB0" w14:textId="77777777" w:rsidR="008A2D75" w:rsidRPr="00A42F82" w:rsidRDefault="008A2D75" w:rsidP="008A2D75">
      <w:pPr>
        <w:autoSpaceDE w:val="0"/>
        <w:autoSpaceDN w:val="0"/>
        <w:adjustRightInd w:val="0"/>
        <w:spacing w:after="240"/>
        <w:jc w:val="both"/>
        <w:rPr>
          <w:rFonts w:ascii="Arial" w:hAnsi="Arial" w:cs="Arial"/>
          <w:b/>
        </w:rPr>
      </w:pPr>
    </w:p>
    <w:p w14:paraId="0BC618B3" w14:textId="77777777" w:rsidR="008A2D75" w:rsidRPr="00A42F82" w:rsidRDefault="008A2D75" w:rsidP="008A2D75">
      <w:pPr>
        <w:autoSpaceDE w:val="0"/>
        <w:autoSpaceDN w:val="0"/>
        <w:adjustRightInd w:val="0"/>
        <w:jc w:val="both"/>
        <w:rPr>
          <w:rFonts w:ascii="Arial" w:hAnsi="Arial" w:cs="Arial"/>
          <w:b/>
        </w:rPr>
      </w:pPr>
      <w:r w:rsidRPr="00A42F82">
        <w:rPr>
          <w:rFonts w:ascii="Arial" w:hAnsi="Arial" w:cs="Arial"/>
          <w:b/>
        </w:rPr>
        <w:t>SECTION D: External Collaborative Research Activity</w:t>
      </w:r>
    </w:p>
    <w:p w14:paraId="49AE42A0" w14:textId="77777777" w:rsidR="008A2D75" w:rsidRPr="00A42F82" w:rsidRDefault="008A2D75" w:rsidP="008A2D75">
      <w:pPr>
        <w:autoSpaceDE w:val="0"/>
        <w:autoSpaceDN w:val="0"/>
        <w:adjustRightInd w:val="0"/>
        <w:spacing w:after="240"/>
        <w:jc w:val="both"/>
        <w:rPr>
          <w:rFonts w:ascii="Arial" w:hAnsi="Arial" w:cs="Arial"/>
        </w:rPr>
      </w:pPr>
      <w:r w:rsidRPr="00A42F82">
        <w:rPr>
          <w:rFonts w:ascii="Arial" w:hAnsi="Arial" w:cs="Arial"/>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A2D75" w:rsidRPr="00A42F82" w14:paraId="5438EE49" w14:textId="77777777" w:rsidTr="00E90A61">
        <w:trPr>
          <w:trHeight w:val="227"/>
        </w:trPr>
        <w:tc>
          <w:tcPr>
            <w:tcW w:w="562" w:type="dxa"/>
            <w:shd w:val="clear" w:color="auto" w:fill="F2F2F2" w:themeFill="background1" w:themeFillShade="F2"/>
          </w:tcPr>
          <w:p w14:paraId="3D3EC56C"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1</w:t>
            </w:r>
          </w:p>
        </w:tc>
        <w:tc>
          <w:tcPr>
            <w:tcW w:w="3823" w:type="dxa"/>
            <w:shd w:val="clear" w:color="auto" w:fill="F2F2F2" w:themeFill="background1" w:themeFillShade="F2"/>
          </w:tcPr>
          <w:p w14:paraId="2C289D26" w14:textId="77777777" w:rsidR="008A2D75" w:rsidRPr="00A42F82" w:rsidRDefault="008A2D75" w:rsidP="00E90A61">
            <w:pPr>
              <w:autoSpaceDE w:val="0"/>
              <w:autoSpaceDN w:val="0"/>
              <w:adjustRightInd w:val="0"/>
              <w:jc w:val="both"/>
              <w:rPr>
                <w:rFonts w:ascii="Arial" w:hAnsi="Arial" w:cs="Arial"/>
              </w:rPr>
            </w:pPr>
            <w:r w:rsidRPr="00A42F82">
              <w:rPr>
                <w:rFonts w:ascii="Arial" w:hAnsi="Arial" w:cs="Arial"/>
              </w:rPr>
              <w:t>Institution</w:t>
            </w:r>
          </w:p>
        </w:tc>
        <w:tc>
          <w:tcPr>
            <w:tcW w:w="6095" w:type="dxa"/>
            <w:gridSpan w:val="6"/>
          </w:tcPr>
          <w:p w14:paraId="2D217746" w14:textId="77777777" w:rsidR="008A2D75" w:rsidRPr="00A42F82" w:rsidRDefault="008A2D75" w:rsidP="00E90A61">
            <w:pPr>
              <w:autoSpaceDE w:val="0"/>
              <w:autoSpaceDN w:val="0"/>
              <w:adjustRightInd w:val="0"/>
              <w:rPr>
                <w:rFonts w:ascii="Arial" w:hAnsi="Arial" w:cs="Arial"/>
                <w:bCs/>
              </w:rPr>
            </w:pPr>
          </w:p>
          <w:p w14:paraId="77E9824E" w14:textId="77777777" w:rsidR="008A2D75" w:rsidRPr="00A42F82" w:rsidRDefault="008A2D75" w:rsidP="00E90A61">
            <w:pPr>
              <w:autoSpaceDE w:val="0"/>
              <w:autoSpaceDN w:val="0"/>
              <w:adjustRightInd w:val="0"/>
              <w:rPr>
                <w:rFonts w:ascii="Arial" w:hAnsi="Arial" w:cs="Arial"/>
                <w:bCs/>
              </w:rPr>
            </w:pPr>
          </w:p>
        </w:tc>
      </w:tr>
      <w:tr w:rsidR="008A2D75" w:rsidRPr="00A42F82" w14:paraId="40B05774" w14:textId="77777777" w:rsidTr="00E90A61">
        <w:trPr>
          <w:trHeight w:val="227"/>
        </w:trPr>
        <w:tc>
          <w:tcPr>
            <w:tcW w:w="562" w:type="dxa"/>
            <w:shd w:val="clear" w:color="auto" w:fill="F2F2F2" w:themeFill="background1" w:themeFillShade="F2"/>
          </w:tcPr>
          <w:p w14:paraId="271A3B6A"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2</w:t>
            </w:r>
          </w:p>
        </w:tc>
        <w:tc>
          <w:tcPr>
            <w:tcW w:w="3823" w:type="dxa"/>
            <w:shd w:val="clear" w:color="auto" w:fill="F2F2F2" w:themeFill="background1" w:themeFillShade="F2"/>
          </w:tcPr>
          <w:p w14:paraId="346623A1" w14:textId="77777777" w:rsidR="008A2D75" w:rsidRPr="00A42F82" w:rsidRDefault="008A2D75" w:rsidP="00E90A61">
            <w:pPr>
              <w:autoSpaceDE w:val="0"/>
              <w:autoSpaceDN w:val="0"/>
              <w:adjustRightInd w:val="0"/>
              <w:jc w:val="both"/>
              <w:rPr>
                <w:rFonts w:ascii="Arial" w:hAnsi="Arial" w:cs="Arial"/>
              </w:rPr>
            </w:pPr>
            <w:r w:rsidRPr="00A42F82">
              <w:rPr>
                <w:rFonts w:ascii="Arial" w:hAnsi="Arial" w:cs="Arial"/>
              </w:rPr>
              <w:t>Contact person name</w:t>
            </w:r>
          </w:p>
        </w:tc>
        <w:tc>
          <w:tcPr>
            <w:tcW w:w="6095" w:type="dxa"/>
            <w:gridSpan w:val="6"/>
          </w:tcPr>
          <w:p w14:paraId="4D71B453" w14:textId="77777777" w:rsidR="008A2D75" w:rsidRPr="00A42F82" w:rsidRDefault="008A2D75" w:rsidP="00E90A61">
            <w:pPr>
              <w:autoSpaceDE w:val="0"/>
              <w:autoSpaceDN w:val="0"/>
              <w:adjustRightInd w:val="0"/>
              <w:rPr>
                <w:rFonts w:ascii="Arial" w:hAnsi="Arial" w:cs="Arial"/>
                <w:bCs/>
              </w:rPr>
            </w:pPr>
          </w:p>
          <w:p w14:paraId="1E1FB004" w14:textId="77777777" w:rsidR="008A2D75" w:rsidRPr="00A42F82" w:rsidRDefault="008A2D75" w:rsidP="00E90A61">
            <w:pPr>
              <w:autoSpaceDE w:val="0"/>
              <w:autoSpaceDN w:val="0"/>
              <w:adjustRightInd w:val="0"/>
              <w:rPr>
                <w:rFonts w:ascii="Arial" w:hAnsi="Arial" w:cs="Arial"/>
                <w:bCs/>
              </w:rPr>
            </w:pPr>
          </w:p>
        </w:tc>
      </w:tr>
      <w:tr w:rsidR="008A2D75" w:rsidRPr="00A42F82" w14:paraId="226FAA39" w14:textId="77777777" w:rsidTr="00E90A61">
        <w:trPr>
          <w:trHeight w:val="227"/>
        </w:trPr>
        <w:tc>
          <w:tcPr>
            <w:tcW w:w="562" w:type="dxa"/>
            <w:shd w:val="clear" w:color="auto" w:fill="F2F2F2" w:themeFill="background1" w:themeFillShade="F2"/>
          </w:tcPr>
          <w:p w14:paraId="4817DA5A"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3</w:t>
            </w:r>
          </w:p>
        </w:tc>
        <w:tc>
          <w:tcPr>
            <w:tcW w:w="3823" w:type="dxa"/>
            <w:shd w:val="clear" w:color="auto" w:fill="F2F2F2" w:themeFill="background1" w:themeFillShade="F2"/>
          </w:tcPr>
          <w:p w14:paraId="56208709" w14:textId="77777777" w:rsidR="008A2D75" w:rsidRPr="00A42F82" w:rsidRDefault="008A2D75" w:rsidP="00E90A61">
            <w:pPr>
              <w:autoSpaceDE w:val="0"/>
              <w:autoSpaceDN w:val="0"/>
              <w:adjustRightInd w:val="0"/>
              <w:jc w:val="both"/>
              <w:rPr>
                <w:rFonts w:ascii="Arial" w:hAnsi="Arial" w:cs="Arial"/>
              </w:rPr>
            </w:pPr>
            <w:r w:rsidRPr="00A42F82">
              <w:rPr>
                <w:rFonts w:ascii="Arial" w:hAnsi="Arial" w:cs="Arial"/>
              </w:rPr>
              <w:t>Contact person e-mail address</w:t>
            </w:r>
          </w:p>
          <w:p w14:paraId="38E94407" w14:textId="77777777" w:rsidR="008A2D75" w:rsidRPr="00A42F82" w:rsidRDefault="008A2D75" w:rsidP="00E90A61">
            <w:pPr>
              <w:autoSpaceDE w:val="0"/>
              <w:autoSpaceDN w:val="0"/>
              <w:adjustRightInd w:val="0"/>
              <w:jc w:val="both"/>
              <w:rPr>
                <w:rFonts w:ascii="Arial" w:hAnsi="Arial" w:cs="Arial"/>
              </w:rPr>
            </w:pPr>
          </w:p>
        </w:tc>
        <w:tc>
          <w:tcPr>
            <w:tcW w:w="6095" w:type="dxa"/>
            <w:gridSpan w:val="6"/>
          </w:tcPr>
          <w:p w14:paraId="67E39FA0" w14:textId="77777777" w:rsidR="008A2D75" w:rsidRPr="00A42F82" w:rsidRDefault="008A2D75" w:rsidP="00E90A61">
            <w:pPr>
              <w:autoSpaceDE w:val="0"/>
              <w:autoSpaceDN w:val="0"/>
              <w:adjustRightInd w:val="0"/>
              <w:rPr>
                <w:rFonts w:ascii="Arial" w:hAnsi="Arial" w:cs="Arial"/>
                <w:bCs/>
              </w:rPr>
            </w:pPr>
          </w:p>
        </w:tc>
      </w:tr>
      <w:tr w:rsidR="008A2D75" w:rsidRPr="00A42F82" w14:paraId="06EE7E53" w14:textId="77777777" w:rsidTr="00E90A61">
        <w:tc>
          <w:tcPr>
            <w:tcW w:w="562" w:type="dxa"/>
            <w:shd w:val="clear" w:color="auto" w:fill="F2F2F2" w:themeFill="background1" w:themeFillShade="F2"/>
          </w:tcPr>
          <w:p w14:paraId="30E2122B"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4</w:t>
            </w:r>
          </w:p>
        </w:tc>
        <w:tc>
          <w:tcPr>
            <w:tcW w:w="6232" w:type="dxa"/>
            <w:gridSpan w:val="2"/>
            <w:shd w:val="clear" w:color="auto" w:fill="F2F2F2" w:themeFill="background1" w:themeFillShade="F2"/>
          </w:tcPr>
          <w:p w14:paraId="6BDFBDB5"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Is your research externally funded?</w:t>
            </w:r>
          </w:p>
        </w:tc>
        <w:tc>
          <w:tcPr>
            <w:tcW w:w="993" w:type="dxa"/>
            <w:shd w:val="clear" w:color="auto" w:fill="F2F2F2" w:themeFill="background1" w:themeFillShade="F2"/>
            <w:vAlign w:val="center"/>
          </w:tcPr>
          <w:p w14:paraId="017DAA8A" w14:textId="77777777" w:rsidR="008A2D75" w:rsidRPr="00A42F82" w:rsidRDefault="008A2D75" w:rsidP="00E90A61">
            <w:pPr>
              <w:autoSpaceDE w:val="0"/>
              <w:autoSpaceDN w:val="0"/>
              <w:adjustRightInd w:val="0"/>
              <w:jc w:val="center"/>
              <w:rPr>
                <w:rFonts w:ascii="Arial" w:hAnsi="Arial" w:cs="Arial"/>
                <w:bCs/>
              </w:rPr>
            </w:pPr>
            <w:r w:rsidRPr="00A42F82">
              <w:rPr>
                <w:rFonts w:ascii="Arial" w:hAnsi="Arial" w:cs="Arial"/>
                <w:b/>
              </w:rPr>
              <w:t>YES</w:t>
            </w:r>
          </w:p>
        </w:tc>
        <w:tc>
          <w:tcPr>
            <w:tcW w:w="850" w:type="dxa"/>
            <w:shd w:val="clear" w:color="auto" w:fill="D9D9D9" w:themeFill="background1" w:themeFillShade="D9"/>
            <w:vAlign w:val="center"/>
          </w:tcPr>
          <w:p w14:paraId="4D042542" w14:textId="77777777" w:rsidR="008A2D75" w:rsidRPr="00A42F82" w:rsidRDefault="00000000" w:rsidP="00E90A61">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Content>
                <w:r w:rsidR="008A2D75"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33162680" w14:textId="77777777" w:rsidR="008A2D75" w:rsidRPr="00A42F82" w:rsidRDefault="008A2D75" w:rsidP="00E90A61">
            <w:pPr>
              <w:autoSpaceDE w:val="0"/>
              <w:autoSpaceDN w:val="0"/>
              <w:adjustRightInd w:val="0"/>
              <w:jc w:val="center"/>
              <w:rPr>
                <w:rFonts w:ascii="Arial" w:hAnsi="Arial" w:cs="Arial"/>
                <w:bCs/>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Content>
              <w:p w14:paraId="73CFD36A" w14:textId="77777777" w:rsidR="008A2D75" w:rsidRPr="00A42F82" w:rsidRDefault="008A2D75" w:rsidP="00E90A61">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8A2D75" w:rsidRPr="00A42F82" w14:paraId="72C9970C" w14:textId="77777777" w:rsidTr="00E90A61">
        <w:tc>
          <w:tcPr>
            <w:tcW w:w="562" w:type="dxa"/>
            <w:shd w:val="clear" w:color="auto" w:fill="F2F2F2" w:themeFill="background1" w:themeFillShade="F2"/>
          </w:tcPr>
          <w:p w14:paraId="0670F086"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5</w:t>
            </w:r>
          </w:p>
        </w:tc>
        <w:tc>
          <w:tcPr>
            <w:tcW w:w="6232" w:type="dxa"/>
            <w:gridSpan w:val="2"/>
            <w:shd w:val="clear" w:color="auto" w:fill="F2F2F2" w:themeFill="background1" w:themeFillShade="F2"/>
          </w:tcPr>
          <w:p w14:paraId="35C80B43"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Are you in receipt of a KESS scholarship?</w:t>
            </w:r>
          </w:p>
        </w:tc>
        <w:tc>
          <w:tcPr>
            <w:tcW w:w="993" w:type="dxa"/>
            <w:shd w:val="clear" w:color="auto" w:fill="F2F2F2" w:themeFill="background1" w:themeFillShade="F2"/>
            <w:vAlign w:val="center"/>
          </w:tcPr>
          <w:p w14:paraId="5664E739" w14:textId="77777777" w:rsidR="008A2D75" w:rsidRPr="00A42F82" w:rsidRDefault="008A2D75" w:rsidP="00E90A61">
            <w:pPr>
              <w:autoSpaceDE w:val="0"/>
              <w:autoSpaceDN w:val="0"/>
              <w:adjustRightInd w:val="0"/>
              <w:jc w:val="center"/>
              <w:rPr>
                <w:rFonts w:ascii="Arial" w:hAnsi="Arial" w:cs="Arial"/>
                <w:bCs/>
              </w:rPr>
            </w:pPr>
            <w:r w:rsidRPr="00A42F82">
              <w:rPr>
                <w:rFonts w:ascii="Arial" w:hAnsi="Arial" w:cs="Arial"/>
                <w:b/>
              </w:rPr>
              <w:t>YES</w:t>
            </w:r>
          </w:p>
        </w:tc>
        <w:tc>
          <w:tcPr>
            <w:tcW w:w="850" w:type="dxa"/>
            <w:shd w:val="clear" w:color="auto" w:fill="D9D9D9" w:themeFill="background1" w:themeFillShade="D9"/>
            <w:vAlign w:val="center"/>
          </w:tcPr>
          <w:p w14:paraId="78076665" w14:textId="77777777" w:rsidR="008A2D75" w:rsidRPr="00A42F82" w:rsidRDefault="00000000" w:rsidP="00E90A61">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Content>
                <w:r w:rsidR="008A2D75"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4EF03816" w14:textId="77777777" w:rsidR="008A2D75" w:rsidRPr="00A42F82" w:rsidRDefault="008A2D75" w:rsidP="00E90A61">
            <w:pPr>
              <w:autoSpaceDE w:val="0"/>
              <w:autoSpaceDN w:val="0"/>
              <w:adjustRightInd w:val="0"/>
              <w:jc w:val="center"/>
              <w:rPr>
                <w:rFonts w:ascii="Arial" w:hAnsi="Arial" w:cs="Arial"/>
                <w:bCs/>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Content>
              <w:p w14:paraId="70A48685" w14:textId="77777777" w:rsidR="008A2D75" w:rsidRPr="00A42F82" w:rsidRDefault="008A2D75" w:rsidP="00E90A61">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8A2D75" w:rsidRPr="00A42F82" w14:paraId="5ED9FEFA" w14:textId="77777777" w:rsidTr="00E90A61">
        <w:trPr>
          <w:trHeight w:val="386"/>
        </w:trPr>
        <w:tc>
          <w:tcPr>
            <w:tcW w:w="562" w:type="dxa"/>
            <w:shd w:val="clear" w:color="auto" w:fill="F2F2F2" w:themeFill="background1" w:themeFillShade="F2"/>
          </w:tcPr>
          <w:p w14:paraId="3AB49594"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6</w:t>
            </w:r>
          </w:p>
        </w:tc>
        <w:tc>
          <w:tcPr>
            <w:tcW w:w="3823" w:type="dxa"/>
            <w:vMerge w:val="restart"/>
            <w:shd w:val="clear" w:color="auto" w:fill="F2F2F2" w:themeFill="background1" w:themeFillShade="F2"/>
          </w:tcPr>
          <w:p w14:paraId="3CDB3019"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Are you specifically employed to undertake this research in either a paid or voluntary capacity?</w:t>
            </w:r>
          </w:p>
        </w:tc>
        <w:tc>
          <w:tcPr>
            <w:tcW w:w="2409" w:type="dxa"/>
          </w:tcPr>
          <w:p w14:paraId="3FD1070C" w14:textId="77777777" w:rsidR="008A2D75" w:rsidRPr="00A42F82" w:rsidRDefault="008A2D75" w:rsidP="00E90A61">
            <w:pPr>
              <w:autoSpaceDE w:val="0"/>
              <w:autoSpaceDN w:val="0"/>
              <w:adjustRightInd w:val="0"/>
              <w:rPr>
                <w:rFonts w:ascii="Arial" w:hAnsi="Arial" w:cs="Arial"/>
                <w:bCs/>
              </w:rPr>
            </w:pPr>
            <w:r w:rsidRPr="00A42F82">
              <w:rPr>
                <w:rFonts w:ascii="Arial" w:hAnsi="Arial" w:cs="Arial"/>
                <w:bCs/>
              </w:rPr>
              <w:t>Voluntary</w:t>
            </w:r>
          </w:p>
        </w:tc>
        <w:tc>
          <w:tcPr>
            <w:tcW w:w="993" w:type="dxa"/>
            <w:shd w:val="clear" w:color="auto" w:fill="F2F2F2" w:themeFill="background1" w:themeFillShade="F2"/>
            <w:vAlign w:val="center"/>
          </w:tcPr>
          <w:p w14:paraId="51083AA3" w14:textId="77777777" w:rsidR="008A2D75" w:rsidRPr="00A42F82" w:rsidRDefault="008A2D75" w:rsidP="00E90A61">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Content>
              <w:p w14:paraId="43BE72E7"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82" w:type="dxa"/>
            <w:shd w:val="clear" w:color="auto" w:fill="F2F2F2" w:themeFill="background1" w:themeFillShade="F2"/>
            <w:vAlign w:val="center"/>
          </w:tcPr>
          <w:p w14:paraId="7C4AF323" w14:textId="77777777" w:rsidR="008A2D75" w:rsidRPr="00A42F82" w:rsidRDefault="008A2D75" w:rsidP="00E90A61">
            <w:pPr>
              <w:autoSpaceDE w:val="0"/>
              <w:autoSpaceDN w:val="0"/>
              <w:adjustRightInd w:val="0"/>
              <w:jc w:val="center"/>
              <w:rPr>
                <w:rFonts w:ascii="Arial" w:hAnsi="Arial" w:cs="Arial"/>
                <w:b/>
                <w:bCs/>
              </w:rPr>
            </w:pPr>
            <w:r w:rsidRPr="00A42F82">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14:paraId="625E8325" w14:textId="77777777" w:rsidR="008A2D75" w:rsidRPr="00A42F82" w:rsidRDefault="008A2D75" w:rsidP="00E90A61">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8A2D75" w:rsidRPr="00A42F82" w14:paraId="247DC156" w14:textId="77777777" w:rsidTr="00E90A61">
        <w:trPr>
          <w:trHeight w:val="386"/>
        </w:trPr>
        <w:tc>
          <w:tcPr>
            <w:tcW w:w="562" w:type="dxa"/>
            <w:shd w:val="clear" w:color="auto" w:fill="F2F2F2" w:themeFill="background1" w:themeFillShade="F2"/>
          </w:tcPr>
          <w:p w14:paraId="6C17A32C"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7</w:t>
            </w:r>
          </w:p>
        </w:tc>
        <w:tc>
          <w:tcPr>
            <w:tcW w:w="3823" w:type="dxa"/>
            <w:vMerge/>
            <w:shd w:val="clear" w:color="auto" w:fill="F2F2F2" w:themeFill="background1" w:themeFillShade="F2"/>
          </w:tcPr>
          <w:p w14:paraId="61DBAD78" w14:textId="77777777" w:rsidR="008A2D75" w:rsidRPr="00A42F82" w:rsidRDefault="008A2D75" w:rsidP="00E90A61">
            <w:pPr>
              <w:autoSpaceDE w:val="0"/>
              <w:autoSpaceDN w:val="0"/>
              <w:adjustRightInd w:val="0"/>
              <w:rPr>
                <w:rFonts w:ascii="Arial" w:hAnsi="Arial" w:cs="Arial"/>
              </w:rPr>
            </w:pPr>
          </w:p>
        </w:tc>
        <w:tc>
          <w:tcPr>
            <w:tcW w:w="2409" w:type="dxa"/>
          </w:tcPr>
          <w:p w14:paraId="439AB062" w14:textId="77777777" w:rsidR="008A2D75" w:rsidRPr="00A42F82" w:rsidRDefault="008A2D75" w:rsidP="00E90A61">
            <w:pPr>
              <w:autoSpaceDE w:val="0"/>
              <w:autoSpaceDN w:val="0"/>
              <w:adjustRightInd w:val="0"/>
              <w:rPr>
                <w:rFonts w:ascii="Arial" w:hAnsi="Arial" w:cs="Arial"/>
                <w:bCs/>
              </w:rPr>
            </w:pPr>
            <w:r w:rsidRPr="00A42F82">
              <w:rPr>
                <w:rFonts w:ascii="Arial" w:hAnsi="Arial" w:cs="Arial"/>
                <w:bCs/>
              </w:rPr>
              <w:t>Employed</w:t>
            </w:r>
          </w:p>
        </w:tc>
        <w:tc>
          <w:tcPr>
            <w:tcW w:w="993" w:type="dxa"/>
            <w:shd w:val="clear" w:color="auto" w:fill="F2F2F2" w:themeFill="background1" w:themeFillShade="F2"/>
            <w:vAlign w:val="center"/>
          </w:tcPr>
          <w:p w14:paraId="206D66A3" w14:textId="77777777" w:rsidR="008A2D75" w:rsidRPr="00A42F82" w:rsidRDefault="008A2D75" w:rsidP="00E90A61">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Content>
              <w:p w14:paraId="20073630"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82" w:type="dxa"/>
            <w:shd w:val="clear" w:color="auto" w:fill="F2F2F2" w:themeFill="background1" w:themeFillShade="F2"/>
            <w:vAlign w:val="center"/>
          </w:tcPr>
          <w:p w14:paraId="4FB6810A" w14:textId="77777777" w:rsidR="008A2D75" w:rsidRPr="00A42F82" w:rsidRDefault="008A2D75" w:rsidP="00E90A61">
            <w:pPr>
              <w:autoSpaceDE w:val="0"/>
              <w:autoSpaceDN w:val="0"/>
              <w:adjustRightInd w:val="0"/>
              <w:jc w:val="center"/>
              <w:rPr>
                <w:rFonts w:ascii="Arial" w:hAnsi="Arial" w:cs="Arial"/>
                <w:b/>
                <w:bCs/>
              </w:rPr>
            </w:pPr>
            <w:r w:rsidRPr="00A42F82">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14:paraId="27813FEA" w14:textId="77777777" w:rsidR="008A2D75" w:rsidRPr="00A42F82" w:rsidRDefault="008A2D75" w:rsidP="00E90A61">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8A2D75" w:rsidRPr="00A42F82" w14:paraId="79AF69A8" w14:textId="77777777" w:rsidTr="00E90A61">
        <w:tc>
          <w:tcPr>
            <w:tcW w:w="562" w:type="dxa"/>
            <w:shd w:val="clear" w:color="auto" w:fill="F2F2F2" w:themeFill="background1" w:themeFillShade="F2"/>
          </w:tcPr>
          <w:p w14:paraId="076EC51B"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8</w:t>
            </w:r>
          </w:p>
        </w:tc>
        <w:tc>
          <w:tcPr>
            <w:tcW w:w="3823" w:type="dxa"/>
            <w:shd w:val="clear" w:color="auto" w:fill="F2F2F2" w:themeFill="background1" w:themeFillShade="F2"/>
          </w:tcPr>
          <w:p w14:paraId="3F8C4D83"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Is the research being undertaken within an existing UWTSD Athrofa Professional Learning Partnership (APLP)?</w:t>
            </w:r>
          </w:p>
        </w:tc>
        <w:tc>
          <w:tcPr>
            <w:tcW w:w="2409" w:type="dxa"/>
          </w:tcPr>
          <w:p w14:paraId="048676FB" w14:textId="77777777" w:rsidR="008A2D75" w:rsidRPr="00A42F82" w:rsidRDefault="008A2D75" w:rsidP="00E90A61">
            <w:pPr>
              <w:autoSpaceDE w:val="0"/>
              <w:autoSpaceDN w:val="0"/>
              <w:adjustRightInd w:val="0"/>
              <w:rPr>
                <w:rFonts w:ascii="Arial" w:hAnsi="Arial" w:cs="Arial"/>
                <w:bCs/>
              </w:rPr>
            </w:pPr>
            <w:r w:rsidRPr="00A42F82">
              <w:rPr>
                <w:rFonts w:ascii="Arial" w:hAnsi="Arial" w:cs="Arial"/>
                <w:bCs/>
              </w:rPr>
              <w:t>If YES then the permission question below does not need to be answered.</w:t>
            </w:r>
          </w:p>
        </w:tc>
        <w:tc>
          <w:tcPr>
            <w:tcW w:w="993" w:type="dxa"/>
            <w:shd w:val="clear" w:color="auto" w:fill="F2F2F2" w:themeFill="background1" w:themeFillShade="F2"/>
            <w:vAlign w:val="center"/>
          </w:tcPr>
          <w:p w14:paraId="358F2D3D" w14:textId="77777777" w:rsidR="008A2D75" w:rsidRPr="00A42F82" w:rsidRDefault="008A2D75" w:rsidP="00E90A61">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p w14:paraId="50C73D86" w14:textId="77777777" w:rsidR="008A2D75" w:rsidRPr="00A42F82" w:rsidRDefault="00000000" w:rsidP="00E90A61">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Content>
                <w:r w:rsidR="008A2D75"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069018A5" w14:textId="77777777" w:rsidR="008A2D75" w:rsidRPr="00A42F82" w:rsidRDefault="008A2D75" w:rsidP="00E90A61">
            <w:pPr>
              <w:autoSpaceDE w:val="0"/>
              <w:autoSpaceDN w:val="0"/>
              <w:adjustRightInd w:val="0"/>
              <w:jc w:val="center"/>
              <w:rPr>
                <w:rFonts w:ascii="Arial" w:hAnsi="Arial" w:cs="Arial"/>
                <w:b/>
                <w:bCs/>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14:paraId="610E390C" w14:textId="77777777" w:rsidR="008A2D75" w:rsidRPr="00A42F82" w:rsidRDefault="008A2D75" w:rsidP="00E90A61">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8A2D75" w:rsidRPr="00A42F82" w14:paraId="3719F942" w14:textId="77777777" w:rsidTr="00E90A61">
        <w:tc>
          <w:tcPr>
            <w:tcW w:w="562" w:type="dxa"/>
            <w:shd w:val="clear" w:color="auto" w:fill="F2F2F2" w:themeFill="background1" w:themeFillShade="F2"/>
          </w:tcPr>
          <w:p w14:paraId="59754C3D"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9</w:t>
            </w:r>
          </w:p>
        </w:tc>
        <w:tc>
          <w:tcPr>
            <w:tcW w:w="3823" w:type="dxa"/>
            <w:shd w:val="clear" w:color="auto" w:fill="F2F2F2" w:themeFill="background1" w:themeFillShade="F2"/>
          </w:tcPr>
          <w:p w14:paraId="03FAA3E5"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Has permission to undertake the research has been provided by the partner organisation?</w:t>
            </w:r>
          </w:p>
        </w:tc>
        <w:tc>
          <w:tcPr>
            <w:tcW w:w="2409" w:type="dxa"/>
          </w:tcPr>
          <w:p w14:paraId="416E329A" w14:textId="77777777" w:rsidR="008A2D75" w:rsidRPr="00A42F82" w:rsidRDefault="008A2D75" w:rsidP="00E90A61">
            <w:pPr>
              <w:autoSpaceDE w:val="0"/>
              <w:autoSpaceDN w:val="0"/>
              <w:adjustRightInd w:val="0"/>
              <w:rPr>
                <w:rFonts w:ascii="Arial" w:hAnsi="Arial" w:cs="Arial"/>
                <w:bCs/>
              </w:rPr>
            </w:pPr>
            <w:r w:rsidRPr="00A42F82">
              <w:rPr>
                <w:rFonts w:ascii="Arial" w:hAnsi="Arial" w:cs="Arial"/>
                <w:bCs/>
              </w:rPr>
              <w:t>(If YES attach copy)</w:t>
            </w:r>
          </w:p>
          <w:p w14:paraId="3B981071" w14:textId="77777777" w:rsidR="008A2D75" w:rsidRPr="00A42F82" w:rsidDel="008461DD" w:rsidRDefault="008A2D75" w:rsidP="00E90A61">
            <w:pPr>
              <w:autoSpaceDE w:val="0"/>
              <w:autoSpaceDN w:val="0"/>
              <w:adjustRightInd w:val="0"/>
              <w:rPr>
                <w:rFonts w:ascii="Arial" w:hAnsi="Arial" w:cs="Arial"/>
                <w:bCs/>
              </w:rPr>
            </w:pPr>
            <w:r w:rsidRPr="00A42F82">
              <w:rPr>
                <w:rFonts w:ascii="Arial" w:hAnsi="Arial" w:cs="Arial"/>
                <w:bCs/>
              </w:rPr>
              <w:t>If NO the application cannot continue</w:t>
            </w:r>
          </w:p>
        </w:tc>
        <w:tc>
          <w:tcPr>
            <w:tcW w:w="993" w:type="dxa"/>
            <w:shd w:val="clear" w:color="auto" w:fill="F2F2F2" w:themeFill="background1" w:themeFillShade="F2"/>
            <w:vAlign w:val="center"/>
          </w:tcPr>
          <w:p w14:paraId="53BB985D" w14:textId="77777777" w:rsidR="008A2D75" w:rsidRPr="00A42F82" w:rsidRDefault="008A2D75" w:rsidP="00E90A61">
            <w:pPr>
              <w:autoSpaceDE w:val="0"/>
              <w:autoSpaceDN w:val="0"/>
              <w:adjustRightInd w:val="0"/>
              <w:jc w:val="center"/>
              <w:rPr>
                <w:rFonts w:ascii="Arial" w:hAnsi="Arial" w:cs="Arial"/>
                <w:b/>
              </w:rPr>
            </w:pPr>
            <w:r w:rsidRPr="00A42F82">
              <w:rPr>
                <w:rFonts w:ascii="Arial" w:hAnsi="Arial" w:cs="Arial"/>
                <w:b/>
              </w:rPr>
              <w:t>YES</w:t>
            </w:r>
          </w:p>
        </w:tc>
        <w:tc>
          <w:tcPr>
            <w:tcW w:w="850" w:type="dxa"/>
            <w:shd w:val="clear" w:color="auto" w:fill="D9D9D9" w:themeFill="background1" w:themeFillShade="D9"/>
            <w:vAlign w:val="center"/>
          </w:tcPr>
          <w:p w14:paraId="5ED11567" w14:textId="77777777" w:rsidR="008A2D75" w:rsidRPr="00A42F82" w:rsidRDefault="00000000" w:rsidP="00E90A61">
            <w:pPr>
              <w:autoSpaceDE w:val="0"/>
              <w:autoSpaceDN w:val="0"/>
              <w:adjustRightInd w:val="0"/>
              <w:jc w:val="center"/>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Content>
                <w:r w:rsidR="008A2D75"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162F06A8" w14:textId="77777777" w:rsidR="008A2D75" w:rsidRPr="00A42F82" w:rsidRDefault="008A2D75" w:rsidP="00E90A61">
            <w:pPr>
              <w:autoSpaceDE w:val="0"/>
              <w:autoSpaceDN w:val="0"/>
              <w:adjustRightInd w:val="0"/>
              <w:jc w:val="center"/>
              <w:rPr>
                <w:rFonts w:ascii="Arial" w:hAnsi="Arial" w:cs="Arial"/>
                <w:b/>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Content>
              <w:p w14:paraId="251F26A3" w14:textId="77777777" w:rsidR="008A2D75" w:rsidRPr="00A42F82" w:rsidRDefault="008A2D75" w:rsidP="00E90A61">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bl>
    <w:p w14:paraId="7A7C1BBC" w14:textId="77777777" w:rsidR="008A2D75" w:rsidRPr="00A42F82" w:rsidRDefault="008A2D75" w:rsidP="008A2D75">
      <w:pPr>
        <w:rPr>
          <w:rFonts w:ascii="Arial" w:hAnsi="Arial" w:cs="Arial"/>
          <w:bCs/>
          <w:iCs/>
          <w:sz w:val="16"/>
          <w:szCs w:val="16"/>
        </w:rPr>
      </w:pPr>
    </w:p>
    <w:p w14:paraId="0640F56F" w14:textId="77777777" w:rsidR="008A2D75" w:rsidRPr="00A42F82" w:rsidRDefault="008A2D75" w:rsidP="008A2D75">
      <w:pPr>
        <w:rPr>
          <w:rFonts w:ascii="Arial" w:hAnsi="Arial" w:cs="Arial"/>
          <w:b/>
          <w:bCs/>
          <w:iCs/>
        </w:rPr>
      </w:pPr>
    </w:p>
    <w:p w14:paraId="051459CD" w14:textId="77777777" w:rsidR="008A2D75" w:rsidRPr="00A42F82" w:rsidRDefault="008A2D75" w:rsidP="008A2D75">
      <w:pPr>
        <w:autoSpaceDE w:val="0"/>
        <w:autoSpaceDN w:val="0"/>
        <w:adjustRightInd w:val="0"/>
        <w:spacing w:after="240"/>
        <w:jc w:val="both"/>
        <w:rPr>
          <w:rFonts w:ascii="Arial" w:hAnsi="Arial" w:cs="Arial"/>
          <w:b/>
        </w:rPr>
      </w:pPr>
      <w:r w:rsidRPr="00A42F82">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8A2D75" w:rsidRPr="00A42F82" w14:paraId="07FB4B64" w14:textId="77777777" w:rsidTr="00E90A61">
        <w:trPr>
          <w:trHeight w:val="507"/>
        </w:trPr>
        <w:tc>
          <w:tcPr>
            <w:tcW w:w="567" w:type="dxa"/>
            <w:shd w:val="clear" w:color="auto" w:fill="F2F2F2" w:themeFill="background1" w:themeFillShade="F2"/>
            <w:vAlign w:val="center"/>
          </w:tcPr>
          <w:p w14:paraId="78C5C2F8" w14:textId="77777777" w:rsidR="008A2D75" w:rsidRPr="00A42F82" w:rsidRDefault="008A2D75" w:rsidP="00E90A61">
            <w:pPr>
              <w:autoSpaceDE w:val="0"/>
              <w:autoSpaceDN w:val="0"/>
              <w:adjustRightInd w:val="0"/>
              <w:rPr>
                <w:rFonts w:ascii="Arial" w:hAnsi="Arial" w:cs="Arial"/>
                <w:bCs/>
              </w:rPr>
            </w:pPr>
            <w:r w:rsidRPr="00A42F82">
              <w:rPr>
                <w:rFonts w:ascii="Arial" w:hAnsi="Arial" w:cs="Arial"/>
                <w:bCs/>
              </w:rPr>
              <w:t>10</w:t>
            </w:r>
          </w:p>
        </w:tc>
        <w:tc>
          <w:tcPr>
            <w:tcW w:w="6237" w:type="dxa"/>
            <w:shd w:val="clear" w:color="auto" w:fill="F2F2F2" w:themeFill="background1" w:themeFillShade="F2"/>
            <w:vAlign w:val="center"/>
          </w:tcPr>
          <w:p w14:paraId="55D59875" w14:textId="77777777" w:rsidR="008A2D75" w:rsidRPr="00A42F82" w:rsidRDefault="008A2D75" w:rsidP="00E90A61">
            <w:pPr>
              <w:autoSpaceDE w:val="0"/>
              <w:autoSpaceDN w:val="0"/>
              <w:adjustRightInd w:val="0"/>
              <w:rPr>
                <w:rFonts w:ascii="Arial" w:hAnsi="Arial" w:cs="Arial"/>
                <w:bCs/>
              </w:rPr>
            </w:pPr>
            <w:r w:rsidRPr="00A42F82">
              <w:rPr>
                <w:rFonts w:ascii="Arial" w:hAnsi="Arial" w:cs="Arial"/>
                <w:bCs/>
              </w:rPr>
              <w:t>Does this organisation have its own ethics approval system?</w:t>
            </w:r>
          </w:p>
        </w:tc>
        <w:tc>
          <w:tcPr>
            <w:tcW w:w="993" w:type="dxa"/>
            <w:shd w:val="clear" w:color="auto" w:fill="F2F2F2" w:themeFill="background1" w:themeFillShade="F2"/>
            <w:vAlign w:val="center"/>
          </w:tcPr>
          <w:p w14:paraId="7E469DC9" w14:textId="77777777" w:rsidR="008A2D75" w:rsidRPr="00A42F82" w:rsidRDefault="008A2D75" w:rsidP="00E90A61">
            <w:pPr>
              <w:autoSpaceDE w:val="0"/>
              <w:autoSpaceDN w:val="0"/>
              <w:adjustRightInd w:val="0"/>
              <w:jc w:val="center"/>
              <w:rPr>
                <w:rFonts w:ascii="Arial" w:hAnsi="Arial" w:cs="Arial"/>
                <w:b/>
                <w:bCs/>
              </w:rPr>
            </w:pPr>
            <w:r w:rsidRPr="00A42F82">
              <w:rPr>
                <w:rFonts w:ascii="Arial" w:hAnsi="Arial" w:cs="Arial"/>
                <w:b/>
                <w:bCs/>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Content>
              <w:p w14:paraId="76202DB0" w14:textId="77777777" w:rsidR="008A2D75" w:rsidRPr="00A42F82" w:rsidRDefault="008A2D75" w:rsidP="00E90A61">
                <w:pPr>
                  <w:autoSpaceDE w:val="0"/>
                  <w:autoSpaceDN w:val="0"/>
                  <w:adjustRightInd w:val="0"/>
                  <w:jc w:val="center"/>
                  <w:rPr>
                    <w:rFonts w:ascii="Arial" w:hAnsi="Arial" w:cs="Arial"/>
                    <w:bCs/>
                  </w:rPr>
                </w:pPr>
                <w:r w:rsidRPr="00A42F82">
                  <w:rPr>
                    <w:rFonts w:ascii="Segoe UI Symbol" w:eastAsia="MS Gothic" w:hAnsi="Segoe UI Symbol" w:cs="Segoe UI Symbol"/>
                  </w:rPr>
                  <w:t>☐</w:t>
                </w:r>
              </w:p>
            </w:sdtContent>
          </w:sdt>
        </w:tc>
        <w:tc>
          <w:tcPr>
            <w:tcW w:w="947" w:type="dxa"/>
            <w:shd w:val="clear" w:color="auto" w:fill="F2F2F2" w:themeFill="background1" w:themeFillShade="F2"/>
            <w:vAlign w:val="center"/>
          </w:tcPr>
          <w:p w14:paraId="4B85BAF0" w14:textId="77777777" w:rsidR="008A2D75" w:rsidRPr="00A42F82" w:rsidRDefault="008A2D75" w:rsidP="00E90A61">
            <w:pPr>
              <w:autoSpaceDE w:val="0"/>
              <w:autoSpaceDN w:val="0"/>
              <w:adjustRightInd w:val="0"/>
              <w:jc w:val="center"/>
              <w:rPr>
                <w:rFonts w:ascii="Arial" w:hAnsi="Arial" w:cs="Arial"/>
                <w:b/>
                <w:bCs/>
              </w:rPr>
            </w:pPr>
            <w:r w:rsidRPr="00A42F82">
              <w:rPr>
                <w:rFonts w:ascii="Arial" w:hAnsi="Arial" w:cs="Arial"/>
                <w:b/>
                <w:bCs/>
              </w:rPr>
              <w:t>NO</w:t>
            </w:r>
          </w:p>
        </w:tc>
        <w:tc>
          <w:tcPr>
            <w:tcW w:w="851" w:type="dxa"/>
            <w:shd w:val="clear" w:color="auto" w:fill="BFBFBF" w:themeFill="background1" w:themeFillShade="BF"/>
            <w:vAlign w:val="center"/>
          </w:tcPr>
          <w:sdt>
            <w:sdtPr>
              <w:rPr>
                <w:rFonts w:ascii="Arial" w:hAnsi="Arial" w:cs="Arial"/>
              </w:rPr>
              <w:id w:val="-711570112"/>
              <w14:checkbox>
                <w14:checked w14:val="0"/>
                <w14:checkedState w14:val="2612" w14:font="MS Gothic"/>
                <w14:uncheckedState w14:val="2610" w14:font="MS Gothic"/>
              </w14:checkbox>
            </w:sdtPr>
            <w:sdtContent>
              <w:p w14:paraId="646168B8" w14:textId="77777777" w:rsidR="008A2D75" w:rsidRPr="00A42F82" w:rsidRDefault="008A2D75" w:rsidP="00E90A61">
                <w:pPr>
                  <w:autoSpaceDE w:val="0"/>
                  <w:autoSpaceDN w:val="0"/>
                  <w:adjustRightInd w:val="0"/>
                  <w:jc w:val="center"/>
                  <w:rPr>
                    <w:rFonts w:ascii="Arial" w:hAnsi="Arial" w:cs="Arial"/>
                    <w:bCs/>
                  </w:rPr>
                </w:pPr>
                <w:r>
                  <w:rPr>
                    <w:rFonts w:ascii="MS Gothic" w:eastAsia="MS Gothic" w:hAnsi="MS Gothic" w:cs="Arial" w:hint="eastAsia"/>
                  </w:rPr>
                  <w:t>☐</w:t>
                </w:r>
              </w:p>
            </w:sdtContent>
          </w:sdt>
        </w:tc>
      </w:tr>
      <w:tr w:rsidR="008A2D75" w:rsidRPr="00A42F82" w14:paraId="2A976FAB" w14:textId="77777777" w:rsidTr="00E90A61">
        <w:tc>
          <w:tcPr>
            <w:tcW w:w="567" w:type="dxa"/>
          </w:tcPr>
          <w:p w14:paraId="4E87E80F" w14:textId="77777777" w:rsidR="008A2D75" w:rsidRPr="00A42F82" w:rsidRDefault="008A2D75" w:rsidP="00E90A61">
            <w:pPr>
              <w:autoSpaceDE w:val="0"/>
              <w:autoSpaceDN w:val="0"/>
              <w:adjustRightInd w:val="0"/>
              <w:rPr>
                <w:rFonts w:ascii="Arial" w:hAnsi="Arial" w:cs="Arial"/>
                <w:bCs/>
              </w:rPr>
            </w:pPr>
          </w:p>
        </w:tc>
        <w:tc>
          <w:tcPr>
            <w:tcW w:w="9923" w:type="dxa"/>
            <w:gridSpan w:val="5"/>
          </w:tcPr>
          <w:p w14:paraId="4EDE7226" w14:textId="77777777" w:rsidR="008A2D75" w:rsidRPr="00A42F82" w:rsidRDefault="008A2D75" w:rsidP="00E90A61">
            <w:pPr>
              <w:autoSpaceDE w:val="0"/>
              <w:autoSpaceDN w:val="0"/>
              <w:adjustRightInd w:val="0"/>
              <w:rPr>
                <w:rFonts w:ascii="Arial" w:hAnsi="Arial" w:cs="Arial"/>
                <w:bCs/>
              </w:rPr>
            </w:pPr>
          </w:p>
          <w:p w14:paraId="46CDE875" w14:textId="77777777" w:rsidR="008A2D75" w:rsidRPr="00A42F82" w:rsidRDefault="008A2D75" w:rsidP="00E90A61">
            <w:pPr>
              <w:autoSpaceDE w:val="0"/>
              <w:autoSpaceDN w:val="0"/>
              <w:adjustRightInd w:val="0"/>
              <w:rPr>
                <w:rFonts w:ascii="Arial" w:hAnsi="Arial" w:cs="Arial"/>
                <w:bCs/>
              </w:rPr>
            </w:pPr>
            <w:r w:rsidRPr="00A42F82">
              <w:rPr>
                <w:rFonts w:ascii="Arial" w:hAnsi="Arial" w:cs="Arial"/>
                <w:bCs/>
              </w:rPr>
              <w:t>If Yes, please attach a copy of any final approval (or interim approval) from the organisation (this may be a copy of an email if appropriate).</w:t>
            </w:r>
          </w:p>
          <w:p w14:paraId="645BA35F" w14:textId="77777777" w:rsidR="008A2D75" w:rsidRPr="00A42F82" w:rsidRDefault="008A2D75" w:rsidP="00E90A61">
            <w:pPr>
              <w:autoSpaceDE w:val="0"/>
              <w:autoSpaceDN w:val="0"/>
              <w:adjustRightInd w:val="0"/>
              <w:rPr>
                <w:rFonts w:ascii="Arial" w:hAnsi="Arial" w:cs="Arial"/>
                <w:b/>
                <w:bCs/>
              </w:rPr>
            </w:pPr>
          </w:p>
        </w:tc>
      </w:tr>
    </w:tbl>
    <w:p w14:paraId="0EA3CC24" w14:textId="77777777" w:rsidR="008A2D75" w:rsidRPr="00A42F82" w:rsidRDefault="008A2D75" w:rsidP="008A2D75">
      <w:pPr>
        <w:autoSpaceDE w:val="0"/>
        <w:autoSpaceDN w:val="0"/>
        <w:adjustRightInd w:val="0"/>
        <w:spacing w:after="240"/>
        <w:jc w:val="both"/>
        <w:rPr>
          <w:rFonts w:ascii="Arial" w:hAnsi="Arial" w:cs="Arial"/>
          <w:b/>
        </w:rPr>
      </w:pPr>
    </w:p>
    <w:p w14:paraId="3CDB2C76" w14:textId="77777777" w:rsidR="008A2D75" w:rsidRPr="00A42F82" w:rsidRDefault="008A2D75" w:rsidP="008A2D75">
      <w:pPr>
        <w:autoSpaceDE w:val="0"/>
        <w:autoSpaceDN w:val="0"/>
        <w:adjustRightInd w:val="0"/>
        <w:spacing w:after="240"/>
        <w:jc w:val="both"/>
        <w:rPr>
          <w:rFonts w:ascii="Arial" w:hAnsi="Arial" w:cs="Arial"/>
          <w:b/>
        </w:rPr>
      </w:pPr>
      <w:r w:rsidRPr="00A42F82">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8A2D75" w:rsidRPr="00A42F82" w14:paraId="5E547CC6" w14:textId="77777777" w:rsidTr="00E90A61">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458B3A" w14:textId="77777777" w:rsidR="008A2D75" w:rsidRPr="00A42F82" w:rsidRDefault="008A2D75" w:rsidP="00E90A61">
            <w:pPr>
              <w:rPr>
                <w:rFonts w:ascii="Arial" w:hAnsi="Arial" w:cs="Arial"/>
              </w:rPr>
            </w:pPr>
            <w:r w:rsidRPr="00A42F82">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FAFA2C" w14:textId="77777777" w:rsidR="008A2D75" w:rsidRPr="00A42F82" w:rsidRDefault="008A2D75" w:rsidP="00E90A61">
            <w:pPr>
              <w:rPr>
                <w:rFonts w:ascii="Arial" w:hAnsi="Arial" w:cs="Arial"/>
              </w:rPr>
            </w:pPr>
            <w:r w:rsidRPr="00A42F82">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5C5C5C79" w14:textId="77777777" w:rsidR="008A2D75" w:rsidRPr="00056D1F" w:rsidRDefault="008A2D75" w:rsidP="00E90A61">
            <w:pPr>
              <w:rPr>
                <w:rFonts w:ascii="Arial" w:hAnsi="Arial" w:cs="Arial"/>
              </w:rPr>
            </w:pPr>
            <w:r>
              <w:rPr>
                <w:rFonts w:ascii="Arial" w:hAnsi="Arial" w:cs="Arial"/>
              </w:rPr>
              <w:t xml:space="preserve">To what extent do currently Physical fitness standards used in police recruitment reflect the physical demands of operational policing duties? </w:t>
            </w:r>
          </w:p>
        </w:tc>
      </w:tr>
      <w:tr w:rsidR="008A2D75" w:rsidRPr="00A42F82" w14:paraId="1215166B" w14:textId="77777777" w:rsidTr="00E90A61">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43AA91" w14:textId="77777777" w:rsidR="008A2D75" w:rsidRPr="00A42F82" w:rsidRDefault="008A2D75" w:rsidP="00E90A61">
            <w:pPr>
              <w:rPr>
                <w:rFonts w:ascii="Arial" w:hAnsi="Arial" w:cs="Arial"/>
              </w:rPr>
            </w:pPr>
            <w:r w:rsidRPr="00A42F82">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F3796F" w14:textId="77777777" w:rsidR="008A2D75" w:rsidRPr="00A42F82" w:rsidRDefault="008A2D75" w:rsidP="00E90A61">
            <w:pPr>
              <w:rPr>
                <w:rFonts w:ascii="Arial" w:hAnsi="Arial" w:cs="Arial"/>
              </w:rPr>
            </w:pPr>
            <w:r w:rsidRPr="00A42F82">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7865B5C" w14:textId="77777777" w:rsidR="008A2D75" w:rsidRPr="00A42F82" w:rsidRDefault="008A2D75" w:rsidP="00E90A61">
            <w:pPr>
              <w:rPr>
                <w:rFonts w:ascii="Arial" w:hAnsi="Arial" w:cs="Arial"/>
              </w:rPr>
            </w:pPr>
            <w:r>
              <w:rPr>
                <w:rFonts w:ascii="Arial" w:hAnsi="Arial" w:cs="Arial"/>
              </w:rPr>
              <w:t>19</w:t>
            </w:r>
            <w:r w:rsidRPr="002127ED">
              <w:rPr>
                <w:rFonts w:ascii="Arial" w:hAnsi="Arial" w:cs="Arial"/>
                <w:vertAlign w:val="superscript"/>
              </w:rPr>
              <w:t>th</w:t>
            </w:r>
            <w:r>
              <w:rPr>
                <w:rFonts w:ascii="Arial" w:hAnsi="Arial" w:cs="Arial"/>
              </w:rPr>
              <w:t xml:space="preserve"> of MAY 2025 </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6BAF90" w14:textId="77777777" w:rsidR="008A2D75" w:rsidRPr="00A42F82" w:rsidRDefault="008A2D75" w:rsidP="00E90A61">
            <w:pPr>
              <w:rPr>
                <w:rFonts w:ascii="Arial" w:hAnsi="Arial" w:cs="Arial"/>
              </w:rPr>
            </w:pPr>
            <w:r w:rsidRPr="00A42F82">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363B0AAB" w14:textId="77777777" w:rsidR="008A2D75" w:rsidRPr="00A42F82" w:rsidRDefault="008A2D75" w:rsidP="00E90A61">
            <w:pPr>
              <w:rPr>
                <w:rFonts w:ascii="Arial" w:hAnsi="Arial" w:cs="Arial"/>
              </w:rPr>
            </w:pPr>
            <w:r>
              <w:rPr>
                <w:rFonts w:ascii="Arial" w:hAnsi="Arial" w:cs="Arial"/>
              </w:rPr>
              <w:t>02</w:t>
            </w:r>
            <w:r w:rsidRPr="002127ED">
              <w:rPr>
                <w:rFonts w:ascii="Arial" w:hAnsi="Arial" w:cs="Arial"/>
                <w:vertAlign w:val="superscript"/>
              </w:rPr>
              <w:t>nd</w:t>
            </w:r>
            <w:r>
              <w:rPr>
                <w:rFonts w:ascii="Arial" w:hAnsi="Arial" w:cs="Arial"/>
              </w:rPr>
              <w:t xml:space="preserve"> of MARCH 2025 </w:t>
            </w:r>
          </w:p>
        </w:tc>
      </w:tr>
      <w:tr w:rsidR="008A2D75" w:rsidRPr="00A42F82" w14:paraId="724CE19A" w14:textId="77777777" w:rsidTr="00E90A61">
        <w:trPr>
          <w:trHeight w:val="454"/>
        </w:trPr>
        <w:tc>
          <w:tcPr>
            <w:tcW w:w="297" w:type="pct"/>
            <w:tcBorders>
              <w:top w:val="single" w:sz="4" w:space="0" w:color="auto"/>
            </w:tcBorders>
            <w:shd w:val="clear" w:color="auto" w:fill="F2F2F2" w:themeFill="background1" w:themeFillShade="F2"/>
            <w:vAlign w:val="center"/>
          </w:tcPr>
          <w:p w14:paraId="4E09C79C" w14:textId="77777777" w:rsidR="008A2D75" w:rsidRPr="00A42F82" w:rsidRDefault="008A2D75" w:rsidP="00E90A61">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683B831C" w14:textId="77777777" w:rsidR="008A2D75" w:rsidRPr="00A42F82" w:rsidRDefault="008A2D75" w:rsidP="00E90A61">
            <w:pPr>
              <w:spacing w:before="120" w:after="120"/>
              <w:rPr>
                <w:rFonts w:ascii="Arial" w:hAnsi="Arial" w:cs="Arial"/>
                <w:b/>
              </w:rPr>
            </w:pPr>
            <w:r w:rsidRPr="00A42F82">
              <w:rPr>
                <w:rFonts w:ascii="Arial" w:hAnsi="Arial" w:cs="Arial"/>
                <w:b/>
              </w:rPr>
              <w:t>Introduction to the Research (maximum 300 words per section)</w:t>
            </w:r>
          </w:p>
          <w:p w14:paraId="4E21C866" w14:textId="77777777" w:rsidR="008A2D75" w:rsidRPr="00A42F82" w:rsidRDefault="008A2D75" w:rsidP="00E90A61">
            <w:pPr>
              <w:spacing w:before="120" w:after="120"/>
              <w:rPr>
                <w:rFonts w:ascii="Arial" w:hAnsi="Arial" w:cs="Arial"/>
                <w:b/>
              </w:rPr>
            </w:pPr>
            <w:r w:rsidRPr="00A42F82">
              <w:rPr>
                <w:rFonts w:ascii="Arial" w:hAnsi="Arial" w:cs="Arial"/>
                <w:b/>
              </w:rPr>
              <w:t xml:space="preserve">Ensure that you write for a </w:t>
            </w:r>
            <w:r w:rsidRPr="00A42F82">
              <w:rPr>
                <w:rFonts w:ascii="Arial" w:hAnsi="Arial" w:cs="Arial"/>
                <w:b/>
                <w:u w:val="single"/>
              </w:rPr>
              <w:t>Non-Specialist Audience</w:t>
            </w:r>
            <w:r w:rsidRPr="00A42F82">
              <w:rPr>
                <w:rFonts w:ascii="Arial" w:hAnsi="Arial" w:cs="Arial"/>
                <w:b/>
              </w:rPr>
              <w:t xml:space="preserve"> when outlining your response to the points below:</w:t>
            </w:r>
          </w:p>
          <w:p w14:paraId="0111DB3B" w14:textId="77777777" w:rsidR="008A2D75" w:rsidRPr="00A42F82" w:rsidRDefault="008A2D75" w:rsidP="00874E48">
            <w:pPr>
              <w:pStyle w:val="ListParagraph"/>
              <w:numPr>
                <w:ilvl w:val="0"/>
                <w:numId w:val="13"/>
              </w:numPr>
              <w:spacing w:after="0" w:line="240" w:lineRule="auto"/>
              <w:ind w:left="0"/>
              <w:contextualSpacing w:val="0"/>
              <w:rPr>
                <w:rFonts w:ascii="Arial" w:hAnsi="Arial" w:cs="Arial"/>
                <w:i/>
              </w:rPr>
            </w:pPr>
            <w:r w:rsidRPr="00A42F82">
              <w:rPr>
                <w:rFonts w:ascii="Arial" w:hAnsi="Arial" w:cs="Arial"/>
                <w:i/>
              </w:rPr>
              <w:t>Purpose of Research Activity</w:t>
            </w:r>
          </w:p>
          <w:p w14:paraId="251428AC" w14:textId="77777777" w:rsidR="008A2D75" w:rsidRPr="00A42F82" w:rsidRDefault="008A2D75" w:rsidP="00874E48">
            <w:pPr>
              <w:pStyle w:val="ListParagraph"/>
              <w:numPr>
                <w:ilvl w:val="0"/>
                <w:numId w:val="13"/>
              </w:numPr>
              <w:spacing w:after="0" w:line="240" w:lineRule="auto"/>
              <w:ind w:left="0"/>
              <w:contextualSpacing w:val="0"/>
              <w:rPr>
                <w:rFonts w:ascii="Arial" w:hAnsi="Arial" w:cs="Arial"/>
                <w:i/>
              </w:rPr>
            </w:pPr>
            <w:r w:rsidRPr="00A42F82">
              <w:rPr>
                <w:rFonts w:ascii="Arial" w:hAnsi="Arial" w:cs="Arial"/>
                <w:i/>
              </w:rPr>
              <w:lastRenderedPageBreak/>
              <w:t>Proposed Research Question</w:t>
            </w:r>
          </w:p>
          <w:p w14:paraId="116917D8" w14:textId="77777777" w:rsidR="008A2D75" w:rsidRPr="00A42F82" w:rsidRDefault="008A2D75" w:rsidP="00874E48">
            <w:pPr>
              <w:pStyle w:val="ListParagraph"/>
              <w:numPr>
                <w:ilvl w:val="0"/>
                <w:numId w:val="13"/>
              </w:numPr>
              <w:spacing w:after="0" w:line="240" w:lineRule="auto"/>
              <w:ind w:left="0"/>
              <w:contextualSpacing w:val="0"/>
              <w:rPr>
                <w:rFonts w:ascii="Arial" w:hAnsi="Arial" w:cs="Arial"/>
                <w:i/>
              </w:rPr>
            </w:pPr>
            <w:r w:rsidRPr="00A42F82">
              <w:rPr>
                <w:rFonts w:ascii="Arial" w:hAnsi="Arial" w:cs="Arial"/>
                <w:i/>
              </w:rPr>
              <w:t>Aims of Research Activity</w:t>
            </w:r>
          </w:p>
          <w:p w14:paraId="07C471C8" w14:textId="77777777" w:rsidR="008A2D75" w:rsidRPr="00A42F82" w:rsidRDefault="008A2D75" w:rsidP="00874E48">
            <w:pPr>
              <w:pStyle w:val="ListParagraph"/>
              <w:numPr>
                <w:ilvl w:val="0"/>
                <w:numId w:val="13"/>
              </w:numPr>
              <w:spacing w:after="240" w:line="240" w:lineRule="auto"/>
              <w:ind w:left="0" w:hanging="357"/>
              <w:contextualSpacing w:val="0"/>
              <w:rPr>
                <w:rFonts w:ascii="Arial" w:hAnsi="Arial" w:cs="Arial"/>
                <w:i/>
              </w:rPr>
            </w:pPr>
            <w:r w:rsidRPr="00A42F82">
              <w:rPr>
                <w:rFonts w:ascii="Arial" w:hAnsi="Arial" w:cs="Arial"/>
                <w:i/>
              </w:rPr>
              <w:t>Objectives of Research Activity</w:t>
            </w:r>
          </w:p>
          <w:p w14:paraId="164DB93F" w14:textId="77777777" w:rsidR="008A2D75" w:rsidRPr="00A42F82" w:rsidRDefault="008A2D75" w:rsidP="00E90A61">
            <w:pPr>
              <w:spacing w:after="120"/>
              <w:rPr>
                <w:rFonts w:ascii="Arial" w:hAnsi="Arial" w:cs="Arial"/>
              </w:rPr>
            </w:pPr>
            <w:r w:rsidRPr="00A42F82">
              <w:rPr>
                <w:rFonts w:ascii="Arial" w:hAnsi="Arial" w:cs="Arial"/>
              </w:rPr>
              <w:t xml:space="preserve">Demonstrate, briefly, how </w:t>
            </w:r>
            <w:r w:rsidRPr="00A42F82">
              <w:rPr>
                <w:rFonts w:ascii="Arial" w:hAnsi="Arial" w:cs="Arial"/>
                <w:b/>
                <w:u w:val="single"/>
              </w:rPr>
              <w:t>Existing Research</w:t>
            </w:r>
            <w:r w:rsidRPr="00A42F82">
              <w:rPr>
                <w:rFonts w:ascii="Arial" w:hAnsi="Arial" w:cs="Arial"/>
              </w:rPr>
              <w:t xml:space="preserve"> has informed the proposed activity and explain</w:t>
            </w:r>
          </w:p>
          <w:p w14:paraId="3EC86ED4" w14:textId="77777777" w:rsidR="008A2D75" w:rsidRPr="00A42F82" w:rsidRDefault="008A2D75" w:rsidP="00874E48">
            <w:pPr>
              <w:pStyle w:val="ListParagraph"/>
              <w:numPr>
                <w:ilvl w:val="0"/>
                <w:numId w:val="13"/>
              </w:numPr>
              <w:spacing w:after="0" w:line="240" w:lineRule="auto"/>
              <w:ind w:left="0"/>
              <w:contextualSpacing w:val="0"/>
              <w:rPr>
                <w:rFonts w:ascii="Arial" w:hAnsi="Arial" w:cs="Arial"/>
                <w:i/>
              </w:rPr>
            </w:pPr>
            <w:r w:rsidRPr="00A42F82">
              <w:rPr>
                <w:rFonts w:ascii="Arial" w:hAnsi="Arial" w:cs="Arial"/>
                <w:i/>
              </w:rPr>
              <w:t xml:space="preserve">What the research activity will add to the body of knowledge </w:t>
            </w:r>
          </w:p>
          <w:p w14:paraId="2A50A168" w14:textId="77777777" w:rsidR="008A2D75" w:rsidRPr="00A42F82" w:rsidRDefault="008A2D75" w:rsidP="00874E48">
            <w:pPr>
              <w:pStyle w:val="ListParagraph"/>
              <w:numPr>
                <w:ilvl w:val="0"/>
                <w:numId w:val="13"/>
              </w:numPr>
              <w:spacing w:after="0" w:line="240" w:lineRule="auto"/>
              <w:ind w:left="0"/>
              <w:contextualSpacing w:val="0"/>
              <w:rPr>
                <w:rFonts w:ascii="Arial" w:hAnsi="Arial" w:cs="Arial"/>
              </w:rPr>
            </w:pPr>
            <w:r w:rsidRPr="00A42F82">
              <w:rPr>
                <w:rFonts w:ascii="Arial" w:hAnsi="Arial" w:cs="Arial"/>
                <w:i/>
              </w:rPr>
              <w:t xml:space="preserve">How it addresses an area of importance. </w:t>
            </w:r>
          </w:p>
        </w:tc>
      </w:tr>
      <w:tr w:rsidR="008A2D75" w:rsidRPr="00A42F82" w:rsidDel="002A152D" w14:paraId="6C2A9EA8" w14:textId="77777777" w:rsidTr="00E90A61">
        <w:trPr>
          <w:trHeight w:val="454"/>
        </w:trPr>
        <w:tc>
          <w:tcPr>
            <w:tcW w:w="297" w:type="pct"/>
            <w:vAlign w:val="center"/>
          </w:tcPr>
          <w:p w14:paraId="0A77D473"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lastRenderedPageBreak/>
              <w:t>3</w:t>
            </w:r>
          </w:p>
        </w:tc>
        <w:tc>
          <w:tcPr>
            <w:tcW w:w="4703" w:type="pct"/>
            <w:gridSpan w:val="4"/>
            <w:vAlign w:val="center"/>
          </w:tcPr>
          <w:p w14:paraId="321DEADD" w14:textId="77777777" w:rsidR="008A2D75" w:rsidRPr="00A42F82" w:rsidRDefault="008A2D75" w:rsidP="00E90A61">
            <w:pPr>
              <w:autoSpaceDE w:val="0"/>
              <w:autoSpaceDN w:val="0"/>
              <w:adjustRightInd w:val="0"/>
              <w:rPr>
                <w:rFonts w:ascii="Arial" w:hAnsi="Arial" w:cs="Arial"/>
                <w:b/>
                <w:bCs/>
              </w:rPr>
            </w:pPr>
            <w:r w:rsidRPr="00A42F82">
              <w:rPr>
                <w:rFonts w:ascii="Arial" w:hAnsi="Arial" w:cs="Arial"/>
                <w:b/>
                <w:bCs/>
              </w:rPr>
              <w:t>Purpose of Research Activity</w:t>
            </w:r>
          </w:p>
          <w:p w14:paraId="40C7E4C5" w14:textId="77777777" w:rsidR="008A2D75" w:rsidRPr="00A42F82" w:rsidRDefault="008A2D75" w:rsidP="00E90A61">
            <w:pPr>
              <w:rPr>
                <w:rFonts w:ascii="Arial" w:hAnsi="Arial" w:cs="Arial"/>
              </w:rPr>
            </w:pPr>
          </w:p>
          <w:p w14:paraId="4FA03427" w14:textId="77777777" w:rsidR="008A2D75" w:rsidRDefault="008A2D75" w:rsidP="00E90A61">
            <w:pPr>
              <w:rPr>
                <w:rFonts w:ascii="Arial" w:hAnsi="Arial" w:cs="Arial"/>
              </w:rPr>
            </w:pPr>
            <w:r>
              <w:rPr>
                <w:rFonts w:ascii="Arial" w:hAnsi="Arial" w:cs="Arial"/>
              </w:rPr>
              <w:t>The purpose of this research is to critically examine the physical fitness standards employed in police recruitment and assess their relevance to the actual physical demands encountered in the role. This study aims to identify whether current fitness testing accurately predicts an officer’s ability to perform key operational tasks, such as pursuits, restraint techniques and emergency response. Additionally, the research seeks to explore potential discrepancies between recruitment requirements and long-term fitness expectations, and how these standards influence recruitment outcomes, workforce diversity, and operational reediness.</w:t>
            </w:r>
          </w:p>
          <w:p w14:paraId="4FFDAD29" w14:textId="77777777" w:rsidR="008A2D75" w:rsidRPr="00A42F82" w:rsidRDefault="008A2D75" w:rsidP="00E90A61">
            <w:pPr>
              <w:rPr>
                <w:rFonts w:ascii="Arial" w:hAnsi="Arial" w:cs="Arial"/>
              </w:rPr>
            </w:pPr>
            <w:r>
              <w:rPr>
                <w:rFonts w:ascii="Arial" w:hAnsi="Arial" w:cs="Arial"/>
              </w:rPr>
              <w:t xml:space="preserve"> </w:t>
            </w:r>
          </w:p>
          <w:p w14:paraId="51E8D470" w14:textId="77777777" w:rsidR="008A2D75" w:rsidRPr="00A42F82" w:rsidDel="00425DA7" w:rsidRDefault="008A2D75" w:rsidP="00E90A61">
            <w:pPr>
              <w:rPr>
                <w:rFonts w:ascii="Arial" w:hAnsi="Arial" w:cs="Arial"/>
              </w:rPr>
            </w:pPr>
            <w:r w:rsidRPr="00A42F82">
              <w:rPr>
                <w:rFonts w:ascii="Arial" w:hAnsi="Arial" w:cs="Arial"/>
                <w:color w:val="808080"/>
                <w:sz w:val="18"/>
                <w:szCs w:val="18"/>
              </w:rPr>
              <w:t>(this box should expand as you type)</w:t>
            </w:r>
          </w:p>
        </w:tc>
      </w:tr>
      <w:tr w:rsidR="008A2D75" w:rsidRPr="00A42F82" w:rsidDel="002A152D" w14:paraId="4657B5DF" w14:textId="77777777" w:rsidTr="00E90A61">
        <w:trPr>
          <w:trHeight w:val="454"/>
        </w:trPr>
        <w:tc>
          <w:tcPr>
            <w:tcW w:w="297" w:type="pct"/>
            <w:vAlign w:val="center"/>
          </w:tcPr>
          <w:p w14:paraId="3A15884B"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4</w:t>
            </w:r>
          </w:p>
        </w:tc>
        <w:tc>
          <w:tcPr>
            <w:tcW w:w="4703" w:type="pct"/>
            <w:gridSpan w:val="4"/>
            <w:vAlign w:val="center"/>
          </w:tcPr>
          <w:p w14:paraId="671A896C" w14:textId="77777777" w:rsidR="008A2D75" w:rsidRPr="00A42F82" w:rsidRDefault="008A2D75" w:rsidP="00E90A61">
            <w:pPr>
              <w:autoSpaceDE w:val="0"/>
              <w:autoSpaceDN w:val="0"/>
              <w:adjustRightInd w:val="0"/>
              <w:rPr>
                <w:rFonts w:ascii="Arial" w:hAnsi="Arial" w:cs="Arial"/>
                <w:b/>
                <w:bCs/>
              </w:rPr>
            </w:pPr>
            <w:r w:rsidRPr="00A42F82">
              <w:rPr>
                <w:rFonts w:ascii="Arial" w:hAnsi="Arial" w:cs="Arial"/>
                <w:b/>
                <w:bCs/>
              </w:rPr>
              <w:t>Research Question</w:t>
            </w:r>
          </w:p>
          <w:p w14:paraId="0016EED2" w14:textId="77777777" w:rsidR="008A2D75" w:rsidRPr="00A42F82" w:rsidRDefault="008A2D75" w:rsidP="00E90A61">
            <w:pPr>
              <w:rPr>
                <w:rFonts w:ascii="Arial" w:hAnsi="Arial" w:cs="Arial"/>
              </w:rPr>
            </w:pPr>
          </w:p>
          <w:p w14:paraId="0AD4A810" w14:textId="77777777" w:rsidR="008A2D75" w:rsidRPr="00A42F82" w:rsidRDefault="008A2D75" w:rsidP="00E90A61">
            <w:pPr>
              <w:rPr>
                <w:rFonts w:ascii="Arial" w:hAnsi="Arial" w:cs="Arial"/>
              </w:rPr>
            </w:pPr>
            <w:r>
              <w:rPr>
                <w:rFonts w:ascii="Arial" w:hAnsi="Arial" w:cs="Arial"/>
              </w:rPr>
              <w:t xml:space="preserve">To what extent do currently Physical fitness standards used in police recruitment reflect the physical demands of operational policing duties? </w:t>
            </w:r>
          </w:p>
          <w:p w14:paraId="1B402304" w14:textId="77777777" w:rsidR="008A2D75" w:rsidRPr="00A42F82" w:rsidRDefault="008A2D75" w:rsidP="00E90A61">
            <w:pPr>
              <w:rPr>
                <w:rFonts w:ascii="Arial" w:hAnsi="Arial" w:cs="Arial"/>
              </w:rPr>
            </w:pPr>
          </w:p>
          <w:p w14:paraId="068C103D" w14:textId="77777777" w:rsidR="008A2D75" w:rsidRPr="00A42F82" w:rsidRDefault="008A2D75" w:rsidP="00E90A61">
            <w:pPr>
              <w:autoSpaceDE w:val="0"/>
              <w:autoSpaceDN w:val="0"/>
              <w:adjustRightInd w:val="0"/>
              <w:rPr>
                <w:rFonts w:ascii="Arial" w:hAnsi="Arial" w:cs="Arial"/>
                <w:b/>
                <w:bCs/>
              </w:rPr>
            </w:pPr>
            <w:r w:rsidRPr="00A42F82">
              <w:rPr>
                <w:rFonts w:ascii="Arial" w:hAnsi="Arial" w:cs="Arial"/>
                <w:sz w:val="18"/>
                <w:szCs w:val="18"/>
              </w:rPr>
              <w:t>(this box should expand as you type)</w:t>
            </w:r>
          </w:p>
        </w:tc>
      </w:tr>
      <w:tr w:rsidR="008A2D75" w:rsidRPr="00A42F82" w14:paraId="19F99159" w14:textId="77777777" w:rsidTr="00E90A61">
        <w:trPr>
          <w:trHeight w:val="454"/>
        </w:trPr>
        <w:tc>
          <w:tcPr>
            <w:tcW w:w="297" w:type="pct"/>
            <w:vAlign w:val="center"/>
          </w:tcPr>
          <w:p w14:paraId="2DE91151"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5</w:t>
            </w:r>
          </w:p>
        </w:tc>
        <w:tc>
          <w:tcPr>
            <w:tcW w:w="4703" w:type="pct"/>
            <w:gridSpan w:val="4"/>
            <w:vAlign w:val="center"/>
          </w:tcPr>
          <w:p w14:paraId="614A1A14" w14:textId="77777777" w:rsidR="008A2D75" w:rsidRPr="00A42F82" w:rsidRDefault="008A2D75" w:rsidP="00E90A61">
            <w:pPr>
              <w:autoSpaceDE w:val="0"/>
              <w:autoSpaceDN w:val="0"/>
              <w:adjustRightInd w:val="0"/>
              <w:rPr>
                <w:rFonts w:ascii="Arial" w:hAnsi="Arial" w:cs="Arial"/>
                <w:b/>
                <w:bCs/>
              </w:rPr>
            </w:pPr>
            <w:r w:rsidRPr="00A42F82">
              <w:rPr>
                <w:rFonts w:ascii="Arial" w:hAnsi="Arial" w:cs="Arial"/>
                <w:b/>
                <w:bCs/>
              </w:rPr>
              <w:t>Aims of Research Activity</w:t>
            </w:r>
          </w:p>
          <w:p w14:paraId="72D7604E" w14:textId="77777777" w:rsidR="008A2D75" w:rsidRPr="00A42F82" w:rsidRDefault="008A2D75" w:rsidP="00E90A61">
            <w:pPr>
              <w:rPr>
                <w:rFonts w:ascii="Arial" w:hAnsi="Arial" w:cs="Arial"/>
              </w:rPr>
            </w:pPr>
          </w:p>
          <w:p w14:paraId="4B9697E1" w14:textId="77777777" w:rsidR="008A2D75" w:rsidRPr="0031352A" w:rsidRDefault="008A2D75" w:rsidP="00874E48">
            <w:pPr>
              <w:pStyle w:val="ListParagraph"/>
              <w:numPr>
                <w:ilvl w:val="0"/>
                <w:numId w:val="14"/>
              </w:numPr>
              <w:spacing w:after="0" w:line="240" w:lineRule="auto"/>
              <w:rPr>
                <w:rFonts w:ascii="Arial" w:hAnsi="Arial" w:cs="Arial"/>
                <w:sz w:val="22"/>
                <w:szCs w:val="22"/>
              </w:rPr>
            </w:pPr>
            <w:r w:rsidRPr="0031352A">
              <w:rPr>
                <w:rFonts w:ascii="Arial" w:hAnsi="Arial" w:cs="Arial"/>
                <w:sz w:val="22"/>
                <w:szCs w:val="22"/>
              </w:rPr>
              <w:t xml:space="preserve">To examine the physical fitness standards currently used in police recruitment process. </w:t>
            </w:r>
          </w:p>
          <w:p w14:paraId="6B4D8334" w14:textId="77777777" w:rsidR="008A2D75" w:rsidRPr="0031352A" w:rsidRDefault="008A2D75" w:rsidP="00874E48">
            <w:pPr>
              <w:pStyle w:val="ListParagraph"/>
              <w:numPr>
                <w:ilvl w:val="0"/>
                <w:numId w:val="14"/>
              </w:numPr>
              <w:spacing w:after="0" w:line="240" w:lineRule="auto"/>
              <w:rPr>
                <w:rFonts w:ascii="Arial" w:hAnsi="Arial" w:cs="Arial"/>
                <w:sz w:val="22"/>
                <w:szCs w:val="22"/>
              </w:rPr>
            </w:pPr>
            <w:r w:rsidRPr="0031352A">
              <w:rPr>
                <w:rFonts w:ascii="Arial" w:hAnsi="Arial" w:cs="Arial"/>
                <w:sz w:val="22"/>
                <w:szCs w:val="22"/>
              </w:rPr>
              <w:t xml:space="preserve">To evaluate the extent to which these standards align with the physical demands of day to day policing duties. </w:t>
            </w:r>
          </w:p>
          <w:p w14:paraId="17AF5462" w14:textId="77777777" w:rsidR="008A2D75" w:rsidRPr="0031352A" w:rsidRDefault="008A2D75" w:rsidP="00874E48">
            <w:pPr>
              <w:pStyle w:val="ListParagraph"/>
              <w:numPr>
                <w:ilvl w:val="0"/>
                <w:numId w:val="14"/>
              </w:numPr>
              <w:spacing w:after="0" w:line="240" w:lineRule="auto"/>
              <w:rPr>
                <w:rFonts w:ascii="Arial" w:hAnsi="Arial" w:cs="Arial"/>
                <w:sz w:val="22"/>
                <w:szCs w:val="22"/>
              </w:rPr>
            </w:pPr>
            <w:r w:rsidRPr="0031352A">
              <w:rPr>
                <w:rFonts w:ascii="Arial" w:hAnsi="Arial" w:cs="Arial"/>
                <w:sz w:val="22"/>
                <w:szCs w:val="22"/>
              </w:rPr>
              <w:t xml:space="preserve">To assess whether current fitness standards effectively predict an officer’s ability to perform key operational tasks. </w:t>
            </w:r>
          </w:p>
          <w:p w14:paraId="3C44FC0F" w14:textId="77777777" w:rsidR="008A2D75" w:rsidRPr="0031352A" w:rsidRDefault="008A2D75" w:rsidP="00874E48">
            <w:pPr>
              <w:pStyle w:val="ListParagraph"/>
              <w:numPr>
                <w:ilvl w:val="0"/>
                <w:numId w:val="14"/>
              </w:numPr>
              <w:spacing w:after="0" w:line="240" w:lineRule="auto"/>
              <w:rPr>
                <w:rFonts w:ascii="Arial" w:hAnsi="Arial" w:cs="Arial"/>
                <w:sz w:val="22"/>
                <w:szCs w:val="22"/>
              </w:rPr>
            </w:pPr>
            <w:r w:rsidRPr="0031352A">
              <w:rPr>
                <w:rFonts w:ascii="Arial" w:hAnsi="Arial" w:cs="Arial"/>
                <w:sz w:val="22"/>
                <w:szCs w:val="22"/>
              </w:rPr>
              <w:t xml:space="preserve">To explore perceptions among officers regarding the relevance and fairness of these standards. </w:t>
            </w:r>
          </w:p>
          <w:p w14:paraId="3D8697BA" w14:textId="77777777" w:rsidR="008A2D75" w:rsidRPr="0031352A" w:rsidRDefault="008A2D75" w:rsidP="00874E48">
            <w:pPr>
              <w:pStyle w:val="ListParagraph"/>
              <w:numPr>
                <w:ilvl w:val="0"/>
                <w:numId w:val="14"/>
              </w:numPr>
              <w:spacing w:after="0" w:line="240" w:lineRule="auto"/>
              <w:rPr>
                <w:rFonts w:ascii="Arial" w:hAnsi="Arial" w:cs="Arial"/>
                <w:sz w:val="22"/>
                <w:szCs w:val="22"/>
              </w:rPr>
            </w:pPr>
            <w:r w:rsidRPr="0031352A">
              <w:rPr>
                <w:rFonts w:ascii="Arial" w:hAnsi="Arial" w:cs="Arial"/>
                <w:sz w:val="22"/>
                <w:szCs w:val="22"/>
              </w:rPr>
              <w:t xml:space="preserve">To identify gaps or limitations in existing fitness testing protocols and suggest improvements for recruitment and training practices. </w:t>
            </w:r>
          </w:p>
          <w:p w14:paraId="6F7790F6" w14:textId="77777777" w:rsidR="008A2D75" w:rsidRPr="00A42F82" w:rsidRDefault="008A2D75" w:rsidP="00E90A61">
            <w:pPr>
              <w:rPr>
                <w:rFonts w:ascii="Arial" w:hAnsi="Arial" w:cs="Arial"/>
              </w:rPr>
            </w:pPr>
          </w:p>
          <w:p w14:paraId="590117C4" w14:textId="77777777" w:rsidR="008A2D75" w:rsidRPr="00A42F82" w:rsidRDefault="008A2D75" w:rsidP="00E90A61">
            <w:pPr>
              <w:rPr>
                <w:rFonts w:ascii="Arial" w:hAnsi="Arial" w:cs="Arial"/>
              </w:rPr>
            </w:pPr>
            <w:r w:rsidRPr="00A42F82">
              <w:rPr>
                <w:rFonts w:ascii="Arial" w:hAnsi="Arial" w:cs="Arial"/>
                <w:color w:val="808080"/>
                <w:sz w:val="18"/>
                <w:szCs w:val="18"/>
              </w:rPr>
              <w:lastRenderedPageBreak/>
              <w:t>(this box should expand as you type)</w:t>
            </w:r>
          </w:p>
        </w:tc>
      </w:tr>
      <w:tr w:rsidR="008A2D75" w:rsidRPr="00A42F82" w14:paraId="7667C1E3" w14:textId="77777777" w:rsidTr="00E90A61">
        <w:trPr>
          <w:trHeight w:val="454"/>
        </w:trPr>
        <w:tc>
          <w:tcPr>
            <w:tcW w:w="297" w:type="pct"/>
            <w:vAlign w:val="center"/>
          </w:tcPr>
          <w:p w14:paraId="1649C054"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lastRenderedPageBreak/>
              <w:t>6</w:t>
            </w:r>
          </w:p>
        </w:tc>
        <w:tc>
          <w:tcPr>
            <w:tcW w:w="4703" w:type="pct"/>
            <w:gridSpan w:val="4"/>
            <w:vAlign w:val="center"/>
          </w:tcPr>
          <w:p w14:paraId="26640473" w14:textId="77777777" w:rsidR="008A2D75" w:rsidRPr="00A42F82" w:rsidRDefault="008A2D75" w:rsidP="00E90A61">
            <w:pPr>
              <w:autoSpaceDE w:val="0"/>
              <w:autoSpaceDN w:val="0"/>
              <w:adjustRightInd w:val="0"/>
              <w:rPr>
                <w:rFonts w:ascii="Arial" w:hAnsi="Arial" w:cs="Arial"/>
                <w:b/>
                <w:bCs/>
              </w:rPr>
            </w:pPr>
            <w:r w:rsidRPr="00A42F82">
              <w:rPr>
                <w:rFonts w:ascii="Arial" w:hAnsi="Arial" w:cs="Arial"/>
                <w:b/>
                <w:bCs/>
              </w:rPr>
              <w:t>Objectives of Research Activity</w:t>
            </w:r>
          </w:p>
          <w:p w14:paraId="660B7083" w14:textId="77777777" w:rsidR="008A2D75" w:rsidRPr="00A42F82" w:rsidRDefault="008A2D75" w:rsidP="00E90A61">
            <w:pPr>
              <w:rPr>
                <w:rFonts w:ascii="Arial" w:hAnsi="Arial" w:cs="Arial"/>
              </w:rPr>
            </w:pPr>
          </w:p>
          <w:p w14:paraId="5FE84F65" w14:textId="77777777" w:rsidR="008A2D75" w:rsidRPr="00B95030" w:rsidRDefault="008A2D75" w:rsidP="00874E48">
            <w:pPr>
              <w:pStyle w:val="ListParagraph"/>
              <w:numPr>
                <w:ilvl w:val="0"/>
                <w:numId w:val="15"/>
              </w:numPr>
              <w:spacing w:after="0" w:line="240" w:lineRule="auto"/>
              <w:rPr>
                <w:rFonts w:ascii="Arial" w:hAnsi="Arial" w:cs="Arial"/>
                <w:sz w:val="22"/>
                <w:szCs w:val="22"/>
              </w:rPr>
            </w:pPr>
            <w:r w:rsidRPr="00B95030">
              <w:rPr>
                <w:rFonts w:ascii="Arial" w:hAnsi="Arial" w:cs="Arial"/>
                <w:sz w:val="22"/>
                <w:szCs w:val="22"/>
              </w:rPr>
              <w:t xml:space="preserve">To review and compare the physical fitness standards use in policing across selected police forces in the UK focussing on Gwent Police. </w:t>
            </w:r>
          </w:p>
          <w:p w14:paraId="6E3AAE8E" w14:textId="77777777" w:rsidR="008A2D75" w:rsidRPr="00B95030" w:rsidRDefault="008A2D75" w:rsidP="00874E48">
            <w:pPr>
              <w:pStyle w:val="ListParagraph"/>
              <w:numPr>
                <w:ilvl w:val="0"/>
                <w:numId w:val="15"/>
              </w:numPr>
              <w:spacing w:after="0" w:line="240" w:lineRule="auto"/>
              <w:rPr>
                <w:rFonts w:ascii="Arial" w:hAnsi="Arial" w:cs="Arial"/>
                <w:sz w:val="22"/>
                <w:szCs w:val="22"/>
              </w:rPr>
            </w:pPr>
            <w:r w:rsidRPr="00B95030">
              <w:rPr>
                <w:rFonts w:ascii="Arial" w:hAnsi="Arial" w:cs="Arial"/>
                <w:sz w:val="22"/>
                <w:szCs w:val="22"/>
              </w:rPr>
              <w:t xml:space="preserve">To analyse the physical recruitment of common policing tasks, such as foot pursuits, suspect restraint and emergency response. </w:t>
            </w:r>
          </w:p>
          <w:p w14:paraId="5C4767C2" w14:textId="77777777" w:rsidR="008A2D75" w:rsidRPr="00B95030" w:rsidRDefault="008A2D75" w:rsidP="00874E48">
            <w:pPr>
              <w:pStyle w:val="ListParagraph"/>
              <w:numPr>
                <w:ilvl w:val="0"/>
                <w:numId w:val="15"/>
              </w:numPr>
              <w:spacing w:after="0" w:line="240" w:lineRule="auto"/>
              <w:rPr>
                <w:rFonts w:ascii="Arial" w:hAnsi="Arial" w:cs="Arial"/>
                <w:sz w:val="22"/>
                <w:szCs w:val="22"/>
              </w:rPr>
            </w:pPr>
            <w:r w:rsidRPr="00B95030">
              <w:rPr>
                <w:rFonts w:ascii="Arial" w:hAnsi="Arial" w:cs="Arial"/>
                <w:sz w:val="22"/>
                <w:szCs w:val="22"/>
              </w:rPr>
              <w:t xml:space="preserve">To determine whether current fitness tests are valid predictors of operational performance. </w:t>
            </w:r>
          </w:p>
          <w:p w14:paraId="3A646627" w14:textId="77777777" w:rsidR="008A2D75" w:rsidRPr="00B95030" w:rsidRDefault="008A2D75" w:rsidP="00874E48">
            <w:pPr>
              <w:pStyle w:val="ListParagraph"/>
              <w:numPr>
                <w:ilvl w:val="0"/>
                <w:numId w:val="15"/>
              </w:numPr>
              <w:spacing w:after="0" w:line="240" w:lineRule="auto"/>
              <w:rPr>
                <w:rFonts w:ascii="Arial" w:hAnsi="Arial" w:cs="Arial"/>
                <w:sz w:val="22"/>
                <w:szCs w:val="22"/>
              </w:rPr>
            </w:pPr>
            <w:r w:rsidRPr="00B95030">
              <w:rPr>
                <w:rFonts w:ascii="Arial" w:hAnsi="Arial" w:cs="Arial"/>
                <w:sz w:val="22"/>
                <w:szCs w:val="22"/>
              </w:rPr>
              <w:t xml:space="preserve">To explore the perceptions of serving officers regarding adequacy and fairness of fitness standards. </w:t>
            </w:r>
          </w:p>
          <w:p w14:paraId="38AFB67E" w14:textId="77777777" w:rsidR="008A2D75" w:rsidRPr="00B95030" w:rsidRDefault="008A2D75" w:rsidP="00874E48">
            <w:pPr>
              <w:pStyle w:val="ListParagraph"/>
              <w:numPr>
                <w:ilvl w:val="0"/>
                <w:numId w:val="15"/>
              </w:numPr>
              <w:spacing w:after="0" w:line="240" w:lineRule="auto"/>
              <w:rPr>
                <w:rFonts w:ascii="Arial" w:hAnsi="Arial" w:cs="Arial"/>
                <w:sz w:val="22"/>
                <w:szCs w:val="22"/>
              </w:rPr>
            </w:pPr>
            <w:r w:rsidRPr="00B95030">
              <w:rPr>
                <w:rFonts w:ascii="Arial" w:hAnsi="Arial" w:cs="Arial"/>
                <w:sz w:val="22"/>
                <w:szCs w:val="22"/>
              </w:rPr>
              <w:t xml:space="preserve">To identify potential improvements or alternatives to current recruitment fitness standards. </w:t>
            </w:r>
          </w:p>
          <w:p w14:paraId="47F8CED3" w14:textId="77777777" w:rsidR="008A2D75" w:rsidRPr="00A42F82" w:rsidRDefault="008A2D75" w:rsidP="00E90A61">
            <w:pPr>
              <w:rPr>
                <w:rFonts w:ascii="Arial" w:hAnsi="Arial" w:cs="Arial"/>
              </w:rPr>
            </w:pPr>
          </w:p>
          <w:p w14:paraId="2F234055" w14:textId="77777777" w:rsidR="008A2D75" w:rsidRPr="00A42F82" w:rsidRDefault="008A2D75" w:rsidP="00E90A61">
            <w:pPr>
              <w:rPr>
                <w:rFonts w:ascii="Arial" w:hAnsi="Arial" w:cs="Arial"/>
              </w:rPr>
            </w:pPr>
            <w:r w:rsidRPr="00A42F82">
              <w:rPr>
                <w:rFonts w:ascii="Arial" w:hAnsi="Arial" w:cs="Arial"/>
                <w:color w:val="808080"/>
                <w:sz w:val="18"/>
                <w:szCs w:val="18"/>
              </w:rPr>
              <w:t>(this box should expand as you type)</w:t>
            </w:r>
          </w:p>
        </w:tc>
      </w:tr>
      <w:tr w:rsidR="008A2D75" w:rsidRPr="00A42F82" w14:paraId="52D4C256" w14:textId="77777777" w:rsidTr="00E90A61">
        <w:trPr>
          <w:trHeight w:val="454"/>
        </w:trPr>
        <w:tc>
          <w:tcPr>
            <w:tcW w:w="297" w:type="pct"/>
            <w:shd w:val="clear" w:color="auto" w:fill="F2F2F2" w:themeFill="background1" w:themeFillShade="F2"/>
            <w:vAlign w:val="center"/>
          </w:tcPr>
          <w:p w14:paraId="05860679" w14:textId="77777777" w:rsidR="008A2D75" w:rsidRPr="00A42F82" w:rsidRDefault="008A2D75" w:rsidP="00E90A61">
            <w:pPr>
              <w:spacing w:before="120" w:after="120"/>
              <w:rPr>
                <w:rFonts w:ascii="Arial" w:hAnsi="Arial" w:cs="Arial"/>
              </w:rPr>
            </w:pPr>
          </w:p>
        </w:tc>
        <w:tc>
          <w:tcPr>
            <w:tcW w:w="4703" w:type="pct"/>
            <w:gridSpan w:val="4"/>
            <w:shd w:val="clear" w:color="auto" w:fill="F2F2F2" w:themeFill="background1" w:themeFillShade="F2"/>
            <w:vAlign w:val="center"/>
          </w:tcPr>
          <w:p w14:paraId="01B2FDBE" w14:textId="77777777" w:rsidR="008A2D75" w:rsidRPr="00A42F82" w:rsidRDefault="008A2D75" w:rsidP="00E90A61">
            <w:pPr>
              <w:spacing w:before="120" w:after="120"/>
              <w:rPr>
                <w:rFonts w:ascii="Arial" w:hAnsi="Arial" w:cs="Arial"/>
                <w:b/>
              </w:rPr>
            </w:pPr>
            <w:r w:rsidRPr="00A42F82">
              <w:rPr>
                <w:rFonts w:ascii="Arial" w:hAnsi="Arial" w:cs="Arial"/>
                <w:b/>
              </w:rPr>
              <w:t>Proposed methods (maximum 600 words)</w:t>
            </w:r>
          </w:p>
          <w:p w14:paraId="4ABD14D3" w14:textId="77777777" w:rsidR="008A2D75" w:rsidRPr="00A42F82" w:rsidRDefault="008A2D75" w:rsidP="00E90A61">
            <w:pPr>
              <w:rPr>
                <w:rFonts w:ascii="Arial" w:hAnsi="Arial" w:cs="Arial"/>
              </w:rPr>
            </w:pPr>
            <w:r w:rsidRPr="00A42F82">
              <w:rPr>
                <w:rFonts w:ascii="Arial" w:hAnsi="Arial" w:cs="Arial"/>
              </w:rPr>
              <w:t xml:space="preserve">Provide a brief summary of all the methods that </w:t>
            </w:r>
            <w:r w:rsidRPr="00A42F82">
              <w:rPr>
                <w:rFonts w:ascii="Arial" w:hAnsi="Arial" w:cs="Arial"/>
                <w:b/>
              </w:rPr>
              <w:t>may</w:t>
            </w:r>
            <w:r w:rsidRPr="00A42F82">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8A2D75" w:rsidRPr="00A42F82" w14:paraId="2D0E6D2F" w14:textId="77777777" w:rsidTr="00E90A61">
        <w:trPr>
          <w:trHeight w:val="454"/>
        </w:trPr>
        <w:tc>
          <w:tcPr>
            <w:tcW w:w="297" w:type="pct"/>
            <w:vAlign w:val="center"/>
          </w:tcPr>
          <w:p w14:paraId="47304C5C" w14:textId="77777777" w:rsidR="008A2D75" w:rsidRPr="00A42F82" w:rsidRDefault="008A2D75" w:rsidP="00E90A61">
            <w:pPr>
              <w:rPr>
                <w:rFonts w:ascii="Arial" w:hAnsi="Arial" w:cs="Arial"/>
              </w:rPr>
            </w:pPr>
            <w:r w:rsidRPr="00A42F82">
              <w:rPr>
                <w:rFonts w:ascii="Arial" w:hAnsi="Arial" w:cs="Arial"/>
              </w:rPr>
              <w:t>7</w:t>
            </w:r>
          </w:p>
        </w:tc>
        <w:tc>
          <w:tcPr>
            <w:tcW w:w="4703" w:type="pct"/>
            <w:gridSpan w:val="4"/>
            <w:vAlign w:val="center"/>
          </w:tcPr>
          <w:p w14:paraId="22EE4D93" w14:textId="77777777" w:rsidR="008A2D75" w:rsidRPr="00A42F82" w:rsidRDefault="008A2D75" w:rsidP="00E90A61">
            <w:pPr>
              <w:rPr>
                <w:rFonts w:ascii="Arial" w:hAnsi="Arial" w:cs="Arial"/>
              </w:rPr>
            </w:pPr>
          </w:p>
          <w:p w14:paraId="2B22C650" w14:textId="77777777" w:rsidR="008A2D75" w:rsidRPr="00192CE5" w:rsidRDefault="008A2D75" w:rsidP="00E90A61">
            <w:pPr>
              <w:rPr>
                <w:rFonts w:ascii="Arial" w:hAnsi="Arial" w:cs="Arial"/>
              </w:rPr>
            </w:pPr>
            <w:r w:rsidRPr="00192CE5">
              <w:rPr>
                <w:rFonts w:ascii="Arial" w:hAnsi="Arial" w:cs="Arial"/>
              </w:rPr>
              <w:t xml:space="preserve">This study will </w:t>
            </w:r>
            <w:r>
              <w:rPr>
                <w:rFonts w:ascii="Arial" w:hAnsi="Arial" w:cs="Arial"/>
              </w:rPr>
              <w:t xml:space="preserve">adopt a quantitative method approach </w:t>
            </w:r>
            <w:r w:rsidRPr="00192CE5">
              <w:rPr>
                <w:rFonts w:ascii="Arial" w:hAnsi="Arial" w:cs="Arial"/>
              </w:rPr>
              <w:t xml:space="preserve">to provide a comprehensive understanding of the relationship between recruitment fitness and standards and real-world policing demands. </w:t>
            </w:r>
          </w:p>
          <w:p w14:paraId="701EB098" w14:textId="77777777" w:rsidR="008A2D75" w:rsidRDefault="008A2D75" w:rsidP="00E90A61">
            <w:pPr>
              <w:rPr>
                <w:rFonts w:ascii="Arial" w:hAnsi="Arial" w:cs="Arial"/>
              </w:rPr>
            </w:pPr>
          </w:p>
          <w:p w14:paraId="6469A6A3" w14:textId="77777777" w:rsidR="008A2D75" w:rsidRPr="00146C8A" w:rsidRDefault="008A2D75" w:rsidP="00E90A61">
            <w:pPr>
              <w:rPr>
                <w:rFonts w:ascii="Arial" w:hAnsi="Arial" w:cs="Arial"/>
                <w:color w:val="000000" w:themeColor="text1"/>
              </w:rPr>
            </w:pPr>
            <w:r w:rsidRPr="00146C8A">
              <w:rPr>
                <w:rFonts w:ascii="Arial" w:hAnsi="Arial" w:cs="Arial"/>
              </w:rPr>
              <w:t>Quantitative research will be collected through questionnaires distributed to police officers, recruits and training staff, aimed at measuring perceptions of fitness recruitments and their relevance to operational duties.</w:t>
            </w:r>
            <w:r w:rsidRPr="00146C8A">
              <w:rPr>
                <w:rFonts w:ascii="Arial" w:hAnsi="Arial" w:cs="Arial"/>
                <w:color w:val="000000" w:themeColor="text1"/>
              </w:rPr>
              <w:t xml:space="preserve"> This allows data collection from a larger and more diverse sample. Anonymity may encourage more honest and reflective responses. </w:t>
            </w:r>
          </w:p>
          <w:p w14:paraId="442A98F3" w14:textId="77777777" w:rsidR="008A2D75" w:rsidRPr="00006A07" w:rsidRDefault="008A2D75" w:rsidP="00E90A61">
            <w:pPr>
              <w:rPr>
                <w:rFonts w:ascii="Arial" w:hAnsi="Arial" w:cs="Arial"/>
                <w:color w:val="000000" w:themeColor="text1"/>
              </w:rPr>
            </w:pPr>
            <w:r w:rsidRPr="00556FB6">
              <w:rPr>
                <w:rFonts w:ascii="Arial" w:hAnsi="Arial" w:cs="Arial"/>
                <w:color w:val="000000" w:themeColor="text1"/>
              </w:rPr>
              <w:t>.</w:t>
            </w:r>
          </w:p>
          <w:p w14:paraId="313A8509" w14:textId="77777777" w:rsidR="008A2D75" w:rsidRPr="00A42F82" w:rsidRDefault="008A2D75" w:rsidP="00E90A61">
            <w:pPr>
              <w:rPr>
                <w:rFonts w:ascii="Arial" w:hAnsi="Arial" w:cs="Arial"/>
                <w:b/>
              </w:rPr>
            </w:pPr>
            <w:r w:rsidRPr="00A42F82">
              <w:rPr>
                <w:rFonts w:ascii="Arial" w:hAnsi="Arial" w:cs="Arial"/>
                <w:color w:val="808080"/>
                <w:sz w:val="18"/>
                <w:szCs w:val="18"/>
              </w:rPr>
              <w:t>(this box should expand as you type)</w:t>
            </w:r>
          </w:p>
        </w:tc>
      </w:tr>
      <w:tr w:rsidR="008A2D75" w:rsidRPr="00A42F82" w14:paraId="0593FEA6" w14:textId="77777777" w:rsidTr="00E90A61">
        <w:trPr>
          <w:trHeight w:val="454"/>
        </w:trPr>
        <w:tc>
          <w:tcPr>
            <w:tcW w:w="297" w:type="pct"/>
            <w:shd w:val="clear" w:color="auto" w:fill="F2F2F2" w:themeFill="background1" w:themeFillShade="F2"/>
            <w:vAlign w:val="center"/>
          </w:tcPr>
          <w:p w14:paraId="1D7F5F6B" w14:textId="77777777" w:rsidR="008A2D75" w:rsidRPr="00A42F82" w:rsidRDefault="008A2D75" w:rsidP="00E90A61">
            <w:pPr>
              <w:spacing w:before="120"/>
              <w:rPr>
                <w:rFonts w:ascii="Arial" w:hAnsi="Arial" w:cs="Arial"/>
                <w:bCs/>
              </w:rPr>
            </w:pPr>
            <w:r w:rsidRPr="00A42F82">
              <w:rPr>
                <w:rFonts w:ascii="Arial" w:hAnsi="Arial" w:cs="Arial"/>
              </w:rPr>
              <w:br w:type="page"/>
            </w:r>
          </w:p>
        </w:tc>
        <w:tc>
          <w:tcPr>
            <w:tcW w:w="4703" w:type="pct"/>
            <w:gridSpan w:val="4"/>
            <w:shd w:val="clear" w:color="auto" w:fill="F2F2F2" w:themeFill="background1" w:themeFillShade="F2"/>
            <w:vAlign w:val="center"/>
          </w:tcPr>
          <w:p w14:paraId="3A7C6051" w14:textId="77777777" w:rsidR="008A2D75" w:rsidRPr="00A42F82" w:rsidRDefault="008A2D75" w:rsidP="00E90A61">
            <w:pPr>
              <w:spacing w:before="120"/>
              <w:rPr>
                <w:rFonts w:ascii="Arial" w:hAnsi="Arial" w:cs="Arial"/>
                <w:b/>
              </w:rPr>
            </w:pPr>
            <w:r w:rsidRPr="00A42F82">
              <w:rPr>
                <w:rFonts w:ascii="Arial" w:hAnsi="Arial" w:cs="Arial"/>
                <w:b/>
              </w:rPr>
              <w:t>Location of research activity</w:t>
            </w:r>
          </w:p>
          <w:p w14:paraId="5087D21A" w14:textId="77777777" w:rsidR="008A2D75" w:rsidRPr="00A42F82" w:rsidRDefault="008A2D75" w:rsidP="00E90A61">
            <w:pPr>
              <w:rPr>
                <w:rFonts w:ascii="Arial" w:hAnsi="Arial" w:cs="Arial"/>
              </w:rPr>
            </w:pPr>
            <w:r w:rsidRPr="00A42F82">
              <w:rPr>
                <w:rFonts w:ascii="Arial" w:hAnsi="Arial" w:cs="Arial"/>
              </w:rPr>
              <w:t>Identify all locations where research activity will take place.</w:t>
            </w:r>
          </w:p>
        </w:tc>
      </w:tr>
      <w:tr w:rsidR="008A2D75" w:rsidRPr="00A42F82" w14:paraId="383DAA71" w14:textId="77777777" w:rsidTr="00E90A61">
        <w:trPr>
          <w:trHeight w:val="454"/>
        </w:trPr>
        <w:tc>
          <w:tcPr>
            <w:tcW w:w="297" w:type="pct"/>
            <w:vAlign w:val="center"/>
          </w:tcPr>
          <w:p w14:paraId="199CD98F" w14:textId="77777777" w:rsidR="008A2D75" w:rsidRPr="00A42F82" w:rsidRDefault="008A2D75" w:rsidP="00E90A61">
            <w:pPr>
              <w:rPr>
                <w:rFonts w:ascii="Arial" w:hAnsi="Arial" w:cs="Arial"/>
                <w:bCs/>
              </w:rPr>
            </w:pPr>
            <w:r w:rsidRPr="00A42F82">
              <w:rPr>
                <w:rFonts w:ascii="Arial" w:hAnsi="Arial" w:cs="Arial"/>
                <w:bCs/>
              </w:rPr>
              <w:lastRenderedPageBreak/>
              <w:t>8</w:t>
            </w:r>
          </w:p>
        </w:tc>
        <w:tc>
          <w:tcPr>
            <w:tcW w:w="4703" w:type="pct"/>
            <w:gridSpan w:val="4"/>
            <w:vAlign w:val="center"/>
          </w:tcPr>
          <w:p w14:paraId="3152FFB8" w14:textId="77777777" w:rsidR="008A2D75" w:rsidRPr="00A42F82" w:rsidRDefault="008A2D75" w:rsidP="00E90A61">
            <w:pPr>
              <w:rPr>
                <w:rFonts w:ascii="Arial" w:hAnsi="Arial" w:cs="Arial"/>
              </w:rPr>
            </w:pPr>
          </w:p>
          <w:p w14:paraId="5828F53B" w14:textId="77777777" w:rsidR="008A2D75" w:rsidRDefault="008A2D75" w:rsidP="00E90A61">
            <w:pPr>
              <w:rPr>
                <w:rFonts w:ascii="Arial" w:hAnsi="Arial" w:cs="Arial"/>
              </w:rPr>
            </w:pPr>
            <w:r w:rsidRPr="00591793">
              <w:rPr>
                <w:rFonts w:ascii="Arial" w:hAnsi="Arial" w:cs="Arial"/>
              </w:rPr>
              <w:t xml:space="preserve">The research </w:t>
            </w:r>
            <w:r>
              <w:rPr>
                <w:rFonts w:ascii="Arial" w:hAnsi="Arial" w:cs="Arial"/>
              </w:rPr>
              <w:t xml:space="preserve">will be conducted within selected police forces within the UK mainly focussing on Gwent police. </w:t>
            </w:r>
          </w:p>
          <w:p w14:paraId="3654CBE6" w14:textId="77777777" w:rsidR="008A2D75" w:rsidRPr="00591793" w:rsidRDefault="008A2D75" w:rsidP="00E90A61">
            <w:pPr>
              <w:rPr>
                <w:rFonts w:ascii="Arial" w:hAnsi="Arial" w:cs="Arial"/>
              </w:rPr>
            </w:pPr>
          </w:p>
          <w:p w14:paraId="6E1F0CDF" w14:textId="77777777" w:rsidR="008A2D75" w:rsidRPr="00A42F82" w:rsidRDefault="008A2D75" w:rsidP="00E90A61">
            <w:pPr>
              <w:rPr>
                <w:rFonts w:ascii="Arial" w:hAnsi="Arial" w:cs="Arial"/>
                <w:b/>
              </w:rPr>
            </w:pPr>
            <w:r w:rsidRPr="00A42F82">
              <w:rPr>
                <w:rFonts w:ascii="Arial" w:hAnsi="Arial" w:cs="Arial"/>
                <w:color w:val="808080"/>
                <w:sz w:val="18"/>
                <w:szCs w:val="18"/>
              </w:rPr>
              <w:t>(this box should expand as you type)</w:t>
            </w:r>
          </w:p>
        </w:tc>
      </w:tr>
      <w:tr w:rsidR="008A2D75" w:rsidRPr="00A42F82" w14:paraId="2254561C" w14:textId="77777777" w:rsidTr="00E90A61">
        <w:trPr>
          <w:trHeight w:val="454"/>
        </w:trPr>
        <w:tc>
          <w:tcPr>
            <w:tcW w:w="297" w:type="pct"/>
            <w:shd w:val="clear" w:color="auto" w:fill="F2F2F2" w:themeFill="background1" w:themeFillShade="F2"/>
            <w:vAlign w:val="center"/>
          </w:tcPr>
          <w:p w14:paraId="30C08C64" w14:textId="77777777" w:rsidR="008A2D75" w:rsidRPr="00A42F82" w:rsidRDefault="008A2D75" w:rsidP="00E90A61">
            <w:pPr>
              <w:spacing w:before="120"/>
              <w:rPr>
                <w:rFonts w:ascii="Arial" w:hAnsi="Arial" w:cs="Arial"/>
                <w:bCs/>
              </w:rPr>
            </w:pPr>
          </w:p>
        </w:tc>
        <w:tc>
          <w:tcPr>
            <w:tcW w:w="4703" w:type="pct"/>
            <w:gridSpan w:val="4"/>
            <w:shd w:val="clear" w:color="auto" w:fill="F2F2F2" w:themeFill="background1" w:themeFillShade="F2"/>
            <w:vAlign w:val="center"/>
          </w:tcPr>
          <w:p w14:paraId="65D69BE9" w14:textId="77777777" w:rsidR="008A2D75" w:rsidRPr="00A42F82" w:rsidRDefault="008A2D75" w:rsidP="00E90A61">
            <w:pPr>
              <w:spacing w:before="120"/>
              <w:rPr>
                <w:rFonts w:ascii="Arial" w:hAnsi="Arial" w:cs="Arial"/>
                <w:b/>
              </w:rPr>
            </w:pPr>
            <w:r w:rsidRPr="00A42F82">
              <w:rPr>
                <w:rFonts w:ascii="Arial" w:hAnsi="Arial" w:cs="Arial"/>
                <w:b/>
              </w:rPr>
              <w:t>Research activity outside of the UK</w:t>
            </w:r>
          </w:p>
          <w:p w14:paraId="752833B3"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8A2D75" w:rsidRPr="00A42F82" w14:paraId="02917F84" w14:textId="77777777" w:rsidTr="00E90A61">
        <w:trPr>
          <w:trHeight w:val="454"/>
        </w:trPr>
        <w:tc>
          <w:tcPr>
            <w:tcW w:w="297" w:type="pct"/>
            <w:vAlign w:val="center"/>
          </w:tcPr>
          <w:p w14:paraId="18784239" w14:textId="77777777" w:rsidR="008A2D75" w:rsidRPr="00A42F82" w:rsidRDefault="008A2D75" w:rsidP="00E90A61">
            <w:pPr>
              <w:rPr>
                <w:rFonts w:ascii="Arial" w:hAnsi="Arial" w:cs="Arial"/>
                <w:bCs/>
              </w:rPr>
            </w:pPr>
            <w:r w:rsidRPr="00A42F82">
              <w:rPr>
                <w:rFonts w:ascii="Arial" w:hAnsi="Arial" w:cs="Arial"/>
                <w:bCs/>
              </w:rPr>
              <w:t>9</w:t>
            </w:r>
          </w:p>
        </w:tc>
        <w:tc>
          <w:tcPr>
            <w:tcW w:w="4703" w:type="pct"/>
            <w:gridSpan w:val="4"/>
            <w:vAlign w:val="center"/>
          </w:tcPr>
          <w:p w14:paraId="58913436" w14:textId="77777777" w:rsidR="008A2D75" w:rsidRPr="00A42F82" w:rsidRDefault="008A2D75" w:rsidP="00E90A61">
            <w:pPr>
              <w:rPr>
                <w:rFonts w:ascii="Arial" w:hAnsi="Arial" w:cs="Arial"/>
              </w:rPr>
            </w:pPr>
          </w:p>
          <w:p w14:paraId="558CDB99" w14:textId="77777777" w:rsidR="008A2D75" w:rsidRPr="00AD5E57" w:rsidRDefault="008A2D75" w:rsidP="00E90A61">
            <w:pPr>
              <w:rPr>
                <w:rFonts w:ascii="Arial" w:hAnsi="Arial" w:cs="Arial"/>
              </w:rPr>
            </w:pPr>
            <w:r w:rsidRPr="00AD5E57">
              <w:rPr>
                <w:rFonts w:ascii="Arial" w:hAnsi="Arial" w:cs="Arial"/>
              </w:rPr>
              <w:t>N/A</w:t>
            </w:r>
          </w:p>
          <w:p w14:paraId="17D17093" w14:textId="77777777" w:rsidR="008A2D75" w:rsidRPr="00A42F82" w:rsidRDefault="008A2D75" w:rsidP="00E90A61">
            <w:pPr>
              <w:rPr>
                <w:rFonts w:ascii="Arial" w:hAnsi="Arial" w:cs="Arial"/>
              </w:rPr>
            </w:pPr>
          </w:p>
          <w:p w14:paraId="58D871C5" w14:textId="77777777" w:rsidR="008A2D75" w:rsidRPr="00A42F82" w:rsidRDefault="008A2D75" w:rsidP="00E90A61">
            <w:pPr>
              <w:rPr>
                <w:rFonts w:ascii="Arial" w:hAnsi="Arial" w:cs="Arial"/>
                <w:b/>
                <w:i/>
              </w:rPr>
            </w:pPr>
            <w:r w:rsidRPr="00A42F82">
              <w:rPr>
                <w:rFonts w:ascii="Arial" w:hAnsi="Arial" w:cs="Arial"/>
                <w:i/>
                <w:color w:val="808080"/>
                <w:sz w:val="18"/>
                <w:szCs w:val="18"/>
              </w:rPr>
              <w:t>(this box should expand as you type)</w:t>
            </w:r>
          </w:p>
        </w:tc>
      </w:tr>
    </w:tbl>
    <w:p w14:paraId="22D5A27A" w14:textId="77777777" w:rsidR="008A2D75" w:rsidRPr="00A42F82" w:rsidRDefault="008A2D75" w:rsidP="008A2D75">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8A2D75" w:rsidRPr="00A42F82" w14:paraId="0DDCC851" w14:textId="77777777" w:rsidTr="00E90A61">
        <w:trPr>
          <w:trHeight w:val="383"/>
        </w:trPr>
        <w:tc>
          <w:tcPr>
            <w:tcW w:w="567" w:type="dxa"/>
            <w:vMerge w:val="restart"/>
            <w:shd w:val="clear" w:color="auto" w:fill="F2F2F2" w:themeFill="background1" w:themeFillShade="F2"/>
            <w:vAlign w:val="center"/>
          </w:tcPr>
          <w:p w14:paraId="78C6ECA6"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10</w:t>
            </w:r>
          </w:p>
        </w:tc>
        <w:tc>
          <w:tcPr>
            <w:tcW w:w="7371" w:type="dxa"/>
            <w:vMerge w:val="restart"/>
            <w:shd w:val="clear" w:color="auto" w:fill="F2F2F2" w:themeFill="background1" w:themeFillShade="F2"/>
            <w:vAlign w:val="center"/>
          </w:tcPr>
          <w:p w14:paraId="02719458"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 xml:space="preserve">Use of documentation not in the public domain: Are any documents </w:t>
            </w:r>
            <w:r w:rsidRPr="00A42F82">
              <w:rPr>
                <w:rFonts w:ascii="Arial" w:hAnsi="Arial" w:cs="Arial"/>
                <w:b/>
                <w:u w:val="single"/>
              </w:rPr>
              <w:t>NOT</w:t>
            </w:r>
            <w:r w:rsidRPr="00A42F82">
              <w:rPr>
                <w:rFonts w:ascii="Arial" w:hAnsi="Arial" w:cs="Arial"/>
              </w:rPr>
              <w:t xml:space="preserve"> publicly available? </w:t>
            </w:r>
          </w:p>
          <w:p w14:paraId="5A54A725" w14:textId="77777777" w:rsidR="008A2D75" w:rsidRPr="00A42F82" w:rsidRDefault="008A2D75" w:rsidP="00E90A61">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7C9D129A" w14:textId="77777777" w:rsidR="008A2D75" w:rsidRPr="00A42F82" w:rsidRDefault="008A2D75" w:rsidP="00E90A61">
            <w:pPr>
              <w:autoSpaceDE w:val="0"/>
              <w:autoSpaceDN w:val="0"/>
              <w:adjustRightInd w:val="0"/>
              <w:jc w:val="center"/>
              <w:rPr>
                <w:rFonts w:ascii="Arial" w:hAnsi="Arial" w:cs="Arial"/>
                <w:b/>
              </w:rPr>
            </w:pPr>
            <w:r w:rsidRPr="00A42F82">
              <w:rPr>
                <w:rFonts w:ascii="Arial" w:hAnsi="Arial" w:cs="Arial"/>
                <w:b/>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30DF9ED3" w14:textId="77777777" w:rsidR="008A2D75" w:rsidRPr="00A42F82" w:rsidRDefault="008A2D75" w:rsidP="00E90A61">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8A2D75" w:rsidRPr="00A42F82" w14:paraId="67A11B58" w14:textId="77777777" w:rsidTr="00E90A61">
        <w:trPr>
          <w:trHeight w:val="218"/>
        </w:trPr>
        <w:tc>
          <w:tcPr>
            <w:tcW w:w="567" w:type="dxa"/>
            <w:vMerge/>
            <w:shd w:val="clear" w:color="auto" w:fill="F2F2F2" w:themeFill="background1" w:themeFillShade="F2"/>
            <w:vAlign w:val="center"/>
          </w:tcPr>
          <w:p w14:paraId="69FD7FB9" w14:textId="77777777" w:rsidR="008A2D75" w:rsidRPr="00A42F82" w:rsidRDefault="008A2D75" w:rsidP="00E90A61">
            <w:pPr>
              <w:autoSpaceDE w:val="0"/>
              <w:autoSpaceDN w:val="0"/>
              <w:adjustRightInd w:val="0"/>
              <w:rPr>
                <w:rFonts w:ascii="Arial" w:hAnsi="Arial" w:cs="Arial"/>
                <w:bCs/>
              </w:rPr>
            </w:pPr>
          </w:p>
        </w:tc>
        <w:tc>
          <w:tcPr>
            <w:tcW w:w="7371" w:type="dxa"/>
            <w:vMerge/>
            <w:shd w:val="clear" w:color="auto" w:fill="F2F2F2" w:themeFill="background1" w:themeFillShade="F2"/>
          </w:tcPr>
          <w:p w14:paraId="3D19D42B" w14:textId="77777777" w:rsidR="008A2D75" w:rsidRPr="00A42F82" w:rsidRDefault="008A2D75" w:rsidP="00E90A61">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22ED480B" w14:textId="77777777" w:rsidR="008A2D75" w:rsidRPr="00A42F82" w:rsidRDefault="008A2D75" w:rsidP="00E90A61">
            <w:pPr>
              <w:autoSpaceDE w:val="0"/>
              <w:autoSpaceDN w:val="0"/>
              <w:adjustRightInd w:val="0"/>
              <w:jc w:val="center"/>
              <w:rPr>
                <w:rFonts w:ascii="Arial" w:hAnsi="Arial" w:cs="Arial"/>
                <w:b/>
              </w:rPr>
            </w:pPr>
            <w:r w:rsidRPr="00A42F82">
              <w:rPr>
                <w:rFonts w:ascii="Arial" w:hAnsi="Arial" w:cs="Arial"/>
                <w:b/>
              </w:rPr>
              <w:t>YES</w:t>
            </w:r>
          </w:p>
        </w:tc>
        <w:tc>
          <w:tcPr>
            <w:tcW w:w="1276" w:type="dxa"/>
            <w:shd w:val="clear" w:color="auto" w:fill="D9D9D9" w:themeFill="background1" w:themeFillShade="D9"/>
            <w:vAlign w:val="center"/>
          </w:tcPr>
          <w:p w14:paraId="03F1A059" w14:textId="77777777" w:rsidR="008A2D75" w:rsidRPr="00A42F82" w:rsidRDefault="00000000" w:rsidP="00E90A61">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Content>
                <w:r w:rsidR="008A2D75" w:rsidRPr="00A42F82">
                  <w:rPr>
                    <w:rFonts w:ascii="Segoe UI Symbol" w:eastAsia="MS Gothic" w:hAnsi="Segoe UI Symbol" w:cs="Segoe UI Symbol"/>
                    <w:bCs/>
                  </w:rPr>
                  <w:t>☐</w:t>
                </w:r>
              </w:sdtContent>
            </w:sdt>
          </w:p>
        </w:tc>
      </w:tr>
      <w:tr w:rsidR="008A2D75" w:rsidRPr="00A42F82" w14:paraId="6A4AF202" w14:textId="77777777" w:rsidTr="00E90A61">
        <w:tc>
          <w:tcPr>
            <w:tcW w:w="567" w:type="dxa"/>
            <w:shd w:val="clear" w:color="auto" w:fill="FFFFFF" w:themeFill="background1"/>
            <w:vAlign w:val="center"/>
          </w:tcPr>
          <w:p w14:paraId="2AA2F4D5"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11</w:t>
            </w:r>
          </w:p>
        </w:tc>
        <w:tc>
          <w:tcPr>
            <w:tcW w:w="9923" w:type="dxa"/>
            <w:gridSpan w:val="3"/>
            <w:shd w:val="clear" w:color="auto" w:fill="FFFFFF" w:themeFill="background1"/>
          </w:tcPr>
          <w:p w14:paraId="48975E81"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If Yes, please provide details here of how you will gain access to specific documentation that is not in the public domain and that this is in accordance with the current data protection law of the country in question and that of England and Wales.</w:t>
            </w:r>
          </w:p>
          <w:p w14:paraId="72114D82" w14:textId="77777777" w:rsidR="008A2D75" w:rsidRPr="00A42F82" w:rsidRDefault="008A2D75" w:rsidP="00E90A61">
            <w:pPr>
              <w:rPr>
                <w:rFonts w:ascii="Arial" w:hAnsi="Arial" w:cs="Arial"/>
              </w:rPr>
            </w:pPr>
          </w:p>
          <w:p w14:paraId="1CD75B7B" w14:textId="77777777" w:rsidR="008A2D75" w:rsidRPr="00A42F82" w:rsidRDefault="008A2D75" w:rsidP="00E90A61">
            <w:pPr>
              <w:rPr>
                <w:rFonts w:ascii="Arial" w:hAnsi="Arial" w:cs="Arial"/>
              </w:rPr>
            </w:pPr>
          </w:p>
          <w:p w14:paraId="0CDD3CDA" w14:textId="77777777" w:rsidR="008A2D75" w:rsidRPr="00A42F82" w:rsidRDefault="008A2D75" w:rsidP="00E90A61">
            <w:pPr>
              <w:rPr>
                <w:rFonts w:ascii="Arial" w:hAnsi="Arial" w:cs="Arial"/>
              </w:rPr>
            </w:pPr>
          </w:p>
          <w:p w14:paraId="1E742F65" w14:textId="77777777" w:rsidR="008A2D75" w:rsidRPr="00A42F82" w:rsidRDefault="008A2D75" w:rsidP="00E90A61">
            <w:pPr>
              <w:autoSpaceDE w:val="0"/>
              <w:autoSpaceDN w:val="0"/>
              <w:adjustRightInd w:val="0"/>
              <w:rPr>
                <w:rFonts w:ascii="Arial" w:hAnsi="Arial" w:cs="Arial"/>
                <w:bCs/>
              </w:rPr>
            </w:pPr>
            <w:r w:rsidRPr="00A42F82">
              <w:rPr>
                <w:rFonts w:ascii="Arial" w:hAnsi="Arial" w:cs="Arial"/>
                <w:i/>
                <w:sz w:val="18"/>
                <w:szCs w:val="18"/>
              </w:rPr>
              <w:t>(this box should expand as you type)</w:t>
            </w:r>
          </w:p>
        </w:tc>
      </w:tr>
    </w:tbl>
    <w:p w14:paraId="58331908" w14:textId="77777777" w:rsidR="008A2D75" w:rsidRPr="00A42F82" w:rsidRDefault="008A2D75" w:rsidP="008A2D75">
      <w:pPr>
        <w:autoSpaceDE w:val="0"/>
        <w:autoSpaceDN w:val="0"/>
        <w:adjustRightInd w:val="0"/>
        <w:spacing w:after="240"/>
        <w:jc w:val="both"/>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8A2D75" w:rsidRPr="00A42F82" w14:paraId="7BA89C9C" w14:textId="77777777" w:rsidTr="00E90A61">
        <w:tc>
          <w:tcPr>
            <w:tcW w:w="562" w:type="dxa"/>
            <w:shd w:val="clear" w:color="auto" w:fill="F2F2F2" w:themeFill="background1" w:themeFillShade="F2"/>
            <w:vAlign w:val="center"/>
          </w:tcPr>
          <w:p w14:paraId="3B542DBC" w14:textId="77777777" w:rsidR="008A2D75" w:rsidRPr="00A42F82" w:rsidRDefault="008A2D75" w:rsidP="00E90A61">
            <w:pPr>
              <w:autoSpaceDE w:val="0"/>
              <w:autoSpaceDN w:val="0"/>
              <w:adjustRightInd w:val="0"/>
              <w:jc w:val="center"/>
              <w:rPr>
                <w:rFonts w:ascii="Arial" w:hAnsi="Arial" w:cs="Arial"/>
                <w:b/>
              </w:rPr>
            </w:pPr>
          </w:p>
        </w:tc>
        <w:tc>
          <w:tcPr>
            <w:tcW w:w="8217" w:type="dxa"/>
            <w:shd w:val="clear" w:color="auto" w:fill="F2F2F2" w:themeFill="background1" w:themeFillShade="F2"/>
          </w:tcPr>
          <w:p w14:paraId="276B595E" w14:textId="77777777" w:rsidR="008A2D75" w:rsidRPr="00A42F82" w:rsidRDefault="008A2D75" w:rsidP="00E90A61">
            <w:pPr>
              <w:autoSpaceDE w:val="0"/>
              <w:autoSpaceDN w:val="0"/>
              <w:adjustRightInd w:val="0"/>
              <w:jc w:val="both"/>
              <w:rPr>
                <w:rFonts w:ascii="Arial" w:hAnsi="Arial" w:cs="Arial"/>
                <w:b/>
              </w:rPr>
            </w:pPr>
            <w:r w:rsidRPr="00A42F82">
              <w:rPr>
                <w:rFonts w:ascii="Arial" w:hAnsi="Arial" w:cs="Arial"/>
                <w:b/>
              </w:rPr>
              <w:t>Does your research relate to one or more of the seven aims of the Well-being of Future Generations (Wales) Act 2015?</w:t>
            </w:r>
          </w:p>
        </w:tc>
        <w:tc>
          <w:tcPr>
            <w:tcW w:w="850" w:type="dxa"/>
            <w:shd w:val="clear" w:color="auto" w:fill="F2F2F2" w:themeFill="background1" w:themeFillShade="F2"/>
          </w:tcPr>
          <w:p w14:paraId="5C503D58" w14:textId="77777777" w:rsidR="008A2D75" w:rsidRPr="00A42F82" w:rsidRDefault="008A2D75" w:rsidP="00E90A61">
            <w:pPr>
              <w:autoSpaceDE w:val="0"/>
              <w:autoSpaceDN w:val="0"/>
              <w:adjustRightInd w:val="0"/>
              <w:jc w:val="center"/>
              <w:rPr>
                <w:rFonts w:ascii="Arial" w:hAnsi="Arial" w:cs="Arial"/>
                <w:b/>
                <w:bCs/>
              </w:rPr>
            </w:pPr>
          </w:p>
          <w:p w14:paraId="0D4E3CC7" w14:textId="77777777" w:rsidR="008A2D75" w:rsidRPr="00A42F82" w:rsidRDefault="008A2D75" w:rsidP="00E90A61">
            <w:pPr>
              <w:autoSpaceDE w:val="0"/>
              <w:autoSpaceDN w:val="0"/>
              <w:adjustRightInd w:val="0"/>
              <w:jc w:val="center"/>
              <w:rPr>
                <w:rFonts w:ascii="Arial" w:hAnsi="Arial" w:cs="Arial"/>
                <w:b/>
                <w:bCs/>
              </w:rPr>
            </w:pPr>
            <w:r w:rsidRPr="00A42F82">
              <w:rPr>
                <w:rFonts w:ascii="Arial" w:hAnsi="Arial" w:cs="Arial"/>
                <w:b/>
                <w:bCs/>
              </w:rPr>
              <w:lastRenderedPageBreak/>
              <w:t>YES</w:t>
            </w:r>
          </w:p>
        </w:tc>
        <w:tc>
          <w:tcPr>
            <w:tcW w:w="822" w:type="dxa"/>
            <w:shd w:val="clear" w:color="auto" w:fill="F2F2F2" w:themeFill="background1" w:themeFillShade="F2"/>
          </w:tcPr>
          <w:p w14:paraId="0D7E4FAD" w14:textId="77777777" w:rsidR="008A2D75" w:rsidRPr="00A42F82" w:rsidRDefault="008A2D75" w:rsidP="00E90A61">
            <w:pPr>
              <w:autoSpaceDE w:val="0"/>
              <w:autoSpaceDN w:val="0"/>
              <w:adjustRightInd w:val="0"/>
              <w:jc w:val="center"/>
              <w:rPr>
                <w:rFonts w:ascii="Arial" w:hAnsi="Arial" w:cs="Arial"/>
                <w:b/>
                <w:bCs/>
              </w:rPr>
            </w:pPr>
          </w:p>
          <w:p w14:paraId="41C347DC" w14:textId="77777777" w:rsidR="008A2D75" w:rsidRPr="00A42F82" w:rsidRDefault="008A2D75" w:rsidP="00E90A61">
            <w:pPr>
              <w:autoSpaceDE w:val="0"/>
              <w:autoSpaceDN w:val="0"/>
              <w:adjustRightInd w:val="0"/>
              <w:jc w:val="center"/>
              <w:rPr>
                <w:rFonts w:ascii="Arial" w:hAnsi="Arial" w:cs="Arial"/>
                <w:b/>
                <w:bCs/>
              </w:rPr>
            </w:pPr>
            <w:r w:rsidRPr="00A42F82">
              <w:rPr>
                <w:rFonts w:ascii="Arial" w:hAnsi="Arial" w:cs="Arial"/>
                <w:b/>
                <w:bCs/>
              </w:rPr>
              <w:lastRenderedPageBreak/>
              <w:t>NO</w:t>
            </w:r>
          </w:p>
        </w:tc>
      </w:tr>
      <w:tr w:rsidR="008A2D75" w:rsidRPr="00A42F82" w14:paraId="2A51C3B9" w14:textId="77777777" w:rsidTr="00E90A61">
        <w:trPr>
          <w:trHeight w:val="439"/>
        </w:trPr>
        <w:tc>
          <w:tcPr>
            <w:tcW w:w="562" w:type="dxa"/>
            <w:shd w:val="clear" w:color="auto" w:fill="F2F2F2" w:themeFill="background1" w:themeFillShade="F2"/>
            <w:vAlign w:val="center"/>
          </w:tcPr>
          <w:p w14:paraId="0E8CF6C6" w14:textId="77777777" w:rsidR="008A2D75" w:rsidRPr="00A42F82" w:rsidRDefault="008A2D75" w:rsidP="00E90A61">
            <w:pPr>
              <w:autoSpaceDE w:val="0"/>
              <w:autoSpaceDN w:val="0"/>
              <w:adjustRightInd w:val="0"/>
              <w:jc w:val="center"/>
              <w:rPr>
                <w:rFonts w:ascii="Arial" w:hAnsi="Arial" w:cs="Arial"/>
              </w:rPr>
            </w:pPr>
            <w:r w:rsidRPr="00A42F82">
              <w:rPr>
                <w:rFonts w:ascii="Arial" w:hAnsi="Arial" w:cs="Arial"/>
              </w:rPr>
              <w:lastRenderedPageBreak/>
              <w:t>12</w:t>
            </w:r>
          </w:p>
        </w:tc>
        <w:tc>
          <w:tcPr>
            <w:tcW w:w="8217" w:type="dxa"/>
            <w:shd w:val="clear" w:color="auto" w:fill="F2F2F2" w:themeFill="background1" w:themeFillShade="F2"/>
            <w:vAlign w:val="center"/>
          </w:tcPr>
          <w:p w14:paraId="50E3C532"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Content>
              <w:p w14:paraId="4D110301"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1"/>
                <w14:checkedState w14:val="2612" w14:font="MS Gothic"/>
                <w14:uncheckedState w14:val="2610" w14:font="MS Gothic"/>
              </w14:checkbox>
            </w:sdtPr>
            <w:sdtContent>
              <w:p w14:paraId="20AD1029"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A2D75" w:rsidRPr="00A42F82" w14:paraId="4BF9FDCE" w14:textId="77777777" w:rsidTr="00E90A61">
        <w:trPr>
          <w:trHeight w:val="403"/>
        </w:trPr>
        <w:tc>
          <w:tcPr>
            <w:tcW w:w="562" w:type="dxa"/>
            <w:shd w:val="clear" w:color="auto" w:fill="F2F2F2" w:themeFill="background1" w:themeFillShade="F2"/>
            <w:vAlign w:val="center"/>
          </w:tcPr>
          <w:p w14:paraId="1DCE46FB" w14:textId="77777777" w:rsidR="008A2D75" w:rsidRPr="00A42F82" w:rsidRDefault="008A2D75" w:rsidP="00E90A61">
            <w:pPr>
              <w:autoSpaceDE w:val="0"/>
              <w:autoSpaceDN w:val="0"/>
              <w:adjustRightInd w:val="0"/>
              <w:jc w:val="center"/>
              <w:rPr>
                <w:rFonts w:ascii="Arial" w:hAnsi="Arial" w:cs="Arial"/>
              </w:rPr>
            </w:pPr>
            <w:r w:rsidRPr="00A42F82">
              <w:rPr>
                <w:rFonts w:ascii="Arial" w:hAnsi="Arial" w:cs="Arial"/>
              </w:rPr>
              <w:t>13</w:t>
            </w:r>
          </w:p>
        </w:tc>
        <w:tc>
          <w:tcPr>
            <w:tcW w:w="8217" w:type="dxa"/>
            <w:shd w:val="clear" w:color="auto" w:fill="F2F2F2" w:themeFill="background1" w:themeFillShade="F2"/>
            <w:vAlign w:val="center"/>
          </w:tcPr>
          <w:p w14:paraId="0D85DC8F"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Content>
              <w:p w14:paraId="636B1777"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1"/>
                <w14:checkedState w14:val="2612" w14:font="MS Gothic"/>
                <w14:uncheckedState w14:val="2610" w14:font="MS Gothic"/>
              </w14:checkbox>
            </w:sdtPr>
            <w:sdtContent>
              <w:p w14:paraId="1E700EF1"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A2D75" w:rsidRPr="00A42F82" w14:paraId="00916E0C" w14:textId="77777777" w:rsidTr="00E90A61">
        <w:trPr>
          <w:trHeight w:val="439"/>
        </w:trPr>
        <w:tc>
          <w:tcPr>
            <w:tcW w:w="562" w:type="dxa"/>
            <w:shd w:val="clear" w:color="auto" w:fill="F2F2F2" w:themeFill="background1" w:themeFillShade="F2"/>
            <w:vAlign w:val="center"/>
          </w:tcPr>
          <w:p w14:paraId="508AA1E6" w14:textId="77777777" w:rsidR="008A2D75" w:rsidRPr="00A42F82" w:rsidRDefault="008A2D75" w:rsidP="00E90A61">
            <w:pPr>
              <w:autoSpaceDE w:val="0"/>
              <w:autoSpaceDN w:val="0"/>
              <w:adjustRightInd w:val="0"/>
              <w:jc w:val="center"/>
              <w:rPr>
                <w:rFonts w:ascii="Arial" w:hAnsi="Arial" w:cs="Arial"/>
              </w:rPr>
            </w:pPr>
            <w:r w:rsidRPr="00A42F82">
              <w:rPr>
                <w:rFonts w:ascii="Arial" w:hAnsi="Arial" w:cs="Arial"/>
              </w:rPr>
              <w:t>14</w:t>
            </w:r>
          </w:p>
        </w:tc>
        <w:tc>
          <w:tcPr>
            <w:tcW w:w="8217" w:type="dxa"/>
            <w:shd w:val="clear" w:color="auto" w:fill="F2F2F2" w:themeFill="background1" w:themeFillShade="F2"/>
            <w:vAlign w:val="center"/>
          </w:tcPr>
          <w:p w14:paraId="7171DB21"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0"/>
                <w14:checkedState w14:val="2612" w14:font="MS Gothic"/>
                <w14:uncheckedState w14:val="2610" w14:font="MS Gothic"/>
              </w14:checkbox>
            </w:sdtPr>
            <w:sdtContent>
              <w:p w14:paraId="37F07461"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1"/>
                <w14:checkedState w14:val="2612" w14:font="MS Gothic"/>
                <w14:uncheckedState w14:val="2610" w14:font="MS Gothic"/>
              </w14:checkbox>
            </w:sdtPr>
            <w:sdtContent>
              <w:p w14:paraId="1EAD7C97"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A2D75" w:rsidRPr="00A42F82" w14:paraId="5EA5ACD8" w14:textId="77777777" w:rsidTr="00E90A61">
        <w:trPr>
          <w:trHeight w:val="403"/>
        </w:trPr>
        <w:tc>
          <w:tcPr>
            <w:tcW w:w="562" w:type="dxa"/>
            <w:shd w:val="clear" w:color="auto" w:fill="F2F2F2" w:themeFill="background1" w:themeFillShade="F2"/>
            <w:vAlign w:val="center"/>
          </w:tcPr>
          <w:p w14:paraId="663776E2" w14:textId="77777777" w:rsidR="008A2D75" w:rsidRPr="00A42F82" w:rsidRDefault="008A2D75" w:rsidP="00E90A61">
            <w:pPr>
              <w:autoSpaceDE w:val="0"/>
              <w:autoSpaceDN w:val="0"/>
              <w:adjustRightInd w:val="0"/>
              <w:jc w:val="center"/>
              <w:rPr>
                <w:rFonts w:ascii="Arial" w:hAnsi="Arial" w:cs="Arial"/>
              </w:rPr>
            </w:pPr>
            <w:r w:rsidRPr="00A42F82">
              <w:rPr>
                <w:rFonts w:ascii="Arial" w:hAnsi="Arial" w:cs="Arial"/>
              </w:rPr>
              <w:t>15</w:t>
            </w:r>
          </w:p>
        </w:tc>
        <w:tc>
          <w:tcPr>
            <w:tcW w:w="8217" w:type="dxa"/>
            <w:shd w:val="clear" w:color="auto" w:fill="F2F2F2" w:themeFill="background1" w:themeFillShade="F2"/>
            <w:vAlign w:val="center"/>
          </w:tcPr>
          <w:p w14:paraId="78D8A29A"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0"/>
                <w14:checkedState w14:val="2612" w14:font="MS Gothic"/>
                <w14:uncheckedState w14:val="2610" w14:font="MS Gothic"/>
              </w14:checkbox>
            </w:sdtPr>
            <w:sdtContent>
              <w:p w14:paraId="29E2E5D5"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1"/>
                <w14:checkedState w14:val="2612" w14:font="MS Gothic"/>
                <w14:uncheckedState w14:val="2610" w14:font="MS Gothic"/>
              </w14:checkbox>
            </w:sdtPr>
            <w:sdtContent>
              <w:p w14:paraId="0097E7D6"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A2D75" w:rsidRPr="00A42F82" w14:paraId="66DB6528" w14:textId="77777777" w:rsidTr="00E90A61">
        <w:trPr>
          <w:trHeight w:val="403"/>
        </w:trPr>
        <w:tc>
          <w:tcPr>
            <w:tcW w:w="562" w:type="dxa"/>
            <w:shd w:val="clear" w:color="auto" w:fill="F2F2F2" w:themeFill="background1" w:themeFillShade="F2"/>
            <w:vAlign w:val="center"/>
          </w:tcPr>
          <w:p w14:paraId="14E4CBD7" w14:textId="77777777" w:rsidR="008A2D75" w:rsidRPr="00A42F82" w:rsidRDefault="008A2D75" w:rsidP="00E90A61">
            <w:pPr>
              <w:autoSpaceDE w:val="0"/>
              <w:autoSpaceDN w:val="0"/>
              <w:adjustRightInd w:val="0"/>
              <w:jc w:val="center"/>
              <w:rPr>
                <w:rFonts w:ascii="Arial" w:hAnsi="Arial" w:cs="Arial"/>
              </w:rPr>
            </w:pPr>
            <w:r w:rsidRPr="00A42F82">
              <w:rPr>
                <w:rFonts w:ascii="Arial" w:hAnsi="Arial" w:cs="Arial"/>
              </w:rPr>
              <w:t>16</w:t>
            </w:r>
          </w:p>
        </w:tc>
        <w:tc>
          <w:tcPr>
            <w:tcW w:w="8217" w:type="dxa"/>
            <w:shd w:val="clear" w:color="auto" w:fill="F2F2F2" w:themeFill="background1" w:themeFillShade="F2"/>
            <w:vAlign w:val="center"/>
          </w:tcPr>
          <w:p w14:paraId="286CAF3B"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Content>
              <w:p w14:paraId="6C8B1FC8"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1"/>
                <w14:checkedState w14:val="2612" w14:font="MS Gothic"/>
                <w14:uncheckedState w14:val="2610" w14:font="MS Gothic"/>
              </w14:checkbox>
            </w:sdtPr>
            <w:sdtContent>
              <w:p w14:paraId="304F2216"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A2D75" w:rsidRPr="00A42F82" w14:paraId="1202AE82" w14:textId="77777777" w:rsidTr="00E90A61">
        <w:trPr>
          <w:trHeight w:val="439"/>
        </w:trPr>
        <w:tc>
          <w:tcPr>
            <w:tcW w:w="562" w:type="dxa"/>
            <w:shd w:val="clear" w:color="auto" w:fill="F2F2F2" w:themeFill="background1" w:themeFillShade="F2"/>
            <w:vAlign w:val="center"/>
          </w:tcPr>
          <w:p w14:paraId="09C48E18" w14:textId="77777777" w:rsidR="008A2D75" w:rsidRPr="00A42F82" w:rsidRDefault="008A2D75" w:rsidP="00E90A61">
            <w:pPr>
              <w:autoSpaceDE w:val="0"/>
              <w:autoSpaceDN w:val="0"/>
              <w:adjustRightInd w:val="0"/>
              <w:jc w:val="center"/>
              <w:rPr>
                <w:rFonts w:ascii="Arial" w:hAnsi="Arial" w:cs="Arial"/>
              </w:rPr>
            </w:pPr>
            <w:r w:rsidRPr="00A42F82">
              <w:rPr>
                <w:rFonts w:ascii="Arial" w:hAnsi="Arial" w:cs="Arial"/>
              </w:rPr>
              <w:t>17</w:t>
            </w:r>
          </w:p>
        </w:tc>
        <w:tc>
          <w:tcPr>
            <w:tcW w:w="8217" w:type="dxa"/>
            <w:shd w:val="clear" w:color="auto" w:fill="F2F2F2" w:themeFill="background1" w:themeFillShade="F2"/>
            <w:vAlign w:val="center"/>
          </w:tcPr>
          <w:p w14:paraId="548BEB09"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Content>
              <w:p w14:paraId="16C49A94"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Content>
              <w:p w14:paraId="0F6ADF3C"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A2D75" w:rsidRPr="00A42F82" w14:paraId="0D122204" w14:textId="77777777" w:rsidTr="00E90A61">
        <w:trPr>
          <w:trHeight w:val="403"/>
        </w:trPr>
        <w:tc>
          <w:tcPr>
            <w:tcW w:w="562" w:type="dxa"/>
            <w:shd w:val="clear" w:color="auto" w:fill="F2F2F2" w:themeFill="background1" w:themeFillShade="F2"/>
            <w:vAlign w:val="center"/>
          </w:tcPr>
          <w:p w14:paraId="0BED5D10" w14:textId="77777777" w:rsidR="008A2D75" w:rsidRPr="00A42F82" w:rsidRDefault="008A2D75" w:rsidP="00E90A61">
            <w:pPr>
              <w:autoSpaceDE w:val="0"/>
              <w:autoSpaceDN w:val="0"/>
              <w:adjustRightInd w:val="0"/>
              <w:jc w:val="center"/>
              <w:rPr>
                <w:rFonts w:ascii="Arial" w:hAnsi="Arial" w:cs="Arial"/>
              </w:rPr>
            </w:pPr>
            <w:r w:rsidRPr="00A42F82">
              <w:rPr>
                <w:rFonts w:ascii="Arial" w:hAnsi="Arial" w:cs="Arial"/>
              </w:rPr>
              <w:t>18</w:t>
            </w:r>
          </w:p>
        </w:tc>
        <w:tc>
          <w:tcPr>
            <w:tcW w:w="8217" w:type="dxa"/>
            <w:shd w:val="clear" w:color="auto" w:fill="F2F2F2" w:themeFill="background1" w:themeFillShade="F2"/>
            <w:vAlign w:val="center"/>
          </w:tcPr>
          <w:p w14:paraId="2C17EC41"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Content>
              <w:p w14:paraId="2CCF515B"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1"/>
                <w14:checkedState w14:val="2612" w14:font="MS Gothic"/>
                <w14:uncheckedState w14:val="2610" w14:font="MS Gothic"/>
              </w14:checkbox>
            </w:sdtPr>
            <w:sdtContent>
              <w:p w14:paraId="2870DE6F"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A2D75" w:rsidRPr="00A42F82" w14:paraId="5C3E1603" w14:textId="77777777" w:rsidTr="00E90A61">
        <w:trPr>
          <w:trHeight w:val="403"/>
        </w:trPr>
        <w:tc>
          <w:tcPr>
            <w:tcW w:w="562" w:type="dxa"/>
            <w:shd w:val="clear" w:color="auto" w:fill="F2F2F2" w:themeFill="background1" w:themeFillShade="F2"/>
            <w:vAlign w:val="center"/>
          </w:tcPr>
          <w:p w14:paraId="0BAFB731" w14:textId="77777777" w:rsidR="008A2D75" w:rsidRPr="00A42F82" w:rsidRDefault="008A2D75" w:rsidP="00E90A61">
            <w:pPr>
              <w:autoSpaceDE w:val="0"/>
              <w:autoSpaceDN w:val="0"/>
              <w:adjustRightInd w:val="0"/>
              <w:jc w:val="center"/>
              <w:rPr>
                <w:rFonts w:ascii="Arial" w:hAnsi="Arial" w:cs="Arial"/>
              </w:rPr>
            </w:pPr>
            <w:r w:rsidRPr="00A42F82">
              <w:rPr>
                <w:rFonts w:ascii="Arial" w:hAnsi="Arial" w:cs="Arial"/>
              </w:rPr>
              <w:t>19</w:t>
            </w:r>
          </w:p>
        </w:tc>
        <w:tc>
          <w:tcPr>
            <w:tcW w:w="9889" w:type="dxa"/>
            <w:gridSpan w:val="3"/>
            <w:shd w:val="clear" w:color="auto" w:fill="F2F2F2" w:themeFill="background1" w:themeFillShade="F2"/>
            <w:vAlign w:val="center"/>
          </w:tcPr>
          <w:p w14:paraId="6F138E11" w14:textId="77777777" w:rsidR="008A2D75" w:rsidRPr="00A42F82" w:rsidRDefault="008A2D75" w:rsidP="00E90A61">
            <w:pPr>
              <w:autoSpaceDE w:val="0"/>
              <w:autoSpaceDN w:val="0"/>
              <w:adjustRightInd w:val="0"/>
              <w:rPr>
                <w:rFonts w:ascii="Arial" w:hAnsi="Arial" w:cs="Arial"/>
                <w:bCs/>
              </w:rPr>
            </w:pPr>
            <w:r w:rsidRPr="00A42F82">
              <w:rPr>
                <w:rFonts w:ascii="Arial" w:hAnsi="Arial" w:cs="Arial"/>
              </w:rPr>
              <w:t>If YES to any of the above, please give details:</w:t>
            </w:r>
          </w:p>
        </w:tc>
      </w:tr>
      <w:tr w:rsidR="008A2D75" w:rsidRPr="00A42F82" w14:paraId="0EA4E00D" w14:textId="77777777" w:rsidTr="00E90A61">
        <w:trPr>
          <w:trHeight w:val="403"/>
        </w:trPr>
        <w:tc>
          <w:tcPr>
            <w:tcW w:w="562" w:type="dxa"/>
            <w:vAlign w:val="center"/>
          </w:tcPr>
          <w:p w14:paraId="54DF6A66" w14:textId="77777777" w:rsidR="008A2D75" w:rsidRPr="00A42F82" w:rsidRDefault="008A2D75" w:rsidP="00E90A61">
            <w:pPr>
              <w:autoSpaceDE w:val="0"/>
              <w:autoSpaceDN w:val="0"/>
              <w:adjustRightInd w:val="0"/>
              <w:jc w:val="center"/>
              <w:rPr>
                <w:rFonts w:ascii="Arial" w:hAnsi="Arial" w:cs="Arial"/>
              </w:rPr>
            </w:pPr>
          </w:p>
        </w:tc>
        <w:tc>
          <w:tcPr>
            <w:tcW w:w="9889" w:type="dxa"/>
            <w:gridSpan w:val="3"/>
            <w:shd w:val="clear" w:color="auto" w:fill="auto"/>
            <w:vAlign w:val="center"/>
          </w:tcPr>
          <w:p w14:paraId="1A01A7D2" w14:textId="77777777" w:rsidR="008A2D75" w:rsidRPr="00A42F82" w:rsidRDefault="008A2D75" w:rsidP="00E90A61">
            <w:pPr>
              <w:rPr>
                <w:rFonts w:ascii="Arial" w:hAnsi="Arial" w:cs="Arial"/>
              </w:rPr>
            </w:pPr>
          </w:p>
          <w:p w14:paraId="4C8FD1D2" w14:textId="77777777" w:rsidR="008A2D75" w:rsidRPr="00A42F82" w:rsidRDefault="008A2D75" w:rsidP="00E90A61">
            <w:pPr>
              <w:rPr>
                <w:rFonts w:ascii="Arial" w:hAnsi="Arial" w:cs="Arial"/>
              </w:rPr>
            </w:pPr>
          </w:p>
          <w:p w14:paraId="44713769" w14:textId="77777777" w:rsidR="008A2D75" w:rsidRPr="00A42F82" w:rsidRDefault="008A2D75" w:rsidP="00E90A61">
            <w:pPr>
              <w:rPr>
                <w:rFonts w:ascii="Arial" w:hAnsi="Arial" w:cs="Arial"/>
              </w:rPr>
            </w:pPr>
          </w:p>
          <w:p w14:paraId="466793FB" w14:textId="77777777" w:rsidR="008A2D75" w:rsidRPr="00A42F82" w:rsidRDefault="008A2D75" w:rsidP="00E90A61">
            <w:pPr>
              <w:autoSpaceDE w:val="0"/>
              <w:autoSpaceDN w:val="0"/>
              <w:adjustRightInd w:val="0"/>
              <w:rPr>
                <w:rFonts w:ascii="Arial" w:hAnsi="Arial" w:cs="Arial"/>
                <w:b/>
                <w:bCs/>
              </w:rPr>
            </w:pPr>
            <w:r w:rsidRPr="00A42F82">
              <w:rPr>
                <w:rFonts w:ascii="Arial" w:hAnsi="Arial" w:cs="Arial"/>
                <w:color w:val="808080"/>
                <w:sz w:val="18"/>
                <w:szCs w:val="18"/>
              </w:rPr>
              <w:t>(this box should expand as you type)</w:t>
            </w:r>
          </w:p>
        </w:tc>
      </w:tr>
    </w:tbl>
    <w:p w14:paraId="6633FA5C" w14:textId="77777777" w:rsidR="008A2D75" w:rsidRPr="00A42F82" w:rsidRDefault="008A2D75" w:rsidP="008A2D75">
      <w:pPr>
        <w:autoSpaceDE w:val="0"/>
        <w:autoSpaceDN w:val="0"/>
        <w:adjustRightInd w:val="0"/>
        <w:spacing w:after="240"/>
        <w:jc w:val="both"/>
        <w:rPr>
          <w:rFonts w:ascii="Arial" w:hAnsi="Arial" w:cs="Arial"/>
          <w:b/>
        </w:rPr>
      </w:pPr>
    </w:p>
    <w:p w14:paraId="731878A1" w14:textId="77777777" w:rsidR="008A2D75" w:rsidRPr="00A42F82" w:rsidRDefault="008A2D75" w:rsidP="008A2D75">
      <w:pPr>
        <w:spacing w:after="240"/>
        <w:rPr>
          <w:rFonts w:ascii="Arial" w:hAnsi="Arial" w:cs="Arial"/>
          <w:b/>
        </w:rPr>
      </w:pPr>
      <w:r w:rsidRPr="00A42F82">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8A2D75" w:rsidRPr="00A42F82" w14:paraId="54F38AC4" w14:textId="77777777" w:rsidTr="00E90A61">
        <w:trPr>
          <w:trHeight w:val="558"/>
        </w:trPr>
        <w:tc>
          <w:tcPr>
            <w:tcW w:w="562" w:type="dxa"/>
            <w:shd w:val="clear" w:color="auto" w:fill="F2F2F2" w:themeFill="background1" w:themeFillShade="F2"/>
            <w:vAlign w:val="center"/>
          </w:tcPr>
          <w:p w14:paraId="0CD8B732" w14:textId="77777777" w:rsidR="008A2D75" w:rsidRPr="00A42F82" w:rsidRDefault="008A2D75" w:rsidP="00E90A61">
            <w:pPr>
              <w:autoSpaceDE w:val="0"/>
              <w:autoSpaceDN w:val="0"/>
              <w:adjustRightInd w:val="0"/>
              <w:rPr>
                <w:rFonts w:ascii="Arial" w:hAnsi="Arial" w:cs="Arial"/>
                <w:b/>
              </w:rPr>
            </w:pPr>
          </w:p>
        </w:tc>
        <w:tc>
          <w:tcPr>
            <w:tcW w:w="8227" w:type="dxa"/>
            <w:shd w:val="clear" w:color="auto" w:fill="F2F2F2" w:themeFill="background1" w:themeFillShade="F2"/>
            <w:vAlign w:val="center"/>
          </w:tcPr>
          <w:p w14:paraId="70F8B2A2" w14:textId="77777777" w:rsidR="008A2D75" w:rsidRPr="00A42F82" w:rsidRDefault="008A2D75" w:rsidP="00E90A61">
            <w:pPr>
              <w:autoSpaceDE w:val="0"/>
              <w:autoSpaceDN w:val="0"/>
              <w:adjustRightInd w:val="0"/>
              <w:rPr>
                <w:rFonts w:ascii="Arial" w:hAnsi="Arial" w:cs="Arial"/>
                <w:b/>
              </w:rPr>
            </w:pPr>
            <w:r w:rsidRPr="00A42F82">
              <w:rPr>
                <w:rFonts w:ascii="Arial" w:hAnsi="Arial" w:cs="Arial"/>
                <w:b/>
              </w:rPr>
              <w:t>Will the research activity include:</w:t>
            </w:r>
          </w:p>
        </w:tc>
        <w:tc>
          <w:tcPr>
            <w:tcW w:w="846" w:type="dxa"/>
            <w:shd w:val="clear" w:color="auto" w:fill="F2F2F2" w:themeFill="background1" w:themeFillShade="F2"/>
            <w:vAlign w:val="center"/>
          </w:tcPr>
          <w:p w14:paraId="0FE9D6E8" w14:textId="77777777" w:rsidR="008A2D75" w:rsidRPr="00A42F82" w:rsidRDefault="008A2D75" w:rsidP="00E90A61">
            <w:pPr>
              <w:autoSpaceDE w:val="0"/>
              <w:autoSpaceDN w:val="0"/>
              <w:adjustRightInd w:val="0"/>
              <w:jc w:val="center"/>
              <w:rPr>
                <w:rFonts w:ascii="Arial" w:hAnsi="Arial" w:cs="Arial"/>
                <w:b/>
                <w:bCs/>
              </w:rPr>
            </w:pPr>
            <w:r w:rsidRPr="00A42F82">
              <w:rPr>
                <w:rFonts w:ascii="Arial" w:hAnsi="Arial" w:cs="Arial"/>
                <w:b/>
                <w:bCs/>
              </w:rPr>
              <w:t>YES</w:t>
            </w:r>
          </w:p>
        </w:tc>
        <w:tc>
          <w:tcPr>
            <w:tcW w:w="816" w:type="dxa"/>
            <w:shd w:val="clear" w:color="auto" w:fill="F2F2F2" w:themeFill="background1" w:themeFillShade="F2"/>
            <w:vAlign w:val="center"/>
          </w:tcPr>
          <w:p w14:paraId="18E6450C" w14:textId="77777777" w:rsidR="008A2D75" w:rsidRPr="00A42F82" w:rsidRDefault="008A2D75" w:rsidP="00E90A61">
            <w:pPr>
              <w:autoSpaceDE w:val="0"/>
              <w:autoSpaceDN w:val="0"/>
              <w:adjustRightInd w:val="0"/>
              <w:jc w:val="center"/>
              <w:rPr>
                <w:rFonts w:ascii="Arial" w:hAnsi="Arial" w:cs="Arial"/>
                <w:b/>
                <w:bCs/>
              </w:rPr>
            </w:pPr>
            <w:r w:rsidRPr="00A42F82">
              <w:rPr>
                <w:rFonts w:ascii="Arial" w:hAnsi="Arial" w:cs="Arial"/>
                <w:b/>
                <w:bCs/>
              </w:rPr>
              <w:t>NO</w:t>
            </w:r>
          </w:p>
        </w:tc>
      </w:tr>
      <w:tr w:rsidR="008A2D75" w:rsidRPr="00A42F82" w14:paraId="404F07B3" w14:textId="77777777" w:rsidTr="00E90A61">
        <w:trPr>
          <w:trHeight w:val="439"/>
        </w:trPr>
        <w:tc>
          <w:tcPr>
            <w:tcW w:w="562" w:type="dxa"/>
            <w:shd w:val="clear" w:color="auto" w:fill="F2F2F2" w:themeFill="background1" w:themeFillShade="F2"/>
            <w:vAlign w:val="center"/>
          </w:tcPr>
          <w:p w14:paraId="1E1F5DE4"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1</w:t>
            </w:r>
          </w:p>
        </w:tc>
        <w:tc>
          <w:tcPr>
            <w:tcW w:w="8227" w:type="dxa"/>
            <w:shd w:val="clear" w:color="auto" w:fill="F2F2F2" w:themeFill="background1" w:themeFillShade="F2"/>
            <w:vAlign w:val="center"/>
          </w:tcPr>
          <w:p w14:paraId="3461C1C1"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Content>
              <w:p w14:paraId="2552DF5C"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Content>
              <w:p w14:paraId="774F8284"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8A2D75" w:rsidRPr="00A42F82" w14:paraId="7F796259" w14:textId="77777777" w:rsidTr="00E90A61">
        <w:trPr>
          <w:trHeight w:val="439"/>
        </w:trPr>
        <w:tc>
          <w:tcPr>
            <w:tcW w:w="562" w:type="dxa"/>
            <w:shd w:val="clear" w:color="auto" w:fill="F2F2F2" w:themeFill="background1" w:themeFillShade="F2"/>
            <w:vAlign w:val="center"/>
          </w:tcPr>
          <w:p w14:paraId="32E740B6"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2</w:t>
            </w:r>
          </w:p>
        </w:tc>
        <w:tc>
          <w:tcPr>
            <w:tcW w:w="8227" w:type="dxa"/>
            <w:shd w:val="clear" w:color="auto" w:fill="F2F2F2" w:themeFill="background1" w:themeFillShade="F2"/>
            <w:vAlign w:val="center"/>
          </w:tcPr>
          <w:p w14:paraId="6CAA420F"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1"/>
                <w14:checkedState w14:val="2612" w14:font="MS Gothic"/>
                <w14:uncheckedState w14:val="2610" w14:font="MS Gothic"/>
              </w14:checkbox>
            </w:sdtPr>
            <w:sdtContent>
              <w:p w14:paraId="5AB51F47"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0"/>
                <w14:checkedState w14:val="2612" w14:font="MS Gothic"/>
                <w14:uncheckedState w14:val="2610" w14:font="MS Gothic"/>
              </w14:checkbox>
            </w:sdtPr>
            <w:sdtContent>
              <w:p w14:paraId="717DBAEF"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8A2D75" w:rsidRPr="00A42F82" w14:paraId="0E73D529" w14:textId="77777777" w:rsidTr="00E90A61">
        <w:trPr>
          <w:trHeight w:val="439"/>
        </w:trPr>
        <w:tc>
          <w:tcPr>
            <w:tcW w:w="562" w:type="dxa"/>
            <w:shd w:val="clear" w:color="auto" w:fill="F2F2F2" w:themeFill="background1" w:themeFillShade="F2"/>
            <w:vAlign w:val="center"/>
          </w:tcPr>
          <w:p w14:paraId="6EBEF687"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3</w:t>
            </w:r>
          </w:p>
        </w:tc>
        <w:tc>
          <w:tcPr>
            <w:tcW w:w="8227" w:type="dxa"/>
            <w:shd w:val="clear" w:color="auto" w:fill="F2F2F2" w:themeFill="background1" w:themeFillShade="F2"/>
            <w:vAlign w:val="center"/>
          </w:tcPr>
          <w:p w14:paraId="2F047F2C"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Use of focus groups?</w:t>
            </w:r>
          </w:p>
        </w:tc>
        <w:tc>
          <w:tcPr>
            <w:tcW w:w="846"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Content>
              <w:p w14:paraId="5A8F84A3"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Content>
              <w:p w14:paraId="4EE05042"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A2D75" w:rsidRPr="00A42F82" w14:paraId="75EA9852" w14:textId="77777777" w:rsidTr="00E90A61">
        <w:trPr>
          <w:trHeight w:val="403"/>
        </w:trPr>
        <w:tc>
          <w:tcPr>
            <w:tcW w:w="562" w:type="dxa"/>
            <w:shd w:val="clear" w:color="auto" w:fill="F2F2F2" w:themeFill="background1" w:themeFillShade="F2"/>
            <w:vAlign w:val="center"/>
          </w:tcPr>
          <w:p w14:paraId="0CC54FED"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4</w:t>
            </w:r>
          </w:p>
        </w:tc>
        <w:tc>
          <w:tcPr>
            <w:tcW w:w="8227" w:type="dxa"/>
            <w:shd w:val="clear" w:color="auto" w:fill="F2F2F2" w:themeFill="background1" w:themeFillShade="F2"/>
            <w:vAlign w:val="center"/>
          </w:tcPr>
          <w:p w14:paraId="0897FC43"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 xml:space="preserve">Use of participant 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Content>
              <w:p w14:paraId="49B53C8E"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Content>
              <w:p w14:paraId="48E0DF7D"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A2D75" w:rsidRPr="00A42F82" w14:paraId="568C7B5D" w14:textId="77777777" w:rsidTr="00E90A61">
        <w:trPr>
          <w:trHeight w:val="403"/>
        </w:trPr>
        <w:tc>
          <w:tcPr>
            <w:tcW w:w="562" w:type="dxa"/>
            <w:shd w:val="clear" w:color="auto" w:fill="F2F2F2" w:themeFill="background1" w:themeFillShade="F2"/>
            <w:vAlign w:val="center"/>
          </w:tcPr>
          <w:p w14:paraId="43E280CB"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5</w:t>
            </w:r>
          </w:p>
        </w:tc>
        <w:tc>
          <w:tcPr>
            <w:tcW w:w="8227" w:type="dxa"/>
            <w:shd w:val="clear" w:color="auto" w:fill="F2F2F2" w:themeFill="background1" w:themeFillShade="F2"/>
            <w:vAlign w:val="center"/>
          </w:tcPr>
          <w:p w14:paraId="6373C116"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0"/>
                <w14:checkedState w14:val="2612" w14:font="MS Gothic"/>
                <w14:uncheckedState w14:val="2610" w14:font="MS Gothic"/>
              </w14:checkbox>
            </w:sdtPr>
            <w:sdtContent>
              <w:p w14:paraId="6AC364EC"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1"/>
                <w14:checkedState w14:val="2612" w14:font="MS Gothic"/>
                <w14:uncheckedState w14:val="2610" w14:font="MS Gothic"/>
              </w14:checkbox>
            </w:sdtPr>
            <w:sdtContent>
              <w:p w14:paraId="65039C35"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A2D75" w:rsidRPr="00A42F82" w14:paraId="4DF0BBE4" w14:textId="77777777" w:rsidTr="00E90A61">
        <w:trPr>
          <w:trHeight w:val="403"/>
        </w:trPr>
        <w:tc>
          <w:tcPr>
            <w:tcW w:w="562" w:type="dxa"/>
            <w:shd w:val="clear" w:color="auto" w:fill="F2F2F2" w:themeFill="background1" w:themeFillShade="F2"/>
            <w:vAlign w:val="center"/>
          </w:tcPr>
          <w:p w14:paraId="66657E04"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6</w:t>
            </w:r>
          </w:p>
        </w:tc>
        <w:tc>
          <w:tcPr>
            <w:tcW w:w="8227" w:type="dxa"/>
            <w:shd w:val="clear" w:color="auto" w:fill="F2F2F2" w:themeFill="background1" w:themeFillShade="F2"/>
            <w:vAlign w:val="center"/>
          </w:tcPr>
          <w:p w14:paraId="5EA05A7C"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Content>
              <w:p w14:paraId="48BC2AA0"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Content>
              <w:p w14:paraId="75BC2552"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A2D75" w:rsidRPr="00A42F82" w14:paraId="509B9466" w14:textId="77777777" w:rsidTr="00E90A61">
        <w:trPr>
          <w:trHeight w:val="439"/>
        </w:trPr>
        <w:tc>
          <w:tcPr>
            <w:tcW w:w="562" w:type="dxa"/>
            <w:shd w:val="clear" w:color="auto" w:fill="F2F2F2" w:themeFill="background1" w:themeFillShade="F2"/>
            <w:vAlign w:val="center"/>
          </w:tcPr>
          <w:p w14:paraId="2764F278"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7</w:t>
            </w:r>
          </w:p>
        </w:tc>
        <w:tc>
          <w:tcPr>
            <w:tcW w:w="8227" w:type="dxa"/>
            <w:shd w:val="clear" w:color="auto" w:fill="F2F2F2" w:themeFill="background1" w:themeFillShade="F2"/>
            <w:vAlign w:val="center"/>
          </w:tcPr>
          <w:p w14:paraId="66B6BADC"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0"/>
                <w14:checkedState w14:val="2612" w14:font="MS Gothic"/>
                <w14:uncheckedState w14:val="2610" w14:font="MS Gothic"/>
              </w14:checkbox>
            </w:sdtPr>
            <w:sdtContent>
              <w:p w14:paraId="0B2B7EE3"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1"/>
                <w14:checkedState w14:val="2612" w14:font="MS Gothic"/>
                <w14:uncheckedState w14:val="2610" w14:font="MS Gothic"/>
              </w14:checkbox>
            </w:sdtPr>
            <w:sdtContent>
              <w:p w14:paraId="1EAF92B3"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A2D75" w:rsidRPr="00A42F82" w14:paraId="57397974" w14:textId="77777777" w:rsidTr="00E90A61">
        <w:trPr>
          <w:trHeight w:val="403"/>
        </w:trPr>
        <w:tc>
          <w:tcPr>
            <w:tcW w:w="562" w:type="dxa"/>
            <w:shd w:val="clear" w:color="auto" w:fill="F2F2F2" w:themeFill="background1" w:themeFillShade="F2"/>
            <w:vAlign w:val="center"/>
          </w:tcPr>
          <w:p w14:paraId="7B98EFCF"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8</w:t>
            </w:r>
          </w:p>
        </w:tc>
        <w:tc>
          <w:tcPr>
            <w:tcW w:w="8227" w:type="dxa"/>
            <w:shd w:val="clear" w:color="auto" w:fill="F2F2F2" w:themeFill="background1" w:themeFillShade="F2"/>
            <w:vAlign w:val="center"/>
          </w:tcPr>
          <w:p w14:paraId="3534C179"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Content>
              <w:p w14:paraId="43EF20BD"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Content>
              <w:p w14:paraId="47C7CE13"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A2D75" w:rsidRPr="00A42F82" w14:paraId="5BB1C410" w14:textId="77777777" w:rsidTr="00E90A61">
        <w:trPr>
          <w:trHeight w:val="439"/>
        </w:trPr>
        <w:tc>
          <w:tcPr>
            <w:tcW w:w="562" w:type="dxa"/>
            <w:shd w:val="clear" w:color="auto" w:fill="F2F2F2" w:themeFill="background1" w:themeFillShade="F2"/>
            <w:vAlign w:val="center"/>
          </w:tcPr>
          <w:p w14:paraId="52F54D14"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9</w:t>
            </w:r>
          </w:p>
        </w:tc>
        <w:tc>
          <w:tcPr>
            <w:tcW w:w="8227" w:type="dxa"/>
            <w:shd w:val="clear" w:color="auto" w:fill="F2F2F2" w:themeFill="background1" w:themeFillShade="F2"/>
            <w:vAlign w:val="center"/>
          </w:tcPr>
          <w:p w14:paraId="279ACE5C"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Content>
              <w:p w14:paraId="78EB6DF2"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Content>
              <w:p w14:paraId="7AE5C489"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A2D75" w:rsidRPr="00A42F82" w14:paraId="54F4E7CA" w14:textId="77777777" w:rsidTr="00E90A61">
        <w:trPr>
          <w:trHeight w:val="403"/>
        </w:trPr>
        <w:tc>
          <w:tcPr>
            <w:tcW w:w="562" w:type="dxa"/>
            <w:shd w:val="clear" w:color="auto" w:fill="F2F2F2" w:themeFill="background1" w:themeFillShade="F2"/>
            <w:vAlign w:val="center"/>
          </w:tcPr>
          <w:p w14:paraId="4DBB833C"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lastRenderedPageBreak/>
              <w:t>10</w:t>
            </w:r>
          </w:p>
        </w:tc>
        <w:tc>
          <w:tcPr>
            <w:tcW w:w="8227" w:type="dxa"/>
            <w:shd w:val="clear" w:color="auto" w:fill="F2F2F2" w:themeFill="background1" w:themeFillShade="F2"/>
            <w:vAlign w:val="center"/>
          </w:tcPr>
          <w:p w14:paraId="2DA68471"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Content>
              <w:p w14:paraId="6833AF40"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Content>
              <w:p w14:paraId="21D7200A"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A2D75" w:rsidRPr="00A42F82" w14:paraId="7654181A" w14:textId="77777777" w:rsidTr="00E90A61">
        <w:trPr>
          <w:trHeight w:val="403"/>
        </w:trPr>
        <w:tc>
          <w:tcPr>
            <w:tcW w:w="562" w:type="dxa"/>
            <w:shd w:val="clear" w:color="auto" w:fill="F2F2F2" w:themeFill="background1" w:themeFillShade="F2"/>
            <w:vAlign w:val="center"/>
          </w:tcPr>
          <w:p w14:paraId="526D0726"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11</w:t>
            </w:r>
          </w:p>
        </w:tc>
        <w:tc>
          <w:tcPr>
            <w:tcW w:w="8227" w:type="dxa"/>
            <w:shd w:val="clear" w:color="auto" w:fill="F2F2F2" w:themeFill="background1" w:themeFillShade="F2"/>
            <w:vAlign w:val="center"/>
          </w:tcPr>
          <w:p w14:paraId="3BB823AF"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Content>
              <w:p w14:paraId="223DB31D"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Content>
              <w:p w14:paraId="340D1E67"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A2D75" w:rsidRPr="00A42F82" w14:paraId="3CB9BB4B" w14:textId="77777777" w:rsidTr="00E90A61">
        <w:trPr>
          <w:trHeight w:val="403"/>
        </w:trPr>
        <w:tc>
          <w:tcPr>
            <w:tcW w:w="562" w:type="dxa"/>
            <w:shd w:val="clear" w:color="auto" w:fill="F2F2F2" w:themeFill="background1" w:themeFillShade="F2"/>
            <w:vAlign w:val="center"/>
          </w:tcPr>
          <w:p w14:paraId="132D909D"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12</w:t>
            </w:r>
          </w:p>
        </w:tc>
        <w:tc>
          <w:tcPr>
            <w:tcW w:w="8227" w:type="dxa"/>
            <w:shd w:val="clear" w:color="auto" w:fill="F2F2F2" w:themeFill="background1" w:themeFillShade="F2"/>
            <w:vAlign w:val="center"/>
          </w:tcPr>
          <w:p w14:paraId="5611918E"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Content>
              <w:p w14:paraId="7B09C91A"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Content>
              <w:p w14:paraId="4174E674"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A2D75" w:rsidRPr="00A42F82" w14:paraId="1AFF0CB7" w14:textId="77777777" w:rsidTr="00E90A61">
        <w:trPr>
          <w:trHeight w:val="403"/>
        </w:trPr>
        <w:tc>
          <w:tcPr>
            <w:tcW w:w="562" w:type="dxa"/>
            <w:shd w:val="clear" w:color="auto" w:fill="F2F2F2" w:themeFill="background1" w:themeFillShade="F2"/>
            <w:vAlign w:val="center"/>
          </w:tcPr>
          <w:p w14:paraId="3C530D34"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13</w:t>
            </w:r>
          </w:p>
        </w:tc>
        <w:tc>
          <w:tcPr>
            <w:tcW w:w="8227" w:type="dxa"/>
            <w:shd w:val="clear" w:color="auto" w:fill="F2F2F2" w:themeFill="background1" w:themeFillShade="F2"/>
            <w:vAlign w:val="center"/>
          </w:tcPr>
          <w:p w14:paraId="592E5F60"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Content>
              <w:p w14:paraId="630DDDC2"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Content>
              <w:p w14:paraId="26014D4B"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A2D75" w:rsidRPr="00A42F82" w14:paraId="76483E94" w14:textId="77777777" w:rsidTr="00E90A61">
        <w:trPr>
          <w:trHeight w:val="403"/>
        </w:trPr>
        <w:tc>
          <w:tcPr>
            <w:tcW w:w="562" w:type="dxa"/>
            <w:shd w:val="clear" w:color="auto" w:fill="F2F2F2" w:themeFill="background1" w:themeFillShade="F2"/>
            <w:vAlign w:val="center"/>
          </w:tcPr>
          <w:p w14:paraId="4597937C"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14</w:t>
            </w:r>
          </w:p>
        </w:tc>
        <w:tc>
          <w:tcPr>
            <w:tcW w:w="8227" w:type="dxa"/>
            <w:shd w:val="clear" w:color="auto" w:fill="F2F2F2" w:themeFill="background1" w:themeFillShade="F2"/>
            <w:vAlign w:val="center"/>
          </w:tcPr>
          <w:p w14:paraId="6301CF11"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Content>
              <w:p w14:paraId="5771A2E7"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Content>
              <w:p w14:paraId="3D836F0E"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A2D75" w:rsidRPr="00A42F82" w14:paraId="6E8F2095" w14:textId="77777777" w:rsidTr="00E90A61">
        <w:trPr>
          <w:trHeight w:val="403"/>
        </w:trPr>
        <w:tc>
          <w:tcPr>
            <w:tcW w:w="562" w:type="dxa"/>
            <w:shd w:val="clear" w:color="auto" w:fill="F2F2F2" w:themeFill="background1" w:themeFillShade="F2"/>
            <w:vAlign w:val="center"/>
          </w:tcPr>
          <w:p w14:paraId="4C95B371"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15</w:t>
            </w:r>
          </w:p>
        </w:tc>
        <w:tc>
          <w:tcPr>
            <w:tcW w:w="8227" w:type="dxa"/>
            <w:shd w:val="clear" w:color="auto" w:fill="F2F2F2" w:themeFill="background1" w:themeFillShade="F2"/>
            <w:vAlign w:val="center"/>
          </w:tcPr>
          <w:p w14:paraId="2611E3AC"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Content>
              <w:p w14:paraId="17580D5C"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Content>
              <w:p w14:paraId="28054E07"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A2D75" w:rsidRPr="00A42F82" w14:paraId="6C042DB8" w14:textId="77777777" w:rsidTr="00E90A61">
        <w:trPr>
          <w:trHeight w:val="403"/>
        </w:trPr>
        <w:tc>
          <w:tcPr>
            <w:tcW w:w="562" w:type="dxa"/>
            <w:shd w:val="clear" w:color="auto" w:fill="F2F2F2" w:themeFill="background1" w:themeFillShade="F2"/>
            <w:vAlign w:val="center"/>
          </w:tcPr>
          <w:p w14:paraId="03E1DD42"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16</w:t>
            </w:r>
          </w:p>
        </w:tc>
        <w:tc>
          <w:tcPr>
            <w:tcW w:w="8227" w:type="dxa"/>
            <w:shd w:val="clear" w:color="auto" w:fill="F2F2F2" w:themeFill="background1" w:themeFillShade="F2"/>
            <w:vAlign w:val="center"/>
          </w:tcPr>
          <w:p w14:paraId="0AF1DA76"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Content>
              <w:p w14:paraId="7B569E28"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Content>
              <w:p w14:paraId="44FE54B3"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A2D75" w:rsidRPr="00A42F82" w14:paraId="13868A39" w14:textId="77777777" w:rsidTr="00E90A61">
        <w:trPr>
          <w:trHeight w:val="403"/>
        </w:trPr>
        <w:tc>
          <w:tcPr>
            <w:tcW w:w="562" w:type="dxa"/>
            <w:shd w:val="clear" w:color="auto" w:fill="F2F2F2" w:themeFill="background1" w:themeFillShade="F2"/>
            <w:vAlign w:val="center"/>
          </w:tcPr>
          <w:p w14:paraId="775ACBC0"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17</w:t>
            </w:r>
          </w:p>
        </w:tc>
        <w:tc>
          <w:tcPr>
            <w:tcW w:w="8227" w:type="dxa"/>
            <w:shd w:val="clear" w:color="auto" w:fill="F2F2F2" w:themeFill="background1" w:themeFillShade="F2"/>
            <w:vAlign w:val="center"/>
          </w:tcPr>
          <w:p w14:paraId="714771C5"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Content>
              <w:p w14:paraId="5CE4777E"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1"/>
                <w14:checkedState w14:val="2612" w14:font="MS Gothic"/>
                <w14:uncheckedState w14:val="2610" w14:font="MS Gothic"/>
              </w14:checkbox>
            </w:sdtPr>
            <w:sdtContent>
              <w:p w14:paraId="43C91063"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A2D75" w:rsidRPr="00A42F82" w14:paraId="44AB628C" w14:textId="77777777" w:rsidTr="00E90A61">
        <w:trPr>
          <w:trHeight w:val="403"/>
        </w:trPr>
        <w:tc>
          <w:tcPr>
            <w:tcW w:w="562" w:type="dxa"/>
            <w:vAlign w:val="center"/>
          </w:tcPr>
          <w:p w14:paraId="2B716188" w14:textId="77777777" w:rsidR="008A2D75" w:rsidRPr="00A42F82" w:rsidRDefault="008A2D75" w:rsidP="00E90A61">
            <w:pPr>
              <w:autoSpaceDE w:val="0"/>
              <w:autoSpaceDN w:val="0"/>
              <w:adjustRightInd w:val="0"/>
              <w:rPr>
                <w:rFonts w:ascii="Arial" w:hAnsi="Arial" w:cs="Arial"/>
              </w:rPr>
            </w:pPr>
          </w:p>
        </w:tc>
        <w:tc>
          <w:tcPr>
            <w:tcW w:w="8227" w:type="dxa"/>
            <w:shd w:val="clear" w:color="auto" w:fill="auto"/>
            <w:vAlign w:val="center"/>
          </w:tcPr>
          <w:p w14:paraId="37B77A6B"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Details of any other primary data collection method:</w:t>
            </w:r>
          </w:p>
          <w:p w14:paraId="14E036D0" w14:textId="77777777" w:rsidR="008A2D75" w:rsidRPr="00A42F82" w:rsidRDefault="008A2D75" w:rsidP="00E90A61">
            <w:pPr>
              <w:rPr>
                <w:rFonts w:ascii="Arial" w:hAnsi="Arial" w:cs="Arial"/>
              </w:rPr>
            </w:pPr>
          </w:p>
          <w:p w14:paraId="78A3782A" w14:textId="77777777" w:rsidR="008A2D75" w:rsidRPr="00A42F82" w:rsidRDefault="008A2D75" w:rsidP="00E90A61">
            <w:pPr>
              <w:rPr>
                <w:rFonts w:ascii="Arial" w:hAnsi="Arial" w:cs="Arial"/>
              </w:rPr>
            </w:pPr>
          </w:p>
          <w:p w14:paraId="3245E2B6" w14:textId="77777777" w:rsidR="008A2D75" w:rsidRPr="00A42F82" w:rsidRDefault="008A2D75" w:rsidP="00E90A61">
            <w:pPr>
              <w:rPr>
                <w:rFonts w:ascii="Arial" w:hAnsi="Arial" w:cs="Arial"/>
              </w:rPr>
            </w:pPr>
          </w:p>
          <w:p w14:paraId="3E1738E8" w14:textId="77777777" w:rsidR="008A2D75" w:rsidRPr="00A42F82" w:rsidRDefault="008A2D75" w:rsidP="00E90A61">
            <w:pPr>
              <w:autoSpaceDE w:val="0"/>
              <w:autoSpaceDN w:val="0"/>
              <w:adjustRightInd w:val="0"/>
              <w:rPr>
                <w:rFonts w:ascii="Arial" w:hAnsi="Arial" w:cs="Arial"/>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1BEEFF7D" w14:textId="77777777" w:rsidR="008A2D75" w:rsidRPr="00A42F82" w:rsidRDefault="008A2D75" w:rsidP="00E90A61">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3ACC24C5" w14:textId="77777777" w:rsidR="008A2D75" w:rsidRPr="00A42F82" w:rsidRDefault="008A2D75" w:rsidP="00E90A61">
            <w:pPr>
              <w:autoSpaceDE w:val="0"/>
              <w:autoSpaceDN w:val="0"/>
              <w:adjustRightInd w:val="0"/>
              <w:jc w:val="center"/>
              <w:rPr>
                <w:rFonts w:ascii="Arial" w:hAnsi="Arial" w:cs="Arial"/>
                <w:b/>
                <w:bCs/>
              </w:rPr>
            </w:pPr>
          </w:p>
        </w:tc>
      </w:tr>
    </w:tbl>
    <w:p w14:paraId="7DF06B8C" w14:textId="77777777" w:rsidR="008A2D75" w:rsidRPr="00A42F82" w:rsidRDefault="008A2D75" w:rsidP="008A2D75">
      <w:pPr>
        <w:jc w:val="both"/>
        <w:rPr>
          <w:rFonts w:ascii="Arial" w:hAnsi="Arial" w:cs="Arial"/>
          <w:bCs/>
          <w:iCs/>
        </w:rPr>
      </w:pPr>
      <w:r w:rsidRPr="00A42F82">
        <w:rPr>
          <w:rFonts w:ascii="Arial" w:hAnsi="Arial" w:cs="Arial"/>
          <w:bCs/>
          <w:iCs/>
        </w:rPr>
        <w:t xml:space="preserve">If NO to every question, then the research activity is (ethically) low risk and </w:t>
      </w:r>
      <w:r w:rsidRPr="00A42F82">
        <w:rPr>
          <w:rFonts w:ascii="Arial" w:hAnsi="Arial" w:cs="Arial"/>
          <w:b/>
          <w:bCs/>
          <w:iCs/>
        </w:rPr>
        <w:t>may</w:t>
      </w:r>
      <w:r w:rsidRPr="00A42F82">
        <w:rPr>
          <w:rFonts w:ascii="Arial" w:hAnsi="Arial" w:cs="Arial"/>
          <w:bCs/>
          <w:iCs/>
        </w:rPr>
        <w:t xml:space="preserve"> be exempt from </w:t>
      </w:r>
      <w:r w:rsidRPr="00A42F82">
        <w:rPr>
          <w:rFonts w:ascii="Arial" w:hAnsi="Arial" w:cs="Arial"/>
          <w:b/>
          <w:bCs/>
          <w:iCs/>
        </w:rPr>
        <w:t>some</w:t>
      </w:r>
      <w:r w:rsidRPr="00A42F82">
        <w:rPr>
          <w:rFonts w:ascii="Arial" w:hAnsi="Arial" w:cs="Arial"/>
          <w:bCs/>
          <w:iCs/>
        </w:rPr>
        <w:t xml:space="preserve"> of the following sections (please refer to Guidance Notes).</w:t>
      </w:r>
    </w:p>
    <w:p w14:paraId="0B5AE022" w14:textId="77777777" w:rsidR="008A2D75" w:rsidRPr="00A42F82" w:rsidRDefault="008A2D75" w:rsidP="008A2D75">
      <w:pPr>
        <w:rPr>
          <w:rFonts w:ascii="Arial" w:hAnsi="Arial" w:cs="Arial"/>
          <w:bCs/>
          <w:iCs/>
        </w:rPr>
      </w:pPr>
    </w:p>
    <w:p w14:paraId="38553F02" w14:textId="77777777" w:rsidR="008A2D75" w:rsidRPr="00A42F82" w:rsidRDefault="008A2D75" w:rsidP="008A2D75">
      <w:pPr>
        <w:rPr>
          <w:rFonts w:ascii="Arial" w:hAnsi="Arial" w:cs="Arial"/>
          <w:bCs/>
          <w:iCs/>
        </w:rPr>
      </w:pPr>
      <w:r w:rsidRPr="00A42F82">
        <w:rPr>
          <w:rFonts w:ascii="Arial" w:hAnsi="Arial" w:cs="Arial"/>
          <w:bCs/>
          <w:iCs/>
        </w:rPr>
        <w:t xml:space="preserve">If YES to any question, then no research activity should be undertaken until full ethical approval has been obtained. </w:t>
      </w:r>
    </w:p>
    <w:p w14:paraId="395F1495" w14:textId="77777777" w:rsidR="008A2D75" w:rsidRPr="00A42F82" w:rsidRDefault="008A2D75" w:rsidP="008A2D75">
      <w:pPr>
        <w:rPr>
          <w:rFonts w:ascii="Arial" w:hAnsi="Arial" w:cs="Arial"/>
          <w:bCs/>
          <w:iCs/>
        </w:rPr>
      </w:pPr>
    </w:p>
    <w:p w14:paraId="0FA55E57" w14:textId="77777777" w:rsidR="008A2D75" w:rsidRPr="00A42F82" w:rsidRDefault="008A2D75" w:rsidP="008A2D75">
      <w:pPr>
        <w:autoSpaceDE w:val="0"/>
        <w:autoSpaceDN w:val="0"/>
        <w:adjustRightInd w:val="0"/>
        <w:spacing w:after="240"/>
        <w:jc w:val="both"/>
        <w:rPr>
          <w:rFonts w:ascii="Arial" w:hAnsi="Arial" w:cs="Arial"/>
          <w:b/>
        </w:rPr>
      </w:pPr>
      <w:r w:rsidRPr="00A42F82">
        <w:rPr>
          <w:rFonts w:ascii="Arial" w:hAnsi="Arial" w:cs="Arial"/>
          <w:b/>
        </w:rPr>
        <w:t>SECTION G: Intended Participants</w:t>
      </w:r>
    </w:p>
    <w:p w14:paraId="5620EAA6" w14:textId="77777777" w:rsidR="008A2D75" w:rsidRPr="00A42F82" w:rsidRDefault="008A2D75" w:rsidP="008A2D75">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47D6C13D" w14:textId="77777777" w:rsidR="008A2D75" w:rsidRPr="00A42F82" w:rsidRDefault="008A2D75" w:rsidP="008A2D75">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8A2D75" w:rsidRPr="00A42F82" w14:paraId="724CB5F3" w14:textId="77777777" w:rsidTr="00E90A61">
        <w:tc>
          <w:tcPr>
            <w:tcW w:w="562" w:type="dxa"/>
            <w:shd w:val="clear" w:color="auto" w:fill="F2F2F2" w:themeFill="background1" w:themeFillShade="F2"/>
            <w:vAlign w:val="center"/>
          </w:tcPr>
          <w:p w14:paraId="14C02052" w14:textId="77777777" w:rsidR="008A2D75" w:rsidRPr="00A42F82" w:rsidRDefault="008A2D75" w:rsidP="00E90A61">
            <w:pPr>
              <w:autoSpaceDE w:val="0"/>
              <w:autoSpaceDN w:val="0"/>
              <w:adjustRightInd w:val="0"/>
              <w:jc w:val="center"/>
              <w:rPr>
                <w:rFonts w:ascii="Arial" w:hAnsi="Arial" w:cs="Arial"/>
                <w:b/>
              </w:rPr>
            </w:pPr>
          </w:p>
        </w:tc>
        <w:tc>
          <w:tcPr>
            <w:tcW w:w="8217" w:type="dxa"/>
            <w:shd w:val="clear" w:color="auto" w:fill="F2F2F2" w:themeFill="background1" w:themeFillShade="F2"/>
          </w:tcPr>
          <w:p w14:paraId="29A4B77E" w14:textId="77777777" w:rsidR="008A2D75" w:rsidRPr="00A42F82" w:rsidRDefault="008A2D75" w:rsidP="00E90A61">
            <w:pPr>
              <w:autoSpaceDE w:val="0"/>
              <w:autoSpaceDN w:val="0"/>
              <w:adjustRightInd w:val="0"/>
              <w:jc w:val="both"/>
              <w:rPr>
                <w:rFonts w:ascii="Arial" w:hAnsi="Arial" w:cs="Arial"/>
                <w:b/>
              </w:rPr>
            </w:pPr>
            <w:r w:rsidRPr="00A42F82">
              <w:rPr>
                <w:rFonts w:ascii="Arial" w:hAnsi="Arial" w:cs="Arial"/>
                <w:b/>
              </w:rPr>
              <w:t>Who are the intended participants:</w:t>
            </w:r>
          </w:p>
        </w:tc>
        <w:tc>
          <w:tcPr>
            <w:tcW w:w="850" w:type="dxa"/>
            <w:shd w:val="clear" w:color="auto" w:fill="F2F2F2" w:themeFill="background1" w:themeFillShade="F2"/>
          </w:tcPr>
          <w:p w14:paraId="2F201E1D" w14:textId="77777777" w:rsidR="008A2D75" w:rsidRPr="00A42F82" w:rsidRDefault="008A2D75" w:rsidP="00E90A61">
            <w:pPr>
              <w:autoSpaceDE w:val="0"/>
              <w:autoSpaceDN w:val="0"/>
              <w:adjustRightInd w:val="0"/>
              <w:jc w:val="center"/>
              <w:rPr>
                <w:rFonts w:ascii="Arial" w:hAnsi="Arial" w:cs="Arial"/>
                <w:b/>
                <w:bCs/>
              </w:rPr>
            </w:pPr>
          </w:p>
          <w:p w14:paraId="7E3000FE" w14:textId="77777777" w:rsidR="008A2D75" w:rsidRPr="00A42F82" w:rsidRDefault="008A2D75" w:rsidP="00E90A61">
            <w:pPr>
              <w:autoSpaceDE w:val="0"/>
              <w:autoSpaceDN w:val="0"/>
              <w:adjustRightInd w:val="0"/>
              <w:jc w:val="center"/>
              <w:rPr>
                <w:rFonts w:ascii="Arial" w:hAnsi="Arial" w:cs="Arial"/>
                <w:b/>
                <w:bCs/>
              </w:rPr>
            </w:pPr>
            <w:r w:rsidRPr="00A42F82">
              <w:rPr>
                <w:rFonts w:ascii="Arial" w:hAnsi="Arial" w:cs="Arial"/>
                <w:b/>
                <w:bCs/>
              </w:rPr>
              <w:t>YES</w:t>
            </w:r>
          </w:p>
        </w:tc>
        <w:tc>
          <w:tcPr>
            <w:tcW w:w="822" w:type="dxa"/>
            <w:shd w:val="clear" w:color="auto" w:fill="F2F2F2" w:themeFill="background1" w:themeFillShade="F2"/>
          </w:tcPr>
          <w:p w14:paraId="12A314E6" w14:textId="77777777" w:rsidR="008A2D75" w:rsidRPr="00A42F82" w:rsidRDefault="008A2D75" w:rsidP="00E90A61">
            <w:pPr>
              <w:autoSpaceDE w:val="0"/>
              <w:autoSpaceDN w:val="0"/>
              <w:adjustRightInd w:val="0"/>
              <w:jc w:val="center"/>
              <w:rPr>
                <w:rFonts w:ascii="Arial" w:hAnsi="Arial" w:cs="Arial"/>
                <w:b/>
                <w:bCs/>
              </w:rPr>
            </w:pPr>
          </w:p>
          <w:p w14:paraId="15658284" w14:textId="77777777" w:rsidR="008A2D75" w:rsidRPr="00A42F82" w:rsidRDefault="008A2D75" w:rsidP="00E90A61">
            <w:pPr>
              <w:autoSpaceDE w:val="0"/>
              <w:autoSpaceDN w:val="0"/>
              <w:adjustRightInd w:val="0"/>
              <w:jc w:val="center"/>
              <w:rPr>
                <w:rFonts w:ascii="Arial" w:hAnsi="Arial" w:cs="Arial"/>
                <w:b/>
                <w:bCs/>
              </w:rPr>
            </w:pPr>
            <w:r w:rsidRPr="00A42F82">
              <w:rPr>
                <w:rFonts w:ascii="Arial" w:hAnsi="Arial" w:cs="Arial"/>
                <w:b/>
                <w:bCs/>
              </w:rPr>
              <w:t>NO</w:t>
            </w:r>
          </w:p>
        </w:tc>
      </w:tr>
      <w:tr w:rsidR="008A2D75" w:rsidRPr="00A42F82" w14:paraId="4078D864" w14:textId="77777777" w:rsidTr="00E90A61">
        <w:trPr>
          <w:trHeight w:val="439"/>
        </w:trPr>
        <w:tc>
          <w:tcPr>
            <w:tcW w:w="562" w:type="dxa"/>
            <w:shd w:val="clear" w:color="auto" w:fill="F2F2F2" w:themeFill="background1" w:themeFillShade="F2"/>
            <w:vAlign w:val="center"/>
          </w:tcPr>
          <w:p w14:paraId="03ED2DBB" w14:textId="77777777" w:rsidR="008A2D75" w:rsidRPr="00A42F82" w:rsidRDefault="008A2D75" w:rsidP="00E90A61">
            <w:pPr>
              <w:autoSpaceDE w:val="0"/>
              <w:autoSpaceDN w:val="0"/>
              <w:adjustRightInd w:val="0"/>
              <w:jc w:val="center"/>
              <w:rPr>
                <w:rFonts w:ascii="Arial" w:hAnsi="Arial" w:cs="Arial"/>
              </w:rPr>
            </w:pPr>
            <w:r w:rsidRPr="00A42F82">
              <w:rPr>
                <w:rFonts w:ascii="Arial" w:hAnsi="Arial" w:cs="Arial"/>
              </w:rPr>
              <w:t>1</w:t>
            </w:r>
          </w:p>
        </w:tc>
        <w:tc>
          <w:tcPr>
            <w:tcW w:w="8217" w:type="dxa"/>
            <w:shd w:val="clear" w:color="auto" w:fill="F2F2F2" w:themeFill="background1" w:themeFillShade="F2"/>
            <w:vAlign w:val="center"/>
          </w:tcPr>
          <w:p w14:paraId="3D001B8D"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1"/>
                <w14:checkedState w14:val="2612" w14:font="MS Gothic"/>
                <w14:uncheckedState w14:val="2610" w14:font="MS Gothic"/>
              </w14:checkbox>
            </w:sdtPr>
            <w:sdtContent>
              <w:p w14:paraId="482DC80A"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0"/>
                <w14:checkedState w14:val="2612" w14:font="MS Gothic"/>
                <w14:uncheckedState w14:val="2610" w14:font="MS Gothic"/>
              </w14:checkbox>
            </w:sdtPr>
            <w:sdtContent>
              <w:p w14:paraId="1F5FFCFA"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A2D75" w:rsidRPr="00A42F82" w14:paraId="146573CC" w14:textId="77777777" w:rsidTr="00E90A61">
        <w:trPr>
          <w:trHeight w:val="403"/>
        </w:trPr>
        <w:tc>
          <w:tcPr>
            <w:tcW w:w="562" w:type="dxa"/>
            <w:shd w:val="clear" w:color="auto" w:fill="F2F2F2" w:themeFill="background1" w:themeFillShade="F2"/>
            <w:vAlign w:val="center"/>
          </w:tcPr>
          <w:p w14:paraId="7712386F" w14:textId="77777777" w:rsidR="008A2D75" w:rsidRPr="00A42F82" w:rsidRDefault="008A2D75" w:rsidP="00E90A61">
            <w:pPr>
              <w:autoSpaceDE w:val="0"/>
              <w:autoSpaceDN w:val="0"/>
              <w:adjustRightInd w:val="0"/>
              <w:jc w:val="center"/>
              <w:rPr>
                <w:rFonts w:ascii="Arial" w:hAnsi="Arial" w:cs="Arial"/>
              </w:rPr>
            </w:pPr>
            <w:r w:rsidRPr="00A42F82">
              <w:rPr>
                <w:rFonts w:ascii="Arial" w:hAnsi="Arial" w:cs="Arial"/>
              </w:rPr>
              <w:t>2</w:t>
            </w:r>
          </w:p>
        </w:tc>
        <w:tc>
          <w:tcPr>
            <w:tcW w:w="8217" w:type="dxa"/>
            <w:shd w:val="clear" w:color="auto" w:fill="F2F2F2" w:themeFill="background1" w:themeFillShade="F2"/>
            <w:vAlign w:val="center"/>
          </w:tcPr>
          <w:p w14:paraId="110BFECD"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Content>
              <w:p w14:paraId="143AB759"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Content>
              <w:p w14:paraId="2B987FA4"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8A2D75" w:rsidRPr="00A42F82" w14:paraId="209365CE" w14:textId="77777777" w:rsidTr="00E90A61">
        <w:trPr>
          <w:trHeight w:val="439"/>
        </w:trPr>
        <w:tc>
          <w:tcPr>
            <w:tcW w:w="562" w:type="dxa"/>
            <w:shd w:val="clear" w:color="auto" w:fill="F2F2F2" w:themeFill="background1" w:themeFillShade="F2"/>
            <w:vAlign w:val="center"/>
          </w:tcPr>
          <w:p w14:paraId="13181BF3" w14:textId="77777777" w:rsidR="008A2D75" w:rsidRPr="00A42F82" w:rsidRDefault="008A2D75" w:rsidP="00E90A61">
            <w:pPr>
              <w:autoSpaceDE w:val="0"/>
              <w:autoSpaceDN w:val="0"/>
              <w:adjustRightInd w:val="0"/>
              <w:jc w:val="center"/>
              <w:rPr>
                <w:rFonts w:ascii="Arial" w:hAnsi="Arial" w:cs="Arial"/>
              </w:rPr>
            </w:pPr>
            <w:r w:rsidRPr="00A42F82">
              <w:rPr>
                <w:rFonts w:ascii="Arial" w:hAnsi="Arial" w:cs="Arial"/>
              </w:rPr>
              <w:lastRenderedPageBreak/>
              <w:t>3</w:t>
            </w:r>
          </w:p>
        </w:tc>
        <w:tc>
          <w:tcPr>
            <w:tcW w:w="8217" w:type="dxa"/>
            <w:shd w:val="clear" w:color="auto" w:fill="F2F2F2" w:themeFill="background1" w:themeFillShade="F2"/>
            <w:vAlign w:val="center"/>
          </w:tcPr>
          <w:p w14:paraId="1EF4EDA8"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Content>
              <w:p w14:paraId="354DF83C"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Content>
              <w:p w14:paraId="0B38E41A"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A2D75" w:rsidRPr="00A42F82" w14:paraId="604A4760" w14:textId="77777777" w:rsidTr="00E90A61">
        <w:trPr>
          <w:trHeight w:val="403"/>
        </w:trPr>
        <w:tc>
          <w:tcPr>
            <w:tcW w:w="562" w:type="dxa"/>
            <w:shd w:val="clear" w:color="auto" w:fill="F2F2F2" w:themeFill="background1" w:themeFillShade="F2"/>
            <w:vAlign w:val="center"/>
          </w:tcPr>
          <w:p w14:paraId="51B557B1" w14:textId="77777777" w:rsidR="008A2D75" w:rsidRPr="00A42F82" w:rsidRDefault="008A2D75" w:rsidP="00E90A61">
            <w:pPr>
              <w:autoSpaceDE w:val="0"/>
              <w:autoSpaceDN w:val="0"/>
              <w:adjustRightInd w:val="0"/>
              <w:jc w:val="center"/>
              <w:rPr>
                <w:rFonts w:ascii="Arial" w:hAnsi="Arial" w:cs="Arial"/>
              </w:rPr>
            </w:pPr>
            <w:r w:rsidRPr="00A42F82">
              <w:rPr>
                <w:rFonts w:ascii="Arial" w:hAnsi="Arial" w:cs="Arial"/>
              </w:rPr>
              <w:t>4</w:t>
            </w:r>
          </w:p>
        </w:tc>
        <w:tc>
          <w:tcPr>
            <w:tcW w:w="8217" w:type="dxa"/>
            <w:shd w:val="clear" w:color="auto" w:fill="F2F2F2" w:themeFill="background1" w:themeFillShade="F2"/>
            <w:vAlign w:val="center"/>
          </w:tcPr>
          <w:p w14:paraId="34F2028F"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Content>
              <w:p w14:paraId="4358F8F2"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1"/>
                <w14:checkedState w14:val="2612" w14:font="MS Gothic"/>
                <w14:uncheckedState w14:val="2610" w14:font="MS Gothic"/>
              </w14:checkbox>
            </w:sdtPr>
            <w:sdtContent>
              <w:p w14:paraId="47534351"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A2D75" w:rsidRPr="00A42F82" w14:paraId="7D90F40C" w14:textId="77777777" w:rsidTr="00E90A61">
        <w:trPr>
          <w:trHeight w:val="403"/>
        </w:trPr>
        <w:tc>
          <w:tcPr>
            <w:tcW w:w="562" w:type="dxa"/>
            <w:shd w:val="clear" w:color="auto" w:fill="F2F2F2" w:themeFill="background1" w:themeFillShade="F2"/>
            <w:vAlign w:val="center"/>
          </w:tcPr>
          <w:p w14:paraId="1CA11C9F" w14:textId="77777777" w:rsidR="008A2D75" w:rsidRPr="00A42F82" w:rsidRDefault="008A2D75" w:rsidP="00E90A61">
            <w:pPr>
              <w:autoSpaceDE w:val="0"/>
              <w:autoSpaceDN w:val="0"/>
              <w:adjustRightInd w:val="0"/>
              <w:jc w:val="center"/>
              <w:rPr>
                <w:rFonts w:ascii="Arial" w:hAnsi="Arial" w:cs="Arial"/>
              </w:rPr>
            </w:pPr>
            <w:r w:rsidRPr="00A42F82">
              <w:rPr>
                <w:rFonts w:ascii="Arial" w:hAnsi="Arial" w:cs="Arial"/>
              </w:rPr>
              <w:t>5</w:t>
            </w:r>
          </w:p>
        </w:tc>
        <w:tc>
          <w:tcPr>
            <w:tcW w:w="8217" w:type="dxa"/>
            <w:shd w:val="clear" w:color="auto" w:fill="F2F2F2" w:themeFill="background1" w:themeFillShade="F2"/>
            <w:vAlign w:val="center"/>
          </w:tcPr>
          <w:p w14:paraId="6BD3C511"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Content>
              <w:p w14:paraId="363C1E0E"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Content>
              <w:p w14:paraId="3B59C2BF"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A2D75" w:rsidRPr="00A42F82" w14:paraId="3A48E9E0" w14:textId="77777777" w:rsidTr="00E90A61">
        <w:trPr>
          <w:trHeight w:val="439"/>
        </w:trPr>
        <w:tc>
          <w:tcPr>
            <w:tcW w:w="562" w:type="dxa"/>
            <w:shd w:val="clear" w:color="auto" w:fill="F2F2F2" w:themeFill="background1" w:themeFillShade="F2"/>
            <w:vAlign w:val="center"/>
          </w:tcPr>
          <w:p w14:paraId="3CEF6852" w14:textId="77777777" w:rsidR="008A2D75" w:rsidRPr="00A42F82" w:rsidRDefault="008A2D75" w:rsidP="00E90A61">
            <w:pPr>
              <w:autoSpaceDE w:val="0"/>
              <w:autoSpaceDN w:val="0"/>
              <w:adjustRightInd w:val="0"/>
              <w:jc w:val="center"/>
              <w:rPr>
                <w:rFonts w:ascii="Arial" w:hAnsi="Arial" w:cs="Arial"/>
              </w:rPr>
            </w:pPr>
            <w:r w:rsidRPr="00A42F82">
              <w:rPr>
                <w:rFonts w:ascii="Arial" w:hAnsi="Arial" w:cs="Arial"/>
              </w:rPr>
              <w:t>6</w:t>
            </w:r>
          </w:p>
        </w:tc>
        <w:tc>
          <w:tcPr>
            <w:tcW w:w="8217" w:type="dxa"/>
            <w:shd w:val="clear" w:color="auto" w:fill="F2F2F2" w:themeFill="background1" w:themeFillShade="F2"/>
            <w:vAlign w:val="center"/>
          </w:tcPr>
          <w:p w14:paraId="4781E449"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Content>
              <w:p w14:paraId="5D1F9DD5"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Content>
              <w:p w14:paraId="20F6E200"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A2D75" w:rsidRPr="00A42F82" w14:paraId="1BF8D47E" w14:textId="77777777" w:rsidTr="00E90A61">
        <w:trPr>
          <w:trHeight w:val="403"/>
        </w:trPr>
        <w:tc>
          <w:tcPr>
            <w:tcW w:w="562" w:type="dxa"/>
            <w:shd w:val="clear" w:color="auto" w:fill="F2F2F2" w:themeFill="background1" w:themeFillShade="F2"/>
            <w:vAlign w:val="center"/>
          </w:tcPr>
          <w:p w14:paraId="1A4101FB" w14:textId="77777777" w:rsidR="008A2D75" w:rsidRPr="00A42F82" w:rsidRDefault="008A2D75" w:rsidP="00E90A61">
            <w:pPr>
              <w:autoSpaceDE w:val="0"/>
              <w:autoSpaceDN w:val="0"/>
              <w:adjustRightInd w:val="0"/>
              <w:jc w:val="center"/>
              <w:rPr>
                <w:rFonts w:ascii="Arial" w:hAnsi="Arial" w:cs="Arial"/>
              </w:rPr>
            </w:pPr>
            <w:r w:rsidRPr="00A42F82">
              <w:rPr>
                <w:rFonts w:ascii="Arial" w:hAnsi="Arial" w:cs="Arial"/>
              </w:rPr>
              <w:t>7</w:t>
            </w:r>
          </w:p>
        </w:tc>
        <w:tc>
          <w:tcPr>
            <w:tcW w:w="8217" w:type="dxa"/>
            <w:shd w:val="clear" w:color="auto" w:fill="F2F2F2" w:themeFill="background1" w:themeFillShade="F2"/>
            <w:vAlign w:val="center"/>
          </w:tcPr>
          <w:p w14:paraId="4AF5B839"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Content>
              <w:p w14:paraId="4FA94BD5"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Content>
              <w:p w14:paraId="2CCEFE26"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A2D75" w:rsidRPr="00A42F82" w14:paraId="1EFF30AB" w14:textId="77777777" w:rsidTr="00E90A61">
        <w:trPr>
          <w:trHeight w:val="403"/>
        </w:trPr>
        <w:tc>
          <w:tcPr>
            <w:tcW w:w="562" w:type="dxa"/>
            <w:shd w:val="clear" w:color="auto" w:fill="F2F2F2" w:themeFill="background1" w:themeFillShade="F2"/>
            <w:vAlign w:val="center"/>
          </w:tcPr>
          <w:p w14:paraId="33FCB3B3" w14:textId="77777777" w:rsidR="008A2D75" w:rsidRPr="00A42F82" w:rsidRDefault="008A2D75" w:rsidP="00E90A61">
            <w:pPr>
              <w:autoSpaceDE w:val="0"/>
              <w:autoSpaceDN w:val="0"/>
              <w:adjustRightInd w:val="0"/>
              <w:jc w:val="center"/>
              <w:rPr>
                <w:rFonts w:ascii="Arial" w:hAnsi="Arial" w:cs="Arial"/>
              </w:rPr>
            </w:pPr>
            <w:r w:rsidRPr="00A42F82">
              <w:rPr>
                <w:rFonts w:ascii="Arial" w:hAnsi="Arial" w:cs="Arial"/>
              </w:rPr>
              <w:t>8</w:t>
            </w:r>
          </w:p>
        </w:tc>
        <w:tc>
          <w:tcPr>
            <w:tcW w:w="8217" w:type="dxa"/>
            <w:shd w:val="clear" w:color="auto" w:fill="F2F2F2" w:themeFill="background1" w:themeFillShade="F2"/>
            <w:vAlign w:val="center"/>
          </w:tcPr>
          <w:p w14:paraId="0086B046"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Content>
              <w:p w14:paraId="4A252387"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Content>
              <w:p w14:paraId="0DD0D16E"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A2D75" w:rsidRPr="00A42F82" w14:paraId="4FEA78E3" w14:textId="77777777" w:rsidTr="00E90A61">
        <w:trPr>
          <w:trHeight w:val="403"/>
        </w:trPr>
        <w:tc>
          <w:tcPr>
            <w:tcW w:w="562" w:type="dxa"/>
            <w:shd w:val="clear" w:color="auto" w:fill="F2F2F2" w:themeFill="background1" w:themeFillShade="F2"/>
            <w:vAlign w:val="center"/>
          </w:tcPr>
          <w:p w14:paraId="3EFAE371" w14:textId="77777777" w:rsidR="008A2D75" w:rsidRPr="00A42F82" w:rsidRDefault="008A2D75" w:rsidP="00E90A61">
            <w:pPr>
              <w:autoSpaceDE w:val="0"/>
              <w:autoSpaceDN w:val="0"/>
              <w:adjustRightInd w:val="0"/>
              <w:jc w:val="center"/>
              <w:rPr>
                <w:rFonts w:ascii="Arial" w:hAnsi="Arial" w:cs="Arial"/>
              </w:rPr>
            </w:pPr>
            <w:r w:rsidRPr="00A42F82">
              <w:rPr>
                <w:rFonts w:ascii="Arial" w:hAnsi="Arial" w:cs="Arial"/>
              </w:rPr>
              <w:t>9</w:t>
            </w:r>
          </w:p>
        </w:tc>
        <w:tc>
          <w:tcPr>
            <w:tcW w:w="8217" w:type="dxa"/>
            <w:shd w:val="clear" w:color="auto" w:fill="F2F2F2" w:themeFill="background1" w:themeFillShade="F2"/>
            <w:vAlign w:val="center"/>
          </w:tcPr>
          <w:p w14:paraId="39F43F4B"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Others. Please indicate the participants below, and specifically any group who may be unable to give consent.</w:t>
            </w:r>
          </w:p>
          <w:p w14:paraId="6A2CE088" w14:textId="77777777" w:rsidR="008A2D75" w:rsidRPr="00A42F82" w:rsidRDefault="008A2D75" w:rsidP="00E90A61">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Content>
              <w:p w14:paraId="56AEBBC3"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Content>
              <w:p w14:paraId="0866196F"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A2D75" w:rsidRPr="00A42F82" w14:paraId="090C1C4F" w14:textId="77777777" w:rsidTr="00E90A61">
        <w:trPr>
          <w:trHeight w:val="403"/>
        </w:trPr>
        <w:tc>
          <w:tcPr>
            <w:tcW w:w="562" w:type="dxa"/>
            <w:vAlign w:val="center"/>
          </w:tcPr>
          <w:p w14:paraId="712C73D4" w14:textId="77777777" w:rsidR="008A2D75" w:rsidRPr="00A42F82" w:rsidRDefault="008A2D75" w:rsidP="00E90A61">
            <w:pPr>
              <w:autoSpaceDE w:val="0"/>
              <w:autoSpaceDN w:val="0"/>
              <w:adjustRightInd w:val="0"/>
              <w:jc w:val="center"/>
              <w:rPr>
                <w:rFonts w:ascii="Arial" w:hAnsi="Arial" w:cs="Arial"/>
              </w:rPr>
            </w:pPr>
          </w:p>
        </w:tc>
        <w:tc>
          <w:tcPr>
            <w:tcW w:w="8217" w:type="dxa"/>
            <w:shd w:val="clear" w:color="auto" w:fill="auto"/>
            <w:vAlign w:val="center"/>
          </w:tcPr>
          <w:p w14:paraId="51648446"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Details of any other participant groups:</w:t>
            </w:r>
          </w:p>
          <w:p w14:paraId="18335FCD" w14:textId="77777777" w:rsidR="008A2D75" w:rsidRPr="00A42F82" w:rsidRDefault="008A2D75" w:rsidP="00E90A61">
            <w:pPr>
              <w:rPr>
                <w:rFonts w:ascii="Arial" w:hAnsi="Arial" w:cs="Arial"/>
              </w:rPr>
            </w:pPr>
          </w:p>
          <w:p w14:paraId="05EF044F" w14:textId="77777777" w:rsidR="008A2D75" w:rsidRPr="00A42F82" w:rsidRDefault="008A2D75" w:rsidP="00E90A61">
            <w:pPr>
              <w:rPr>
                <w:rFonts w:ascii="Arial" w:hAnsi="Arial" w:cs="Arial"/>
              </w:rPr>
            </w:pPr>
          </w:p>
          <w:p w14:paraId="3D84ED17" w14:textId="77777777" w:rsidR="008A2D75" w:rsidRPr="00A42F82" w:rsidRDefault="008A2D75" w:rsidP="00E90A61">
            <w:pPr>
              <w:rPr>
                <w:rFonts w:ascii="Arial" w:hAnsi="Arial" w:cs="Arial"/>
              </w:rPr>
            </w:pPr>
          </w:p>
          <w:p w14:paraId="2F887382" w14:textId="77777777" w:rsidR="008A2D75" w:rsidRPr="00A42F82" w:rsidRDefault="008A2D75" w:rsidP="00E90A61">
            <w:pPr>
              <w:autoSpaceDE w:val="0"/>
              <w:autoSpaceDN w:val="0"/>
              <w:adjustRightInd w:val="0"/>
              <w:rPr>
                <w:rFonts w:ascii="Arial" w:hAnsi="Arial" w:cs="Arial"/>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0C40823" w14:textId="77777777" w:rsidR="008A2D75" w:rsidRPr="00A42F82" w:rsidRDefault="008A2D75" w:rsidP="00E90A61">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1B78EC40" w14:textId="77777777" w:rsidR="008A2D75" w:rsidRPr="00A42F82" w:rsidRDefault="008A2D75" w:rsidP="00E90A61">
            <w:pPr>
              <w:autoSpaceDE w:val="0"/>
              <w:autoSpaceDN w:val="0"/>
              <w:adjustRightInd w:val="0"/>
              <w:jc w:val="center"/>
              <w:rPr>
                <w:rFonts w:ascii="Arial" w:hAnsi="Arial" w:cs="Arial"/>
                <w:b/>
                <w:bCs/>
              </w:rPr>
            </w:pPr>
          </w:p>
        </w:tc>
      </w:tr>
    </w:tbl>
    <w:p w14:paraId="30A6B9FF" w14:textId="77777777" w:rsidR="008A2D75" w:rsidRPr="00A42F82" w:rsidRDefault="008A2D75" w:rsidP="008A2D75">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8A2D75" w:rsidRPr="00A42F82" w14:paraId="51E60C41" w14:textId="77777777" w:rsidTr="00E90A61">
        <w:trPr>
          <w:trHeight w:val="403"/>
        </w:trPr>
        <w:tc>
          <w:tcPr>
            <w:tcW w:w="562" w:type="dxa"/>
            <w:tcBorders>
              <w:bottom w:val="single" w:sz="4" w:space="0" w:color="auto"/>
            </w:tcBorders>
            <w:shd w:val="clear" w:color="auto" w:fill="F2F2F2" w:themeFill="background1" w:themeFillShade="F2"/>
          </w:tcPr>
          <w:p w14:paraId="073A476D" w14:textId="77777777" w:rsidR="008A2D75" w:rsidRPr="00A42F82" w:rsidRDefault="008A2D75" w:rsidP="00E90A61">
            <w:pPr>
              <w:rPr>
                <w:rFonts w:ascii="Arial" w:hAnsi="Arial" w:cs="Arial"/>
                <w:bCs/>
              </w:rPr>
            </w:pPr>
          </w:p>
        </w:tc>
        <w:tc>
          <w:tcPr>
            <w:tcW w:w="9889" w:type="dxa"/>
            <w:gridSpan w:val="2"/>
            <w:tcBorders>
              <w:bottom w:val="single" w:sz="4" w:space="0" w:color="auto"/>
            </w:tcBorders>
            <w:shd w:val="clear" w:color="auto" w:fill="F2F2F2" w:themeFill="background1" w:themeFillShade="F2"/>
            <w:vAlign w:val="center"/>
          </w:tcPr>
          <w:p w14:paraId="61D2E7A1" w14:textId="77777777" w:rsidR="008A2D75" w:rsidRPr="00A42F82" w:rsidRDefault="008A2D75" w:rsidP="00E90A61">
            <w:pPr>
              <w:rPr>
                <w:rFonts w:ascii="Arial" w:hAnsi="Arial" w:cs="Arial"/>
                <w:b/>
              </w:rPr>
            </w:pPr>
            <w:r w:rsidRPr="00A42F82">
              <w:rPr>
                <w:rFonts w:ascii="Arial" w:hAnsi="Arial" w:cs="Arial"/>
                <w:b/>
              </w:rPr>
              <w:t>Participant numbers and source</w:t>
            </w:r>
          </w:p>
          <w:p w14:paraId="730CECD1"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 xml:space="preserve">Provide an estimate of the expected number of participants. How will you identify participants and how will they be recruited? </w:t>
            </w:r>
          </w:p>
        </w:tc>
      </w:tr>
      <w:tr w:rsidR="008A2D75" w:rsidRPr="00A42F82" w14:paraId="1F4C1F8A" w14:textId="77777777" w:rsidTr="00E90A6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70FD0C" w14:textId="77777777" w:rsidR="008A2D75" w:rsidRPr="00A42F82" w:rsidRDefault="008A2D75" w:rsidP="00E90A61">
            <w:pPr>
              <w:jc w:val="center"/>
              <w:rPr>
                <w:rFonts w:ascii="Arial" w:hAnsi="Arial" w:cs="Arial"/>
              </w:rPr>
            </w:pPr>
            <w:r w:rsidRPr="00A42F82">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A86A42" w14:textId="77777777" w:rsidR="008A2D75" w:rsidRPr="00A42F82" w:rsidRDefault="008A2D75" w:rsidP="00E90A61">
            <w:pPr>
              <w:rPr>
                <w:rFonts w:ascii="Arial" w:hAnsi="Arial" w:cs="Arial"/>
              </w:rPr>
            </w:pPr>
            <w:r w:rsidRPr="00A42F82">
              <w:rPr>
                <w:rFonts w:ascii="Arial" w:hAnsi="Arial" w:cs="Arial"/>
              </w:rPr>
              <w:t>How many participants are expected?</w:t>
            </w:r>
          </w:p>
          <w:p w14:paraId="660148F5" w14:textId="77777777" w:rsidR="008A2D75" w:rsidRPr="00A42F82" w:rsidRDefault="008A2D75" w:rsidP="00E90A61">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5A58C248" w14:textId="77777777" w:rsidR="008A2D75" w:rsidRPr="00A42F82" w:rsidRDefault="008A2D75" w:rsidP="00E90A61">
            <w:pPr>
              <w:rPr>
                <w:rFonts w:ascii="Arial" w:hAnsi="Arial" w:cs="Arial"/>
              </w:rPr>
            </w:pPr>
          </w:p>
          <w:p w14:paraId="1A2237D9" w14:textId="77777777" w:rsidR="008A2D75" w:rsidRPr="00375CE2" w:rsidRDefault="008A2D75" w:rsidP="00E90A61">
            <w:pPr>
              <w:rPr>
                <w:rFonts w:ascii="Arial" w:hAnsi="Arial" w:cs="Arial"/>
              </w:rPr>
            </w:pPr>
            <w:r w:rsidRPr="00375CE2">
              <w:rPr>
                <w:rFonts w:ascii="Arial" w:hAnsi="Arial" w:cs="Arial"/>
              </w:rPr>
              <w:t xml:space="preserve">25- 50. </w:t>
            </w:r>
          </w:p>
          <w:p w14:paraId="2DC544B1" w14:textId="77777777" w:rsidR="008A2D75" w:rsidRPr="00A42F82" w:rsidRDefault="008A2D75" w:rsidP="00E90A61">
            <w:pPr>
              <w:rPr>
                <w:rFonts w:ascii="Arial" w:hAnsi="Arial" w:cs="Arial"/>
              </w:rPr>
            </w:pPr>
          </w:p>
          <w:p w14:paraId="03E9115F" w14:textId="77777777" w:rsidR="008A2D75" w:rsidRPr="00A42F82" w:rsidRDefault="008A2D75" w:rsidP="00E90A61">
            <w:pPr>
              <w:rPr>
                <w:rFonts w:ascii="Arial" w:hAnsi="Arial" w:cs="Arial"/>
                <w:b/>
              </w:rPr>
            </w:pPr>
            <w:r w:rsidRPr="00A42F82">
              <w:rPr>
                <w:rFonts w:ascii="Arial" w:hAnsi="Arial" w:cs="Arial"/>
                <w:i/>
                <w:color w:val="808080"/>
                <w:sz w:val="18"/>
                <w:szCs w:val="18"/>
              </w:rPr>
              <w:t>(this box should expand as you type)</w:t>
            </w:r>
          </w:p>
        </w:tc>
      </w:tr>
      <w:tr w:rsidR="008A2D75" w:rsidRPr="00A42F82" w14:paraId="48A9FCAA" w14:textId="77777777" w:rsidTr="00E90A6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62A32F" w14:textId="77777777" w:rsidR="008A2D75" w:rsidRPr="00A42F82" w:rsidRDefault="008A2D75" w:rsidP="00E90A61">
            <w:pPr>
              <w:jc w:val="center"/>
              <w:rPr>
                <w:rFonts w:ascii="Arial" w:hAnsi="Arial" w:cs="Arial"/>
              </w:rPr>
            </w:pPr>
            <w:r w:rsidRPr="00A42F82">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1B28CD" w14:textId="77777777" w:rsidR="008A2D75" w:rsidRPr="00A42F82" w:rsidRDefault="008A2D75" w:rsidP="00E90A61">
            <w:pPr>
              <w:rPr>
                <w:rFonts w:ascii="Arial" w:hAnsi="Arial" w:cs="Arial"/>
              </w:rPr>
            </w:pPr>
            <w:r w:rsidRPr="00A42F82">
              <w:rPr>
                <w:rFonts w:ascii="Arial" w:hAnsi="Arial" w:cs="Arial"/>
              </w:rPr>
              <w:t>Who will the participants be?</w:t>
            </w:r>
          </w:p>
          <w:p w14:paraId="19F91B70" w14:textId="77777777" w:rsidR="008A2D75" w:rsidRPr="00A42F82" w:rsidRDefault="008A2D75" w:rsidP="00E90A61">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049E5ECC" w14:textId="77777777" w:rsidR="008A2D75" w:rsidRPr="00375CE2" w:rsidRDefault="008A2D75" w:rsidP="00E90A61">
            <w:pPr>
              <w:rPr>
                <w:rFonts w:ascii="Arial" w:hAnsi="Arial" w:cs="Arial"/>
              </w:rPr>
            </w:pPr>
          </w:p>
          <w:p w14:paraId="4AA77A0C" w14:textId="77777777" w:rsidR="008A2D75" w:rsidRPr="00375CE2" w:rsidRDefault="008A2D75" w:rsidP="00E90A61">
            <w:pPr>
              <w:rPr>
                <w:rFonts w:ascii="Arial" w:hAnsi="Arial" w:cs="Arial"/>
              </w:rPr>
            </w:pPr>
            <w:r w:rsidRPr="00375CE2">
              <w:rPr>
                <w:rFonts w:ascii="Arial" w:hAnsi="Arial" w:cs="Arial"/>
              </w:rPr>
              <w:t>Police Officers and staff serving within Gwent Police.</w:t>
            </w:r>
          </w:p>
          <w:p w14:paraId="1601F235" w14:textId="77777777" w:rsidR="008A2D75" w:rsidRPr="00A42F82" w:rsidRDefault="008A2D75" w:rsidP="00E90A61">
            <w:pPr>
              <w:rPr>
                <w:rFonts w:ascii="Arial" w:hAnsi="Arial" w:cs="Arial"/>
              </w:rPr>
            </w:pPr>
          </w:p>
          <w:p w14:paraId="63B5988B" w14:textId="77777777" w:rsidR="008A2D75" w:rsidRPr="00A42F82" w:rsidRDefault="008A2D75" w:rsidP="00E90A61">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8A2D75" w:rsidRPr="00A42F82" w14:paraId="0F33E78C" w14:textId="77777777" w:rsidTr="00E90A61">
        <w:trPr>
          <w:trHeight w:val="403"/>
        </w:trPr>
        <w:tc>
          <w:tcPr>
            <w:tcW w:w="562" w:type="dxa"/>
            <w:tcBorders>
              <w:top w:val="single" w:sz="4" w:space="0" w:color="auto"/>
            </w:tcBorders>
            <w:shd w:val="clear" w:color="auto" w:fill="F2F2F2" w:themeFill="background1" w:themeFillShade="F2"/>
            <w:vAlign w:val="center"/>
          </w:tcPr>
          <w:p w14:paraId="3C4EDC60" w14:textId="77777777" w:rsidR="008A2D75" w:rsidRPr="00A42F82" w:rsidRDefault="008A2D75" w:rsidP="00E90A61">
            <w:pPr>
              <w:jc w:val="center"/>
              <w:rPr>
                <w:rFonts w:ascii="Arial" w:hAnsi="Arial" w:cs="Arial"/>
              </w:rPr>
            </w:pPr>
            <w:r w:rsidRPr="00A42F82">
              <w:rPr>
                <w:rFonts w:ascii="Arial" w:hAnsi="Arial" w:cs="Arial"/>
              </w:rPr>
              <w:t>12</w:t>
            </w:r>
          </w:p>
        </w:tc>
        <w:tc>
          <w:tcPr>
            <w:tcW w:w="3256" w:type="dxa"/>
            <w:tcBorders>
              <w:top w:val="single" w:sz="4" w:space="0" w:color="auto"/>
            </w:tcBorders>
            <w:shd w:val="clear" w:color="auto" w:fill="F2F2F2" w:themeFill="background1" w:themeFillShade="F2"/>
            <w:vAlign w:val="center"/>
          </w:tcPr>
          <w:p w14:paraId="386927D1" w14:textId="77777777" w:rsidR="008A2D75" w:rsidRPr="00A42F82" w:rsidRDefault="008A2D75" w:rsidP="00E90A61">
            <w:pPr>
              <w:rPr>
                <w:rFonts w:ascii="Arial" w:hAnsi="Arial" w:cs="Arial"/>
              </w:rPr>
            </w:pPr>
            <w:r w:rsidRPr="00A42F82">
              <w:rPr>
                <w:rFonts w:ascii="Arial" w:hAnsi="Arial" w:cs="Arial"/>
              </w:rPr>
              <w:t>How will you identify the participants?</w:t>
            </w:r>
          </w:p>
        </w:tc>
        <w:tc>
          <w:tcPr>
            <w:tcW w:w="6633" w:type="dxa"/>
            <w:tcBorders>
              <w:top w:val="single" w:sz="4" w:space="0" w:color="auto"/>
            </w:tcBorders>
            <w:vAlign w:val="center"/>
          </w:tcPr>
          <w:p w14:paraId="352947B5" w14:textId="77777777" w:rsidR="008A2D75" w:rsidRDefault="008A2D75" w:rsidP="00E90A61">
            <w:pPr>
              <w:rPr>
                <w:rFonts w:ascii="Arial" w:hAnsi="Arial" w:cs="Arial"/>
              </w:rPr>
            </w:pPr>
          </w:p>
          <w:p w14:paraId="0BB0A8DF" w14:textId="178705A1" w:rsidR="008A2D75" w:rsidRPr="00375CE2" w:rsidRDefault="008A2D75" w:rsidP="00E90A61">
            <w:pPr>
              <w:rPr>
                <w:rFonts w:ascii="Arial" w:hAnsi="Arial" w:cs="Arial"/>
              </w:rPr>
            </w:pPr>
            <w:r w:rsidRPr="00375CE2">
              <w:rPr>
                <w:rFonts w:ascii="Arial" w:hAnsi="Arial" w:cs="Arial"/>
              </w:rPr>
              <w:lastRenderedPageBreak/>
              <w:t xml:space="preserve">They will be Police Officers serving within Gwent Police. </w:t>
            </w:r>
          </w:p>
          <w:p w14:paraId="134B3CBF" w14:textId="77777777" w:rsidR="008A2D75" w:rsidRPr="00A42F82" w:rsidRDefault="008A2D75" w:rsidP="00E90A61">
            <w:pPr>
              <w:rPr>
                <w:rFonts w:ascii="Arial" w:hAnsi="Arial" w:cs="Arial"/>
              </w:rPr>
            </w:pPr>
          </w:p>
          <w:p w14:paraId="486614AC" w14:textId="77777777" w:rsidR="008A2D75" w:rsidRPr="00A42F82" w:rsidRDefault="008A2D75" w:rsidP="00E90A61">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5546B043" w14:textId="77777777" w:rsidR="008A2D75" w:rsidRPr="00A42F82" w:rsidRDefault="008A2D75" w:rsidP="008A2D75">
      <w:pPr>
        <w:rPr>
          <w:rFonts w:ascii="Arial" w:hAnsi="Arial" w:cs="Arial"/>
          <w:bCs/>
          <w:sz w:val="24"/>
          <w:szCs w:val="24"/>
        </w:rPr>
      </w:pPr>
    </w:p>
    <w:p w14:paraId="13E4E258" w14:textId="77777777" w:rsidR="008A2D75" w:rsidRPr="00A42F82" w:rsidRDefault="008A2D75" w:rsidP="008A2D75">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8A2D75" w:rsidRPr="00A42F82" w14:paraId="568EAD24" w14:textId="77777777" w:rsidTr="00E90A61">
        <w:tc>
          <w:tcPr>
            <w:tcW w:w="562" w:type="dxa"/>
            <w:shd w:val="clear" w:color="auto" w:fill="F2F2F2" w:themeFill="background1" w:themeFillShade="F2"/>
            <w:vAlign w:val="center"/>
          </w:tcPr>
          <w:p w14:paraId="4ECC01F1" w14:textId="77777777" w:rsidR="008A2D75" w:rsidRPr="00A42F82" w:rsidRDefault="008A2D75" w:rsidP="00E90A61">
            <w:pPr>
              <w:autoSpaceDE w:val="0"/>
              <w:autoSpaceDN w:val="0"/>
              <w:adjustRightInd w:val="0"/>
              <w:jc w:val="center"/>
              <w:rPr>
                <w:rFonts w:ascii="Arial" w:hAnsi="Arial" w:cs="Arial"/>
                <w:bCs/>
              </w:rPr>
            </w:pPr>
          </w:p>
        </w:tc>
        <w:tc>
          <w:tcPr>
            <w:tcW w:w="7088" w:type="dxa"/>
            <w:shd w:val="clear" w:color="auto" w:fill="F2F2F2" w:themeFill="background1" w:themeFillShade="F2"/>
          </w:tcPr>
          <w:p w14:paraId="03734855" w14:textId="77777777" w:rsidR="008A2D75" w:rsidRPr="00A42F82" w:rsidRDefault="008A2D75" w:rsidP="00E90A61">
            <w:pPr>
              <w:autoSpaceDE w:val="0"/>
              <w:autoSpaceDN w:val="0"/>
              <w:adjustRightInd w:val="0"/>
              <w:jc w:val="both"/>
              <w:rPr>
                <w:rFonts w:ascii="Arial" w:hAnsi="Arial" w:cs="Arial"/>
                <w:b/>
              </w:rPr>
            </w:pPr>
            <w:r w:rsidRPr="00A42F82">
              <w:rPr>
                <w:rFonts w:ascii="Arial" w:hAnsi="Arial" w:cs="Arial"/>
                <w:b/>
              </w:rPr>
              <w:t>Information for participants:</w:t>
            </w:r>
          </w:p>
        </w:tc>
        <w:tc>
          <w:tcPr>
            <w:tcW w:w="992" w:type="dxa"/>
            <w:shd w:val="clear" w:color="auto" w:fill="F2F2F2" w:themeFill="background1" w:themeFillShade="F2"/>
            <w:vAlign w:val="bottom"/>
          </w:tcPr>
          <w:p w14:paraId="78AA86D1" w14:textId="77777777" w:rsidR="008A2D75" w:rsidRPr="00A42F82" w:rsidRDefault="008A2D75" w:rsidP="00E90A61">
            <w:pPr>
              <w:autoSpaceDE w:val="0"/>
              <w:autoSpaceDN w:val="0"/>
              <w:adjustRightInd w:val="0"/>
              <w:jc w:val="center"/>
              <w:rPr>
                <w:rFonts w:ascii="Arial" w:hAnsi="Arial" w:cs="Arial"/>
                <w:b/>
                <w:bCs/>
                <w:sz w:val="16"/>
                <w:szCs w:val="16"/>
              </w:rPr>
            </w:pPr>
          </w:p>
          <w:p w14:paraId="41030AFE" w14:textId="77777777" w:rsidR="008A2D75" w:rsidRPr="00A42F82" w:rsidRDefault="008A2D75" w:rsidP="00E90A61">
            <w:pPr>
              <w:autoSpaceDE w:val="0"/>
              <w:autoSpaceDN w:val="0"/>
              <w:adjustRightInd w:val="0"/>
              <w:jc w:val="center"/>
              <w:rPr>
                <w:rFonts w:ascii="Arial" w:hAnsi="Arial" w:cs="Arial"/>
                <w:b/>
                <w:bCs/>
              </w:rPr>
            </w:pPr>
            <w:r w:rsidRPr="00A42F82">
              <w:rPr>
                <w:rFonts w:ascii="Arial" w:hAnsi="Arial" w:cs="Arial"/>
                <w:b/>
                <w:bCs/>
              </w:rPr>
              <w:t>YES</w:t>
            </w:r>
          </w:p>
        </w:tc>
        <w:tc>
          <w:tcPr>
            <w:tcW w:w="851" w:type="dxa"/>
            <w:shd w:val="clear" w:color="auto" w:fill="F2F2F2" w:themeFill="background1" w:themeFillShade="F2"/>
            <w:vAlign w:val="bottom"/>
          </w:tcPr>
          <w:p w14:paraId="2CC990E9" w14:textId="77777777" w:rsidR="008A2D75" w:rsidRPr="00A42F82" w:rsidRDefault="008A2D75" w:rsidP="00E90A61">
            <w:pPr>
              <w:autoSpaceDE w:val="0"/>
              <w:autoSpaceDN w:val="0"/>
              <w:adjustRightInd w:val="0"/>
              <w:jc w:val="center"/>
              <w:rPr>
                <w:rFonts w:ascii="Arial" w:hAnsi="Arial" w:cs="Arial"/>
                <w:b/>
                <w:bCs/>
              </w:rPr>
            </w:pPr>
            <w:r w:rsidRPr="00A42F82">
              <w:rPr>
                <w:rFonts w:ascii="Arial" w:hAnsi="Arial" w:cs="Arial"/>
                <w:b/>
                <w:bCs/>
              </w:rPr>
              <w:t>NO</w:t>
            </w:r>
          </w:p>
        </w:tc>
        <w:tc>
          <w:tcPr>
            <w:tcW w:w="992" w:type="dxa"/>
            <w:shd w:val="clear" w:color="auto" w:fill="F2F2F2" w:themeFill="background1" w:themeFillShade="F2"/>
          </w:tcPr>
          <w:p w14:paraId="4BC8FDEE" w14:textId="77777777" w:rsidR="008A2D75" w:rsidRPr="00A42F82" w:rsidRDefault="008A2D75" w:rsidP="00E90A61">
            <w:pPr>
              <w:autoSpaceDE w:val="0"/>
              <w:autoSpaceDN w:val="0"/>
              <w:adjustRightInd w:val="0"/>
              <w:jc w:val="center"/>
              <w:rPr>
                <w:rFonts w:ascii="Arial" w:hAnsi="Arial" w:cs="Arial"/>
                <w:b/>
                <w:bCs/>
                <w:sz w:val="16"/>
                <w:szCs w:val="16"/>
              </w:rPr>
            </w:pPr>
          </w:p>
          <w:p w14:paraId="78C271A5" w14:textId="77777777" w:rsidR="008A2D75" w:rsidRPr="00A42F82" w:rsidRDefault="008A2D75" w:rsidP="00E90A61">
            <w:pPr>
              <w:autoSpaceDE w:val="0"/>
              <w:autoSpaceDN w:val="0"/>
              <w:adjustRightInd w:val="0"/>
              <w:jc w:val="center"/>
              <w:rPr>
                <w:rFonts w:ascii="Arial" w:hAnsi="Arial" w:cs="Arial"/>
                <w:b/>
                <w:bCs/>
              </w:rPr>
            </w:pPr>
            <w:r w:rsidRPr="00A42F82">
              <w:rPr>
                <w:rFonts w:ascii="Arial" w:hAnsi="Arial" w:cs="Arial"/>
                <w:b/>
                <w:bCs/>
              </w:rPr>
              <w:t>N/A</w:t>
            </w:r>
          </w:p>
        </w:tc>
      </w:tr>
      <w:tr w:rsidR="008A2D75" w:rsidRPr="00A42F82" w14:paraId="3EAB1543" w14:textId="77777777" w:rsidTr="00E90A61">
        <w:trPr>
          <w:trHeight w:val="439"/>
        </w:trPr>
        <w:tc>
          <w:tcPr>
            <w:tcW w:w="562" w:type="dxa"/>
            <w:shd w:val="clear" w:color="auto" w:fill="F2F2F2" w:themeFill="background1" w:themeFillShade="F2"/>
            <w:vAlign w:val="center"/>
          </w:tcPr>
          <w:p w14:paraId="3A9534FD" w14:textId="77777777" w:rsidR="008A2D75" w:rsidRPr="00A42F82" w:rsidRDefault="008A2D75" w:rsidP="00E90A61">
            <w:pPr>
              <w:autoSpaceDE w:val="0"/>
              <w:autoSpaceDN w:val="0"/>
              <w:adjustRightInd w:val="0"/>
              <w:jc w:val="center"/>
              <w:rPr>
                <w:rFonts w:ascii="Arial" w:hAnsi="Arial" w:cs="Arial"/>
              </w:rPr>
            </w:pPr>
            <w:r w:rsidRPr="00A42F82">
              <w:rPr>
                <w:rFonts w:ascii="Arial" w:hAnsi="Arial" w:cs="Arial"/>
              </w:rPr>
              <w:t>13</w:t>
            </w:r>
          </w:p>
        </w:tc>
        <w:tc>
          <w:tcPr>
            <w:tcW w:w="7088" w:type="dxa"/>
            <w:shd w:val="clear" w:color="auto" w:fill="F2F2F2" w:themeFill="background1" w:themeFillShade="F2"/>
            <w:vAlign w:val="center"/>
          </w:tcPr>
          <w:p w14:paraId="091EB1DE"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Content>
              <w:p w14:paraId="799A50F6"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Content>
              <w:p w14:paraId="3020D9DD"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Content>
              <w:p w14:paraId="7752CDB8"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8A2D75" w:rsidRPr="00A42F82" w14:paraId="4A51CE4E" w14:textId="77777777" w:rsidTr="00E90A61">
        <w:trPr>
          <w:trHeight w:val="403"/>
        </w:trPr>
        <w:tc>
          <w:tcPr>
            <w:tcW w:w="562" w:type="dxa"/>
            <w:shd w:val="clear" w:color="auto" w:fill="F2F2F2" w:themeFill="background1" w:themeFillShade="F2"/>
            <w:vAlign w:val="center"/>
          </w:tcPr>
          <w:p w14:paraId="445B8A46" w14:textId="77777777" w:rsidR="008A2D75" w:rsidRPr="00A42F82" w:rsidRDefault="008A2D75" w:rsidP="00E90A61">
            <w:pPr>
              <w:autoSpaceDE w:val="0"/>
              <w:autoSpaceDN w:val="0"/>
              <w:adjustRightInd w:val="0"/>
              <w:jc w:val="center"/>
              <w:rPr>
                <w:rFonts w:ascii="Arial" w:hAnsi="Arial" w:cs="Arial"/>
              </w:rPr>
            </w:pPr>
            <w:r w:rsidRPr="00A42F82">
              <w:rPr>
                <w:rFonts w:ascii="Arial" w:hAnsi="Arial" w:cs="Arial"/>
              </w:rPr>
              <w:t>14</w:t>
            </w:r>
          </w:p>
        </w:tc>
        <w:tc>
          <w:tcPr>
            <w:tcW w:w="7088" w:type="dxa"/>
            <w:shd w:val="clear" w:color="auto" w:fill="F2F2F2" w:themeFill="background1" w:themeFillShade="F2"/>
            <w:vAlign w:val="center"/>
          </w:tcPr>
          <w:p w14:paraId="06D47E98"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Content>
              <w:p w14:paraId="2109348F"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Content>
              <w:p w14:paraId="79321349"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Content>
              <w:p w14:paraId="111AC059"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8A2D75" w:rsidRPr="00A42F82" w14:paraId="0732D69A" w14:textId="77777777" w:rsidTr="00E90A61">
        <w:trPr>
          <w:trHeight w:val="439"/>
        </w:trPr>
        <w:tc>
          <w:tcPr>
            <w:tcW w:w="562" w:type="dxa"/>
            <w:shd w:val="clear" w:color="auto" w:fill="F2F2F2" w:themeFill="background1" w:themeFillShade="F2"/>
            <w:vAlign w:val="center"/>
          </w:tcPr>
          <w:p w14:paraId="3F64541D" w14:textId="77777777" w:rsidR="008A2D75" w:rsidRPr="00A42F82" w:rsidRDefault="008A2D75" w:rsidP="00E90A61">
            <w:pPr>
              <w:autoSpaceDE w:val="0"/>
              <w:autoSpaceDN w:val="0"/>
              <w:adjustRightInd w:val="0"/>
              <w:jc w:val="center"/>
              <w:rPr>
                <w:rFonts w:ascii="Arial" w:hAnsi="Arial" w:cs="Arial"/>
              </w:rPr>
            </w:pPr>
            <w:r w:rsidRPr="00A42F82">
              <w:rPr>
                <w:rFonts w:ascii="Arial" w:hAnsi="Arial" w:cs="Arial"/>
              </w:rPr>
              <w:t>15</w:t>
            </w:r>
          </w:p>
        </w:tc>
        <w:tc>
          <w:tcPr>
            <w:tcW w:w="7088" w:type="dxa"/>
            <w:shd w:val="clear" w:color="auto" w:fill="F2F2F2" w:themeFill="background1" w:themeFillShade="F2"/>
            <w:vAlign w:val="center"/>
          </w:tcPr>
          <w:p w14:paraId="06FBA4D8"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Content>
              <w:p w14:paraId="7EEFB0CE"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Content>
              <w:p w14:paraId="4C5ED3D5"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Content>
              <w:p w14:paraId="6CF17C1A"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8A2D75" w:rsidRPr="00A42F82" w14:paraId="17EB0F83" w14:textId="77777777" w:rsidTr="00E90A61">
        <w:trPr>
          <w:trHeight w:val="403"/>
        </w:trPr>
        <w:tc>
          <w:tcPr>
            <w:tcW w:w="562" w:type="dxa"/>
            <w:shd w:val="clear" w:color="auto" w:fill="F2F2F2" w:themeFill="background1" w:themeFillShade="F2"/>
            <w:vAlign w:val="center"/>
          </w:tcPr>
          <w:p w14:paraId="445F8DD0" w14:textId="77777777" w:rsidR="008A2D75" w:rsidRPr="00A42F82" w:rsidRDefault="008A2D75" w:rsidP="00E90A61">
            <w:pPr>
              <w:autoSpaceDE w:val="0"/>
              <w:autoSpaceDN w:val="0"/>
              <w:adjustRightInd w:val="0"/>
              <w:jc w:val="center"/>
              <w:rPr>
                <w:rFonts w:ascii="Arial" w:hAnsi="Arial" w:cs="Arial"/>
              </w:rPr>
            </w:pPr>
            <w:r w:rsidRPr="00A42F82">
              <w:rPr>
                <w:rFonts w:ascii="Arial" w:hAnsi="Arial" w:cs="Arial"/>
              </w:rPr>
              <w:t>16</w:t>
            </w:r>
          </w:p>
        </w:tc>
        <w:tc>
          <w:tcPr>
            <w:tcW w:w="7088" w:type="dxa"/>
            <w:shd w:val="clear" w:color="auto" w:fill="F2F2F2" w:themeFill="background1" w:themeFillShade="F2"/>
            <w:vAlign w:val="center"/>
          </w:tcPr>
          <w:p w14:paraId="20D0436D"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0"/>
                <w14:checkedState w14:val="2612" w14:font="MS Gothic"/>
                <w14:uncheckedState w14:val="2610" w14:font="MS Gothic"/>
              </w14:checkbox>
            </w:sdtPr>
            <w:sdtContent>
              <w:p w14:paraId="70B75E6C"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Content>
              <w:p w14:paraId="45AE4D6B"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1"/>
                <w14:checkedState w14:val="2612" w14:font="MS Gothic"/>
                <w14:uncheckedState w14:val="2610" w14:font="MS Gothic"/>
              </w14:checkbox>
            </w:sdtPr>
            <w:sdtContent>
              <w:p w14:paraId="4ADCE932"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A2D75" w:rsidRPr="00A42F82" w14:paraId="6DE0F37E" w14:textId="77777777" w:rsidTr="00E90A61">
        <w:trPr>
          <w:trHeight w:val="439"/>
        </w:trPr>
        <w:tc>
          <w:tcPr>
            <w:tcW w:w="562" w:type="dxa"/>
            <w:shd w:val="clear" w:color="auto" w:fill="F2F2F2" w:themeFill="background1" w:themeFillShade="F2"/>
            <w:vAlign w:val="center"/>
          </w:tcPr>
          <w:p w14:paraId="2FBEE118" w14:textId="77777777" w:rsidR="008A2D75" w:rsidRPr="00A42F82" w:rsidRDefault="008A2D75" w:rsidP="00E90A61">
            <w:pPr>
              <w:autoSpaceDE w:val="0"/>
              <w:autoSpaceDN w:val="0"/>
              <w:adjustRightInd w:val="0"/>
              <w:jc w:val="center"/>
              <w:rPr>
                <w:rFonts w:ascii="Arial" w:hAnsi="Arial" w:cs="Arial"/>
              </w:rPr>
            </w:pPr>
            <w:r w:rsidRPr="00A42F82">
              <w:rPr>
                <w:rFonts w:ascii="Arial" w:hAnsi="Arial" w:cs="Arial"/>
              </w:rPr>
              <w:t>17</w:t>
            </w:r>
          </w:p>
        </w:tc>
        <w:tc>
          <w:tcPr>
            <w:tcW w:w="7088" w:type="dxa"/>
            <w:shd w:val="clear" w:color="auto" w:fill="F2F2F2" w:themeFill="background1" w:themeFillShade="F2"/>
            <w:vAlign w:val="center"/>
          </w:tcPr>
          <w:p w14:paraId="48CE1AA7"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0"/>
                <w14:checkedState w14:val="2612" w14:font="MS Gothic"/>
                <w14:uncheckedState w14:val="2610" w14:font="MS Gothic"/>
              </w14:checkbox>
            </w:sdtPr>
            <w:sdtContent>
              <w:p w14:paraId="25E156B4"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Content>
              <w:p w14:paraId="50C80FA8"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1"/>
                <w14:checkedState w14:val="2612" w14:font="MS Gothic"/>
                <w14:uncheckedState w14:val="2610" w14:font="MS Gothic"/>
              </w14:checkbox>
            </w:sdtPr>
            <w:sdtContent>
              <w:p w14:paraId="260D78D3"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A2D75" w:rsidRPr="00A42F82" w14:paraId="33EC6025" w14:textId="77777777" w:rsidTr="00E90A61">
        <w:trPr>
          <w:trHeight w:val="403"/>
        </w:trPr>
        <w:tc>
          <w:tcPr>
            <w:tcW w:w="562" w:type="dxa"/>
            <w:shd w:val="clear" w:color="auto" w:fill="F2F2F2" w:themeFill="background1" w:themeFillShade="F2"/>
            <w:vAlign w:val="center"/>
          </w:tcPr>
          <w:p w14:paraId="69EA157E" w14:textId="77777777" w:rsidR="008A2D75" w:rsidRPr="00A42F82" w:rsidRDefault="008A2D75" w:rsidP="00E90A61">
            <w:pPr>
              <w:autoSpaceDE w:val="0"/>
              <w:autoSpaceDN w:val="0"/>
              <w:adjustRightInd w:val="0"/>
              <w:jc w:val="center"/>
              <w:rPr>
                <w:rFonts w:ascii="Arial" w:hAnsi="Arial" w:cs="Arial"/>
              </w:rPr>
            </w:pPr>
            <w:r w:rsidRPr="00A42F82">
              <w:rPr>
                <w:rFonts w:ascii="Arial" w:hAnsi="Arial" w:cs="Arial"/>
              </w:rPr>
              <w:t>18</w:t>
            </w:r>
          </w:p>
        </w:tc>
        <w:tc>
          <w:tcPr>
            <w:tcW w:w="7088" w:type="dxa"/>
            <w:shd w:val="clear" w:color="auto" w:fill="F2F2F2" w:themeFill="background1" w:themeFillShade="F2"/>
            <w:vAlign w:val="center"/>
          </w:tcPr>
          <w:p w14:paraId="54477231"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Content>
              <w:p w14:paraId="53F49F76"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Content>
              <w:p w14:paraId="6A964DA7"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Content>
              <w:p w14:paraId="232DED11"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8A2D75" w:rsidRPr="00A42F82" w14:paraId="7CCD6FFF" w14:textId="77777777" w:rsidTr="00E90A61">
        <w:trPr>
          <w:trHeight w:val="439"/>
        </w:trPr>
        <w:tc>
          <w:tcPr>
            <w:tcW w:w="562" w:type="dxa"/>
            <w:shd w:val="clear" w:color="auto" w:fill="F2F2F2" w:themeFill="background1" w:themeFillShade="F2"/>
            <w:vAlign w:val="center"/>
          </w:tcPr>
          <w:p w14:paraId="0E314369" w14:textId="77777777" w:rsidR="008A2D75" w:rsidRPr="00A42F82" w:rsidRDefault="008A2D75" w:rsidP="00E90A61">
            <w:pPr>
              <w:autoSpaceDE w:val="0"/>
              <w:autoSpaceDN w:val="0"/>
              <w:adjustRightInd w:val="0"/>
              <w:jc w:val="center"/>
              <w:rPr>
                <w:rFonts w:ascii="Arial" w:hAnsi="Arial" w:cs="Arial"/>
              </w:rPr>
            </w:pPr>
            <w:r w:rsidRPr="00A42F82">
              <w:rPr>
                <w:rFonts w:ascii="Arial" w:hAnsi="Arial" w:cs="Arial"/>
              </w:rPr>
              <w:t>19</w:t>
            </w:r>
          </w:p>
        </w:tc>
        <w:tc>
          <w:tcPr>
            <w:tcW w:w="7088" w:type="dxa"/>
            <w:shd w:val="clear" w:color="auto" w:fill="F2F2F2" w:themeFill="background1" w:themeFillShade="F2"/>
            <w:vAlign w:val="center"/>
          </w:tcPr>
          <w:p w14:paraId="12F3D010"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Content>
              <w:p w14:paraId="2E81C324"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Content>
              <w:p w14:paraId="432800F0"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Content>
              <w:p w14:paraId="70B8CE40"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8A2D75" w:rsidRPr="00A42F82" w14:paraId="3D29E84E" w14:textId="77777777" w:rsidTr="00E90A61">
        <w:trPr>
          <w:trHeight w:val="403"/>
        </w:trPr>
        <w:tc>
          <w:tcPr>
            <w:tcW w:w="562" w:type="dxa"/>
            <w:shd w:val="clear" w:color="auto" w:fill="F2F2F2" w:themeFill="background1" w:themeFillShade="F2"/>
            <w:vAlign w:val="center"/>
          </w:tcPr>
          <w:p w14:paraId="704E887D" w14:textId="77777777" w:rsidR="008A2D75" w:rsidRPr="00A42F82" w:rsidRDefault="008A2D75" w:rsidP="00E90A61">
            <w:pPr>
              <w:autoSpaceDE w:val="0"/>
              <w:autoSpaceDN w:val="0"/>
              <w:adjustRightInd w:val="0"/>
              <w:jc w:val="center"/>
              <w:rPr>
                <w:rFonts w:ascii="Arial" w:hAnsi="Arial" w:cs="Arial"/>
              </w:rPr>
            </w:pPr>
            <w:r w:rsidRPr="00A42F82">
              <w:rPr>
                <w:rFonts w:ascii="Arial" w:hAnsi="Arial" w:cs="Arial"/>
              </w:rPr>
              <w:t>20</w:t>
            </w:r>
          </w:p>
        </w:tc>
        <w:tc>
          <w:tcPr>
            <w:tcW w:w="7088" w:type="dxa"/>
            <w:shd w:val="clear" w:color="auto" w:fill="F2F2F2" w:themeFill="background1" w:themeFillShade="F2"/>
            <w:vAlign w:val="center"/>
          </w:tcPr>
          <w:p w14:paraId="0FD7112F"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Content>
              <w:p w14:paraId="48BAEF99"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Content>
              <w:p w14:paraId="46868AE9"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Content>
              <w:p w14:paraId="328BEDAE"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8A2D75" w:rsidRPr="00A42F82" w14:paraId="6B6B3231" w14:textId="77777777" w:rsidTr="00E90A61">
        <w:trPr>
          <w:trHeight w:val="439"/>
        </w:trPr>
        <w:tc>
          <w:tcPr>
            <w:tcW w:w="562" w:type="dxa"/>
            <w:shd w:val="clear" w:color="auto" w:fill="F2F2F2" w:themeFill="background1" w:themeFillShade="F2"/>
            <w:vAlign w:val="center"/>
          </w:tcPr>
          <w:p w14:paraId="0BC1C5BE" w14:textId="77777777" w:rsidR="008A2D75" w:rsidRPr="00A42F82" w:rsidRDefault="008A2D75" w:rsidP="00E90A61">
            <w:pPr>
              <w:autoSpaceDE w:val="0"/>
              <w:autoSpaceDN w:val="0"/>
              <w:adjustRightInd w:val="0"/>
              <w:jc w:val="center"/>
              <w:rPr>
                <w:rFonts w:ascii="Arial" w:hAnsi="Arial" w:cs="Arial"/>
              </w:rPr>
            </w:pPr>
            <w:r w:rsidRPr="00A42F82">
              <w:rPr>
                <w:rFonts w:ascii="Arial" w:hAnsi="Arial" w:cs="Arial"/>
              </w:rPr>
              <w:t>21</w:t>
            </w:r>
          </w:p>
        </w:tc>
        <w:tc>
          <w:tcPr>
            <w:tcW w:w="7088" w:type="dxa"/>
            <w:shd w:val="clear" w:color="auto" w:fill="F2F2F2" w:themeFill="background1" w:themeFillShade="F2"/>
            <w:vAlign w:val="center"/>
          </w:tcPr>
          <w:p w14:paraId="23CBAF7D"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Content>
              <w:p w14:paraId="5818215B"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Content>
              <w:p w14:paraId="30C47CD2"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Content>
              <w:p w14:paraId="7CF5592E"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8A2D75" w:rsidRPr="00A42F82" w14:paraId="14B0C829" w14:textId="77777777" w:rsidTr="00E90A61">
        <w:trPr>
          <w:trHeight w:val="403"/>
        </w:trPr>
        <w:tc>
          <w:tcPr>
            <w:tcW w:w="562" w:type="dxa"/>
            <w:tcBorders>
              <w:bottom w:val="single" w:sz="4" w:space="0" w:color="auto"/>
            </w:tcBorders>
            <w:shd w:val="clear" w:color="auto" w:fill="F2F2F2" w:themeFill="background1" w:themeFillShade="F2"/>
            <w:vAlign w:val="center"/>
          </w:tcPr>
          <w:p w14:paraId="0A718501" w14:textId="77777777" w:rsidR="008A2D75" w:rsidRPr="00A42F82" w:rsidRDefault="008A2D75" w:rsidP="00E90A61">
            <w:pPr>
              <w:autoSpaceDE w:val="0"/>
              <w:autoSpaceDN w:val="0"/>
              <w:adjustRightInd w:val="0"/>
              <w:jc w:val="center"/>
              <w:rPr>
                <w:rFonts w:ascii="Arial" w:hAnsi="Arial" w:cs="Arial"/>
              </w:rPr>
            </w:pPr>
            <w:r w:rsidRPr="00A42F82">
              <w:rPr>
                <w:rFonts w:ascii="Arial" w:hAnsi="Arial" w:cs="Arial"/>
              </w:rPr>
              <w:t>22</w:t>
            </w:r>
          </w:p>
        </w:tc>
        <w:tc>
          <w:tcPr>
            <w:tcW w:w="9923" w:type="dxa"/>
            <w:gridSpan w:val="4"/>
            <w:tcBorders>
              <w:bottom w:val="single" w:sz="4" w:space="0" w:color="auto"/>
            </w:tcBorders>
            <w:shd w:val="clear" w:color="auto" w:fill="F2F2F2" w:themeFill="background1" w:themeFillShade="F2"/>
            <w:vAlign w:val="center"/>
          </w:tcPr>
          <w:p w14:paraId="40082CF0"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If NO</w:t>
            </w:r>
            <w:r w:rsidRPr="00A42F82">
              <w:rPr>
                <w:rFonts w:ascii="Arial" w:hAnsi="Arial" w:cs="Arial"/>
                <w:b/>
                <w:bCs/>
              </w:rPr>
              <w:t xml:space="preserve"> </w:t>
            </w:r>
            <w:r w:rsidRPr="00A42F82">
              <w:rPr>
                <w:rFonts w:ascii="Arial" w:hAnsi="Arial" w:cs="Arial"/>
              </w:rPr>
              <w:t xml:space="preserve">to any of above questions, please give an explanation </w:t>
            </w:r>
          </w:p>
        </w:tc>
      </w:tr>
      <w:tr w:rsidR="008A2D75" w:rsidRPr="00A42F82" w14:paraId="300AF3E4" w14:textId="77777777" w:rsidTr="00E90A61">
        <w:trPr>
          <w:trHeight w:val="403"/>
        </w:trPr>
        <w:tc>
          <w:tcPr>
            <w:tcW w:w="562" w:type="dxa"/>
            <w:vAlign w:val="center"/>
          </w:tcPr>
          <w:p w14:paraId="5CFB7F9F" w14:textId="77777777" w:rsidR="008A2D75" w:rsidRPr="00A42F82" w:rsidRDefault="008A2D75" w:rsidP="00E90A61">
            <w:pPr>
              <w:jc w:val="center"/>
              <w:rPr>
                <w:rFonts w:ascii="Arial" w:hAnsi="Arial" w:cs="Arial"/>
              </w:rPr>
            </w:pPr>
          </w:p>
        </w:tc>
        <w:tc>
          <w:tcPr>
            <w:tcW w:w="9923" w:type="dxa"/>
            <w:gridSpan w:val="4"/>
            <w:vAlign w:val="center"/>
          </w:tcPr>
          <w:p w14:paraId="375BCF7A" w14:textId="77777777" w:rsidR="008A2D75" w:rsidRPr="00A42F82" w:rsidRDefault="008A2D75" w:rsidP="00E90A61">
            <w:pPr>
              <w:rPr>
                <w:rFonts w:ascii="Arial" w:hAnsi="Arial" w:cs="Arial"/>
              </w:rPr>
            </w:pPr>
          </w:p>
          <w:p w14:paraId="5833578E" w14:textId="77777777" w:rsidR="008A2D75" w:rsidRPr="00A42F82" w:rsidRDefault="008A2D75" w:rsidP="00E90A61">
            <w:pPr>
              <w:rPr>
                <w:rFonts w:ascii="Arial" w:hAnsi="Arial" w:cs="Arial"/>
              </w:rPr>
            </w:pPr>
          </w:p>
          <w:p w14:paraId="44B2D36E" w14:textId="77777777" w:rsidR="008A2D75" w:rsidRPr="00A42F82" w:rsidRDefault="008A2D75" w:rsidP="00E90A61">
            <w:pPr>
              <w:rPr>
                <w:rFonts w:ascii="Arial" w:hAnsi="Arial" w:cs="Arial"/>
              </w:rPr>
            </w:pPr>
          </w:p>
          <w:p w14:paraId="1B65EB92" w14:textId="77777777" w:rsidR="008A2D75" w:rsidRPr="00A42F82" w:rsidRDefault="008A2D75" w:rsidP="00E90A6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F3B3FFB" w14:textId="77777777" w:rsidR="008A2D75" w:rsidRPr="00A42F82" w:rsidRDefault="008A2D75" w:rsidP="008A2D75">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8A2D75" w:rsidRPr="00A42F82" w14:paraId="5850EAB5" w14:textId="77777777" w:rsidTr="00E90A61">
        <w:tc>
          <w:tcPr>
            <w:tcW w:w="562" w:type="dxa"/>
            <w:shd w:val="clear" w:color="auto" w:fill="F2F2F2" w:themeFill="background1" w:themeFillShade="F2"/>
          </w:tcPr>
          <w:p w14:paraId="0F1244F9" w14:textId="77777777" w:rsidR="008A2D75" w:rsidRPr="00A42F82" w:rsidRDefault="008A2D75" w:rsidP="00E90A61">
            <w:pPr>
              <w:autoSpaceDE w:val="0"/>
              <w:autoSpaceDN w:val="0"/>
              <w:adjustRightInd w:val="0"/>
              <w:jc w:val="both"/>
              <w:rPr>
                <w:rFonts w:ascii="Arial" w:hAnsi="Arial" w:cs="Arial"/>
                <w:bCs/>
              </w:rPr>
            </w:pPr>
          </w:p>
        </w:tc>
        <w:tc>
          <w:tcPr>
            <w:tcW w:w="7088" w:type="dxa"/>
            <w:shd w:val="clear" w:color="auto" w:fill="F2F2F2" w:themeFill="background1" w:themeFillShade="F2"/>
            <w:vAlign w:val="center"/>
          </w:tcPr>
          <w:p w14:paraId="4AECAE31" w14:textId="77777777" w:rsidR="008A2D75" w:rsidRPr="00A42F82" w:rsidRDefault="008A2D75" w:rsidP="00E90A61">
            <w:pPr>
              <w:autoSpaceDE w:val="0"/>
              <w:autoSpaceDN w:val="0"/>
              <w:adjustRightInd w:val="0"/>
              <w:rPr>
                <w:rFonts w:ascii="Arial" w:hAnsi="Arial" w:cs="Arial"/>
                <w:b/>
              </w:rPr>
            </w:pPr>
            <w:r w:rsidRPr="00A42F82">
              <w:rPr>
                <w:rFonts w:ascii="Arial" w:hAnsi="Arial" w:cs="Arial"/>
                <w:b/>
              </w:rPr>
              <w:t>Information for participants:</w:t>
            </w:r>
          </w:p>
        </w:tc>
        <w:tc>
          <w:tcPr>
            <w:tcW w:w="992" w:type="dxa"/>
            <w:shd w:val="clear" w:color="auto" w:fill="F2F2F2" w:themeFill="background1" w:themeFillShade="F2"/>
            <w:vAlign w:val="bottom"/>
          </w:tcPr>
          <w:p w14:paraId="74E36E4E" w14:textId="77777777" w:rsidR="008A2D75" w:rsidRPr="00A42F82" w:rsidRDefault="008A2D75" w:rsidP="00E90A61">
            <w:pPr>
              <w:autoSpaceDE w:val="0"/>
              <w:autoSpaceDN w:val="0"/>
              <w:adjustRightInd w:val="0"/>
              <w:jc w:val="center"/>
              <w:rPr>
                <w:rFonts w:ascii="Arial" w:hAnsi="Arial" w:cs="Arial"/>
                <w:b/>
                <w:bCs/>
                <w:sz w:val="16"/>
                <w:szCs w:val="16"/>
              </w:rPr>
            </w:pPr>
          </w:p>
          <w:p w14:paraId="540BA4BD" w14:textId="77777777" w:rsidR="008A2D75" w:rsidRPr="00A42F82" w:rsidRDefault="008A2D75" w:rsidP="00E90A61">
            <w:pPr>
              <w:autoSpaceDE w:val="0"/>
              <w:autoSpaceDN w:val="0"/>
              <w:adjustRightInd w:val="0"/>
              <w:jc w:val="center"/>
              <w:rPr>
                <w:rFonts w:ascii="Arial" w:hAnsi="Arial" w:cs="Arial"/>
                <w:b/>
                <w:bCs/>
              </w:rPr>
            </w:pPr>
            <w:r w:rsidRPr="00A42F82">
              <w:rPr>
                <w:rFonts w:ascii="Arial" w:hAnsi="Arial" w:cs="Arial"/>
                <w:b/>
                <w:bCs/>
              </w:rPr>
              <w:t>YES</w:t>
            </w:r>
          </w:p>
        </w:tc>
        <w:tc>
          <w:tcPr>
            <w:tcW w:w="851" w:type="dxa"/>
            <w:shd w:val="clear" w:color="auto" w:fill="F2F2F2" w:themeFill="background1" w:themeFillShade="F2"/>
            <w:vAlign w:val="bottom"/>
          </w:tcPr>
          <w:p w14:paraId="5DBBD0FB" w14:textId="77777777" w:rsidR="008A2D75" w:rsidRPr="00A42F82" w:rsidRDefault="008A2D75" w:rsidP="00E90A61">
            <w:pPr>
              <w:autoSpaceDE w:val="0"/>
              <w:autoSpaceDN w:val="0"/>
              <w:adjustRightInd w:val="0"/>
              <w:jc w:val="center"/>
              <w:rPr>
                <w:rFonts w:ascii="Arial" w:hAnsi="Arial" w:cs="Arial"/>
                <w:b/>
                <w:bCs/>
              </w:rPr>
            </w:pPr>
            <w:r w:rsidRPr="00A42F82">
              <w:rPr>
                <w:rFonts w:ascii="Arial" w:hAnsi="Arial" w:cs="Arial"/>
                <w:b/>
                <w:bCs/>
              </w:rPr>
              <w:t>NO</w:t>
            </w:r>
          </w:p>
        </w:tc>
        <w:tc>
          <w:tcPr>
            <w:tcW w:w="992" w:type="dxa"/>
            <w:shd w:val="clear" w:color="auto" w:fill="F2F2F2" w:themeFill="background1" w:themeFillShade="F2"/>
            <w:vAlign w:val="bottom"/>
          </w:tcPr>
          <w:p w14:paraId="094D23B9" w14:textId="77777777" w:rsidR="008A2D75" w:rsidRPr="00A42F82" w:rsidRDefault="008A2D75" w:rsidP="00E90A61">
            <w:pPr>
              <w:autoSpaceDE w:val="0"/>
              <w:autoSpaceDN w:val="0"/>
              <w:adjustRightInd w:val="0"/>
              <w:jc w:val="center"/>
              <w:rPr>
                <w:rFonts w:ascii="Arial" w:hAnsi="Arial" w:cs="Arial"/>
                <w:b/>
                <w:bCs/>
                <w:sz w:val="16"/>
                <w:szCs w:val="16"/>
              </w:rPr>
            </w:pPr>
          </w:p>
          <w:p w14:paraId="6F603151" w14:textId="77777777" w:rsidR="008A2D75" w:rsidRPr="00A42F82" w:rsidRDefault="008A2D75" w:rsidP="00E90A61">
            <w:pPr>
              <w:autoSpaceDE w:val="0"/>
              <w:autoSpaceDN w:val="0"/>
              <w:adjustRightInd w:val="0"/>
              <w:jc w:val="center"/>
              <w:rPr>
                <w:rFonts w:ascii="Arial" w:hAnsi="Arial" w:cs="Arial"/>
                <w:b/>
                <w:bCs/>
              </w:rPr>
            </w:pPr>
            <w:r w:rsidRPr="00A42F82">
              <w:rPr>
                <w:rFonts w:ascii="Arial" w:hAnsi="Arial" w:cs="Arial"/>
                <w:b/>
                <w:bCs/>
              </w:rPr>
              <w:t>N/A</w:t>
            </w:r>
          </w:p>
        </w:tc>
      </w:tr>
      <w:tr w:rsidR="008A2D75" w:rsidRPr="00A42F82" w14:paraId="637B0BC4" w14:textId="77777777" w:rsidTr="00E90A61">
        <w:trPr>
          <w:trHeight w:val="439"/>
        </w:trPr>
        <w:tc>
          <w:tcPr>
            <w:tcW w:w="562" w:type="dxa"/>
            <w:shd w:val="clear" w:color="auto" w:fill="F2F2F2" w:themeFill="background1" w:themeFillShade="F2"/>
            <w:vAlign w:val="center"/>
          </w:tcPr>
          <w:p w14:paraId="33490C61" w14:textId="77777777" w:rsidR="008A2D75" w:rsidRPr="00A42F82" w:rsidRDefault="008A2D75" w:rsidP="00E90A61">
            <w:pPr>
              <w:autoSpaceDE w:val="0"/>
              <w:autoSpaceDN w:val="0"/>
              <w:adjustRightInd w:val="0"/>
              <w:jc w:val="center"/>
              <w:rPr>
                <w:rFonts w:ascii="Arial" w:hAnsi="Arial" w:cs="Arial"/>
              </w:rPr>
            </w:pPr>
            <w:r w:rsidRPr="00A42F82">
              <w:rPr>
                <w:rFonts w:ascii="Arial" w:hAnsi="Arial" w:cs="Arial"/>
              </w:rPr>
              <w:lastRenderedPageBreak/>
              <w:t>24</w:t>
            </w:r>
          </w:p>
        </w:tc>
        <w:tc>
          <w:tcPr>
            <w:tcW w:w="7088" w:type="dxa"/>
            <w:shd w:val="clear" w:color="auto" w:fill="F2F2F2" w:themeFill="background1" w:themeFillShade="F2"/>
            <w:vAlign w:val="center"/>
          </w:tcPr>
          <w:p w14:paraId="146CAAED"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Content>
              <w:p w14:paraId="27E5F6BA"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Content>
              <w:p w14:paraId="3C3712FD"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Content>
              <w:p w14:paraId="27E05073"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8A2D75" w:rsidRPr="00A42F82" w14:paraId="43FCFBB1" w14:textId="77777777" w:rsidTr="00E90A61">
        <w:trPr>
          <w:trHeight w:val="403"/>
        </w:trPr>
        <w:tc>
          <w:tcPr>
            <w:tcW w:w="562" w:type="dxa"/>
            <w:shd w:val="clear" w:color="auto" w:fill="F2F2F2" w:themeFill="background1" w:themeFillShade="F2"/>
            <w:vAlign w:val="center"/>
          </w:tcPr>
          <w:p w14:paraId="027F3CB1" w14:textId="77777777" w:rsidR="008A2D75" w:rsidRPr="00A42F82" w:rsidRDefault="008A2D75" w:rsidP="00E90A61">
            <w:pPr>
              <w:autoSpaceDE w:val="0"/>
              <w:autoSpaceDN w:val="0"/>
              <w:adjustRightInd w:val="0"/>
              <w:jc w:val="center"/>
              <w:rPr>
                <w:rFonts w:ascii="Arial" w:hAnsi="Arial" w:cs="Arial"/>
              </w:rPr>
            </w:pPr>
            <w:r w:rsidRPr="00A42F82">
              <w:rPr>
                <w:rFonts w:ascii="Arial" w:hAnsi="Arial" w:cs="Arial"/>
              </w:rPr>
              <w:t>25</w:t>
            </w:r>
          </w:p>
        </w:tc>
        <w:tc>
          <w:tcPr>
            <w:tcW w:w="7088" w:type="dxa"/>
            <w:shd w:val="clear" w:color="auto" w:fill="F2F2F2" w:themeFill="background1" w:themeFillShade="F2"/>
            <w:vAlign w:val="center"/>
          </w:tcPr>
          <w:p w14:paraId="664807A6"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Content>
              <w:p w14:paraId="745A51BB"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Content>
              <w:p w14:paraId="47FE6F64"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Content>
              <w:p w14:paraId="07041DEF"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8A2D75" w:rsidRPr="00A42F82" w14:paraId="334C8078" w14:textId="77777777" w:rsidTr="00E90A61">
        <w:trPr>
          <w:trHeight w:val="439"/>
        </w:trPr>
        <w:tc>
          <w:tcPr>
            <w:tcW w:w="562" w:type="dxa"/>
            <w:shd w:val="clear" w:color="auto" w:fill="F2F2F2" w:themeFill="background1" w:themeFillShade="F2"/>
            <w:vAlign w:val="center"/>
          </w:tcPr>
          <w:p w14:paraId="5B509309" w14:textId="77777777" w:rsidR="008A2D75" w:rsidRPr="00A42F82" w:rsidRDefault="008A2D75" w:rsidP="00E90A61">
            <w:pPr>
              <w:autoSpaceDE w:val="0"/>
              <w:autoSpaceDN w:val="0"/>
              <w:adjustRightInd w:val="0"/>
              <w:jc w:val="center"/>
              <w:rPr>
                <w:rFonts w:ascii="Arial" w:hAnsi="Arial" w:cs="Arial"/>
              </w:rPr>
            </w:pPr>
            <w:r w:rsidRPr="00A42F82">
              <w:rPr>
                <w:rFonts w:ascii="Arial" w:hAnsi="Arial" w:cs="Arial"/>
              </w:rPr>
              <w:t>26</w:t>
            </w:r>
          </w:p>
        </w:tc>
        <w:tc>
          <w:tcPr>
            <w:tcW w:w="7088" w:type="dxa"/>
            <w:shd w:val="clear" w:color="auto" w:fill="F2F2F2" w:themeFill="background1" w:themeFillShade="F2"/>
            <w:vAlign w:val="center"/>
          </w:tcPr>
          <w:p w14:paraId="3D25A307"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Content>
              <w:p w14:paraId="67EC0674"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Content>
              <w:p w14:paraId="64C071D8"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Content>
              <w:p w14:paraId="45DC6647"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8A2D75" w:rsidRPr="00A42F82" w14:paraId="5FD6740D" w14:textId="77777777" w:rsidTr="00E90A61">
        <w:trPr>
          <w:trHeight w:val="403"/>
        </w:trPr>
        <w:tc>
          <w:tcPr>
            <w:tcW w:w="562" w:type="dxa"/>
            <w:shd w:val="clear" w:color="auto" w:fill="F2F2F2" w:themeFill="background1" w:themeFillShade="F2"/>
            <w:vAlign w:val="center"/>
          </w:tcPr>
          <w:p w14:paraId="18E94ACC" w14:textId="77777777" w:rsidR="008A2D75" w:rsidRPr="00A42F82" w:rsidRDefault="008A2D75" w:rsidP="00E90A61">
            <w:pPr>
              <w:autoSpaceDE w:val="0"/>
              <w:autoSpaceDN w:val="0"/>
              <w:adjustRightInd w:val="0"/>
              <w:jc w:val="center"/>
              <w:rPr>
                <w:rFonts w:ascii="Arial" w:hAnsi="Arial" w:cs="Arial"/>
              </w:rPr>
            </w:pPr>
            <w:r w:rsidRPr="00A42F82">
              <w:rPr>
                <w:rFonts w:ascii="Arial" w:hAnsi="Arial" w:cs="Arial"/>
              </w:rPr>
              <w:t>27</w:t>
            </w:r>
          </w:p>
        </w:tc>
        <w:tc>
          <w:tcPr>
            <w:tcW w:w="7088" w:type="dxa"/>
            <w:shd w:val="clear" w:color="auto" w:fill="F2F2F2" w:themeFill="background1" w:themeFillShade="F2"/>
            <w:vAlign w:val="center"/>
          </w:tcPr>
          <w:p w14:paraId="48E7275C"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Content>
              <w:p w14:paraId="66DDD78D"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Content>
              <w:p w14:paraId="67A321F9"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Content>
              <w:p w14:paraId="785B40EB"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8A2D75" w:rsidRPr="00A42F82" w14:paraId="19EEAFF2" w14:textId="77777777" w:rsidTr="00E90A61">
        <w:trPr>
          <w:trHeight w:val="403"/>
        </w:trPr>
        <w:tc>
          <w:tcPr>
            <w:tcW w:w="562" w:type="dxa"/>
            <w:shd w:val="clear" w:color="auto" w:fill="F2F2F2" w:themeFill="background1" w:themeFillShade="F2"/>
            <w:vAlign w:val="center"/>
          </w:tcPr>
          <w:p w14:paraId="412EFA27" w14:textId="77777777" w:rsidR="008A2D75" w:rsidRPr="00A42F82" w:rsidRDefault="008A2D75" w:rsidP="00E90A61">
            <w:pPr>
              <w:autoSpaceDE w:val="0"/>
              <w:autoSpaceDN w:val="0"/>
              <w:adjustRightInd w:val="0"/>
              <w:jc w:val="center"/>
              <w:rPr>
                <w:rFonts w:ascii="Arial" w:hAnsi="Arial" w:cs="Arial"/>
              </w:rPr>
            </w:pPr>
            <w:r w:rsidRPr="00A42F82">
              <w:rPr>
                <w:rFonts w:ascii="Arial" w:hAnsi="Arial" w:cs="Arial"/>
              </w:rPr>
              <w:t>28</w:t>
            </w:r>
          </w:p>
        </w:tc>
        <w:tc>
          <w:tcPr>
            <w:tcW w:w="9923" w:type="dxa"/>
            <w:gridSpan w:val="4"/>
            <w:shd w:val="clear" w:color="auto" w:fill="F2F2F2" w:themeFill="background1" w:themeFillShade="F2"/>
            <w:vAlign w:val="center"/>
          </w:tcPr>
          <w:p w14:paraId="423F856E"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If YES</w:t>
            </w:r>
            <w:r w:rsidRPr="00A42F82">
              <w:rPr>
                <w:rFonts w:ascii="Arial" w:hAnsi="Arial" w:cs="Arial"/>
                <w:b/>
                <w:bCs/>
              </w:rPr>
              <w:t xml:space="preserve"> </w:t>
            </w:r>
            <w:r w:rsidRPr="00A42F82">
              <w:rPr>
                <w:rFonts w:ascii="Arial" w:hAnsi="Arial" w:cs="Arial"/>
              </w:rPr>
              <w:t xml:space="preserve">to any question, please provide full details </w:t>
            </w:r>
          </w:p>
        </w:tc>
      </w:tr>
      <w:tr w:rsidR="008A2D75" w:rsidRPr="00A42F82" w14:paraId="4B5E8521" w14:textId="77777777" w:rsidTr="00E90A61">
        <w:trPr>
          <w:trHeight w:val="403"/>
        </w:trPr>
        <w:tc>
          <w:tcPr>
            <w:tcW w:w="562" w:type="dxa"/>
            <w:vAlign w:val="center"/>
          </w:tcPr>
          <w:p w14:paraId="74E0885D" w14:textId="77777777" w:rsidR="008A2D75" w:rsidRPr="00A42F82" w:rsidRDefault="008A2D75" w:rsidP="00E90A61">
            <w:pPr>
              <w:jc w:val="center"/>
              <w:rPr>
                <w:rFonts w:ascii="Arial" w:hAnsi="Arial" w:cs="Arial"/>
              </w:rPr>
            </w:pPr>
          </w:p>
        </w:tc>
        <w:tc>
          <w:tcPr>
            <w:tcW w:w="9923" w:type="dxa"/>
            <w:gridSpan w:val="4"/>
            <w:vAlign w:val="center"/>
          </w:tcPr>
          <w:p w14:paraId="64DC537D" w14:textId="77777777" w:rsidR="008A2D75" w:rsidRPr="00A42F82" w:rsidRDefault="008A2D75" w:rsidP="00E90A61">
            <w:pPr>
              <w:rPr>
                <w:rFonts w:ascii="Arial" w:hAnsi="Arial" w:cs="Arial"/>
              </w:rPr>
            </w:pPr>
          </w:p>
          <w:p w14:paraId="737BDE6A" w14:textId="77777777" w:rsidR="008A2D75" w:rsidRPr="00A42F82" w:rsidRDefault="008A2D75" w:rsidP="00E90A61">
            <w:pPr>
              <w:rPr>
                <w:rFonts w:ascii="Arial" w:hAnsi="Arial" w:cs="Arial"/>
              </w:rPr>
            </w:pPr>
          </w:p>
          <w:p w14:paraId="721079F2" w14:textId="77777777" w:rsidR="008A2D75" w:rsidRPr="00A42F82" w:rsidRDefault="008A2D75" w:rsidP="00E90A61">
            <w:pPr>
              <w:rPr>
                <w:rFonts w:ascii="Arial" w:hAnsi="Arial" w:cs="Arial"/>
              </w:rPr>
            </w:pPr>
          </w:p>
          <w:p w14:paraId="7D23396A" w14:textId="77777777" w:rsidR="008A2D75" w:rsidRPr="00A42F82" w:rsidRDefault="008A2D75" w:rsidP="00E90A6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42612F1" w14:textId="77777777" w:rsidR="008A2D75" w:rsidRPr="00A42F82" w:rsidRDefault="008A2D75" w:rsidP="008A2D75">
      <w:pPr>
        <w:autoSpaceDE w:val="0"/>
        <w:autoSpaceDN w:val="0"/>
        <w:adjustRightInd w:val="0"/>
        <w:spacing w:after="240"/>
        <w:jc w:val="both"/>
        <w:rPr>
          <w:rFonts w:ascii="Arial" w:hAnsi="Arial" w:cs="Arial"/>
          <w:b/>
        </w:rPr>
      </w:pPr>
    </w:p>
    <w:p w14:paraId="43B153C2" w14:textId="77777777" w:rsidR="008A2D75" w:rsidRPr="00A42F82" w:rsidRDefault="008A2D75" w:rsidP="008A2D75">
      <w:pPr>
        <w:rPr>
          <w:rFonts w:ascii="Arial" w:hAnsi="Arial" w:cs="Arial"/>
          <w:b/>
        </w:rPr>
      </w:pPr>
      <w:r w:rsidRPr="00A42F82">
        <w:rPr>
          <w:rFonts w:ascii="Arial" w:hAnsi="Arial" w:cs="Arial"/>
          <w:b/>
        </w:rPr>
        <w:t>SECTION H: Anticipated Risks</w:t>
      </w:r>
    </w:p>
    <w:p w14:paraId="04E719C3" w14:textId="77777777" w:rsidR="008A2D75" w:rsidRPr="00A42F82" w:rsidRDefault="008A2D75" w:rsidP="008A2D75">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8A2D75" w:rsidRPr="00A42F82" w14:paraId="1DE0CCF3" w14:textId="77777777" w:rsidTr="00E90A61">
        <w:tc>
          <w:tcPr>
            <w:tcW w:w="596" w:type="dxa"/>
            <w:tcBorders>
              <w:bottom w:val="single" w:sz="4" w:space="0" w:color="auto"/>
            </w:tcBorders>
            <w:shd w:val="clear" w:color="auto" w:fill="F2F2F2" w:themeFill="background1" w:themeFillShade="F2"/>
          </w:tcPr>
          <w:p w14:paraId="30D410FA" w14:textId="77777777" w:rsidR="008A2D75" w:rsidRPr="00A42F82" w:rsidRDefault="008A2D75" w:rsidP="00E90A61">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529C1711" w14:textId="77777777" w:rsidR="008A2D75" w:rsidRPr="00B05568" w:rsidRDefault="008A2D75" w:rsidP="00E90A61">
            <w:pPr>
              <w:pStyle w:val="Heading1"/>
              <w:rPr>
                <w:rFonts w:ascii="Arial" w:hAnsi="Arial" w:cs="Arial"/>
                <w:sz w:val="22"/>
                <w:szCs w:val="22"/>
              </w:rPr>
            </w:pPr>
            <w:r w:rsidRPr="00A42F82">
              <w:rPr>
                <w:rFonts w:ascii="Arial" w:hAnsi="Arial" w:cs="Arial"/>
              </w:rPr>
              <w:br w:type="page"/>
            </w:r>
            <w:r w:rsidRPr="00B05568">
              <w:rPr>
                <w:rFonts w:ascii="Arial" w:hAnsi="Arial" w:cs="Arial"/>
                <w:color w:val="auto"/>
                <w:sz w:val="22"/>
                <w:szCs w:val="22"/>
              </w:rPr>
              <w:t>Outline any anticipated risks</w:t>
            </w:r>
            <w:r w:rsidRPr="00B05568">
              <w:rPr>
                <w:rFonts w:ascii="Arial" w:eastAsia="SimSun" w:hAnsi="Arial" w:cs="Arial"/>
                <w:color w:val="auto"/>
                <w:sz w:val="22"/>
                <w:szCs w:val="22"/>
                <w:lang w:eastAsia="zh-CN"/>
              </w:rPr>
              <w:t xml:space="preserve"> </w:t>
            </w:r>
            <w:r w:rsidRPr="00B05568">
              <w:rPr>
                <w:rFonts w:ascii="Arial" w:hAnsi="Arial" w:cs="Arial"/>
                <w:color w:val="auto"/>
                <w:sz w:val="22"/>
                <w:szCs w:val="22"/>
              </w:rPr>
              <w:t xml:space="preserve">that may adversely affect any of the participants, the researchers and/or the University, and the steps that will be taken to address them. </w:t>
            </w:r>
          </w:p>
          <w:p w14:paraId="492DD59F" w14:textId="77777777" w:rsidR="008A2D75" w:rsidRPr="00A42F82" w:rsidRDefault="008A2D75" w:rsidP="00E90A61">
            <w:pPr>
              <w:rPr>
                <w:rFonts w:ascii="Arial" w:hAnsi="Arial" w:cs="Arial"/>
              </w:rPr>
            </w:pPr>
          </w:p>
          <w:p w14:paraId="7E69048F" w14:textId="77777777" w:rsidR="008A2D75" w:rsidRPr="00A42F82" w:rsidRDefault="008A2D75" w:rsidP="00E90A61">
            <w:pPr>
              <w:rPr>
                <w:rFonts w:ascii="Arial" w:hAnsi="Arial" w:cs="Arial"/>
              </w:rPr>
            </w:pPr>
            <w:r w:rsidRPr="00A42F82">
              <w:rPr>
                <w:rFonts w:ascii="Arial" w:hAnsi="Arial" w:cs="Arial"/>
              </w:rPr>
              <w:t xml:space="preserve">If you have completed a full risk assessment (for example as required by a laboratory, or external research collaborator) you may append that to this form.  </w:t>
            </w:r>
          </w:p>
        </w:tc>
      </w:tr>
      <w:tr w:rsidR="008A2D75" w:rsidRPr="00A42F82" w14:paraId="41180096" w14:textId="77777777" w:rsidTr="00E90A61">
        <w:tc>
          <w:tcPr>
            <w:tcW w:w="596" w:type="dxa"/>
            <w:vMerge w:val="restart"/>
            <w:shd w:val="clear" w:color="auto" w:fill="F2F2F2" w:themeFill="background1" w:themeFillShade="F2"/>
            <w:vAlign w:val="center"/>
          </w:tcPr>
          <w:p w14:paraId="54234870" w14:textId="77777777" w:rsidR="008A2D75" w:rsidRPr="00A42F82" w:rsidRDefault="008A2D75" w:rsidP="00E90A61">
            <w:pPr>
              <w:pStyle w:val="Heading1"/>
              <w:rPr>
                <w:rFonts w:ascii="Arial" w:hAnsi="Arial" w:cs="Arial"/>
                <w:b/>
                <w:bCs/>
                <w:sz w:val="20"/>
                <w:szCs w:val="16"/>
              </w:rPr>
            </w:pPr>
            <w:r w:rsidRPr="00A42F82">
              <w:rPr>
                <w:rFonts w:ascii="Arial" w:hAnsi="Arial" w:cs="Arial"/>
                <w:sz w:val="20"/>
                <w:szCs w:val="16"/>
              </w:rPr>
              <w:t>1</w:t>
            </w:r>
          </w:p>
        </w:tc>
        <w:tc>
          <w:tcPr>
            <w:tcW w:w="8393" w:type="dxa"/>
            <w:gridSpan w:val="2"/>
            <w:vMerge w:val="restart"/>
            <w:shd w:val="clear" w:color="auto" w:fill="F2F2F2" w:themeFill="background1" w:themeFillShade="F2"/>
            <w:vAlign w:val="center"/>
          </w:tcPr>
          <w:p w14:paraId="689ED96F" w14:textId="77777777" w:rsidR="008A2D75" w:rsidRPr="00A42F82" w:rsidRDefault="008A2D75" w:rsidP="00E90A61">
            <w:pPr>
              <w:pStyle w:val="Heading1"/>
              <w:rPr>
                <w:rFonts w:ascii="Arial" w:hAnsi="Arial" w:cs="Arial"/>
                <w:sz w:val="20"/>
                <w:szCs w:val="16"/>
              </w:rPr>
            </w:pPr>
            <w:r w:rsidRPr="00B05568">
              <w:rPr>
                <w:rFonts w:ascii="Arial" w:hAnsi="Arial" w:cs="Arial"/>
                <w:color w:val="auto"/>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10874FB" w14:textId="77777777" w:rsidR="008A2D75" w:rsidRPr="00B05568" w:rsidRDefault="008A2D75" w:rsidP="00E90A61">
            <w:pPr>
              <w:pStyle w:val="Heading1"/>
              <w:rPr>
                <w:rFonts w:ascii="Arial" w:hAnsi="Arial" w:cs="Arial"/>
                <w:sz w:val="22"/>
                <w:szCs w:val="22"/>
              </w:rPr>
            </w:pPr>
            <w:r w:rsidRPr="00B05568">
              <w:rPr>
                <w:rFonts w:ascii="Arial" w:hAnsi="Arial" w:cs="Arial"/>
                <w:color w:val="auto"/>
                <w:sz w:val="22"/>
                <w:szCs w:val="22"/>
              </w:rPr>
              <w:t>Yes</w:t>
            </w:r>
            <w:r w:rsidRPr="00B05568">
              <w:rPr>
                <w:rFonts w:ascii="Arial" w:hAnsi="Arial" w:cs="Arial"/>
                <w:sz w:val="22"/>
                <w:szCs w:val="22"/>
              </w:rPr>
              <w:t xml:space="preserve"> </w:t>
            </w:r>
          </w:p>
        </w:tc>
        <w:tc>
          <w:tcPr>
            <w:tcW w:w="680" w:type="dxa"/>
            <w:tcBorders>
              <w:bottom w:val="single" w:sz="4" w:space="0" w:color="auto"/>
            </w:tcBorders>
            <w:shd w:val="clear" w:color="auto" w:fill="BFBFBF" w:themeFill="background1" w:themeFillShade="BF"/>
          </w:tcPr>
          <w:p w14:paraId="2C7C8C1D" w14:textId="6E8929F1" w:rsidR="008A2D75" w:rsidRPr="00A42F82" w:rsidRDefault="00000000" w:rsidP="00E90A61">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sidR="00B05568">
                  <w:rPr>
                    <w:rFonts w:ascii="MS Gothic" w:eastAsia="MS Gothic" w:hAnsi="MS Gothic" w:cs="Arial" w:hint="eastAsia"/>
                    <w:b/>
                    <w:bCs/>
                  </w:rPr>
                  <w:t>☐</w:t>
                </w:r>
              </w:sdtContent>
            </w:sdt>
          </w:p>
        </w:tc>
      </w:tr>
      <w:tr w:rsidR="008A2D75" w:rsidRPr="00A42F82" w14:paraId="66EFAD18" w14:textId="77777777" w:rsidTr="00E90A61">
        <w:tc>
          <w:tcPr>
            <w:tcW w:w="596" w:type="dxa"/>
            <w:vMerge/>
            <w:tcBorders>
              <w:bottom w:val="single" w:sz="4" w:space="0" w:color="auto"/>
            </w:tcBorders>
            <w:shd w:val="clear" w:color="auto" w:fill="F2F2F2" w:themeFill="background1" w:themeFillShade="F2"/>
            <w:vAlign w:val="center"/>
          </w:tcPr>
          <w:p w14:paraId="50DB6258" w14:textId="77777777" w:rsidR="008A2D75" w:rsidRPr="00A42F82" w:rsidRDefault="008A2D75" w:rsidP="00E90A61">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0B589A5F" w14:textId="77777777" w:rsidR="008A2D75" w:rsidRPr="00A42F82" w:rsidRDefault="008A2D75" w:rsidP="00E90A61">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126DE2A" w14:textId="77777777" w:rsidR="008A2D75" w:rsidRPr="00B05568" w:rsidRDefault="008A2D75" w:rsidP="00E90A61">
            <w:pPr>
              <w:pStyle w:val="Heading1"/>
              <w:rPr>
                <w:rFonts w:ascii="Arial" w:hAnsi="Arial" w:cs="Arial"/>
                <w:sz w:val="22"/>
                <w:szCs w:val="22"/>
              </w:rPr>
            </w:pPr>
            <w:r w:rsidRPr="00B05568">
              <w:rPr>
                <w:rFonts w:ascii="Arial" w:hAnsi="Arial" w:cs="Arial"/>
                <w:color w:val="auto"/>
                <w:sz w:val="22"/>
                <w:szCs w:val="22"/>
              </w:rPr>
              <w:t>No</w:t>
            </w:r>
          </w:p>
        </w:tc>
        <w:tc>
          <w:tcPr>
            <w:tcW w:w="680" w:type="dxa"/>
            <w:tcBorders>
              <w:bottom w:val="single" w:sz="4" w:space="0" w:color="auto"/>
            </w:tcBorders>
            <w:shd w:val="clear" w:color="auto" w:fill="BFBFBF" w:themeFill="background1" w:themeFillShade="BF"/>
          </w:tcPr>
          <w:p w14:paraId="2B25DF2E" w14:textId="77777777" w:rsidR="008A2D75" w:rsidRPr="00A42F82" w:rsidRDefault="00000000" w:rsidP="00E90A61">
            <w:pPr>
              <w:pStyle w:val="Heading1"/>
              <w:rPr>
                <w:rFonts w:ascii="Arial" w:hAnsi="Arial" w:cs="Arial"/>
                <w:b/>
                <w:bCs/>
              </w:rPr>
            </w:pPr>
            <w:sdt>
              <w:sdtPr>
                <w:rPr>
                  <w:rFonts w:ascii="Arial" w:hAnsi="Arial" w:cs="Arial"/>
                  <w:b/>
                  <w:bCs/>
                </w:rPr>
                <w:id w:val="-389729326"/>
                <w14:checkbox>
                  <w14:checked w14:val="0"/>
                  <w14:checkedState w14:val="2612" w14:font="MS Gothic"/>
                  <w14:uncheckedState w14:val="2610" w14:font="MS Gothic"/>
                </w14:checkbox>
              </w:sdtPr>
              <w:sdtContent>
                <w:r w:rsidR="008A2D75" w:rsidRPr="00A42F82">
                  <w:rPr>
                    <w:rFonts w:ascii="Segoe UI Symbol" w:eastAsia="MS Gothic" w:hAnsi="Segoe UI Symbol" w:cs="Segoe UI Symbol"/>
                  </w:rPr>
                  <w:t>☐</w:t>
                </w:r>
              </w:sdtContent>
            </w:sdt>
          </w:p>
        </w:tc>
      </w:tr>
      <w:tr w:rsidR="008A2D75" w:rsidRPr="00A42F82" w14:paraId="3F8B6213" w14:textId="77777777" w:rsidTr="00E90A61">
        <w:tc>
          <w:tcPr>
            <w:tcW w:w="596" w:type="dxa"/>
            <w:tcBorders>
              <w:bottom w:val="single" w:sz="4" w:space="0" w:color="auto"/>
            </w:tcBorders>
            <w:shd w:val="clear" w:color="auto" w:fill="F2F2F2" w:themeFill="background1" w:themeFillShade="F2"/>
            <w:vAlign w:val="center"/>
          </w:tcPr>
          <w:p w14:paraId="13D05334" w14:textId="77777777" w:rsidR="008A2D75" w:rsidRPr="00A42F82" w:rsidRDefault="008A2D75" w:rsidP="00E90A61">
            <w:pPr>
              <w:jc w:val="center"/>
              <w:rPr>
                <w:rFonts w:ascii="Arial" w:hAnsi="Arial" w:cs="Arial"/>
              </w:rPr>
            </w:pPr>
            <w:r w:rsidRPr="00A42F82">
              <w:rPr>
                <w:rFonts w:ascii="Arial" w:hAnsi="Arial" w:cs="Arial"/>
              </w:rPr>
              <w:t>2</w:t>
            </w:r>
          </w:p>
        </w:tc>
        <w:tc>
          <w:tcPr>
            <w:tcW w:w="9923" w:type="dxa"/>
            <w:gridSpan w:val="4"/>
            <w:tcBorders>
              <w:bottom w:val="single" w:sz="4" w:space="0" w:color="auto"/>
            </w:tcBorders>
            <w:shd w:val="clear" w:color="auto" w:fill="F2F2F2" w:themeFill="background1" w:themeFillShade="F2"/>
          </w:tcPr>
          <w:p w14:paraId="3A14B16E" w14:textId="77777777" w:rsidR="008A2D75" w:rsidRPr="00A42F82" w:rsidRDefault="008A2D75" w:rsidP="00E90A61">
            <w:pPr>
              <w:rPr>
                <w:rFonts w:ascii="Arial" w:hAnsi="Arial" w:cs="Arial"/>
              </w:rPr>
            </w:pPr>
            <w:r w:rsidRPr="00A42F82">
              <w:rPr>
                <w:rFonts w:ascii="Arial" w:hAnsi="Arial" w:cs="Arial"/>
                <w:b/>
              </w:rPr>
              <w:t>Risks to participants</w:t>
            </w:r>
          </w:p>
          <w:p w14:paraId="46E7A400" w14:textId="77777777" w:rsidR="008A2D75" w:rsidRPr="00A42F82" w:rsidRDefault="008A2D75" w:rsidP="00E90A61">
            <w:pPr>
              <w:rPr>
                <w:rFonts w:ascii="Arial" w:hAnsi="Arial" w:cs="Arial"/>
                <w:b/>
              </w:rPr>
            </w:pPr>
            <w:r w:rsidRPr="00A42F82">
              <w:rPr>
                <w:rFonts w:ascii="Arial" w:hAnsi="Arial" w:cs="Arial"/>
              </w:rPr>
              <w:t>For example: sector-specific health &amp; safety, emotional distress, financial disclosure, physical harm, transfer of personal data, sensitive organisational information</w:t>
            </w:r>
          </w:p>
        </w:tc>
      </w:tr>
      <w:tr w:rsidR="008A2D75" w:rsidRPr="00A42F82" w14:paraId="56D7A56D" w14:textId="77777777" w:rsidTr="00E90A61">
        <w:tc>
          <w:tcPr>
            <w:tcW w:w="596" w:type="dxa"/>
            <w:tcBorders>
              <w:top w:val="single" w:sz="4" w:space="0" w:color="auto"/>
              <w:bottom w:val="single" w:sz="4" w:space="0" w:color="auto"/>
            </w:tcBorders>
            <w:vAlign w:val="center"/>
          </w:tcPr>
          <w:p w14:paraId="613E5714" w14:textId="77777777" w:rsidR="008A2D75" w:rsidRPr="00A42F82" w:rsidRDefault="008A2D75" w:rsidP="00E90A61">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2F9F94DA" w14:textId="77777777" w:rsidR="008A2D75" w:rsidRDefault="008A2D75" w:rsidP="00E90A61">
            <w:pPr>
              <w:autoSpaceDE w:val="0"/>
              <w:autoSpaceDN w:val="0"/>
              <w:adjustRightInd w:val="0"/>
              <w:rPr>
                <w:rFonts w:ascii="Arial" w:hAnsi="Arial" w:cs="Arial"/>
              </w:rPr>
            </w:pPr>
            <w:r w:rsidRPr="00A42F82">
              <w:rPr>
                <w:rFonts w:ascii="Arial" w:hAnsi="Arial" w:cs="Arial"/>
              </w:rPr>
              <w:t>Risk to participants:</w:t>
            </w:r>
          </w:p>
          <w:p w14:paraId="181E28F8" w14:textId="77777777" w:rsidR="008A2D75" w:rsidRPr="00A42F82" w:rsidRDefault="008A2D75" w:rsidP="00E90A61">
            <w:pPr>
              <w:autoSpaceDE w:val="0"/>
              <w:autoSpaceDN w:val="0"/>
              <w:adjustRightInd w:val="0"/>
              <w:rPr>
                <w:rFonts w:ascii="Arial" w:hAnsi="Arial" w:cs="Arial"/>
              </w:rPr>
            </w:pPr>
          </w:p>
          <w:p w14:paraId="5816674B" w14:textId="77777777" w:rsidR="008A2D75" w:rsidRPr="00944B28" w:rsidRDefault="008A2D75" w:rsidP="00874E48">
            <w:pPr>
              <w:pStyle w:val="ListParagraph"/>
              <w:numPr>
                <w:ilvl w:val="0"/>
                <w:numId w:val="16"/>
              </w:numPr>
              <w:spacing w:after="0" w:line="240" w:lineRule="auto"/>
              <w:rPr>
                <w:rFonts w:ascii="Arial" w:hAnsi="Arial" w:cs="Arial"/>
                <w:sz w:val="22"/>
                <w:szCs w:val="22"/>
              </w:rPr>
            </w:pPr>
            <w:r w:rsidRPr="00944B28">
              <w:rPr>
                <w:rFonts w:ascii="Arial" w:hAnsi="Arial" w:cs="Arial"/>
                <w:sz w:val="22"/>
                <w:szCs w:val="22"/>
              </w:rPr>
              <w:lastRenderedPageBreak/>
              <w:t>Participants may disclose personal or sensitive information about their health, performance, or experiences.</w:t>
            </w:r>
          </w:p>
          <w:p w14:paraId="6E8580BC" w14:textId="77777777" w:rsidR="008A2D75" w:rsidRPr="00944B28" w:rsidRDefault="008A2D75" w:rsidP="00E90A61">
            <w:pPr>
              <w:pStyle w:val="ListParagraph"/>
              <w:ind w:left="420"/>
              <w:rPr>
                <w:rFonts w:ascii="Arial" w:hAnsi="Arial" w:cs="Arial"/>
                <w:sz w:val="22"/>
                <w:szCs w:val="22"/>
              </w:rPr>
            </w:pPr>
          </w:p>
          <w:p w14:paraId="12A899FF" w14:textId="77777777" w:rsidR="008A2D75" w:rsidRPr="00944B28" w:rsidRDefault="008A2D75" w:rsidP="00E90A61">
            <w:pPr>
              <w:rPr>
                <w:rFonts w:ascii="Arial" w:hAnsi="Arial" w:cs="Arial"/>
                <w:sz w:val="24"/>
                <w:szCs w:val="24"/>
              </w:rPr>
            </w:pPr>
          </w:p>
          <w:p w14:paraId="69287C1D" w14:textId="77777777" w:rsidR="008A2D75" w:rsidRPr="00944B28" w:rsidRDefault="008A2D75" w:rsidP="00874E48">
            <w:pPr>
              <w:pStyle w:val="ListParagraph"/>
              <w:numPr>
                <w:ilvl w:val="0"/>
                <w:numId w:val="16"/>
              </w:numPr>
              <w:spacing w:after="0" w:line="240" w:lineRule="auto"/>
              <w:rPr>
                <w:rFonts w:ascii="Arial" w:hAnsi="Arial" w:cs="Arial"/>
                <w:sz w:val="22"/>
                <w:szCs w:val="22"/>
              </w:rPr>
            </w:pPr>
            <w:r w:rsidRPr="00944B28">
              <w:rPr>
                <w:rFonts w:ascii="Arial" w:hAnsi="Arial" w:cs="Arial"/>
                <w:sz w:val="22"/>
                <w:szCs w:val="22"/>
              </w:rPr>
              <w:t xml:space="preserve">Discussion of fitness standards may cause discomfort, particularly for those who have failed tests or experienced physical or mental challenges. </w:t>
            </w:r>
          </w:p>
          <w:p w14:paraId="512E5261" w14:textId="77777777" w:rsidR="008A2D75" w:rsidRPr="00944B28" w:rsidRDefault="008A2D75" w:rsidP="00E90A61">
            <w:pPr>
              <w:pStyle w:val="ListParagraph"/>
              <w:rPr>
                <w:rFonts w:ascii="Arial" w:hAnsi="Arial" w:cs="Arial"/>
                <w:sz w:val="22"/>
                <w:szCs w:val="22"/>
              </w:rPr>
            </w:pPr>
          </w:p>
          <w:p w14:paraId="791B3804" w14:textId="77777777" w:rsidR="008A2D75" w:rsidRPr="00944B28" w:rsidRDefault="008A2D75" w:rsidP="00874E48">
            <w:pPr>
              <w:pStyle w:val="ListParagraph"/>
              <w:numPr>
                <w:ilvl w:val="0"/>
                <w:numId w:val="16"/>
              </w:numPr>
              <w:spacing w:after="0" w:line="240" w:lineRule="auto"/>
              <w:rPr>
                <w:rFonts w:ascii="Arial" w:hAnsi="Arial" w:cs="Arial"/>
                <w:sz w:val="22"/>
                <w:szCs w:val="22"/>
              </w:rPr>
            </w:pPr>
            <w:r w:rsidRPr="00944B28">
              <w:rPr>
                <w:rFonts w:ascii="Arial" w:hAnsi="Arial" w:cs="Arial"/>
                <w:sz w:val="22"/>
                <w:szCs w:val="22"/>
              </w:rPr>
              <w:t xml:space="preserve">Officers may provide biased or guarded responses, fearing negative repercussions. </w:t>
            </w:r>
          </w:p>
          <w:p w14:paraId="2440D70F" w14:textId="77777777" w:rsidR="008A2D75" w:rsidRDefault="008A2D75" w:rsidP="00E90A61">
            <w:pPr>
              <w:rPr>
                <w:rFonts w:ascii="Arial" w:hAnsi="Arial" w:cs="Arial"/>
              </w:rPr>
            </w:pPr>
          </w:p>
          <w:p w14:paraId="6687199D" w14:textId="77777777" w:rsidR="008A2D75" w:rsidRPr="001E3EB5" w:rsidRDefault="008A2D75" w:rsidP="00E90A61">
            <w:pPr>
              <w:rPr>
                <w:rFonts w:ascii="Arial" w:hAnsi="Arial" w:cs="Arial"/>
              </w:rPr>
            </w:pPr>
          </w:p>
          <w:p w14:paraId="67EE7A98" w14:textId="77777777" w:rsidR="008A2D75" w:rsidRPr="00A42F82" w:rsidRDefault="008A2D75" w:rsidP="00E90A61">
            <w:pPr>
              <w:rPr>
                <w:rFonts w:ascii="Arial" w:hAnsi="Arial" w:cs="Arial"/>
              </w:rPr>
            </w:pPr>
          </w:p>
          <w:p w14:paraId="42E1FBE6" w14:textId="77777777" w:rsidR="008A2D75" w:rsidRPr="00A42F82" w:rsidRDefault="008A2D75" w:rsidP="00E90A6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28988DC" w14:textId="77777777" w:rsidR="008A2D75" w:rsidRPr="00A42F82" w:rsidRDefault="008A2D75" w:rsidP="00E90A61">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participants:</w:t>
            </w:r>
          </w:p>
          <w:p w14:paraId="215445C0" w14:textId="77777777" w:rsidR="008A2D75" w:rsidRPr="00A42F82" w:rsidRDefault="008A2D75" w:rsidP="00E90A61">
            <w:pPr>
              <w:rPr>
                <w:rFonts w:ascii="Arial" w:hAnsi="Arial" w:cs="Arial"/>
              </w:rPr>
            </w:pPr>
          </w:p>
          <w:p w14:paraId="3904AAE5" w14:textId="77777777" w:rsidR="008A2D75" w:rsidRPr="00944B28" w:rsidRDefault="008A2D75" w:rsidP="00874E48">
            <w:pPr>
              <w:pStyle w:val="ListParagraph"/>
              <w:numPr>
                <w:ilvl w:val="0"/>
                <w:numId w:val="17"/>
              </w:numPr>
              <w:spacing w:after="0" w:line="240" w:lineRule="auto"/>
              <w:rPr>
                <w:rFonts w:ascii="Arial" w:hAnsi="Arial" w:cs="Arial"/>
                <w:sz w:val="22"/>
                <w:szCs w:val="22"/>
              </w:rPr>
            </w:pPr>
            <w:r w:rsidRPr="00944B28">
              <w:rPr>
                <w:rFonts w:ascii="Arial" w:hAnsi="Arial" w:cs="Arial"/>
                <w:sz w:val="22"/>
                <w:szCs w:val="22"/>
              </w:rPr>
              <w:lastRenderedPageBreak/>
              <w:t xml:space="preserve">Obtain informed consent forms. Anonymize all data by removing identifying details. Store data secularly. </w:t>
            </w:r>
          </w:p>
          <w:p w14:paraId="031CEC5C" w14:textId="77777777" w:rsidR="008A2D75" w:rsidRPr="00944B28" w:rsidRDefault="008A2D75" w:rsidP="00E90A61">
            <w:pPr>
              <w:pStyle w:val="ListParagraph"/>
              <w:rPr>
                <w:rFonts w:ascii="Arial" w:hAnsi="Arial" w:cs="Arial"/>
                <w:sz w:val="22"/>
                <w:szCs w:val="22"/>
              </w:rPr>
            </w:pPr>
          </w:p>
          <w:p w14:paraId="07A43EBF" w14:textId="77777777" w:rsidR="008A2D75" w:rsidRPr="00944B28" w:rsidRDefault="008A2D75" w:rsidP="00E90A61">
            <w:pPr>
              <w:rPr>
                <w:rFonts w:ascii="Arial" w:hAnsi="Arial" w:cs="Arial"/>
                <w:sz w:val="24"/>
                <w:szCs w:val="24"/>
              </w:rPr>
            </w:pPr>
          </w:p>
          <w:p w14:paraId="4307D724" w14:textId="77777777" w:rsidR="008A2D75" w:rsidRPr="00944B28" w:rsidRDefault="008A2D75" w:rsidP="00874E48">
            <w:pPr>
              <w:pStyle w:val="ListParagraph"/>
              <w:numPr>
                <w:ilvl w:val="0"/>
                <w:numId w:val="17"/>
              </w:numPr>
              <w:spacing w:after="0" w:line="240" w:lineRule="auto"/>
              <w:rPr>
                <w:rFonts w:ascii="Arial" w:hAnsi="Arial" w:cs="Arial"/>
                <w:sz w:val="22"/>
                <w:szCs w:val="22"/>
              </w:rPr>
            </w:pPr>
            <w:r w:rsidRPr="00944B28">
              <w:rPr>
                <w:rFonts w:ascii="Arial" w:hAnsi="Arial" w:cs="Arial"/>
                <w:sz w:val="22"/>
                <w:szCs w:val="22"/>
              </w:rPr>
              <w:t xml:space="preserve">Use sensitive language in questionnaires. Offer the option to decline any questions. Provide support contact information if needed. </w:t>
            </w:r>
          </w:p>
          <w:p w14:paraId="1ED561ED" w14:textId="77777777" w:rsidR="008A2D75" w:rsidRPr="00944B28" w:rsidRDefault="008A2D75" w:rsidP="00E90A61">
            <w:pPr>
              <w:rPr>
                <w:rFonts w:ascii="Arial" w:hAnsi="Arial" w:cs="Arial"/>
                <w:sz w:val="24"/>
                <w:szCs w:val="24"/>
              </w:rPr>
            </w:pPr>
          </w:p>
          <w:p w14:paraId="7B1A9431" w14:textId="77777777" w:rsidR="008A2D75" w:rsidRDefault="008A2D75" w:rsidP="00874E48">
            <w:pPr>
              <w:pStyle w:val="ListParagraph"/>
              <w:numPr>
                <w:ilvl w:val="0"/>
                <w:numId w:val="17"/>
              </w:numPr>
              <w:spacing w:after="0" w:line="240" w:lineRule="auto"/>
              <w:rPr>
                <w:rFonts w:ascii="Arial" w:hAnsi="Arial" w:cs="Arial"/>
                <w:sz w:val="20"/>
                <w:szCs w:val="20"/>
              </w:rPr>
            </w:pPr>
            <w:r w:rsidRPr="00944B28">
              <w:rPr>
                <w:rFonts w:ascii="Arial" w:hAnsi="Arial" w:cs="Arial"/>
                <w:sz w:val="22"/>
                <w:szCs w:val="22"/>
              </w:rPr>
              <w:t>Guarantee anonymity. Use neutral, non-leading questions on interviews and questionnaires.  Allow participants to skip questions or withdraw and any opportunity</w:t>
            </w:r>
            <w:r w:rsidRPr="00BC064A">
              <w:rPr>
                <w:rFonts w:ascii="Arial" w:hAnsi="Arial" w:cs="Arial"/>
                <w:sz w:val="20"/>
                <w:szCs w:val="20"/>
              </w:rPr>
              <w:t xml:space="preserve">. </w:t>
            </w:r>
          </w:p>
          <w:p w14:paraId="45B40680" w14:textId="77777777" w:rsidR="008A2D75" w:rsidRPr="00241502" w:rsidRDefault="008A2D75" w:rsidP="00E90A61">
            <w:pPr>
              <w:pStyle w:val="ListParagraph"/>
              <w:rPr>
                <w:rFonts w:ascii="Arial" w:hAnsi="Arial" w:cs="Arial"/>
                <w:sz w:val="20"/>
                <w:szCs w:val="20"/>
              </w:rPr>
            </w:pPr>
          </w:p>
          <w:p w14:paraId="266A2927" w14:textId="77777777" w:rsidR="008A2D75" w:rsidRPr="00BC064A" w:rsidRDefault="008A2D75" w:rsidP="00E90A61">
            <w:pPr>
              <w:pStyle w:val="ListParagraph"/>
              <w:rPr>
                <w:rFonts w:ascii="Arial" w:hAnsi="Arial" w:cs="Arial"/>
                <w:sz w:val="20"/>
                <w:szCs w:val="20"/>
              </w:rPr>
            </w:pPr>
          </w:p>
          <w:p w14:paraId="51B9900A" w14:textId="77777777" w:rsidR="008A2D75" w:rsidRPr="00A42F82" w:rsidRDefault="008A2D75" w:rsidP="00E90A61">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8A2D75" w:rsidRPr="00A42F82" w14:paraId="2D6C2804" w14:textId="77777777" w:rsidTr="00E90A61">
        <w:tc>
          <w:tcPr>
            <w:tcW w:w="596" w:type="dxa"/>
            <w:tcBorders>
              <w:bottom w:val="single" w:sz="4" w:space="0" w:color="auto"/>
            </w:tcBorders>
            <w:shd w:val="clear" w:color="auto" w:fill="F2F2F2" w:themeFill="background1" w:themeFillShade="F2"/>
            <w:vAlign w:val="center"/>
          </w:tcPr>
          <w:p w14:paraId="29F21F9D" w14:textId="77777777" w:rsidR="008A2D75" w:rsidRPr="00A42F82" w:rsidRDefault="008A2D75" w:rsidP="00E90A61">
            <w:pPr>
              <w:jc w:val="center"/>
              <w:rPr>
                <w:rFonts w:ascii="Arial" w:hAnsi="Arial" w:cs="Arial"/>
              </w:rPr>
            </w:pPr>
            <w:r w:rsidRPr="00A42F82">
              <w:rPr>
                <w:rFonts w:ascii="Arial" w:hAnsi="Arial" w:cs="Arial"/>
              </w:rPr>
              <w:lastRenderedPageBreak/>
              <w:t>3</w:t>
            </w:r>
          </w:p>
        </w:tc>
        <w:tc>
          <w:tcPr>
            <w:tcW w:w="9923" w:type="dxa"/>
            <w:gridSpan w:val="4"/>
            <w:tcBorders>
              <w:bottom w:val="single" w:sz="4" w:space="0" w:color="auto"/>
            </w:tcBorders>
            <w:shd w:val="clear" w:color="auto" w:fill="F2F2F2" w:themeFill="background1" w:themeFillShade="F2"/>
          </w:tcPr>
          <w:p w14:paraId="48B39BC8" w14:textId="77777777" w:rsidR="008A2D75" w:rsidRPr="00A42F82" w:rsidRDefault="008A2D75" w:rsidP="00E90A61">
            <w:pPr>
              <w:rPr>
                <w:rFonts w:ascii="Arial" w:hAnsi="Arial" w:cs="Arial"/>
              </w:rPr>
            </w:pPr>
            <w:r w:rsidRPr="00A42F82">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8A2D75" w:rsidRPr="00A42F82" w14:paraId="41A315A9" w14:textId="77777777" w:rsidTr="00E90A61">
        <w:tc>
          <w:tcPr>
            <w:tcW w:w="596" w:type="dxa"/>
            <w:tcBorders>
              <w:top w:val="single" w:sz="4" w:space="0" w:color="auto"/>
              <w:bottom w:val="single" w:sz="4" w:space="0" w:color="auto"/>
            </w:tcBorders>
            <w:vAlign w:val="center"/>
          </w:tcPr>
          <w:p w14:paraId="2947EB8F" w14:textId="77777777" w:rsidR="008A2D75" w:rsidRPr="00A42F82" w:rsidRDefault="008A2D75" w:rsidP="00E90A61">
            <w:pPr>
              <w:jc w:val="center"/>
              <w:rPr>
                <w:rFonts w:ascii="Arial" w:hAnsi="Arial" w:cs="Arial"/>
              </w:rPr>
            </w:pPr>
          </w:p>
        </w:tc>
        <w:tc>
          <w:tcPr>
            <w:tcW w:w="9923" w:type="dxa"/>
            <w:gridSpan w:val="4"/>
            <w:tcBorders>
              <w:top w:val="single" w:sz="4" w:space="0" w:color="auto"/>
              <w:bottom w:val="single" w:sz="4" w:space="0" w:color="auto"/>
            </w:tcBorders>
          </w:tcPr>
          <w:p w14:paraId="47249914" w14:textId="77777777" w:rsidR="008A2D75" w:rsidRPr="00A42F82" w:rsidRDefault="008A2D75" w:rsidP="00E90A61">
            <w:pPr>
              <w:rPr>
                <w:rFonts w:ascii="Arial" w:hAnsi="Arial" w:cs="Arial"/>
              </w:rPr>
            </w:pPr>
          </w:p>
          <w:p w14:paraId="62115CB8" w14:textId="77777777" w:rsidR="008A2D75" w:rsidRPr="00BC064A" w:rsidRDefault="008A2D75" w:rsidP="00E90A61">
            <w:pPr>
              <w:rPr>
                <w:rFonts w:ascii="Arial" w:hAnsi="Arial" w:cs="Arial"/>
              </w:rPr>
            </w:pPr>
            <w:r w:rsidRPr="00BC064A">
              <w:rPr>
                <w:rFonts w:ascii="Arial" w:hAnsi="Arial" w:cs="Arial"/>
              </w:rPr>
              <w:t xml:space="preserve">Exploring physical fitness standards may involve discussions that touch on personal health, physical ability, test performance, perceived inadequacy, or discrimination. These topics can be emotionally or professionally sensitive, especially for recruits who may fear judgement for serving officers who feel pressure to maintain standards. </w:t>
            </w:r>
          </w:p>
          <w:p w14:paraId="4F1EF17C" w14:textId="77777777" w:rsidR="008A2D75" w:rsidRPr="00BC064A" w:rsidRDefault="008A2D75" w:rsidP="00E90A61">
            <w:pPr>
              <w:rPr>
                <w:rFonts w:ascii="Arial" w:hAnsi="Arial" w:cs="Arial"/>
              </w:rPr>
            </w:pPr>
          </w:p>
          <w:p w14:paraId="7122F870" w14:textId="77777777" w:rsidR="008A2D75" w:rsidRPr="00FF33DE" w:rsidRDefault="008A2D75" w:rsidP="00E90A61">
            <w:pPr>
              <w:rPr>
                <w:rFonts w:ascii="Arial" w:hAnsi="Arial" w:cs="Arial"/>
              </w:rPr>
            </w:pPr>
            <w:r w:rsidRPr="00FF33DE">
              <w:rPr>
                <w:rFonts w:ascii="Arial" w:hAnsi="Arial" w:cs="Arial"/>
              </w:rPr>
              <w:t xml:space="preserve">How to deal with it: </w:t>
            </w:r>
          </w:p>
          <w:p w14:paraId="65A1CB15" w14:textId="77777777" w:rsidR="008A2D75" w:rsidRPr="00FF33DE" w:rsidRDefault="008A2D75" w:rsidP="00E90A61">
            <w:pPr>
              <w:rPr>
                <w:rFonts w:ascii="Arial" w:hAnsi="Arial" w:cs="Arial"/>
              </w:rPr>
            </w:pPr>
          </w:p>
          <w:p w14:paraId="0AF8E223" w14:textId="77777777" w:rsidR="008A2D75" w:rsidRPr="00FF33DE" w:rsidRDefault="008A2D75" w:rsidP="00874E48">
            <w:pPr>
              <w:pStyle w:val="ListParagraph"/>
              <w:numPr>
                <w:ilvl w:val="0"/>
                <w:numId w:val="18"/>
              </w:numPr>
              <w:spacing w:after="0" w:line="240" w:lineRule="auto"/>
              <w:rPr>
                <w:rFonts w:ascii="Arial" w:hAnsi="Arial" w:cs="Arial"/>
                <w:sz w:val="22"/>
                <w:szCs w:val="22"/>
              </w:rPr>
            </w:pPr>
            <w:r w:rsidRPr="00FF33DE">
              <w:rPr>
                <w:rFonts w:ascii="Arial" w:hAnsi="Arial" w:cs="Arial"/>
                <w:sz w:val="22"/>
                <w:szCs w:val="22"/>
              </w:rPr>
              <w:t xml:space="preserve">Inform consent and voluntary participation. </w:t>
            </w:r>
          </w:p>
          <w:p w14:paraId="090815B6" w14:textId="77777777" w:rsidR="008A2D75" w:rsidRPr="00FF33DE" w:rsidRDefault="008A2D75" w:rsidP="00874E48">
            <w:pPr>
              <w:pStyle w:val="ListParagraph"/>
              <w:numPr>
                <w:ilvl w:val="0"/>
                <w:numId w:val="18"/>
              </w:numPr>
              <w:spacing w:after="0" w:line="240" w:lineRule="auto"/>
              <w:rPr>
                <w:rFonts w:ascii="Arial" w:hAnsi="Arial" w:cs="Arial"/>
                <w:sz w:val="22"/>
                <w:szCs w:val="22"/>
              </w:rPr>
            </w:pPr>
            <w:r w:rsidRPr="00FF33DE">
              <w:rPr>
                <w:rFonts w:ascii="Arial" w:hAnsi="Arial" w:cs="Arial"/>
                <w:sz w:val="22"/>
                <w:szCs w:val="22"/>
              </w:rPr>
              <w:t xml:space="preserve">Anonymity and confidentially. </w:t>
            </w:r>
          </w:p>
          <w:p w14:paraId="1635950D" w14:textId="77777777" w:rsidR="008A2D75" w:rsidRPr="00FF33DE" w:rsidRDefault="008A2D75" w:rsidP="00874E48">
            <w:pPr>
              <w:pStyle w:val="ListParagraph"/>
              <w:numPr>
                <w:ilvl w:val="0"/>
                <w:numId w:val="18"/>
              </w:numPr>
              <w:spacing w:after="0" w:line="240" w:lineRule="auto"/>
              <w:rPr>
                <w:rFonts w:ascii="Arial" w:hAnsi="Arial" w:cs="Arial"/>
                <w:sz w:val="22"/>
                <w:szCs w:val="22"/>
              </w:rPr>
            </w:pPr>
            <w:r w:rsidRPr="00FF33DE">
              <w:rPr>
                <w:rFonts w:ascii="Arial" w:hAnsi="Arial" w:cs="Arial"/>
                <w:sz w:val="22"/>
                <w:szCs w:val="22"/>
              </w:rPr>
              <w:t xml:space="preserve">Nonjudgmental language and questions. </w:t>
            </w:r>
          </w:p>
          <w:p w14:paraId="20A3D477" w14:textId="77777777" w:rsidR="008A2D75" w:rsidRPr="00FF33DE" w:rsidRDefault="008A2D75" w:rsidP="00874E48">
            <w:pPr>
              <w:pStyle w:val="ListParagraph"/>
              <w:numPr>
                <w:ilvl w:val="0"/>
                <w:numId w:val="18"/>
              </w:numPr>
              <w:spacing w:after="0" w:line="240" w:lineRule="auto"/>
              <w:rPr>
                <w:rFonts w:ascii="Arial" w:hAnsi="Arial" w:cs="Arial"/>
                <w:sz w:val="22"/>
                <w:szCs w:val="22"/>
              </w:rPr>
            </w:pPr>
            <w:r w:rsidRPr="00FF33DE">
              <w:rPr>
                <w:rFonts w:ascii="Arial" w:hAnsi="Arial" w:cs="Arial"/>
                <w:sz w:val="22"/>
                <w:szCs w:val="22"/>
              </w:rPr>
              <w:t>Offer phycological support resources.</w:t>
            </w:r>
          </w:p>
          <w:p w14:paraId="481A8A4F" w14:textId="77777777" w:rsidR="008A2D75" w:rsidRPr="00FF33DE" w:rsidRDefault="008A2D75" w:rsidP="00874E48">
            <w:pPr>
              <w:pStyle w:val="ListParagraph"/>
              <w:numPr>
                <w:ilvl w:val="0"/>
                <w:numId w:val="18"/>
              </w:numPr>
              <w:spacing w:after="0" w:line="240" w:lineRule="auto"/>
              <w:rPr>
                <w:rFonts w:ascii="Arial" w:hAnsi="Arial" w:cs="Arial"/>
                <w:sz w:val="22"/>
                <w:szCs w:val="22"/>
              </w:rPr>
            </w:pPr>
            <w:r w:rsidRPr="00FF33DE">
              <w:rPr>
                <w:rFonts w:ascii="Arial" w:hAnsi="Arial" w:cs="Arial"/>
                <w:sz w:val="22"/>
                <w:szCs w:val="22"/>
              </w:rPr>
              <w:t>Minimize power dynamics.</w:t>
            </w:r>
          </w:p>
          <w:p w14:paraId="3D38D191" w14:textId="77777777" w:rsidR="008A2D75" w:rsidRPr="00FF33DE" w:rsidRDefault="008A2D75" w:rsidP="00874E48">
            <w:pPr>
              <w:pStyle w:val="ListParagraph"/>
              <w:numPr>
                <w:ilvl w:val="0"/>
                <w:numId w:val="18"/>
              </w:numPr>
              <w:spacing w:after="0" w:line="240" w:lineRule="auto"/>
              <w:rPr>
                <w:rFonts w:ascii="Arial" w:hAnsi="Arial" w:cs="Arial"/>
                <w:sz w:val="22"/>
                <w:szCs w:val="22"/>
              </w:rPr>
            </w:pPr>
            <w:r w:rsidRPr="00FF33DE">
              <w:rPr>
                <w:rFonts w:ascii="Arial" w:hAnsi="Arial" w:cs="Arial"/>
                <w:sz w:val="22"/>
                <w:szCs w:val="22"/>
              </w:rPr>
              <w:t>Debrief participants.</w:t>
            </w:r>
          </w:p>
          <w:p w14:paraId="47CC6B7C" w14:textId="77777777" w:rsidR="008A2D75" w:rsidRPr="00A42F82" w:rsidRDefault="008A2D75" w:rsidP="00E90A61">
            <w:pPr>
              <w:rPr>
                <w:rFonts w:ascii="Arial" w:hAnsi="Arial" w:cs="Arial"/>
              </w:rPr>
            </w:pPr>
          </w:p>
          <w:p w14:paraId="08445CA7" w14:textId="77777777" w:rsidR="008A2D75" w:rsidRPr="00A42F82" w:rsidRDefault="008A2D75" w:rsidP="00E90A6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8A2D75" w:rsidRPr="00A42F82" w14:paraId="77C640B9" w14:textId="77777777" w:rsidTr="00E90A61">
        <w:tc>
          <w:tcPr>
            <w:tcW w:w="596" w:type="dxa"/>
            <w:tcBorders>
              <w:top w:val="single" w:sz="4" w:space="0" w:color="auto"/>
              <w:bottom w:val="single" w:sz="4" w:space="0" w:color="auto"/>
            </w:tcBorders>
            <w:shd w:val="clear" w:color="auto" w:fill="F2F2F2" w:themeFill="background1" w:themeFillShade="F2"/>
            <w:vAlign w:val="center"/>
          </w:tcPr>
          <w:p w14:paraId="2882C791" w14:textId="77777777" w:rsidR="008A2D75" w:rsidRPr="00A42F82" w:rsidRDefault="008A2D75" w:rsidP="00E90A61">
            <w:pPr>
              <w:jc w:val="center"/>
              <w:rPr>
                <w:rFonts w:ascii="Arial" w:hAnsi="Arial" w:cs="Arial"/>
              </w:rPr>
            </w:pPr>
            <w:r w:rsidRPr="00A42F82">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3C2ED0FB" w14:textId="77777777" w:rsidR="008A2D75" w:rsidRPr="00A42F82" w:rsidRDefault="008A2D75" w:rsidP="00E90A61">
            <w:pPr>
              <w:rPr>
                <w:rFonts w:ascii="Arial" w:hAnsi="Arial" w:cs="Arial"/>
              </w:rPr>
            </w:pPr>
            <w:r w:rsidRPr="00A42F82">
              <w:rPr>
                <w:rFonts w:ascii="Arial" w:hAnsi="Arial" w:cs="Arial"/>
                <w:b/>
              </w:rPr>
              <w:t>Risks to the investigator</w:t>
            </w:r>
          </w:p>
          <w:p w14:paraId="6B13F5B6" w14:textId="77777777" w:rsidR="008A2D75" w:rsidRPr="00A42F82" w:rsidRDefault="008A2D75" w:rsidP="00E90A61">
            <w:pPr>
              <w:rPr>
                <w:rFonts w:ascii="Arial" w:hAnsi="Arial" w:cs="Arial"/>
              </w:rPr>
            </w:pPr>
            <w:r w:rsidRPr="00A42F82">
              <w:rPr>
                <w:rFonts w:ascii="Arial" w:hAnsi="Arial" w:cs="Arial"/>
              </w:rPr>
              <w:lastRenderedPageBreak/>
              <w:t>For example: personal health &amp; safety, physical harm, emotional distress, risk of accusation of harm/impropriety, conflict of interest</w:t>
            </w:r>
          </w:p>
        </w:tc>
      </w:tr>
      <w:tr w:rsidR="008A2D75" w:rsidRPr="00A42F82" w14:paraId="03A8EC17" w14:textId="77777777" w:rsidTr="00E90A61">
        <w:tc>
          <w:tcPr>
            <w:tcW w:w="596" w:type="dxa"/>
            <w:tcBorders>
              <w:top w:val="single" w:sz="4" w:space="0" w:color="auto"/>
              <w:bottom w:val="single" w:sz="4" w:space="0" w:color="auto"/>
            </w:tcBorders>
            <w:vAlign w:val="center"/>
          </w:tcPr>
          <w:p w14:paraId="0BADF1EC" w14:textId="77777777" w:rsidR="008A2D75" w:rsidRPr="00A42F82" w:rsidRDefault="008A2D75" w:rsidP="00E90A61">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2B268FD3"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Risk to the investigator:</w:t>
            </w:r>
          </w:p>
          <w:p w14:paraId="01686820" w14:textId="77777777" w:rsidR="008A2D75" w:rsidRPr="00A42F82" w:rsidRDefault="008A2D75" w:rsidP="00E90A61">
            <w:pPr>
              <w:rPr>
                <w:rFonts w:ascii="Arial" w:hAnsi="Arial" w:cs="Arial"/>
              </w:rPr>
            </w:pPr>
          </w:p>
          <w:p w14:paraId="1D6F3844" w14:textId="77777777" w:rsidR="008A2D75" w:rsidRPr="000847C1" w:rsidRDefault="008A2D75" w:rsidP="00874E48">
            <w:pPr>
              <w:pStyle w:val="ListParagraph"/>
              <w:numPr>
                <w:ilvl w:val="0"/>
                <w:numId w:val="19"/>
              </w:numPr>
              <w:spacing w:after="0" w:line="240" w:lineRule="auto"/>
              <w:rPr>
                <w:rFonts w:ascii="Arial" w:hAnsi="Arial" w:cs="Arial"/>
                <w:sz w:val="22"/>
                <w:szCs w:val="22"/>
              </w:rPr>
            </w:pPr>
            <w:r w:rsidRPr="000847C1">
              <w:rPr>
                <w:rFonts w:ascii="Arial" w:hAnsi="Arial" w:cs="Arial"/>
                <w:sz w:val="22"/>
                <w:szCs w:val="22"/>
              </w:rPr>
              <w:t xml:space="preserve">Some officers may feel defensive of hostile toward the research, especially if they perceive it as questioning their fitness or performance. </w:t>
            </w:r>
          </w:p>
          <w:p w14:paraId="4ECE5BB9" w14:textId="77777777" w:rsidR="008A2D75" w:rsidRPr="000847C1" w:rsidRDefault="008A2D75" w:rsidP="00E90A61">
            <w:pPr>
              <w:pStyle w:val="ListParagraph"/>
              <w:rPr>
                <w:rFonts w:ascii="Arial" w:hAnsi="Arial" w:cs="Arial"/>
                <w:sz w:val="22"/>
                <w:szCs w:val="22"/>
              </w:rPr>
            </w:pPr>
          </w:p>
          <w:p w14:paraId="5DA1B770" w14:textId="77777777" w:rsidR="008A2D75" w:rsidRPr="000847C1" w:rsidRDefault="008A2D75" w:rsidP="00874E48">
            <w:pPr>
              <w:pStyle w:val="ListParagraph"/>
              <w:numPr>
                <w:ilvl w:val="0"/>
                <w:numId w:val="19"/>
              </w:numPr>
              <w:spacing w:after="0" w:line="240" w:lineRule="auto"/>
              <w:rPr>
                <w:rFonts w:ascii="Arial" w:hAnsi="Arial" w:cs="Arial"/>
                <w:sz w:val="22"/>
                <w:szCs w:val="22"/>
              </w:rPr>
            </w:pPr>
            <w:r w:rsidRPr="000847C1">
              <w:rPr>
                <w:rFonts w:ascii="Arial" w:hAnsi="Arial" w:cs="Arial"/>
                <w:sz w:val="22"/>
                <w:szCs w:val="22"/>
              </w:rPr>
              <w:t xml:space="preserve">Might encounter challenges related to professional boundaries, particularly when conducting interviews with police officers and recruits. </w:t>
            </w:r>
          </w:p>
          <w:p w14:paraId="20072326" w14:textId="77777777" w:rsidR="008A2D75" w:rsidRPr="000847C1" w:rsidRDefault="008A2D75" w:rsidP="00E90A61">
            <w:pPr>
              <w:pStyle w:val="ListParagraph"/>
              <w:rPr>
                <w:rFonts w:ascii="Arial" w:hAnsi="Arial" w:cs="Arial"/>
                <w:sz w:val="22"/>
                <w:szCs w:val="22"/>
              </w:rPr>
            </w:pPr>
          </w:p>
          <w:p w14:paraId="4CDC2C04" w14:textId="77777777" w:rsidR="008A2D75" w:rsidRPr="000847C1" w:rsidRDefault="008A2D75" w:rsidP="00874E48">
            <w:pPr>
              <w:pStyle w:val="ListParagraph"/>
              <w:numPr>
                <w:ilvl w:val="0"/>
                <w:numId w:val="19"/>
              </w:numPr>
              <w:spacing w:after="0" w:line="240" w:lineRule="auto"/>
              <w:rPr>
                <w:rFonts w:ascii="Arial" w:hAnsi="Arial" w:cs="Arial"/>
                <w:sz w:val="22"/>
                <w:szCs w:val="22"/>
              </w:rPr>
            </w:pPr>
            <w:r w:rsidRPr="000847C1">
              <w:rPr>
                <w:rFonts w:ascii="Arial" w:hAnsi="Arial" w:cs="Arial"/>
                <w:sz w:val="22"/>
                <w:szCs w:val="22"/>
              </w:rPr>
              <w:t xml:space="preserve">If asking participants who have faced physical or mental challenges, stress or failure the investigator may be affected emotionally or may encounter distressing information. </w:t>
            </w:r>
          </w:p>
          <w:p w14:paraId="35916CAC" w14:textId="77777777" w:rsidR="008A2D75" w:rsidRPr="00A42F82" w:rsidRDefault="008A2D75" w:rsidP="00E90A61">
            <w:pPr>
              <w:rPr>
                <w:rFonts w:ascii="Arial" w:hAnsi="Arial" w:cs="Arial"/>
              </w:rPr>
            </w:pPr>
          </w:p>
          <w:p w14:paraId="2702C672" w14:textId="77777777" w:rsidR="008A2D75" w:rsidRPr="00A42F82" w:rsidRDefault="008A2D75" w:rsidP="00E90A6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083D397" w14:textId="77777777" w:rsidR="008A2D75" w:rsidRPr="00795B0F" w:rsidRDefault="008A2D75" w:rsidP="00E90A61">
            <w:pPr>
              <w:autoSpaceDE w:val="0"/>
              <w:autoSpaceDN w:val="0"/>
              <w:adjustRightInd w:val="0"/>
              <w:rPr>
                <w:rFonts w:ascii="Arial" w:hAnsi="Arial" w:cs="Arial"/>
                <w:i/>
              </w:rPr>
            </w:pPr>
            <w:r w:rsidRPr="00795B0F">
              <w:rPr>
                <w:rFonts w:ascii="Arial" w:hAnsi="Arial" w:cs="Arial"/>
                <w:i/>
              </w:rPr>
              <w:t>How you will mitigate the risk to the investigator:</w:t>
            </w:r>
          </w:p>
          <w:p w14:paraId="4C5908F8" w14:textId="77777777" w:rsidR="008A2D75" w:rsidRPr="00795B0F" w:rsidRDefault="008A2D75" w:rsidP="00E90A61">
            <w:pPr>
              <w:rPr>
                <w:rFonts w:ascii="Arial" w:hAnsi="Arial" w:cs="Arial"/>
              </w:rPr>
            </w:pPr>
          </w:p>
          <w:p w14:paraId="0EB9E604" w14:textId="77777777" w:rsidR="008A2D75" w:rsidRPr="000847C1" w:rsidRDefault="008A2D75" w:rsidP="00874E48">
            <w:pPr>
              <w:pStyle w:val="ListParagraph"/>
              <w:numPr>
                <w:ilvl w:val="0"/>
                <w:numId w:val="20"/>
              </w:numPr>
              <w:spacing w:after="0" w:line="240" w:lineRule="auto"/>
              <w:rPr>
                <w:rFonts w:ascii="Arial" w:hAnsi="Arial" w:cs="Arial"/>
                <w:sz w:val="22"/>
                <w:szCs w:val="22"/>
              </w:rPr>
            </w:pPr>
            <w:r w:rsidRPr="000847C1">
              <w:rPr>
                <w:rFonts w:ascii="Arial" w:hAnsi="Arial" w:cs="Arial"/>
                <w:sz w:val="22"/>
                <w:szCs w:val="22"/>
              </w:rPr>
              <w:t xml:space="preserve">Build rapport and emphasize the aim of the research aims of improvement and support rather than criticism. Use neutral and nonjudgmental language </w:t>
            </w:r>
          </w:p>
          <w:p w14:paraId="0CB9EBB7" w14:textId="77777777" w:rsidR="008A2D75" w:rsidRPr="000847C1" w:rsidRDefault="008A2D75" w:rsidP="00E90A61">
            <w:pPr>
              <w:pStyle w:val="ListParagraph"/>
              <w:rPr>
                <w:rFonts w:ascii="Arial" w:hAnsi="Arial" w:cs="Arial"/>
                <w:sz w:val="22"/>
                <w:szCs w:val="22"/>
              </w:rPr>
            </w:pPr>
          </w:p>
          <w:p w14:paraId="5394912A" w14:textId="77777777" w:rsidR="008A2D75" w:rsidRPr="000847C1" w:rsidRDefault="008A2D75" w:rsidP="00874E48">
            <w:pPr>
              <w:pStyle w:val="ListParagraph"/>
              <w:numPr>
                <w:ilvl w:val="0"/>
                <w:numId w:val="20"/>
              </w:numPr>
              <w:spacing w:after="0" w:line="240" w:lineRule="auto"/>
              <w:rPr>
                <w:rFonts w:ascii="Arial" w:hAnsi="Arial" w:cs="Arial"/>
                <w:sz w:val="22"/>
                <w:szCs w:val="22"/>
              </w:rPr>
            </w:pPr>
            <w:r w:rsidRPr="000847C1">
              <w:rPr>
                <w:rFonts w:ascii="Arial" w:hAnsi="Arial" w:cs="Arial"/>
                <w:sz w:val="22"/>
                <w:szCs w:val="22"/>
              </w:rPr>
              <w:t xml:space="preserve">Be transparent about the role as a researcher and the independent from policing and operations. Conduct interviews and questionnaires in neutral environments to reduce power imbalances. Remind participants they can stop participating at any time. </w:t>
            </w:r>
          </w:p>
          <w:p w14:paraId="0591CF41" w14:textId="77777777" w:rsidR="008A2D75" w:rsidRPr="000847C1" w:rsidRDefault="008A2D75" w:rsidP="00E90A61">
            <w:pPr>
              <w:rPr>
                <w:rFonts w:ascii="Arial" w:hAnsi="Arial" w:cs="Arial"/>
                <w:sz w:val="24"/>
                <w:szCs w:val="24"/>
              </w:rPr>
            </w:pPr>
          </w:p>
          <w:p w14:paraId="45C89FAB" w14:textId="77777777" w:rsidR="008A2D75" w:rsidRPr="000847C1" w:rsidRDefault="008A2D75" w:rsidP="00874E48">
            <w:pPr>
              <w:pStyle w:val="ListParagraph"/>
              <w:numPr>
                <w:ilvl w:val="0"/>
                <w:numId w:val="20"/>
              </w:numPr>
              <w:spacing w:after="0" w:line="240" w:lineRule="auto"/>
              <w:rPr>
                <w:rFonts w:ascii="Arial" w:hAnsi="Arial" w:cs="Arial"/>
                <w:sz w:val="22"/>
                <w:szCs w:val="22"/>
              </w:rPr>
            </w:pPr>
            <w:r w:rsidRPr="000847C1">
              <w:rPr>
                <w:rFonts w:ascii="Arial" w:hAnsi="Arial" w:cs="Arial"/>
                <w:sz w:val="22"/>
                <w:szCs w:val="22"/>
              </w:rPr>
              <w:t xml:space="preserve">Offer support resources and ensure that participants have the option to decline any questions they find difficult. </w:t>
            </w:r>
          </w:p>
          <w:p w14:paraId="3CA23FA8" w14:textId="77777777" w:rsidR="008A2D75" w:rsidRPr="00795B0F" w:rsidRDefault="008A2D75" w:rsidP="00E90A61">
            <w:pPr>
              <w:rPr>
                <w:rFonts w:ascii="Arial" w:hAnsi="Arial" w:cs="Arial"/>
              </w:rPr>
            </w:pPr>
          </w:p>
          <w:p w14:paraId="3770F662" w14:textId="77777777" w:rsidR="008A2D75" w:rsidRPr="00795B0F" w:rsidRDefault="008A2D75" w:rsidP="00E90A61">
            <w:pPr>
              <w:autoSpaceDE w:val="0"/>
              <w:autoSpaceDN w:val="0"/>
              <w:adjustRightInd w:val="0"/>
              <w:rPr>
                <w:rFonts w:ascii="Arial" w:hAnsi="Arial" w:cs="Arial"/>
              </w:rPr>
            </w:pPr>
            <w:r w:rsidRPr="00795B0F">
              <w:rPr>
                <w:rFonts w:ascii="Arial" w:hAnsi="Arial" w:cs="Arial"/>
                <w:i/>
                <w:color w:val="808080"/>
              </w:rPr>
              <w:t>(</w:t>
            </w:r>
            <w:r w:rsidRPr="00795B0F">
              <w:rPr>
                <w:rFonts w:ascii="Arial" w:hAnsi="Arial" w:cs="Arial"/>
                <w:i/>
                <w:color w:val="808080"/>
                <w:sz w:val="18"/>
                <w:szCs w:val="18"/>
              </w:rPr>
              <w:t>this box should expand as you type</w:t>
            </w:r>
            <w:r w:rsidRPr="00795B0F">
              <w:rPr>
                <w:rFonts w:ascii="Arial" w:hAnsi="Arial" w:cs="Arial"/>
                <w:i/>
                <w:color w:val="808080"/>
              </w:rPr>
              <w:t>)</w:t>
            </w:r>
          </w:p>
        </w:tc>
      </w:tr>
      <w:tr w:rsidR="008A2D75" w:rsidRPr="00A42F82" w14:paraId="6BEBF8E8" w14:textId="77777777" w:rsidTr="00E90A61">
        <w:tc>
          <w:tcPr>
            <w:tcW w:w="596" w:type="dxa"/>
            <w:tcBorders>
              <w:top w:val="single" w:sz="4" w:space="0" w:color="auto"/>
              <w:bottom w:val="single" w:sz="4" w:space="0" w:color="auto"/>
            </w:tcBorders>
            <w:shd w:val="clear" w:color="auto" w:fill="F2F2F2" w:themeFill="background1" w:themeFillShade="F2"/>
            <w:vAlign w:val="center"/>
          </w:tcPr>
          <w:p w14:paraId="0275E3B5" w14:textId="77777777" w:rsidR="008A2D75" w:rsidRPr="00A42F82" w:rsidRDefault="008A2D75" w:rsidP="00E90A61">
            <w:pPr>
              <w:jc w:val="center"/>
              <w:rPr>
                <w:rFonts w:ascii="Arial" w:hAnsi="Arial" w:cs="Arial"/>
              </w:rPr>
            </w:pPr>
            <w:r w:rsidRPr="00A42F82">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7FAD56D0" w14:textId="77777777" w:rsidR="008A2D75" w:rsidRPr="00A42F82" w:rsidRDefault="008A2D75" w:rsidP="00E90A61">
            <w:pPr>
              <w:rPr>
                <w:rFonts w:ascii="Arial" w:hAnsi="Arial" w:cs="Arial"/>
              </w:rPr>
            </w:pPr>
            <w:r w:rsidRPr="00A42F82">
              <w:rPr>
                <w:rFonts w:ascii="Arial" w:hAnsi="Arial" w:cs="Arial"/>
                <w:b/>
              </w:rPr>
              <w:t>University/institutional risks</w:t>
            </w:r>
          </w:p>
          <w:p w14:paraId="37E87562" w14:textId="77777777" w:rsidR="008A2D75" w:rsidRPr="00A42F82" w:rsidRDefault="008A2D75" w:rsidP="00E90A61">
            <w:pPr>
              <w:rPr>
                <w:rFonts w:ascii="Arial" w:hAnsi="Arial" w:cs="Arial"/>
              </w:rPr>
            </w:pPr>
            <w:r w:rsidRPr="00A42F82">
              <w:rPr>
                <w:rFonts w:ascii="Arial" w:hAnsi="Arial" w:cs="Arial"/>
              </w:rPr>
              <w:t>For example: adverse publicity, financial loss, data protection</w:t>
            </w:r>
          </w:p>
        </w:tc>
      </w:tr>
      <w:tr w:rsidR="008A2D75" w:rsidRPr="00A42F82" w14:paraId="7C352634" w14:textId="77777777" w:rsidTr="00E90A61">
        <w:tc>
          <w:tcPr>
            <w:tcW w:w="596" w:type="dxa"/>
            <w:tcBorders>
              <w:top w:val="single" w:sz="4" w:space="0" w:color="auto"/>
              <w:bottom w:val="single" w:sz="4" w:space="0" w:color="auto"/>
            </w:tcBorders>
            <w:vAlign w:val="center"/>
          </w:tcPr>
          <w:p w14:paraId="56B8C0FC" w14:textId="77777777" w:rsidR="008A2D75" w:rsidRPr="00A42F82" w:rsidRDefault="008A2D75" w:rsidP="00E90A61">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08D0622F"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Risk to the University:</w:t>
            </w:r>
          </w:p>
          <w:p w14:paraId="3D53685C" w14:textId="77777777" w:rsidR="008A2D75" w:rsidRPr="00B53876" w:rsidRDefault="008A2D75" w:rsidP="00E90A61">
            <w:pPr>
              <w:rPr>
                <w:rFonts w:ascii="Arial" w:hAnsi="Arial" w:cs="Arial"/>
                <w:sz w:val="24"/>
                <w:szCs w:val="24"/>
              </w:rPr>
            </w:pPr>
          </w:p>
          <w:p w14:paraId="43D76F9B" w14:textId="77777777" w:rsidR="008A2D75" w:rsidRPr="00B53876" w:rsidRDefault="008A2D75" w:rsidP="00874E48">
            <w:pPr>
              <w:pStyle w:val="ListParagraph"/>
              <w:numPr>
                <w:ilvl w:val="0"/>
                <w:numId w:val="21"/>
              </w:numPr>
              <w:spacing w:after="0" w:line="240" w:lineRule="auto"/>
              <w:rPr>
                <w:rFonts w:ascii="Arial" w:hAnsi="Arial" w:cs="Arial"/>
                <w:sz w:val="22"/>
                <w:szCs w:val="22"/>
              </w:rPr>
            </w:pPr>
            <w:r w:rsidRPr="00B53876">
              <w:rPr>
                <w:rFonts w:ascii="Arial" w:hAnsi="Arial" w:cs="Arial"/>
                <w:sz w:val="22"/>
                <w:szCs w:val="22"/>
              </w:rPr>
              <w:t xml:space="preserve">If research is perceived as critical or controversial, it may reflect poorly on Gwent police and the university </w:t>
            </w:r>
          </w:p>
          <w:p w14:paraId="3AE17383" w14:textId="77777777" w:rsidR="008A2D75" w:rsidRPr="00B53876" w:rsidRDefault="008A2D75" w:rsidP="00E90A61">
            <w:pPr>
              <w:rPr>
                <w:rFonts w:ascii="Arial" w:hAnsi="Arial" w:cs="Arial"/>
                <w:sz w:val="24"/>
                <w:szCs w:val="24"/>
              </w:rPr>
            </w:pPr>
          </w:p>
          <w:p w14:paraId="76193923" w14:textId="77777777" w:rsidR="008A2D75" w:rsidRPr="00B53876" w:rsidRDefault="008A2D75" w:rsidP="00874E48">
            <w:pPr>
              <w:pStyle w:val="ListParagraph"/>
              <w:numPr>
                <w:ilvl w:val="0"/>
                <w:numId w:val="21"/>
              </w:numPr>
              <w:spacing w:after="0" w:line="240" w:lineRule="auto"/>
              <w:rPr>
                <w:rFonts w:ascii="Arial" w:hAnsi="Arial" w:cs="Arial"/>
                <w:sz w:val="22"/>
                <w:szCs w:val="22"/>
              </w:rPr>
            </w:pPr>
            <w:r w:rsidRPr="00B53876">
              <w:rPr>
                <w:rFonts w:ascii="Arial" w:hAnsi="Arial" w:cs="Arial"/>
                <w:sz w:val="22"/>
                <w:szCs w:val="22"/>
              </w:rPr>
              <w:t xml:space="preserve">If the study involves human participants and handles sensitive personal data, mishandling could breach data protection laws. </w:t>
            </w:r>
          </w:p>
          <w:p w14:paraId="40B1D7AB" w14:textId="77777777" w:rsidR="008A2D75" w:rsidRPr="00B53876" w:rsidRDefault="008A2D75" w:rsidP="00E90A61">
            <w:pPr>
              <w:pStyle w:val="ListParagraph"/>
              <w:rPr>
                <w:rFonts w:ascii="Arial" w:hAnsi="Arial" w:cs="Arial"/>
                <w:sz w:val="22"/>
                <w:szCs w:val="22"/>
              </w:rPr>
            </w:pPr>
          </w:p>
          <w:p w14:paraId="01ABA0F4" w14:textId="77777777" w:rsidR="008A2D75" w:rsidRPr="00B53876" w:rsidRDefault="008A2D75" w:rsidP="00874E48">
            <w:pPr>
              <w:pStyle w:val="ListParagraph"/>
              <w:numPr>
                <w:ilvl w:val="0"/>
                <w:numId w:val="21"/>
              </w:numPr>
              <w:spacing w:after="0" w:line="240" w:lineRule="auto"/>
              <w:rPr>
                <w:rFonts w:ascii="Arial" w:hAnsi="Arial" w:cs="Arial"/>
                <w:sz w:val="28"/>
                <w:szCs w:val="28"/>
              </w:rPr>
            </w:pPr>
            <w:r w:rsidRPr="00B53876">
              <w:rPr>
                <w:rFonts w:ascii="Arial" w:hAnsi="Arial" w:cs="Arial"/>
                <w:sz w:val="22"/>
                <w:szCs w:val="22"/>
              </w:rPr>
              <w:t>If a student researcher encounters conflict with a police organisation, the university may be drawn to a dispute</w:t>
            </w:r>
            <w:r w:rsidRPr="00B53876">
              <w:rPr>
                <w:rFonts w:ascii="Arial" w:hAnsi="Arial" w:cs="Arial"/>
                <w:sz w:val="28"/>
                <w:szCs w:val="28"/>
              </w:rPr>
              <w:t xml:space="preserve">. </w:t>
            </w:r>
          </w:p>
          <w:p w14:paraId="304A5E59" w14:textId="77777777" w:rsidR="008A2D75" w:rsidRPr="00A42F82" w:rsidRDefault="008A2D75" w:rsidP="00E90A61">
            <w:pPr>
              <w:rPr>
                <w:rFonts w:ascii="Arial" w:hAnsi="Arial" w:cs="Arial"/>
              </w:rPr>
            </w:pPr>
          </w:p>
          <w:p w14:paraId="30124E88" w14:textId="77777777" w:rsidR="008A2D75" w:rsidRPr="00A42F82" w:rsidRDefault="008A2D75" w:rsidP="00E90A6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95B8BDA" w14:textId="77777777" w:rsidR="008A2D75" w:rsidRPr="00A42F82" w:rsidRDefault="008A2D75" w:rsidP="00E90A61">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810F8DE" w14:textId="77777777" w:rsidR="008A2D75" w:rsidRPr="00B53876" w:rsidRDefault="008A2D75" w:rsidP="00E90A61">
            <w:pPr>
              <w:rPr>
                <w:rFonts w:ascii="Arial" w:hAnsi="Arial" w:cs="Arial"/>
                <w:sz w:val="24"/>
                <w:szCs w:val="24"/>
              </w:rPr>
            </w:pPr>
          </w:p>
          <w:p w14:paraId="1E285237" w14:textId="77777777" w:rsidR="008A2D75" w:rsidRPr="00B53876" w:rsidRDefault="008A2D75" w:rsidP="00874E48">
            <w:pPr>
              <w:pStyle w:val="ListParagraph"/>
              <w:numPr>
                <w:ilvl w:val="0"/>
                <w:numId w:val="22"/>
              </w:numPr>
              <w:spacing w:after="0" w:line="240" w:lineRule="auto"/>
              <w:rPr>
                <w:rFonts w:ascii="Arial" w:hAnsi="Arial" w:cs="Arial"/>
                <w:sz w:val="22"/>
                <w:szCs w:val="22"/>
              </w:rPr>
            </w:pPr>
            <w:r w:rsidRPr="00B53876">
              <w:rPr>
                <w:rFonts w:ascii="Arial" w:hAnsi="Arial" w:cs="Arial"/>
                <w:sz w:val="22"/>
                <w:szCs w:val="22"/>
              </w:rPr>
              <w:t xml:space="preserve">Ensure the research is framed as constructive, evidence based and aimed at improving practices. Follow all university ethical guidelines and secure ethics committee approval. Maintain transparency and academic integrity. </w:t>
            </w:r>
          </w:p>
          <w:p w14:paraId="0BE6BB3C" w14:textId="77777777" w:rsidR="008A2D75" w:rsidRPr="00B53876" w:rsidRDefault="008A2D75" w:rsidP="00E90A61">
            <w:pPr>
              <w:rPr>
                <w:rFonts w:ascii="Arial" w:hAnsi="Arial" w:cs="Arial"/>
                <w:sz w:val="24"/>
                <w:szCs w:val="24"/>
              </w:rPr>
            </w:pPr>
          </w:p>
          <w:p w14:paraId="2DA9A991" w14:textId="77777777" w:rsidR="008A2D75" w:rsidRPr="00B53876" w:rsidRDefault="008A2D75" w:rsidP="00874E48">
            <w:pPr>
              <w:pStyle w:val="ListParagraph"/>
              <w:numPr>
                <w:ilvl w:val="0"/>
                <w:numId w:val="22"/>
              </w:numPr>
              <w:spacing w:after="0" w:line="240" w:lineRule="auto"/>
              <w:rPr>
                <w:rFonts w:ascii="Arial" w:hAnsi="Arial" w:cs="Arial"/>
                <w:sz w:val="22"/>
                <w:szCs w:val="22"/>
              </w:rPr>
            </w:pPr>
            <w:r w:rsidRPr="00B53876">
              <w:rPr>
                <w:rFonts w:ascii="Arial" w:hAnsi="Arial" w:cs="Arial"/>
                <w:sz w:val="22"/>
                <w:szCs w:val="22"/>
              </w:rPr>
              <w:t xml:space="preserve">Adhere to university’s research ethics and data handling policies. Store data securely. Obtain informed consent and provide clear privacy notices to participants.   </w:t>
            </w:r>
          </w:p>
          <w:p w14:paraId="60DADF10" w14:textId="77777777" w:rsidR="008A2D75" w:rsidRPr="00B53876" w:rsidRDefault="008A2D75" w:rsidP="00E90A61">
            <w:pPr>
              <w:pStyle w:val="ListParagraph"/>
              <w:rPr>
                <w:rFonts w:ascii="Arial" w:hAnsi="Arial" w:cs="Arial"/>
                <w:sz w:val="22"/>
                <w:szCs w:val="22"/>
              </w:rPr>
            </w:pPr>
          </w:p>
          <w:p w14:paraId="47AC5C47" w14:textId="77777777" w:rsidR="008A2D75" w:rsidRPr="00B53876" w:rsidRDefault="008A2D75" w:rsidP="00874E48">
            <w:pPr>
              <w:pStyle w:val="ListParagraph"/>
              <w:numPr>
                <w:ilvl w:val="0"/>
                <w:numId w:val="22"/>
              </w:numPr>
              <w:spacing w:after="0" w:line="240" w:lineRule="auto"/>
              <w:rPr>
                <w:rFonts w:ascii="Arial" w:hAnsi="Arial" w:cs="Arial"/>
                <w:sz w:val="22"/>
                <w:szCs w:val="22"/>
              </w:rPr>
            </w:pPr>
            <w:r w:rsidRPr="00B53876">
              <w:rPr>
                <w:rFonts w:ascii="Arial" w:hAnsi="Arial" w:cs="Arial"/>
                <w:sz w:val="22"/>
                <w:szCs w:val="22"/>
              </w:rPr>
              <w:t xml:space="preserve">Keep open communication. Document all permissions and communications formally.  </w:t>
            </w:r>
          </w:p>
          <w:p w14:paraId="18F4A39B" w14:textId="77777777" w:rsidR="008A2D75" w:rsidRPr="00A42F82" w:rsidRDefault="008A2D75" w:rsidP="00E90A6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8A2D75" w:rsidRPr="00A42F82" w14:paraId="2B5A9BB3" w14:textId="77777777" w:rsidTr="00E90A61">
        <w:tc>
          <w:tcPr>
            <w:tcW w:w="596" w:type="dxa"/>
            <w:tcBorders>
              <w:top w:val="single" w:sz="4" w:space="0" w:color="auto"/>
              <w:bottom w:val="single" w:sz="4" w:space="0" w:color="auto"/>
            </w:tcBorders>
            <w:shd w:val="clear" w:color="auto" w:fill="F2F2F2" w:themeFill="background1" w:themeFillShade="F2"/>
            <w:vAlign w:val="center"/>
          </w:tcPr>
          <w:p w14:paraId="1E07A23D" w14:textId="77777777" w:rsidR="008A2D75" w:rsidRPr="00A42F82" w:rsidRDefault="008A2D75" w:rsidP="00E90A61">
            <w:pPr>
              <w:jc w:val="center"/>
              <w:rPr>
                <w:rFonts w:ascii="Arial" w:hAnsi="Arial" w:cs="Arial"/>
              </w:rPr>
            </w:pPr>
            <w:r w:rsidRPr="00A42F82">
              <w:rPr>
                <w:rFonts w:ascii="Arial" w:hAnsi="Arial" w:cs="Arial"/>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25E7AFB1" w14:textId="77777777" w:rsidR="008A2D75" w:rsidRPr="00A42F82" w:rsidRDefault="008A2D75" w:rsidP="00E90A61">
            <w:pPr>
              <w:rPr>
                <w:rFonts w:ascii="Arial" w:hAnsi="Arial" w:cs="Arial"/>
              </w:rPr>
            </w:pPr>
            <w:r w:rsidRPr="00A42F82">
              <w:rPr>
                <w:rFonts w:ascii="Arial" w:hAnsi="Arial" w:cs="Arial"/>
                <w:b/>
              </w:rPr>
              <w:t>Environmental risks</w:t>
            </w:r>
          </w:p>
          <w:p w14:paraId="444BCF40" w14:textId="77777777" w:rsidR="008A2D75" w:rsidRPr="00A42F82" w:rsidRDefault="008A2D75" w:rsidP="00E90A61">
            <w:pPr>
              <w:rPr>
                <w:rFonts w:ascii="Arial" w:hAnsi="Arial" w:cs="Arial"/>
              </w:rPr>
            </w:pPr>
            <w:r w:rsidRPr="00A42F82">
              <w:rPr>
                <w:rFonts w:ascii="Arial" w:hAnsi="Arial" w:cs="Arial"/>
              </w:rPr>
              <w:t>For example: accidental spillage of pollutants, damage to local ecosystems</w:t>
            </w:r>
          </w:p>
        </w:tc>
      </w:tr>
      <w:tr w:rsidR="008A2D75" w:rsidRPr="00A42F82" w14:paraId="4D4175E0" w14:textId="77777777" w:rsidTr="00E90A61">
        <w:tc>
          <w:tcPr>
            <w:tcW w:w="596" w:type="dxa"/>
            <w:tcBorders>
              <w:top w:val="single" w:sz="4" w:space="0" w:color="auto"/>
              <w:bottom w:val="single" w:sz="4" w:space="0" w:color="auto"/>
            </w:tcBorders>
            <w:vAlign w:val="center"/>
          </w:tcPr>
          <w:p w14:paraId="4E13E683" w14:textId="77777777" w:rsidR="008A2D75" w:rsidRPr="00A42F82" w:rsidRDefault="008A2D75" w:rsidP="00E90A61">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6C7F0A2D"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Risk to the environment:</w:t>
            </w:r>
          </w:p>
          <w:p w14:paraId="60B65156" w14:textId="77777777" w:rsidR="008A2D75" w:rsidRDefault="008A2D75" w:rsidP="00E90A61">
            <w:pPr>
              <w:rPr>
                <w:rFonts w:ascii="Arial" w:hAnsi="Arial" w:cs="Arial"/>
              </w:rPr>
            </w:pPr>
          </w:p>
          <w:p w14:paraId="4D5B4D26" w14:textId="77777777" w:rsidR="008A2D75" w:rsidRPr="00957D73" w:rsidRDefault="008A2D75" w:rsidP="00874E48">
            <w:pPr>
              <w:pStyle w:val="ListParagraph"/>
              <w:numPr>
                <w:ilvl w:val="0"/>
                <w:numId w:val="23"/>
              </w:numPr>
              <w:spacing w:after="0" w:line="240" w:lineRule="auto"/>
              <w:rPr>
                <w:rFonts w:ascii="Arial" w:hAnsi="Arial" w:cs="Arial"/>
                <w:sz w:val="22"/>
                <w:szCs w:val="22"/>
              </w:rPr>
            </w:pPr>
            <w:r w:rsidRPr="00957D73">
              <w:rPr>
                <w:rFonts w:ascii="Arial" w:hAnsi="Arial" w:cs="Arial"/>
                <w:sz w:val="22"/>
                <w:szCs w:val="22"/>
              </w:rPr>
              <w:t xml:space="preserve">If the research involves observing or taking part in physical activity, there is a risk of injury to the researcher and participants. </w:t>
            </w:r>
          </w:p>
          <w:p w14:paraId="42AB7CC7" w14:textId="77777777" w:rsidR="008A2D75" w:rsidRPr="00957D73" w:rsidRDefault="008A2D75" w:rsidP="00E90A61">
            <w:pPr>
              <w:rPr>
                <w:rFonts w:ascii="Arial" w:hAnsi="Arial" w:cs="Arial"/>
                <w:sz w:val="24"/>
                <w:szCs w:val="24"/>
              </w:rPr>
            </w:pPr>
          </w:p>
          <w:p w14:paraId="47DEAD31" w14:textId="77777777" w:rsidR="008A2D75" w:rsidRPr="00957D73" w:rsidRDefault="008A2D75" w:rsidP="00874E48">
            <w:pPr>
              <w:pStyle w:val="ListParagraph"/>
              <w:numPr>
                <w:ilvl w:val="0"/>
                <w:numId w:val="23"/>
              </w:numPr>
              <w:spacing w:after="0" w:line="240" w:lineRule="auto"/>
              <w:rPr>
                <w:rFonts w:ascii="Arial" w:hAnsi="Arial" w:cs="Arial"/>
                <w:sz w:val="22"/>
                <w:szCs w:val="22"/>
              </w:rPr>
            </w:pPr>
            <w:r w:rsidRPr="00957D73">
              <w:rPr>
                <w:rFonts w:ascii="Arial" w:hAnsi="Arial" w:cs="Arial"/>
                <w:sz w:val="22"/>
                <w:szCs w:val="22"/>
              </w:rPr>
              <w:t xml:space="preserve">Conducting research in site grounds, may expose the researcher and participants to environmental hazards such as wet floors, heavy equipment or crowded situations. </w:t>
            </w:r>
          </w:p>
          <w:p w14:paraId="44A714E8" w14:textId="77777777" w:rsidR="008A2D75" w:rsidRPr="00957D73" w:rsidRDefault="008A2D75" w:rsidP="00E90A61">
            <w:pPr>
              <w:pStyle w:val="ListParagraph"/>
              <w:rPr>
                <w:rFonts w:ascii="Arial" w:hAnsi="Arial" w:cs="Arial"/>
                <w:sz w:val="22"/>
                <w:szCs w:val="22"/>
              </w:rPr>
            </w:pPr>
          </w:p>
          <w:p w14:paraId="58D9D588" w14:textId="77777777" w:rsidR="008A2D75" w:rsidRPr="00957D73" w:rsidRDefault="008A2D75" w:rsidP="00E90A61">
            <w:pPr>
              <w:pStyle w:val="ListParagraph"/>
              <w:rPr>
                <w:rFonts w:ascii="Arial" w:hAnsi="Arial" w:cs="Arial"/>
                <w:sz w:val="22"/>
                <w:szCs w:val="22"/>
              </w:rPr>
            </w:pPr>
          </w:p>
          <w:p w14:paraId="37E1A6A9" w14:textId="77777777" w:rsidR="008A2D75" w:rsidRPr="000278CC" w:rsidRDefault="008A2D75" w:rsidP="00874E48">
            <w:pPr>
              <w:pStyle w:val="ListParagraph"/>
              <w:numPr>
                <w:ilvl w:val="0"/>
                <w:numId w:val="23"/>
              </w:numPr>
              <w:spacing w:after="0" w:line="240" w:lineRule="auto"/>
              <w:rPr>
                <w:rFonts w:ascii="Arial" w:hAnsi="Arial" w:cs="Arial"/>
                <w:sz w:val="20"/>
                <w:szCs w:val="20"/>
              </w:rPr>
            </w:pPr>
            <w:r w:rsidRPr="00957D73">
              <w:rPr>
                <w:rFonts w:ascii="Arial" w:hAnsi="Arial" w:cs="Arial"/>
                <w:sz w:val="22"/>
                <w:szCs w:val="22"/>
              </w:rPr>
              <w:t>Fire safety and emergency evacuation risks</w:t>
            </w:r>
            <w:r w:rsidRPr="000278CC">
              <w:rPr>
                <w:rFonts w:ascii="Arial" w:hAnsi="Arial" w:cs="Arial"/>
                <w:sz w:val="20"/>
                <w:szCs w:val="20"/>
              </w:rPr>
              <w:t xml:space="preserve">. </w:t>
            </w:r>
          </w:p>
          <w:p w14:paraId="66C37C95" w14:textId="77777777" w:rsidR="008A2D75" w:rsidRPr="00A42F82" w:rsidRDefault="008A2D75" w:rsidP="00E90A61">
            <w:pPr>
              <w:rPr>
                <w:rFonts w:ascii="Arial" w:hAnsi="Arial" w:cs="Arial"/>
              </w:rPr>
            </w:pPr>
          </w:p>
          <w:p w14:paraId="748F3C23" w14:textId="77777777" w:rsidR="008A2D75" w:rsidRPr="00A42F82" w:rsidRDefault="008A2D75" w:rsidP="00E90A61">
            <w:pPr>
              <w:rPr>
                <w:rFonts w:ascii="Arial" w:hAnsi="Arial" w:cs="Arial"/>
              </w:rPr>
            </w:pPr>
          </w:p>
          <w:p w14:paraId="36030D04" w14:textId="77777777" w:rsidR="008A2D75" w:rsidRPr="00A42F82" w:rsidRDefault="008A2D75" w:rsidP="00E90A6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E172780" w14:textId="77777777" w:rsidR="008A2D75" w:rsidRPr="00A42F82" w:rsidRDefault="008A2D75" w:rsidP="00E90A61">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49531332" w14:textId="77777777" w:rsidR="008A2D75" w:rsidRPr="00A42F82" w:rsidRDefault="008A2D75" w:rsidP="00E90A61">
            <w:pPr>
              <w:rPr>
                <w:rFonts w:ascii="Arial" w:hAnsi="Arial" w:cs="Arial"/>
              </w:rPr>
            </w:pPr>
          </w:p>
          <w:p w14:paraId="131439C3" w14:textId="77777777" w:rsidR="008A2D75" w:rsidRPr="00957D73" w:rsidRDefault="008A2D75" w:rsidP="00874E48">
            <w:pPr>
              <w:pStyle w:val="ListParagraph"/>
              <w:numPr>
                <w:ilvl w:val="0"/>
                <w:numId w:val="24"/>
              </w:numPr>
              <w:spacing w:after="0" w:line="240" w:lineRule="auto"/>
              <w:rPr>
                <w:rFonts w:ascii="Arial" w:hAnsi="Arial" w:cs="Arial"/>
                <w:sz w:val="22"/>
                <w:szCs w:val="22"/>
              </w:rPr>
            </w:pPr>
            <w:r w:rsidRPr="00957D73">
              <w:rPr>
                <w:rFonts w:ascii="Arial" w:hAnsi="Arial" w:cs="Arial"/>
                <w:sz w:val="22"/>
                <w:szCs w:val="22"/>
              </w:rPr>
              <w:t xml:space="preserve">Do not physically participate in any fitness testing unless trained to do so and cleared to do so. Complete health and safety risk assessments. Ensure any observed activities are supervised by qualified training staff. </w:t>
            </w:r>
          </w:p>
          <w:p w14:paraId="09F8A417" w14:textId="77777777" w:rsidR="008A2D75" w:rsidRPr="00957D73" w:rsidRDefault="008A2D75" w:rsidP="00E90A61">
            <w:pPr>
              <w:rPr>
                <w:rFonts w:ascii="Arial" w:hAnsi="Arial" w:cs="Arial"/>
                <w:sz w:val="24"/>
                <w:szCs w:val="24"/>
              </w:rPr>
            </w:pPr>
          </w:p>
          <w:p w14:paraId="22BBCD51" w14:textId="77777777" w:rsidR="008A2D75" w:rsidRPr="00957D73" w:rsidRDefault="008A2D75" w:rsidP="00874E48">
            <w:pPr>
              <w:pStyle w:val="ListParagraph"/>
              <w:numPr>
                <w:ilvl w:val="0"/>
                <w:numId w:val="24"/>
              </w:numPr>
              <w:spacing w:after="0" w:line="240" w:lineRule="auto"/>
              <w:rPr>
                <w:rFonts w:ascii="Arial" w:hAnsi="Arial" w:cs="Arial"/>
                <w:sz w:val="22"/>
                <w:szCs w:val="22"/>
              </w:rPr>
            </w:pPr>
            <w:r w:rsidRPr="00957D73">
              <w:rPr>
                <w:rFonts w:ascii="Arial" w:hAnsi="Arial" w:cs="Arial"/>
                <w:sz w:val="22"/>
                <w:szCs w:val="22"/>
              </w:rPr>
              <w:t xml:space="preserve">Receive a safety briefing form the hosting person. Be alert of signage and environmental conditions. </w:t>
            </w:r>
          </w:p>
          <w:p w14:paraId="19C0506E" w14:textId="77777777" w:rsidR="008A2D75" w:rsidRPr="00957D73" w:rsidRDefault="008A2D75" w:rsidP="00E90A61">
            <w:pPr>
              <w:pStyle w:val="ListParagraph"/>
              <w:rPr>
                <w:rFonts w:ascii="Arial" w:hAnsi="Arial" w:cs="Arial"/>
                <w:sz w:val="22"/>
                <w:szCs w:val="22"/>
              </w:rPr>
            </w:pPr>
          </w:p>
          <w:p w14:paraId="01DA41B0" w14:textId="77777777" w:rsidR="008A2D75" w:rsidRPr="00957D73" w:rsidRDefault="008A2D75" w:rsidP="00874E48">
            <w:pPr>
              <w:pStyle w:val="ListParagraph"/>
              <w:numPr>
                <w:ilvl w:val="0"/>
                <w:numId w:val="24"/>
              </w:numPr>
              <w:spacing w:after="0" w:line="240" w:lineRule="auto"/>
              <w:rPr>
                <w:rFonts w:ascii="Arial" w:hAnsi="Arial" w:cs="Arial"/>
                <w:sz w:val="22"/>
                <w:szCs w:val="22"/>
              </w:rPr>
            </w:pPr>
            <w:r w:rsidRPr="00957D73">
              <w:rPr>
                <w:rFonts w:ascii="Arial" w:hAnsi="Arial" w:cs="Arial"/>
                <w:sz w:val="22"/>
                <w:szCs w:val="22"/>
              </w:rPr>
              <w:t xml:space="preserve">Identify fire exits and emergency procedures. Comply with all site-specific safety protocols. </w:t>
            </w:r>
          </w:p>
          <w:p w14:paraId="2D16B97B" w14:textId="77777777" w:rsidR="008A2D75" w:rsidRPr="00A42F82" w:rsidRDefault="008A2D75" w:rsidP="00E90A61">
            <w:pPr>
              <w:rPr>
                <w:rFonts w:ascii="Arial" w:hAnsi="Arial" w:cs="Arial"/>
              </w:rPr>
            </w:pPr>
          </w:p>
          <w:p w14:paraId="5BD67488" w14:textId="77777777" w:rsidR="008A2D75" w:rsidRPr="00A42F82" w:rsidRDefault="008A2D75" w:rsidP="00E90A6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6353DE80" w14:textId="77777777" w:rsidR="008A2D75" w:rsidRPr="00A42F82" w:rsidRDefault="008A2D75" w:rsidP="008A2D75">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8A2D75" w:rsidRPr="00A42F82" w14:paraId="41237B91" w14:textId="77777777" w:rsidTr="00E90A61">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38BC352" w14:textId="77777777" w:rsidR="008A2D75" w:rsidRPr="00A42F82" w:rsidRDefault="008A2D75" w:rsidP="00E90A61">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43D0ED11" w14:textId="77777777" w:rsidR="008A2D75" w:rsidRPr="00A42F82" w:rsidRDefault="008A2D75" w:rsidP="00E90A61">
            <w:pPr>
              <w:autoSpaceDE w:val="0"/>
              <w:autoSpaceDN w:val="0"/>
              <w:adjustRightInd w:val="0"/>
              <w:rPr>
                <w:rFonts w:ascii="Arial" w:hAnsi="Arial" w:cs="Arial"/>
                <w:b/>
              </w:rPr>
            </w:pPr>
            <w:r w:rsidRPr="00A42F82">
              <w:rPr>
                <w:rFonts w:ascii="Arial" w:hAnsi="Arial" w:cs="Arial"/>
                <w:b/>
              </w:rPr>
              <w:t>Disclosure and Barring Service</w:t>
            </w:r>
          </w:p>
        </w:tc>
      </w:tr>
      <w:tr w:rsidR="008A2D75" w:rsidRPr="00A42F82" w14:paraId="3A90BB81" w14:textId="77777777" w:rsidTr="00E90A61">
        <w:tc>
          <w:tcPr>
            <w:tcW w:w="596" w:type="dxa"/>
            <w:tcBorders>
              <w:top w:val="single" w:sz="4" w:space="0" w:color="auto"/>
              <w:bottom w:val="single" w:sz="4" w:space="0" w:color="auto"/>
            </w:tcBorders>
            <w:shd w:val="clear" w:color="auto" w:fill="F2F2F2" w:themeFill="background1" w:themeFillShade="F2"/>
            <w:vAlign w:val="center"/>
          </w:tcPr>
          <w:p w14:paraId="09485414" w14:textId="77777777" w:rsidR="008A2D75" w:rsidRPr="00A42F82" w:rsidRDefault="008A2D75" w:rsidP="00E90A61">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36CE340B" w14:textId="77777777" w:rsidR="008A2D75" w:rsidRPr="00A42F82" w:rsidRDefault="008A2D75" w:rsidP="00E90A61">
            <w:pPr>
              <w:autoSpaceDE w:val="0"/>
              <w:autoSpaceDN w:val="0"/>
              <w:adjustRightInd w:val="0"/>
              <w:rPr>
                <w:rFonts w:ascii="Arial" w:hAnsi="Arial" w:cs="Arial"/>
                <w:sz w:val="16"/>
                <w:szCs w:val="16"/>
              </w:rPr>
            </w:pPr>
            <w:r w:rsidRPr="00A42F82">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1FAF6D5A" w14:textId="77777777" w:rsidR="008A2D75" w:rsidRPr="00A42F82" w:rsidRDefault="008A2D75" w:rsidP="00E90A61">
            <w:pPr>
              <w:autoSpaceDE w:val="0"/>
              <w:autoSpaceDN w:val="0"/>
              <w:adjustRightInd w:val="0"/>
              <w:jc w:val="center"/>
              <w:rPr>
                <w:rFonts w:ascii="Arial" w:hAnsi="Arial" w:cs="Arial"/>
                <w:b/>
                <w:bCs/>
              </w:rPr>
            </w:pPr>
            <w:r w:rsidRPr="00A42F82">
              <w:rPr>
                <w:rFonts w:ascii="Arial" w:hAnsi="Arial" w:cs="Arial"/>
                <w:b/>
                <w:bCs/>
              </w:rPr>
              <w:t>YES</w:t>
            </w:r>
          </w:p>
          <w:p w14:paraId="2802E9FE" w14:textId="77777777" w:rsidR="008A2D75" w:rsidRPr="00A42F82" w:rsidRDefault="008A2D75" w:rsidP="00E90A61">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12D77604" w14:textId="77777777" w:rsidR="008A2D75" w:rsidRPr="00A42F82" w:rsidRDefault="008A2D75" w:rsidP="00E90A61">
            <w:pPr>
              <w:autoSpaceDE w:val="0"/>
              <w:autoSpaceDN w:val="0"/>
              <w:adjustRightInd w:val="0"/>
              <w:jc w:val="center"/>
              <w:rPr>
                <w:rFonts w:ascii="Arial" w:hAnsi="Arial" w:cs="Arial"/>
                <w:b/>
                <w:bCs/>
              </w:rPr>
            </w:pPr>
            <w:r w:rsidRPr="00A42F82">
              <w:rPr>
                <w:rFonts w:ascii="Arial" w:hAnsi="Arial" w:cs="Arial"/>
                <w:b/>
                <w:bCs/>
              </w:rPr>
              <w:t>NO</w:t>
            </w:r>
          </w:p>
          <w:p w14:paraId="6ED72887" w14:textId="77777777" w:rsidR="008A2D75" w:rsidRPr="00A42F82" w:rsidRDefault="008A2D75" w:rsidP="00E90A61">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4F3AC245" w14:textId="77777777" w:rsidR="008A2D75" w:rsidRPr="00A42F82" w:rsidRDefault="008A2D75" w:rsidP="00E90A61">
            <w:pPr>
              <w:autoSpaceDE w:val="0"/>
              <w:autoSpaceDN w:val="0"/>
              <w:adjustRightInd w:val="0"/>
              <w:jc w:val="center"/>
              <w:rPr>
                <w:rFonts w:ascii="Arial" w:hAnsi="Arial" w:cs="Arial"/>
                <w:b/>
                <w:bCs/>
              </w:rPr>
            </w:pPr>
            <w:r w:rsidRPr="00A42F82">
              <w:rPr>
                <w:rFonts w:ascii="Arial" w:hAnsi="Arial" w:cs="Arial"/>
                <w:b/>
                <w:bCs/>
              </w:rPr>
              <w:t>N/A</w:t>
            </w:r>
          </w:p>
          <w:p w14:paraId="1C3BBB64" w14:textId="77777777" w:rsidR="008A2D75" w:rsidRPr="00A42F82" w:rsidRDefault="008A2D75" w:rsidP="00E90A61">
            <w:pPr>
              <w:autoSpaceDE w:val="0"/>
              <w:autoSpaceDN w:val="0"/>
              <w:adjustRightInd w:val="0"/>
              <w:jc w:val="center"/>
              <w:rPr>
                <w:rFonts w:ascii="Arial" w:hAnsi="Arial" w:cs="Arial"/>
                <w:b/>
              </w:rPr>
            </w:pPr>
          </w:p>
        </w:tc>
      </w:tr>
      <w:tr w:rsidR="008A2D75" w:rsidRPr="00A42F82" w14:paraId="32112543" w14:textId="77777777" w:rsidTr="00E90A61">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D7604F9" w14:textId="77777777" w:rsidR="008A2D75" w:rsidRPr="00A42F82" w:rsidRDefault="008A2D75" w:rsidP="00E90A61">
            <w:pPr>
              <w:autoSpaceDE w:val="0"/>
              <w:autoSpaceDN w:val="0"/>
              <w:adjustRightInd w:val="0"/>
              <w:jc w:val="center"/>
              <w:rPr>
                <w:rFonts w:ascii="Arial" w:hAnsi="Arial" w:cs="Arial"/>
                <w:bCs/>
              </w:rPr>
            </w:pPr>
            <w:r w:rsidRPr="00A42F82">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13A9BEBE"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72074348" w14:textId="77777777" w:rsidR="008A2D75" w:rsidRPr="00A42F82" w:rsidRDefault="00000000" w:rsidP="00E90A61">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Content>
                <w:r w:rsidR="008A2D75" w:rsidRPr="00A42F82">
                  <w:rPr>
                    <w:rFonts w:ascii="Segoe UI Symbol" w:eastAsia="MS Gothic" w:hAnsi="Segoe UI Symbol" w:cs="Segoe UI Symbol"/>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BAD0D35" w14:textId="77777777" w:rsidR="008A2D75" w:rsidRPr="00A42F82" w:rsidRDefault="00000000" w:rsidP="00E90A61">
            <w:pPr>
              <w:autoSpaceDE w:val="0"/>
              <w:autoSpaceDN w:val="0"/>
              <w:adjustRightInd w:val="0"/>
              <w:jc w:val="center"/>
              <w:rPr>
                <w:rFonts w:ascii="Arial" w:hAnsi="Arial" w:cs="Arial"/>
                <w:sz w:val="16"/>
                <w:szCs w:val="16"/>
              </w:rPr>
            </w:pPr>
            <w:sdt>
              <w:sdtPr>
                <w:rPr>
                  <w:rFonts w:ascii="Arial" w:hAnsi="Arial" w:cs="Arial"/>
                </w:rPr>
                <w:id w:val="-2018915239"/>
                <w14:checkbox>
                  <w14:checked w14:val="0"/>
                  <w14:checkedState w14:val="2612" w14:font="MS Gothic"/>
                  <w14:uncheckedState w14:val="2610" w14:font="MS Gothic"/>
                </w14:checkbox>
              </w:sdtPr>
              <w:sdtContent>
                <w:r w:rsidR="008A2D75">
                  <w:rPr>
                    <w:rFonts w:ascii="MS Gothic" w:eastAsia="MS Gothic" w:hAnsi="MS Gothic" w:cs="Arial" w:hint="eastAsia"/>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58E05B08" w14:textId="77777777" w:rsidR="008A2D75" w:rsidRPr="00A42F82" w:rsidRDefault="00000000" w:rsidP="00E90A61">
            <w:pPr>
              <w:autoSpaceDE w:val="0"/>
              <w:autoSpaceDN w:val="0"/>
              <w:adjustRightInd w:val="0"/>
              <w:jc w:val="center"/>
              <w:rPr>
                <w:rFonts w:ascii="Arial" w:hAnsi="Arial" w:cs="Arial"/>
                <w:sz w:val="16"/>
                <w:szCs w:val="16"/>
              </w:rPr>
            </w:pPr>
            <w:sdt>
              <w:sdtPr>
                <w:rPr>
                  <w:rFonts w:ascii="Arial" w:hAnsi="Arial" w:cs="Arial"/>
                </w:rPr>
                <w:id w:val="-774482751"/>
                <w14:checkbox>
                  <w14:checked w14:val="1"/>
                  <w14:checkedState w14:val="2612" w14:font="MS Gothic"/>
                  <w14:uncheckedState w14:val="2610" w14:font="MS Gothic"/>
                </w14:checkbox>
              </w:sdtPr>
              <w:sdtContent>
                <w:r w:rsidR="008A2D75">
                  <w:rPr>
                    <w:rFonts w:ascii="MS Gothic" w:eastAsia="MS Gothic" w:hAnsi="MS Gothic" w:cs="Arial" w:hint="eastAsia"/>
                  </w:rPr>
                  <w:t>☒</w:t>
                </w:r>
              </w:sdtContent>
            </w:sdt>
          </w:p>
        </w:tc>
      </w:tr>
      <w:tr w:rsidR="008A2D75" w:rsidRPr="00A42F82" w14:paraId="6BA0A67E" w14:textId="77777777" w:rsidTr="00E90A61">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6CF4FA2" w14:textId="77777777" w:rsidR="008A2D75" w:rsidRPr="00A42F82" w:rsidRDefault="008A2D75" w:rsidP="00E90A61">
            <w:pPr>
              <w:autoSpaceDE w:val="0"/>
              <w:autoSpaceDN w:val="0"/>
              <w:adjustRightInd w:val="0"/>
              <w:jc w:val="center"/>
              <w:rPr>
                <w:rFonts w:ascii="Arial" w:hAnsi="Arial" w:cs="Arial"/>
                <w:bCs/>
              </w:rPr>
            </w:pPr>
            <w:r w:rsidRPr="00A42F82">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6A2EE0F3"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2378C816" w14:textId="77777777" w:rsidR="008A2D75" w:rsidRPr="00A42F82" w:rsidRDefault="008A2D75" w:rsidP="00E90A61">
            <w:pPr>
              <w:autoSpaceDE w:val="0"/>
              <w:autoSpaceDN w:val="0"/>
              <w:adjustRightInd w:val="0"/>
              <w:jc w:val="center"/>
              <w:rPr>
                <w:rFonts w:ascii="Arial" w:hAnsi="Arial" w:cs="Arial"/>
                <w:b/>
                <w:bCs/>
              </w:rPr>
            </w:pPr>
          </w:p>
        </w:tc>
      </w:tr>
    </w:tbl>
    <w:p w14:paraId="0D2019F3" w14:textId="77777777" w:rsidR="008A2D75" w:rsidRPr="00A42F82" w:rsidRDefault="008A2D75" w:rsidP="008A2D75">
      <w:pPr>
        <w:autoSpaceDE w:val="0"/>
        <w:autoSpaceDN w:val="0"/>
        <w:adjustRightInd w:val="0"/>
        <w:spacing w:after="240"/>
        <w:jc w:val="both"/>
        <w:rPr>
          <w:rFonts w:ascii="Arial" w:hAnsi="Arial" w:cs="Arial"/>
          <w:b/>
        </w:rPr>
      </w:pPr>
    </w:p>
    <w:p w14:paraId="23904197" w14:textId="77777777" w:rsidR="008A2D75" w:rsidRPr="00A42F82" w:rsidRDefault="008A2D75" w:rsidP="008A2D75">
      <w:pPr>
        <w:rPr>
          <w:rFonts w:ascii="Arial" w:hAnsi="Arial" w:cs="Arial"/>
          <w:b/>
        </w:rPr>
      </w:pPr>
      <w:r w:rsidRPr="00A42F82">
        <w:rPr>
          <w:rFonts w:ascii="Arial" w:hAnsi="Arial" w:cs="Arial"/>
          <w:b/>
        </w:rPr>
        <w:t>SECTION I: Feedback, Consent and Confidentiality</w:t>
      </w:r>
    </w:p>
    <w:p w14:paraId="70310E2D" w14:textId="77777777" w:rsidR="008A2D75" w:rsidRPr="00A42F82" w:rsidRDefault="008A2D75" w:rsidP="008A2D75">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8A2D75" w:rsidRPr="00A42F82" w14:paraId="1CACD70C" w14:textId="77777777" w:rsidTr="00E90A61">
        <w:tc>
          <w:tcPr>
            <w:tcW w:w="596" w:type="dxa"/>
            <w:tcBorders>
              <w:top w:val="single" w:sz="4" w:space="0" w:color="auto"/>
              <w:bottom w:val="single" w:sz="4" w:space="0" w:color="auto"/>
            </w:tcBorders>
            <w:shd w:val="clear" w:color="auto" w:fill="F2F2F2" w:themeFill="background1" w:themeFillShade="F2"/>
          </w:tcPr>
          <w:p w14:paraId="24F9C9C3" w14:textId="77777777" w:rsidR="008A2D75" w:rsidRPr="00A42F82" w:rsidRDefault="008A2D75" w:rsidP="00E90A61">
            <w:pPr>
              <w:rPr>
                <w:rFonts w:ascii="Arial" w:hAnsi="Arial" w:cs="Arial"/>
                <w:bCs/>
              </w:rPr>
            </w:pPr>
            <w:r w:rsidRPr="00A42F82">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1DBE0998" w14:textId="77777777" w:rsidR="008A2D75" w:rsidRPr="00A42F82" w:rsidRDefault="008A2D75" w:rsidP="00E90A61">
            <w:pPr>
              <w:rPr>
                <w:rFonts w:ascii="Arial" w:hAnsi="Arial" w:cs="Arial"/>
              </w:rPr>
            </w:pPr>
            <w:r w:rsidRPr="00A42F82">
              <w:rPr>
                <w:rFonts w:ascii="Arial" w:hAnsi="Arial" w:cs="Arial"/>
                <w:b/>
              </w:rPr>
              <w:t>Feedback</w:t>
            </w:r>
          </w:p>
          <w:p w14:paraId="1E82D833" w14:textId="77777777" w:rsidR="008A2D75" w:rsidRPr="00A42F82" w:rsidRDefault="008A2D75" w:rsidP="00E90A61">
            <w:pPr>
              <w:rPr>
                <w:rFonts w:ascii="Arial" w:hAnsi="Arial" w:cs="Arial"/>
              </w:rPr>
            </w:pPr>
            <w:r w:rsidRPr="00A42F82">
              <w:rPr>
                <w:rFonts w:ascii="Arial" w:hAnsi="Arial" w:cs="Arial"/>
              </w:rPr>
              <w:t xml:space="preserve">What de-briefing and feedback will be provided to participants, how will this be done and when? </w:t>
            </w:r>
          </w:p>
        </w:tc>
      </w:tr>
      <w:tr w:rsidR="008A2D75" w:rsidRPr="00A42F82" w14:paraId="28F5ED06" w14:textId="77777777" w:rsidTr="00E90A61">
        <w:tc>
          <w:tcPr>
            <w:tcW w:w="596" w:type="dxa"/>
            <w:tcBorders>
              <w:top w:val="single" w:sz="4" w:space="0" w:color="auto"/>
              <w:bottom w:val="single" w:sz="4" w:space="0" w:color="auto"/>
            </w:tcBorders>
          </w:tcPr>
          <w:p w14:paraId="2DC2BBE1" w14:textId="77777777" w:rsidR="008A2D75" w:rsidRPr="00A42F82" w:rsidRDefault="008A2D75" w:rsidP="00E90A61">
            <w:pPr>
              <w:rPr>
                <w:rFonts w:ascii="Arial" w:hAnsi="Arial" w:cs="Arial"/>
                <w:bCs/>
              </w:rPr>
            </w:pPr>
          </w:p>
        </w:tc>
        <w:tc>
          <w:tcPr>
            <w:tcW w:w="9923" w:type="dxa"/>
            <w:tcBorders>
              <w:top w:val="single" w:sz="4" w:space="0" w:color="auto"/>
              <w:bottom w:val="single" w:sz="4" w:space="0" w:color="auto"/>
            </w:tcBorders>
          </w:tcPr>
          <w:p w14:paraId="22AE7C62" w14:textId="77777777" w:rsidR="008A2D75" w:rsidRDefault="008A2D75" w:rsidP="00E90A61">
            <w:pPr>
              <w:rPr>
                <w:rFonts w:ascii="Arial" w:hAnsi="Arial" w:cs="Arial"/>
              </w:rPr>
            </w:pPr>
          </w:p>
          <w:p w14:paraId="1AE686AF" w14:textId="77777777" w:rsidR="008A2D75" w:rsidRPr="00741B94" w:rsidRDefault="008A2D75" w:rsidP="00E90A61">
            <w:pPr>
              <w:rPr>
                <w:rFonts w:ascii="Arial" w:hAnsi="Arial" w:cs="Arial"/>
              </w:rPr>
            </w:pPr>
            <w:r w:rsidRPr="00741B94">
              <w:rPr>
                <w:rFonts w:ascii="Arial" w:hAnsi="Arial" w:cs="Arial"/>
              </w:rPr>
              <w:t xml:space="preserve">Participants with receive a standardized debrief and the end of their participation which will include: </w:t>
            </w:r>
          </w:p>
          <w:p w14:paraId="18C99B34" w14:textId="77777777" w:rsidR="008A2D75" w:rsidRPr="00563034" w:rsidRDefault="008A2D75" w:rsidP="00E90A61">
            <w:pPr>
              <w:rPr>
                <w:rFonts w:ascii="Arial" w:hAnsi="Arial" w:cs="Arial"/>
                <w:sz w:val="24"/>
                <w:szCs w:val="24"/>
              </w:rPr>
            </w:pPr>
          </w:p>
          <w:p w14:paraId="0953D324" w14:textId="77777777" w:rsidR="008A2D75" w:rsidRPr="00563034" w:rsidRDefault="008A2D75" w:rsidP="00874E48">
            <w:pPr>
              <w:pStyle w:val="ListParagraph"/>
              <w:numPr>
                <w:ilvl w:val="0"/>
                <w:numId w:val="25"/>
              </w:numPr>
              <w:spacing w:after="0" w:line="240" w:lineRule="auto"/>
              <w:rPr>
                <w:rFonts w:ascii="Arial" w:hAnsi="Arial" w:cs="Arial"/>
                <w:sz w:val="22"/>
                <w:szCs w:val="22"/>
              </w:rPr>
            </w:pPr>
            <w:r w:rsidRPr="00563034">
              <w:rPr>
                <w:rFonts w:ascii="Arial" w:hAnsi="Arial" w:cs="Arial"/>
                <w:sz w:val="22"/>
                <w:szCs w:val="22"/>
              </w:rPr>
              <w:t>A brief summary of the research aims and their role in the study.</w:t>
            </w:r>
          </w:p>
          <w:p w14:paraId="6FD7B6DC" w14:textId="77777777" w:rsidR="008A2D75" w:rsidRPr="00563034" w:rsidRDefault="008A2D75" w:rsidP="00874E48">
            <w:pPr>
              <w:pStyle w:val="ListParagraph"/>
              <w:numPr>
                <w:ilvl w:val="0"/>
                <w:numId w:val="25"/>
              </w:numPr>
              <w:spacing w:after="0" w:line="240" w:lineRule="auto"/>
              <w:rPr>
                <w:rFonts w:ascii="Arial" w:hAnsi="Arial" w:cs="Arial"/>
                <w:sz w:val="22"/>
                <w:szCs w:val="22"/>
              </w:rPr>
            </w:pPr>
            <w:r w:rsidRPr="00563034">
              <w:rPr>
                <w:rFonts w:ascii="Arial" w:hAnsi="Arial" w:cs="Arial"/>
                <w:sz w:val="22"/>
                <w:szCs w:val="22"/>
              </w:rPr>
              <w:t xml:space="preserve">Reassurance that their responses are anonymous and confidential. </w:t>
            </w:r>
          </w:p>
          <w:p w14:paraId="418F0B43" w14:textId="77777777" w:rsidR="008A2D75" w:rsidRPr="00563034" w:rsidRDefault="008A2D75" w:rsidP="00874E48">
            <w:pPr>
              <w:pStyle w:val="ListParagraph"/>
              <w:numPr>
                <w:ilvl w:val="0"/>
                <w:numId w:val="25"/>
              </w:numPr>
              <w:spacing w:after="0" w:line="240" w:lineRule="auto"/>
              <w:rPr>
                <w:rFonts w:ascii="Arial" w:hAnsi="Arial" w:cs="Arial"/>
                <w:sz w:val="22"/>
                <w:szCs w:val="22"/>
              </w:rPr>
            </w:pPr>
            <w:r w:rsidRPr="00563034">
              <w:rPr>
                <w:rFonts w:ascii="Arial" w:hAnsi="Arial" w:cs="Arial"/>
                <w:sz w:val="22"/>
                <w:szCs w:val="22"/>
              </w:rPr>
              <w:t xml:space="preserve">A reminder of their right to withdraw their data within a defined period. </w:t>
            </w:r>
          </w:p>
          <w:p w14:paraId="27AFCE33" w14:textId="77777777" w:rsidR="008A2D75" w:rsidRPr="00563034" w:rsidRDefault="008A2D75" w:rsidP="00874E48">
            <w:pPr>
              <w:pStyle w:val="ListParagraph"/>
              <w:numPr>
                <w:ilvl w:val="0"/>
                <w:numId w:val="25"/>
              </w:numPr>
              <w:spacing w:after="0" w:line="240" w:lineRule="auto"/>
              <w:rPr>
                <w:rFonts w:ascii="Arial" w:hAnsi="Arial" w:cs="Arial"/>
                <w:sz w:val="22"/>
                <w:szCs w:val="22"/>
              </w:rPr>
            </w:pPr>
            <w:r w:rsidRPr="00563034">
              <w:rPr>
                <w:rFonts w:ascii="Arial" w:hAnsi="Arial" w:cs="Arial"/>
                <w:sz w:val="22"/>
                <w:szCs w:val="22"/>
              </w:rPr>
              <w:t>Contact details for the researcher and academic supervisor.</w:t>
            </w:r>
          </w:p>
          <w:p w14:paraId="1E865199" w14:textId="77777777" w:rsidR="008A2D75" w:rsidRPr="00563034" w:rsidRDefault="008A2D75" w:rsidP="00874E48">
            <w:pPr>
              <w:pStyle w:val="ListParagraph"/>
              <w:numPr>
                <w:ilvl w:val="0"/>
                <w:numId w:val="25"/>
              </w:numPr>
              <w:spacing w:after="0" w:line="240" w:lineRule="auto"/>
              <w:rPr>
                <w:rFonts w:ascii="Arial" w:hAnsi="Arial" w:cs="Arial"/>
                <w:sz w:val="22"/>
                <w:szCs w:val="22"/>
              </w:rPr>
            </w:pPr>
            <w:r w:rsidRPr="00563034">
              <w:rPr>
                <w:rFonts w:ascii="Arial" w:hAnsi="Arial" w:cs="Arial"/>
                <w:sz w:val="22"/>
                <w:szCs w:val="22"/>
              </w:rPr>
              <w:t>As list of support services.</w:t>
            </w:r>
          </w:p>
          <w:p w14:paraId="21F5109C" w14:textId="77777777" w:rsidR="008A2D75" w:rsidRPr="00563034" w:rsidRDefault="008A2D75" w:rsidP="00E90A61">
            <w:pPr>
              <w:rPr>
                <w:rFonts w:ascii="Arial" w:hAnsi="Arial" w:cs="Arial"/>
                <w:sz w:val="24"/>
                <w:szCs w:val="24"/>
              </w:rPr>
            </w:pPr>
          </w:p>
          <w:p w14:paraId="518AE2B9" w14:textId="77777777" w:rsidR="008A2D75" w:rsidRPr="00563034" w:rsidRDefault="008A2D75" w:rsidP="00E90A61">
            <w:pPr>
              <w:rPr>
                <w:rFonts w:ascii="Arial" w:hAnsi="Arial" w:cs="Arial"/>
                <w:sz w:val="24"/>
                <w:szCs w:val="24"/>
              </w:rPr>
            </w:pPr>
            <w:r w:rsidRPr="00563034">
              <w:rPr>
                <w:rFonts w:ascii="Arial" w:hAnsi="Arial" w:cs="Arial"/>
                <w:sz w:val="24"/>
                <w:szCs w:val="24"/>
              </w:rPr>
              <w:t xml:space="preserve">It will be provided by: </w:t>
            </w:r>
          </w:p>
          <w:p w14:paraId="5828B9EF" w14:textId="77777777" w:rsidR="008A2D75" w:rsidRPr="00563034" w:rsidRDefault="008A2D75" w:rsidP="00E90A61">
            <w:pPr>
              <w:rPr>
                <w:rFonts w:ascii="Arial" w:hAnsi="Arial" w:cs="Arial"/>
                <w:sz w:val="24"/>
                <w:szCs w:val="24"/>
              </w:rPr>
            </w:pPr>
          </w:p>
          <w:p w14:paraId="2D71E0CA" w14:textId="77777777" w:rsidR="008A2D75" w:rsidRPr="00563034" w:rsidRDefault="008A2D75" w:rsidP="00874E48">
            <w:pPr>
              <w:pStyle w:val="ListParagraph"/>
              <w:numPr>
                <w:ilvl w:val="0"/>
                <w:numId w:val="25"/>
              </w:numPr>
              <w:spacing w:after="0" w:line="240" w:lineRule="auto"/>
              <w:rPr>
                <w:rFonts w:ascii="Arial" w:hAnsi="Arial" w:cs="Arial"/>
                <w:sz w:val="22"/>
                <w:szCs w:val="22"/>
              </w:rPr>
            </w:pPr>
            <w:r w:rsidRPr="00563034">
              <w:rPr>
                <w:rFonts w:ascii="Arial" w:hAnsi="Arial" w:cs="Arial"/>
                <w:sz w:val="22"/>
                <w:szCs w:val="22"/>
              </w:rPr>
              <w:t xml:space="preserve">For questionnaires: the debriefing text will appear at the end of the form. </w:t>
            </w:r>
          </w:p>
          <w:p w14:paraId="04C96C7E" w14:textId="77777777" w:rsidR="008A2D75" w:rsidRPr="00A42F82" w:rsidRDefault="008A2D75" w:rsidP="00E90A61">
            <w:pPr>
              <w:rPr>
                <w:rFonts w:ascii="Arial" w:hAnsi="Arial" w:cs="Arial"/>
              </w:rPr>
            </w:pPr>
          </w:p>
          <w:p w14:paraId="3E53DFB6" w14:textId="77777777" w:rsidR="008A2D75" w:rsidRPr="00A42F82" w:rsidRDefault="008A2D75" w:rsidP="00E90A61">
            <w:pPr>
              <w:rPr>
                <w:rFonts w:ascii="Arial" w:hAnsi="Arial" w:cs="Arial"/>
              </w:rPr>
            </w:pPr>
          </w:p>
          <w:p w14:paraId="32BA1CF7" w14:textId="77777777" w:rsidR="008A2D75" w:rsidRPr="00A42F82" w:rsidRDefault="008A2D75" w:rsidP="00E90A6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8A2D75" w:rsidRPr="00A42F82" w14:paraId="5CEB554F" w14:textId="77777777" w:rsidTr="00E90A61">
        <w:tc>
          <w:tcPr>
            <w:tcW w:w="596" w:type="dxa"/>
            <w:tcBorders>
              <w:top w:val="single" w:sz="4" w:space="0" w:color="auto"/>
              <w:bottom w:val="single" w:sz="4" w:space="0" w:color="auto"/>
            </w:tcBorders>
            <w:shd w:val="clear" w:color="auto" w:fill="F2F2F2" w:themeFill="background1" w:themeFillShade="F2"/>
          </w:tcPr>
          <w:p w14:paraId="7D92C8FB" w14:textId="77777777" w:rsidR="008A2D75" w:rsidRPr="00A42F82" w:rsidRDefault="008A2D75" w:rsidP="00E90A61">
            <w:pPr>
              <w:rPr>
                <w:rFonts w:ascii="Arial" w:hAnsi="Arial" w:cs="Arial"/>
                <w:bCs/>
              </w:rPr>
            </w:pPr>
            <w:r w:rsidRPr="00A42F82">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0335422B" w14:textId="77777777" w:rsidR="008A2D75" w:rsidRPr="00A42F82" w:rsidRDefault="008A2D75" w:rsidP="00E90A61">
            <w:pPr>
              <w:rPr>
                <w:rFonts w:ascii="Arial" w:hAnsi="Arial" w:cs="Arial"/>
              </w:rPr>
            </w:pPr>
            <w:r w:rsidRPr="00A42F82">
              <w:rPr>
                <w:rFonts w:ascii="Arial" w:hAnsi="Arial" w:cs="Arial"/>
                <w:b/>
              </w:rPr>
              <w:t>Informed consent</w:t>
            </w:r>
          </w:p>
          <w:p w14:paraId="2D381E33" w14:textId="77777777" w:rsidR="008A2D75" w:rsidRPr="00A42F82" w:rsidRDefault="008A2D75" w:rsidP="00E90A61">
            <w:pPr>
              <w:autoSpaceDE w:val="0"/>
              <w:autoSpaceDN w:val="0"/>
              <w:adjustRightInd w:val="0"/>
              <w:rPr>
                <w:rFonts w:ascii="Arial" w:hAnsi="Arial" w:cs="Arial"/>
                <w:lang w:eastAsia="en-GB"/>
              </w:rPr>
            </w:pPr>
            <w:r w:rsidRPr="00A42F82">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8A2D75" w:rsidRPr="00A42F82" w14:paraId="56C31D8D" w14:textId="77777777" w:rsidTr="00E90A61">
        <w:tc>
          <w:tcPr>
            <w:tcW w:w="596" w:type="dxa"/>
            <w:tcBorders>
              <w:top w:val="single" w:sz="4" w:space="0" w:color="auto"/>
              <w:bottom w:val="single" w:sz="4" w:space="0" w:color="auto"/>
            </w:tcBorders>
          </w:tcPr>
          <w:p w14:paraId="4B348CD1" w14:textId="77777777" w:rsidR="008A2D75" w:rsidRPr="00A42F82" w:rsidRDefault="008A2D75" w:rsidP="00E90A61">
            <w:pPr>
              <w:rPr>
                <w:rFonts w:ascii="Arial" w:hAnsi="Arial" w:cs="Arial"/>
                <w:bCs/>
              </w:rPr>
            </w:pPr>
          </w:p>
        </w:tc>
        <w:tc>
          <w:tcPr>
            <w:tcW w:w="9923" w:type="dxa"/>
            <w:tcBorders>
              <w:top w:val="single" w:sz="4" w:space="0" w:color="auto"/>
              <w:bottom w:val="single" w:sz="4" w:space="0" w:color="auto"/>
            </w:tcBorders>
          </w:tcPr>
          <w:p w14:paraId="3A0B14F4" w14:textId="77777777" w:rsidR="008A2D75" w:rsidRPr="00A42F82" w:rsidRDefault="008A2D75" w:rsidP="00E90A61">
            <w:pPr>
              <w:rPr>
                <w:rFonts w:ascii="Arial" w:hAnsi="Arial" w:cs="Arial"/>
              </w:rPr>
            </w:pPr>
          </w:p>
          <w:p w14:paraId="7CDE2685" w14:textId="68B72CBE" w:rsidR="008A2D75" w:rsidRPr="00741B94" w:rsidRDefault="008A2D75" w:rsidP="00E90A61">
            <w:pPr>
              <w:rPr>
                <w:rFonts w:ascii="Arial" w:hAnsi="Arial" w:cs="Arial"/>
              </w:rPr>
            </w:pPr>
            <w:r w:rsidRPr="00741B94">
              <w:rPr>
                <w:rFonts w:ascii="Arial" w:hAnsi="Arial" w:cs="Arial"/>
              </w:rPr>
              <w:t xml:space="preserve">Before any participation takes place, all participants will be provided with a detailed participant information sheet that outlines exactly what is involved in the study. This will ensure that the participants are giving fully informed consent. </w:t>
            </w:r>
          </w:p>
          <w:p w14:paraId="7178A61D" w14:textId="77777777" w:rsidR="008A2D75" w:rsidRPr="00741B94" w:rsidRDefault="008A2D75" w:rsidP="00E90A61">
            <w:pPr>
              <w:rPr>
                <w:rFonts w:ascii="Arial" w:hAnsi="Arial" w:cs="Arial"/>
              </w:rPr>
            </w:pPr>
            <w:r w:rsidRPr="00741B94">
              <w:rPr>
                <w:rFonts w:ascii="Arial" w:hAnsi="Arial" w:cs="Arial"/>
              </w:rPr>
              <w:t xml:space="preserve">It will cover: </w:t>
            </w:r>
          </w:p>
          <w:p w14:paraId="3C8992A8" w14:textId="77777777" w:rsidR="008A2D75" w:rsidRPr="00741B94" w:rsidRDefault="008A2D75" w:rsidP="00E90A61">
            <w:pPr>
              <w:rPr>
                <w:rFonts w:ascii="Arial" w:hAnsi="Arial" w:cs="Arial"/>
              </w:rPr>
            </w:pPr>
          </w:p>
          <w:p w14:paraId="04CC1512" w14:textId="77777777" w:rsidR="008A2D75" w:rsidRPr="004813CF" w:rsidRDefault="008A2D75" w:rsidP="00874E48">
            <w:pPr>
              <w:pStyle w:val="ListParagraph"/>
              <w:numPr>
                <w:ilvl w:val="0"/>
                <w:numId w:val="26"/>
              </w:numPr>
              <w:spacing w:after="0" w:line="240" w:lineRule="auto"/>
              <w:rPr>
                <w:rFonts w:ascii="Arial" w:hAnsi="Arial" w:cs="Arial"/>
                <w:sz w:val="22"/>
                <w:szCs w:val="22"/>
              </w:rPr>
            </w:pPr>
            <w:r w:rsidRPr="004813CF">
              <w:rPr>
                <w:rFonts w:ascii="Arial" w:hAnsi="Arial" w:cs="Arial"/>
                <w:sz w:val="22"/>
                <w:szCs w:val="22"/>
              </w:rPr>
              <w:t>Purpose of the study.</w:t>
            </w:r>
          </w:p>
          <w:p w14:paraId="24510571" w14:textId="77777777" w:rsidR="008A2D75" w:rsidRPr="004813CF" w:rsidRDefault="008A2D75" w:rsidP="00874E48">
            <w:pPr>
              <w:pStyle w:val="ListParagraph"/>
              <w:numPr>
                <w:ilvl w:val="0"/>
                <w:numId w:val="26"/>
              </w:numPr>
              <w:spacing w:after="0" w:line="240" w:lineRule="auto"/>
              <w:rPr>
                <w:rFonts w:ascii="Arial" w:hAnsi="Arial" w:cs="Arial"/>
                <w:sz w:val="22"/>
                <w:szCs w:val="22"/>
              </w:rPr>
            </w:pPr>
            <w:r w:rsidRPr="004813CF">
              <w:rPr>
                <w:rFonts w:ascii="Arial" w:hAnsi="Arial" w:cs="Arial"/>
                <w:sz w:val="22"/>
                <w:szCs w:val="22"/>
              </w:rPr>
              <w:t>What participation involves.</w:t>
            </w:r>
          </w:p>
          <w:p w14:paraId="534A98D7" w14:textId="77777777" w:rsidR="008A2D75" w:rsidRPr="004813CF" w:rsidRDefault="008A2D75" w:rsidP="00874E48">
            <w:pPr>
              <w:pStyle w:val="ListParagraph"/>
              <w:numPr>
                <w:ilvl w:val="0"/>
                <w:numId w:val="26"/>
              </w:numPr>
              <w:spacing w:after="0" w:line="240" w:lineRule="auto"/>
              <w:rPr>
                <w:rFonts w:ascii="Arial" w:hAnsi="Arial" w:cs="Arial"/>
                <w:sz w:val="22"/>
                <w:szCs w:val="22"/>
              </w:rPr>
            </w:pPr>
            <w:r w:rsidRPr="004813CF">
              <w:rPr>
                <w:rFonts w:ascii="Arial" w:hAnsi="Arial" w:cs="Arial"/>
                <w:sz w:val="22"/>
                <w:szCs w:val="22"/>
              </w:rPr>
              <w:t>Voluntary participation.</w:t>
            </w:r>
          </w:p>
          <w:p w14:paraId="6FD6534F" w14:textId="77777777" w:rsidR="008A2D75" w:rsidRPr="004813CF" w:rsidRDefault="008A2D75" w:rsidP="00874E48">
            <w:pPr>
              <w:pStyle w:val="ListParagraph"/>
              <w:numPr>
                <w:ilvl w:val="0"/>
                <w:numId w:val="26"/>
              </w:numPr>
              <w:spacing w:after="0" w:line="240" w:lineRule="auto"/>
              <w:rPr>
                <w:rFonts w:ascii="Arial" w:hAnsi="Arial" w:cs="Arial"/>
                <w:sz w:val="22"/>
                <w:szCs w:val="22"/>
              </w:rPr>
            </w:pPr>
            <w:r w:rsidRPr="004813CF">
              <w:rPr>
                <w:rFonts w:ascii="Arial" w:hAnsi="Arial" w:cs="Arial"/>
                <w:sz w:val="22"/>
                <w:szCs w:val="22"/>
              </w:rPr>
              <w:t>Anonymity and confidentially</w:t>
            </w:r>
          </w:p>
          <w:p w14:paraId="0C46EA6C" w14:textId="77777777" w:rsidR="008A2D75" w:rsidRPr="004813CF" w:rsidRDefault="008A2D75" w:rsidP="00874E48">
            <w:pPr>
              <w:pStyle w:val="ListParagraph"/>
              <w:numPr>
                <w:ilvl w:val="0"/>
                <w:numId w:val="26"/>
              </w:numPr>
              <w:spacing w:after="0" w:line="240" w:lineRule="auto"/>
              <w:rPr>
                <w:rFonts w:ascii="Arial" w:hAnsi="Arial" w:cs="Arial"/>
                <w:sz w:val="22"/>
                <w:szCs w:val="22"/>
              </w:rPr>
            </w:pPr>
            <w:r w:rsidRPr="004813CF">
              <w:rPr>
                <w:rFonts w:ascii="Arial" w:hAnsi="Arial" w:cs="Arial"/>
                <w:sz w:val="22"/>
                <w:szCs w:val="22"/>
              </w:rPr>
              <w:t>Risks and benefits.</w:t>
            </w:r>
          </w:p>
          <w:p w14:paraId="179BFA4B" w14:textId="77777777" w:rsidR="008A2D75" w:rsidRPr="004813CF" w:rsidRDefault="008A2D75" w:rsidP="00874E48">
            <w:pPr>
              <w:pStyle w:val="ListParagraph"/>
              <w:numPr>
                <w:ilvl w:val="0"/>
                <w:numId w:val="26"/>
              </w:numPr>
              <w:spacing w:after="0" w:line="240" w:lineRule="auto"/>
              <w:rPr>
                <w:rFonts w:ascii="Arial" w:hAnsi="Arial" w:cs="Arial"/>
                <w:sz w:val="22"/>
                <w:szCs w:val="22"/>
              </w:rPr>
            </w:pPr>
            <w:r w:rsidRPr="004813CF">
              <w:rPr>
                <w:rFonts w:ascii="Arial" w:hAnsi="Arial" w:cs="Arial"/>
                <w:sz w:val="22"/>
                <w:szCs w:val="22"/>
              </w:rPr>
              <w:t>Contact information.</w:t>
            </w:r>
          </w:p>
          <w:p w14:paraId="55DDC68B" w14:textId="77777777" w:rsidR="008A2D75" w:rsidRPr="00A42F82" w:rsidRDefault="008A2D75" w:rsidP="00E90A61">
            <w:pPr>
              <w:rPr>
                <w:rFonts w:ascii="Arial" w:hAnsi="Arial" w:cs="Arial"/>
              </w:rPr>
            </w:pPr>
          </w:p>
          <w:p w14:paraId="38169E49" w14:textId="77777777" w:rsidR="008A2D75" w:rsidRPr="00A42F82" w:rsidRDefault="008A2D75" w:rsidP="00E90A6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8A2D75" w:rsidRPr="00A42F82" w14:paraId="57F0A430" w14:textId="77777777" w:rsidTr="00E90A61">
        <w:tc>
          <w:tcPr>
            <w:tcW w:w="596" w:type="dxa"/>
            <w:tcBorders>
              <w:top w:val="single" w:sz="4" w:space="0" w:color="auto"/>
              <w:bottom w:val="single" w:sz="4" w:space="0" w:color="auto"/>
            </w:tcBorders>
            <w:shd w:val="clear" w:color="auto" w:fill="F2F2F2" w:themeFill="background1" w:themeFillShade="F2"/>
          </w:tcPr>
          <w:p w14:paraId="16518B8F" w14:textId="77777777" w:rsidR="008A2D75" w:rsidRPr="00A42F82" w:rsidRDefault="008A2D75" w:rsidP="00E90A61">
            <w:pPr>
              <w:rPr>
                <w:rFonts w:ascii="Arial" w:hAnsi="Arial" w:cs="Arial"/>
                <w:bCs/>
              </w:rPr>
            </w:pPr>
            <w:r w:rsidRPr="00A42F82">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51639E8D" w14:textId="77777777" w:rsidR="008A2D75" w:rsidRPr="00A42F82" w:rsidRDefault="008A2D75" w:rsidP="00E90A61">
            <w:pPr>
              <w:rPr>
                <w:rFonts w:ascii="Arial" w:hAnsi="Arial" w:cs="Arial"/>
                <w:b/>
              </w:rPr>
            </w:pPr>
            <w:r w:rsidRPr="00A42F82">
              <w:rPr>
                <w:rFonts w:ascii="Arial" w:hAnsi="Arial" w:cs="Arial"/>
                <w:b/>
              </w:rPr>
              <w:t>Confidentiality / Anonymity</w:t>
            </w:r>
          </w:p>
          <w:p w14:paraId="75C66A80" w14:textId="77777777" w:rsidR="008A2D75" w:rsidRPr="00A42F82" w:rsidRDefault="008A2D75" w:rsidP="00E90A61">
            <w:pPr>
              <w:rPr>
                <w:rFonts w:ascii="Arial" w:hAnsi="Arial" w:cs="Arial"/>
              </w:rPr>
            </w:pPr>
            <w:r w:rsidRPr="00A42F82">
              <w:rPr>
                <w:rFonts w:ascii="Arial" w:hAnsi="Arial" w:cs="Arial"/>
              </w:rPr>
              <w:lastRenderedPageBreak/>
              <w:t xml:space="preserve">Set out how anonymity of participants and confidentiality will be ensured in any outputs. If anonymity is not being offered, explain why this is the case. </w:t>
            </w:r>
          </w:p>
        </w:tc>
      </w:tr>
      <w:tr w:rsidR="008A2D75" w:rsidRPr="00A42F82" w14:paraId="15D28DA1" w14:textId="77777777" w:rsidTr="00E90A61">
        <w:tc>
          <w:tcPr>
            <w:tcW w:w="596" w:type="dxa"/>
            <w:tcBorders>
              <w:top w:val="single" w:sz="4" w:space="0" w:color="auto"/>
              <w:bottom w:val="single" w:sz="4" w:space="0" w:color="auto"/>
            </w:tcBorders>
          </w:tcPr>
          <w:p w14:paraId="45D7B0A9" w14:textId="77777777" w:rsidR="008A2D75" w:rsidRPr="00A42F82" w:rsidRDefault="008A2D75" w:rsidP="00E90A61">
            <w:pPr>
              <w:rPr>
                <w:rFonts w:ascii="Arial" w:hAnsi="Arial" w:cs="Arial"/>
                <w:bCs/>
              </w:rPr>
            </w:pPr>
          </w:p>
        </w:tc>
        <w:tc>
          <w:tcPr>
            <w:tcW w:w="9923" w:type="dxa"/>
            <w:tcBorders>
              <w:top w:val="single" w:sz="4" w:space="0" w:color="auto"/>
              <w:bottom w:val="single" w:sz="4" w:space="0" w:color="auto"/>
            </w:tcBorders>
          </w:tcPr>
          <w:p w14:paraId="7EA11A75" w14:textId="77777777" w:rsidR="008A2D75" w:rsidRDefault="008A2D75" w:rsidP="00E90A61">
            <w:pPr>
              <w:rPr>
                <w:rFonts w:ascii="Arial" w:hAnsi="Arial" w:cs="Arial"/>
              </w:rPr>
            </w:pPr>
          </w:p>
          <w:p w14:paraId="0580FD42" w14:textId="77777777" w:rsidR="008A2D75" w:rsidRPr="00416207" w:rsidRDefault="008A2D75" w:rsidP="00874E48">
            <w:pPr>
              <w:pStyle w:val="ListParagraph"/>
              <w:numPr>
                <w:ilvl w:val="0"/>
                <w:numId w:val="27"/>
              </w:numPr>
              <w:spacing w:after="0" w:line="240" w:lineRule="auto"/>
              <w:rPr>
                <w:rFonts w:ascii="Arial" w:hAnsi="Arial" w:cs="Arial"/>
                <w:sz w:val="22"/>
                <w:szCs w:val="22"/>
              </w:rPr>
            </w:pPr>
            <w:r w:rsidRPr="00416207">
              <w:rPr>
                <w:rFonts w:ascii="Arial" w:hAnsi="Arial" w:cs="Arial"/>
                <w:sz w:val="22"/>
                <w:szCs w:val="22"/>
              </w:rPr>
              <w:t>Anonymity of participants:</w:t>
            </w:r>
          </w:p>
          <w:p w14:paraId="40807F1B" w14:textId="77777777" w:rsidR="008A2D75" w:rsidRPr="00416207" w:rsidRDefault="008A2D75" w:rsidP="00874E48">
            <w:pPr>
              <w:pStyle w:val="ListParagraph"/>
              <w:numPr>
                <w:ilvl w:val="0"/>
                <w:numId w:val="25"/>
              </w:numPr>
              <w:spacing w:after="0" w:line="240" w:lineRule="auto"/>
              <w:rPr>
                <w:rFonts w:ascii="Arial" w:hAnsi="Arial" w:cs="Arial"/>
                <w:sz w:val="22"/>
                <w:szCs w:val="22"/>
              </w:rPr>
            </w:pPr>
            <w:r w:rsidRPr="00416207">
              <w:rPr>
                <w:rFonts w:ascii="Arial" w:hAnsi="Arial" w:cs="Arial"/>
                <w:sz w:val="22"/>
                <w:szCs w:val="22"/>
              </w:rPr>
              <w:t>No personal identifiers will be collected or linked.</w:t>
            </w:r>
          </w:p>
          <w:p w14:paraId="1C98F625" w14:textId="77777777" w:rsidR="008A2D75" w:rsidRPr="00416207" w:rsidRDefault="008A2D75" w:rsidP="00874E48">
            <w:pPr>
              <w:pStyle w:val="ListParagraph"/>
              <w:numPr>
                <w:ilvl w:val="0"/>
                <w:numId w:val="25"/>
              </w:numPr>
              <w:spacing w:after="0" w:line="240" w:lineRule="auto"/>
              <w:rPr>
                <w:rFonts w:ascii="Arial" w:hAnsi="Arial" w:cs="Arial"/>
                <w:sz w:val="22"/>
                <w:szCs w:val="22"/>
              </w:rPr>
            </w:pPr>
            <w:r w:rsidRPr="00416207">
              <w:rPr>
                <w:rFonts w:ascii="Arial" w:hAnsi="Arial" w:cs="Arial"/>
                <w:sz w:val="22"/>
                <w:szCs w:val="22"/>
              </w:rPr>
              <w:t xml:space="preserve">Each participant will be assigned a unique ID code to label their response. </w:t>
            </w:r>
          </w:p>
          <w:p w14:paraId="332799EC" w14:textId="77777777" w:rsidR="008A2D75" w:rsidRPr="00416207" w:rsidRDefault="008A2D75" w:rsidP="00874E48">
            <w:pPr>
              <w:pStyle w:val="ListParagraph"/>
              <w:numPr>
                <w:ilvl w:val="0"/>
                <w:numId w:val="25"/>
              </w:numPr>
              <w:spacing w:after="0" w:line="240" w:lineRule="auto"/>
              <w:rPr>
                <w:rFonts w:ascii="Arial" w:hAnsi="Arial" w:cs="Arial"/>
                <w:sz w:val="22"/>
                <w:szCs w:val="22"/>
              </w:rPr>
            </w:pPr>
            <w:r w:rsidRPr="00416207">
              <w:rPr>
                <w:rFonts w:ascii="Arial" w:hAnsi="Arial" w:cs="Arial"/>
                <w:sz w:val="22"/>
                <w:szCs w:val="22"/>
              </w:rPr>
              <w:t xml:space="preserve">Any ID information will used will be edited or generalised using transcription. </w:t>
            </w:r>
          </w:p>
          <w:p w14:paraId="1148BA38" w14:textId="77777777" w:rsidR="008A2D75" w:rsidRPr="00416207" w:rsidRDefault="008A2D75" w:rsidP="00E90A61">
            <w:pPr>
              <w:rPr>
                <w:rFonts w:ascii="Arial" w:hAnsi="Arial" w:cs="Arial"/>
                <w:sz w:val="24"/>
                <w:szCs w:val="24"/>
              </w:rPr>
            </w:pPr>
          </w:p>
          <w:p w14:paraId="2E1CB4C3" w14:textId="77777777" w:rsidR="008A2D75" w:rsidRPr="00416207" w:rsidRDefault="008A2D75" w:rsidP="00874E48">
            <w:pPr>
              <w:pStyle w:val="ListParagraph"/>
              <w:numPr>
                <w:ilvl w:val="0"/>
                <w:numId w:val="27"/>
              </w:numPr>
              <w:spacing w:after="0" w:line="240" w:lineRule="auto"/>
              <w:rPr>
                <w:rFonts w:ascii="Arial" w:hAnsi="Arial" w:cs="Arial"/>
                <w:sz w:val="22"/>
                <w:szCs w:val="22"/>
              </w:rPr>
            </w:pPr>
            <w:r w:rsidRPr="00416207">
              <w:rPr>
                <w:rFonts w:ascii="Arial" w:hAnsi="Arial" w:cs="Arial"/>
                <w:sz w:val="22"/>
                <w:szCs w:val="22"/>
              </w:rPr>
              <w:t>Confidentiality of data:</w:t>
            </w:r>
          </w:p>
          <w:p w14:paraId="1E4F5C15" w14:textId="77777777" w:rsidR="008A2D75" w:rsidRPr="00416207" w:rsidRDefault="008A2D75" w:rsidP="00874E48">
            <w:pPr>
              <w:pStyle w:val="ListParagraph"/>
              <w:numPr>
                <w:ilvl w:val="0"/>
                <w:numId w:val="25"/>
              </w:numPr>
              <w:spacing w:after="0" w:line="240" w:lineRule="auto"/>
              <w:rPr>
                <w:rFonts w:ascii="Arial" w:hAnsi="Arial" w:cs="Arial"/>
                <w:sz w:val="22"/>
                <w:szCs w:val="22"/>
              </w:rPr>
            </w:pPr>
            <w:r w:rsidRPr="00416207">
              <w:rPr>
                <w:rFonts w:ascii="Arial" w:hAnsi="Arial" w:cs="Arial"/>
                <w:sz w:val="22"/>
                <w:szCs w:val="22"/>
              </w:rPr>
              <w:t>Questionnaire responses will be stored on a password protected device.</w:t>
            </w:r>
          </w:p>
          <w:p w14:paraId="658C50CB" w14:textId="77777777" w:rsidR="008A2D75" w:rsidRPr="00416207" w:rsidRDefault="008A2D75" w:rsidP="00874E48">
            <w:pPr>
              <w:pStyle w:val="ListParagraph"/>
              <w:numPr>
                <w:ilvl w:val="0"/>
                <w:numId w:val="25"/>
              </w:numPr>
              <w:spacing w:after="0" w:line="240" w:lineRule="auto"/>
              <w:rPr>
                <w:rFonts w:ascii="Arial" w:hAnsi="Arial" w:cs="Arial"/>
                <w:sz w:val="22"/>
                <w:szCs w:val="22"/>
              </w:rPr>
            </w:pPr>
            <w:r w:rsidRPr="00416207">
              <w:rPr>
                <w:rFonts w:ascii="Arial" w:hAnsi="Arial" w:cs="Arial"/>
                <w:sz w:val="22"/>
                <w:szCs w:val="22"/>
              </w:rPr>
              <w:t>Consent forms will be stored separately from research data and kept securely.</w:t>
            </w:r>
          </w:p>
          <w:p w14:paraId="53045A4E" w14:textId="77777777" w:rsidR="008A2D75" w:rsidRPr="00416207" w:rsidRDefault="008A2D75" w:rsidP="00E90A61">
            <w:pPr>
              <w:pStyle w:val="ListParagraph"/>
              <w:rPr>
                <w:rFonts w:ascii="Arial" w:hAnsi="Arial" w:cs="Arial"/>
                <w:sz w:val="22"/>
                <w:szCs w:val="22"/>
              </w:rPr>
            </w:pPr>
          </w:p>
          <w:p w14:paraId="69094504" w14:textId="77777777" w:rsidR="008A2D75" w:rsidRPr="00416207" w:rsidRDefault="008A2D75" w:rsidP="00874E48">
            <w:pPr>
              <w:pStyle w:val="ListParagraph"/>
              <w:numPr>
                <w:ilvl w:val="0"/>
                <w:numId w:val="27"/>
              </w:numPr>
              <w:spacing w:after="0" w:line="240" w:lineRule="auto"/>
              <w:rPr>
                <w:rFonts w:ascii="Arial" w:hAnsi="Arial" w:cs="Arial"/>
                <w:sz w:val="22"/>
                <w:szCs w:val="22"/>
              </w:rPr>
            </w:pPr>
            <w:r w:rsidRPr="00416207">
              <w:rPr>
                <w:rFonts w:ascii="Arial" w:hAnsi="Arial" w:cs="Arial"/>
                <w:sz w:val="22"/>
                <w:szCs w:val="22"/>
              </w:rPr>
              <w:t>Data sharing and use:</w:t>
            </w:r>
          </w:p>
          <w:p w14:paraId="23A98CC3" w14:textId="77777777" w:rsidR="008A2D75" w:rsidRPr="00416207" w:rsidRDefault="008A2D75" w:rsidP="00874E48">
            <w:pPr>
              <w:pStyle w:val="ListParagraph"/>
              <w:numPr>
                <w:ilvl w:val="0"/>
                <w:numId w:val="25"/>
              </w:numPr>
              <w:spacing w:after="0" w:line="240" w:lineRule="auto"/>
              <w:rPr>
                <w:rFonts w:ascii="Arial" w:hAnsi="Arial" w:cs="Arial"/>
                <w:sz w:val="22"/>
                <w:szCs w:val="22"/>
              </w:rPr>
            </w:pPr>
            <w:r w:rsidRPr="00416207">
              <w:rPr>
                <w:rFonts w:ascii="Arial" w:hAnsi="Arial" w:cs="Arial"/>
                <w:sz w:val="22"/>
                <w:szCs w:val="22"/>
              </w:rPr>
              <w:t>Participants will be informed of their right to withdraw from the study at any time and to.</w:t>
            </w:r>
          </w:p>
          <w:p w14:paraId="3A89D44E" w14:textId="77777777" w:rsidR="008A2D75" w:rsidRPr="00416207" w:rsidRDefault="008A2D75" w:rsidP="00874E48">
            <w:pPr>
              <w:pStyle w:val="ListParagraph"/>
              <w:numPr>
                <w:ilvl w:val="0"/>
                <w:numId w:val="25"/>
              </w:numPr>
              <w:spacing w:after="0" w:line="240" w:lineRule="auto"/>
              <w:rPr>
                <w:rFonts w:ascii="Arial" w:hAnsi="Arial" w:cs="Arial"/>
                <w:sz w:val="22"/>
                <w:szCs w:val="22"/>
              </w:rPr>
            </w:pPr>
            <w:r w:rsidRPr="00416207">
              <w:rPr>
                <w:rFonts w:ascii="Arial" w:hAnsi="Arial" w:cs="Arial"/>
                <w:sz w:val="22"/>
                <w:szCs w:val="22"/>
              </w:rPr>
              <w:t xml:space="preserve">Request that their data be deleted up to a specific cut off point. </w:t>
            </w:r>
          </w:p>
          <w:p w14:paraId="54A28868" w14:textId="77777777" w:rsidR="008A2D75" w:rsidRPr="00A42F82" w:rsidRDefault="008A2D75" w:rsidP="00E90A61">
            <w:pPr>
              <w:rPr>
                <w:rFonts w:ascii="Arial" w:hAnsi="Arial" w:cs="Arial"/>
              </w:rPr>
            </w:pPr>
          </w:p>
          <w:p w14:paraId="7A57CFF9" w14:textId="77777777" w:rsidR="008A2D75" w:rsidRPr="00A42F82" w:rsidRDefault="008A2D75" w:rsidP="00E90A6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49900ADE" w14:textId="77777777" w:rsidR="008A2D75" w:rsidRPr="00A42F82" w:rsidRDefault="008A2D75" w:rsidP="008A2D75">
      <w:pPr>
        <w:rPr>
          <w:rFonts w:ascii="Arial" w:hAnsi="Arial" w:cs="Arial"/>
        </w:rPr>
      </w:pPr>
    </w:p>
    <w:p w14:paraId="35FDB506" w14:textId="77777777" w:rsidR="008A2D75" w:rsidRPr="00A42F82" w:rsidRDefault="008A2D75" w:rsidP="008A2D75">
      <w:pPr>
        <w:rPr>
          <w:rFonts w:ascii="Arial" w:hAnsi="Arial" w:cs="Arial"/>
          <w:b/>
        </w:rPr>
      </w:pPr>
      <w:r w:rsidRPr="00A42F82">
        <w:rPr>
          <w:rFonts w:ascii="Arial" w:hAnsi="Arial" w:cs="Arial"/>
          <w:b/>
        </w:rPr>
        <w:t>SECTION J: Data Protection and Storage</w:t>
      </w:r>
    </w:p>
    <w:p w14:paraId="611680DE" w14:textId="77777777" w:rsidR="008A2D75" w:rsidRPr="00A42F82" w:rsidRDefault="008A2D75" w:rsidP="008A2D75">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8A2D75" w:rsidRPr="00A42F82" w14:paraId="2B8A8CD2" w14:textId="77777777" w:rsidTr="00E90A61">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75AAEBF" w14:textId="77777777" w:rsidR="008A2D75" w:rsidRPr="00A42F82" w:rsidRDefault="008A2D75" w:rsidP="00E90A61">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CEEB705" w14:textId="77777777" w:rsidR="008A2D75" w:rsidRPr="00A42F82" w:rsidRDefault="008A2D75" w:rsidP="00E90A61">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F0084A" w14:textId="77777777" w:rsidR="008A2D75" w:rsidRPr="00A42F82" w:rsidRDefault="008A2D75" w:rsidP="00E90A61">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7AF80A" w14:textId="77777777" w:rsidR="008A2D75" w:rsidRPr="00A42F82" w:rsidRDefault="008A2D75" w:rsidP="00E90A61">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8A2D75" w:rsidRPr="00A42F82" w14:paraId="4776F687" w14:textId="77777777" w:rsidTr="00E90A61">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49316C" w14:textId="77777777" w:rsidR="008A2D75" w:rsidRPr="00A42F82" w:rsidRDefault="008A2D75" w:rsidP="00E90A61">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BF9F3F7" w14:textId="77777777" w:rsidR="008A2D75" w:rsidRPr="00A42F82" w:rsidRDefault="008A2D75" w:rsidP="00E90A61">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F115520" w14:textId="77777777" w:rsidR="008A2D75" w:rsidRPr="00A42F82" w:rsidRDefault="008A2D75" w:rsidP="00E90A61">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6FB72FC" w14:textId="77777777" w:rsidR="008A2D75" w:rsidRPr="00A42F82" w:rsidRDefault="008A2D75" w:rsidP="00E90A61">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8A2D75" w:rsidRPr="00A42F82" w14:paraId="0DCC3AEA" w14:textId="77777777" w:rsidTr="00E90A6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DC6FBC" w14:textId="77777777" w:rsidR="008A2D75" w:rsidRPr="00A42F82" w:rsidRDefault="008A2D75" w:rsidP="00E90A61">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B75F34" w14:textId="77777777" w:rsidR="008A2D75" w:rsidRPr="00A42F82" w:rsidRDefault="008A2D75" w:rsidP="00E90A61">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8A2D75" w:rsidRPr="00A42F82" w14:paraId="1384BB25" w14:textId="77777777" w:rsidTr="00E90A61">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EFCE17F" w14:textId="77777777" w:rsidR="008A2D75" w:rsidRPr="00A42F82" w:rsidRDefault="008A2D75" w:rsidP="00E90A61">
            <w:pPr>
              <w:jc w:val="center"/>
              <w:rPr>
                <w:rFonts w:ascii="Arial" w:hAnsi="Arial" w:cs="Arial"/>
              </w:rPr>
            </w:pPr>
            <w:r w:rsidRPr="00A42F82">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663B1B4" w14:textId="77777777" w:rsidR="008A2D75" w:rsidRPr="00A42F82" w:rsidRDefault="008A2D75" w:rsidP="00E90A61">
            <w:pPr>
              <w:rPr>
                <w:rFonts w:ascii="Arial" w:hAnsi="Arial" w:cs="Arial"/>
              </w:rPr>
            </w:pPr>
          </w:p>
          <w:p w14:paraId="69A54E3C" w14:textId="77777777" w:rsidR="008A2D75" w:rsidRPr="00A42F82" w:rsidRDefault="008A2D75" w:rsidP="00E90A61">
            <w:pPr>
              <w:rPr>
                <w:rFonts w:ascii="Arial" w:hAnsi="Arial" w:cs="Arial"/>
              </w:rPr>
            </w:pPr>
          </w:p>
          <w:p w14:paraId="05B739C7" w14:textId="77777777" w:rsidR="008A2D75" w:rsidRPr="00A42F82" w:rsidRDefault="008A2D75" w:rsidP="00E90A61">
            <w:pPr>
              <w:rPr>
                <w:rFonts w:ascii="Arial" w:hAnsi="Arial" w:cs="Arial"/>
              </w:rPr>
            </w:pPr>
          </w:p>
          <w:p w14:paraId="613042EF" w14:textId="77777777" w:rsidR="008A2D75" w:rsidRPr="00A42F82" w:rsidRDefault="008A2D75" w:rsidP="00E90A61">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8A2D75" w:rsidRPr="00A42F82" w14:paraId="4577A652" w14:textId="77777777" w:rsidTr="00E90A61">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60C38A1" w14:textId="77777777" w:rsidR="008A2D75" w:rsidRPr="00A42F82" w:rsidRDefault="008A2D75" w:rsidP="00E90A61">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DE56F8C" w14:textId="77777777" w:rsidR="008A2D75" w:rsidRPr="00A42F82" w:rsidRDefault="008A2D75" w:rsidP="00E90A61">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F53FC0" w14:textId="77777777" w:rsidR="008A2D75" w:rsidRPr="00A42F82" w:rsidRDefault="008A2D75" w:rsidP="00E90A61">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9B8630" w14:textId="77777777" w:rsidR="008A2D75" w:rsidRPr="00A42F82" w:rsidRDefault="008A2D75" w:rsidP="00E90A61">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8A2D75" w:rsidRPr="00A42F82" w14:paraId="2C5124DC" w14:textId="77777777" w:rsidTr="00E90A6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346B30" w14:textId="77777777" w:rsidR="008A2D75" w:rsidRPr="00A42F82" w:rsidRDefault="008A2D75" w:rsidP="00E90A61">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00CA48" w14:textId="77777777" w:rsidR="008A2D75" w:rsidRPr="00A42F82" w:rsidRDefault="008A2D75" w:rsidP="00E90A61">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15D0EB1" w14:textId="77777777" w:rsidR="008A2D75" w:rsidRPr="00A42F82" w:rsidRDefault="008A2D75" w:rsidP="00E90A61">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6A094A4E" w14:textId="77777777" w:rsidR="008A2D75" w:rsidRPr="00A42F82" w:rsidRDefault="008A2D75" w:rsidP="00E90A61">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01748069" w14:textId="77777777" w:rsidR="008A2D75" w:rsidRPr="00A42F82" w:rsidRDefault="008A2D75" w:rsidP="00E90A61">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6D6EF490" w14:textId="77777777" w:rsidR="008A2D75" w:rsidRPr="00A42F82" w:rsidRDefault="008A2D75" w:rsidP="00E90A61">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(d) membership of a trade union (within the meaning of the Trade Union and Labour Relations (Consolidation) Act 1992),</w:t>
            </w:r>
          </w:p>
          <w:p w14:paraId="54A92FE6" w14:textId="77777777" w:rsidR="008A2D75" w:rsidRPr="00A42F82" w:rsidRDefault="008A2D75" w:rsidP="00E90A61">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799F6C09" w14:textId="77777777" w:rsidR="008A2D75" w:rsidRPr="00A42F82" w:rsidRDefault="008A2D75" w:rsidP="00E90A61">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4007B2B" w14:textId="77777777" w:rsidR="008A2D75" w:rsidRPr="00A42F82" w:rsidRDefault="008A2D75" w:rsidP="00E90A61">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1822206" w14:textId="77777777" w:rsidR="008A2D75" w:rsidRPr="00A42F82" w:rsidRDefault="008A2D75" w:rsidP="00E90A61">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8600E55" w14:textId="77777777" w:rsidR="008A2D75" w:rsidRPr="00A42F82" w:rsidRDefault="008A2D75" w:rsidP="00E90A61">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297A9" w14:textId="77777777" w:rsidR="008A2D75" w:rsidRPr="00A42F82" w:rsidRDefault="008A2D75" w:rsidP="00E90A61">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8A2D75" w:rsidRPr="00A42F82" w14:paraId="0784F23C" w14:textId="77777777" w:rsidTr="00E90A6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FC611" w14:textId="77777777" w:rsidR="008A2D75" w:rsidRPr="00A42F82" w:rsidRDefault="008A2D75" w:rsidP="00E90A61">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5E5237" w14:textId="77777777" w:rsidR="008A2D75" w:rsidRPr="00A42F82" w:rsidRDefault="008A2D75" w:rsidP="00E90A61">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8A2D75" w:rsidRPr="00A42F82" w14:paraId="54221794" w14:textId="77777777" w:rsidTr="00E90A61">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24D8AA4" w14:textId="77777777" w:rsidR="008A2D75" w:rsidRPr="00A42F82" w:rsidRDefault="008A2D75" w:rsidP="00E90A61">
            <w:pPr>
              <w:jc w:val="center"/>
              <w:rPr>
                <w:rFonts w:ascii="Arial" w:hAnsi="Arial" w:cs="Arial"/>
              </w:rPr>
            </w:pPr>
            <w:r w:rsidRPr="00A42F82">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3CC7AD0" w14:textId="77777777" w:rsidR="008A2D75" w:rsidRPr="00A42F82" w:rsidRDefault="008A2D75" w:rsidP="00E90A61">
            <w:pPr>
              <w:rPr>
                <w:rFonts w:ascii="Arial" w:hAnsi="Arial" w:cs="Arial"/>
              </w:rPr>
            </w:pPr>
          </w:p>
          <w:p w14:paraId="1690511C" w14:textId="77777777" w:rsidR="008A2D75" w:rsidRPr="00A42F82" w:rsidRDefault="008A2D75" w:rsidP="00E90A61">
            <w:pPr>
              <w:rPr>
                <w:rFonts w:ascii="Arial" w:hAnsi="Arial" w:cs="Arial"/>
              </w:rPr>
            </w:pPr>
          </w:p>
          <w:p w14:paraId="398466F4" w14:textId="77777777" w:rsidR="008A2D75" w:rsidRPr="00A42F82" w:rsidRDefault="008A2D75" w:rsidP="00E90A61">
            <w:pPr>
              <w:rPr>
                <w:rFonts w:ascii="Arial" w:hAnsi="Arial" w:cs="Arial"/>
              </w:rPr>
            </w:pPr>
          </w:p>
          <w:p w14:paraId="276E78EE" w14:textId="77777777" w:rsidR="008A2D75" w:rsidRPr="00A42F82" w:rsidRDefault="008A2D75" w:rsidP="00E90A6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AEF6FCB" w14:textId="77777777" w:rsidR="008A2D75" w:rsidRPr="00A42F82" w:rsidRDefault="008A2D75" w:rsidP="008A2D75">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8A2D75" w:rsidRPr="00A42F82" w14:paraId="600C1208" w14:textId="77777777" w:rsidTr="00E90A61">
        <w:trPr>
          <w:trHeight w:val="439"/>
        </w:trPr>
        <w:tc>
          <w:tcPr>
            <w:tcW w:w="562" w:type="dxa"/>
            <w:shd w:val="clear" w:color="auto" w:fill="F2F2F2" w:themeFill="background1" w:themeFillShade="F2"/>
            <w:vAlign w:val="center"/>
          </w:tcPr>
          <w:p w14:paraId="0EA08F39" w14:textId="77777777" w:rsidR="008A2D75" w:rsidRPr="00A42F82" w:rsidRDefault="008A2D75" w:rsidP="00E90A61">
            <w:pPr>
              <w:autoSpaceDE w:val="0"/>
              <w:autoSpaceDN w:val="0"/>
              <w:adjustRightInd w:val="0"/>
              <w:jc w:val="center"/>
              <w:rPr>
                <w:rFonts w:ascii="Arial" w:hAnsi="Arial" w:cs="Arial"/>
              </w:rPr>
            </w:pPr>
          </w:p>
        </w:tc>
        <w:tc>
          <w:tcPr>
            <w:tcW w:w="7905" w:type="dxa"/>
            <w:shd w:val="clear" w:color="auto" w:fill="F2F2F2" w:themeFill="background1" w:themeFillShade="F2"/>
          </w:tcPr>
          <w:p w14:paraId="40A33454" w14:textId="77777777" w:rsidR="008A2D75" w:rsidRPr="00A42F82" w:rsidRDefault="008A2D75" w:rsidP="00E90A61">
            <w:pPr>
              <w:autoSpaceDE w:val="0"/>
              <w:autoSpaceDN w:val="0"/>
              <w:adjustRightInd w:val="0"/>
              <w:rPr>
                <w:rFonts w:ascii="Arial" w:hAnsi="Arial" w:cs="Arial"/>
                <w:b/>
                <w:bCs/>
              </w:rPr>
            </w:pPr>
            <w:r w:rsidRPr="00A42F82">
              <w:rPr>
                <w:rFonts w:ascii="Arial" w:hAnsi="Arial" w:cs="Arial"/>
                <w:b/>
              </w:rPr>
              <w:br w:type="page"/>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01B6450" w14:textId="77777777" w:rsidR="008A2D75" w:rsidRPr="00A42F82" w:rsidRDefault="008A2D75" w:rsidP="00E90A61">
            <w:pPr>
              <w:autoSpaceDE w:val="0"/>
              <w:autoSpaceDN w:val="0"/>
              <w:adjustRightInd w:val="0"/>
              <w:jc w:val="center"/>
              <w:rPr>
                <w:rFonts w:ascii="Arial" w:hAnsi="Arial" w:cs="Arial"/>
                <w:b/>
                <w:bCs/>
              </w:rPr>
            </w:pPr>
            <w:r w:rsidRPr="00A42F82">
              <w:rPr>
                <w:rFonts w:ascii="Arial" w:hAnsi="Arial" w:cs="Arial"/>
                <w:b/>
                <w:bCs/>
              </w:rPr>
              <w:t>YES</w:t>
            </w:r>
          </w:p>
        </w:tc>
        <w:tc>
          <w:tcPr>
            <w:tcW w:w="1026" w:type="dxa"/>
            <w:shd w:val="clear" w:color="auto" w:fill="F2F2F2" w:themeFill="background1" w:themeFillShade="F2"/>
          </w:tcPr>
          <w:p w14:paraId="45E43D2F" w14:textId="77777777" w:rsidR="008A2D75" w:rsidRPr="00A42F82" w:rsidRDefault="008A2D75" w:rsidP="00E90A61">
            <w:pPr>
              <w:autoSpaceDE w:val="0"/>
              <w:autoSpaceDN w:val="0"/>
              <w:adjustRightInd w:val="0"/>
              <w:jc w:val="center"/>
              <w:rPr>
                <w:rFonts w:ascii="Arial" w:hAnsi="Arial" w:cs="Arial"/>
                <w:b/>
                <w:bCs/>
              </w:rPr>
            </w:pPr>
            <w:r w:rsidRPr="00A42F82">
              <w:rPr>
                <w:rFonts w:ascii="Arial" w:hAnsi="Arial" w:cs="Arial"/>
                <w:b/>
                <w:bCs/>
              </w:rPr>
              <w:t>NO</w:t>
            </w:r>
          </w:p>
        </w:tc>
      </w:tr>
      <w:tr w:rsidR="008A2D75" w:rsidRPr="00A42F82" w14:paraId="0FC10E7F" w14:textId="77777777" w:rsidTr="00E90A61">
        <w:trPr>
          <w:trHeight w:val="439"/>
        </w:trPr>
        <w:tc>
          <w:tcPr>
            <w:tcW w:w="562" w:type="dxa"/>
            <w:shd w:val="clear" w:color="auto" w:fill="F2F2F2" w:themeFill="background1" w:themeFillShade="F2"/>
            <w:vAlign w:val="center"/>
          </w:tcPr>
          <w:p w14:paraId="4A1CB491" w14:textId="77777777" w:rsidR="008A2D75" w:rsidRPr="00A42F82" w:rsidRDefault="008A2D75" w:rsidP="00E90A61">
            <w:pPr>
              <w:autoSpaceDE w:val="0"/>
              <w:autoSpaceDN w:val="0"/>
              <w:adjustRightInd w:val="0"/>
              <w:jc w:val="center"/>
              <w:rPr>
                <w:rFonts w:ascii="Arial" w:hAnsi="Arial" w:cs="Arial"/>
              </w:rPr>
            </w:pPr>
            <w:r w:rsidRPr="00A42F82">
              <w:rPr>
                <w:rFonts w:ascii="Arial" w:hAnsi="Arial" w:cs="Arial"/>
              </w:rPr>
              <w:t>5</w:t>
            </w:r>
          </w:p>
        </w:tc>
        <w:tc>
          <w:tcPr>
            <w:tcW w:w="7905" w:type="dxa"/>
            <w:shd w:val="clear" w:color="auto" w:fill="F2F2F2" w:themeFill="background1" w:themeFillShade="F2"/>
            <w:vAlign w:val="center"/>
          </w:tcPr>
          <w:p w14:paraId="4A47FB96"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Manual files (i.e. in paper form)?</w:t>
            </w:r>
          </w:p>
        </w:tc>
        <w:tc>
          <w:tcPr>
            <w:tcW w:w="992" w:type="dxa"/>
            <w:shd w:val="clear" w:color="auto" w:fill="BFBFBF" w:themeFill="background1" w:themeFillShade="BF"/>
          </w:tcPr>
          <w:sdt>
            <w:sdtPr>
              <w:rPr>
                <w:rFonts w:ascii="Arial" w:hAnsi="Arial" w:cs="Arial"/>
              </w:rPr>
              <w:id w:val="-716891366"/>
              <w14:checkbox>
                <w14:checked w14:val="0"/>
                <w14:checkedState w14:val="2612" w14:font="MS Gothic"/>
                <w14:uncheckedState w14:val="2610" w14:font="MS Gothic"/>
              </w14:checkbox>
            </w:sdtPr>
            <w:sdtContent>
              <w:p w14:paraId="468B8C53"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24512450"/>
              <w14:checkbox>
                <w14:checked w14:val="1"/>
                <w14:checkedState w14:val="2612" w14:font="MS Gothic"/>
                <w14:uncheckedState w14:val="2610" w14:font="MS Gothic"/>
              </w14:checkbox>
            </w:sdtPr>
            <w:sdtContent>
              <w:p w14:paraId="72931607"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A2D75" w:rsidRPr="00A42F82" w14:paraId="2E632B86" w14:textId="77777777" w:rsidTr="00E90A61">
        <w:trPr>
          <w:trHeight w:val="403"/>
        </w:trPr>
        <w:tc>
          <w:tcPr>
            <w:tcW w:w="562" w:type="dxa"/>
            <w:shd w:val="clear" w:color="auto" w:fill="F2F2F2" w:themeFill="background1" w:themeFillShade="F2"/>
            <w:vAlign w:val="center"/>
          </w:tcPr>
          <w:p w14:paraId="7C55CCAA" w14:textId="77777777" w:rsidR="008A2D75" w:rsidRPr="00A42F82" w:rsidRDefault="008A2D75" w:rsidP="00E90A61">
            <w:pPr>
              <w:autoSpaceDE w:val="0"/>
              <w:autoSpaceDN w:val="0"/>
              <w:adjustRightInd w:val="0"/>
              <w:jc w:val="center"/>
              <w:rPr>
                <w:rFonts w:ascii="Arial" w:hAnsi="Arial" w:cs="Arial"/>
              </w:rPr>
            </w:pPr>
            <w:r w:rsidRPr="00A42F82">
              <w:rPr>
                <w:rFonts w:ascii="Arial" w:hAnsi="Arial" w:cs="Arial"/>
              </w:rPr>
              <w:t>6</w:t>
            </w:r>
          </w:p>
        </w:tc>
        <w:tc>
          <w:tcPr>
            <w:tcW w:w="7905" w:type="dxa"/>
            <w:shd w:val="clear" w:color="auto" w:fill="F2F2F2" w:themeFill="background1" w:themeFillShade="F2"/>
            <w:vAlign w:val="center"/>
          </w:tcPr>
          <w:p w14:paraId="02998E3F"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Content>
              <w:p w14:paraId="57F2BD5C"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Content>
              <w:p w14:paraId="16574E4A"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A2D75" w:rsidRPr="00A42F82" w14:paraId="18F16B3D" w14:textId="77777777" w:rsidTr="00E90A61">
        <w:trPr>
          <w:trHeight w:val="439"/>
        </w:trPr>
        <w:tc>
          <w:tcPr>
            <w:tcW w:w="562" w:type="dxa"/>
            <w:shd w:val="clear" w:color="auto" w:fill="F2F2F2" w:themeFill="background1" w:themeFillShade="F2"/>
            <w:vAlign w:val="center"/>
          </w:tcPr>
          <w:p w14:paraId="2D8987D3" w14:textId="77777777" w:rsidR="008A2D75" w:rsidRPr="00A42F82" w:rsidRDefault="008A2D75" w:rsidP="00E90A61">
            <w:pPr>
              <w:autoSpaceDE w:val="0"/>
              <w:autoSpaceDN w:val="0"/>
              <w:adjustRightInd w:val="0"/>
              <w:jc w:val="center"/>
              <w:rPr>
                <w:rFonts w:ascii="Arial" w:hAnsi="Arial" w:cs="Arial"/>
              </w:rPr>
            </w:pPr>
            <w:r w:rsidRPr="00A42F82">
              <w:rPr>
                <w:rFonts w:ascii="Arial" w:hAnsi="Arial" w:cs="Arial"/>
              </w:rPr>
              <w:t>7</w:t>
            </w:r>
          </w:p>
        </w:tc>
        <w:tc>
          <w:tcPr>
            <w:tcW w:w="7905" w:type="dxa"/>
            <w:shd w:val="clear" w:color="auto" w:fill="F2F2F2" w:themeFill="background1" w:themeFillShade="F2"/>
            <w:vAlign w:val="center"/>
          </w:tcPr>
          <w:p w14:paraId="102C82D2"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Private company computers?</w:t>
            </w:r>
          </w:p>
        </w:tc>
        <w:tc>
          <w:tcPr>
            <w:tcW w:w="992"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Content>
              <w:p w14:paraId="16A36B9D"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738441066"/>
              <w14:checkbox>
                <w14:checked w14:val="1"/>
                <w14:checkedState w14:val="2612" w14:font="MS Gothic"/>
                <w14:uncheckedState w14:val="2610" w14:font="MS Gothic"/>
              </w14:checkbox>
            </w:sdtPr>
            <w:sdtContent>
              <w:p w14:paraId="166417CA"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A2D75" w:rsidRPr="00A42F82" w14:paraId="483D7EB3" w14:textId="77777777" w:rsidTr="00E90A61">
        <w:trPr>
          <w:trHeight w:val="403"/>
        </w:trPr>
        <w:tc>
          <w:tcPr>
            <w:tcW w:w="562" w:type="dxa"/>
            <w:shd w:val="clear" w:color="auto" w:fill="F2F2F2" w:themeFill="background1" w:themeFillShade="F2"/>
            <w:vAlign w:val="center"/>
          </w:tcPr>
          <w:p w14:paraId="00ABC840" w14:textId="77777777" w:rsidR="008A2D75" w:rsidRPr="00A42F82" w:rsidRDefault="008A2D75" w:rsidP="00E90A61">
            <w:pPr>
              <w:autoSpaceDE w:val="0"/>
              <w:autoSpaceDN w:val="0"/>
              <w:adjustRightInd w:val="0"/>
              <w:jc w:val="center"/>
              <w:rPr>
                <w:rFonts w:ascii="Arial" w:hAnsi="Arial" w:cs="Arial"/>
              </w:rPr>
            </w:pPr>
            <w:r w:rsidRPr="00A42F82">
              <w:rPr>
                <w:rFonts w:ascii="Arial" w:hAnsi="Arial" w:cs="Arial"/>
              </w:rPr>
              <w:t>8</w:t>
            </w:r>
          </w:p>
        </w:tc>
        <w:tc>
          <w:tcPr>
            <w:tcW w:w="7905" w:type="dxa"/>
            <w:shd w:val="clear" w:color="auto" w:fill="F2F2F2" w:themeFill="background1" w:themeFillShade="F2"/>
            <w:vAlign w:val="center"/>
          </w:tcPr>
          <w:p w14:paraId="592DDE7E"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Home or other personal computers?</w:t>
            </w:r>
          </w:p>
        </w:tc>
        <w:tc>
          <w:tcPr>
            <w:tcW w:w="992" w:type="dxa"/>
            <w:shd w:val="clear" w:color="auto" w:fill="BFBFBF" w:themeFill="background1" w:themeFillShade="BF"/>
          </w:tcPr>
          <w:sdt>
            <w:sdtPr>
              <w:rPr>
                <w:rFonts w:ascii="Arial" w:hAnsi="Arial" w:cs="Arial"/>
              </w:rPr>
              <w:id w:val="666676712"/>
              <w14:checkbox>
                <w14:checked w14:val="1"/>
                <w14:checkedState w14:val="2612" w14:font="MS Gothic"/>
                <w14:uncheckedState w14:val="2610" w14:font="MS Gothic"/>
              </w14:checkbox>
            </w:sdtPr>
            <w:sdtContent>
              <w:p w14:paraId="4FBD7E29"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43309197"/>
              <w14:checkbox>
                <w14:checked w14:val="0"/>
                <w14:checkedState w14:val="2612" w14:font="MS Gothic"/>
                <w14:uncheckedState w14:val="2610" w14:font="MS Gothic"/>
              </w14:checkbox>
            </w:sdtPr>
            <w:sdtContent>
              <w:p w14:paraId="339DCFE6"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A2D75" w:rsidRPr="00A42F82" w14:paraId="7D1D1F61" w14:textId="77777777" w:rsidTr="00E90A61">
        <w:trPr>
          <w:trHeight w:val="403"/>
        </w:trPr>
        <w:tc>
          <w:tcPr>
            <w:tcW w:w="562" w:type="dxa"/>
            <w:shd w:val="clear" w:color="auto" w:fill="F2F2F2" w:themeFill="background1" w:themeFillShade="F2"/>
            <w:vAlign w:val="center"/>
          </w:tcPr>
          <w:p w14:paraId="7A327230" w14:textId="77777777" w:rsidR="008A2D75" w:rsidRPr="00A42F82" w:rsidRDefault="008A2D75" w:rsidP="00E90A61">
            <w:pPr>
              <w:autoSpaceDE w:val="0"/>
              <w:autoSpaceDN w:val="0"/>
              <w:adjustRightInd w:val="0"/>
              <w:jc w:val="center"/>
              <w:rPr>
                <w:rFonts w:ascii="Arial" w:hAnsi="Arial" w:cs="Arial"/>
              </w:rPr>
            </w:pPr>
            <w:r w:rsidRPr="00A42F82">
              <w:rPr>
                <w:rFonts w:ascii="Arial" w:hAnsi="Arial" w:cs="Arial"/>
              </w:rPr>
              <w:t>9</w:t>
            </w:r>
          </w:p>
        </w:tc>
        <w:tc>
          <w:tcPr>
            <w:tcW w:w="7905" w:type="dxa"/>
            <w:shd w:val="clear" w:color="auto" w:fill="F2F2F2" w:themeFill="background1" w:themeFillShade="F2"/>
            <w:vAlign w:val="center"/>
          </w:tcPr>
          <w:p w14:paraId="7C53A17B"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1"/>
                <w14:checkedState w14:val="2612" w14:font="MS Gothic"/>
                <w14:uncheckedState w14:val="2610" w14:font="MS Gothic"/>
              </w14:checkbox>
            </w:sdtPr>
            <w:sdtContent>
              <w:p w14:paraId="2F66EA3D"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031489010"/>
              <w14:checkbox>
                <w14:checked w14:val="0"/>
                <w14:checkedState w14:val="2612" w14:font="MS Gothic"/>
                <w14:uncheckedState w14:val="2610" w14:font="MS Gothic"/>
              </w14:checkbox>
            </w:sdtPr>
            <w:sdtContent>
              <w:p w14:paraId="1A34F80F"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8A2D75" w:rsidRPr="00A42F82" w14:paraId="57B4C813" w14:textId="77777777" w:rsidTr="00E90A61">
        <w:trPr>
          <w:trHeight w:val="403"/>
        </w:trPr>
        <w:tc>
          <w:tcPr>
            <w:tcW w:w="562" w:type="dxa"/>
            <w:shd w:val="clear" w:color="auto" w:fill="F2F2F2" w:themeFill="background1" w:themeFillShade="F2"/>
            <w:vAlign w:val="center"/>
          </w:tcPr>
          <w:p w14:paraId="6149B476" w14:textId="77777777" w:rsidR="008A2D75" w:rsidRPr="00A42F82" w:rsidRDefault="008A2D75" w:rsidP="00E90A61">
            <w:pPr>
              <w:autoSpaceDE w:val="0"/>
              <w:autoSpaceDN w:val="0"/>
              <w:adjustRightInd w:val="0"/>
              <w:jc w:val="center"/>
              <w:rPr>
                <w:rFonts w:ascii="Arial" w:hAnsi="Arial" w:cs="Arial"/>
              </w:rPr>
            </w:pPr>
            <w:r w:rsidRPr="00A42F82">
              <w:rPr>
                <w:rFonts w:ascii="Arial" w:hAnsi="Arial" w:cs="Arial"/>
              </w:rPr>
              <w:t>10</w:t>
            </w:r>
          </w:p>
        </w:tc>
        <w:tc>
          <w:tcPr>
            <w:tcW w:w="7905" w:type="dxa"/>
            <w:shd w:val="clear" w:color="auto" w:fill="F2F2F2" w:themeFill="background1" w:themeFillShade="F2"/>
            <w:vAlign w:val="center"/>
          </w:tcPr>
          <w:p w14:paraId="639D062E"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“Cloud” storage or websites?</w:t>
            </w:r>
          </w:p>
        </w:tc>
        <w:tc>
          <w:tcPr>
            <w:tcW w:w="992" w:type="dxa"/>
            <w:shd w:val="clear" w:color="auto" w:fill="BFBFBF" w:themeFill="background1" w:themeFillShade="BF"/>
          </w:tcPr>
          <w:sdt>
            <w:sdtPr>
              <w:rPr>
                <w:rFonts w:ascii="Arial" w:hAnsi="Arial" w:cs="Arial"/>
              </w:rPr>
              <w:id w:val="-40376448"/>
              <w14:checkbox>
                <w14:checked w14:val="0"/>
                <w14:checkedState w14:val="2612" w14:font="MS Gothic"/>
                <w14:uncheckedState w14:val="2610" w14:font="MS Gothic"/>
              </w14:checkbox>
            </w:sdtPr>
            <w:sdtContent>
              <w:p w14:paraId="1A030175"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2004037841"/>
              <w14:checkbox>
                <w14:checked w14:val="1"/>
                <w14:checkedState w14:val="2612" w14:font="MS Gothic"/>
                <w14:uncheckedState w14:val="2610" w14:font="MS Gothic"/>
              </w14:checkbox>
            </w:sdtPr>
            <w:sdtContent>
              <w:p w14:paraId="005BAAD1"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A2D75" w:rsidRPr="00A42F82" w14:paraId="175D798B" w14:textId="77777777" w:rsidTr="00E90A61">
        <w:trPr>
          <w:trHeight w:val="403"/>
        </w:trPr>
        <w:tc>
          <w:tcPr>
            <w:tcW w:w="562" w:type="dxa"/>
            <w:shd w:val="clear" w:color="auto" w:fill="F2F2F2" w:themeFill="background1" w:themeFillShade="F2"/>
            <w:vAlign w:val="center"/>
          </w:tcPr>
          <w:p w14:paraId="4D6C6AED" w14:textId="77777777" w:rsidR="008A2D75" w:rsidRPr="00A42F82" w:rsidRDefault="008A2D75" w:rsidP="00E90A61">
            <w:pPr>
              <w:autoSpaceDE w:val="0"/>
              <w:autoSpaceDN w:val="0"/>
              <w:adjustRightInd w:val="0"/>
              <w:jc w:val="center"/>
              <w:rPr>
                <w:rFonts w:ascii="Arial" w:hAnsi="Arial" w:cs="Arial"/>
              </w:rPr>
            </w:pPr>
            <w:r w:rsidRPr="00A42F82">
              <w:rPr>
                <w:rFonts w:ascii="Arial" w:hAnsi="Arial" w:cs="Arial"/>
              </w:rPr>
              <w:t>11</w:t>
            </w:r>
          </w:p>
        </w:tc>
        <w:tc>
          <w:tcPr>
            <w:tcW w:w="7905" w:type="dxa"/>
            <w:shd w:val="clear" w:color="auto" w:fill="F2F2F2" w:themeFill="background1" w:themeFillShade="F2"/>
          </w:tcPr>
          <w:p w14:paraId="534EEF25"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Other – specify:</w:t>
            </w:r>
          </w:p>
          <w:p w14:paraId="1639519C" w14:textId="77777777" w:rsidR="008A2D75" w:rsidRPr="00A42F82" w:rsidRDefault="008A2D75" w:rsidP="00E90A61">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Content>
              <w:p w14:paraId="2FFC881E"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Content>
              <w:p w14:paraId="05FEB474"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A2D75" w:rsidRPr="00A42F82" w14:paraId="73F1BB7B" w14:textId="77777777" w:rsidTr="00E90A61">
        <w:trPr>
          <w:trHeight w:val="403"/>
        </w:trPr>
        <w:tc>
          <w:tcPr>
            <w:tcW w:w="562" w:type="dxa"/>
            <w:shd w:val="clear" w:color="auto" w:fill="F2F2F2" w:themeFill="background1" w:themeFillShade="F2"/>
            <w:vAlign w:val="center"/>
          </w:tcPr>
          <w:p w14:paraId="780C9432" w14:textId="77777777" w:rsidR="008A2D75" w:rsidRPr="00A42F82" w:rsidRDefault="008A2D75" w:rsidP="00E90A61">
            <w:pPr>
              <w:autoSpaceDE w:val="0"/>
              <w:autoSpaceDN w:val="0"/>
              <w:adjustRightInd w:val="0"/>
              <w:jc w:val="center"/>
              <w:rPr>
                <w:rFonts w:ascii="Arial" w:hAnsi="Arial" w:cs="Arial"/>
                <w:bCs/>
              </w:rPr>
            </w:pPr>
            <w:r w:rsidRPr="00A42F82">
              <w:rPr>
                <w:rFonts w:ascii="Arial" w:hAnsi="Arial" w:cs="Arial"/>
              </w:rPr>
              <w:t>12</w:t>
            </w:r>
          </w:p>
        </w:tc>
        <w:tc>
          <w:tcPr>
            <w:tcW w:w="9923" w:type="dxa"/>
            <w:gridSpan w:val="3"/>
            <w:shd w:val="clear" w:color="auto" w:fill="F2F2F2" w:themeFill="background1" w:themeFillShade="F2"/>
          </w:tcPr>
          <w:p w14:paraId="159E460A" w14:textId="77777777" w:rsidR="008A2D75" w:rsidRPr="00A42F82" w:rsidRDefault="008A2D75" w:rsidP="00E90A61">
            <w:pPr>
              <w:autoSpaceDE w:val="0"/>
              <w:autoSpaceDN w:val="0"/>
              <w:adjustRightInd w:val="0"/>
              <w:rPr>
                <w:rFonts w:ascii="Arial" w:hAnsi="Arial" w:cs="Arial"/>
                <w:b/>
                <w:bCs/>
              </w:rPr>
            </w:pPr>
            <w:r w:rsidRPr="00A42F82">
              <w:rPr>
                <w:rFonts w:ascii="Arial" w:hAnsi="Arial" w:cs="Arial"/>
                <w:bCs/>
              </w:rPr>
              <w:t xml:space="preserve">For all stored data, explain the measures in place to ensure the security of the data collected, data confidentiality, including details of backup procedures, </w:t>
            </w:r>
            <w:r w:rsidRPr="00A42F82">
              <w:rPr>
                <w:rFonts w:ascii="Arial" w:hAnsi="Arial" w:cs="Arial"/>
                <w:bCs/>
                <w:shd w:val="clear" w:color="auto" w:fill="F2F2F2" w:themeFill="background1" w:themeFillShade="F2"/>
              </w:rPr>
              <w:t>password</w:t>
            </w:r>
            <w:r w:rsidRPr="00A42F82">
              <w:rPr>
                <w:rFonts w:ascii="Arial" w:hAnsi="Arial" w:cs="Arial"/>
                <w:bCs/>
              </w:rPr>
              <w:t xml:space="preserve"> protection, encryption, anonymisation and pseudonymisation</w:t>
            </w:r>
            <w:r w:rsidRPr="00A42F82">
              <w:rPr>
                <w:rFonts w:ascii="Arial" w:hAnsi="Arial" w:cs="Arial"/>
              </w:rPr>
              <w:t>:</w:t>
            </w:r>
          </w:p>
        </w:tc>
      </w:tr>
      <w:tr w:rsidR="008A2D75" w:rsidRPr="00A42F82" w14:paraId="18D34ECA" w14:textId="77777777" w:rsidTr="00E90A61">
        <w:trPr>
          <w:trHeight w:val="403"/>
        </w:trPr>
        <w:tc>
          <w:tcPr>
            <w:tcW w:w="562" w:type="dxa"/>
            <w:vAlign w:val="center"/>
          </w:tcPr>
          <w:p w14:paraId="1BB25353" w14:textId="77777777" w:rsidR="008A2D75" w:rsidRPr="00A42F82" w:rsidRDefault="008A2D75" w:rsidP="00E90A61">
            <w:pPr>
              <w:jc w:val="center"/>
              <w:rPr>
                <w:rFonts w:ascii="Arial" w:hAnsi="Arial" w:cs="Arial"/>
              </w:rPr>
            </w:pPr>
          </w:p>
        </w:tc>
        <w:tc>
          <w:tcPr>
            <w:tcW w:w="9923" w:type="dxa"/>
            <w:gridSpan w:val="3"/>
          </w:tcPr>
          <w:p w14:paraId="23335186" w14:textId="77777777" w:rsidR="008A2D75" w:rsidRPr="00FF10A6" w:rsidRDefault="008A2D75" w:rsidP="00E90A61">
            <w:pPr>
              <w:rPr>
                <w:rFonts w:ascii="Arial" w:hAnsi="Arial" w:cs="Arial"/>
              </w:rPr>
            </w:pPr>
          </w:p>
          <w:p w14:paraId="02CB4844" w14:textId="77777777" w:rsidR="008A2D75" w:rsidRPr="007926FF" w:rsidRDefault="008A2D75" w:rsidP="00E90A61">
            <w:pPr>
              <w:rPr>
                <w:rFonts w:ascii="Arial" w:hAnsi="Arial" w:cs="Arial"/>
              </w:rPr>
            </w:pPr>
            <w:r w:rsidRPr="007926FF">
              <w:rPr>
                <w:rFonts w:ascii="Arial" w:hAnsi="Arial" w:cs="Arial"/>
              </w:rPr>
              <w:t>Confidentiality of data:</w:t>
            </w:r>
          </w:p>
          <w:p w14:paraId="4BA0103A" w14:textId="77777777" w:rsidR="008A2D75" w:rsidRPr="00785E6A" w:rsidRDefault="008A2D75" w:rsidP="00E90A61">
            <w:pPr>
              <w:rPr>
                <w:rFonts w:ascii="Arial" w:hAnsi="Arial" w:cs="Arial"/>
                <w:sz w:val="24"/>
                <w:szCs w:val="24"/>
              </w:rPr>
            </w:pPr>
            <w:r w:rsidRPr="007926FF">
              <w:rPr>
                <w:rFonts w:ascii="Arial" w:hAnsi="Arial" w:cs="Arial"/>
              </w:rPr>
              <w:t>.</w:t>
            </w:r>
          </w:p>
          <w:p w14:paraId="569B4B67" w14:textId="77777777" w:rsidR="008A2D75" w:rsidRPr="00785E6A" w:rsidRDefault="008A2D75" w:rsidP="00874E48">
            <w:pPr>
              <w:pStyle w:val="ListParagraph"/>
              <w:numPr>
                <w:ilvl w:val="0"/>
                <w:numId w:val="25"/>
              </w:numPr>
              <w:spacing w:after="0" w:line="240" w:lineRule="auto"/>
              <w:rPr>
                <w:rFonts w:ascii="Arial" w:hAnsi="Arial" w:cs="Arial"/>
              </w:rPr>
            </w:pPr>
            <w:r w:rsidRPr="00785E6A">
              <w:rPr>
                <w:rFonts w:ascii="Arial" w:hAnsi="Arial" w:cs="Arial"/>
                <w:sz w:val="22"/>
                <w:szCs w:val="22"/>
              </w:rPr>
              <w:t xml:space="preserve">Questionnaire </w:t>
            </w:r>
            <w:r w:rsidRPr="00785E6A">
              <w:rPr>
                <w:rFonts w:ascii="Arial" w:hAnsi="Arial" w:cs="Arial"/>
              </w:rPr>
              <w:t>responses will be stored on a password protected device.</w:t>
            </w:r>
          </w:p>
          <w:p w14:paraId="1EA88018" w14:textId="77777777" w:rsidR="008A2D75" w:rsidRPr="00785E6A" w:rsidRDefault="008A2D75" w:rsidP="00874E48">
            <w:pPr>
              <w:pStyle w:val="ListParagraph"/>
              <w:numPr>
                <w:ilvl w:val="0"/>
                <w:numId w:val="25"/>
              </w:numPr>
              <w:spacing w:after="0" w:line="240" w:lineRule="auto"/>
              <w:rPr>
                <w:rFonts w:ascii="Arial" w:hAnsi="Arial" w:cs="Arial"/>
              </w:rPr>
            </w:pPr>
            <w:r w:rsidRPr="00785E6A">
              <w:rPr>
                <w:rFonts w:ascii="Arial" w:hAnsi="Arial" w:cs="Arial"/>
              </w:rPr>
              <w:t>Consent forms will be stored separately from research data and kept securely.</w:t>
            </w:r>
          </w:p>
          <w:p w14:paraId="4146CBBF" w14:textId="77777777" w:rsidR="008A2D75" w:rsidRPr="00A42F82" w:rsidRDefault="008A2D75" w:rsidP="00E90A61">
            <w:pPr>
              <w:rPr>
                <w:rFonts w:ascii="Arial" w:hAnsi="Arial" w:cs="Arial"/>
              </w:rPr>
            </w:pPr>
          </w:p>
          <w:p w14:paraId="54032C9C" w14:textId="77777777" w:rsidR="008A2D75" w:rsidRPr="00A42F82" w:rsidRDefault="008A2D75" w:rsidP="00E90A61">
            <w:pPr>
              <w:autoSpaceDE w:val="0"/>
              <w:autoSpaceDN w:val="0"/>
              <w:adjustRightInd w:val="0"/>
              <w:rPr>
                <w:rFonts w:ascii="Arial" w:hAnsi="Arial" w:cs="Arial"/>
                <w:b/>
                <w:bCs/>
              </w:rPr>
            </w:pPr>
            <w:r w:rsidRPr="00A42F82">
              <w:rPr>
                <w:rFonts w:ascii="Arial" w:hAnsi="Arial" w:cs="Arial"/>
                <w:i/>
                <w:color w:val="808080"/>
                <w:sz w:val="18"/>
                <w:szCs w:val="18"/>
              </w:rPr>
              <w:t>(this box should expand as you type)</w:t>
            </w:r>
          </w:p>
        </w:tc>
      </w:tr>
    </w:tbl>
    <w:p w14:paraId="7D82675B" w14:textId="77777777" w:rsidR="008A2D75" w:rsidRPr="00A42F82" w:rsidRDefault="008A2D75" w:rsidP="008A2D75">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8A2D75" w:rsidRPr="00A42F82" w14:paraId="1D25F813" w14:textId="77777777" w:rsidTr="00E90A61">
        <w:trPr>
          <w:trHeight w:val="439"/>
        </w:trPr>
        <w:tc>
          <w:tcPr>
            <w:tcW w:w="562" w:type="dxa"/>
            <w:shd w:val="clear" w:color="auto" w:fill="F2F2F2" w:themeFill="background1" w:themeFillShade="F2"/>
          </w:tcPr>
          <w:p w14:paraId="0EC4154F" w14:textId="77777777" w:rsidR="008A2D75" w:rsidRPr="00A42F82" w:rsidRDefault="008A2D75" w:rsidP="00E90A61">
            <w:pPr>
              <w:autoSpaceDE w:val="0"/>
              <w:autoSpaceDN w:val="0"/>
              <w:adjustRightInd w:val="0"/>
              <w:rPr>
                <w:rFonts w:ascii="Arial" w:hAnsi="Arial" w:cs="Arial"/>
              </w:rPr>
            </w:pPr>
          </w:p>
        </w:tc>
        <w:tc>
          <w:tcPr>
            <w:tcW w:w="9923" w:type="dxa"/>
            <w:gridSpan w:val="3"/>
            <w:shd w:val="clear" w:color="auto" w:fill="F2F2F2" w:themeFill="background1" w:themeFillShade="F2"/>
            <w:vAlign w:val="center"/>
          </w:tcPr>
          <w:p w14:paraId="137225EF" w14:textId="77777777" w:rsidR="008A2D75" w:rsidRPr="00A42F82" w:rsidRDefault="008A2D75" w:rsidP="00E90A61">
            <w:pPr>
              <w:autoSpaceDE w:val="0"/>
              <w:autoSpaceDN w:val="0"/>
              <w:adjustRightInd w:val="0"/>
              <w:rPr>
                <w:rFonts w:ascii="Arial" w:hAnsi="Arial" w:cs="Arial"/>
                <w:b/>
                <w:bCs/>
              </w:rPr>
            </w:pPr>
            <w:r w:rsidRPr="00A42F82">
              <w:rPr>
                <w:rFonts w:ascii="Arial" w:hAnsi="Arial" w:cs="Arial"/>
                <w:b/>
                <w:bCs/>
              </w:rPr>
              <w:t>Data Protection</w:t>
            </w:r>
          </w:p>
        </w:tc>
      </w:tr>
      <w:tr w:rsidR="008A2D75" w:rsidRPr="00A42F82" w14:paraId="77C244D3" w14:textId="77777777" w:rsidTr="00E90A61">
        <w:trPr>
          <w:trHeight w:val="439"/>
        </w:trPr>
        <w:tc>
          <w:tcPr>
            <w:tcW w:w="562" w:type="dxa"/>
            <w:shd w:val="clear" w:color="auto" w:fill="F2F2F2" w:themeFill="background1" w:themeFillShade="F2"/>
            <w:vAlign w:val="center"/>
          </w:tcPr>
          <w:p w14:paraId="54AAB7DC" w14:textId="77777777" w:rsidR="008A2D75" w:rsidRPr="00A42F82" w:rsidRDefault="008A2D75" w:rsidP="00E90A61">
            <w:pPr>
              <w:autoSpaceDE w:val="0"/>
              <w:autoSpaceDN w:val="0"/>
              <w:adjustRightInd w:val="0"/>
              <w:jc w:val="center"/>
              <w:rPr>
                <w:rFonts w:ascii="Arial" w:hAnsi="Arial" w:cs="Arial"/>
              </w:rPr>
            </w:pPr>
          </w:p>
        </w:tc>
        <w:tc>
          <w:tcPr>
            <w:tcW w:w="7905" w:type="dxa"/>
            <w:shd w:val="clear" w:color="auto" w:fill="F2F2F2" w:themeFill="background1" w:themeFillShade="F2"/>
            <w:vAlign w:val="center"/>
          </w:tcPr>
          <w:p w14:paraId="345C4D49" w14:textId="77777777" w:rsidR="008A2D75" w:rsidRPr="00A42F82" w:rsidRDefault="008A2D75" w:rsidP="00E90A61">
            <w:pPr>
              <w:autoSpaceDE w:val="0"/>
              <w:autoSpaceDN w:val="0"/>
              <w:adjustRightInd w:val="0"/>
              <w:rPr>
                <w:rFonts w:ascii="Arial" w:hAnsi="Arial" w:cs="Arial"/>
                <w:b/>
                <w:bCs/>
              </w:rPr>
            </w:pPr>
            <w:r w:rsidRPr="00A42F82">
              <w:rPr>
                <w:rFonts w:ascii="Arial" w:hAnsi="Arial" w:cs="Arial"/>
              </w:rPr>
              <w:t xml:space="preserve">Will the research activity </w:t>
            </w:r>
            <w:r w:rsidRPr="00A42F82">
              <w:rPr>
                <w:rFonts w:ascii="Arial" w:hAnsi="Arial" w:cs="Arial"/>
                <w:bCs/>
              </w:rPr>
              <w:t>involve any of the following activities:</w:t>
            </w:r>
          </w:p>
        </w:tc>
        <w:tc>
          <w:tcPr>
            <w:tcW w:w="992" w:type="dxa"/>
            <w:shd w:val="clear" w:color="auto" w:fill="F2F2F2" w:themeFill="background1" w:themeFillShade="F2"/>
            <w:vAlign w:val="center"/>
          </w:tcPr>
          <w:p w14:paraId="540DC59B" w14:textId="77777777" w:rsidR="008A2D75" w:rsidRPr="00A42F82" w:rsidRDefault="008A2D75" w:rsidP="00E90A61">
            <w:pPr>
              <w:autoSpaceDE w:val="0"/>
              <w:autoSpaceDN w:val="0"/>
              <w:adjustRightInd w:val="0"/>
              <w:jc w:val="center"/>
              <w:rPr>
                <w:rFonts w:ascii="Arial" w:hAnsi="Arial" w:cs="Arial"/>
                <w:b/>
                <w:bCs/>
              </w:rPr>
            </w:pPr>
            <w:r w:rsidRPr="00A42F82">
              <w:rPr>
                <w:rFonts w:ascii="Arial" w:hAnsi="Arial" w:cs="Arial"/>
                <w:b/>
                <w:bCs/>
              </w:rPr>
              <w:t>YES</w:t>
            </w:r>
          </w:p>
        </w:tc>
        <w:tc>
          <w:tcPr>
            <w:tcW w:w="1026" w:type="dxa"/>
            <w:shd w:val="clear" w:color="auto" w:fill="F2F2F2" w:themeFill="background1" w:themeFillShade="F2"/>
            <w:vAlign w:val="center"/>
          </w:tcPr>
          <w:p w14:paraId="2F62AE37" w14:textId="77777777" w:rsidR="008A2D75" w:rsidRPr="00A42F82" w:rsidRDefault="008A2D75" w:rsidP="00E90A61">
            <w:pPr>
              <w:autoSpaceDE w:val="0"/>
              <w:autoSpaceDN w:val="0"/>
              <w:adjustRightInd w:val="0"/>
              <w:jc w:val="center"/>
              <w:rPr>
                <w:rFonts w:ascii="Arial" w:hAnsi="Arial" w:cs="Arial"/>
                <w:b/>
                <w:bCs/>
              </w:rPr>
            </w:pPr>
            <w:r w:rsidRPr="00A42F82">
              <w:rPr>
                <w:rFonts w:ascii="Arial" w:hAnsi="Arial" w:cs="Arial"/>
                <w:b/>
                <w:bCs/>
              </w:rPr>
              <w:t>NO</w:t>
            </w:r>
          </w:p>
        </w:tc>
      </w:tr>
      <w:tr w:rsidR="008A2D75" w:rsidRPr="00A42F82" w14:paraId="290FE5F2" w14:textId="77777777" w:rsidTr="00E90A61">
        <w:trPr>
          <w:trHeight w:val="439"/>
        </w:trPr>
        <w:tc>
          <w:tcPr>
            <w:tcW w:w="562" w:type="dxa"/>
            <w:shd w:val="clear" w:color="auto" w:fill="F2F2F2" w:themeFill="background1" w:themeFillShade="F2"/>
            <w:vAlign w:val="center"/>
          </w:tcPr>
          <w:p w14:paraId="72D7527A" w14:textId="77777777" w:rsidR="008A2D75" w:rsidRPr="00A42F82" w:rsidRDefault="008A2D75" w:rsidP="00E90A61">
            <w:pPr>
              <w:autoSpaceDE w:val="0"/>
              <w:autoSpaceDN w:val="0"/>
              <w:adjustRightInd w:val="0"/>
              <w:jc w:val="center"/>
              <w:rPr>
                <w:rFonts w:ascii="Arial" w:hAnsi="Arial" w:cs="Arial"/>
              </w:rPr>
            </w:pPr>
            <w:r w:rsidRPr="00A42F82">
              <w:rPr>
                <w:rFonts w:ascii="Arial" w:hAnsi="Arial" w:cs="Arial"/>
              </w:rPr>
              <w:t>13</w:t>
            </w:r>
          </w:p>
        </w:tc>
        <w:tc>
          <w:tcPr>
            <w:tcW w:w="7905" w:type="dxa"/>
            <w:shd w:val="clear" w:color="auto" w:fill="F2F2F2" w:themeFill="background1" w:themeFillShade="F2"/>
            <w:vAlign w:val="center"/>
          </w:tcPr>
          <w:p w14:paraId="49840E07"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0"/>
                <w14:checkedState w14:val="2612" w14:font="MS Gothic"/>
                <w14:uncheckedState w14:val="2610" w14:font="MS Gothic"/>
              </w14:checkbox>
            </w:sdtPr>
            <w:sdtContent>
              <w:p w14:paraId="6A1AF82F"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1"/>
                <w14:checkedState w14:val="2612" w14:font="MS Gothic"/>
                <w14:uncheckedState w14:val="2610" w14:font="MS Gothic"/>
              </w14:checkbox>
            </w:sdtPr>
            <w:sdtContent>
              <w:p w14:paraId="27B01484"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A2D75" w:rsidRPr="00A42F82" w14:paraId="599B4BD3" w14:textId="77777777" w:rsidTr="00E90A61">
        <w:trPr>
          <w:trHeight w:val="403"/>
        </w:trPr>
        <w:tc>
          <w:tcPr>
            <w:tcW w:w="562" w:type="dxa"/>
            <w:shd w:val="clear" w:color="auto" w:fill="F2F2F2" w:themeFill="background1" w:themeFillShade="F2"/>
            <w:vAlign w:val="center"/>
          </w:tcPr>
          <w:p w14:paraId="61F52E28" w14:textId="77777777" w:rsidR="008A2D75" w:rsidRPr="00A42F82" w:rsidRDefault="008A2D75" w:rsidP="00E90A61">
            <w:pPr>
              <w:autoSpaceDE w:val="0"/>
              <w:autoSpaceDN w:val="0"/>
              <w:adjustRightInd w:val="0"/>
              <w:jc w:val="center"/>
              <w:rPr>
                <w:rFonts w:ascii="Arial" w:hAnsi="Arial" w:cs="Arial"/>
              </w:rPr>
            </w:pPr>
            <w:r w:rsidRPr="00A42F82">
              <w:rPr>
                <w:rFonts w:ascii="Arial" w:hAnsi="Arial" w:cs="Arial"/>
              </w:rPr>
              <w:t>14</w:t>
            </w:r>
          </w:p>
        </w:tc>
        <w:tc>
          <w:tcPr>
            <w:tcW w:w="7905" w:type="dxa"/>
            <w:shd w:val="clear" w:color="auto" w:fill="F2F2F2" w:themeFill="background1" w:themeFillShade="F2"/>
            <w:vAlign w:val="center"/>
          </w:tcPr>
          <w:p w14:paraId="15F8AC0B"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Content>
              <w:p w14:paraId="7FECF0F8"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Content>
              <w:p w14:paraId="3FE5452B"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A2D75" w:rsidRPr="00A42F82" w14:paraId="6F9D3104" w14:textId="77777777" w:rsidTr="00E90A61">
        <w:trPr>
          <w:trHeight w:val="439"/>
        </w:trPr>
        <w:tc>
          <w:tcPr>
            <w:tcW w:w="562" w:type="dxa"/>
            <w:shd w:val="clear" w:color="auto" w:fill="F2F2F2" w:themeFill="background1" w:themeFillShade="F2"/>
            <w:vAlign w:val="center"/>
          </w:tcPr>
          <w:p w14:paraId="35B8C940" w14:textId="77777777" w:rsidR="008A2D75" w:rsidRPr="00A42F82" w:rsidRDefault="008A2D75" w:rsidP="00E90A61">
            <w:pPr>
              <w:autoSpaceDE w:val="0"/>
              <w:autoSpaceDN w:val="0"/>
              <w:adjustRightInd w:val="0"/>
              <w:jc w:val="center"/>
              <w:rPr>
                <w:rFonts w:ascii="Arial" w:hAnsi="Arial" w:cs="Arial"/>
              </w:rPr>
            </w:pPr>
            <w:r w:rsidRPr="00A42F82">
              <w:rPr>
                <w:rFonts w:ascii="Arial" w:hAnsi="Arial" w:cs="Arial"/>
              </w:rPr>
              <w:t>15</w:t>
            </w:r>
          </w:p>
        </w:tc>
        <w:tc>
          <w:tcPr>
            <w:tcW w:w="7905" w:type="dxa"/>
            <w:shd w:val="clear" w:color="auto" w:fill="F2F2F2" w:themeFill="background1" w:themeFillShade="F2"/>
            <w:vAlign w:val="center"/>
          </w:tcPr>
          <w:p w14:paraId="0D0D6FCC"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Content>
              <w:p w14:paraId="5786ACE4"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Content>
              <w:p w14:paraId="64A3811D"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A2D75" w:rsidRPr="00A42F82" w14:paraId="493BC3F7" w14:textId="77777777" w:rsidTr="00E90A61">
        <w:trPr>
          <w:trHeight w:val="403"/>
        </w:trPr>
        <w:tc>
          <w:tcPr>
            <w:tcW w:w="562" w:type="dxa"/>
            <w:shd w:val="clear" w:color="auto" w:fill="F2F2F2" w:themeFill="background1" w:themeFillShade="F2"/>
            <w:vAlign w:val="center"/>
          </w:tcPr>
          <w:p w14:paraId="7C6E4D7A" w14:textId="77777777" w:rsidR="008A2D75" w:rsidRPr="00A42F82" w:rsidRDefault="008A2D75" w:rsidP="00E90A61">
            <w:pPr>
              <w:autoSpaceDE w:val="0"/>
              <w:autoSpaceDN w:val="0"/>
              <w:adjustRightInd w:val="0"/>
              <w:jc w:val="center"/>
              <w:rPr>
                <w:rFonts w:ascii="Arial" w:hAnsi="Arial" w:cs="Arial"/>
              </w:rPr>
            </w:pPr>
            <w:r w:rsidRPr="00A42F82">
              <w:rPr>
                <w:rFonts w:ascii="Arial" w:hAnsi="Arial" w:cs="Arial"/>
              </w:rPr>
              <w:t>16</w:t>
            </w:r>
          </w:p>
        </w:tc>
        <w:tc>
          <w:tcPr>
            <w:tcW w:w="7905" w:type="dxa"/>
            <w:shd w:val="clear" w:color="auto" w:fill="F2F2F2" w:themeFill="background1" w:themeFillShade="F2"/>
            <w:vAlign w:val="center"/>
          </w:tcPr>
          <w:p w14:paraId="2E9F383C"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Content>
              <w:p w14:paraId="2D3D1377"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Content>
              <w:p w14:paraId="1B208284"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A2D75" w:rsidRPr="00A42F82" w14:paraId="1F28276F" w14:textId="77777777" w:rsidTr="00E90A61">
        <w:trPr>
          <w:trHeight w:val="403"/>
        </w:trPr>
        <w:tc>
          <w:tcPr>
            <w:tcW w:w="562" w:type="dxa"/>
            <w:shd w:val="clear" w:color="auto" w:fill="F2F2F2" w:themeFill="background1" w:themeFillShade="F2"/>
            <w:vAlign w:val="center"/>
          </w:tcPr>
          <w:p w14:paraId="14D9B58C" w14:textId="77777777" w:rsidR="008A2D75" w:rsidRPr="00A42F82" w:rsidRDefault="008A2D75" w:rsidP="00E90A61">
            <w:pPr>
              <w:autoSpaceDE w:val="0"/>
              <w:autoSpaceDN w:val="0"/>
              <w:adjustRightInd w:val="0"/>
              <w:jc w:val="center"/>
              <w:rPr>
                <w:rFonts w:ascii="Arial" w:hAnsi="Arial" w:cs="Arial"/>
              </w:rPr>
            </w:pPr>
            <w:r w:rsidRPr="00A42F82">
              <w:rPr>
                <w:rFonts w:ascii="Arial" w:hAnsi="Arial" w:cs="Arial"/>
              </w:rPr>
              <w:t>17</w:t>
            </w:r>
          </w:p>
        </w:tc>
        <w:tc>
          <w:tcPr>
            <w:tcW w:w="7905" w:type="dxa"/>
            <w:shd w:val="clear" w:color="auto" w:fill="F2F2F2" w:themeFill="background1" w:themeFillShade="F2"/>
            <w:vAlign w:val="center"/>
          </w:tcPr>
          <w:p w14:paraId="7F167507"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Content>
              <w:p w14:paraId="1B947E16"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Content>
              <w:p w14:paraId="2AB5E53D"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A2D75" w:rsidRPr="00A42F82" w14:paraId="19BB1275" w14:textId="77777777" w:rsidTr="00E90A61">
        <w:trPr>
          <w:trHeight w:val="403"/>
        </w:trPr>
        <w:tc>
          <w:tcPr>
            <w:tcW w:w="562" w:type="dxa"/>
            <w:shd w:val="clear" w:color="auto" w:fill="F2F2F2" w:themeFill="background1" w:themeFillShade="F2"/>
            <w:vAlign w:val="center"/>
          </w:tcPr>
          <w:p w14:paraId="627D91BB" w14:textId="77777777" w:rsidR="008A2D75" w:rsidRPr="00A42F82" w:rsidRDefault="008A2D75" w:rsidP="00E90A61">
            <w:pPr>
              <w:autoSpaceDE w:val="0"/>
              <w:autoSpaceDN w:val="0"/>
              <w:adjustRightInd w:val="0"/>
              <w:jc w:val="center"/>
              <w:rPr>
                <w:rFonts w:ascii="Arial" w:hAnsi="Arial" w:cs="Arial"/>
              </w:rPr>
            </w:pPr>
            <w:r w:rsidRPr="00A42F82">
              <w:rPr>
                <w:rFonts w:ascii="Arial" w:hAnsi="Arial" w:cs="Arial"/>
              </w:rPr>
              <w:t>18</w:t>
            </w:r>
          </w:p>
        </w:tc>
        <w:tc>
          <w:tcPr>
            <w:tcW w:w="7905" w:type="dxa"/>
            <w:shd w:val="clear" w:color="auto" w:fill="F2F2F2" w:themeFill="background1" w:themeFillShade="F2"/>
            <w:vAlign w:val="center"/>
          </w:tcPr>
          <w:p w14:paraId="064CACEC"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Content>
              <w:p w14:paraId="4692821F"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Content>
              <w:p w14:paraId="7D96B56D"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A2D75" w:rsidRPr="00A42F82" w14:paraId="401A4B96" w14:textId="77777777" w:rsidTr="00E90A61">
        <w:trPr>
          <w:trHeight w:val="403"/>
        </w:trPr>
        <w:tc>
          <w:tcPr>
            <w:tcW w:w="562" w:type="dxa"/>
            <w:shd w:val="clear" w:color="auto" w:fill="F2F2F2" w:themeFill="background1" w:themeFillShade="F2"/>
            <w:vAlign w:val="center"/>
          </w:tcPr>
          <w:p w14:paraId="38BFCFB9" w14:textId="77777777" w:rsidR="008A2D75" w:rsidRPr="00A42F82" w:rsidRDefault="008A2D75" w:rsidP="00E90A61">
            <w:pPr>
              <w:autoSpaceDE w:val="0"/>
              <w:autoSpaceDN w:val="0"/>
              <w:adjustRightInd w:val="0"/>
              <w:jc w:val="center"/>
              <w:rPr>
                <w:rFonts w:ascii="Arial" w:hAnsi="Arial" w:cs="Arial"/>
              </w:rPr>
            </w:pPr>
            <w:r w:rsidRPr="00A42F82">
              <w:rPr>
                <w:rFonts w:ascii="Arial" w:hAnsi="Arial" w:cs="Arial"/>
              </w:rPr>
              <w:t>19</w:t>
            </w:r>
          </w:p>
        </w:tc>
        <w:tc>
          <w:tcPr>
            <w:tcW w:w="7905" w:type="dxa"/>
            <w:shd w:val="clear" w:color="auto" w:fill="F2F2F2" w:themeFill="background1" w:themeFillShade="F2"/>
            <w:vAlign w:val="center"/>
          </w:tcPr>
          <w:p w14:paraId="3190AF0B"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Content>
              <w:p w14:paraId="169813BD"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Content>
              <w:p w14:paraId="6339EBDC"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A2D75" w:rsidRPr="00A42F82" w14:paraId="57F5DE1D" w14:textId="77777777" w:rsidTr="00E90A61">
        <w:trPr>
          <w:trHeight w:val="403"/>
        </w:trPr>
        <w:tc>
          <w:tcPr>
            <w:tcW w:w="562" w:type="dxa"/>
            <w:shd w:val="clear" w:color="auto" w:fill="F2F2F2" w:themeFill="background1" w:themeFillShade="F2"/>
            <w:vAlign w:val="center"/>
          </w:tcPr>
          <w:p w14:paraId="4BD28C36" w14:textId="77777777" w:rsidR="008A2D75" w:rsidRPr="00A42F82" w:rsidRDefault="008A2D75" w:rsidP="00E90A61">
            <w:pPr>
              <w:autoSpaceDE w:val="0"/>
              <w:autoSpaceDN w:val="0"/>
              <w:adjustRightInd w:val="0"/>
              <w:jc w:val="center"/>
              <w:rPr>
                <w:rFonts w:ascii="Arial" w:hAnsi="Arial" w:cs="Arial"/>
              </w:rPr>
            </w:pPr>
            <w:r w:rsidRPr="00A42F82">
              <w:rPr>
                <w:rFonts w:ascii="Arial" w:hAnsi="Arial" w:cs="Arial"/>
              </w:rPr>
              <w:t>20</w:t>
            </w:r>
          </w:p>
        </w:tc>
        <w:tc>
          <w:tcPr>
            <w:tcW w:w="7905" w:type="dxa"/>
            <w:shd w:val="clear" w:color="auto" w:fill="F2F2F2" w:themeFill="background1" w:themeFillShade="F2"/>
            <w:vAlign w:val="center"/>
          </w:tcPr>
          <w:p w14:paraId="6759E1D6" w14:textId="77777777" w:rsidR="008A2D75" w:rsidRPr="00A42F82" w:rsidRDefault="008A2D75" w:rsidP="00E90A61">
            <w:pPr>
              <w:autoSpaceDE w:val="0"/>
              <w:autoSpaceDN w:val="0"/>
              <w:adjustRightInd w:val="0"/>
              <w:rPr>
                <w:rFonts w:ascii="Arial" w:hAnsi="Arial" w:cs="Arial"/>
                <w:b/>
                <w:bCs/>
              </w:rPr>
            </w:pPr>
            <w:r w:rsidRPr="00A42F82">
              <w:rPr>
                <w:rFonts w:ascii="Arial" w:hAnsi="Arial" w:cs="Arial"/>
              </w:rPr>
              <w:t>Data archiving?</w:t>
            </w:r>
          </w:p>
        </w:tc>
        <w:tc>
          <w:tcPr>
            <w:tcW w:w="992"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Content>
              <w:p w14:paraId="7E39AFFF" w14:textId="77777777" w:rsidR="008A2D75" w:rsidRPr="00A42F82" w:rsidRDefault="008A2D75" w:rsidP="00E90A6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Content>
              <w:p w14:paraId="0621C100" w14:textId="77777777" w:rsidR="008A2D75" w:rsidRPr="00A42F82" w:rsidRDefault="008A2D75" w:rsidP="00E90A6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A2D75" w:rsidRPr="00A42F82" w14:paraId="7DA8A2E2" w14:textId="77777777" w:rsidTr="00E90A61">
        <w:trPr>
          <w:trHeight w:val="403"/>
        </w:trPr>
        <w:tc>
          <w:tcPr>
            <w:tcW w:w="562" w:type="dxa"/>
            <w:shd w:val="clear" w:color="auto" w:fill="F2F2F2" w:themeFill="background1" w:themeFillShade="F2"/>
            <w:vAlign w:val="center"/>
          </w:tcPr>
          <w:p w14:paraId="0E56D275" w14:textId="77777777" w:rsidR="008A2D75" w:rsidRPr="00A42F82" w:rsidRDefault="008A2D75" w:rsidP="00E90A61">
            <w:pPr>
              <w:spacing w:before="120" w:after="120"/>
              <w:jc w:val="center"/>
              <w:rPr>
                <w:rFonts w:ascii="Arial" w:hAnsi="Arial" w:cs="Arial"/>
              </w:rPr>
            </w:pPr>
            <w:r w:rsidRPr="00A42F82">
              <w:rPr>
                <w:rFonts w:ascii="Arial" w:hAnsi="Arial" w:cs="Arial"/>
              </w:rPr>
              <w:t>21</w:t>
            </w:r>
          </w:p>
        </w:tc>
        <w:tc>
          <w:tcPr>
            <w:tcW w:w="9923" w:type="dxa"/>
            <w:gridSpan w:val="3"/>
            <w:shd w:val="clear" w:color="auto" w:fill="F2F2F2" w:themeFill="background1" w:themeFillShade="F2"/>
            <w:vAlign w:val="center"/>
          </w:tcPr>
          <w:p w14:paraId="33D496C4" w14:textId="77777777" w:rsidR="008A2D75" w:rsidRPr="00A42F82" w:rsidRDefault="008A2D75" w:rsidP="00E90A61">
            <w:pPr>
              <w:spacing w:before="120" w:after="120"/>
              <w:rPr>
                <w:rFonts w:ascii="Arial" w:hAnsi="Arial" w:cs="Arial"/>
                <w:bCs/>
              </w:rPr>
            </w:pPr>
            <w:r w:rsidRPr="00A42F82">
              <w:rPr>
                <w:rFonts w:ascii="Arial" w:hAnsi="Arial" w:cs="Arial"/>
              </w:rPr>
              <w:t>If YES</w:t>
            </w:r>
            <w:r w:rsidRPr="00A42F82">
              <w:rPr>
                <w:rFonts w:ascii="Arial" w:hAnsi="Arial" w:cs="Arial"/>
                <w:b/>
                <w:bCs/>
              </w:rPr>
              <w:t xml:space="preserve"> </w:t>
            </w:r>
            <w:r w:rsidRPr="00A42F82">
              <w:rPr>
                <w:rFonts w:ascii="Arial" w:hAnsi="Arial" w:cs="Arial"/>
              </w:rPr>
              <w:t xml:space="preserve">to any question, please provide full details, </w:t>
            </w:r>
            <w:r w:rsidRPr="00A42F82">
              <w:rPr>
                <w:rFonts w:ascii="Arial" w:hAnsi="Arial" w:cs="Arial"/>
                <w:bCs/>
              </w:rPr>
              <w:t>explaining how this will be conducted in accordance with the GDPR and Data Protection Act (2018) (and any international equivalents, where appropriate):</w:t>
            </w:r>
          </w:p>
        </w:tc>
      </w:tr>
      <w:tr w:rsidR="008A2D75" w:rsidRPr="00A42F82" w14:paraId="0CC7DD3C" w14:textId="77777777" w:rsidTr="00E90A61">
        <w:trPr>
          <w:trHeight w:val="403"/>
        </w:trPr>
        <w:tc>
          <w:tcPr>
            <w:tcW w:w="562" w:type="dxa"/>
            <w:vAlign w:val="center"/>
          </w:tcPr>
          <w:p w14:paraId="497DB575" w14:textId="77777777" w:rsidR="008A2D75" w:rsidRPr="00A42F82" w:rsidRDefault="008A2D75" w:rsidP="00E90A61">
            <w:pPr>
              <w:autoSpaceDE w:val="0"/>
              <w:autoSpaceDN w:val="0"/>
              <w:adjustRightInd w:val="0"/>
              <w:jc w:val="center"/>
              <w:rPr>
                <w:rFonts w:ascii="Arial" w:hAnsi="Arial" w:cs="Arial"/>
              </w:rPr>
            </w:pPr>
          </w:p>
        </w:tc>
        <w:tc>
          <w:tcPr>
            <w:tcW w:w="9923" w:type="dxa"/>
            <w:gridSpan w:val="3"/>
            <w:vAlign w:val="center"/>
          </w:tcPr>
          <w:p w14:paraId="76A71EFE" w14:textId="77777777" w:rsidR="008A2D75" w:rsidRPr="00A42F82" w:rsidRDefault="008A2D75" w:rsidP="00E90A61">
            <w:pPr>
              <w:autoSpaceDE w:val="0"/>
              <w:autoSpaceDN w:val="0"/>
              <w:adjustRightInd w:val="0"/>
              <w:rPr>
                <w:rFonts w:ascii="Arial" w:hAnsi="Arial" w:cs="Arial"/>
              </w:rPr>
            </w:pPr>
          </w:p>
          <w:p w14:paraId="045D0025" w14:textId="77777777" w:rsidR="008A2D75" w:rsidRPr="00DE2CBD" w:rsidRDefault="008A2D75" w:rsidP="00E90A61">
            <w:pPr>
              <w:rPr>
                <w:rFonts w:ascii="Arial" w:hAnsi="Arial" w:cs="Arial"/>
              </w:rPr>
            </w:pPr>
            <w:r w:rsidRPr="00DE2CBD">
              <w:rPr>
                <w:rFonts w:ascii="Arial" w:hAnsi="Arial" w:cs="Arial"/>
              </w:rPr>
              <w:t>Confidentiality of data:</w:t>
            </w:r>
          </w:p>
          <w:p w14:paraId="7EDB474E" w14:textId="77777777" w:rsidR="008A2D75" w:rsidRPr="00DE2CBD" w:rsidRDefault="008A2D75" w:rsidP="00E90A61">
            <w:pPr>
              <w:rPr>
                <w:rFonts w:ascii="Arial" w:hAnsi="Arial" w:cs="Arial"/>
              </w:rPr>
            </w:pPr>
          </w:p>
          <w:p w14:paraId="3D4B808F" w14:textId="77777777" w:rsidR="008A2D75" w:rsidRPr="00901610" w:rsidRDefault="008A2D75" w:rsidP="00874E48">
            <w:pPr>
              <w:pStyle w:val="ListParagraph"/>
              <w:numPr>
                <w:ilvl w:val="0"/>
                <w:numId w:val="25"/>
              </w:numPr>
              <w:spacing w:after="0" w:line="240" w:lineRule="auto"/>
              <w:rPr>
                <w:rFonts w:ascii="Arial" w:hAnsi="Arial" w:cs="Arial"/>
                <w:sz w:val="22"/>
                <w:szCs w:val="22"/>
              </w:rPr>
            </w:pPr>
            <w:r w:rsidRPr="00901610">
              <w:rPr>
                <w:rFonts w:ascii="Arial" w:hAnsi="Arial" w:cs="Arial"/>
                <w:sz w:val="22"/>
                <w:szCs w:val="22"/>
              </w:rPr>
              <w:t>Questionnaire responses will be stored on a password protected device.</w:t>
            </w:r>
          </w:p>
          <w:p w14:paraId="148FC64B" w14:textId="77777777" w:rsidR="008A2D75" w:rsidRPr="00901610" w:rsidRDefault="008A2D75" w:rsidP="00874E48">
            <w:pPr>
              <w:pStyle w:val="ListParagraph"/>
              <w:numPr>
                <w:ilvl w:val="0"/>
                <w:numId w:val="25"/>
              </w:numPr>
              <w:spacing w:after="0" w:line="240" w:lineRule="auto"/>
              <w:rPr>
                <w:rFonts w:ascii="Arial" w:hAnsi="Arial" w:cs="Arial"/>
                <w:sz w:val="22"/>
                <w:szCs w:val="22"/>
              </w:rPr>
            </w:pPr>
            <w:r w:rsidRPr="00901610">
              <w:rPr>
                <w:rFonts w:ascii="Arial" w:hAnsi="Arial" w:cs="Arial"/>
                <w:sz w:val="22"/>
                <w:szCs w:val="22"/>
              </w:rPr>
              <w:t>Consent forms will be stored separately from research data and kept securely.</w:t>
            </w:r>
          </w:p>
          <w:p w14:paraId="6AB6E4A4" w14:textId="77777777" w:rsidR="008A2D75" w:rsidRPr="00A42F82" w:rsidRDefault="008A2D75" w:rsidP="00E90A61">
            <w:pPr>
              <w:autoSpaceDE w:val="0"/>
              <w:autoSpaceDN w:val="0"/>
              <w:adjustRightInd w:val="0"/>
              <w:rPr>
                <w:rFonts w:ascii="Arial" w:hAnsi="Arial" w:cs="Arial"/>
              </w:rPr>
            </w:pPr>
          </w:p>
          <w:p w14:paraId="056E46AB" w14:textId="77777777" w:rsidR="008A2D75" w:rsidRPr="00A42F82" w:rsidRDefault="008A2D75" w:rsidP="00E90A61">
            <w:pPr>
              <w:autoSpaceDE w:val="0"/>
              <w:autoSpaceDN w:val="0"/>
              <w:adjustRightInd w:val="0"/>
              <w:rPr>
                <w:rFonts w:ascii="Arial" w:hAnsi="Arial" w:cs="Arial"/>
              </w:rPr>
            </w:pPr>
          </w:p>
          <w:p w14:paraId="7299AE7D" w14:textId="77777777" w:rsidR="008A2D75" w:rsidRPr="00A42F82" w:rsidRDefault="008A2D75" w:rsidP="00E90A6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8A2D75" w:rsidRPr="00A42F82" w14:paraId="386FCE68" w14:textId="77777777" w:rsidTr="00E90A61">
        <w:trPr>
          <w:trHeight w:val="403"/>
        </w:trPr>
        <w:tc>
          <w:tcPr>
            <w:tcW w:w="562" w:type="dxa"/>
            <w:shd w:val="clear" w:color="auto" w:fill="F2F2F2" w:themeFill="background1" w:themeFillShade="F2"/>
            <w:vAlign w:val="center"/>
          </w:tcPr>
          <w:p w14:paraId="6A7F08F5" w14:textId="77777777" w:rsidR="008A2D75" w:rsidRPr="00A42F82" w:rsidRDefault="008A2D75" w:rsidP="00E90A61">
            <w:pPr>
              <w:autoSpaceDE w:val="0"/>
              <w:autoSpaceDN w:val="0"/>
              <w:adjustRightInd w:val="0"/>
              <w:jc w:val="center"/>
              <w:rPr>
                <w:rFonts w:ascii="Arial" w:hAnsi="Arial" w:cs="Arial"/>
                <w:bCs/>
              </w:rPr>
            </w:pPr>
            <w:r w:rsidRPr="00A42F82">
              <w:rPr>
                <w:rFonts w:ascii="Arial" w:hAnsi="Arial" w:cs="Arial"/>
              </w:rPr>
              <w:t>22</w:t>
            </w:r>
          </w:p>
        </w:tc>
        <w:tc>
          <w:tcPr>
            <w:tcW w:w="9923" w:type="dxa"/>
            <w:gridSpan w:val="3"/>
            <w:shd w:val="clear" w:color="auto" w:fill="F2F2F2" w:themeFill="background1" w:themeFillShade="F2"/>
            <w:vAlign w:val="center"/>
          </w:tcPr>
          <w:p w14:paraId="268787C1" w14:textId="77777777" w:rsidR="008A2D75" w:rsidRPr="00A42F82" w:rsidRDefault="008A2D75" w:rsidP="00E90A61">
            <w:pPr>
              <w:autoSpaceDE w:val="0"/>
              <w:autoSpaceDN w:val="0"/>
              <w:adjustRightInd w:val="0"/>
              <w:rPr>
                <w:rFonts w:ascii="Arial" w:hAnsi="Arial" w:cs="Arial"/>
              </w:rPr>
            </w:pPr>
            <w:r w:rsidRPr="00A42F82">
              <w:rPr>
                <w:rFonts w:ascii="Arial" w:hAnsi="Arial" w:cs="Arial"/>
                <w:bCs/>
              </w:rPr>
              <w:t>List all who will have access to the data generated by the research activity</w:t>
            </w:r>
            <w:r w:rsidRPr="00A42F82">
              <w:rPr>
                <w:rFonts w:ascii="Arial" w:hAnsi="Arial" w:cs="Arial"/>
              </w:rPr>
              <w:t>:</w:t>
            </w:r>
          </w:p>
        </w:tc>
      </w:tr>
      <w:tr w:rsidR="008A2D75" w:rsidRPr="00A42F82" w14:paraId="1282A60A" w14:textId="77777777" w:rsidTr="00E90A61">
        <w:trPr>
          <w:trHeight w:val="403"/>
        </w:trPr>
        <w:tc>
          <w:tcPr>
            <w:tcW w:w="562" w:type="dxa"/>
            <w:vAlign w:val="center"/>
          </w:tcPr>
          <w:p w14:paraId="344E36B6" w14:textId="77777777" w:rsidR="008A2D75" w:rsidRPr="00A42F82" w:rsidRDefault="008A2D75" w:rsidP="00E90A61">
            <w:pPr>
              <w:autoSpaceDE w:val="0"/>
              <w:autoSpaceDN w:val="0"/>
              <w:adjustRightInd w:val="0"/>
              <w:jc w:val="center"/>
              <w:rPr>
                <w:rFonts w:ascii="Arial" w:hAnsi="Arial" w:cs="Arial"/>
              </w:rPr>
            </w:pPr>
          </w:p>
        </w:tc>
        <w:tc>
          <w:tcPr>
            <w:tcW w:w="9923" w:type="dxa"/>
            <w:gridSpan w:val="3"/>
            <w:vAlign w:val="center"/>
          </w:tcPr>
          <w:p w14:paraId="3795B02C" w14:textId="77777777" w:rsidR="008A2D75" w:rsidRPr="005C4605" w:rsidRDefault="008A2D75" w:rsidP="00E90A61">
            <w:pPr>
              <w:autoSpaceDE w:val="0"/>
              <w:autoSpaceDN w:val="0"/>
              <w:adjustRightInd w:val="0"/>
              <w:rPr>
                <w:rFonts w:ascii="Arial" w:hAnsi="Arial" w:cs="Arial"/>
              </w:rPr>
            </w:pPr>
          </w:p>
          <w:p w14:paraId="0494497A" w14:textId="77777777" w:rsidR="008A2D75" w:rsidRPr="005C4605" w:rsidRDefault="008A2D75" w:rsidP="00E90A61">
            <w:pPr>
              <w:autoSpaceDE w:val="0"/>
              <w:autoSpaceDN w:val="0"/>
              <w:adjustRightInd w:val="0"/>
              <w:rPr>
                <w:rFonts w:ascii="Arial" w:hAnsi="Arial" w:cs="Arial"/>
              </w:rPr>
            </w:pPr>
            <w:r w:rsidRPr="005C4605">
              <w:rPr>
                <w:rFonts w:ascii="Arial" w:hAnsi="Arial" w:cs="Arial"/>
              </w:rPr>
              <w:t xml:space="preserve">The researcher only. </w:t>
            </w:r>
          </w:p>
          <w:p w14:paraId="47D3775B" w14:textId="77777777" w:rsidR="008A2D75" w:rsidRPr="00A42F82" w:rsidRDefault="008A2D75" w:rsidP="00E90A61">
            <w:pPr>
              <w:autoSpaceDE w:val="0"/>
              <w:autoSpaceDN w:val="0"/>
              <w:adjustRightInd w:val="0"/>
              <w:rPr>
                <w:rFonts w:ascii="Arial" w:hAnsi="Arial" w:cs="Arial"/>
              </w:rPr>
            </w:pPr>
          </w:p>
          <w:p w14:paraId="1696B414" w14:textId="77777777" w:rsidR="008A2D75" w:rsidRPr="00A42F82" w:rsidRDefault="008A2D75" w:rsidP="00E90A61">
            <w:pPr>
              <w:autoSpaceDE w:val="0"/>
              <w:autoSpaceDN w:val="0"/>
              <w:adjustRightInd w:val="0"/>
              <w:rPr>
                <w:rFonts w:ascii="Arial" w:hAnsi="Arial" w:cs="Arial"/>
              </w:rPr>
            </w:pPr>
          </w:p>
          <w:p w14:paraId="2E872AD3" w14:textId="77777777" w:rsidR="008A2D75" w:rsidRPr="00A42F82" w:rsidRDefault="008A2D75" w:rsidP="00E90A6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8A2D75" w:rsidRPr="00A42F82" w14:paraId="6DE5C8B4" w14:textId="77777777" w:rsidTr="00E90A61">
        <w:trPr>
          <w:trHeight w:val="403"/>
        </w:trPr>
        <w:tc>
          <w:tcPr>
            <w:tcW w:w="562" w:type="dxa"/>
            <w:shd w:val="clear" w:color="auto" w:fill="F2F2F2" w:themeFill="background1" w:themeFillShade="F2"/>
            <w:vAlign w:val="center"/>
          </w:tcPr>
          <w:p w14:paraId="392888C1" w14:textId="77777777" w:rsidR="008A2D75" w:rsidRPr="00A42F82" w:rsidRDefault="008A2D75" w:rsidP="00E90A61">
            <w:pPr>
              <w:autoSpaceDE w:val="0"/>
              <w:autoSpaceDN w:val="0"/>
              <w:adjustRightInd w:val="0"/>
              <w:jc w:val="center"/>
              <w:rPr>
                <w:rFonts w:ascii="Arial" w:hAnsi="Arial" w:cs="Arial"/>
                <w:bCs/>
              </w:rPr>
            </w:pPr>
            <w:r w:rsidRPr="00A42F82">
              <w:rPr>
                <w:rFonts w:ascii="Arial" w:hAnsi="Arial" w:cs="Arial"/>
              </w:rPr>
              <w:t>23</w:t>
            </w:r>
          </w:p>
        </w:tc>
        <w:tc>
          <w:tcPr>
            <w:tcW w:w="9923" w:type="dxa"/>
            <w:gridSpan w:val="3"/>
            <w:shd w:val="clear" w:color="auto" w:fill="F2F2F2" w:themeFill="background1" w:themeFillShade="F2"/>
          </w:tcPr>
          <w:p w14:paraId="631313A7" w14:textId="77777777" w:rsidR="008A2D75" w:rsidRPr="00A42F82" w:rsidRDefault="008A2D75" w:rsidP="00E90A61">
            <w:pPr>
              <w:autoSpaceDE w:val="0"/>
              <w:autoSpaceDN w:val="0"/>
              <w:adjustRightInd w:val="0"/>
              <w:rPr>
                <w:rFonts w:ascii="Arial" w:hAnsi="Arial" w:cs="Arial"/>
              </w:rPr>
            </w:pPr>
            <w:r w:rsidRPr="00A42F82">
              <w:rPr>
                <w:rFonts w:ascii="Arial" w:hAnsi="Arial" w:cs="Arial"/>
                <w:bCs/>
              </w:rPr>
              <w:t>List who will have control of, and act as custodian(s) for, data generated by the research activity</w:t>
            </w:r>
            <w:r w:rsidRPr="00A42F82">
              <w:rPr>
                <w:rFonts w:ascii="Arial" w:hAnsi="Arial" w:cs="Arial"/>
              </w:rPr>
              <w:t>:</w:t>
            </w:r>
          </w:p>
        </w:tc>
      </w:tr>
      <w:tr w:rsidR="008A2D75" w:rsidRPr="00A42F82" w14:paraId="1674D527" w14:textId="77777777" w:rsidTr="00E90A61">
        <w:trPr>
          <w:trHeight w:val="403"/>
        </w:trPr>
        <w:tc>
          <w:tcPr>
            <w:tcW w:w="562" w:type="dxa"/>
            <w:vAlign w:val="center"/>
          </w:tcPr>
          <w:p w14:paraId="235195D5" w14:textId="77777777" w:rsidR="008A2D75" w:rsidRPr="00A42F82" w:rsidRDefault="008A2D75" w:rsidP="00E90A61">
            <w:pPr>
              <w:autoSpaceDE w:val="0"/>
              <w:autoSpaceDN w:val="0"/>
              <w:adjustRightInd w:val="0"/>
              <w:jc w:val="center"/>
              <w:rPr>
                <w:rFonts w:ascii="Arial" w:hAnsi="Arial" w:cs="Arial"/>
              </w:rPr>
            </w:pPr>
          </w:p>
        </w:tc>
        <w:tc>
          <w:tcPr>
            <w:tcW w:w="9923" w:type="dxa"/>
            <w:gridSpan w:val="3"/>
          </w:tcPr>
          <w:p w14:paraId="0BEDCA59" w14:textId="77777777" w:rsidR="008A2D75" w:rsidRPr="00A42F82" w:rsidRDefault="008A2D75" w:rsidP="00E90A61">
            <w:pPr>
              <w:autoSpaceDE w:val="0"/>
              <w:autoSpaceDN w:val="0"/>
              <w:adjustRightInd w:val="0"/>
              <w:rPr>
                <w:rFonts w:ascii="Arial" w:hAnsi="Arial" w:cs="Arial"/>
              </w:rPr>
            </w:pPr>
          </w:p>
          <w:p w14:paraId="3C787420" w14:textId="77777777" w:rsidR="008A2D75" w:rsidRPr="00A42F82" w:rsidRDefault="008A2D75" w:rsidP="00E90A61">
            <w:pPr>
              <w:autoSpaceDE w:val="0"/>
              <w:autoSpaceDN w:val="0"/>
              <w:adjustRightInd w:val="0"/>
              <w:rPr>
                <w:rFonts w:ascii="Arial" w:hAnsi="Arial" w:cs="Arial"/>
              </w:rPr>
            </w:pPr>
            <w:r w:rsidRPr="005C4605">
              <w:rPr>
                <w:rFonts w:ascii="Arial" w:hAnsi="Arial" w:cs="Arial"/>
              </w:rPr>
              <w:t>The researcher only</w:t>
            </w:r>
            <w:r>
              <w:rPr>
                <w:rFonts w:ascii="Arial" w:hAnsi="Arial" w:cs="Arial"/>
              </w:rPr>
              <w:t xml:space="preserve">. </w:t>
            </w:r>
          </w:p>
          <w:p w14:paraId="740BC783" w14:textId="77777777" w:rsidR="008A2D75" w:rsidRPr="00A42F82" w:rsidRDefault="008A2D75" w:rsidP="00E90A61">
            <w:pPr>
              <w:autoSpaceDE w:val="0"/>
              <w:autoSpaceDN w:val="0"/>
              <w:adjustRightInd w:val="0"/>
              <w:rPr>
                <w:rFonts w:ascii="Arial" w:hAnsi="Arial" w:cs="Arial"/>
              </w:rPr>
            </w:pPr>
          </w:p>
          <w:p w14:paraId="02F1EF45" w14:textId="77777777" w:rsidR="008A2D75" w:rsidRPr="00A42F82" w:rsidRDefault="008A2D75" w:rsidP="00E90A6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8A2D75" w:rsidRPr="00A42F82" w14:paraId="432A88E7" w14:textId="77777777" w:rsidTr="00E90A61">
        <w:trPr>
          <w:trHeight w:val="403"/>
        </w:trPr>
        <w:tc>
          <w:tcPr>
            <w:tcW w:w="562" w:type="dxa"/>
            <w:shd w:val="clear" w:color="auto" w:fill="F2F2F2" w:themeFill="background1" w:themeFillShade="F2"/>
            <w:vAlign w:val="center"/>
          </w:tcPr>
          <w:p w14:paraId="1B21FDA8" w14:textId="77777777" w:rsidR="008A2D75" w:rsidRPr="00A42F82" w:rsidRDefault="008A2D75" w:rsidP="00E90A61">
            <w:pPr>
              <w:autoSpaceDE w:val="0"/>
              <w:autoSpaceDN w:val="0"/>
              <w:adjustRightInd w:val="0"/>
              <w:jc w:val="center"/>
              <w:rPr>
                <w:rFonts w:ascii="Arial" w:hAnsi="Arial" w:cs="Arial"/>
                <w:bCs/>
              </w:rPr>
            </w:pPr>
            <w:r w:rsidRPr="00A42F82">
              <w:rPr>
                <w:rFonts w:ascii="Arial" w:hAnsi="Arial" w:cs="Arial"/>
              </w:rPr>
              <w:t>24</w:t>
            </w:r>
          </w:p>
        </w:tc>
        <w:tc>
          <w:tcPr>
            <w:tcW w:w="9923" w:type="dxa"/>
            <w:gridSpan w:val="3"/>
            <w:shd w:val="clear" w:color="auto" w:fill="F2F2F2" w:themeFill="background1" w:themeFillShade="F2"/>
          </w:tcPr>
          <w:p w14:paraId="020CE143" w14:textId="77777777" w:rsidR="008A2D75" w:rsidRPr="00A42F82" w:rsidRDefault="008A2D75" w:rsidP="00E90A61">
            <w:pPr>
              <w:autoSpaceDE w:val="0"/>
              <w:autoSpaceDN w:val="0"/>
              <w:adjustRightInd w:val="0"/>
              <w:rPr>
                <w:rFonts w:ascii="Arial" w:hAnsi="Arial" w:cs="Arial"/>
              </w:rPr>
            </w:pPr>
            <w:r w:rsidRPr="00A42F82">
              <w:rPr>
                <w:rFonts w:ascii="Arial" w:hAnsi="Arial" w:cs="Arial"/>
                <w:bCs/>
              </w:rPr>
              <w:t xml:space="preserve">Give details of data storage arrangements, including security measures in place to protect the data, where data will be stored, how long for, and in what form. Will data be archived – if so how and if not why not.  </w:t>
            </w:r>
          </w:p>
        </w:tc>
      </w:tr>
      <w:tr w:rsidR="008A2D75" w:rsidRPr="00A42F82" w14:paraId="03268B5B" w14:textId="77777777" w:rsidTr="00E90A61">
        <w:trPr>
          <w:trHeight w:val="403"/>
        </w:trPr>
        <w:tc>
          <w:tcPr>
            <w:tcW w:w="562" w:type="dxa"/>
            <w:vAlign w:val="center"/>
          </w:tcPr>
          <w:p w14:paraId="51D2DD49" w14:textId="77777777" w:rsidR="008A2D75" w:rsidRPr="00A42F82" w:rsidRDefault="008A2D75" w:rsidP="00E90A61">
            <w:pPr>
              <w:autoSpaceDE w:val="0"/>
              <w:autoSpaceDN w:val="0"/>
              <w:adjustRightInd w:val="0"/>
              <w:jc w:val="center"/>
              <w:rPr>
                <w:rFonts w:ascii="Arial" w:hAnsi="Arial" w:cs="Arial"/>
              </w:rPr>
            </w:pPr>
          </w:p>
        </w:tc>
        <w:tc>
          <w:tcPr>
            <w:tcW w:w="9923" w:type="dxa"/>
            <w:gridSpan w:val="3"/>
          </w:tcPr>
          <w:p w14:paraId="2180226C" w14:textId="77777777" w:rsidR="008A2D75" w:rsidRPr="00A42F82" w:rsidRDefault="008A2D75" w:rsidP="00E90A61">
            <w:pPr>
              <w:autoSpaceDE w:val="0"/>
              <w:autoSpaceDN w:val="0"/>
              <w:adjustRightInd w:val="0"/>
              <w:rPr>
                <w:rFonts w:ascii="Arial" w:hAnsi="Arial" w:cs="Arial"/>
              </w:rPr>
            </w:pPr>
          </w:p>
          <w:p w14:paraId="4BB54819" w14:textId="77777777" w:rsidR="008A2D75" w:rsidRPr="003A2D95" w:rsidRDefault="008A2D75" w:rsidP="00E90A61">
            <w:pPr>
              <w:rPr>
                <w:rFonts w:ascii="Arial" w:eastAsia="Calibri" w:hAnsi="Arial" w:cs="Arial"/>
              </w:rPr>
            </w:pPr>
            <w:r w:rsidRPr="003A2D95">
              <w:rPr>
                <w:rFonts w:ascii="Arial" w:hAnsi="Arial" w:cs="Arial"/>
              </w:rPr>
              <w:t>Confidentiality of data</w:t>
            </w:r>
            <w:r w:rsidRPr="003A2D95">
              <w:rPr>
                <w:rFonts w:ascii="Arial" w:eastAsia="Calibri" w:hAnsi="Arial" w:cs="Arial"/>
              </w:rPr>
              <w:t xml:space="preserve">: </w:t>
            </w:r>
          </w:p>
          <w:p w14:paraId="049BD023" w14:textId="77777777" w:rsidR="008A2D75" w:rsidRPr="00901610" w:rsidRDefault="008A2D75" w:rsidP="00874E48">
            <w:pPr>
              <w:pStyle w:val="ListParagraph"/>
              <w:numPr>
                <w:ilvl w:val="0"/>
                <w:numId w:val="25"/>
              </w:numPr>
              <w:spacing w:after="0" w:line="240" w:lineRule="auto"/>
              <w:rPr>
                <w:rFonts w:ascii="Arial" w:hAnsi="Arial" w:cs="Arial"/>
                <w:sz w:val="22"/>
                <w:szCs w:val="22"/>
              </w:rPr>
            </w:pPr>
            <w:r w:rsidRPr="00901610">
              <w:rPr>
                <w:rFonts w:ascii="Arial" w:hAnsi="Arial" w:cs="Arial"/>
                <w:sz w:val="22"/>
                <w:szCs w:val="22"/>
              </w:rPr>
              <w:t>Questionnaire responses will be stored on a password protected device.</w:t>
            </w:r>
          </w:p>
          <w:p w14:paraId="688C7527" w14:textId="77777777" w:rsidR="008A2D75" w:rsidRPr="00901610" w:rsidRDefault="008A2D75" w:rsidP="00874E48">
            <w:pPr>
              <w:pStyle w:val="ListParagraph"/>
              <w:numPr>
                <w:ilvl w:val="0"/>
                <w:numId w:val="25"/>
              </w:numPr>
              <w:spacing w:after="0" w:line="240" w:lineRule="auto"/>
              <w:rPr>
                <w:rFonts w:ascii="Arial" w:hAnsi="Arial" w:cs="Arial"/>
                <w:sz w:val="22"/>
                <w:szCs w:val="22"/>
              </w:rPr>
            </w:pPr>
            <w:r w:rsidRPr="00901610">
              <w:rPr>
                <w:rFonts w:ascii="Arial" w:hAnsi="Arial" w:cs="Arial"/>
                <w:sz w:val="22"/>
                <w:szCs w:val="22"/>
              </w:rPr>
              <w:t xml:space="preserve">Consent forms will be stored separately from research data and kept securely on a password protected device. </w:t>
            </w:r>
          </w:p>
          <w:p w14:paraId="6F7739F9" w14:textId="77777777" w:rsidR="008A2D75" w:rsidRPr="00A42F82" w:rsidRDefault="008A2D75" w:rsidP="00E90A61">
            <w:pPr>
              <w:autoSpaceDE w:val="0"/>
              <w:autoSpaceDN w:val="0"/>
              <w:adjustRightInd w:val="0"/>
              <w:rPr>
                <w:rFonts w:ascii="Arial" w:hAnsi="Arial" w:cs="Arial"/>
              </w:rPr>
            </w:pPr>
          </w:p>
          <w:p w14:paraId="4BF7F95F" w14:textId="77777777" w:rsidR="008A2D75" w:rsidRPr="00A42F82" w:rsidRDefault="008A2D75" w:rsidP="00E90A6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8A2D75" w:rsidRPr="00A42F82" w14:paraId="15FA5B5D" w14:textId="77777777" w:rsidTr="00E90A61">
        <w:trPr>
          <w:trHeight w:val="403"/>
        </w:trPr>
        <w:tc>
          <w:tcPr>
            <w:tcW w:w="562" w:type="dxa"/>
            <w:shd w:val="clear" w:color="auto" w:fill="F2F2F2" w:themeFill="background1" w:themeFillShade="F2"/>
            <w:vAlign w:val="center"/>
          </w:tcPr>
          <w:p w14:paraId="78BCCD5D" w14:textId="77777777" w:rsidR="008A2D75" w:rsidRPr="00A42F82" w:rsidRDefault="008A2D75" w:rsidP="00E90A61">
            <w:pPr>
              <w:autoSpaceDE w:val="0"/>
              <w:autoSpaceDN w:val="0"/>
              <w:adjustRightInd w:val="0"/>
              <w:jc w:val="center"/>
              <w:rPr>
                <w:rFonts w:ascii="Arial" w:hAnsi="Arial" w:cs="Arial"/>
              </w:rPr>
            </w:pPr>
            <w:r w:rsidRPr="00A42F82">
              <w:rPr>
                <w:rFonts w:ascii="Arial" w:hAnsi="Arial" w:cs="Arial"/>
              </w:rPr>
              <w:t>25</w:t>
            </w:r>
          </w:p>
        </w:tc>
        <w:tc>
          <w:tcPr>
            <w:tcW w:w="9923" w:type="dxa"/>
            <w:gridSpan w:val="3"/>
            <w:shd w:val="clear" w:color="auto" w:fill="F2F2F2" w:themeFill="background1" w:themeFillShade="F2"/>
          </w:tcPr>
          <w:p w14:paraId="7E1F6889" w14:textId="77777777" w:rsidR="008A2D75" w:rsidRPr="00A42F82" w:rsidRDefault="008A2D75" w:rsidP="00E90A61">
            <w:pPr>
              <w:autoSpaceDE w:val="0"/>
              <w:autoSpaceDN w:val="0"/>
              <w:adjustRightInd w:val="0"/>
              <w:rPr>
                <w:rFonts w:ascii="Arial" w:hAnsi="Arial" w:cs="Arial"/>
              </w:rPr>
            </w:pPr>
            <w:r w:rsidRPr="00A42F82">
              <w:rPr>
                <w:rFonts w:ascii="Arial" w:hAnsi="Arial" w:cs="Arial"/>
              </w:rPr>
              <w:t xml:space="preserve">Please indicate if your data will be stored in the UWTSD Research Data Repository (see </w:t>
            </w:r>
            <w:hyperlink r:id="rId42" w:history="1">
              <w:r w:rsidRPr="00A42F82">
                <w:rPr>
                  <w:rStyle w:val="Hyperlink"/>
                  <w:rFonts w:ascii="Arial" w:hAnsi="Arial" w:cs="Arial"/>
                  <w:color w:val="000000"/>
                </w:rPr>
                <w:t>https://researchdata.uwtsd.ac.uk/</w:t>
              </w:r>
            </w:hyperlink>
            <w:r w:rsidRPr="00A42F82">
              <w:rPr>
                <w:rFonts w:ascii="Arial" w:hAnsi="Arial" w:cs="Arial"/>
                <w:color w:val="000000"/>
              </w:rPr>
              <w:t xml:space="preserve"> ).   If so please explain. (</w:t>
            </w:r>
            <w:r w:rsidRPr="00A42F82">
              <w:rPr>
                <w:rFonts w:ascii="Arial" w:hAnsi="Arial" w:cs="Arial"/>
                <w:i/>
                <w:color w:val="000000"/>
              </w:rPr>
              <w:t>Most relevant to academic staff)</w:t>
            </w:r>
            <w:r w:rsidRPr="00A42F82">
              <w:rPr>
                <w:rFonts w:ascii="Arial" w:hAnsi="Arial" w:cs="Arial"/>
                <w:color w:val="000000"/>
              </w:rPr>
              <w:t xml:space="preserve"> </w:t>
            </w:r>
          </w:p>
        </w:tc>
      </w:tr>
      <w:tr w:rsidR="008A2D75" w:rsidRPr="00A42F82" w14:paraId="075481F3" w14:textId="77777777" w:rsidTr="00E90A61">
        <w:trPr>
          <w:trHeight w:val="403"/>
        </w:trPr>
        <w:tc>
          <w:tcPr>
            <w:tcW w:w="562" w:type="dxa"/>
            <w:vAlign w:val="center"/>
          </w:tcPr>
          <w:p w14:paraId="408FC18C" w14:textId="77777777" w:rsidR="008A2D75" w:rsidRPr="00A42F82" w:rsidRDefault="008A2D75" w:rsidP="00E90A61">
            <w:pPr>
              <w:autoSpaceDE w:val="0"/>
              <w:autoSpaceDN w:val="0"/>
              <w:adjustRightInd w:val="0"/>
              <w:jc w:val="center"/>
              <w:rPr>
                <w:rFonts w:ascii="Arial" w:hAnsi="Arial" w:cs="Arial"/>
              </w:rPr>
            </w:pPr>
          </w:p>
        </w:tc>
        <w:tc>
          <w:tcPr>
            <w:tcW w:w="9923" w:type="dxa"/>
            <w:gridSpan w:val="3"/>
          </w:tcPr>
          <w:p w14:paraId="6600EBA1" w14:textId="77777777" w:rsidR="008A2D75" w:rsidRPr="00A42F82" w:rsidRDefault="008A2D75" w:rsidP="00E90A61">
            <w:pPr>
              <w:autoSpaceDE w:val="0"/>
              <w:autoSpaceDN w:val="0"/>
              <w:adjustRightInd w:val="0"/>
              <w:rPr>
                <w:rFonts w:ascii="Arial" w:hAnsi="Arial" w:cs="Arial"/>
              </w:rPr>
            </w:pPr>
          </w:p>
          <w:p w14:paraId="4C5C5C2D" w14:textId="77777777" w:rsidR="008A2D75" w:rsidRPr="003A2D95" w:rsidRDefault="008A2D75" w:rsidP="00E90A61">
            <w:pPr>
              <w:autoSpaceDE w:val="0"/>
              <w:autoSpaceDN w:val="0"/>
              <w:adjustRightInd w:val="0"/>
              <w:rPr>
                <w:rFonts w:ascii="Arial" w:hAnsi="Arial" w:cs="Arial"/>
              </w:rPr>
            </w:pPr>
            <w:r w:rsidRPr="003A2D95">
              <w:rPr>
                <w:rFonts w:ascii="Arial" w:hAnsi="Arial" w:cs="Arial"/>
              </w:rPr>
              <w:t xml:space="preserve">It will not. </w:t>
            </w:r>
          </w:p>
          <w:p w14:paraId="0E48F847" w14:textId="77777777" w:rsidR="008A2D75" w:rsidRPr="00A42F82" w:rsidRDefault="008A2D75" w:rsidP="00E90A61">
            <w:pPr>
              <w:autoSpaceDE w:val="0"/>
              <w:autoSpaceDN w:val="0"/>
              <w:adjustRightInd w:val="0"/>
              <w:rPr>
                <w:rFonts w:ascii="Arial" w:hAnsi="Arial" w:cs="Arial"/>
              </w:rPr>
            </w:pPr>
          </w:p>
          <w:p w14:paraId="20696BAD" w14:textId="77777777" w:rsidR="008A2D75" w:rsidRPr="00A42F82" w:rsidRDefault="008A2D75" w:rsidP="00E90A6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8A2D75" w:rsidRPr="00A42F82" w14:paraId="377BEE92" w14:textId="77777777" w:rsidTr="00E90A61">
        <w:trPr>
          <w:trHeight w:val="606"/>
        </w:trPr>
        <w:tc>
          <w:tcPr>
            <w:tcW w:w="562" w:type="dxa"/>
            <w:shd w:val="clear" w:color="auto" w:fill="F2F2F2" w:themeFill="background1" w:themeFillShade="F2"/>
            <w:vAlign w:val="center"/>
          </w:tcPr>
          <w:p w14:paraId="500A004C" w14:textId="77777777" w:rsidR="008A2D75" w:rsidRPr="00A42F82" w:rsidRDefault="008A2D75" w:rsidP="00E90A61">
            <w:pPr>
              <w:autoSpaceDE w:val="0"/>
              <w:autoSpaceDN w:val="0"/>
              <w:adjustRightInd w:val="0"/>
              <w:jc w:val="center"/>
              <w:rPr>
                <w:rFonts w:ascii="Arial" w:hAnsi="Arial" w:cs="Arial"/>
                <w:bCs/>
              </w:rPr>
            </w:pPr>
            <w:r w:rsidRPr="00A42F82">
              <w:rPr>
                <w:rFonts w:ascii="Arial" w:hAnsi="Arial" w:cs="Arial"/>
                <w:bCs/>
              </w:rPr>
              <w:t>26</w:t>
            </w:r>
          </w:p>
        </w:tc>
        <w:tc>
          <w:tcPr>
            <w:tcW w:w="7905" w:type="dxa"/>
            <w:shd w:val="clear" w:color="auto" w:fill="F2F2F2" w:themeFill="background1" w:themeFillShade="F2"/>
          </w:tcPr>
          <w:p w14:paraId="2ABA4637" w14:textId="77777777" w:rsidR="008A2D75" w:rsidRPr="00A42F82" w:rsidRDefault="008A2D75" w:rsidP="00E90A61">
            <w:pPr>
              <w:autoSpaceDE w:val="0"/>
              <w:autoSpaceDN w:val="0"/>
              <w:adjustRightInd w:val="0"/>
              <w:rPr>
                <w:rFonts w:ascii="Arial" w:hAnsi="Arial" w:cs="Arial"/>
                <w:color w:val="000000"/>
              </w:rPr>
            </w:pPr>
            <w:r w:rsidRPr="00A42F82">
              <w:rPr>
                <w:rFonts w:ascii="Arial" w:hAnsi="Arial" w:cs="Arial"/>
                <w:bCs/>
              </w:rPr>
              <w:t xml:space="preserve">Confirm that you have read the UWTSD guidance on data management (see </w:t>
            </w:r>
            <w:hyperlink r:id="rId43" w:history="1">
              <w:r w:rsidRPr="00A42F82">
                <w:rPr>
                  <w:rStyle w:val="Hyperlink"/>
                  <w:rFonts w:ascii="Arial" w:hAnsi="Arial" w:cs="Arial"/>
                  <w:color w:val="000000"/>
                </w:rPr>
                <w:t>https://www.uwtsd.ac.uk/library/research-data-management/</w:t>
              </w:r>
            </w:hyperlink>
            <w:r w:rsidRPr="00A42F82">
              <w:rPr>
                <w:rFonts w:ascii="Arial" w:hAnsi="Arial" w:cs="Arial"/>
                <w:color w:val="000000"/>
              </w:rPr>
              <w:t>)</w:t>
            </w:r>
          </w:p>
        </w:tc>
        <w:tc>
          <w:tcPr>
            <w:tcW w:w="992" w:type="dxa"/>
            <w:shd w:val="clear" w:color="auto" w:fill="F2F2F2" w:themeFill="background1" w:themeFillShade="F2"/>
            <w:vAlign w:val="center"/>
          </w:tcPr>
          <w:p w14:paraId="47248751" w14:textId="77777777" w:rsidR="008A2D75" w:rsidRPr="00A42F82" w:rsidRDefault="008A2D75" w:rsidP="00E90A61">
            <w:pPr>
              <w:autoSpaceDE w:val="0"/>
              <w:autoSpaceDN w:val="0"/>
              <w:adjustRightInd w:val="0"/>
              <w:jc w:val="center"/>
              <w:rPr>
                <w:rFonts w:ascii="Arial" w:hAnsi="Arial" w:cs="Arial"/>
                <w:b/>
              </w:rPr>
            </w:pPr>
            <w:r w:rsidRPr="00A42F82">
              <w:rPr>
                <w:rFonts w:ascii="Arial" w:hAnsi="Arial" w:cs="Arial"/>
                <w:b/>
              </w:rPr>
              <w:t>YES</w:t>
            </w:r>
          </w:p>
        </w:tc>
        <w:tc>
          <w:tcPr>
            <w:tcW w:w="1026" w:type="dxa"/>
            <w:shd w:val="clear" w:color="auto" w:fill="BFBFBF" w:themeFill="background1" w:themeFillShade="BF"/>
            <w:vAlign w:val="center"/>
          </w:tcPr>
          <w:p w14:paraId="5F68185F" w14:textId="77777777" w:rsidR="008A2D75" w:rsidRPr="00A42F82" w:rsidRDefault="00000000" w:rsidP="00E90A61">
            <w:pPr>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Content>
                <w:r w:rsidR="008A2D75">
                  <w:rPr>
                    <w:rFonts w:ascii="MS Gothic" w:eastAsia="MS Gothic" w:hAnsi="MS Gothic" w:cs="Arial" w:hint="eastAsia"/>
                  </w:rPr>
                  <w:t>☒</w:t>
                </w:r>
              </w:sdtContent>
            </w:sdt>
          </w:p>
        </w:tc>
      </w:tr>
      <w:tr w:rsidR="008A2D75" w:rsidRPr="00A42F82" w14:paraId="5D74782B" w14:textId="77777777" w:rsidTr="00E90A61">
        <w:trPr>
          <w:trHeight w:val="632"/>
        </w:trPr>
        <w:tc>
          <w:tcPr>
            <w:tcW w:w="562" w:type="dxa"/>
            <w:shd w:val="clear" w:color="auto" w:fill="F2F2F2" w:themeFill="background1" w:themeFillShade="F2"/>
            <w:vAlign w:val="center"/>
          </w:tcPr>
          <w:p w14:paraId="287C2CC2" w14:textId="77777777" w:rsidR="008A2D75" w:rsidRPr="00A42F82" w:rsidRDefault="008A2D75" w:rsidP="00E90A61">
            <w:pPr>
              <w:autoSpaceDE w:val="0"/>
              <w:autoSpaceDN w:val="0"/>
              <w:adjustRightInd w:val="0"/>
              <w:jc w:val="center"/>
              <w:rPr>
                <w:rFonts w:ascii="Arial" w:hAnsi="Arial" w:cs="Arial"/>
                <w:bCs/>
              </w:rPr>
            </w:pPr>
            <w:r w:rsidRPr="00A42F82">
              <w:rPr>
                <w:rFonts w:ascii="Arial" w:hAnsi="Arial" w:cs="Arial"/>
                <w:bCs/>
              </w:rPr>
              <w:t>27</w:t>
            </w:r>
          </w:p>
        </w:tc>
        <w:tc>
          <w:tcPr>
            <w:tcW w:w="7905" w:type="dxa"/>
            <w:shd w:val="clear" w:color="auto" w:fill="F2F2F2" w:themeFill="background1" w:themeFillShade="F2"/>
          </w:tcPr>
          <w:p w14:paraId="3ECDE086" w14:textId="77777777" w:rsidR="008A2D75" w:rsidRPr="00A42F82" w:rsidRDefault="008A2D75" w:rsidP="00E90A61">
            <w:pPr>
              <w:autoSpaceDE w:val="0"/>
              <w:autoSpaceDN w:val="0"/>
              <w:adjustRightInd w:val="0"/>
              <w:rPr>
                <w:rFonts w:ascii="Arial" w:hAnsi="Arial" w:cs="Arial"/>
              </w:rPr>
            </w:pPr>
            <w:r w:rsidRPr="00A42F82">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7B2B4A8B" w14:textId="77777777" w:rsidR="008A2D75" w:rsidRPr="00A42F82" w:rsidRDefault="008A2D75" w:rsidP="00E90A61">
            <w:pPr>
              <w:autoSpaceDE w:val="0"/>
              <w:autoSpaceDN w:val="0"/>
              <w:adjustRightInd w:val="0"/>
              <w:jc w:val="center"/>
              <w:rPr>
                <w:rFonts w:ascii="Arial" w:hAnsi="Arial" w:cs="Arial"/>
                <w:b/>
              </w:rPr>
            </w:pPr>
            <w:r w:rsidRPr="00A42F82">
              <w:rPr>
                <w:rFonts w:ascii="Arial" w:hAnsi="Arial" w:cs="Arial"/>
                <w:b/>
              </w:rPr>
              <w:t>YES</w:t>
            </w:r>
          </w:p>
        </w:tc>
        <w:tc>
          <w:tcPr>
            <w:tcW w:w="1026" w:type="dxa"/>
            <w:shd w:val="clear" w:color="auto" w:fill="BFBFBF" w:themeFill="background1" w:themeFillShade="BF"/>
            <w:vAlign w:val="center"/>
          </w:tcPr>
          <w:p w14:paraId="46D7BCD8" w14:textId="77777777" w:rsidR="008A2D75" w:rsidRPr="00A42F82" w:rsidRDefault="00000000" w:rsidP="00E90A61">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Content>
                <w:r w:rsidR="008A2D75">
                  <w:rPr>
                    <w:rFonts w:ascii="MS Gothic" w:eastAsia="MS Gothic" w:hAnsi="MS Gothic" w:cs="Arial" w:hint="eastAsia"/>
                  </w:rPr>
                  <w:t>☒</w:t>
                </w:r>
              </w:sdtContent>
            </w:sdt>
          </w:p>
        </w:tc>
      </w:tr>
    </w:tbl>
    <w:p w14:paraId="5832F152" w14:textId="77777777" w:rsidR="008A2D75" w:rsidRPr="00A42F82" w:rsidRDefault="008A2D75" w:rsidP="008A2D75">
      <w:pPr>
        <w:rPr>
          <w:rFonts w:ascii="Arial" w:hAnsi="Arial" w:cs="Arial"/>
          <w:b/>
          <w:bCs/>
        </w:rPr>
      </w:pPr>
    </w:p>
    <w:p w14:paraId="5BA3C84B" w14:textId="48DB641B" w:rsidR="008A2D75" w:rsidRPr="00F74ED7" w:rsidRDefault="008A2D75" w:rsidP="00F74ED7">
      <w:pPr>
        <w:rPr>
          <w:rFonts w:ascii="Arial" w:hAnsi="Arial" w:cs="Arial"/>
          <w:b/>
          <w:bCs/>
        </w:rPr>
      </w:pPr>
      <w:r w:rsidRPr="00A42F82">
        <w:rPr>
          <w:rFonts w:ascii="Arial" w:hAnsi="Arial" w:cs="Arial"/>
          <w:b/>
        </w:rPr>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8A2D75" w:rsidRPr="00A42F82" w14:paraId="29A236DC" w14:textId="77777777" w:rsidTr="00E90A61">
        <w:trPr>
          <w:trHeight w:val="1807"/>
        </w:trPr>
        <w:tc>
          <w:tcPr>
            <w:tcW w:w="554" w:type="dxa"/>
            <w:shd w:val="clear" w:color="auto" w:fill="F2F2F2" w:themeFill="background1" w:themeFillShade="F2"/>
            <w:vAlign w:val="center"/>
          </w:tcPr>
          <w:p w14:paraId="3547D26B" w14:textId="77777777" w:rsidR="008A2D75" w:rsidRPr="00A42F82" w:rsidRDefault="008A2D75" w:rsidP="00E90A61">
            <w:pPr>
              <w:jc w:val="center"/>
              <w:rPr>
                <w:rFonts w:ascii="Arial" w:hAnsi="Arial" w:cs="Arial"/>
              </w:rPr>
            </w:pPr>
          </w:p>
        </w:tc>
        <w:tc>
          <w:tcPr>
            <w:tcW w:w="9923" w:type="dxa"/>
            <w:gridSpan w:val="3"/>
            <w:shd w:val="clear" w:color="auto" w:fill="F2F2F2" w:themeFill="background1" w:themeFillShade="F2"/>
            <w:vAlign w:val="center"/>
          </w:tcPr>
          <w:p w14:paraId="1F601F4D" w14:textId="77777777" w:rsidR="008A2D75" w:rsidRPr="00A42F82" w:rsidRDefault="008A2D75" w:rsidP="00E90A61">
            <w:pPr>
              <w:jc w:val="both"/>
              <w:rPr>
                <w:rFonts w:ascii="Arial" w:hAnsi="Arial" w:cs="Arial"/>
                <w:b/>
                <w:bCs/>
                <w:color w:val="000000"/>
              </w:rPr>
            </w:pPr>
            <w:r w:rsidRPr="00A42F82">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rPr>
              <w:t>.</w:t>
            </w:r>
          </w:p>
          <w:p w14:paraId="459D8AF0" w14:textId="77777777" w:rsidR="008A2D75" w:rsidRPr="00A42F82" w:rsidRDefault="008A2D75" w:rsidP="00E90A61">
            <w:pPr>
              <w:jc w:val="both"/>
              <w:rPr>
                <w:rFonts w:ascii="Arial" w:hAnsi="Arial" w:cs="Arial"/>
                <w:b/>
                <w:bCs/>
                <w:color w:val="000000"/>
              </w:rPr>
            </w:pPr>
          </w:p>
          <w:p w14:paraId="47E7FB58" w14:textId="77777777" w:rsidR="008A2D75" w:rsidRPr="00A42F82" w:rsidRDefault="008A2D75" w:rsidP="00E90A61">
            <w:pPr>
              <w:jc w:val="both"/>
              <w:rPr>
                <w:rFonts w:ascii="Arial" w:hAnsi="Arial" w:cs="Arial"/>
                <w:color w:val="000080"/>
              </w:rPr>
            </w:pPr>
            <w:r w:rsidRPr="00A42F82">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44" w:history="1">
              <w:r w:rsidRPr="00A42F82">
                <w:rPr>
                  <w:rStyle w:val="Hyperlink"/>
                  <w:rFonts w:ascii="Arial" w:hAnsi="Arial" w:cs="Arial"/>
                </w:rPr>
                <w:t>https://www.uwtsd.ac.uk/research/research-ethics/</w:t>
              </w:r>
            </w:hyperlink>
            <w:r w:rsidRPr="00A42F82">
              <w:rPr>
                <w:rFonts w:ascii="Arial" w:hAnsi="Arial" w:cs="Arial"/>
              </w:rPr>
              <w:t xml:space="preserve"> </w:t>
            </w:r>
          </w:p>
        </w:tc>
      </w:tr>
      <w:tr w:rsidR="008A2D75" w:rsidRPr="00A42F82" w14:paraId="02424073" w14:textId="77777777" w:rsidTr="00E90A61">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1F723C" w14:textId="77777777" w:rsidR="008A2D75" w:rsidRPr="00A42F82" w:rsidRDefault="008A2D75" w:rsidP="00E90A61">
            <w:pPr>
              <w:spacing w:before="100" w:beforeAutospacing="1" w:after="100" w:afterAutospacing="1"/>
              <w:jc w:val="center"/>
              <w:rPr>
                <w:rFonts w:ascii="Arial" w:hAnsi="Arial" w:cs="Arial"/>
                <w:bCs/>
              </w:rPr>
            </w:pPr>
            <w:r w:rsidRPr="00A42F82">
              <w:rPr>
                <w:rFonts w:ascii="Arial" w:hAnsi="Arial" w:cs="Arial"/>
                <w:bCs/>
              </w:rPr>
              <w:lastRenderedPageBreak/>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6E393F" w14:textId="77777777" w:rsidR="008A2D75" w:rsidRPr="00A42F82" w:rsidRDefault="008A2D75" w:rsidP="00E90A61">
            <w:pPr>
              <w:spacing w:before="100" w:beforeAutospacing="1" w:after="100" w:afterAutospacing="1"/>
              <w:rPr>
                <w:rFonts w:ascii="Arial" w:hAnsi="Arial" w:cs="Arial"/>
              </w:rPr>
            </w:pPr>
            <w:r w:rsidRPr="00A42F82">
              <w:rPr>
                <w:rFonts w:ascii="Arial" w:hAnsi="Arial" w:cs="Arial"/>
                <w:b/>
                <w:bCs/>
              </w:rPr>
              <w:t>Signature of applicant:</w:t>
            </w:r>
          </w:p>
        </w:tc>
        <w:tc>
          <w:tcPr>
            <w:tcW w:w="4820" w:type="dxa"/>
            <w:tcBorders>
              <w:left w:val="single" w:sz="4" w:space="0" w:color="auto"/>
            </w:tcBorders>
            <w:vAlign w:val="center"/>
          </w:tcPr>
          <w:p w14:paraId="1396EA60" w14:textId="77777777" w:rsidR="008A2D75" w:rsidRPr="00A42F82" w:rsidRDefault="008A2D75" w:rsidP="00E90A61">
            <w:pPr>
              <w:spacing w:before="100" w:beforeAutospacing="1" w:after="100" w:afterAutospacing="1"/>
              <w:rPr>
                <w:rFonts w:ascii="Arial" w:hAnsi="Arial" w:cs="Arial"/>
              </w:rPr>
            </w:pPr>
            <w:r>
              <w:rPr>
                <w:rFonts w:ascii="Arial" w:hAnsi="Arial" w:cs="Arial"/>
              </w:rPr>
              <w:t xml:space="preserve">Corey Miller </w:t>
            </w:r>
          </w:p>
        </w:tc>
        <w:tc>
          <w:tcPr>
            <w:tcW w:w="2139" w:type="dxa"/>
            <w:vAlign w:val="center"/>
          </w:tcPr>
          <w:p w14:paraId="1FAA191A" w14:textId="77777777" w:rsidR="008A2D75" w:rsidRPr="00A42F82" w:rsidRDefault="008A2D75" w:rsidP="00E90A61">
            <w:pPr>
              <w:spacing w:before="100" w:beforeAutospacing="1" w:after="100" w:afterAutospacing="1"/>
              <w:rPr>
                <w:rFonts w:ascii="Arial" w:hAnsi="Arial" w:cs="Arial"/>
                <w:b/>
                <w:bCs/>
              </w:rPr>
            </w:pPr>
            <w:r w:rsidRPr="00A42F82">
              <w:rPr>
                <w:rFonts w:ascii="Arial" w:hAnsi="Arial" w:cs="Arial"/>
                <w:b/>
                <w:bCs/>
              </w:rPr>
              <w:t>Date:</w:t>
            </w:r>
          </w:p>
          <w:p w14:paraId="5B91C513" w14:textId="77777777" w:rsidR="008A2D75" w:rsidRPr="00A42F82" w:rsidRDefault="008A2D75" w:rsidP="00E90A61">
            <w:pPr>
              <w:spacing w:before="100" w:beforeAutospacing="1" w:after="100" w:afterAutospacing="1"/>
              <w:rPr>
                <w:rFonts w:ascii="Arial" w:hAnsi="Arial" w:cs="Arial"/>
              </w:rPr>
            </w:pPr>
            <w:r>
              <w:rPr>
                <w:rFonts w:ascii="Arial" w:hAnsi="Arial" w:cs="Arial"/>
              </w:rPr>
              <w:t>16/05/2025</w:t>
            </w:r>
          </w:p>
        </w:tc>
      </w:tr>
    </w:tbl>
    <w:p w14:paraId="42AF2763" w14:textId="77777777" w:rsidR="008A2D75" w:rsidRPr="00A42F82" w:rsidRDefault="008A2D75" w:rsidP="008A2D75">
      <w:pPr>
        <w:rPr>
          <w:rFonts w:ascii="Arial" w:hAnsi="Arial" w:cs="Arial"/>
        </w:rPr>
      </w:pPr>
    </w:p>
    <w:p w14:paraId="5486CFDE" w14:textId="77777777" w:rsidR="008A2D75" w:rsidRPr="00A42F82" w:rsidRDefault="008A2D75" w:rsidP="008A2D75">
      <w:pPr>
        <w:rPr>
          <w:rFonts w:ascii="Arial" w:hAnsi="Arial" w:cs="Arial"/>
          <w:b/>
          <w:i/>
        </w:rPr>
      </w:pPr>
      <w:r w:rsidRPr="00A42F82">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8A2D75" w:rsidRPr="00A42F82" w14:paraId="5577EBA8" w14:textId="77777777" w:rsidTr="00E90A61">
        <w:trPr>
          <w:trHeight w:val="346"/>
        </w:trPr>
        <w:tc>
          <w:tcPr>
            <w:tcW w:w="365" w:type="pct"/>
            <w:shd w:val="clear" w:color="auto" w:fill="F2F2F2" w:themeFill="background1" w:themeFillShade="F2"/>
            <w:vAlign w:val="center"/>
          </w:tcPr>
          <w:p w14:paraId="52E14C64" w14:textId="77777777" w:rsidR="008A2D75" w:rsidRPr="00A42F82" w:rsidRDefault="008A2D75" w:rsidP="00E90A61">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283C82E1" w14:textId="77777777" w:rsidR="008A2D75" w:rsidRPr="00A42F82" w:rsidRDefault="008A2D75" w:rsidP="00E90A61">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3475B074" w14:textId="77777777" w:rsidR="008A2D75" w:rsidRPr="00A42F82" w:rsidRDefault="008A2D75" w:rsidP="00E90A61">
            <w:pPr>
              <w:pStyle w:val="ListParagraph"/>
              <w:ind w:left="0"/>
              <w:rPr>
                <w:rFonts w:ascii="Arial" w:hAnsi="Arial" w:cs="Arial"/>
              </w:rPr>
            </w:pPr>
          </w:p>
        </w:tc>
        <w:tc>
          <w:tcPr>
            <w:tcW w:w="1014" w:type="pct"/>
            <w:vMerge w:val="restart"/>
          </w:tcPr>
          <w:p w14:paraId="21FF2D41" w14:textId="77777777" w:rsidR="008A2D75" w:rsidRPr="00A42F82" w:rsidRDefault="008A2D75" w:rsidP="00E90A61">
            <w:pPr>
              <w:pStyle w:val="ListParagraph"/>
              <w:ind w:left="0"/>
              <w:rPr>
                <w:rFonts w:ascii="Arial" w:hAnsi="Arial" w:cs="Arial"/>
              </w:rPr>
            </w:pPr>
            <w:r w:rsidRPr="00A42F82">
              <w:rPr>
                <w:rFonts w:ascii="Arial" w:hAnsi="Arial" w:cs="Arial"/>
                <w:b/>
                <w:bCs/>
              </w:rPr>
              <w:t>Date:</w:t>
            </w:r>
          </w:p>
        </w:tc>
      </w:tr>
      <w:tr w:rsidR="008A2D75" w:rsidRPr="00A42F82" w14:paraId="124820E6" w14:textId="77777777" w:rsidTr="00E90A61">
        <w:trPr>
          <w:trHeight w:val="347"/>
        </w:trPr>
        <w:tc>
          <w:tcPr>
            <w:tcW w:w="365" w:type="pct"/>
            <w:shd w:val="clear" w:color="auto" w:fill="F2F2F2" w:themeFill="background1" w:themeFillShade="F2"/>
            <w:vAlign w:val="center"/>
          </w:tcPr>
          <w:p w14:paraId="74986C16" w14:textId="77777777" w:rsidR="008A2D75" w:rsidRPr="00A42F82" w:rsidRDefault="008A2D75" w:rsidP="00E90A61">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167782F4" w14:textId="77777777" w:rsidR="008A2D75" w:rsidRPr="00A42F82" w:rsidRDefault="008A2D75" w:rsidP="00E90A61">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01E780F8" w14:textId="77777777" w:rsidR="008A2D75" w:rsidRPr="00A42F82" w:rsidRDefault="008A2D75" w:rsidP="00E90A61">
            <w:pPr>
              <w:pStyle w:val="ListParagraph"/>
              <w:ind w:left="0"/>
              <w:rPr>
                <w:rFonts w:ascii="Arial" w:hAnsi="Arial" w:cs="Arial"/>
              </w:rPr>
            </w:pPr>
          </w:p>
          <w:p w14:paraId="294B51A8" w14:textId="77777777" w:rsidR="008A2D75" w:rsidRPr="00A42F82" w:rsidRDefault="008A2D75" w:rsidP="00E90A61">
            <w:pPr>
              <w:pStyle w:val="ListParagraph"/>
              <w:ind w:left="0"/>
              <w:rPr>
                <w:rFonts w:ascii="Arial" w:hAnsi="Arial" w:cs="Arial"/>
              </w:rPr>
            </w:pPr>
          </w:p>
        </w:tc>
        <w:tc>
          <w:tcPr>
            <w:tcW w:w="1014" w:type="pct"/>
            <w:vMerge/>
            <w:vAlign w:val="center"/>
          </w:tcPr>
          <w:p w14:paraId="49887047" w14:textId="77777777" w:rsidR="008A2D75" w:rsidRPr="00A42F82" w:rsidRDefault="008A2D75" w:rsidP="00E90A61">
            <w:pPr>
              <w:pStyle w:val="ListParagraph"/>
              <w:ind w:left="0"/>
              <w:rPr>
                <w:rFonts w:ascii="Arial" w:hAnsi="Arial" w:cs="Arial"/>
              </w:rPr>
            </w:pPr>
          </w:p>
        </w:tc>
      </w:tr>
    </w:tbl>
    <w:p w14:paraId="7422C782" w14:textId="77777777" w:rsidR="008A2D75" w:rsidRDefault="008A2D75" w:rsidP="008A2D75">
      <w:pPr>
        <w:rPr>
          <w:rFonts w:ascii="Arial" w:hAnsi="Arial" w:cs="Arial"/>
        </w:rPr>
      </w:pPr>
    </w:p>
    <w:p w14:paraId="1CA4E78D" w14:textId="77777777" w:rsidR="00F74ED7" w:rsidRDefault="00F74ED7" w:rsidP="008A2D75">
      <w:pPr>
        <w:rPr>
          <w:rFonts w:ascii="Arial" w:hAnsi="Arial" w:cs="Arial"/>
        </w:rPr>
      </w:pPr>
    </w:p>
    <w:p w14:paraId="131BAE9D" w14:textId="77777777" w:rsidR="00F74ED7" w:rsidRDefault="00F74ED7" w:rsidP="008A2D75">
      <w:pPr>
        <w:rPr>
          <w:rFonts w:ascii="Arial" w:hAnsi="Arial" w:cs="Arial"/>
        </w:rPr>
      </w:pPr>
    </w:p>
    <w:p w14:paraId="754CA9A7" w14:textId="77777777" w:rsidR="008A2D75" w:rsidRPr="00A42F82" w:rsidRDefault="008A2D75" w:rsidP="008A2D75">
      <w:pPr>
        <w:rPr>
          <w:rFonts w:ascii="Arial" w:hAnsi="Arial" w:cs="Arial"/>
          <w:b/>
          <w:i/>
        </w:rPr>
      </w:pPr>
      <w:r w:rsidRPr="00A42F82">
        <w:rPr>
          <w:rFonts w:ascii="Arial"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8A2D75" w:rsidRPr="00A42F82" w14:paraId="14753C58" w14:textId="77777777" w:rsidTr="00E90A61">
        <w:trPr>
          <w:trHeight w:val="346"/>
        </w:trPr>
        <w:tc>
          <w:tcPr>
            <w:tcW w:w="366" w:type="pct"/>
            <w:shd w:val="clear" w:color="auto" w:fill="F2F2F2" w:themeFill="background1" w:themeFillShade="F2"/>
            <w:vAlign w:val="center"/>
          </w:tcPr>
          <w:p w14:paraId="19156D5F" w14:textId="77777777" w:rsidR="008A2D75" w:rsidRPr="00A42F82" w:rsidRDefault="008A2D75" w:rsidP="00E90A61">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6611992C" w14:textId="77777777" w:rsidR="008A2D75" w:rsidRPr="00A42F82" w:rsidRDefault="008A2D75" w:rsidP="00E90A61">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C2E07A6" w14:textId="77777777" w:rsidR="008A2D75" w:rsidRPr="00A42F82" w:rsidRDefault="008A2D75" w:rsidP="00E90A61">
            <w:pPr>
              <w:pStyle w:val="ListParagraph"/>
              <w:ind w:left="0"/>
              <w:rPr>
                <w:rFonts w:ascii="Arial" w:hAnsi="Arial" w:cs="Arial"/>
              </w:rPr>
            </w:pPr>
          </w:p>
        </w:tc>
        <w:tc>
          <w:tcPr>
            <w:tcW w:w="1013" w:type="pct"/>
            <w:vMerge w:val="restart"/>
          </w:tcPr>
          <w:p w14:paraId="1CE83CE7" w14:textId="77777777" w:rsidR="008A2D75" w:rsidRPr="00A42F82" w:rsidRDefault="008A2D75" w:rsidP="00E90A61">
            <w:pPr>
              <w:pStyle w:val="ListParagraph"/>
              <w:ind w:left="0"/>
              <w:rPr>
                <w:rFonts w:ascii="Arial" w:hAnsi="Arial" w:cs="Arial"/>
              </w:rPr>
            </w:pPr>
            <w:r w:rsidRPr="00A42F82">
              <w:rPr>
                <w:rFonts w:ascii="Arial" w:hAnsi="Arial" w:cs="Arial"/>
                <w:b/>
                <w:bCs/>
              </w:rPr>
              <w:t>Date:</w:t>
            </w:r>
          </w:p>
        </w:tc>
      </w:tr>
      <w:tr w:rsidR="008A2D75" w:rsidRPr="00A42F82" w14:paraId="2BB09762" w14:textId="77777777" w:rsidTr="00E90A61">
        <w:trPr>
          <w:trHeight w:val="347"/>
        </w:trPr>
        <w:tc>
          <w:tcPr>
            <w:tcW w:w="366" w:type="pct"/>
            <w:shd w:val="clear" w:color="auto" w:fill="F2F2F2" w:themeFill="background1" w:themeFillShade="F2"/>
            <w:vAlign w:val="center"/>
          </w:tcPr>
          <w:p w14:paraId="7098A7F3" w14:textId="77777777" w:rsidR="008A2D75" w:rsidRPr="00A42F82" w:rsidRDefault="008A2D75" w:rsidP="00E90A61">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2B700705" w14:textId="77777777" w:rsidR="008A2D75" w:rsidRPr="00A42F82" w:rsidRDefault="008A2D75" w:rsidP="00E90A61">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03CA1A78" w14:textId="77777777" w:rsidR="008A2D75" w:rsidRPr="00A42F82" w:rsidRDefault="008A2D75" w:rsidP="00E90A61">
            <w:pPr>
              <w:pStyle w:val="ListParagraph"/>
              <w:ind w:left="0"/>
              <w:rPr>
                <w:rFonts w:ascii="Arial" w:hAnsi="Arial" w:cs="Arial"/>
              </w:rPr>
            </w:pPr>
          </w:p>
          <w:p w14:paraId="7B66244A" w14:textId="77777777" w:rsidR="008A2D75" w:rsidRPr="00A42F82" w:rsidRDefault="008A2D75" w:rsidP="00E90A61">
            <w:pPr>
              <w:pStyle w:val="ListParagraph"/>
              <w:ind w:left="0"/>
              <w:rPr>
                <w:rFonts w:ascii="Arial" w:hAnsi="Arial" w:cs="Arial"/>
              </w:rPr>
            </w:pPr>
          </w:p>
        </w:tc>
        <w:tc>
          <w:tcPr>
            <w:tcW w:w="1013" w:type="pct"/>
            <w:vMerge/>
            <w:vAlign w:val="center"/>
          </w:tcPr>
          <w:p w14:paraId="188B1BA7" w14:textId="77777777" w:rsidR="008A2D75" w:rsidRPr="00A42F82" w:rsidRDefault="008A2D75" w:rsidP="00E90A61">
            <w:pPr>
              <w:pStyle w:val="ListParagraph"/>
              <w:ind w:left="0"/>
              <w:rPr>
                <w:rFonts w:ascii="Arial" w:hAnsi="Arial" w:cs="Arial"/>
              </w:rPr>
            </w:pPr>
          </w:p>
        </w:tc>
      </w:tr>
    </w:tbl>
    <w:p w14:paraId="30AC498B" w14:textId="77777777" w:rsidR="008A2D75" w:rsidRPr="00A42F82" w:rsidRDefault="008A2D75" w:rsidP="008A2D75">
      <w:pPr>
        <w:rPr>
          <w:rFonts w:ascii="Arial" w:hAnsi="Arial" w:cs="Arial"/>
          <w:b/>
        </w:rPr>
      </w:pPr>
    </w:p>
    <w:p w14:paraId="5C8E2326" w14:textId="77777777" w:rsidR="008A2D75" w:rsidRPr="00A42F82" w:rsidRDefault="008A2D75" w:rsidP="008A2D75">
      <w:pPr>
        <w:autoSpaceDE w:val="0"/>
        <w:autoSpaceDN w:val="0"/>
        <w:adjustRightInd w:val="0"/>
        <w:spacing w:after="240"/>
        <w:jc w:val="both"/>
        <w:rPr>
          <w:rFonts w:ascii="Arial" w:hAnsi="Arial" w:cs="Arial"/>
          <w:bCs/>
        </w:rPr>
      </w:pPr>
      <w:r w:rsidRPr="00A42F82">
        <w:rPr>
          <w:rFonts w:ascii="Arial" w:hAnsi="Arial" w:cs="Arial"/>
          <w:b/>
        </w:rPr>
        <w:t xml:space="preserve">Checklist: </w:t>
      </w:r>
      <w:r w:rsidRPr="00A42F82">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8A2D75" w:rsidRPr="00A42F82" w14:paraId="4C8DC07B" w14:textId="77777777" w:rsidTr="00E90A61">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53E757D9" w14:textId="77777777" w:rsidR="008A2D75" w:rsidRPr="00A42F82" w:rsidRDefault="008A2D75" w:rsidP="00E90A61">
                <w:pPr>
                  <w:jc w:val="center"/>
                  <w:rPr>
                    <w:rFonts w:ascii="Arial" w:eastAsia="MS Gothic" w:hAnsi="Arial" w:cs="Arial"/>
                  </w:rPr>
                </w:pPr>
                <w:r>
                  <w:rPr>
                    <w:rFonts w:ascii="MS Gothic" w:eastAsia="MS Gothic" w:hAnsi="MS Gothic" w:cs="Arial" w:hint="eastAsia"/>
                  </w:rPr>
                  <w:t>☒</w:t>
                </w:r>
              </w:p>
            </w:sdtContent>
          </w:sdt>
        </w:tc>
        <w:tc>
          <w:tcPr>
            <w:tcW w:w="9810" w:type="dxa"/>
            <w:vAlign w:val="center"/>
          </w:tcPr>
          <w:p w14:paraId="6D220103" w14:textId="77777777" w:rsidR="008A2D75" w:rsidRPr="00A42F82" w:rsidRDefault="008A2D75" w:rsidP="00E90A61">
            <w:pPr>
              <w:rPr>
                <w:rFonts w:ascii="Arial" w:eastAsia="MS Gothic" w:hAnsi="Arial" w:cs="Arial"/>
                <w:bCs/>
              </w:rPr>
            </w:pPr>
            <w:r w:rsidRPr="00A42F82">
              <w:rPr>
                <w:rFonts w:ascii="Arial" w:eastAsia="MS Gothic" w:hAnsi="Arial" w:cs="Arial"/>
                <w:bCs/>
              </w:rPr>
              <w:t>I have read the guidance notes supplied before completing the form.</w:t>
            </w:r>
          </w:p>
        </w:tc>
      </w:tr>
      <w:tr w:rsidR="008A2D75" w:rsidRPr="00A42F82" w14:paraId="1997CA6F" w14:textId="77777777" w:rsidTr="00E90A61">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751E1A34" w14:textId="77777777" w:rsidR="008A2D75" w:rsidRPr="00A42F82" w:rsidRDefault="008A2D75" w:rsidP="00E90A61">
                <w:pPr>
                  <w:jc w:val="center"/>
                  <w:rPr>
                    <w:rFonts w:ascii="Arial" w:eastAsia="MS Gothic" w:hAnsi="Arial" w:cs="Arial"/>
                  </w:rPr>
                </w:pPr>
                <w:r>
                  <w:rPr>
                    <w:rFonts w:ascii="MS Gothic" w:eastAsia="MS Gothic" w:hAnsi="MS Gothic" w:cs="Arial" w:hint="eastAsia"/>
                  </w:rPr>
                  <w:t>☒</w:t>
                </w:r>
              </w:p>
            </w:sdtContent>
          </w:sdt>
        </w:tc>
        <w:tc>
          <w:tcPr>
            <w:tcW w:w="9810" w:type="dxa"/>
            <w:vAlign w:val="center"/>
          </w:tcPr>
          <w:p w14:paraId="1EE02FD5" w14:textId="77777777" w:rsidR="008A2D75" w:rsidRPr="00A42F82" w:rsidRDefault="008A2D75" w:rsidP="00E90A61">
            <w:pPr>
              <w:rPr>
                <w:rFonts w:ascii="Arial" w:hAnsi="Arial" w:cs="Arial"/>
              </w:rPr>
            </w:pPr>
            <w:r w:rsidRPr="00A42F82">
              <w:rPr>
                <w:rFonts w:ascii="Arial" w:hAnsi="Arial" w:cs="Arial"/>
              </w:rPr>
              <w:t xml:space="preserve">I have completed </w:t>
            </w:r>
            <w:r w:rsidRPr="00A42F82">
              <w:rPr>
                <w:rFonts w:ascii="Arial" w:hAnsi="Arial" w:cs="Arial"/>
                <w:b/>
              </w:rPr>
              <w:t>ALL RELEVANT</w:t>
            </w:r>
            <w:r w:rsidRPr="00A42F82">
              <w:rPr>
                <w:rFonts w:ascii="Arial" w:hAnsi="Arial" w:cs="Arial"/>
              </w:rPr>
              <w:t xml:space="preserve"> sections of the form in full.</w:t>
            </w:r>
          </w:p>
        </w:tc>
      </w:tr>
      <w:tr w:rsidR="008A2D75" w:rsidRPr="00A42F82" w14:paraId="6E5E8F75" w14:textId="77777777" w:rsidTr="00E90A61">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F3DC5CF" w14:textId="77777777" w:rsidR="008A2D75" w:rsidRPr="00A42F82" w:rsidRDefault="008A2D75" w:rsidP="00E90A61">
                <w:pPr>
                  <w:jc w:val="center"/>
                  <w:rPr>
                    <w:rFonts w:ascii="Arial" w:hAnsi="Arial" w:cs="Arial"/>
                  </w:rPr>
                </w:pPr>
                <w:r>
                  <w:rPr>
                    <w:rFonts w:ascii="MS Gothic" w:eastAsia="MS Gothic" w:hAnsi="MS Gothic" w:cs="Arial" w:hint="eastAsia"/>
                  </w:rPr>
                  <w:t>☒</w:t>
                </w:r>
              </w:p>
            </w:sdtContent>
          </w:sdt>
        </w:tc>
        <w:tc>
          <w:tcPr>
            <w:tcW w:w="9810" w:type="dxa"/>
            <w:vAlign w:val="center"/>
          </w:tcPr>
          <w:p w14:paraId="2FDA8CF6" w14:textId="77777777" w:rsidR="008A2D75" w:rsidRPr="00A42F82" w:rsidRDefault="008A2D75" w:rsidP="00E90A61">
            <w:pPr>
              <w:rPr>
                <w:rFonts w:ascii="Arial" w:hAnsi="Arial" w:cs="Arial"/>
              </w:rPr>
            </w:pPr>
            <w:r w:rsidRPr="00A42F82">
              <w:rPr>
                <w:rFonts w:ascii="Arial" w:hAnsi="Arial" w:cs="Arial"/>
              </w:rPr>
              <w:t>I confirm that the research activity has received approval in principle</w:t>
            </w:r>
          </w:p>
        </w:tc>
      </w:tr>
      <w:tr w:rsidR="008A2D75" w:rsidRPr="00A42F82" w14:paraId="0CCED980" w14:textId="77777777" w:rsidTr="00E90A61">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3CB27064" w14:textId="77777777" w:rsidR="008A2D75" w:rsidRPr="00A42F82" w:rsidRDefault="008A2D75" w:rsidP="00E90A61">
                <w:pPr>
                  <w:jc w:val="center"/>
                  <w:rPr>
                    <w:rFonts w:ascii="Arial" w:hAnsi="Arial" w:cs="Arial"/>
                  </w:rPr>
                </w:pPr>
                <w:r>
                  <w:rPr>
                    <w:rFonts w:ascii="MS Gothic" w:eastAsia="MS Gothic" w:hAnsi="MS Gothic" w:cs="Arial" w:hint="eastAsia"/>
                  </w:rPr>
                  <w:t>☒</w:t>
                </w:r>
              </w:p>
            </w:sdtContent>
          </w:sdt>
        </w:tc>
        <w:tc>
          <w:tcPr>
            <w:tcW w:w="9810" w:type="dxa"/>
            <w:vAlign w:val="center"/>
          </w:tcPr>
          <w:p w14:paraId="248E93F5" w14:textId="77777777" w:rsidR="008A2D75" w:rsidRPr="00A42F82" w:rsidRDefault="008A2D75" w:rsidP="00E90A61">
            <w:pPr>
              <w:rPr>
                <w:rFonts w:ascii="Arial" w:hAnsi="Arial" w:cs="Arial"/>
              </w:rPr>
            </w:pPr>
            <w:r w:rsidRPr="00A42F82">
              <w:rPr>
                <w:rFonts w:ascii="Arial" w:hAnsi="Arial" w:cs="Arial"/>
              </w:rPr>
              <w:t>I have attached a copy of final/interim approval from external organisation (</w:t>
            </w:r>
            <w:r w:rsidRPr="00A42F82">
              <w:rPr>
                <w:rFonts w:ascii="Arial" w:hAnsi="Arial" w:cs="Arial"/>
                <w:b/>
              </w:rPr>
              <w:t>where appropriate</w:t>
            </w:r>
            <w:r w:rsidRPr="00A42F82">
              <w:rPr>
                <w:rFonts w:ascii="Arial" w:hAnsi="Arial" w:cs="Arial"/>
              </w:rPr>
              <w:t>)</w:t>
            </w:r>
          </w:p>
        </w:tc>
      </w:tr>
      <w:tr w:rsidR="008A2D75" w:rsidRPr="00A42F82" w14:paraId="7725F0B2" w14:textId="77777777" w:rsidTr="00E90A61">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767ABF84" w14:textId="77777777" w:rsidR="008A2D75" w:rsidRPr="00A42F82" w:rsidRDefault="008A2D75" w:rsidP="00E90A61">
                <w:pPr>
                  <w:jc w:val="center"/>
                  <w:rPr>
                    <w:rFonts w:ascii="Arial" w:hAnsi="Arial" w:cs="Arial"/>
                  </w:rPr>
                </w:pPr>
                <w:r>
                  <w:rPr>
                    <w:rFonts w:ascii="MS Gothic" w:eastAsia="MS Gothic" w:hAnsi="MS Gothic" w:cs="Arial" w:hint="eastAsia"/>
                  </w:rPr>
                  <w:t>☐</w:t>
                </w:r>
              </w:p>
            </w:sdtContent>
          </w:sdt>
        </w:tc>
        <w:tc>
          <w:tcPr>
            <w:tcW w:w="9810" w:type="dxa"/>
            <w:vAlign w:val="center"/>
          </w:tcPr>
          <w:p w14:paraId="5E1217BF" w14:textId="77777777" w:rsidR="008A2D75" w:rsidRPr="00A42F82" w:rsidRDefault="008A2D75" w:rsidP="00E90A61">
            <w:pPr>
              <w:rPr>
                <w:rFonts w:ascii="Arial" w:hAnsi="Arial" w:cs="Arial"/>
              </w:rPr>
            </w:pPr>
            <w:r w:rsidRPr="00A42F82">
              <w:rPr>
                <w:rFonts w:ascii="Arial" w:hAnsi="Arial" w:cs="Arial"/>
              </w:rPr>
              <w:t xml:space="preserve">I have attached a full risk assessment (where appropriate)  </w:t>
            </w:r>
            <w:r w:rsidRPr="00A42F82">
              <w:rPr>
                <w:rFonts w:ascii="Arial" w:hAnsi="Arial" w:cs="Arial"/>
                <w:i/>
              </w:rPr>
              <w:t>ONLY TICK IF YOU HAVE</w:t>
            </w:r>
            <w:r w:rsidRPr="00A42F82">
              <w:rPr>
                <w:rFonts w:ascii="Arial" w:hAnsi="Arial" w:cs="Arial"/>
                <w:b/>
                <w:i/>
              </w:rPr>
              <w:t xml:space="preserve"> ATTACHED A FULL RISK ASSESSMENT</w:t>
            </w:r>
          </w:p>
        </w:tc>
      </w:tr>
      <w:tr w:rsidR="008A2D75" w:rsidRPr="00A42F82" w14:paraId="40D27D87" w14:textId="77777777" w:rsidTr="00E90A61">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058FD59A" w14:textId="77777777" w:rsidR="008A2D75" w:rsidRPr="00A42F82" w:rsidRDefault="008A2D75" w:rsidP="00E90A61">
                <w:pPr>
                  <w:jc w:val="center"/>
                  <w:rPr>
                    <w:rFonts w:ascii="Arial" w:hAnsi="Arial" w:cs="Arial"/>
                  </w:rPr>
                </w:pPr>
                <w:r>
                  <w:rPr>
                    <w:rFonts w:ascii="MS Gothic" w:eastAsia="MS Gothic" w:hAnsi="MS Gothic" w:cs="Arial" w:hint="eastAsia"/>
                  </w:rPr>
                  <w:t>☒</w:t>
                </w:r>
              </w:p>
            </w:sdtContent>
          </w:sdt>
        </w:tc>
        <w:tc>
          <w:tcPr>
            <w:tcW w:w="9810" w:type="dxa"/>
            <w:vAlign w:val="center"/>
          </w:tcPr>
          <w:p w14:paraId="7A022F03" w14:textId="77777777" w:rsidR="008A2D75" w:rsidRPr="00A42F82" w:rsidRDefault="008A2D75" w:rsidP="00E90A61">
            <w:pPr>
              <w:rPr>
                <w:rFonts w:ascii="Arial" w:hAnsi="Arial" w:cs="Arial"/>
              </w:rPr>
            </w:pPr>
            <w:r w:rsidRPr="00A42F82">
              <w:rPr>
                <w:rFonts w:ascii="Arial" w:hAnsi="Arial" w:cs="Arial"/>
              </w:rPr>
              <w:t>I understand that it is my responsibility to ensure that the above named research activity will meet the University’s Research Ethics and Integrity Code of Practice.</w:t>
            </w:r>
          </w:p>
        </w:tc>
      </w:tr>
      <w:tr w:rsidR="008A2D75" w:rsidRPr="00A42F82" w14:paraId="21B19F20" w14:textId="77777777" w:rsidTr="00E90A61">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6266C32" w14:textId="77777777" w:rsidR="008A2D75" w:rsidRPr="00A42F82" w:rsidRDefault="008A2D75" w:rsidP="00E90A61">
                <w:pPr>
                  <w:jc w:val="center"/>
                  <w:rPr>
                    <w:rFonts w:ascii="Arial" w:hAnsi="Arial" w:cs="Arial"/>
                  </w:rPr>
                </w:pPr>
                <w:r>
                  <w:rPr>
                    <w:rFonts w:ascii="MS Gothic" w:eastAsia="MS Gothic" w:hAnsi="MS Gothic" w:cs="Arial" w:hint="eastAsia"/>
                  </w:rPr>
                  <w:t>☒</w:t>
                </w:r>
              </w:p>
            </w:sdtContent>
          </w:sdt>
        </w:tc>
        <w:tc>
          <w:tcPr>
            <w:tcW w:w="9810" w:type="dxa"/>
            <w:vAlign w:val="center"/>
          </w:tcPr>
          <w:p w14:paraId="6B11B74B" w14:textId="77777777" w:rsidR="008A2D75" w:rsidRPr="00A42F82" w:rsidRDefault="008A2D75" w:rsidP="00E90A61">
            <w:pPr>
              <w:rPr>
                <w:rFonts w:ascii="Arial" w:hAnsi="Arial" w:cs="Arial"/>
              </w:rPr>
            </w:pPr>
            <w:r w:rsidRPr="00A42F82">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3632513D" w14:textId="77777777" w:rsidR="008A2D75" w:rsidRPr="00A42F82" w:rsidRDefault="008A2D75" w:rsidP="008A2D75">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8A2D75" w:rsidRPr="00A42F82" w14:paraId="131EAC77" w14:textId="77777777" w:rsidTr="00E90A61">
        <w:tc>
          <w:tcPr>
            <w:tcW w:w="10485" w:type="dxa"/>
            <w:shd w:val="clear" w:color="auto" w:fill="D9D9D9" w:themeFill="background1" w:themeFillShade="D9"/>
          </w:tcPr>
          <w:p w14:paraId="436356FE" w14:textId="77777777" w:rsidR="008A2D75" w:rsidRPr="00A42F82" w:rsidRDefault="008A2D75" w:rsidP="00E90A61">
            <w:pPr>
              <w:rPr>
                <w:rFonts w:ascii="Arial" w:hAnsi="Arial" w:cs="Arial"/>
                <w:b/>
              </w:rPr>
            </w:pPr>
            <w:r w:rsidRPr="00A42F82">
              <w:rPr>
                <w:rFonts w:ascii="Arial" w:hAnsi="Arial" w:cs="Arial"/>
                <w:b/>
              </w:rPr>
              <w:t>RESEARCH STUDENTS ONLY</w:t>
            </w:r>
          </w:p>
          <w:p w14:paraId="550D3333" w14:textId="77777777" w:rsidR="008A2D75" w:rsidRPr="00A42F82" w:rsidRDefault="008A2D75" w:rsidP="00E90A61">
            <w:pPr>
              <w:rPr>
                <w:rFonts w:ascii="Arial" w:hAnsi="Arial" w:cs="Arial"/>
              </w:rPr>
            </w:pPr>
            <w:r w:rsidRPr="00A42F82">
              <w:rPr>
                <w:rFonts w:ascii="Arial" w:hAnsi="Arial" w:cs="Arial"/>
              </w:rPr>
              <w:lastRenderedPageBreak/>
              <w:t xml:space="preserve">Once complete, submit this form via the </w:t>
            </w:r>
            <w:r w:rsidRPr="00A42F82">
              <w:rPr>
                <w:rFonts w:ascii="Arial" w:hAnsi="Arial" w:cs="Arial"/>
                <w:b/>
                <w:bCs/>
                <w:u w:val="single"/>
              </w:rPr>
              <w:t xml:space="preserve">MyTSD </w:t>
            </w:r>
            <w:r w:rsidRPr="00E31847">
              <w:rPr>
                <w:rFonts w:ascii="Arial" w:hAnsi="Arial" w:cs="Arial"/>
                <w:b/>
                <w:bCs/>
                <w:u w:val="single"/>
              </w:rPr>
              <w:t>Doctoral College</w:t>
            </w:r>
            <w:r>
              <w:rPr>
                <w:rFonts w:ascii="Arial" w:hAnsi="Arial" w:cs="Arial"/>
                <w:b/>
                <w:bCs/>
                <w:u w:val="single"/>
              </w:rPr>
              <w:t xml:space="preserve"> </w:t>
            </w:r>
            <w:r w:rsidRPr="00A42F82">
              <w:rPr>
                <w:rFonts w:ascii="Arial" w:hAnsi="Arial" w:cs="Arial"/>
                <w:b/>
                <w:bCs/>
                <w:u w:val="single"/>
              </w:rPr>
              <w:t>Portal</w:t>
            </w:r>
            <w:r w:rsidRPr="00A42F82">
              <w:rPr>
                <w:rFonts w:ascii="Arial" w:hAnsi="Arial" w:cs="Arial"/>
              </w:rPr>
              <w:t xml:space="preserve"> at (</w:t>
            </w:r>
            <w:hyperlink r:id="rId45" w:history="1">
              <w:r w:rsidRPr="00A42F82">
                <w:rPr>
                  <w:rStyle w:val="Hyperlink"/>
                  <w:rFonts w:ascii="Arial" w:hAnsi="Arial" w:cs="Arial"/>
                </w:rPr>
                <w:t>https://mytsd.uwtsd.ac.uk</w:t>
              </w:r>
            </w:hyperlink>
            <w:r w:rsidRPr="00A42F82">
              <w:rPr>
                <w:rFonts w:ascii="Arial" w:hAnsi="Arial" w:cs="Arial"/>
              </w:rPr>
              <w:t>).</w:t>
            </w:r>
          </w:p>
          <w:p w14:paraId="76721F10" w14:textId="77777777" w:rsidR="008A2D75" w:rsidRPr="00A42F82" w:rsidRDefault="008A2D75" w:rsidP="00E90A61">
            <w:pPr>
              <w:rPr>
                <w:rFonts w:ascii="Arial" w:hAnsi="Arial" w:cs="Arial"/>
              </w:rPr>
            </w:pPr>
          </w:p>
        </w:tc>
      </w:tr>
      <w:tr w:rsidR="008A2D75" w:rsidRPr="00A42F82" w14:paraId="490FEA37" w14:textId="77777777" w:rsidTr="00E90A61">
        <w:tc>
          <w:tcPr>
            <w:tcW w:w="10485" w:type="dxa"/>
            <w:shd w:val="clear" w:color="auto" w:fill="D9D9D9" w:themeFill="background1" w:themeFillShade="D9"/>
          </w:tcPr>
          <w:p w14:paraId="1ACB0A41" w14:textId="77777777" w:rsidR="008A2D75" w:rsidRPr="00A42F82" w:rsidRDefault="008A2D75" w:rsidP="00E90A61">
            <w:pPr>
              <w:rPr>
                <w:rFonts w:ascii="Arial" w:hAnsi="Arial" w:cs="Arial"/>
                <w:b/>
              </w:rPr>
            </w:pPr>
            <w:r w:rsidRPr="00A42F82">
              <w:rPr>
                <w:rFonts w:ascii="Arial" w:hAnsi="Arial" w:cs="Arial"/>
                <w:b/>
              </w:rPr>
              <w:lastRenderedPageBreak/>
              <w:t>RESEARCH STAFF ONLY</w:t>
            </w:r>
          </w:p>
          <w:p w14:paraId="7A551BDA" w14:textId="77777777" w:rsidR="008A2D75" w:rsidRPr="00A42F82" w:rsidRDefault="008A2D75" w:rsidP="00E90A61">
            <w:pPr>
              <w:rPr>
                <w:rFonts w:ascii="Arial" w:hAnsi="Arial" w:cs="Arial"/>
              </w:rPr>
            </w:pPr>
            <w:r w:rsidRPr="00A42F82">
              <w:rPr>
                <w:rFonts w:ascii="Arial" w:hAnsi="Arial" w:cs="Arial"/>
              </w:rPr>
              <w:t xml:space="preserve">All communications relating to this application during its processing must be in writing and emailed to </w:t>
            </w:r>
            <w:hyperlink r:id="rId46"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2E1A7BE6" w14:textId="77777777" w:rsidR="008A2D75" w:rsidRPr="00A42F82" w:rsidRDefault="008A2D75" w:rsidP="00E90A61">
            <w:pPr>
              <w:rPr>
                <w:rFonts w:ascii="Arial" w:hAnsi="Arial" w:cs="Arial"/>
              </w:rPr>
            </w:pPr>
          </w:p>
        </w:tc>
      </w:tr>
      <w:tr w:rsidR="008A2D75" w:rsidRPr="00A42F82" w14:paraId="469FFD8A" w14:textId="77777777" w:rsidTr="00E90A61">
        <w:tc>
          <w:tcPr>
            <w:tcW w:w="10485" w:type="dxa"/>
            <w:shd w:val="clear" w:color="auto" w:fill="D9D9D9" w:themeFill="background1" w:themeFillShade="D9"/>
          </w:tcPr>
          <w:p w14:paraId="02991AA6" w14:textId="77777777" w:rsidR="008A2D75" w:rsidRPr="00A42F82" w:rsidRDefault="008A2D75" w:rsidP="00E90A6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02CE698F" w14:textId="77777777" w:rsidR="008A2D75" w:rsidRPr="00A42F82" w:rsidRDefault="008A2D75" w:rsidP="008A2D75">
      <w:pPr>
        <w:tabs>
          <w:tab w:val="left" w:pos="5103"/>
        </w:tabs>
        <w:rPr>
          <w:rFonts w:ascii="Arial" w:hAnsi="Arial" w:cs="Arial"/>
          <w:bCs/>
        </w:rPr>
      </w:pPr>
    </w:p>
    <w:p w14:paraId="4194AABB" w14:textId="77777777" w:rsidR="00DD60BB" w:rsidRDefault="00DD60BB" w:rsidP="00C358CD">
      <w:pPr>
        <w:pStyle w:val="Heading1"/>
        <w:spacing w:line="480" w:lineRule="auto"/>
        <w:rPr>
          <w:rFonts w:ascii="Arial" w:hAnsi="Arial" w:cs="Arial"/>
          <w:color w:val="auto"/>
          <w:u w:val="single"/>
        </w:rPr>
      </w:pPr>
    </w:p>
    <w:p w14:paraId="1D705097" w14:textId="77777777" w:rsidR="00DD60BB" w:rsidRDefault="00DD60BB" w:rsidP="00C358CD">
      <w:pPr>
        <w:pStyle w:val="Heading1"/>
        <w:spacing w:line="480" w:lineRule="auto"/>
        <w:rPr>
          <w:rFonts w:ascii="Arial" w:hAnsi="Arial" w:cs="Arial"/>
          <w:color w:val="auto"/>
          <w:u w:val="single"/>
        </w:rPr>
      </w:pPr>
    </w:p>
    <w:p w14:paraId="6F15D1FF" w14:textId="77777777" w:rsidR="00DD60BB" w:rsidRDefault="00DD60BB" w:rsidP="00C358CD">
      <w:pPr>
        <w:pStyle w:val="Heading1"/>
        <w:spacing w:line="480" w:lineRule="auto"/>
        <w:rPr>
          <w:rFonts w:ascii="Arial" w:hAnsi="Arial" w:cs="Arial"/>
          <w:color w:val="auto"/>
          <w:u w:val="single"/>
        </w:rPr>
      </w:pPr>
    </w:p>
    <w:p w14:paraId="54DE7308" w14:textId="77777777" w:rsidR="00DD60BB" w:rsidRDefault="00DD60BB" w:rsidP="00C358CD">
      <w:pPr>
        <w:pStyle w:val="Heading1"/>
        <w:spacing w:line="480" w:lineRule="auto"/>
        <w:rPr>
          <w:rFonts w:ascii="Arial" w:hAnsi="Arial" w:cs="Arial"/>
          <w:color w:val="auto"/>
          <w:u w:val="single"/>
        </w:rPr>
      </w:pPr>
    </w:p>
    <w:p w14:paraId="663F714F" w14:textId="77777777" w:rsidR="00DD60BB" w:rsidRDefault="00DD60BB" w:rsidP="00DD60BB"/>
    <w:p w14:paraId="3AB98228" w14:textId="77777777" w:rsidR="00DD60BB" w:rsidRDefault="00DD60BB" w:rsidP="00C358CD">
      <w:pPr>
        <w:pStyle w:val="Heading1"/>
        <w:spacing w:line="480" w:lineRule="auto"/>
        <w:rPr>
          <w:rFonts w:ascii="Arial" w:hAnsi="Arial" w:cs="Arial"/>
          <w:color w:val="auto"/>
          <w:u w:val="single"/>
        </w:rPr>
      </w:pPr>
    </w:p>
    <w:p w14:paraId="4BC9F680" w14:textId="77777777" w:rsidR="00DD60BB" w:rsidRPr="00DD60BB" w:rsidRDefault="00DD60BB" w:rsidP="00DD60BB"/>
    <w:p w14:paraId="70FCDCA9" w14:textId="51B8D468" w:rsidR="001A61A6" w:rsidRPr="00DD60BB" w:rsidRDefault="00887DF9" w:rsidP="00C358CD">
      <w:pPr>
        <w:pStyle w:val="Heading1"/>
        <w:spacing w:line="480" w:lineRule="auto"/>
        <w:rPr>
          <w:rFonts w:ascii="Arial" w:hAnsi="Arial" w:cs="Arial"/>
          <w:b/>
          <w:bCs/>
          <w:color w:val="156082" w:themeColor="accent1"/>
          <w:sz w:val="36"/>
          <w:szCs w:val="36"/>
          <w:u w:val="single"/>
        </w:rPr>
      </w:pPr>
      <w:r w:rsidRPr="00DD60BB">
        <w:rPr>
          <w:rFonts w:ascii="Arial" w:hAnsi="Arial" w:cs="Arial"/>
          <w:b/>
          <w:bCs/>
          <w:color w:val="156082" w:themeColor="accent1"/>
          <w:sz w:val="36"/>
          <w:szCs w:val="36"/>
          <w:u w:val="single"/>
        </w:rPr>
        <w:lastRenderedPageBreak/>
        <w:t xml:space="preserve">Appendix </w:t>
      </w:r>
      <w:r w:rsidR="00836576" w:rsidRPr="00DD60BB">
        <w:rPr>
          <w:rFonts w:ascii="Arial" w:hAnsi="Arial" w:cs="Arial"/>
          <w:b/>
          <w:bCs/>
          <w:color w:val="156082" w:themeColor="accent1"/>
          <w:sz w:val="36"/>
          <w:szCs w:val="36"/>
          <w:u w:val="single"/>
        </w:rPr>
        <w:t>B</w:t>
      </w:r>
      <w:r w:rsidR="00054B0C" w:rsidRPr="00DD60BB">
        <w:rPr>
          <w:rFonts w:ascii="Arial" w:hAnsi="Arial" w:cs="Arial"/>
          <w:b/>
          <w:bCs/>
          <w:color w:val="156082" w:themeColor="accent1"/>
          <w:sz w:val="36"/>
          <w:szCs w:val="36"/>
          <w:u w:val="single"/>
        </w:rPr>
        <w:t xml:space="preserve"> </w:t>
      </w:r>
      <w:r w:rsidRPr="00DD60BB">
        <w:rPr>
          <w:rFonts w:ascii="Arial" w:hAnsi="Arial" w:cs="Arial"/>
          <w:b/>
          <w:bCs/>
          <w:color w:val="156082" w:themeColor="accent1"/>
          <w:sz w:val="36"/>
          <w:szCs w:val="36"/>
          <w:u w:val="single"/>
        </w:rPr>
        <w:t xml:space="preserve"> </w:t>
      </w:r>
      <w:r w:rsidR="00D35770" w:rsidRPr="00DD60BB">
        <w:rPr>
          <w:rFonts w:ascii="Arial" w:hAnsi="Arial" w:cs="Arial"/>
          <w:b/>
          <w:bCs/>
          <w:color w:val="156082" w:themeColor="accent1"/>
          <w:sz w:val="36"/>
          <w:szCs w:val="36"/>
          <w:u w:val="single"/>
        </w:rPr>
        <w:t xml:space="preserve">Blank </w:t>
      </w:r>
      <w:r w:rsidRPr="00DD60BB">
        <w:rPr>
          <w:rFonts w:ascii="Arial" w:hAnsi="Arial" w:cs="Arial"/>
          <w:b/>
          <w:bCs/>
          <w:color w:val="156082" w:themeColor="accent1"/>
          <w:sz w:val="36"/>
          <w:szCs w:val="36"/>
          <w:u w:val="single"/>
        </w:rPr>
        <w:t xml:space="preserve">Questionnaire </w:t>
      </w:r>
    </w:p>
    <w:p w14:paraId="04281716" w14:textId="58347F1A" w:rsidR="00C358CD" w:rsidRPr="00DD60BB" w:rsidRDefault="00C358CD" w:rsidP="00C358CD">
      <w:pPr>
        <w:pStyle w:val="Heading1"/>
        <w:spacing w:line="480" w:lineRule="auto"/>
        <w:rPr>
          <w:rFonts w:ascii="Arial" w:hAnsi="Arial" w:cs="Arial"/>
          <w:b/>
          <w:bCs/>
          <w:color w:val="156082" w:themeColor="accent1"/>
          <w:sz w:val="32"/>
          <w:szCs w:val="32"/>
          <w:u w:val="single"/>
        </w:rPr>
      </w:pPr>
      <w:r w:rsidRPr="00DD60BB">
        <w:rPr>
          <w:rFonts w:ascii="Arial" w:hAnsi="Arial" w:cs="Arial"/>
          <w:b/>
          <w:bCs/>
          <w:color w:val="156082" w:themeColor="accent1"/>
          <w:sz w:val="32"/>
          <w:szCs w:val="32"/>
          <w:u w:val="single"/>
        </w:rPr>
        <w:t xml:space="preserve">Introduction  </w:t>
      </w:r>
    </w:p>
    <w:p w14:paraId="19965EE7" w14:textId="1A53C2DA" w:rsidR="009B3070" w:rsidRDefault="00FC3959" w:rsidP="004D55AF">
      <w:pPr>
        <w:spacing w:after="0" w:line="240" w:lineRule="auto"/>
        <w:rPr>
          <w:rFonts w:ascii="Arial" w:eastAsia="Times New Roman" w:hAnsi="Arial" w:cs="Arial"/>
          <w:sz w:val="24"/>
          <w:szCs w:val="24"/>
        </w:rPr>
      </w:pPr>
      <w:r w:rsidRPr="00FC3959">
        <w:rPr>
          <w:rFonts w:ascii="Arial" w:eastAsia="Times New Roman" w:hAnsi="Arial" w:cs="Arial"/>
          <w:color w:val="000000"/>
          <w:sz w:val="24"/>
          <w:szCs w:val="24"/>
        </w:rPr>
        <w:t>Greetings, my name is C</w:t>
      </w:r>
      <w:r>
        <w:rPr>
          <w:rFonts w:ascii="Arial" w:eastAsia="Times New Roman" w:hAnsi="Arial" w:cs="Arial"/>
          <w:color w:val="000000"/>
          <w:sz w:val="24"/>
          <w:szCs w:val="24"/>
        </w:rPr>
        <w:t xml:space="preserve">orey </w:t>
      </w:r>
      <w:r w:rsidR="001319AD">
        <w:rPr>
          <w:rFonts w:ascii="Arial" w:eastAsia="Times New Roman" w:hAnsi="Arial" w:cs="Arial"/>
          <w:color w:val="000000"/>
          <w:sz w:val="24"/>
          <w:szCs w:val="24"/>
        </w:rPr>
        <w:t>Miller,</w:t>
      </w:r>
      <w:r w:rsidR="002A1EEA">
        <w:rPr>
          <w:rFonts w:ascii="Arial" w:eastAsia="Times New Roman" w:hAnsi="Arial" w:cs="Arial"/>
          <w:color w:val="000000"/>
          <w:sz w:val="24"/>
          <w:szCs w:val="24"/>
        </w:rPr>
        <w:t xml:space="preserve"> </w:t>
      </w:r>
      <w:r w:rsidR="002A1EEA" w:rsidRPr="00FC3959">
        <w:rPr>
          <w:rFonts w:ascii="Arial" w:eastAsia="Times New Roman" w:hAnsi="Arial" w:cs="Arial"/>
          <w:color w:val="000000"/>
          <w:sz w:val="24"/>
          <w:szCs w:val="24"/>
        </w:rPr>
        <w:t>and</w:t>
      </w:r>
      <w:r w:rsidRPr="00FC3959">
        <w:rPr>
          <w:rFonts w:ascii="Arial" w:eastAsia="Times New Roman" w:hAnsi="Arial" w:cs="Arial"/>
          <w:color w:val="000000"/>
          <w:sz w:val="24"/>
          <w:szCs w:val="24"/>
        </w:rPr>
        <w:t xml:space="preserve"> I am a third year </w:t>
      </w:r>
      <w:r w:rsidR="002A1EEA">
        <w:rPr>
          <w:rFonts w:ascii="Arial" w:eastAsia="Times New Roman" w:hAnsi="Arial" w:cs="Arial"/>
          <w:color w:val="000000"/>
          <w:sz w:val="24"/>
          <w:szCs w:val="24"/>
        </w:rPr>
        <w:t xml:space="preserve">Professional Policing </w:t>
      </w:r>
      <w:r w:rsidRPr="00FC3959">
        <w:rPr>
          <w:rFonts w:ascii="Arial" w:eastAsia="Times New Roman" w:hAnsi="Arial" w:cs="Arial"/>
          <w:color w:val="000000"/>
          <w:sz w:val="24"/>
          <w:szCs w:val="24"/>
        </w:rPr>
        <w:t>student with the University of Wales Trinity Saint David (UWTSD). If you are reading and have access to this document, it means I have previously been in contact with you regarding the potential and incredibly useful contribution you may provide for my dissertation, and I am very grateful for your time.</w:t>
      </w:r>
    </w:p>
    <w:p w14:paraId="76793151" w14:textId="77777777" w:rsidR="004D55AF" w:rsidRPr="004D55AF" w:rsidRDefault="004D55AF" w:rsidP="004D55AF">
      <w:pPr>
        <w:spacing w:after="0" w:line="240" w:lineRule="auto"/>
        <w:rPr>
          <w:rFonts w:ascii="Arial" w:eastAsia="Times New Roman" w:hAnsi="Arial" w:cs="Arial"/>
          <w:sz w:val="24"/>
          <w:szCs w:val="24"/>
        </w:rPr>
      </w:pPr>
    </w:p>
    <w:p w14:paraId="66E56509" w14:textId="07CE7666" w:rsidR="009B3070" w:rsidRPr="009B3070" w:rsidRDefault="009B3070" w:rsidP="004D55AF">
      <w:pPr>
        <w:spacing w:line="240" w:lineRule="auto"/>
        <w:rPr>
          <w:rFonts w:ascii="Arial" w:hAnsi="Arial" w:cs="Arial"/>
          <w:sz w:val="24"/>
          <w:szCs w:val="24"/>
        </w:rPr>
      </w:pPr>
      <w:r>
        <w:rPr>
          <w:rFonts w:ascii="Arial" w:hAnsi="Arial" w:cs="Arial"/>
          <w:sz w:val="24"/>
          <w:szCs w:val="24"/>
        </w:rPr>
        <w:t xml:space="preserve">This questionnaire </w:t>
      </w:r>
      <w:r w:rsidR="002D0FAA">
        <w:rPr>
          <w:rFonts w:ascii="Arial" w:hAnsi="Arial" w:cs="Arial"/>
          <w:sz w:val="24"/>
          <w:szCs w:val="24"/>
        </w:rPr>
        <w:t xml:space="preserve">is part of a research study exploring the extent to which the </w:t>
      </w:r>
      <w:r w:rsidR="00437CDE">
        <w:rPr>
          <w:rFonts w:ascii="Arial" w:hAnsi="Arial" w:cs="Arial"/>
          <w:sz w:val="24"/>
          <w:szCs w:val="24"/>
        </w:rPr>
        <w:t xml:space="preserve">current </w:t>
      </w:r>
      <w:r w:rsidR="00983233">
        <w:rPr>
          <w:rFonts w:ascii="Arial" w:hAnsi="Arial" w:cs="Arial"/>
          <w:sz w:val="24"/>
          <w:szCs w:val="24"/>
        </w:rPr>
        <w:t xml:space="preserve">physical fitness standards reflects the demand of operational policing duties. </w:t>
      </w:r>
      <w:r w:rsidR="00530BC6">
        <w:rPr>
          <w:rFonts w:ascii="Arial" w:hAnsi="Arial" w:cs="Arial"/>
          <w:sz w:val="24"/>
          <w:szCs w:val="24"/>
        </w:rPr>
        <w:t xml:space="preserve">your response assess the relevance of current fitness standards </w:t>
      </w:r>
      <w:r w:rsidR="004D55AF">
        <w:rPr>
          <w:rFonts w:ascii="Arial" w:hAnsi="Arial" w:cs="Arial"/>
          <w:sz w:val="24"/>
          <w:szCs w:val="24"/>
        </w:rPr>
        <w:t xml:space="preserve">and identify any areas for improvement. </w:t>
      </w:r>
    </w:p>
    <w:p w14:paraId="3365312C" w14:textId="2D01111F" w:rsidR="00AD5A36" w:rsidRPr="00956FD1" w:rsidRDefault="00AD5A36" w:rsidP="004D55AF">
      <w:pPr>
        <w:spacing w:after="0" w:line="240" w:lineRule="auto"/>
        <w:rPr>
          <w:rFonts w:ascii="Arial" w:eastAsia="Times New Roman" w:hAnsi="Arial" w:cs="Arial"/>
          <w:sz w:val="24"/>
          <w:szCs w:val="24"/>
        </w:rPr>
      </w:pPr>
      <w:r w:rsidRPr="00956FD1">
        <w:rPr>
          <w:rFonts w:ascii="Arial" w:eastAsia="Times New Roman" w:hAnsi="Arial" w:cs="Arial"/>
          <w:color w:val="000000"/>
          <w:sz w:val="24"/>
          <w:szCs w:val="24"/>
        </w:rPr>
        <w:t xml:space="preserve">Finally, it cannot be understated how useful and impactful any information you provide will be for my research project, you may answer or skip any and all </w:t>
      </w:r>
      <w:r w:rsidR="00130127" w:rsidRPr="00956FD1">
        <w:rPr>
          <w:rFonts w:ascii="Arial" w:eastAsia="Times New Roman" w:hAnsi="Arial" w:cs="Arial"/>
          <w:color w:val="000000"/>
          <w:sz w:val="24"/>
          <w:szCs w:val="24"/>
        </w:rPr>
        <w:t>questions and</w:t>
      </w:r>
      <w:r w:rsidRPr="00956FD1">
        <w:rPr>
          <w:rFonts w:ascii="Arial" w:eastAsia="Times New Roman" w:hAnsi="Arial" w:cs="Arial"/>
          <w:color w:val="000000"/>
          <w:sz w:val="24"/>
          <w:szCs w:val="24"/>
        </w:rPr>
        <w:t xml:space="preserve"> provide as much or as little detail as you wish, any contribution is greatly </w:t>
      </w:r>
      <w:r w:rsidR="004F38CA" w:rsidRPr="00956FD1">
        <w:rPr>
          <w:rFonts w:ascii="Arial" w:eastAsia="Times New Roman" w:hAnsi="Arial" w:cs="Arial"/>
          <w:color w:val="000000"/>
          <w:sz w:val="24"/>
          <w:szCs w:val="24"/>
        </w:rPr>
        <w:t>appreciated,</w:t>
      </w:r>
      <w:r w:rsidRPr="00956FD1">
        <w:rPr>
          <w:rFonts w:ascii="Arial" w:eastAsia="Times New Roman" w:hAnsi="Arial" w:cs="Arial"/>
          <w:color w:val="000000"/>
          <w:sz w:val="24"/>
          <w:szCs w:val="24"/>
        </w:rPr>
        <w:t xml:space="preserve"> and I can only thank you for your generosity and your time.</w:t>
      </w:r>
    </w:p>
    <w:p w14:paraId="15AD849D" w14:textId="77777777" w:rsidR="00EC0DB3" w:rsidRDefault="00EC0DB3" w:rsidP="00001D8A">
      <w:pPr>
        <w:spacing w:after="0" w:line="240" w:lineRule="auto"/>
      </w:pPr>
    </w:p>
    <w:p w14:paraId="3F7A12BC" w14:textId="2E01C9F5" w:rsidR="00001D8A" w:rsidRPr="00956FD1" w:rsidRDefault="00001D8A" w:rsidP="00001D8A">
      <w:pPr>
        <w:spacing w:after="0" w:line="240" w:lineRule="auto"/>
        <w:rPr>
          <w:rFonts w:ascii="Arial" w:eastAsia="Times New Roman" w:hAnsi="Arial" w:cs="Arial"/>
          <w:sz w:val="24"/>
          <w:szCs w:val="24"/>
        </w:rPr>
      </w:pPr>
      <w:r w:rsidRPr="00956FD1">
        <w:rPr>
          <w:rFonts w:ascii="Arial" w:eastAsia="Times New Roman" w:hAnsi="Arial" w:cs="Arial"/>
          <w:color w:val="000000"/>
          <w:sz w:val="24"/>
          <w:szCs w:val="24"/>
        </w:rPr>
        <w:t>This section simply seeks to frame a brief context to ga</w:t>
      </w:r>
      <w:r w:rsidR="00D86764">
        <w:rPr>
          <w:rFonts w:ascii="Arial" w:eastAsia="Times New Roman" w:hAnsi="Arial" w:cs="Arial"/>
          <w:color w:val="000000"/>
          <w:sz w:val="24"/>
          <w:szCs w:val="24"/>
        </w:rPr>
        <w:t>u</w:t>
      </w:r>
      <w:r w:rsidRPr="00956FD1">
        <w:rPr>
          <w:rFonts w:ascii="Arial" w:eastAsia="Times New Roman" w:hAnsi="Arial" w:cs="Arial"/>
          <w:color w:val="000000"/>
          <w:sz w:val="24"/>
          <w:szCs w:val="24"/>
        </w:rPr>
        <w:t xml:space="preserve">ge the background of participants, all answers relating to personal information will be </w:t>
      </w:r>
      <w:r w:rsidRPr="00956FD1">
        <w:rPr>
          <w:rFonts w:ascii="Arial" w:eastAsia="Times New Roman" w:hAnsi="Arial" w:cs="Arial"/>
          <w:b/>
          <w:bCs/>
          <w:color w:val="000000"/>
          <w:sz w:val="24"/>
          <w:szCs w:val="24"/>
          <w:u w:val="single"/>
        </w:rPr>
        <w:t>anonymised</w:t>
      </w:r>
      <w:r w:rsidRPr="00956FD1">
        <w:rPr>
          <w:rFonts w:ascii="Arial" w:eastAsia="Times New Roman" w:hAnsi="Arial" w:cs="Arial"/>
          <w:color w:val="000000"/>
          <w:sz w:val="24"/>
          <w:szCs w:val="24"/>
        </w:rPr>
        <w:t xml:space="preserve"> and </w:t>
      </w:r>
      <w:r w:rsidRPr="00956FD1">
        <w:rPr>
          <w:rFonts w:ascii="Arial" w:eastAsia="Times New Roman" w:hAnsi="Arial" w:cs="Arial"/>
          <w:b/>
          <w:bCs/>
          <w:color w:val="000000"/>
          <w:sz w:val="24"/>
          <w:szCs w:val="24"/>
          <w:u w:val="single"/>
        </w:rPr>
        <w:t>not included</w:t>
      </w:r>
      <w:r w:rsidRPr="00956FD1">
        <w:rPr>
          <w:rFonts w:ascii="Arial" w:eastAsia="Times New Roman" w:hAnsi="Arial" w:cs="Arial"/>
          <w:color w:val="000000"/>
          <w:sz w:val="24"/>
          <w:szCs w:val="24"/>
        </w:rPr>
        <w:t xml:space="preserve"> in any submitted or published works. </w:t>
      </w:r>
    </w:p>
    <w:p w14:paraId="492D8100" w14:textId="77777777" w:rsidR="00001D8A" w:rsidRPr="00956FD1" w:rsidRDefault="00001D8A" w:rsidP="00001D8A">
      <w:pPr>
        <w:spacing w:after="0" w:line="240" w:lineRule="auto"/>
        <w:rPr>
          <w:rFonts w:ascii="Arial" w:eastAsia="Times New Roman" w:hAnsi="Arial" w:cs="Arial"/>
          <w:sz w:val="24"/>
          <w:szCs w:val="24"/>
        </w:rPr>
      </w:pPr>
    </w:p>
    <w:p w14:paraId="71BABA82" w14:textId="2A90BBD5" w:rsidR="00001D8A" w:rsidRPr="00956FD1" w:rsidRDefault="00001D8A" w:rsidP="00001D8A">
      <w:pPr>
        <w:spacing w:after="0" w:line="240" w:lineRule="auto"/>
        <w:rPr>
          <w:rFonts w:ascii="Arial" w:eastAsia="Times New Roman" w:hAnsi="Arial" w:cs="Arial"/>
          <w:color w:val="000000"/>
          <w:sz w:val="24"/>
          <w:szCs w:val="24"/>
        </w:rPr>
      </w:pPr>
      <w:r w:rsidRPr="00956FD1">
        <w:rPr>
          <w:rFonts w:ascii="Arial" w:eastAsia="Times New Roman" w:hAnsi="Arial" w:cs="Arial"/>
          <w:color w:val="000000"/>
          <w:sz w:val="24"/>
          <w:szCs w:val="24"/>
        </w:rPr>
        <w:t xml:space="preserve">You reserve the right to not answer any questions within the document, including the first </w:t>
      </w:r>
      <w:r w:rsidR="009D2118">
        <w:rPr>
          <w:rFonts w:ascii="Arial" w:eastAsia="Times New Roman" w:hAnsi="Arial" w:cs="Arial"/>
          <w:color w:val="000000"/>
          <w:sz w:val="24"/>
          <w:szCs w:val="24"/>
        </w:rPr>
        <w:t>3</w:t>
      </w:r>
      <w:r w:rsidRPr="00956FD1">
        <w:rPr>
          <w:rFonts w:ascii="Arial" w:eastAsia="Times New Roman" w:hAnsi="Arial" w:cs="Arial"/>
          <w:color w:val="000000"/>
          <w:sz w:val="24"/>
          <w:szCs w:val="24"/>
        </w:rPr>
        <w:t xml:space="preserve"> which will not be recorded outside of professional correspondence, however, job </w:t>
      </w:r>
      <w:r w:rsidR="009D2118">
        <w:rPr>
          <w:rFonts w:ascii="Arial" w:eastAsia="Times New Roman" w:hAnsi="Arial" w:cs="Arial"/>
          <w:color w:val="000000"/>
          <w:sz w:val="24"/>
          <w:szCs w:val="24"/>
        </w:rPr>
        <w:t xml:space="preserve">role </w:t>
      </w:r>
      <w:r w:rsidRPr="00956FD1">
        <w:rPr>
          <w:rFonts w:ascii="Arial" w:eastAsia="Times New Roman" w:hAnsi="Arial" w:cs="Arial"/>
          <w:color w:val="000000"/>
          <w:sz w:val="24"/>
          <w:szCs w:val="24"/>
        </w:rPr>
        <w:t>at the very least would provide great insight and assist when analysing data.</w:t>
      </w:r>
    </w:p>
    <w:p w14:paraId="23920171" w14:textId="77777777" w:rsidR="00001D8A" w:rsidRPr="00956FD1" w:rsidRDefault="00001D8A" w:rsidP="00001D8A">
      <w:pPr>
        <w:spacing w:after="0" w:line="240" w:lineRule="auto"/>
        <w:rPr>
          <w:rFonts w:ascii="Arial" w:eastAsia="Times New Roman" w:hAnsi="Arial" w:cs="Arial"/>
          <w:sz w:val="24"/>
          <w:szCs w:val="24"/>
        </w:rPr>
      </w:pPr>
    </w:p>
    <w:p w14:paraId="334E1B67" w14:textId="77777777" w:rsidR="00001D8A" w:rsidRPr="00472286" w:rsidRDefault="00001D8A" w:rsidP="00001D8A">
      <w:pPr>
        <w:spacing w:after="0" w:line="240" w:lineRule="auto"/>
        <w:rPr>
          <w:rFonts w:ascii="Arial" w:eastAsia="Times New Roman" w:hAnsi="Arial" w:cs="Arial"/>
          <w:color w:val="000000"/>
          <w:sz w:val="24"/>
          <w:szCs w:val="24"/>
        </w:rPr>
      </w:pPr>
      <w:r w:rsidRPr="00956FD1">
        <w:rPr>
          <w:rFonts w:ascii="Arial" w:eastAsia="Times New Roman" w:hAnsi="Arial" w:cs="Arial"/>
          <w:color w:val="000000"/>
          <w:sz w:val="24"/>
          <w:szCs w:val="24"/>
          <w:u w:val="single"/>
        </w:rPr>
        <w:t>Participant Name:</w:t>
      </w:r>
      <w:r w:rsidRPr="00472286">
        <w:rPr>
          <w:rFonts w:ascii="Arial" w:eastAsia="Times New Roman" w:hAnsi="Arial" w:cs="Arial"/>
          <w:color w:val="000000"/>
          <w:sz w:val="24"/>
          <w:szCs w:val="24"/>
          <w:u w:val="single"/>
        </w:rPr>
        <w:t xml:space="preserve"> </w:t>
      </w:r>
    </w:p>
    <w:p w14:paraId="567DFF9B" w14:textId="77777777" w:rsidR="00001D8A" w:rsidRPr="00956FD1" w:rsidRDefault="00001D8A" w:rsidP="00001D8A">
      <w:pPr>
        <w:spacing w:after="0" w:line="240" w:lineRule="auto"/>
        <w:rPr>
          <w:rFonts w:ascii="Arial" w:eastAsia="Times New Roman" w:hAnsi="Arial" w:cs="Arial"/>
          <w:color w:val="000000"/>
          <w:sz w:val="24"/>
          <w:szCs w:val="24"/>
        </w:rPr>
      </w:pPr>
    </w:p>
    <w:p w14:paraId="3AC3B832" w14:textId="77777777" w:rsidR="00001D8A" w:rsidRPr="00472286" w:rsidRDefault="00001D8A" w:rsidP="00001D8A">
      <w:pPr>
        <w:spacing w:after="0" w:line="240" w:lineRule="auto"/>
        <w:rPr>
          <w:rFonts w:ascii="Arial" w:eastAsia="Times New Roman" w:hAnsi="Arial" w:cs="Arial"/>
          <w:color w:val="000000"/>
          <w:sz w:val="24"/>
          <w:szCs w:val="24"/>
        </w:rPr>
      </w:pPr>
      <w:r w:rsidRPr="00956FD1">
        <w:rPr>
          <w:rFonts w:ascii="Arial" w:eastAsia="Times New Roman" w:hAnsi="Arial" w:cs="Arial"/>
          <w:color w:val="000000"/>
          <w:sz w:val="24"/>
          <w:szCs w:val="24"/>
          <w:u w:val="single"/>
        </w:rPr>
        <w:t>Participant Age:</w:t>
      </w:r>
      <w:r w:rsidRPr="00472286">
        <w:rPr>
          <w:rFonts w:ascii="Arial" w:eastAsia="Times New Roman" w:hAnsi="Arial" w:cs="Arial"/>
          <w:color w:val="000000"/>
          <w:sz w:val="24"/>
          <w:szCs w:val="24"/>
          <w:u w:val="single"/>
        </w:rPr>
        <w:t xml:space="preserve"> </w:t>
      </w:r>
    </w:p>
    <w:p w14:paraId="017E3CAC" w14:textId="77777777" w:rsidR="00001D8A" w:rsidRPr="00956FD1" w:rsidRDefault="00001D8A" w:rsidP="00001D8A">
      <w:pPr>
        <w:spacing w:after="0" w:line="240" w:lineRule="auto"/>
        <w:rPr>
          <w:rFonts w:ascii="Arial" w:eastAsia="Times New Roman" w:hAnsi="Arial" w:cs="Arial"/>
          <w:color w:val="000000"/>
          <w:sz w:val="24"/>
          <w:szCs w:val="24"/>
        </w:rPr>
      </w:pPr>
    </w:p>
    <w:p w14:paraId="62EA322D" w14:textId="6A1CC522" w:rsidR="00001D8A" w:rsidRPr="00956FD1" w:rsidRDefault="00001D8A" w:rsidP="00001D8A">
      <w:pPr>
        <w:spacing w:after="0" w:line="240" w:lineRule="auto"/>
        <w:rPr>
          <w:rFonts w:ascii="Arial" w:eastAsia="Times New Roman" w:hAnsi="Arial" w:cs="Arial"/>
          <w:color w:val="000000"/>
          <w:sz w:val="24"/>
          <w:szCs w:val="24"/>
        </w:rPr>
      </w:pPr>
      <w:r w:rsidRPr="00956FD1">
        <w:rPr>
          <w:rFonts w:ascii="Arial" w:eastAsia="Times New Roman" w:hAnsi="Arial" w:cs="Arial"/>
          <w:b/>
          <w:color w:val="000000"/>
          <w:sz w:val="24"/>
          <w:szCs w:val="24"/>
          <w:u w:val="single"/>
        </w:rPr>
        <w:t>*</w:t>
      </w:r>
      <w:r w:rsidRPr="00956FD1">
        <w:rPr>
          <w:rFonts w:ascii="Arial" w:eastAsia="Times New Roman" w:hAnsi="Arial" w:cs="Arial"/>
          <w:color w:val="000000"/>
          <w:sz w:val="24"/>
          <w:szCs w:val="24"/>
          <w:u w:val="single"/>
        </w:rPr>
        <w:t>Participant Current Occupational Experience or Job Title</w:t>
      </w:r>
      <w:r w:rsidRPr="00956FD1">
        <w:rPr>
          <w:rFonts w:ascii="Arial" w:eastAsia="Times New Roman" w:hAnsi="Arial" w:cs="Arial"/>
          <w:color w:val="000000"/>
          <w:sz w:val="24"/>
          <w:szCs w:val="24"/>
        </w:rPr>
        <w:t>: </w:t>
      </w:r>
    </w:p>
    <w:p w14:paraId="364119A7" w14:textId="77777777" w:rsidR="001A61A6" w:rsidRDefault="001A61A6" w:rsidP="00171E8A">
      <w:pPr>
        <w:rPr>
          <w:rFonts w:ascii="Arial" w:eastAsia="Times New Roman" w:hAnsi="Arial" w:cs="Arial"/>
          <w:color w:val="000000"/>
          <w:sz w:val="24"/>
          <w:szCs w:val="24"/>
        </w:rPr>
      </w:pPr>
    </w:p>
    <w:p w14:paraId="65D1381D" w14:textId="77777777" w:rsidR="001A61A6" w:rsidRDefault="001A61A6" w:rsidP="00171E8A">
      <w:pPr>
        <w:rPr>
          <w:rFonts w:ascii="Arial" w:hAnsi="Arial" w:cs="Arial"/>
          <w:b/>
          <w:bCs/>
          <w:sz w:val="24"/>
          <w:szCs w:val="24"/>
          <w:u w:val="single"/>
        </w:rPr>
      </w:pPr>
    </w:p>
    <w:p w14:paraId="3020B6FE" w14:textId="77777777" w:rsidR="001A61A6" w:rsidRDefault="001A61A6" w:rsidP="00171E8A">
      <w:pPr>
        <w:rPr>
          <w:rFonts w:ascii="Arial" w:hAnsi="Arial" w:cs="Arial"/>
          <w:b/>
          <w:bCs/>
          <w:sz w:val="24"/>
          <w:szCs w:val="24"/>
          <w:u w:val="single"/>
        </w:rPr>
      </w:pPr>
    </w:p>
    <w:p w14:paraId="33C3701F" w14:textId="77777777" w:rsidR="00836576" w:rsidRDefault="00836576" w:rsidP="00171E8A">
      <w:pPr>
        <w:rPr>
          <w:rFonts w:ascii="Arial" w:hAnsi="Arial" w:cs="Arial"/>
          <w:b/>
          <w:bCs/>
          <w:sz w:val="24"/>
          <w:szCs w:val="24"/>
          <w:u w:val="single"/>
        </w:rPr>
      </w:pPr>
    </w:p>
    <w:p w14:paraId="03C57406" w14:textId="77777777" w:rsidR="00836576" w:rsidRDefault="00836576" w:rsidP="00171E8A">
      <w:pPr>
        <w:rPr>
          <w:rFonts w:ascii="Arial" w:hAnsi="Arial" w:cs="Arial"/>
          <w:b/>
          <w:bCs/>
          <w:sz w:val="24"/>
          <w:szCs w:val="24"/>
          <w:u w:val="single"/>
        </w:rPr>
      </w:pPr>
    </w:p>
    <w:p w14:paraId="56944C51" w14:textId="77777777" w:rsidR="00273296" w:rsidRDefault="00273296" w:rsidP="00171E8A">
      <w:pPr>
        <w:rPr>
          <w:rFonts w:ascii="Arial" w:hAnsi="Arial" w:cs="Arial"/>
          <w:b/>
          <w:bCs/>
          <w:sz w:val="24"/>
          <w:szCs w:val="24"/>
          <w:u w:val="single"/>
        </w:rPr>
      </w:pPr>
    </w:p>
    <w:p w14:paraId="441160F3" w14:textId="77777777" w:rsidR="001A61A6" w:rsidRDefault="001A61A6" w:rsidP="00171E8A">
      <w:pPr>
        <w:rPr>
          <w:rFonts w:ascii="Arial" w:hAnsi="Arial" w:cs="Arial"/>
          <w:b/>
          <w:bCs/>
          <w:sz w:val="24"/>
          <w:szCs w:val="24"/>
          <w:u w:val="single"/>
        </w:rPr>
      </w:pPr>
    </w:p>
    <w:p w14:paraId="32EC550D" w14:textId="77777777" w:rsidR="001A61A6" w:rsidRDefault="001A61A6" w:rsidP="00171E8A">
      <w:pPr>
        <w:rPr>
          <w:rFonts w:ascii="Arial" w:hAnsi="Arial" w:cs="Arial"/>
          <w:b/>
          <w:bCs/>
          <w:sz w:val="24"/>
          <w:szCs w:val="24"/>
          <w:u w:val="single"/>
        </w:rPr>
      </w:pPr>
    </w:p>
    <w:p w14:paraId="64EABBB5" w14:textId="69C12D1B" w:rsidR="0044200F" w:rsidRPr="00834792" w:rsidRDefault="00EC49A4" w:rsidP="00171E8A">
      <w:pPr>
        <w:rPr>
          <w:rFonts w:ascii="Arial" w:hAnsi="Arial" w:cs="Arial"/>
          <w:b/>
          <w:bCs/>
          <w:color w:val="156082" w:themeColor="accent1"/>
          <w:sz w:val="24"/>
          <w:szCs w:val="24"/>
          <w:u w:val="single"/>
        </w:rPr>
      </w:pPr>
      <w:r w:rsidRPr="00834792">
        <w:rPr>
          <w:rFonts w:ascii="Arial" w:hAnsi="Arial" w:cs="Arial"/>
          <w:b/>
          <w:bCs/>
          <w:color w:val="156082" w:themeColor="accent1"/>
          <w:sz w:val="24"/>
          <w:szCs w:val="24"/>
          <w:u w:val="single"/>
        </w:rPr>
        <w:lastRenderedPageBreak/>
        <w:t xml:space="preserve">Section 1: </w:t>
      </w:r>
      <w:r w:rsidR="008276B0" w:rsidRPr="00834792">
        <w:rPr>
          <w:rFonts w:ascii="Arial" w:hAnsi="Arial" w:cs="Arial"/>
          <w:b/>
          <w:bCs/>
          <w:color w:val="156082" w:themeColor="accent1"/>
          <w:sz w:val="24"/>
          <w:szCs w:val="24"/>
          <w:u w:val="single"/>
        </w:rPr>
        <w:t xml:space="preserve">Demographics </w:t>
      </w:r>
    </w:p>
    <w:tbl>
      <w:tblPr>
        <w:tblStyle w:val="TableGrid"/>
        <w:tblW w:w="0" w:type="auto"/>
        <w:tblLook w:val="04A0" w:firstRow="1" w:lastRow="0" w:firstColumn="1" w:lastColumn="0" w:noHBand="0" w:noVBand="1"/>
      </w:tblPr>
      <w:tblGrid>
        <w:gridCol w:w="9016"/>
      </w:tblGrid>
      <w:tr w:rsidR="00EC49A4" w14:paraId="3065603E" w14:textId="77777777" w:rsidTr="00B815A9">
        <w:tc>
          <w:tcPr>
            <w:tcW w:w="9016" w:type="dxa"/>
          </w:tcPr>
          <w:p w14:paraId="3A3C12E1" w14:textId="77777777" w:rsidR="00EC49A4" w:rsidRDefault="00EC49A4" w:rsidP="00427575">
            <w:pPr>
              <w:pStyle w:val="ListParagraph"/>
              <w:numPr>
                <w:ilvl w:val="0"/>
                <w:numId w:val="7"/>
              </w:numPr>
              <w:rPr>
                <w:rFonts w:ascii="Arial" w:hAnsi="Arial" w:cs="Arial"/>
              </w:rPr>
            </w:pPr>
            <w:r>
              <w:rPr>
                <w:rFonts w:ascii="Arial" w:hAnsi="Arial" w:cs="Arial"/>
              </w:rPr>
              <w:t xml:space="preserve">What is your current role within the police force? </w:t>
            </w:r>
          </w:p>
          <w:p w14:paraId="5A50F8EE" w14:textId="77777777" w:rsidR="00EC49A4" w:rsidRDefault="00EC49A4" w:rsidP="00427575">
            <w:pPr>
              <w:pStyle w:val="ListParagraph"/>
              <w:numPr>
                <w:ilvl w:val="0"/>
                <w:numId w:val="8"/>
              </w:numPr>
              <w:rPr>
                <w:rFonts w:ascii="Arial" w:hAnsi="Arial" w:cs="Arial"/>
              </w:rPr>
            </w:pPr>
            <w:r>
              <w:rPr>
                <w:rFonts w:ascii="Arial" w:hAnsi="Arial" w:cs="Arial"/>
              </w:rPr>
              <w:t xml:space="preserve">Frontline Response </w:t>
            </w:r>
          </w:p>
          <w:p w14:paraId="50D9963A" w14:textId="77777777" w:rsidR="00EC49A4" w:rsidRDefault="00EC49A4" w:rsidP="00427575">
            <w:pPr>
              <w:pStyle w:val="ListParagraph"/>
              <w:numPr>
                <w:ilvl w:val="0"/>
                <w:numId w:val="8"/>
              </w:numPr>
              <w:rPr>
                <w:rFonts w:ascii="Arial" w:hAnsi="Arial" w:cs="Arial"/>
              </w:rPr>
            </w:pPr>
            <w:r>
              <w:rPr>
                <w:rFonts w:ascii="Arial" w:hAnsi="Arial" w:cs="Arial"/>
              </w:rPr>
              <w:t xml:space="preserve">Neighbourhood policing </w:t>
            </w:r>
          </w:p>
          <w:p w14:paraId="25F3ED96" w14:textId="77777777" w:rsidR="00EC49A4" w:rsidRDefault="00EC49A4" w:rsidP="00427575">
            <w:pPr>
              <w:pStyle w:val="ListParagraph"/>
              <w:numPr>
                <w:ilvl w:val="0"/>
                <w:numId w:val="8"/>
              </w:numPr>
              <w:rPr>
                <w:rFonts w:ascii="Arial" w:hAnsi="Arial" w:cs="Arial"/>
              </w:rPr>
            </w:pPr>
            <w:r>
              <w:rPr>
                <w:rFonts w:ascii="Arial" w:hAnsi="Arial" w:cs="Arial"/>
              </w:rPr>
              <w:t xml:space="preserve">Tactical support unit </w:t>
            </w:r>
          </w:p>
          <w:p w14:paraId="760BF1DD" w14:textId="77777777" w:rsidR="00EC49A4" w:rsidRDefault="00EC49A4" w:rsidP="00427575">
            <w:pPr>
              <w:pStyle w:val="ListParagraph"/>
              <w:numPr>
                <w:ilvl w:val="0"/>
                <w:numId w:val="8"/>
              </w:numPr>
              <w:rPr>
                <w:rFonts w:ascii="Arial" w:hAnsi="Arial" w:cs="Arial"/>
              </w:rPr>
            </w:pPr>
            <w:r>
              <w:rPr>
                <w:rFonts w:ascii="Arial" w:hAnsi="Arial" w:cs="Arial"/>
              </w:rPr>
              <w:t xml:space="preserve">Custody </w:t>
            </w:r>
          </w:p>
          <w:p w14:paraId="3270E747" w14:textId="67C83547" w:rsidR="00EC49A4" w:rsidRPr="00EC49A4" w:rsidRDefault="00EC49A4" w:rsidP="00427575">
            <w:pPr>
              <w:pStyle w:val="ListParagraph"/>
              <w:numPr>
                <w:ilvl w:val="0"/>
                <w:numId w:val="8"/>
              </w:numPr>
              <w:rPr>
                <w:rFonts w:ascii="Arial" w:hAnsi="Arial" w:cs="Arial"/>
              </w:rPr>
            </w:pPr>
            <w:r>
              <w:rPr>
                <w:rFonts w:ascii="Arial" w:hAnsi="Arial" w:cs="Arial"/>
              </w:rPr>
              <w:t>Other (Please Specify)</w:t>
            </w:r>
            <w:r w:rsidR="003612B3">
              <w:rPr>
                <w:rFonts w:ascii="Arial" w:hAnsi="Arial" w:cs="Arial"/>
              </w:rPr>
              <w:t xml:space="preserve">: </w:t>
            </w:r>
          </w:p>
        </w:tc>
      </w:tr>
      <w:tr w:rsidR="00EC49A4" w14:paraId="2FC2FA51" w14:textId="77777777" w:rsidTr="00B815A9">
        <w:tc>
          <w:tcPr>
            <w:tcW w:w="9016" w:type="dxa"/>
          </w:tcPr>
          <w:p w14:paraId="74B251E4" w14:textId="77777777" w:rsidR="00EC49A4" w:rsidRDefault="003612B3" w:rsidP="00427575">
            <w:pPr>
              <w:pStyle w:val="ListParagraph"/>
              <w:numPr>
                <w:ilvl w:val="0"/>
                <w:numId w:val="7"/>
              </w:numPr>
              <w:rPr>
                <w:rFonts w:ascii="Arial" w:hAnsi="Arial" w:cs="Arial"/>
              </w:rPr>
            </w:pPr>
            <w:r>
              <w:rPr>
                <w:rFonts w:ascii="Arial" w:hAnsi="Arial" w:cs="Arial"/>
              </w:rPr>
              <w:t xml:space="preserve">How many years have you served in the police force? </w:t>
            </w:r>
          </w:p>
          <w:p w14:paraId="0DE75529" w14:textId="19003DA1" w:rsidR="003612B3" w:rsidRDefault="003B1425" w:rsidP="00427575">
            <w:pPr>
              <w:pStyle w:val="ListParagraph"/>
              <w:numPr>
                <w:ilvl w:val="0"/>
                <w:numId w:val="9"/>
              </w:numPr>
              <w:rPr>
                <w:rFonts w:ascii="Arial" w:hAnsi="Arial" w:cs="Arial"/>
              </w:rPr>
            </w:pPr>
            <w:r>
              <w:rPr>
                <w:rFonts w:ascii="Arial" w:hAnsi="Arial" w:cs="Arial"/>
              </w:rPr>
              <w:t xml:space="preserve">Less than 2 years </w:t>
            </w:r>
          </w:p>
          <w:p w14:paraId="421FE173" w14:textId="77777777" w:rsidR="003B1425" w:rsidRDefault="003B1425" w:rsidP="00427575">
            <w:pPr>
              <w:pStyle w:val="ListParagraph"/>
              <w:numPr>
                <w:ilvl w:val="0"/>
                <w:numId w:val="9"/>
              </w:numPr>
              <w:rPr>
                <w:rFonts w:ascii="Arial" w:hAnsi="Arial" w:cs="Arial"/>
              </w:rPr>
            </w:pPr>
            <w:r>
              <w:rPr>
                <w:rFonts w:ascii="Arial" w:hAnsi="Arial" w:cs="Arial"/>
              </w:rPr>
              <w:t xml:space="preserve">2-5 years </w:t>
            </w:r>
          </w:p>
          <w:p w14:paraId="623F74EE" w14:textId="77777777" w:rsidR="003B1425" w:rsidRDefault="003B1425" w:rsidP="00427575">
            <w:pPr>
              <w:pStyle w:val="ListParagraph"/>
              <w:numPr>
                <w:ilvl w:val="0"/>
                <w:numId w:val="9"/>
              </w:numPr>
              <w:rPr>
                <w:rFonts w:ascii="Arial" w:hAnsi="Arial" w:cs="Arial"/>
              </w:rPr>
            </w:pPr>
            <w:r>
              <w:rPr>
                <w:rFonts w:ascii="Arial" w:hAnsi="Arial" w:cs="Arial"/>
              </w:rPr>
              <w:t xml:space="preserve">6-10 years </w:t>
            </w:r>
          </w:p>
          <w:p w14:paraId="2009A0E5" w14:textId="77777777" w:rsidR="003B1425" w:rsidRDefault="009602E5" w:rsidP="00427575">
            <w:pPr>
              <w:pStyle w:val="ListParagraph"/>
              <w:numPr>
                <w:ilvl w:val="0"/>
                <w:numId w:val="9"/>
              </w:numPr>
              <w:rPr>
                <w:rFonts w:ascii="Arial" w:hAnsi="Arial" w:cs="Arial"/>
              </w:rPr>
            </w:pPr>
            <w:r>
              <w:rPr>
                <w:rFonts w:ascii="Arial" w:hAnsi="Arial" w:cs="Arial"/>
              </w:rPr>
              <w:t xml:space="preserve">11-15 years </w:t>
            </w:r>
          </w:p>
          <w:p w14:paraId="3C29EF02" w14:textId="651B1716" w:rsidR="009602E5" w:rsidRPr="003B1425" w:rsidRDefault="009602E5" w:rsidP="00427575">
            <w:pPr>
              <w:pStyle w:val="ListParagraph"/>
              <w:numPr>
                <w:ilvl w:val="0"/>
                <w:numId w:val="9"/>
              </w:numPr>
              <w:rPr>
                <w:rFonts w:ascii="Arial" w:hAnsi="Arial" w:cs="Arial"/>
              </w:rPr>
            </w:pPr>
            <w:r>
              <w:rPr>
                <w:rFonts w:ascii="Arial" w:hAnsi="Arial" w:cs="Arial"/>
              </w:rPr>
              <w:t>More than 15 years</w:t>
            </w:r>
          </w:p>
        </w:tc>
      </w:tr>
      <w:tr w:rsidR="00EC49A4" w14:paraId="1F19AFA1" w14:textId="77777777" w:rsidTr="00B815A9">
        <w:tc>
          <w:tcPr>
            <w:tcW w:w="9016" w:type="dxa"/>
          </w:tcPr>
          <w:p w14:paraId="458BDE50" w14:textId="77777777" w:rsidR="00EC49A4" w:rsidRDefault="009602E5" w:rsidP="00427575">
            <w:pPr>
              <w:pStyle w:val="ListParagraph"/>
              <w:numPr>
                <w:ilvl w:val="0"/>
                <w:numId w:val="7"/>
              </w:numPr>
              <w:rPr>
                <w:rFonts w:ascii="Arial" w:hAnsi="Arial" w:cs="Arial"/>
              </w:rPr>
            </w:pPr>
            <w:r>
              <w:rPr>
                <w:rFonts w:ascii="Arial" w:hAnsi="Arial" w:cs="Arial"/>
              </w:rPr>
              <w:t xml:space="preserve">What is your age group? </w:t>
            </w:r>
          </w:p>
          <w:p w14:paraId="686BCBA0" w14:textId="77777777" w:rsidR="009602E5" w:rsidRDefault="009602E5" w:rsidP="00427575">
            <w:pPr>
              <w:pStyle w:val="ListParagraph"/>
              <w:numPr>
                <w:ilvl w:val="0"/>
                <w:numId w:val="10"/>
              </w:numPr>
              <w:rPr>
                <w:rFonts w:ascii="Arial" w:hAnsi="Arial" w:cs="Arial"/>
              </w:rPr>
            </w:pPr>
            <w:r>
              <w:rPr>
                <w:rFonts w:ascii="Arial" w:hAnsi="Arial" w:cs="Arial"/>
              </w:rPr>
              <w:t xml:space="preserve">Under 25 </w:t>
            </w:r>
          </w:p>
          <w:p w14:paraId="6D4B3921" w14:textId="77777777" w:rsidR="009602E5" w:rsidRDefault="007C2013" w:rsidP="00427575">
            <w:pPr>
              <w:pStyle w:val="ListParagraph"/>
              <w:numPr>
                <w:ilvl w:val="0"/>
                <w:numId w:val="10"/>
              </w:numPr>
              <w:rPr>
                <w:rFonts w:ascii="Arial" w:hAnsi="Arial" w:cs="Arial"/>
              </w:rPr>
            </w:pPr>
            <w:r>
              <w:rPr>
                <w:rFonts w:ascii="Arial" w:hAnsi="Arial" w:cs="Arial"/>
              </w:rPr>
              <w:t xml:space="preserve">25-34 </w:t>
            </w:r>
          </w:p>
          <w:p w14:paraId="1D920404" w14:textId="77777777" w:rsidR="007C2013" w:rsidRDefault="007C2013" w:rsidP="00427575">
            <w:pPr>
              <w:pStyle w:val="ListParagraph"/>
              <w:numPr>
                <w:ilvl w:val="0"/>
                <w:numId w:val="10"/>
              </w:numPr>
              <w:rPr>
                <w:rFonts w:ascii="Arial" w:hAnsi="Arial" w:cs="Arial"/>
              </w:rPr>
            </w:pPr>
            <w:r>
              <w:rPr>
                <w:rFonts w:ascii="Arial" w:hAnsi="Arial" w:cs="Arial"/>
              </w:rPr>
              <w:t>35-44</w:t>
            </w:r>
          </w:p>
          <w:p w14:paraId="3F66EBC8" w14:textId="77777777" w:rsidR="007C2013" w:rsidRDefault="007C2013" w:rsidP="00427575">
            <w:pPr>
              <w:pStyle w:val="ListParagraph"/>
              <w:numPr>
                <w:ilvl w:val="0"/>
                <w:numId w:val="10"/>
              </w:numPr>
              <w:rPr>
                <w:rFonts w:ascii="Arial" w:hAnsi="Arial" w:cs="Arial"/>
              </w:rPr>
            </w:pPr>
            <w:r>
              <w:rPr>
                <w:rFonts w:ascii="Arial" w:hAnsi="Arial" w:cs="Arial"/>
              </w:rPr>
              <w:t xml:space="preserve">45-54 </w:t>
            </w:r>
          </w:p>
          <w:p w14:paraId="6609C00D" w14:textId="17396F28" w:rsidR="007C2013" w:rsidRPr="007C2013" w:rsidRDefault="007C2013" w:rsidP="00427575">
            <w:pPr>
              <w:pStyle w:val="ListParagraph"/>
              <w:numPr>
                <w:ilvl w:val="0"/>
                <w:numId w:val="10"/>
              </w:numPr>
              <w:rPr>
                <w:rFonts w:ascii="Arial" w:hAnsi="Arial" w:cs="Arial"/>
              </w:rPr>
            </w:pPr>
            <w:r>
              <w:rPr>
                <w:rFonts w:ascii="Arial" w:hAnsi="Arial" w:cs="Arial"/>
              </w:rPr>
              <w:t xml:space="preserve">55+ </w:t>
            </w:r>
          </w:p>
        </w:tc>
      </w:tr>
    </w:tbl>
    <w:p w14:paraId="7F6092B2" w14:textId="77777777" w:rsidR="00834792" w:rsidRDefault="00834792" w:rsidP="00171E8A">
      <w:pPr>
        <w:rPr>
          <w:rFonts w:ascii="Arial" w:hAnsi="Arial" w:cs="Arial"/>
          <w:b/>
          <w:bCs/>
          <w:color w:val="156082" w:themeColor="accent1"/>
          <w:sz w:val="24"/>
          <w:szCs w:val="24"/>
          <w:u w:val="single"/>
        </w:rPr>
      </w:pPr>
    </w:p>
    <w:p w14:paraId="2C88EE63" w14:textId="3AF5B654" w:rsidR="0044200F" w:rsidRPr="00834792" w:rsidRDefault="00D844DD" w:rsidP="00171E8A">
      <w:pPr>
        <w:rPr>
          <w:rFonts w:ascii="Arial" w:hAnsi="Arial" w:cs="Arial"/>
          <w:b/>
          <w:bCs/>
          <w:color w:val="156082" w:themeColor="accent1"/>
          <w:sz w:val="24"/>
          <w:szCs w:val="24"/>
          <w:u w:val="single"/>
        </w:rPr>
      </w:pPr>
      <w:r w:rsidRPr="00834792">
        <w:rPr>
          <w:rFonts w:ascii="Arial" w:hAnsi="Arial" w:cs="Arial"/>
          <w:b/>
          <w:bCs/>
          <w:color w:val="156082" w:themeColor="accent1"/>
          <w:sz w:val="24"/>
          <w:szCs w:val="24"/>
          <w:u w:val="single"/>
        </w:rPr>
        <w:t xml:space="preserve">Section 2: Bleep Test Experience </w:t>
      </w:r>
    </w:p>
    <w:tbl>
      <w:tblPr>
        <w:tblStyle w:val="TableGrid"/>
        <w:tblW w:w="0" w:type="auto"/>
        <w:tblLook w:val="04A0" w:firstRow="1" w:lastRow="0" w:firstColumn="1" w:lastColumn="0" w:noHBand="0" w:noVBand="1"/>
      </w:tblPr>
      <w:tblGrid>
        <w:gridCol w:w="9016"/>
      </w:tblGrid>
      <w:tr w:rsidR="00D844DD" w14:paraId="22E1E8F1" w14:textId="77777777" w:rsidTr="00674B8C">
        <w:tc>
          <w:tcPr>
            <w:tcW w:w="9016" w:type="dxa"/>
          </w:tcPr>
          <w:p w14:paraId="512B6BFF" w14:textId="3095394B" w:rsidR="00D844DD" w:rsidRDefault="0018477E" w:rsidP="00427575">
            <w:pPr>
              <w:pStyle w:val="ListParagraph"/>
              <w:numPr>
                <w:ilvl w:val="0"/>
                <w:numId w:val="7"/>
              </w:numPr>
              <w:rPr>
                <w:rFonts w:ascii="Arial" w:hAnsi="Arial" w:cs="Arial"/>
              </w:rPr>
            </w:pPr>
            <w:r>
              <w:rPr>
                <w:rFonts w:ascii="Arial" w:hAnsi="Arial" w:cs="Arial"/>
              </w:rPr>
              <w:t>How often are you required to complete the bleep test</w:t>
            </w:r>
            <w:r w:rsidR="00742DE8">
              <w:rPr>
                <w:rFonts w:ascii="Arial" w:hAnsi="Arial" w:cs="Arial"/>
              </w:rPr>
              <w:t xml:space="preserve">? </w:t>
            </w:r>
          </w:p>
          <w:p w14:paraId="09DB044F" w14:textId="05C7F551" w:rsidR="00D844DD" w:rsidRDefault="00742DE8" w:rsidP="00427575">
            <w:pPr>
              <w:pStyle w:val="ListParagraph"/>
              <w:numPr>
                <w:ilvl w:val="0"/>
                <w:numId w:val="8"/>
              </w:numPr>
              <w:rPr>
                <w:rFonts w:ascii="Arial" w:hAnsi="Arial" w:cs="Arial"/>
              </w:rPr>
            </w:pPr>
            <w:r>
              <w:rPr>
                <w:rFonts w:ascii="Arial" w:hAnsi="Arial" w:cs="Arial"/>
              </w:rPr>
              <w:t xml:space="preserve">Annually </w:t>
            </w:r>
          </w:p>
          <w:p w14:paraId="3241090A" w14:textId="64EA2693" w:rsidR="00D844DD" w:rsidRDefault="00742DE8" w:rsidP="00427575">
            <w:pPr>
              <w:pStyle w:val="ListParagraph"/>
              <w:numPr>
                <w:ilvl w:val="0"/>
                <w:numId w:val="8"/>
              </w:numPr>
              <w:rPr>
                <w:rFonts w:ascii="Arial" w:hAnsi="Arial" w:cs="Arial"/>
              </w:rPr>
            </w:pPr>
            <w:r>
              <w:rPr>
                <w:rFonts w:ascii="Arial" w:hAnsi="Arial" w:cs="Arial"/>
              </w:rPr>
              <w:t xml:space="preserve">Every 2 years </w:t>
            </w:r>
          </w:p>
          <w:p w14:paraId="0404A345" w14:textId="74A024DD" w:rsidR="00D844DD" w:rsidRDefault="00742DE8" w:rsidP="00427575">
            <w:pPr>
              <w:pStyle w:val="ListParagraph"/>
              <w:numPr>
                <w:ilvl w:val="0"/>
                <w:numId w:val="8"/>
              </w:numPr>
              <w:rPr>
                <w:rFonts w:ascii="Arial" w:hAnsi="Arial" w:cs="Arial"/>
              </w:rPr>
            </w:pPr>
            <w:r>
              <w:rPr>
                <w:rFonts w:ascii="Arial" w:hAnsi="Arial" w:cs="Arial"/>
              </w:rPr>
              <w:t xml:space="preserve">Less Frequently </w:t>
            </w:r>
          </w:p>
          <w:p w14:paraId="1155C7E2" w14:textId="467C71A0" w:rsidR="00D844DD" w:rsidRPr="00ED1B5F" w:rsidRDefault="00ED1B5F" w:rsidP="00427575">
            <w:pPr>
              <w:pStyle w:val="ListParagraph"/>
              <w:numPr>
                <w:ilvl w:val="0"/>
                <w:numId w:val="8"/>
              </w:numPr>
              <w:rPr>
                <w:rFonts w:ascii="Arial" w:hAnsi="Arial" w:cs="Arial"/>
              </w:rPr>
            </w:pPr>
            <w:r>
              <w:rPr>
                <w:rFonts w:ascii="Arial" w:hAnsi="Arial" w:cs="Arial"/>
              </w:rPr>
              <w:t>Not required</w:t>
            </w:r>
          </w:p>
        </w:tc>
      </w:tr>
      <w:tr w:rsidR="00D844DD" w14:paraId="071A220A" w14:textId="77777777" w:rsidTr="00674B8C">
        <w:tc>
          <w:tcPr>
            <w:tcW w:w="9016" w:type="dxa"/>
          </w:tcPr>
          <w:p w14:paraId="4FB23619" w14:textId="6920F649" w:rsidR="00D844DD" w:rsidRDefault="00ED1B5F" w:rsidP="00427575">
            <w:pPr>
              <w:pStyle w:val="ListParagraph"/>
              <w:numPr>
                <w:ilvl w:val="0"/>
                <w:numId w:val="7"/>
              </w:numPr>
              <w:rPr>
                <w:rFonts w:ascii="Arial" w:hAnsi="Arial" w:cs="Arial"/>
              </w:rPr>
            </w:pPr>
            <w:r>
              <w:rPr>
                <w:rFonts w:ascii="Arial" w:hAnsi="Arial" w:cs="Arial"/>
              </w:rPr>
              <w:t xml:space="preserve">What level do you typically reach on the bleep test? </w:t>
            </w:r>
          </w:p>
          <w:p w14:paraId="02D2410A" w14:textId="6EDAB954" w:rsidR="00D844DD" w:rsidRDefault="00ED1B5F" w:rsidP="00427575">
            <w:pPr>
              <w:pStyle w:val="ListParagraph"/>
              <w:numPr>
                <w:ilvl w:val="0"/>
                <w:numId w:val="9"/>
              </w:numPr>
              <w:rPr>
                <w:rFonts w:ascii="Arial" w:hAnsi="Arial" w:cs="Arial"/>
              </w:rPr>
            </w:pPr>
            <w:r>
              <w:rPr>
                <w:rFonts w:ascii="Arial" w:hAnsi="Arial" w:cs="Arial"/>
              </w:rPr>
              <w:t>Below 5.4</w:t>
            </w:r>
            <w:r w:rsidR="00D844DD">
              <w:rPr>
                <w:rFonts w:ascii="Arial" w:hAnsi="Arial" w:cs="Arial"/>
              </w:rPr>
              <w:t xml:space="preserve"> </w:t>
            </w:r>
          </w:p>
          <w:p w14:paraId="5715DBF2" w14:textId="3897B1EF" w:rsidR="00D844DD" w:rsidRDefault="002C3741" w:rsidP="00427575">
            <w:pPr>
              <w:pStyle w:val="ListParagraph"/>
              <w:numPr>
                <w:ilvl w:val="0"/>
                <w:numId w:val="9"/>
              </w:numPr>
              <w:rPr>
                <w:rFonts w:ascii="Arial" w:hAnsi="Arial" w:cs="Arial"/>
              </w:rPr>
            </w:pPr>
            <w:r>
              <w:rPr>
                <w:rFonts w:ascii="Arial" w:hAnsi="Arial" w:cs="Arial"/>
              </w:rPr>
              <w:t>5.4 – 6.9</w:t>
            </w:r>
          </w:p>
          <w:p w14:paraId="7CA3BF69" w14:textId="63B62FD5" w:rsidR="00D844DD" w:rsidRDefault="002C3741" w:rsidP="00427575">
            <w:pPr>
              <w:pStyle w:val="ListParagraph"/>
              <w:numPr>
                <w:ilvl w:val="0"/>
                <w:numId w:val="9"/>
              </w:numPr>
              <w:rPr>
                <w:rFonts w:ascii="Arial" w:hAnsi="Arial" w:cs="Arial"/>
              </w:rPr>
            </w:pPr>
            <w:r>
              <w:rPr>
                <w:rFonts w:ascii="Arial" w:hAnsi="Arial" w:cs="Arial"/>
              </w:rPr>
              <w:t>7.0 – 8.9</w:t>
            </w:r>
          </w:p>
          <w:p w14:paraId="30F31096" w14:textId="25960159" w:rsidR="00D844DD" w:rsidRDefault="002C3741" w:rsidP="00427575">
            <w:pPr>
              <w:pStyle w:val="ListParagraph"/>
              <w:numPr>
                <w:ilvl w:val="0"/>
                <w:numId w:val="9"/>
              </w:numPr>
              <w:rPr>
                <w:rFonts w:ascii="Arial" w:hAnsi="Arial" w:cs="Arial"/>
              </w:rPr>
            </w:pPr>
            <w:r>
              <w:rPr>
                <w:rFonts w:ascii="Arial" w:hAnsi="Arial" w:cs="Arial"/>
              </w:rPr>
              <w:t>9.0 – 10.9</w:t>
            </w:r>
          </w:p>
          <w:p w14:paraId="77D024A1" w14:textId="35D2AE22" w:rsidR="00D844DD" w:rsidRPr="003B1425" w:rsidRDefault="002C3741" w:rsidP="00427575">
            <w:pPr>
              <w:pStyle w:val="ListParagraph"/>
              <w:numPr>
                <w:ilvl w:val="0"/>
                <w:numId w:val="9"/>
              </w:numPr>
              <w:rPr>
                <w:rFonts w:ascii="Arial" w:hAnsi="Arial" w:cs="Arial"/>
              </w:rPr>
            </w:pPr>
            <w:r>
              <w:rPr>
                <w:rFonts w:ascii="Arial" w:hAnsi="Arial" w:cs="Arial"/>
              </w:rPr>
              <w:t>11+</w:t>
            </w:r>
          </w:p>
        </w:tc>
      </w:tr>
      <w:tr w:rsidR="00D844DD" w14:paraId="2AC36D62" w14:textId="77777777" w:rsidTr="00674B8C">
        <w:tc>
          <w:tcPr>
            <w:tcW w:w="9016" w:type="dxa"/>
          </w:tcPr>
          <w:p w14:paraId="44E659D0" w14:textId="7F7941AA" w:rsidR="00D844DD" w:rsidRDefault="003F3C0C" w:rsidP="00427575">
            <w:pPr>
              <w:pStyle w:val="ListParagraph"/>
              <w:numPr>
                <w:ilvl w:val="0"/>
                <w:numId w:val="7"/>
              </w:numPr>
              <w:rPr>
                <w:rFonts w:ascii="Arial" w:hAnsi="Arial" w:cs="Arial"/>
              </w:rPr>
            </w:pPr>
            <w:r>
              <w:rPr>
                <w:rFonts w:ascii="Arial" w:hAnsi="Arial" w:cs="Arial"/>
              </w:rPr>
              <w:t xml:space="preserve">On a scale of 1-5 how physically demanding do you find the test? </w:t>
            </w:r>
          </w:p>
          <w:p w14:paraId="49C57C5B" w14:textId="0EBD8B83" w:rsidR="00435B33" w:rsidRPr="00435B33" w:rsidRDefault="00435B33" w:rsidP="00435B33">
            <w:pPr>
              <w:pStyle w:val="ListParagraph"/>
              <w:rPr>
                <w:rFonts w:ascii="Arial" w:hAnsi="Arial" w:cs="Arial"/>
              </w:rPr>
            </w:pPr>
            <w:r>
              <w:rPr>
                <w:rFonts w:ascii="Arial" w:hAnsi="Arial" w:cs="Arial"/>
              </w:rPr>
              <w:t xml:space="preserve">(1 = Not demanding, 5 = Completely) </w:t>
            </w:r>
          </w:p>
          <w:p w14:paraId="54105C59" w14:textId="33456B4B" w:rsidR="00D844DD" w:rsidRDefault="00DD763E" w:rsidP="00427575">
            <w:pPr>
              <w:pStyle w:val="ListParagraph"/>
              <w:numPr>
                <w:ilvl w:val="0"/>
                <w:numId w:val="10"/>
              </w:numPr>
              <w:rPr>
                <w:rFonts w:ascii="Arial" w:hAnsi="Arial" w:cs="Arial"/>
              </w:rPr>
            </w:pPr>
            <w:r>
              <w:rPr>
                <w:rFonts w:ascii="Arial" w:hAnsi="Arial" w:cs="Arial"/>
              </w:rPr>
              <w:t xml:space="preserve">1   </w:t>
            </w:r>
            <w:r w:rsidR="009E295B">
              <w:rPr>
                <w:rFonts w:ascii="Arial" w:hAnsi="Arial" w:cs="Arial"/>
              </w:rPr>
              <w:t xml:space="preserve">       </w:t>
            </w:r>
            <w:r>
              <w:rPr>
                <w:rFonts w:ascii="Arial" w:hAnsi="Arial" w:cs="Arial"/>
              </w:rPr>
              <w:t xml:space="preserve">            </w:t>
            </w:r>
          </w:p>
          <w:p w14:paraId="12B3AFBB" w14:textId="02430C5F" w:rsidR="00D844DD" w:rsidRDefault="00DD763E" w:rsidP="00427575">
            <w:pPr>
              <w:pStyle w:val="ListParagraph"/>
              <w:numPr>
                <w:ilvl w:val="0"/>
                <w:numId w:val="10"/>
              </w:numPr>
              <w:rPr>
                <w:rFonts w:ascii="Arial" w:hAnsi="Arial" w:cs="Arial"/>
              </w:rPr>
            </w:pPr>
            <w:r>
              <w:rPr>
                <w:rFonts w:ascii="Arial" w:hAnsi="Arial" w:cs="Arial"/>
              </w:rPr>
              <w:t>2</w:t>
            </w:r>
          </w:p>
          <w:p w14:paraId="126953E8" w14:textId="0DE22841" w:rsidR="00D844DD" w:rsidRDefault="00DD763E" w:rsidP="00427575">
            <w:pPr>
              <w:pStyle w:val="ListParagraph"/>
              <w:numPr>
                <w:ilvl w:val="0"/>
                <w:numId w:val="10"/>
              </w:numPr>
              <w:rPr>
                <w:rFonts w:ascii="Arial" w:hAnsi="Arial" w:cs="Arial"/>
              </w:rPr>
            </w:pPr>
            <w:r>
              <w:rPr>
                <w:rFonts w:ascii="Arial" w:hAnsi="Arial" w:cs="Arial"/>
              </w:rPr>
              <w:t>3</w:t>
            </w:r>
          </w:p>
          <w:p w14:paraId="45DCF738" w14:textId="77777777" w:rsidR="00DD763E" w:rsidRDefault="00DD763E" w:rsidP="00427575">
            <w:pPr>
              <w:pStyle w:val="ListParagraph"/>
              <w:numPr>
                <w:ilvl w:val="0"/>
                <w:numId w:val="10"/>
              </w:numPr>
              <w:rPr>
                <w:rFonts w:ascii="Arial" w:hAnsi="Arial" w:cs="Arial"/>
              </w:rPr>
            </w:pPr>
            <w:r>
              <w:rPr>
                <w:rFonts w:ascii="Arial" w:hAnsi="Arial" w:cs="Arial"/>
              </w:rPr>
              <w:t>4</w:t>
            </w:r>
          </w:p>
          <w:p w14:paraId="6DC49CE2" w14:textId="5C826CA5" w:rsidR="00294C5F" w:rsidRPr="00F67FF7" w:rsidRDefault="00294C5F" w:rsidP="00427575">
            <w:pPr>
              <w:pStyle w:val="ListParagraph"/>
              <w:numPr>
                <w:ilvl w:val="0"/>
                <w:numId w:val="10"/>
              </w:numPr>
              <w:rPr>
                <w:rFonts w:ascii="Arial" w:hAnsi="Arial" w:cs="Arial"/>
              </w:rPr>
            </w:pPr>
            <w:r>
              <w:rPr>
                <w:rFonts w:ascii="Arial" w:hAnsi="Arial" w:cs="Arial"/>
              </w:rPr>
              <w:lastRenderedPageBreak/>
              <w:t xml:space="preserve">5 </w:t>
            </w:r>
          </w:p>
        </w:tc>
      </w:tr>
      <w:tr w:rsidR="00294C5F" w14:paraId="0056AA52" w14:textId="77777777" w:rsidTr="00674B8C">
        <w:tc>
          <w:tcPr>
            <w:tcW w:w="9016" w:type="dxa"/>
          </w:tcPr>
          <w:p w14:paraId="1AAEBDAC" w14:textId="77777777" w:rsidR="00294C5F" w:rsidRDefault="00294C5F" w:rsidP="00427575">
            <w:pPr>
              <w:pStyle w:val="ListParagraph"/>
              <w:numPr>
                <w:ilvl w:val="0"/>
                <w:numId w:val="7"/>
              </w:numPr>
              <w:rPr>
                <w:rFonts w:ascii="Arial" w:hAnsi="Arial" w:cs="Arial"/>
              </w:rPr>
            </w:pPr>
            <w:r>
              <w:rPr>
                <w:rFonts w:ascii="Arial" w:hAnsi="Arial" w:cs="Arial"/>
              </w:rPr>
              <w:lastRenderedPageBreak/>
              <w:t xml:space="preserve">Do you believe the bleep test accurately </w:t>
            </w:r>
            <w:r w:rsidR="001741BA">
              <w:rPr>
                <w:rFonts w:ascii="Arial" w:hAnsi="Arial" w:cs="Arial"/>
              </w:rPr>
              <w:t>reflects the demands of your operational role?</w:t>
            </w:r>
          </w:p>
          <w:p w14:paraId="3CAF3372" w14:textId="77777777" w:rsidR="001741BA" w:rsidRPr="00435B33" w:rsidRDefault="001741BA" w:rsidP="001741BA">
            <w:pPr>
              <w:pStyle w:val="ListParagraph"/>
              <w:rPr>
                <w:rFonts w:ascii="Arial" w:hAnsi="Arial" w:cs="Arial"/>
              </w:rPr>
            </w:pPr>
            <w:r>
              <w:rPr>
                <w:rFonts w:ascii="Arial" w:hAnsi="Arial" w:cs="Arial"/>
              </w:rPr>
              <w:t xml:space="preserve">(1 = Not demanding, 5 = Completely) </w:t>
            </w:r>
          </w:p>
          <w:p w14:paraId="28556C97" w14:textId="77777777" w:rsidR="001741BA" w:rsidRDefault="001741BA" w:rsidP="00427575">
            <w:pPr>
              <w:pStyle w:val="ListParagraph"/>
              <w:numPr>
                <w:ilvl w:val="0"/>
                <w:numId w:val="10"/>
              </w:numPr>
              <w:rPr>
                <w:rFonts w:ascii="Arial" w:hAnsi="Arial" w:cs="Arial"/>
              </w:rPr>
            </w:pPr>
            <w:r>
              <w:rPr>
                <w:rFonts w:ascii="Arial" w:hAnsi="Arial" w:cs="Arial"/>
              </w:rPr>
              <w:t xml:space="preserve">1                      </w:t>
            </w:r>
          </w:p>
          <w:p w14:paraId="70339DF7" w14:textId="77777777" w:rsidR="001741BA" w:rsidRDefault="001741BA" w:rsidP="00427575">
            <w:pPr>
              <w:pStyle w:val="ListParagraph"/>
              <w:numPr>
                <w:ilvl w:val="0"/>
                <w:numId w:val="10"/>
              </w:numPr>
              <w:rPr>
                <w:rFonts w:ascii="Arial" w:hAnsi="Arial" w:cs="Arial"/>
              </w:rPr>
            </w:pPr>
            <w:r>
              <w:rPr>
                <w:rFonts w:ascii="Arial" w:hAnsi="Arial" w:cs="Arial"/>
              </w:rPr>
              <w:t>2</w:t>
            </w:r>
          </w:p>
          <w:p w14:paraId="07400704" w14:textId="77777777" w:rsidR="001741BA" w:rsidRDefault="001741BA" w:rsidP="00427575">
            <w:pPr>
              <w:pStyle w:val="ListParagraph"/>
              <w:numPr>
                <w:ilvl w:val="0"/>
                <w:numId w:val="10"/>
              </w:numPr>
              <w:rPr>
                <w:rFonts w:ascii="Arial" w:hAnsi="Arial" w:cs="Arial"/>
              </w:rPr>
            </w:pPr>
            <w:r>
              <w:rPr>
                <w:rFonts w:ascii="Arial" w:hAnsi="Arial" w:cs="Arial"/>
              </w:rPr>
              <w:t>3</w:t>
            </w:r>
          </w:p>
          <w:p w14:paraId="0542C094" w14:textId="77777777" w:rsidR="001741BA" w:rsidRDefault="001741BA" w:rsidP="00427575">
            <w:pPr>
              <w:pStyle w:val="ListParagraph"/>
              <w:numPr>
                <w:ilvl w:val="0"/>
                <w:numId w:val="10"/>
              </w:numPr>
              <w:rPr>
                <w:rFonts w:ascii="Arial" w:hAnsi="Arial" w:cs="Arial"/>
              </w:rPr>
            </w:pPr>
            <w:r>
              <w:rPr>
                <w:rFonts w:ascii="Arial" w:hAnsi="Arial" w:cs="Arial"/>
              </w:rPr>
              <w:t>4</w:t>
            </w:r>
          </w:p>
          <w:p w14:paraId="0DAEA759" w14:textId="329D9128" w:rsidR="001741BA" w:rsidRPr="001741BA" w:rsidRDefault="001741BA" w:rsidP="00427575">
            <w:pPr>
              <w:pStyle w:val="ListParagraph"/>
              <w:numPr>
                <w:ilvl w:val="0"/>
                <w:numId w:val="10"/>
              </w:numPr>
              <w:rPr>
                <w:rFonts w:ascii="Arial" w:hAnsi="Arial" w:cs="Arial"/>
              </w:rPr>
            </w:pPr>
            <w:r>
              <w:rPr>
                <w:rFonts w:ascii="Arial" w:hAnsi="Arial" w:cs="Arial"/>
              </w:rPr>
              <w:t>5</w:t>
            </w:r>
          </w:p>
        </w:tc>
      </w:tr>
      <w:tr w:rsidR="001741BA" w14:paraId="6A94338A" w14:textId="77777777" w:rsidTr="00674B8C">
        <w:tc>
          <w:tcPr>
            <w:tcW w:w="9016" w:type="dxa"/>
          </w:tcPr>
          <w:p w14:paraId="2198BB7A" w14:textId="77777777" w:rsidR="001741BA" w:rsidRDefault="000511A0" w:rsidP="00427575">
            <w:pPr>
              <w:pStyle w:val="ListParagraph"/>
              <w:numPr>
                <w:ilvl w:val="0"/>
                <w:numId w:val="7"/>
              </w:numPr>
              <w:rPr>
                <w:rFonts w:ascii="Arial" w:hAnsi="Arial" w:cs="Arial"/>
              </w:rPr>
            </w:pPr>
            <w:r>
              <w:rPr>
                <w:rFonts w:ascii="Arial" w:hAnsi="Arial" w:cs="Arial"/>
              </w:rPr>
              <w:t xml:space="preserve">Which of the following tasks do you regularly perform the are not </w:t>
            </w:r>
            <w:r w:rsidR="001B4F50">
              <w:rPr>
                <w:rFonts w:ascii="Arial" w:hAnsi="Arial" w:cs="Arial"/>
              </w:rPr>
              <w:t xml:space="preserve">reflected in the bleep test? </w:t>
            </w:r>
          </w:p>
          <w:p w14:paraId="0C5404CB" w14:textId="77777777" w:rsidR="001B4F50" w:rsidRDefault="001B4F50" w:rsidP="00427575">
            <w:pPr>
              <w:pStyle w:val="ListParagraph"/>
              <w:numPr>
                <w:ilvl w:val="0"/>
                <w:numId w:val="11"/>
              </w:numPr>
              <w:rPr>
                <w:rFonts w:ascii="Arial" w:hAnsi="Arial" w:cs="Arial"/>
              </w:rPr>
            </w:pPr>
            <w:r>
              <w:rPr>
                <w:rFonts w:ascii="Arial" w:hAnsi="Arial" w:cs="Arial"/>
              </w:rPr>
              <w:t xml:space="preserve">Physical restraint of suspects </w:t>
            </w:r>
          </w:p>
          <w:p w14:paraId="3A540C3A" w14:textId="77777777" w:rsidR="001B4F50" w:rsidRDefault="001B4F50" w:rsidP="00427575">
            <w:pPr>
              <w:pStyle w:val="ListParagraph"/>
              <w:numPr>
                <w:ilvl w:val="0"/>
                <w:numId w:val="11"/>
              </w:numPr>
              <w:rPr>
                <w:rFonts w:ascii="Arial" w:hAnsi="Arial" w:cs="Arial"/>
              </w:rPr>
            </w:pPr>
            <w:r>
              <w:rPr>
                <w:rFonts w:ascii="Arial" w:hAnsi="Arial" w:cs="Arial"/>
              </w:rPr>
              <w:t xml:space="preserve">Carrying heavy </w:t>
            </w:r>
            <w:r w:rsidR="00844C2C">
              <w:rPr>
                <w:rFonts w:ascii="Arial" w:hAnsi="Arial" w:cs="Arial"/>
              </w:rPr>
              <w:t xml:space="preserve">equipment </w:t>
            </w:r>
          </w:p>
          <w:p w14:paraId="5AE7FE27" w14:textId="77777777" w:rsidR="00844C2C" w:rsidRDefault="00844C2C" w:rsidP="00427575">
            <w:pPr>
              <w:pStyle w:val="ListParagraph"/>
              <w:numPr>
                <w:ilvl w:val="0"/>
                <w:numId w:val="11"/>
              </w:numPr>
              <w:rPr>
                <w:rFonts w:ascii="Arial" w:hAnsi="Arial" w:cs="Arial"/>
              </w:rPr>
            </w:pPr>
            <w:r>
              <w:rPr>
                <w:rFonts w:ascii="Arial" w:hAnsi="Arial" w:cs="Arial"/>
              </w:rPr>
              <w:t xml:space="preserve">Navigating obstacles </w:t>
            </w:r>
          </w:p>
          <w:p w14:paraId="61430AA7" w14:textId="77777777" w:rsidR="00844C2C" w:rsidRDefault="00844C2C" w:rsidP="00427575">
            <w:pPr>
              <w:pStyle w:val="ListParagraph"/>
              <w:numPr>
                <w:ilvl w:val="0"/>
                <w:numId w:val="11"/>
              </w:numPr>
              <w:rPr>
                <w:rFonts w:ascii="Arial" w:hAnsi="Arial" w:cs="Arial"/>
              </w:rPr>
            </w:pPr>
            <w:r>
              <w:rPr>
                <w:rFonts w:ascii="Arial" w:hAnsi="Arial" w:cs="Arial"/>
              </w:rPr>
              <w:t xml:space="preserve">Long-duration foot patrols </w:t>
            </w:r>
          </w:p>
          <w:p w14:paraId="78A8F706" w14:textId="77777777" w:rsidR="00844C2C" w:rsidRDefault="00844C2C" w:rsidP="00427575">
            <w:pPr>
              <w:pStyle w:val="ListParagraph"/>
              <w:numPr>
                <w:ilvl w:val="0"/>
                <w:numId w:val="11"/>
              </w:numPr>
              <w:rPr>
                <w:rFonts w:ascii="Arial" w:hAnsi="Arial" w:cs="Arial"/>
              </w:rPr>
            </w:pPr>
            <w:r>
              <w:rPr>
                <w:rFonts w:ascii="Arial" w:hAnsi="Arial" w:cs="Arial"/>
              </w:rPr>
              <w:t xml:space="preserve">Climbing or lifting </w:t>
            </w:r>
          </w:p>
          <w:p w14:paraId="675CB4E2" w14:textId="197FCE1D" w:rsidR="00844C2C" w:rsidRPr="00844C2C" w:rsidRDefault="00844C2C" w:rsidP="00427575">
            <w:pPr>
              <w:pStyle w:val="ListParagraph"/>
              <w:numPr>
                <w:ilvl w:val="0"/>
                <w:numId w:val="11"/>
              </w:numPr>
              <w:rPr>
                <w:rFonts w:ascii="Arial" w:hAnsi="Arial" w:cs="Arial"/>
              </w:rPr>
            </w:pPr>
            <w:r>
              <w:rPr>
                <w:rFonts w:ascii="Arial" w:hAnsi="Arial" w:cs="Arial"/>
              </w:rPr>
              <w:t xml:space="preserve">Other (Please specify): </w:t>
            </w:r>
          </w:p>
        </w:tc>
      </w:tr>
    </w:tbl>
    <w:p w14:paraId="703A66A2" w14:textId="77777777" w:rsidR="00834792" w:rsidRDefault="00834792" w:rsidP="00171E8A">
      <w:pPr>
        <w:rPr>
          <w:rFonts w:ascii="Arial" w:hAnsi="Arial" w:cs="Arial"/>
          <w:b/>
          <w:bCs/>
          <w:color w:val="156082" w:themeColor="accent1"/>
          <w:u w:val="single"/>
        </w:rPr>
      </w:pPr>
    </w:p>
    <w:p w14:paraId="7FCF3D19" w14:textId="3E30C676" w:rsidR="00A718E4" w:rsidRPr="00834792" w:rsidRDefault="00A718E4" w:rsidP="00171E8A">
      <w:pPr>
        <w:rPr>
          <w:rFonts w:ascii="Arial" w:hAnsi="Arial" w:cs="Arial"/>
          <w:b/>
          <w:bCs/>
          <w:color w:val="156082" w:themeColor="accent1"/>
          <w:u w:val="single"/>
        </w:rPr>
      </w:pPr>
      <w:r w:rsidRPr="00834792">
        <w:rPr>
          <w:rFonts w:ascii="Arial" w:hAnsi="Arial" w:cs="Arial"/>
          <w:b/>
          <w:bCs/>
          <w:color w:val="156082" w:themeColor="accent1"/>
          <w:u w:val="single"/>
        </w:rPr>
        <w:t xml:space="preserve">Section 3: Operational Readiness and Injury </w:t>
      </w:r>
    </w:p>
    <w:tbl>
      <w:tblPr>
        <w:tblStyle w:val="TableGrid"/>
        <w:tblW w:w="0" w:type="auto"/>
        <w:tblLook w:val="04A0" w:firstRow="1" w:lastRow="0" w:firstColumn="1" w:lastColumn="0" w:noHBand="0" w:noVBand="1"/>
      </w:tblPr>
      <w:tblGrid>
        <w:gridCol w:w="9016"/>
      </w:tblGrid>
      <w:tr w:rsidR="00A718E4" w14:paraId="3E3CA47B" w14:textId="77777777" w:rsidTr="00674B8C">
        <w:tc>
          <w:tcPr>
            <w:tcW w:w="9016" w:type="dxa"/>
          </w:tcPr>
          <w:p w14:paraId="782F98EE" w14:textId="05326B9E" w:rsidR="00A718E4" w:rsidRDefault="00E12E3B" w:rsidP="00427575">
            <w:pPr>
              <w:pStyle w:val="ListParagraph"/>
              <w:numPr>
                <w:ilvl w:val="0"/>
                <w:numId w:val="7"/>
              </w:numPr>
              <w:rPr>
                <w:rFonts w:ascii="Arial" w:hAnsi="Arial" w:cs="Arial"/>
              </w:rPr>
            </w:pPr>
            <w:r>
              <w:rPr>
                <w:rFonts w:ascii="Arial" w:hAnsi="Arial" w:cs="Arial"/>
              </w:rPr>
              <w:t>Have you ever felt physically unprepared for a task despite passing the bleep test</w:t>
            </w:r>
            <w:r w:rsidR="000E3AF2">
              <w:rPr>
                <w:rFonts w:ascii="Arial" w:hAnsi="Arial" w:cs="Arial"/>
              </w:rPr>
              <w:t>?</w:t>
            </w:r>
          </w:p>
          <w:p w14:paraId="550AE702" w14:textId="2F22DD9F" w:rsidR="00A718E4" w:rsidRDefault="00E12E3B" w:rsidP="00427575">
            <w:pPr>
              <w:pStyle w:val="ListParagraph"/>
              <w:numPr>
                <w:ilvl w:val="0"/>
                <w:numId w:val="8"/>
              </w:numPr>
              <w:rPr>
                <w:rFonts w:ascii="Arial" w:hAnsi="Arial" w:cs="Arial"/>
              </w:rPr>
            </w:pPr>
            <w:r>
              <w:rPr>
                <w:rFonts w:ascii="Arial" w:hAnsi="Arial" w:cs="Arial"/>
              </w:rPr>
              <w:t xml:space="preserve">Yes </w:t>
            </w:r>
          </w:p>
          <w:p w14:paraId="1E4D1E02" w14:textId="07945305" w:rsidR="00A718E4" w:rsidRDefault="00A718E4" w:rsidP="00427575">
            <w:pPr>
              <w:pStyle w:val="ListParagraph"/>
              <w:numPr>
                <w:ilvl w:val="0"/>
                <w:numId w:val="8"/>
              </w:numPr>
              <w:rPr>
                <w:rFonts w:ascii="Arial" w:hAnsi="Arial" w:cs="Arial"/>
              </w:rPr>
            </w:pPr>
            <w:r>
              <w:rPr>
                <w:rFonts w:ascii="Arial" w:hAnsi="Arial" w:cs="Arial"/>
              </w:rPr>
              <w:t>N</w:t>
            </w:r>
            <w:r w:rsidR="00E12E3B">
              <w:rPr>
                <w:rFonts w:ascii="Arial" w:hAnsi="Arial" w:cs="Arial"/>
              </w:rPr>
              <w:t xml:space="preserve">o </w:t>
            </w:r>
          </w:p>
          <w:p w14:paraId="0D66DD18" w14:textId="79F409C7" w:rsidR="00A718E4" w:rsidRPr="00EC49A4" w:rsidRDefault="00E12E3B" w:rsidP="00427575">
            <w:pPr>
              <w:pStyle w:val="ListParagraph"/>
              <w:numPr>
                <w:ilvl w:val="0"/>
                <w:numId w:val="8"/>
              </w:numPr>
              <w:rPr>
                <w:rFonts w:ascii="Arial" w:hAnsi="Arial" w:cs="Arial"/>
              </w:rPr>
            </w:pPr>
            <w:r>
              <w:rPr>
                <w:rFonts w:ascii="Arial" w:hAnsi="Arial" w:cs="Arial"/>
              </w:rPr>
              <w:t xml:space="preserve">Not sure </w:t>
            </w:r>
          </w:p>
        </w:tc>
      </w:tr>
      <w:tr w:rsidR="00A718E4" w14:paraId="1270A4D3" w14:textId="77777777" w:rsidTr="00674B8C">
        <w:tc>
          <w:tcPr>
            <w:tcW w:w="9016" w:type="dxa"/>
          </w:tcPr>
          <w:p w14:paraId="377ED674" w14:textId="33C86FD9" w:rsidR="00A718E4" w:rsidRDefault="00E43A28" w:rsidP="00427575">
            <w:pPr>
              <w:pStyle w:val="ListParagraph"/>
              <w:numPr>
                <w:ilvl w:val="0"/>
                <w:numId w:val="7"/>
              </w:numPr>
              <w:rPr>
                <w:rFonts w:ascii="Arial" w:hAnsi="Arial" w:cs="Arial"/>
              </w:rPr>
            </w:pPr>
            <w:r>
              <w:rPr>
                <w:rFonts w:ascii="Arial" w:hAnsi="Arial" w:cs="Arial"/>
              </w:rPr>
              <w:t xml:space="preserve">Have you experienced a physical injury in the line of duty in the past years? </w:t>
            </w:r>
            <w:r w:rsidR="00A718E4">
              <w:rPr>
                <w:rFonts w:ascii="Arial" w:hAnsi="Arial" w:cs="Arial"/>
              </w:rPr>
              <w:t xml:space="preserve"> </w:t>
            </w:r>
          </w:p>
          <w:p w14:paraId="17F5FCD4" w14:textId="065A9531" w:rsidR="00A718E4" w:rsidRDefault="00E43A28" w:rsidP="00427575">
            <w:pPr>
              <w:pStyle w:val="ListParagraph"/>
              <w:numPr>
                <w:ilvl w:val="0"/>
                <w:numId w:val="9"/>
              </w:numPr>
              <w:rPr>
                <w:rFonts w:ascii="Arial" w:hAnsi="Arial" w:cs="Arial"/>
              </w:rPr>
            </w:pPr>
            <w:r>
              <w:rPr>
                <w:rFonts w:ascii="Arial" w:hAnsi="Arial" w:cs="Arial"/>
              </w:rPr>
              <w:t>Yes</w:t>
            </w:r>
            <w:r w:rsidR="00A718E4">
              <w:rPr>
                <w:rFonts w:ascii="Arial" w:hAnsi="Arial" w:cs="Arial"/>
              </w:rPr>
              <w:t xml:space="preserve"> </w:t>
            </w:r>
          </w:p>
          <w:p w14:paraId="687959A3" w14:textId="0B6D164F" w:rsidR="00A718E4" w:rsidRPr="003B1425" w:rsidRDefault="00E43A28" w:rsidP="00427575">
            <w:pPr>
              <w:pStyle w:val="ListParagraph"/>
              <w:numPr>
                <w:ilvl w:val="0"/>
                <w:numId w:val="9"/>
              </w:numPr>
              <w:rPr>
                <w:rFonts w:ascii="Arial" w:hAnsi="Arial" w:cs="Arial"/>
              </w:rPr>
            </w:pPr>
            <w:r>
              <w:rPr>
                <w:rFonts w:ascii="Arial" w:hAnsi="Arial" w:cs="Arial"/>
              </w:rPr>
              <w:t>No</w:t>
            </w:r>
          </w:p>
        </w:tc>
      </w:tr>
      <w:tr w:rsidR="00A718E4" w14:paraId="307F548F" w14:textId="77777777" w:rsidTr="00674B8C">
        <w:tc>
          <w:tcPr>
            <w:tcW w:w="9016" w:type="dxa"/>
          </w:tcPr>
          <w:p w14:paraId="066FE7A1" w14:textId="235424B2" w:rsidR="00A718E4" w:rsidRDefault="00E608C2" w:rsidP="00427575">
            <w:pPr>
              <w:pStyle w:val="ListParagraph"/>
              <w:numPr>
                <w:ilvl w:val="0"/>
                <w:numId w:val="7"/>
              </w:numPr>
              <w:rPr>
                <w:rFonts w:ascii="Arial" w:hAnsi="Arial" w:cs="Arial"/>
              </w:rPr>
            </w:pPr>
            <w:r>
              <w:rPr>
                <w:rFonts w:ascii="Arial" w:hAnsi="Arial" w:cs="Arial"/>
              </w:rPr>
              <w:t xml:space="preserve">If yes, do you believe your fitness level (As measured by the bleep test) impacted your injury or recovery? </w:t>
            </w:r>
            <w:r w:rsidR="00A718E4">
              <w:rPr>
                <w:rFonts w:ascii="Arial" w:hAnsi="Arial" w:cs="Arial"/>
              </w:rPr>
              <w:t xml:space="preserve"> </w:t>
            </w:r>
          </w:p>
          <w:p w14:paraId="0E15CF14" w14:textId="28C1F221" w:rsidR="00A718E4" w:rsidRDefault="00E608C2" w:rsidP="00427575">
            <w:pPr>
              <w:pStyle w:val="ListParagraph"/>
              <w:numPr>
                <w:ilvl w:val="0"/>
                <w:numId w:val="10"/>
              </w:numPr>
              <w:rPr>
                <w:rFonts w:ascii="Arial" w:hAnsi="Arial" w:cs="Arial"/>
              </w:rPr>
            </w:pPr>
            <w:r>
              <w:rPr>
                <w:rFonts w:ascii="Arial" w:hAnsi="Arial" w:cs="Arial"/>
              </w:rPr>
              <w:t xml:space="preserve">Yes, negatively </w:t>
            </w:r>
          </w:p>
          <w:p w14:paraId="529C78DA" w14:textId="22323ED4" w:rsidR="00E608C2" w:rsidRDefault="003357D9" w:rsidP="00427575">
            <w:pPr>
              <w:pStyle w:val="ListParagraph"/>
              <w:numPr>
                <w:ilvl w:val="0"/>
                <w:numId w:val="10"/>
              </w:numPr>
              <w:rPr>
                <w:rFonts w:ascii="Arial" w:hAnsi="Arial" w:cs="Arial"/>
              </w:rPr>
            </w:pPr>
            <w:r>
              <w:rPr>
                <w:rFonts w:ascii="Arial" w:hAnsi="Arial" w:cs="Arial"/>
              </w:rPr>
              <w:t xml:space="preserve">Yes, positively </w:t>
            </w:r>
          </w:p>
          <w:p w14:paraId="048A2215" w14:textId="77777777" w:rsidR="00A718E4" w:rsidRDefault="00A718E4" w:rsidP="00427575">
            <w:pPr>
              <w:pStyle w:val="ListParagraph"/>
              <w:numPr>
                <w:ilvl w:val="0"/>
                <w:numId w:val="10"/>
              </w:numPr>
              <w:rPr>
                <w:rFonts w:ascii="Arial" w:hAnsi="Arial" w:cs="Arial"/>
              </w:rPr>
            </w:pPr>
            <w:r>
              <w:rPr>
                <w:rFonts w:ascii="Arial" w:hAnsi="Arial" w:cs="Arial"/>
              </w:rPr>
              <w:t xml:space="preserve"> </w:t>
            </w:r>
            <w:r w:rsidR="003357D9">
              <w:rPr>
                <w:rFonts w:ascii="Arial" w:hAnsi="Arial" w:cs="Arial"/>
              </w:rPr>
              <w:t xml:space="preserve">No impact </w:t>
            </w:r>
          </w:p>
          <w:p w14:paraId="735F77AE" w14:textId="750A017E" w:rsidR="003357D9" w:rsidRPr="007C2013" w:rsidRDefault="003357D9" w:rsidP="00427575">
            <w:pPr>
              <w:pStyle w:val="ListParagraph"/>
              <w:numPr>
                <w:ilvl w:val="0"/>
                <w:numId w:val="10"/>
              </w:numPr>
              <w:rPr>
                <w:rFonts w:ascii="Arial" w:hAnsi="Arial" w:cs="Arial"/>
              </w:rPr>
            </w:pPr>
            <w:r>
              <w:rPr>
                <w:rFonts w:ascii="Arial" w:hAnsi="Arial" w:cs="Arial"/>
              </w:rPr>
              <w:t xml:space="preserve">Not applicable </w:t>
            </w:r>
          </w:p>
        </w:tc>
      </w:tr>
      <w:tr w:rsidR="003357D9" w14:paraId="1473AB40" w14:textId="77777777" w:rsidTr="00674B8C">
        <w:tc>
          <w:tcPr>
            <w:tcW w:w="9016" w:type="dxa"/>
          </w:tcPr>
          <w:p w14:paraId="07E76DCF" w14:textId="77777777" w:rsidR="003357D9" w:rsidRDefault="00087E52" w:rsidP="00427575">
            <w:pPr>
              <w:pStyle w:val="ListParagraph"/>
              <w:numPr>
                <w:ilvl w:val="0"/>
                <w:numId w:val="7"/>
              </w:numPr>
              <w:rPr>
                <w:rFonts w:ascii="Arial" w:hAnsi="Arial" w:cs="Arial"/>
              </w:rPr>
            </w:pPr>
            <w:r>
              <w:rPr>
                <w:rFonts w:ascii="Arial" w:hAnsi="Arial" w:cs="Arial"/>
              </w:rPr>
              <w:t xml:space="preserve">How </w:t>
            </w:r>
            <w:r w:rsidR="001712F1">
              <w:rPr>
                <w:rFonts w:ascii="Arial" w:hAnsi="Arial" w:cs="Arial"/>
              </w:rPr>
              <w:t xml:space="preserve">confident are you in your physical readiness to respond to high-intensity incidents? </w:t>
            </w:r>
          </w:p>
          <w:p w14:paraId="477E88A6" w14:textId="4C1F80B1" w:rsidR="009C3679" w:rsidRPr="00435B33" w:rsidRDefault="009C3679" w:rsidP="009C3679">
            <w:pPr>
              <w:pStyle w:val="ListParagraph"/>
              <w:rPr>
                <w:rFonts w:ascii="Arial" w:hAnsi="Arial" w:cs="Arial"/>
              </w:rPr>
            </w:pPr>
            <w:r>
              <w:rPr>
                <w:rFonts w:ascii="Arial" w:hAnsi="Arial" w:cs="Arial"/>
              </w:rPr>
              <w:t xml:space="preserve">(1 = Not </w:t>
            </w:r>
            <w:r w:rsidR="0081446C">
              <w:rPr>
                <w:rFonts w:ascii="Arial" w:hAnsi="Arial" w:cs="Arial"/>
              </w:rPr>
              <w:t>at all</w:t>
            </w:r>
            <w:r>
              <w:rPr>
                <w:rFonts w:ascii="Arial" w:hAnsi="Arial" w:cs="Arial"/>
              </w:rPr>
              <w:t xml:space="preserve">, 5 = Completely) </w:t>
            </w:r>
          </w:p>
          <w:p w14:paraId="5C4D27B0" w14:textId="77777777" w:rsidR="009C3679" w:rsidRDefault="009C3679" w:rsidP="00427575">
            <w:pPr>
              <w:pStyle w:val="ListParagraph"/>
              <w:numPr>
                <w:ilvl w:val="0"/>
                <w:numId w:val="10"/>
              </w:numPr>
              <w:rPr>
                <w:rFonts w:ascii="Arial" w:hAnsi="Arial" w:cs="Arial"/>
              </w:rPr>
            </w:pPr>
            <w:r>
              <w:rPr>
                <w:rFonts w:ascii="Arial" w:hAnsi="Arial" w:cs="Arial"/>
              </w:rPr>
              <w:t xml:space="preserve">1                      </w:t>
            </w:r>
          </w:p>
          <w:p w14:paraId="16F86D8C" w14:textId="77777777" w:rsidR="009C3679" w:rsidRDefault="009C3679" w:rsidP="00427575">
            <w:pPr>
              <w:pStyle w:val="ListParagraph"/>
              <w:numPr>
                <w:ilvl w:val="0"/>
                <w:numId w:val="10"/>
              </w:numPr>
              <w:rPr>
                <w:rFonts w:ascii="Arial" w:hAnsi="Arial" w:cs="Arial"/>
              </w:rPr>
            </w:pPr>
            <w:r>
              <w:rPr>
                <w:rFonts w:ascii="Arial" w:hAnsi="Arial" w:cs="Arial"/>
              </w:rPr>
              <w:t>2</w:t>
            </w:r>
          </w:p>
          <w:p w14:paraId="538F48D5" w14:textId="77777777" w:rsidR="009C3679" w:rsidRDefault="009C3679" w:rsidP="00427575">
            <w:pPr>
              <w:pStyle w:val="ListParagraph"/>
              <w:numPr>
                <w:ilvl w:val="0"/>
                <w:numId w:val="10"/>
              </w:numPr>
              <w:rPr>
                <w:rFonts w:ascii="Arial" w:hAnsi="Arial" w:cs="Arial"/>
              </w:rPr>
            </w:pPr>
            <w:r>
              <w:rPr>
                <w:rFonts w:ascii="Arial" w:hAnsi="Arial" w:cs="Arial"/>
              </w:rPr>
              <w:t>3</w:t>
            </w:r>
          </w:p>
          <w:p w14:paraId="364F1F61" w14:textId="459AB66A" w:rsidR="001712F1" w:rsidRPr="009C3679" w:rsidRDefault="009C3679" w:rsidP="00427575">
            <w:pPr>
              <w:pStyle w:val="ListParagraph"/>
              <w:numPr>
                <w:ilvl w:val="0"/>
                <w:numId w:val="10"/>
              </w:numPr>
              <w:rPr>
                <w:rFonts w:ascii="Arial" w:hAnsi="Arial" w:cs="Arial"/>
              </w:rPr>
            </w:pPr>
            <w:r>
              <w:rPr>
                <w:rFonts w:ascii="Arial" w:hAnsi="Arial" w:cs="Arial"/>
              </w:rPr>
              <w:lastRenderedPageBreak/>
              <w:t>4</w:t>
            </w:r>
          </w:p>
        </w:tc>
      </w:tr>
    </w:tbl>
    <w:p w14:paraId="3FEC879F" w14:textId="77777777" w:rsidR="00A718E4" w:rsidRPr="00FA74E1" w:rsidRDefault="00A718E4" w:rsidP="00171E8A">
      <w:pPr>
        <w:rPr>
          <w:rFonts w:ascii="Arial" w:hAnsi="Arial" w:cs="Arial"/>
          <w:b/>
          <w:bCs/>
          <w:sz w:val="24"/>
          <w:szCs w:val="24"/>
          <w:u w:val="single"/>
        </w:rPr>
      </w:pPr>
    </w:p>
    <w:p w14:paraId="6393BF9F" w14:textId="13256918" w:rsidR="009C3679" w:rsidRPr="00834792" w:rsidRDefault="009C3679" w:rsidP="00171E8A">
      <w:pPr>
        <w:rPr>
          <w:rFonts w:ascii="Arial" w:hAnsi="Arial" w:cs="Arial"/>
          <w:b/>
          <w:bCs/>
          <w:color w:val="156082" w:themeColor="accent1"/>
          <w:sz w:val="24"/>
          <w:szCs w:val="24"/>
          <w:u w:val="single"/>
        </w:rPr>
      </w:pPr>
      <w:r w:rsidRPr="00834792">
        <w:rPr>
          <w:rFonts w:ascii="Arial" w:hAnsi="Arial" w:cs="Arial"/>
          <w:b/>
          <w:bCs/>
          <w:color w:val="156082" w:themeColor="accent1"/>
          <w:sz w:val="24"/>
          <w:szCs w:val="24"/>
          <w:u w:val="single"/>
        </w:rPr>
        <w:t xml:space="preserve">Section 4: Feedback and Suggestions </w:t>
      </w:r>
    </w:p>
    <w:tbl>
      <w:tblPr>
        <w:tblStyle w:val="TableGrid"/>
        <w:tblW w:w="0" w:type="auto"/>
        <w:tblLook w:val="04A0" w:firstRow="1" w:lastRow="0" w:firstColumn="1" w:lastColumn="0" w:noHBand="0" w:noVBand="1"/>
      </w:tblPr>
      <w:tblGrid>
        <w:gridCol w:w="9016"/>
      </w:tblGrid>
      <w:tr w:rsidR="009C3679" w14:paraId="262B4414" w14:textId="77777777" w:rsidTr="00674B8C">
        <w:tc>
          <w:tcPr>
            <w:tcW w:w="9016" w:type="dxa"/>
          </w:tcPr>
          <w:p w14:paraId="2837B99C" w14:textId="34E89236" w:rsidR="009C3679" w:rsidRDefault="00F720E1" w:rsidP="00427575">
            <w:pPr>
              <w:pStyle w:val="ListParagraph"/>
              <w:numPr>
                <w:ilvl w:val="0"/>
                <w:numId w:val="7"/>
              </w:numPr>
              <w:rPr>
                <w:rFonts w:ascii="Arial" w:hAnsi="Arial" w:cs="Arial"/>
              </w:rPr>
            </w:pPr>
            <w:r>
              <w:rPr>
                <w:rFonts w:ascii="Arial" w:hAnsi="Arial" w:cs="Arial"/>
              </w:rPr>
              <w:t xml:space="preserve">Do you believe the bleep test should be adapted or supplemented to better reflect operational demands? </w:t>
            </w:r>
          </w:p>
          <w:p w14:paraId="7CD86E3C" w14:textId="1D49455E" w:rsidR="009C3679" w:rsidRDefault="00F720E1" w:rsidP="00427575">
            <w:pPr>
              <w:pStyle w:val="ListParagraph"/>
              <w:numPr>
                <w:ilvl w:val="0"/>
                <w:numId w:val="8"/>
              </w:numPr>
              <w:rPr>
                <w:rFonts w:ascii="Arial" w:hAnsi="Arial" w:cs="Arial"/>
              </w:rPr>
            </w:pPr>
            <w:r>
              <w:rPr>
                <w:rFonts w:ascii="Arial" w:hAnsi="Arial" w:cs="Arial"/>
              </w:rPr>
              <w:t xml:space="preserve">Yes </w:t>
            </w:r>
          </w:p>
          <w:p w14:paraId="1609E877" w14:textId="1D0704FD" w:rsidR="009C3679" w:rsidRDefault="009C3679" w:rsidP="00427575">
            <w:pPr>
              <w:pStyle w:val="ListParagraph"/>
              <w:numPr>
                <w:ilvl w:val="0"/>
                <w:numId w:val="8"/>
              </w:numPr>
              <w:rPr>
                <w:rFonts w:ascii="Arial" w:hAnsi="Arial" w:cs="Arial"/>
              </w:rPr>
            </w:pPr>
            <w:r>
              <w:rPr>
                <w:rFonts w:ascii="Arial" w:hAnsi="Arial" w:cs="Arial"/>
              </w:rPr>
              <w:t>N</w:t>
            </w:r>
            <w:r w:rsidR="00F720E1">
              <w:rPr>
                <w:rFonts w:ascii="Arial" w:hAnsi="Arial" w:cs="Arial"/>
              </w:rPr>
              <w:t>o</w:t>
            </w:r>
          </w:p>
          <w:p w14:paraId="195D2A44" w14:textId="36A5C338" w:rsidR="009C3679" w:rsidRPr="00EC49A4" w:rsidRDefault="00F720E1" w:rsidP="00427575">
            <w:pPr>
              <w:pStyle w:val="ListParagraph"/>
              <w:numPr>
                <w:ilvl w:val="0"/>
                <w:numId w:val="8"/>
              </w:numPr>
              <w:rPr>
                <w:rFonts w:ascii="Arial" w:hAnsi="Arial" w:cs="Arial"/>
              </w:rPr>
            </w:pPr>
            <w:r>
              <w:rPr>
                <w:rFonts w:ascii="Arial" w:hAnsi="Arial" w:cs="Arial"/>
              </w:rPr>
              <w:t xml:space="preserve">Not sure </w:t>
            </w:r>
          </w:p>
        </w:tc>
      </w:tr>
      <w:tr w:rsidR="009C3679" w14:paraId="41FD55B3" w14:textId="77777777" w:rsidTr="00674B8C">
        <w:tc>
          <w:tcPr>
            <w:tcW w:w="9016" w:type="dxa"/>
          </w:tcPr>
          <w:p w14:paraId="243CD227" w14:textId="77777777" w:rsidR="008925E5" w:rsidRDefault="00A83DF3" w:rsidP="00427575">
            <w:pPr>
              <w:pStyle w:val="ListParagraph"/>
              <w:numPr>
                <w:ilvl w:val="0"/>
                <w:numId w:val="7"/>
              </w:numPr>
              <w:rPr>
                <w:rFonts w:ascii="Arial" w:hAnsi="Arial" w:cs="Arial"/>
              </w:rPr>
            </w:pPr>
            <w:r>
              <w:rPr>
                <w:rFonts w:ascii="Arial" w:hAnsi="Arial" w:cs="Arial"/>
              </w:rPr>
              <w:t xml:space="preserve"> What changes or additions would you suggest </w:t>
            </w:r>
            <w:r w:rsidR="008925E5">
              <w:rPr>
                <w:rFonts w:ascii="Arial" w:hAnsi="Arial" w:cs="Arial"/>
              </w:rPr>
              <w:t xml:space="preserve">to improve the relevance of fitness testing for frontline policing? </w:t>
            </w:r>
          </w:p>
          <w:p w14:paraId="12076FEB" w14:textId="77777777" w:rsidR="005D2796" w:rsidRDefault="005D2796" w:rsidP="005D2796">
            <w:pPr>
              <w:pStyle w:val="ListParagraph"/>
              <w:rPr>
                <w:rFonts w:ascii="Arial" w:hAnsi="Arial" w:cs="Arial"/>
              </w:rPr>
            </w:pPr>
          </w:p>
          <w:p w14:paraId="4A795896" w14:textId="77777777" w:rsidR="008925E5" w:rsidRDefault="008925E5" w:rsidP="008925E5">
            <w:pPr>
              <w:pStyle w:val="ListParagraph"/>
              <w:rPr>
                <w:rFonts w:ascii="Arial" w:hAnsi="Arial" w:cs="Arial"/>
              </w:rPr>
            </w:pPr>
            <w:r>
              <w:rPr>
                <w:rFonts w:ascii="Arial" w:hAnsi="Arial" w:cs="Arial"/>
              </w:rPr>
              <w:t xml:space="preserve">Open ended response: </w:t>
            </w:r>
          </w:p>
          <w:p w14:paraId="436823C5" w14:textId="77777777" w:rsidR="00921CD1" w:rsidRDefault="00921CD1" w:rsidP="008925E5">
            <w:pPr>
              <w:pStyle w:val="ListParagraph"/>
              <w:rPr>
                <w:rFonts w:ascii="Arial" w:hAnsi="Arial" w:cs="Arial"/>
              </w:rPr>
            </w:pPr>
          </w:p>
          <w:p w14:paraId="6A7A6382" w14:textId="77777777" w:rsidR="008925E5" w:rsidRDefault="008925E5" w:rsidP="008925E5">
            <w:pPr>
              <w:pStyle w:val="ListParagraph"/>
              <w:rPr>
                <w:rFonts w:ascii="Arial" w:hAnsi="Arial" w:cs="Arial"/>
              </w:rPr>
            </w:pPr>
          </w:p>
          <w:p w14:paraId="36930A42" w14:textId="763B2089" w:rsidR="008925E5" w:rsidRPr="008925E5" w:rsidRDefault="008925E5" w:rsidP="008925E5">
            <w:pPr>
              <w:pStyle w:val="ListParagraph"/>
              <w:rPr>
                <w:rFonts w:ascii="Arial" w:hAnsi="Arial" w:cs="Arial"/>
              </w:rPr>
            </w:pPr>
          </w:p>
        </w:tc>
      </w:tr>
      <w:tr w:rsidR="009C3679" w14:paraId="408937CD" w14:textId="77777777" w:rsidTr="00674B8C">
        <w:tc>
          <w:tcPr>
            <w:tcW w:w="9016" w:type="dxa"/>
          </w:tcPr>
          <w:p w14:paraId="1118ECDE" w14:textId="77777777" w:rsidR="009C3679" w:rsidRDefault="00BB191F" w:rsidP="00427575">
            <w:pPr>
              <w:pStyle w:val="ListParagraph"/>
              <w:numPr>
                <w:ilvl w:val="0"/>
                <w:numId w:val="7"/>
              </w:numPr>
              <w:rPr>
                <w:rFonts w:ascii="Arial" w:hAnsi="Arial" w:cs="Arial"/>
              </w:rPr>
            </w:pPr>
            <w:r>
              <w:rPr>
                <w:rFonts w:ascii="Arial" w:hAnsi="Arial" w:cs="Arial"/>
              </w:rPr>
              <w:t xml:space="preserve">Any additional comments or experiences you would like to share regarding </w:t>
            </w:r>
            <w:r w:rsidR="00921CD1">
              <w:rPr>
                <w:rFonts w:ascii="Arial" w:hAnsi="Arial" w:cs="Arial"/>
              </w:rPr>
              <w:t xml:space="preserve">the bleep test and operational readiness? </w:t>
            </w:r>
          </w:p>
          <w:p w14:paraId="0E5C9C88" w14:textId="77777777" w:rsidR="005D2796" w:rsidRDefault="005D2796" w:rsidP="005D2796">
            <w:pPr>
              <w:pStyle w:val="ListParagraph"/>
              <w:rPr>
                <w:rFonts w:ascii="Arial" w:hAnsi="Arial" w:cs="Arial"/>
              </w:rPr>
            </w:pPr>
          </w:p>
          <w:p w14:paraId="0D696C3A" w14:textId="77777777" w:rsidR="00921CD1" w:rsidRDefault="00921CD1" w:rsidP="00921CD1">
            <w:pPr>
              <w:pStyle w:val="ListParagraph"/>
              <w:rPr>
                <w:rFonts w:ascii="Arial" w:hAnsi="Arial" w:cs="Arial"/>
              </w:rPr>
            </w:pPr>
            <w:r>
              <w:rPr>
                <w:rFonts w:ascii="Arial" w:hAnsi="Arial" w:cs="Arial"/>
              </w:rPr>
              <w:t xml:space="preserve">Open ended response: </w:t>
            </w:r>
          </w:p>
          <w:p w14:paraId="10F31002" w14:textId="77777777" w:rsidR="00921CD1" w:rsidRDefault="00921CD1" w:rsidP="00921CD1">
            <w:pPr>
              <w:pStyle w:val="ListParagraph"/>
              <w:rPr>
                <w:rFonts w:ascii="Arial" w:hAnsi="Arial" w:cs="Arial"/>
              </w:rPr>
            </w:pPr>
          </w:p>
          <w:p w14:paraId="670EDEE0" w14:textId="084CB466" w:rsidR="00921CD1" w:rsidRPr="001A61A6" w:rsidRDefault="00921CD1" w:rsidP="001A61A6">
            <w:pPr>
              <w:rPr>
                <w:rFonts w:ascii="Arial" w:hAnsi="Arial" w:cs="Arial"/>
              </w:rPr>
            </w:pPr>
          </w:p>
        </w:tc>
      </w:tr>
    </w:tbl>
    <w:p w14:paraId="597E4926" w14:textId="77777777" w:rsidR="009C3679" w:rsidRDefault="009C3679" w:rsidP="00171E8A">
      <w:pPr>
        <w:rPr>
          <w:rFonts w:ascii="Arial" w:hAnsi="Arial" w:cs="Arial"/>
          <w:b/>
          <w:bCs/>
          <w:u w:val="single"/>
        </w:rPr>
      </w:pPr>
    </w:p>
    <w:p w14:paraId="1FC74419" w14:textId="77777777" w:rsidR="003C29E9" w:rsidRDefault="003C29E9" w:rsidP="00171E8A">
      <w:pPr>
        <w:rPr>
          <w:rFonts w:ascii="Arial" w:hAnsi="Arial" w:cs="Arial"/>
          <w:b/>
          <w:bCs/>
          <w:u w:val="single"/>
        </w:rPr>
      </w:pPr>
    </w:p>
    <w:p w14:paraId="2E8747F3" w14:textId="77777777" w:rsidR="003C29E9" w:rsidRDefault="003C29E9" w:rsidP="00171E8A">
      <w:pPr>
        <w:rPr>
          <w:rFonts w:ascii="Arial" w:hAnsi="Arial" w:cs="Arial"/>
          <w:b/>
          <w:bCs/>
          <w:u w:val="single"/>
        </w:rPr>
      </w:pPr>
    </w:p>
    <w:p w14:paraId="29A006E1" w14:textId="77777777" w:rsidR="003C29E9" w:rsidRDefault="003C29E9" w:rsidP="00171E8A">
      <w:pPr>
        <w:rPr>
          <w:rFonts w:ascii="Arial" w:hAnsi="Arial" w:cs="Arial"/>
          <w:b/>
          <w:bCs/>
          <w:u w:val="single"/>
        </w:rPr>
      </w:pPr>
    </w:p>
    <w:p w14:paraId="2DB56FD5" w14:textId="77777777" w:rsidR="003C29E9" w:rsidRDefault="003C29E9" w:rsidP="00171E8A">
      <w:pPr>
        <w:rPr>
          <w:rFonts w:ascii="Arial" w:hAnsi="Arial" w:cs="Arial"/>
          <w:b/>
          <w:bCs/>
          <w:u w:val="single"/>
        </w:rPr>
      </w:pPr>
    </w:p>
    <w:p w14:paraId="453D8231" w14:textId="77777777" w:rsidR="003C29E9" w:rsidRDefault="003C29E9" w:rsidP="00171E8A">
      <w:pPr>
        <w:rPr>
          <w:rFonts w:ascii="Arial" w:hAnsi="Arial" w:cs="Arial"/>
          <w:b/>
          <w:bCs/>
          <w:u w:val="single"/>
        </w:rPr>
      </w:pPr>
    </w:p>
    <w:p w14:paraId="33909510" w14:textId="77777777" w:rsidR="003C29E9" w:rsidRDefault="003C29E9" w:rsidP="00171E8A">
      <w:pPr>
        <w:rPr>
          <w:rFonts w:ascii="Arial" w:hAnsi="Arial" w:cs="Arial"/>
          <w:b/>
          <w:bCs/>
          <w:u w:val="single"/>
        </w:rPr>
      </w:pPr>
    </w:p>
    <w:p w14:paraId="184ABB72" w14:textId="77777777" w:rsidR="003C29E9" w:rsidRDefault="003C29E9" w:rsidP="00171E8A">
      <w:pPr>
        <w:rPr>
          <w:rFonts w:ascii="Arial" w:hAnsi="Arial" w:cs="Arial"/>
          <w:b/>
          <w:bCs/>
          <w:u w:val="single"/>
        </w:rPr>
      </w:pPr>
    </w:p>
    <w:p w14:paraId="27AE11FF" w14:textId="77777777" w:rsidR="003C29E9" w:rsidRDefault="003C29E9" w:rsidP="00171E8A">
      <w:pPr>
        <w:rPr>
          <w:rFonts w:ascii="Arial" w:hAnsi="Arial" w:cs="Arial"/>
          <w:b/>
          <w:bCs/>
          <w:u w:val="single"/>
        </w:rPr>
      </w:pPr>
    </w:p>
    <w:p w14:paraId="6952CDDA" w14:textId="77777777" w:rsidR="003C29E9" w:rsidRDefault="003C29E9" w:rsidP="00171E8A">
      <w:pPr>
        <w:rPr>
          <w:rFonts w:ascii="Arial" w:hAnsi="Arial" w:cs="Arial"/>
          <w:b/>
          <w:bCs/>
          <w:u w:val="single"/>
        </w:rPr>
      </w:pPr>
    </w:p>
    <w:p w14:paraId="08826DF4" w14:textId="77777777" w:rsidR="003C29E9" w:rsidRDefault="003C29E9" w:rsidP="00171E8A">
      <w:pPr>
        <w:rPr>
          <w:rFonts w:ascii="Arial" w:hAnsi="Arial" w:cs="Arial"/>
          <w:b/>
          <w:bCs/>
          <w:u w:val="single"/>
        </w:rPr>
      </w:pPr>
    </w:p>
    <w:p w14:paraId="19E982D0" w14:textId="77777777" w:rsidR="003C29E9" w:rsidRDefault="003C29E9" w:rsidP="00171E8A">
      <w:pPr>
        <w:rPr>
          <w:rFonts w:ascii="Arial" w:hAnsi="Arial" w:cs="Arial"/>
          <w:b/>
          <w:bCs/>
          <w:u w:val="single"/>
        </w:rPr>
      </w:pPr>
    </w:p>
    <w:p w14:paraId="71E57344" w14:textId="77777777" w:rsidR="004C2DF1" w:rsidRDefault="004C2DF1" w:rsidP="00171E8A">
      <w:pPr>
        <w:rPr>
          <w:rFonts w:ascii="Arial" w:hAnsi="Arial" w:cs="Arial"/>
          <w:b/>
          <w:bCs/>
          <w:u w:val="single"/>
        </w:rPr>
        <w:sectPr w:rsidR="004C2DF1">
          <w:footerReference w:type="default" r:id="rId47"/>
          <w:pgSz w:w="11906" w:h="16838"/>
          <w:pgMar w:top="1440" w:right="1440" w:bottom="1440" w:left="1440" w:header="708" w:footer="708" w:gutter="0"/>
          <w:cols w:space="708"/>
          <w:docGrid w:linePitch="360"/>
        </w:sectPr>
      </w:pPr>
    </w:p>
    <w:p w14:paraId="2ABEA739" w14:textId="35140FD8" w:rsidR="003C29E9" w:rsidRPr="00834792" w:rsidRDefault="003C29E9" w:rsidP="003C29E9">
      <w:pPr>
        <w:pStyle w:val="Heading1"/>
        <w:spacing w:line="480" w:lineRule="auto"/>
        <w:rPr>
          <w:rFonts w:ascii="Arial" w:hAnsi="Arial" w:cs="Arial"/>
          <w:b/>
          <w:bCs/>
          <w:color w:val="156082" w:themeColor="accent1"/>
          <w:sz w:val="36"/>
          <w:szCs w:val="36"/>
          <w:u w:val="single"/>
        </w:rPr>
      </w:pPr>
      <w:r w:rsidRPr="00834792">
        <w:rPr>
          <w:rFonts w:ascii="Arial" w:hAnsi="Arial" w:cs="Arial"/>
          <w:b/>
          <w:bCs/>
          <w:color w:val="156082" w:themeColor="accent1"/>
          <w:sz w:val="36"/>
          <w:szCs w:val="36"/>
          <w:u w:val="single"/>
        </w:rPr>
        <w:lastRenderedPageBreak/>
        <w:t xml:space="preserve">Appendix </w:t>
      </w:r>
      <w:r w:rsidR="006B389F" w:rsidRPr="00834792">
        <w:rPr>
          <w:rFonts w:ascii="Arial" w:hAnsi="Arial" w:cs="Arial"/>
          <w:b/>
          <w:bCs/>
          <w:color w:val="156082" w:themeColor="accent1"/>
          <w:sz w:val="36"/>
          <w:szCs w:val="36"/>
          <w:u w:val="single"/>
        </w:rPr>
        <w:t>C</w:t>
      </w:r>
      <w:r w:rsidR="00BD5C8C" w:rsidRPr="00834792">
        <w:rPr>
          <w:rFonts w:ascii="Arial" w:hAnsi="Arial" w:cs="Arial"/>
          <w:b/>
          <w:bCs/>
          <w:color w:val="156082" w:themeColor="accent1"/>
          <w:sz w:val="36"/>
          <w:szCs w:val="36"/>
          <w:u w:val="single"/>
        </w:rPr>
        <w:t xml:space="preserve"> Questionnaire</w:t>
      </w:r>
      <w:r w:rsidRPr="00834792">
        <w:rPr>
          <w:rFonts w:ascii="Arial" w:hAnsi="Arial" w:cs="Arial"/>
          <w:b/>
          <w:bCs/>
          <w:color w:val="156082" w:themeColor="accent1"/>
          <w:sz w:val="36"/>
          <w:szCs w:val="36"/>
          <w:u w:val="single"/>
        </w:rPr>
        <w:t xml:space="preserve"> </w:t>
      </w:r>
      <w:r w:rsidR="00E05CA2" w:rsidRPr="00834792">
        <w:rPr>
          <w:rFonts w:ascii="Arial" w:hAnsi="Arial" w:cs="Arial"/>
          <w:b/>
          <w:bCs/>
          <w:color w:val="156082" w:themeColor="accent1"/>
          <w:sz w:val="36"/>
          <w:szCs w:val="36"/>
          <w:u w:val="single"/>
        </w:rPr>
        <w:t xml:space="preserve">Results </w:t>
      </w:r>
      <w:r w:rsidRPr="00834792">
        <w:rPr>
          <w:rFonts w:ascii="Arial" w:hAnsi="Arial" w:cs="Arial"/>
          <w:b/>
          <w:bCs/>
          <w:color w:val="156082" w:themeColor="accent1"/>
          <w:sz w:val="36"/>
          <w:szCs w:val="36"/>
          <w:u w:val="single"/>
        </w:rPr>
        <w:t xml:space="preserve">  </w:t>
      </w:r>
    </w:p>
    <w:p w14:paraId="57825A18" w14:textId="1F18BF41" w:rsidR="00945458" w:rsidRPr="00834792" w:rsidRDefault="00945458" w:rsidP="00945458">
      <w:pPr>
        <w:rPr>
          <w:rFonts w:ascii="Arial" w:hAnsi="Arial" w:cs="Arial"/>
          <w:b/>
          <w:bCs/>
          <w:color w:val="156082" w:themeColor="accent1"/>
          <w:sz w:val="24"/>
          <w:szCs w:val="24"/>
          <w:u w:val="single"/>
        </w:rPr>
      </w:pPr>
      <w:r w:rsidRPr="00834792">
        <w:rPr>
          <w:rFonts w:ascii="Arial" w:hAnsi="Arial" w:cs="Arial"/>
          <w:b/>
          <w:bCs/>
          <w:color w:val="156082" w:themeColor="accent1"/>
          <w:sz w:val="24"/>
          <w:szCs w:val="24"/>
          <w:u w:val="single"/>
        </w:rPr>
        <w:t>Section 1</w:t>
      </w:r>
      <w:r w:rsidR="00C26D88" w:rsidRPr="00834792">
        <w:rPr>
          <w:rFonts w:ascii="Arial" w:hAnsi="Arial" w:cs="Arial"/>
          <w:b/>
          <w:bCs/>
          <w:color w:val="156082" w:themeColor="accent1"/>
          <w:sz w:val="24"/>
          <w:szCs w:val="24"/>
          <w:u w:val="single"/>
        </w:rPr>
        <w:t xml:space="preserve">: Demographics </w:t>
      </w:r>
    </w:p>
    <w:tbl>
      <w:tblPr>
        <w:tblStyle w:val="TableGrid"/>
        <w:tblW w:w="0" w:type="auto"/>
        <w:tblLook w:val="04A0" w:firstRow="1" w:lastRow="0" w:firstColumn="1" w:lastColumn="0" w:noHBand="0" w:noVBand="1"/>
      </w:tblPr>
      <w:tblGrid>
        <w:gridCol w:w="4508"/>
        <w:gridCol w:w="4508"/>
      </w:tblGrid>
      <w:tr w:rsidR="00DF66BD" w14:paraId="06B72457" w14:textId="77777777" w:rsidTr="00DF66BD">
        <w:tc>
          <w:tcPr>
            <w:tcW w:w="4508" w:type="dxa"/>
          </w:tcPr>
          <w:p w14:paraId="0F445031" w14:textId="1508E9D9" w:rsidR="00DF66BD" w:rsidRDefault="00EA4361" w:rsidP="00171E8A">
            <w:pPr>
              <w:rPr>
                <w:rFonts w:ascii="Arial" w:hAnsi="Arial" w:cs="Arial"/>
                <w:b/>
                <w:bCs/>
                <w:u w:val="single"/>
              </w:rPr>
            </w:pPr>
            <w:r>
              <w:rPr>
                <w:rFonts w:ascii="Arial" w:hAnsi="Arial" w:cs="Arial"/>
                <w:b/>
                <w:bCs/>
                <w:u w:val="single"/>
              </w:rPr>
              <w:t xml:space="preserve">Role </w:t>
            </w:r>
          </w:p>
        </w:tc>
        <w:tc>
          <w:tcPr>
            <w:tcW w:w="4508" w:type="dxa"/>
          </w:tcPr>
          <w:p w14:paraId="4AC51B5A" w14:textId="00A0568A" w:rsidR="00DF66BD" w:rsidRDefault="00EA4361" w:rsidP="00171E8A">
            <w:pPr>
              <w:rPr>
                <w:rFonts w:ascii="Arial" w:hAnsi="Arial" w:cs="Arial"/>
                <w:b/>
                <w:bCs/>
                <w:u w:val="single"/>
              </w:rPr>
            </w:pPr>
            <w:r>
              <w:rPr>
                <w:rFonts w:ascii="Arial" w:hAnsi="Arial" w:cs="Arial"/>
                <w:b/>
                <w:bCs/>
                <w:u w:val="single"/>
              </w:rPr>
              <w:t xml:space="preserve">Count </w:t>
            </w:r>
          </w:p>
        </w:tc>
      </w:tr>
      <w:tr w:rsidR="00DF66BD" w14:paraId="3439FC08" w14:textId="77777777" w:rsidTr="00DF66BD">
        <w:tc>
          <w:tcPr>
            <w:tcW w:w="4508" w:type="dxa"/>
          </w:tcPr>
          <w:p w14:paraId="3AF9CC83" w14:textId="41645BB3" w:rsidR="00DF66BD" w:rsidRPr="00E123BF" w:rsidRDefault="00EA4361" w:rsidP="00171E8A">
            <w:pPr>
              <w:rPr>
                <w:rFonts w:ascii="Arial" w:hAnsi="Arial" w:cs="Arial"/>
              </w:rPr>
            </w:pPr>
            <w:r w:rsidRPr="00E123BF">
              <w:rPr>
                <w:rFonts w:ascii="Arial" w:hAnsi="Arial" w:cs="Arial"/>
              </w:rPr>
              <w:t xml:space="preserve">Frontline response </w:t>
            </w:r>
          </w:p>
        </w:tc>
        <w:tc>
          <w:tcPr>
            <w:tcW w:w="4508" w:type="dxa"/>
          </w:tcPr>
          <w:p w14:paraId="1C278C31" w14:textId="71C41893" w:rsidR="00DF66BD" w:rsidRPr="00E123BF" w:rsidRDefault="00EA4361" w:rsidP="00171E8A">
            <w:pPr>
              <w:rPr>
                <w:rFonts w:ascii="Arial" w:hAnsi="Arial" w:cs="Arial"/>
              </w:rPr>
            </w:pPr>
            <w:r w:rsidRPr="00E123BF">
              <w:rPr>
                <w:rFonts w:ascii="Arial" w:hAnsi="Arial" w:cs="Arial"/>
              </w:rPr>
              <w:t>17</w:t>
            </w:r>
          </w:p>
        </w:tc>
      </w:tr>
      <w:tr w:rsidR="00DF66BD" w14:paraId="1D160028" w14:textId="77777777" w:rsidTr="00DF66BD">
        <w:tc>
          <w:tcPr>
            <w:tcW w:w="4508" w:type="dxa"/>
          </w:tcPr>
          <w:p w14:paraId="2F869CA5" w14:textId="02F72B85" w:rsidR="00DF66BD" w:rsidRPr="00E123BF" w:rsidRDefault="00EA4361" w:rsidP="00171E8A">
            <w:pPr>
              <w:rPr>
                <w:rFonts w:ascii="Arial" w:hAnsi="Arial" w:cs="Arial"/>
              </w:rPr>
            </w:pPr>
            <w:r w:rsidRPr="00E123BF">
              <w:rPr>
                <w:rFonts w:ascii="Arial" w:hAnsi="Arial" w:cs="Arial"/>
              </w:rPr>
              <w:t xml:space="preserve">Neighbourhood policing </w:t>
            </w:r>
          </w:p>
        </w:tc>
        <w:tc>
          <w:tcPr>
            <w:tcW w:w="4508" w:type="dxa"/>
          </w:tcPr>
          <w:p w14:paraId="5A342255" w14:textId="0AEFBE99" w:rsidR="00DF66BD" w:rsidRPr="00E123BF" w:rsidRDefault="00EA4361" w:rsidP="00171E8A">
            <w:pPr>
              <w:rPr>
                <w:rFonts w:ascii="Arial" w:hAnsi="Arial" w:cs="Arial"/>
              </w:rPr>
            </w:pPr>
            <w:r w:rsidRPr="00E123BF">
              <w:rPr>
                <w:rFonts w:ascii="Arial" w:hAnsi="Arial" w:cs="Arial"/>
              </w:rPr>
              <w:t>5</w:t>
            </w:r>
          </w:p>
        </w:tc>
      </w:tr>
      <w:tr w:rsidR="00DF66BD" w14:paraId="3ABB390A" w14:textId="77777777" w:rsidTr="00DF66BD">
        <w:tc>
          <w:tcPr>
            <w:tcW w:w="4508" w:type="dxa"/>
          </w:tcPr>
          <w:p w14:paraId="7010B9DF" w14:textId="40B9027E" w:rsidR="00DF66BD" w:rsidRPr="00E123BF" w:rsidRDefault="00EA4361" w:rsidP="00171E8A">
            <w:pPr>
              <w:rPr>
                <w:rFonts w:ascii="Arial" w:hAnsi="Arial" w:cs="Arial"/>
              </w:rPr>
            </w:pPr>
            <w:r w:rsidRPr="00E123BF">
              <w:rPr>
                <w:rFonts w:ascii="Arial" w:hAnsi="Arial" w:cs="Arial"/>
              </w:rPr>
              <w:t xml:space="preserve">Tactical support unit </w:t>
            </w:r>
          </w:p>
        </w:tc>
        <w:tc>
          <w:tcPr>
            <w:tcW w:w="4508" w:type="dxa"/>
          </w:tcPr>
          <w:p w14:paraId="4CB79AD2" w14:textId="2A6FA0C4" w:rsidR="00DF66BD" w:rsidRPr="00E123BF" w:rsidRDefault="00EA4361" w:rsidP="00171E8A">
            <w:pPr>
              <w:rPr>
                <w:rFonts w:ascii="Arial" w:hAnsi="Arial" w:cs="Arial"/>
              </w:rPr>
            </w:pPr>
            <w:r w:rsidRPr="00E123BF">
              <w:rPr>
                <w:rFonts w:ascii="Arial" w:hAnsi="Arial" w:cs="Arial"/>
              </w:rPr>
              <w:t>3</w:t>
            </w:r>
          </w:p>
        </w:tc>
      </w:tr>
    </w:tbl>
    <w:p w14:paraId="0BC57556" w14:textId="77777777" w:rsidR="003C29E9" w:rsidRDefault="003C29E9" w:rsidP="00171E8A">
      <w:pPr>
        <w:rPr>
          <w:rFonts w:ascii="Arial" w:hAnsi="Arial" w:cs="Arial"/>
          <w:b/>
          <w:bCs/>
          <w:u w:val="single"/>
        </w:rPr>
      </w:pPr>
    </w:p>
    <w:tbl>
      <w:tblPr>
        <w:tblStyle w:val="TableGrid"/>
        <w:tblW w:w="0" w:type="auto"/>
        <w:tblLook w:val="04A0" w:firstRow="1" w:lastRow="0" w:firstColumn="1" w:lastColumn="0" w:noHBand="0" w:noVBand="1"/>
      </w:tblPr>
      <w:tblGrid>
        <w:gridCol w:w="4508"/>
        <w:gridCol w:w="4508"/>
      </w:tblGrid>
      <w:tr w:rsidR="007A23F2" w14:paraId="10395532" w14:textId="77777777" w:rsidTr="007A23F2">
        <w:tc>
          <w:tcPr>
            <w:tcW w:w="4508" w:type="dxa"/>
          </w:tcPr>
          <w:p w14:paraId="1D86488E" w14:textId="36A3D4E5" w:rsidR="007A23F2" w:rsidRDefault="00CE51D1" w:rsidP="00171E8A">
            <w:pPr>
              <w:rPr>
                <w:rFonts w:ascii="Arial" w:hAnsi="Arial" w:cs="Arial"/>
                <w:b/>
                <w:bCs/>
                <w:u w:val="single"/>
              </w:rPr>
            </w:pPr>
            <w:r>
              <w:rPr>
                <w:rFonts w:ascii="Arial" w:hAnsi="Arial" w:cs="Arial"/>
                <w:b/>
                <w:bCs/>
                <w:u w:val="single"/>
              </w:rPr>
              <w:t xml:space="preserve">Years of service </w:t>
            </w:r>
          </w:p>
        </w:tc>
        <w:tc>
          <w:tcPr>
            <w:tcW w:w="4508" w:type="dxa"/>
          </w:tcPr>
          <w:p w14:paraId="439A4441" w14:textId="7AF0C406" w:rsidR="007A23F2" w:rsidRDefault="007A23F2" w:rsidP="00171E8A">
            <w:pPr>
              <w:rPr>
                <w:rFonts w:ascii="Arial" w:hAnsi="Arial" w:cs="Arial"/>
                <w:b/>
                <w:bCs/>
                <w:u w:val="single"/>
              </w:rPr>
            </w:pPr>
            <w:r>
              <w:rPr>
                <w:rFonts w:ascii="Arial" w:hAnsi="Arial" w:cs="Arial"/>
                <w:b/>
                <w:bCs/>
                <w:u w:val="single"/>
              </w:rPr>
              <w:t xml:space="preserve">Count </w:t>
            </w:r>
            <w:r w:rsidR="00175F8A">
              <w:rPr>
                <w:rFonts w:ascii="Arial" w:hAnsi="Arial" w:cs="Arial"/>
                <w:b/>
                <w:bCs/>
                <w:u w:val="single"/>
              </w:rPr>
              <w:t xml:space="preserve">2 </w:t>
            </w:r>
          </w:p>
        </w:tc>
      </w:tr>
      <w:tr w:rsidR="007A23F2" w14:paraId="379B0F3B" w14:textId="77777777" w:rsidTr="007A23F2">
        <w:tc>
          <w:tcPr>
            <w:tcW w:w="4508" w:type="dxa"/>
          </w:tcPr>
          <w:p w14:paraId="02862201" w14:textId="21079221" w:rsidR="007A23F2" w:rsidRPr="00A92D34" w:rsidRDefault="00175F8A" w:rsidP="00171E8A">
            <w:pPr>
              <w:rPr>
                <w:rFonts w:ascii="Arial" w:hAnsi="Arial" w:cs="Arial"/>
              </w:rPr>
            </w:pPr>
            <w:r w:rsidRPr="00A92D34">
              <w:rPr>
                <w:rFonts w:ascii="Arial" w:hAnsi="Arial" w:cs="Arial"/>
              </w:rPr>
              <w:t xml:space="preserve">2 years </w:t>
            </w:r>
          </w:p>
        </w:tc>
        <w:tc>
          <w:tcPr>
            <w:tcW w:w="4508" w:type="dxa"/>
          </w:tcPr>
          <w:p w14:paraId="6ED334BC" w14:textId="5C6EA618" w:rsidR="007A23F2" w:rsidRPr="00A92D34" w:rsidRDefault="00A92D34" w:rsidP="00171E8A">
            <w:pPr>
              <w:rPr>
                <w:rFonts w:ascii="Arial" w:hAnsi="Arial" w:cs="Arial"/>
              </w:rPr>
            </w:pPr>
            <w:r w:rsidRPr="00A92D34">
              <w:rPr>
                <w:rFonts w:ascii="Arial" w:hAnsi="Arial" w:cs="Arial"/>
              </w:rPr>
              <w:t>3</w:t>
            </w:r>
          </w:p>
        </w:tc>
      </w:tr>
      <w:tr w:rsidR="007A23F2" w14:paraId="1F3EA0FB" w14:textId="77777777" w:rsidTr="007A23F2">
        <w:tc>
          <w:tcPr>
            <w:tcW w:w="4508" w:type="dxa"/>
          </w:tcPr>
          <w:p w14:paraId="52A40973" w14:textId="6C76106E" w:rsidR="007A23F2" w:rsidRPr="00A92D34" w:rsidRDefault="00175F8A" w:rsidP="00171E8A">
            <w:pPr>
              <w:rPr>
                <w:rFonts w:ascii="Arial" w:hAnsi="Arial" w:cs="Arial"/>
              </w:rPr>
            </w:pPr>
            <w:r w:rsidRPr="00A92D34">
              <w:rPr>
                <w:rFonts w:ascii="Arial" w:hAnsi="Arial" w:cs="Arial"/>
              </w:rPr>
              <w:t xml:space="preserve">2- 5 years </w:t>
            </w:r>
          </w:p>
        </w:tc>
        <w:tc>
          <w:tcPr>
            <w:tcW w:w="4508" w:type="dxa"/>
          </w:tcPr>
          <w:p w14:paraId="7A0B5166" w14:textId="1BE6CB5A" w:rsidR="007A23F2" w:rsidRPr="00A92D34" w:rsidRDefault="00A92D34" w:rsidP="00171E8A">
            <w:pPr>
              <w:rPr>
                <w:rFonts w:ascii="Arial" w:hAnsi="Arial" w:cs="Arial"/>
              </w:rPr>
            </w:pPr>
            <w:r w:rsidRPr="00A92D34">
              <w:rPr>
                <w:rFonts w:ascii="Arial" w:hAnsi="Arial" w:cs="Arial"/>
              </w:rPr>
              <w:t>6</w:t>
            </w:r>
          </w:p>
        </w:tc>
      </w:tr>
      <w:tr w:rsidR="007A23F2" w14:paraId="06CDCB33" w14:textId="77777777" w:rsidTr="007A23F2">
        <w:tc>
          <w:tcPr>
            <w:tcW w:w="4508" w:type="dxa"/>
          </w:tcPr>
          <w:p w14:paraId="40B27874" w14:textId="08968E34" w:rsidR="00175F8A" w:rsidRPr="00A92D34" w:rsidRDefault="00175F8A" w:rsidP="00171E8A">
            <w:pPr>
              <w:rPr>
                <w:rFonts w:ascii="Arial" w:hAnsi="Arial" w:cs="Arial"/>
              </w:rPr>
            </w:pPr>
            <w:r w:rsidRPr="00A92D34">
              <w:rPr>
                <w:rFonts w:ascii="Arial" w:hAnsi="Arial" w:cs="Arial"/>
              </w:rPr>
              <w:t>6-10 years</w:t>
            </w:r>
          </w:p>
        </w:tc>
        <w:tc>
          <w:tcPr>
            <w:tcW w:w="4508" w:type="dxa"/>
          </w:tcPr>
          <w:p w14:paraId="19C3C79E" w14:textId="0013ED01" w:rsidR="007A23F2" w:rsidRPr="00A92D34" w:rsidRDefault="00A92D34" w:rsidP="00171E8A">
            <w:pPr>
              <w:rPr>
                <w:rFonts w:ascii="Arial" w:hAnsi="Arial" w:cs="Arial"/>
              </w:rPr>
            </w:pPr>
            <w:r w:rsidRPr="00A92D34">
              <w:rPr>
                <w:rFonts w:ascii="Arial" w:hAnsi="Arial" w:cs="Arial"/>
              </w:rPr>
              <w:t>8</w:t>
            </w:r>
          </w:p>
        </w:tc>
      </w:tr>
      <w:tr w:rsidR="007A23F2" w14:paraId="32B38BBC" w14:textId="77777777" w:rsidTr="007A23F2">
        <w:tc>
          <w:tcPr>
            <w:tcW w:w="4508" w:type="dxa"/>
          </w:tcPr>
          <w:p w14:paraId="1FF90BFE" w14:textId="2898B95A" w:rsidR="007A23F2" w:rsidRPr="00A92D34" w:rsidRDefault="00175F8A" w:rsidP="00171E8A">
            <w:pPr>
              <w:rPr>
                <w:rFonts w:ascii="Arial" w:hAnsi="Arial" w:cs="Arial"/>
              </w:rPr>
            </w:pPr>
            <w:r w:rsidRPr="00A92D34">
              <w:rPr>
                <w:rFonts w:ascii="Arial" w:hAnsi="Arial" w:cs="Arial"/>
              </w:rPr>
              <w:t xml:space="preserve">11-15 years </w:t>
            </w:r>
          </w:p>
        </w:tc>
        <w:tc>
          <w:tcPr>
            <w:tcW w:w="4508" w:type="dxa"/>
          </w:tcPr>
          <w:p w14:paraId="304DC60C" w14:textId="1777E069" w:rsidR="007A23F2" w:rsidRPr="00A92D34" w:rsidRDefault="00A92D34" w:rsidP="00171E8A">
            <w:pPr>
              <w:rPr>
                <w:rFonts w:ascii="Arial" w:hAnsi="Arial" w:cs="Arial"/>
              </w:rPr>
            </w:pPr>
            <w:r w:rsidRPr="00A92D34">
              <w:rPr>
                <w:rFonts w:ascii="Arial" w:hAnsi="Arial" w:cs="Arial"/>
              </w:rPr>
              <w:t>5</w:t>
            </w:r>
          </w:p>
        </w:tc>
      </w:tr>
      <w:tr w:rsidR="00175F8A" w14:paraId="14DD2DC1" w14:textId="77777777" w:rsidTr="007A23F2">
        <w:tc>
          <w:tcPr>
            <w:tcW w:w="4508" w:type="dxa"/>
          </w:tcPr>
          <w:p w14:paraId="3C1D864F" w14:textId="06412292" w:rsidR="00175F8A" w:rsidRPr="00A92D34" w:rsidRDefault="00175F8A" w:rsidP="00171E8A">
            <w:pPr>
              <w:rPr>
                <w:rFonts w:ascii="Arial" w:hAnsi="Arial" w:cs="Arial"/>
              </w:rPr>
            </w:pPr>
            <w:r w:rsidRPr="00A92D34">
              <w:rPr>
                <w:rFonts w:ascii="Arial" w:hAnsi="Arial" w:cs="Arial"/>
              </w:rPr>
              <w:t>15+ years</w:t>
            </w:r>
          </w:p>
        </w:tc>
        <w:tc>
          <w:tcPr>
            <w:tcW w:w="4508" w:type="dxa"/>
          </w:tcPr>
          <w:p w14:paraId="53B654B9" w14:textId="6CE8D397" w:rsidR="00175F8A" w:rsidRPr="00A92D34" w:rsidRDefault="00A92D34" w:rsidP="00171E8A">
            <w:pPr>
              <w:rPr>
                <w:rFonts w:ascii="Arial" w:hAnsi="Arial" w:cs="Arial"/>
              </w:rPr>
            </w:pPr>
            <w:r w:rsidRPr="00A92D34">
              <w:rPr>
                <w:rFonts w:ascii="Arial" w:hAnsi="Arial" w:cs="Arial"/>
              </w:rPr>
              <w:t>3</w:t>
            </w:r>
          </w:p>
        </w:tc>
      </w:tr>
    </w:tbl>
    <w:p w14:paraId="15395E95" w14:textId="77777777" w:rsidR="00E123BF" w:rsidRDefault="00E123BF" w:rsidP="00171E8A">
      <w:pPr>
        <w:rPr>
          <w:rFonts w:ascii="Arial" w:hAnsi="Arial" w:cs="Arial"/>
          <w:b/>
          <w:bCs/>
          <w:u w:val="single"/>
        </w:rPr>
      </w:pPr>
    </w:p>
    <w:tbl>
      <w:tblPr>
        <w:tblStyle w:val="TableGrid"/>
        <w:tblW w:w="0" w:type="auto"/>
        <w:tblLook w:val="04A0" w:firstRow="1" w:lastRow="0" w:firstColumn="1" w:lastColumn="0" w:noHBand="0" w:noVBand="1"/>
      </w:tblPr>
      <w:tblGrid>
        <w:gridCol w:w="4508"/>
        <w:gridCol w:w="4508"/>
      </w:tblGrid>
      <w:tr w:rsidR="00A92D34" w14:paraId="170F8BBF" w14:textId="77777777" w:rsidTr="00A92D34">
        <w:tc>
          <w:tcPr>
            <w:tcW w:w="4508" w:type="dxa"/>
          </w:tcPr>
          <w:p w14:paraId="03544BB1" w14:textId="5C3EC0C6" w:rsidR="00A92D34" w:rsidRDefault="00A92D34" w:rsidP="00171E8A">
            <w:pPr>
              <w:rPr>
                <w:rFonts w:ascii="Arial" w:hAnsi="Arial" w:cs="Arial"/>
                <w:b/>
                <w:bCs/>
                <w:u w:val="single"/>
              </w:rPr>
            </w:pPr>
            <w:r>
              <w:rPr>
                <w:rFonts w:ascii="Arial" w:hAnsi="Arial" w:cs="Arial"/>
                <w:b/>
                <w:bCs/>
                <w:u w:val="single"/>
              </w:rPr>
              <w:t xml:space="preserve">Age </w:t>
            </w:r>
            <w:r w:rsidR="00FC1486">
              <w:rPr>
                <w:rFonts w:ascii="Arial" w:hAnsi="Arial" w:cs="Arial"/>
                <w:b/>
                <w:bCs/>
                <w:u w:val="single"/>
              </w:rPr>
              <w:t xml:space="preserve">group </w:t>
            </w:r>
          </w:p>
        </w:tc>
        <w:tc>
          <w:tcPr>
            <w:tcW w:w="4508" w:type="dxa"/>
          </w:tcPr>
          <w:p w14:paraId="53E86FA2" w14:textId="06E53909" w:rsidR="00A92D34" w:rsidRDefault="00B00E46" w:rsidP="00171E8A">
            <w:pPr>
              <w:rPr>
                <w:rFonts w:ascii="Arial" w:hAnsi="Arial" w:cs="Arial"/>
                <w:b/>
                <w:bCs/>
                <w:u w:val="single"/>
              </w:rPr>
            </w:pPr>
            <w:r>
              <w:rPr>
                <w:rFonts w:ascii="Arial" w:hAnsi="Arial" w:cs="Arial"/>
                <w:b/>
                <w:bCs/>
                <w:u w:val="single"/>
              </w:rPr>
              <w:t xml:space="preserve">Count </w:t>
            </w:r>
          </w:p>
        </w:tc>
      </w:tr>
      <w:tr w:rsidR="00A92D34" w14:paraId="63E15394" w14:textId="77777777" w:rsidTr="00A92D34">
        <w:tc>
          <w:tcPr>
            <w:tcW w:w="4508" w:type="dxa"/>
          </w:tcPr>
          <w:p w14:paraId="4A70EC76" w14:textId="604BE31A" w:rsidR="00A92D34" w:rsidRPr="00945458" w:rsidRDefault="00B00E46" w:rsidP="00171E8A">
            <w:pPr>
              <w:rPr>
                <w:rFonts w:ascii="Arial" w:hAnsi="Arial" w:cs="Arial"/>
              </w:rPr>
            </w:pPr>
            <w:r w:rsidRPr="00945458">
              <w:rPr>
                <w:rFonts w:ascii="Arial" w:hAnsi="Arial" w:cs="Arial"/>
              </w:rPr>
              <w:t xml:space="preserve">Under 25 </w:t>
            </w:r>
          </w:p>
        </w:tc>
        <w:tc>
          <w:tcPr>
            <w:tcW w:w="4508" w:type="dxa"/>
          </w:tcPr>
          <w:p w14:paraId="692C4F0B" w14:textId="20AC4D8D" w:rsidR="00A92D34" w:rsidRPr="00945458" w:rsidRDefault="00945458" w:rsidP="00171E8A">
            <w:pPr>
              <w:rPr>
                <w:rFonts w:ascii="Arial" w:hAnsi="Arial" w:cs="Arial"/>
              </w:rPr>
            </w:pPr>
            <w:r w:rsidRPr="00945458">
              <w:rPr>
                <w:rFonts w:ascii="Arial" w:hAnsi="Arial" w:cs="Arial"/>
              </w:rPr>
              <w:t>2</w:t>
            </w:r>
          </w:p>
        </w:tc>
      </w:tr>
      <w:tr w:rsidR="00A92D34" w14:paraId="48F15263" w14:textId="77777777" w:rsidTr="00A92D34">
        <w:tc>
          <w:tcPr>
            <w:tcW w:w="4508" w:type="dxa"/>
          </w:tcPr>
          <w:p w14:paraId="565034E6" w14:textId="10A3E853" w:rsidR="00A92D34" w:rsidRPr="00945458" w:rsidRDefault="00B00E46" w:rsidP="00171E8A">
            <w:pPr>
              <w:rPr>
                <w:rFonts w:ascii="Arial" w:hAnsi="Arial" w:cs="Arial"/>
              </w:rPr>
            </w:pPr>
            <w:r w:rsidRPr="00945458">
              <w:rPr>
                <w:rFonts w:ascii="Arial" w:hAnsi="Arial" w:cs="Arial"/>
              </w:rPr>
              <w:t>25-34</w:t>
            </w:r>
          </w:p>
        </w:tc>
        <w:tc>
          <w:tcPr>
            <w:tcW w:w="4508" w:type="dxa"/>
          </w:tcPr>
          <w:p w14:paraId="5E0A371E" w14:textId="0D27DF3C" w:rsidR="00A92D34" w:rsidRPr="00945458" w:rsidRDefault="00945458" w:rsidP="00171E8A">
            <w:pPr>
              <w:rPr>
                <w:rFonts w:ascii="Arial" w:hAnsi="Arial" w:cs="Arial"/>
              </w:rPr>
            </w:pPr>
            <w:r w:rsidRPr="00945458">
              <w:rPr>
                <w:rFonts w:ascii="Arial" w:hAnsi="Arial" w:cs="Arial"/>
              </w:rPr>
              <w:t>9</w:t>
            </w:r>
          </w:p>
        </w:tc>
      </w:tr>
      <w:tr w:rsidR="00A92D34" w14:paraId="71B8E2B7" w14:textId="77777777" w:rsidTr="00A92D34">
        <w:tc>
          <w:tcPr>
            <w:tcW w:w="4508" w:type="dxa"/>
          </w:tcPr>
          <w:p w14:paraId="6CF28DA8" w14:textId="6534791C" w:rsidR="00A92D34" w:rsidRPr="00945458" w:rsidRDefault="00B00E46" w:rsidP="00171E8A">
            <w:pPr>
              <w:rPr>
                <w:rFonts w:ascii="Arial" w:hAnsi="Arial" w:cs="Arial"/>
              </w:rPr>
            </w:pPr>
            <w:r w:rsidRPr="00945458">
              <w:rPr>
                <w:rFonts w:ascii="Arial" w:hAnsi="Arial" w:cs="Arial"/>
              </w:rPr>
              <w:t>35-44</w:t>
            </w:r>
          </w:p>
        </w:tc>
        <w:tc>
          <w:tcPr>
            <w:tcW w:w="4508" w:type="dxa"/>
          </w:tcPr>
          <w:p w14:paraId="3031633D" w14:textId="4DABBF70" w:rsidR="00A92D34" w:rsidRPr="00945458" w:rsidRDefault="00945458" w:rsidP="00171E8A">
            <w:pPr>
              <w:rPr>
                <w:rFonts w:ascii="Arial" w:hAnsi="Arial" w:cs="Arial"/>
              </w:rPr>
            </w:pPr>
            <w:r w:rsidRPr="00945458">
              <w:rPr>
                <w:rFonts w:ascii="Arial" w:hAnsi="Arial" w:cs="Arial"/>
              </w:rPr>
              <w:t>7</w:t>
            </w:r>
          </w:p>
        </w:tc>
      </w:tr>
      <w:tr w:rsidR="00A92D34" w14:paraId="587B52DE" w14:textId="77777777" w:rsidTr="00A92D34">
        <w:tc>
          <w:tcPr>
            <w:tcW w:w="4508" w:type="dxa"/>
          </w:tcPr>
          <w:p w14:paraId="5CDE723A" w14:textId="632DA230" w:rsidR="00A92D34" w:rsidRPr="00945458" w:rsidRDefault="00B00E46" w:rsidP="00171E8A">
            <w:pPr>
              <w:rPr>
                <w:rFonts w:ascii="Arial" w:hAnsi="Arial" w:cs="Arial"/>
              </w:rPr>
            </w:pPr>
            <w:r w:rsidRPr="00945458">
              <w:rPr>
                <w:rFonts w:ascii="Arial" w:hAnsi="Arial" w:cs="Arial"/>
              </w:rPr>
              <w:t>45-54</w:t>
            </w:r>
          </w:p>
        </w:tc>
        <w:tc>
          <w:tcPr>
            <w:tcW w:w="4508" w:type="dxa"/>
          </w:tcPr>
          <w:p w14:paraId="5CD0FCB3" w14:textId="50DBFFD5" w:rsidR="00A92D34" w:rsidRPr="00945458" w:rsidRDefault="00945458" w:rsidP="00171E8A">
            <w:pPr>
              <w:rPr>
                <w:rFonts w:ascii="Arial" w:hAnsi="Arial" w:cs="Arial"/>
              </w:rPr>
            </w:pPr>
            <w:r w:rsidRPr="00945458">
              <w:rPr>
                <w:rFonts w:ascii="Arial" w:hAnsi="Arial" w:cs="Arial"/>
              </w:rPr>
              <w:t>5</w:t>
            </w:r>
          </w:p>
        </w:tc>
      </w:tr>
      <w:tr w:rsidR="00B00E46" w14:paraId="338B43C1" w14:textId="77777777" w:rsidTr="00A92D34">
        <w:tc>
          <w:tcPr>
            <w:tcW w:w="4508" w:type="dxa"/>
          </w:tcPr>
          <w:p w14:paraId="19061D30" w14:textId="06C3CD6C" w:rsidR="00B00E46" w:rsidRPr="00945458" w:rsidRDefault="00945458" w:rsidP="00171E8A">
            <w:pPr>
              <w:rPr>
                <w:rFonts w:ascii="Arial" w:hAnsi="Arial" w:cs="Arial"/>
              </w:rPr>
            </w:pPr>
            <w:r w:rsidRPr="00945458">
              <w:rPr>
                <w:rFonts w:ascii="Arial" w:hAnsi="Arial" w:cs="Arial"/>
              </w:rPr>
              <w:t>55+</w:t>
            </w:r>
          </w:p>
        </w:tc>
        <w:tc>
          <w:tcPr>
            <w:tcW w:w="4508" w:type="dxa"/>
          </w:tcPr>
          <w:p w14:paraId="1A9A7BC7" w14:textId="22F2678C" w:rsidR="00B00E46" w:rsidRPr="00945458" w:rsidRDefault="00945458" w:rsidP="00171E8A">
            <w:pPr>
              <w:rPr>
                <w:rFonts w:ascii="Arial" w:hAnsi="Arial" w:cs="Arial"/>
              </w:rPr>
            </w:pPr>
            <w:r w:rsidRPr="00945458">
              <w:rPr>
                <w:rFonts w:ascii="Arial" w:hAnsi="Arial" w:cs="Arial"/>
              </w:rPr>
              <w:t>2</w:t>
            </w:r>
          </w:p>
        </w:tc>
      </w:tr>
    </w:tbl>
    <w:p w14:paraId="15F6F564" w14:textId="77777777" w:rsidR="00834792" w:rsidRDefault="00834792" w:rsidP="00171E8A">
      <w:pPr>
        <w:rPr>
          <w:rFonts w:ascii="Arial" w:hAnsi="Arial" w:cs="Arial"/>
          <w:b/>
          <w:bCs/>
          <w:color w:val="156082" w:themeColor="accent1"/>
          <w:u w:val="single"/>
        </w:rPr>
      </w:pPr>
    </w:p>
    <w:p w14:paraId="3667FFD4" w14:textId="0114CC87" w:rsidR="00945458" w:rsidRPr="00834792" w:rsidRDefault="00C26D88" w:rsidP="00171E8A">
      <w:pPr>
        <w:rPr>
          <w:rFonts w:ascii="Arial" w:hAnsi="Arial" w:cs="Arial"/>
          <w:b/>
          <w:bCs/>
          <w:color w:val="156082" w:themeColor="accent1"/>
          <w:sz w:val="24"/>
          <w:szCs w:val="24"/>
          <w:u w:val="single"/>
        </w:rPr>
      </w:pPr>
      <w:r w:rsidRPr="00834792">
        <w:rPr>
          <w:rFonts w:ascii="Arial" w:hAnsi="Arial" w:cs="Arial"/>
          <w:b/>
          <w:bCs/>
          <w:color w:val="156082" w:themeColor="accent1"/>
          <w:sz w:val="24"/>
          <w:szCs w:val="24"/>
          <w:u w:val="single"/>
        </w:rPr>
        <w:t xml:space="preserve">Section 2: </w:t>
      </w:r>
      <w:r w:rsidR="009C68AB" w:rsidRPr="00834792">
        <w:rPr>
          <w:rFonts w:ascii="Arial" w:hAnsi="Arial" w:cs="Arial"/>
          <w:b/>
          <w:bCs/>
          <w:color w:val="156082" w:themeColor="accent1"/>
          <w:sz w:val="24"/>
          <w:szCs w:val="24"/>
          <w:u w:val="single"/>
        </w:rPr>
        <w:t xml:space="preserve">Bleep Test Experience </w:t>
      </w:r>
    </w:p>
    <w:tbl>
      <w:tblPr>
        <w:tblStyle w:val="TableGrid"/>
        <w:tblW w:w="0" w:type="auto"/>
        <w:tblLook w:val="04A0" w:firstRow="1" w:lastRow="0" w:firstColumn="1" w:lastColumn="0" w:noHBand="0" w:noVBand="1"/>
      </w:tblPr>
      <w:tblGrid>
        <w:gridCol w:w="4508"/>
        <w:gridCol w:w="4508"/>
      </w:tblGrid>
      <w:tr w:rsidR="009C68AB" w14:paraId="122645BE" w14:textId="77777777" w:rsidTr="009C68AB">
        <w:tc>
          <w:tcPr>
            <w:tcW w:w="4508" w:type="dxa"/>
          </w:tcPr>
          <w:p w14:paraId="5BFCB1C3" w14:textId="48614C65" w:rsidR="009C68AB" w:rsidRDefault="009C68AB" w:rsidP="00171E8A">
            <w:pPr>
              <w:rPr>
                <w:rFonts w:ascii="Arial" w:hAnsi="Arial" w:cs="Arial"/>
                <w:b/>
                <w:bCs/>
                <w:sz w:val="24"/>
                <w:szCs w:val="24"/>
                <w:u w:val="single"/>
              </w:rPr>
            </w:pPr>
            <w:r>
              <w:rPr>
                <w:rFonts w:ascii="Arial" w:hAnsi="Arial" w:cs="Arial"/>
                <w:b/>
                <w:bCs/>
                <w:sz w:val="24"/>
                <w:szCs w:val="24"/>
                <w:u w:val="single"/>
              </w:rPr>
              <w:t xml:space="preserve">Frequency of Bleep test </w:t>
            </w:r>
          </w:p>
        </w:tc>
        <w:tc>
          <w:tcPr>
            <w:tcW w:w="4508" w:type="dxa"/>
          </w:tcPr>
          <w:p w14:paraId="083C7377" w14:textId="076361C3" w:rsidR="009C68AB" w:rsidRDefault="009C68AB" w:rsidP="00171E8A">
            <w:pPr>
              <w:rPr>
                <w:rFonts w:ascii="Arial" w:hAnsi="Arial" w:cs="Arial"/>
                <w:b/>
                <w:bCs/>
                <w:sz w:val="24"/>
                <w:szCs w:val="24"/>
                <w:u w:val="single"/>
              </w:rPr>
            </w:pPr>
            <w:r>
              <w:rPr>
                <w:rFonts w:ascii="Arial" w:hAnsi="Arial" w:cs="Arial"/>
                <w:b/>
                <w:bCs/>
                <w:sz w:val="24"/>
                <w:szCs w:val="24"/>
                <w:u w:val="single"/>
              </w:rPr>
              <w:t xml:space="preserve">Count </w:t>
            </w:r>
          </w:p>
        </w:tc>
      </w:tr>
      <w:tr w:rsidR="009C68AB" w14:paraId="16BB872C" w14:textId="77777777" w:rsidTr="009C68AB">
        <w:tc>
          <w:tcPr>
            <w:tcW w:w="4508" w:type="dxa"/>
          </w:tcPr>
          <w:p w14:paraId="614E55A0" w14:textId="680191D5" w:rsidR="009C68AB" w:rsidRPr="008B3799" w:rsidRDefault="009C68AB" w:rsidP="00171E8A">
            <w:pPr>
              <w:rPr>
                <w:rFonts w:ascii="Arial" w:hAnsi="Arial" w:cs="Arial"/>
                <w:sz w:val="24"/>
                <w:szCs w:val="24"/>
              </w:rPr>
            </w:pPr>
            <w:r w:rsidRPr="008B3799">
              <w:rPr>
                <w:rFonts w:ascii="Arial" w:hAnsi="Arial" w:cs="Arial"/>
                <w:sz w:val="24"/>
                <w:szCs w:val="24"/>
              </w:rPr>
              <w:t xml:space="preserve">Annually </w:t>
            </w:r>
          </w:p>
        </w:tc>
        <w:tc>
          <w:tcPr>
            <w:tcW w:w="4508" w:type="dxa"/>
          </w:tcPr>
          <w:p w14:paraId="1537BF88" w14:textId="532DDFFA" w:rsidR="009C68AB" w:rsidRPr="008B3799" w:rsidRDefault="009C68AB" w:rsidP="00171E8A">
            <w:pPr>
              <w:rPr>
                <w:rFonts w:ascii="Arial" w:hAnsi="Arial" w:cs="Arial"/>
                <w:sz w:val="24"/>
                <w:szCs w:val="24"/>
              </w:rPr>
            </w:pPr>
            <w:r w:rsidRPr="008B3799">
              <w:rPr>
                <w:rFonts w:ascii="Arial" w:hAnsi="Arial" w:cs="Arial"/>
                <w:sz w:val="24"/>
                <w:szCs w:val="24"/>
              </w:rPr>
              <w:t>20</w:t>
            </w:r>
          </w:p>
        </w:tc>
      </w:tr>
      <w:tr w:rsidR="009C68AB" w14:paraId="45950C61" w14:textId="77777777" w:rsidTr="009C68AB">
        <w:tc>
          <w:tcPr>
            <w:tcW w:w="4508" w:type="dxa"/>
          </w:tcPr>
          <w:p w14:paraId="333D5064" w14:textId="6FD5B007" w:rsidR="009C68AB" w:rsidRPr="008B3799" w:rsidRDefault="009C68AB" w:rsidP="00171E8A">
            <w:pPr>
              <w:rPr>
                <w:rFonts w:ascii="Arial" w:hAnsi="Arial" w:cs="Arial"/>
                <w:sz w:val="24"/>
                <w:szCs w:val="24"/>
              </w:rPr>
            </w:pPr>
            <w:r w:rsidRPr="008B3799">
              <w:rPr>
                <w:rFonts w:ascii="Arial" w:hAnsi="Arial" w:cs="Arial"/>
                <w:sz w:val="24"/>
                <w:szCs w:val="24"/>
              </w:rPr>
              <w:t xml:space="preserve">Every 2 years </w:t>
            </w:r>
          </w:p>
        </w:tc>
        <w:tc>
          <w:tcPr>
            <w:tcW w:w="4508" w:type="dxa"/>
          </w:tcPr>
          <w:p w14:paraId="5241E903" w14:textId="21F66977" w:rsidR="009C68AB" w:rsidRPr="008B3799" w:rsidRDefault="009C68AB" w:rsidP="00171E8A">
            <w:pPr>
              <w:rPr>
                <w:rFonts w:ascii="Arial" w:hAnsi="Arial" w:cs="Arial"/>
                <w:sz w:val="24"/>
                <w:szCs w:val="24"/>
              </w:rPr>
            </w:pPr>
            <w:r w:rsidRPr="008B3799">
              <w:rPr>
                <w:rFonts w:ascii="Arial" w:hAnsi="Arial" w:cs="Arial"/>
                <w:sz w:val="24"/>
                <w:szCs w:val="24"/>
              </w:rPr>
              <w:t>3</w:t>
            </w:r>
          </w:p>
        </w:tc>
      </w:tr>
      <w:tr w:rsidR="009C68AB" w14:paraId="2A7C7CD4" w14:textId="77777777" w:rsidTr="009C68AB">
        <w:tc>
          <w:tcPr>
            <w:tcW w:w="4508" w:type="dxa"/>
          </w:tcPr>
          <w:p w14:paraId="0208BB7C" w14:textId="7594D168" w:rsidR="009C68AB" w:rsidRPr="008B3799" w:rsidRDefault="009C68AB" w:rsidP="00171E8A">
            <w:pPr>
              <w:rPr>
                <w:rFonts w:ascii="Arial" w:hAnsi="Arial" w:cs="Arial"/>
                <w:sz w:val="24"/>
                <w:szCs w:val="24"/>
              </w:rPr>
            </w:pPr>
            <w:r w:rsidRPr="008B3799">
              <w:rPr>
                <w:rFonts w:ascii="Arial" w:hAnsi="Arial" w:cs="Arial"/>
                <w:sz w:val="24"/>
                <w:szCs w:val="24"/>
              </w:rPr>
              <w:t xml:space="preserve">Less frequently </w:t>
            </w:r>
          </w:p>
        </w:tc>
        <w:tc>
          <w:tcPr>
            <w:tcW w:w="4508" w:type="dxa"/>
          </w:tcPr>
          <w:p w14:paraId="240D3A26" w14:textId="0538C670" w:rsidR="009C68AB" w:rsidRPr="008B3799" w:rsidRDefault="009C68AB" w:rsidP="00171E8A">
            <w:pPr>
              <w:rPr>
                <w:rFonts w:ascii="Arial" w:hAnsi="Arial" w:cs="Arial"/>
                <w:sz w:val="24"/>
                <w:szCs w:val="24"/>
              </w:rPr>
            </w:pPr>
            <w:r w:rsidRPr="008B3799">
              <w:rPr>
                <w:rFonts w:ascii="Arial" w:hAnsi="Arial" w:cs="Arial"/>
                <w:sz w:val="24"/>
                <w:szCs w:val="24"/>
              </w:rPr>
              <w:t>2</w:t>
            </w:r>
          </w:p>
        </w:tc>
      </w:tr>
      <w:tr w:rsidR="00A85AB1" w14:paraId="6619F826" w14:textId="77777777" w:rsidTr="00A85AB1">
        <w:tc>
          <w:tcPr>
            <w:tcW w:w="4508" w:type="dxa"/>
          </w:tcPr>
          <w:p w14:paraId="32963798" w14:textId="63682129" w:rsidR="00A85AB1" w:rsidRDefault="00A85AB1" w:rsidP="00674B8C">
            <w:pPr>
              <w:rPr>
                <w:rFonts w:ascii="Arial" w:hAnsi="Arial" w:cs="Arial"/>
                <w:b/>
                <w:bCs/>
                <w:u w:val="single"/>
              </w:rPr>
            </w:pPr>
            <w:r>
              <w:rPr>
                <w:rFonts w:ascii="Arial" w:hAnsi="Arial" w:cs="Arial"/>
                <w:b/>
                <w:bCs/>
                <w:u w:val="single"/>
              </w:rPr>
              <w:lastRenderedPageBreak/>
              <w:t xml:space="preserve">Typical level reached </w:t>
            </w:r>
          </w:p>
        </w:tc>
        <w:tc>
          <w:tcPr>
            <w:tcW w:w="4508" w:type="dxa"/>
          </w:tcPr>
          <w:p w14:paraId="47DF8C66" w14:textId="77777777" w:rsidR="00A85AB1" w:rsidRDefault="00A85AB1" w:rsidP="00674B8C">
            <w:pPr>
              <w:rPr>
                <w:rFonts w:ascii="Arial" w:hAnsi="Arial" w:cs="Arial"/>
                <w:b/>
                <w:bCs/>
                <w:u w:val="single"/>
              </w:rPr>
            </w:pPr>
            <w:r>
              <w:rPr>
                <w:rFonts w:ascii="Arial" w:hAnsi="Arial" w:cs="Arial"/>
                <w:b/>
                <w:bCs/>
                <w:u w:val="single"/>
              </w:rPr>
              <w:t xml:space="preserve">Count </w:t>
            </w:r>
          </w:p>
        </w:tc>
      </w:tr>
      <w:tr w:rsidR="00A85AB1" w14:paraId="4DBCEBD3" w14:textId="77777777" w:rsidTr="00A85AB1">
        <w:tc>
          <w:tcPr>
            <w:tcW w:w="4508" w:type="dxa"/>
          </w:tcPr>
          <w:p w14:paraId="0D51B482" w14:textId="179E92F3" w:rsidR="00A85AB1" w:rsidRPr="00945458" w:rsidRDefault="00A85AB1" w:rsidP="00674B8C">
            <w:pPr>
              <w:rPr>
                <w:rFonts w:ascii="Arial" w:hAnsi="Arial" w:cs="Arial"/>
              </w:rPr>
            </w:pPr>
            <w:r>
              <w:rPr>
                <w:rFonts w:ascii="Arial" w:hAnsi="Arial" w:cs="Arial"/>
              </w:rPr>
              <w:t>Below 5.4</w:t>
            </w:r>
          </w:p>
        </w:tc>
        <w:tc>
          <w:tcPr>
            <w:tcW w:w="4508" w:type="dxa"/>
          </w:tcPr>
          <w:p w14:paraId="12868585" w14:textId="5D676483" w:rsidR="00A85AB1" w:rsidRPr="00945458" w:rsidRDefault="00CE1D48" w:rsidP="00674B8C">
            <w:pPr>
              <w:rPr>
                <w:rFonts w:ascii="Arial" w:hAnsi="Arial" w:cs="Arial"/>
              </w:rPr>
            </w:pPr>
            <w:r>
              <w:rPr>
                <w:rFonts w:ascii="Arial" w:hAnsi="Arial" w:cs="Arial"/>
              </w:rPr>
              <w:t>2</w:t>
            </w:r>
          </w:p>
        </w:tc>
      </w:tr>
      <w:tr w:rsidR="00A85AB1" w14:paraId="67246EB5" w14:textId="77777777" w:rsidTr="00A85AB1">
        <w:tc>
          <w:tcPr>
            <w:tcW w:w="4508" w:type="dxa"/>
          </w:tcPr>
          <w:p w14:paraId="63AFD372" w14:textId="3635A83C" w:rsidR="00A85AB1" w:rsidRPr="00945458" w:rsidRDefault="00A85AB1" w:rsidP="00674B8C">
            <w:pPr>
              <w:rPr>
                <w:rFonts w:ascii="Arial" w:hAnsi="Arial" w:cs="Arial"/>
              </w:rPr>
            </w:pPr>
            <w:r>
              <w:rPr>
                <w:rFonts w:ascii="Arial" w:hAnsi="Arial" w:cs="Arial"/>
              </w:rPr>
              <w:t>5.4-6.9</w:t>
            </w:r>
          </w:p>
        </w:tc>
        <w:tc>
          <w:tcPr>
            <w:tcW w:w="4508" w:type="dxa"/>
          </w:tcPr>
          <w:p w14:paraId="6B4F956D" w14:textId="0F589EB2" w:rsidR="00A85AB1" w:rsidRPr="00945458" w:rsidRDefault="00CE1D48" w:rsidP="00674B8C">
            <w:pPr>
              <w:rPr>
                <w:rFonts w:ascii="Arial" w:hAnsi="Arial" w:cs="Arial"/>
              </w:rPr>
            </w:pPr>
            <w:r>
              <w:rPr>
                <w:rFonts w:ascii="Arial" w:hAnsi="Arial" w:cs="Arial"/>
              </w:rPr>
              <w:t>6</w:t>
            </w:r>
          </w:p>
        </w:tc>
      </w:tr>
      <w:tr w:rsidR="00A85AB1" w14:paraId="67BF49BE" w14:textId="77777777" w:rsidTr="00A85AB1">
        <w:tc>
          <w:tcPr>
            <w:tcW w:w="4508" w:type="dxa"/>
          </w:tcPr>
          <w:p w14:paraId="7BB7F62F" w14:textId="69ADB857" w:rsidR="00A85AB1" w:rsidRPr="00945458" w:rsidRDefault="00CE1D48" w:rsidP="00674B8C">
            <w:pPr>
              <w:rPr>
                <w:rFonts w:ascii="Arial" w:hAnsi="Arial" w:cs="Arial"/>
              </w:rPr>
            </w:pPr>
            <w:r>
              <w:rPr>
                <w:rFonts w:ascii="Arial" w:hAnsi="Arial" w:cs="Arial"/>
              </w:rPr>
              <w:t>7.0-8.9</w:t>
            </w:r>
          </w:p>
        </w:tc>
        <w:tc>
          <w:tcPr>
            <w:tcW w:w="4508" w:type="dxa"/>
          </w:tcPr>
          <w:p w14:paraId="5B6C6082" w14:textId="0DD6880A" w:rsidR="00A85AB1" w:rsidRPr="00945458" w:rsidRDefault="00CE1D48" w:rsidP="00674B8C">
            <w:pPr>
              <w:rPr>
                <w:rFonts w:ascii="Arial" w:hAnsi="Arial" w:cs="Arial"/>
              </w:rPr>
            </w:pPr>
            <w:r>
              <w:rPr>
                <w:rFonts w:ascii="Arial" w:hAnsi="Arial" w:cs="Arial"/>
              </w:rPr>
              <w:t>10</w:t>
            </w:r>
          </w:p>
        </w:tc>
      </w:tr>
      <w:tr w:rsidR="00A85AB1" w14:paraId="55A804E5" w14:textId="77777777" w:rsidTr="00A85AB1">
        <w:tc>
          <w:tcPr>
            <w:tcW w:w="4508" w:type="dxa"/>
          </w:tcPr>
          <w:p w14:paraId="307CFB28" w14:textId="2A056A81" w:rsidR="00A85AB1" w:rsidRPr="00945458" w:rsidRDefault="00CE1D48" w:rsidP="00674B8C">
            <w:pPr>
              <w:rPr>
                <w:rFonts w:ascii="Arial" w:hAnsi="Arial" w:cs="Arial"/>
              </w:rPr>
            </w:pPr>
            <w:r>
              <w:rPr>
                <w:rFonts w:ascii="Arial" w:hAnsi="Arial" w:cs="Arial"/>
              </w:rPr>
              <w:t>9.0-10.9</w:t>
            </w:r>
          </w:p>
        </w:tc>
        <w:tc>
          <w:tcPr>
            <w:tcW w:w="4508" w:type="dxa"/>
          </w:tcPr>
          <w:p w14:paraId="45BBEE0B" w14:textId="45FCEC4E" w:rsidR="00A85AB1" w:rsidRPr="00945458" w:rsidRDefault="00CE1D48" w:rsidP="00674B8C">
            <w:pPr>
              <w:rPr>
                <w:rFonts w:ascii="Arial" w:hAnsi="Arial" w:cs="Arial"/>
              </w:rPr>
            </w:pPr>
            <w:r>
              <w:rPr>
                <w:rFonts w:ascii="Arial" w:hAnsi="Arial" w:cs="Arial"/>
              </w:rPr>
              <w:t>5</w:t>
            </w:r>
          </w:p>
        </w:tc>
      </w:tr>
      <w:tr w:rsidR="00A85AB1" w14:paraId="78D13188" w14:textId="77777777" w:rsidTr="00A85AB1">
        <w:tc>
          <w:tcPr>
            <w:tcW w:w="4508" w:type="dxa"/>
          </w:tcPr>
          <w:p w14:paraId="29D0AA6C" w14:textId="7A883EB0" w:rsidR="00A85AB1" w:rsidRPr="00945458" w:rsidRDefault="00CE1D48" w:rsidP="00674B8C">
            <w:pPr>
              <w:rPr>
                <w:rFonts w:ascii="Arial" w:hAnsi="Arial" w:cs="Arial"/>
              </w:rPr>
            </w:pPr>
            <w:r>
              <w:rPr>
                <w:rFonts w:ascii="Arial" w:hAnsi="Arial" w:cs="Arial"/>
              </w:rPr>
              <w:t>11.0+</w:t>
            </w:r>
          </w:p>
        </w:tc>
        <w:tc>
          <w:tcPr>
            <w:tcW w:w="4508" w:type="dxa"/>
          </w:tcPr>
          <w:p w14:paraId="4526B3EC" w14:textId="59287F92" w:rsidR="00A85AB1" w:rsidRPr="00945458" w:rsidRDefault="00CE1D48" w:rsidP="00674B8C">
            <w:pPr>
              <w:rPr>
                <w:rFonts w:ascii="Arial" w:hAnsi="Arial" w:cs="Arial"/>
              </w:rPr>
            </w:pPr>
            <w:r>
              <w:rPr>
                <w:rFonts w:ascii="Arial" w:hAnsi="Arial" w:cs="Arial"/>
              </w:rPr>
              <w:t>2</w:t>
            </w:r>
          </w:p>
        </w:tc>
      </w:tr>
    </w:tbl>
    <w:p w14:paraId="65D7F321" w14:textId="77777777" w:rsidR="009C68AB" w:rsidRDefault="009C68AB" w:rsidP="00171E8A">
      <w:pPr>
        <w:rPr>
          <w:rFonts w:ascii="Arial" w:hAnsi="Arial" w:cs="Arial"/>
          <w:b/>
          <w:bCs/>
          <w:sz w:val="24"/>
          <w:szCs w:val="24"/>
          <w:u w:val="single"/>
        </w:rPr>
      </w:pPr>
    </w:p>
    <w:tbl>
      <w:tblPr>
        <w:tblStyle w:val="TableGrid"/>
        <w:tblW w:w="0" w:type="auto"/>
        <w:tblLook w:val="04A0" w:firstRow="1" w:lastRow="0" w:firstColumn="1" w:lastColumn="0" w:noHBand="0" w:noVBand="1"/>
      </w:tblPr>
      <w:tblGrid>
        <w:gridCol w:w="4508"/>
        <w:gridCol w:w="4508"/>
      </w:tblGrid>
      <w:tr w:rsidR="003B7833" w14:paraId="30377384" w14:textId="77777777" w:rsidTr="00674B8C">
        <w:tc>
          <w:tcPr>
            <w:tcW w:w="4508" w:type="dxa"/>
          </w:tcPr>
          <w:p w14:paraId="786B1CAA" w14:textId="30D6B8B5" w:rsidR="003B7833" w:rsidRDefault="003B7833" w:rsidP="00674B8C">
            <w:pPr>
              <w:rPr>
                <w:rFonts w:ascii="Arial" w:hAnsi="Arial" w:cs="Arial"/>
                <w:b/>
                <w:bCs/>
                <w:u w:val="single"/>
              </w:rPr>
            </w:pPr>
            <w:r>
              <w:rPr>
                <w:rFonts w:ascii="Arial" w:hAnsi="Arial" w:cs="Arial"/>
                <w:b/>
                <w:bCs/>
                <w:u w:val="single"/>
              </w:rPr>
              <w:t>Perceived physical demand</w:t>
            </w:r>
          </w:p>
        </w:tc>
        <w:tc>
          <w:tcPr>
            <w:tcW w:w="4508" w:type="dxa"/>
          </w:tcPr>
          <w:p w14:paraId="40379AB9" w14:textId="77777777" w:rsidR="003B7833" w:rsidRDefault="003B7833" w:rsidP="00674B8C">
            <w:pPr>
              <w:rPr>
                <w:rFonts w:ascii="Arial" w:hAnsi="Arial" w:cs="Arial"/>
                <w:b/>
                <w:bCs/>
                <w:u w:val="single"/>
              </w:rPr>
            </w:pPr>
            <w:r>
              <w:rPr>
                <w:rFonts w:ascii="Arial" w:hAnsi="Arial" w:cs="Arial"/>
                <w:b/>
                <w:bCs/>
                <w:u w:val="single"/>
              </w:rPr>
              <w:t xml:space="preserve">Count </w:t>
            </w:r>
          </w:p>
        </w:tc>
      </w:tr>
      <w:tr w:rsidR="003B7833" w14:paraId="5C56E563" w14:textId="77777777" w:rsidTr="00674B8C">
        <w:tc>
          <w:tcPr>
            <w:tcW w:w="4508" w:type="dxa"/>
          </w:tcPr>
          <w:p w14:paraId="5A574D4B" w14:textId="35C8BCF9" w:rsidR="003B7833" w:rsidRPr="00945458" w:rsidRDefault="003B7833" w:rsidP="00674B8C">
            <w:pPr>
              <w:rPr>
                <w:rFonts w:ascii="Arial" w:hAnsi="Arial" w:cs="Arial"/>
              </w:rPr>
            </w:pPr>
            <w:r>
              <w:rPr>
                <w:rFonts w:ascii="Arial" w:hAnsi="Arial" w:cs="Arial"/>
              </w:rPr>
              <w:t xml:space="preserve">1 (Not demanding) </w:t>
            </w:r>
          </w:p>
        </w:tc>
        <w:tc>
          <w:tcPr>
            <w:tcW w:w="4508" w:type="dxa"/>
          </w:tcPr>
          <w:p w14:paraId="623D14E1" w14:textId="25A67F3A" w:rsidR="003B7833" w:rsidRPr="00945458" w:rsidRDefault="003B7833" w:rsidP="00674B8C">
            <w:pPr>
              <w:rPr>
                <w:rFonts w:ascii="Arial" w:hAnsi="Arial" w:cs="Arial"/>
              </w:rPr>
            </w:pPr>
            <w:r>
              <w:rPr>
                <w:rFonts w:ascii="Arial" w:hAnsi="Arial" w:cs="Arial"/>
              </w:rPr>
              <w:t>1</w:t>
            </w:r>
          </w:p>
        </w:tc>
      </w:tr>
      <w:tr w:rsidR="003B7833" w14:paraId="2B9D2247" w14:textId="77777777" w:rsidTr="00674B8C">
        <w:tc>
          <w:tcPr>
            <w:tcW w:w="4508" w:type="dxa"/>
          </w:tcPr>
          <w:p w14:paraId="0CAAE527" w14:textId="0C58A90D" w:rsidR="003B7833" w:rsidRPr="00945458" w:rsidRDefault="003B7833" w:rsidP="00674B8C">
            <w:pPr>
              <w:rPr>
                <w:rFonts w:ascii="Arial" w:hAnsi="Arial" w:cs="Arial"/>
              </w:rPr>
            </w:pPr>
            <w:r>
              <w:rPr>
                <w:rFonts w:ascii="Arial" w:hAnsi="Arial" w:cs="Arial"/>
              </w:rPr>
              <w:t>2</w:t>
            </w:r>
          </w:p>
        </w:tc>
        <w:tc>
          <w:tcPr>
            <w:tcW w:w="4508" w:type="dxa"/>
          </w:tcPr>
          <w:p w14:paraId="1325C903" w14:textId="5C2D4CAB" w:rsidR="003B7833" w:rsidRPr="00945458" w:rsidRDefault="003B7833" w:rsidP="00674B8C">
            <w:pPr>
              <w:rPr>
                <w:rFonts w:ascii="Arial" w:hAnsi="Arial" w:cs="Arial"/>
              </w:rPr>
            </w:pPr>
            <w:r>
              <w:rPr>
                <w:rFonts w:ascii="Arial" w:hAnsi="Arial" w:cs="Arial"/>
              </w:rPr>
              <w:t>4</w:t>
            </w:r>
          </w:p>
        </w:tc>
      </w:tr>
      <w:tr w:rsidR="003B7833" w14:paraId="15D4844B" w14:textId="77777777" w:rsidTr="00674B8C">
        <w:tc>
          <w:tcPr>
            <w:tcW w:w="4508" w:type="dxa"/>
          </w:tcPr>
          <w:p w14:paraId="4638BB62" w14:textId="2B4BE0DB" w:rsidR="003B7833" w:rsidRPr="00945458" w:rsidRDefault="003B7833" w:rsidP="00674B8C">
            <w:pPr>
              <w:rPr>
                <w:rFonts w:ascii="Arial" w:hAnsi="Arial" w:cs="Arial"/>
              </w:rPr>
            </w:pPr>
            <w:r>
              <w:rPr>
                <w:rFonts w:ascii="Arial" w:hAnsi="Arial" w:cs="Arial"/>
              </w:rPr>
              <w:t>3</w:t>
            </w:r>
          </w:p>
        </w:tc>
        <w:tc>
          <w:tcPr>
            <w:tcW w:w="4508" w:type="dxa"/>
          </w:tcPr>
          <w:p w14:paraId="09798448" w14:textId="32A0521C" w:rsidR="003B7833" w:rsidRPr="00945458" w:rsidRDefault="003B7833" w:rsidP="00674B8C">
            <w:pPr>
              <w:rPr>
                <w:rFonts w:ascii="Arial" w:hAnsi="Arial" w:cs="Arial"/>
              </w:rPr>
            </w:pPr>
            <w:r>
              <w:rPr>
                <w:rFonts w:ascii="Arial" w:hAnsi="Arial" w:cs="Arial"/>
              </w:rPr>
              <w:t>9</w:t>
            </w:r>
          </w:p>
        </w:tc>
      </w:tr>
      <w:tr w:rsidR="003B7833" w14:paraId="31DA0641" w14:textId="77777777" w:rsidTr="00674B8C">
        <w:tc>
          <w:tcPr>
            <w:tcW w:w="4508" w:type="dxa"/>
          </w:tcPr>
          <w:p w14:paraId="14E3E553" w14:textId="0D3E8B66" w:rsidR="003B7833" w:rsidRPr="00945458" w:rsidRDefault="003B7833" w:rsidP="00674B8C">
            <w:pPr>
              <w:rPr>
                <w:rFonts w:ascii="Arial" w:hAnsi="Arial" w:cs="Arial"/>
              </w:rPr>
            </w:pPr>
            <w:r>
              <w:rPr>
                <w:rFonts w:ascii="Arial" w:hAnsi="Arial" w:cs="Arial"/>
              </w:rPr>
              <w:t>4</w:t>
            </w:r>
          </w:p>
        </w:tc>
        <w:tc>
          <w:tcPr>
            <w:tcW w:w="4508" w:type="dxa"/>
          </w:tcPr>
          <w:p w14:paraId="05E15DD9" w14:textId="40C1D629" w:rsidR="003B7833" w:rsidRPr="00945458" w:rsidRDefault="003B7833" w:rsidP="00674B8C">
            <w:pPr>
              <w:rPr>
                <w:rFonts w:ascii="Arial" w:hAnsi="Arial" w:cs="Arial"/>
              </w:rPr>
            </w:pPr>
            <w:r>
              <w:rPr>
                <w:rFonts w:ascii="Arial" w:hAnsi="Arial" w:cs="Arial"/>
              </w:rPr>
              <w:t>7</w:t>
            </w:r>
          </w:p>
        </w:tc>
      </w:tr>
      <w:tr w:rsidR="003B7833" w14:paraId="423EA787" w14:textId="77777777" w:rsidTr="00674B8C">
        <w:tc>
          <w:tcPr>
            <w:tcW w:w="4508" w:type="dxa"/>
          </w:tcPr>
          <w:p w14:paraId="142EBCD7" w14:textId="56A0A973" w:rsidR="003B7833" w:rsidRPr="00945458" w:rsidRDefault="003B7833" w:rsidP="00674B8C">
            <w:pPr>
              <w:rPr>
                <w:rFonts w:ascii="Arial" w:hAnsi="Arial" w:cs="Arial"/>
              </w:rPr>
            </w:pPr>
            <w:r>
              <w:rPr>
                <w:rFonts w:ascii="Arial" w:hAnsi="Arial" w:cs="Arial"/>
              </w:rPr>
              <w:t xml:space="preserve">5 (Extremely demanding) </w:t>
            </w:r>
          </w:p>
        </w:tc>
        <w:tc>
          <w:tcPr>
            <w:tcW w:w="4508" w:type="dxa"/>
          </w:tcPr>
          <w:p w14:paraId="600F33AF" w14:textId="6087C33E" w:rsidR="003B7833" w:rsidRPr="00945458" w:rsidRDefault="003B7833" w:rsidP="00674B8C">
            <w:pPr>
              <w:rPr>
                <w:rFonts w:ascii="Arial" w:hAnsi="Arial" w:cs="Arial"/>
              </w:rPr>
            </w:pPr>
            <w:r>
              <w:rPr>
                <w:rFonts w:ascii="Arial" w:hAnsi="Arial" w:cs="Arial"/>
              </w:rPr>
              <w:t>4</w:t>
            </w:r>
          </w:p>
        </w:tc>
      </w:tr>
    </w:tbl>
    <w:p w14:paraId="1183629F" w14:textId="77777777" w:rsidR="003B7833" w:rsidRDefault="003B7833" w:rsidP="00171E8A">
      <w:pPr>
        <w:rPr>
          <w:rFonts w:ascii="Arial" w:hAnsi="Arial" w:cs="Arial"/>
          <w:b/>
          <w:bCs/>
          <w:sz w:val="24"/>
          <w:szCs w:val="24"/>
          <w:u w:val="single"/>
        </w:rPr>
      </w:pPr>
    </w:p>
    <w:tbl>
      <w:tblPr>
        <w:tblStyle w:val="TableGrid"/>
        <w:tblW w:w="0" w:type="auto"/>
        <w:tblLook w:val="04A0" w:firstRow="1" w:lastRow="0" w:firstColumn="1" w:lastColumn="0" w:noHBand="0" w:noVBand="1"/>
      </w:tblPr>
      <w:tblGrid>
        <w:gridCol w:w="4508"/>
        <w:gridCol w:w="4508"/>
      </w:tblGrid>
      <w:tr w:rsidR="00384F85" w14:paraId="3FE120EA" w14:textId="77777777" w:rsidTr="00674B8C">
        <w:tc>
          <w:tcPr>
            <w:tcW w:w="4508" w:type="dxa"/>
          </w:tcPr>
          <w:p w14:paraId="4B893A17" w14:textId="502FD6FC" w:rsidR="00384F85" w:rsidRDefault="00384F85" w:rsidP="00674B8C">
            <w:pPr>
              <w:rPr>
                <w:rFonts w:ascii="Arial" w:hAnsi="Arial" w:cs="Arial"/>
                <w:b/>
                <w:bCs/>
                <w:u w:val="single"/>
              </w:rPr>
            </w:pPr>
            <w:r>
              <w:rPr>
                <w:rFonts w:ascii="Arial" w:hAnsi="Arial" w:cs="Arial"/>
                <w:b/>
                <w:bCs/>
                <w:u w:val="single"/>
              </w:rPr>
              <w:t xml:space="preserve">Accuracy of Bleep test </w:t>
            </w:r>
          </w:p>
        </w:tc>
        <w:tc>
          <w:tcPr>
            <w:tcW w:w="4508" w:type="dxa"/>
          </w:tcPr>
          <w:p w14:paraId="6A865E6B" w14:textId="77777777" w:rsidR="00384F85" w:rsidRDefault="00384F85" w:rsidP="00674B8C">
            <w:pPr>
              <w:rPr>
                <w:rFonts w:ascii="Arial" w:hAnsi="Arial" w:cs="Arial"/>
                <w:b/>
                <w:bCs/>
                <w:u w:val="single"/>
              </w:rPr>
            </w:pPr>
            <w:r>
              <w:rPr>
                <w:rFonts w:ascii="Arial" w:hAnsi="Arial" w:cs="Arial"/>
                <w:b/>
                <w:bCs/>
                <w:u w:val="single"/>
              </w:rPr>
              <w:t xml:space="preserve">Count </w:t>
            </w:r>
          </w:p>
        </w:tc>
      </w:tr>
      <w:tr w:rsidR="00384F85" w14:paraId="43ABC8A6" w14:textId="77777777" w:rsidTr="00674B8C">
        <w:tc>
          <w:tcPr>
            <w:tcW w:w="4508" w:type="dxa"/>
          </w:tcPr>
          <w:p w14:paraId="3AB87604" w14:textId="05AA7C0D" w:rsidR="00384F85" w:rsidRPr="00945458" w:rsidRDefault="00384F85" w:rsidP="00674B8C">
            <w:pPr>
              <w:rPr>
                <w:rFonts w:ascii="Arial" w:hAnsi="Arial" w:cs="Arial"/>
              </w:rPr>
            </w:pPr>
            <w:r>
              <w:rPr>
                <w:rFonts w:ascii="Arial" w:hAnsi="Arial" w:cs="Arial"/>
              </w:rPr>
              <w:t>1 (Not at all)</w:t>
            </w:r>
          </w:p>
        </w:tc>
        <w:tc>
          <w:tcPr>
            <w:tcW w:w="4508" w:type="dxa"/>
          </w:tcPr>
          <w:p w14:paraId="51945C75" w14:textId="237A871D" w:rsidR="00384F85" w:rsidRPr="00945458" w:rsidRDefault="000F3C46" w:rsidP="00674B8C">
            <w:pPr>
              <w:rPr>
                <w:rFonts w:ascii="Arial" w:hAnsi="Arial" w:cs="Arial"/>
              </w:rPr>
            </w:pPr>
            <w:r>
              <w:rPr>
                <w:rFonts w:ascii="Arial" w:hAnsi="Arial" w:cs="Arial"/>
              </w:rPr>
              <w:t>6</w:t>
            </w:r>
          </w:p>
        </w:tc>
      </w:tr>
      <w:tr w:rsidR="00384F85" w14:paraId="199D33E9" w14:textId="77777777" w:rsidTr="00674B8C">
        <w:tc>
          <w:tcPr>
            <w:tcW w:w="4508" w:type="dxa"/>
          </w:tcPr>
          <w:p w14:paraId="303D6178" w14:textId="3BBE143C" w:rsidR="00384F85" w:rsidRPr="00945458" w:rsidRDefault="00384F85" w:rsidP="00674B8C">
            <w:pPr>
              <w:rPr>
                <w:rFonts w:ascii="Arial" w:hAnsi="Arial" w:cs="Arial"/>
              </w:rPr>
            </w:pPr>
            <w:r>
              <w:rPr>
                <w:rFonts w:ascii="Arial" w:hAnsi="Arial" w:cs="Arial"/>
              </w:rPr>
              <w:t>2</w:t>
            </w:r>
          </w:p>
        </w:tc>
        <w:tc>
          <w:tcPr>
            <w:tcW w:w="4508" w:type="dxa"/>
          </w:tcPr>
          <w:p w14:paraId="3DD11847" w14:textId="0629EE9F" w:rsidR="00384F85" w:rsidRPr="00945458" w:rsidRDefault="000F3C46" w:rsidP="00674B8C">
            <w:pPr>
              <w:rPr>
                <w:rFonts w:ascii="Arial" w:hAnsi="Arial" w:cs="Arial"/>
              </w:rPr>
            </w:pPr>
            <w:r>
              <w:rPr>
                <w:rFonts w:ascii="Arial" w:hAnsi="Arial" w:cs="Arial"/>
              </w:rPr>
              <w:t>7</w:t>
            </w:r>
          </w:p>
        </w:tc>
      </w:tr>
      <w:tr w:rsidR="00384F85" w14:paraId="28D0A31A" w14:textId="77777777" w:rsidTr="00674B8C">
        <w:tc>
          <w:tcPr>
            <w:tcW w:w="4508" w:type="dxa"/>
          </w:tcPr>
          <w:p w14:paraId="3EDD3C80" w14:textId="2CE6CD6A" w:rsidR="00384F85" w:rsidRPr="00945458" w:rsidRDefault="00384F85" w:rsidP="00674B8C">
            <w:pPr>
              <w:rPr>
                <w:rFonts w:ascii="Arial" w:hAnsi="Arial" w:cs="Arial"/>
              </w:rPr>
            </w:pPr>
            <w:r>
              <w:rPr>
                <w:rFonts w:ascii="Arial" w:hAnsi="Arial" w:cs="Arial"/>
              </w:rPr>
              <w:t>3</w:t>
            </w:r>
          </w:p>
        </w:tc>
        <w:tc>
          <w:tcPr>
            <w:tcW w:w="4508" w:type="dxa"/>
          </w:tcPr>
          <w:p w14:paraId="4866BF95" w14:textId="41FE13B6" w:rsidR="00384F85" w:rsidRPr="00945458" w:rsidRDefault="000F3C46" w:rsidP="00674B8C">
            <w:pPr>
              <w:rPr>
                <w:rFonts w:ascii="Arial" w:hAnsi="Arial" w:cs="Arial"/>
              </w:rPr>
            </w:pPr>
            <w:r>
              <w:rPr>
                <w:rFonts w:ascii="Arial" w:hAnsi="Arial" w:cs="Arial"/>
              </w:rPr>
              <w:t>6</w:t>
            </w:r>
          </w:p>
        </w:tc>
      </w:tr>
      <w:tr w:rsidR="00384F85" w14:paraId="4E0DA183" w14:textId="77777777" w:rsidTr="00674B8C">
        <w:tc>
          <w:tcPr>
            <w:tcW w:w="4508" w:type="dxa"/>
          </w:tcPr>
          <w:p w14:paraId="670DEC77" w14:textId="763BFFC1" w:rsidR="00384F85" w:rsidRPr="00945458" w:rsidRDefault="00384F85" w:rsidP="00674B8C">
            <w:pPr>
              <w:rPr>
                <w:rFonts w:ascii="Arial" w:hAnsi="Arial" w:cs="Arial"/>
              </w:rPr>
            </w:pPr>
            <w:r w:rsidRPr="00945458">
              <w:rPr>
                <w:rFonts w:ascii="Arial" w:hAnsi="Arial" w:cs="Arial"/>
              </w:rPr>
              <w:t>4</w:t>
            </w:r>
          </w:p>
        </w:tc>
        <w:tc>
          <w:tcPr>
            <w:tcW w:w="4508" w:type="dxa"/>
          </w:tcPr>
          <w:p w14:paraId="1C359123" w14:textId="7D72C73A" w:rsidR="00384F85" w:rsidRPr="00945458" w:rsidRDefault="000F3C46" w:rsidP="00674B8C">
            <w:pPr>
              <w:rPr>
                <w:rFonts w:ascii="Arial" w:hAnsi="Arial" w:cs="Arial"/>
              </w:rPr>
            </w:pPr>
            <w:r>
              <w:rPr>
                <w:rFonts w:ascii="Arial" w:hAnsi="Arial" w:cs="Arial"/>
              </w:rPr>
              <w:t>4</w:t>
            </w:r>
          </w:p>
        </w:tc>
      </w:tr>
      <w:tr w:rsidR="00384F85" w14:paraId="687055D7" w14:textId="77777777" w:rsidTr="00674B8C">
        <w:tc>
          <w:tcPr>
            <w:tcW w:w="4508" w:type="dxa"/>
          </w:tcPr>
          <w:p w14:paraId="7BFA0876" w14:textId="6551E8ED" w:rsidR="00384F85" w:rsidRPr="00945458" w:rsidRDefault="00384F85" w:rsidP="00674B8C">
            <w:pPr>
              <w:rPr>
                <w:rFonts w:ascii="Arial" w:hAnsi="Arial" w:cs="Arial"/>
              </w:rPr>
            </w:pPr>
            <w:r>
              <w:rPr>
                <w:rFonts w:ascii="Arial" w:hAnsi="Arial" w:cs="Arial"/>
              </w:rPr>
              <w:t>5</w:t>
            </w:r>
            <w:r w:rsidR="006E4679">
              <w:rPr>
                <w:rFonts w:ascii="Arial" w:hAnsi="Arial" w:cs="Arial"/>
              </w:rPr>
              <w:t xml:space="preserve"> (Extremely accurate)</w:t>
            </w:r>
          </w:p>
        </w:tc>
        <w:tc>
          <w:tcPr>
            <w:tcW w:w="4508" w:type="dxa"/>
          </w:tcPr>
          <w:p w14:paraId="422389F5" w14:textId="5DC6AC81" w:rsidR="00384F85" w:rsidRPr="00945458" w:rsidRDefault="00384F85" w:rsidP="00674B8C">
            <w:pPr>
              <w:rPr>
                <w:rFonts w:ascii="Arial" w:hAnsi="Arial" w:cs="Arial"/>
              </w:rPr>
            </w:pPr>
            <w:r w:rsidRPr="00945458">
              <w:rPr>
                <w:rFonts w:ascii="Arial" w:hAnsi="Arial" w:cs="Arial"/>
              </w:rPr>
              <w:t>2</w:t>
            </w:r>
          </w:p>
        </w:tc>
      </w:tr>
    </w:tbl>
    <w:p w14:paraId="00B8C5CF" w14:textId="77777777" w:rsidR="00384F85" w:rsidRDefault="00384F85" w:rsidP="00171E8A">
      <w:pPr>
        <w:rPr>
          <w:rFonts w:ascii="Arial" w:hAnsi="Arial" w:cs="Arial"/>
          <w:b/>
          <w:bCs/>
          <w:sz w:val="24"/>
          <w:szCs w:val="24"/>
          <w:u w:val="single"/>
        </w:rPr>
      </w:pPr>
    </w:p>
    <w:p w14:paraId="4BE83960" w14:textId="7CEFC837" w:rsidR="003363B4" w:rsidRPr="00702CC3" w:rsidRDefault="003363B4" w:rsidP="00171E8A">
      <w:pPr>
        <w:rPr>
          <w:rFonts w:ascii="Arial" w:hAnsi="Arial" w:cs="Arial"/>
          <w:b/>
          <w:bCs/>
          <w:color w:val="156082" w:themeColor="accent1"/>
          <w:sz w:val="24"/>
          <w:szCs w:val="24"/>
          <w:u w:val="single"/>
        </w:rPr>
      </w:pPr>
      <w:r w:rsidRPr="00702CC3">
        <w:rPr>
          <w:rFonts w:ascii="Arial" w:hAnsi="Arial" w:cs="Arial"/>
          <w:b/>
          <w:bCs/>
          <w:color w:val="156082" w:themeColor="accent1"/>
          <w:sz w:val="24"/>
          <w:szCs w:val="24"/>
          <w:u w:val="single"/>
        </w:rPr>
        <w:t xml:space="preserve">Section 3: Operational Readiness and Injury </w:t>
      </w:r>
    </w:p>
    <w:tbl>
      <w:tblPr>
        <w:tblStyle w:val="TableGrid"/>
        <w:tblW w:w="0" w:type="auto"/>
        <w:tblLook w:val="04A0" w:firstRow="1" w:lastRow="0" w:firstColumn="1" w:lastColumn="0" w:noHBand="0" w:noVBand="1"/>
      </w:tblPr>
      <w:tblGrid>
        <w:gridCol w:w="4508"/>
        <w:gridCol w:w="4508"/>
      </w:tblGrid>
      <w:tr w:rsidR="003363B4" w14:paraId="4C2E63F6" w14:textId="77777777" w:rsidTr="00674B8C">
        <w:tc>
          <w:tcPr>
            <w:tcW w:w="4508" w:type="dxa"/>
          </w:tcPr>
          <w:p w14:paraId="53C1F0F3" w14:textId="4EEFFD35" w:rsidR="003363B4" w:rsidRDefault="00A34566" w:rsidP="00674B8C">
            <w:pPr>
              <w:rPr>
                <w:rFonts w:ascii="Arial" w:hAnsi="Arial" w:cs="Arial"/>
                <w:b/>
                <w:bCs/>
                <w:u w:val="single"/>
              </w:rPr>
            </w:pPr>
            <w:r>
              <w:rPr>
                <w:rFonts w:ascii="Arial" w:hAnsi="Arial" w:cs="Arial"/>
                <w:b/>
                <w:bCs/>
                <w:u w:val="single"/>
              </w:rPr>
              <w:t xml:space="preserve">Felt Unprepared </w:t>
            </w:r>
          </w:p>
        </w:tc>
        <w:tc>
          <w:tcPr>
            <w:tcW w:w="4508" w:type="dxa"/>
          </w:tcPr>
          <w:p w14:paraId="52456B33" w14:textId="77777777" w:rsidR="003363B4" w:rsidRDefault="003363B4" w:rsidP="00674B8C">
            <w:pPr>
              <w:rPr>
                <w:rFonts w:ascii="Arial" w:hAnsi="Arial" w:cs="Arial"/>
                <w:b/>
                <w:bCs/>
                <w:u w:val="single"/>
              </w:rPr>
            </w:pPr>
            <w:r>
              <w:rPr>
                <w:rFonts w:ascii="Arial" w:hAnsi="Arial" w:cs="Arial"/>
                <w:b/>
                <w:bCs/>
                <w:u w:val="single"/>
              </w:rPr>
              <w:t xml:space="preserve">Count </w:t>
            </w:r>
          </w:p>
        </w:tc>
      </w:tr>
      <w:tr w:rsidR="003363B4" w14:paraId="0ABC1048" w14:textId="77777777" w:rsidTr="00674B8C">
        <w:tc>
          <w:tcPr>
            <w:tcW w:w="4508" w:type="dxa"/>
          </w:tcPr>
          <w:p w14:paraId="2ABDA571" w14:textId="3287CF26" w:rsidR="003363B4" w:rsidRPr="00945458" w:rsidRDefault="00A34566" w:rsidP="00674B8C">
            <w:pPr>
              <w:rPr>
                <w:rFonts w:ascii="Arial" w:hAnsi="Arial" w:cs="Arial"/>
              </w:rPr>
            </w:pPr>
            <w:r>
              <w:rPr>
                <w:rFonts w:ascii="Arial" w:hAnsi="Arial" w:cs="Arial"/>
              </w:rPr>
              <w:t xml:space="preserve">Yes </w:t>
            </w:r>
          </w:p>
        </w:tc>
        <w:tc>
          <w:tcPr>
            <w:tcW w:w="4508" w:type="dxa"/>
          </w:tcPr>
          <w:p w14:paraId="4880A80F" w14:textId="6AE0F87B" w:rsidR="003363B4" w:rsidRPr="00945458" w:rsidRDefault="00A34566" w:rsidP="00674B8C">
            <w:pPr>
              <w:rPr>
                <w:rFonts w:ascii="Arial" w:hAnsi="Arial" w:cs="Arial"/>
              </w:rPr>
            </w:pPr>
            <w:r>
              <w:rPr>
                <w:rFonts w:ascii="Arial" w:hAnsi="Arial" w:cs="Arial"/>
              </w:rPr>
              <w:t>14</w:t>
            </w:r>
          </w:p>
        </w:tc>
      </w:tr>
      <w:tr w:rsidR="003363B4" w14:paraId="012E942C" w14:textId="77777777" w:rsidTr="00674B8C">
        <w:tc>
          <w:tcPr>
            <w:tcW w:w="4508" w:type="dxa"/>
          </w:tcPr>
          <w:p w14:paraId="6BC962E9" w14:textId="34D869A5" w:rsidR="003363B4" w:rsidRPr="00945458" w:rsidRDefault="00A34566" w:rsidP="00674B8C">
            <w:pPr>
              <w:rPr>
                <w:rFonts w:ascii="Arial" w:hAnsi="Arial" w:cs="Arial"/>
              </w:rPr>
            </w:pPr>
            <w:r>
              <w:rPr>
                <w:rFonts w:ascii="Arial" w:hAnsi="Arial" w:cs="Arial"/>
              </w:rPr>
              <w:t>No</w:t>
            </w:r>
          </w:p>
        </w:tc>
        <w:tc>
          <w:tcPr>
            <w:tcW w:w="4508" w:type="dxa"/>
          </w:tcPr>
          <w:p w14:paraId="27E46CCC" w14:textId="2946C89C" w:rsidR="003363B4" w:rsidRPr="00945458" w:rsidRDefault="00A34566" w:rsidP="00674B8C">
            <w:pPr>
              <w:rPr>
                <w:rFonts w:ascii="Arial" w:hAnsi="Arial" w:cs="Arial"/>
              </w:rPr>
            </w:pPr>
            <w:r>
              <w:rPr>
                <w:rFonts w:ascii="Arial" w:hAnsi="Arial" w:cs="Arial"/>
              </w:rPr>
              <w:t>7</w:t>
            </w:r>
          </w:p>
        </w:tc>
      </w:tr>
      <w:tr w:rsidR="003363B4" w14:paraId="39E2B16E" w14:textId="77777777" w:rsidTr="00674B8C">
        <w:tc>
          <w:tcPr>
            <w:tcW w:w="4508" w:type="dxa"/>
          </w:tcPr>
          <w:p w14:paraId="72F70917" w14:textId="590231F5" w:rsidR="003363B4" w:rsidRPr="00945458" w:rsidRDefault="00A34566" w:rsidP="00674B8C">
            <w:pPr>
              <w:rPr>
                <w:rFonts w:ascii="Arial" w:hAnsi="Arial" w:cs="Arial"/>
              </w:rPr>
            </w:pPr>
            <w:r>
              <w:rPr>
                <w:rFonts w:ascii="Arial" w:hAnsi="Arial" w:cs="Arial"/>
              </w:rPr>
              <w:t xml:space="preserve">Not sure </w:t>
            </w:r>
          </w:p>
        </w:tc>
        <w:tc>
          <w:tcPr>
            <w:tcW w:w="4508" w:type="dxa"/>
          </w:tcPr>
          <w:p w14:paraId="0A249E89" w14:textId="391AF908" w:rsidR="003363B4" w:rsidRPr="00945458" w:rsidRDefault="00A34566" w:rsidP="00674B8C">
            <w:pPr>
              <w:rPr>
                <w:rFonts w:ascii="Arial" w:hAnsi="Arial" w:cs="Arial"/>
              </w:rPr>
            </w:pPr>
            <w:r>
              <w:rPr>
                <w:rFonts w:ascii="Arial" w:hAnsi="Arial" w:cs="Arial"/>
              </w:rPr>
              <w:t>4</w:t>
            </w:r>
          </w:p>
        </w:tc>
      </w:tr>
    </w:tbl>
    <w:p w14:paraId="1E3AE077" w14:textId="77777777" w:rsidR="003363B4" w:rsidRDefault="003363B4" w:rsidP="00171E8A">
      <w:pPr>
        <w:rPr>
          <w:rFonts w:ascii="Arial" w:hAnsi="Arial" w:cs="Arial"/>
          <w:b/>
          <w:bCs/>
          <w:sz w:val="24"/>
          <w:szCs w:val="24"/>
          <w:u w:val="single"/>
        </w:rPr>
      </w:pPr>
    </w:p>
    <w:p w14:paraId="0AB27DB6" w14:textId="77777777" w:rsidR="00A34566" w:rsidRDefault="00A34566" w:rsidP="00171E8A">
      <w:pPr>
        <w:rPr>
          <w:rFonts w:ascii="Arial" w:hAnsi="Arial" w:cs="Arial"/>
          <w:b/>
          <w:bCs/>
          <w:sz w:val="24"/>
          <w:szCs w:val="24"/>
          <w:u w:val="single"/>
        </w:rPr>
      </w:pPr>
    </w:p>
    <w:tbl>
      <w:tblPr>
        <w:tblStyle w:val="TableGrid"/>
        <w:tblW w:w="0" w:type="auto"/>
        <w:tblLook w:val="0480" w:firstRow="0" w:lastRow="0" w:firstColumn="1" w:lastColumn="0" w:noHBand="0" w:noVBand="1"/>
      </w:tblPr>
      <w:tblGrid>
        <w:gridCol w:w="4508"/>
        <w:gridCol w:w="4508"/>
      </w:tblGrid>
      <w:tr w:rsidR="00B0021D" w14:paraId="7DB0E7F8" w14:textId="77777777" w:rsidTr="00B0021D">
        <w:tc>
          <w:tcPr>
            <w:tcW w:w="4508" w:type="dxa"/>
          </w:tcPr>
          <w:p w14:paraId="7CBA8617" w14:textId="307CBD44" w:rsidR="00B0021D" w:rsidRDefault="00B0021D" w:rsidP="00171E8A">
            <w:pPr>
              <w:rPr>
                <w:rFonts w:ascii="Arial" w:hAnsi="Arial" w:cs="Arial"/>
                <w:b/>
                <w:bCs/>
                <w:sz w:val="24"/>
                <w:szCs w:val="24"/>
                <w:u w:val="single"/>
              </w:rPr>
            </w:pPr>
            <w:r>
              <w:rPr>
                <w:rFonts w:ascii="Arial" w:hAnsi="Arial" w:cs="Arial"/>
                <w:b/>
                <w:bCs/>
                <w:sz w:val="24"/>
                <w:szCs w:val="24"/>
                <w:u w:val="single"/>
              </w:rPr>
              <w:lastRenderedPageBreak/>
              <w:t xml:space="preserve">Injury in the past 2 years </w:t>
            </w:r>
          </w:p>
        </w:tc>
        <w:tc>
          <w:tcPr>
            <w:tcW w:w="4508" w:type="dxa"/>
          </w:tcPr>
          <w:p w14:paraId="1AB71BC4" w14:textId="2EC53BFD" w:rsidR="00B0021D" w:rsidRDefault="00B0021D" w:rsidP="00171E8A">
            <w:pPr>
              <w:rPr>
                <w:rFonts w:ascii="Arial" w:hAnsi="Arial" w:cs="Arial"/>
                <w:b/>
                <w:bCs/>
                <w:sz w:val="24"/>
                <w:szCs w:val="24"/>
                <w:u w:val="single"/>
              </w:rPr>
            </w:pPr>
            <w:r>
              <w:rPr>
                <w:rFonts w:ascii="Arial" w:hAnsi="Arial" w:cs="Arial"/>
                <w:b/>
                <w:bCs/>
                <w:sz w:val="24"/>
                <w:szCs w:val="24"/>
                <w:u w:val="single"/>
              </w:rPr>
              <w:t xml:space="preserve">Count </w:t>
            </w:r>
          </w:p>
        </w:tc>
      </w:tr>
      <w:tr w:rsidR="00B0021D" w14:paraId="3A6BA4C6" w14:textId="77777777" w:rsidTr="00B0021D">
        <w:tc>
          <w:tcPr>
            <w:tcW w:w="4508" w:type="dxa"/>
          </w:tcPr>
          <w:p w14:paraId="06C01706" w14:textId="59D10528" w:rsidR="00B0021D" w:rsidRPr="00B0021D" w:rsidRDefault="00B0021D" w:rsidP="00171E8A">
            <w:pPr>
              <w:rPr>
                <w:rFonts w:ascii="Arial" w:hAnsi="Arial" w:cs="Arial"/>
                <w:sz w:val="24"/>
                <w:szCs w:val="24"/>
              </w:rPr>
            </w:pPr>
            <w:r w:rsidRPr="00B0021D">
              <w:rPr>
                <w:rFonts w:ascii="Arial" w:hAnsi="Arial" w:cs="Arial"/>
                <w:sz w:val="24"/>
                <w:szCs w:val="24"/>
              </w:rPr>
              <w:t xml:space="preserve">Yes </w:t>
            </w:r>
          </w:p>
        </w:tc>
        <w:tc>
          <w:tcPr>
            <w:tcW w:w="4508" w:type="dxa"/>
          </w:tcPr>
          <w:p w14:paraId="123FF376" w14:textId="2750E65C" w:rsidR="00B0021D" w:rsidRPr="00B0021D" w:rsidRDefault="00B0021D" w:rsidP="00171E8A">
            <w:pPr>
              <w:rPr>
                <w:rFonts w:ascii="Arial" w:hAnsi="Arial" w:cs="Arial"/>
                <w:sz w:val="24"/>
                <w:szCs w:val="24"/>
              </w:rPr>
            </w:pPr>
            <w:r w:rsidRPr="00B0021D">
              <w:rPr>
                <w:rFonts w:ascii="Arial" w:hAnsi="Arial" w:cs="Arial"/>
                <w:sz w:val="24"/>
                <w:szCs w:val="24"/>
              </w:rPr>
              <w:t>9</w:t>
            </w:r>
          </w:p>
        </w:tc>
      </w:tr>
      <w:tr w:rsidR="00B0021D" w14:paraId="00ED2DF4" w14:textId="77777777" w:rsidTr="00B0021D">
        <w:tc>
          <w:tcPr>
            <w:tcW w:w="4508" w:type="dxa"/>
          </w:tcPr>
          <w:p w14:paraId="4E9D0E87" w14:textId="436C2840" w:rsidR="00B0021D" w:rsidRPr="00B0021D" w:rsidRDefault="00B0021D" w:rsidP="00171E8A">
            <w:pPr>
              <w:rPr>
                <w:rFonts w:ascii="Arial" w:hAnsi="Arial" w:cs="Arial"/>
                <w:sz w:val="24"/>
                <w:szCs w:val="24"/>
              </w:rPr>
            </w:pPr>
            <w:r w:rsidRPr="00B0021D">
              <w:rPr>
                <w:rFonts w:ascii="Arial" w:hAnsi="Arial" w:cs="Arial"/>
                <w:sz w:val="24"/>
                <w:szCs w:val="24"/>
              </w:rPr>
              <w:t>No</w:t>
            </w:r>
          </w:p>
        </w:tc>
        <w:tc>
          <w:tcPr>
            <w:tcW w:w="4508" w:type="dxa"/>
          </w:tcPr>
          <w:p w14:paraId="7A433FA2" w14:textId="186B7E7C" w:rsidR="00B0021D" w:rsidRPr="00B0021D" w:rsidRDefault="00B0021D" w:rsidP="00171E8A">
            <w:pPr>
              <w:rPr>
                <w:rFonts w:ascii="Arial" w:hAnsi="Arial" w:cs="Arial"/>
                <w:sz w:val="24"/>
                <w:szCs w:val="24"/>
              </w:rPr>
            </w:pPr>
            <w:r w:rsidRPr="00B0021D">
              <w:rPr>
                <w:rFonts w:ascii="Arial" w:hAnsi="Arial" w:cs="Arial"/>
                <w:sz w:val="24"/>
                <w:szCs w:val="24"/>
              </w:rPr>
              <w:t>16</w:t>
            </w:r>
          </w:p>
        </w:tc>
      </w:tr>
    </w:tbl>
    <w:p w14:paraId="56F813CB" w14:textId="77777777" w:rsidR="00A34566" w:rsidRDefault="00A34566" w:rsidP="00171E8A">
      <w:pPr>
        <w:rPr>
          <w:rFonts w:ascii="Arial" w:hAnsi="Arial" w:cs="Arial"/>
          <w:b/>
          <w:bCs/>
          <w:sz w:val="24"/>
          <w:szCs w:val="24"/>
          <w:u w:val="single"/>
        </w:rPr>
      </w:pPr>
    </w:p>
    <w:tbl>
      <w:tblPr>
        <w:tblStyle w:val="TableGrid"/>
        <w:tblW w:w="0" w:type="auto"/>
        <w:tblLook w:val="04A0" w:firstRow="1" w:lastRow="0" w:firstColumn="1" w:lastColumn="0" w:noHBand="0" w:noVBand="1"/>
      </w:tblPr>
      <w:tblGrid>
        <w:gridCol w:w="4508"/>
        <w:gridCol w:w="4508"/>
      </w:tblGrid>
      <w:tr w:rsidR="00AB7DD8" w14:paraId="217CEDCA" w14:textId="77777777" w:rsidTr="00AB7DD8">
        <w:tc>
          <w:tcPr>
            <w:tcW w:w="4508" w:type="dxa"/>
          </w:tcPr>
          <w:p w14:paraId="73B2DA21" w14:textId="590BEE9B" w:rsidR="00AB7DD8" w:rsidRDefault="00AB7DD8" w:rsidP="00171E8A">
            <w:pPr>
              <w:rPr>
                <w:rFonts w:ascii="Arial" w:hAnsi="Arial" w:cs="Arial"/>
                <w:b/>
                <w:bCs/>
                <w:sz w:val="24"/>
                <w:szCs w:val="24"/>
                <w:u w:val="single"/>
              </w:rPr>
            </w:pPr>
            <w:r>
              <w:rPr>
                <w:rFonts w:ascii="Arial" w:hAnsi="Arial" w:cs="Arial"/>
                <w:b/>
                <w:bCs/>
                <w:sz w:val="24"/>
                <w:szCs w:val="24"/>
                <w:u w:val="single"/>
              </w:rPr>
              <w:t xml:space="preserve">Impact of Fitness on Injury/Recovery </w:t>
            </w:r>
          </w:p>
        </w:tc>
        <w:tc>
          <w:tcPr>
            <w:tcW w:w="4508" w:type="dxa"/>
          </w:tcPr>
          <w:p w14:paraId="2F671AD3" w14:textId="541A745C" w:rsidR="00AB7DD8" w:rsidRDefault="00AB7DD8" w:rsidP="00171E8A">
            <w:pPr>
              <w:rPr>
                <w:rFonts w:ascii="Arial" w:hAnsi="Arial" w:cs="Arial"/>
                <w:b/>
                <w:bCs/>
                <w:sz w:val="24"/>
                <w:szCs w:val="24"/>
                <w:u w:val="single"/>
              </w:rPr>
            </w:pPr>
            <w:r>
              <w:rPr>
                <w:rFonts w:ascii="Arial" w:hAnsi="Arial" w:cs="Arial"/>
                <w:b/>
                <w:bCs/>
                <w:sz w:val="24"/>
                <w:szCs w:val="24"/>
                <w:u w:val="single"/>
              </w:rPr>
              <w:t xml:space="preserve">Count </w:t>
            </w:r>
          </w:p>
        </w:tc>
      </w:tr>
      <w:tr w:rsidR="00AB7DD8" w14:paraId="53C808FB" w14:textId="77777777" w:rsidTr="00AB7DD8">
        <w:tc>
          <w:tcPr>
            <w:tcW w:w="4508" w:type="dxa"/>
          </w:tcPr>
          <w:p w14:paraId="50BB2FC1" w14:textId="5A446B3C" w:rsidR="00AB7DD8" w:rsidRPr="00AB7DD8" w:rsidRDefault="00AB7DD8" w:rsidP="00171E8A">
            <w:pPr>
              <w:rPr>
                <w:rFonts w:ascii="Arial" w:hAnsi="Arial" w:cs="Arial"/>
                <w:sz w:val="24"/>
                <w:szCs w:val="24"/>
              </w:rPr>
            </w:pPr>
            <w:r w:rsidRPr="00AB7DD8">
              <w:rPr>
                <w:rFonts w:ascii="Arial" w:hAnsi="Arial" w:cs="Arial"/>
                <w:sz w:val="24"/>
                <w:szCs w:val="24"/>
              </w:rPr>
              <w:t xml:space="preserve">Yes, negatively </w:t>
            </w:r>
          </w:p>
        </w:tc>
        <w:tc>
          <w:tcPr>
            <w:tcW w:w="4508" w:type="dxa"/>
          </w:tcPr>
          <w:p w14:paraId="3823E2FE" w14:textId="2AC67507" w:rsidR="00AB7DD8" w:rsidRPr="00AB7DD8" w:rsidRDefault="00AB7DD8" w:rsidP="00171E8A">
            <w:pPr>
              <w:rPr>
                <w:rFonts w:ascii="Arial" w:hAnsi="Arial" w:cs="Arial"/>
                <w:sz w:val="24"/>
                <w:szCs w:val="24"/>
              </w:rPr>
            </w:pPr>
            <w:r w:rsidRPr="00AB7DD8">
              <w:rPr>
                <w:rFonts w:ascii="Arial" w:hAnsi="Arial" w:cs="Arial"/>
                <w:sz w:val="24"/>
                <w:szCs w:val="24"/>
              </w:rPr>
              <w:t>3</w:t>
            </w:r>
          </w:p>
        </w:tc>
      </w:tr>
      <w:tr w:rsidR="00AB7DD8" w14:paraId="52935558" w14:textId="77777777" w:rsidTr="00AB7DD8">
        <w:tc>
          <w:tcPr>
            <w:tcW w:w="4508" w:type="dxa"/>
          </w:tcPr>
          <w:p w14:paraId="3C0D75CD" w14:textId="17B20BAD" w:rsidR="00AB7DD8" w:rsidRPr="00AB7DD8" w:rsidRDefault="00AB7DD8" w:rsidP="00171E8A">
            <w:pPr>
              <w:rPr>
                <w:rFonts w:ascii="Arial" w:hAnsi="Arial" w:cs="Arial"/>
                <w:sz w:val="24"/>
                <w:szCs w:val="24"/>
              </w:rPr>
            </w:pPr>
            <w:r w:rsidRPr="00AB7DD8">
              <w:rPr>
                <w:rFonts w:ascii="Arial" w:hAnsi="Arial" w:cs="Arial"/>
                <w:sz w:val="24"/>
                <w:szCs w:val="24"/>
              </w:rPr>
              <w:t xml:space="preserve">Yes, positively </w:t>
            </w:r>
          </w:p>
        </w:tc>
        <w:tc>
          <w:tcPr>
            <w:tcW w:w="4508" w:type="dxa"/>
          </w:tcPr>
          <w:p w14:paraId="6B6D1389" w14:textId="1A84637D" w:rsidR="00AB7DD8" w:rsidRPr="00AB7DD8" w:rsidRDefault="00AB7DD8" w:rsidP="00171E8A">
            <w:pPr>
              <w:rPr>
                <w:rFonts w:ascii="Arial" w:hAnsi="Arial" w:cs="Arial"/>
                <w:sz w:val="24"/>
                <w:szCs w:val="24"/>
              </w:rPr>
            </w:pPr>
            <w:r w:rsidRPr="00AB7DD8">
              <w:rPr>
                <w:rFonts w:ascii="Arial" w:hAnsi="Arial" w:cs="Arial"/>
                <w:sz w:val="24"/>
                <w:szCs w:val="24"/>
              </w:rPr>
              <w:t>4</w:t>
            </w:r>
          </w:p>
        </w:tc>
      </w:tr>
      <w:tr w:rsidR="00AB7DD8" w14:paraId="4B4F3302" w14:textId="77777777" w:rsidTr="00AB7DD8">
        <w:tc>
          <w:tcPr>
            <w:tcW w:w="4508" w:type="dxa"/>
          </w:tcPr>
          <w:p w14:paraId="793E046E" w14:textId="04FF185D" w:rsidR="00AB7DD8" w:rsidRPr="00AB7DD8" w:rsidRDefault="00AB7DD8" w:rsidP="00171E8A">
            <w:pPr>
              <w:rPr>
                <w:rFonts w:ascii="Arial" w:hAnsi="Arial" w:cs="Arial"/>
                <w:sz w:val="24"/>
                <w:szCs w:val="24"/>
              </w:rPr>
            </w:pPr>
            <w:r w:rsidRPr="00AB7DD8">
              <w:rPr>
                <w:rFonts w:ascii="Arial" w:hAnsi="Arial" w:cs="Arial"/>
                <w:sz w:val="24"/>
                <w:szCs w:val="24"/>
              </w:rPr>
              <w:t xml:space="preserve">No impact </w:t>
            </w:r>
          </w:p>
        </w:tc>
        <w:tc>
          <w:tcPr>
            <w:tcW w:w="4508" w:type="dxa"/>
          </w:tcPr>
          <w:p w14:paraId="5B3CECA4" w14:textId="63E972FF" w:rsidR="00AB7DD8" w:rsidRPr="00AB7DD8" w:rsidRDefault="00AB7DD8" w:rsidP="00171E8A">
            <w:pPr>
              <w:rPr>
                <w:rFonts w:ascii="Arial" w:hAnsi="Arial" w:cs="Arial"/>
                <w:sz w:val="24"/>
                <w:szCs w:val="24"/>
              </w:rPr>
            </w:pPr>
            <w:r w:rsidRPr="00AB7DD8">
              <w:rPr>
                <w:rFonts w:ascii="Arial" w:hAnsi="Arial" w:cs="Arial"/>
                <w:sz w:val="24"/>
                <w:szCs w:val="24"/>
              </w:rPr>
              <w:t>2</w:t>
            </w:r>
          </w:p>
        </w:tc>
      </w:tr>
      <w:tr w:rsidR="00AB7DD8" w14:paraId="746DBCA4" w14:textId="77777777" w:rsidTr="00AB7DD8">
        <w:tc>
          <w:tcPr>
            <w:tcW w:w="4508" w:type="dxa"/>
          </w:tcPr>
          <w:p w14:paraId="3864AEFD" w14:textId="6DF6A936" w:rsidR="00AB7DD8" w:rsidRPr="00AB7DD8" w:rsidRDefault="00AB7DD8" w:rsidP="00171E8A">
            <w:pPr>
              <w:rPr>
                <w:rFonts w:ascii="Arial" w:hAnsi="Arial" w:cs="Arial"/>
                <w:sz w:val="24"/>
                <w:szCs w:val="24"/>
              </w:rPr>
            </w:pPr>
            <w:r w:rsidRPr="00AB7DD8">
              <w:rPr>
                <w:rFonts w:ascii="Arial" w:hAnsi="Arial" w:cs="Arial"/>
                <w:sz w:val="24"/>
                <w:szCs w:val="24"/>
              </w:rPr>
              <w:t xml:space="preserve">Not applicable </w:t>
            </w:r>
          </w:p>
        </w:tc>
        <w:tc>
          <w:tcPr>
            <w:tcW w:w="4508" w:type="dxa"/>
          </w:tcPr>
          <w:p w14:paraId="099A02E5" w14:textId="6DCD85F8" w:rsidR="00AB7DD8" w:rsidRPr="00AB7DD8" w:rsidRDefault="00AB7DD8" w:rsidP="00171E8A">
            <w:pPr>
              <w:rPr>
                <w:rFonts w:ascii="Arial" w:hAnsi="Arial" w:cs="Arial"/>
                <w:sz w:val="24"/>
                <w:szCs w:val="24"/>
              </w:rPr>
            </w:pPr>
            <w:r w:rsidRPr="00AB7DD8">
              <w:rPr>
                <w:rFonts w:ascii="Arial" w:hAnsi="Arial" w:cs="Arial"/>
                <w:sz w:val="24"/>
                <w:szCs w:val="24"/>
              </w:rPr>
              <w:t>16</w:t>
            </w:r>
          </w:p>
        </w:tc>
      </w:tr>
    </w:tbl>
    <w:p w14:paraId="37A1F04B" w14:textId="77777777" w:rsidR="00B0021D" w:rsidRDefault="00B0021D" w:rsidP="00171E8A">
      <w:pPr>
        <w:rPr>
          <w:rFonts w:ascii="Arial" w:hAnsi="Arial" w:cs="Arial"/>
          <w:b/>
          <w:bCs/>
          <w:sz w:val="24"/>
          <w:szCs w:val="24"/>
          <w:u w:val="single"/>
        </w:rPr>
      </w:pPr>
    </w:p>
    <w:tbl>
      <w:tblPr>
        <w:tblStyle w:val="TableGrid"/>
        <w:tblW w:w="0" w:type="auto"/>
        <w:tblLook w:val="04A0" w:firstRow="1" w:lastRow="0" w:firstColumn="1" w:lastColumn="0" w:noHBand="0" w:noVBand="1"/>
      </w:tblPr>
      <w:tblGrid>
        <w:gridCol w:w="4508"/>
        <w:gridCol w:w="4508"/>
      </w:tblGrid>
      <w:tr w:rsidR="000F677E" w14:paraId="23719DF7" w14:textId="77777777" w:rsidTr="000F677E">
        <w:tc>
          <w:tcPr>
            <w:tcW w:w="4508" w:type="dxa"/>
          </w:tcPr>
          <w:p w14:paraId="162D5B9D" w14:textId="530DCCA5" w:rsidR="000F677E" w:rsidRDefault="000F677E" w:rsidP="00171E8A">
            <w:pPr>
              <w:rPr>
                <w:rFonts w:ascii="Arial" w:hAnsi="Arial" w:cs="Arial"/>
                <w:b/>
                <w:bCs/>
                <w:sz w:val="24"/>
                <w:szCs w:val="24"/>
                <w:u w:val="single"/>
              </w:rPr>
            </w:pPr>
            <w:r>
              <w:rPr>
                <w:rFonts w:ascii="Arial" w:hAnsi="Arial" w:cs="Arial"/>
                <w:b/>
                <w:bCs/>
                <w:sz w:val="24"/>
                <w:szCs w:val="24"/>
                <w:u w:val="single"/>
              </w:rPr>
              <w:t xml:space="preserve">Confidence in Readiness </w:t>
            </w:r>
          </w:p>
        </w:tc>
        <w:tc>
          <w:tcPr>
            <w:tcW w:w="4508" w:type="dxa"/>
          </w:tcPr>
          <w:p w14:paraId="65204E88" w14:textId="77777777" w:rsidR="000F677E" w:rsidRDefault="000F677E" w:rsidP="00171E8A">
            <w:pPr>
              <w:rPr>
                <w:rFonts w:ascii="Arial" w:hAnsi="Arial" w:cs="Arial"/>
                <w:b/>
                <w:bCs/>
                <w:sz w:val="24"/>
                <w:szCs w:val="24"/>
                <w:u w:val="single"/>
              </w:rPr>
            </w:pPr>
          </w:p>
        </w:tc>
      </w:tr>
      <w:tr w:rsidR="000F677E" w14:paraId="173712BA" w14:textId="77777777" w:rsidTr="000F677E">
        <w:tc>
          <w:tcPr>
            <w:tcW w:w="4508" w:type="dxa"/>
          </w:tcPr>
          <w:p w14:paraId="58C5E19F" w14:textId="431FCB93" w:rsidR="000F677E" w:rsidRPr="0094093F" w:rsidRDefault="000F677E" w:rsidP="00171E8A">
            <w:pPr>
              <w:rPr>
                <w:rFonts w:ascii="Arial" w:hAnsi="Arial" w:cs="Arial"/>
                <w:sz w:val="24"/>
                <w:szCs w:val="24"/>
              </w:rPr>
            </w:pPr>
            <w:r w:rsidRPr="0094093F">
              <w:rPr>
                <w:rFonts w:ascii="Arial" w:hAnsi="Arial" w:cs="Arial"/>
                <w:sz w:val="24"/>
                <w:szCs w:val="24"/>
              </w:rPr>
              <w:t xml:space="preserve">1 (Not confident) </w:t>
            </w:r>
          </w:p>
        </w:tc>
        <w:tc>
          <w:tcPr>
            <w:tcW w:w="4508" w:type="dxa"/>
          </w:tcPr>
          <w:p w14:paraId="3A6D893F" w14:textId="5E3DE505" w:rsidR="000F677E" w:rsidRPr="0094093F" w:rsidRDefault="0094093F" w:rsidP="00171E8A">
            <w:pPr>
              <w:rPr>
                <w:rFonts w:ascii="Arial" w:hAnsi="Arial" w:cs="Arial"/>
                <w:sz w:val="24"/>
                <w:szCs w:val="24"/>
              </w:rPr>
            </w:pPr>
            <w:r w:rsidRPr="0094093F">
              <w:rPr>
                <w:rFonts w:ascii="Arial" w:hAnsi="Arial" w:cs="Arial"/>
                <w:sz w:val="24"/>
                <w:szCs w:val="24"/>
              </w:rPr>
              <w:t>2</w:t>
            </w:r>
          </w:p>
        </w:tc>
      </w:tr>
      <w:tr w:rsidR="000F677E" w14:paraId="00C46259" w14:textId="77777777" w:rsidTr="000F677E">
        <w:tc>
          <w:tcPr>
            <w:tcW w:w="4508" w:type="dxa"/>
          </w:tcPr>
          <w:p w14:paraId="36D61F12" w14:textId="35D1A6C3" w:rsidR="000F677E" w:rsidRPr="0094093F" w:rsidRDefault="000F677E" w:rsidP="00171E8A">
            <w:pPr>
              <w:rPr>
                <w:rFonts w:ascii="Arial" w:hAnsi="Arial" w:cs="Arial"/>
                <w:sz w:val="24"/>
                <w:szCs w:val="24"/>
              </w:rPr>
            </w:pPr>
            <w:r w:rsidRPr="0094093F">
              <w:rPr>
                <w:rFonts w:ascii="Arial" w:hAnsi="Arial" w:cs="Arial"/>
                <w:sz w:val="24"/>
                <w:szCs w:val="24"/>
              </w:rPr>
              <w:t>2</w:t>
            </w:r>
          </w:p>
        </w:tc>
        <w:tc>
          <w:tcPr>
            <w:tcW w:w="4508" w:type="dxa"/>
          </w:tcPr>
          <w:p w14:paraId="4F72C38A" w14:textId="0787CE08" w:rsidR="000F677E" w:rsidRPr="0094093F" w:rsidRDefault="0094093F" w:rsidP="00171E8A">
            <w:pPr>
              <w:rPr>
                <w:rFonts w:ascii="Arial" w:hAnsi="Arial" w:cs="Arial"/>
                <w:sz w:val="24"/>
                <w:szCs w:val="24"/>
              </w:rPr>
            </w:pPr>
            <w:r w:rsidRPr="0094093F">
              <w:rPr>
                <w:rFonts w:ascii="Arial" w:hAnsi="Arial" w:cs="Arial"/>
                <w:sz w:val="24"/>
                <w:szCs w:val="24"/>
              </w:rPr>
              <w:t>3</w:t>
            </w:r>
          </w:p>
        </w:tc>
      </w:tr>
      <w:tr w:rsidR="000F677E" w14:paraId="4BDAC317" w14:textId="77777777" w:rsidTr="000F677E">
        <w:tc>
          <w:tcPr>
            <w:tcW w:w="4508" w:type="dxa"/>
          </w:tcPr>
          <w:p w14:paraId="08FDA250" w14:textId="46F750F2" w:rsidR="000F677E" w:rsidRPr="0094093F" w:rsidRDefault="000F677E" w:rsidP="00171E8A">
            <w:pPr>
              <w:rPr>
                <w:rFonts w:ascii="Arial" w:hAnsi="Arial" w:cs="Arial"/>
                <w:sz w:val="24"/>
                <w:szCs w:val="24"/>
              </w:rPr>
            </w:pPr>
            <w:r w:rsidRPr="0094093F">
              <w:rPr>
                <w:rFonts w:ascii="Arial" w:hAnsi="Arial" w:cs="Arial"/>
                <w:sz w:val="24"/>
                <w:szCs w:val="24"/>
              </w:rPr>
              <w:t>3</w:t>
            </w:r>
          </w:p>
        </w:tc>
        <w:tc>
          <w:tcPr>
            <w:tcW w:w="4508" w:type="dxa"/>
          </w:tcPr>
          <w:p w14:paraId="05489076" w14:textId="7FF7BAE1" w:rsidR="000F677E" w:rsidRPr="0094093F" w:rsidRDefault="0094093F" w:rsidP="00171E8A">
            <w:pPr>
              <w:rPr>
                <w:rFonts w:ascii="Arial" w:hAnsi="Arial" w:cs="Arial"/>
                <w:sz w:val="24"/>
                <w:szCs w:val="24"/>
              </w:rPr>
            </w:pPr>
            <w:r w:rsidRPr="0094093F">
              <w:rPr>
                <w:rFonts w:ascii="Arial" w:hAnsi="Arial" w:cs="Arial"/>
                <w:sz w:val="24"/>
                <w:szCs w:val="24"/>
              </w:rPr>
              <w:t>8</w:t>
            </w:r>
          </w:p>
        </w:tc>
      </w:tr>
      <w:tr w:rsidR="000F677E" w14:paraId="6C6E0CB3" w14:textId="77777777" w:rsidTr="000F677E">
        <w:tc>
          <w:tcPr>
            <w:tcW w:w="4508" w:type="dxa"/>
          </w:tcPr>
          <w:p w14:paraId="227B1EBD" w14:textId="18E9200B" w:rsidR="000F677E" w:rsidRPr="0094093F" w:rsidRDefault="000F677E" w:rsidP="00171E8A">
            <w:pPr>
              <w:rPr>
                <w:rFonts w:ascii="Arial" w:hAnsi="Arial" w:cs="Arial"/>
                <w:sz w:val="24"/>
                <w:szCs w:val="24"/>
              </w:rPr>
            </w:pPr>
            <w:r w:rsidRPr="0094093F">
              <w:rPr>
                <w:rFonts w:ascii="Arial" w:hAnsi="Arial" w:cs="Arial"/>
                <w:sz w:val="24"/>
                <w:szCs w:val="24"/>
              </w:rPr>
              <w:t>4</w:t>
            </w:r>
          </w:p>
        </w:tc>
        <w:tc>
          <w:tcPr>
            <w:tcW w:w="4508" w:type="dxa"/>
          </w:tcPr>
          <w:p w14:paraId="6856FE7E" w14:textId="5DC94FDC" w:rsidR="000F677E" w:rsidRPr="0094093F" w:rsidRDefault="0094093F" w:rsidP="00171E8A">
            <w:pPr>
              <w:rPr>
                <w:rFonts w:ascii="Arial" w:hAnsi="Arial" w:cs="Arial"/>
                <w:sz w:val="24"/>
                <w:szCs w:val="24"/>
              </w:rPr>
            </w:pPr>
            <w:r w:rsidRPr="0094093F">
              <w:rPr>
                <w:rFonts w:ascii="Arial" w:hAnsi="Arial" w:cs="Arial"/>
                <w:sz w:val="24"/>
                <w:szCs w:val="24"/>
              </w:rPr>
              <w:t>9</w:t>
            </w:r>
          </w:p>
        </w:tc>
      </w:tr>
      <w:tr w:rsidR="000F677E" w14:paraId="7E21096A" w14:textId="77777777" w:rsidTr="000F677E">
        <w:tc>
          <w:tcPr>
            <w:tcW w:w="4508" w:type="dxa"/>
          </w:tcPr>
          <w:p w14:paraId="54EA2291" w14:textId="4BBF951C" w:rsidR="000F677E" w:rsidRPr="0094093F" w:rsidRDefault="000F677E" w:rsidP="00171E8A">
            <w:pPr>
              <w:rPr>
                <w:rFonts w:ascii="Arial" w:hAnsi="Arial" w:cs="Arial"/>
                <w:sz w:val="24"/>
                <w:szCs w:val="24"/>
              </w:rPr>
            </w:pPr>
            <w:r w:rsidRPr="0094093F">
              <w:rPr>
                <w:rFonts w:ascii="Arial" w:hAnsi="Arial" w:cs="Arial"/>
                <w:sz w:val="24"/>
                <w:szCs w:val="24"/>
              </w:rPr>
              <w:t>5 (Very confident)</w:t>
            </w:r>
          </w:p>
        </w:tc>
        <w:tc>
          <w:tcPr>
            <w:tcW w:w="4508" w:type="dxa"/>
          </w:tcPr>
          <w:p w14:paraId="353CF21D" w14:textId="0F098A29" w:rsidR="000F677E" w:rsidRPr="0094093F" w:rsidRDefault="0094093F" w:rsidP="00171E8A">
            <w:pPr>
              <w:rPr>
                <w:rFonts w:ascii="Arial" w:hAnsi="Arial" w:cs="Arial"/>
                <w:sz w:val="24"/>
                <w:szCs w:val="24"/>
              </w:rPr>
            </w:pPr>
            <w:r w:rsidRPr="0094093F">
              <w:rPr>
                <w:rFonts w:ascii="Arial" w:hAnsi="Arial" w:cs="Arial"/>
                <w:sz w:val="24"/>
                <w:szCs w:val="24"/>
              </w:rPr>
              <w:t>3</w:t>
            </w:r>
          </w:p>
        </w:tc>
      </w:tr>
    </w:tbl>
    <w:p w14:paraId="67BB7FD8" w14:textId="77777777" w:rsidR="000F677E" w:rsidRDefault="000F677E" w:rsidP="00171E8A">
      <w:pPr>
        <w:rPr>
          <w:rFonts w:ascii="Arial" w:hAnsi="Arial" w:cs="Arial"/>
          <w:b/>
          <w:bCs/>
          <w:sz w:val="24"/>
          <w:szCs w:val="24"/>
          <w:u w:val="single"/>
        </w:rPr>
      </w:pPr>
    </w:p>
    <w:p w14:paraId="0B9C891C" w14:textId="4F5C0427" w:rsidR="0094093F" w:rsidRPr="00702CC3" w:rsidRDefault="0094093F" w:rsidP="00171E8A">
      <w:pPr>
        <w:rPr>
          <w:rFonts w:ascii="Arial" w:hAnsi="Arial" w:cs="Arial"/>
          <w:b/>
          <w:bCs/>
          <w:color w:val="156082" w:themeColor="accent1"/>
          <w:sz w:val="24"/>
          <w:szCs w:val="24"/>
          <w:u w:val="single"/>
        </w:rPr>
      </w:pPr>
      <w:r w:rsidRPr="00702CC3">
        <w:rPr>
          <w:rFonts w:ascii="Arial" w:hAnsi="Arial" w:cs="Arial"/>
          <w:b/>
          <w:bCs/>
          <w:color w:val="156082" w:themeColor="accent1"/>
          <w:sz w:val="24"/>
          <w:szCs w:val="24"/>
          <w:u w:val="single"/>
        </w:rPr>
        <w:t>Section 4: Suggestions</w:t>
      </w:r>
    </w:p>
    <w:tbl>
      <w:tblPr>
        <w:tblStyle w:val="TableGrid"/>
        <w:tblW w:w="0" w:type="auto"/>
        <w:tblLook w:val="04A0" w:firstRow="1" w:lastRow="0" w:firstColumn="1" w:lastColumn="0" w:noHBand="0" w:noVBand="1"/>
      </w:tblPr>
      <w:tblGrid>
        <w:gridCol w:w="4508"/>
        <w:gridCol w:w="4508"/>
      </w:tblGrid>
      <w:tr w:rsidR="007546B1" w14:paraId="7771802E" w14:textId="77777777" w:rsidTr="007546B1">
        <w:tc>
          <w:tcPr>
            <w:tcW w:w="4508" w:type="dxa"/>
          </w:tcPr>
          <w:p w14:paraId="73F4350A" w14:textId="4BE6DAF4" w:rsidR="007546B1" w:rsidRDefault="007546B1" w:rsidP="00171E8A">
            <w:pPr>
              <w:rPr>
                <w:rFonts w:ascii="Arial" w:hAnsi="Arial" w:cs="Arial"/>
                <w:b/>
                <w:bCs/>
                <w:sz w:val="24"/>
                <w:szCs w:val="24"/>
                <w:u w:val="single"/>
              </w:rPr>
            </w:pPr>
            <w:r>
              <w:rPr>
                <w:rFonts w:ascii="Arial" w:hAnsi="Arial" w:cs="Arial"/>
                <w:b/>
                <w:bCs/>
                <w:sz w:val="24"/>
                <w:szCs w:val="24"/>
                <w:u w:val="single"/>
              </w:rPr>
              <w:t xml:space="preserve">Should Bleep Test be </w:t>
            </w:r>
            <w:r w:rsidR="00904B0D">
              <w:rPr>
                <w:rFonts w:ascii="Arial" w:hAnsi="Arial" w:cs="Arial"/>
                <w:b/>
                <w:bCs/>
                <w:sz w:val="24"/>
                <w:szCs w:val="24"/>
                <w:u w:val="single"/>
              </w:rPr>
              <w:t>Adapted</w:t>
            </w:r>
          </w:p>
        </w:tc>
        <w:tc>
          <w:tcPr>
            <w:tcW w:w="4508" w:type="dxa"/>
          </w:tcPr>
          <w:p w14:paraId="7AA3C2B4" w14:textId="43EBEF55" w:rsidR="007546B1" w:rsidRDefault="00904B0D" w:rsidP="00171E8A">
            <w:pPr>
              <w:rPr>
                <w:rFonts w:ascii="Arial" w:hAnsi="Arial" w:cs="Arial"/>
                <w:b/>
                <w:bCs/>
                <w:sz w:val="24"/>
                <w:szCs w:val="24"/>
                <w:u w:val="single"/>
              </w:rPr>
            </w:pPr>
            <w:r>
              <w:rPr>
                <w:rFonts w:ascii="Arial" w:hAnsi="Arial" w:cs="Arial"/>
                <w:b/>
                <w:bCs/>
                <w:sz w:val="24"/>
                <w:szCs w:val="24"/>
                <w:u w:val="single"/>
              </w:rPr>
              <w:t xml:space="preserve">Count </w:t>
            </w:r>
          </w:p>
        </w:tc>
      </w:tr>
      <w:tr w:rsidR="007546B1" w14:paraId="4C592965" w14:textId="77777777" w:rsidTr="007546B1">
        <w:tc>
          <w:tcPr>
            <w:tcW w:w="4508" w:type="dxa"/>
          </w:tcPr>
          <w:p w14:paraId="584F4A3D" w14:textId="7E52C446" w:rsidR="007546B1" w:rsidRPr="00904B0D" w:rsidRDefault="00904B0D" w:rsidP="00171E8A">
            <w:pPr>
              <w:rPr>
                <w:rFonts w:ascii="Arial" w:hAnsi="Arial" w:cs="Arial"/>
                <w:sz w:val="24"/>
                <w:szCs w:val="24"/>
              </w:rPr>
            </w:pPr>
            <w:r w:rsidRPr="00904B0D">
              <w:rPr>
                <w:rFonts w:ascii="Arial" w:hAnsi="Arial" w:cs="Arial"/>
                <w:sz w:val="24"/>
                <w:szCs w:val="24"/>
              </w:rPr>
              <w:t>Yes</w:t>
            </w:r>
          </w:p>
        </w:tc>
        <w:tc>
          <w:tcPr>
            <w:tcW w:w="4508" w:type="dxa"/>
          </w:tcPr>
          <w:p w14:paraId="74DFE4CB" w14:textId="12C01CA9" w:rsidR="007546B1" w:rsidRPr="00904B0D" w:rsidRDefault="00904B0D" w:rsidP="00171E8A">
            <w:pPr>
              <w:rPr>
                <w:rFonts w:ascii="Arial" w:hAnsi="Arial" w:cs="Arial"/>
                <w:sz w:val="24"/>
                <w:szCs w:val="24"/>
              </w:rPr>
            </w:pPr>
            <w:r w:rsidRPr="00904B0D">
              <w:rPr>
                <w:rFonts w:ascii="Arial" w:hAnsi="Arial" w:cs="Arial"/>
                <w:sz w:val="24"/>
                <w:szCs w:val="24"/>
              </w:rPr>
              <w:t>18</w:t>
            </w:r>
          </w:p>
        </w:tc>
      </w:tr>
      <w:tr w:rsidR="007546B1" w14:paraId="22FCDA19" w14:textId="77777777" w:rsidTr="007546B1">
        <w:tc>
          <w:tcPr>
            <w:tcW w:w="4508" w:type="dxa"/>
          </w:tcPr>
          <w:p w14:paraId="1395E607" w14:textId="3B848D70" w:rsidR="007546B1" w:rsidRPr="00904B0D" w:rsidRDefault="00904B0D" w:rsidP="00171E8A">
            <w:pPr>
              <w:rPr>
                <w:rFonts w:ascii="Arial" w:hAnsi="Arial" w:cs="Arial"/>
                <w:sz w:val="24"/>
                <w:szCs w:val="24"/>
              </w:rPr>
            </w:pPr>
            <w:r w:rsidRPr="00904B0D">
              <w:rPr>
                <w:rFonts w:ascii="Arial" w:hAnsi="Arial" w:cs="Arial"/>
                <w:sz w:val="24"/>
                <w:szCs w:val="24"/>
              </w:rPr>
              <w:t>No</w:t>
            </w:r>
          </w:p>
        </w:tc>
        <w:tc>
          <w:tcPr>
            <w:tcW w:w="4508" w:type="dxa"/>
          </w:tcPr>
          <w:p w14:paraId="78A66851" w14:textId="6F182E86" w:rsidR="007546B1" w:rsidRPr="00904B0D" w:rsidRDefault="00904B0D" w:rsidP="00171E8A">
            <w:pPr>
              <w:rPr>
                <w:rFonts w:ascii="Arial" w:hAnsi="Arial" w:cs="Arial"/>
                <w:sz w:val="24"/>
                <w:szCs w:val="24"/>
              </w:rPr>
            </w:pPr>
            <w:r w:rsidRPr="00904B0D">
              <w:rPr>
                <w:rFonts w:ascii="Arial" w:hAnsi="Arial" w:cs="Arial"/>
                <w:sz w:val="24"/>
                <w:szCs w:val="24"/>
              </w:rPr>
              <w:t>4</w:t>
            </w:r>
          </w:p>
        </w:tc>
      </w:tr>
      <w:tr w:rsidR="007546B1" w14:paraId="496BB830" w14:textId="77777777" w:rsidTr="007546B1">
        <w:tc>
          <w:tcPr>
            <w:tcW w:w="4508" w:type="dxa"/>
          </w:tcPr>
          <w:p w14:paraId="5947AF7F" w14:textId="12667AAA" w:rsidR="007546B1" w:rsidRPr="00904B0D" w:rsidRDefault="00904B0D" w:rsidP="00171E8A">
            <w:pPr>
              <w:rPr>
                <w:rFonts w:ascii="Arial" w:hAnsi="Arial" w:cs="Arial"/>
                <w:sz w:val="24"/>
                <w:szCs w:val="24"/>
              </w:rPr>
            </w:pPr>
            <w:r w:rsidRPr="00904B0D">
              <w:rPr>
                <w:rFonts w:ascii="Arial" w:hAnsi="Arial" w:cs="Arial"/>
                <w:sz w:val="24"/>
                <w:szCs w:val="24"/>
              </w:rPr>
              <w:t xml:space="preserve">Not sure </w:t>
            </w:r>
          </w:p>
        </w:tc>
        <w:tc>
          <w:tcPr>
            <w:tcW w:w="4508" w:type="dxa"/>
          </w:tcPr>
          <w:p w14:paraId="2E2480BE" w14:textId="0DBDAE30" w:rsidR="007546B1" w:rsidRPr="00904B0D" w:rsidRDefault="00904B0D" w:rsidP="00171E8A">
            <w:pPr>
              <w:rPr>
                <w:rFonts w:ascii="Arial" w:hAnsi="Arial" w:cs="Arial"/>
                <w:sz w:val="24"/>
                <w:szCs w:val="24"/>
              </w:rPr>
            </w:pPr>
            <w:r w:rsidRPr="00904B0D">
              <w:rPr>
                <w:rFonts w:ascii="Arial" w:hAnsi="Arial" w:cs="Arial"/>
                <w:sz w:val="24"/>
                <w:szCs w:val="24"/>
              </w:rPr>
              <w:t>3</w:t>
            </w:r>
          </w:p>
        </w:tc>
      </w:tr>
    </w:tbl>
    <w:p w14:paraId="346AD62F" w14:textId="77777777" w:rsidR="007546B1" w:rsidRDefault="007546B1" w:rsidP="00171E8A">
      <w:pPr>
        <w:rPr>
          <w:rFonts w:ascii="Arial" w:hAnsi="Arial" w:cs="Arial"/>
          <w:b/>
          <w:bCs/>
          <w:sz w:val="24"/>
          <w:szCs w:val="24"/>
          <w:u w:val="single"/>
        </w:rPr>
      </w:pPr>
    </w:p>
    <w:tbl>
      <w:tblPr>
        <w:tblStyle w:val="TableGrid"/>
        <w:tblW w:w="9072" w:type="dxa"/>
        <w:tblInd w:w="-5" w:type="dxa"/>
        <w:tblLook w:val="04A0" w:firstRow="1" w:lastRow="0" w:firstColumn="1" w:lastColumn="0" w:noHBand="0" w:noVBand="1"/>
      </w:tblPr>
      <w:tblGrid>
        <w:gridCol w:w="9072"/>
      </w:tblGrid>
      <w:tr w:rsidR="001C5B16" w14:paraId="6CE88174" w14:textId="77777777" w:rsidTr="005676EA">
        <w:tc>
          <w:tcPr>
            <w:tcW w:w="9072" w:type="dxa"/>
          </w:tcPr>
          <w:p w14:paraId="21E1C252" w14:textId="5C20AD40" w:rsidR="001C5B16" w:rsidRPr="007636B5" w:rsidRDefault="001C5B16" w:rsidP="001C5B16">
            <w:pPr>
              <w:rPr>
                <w:rFonts w:ascii="Arial" w:hAnsi="Arial" w:cs="Arial"/>
                <w:b/>
                <w:bCs/>
                <w:sz w:val="24"/>
                <w:szCs w:val="24"/>
                <w:u w:val="single"/>
              </w:rPr>
            </w:pPr>
            <w:r w:rsidRPr="007636B5">
              <w:rPr>
                <w:rFonts w:ascii="Arial" w:hAnsi="Arial" w:cs="Arial"/>
                <w:b/>
                <w:bCs/>
                <w:sz w:val="24"/>
                <w:szCs w:val="24"/>
                <w:u w:val="single"/>
              </w:rPr>
              <w:t xml:space="preserve">Common suggestions </w:t>
            </w:r>
          </w:p>
        </w:tc>
      </w:tr>
      <w:tr w:rsidR="001C5B16" w14:paraId="5D8BA68B" w14:textId="77777777" w:rsidTr="005676EA">
        <w:tc>
          <w:tcPr>
            <w:tcW w:w="9072" w:type="dxa"/>
          </w:tcPr>
          <w:p w14:paraId="2EBB2BCA" w14:textId="6B497C41" w:rsidR="001C5B16" w:rsidRPr="007636B5" w:rsidRDefault="000C656B" w:rsidP="001C5B16">
            <w:pPr>
              <w:rPr>
                <w:rFonts w:ascii="Arial" w:hAnsi="Arial" w:cs="Arial"/>
                <w:sz w:val="24"/>
                <w:szCs w:val="24"/>
              </w:rPr>
            </w:pPr>
            <w:r w:rsidRPr="007636B5">
              <w:rPr>
                <w:rFonts w:ascii="Arial" w:hAnsi="Arial" w:cs="Arial"/>
                <w:sz w:val="24"/>
                <w:szCs w:val="24"/>
              </w:rPr>
              <w:t xml:space="preserve">Add strength based components </w:t>
            </w:r>
          </w:p>
        </w:tc>
      </w:tr>
      <w:tr w:rsidR="001C5B16" w14:paraId="5E99472D" w14:textId="77777777" w:rsidTr="005676EA">
        <w:tc>
          <w:tcPr>
            <w:tcW w:w="9072" w:type="dxa"/>
          </w:tcPr>
          <w:p w14:paraId="51810B3F" w14:textId="18EFADE7" w:rsidR="001C5B16" w:rsidRPr="007636B5" w:rsidRDefault="000C656B" w:rsidP="001C5B16">
            <w:pPr>
              <w:rPr>
                <w:rFonts w:ascii="Arial" w:hAnsi="Arial" w:cs="Arial"/>
                <w:sz w:val="24"/>
                <w:szCs w:val="24"/>
              </w:rPr>
            </w:pPr>
            <w:r w:rsidRPr="007636B5">
              <w:rPr>
                <w:rFonts w:ascii="Arial" w:hAnsi="Arial" w:cs="Arial"/>
                <w:sz w:val="24"/>
                <w:szCs w:val="24"/>
              </w:rPr>
              <w:t xml:space="preserve">Include scenario </w:t>
            </w:r>
            <w:r w:rsidR="001D6A0F" w:rsidRPr="007636B5">
              <w:rPr>
                <w:rFonts w:ascii="Arial" w:hAnsi="Arial" w:cs="Arial"/>
                <w:sz w:val="24"/>
                <w:szCs w:val="24"/>
              </w:rPr>
              <w:t xml:space="preserve">based assessments </w:t>
            </w:r>
          </w:p>
        </w:tc>
      </w:tr>
      <w:tr w:rsidR="001C5B16" w14:paraId="4609B1A1" w14:textId="77777777" w:rsidTr="005676EA">
        <w:tc>
          <w:tcPr>
            <w:tcW w:w="9072" w:type="dxa"/>
          </w:tcPr>
          <w:p w14:paraId="394C7AA4" w14:textId="415FA5E7" w:rsidR="001C5B16" w:rsidRPr="007636B5" w:rsidRDefault="001D6A0F" w:rsidP="001C5B16">
            <w:pPr>
              <w:rPr>
                <w:rFonts w:ascii="Arial" w:hAnsi="Arial" w:cs="Arial"/>
                <w:sz w:val="24"/>
                <w:szCs w:val="24"/>
              </w:rPr>
            </w:pPr>
            <w:r w:rsidRPr="007636B5">
              <w:rPr>
                <w:rFonts w:ascii="Arial" w:hAnsi="Arial" w:cs="Arial"/>
                <w:sz w:val="24"/>
                <w:szCs w:val="24"/>
              </w:rPr>
              <w:lastRenderedPageBreak/>
              <w:t xml:space="preserve">Tailor standards to role intensity </w:t>
            </w:r>
          </w:p>
        </w:tc>
      </w:tr>
      <w:tr w:rsidR="001C5B16" w14:paraId="2B06BB01" w14:textId="77777777" w:rsidTr="005676EA">
        <w:tc>
          <w:tcPr>
            <w:tcW w:w="9072" w:type="dxa"/>
          </w:tcPr>
          <w:p w14:paraId="7CF05556" w14:textId="71B351FF" w:rsidR="001C5B16" w:rsidRPr="007636B5" w:rsidRDefault="001D6A0F" w:rsidP="001C5B16">
            <w:pPr>
              <w:rPr>
                <w:rFonts w:ascii="Arial" w:hAnsi="Arial" w:cs="Arial"/>
                <w:sz w:val="24"/>
                <w:szCs w:val="24"/>
              </w:rPr>
            </w:pPr>
            <w:r w:rsidRPr="007636B5">
              <w:rPr>
                <w:rFonts w:ascii="Arial" w:hAnsi="Arial" w:cs="Arial"/>
                <w:sz w:val="24"/>
                <w:szCs w:val="24"/>
              </w:rPr>
              <w:t xml:space="preserve">Replace bleep test with more dynamic obstacle based testing </w:t>
            </w:r>
          </w:p>
        </w:tc>
      </w:tr>
    </w:tbl>
    <w:p w14:paraId="73CCD17F" w14:textId="77777777" w:rsidR="0094093F" w:rsidRDefault="0094093F" w:rsidP="001D6A0F">
      <w:pPr>
        <w:jc w:val="both"/>
        <w:rPr>
          <w:rFonts w:ascii="Arial" w:hAnsi="Arial" w:cs="Arial"/>
          <w:b/>
          <w:bCs/>
          <w:u w:val="single"/>
        </w:rPr>
      </w:pPr>
    </w:p>
    <w:p w14:paraId="7946C62A" w14:textId="77777777" w:rsidR="001D6A0F" w:rsidRDefault="001D6A0F" w:rsidP="001D6A0F">
      <w:pPr>
        <w:jc w:val="both"/>
        <w:rPr>
          <w:rFonts w:ascii="Arial" w:hAnsi="Arial" w:cs="Arial"/>
          <w:b/>
          <w:bCs/>
          <w:u w:val="single"/>
        </w:rPr>
      </w:pPr>
    </w:p>
    <w:p w14:paraId="301D091D" w14:textId="77777777" w:rsidR="00FA74E1" w:rsidRDefault="00FA74E1" w:rsidP="001D6A0F">
      <w:pPr>
        <w:jc w:val="both"/>
        <w:rPr>
          <w:rFonts w:ascii="Arial" w:hAnsi="Arial" w:cs="Arial"/>
          <w:b/>
          <w:bCs/>
          <w:u w:val="single"/>
        </w:rPr>
      </w:pPr>
    </w:p>
    <w:p w14:paraId="6B70ECF5" w14:textId="77777777" w:rsidR="00FA74E1" w:rsidRDefault="00FA74E1" w:rsidP="001D6A0F">
      <w:pPr>
        <w:jc w:val="both"/>
        <w:rPr>
          <w:rFonts w:ascii="Arial" w:hAnsi="Arial" w:cs="Arial"/>
          <w:b/>
          <w:bCs/>
          <w:u w:val="single"/>
        </w:rPr>
      </w:pPr>
    </w:p>
    <w:p w14:paraId="2A47D49B" w14:textId="77777777" w:rsidR="00FA74E1" w:rsidRDefault="00FA74E1" w:rsidP="001D6A0F">
      <w:pPr>
        <w:jc w:val="both"/>
        <w:rPr>
          <w:rFonts w:ascii="Arial" w:hAnsi="Arial" w:cs="Arial"/>
          <w:b/>
          <w:bCs/>
          <w:u w:val="single"/>
        </w:rPr>
      </w:pPr>
    </w:p>
    <w:p w14:paraId="37EF9CE6" w14:textId="77777777" w:rsidR="00FA74E1" w:rsidRDefault="00FA74E1" w:rsidP="001D6A0F">
      <w:pPr>
        <w:jc w:val="both"/>
        <w:rPr>
          <w:rFonts w:ascii="Arial" w:hAnsi="Arial" w:cs="Arial"/>
          <w:b/>
          <w:bCs/>
          <w:u w:val="single"/>
        </w:rPr>
      </w:pPr>
    </w:p>
    <w:p w14:paraId="3799F21D" w14:textId="77777777" w:rsidR="00FA74E1" w:rsidRDefault="00FA74E1" w:rsidP="001D6A0F">
      <w:pPr>
        <w:jc w:val="both"/>
        <w:rPr>
          <w:rFonts w:ascii="Arial" w:hAnsi="Arial" w:cs="Arial"/>
          <w:b/>
          <w:bCs/>
          <w:u w:val="single"/>
        </w:rPr>
      </w:pPr>
    </w:p>
    <w:p w14:paraId="59443815" w14:textId="77777777" w:rsidR="00FA74E1" w:rsidRDefault="00FA74E1" w:rsidP="001D6A0F">
      <w:pPr>
        <w:jc w:val="both"/>
        <w:rPr>
          <w:rFonts w:ascii="Arial" w:hAnsi="Arial" w:cs="Arial"/>
          <w:b/>
          <w:bCs/>
          <w:u w:val="single"/>
        </w:rPr>
      </w:pPr>
    </w:p>
    <w:p w14:paraId="0EC9C493" w14:textId="77777777" w:rsidR="00FA74E1" w:rsidRDefault="00FA74E1" w:rsidP="001D6A0F">
      <w:pPr>
        <w:jc w:val="both"/>
        <w:rPr>
          <w:rFonts w:ascii="Arial" w:hAnsi="Arial" w:cs="Arial"/>
          <w:b/>
          <w:bCs/>
          <w:u w:val="single"/>
        </w:rPr>
      </w:pPr>
    </w:p>
    <w:p w14:paraId="6E7B28E8" w14:textId="77777777" w:rsidR="00FA74E1" w:rsidRDefault="00FA74E1" w:rsidP="001D6A0F">
      <w:pPr>
        <w:jc w:val="both"/>
        <w:rPr>
          <w:rFonts w:ascii="Arial" w:hAnsi="Arial" w:cs="Arial"/>
          <w:b/>
          <w:bCs/>
          <w:u w:val="single"/>
        </w:rPr>
      </w:pPr>
    </w:p>
    <w:p w14:paraId="11C1315B" w14:textId="77777777" w:rsidR="00FA74E1" w:rsidRDefault="00FA74E1" w:rsidP="001D6A0F">
      <w:pPr>
        <w:jc w:val="both"/>
        <w:rPr>
          <w:rFonts w:ascii="Arial" w:hAnsi="Arial" w:cs="Arial"/>
          <w:b/>
          <w:bCs/>
          <w:u w:val="single"/>
        </w:rPr>
      </w:pPr>
    </w:p>
    <w:p w14:paraId="7C6A3AEA" w14:textId="77777777" w:rsidR="00FA74E1" w:rsidRDefault="00FA74E1" w:rsidP="001D6A0F">
      <w:pPr>
        <w:jc w:val="both"/>
        <w:rPr>
          <w:rFonts w:ascii="Arial" w:hAnsi="Arial" w:cs="Arial"/>
          <w:b/>
          <w:bCs/>
          <w:u w:val="single"/>
        </w:rPr>
      </w:pPr>
    </w:p>
    <w:p w14:paraId="7E8194D9" w14:textId="77777777" w:rsidR="00FA74E1" w:rsidRDefault="00FA74E1" w:rsidP="001D6A0F">
      <w:pPr>
        <w:jc w:val="both"/>
        <w:rPr>
          <w:rFonts w:ascii="Arial" w:hAnsi="Arial" w:cs="Arial"/>
          <w:b/>
          <w:bCs/>
          <w:u w:val="single"/>
        </w:rPr>
      </w:pPr>
    </w:p>
    <w:p w14:paraId="26BB4B91" w14:textId="77777777" w:rsidR="00FA74E1" w:rsidRDefault="00FA74E1" w:rsidP="001D6A0F">
      <w:pPr>
        <w:jc w:val="both"/>
        <w:rPr>
          <w:rFonts w:ascii="Arial" w:hAnsi="Arial" w:cs="Arial"/>
          <w:b/>
          <w:bCs/>
          <w:u w:val="single"/>
        </w:rPr>
      </w:pPr>
    </w:p>
    <w:p w14:paraId="3ABC7BA8" w14:textId="77777777" w:rsidR="00FA74E1" w:rsidRDefault="00FA74E1" w:rsidP="001D6A0F">
      <w:pPr>
        <w:jc w:val="both"/>
        <w:rPr>
          <w:rFonts w:ascii="Arial" w:hAnsi="Arial" w:cs="Arial"/>
          <w:b/>
          <w:bCs/>
          <w:u w:val="single"/>
        </w:rPr>
      </w:pPr>
    </w:p>
    <w:p w14:paraId="2377E2AC" w14:textId="77777777" w:rsidR="00FA74E1" w:rsidRDefault="00FA74E1" w:rsidP="001D6A0F">
      <w:pPr>
        <w:jc w:val="both"/>
        <w:rPr>
          <w:rFonts w:ascii="Arial" w:hAnsi="Arial" w:cs="Arial"/>
          <w:b/>
          <w:bCs/>
          <w:u w:val="single"/>
        </w:rPr>
      </w:pPr>
    </w:p>
    <w:p w14:paraId="2B3266F7" w14:textId="77777777" w:rsidR="00FA74E1" w:rsidRDefault="00FA74E1" w:rsidP="001D6A0F">
      <w:pPr>
        <w:jc w:val="both"/>
        <w:rPr>
          <w:rFonts w:ascii="Arial" w:hAnsi="Arial" w:cs="Arial"/>
          <w:b/>
          <w:bCs/>
          <w:u w:val="single"/>
        </w:rPr>
      </w:pPr>
    </w:p>
    <w:p w14:paraId="1C475937" w14:textId="77777777" w:rsidR="00FA74E1" w:rsidRDefault="00FA74E1" w:rsidP="001D6A0F">
      <w:pPr>
        <w:jc w:val="both"/>
        <w:rPr>
          <w:rFonts w:ascii="Arial" w:hAnsi="Arial" w:cs="Arial"/>
          <w:b/>
          <w:bCs/>
          <w:u w:val="single"/>
        </w:rPr>
      </w:pPr>
    </w:p>
    <w:p w14:paraId="567BB9B1" w14:textId="77777777" w:rsidR="00FA74E1" w:rsidRDefault="00FA74E1" w:rsidP="001D6A0F">
      <w:pPr>
        <w:jc w:val="both"/>
        <w:rPr>
          <w:rFonts w:ascii="Arial" w:hAnsi="Arial" w:cs="Arial"/>
          <w:b/>
          <w:bCs/>
          <w:u w:val="single"/>
        </w:rPr>
      </w:pPr>
    </w:p>
    <w:p w14:paraId="161FDA57" w14:textId="77777777" w:rsidR="00FA74E1" w:rsidRDefault="00FA74E1" w:rsidP="001D6A0F">
      <w:pPr>
        <w:jc w:val="both"/>
        <w:rPr>
          <w:rFonts w:ascii="Arial" w:hAnsi="Arial" w:cs="Arial"/>
          <w:b/>
          <w:bCs/>
          <w:u w:val="single"/>
        </w:rPr>
      </w:pPr>
    </w:p>
    <w:p w14:paraId="4F35013F" w14:textId="77777777" w:rsidR="00FA74E1" w:rsidRDefault="00FA74E1" w:rsidP="001D6A0F">
      <w:pPr>
        <w:jc w:val="both"/>
        <w:rPr>
          <w:rFonts w:ascii="Arial" w:hAnsi="Arial" w:cs="Arial"/>
          <w:b/>
          <w:bCs/>
          <w:u w:val="single"/>
        </w:rPr>
      </w:pPr>
    </w:p>
    <w:p w14:paraId="554A3D34" w14:textId="77777777" w:rsidR="00FA74E1" w:rsidRDefault="00FA74E1" w:rsidP="001D6A0F">
      <w:pPr>
        <w:jc w:val="both"/>
        <w:rPr>
          <w:rFonts w:ascii="Arial" w:hAnsi="Arial" w:cs="Arial"/>
          <w:b/>
          <w:bCs/>
          <w:u w:val="single"/>
        </w:rPr>
      </w:pPr>
    </w:p>
    <w:p w14:paraId="06278DC0" w14:textId="77777777" w:rsidR="00FA74E1" w:rsidRDefault="00FA74E1" w:rsidP="001D6A0F">
      <w:pPr>
        <w:jc w:val="both"/>
        <w:rPr>
          <w:rFonts w:ascii="Arial" w:hAnsi="Arial" w:cs="Arial"/>
          <w:b/>
          <w:bCs/>
          <w:u w:val="single"/>
        </w:rPr>
      </w:pPr>
    </w:p>
    <w:p w14:paraId="5BB932F3" w14:textId="77777777" w:rsidR="00FA74E1" w:rsidRDefault="00FA74E1" w:rsidP="001D6A0F">
      <w:pPr>
        <w:jc w:val="both"/>
        <w:rPr>
          <w:rFonts w:ascii="Arial" w:hAnsi="Arial" w:cs="Arial"/>
          <w:b/>
          <w:bCs/>
          <w:u w:val="single"/>
        </w:rPr>
      </w:pPr>
    </w:p>
    <w:p w14:paraId="5935FD00" w14:textId="77777777" w:rsidR="00FA74E1" w:rsidRDefault="00FA74E1" w:rsidP="001D6A0F">
      <w:pPr>
        <w:jc w:val="both"/>
        <w:rPr>
          <w:rFonts w:ascii="Arial" w:hAnsi="Arial" w:cs="Arial"/>
          <w:b/>
          <w:bCs/>
          <w:u w:val="single"/>
        </w:rPr>
      </w:pPr>
    </w:p>
    <w:p w14:paraId="01740132" w14:textId="77777777" w:rsidR="00FA74E1" w:rsidRDefault="00FA74E1" w:rsidP="001D6A0F">
      <w:pPr>
        <w:jc w:val="both"/>
        <w:rPr>
          <w:rFonts w:ascii="Arial" w:hAnsi="Arial" w:cs="Arial"/>
          <w:b/>
          <w:bCs/>
          <w:u w:val="single"/>
        </w:rPr>
      </w:pPr>
    </w:p>
    <w:p w14:paraId="672FC011" w14:textId="0D9CD2C3" w:rsidR="00FA74E1" w:rsidRPr="00C51748" w:rsidRDefault="00FA74E1" w:rsidP="00FA74E1">
      <w:pPr>
        <w:pStyle w:val="Heading1"/>
        <w:spacing w:line="480" w:lineRule="auto"/>
        <w:rPr>
          <w:rFonts w:ascii="Arial" w:hAnsi="Arial" w:cs="Arial"/>
          <w:b/>
          <w:bCs/>
          <w:color w:val="156082" w:themeColor="accent1"/>
          <w:sz w:val="36"/>
          <w:szCs w:val="36"/>
          <w:u w:val="single"/>
        </w:rPr>
      </w:pPr>
      <w:r w:rsidRPr="00C51748">
        <w:rPr>
          <w:rFonts w:ascii="Arial" w:hAnsi="Arial" w:cs="Arial"/>
          <w:b/>
          <w:bCs/>
          <w:color w:val="156082" w:themeColor="accent1"/>
          <w:sz w:val="36"/>
          <w:szCs w:val="36"/>
          <w:u w:val="single"/>
        </w:rPr>
        <w:lastRenderedPageBreak/>
        <w:t xml:space="preserve">Appendix </w:t>
      </w:r>
      <w:r w:rsidR="00836576" w:rsidRPr="00C51748">
        <w:rPr>
          <w:rFonts w:ascii="Arial" w:hAnsi="Arial" w:cs="Arial"/>
          <w:b/>
          <w:bCs/>
          <w:color w:val="156082" w:themeColor="accent1"/>
          <w:sz w:val="36"/>
          <w:szCs w:val="36"/>
          <w:u w:val="single"/>
        </w:rPr>
        <w:t>D</w:t>
      </w:r>
      <w:r w:rsidRPr="00C51748">
        <w:rPr>
          <w:rFonts w:ascii="Arial" w:hAnsi="Arial" w:cs="Arial"/>
          <w:b/>
          <w:bCs/>
          <w:color w:val="156082" w:themeColor="accent1"/>
          <w:sz w:val="36"/>
          <w:szCs w:val="36"/>
          <w:u w:val="single"/>
        </w:rPr>
        <w:t xml:space="preserve"> </w:t>
      </w:r>
      <w:r w:rsidR="008F77A1" w:rsidRPr="00C51748">
        <w:rPr>
          <w:rFonts w:ascii="Arial" w:hAnsi="Arial" w:cs="Arial"/>
          <w:b/>
          <w:bCs/>
          <w:color w:val="156082" w:themeColor="accent1"/>
          <w:sz w:val="36"/>
          <w:szCs w:val="36"/>
          <w:u w:val="single"/>
        </w:rPr>
        <w:t xml:space="preserve">Further </w:t>
      </w:r>
      <w:r w:rsidRPr="00C51748">
        <w:rPr>
          <w:rFonts w:ascii="Arial" w:hAnsi="Arial" w:cs="Arial"/>
          <w:b/>
          <w:bCs/>
          <w:color w:val="156082" w:themeColor="accent1"/>
          <w:sz w:val="36"/>
          <w:szCs w:val="36"/>
          <w:u w:val="single"/>
        </w:rPr>
        <w:t>B</w:t>
      </w:r>
      <w:r w:rsidR="005E4561" w:rsidRPr="00C51748">
        <w:rPr>
          <w:rFonts w:ascii="Arial" w:hAnsi="Arial" w:cs="Arial"/>
          <w:b/>
          <w:bCs/>
          <w:color w:val="156082" w:themeColor="accent1"/>
          <w:sz w:val="36"/>
          <w:szCs w:val="36"/>
          <w:u w:val="single"/>
        </w:rPr>
        <w:t xml:space="preserve">ar charts and Pie charts </w:t>
      </w:r>
      <w:r w:rsidRPr="00C51748">
        <w:rPr>
          <w:rFonts w:ascii="Arial" w:hAnsi="Arial" w:cs="Arial"/>
          <w:b/>
          <w:bCs/>
          <w:color w:val="156082" w:themeColor="accent1"/>
          <w:sz w:val="36"/>
          <w:szCs w:val="36"/>
          <w:u w:val="single"/>
        </w:rPr>
        <w:t xml:space="preserve"> </w:t>
      </w:r>
    </w:p>
    <w:p w14:paraId="77A745DA" w14:textId="318CCB3D" w:rsidR="00FA74E1" w:rsidRDefault="00703CA0" w:rsidP="00400C72">
      <w:pPr>
        <w:jc w:val="center"/>
        <w:rPr>
          <w:rFonts w:ascii="Arial" w:hAnsi="Arial" w:cs="Arial"/>
          <w:sz w:val="24"/>
          <w:szCs w:val="24"/>
        </w:rPr>
      </w:pPr>
      <w:r>
        <w:rPr>
          <w:rFonts w:ascii="Arial" w:hAnsi="Arial" w:cs="Arial"/>
          <w:sz w:val="24"/>
          <w:szCs w:val="24"/>
        </w:rPr>
        <w:t xml:space="preserve">    </w:t>
      </w:r>
      <w:r w:rsidR="00C51748">
        <w:rPr>
          <w:rFonts w:ascii="Arial" w:hAnsi="Arial" w:cs="Arial"/>
          <w:sz w:val="24"/>
          <w:szCs w:val="24"/>
        </w:rPr>
        <w:t xml:space="preserve">Figure </w:t>
      </w:r>
      <w:r w:rsidR="009534A4">
        <w:rPr>
          <w:rFonts w:ascii="Arial" w:hAnsi="Arial" w:cs="Arial"/>
          <w:sz w:val="24"/>
          <w:szCs w:val="24"/>
        </w:rPr>
        <w:t>D.1</w:t>
      </w:r>
    </w:p>
    <w:p w14:paraId="415D71E3" w14:textId="74E2C666" w:rsidR="00400C72" w:rsidRDefault="007F785E" w:rsidP="00400C72">
      <w:pPr>
        <w:jc w:val="center"/>
        <w:rPr>
          <w:rFonts w:ascii="Arial" w:hAnsi="Arial" w:cs="Arial"/>
          <w:sz w:val="24"/>
          <w:szCs w:val="24"/>
        </w:rPr>
      </w:pPr>
      <w:r>
        <w:rPr>
          <w:rFonts w:eastAsia="Times New Roman"/>
          <w:noProof/>
        </w:rPr>
        <w:drawing>
          <wp:inline distT="0" distB="0" distL="0" distR="0" wp14:anchorId="7C45000E" wp14:editId="07759B02">
            <wp:extent cx="5731510" cy="4300220"/>
            <wp:effectExtent l="0" t="0" r="2540" b="5080"/>
            <wp:docPr id="1599921826" name="Picture 14" descr="A graph of a person's ro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921826" name="Picture 14" descr="A graph of a person's role&#10;&#10;AI-generated content may be incorrect."/>
                    <pic:cNvPicPr>
                      <a:picLocks noChangeAspect="1" noChangeArrowheads="1"/>
                    </pic:cNvPicPr>
                  </pic:nvPicPr>
                  <pic:blipFill>
                    <a:blip r:embed="rId48" r:link="rId49">
                      <a:extLst>
                        <a:ext uri="{28A0092B-C50C-407E-A947-70E740481C1C}">
                          <a14:useLocalDpi xmlns:a14="http://schemas.microsoft.com/office/drawing/2010/main" val="0"/>
                        </a:ext>
                      </a:extLst>
                    </a:blip>
                    <a:srcRect/>
                    <a:stretch>
                      <a:fillRect/>
                    </a:stretch>
                  </pic:blipFill>
                  <pic:spPr bwMode="auto">
                    <a:xfrm>
                      <a:off x="0" y="0"/>
                      <a:ext cx="5731510" cy="4300220"/>
                    </a:xfrm>
                    <a:prstGeom prst="rect">
                      <a:avLst/>
                    </a:prstGeom>
                    <a:noFill/>
                    <a:ln>
                      <a:noFill/>
                    </a:ln>
                  </pic:spPr>
                </pic:pic>
              </a:graphicData>
            </a:graphic>
          </wp:inline>
        </w:drawing>
      </w:r>
    </w:p>
    <w:p w14:paraId="3FE8FFB5" w14:textId="576AF81B" w:rsidR="00400C72" w:rsidRDefault="00400C72" w:rsidP="0015336D">
      <w:pPr>
        <w:jc w:val="center"/>
        <w:rPr>
          <w:rFonts w:ascii="Arial" w:hAnsi="Arial" w:cs="Arial"/>
          <w:sz w:val="24"/>
          <w:szCs w:val="24"/>
        </w:rPr>
      </w:pPr>
    </w:p>
    <w:p w14:paraId="273748F8" w14:textId="0BC2BCDA" w:rsidR="00400C72" w:rsidRDefault="00FC010E" w:rsidP="00400C72">
      <w:pPr>
        <w:rPr>
          <w:rFonts w:ascii="Arial" w:hAnsi="Arial" w:cs="Arial"/>
          <w:sz w:val="24"/>
          <w:szCs w:val="24"/>
        </w:rPr>
      </w:pPr>
      <w:r>
        <w:rPr>
          <w:rFonts w:ascii="Arial" w:hAnsi="Arial" w:cs="Arial"/>
          <w:sz w:val="24"/>
          <w:szCs w:val="24"/>
        </w:rPr>
        <w:t>A bar chart showing the distribution of respondents by role. The majority (68%) were in frontline response roles</w:t>
      </w:r>
      <w:r w:rsidR="00EB04F2">
        <w:rPr>
          <w:rFonts w:ascii="Arial" w:hAnsi="Arial" w:cs="Arial"/>
          <w:sz w:val="24"/>
          <w:szCs w:val="24"/>
        </w:rPr>
        <w:t>, with smaller groups in neighbourhood policing (20%) and tactical support units (12%).</w:t>
      </w:r>
    </w:p>
    <w:p w14:paraId="3976BB65" w14:textId="77777777" w:rsidR="007F785E" w:rsidRDefault="007F785E" w:rsidP="00400C72">
      <w:pPr>
        <w:rPr>
          <w:rFonts w:ascii="Arial" w:hAnsi="Arial" w:cs="Arial"/>
          <w:sz w:val="24"/>
          <w:szCs w:val="24"/>
        </w:rPr>
      </w:pPr>
    </w:p>
    <w:p w14:paraId="63EAD562" w14:textId="77777777" w:rsidR="007F785E" w:rsidRDefault="007F785E" w:rsidP="00400C72">
      <w:pPr>
        <w:rPr>
          <w:rFonts w:ascii="Arial" w:hAnsi="Arial" w:cs="Arial"/>
          <w:sz w:val="24"/>
          <w:szCs w:val="24"/>
        </w:rPr>
      </w:pPr>
    </w:p>
    <w:p w14:paraId="49E58DE7" w14:textId="77777777" w:rsidR="007F785E" w:rsidRDefault="007F785E" w:rsidP="00400C72">
      <w:pPr>
        <w:rPr>
          <w:rFonts w:ascii="Arial" w:hAnsi="Arial" w:cs="Arial"/>
          <w:sz w:val="24"/>
          <w:szCs w:val="24"/>
        </w:rPr>
      </w:pPr>
    </w:p>
    <w:p w14:paraId="36A38874" w14:textId="77777777" w:rsidR="007F785E" w:rsidRDefault="007F785E" w:rsidP="00400C72">
      <w:pPr>
        <w:rPr>
          <w:rFonts w:ascii="Arial" w:hAnsi="Arial" w:cs="Arial"/>
          <w:sz w:val="24"/>
          <w:szCs w:val="24"/>
        </w:rPr>
      </w:pPr>
    </w:p>
    <w:p w14:paraId="0AE60F8F" w14:textId="77777777" w:rsidR="007F785E" w:rsidRDefault="007F785E" w:rsidP="00400C72">
      <w:pPr>
        <w:rPr>
          <w:rFonts w:ascii="Arial" w:hAnsi="Arial" w:cs="Arial"/>
          <w:sz w:val="24"/>
          <w:szCs w:val="24"/>
        </w:rPr>
      </w:pPr>
    </w:p>
    <w:p w14:paraId="2060084C" w14:textId="77777777" w:rsidR="007F785E" w:rsidRDefault="007F785E" w:rsidP="00400C72">
      <w:pPr>
        <w:rPr>
          <w:rFonts w:ascii="Arial" w:hAnsi="Arial" w:cs="Arial"/>
          <w:sz w:val="24"/>
          <w:szCs w:val="24"/>
        </w:rPr>
      </w:pPr>
    </w:p>
    <w:p w14:paraId="52827E64" w14:textId="77777777" w:rsidR="007F785E" w:rsidRDefault="007F785E" w:rsidP="00400C72">
      <w:pPr>
        <w:rPr>
          <w:rFonts w:ascii="Arial" w:hAnsi="Arial" w:cs="Arial"/>
          <w:sz w:val="24"/>
          <w:szCs w:val="24"/>
        </w:rPr>
      </w:pPr>
    </w:p>
    <w:p w14:paraId="3A6E6CC3" w14:textId="77777777" w:rsidR="007F785E" w:rsidRDefault="007F785E" w:rsidP="00400C72">
      <w:pPr>
        <w:rPr>
          <w:rFonts w:ascii="Arial" w:hAnsi="Arial" w:cs="Arial"/>
          <w:sz w:val="24"/>
          <w:szCs w:val="24"/>
        </w:rPr>
      </w:pPr>
    </w:p>
    <w:p w14:paraId="34506673" w14:textId="277D856C" w:rsidR="007F785E" w:rsidRDefault="009534A4" w:rsidP="007F785E">
      <w:pPr>
        <w:jc w:val="center"/>
        <w:rPr>
          <w:rFonts w:ascii="Arial" w:hAnsi="Arial" w:cs="Arial"/>
          <w:sz w:val="24"/>
          <w:szCs w:val="24"/>
        </w:rPr>
      </w:pPr>
      <w:r>
        <w:rPr>
          <w:rFonts w:ascii="Arial" w:hAnsi="Arial" w:cs="Arial"/>
          <w:sz w:val="24"/>
          <w:szCs w:val="24"/>
        </w:rPr>
        <w:t>Figure D.2</w:t>
      </w:r>
    </w:p>
    <w:p w14:paraId="37BE919E" w14:textId="22E5CDCA" w:rsidR="00400C72" w:rsidRDefault="007F785E" w:rsidP="0015336D">
      <w:pPr>
        <w:jc w:val="center"/>
        <w:rPr>
          <w:rFonts w:ascii="Arial" w:hAnsi="Arial" w:cs="Arial"/>
          <w:sz w:val="24"/>
          <w:szCs w:val="24"/>
        </w:rPr>
      </w:pPr>
      <w:r>
        <w:rPr>
          <w:rFonts w:eastAsia="Times New Roman"/>
          <w:noProof/>
        </w:rPr>
        <w:drawing>
          <wp:inline distT="0" distB="0" distL="0" distR="0" wp14:anchorId="194414E0" wp14:editId="7929645C">
            <wp:extent cx="5731510" cy="4300220"/>
            <wp:effectExtent l="0" t="0" r="2540" b="5080"/>
            <wp:docPr id="923014789" name="Picture 15" descr="A graph of a number of ye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014789" name="Picture 15" descr="A graph of a number of years&#10;&#10;AI-generated content may be incorrect."/>
                    <pic:cNvPicPr>
                      <a:picLocks noChangeAspect="1" noChangeArrowheads="1"/>
                    </pic:cNvPicPr>
                  </pic:nvPicPr>
                  <pic:blipFill>
                    <a:blip r:embed="rId50" r:link="rId51">
                      <a:extLst>
                        <a:ext uri="{28A0092B-C50C-407E-A947-70E740481C1C}">
                          <a14:useLocalDpi xmlns:a14="http://schemas.microsoft.com/office/drawing/2010/main" val="0"/>
                        </a:ext>
                      </a:extLst>
                    </a:blip>
                    <a:srcRect/>
                    <a:stretch>
                      <a:fillRect/>
                    </a:stretch>
                  </pic:blipFill>
                  <pic:spPr bwMode="auto">
                    <a:xfrm>
                      <a:off x="0" y="0"/>
                      <a:ext cx="5731510" cy="4300220"/>
                    </a:xfrm>
                    <a:prstGeom prst="rect">
                      <a:avLst/>
                    </a:prstGeom>
                    <a:noFill/>
                    <a:ln>
                      <a:noFill/>
                    </a:ln>
                  </pic:spPr>
                </pic:pic>
              </a:graphicData>
            </a:graphic>
          </wp:inline>
        </w:drawing>
      </w:r>
    </w:p>
    <w:p w14:paraId="42A4ABEA" w14:textId="299FC91F" w:rsidR="00A9262A" w:rsidRDefault="00AE4B6C" w:rsidP="00EB04F2">
      <w:pPr>
        <w:rPr>
          <w:rFonts w:ascii="Arial" w:hAnsi="Arial" w:cs="Arial"/>
          <w:sz w:val="24"/>
          <w:szCs w:val="24"/>
        </w:rPr>
      </w:pPr>
      <w:r>
        <w:rPr>
          <w:rFonts w:ascii="Arial" w:hAnsi="Arial" w:cs="Arial"/>
          <w:sz w:val="24"/>
          <w:szCs w:val="24"/>
        </w:rPr>
        <w:t xml:space="preserve">A bar chart illustrating officers’ length of service. Most respondents </w:t>
      </w:r>
      <w:r w:rsidR="006A71C0">
        <w:rPr>
          <w:rFonts w:ascii="Arial" w:hAnsi="Arial" w:cs="Arial"/>
          <w:sz w:val="24"/>
          <w:szCs w:val="24"/>
        </w:rPr>
        <w:t xml:space="preserve">had between 6-10 years’ experience, with balanced spread across other service brackets. </w:t>
      </w:r>
    </w:p>
    <w:p w14:paraId="45F30E23" w14:textId="77777777" w:rsidR="003A53D5" w:rsidRDefault="003A53D5" w:rsidP="0015336D">
      <w:pPr>
        <w:jc w:val="center"/>
        <w:rPr>
          <w:rFonts w:ascii="Arial" w:hAnsi="Arial" w:cs="Arial"/>
          <w:sz w:val="24"/>
          <w:szCs w:val="24"/>
        </w:rPr>
      </w:pPr>
    </w:p>
    <w:p w14:paraId="70932231" w14:textId="77777777" w:rsidR="003A53D5" w:rsidRDefault="003A53D5" w:rsidP="0015336D">
      <w:pPr>
        <w:jc w:val="center"/>
        <w:rPr>
          <w:rFonts w:ascii="Arial" w:hAnsi="Arial" w:cs="Arial"/>
          <w:sz w:val="24"/>
          <w:szCs w:val="24"/>
        </w:rPr>
      </w:pPr>
    </w:p>
    <w:p w14:paraId="58ECB900" w14:textId="77777777" w:rsidR="003A53D5" w:rsidRDefault="003A53D5" w:rsidP="0015336D">
      <w:pPr>
        <w:jc w:val="center"/>
        <w:rPr>
          <w:rFonts w:ascii="Arial" w:hAnsi="Arial" w:cs="Arial"/>
          <w:sz w:val="24"/>
          <w:szCs w:val="24"/>
        </w:rPr>
      </w:pPr>
    </w:p>
    <w:p w14:paraId="78AA8FCB" w14:textId="77777777" w:rsidR="003A53D5" w:rsidRDefault="003A53D5" w:rsidP="0015336D">
      <w:pPr>
        <w:jc w:val="center"/>
        <w:rPr>
          <w:rFonts w:ascii="Arial" w:hAnsi="Arial" w:cs="Arial"/>
          <w:sz w:val="24"/>
          <w:szCs w:val="24"/>
        </w:rPr>
      </w:pPr>
    </w:p>
    <w:p w14:paraId="471CB907" w14:textId="77777777" w:rsidR="003A53D5" w:rsidRDefault="003A53D5" w:rsidP="0015336D">
      <w:pPr>
        <w:jc w:val="center"/>
        <w:rPr>
          <w:rFonts w:ascii="Arial" w:hAnsi="Arial" w:cs="Arial"/>
          <w:sz w:val="24"/>
          <w:szCs w:val="24"/>
        </w:rPr>
      </w:pPr>
    </w:p>
    <w:p w14:paraId="0DFE8C57" w14:textId="77777777" w:rsidR="003A53D5" w:rsidRDefault="003A53D5" w:rsidP="0015336D">
      <w:pPr>
        <w:jc w:val="center"/>
        <w:rPr>
          <w:rFonts w:ascii="Arial" w:hAnsi="Arial" w:cs="Arial"/>
          <w:sz w:val="24"/>
          <w:szCs w:val="24"/>
        </w:rPr>
      </w:pPr>
    </w:p>
    <w:p w14:paraId="25675884" w14:textId="77777777" w:rsidR="003A53D5" w:rsidRDefault="003A53D5" w:rsidP="0015336D">
      <w:pPr>
        <w:jc w:val="center"/>
        <w:rPr>
          <w:rFonts w:ascii="Arial" w:hAnsi="Arial" w:cs="Arial"/>
          <w:sz w:val="24"/>
          <w:szCs w:val="24"/>
        </w:rPr>
      </w:pPr>
    </w:p>
    <w:p w14:paraId="1D786FE8" w14:textId="77777777" w:rsidR="003A53D5" w:rsidRDefault="003A53D5" w:rsidP="0015336D">
      <w:pPr>
        <w:jc w:val="center"/>
        <w:rPr>
          <w:rFonts w:ascii="Arial" w:hAnsi="Arial" w:cs="Arial"/>
          <w:sz w:val="24"/>
          <w:szCs w:val="24"/>
        </w:rPr>
      </w:pPr>
    </w:p>
    <w:p w14:paraId="68576655" w14:textId="77777777" w:rsidR="003A53D5" w:rsidRDefault="003A53D5" w:rsidP="0015336D">
      <w:pPr>
        <w:jc w:val="center"/>
        <w:rPr>
          <w:rFonts w:ascii="Arial" w:hAnsi="Arial" w:cs="Arial"/>
          <w:sz w:val="24"/>
          <w:szCs w:val="24"/>
        </w:rPr>
      </w:pPr>
    </w:p>
    <w:p w14:paraId="4FE0D345" w14:textId="77777777" w:rsidR="003A53D5" w:rsidRDefault="003A53D5" w:rsidP="0015336D">
      <w:pPr>
        <w:jc w:val="center"/>
        <w:rPr>
          <w:rFonts w:ascii="Arial" w:hAnsi="Arial" w:cs="Arial"/>
          <w:sz w:val="24"/>
          <w:szCs w:val="24"/>
        </w:rPr>
      </w:pPr>
    </w:p>
    <w:p w14:paraId="04592D56" w14:textId="77777777" w:rsidR="003A53D5" w:rsidRDefault="003A53D5" w:rsidP="0015336D">
      <w:pPr>
        <w:jc w:val="center"/>
        <w:rPr>
          <w:rFonts w:ascii="Arial" w:hAnsi="Arial" w:cs="Arial"/>
          <w:sz w:val="24"/>
          <w:szCs w:val="24"/>
        </w:rPr>
      </w:pPr>
    </w:p>
    <w:p w14:paraId="28A0E851" w14:textId="6F17EEF8" w:rsidR="003A53D5" w:rsidRDefault="0076217B" w:rsidP="003A53D5">
      <w:pPr>
        <w:jc w:val="center"/>
        <w:rPr>
          <w:rFonts w:ascii="Arial" w:hAnsi="Arial" w:cs="Arial"/>
          <w:sz w:val="24"/>
          <w:szCs w:val="24"/>
        </w:rPr>
      </w:pPr>
      <w:r>
        <w:rPr>
          <w:rFonts w:eastAsia="Times New Roman"/>
          <w:noProof/>
        </w:rPr>
        <w:drawing>
          <wp:anchor distT="0" distB="0" distL="114300" distR="114300" simplePos="0" relativeHeight="251666432" behindDoc="1" locked="0" layoutInCell="1" allowOverlap="1" wp14:anchorId="7ED35DCA" wp14:editId="7CCE5ADC">
            <wp:simplePos x="0" y="0"/>
            <wp:positionH relativeFrom="column">
              <wp:posOffset>0</wp:posOffset>
            </wp:positionH>
            <wp:positionV relativeFrom="paragraph">
              <wp:posOffset>329565</wp:posOffset>
            </wp:positionV>
            <wp:extent cx="5720080" cy="5454015"/>
            <wp:effectExtent l="0" t="0" r="0" b="0"/>
            <wp:wrapTight wrapText="bothSides">
              <wp:wrapPolygon edited="0">
                <wp:start x="0" y="0"/>
                <wp:lineTo x="0" y="21502"/>
                <wp:lineTo x="21509" y="21502"/>
                <wp:lineTo x="21509" y="0"/>
                <wp:lineTo x="0" y="0"/>
              </wp:wrapPolygon>
            </wp:wrapTight>
            <wp:docPr id="207380332" name="Picture 16" descr="A blue and red pi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80332" name="Picture 16" descr="A blue and red pie chart&#10;&#10;AI-generated content may be incorrect."/>
                    <pic:cNvPicPr>
                      <a:picLocks noChangeAspect="1" noChangeArrowheads="1"/>
                    </pic:cNvPicPr>
                  </pic:nvPicPr>
                  <pic:blipFill>
                    <a:blip r:embed="rId52" r:link="rId53">
                      <a:extLst>
                        <a:ext uri="{28A0092B-C50C-407E-A947-70E740481C1C}">
                          <a14:useLocalDpi xmlns:a14="http://schemas.microsoft.com/office/drawing/2010/main" val="0"/>
                        </a:ext>
                      </a:extLst>
                    </a:blip>
                    <a:srcRect/>
                    <a:stretch>
                      <a:fillRect/>
                    </a:stretch>
                  </pic:blipFill>
                  <pic:spPr bwMode="auto">
                    <a:xfrm>
                      <a:off x="0" y="0"/>
                      <a:ext cx="5720080" cy="5454015"/>
                    </a:xfrm>
                    <a:prstGeom prst="rect">
                      <a:avLst/>
                    </a:prstGeom>
                    <a:noFill/>
                    <a:ln>
                      <a:noFill/>
                    </a:ln>
                  </pic:spPr>
                </pic:pic>
              </a:graphicData>
            </a:graphic>
            <wp14:sizeRelH relativeFrom="page">
              <wp14:pctWidth>0</wp14:pctWidth>
            </wp14:sizeRelH>
            <wp14:sizeRelV relativeFrom="page">
              <wp14:pctHeight>0</wp14:pctHeight>
            </wp14:sizeRelV>
          </wp:anchor>
        </w:drawing>
      </w:r>
      <w:r w:rsidR="009534A4">
        <w:rPr>
          <w:rFonts w:ascii="Arial" w:hAnsi="Arial" w:cs="Arial"/>
          <w:sz w:val="24"/>
          <w:szCs w:val="24"/>
        </w:rPr>
        <w:t>Figure D.3</w:t>
      </w:r>
      <w:r w:rsidR="003A53D5">
        <w:rPr>
          <w:rFonts w:ascii="Arial" w:hAnsi="Arial" w:cs="Arial"/>
          <w:sz w:val="24"/>
          <w:szCs w:val="24"/>
        </w:rPr>
        <w:t xml:space="preserve"> </w:t>
      </w:r>
    </w:p>
    <w:p w14:paraId="2725CEDD" w14:textId="242583D9" w:rsidR="00690122" w:rsidRDefault="00690122" w:rsidP="0015336D">
      <w:pPr>
        <w:jc w:val="center"/>
        <w:rPr>
          <w:rFonts w:ascii="Arial" w:hAnsi="Arial" w:cs="Arial"/>
          <w:sz w:val="24"/>
          <w:szCs w:val="24"/>
        </w:rPr>
      </w:pPr>
    </w:p>
    <w:p w14:paraId="435FCFD7" w14:textId="28A320DC" w:rsidR="0076217B" w:rsidRDefault="00F76AAC" w:rsidP="006A71C0">
      <w:pPr>
        <w:rPr>
          <w:rFonts w:ascii="Arial" w:hAnsi="Arial" w:cs="Arial"/>
          <w:sz w:val="24"/>
          <w:szCs w:val="24"/>
        </w:rPr>
      </w:pPr>
      <w:r>
        <w:rPr>
          <w:rFonts w:ascii="Arial" w:hAnsi="Arial" w:cs="Arial"/>
          <w:sz w:val="24"/>
          <w:szCs w:val="24"/>
        </w:rPr>
        <w:t xml:space="preserve">A pie chart showing that 36% of officers reported </w:t>
      </w:r>
      <w:r w:rsidR="00BC31D2">
        <w:rPr>
          <w:rFonts w:ascii="Arial" w:hAnsi="Arial" w:cs="Arial"/>
          <w:sz w:val="24"/>
          <w:szCs w:val="24"/>
        </w:rPr>
        <w:t xml:space="preserve">experiencing </w:t>
      </w:r>
      <w:r w:rsidR="00706BE8">
        <w:rPr>
          <w:rFonts w:ascii="Arial" w:hAnsi="Arial" w:cs="Arial"/>
          <w:sz w:val="24"/>
          <w:szCs w:val="24"/>
        </w:rPr>
        <w:t xml:space="preserve">a physical injury in the past two years, while 64% did not. </w:t>
      </w:r>
    </w:p>
    <w:p w14:paraId="100500B2" w14:textId="77777777" w:rsidR="0076217B" w:rsidRDefault="0076217B" w:rsidP="0015336D">
      <w:pPr>
        <w:jc w:val="center"/>
        <w:rPr>
          <w:rFonts w:ascii="Arial" w:hAnsi="Arial" w:cs="Arial"/>
          <w:sz w:val="24"/>
          <w:szCs w:val="24"/>
        </w:rPr>
      </w:pPr>
    </w:p>
    <w:p w14:paraId="192AAD1C" w14:textId="77777777" w:rsidR="0076217B" w:rsidRDefault="0076217B" w:rsidP="0015336D">
      <w:pPr>
        <w:jc w:val="center"/>
        <w:rPr>
          <w:rFonts w:ascii="Arial" w:hAnsi="Arial" w:cs="Arial"/>
          <w:sz w:val="24"/>
          <w:szCs w:val="24"/>
        </w:rPr>
      </w:pPr>
    </w:p>
    <w:p w14:paraId="4BCC1D98" w14:textId="77777777" w:rsidR="0076217B" w:rsidRDefault="0076217B" w:rsidP="0015336D">
      <w:pPr>
        <w:jc w:val="center"/>
        <w:rPr>
          <w:rFonts w:ascii="Arial" w:hAnsi="Arial" w:cs="Arial"/>
          <w:sz w:val="24"/>
          <w:szCs w:val="24"/>
        </w:rPr>
      </w:pPr>
    </w:p>
    <w:p w14:paraId="18FF8E36" w14:textId="77777777" w:rsidR="0076217B" w:rsidRDefault="0076217B" w:rsidP="0015336D">
      <w:pPr>
        <w:jc w:val="center"/>
        <w:rPr>
          <w:rFonts w:ascii="Arial" w:hAnsi="Arial" w:cs="Arial"/>
          <w:sz w:val="24"/>
          <w:szCs w:val="24"/>
        </w:rPr>
      </w:pPr>
    </w:p>
    <w:p w14:paraId="45B2AD99" w14:textId="77777777" w:rsidR="0076217B" w:rsidRDefault="0076217B" w:rsidP="0015336D">
      <w:pPr>
        <w:jc w:val="center"/>
        <w:rPr>
          <w:rFonts w:ascii="Arial" w:hAnsi="Arial" w:cs="Arial"/>
          <w:sz w:val="24"/>
          <w:szCs w:val="24"/>
        </w:rPr>
      </w:pPr>
    </w:p>
    <w:p w14:paraId="7D7DD755" w14:textId="77777777" w:rsidR="0076217B" w:rsidRDefault="0076217B" w:rsidP="0015336D">
      <w:pPr>
        <w:jc w:val="center"/>
        <w:rPr>
          <w:rFonts w:ascii="Arial" w:hAnsi="Arial" w:cs="Arial"/>
          <w:sz w:val="24"/>
          <w:szCs w:val="24"/>
        </w:rPr>
      </w:pPr>
    </w:p>
    <w:p w14:paraId="1E39ECCB" w14:textId="77777777" w:rsidR="0076217B" w:rsidRDefault="0076217B" w:rsidP="0015336D">
      <w:pPr>
        <w:jc w:val="center"/>
        <w:rPr>
          <w:rFonts w:ascii="Arial" w:hAnsi="Arial" w:cs="Arial"/>
          <w:sz w:val="24"/>
          <w:szCs w:val="24"/>
        </w:rPr>
      </w:pPr>
    </w:p>
    <w:p w14:paraId="732F89F4" w14:textId="111A3046" w:rsidR="0076217B" w:rsidRDefault="0076217B" w:rsidP="0015336D">
      <w:pPr>
        <w:jc w:val="center"/>
        <w:rPr>
          <w:rFonts w:ascii="Arial" w:hAnsi="Arial" w:cs="Arial"/>
          <w:sz w:val="24"/>
          <w:szCs w:val="24"/>
        </w:rPr>
      </w:pPr>
      <w:r>
        <w:rPr>
          <w:rFonts w:eastAsia="Times New Roman"/>
          <w:noProof/>
        </w:rPr>
        <w:drawing>
          <wp:anchor distT="0" distB="0" distL="114300" distR="114300" simplePos="0" relativeHeight="251667456" behindDoc="1" locked="0" layoutInCell="1" allowOverlap="1" wp14:anchorId="3387E6EF" wp14:editId="16F92978">
            <wp:simplePos x="0" y="0"/>
            <wp:positionH relativeFrom="column">
              <wp:posOffset>0</wp:posOffset>
            </wp:positionH>
            <wp:positionV relativeFrom="paragraph">
              <wp:posOffset>329565</wp:posOffset>
            </wp:positionV>
            <wp:extent cx="5731510" cy="4241800"/>
            <wp:effectExtent l="0" t="0" r="2540" b="6350"/>
            <wp:wrapTight wrapText="bothSides">
              <wp:wrapPolygon edited="0">
                <wp:start x="0" y="0"/>
                <wp:lineTo x="0" y="21535"/>
                <wp:lineTo x="21538" y="21535"/>
                <wp:lineTo x="21538" y="0"/>
                <wp:lineTo x="0" y="0"/>
              </wp:wrapPolygon>
            </wp:wrapTight>
            <wp:docPr id="1240046566" name="Picture 17" descr="A graph of a number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046566" name="Picture 17" descr="A graph of a number of people&#10;&#10;AI-generated content may be incorrect."/>
                    <pic:cNvPicPr>
                      <a:picLocks noChangeAspect="1" noChangeArrowheads="1"/>
                    </pic:cNvPicPr>
                  </pic:nvPicPr>
                  <pic:blipFill>
                    <a:blip r:embed="rId54" r:link="rId55">
                      <a:extLst>
                        <a:ext uri="{28A0092B-C50C-407E-A947-70E740481C1C}">
                          <a14:useLocalDpi xmlns:a14="http://schemas.microsoft.com/office/drawing/2010/main" val="0"/>
                        </a:ext>
                      </a:extLst>
                    </a:blip>
                    <a:srcRect/>
                    <a:stretch>
                      <a:fillRect/>
                    </a:stretch>
                  </pic:blipFill>
                  <pic:spPr bwMode="auto">
                    <a:xfrm>
                      <a:off x="0" y="0"/>
                      <a:ext cx="5731510" cy="4241800"/>
                    </a:xfrm>
                    <a:prstGeom prst="rect">
                      <a:avLst/>
                    </a:prstGeom>
                    <a:noFill/>
                    <a:ln>
                      <a:noFill/>
                    </a:ln>
                  </pic:spPr>
                </pic:pic>
              </a:graphicData>
            </a:graphic>
            <wp14:sizeRelH relativeFrom="page">
              <wp14:pctWidth>0</wp14:pctWidth>
            </wp14:sizeRelH>
            <wp14:sizeRelV relativeFrom="page">
              <wp14:pctHeight>0</wp14:pctHeight>
            </wp14:sizeRelV>
          </wp:anchor>
        </w:drawing>
      </w:r>
      <w:r w:rsidR="009534A4">
        <w:rPr>
          <w:rFonts w:ascii="Arial" w:hAnsi="Arial" w:cs="Arial"/>
          <w:sz w:val="24"/>
          <w:szCs w:val="24"/>
        </w:rPr>
        <w:t>Figure D.4</w:t>
      </w:r>
    </w:p>
    <w:p w14:paraId="36F052E8" w14:textId="11D7B1B5" w:rsidR="003A53D5" w:rsidRDefault="003A53D5" w:rsidP="0015336D">
      <w:pPr>
        <w:jc w:val="center"/>
        <w:rPr>
          <w:rFonts w:ascii="Arial" w:hAnsi="Arial" w:cs="Arial"/>
          <w:sz w:val="24"/>
          <w:szCs w:val="24"/>
        </w:rPr>
      </w:pPr>
    </w:p>
    <w:p w14:paraId="737F9530" w14:textId="493EE8FC" w:rsidR="0076217B" w:rsidRDefault="007F44A1" w:rsidP="007F44A1">
      <w:pPr>
        <w:rPr>
          <w:rFonts w:ascii="Arial" w:hAnsi="Arial" w:cs="Arial"/>
          <w:sz w:val="24"/>
          <w:szCs w:val="24"/>
        </w:rPr>
      </w:pPr>
      <w:r>
        <w:rPr>
          <w:rFonts w:ascii="Arial" w:hAnsi="Arial" w:cs="Arial"/>
          <w:sz w:val="24"/>
          <w:szCs w:val="24"/>
        </w:rPr>
        <w:t>A bar chart showing the age profile of respondents. The largest group was aged 25-34, followed</w:t>
      </w:r>
      <w:r w:rsidR="001916B2">
        <w:rPr>
          <w:rFonts w:ascii="Arial" w:hAnsi="Arial" w:cs="Arial"/>
          <w:sz w:val="24"/>
          <w:szCs w:val="24"/>
        </w:rPr>
        <w:t xml:space="preserve"> by 35-44 and </w:t>
      </w:r>
      <w:r w:rsidR="009868C2">
        <w:rPr>
          <w:rFonts w:ascii="Arial" w:hAnsi="Arial" w:cs="Arial"/>
          <w:sz w:val="24"/>
          <w:szCs w:val="24"/>
        </w:rPr>
        <w:t xml:space="preserve">45-54, with fewer officers under 25 over 55. </w:t>
      </w:r>
    </w:p>
    <w:p w14:paraId="31DB1420" w14:textId="77777777" w:rsidR="0076217B" w:rsidRDefault="0076217B" w:rsidP="0015336D">
      <w:pPr>
        <w:jc w:val="center"/>
        <w:rPr>
          <w:rFonts w:ascii="Arial" w:hAnsi="Arial" w:cs="Arial"/>
          <w:sz w:val="24"/>
          <w:szCs w:val="24"/>
        </w:rPr>
      </w:pPr>
    </w:p>
    <w:p w14:paraId="5D22B388" w14:textId="77777777" w:rsidR="0076217B" w:rsidRDefault="0076217B" w:rsidP="0015336D">
      <w:pPr>
        <w:jc w:val="center"/>
        <w:rPr>
          <w:rFonts w:ascii="Arial" w:hAnsi="Arial" w:cs="Arial"/>
          <w:sz w:val="24"/>
          <w:szCs w:val="24"/>
        </w:rPr>
      </w:pPr>
    </w:p>
    <w:p w14:paraId="323046F6" w14:textId="77777777" w:rsidR="0076217B" w:rsidRDefault="0076217B" w:rsidP="0015336D">
      <w:pPr>
        <w:jc w:val="center"/>
        <w:rPr>
          <w:rFonts w:ascii="Arial" w:hAnsi="Arial" w:cs="Arial"/>
          <w:sz w:val="24"/>
          <w:szCs w:val="24"/>
        </w:rPr>
      </w:pPr>
    </w:p>
    <w:p w14:paraId="232B10B2" w14:textId="77777777" w:rsidR="0076217B" w:rsidRDefault="0076217B" w:rsidP="0015336D">
      <w:pPr>
        <w:jc w:val="center"/>
        <w:rPr>
          <w:rFonts w:ascii="Arial" w:hAnsi="Arial" w:cs="Arial"/>
          <w:sz w:val="24"/>
          <w:szCs w:val="24"/>
        </w:rPr>
      </w:pPr>
    </w:p>
    <w:p w14:paraId="29FD3E35" w14:textId="77777777" w:rsidR="0076217B" w:rsidRDefault="0076217B" w:rsidP="0015336D">
      <w:pPr>
        <w:jc w:val="center"/>
        <w:rPr>
          <w:rFonts w:ascii="Arial" w:hAnsi="Arial" w:cs="Arial"/>
          <w:sz w:val="24"/>
          <w:szCs w:val="24"/>
        </w:rPr>
      </w:pPr>
    </w:p>
    <w:p w14:paraId="36C0C9E3" w14:textId="77777777" w:rsidR="0076217B" w:rsidRDefault="0076217B" w:rsidP="0015336D">
      <w:pPr>
        <w:jc w:val="center"/>
        <w:rPr>
          <w:rFonts w:ascii="Arial" w:hAnsi="Arial" w:cs="Arial"/>
          <w:sz w:val="24"/>
          <w:szCs w:val="24"/>
        </w:rPr>
      </w:pPr>
    </w:p>
    <w:p w14:paraId="351BA3F2" w14:textId="77777777" w:rsidR="0076217B" w:rsidRDefault="0076217B" w:rsidP="0015336D">
      <w:pPr>
        <w:jc w:val="center"/>
        <w:rPr>
          <w:rFonts w:ascii="Arial" w:hAnsi="Arial" w:cs="Arial"/>
          <w:sz w:val="24"/>
          <w:szCs w:val="24"/>
        </w:rPr>
      </w:pPr>
    </w:p>
    <w:p w14:paraId="7B5998CD" w14:textId="77777777" w:rsidR="0076217B" w:rsidRDefault="0076217B" w:rsidP="0015336D">
      <w:pPr>
        <w:jc w:val="center"/>
        <w:rPr>
          <w:rFonts w:ascii="Arial" w:hAnsi="Arial" w:cs="Arial"/>
          <w:sz w:val="24"/>
          <w:szCs w:val="24"/>
        </w:rPr>
      </w:pPr>
    </w:p>
    <w:p w14:paraId="5E89F2E4" w14:textId="77777777" w:rsidR="0076217B" w:rsidRDefault="0076217B" w:rsidP="0015336D">
      <w:pPr>
        <w:jc w:val="center"/>
        <w:rPr>
          <w:rFonts w:ascii="Arial" w:hAnsi="Arial" w:cs="Arial"/>
          <w:sz w:val="24"/>
          <w:szCs w:val="24"/>
        </w:rPr>
      </w:pPr>
    </w:p>
    <w:p w14:paraId="1686BF64" w14:textId="77777777" w:rsidR="0076217B" w:rsidRDefault="0076217B" w:rsidP="0015336D">
      <w:pPr>
        <w:jc w:val="center"/>
        <w:rPr>
          <w:rFonts w:ascii="Arial" w:hAnsi="Arial" w:cs="Arial"/>
          <w:sz w:val="24"/>
          <w:szCs w:val="24"/>
        </w:rPr>
      </w:pPr>
    </w:p>
    <w:p w14:paraId="3C0EB9FE" w14:textId="77777777" w:rsidR="0076217B" w:rsidRDefault="0076217B" w:rsidP="0015336D">
      <w:pPr>
        <w:jc w:val="center"/>
        <w:rPr>
          <w:rFonts w:ascii="Arial" w:hAnsi="Arial" w:cs="Arial"/>
          <w:sz w:val="24"/>
          <w:szCs w:val="24"/>
        </w:rPr>
      </w:pPr>
    </w:p>
    <w:p w14:paraId="15E6CA70" w14:textId="2F48E99A" w:rsidR="0076217B" w:rsidRDefault="0076217B" w:rsidP="0015336D">
      <w:pPr>
        <w:jc w:val="center"/>
        <w:rPr>
          <w:rFonts w:ascii="Arial" w:hAnsi="Arial" w:cs="Arial"/>
          <w:sz w:val="24"/>
          <w:szCs w:val="24"/>
        </w:rPr>
      </w:pPr>
      <w:r>
        <w:rPr>
          <w:rFonts w:ascii="Arial" w:hAnsi="Arial" w:cs="Arial"/>
          <w:sz w:val="24"/>
          <w:szCs w:val="24"/>
        </w:rPr>
        <w:t xml:space="preserve">Chart 12 </w:t>
      </w:r>
    </w:p>
    <w:p w14:paraId="14C17C31" w14:textId="602C5B1D" w:rsidR="0076217B" w:rsidRDefault="00471F70" w:rsidP="0015336D">
      <w:pPr>
        <w:jc w:val="center"/>
        <w:rPr>
          <w:rFonts w:ascii="Arial" w:hAnsi="Arial" w:cs="Arial"/>
          <w:sz w:val="24"/>
          <w:szCs w:val="24"/>
        </w:rPr>
      </w:pPr>
      <w:r>
        <w:rPr>
          <w:rFonts w:eastAsia="Times New Roman"/>
          <w:noProof/>
        </w:rPr>
        <w:drawing>
          <wp:inline distT="0" distB="0" distL="0" distR="0" wp14:anchorId="3D83F90A" wp14:editId="6531DFA7">
            <wp:extent cx="5731510" cy="4300220"/>
            <wp:effectExtent l="0" t="0" r="2540" b="5080"/>
            <wp:docPr id="182723800" name="Picture 18" descr="A graph showing a number of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23800" name="Picture 18" descr="A graph showing a number of different colored squares&#10;&#10;AI-generated content may be incorrect."/>
                    <pic:cNvPicPr>
                      <a:picLocks noChangeAspect="1" noChangeArrowheads="1"/>
                    </pic:cNvPicPr>
                  </pic:nvPicPr>
                  <pic:blipFill>
                    <a:blip r:embed="rId56" r:link="rId57">
                      <a:extLst>
                        <a:ext uri="{28A0092B-C50C-407E-A947-70E740481C1C}">
                          <a14:useLocalDpi xmlns:a14="http://schemas.microsoft.com/office/drawing/2010/main" val="0"/>
                        </a:ext>
                      </a:extLst>
                    </a:blip>
                    <a:srcRect/>
                    <a:stretch>
                      <a:fillRect/>
                    </a:stretch>
                  </pic:blipFill>
                  <pic:spPr bwMode="auto">
                    <a:xfrm>
                      <a:off x="0" y="0"/>
                      <a:ext cx="5731510" cy="4300220"/>
                    </a:xfrm>
                    <a:prstGeom prst="rect">
                      <a:avLst/>
                    </a:prstGeom>
                    <a:noFill/>
                    <a:ln>
                      <a:noFill/>
                    </a:ln>
                  </pic:spPr>
                </pic:pic>
              </a:graphicData>
            </a:graphic>
          </wp:inline>
        </w:drawing>
      </w:r>
    </w:p>
    <w:p w14:paraId="4A18C52D" w14:textId="77777777" w:rsidR="002C5F07" w:rsidRDefault="002C5F07" w:rsidP="005270B5">
      <w:pPr>
        <w:rPr>
          <w:rFonts w:ascii="Arial" w:hAnsi="Arial" w:cs="Arial"/>
          <w:sz w:val="24"/>
          <w:szCs w:val="24"/>
        </w:rPr>
      </w:pPr>
    </w:p>
    <w:p w14:paraId="15B7FE9F" w14:textId="08F8C135" w:rsidR="005270B5" w:rsidRDefault="00257372" w:rsidP="005270B5">
      <w:pPr>
        <w:rPr>
          <w:rFonts w:ascii="Arial" w:hAnsi="Arial" w:cs="Arial"/>
          <w:sz w:val="24"/>
          <w:szCs w:val="24"/>
        </w:rPr>
      </w:pPr>
      <w:r>
        <w:rPr>
          <w:rFonts w:ascii="Arial" w:hAnsi="Arial" w:cs="Arial"/>
          <w:sz w:val="24"/>
          <w:szCs w:val="24"/>
        </w:rPr>
        <w:t xml:space="preserve">A bar chart illustrating </w:t>
      </w:r>
      <w:r w:rsidR="009C0CAA">
        <w:rPr>
          <w:rFonts w:ascii="Arial" w:hAnsi="Arial" w:cs="Arial"/>
          <w:sz w:val="24"/>
          <w:szCs w:val="24"/>
        </w:rPr>
        <w:t>officers views on how their fitness level (as measured by the bleep test) affected injury or recovery</w:t>
      </w:r>
      <w:r w:rsidR="005D7687">
        <w:rPr>
          <w:rFonts w:ascii="Arial" w:hAnsi="Arial" w:cs="Arial"/>
          <w:sz w:val="24"/>
          <w:szCs w:val="24"/>
        </w:rPr>
        <w:t xml:space="preserve">. Most responses indicated no impact or that the question was not applicable. </w:t>
      </w:r>
    </w:p>
    <w:p w14:paraId="039616E7" w14:textId="77777777" w:rsidR="00357978" w:rsidRDefault="00357978" w:rsidP="005270B5">
      <w:pPr>
        <w:rPr>
          <w:rFonts w:ascii="Arial" w:hAnsi="Arial" w:cs="Arial"/>
          <w:sz w:val="24"/>
          <w:szCs w:val="24"/>
        </w:rPr>
      </w:pPr>
    </w:p>
    <w:p w14:paraId="0800830B" w14:textId="77777777" w:rsidR="00357978" w:rsidRDefault="00357978" w:rsidP="005270B5">
      <w:pPr>
        <w:rPr>
          <w:rFonts w:ascii="Arial" w:hAnsi="Arial" w:cs="Arial"/>
          <w:sz w:val="24"/>
          <w:szCs w:val="24"/>
        </w:rPr>
      </w:pPr>
    </w:p>
    <w:p w14:paraId="7686A52E" w14:textId="77777777" w:rsidR="00357978" w:rsidRDefault="00357978" w:rsidP="005270B5">
      <w:pPr>
        <w:rPr>
          <w:rFonts w:ascii="Arial" w:hAnsi="Arial" w:cs="Arial"/>
          <w:sz w:val="24"/>
          <w:szCs w:val="24"/>
        </w:rPr>
      </w:pPr>
    </w:p>
    <w:p w14:paraId="73A2B39A" w14:textId="77777777" w:rsidR="00357978" w:rsidRDefault="00357978" w:rsidP="005270B5">
      <w:pPr>
        <w:rPr>
          <w:rFonts w:ascii="Arial" w:hAnsi="Arial" w:cs="Arial"/>
          <w:sz w:val="24"/>
          <w:szCs w:val="24"/>
        </w:rPr>
      </w:pPr>
    </w:p>
    <w:p w14:paraId="478FB80A" w14:textId="77777777" w:rsidR="00357978" w:rsidRDefault="00357978" w:rsidP="005270B5">
      <w:pPr>
        <w:rPr>
          <w:rFonts w:ascii="Arial" w:hAnsi="Arial" w:cs="Arial"/>
          <w:sz w:val="24"/>
          <w:szCs w:val="24"/>
        </w:rPr>
      </w:pPr>
    </w:p>
    <w:p w14:paraId="4707EFAA" w14:textId="77777777" w:rsidR="00000242" w:rsidRDefault="00000242" w:rsidP="005270B5">
      <w:pPr>
        <w:rPr>
          <w:rFonts w:ascii="Arial" w:hAnsi="Arial" w:cs="Arial"/>
          <w:sz w:val="24"/>
          <w:szCs w:val="24"/>
        </w:rPr>
      </w:pPr>
    </w:p>
    <w:p w14:paraId="499BA0FF" w14:textId="4B497174" w:rsidR="00D22671" w:rsidRPr="00A35F20" w:rsidRDefault="00D22671" w:rsidP="00A35F20">
      <w:pPr>
        <w:tabs>
          <w:tab w:val="left" w:pos="1515"/>
        </w:tabs>
        <w:rPr>
          <w:rFonts w:ascii="Arial" w:hAnsi="Arial" w:cs="Arial"/>
          <w:sz w:val="24"/>
          <w:szCs w:val="24"/>
        </w:rPr>
      </w:pPr>
    </w:p>
    <w:sectPr w:rsidR="00D22671" w:rsidRPr="00A35F20" w:rsidSect="00DF66B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F9D7D3" w14:textId="77777777" w:rsidR="00432355" w:rsidRDefault="00432355">
      <w:pPr>
        <w:spacing w:after="0" w:line="240" w:lineRule="auto"/>
      </w:pPr>
      <w:r>
        <w:separator/>
      </w:r>
    </w:p>
  </w:endnote>
  <w:endnote w:type="continuationSeparator" w:id="0">
    <w:p w14:paraId="76E2671E" w14:textId="77777777" w:rsidR="00432355" w:rsidRDefault="004323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106F1" w14:textId="77777777" w:rsidR="00B678DF" w:rsidRDefault="00B678DF" w:rsidP="00D02457">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3428271"/>
      <w:docPartObj>
        <w:docPartGallery w:val="Page Numbers (Bottom of Page)"/>
        <w:docPartUnique/>
      </w:docPartObj>
    </w:sdtPr>
    <w:sdtEndPr>
      <w:rPr>
        <w:noProof/>
      </w:rPr>
    </w:sdtEndPr>
    <w:sdtContent>
      <w:p w14:paraId="0DEA1E7D" w14:textId="07404A85" w:rsidR="002F5CC9" w:rsidRDefault="002F5CC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3DD106" w14:textId="77777777" w:rsidR="00B40980" w:rsidRDefault="00B40980" w:rsidP="00D02457">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1E6F6C" w14:textId="77777777" w:rsidR="00432355" w:rsidRDefault="00432355">
      <w:pPr>
        <w:spacing w:after="0" w:line="240" w:lineRule="auto"/>
      </w:pPr>
      <w:r>
        <w:separator/>
      </w:r>
    </w:p>
  </w:footnote>
  <w:footnote w:type="continuationSeparator" w:id="0">
    <w:p w14:paraId="0890F02F" w14:textId="77777777" w:rsidR="00432355" w:rsidRDefault="004323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7F287F"/>
    <w:multiLevelType w:val="hybridMultilevel"/>
    <w:tmpl w:val="77764D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0073D0"/>
    <w:multiLevelType w:val="hybridMultilevel"/>
    <w:tmpl w:val="67FCA460"/>
    <w:lvl w:ilvl="0" w:tplc="0ADE2A78">
      <w:start w:val="1"/>
      <w:numFmt w:val="bullet"/>
      <w:lvlText w:val=""/>
      <w:lvlJc w:val="left"/>
      <w:pPr>
        <w:ind w:left="1440" w:hanging="360"/>
      </w:pPr>
      <w:rPr>
        <w:rFonts w:ascii="Wingdings" w:hAnsi="Wingdings" w:cs="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CEF3351"/>
    <w:multiLevelType w:val="hybridMultilevel"/>
    <w:tmpl w:val="0C8E0C4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6A94A29"/>
    <w:multiLevelType w:val="hybridMultilevel"/>
    <w:tmpl w:val="3E4C5F0C"/>
    <w:lvl w:ilvl="0" w:tplc="08090001">
      <w:start w:val="1"/>
      <w:numFmt w:val="bullet"/>
      <w:lvlText w:val=""/>
      <w:lvlJc w:val="left"/>
      <w:pPr>
        <w:ind w:left="720" w:hanging="360"/>
      </w:pPr>
      <w:rPr>
        <w:rFonts w:ascii="Symbol" w:hAnsi="Symbol" w:hint="default"/>
      </w:rPr>
    </w:lvl>
    <w:lvl w:ilvl="1" w:tplc="DA1AD8C2">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C4285C"/>
    <w:multiLevelType w:val="hybridMultilevel"/>
    <w:tmpl w:val="735640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F0A53AA"/>
    <w:multiLevelType w:val="hybridMultilevel"/>
    <w:tmpl w:val="E5A22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D97FD9"/>
    <w:multiLevelType w:val="hybridMultilevel"/>
    <w:tmpl w:val="BEBEF658"/>
    <w:lvl w:ilvl="0" w:tplc="A4ACE286">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5232E7"/>
    <w:multiLevelType w:val="hybridMultilevel"/>
    <w:tmpl w:val="1792997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2433D07"/>
    <w:multiLevelType w:val="hybridMultilevel"/>
    <w:tmpl w:val="95F2FD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2601CEF"/>
    <w:multiLevelType w:val="hybridMultilevel"/>
    <w:tmpl w:val="7BD058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4D9024E"/>
    <w:multiLevelType w:val="hybridMultilevel"/>
    <w:tmpl w:val="3C56039C"/>
    <w:lvl w:ilvl="0" w:tplc="0ADE2A78">
      <w:start w:val="1"/>
      <w:numFmt w:val="bullet"/>
      <w:lvlText w:val=""/>
      <w:lvlJc w:val="left"/>
      <w:pPr>
        <w:ind w:left="1440" w:hanging="360"/>
      </w:pPr>
      <w:rPr>
        <w:rFonts w:ascii="Wingdings" w:hAnsi="Wingdings" w:cs="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587B1EFA"/>
    <w:multiLevelType w:val="hybridMultilevel"/>
    <w:tmpl w:val="573E5A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C8A62A8"/>
    <w:multiLevelType w:val="hybridMultilevel"/>
    <w:tmpl w:val="49C446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D6E08C3"/>
    <w:multiLevelType w:val="multilevel"/>
    <w:tmpl w:val="498604D4"/>
    <w:lvl w:ilvl="0">
      <w:start w:val="1"/>
      <w:numFmt w:val="decimal"/>
      <w:lvlText w:val="%1."/>
      <w:lvlJc w:val="left"/>
      <w:pPr>
        <w:ind w:left="720" w:hanging="360"/>
      </w:pPr>
      <w:rPr>
        <w:rFonts w:hint="default"/>
        <w:sz w:val="24"/>
        <w:u w:val="none"/>
      </w:rPr>
    </w:lvl>
    <w:lvl w:ilvl="1">
      <w:start w:val="8"/>
      <w:numFmt w:val="decimal"/>
      <w:isLgl/>
      <w:lvlText w:val="%1.%2"/>
      <w:lvlJc w:val="left"/>
      <w:pPr>
        <w:ind w:left="1080" w:hanging="720"/>
      </w:pPr>
      <w:rPr>
        <w:rFonts w:hint="default"/>
        <w:u w:val="single"/>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2880" w:hanging="2520"/>
      </w:pPr>
      <w:rPr>
        <w:rFonts w:hint="default"/>
      </w:rPr>
    </w:lvl>
    <w:lvl w:ilvl="7">
      <w:start w:val="1"/>
      <w:numFmt w:val="decimal"/>
      <w:isLgl/>
      <w:lvlText w:val="%1.%2.%3.%4.%5.%6.%7.%8"/>
      <w:lvlJc w:val="left"/>
      <w:pPr>
        <w:ind w:left="3240" w:hanging="2880"/>
      </w:pPr>
      <w:rPr>
        <w:rFonts w:hint="default"/>
      </w:rPr>
    </w:lvl>
    <w:lvl w:ilvl="8">
      <w:start w:val="1"/>
      <w:numFmt w:val="decimal"/>
      <w:isLgl/>
      <w:lvlText w:val="%1.%2.%3.%4.%5.%6.%7.%8.%9"/>
      <w:lvlJc w:val="left"/>
      <w:pPr>
        <w:ind w:left="3600" w:hanging="3240"/>
      </w:pPr>
      <w:rPr>
        <w:rFonts w:hint="default"/>
      </w:rPr>
    </w:lvl>
  </w:abstractNum>
  <w:abstractNum w:abstractNumId="14" w15:restartNumberingAfterBreak="0">
    <w:nsid w:val="5F2266D3"/>
    <w:multiLevelType w:val="hybridMultilevel"/>
    <w:tmpl w:val="676E49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6C54F96"/>
    <w:multiLevelType w:val="hybridMultilevel"/>
    <w:tmpl w:val="EC7AC1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9676656"/>
    <w:multiLevelType w:val="hybridMultilevel"/>
    <w:tmpl w:val="4B9C2B40"/>
    <w:lvl w:ilvl="0" w:tplc="CF36E4F6">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7" w15:restartNumberingAfterBreak="0">
    <w:nsid w:val="6972157B"/>
    <w:multiLevelType w:val="hybridMultilevel"/>
    <w:tmpl w:val="6E260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0650DC"/>
    <w:multiLevelType w:val="hybridMultilevel"/>
    <w:tmpl w:val="5AA6F5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3E3037"/>
    <w:multiLevelType w:val="hybridMultilevel"/>
    <w:tmpl w:val="E8E651FE"/>
    <w:lvl w:ilvl="0" w:tplc="0ADE2A78">
      <w:start w:val="1"/>
      <w:numFmt w:val="bullet"/>
      <w:lvlText w:val=""/>
      <w:lvlJc w:val="left"/>
      <w:pPr>
        <w:ind w:left="1440" w:hanging="360"/>
      </w:pPr>
      <w:rPr>
        <w:rFonts w:ascii="Wingdings" w:hAnsi="Wingdings" w:cs="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7368390C"/>
    <w:multiLevelType w:val="hybridMultilevel"/>
    <w:tmpl w:val="B22CC4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5BE418B"/>
    <w:multiLevelType w:val="hybridMultilevel"/>
    <w:tmpl w:val="727436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6060C62"/>
    <w:multiLevelType w:val="hybridMultilevel"/>
    <w:tmpl w:val="385C7F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61557DF"/>
    <w:multiLevelType w:val="multilevel"/>
    <w:tmpl w:val="06F42E32"/>
    <w:lvl w:ilvl="0">
      <w:start w:val="1"/>
      <w:numFmt w:val="decimal"/>
      <w:lvlText w:val="%1."/>
      <w:lvlJc w:val="left"/>
      <w:pPr>
        <w:ind w:left="1080" w:hanging="360"/>
      </w:pPr>
      <w:rPr>
        <w:rFonts w:hint="default"/>
      </w:rPr>
    </w:lvl>
    <w:lvl w:ilvl="1">
      <w:start w:val="1"/>
      <w:numFmt w:val="decimal"/>
      <w:isLgl/>
      <w:lvlText w:val="%1.%2"/>
      <w:lvlJc w:val="left"/>
      <w:pPr>
        <w:ind w:left="1392" w:hanging="672"/>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8756E66"/>
    <w:multiLevelType w:val="hybridMultilevel"/>
    <w:tmpl w:val="6D64FDEE"/>
    <w:lvl w:ilvl="0" w:tplc="0ADE2A78">
      <w:start w:val="1"/>
      <w:numFmt w:val="bullet"/>
      <w:lvlText w:val=""/>
      <w:lvlJc w:val="left"/>
      <w:pPr>
        <w:ind w:left="1440" w:hanging="360"/>
      </w:pPr>
      <w:rPr>
        <w:rFonts w:ascii="Wingdings" w:hAnsi="Wingdings" w:cs="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7B60775D"/>
    <w:multiLevelType w:val="hybridMultilevel"/>
    <w:tmpl w:val="A13E53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9745371">
    <w:abstractNumId w:val="17"/>
  </w:num>
  <w:num w:numId="2" w16cid:durableId="924073097">
    <w:abstractNumId w:val="3"/>
  </w:num>
  <w:num w:numId="3" w16cid:durableId="546721274">
    <w:abstractNumId w:val="23"/>
  </w:num>
  <w:num w:numId="4" w16cid:durableId="925308757">
    <w:abstractNumId w:val="13"/>
  </w:num>
  <w:num w:numId="5" w16cid:durableId="725176813">
    <w:abstractNumId w:val="7"/>
  </w:num>
  <w:num w:numId="6" w16cid:durableId="1530292135">
    <w:abstractNumId w:val="5"/>
  </w:num>
  <w:num w:numId="7" w16cid:durableId="1970620645">
    <w:abstractNumId w:val="14"/>
  </w:num>
  <w:num w:numId="8" w16cid:durableId="929043653">
    <w:abstractNumId w:val="25"/>
  </w:num>
  <w:num w:numId="9" w16cid:durableId="1918706831">
    <w:abstractNumId w:val="10"/>
  </w:num>
  <w:num w:numId="10" w16cid:durableId="260383829">
    <w:abstractNumId w:val="1"/>
  </w:num>
  <w:num w:numId="11" w16cid:durableId="777917250">
    <w:abstractNumId w:val="19"/>
  </w:num>
  <w:num w:numId="12" w16cid:durableId="1963222209">
    <w:abstractNumId w:val="2"/>
  </w:num>
  <w:num w:numId="13" w16cid:durableId="2097245557">
    <w:abstractNumId w:val="24"/>
  </w:num>
  <w:num w:numId="14" w16cid:durableId="1938828231">
    <w:abstractNumId w:val="22"/>
  </w:num>
  <w:num w:numId="15" w16cid:durableId="692725267">
    <w:abstractNumId w:val="26"/>
  </w:num>
  <w:num w:numId="16" w16cid:durableId="397047725">
    <w:abstractNumId w:val="16"/>
  </w:num>
  <w:num w:numId="17" w16cid:durableId="1802845285">
    <w:abstractNumId w:val="12"/>
  </w:num>
  <w:num w:numId="18" w16cid:durableId="1880052211">
    <w:abstractNumId w:val="11"/>
  </w:num>
  <w:num w:numId="19" w16cid:durableId="1396393786">
    <w:abstractNumId w:val="18"/>
  </w:num>
  <w:num w:numId="20" w16cid:durableId="731658161">
    <w:abstractNumId w:val="8"/>
  </w:num>
  <w:num w:numId="21" w16cid:durableId="158422548">
    <w:abstractNumId w:val="15"/>
  </w:num>
  <w:num w:numId="22" w16cid:durableId="742139000">
    <w:abstractNumId w:val="0"/>
  </w:num>
  <w:num w:numId="23" w16cid:durableId="544485223">
    <w:abstractNumId w:val="4"/>
  </w:num>
  <w:num w:numId="24" w16cid:durableId="480313601">
    <w:abstractNumId w:val="9"/>
  </w:num>
  <w:num w:numId="25" w16cid:durableId="655064114">
    <w:abstractNumId w:val="6"/>
  </w:num>
  <w:num w:numId="26" w16cid:durableId="1182819943">
    <w:abstractNumId w:val="20"/>
  </w:num>
  <w:num w:numId="27" w16cid:durableId="969869306">
    <w:abstractNumId w:val="2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948"/>
    <w:rsid w:val="00000242"/>
    <w:rsid w:val="00000528"/>
    <w:rsid w:val="0000083D"/>
    <w:rsid w:val="000012CE"/>
    <w:rsid w:val="0000161D"/>
    <w:rsid w:val="00001D8A"/>
    <w:rsid w:val="00003022"/>
    <w:rsid w:val="00004731"/>
    <w:rsid w:val="00004AE1"/>
    <w:rsid w:val="00005D37"/>
    <w:rsid w:val="000066C4"/>
    <w:rsid w:val="000108C8"/>
    <w:rsid w:val="00011BD5"/>
    <w:rsid w:val="000134CB"/>
    <w:rsid w:val="0001453A"/>
    <w:rsid w:val="00020BF7"/>
    <w:rsid w:val="00020C84"/>
    <w:rsid w:val="0002129A"/>
    <w:rsid w:val="00022217"/>
    <w:rsid w:val="00023BEA"/>
    <w:rsid w:val="00023FE8"/>
    <w:rsid w:val="00027482"/>
    <w:rsid w:val="0002799F"/>
    <w:rsid w:val="00030D5E"/>
    <w:rsid w:val="0003141D"/>
    <w:rsid w:val="0003366C"/>
    <w:rsid w:val="00033899"/>
    <w:rsid w:val="00034813"/>
    <w:rsid w:val="00034D38"/>
    <w:rsid w:val="00040CB0"/>
    <w:rsid w:val="00041238"/>
    <w:rsid w:val="000419F0"/>
    <w:rsid w:val="0004242F"/>
    <w:rsid w:val="00043720"/>
    <w:rsid w:val="000458EB"/>
    <w:rsid w:val="00045F20"/>
    <w:rsid w:val="000472A8"/>
    <w:rsid w:val="000511A0"/>
    <w:rsid w:val="0005134C"/>
    <w:rsid w:val="00051FC2"/>
    <w:rsid w:val="00052A1B"/>
    <w:rsid w:val="00052B4B"/>
    <w:rsid w:val="00054075"/>
    <w:rsid w:val="00054629"/>
    <w:rsid w:val="00054B0C"/>
    <w:rsid w:val="000555BB"/>
    <w:rsid w:val="00056997"/>
    <w:rsid w:val="00056D0E"/>
    <w:rsid w:val="00057270"/>
    <w:rsid w:val="00057B98"/>
    <w:rsid w:val="0006031F"/>
    <w:rsid w:val="0006124D"/>
    <w:rsid w:val="00061F2B"/>
    <w:rsid w:val="000633E2"/>
    <w:rsid w:val="00063617"/>
    <w:rsid w:val="00063B41"/>
    <w:rsid w:val="000640E4"/>
    <w:rsid w:val="00064A42"/>
    <w:rsid w:val="000669AE"/>
    <w:rsid w:val="00067279"/>
    <w:rsid w:val="00067876"/>
    <w:rsid w:val="0007110D"/>
    <w:rsid w:val="0007138E"/>
    <w:rsid w:val="000729DF"/>
    <w:rsid w:val="00074651"/>
    <w:rsid w:val="00074B85"/>
    <w:rsid w:val="00075574"/>
    <w:rsid w:val="000758A0"/>
    <w:rsid w:val="00075B2A"/>
    <w:rsid w:val="000762DE"/>
    <w:rsid w:val="00077A4B"/>
    <w:rsid w:val="0008144A"/>
    <w:rsid w:val="0008201C"/>
    <w:rsid w:val="00082256"/>
    <w:rsid w:val="00082B0C"/>
    <w:rsid w:val="00084711"/>
    <w:rsid w:val="000847C1"/>
    <w:rsid w:val="00085067"/>
    <w:rsid w:val="000860F5"/>
    <w:rsid w:val="0008701D"/>
    <w:rsid w:val="0008752F"/>
    <w:rsid w:val="00087E52"/>
    <w:rsid w:val="000903DF"/>
    <w:rsid w:val="000916D4"/>
    <w:rsid w:val="000920DE"/>
    <w:rsid w:val="00093849"/>
    <w:rsid w:val="00094568"/>
    <w:rsid w:val="00094829"/>
    <w:rsid w:val="00095887"/>
    <w:rsid w:val="000964BB"/>
    <w:rsid w:val="00096E00"/>
    <w:rsid w:val="000A00AF"/>
    <w:rsid w:val="000A119F"/>
    <w:rsid w:val="000A19E6"/>
    <w:rsid w:val="000A301B"/>
    <w:rsid w:val="000A3051"/>
    <w:rsid w:val="000A30B7"/>
    <w:rsid w:val="000A3A41"/>
    <w:rsid w:val="000A4A10"/>
    <w:rsid w:val="000A502D"/>
    <w:rsid w:val="000A5F07"/>
    <w:rsid w:val="000A6A12"/>
    <w:rsid w:val="000A7CA2"/>
    <w:rsid w:val="000B02A0"/>
    <w:rsid w:val="000B0584"/>
    <w:rsid w:val="000B05A0"/>
    <w:rsid w:val="000B0940"/>
    <w:rsid w:val="000B1B80"/>
    <w:rsid w:val="000B4793"/>
    <w:rsid w:val="000B4D24"/>
    <w:rsid w:val="000B51C9"/>
    <w:rsid w:val="000B5D13"/>
    <w:rsid w:val="000B727C"/>
    <w:rsid w:val="000C020C"/>
    <w:rsid w:val="000C15FB"/>
    <w:rsid w:val="000C2483"/>
    <w:rsid w:val="000C3001"/>
    <w:rsid w:val="000C4B86"/>
    <w:rsid w:val="000C55BB"/>
    <w:rsid w:val="000C6534"/>
    <w:rsid w:val="000C656B"/>
    <w:rsid w:val="000C69D3"/>
    <w:rsid w:val="000C73F3"/>
    <w:rsid w:val="000C7943"/>
    <w:rsid w:val="000D0B48"/>
    <w:rsid w:val="000D0EC4"/>
    <w:rsid w:val="000D2498"/>
    <w:rsid w:val="000D38BC"/>
    <w:rsid w:val="000D448D"/>
    <w:rsid w:val="000D5005"/>
    <w:rsid w:val="000D5E6E"/>
    <w:rsid w:val="000D688B"/>
    <w:rsid w:val="000D68B4"/>
    <w:rsid w:val="000D696C"/>
    <w:rsid w:val="000D705C"/>
    <w:rsid w:val="000D7911"/>
    <w:rsid w:val="000D7D05"/>
    <w:rsid w:val="000E060B"/>
    <w:rsid w:val="000E0EA8"/>
    <w:rsid w:val="000E13D8"/>
    <w:rsid w:val="000E16A4"/>
    <w:rsid w:val="000E1C00"/>
    <w:rsid w:val="000E2C70"/>
    <w:rsid w:val="000E3AF2"/>
    <w:rsid w:val="000E3DEC"/>
    <w:rsid w:val="000E3EA5"/>
    <w:rsid w:val="000E41B9"/>
    <w:rsid w:val="000E4390"/>
    <w:rsid w:val="000E5FA3"/>
    <w:rsid w:val="000E63EB"/>
    <w:rsid w:val="000F0781"/>
    <w:rsid w:val="000F0834"/>
    <w:rsid w:val="000F29A7"/>
    <w:rsid w:val="000F2ECB"/>
    <w:rsid w:val="000F3C46"/>
    <w:rsid w:val="000F3FE9"/>
    <w:rsid w:val="000F471D"/>
    <w:rsid w:val="000F4AA7"/>
    <w:rsid w:val="000F677E"/>
    <w:rsid w:val="00100827"/>
    <w:rsid w:val="00101BDD"/>
    <w:rsid w:val="00101E42"/>
    <w:rsid w:val="001021A2"/>
    <w:rsid w:val="00103255"/>
    <w:rsid w:val="0010382D"/>
    <w:rsid w:val="001048EC"/>
    <w:rsid w:val="00106968"/>
    <w:rsid w:val="00106C68"/>
    <w:rsid w:val="0011226A"/>
    <w:rsid w:val="00112D95"/>
    <w:rsid w:val="001132E3"/>
    <w:rsid w:val="0011375A"/>
    <w:rsid w:val="0011490F"/>
    <w:rsid w:val="001155A6"/>
    <w:rsid w:val="00115600"/>
    <w:rsid w:val="00115E2E"/>
    <w:rsid w:val="0011605C"/>
    <w:rsid w:val="00117D1F"/>
    <w:rsid w:val="00117FFC"/>
    <w:rsid w:val="001212FF"/>
    <w:rsid w:val="001237D8"/>
    <w:rsid w:val="001238E9"/>
    <w:rsid w:val="00123F91"/>
    <w:rsid w:val="0012413F"/>
    <w:rsid w:val="0012418A"/>
    <w:rsid w:val="00125323"/>
    <w:rsid w:val="00130127"/>
    <w:rsid w:val="0013134D"/>
    <w:rsid w:val="001319AD"/>
    <w:rsid w:val="00132ABF"/>
    <w:rsid w:val="00132EE5"/>
    <w:rsid w:val="001330DB"/>
    <w:rsid w:val="0013343F"/>
    <w:rsid w:val="001364FC"/>
    <w:rsid w:val="00137BB2"/>
    <w:rsid w:val="00140071"/>
    <w:rsid w:val="00140189"/>
    <w:rsid w:val="0014043E"/>
    <w:rsid w:val="0014226D"/>
    <w:rsid w:val="0014391D"/>
    <w:rsid w:val="001452BB"/>
    <w:rsid w:val="001452F5"/>
    <w:rsid w:val="001457E2"/>
    <w:rsid w:val="00145A70"/>
    <w:rsid w:val="00147270"/>
    <w:rsid w:val="00147A34"/>
    <w:rsid w:val="00147D33"/>
    <w:rsid w:val="001500F9"/>
    <w:rsid w:val="001503C0"/>
    <w:rsid w:val="00150598"/>
    <w:rsid w:val="001516F1"/>
    <w:rsid w:val="00151B06"/>
    <w:rsid w:val="001522A6"/>
    <w:rsid w:val="0015336D"/>
    <w:rsid w:val="00153B6B"/>
    <w:rsid w:val="0015467E"/>
    <w:rsid w:val="00154F1C"/>
    <w:rsid w:val="00155417"/>
    <w:rsid w:val="0015543E"/>
    <w:rsid w:val="001557BB"/>
    <w:rsid w:val="001561D1"/>
    <w:rsid w:val="00156346"/>
    <w:rsid w:val="00156B9C"/>
    <w:rsid w:val="00156F31"/>
    <w:rsid w:val="00157259"/>
    <w:rsid w:val="00160FA7"/>
    <w:rsid w:val="00161662"/>
    <w:rsid w:val="00161C46"/>
    <w:rsid w:val="0016268E"/>
    <w:rsid w:val="00162707"/>
    <w:rsid w:val="00162C94"/>
    <w:rsid w:val="00162FAF"/>
    <w:rsid w:val="001640FF"/>
    <w:rsid w:val="00164D24"/>
    <w:rsid w:val="00165388"/>
    <w:rsid w:val="00166020"/>
    <w:rsid w:val="001667D1"/>
    <w:rsid w:val="00166A79"/>
    <w:rsid w:val="001712F1"/>
    <w:rsid w:val="00171E8A"/>
    <w:rsid w:val="00172CCB"/>
    <w:rsid w:val="001734F1"/>
    <w:rsid w:val="00173B22"/>
    <w:rsid w:val="00173C92"/>
    <w:rsid w:val="00174137"/>
    <w:rsid w:val="001741BA"/>
    <w:rsid w:val="00175F8A"/>
    <w:rsid w:val="0017643F"/>
    <w:rsid w:val="00176FA3"/>
    <w:rsid w:val="001773BF"/>
    <w:rsid w:val="00180FFC"/>
    <w:rsid w:val="001810A1"/>
    <w:rsid w:val="0018181C"/>
    <w:rsid w:val="001821CC"/>
    <w:rsid w:val="001823FB"/>
    <w:rsid w:val="001831F3"/>
    <w:rsid w:val="00183BC5"/>
    <w:rsid w:val="00183E41"/>
    <w:rsid w:val="0018477E"/>
    <w:rsid w:val="00184CA0"/>
    <w:rsid w:val="001854EB"/>
    <w:rsid w:val="001869C8"/>
    <w:rsid w:val="001872BF"/>
    <w:rsid w:val="00191249"/>
    <w:rsid w:val="001916B2"/>
    <w:rsid w:val="001921E9"/>
    <w:rsid w:val="00192714"/>
    <w:rsid w:val="00193550"/>
    <w:rsid w:val="00195459"/>
    <w:rsid w:val="00195868"/>
    <w:rsid w:val="001A0136"/>
    <w:rsid w:val="001A0A32"/>
    <w:rsid w:val="001A104A"/>
    <w:rsid w:val="001A23CC"/>
    <w:rsid w:val="001A2A02"/>
    <w:rsid w:val="001A4B94"/>
    <w:rsid w:val="001A5743"/>
    <w:rsid w:val="001A61A6"/>
    <w:rsid w:val="001A6CC9"/>
    <w:rsid w:val="001B0AB2"/>
    <w:rsid w:val="001B27CA"/>
    <w:rsid w:val="001B344D"/>
    <w:rsid w:val="001B4F50"/>
    <w:rsid w:val="001B5168"/>
    <w:rsid w:val="001B5712"/>
    <w:rsid w:val="001C0BD0"/>
    <w:rsid w:val="001C11E8"/>
    <w:rsid w:val="001C2135"/>
    <w:rsid w:val="001C2985"/>
    <w:rsid w:val="001C4561"/>
    <w:rsid w:val="001C5220"/>
    <w:rsid w:val="001C5B16"/>
    <w:rsid w:val="001C64F8"/>
    <w:rsid w:val="001C6DD5"/>
    <w:rsid w:val="001D07A4"/>
    <w:rsid w:val="001D09B1"/>
    <w:rsid w:val="001D1634"/>
    <w:rsid w:val="001D21EF"/>
    <w:rsid w:val="001D26F6"/>
    <w:rsid w:val="001D489A"/>
    <w:rsid w:val="001D48C5"/>
    <w:rsid w:val="001D560B"/>
    <w:rsid w:val="001D5ABD"/>
    <w:rsid w:val="001D63C2"/>
    <w:rsid w:val="001D6A0F"/>
    <w:rsid w:val="001E05DC"/>
    <w:rsid w:val="001E1096"/>
    <w:rsid w:val="001E18B1"/>
    <w:rsid w:val="001E25D9"/>
    <w:rsid w:val="001E2853"/>
    <w:rsid w:val="001E74B6"/>
    <w:rsid w:val="001F1E90"/>
    <w:rsid w:val="001F2055"/>
    <w:rsid w:val="001F20DD"/>
    <w:rsid w:val="001F3A6B"/>
    <w:rsid w:val="001F5AF2"/>
    <w:rsid w:val="002005B5"/>
    <w:rsid w:val="00200B2A"/>
    <w:rsid w:val="0020240F"/>
    <w:rsid w:val="00204191"/>
    <w:rsid w:val="00204590"/>
    <w:rsid w:val="00204CE3"/>
    <w:rsid w:val="002076A9"/>
    <w:rsid w:val="00207A82"/>
    <w:rsid w:val="0021160A"/>
    <w:rsid w:val="002132B1"/>
    <w:rsid w:val="00214C49"/>
    <w:rsid w:val="00216485"/>
    <w:rsid w:val="00216945"/>
    <w:rsid w:val="0022247C"/>
    <w:rsid w:val="002229CA"/>
    <w:rsid w:val="00222C39"/>
    <w:rsid w:val="002236BF"/>
    <w:rsid w:val="002237CC"/>
    <w:rsid w:val="00226409"/>
    <w:rsid w:val="00227625"/>
    <w:rsid w:val="00231427"/>
    <w:rsid w:val="00232BD8"/>
    <w:rsid w:val="0023346A"/>
    <w:rsid w:val="002371BC"/>
    <w:rsid w:val="002401C2"/>
    <w:rsid w:val="0024083D"/>
    <w:rsid w:val="002408CB"/>
    <w:rsid w:val="00240A11"/>
    <w:rsid w:val="002423B6"/>
    <w:rsid w:val="002425FC"/>
    <w:rsid w:val="00243432"/>
    <w:rsid w:val="002440DE"/>
    <w:rsid w:val="00245101"/>
    <w:rsid w:val="002451D0"/>
    <w:rsid w:val="002463BB"/>
    <w:rsid w:val="00250D33"/>
    <w:rsid w:val="00250E40"/>
    <w:rsid w:val="00251916"/>
    <w:rsid w:val="00251A60"/>
    <w:rsid w:val="00251E8E"/>
    <w:rsid w:val="00253EA5"/>
    <w:rsid w:val="00254416"/>
    <w:rsid w:val="00254BC2"/>
    <w:rsid w:val="00254D1A"/>
    <w:rsid w:val="00255EB4"/>
    <w:rsid w:val="00257372"/>
    <w:rsid w:val="002600AB"/>
    <w:rsid w:val="00260278"/>
    <w:rsid w:val="002602A5"/>
    <w:rsid w:val="00263C8C"/>
    <w:rsid w:val="00264ACF"/>
    <w:rsid w:val="00264B53"/>
    <w:rsid w:val="0026623D"/>
    <w:rsid w:val="00266E55"/>
    <w:rsid w:val="00270AE7"/>
    <w:rsid w:val="00273296"/>
    <w:rsid w:val="00273851"/>
    <w:rsid w:val="002754DC"/>
    <w:rsid w:val="0027666F"/>
    <w:rsid w:val="00277045"/>
    <w:rsid w:val="0027731A"/>
    <w:rsid w:val="0028091B"/>
    <w:rsid w:val="00280DF8"/>
    <w:rsid w:val="00280E7E"/>
    <w:rsid w:val="00280F6C"/>
    <w:rsid w:val="00281E68"/>
    <w:rsid w:val="00283C5E"/>
    <w:rsid w:val="00284059"/>
    <w:rsid w:val="00285940"/>
    <w:rsid w:val="00287365"/>
    <w:rsid w:val="00287D8F"/>
    <w:rsid w:val="00290833"/>
    <w:rsid w:val="00291A6A"/>
    <w:rsid w:val="00291CC5"/>
    <w:rsid w:val="0029219E"/>
    <w:rsid w:val="00292FF2"/>
    <w:rsid w:val="00294C5F"/>
    <w:rsid w:val="0029576C"/>
    <w:rsid w:val="00296D86"/>
    <w:rsid w:val="00297EEC"/>
    <w:rsid w:val="002A1EEA"/>
    <w:rsid w:val="002A200C"/>
    <w:rsid w:val="002A213D"/>
    <w:rsid w:val="002A28FD"/>
    <w:rsid w:val="002A2CA4"/>
    <w:rsid w:val="002A547E"/>
    <w:rsid w:val="002A6286"/>
    <w:rsid w:val="002A768A"/>
    <w:rsid w:val="002B2CC3"/>
    <w:rsid w:val="002B2D09"/>
    <w:rsid w:val="002B5402"/>
    <w:rsid w:val="002B70BD"/>
    <w:rsid w:val="002C272F"/>
    <w:rsid w:val="002C28A9"/>
    <w:rsid w:val="002C3741"/>
    <w:rsid w:val="002C379F"/>
    <w:rsid w:val="002C3F50"/>
    <w:rsid w:val="002C414A"/>
    <w:rsid w:val="002C4916"/>
    <w:rsid w:val="002C5748"/>
    <w:rsid w:val="002C5F07"/>
    <w:rsid w:val="002C7F66"/>
    <w:rsid w:val="002D010D"/>
    <w:rsid w:val="002D0FAA"/>
    <w:rsid w:val="002D138A"/>
    <w:rsid w:val="002D247E"/>
    <w:rsid w:val="002D269B"/>
    <w:rsid w:val="002D2861"/>
    <w:rsid w:val="002D28F5"/>
    <w:rsid w:val="002D2E38"/>
    <w:rsid w:val="002D39F7"/>
    <w:rsid w:val="002D3B33"/>
    <w:rsid w:val="002D3F07"/>
    <w:rsid w:val="002D58AE"/>
    <w:rsid w:val="002D6062"/>
    <w:rsid w:val="002D639E"/>
    <w:rsid w:val="002D7536"/>
    <w:rsid w:val="002E002C"/>
    <w:rsid w:val="002E0D0E"/>
    <w:rsid w:val="002E2350"/>
    <w:rsid w:val="002E2B37"/>
    <w:rsid w:val="002E3280"/>
    <w:rsid w:val="002E5866"/>
    <w:rsid w:val="002E5C91"/>
    <w:rsid w:val="002E62CE"/>
    <w:rsid w:val="002E6535"/>
    <w:rsid w:val="002E7EF1"/>
    <w:rsid w:val="002F01FB"/>
    <w:rsid w:val="002F2B8F"/>
    <w:rsid w:val="002F3B80"/>
    <w:rsid w:val="002F5260"/>
    <w:rsid w:val="002F5CC9"/>
    <w:rsid w:val="002F6645"/>
    <w:rsid w:val="002F723C"/>
    <w:rsid w:val="00300012"/>
    <w:rsid w:val="00300A66"/>
    <w:rsid w:val="00300C6A"/>
    <w:rsid w:val="00304293"/>
    <w:rsid w:val="00307053"/>
    <w:rsid w:val="0030768F"/>
    <w:rsid w:val="0031051B"/>
    <w:rsid w:val="00310900"/>
    <w:rsid w:val="00310A18"/>
    <w:rsid w:val="00310AD5"/>
    <w:rsid w:val="00310F3D"/>
    <w:rsid w:val="00311366"/>
    <w:rsid w:val="00312639"/>
    <w:rsid w:val="00312F88"/>
    <w:rsid w:val="0031352A"/>
    <w:rsid w:val="00313D24"/>
    <w:rsid w:val="00314F1A"/>
    <w:rsid w:val="00315778"/>
    <w:rsid w:val="00320BC9"/>
    <w:rsid w:val="00320E70"/>
    <w:rsid w:val="003215DF"/>
    <w:rsid w:val="0032230F"/>
    <w:rsid w:val="00322BC8"/>
    <w:rsid w:val="00323347"/>
    <w:rsid w:val="003237F9"/>
    <w:rsid w:val="003261E2"/>
    <w:rsid w:val="003275B8"/>
    <w:rsid w:val="003276A9"/>
    <w:rsid w:val="003313BF"/>
    <w:rsid w:val="0033165A"/>
    <w:rsid w:val="00332B42"/>
    <w:rsid w:val="00333937"/>
    <w:rsid w:val="00333B95"/>
    <w:rsid w:val="003343F0"/>
    <w:rsid w:val="00334487"/>
    <w:rsid w:val="003357D9"/>
    <w:rsid w:val="003361F8"/>
    <w:rsid w:val="003363B4"/>
    <w:rsid w:val="003404BE"/>
    <w:rsid w:val="00341879"/>
    <w:rsid w:val="00341EC8"/>
    <w:rsid w:val="0034220C"/>
    <w:rsid w:val="00342903"/>
    <w:rsid w:val="00342ACA"/>
    <w:rsid w:val="00345545"/>
    <w:rsid w:val="0034798F"/>
    <w:rsid w:val="003515F3"/>
    <w:rsid w:val="0035174F"/>
    <w:rsid w:val="00351BC1"/>
    <w:rsid w:val="00351E3B"/>
    <w:rsid w:val="00353695"/>
    <w:rsid w:val="00354ABB"/>
    <w:rsid w:val="00356D05"/>
    <w:rsid w:val="003575AA"/>
    <w:rsid w:val="00357978"/>
    <w:rsid w:val="0036087D"/>
    <w:rsid w:val="003612B3"/>
    <w:rsid w:val="003636E4"/>
    <w:rsid w:val="003659D2"/>
    <w:rsid w:val="00365D22"/>
    <w:rsid w:val="003664D0"/>
    <w:rsid w:val="00367B28"/>
    <w:rsid w:val="00371ACB"/>
    <w:rsid w:val="00373083"/>
    <w:rsid w:val="00373132"/>
    <w:rsid w:val="003731C5"/>
    <w:rsid w:val="003738C5"/>
    <w:rsid w:val="00373C2C"/>
    <w:rsid w:val="00375EDD"/>
    <w:rsid w:val="00376EC2"/>
    <w:rsid w:val="00377388"/>
    <w:rsid w:val="0037776A"/>
    <w:rsid w:val="00380849"/>
    <w:rsid w:val="00381652"/>
    <w:rsid w:val="00382392"/>
    <w:rsid w:val="00384F85"/>
    <w:rsid w:val="00385E88"/>
    <w:rsid w:val="00387976"/>
    <w:rsid w:val="00390A22"/>
    <w:rsid w:val="0039175B"/>
    <w:rsid w:val="00392648"/>
    <w:rsid w:val="0039272B"/>
    <w:rsid w:val="00392A97"/>
    <w:rsid w:val="00393FB2"/>
    <w:rsid w:val="003944E1"/>
    <w:rsid w:val="00394D4C"/>
    <w:rsid w:val="003951B6"/>
    <w:rsid w:val="0039634B"/>
    <w:rsid w:val="00396E68"/>
    <w:rsid w:val="00396E99"/>
    <w:rsid w:val="003975DE"/>
    <w:rsid w:val="00397C95"/>
    <w:rsid w:val="003A166C"/>
    <w:rsid w:val="003A23A5"/>
    <w:rsid w:val="003A4258"/>
    <w:rsid w:val="003A5051"/>
    <w:rsid w:val="003A53D5"/>
    <w:rsid w:val="003A5423"/>
    <w:rsid w:val="003A70DC"/>
    <w:rsid w:val="003A78DE"/>
    <w:rsid w:val="003B069D"/>
    <w:rsid w:val="003B0941"/>
    <w:rsid w:val="003B1425"/>
    <w:rsid w:val="003B160C"/>
    <w:rsid w:val="003B2530"/>
    <w:rsid w:val="003B3B84"/>
    <w:rsid w:val="003B4385"/>
    <w:rsid w:val="003B4AFE"/>
    <w:rsid w:val="003B5B06"/>
    <w:rsid w:val="003B6497"/>
    <w:rsid w:val="003B6806"/>
    <w:rsid w:val="003B6C0F"/>
    <w:rsid w:val="003B7833"/>
    <w:rsid w:val="003C00ED"/>
    <w:rsid w:val="003C1189"/>
    <w:rsid w:val="003C1390"/>
    <w:rsid w:val="003C1495"/>
    <w:rsid w:val="003C29E9"/>
    <w:rsid w:val="003C3534"/>
    <w:rsid w:val="003C3977"/>
    <w:rsid w:val="003C3984"/>
    <w:rsid w:val="003C3DA1"/>
    <w:rsid w:val="003C4A41"/>
    <w:rsid w:val="003C53E0"/>
    <w:rsid w:val="003C620F"/>
    <w:rsid w:val="003C6492"/>
    <w:rsid w:val="003C6501"/>
    <w:rsid w:val="003C6FA1"/>
    <w:rsid w:val="003C7020"/>
    <w:rsid w:val="003C7317"/>
    <w:rsid w:val="003D0160"/>
    <w:rsid w:val="003D0450"/>
    <w:rsid w:val="003D135D"/>
    <w:rsid w:val="003D1495"/>
    <w:rsid w:val="003D173C"/>
    <w:rsid w:val="003D296A"/>
    <w:rsid w:val="003D36D2"/>
    <w:rsid w:val="003D3F12"/>
    <w:rsid w:val="003D4D7E"/>
    <w:rsid w:val="003D59B8"/>
    <w:rsid w:val="003D638F"/>
    <w:rsid w:val="003D6839"/>
    <w:rsid w:val="003E01E1"/>
    <w:rsid w:val="003E1CAF"/>
    <w:rsid w:val="003E23C5"/>
    <w:rsid w:val="003E31BA"/>
    <w:rsid w:val="003E3C29"/>
    <w:rsid w:val="003E4456"/>
    <w:rsid w:val="003E4E3E"/>
    <w:rsid w:val="003E550B"/>
    <w:rsid w:val="003E61E4"/>
    <w:rsid w:val="003E6724"/>
    <w:rsid w:val="003E70C8"/>
    <w:rsid w:val="003E737F"/>
    <w:rsid w:val="003F0DA6"/>
    <w:rsid w:val="003F185C"/>
    <w:rsid w:val="003F3C0C"/>
    <w:rsid w:val="003F5323"/>
    <w:rsid w:val="003F544E"/>
    <w:rsid w:val="003F54B6"/>
    <w:rsid w:val="003F5538"/>
    <w:rsid w:val="003F57E3"/>
    <w:rsid w:val="003F60C5"/>
    <w:rsid w:val="003F6781"/>
    <w:rsid w:val="003F6DCE"/>
    <w:rsid w:val="00400003"/>
    <w:rsid w:val="00400B87"/>
    <w:rsid w:val="00400C33"/>
    <w:rsid w:val="00400C72"/>
    <w:rsid w:val="00400EC4"/>
    <w:rsid w:val="00402FD6"/>
    <w:rsid w:val="004036C7"/>
    <w:rsid w:val="004061C1"/>
    <w:rsid w:val="00406CA6"/>
    <w:rsid w:val="00406D88"/>
    <w:rsid w:val="00406FAB"/>
    <w:rsid w:val="004077F0"/>
    <w:rsid w:val="00407EA7"/>
    <w:rsid w:val="00410E67"/>
    <w:rsid w:val="00411755"/>
    <w:rsid w:val="0041307A"/>
    <w:rsid w:val="004134E0"/>
    <w:rsid w:val="004135C1"/>
    <w:rsid w:val="00416120"/>
    <w:rsid w:val="00416207"/>
    <w:rsid w:val="00416B88"/>
    <w:rsid w:val="00416D55"/>
    <w:rsid w:val="00416DA4"/>
    <w:rsid w:val="004220C0"/>
    <w:rsid w:val="0042264B"/>
    <w:rsid w:val="00422C84"/>
    <w:rsid w:val="00425F52"/>
    <w:rsid w:val="00426302"/>
    <w:rsid w:val="00426BAD"/>
    <w:rsid w:val="00427286"/>
    <w:rsid w:val="00427575"/>
    <w:rsid w:val="0042797F"/>
    <w:rsid w:val="00430075"/>
    <w:rsid w:val="004313D0"/>
    <w:rsid w:val="00432355"/>
    <w:rsid w:val="00432F1A"/>
    <w:rsid w:val="0043363B"/>
    <w:rsid w:val="0043377B"/>
    <w:rsid w:val="00433E88"/>
    <w:rsid w:val="00435050"/>
    <w:rsid w:val="00435B33"/>
    <w:rsid w:val="00437CDE"/>
    <w:rsid w:val="00441240"/>
    <w:rsid w:val="00441FD6"/>
    <w:rsid w:val="0044200F"/>
    <w:rsid w:val="00442A48"/>
    <w:rsid w:val="00442C91"/>
    <w:rsid w:val="00444506"/>
    <w:rsid w:val="00444590"/>
    <w:rsid w:val="004477CE"/>
    <w:rsid w:val="0044790D"/>
    <w:rsid w:val="004479A7"/>
    <w:rsid w:val="00450F42"/>
    <w:rsid w:val="004539C4"/>
    <w:rsid w:val="0045418E"/>
    <w:rsid w:val="00454288"/>
    <w:rsid w:val="004547F8"/>
    <w:rsid w:val="00454F6B"/>
    <w:rsid w:val="004563BD"/>
    <w:rsid w:val="0045741B"/>
    <w:rsid w:val="0045771F"/>
    <w:rsid w:val="00457C45"/>
    <w:rsid w:val="00460A4C"/>
    <w:rsid w:val="004618E9"/>
    <w:rsid w:val="00463593"/>
    <w:rsid w:val="00463710"/>
    <w:rsid w:val="00463940"/>
    <w:rsid w:val="004644C7"/>
    <w:rsid w:val="004644D1"/>
    <w:rsid w:val="00464572"/>
    <w:rsid w:val="00464988"/>
    <w:rsid w:val="00465754"/>
    <w:rsid w:val="0046589A"/>
    <w:rsid w:val="00466018"/>
    <w:rsid w:val="00467E9B"/>
    <w:rsid w:val="00470089"/>
    <w:rsid w:val="00470A78"/>
    <w:rsid w:val="00471947"/>
    <w:rsid w:val="00471F70"/>
    <w:rsid w:val="0047329D"/>
    <w:rsid w:val="004751E6"/>
    <w:rsid w:val="00475AF5"/>
    <w:rsid w:val="00477AE6"/>
    <w:rsid w:val="00480EC4"/>
    <w:rsid w:val="004813CF"/>
    <w:rsid w:val="00481634"/>
    <w:rsid w:val="00483A6A"/>
    <w:rsid w:val="0048476C"/>
    <w:rsid w:val="00485567"/>
    <w:rsid w:val="00485D05"/>
    <w:rsid w:val="004878AA"/>
    <w:rsid w:val="004878F3"/>
    <w:rsid w:val="0049433D"/>
    <w:rsid w:val="00495C5B"/>
    <w:rsid w:val="00496A2E"/>
    <w:rsid w:val="00497894"/>
    <w:rsid w:val="004A29E9"/>
    <w:rsid w:val="004A3219"/>
    <w:rsid w:val="004A5634"/>
    <w:rsid w:val="004A679A"/>
    <w:rsid w:val="004A778E"/>
    <w:rsid w:val="004A7B5B"/>
    <w:rsid w:val="004A7BAB"/>
    <w:rsid w:val="004B010E"/>
    <w:rsid w:val="004B03BF"/>
    <w:rsid w:val="004B37D4"/>
    <w:rsid w:val="004B6F0B"/>
    <w:rsid w:val="004C139E"/>
    <w:rsid w:val="004C1B8E"/>
    <w:rsid w:val="004C2DF1"/>
    <w:rsid w:val="004C30E3"/>
    <w:rsid w:val="004C5B78"/>
    <w:rsid w:val="004C5C8B"/>
    <w:rsid w:val="004C6556"/>
    <w:rsid w:val="004C6EFD"/>
    <w:rsid w:val="004D075F"/>
    <w:rsid w:val="004D0975"/>
    <w:rsid w:val="004D0E03"/>
    <w:rsid w:val="004D2A39"/>
    <w:rsid w:val="004D4AD2"/>
    <w:rsid w:val="004D55AF"/>
    <w:rsid w:val="004D5660"/>
    <w:rsid w:val="004D6B47"/>
    <w:rsid w:val="004E087A"/>
    <w:rsid w:val="004E2272"/>
    <w:rsid w:val="004E2530"/>
    <w:rsid w:val="004E337F"/>
    <w:rsid w:val="004E34A7"/>
    <w:rsid w:val="004E3688"/>
    <w:rsid w:val="004E3F3D"/>
    <w:rsid w:val="004E45F0"/>
    <w:rsid w:val="004E51D3"/>
    <w:rsid w:val="004E5C14"/>
    <w:rsid w:val="004E67B3"/>
    <w:rsid w:val="004E6ABB"/>
    <w:rsid w:val="004E6CE0"/>
    <w:rsid w:val="004F047F"/>
    <w:rsid w:val="004F0E21"/>
    <w:rsid w:val="004F1B7C"/>
    <w:rsid w:val="004F3503"/>
    <w:rsid w:val="004F38CA"/>
    <w:rsid w:val="004F43E6"/>
    <w:rsid w:val="004F4A0D"/>
    <w:rsid w:val="004F52BC"/>
    <w:rsid w:val="004F6349"/>
    <w:rsid w:val="004F6BB1"/>
    <w:rsid w:val="004F7DD9"/>
    <w:rsid w:val="004F7EF5"/>
    <w:rsid w:val="00500777"/>
    <w:rsid w:val="00500E99"/>
    <w:rsid w:val="00501D33"/>
    <w:rsid w:val="00501E3D"/>
    <w:rsid w:val="00503E7E"/>
    <w:rsid w:val="0050506D"/>
    <w:rsid w:val="00505BD2"/>
    <w:rsid w:val="00505DF6"/>
    <w:rsid w:val="0050609B"/>
    <w:rsid w:val="00506511"/>
    <w:rsid w:val="00507D20"/>
    <w:rsid w:val="0051001D"/>
    <w:rsid w:val="00510767"/>
    <w:rsid w:val="00512301"/>
    <w:rsid w:val="005126F1"/>
    <w:rsid w:val="005128EE"/>
    <w:rsid w:val="00515171"/>
    <w:rsid w:val="0051600A"/>
    <w:rsid w:val="0051632F"/>
    <w:rsid w:val="005166EF"/>
    <w:rsid w:val="005170B6"/>
    <w:rsid w:val="00517D71"/>
    <w:rsid w:val="00520324"/>
    <w:rsid w:val="0052038E"/>
    <w:rsid w:val="005204D3"/>
    <w:rsid w:val="00521D38"/>
    <w:rsid w:val="00523103"/>
    <w:rsid w:val="00524974"/>
    <w:rsid w:val="0052655A"/>
    <w:rsid w:val="005270B5"/>
    <w:rsid w:val="00527E6B"/>
    <w:rsid w:val="00527FB5"/>
    <w:rsid w:val="00530B7E"/>
    <w:rsid w:val="00530BC6"/>
    <w:rsid w:val="00531193"/>
    <w:rsid w:val="00531822"/>
    <w:rsid w:val="0053320E"/>
    <w:rsid w:val="005334C7"/>
    <w:rsid w:val="00534044"/>
    <w:rsid w:val="00535F73"/>
    <w:rsid w:val="005360D4"/>
    <w:rsid w:val="0053657E"/>
    <w:rsid w:val="00536B26"/>
    <w:rsid w:val="005378A2"/>
    <w:rsid w:val="0054007E"/>
    <w:rsid w:val="005406B7"/>
    <w:rsid w:val="005419BC"/>
    <w:rsid w:val="00542054"/>
    <w:rsid w:val="0054301C"/>
    <w:rsid w:val="005435C7"/>
    <w:rsid w:val="00543C32"/>
    <w:rsid w:val="00543EA2"/>
    <w:rsid w:val="0054405C"/>
    <w:rsid w:val="00544CB4"/>
    <w:rsid w:val="005470F6"/>
    <w:rsid w:val="00547400"/>
    <w:rsid w:val="00547C78"/>
    <w:rsid w:val="0055055B"/>
    <w:rsid w:val="0055137E"/>
    <w:rsid w:val="00551A98"/>
    <w:rsid w:val="00551AEF"/>
    <w:rsid w:val="00551EF9"/>
    <w:rsid w:val="00551F30"/>
    <w:rsid w:val="005547A0"/>
    <w:rsid w:val="00554C19"/>
    <w:rsid w:val="00554EFF"/>
    <w:rsid w:val="005553B2"/>
    <w:rsid w:val="00556A60"/>
    <w:rsid w:val="00556F14"/>
    <w:rsid w:val="00560CAA"/>
    <w:rsid w:val="00562D89"/>
    <w:rsid w:val="00562DCC"/>
    <w:rsid w:val="00562F67"/>
    <w:rsid w:val="00563034"/>
    <w:rsid w:val="0056390D"/>
    <w:rsid w:val="005663CB"/>
    <w:rsid w:val="005676EA"/>
    <w:rsid w:val="0057012A"/>
    <w:rsid w:val="005702B4"/>
    <w:rsid w:val="00570AE4"/>
    <w:rsid w:val="00571294"/>
    <w:rsid w:val="00571C24"/>
    <w:rsid w:val="005727D2"/>
    <w:rsid w:val="00572997"/>
    <w:rsid w:val="00573375"/>
    <w:rsid w:val="0057500D"/>
    <w:rsid w:val="00575429"/>
    <w:rsid w:val="00575E15"/>
    <w:rsid w:val="00576AFB"/>
    <w:rsid w:val="00580A5F"/>
    <w:rsid w:val="00580A9B"/>
    <w:rsid w:val="005813E9"/>
    <w:rsid w:val="00581615"/>
    <w:rsid w:val="005843B2"/>
    <w:rsid w:val="00584E33"/>
    <w:rsid w:val="0058514A"/>
    <w:rsid w:val="005858DA"/>
    <w:rsid w:val="00590C92"/>
    <w:rsid w:val="0059316A"/>
    <w:rsid w:val="00595854"/>
    <w:rsid w:val="00597CFE"/>
    <w:rsid w:val="00597DCD"/>
    <w:rsid w:val="005A0041"/>
    <w:rsid w:val="005A005C"/>
    <w:rsid w:val="005A020B"/>
    <w:rsid w:val="005A0F0F"/>
    <w:rsid w:val="005A15BC"/>
    <w:rsid w:val="005A1C06"/>
    <w:rsid w:val="005A2645"/>
    <w:rsid w:val="005A2F7F"/>
    <w:rsid w:val="005A5BBB"/>
    <w:rsid w:val="005A71BF"/>
    <w:rsid w:val="005A7411"/>
    <w:rsid w:val="005A7A53"/>
    <w:rsid w:val="005A7EB1"/>
    <w:rsid w:val="005B0110"/>
    <w:rsid w:val="005B06D9"/>
    <w:rsid w:val="005B400A"/>
    <w:rsid w:val="005B4DD7"/>
    <w:rsid w:val="005B523B"/>
    <w:rsid w:val="005C36BD"/>
    <w:rsid w:val="005C3E91"/>
    <w:rsid w:val="005C5AA7"/>
    <w:rsid w:val="005C6292"/>
    <w:rsid w:val="005C672C"/>
    <w:rsid w:val="005C72AD"/>
    <w:rsid w:val="005D03A5"/>
    <w:rsid w:val="005D2796"/>
    <w:rsid w:val="005D5641"/>
    <w:rsid w:val="005D6D23"/>
    <w:rsid w:val="005D7687"/>
    <w:rsid w:val="005D7B5D"/>
    <w:rsid w:val="005E08C3"/>
    <w:rsid w:val="005E105F"/>
    <w:rsid w:val="005E1A16"/>
    <w:rsid w:val="005E1D6B"/>
    <w:rsid w:val="005E1F73"/>
    <w:rsid w:val="005E2836"/>
    <w:rsid w:val="005E295D"/>
    <w:rsid w:val="005E4561"/>
    <w:rsid w:val="005E4EFD"/>
    <w:rsid w:val="005E6F78"/>
    <w:rsid w:val="005F242C"/>
    <w:rsid w:val="005F2DEC"/>
    <w:rsid w:val="005F7974"/>
    <w:rsid w:val="00600442"/>
    <w:rsid w:val="0060239C"/>
    <w:rsid w:val="00602D22"/>
    <w:rsid w:val="006049C1"/>
    <w:rsid w:val="00605F30"/>
    <w:rsid w:val="00606278"/>
    <w:rsid w:val="00607677"/>
    <w:rsid w:val="0061122E"/>
    <w:rsid w:val="00611B0D"/>
    <w:rsid w:val="00611BDD"/>
    <w:rsid w:val="0061373A"/>
    <w:rsid w:val="006154D9"/>
    <w:rsid w:val="00615560"/>
    <w:rsid w:val="006169CC"/>
    <w:rsid w:val="00617AD8"/>
    <w:rsid w:val="00620EFE"/>
    <w:rsid w:val="006210A6"/>
    <w:rsid w:val="0062259E"/>
    <w:rsid w:val="00623306"/>
    <w:rsid w:val="00623BD5"/>
    <w:rsid w:val="006243C1"/>
    <w:rsid w:val="006252C1"/>
    <w:rsid w:val="006253E5"/>
    <w:rsid w:val="00626DD7"/>
    <w:rsid w:val="006276A6"/>
    <w:rsid w:val="00627E0B"/>
    <w:rsid w:val="006300A2"/>
    <w:rsid w:val="006300DB"/>
    <w:rsid w:val="006301C1"/>
    <w:rsid w:val="00631F3D"/>
    <w:rsid w:val="00632035"/>
    <w:rsid w:val="00633D87"/>
    <w:rsid w:val="00634687"/>
    <w:rsid w:val="00634F90"/>
    <w:rsid w:val="00635607"/>
    <w:rsid w:val="00637858"/>
    <w:rsid w:val="00637DD0"/>
    <w:rsid w:val="00637FC4"/>
    <w:rsid w:val="00640E67"/>
    <w:rsid w:val="00641104"/>
    <w:rsid w:val="00641120"/>
    <w:rsid w:val="0064295E"/>
    <w:rsid w:val="00642C32"/>
    <w:rsid w:val="00644AC9"/>
    <w:rsid w:val="00644ACB"/>
    <w:rsid w:val="00645493"/>
    <w:rsid w:val="00646D42"/>
    <w:rsid w:val="006500F8"/>
    <w:rsid w:val="006519A5"/>
    <w:rsid w:val="00651DF6"/>
    <w:rsid w:val="0065269E"/>
    <w:rsid w:val="00653A31"/>
    <w:rsid w:val="00654856"/>
    <w:rsid w:val="00654CF1"/>
    <w:rsid w:val="00655131"/>
    <w:rsid w:val="00655449"/>
    <w:rsid w:val="00655607"/>
    <w:rsid w:val="00655E4F"/>
    <w:rsid w:val="006562EA"/>
    <w:rsid w:val="00656648"/>
    <w:rsid w:val="00657F53"/>
    <w:rsid w:val="00660177"/>
    <w:rsid w:val="006621DB"/>
    <w:rsid w:val="006623B0"/>
    <w:rsid w:val="006630E9"/>
    <w:rsid w:val="006631E6"/>
    <w:rsid w:val="00663257"/>
    <w:rsid w:val="00663BF9"/>
    <w:rsid w:val="0066416C"/>
    <w:rsid w:val="00665232"/>
    <w:rsid w:val="00666EBE"/>
    <w:rsid w:val="006670FE"/>
    <w:rsid w:val="0066785F"/>
    <w:rsid w:val="00667B79"/>
    <w:rsid w:val="00667F83"/>
    <w:rsid w:val="00670A71"/>
    <w:rsid w:val="00673FB9"/>
    <w:rsid w:val="00673FEB"/>
    <w:rsid w:val="00673FF2"/>
    <w:rsid w:val="00674721"/>
    <w:rsid w:val="00675F4F"/>
    <w:rsid w:val="0067715E"/>
    <w:rsid w:val="00677F34"/>
    <w:rsid w:val="00680EA1"/>
    <w:rsid w:val="00680FAD"/>
    <w:rsid w:val="00683064"/>
    <w:rsid w:val="006830AA"/>
    <w:rsid w:val="006831B8"/>
    <w:rsid w:val="006840DA"/>
    <w:rsid w:val="0068482A"/>
    <w:rsid w:val="006848CC"/>
    <w:rsid w:val="006851C7"/>
    <w:rsid w:val="00685D62"/>
    <w:rsid w:val="00685FDB"/>
    <w:rsid w:val="00690122"/>
    <w:rsid w:val="00690422"/>
    <w:rsid w:val="0069177A"/>
    <w:rsid w:val="00692A60"/>
    <w:rsid w:val="0069312A"/>
    <w:rsid w:val="006940DF"/>
    <w:rsid w:val="0069412A"/>
    <w:rsid w:val="00694B73"/>
    <w:rsid w:val="00694E26"/>
    <w:rsid w:val="0069501E"/>
    <w:rsid w:val="00697B70"/>
    <w:rsid w:val="006A03BE"/>
    <w:rsid w:val="006A2E12"/>
    <w:rsid w:val="006A52DC"/>
    <w:rsid w:val="006A55FE"/>
    <w:rsid w:val="006A64B6"/>
    <w:rsid w:val="006A6F5E"/>
    <w:rsid w:val="006A71C0"/>
    <w:rsid w:val="006A78FA"/>
    <w:rsid w:val="006A7ED7"/>
    <w:rsid w:val="006B389F"/>
    <w:rsid w:val="006B3A5A"/>
    <w:rsid w:val="006B6A32"/>
    <w:rsid w:val="006B6D4B"/>
    <w:rsid w:val="006C0574"/>
    <w:rsid w:val="006C0A73"/>
    <w:rsid w:val="006C0A8C"/>
    <w:rsid w:val="006C21FB"/>
    <w:rsid w:val="006C2F22"/>
    <w:rsid w:val="006C306C"/>
    <w:rsid w:val="006C3DC5"/>
    <w:rsid w:val="006C4201"/>
    <w:rsid w:val="006C441F"/>
    <w:rsid w:val="006C4DB3"/>
    <w:rsid w:val="006C50A0"/>
    <w:rsid w:val="006C71A1"/>
    <w:rsid w:val="006C72AB"/>
    <w:rsid w:val="006C7532"/>
    <w:rsid w:val="006C78C5"/>
    <w:rsid w:val="006D2E61"/>
    <w:rsid w:val="006D41F0"/>
    <w:rsid w:val="006D5762"/>
    <w:rsid w:val="006D6B12"/>
    <w:rsid w:val="006E098A"/>
    <w:rsid w:val="006E0A89"/>
    <w:rsid w:val="006E10F9"/>
    <w:rsid w:val="006E1171"/>
    <w:rsid w:val="006E18FB"/>
    <w:rsid w:val="006E1907"/>
    <w:rsid w:val="006E2D0B"/>
    <w:rsid w:val="006E32A0"/>
    <w:rsid w:val="006E3417"/>
    <w:rsid w:val="006E3D75"/>
    <w:rsid w:val="006E3F07"/>
    <w:rsid w:val="006E4104"/>
    <w:rsid w:val="006E4679"/>
    <w:rsid w:val="006E595D"/>
    <w:rsid w:val="006E6583"/>
    <w:rsid w:val="006E65CB"/>
    <w:rsid w:val="006E6877"/>
    <w:rsid w:val="006E78BC"/>
    <w:rsid w:val="006E7F9C"/>
    <w:rsid w:val="006F02A5"/>
    <w:rsid w:val="006F0B7B"/>
    <w:rsid w:val="006F0BDC"/>
    <w:rsid w:val="006F1802"/>
    <w:rsid w:val="006F3F53"/>
    <w:rsid w:val="006F4E60"/>
    <w:rsid w:val="006F53A4"/>
    <w:rsid w:val="006F594B"/>
    <w:rsid w:val="00701C9A"/>
    <w:rsid w:val="00701F5C"/>
    <w:rsid w:val="00702CC3"/>
    <w:rsid w:val="00703BCC"/>
    <w:rsid w:val="00703CA0"/>
    <w:rsid w:val="00704EFD"/>
    <w:rsid w:val="007051F7"/>
    <w:rsid w:val="007059F3"/>
    <w:rsid w:val="00706B57"/>
    <w:rsid w:val="00706BE8"/>
    <w:rsid w:val="00706E8B"/>
    <w:rsid w:val="007070A1"/>
    <w:rsid w:val="007100CC"/>
    <w:rsid w:val="007109C1"/>
    <w:rsid w:val="0071331D"/>
    <w:rsid w:val="0071361F"/>
    <w:rsid w:val="00713CB1"/>
    <w:rsid w:val="00714C05"/>
    <w:rsid w:val="00716D8F"/>
    <w:rsid w:val="007207E9"/>
    <w:rsid w:val="00722F8B"/>
    <w:rsid w:val="007232C0"/>
    <w:rsid w:val="00723862"/>
    <w:rsid w:val="007271DD"/>
    <w:rsid w:val="007300FD"/>
    <w:rsid w:val="00732601"/>
    <w:rsid w:val="00735D03"/>
    <w:rsid w:val="007404E3"/>
    <w:rsid w:val="00740C77"/>
    <w:rsid w:val="007423FE"/>
    <w:rsid w:val="00742DE8"/>
    <w:rsid w:val="00742E58"/>
    <w:rsid w:val="00743076"/>
    <w:rsid w:val="007437B2"/>
    <w:rsid w:val="00746476"/>
    <w:rsid w:val="00746950"/>
    <w:rsid w:val="007503EC"/>
    <w:rsid w:val="00750F53"/>
    <w:rsid w:val="00752F26"/>
    <w:rsid w:val="00753A38"/>
    <w:rsid w:val="00754107"/>
    <w:rsid w:val="007546B1"/>
    <w:rsid w:val="007562C1"/>
    <w:rsid w:val="007568A7"/>
    <w:rsid w:val="00757957"/>
    <w:rsid w:val="00760DD1"/>
    <w:rsid w:val="00761E3B"/>
    <w:rsid w:val="00761E5E"/>
    <w:rsid w:val="0076217B"/>
    <w:rsid w:val="007636B5"/>
    <w:rsid w:val="00764CDD"/>
    <w:rsid w:val="007660DE"/>
    <w:rsid w:val="00766C1C"/>
    <w:rsid w:val="00767EB8"/>
    <w:rsid w:val="00771B4D"/>
    <w:rsid w:val="00772E4E"/>
    <w:rsid w:val="0077309A"/>
    <w:rsid w:val="007735A4"/>
    <w:rsid w:val="00773E31"/>
    <w:rsid w:val="00780ACC"/>
    <w:rsid w:val="00782817"/>
    <w:rsid w:val="0078289F"/>
    <w:rsid w:val="007834E4"/>
    <w:rsid w:val="00784065"/>
    <w:rsid w:val="00784091"/>
    <w:rsid w:val="00784678"/>
    <w:rsid w:val="00784BE9"/>
    <w:rsid w:val="00784E79"/>
    <w:rsid w:val="00785E6A"/>
    <w:rsid w:val="00786061"/>
    <w:rsid w:val="007869BB"/>
    <w:rsid w:val="00793E36"/>
    <w:rsid w:val="007959ED"/>
    <w:rsid w:val="007A05F6"/>
    <w:rsid w:val="007A16D6"/>
    <w:rsid w:val="007A1723"/>
    <w:rsid w:val="007A23F2"/>
    <w:rsid w:val="007A2F85"/>
    <w:rsid w:val="007A3749"/>
    <w:rsid w:val="007A59AE"/>
    <w:rsid w:val="007A6263"/>
    <w:rsid w:val="007A6967"/>
    <w:rsid w:val="007A69A5"/>
    <w:rsid w:val="007A6B76"/>
    <w:rsid w:val="007A6F3E"/>
    <w:rsid w:val="007A7CBE"/>
    <w:rsid w:val="007B1592"/>
    <w:rsid w:val="007B2000"/>
    <w:rsid w:val="007B3454"/>
    <w:rsid w:val="007B43FE"/>
    <w:rsid w:val="007B4C20"/>
    <w:rsid w:val="007B4CEE"/>
    <w:rsid w:val="007C1978"/>
    <w:rsid w:val="007C2013"/>
    <w:rsid w:val="007C280D"/>
    <w:rsid w:val="007C2C9E"/>
    <w:rsid w:val="007C6613"/>
    <w:rsid w:val="007C675F"/>
    <w:rsid w:val="007C7113"/>
    <w:rsid w:val="007D035D"/>
    <w:rsid w:val="007D0E2C"/>
    <w:rsid w:val="007D15A0"/>
    <w:rsid w:val="007D2C9A"/>
    <w:rsid w:val="007D32A2"/>
    <w:rsid w:val="007D3FA5"/>
    <w:rsid w:val="007D4F0D"/>
    <w:rsid w:val="007D5BF3"/>
    <w:rsid w:val="007D616E"/>
    <w:rsid w:val="007D69B1"/>
    <w:rsid w:val="007D798C"/>
    <w:rsid w:val="007D7C31"/>
    <w:rsid w:val="007E1DCB"/>
    <w:rsid w:val="007E37B2"/>
    <w:rsid w:val="007E3BB1"/>
    <w:rsid w:val="007E3CC4"/>
    <w:rsid w:val="007E4419"/>
    <w:rsid w:val="007E5BDA"/>
    <w:rsid w:val="007E67CC"/>
    <w:rsid w:val="007E68A9"/>
    <w:rsid w:val="007F0DEC"/>
    <w:rsid w:val="007F2970"/>
    <w:rsid w:val="007F35DA"/>
    <w:rsid w:val="007F44A1"/>
    <w:rsid w:val="007F5D7B"/>
    <w:rsid w:val="007F6602"/>
    <w:rsid w:val="007F6F18"/>
    <w:rsid w:val="007F76C2"/>
    <w:rsid w:val="007F785E"/>
    <w:rsid w:val="007F7C10"/>
    <w:rsid w:val="00800727"/>
    <w:rsid w:val="008018A3"/>
    <w:rsid w:val="008023EF"/>
    <w:rsid w:val="00802EBA"/>
    <w:rsid w:val="0080321D"/>
    <w:rsid w:val="008039BE"/>
    <w:rsid w:val="00804643"/>
    <w:rsid w:val="00804A7F"/>
    <w:rsid w:val="00804D02"/>
    <w:rsid w:val="00804FB6"/>
    <w:rsid w:val="00805176"/>
    <w:rsid w:val="008057D0"/>
    <w:rsid w:val="00806CF8"/>
    <w:rsid w:val="00810D85"/>
    <w:rsid w:val="00812CBE"/>
    <w:rsid w:val="0081337C"/>
    <w:rsid w:val="0081446C"/>
    <w:rsid w:val="00815C2E"/>
    <w:rsid w:val="00816C34"/>
    <w:rsid w:val="00816CB4"/>
    <w:rsid w:val="00820382"/>
    <w:rsid w:val="00820E9F"/>
    <w:rsid w:val="00822E75"/>
    <w:rsid w:val="0082421D"/>
    <w:rsid w:val="008246FA"/>
    <w:rsid w:val="0082628B"/>
    <w:rsid w:val="008269FF"/>
    <w:rsid w:val="00827019"/>
    <w:rsid w:val="00827051"/>
    <w:rsid w:val="008276B0"/>
    <w:rsid w:val="00832D37"/>
    <w:rsid w:val="00832FFB"/>
    <w:rsid w:val="00834792"/>
    <w:rsid w:val="00836576"/>
    <w:rsid w:val="00836EE3"/>
    <w:rsid w:val="008439AD"/>
    <w:rsid w:val="00844C2C"/>
    <w:rsid w:val="0084688B"/>
    <w:rsid w:val="0085114D"/>
    <w:rsid w:val="00851DAF"/>
    <w:rsid w:val="008520D8"/>
    <w:rsid w:val="008547C0"/>
    <w:rsid w:val="00855DF6"/>
    <w:rsid w:val="00856E00"/>
    <w:rsid w:val="00857493"/>
    <w:rsid w:val="008576FA"/>
    <w:rsid w:val="00857BA1"/>
    <w:rsid w:val="00860168"/>
    <w:rsid w:val="00860468"/>
    <w:rsid w:val="00860A4D"/>
    <w:rsid w:val="00860C2C"/>
    <w:rsid w:val="00861B23"/>
    <w:rsid w:val="00863202"/>
    <w:rsid w:val="0086322F"/>
    <w:rsid w:val="0086324A"/>
    <w:rsid w:val="0086356D"/>
    <w:rsid w:val="00866798"/>
    <w:rsid w:val="0086718F"/>
    <w:rsid w:val="008672E7"/>
    <w:rsid w:val="00867806"/>
    <w:rsid w:val="0086782E"/>
    <w:rsid w:val="00871362"/>
    <w:rsid w:val="00873EA3"/>
    <w:rsid w:val="00874E48"/>
    <w:rsid w:val="00875134"/>
    <w:rsid w:val="00875604"/>
    <w:rsid w:val="00876E0B"/>
    <w:rsid w:val="00877201"/>
    <w:rsid w:val="00877D22"/>
    <w:rsid w:val="0088028D"/>
    <w:rsid w:val="00880AE9"/>
    <w:rsid w:val="00880D3A"/>
    <w:rsid w:val="00881317"/>
    <w:rsid w:val="00882852"/>
    <w:rsid w:val="0088293B"/>
    <w:rsid w:val="00882D51"/>
    <w:rsid w:val="00887DF9"/>
    <w:rsid w:val="008902A2"/>
    <w:rsid w:val="008904E5"/>
    <w:rsid w:val="008905C9"/>
    <w:rsid w:val="00890FCA"/>
    <w:rsid w:val="008916C2"/>
    <w:rsid w:val="008921C6"/>
    <w:rsid w:val="0089231A"/>
    <w:rsid w:val="008925E5"/>
    <w:rsid w:val="008959CC"/>
    <w:rsid w:val="00895DF9"/>
    <w:rsid w:val="00895F1F"/>
    <w:rsid w:val="00897F38"/>
    <w:rsid w:val="00897FB6"/>
    <w:rsid w:val="008A16FC"/>
    <w:rsid w:val="008A1B17"/>
    <w:rsid w:val="008A21A6"/>
    <w:rsid w:val="008A2D75"/>
    <w:rsid w:val="008A3997"/>
    <w:rsid w:val="008A399F"/>
    <w:rsid w:val="008A579F"/>
    <w:rsid w:val="008A6184"/>
    <w:rsid w:val="008A632F"/>
    <w:rsid w:val="008A6399"/>
    <w:rsid w:val="008A6973"/>
    <w:rsid w:val="008B096C"/>
    <w:rsid w:val="008B1CDD"/>
    <w:rsid w:val="008B1CFB"/>
    <w:rsid w:val="008B2012"/>
    <w:rsid w:val="008B32E4"/>
    <w:rsid w:val="008B3473"/>
    <w:rsid w:val="008B3799"/>
    <w:rsid w:val="008B6246"/>
    <w:rsid w:val="008B6325"/>
    <w:rsid w:val="008B6420"/>
    <w:rsid w:val="008B6AB7"/>
    <w:rsid w:val="008B7FE1"/>
    <w:rsid w:val="008C177B"/>
    <w:rsid w:val="008C1901"/>
    <w:rsid w:val="008C3391"/>
    <w:rsid w:val="008C3CA4"/>
    <w:rsid w:val="008C3DA2"/>
    <w:rsid w:val="008C42E0"/>
    <w:rsid w:val="008C49EF"/>
    <w:rsid w:val="008C5F5A"/>
    <w:rsid w:val="008C7E7F"/>
    <w:rsid w:val="008D2051"/>
    <w:rsid w:val="008D2C23"/>
    <w:rsid w:val="008D4479"/>
    <w:rsid w:val="008D4B0E"/>
    <w:rsid w:val="008D5A64"/>
    <w:rsid w:val="008D5B2B"/>
    <w:rsid w:val="008D67A5"/>
    <w:rsid w:val="008E0205"/>
    <w:rsid w:val="008E1CA1"/>
    <w:rsid w:val="008E336B"/>
    <w:rsid w:val="008E41E6"/>
    <w:rsid w:val="008E442C"/>
    <w:rsid w:val="008E44F8"/>
    <w:rsid w:val="008E4E92"/>
    <w:rsid w:val="008E67CF"/>
    <w:rsid w:val="008E7A1F"/>
    <w:rsid w:val="008E7BD9"/>
    <w:rsid w:val="008F0FA8"/>
    <w:rsid w:val="008F1DAC"/>
    <w:rsid w:val="008F2402"/>
    <w:rsid w:val="008F3827"/>
    <w:rsid w:val="008F47DD"/>
    <w:rsid w:val="008F5462"/>
    <w:rsid w:val="008F56C5"/>
    <w:rsid w:val="008F6F4E"/>
    <w:rsid w:val="008F7569"/>
    <w:rsid w:val="008F77A1"/>
    <w:rsid w:val="009006CB"/>
    <w:rsid w:val="0090152D"/>
    <w:rsid w:val="00901610"/>
    <w:rsid w:val="00901692"/>
    <w:rsid w:val="009019D2"/>
    <w:rsid w:val="00901CF1"/>
    <w:rsid w:val="00903709"/>
    <w:rsid w:val="00903903"/>
    <w:rsid w:val="00904B0D"/>
    <w:rsid w:val="0090536D"/>
    <w:rsid w:val="009053C8"/>
    <w:rsid w:val="0090667A"/>
    <w:rsid w:val="00906DC9"/>
    <w:rsid w:val="00910013"/>
    <w:rsid w:val="00910AB4"/>
    <w:rsid w:val="00912342"/>
    <w:rsid w:val="00913102"/>
    <w:rsid w:val="0091331C"/>
    <w:rsid w:val="0091373B"/>
    <w:rsid w:val="0091477D"/>
    <w:rsid w:val="00914984"/>
    <w:rsid w:val="00914F40"/>
    <w:rsid w:val="00917F5C"/>
    <w:rsid w:val="00920B04"/>
    <w:rsid w:val="00921CD1"/>
    <w:rsid w:val="009220AC"/>
    <w:rsid w:val="0092395F"/>
    <w:rsid w:val="00923FA6"/>
    <w:rsid w:val="009260D1"/>
    <w:rsid w:val="00926414"/>
    <w:rsid w:val="00926B91"/>
    <w:rsid w:val="00926BBF"/>
    <w:rsid w:val="00930B6F"/>
    <w:rsid w:val="00930BB8"/>
    <w:rsid w:val="00931728"/>
    <w:rsid w:val="009325B8"/>
    <w:rsid w:val="00934076"/>
    <w:rsid w:val="00934464"/>
    <w:rsid w:val="00935426"/>
    <w:rsid w:val="00935DDF"/>
    <w:rsid w:val="00936914"/>
    <w:rsid w:val="00936F30"/>
    <w:rsid w:val="00937181"/>
    <w:rsid w:val="00937900"/>
    <w:rsid w:val="00937B18"/>
    <w:rsid w:val="0094093F"/>
    <w:rsid w:val="00941000"/>
    <w:rsid w:val="00941FB5"/>
    <w:rsid w:val="00944B28"/>
    <w:rsid w:val="00944CD9"/>
    <w:rsid w:val="00944DFE"/>
    <w:rsid w:val="00945458"/>
    <w:rsid w:val="00945826"/>
    <w:rsid w:val="00946FBE"/>
    <w:rsid w:val="00947160"/>
    <w:rsid w:val="0094765A"/>
    <w:rsid w:val="0094796B"/>
    <w:rsid w:val="00951597"/>
    <w:rsid w:val="00951B15"/>
    <w:rsid w:val="009534A4"/>
    <w:rsid w:val="00953AC1"/>
    <w:rsid w:val="00953FAC"/>
    <w:rsid w:val="00954AD0"/>
    <w:rsid w:val="00955A70"/>
    <w:rsid w:val="00955E61"/>
    <w:rsid w:val="00956367"/>
    <w:rsid w:val="00956541"/>
    <w:rsid w:val="00957D73"/>
    <w:rsid w:val="009602E5"/>
    <w:rsid w:val="00962EA2"/>
    <w:rsid w:val="00963021"/>
    <w:rsid w:val="009632D2"/>
    <w:rsid w:val="00964552"/>
    <w:rsid w:val="00964DAA"/>
    <w:rsid w:val="0096537A"/>
    <w:rsid w:val="009654CA"/>
    <w:rsid w:val="0096672B"/>
    <w:rsid w:val="00966BFE"/>
    <w:rsid w:val="00966ECB"/>
    <w:rsid w:val="009672C4"/>
    <w:rsid w:val="009708FF"/>
    <w:rsid w:val="009713D3"/>
    <w:rsid w:val="009722FA"/>
    <w:rsid w:val="009738BD"/>
    <w:rsid w:val="00973A28"/>
    <w:rsid w:val="00974C51"/>
    <w:rsid w:val="00974CEF"/>
    <w:rsid w:val="00976257"/>
    <w:rsid w:val="009769BF"/>
    <w:rsid w:val="009800EB"/>
    <w:rsid w:val="00981954"/>
    <w:rsid w:val="00983233"/>
    <w:rsid w:val="009835CE"/>
    <w:rsid w:val="0098525F"/>
    <w:rsid w:val="009853B4"/>
    <w:rsid w:val="00985CF0"/>
    <w:rsid w:val="00985DDE"/>
    <w:rsid w:val="009868C2"/>
    <w:rsid w:val="0098786F"/>
    <w:rsid w:val="00991435"/>
    <w:rsid w:val="00991948"/>
    <w:rsid w:val="00991EDA"/>
    <w:rsid w:val="00992C17"/>
    <w:rsid w:val="00993DD7"/>
    <w:rsid w:val="0099434C"/>
    <w:rsid w:val="00995150"/>
    <w:rsid w:val="00995B95"/>
    <w:rsid w:val="009973DA"/>
    <w:rsid w:val="009A0665"/>
    <w:rsid w:val="009A2917"/>
    <w:rsid w:val="009A2B2C"/>
    <w:rsid w:val="009A3ECA"/>
    <w:rsid w:val="009A3FAB"/>
    <w:rsid w:val="009A6802"/>
    <w:rsid w:val="009A737A"/>
    <w:rsid w:val="009A7964"/>
    <w:rsid w:val="009B15D6"/>
    <w:rsid w:val="009B1B52"/>
    <w:rsid w:val="009B20DB"/>
    <w:rsid w:val="009B2AD4"/>
    <w:rsid w:val="009B3070"/>
    <w:rsid w:val="009B30A8"/>
    <w:rsid w:val="009B4B29"/>
    <w:rsid w:val="009B67E0"/>
    <w:rsid w:val="009C041B"/>
    <w:rsid w:val="009C0C24"/>
    <w:rsid w:val="009C0CAA"/>
    <w:rsid w:val="009C3679"/>
    <w:rsid w:val="009C49A4"/>
    <w:rsid w:val="009C65C5"/>
    <w:rsid w:val="009C68AB"/>
    <w:rsid w:val="009C7339"/>
    <w:rsid w:val="009C73DD"/>
    <w:rsid w:val="009D1848"/>
    <w:rsid w:val="009D2118"/>
    <w:rsid w:val="009D28DD"/>
    <w:rsid w:val="009D2A70"/>
    <w:rsid w:val="009D2D30"/>
    <w:rsid w:val="009D3162"/>
    <w:rsid w:val="009D34EB"/>
    <w:rsid w:val="009D4A6D"/>
    <w:rsid w:val="009D54E2"/>
    <w:rsid w:val="009D6F18"/>
    <w:rsid w:val="009E175B"/>
    <w:rsid w:val="009E1BBD"/>
    <w:rsid w:val="009E295B"/>
    <w:rsid w:val="009E2B93"/>
    <w:rsid w:val="009E317B"/>
    <w:rsid w:val="009E3213"/>
    <w:rsid w:val="009E3819"/>
    <w:rsid w:val="009E46CB"/>
    <w:rsid w:val="009E46F1"/>
    <w:rsid w:val="009E6C69"/>
    <w:rsid w:val="009F3D7E"/>
    <w:rsid w:val="009F3F7C"/>
    <w:rsid w:val="009F3FAE"/>
    <w:rsid w:val="009F4E0B"/>
    <w:rsid w:val="009F552B"/>
    <w:rsid w:val="009F59AE"/>
    <w:rsid w:val="009F5B07"/>
    <w:rsid w:val="009F6A8C"/>
    <w:rsid w:val="009F6F47"/>
    <w:rsid w:val="00A0171F"/>
    <w:rsid w:val="00A05DE9"/>
    <w:rsid w:val="00A063FB"/>
    <w:rsid w:val="00A064FC"/>
    <w:rsid w:val="00A06C92"/>
    <w:rsid w:val="00A105D1"/>
    <w:rsid w:val="00A116F5"/>
    <w:rsid w:val="00A12556"/>
    <w:rsid w:val="00A131C3"/>
    <w:rsid w:val="00A14349"/>
    <w:rsid w:val="00A15122"/>
    <w:rsid w:val="00A153A4"/>
    <w:rsid w:val="00A21972"/>
    <w:rsid w:val="00A21F92"/>
    <w:rsid w:val="00A225AD"/>
    <w:rsid w:val="00A230BA"/>
    <w:rsid w:val="00A23DB1"/>
    <w:rsid w:val="00A24757"/>
    <w:rsid w:val="00A2686E"/>
    <w:rsid w:val="00A26B1E"/>
    <w:rsid w:val="00A27888"/>
    <w:rsid w:val="00A31363"/>
    <w:rsid w:val="00A31C9D"/>
    <w:rsid w:val="00A335FC"/>
    <w:rsid w:val="00A3381E"/>
    <w:rsid w:val="00A340A3"/>
    <w:rsid w:val="00A344F8"/>
    <w:rsid w:val="00A34566"/>
    <w:rsid w:val="00A346D0"/>
    <w:rsid w:val="00A35F20"/>
    <w:rsid w:val="00A361A7"/>
    <w:rsid w:val="00A36F75"/>
    <w:rsid w:val="00A37471"/>
    <w:rsid w:val="00A403B0"/>
    <w:rsid w:val="00A416FF"/>
    <w:rsid w:val="00A4223A"/>
    <w:rsid w:val="00A426E3"/>
    <w:rsid w:val="00A440F9"/>
    <w:rsid w:val="00A44244"/>
    <w:rsid w:val="00A46DC7"/>
    <w:rsid w:val="00A46E48"/>
    <w:rsid w:val="00A470ED"/>
    <w:rsid w:val="00A532A7"/>
    <w:rsid w:val="00A53C2B"/>
    <w:rsid w:val="00A53FC4"/>
    <w:rsid w:val="00A54846"/>
    <w:rsid w:val="00A54C2B"/>
    <w:rsid w:val="00A5590E"/>
    <w:rsid w:val="00A55A7B"/>
    <w:rsid w:val="00A55E3E"/>
    <w:rsid w:val="00A607D6"/>
    <w:rsid w:val="00A60EF6"/>
    <w:rsid w:val="00A64B22"/>
    <w:rsid w:val="00A672A2"/>
    <w:rsid w:val="00A672B9"/>
    <w:rsid w:val="00A672CC"/>
    <w:rsid w:val="00A6774B"/>
    <w:rsid w:val="00A6774E"/>
    <w:rsid w:val="00A70278"/>
    <w:rsid w:val="00A70CA9"/>
    <w:rsid w:val="00A718E4"/>
    <w:rsid w:val="00A73566"/>
    <w:rsid w:val="00A73A78"/>
    <w:rsid w:val="00A7468E"/>
    <w:rsid w:val="00A76BF4"/>
    <w:rsid w:val="00A77651"/>
    <w:rsid w:val="00A807AA"/>
    <w:rsid w:val="00A8081F"/>
    <w:rsid w:val="00A80EDE"/>
    <w:rsid w:val="00A8203D"/>
    <w:rsid w:val="00A82387"/>
    <w:rsid w:val="00A827D2"/>
    <w:rsid w:val="00A832AE"/>
    <w:rsid w:val="00A83D42"/>
    <w:rsid w:val="00A83DF3"/>
    <w:rsid w:val="00A84623"/>
    <w:rsid w:val="00A854BC"/>
    <w:rsid w:val="00A85AB1"/>
    <w:rsid w:val="00A85FEE"/>
    <w:rsid w:val="00A86B70"/>
    <w:rsid w:val="00A87345"/>
    <w:rsid w:val="00A906FD"/>
    <w:rsid w:val="00A9262A"/>
    <w:rsid w:val="00A92B35"/>
    <w:rsid w:val="00A92D34"/>
    <w:rsid w:val="00A940D0"/>
    <w:rsid w:val="00A947CE"/>
    <w:rsid w:val="00A94994"/>
    <w:rsid w:val="00A951B1"/>
    <w:rsid w:val="00A963B8"/>
    <w:rsid w:val="00A9682A"/>
    <w:rsid w:val="00A97517"/>
    <w:rsid w:val="00A97A60"/>
    <w:rsid w:val="00A97DC7"/>
    <w:rsid w:val="00AA0D77"/>
    <w:rsid w:val="00AA1518"/>
    <w:rsid w:val="00AA18BD"/>
    <w:rsid w:val="00AA4159"/>
    <w:rsid w:val="00AA73A9"/>
    <w:rsid w:val="00AA74D9"/>
    <w:rsid w:val="00AA7FA1"/>
    <w:rsid w:val="00AB0B72"/>
    <w:rsid w:val="00AB3D3C"/>
    <w:rsid w:val="00AB3F9E"/>
    <w:rsid w:val="00AB5A70"/>
    <w:rsid w:val="00AB7C5E"/>
    <w:rsid w:val="00AB7DD8"/>
    <w:rsid w:val="00AC0756"/>
    <w:rsid w:val="00AC0771"/>
    <w:rsid w:val="00AC1B8F"/>
    <w:rsid w:val="00AC1EAC"/>
    <w:rsid w:val="00AC238E"/>
    <w:rsid w:val="00AC3E9C"/>
    <w:rsid w:val="00AC67E6"/>
    <w:rsid w:val="00AC683F"/>
    <w:rsid w:val="00AC78DE"/>
    <w:rsid w:val="00AD0A8E"/>
    <w:rsid w:val="00AD1FC3"/>
    <w:rsid w:val="00AD3324"/>
    <w:rsid w:val="00AD5A36"/>
    <w:rsid w:val="00AD6AA5"/>
    <w:rsid w:val="00AD6CBB"/>
    <w:rsid w:val="00AD79BD"/>
    <w:rsid w:val="00AE02B9"/>
    <w:rsid w:val="00AE233B"/>
    <w:rsid w:val="00AE24C3"/>
    <w:rsid w:val="00AE26FF"/>
    <w:rsid w:val="00AE39A0"/>
    <w:rsid w:val="00AE4896"/>
    <w:rsid w:val="00AE4B6C"/>
    <w:rsid w:val="00AE5424"/>
    <w:rsid w:val="00AE7C42"/>
    <w:rsid w:val="00AF0C81"/>
    <w:rsid w:val="00AF1735"/>
    <w:rsid w:val="00AF1D5D"/>
    <w:rsid w:val="00AF1FB6"/>
    <w:rsid w:val="00AF1FFD"/>
    <w:rsid w:val="00AF2866"/>
    <w:rsid w:val="00AF2A56"/>
    <w:rsid w:val="00AF2EF6"/>
    <w:rsid w:val="00AF2F27"/>
    <w:rsid w:val="00AF3879"/>
    <w:rsid w:val="00AF3A88"/>
    <w:rsid w:val="00AF3B58"/>
    <w:rsid w:val="00AF434F"/>
    <w:rsid w:val="00AF4CCF"/>
    <w:rsid w:val="00AF5CA6"/>
    <w:rsid w:val="00B0021D"/>
    <w:rsid w:val="00B002D9"/>
    <w:rsid w:val="00B00E46"/>
    <w:rsid w:val="00B021F1"/>
    <w:rsid w:val="00B03E35"/>
    <w:rsid w:val="00B0421E"/>
    <w:rsid w:val="00B05568"/>
    <w:rsid w:val="00B0769C"/>
    <w:rsid w:val="00B07C21"/>
    <w:rsid w:val="00B07CD0"/>
    <w:rsid w:val="00B07E95"/>
    <w:rsid w:val="00B10A36"/>
    <w:rsid w:val="00B13065"/>
    <w:rsid w:val="00B1393B"/>
    <w:rsid w:val="00B15411"/>
    <w:rsid w:val="00B15896"/>
    <w:rsid w:val="00B15FA5"/>
    <w:rsid w:val="00B16734"/>
    <w:rsid w:val="00B16777"/>
    <w:rsid w:val="00B169C6"/>
    <w:rsid w:val="00B17029"/>
    <w:rsid w:val="00B22CE7"/>
    <w:rsid w:val="00B23B43"/>
    <w:rsid w:val="00B23B86"/>
    <w:rsid w:val="00B24244"/>
    <w:rsid w:val="00B24754"/>
    <w:rsid w:val="00B24B97"/>
    <w:rsid w:val="00B250B0"/>
    <w:rsid w:val="00B255B9"/>
    <w:rsid w:val="00B261F2"/>
    <w:rsid w:val="00B27D3F"/>
    <w:rsid w:val="00B30C14"/>
    <w:rsid w:val="00B3126F"/>
    <w:rsid w:val="00B319B7"/>
    <w:rsid w:val="00B32251"/>
    <w:rsid w:val="00B339B9"/>
    <w:rsid w:val="00B35C1D"/>
    <w:rsid w:val="00B35C89"/>
    <w:rsid w:val="00B365EB"/>
    <w:rsid w:val="00B36A56"/>
    <w:rsid w:val="00B36D79"/>
    <w:rsid w:val="00B36FB7"/>
    <w:rsid w:val="00B37537"/>
    <w:rsid w:val="00B37BA8"/>
    <w:rsid w:val="00B40980"/>
    <w:rsid w:val="00B41903"/>
    <w:rsid w:val="00B46555"/>
    <w:rsid w:val="00B46BA3"/>
    <w:rsid w:val="00B47CDC"/>
    <w:rsid w:val="00B508E3"/>
    <w:rsid w:val="00B526A4"/>
    <w:rsid w:val="00B52F12"/>
    <w:rsid w:val="00B531F8"/>
    <w:rsid w:val="00B5358C"/>
    <w:rsid w:val="00B53876"/>
    <w:rsid w:val="00B546F8"/>
    <w:rsid w:val="00B5570C"/>
    <w:rsid w:val="00B55B5A"/>
    <w:rsid w:val="00B56806"/>
    <w:rsid w:val="00B569A4"/>
    <w:rsid w:val="00B57CF4"/>
    <w:rsid w:val="00B61331"/>
    <w:rsid w:val="00B62146"/>
    <w:rsid w:val="00B63A91"/>
    <w:rsid w:val="00B6436F"/>
    <w:rsid w:val="00B643AF"/>
    <w:rsid w:val="00B654AC"/>
    <w:rsid w:val="00B6591D"/>
    <w:rsid w:val="00B65DAE"/>
    <w:rsid w:val="00B67294"/>
    <w:rsid w:val="00B672C0"/>
    <w:rsid w:val="00B678DF"/>
    <w:rsid w:val="00B67A0F"/>
    <w:rsid w:val="00B709B4"/>
    <w:rsid w:val="00B71421"/>
    <w:rsid w:val="00B733D6"/>
    <w:rsid w:val="00B75678"/>
    <w:rsid w:val="00B76D3D"/>
    <w:rsid w:val="00B7708F"/>
    <w:rsid w:val="00B80A4D"/>
    <w:rsid w:val="00B80B0E"/>
    <w:rsid w:val="00B815A9"/>
    <w:rsid w:val="00B81A0D"/>
    <w:rsid w:val="00B82A7D"/>
    <w:rsid w:val="00B8400B"/>
    <w:rsid w:val="00B841A7"/>
    <w:rsid w:val="00B841AB"/>
    <w:rsid w:val="00B85F1E"/>
    <w:rsid w:val="00B865F0"/>
    <w:rsid w:val="00B86E3F"/>
    <w:rsid w:val="00B87B70"/>
    <w:rsid w:val="00B87EFD"/>
    <w:rsid w:val="00B921B2"/>
    <w:rsid w:val="00B93252"/>
    <w:rsid w:val="00B94407"/>
    <w:rsid w:val="00B9448C"/>
    <w:rsid w:val="00B95030"/>
    <w:rsid w:val="00B95132"/>
    <w:rsid w:val="00B952C1"/>
    <w:rsid w:val="00B968BE"/>
    <w:rsid w:val="00BA0BE5"/>
    <w:rsid w:val="00BA21DD"/>
    <w:rsid w:val="00BA2ABC"/>
    <w:rsid w:val="00BA426C"/>
    <w:rsid w:val="00BA521C"/>
    <w:rsid w:val="00BA730B"/>
    <w:rsid w:val="00BB144E"/>
    <w:rsid w:val="00BB1460"/>
    <w:rsid w:val="00BB191F"/>
    <w:rsid w:val="00BB2486"/>
    <w:rsid w:val="00BB4B1A"/>
    <w:rsid w:val="00BB4F9E"/>
    <w:rsid w:val="00BB7460"/>
    <w:rsid w:val="00BC0FA4"/>
    <w:rsid w:val="00BC1113"/>
    <w:rsid w:val="00BC1E91"/>
    <w:rsid w:val="00BC31D2"/>
    <w:rsid w:val="00BC33F8"/>
    <w:rsid w:val="00BC54D0"/>
    <w:rsid w:val="00BC626A"/>
    <w:rsid w:val="00BC6682"/>
    <w:rsid w:val="00BC66C6"/>
    <w:rsid w:val="00BC685D"/>
    <w:rsid w:val="00BD1930"/>
    <w:rsid w:val="00BD2485"/>
    <w:rsid w:val="00BD31FB"/>
    <w:rsid w:val="00BD509D"/>
    <w:rsid w:val="00BD5857"/>
    <w:rsid w:val="00BD5901"/>
    <w:rsid w:val="00BD5C8C"/>
    <w:rsid w:val="00BD6B23"/>
    <w:rsid w:val="00BD6E8C"/>
    <w:rsid w:val="00BD78B1"/>
    <w:rsid w:val="00BD7B90"/>
    <w:rsid w:val="00BD7D3B"/>
    <w:rsid w:val="00BE0A41"/>
    <w:rsid w:val="00BE1089"/>
    <w:rsid w:val="00BE108A"/>
    <w:rsid w:val="00BE1E7A"/>
    <w:rsid w:val="00BE307C"/>
    <w:rsid w:val="00BE5292"/>
    <w:rsid w:val="00BE547C"/>
    <w:rsid w:val="00BE66F0"/>
    <w:rsid w:val="00BE7A19"/>
    <w:rsid w:val="00BF01AE"/>
    <w:rsid w:val="00BF0D76"/>
    <w:rsid w:val="00BF15ED"/>
    <w:rsid w:val="00BF2062"/>
    <w:rsid w:val="00BF2653"/>
    <w:rsid w:val="00BF2A68"/>
    <w:rsid w:val="00BF3377"/>
    <w:rsid w:val="00BF3559"/>
    <w:rsid w:val="00BF4ADD"/>
    <w:rsid w:val="00BF5A96"/>
    <w:rsid w:val="00BF72E6"/>
    <w:rsid w:val="00BF76F4"/>
    <w:rsid w:val="00C008BD"/>
    <w:rsid w:val="00C01CE4"/>
    <w:rsid w:val="00C0528B"/>
    <w:rsid w:val="00C07FD0"/>
    <w:rsid w:val="00C10013"/>
    <w:rsid w:val="00C10757"/>
    <w:rsid w:val="00C1177F"/>
    <w:rsid w:val="00C11D77"/>
    <w:rsid w:val="00C1237D"/>
    <w:rsid w:val="00C12EB8"/>
    <w:rsid w:val="00C14DD2"/>
    <w:rsid w:val="00C16A17"/>
    <w:rsid w:val="00C201CD"/>
    <w:rsid w:val="00C2040A"/>
    <w:rsid w:val="00C20D97"/>
    <w:rsid w:val="00C2196A"/>
    <w:rsid w:val="00C231B0"/>
    <w:rsid w:val="00C23C0F"/>
    <w:rsid w:val="00C2598D"/>
    <w:rsid w:val="00C25A46"/>
    <w:rsid w:val="00C25EF9"/>
    <w:rsid w:val="00C2616B"/>
    <w:rsid w:val="00C264EA"/>
    <w:rsid w:val="00C269DF"/>
    <w:rsid w:val="00C26A6F"/>
    <w:rsid w:val="00C26D88"/>
    <w:rsid w:val="00C3086B"/>
    <w:rsid w:val="00C3128E"/>
    <w:rsid w:val="00C32438"/>
    <w:rsid w:val="00C333ED"/>
    <w:rsid w:val="00C33610"/>
    <w:rsid w:val="00C33C30"/>
    <w:rsid w:val="00C344D4"/>
    <w:rsid w:val="00C358CD"/>
    <w:rsid w:val="00C35BA9"/>
    <w:rsid w:val="00C35FC0"/>
    <w:rsid w:val="00C3720F"/>
    <w:rsid w:val="00C3727B"/>
    <w:rsid w:val="00C4008C"/>
    <w:rsid w:val="00C40DA0"/>
    <w:rsid w:val="00C42B7A"/>
    <w:rsid w:val="00C42C5D"/>
    <w:rsid w:val="00C43143"/>
    <w:rsid w:val="00C458AD"/>
    <w:rsid w:val="00C50360"/>
    <w:rsid w:val="00C507C9"/>
    <w:rsid w:val="00C51044"/>
    <w:rsid w:val="00C51748"/>
    <w:rsid w:val="00C51C64"/>
    <w:rsid w:val="00C52CFE"/>
    <w:rsid w:val="00C535EB"/>
    <w:rsid w:val="00C56109"/>
    <w:rsid w:val="00C56BC6"/>
    <w:rsid w:val="00C5780A"/>
    <w:rsid w:val="00C605CE"/>
    <w:rsid w:val="00C6156D"/>
    <w:rsid w:val="00C62625"/>
    <w:rsid w:val="00C6306A"/>
    <w:rsid w:val="00C64CDA"/>
    <w:rsid w:val="00C66F6F"/>
    <w:rsid w:val="00C6785C"/>
    <w:rsid w:val="00C67F05"/>
    <w:rsid w:val="00C70F87"/>
    <w:rsid w:val="00C70FAD"/>
    <w:rsid w:val="00C71839"/>
    <w:rsid w:val="00C71D0E"/>
    <w:rsid w:val="00C73227"/>
    <w:rsid w:val="00C74B4C"/>
    <w:rsid w:val="00C75922"/>
    <w:rsid w:val="00C77021"/>
    <w:rsid w:val="00C816E1"/>
    <w:rsid w:val="00C82623"/>
    <w:rsid w:val="00C84052"/>
    <w:rsid w:val="00C8421D"/>
    <w:rsid w:val="00C84BAB"/>
    <w:rsid w:val="00C866FC"/>
    <w:rsid w:val="00C86AEF"/>
    <w:rsid w:val="00C86C00"/>
    <w:rsid w:val="00C870E4"/>
    <w:rsid w:val="00C8731C"/>
    <w:rsid w:val="00C8755D"/>
    <w:rsid w:val="00C8789D"/>
    <w:rsid w:val="00C87A64"/>
    <w:rsid w:val="00C87B23"/>
    <w:rsid w:val="00C9041B"/>
    <w:rsid w:val="00C91B9A"/>
    <w:rsid w:val="00C9380A"/>
    <w:rsid w:val="00C9485D"/>
    <w:rsid w:val="00C95008"/>
    <w:rsid w:val="00C95354"/>
    <w:rsid w:val="00C964C2"/>
    <w:rsid w:val="00C968DC"/>
    <w:rsid w:val="00C96A0D"/>
    <w:rsid w:val="00C9749C"/>
    <w:rsid w:val="00CA12DB"/>
    <w:rsid w:val="00CA1579"/>
    <w:rsid w:val="00CA1AD8"/>
    <w:rsid w:val="00CA46E4"/>
    <w:rsid w:val="00CA4941"/>
    <w:rsid w:val="00CA5A3D"/>
    <w:rsid w:val="00CA64D6"/>
    <w:rsid w:val="00CA6583"/>
    <w:rsid w:val="00CA6B80"/>
    <w:rsid w:val="00CB24D0"/>
    <w:rsid w:val="00CB3A39"/>
    <w:rsid w:val="00CB4F00"/>
    <w:rsid w:val="00CC1B53"/>
    <w:rsid w:val="00CC2104"/>
    <w:rsid w:val="00CC2DCF"/>
    <w:rsid w:val="00CC3521"/>
    <w:rsid w:val="00CC4506"/>
    <w:rsid w:val="00CC4796"/>
    <w:rsid w:val="00CC63F3"/>
    <w:rsid w:val="00CC6602"/>
    <w:rsid w:val="00CC6930"/>
    <w:rsid w:val="00CD1C46"/>
    <w:rsid w:val="00CD3208"/>
    <w:rsid w:val="00CD55E2"/>
    <w:rsid w:val="00CD5957"/>
    <w:rsid w:val="00CD5C13"/>
    <w:rsid w:val="00CD6A47"/>
    <w:rsid w:val="00CD7AE9"/>
    <w:rsid w:val="00CE1D48"/>
    <w:rsid w:val="00CE286D"/>
    <w:rsid w:val="00CE29F6"/>
    <w:rsid w:val="00CE33EF"/>
    <w:rsid w:val="00CE38ED"/>
    <w:rsid w:val="00CE42B0"/>
    <w:rsid w:val="00CE51D1"/>
    <w:rsid w:val="00CE725C"/>
    <w:rsid w:val="00CF0580"/>
    <w:rsid w:val="00CF072E"/>
    <w:rsid w:val="00CF103D"/>
    <w:rsid w:val="00CF36C3"/>
    <w:rsid w:val="00CF59FE"/>
    <w:rsid w:val="00D031F1"/>
    <w:rsid w:val="00D04165"/>
    <w:rsid w:val="00D06BDE"/>
    <w:rsid w:val="00D079CB"/>
    <w:rsid w:val="00D115A4"/>
    <w:rsid w:val="00D154B2"/>
    <w:rsid w:val="00D16394"/>
    <w:rsid w:val="00D16C7B"/>
    <w:rsid w:val="00D17A97"/>
    <w:rsid w:val="00D17D86"/>
    <w:rsid w:val="00D20CC2"/>
    <w:rsid w:val="00D22671"/>
    <w:rsid w:val="00D22EF0"/>
    <w:rsid w:val="00D23A07"/>
    <w:rsid w:val="00D31DE6"/>
    <w:rsid w:val="00D31E44"/>
    <w:rsid w:val="00D31F94"/>
    <w:rsid w:val="00D35770"/>
    <w:rsid w:val="00D35CE8"/>
    <w:rsid w:val="00D369BE"/>
    <w:rsid w:val="00D37289"/>
    <w:rsid w:val="00D372D4"/>
    <w:rsid w:val="00D37722"/>
    <w:rsid w:val="00D40360"/>
    <w:rsid w:val="00D40940"/>
    <w:rsid w:val="00D40BB5"/>
    <w:rsid w:val="00D43EE7"/>
    <w:rsid w:val="00D442A4"/>
    <w:rsid w:val="00D51D1F"/>
    <w:rsid w:val="00D53432"/>
    <w:rsid w:val="00D5399A"/>
    <w:rsid w:val="00D55C22"/>
    <w:rsid w:val="00D57C10"/>
    <w:rsid w:val="00D57C4A"/>
    <w:rsid w:val="00D6185B"/>
    <w:rsid w:val="00D62379"/>
    <w:rsid w:val="00D6589B"/>
    <w:rsid w:val="00D67312"/>
    <w:rsid w:val="00D70BBF"/>
    <w:rsid w:val="00D70C4E"/>
    <w:rsid w:val="00D719B6"/>
    <w:rsid w:val="00D7400D"/>
    <w:rsid w:val="00D743B2"/>
    <w:rsid w:val="00D768BE"/>
    <w:rsid w:val="00D76B97"/>
    <w:rsid w:val="00D77017"/>
    <w:rsid w:val="00D81C66"/>
    <w:rsid w:val="00D83377"/>
    <w:rsid w:val="00D8381B"/>
    <w:rsid w:val="00D844DD"/>
    <w:rsid w:val="00D84A6C"/>
    <w:rsid w:val="00D86764"/>
    <w:rsid w:val="00D872F1"/>
    <w:rsid w:val="00D87575"/>
    <w:rsid w:val="00D901F5"/>
    <w:rsid w:val="00D90442"/>
    <w:rsid w:val="00D90A90"/>
    <w:rsid w:val="00D913E9"/>
    <w:rsid w:val="00D91965"/>
    <w:rsid w:val="00D925FE"/>
    <w:rsid w:val="00D95954"/>
    <w:rsid w:val="00D95ED2"/>
    <w:rsid w:val="00DA0AE7"/>
    <w:rsid w:val="00DA0CAA"/>
    <w:rsid w:val="00DA24BF"/>
    <w:rsid w:val="00DA291C"/>
    <w:rsid w:val="00DA2CE2"/>
    <w:rsid w:val="00DA4016"/>
    <w:rsid w:val="00DA4074"/>
    <w:rsid w:val="00DA4D06"/>
    <w:rsid w:val="00DA53B2"/>
    <w:rsid w:val="00DA6B59"/>
    <w:rsid w:val="00DA7CF0"/>
    <w:rsid w:val="00DA7E10"/>
    <w:rsid w:val="00DB135D"/>
    <w:rsid w:val="00DB224B"/>
    <w:rsid w:val="00DB2B64"/>
    <w:rsid w:val="00DB3EF6"/>
    <w:rsid w:val="00DB40EA"/>
    <w:rsid w:val="00DB42FC"/>
    <w:rsid w:val="00DB6F2F"/>
    <w:rsid w:val="00DB713D"/>
    <w:rsid w:val="00DC2E4E"/>
    <w:rsid w:val="00DC3ACF"/>
    <w:rsid w:val="00DC5806"/>
    <w:rsid w:val="00DC636B"/>
    <w:rsid w:val="00DC7538"/>
    <w:rsid w:val="00DD0FC8"/>
    <w:rsid w:val="00DD26FE"/>
    <w:rsid w:val="00DD3AA6"/>
    <w:rsid w:val="00DD3B3C"/>
    <w:rsid w:val="00DD5185"/>
    <w:rsid w:val="00DD606E"/>
    <w:rsid w:val="00DD60BB"/>
    <w:rsid w:val="00DD763E"/>
    <w:rsid w:val="00DE0394"/>
    <w:rsid w:val="00DE0797"/>
    <w:rsid w:val="00DE2093"/>
    <w:rsid w:val="00DE274D"/>
    <w:rsid w:val="00DE4B9C"/>
    <w:rsid w:val="00DE4CFE"/>
    <w:rsid w:val="00DE65AE"/>
    <w:rsid w:val="00DE6C4C"/>
    <w:rsid w:val="00DE7A46"/>
    <w:rsid w:val="00DE7C5A"/>
    <w:rsid w:val="00DE7EA7"/>
    <w:rsid w:val="00DF04D1"/>
    <w:rsid w:val="00DF1A36"/>
    <w:rsid w:val="00DF2629"/>
    <w:rsid w:val="00DF2647"/>
    <w:rsid w:val="00DF3897"/>
    <w:rsid w:val="00DF66BD"/>
    <w:rsid w:val="00DF6EC0"/>
    <w:rsid w:val="00DF7FAD"/>
    <w:rsid w:val="00E01439"/>
    <w:rsid w:val="00E031C3"/>
    <w:rsid w:val="00E03322"/>
    <w:rsid w:val="00E03DB3"/>
    <w:rsid w:val="00E05345"/>
    <w:rsid w:val="00E05CA2"/>
    <w:rsid w:val="00E06433"/>
    <w:rsid w:val="00E06C8A"/>
    <w:rsid w:val="00E07FD3"/>
    <w:rsid w:val="00E1053F"/>
    <w:rsid w:val="00E11A23"/>
    <w:rsid w:val="00E11CAA"/>
    <w:rsid w:val="00E123BF"/>
    <w:rsid w:val="00E12A72"/>
    <w:rsid w:val="00E12E3B"/>
    <w:rsid w:val="00E13145"/>
    <w:rsid w:val="00E145F0"/>
    <w:rsid w:val="00E14C8F"/>
    <w:rsid w:val="00E14CE2"/>
    <w:rsid w:val="00E1625F"/>
    <w:rsid w:val="00E169F4"/>
    <w:rsid w:val="00E16CA8"/>
    <w:rsid w:val="00E170B0"/>
    <w:rsid w:val="00E2235D"/>
    <w:rsid w:val="00E23263"/>
    <w:rsid w:val="00E247A4"/>
    <w:rsid w:val="00E251FD"/>
    <w:rsid w:val="00E25474"/>
    <w:rsid w:val="00E257D2"/>
    <w:rsid w:val="00E25843"/>
    <w:rsid w:val="00E26C89"/>
    <w:rsid w:val="00E300BF"/>
    <w:rsid w:val="00E31192"/>
    <w:rsid w:val="00E31303"/>
    <w:rsid w:val="00E32584"/>
    <w:rsid w:val="00E3295C"/>
    <w:rsid w:val="00E33DEB"/>
    <w:rsid w:val="00E34232"/>
    <w:rsid w:val="00E35A8B"/>
    <w:rsid w:val="00E36623"/>
    <w:rsid w:val="00E36F41"/>
    <w:rsid w:val="00E372D5"/>
    <w:rsid w:val="00E41A40"/>
    <w:rsid w:val="00E43A28"/>
    <w:rsid w:val="00E43CD7"/>
    <w:rsid w:val="00E46BD2"/>
    <w:rsid w:val="00E475B2"/>
    <w:rsid w:val="00E525B5"/>
    <w:rsid w:val="00E53DEF"/>
    <w:rsid w:val="00E5501E"/>
    <w:rsid w:val="00E5516A"/>
    <w:rsid w:val="00E555FE"/>
    <w:rsid w:val="00E55F0C"/>
    <w:rsid w:val="00E564C4"/>
    <w:rsid w:val="00E57998"/>
    <w:rsid w:val="00E608C2"/>
    <w:rsid w:val="00E60E1C"/>
    <w:rsid w:val="00E622CF"/>
    <w:rsid w:val="00E623D3"/>
    <w:rsid w:val="00E63961"/>
    <w:rsid w:val="00E66699"/>
    <w:rsid w:val="00E66742"/>
    <w:rsid w:val="00E66E7C"/>
    <w:rsid w:val="00E672A0"/>
    <w:rsid w:val="00E67307"/>
    <w:rsid w:val="00E678A7"/>
    <w:rsid w:val="00E679C8"/>
    <w:rsid w:val="00E67AF6"/>
    <w:rsid w:val="00E70115"/>
    <w:rsid w:val="00E7087E"/>
    <w:rsid w:val="00E70AA0"/>
    <w:rsid w:val="00E72197"/>
    <w:rsid w:val="00E734B9"/>
    <w:rsid w:val="00E73F2F"/>
    <w:rsid w:val="00E74022"/>
    <w:rsid w:val="00E754DC"/>
    <w:rsid w:val="00E772A2"/>
    <w:rsid w:val="00E81FFD"/>
    <w:rsid w:val="00E83DA4"/>
    <w:rsid w:val="00E8415C"/>
    <w:rsid w:val="00E844DB"/>
    <w:rsid w:val="00E848C6"/>
    <w:rsid w:val="00E86C20"/>
    <w:rsid w:val="00E86D3B"/>
    <w:rsid w:val="00E90489"/>
    <w:rsid w:val="00E91973"/>
    <w:rsid w:val="00E93466"/>
    <w:rsid w:val="00E967AB"/>
    <w:rsid w:val="00E96E34"/>
    <w:rsid w:val="00E976F0"/>
    <w:rsid w:val="00EA0000"/>
    <w:rsid w:val="00EA06EC"/>
    <w:rsid w:val="00EA1C90"/>
    <w:rsid w:val="00EA2E42"/>
    <w:rsid w:val="00EA3631"/>
    <w:rsid w:val="00EA4206"/>
    <w:rsid w:val="00EA4361"/>
    <w:rsid w:val="00EA555D"/>
    <w:rsid w:val="00EA56F1"/>
    <w:rsid w:val="00EA594F"/>
    <w:rsid w:val="00EA6105"/>
    <w:rsid w:val="00EA6949"/>
    <w:rsid w:val="00EA6BA7"/>
    <w:rsid w:val="00EA6E53"/>
    <w:rsid w:val="00EA7B28"/>
    <w:rsid w:val="00EA7FCE"/>
    <w:rsid w:val="00EB04F2"/>
    <w:rsid w:val="00EB28E1"/>
    <w:rsid w:val="00EB30B6"/>
    <w:rsid w:val="00EB3813"/>
    <w:rsid w:val="00EB425D"/>
    <w:rsid w:val="00EB43FF"/>
    <w:rsid w:val="00EB46BF"/>
    <w:rsid w:val="00EB5186"/>
    <w:rsid w:val="00EB67BE"/>
    <w:rsid w:val="00EB74B3"/>
    <w:rsid w:val="00EB773F"/>
    <w:rsid w:val="00EB78C9"/>
    <w:rsid w:val="00EC049A"/>
    <w:rsid w:val="00EC0DB3"/>
    <w:rsid w:val="00EC1337"/>
    <w:rsid w:val="00EC198A"/>
    <w:rsid w:val="00EC2D21"/>
    <w:rsid w:val="00EC393E"/>
    <w:rsid w:val="00EC3A53"/>
    <w:rsid w:val="00EC49A4"/>
    <w:rsid w:val="00EC7823"/>
    <w:rsid w:val="00EC7DB7"/>
    <w:rsid w:val="00ED1B5F"/>
    <w:rsid w:val="00ED1D39"/>
    <w:rsid w:val="00ED2BCE"/>
    <w:rsid w:val="00ED2E62"/>
    <w:rsid w:val="00ED48F0"/>
    <w:rsid w:val="00ED501E"/>
    <w:rsid w:val="00ED5D15"/>
    <w:rsid w:val="00ED5E5C"/>
    <w:rsid w:val="00ED6AE3"/>
    <w:rsid w:val="00ED7555"/>
    <w:rsid w:val="00EE2E5C"/>
    <w:rsid w:val="00EE312E"/>
    <w:rsid w:val="00EE38F3"/>
    <w:rsid w:val="00EE6249"/>
    <w:rsid w:val="00EE711E"/>
    <w:rsid w:val="00EF09F2"/>
    <w:rsid w:val="00EF3795"/>
    <w:rsid w:val="00EF676D"/>
    <w:rsid w:val="00EF67F0"/>
    <w:rsid w:val="00EF7217"/>
    <w:rsid w:val="00EF78AB"/>
    <w:rsid w:val="00EF7AA0"/>
    <w:rsid w:val="00F01321"/>
    <w:rsid w:val="00F01597"/>
    <w:rsid w:val="00F02962"/>
    <w:rsid w:val="00F038AD"/>
    <w:rsid w:val="00F03A3B"/>
    <w:rsid w:val="00F03B11"/>
    <w:rsid w:val="00F04813"/>
    <w:rsid w:val="00F0497D"/>
    <w:rsid w:val="00F05226"/>
    <w:rsid w:val="00F06452"/>
    <w:rsid w:val="00F07483"/>
    <w:rsid w:val="00F11E85"/>
    <w:rsid w:val="00F12687"/>
    <w:rsid w:val="00F1304E"/>
    <w:rsid w:val="00F139A4"/>
    <w:rsid w:val="00F15532"/>
    <w:rsid w:val="00F17F75"/>
    <w:rsid w:val="00F211EB"/>
    <w:rsid w:val="00F2371F"/>
    <w:rsid w:val="00F23F51"/>
    <w:rsid w:val="00F25974"/>
    <w:rsid w:val="00F260F1"/>
    <w:rsid w:val="00F27599"/>
    <w:rsid w:val="00F27D48"/>
    <w:rsid w:val="00F30126"/>
    <w:rsid w:val="00F32432"/>
    <w:rsid w:val="00F3288C"/>
    <w:rsid w:val="00F32AFB"/>
    <w:rsid w:val="00F345BF"/>
    <w:rsid w:val="00F41017"/>
    <w:rsid w:val="00F415D1"/>
    <w:rsid w:val="00F4165F"/>
    <w:rsid w:val="00F41914"/>
    <w:rsid w:val="00F42D34"/>
    <w:rsid w:val="00F4405A"/>
    <w:rsid w:val="00F44DBD"/>
    <w:rsid w:val="00F45080"/>
    <w:rsid w:val="00F45A42"/>
    <w:rsid w:val="00F45B98"/>
    <w:rsid w:val="00F4672C"/>
    <w:rsid w:val="00F46C4A"/>
    <w:rsid w:val="00F46C8C"/>
    <w:rsid w:val="00F50BC6"/>
    <w:rsid w:val="00F5155B"/>
    <w:rsid w:val="00F52226"/>
    <w:rsid w:val="00F52A06"/>
    <w:rsid w:val="00F52C9A"/>
    <w:rsid w:val="00F553AD"/>
    <w:rsid w:val="00F56416"/>
    <w:rsid w:val="00F570E0"/>
    <w:rsid w:val="00F60240"/>
    <w:rsid w:val="00F602D3"/>
    <w:rsid w:val="00F6138C"/>
    <w:rsid w:val="00F6199C"/>
    <w:rsid w:val="00F636E8"/>
    <w:rsid w:val="00F64432"/>
    <w:rsid w:val="00F6787F"/>
    <w:rsid w:val="00F67FF7"/>
    <w:rsid w:val="00F7194C"/>
    <w:rsid w:val="00F720E1"/>
    <w:rsid w:val="00F72F59"/>
    <w:rsid w:val="00F74ED7"/>
    <w:rsid w:val="00F757EB"/>
    <w:rsid w:val="00F76AAC"/>
    <w:rsid w:val="00F76E84"/>
    <w:rsid w:val="00F77CDF"/>
    <w:rsid w:val="00F80734"/>
    <w:rsid w:val="00F81EB3"/>
    <w:rsid w:val="00F8238D"/>
    <w:rsid w:val="00F826CD"/>
    <w:rsid w:val="00F83B40"/>
    <w:rsid w:val="00F83EA6"/>
    <w:rsid w:val="00F843E5"/>
    <w:rsid w:val="00F8517A"/>
    <w:rsid w:val="00F86217"/>
    <w:rsid w:val="00F8760A"/>
    <w:rsid w:val="00F90A70"/>
    <w:rsid w:val="00F90EC7"/>
    <w:rsid w:val="00F916FF"/>
    <w:rsid w:val="00F91B83"/>
    <w:rsid w:val="00F953C1"/>
    <w:rsid w:val="00F9591F"/>
    <w:rsid w:val="00F972D7"/>
    <w:rsid w:val="00FA0368"/>
    <w:rsid w:val="00FA0830"/>
    <w:rsid w:val="00FA1924"/>
    <w:rsid w:val="00FA2740"/>
    <w:rsid w:val="00FA4E19"/>
    <w:rsid w:val="00FA59A2"/>
    <w:rsid w:val="00FA6D7D"/>
    <w:rsid w:val="00FA7012"/>
    <w:rsid w:val="00FA74E1"/>
    <w:rsid w:val="00FA7762"/>
    <w:rsid w:val="00FB0218"/>
    <w:rsid w:val="00FB184F"/>
    <w:rsid w:val="00FB1E8A"/>
    <w:rsid w:val="00FB28ED"/>
    <w:rsid w:val="00FB3B37"/>
    <w:rsid w:val="00FB4D99"/>
    <w:rsid w:val="00FB7569"/>
    <w:rsid w:val="00FC010E"/>
    <w:rsid w:val="00FC1486"/>
    <w:rsid w:val="00FC14B8"/>
    <w:rsid w:val="00FC1CCA"/>
    <w:rsid w:val="00FC3959"/>
    <w:rsid w:val="00FC3973"/>
    <w:rsid w:val="00FC47DE"/>
    <w:rsid w:val="00FC4E5A"/>
    <w:rsid w:val="00FC5170"/>
    <w:rsid w:val="00FC6867"/>
    <w:rsid w:val="00FC7CEF"/>
    <w:rsid w:val="00FD0564"/>
    <w:rsid w:val="00FD18F2"/>
    <w:rsid w:val="00FD3373"/>
    <w:rsid w:val="00FD4328"/>
    <w:rsid w:val="00FE0694"/>
    <w:rsid w:val="00FE394C"/>
    <w:rsid w:val="00FE4746"/>
    <w:rsid w:val="00FE70B8"/>
    <w:rsid w:val="00FE7F3A"/>
    <w:rsid w:val="00FF13A0"/>
    <w:rsid w:val="00FF1953"/>
    <w:rsid w:val="00FF33DE"/>
    <w:rsid w:val="00FF3BCA"/>
    <w:rsid w:val="00FF3DF7"/>
    <w:rsid w:val="00FF40A5"/>
    <w:rsid w:val="00FF477F"/>
    <w:rsid w:val="00FF5244"/>
    <w:rsid w:val="00FF55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BA618"/>
  <w15:chartTrackingRefBased/>
  <w15:docId w15:val="{143C84DA-9419-4FA2-84E3-9A0C37E10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1948"/>
    <w:pPr>
      <w:spacing w:after="200" w:line="276" w:lineRule="auto"/>
    </w:pPr>
    <w:rPr>
      <w:kern w:val="0"/>
      <w:sz w:val="22"/>
      <w:szCs w:val="22"/>
      <w14:ligatures w14:val="none"/>
    </w:rPr>
  </w:style>
  <w:style w:type="paragraph" w:styleId="Heading1">
    <w:name w:val="heading 1"/>
    <w:basedOn w:val="Normal"/>
    <w:next w:val="Normal"/>
    <w:link w:val="Heading1Char"/>
    <w:uiPriority w:val="99"/>
    <w:qFormat/>
    <w:rsid w:val="00991948"/>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991948"/>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991948"/>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9"/>
    <w:unhideWhenUsed/>
    <w:qFormat/>
    <w:rsid w:val="00991948"/>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991948"/>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991948"/>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991948"/>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991948"/>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991948"/>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9919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919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19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9919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19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19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19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19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1948"/>
    <w:rPr>
      <w:rFonts w:eastAsiaTheme="majorEastAsia" w:cstheme="majorBidi"/>
      <w:color w:val="272727" w:themeColor="text1" w:themeTint="D8"/>
    </w:rPr>
  </w:style>
  <w:style w:type="paragraph" w:styleId="Title">
    <w:name w:val="Title"/>
    <w:basedOn w:val="Normal"/>
    <w:next w:val="Normal"/>
    <w:link w:val="TitleChar"/>
    <w:uiPriority w:val="10"/>
    <w:qFormat/>
    <w:rsid w:val="0099194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9919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1948"/>
    <w:pPr>
      <w:numPr>
        <w:ilvl w:val="1"/>
      </w:numPr>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9919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1948"/>
    <w:pPr>
      <w:spacing w:before="160" w:after="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991948"/>
    <w:rPr>
      <w:i/>
      <w:iCs/>
      <w:color w:val="404040" w:themeColor="text1" w:themeTint="BF"/>
    </w:rPr>
  </w:style>
  <w:style w:type="paragraph" w:styleId="ListParagraph">
    <w:name w:val="List Paragraph"/>
    <w:basedOn w:val="Normal"/>
    <w:link w:val="ListParagraphChar"/>
    <w:uiPriority w:val="34"/>
    <w:qFormat/>
    <w:rsid w:val="00991948"/>
    <w:pPr>
      <w:spacing w:after="160"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991948"/>
    <w:rPr>
      <w:i/>
      <w:iCs/>
      <w:color w:val="0F4761" w:themeColor="accent1" w:themeShade="BF"/>
    </w:rPr>
  </w:style>
  <w:style w:type="paragraph" w:styleId="IntenseQuote">
    <w:name w:val="Intense Quote"/>
    <w:basedOn w:val="Normal"/>
    <w:next w:val="Normal"/>
    <w:link w:val="IntenseQuoteChar"/>
    <w:uiPriority w:val="30"/>
    <w:qFormat/>
    <w:rsid w:val="00991948"/>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991948"/>
    <w:rPr>
      <w:i/>
      <w:iCs/>
      <w:color w:val="0F4761" w:themeColor="accent1" w:themeShade="BF"/>
    </w:rPr>
  </w:style>
  <w:style w:type="character" w:styleId="IntenseReference">
    <w:name w:val="Intense Reference"/>
    <w:basedOn w:val="DefaultParagraphFont"/>
    <w:uiPriority w:val="32"/>
    <w:qFormat/>
    <w:rsid w:val="00991948"/>
    <w:rPr>
      <w:b/>
      <w:bCs/>
      <w:smallCaps/>
      <w:color w:val="0F4761" w:themeColor="accent1" w:themeShade="BF"/>
      <w:spacing w:val="5"/>
    </w:rPr>
  </w:style>
  <w:style w:type="paragraph" w:styleId="NoSpacing">
    <w:name w:val="No Spacing"/>
    <w:link w:val="NoSpacingChar"/>
    <w:uiPriority w:val="1"/>
    <w:qFormat/>
    <w:rsid w:val="00991948"/>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91948"/>
    <w:rPr>
      <w:rFonts w:eastAsiaTheme="minorEastAsia"/>
      <w:kern w:val="0"/>
      <w:sz w:val="22"/>
      <w:szCs w:val="22"/>
      <w:lang w:val="en-US"/>
      <w14:ligatures w14:val="none"/>
    </w:rPr>
  </w:style>
  <w:style w:type="paragraph" w:styleId="Header">
    <w:name w:val="header"/>
    <w:basedOn w:val="Normal"/>
    <w:link w:val="HeaderChar"/>
    <w:uiPriority w:val="99"/>
    <w:unhideWhenUsed/>
    <w:rsid w:val="002840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4059"/>
    <w:rPr>
      <w:kern w:val="0"/>
      <w:sz w:val="22"/>
      <w:szCs w:val="22"/>
      <w14:ligatures w14:val="none"/>
    </w:rPr>
  </w:style>
  <w:style w:type="paragraph" w:styleId="Footer">
    <w:name w:val="footer"/>
    <w:basedOn w:val="Normal"/>
    <w:link w:val="FooterChar"/>
    <w:uiPriority w:val="99"/>
    <w:unhideWhenUsed/>
    <w:rsid w:val="002840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4059"/>
    <w:rPr>
      <w:kern w:val="0"/>
      <w:sz w:val="22"/>
      <w:szCs w:val="22"/>
      <w14:ligatures w14:val="none"/>
    </w:rPr>
  </w:style>
  <w:style w:type="character" w:styleId="Hyperlink">
    <w:name w:val="Hyperlink"/>
    <w:basedOn w:val="DefaultParagraphFont"/>
    <w:unhideWhenUsed/>
    <w:rsid w:val="00E05345"/>
    <w:rPr>
      <w:color w:val="467886" w:themeColor="hyperlink"/>
      <w:u w:val="single"/>
    </w:rPr>
  </w:style>
  <w:style w:type="character" w:styleId="UnresolvedMention">
    <w:name w:val="Unresolved Mention"/>
    <w:basedOn w:val="DefaultParagraphFont"/>
    <w:uiPriority w:val="99"/>
    <w:semiHidden/>
    <w:unhideWhenUsed/>
    <w:rsid w:val="00E05345"/>
    <w:rPr>
      <w:color w:val="605E5C"/>
      <w:shd w:val="clear" w:color="auto" w:fill="E1DFDD"/>
    </w:rPr>
  </w:style>
  <w:style w:type="table" w:styleId="TableGrid">
    <w:name w:val="Table Grid"/>
    <w:basedOn w:val="TableNormal"/>
    <w:rsid w:val="008276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10757"/>
    <w:pPr>
      <w:spacing w:before="480" w:after="0" w:line="276" w:lineRule="auto"/>
      <w:outlineLvl w:val="9"/>
    </w:pPr>
    <w:rPr>
      <w:b/>
      <w:bCs/>
      <w:kern w:val="0"/>
      <w:sz w:val="28"/>
      <w:szCs w:val="28"/>
      <w:lang w:val="en-US"/>
      <w14:ligatures w14:val="none"/>
    </w:rPr>
  </w:style>
  <w:style w:type="paragraph" w:styleId="TOC2">
    <w:name w:val="toc 2"/>
    <w:basedOn w:val="Normal"/>
    <w:next w:val="Normal"/>
    <w:autoRedefine/>
    <w:uiPriority w:val="39"/>
    <w:unhideWhenUsed/>
    <w:qFormat/>
    <w:rsid w:val="00C10757"/>
    <w:pPr>
      <w:spacing w:after="100"/>
      <w:ind w:left="220"/>
    </w:pPr>
    <w:rPr>
      <w:rFonts w:eastAsiaTheme="minorEastAsia"/>
      <w:lang w:val="en-US"/>
    </w:rPr>
  </w:style>
  <w:style w:type="paragraph" w:styleId="TOC1">
    <w:name w:val="toc 1"/>
    <w:basedOn w:val="Normal"/>
    <w:next w:val="Normal"/>
    <w:autoRedefine/>
    <w:uiPriority w:val="39"/>
    <w:unhideWhenUsed/>
    <w:qFormat/>
    <w:rsid w:val="00C10757"/>
    <w:pPr>
      <w:tabs>
        <w:tab w:val="right" w:leader="dot" w:pos="9016"/>
      </w:tabs>
      <w:spacing w:after="100" w:line="480" w:lineRule="auto"/>
    </w:pPr>
    <w:rPr>
      <w:rFonts w:ascii="Arial" w:eastAsiaTheme="minorEastAsia" w:hAnsi="Arial" w:cs="Arial"/>
      <w:b/>
      <w:noProof/>
      <w:sz w:val="24"/>
      <w:szCs w:val="24"/>
      <w:lang w:val="en-US"/>
    </w:rPr>
  </w:style>
  <w:style w:type="paragraph" w:styleId="BodyText2">
    <w:name w:val="Body Text 2"/>
    <w:basedOn w:val="Normal"/>
    <w:link w:val="BodyText2Char"/>
    <w:uiPriority w:val="99"/>
    <w:rsid w:val="00427575"/>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427575"/>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427575"/>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427575"/>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427575"/>
    <w:rPr>
      <w:rFonts w:ascii="Tahoma" w:eastAsia="Times New Roman" w:hAnsi="Tahoma" w:cs="Tahoma"/>
      <w:kern w:val="0"/>
      <w:sz w:val="16"/>
      <w:szCs w:val="16"/>
      <w14:ligatures w14:val="none"/>
    </w:rPr>
  </w:style>
  <w:style w:type="character" w:styleId="FollowedHyperlink">
    <w:name w:val="FollowedHyperlink"/>
    <w:uiPriority w:val="99"/>
    <w:semiHidden/>
    <w:rsid w:val="00427575"/>
    <w:rPr>
      <w:color w:val="800080"/>
      <w:u w:val="single"/>
    </w:rPr>
  </w:style>
  <w:style w:type="paragraph" w:styleId="NormalWeb">
    <w:name w:val="Normal (Web)"/>
    <w:basedOn w:val="Normal"/>
    <w:uiPriority w:val="99"/>
    <w:rsid w:val="0042757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427575"/>
    <w:rPr>
      <w:color w:val="535353"/>
      <w:u w:val="single"/>
      <w:effect w:val="none"/>
    </w:rPr>
  </w:style>
  <w:style w:type="paragraph" w:customStyle="1" w:styleId="NormalWeb1">
    <w:name w:val="Normal (Web)1"/>
    <w:basedOn w:val="Normal"/>
    <w:uiPriority w:val="99"/>
    <w:rsid w:val="00427575"/>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427575"/>
  </w:style>
  <w:style w:type="character" w:styleId="CommentReference">
    <w:name w:val="annotation reference"/>
    <w:uiPriority w:val="99"/>
    <w:semiHidden/>
    <w:unhideWhenUsed/>
    <w:rsid w:val="00427575"/>
    <w:rPr>
      <w:sz w:val="16"/>
      <w:szCs w:val="16"/>
    </w:rPr>
  </w:style>
  <w:style w:type="paragraph" w:styleId="CommentText">
    <w:name w:val="annotation text"/>
    <w:basedOn w:val="Normal"/>
    <w:link w:val="CommentTextChar"/>
    <w:uiPriority w:val="99"/>
    <w:semiHidden/>
    <w:unhideWhenUsed/>
    <w:rsid w:val="00427575"/>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42757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427575"/>
    <w:rPr>
      <w:b/>
      <w:bCs/>
    </w:rPr>
  </w:style>
  <w:style w:type="character" w:customStyle="1" w:styleId="CommentSubjectChar">
    <w:name w:val="Comment Subject Char"/>
    <w:basedOn w:val="CommentTextChar"/>
    <w:link w:val="CommentSubject"/>
    <w:uiPriority w:val="99"/>
    <w:semiHidden/>
    <w:rsid w:val="00427575"/>
    <w:rPr>
      <w:rFonts w:ascii="Times New Roman" w:eastAsia="Times New Roman" w:hAnsi="Times New Roman" w:cs="Times New Roman"/>
      <w:b/>
      <w:bCs/>
      <w:kern w:val="0"/>
      <w:sz w:val="20"/>
      <w:szCs w:val="20"/>
      <w14:ligatures w14:val="none"/>
    </w:rPr>
  </w:style>
  <w:style w:type="character" w:styleId="Strong">
    <w:name w:val="Strong"/>
    <w:uiPriority w:val="22"/>
    <w:qFormat/>
    <w:rsid w:val="00427575"/>
    <w:rPr>
      <w:b/>
      <w:bCs/>
    </w:rPr>
  </w:style>
  <w:style w:type="character" w:customStyle="1" w:styleId="ListParagraphChar">
    <w:name w:val="List Paragraph Char"/>
    <w:link w:val="ListParagraph"/>
    <w:uiPriority w:val="34"/>
    <w:locked/>
    <w:rsid w:val="004275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995140">
      <w:bodyDiv w:val="1"/>
      <w:marLeft w:val="0"/>
      <w:marRight w:val="0"/>
      <w:marTop w:val="0"/>
      <w:marBottom w:val="0"/>
      <w:divBdr>
        <w:top w:val="none" w:sz="0" w:space="0" w:color="auto"/>
        <w:left w:val="none" w:sz="0" w:space="0" w:color="auto"/>
        <w:bottom w:val="none" w:sz="0" w:space="0" w:color="auto"/>
        <w:right w:val="none" w:sz="0" w:space="0" w:color="auto"/>
      </w:divBdr>
    </w:div>
    <w:div w:id="544291648">
      <w:bodyDiv w:val="1"/>
      <w:marLeft w:val="0"/>
      <w:marRight w:val="0"/>
      <w:marTop w:val="0"/>
      <w:marBottom w:val="0"/>
      <w:divBdr>
        <w:top w:val="none" w:sz="0" w:space="0" w:color="auto"/>
        <w:left w:val="none" w:sz="0" w:space="0" w:color="auto"/>
        <w:bottom w:val="none" w:sz="0" w:space="0" w:color="auto"/>
        <w:right w:val="none" w:sz="0" w:space="0" w:color="auto"/>
      </w:divBdr>
    </w:div>
    <w:div w:id="1228540901">
      <w:bodyDiv w:val="1"/>
      <w:marLeft w:val="0"/>
      <w:marRight w:val="0"/>
      <w:marTop w:val="0"/>
      <w:marBottom w:val="0"/>
      <w:divBdr>
        <w:top w:val="none" w:sz="0" w:space="0" w:color="auto"/>
        <w:left w:val="none" w:sz="0" w:space="0" w:color="auto"/>
        <w:bottom w:val="none" w:sz="0" w:space="0" w:color="auto"/>
        <w:right w:val="none" w:sz="0" w:space="0" w:color="auto"/>
      </w:divBdr>
    </w:div>
    <w:div w:id="1316839540">
      <w:bodyDiv w:val="1"/>
      <w:marLeft w:val="0"/>
      <w:marRight w:val="0"/>
      <w:marTop w:val="0"/>
      <w:marBottom w:val="0"/>
      <w:divBdr>
        <w:top w:val="none" w:sz="0" w:space="0" w:color="auto"/>
        <w:left w:val="none" w:sz="0" w:space="0" w:color="auto"/>
        <w:bottom w:val="none" w:sz="0" w:space="0" w:color="auto"/>
        <w:right w:val="none" w:sz="0" w:space="0" w:color="auto"/>
      </w:divBdr>
    </w:div>
    <w:div w:id="1568300547">
      <w:bodyDiv w:val="1"/>
      <w:marLeft w:val="0"/>
      <w:marRight w:val="0"/>
      <w:marTop w:val="0"/>
      <w:marBottom w:val="0"/>
      <w:divBdr>
        <w:top w:val="none" w:sz="0" w:space="0" w:color="auto"/>
        <w:left w:val="none" w:sz="0" w:space="0" w:color="auto"/>
        <w:bottom w:val="none" w:sz="0" w:space="0" w:color="auto"/>
        <w:right w:val="none" w:sz="0" w:space="0" w:color="auto"/>
      </w:divBdr>
    </w:div>
    <w:div w:id="2138251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cid:efc7486f-3f2c-40d7-a0e3-605c3ce9045e@GBRP123.PROD.OUTLOOK.COM" TargetMode="External"/><Relationship Id="rId18" Type="http://schemas.openxmlformats.org/officeDocument/2006/relationships/image" Target="media/image6.png"/><Relationship Id="rId26" Type="http://schemas.openxmlformats.org/officeDocument/2006/relationships/hyperlink" Target="https://careersinblue.co.uk/police-fitness-test-how-to-improve-your-fitness-best-ways-to-train/" TargetMode="External"/><Relationship Id="rId39" Type="http://schemas.openxmlformats.org/officeDocument/2006/relationships/hyperlink" Target="mailto:pgresearch@uwtsd.ac.uk" TargetMode="External"/><Relationship Id="rId21" Type="http://schemas.openxmlformats.org/officeDocument/2006/relationships/image" Target="cid:2b8d4108-c6ea-4083-9a93-57cbdd5fedd2@GBRP123.PROD.OUTLOOK.COM" TargetMode="External"/><Relationship Id="rId34" Type="http://schemas.openxmlformats.org/officeDocument/2006/relationships/hyperlink" Target="https://www.npcc.police.uk/SysSiteAssets/media/downloads/publications/disclosure-logs/npcc-central-office/2023/228-2023-session-02-jrft-app-a.pdf" TargetMode="External"/><Relationship Id="rId4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7" Type="http://schemas.openxmlformats.org/officeDocument/2006/relationships/footer" Target="footer2.xml"/><Relationship Id="rId50" Type="http://schemas.openxmlformats.org/officeDocument/2006/relationships/image" Target="media/image10.png"/><Relationship Id="rId55" Type="http://schemas.openxmlformats.org/officeDocument/2006/relationships/image" Target="cid:458321f4-46a1-4749-974f-cd056882b8bf@GBRP123.PROD.OUTLOOK.COM"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cid:76486201-fdd4-4191-8019-cbfe7fa55de9@GBRP123.PROD.OUTLOOK.COM" TargetMode="External"/><Relationship Id="rId25" Type="http://schemas.openxmlformats.org/officeDocument/2006/relationships/hyperlink" Target="https://dmaaresearch.com/a-history-of-physical-fitness-in-law-enforcement/" TargetMode="External"/><Relationship Id="rId33" Type="http://schemas.openxmlformats.org/officeDocument/2006/relationships/hyperlink" Target="https://www.libdems.org.uk/news/article/revealed-over-1200-police-officers-fail-fitness-test/" TargetMode="External"/><Relationship Id="rId38" Type="http://schemas.openxmlformats.org/officeDocument/2006/relationships/hyperlink" Target="https://mytsd.uwtsd.ac.uk" TargetMode="External"/><Relationship Id="rId46" Type="http://schemas.openxmlformats.org/officeDocument/2006/relationships/hyperlink" Target="mailto:pgresearch@uwtsd.ac.uk" TargetMode="External"/><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7.png"/><Relationship Id="rId29" Type="http://schemas.openxmlformats.org/officeDocument/2006/relationships/hyperlink" Target="https://www.college.police.uk" TargetMode="External"/><Relationship Id="rId41" Type="http://schemas.openxmlformats.org/officeDocument/2006/relationships/hyperlink" Target="file:///C:/Users/c.lohmann-hancock/AppData/Local/Microsoft/Windows/INetCache/REICoP-17-20-v3-Final.pdf" TargetMode="External"/><Relationship Id="rId54"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643bc451-4786-4cb1-9b57-e87d4b64e630@GBRP123.PROD.OUTLOOK.COM" TargetMode="External"/><Relationship Id="rId24" Type="http://schemas.openxmlformats.org/officeDocument/2006/relationships/hyperlink" Target="https://www.bps.org.uk/guideline/bps-code-human-research-ethics" TargetMode="External"/><Relationship Id="rId32" Type="http://schemas.openxmlformats.org/officeDocument/2006/relationships/hyperlink" Target="https://www.kent.police.uk/foi-ai/kent-police/Policy/operational-partnerships/job-related-fitness-test-sop-o43l//" TargetMode="External"/><Relationship Id="rId37" Type="http://schemas.openxmlformats.org/officeDocument/2006/relationships/hyperlink" Target="https://www.polfed.org/wiltshire/news/2023/why-are-chiefs-disregarding-the-new-scientifically-proven-37-fitness-test-level/" TargetMode="External"/><Relationship Id="rId40" Type="http://schemas.openxmlformats.org/officeDocument/2006/relationships/hyperlink" Target="mailto:%32%324%35%38%34%39@%73%74u%64%65%6et.u%77%74s%64%2e%61%63.%75%6b" TargetMode="External"/><Relationship Id="rId45" Type="http://schemas.openxmlformats.org/officeDocument/2006/relationships/hyperlink" Target="https://mytsd.uwtsd.ac.uk" TargetMode="External"/><Relationship Id="rId53" Type="http://schemas.openxmlformats.org/officeDocument/2006/relationships/image" Target="cid:1f46112e-8830-4028-b731-065f79bb2386@GBRP123.PROD.OUTLOOK.COM" TargetMode="External"/><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cid:6a2f5e4a-a56b-4dad-9d88-e9d200d9ded1@GBRP123.PROD.OUTLOOK.COM" TargetMode="External"/><Relationship Id="rId23" Type="http://schemas.openxmlformats.org/officeDocument/2006/relationships/image" Target="cid:bac10944-6e66-42a4-b166-e3c6a09098a6@GBRP123.PROD.OUTLOOK.COM" TargetMode="External"/><Relationship Id="rId28" Type="http://schemas.openxmlformats.org/officeDocument/2006/relationships/hyperlink" Target="https://www.college.police.uk/support-forces/health-safety-welfare/job-related-fitness-standards-" TargetMode="External"/><Relationship Id="rId36" Type="http://schemas.openxmlformats.org/officeDocument/2006/relationships/hyperlink" Target="https://www.reddit.com/r/policeuk/comments/1bk4f86/fitness_test_changes/" TargetMode="External"/><Relationship Id="rId49" Type="http://schemas.openxmlformats.org/officeDocument/2006/relationships/image" Target="cid:f67c36ce-0a05-448b-86dc-061675d290eb@GBRP123.PROD.OUTLOOK.COM" TargetMode="External"/><Relationship Id="rId57" Type="http://schemas.openxmlformats.org/officeDocument/2006/relationships/image" Target="cid:3538d9e9-7ee8-4d56-9736-7c61fbbecbc1@GBRP123.PROD.OUTLOOK.COM" TargetMode="External"/><Relationship Id="rId10" Type="http://schemas.openxmlformats.org/officeDocument/2006/relationships/image" Target="media/image2.png"/><Relationship Id="rId19" Type="http://schemas.openxmlformats.org/officeDocument/2006/relationships/image" Target="cid:66a5f012-a336-45e3-a3c8-9a174834c5ee@GBRP123.PROD.OUTLOOK.COM" TargetMode="External"/><Relationship Id="rId31" Type="http://schemas.openxmlformats.org/officeDocument/2006/relationships/hyperlink" Target="https://www.gbnews.com/news/police-fitness-test-woke-officers" TargetMode="External"/><Relationship Id="rId44" Type="http://schemas.openxmlformats.org/officeDocument/2006/relationships/hyperlink" Target="https://www.uwtsd.ac.uk/research/research-ethics/" TargetMode="External"/><Relationship Id="rId52"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image" Target="media/image8.png"/><Relationship Id="rId27" Type="http://schemas.openxmlformats.org/officeDocument/2006/relationships/hyperlink" Target="https://discovery.ucl.ac.uk/id/eprint/10098929/" TargetMode="External"/><Relationship Id="rId30" Type="http://schemas.openxmlformats.org/officeDocument/2006/relationships/hyperlink" Target="https://www.gbnews.com/news/police-fitness-test-woke-officers" TargetMode="External"/><Relationship Id="rId35" Type="http://schemas.openxmlformats.org/officeDocument/2006/relationships/hyperlink" Target="http://www.reddit.com/r/policeuk/comments/1bk4f86/fitness_test_changes/" TargetMode="External"/><Relationship Id="rId4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8" Type="http://schemas.openxmlformats.org/officeDocument/2006/relationships/image" Target="media/image9.png"/><Relationship Id="rId56" Type="http://schemas.openxmlformats.org/officeDocument/2006/relationships/image" Target="media/image13.png"/><Relationship Id="rId8" Type="http://schemas.openxmlformats.org/officeDocument/2006/relationships/image" Target="media/image1.jpeg"/><Relationship Id="rId51" Type="http://schemas.openxmlformats.org/officeDocument/2006/relationships/image" Target="cid:841dd0ed-5f6a-45ff-9c53-77d1386cb618@GBRP123.PROD.OUTLOOK.COM"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29DDDA-7091-4862-90DD-771443DCA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TotalTime>
  <Pages>82</Pages>
  <Words>15791</Words>
  <Characters>90012</Characters>
  <Application>Microsoft Office Word</Application>
  <DocSecurity>0</DocSecurity>
  <Lines>750</Lines>
  <Paragraphs>211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105592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Miller, Corey</cp:lastModifiedBy>
  <cp:revision>321</cp:revision>
  <dcterms:created xsi:type="dcterms:W3CDTF">2026-01-04T10:11:00Z</dcterms:created>
  <dcterms:modified xsi:type="dcterms:W3CDTF">2026-01-05T17:37:00Z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2025-07-18T19:13:07Z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2ee0d240-56a0-4aae-acee-2e347f5712a9</vt:lpwstr>
  </property>
  <property fmtid="{D5CDD505-2E9C-101B-9397-08002B2CF9AE}" pid="8" name="MSIP_Label_f2acd28b-79a3-4a0f-b0ff-4b75658b1549_ContentBits">
    <vt:lpwstr>0</vt:lpwstr>
  </property>
</Properties>
</file>