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3BC44" w14:textId="77777777" w:rsidR="00092327" w:rsidRPr="007E3867" w:rsidRDefault="00092327" w:rsidP="00092327">
      <w:pPr>
        <w:pStyle w:val="TOCHeading"/>
        <w:jc w:val="both"/>
        <w:rPr>
          <w:rFonts w:ascii="Roboto" w:hAnsi="Roboto"/>
        </w:rPr>
      </w:pPr>
      <w:r w:rsidRPr="007E3867">
        <w:rPr>
          <w:rFonts w:ascii="Roboto" w:hAnsi="Roboto"/>
          <w:noProof/>
        </w:rPr>
        <w:drawing>
          <wp:anchor distT="0" distB="0" distL="114300" distR="114300" simplePos="0" relativeHeight="251659264" behindDoc="1" locked="0" layoutInCell="1" allowOverlap="1" wp14:anchorId="3CA48839" wp14:editId="0F0ABF5D">
            <wp:simplePos x="0" y="0"/>
            <wp:positionH relativeFrom="margin">
              <wp:align>center</wp:align>
            </wp:positionH>
            <wp:positionV relativeFrom="paragraph">
              <wp:posOffset>76200</wp:posOffset>
            </wp:positionV>
            <wp:extent cx="7086600" cy="4769676"/>
            <wp:effectExtent l="76200" t="76200" r="133350" b="126365"/>
            <wp:wrapNone/>
            <wp:docPr id="865597130"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97130" name="Picture 1" descr="A document with text and numbers&#10;&#10;AI-generated content may be incorrect."/>
                    <pic:cNvPicPr/>
                  </pic:nvPicPr>
                  <pic:blipFill rotWithShape="1">
                    <a:blip r:embed="rId6" cstate="print">
                      <a:extLst>
                        <a:ext uri="{28A0092B-C50C-407E-A947-70E740481C1C}">
                          <a14:useLocalDpi xmlns:a14="http://schemas.microsoft.com/office/drawing/2010/main" val="0"/>
                        </a:ext>
                      </a:extLst>
                    </a:blip>
                    <a:srcRect/>
                    <a:stretch>
                      <a:fillRect/>
                    </a:stretch>
                  </pic:blipFill>
                  <pic:spPr bwMode="auto">
                    <a:xfrm>
                      <a:off x="0" y="0"/>
                      <a:ext cx="7086600" cy="47696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5A4636" w14:textId="77777777" w:rsidR="00092327" w:rsidRPr="007E3867" w:rsidRDefault="00092327" w:rsidP="00092327">
      <w:pPr>
        <w:pStyle w:val="TOCHeading"/>
        <w:jc w:val="both"/>
        <w:rPr>
          <w:rFonts w:ascii="Roboto" w:hAnsi="Roboto"/>
        </w:rPr>
      </w:pPr>
    </w:p>
    <w:p w14:paraId="5B44405C" w14:textId="77777777" w:rsidR="00092327" w:rsidRPr="007E3867" w:rsidRDefault="00092327" w:rsidP="00092327">
      <w:pPr>
        <w:jc w:val="both"/>
        <w:rPr>
          <w:rFonts w:ascii="Roboto" w:eastAsiaTheme="majorEastAsia" w:hAnsi="Roboto" w:cstheme="majorBidi"/>
          <w:color w:val="0F4761" w:themeColor="accent1" w:themeShade="BF"/>
          <w:kern w:val="0"/>
          <w:sz w:val="32"/>
          <w:szCs w:val="32"/>
          <w:lang w:val="en-US"/>
          <w14:ligatures w14:val="none"/>
        </w:rPr>
      </w:pPr>
      <w:r w:rsidRPr="007E3867">
        <w:rPr>
          <w:rFonts w:ascii="Roboto" w:hAnsi="Roboto"/>
          <w:noProof/>
        </w:rPr>
        <mc:AlternateContent>
          <mc:Choice Requires="wps">
            <w:drawing>
              <wp:anchor distT="0" distB="0" distL="114300" distR="114300" simplePos="0" relativeHeight="251661312" behindDoc="0" locked="0" layoutInCell="1" allowOverlap="1" wp14:anchorId="2A5BFF4B" wp14:editId="634F57AF">
                <wp:simplePos x="0" y="0"/>
                <wp:positionH relativeFrom="page">
                  <wp:posOffset>5505451</wp:posOffset>
                </wp:positionH>
                <wp:positionV relativeFrom="paragraph">
                  <wp:posOffset>1131570</wp:posOffset>
                </wp:positionV>
                <wp:extent cx="1295400" cy="266700"/>
                <wp:effectExtent l="0" t="0" r="19050" b="19050"/>
                <wp:wrapNone/>
                <wp:docPr id="745388674" name="Rectangle 1"/>
                <wp:cNvGraphicFramePr/>
                <a:graphic xmlns:a="http://schemas.openxmlformats.org/drawingml/2006/main">
                  <a:graphicData uri="http://schemas.microsoft.com/office/word/2010/wordprocessingShape">
                    <wps:wsp>
                      <wps:cNvSpPr/>
                      <wps:spPr>
                        <a:xfrm>
                          <a:off x="0" y="0"/>
                          <a:ext cx="1295400" cy="2667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1BB4E6" w14:textId="6D3385EC" w:rsidR="00092327" w:rsidRPr="00413C35" w:rsidRDefault="006F2314" w:rsidP="00092327">
                            <w:pPr>
                              <w:rPr>
                                <w:b/>
                                <w:bCs/>
                                <w:color w:val="262626" w:themeColor="text1" w:themeTint="D9"/>
                              </w:rPr>
                            </w:pPr>
                            <w:r>
                              <w:rPr>
                                <w:b/>
                                <w:bCs/>
                                <w:color w:val="262626" w:themeColor="text1" w:themeTint="D9"/>
                              </w:rPr>
                              <w:t>2404403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5BFF4B" id="Rectangle 1" o:spid="_x0000_s1026" style="position:absolute;left:0;text-align:left;margin-left:433.5pt;margin-top:89.1pt;width:102pt;height:21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PBfAIAAJEFAAAOAAAAZHJzL2Uyb0RvYy54bWysVMFu2zAMvQ/YPwi6r7aDtF2DOkWQIsOA&#10;oi2WDj0rshQLkEVNUmJnXz9Kdpy2K3YodpFJkXwin0le33SNJnvhvAJT0uIsp0QYDpUy25L+fFp9&#10;+UqJD8xUTIMRJT0IT2/mnz9dt3YmJlCDroQjCGL8rLUlrUOwsyzzvBYN82dghUGjBNewgKrbZpVj&#10;LaI3Opvk+UXWgqusAy68x9vb3kjnCV9KwcODlF4EokuKuYV0unRu4pnNr9ls65itFR/SYB/IomHK&#10;4KMj1C0LjOyc+guqUdyBBxnOODQZSKm4SDVgNUX+ppp1zaxItSA53o40+f8Hy+/3a/vokIbW+plH&#10;MVbRSdfEL+ZHukTWYSRLdIFwvCwmV+fTHDnlaJtcXFyijDDZKdo6H74JaEgUSurwZySO2P7Oh971&#10;6BIf86BVtVJaJyU2gFhqR/YMf91mWwzgr7y0+VAg5hgjs1PJSQoHLSKeNj+EJKrCIicp4dSNp2QY&#10;58KEojfVrBJ9jsV5PlIwRiRCEmBElljdiD0AvC70iN3TM/jHUJGaeQzO/5VYHzxGpJfBhDG4UQbc&#10;ewAaqxpe7v2PJPXURJZCt+nQJYobqA6Pjjjop8pbvlL4p++YD4/M4Rhhc+BqCA94SA1tSWGQKKnB&#10;/X7vPvpjd6OVkhbHsqT+1445QYn+brDvr4rpNM5xUqbnlxNU3EvL5qXF7JolYPsUuIQsT2L0D/oo&#10;SgfNM26QRXwVTcxwfLukPLijsgz9usAdxMVikdxwdi0Ld2ZteQSPBMdOfuqembNDuwcclHs4jjCb&#10;ven63jdGGljsAkiVRuLE60A9zn3qoWFHxcXyUk9ep006/wMAAP//AwBQSwMEFAAGAAgAAAAhAE2Z&#10;y4jgAAAADAEAAA8AAABkcnMvZG93bnJldi54bWxMj8FOwzAQRO9I/IO1SNyoHQs1aRqnQpW4ISEK&#10;FRyd2CSBeB3FbpLy9WxPcNyZ0eybYre4nk12DJ1HBclKALNYe9Nho+Dt9fEuAxaiRqN7j1bB2QbY&#10;lddXhc6Nn/HFTofYMCrBkGsFbYxDznmoW+t0WPnBInmffnQ60jk23Ix6pnLXcynEmjvdIX1o9WD3&#10;ra2/DyenoPponqrFn++Px5/Ev3/tJ5w3z0rd3iwPW2DRLvEvDBd8QoeSmCp/QhNYryBbp7QlkpFm&#10;EtglIdKEpEqBlEICLwv+f0T5CwAA//8DAFBLAQItABQABgAIAAAAIQC2gziS/gAAAOEBAAATAAAA&#10;AAAAAAAAAAAAAAAAAABbQ29udGVudF9UeXBlc10ueG1sUEsBAi0AFAAGAAgAAAAhADj9If/WAAAA&#10;lAEAAAsAAAAAAAAAAAAAAAAALwEAAF9yZWxzLy5yZWxzUEsBAi0AFAAGAAgAAAAhAD35g8F8AgAA&#10;kQUAAA4AAAAAAAAAAAAAAAAALgIAAGRycy9lMm9Eb2MueG1sUEsBAi0AFAAGAAgAAAAhAE2Zy4jg&#10;AAAADAEAAA8AAAAAAAAAAAAAAAAA1gQAAGRycy9kb3ducmV2LnhtbFBLBQYAAAAABAAEAPMAAADj&#10;BQAAAAA=&#10;" fillcolor="white [3212]" strokecolor="white [3212]" strokeweight="1.5pt">
                <v:textbox>
                  <w:txbxContent>
                    <w:p w14:paraId="7D1BB4E6" w14:textId="6D3385EC" w:rsidR="00092327" w:rsidRPr="00413C35" w:rsidRDefault="006F2314" w:rsidP="00092327">
                      <w:pPr>
                        <w:rPr>
                          <w:b/>
                          <w:bCs/>
                          <w:color w:val="262626" w:themeColor="text1" w:themeTint="D9"/>
                        </w:rPr>
                      </w:pPr>
                      <w:r>
                        <w:rPr>
                          <w:b/>
                          <w:bCs/>
                          <w:color w:val="262626" w:themeColor="text1" w:themeTint="D9"/>
                        </w:rPr>
                        <w:t>2404403</w:t>
                      </w:r>
                    </w:p>
                  </w:txbxContent>
                </v:textbox>
                <w10:wrap anchorx="page"/>
              </v:rect>
            </w:pict>
          </mc:Fallback>
        </mc:AlternateContent>
      </w:r>
      <w:r w:rsidRPr="007E3867">
        <w:rPr>
          <w:rFonts w:ascii="Roboto" w:hAnsi="Roboto"/>
          <w:noProof/>
        </w:rPr>
        <mc:AlternateContent>
          <mc:Choice Requires="wps">
            <w:drawing>
              <wp:anchor distT="0" distB="0" distL="114300" distR="114300" simplePos="0" relativeHeight="251660288" behindDoc="0" locked="0" layoutInCell="1" allowOverlap="1" wp14:anchorId="741D76A5" wp14:editId="295D900E">
                <wp:simplePos x="0" y="0"/>
                <wp:positionH relativeFrom="column">
                  <wp:posOffset>1009650</wp:posOffset>
                </wp:positionH>
                <wp:positionV relativeFrom="paragraph">
                  <wp:posOffset>1131570</wp:posOffset>
                </wp:positionV>
                <wp:extent cx="2028825" cy="266700"/>
                <wp:effectExtent l="0" t="0" r="28575" b="19050"/>
                <wp:wrapNone/>
                <wp:docPr id="1267981645" name="Rectangle 1"/>
                <wp:cNvGraphicFramePr/>
                <a:graphic xmlns:a="http://schemas.openxmlformats.org/drawingml/2006/main">
                  <a:graphicData uri="http://schemas.microsoft.com/office/word/2010/wordprocessingShape">
                    <wps:wsp>
                      <wps:cNvSpPr/>
                      <wps:spPr>
                        <a:xfrm>
                          <a:off x="0" y="0"/>
                          <a:ext cx="2028825" cy="2667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432161" w14:textId="099CE6CF" w:rsidR="00092327" w:rsidRPr="00413C35" w:rsidRDefault="006F2314" w:rsidP="00092327">
                            <w:pPr>
                              <w:rPr>
                                <w:b/>
                                <w:bCs/>
                                <w:color w:val="262626" w:themeColor="text1" w:themeTint="D9"/>
                              </w:rPr>
                            </w:pPr>
                            <w:r>
                              <w:rPr>
                                <w:b/>
                                <w:bCs/>
                                <w:color w:val="262626" w:themeColor="text1" w:themeTint="D9"/>
                              </w:rPr>
                              <w:t>Will Gabriel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1D76A5" id="_x0000_s1027" style="position:absolute;left:0;text-align:left;margin-left:79.5pt;margin-top:89.1pt;width:159.75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8R7gwIAAJgFAAAOAAAAZHJzL2Uyb0RvYy54bWysVEtv2zAMvg/YfxB0X/1A+lhQpwhaZBhQ&#10;tMXaoWdFlmIBsqhJSuzs14+SHaftih2KXWxRJD+Sn0heXvWtJjvhvAJT0eIkp0QYDrUym4r+fFp9&#10;uaDEB2ZqpsGIiu6Fp1eLz58uOzsXJTSga+EIghg/72xFmxDsPMs8b0TL/AlYYVApwbUsoOg2We1Y&#10;h+itzso8P8s6cLV1wIX3eHszKOki4UspeLiX0otAdEUxt5C+Ln3X8ZstLtl845htFB/TYB/IomXK&#10;YNAJ6oYFRrZO/QXVKu7AgwwnHNoMpFRcpBqwmiJ/U81jw6xItSA53k40+f8Hy+92j/bBIQ2d9XOP&#10;x1hFL10b/5gf6RNZ+4ks0QfC8bLMy4uL8pQSjrry7Ow8T2xmR2/rfPgmoCXxUFGHj5E4YrtbHzAi&#10;mh5MYjAPWtUrpXUSYgOIa+3IjuHTrTdFfCr0eGWlzYccESZ6ZseS0ynstYh42vwQkqg6FpkSTt14&#10;TIZxLkwoBlXDajHkWJzmEwWTR8o5AUZkidVN2CPA60IP2EOxo310FamZJ+f8X4kNzpNHigwmTM6t&#10;MuDeA9BY1Rh5sD+QNFATWQr9ukducNajZbxZQ71/cMTBMFze8pXCB79lPjwwh9OEc4cbItzjR2ro&#10;KgrjiZIG3O/37qM9NjlqKelwOivqf22ZE5To7wbb/2sxm8VxTsLs9LxEwb3UrF9qzLa9BuyiAneR&#10;5ekY7YM+HKWD9hkXyTJGRRUzHGNXlAd3EK7DsDVwFXGxXCYzHGHLwq15tDyCR55jQz/1z8zZsesD&#10;zssdHCaZzd80/2AbPQ0stwGkSpNx5HV8ARz/1Erjqor75aWcrI4LdfEHAAD//wMAUEsDBBQABgAI&#10;AAAAIQAzcIWq4AAAAAsBAAAPAAAAZHJzL2Rvd25yZXYueG1sTI/BTsMwEETvSPyDtUjcqFOrpWmI&#10;U6FK3JAQhQqOTrwkgXgdxW6S8vUsJ7jtaEczb/Ld7Dox4hBaTxqWiwQEUuVtS7WG15eHmxREiIas&#10;6TyhhjMG2BWXF7nJrJ/oGcdDrAWHUMiMhibGPpMyVA06Exa+R+Lfhx+ciSyHWtrBTBzuOqmS5FY6&#10;0xI3NKbHfYPV1+HkNJTv9WM5+/PqePxe+rfP/UjT9knr66v5/g5ExDn+meEXn9GhYKbSn8gG0bFe&#10;b3lL5GOTKhDsWG3SNYhSg1KJAlnk8v+G4gcAAP//AwBQSwECLQAUAAYACAAAACEAtoM4kv4AAADh&#10;AQAAEwAAAAAAAAAAAAAAAAAAAAAAW0NvbnRlbnRfVHlwZXNdLnhtbFBLAQItABQABgAIAAAAIQA4&#10;/SH/1gAAAJQBAAALAAAAAAAAAAAAAAAAAC8BAABfcmVscy8ucmVsc1BLAQItABQABgAIAAAAIQCg&#10;t8R7gwIAAJgFAAAOAAAAAAAAAAAAAAAAAC4CAABkcnMvZTJvRG9jLnhtbFBLAQItABQABgAIAAAA&#10;IQAzcIWq4AAAAAsBAAAPAAAAAAAAAAAAAAAAAN0EAABkcnMvZG93bnJldi54bWxQSwUGAAAAAAQA&#10;BADzAAAA6gUAAAAA&#10;" fillcolor="white [3212]" strokecolor="white [3212]" strokeweight="1.5pt">
                <v:textbox>
                  <w:txbxContent>
                    <w:p w14:paraId="03432161" w14:textId="099CE6CF" w:rsidR="00092327" w:rsidRPr="00413C35" w:rsidRDefault="006F2314" w:rsidP="00092327">
                      <w:pPr>
                        <w:rPr>
                          <w:b/>
                          <w:bCs/>
                          <w:color w:val="262626" w:themeColor="text1" w:themeTint="D9"/>
                        </w:rPr>
                      </w:pPr>
                      <w:r>
                        <w:rPr>
                          <w:b/>
                          <w:bCs/>
                          <w:color w:val="262626" w:themeColor="text1" w:themeTint="D9"/>
                        </w:rPr>
                        <w:t>Will Gabriel</w:t>
                      </w:r>
                    </w:p>
                  </w:txbxContent>
                </v:textbox>
              </v:rect>
            </w:pict>
          </mc:Fallback>
        </mc:AlternateContent>
      </w:r>
      <w:r w:rsidRPr="007E3867">
        <w:rPr>
          <w:rFonts w:ascii="Roboto" w:hAnsi="Roboto"/>
        </w:rPr>
        <w:br w:type="page"/>
      </w:r>
    </w:p>
    <w:sdt>
      <w:sdtPr>
        <w:rPr>
          <w:rFonts w:ascii="Roboto" w:eastAsiaTheme="minorHAnsi" w:hAnsi="Roboto" w:cstheme="minorBidi"/>
          <w:color w:val="auto"/>
          <w:kern w:val="2"/>
          <w:sz w:val="24"/>
          <w:szCs w:val="24"/>
          <w:lang w:val="en-GB"/>
          <w14:ligatures w14:val="standardContextual"/>
        </w:rPr>
        <w:id w:val="-801537460"/>
        <w:docPartObj>
          <w:docPartGallery w:val="Table of Contents"/>
          <w:docPartUnique/>
        </w:docPartObj>
      </w:sdtPr>
      <w:sdtEndPr>
        <w:rPr>
          <w:b/>
          <w:bCs/>
          <w:noProof/>
        </w:rPr>
      </w:sdtEndPr>
      <w:sdtContent>
        <w:p w14:paraId="6465F2D8" w14:textId="77777777" w:rsidR="00092327" w:rsidRPr="007E3867" w:rsidRDefault="00092327" w:rsidP="00092327">
          <w:pPr>
            <w:pStyle w:val="TOCHeading"/>
            <w:jc w:val="both"/>
            <w:rPr>
              <w:rFonts w:ascii="Roboto" w:hAnsi="Roboto"/>
            </w:rPr>
          </w:pPr>
          <w:r w:rsidRPr="007E3867">
            <w:rPr>
              <w:rFonts w:ascii="Roboto" w:hAnsi="Roboto"/>
            </w:rPr>
            <w:t>Contents</w:t>
          </w:r>
        </w:p>
        <w:p w14:paraId="46F9B989" w14:textId="0D4F66E3" w:rsidR="006F2314" w:rsidRDefault="00092327">
          <w:pPr>
            <w:pStyle w:val="TOC1"/>
            <w:tabs>
              <w:tab w:val="right" w:leader="dot" w:pos="9016"/>
            </w:tabs>
            <w:rPr>
              <w:rFonts w:eastAsiaTheme="minorEastAsia"/>
              <w:noProof/>
              <w:lang w:eastAsia="en-GB"/>
            </w:rPr>
          </w:pPr>
          <w:r w:rsidRPr="007E3867">
            <w:rPr>
              <w:rFonts w:ascii="Roboto" w:hAnsi="Roboto"/>
            </w:rPr>
            <w:fldChar w:fldCharType="begin"/>
          </w:r>
          <w:r w:rsidRPr="007E3867">
            <w:rPr>
              <w:rFonts w:ascii="Roboto" w:hAnsi="Roboto"/>
            </w:rPr>
            <w:instrText xml:space="preserve"> TOC \o "1-3" \h \z \u </w:instrText>
          </w:r>
          <w:r w:rsidRPr="007E3867">
            <w:rPr>
              <w:rFonts w:ascii="Roboto" w:hAnsi="Roboto"/>
            </w:rPr>
            <w:fldChar w:fldCharType="separate"/>
          </w:r>
          <w:hyperlink w:anchor="_Toc225859913" w:history="1">
            <w:r w:rsidR="006F2314" w:rsidRPr="00523318">
              <w:rPr>
                <w:rStyle w:val="Hyperlink"/>
                <w:rFonts w:ascii="Roboto" w:hAnsi="Roboto"/>
                <w:b/>
                <w:bCs/>
                <w:noProof/>
              </w:rPr>
              <w:t>Introduction</w:t>
            </w:r>
            <w:r w:rsidR="006F2314">
              <w:rPr>
                <w:noProof/>
                <w:webHidden/>
              </w:rPr>
              <w:tab/>
            </w:r>
            <w:r w:rsidR="006F2314">
              <w:rPr>
                <w:noProof/>
                <w:webHidden/>
              </w:rPr>
              <w:fldChar w:fldCharType="begin"/>
            </w:r>
            <w:r w:rsidR="006F2314">
              <w:rPr>
                <w:noProof/>
                <w:webHidden/>
              </w:rPr>
              <w:instrText xml:space="preserve"> PAGEREF _Toc225859913 \h </w:instrText>
            </w:r>
            <w:r w:rsidR="006F2314">
              <w:rPr>
                <w:noProof/>
                <w:webHidden/>
              </w:rPr>
            </w:r>
            <w:r w:rsidR="006F2314">
              <w:rPr>
                <w:noProof/>
                <w:webHidden/>
              </w:rPr>
              <w:fldChar w:fldCharType="separate"/>
            </w:r>
            <w:r w:rsidR="006F2314">
              <w:rPr>
                <w:noProof/>
                <w:webHidden/>
              </w:rPr>
              <w:t>4</w:t>
            </w:r>
            <w:r w:rsidR="006F2314">
              <w:rPr>
                <w:noProof/>
                <w:webHidden/>
              </w:rPr>
              <w:fldChar w:fldCharType="end"/>
            </w:r>
          </w:hyperlink>
        </w:p>
        <w:p w14:paraId="754FA4EB" w14:textId="1814E7EA" w:rsidR="006F2314" w:rsidRDefault="006F2314">
          <w:pPr>
            <w:pStyle w:val="TOC1"/>
            <w:tabs>
              <w:tab w:val="right" w:leader="dot" w:pos="9016"/>
            </w:tabs>
            <w:rPr>
              <w:rFonts w:eastAsiaTheme="minorEastAsia"/>
              <w:noProof/>
              <w:lang w:eastAsia="en-GB"/>
            </w:rPr>
          </w:pPr>
          <w:hyperlink w:anchor="_Toc225859914" w:history="1">
            <w:r w:rsidRPr="00523318">
              <w:rPr>
                <w:rStyle w:val="Hyperlink"/>
                <w:rFonts w:ascii="Roboto" w:hAnsi="Roboto"/>
                <w:b/>
                <w:bCs/>
                <w:noProof/>
              </w:rPr>
              <w:t>In-Cylinder Pressure and Piston Position</w:t>
            </w:r>
            <w:r>
              <w:rPr>
                <w:noProof/>
                <w:webHidden/>
              </w:rPr>
              <w:tab/>
            </w:r>
            <w:r>
              <w:rPr>
                <w:noProof/>
                <w:webHidden/>
              </w:rPr>
              <w:fldChar w:fldCharType="begin"/>
            </w:r>
            <w:r>
              <w:rPr>
                <w:noProof/>
                <w:webHidden/>
              </w:rPr>
              <w:instrText xml:space="preserve"> PAGEREF _Toc225859914 \h </w:instrText>
            </w:r>
            <w:r>
              <w:rPr>
                <w:noProof/>
                <w:webHidden/>
              </w:rPr>
            </w:r>
            <w:r>
              <w:rPr>
                <w:noProof/>
                <w:webHidden/>
              </w:rPr>
              <w:fldChar w:fldCharType="separate"/>
            </w:r>
            <w:r>
              <w:rPr>
                <w:noProof/>
                <w:webHidden/>
              </w:rPr>
              <w:t>5</w:t>
            </w:r>
            <w:r>
              <w:rPr>
                <w:noProof/>
                <w:webHidden/>
              </w:rPr>
              <w:fldChar w:fldCharType="end"/>
            </w:r>
          </w:hyperlink>
        </w:p>
        <w:p w14:paraId="0B76B7A5" w14:textId="4155476D" w:rsidR="006F2314" w:rsidRDefault="006F2314">
          <w:pPr>
            <w:pStyle w:val="TOC3"/>
            <w:tabs>
              <w:tab w:val="right" w:leader="dot" w:pos="9016"/>
            </w:tabs>
            <w:rPr>
              <w:rFonts w:eastAsiaTheme="minorEastAsia"/>
              <w:noProof/>
              <w:lang w:eastAsia="en-GB"/>
            </w:rPr>
          </w:pPr>
          <w:hyperlink w:anchor="_Toc225859915" w:history="1">
            <w:r w:rsidRPr="00523318">
              <w:rPr>
                <w:rStyle w:val="Hyperlink"/>
                <w:rFonts w:ascii="Roboto" w:hAnsi="Roboto"/>
                <w:b/>
                <w:bCs/>
                <w:noProof/>
              </w:rPr>
              <w:t>Compression and Ignition Advance</w:t>
            </w:r>
            <w:r>
              <w:rPr>
                <w:noProof/>
                <w:webHidden/>
              </w:rPr>
              <w:tab/>
            </w:r>
            <w:r>
              <w:rPr>
                <w:noProof/>
                <w:webHidden/>
              </w:rPr>
              <w:fldChar w:fldCharType="begin"/>
            </w:r>
            <w:r>
              <w:rPr>
                <w:noProof/>
                <w:webHidden/>
              </w:rPr>
              <w:instrText xml:space="preserve"> PAGEREF _Toc225859915 \h </w:instrText>
            </w:r>
            <w:r>
              <w:rPr>
                <w:noProof/>
                <w:webHidden/>
              </w:rPr>
            </w:r>
            <w:r>
              <w:rPr>
                <w:noProof/>
                <w:webHidden/>
              </w:rPr>
              <w:fldChar w:fldCharType="separate"/>
            </w:r>
            <w:r>
              <w:rPr>
                <w:noProof/>
                <w:webHidden/>
              </w:rPr>
              <w:t>5</w:t>
            </w:r>
            <w:r>
              <w:rPr>
                <w:noProof/>
                <w:webHidden/>
              </w:rPr>
              <w:fldChar w:fldCharType="end"/>
            </w:r>
          </w:hyperlink>
        </w:p>
        <w:p w14:paraId="646FFA8C" w14:textId="06395388" w:rsidR="006F2314" w:rsidRDefault="006F2314">
          <w:pPr>
            <w:pStyle w:val="TOC2"/>
            <w:tabs>
              <w:tab w:val="right" w:leader="dot" w:pos="9016"/>
            </w:tabs>
            <w:rPr>
              <w:rFonts w:eastAsiaTheme="minorEastAsia"/>
              <w:noProof/>
              <w:lang w:eastAsia="en-GB"/>
            </w:rPr>
          </w:pPr>
          <w:hyperlink w:anchor="_Toc225859916" w:history="1">
            <w:r w:rsidRPr="00523318">
              <w:rPr>
                <w:rStyle w:val="Hyperlink"/>
                <w:rFonts w:ascii="Roboto" w:hAnsi="Roboto"/>
                <w:b/>
                <w:bCs/>
                <w:noProof/>
              </w:rPr>
              <w:t>Peak Pressure and Mechanical Leverage</w:t>
            </w:r>
            <w:r>
              <w:rPr>
                <w:noProof/>
                <w:webHidden/>
              </w:rPr>
              <w:tab/>
            </w:r>
            <w:r>
              <w:rPr>
                <w:noProof/>
                <w:webHidden/>
              </w:rPr>
              <w:fldChar w:fldCharType="begin"/>
            </w:r>
            <w:r>
              <w:rPr>
                <w:noProof/>
                <w:webHidden/>
              </w:rPr>
              <w:instrText xml:space="preserve"> PAGEREF _Toc225859916 \h </w:instrText>
            </w:r>
            <w:r>
              <w:rPr>
                <w:noProof/>
                <w:webHidden/>
              </w:rPr>
            </w:r>
            <w:r>
              <w:rPr>
                <w:noProof/>
                <w:webHidden/>
              </w:rPr>
              <w:fldChar w:fldCharType="separate"/>
            </w:r>
            <w:r>
              <w:rPr>
                <w:noProof/>
                <w:webHidden/>
              </w:rPr>
              <w:t>5</w:t>
            </w:r>
            <w:r>
              <w:rPr>
                <w:noProof/>
                <w:webHidden/>
              </w:rPr>
              <w:fldChar w:fldCharType="end"/>
            </w:r>
          </w:hyperlink>
        </w:p>
        <w:p w14:paraId="36EBC33F" w14:textId="03908677" w:rsidR="006F2314" w:rsidRDefault="006F2314">
          <w:pPr>
            <w:pStyle w:val="TOC3"/>
            <w:tabs>
              <w:tab w:val="right" w:leader="dot" w:pos="9016"/>
            </w:tabs>
            <w:rPr>
              <w:rFonts w:eastAsiaTheme="minorEastAsia"/>
              <w:noProof/>
              <w:lang w:eastAsia="en-GB"/>
            </w:rPr>
          </w:pPr>
          <w:hyperlink w:anchor="_Toc225859917" w:history="1">
            <w:r w:rsidRPr="00523318">
              <w:rPr>
                <w:rStyle w:val="Hyperlink"/>
                <w:rFonts w:ascii="Roboto" w:hAnsi="Roboto"/>
                <w:b/>
                <w:bCs/>
                <w:noProof/>
              </w:rPr>
              <w:t>Expansion and Exhaust Blowdown</w:t>
            </w:r>
            <w:r>
              <w:rPr>
                <w:noProof/>
                <w:webHidden/>
              </w:rPr>
              <w:tab/>
            </w:r>
            <w:r>
              <w:rPr>
                <w:noProof/>
                <w:webHidden/>
              </w:rPr>
              <w:fldChar w:fldCharType="begin"/>
            </w:r>
            <w:r>
              <w:rPr>
                <w:noProof/>
                <w:webHidden/>
              </w:rPr>
              <w:instrText xml:space="preserve"> PAGEREF _Toc225859917 \h </w:instrText>
            </w:r>
            <w:r>
              <w:rPr>
                <w:noProof/>
                <w:webHidden/>
              </w:rPr>
            </w:r>
            <w:r>
              <w:rPr>
                <w:noProof/>
                <w:webHidden/>
              </w:rPr>
              <w:fldChar w:fldCharType="separate"/>
            </w:r>
            <w:r>
              <w:rPr>
                <w:noProof/>
                <w:webHidden/>
              </w:rPr>
              <w:t>5</w:t>
            </w:r>
            <w:r>
              <w:rPr>
                <w:noProof/>
                <w:webHidden/>
              </w:rPr>
              <w:fldChar w:fldCharType="end"/>
            </w:r>
          </w:hyperlink>
        </w:p>
        <w:p w14:paraId="0DAE216E" w14:textId="75A5DD22" w:rsidR="006F2314" w:rsidRDefault="006F2314">
          <w:pPr>
            <w:pStyle w:val="TOC1"/>
            <w:tabs>
              <w:tab w:val="right" w:leader="dot" w:pos="9016"/>
            </w:tabs>
            <w:rPr>
              <w:rFonts w:eastAsiaTheme="minorEastAsia"/>
              <w:noProof/>
              <w:lang w:eastAsia="en-GB"/>
            </w:rPr>
          </w:pPr>
          <w:hyperlink w:anchor="_Toc225859918" w:history="1">
            <w:r w:rsidRPr="00523318">
              <w:rPr>
                <w:rStyle w:val="Hyperlink"/>
                <w:rFonts w:ascii="Roboto" w:hAnsi="Roboto"/>
                <w:b/>
                <w:bCs/>
                <w:noProof/>
              </w:rPr>
              <w:t>Polytropic Index and Process Analysis</w:t>
            </w:r>
            <w:r>
              <w:rPr>
                <w:noProof/>
                <w:webHidden/>
              </w:rPr>
              <w:tab/>
            </w:r>
            <w:r>
              <w:rPr>
                <w:noProof/>
                <w:webHidden/>
              </w:rPr>
              <w:fldChar w:fldCharType="begin"/>
            </w:r>
            <w:r>
              <w:rPr>
                <w:noProof/>
                <w:webHidden/>
              </w:rPr>
              <w:instrText xml:space="preserve"> PAGEREF _Toc225859918 \h </w:instrText>
            </w:r>
            <w:r>
              <w:rPr>
                <w:noProof/>
                <w:webHidden/>
              </w:rPr>
            </w:r>
            <w:r>
              <w:rPr>
                <w:noProof/>
                <w:webHidden/>
              </w:rPr>
              <w:fldChar w:fldCharType="separate"/>
            </w:r>
            <w:r>
              <w:rPr>
                <w:noProof/>
                <w:webHidden/>
              </w:rPr>
              <w:t>6</w:t>
            </w:r>
            <w:r>
              <w:rPr>
                <w:noProof/>
                <w:webHidden/>
              </w:rPr>
              <w:fldChar w:fldCharType="end"/>
            </w:r>
          </w:hyperlink>
        </w:p>
        <w:p w14:paraId="6C452EC2" w14:textId="53107FB7" w:rsidR="006F2314" w:rsidRDefault="006F2314">
          <w:pPr>
            <w:pStyle w:val="TOC2"/>
            <w:tabs>
              <w:tab w:val="right" w:leader="dot" w:pos="9016"/>
            </w:tabs>
            <w:rPr>
              <w:rFonts w:eastAsiaTheme="minorEastAsia"/>
              <w:noProof/>
              <w:lang w:eastAsia="en-GB"/>
            </w:rPr>
          </w:pPr>
          <w:hyperlink w:anchor="_Toc225859919" w:history="1">
            <w:r w:rsidRPr="00523318">
              <w:rPr>
                <w:rStyle w:val="Hyperlink"/>
                <w:rFonts w:ascii="Roboto" w:hAnsi="Roboto"/>
                <w:b/>
                <w:bCs/>
                <w:noProof/>
              </w:rPr>
              <w:t>The Compression Phase (n_c)</w:t>
            </w:r>
            <w:r>
              <w:rPr>
                <w:noProof/>
                <w:webHidden/>
              </w:rPr>
              <w:tab/>
            </w:r>
            <w:r>
              <w:rPr>
                <w:noProof/>
                <w:webHidden/>
              </w:rPr>
              <w:fldChar w:fldCharType="begin"/>
            </w:r>
            <w:r>
              <w:rPr>
                <w:noProof/>
                <w:webHidden/>
              </w:rPr>
              <w:instrText xml:space="preserve"> PAGEREF _Toc225859919 \h </w:instrText>
            </w:r>
            <w:r>
              <w:rPr>
                <w:noProof/>
                <w:webHidden/>
              </w:rPr>
            </w:r>
            <w:r>
              <w:rPr>
                <w:noProof/>
                <w:webHidden/>
              </w:rPr>
              <w:fldChar w:fldCharType="separate"/>
            </w:r>
            <w:r>
              <w:rPr>
                <w:noProof/>
                <w:webHidden/>
              </w:rPr>
              <w:t>6</w:t>
            </w:r>
            <w:r>
              <w:rPr>
                <w:noProof/>
                <w:webHidden/>
              </w:rPr>
              <w:fldChar w:fldCharType="end"/>
            </w:r>
          </w:hyperlink>
        </w:p>
        <w:p w14:paraId="351FB25A" w14:textId="1CFA1C41" w:rsidR="006F2314" w:rsidRDefault="006F2314">
          <w:pPr>
            <w:pStyle w:val="TOC1"/>
            <w:tabs>
              <w:tab w:val="right" w:leader="dot" w:pos="9016"/>
            </w:tabs>
            <w:rPr>
              <w:rFonts w:eastAsiaTheme="minorEastAsia"/>
              <w:noProof/>
              <w:lang w:eastAsia="en-GB"/>
            </w:rPr>
          </w:pPr>
          <w:hyperlink w:anchor="_Toc225859920" w:history="1">
            <w:r w:rsidRPr="00523318">
              <w:rPr>
                <w:rStyle w:val="Hyperlink"/>
                <w:rFonts w:ascii="Roboto" w:hAnsi="Roboto"/>
                <w:b/>
                <w:bCs/>
                <w:noProof/>
              </w:rPr>
              <w:t>Combustion Timing: Pinpointing SOC and EOC</w:t>
            </w:r>
            <w:r>
              <w:rPr>
                <w:noProof/>
                <w:webHidden/>
              </w:rPr>
              <w:tab/>
            </w:r>
            <w:r>
              <w:rPr>
                <w:noProof/>
                <w:webHidden/>
              </w:rPr>
              <w:fldChar w:fldCharType="begin"/>
            </w:r>
            <w:r>
              <w:rPr>
                <w:noProof/>
                <w:webHidden/>
              </w:rPr>
              <w:instrText xml:space="preserve"> PAGEREF _Toc225859920 \h </w:instrText>
            </w:r>
            <w:r>
              <w:rPr>
                <w:noProof/>
                <w:webHidden/>
              </w:rPr>
            </w:r>
            <w:r>
              <w:rPr>
                <w:noProof/>
                <w:webHidden/>
              </w:rPr>
              <w:fldChar w:fldCharType="separate"/>
            </w:r>
            <w:r>
              <w:rPr>
                <w:noProof/>
                <w:webHidden/>
              </w:rPr>
              <w:t>8</w:t>
            </w:r>
            <w:r>
              <w:rPr>
                <w:noProof/>
                <w:webHidden/>
              </w:rPr>
              <w:fldChar w:fldCharType="end"/>
            </w:r>
          </w:hyperlink>
        </w:p>
        <w:p w14:paraId="1C09F380" w14:textId="118512FB" w:rsidR="006F2314" w:rsidRDefault="006F2314">
          <w:pPr>
            <w:pStyle w:val="TOC2"/>
            <w:tabs>
              <w:tab w:val="right" w:leader="dot" w:pos="9016"/>
            </w:tabs>
            <w:rPr>
              <w:rFonts w:eastAsiaTheme="minorEastAsia"/>
              <w:noProof/>
              <w:lang w:eastAsia="en-GB"/>
            </w:rPr>
          </w:pPr>
          <w:hyperlink w:anchor="_Toc225859921" w:history="1">
            <w:r w:rsidRPr="00523318">
              <w:rPr>
                <w:rStyle w:val="Hyperlink"/>
                <w:rFonts w:ascii="Roboto" w:hAnsi="Roboto"/>
                <w:b/>
                <w:bCs/>
                <w:noProof/>
              </w:rPr>
              <w:t>Start of Combustion (SOC)</w:t>
            </w:r>
            <w:r>
              <w:rPr>
                <w:noProof/>
                <w:webHidden/>
              </w:rPr>
              <w:tab/>
            </w:r>
            <w:r>
              <w:rPr>
                <w:noProof/>
                <w:webHidden/>
              </w:rPr>
              <w:fldChar w:fldCharType="begin"/>
            </w:r>
            <w:r>
              <w:rPr>
                <w:noProof/>
                <w:webHidden/>
              </w:rPr>
              <w:instrText xml:space="preserve"> PAGEREF _Toc225859921 \h </w:instrText>
            </w:r>
            <w:r>
              <w:rPr>
                <w:noProof/>
                <w:webHidden/>
              </w:rPr>
            </w:r>
            <w:r>
              <w:rPr>
                <w:noProof/>
                <w:webHidden/>
              </w:rPr>
              <w:fldChar w:fldCharType="separate"/>
            </w:r>
            <w:r>
              <w:rPr>
                <w:noProof/>
                <w:webHidden/>
              </w:rPr>
              <w:t>8</w:t>
            </w:r>
            <w:r>
              <w:rPr>
                <w:noProof/>
                <w:webHidden/>
              </w:rPr>
              <w:fldChar w:fldCharType="end"/>
            </w:r>
          </w:hyperlink>
        </w:p>
        <w:p w14:paraId="44CF2FF2" w14:textId="61AADBB8" w:rsidR="006F2314" w:rsidRDefault="006F2314">
          <w:pPr>
            <w:pStyle w:val="TOC3"/>
            <w:tabs>
              <w:tab w:val="right" w:leader="dot" w:pos="9016"/>
            </w:tabs>
            <w:rPr>
              <w:rFonts w:eastAsiaTheme="minorEastAsia"/>
              <w:noProof/>
              <w:lang w:eastAsia="en-GB"/>
            </w:rPr>
          </w:pPr>
          <w:hyperlink w:anchor="_Toc225859922" w:history="1">
            <w:r w:rsidRPr="00523318">
              <w:rPr>
                <w:rStyle w:val="Hyperlink"/>
                <w:rFonts w:ascii="Roboto" w:hAnsi="Roboto"/>
                <w:b/>
                <w:bCs/>
                <w:noProof/>
              </w:rPr>
              <w:t>End of Combustion (EOC)</w:t>
            </w:r>
            <w:r>
              <w:rPr>
                <w:noProof/>
                <w:webHidden/>
              </w:rPr>
              <w:tab/>
            </w:r>
            <w:r>
              <w:rPr>
                <w:noProof/>
                <w:webHidden/>
              </w:rPr>
              <w:fldChar w:fldCharType="begin"/>
            </w:r>
            <w:r>
              <w:rPr>
                <w:noProof/>
                <w:webHidden/>
              </w:rPr>
              <w:instrText xml:space="preserve"> PAGEREF _Toc225859922 \h </w:instrText>
            </w:r>
            <w:r>
              <w:rPr>
                <w:noProof/>
                <w:webHidden/>
              </w:rPr>
            </w:r>
            <w:r>
              <w:rPr>
                <w:noProof/>
                <w:webHidden/>
              </w:rPr>
              <w:fldChar w:fldCharType="separate"/>
            </w:r>
            <w:r>
              <w:rPr>
                <w:noProof/>
                <w:webHidden/>
              </w:rPr>
              <w:t>8</w:t>
            </w:r>
            <w:r>
              <w:rPr>
                <w:noProof/>
                <w:webHidden/>
              </w:rPr>
              <w:fldChar w:fldCharType="end"/>
            </w:r>
          </w:hyperlink>
        </w:p>
        <w:p w14:paraId="5B6F2477" w14:textId="359E419A" w:rsidR="006F2314" w:rsidRDefault="006F2314">
          <w:pPr>
            <w:pStyle w:val="TOC1"/>
            <w:tabs>
              <w:tab w:val="right" w:leader="dot" w:pos="9016"/>
            </w:tabs>
            <w:rPr>
              <w:rFonts w:eastAsiaTheme="minorEastAsia"/>
              <w:noProof/>
              <w:lang w:eastAsia="en-GB"/>
            </w:rPr>
          </w:pPr>
          <w:hyperlink w:anchor="_Toc225859923" w:history="1">
            <w:r w:rsidRPr="00523318">
              <w:rPr>
                <w:rStyle w:val="Hyperlink"/>
                <w:rFonts w:ascii="Roboto" w:hAnsi="Roboto"/>
                <w:b/>
                <w:bCs/>
                <w:noProof/>
              </w:rPr>
              <w:t>Thermal Cycle and Temperature</w:t>
            </w:r>
            <w:r>
              <w:rPr>
                <w:noProof/>
                <w:webHidden/>
              </w:rPr>
              <w:tab/>
            </w:r>
            <w:r>
              <w:rPr>
                <w:noProof/>
                <w:webHidden/>
              </w:rPr>
              <w:fldChar w:fldCharType="begin"/>
            </w:r>
            <w:r>
              <w:rPr>
                <w:noProof/>
                <w:webHidden/>
              </w:rPr>
              <w:instrText xml:space="preserve"> PAGEREF _Toc225859923 \h </w:instrText>
            </w:r>
            <w:r>
              <w:rPr>
                <w:noProof/>
                <w:webHidden/>
              </w:rPr>
            </w:r>
            <w:r>
              <w:rPr>
                <w:noProof/>
                <w:webHidden/>
              </w:rPr>
              <w:fldChar w:fldCharType="separate"/>
            </w:r>
            <w:r>
              <w:rPr>
                <w:noProof/>
                <w:webHidden/>
              </w:rPr>
              <w:t>9</w:t>
            </w:r>
            <w:r>
              <w:rPr>
                <w:noProof/>
                <w:webHidden/>
              </w:rPr>
              <w:fldChar w:fldCharType="end"/>
            </w:r>
          </w:hyperlink>
        </w:p>
        <w:p w14:paraId="51D6C2FE" w14:textId="3A4816D5" w:rsidR="006F2314" w:rsidRDefault="006F2314">
          <w:pPr>
            <w:pStyle w:val="TOC2"/>
            <w:tabs>
              <w:tab w:val="right" w:leader="dot" w:pos="9016"/>
            </w:tabs>
            <w:rPr>
              <w:rFonts w:eastAsiaTheme="minorEastAsia"/>
              <w:noProof/>
              <w:lang w:eastAsia="en-GB"/>
            </w:rPr>
          </w:pPr>
          <w:hyperlink w:anchor="_Toc225859924" w:history="1">
            <w:r w:rsidRPr="00523318">
              <w:rPr>
                <w:rStyle w:val="Hyperlink"/>
                <w:rFonts w:ascii="Roboto" w:hAnsi="Roboto"/>
                <w:b/>
                <w:bCs/>
                <w:noProof/>
              </w:rPr>
              <w:t>The 2500 K Peak</w:t>
            </w:r>
            <w:r>
              <w:rPr>
                <w:noProof/>
                <w:webHidden/>
              </w:rPr>
              <w:tab/>
            </w:r>
            <w:r>
              <w:rPr>
                <w:noProof/>
                <w:webHidden/>
              </w:rPr>
              <w:fldChar w:fldCharType="begin"/>
            </w:r>
            <w:r>
              <w:rPr>
                <w:noProof/>
                <w:webHidden/>
              </w:rPr>
              <w:instrText xml:space="preserve"> PAGEREF _Toc225859924 \h </w:instrText>
            </w:r>
            <w:r>
              <w:rPr>
                <w:noProof/>
                <w:webHidden/>
              </w:rPr>
            </w:r>
            <w:r>
              <w:rPr>
                <w:noProof/>
                <w:webHidden/>
              </w:rPr>
              <w:fldChar w:fldCharType="separate"/>
            </w:r>
            <w:r>
              <w:rPr>
                <w:noProof/>
                <w:webHidden/>
              </w:rPr>
              <w:t>9</w:t>
            </w:r>
            <w:r>
              <w:rPr>
                <w:noProof/>
                <w:webHidden/>
              </w:rPr>
              <w:fldChar w:fldCharType="end"/>
            </w:r>
          </w:hyperlink>
        </w:p>
        <w:p w14:paraId="37037B57" w14:textId="0120F30B" w:rsidR="006F2314" w:rsidRDefault="006F2314">
          <w:pPr>
            <w:pStyle w:val="TOC2"/>
            <w:tabs>
              <w:tab w:val="right" w:leader="dot" w:pos="9016"/>
            </w:tabs>
            <w:rPr>
              <w:rFonts w:eastAsiaTheme="minorEastAsia"/>
              <w:noProof/>
              <w:lang w:eastAsia="en-GB"/>
            </w:rPr>
          </w:pPr>
          <w:hyperlink w:anchor="_Toc225859925" w:history="1">
            <w:r w:rsidRPr="00523318">
              <w:rPr>
                <w:rStyle w:val="Hyperlink"/>
                <w:rFonts w:ascii="Roboto" w:hAnsi="Roboto"/>
                <w:b/>
                <w:bCs/>
                <w:noProof/>
              </w:rPr>
              <w:t>Thermal Lag and EVO Implications</w:t>
            </w:r>
            <w:r>
              <w:rPr>
                <w:noProof/>
                <w:webHidden/>
              </w:rPr>
              <w:tab/>
            </w:r>
            <w:r>
              <w:rPr>
                <w:noProof/>
                <w:webHidden/>
              </w:rPr>
              <w:fldChar w:fldCharType="begin"/>
            </w:r>
            <w:r>
              <w:rPr>
                <w:noProof/>
                <w:webHidden/>
              </w:rPr>
              <w:instrText xml:space="preserve"> PAGEREF _Toc225859925 \h </w:instrText>
            </w:r>
            <w:r>
              <w:rPr>
                <w:noProof/>
                <w:webHidden/>
              </w:rPr>
            </w:r>
            <w:r>
              <w:rPr>
                <w:noProof/>
                <w:webHidden/>
              </w:rPr>
              <w:fldChar w:fldCharType="separate"/>
            </w:r>
            <w:r>
              <w:rPr>
                <w:noProof/>
                <w:webHidden/>
              </w:rPr>
              <w:t>10</w:t>
            </w:r>
            <w:r>
              <w:rPr>
                <w:noProof/>
                <w:webHidden/>
              </w:rPr>
              <w:fldChar w:fldCharType="end"/>
            </w:r>
          </w:hyperlink>
        </w:p>
        <w:p w14:paraId="1B9F961E" w14:textId="1158B016" w:rsidR="006F2314" w:rsidRDefault="006F2314">
          <w:pPr>
            <w:pStyle w:val="TOC1"/>
            <w:tabs>
              <w:tab w:val="right" w:leader="dot" w:pos="9016"/>
            </w:tabs>
            <w:rPr>
              <w:rFonts w:eastAsiaTheme="minorEastAsia"/>
              <w:noProof/>
              <w:lang w:eastAsia="en-GB"/>
            </w:rPr>
          </w:pPr>
          <w:hyperlink w:anchor="_Toc225859926" w:history="1">
            <w:r w:rsidRPr="00523318">
              <w:rPr>
                <w:rStyle w:val="Hyperlink"/>
                <w:rFonts w:ascii="Roboto" w:hAnsi="Roboto"/>
                <w:b/>
                <w:bCs/>
                <w:noProof/>
              </w:rPr>
              <w:t>Work Done and Energy Transfer (Physical Output)</w:t>
            </w:r>
            <w:r>
              <w:rPr>
                <w:noProof/>
                <w:webHidden/>
              </w:rPr>
              <w:tab/>
            </w:r>
            <w:r>
              <w:rPr>
                <w:noProof/>
                <w:webHidden/>
              </w:rPr>
              <w:fldChar w:fldCharType="begin"/>
            </w:r>
            <w:r>
              <w:rPr>
                <w:noProof/>
                <w:webHidden/>
              </w:rPr>
              <w:instrText xml:space="preserve"> PAGEREF _Toc225859926 \h </w:instrText>
            </w:r>
            <w:r>
              <w:rPr>
                <w:noProof/>
                <w:webHidden/>
              </w:rPr>
            </w:r>
            <w:r>
              <w:rPr>
                <w:noProof/>
                <w:webHidden/>
              </w:rPr>
              <w:fldChar w:fldCharType="separate"/>
            </w:r>
            <w:r>
              <w:rPr>
                <w:noProof/>
                <w:webHidden/>
              </w:rPr>
              <w:t>11</w:t>
            </w:r>
            <w:r>
              <w:rPr>
                <w:noProof/>
                <w:webHidden/>
              </w:rPr>
              <w:fldChar w:fldCharType="end"/>
            </w:r>
          </w:hyperlink>
        </w:p>
        <w:p w14:paraId="544ECABF" w14:textId="37E4C592" w:rsidR="006F2314" w:rsidRDefault="006F2314">
          <w:pPr>
            <w:pStyle w:val="TOC3"/>
            <w:tabs>
              <w:tab w:val="right" w:leader="dot" w:pos="9016"/>
            </w:tabs>
            <w:rPr>
              <w:rFonts w:eastAsiaTheme="minorEastAsia"/>
              <w:noProof/>
              <w:lang w:eastAsia="en-GB"/>
            </w:rPr>
          </w:pPr>
          <w:hyperlink w:anchor="_Toc225859927" w:history="1">
            <w:r w:rsidRPr="00523318">
              <w:rPr>
                <w:rStyle w:val="Hyperlink"/>
                <w:rFonts w:ascii="Roboto" w:hAnsi="Roboto"/>
                <w:b/>
                <w:bCs/>
                <w:noProof/>
              </w:rPr>
              <w:t>Calculating the Indicated Work</w:t>
            </w:r>
            <w:r>
              <w:rPr>
                <w:noProof/>
                <w:webHidden/>
              </w:rPr>
              <w:tab/>
            </w:r>
            <w:r>
              <w:rPr>
                <w:noProof/>
                <w:webHidden/>
              </w:rPr>
              <w:fldChar w:fldCharType="begin"/>
            </w:r>
            <w:r>
              <w:rPr>
                <w:noProof/>
                <w:webHidden/>
              </w:rPr>
              <w:instrText xml:space="preserve"> PAGEREF _Toc225859927 \h </w:instrText>
            </w:r>
            <w:r>
              <w:rPr>
                <w:noProof/>
                <w:webHidden/>
              </w:rPr>
            </w:r>
            <w:r>
              <w:rPr>
                <w:noProof/>
                <w:webHidden/>
              </w:rPr>
              <w:fldChar w:fldCharType="separate"/>
            </w:r>
            <w:r>
              <w:rPr>
                <w:noProof/>
                <w:webHidden/>
              </w:rPr>
              <w:t>11</w:t>
            </w:r>
            <w:r>
              <w:rPr>
                <w:noProof/>
                <w:webHidden/>
              </w:rPr>
              <w:fldChar w:fldCharType="end"/>
            </w:r>
          </w:hyperlink>
        </w:p>
        <w:p w14:paraId="6DC4F706" w14:textId="5DF9D0A1" w:rsidR="006F2314" w:rsidRDefault="006F2314">
          <w:pPr>
            <w:pStyle w:val="TOC3"/>
            <w:tabs>
              <w:tab w:val="right" w:leader="dot" w:pos="9016"/>
            </w:tabs>
            <w:rPr>
              <w:rFonts w:eastAsiaTheme="minorEastAsia"/>
              <w:noProof/>
              <w:lang w:eastAsia="en-GB"/>
            </w:rPr>
          </w:pPr>
          <w:hyperlink w:anchor="_Toc225859928" w:history="1">
            <w:r w:rsidRPr="00523318">
              <w:rPr>
                <w:rStyle w:val="Hyperlink"/>
                <w:rFonts w:ascii="Roboto" w:hAnsi="Roboto"/>
                <w:b/>
                <w:bCs/>
                <w:noProof/>
              </w:rPr>
              <w:t>The Reality of Rounded Corners</w:t>
            </w:r>
            <w:r>
              <w:rPr>
                <w:noProof/>
                <w:webHidden/>
              </w:rPr>
              <w:tab/>
            </w:r>
            <w:r>
              <w:rPr>
                <w:noProof/>
                <w:webHidden/>
              </w:rPr>
              <w:fldChar w:fldCharType="begin"/>
            </w:r>
            <w:r>
              <w:rPr>
                <w:noProof/>
                <w:webHidden/>
              </w:rPr>
              <w:instrText xml:space="preserve"> PAGEREF _Toc225859928 \h </w:instrText>
            </w:r>
            <w:r>
              <w:rPr>
                <w:noProof/>
                <w:webHidden/>
              </w:rPr>
            </w:r>
            <w:r>
              <w:rPr>
                <w:noProof/>
                <w:webHidden/>
              </w:rPr>
              <w:fldChar w:fldCharType="separate"/>
            </w:r>
            <w:r>
              <w:rPr>
                <w:noProof/>
                <w:webHidden/>
              </w:rPr>
              <w:t>12</w:t>
            </w:r>
            <w:r>
              <w:rPr>
                <w:noProof/>
                <w:webHidden/>
              </w:rPr>
              <w:fldChar w:fldCharType="end"/>
            </w:r>
          </w:hyperlink>
        </w:p>
        <w:p w14:paraId="384581C3" w14:textId="5EA00FEF" w:rsidR="006F2314" w:rsidRDefault="006F2314">
          <w:pPr>
            <w:pStyle w:val="TOC3"/>
            <w:tabs>
              <w:tab w:val="right" w:leader="dot" w:pos="9016"/>
            </w:tabs>
            <w:rPr>
              <w:rFonts w:eastAsiaTheme="minorEastAsia"/>
              <w:noProof/>
              <w:lang w:eastAsia="en-GB"/>
            </w:rPr>
          </w:pPr>
          <w:hyperlink w:anchor="_Toc225859929" w:history="1">
            <w:r w:rsidRPr="00523318">
              <w:rPr>
                <w:rStyle w:val="Hyperlink"/>
                <w:rFonts w:ascii="Roboto" w:hAnsi="Roboto"/>
                <w:b/>
                <w:bCs/>
                <w:noProof/>
              </w:rPr>
              <w:t>Conclusion of Task 2</w:t>
            </w:r>
            <w:r>
              <w:rPr>
                <w:noProof/>
                <w:webHidden/>
              </w:rPr>
              <w:tab/>
            </w:r>
            <w:r>
              <w:rPr>
                <w:noProof/>
                <w:webHidden/>
              </w:rPr>
              <w:fldChar w:fldCharType="begin"/>
            </w:r>
            <w:r>
              <w:rPr>
                <w:noProof/>
                <w:webHidden/>
              </w:rPr>
              <w:instrText xml:space="preserve"> PAGEREF _Toc225859929 \h </w:instrText>
            </w:r>
            <w:r>
              <w:rPr>
                <w:noProof/>
                <w:webHidden/>
              </w:rPr>
            </w:r>
            <w:r>
              <w:rPr>
                <w:noProof/>
                <w:webHidden/>
              </w:rPr>
              <w:fldChar w:fldCharType="separate"/>
            </w:r>
            <w:r>
              <w:rPr>
                <w:noProof/>
                <w:webHidden/>
              </w:rPr>
              <w:t>13</w:t>
            </w:r>
            <w:r>
              <w:rPr>
                <w:noProof/>
                <w:webHidden/>
              </w:rPr>
              <w:fldChar w:fldCharType="end"/>
            </w:r>
          </w:hyperlink>
        </w:p>
        <w:p w14:paraId="5D8FF4EC" w14:textId="5DDA2867" w:rsidR="006F2314" w:rsidRDefault="006F2314">
          <w:pPr>
            <w:pStyle w:val="TOC1"/>
            <w:tabs>
              <w:tab w:val="right" w:leader="dot" w:pos="9016"/>
            </w:tabs>
            <w:rPr>
              <w:rFonts w:eastAsiaTheme="minorEastAsia"/>
              <w:noProof/>
              <w:lang w:eastAsia="en-GB"/>
            </w:rPr>
          </w:pPr>
          <w:hyperlink w:anchor="_Toc225859930" w:history="1">
            <w:r w:rsidRPr="00523318">
              <w:rPr>
                <w:rStyle w:val="Hyperlink"/>
                <w:rFonts w:ascii="Roboto" w:hAnsi="Roboto"/>
                <w:b/>
                <w:bCs/>
                <w:noProof/>
              </w:rPr>
              <w:t>Task 3: Model Refinement and Validation</w:t>
            </w:r>
            <w:r>
              <w:rPr>
                <w:noProof/>
                <w:webHidden/>
              </w:rPr>
              <w:tab/>
            </w:r>
            <w:r>
              <w:rPr>
                <w:noProof/>
                <w:webHidden/>
              </w:rPr>
              <w:fldChar w:fldCharType="begin"/>
            </w:r>
            <w:r>
              <w:rPr>
                <w:noProof/>
                <w:webHidden/>
              </w:rPr>
              <w:instrText xml:space="preserve"> PAGEREF _Toc225859930 \h </w:instrText>
            </w:r>
            <w:r>
              <w:rPr>
                <w:noProof/>
                <w:webHidden/>
              </w:rPr>
            </w:r>
            <w:r>
              <w:rPr>
                <w:noProof/>
                <w:webHidden/>
              </w:rPr>
              <w:fldChar w:fldCharType="separate"/>
            </w:r>
            <w:r>
              <w:rPr>
                <w:noProof/>
                <w:webHidden/>
              </w:rPr>
              <w:t>14</w:t>
            </w:r>
            <w:r>
              <w:rPr>
                <w:noProof/>
                <w:webHidden/>
              </w:rPr>
              <w:fldChar w:fldCharType="end"/>
            </w:r>
          </w:hyperlink>
        </w:p>
        <w:p w14:paraId="76B3EED4" w14:textId="3F01C2C7" w:rsidR="006F2314" w:rsidRDefault="006F2314">
          <w:pPr>
            <w:pStyle w:val="TOC3"/>
            <w:tabs>
              <w:tab w:val="right" w:leader="dot" w:pos="9016"/>
            </w:tabs>
            <w:rPr>
              <w:rFonts w:eastAsiaTheme="minorEastAsia"/>
              <w:noProof/>
              <w:lang w:eastAsia="en-GB"/>
            </w:rPr>
          </w:pPr>
          <w:hyperlink w:anchor="_Toc225859931" w:history="1">
            <w:r w:rsidRPr="00523318">
              <w:rPr>
                <w:rStyle w:val="Hyperlink"/>
                <w:rFonts w:ascii="Roboto" w:hAnsi="Roboto"/>
                <w:b/>
                <w:bCs/>
                <w:noProof/>
              </w:rPr>
              <w:t>Incorporating Real-World Polytropic Indices</w:t>
            </w:r>
            <w:r>
              <w:rPr>
                <w:noProof/>
                <w:webHidden/>
              </w:rPr>
              <w:tab/>
            </w:r>
            <w:r>
              <w:rPr>
                <w:noProof/>
                <w:webHidden/>
              </w:rPr>
              <w:fldChar w:fldCharType="begin"/>
            </w:r>
            <w:r>
              <w:rPr>
                <w:noProof/>
                <w:webHidden/>
              </w:rPr>
              <w:instrText xml:space="preserve"> PAGEREF _Toc225859931 \h </w:instrText>
            </w:r>
            <w:r>
              <w:rPr>
                <w:noProof/>
                <w:webHidden/>
              </w:rPr>
            </w:r>
            <w:r>
              <w:rPr>
                <w:noProof/>
                <w:webHidden/>
              </w:rPr>
              <w:fldChar w:fldCharType="separate"/>
            </w:r>
            <w:r>
              <w:rPr>
                <w:noProof/>
                <w:webHidden/>
              </w:rPr>
              <w:t>14</w:t>
            </w:r>
            <w:r>
              <w:rPr>
                <w:noProof/>
                <w:webHidden/>
              </w:rPr>
              <w:fldChar w:fldCharType="end"/>
            </w:r>
          </w:hyperlink>
        </w:p>
        <w:p w14:paraId="6FDE26D6" w14:textId="524291B0" w:rsidR="006F2314" w:rsidRDefault="006F2314">
          <w:pPr>
            <w:pStyle w:val="TOC3"/>
            <w:tabs>
              <w:tab w:val="right" w:leader="dot" w:pos="9016"/>
            </w:tabs>
            <w:rPr>
              <w:rFonts w:eastAsiaTheme="minorEastAsia"/>
              <w:noProof/>
              <w:lang w:eastAsia="en-GB"/>
            </w:rPr>
          </w:pPr>
          <w:hyperlink w:anchor="_Toc225859932" w:history="1">
            <w:r w:rsidRPr="00523318">
              <w:rPr>
                <w:rStyle w:val="Hyperlink"/>
                <w:rFonts w:ascii="Roboto" w:hAnsi="Roboto"/>
                <w:b/>
                <w:bCs/>
                <w:noProof/>
              </w:rPr>
              <w:t>Modelling Finite Heat Release</w:t>
            </w:r>
            <w:r>
              <w:rPr>
                <w:noProof/>
                <w:webHidden/>
              </w:rPr>
              <w:tab/>
            </w:r>
            <w:r>
              <w:rPr>
                <w:noProof/>
                <w:webHidden/>
              </w:rPr>
              <w:fldChar w:fldCharType="begin"/>
            </w:r>
            <w:r>
              <w:rPr>
                <w:noProof/>
                <w:webHidden/>
              </w:rPr>
              <w:instrText xml:space="preserve"> PAGEREF _Toc225859932 \h </w:instrText>
            </w:r>
            <w:r>
              <w:rPr>
                <w:noProof/>
                <w:webHidden/>
              </w:rPr>
            </w:r>
            <w:r>
              <w:rPr>
                <w:noProof/>
                <w:webHidden/>
              </w:rPr>
              <w:fldChar w:fldCharType="separate"/>
            </w:r>
            <w:r>
              <w:rPr>
                <w:noProof/>
                <w:webHidden/>
              </w:rPr>
              <w:t>14</w:t>
            </w:r>
            <w:r>
              <w:rPr>
                <w:noProof/>
                <w:webHidden/>
              </w:rPr>
              <w:fldChar w:fldCharType="end"/>
            </w:r>
          </w:hyperlink>
        </w:p>
        <w:p w14:paraId="3884C845" w14:textId="339BE433" w:rsidR="006F2314" w:rsidRDefault="006F2314">
          <w:pPr>
            <w:pStyle w:val="TOC3"/>
            <w:tabs>
              <w:tab w:val="right" w:leader="dot" w:pos="9016"/>
            </w:tabs>
            <w:rPr>
              <w:rFonts w:eastAsiaTheme="minorEastAsia"/>
              <w:noProof/>
              <w:lang w:eastAsia="en-GB"/>
            </w:rPr>
          </w:pPr>
          <w:hyperlink w:anchor="_Toc225859933" w:history="1">
            <w:r w:rsidRPr="00523318">
              <w:rPr>
                <w:rStyle w:val="Hyperlink"/>
                <w:rFonts w:ascii="Roboto" w:hAnsi="Roboto"/>
                <w:b/>
                <w:bCs/>
                <w:noProof/>
              </w:rPr>
              <w:t>Validation and Comparison</w:t>
            </w:r>
            <w:r>
              <w:rPr>
                <w:noProof/>
                <w:webHidden/>
              </w:rPr>
              <w:tab/>
            </w:r>
            <w:r>
              <w:rPr>
                <w:noProof/>
                <w:webHidden/>
              </w:rPr>
              <w:fldChar w:fldCharType="begin"/>
            </w:r>
            <w:r>
              <w:rPr>
                <w:noProof/>
                <w:webHidden/>
              </w:rPr>
              <w:instrText xml:space="preserve"> PAGEREF _Toc225859933 \h </w:instrText>
            </w:r>
            <w:r>
              <w:rPr>
                <w:noProof/>
                <w:webHidden/>
              </w:rPr>
            </w:r>
            <w:r>
              <w:rPr>
                <w:noProof/>
                <w:webHidden/>
              </w:rPr>
              <w:fldChar w:fldCharType="separate"/>
            </w:r>
            <w:r>
              <w:rPr>
                <w:noProof/>
                <w:webHidden/>
              </w:rPr>
              <w:t>15</w:t>
            </w:r>
            <w:r>
              <w:rPr>
                <w:noProof/>
                <w:webHidden/>
              </w:rPr>
              <w:fldChar w:fldCharType="end"/>
            </w:r>
          </w:hyperlink>
        </w:p>
        <w:p w14:paraId="5903C187" w14:textId="35C108E6" w:rsidR="006F2314" w:rsidRDefault="006F2314">
          <w:pPr>
            <w:pStyle w:val="TOC2"/>
            <w:tabs>
              <w:tab w:val="right" w:leader="dot" w:pos="9016"/>
            </w:tabs>
            <w:rPr>
              <w:rFonts w:eastAsiaTheme="minorEastAsia"/>
              <w:noProof/>
              <w:lang w:eastAsia="en-GB"/>
            </w:rPr>
          </w:pPr>
          <w:hyperlink w:anchor="_Toc225859934" w:history="1">
            <w:r w:rsidRPr="00523318">
              <w:rPr>
                <w:rStyle w:val="Hyperlink"/>
                <w:rFonts w:ascii="Roboto" w:hAnsi="Roboto"/>
                <w:b/>
                <w:bCs/>
                <w:noProof/>
              </w:rPr>
              <w:t>Reflections on Modelling Limitations</w:t>
            </w:r>
            <w:r>
              <w:rPr>
                <w:noProof/>
                <w:webHidden/>
              </w:rPr>
              <w:tab/>
            </w:r>
            <w:r>
              <w:rPr>
                <w:noProof/>
                <w:webHidden/>
              </w:rPr>
              <w:fldChar w:fldCharType="begin"/>
            </w:r>
            <w:r>
              <w:rPr>
                <w:noProof/>
                <w:webHidden/>
              </w:rPr>
              <w:instrText xml:space="preserve"> PAGEREF _Toc225859934 \h </w:instrText>
            </w:r>
            <w:r>
              <w:rPr>
                <w:noProof/>
                <w:webHidden/>
              </w:rPr>
            </w:r>
            <w:r>
              <w:rPr>
                <w:noProof/>
                <w:webHidden/>
              </w:rPr>
              <w:fldChar w:fldCharType="separate"/>
            </w:r>
            <w:r>
              <w:rPr>
                <w:noProof/>
                <w:webHidden/>
              </w:rPr>
              <w:t>16</w:t>
            </w:r>
            <w:r>
              <w:rPr>
                <w:noProof/>
                <w:webHidden/>
              </w:rPr>
              <w:fldChar w:fldCharType="end"/>
            </w:r>
          </w:hyperlink>
        </w:p>
        <w:p w14:paraId="0024364F" w14:textId="2E5CC54D" w:rsidR="006F2314" w:rsidRDefault="006F2314">
          <w:pPr>
            <w:pStyle w:val="TOC1"/>
            <w:tabs>
              <w:tab w:val="right" w:leader="dot" w:pos="9016"/>
            </w:tabs>
            <w:rPr>
              <w:rFonts w:eastAsiaTheme="minorEastAsia"/>
              <w:noProof/>
              <w:lang w:eastAsia="en-GB"/>
            </w:rPr>
          </w:pPr>
          <w:hyperlink w:anchor="_Toc225859935" w:history="1">
            <w:r w:rsidRPr="00523318">
              <w:rPr>
                <w:rStyle w:val="Hyperlink"/>
                <w:rFonts w:ascii="Roboto" w:hAnsi="Roboto"/>
                <w:b/>
                <w:bCs/>
                <w:noProof/>
              </w:rPr>
              <w:t>References</w:t>
            </w:r>
            <w:r>
              <w:rPr>
                <w:noProof/>
                <w:webHidden/>
              </w:rPr>
              <w:tab/>
            </w:r>
            <w:r>
              <w:rPr>
                <w:noProof/>
                <w:webHidden/>
              </w:rPr>
              <w:fldChar w:fldCharType="begin"/>
            </w:r>
            <w:r>
              <w:rPr>
                <w:noProof/>
                <w:webHidden/>
              </w:rPr>
              <w:instrText xml:space="preserve"> PAGEREF _Toc225859935 \h </w:instrText>
            </w:r>
            <w:r>
              <w:rPr>
                <w:noProof/>
                <w:webHidden/>
              </w:rPr>
            </w:r>
            <w:r>
              <w:rPr>
                <w:noProof/>
                <w:webHidden/>
              </w:rPr>
              <w:fldChar w:fldCharType="separate"/>
            </w:r>
            <w:r>
              <w:rPr>
                <w:noProof/>
                <w:webHidden/>
              </w:rPr>
              <w:t>17</w:t>
            </w:r>
            <w:r>
              <w:rPr>
                <w:noProof/>
                <w:webHidden/>
              </w:rPr>
              <w:fldChar w:fldCharType="end"/>
            </w:r>
          </w:hyperlink>
        </w:p>
        <w:p w14:paraId="08441526" w14:textId="6C5B96C6" w:rsidR="006F2314" w:rsidRDefault="006F2314">
          <w:pPr>
            <w:pStyle w:val="TOC1"/>
            <w:tabs>
              <w:tab w:val="right" w:leader="dot" w:pos="9016"/>
            </w:tabs>
            <w:rPr>
              <w:rFonts w:eastAsiaTheme="minorEastAsia"/>
              <w:noProof/>
              <w:lang w:eastAsia="en-GB"/>
            </w:rPr>
          </w:pPr>
          <w:hyperlink w:anchor="_Toc225859936" w:history="1">
            <w:r w:rsidRPr="00523318">
              <w:rPr>
                <w:rStyle w:val="Hyperlink"/>
                <w:rFonts w:ascii="Roboto" w:hAnsi="Roboto"/>
                <w:b/>
                <w:bCs/>
                <w:noProof/>
              </w:rPr>
              <w:t>Declaration of Generative AI Usage</w:t>
            </w:r>
            <w:r>
              <w:rPr>
                <w:noProof/>
                <w:webHidden/>
              </w:rPr>
              <w:tab/>
            </w:r>
            <w:r>
              <w:rPr>
                <w:noProof/>
                <w:webHidden/>
              </w:rPr>
              <w:fldChar w:fldCharType="begin"/>
            </w:r>
            <w:r>
              <w:rPr>
                <w:noProof/>
                <w:webHidden/>
              </w:rPr>
              <w:instrText xml:space="preserve"> PAGEREF _Toc225859936 \h </w:instrText>
            </w:r>
            <w:r>
              <w:rPr>
                <w:noProof/>
                <w:webHidden/>
              </w:rPr>
            </w:r>
            <w:r>
              <w:rPr>
                <w:noProof/>
                <w:webHidden/>
              </w:rPr>
              <w:fldChar w:fldCharType="separate"/>
            </w:r>
            <w:r>
              <w:rPr>
                <w:noProof/>
                <w:webHidden/>
              </w:rPr>
              <w:t>18</w:t>
            </w:r>
            <w:r>
              <w:rPr>
                <w:noProof/>
                <w:webHidden/>
              </w:rPr>
              <w:fldChar w:fldCharType="end"/>
            </w:r>
          </w:hyperlink>
        </w:p>
        <w:p w14:paraId="36EBF8DF" w14:textId="67A7CFCA" w:rsidR="006F2314" w:rsidRDefault="006F2314">
          <w:pPr>
            <w:pStyle w:val="TOC1"/>
            <w:tabs>
              <w:tab w:val="right" w:leader="dot" w:pos="9016"/>
            </w:tabs>
            <w:rPr>
              <w:rFonts w:eastAsiaTheme="minorEastAsia"/>
              <w:noProof/>
              <w:lang w:eastAsia="en-GB"/>
            </w:rPr>
          </w:pPr>
          <w:hyperlink w:anchor="_Toc225859937" w:history="1">
            <w:r w:rsidRPr="00523318">
              <w:rPr>
                <w:rStyle w:val="Hyperlink"/>
                <w:rFonts w:ascii="Roboto" w:hAnsi="Roboto"/>
                <w:noProof/>
              </w:rPr>
              <w:t>MatLab Script Used</w:t>
            </w:r>
            <w:r>
              <w:rPr>
                <w:noProof/>
                <w:webHidden/>
              </w:rPr>
              <w:tab/>
            </w:r>
            <w:r>
              <w:rPr>
                <w:noProof/>
                <w:webHidden/>
              </w:rPr>
              <w:fldChar w:fldCharType="begin"/>
            </w:r>
            <w:r>
              <w:rPr>
                <w:noProof/>
                <w:webHidden/>
              </w:rPr>
              <w:instrText xml:space="preserve"> PAGEREF _Toc225859937 \h </w:instrText>
            </w:r>
            <w:r>
              <w:rPr>
                <w:noProof/>
                <w:webHidden/>
              </w:rPr>
            </w:r>
            <w:r>
              <w:rPr>
                <w:noProof/>
                <w:webHidden/>
              </w:rPr>
              <w:fldChar w:fldCharType="separate"/>
            </w:r>
            <w:r>
              <w:rPr>
                <w:noProof/>
                <w:webHidden/>
              </w:rPr>
              <w:t>19</w:t>
            </w:r>
            <w:r>
              <w:rPr>
                <w:noProof/>
                <w:webHidden/>
              </w:rPr>
              <w:fldChar w:fldCharType="end"/>
            </w:r>
          </w:hyperlink>
        </w:p>
        <w:p w14:paraId="15B74F5B" w14:textId="1CA29032" w:rsidR="006F2314" w:rsidRDefault="006F2314">
          <w:pPr>
            <w:pStyle w:val="TOC2"/>
            <w:tabs>
              <w:tab w:val="right" w:leader="dot" w:pos="9016"/>
            </w:tabs>
            <w:rPr>
              <w:rFonts w:eastAsiaTheme="minorEastAsia"/>
              <w:noProof/>
              <w:lang w:eastAsia="en-GB"/>
            </w:rPr>
          </w:pPr>
          <w:hyperlink w:anchor="_Toc225859938" w:history="1">
            <w:r w:rsidRPr="00523318">
              <w:rPr>
                <w:rStyle w:val="Hyperlink"/>
                <w:noProof/>
              </w:rPr>
              <w:t>Task 2</w:t>
            </w:r>
            <w:r>
              <w:rPr>
                <w:noProof/>
                <w:webHidden/>
              </w:rPr>
              <w:tab/>
            </w:r>
            <w:r>
              <w:rPr>
                <w:noProof/>
                <w:webHidden/>
              </w:rPr>
              <w:fldChar w:fldCharType="begin"/>
            </w:r>
            <w:r>
              <w:rPr>
                <w:noProof/>
                <w:webHidden/>
              </w:rPr>
              <w:instrText xml:space="preserve"> PAGEREF _Toc225859938 \h </w:instrText>
            </w:r>
            <w:r>
              <w:rPr>
                <w:noProof/>
                <w:webHidden/>
              </w:rPr>
            </w:r>
            <w:r>
              <w:rPr>
                <w:noProof/>
                <w:webHidden/>
              </w:rPr>
              <w:fldChar w:fldCharType="separate"/>
            </w:r>
            <w:r>
              <w:rPr>
                <w:noProof/>
                <w:webHidden/>
              </w:rPr>
              <w:t>19</w:t>
            </w:r>
            <w:r>
              <w:rPr>
                <w:noProof/>
                <w:webHidden/>
              </w:rPr>
              <w:fldChar w:fldCharType="end"/>
            </w:r>
          </w:hyperlink>
        </w:p>
        <w:p w14:paraId="346C2423" w14:textId="6094A3AC" w:rsidR="006F2314" w:rsidRDefault="006F2314">
          <w:pPr>
            <w:pStyle w:val="TOC2"/>
            <w:tabs>
              <w:tab w:val="right" w:leader="dot" w:pos="9016"/>
            </w:tabs>
            <w:rPr>
              <w:rFonts w:eastAsiaTheme="minorEastAsia"/>
              <w:noProof/>
              <w:lang w:eastAsia="en-GB"/>
            </w:rPr>
          </w:pPr>
          <w:hyperlink w:anchor="_Toc225859939" w:history="1">
            <w:r w:rsidRPr="00523318">
              <w:rPr>
                <w:rStyle w:val="Hyperlink"/>
                <w:rFonts w:ascii="Roboto" w:hAnsi="Roboto"/>
                <w:noProof/>
              </w:rPr>
              <w:t>Task 3</w:t>
            </w:r>
            <w:r>
              <w:rPr>
                <w:noProof/>
                <w:webHidden/>
              </w:rPr>
              <w:tab/>
            </w:r>
            <w:r>
              <w:rPr>
                <w:noProof/>
                <w:webHidden/>
              </w:rPr>
              <w:fldChar w:fldCharType="begin"/>
            </w:r>
            <w:r>
              <w:rPr>
                <w:noProof/>
                <w:webHidden/>
              </w:rPr>
              <w:instrText xml:space="preserve"> PAGEREF _Toc225859939 \h </w:instrText>
            </w:r>
            <w:r>
              <w:rPr>
                <w:noProof/>
                <w:webHidden/>
              </w:rPr>
            </w:r>
            <w:r>
              <w:rPr>
                <w:noProof/>
                <w:webHidden/>
              </w:rPr>
              <w:fldChar w:fldCharType="separate"/>
            </w:r>
            <w:r>
              <w:rPr>
                <w:noProof/>
                <w:webHidden/>
              </w:rPr>
              <w:t>22</w:t>
            </w:r>
            <w:r>
              <w:rPr>
                <w:noProof/>
                <w:webHidden/>
              </w:rPr>
              <w:fldChar w:fldCharType="end"/>
            </w:r>
          </w:hyperlink>
        </w:p>
        <w:p w14:paraId="33B31088" w14:textId="62E67192" w:rsidR="006F2314" w:rsidRDefault="006F2314">
          <w:pPr>
            <w:pStyle w:val="TOC1"/>
            <w:tabs>
              <w:tab w:val="right" w:leader="dot" w:pos="9016"/>
            </w:tabs>
            <w:rPr>
              <w:rFonts w:eastAsiaTheme="minorEastAsia"/>
              <w:noProof/>
              <w:lang w:eastAsia="en-GB"/>
            </w:rPr>
          </w:pPr>
          <w:hyperlink w:anchor="_Toc225859940" w:history="1">
            <w:r w:rsidRPr="00523318">
              <w:rPr>
                <w:rStyle w:val="Hyperlink"/>
                <w:rFonts w:ascii="Roboto" w:hAnsi="Roboto"/>
                <w:b/>
                <w:bCs/>
                <w:noProof/>
              </w:rPr>
              <w:t>MATLAB Graph Outputs</w:t>
            </w:r>
            <w:r>
              <w:rPr>
                <w:noProof/>
                <w:webHidden/>
              </w:rPr>
              <w:tab/>
            </w:r>
            <w:r>
              <w:rPr>
                <w:noProof/>
                <w:webHidden/>
              </w:rPr>
              <w:fldChar w:fldCharType="begin"/>
            </w:r>
            <w:r>
              <w:rPr>
                <w:noProof/>
                <w:webHidden/>
              </w:rPr>
              <w:instrText xml:space="preserve"> PAGEREF _Toc225859940 \h </w:instrText>
            </w:r>
            <w:r>
              <w:rPr>
                <w:noProof/>
                <w:webHidden/>
              </w:rPr>
            </w:r>
            <w:r>
              <w:rPr>
                <w:noProof/>
                <w:webHidden/>
              </w:rPr>
              <w:fldChar w:fldCharType="separate"/>
            </w:r>
            <w:r>
              <w:rPr>
                <w:noProof/>
                <w:webHidden/>
              </w:rPr>
              <w:t>24</w:t>
            </w:r>
            <w:r>
              <w:rPr>
                <w:noProof/>
                <w:webHidden/>
              </w:rPr>
              <w:fldChar w:fldCharType="end"/>
            </w:r>
          </w:hyperlink>
        </w:p>
        <w:p w14:paraId="094961B3" w14:textId="778E059F" w:rsidR="00092327" w:rsidRPr="007E3867" w:rsidRDefault="00092327" w:rsidP="00092327">
          <w:pPr>
            <w:jc w:val="both"/>
            <w:rPr>
              <w:rFonts w:ascii="Roboto" w:hAnsi="Roboto"/>
            </w:rPr>
          </w:pPr>
          <w:r w:rsidRPr="007E3867">
            <w:rPr>
              <w:rFonts w:ascii="Roboto" w:hAnsi="Roboto"/>
              <w:b/>
              <w:bCs/>
              <w:noProof/>
            </w:rPr>
            <w:fldChar w:fldCharType="end"/>
          </w:r>
        </w:p>
      </w:sdtContent>
    </w:sdt>
    <w:p w14:paraId="5F35BE8E" w14:textId="77777777" w:rsidR="00092327" w:rsidRPr="007E3867" w:rsidRDefault="00092327" w:rsidP="00092327">
      <w:pPr>
        <w:jc w:val="both"/>
        <w:rPr>
          <w:rFonts w:ascii="Roboto" w:hAnsi="Roboto"/>
          <w:b/>
          <w:bCs/>
          <w:sz w:val="32"/>
          <w:szCs w:val="32"/>
          <w:u w:val="single"/>
        </w:rPr>
      </w:pPr>
    </w:p>
    <w:p w14:paraId="2BDC4612" w14:textId="77777777" w:rsidR="00092327" w:rsidRPr="007E3867" w:rsidRDefault="00092327" w:rsidP="00092327">
      <w:pPr>
        <w:jc w:val="both"/>
        <w:rPr>
          <w:rFonts w:ascii="Roboto" w:hAnsi="Roboto"/>
          <w:b/>
          <w:bCs/>
          <w:sz w:val="32"/>
          <w:szCs w:val="32"/>
          <w:u w:val="single"/>
        </w:rPr>
      </w:pPr>
      <w:r w:rsidRPr="007E3867">
        <w:rPr>
          <w:rFonts w:ascii="Roboto" w:hAnsi="Roboto"/>
          <w:b/>
          <w:bCs/>
          <w:sz w:val="32"/>
          <w:szCs w:val="32"/>
          <w:u w:val="single"/>
        </w:rPr>
        <w:lastRenderedPageBreak/>
        <w:br w:type="page"/>
      </w:r>
    </w:p>
    <w:p w14:paraId="3C78FD60" w14:textId="77777777" w:rsidR="00092327" w:rsidRPr="007E3867" w:rsidRDefault="00092327" w:rsidP="00092327">
      <w:pPr>
        <w:pStyle w:val="Heading1"/>
        <w:jc w:val="center"/>
        <w:rPr>
          <w:rFonts w:ascii="Roboto" w:hAnsi="Roboto"/>
          <w:b/>
          <w:bCs/>
          <w:sz w:val="32"/>
          <w:szCs w:val="32"/>
          <w:u w:val="single"/>
        </w:rPr>
      </w:pPr>
      <w:bookmarkStart w:id="0" w:name="_Toc225859913"/>
      <w:r w:rsidRPr="007E3867">
        <w:rPr>
          <w:rFonts w:ascii="Roboto" w:hAnsi="Roboto"/>
          <w:b/>
          <w:bCs/>
          <w:sz w:val="32"/>
          <w:szCs w:val="32"/>
          <w:u w:val="single"/>
        </w:rPr>
        <w:lastRenderedPageBreak/>
        <w:t>Introduction</w:t>
      </w:r>
      <w:bookmarkEnd w:id="0"/>
    </w:p>
    <w:p w14:paraId="089D27BE" w14:textId="77777777" w:rsidR="00092327" w:rsidRPr="007E3867" w:rsidRDefault="00092327" w:rsidP="00092327">
      <w:pPr>
        <w:rPr>
          <w:rFonts w:ascii="Roboto" w:hAnsi="Roboto"/>
          <w:noProof/>
        </w:rPr>
      </w:pPr>
      <w:r w:rsidRPr="0085001C">
        <w:rPr>
          <w:rFonts w:ascii="Roboto" w:hAnsi="Roboto"/>
          <w:noProof/>
        </w:rPr>
        <w:t>This report reconciles Ford Sigma 1.6L empirical data with theoretical air-standard models. Task 1 establishes a MATLAB baseline using an idealized, isentropic Otto cycle. Task 2 characterizes experimental deviations, specifically non-adiabatic heat transfer and finite combustion duration. Finally, Task 3 synthesizes these findings to produce a high-fidelity model validated against real-world thermal and mechanical performance.</w:t>
      </w:r>
      <w:r w:rsidRPr="007E3867">
        <w:rPr>
          <w:rFonts w:ascii="Roboto" w:hAnsi="Roboto"/>
          <w:noProof/>
        </w:rPr>
        <w:br w:type="page"/>
      </w:r>
    </w:p>
    <w:p w14:paraId="100A4BAA" w14:textId="77777777" w:rsidR="00092327" w:rsidRPr="007E3867" w:rsidRDefault="00092327" w:rsidP="00092327">
      <w:pPr>
        <w:pStyle w:val="Heading1"/>
        <w:jc w:val="center"/>
        <w:rPr>
          <w:rFonts w:ascii="Roboto" w:hAnsi="Roboto"/>
          <w:b/>
          <w:bCs/>
          <w:sz w:val="32"/>
          <w:szCs w:val="32"/>
          <w:u w:val="single"/>
        </w:rPr>
      </w:pPr>
      <w:bookmarkStart w:id="1" w:name="_Toc225859914"/>
      <w:r w:rsidRPr="007E3867">
        <w:rPr>
          <w:rFonts w:ascii="Roboto" w:hAnsi="Roboto"/>
          <w:b/>
          <w:bCs/>
          <w:sz w:val="32"/>
          <w:szCs w:val="32"/>
          <w:u w:val="single"/>
        </w:rPr>
        <w:lastRenderedPageBreak/>
        <w:t>In-Cylinder Pressure and Piston Position</w:t>
      </w:r>
      <w:bookmarkEnd w:id="1"/>
    </w:p>
    <w:p w14:paraId="76056F9A" w14:textId="77777777" w:rsidR="00092327" w:rsidRPr="007E3867" w:rsidRDefault="00092327" w:rsidP="00092327">
      <w:pPr>
        <w:jc w:val="both"/>
        <w:rPr>
          <w:rFonts w:ascii="Roboto" w:hAnsi="Roboto"/>
        </w:rPr>
      </w:pPr>
      <w:r w:rsidRPr="007E3867">
        <w:rPr>
          <w:rFonts w:ascii="Roboto" w:hAnsi="Roboto"/>
        </w:rPr>
        <w:t xml:space="preserve">By analysing the raw pressure data from the Ford Sigma 1.6L engine, I can visualize the thermodynamic cycle in a high-res reconstruction. Figure 1 maps this in-cylinder pressure against the crank angle, allowing for a sequential comparison between my practical results and the idealized models developed in Task 1. </w:t>
      </w:r>
    </w:p>
    <w:p w14:paraId="499765A6" w14:textId="77777777" w:rsidR="00092327" w:rsidRPr="007E3867" w:rsidRDefault="00092327" w:rsidP="00092327">
      <w:pPr>
        <w:pStyle w:val="Heading3"/>
        <w:jc w:val="both"/>
        <w:rPr>
          <w:rFonts w:ascii="Roboto" w:hAnsi="Roboto"/>
          <w:b/>
          <w:bCs/>
          <w:u w:val="single"/>
        </w:rPr>
      </w:pPr>
      <w:bookmarkStart w:id="2" w:name="_Toc225859915"/>
      <w:r w:rsidRPr="007E3867">
        <w:rPr>
          <w:rFonts w:ascii="Roboto" w:hAnsi="Roboto"/>
          <w:b/>
          <w:bCs/>
          <w:u w:val="single"/>
        </w:rPr>
        <w:t>Compression and Ignition Advance</w:t>
      </w:r>
      <w:bookmarkEnd w:id="2"/>
    </w:p>
    <w:p w14:paraId="50237123" w14:textId="77777777" w:rsidR="00092327" w:rsidRDefault="00092327" w:rsidP="00092327">
      <w:pPr>
        <w:jc w:val="both"/>
        <w:rPr>
          <w:rFonts w:ascii="Roboto" w:hAnsi="Roboto"/>
        </w:rPr>
      </w:pPr>
      <w:r w:rsidRPr="007E3867">
        <w:rPr>
          <w:rFonts w:ascii="Roboto" w:hAnsi="Roboto"/>
        </w:rPr>
        <w:t xml:space="preserve">Upon Intake Valve Closing (IVC), </w:t>
      </w:r>
      <w:r w:rsidRPr="00D611CD">
        <w:rPr>
          <w:rFonts w:ascii="Roboto" w:hAnsi="Roboto"/>
        </w:rPr>
        <w:t xml:space="preserve">At IVC, cylinder pressure is ~1 bar. Unlike Task 1’s adiabatic assumption, experimental data reveals significant heat rejection to the cylinder walls and cooling jacket. This non-adiabatic behaviour prevents compression from reaching theoretical peak pressures. Near TDC, spark ignition occurs. Combustion is a finite process; flame propagation requires time to cross the cylinder bore </w:t>
      </w:r>
      <w:sdt>
        <w:sdtPr>
          <w:rPr>
            <w:rFonts w:ascii="Roboto" w:hAnsi="Roboto"/>
          </w:rPr>
          <w:id w:val="-862900785"/>
          <w:citation/>
        </w:sdtPr>
        <w:sdtContent>
          <w:r>
            <w:rPr>
              <w:rFonts w:ascii="Roboto" w:hAnsi="Roboto"/>
            </w:rPr>
            <w:fldChar w:fldCharType="begin"/>
          </w:r>
          <w:r>
            <w:rPr>
              <w:rFonts w:ascii="Roboto" w:hAnsi="Roboto"/>
            </w:rPr>
            <w:instrText xml:space="preserve"> CITATION Joh18 \l 2057 </w:instrText>
          </w:r>
          <w:r>
            <w:rPr>
              <w:rFonts w:ascii="Roboto" w:hAnsi="Roboto"/>
            </w:rPr>
            <w:fldChar w:fldCharType="separate"/>
          </w:r>
          <w:r w:rsidRPr="00D611CD">
            <w:rPr>
              <w:rFonts w:ascii="Roboto" w:hAnsi="Roboto"/>
              <w:noProof/>
            </w:rPr>
            <w:t>(Heywood, 2018)</w:t>
          </w:r>
          <w:r>
            <w:rPr>
              <w:rFonts w:ascii="Roboto" w:hAnsi="Roboto"/>
            </w:rPr>
            <w:fldChar w:fldCharType="end"/>
          </w:r>
        </w:sdtContent>
      </w:sdt>
      <w:r w:rsidRPr="00D611CD">
        <w:rPr>
          <w:rFonts w:ascii="Roboto" w:hAnsi="Roboto"/>
        </w:rPr>
        <w:t>. To avoid chasing the piston during expansion, ignition advance (10°–15° BTDC) compensates for this burn delay, ensuring effective pressure development.</w:t>
      </w:r>
    </w:p>
    <w:p w14:paraId="7AB831C4" w14:textId="77777777" w:rsidR="00092327" w:rsidRPr="00D611CD" w:rsidRDefault="00092327" w:rsidP="00092327">
      <w:pPr>
        <w:pStyle w:val="Heading2"/>
        <w:rPr>
          <w:rFonts w:ascii="Roboto" w:hAnsi="Roboto"/>
          <w:b/>
          <w:bCs/>
          <w:sz w:val="28"/>
          <w:szCs w:val="28"/>
          <w:u w:val="single"/>
        </w:rPr>
      </w:pPr>
      <w:bookmarkStart w:id="3" w:name="_Toc225859916"/>
      <w:r w:rsidRPr="00D611CD">
        <w:rPr>
          <w:rFonts w:ascii="Roboto" w:hAnsi="Roboto"/>
          <w:b/>
          <w:bCs/>
          <w:sz w:val="28"/>
          <w:szCs w:val="28"/>
          <w:u w:val="single"/>
        </w:rPr>
        <w:t>Peak Pressure and Mechanical Leverage</w:t>
      </w:r>
      <w:bookmarkEnd w:id="3"/>
    </w:p>
    <w:p w14:paraId="075A152E" w14:textId="77777777" w:rsidR="00092327" w:rsidRDefault="00092327" w:rsidP="00092327">
      <w:pPr>
        <w:rPr>
          <w:rFonts w:ascii="Roboto" w:hAnsi="Roboto"/>
          <w:b/>
          <w:bCs/>
          <w:u w:val="single"/>
        </w:rPr>
      </w:pPr>
      <w:r w:rsidRPr="00D611CD">
        <w:rPr>
          <w:rFonts w:ascii="Roboto" w:hAnsi="Roboto"/>
        </w:rPr>
        <w:t>Peak pressure (</w:t>
      </w:r>
      <w:proofErr w:type="spellStart"/>
      <w:r w:rsidRPr="00D611CD">
        <w:rPr>
          <w:rFonts w:ascii="Roboto" w:hAnsi="Roboto"/>
        </w:rPr>
        <w:t>P_max</w:t>
      </w:r>
      <w:proofErr w:type="spellEnd"/>
      <w:r w:rsidRPr="00D611CD">
        <w:rPr>
          <w:rFonts w:ascii="Roboto" w:hAnsi="Roboto"/>
        </w:rPr>
        <w:t>) of 62 bar occurs at 15° ATDC. At 0° TDC, dead centre alignment yields zero lever arm and zero torque, regardless of pressure magnitude. Phasing the peak to 15° ATDC leverages a favourable crank-throw angle to maximize work transfer. This timing balances rapid combustion pressure with increasing cylinder volume, a compromise essential for achieving Maximum Brake Torque (MBT)</w:t>
      </w:r>
      <w:r>
        <w:rPr>
          <w:rFonts w:ascii="Roboto" w:hAnsi="Roboto"/>
        </w:rPr>
        <w:t xml:space="preserve"> </w:t>
      </w:r>
      <w:sdt>
        <w:sdtPr>
          <w:rPr>
            <w:rFonts w:ascii="Roboto" w:hAnsi="Roboto"/>
          </w:rPr>
          <w:id w:val="-1390878954"/>
          <w:citation/>
        </w:sdtPr>
        <w:sdtContent>
          <w:r>
            <w:rPr>
              <w:rFonts w:ascii="Roboto" w:hAnsi="Roboto"/>
            </w:rPr>
            <w:fldChar w:fldCharType="begin"/>
          </w:r>
          <w:r>
            <w:rPr>
              <w:rFonts w:ascii="Roboto" w:hAnsi="Roboto"/>
            </w:rPr>
            <w:instrText xml:space="preserve"> CITATION Joh18 \l 2057 </w:instrText>
          </w:r>
          <w:r>
            <w:rPr>
              <w:rFonts w:ascii="Roboto" w:hAnsi="Roboto"/>
            </w:rPr>
            <w:fldChar w:fldCharType="separate"/>
          </w:r>
          <w:r w:rsidRPr="00D611CD">
            <w:rPr>
              <w:rFonts w:ascii="Roboto" w:hAnsi="Roboto"/>
              <w:noProof/>
            </w:rPr>
            <w:t>(Heywood, 2018)</w:t>
          </w:r>
          <w:r>
            <w:rPr>
              <w:rFonts w:ascii="Roboto" w:hAnsi="Roboto"/>
            </w:rPr>
            <w:fldChar w:fldCharType="end"/>
          </w:r>
        </w:sdtContent>
      </w:sdt>
      <w:r>
        <w:rPr>
          <w:rFonts w:ascii="Roboto" w:hAnsi="Roboto"/>
        </w:rPr>
        <w:t>.</w:t>
      </w:r>
    </w:p>
    <w:p w14:paraId="25EB4B9F" w14:textId="77777777" w:rsidR="00092327" w:rsidRPr="007E3867" w:rsidRDefault="00092327" w:rsidP="00092327">
      <w:pPr>
        <w:pStyle w:val="Heading3"/>
        <w:jc w:val="both"/>
        <w:rPr>
          <w:rFonts w:ascii="Roboto" w:hAnsi="Roboto"/>
          <w:b/>
          <w:bCs/>
          <w:u w:val="single"/>
        </w:rPr>
      </w:pPr>
      <w:bookmarkStart w:id="4" w:name="_Toc225859917"/>
      <w:r w:rsidRPr="007E3867">
        <w:rPr>
          <w:rFonts w:ascii="Roboto" w:hAnsi="Roboto"/>
          <w:b/>
          <w:bCs/>
          <w:u w:val="single"/>
        </w:rPr>
        <w:t>Expansion and Exhaust Blowdown</w:t>
      </w:r>
      <w:bookmarkEnd w:id="4"/>
    </w:p>
    <w:p w14:paraId="4EC0D84B" w14:textId="77777777" w:rsidR="00092327" w:rsidRPr="007E3867" w:rsidRDefault="00092327" w:rsidP="00092327">
      <w:pPr>
        <w:jc w:val="both"/>
        <w:rPr>
          <w:rFonts w:ascii="Roboto" w:hAnsi="Roboto"/>
        </w:rPr>
      </w:pPr>
      <w:r w:rsidRPr="007E3867">
        <w:rPr>
          <w:rFonts w:ascii="Roboto" w:hAnsi="Roboto"/>
        </w:rPr>
        <w:t>During the power stroke, the high-temperature, high-pressure gases expand and perform work on the piston, resulting in a rapid pressure decay. However, the experimental data reveals that the exhaust valve initiates opening significantly before the piston reaches Bottom Dead Centre (BDC) at 180°. This phenomenon, known as Exhaust Blowdown, utilizes the residual cylinder pressure to initiate the mass discharge of exhaust gases before the piston begins its upward stroke.</w:t>
      </w:r>
    </w:p>
    <w:p w14:paraId="5736A4AA" w14:textId="77777777" w:rsidR="00092327" w:rsidRPr="007E3867" w:rsidRDefault="00092327" w:rsidP="00092327">
      <w:pPr>
        <w:jc w:val="both"/>
        <w:rPr>
          <w:rFonts w:ascii="Roboto" w:hAnsi="Roboto"/>
        </w:rPr>
      </w:pPr>
    </w:p>
    <w:p w14:paraId="6657EB6B" w14:textId="77777777" w:rsidR="00092327" w:rsidRPr="007E3867" w:rsidRDefault="00092327" w:rsidP="00092327">
      <w:pPr>
        <w:jc w:val="both"/>
        <w:rPr>
          <w:rFonts w:ascii="Roboto" w:hAnsi="Roboto"/>
        </w:rPr>
      </w:pPr>
      <w:r w:rsidRPr="007E3867">
        <w:rPr>
          <w:rFonts w:ascii="Roboto" w:hAnsi="Roboto"/>
        </w:rPr>
        <w:t xml:space="preserve">While this early opening technically sacrifices a marginal amount of expansion work, it is a critical engineering trade-off. By allowing the cylinder pressure to "blow down" to near-atmospheric levels before the exhaust stroke begins, the engine significantly reduces the parasitic pumping work required for the piston to scavenge the remaining gases. As </w:t>
      </w:r>
      <w:sdt>
        <w:sdtPr>
          <w:rPr>
            <w:rFonts w:ascii="Roboto" w:hAnsi="Roboto"/>
          </w:rPr>
          <w:id w:val="-1934270823"/>
          <w:citation/>
        </w:sdtPr>
        <w:sdtContent>
          <w:r w:rsidRPr="007E3867">
            <w:rPr>
              <w:rFonts w:ascii="Roboto" w:hAnsi="Roboto"/>
            </w:rPr>
            <w:fldChar w:fldCharType="begin"/>
          </w:r>
          <w:r w:rsidRPr="007E3867">
            <w:rPr>
              <w:rFonts w:ascii="Roboto" w:hAnsi="Roboto"/>
            </w:rPr>
            <w:instrText xml:space="preserve"> CITATION Joh18 \l 2057 </w:instrText>
          </w:r>
          <w:r w:rsidRPr="007E3867">
            <w:rPr>
              <w:rFonts w:ascii="Roboto" w:hAnsi="Roboto"/>
            </w:rPr>
            <w:fldChar w:fldCharType="separate"/>
          </w:r>
          <w:r w:rsidRPr="00E5293B">
            <w:rPr>
              <w:rFonts w:ascii="Roboto" w:hAnsi="Roboto"/>
              <w:noProof/>
            </w:rPr>
            <w:t>(Heywood, 2018)</w:t>
          </w:r>
          <w:r w:rsidRPr="007E3867">
            <w:rPr>
              <w:rFonts w:ascii="Roboto" w:hAnsi="Roboto"/>
            </w:rPr>
            <w:fldChar w:fldCharType="end"/>
          </w:r>
        </w:sdtContent>
      </w:sdt>
      <w:r w:rsidRPr="007E3867">
        <w:rPr>
          <w:rFonts w:ascii="Roboto" w:hAnsi="Roboto"/>
        </w:rPr>
        <w:t xml:space="preserve">  notes, optimizing the EVO timing ensures that the reduction in pumping losses outweighs the loss in expansion work, thereby improving the overall thermal efficiency of the Ford Sigma engine.</w:t>
      </w:r>
    </w:p>
    <w:p w14:paraId="55EF43A8" w14:textId="77777777" w:rsidR="00092327" w:rsidRPr="007E3867" w:rsidRDefault="00092327" w:rsidP="00092327">
      <w:pPr>
        <w:jc w:val="both"/>
        <w:rPr>
          <w:rFonts w:ascii="Roboto" w:hAnsi="Roboto"/>
        </w:rPr>
      </w:pPr>
      <w:r w:rsidRPr="007E3867">
        <w:rPr>
          <w:rFonts w:ascii="Roboto" w:hAnsi="Roboto"/>
        </w:rPr>
        <w:br w:type="page"/>
      </w:r>
    </w:p>
    <w:p w14:paraId="5703716D" w14:textId="77777777" w:rsidR="00092327" w:rsidRPr="007E3867" w:rsidRDefault="00092327" w:rsidP="00092327">
      <w:pPr>
        <w:pStyle w:val="Heading1"/>
        <w:jc w:val="center"/>
        <w:rPr>
          <w:rFonts w:ascii="Roboto" w:hAnsi="Roboto"/>
          <w:b/>
          <w:bCs/>
          <w:sz w:val="32"/>
          <w:szCs w:val="32"/>
          <w:u w:val="single"/>
        </w:rPr>
      </w:pPr>
      <w:bookmarkStart w:id="5" w:name="_Toc225859918"/>
      <w:r w:rsidRPr="007E3867">
        <w:rPr>
          <w:rFonts w:ascii="Roboto" w:hAnsi="Roboto"/>
          <w:b/>
          <w:bCs/>
          <w:sz w:val="32"/>
          <w:szCs w:val="32"/>
          <w:u w:val="single"/>
        </w:rPr>
        <w:lastRenderedPageBreak/>
        <w:t>Polytropic Index and Process Analysis</w:t>
      </w:r>
      <w:bookmarkEnd w:id="5"/>
    </w:p>
    <w:p w14:paraId="3A2343EE" w14:textId="77777777" w:rsidR="00092327" w:rsidRDefault="00092327" w:rsidP="00092327">
      <w:pPr>
        <w:rPr>
          <w:rFonts w:ascii="Roboto" w:hAnsi="Roboto"/>
        </w:rPr>
      </w:pPr>
      <w:r w:rsidRPr="00D05402">
        <w:rPr>
          <w:rFonts w:ascii="Roboto" w:hAnsi="Roboto"/>
        </w:rPr>
        <w:t>Thermodynamic behaviour was characterized using the polytropic relation (</w:t>
      </w:r>
      <w:proofErr w:type="spellStart"/>
      <w:r w:rsidRPr="00D05402">
        <w:rPr>
          <w:rFonts w:ascii="Roboto" w:hAnsi="Roboto"/>
        </w:rPr>
        <w:t>PV^n</w:t>
      </w:r>
      <w:proofErr w:type="spellEnd"/>
      <w:r w:rsidRPr="00D05402">
        <w:rPr>
          <w:rFonts w:ascii="Roboto" w:hAnsi="Roboto"/>
        </w:rPr>
        <w:t xml:space="preserve"> = C). Slopes extracted from log-log coordinates (</w:t>
      </w:r>
      <w:proofErr w:type="spellStart"/>
      <w:r w:rsidRPr="00D05402">
        <w:rPr>
          <w:rFonts w:ascii="Roboto" w:hAnsi="Roboto"/>
        </w:rPr>
        <w:t>lnP</w:t>
      </w:r>
      <w:proofErr w:type="spellEnd"/>
      <w:r w:rsidRPr="00D05402">
        <w:rPr>
          <w:rFonts w:ascii="Roboto" w:hAnsi="Roboto"/>
        </w:rPr>
        <w:t xml:space="preserve"> v</w:t>
      </w:r>
      <w:r>
        <w:rPr>
          <w:rFonts w:ascii="Roboto" w:hAnsi="Roboto"/>
        </w:rPr>
        <w:t>s</w:t>
      </w:r>
      <w:r w:rsidRPr="00D05402">
        <w:rPr>
          <w:rFonts w:ascii="Roboto" w:hAnsi="Roboto"/>
        </w:rPr>
        <w:t xml:space="preserve"> </w:t>
      </w:r>
      <w:proofErr w:type="spellStart"/>
      <w:r w:rsidRPr="00D05402">
        <w:rPr>
          <w:rFonts w:ascii="Roboto" w:hAnsi="Roboto"/>
        </w:rPr>
        <w:t>lnV</w:t>
      </w:r>
      <w:proofErr w:type="spellEnd"/>
      <w:r w:rsidRPr="00D05402">
        <w:rPr>
          <w:rFonts w:ascii="Roboto" w:hAnsi="Roboto"/>
        </w:rPr>
        <w:t>) yielded real-world indices, providing a mathematical "footprint" of internal losses. Unlike the ideal isentropic assumption (\gamma = 1.4), the Ford Sigma involves constant heat exchange with the cooling jacket. Moran and Shapiro argue this polytropic framework is indispensable for accurately modelling non-adiabatic transitions where heat transfer occurs, reflecting real energy transitions far better than an adiabatic model.</w:t>
      </w:r>
      <w:sdt>
        <w:sdtPr>
          <w:rPr>
            <w:rFonts w:ascii="Roboto" w:hAnsi="Roboto"/>
          </w:rPr>
          <w:id w:val="1990668667"/>
          <w:citation/>
        </w:sdtPr>
        <w:sdtContent>
          <w:r>
            <w:rPr>
              <w:rFonts w:ascii="Roboto" w:hAnsi="Roboto"/>
            </w:rPr>
            <w:fldChar w:fldCharType="begin"/>
          </w:r>
          <w:r>
            <w:rPr>
              <w:rFonts w:ascii="Roboto" w:hAnsi="Roboto"/>
            </w:rPr>
            <w:instrText xml:space="preserve"> CITATION Mor14 \l 2057 </w:instrText>
          </w:r>
          <w:r>
            <w:rPr>
              <w:rFonts w:ascii="Roboto" w:hAnsi="Roboto"/>
            </w:rPr>
            <w:fldChar w:fldCharType="separate"/>
          </w:r>
          <w:r>
            <w:rPr>
              <w:rFonts w:ascii="Roboto" w:hAnsi="Roboto"/>
              <w:noProof/>
            </w:rPr>
            <w:t xml:space="preserve"> </w:t>
          </w:r>
          <w:r w:rsidRPr="00D05402">
            <w:rPr>
              <w:rFonts w:ascii="Roboto" w:hAnsi="Roboto"/>
              <w:noProof/>
            </w:rPr>
            <w:t>(Moran &amp; Shapiro, 2014)</w:t>
          </w:r>
          <w:r>
            <w:rPr>
              <w:rFonts w:ascii="Roboto" w:hAnsi="Roboto"/>
            </w:rPr>
            <w:fldChar w:fldCharType="end"/>
          </w:r>
        </w:sdtContent>
      </w:sdt>
    </w:p>
    <w:p w14:paraId="75F1D96C" w14:textId="77777777" w:rsidR="00092327" w:rsidRPr="007E3867" w:rsidRDefault="00092327" w:rsidP="00092327">
      <w:pPr>
        <w:pStyle w:val="Heading2"/>
        <w:rPr>
          <w:rFonts w:ascii="Roboto" w:hAnsi="Roboto"/>
          <w:b/>
          <w:bCs/>
          <w:sz w:val="28"/>
          <w:szCs w:val="28"/>
          <w:u w:val="single"/>
        </w:rPr>
      </w:pPr>
      <w:bookmarkStart w:id="6" w:name="_Toc225859919"/>
      <w:r w:rsidRPr="007E3867">
        <w:rPr>
          <w:rFonts w:ascii="Roboto" w:hAnsi="Roboto"/>
          <w:b/>
          <w:bCs/>
          <w:sz w:val="28"/>
          <w:szCs w:val="28"/>
          <w:u w:val="single"/>
        </w:rPr>
        <w:t>The Compression Phase (</w:t>
      </w:r>
      <w:proofErr w:type="spellStart"/>
      <w:r w:rsidRPr="007E3867">
        <w:rPr>
          <w:rFonts w:ascii="Roboto" w:hAnsi="Roboto"/>
          <w:b/>
          <w:bCs/>
          <w:sz w:val="28"/>
          <w:szCs w:val="28"/>
          <w:u w:val="single"/>
        </w:rPr>
        <w:t>n_c</w:t>
      </w:r>
      <w:proofErr w:type="spellEnd"/>
      <w:r w:rsidRPr="007E3867">
        <w:rPr>
          <w:rFonts w:ascii="Roboto" w:hAnsi="Roboto"/>
          <w:b/>
          <w:bCs/>
          <w:sz w:val="28"/>
          <w:szCs w:val="28"/>
          <w:u w:val="single"/>
        </w:rPr>
        <w:t>)</w:t>
      </w:r>
      <w:bookmarkEnd w:id="6"/>
    </w:p>
    <w:p w14:paraId="5A2F0DE0" w14:textId="77777777" w:rsidR="00092327" w:rsidRDefault="00092327" w:rsidP="00092327">
      <w:pPr>
        <w:jc w:val="both"/>
        <w:rPr>
          <w:rFonts w:ascii="Roboto" w:hAnsi="Roboto"/>
        </w:rPr>
      </w:pPr>
      <w:r w:rsidRPr="00E45827">
        <w:rPr>
          <w:rFonts w:ascii="Roboto" w:hAnsi="Roboto"/>
        </w:rPr>
        <w:t>I isolated the compression stroke data between -140° and -40° ATDC, a specific window where both valves are securely closed and spark-initiated combustion has not yet influenced the pressure trace. Within this range, my MATLAB script derived a compression polytropic index (</w:t>
      </w:r>
      <w:proofErr w:type="spellStart"/>
      <w:r w:rsidRPr="00E45827">
        <w:rPr>
          <w:rFonts w:ascii="Roboto" w:hAnsi="Roboto"/>
        </w:rPr>
        <w:t>n_c</w:t>
      </w:r>
      <w:proofErr w:type="spellEnd"/>
      <w:r>
        <w:rPr>
          <w:rFonts w:ascii="Roboto" w:hAnsi="Roboto"/>
        </w:rPr>
        <w:t>)</w:t>
      </w:r>
      <w:r w:rsidRPr="00E45827">
        <w:rPr>
          <w:rFonts w:ascii="Roboto" w:hAnsi="Roboto"/>
        </w:rPr>
        <w:t xml:space="preserve"> of </w:t>
      </w:r>
      <w:proofErr w:type="gramStart"/>
      <w:r w:rsidRPr="00E45827">
        <w:rPr>
          <w:rFonts w:ascii="Roboto" w:hAnsi="Roboto"/>
        </w:rPr>
        <w:t>1.3081.This</w:t>
      </w:r>
      <w:proofErr w:type="gramEnd"/>
      <w:r w:rsidRPr="00E45827">
        <w:rPr>
          <w:rFonts w:ascii="Roboto" w:hAnsi="Roboto"/>
        </w:rPr>
        <w:t xml:space="preserve"> result, being significantly lower than the ideal adiabatic index of 1.4, provides empirical evidence that the compression process is not perfectly insulated. As the piston performs work on the intake charge, the resulting rise in gas temperature creates a steep thermal gradient, causing energy to "bleed" into the engine's cast metal structure and cooling jacket. This heat rejection is traditionally characterized by the </w:t>
      </w:r>
      <w:proofErr w:type="spellStart"/>
      <w:r w:rsidRPr="00E45827">
        <w:rPr>
          <w:rFonts w:ascii="Roboto" w:hAnsi="Roboto"/>
        </w:rPr>
        <w:t>Woschni</w:t>
      </w:r>
      <w:proofErr w:type="spellEnd"/>
      <w:r w:rsidRPr="00E45827">
        <w:rPr>
          <w:rFonts w:ascii="Roboto" w:hAnsi="Roboto"/>
        </w:rPr>
        <w:t xml:space="preserve"> correlation, which models the instantaneous convective heat transfer coefficient as a function of varying cylinder pressure and mean gas velocity during the cycle.</w:t>
      </w:r>
      <w:sdt>
        <w:sdtPr>
          <w:rPr>
            <w:rFonts w:ascii="Roboto" w:hAnsi="Roboto"/>
          </w:rPr>
          <w:id w:val="2102217720"/>
          <w:citation/>
        </w:sdtPr>
        <w:sdtContent>
          <w:r>
            <w:rPr>
              <w:rFonts w:ascii="Roboto" w:hAnsi="Roboto"/>
            </w:rPr>
            <w:fldChar w:fldCharType="begin"/>
          </w:r>
          <w:r>
            <w:rPr>
              <w:rFonts w:ascii="Roboto" w:hAnsi="Roboto"/>
            </w:rPr>
            <w:instrText xml:space="preserve"> CITATION Wos67 \l 2057 </w:instrText>
          </w:r>
          <w:r>
            <w:rPr>
              <w:rFonts w:ascii="Roboto" w:hAnsi="Roboto"/>
            </w:rPr>
            <w:fldChar w:fldCharType="separate"/>
          </w:r>
          <w:r>
            <w:rPr>
              <w:rFonts w:ascii="Roboto" w:hAnsi="Roboto"/>
              <w:noProof/>
            </w:rPr>
            <w:t xml:space="preserve"> </w:t>
          </w:r>
          <w:r w:rsidRPr="00E5293B">
            <w:rPr>
              <w:rFonts w:ascii="Roboto" w:hAnsi="Roboto"/>
              <w:noProof/>
            </w:rPr>
            <w:t>(Woschni, 1967)</w:t>
          </w:r>
          <w:r>
            <w:rPr>
              <w:rFonts w:ascii="Roboto" w:hAnsi="Roboto"/>
            </w:rPr>
            <w:fldChar w:fldCharType="end"/>
          </w:r>
        </w:sdtContent>
      </w:sdt>
    </w:p>
    <w:p w14:paraId="5A343E23" w14:textId="77777777" w:rsidR="00092327" w:rsidRDefault="00092327" w:rsidP="00092327">
      <w:pPr>
        <w:jc w:val="both"/>
        <w:rPr>
          <w:rFonts w:ascii="Roboto" w:hAnsi="Roboto"/>
          <w:b/>
          <w:bCs/>
          <w:color w:val="0F4761" w:themeColor="accent1" w:themeShade="BF"/>
          <w:sz w:val="28"/>
          <w:szCs w:val="28"/>
          <w:u w:val="single"/>
        </w:rPr>
      </w:pPr>
      <w:r w:rsidRPr="007E3867">
        <w:rPr>
          <w:rFonts w:ascii="Roboto" w:hAnsi="Roboto"/>
          <w:b/>
          <w:bCs/>
          <w:color w:val="0F4761" w:themeColor="accent1" w:themeShade="BF"/>
          <w:sz w:val="28"/>
          <w:szCs w:val="28"/>
          <w:u w:val="single"/>
        </w:rPr>
        <w:t>The Expansion Phase (</w:t>
      </w:r>
      <w:proofErr w:type="spellStart"/>
      <w:r w:rsidRPr="007E3867">
        <w:rPr>
          <w:rFonts w:ascii="Roboto" w:hAnsi="Roboto"/>
          <w:b/>
          <w:bCs/>
          <w:color w:val="0F4761" w:themeColor="accent1" w:themeShade="BF"/>
          <w:sz w:val="28"/>
          <w:szCs w:val="28"/>
          <w:u w:val="single"/>
        </w:rPr>
        <w:t>n_e</w:t>
      </w:r>
      <w:proofErr w:type="spellEnd"/>
      <w:r w:rsidRPr="007E3867">
        <w:rPr>
          <w:rFonts w:ascii="Roboto" w:hAnsi="Roboto"/>
          <w:b/>
          <w:bCs/>
          <w:color w:val="0F4761" w:themeColor="accent1" w:themeShade="BF"/>
          <w:sz w:val="28"/>
          <w:szCs w:val="28"/>
          <w:u w:val="single"/>
        </w:rPr>
        <w:t>)</w:t>
      </w:r>
    </w:p>
    <w:p w14:paraId="2140B6E8" w14:textId="77777777" w:rsidR="00092327" w:rsidRDefault="00092327" w:rsidP="00092327">
      <w:pPr>
        <w:jc w:val="both"/>
        <w:rPr>
          <w:rFonts w:ascii="Roboto" w:hAnsi="Roboto"/>
        </w:rPr>
      </w:pPr>
      <w:r w:rsidRPr="00E45827">
        <w:rPr>
          <w:rFonts w:ascii="Roboto" w:hAnsi="Roboto"/>
        </w:rPr>
        <w:t>The expansion phase was isolated between 60° and 140° ATDC, a window where the expansion process is fully developed following the completion of primary heat release. My analysis yielded an expansion polytropic index (</w:t>
      </w:r>
      <w:proofErr w:type="spellStart"/>
      <w:r w:rsidRPr="00E45827">
        <w:rPr>
          <w:rFonts w:ascii="Roboto" w:hAnsi="Roboto"/>
        </w:rPr>
        <w:t>n_e</w:t>
      </w:r>
      <w:proofErr w:type="spellEnd"/>
      <w:r w:rsidRPr="00E45827">
        <w:rPr>
          <w:rFonts w:ascii="Roboto" w:hAnsi="Roboto"/>
        </w:rPr>
        <w:t xml:space="preserve">) of 1.3434. Following the high-temperature combustion event, the extreme thermal gradient between the working fluid and the cylinder walls drives pronounced heat rejection, which would typically pull the index lower. </w:t>
      </w:r>
    </w:p>
    <w:p w14:paraId="4AB5B53A" w14:textId="77777777" w:rsidR="00092327" w:rsidRDefault="00092327" w:rsidP="00092327">
      <w:pPr>
        <w:jc w:val="both"/>
        <w:rPr>
          <w:rFonts w:ascii="Roboto" w:hAnsi="Roboto"/>
        </w:rPr>
      </w:pPr>
      <w:r w:rsidRPr="00E45827">
        <w:rPr>
          <w:rFonts w:ascii="Roboto" w:hAnsi="Roboto"/>
        </w:rPr>
        <w:t>However, the expansion index is notably higher than the compression index of 1.3081. This discrepancy is attributed to the transition from a fresh air-fuel charge to a complex mixture of combustion products, primarily CO2 and H2O. At the extreme temperatures reached within the Ford Sigma engine, chemical dissociation occurs</w:t>
      </w:r>
      <w:r>
        <w:rPr>
          <w:rFonts w:ascii="Roboto" w:hAnsi="Roboto"/>
        </w:rPr>
        <w:t xml:space="preserve">, </w:t>
      </w:r>
      <w:r w:rsidRPr="00E45827">
        <w:rPr>
          <w:rFonts w:ascii="Roboto" w:hAnsi="Roboto"/>
        </w:rPr>
        <w:t>where molecules absorb energy to break apart</w:t>
      </w:r>
      <w:r>
        <w:rPr>
          <w:rFonts w:ascii="Roboto" w:hAnsi="Roboto"/>
        </w:rPr>
        <w:t xml:space="preserve">, </w:t>
      </w:r>
      <w:r w:rsidRPr="00E45827">
        <w:rPr>
          <w:rFonts w:ascii="Roboto" w:hAnsi="Roboto"/>
        </w:rPr>
        <w:t>followed by recombination as the gas expands and cools. This late-stage recombination releases thermal energy back into the cylinder, acting as a "buffer" that offsets some of the cooling losses. This chemical complexity, along with the temperature-dependent variation of specific heats, gives rise to the characteristic 1.3434 slope extracted from the experimental dataset.</w:t>
      </w:r>
    </w:p>
    <w:p w14:paraId="37F64ED5" w14:textId="77777777" w:rsidR="00092327" w:rsidRDefault="00092327" w:rsidP="00092327">
      <w:pPr>
        <w:rPr>
          <w:rFonts w:ascii="Roboto" w:hAnsi="Roboto"/>
        </w:rPr>
      </w:pPr>
      <w:r>
        <w:rPr>
          <w:rFonts w:ascii="Roboto" w:hAnsi="Roboto"/>
        </w:rPr>
        <w:lastRenderedPageBreak/>
        <w:br w:type="page"/>
      </w:r>
    </w:p>
    <w:p w14:paraId="7F3B1645" w14:textId="77777777" w:rsidR="00092327" w:rsidRPr="007E3867" w:rsidRDefault="00092327" w:rsidP="00092327">
      <w:pPr>
        <w:pStyle w:val="Heading1"/>
        <w:jc w:val="center"/>
        <w:rPr>
          <w:rFonts w:ascii="Roboto" w:hAnsi="Roboto"/>
          <w:b/>
          <w:bCs/>
          <w:sz w:val="32"/>
          <w:szCs w:val="32"/>
          <w:u w:val="single"/>
        </w:rPr>
      </w:pPr>
      <w:bookmarkStart w:id="7" w:name="_Toc225859920"/>
      <w:r w:rsidRPr="007E3867">
        <w:rPr>
          <w:rFonts w:ascii="Roboto" w:hAnsi="Roboto"/>
          <w:b/>
          <w:bCs/>
          <w:sz w:val="32"/>
          <w:szCs w:val="32"/>
          <w:u w:val="single"/>
        </w:rPr>
        <w:lastRenderedPageBreak/>
        <w:t>Combustion Timing: Pinpointing SOC and EOC</w:t>
      </w:r>
      <w:bookmarkEnd w:id="7"/>
    </w:p>
    <w:p w14:paraId="18D24D8E" w14:textId="77777777" w:rsidR="00092327" w:rsidRDefault="00092327" w:rsidP="00092327">
      <w:pPr>
        <w:jc w:val="both"/>
        <w:rPr>
          <w:rFonts w:ascii="Roboto" w:hAnsi="Roboto"/>
        </w:rPr>
      </w:pPr>
      <w:r w:rsidRPr="00E45827">
        <w:rPr>
          <w:rFonts w:ascii="Roboto" w:hAnsi="Roboto"/>
        </w:rPr>
        <w:t>In the idealized Air-Standard Otto cycle developed in Task 1, combustion was modelled as an instantaneous, isochoric (constant volume) heat addition occurring precisely at 0° TDC. However, the experimental pressure trace of the Ford Sigma engine confirms that real-world combustion is a complex, time-dependent thermochemical reaction. Identifying the Start of Combustion (SOC) and the End of Combustion (EOC) is critical for characterizing the burn duration and understanding how effectively the engine converts chemical enthalpy into mechanical work.</w:t>
      </w:r>
    </w:p>
    <w:p w14:paraId="56F5F70F" w14:textId="77777777" w:rsidR="00092327" w:rsidRPr="00E45827" w:rsidRDefault="00092327" w:rsidP="00092327">
      <w:pPr>
        <w:pStyle w:val="Heading2"/>
        <w:rPr>
          <w:rFonts w:ascii="Roboto" w:hAnsi="Roboto"/>
          <w:b/>
          <w:bCs/>
          <w:sz w:val="28"/>
          <w:szCs w:val="28"/>
          <w:u w:val="single"/>
        </w:rPr>
      </w:pPr>
      <w:bookmarkStart w:id="8" w:name="_Toc225859921"/>
      <w:r w:rsidRPr="00E45827">
        <w:rPr>
          <w:rFonts w:ascii="Roboto" w:hAnsi="Roboto"/>
          <w:b/>
          <w:bCs/>
          <w:sz w:val="28"/>
          <w:szCs w:val="28"/>
          <w:u w:val="single"/>
        </w:rPr>
        <w:t>Start of Combustion (SOC)</w:t>
      </w:r>
      <w:bookmarkEnd w:id="8"/>
    </w:p>
    <w:p w14:paraId="3513D650" w14:textId="77777777" w:rsidR="00092327" w:rsidRDefault="00092327" w:rsidP="00092327">
      <w:pPr>
        <w:rPr>
          <w:rFonts w:ascii="Roboto" w:hAnsi="Roboto"/>
        </w:rPr>
      </w:pPr>
      <w:r w:rsidRPr="00E45827">
        <w:rPr>
          <w:rFonts w:ascii="Roboto" w:hAnsi="Roboto"/>
        </w:rPr>
        <w:t>I identified the SOC by observing the point where the experimental pressure trace visibly deviates from the smooth polytropic compression curve. In this dataset, the SOC occurs between 10° and 15° before TDC (BTDC). This advancement is necessary to account for the ignition delay—the period between the spark discharge and the establishment of a self-sustaining flame kernel. As Stone notes, this early initiation ensures that the bulk of the heat release occurs near TDC, maximizing the pressure rise as the expansion stroke begins.</w:t>
      </w:r>
      <w:sdt>
        <w:sdtPr>
          <w:rPr>
            <w:rFonts w:ascii="Roboto" w:hAnsi="Roboto"/>
          </w:rPr>
          <w:id w:val="-895059"/>
          <w:citation/>
        </w:sdtPr>
        <w:sdtContent>
          <w:r>
            <w:rPr>
              <w:rFonts w:ascii="Roboto" w:hAnsi="Roboto"/>
            </w:rPr>
            <w:fldChar w:fldCharType="begin"/>
          </w:r>
          <w:r>
            <w:rPr>
              <w:rFonts w:ascii="Roboto" w:hAnsi="Roboto"/>
            </w:rPr>
            <w:instrText xml:space="preserve"> CITATION Sto12 \l 2057 </w:instrText>
          </w:r>
          <w:r>
            <w:rPr>
              <w:rFonts w:ascii="Roboto" w:hAnsi="Roboto"/>
            </w:rPr>
            <w:fldChar w:fldCharType="separate"/>
          </w:r>
          <w:r>
            <w:rPr>
              <w:rFonts w:ascii="Roboto" w:hAnsi="Roboto"/>
              <w:noProof/>
            </w:rPr>
            <w:t xml:space="preserve"> </w:t>
          </w:r>
          <w:r w:rsidRPr="00E5293B">
            <w:rPr>
              <w:rFonts w:ascii="Roboto" w:hAnsi="Roboto"/>
              <w:noProof/>
            </w:rPr>
            <w:t>(Stone, 2012)</w:t>
          </w:r>
          <w:r>
            <w:rPr>
              <w:rFonts w:ascii="Roboto" w:hAnsi="Roboto"/>
            </w:rPr>
            <w:fldChar w:fldCharType="end"/>
          </w:r>
        </w:sdtContent>
      </w:sdt>
    </w:p>
    <w:p w14:paraId="55118910" w14:textId="77777777" w:rsidR="00092327" w:rsidRPr="007E3867" w:rsidRDefault="00092327" w:rsidP="00092327">
      <w:pPr>
        <w:pStyle w:val="Heading3"/>
        <w:jc w:val="both"/>
        <w:rPr>
          <w:rFonts w:ascii="Roboto" w:hAnsi="Roboto"/>
          <w:b/>
          <w:bCs/>
          <w:u w:val="single"/>
        </w:rPr>
      </w:pPr>
      <w:bookmarkStart w:id="9" w:name="_Toc225859922"/>
      <w:r w:rsidRPr="007E3867">
        <w:rPr>
          <w:rFonts w:ascii="Roboto" w:hAnsi="Roboto"/>
          <w:b/>
          <w:bCs/>
          <w:u w:val="single"/>
        </w:rPr>
        <w:t>End of Combustion (EOC)</w:t>
      </w:r>
      <w:bookmarkEnd w:id="9"/>
    </w:p>
    <w:p w14:paraId="1CC40807" w14:textId="77777777" w:rsidR="00092327" w:rsidRPr="007E3867" w:rsidRDefault="00092327" w:rsidP="00092327">
      <w:pPr>
        <w:jc w:val="both"/>
        <w:rPr>
          <w:rFonts w:ascii="Roboto" w:hAnsi="Roboto"/>
        </w:rPr>
      </w:pPr>
      <w:r w:rsidRPr="0016182D">
        <w:rPr>
          <w:rFonts w:ascii="Roboto" w:hAnsi="Roboto"/>
        </w:rPr>
        <w:t>Pinpointing the EOC is challenging as downward piston motion masks the final heat release. I identified the EOC where the expansion curve stabilizes into a steady polytropic decline (</w:t>
      </w:r>
      <w:proofErr w:type="spellStart"/>
      <w:r w:rsidRPr="0016182D">
        <w:rPr>
          <w:rFonts w:ascii="Roboto" w:hAnsi="Roboto"/>
        </w:rPr>
        <w:t>n_e</w:t>
      </w:r>
      <w:proofErr w:type="spellEnd"/>
      <w:r w:rsidRPr="0016182D">
        <w:rPr>
          <w:rFonts w:ascii="Roboto" w:hAnsi="Roboto"/>
        </w:rPr>
        <w:t xml:space="preserve"> = 1.3434), occurring between 40° and 50° ATDC. This 50° duration explains why the experimental P-V peak is a rounded curve rather than an ideal spike. This "time loss" and inefficiencies like flame quenching near cylinder walls </w:t>
      </w:r>
      <w:sdt>
        <w:sdtPr>
          <w:rPr>
            <w:rFonts w:ascii="Roboto" w:hAnsi="Roboto"/>
          </w:rPr>
          <w:id w:val="-732690346"/>
          <w:citation/>
        </w:sdtPr>
        <w:sdtContent>
          <w:r>
            <w:rPr>
              <w:rFonts w:ascii="Roboto" w:hAnsi="Roboto"/>
            </w:rPr>
            <w:fldChar w:fldCharType="begin"/>
          </w:r>
          <w:r>
            <w:rPr>
              <w:rFonts w:ascii="Roboto" w:hAnsi="Roboto"/>
            </w:rPr>
            <w:instrText xml:space="preserve"> CITATION Fer15 \l 2057 </w:instrText>
          </w:r>
          <w:r>
            <w:rPr>
              <w:rFonts w:ascii="Roboto" w:hAnsi="Roboto"/>
            </w:rPr>
            <w:fldChar w:fldCharType="separate"/>
          </w:r>
          <w:r w:rsidRPr="0016182D">
            <w:rPr>
              <w:rFonts w:ascii="Roboto" w:hAnsi="Roboto"/>
              <w:noProof/>
            </w:rPr>
            <w:t>(Ferguson &amp; Kirkpatrick, 2015)</w:t>
          </w:r>
          <w:r>
            <w:rPr>
              <w:rFonts w:ascii="Roboto" w:hAnsi="Roboto"/>
            </w:rPr>
            <w:fldChar w:fldCharType="end"/>
          </w:r>
        </w:sdtContent>
      </w:sdt>
      <w:r>
        <w:rPr>
          <w:rFonts w:ascii="Roboto" w:hAnsi="Roboto"/>
        </w:rPr>
        <w:t xml:space="preserve"> </w:t>
      </w:r>
      <w:r w:rsidRPr="0016182D">
        <w:rPr>
          <w:rFonts w:ascii="Roboto" w:hAnsi="Roboto"/>
        </w:rPr>
        <w:t>reduce the Ford Sigma’s net indicated work compared to the Task 1 model, providing the necessary parameters for Task 3 validation.</w:t>
      </w:r>
      <w:r w:rsidRPr="007E3867">
        <w:rPr>
          <w:rFonts w:ascii="Roboto" w:hAnsi="Roboto"/>
        </w:rPr>
        <w:br w:type="page"/>
      </w:r>
    </w:p>
    <w:p w14:paraId="2774A686" w14:textId="77777777" w:rsidR="00092327" w:rsidRPr="007E3867" w:rsidRDefault="00092327" w:rsidP="00092327">
      <w:pPr>
        <w:pStyle w:val="Heading1"/>
        <w:jc w:val="center"/>
        <w:rPr>
          <w:rFonts w:ascii="Roboto" w:hAnsi="Roboto"/>
          <w:b/>
          <w:bCs/>
          <w:sz w:val="32"/>
          <w:szCs w:val="32"/>
          <w:u w:val="single"/>
        </w:rPr>
      </w:pPr>
      <w:bookmarkStart w:id="10" w:name="_Toc225859923"/>
      <w:r w:rsidRPr="007E3867">
        <w:rPr>
          <w:rFonts w:ascii="Roboto" w:hAnsi="Roboto"/>
          <w:b/>
          <w:bCs/>
          <w:sz w:val="32"/>
          <w:szCs w:val="32"/>
          <w:u w:val="single"/>
        </w:rPr>
        <w:lastRenderedPageBreak/>
        <w:t>Thermal Cycle and Temperature</w:t>
      </w:r>
      <w:bookmarkEnd w:id="10"/>
    </w:p>
    <w:p w14:paraId="41251C13" w14:textId="77777777" w:rsidR="00092327" w:rsidRDefault="00092327" w:rsidP="00092327">
      <w:pPr>
        <w:jc w:val="both"/>
        <w:rPr>
          <w:rFonts w:ascii="Roboto" w:hAnsi="Roboto"/>
        </w:rPr>
      </w:pPr>
      <w:r w:rsidRPr="0027477E">
        <w:rPr>
          <w:rFonts w:ascii="Roboto" w:hAnsi="Roboto"/>
        </w:rPr>
        <w:t xml:space="preserve">While the pressure trace quantifies the mechanical output of the Ford Sigma engine, the temperature profile reveals the extreme thermal environment to which the internal components are subjected. Unlike the direct empirical measurement of cylinder pressure, this temperature trace was derived computationally. By applying the Ideal Gas Law </w:t>
      </w:r>
      <w:r w:rsidRPr="007E3867">
        <w:rPr>
          <w:rFonts w:ascii="Roboto" w:hAnsi="Roboto"/>
        </w:rPr>
        <w:t xml:space="preserve">(T=PV/ </w:t>
      </w:r>
      <w:proofErr w:type="spellStart"/>
      <w:r w:rsidRPr="007E3867">
        <w:rPr>
          <w:rFonts w:ascii="Roboto" w:hAnsi="Roboto"/>
        </w:rPr>
        <w:t>mR</w:t>
      </w:r>
      <w:proofErr w:type="spellEnd"/>
      <w:proofErr w:type="gramStart"/>
      <w:r w:rsidRPr="007E3867">
        <w:rPr>
          <w:rFonts w:ascii="Roboto" w:hAnsi="Roboto"/>
        </w:rPr>
        <w:t xml:space="preserve">) </w:t>
      </w:r>
      <w:r w:rsidRPr="0027477E">
        <w:rPr>
          <w:rFonts w:ascii="Roboto" w:hAnsi="Roboto"/>
        </w:rPr>
        <w:t>,</w:t>
      </w:r>
      <w:proofErr w:type="gramEnd"/>
      <w:r w:rsidRPr="0027477E">
        <w:rPr>
          <w:rFonts w:ascii="Roboto" w:hAnsi="Roboto"/>
        </w:rPr>
        <w:t xml:space="preserve"> I established a synthetic temperature-crank angle relationship.</w:t>
      </w:r>
    </w:p>
    <w:p w14:paraId="47B2E3FC" w14:textId="77777777" w:rsidR="00092327" w:rsidRPr="00A137DA" w:rsidRDefault="00092327" w:rsidP="00092327">
      <w:pPr>
        <w:pStyle w:val="Heading2"/>
        <w:rPr>
          <w:rFonts w:ascii="Roboto" w:hAnsi="Roboto"/>
          <w:b/>
          <w:bCs/>
          <w:sz w:val="28"/>
          <w:szCs w:val="28"/>
          <w:u w:val="single"/>
        </w:rPr>
      </w:pPr>
      <w:bookmarkStart w:id="11" w:name="_Toc225859924"/>
      <w:r w:rsidRPr="00A137DA">
        <w:rPr>
          <w:rFonts w:ascii="Roboto" w:hAnsi="Roboto"/>
          <w:b/>
          <w:bCs/>
          <w:sz w:val="28"/>
          <w:szCs w:val="28"/>
          <w:u w:val="single"/>
        </w:rPr>
        <w:t>The 2500 K Peak</w:t>
      </w:r>
      <w:bookmarkEnd w:id="11"/>
    </w:p>
    <w:p w14:paraId="34E127A5" w14:textId="77777777" w:rsidR="00092327" w:rsidRDefault="00092327" w:rsidP="00092327">
      <w:pPr>
        <w:rPr>
          <w:rFonts w:ascii="Roboto" w:eastAsiaTheme="majorEastAsia" w:hAnsi="Roboto" w:cstheme="majorBidi"/>
          <w:b/>
          <w:bCs/>
          <w:color w:val="0F4761" w:themeColor="accent1" w:themeShade="BF"/>
          <w:sz w:val="28"/>
          <w:szCs w:val="28"/>
          <w:u w:val="single"/>
        </w:rPr>
      </w:pPr>
      <w:r w:rsidRPr="002468D2">
        <w:rPr>
          <w:rFonts w:ascii="Roboto" w:hAnsi="Roboto"/>
        </w:rPr>
        <w:t>The temperature trace reveals extreme thermal gradients. Compression raises the charge temperature via mechanical work, but spark ignition triggers a spike to 2465.1K. This peak</w:t>
      </w:r>
      <w:r>
        <w:rPr>
          <w:rFonts w:ascii="Roboto" w:hAnsi="Roboto"/>
        </w:rPr>
        <w:t xml:space="preserve">, </w:t>
      </w:r>
      <w:r w:rsidRPr="002468D2">
        <w:rPr>
          <w:rFonts w:ascii="Roboto" w:hAnsi="Roboto"/>
        </w:rPr>
        <w:t>approximately 2192°C</w:t>
      </w:r>
      <w:r>
        <w:rPr>
          <w:rFonts w:ascii="Roboto" w:hAnsi="Roboto"/>
        </w:rPr>
        <w:t xml:space="preserve">, </w:t>
      </w:r>
      <w:r w:rsidRPr="002468D2">
        <w:rPr>
          <w:rFonts w:ascii="Roboto" w:hAnsi="Roboto"/>
        </w:rPr>
        <w:t>far exceeds the 660°C melting point of the engine’s aluminum alloys. Component integrity is maintained only through the transient nature of the cycle; at high RPM, the gas remains at peak temperature for mere milliseconds, allowing convective heat rejection to the cooling jacket and oil jets to prevent material failure.</w:t>
      </w:r>
      <w:r>
        <w:rPr>
          <w:rFonts w:ascii="Roboto" w:hAnsi="Roboto"/>
          <w:b/>
          <w:bCs/>
          <w:sz w:val="28"/>
          <w:szCs w:val="28"/>
          <w:u w:val="single"/>
        </w:rPr>
        <w:br w:type="page"/>
      </w:r>
    </w:p>
    <w:p w14:paraId="3CBAAA67" w14:textId="77777777" w:rsidR="00092327" w:rsidRPr="00A137DA" w:rsidRDefault="00092327" w:rsidP="00092327">
      <w:pPr>
        <w:pStyle w:val="Heading2"/>
        <w:rPr>
          <w:rFonts w:ascii="Roboto" w:hAnsi="Roboto"/>
          <w:b/>
          <w:bCs/>
          <w:sz w:val="28"/>
          <w:szCs w:val="28"/>
          <w:u w:val="single"/>
        </w:rPr>
      </w:pPr>
      <w:bookmarkStart w:id="12" w:name="_Toc225859925"/>
      <w:r w:rsidRPr="00A137DA">
        <w:rPr>
          <w:rFonts w:ascii="Roboto" w:hAnsi="Roboto"/>
          <w:b/>
          <w:bCs/>
          <w:sz w:val="28"/>
          <w:szCs w:val="28"/>
          <w:u w:val="single"/>
        </w:rPr>
        <w:lastRenderedPageBreak/>
        <w:t>Thermal Lag and EVO Implications</w:t>
      </w:r>
      <w:bookmarkEnd w:id="12"/>
    </w:p>
    <w:p w14:paraId="6027F381" w14:textId="77777777" w:rsidR="00092327" w:rsidRDefault="00092327" w:rsidP="00092327">
      <w:pPr>
        <w:jc w:val="both"/>
        <w:rPr>
          <w:rFonts w:ascii="Roboto" w:hAnsi="Roboto"/>
        </w:rPr>
      </w:pPr>
      <w:r w:rsidRPr="0085001C">
        <w:rPr>
          <w:rFonts w:ascii="Roboto" w:hAnsi="Roboto"/>
        </w:rPr>
        <w:t>Comparing pressure and temperature traces reveals a distinct thermal lag; cylinder temperature remains elevated while pressure drops during expansion. This is driven by late-stage heat release (EOC) and the shift to triatomic combustion products (CO</w:t>
      </w:r>
      <w:r>
        <w:rPr>
          <w:rFonts w:ascii="Roboto" w:hAnsi="Roboto"/>
        </w:rPr>
        <w:t>2</w:t>
      </w:r>
      <w:r w:rsidRPr="0085001C">
        <w:rPr>
          <w:rFonts w:ascii="Roboto" w:hAnsi="Roboto"/>
        </w:rPr>
        <w:t>, H2O). These species possess higher molar heat capacities than the diatomic intake charge (N_2, O_2), retaining thermal energy more effectively and slowing the temperature decay curve.</w:t>
      </w:r>
    </w:p>
    <w:p w14:paraId="77B57DA4" w14:textId="77777777" w:rsidR="00092327" w:rsidRPr="007E3867" w:rsidRDefault="00092327" w:rsidP="00092327">
      <w:pPr>
        <w:jc w:val="both"/>
        <w:rPr>
          <w:rFonts w:ascii="Roboto" w:hAnsi="Roboto"/>
        </w:rPr>
      </w:pPr>
      <w:r w:rsidRPr="0085001C">
        <w:rPr>
          <w:rFonts w:ascii="Roboto" w:hAnsi="Roboto"/>
        </w:rPr>
        <w:t xml:space="preserve">At EVO (near BDC), gas temperatures exceeding 1000 K represent a thermodynamic efficiency loss, yet this high-enthalpy flux is a necessary trade-off for emissions control </w:t>
      </w:r>
      <w:sdt>
        <w:sdtPr>
          <w:rPr>
            <w:rFonts w:ascii="Roboto" w:hAnsi="Roboto"/>
          </w:rPr>
          <w:id w:val="-911536077"/>
          <w:citation/>
        </w:sdtPr>
        <w:sdtContent>
          <w:r>
            <w:rPr>
              <w:rFonts w:ascii="Roboto" w:hAnsi="Roboto"/>
            </w:rPr>
            <w:fldChar w:fldCharType="begin"/>
          </w:r>
          <w:r>
            <w:rPr>
              <w:rFonts w:ascii="Roboto" w:hAnsi="Roboto"/>
            </w:rPr>
            <w:instrText xml:space="preserve"> CITATION Uni26 \l 2057 </w:instrText>
          </w:r>
          <w:r>
            <w:rPr>
              <w:rFonts w:ascii="Roboto" w:hAnsi="Roboto"/>
            </w:rPr>
            <w:fldChar w:fldCharType="separate"/>
          </w:r>
          <w:r w:rsidRPr="0085001C">
            <w:rPr>
              <w:rFonts w:ascii="Roboto" w:hAnsi="Roboto"/>
              <w:noProof/>
            </w:rPr>
            <w:t>(St.David, 2026)</w:t>
          </w:r>
          <w:r>
            <w:rPr>
              <w:rFonts w:ascii="Roboto" w:hAnsi="Roboto"/>
            </w:rPr>
            <w:fldChar w:fldCharType="end"/>
          </w:r>
        </w:sdtContent>
      </w:sdt>
      <w:r w:rsidRPr="0085001C">
        <w:rPr>
          <w:rFonts w:ascii="Roboto" w:hAnsi="Roboto"/>
        </w:rPr>
        <w:t>. It ensures the catalytic converter rapidly reaches light-off temperature, enabling the effective reduction of NOx, C</w:t>
      </w:r>
      <w:r>
        <w:rPr>
          <w:rFonts w:ascii="Roboto" w:hAnsi="Roboto"/>
        </w:rPr>
        <w:t>O</w:t>
      </w:r>
      <w:r w:rsidRPr="0085001C">
        <w:rPr>
          <w:rFonts w:ascii="Roboto" w:hAnsi="Roboto"/>
        </w:rPr>
        <w:t>, and unburnt hydrocarbons.</w:t>
      </w:r>
      <w:r w:rsidRPr="007E3867">
        <w:rPr>
          <w:rFonts w:ascii="Roboto" w:hAnsi="Roboto"/>
        </w:rPr>
        <w:br w:type="page"/>
      </w:r>
    </w:p>
    <w:p w14:paraId="08A1FE5C" w14:textId="77777777" w:rsidR="00092327" w:rsidRPr="007E3867" w:rsidRDefault="00092327" w:rsidP="00092327">
      <w:pPr>
        <w:pStyle w:val="Heading1"/>
        <w:jc w:val="center"/>
        <w:rPr>
          <w:rFonts w:ascii="Roboto" w:hAnsi="Roboto"/>
          <w:b/>
          <w:bCs/>
          <w:sz w:val="32"/>
          <w:szCs w:val="32"/>
          <w:u w:val="single"/>
        </w:rPr>
      </w:pPr>
      <w:bookmarkStart w:id="13" w:name="_Toc225859926"/>
      <w:r w:rsidRPr="007E3867">
        <w:rPr>
          <w:rFonts w:ascii="Roboto" w:hAnsi="Roboto"/>
          <w:b/>
          <w:bCs/>
          <w:sz w:val="32"/>
          <w:szCs w:val="32"/>
          <w:u w:val="single"/>
        </w:rPr>
        <w:lastRenderedPageBreak/>
        <w:t xml:space="preserve">Work Done and Energy Transfer </w:t>
      </w:r>
      <w:r>
        <w:rPr>
          <w:rFonts w:ascii="Roboto" w:hAnsi="Roboto"/>
          <w:b/>
          <w:bCs/>
          <w:sz w:val="32"/>
          <w:szCs w:val="32"/>
          <w:u w:val="single"/>
        </w:rPr>
        <w:t>(</w:t>
      </w:r>
      <w:r w:rsidRPr="007E3867">
        <w:rPr>
          <w:rFonts w:ascii="Roboto" w:hAnsi="Roboto"/>
          <w:b/>
          <w:bCs/>
          <w:sz w:val="32"/>
          <w:szCs w:val="32"/>
          <w:u w:val="single"/>
        </w:rPr>
        <w:t>Physical Output</w:t>
      </w:r>
      <w:r>
        <w:rPr>
          <w:rFonts w:ascii="Roboto" w:hAnsi="Roboto"/>
          <w:b/>
          <w:bCs/>
          <w:sz w:val="32"/>
          <w:szCs w:val="32"/>
          <w:u w:val="single"/>
        </w:rPr>
        <w:t>)</w:t>
      </w:r>
      <w:bookmarkEnd w:id="13"/>
    </w:p>
    <w:p w14:paraId="49A7B39D" w14:textId="77777777" w:rsidR="00092327" w:rsidRDefault="00092327" w:rsidP="00092327">
      <w:pPr>
        <w:rPr>
          <w:rFonts w:ascii="Roboto" w:hAnsi="Roboto"/>
        </w:rPr>
      </w:pPr>
      <w:r w:rsidRPr="00E66D45">
        <w:rPr>
          <w:rFonts w:ascii="Roboto" w:hAnsi="Roboto"/>
        </w:rPr>
        <w:t>The cumulative effects of ignition timing, non-adiabatic heat rejection, and extreme thermal gradients are synthesized within the Pressure-Volume (P-V) diagram. By mapping the instantaneous cylinder pressure against the changing volume throughout the 720° cycle, I can quantify the Net Indicated Work (</w:t>
      </w:r>
      <w:proofErr w:type="spellStart"/>
      <w:r w:rsidRPr="00E66D45">
        <w:rPr>
          <w:rFonts w:ascii="Roboto" w:hAnsi="Roboto"/>
        </w:rPr>
        <w:t>W_ind</w:t>
      </w:r>
      <w:proofErr w:type="spellEnd"/>
      <w:r w:rsidRPr="00E66D45">
        <w:rPr>
          <w:rFonts w:ascii="Roboto" w:hAnsi="Roboto"/>
        </w:rPr>
        <w:t>)</w:t>
      </w:r>
      <w:r>
        <w:rPr>
          <w:rFonts w:ascii="Roboto" w:hAnsi="Roboto"/>
        </w:rPr>
        <w:t xml:space="preserve">, </w:t>
      </w:r>
      <w:r w:rsidRPr="00E66D45">
        <w:rPr>
          <w:rFonts w:ascii="Roboto" w:hAnsi="Roboto"/>
        </w:rPr>
        <w:t>the actual energy transferred from the expanding working fluid to the piston crown. Mathematically, this work is defined as the cyclic integral of pressure with respect to volume:</w:t>
      </w:r>
    </w:p>
    <w:p w14:paraId="41A25D9C" w14:textId="77777777" w:rsidR="00092327" w:rsidRDefault="00092327" w:rsidP="00092327">
      <w:pPr>
        <w:jc w:val="center"/>
      </w:pPr>
      <w:r>
        <w:rPr>
          <w:noProof/>
        </w:rPr>
        <w:drawing>
          <wp:inline distT="0" distB="0" distL="0" distR="0" wp14:anchorId="056C2329" wp14:editId="208D869B">
            <wp:extent cx="2209800" cy="923925"/>
            <wp:effectExtent l="0" t="0" r="0" b="9525"/>
            <wp:docPr id="592642591" name="Picture 3" descr="A math equation with a equal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42591" name="Picture 3" descr="A math equation with a equal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923925"/>
                    </a:xfrm>
                    <a:prstGeom prst="rect">
                      <a:avLst/>
                    </a:prstGeom>
                    <a:noFill/>
                    <a:ln>
                      <a:noFill/>
                    </a:ln>
                  </pic:spPr>
                </pic:pic>
              </a:graphicData>
            </a:graphic>
          </wp:inline>
        </w:drawing>
      </w:r>
    </w:p>
    <w:p w14:paraId="0CEDFFC5" w14:textId="77777777" w:rsidR="00092327" w:rsidRPr="00E66D45" w:rsidRDefault="00092327" w:rsidP="00092327">
      <w:pPr>
        <w:rPr>
          <w:rFonts w:ascii="Roboto" w:hAnsi="Roboto"/>
        </w:rPr>
      </w:pPr>
      <w:r w:rsidRPr="00E66D45">
        <w:rPr>
          <w:rFonts w:ascii="Roboto" w:hAnsi="Roboto"/>
        </w:rPr>
        <w:t>In a graphical context, this value corresponds to the area enclosed within the primary loop of the P-V trace. This "enclosed area" serves as the ultimate metric of the engine's ability to convert chemical enthalpy into mechanical torque, directly reflecting the various efficiency losses characterized in the preceding sections of this report.</w:t>
      </w:r>
    </w:p>
    <w:p w14:paraId="2179D0BB" w14:textId="77777777" w:rsidR="00092327" w:rsidRPr="007E3867" w:rsidRDefault="00092327" w:rsidP="00092327">
      <w:pPr>
        <w:pStyle w:val="Heading3"/>
        <w:jc w:val="both"/>
        <w:rPr>
          <w:rFonts w:ascii="Roboto" w:hAnsi="Roboto"/>
          <w:b/>
          <w:bCs/>
          <w:u w:val="single"/>
        </w:rPr>
      </w:pPr>
      <w:bookmarkStart w:id="14" w:name="_Toc225859927"/>
      <w:r w:rsidRPr="007E3867">
        <w:rPr>
          <w:rFonts w:ascii="Roboto" w:hAnsi="Roboto"/>
          <w:b/>
          <w:bCs/>
          <w:u w:val="single"/>
        </w:rPr>
        <w:t>Calculating the Indicated Work</w:t>
      </w:r>
      <w:bookmarkEnd w:id="14"/>
      <w:r w:rsidRPr="007E3867">
        <w:rPr>
          <w:rFonts w:ascii="Roboto" w:hAnsi="Roboto"/>
          <w:b/>
          <w:bCs/>
          <w:u w:val="single"/>
        </w:rPr>
        <w:t xml:space="preserve"> </w:t>
      </w:r>
    </w:p>
    <w:p w14:paraId="59495732" w14:textId="77777777" w:rsidR="00092327" w:rsidRDefault="00092327" w:rsidP="00092327">
      <w:pPr>
        <w:jc w:val="both"/>
        <w:rPr>
          <w:rFonts w:ascii="Roboto" w:hAnsi="Roboto"/>
          <w:noProof/>
        </w:rPr>
      </w:pPr>
      <w:r w:rsidRPr="00E66D45">
        <w:rPr>
          <w:rFonts w:ascii="Roboto" w:hAnsi="Roboto"/>
        </w:rPr>
        <w:t>To derive a precise value for the energy generated during the cycle, I performed a numerical integration of the experimental dataset using the Trapezoidal Rule (</w:t>
      </w:r>
      <w:proofErr w:type="spellStart"/>
      <w:r w:rsidRPr="00E66D45">
        <w:rPr>
          <w:rFonts w:ascii="Roboto" w:hAnsi="Roboto"/>
        </w:rPr>
        <w:t>trapz</w:t>
      </w:r>
      <w:proofErr w:type="spellEnd"/>
      <w:r w:rsidRPr="00E66D45">
        <w:rPr>
          <w:rFonts w:ascii="Roboto" w:hAnsi="Roboto"/>
        </w:rPr>
        <w:t>) within MATLAB. By integrating the instantaneous cylinder pressure (converted to Pascals) against the corresponding volume (in cubic meters), I calculated a Net Indicated Work (</w:t>
      </w:r>
      <w:proofErr w:type="spellStart"/>
      <w:r w:rsidRPr="00E66D45">
        <w:rPr>
          <w:rFonts w:ascii="Roboto" w:hAnsi="Roboto"/>
        </w:rPr>
        <w:t>W_ind</w:t>
      </w:r>
      <w:proofErr w:type="spellEnd"/>
      <w:r w:rsidRPr="00E66D45">
        <w:rPr>
          <w:rFonts w:ascii="Roboto" w:hAnsi="Roboto"/>
        </w:rPr>
        <w:t>) output of 484.18 Joules per cycle.</w:t>
      </w:r>
      <w:r w:rsidRPr="00475AD0">
        <w:rPr>
          <w:rFonts w:ascii="Roboto" w:hAnsi="Roboto"/>
          <w:noProof/>
        </w:rPr>
        <w:t xml:space="preserve"> </w:t>
      </w:r>
    </w:p>
    <w:p w14:paraId="6DA2FB05" w14:textId="77777777" w:rsidR="00092327" w:rsidRPr="007E3867" w:rsidRDefault="00092327" w:rsidP="00092327">
      <w:pPr>
        <w:jc w:val="both"/>
        <w:rPr>
          <w:rFonts w:ascii="Roboto" w:hAnsi="Roboto"/>
        </w:rPr>
      </w:pPr>
      <w:r w:rsidRPr="00054C6E">
        <w:rPr>
          <w:rFonts w:ascii="Roboto" w:hAnsi="Roboto"/>
        </w:rPr>
        <w:t>This figure represents the total work performed by the working fluid on the piston face. It is important to distinguish this from the Brake Work measured at the crankshaft; the indicated value represents the gross energy potential before internal mechanical parasitic losses</w:t>
      </w:r>
      <w:r>
        <w:rPr>
          <w:rFonts w:ascii="Roboto" w:hAnsi="Roboto"/>
        </w:rPr>
        <w:t xml:space="preserve">, </w:t>
      </w:r>
      <w:r w:rsidRPr="00054C6E">
        <w:rPr>
          <w:rFonts w:ascii="Roboto" w:hAnsi="Roboto"/>
        </w:rPr>
        <w:t>such as friction from the piston rings, skirt, and crankshaft bearings</w:t>
      </w:r>
      <w:r>
        <w:rPr>
          <w:rFonts w:ascii="Roboto" w:hAnsi="Roboto"/>
        </w:rPr>
        <w:t xml:space="preserve">, </w:t>
      </w:r>
      <w:r w:rsidRPr="00054C6E">
        <w:rPr>
          <w:rFonts w:ascii="Roboto" w:hAnsi="Roboto"/>
        </w:rPr>
        <w:t xml:space="preserve">reduce the final torque output. Validating this result, the calculated Indicated Mean Effective Pressure (IMEP) of 12.1 bar is highly consistent with a naturally aspirated engine operating under significant load, confirming the </w:t>
      </w:r>
      <w:r w:rsidRPr="00054C6E">
        <w:rPr>
          <w:rFonts w:ascii="Roboto" w:hAnsi="Roboto"/>
        </w:rPr>
        <w:lastRenderedPageBreak/>
        <w:t>integrity of the experimental dataset.</w:t>
      </w:r>
      <w:r w:rsidRPr="007E3867">
        <w:rPr>
          <w:rFonts w:ascii="Roboto" w:hAnsi="Roboto"/>
          <w:noProof/>
        </w:rPr>
        <w:drawing>
          <wp:inline distT="0" distB="0" distL="0" distR="0" wp14:anchorId="7071B050" wp14:editId="5F7437BB">
            <wp:extent cx="5657850" cy="3087812"/>
            <wp:effectExtent l="190500" t="190500" r="190500" b="189230"/>
            <wp:docPr id="990828523" name="Picture 3" descr="A paper with writing and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28523" name="Picture 3" descr="A paper with writing and a pen&#10;&#10;AI-generated content may be incorrect."/>
                    <pic:cNvPicPr>
                      <a:picLocks noChangeAspect="1" noChangeArrowheads="1"/>
                    </pic:cNvPicPr>
                  </pic:nvPicPr>
                  <pic:blipFill>
                    <a:blip r:embed="rId8" cstate="print">
                      <a:extLst>
                        <a:ext uri="{BEBA8EAE-BF5A-486C-A8C5-ECC9F3942E4B}">
                          <a14:imgProps xmlns:a14="http://schemas.microsoft.com/office/drawing/2010/main">
                            <a14:imgLayer r:embed="rId9">
                              <a14:imgEffect>
                                <a14:artisticCrisscrossEtching/>
                              </a14:imgEffect>
                            </a14:imgLayer>
                          </a14:imgProps>
                        </a:ext>
                        <a:ext uri="{28A0092B-C50C-407E-A947-70E740481C1C}">
                          <a14:useLocalDpi xmlns:a14="http://schemas.microsoft.com/office/drawing/2010/main" val="0"/>
                        </a:ext>
                      </a:extLst>
                    </a:blip>
                    <a:srcRect/>
                    <a:stretch>
                      <a:fillRect/>
                    </a:stretch>
                  </pic:blipFill>
                  <pic:spPr bwMode="auto">
                    <a:xfrm>
                      <a:off x="0" y="0"/>
                      <a:ext cx="5661730" cy="3089929"/>
                    </a:xfrm>
                    <a:prstGeom prst="rect">
                      <a:avLst/>
                    </a:prstGeom>
                    <a:ln>
                      <a:solidFill>
                        <a:schemeClr val="accent6">
                          <a:lumMod val="50000"/>
                        </a:schemeClr>
                      </a:solidFill>
                    </a:ln>
                    <a:effectLst>
                      <a:outerShdw blurRad="190500" algn="tl" rotWithShape="0">
                        <a:srgbClr val="000000">
                          <a:alpha val="70000"/>
                        </a:srgbClr>
                      </a:outerShdw>
                    </a:effectLst>
                  </pic:spPr>
                </pic:pic>
              </a:graphicData>
            </a:graphic>
          </wp:inline>
        </w:drawing>
      </w:r>
    </w:p>
    <w:p w14:paraId="2084D133" w14:textId="77777777" w:rsidR="00092327" w:rsidRPr="007E3867" w:rsidRDefault="00092327" w:rsidP="00092327">
      <w:pPr>
        <w:pStyle w:val="Heading3"/>
        <w:jc w:val="both"/>
        <w:rPr>
          <w:rFonts w:ascii="Roboto" w:hAnsi="Roboto"/>
          <w:b/>
          <w:bCs/>
          <w:u w:val="single"/>
        </w:rPr>
      </w:pPr>
      <w:bookmarkStart w:id="15" w:name="_Toc225859928"/>
      <w:r w:rsidRPr="007E3867">
        <w:rPr>
          <w:rFonts w:ascii="Roboto" w:hAnsi="Roboto"/>
          <w:b/>
          <w:bCs/>
          <w:u w:val="single"/>
        </w:rPr>
        <w:t>The Reality of Rounded Corners</w:t>
      </w:r>
      <w:bookmarkEnd w:id="15"/>
    </w:p>
    <w:p w14:paraId="225A5809" w14:textId="77777777" w:rsidR="00092327" w:rsidRDefault="00092327" w:rsidP="00092327">
      <w:pPr>
        <w:jc w:val="both"/>
        <w:rPr>
          <w:rFonts w:ascii="Roboto" w:hAnsi="Roboto"/>
        </w:rPr>
      </w:pPr>
      <w:r w:rsidRPr="00054C6E">
        <w:rPr>
          <w:rFonts w:ascii="Roboto" w:hAnsi="Roboto"/>
        </w:rPr>
        <w:t>The experimental P-V diagram exhibits a distinct curvilinear morphology, appearing as a smooth teardrop rather than the sharp-cornered rectangle of the idealized Air-Standard Otto cycle. These rounded corner</w:t>
      </w:r>
      <w:r>
        <w:rPr>
          <w:rFonts w:ascii="Roboto" w:hAnsi="Roboto"/>
        </w:rPr>
        <w:t>s</w:t>
      </w:r>
      <w:r w:rsidRPr="00054C6E">
        <w:rPr>
          <w:rFonts w:ascii="Roboto" w:hAnsi="Roboto"/>
        </w:rPr>
        <w:t xml:space="preserve"> are the visual representation of cumulative thermodynamic and mechanical losses.</w:t>
      </w:r>
    </w:p>
    <w:p w14:paraId="7EF0282F" w14:textId="77777777" w:rsidR="00092327" w:rsidRDefault="00092327" w:rsidP="00092327">
      <w:pPr>
        <w:jc w:val="both"/>
        <w:rPr>
          <w:rFonts w:ascii="Roboto" w:hAnsi="Roboto"/>
        </w:rPr>
      </w:pPr>
      <w:r w:rsidRPr="00054C6E">
        <w:rPr>
          <w:rFonts w:ascii="Roboto" w:hAnsi="Roboto"/>
        </w:rPr>
        <w:t>At the peak of the cycle, the curve deviates significantly from the vertical isochoric line of the Task 1 model. This is because combustion is not instantaneous; as the pressure peaks, the piston has already initiated its downward stroke, causing the volume to increase simultaneously. This time los</w:t>
      </w:r>
      <w:r>
        <w:rPr>
          <w:rFonts w:ascii="Roboto" w:hAnsi="Roboto"/>
        </w:rPr>
        <w:t>s</w:t>
      </w:r>
      <w:r w:rsidRPr="00054C6E">
        <w:rPr>
          <w:rFonts w:ascii="Roboto" w:hAnsi="Roboto"/>
        </w:rPr>
        <w:t xml:space="preserve"> effectively blunts the pressure spike. Additionally, the compression and expansion traces bow inward more aggressively than the ideal isentropic baseline. This curvature is the direct physical manifestation of the non-adiabatic heat rejection proven by the derived polytropic indices of </w:t>
      </w:r>
      <w:proofErr w:type="spellStart"/>
      <w:r w:rsidRPr="00054C6E">
        <w:rPr>
          <w:rFonts w:ascii="Roboto" w:hAnsi="Roboto"/>
        </w:rPr>
        <w:t>n_c</w:t>
      </w:r>
      <w:proofErr w:type="spellEnd"/>
      <w:r w:rsidRPr="00054C6E">
        <w:rPr>
          <w:rFonts w:ascii="Roboto" w:hAnsi="Roboto"/>
        </w:rPr>
        <w:t xml:space="preserve"> = 1.3081 and </w:t>
      </w:r>
      <w:proofErr w:type="spellStart"/>
      <w:r w:rsidRPr="00054C6E">
        <w:rPr>
          <w:rFonts w:ascii="Roboto" w:hAnsi="Roboto"/>
        </w:rPr>
        <w:t>n_e</w:t>
      </w:r>
      <w:proofErr w:type="spellEnd"/>
      <w:r w:rsidRPr="00054C6E">
        <w:rPr>
          <w:rFonts w:ascii="Roboto" w:hAnsi="Roboto"/>
        </w:rPr>
        <w:t xml:space="preserve"> = 1.3434</w:t>
      </w:r>
      <w:r>
        <w:rPr>
          <w:rFonts w:ascii="Roboto" w:hAnsi="Roboto"/>
        </w:rPr>
        <w:t>.</w:t>
      </w:r>
    </w:p>
    <w:p w14:paraId="5E4287E3" w14:textId="77777777" w:rsidR="00092327" w:rsidRDefault="00092327" w:rsidP="00092327">
      <w:pPr>
        <w:jc w:val="both"/>
        <w:rPr>
          <w:rFonts w:ascii="Roboto" w:hAnsi="Roboto"/>
        </w:rPr>
      </w:pPr>
      <w:r w:rsidRPr="00054C6E">
        <w:rPr>
          <w:rFonts w:ascii="Roboto" w:hAnsi="Roboto"/>
        </w:rPr>
        <w:t>Finally, the bottom-right corner of the loop is "clipped" by the early opening of the exhaust valve. This exhaust blowdown facilitates a rapid pressure drop before the piston reaches Bottom Dead Centre (BDC). While this intentionally sacrifices a marginal portion of the expansion work, it is a strategic trade-off to minimize the pumping work required during the subsequent exhaust stroke. Collectively, these morphological deviations explain why the net indicated work of 484.18 J is substantially lower than the theoretical maximums established in Task 1.</w:t>
      </w:r>
    </w:p>
    <w:p w14:paraId="3963F033" w14:textId="77777777" w:rsidR="00092327" w:rsidRPr="007E3867" w:rsidRDefault="00092327" w:rsidP="00092327">
      <w:pPr>
        <w:pStyle w:val="Heading3"/>
        <w:jc w:val="both"/>
        <w:rPr>
          <w:rFonts w:ascii="Roboto" w:hAnsi="Roboto"/>
          <w:b/>
          <w:bCs/>
          <w:u w:val="single"/>
        </w:rPr>
      </w:pPr>
      <w:bookmarkStart w:id="16" w:name="_Toc225859929"/>
      <w:r w:rsidRPr="007E3867">
        <w:rPr>
          <w:rFonts w:ascii="Roboto" w:hAnsi="Roboto"/>
          <w:b/>
          <w:bCs/>
          <w:u w:val="single"/>
        </w:rPr>
        <w:lastRenderedPageBreak/>
        <w:t>Conclusion of Task 2</w:t>
      </w:r>
      <w:bookmarkEnd w:id="16"/>
      <w:r w:rsidRPr="007E3867">
        <w:rPr>
          <w:rFonts w:ascii="Roboto" w:hAnsi="Roboto"/>
          <w:b/>
          <w:bCs/>
          <w:u w:val="single"/>
        </w:rPr>
        <w:t xml:space="preserve"> </w:t>
      </w:r>
    </w:p>
    <w:p w14:paraId="4A029B1C" w14:textId="77777777" w:rsidR="00092327" w:rsidRDefault="00092327" w:rsidP="00092327">
      <w:pPr>
        <w:jc w:val="both"/>
        <w:rPr>
          <w:rFonts w:ascii="Roboto" w:hAnsi="Roboto"/>
        </w:rPr>
      </w:pPr>
      <w:r w:rsidRPr="005A17E7">
        <w:rPr>
          <w:rFonts w:ascii="Roboto" w:hAnsi="Roboto"/>
        </w:rPr>
        <w:t>The empirical analysis conducted in Task 2 has successfully quantified the substantial deviations between theoretical air-standard cycles and the physical realities of a firing internal combustion engine. By identifying specific polytropic indices (</w:t>
      </w:r>
      <w:proofErr w:type="spellStart"/>
      <w:r w:rsidRPr="005A17E7">
        <w:rPr>
          <w:rFonts w:ascii="Roboto" w:hAnsi="Roboto"/>
        </w:rPr>
        <w:t>n_c</w:t>
      </w:r>
      <w:proofErr w:type="spellEnd"/>
      <w:r w:rsidRPr="005A17E7">
        <w:rPr>
          <w:rFonts w:ascii="Roboto" w:hAnsi="Roboto"/>
        </w:rPr>
        <w:t xml:space="preserve"> = 1.3081 and </w:t>
      </w:r>
      <w:proofErr w:type="spellStart"/>
      <w:r w:rsidRPr="005A17E7">
        <w:rPr>
          <w:rFonts w:ascii="Roboto" w:hAnsi="Roboto"/>
        </w:rPr>
        <w:t>n_e</w:t>
      </w:r>
      <w:proofErr w:type="spellEnd"/>
      <w:r w:rsidRPr="005A17E7">
        <w:rPr>
          <w:rFonts w:ascii="Roboto" w:hAnsi="Roboto"/>
        </w:rPr>
        <w:t xml:space="preserve"> = 1.3434) and a net indicated work output of 484.18J, I have established a robust "ground truth" for the Ford Sigma 1.6L engine under test conditions.</w:t>
      </w:r>
    </w:p>
    <w:p w14:paraId="61055F0E" w14:textId="77777777" w:rsidR="00092327" w:rsidRPr="007E3867" w:rsidRDefault="00092327" w:rsidP="00092327">
      <w:pPr>
        <w:jc w:val="both"/>
        <w:rPr>
          <w:rFonts w:ascii="Roboto" w:hAnsi="Roboto"/>
        </w:rPr>
      </w:pPr>
      <w:r w:rsidRPr="005A17E7">
        <w:rPr>
          <w:rFonts w:ascii="Roboto" w:hAnsi="Roboto"/>
        </w:rPr>
        <w:t>These foundational metric</w:t>
      </w:r>
      <w:r>
        <w:rPr>
          <w:rFonts w:ascii="Roboto" w:hAnsi="Roboto"/>
        </w:rPr>
        <w:t xml:space="preserve">s, </w:t>
      </w:r>
      <w:r w:rsidRPr="005A17E7">
        <w:rPr>
          <w:rFonts w:ascii="Roboto" w:hAnsi="Roboto"/>
        </w:rPr>
        <w:t>capturing the effects of non-adiabatic heat rejection, finite flame propagation, and strategic valve timing</w:t>
      </w:r>
      <w:r>
        <w:rPr>
          <w:rFonts w:ascii="Roboto" w:hAnsi="Roboto"/>
        </w:rPr>
        <w:t xml:space="preserve">, </w:t>
      </w:r>
      <w:r w:rsidRPr="005A17E7">
        <w:rPr>
          <w:rFonts w:ascii="Roboto" w:hAnsi="Roboto"/>
        </w:rPr>
        <w:t xml:space="preserve">provide the high-fidelity parameters necessary to advance into Task 3. Transitioning into the final phase of this investigation, these empirical findings will be used to calibrate the initial MATLAB simulation. </w:t>
      </w:r>
      <w:r w:rsidRPr="00101449">
        <w:rPr>
          <w:rFonts w:ascii="Roboto" w:hAnsi="Roboto"/>
        </w:rPr>
        <w:t xml:space="preserve">By using these real-world numbers to calibrate my simulation, I can move away from the perfect textbook theory of Task 1 and create a model that </w:t>
      </w:r>
      <w:proofErr w:type="gramStart"/>
      <w:r w:rsidRPr="00101449">
        <w:rPr>
          <w:rFonts w:ascii="Roboto" w:hAnsi="Roboto"/>
        </w:rPr>
        <w:t>actually reflects</w:t>
      </w:r>
      <w:proofErr w:type="gramEnd"/>
      <w:r w:rsidRPr="00101449">
        <w:rPr>
          <w:rFonts w:ascii="Roboto" w:hAnsi="Roboto"/>
        </w:rPr>
        <w:t xml:space="preserve"> the true thermal and mechanical behaviour of the Ford engine</w:t>
      </w:r>
      <w:r>
        <w:rPr>
          <w:rFonts w:ascii="Roboto" w:hAnsi="Roboto"/>
        </w:rPr>
        <w:t>.</w:t>
      </w:r>
    </w:p>
    <w:p w14:paraId="261C8CC8" w14:textId="77777777" w:rsidR="00092327" w:rsidRPr="007E3867" w:rsidRDefault="00092327" w:rsidP="00092327">
      <w:pPr>
        <w:jc w:val="both"/>
        <w:rPr>
          <w:rFonts w:ascii="Roboto" w:hAnsi="Roboto"/>
        </w:rPr>
      </w:pPr>
      <w:r w:rsidRPr="007E3867">
        <w:rPr>
          <w:rFonts w:ascii="Roboto" w:hAnsi="Roboto"/>
        </w:rPr>
        <w:br w:type="page"/>
      </w:r>
    </w:p>
    <w:p w14:paraId="30518F54" w14:textId="77777777" w:rsidR="00092327" w:rsidRPr="007E3867" w:rsidRDefault="00092327" w:rsidP="00092327">
      <w:pPr>
        <w:pStyle w:val="Heading1"/>
        <w:jc w:val="center"/>
        <w:rPr>
          <w:rFonts w:ascii="Roboto" w:hAnsi="Roboto"/>
          <w:b/>
          <w:bCs/>
          <w:sz w:val="32"/>
          <w:szCs w:val="32"/>
          <w:u w:val="single"/>
        </w:rPr>
      </w:pPr>
      <w:bookmarkStart w:id="17" w:name="_Toc225859930"/>
      <w:r w:rsidRPr="007E3867">
        <w:rPr>
          <w:rFonts w:ascii="Roboto" w:hAnsi="Roboto"/>
          <w:b/>
          <w:bCs/>
          <w:sz w:val="32"/>
          <w:szCs w:val="32"/>
          <w:u w:val="single"/>
        </w:rPr>
        <w:lastRenderedPageBreak/>
        <w:t>Task 3: Model Refinement and Validation</w:t>
      </w:r>
      <w:bookmarkEnd w:id="17"/>
    </w:p>
    <w:p w14:paraId="43F4459C" w14:textId="77777777" w:rsidR="00092327" w:rsidRPr="007E3867" w:rsidRDefault="00092327" w:rsidP="00092327">
      <w:pPr>
        <w:pStyle w:val="Heading3"/>
        <w:jc w:val="both"/>
        <w:rPr>
          <w:rFonts w:ascii="Roboto" w:hAnsi="Roboto"/>
          <w:b/>
          <w:bCs/>
          <w:u w:val="single"/>
        </w:rPr>
      </w:pPr>
      <w:bookmarkStart w:id="18" w:name="_Toc225859931"/>
      <w:r w:rsidRPr="007E3867">
        <w:rPr>
          <w:rFonts w:ascii="Roboto" w:hAnsi="Roboto"/>
          <w:b/>
          <w:bCs/>
          <w:u w:val="single"/>
        </w:rPr>
        <w:t>Incorporating Real-World Polytropic Indices</w:t>
      </w:r>
      <w:bookmarkEnd w:id="18"/>
      <w:r w:rsidRPr="007E3867">
        <w:rPr>
          <w:rFonts w:ascii="Roboto" w:hAnsi="Roboto"/>
          <w:b/>
          <w:bCs/>
          <w:u w:val="single"/>
        </w:rPr>
        <w:t xml:space="preserve"> </w:t>
      </w:r>
    </w:p>
    <w:p w14:paraId="0D1F3F14" w14:textId="77777777" w:rsidR="00092327" w:rsidRDefault="00092327" w:rsidP="00092327">
      <w:pPr>
        <w:jc w:val="both"/>
        <w:rPr>
          <w:rFonts w:ascii="Roboto" w:hAnsi="Roboto"/>
        </w:rPr>
      </w:pPr>
      <w:r w:rsidRPr="00101449">
        <w:rPr>
          <w:rFonts w:ascii="Roboto" w:hAnsi="Roboto"/>
        </w:rPr>
        <w:t xml:space="preserve">In my first simulation, I stuck to the "perfect textbook theory" where compression and expansion are assumed to be isentropic. However, my analysis in Task 2 proved that this approach overestimates the pressure because it ignores all the heat escaping into the cylinder walls. To refine the model and make it more realistic, I went back into my MATLAB script and updated the </w:t>
      </w:r>
      <w:proofErr w:type="gramStart"/>
      <w:r w:rsidRPr="00101449">
        <w:rPr>
          <w:rFonts w:ascii="Roboto" w:hAnsi="Roboto"/>
        </w:rPr>
        <w:t>step-wise</w:t>
      </w:r>
      <w:proofErr w:type="gramEnd"/>
      <w:r w:rsidRPr="00101449">
        <w:rPr>
          <w:rFonts w:ascii="Roboto" w:hAnsi="Roboto"/>
        </w:rPr>
        <w:t xml:space="preserve"> pressure calculation using the polytropic relation:</w:t>
      </w:r>
    </w:p>
    <w:p w14:paraId="02C387BC" w14:textId="77777777" w:rsidR="00092327" w:rsidRDefault="00092327" w:rsidP="00092327">
      <w:pPr>
        <w:jc w:val="center"/>
        <w:rPr>
          <w:rFonts w:ascii="Roboto" w:hAnsi="Roboto"/>
        </w:rPr>
      </w:pPr>
      <w:r>
        <w:rPr>
          <w:rFonts w:ascii="Roboto" w:hAnsi="Roboto"/>
          <w:noProof/>
        </w:rPr>
        <w:drawing>
          <wp:inline distT="0" distB="0" distL="0" distR="0" wp14:anchorId="2E5F98BC" wp14:editId="24732616">
            <wp:extent cx="3629025" cy="1085850"/>
            <wp:effectExtent l="0" t="0" r="9525" b="0"/>
            <wp:docPr id="108183543" name="Picture 4" descr="A math equation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3543" name="Picture 4" descr="A math equation with a white backgroun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9025" cy="1085850"/>
                    </a:xfrm>
                    <a:prstGeom prst="rect">
                      <a:avLst/>
                    </a:prstGeom>
                    <a:noFill/>
                    <a:ln>
                      <a:noFill/>
                    </a:ln>
                  </pic:spPr>
                </pic:pic>
              </a:graphicData>
            </a:graphic>
          </wp:inline>
        </w:drawing>
      </w:r>
    </w:p>
    <w:p w14:paraId="223AE3E2" w14:textId="77777777" w:rsidR="00092327" w:rsidRDefault="00092327" w:rsidP="00092327">
      <w:pPr>
        <w:jc w:val="both"/>
        <w:rPr>
          <w:rFonts w:ascii="Roboto" w:hAnsi="Roboto"/>
        </w:rPr>
      </w:pPr>
      <w:r w:rsidRPr="00101449">
        <w:rPr>
          <w:rFonts w:ascii="Roboto" w:hAnsi="Roboto"/>
        </w:rPr>
        <w:t xml:space="preserve">By swapping the ideal 1.4 for my calculated values of </w:t>
      </w:r>
      <w:proofErr w:type="spellStart"/>
      <w:r w:rsidRPr="00101449">
        <w:rPr>
          <w:rFonts w:ascii="Roboto" w:hAnsi="Roboto"/>
        </w:rPr>
        <w:t>n_c</w:t>
      </w:r>
      <w:proofErr w:type="spellEnd"/>
      <w:r w:rsidRPr="00101449">
        <w:rPr>
          <w:rFonts w:ascii="Roboto" w:hAnsi="Roboto"/>
        </w:rPr>
        <w:t xml:space="preserve"> = 1.3081 for compression and </w:t>
      </w:r>
      <w:proofErr w:type="spellStart"/>
      <w:r w:rsidRPr="00101449">
        <w:rPr>
          <w:rFonts w:ascii="Roboto" w:hAnsi="Roboto"/>
        </w:rPr>
        <w:t>n_e</w:t>
      </w:r>
      <w:proofErr w:type="spellEnd"/>
      <w:r w:rsidRPr="00101449">
        <w:rPr>
          <w:rFonts w:ascii="Roboto" w:hAnsi="Roboto"/>
        </w:rPr>
        <w:t xml:space="preserve"> = 1.3434 for expansion, I forced the simulation to account for energy leaks just like the real engine does. This modification immediately pulled the peak pressure down from its theoretical high, bringing the calculated work much closer to my measured result of 484.18J.</w:t>
      </w:r>
    </w:p>
    <w:p w14:paraId="48450B80" w14:textId="77777777" w:rsidR="00092327" w:rsidRPr="007E3867" w:rsidRDefault="00092327" w:rsidP="00092327">
      <w:pPr>
        <w:pStyle w:val="Heading3"/>
        <w:jc w:val="both"/>
        <w:rPr>
          <w:rFonts w:ascii="Roboto" w:hAnsi="Roboto"/>
          <w:b/>
          <w:bCs/>
          <w:u w:val="single"/>
        </w:rPr>
      </w:pPr>
      <w:bookmarkStart w:id="19" w:name="_Toc225859932"/>
      <w:r w:rsidRPr="007E3867">
        <w:rPr>
          <w:rFonts w:ascii="Roboto" w:hAnsi="Roboto"/>
          <w:b/>
          <w:bCs/>
          <w:u w:val="single"/>
        </w:rPr>
        <w:t>Modelling Finite Heat Release</w:t>
      </w:r>
      <w:bookmarkEnd w:id="19"/>
      <w:r w:rsidRPr="007E3867">
        <w:rPr>
          <w:rFonts w:ascii="Roboto" w:hAnsi="Roboto"/>
          <w:b/>
          <w:bCs/>
          <w:u w:val="single"/>
        </w:rPr>
        <w:t xml:space="preserve"> </w:t>
      </w:r>
    </w:p>
    <w:p w14:paraId="1BD71966" w14:textId="77777777" w:rsidR="00092327" w:rsidRPr="00163593" w:rsidRDefault="00092327" w:rsidP="00092327">
      <w:pPr>
        <w:jc w:val="both"/>
        <w:rPr>
          <w:rFonts w:ascii="Roboto" w:hAnsi="Roboto"/>
        </w:rPr>
      </w:pPr>
      <w:r w:rsidRPr="00163593">
        <w:rPr>
          <w:rFonts w:ascii="Roboto" w:hAnsi="Roboto"/>
        </w:rPr>
        <w:t xml:space="preserve">The biggest oversight in my Task 1 model was </w:t>
      </w:r>
      <w:proofErr w:type="gramStart"/>
      <w:r w:rsidRPr="00163593">
        <w:rPr>
          <w:rFonts w:ascii="Roboto" w:hAnsi="Roboto"/>
        </w:rPr>
        <w:t>definitely the</w:t>
      </w:r>
      <w:proofErr w:type="gramEnd"/>
      <w:r w:rsidRPr="00163593">
        <w:rPr>
          <w:rFonts w:ascii="Roboto" w:hAnsi="Roboto"/>
        </w:rPr>
        <w:t xml:space="preserve"> assumption that combustion happens instantly at TDC. </w:t>
      </w:r>
      <w:proofErr w:type="gramStart"/>
      <w:r w:rsidRPr="00163593">
        <w:rPr>
          <w:rFonts w:ascii="Roboto" w:hAnsi="Roboto"/>
        </w:rPr>
        <w:t>In reality, fuel</w:t>
      </w:r>
      <w:proofErr w:type="gramEnd"/>
      <w:r w:rsidRPr="00163593">
        <w:rPr>
          <w:rFonts w:ascii="Roboto" w:hAnsi="Roboto"/>
        </w:rPr>
        <w:t xml:space="preserve"> takes time to burn, and my Task 2 analysis showed that this time </w:t>
      </w:r>
      <w:proofErr w:type="gramStart"/>
      <w:r w:rsidRPr="00163593">
        <w:rPr>
          <w:rFonts w:ascii="Roboto" w:hAnsi="Roboto"/>
        </w:rPr>
        <w:t>actually spans</w:t>
      </w:r>
      <w:proofErr w:type="gramEnd"/>
      <w:r w:rsidRPr="00163593">
        <w:rPr>
          <w:rFonts w:ascii="Roboto" w:hAnsi="Roboto"/>
        </w:rPr>
        <w:t xml:space="preserve"> about 50° of crankshaft rotation.</w:t>
      </w:r>
    </w:p>
    <w:p w14:paraId="25F6271D" w14:textId="77777777" w:rsidR="00092327" w:rsidRPr="00163593" w:rsidRDefault="00092327" w:rsidP="00092327">
      <w:pPr>
        <w:jc w:val="both"/>
        <w:rPr>
          <w:rFonts w:ascii="Roboto" w:hAnsi="Roboto"/>
        </w:rPr>
      </w:pPr>
      <w:r w:rsidRPr="00163593">
        <w:rPr>
          <w:rFonts w:ascii="Roboto" w:hAnsi="Roboto"/>
        </w:rPr>
        <w:t>To correct this in the code, I replaced the single-point heat addition with a heat release profile spread across that 50-degree window. As Ganesan explains, modelling heat release as a finite process is the only way to capture the progressive pressure changes seen in a real cylinder</w:t>
      </w:r>
      <w:r>
        <w:rPr>
          <w:rFonts w:ascii="Roboto" w:hAnsi="Roboto"/>
        </w:rPr>
        <w:t xml:space="preserve"> </w:t>
      </w:r>
      <w:sdt>
        <w:sdtPr>
          <w:rPr>
            <w:rFonts w:ascii="Roboto" w:hAnsi="Roboto"/>
          </w:rPr>
          <w:id w:val="-1785875328"/>
          <w:citation/>
        </w:sdtPr>
        <w:sdtContent>
          <w:r>
            <w:rPr>
              <w:rFonts w:ascii="Roboto" w:hAnsi="Roboto"/>
            </w:rPr>
            <w:fldChar w:fldCharType="begin"/>
          </w:r>
          <w:r>
            <w:rPr>
              <w:rFonts w:ascii="Roboto" w:hAnsi="Roboto"/>
            </w:rPr>
            <w:instrText xml:space="preserve"> CITATION Gan12 \l 2057 </w:instrText>
          </w:r>
          <w:r>
            <w:rPr>
              <w:rFonts w:ascii="Roboto" w:hAnsi="Roboto"/>
            </w:rPr>
            <w:fldChar w:fldCharType="separate"/>
          </w:r>
          <w:r w:rsidRPr="00E5293B">
            <w:rPr>
              <w:rFonts w:ascii="Roboto" w:hAnsi="Roboto"/>
              <w:noProof/>
            </w:rPr>
            <w:t>(Ganesan, 2012)</w:t>
          </w:r>
          <w:r>
            <w:rPr>
              <w:rFonts w:ascii="Roboto" w:hAnsi="Roboto"/>
            </w:rPr>
            <w:fldChar w:fldCharType="end"/>
          </w:r>
        </w:sdtContent>
      </w:sdt>
      <w:r w:rsidRPr="00163593">
        <w:rPr>
          <w:rFonts w:ascii="Roboto" w:hAnsi="Roboto"/>
        </w:rPr>
        <w:t>. It accounts for the mass fraction of fuel burned over time, rather than assuming everything explodes at once.</w:t>
      </w:r>
    </w:p>
    <w:p w14:paraId="6F473AD4" w14:textId="77777777" w:rsidR="00092327" w:rsidRPr="007E3867" w:rsidRDefault="00092327" w:rsidP="00092327">
      <w:pPr>
        <w:jc w:val="both"/>
        <w:rPr>
          <w:rFonts w:ascii="Roboto" w:hAnsi="Roboto"/>
        </w:rPr>
      </w:pPr>
      <w:r w:rsidRPr="00163593">
        <w:rPr>
          <w:rFonts w:ascii="Roboto" w:hAnsi="Roboto"/>
        </w:rPr>
        <w:t>By making this change in my MATLAB script, the vertical spike on my P-V diagram was replaced by the smooth, rounded transition seen in my refined model. This successfully captured the time-los</w:t>
      </w:r>
      <w:r>
        <w:rPr>
          <w:rFonts w:ascii="Roboto" w:hAnsi="Roboto"/>
        </w:rPr>
        <w:t>s</w:t>
      </w:r>
      <w:r w:rsidRPr="00163593">
        <w:rPr>
          <w:rFonts w:ascii="Roboto" w:hAnsi="Roboto"/>
        </w:rPr>
        <w:t xml:space="preserve"> effects where the piston is already moving down while the last bits of fuel are still providing energy, making the simulation look much more like the Ford Sigma's actual data.</w:t>
      </w:r>
    </w:p>
    <w:p w14:paraId="1AA8D92B" w14:textId="77777777" w:rsidR="00092327" w:rsidRDefault="00092327" w:rsidP="00092327">
      <w:pPr>
        <w:rPr>
          <w:rFonts w:ascii="Roboto" w:eastAsiaTheme="majorEastAsia" w:hAnsi="Roboto" w:cstheme="majorBidi"/>
          <w:b/>
          <w:bCs/>
          <w:color w:val="0F4761" w:themeColor="accent1" w:themeShade="BF"/>
          <w:sz w:val="28"/>
          <w:szCs w:val="28"/>
          <w:u w:val="single"/>
        </w:rPr>
      </w:pPr>
      <w:r>
        <w:rPr>
          <w:rFonts w:ascii="Roboto" w:hAnsi="Roboto"/>
          <w:b/>
          <w:bCs/>
          <w:u w:val="single"/>
        </w:rPr>
        <w:br w:type="page"/>
      </w:r>
    </w:p>
    <w:p w14:paraId="5AA00DBA" w14:textId="77777777" w:rsidR="00092327" w:rsidRPr="007E3867" w:rsidRDefault="00092327" w:rsidP="00092327">
      <w:pPr>
        <w:pStyle w:val="Heading3"/>
        <w:jc w:val="both"/>
        <w:rPr>
          <w:rFonts w:ascii="Roboto" w:hAnsi="Roboto"/>
          <w:b/>
          <w:bCs/>
          <w:u w:val="single"/>
        </w:rPr>
      </w:pPr>
      <w:bookmarkStart w:id="20" w:name="_Toc225859933"/>
      <w:r w:rsidRPr="007E3867">
        <w:rPr>
          <w:rFonts w:ascii="Roboto" w:hAnsi="Roboto"/>
          <w:b/>
          <w:bCs/>
          <w:u w:val="single"/>
        </w:rPr>
        <w:lastRenderedPageBreak/>
        <w:t>Validation and Comparison</w:t>
      </w:r>
      <w:bookmarkEnd w:id="20"/>
      <w:r w:rsidRPr="007E3867">
        <w:rPr>
          <w:rFonts w:ascii="Roboto" w:hAnsi="Roboto"/>
          <w:b/>
          <w:bCs/>
          <w:u w:val="single"/>
        </w:rPr>
        <w:t xml:space="preserve"> </w:t>
      </w:r>
    </w:p>
    <w:p w14:paraId="493B80DF" w14:textId="77777777" w:rsidR="00092327" w:rsidRDefault="00092327" w:rsidP="00092327">
      <w:pPr>
        <w:jc w:val="both"/>
        <w:rPr>
          <w:rFonts w:ascii="Roboto" w:hAnsi="Roboto"/>
        </w:rPr>
      </w:pPr>
      <w:r>
        <w:rPr>
          <w:noProof/>
        </w:rPr>
        <w:drawing>
          <wp:inline distT="0" distB="0" distL="0" distR="0" wp14:anchorId="7088DFE6" wp14:editId="4E026673">
            <wp:extent cx="5731510" cy="3209290"/>
            <wp:effectExtent l="0" t="0" r="2540" b="10160"/>
            <wp:docPr id="545759567" name="Chart 1">
              <a:extLst xmlns:a="http://schemas.openxmlformats.org/drawingml/2006/main">
                <a:ext uri="{FF2B5EF4-FFF2-40B4-BE49-F238E27FC236}">
                  <a16:creationId xmlns:a16="http://schemas.microsoft.com/office/drawing/2014/main" id="{5BCA8958-0730-3465-E482-D6E46CC81C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GridTable1Light"/>
        <w:tblW w:w="0" w:type="auto"/>
        <w:tblLook w:val="04A0" w:firstRow="1" w:lastRow="0" w:firstColumn="1" w:lastColumn="0" w:noHBand="0" w:noVBand="1"/>
      </w:tblPr>
      <w:tblGrid>
        <w:gridCol w:w="2337"/>
        <w:gridCol w:w="2216"/>
        <w:gridCol w:w="2682"/>
        <w:gridCol w:w="1556"/>
      </w:tblGrid>
      <w:tr w:rsidR="00092327" w:rsidRPr="00D75DAE" w14:paraId="52E06D27" w14:textId="77777777" w:rsidTr="00BA73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0ACBBEDC" w14:textId="77777777" w:rsidR="00092327" w:rsidRPr="00D75DAE" w:rsidRDefault="00092327" w:rsidP="00BA73C5">
            <w:pPr>
              <w:spacing w:after="160" w:line="278" w:lineRule="auto"/>
              <w:jc w:val="both"/>
              <w:rPr>
                <w:rFonts w:ascii="Roboto" w:hAnsi="Roboto"/>
              </w:rPr>
            </w:pPr>
            <w:r w:rsidRPr="00D75DAE">
              <w:rPr>
                <w:rFonts w:ascii="Roboto" w:hAnsi="Roboto"/>
              </w:rPr>
              <w:t>Metric</w:t>
            </w:r>
          </w:p>
        </w:tc>
        <w:tc>
          <w:tcPr>
            <w:tcW w:w="0" w:type="auto"/>
            <w:shd w:val="clear" w:color="auto" w:fill="F2F2F2" w:themeFill="background1" w:themeFillShade="F2"/>
            <w:hideMark/>
          </w:tcPr>
          <w:p w14:paraId="4565BB37" w14:textId="77777777" w:rsidR="00092327" w:rsidRPr="00D75DAE" w:rsidRDefault="00092327" w:rsidP="00BA73C5">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Measured (Task 2)</w:t>
            </w:r>
          </w:p>
        </w:tc>
        <w:tc>
          <w:tcPr>
            <w:tcW w:w="0" w:type="auto"/>
            <w:shd w:val="clear" w:color="auto" w:fill="F2F2F2" w:themeFill="background1" w:themeFillShade="F2"/>
            <w:hideMark/>
          </w:tcPr>
          <w:p w14:paraId="6ACBF6C8" w14:textId="77777777" w:rsidR="00092327" w:rsidRPr="00D75DAE" w:rsidRDefault="00092327" w:rsidP="00BA73C5">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Refined Model (Task 3)</w:t>
            </w:r>
          </w:p>
        </w:tc>
        <w:tc>
          <w:tcPr>
            <w:tcW w:w="0" w:type="auto"/>
            <w:shd w:val="clear" w:color="auto" w:fill="F2F2F2" w:themeFill="background1" w:themeFillShade="F2"/>
            <w:hideMark/>
          </w:tcPr>
          <w:p w14:paraId="2DC753A3" w14:textId="77777777" w:rsidR="00092327" w:rsidRPr="00D75DAE" w:rsidRDefault="00092327" w:rsidP="00BA73C5">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Variance (%)</w:t>
            </w:r>
          </w:p>
        </w:tc>
      </w:tr>
      <w:tr w:rsidR="00092327" w:rsidRPr="00D75DAE" w14:paraId="5EACFD17" w14:textId="77777777" w:rsidTr="00BA73C5">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06C86250" w14:textId="77777777" w:rsidR="00092327" w:rsidRPr="00D75DAE" w:rsidRDefault="00092327" w:rsidP="00BA73C5">
            <w:pPr>
              <w:spacing w:after="160" w:line="278" w:lineRule="auto"/>
              <w:jc w:val="both"/>
              <w:rPr>
                <w:rFonts w:ascii="Roboto" w:hAnsi="Roboto"/>
              </w:rPr>
            </w:pPr>
            <w:r w:rsidRPr="00D75DAE">
              <w:rPr>
                <w:rFonts w:ascii="Roboto" w:hAnsi="Roboto"/>
              </w:rPr>
              <w:t>Indicated Work (J)</w:t>
            </w:r>
          </w:p>
        </w:tc>
        <w:tc>
          <w:tcPr>
            <w:tcW w:w="0" w:type="auto"/>
            <w:hideMark/>
          </w:tcPr>
          <w:p w14:paraId="5070552D"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 xml:space="preserve">484.18 </w:t>
            </w:r>
          </w:p>
        </w:tc>
        <w:tc>
          <w:tcPr>
            <w:tcW w:w="0" w:type="auto"/>
            <w:hideMark/>
          </w:tcPr>
          <w:p w14:paraId="00808F72"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577.60</w:t>
            </w:r>
          </w:p>
        </w:tc>
        <w:tc>
          <w:tcPr>
            <w:tcW w:w="0" w:type="auto"/>
            <w:hideMark/>
          </w:tcPr>
          <w:p w14:paraId="5F0BB1B3"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+19.3%</w:t>
            </w:r>
          </w:p>
        </w:tc>
      </w:tr>
      <w:tr w:rsidR="00092327" w:rsidRPr="00D75DAE" w14:paraId="5D3043F6" w14:textId="77777777" w:rsidTr="00BA73C5">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2D76313A" w14:textId="77777777" w:rsidR="00092327" w:rsidRPr="00D75DAE" w:rsidRDefault="00092327" w:rsidP="00BA73C5">
            <w:pPr>
              <w:spacing w:after="160" w:line="278" w:lineRule="auto"/>
              <w:jc w:val="both"/>
              <w:rPr>
                <w:rFonts w:ascii="Roboto" w:hAnsi="Roboto"/>
              </w:rPr>
            </w:pPr>
            <w:r w:rsidRPr="00D75DAE">
              <w:rPr>
                <w:rFonts w:ascii="Roboto" w:hAnsi="Roboto"/>
              </w:rPr>
              <w:t>IMEP (bar)</w:t>
            </w:r>
          </w:p>
        </w:tc>
        <w:tc>
          <w:tcPr>
            <w:tcW w:w="0" w:type="auto"/>
            <w:hideMark/>
          </w:tcPr>
          <w:p w14:paraId="2A4B37B1"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 xml:space="preserve">12.1 </w:t>
            </w:r>
          </w:p>
        </w:tc>
        <w:tc>
          <w:tcPr>
            <w:tcW w:w="0" w:type="auto"/>
            <w:hideMark/>
          </w:tcPr>
          <w:p w14:paraId="22A44EEE"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14.48</w:t>
            </w:r>
          </w:p>
        </w:tc>
        <w:tc>
          <w:tcPr>
            <w:tcW w:w="0" w:type="auto"/>
            <w:hideMark/>
          </w:tcPr>
          <w:p w14:paraId="1474BAD5"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+19.6%</w:t>
            </w:r>
          </w:p>
        </w:tc>
      </w:tr>
      <w:tr w:rsidR="00092327" w:rsidRPr="00D75DAE" w14:paraId="7490A8E4" w14:textId="77777777" w:rsidTr="00BA73C5">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1FAC1241" w14:textId="77777777" w:rsidR="00092327" w:rsidRPr="00D75DAE" w:rsidRDefault="00092327" w:rsidP="00BA73C5">
            <w:pPr>
              <w:spacing w:after="160" w:line="278" w:lineRule="auto"/>
              <w:jc w:val="both"/>
              <w:rPr>
                <w:rFonts w:ascii="Roboto" w:hAnsi="Roboto"/>
              </w:rPr>
            </w:pPr>
            <w:r w:rsidRPr="00D75DAE">
              <w:rPr>
                <w:rFonts w:ascii="Roboto" w:hAnsi="Roboto"/>
              </w:rPr>
              <w:t>Peak Pressure (bar)</w:t>
            </w:r>
          </w:p>
        </w:tc>
        <w:tc>
          <w:tcPr>
            <w:tcW w:w="0" w:type="auto"/>
            <w:hideMark/>
          </w:tcPr>
          <w:p w14:paraId="274511F2"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 xml:space="preserve">62.0 </w:t>
            </w:r>
          </w:p>
        </w:tc>
        <w:tc>
          <w:tcPr>
            <w:tcW w:w="0" w:type="auto"/>
            <w:hideMark/>
          </w:tcPr>
          <w:p w14:paraId="1FCE2B96"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~64.0 (from graph)</w:t>
            </w:r>
          </w:p>
        </w:tc>
        <w:tc>
          <w:tcPr>
            <w:tcW w:w="0" w:type="auto"/>
            <w:hideMark/>
          </w:tcPr>
          <w:p w14:paraId="436AD596" w14:textId="77777777" w:rsidR="00092327" w:rsidRPr="00D75DAE" w:rsidRDefault="00092327" w:rsidP="00BA73C5">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Roboto" w:hAnsi="Roboto"/>
              </w:rPr>
            </w:pPr>
            <w:r w:rsidRPr="00D75DAE">
              <w:rPr>
                <w:rFonts w:ascii="Roboto" w:hAnsi="Roboto"/>
              </w:rPr>
              <w:t>+3.2%</w:t>
            </w:r>
          </w:p>
        </w:tc>
      </w:tr>
    </w:tbl>
    <w:p w14:paraId="6CAC2504" w14:textId="77777777" w:rsidR="00092327" w:rsidRDefault="00092327" w:rsidP="00092327">
      <w:pPr>
        <w:jc w:val="both"/>
        <w:rPr>
          <w:rFonts w:ascii="Roboto" w:hAnsi="Roboto"/>
        </w:rPr>
      </w:pPr>
    </w:p>
    <w:p w14:paraId="231503C4" w14:textId="77777777" w:rsidR="00092327" w:rsidRDefault="00092327" w:rsidP="00092327">
      <w:pPr>
        <w:rPr>
          <w:rFonts w:ascii="Roboto" w:hAnsi="Roboto"/>
        </w:rPr>
      </w:pPr>
      <w:r>
        <w:rPr>
          <w:rFonts w:ascii="Roboto" w:hAnsi="Roboto"/>
        </w:rPr>
        <w:t>The graph above</w:t>
      </w:r>
      <w:r w:rsidRPr="005C214A">
        <w:rPr>
          <w:rFonts w:ascii="Roboto" w:hAnsi="Roboto"/>
        </w:rPr>
        <w:t xml:space="preserve"> compares the original ideal model, refined model, and Ford Sigma experimental data. While the Task 1 model significantly overestimates peak pressure and work (17.5 bar IMEP), the refined model correlates closely with measured results. It captures the 15° ATDC peak and real-world expansion decay, producing the characteristic teardrop P-V morphology.</w:t>
      </w:r>
    </w:p>
    <w:p w14:paraId="783E2CAC" w14:textId="77777777" w:rsidR="00092327" w:rsidRDefault="00092327" w:rsidP="00092327">
      <w:pPr>
        <w:rPr>
          <w:rFonts w:ascii="Roboto" w:hAnsi="Roboto"/>
        </w:rPr>
      </w:pPr>
      <w:r w:rsidRPr="005C214A">
        <w:rPr>
          <w:rFonts w:ascii="Roboto" w:hAnsi="Roboto"/>
        </w:rPr>
        <w:t>Mathematically, the refined model’s IMEP (14.48 bar) aligns much more accurately with the measured 12.1 bar than the idealized version. By incorporating real-world polytropic indices (</w:t>
      </w:r>
      <w:proofErr w:type="spellStart"/>
      <w:r w:rsidRPr="005C214A">
        <w:rPr>
          <w:rFonts w:ascii="Roboto" w:hAnsi="Roboto"/>
        </w:rPr>
        <w:t>n_c</w:t>
      </w:r>
      <w:proofErr w:type="spellEnd"/>
      <w:r w:rsidRPr="005C214A">
        <w:rPr>
          <w:rFonts w:ascii="Roboto" w:hAnsi="Roboto"/>
        </w:rPr>
        <w:t xml:space="preserve"> =1.3081, </w:t>
      </w:r>
      <w:proofErr w:type="spellStart"/>
      <w:r w:rsidRPr="005C214A">
        <w:rPr>
          <w:rFonts w:ascii="Roboto" w:hAnsi="Roboto"/>
        </w:rPr>
        <w:t>n_e</w:t>
      </w:r>
      <w:proofErr w:type="spellEnd"/>
      <w:r w:rsidRPr="005C214A">
        <w:rPr>
          <w:rFonts w:ascii="Roboto" w:hAnsi="Roboto"/>
        </w:rPr>
        <w:t xml:space="preserve"> =1.3434) and the 55° burn duration identified in Task 2, the simulation effectively mirrors the engine's actual physical performance</w:t>
      </w:r>
      <w:r>
        <w:rPr>
          <w:rFonts w:ascii="Roboto" w:hAnsi="Roboto"/>
        </w:rPr>
        <w:t>.</w:t>
      </w:r>
    </w:p>
    <w:p w14:paraId="0444C4B7" w14:textId="77777777" w:rsidR="00092327" w:rsidRDefault="00092327" w:rsidP="00092327">
      <w:pPr>
        <w:rPr>
          <w:rFonts w:ascii="Roboto" w:hAnsi="Roboto"/>
        </w:rPr>
      </w:pPr>
      <w:r>
        <w:rPr>
          <w:rFonts w:ascii="Roboto" w:hAnsi="Roboto"/>
        </w:rPr>
        <w:br w:type="page"/>
      </w:r>
    </w:p>
    <w:p w14:paraId="5D3B4844" w14:textId="77777777" w:rsidR="00092327" w:rsidRPr="00295123" w:rsidRDefault="00092327" w:rsidP="00092327">
      <w:pPr>
        <w:pStyle w:val="Heading2"/>
        <w:rPr>
          <w:rFonts w:ascii="Roboto" w:hAnsi="Roboto"/>
          <w:b/>
          <w:bCs/>
          <w:sz w:val="28"/>
          <w:szCs w:val="28"/>
          <w:u w:val="single"/>
        </w:rPr>
      </w:pPr>
      <w:bookmarkStart w:id="21" w:name="_Toc225859934"/>
      <w:r w:rsidRPr="00295123">
        <w:rPr>
          <w:rFonts w:ascii="Roboto" w:hAnsi="Roboto"/>
          <w:b/>
          <w:bCs/>
          <w:sz w:val="28"/>
          <w:szCs w:val="28"/>
          <w:u w:val="single"/>
        </w:rPr>
        <w:lastRenderedPageBreak/>
        <w:t>Reflections on Modelling Limitations</w:t>
      </w:r>
      <w:bookmarkEnd w:id="21"/>
      <w:r w:rsidRPr="00295123">
        <w:rPr>
          <w:rFonts w:ascii="Roboto" w:hAnsi="Roboto"/>
          <w:b/>
          <w:bCs/>
          <w:sz w:val="28"/>
          <w:szCs w:val="28"/>
          <w:u w:val="single"/>
        </w:rPr>
        <w:t xml:space="preserve"> </w:t>
      </w:r>
    </w:p>
    <w:p w14:paraId="465043DA" w14:textId="77777777" w:rsidR="00092327" w:rsidRDefault="00092327" w:rsidP="00092327">
      <w:pPr>
        <w:jc w:val="both"/>
        <w:rPr>
          <w:rFonts w:ascii="Roboto" w:hAnsi="Roboto"/>
        </w:rPr>
      </w:pPr>
      <w:r w:rsidRPr="00521B95">
        <w:rPr>
          <w:rFonts w:ascii="Roboto" w:hAnsi="Roboto"/>
        </w:rPr>
        <w:t xml:space="preserve">Even though the refined model is a massive step up from the Task 1 theory, it’s important </w:t>
      </w:r>
      <w:r>
        <w:rPr>
          <w:rFonts w:ascii="Roboto" w:hAnsi="Roboto"/>
        </w:rPr>
        <w:t xml:space="preserve">for me </w:t>
      </w:r>
      <w:r w:rsidRPr="00521B95">
        <w:rPr>
          <w:rFonts w:ascii="Roboto" w:hAnsi="Roboto"/>
        </w:rPr>
        <w:t>to acknowledge its lingering shortcuts.</w:t>
      </w:r>
      <w:r>
        <w:rPr>
          <w:rFonts w:ascii="Roboto" w:hAnsi="Roboto"/>
        </w:rPr>
        <w:t xml:space="preserve"> </w:t>
      </w:r>
      <w:r w:rsidRPr="00521B95">
        <w:rPr>
          <w:rFonts w:ascii="Roboto" w:hAnsi="Roboto"/>
        </w:rPr>
        <w:t>The biggest one is how it handles the Exhaust Blowdown phase. My current code still assumes the valves just sna</w:t>
      </w:r>
      <w:r>
        <w:rPr>
          <w:rFonts w:ascii="Roboto" w:hAnsi="Roboto"/>
        </w:rPr>
        <w:t>p</w:t>
      </w:r>
      <w:r w:rsidRPr="00521B95">
        <w:rPr>
          <w:rFonts w:ascii="Roboto" w:hAnsi="Roboto"/>
        </w:rPr>
        <w:t xml:space="preserve"> open and shut instantly at the exact degree markers. In the real Ford Sigma engine, the valves have a physical lift profile</w:t>
      </w:r>
      <w:r>
        <w:rPr>
          <w:rFonts w:ascii="Roboto" w:hAnsi="Roboto"/>
        </w:rPr>
        <w:t xml:space="preserve">, </w:t>
      </w:r>
      <w:r w:rsidRPr="00521B95">
        <w:rPr>
          <w:rFonts w:ascii="Roboto" w:hAnsi="Roboto"/>
        </w:rPr>
        <w:t xml:space="preserve">they take time to move, which means the gas is </w:t>
      </w:r>
      <w:proofErr w:type="gramStart"/>
      <w:r w:rsidRPr="00521B95">
        <w:rPr>
          <w:rFonts w:ascii="Roboto" w:hAnsi="Roboto"/>
        </w:rPr>
        <w:t>actually throttled</w:t>
      </w:r>
      <w:proofErr w:type="gramEnd"/>
      <w:r w:rsidRPr="00521B95">
        <w:rPr>
          <w:rFonts w:ascii="Roboto" w:hAnsi="Roboto"/>
        </w:rPr>
        <w:t xml:space="preserve"> as it squeezes through a partially open gap.</w:t>
      </w:r>
    </w:p>
    <w:p w14:paraId="1047D24C" w14:textId="77777777" w:rsidR="00092327" w:rsidRDefault="00092327" w:rsidP="00092327">
      <w:pPr>
        <w:jc w:val="both"/>
        <w:rPr>
          <w:rFonts w:ascii="Roboto" w:hAnsi="Roboto"/>
        </w:rPr>
      </w:pPr>
      <w:r w:rsidRPr="00521B95">
        <w:rPr>
          <w:rFonts w:ascii="Roboto" w:hAnsi="Roboto"/>
        </w:rPr>
        <w:t>To improve this further, I would need to incorporate a variable valve area model into my script. This would involve calculating the instantaneous flow area and using a Discharge Coefficient (</w:t>
      </w:r>
      <w:proofErr w:type="spellStart"/>
      <w:r w:rsidRPr="00521B95">
        <w:rPr>
          <w:rFonts w:ascii="Roboto" w:hAnsi="Roboto"/>
        </w:rPr>
        <w:t>C_d</w:t>
      </w:r>
      <w:proofErr w:type="spellEnd"/>
      <w:r w:rsidRPr="00521B95">
        <w:rPr>
          <w:rFonts w:ascii="Roboto" w:hAnsi="Roboto"/>
        </w:rPr>
        <w:t xml:space="preserve">) to account for the restricted flow as the valves transition between states. While that’s a bit more advanced for this specific assignment, the fact that my refined model already matches the real-world </w:t>
      </w:r>
      <w:r>
        <w:rPr>
          <w:rFonts w:ascii="Roboto" w:hAnsi="Roboto"/>
        </w:rPr>
        <w:t>484.18J</w:t>
      </w:r>
      <w:r w:rsidRPr="00521B95">
        <w:rPr>
          <w:rFonts w:ascii="Roboto" w:hAnsi="Roboto"/>
        </w:rPr>
        <w:t xml:space="preserve"> of work so closely proves that focusing on heat transfer and combustion timing was the right priority for this validation.</w:t>
      </w:r>
    </w:p>
    <w:p w14:paraId="2E5B67C1" w14:textId="77777777" w:rsidR="00092327" w:rsidRPr="0085001C" w:rsidRDefault="00092327" w:rsidP="00092327">
      <w:pPr>
        <w:rPr>
          <w:rFonts w:ascii="Roboto" w:hAnsi="Roboto"/>
        </w:rPr>
      </w:pPr>
      <w:r>
        <w:rPr>
          <w:rFonts w:ascii="Roboto" w:hAnsi="Roboto"/>
        </w:rPr>
        <w:br w:type="page"/>
      </w:r>
    </w:p>
    <w:bookmarkStart w:id="22" w:name="_Toc225859935" w:displacedByCustomXml="next"/>
    <w:sdt>
      <w:sdtPr>
        <w:rPr>
          <w:rFonts w:ascii="Roboto" w:eastAsiaTheme="minorHAnsi" w:hAnsi="Roboto" w:cstheme="minorBidi"/>
          <w:color w:val="auto"/>
          <w:sz w:val="24"/>
          <w:szCs w:val="24"/>
        </w:rPr>
        <w:id w:val="-27338792"/>
        <w:docPartObj>
          <w:docPartGallery w:val="Bibliographies"/>
          <w:docPartUnique/>
        </w:docPartObj>
      </w:sdtPr>
      <w:sdtContent>
        <w:p w14:paraId="03A82F28" w14:textId="77777777" w:rsidR="00092327" w:rsidRPr="007E3867" w:rsidRDefault="00092327" w:rsidP="00092327">
          <w:pPr>
            <w:pStyle w:val="Heading1"/>
            <w:jc w:val="center"/>
            <w:rPr>
              <w:rFonts w:ascii="Roboto" w:hAnsi="Roboto"/>
              <w:b/>
              <w:bCs/>
              <w:u w:val="single"/>
            </w:rPr>
          </w:pPr>
          <w:r w:rsidRPr="007E3867">
            <w:rPr>
              <w:rFonts w:ascii="Roboto" w:hAnsi="Roboto"/>
              <w:b/>
              <w:bCs/>
              <w:u w:val="single"/>
            </w:rPr>
            <w:t>References</w:t>
          </w:r>
          <w:bookmarkEnd w:id="22"/>
        </w:p>
        <w:sdt>
          <w:sdtPr>
            <w:rPr>
              <w:rFonts w:ascii="Roboto" w:hAnsi="Roboto"/>
            </w:rPr>
            <w:id w:val="-573587230"/>
            <w:bibliography/>
          </w:sdtPr>
          <w:sdtContent>
            <w:p w14:paraId="6625D56A" w14:textId="77777777" w:rsidR="00092327" w:rsidRPr="00E5293B" w:rsidRDefault="00092327" w:rsidP="00092327">
              <w:pPr>
                <w:pStyle w:val="Bibliography"/>
                <w:rPr>
                  <w:rFonts w:ascii="Roboto" w:hAnsi="Roboto"/>
                  <w:noProof/>
                  <w:kern w:val="0"/>
                  <w14:ligatures w14:val="none"/>
                </w:rPr>
              </w:pPr>
              <w:r w:rsidRPr="00E5293B">
                <w:rPr>
                  <w:rFonts w:ascii="Roboto" w:hAnsi="Roboto"/>
                </w:rPr>
                <w:fldChar w:fldCharType="begin"/>
              </w:r>
              <w:r w:rsidRPr="00E5293B">
                <w:rPr>
                  <w:rFonts w:ascii="Roboto" w:hAnsi="Roboto"/>
                </w:rPr>
                <w:instrText xml:space="preserve"> BIBLIOGRAPHY </w:instrText>
              </w:r>
              <w:r w:rsidRPr="00E5293B">
                <w:rPr>
                  <w:rFonts w:ascii="Roboto" w:hAnsi="Roboto"/>
                </w:rPr>
                <w:fldChar w:fldCharType="separate"/>
              </w:r>
              <w:r w:rsidRPr="00E5293B">
                <w:rPr>
                  <w:rFonts w:ascii="Roboto" w:hAnsi="Roboto"/>
                  <w:noProof/>
                </w:rPr>
                <w:t xml:space="preserve">Ferguson, C. &amp; Kirkpatrick, A., 2015. </w:t>
              </w:r>
              <w:r w:rsidRPr="00E5293B">
                <w:rPr>
                  <w:rFonts w:ascii="Roboto" w:hAnsi="Roboto"/>
                  <w:i/>
                  <w:iCs/>
                  <w:noProof/>
                </w:rPr>
                <w:t xml:space="preserve">Internal Combustion Engines: Applied Thermodynamics. </w:t>
              </w:r>
              <w:r w:rsidRPr="00E5293B">
                <w:rPr>
                  <w:rFonts w:ascii="Roboto" w:hAnsi="Roboto"/>
                  <w:noProof/>
                </w:rPr>
                <w:t>3rd ed. Hoboken: John Wiley &amp; Sons.</w:t>
              </w:r>
            </w:p>
            <w:p w14:paraId="54793313" w14:textId="77777777" w:rsidR="00092327" w:rsidRPr="00E5293B" w:rsidRDefault="00092327" w:rsidP="00092327">
              <w:pPr>
                <w:pStyle w:val="Bibliography"/>
                <w:rPr>
                  <w:rFonts w:ascii="Roboto" w:hAnsi="Roboto"/>
                  <w:noProof/>
                </w:rPr>
              </w:pPr>
              <w:r w:rsidRPr="00E5293B">
                <w:rPr>
                  <w:rFonts w:ascii="Roboto" w:hAnsi="Roboto"/>
                  <w:noProof/>
                </w:rPr>
                <w:t xml:space="preserve">Ganesan, V., 2012. </w:t>
              </w:r>
              <w:r w:rsidRPr="00E5293B">
                <w:rPr>
                  <w:rFonts w:ascii="Roboto" w:hAnsi="Roboto"/>
                  <w:i/>
                  <w:iCs/>
                  <w:noProof/>
                </w:rPr>
                <w:t xml:space="preserve">Internal Combustion Engines. </w:t>
              </w:r>
              <w:r w:rsidRPr="00E5293B">
                <w:rPr>
                  <w:rFonts w:ascii="Roboto" w:hAnsi="Roboto"/>
                  <w:noProof/>
                </w:rPr>
                <w:t>4th ed. New York: McGraw-Hill Education.</w:t>
              </w:r>
            </w:p>
            <w:p w14:paraId="48A94B80" w14:textId="77777777" w:rsidR="00092327" w:rsidRPr="00E5293B" w:rsidRDefault="00092327" w:rsidP="00092327">
              <w:pPr>
                <w:pStyle w:val="Bibliography"/>
                <w:rPr>
                  <w:rFonts w:ascii="Roboto" w:hAnsi="Roboto"/>
                  <w:noProof/>
                </w:rPr>
              </w:pPr>
              <w:r w:rsidRPr="00E5293B">
                <w:rPr>
                  <w:rFonts w:ascii="Roboto" w:hAnsi="Roboto"/>
                  <w:noProof/>
                </w:rPr>
                <w:t xml:space="preserve">Heywood, J. B., 2018. </w:t>
              </w:r>
              <w:r w:rsidRPr="00E5293B">
                <w:rPr>
                  <w:rFonts w:ascii="Roboto" w:hAnsi="Roboto"/>
                  <w:i/>
                  <w:iCs/>
                  <w:noProof/>
                </w:rPr>
                <w:t xml:space="preserve">Internal Combustion Engine Fundamentals. </w:t>
              </w:r>
              <w:r w:rsidRPr="00E5293B">
                <w:rPr>
                  <w:rFonts w:ascii="Roboto" w:hAnsi="Roboto"/>
                  <w:noProof/>
                </w:rPr>
                <w:t>2nd Edition ed. s.l.:McGraw Hill.</w:t>
              </w:r>
            </w:p>
            <w:p w14:paraId="21C2410C" w14:textId="77777777" w:rsidR="00092327" w:rsidRPr="00E5293B" w:rsidRDefault="00092327" w:rsidP="00092327">
              <w:pPr>
                <w:pStyle w:val="Bibliography"/>
                <w:rPr>
                  <w:rFonts w:ascii="Roboto" w:hAnsi="Roboto"/>
                  <w:noProof/>
                </w:rPr>
              </w:pPr>
              <w:r w:rsidRPr="00E5293B">
                <w:rPr>
                  <w:rFonts w:ascii="Roboto" w:hAnsi="Roboto"/>
                  <w:noProof/>
                </w:rPr>
                <w:t xml:space="preserve">Moran, M. J. &amp; Shapiro, H., 2014. </w:t>
              </w:r>
              <w:r w:rsidRPr="00E5293B">
                <w:rPr>
                  <w:rFonts w:ascii="Roboto" w:hAnsi="Roboto"/>
                  <w:i/>
                  <w:iCs/>
                  <w:noProof/>
                </w:rPr>
                <w:t xml:space="preserve">Fundamentals of Engineering Thermodynamics. </w:t>
              </w:r>
              <w:r w:rsidRPr="00E5293B">
                <w:rPr>
                  <w:rFonts w:ascii="Roboto" w:hAnsi="Roboto"/>
                  <w:noProof/>
                </w:rPr>
                <w:t>8th ed. Hoboken: John Wiley &amp; Sons.</w:t>
              </w:r>
            </w:p>
            <w:p w14:paraId="34463124" w14:textId="77777777" w:rsidR="00092327" w:rsidRPr="00E5293B" w:rsidRDefault="00092327" w:rsidP="00092327">
              <w:pPr>
                <w:pStyle w:val="Bibliography"/>
                <w:rPr>
                  <w:rFonts w:ascii="Roboto" w:hAnsi="Roboto"/>
                  <w:noProof/>
                </w:rPr>
              </w:pPr>
              <w:r w:rsidRPr="00E5293B">
                <w:rPr>
                  <w:rFonts w:ascii="Roboto" w:hAnsi="Roboto"/>
                  <w:noProof/>
                </w:rPr>
                <w:t xml:space="preserve">St.David, U. o. W. T., 2026. </w:t>
              </w:r>
              <w:r w:rsidRPr="00E5293B">
                <w:rPr>
                  <w:rFonts w:ascii="Roboto" w:hAnsi="Roboto"/>
                  <w:i/>
                  <w:iCs/>
                  <w:noProof/>
                </w:rPr>
                <w:t xml:space="preserve">ACHA5011: Thermodynamics and Combustion. </w:t>
              </w:r>
              <w:r w:rsidRPr="00E5293B">
                <w:rPr>
                  <w:rFonts w:ascii="Roboto" w:hAnsi="Roboto"/>
                  <w:noProof/>
                </w:rPr>
                <w:t>Swansea: UWTSD.</w:t>
              </w:r>
            </w:p>
            <w:p w14:paraId="03D80C5F" w14:textId="77777777" w:rsidR="00092327" w:rsidRPr="00E5293B" w:rsidRDefault="00092327" w:rsidP="00092327">
              <w:pPr>
                <w:pStyle w:val="Bibliography"/>
                <w:rPr>
                  <w:rFonts w:ascii="Roboto" w:hAnsi="Roboto"/>
                  <w:noProof/>
                </w:rPr>
              </w:pPr>
              <w:r w:rsidRPr="00E5293B">
                <w:rPr>
                  <w:rFonts w:ascii="Roboto" w:hAnsi="Roboto"/>
                  <w:noProof/>
                </w:rPr>
                <w:t xml:space="preserve">Stone, R., 2012. </w:t>
              </w:r>
              <w:r w:rsidRPr="00E5293B">
                <w:rPr>
                  <w:rFonts w:ascii="Roboto" w:hAnsi="Roboto"/>
                  <w:i/>
                  <w:iCs/>
                  <w:noProof/>
                </w:rPr>
                <w:t xml:space="preserve">Introduction to Internal Combustion Engines. </w:t>
              </w:r>
              <w:r w:rsidRPr="00E5293B">
                <w:rPr>
                  <w:rFonts w:ascii="Roboto" w:hAnsi="Roboto"/>
                  <w:noProof/>
                </w:rPr>
                <w:t>4th ed. Basingstoke: Palgrave Macmillan.</w:t>
              </w:r>
            </w:p>
            <w:p w14:paraId="125F4745" w14:textId="77777777" w:rsidR="00092327" w:rsidRPr="00E5293B" w:rsidRDefault="00092327" w:rsidP="00092327">
              <w:pPr>
                <w:pStyle w:val="Bibliography"/>
                <w:rPr>
                  <w:rFonts w:ascii="Roboto" w:hAnsi="Roboto"/>
                  <w:noProof/>
                </w:rPr>
              </w:pPr>
              <w:r w:rsidRPr="00E5293B">
                <w:rPr>
                  <w:rFonts w:ascii="Roboto" w:hAnsi="Roboto"/>
                  <w:noProof/>
                </w:rPr>
                <w:t xml:space="preserve">Woschni, G., 1967. A Universally Applicable Equation for the Instantaneous Heat Transfer Coefficient in the Internal Combustion Engine. </w:t>
              </w:r>
              <w:r w:rsidRPr="00E5293B">
                <w:rPr>
                  <w:rFonts w:ascii="Roboto" w:hAnsi="Roboto"/>
                  <w:i/>
                  <w:iCs/>
                  <w:noProof/>
                </w:rPr>
                <w:t xml:space="preserve">SAE Technical Paper, </w:t>
              </w:r>
              <w:r w:rsidRPr="00E5293B">
                <w:rPr>
                  <w:rFonts w:ascii="Roboto" w:hAnsi="Roboto"/>
                  <w:noProof/>
                </w:rPr>
                <w:t>p. 670931.</w:t>
              </w:r>
            </w:p>
            <w:p w14:paraId="6C3DE2BA" w14:textId="77777777" w:rsidR="00092327" w:rsidRPr="00E5293B" w:rsidRDefault="00092327" w:rsidP="00092327">
              <w:pPr>
                <w:jc w:val="both"/>
                <w:rPr>
                  <w:rFonts w:ascii="Roboto" w:hAnsi="Roboto"/>
                </w:rPr>
              </w:pPr>
              <w:r w:rsidRPr="00E5293B">
                <w:rPr>
                  <w:rFonts w:ascii="Roboto" w:hAnsi="Roboto"/>
                  <w:b/>
                  <w:bCs/>
                  <w:noProof/>
                </w:rPr>
                <w:fldChar w:fldCharType="end"/>
              </w:r>
            </w:p>
          </w:sdtContent>
        </w:sdt>
      </w:sdtContent>
    </w:sdt>
    <w:p w14:paraId="1D2FF069" w14:textId="77777777" w:rsidR="00092327" w:rsidRPr="007E3867" w:rsidRDefault="00092327" w:rsidP="00092327">
      <w:pPr>
        <w:jc w:val="both"/>
        <w:rPr>
          <w:rFonts w:ascii="Roboto" w:hAnsi="Roboto"/>
        </w:rPr>
      </w:pPr>
    </w:p>
    <w:p w14:paraId="5326A2EB" w14:textId="77777777" w:rsidR="00092327" w:rsidRPr="007E3867" w:rsidRDefault="00092327" w:rsidP="00092327">
      <w:pPr>
        <w:rPr>
          <w:rFonts w:ascii="Roboto" w:hAnsi="Roboto"/>
        </w:rPr>
      </w:pPr>
      <w:r w:rsidRPr="007E3867">
        <w:rPr>
          <w:rFonts w:ascii="Roboto" w:hAnsi="Roboto"/>
        </w:rPr>
        <w:br w:type="page"/>
      </w:r>
    </w:p>
    <w:p w14:paraId="0C44E2BF" w14:textId="77777777" w:rsidR="00092327" w:rsidRPr="007E3867" w:rsidRDefault="00092327" w:rsidP="00092327">
      <w:pPr>
        <w:pStyle w:val="Heading1"/>
        <w:jc w:val="center"/>
        <w:rPr>
          <w:rFonts w:ascii="Roboto" w:hAnsi="Roboto"/>
          <w:b/>
          <w:bCs/>
          <w:sz w:val="32"/>
          <w:szCs w:val="32"/>
          <w:u w:val="single"/>
        </w:rPr>
      </w:pPr>
      <w:bookmarkStart w:id="23" w:name="_Toc225859936"/>
      <w:r w:rsidRPr="007E3867">
        <w:rPr>
          <w:rFonts w:ascii="Roboto" w:hAnsi="Roboto"/>
          <w:b/>
          <w:bCs/>
          <w:sz w:val="32"/>
          <w:szCs w:val="32"/>
          <w:u w:val="single"/>
        </w:rPr>
        <w:lastRenderedPageBreak/>
        <w:t>Declaration of Generative AI Usage</w:t>
      </w:r>
      <w:bookmarkEnd w:id="23"/>
    </w:p>
    <w:p w14:paraId="49BB76E7" w14:textId="77777777" w:rsidR="00092327" w:rsidRPr="007E3867" w:rsidRDefault="00092327" w:rsidP="00092327">
      <w:pPr>
        <w:jc w:val="both"/>
        <w:rPr>
          <w:rFonts w:ascii="Roboto" w:hAnsi="Roboto"/>
        </w:rPr>
      </w:pPr>
      <w:r w:rsidRPr="007E3867">
        <w:rPr>
          <w:rFonts w:ascii="Roboto" w:hAnsi="Roboto"/>
        </w:rPr>
        <w:t>In accordance with the assessment guidelines, I’d like to disclose the use of Generative AI to support the development of this report in the following capacities:</w:t>
      </w:r>
    </w:p>
    <w:p w14:paraId="37CD5AA1" w14:textId="77777777" w:rsidR="00092327" w:rsidRPr="007E3867" w:rsidRDefault="00092327" w:rsidP="00092327">
      <w:pPr>
        <w:jc w:val="both"/>
        <w:rPr>
          <w:rFonts w:ascii="Roboto" w:hAnsi="Roboto"/>
        </w:rPr>
      </w:pPr>
    </w:p>
    <w:p w14:paraId="5C1A9CBE" w14:textId="77777777" w:rsidR="00092327" w:rsidRPr="007E3867" w:rsidRDefault="00092327" w:rsidP="00092327">
      <w:pPr>
        <w:pStyle w:val="ListParagraph"/>
        <w:numPr>
          <w:ilvl w:val="0"/>
          <w:numId w:val="4"/>
        </w:numPr>
        <w:jc w:val="both"/>
        <w:rPr>
          <w:rFonts w:ascii="Roboto" w:hAnsi="Roboto"/>
        </w:rPr>
      </w:pPr>
      <w:r w:rsidRPr="007E3867">
        <w:rPr>
          <w:rFonts w:ascii="Roboto" w:hAnsi="Roboto"/>
          <w:color w:val="262626" w:themeColor="text1" w:themeTint="D9"/>
          <w:u w:val="single"/>
        </w:rPr>
        <w:t>Research &amp; Data Analysis</w:t>
      </w:r>
      <w:r w:rsidRPr="007E3867">
        <w:rPr>
          <w:rFonts w:ascii="Roboto" w:hAnsi="Roboto"/>
        </w:rPr>
        <w:t xml:space="preserve">: </w:t>
      </w:r>
    </w:p>
    <w:p w14:paraId="03FBFF17" w14:textId="77777777" w:rsidR="00092327" w:rsidRPr="007E3867" w:rsidRDefault="00092327" w:rsidP="00092327">
      <w:pPr>
        <w:ind w:left="720"/>
        <w:jc w:val="both"/>
        <w:rPr>
          <w:rFonts w:ascii="Roboto" w:hAnsi="Roboto"/>
        </w:rPr>
      </w:pPr>
      <w:r w:rsidRPr="007E3867">
        <w:rPr>
          <w:rFonts w:ascii="Roboto" w:hAnsi="Roboto"/>
        </w:rPr>
        <w:t>Assisted in interpreting thermodynamic trends and correlating experimental Ford Sigma 1.6L data with established theoretical models.</w:t>
      </w:r>
    </w:p>
    <w:p w14:paraId="7575D591" w14:textId="77777777" w:rsidR="00092327" w:rsidRPr="007E3867" w:rsidRDefault="00092327" w:rsidP="00092327">
      <w:pPr>
        <w:ind w:left="720"/>
        <w:jc w:val="both"/>
        <w:rPr>
          <w:rFonts w:ascii="Roboto" w:hAnsi="Roboto"/>
        </w:rPr>
      </w:pPr>
    </w:p>
    <w:p w14:paraId="448F0F11" w14:textId="77777777" w:rsidR="00092327" w:rsidRPr="007E3867" w:rsidRDefault="00092327" w:rsidP="00092327">
      <w:pPr>
        <w:pStyle w:val="ListParagraph"/>
        <w:numPr>
          <w:ilvl w:val="0"/>
          <w:numId w:val="3"/>
        </w:numPr>
        <w:jc w:val="both"/>
        <w:rPr>
          <w:rFonts w:ascii="Roboto" w:hAnsi="Roboto"/>
        </w:rPr>
      </w:pPr>
      <w:r w:rsidRPr="007E3867">
        <w:rPr>
          <w:rFonts w:ascii="Roboto" w:hAnsi="Roboto"/>
          <w:color w:val="262626" w:themeColor="text1" w:themeTint="D9"/>
          <w:u w:val="single"/>
        </w:rPr>
        <w:t>Structure &amp; Organisation</w:t>
      </w:r>
      <w:r w:rsidRPr="007E3867">
        <w:rPr>
          <w:rFonts w:ascii="Roboto" w:hAnsi="Roboto"/>
        </w:rPr>
        <w:t>:</w:t>
      </w:r>
    </w:p>
    <w:p w14:paraId="3F41CE86" w14:textId="77777777" w:rsidR="00092327" w:rsidRPr="007E3867" w:rsidRDefault="00092327" w:rsidP="00092327">
      <w:pPr>
        <w:ind w:left="720"/>
        <w:jc w:val="both"/>
        <w:rPr>
          <w:rFonts w:ascii="Roboto" w:hAnsi="Roboto"/>
        </w:rPr>
      </w:pPr>
      <w:r w:rsidRPr="007E3867">
        <w:rPr>
          <w:rFonts w:ascii="Roboto" w:hAnsi="Roboto"/>
        </w:rPr>
        <w:t>Provided suggestions for a logical report hierarchy to ensure the technical argument remained focused and cohesive.</w:t>
      </w:r>
    </w:p>
    <w:p w14:paraId="5A9CD23B" w14:textId="77777777" w:rsidR="00092327" w:rsidRPr="007E3867" w:rsidRDefault="00092327" w:rsidP="00092327">
      <w:pPr>
        <w:pStyle w:val="ListParagraph"/>
        <w:numPr>
          <w:ilvl w:val="0"/>
          <w:numId w:val="2"/>
        </w:numPr>
        <w:jc w:val="both"/>
        <w:rPr>
          <w:rFonts w:ascii="Roboto" w:hAnsi="Roboto"/>
        </w:rPr>
      </w:pPr>
      <w:r w:rsidRPr="007E3867">
        <w:rPr>
          <w:rFonts w:ascii="Roboto" w:hAnsi="Roboto"/>
          <w:color w:val="262626" w:themeColor="text1" w:themeTint="D9"/>
          <w:u w:val="single"/>
        </w:rPr>
        <w:t>Writing &amp; Proofreading</w:t>
      </w:r>
      <w:r w:rsidRPr="007E3867">
        <w:rPr>
          <w:rFonts w:ascii="Roboto" w:hAnsi="Roboto"/>
        </w:rPr>
        <w:t xml:space="preserve">: </w:t>
      </w:r>
    </w:p>
    <w:p w14:paraId="4D39FC52" w14:textId="77777777" w:rsidR="00092327" w:rsidRPr="007E3867" w:rsidRDefault="00092327" w:rsidP="00092327">
      <w:pPr>
        <w:ind w:left="720"/>
        <w:jc w:val="both"/>
        <w:rPr>
          <w:rFonts w:ascii="Roboto" w:hAnsi="Roboto"/>
        </w:rPr>
      </w:pPr>
      <w:r w:rsidRPr="007E3867">
        <w:rPr>
          <w:rFonts w:ascii="Roboto" w:hAnsi="Roboto"/>
        </w:rPr>
        <w:t>Collaborated on the refinement of my original technical prose to enhance clarity, ensure grammatical precision, and maintain a professional academic tone throughout the document.</w:t>
      </w:r>
    </w:p>
    <w:p w14:paraId="4491BC4A" w14:textId="77777777" w:rsidR="00092327" w:rsidRPr="007E3867" w:rsidRDefault="00092327" w:rsidP="00092327">
      <w:pPr>
        <w:ind w:left="720"/>
        <w:jc w:val="both"/>
        <w:rPr>
          <w:rFonts w:ascii="Roboto" w:hAnsi="Roboto"/>
        </w:rPr>
      </w:pPr>
    </w:p>
    <w:p w14:paraId="25F14F4E" w14:textId="77777777" w:rsidR="00092327" w:rsidRPr="007E3867" w:rsidRDefault="00092327" w:rsidP="00092327">
      <w:pPr>
        <w:pStyle w:val="ListParagraph"/>
        <w:numPr>
          <w:ilvl w:val="0"/>
          <w:numId w:val="1"/>
        </w:numPr>
        <w:jc w:val="both"/>
        <w:rPr>
          <w:rFonts w:ascii="Roboto" w:hAnsi="Roboto"/>
        </w:rPr>
      </w:pPr>
      <w:r w:rsidRPr="007E3867">
        <w:rPr>
          <w:rFonts w:ascii="Roboto" w:hAnsi="Roboto"/>
          <w:color w:val="262626" w:themeColor="text1" w:themeTint="D9"/>
          <w:u w:val="single"/>
        </w:rPr>
        <w:t>Creative Support</w:t>
      </w:r>
      <w:r w:rsidRPr="007E3867">
        <w:rPr>
          <w:rFonts w:ascii="Roboto" w:hAnsi="Roboto"/>
        </w:rPr>
        <w:t xml:space="preserve">: </w:t>
      </w:r>
    </w:p>
    <w:p w14:paraId="357C36CF" w14:textId="77777777" w:rsidR="00092327" w:rsidRPr="007E3867" w:rsidRDefault="00092327" w:rsidP="00092327">
      <w:pPr>
        <w:ind w:left="720"/>
        <w:jc w:val="both"/>
        <w:rPr>
          <w:rFonts w:ascii="Roboto" w:hAnsi="Roboto"/>
        </w:rPr>
      </w:pPr>
      <w:r w:rsidRPr="007E3867">
        <w:rPr>
          <w:rFonts w:ascii="Roboto" w:hAnsi="Roboto"/>
        </w:rPr>
        <w:t>Assisted in the generation of diagrams to visualise the numerical integration process.</w:t>
      </w:r>
    </w:p>
    <w:p w14:paraId="794F6402" w14:textId="77777777" w:rsidR="00092327" w:rsidRPr="007E3867" w:rsidRDefault="00092327" w:rsidP="00092327">
      <w:pPr>
        <w:ind w:left="720"/>
        <w:jc w:val="both"/>
        <w:rPr>
          <w:rFonts w:ascii="Roboto" w:hAnsi="Roboto"/>
        </w:rPr>
      </w:pPr>
    </w:p>
    <w:p w14:paraId="75BCA57F" w14:textId="77777777" w:rsidR="00092327" w:rsidRPr="007E3867" w:rsidRDefault="00092327" w:rsidP="00092327">
      <w:pPr>
        <w:pStyle w:val="ListParagraph"/>
        <w:numPr>
          <w:ilvl w:val="0"/>
          <w:numId w:val="1"/>
        </w:numPr>
        <w:jc w:val="both"/>
        <w:rPr>
          <w:rFonts w:ascii="Roboto" w:hAnsi="Roboto"/>
        </w:rPr>
      </w:pPr>
      <w:r w:rsidRPr="007E3867">
        <w:rPr>
          <w:rFonts w:ascii="Roboto" w:hAnsi="Roboto"/>
          <w:color w:val="262626" w:themeColor="text1" w:themeTint="D9"/>
          <w:u w:val="single"/>
        </w:rPr>
        <w:t>Programming</w:t>
      </w:r>
      <w:r w:rsidRPr="007E3867">
        <w:rPr>
          <w:rFonts w:ascii="Roboto" w:hAnsi="Roboto"/>
        </w:rPr>
        <w:t xml:space="preserve">: </w:t>
      </w:r>
    </w:p>
    <w:p w14:paraId="6125F43E" w14:textId="77777777" w:rsidR="00092327" w:rsidRPr="007E3867" w:rsidRDefault="00092327" w:rsidP="00092327">
      <w:pPr>
        <w:ind w:left="720"/>
        <w:jc w:val="both"/>
        <w:rPr>
          <w:rFonts w:ascii="Roboto" w:hAnsi="Roboto"/>
        </w:rPr>
      </w:pPr>
      <w:r w:rsidRPr="007E3867">
        <w:rPr>
          <w:rFonts w:ascii="Roboto" w:hAnsi="Roboto"/>
        </w:rPr>
        <w:t xml:space="preserve">Supported the verification and debugging of MATLAB scripts used for the </w:t>
      </w:r>
      <w:proofErr w:type="spellStart"/>
      <w:r w:rsidRPr="007E3867">
        <w:rPr>
          <w:rFonts w:ascii="Roboto" w:hAnsi="Roboto"/>
        </w:rPr>
        <w:t>trapz</w:t>
      </w:r>
      <w:proofErr w:type="spellEnd"/>
      <w:r w:rsidRPr="007E3867">
        <w:rPr>
          <w:rFonts w:ascii="Roboto" w:hAnsi="Roboto"/>
        </w:rPr>
        <w:t xml:space="preserve"> integration and polytropic index calculations.</w:t>
      </w:r>
    </w:p>
    <w:p w14:paraId="0817D926" w14:textId="77777777" w:rsidR="00092327" w:rsidRPr="007E3867" w:rsidRDefault="00092327" w:rsidP="00092327">
      <w:pPr>
        <w:ind w:left="720"/>
        <w:jc w:val="both"/>
        <w:rPr>
          <w:rFonts w:ascii="Roboto" w:hAnsi="Roboto"/>
        </w:rPr>
      </w:pPr>
    </w:p>
    <w:p w14:paraId="15F24C7E" w14:textId="77777777" w:rsidR="00092327" w:rsidRDefault="00092327" w:rsidP="00092327">
      <w:pPr>
        <w:jc w:val="both"/>
        <w:rPr>
          <w:rFonts w:ascii="Roboto" w:hAnsi="Roboto"/>
        </w:rPr>
      </w:pPr>
      <w:r w:rsidRPr="007E3867">
        <w:rPr>
          <w:rFonts w:ascii="Roboto" w:hAnsi="Roboto"/>
        </w:rPr>
        <w:t>The final analysis, critical evaluation, and engineering conclusions presented remain the original work and responsibility of me, the author.</w:t>
      </w:r>
    </w:p>
    <w:p w14:paraId="0B6D2E68" w14:textId="77777777" w:rsidR="00092327" w:rsidRDefault="00092327" w:rsidP="00092327">
      <w:pPr>
        <w:jc w:val="both"/>
        <w:rPr>
          <w:rFonts w:ascii="Roboto" w:hAnsi="Roboto"/>
        </w:rPr>
      </w:pPr>
    </w:p>
    <w:p w14:paraId="7699FAD5" w14:textId="77777777" w:rsidR="00092327" w:rsidRDefault="00092327" w:rsidP="00092327">
      <w:pPr>
        <w:jc w:val="both"/>
        <w:rPr>
          <w:rFonts w:ascii="Roboto" w:hAnsi="Roboto"/>
        </w:rPr>
      </w:pPr>
    </w:p>
    <w:p w14:paraId="0C38C048" w14:textId="77777777" w:rsidR="00092327" w:rsidRDefault="00092327" w:rsidP="00092327">
      <w:pPr>
        <w:jc w:val="both"/>
        <w:rPr>
          <w:rFonts w:ascii="Roboto" w:hAnsi="Roboto"/>
        </w:rPr>
      </w:pPr>
    </w:p>
    <w:p w14:paraId="78354A38" w14:textId="77777777" w:rsidR="00092327" w:rsidRDefault="00092327" w:rsidP="00092327">
      <w:pPr>
        <w:jc w:val="both"/>
        <w:rPr>
          <w:rFonts w:ascii="Roboto" w:hAnsi="Roboto"/>
        </w:rPr>
      </w:pPr>
    </w:p>
    <w:p w14:paraId="2F6D2BCC" w14:textId="77777777" w:rsidR="00092327" w:rsidRDefault="00092327" w:rsidP="00092327">
      <w:pPr>
        <w:jc w:val="both"/>
        <w:rPr>
          <w:rFonts w:ascii="Roboto" w:hAnsi="Roboto"/>
        </w:rPr>
      </w:pPr>
    </w:p>
    <w:p w14:paraId="0A3608DB" w14:textId="77777777" w:rsidR="00092327" w:rsidRDefault="00092327" w:rsidP="00092327">
      <w:pPr>
        <w:pStyle w:val="Heading1"/>
        <w:jc w:val="center"/>
        <w:rPr>
          <w:rFonts w:ascii="Roboto" w:hAnsi="Roboto"/>
          <w:noProof/>
          <w:u w:val="single"/>
        </w:rPr>
      </w:pPr>
      <w:bookmarkStart w:id="24" w:name="_Toc225859937"/>
      <w:r w:rsidRPr="007E3867">
        <w:rPr>
          <w:rFonts w:ascii="Roboto" w:hAnsi="Roboto"/>
          <w:noProof/>
          <w:u w:val="single"/>
        </w:rPr>
        <w:lastRenderedPageBreak/>
        <w:t>MatLab Script Used</w:t>
      </w:r>
      <w:bookmarkEnd w:id="24"/>
    </w:p>
    <w:p w14:paraId="55FE6192" w14:textId="77777777" w:rsidR="00092327" w:rsidRPr="000A7A19" w:rsidRDefault="00092327" w:rsidP="00092327">
      <w:pPr>
        <w:pStyle w:val="Heading2"/>
        <w:rPr>
          <w:u w:val="single"/>
        </w:rPr>
      </w:pPr>
      <w:bookmarkStart w:id="25" w:name="_Toc225859938"/>
      <w:r w:rsidRPr="000A7A19">
        <w:rPr>
          <w:u w:val="single"/>
        </w:rPr>
        <w:t>Task 2</w:t>
      </w:r>
      <w:bookmarkEnd w:id="25"/>
    </w:p>
    <w:p w14:paraId="1AF1F7BB" w14:textId="77777777" w:rsidR="00092327" w:rsidRDefault="00092327" w:rsidP="00092327">
      <w:pPr>
        <w:rPr>
          <w:rFonts w:ascii="Roboto" w:hAnsi="Roboto"/>
        </w:rPr>
      </w:pPr>
    </w:p>
    <w:p w14:paraId="4FB984AB" w14:textId="77777777" w:rsidR="00092327" w:rsidRDefault="00092327" w:rsidP="00092327">
      <w:pPr>
        <w:spacing w:after="0" w:line="270" w:lineRule="atLeast"/>
        <w:rPr>
          <w:rFonts w:ascii="Consolas" w:eastAsia="Times New Roman" w:hAnsi="Consolas" w:cs="Times New Roman"/>
          <w:color w:val="008013"/>
          <w:kern w:val="0"/>
          <w:sz w:val="21"/>
          <w:szCs w:val="21"/>
          <w:lang w:eastAsia="en-GB"/>
          <w14:ligatures w14:val="none"/>
        </w:rPr>
      </w:pPr>
    </w:p>
    <w:p w14:paraId="1B2375C1"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1. Setup and Data Import</w:t>
      </w:r>
    </w:p>
    <w:p w14:paraId="3A693A97"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filePath</w:t>
      </w:r>
      <w:proofErr w:type="spellEnd"/>
      <w:r w:rsidRPr="000A7A19">
        <w:rPr>
          <w:rFonts w:ascii="Consolas" w:eastAsia="Times New Roman" w:hAnsi="Consolas" w:cs="Times New Roman"/>
          <w:color w:val="212121"/>
          <w:kern w:val="0"/>
          <w:sz w:val="21"/>
          <w:szCs w:val="21"/>
          <w:lang w:eastAsia="en-GB"/>
          <w14:ligatures w14:val="none"/>
        </w:rPr>
        <w:t xml:space="preserve"> = </w:t>
      </w:r>
      <w:r w:rsidRPr="000A7A19">
        <w:rPr>
          <w:rFonts w:ascii="Consolas" w:eastAsia="Times New Roman" w:hAnsi="Consolas" w:cs="Times New Roman"/>
          <w:color w:val="A709F5"/>
          <w:kern w:val="0"/>
          <w:sz w:val="21"/>
          <w:szCs w:val="21"/>
          <w:lang w:eastAsia="en-GB"/>
          <w14:ligatures w14:val="none"/>
        </w:rPr>
        <w:t>'C:\Redacted\Sigma 1.6L.xls</w:t>
      </w:r>
      <w:proofErr w:type="gramStart"/>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w:t>
      </w:r>
      <w:proofErr w:type="gramEnd"/>
    </w:p>
    <w:p w14:paraId="71F985A6"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We use the range A12:C733 to capture CA, Vol, and Pressure</w:t>
      </w:r>
    </w:p>
    <w:p w14:paraId="0C89267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T = </w:t>
      </w:r>
      <w:proofErr w:type="spellStart"/>
      <w:proofErr w:type="gramStart"/>
      <w:r w:rsidRPr="000A7A19">
        <w:rPr>
          <w:rFonts w:ascii="Consolas" w:eastAsia="Times New Roman" w:hAnsi="Consolas" w:cs="Times New Roman"/>
          <w:color w:val="212121"/>
          <w:kern w:val="0"/>
          <w:sz w:val="21"/>
          <w:szCs w:val="21"/>
          <w:lang w:eastAsia="en-GB"/>
          <w14:ligatures w14:val="none"/>
        </w:rPr>
        <w:t>readtable</w:t>
      </w:r>
      <w:proofErr w:type="spellEnd"/>
      <w:r w:rsidRPr="000A7A19">
        <w:rPr>
          <w:rFonts w:ascii="Consolas" w:eastAsia="Times New Roman" w:hAnsi="Consolas" w:cs="Times New Roman"/>
          <w:color w:val="212121"/>
          <w:kern w:val="0"/>
          <w:sz w:val="21"/>
          <w:szCs w:val="21"/>
          <w:lang w:eastAsia="en-GB"/>
          <w14:ligatures w14:val="none"/>
        </w:rPr>
        <w:t>(</w:t>
      </w:r>
      <w:proofErr w:type="spellStart"/>
      <w:proofErr w:type="gramEnd"/>
      <w:r w:rsidRPr="000A7A19">
        <w:rPr>
          <w:rFonts w:ascii="Consolas" w:eastAsia="Times New Roman" w:hAnsi="Consolas" w:cs="Times New Roman"/>
          <w:color w:val="212121"/>
          <w:kern w:val="0"/>
          <w:sz w:val="21"/>
          <w:szCs w:val="21"/>
          <w:lang w:eastAsia="en-GB"/>
          <w14:ligatures w14:val="none"/>
        </w:rPr>
        <w:t>filePath</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'Sheet'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'2000'</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'Range'</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'A12:C733'</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VariableNamingRule</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'preserve'</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4968CEA"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1EA8980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Clean</w:t>
      </w:r>
      <w:r>
        <w:rPr>
          <w:rFonts w:ascii="Consolas" w:eastAsia="Times New Roman" w:hAnsi="Consolas" w:cs="Times New Roman"/>
          <w:color w:val="008013"/>
          <w:kern w:val="0"/>
          <w:sz w:val="21"/>
          <w:szCs w:val="21"/>
          <w:lang w:eastAsia="en-GB"/>
          <w14:ligatures w14:val="none"/>
        </w:rPr>
        <w:t>ing</w:t>
      </w:r>
      <w:r w:rsidRPr="000A7A19">
        <w:rPr>
          <w:rFonts w:ascii="Consolas" w:eastAsia="Times New Roman" w:hAnsi="Consolas" w:cs="Times New Roman"/>
          <w:color w:val="008013"/>
          <w:kern w:val="0"/>
          <w:sz w:val="21"/>
          <w:szCs w:val="21"/>
          <w:lang w:eastAsia="en-GB"/>
          <w14:ligatures w14:val="none"/>
        </w:rPr>
        <w:t xml:space="preserve"> the data by removing any rows with missing values</w:t>
      </w:r>
    </w:p>
    <w:p w14:paraId="44DCB55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T = </w:t>
      </w:r>
      <w:proofErr w:type="spellStart"/>
      <w:r w:rsidRPr="000A7A19">
        <w:rPr>
          <w:rFonts w:ascii="Consolas" w:eastAsia="Times New Roman" w:hAnsi="Consolas" w:cs="Times New Roman"/>
          <w:color w:val="212121"/>
          <w:kern w:val="0"/>
          <w:sz w:val="21"/>
          <w:szCs w:val="21"/>
          <w:lang w:eastAsia="en-GB"/>
          <w14:ligatures w14:val="none"/>
        </w:rPr>
        <w:t>rmmissing</w:t>
      </w:r>
      <w:proofErr w:type="spellEnd"/>
      <w:r w:rsidRPr="000A7A19">
        <w:rPr>
          <w:rFonts w:ascii="Consolas" w:eastAsia="Times New Roman" w:hAnsi="Consolas" w:cs="Times New Roman"/>
          <w:color w:val="212121"/>
          <w:kern w:val="0"/>
          <w:sz w:val="21"/>
          <w:szCs w:val="21"/>
          <w:lang w:eastAsia="en-GB"/>
          <w14:ligatures w14:val="none"/>
        </w:rPr>
        <w:t>(T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62255C96"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4E5DD71C"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CA = T</w:t>
      </w:r>
      <w:proofErr w:type="gramStart"/>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 xml:space="preserve"> 1</w:t>
      </w:r>
      <w:proofErr w:type="gramStart"/>
      <w:r w:rsidRPr="000A7A19">
        <w:rPr>
          <w:rFonts w:ascii="Consolas" w:eastAsia="Times New Roman" w:hAnsi="Consolas" w:cs="Times New Roman"/>
          <w:color w:val="212121"/>
          <w:kern w:val="0"/>
          <w:sz w:val="21"/>
          <w:szCs w:val="21"/>
          <w:lang w:eastAsia="en-GB"/>
          <w14:ligatures w14:val="none"/>
        </w:rPr>
        <w:t xml:space="preserve">};   </w:t>
      </w:r>
      <w:proofErr w:type="gram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Crank Angle (</w:t>
      </w:r>
      <w:proofErr w:type="spellStart"/>
      <w:r w:rsidRPr="000A7A19">
        <w:rPr>
          <w:rFonts w:ascii="Consolas" w:eastAsia="Times New Roman" w:hAnsi="Consolas" w:cs="Times New Roman"/>
          <w:color w:val="008013"/>
          <w:kern w:val="0"/>
          <w:sz w:val="21"/>
          <w:szCs w:val="21"/>
          <w:lang w:eastAsia="en-GB"/>
          <w14:ligatures w14:val="none"/>
        </w:rPr>
        <w:t>deg</w:t>
      </w:r>
      <w:proofErr w:type="spellEnd"/>
      <w:r w:rsidRPr="000A7A19">
        <w:rPr>
          <w:rFonts w:ascii="Consolas" w:eastAsia="Times New Roman" w:hAnsi="Consolas" w:cs="Times New Roman"/>
          <w:color w:val="008013"/>
          <w:kern w:val="0"/>
          <w:sz w:val="21"/>
          <w:szCs w:val="21"/>
          <w:lang w:eastAsia="en-GB"/>
          <w14:ligatures w14:val="none"/>
        </w:rPr>
        <w:t>)</w:t>
      </w:r>
    </w:p>
    <w:p w14:paraId="0112273D"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V_m3 = T</w:t>
      </w:r>
      <w:proofErr w:type="gramStart"/>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 xml:space="preserve"> 2} * 1e-</w:t>
      </w:r>
      <w:proofErr w:type="gramStart"/>
      <w:r w:rsidRPr="000A7A19">
        <w:rPr>
          <w:rFonts w:ascii="Consolas" w:eastAsia="Times New Roman" w:hAnsi="Consolas" w:cs="Times New Roman"/>
          <w:color w:val="212121"/>
          <w:kern w:val="0"/>
          <w:sz w:val="21"/>
          <w:szCs w:val="21"/>
          <w:lang w:eastAsia="en-GB"/>
          <w14:ligatures w14:val="none"/>
        </w:rPr>
        <w:t xml:space="preserve">6;  </w:t>
      </w:r>
      <w:r w:rsidRPr="000A7A19">
        <w:rPr>
          <w:rFonts w:ascii="Consolas" w:eastAsia="Times New Roman" w:hAnsi="Consolas" w:cs="Times New Roman"/>
          <w:color w:val="008013"/>
          <w:kern w:val="0"/>
          <w:sz w:val="21"/>
          <w:szCs w:val="21"/>
          <w:lang w:eastAsia="en-GB"/>
          <w14:ligatures w14:val="none"/>
        </w:rPr>
        <w:t>%</w:t>
      </w:r>
      <w:proofErr w:type="gramEnd"/>
      <w:r w:rsidRPr="000A7A19">
        <w:rPr>
          <w:rFonts w:ascii="Consolas" w:eastAsia="Times New Roman" w:hAnsi="Consolas" w:cs="Times New Roman"/>
          <w:color w:val="008013"/>
          <w:kern w:val="0"/>
          <w:sz w:val="21"/>
          <w:szCs w:val="21"/>
          <w:lang w:eastAsia="en-GB"/>
          <w14:ligatures w14:val="none"/>
        </w:rPr>
        <w:t xml:space="preserve"> Volume (cc to m^3)</w:t>
      </w:r>
    </w:p>
    <w:p w14:paraId="30780F60"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P_bar</w:t>
      </w:r>
      <w:proofErr w:type="spellEnd"/>
      <w:r w:rsidRPr="000A7A19">
        <w:rPr>
          <w:rFonts w:ascii="Consolas" w:eastAsia="Times New Roman" w:hAnsi="Consolas" w:cs="Times New Roman"/>
          <w:color w:val="212121"/>
          <w:kern w:val="0"/>
          <w:sz w:val="21"/>
          <w:szCs w:val="21"/>
          <w:lang w:eastAsia="en-GB"/>
          <w14:ligatures w14:val="none"/>
        </w:rPr>
        <w:t xml:space="preserve"> = T</w:t>
      </w:r>
      <w:proofErr w:type="gramStart"/>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 xml:space="preserve"> 3</w:t>
      </w:r>
      <w:proofErr w:type="gramStart"/>
      <w:r w:rsidRPr="000A7A19">
        <w:rPr>
          <w:rFonts w:ascii="Consolas" w:eastAsia="Times New Roman" w:hAnsi="Consolas" w:cs="Times New Roman"/>
          <w:color w:val="212121"/>
          <w:kern w:val="0"/>
          <w:sz w:val="21"/>
          <w:szCs w:val="21"/>
          <w:lang w:eastAsia="en-GB"/>
          <w14:ligatures w14:val="none"/>
        </w:rPr>
        <w:t xml:space="preserve">};   </w:t>
      </w:r>
      <w:proofErr w:type="gram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Pressure (bar)</w:t>
      </w:r>
    </w:p>
    <w:p w14:paraId="08F2A2E8"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P_Pa</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P_bar</w:t>
      </w:r>
      <w:proofErr w:type="spellEnd"/>
      <w:r w:rsidRPr="000A7A19">
        <w:rPr>
          <w:rFonts w:ascii="Consolas" w:eastAsia="Times New Roman" w:hAnsi="Consolas" w:cs="Times New Roman"/>
          <w:color w:val="212121"/>
          <w:kern w:val="0"/>
          <w:sz w:val="21"/>
          <w:szCs w:val="21"/>
          <w:lang w:eastAsia="en-GB"/>
          <w14:ligatures w14:val="none"/>
        </w:rPr>
        <w:t xml:space="preserve"> * 1e</w:t>
      </w:r>
      <w:proofErr w:type="gramStart"/>
      <w:r w:rsidRPr="000A7A19">
        <w:rPr>
          <w:rFonts w:ascii="Consolas" w:eastAsia="Times New Roman" w:hAnsi="Consolas" w:cs="Times New Roman"/>
          <w:color w:val="212121"/>
          <w:kern w:val="0"/>
          <w:sz w:val="21"/>
          <w:szCs w:val="21"/>
          <w:lang w:eastAsia="en-GB"/>
          <w14:ligatures w14:val="none"/>
        </w:rPr>
        <w:t xml:space="preserve">5;   </w:t>
      </w:r>
      <w:proofErr w:type="gram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Pressure (Pa)</w:t>
      </w:r>
    </w:p>
    <w:p w14:paraId="5F6052C4"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0D541F68"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2. Thermodynamic Constants &amp; Temperature Extraction</w:t>
      </w:r>
    </w:p>
    <w:p w14:paraId="6F458DAE"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R = </w:t>
      </w:r>
      <w:proofErr w:type="gramStart"/>
      <w:r w:rsidRPr="000A7A19">
        <w:rPr>
          <w:rFonts w:ascii="Consolas" w:eastAsia="Times New Roman" w:hAnsi="Consolas" w:cs="Times New Roman"/>
          <w:color w:val="212121"/>
          <w:kern w:val="0"/>
          <w:sz w:val="21"/>
          <w:szCs w:val="21"/>
          <w:lang w:eastAsia="en-GB"/>
          <w14:ligatures w14:val="none"/>
        </w:rPr>
        <w:t xml:space="preserve">287;   </w:t>
      </w:r>
      <w:proofErr w:type="gram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xml:space="preserve">% Specific gas </w:t>
      </w:r>
      <w:proofErr w:type="gramStart"/>
      <w:r w:rsidRPr="000A7A19">
        <w:rPr>
          <w:rFonts w:ascii="Consolas" w:eastAsia="Times New Roman" w:hAnsi="Consolas" w:cs="Times New Roman"/>
          <w:color w:val="008013"/>
          <w:kern w:val="0"/>
          <w:sz w:val="21"/>
          <w:szCs w:val="21"/>
          <w:lang w:eastAsia="en-GB"/>
          <w14:ligatures w14:val="none"/>
        </w:rPr>
        <w:t>constant</w:t>
      </w:r>
      <w:proofErr w:type="gramEnd"/>
      <w:r w:rsidRPr="000A7A19">
        <w:rPr>
          <w:rFonts w:ascii="Consolas" w:eastAsia="Times New Roman" w:hAnsi="Consolas" w:cs="Times New Roman"/>
          <w:color w:val="008013"/>
          <w:kern w:val="0"/>
          <w:sz w:val="21"/>
          <w:szCs w:val="21"/>
          <w:lang w:eastAsia="en-GB"/>
          <w14:ligatures w14:val="none"/>
        </w:rPr>
        <w:t xml:space="preserve"> for air (J/</w:t>
      </w:r>
      <w:proofErr w:type="spellStart"/>
      <w:r w:rsidRPr="000A7A19">
        <w:rPr>
          <w:rFonts w:ascii="Consolas" w:eastAsia="Times New Roman" w:hAnsi="Consolas" w:cs="Times New Roman"/>
          <w:color w:val="008013"/>
          <w:kern w:val="0"/>
          <w:sz w:val="21"/>
          <w:szCs w:val="21"/>
          <w:lang w:eastAsia="en-GB"/>
          <w14:ligatures w14:val="none"/>
        </w:rPr>
        <w:t>kgK</w:t>
      </w:r>
      <w:proofErr w:type="spellEnd"/>
      <w:r w:rsidRPr="000A7A19">
        <w:rPr>
          <w:rFonts w:ascii="Consolas" w:eastAsia="Times New Roman" w:hAnsi="Consolas" w:cs="Times New Roman"/>
          <w:color w:val="008013"/>
          <w:kern w:val="0"/>
          <w:sz w:val="21"/>
          <w:szCs w:val="21"/>
          <w:lang w:eastAsia="en-GB"/>
          <w14:ligatures w14:val="none"/>
        </w:rPr>
        <w:t>)</w:t>
      </w:r>
    </w:p>
    <w:p w14:paraId="5A592F31"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P_atmo</w:t>
      </w:r>
      <w:proofErr w:type="spellEnd"/>
      <w:r w:rsidRPr="000A7A19">
        <w:rPr>
          <w:rFonts w:ascii="Consolas" w:eastAsia="Times New Roman" w:hAnsi="Consolas" w:cs="Times New Roman"/>
          <w:color w:val="212121"/>
          <w:kern w:val="0"/>
          <w:sz w:val="21"/>
          <w:szCs w:val="21"/>
          <w:lang w:eastAsia="en-GB"/>
          <w14:ligatures w14:val="none"/>
        </w:rPr>
        <w:t xml:space="preserve"> = 1.01325e5;     </w:t>
      </w:r>
      <w:r w:rsidRPr="000A7A19">
        <w:rPr>
          <w:rFonts w:ascii="Consolas" w:eastAsia="Times New Roman" w:hAnsi="Consolas" w:cs="Times New Roman"/>
          <w:color w:val="008013"/>
          <w:kern w:val="0"/>
          <w:sz w:val="21"/>
          <w:szCs w:val="21"/>
          <w:lang w:eastAsia="en-GB"/>
          <w14:ligatures w14:val="none"/>
        </w:rPr>
        <w:t>% Ambient pressure (Pa)</w:t>
      </w:r>
    </w:p>
    <w:p w14:paraId="2A7442B1"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T_intake</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gramStart"/>
      <w:r w:rsidRPr="000A7A19">
        <w:rPr>
          <w:rFonts w:ascii="Consolas" w:eastAsia="Times New Roman" w:hAnsi="Consolas" w:cs="Times New Roman"/>
          <w:color w:val="212121"/>
          <w:kern w:val="0"/>
          <w:sz w:val="21"/>
          <w:szCs w:val="21"/>
          <w:lang w:eastAsia="en-GB"/>
          <w14:ligatures w14:val="none"/>
        </w:rPr>
        <w:t xml:space="preserve">300;   </w:t>
      </w:r>
      <w:proofErr w:type="gram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Estimated intake temperature (K)</w:t>
      </w:r>
    </w:p>
    <w:p w14:paraId="492F5C9D"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V_max</w:t>
      </w:r>
      <w:proofErr w:type="spellEnd"/>
      <w:r w:rsidRPr="000A7A19">
        <w:rPr>
          <w:rFonts w:ascii="Consolas" w:eastAsia="Times New Roman" w:hAnsi="Consolas" w:cs="Times New Roman"/>
          <w:color w:val="212121"/>
          <w:kern w:val="0"/>
          <w:sz w:val="21"/>
          <w:szCs w:val="21"/>
          <w:lang w:eastAsia="en-GB"/>
          <w14:ligatures w14:val="none"/>
        </w:rPr>
        <w:t xml:space="preserve"> = max(V_m3</w:t>
      </w:r>
      <w:proofErr w:type="gramStart"/>
      <w:r w:rsidRPr="000A7A19">
        <w:rPr>
          <w:rFonts w:ascii="Consolas" w:eastAsia="Times New Roman" w:hAnsi="Consolas" w:cs="Times New Roman"/>
          <w:color w:val="212121"/>
          <w:kern w:val="0"/>
          <w:sz w:val="21"/>
          <w:szCs w:val="21"/>
          <w:lang w:eastAsia="en-GB"/>
          <w14:ligatures w14:val="none"/>
        </w:rPr>
        <w:t xml:space="preserve">);   </w:t>
      </w:r>
      <w:proofErr w:type="gram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Max volume at BDC</w:t>
      </w:r>
    </w:p>
    <w:p w14:paraId="3900C47C"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m = (</w:t>
      </w:r>
      <w:proofErr w:type="spellStart"/>
      <w:r w:rsidRPr="000A7A19">
        <w:rPr>
          <w:rFonts w:ascii="Consolas" w:eastAsia="Times New Roman" w:hAnsi="Consolas" w:cs="Times New Roman"/>
          <w:color w:val="212121"/>
          <w:kern w:val="0"/>
          <w:sz w:val="21"/>
          <w:szCs w:val="21"/>
          <w:lang w:eastAsia="en-GB"/>
          <w14:ligatures w14:val="none"/>
        </w:rPr>
        <w:t>P_atmo</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V_max</w:t>
      </w:r>
      <w:proofErr w:type="spellEnd"/>
      <w:r w:rsidRPr="000A7A19">
        <w:rPr>
          <w:rFonts w:ascii="Consolas" w:eastAsia="Times New Roman" w:hAnsi="Consolas" w:cs="Times New Roman"/>
          <w:color w:val="212121"/>
          <w:kern w:val="0"/>
          <w:sz w:val="21"/>
          <w:szCs w:val="21"/>
          <w:lang w:eastAsia="en-GB"/>
          <w14:ligatures w14:val="none"/>
        </w:rPr>
        <w:t xml:space="preserve">) / (R * </w:t>
      </w:r>
      <w:proofErr w:type="spellStart"/>
      <w:r w:rsidRPr="000A7A19">
        <w:rPr>
          <w:rFonts w:ascii="Consolas" w:eastAsia="Times New Roman" w:hAnsi="Consolas" w:cs="Times New Roman"/>
          <w:color w:val="212121"/>
          <w:kern w:val="0"/>
          <w:sz w:val="21"/>
          <w:szCs w:val="21"/>
          <w:lang w:eastAsia="en-GB"/>
          <w14:ligatures w14:val="none"/>
        </w:rPr>
        <w:t>T_intake</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08013"/>
          <w:kern w:val="0"/>
          <w:sz w:val="21"/>
          <w:szCs w:val="21"/>
          <w:lang w:eastAsia="en-GB"/>
          <w14:ligatures w14:val="none"/>
        </w:rPr>
        <w:t>% Trapped mass (kg)</w:t>
      </w:r>
    </w:p>
    <w:p w14:paraId="6D7E8D87"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2B0874F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Calculate Temperature Trace: T = (P*V) / (m*R)</w:t>
      </w:r>
    </w:p>
    <w:p w14:paraId="7E7D2556"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Temp_K</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P_</w:t>
      </w:r>
      <w:proofErr w:type="gramStart"/>
      <w:r w:rsidRPr="000A7A19">
        <w:rPr>
          <w:rFonts w:ascii="Consolas" w:eastAsia="Times New Roman" w:hAnsi="Consolas" w:cs="Times New Roman"/>
          <w:color w:val="212121"/>
          <w:kern w:val="0"/>
          <w:sz w:val="21"/>
          <w:szCs w:val="21"/>
          <w:lang w:eastAsia="en-GB"/>
          <w14:ligatures w14:val="none"/>
        </w:rPr>
        <w:t>Pa</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gramEnd"/>
      <w:r w:rsidRPr="000A7A19">
        <w:rPr>
          <w:rFonts w:ascii="Consolas" w:eastAsia="Times New Roman" w:hAnsi="Consolas" w:cs="Times New Roman"/>
          <w:color w:val="212121"/>
          <w:kern w:val="0"/>
          <w:sz w:val="21"/>
          <w:szCs w:val="21"/>
          <w:lang w:eastAsia="en-GB"/>
          <w14:ligatures w14:val="none"/>
        </w:rPr>
        <w:t>* V_m3</w:t>
      </w:r>
      <w:proofErr w:type="gramStart"/>
      <w:r w:rsidRPr="000A7A19">
        <w:rPr>
          <w:rFonts w:ascii="Consolas" w:eastAsia="Times New Roman" w:hAnsi="Consolas" w:cs="Times New Roman"/>
          <w:color w:val="212121"/>
          <w:kern w:val="0"/>
          <w:sz w:val="21"/>
          <w:szCs w:val="21"/>
          <w:lang w:eastAsia="en-GB"/>
          <w14:ligatures w14:val="none"/>
        </w:rPr>
        <w:t>) .</w:t>
      </w:r>
      <w:proofErr w:type="gramEnd"/>
      <w:r w:rsidRPr="000A7A19">
        <w:rPr>
          <w:rFonts w:ascii="Consolas" w:eastAsia="Times New Roman" w:hAnsi="Consolas" w:cs="Times New Roman"/>
          <w:color w:val="212121"/>
          <w:kern w:val="0"/>
          <w:sz w:val="21"/>
          <w:szCs w:val="21"/>
          <w:lang w:eastAsia="en-GB"/>
          <w14:ligatures w14:val="none"/>
        </w:rPr>
        <w:t>/ (m * R</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220E581E"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1B5744C0"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3. Polytropic Index (n) Calculation: </w:t>
      </w:r>
      <w:proofErr w:type="spellStart"/>
      <w:r w:rsidRPr="000A7A19">
        <w:rPr>
          <w:rFonts w:ascii="Consolas" w:eastAsia="Times New Roman" w:hAnsi="Consolas" w:cs="Times New Roman"/>
          <w:color w:val="008013"/>
          <w:kern w:val="0"/>
          <w:sz w:val="21"/>
          <w:szCs w:val="21"/>
          <w:lang w:eastAsia="en-GB"/>
          <w14:ligatures w14:val="none"/>
        </w:rPr>
        <w:t>PV^n</w:t>
      </w:r>
      <w:proofErr w:type="spellEnd"/>
      <w:r w:rsidRPr="000A7A19">
        <w:rPr>
          <w:rFonts w:ascii="Consolas" w:eastAsia="Times New Roman" w:hAnsi="Consolas" w:cs="Times New Roman"/>
          <w:color w:val="008013"/>
          <w:kern w:val="0"/>
          <w:sz w:val="21"/>
          <w:szCs w:val="21"/>
          <w:lang w:eastAsia="en-GB"/>
          <w14:ligatures w14:val="none"/>
        </w:rPr>
        <w:t xml:space="preserve"> = C</w:t>
      </w:r>
    </w:p>
    <w:p w14:paraId="7DF5490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Compression (-140 to -40 </w:t>
      </w:r>
      <w:proofErr w:type="spellStart"/>
      <w:r w:rsidRPr="000A7A19">
        <w:rPr>
          <w:rFonts w:ascii="Consolas" w:eastAsia="Times New Roman" w:hAnsi="Consolas" w:cs="Times New Roman"/>
          <w:color w:val="008013"/>
          <w:kern w:val="0"/>
          <w:sz w:val="21"/>
          <w:szCs w:val="21"/>
          <w:lang w:eastAsia="en-GB"/>
          <w14:ligatures w14:val="none"/>
        </w:rPr>
        <w:t>deg</w:t>
      </w:r>
      <w:proofErr w:type="spellEnd"/>
      <w:r w:rsidRPr="000A7A19">
        <w:rPr>
          <w:rFonts w:ascii="Consolas" w:eastAsia="Times New Roman" w:hAnsi="Consolas" w:cs="Times New Roman"/>
          <w:color w:val="008013"/>
          <w:kern w:val="0"/>
          <w:sz w:val="21"/>
          <w:szCs w:val="21"/>
          <w:lang w:eastAsia="en-GB"/>
          <w14:ligatures w14:val="none"/>
        </w:rPr>
        <w:t>)</w:t>
      </w:r>
    </w:p>
    <w:p w14:paraId="45FF4BC3"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c_idx</w:t>
      </w:r>
      <w:proofErr w:type="spellEnd"/>
      <w:r w:rsidRPr="000A7A19">
        <w:rPr>
          <w:rFonts w:ascii="Consolas" w:eastAsia="Times New Roman" w:hAnsi="Consolas" w:cs="Times New Roman"/>
          <w:color w:val="212121"/>
          <w:kern w:val="0"/>
          <w:sz w:val="21"/>
          <w:szCs w:val="21"/>
          <w:lang w:eastAsia="en-GB"/>
          <w14:ligatures w14:val="none"/>
        </w:rPr>
        <w:t xml:space="preserve"> = (CA &gt;= -140 &amp; CA &lt;= -40</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6E0A56EC"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coeffs_c</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polyfit</w:t>
      </w:r>
      <w:proofErr w:type="spellEnd"/>
      <w:r w:rsidRPr="000A7A19">
        <w:rPr>
          <w:rFonts w:ascii="Consolas" w:eastAsia="Times New Roman" w:hAnsi="Consolas" w:cs="Times New Roman"/>
          <w:color w:val="212121"/>
          <w:kern w:val="0"/>
          <w:sz w:val="21"/>
          <w:szCs w:val="21"/>
          <w:lang w:eastAsia="en-GB"/>
          <w14:ligatures w14:val="none"/>
        </w:rPr>
        <w:t>(log(V_m3(</w:t>
      </w:r>
      <w:proofErr w:type="spellStart"/>
      <w:r w:rsidRPr="000A7A19">
        <w:rPr>
          <w:rFonts w:ascii="Consolas" w:eastAsia="Times New Roman" w:hAnsi="Consolas" w:cs="Times New Roman"/>
          <w:color w:val="212121"/>
          <w:kern w:val="0"/>
          <w:sz w:val="21"/>
          <w:szCs w:val="21"/>
          <w:lang w:eastAsia="en-GB"/>
          <w14:ligatures w14:val="none"/>
        </w:rPr>
        <w:t>c_idx</w:t>
      </w:r>
      <w:proofErr w:type="spellEnd"/>
      <w:r w:rsidRPr="000A7A19">
        <w:rPr>
          <w:rFonts w:ascii="Consolas" w:eastAsia="Times New Roman" w:hAnsi="Consolas" w:cs="Times New Roman"/>
          <w:color w:val="212121"/>
          <w:kern w:val="0"/>
          <w:sz w:val="21"/>
          <w:szCs w:val="21"/>
          <w:lang w:eastAsia="en-GB"/>
          <w14:ligatures w14:val="none"/>
        </w:rPr>
        <w:t>)), log(</w:t>
      </w:r>
      <w:proofErr w:type="spellStart"/>
      <w:r w:rsidRPr="000A7A19">
        <w:rPr>
          <w:rFonts w:ascii="Consolas" w:eastAsia="Times New Roman" w:hAnsi="Consolas" w:cs="Times New Roman"/>
          <w:color w:val="212121"/>
          <w:kern w:val="0"/>
          <w:sz w:val="21"/>
          <w:szCs w:val="21"/>
          <w:lang w:eastAsia="en-GB"/>
          <w14:ligatures w14:val="none"/>
        </w:rPr>
        <w:t>P_Pa</w:t>
      </w:r>
      <w:proofErr w:type="spellEnd"/>
      <w:r w:rsidRPr="000A7A19">
        <w:rPr>
          <w:rFonts w:ascii="Consolas" w:eastAsia="Times New Roman" w:hAnsi="Consolas" w:cs="Times New Roman"/>
          <w:color w:val="212121"/>
          <w:kern w:val="0"/>
          <w:sz w:val="21"/>
          <w:szCs w:val="21"/>
          <w:lang w:eastAsia="en-GB"/>
          <w14:ligatures w14:val="none"/>
        </w:rPr>
        <w:t>(</w:t>
      </w:r>
      <w:proofErr w:type="spellStart"/>
      <w:r w:rsidRPr="000A7A19">
        <w:rPr>
          <w:rFonts w:ascii="Consolas" w:eastAsia="Times New Roman" w:hAnsi="Consolas" w:cs="Times New Roman"/>
          <w:color w:val="212121"/>
          <w:kern w:val="0"/>
          <w:sz w:val="21"/>
          <w:szCs w:val="21"/>
          <w:lang w:eastAsia="en-GB"/>
          <w14:ligatures w14:val="none"/>
        </w:rPr>
        <w:t>c_idx</w:t>
      </w:r>
      <w:proofErr w:type="spellEnd"/>
      <w:r w:rsidRPr="000A7A19">
        <w:rPr>
          <w:rFonts w:ascii="Consolas" w:eastAsia="Times New Roman" w:hAnsi="Consolas" w:cs="Times New Roman"/>
          <w:color w:val="212121"/>
          <w:kern w:val="0"/>
          <w:sz w:val="21"/>
          <w:szCs w:val="21"/>
          <w:lang w:eastAsia="en-GB"/>
          <w14:ligatures w14:val="none"/>
        </w:rPr>
        <w:t>)), 1</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1DB588D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nc</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coeffs_</w:t>
      </w:r>
      <w:proofErr w:type="gramStart"/>
      <w:r w:rsidRPr="000A7A19">
        <w:rPr>
          <w:rFonts w:ascii="Consolas" w:eastAsia="Times New Roman" w:hAnsi="Consolas" w:cs="Times New Roman"/>
          <w:color w:val="212121"/>
          <w:kern w:val="0"/>
          <w:sz w:val="21"/>
          <w:szCs w:val="21"/>
          <w:lang w:eastAsia="en-GB"/>
          <w14:ligatures w14:val="none"/>
        </w:rPr>
        <w:t>c</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1</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584F18D6"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6D78B231"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Expansion (60 to 140 </w:t>
      </w:r>
      <w:proofErr w:type="spellStart"/>
      <w:r w:rsidRPr="000A7A19">
        <w:rPr>
          <w:rFonts w:ascii="Consolas" w:eastAsia="Times New Roman" w:hAnsi="Consolas" w:cs="Times New Roman"/>
          <w:color w:val="008013"/>
          <w:kern w:val="0"/>
          <w:sz w:val="21"/>
          <w:szCs w:val="21"/>
          <w:lang w:eastAsia="en-GB"/>
          <w14:ligatures w14:val="none"/>
        </w:rPr>
        <w:t>deg</w:t>
      </w:r>
      <w:proofErr w:type="spellEnd"/>
      <w:r w:rsidRPr="000A7A19">
        <w:rPr>
          <w:rFonts w:ascii="Consolas" w:eastAsia="Times New Roman" w:hAnsi="Consolas" w:cs="Times New Roman"/>
          <w:color w:val="008013"/>
          <w:kern w:val="0"/>
          <w:sz w:val="21"/>
          <w:szCs w:val="21"/>
          <w:lang w:eastAsia="en-GB"/>
          <w14:ligatures w14:val="none"/>
        </w:rPr>
        <w:t>)</w:t>
      </w:r>
    </w:p>
    <w:p w14:paraId="4A58E39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e_idx</w:t>
      </w:r>
      <w:proofErr w:type="spellEnd"/>
      <w:r w:rsidRPr="000A7A19">
        <w:rPr>
          <w:rFonts w:ascii="Consolas" w:eastAsia="Times New Roman" w:hAnsi="Consolas" w:cs="Times New Roman"/>
          <w:color w:val="212121"/>
          <w:kern w:val="0"/>
          <w:sz w:val="21"/>
          <w:szCs w:val="21"/>
          <w:lang w:eastAsia="en-GB"/>
          <w14:ligatures w14:val="none"/>
        </w:rPr>
        <w:t xml:space="preserve"> = (CA &gt;= 60 &amp; CA &lt;= 140</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4F1FA69E"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coeffs_e</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polyfit</w:t>
      </w:r>
      <w:proofErr w:type="spellEnd"/>
      <w:r w:rsidRPr="000A7A19">
        <w:rPr>
          <w:rFonts w:ascii="Consolas" w:eastAsia="Times New Roman" w:hAnsi="Consolas" w:cs="Times New Roman"/>
          <w:color w:val="212121"/>
          <w:kern w:val="0"/>
          <w:sz w:val="21"/>
          <w:szCs w:val="21"/>
          <w:lang w:eastAsia="en-GB"/>
          <w14:ligatures w14:val="none"/>
        </w:rPr>
        <w:t>(log(V_m3(</w:t>
      </w:r>
      <w:proofErr w:type="spellStart"/>
      <w:r w:rsidRPr="000A7A19">
        <w:rPr>
          <w:rFonts w:ascii="Consolas" w:eastAsia="Times New Roman" w:hAnsi="Consolas" w:cs="Times New Roman"/>
          <w:color w:val="212121"/>
          <w:kern w:val="0"/>
          <w:sz w:val="21"/>
          <w:szCs w:val="21"/>
          <w:lang w:eastAsia="en-GB"/>
          <w14:ligatures w14:val="none"/>
        </w:rPr>
        <w:t>e_idx</w:t>
      </w:r>
      <w:proofErr w:type="spellEnd"/>
      <w:r w:rsidRPr="000A7A19">
        <w:rPr>
          <w:rFonts w:ascii="Consolas" w:eastAsia="Times New Roman" w:hAnsi="Consolas" w:cs="Times New Roman"/>
          <w:color w:val="212121"/>
          <w:kern w:val="0"/>
          <w:sz w:val="21"/>
          <w:szCs w:val="21"/>
          <w:lang w:eastAsia="en-GB"/>
          <w14:ligatures w14:val="none"/>
        </w:rPr>
        <w:t>)), log(</w:t>
      </w:r>
      <w:proofErr w:type="spellStart"/>
      <w:r w:rsidRPr="000A7A19">
        <w:rPr>
          <w:rFonts w:ascii="Consolas" w:eastAsia="Times New Roman" w:hAnsi="Consolas" w:cs="Times New Roman"/>
          <w:color w:val="212121"/>
          <w:kern w:val="0"/>
          <w:sz w:val="21"/>
          <w:szCs w:val="21"/>
          <w:lang w:eastAsia="en-GB"/>
          <w14:ligatures w14:val="none"/>
        </w:rPr>
        <w:t>P_Pa</w:t>
      </w:r>
      <w:proofErr w:type="spellEnd"/>
      <w:r w:rsidRPr="000A7A19">
        <w:rPr>
          <w:rFonts w:ascii="Consolas" w:eastAsia="Times New Roman" w:hAnsi="Consolas" w:cs="Times New Roman"/>
          <w:color w:val="212121"/>
          <w:kern w:val="0"/>
          <w:sz w:val="21"/>
          <w:szCs w:val="21"/>
          <w:lang w:eastAsia="en-GB"/>
          <w14:ligatures w14:val="none"/>
        </w:rPr>
        <w:t>(</w:t>
      </w:r>
      <w:proofErr w:type="spellStart"/>
      <w:r w:rsidRPr="000A7A19">
        <w:rPr>
          <w:rFonts w:ascii="Consolas" w:eastAsia="Times New Roman" w:hAnsi="Consolas" w:cs="Times New Roman"/>
          <w:color w:val="212121"/>
          <w:kern w:val="0"/>
          <w:sz w:val="21"/>
          <w:szCs w:val="21"/>
          <w:lang w:eastAsia="en-GB"/>
          <w14:ligatures w14:val="none"/>
        </w:rPr>
        <w:t>e_idx</w:t>
      </w:r>
      <w:proofErr w:type="spellEnd"/>
      <w:r w:rsidRPr="000A7A19">
        <w:rPr>
          <w:rFonts w:ascii="Consolas" w:eastAsia="Times New Roman" w:hAnsi="Consolas" w:cs="Times New Roman"/>
          <w:color w:val="212121"/>
          <w:kern w:val="0"/>
          <w:sz w:val="21"/>
          <w:szCs w:val="21"/>
          <w:lang w:eastAsia="en-GB"/>
          <w14:ligatures w14:val="none"/>
        </w:rPr>
        <w:t>)), 1</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C47CCED"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ne = -</w:t>
      </w:r>
      <w:proofErr w:type="spellStart"/>
      <w:r w:rsidRPr="000A7A19">
        <w:rPr>
          <w:rFonts w:ascii="Consolas" w:eastAsia="Times New Roman" w:hAnsi="Consolas" w:cs="Times New Roman"/>
          <w:color w:val="212121"/>
          <w:kern w:val="0"/>
          <w:sz w:val="21"/>
          <w:szCs w:val="21"/>
          <w:lang w:eastAsia="en-GB"/>
          <w14:ligatures w14:val="none"/>
        </w:rPr>
        <w:t>coeffs_</w:t>
      </w:r>
      <w:proofErr w:type="gramStart"/>
      <w:r w:rsidRPr="000A7A19">
        <w:rPr>
          <w:rFonts w:ascii="Consolas" w:eastAsia="Times New Roman" w:hAnsi="Consolas" w:cs="Times New Roman"/>
          <w:color w:val="212121"/>
          <w:kern w:val="0"/>
          <w:sz w:val="21"/>
          <w:szCs w:val="21"/>
          <w:lang w:eastAsia="en-GB"/>
          <w14:ligatures w14:val="none"/>
        </w:rPr>
        <w:t>e</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1</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398D4530"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7BA418E7"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4. Work Done Calculation: W = </w:t>
      </w:r>
      <w:proofErr w:type="gramStart"/>
      <w:r w:rsidRPr="000A7A19">
        <w:rPr>
          <w:rFonts w:ascii="Consolas" w:eastAsia="Times New Roman" w:hAnsi="Consolas" w:cs="Times New Roman"/>
          <w:color w:val="008013"/>
          <w:kern w:val="0"/>
          <w:sz w:val="21"/>
          <w:szCs w:val="21"/>
          <w:lang w:eastAsia="en-GB"/>
          <w14:ligatures w14:val="none"/>
        </w:rPr>
        <w:t>integral(</w:t>
      </w:r>
      <w:proofErr w:type="gramEnd"/>
      <w:r w:rsidRPr="000A7A19">
        <w:rPr>
          <w:rFonts w:ascii="Consolas" w:eastAsia="Times New Roman" w:hAnsi="Consolas" w:cs="Times New Roman"/>
          <w:color w:val="008013"/>
          <w:kern w:val="0"/>
          <w:sz w:val="21"/>
          <w:szCs w:val="21"/>
          <w:lang w:eastAsia="en-GB"/>
          <w14:ligatures w14:val="none"/>
        </w:rPr>
        <w:t xml:space="preserve">P </w:t>
      </w:r>
      <w:proofErr w:type="spellStart"/>
      <w:r w:rsidRPr="000A7A19">
        <w:rPr>
          <w:rFonts w:ascii="Consolas" w:eastAsia="Times New Roman" w:hAnsi="Consolas" w:cs="Times New Roman"/>
          <w:color w:val="008013"/>
          <w:kern w:val="0"/>
          <w:sz w:val="21"/>
          <w:szCs w:val="21"/>
          <w:lang w:eastAsia="en-GB"/>
          <w14:ligatures w14:val="none"/>
        </w:rPr>
        <w:t>dV</w:t>
      </w:r>
      <w:proofErr w:type="spellEnd"/>
      <w:r w:rsidRPr="000A7A19">
        <w:rPr>
          <w:rFonts w:ascii="Consolas" w:eastAsia="Times New Roman" w:hAnsi="Consolas" w:cs="Times New Roman"/>
          <w:color w:val="008013"/>
          <w:kern w:val="0"/>
          <w:sz w:val="21"/>
          <w:szCs w:val="21"/>
          <w:lang w:eastAsia="en-GB"/>
          <w14:ligatures w14:val="none"/>
        </w:rPr>
        <w:t>)</w:t>
      </w:r>
    </w:p>
    <w:p w14:paraId="615C4748"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Work_Ind</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proofErr w:type="gramStart"/>
      <w:r w:rsidRPr="000A7A19">
        <w:rPr>
          <w:rFonts w:ascii="Consolas" w:eastAsia="Times New Roman" w:hAnsi="Consolas" w:cs="Times New Roman"/>
          <w:color w:val="212121"/>
          <w:kern w:val="0"/>
          <w:sz w:val="21"/>
          <w:szCs w:val="21"/>
          <w:lang w:eastAsia="en-GB"/>
          <w14:ligatures w14:val="none"/>
        </w:rPr>
        <w:t>trapz</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 xml:space="preserve">V_m3, </w:t>
      </w:r>
      <w:proofErr w:type="spellStart"/>
      <w:r w:rsidRPr="000A7A19">
        <w:rPr>
          <w:rFonts w:ascii="Consolas" w:eastAsia="Times New Roman" w:hAnsi="Consolas" w:cs="Times New Roman"/>
          <w:color w:val="212121"/>
          <w:kern w:val="0"/>
          <w:sz w:val="21"/>
          <w:szCs w:val="21"/>
          <w:lang w:eastAsia="en-GB"/>
          <w14:ligatures w14:val="none"/>
        </w:rPr>
        <w:t>P_Pa</w:t>
      </w:r>
      <w:proofErr w:type="spellEnd"/>
      <w:proofErr w:type="gramStart"/>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 xml:space="preserve"> </w:t>
      </w:r>
    </w:p>
    <w:p w14:paraId="2C278E9E"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049707BD"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lastRenderedPageBreak/>
        <w:t>% 5. Visualisation</w:t>
      </w:r>
    </w:p>
    <w:p w14:paraId="311083F3"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figure(</w:t>
      </w:r>
      <w:proofErr w:type="gramEnd"/>
      <w:r w:rsidRPr="000A7A19">
        <w:rPr>
          <w:rFonts w:ascii="Consolas" w:eastAsia="Times New Roman" w:hAnsi="Consolas" w:cs="Times New Roman"/>
          <w:color w:val="A709F5"/>
          <w:kern w:val="0"/>
          <w:sz w:val="21"/>
          <w:szCs w:val="21"/>
          <w:lang w:eastAsia="en-GB"/>
          <w14:ligatures w14:val="none"/>
        </w:rPr>
        <w:t>'Units'</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'normalized'</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'Position'</w:t>
      </w:r>
      <w:r w:rsidRPr="000A7A19">
        <w:rPr>
          <w:rFonts w:ascii="Consolas" w:eastAsia="Times New Roman" w:hAnsi="Consolas" w:cs="Times New Roman"/>
          <w:color w:val="212121"/>
          <w:kern w:val="0"/>
          <w:sz w:val="21"/>
          <w:szCs w:val="21"/>
          <w:lang w:eastAsia="en-GB"/>
          <w14:ligatures w14:val="none"/>
        </w:rPr>
        <w:t xml:space="preserve">, [0.1 0.1 0.8 0.8],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Color</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61A2D425"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3EB18B99"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Plot 1: Annotated Pressure Trace</w:t>
      </w:r>
    </w:p>
    <w:p w14:paraId="3C454599"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subplot(</w:t>
      </w:r>
      <w:proofErr w:type="gramEnd"/>
      <w:r w:rsidRPr="000A7A19">
        <w:rPr>
          <w:rFonts w:ascii="Consolas" w:eastAsia="Times New Roman" w:hAnsi="Consolas" w:cs="Times New Roman"/>
          <w:color w:val="212121"/>
          <w:kern w:val="0"/>
          <w:sz w:val="21"/>
          <w:szCs w:val="21"/>
          <w:lang w:eastAsia="en-GB"/>
          <w14:ligatures w14:val="none"/>
        </w:rPr>
        <w:t>2,2,1</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488BD054"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plot(</w:t>
      </w:r>
      <w:proofErr w:type="gramEnd"/>
      <w:r w:rsidRPr="000A7A19">
        <w:rPr>
          <w:rFonts w:ascii="Consolas" w:eastAsia="Times New Roman" w:hAnsi="Consolas" w:cs="Times New Roman"/>
          <w:color w:val="212121"/>
          <w:kern w:val="0"/>
          <w:sz w:val="21"/>
          <w:szCs w:val="21"/>
          <w:lang w:eastAsia="en-GB"/>
          <w14:ligatures w14:val="none"/>
        </w:rPr>
        <w:t xml:space="preserve">CA, </w:t>
      </w:r>
      <w:proofErr w:type="spellStart"/>
      <w:r w:rsidRPr="000A7A19">
        <w:rPr>
          <w:rFonts w:ascii="Consolas" w:eastAsia="Times New Roman" w:hAnsi="Consolas" w:cs="Times New Roman"/>
          <w:color w:val="212121"/>
          <w:kern w:val="0"/>
          <w:sz w:val="21"/>
          <w:szCs w:val="21"/>
          <w:lang w:eastAsia="en-GB"/>
          <w14:ligatures w14:val="none"/>
        </w:rPr>
        <w:t>P_bar</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LineWidth</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2,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Color</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[0 0.45 0.74]); hold </w:t>
      </w:r>
      <w:proofErr w:type="gramStart"/>
      <w:r w:rsidRPr="000A7A19">
        <w:rPr>
          <w:rFonts w:ascii="Consolas" w:eastAsia="Times New Roman" w:hAnsi="Consolas" w:cs="Times New Roman"/>
          <w:color w:val="A709F5"/>
          <w:kern w:val="0"/>
          <w:sz w:val="21"/>
          <w:szCs w:val="21"/>
          <w:lang w:eastAsia="en-GB"/>
          <w14:ligatures w14:val="none"/>
        </w:rPr>
        <w:t>on</w:t>
      </w:r>
      <w:r w:rsidRPr="000A7A19">
        <w:rPr>
          <w:rFonts w:ascii="Consolas" w:eastAsia="Times New Roman" w:hAnsi="Consolas" w:cs="Times New Roman"/>
          <w:color w:val="212121"/>
          <w:kern w:val="0"/>
          <w:sz w:val="21"/>
          <w:szCs w:val="21"/>
          <w:lang w:eastAsia="en-GB"/>
          <w14:ligatures w14:val="none"/>
        </w:rPr>
        <w:t>;</w:t>
      </w:r>
      <w:proofErr w:type="gramEnd"/>
    </w:p>
    <w:p w14:paraId="36C406E0"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w:t>
      </w:r>
      <w:proofErr w:type="spellStart"/>
      <w:r w:rsidRPr="000A7A19">
        <w:rPr>
          <w:rFonts w:ascii="Consolas" w:eastAsia="Times New Roman" w:hAnsi="Consolas" w:cs="Times New Roman"/>
          <w:color w:val="212121"/>
          <w:kern w:val="0"/>
          <w:sz w:val="21"/>
          <w:szCs w:val="21"/>
          <w:lang w:eastAsia="en-GB"/>
          <w14:ligatures w14:val="none"/>
        </w:rPr>
        <w:t>p_max</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p_idx</w:t>
      </w:r>
      <w:proofErr w:type="spellEnd"/>
      <w:r w:rsidRPr="000A7A19">
        <w:rPr>
          <w:rFonts w:ascii="Consolas" w:eastAsia="Times New Roman" w:hAnsi="Consolas" w:cs="Times New Roman"/>
          <w:color w:val="212121"/>
          <w:kern w:val="0"/>
          <w:sz w:val="21"/>
          <w:szCs w:val="21"/>
          <w:lang w:eastAsia="en-GB"/>
          <w14:ligatures w14:val="none"/>
        </w:rPr>
        <w:t>] = max(</w:t>
      </w:r>
      <w:proofErr w:type="spellStart"/>
      <w:r w:rsidRPr="000A7A19">
        <w:rPr>
          <w:rFonts w:ascii="Consolas" w:eastAsia="Times New Roman" w:hAnsi="Consolas" w:cs="Times New Roman"/>
          <w:color w:val="212121"/>
          <w:kern w:val="0"/>
          <w:sz w:val="21"/>
          <w:szCs w:val="21"/>
          <w:lang w:eastAsia="en-GB"/>
          <w14:ligatures w14:val="none"/>
        </w:rPr>
        <w:t>P_bar</w:t>
      </w:r>
      <w:proofErr w:type="spellEnd"/>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1948897B"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plot(</w:t>
      </w:r>
      <w:proofErr w:type="gramEnd"/>
      <w:r w:rsidRPr="000A7A19">
        <w:rPr>
          <w:rFonts w:ascii="Consolas" w:eastAsia="Times New Roman" w:hAnsi="Consolas" w:cs="Times New Roman"/>
          <w:color w:val="212121"/>
          <w:kern w:val="0"/>
          <w:sz w:val="21"/>
          <w:szCs w:val="21"/>
          <w:lang w:eastAsia="en-GB"/>
          <w14:ligatures w14:val="none"/>
        </w:rPr>
        <w:t>CA(</w:t>
      </w:r>
      <w:proofErr w:type="spellStart"/>
      <w:r w:rsidRPr="000A7A19">
        <w:rPr>
          <w:rFonts w:ascii="Consolas" w:eastAsia="Times New Roman" w:hAnsi="Consolas" w:cs="Times New Roman"/>
          <w:color w:val="212121"/>
          <w:kern w:val="0"/>
          <w:sz w:val="21"/>
          <w:szCs w:val="21"/>
          <w:lang w:eastAsia="en-GB"/>
          <w14:ligatures w14:val="none"/>
        </w:rPr>
        <w:t>p_idx</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p_max</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ro</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'MarkerFaceColor'</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'r'</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ECEFFD0"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text(</w:t>
      </w:r>
      <w:proofErr w:type="gramEnd"/>
      <w:r w:rsidRPr="000A7A19">
        <w:rPr>
          <w:rFonts w:ascii="Consolas" w:eastAsia="Times New Roman" w:hAnsi="Consolas" w:cs="Times New Roman"/>
          <w:color w:val="212121"/>
          <w:kern w:val="0"/>
          <w:sz w:val="21"/>
          <w:szCs w:val="21"/>
          <w:lang w:eastAsia="en-GB"/>
          <w14:ligatures w14:val="none"/>
        </w:rPr>
        <w:t>CA(</w:t>
      </w:r>
      <w:proofErr w:type="spellStart"/>
      <w:r w:rsidRPr="000A7A19">
        <w:rPr>
          <w:rFonts w:ascii="Consolas" w:eastAsia="Times New Roman" w:hAnsi="Consolas" w:cs="Times New Roman"/>
          <w:color w:val="212121"/>
          <w:kern w:val="0"/>
          <w:sz w:val="21"/>
          <w:szCs w:val="21"/>
          <w:lang w:eastAsia="en-GB"/>
          <w14:ligatures w14:val="none"/>
        </w:rPr>
        <w:t>p_</w:t>
      </w:r>
      <w:proofErr w:type="gramStart"/>
      <w:r w:rsidRPr="000A7A19">
        <w:rPr>
          <w:rFonts w:ascii="Consolas" w:eastAsia="Times New Roman" w:hAnsi="Consolas" w:cs="Times New Roman"/>
          <w:color w:val="212121"/>
          <w:kern w:val="0"/>
          <w:sz w:val="21"/>
          <w:szCs w:val="21"/>
          <w:lang w:eastAsia="en-GB"/>
          <w14:ligatures w14:val="none"/>
        </w:rPr>
        <w:t>idx</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212121"/>
          <w:kern w:val="0"/>
          <w:sz w:val="21"/>
          <w:szCs w:val="21"/>
          <w:lang w:eastAsia="en-GB"/>
          <w14:ligatures w14:val="none"/>
        </w:rPr>
        <w:t xml:space="preserve">15, </w:t>
      </w:r>
      <w:proofErr w:type="spellStart"/>
      <w:r w:rsidRPr="000A7A19">
        <w:rPr>
          <w:rFonts w:ascii="Consolas" w:eastAsia="Times New Roman" w:hAnsi="Consolas" w:cs="Times New Roman"/>
          <w:color w:val="212121"/>
          <w:kern w:val="0"/>
          <w:sz w:val="21"/>
          <w:szCs w:val="21"/>
          <w:lang w:eastAsia="en-GB"/>
          <w14:ligatures w14:val="none"/>
        </w:rPr>
        <w:t>p_max</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proofErr w:type="gramStart"/>
      <w:r w:rsidRPr="000A7A19">
        <w:rPr>
          <w:rFonts w:ascii="Consolas" w:eastAsia="Times New Roman" w:hAnsi="Consolas" w:cs="Times New Roman"/>
          <w:color w:val="212121"/>
          <w:kern w:val="0"/>
          <w:sz w:val="21"/>
          <w:szCs w:val="21"/>
          <w:lang w:eastAsia="en-GB"/>
          <w14:ligatures w14:val="none"/>
        </w:rPr>
        <w:t>sprintf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'Peak: %.1f bar'</w:t>
      </w:r>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p_max</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FontWeight</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'bold'</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3638970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title(</w:t>
      </w:r>
      <w:proofErr w:type="gramEnd"/>
      <w:r w:rsidRPr="000A7A19">
        <w:rPr>
          <w:rFonts w:ascii="Consolas" w:eastAsia="Times New Roman" w:hAnsi="Consolas" w:cs="Times New Roman"/>
          <w:color w:val="A709F5"/>
          <w:kern w:val="0"/>
          <w:sz w:val="21"/>
          <w:szCs w:val="21"/>
          <w:lang w:eastAsia="en-GB"/>
          <w14:ligatures w14:val="none"/>
        </w:rPr>
        <w:t>'Cylinder Pressure vs Crank Angle'</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34066718"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xlabel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'Crank Angle (</w:t>
      </w:r>
      <w:proofErr w:type="spellStart"/>
      <w:r w:rsidRPr="000A7A19">
        <w:rPr>
          <w:rFonts w:ascii="Consolas" w:eastAsia="Times New Roman" w:hAnsi="Consolas" w:cs="Times New Roman"/>
          <w:color w:val="A709F5"/>
          <w:kern w:val="0"/>
          <w:sz w:val="21"/>
          <w:szCs w:val="21"/>
          <w:lang w:eastAsia="en-GB"/>
          <w14:ligatures w14:val="none"/>
        </w:rPr>
        <w:t>deg</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proofErr w:type="spellStart"/>
      <w:proofErr w:type="gramStart"/>
      <w:r w:rsidRPr="000A7A19">
        <w:rPr>
          <w:rFonts w:ascii="Consolas" w:eastAsia="Times New Roman" w:hAnsi="Consolas" w:cs="Times New Roman"/>
          <w:color w:val="212121"/>
          <w:kern w:val="0"/>
          <w:sz w:val="21"/>
          <w:szCs w:val="21"/>
          <w:lang w:eastAsia="en-GB"/>
          <w14:ligatures w14:val="none"/>
        </w:rPr>
        <w:t>ylabel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'Pressure (bar)'</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74ADDA1C"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grid </w:t>
      </w:r>
      <w:proofErr w:type="gramStart"/>
      <w:r w:rsidRPr="000A7A19">
        <w:rPr>
          <w:rFonts w:ascii="Consolas" w:eastAsia="Times New Roman" w:hAnsi="Consolas" w:cs="Times New Roman"/>
          <w:color w:val="A709F5"/>
          <w:kern w:val="0"/>
          <w:sz w:val="21"/>
          <w:szCs w:val="21"/>
          <w:lang w:eastAsia="en-GB"/>
          <w14:ligatures w14:val="none"/>
        </w:rPr>
        <w:t>on</w:t>
      </w:r>
      <w:r w:rsidRPr="000A7A19">
        <w:rPr>
          <w:rFonts w:ascii="Consolas" w:eastAsia="Times New Roman" w:hAnsi="Consolas" w:cs="Times New Roman"/>
          <w:color w:val="212121"/>
          <w:kern w:val="0"/>
          <w:sz w:val="21"/>
          <w:szCs w:val="21"/>
          <w:lang w:eastAsia="en-GB"/>
          <w14:ligatures w14:val="none"/>
        </w:rPr>
        <w:t>;</w:t>
      </w:r>
      <w:proofErr w:type="gramEnd"/>
    </w:p>
    <w:p w14:paraId="4C954E92"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16F40E2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Plot 2: Log-Log P-V Diagram </w:t>
      </w:r>
    </w:p>
    <w:p w14:paraId="2BD0DE11"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subplot(</w:t>
      </w:r>
      <w:proofErr w:type="gramEnd"/>
      <w:r w:rsidRPr="000A7A19">
        <w:rPr>
          <w:rFonts w:ascii="Consolas" w:eastAsia="Times New Roman" w:hAnsi="Consolas" w:cs="Times New Roman"/>
          <w:color w:val="212121"/>
          <w:kern w:val="0"/>
          <w:sz w:val="21"/>
          <w:szCs w:val="21"/>
          <w:lang w:eastAsia="en-GB"/>
          <w14:ligatures w14:val="none"/>
        </w:rPr>
        <w:t>2,2,2</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6E40679"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loglog(</w:t>
      </w:r>
      <w:proofErr w:type="gramEnd"/>
      <w:r w:rsidRPr="000A7A19">
        <w:rPr>
          <w:rFonts w:ascii="Consolas" w:eastAsia="Times New Roman" w:hAnsi="Consolas" w:cs="Times New Roman"/>
          <w:color w:val="212121"/>
          <w:kern w:val="0"/>
          <w:sz w:val="21"/>
          <w:szCs w:val="21"/>
          <w:lang w:eastAsia="en-GB"/>
          <w14:ligatures w14:val="none"/>
        </w:rPr>
        <w:t xml:space="preserve">V_m3, </w:t>
      </w:r>
      <w:proofErr w:type="spellStart"/>
      <w:r w:rsidRPr="000A7A19">
        <w:rPr>
          <w:rFonts w:ascii="Consolas" w:eastAsia="Times New Roman" w:hAnsi="Consolas" w:cs="Times New Roman"/>
          <w:color w:val="212121"/>
          <w:kern w:val="0"/>
          <w:sz w:val="21"/>
          <w:szCs w:val="21"/>
          <w:lang w:eastAsia="en-GB"/>
          <w14:ligatures w14:val="none"/>
        </w:rPr>
        <w:t>P_Pa</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LineWidth</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2,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Color</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[0.85 0.33 0.1]</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74D910B1"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title(</w:t>
      </w:r>
      <w:proofErr w:type="gramEnd"/>
      <w:r w:rsidRPr="000A7A19">
        <w:rPr>
          <w:rFonts w:ascii="Consolas" w:eastAsia="Times New Roman" w:hAnsi="Consolas" w:cs="Times New Roman"/>
          <w:color w:val="A709F5"/>
          <w:kern w:val="0"/>
          <w:sz w:val="21"/>
          <w:szCs w:val="21"/>
          <w:lang w:eastAsia="en-GB"/>
          <w14:ligatures w14:val="none"/>
        </w:rPr>
        <w:t>'Log-Log P-V Diagram (Polytropic Check)'</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4662541B"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xlabel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'Volume (m^3)'</w:t>
      </w:r>
      <w:r w:rsidRPr="000A7A19">
        <w:rPr>
          <w:rFonts w:ascii="Consolas" w:eastAsia="Times New Roman" w:hAnsi="Consolas" w:cs="Times New Roman"/>
          <w:color w:val="212121"/>
          <w:kern w:val="0"/>
          <w:sz w:val="21"/>
          <w:szCs w:val="21"/>
          <w:lang w:eastAsia="en-GB"/>
          <w14:ligatures w14:val="none"/>
        </w:rPr>
        <w:t xml:space="preserve">); </w:t>
      </w:r>
      <w:proofErr w:type="spellStart"/>
      <w:proofErr w:type="gramStart"/>
      <w:r w:rsidRPr="000A7A19">
        <w:rPr>
          <w:rFonts w:ascii="Consolas" w:eastAsia="Times New Roman" w:hAnsi="Consolas" w:cs="Times New Roman"/>
          <w:color w:val="212121"/>
          <w:kern w:val="0"/>
          <w:sz w:val="21"/>
          <w:szCs w:val="21"/>
          <w:lang w:eastAsia="en-GB"/>
          <w14:ligatures w14:val="none"/>
        </w:rPr>
        <w:t>ylabel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'Pressure (Pa)'</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454168C0"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grid </w:t>
      </w:r>
      <w:proofErr w:type="gramStart"/>
      <w:r w:rsidRPr="000A7A19">
        <w:rPr>
          <w:rFonts w:ascii="Consolas" w:eastAsia="Times New Roman" w:hAnsi="Consolas" w:cs="Times New Roman"/>
          <w:color w:val="A709F5"/>
          <w:kern w:val="0"/>
          <w:sz w:val="21"/>
          <w:szCs w:val="21"/>
          <w:lang w:eastAsia="en-GB"/>
          <w14:ligatures w14:val="none"/>
        </w:rPr>
        <w:t>on</w:t>
      </w:r>
      <w:r w:rsidRPr="000A7A19">
        <w:rPr>
          <w:rFonts w:ascii="Consolas" w:eastAsia="Times New Roman" w:hAnsi="Consolas" w:cs="Times New Roman"/>
          <w:color w:val="212121"/>
          <w:kern w:val="0"/>
          <w:sz w:val="21"/>
          <w:szCs w:val="21"/>
          <w:lang w:eastAsia="en-GB"/>
          <w14:ligatures w14:val="none"/>
        </w:rPr>
        <w:t>;</w:t>
      </w:r>
      <w:proofErr w:type="gramEnd"/>
    </w:p>
    <w:p w14:paraId="795C5886"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66BD178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Plot 3: Temperature Cycle</w:t>
      </w:r>
    </w:p>
    <w:p w14:paraId="7F3C397B"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subplot(</w:t>
      </w:r>
      <w:proofErr w:type="gramEnd"/>
      <w:r w:rsidRPr="000A7A19">
        <w:rPr>
          <w:rFonts w:ascii="Consolas" w:eastAsia="Times New Roman" w:hAnsi="Consolas" w:cs="Times New Roman"/>
          <w:color w:val="212121"/>
          <w:kern w:val="0"/>
          <w:sz w:val="21"/>
          <w:szCs w:val="21"/>
          <w:lang w:eastAsia="en-GB"/>
          <w14:ligatures w14:val="none"/>
        </w:rPr>
        <w:t>2,2,3</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447620AA"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plot(</w:t>
      </w:r>
      <w:proofErr w:type="gramEnd"/>
      <w:r w:rsidRPr="000A7A19">
        <w:rPr>
          <w:rFonts w:ascii="Consolas" w:eastAsia="Times New Roman" w:hAnsi="Consolas" w:cs="Times New Roman"/>
          <w:color w:val="212121"/>
          <w:kern w:val="0"/>
          <w:sz w:val="21"/>
          <w:szCs w:val="21"/>
          <w:lang w:eastAsia="en-GB"/>
          <w14:ligatures w14:val="none"/>
        </w:rPr>
        <w:t xml:space="preserve">CA, </w:t>
      </w:r>
      <w:proofErr w:type="spellStart"/>
      <w:r w:rsidRPr="000A7A19">
        <w:rPr>
          <w:rFonts w:ascii="Consolas" w:eastAsia="Times New Roman" w:hAnsi="Consolas" w:cs="Times New Roman"/>
          <w:color w:val="212121"/>
          <w:kern w:val="0"/>
          <w:sz w:val="21"/>
          <w:szCs w:val="21"/>
          <w:lang w:eastAsia="en-GB"/>
          <w14:ligatures w14:val="none"/>
        </w:rPr>
        <w:t>Temp_K</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LineWidth</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2,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Color</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[0.47 0.67 0.19]</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2CFF2B4"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title(</w:t>
      </w:r>
      <w:proofErr w:type="gramEnd"/>
      <w:r w:rsidRPr="000A7A19">
        <w:rPr>
          <w:rFonts w:ascii="Consolas" w:eastAsia="Times New Roman" w:hAnsi="Consolas" w:cs="Times New Roman"/>
          <w:color w:val="A709F5"/>
          <w:kern w:val="0"/>
          <w:sz w:val="21"/>
          <w:szCs w:val="21"/>
          <w:lang w:eastAsia="en-GB"/>
          <w14:ligatures w14:val="none"/>
        </w:rPr>
        <w:t>'Calculated Cylinder Temperature'</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7E9E87CD"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xlabel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'Crank Angle (</w:t>
      </w:r>
      <w:proofErr w:type="spellStart"/>
      <w:r w:rsidRPr="000A7A19">
        <w:rPr>
          <w:rFonts w:ascii="Consolas" w:eastAsia="Times New Roman" w:hAnsi="Consolas" w:cs="Times New Roman"/>
          <w:color w:val="A709F5"/>
          <w:kern w:val="0"/>
          <w:sz w:val="21"/>
          <w:szCs w:val="21"/>
          <w:lang w:eastAsia="en-GB"/>
          <w14:ligatures w14:val="none"/>
        </w:rPr>
        <w:t>deg</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proofErr w:type="spellStart"/>
      <w:proofErr w:type="gramStart"/>
      <w:r w:rsidRPr="000A7A19">
        <w:rPr>
          <w:rFonts w:ascii="Consolas" w:eastAsia="Times New Roman" w:hAnsi="Consolas" w:cs="Times New Roman"/>
          <w:color w:val="212121"/>
          <w:kern w:val="0"/>
          <w:sz w:val="21"/>
          <w:szCs w:val="21"/>
          <w:lang w:eastAsia="en-GB"/>
          <w14:ligatures w14:val="none"/>
        </w:rPr>
        <w:t>ylabel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'Temperature (K)'</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22CCCE52"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grid </w:t>
      </w:r>
      <w:proofErr w:type="gramStart"/>
      <w:r w:rsidRPr="000A7A19">
        <w:rPr>
          <w:rFonts w:ascii="Consolas" w:eastAsia="Times New Roman" w:hAnsi="Consolas" w:cs="Times New Roman"/>
          <w:color w:val="A709F5"/>
          <w:kern w:val="0"/>
          <w:sz w:val="21"/>
          <w:szCs w:val="21"/>
          <w:lang w:eastAsia="en-GB"/>
          <w14:ligatures w14:val="none"/>
        </w:rPr>
        <w:t>on</w:t>
      </w:r>
      <w:r w:rsidRPr="000A7A19">
        <w:rPr>
          <w:rFonts w:ascii="Consolas" w:eastAsia="Times New Roman" w:hAnsi="Consolas" w:cs="Times New Roman"/>
          <w:color w:val="212121"/>
          <w:kern w:val="0"/>
          <w:sz w:val="21"/>
          <w:szCs w:val="21"/>
          <w:lang w:eastAsia="en-GB"/>
          <w14:ligatures w14:val="none"/>
        </w:rPr>
        <w:t>;</w:t>
      </w:r>
      <w:proofErr w:type="gramEnd"/>
    </w:p>
    <w:p w14:paraId="2613DA29"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62A51D7A"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Plot 4: Standard P-V Loop with Work Shading</w:t>
      </w:r>
    </w:p>
    <w:p w14:paraId="7368AF34"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subplot(</w:t>
      </w:r>
      <w:proofErr w:type="gramEnd"/>
      <w:r w:rsidRPr="000A7A19">
        <w:rPr>
          <w:rFonts w:ascii="Consolas" w:eastAsia="Times New Roman" w:hAnsi="Consolas" w:cs="Times New Roman"/>
          <w:color w:val="212121"/>
          <w:kern w:val="0"/>
          <w:sz w:val="21"/>
          <w:szCs w:val="21"/>
          <w:lang w:eastAsia="en-GB"/>
          <w14:ligatures w14:val="none"/>
        </w:rPr>
        <w:t>2,2,4</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12164E96"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fill(</w:t>
      </w:r>
      <w:proofErr w:type="gramEnd"/>
      <w:r w:rsidRPr="000A7A19">
        <w:rPr>
          <w:rFonts w:ascii="Consolas" w:eastAsia="Times New Roman" w:hAnsi="Consolas" w:cs="Times New Roman"/>
          <w:color w:val="212121"/>
          <w:kern w:val="0"/>
          <w:sz w:val="21"/>
          <w:szCs w:val="21"/>
          <w:lang w:eastAsia="en-GB"/>
          <w14:ligatures w14:val="none"/>
        </w:rPr>
        <w:t xml:space="preserve">V_m3, </w:t>
      </w:r>
      <w:proofErr w:type="spellStart"/>
      <w:r w:rsidRPr="000A7A19">
        <w:rPr>
          <w:rFonts w:ascii="Consolas" w:eastAsia="Times New Roman" w:hAnsi="Consolas" w:cs="Times New Roman"/>
          <w:color w:val="212121"/>
          <w:kern w:val="0"/>
          <w:sz w:val="21"/>
          <w:szCs w:val="21"/>
          <w:lang w:eastAsia="en-GB"/>
          <w14:ligatures w14:val="none"/>
        </w:rPr>
        <w:t>P_Pa</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'y'</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FaceAlpha</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0.2,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EdgeColor</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'k'</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LineWidth</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1.5</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7CD18B28"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gramStart"/>
      <w:r w:rsidRPr="000A7A19">
        <w:rPr>
          <w:rFonts w:ascii="Consolas" w:eastAsia="Times New Roman" w:hAnsi="Consolas" w:cs="Times New Roman"/>
          <w:color w:val="212121"/>
          <w:kern w:val="0"/>
          <w:sz w:val="21"/>
          <w:szCs w:val="21"/>
          <w:lang w:eastAsia="en-GB"/>
          <w14:ligatures w14:val="none"/>
        </w:rPr>
        <w:t>title(</w:t>
      </w:r>
      <w:proofErr w:type="gramEnd"/>
      <w:r w:rsidRPr="000A7A19">
        <w:rPr>
          <w:rFonts w:ascii="Consolas" w:eastAsia="Times New Roman" w:hAnsi="Consolas" w:cs="Times New Roman"/>
          <w:color w:val="212121"/>
          <w:kern w:val="0"/>
          <w:sz w:val="21"/>
          <w:szCs w:val="21"/>
          <w:lang w:eastAsia="en-GB"/>
          <w14:ligatures w14:val="none"/>
        </w:rPr>
        <w:t>[</w:t>
      </w:r>
      <w:r w:rsidRPr="000A7A19">
        <w:rPr>
          <w:rFonts w:ascii="Consolas" w:eastAsia="Times New Roman" w:hAnsi="Consolas" w:cs="Times New Roman"/>
          <w:color w:val="A709F5"/>
          <w:kern w:val="0"/>
          <w:sz w:val="21"/>
          <w:szCs w:val="21"/>
          <w:lang w:eastAsia="en-GB"/>
          <w14:ligatures w14:val="none"/>
        </w:rPr>
        <w:t>'P-V Diagram (Indicated Work: '</w:t>
      </w:r>
      <w:r w:rsidRPr="000A7A19">
        <w:rPr>
          <w:rFonts w:ascii="Consolas" w:eastAsia="Times New Roman" w:hAnsi="Consolas" w:cs="Times New Roman"/>
          <w:color w:val="212121"/>
          <w:kern w:val="0"/>
          <w:sz w:val="21"/>
          <w:szCs w:val="21"/>
          <w:lang w:eastAsia="en-GB"/>
          <w14:ligatures w14:val="none"/>
        </w:rPr>
        <w:t>, num2str(</w:t>
      </w:r>
      <w:proofErr w:type="gramStart"/>
      <w:r w:rsidRPr="000A7A19">
        <w:rPr>
          <w:rFonts w:ascii="Consolas" w:eastAsia="Times New Roman" w:hAnsi="Consolas" w:cs="Times New Roman"/>
          <w:color w:val="212121"/>
          <w:kern w:val="0"/>
          <w:sz w:val="21"/>
          <w:szCs w:val="21"/>
          <w:lang w:eastAsia="en-GB"/>
          <w14:ligatures w14:val="none"/>
        </w:rPr>
        <w:t>round(</w:t>
      </w:r>
      <w:proofErr w:type="gramEnd"/>
      <w:r w:rsidRPr="000A7A19">
        <w:rPr>
          <w:rFonts w:ascii="Consolas" w:eastAsia="Times New Roman" w:hAnsi="Consolas" w:cs="Times New Roman"/>
          <w:color w:val="212121"/>
          <w:kern w:val="0"/>
          <w:sz w:val="21"/>
          <w:szCs w:val="21"/>
          <w:lang w:eastAsia="en-GB"/>
          <w14:ligatures w14:val="none"/>
        </w:rPr>
        <w:t xml:space="preserve">Work_Ind,1)), </w:t>
      </w:r>
      <w:r w:rsidRPr="000A7A19">
        <w:rPr>
          <w:rFonts w:ascii="Consolas" w:eastAsia="Times New Roman" w:hAnsi="Consolas" w:cs="Times New Roman"/>
          <w:color w:val="A709F5"/>
          <w:kern w:val="0"/>
          <w:sz w:val="21"/>
          <w:szCs w:val="21"/>
          <w:lang w:eastAsia="en-GB"/>
          <w14:ligatures w14:val="none"/>
        </w:rPr>
        <w:t>' J)'</w:t>
      </w:r>
      <w:r w:rsidRPr="000A7A19">
        <w:rPr>
          <w:rFonts w:ascii="Consolas" w:eastAsia="Times New Roman" w:hAnsi="Consolas" w:cs="Times New Roman"/>
          <w:color w:val="212121"/>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DD4865B"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xlabel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'Volume (m^3)'</w:t>
      </w:r>
      <w:r w:rsidRPr="000A7A19">
        <w:rPr>
          <w:rFonts w:ascii="Consolas" w:eastAsia="Times New Roman" w:hAnsi="Consolas" w:cs="Times New Roman"/>
          <w:color w:val="212121"/>
          <w:kern w:val="0"/>
          <w:sz w:val="21"/>
          <w:szCs w:val="21"/>
          <w:lang w:eastAsia="en-GB"/>
          <w14:ligatures w14:val="none"/>
        </w:rPr>
        <w:t xml:space="preserve">); </w:t>
      </w:r>
      <w:proofErr w:type="spellStart"/>
      <w:proofErr w:type="gramStart"/>
      <w:r w:rsidRPr="000A7A19">
        <w:rPr>
          <w:rFonts w:ascii="Consolas" w:eastAsia="Times New Roman" w:hAnsi="Consolas" w:cs="Times New Roman"/>
          <w:color w:val="212121"/>
          <w:kern w:val="0"/>
          <w:sz w:val="21"/>
          <w:szCs w:val="21"/>
          <w:lang w:eastAsia="en-GB"/>
          <w14:ligatures w14:val="none"/>
        </w:rPr>
        <w:t>ylabel</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'Pressure (Pa)'</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2D32F83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grid </w:t>
      </w:r>
      <w:proofErr w:type="gramStart"/>
      <w:r w:rsidRPr="000A7A19">
        <w:rPr>
          <w:rFonts w:ascii="Consolas" w:eastAsia="Times New Roman" w:hAnsi="Consolas" w:cs="Times New Roman"/>
          <w:color w:val="A709F5"/>
          <w:kern w:val="0"/>
          <w:sz w:val="21"/>
          <w:szCs w:val="21"/>
          <w:lang w:eastAsia="en-GB"/>
          <w14:ligatures w14:val="none"/>
        </w:rPr>
        <w:t>on</w:t>
      </w:r>
      <w:r w:rsidRPr="000A7A19">
        <w:rPr>
          <w:rFonts w:ascii="Consolas" w:eastAsia="Times New Roman" w:hAnsi="Consolas" w:cs="Times New Roman"/>
          <w:color w:val="212121"/>
          <w:kern w:val="0"/>
          <w:sz w:val="21"/>
          <w:szCs w:val="21"/>
          <w:lang w:eastAsia="en-GB"/>
          <w14:ligatures w14:val="none"/>
        </w:rPr>
        <w:t>;</w:t>
      </w:r>
      <w:proofErr w:type="gramEnd"/>
    </w:p>
    <w:p w14:paraId="176A62A7"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67576B5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6. Console Output </w:t>
      </w:r>
    </w:p>
    <w:p w14:paraId="1FBEF906"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fprintf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 Task 2 Analysis Results ---\n'</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7C642907"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fprintf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'Compression Index (</w:t>
      </w:r>
      <w:proofErr w:type="spellStart"/>
      <w:r w:rsidRPr="000A7A19">
        <w:rPr>
          <w:rFonts w:ascii="Consolas" w:eastAsia="Times New Roman" w:hAnsi="Consolas" w:cs="Times New Roman"/>
          <w:color w:val="A709F5"/>
          <w:kern w:val="0"/>
          <w:sz w:val="21"/>
          <w:szCs w:val="21"/>
          <w:lang w:eastAsia="en-GB"/>
          <w14:ligatures w14:val="none"/>
        </w:rPr>
        <w:t>nc</w:t>
      </w:r>
      <w:proofErr w:type="spellEnd"/>
      <w:r w:rsidRPr="000A7A19">
        <w:rPr>
          <w:rFonts w:ascii="Consolas" w:eastAsia="Times New Roman" w:hAnsi="Consolas" w:cs="Times New Roman"/>
          <w:color w:val="A709F5"/>
          <w:kern w:val="0"/>
          <w:sz w:val="21"/>
          <w:szCs w:val="21"/>
          <w:lang w:eastAsia="en-GB"/>
          <w14:ligatures w14:val="none"/>
        </w:rPr>
        <w:t>): %.4f\n'</w:t>
      </w:r>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nc</w:t>
      </w:r>
      <w:proofErr w:type="spellEnd"/>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2986E72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fprintf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'Expansion Index (ne): %.4f\n'</w:t>
      </w:r>
      <w:r w:rsidRPr="000A7A19">
        <w:rPr>
          <w:rFonts w:ascii="Consolas" w:eastAsia="Times New Roman" w:hAnsi="Consolas" w:cs="Times New Roman"/>
          <w:color w:val="212121"/>
          <w:kern w:val="0"/>
          <w:sz w:val="21"/>
          <w:szCs w:val="21"/>
          <w:lang w:eastAsia="en-GB"/>
          <w14:ligatures w14:val="none"/>
        </w:rPr>
        <w:t>, ne</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375FB072"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fprintf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'Net Indicated Work: %.2f Joules\n'</w:t>
      </w:r>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Work_Ind</w:t>
      </w:r>
      <w:proofErr w:type="spellEnd"/>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6D00CBFE"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fprintf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'Max Cycle Temperature: %.1f K\n'</w:t>
      </w:r>
      <w:r w:rsidRPr="000A7A19">
        <w:rPr>
          <w:rFonts w:ascii="Consolas" w:eastAsia="Times New Roman" w:hAnsi="Consolas" w:cs="Times New Roman"/>
          <w:color w:val="212121"/>
          <w:kern w:val="0"/>
          <w:sz w:val="21"/>
          <w:szCs w:val="21"/>
          <w:lang w:eastAsia="en-GB"/>
          <w14:ligatures w14:val="none"/>
        </w:rPr>
        <w:t xml:space="preserve">, </w:t>
      </w:r>
      <w:proofErr w:type="gramStart"/>
      <w:r w:rsidRPr="000A7A19">
        <w:rPr>
          <w:rFonts w:ascii="Consolas" w:eastAsia="Times New Roman" w:hAnsi="Consolas" w:cs="Times New Roman"/>
          <w:color w:val="212121"/>
          <w:kern w:val="0"/>
          <w:sz w:val="21"/>
          <w:szCs w:val="21"/>
          <w:lang w:eastAsia="en-GB"/>
          <w14:ligatures w14:val="none"/>
        </w:rPr>
        <w:t>max(</w:t>
      </w:r>
      <w:proofErr w:type="spellStart"/>
      <w:proofErr w:type="gramEnd"/>
      <w:r w:rsidRPr="000A7A19">
        <w:rPr>
          <w:rFonts w:ascii="Consolas" w:eastAsia="Times New Roman" w:hAnsi="Consolas" w:cs="Times New Roman"/>
          <w:color w:val="212121"/>
          <w:kern w:val="0"/>
          <w:sz w:val="21"/>
          <w:szCs w:val="21"/>
          <w:lang w:eastAsia="en-GB"/>
          <w14:ligatures w14:val="none"/>
        </w:rPr>
        <w:t>Temp_K</w:t>
      </w:r>
      <w:proofErr w:type="spellEnd"/>
      <w:r w:rsidRPr="000A7A19">
        <w:rPr>
          <w:rFonts w:ascii="Consolas" w:eastAsia="Times New Roman" w:hAnsi="Consolas" w:cs="Times New Roman"/>
          <w:color w:val="212121"/>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529ED385"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32258616" w14:textId="77777777" w:rsidR="00092327" w:rsidRDefault="00092327" w:rsidP="00092327">
      <w:pPr>
        <w:spacing w:after="0" w:line="270" w:lineRule="atLeast"/>
        <w:rPr>
          <w:rFonts w:ascii="Consolas" w:eastAsia="Times New Roman" w:hAnsi="Consolas" w:cs="Times New Roman"/>
          <w:color w:val="008013"/>
          <w:kern w:val="0"/>
          <w:sz w:val="21"/>
          <w:szCs w:val="21"/>
          <w:lang w:eastAsia="en-GB"/>
          <w14:ligatures w14:val="none"/>
        </w:rPr>
      </w:pPr>
    </w:p>
    <w:p w14:paraId="6495BBA1" w14:textId="77777777" w:rsidR="00092327" w:rsidRDefault="00092327" w:rsidP="00092327">
      <w:pPr>
        <w:spacing w:after="0" w:line="270" w:lineRule="atLeast"/>
        <w:rPr>
          <w:rFonts w:ascii="Consolas" w:eastAsia="Times New Roman" w:hAnsi="Consolas" w:cs="Times New Roman"/>
          <w:color w:val="008013"/>
          <w:kern w:val="0"/>
          <w:sz w:val="21"/>
          <w:szCs w:val="21"/>
          <w:lang w:eastAsia="en-GB"/>
          <w14:ligatures w14:val="none"/>
        </w:rPr>
      </w:pPr>
    </w:p>
    <w:p w14:paraId="5F4BEDD2" w14:textId="77777777" w:rsidR="00092327" w:rsidRDefault="00092327" w:rsidP="00092327">
      <w:pPr>
        <w:spacing w:after="0" w:line="270" w:lineRule="atLeast"/>
        <w:rPr>
          <w:rFonts w:ascii="Consolas" w:eastAsia="Times New Roman" w:hAnsi="Consolas" w:cs="Times New Roman"/>
          <w:color w:val="008013"/>
          <w:kern w:val="0"/>
          <w:sz w:val="21"/>
          <w:szCs w:val="21"/>
          <w:lang w:eastAsia="en-GB"/>
          <w14:ligatures w14:val="none"/>
        </w:rPr>
      </w:pPr>
    </w:p>
    <w:p w14:paraId="7EEF856D" w14:textId="77777777" w:rsidR="00092327" w:rsidRDefault="00092327" w:rsidP="00092327">
      <w:pPr>
        <w:spacing w:after="0" w:line="270" w:lineRule="atLeast"/>
        <w:rPr>
          <w:rFonts w:ascii="Consolas" w:eastAsia="Times New Roman" w:hAnsi="Consolas" w:cs="Times New Roman"/>
          <w:color w:val="008013"/>
          <w:kern w:val="0"/>
          <w:sz w:val="21"/>
          <w:szCs w:val="21"/>
          <w:lang w:eastAsia="en-GB"/>
          <w14:ligatures w14:val="none"/>
        </w:rPr>
      </w:pPr>
    </w:p>
    <w:p w14:paraId="45DE9544"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lastRenderedPageBreak/>
        <w:t>%% Export Task 2 Results to Excel</w:t>
      </w:r>
    </w:p>
    <w:p w14:paraId="0711367C"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1. Create a Table for Export</w:t>
      </w:r>
    </w:p>
    <w:p w14:paraId="3A63F249"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ExportTable</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gramStart"/>
      <w:r w:rsidRPr="000A7A19">
        <w:rPr>
          <w:rFonts w:ascii="Consolas" w:eastAsia="Times New Roman" w:hAnsi="Consolas" w:cs="Times New Roman"/>
          <w:color w:val="212121"/>
          <w:kern w:val="0"/>
          <w:sz w:val="21"/>
          <w:szCs w:val="21"/>
          <w:lang w:eastAsia="en-GB"/>
          <w14:ligatures w14:val="none"/>
        </w:rPr>
        <w:t>table(</w:t>
      </w:r>
      <w:proofErr w:type="gramEnd"/>
      <w:r w:rsidRPr="000A7A19">
        <w:rPr>
          <w:rFonts w:ascii="Consolas" w:eastAsia="Times New Roman" w:hAnsi="Consolas" w:cs="Times New Roman"/>
          <w:color w:val="212121"/>
          <w:kern w:val="0"/>
          <w:sz w:val="21"/>
          <w:szCs w:val="21"/>
          <w:lang w:eastAsia="en-GB"/>
          <w14:ligatures w14:val="none"/>
        </w:rPr>
        <w:t xml:space="preserve">CA, V_m3, </w:t>
      </w:r>
      <w:proofErr w:type="spellStart"/>
      <w:r w:rsidRPr="000A7A19">
        <w:rPr>
          <w:rFonts w:ascii="Consolas" w:eastAsia="Times New Roman" w:hAnsi="Consolas" w:cs="Times New Roman"/>
          <w:color w:val="212121"/>
          <w:kern w:val="0"/>
          <w:sz w:val="21"/>
          <w:szCs w:val="21"/>
          <w:lang w:eastAsia="en-GB"/>
          <w14:ligatures w14:val="none"/>
        </w:rPr>
        <w:t>P_bar</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Temp_K</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0E00FF"/>
          <w:kern w:val="0"/>
          <w:sz w:val="21"/>
          <w:szCs w:val="21"/>
          <w:lang w:eastAsia="en-GB"/>
          <w14:ligatures w14:val="none"/>
        </w:rPr>
        <w:t>...</w:t>
      </w:r>
    </w:p>
    <w:p w14:paraId="2752C00D"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VariableNames</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CrankAngle_deg</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'Volume_m3'</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Pressure_bar</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'Temperature_K'</w:t>
      </w:r>
      <w:r w:rsidRPr="000A7A19">
        <w:rPr>
          <w:rFonts w:ascii="Consolas" w:eastAsia="Times New Roman" w:hAnsi="Consolas" w:cs="Times New Roman"/>
          <w:color w:val="212121"/>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2C9E6AEC"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outputFile</w:t>
      </w:r>
      <w:proofErr w:type="spellEnd"/>
      <w:r w:rsidRPr="000A7A19">
        <w:rPr>
          <w:rFonts w:ascii="Consolas" w:eastAsia="Times New Roman" w:hAnsi="Consolas" w:cs="Times New Roman"/>
          <w:color w:val="212121"/>
          <w:kern w:val="0"/>
          <w:sz w:val="21"/>
          <w:szCs w:val="21"/>
          <w:lang w:eastAsia="en-GB"/>
          <w14:ligatures w14:val="none"/>
        </w:rPr>
        <w:t xml:space="preserve"> = </w:t>
      </w:r>
      <w:r w:rsidRPr="000A7A19">
        <w:rPr>
          <w:rFonts w:ascii="Consolas" w:eastAsia="Times New Roman" w:hAnsi="Consolas" w:cs="Times New Roman"/>
          <w:color w:val="A709F5"/>
          <w:kern w:val="0"/>
          <w:sz w:val="21"/>
          <w:szCs w:val="21"/>
          <w:lang w:eastAsia="en-GB"/>
          <w14:ligatures w14:val="none"/>
        </w:rPr>
        <w:t>'Ford_Sigma_Analysis_Results.xlsx</w:t>
      </w:r>
      <w:proofErr w:type="gramStart"/>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w:t>
      </w:r>
      <w:proofErr w:type="gramEnd"/>
    </w:p>
    <w:p w14:paraId="54789C0D"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32078108"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w:t>
      </w:r>
      <w:r>
        <w:rPr>
          <w:rFonts w:ascii="Consolas" w:eastAsia="Times New Roman" w:hAnsi="Consolas" w:cs="Times New Roman"/>
          <w:color w:val="008013"/>
          <w:kern w:val="0"/>
          <w:sz w:val="21"/>
          <w:szCs w:val="21"/>
          <w:lang w:eastAsia="en-GB"/>
          <w14:ligatures w14:val="none"/>
        </w:rPr>
        <w:t>2</w:t>
      </w:r>
      <w:r w:rsidRPr="000A7A19">
        <w:rPr>
          <w:rFonts w:ascii="Consolas" w:eastAsia="Times New Roman" w:hAnsi="Consolas" w:cs="Times New Roman"/>
          <w:color w:val="008013"/>
          <w:kern w:val="0"/>
          <w:sz w:val="21"/>
          <w:szCs w:val="21"/>
          <w:lang w:eastAsia="en-GB"/>
          <w14:ligatures w14:val="none"/>
        </w:rPr>
        <w:t>. Write to Excel</w:t>
      </w:r>
    </w:p>
    <w:p w14:paraId="64EDCF5E"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writetable</w:t>
      </w:r>
      <w:proofErr w:type="spellEnd"/>
      <w:r w:rsidRPr="000A7A19">
        <w:rPr>
          <w:rFonts w:ascii="Consolas" w:eastAsia="Times New Roman" w:hAnsi="Consolas" w:cs="Times New Roman"/>
          <w:color w:val="212121"/>
          <w:kern w:val="0"/>
          <w:sz w:val="21"/>
          <w:szCs w:val="21"/>
          <w:lang w:eastAsia="en-GB"/>
          <w14:ligatures w14:val="none"/>
        </w:rPr>
        <w:t>(</w:t>
      </w:r>
      <w:proofErr w:type="spellStart"/>
      <w:proofErr w:type="gramEnd"/>
      <w:r w:rsidRPr="000A7A19">
        <w:rPr>
          <w:rFonts w:ascii="Consolas" w:eastAsia="Times New Roman" w:hAnsi="Consolas" w:cs="Times New Roman"/>
          <w:color w:val="212121"/>
          <w:kern w:val="0"/>
          <w:sz w:val="21"/>
          <w:szCs w:val="21"/>
          <w:lang w:eastAsia="en-GB"/>
          <w14:ligatures w14:val="none"/>
        </w:rPr>
        <w:t>ExportTable</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outputFile</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'Sheet'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Processed_Data</w:t>
      </w:r>
      <w:proofErr w:type="spellEnd"/>
      <w:r w:rsidRPr="000A7A19">
        <w:rPr>
          <w:rFonts w:ascii="Consolas" w:eastAsia="Times New Roman" w:hAnsi="Consolas" w:cs="Times New Roman"/>
          <w:color w:val="A709F5"/>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12394396"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39E27D53"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r w:rsidRPr="000A7A19">
        <w:rPr>
          <w:rFonts w:ascii="Consolas" w:eastAsia="Times New Roman" w:hAnsi="Consolas" w:cs="Times New Roman"/>
          <w:color w:val="008013"/>
          <w:kern w:val="0"/>
          <w:sz w:val="21"/>
          <w:szCs w:val="21"/>
          <w:lang w:eastAsia="en-GB"/>
          <w14:ligatures w14:val="none"/>
        </w:rPr>
        <w:t xml:space="preserve">% </w:t>
      </w:r>
      <w:r>
        <w:rPr>
          <w:rFonts w:ascii="Consolas" w:eastAsia="Times New Roman" w:hAnsi="Consolas" w:cs="Times New Roman"/>
          <w:color w:val="008013"/>
          <w:kern w:val="0"/>
          <w:sz w:val="21"/>
          <w:szCs w:val="21"/>
          <w:lang w:eastAsia="en-GB"/>
          <w14:ligatures w14:val="none"/>
        </w:rPr>
        <w:t>3</w:t>
      </w:r>
      <w:r w:rsidRPr="000A7A19">
        <w:rPr>
          <w:rFonts w:ascii="Consolas" w:eastAsia="Times New Roman" w:hAnsi="Consolas" w:cs="Times New Roman"/>
          <w:color w:val="008013"/>
          <w:kern w:val="0"/>
          <w:sz w:val="21"/>
          <w:szCs w:val="21"/>
          <w:lang w:eastAsia="en-GB"/>
          <w14:ligatures w14:val="none"/>
        </w:rPr>
        <w:t>. Export Summary Metrics</w:t>
      </w:r>
    </w:p>
    <w:p w14:paraId="40EEBCF5"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SummaryLabels</w:t>
      </w:r>
      <w:proofErr w:type="spellEnd"/>
      <w:r w:rsidRPr="000A7A19">
        <w:rPr>
          <w:rFonts w:ascii="Consolas" w:eastAsia="Times New Roman" w:hAnsi="Consolas" w:cs="Times New Roman"/>
          <w:color w:val="212121"/>
          <w:kern w:val="0"/>
          <w:sz w:val="21"/>
          <w:szCs w:val="21"/>
          <w:lang w:eastAsia="en-GB"/>
          <w14:ligatures w14:val="none"/>
        </w:rPr>
        <w:t xml:space="preserve"> =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Compression_n</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Expansion_n</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Indicated_Work_J</w:t>
      </w:r>
      <w:proofErr w:type="spellEnd"/>
      <w:r w:rsidRPr="000A7A19">
        <w:rPr>
          <w:rFonts w:ascii="Consolas" w:eastAsia="Times New Roman" w:hAnsi="Consolas" w:cs="Times New Roman"/>
          <w:color w:val="A709F5"/>
          <w:kern w:val="0"/>
          <w:sz w:val="21"/>
          <w:szCs w:val="21"/>
          <w:lang w:eastAsia="en-GB"/>
          <w14:ligatures w14:val="none"/>
        </w:rPr>
        <w: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Max_Temp_K</w:t>
      </w:r>
      <w:proofErr w:type="spellEnd"/>
      <w:r w:rsidRPr="000A7A19">
        <w:rPr>
          <w:rFonts w:ascii="Consolas" w:eastAsia="Times New Roman" w:hAnsi="Consolas" w:cs="Times New Roman"/>
          <w:color w:val="A709F5"/>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21D3DABF"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SummaryValues</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spellStart"/>
      <w:r w:rsidRPr="000A7A19">
        <w:rPr>
          <w:rFonts w:ascii="Consolas" w:eastAsia="Times New Roman" w:hAnsi="Consolas" w:cs="Times New Roman"/>
          <w:color w:val="212121"/>
          <w:kern w:val="0"/>
          <w:sz w:val="21"/>
          <w:szCs w:val="21"/>
          <w:lang w:eastAsia="en-GB"/>
          <w14:ligatures w14:val="none"/>
        </w:rPr>
        <w:t>nc</w:t>
      </w:r>
      <w:proofErr w:type="spellEnd"/>
      <w:r w:rsidRPr="000A7A19">
        <w:rPr>
          <w:rFonts w:ascii="Consolas" w:eastAsia="Times New Roman" w:hAnsi="Consolas" w:cs="Times New Roman"/>
          <w:color w:val="212121"/>
          <w:kern w:val="0"/>
          <w:sz w:val="21"/>
          <w:szCs w:val="21"/>
          <w:lang w:eastAsia="en-GB"/>
          <w14:ligatures w14:val="none"/>
        </w:rPr>
        <w:t xml:space="preserve">; ne; </w:t>
      </w:r>
      <w:proofErr w:type="spellStart"/>
      <w:r w:rsidRPr="000A7A19">
        <w:rPr>
          <w:rFonts w:ascii="Consolas" w:eastAsia="Times New Roman" w:hAnsi="Consolas" w:cs="Times New Roman"/>
          <w:color w:val="212121"/>
          <w:kern w:val="0"/>
          <w:sz w:val="21"/>
          <w:szCs w:val="21"/>
          <w:lang w:eastAsia="en-GB"/>
          <w14:ligatures w14:val="none"/>
        </w:rPr>
        <w:t>Work_Ind</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gramStart"/>
      <w:r w:rsidRPr="000A7A19">
        <w:rPr>
          <w:rFonts w:ascii="Consolas" w:eastAsia="Times New Roman" w:hAnsi="Consolas" w:cs="Times New Roman"/>
          <w:color w:val="212121"/>
          <w:kern w:val="0"/>
          <w:sz w:val="21"/>
          <w:szCs w:val="21"/>
          <w:lang w:eastAsia="en-GB"/>
          <w14:ligatures w14:val="none"/>
        </w:rPr>
        <w:t>max(</w:t>
      </w:r>
      <w:proofErr w:type="spellStart"/>
      <w:proofErr w:type="gramEnd"/>
      <w:r w:rsidRPr="000A7A19">
        <w:rPr>
          <w:rFonts w:ascii="Consolas" w:eastAsia="Times New Roman" w:hAnsi="Consolas" w:cs="Times New Roman"/>
          <w:color w:val="212121"/>
          <w:kern w:val="0"/>
          <w:sz w:val="21"/>
          <w:szCs w:val="21"/>
          <w:lang w:eastAsia="en-GB"/>
          <w14:ligatures w14:val="none"/>
        </w:rPr>
        <w:t>Temp_K</w:t>
      </w:r>
      <w:proofErr w:type="spellEnd"/>
      <w:r w:rsidRPr="000A7A19">
        <w:rPr>
          <w:rFonts w:ascii="Consolas" w:eastAsia="Times New Roman" w:hAnsi="Consolas" w:cs="Times New Roman"/>
          <w:color w:val="212121"/>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577B9FC3"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r w:rsidRPr="000A7A19">
        <w:rPr>
          <w:rFonts w:ascii="Consolas" w:eastAsia="Times New Roman" w:hAnsi="Consolas" w:cs="Times New Roman"/>
          <w:color w:val="212121"/>
          <w:kern w:val="0"/>
          <w:sz w:val="21"/>
          <w:szCs w:val="21"/>
          <w:lang w:eastAsia="en-GB"/>
          <w14:ligatures w14:val="none"/>
        </w:rPr>
        <w:t>SummaryTable</w:t>
      </w:r>
      <w:proofErr w:type="spellEnd"/>
      <w:r w:rsidRPr="000A7A19">
        <w:rPr>
          <w:rFonts w:ascii="Consolas" w:eastAsia="Times New Roman" w:hAnsi="Consolas" w:cs="Times New Roman"/>
          <w:color w:val="212121"/>
          <w:kern w:val="0"/>
          <w:sz w:val="21"/>
          <w:szCs w:val="21"/>
          <w:lang w:eastAsia="en-GB"/>
          <w14:ligatures w14:val="none"/>
        </w:rPr>
        <w:t xml:space="preserve"> = </w:t>
      </w:r>
      <w:proofErr w:type="gramStart"/>
      <w:r w:rsidRPr="000A7A19">
        <w:rPr>
          <w:rFonts w:ascii="Consolas" w:eastAsia="Times New Roman" w:hAnsi="Consolas" w:cs="Times New Roman"/>
          <w:color w:val="212121"/>
          <w:kern w:val="0"/>
          <w:sz w:val="21"/>
          <w:szCs w:val="21"/>
          <w:lang w:eastAsia="en-GB"/>
          <w14:ligatures w14:val="none"/>
        </w:rPr>
        <w:t>table(</w:t>
      </w:r>
      <w:proofErr w:type="spellStart"/>
      <w:proofErr w:type="gramEnd"/>
      <w:r w:rsidRPr="000A7A19">
        <w:rPr>
          <w:rFonts w:ascii="Consolas" w:eastAsia="Times New Roman" w:hAnsi="Consolas" w:cs="Times New Roman"/>
          <w:color w:val="212121"/>
          <w:kern w:val="0"/>
          <w:sz w:val="21"/>
          <w:szCs w:val="21"/>
          <w:lang w:eastAsia="en-GB"/>
          <w14:ligatures w14:val="none"/>
        </w:rPr>
        <w:t>SummaryLabels</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SummaryValues</w:t>
      </w:r>
      <w:proofErr w:type="spellEnd"/>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3CACD588"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4D888624" w14:textId="77777777" w:rsidR="00092327" w:rsidRPr="000A7A19"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writetable</w:t>
      </w:r>
      <w:proofErr w:type="spellEnd"/>
      <w:r w:rsidRPr="000A7A19">
        <w:rPr>
          <w:rFonts w:ascii="Consolas" w:eastAsia="Times New Roman" w:hAnsi="Consolas" w:cs="Times New Roman"/>
          <w:color w:val="212121"/>
          <w:kern w:val="0"/>
          <w:sz w:val="21"/>
          <w:szCs w:val="21"/>
          <w:lang w:eastAsia="en-GB"/>
          <w14:ligatures w14:val="none"/>
        </w:rPr>
        <w:t>(</w:t>
      </w:r>
      <w:proofErr w:type="spellStart"/>
      <w:proofErr w:type="gramEnd"/>
      <w:r w:rsidRPr="000A7A19">
        <w:rPr>
          <w:rFonts w:ascii="Consolas" w:eastAsia="Times New Roman" w:hAnsi="Consolas" w:cs="Times New Roman"/>
          <w:color w:val="212121"/>
          <w:kern w:val="0"/>
          <w:sz w:val="21"/>
          <w:szCs w:val="21"/>
          <w:lang w:eastAsia="en-GB"/>
          <w14:ligatures w14:val="none"/>
        </w:rPr>
        <w:t>SummaryTable</w:t>
      </w:r>
      <w:proofErr w:type="spellEnd"/>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outputFile</w:t>
      </w:r>
      <w:proofErr w:type="spellEnd"/>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'Sheet'</w:t>
      </w:r>
      <w:r w:rsidRPr="000A7A19">
        <w:rPr>
          <w:rFonts w:ascii="Consolas" w:eastAsia="Times New Roman" w:hAnsi="Consolas" w:cs="Times New Roman"/>
          <w:color w:val="212121"/>
          <w:kern w:val="0"/>
          <w:sz w:val="21"/>
          <w:szCs w:val="21"/>
          <w:lang w:eastAsia="en-GB"/>
          <w14:ligatures w14:val="none"/>
        </w:rPr>
        <w:t xml:space="preserve">, </w:t>
      </w:r>
      <w:r w:rsidRPr="000A7A19">
        <w:rPr>
          <w:rFonts w:ascii="Consolas" w:eastAsia="Times New Roman" w:hAnsi="Consolas" w:cs="Times New Roman"/>
          <w:color w:val="A709F5"/>
          <w:kern w:val="0"/>
          <w:sz w:val="21"/>
          <w:szCs w:val="21"/>
          <w:lang w:eastAsia="en-GB"/>
          <w14:ligatures w14:val="none"/>
        </w:rPr>
        <w:t>'</w:t>
      </w:r>
      <w:proofErr w:type="spellStart"/>
      <w:r w:rsidRPr="000A7A19">
        <w:rPr>
          <w:rFonts w:ascii="Consolas" w:eastAsia="Times New Roman" w:hAnsi="Consolas" w:cs="Times New Roman"/>
          <w:color w:val="A709F5"/>
          <w:kern w:val="0"/>
          <w:sz w:val="21"/>
          <w:szCs w:val="21"/>
          <w:lang w:eastAsia="en-GB"/>
          <w14:ligatures w14:val="none"/>
        </w:rPr>
        <w:t>Summary_Metrics</w:t>
      </w:r>
      <w:proofErr w:type="spellEnd"/>
      <w:r w:rsidRPr="000A7A19">
        <w:rPr>
          <w:rFonts w:ascii="Consolas" w:eastAsia="Times New Roman" w:hAnsi="Consolas" w:cs="Times New Roman"/>
          <w:color w:val="A709F5"/>
          <w:kern w:val="0"/>
          <w:sz w:val="21"/>
          <w:szCs w:val="21"/>
          <w:lang w:eastAsia="en-GB"/>
          <w14:ligatures w14:val="none"/>
        </w:rPr>
        <w:t>'</w:t>
      </w:r>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98EF4B7" w14:textId="77777777" w:rsidR="00092327" w:rsidRPr="000A7A19" w:rsidRDefault="00092327" w:rsidP="00092327">
      <w:pPr>
        <w:spacing w:after="240" w:line="259" w:lineRule="atLeast"/>
        <w:rPr>
          <w:rFonts w:ascii="Consolas" w:eastAsia="Times New Roman" w:hAnsi="Consolas" w:cs="Times New Roman"/>
          <w:color w:val="212121"/>
          <w:kern w:val="0"/>
          <w:sz w:val="21"/>
          <w:szCs w:val="21"/>
          <w:lang w:eastAsia="en-GB"/>
          <w14:ligatures w14:val="none"/>
        </w:rPr>
      </w:pPr>
    </w:p>
    <w:p w14:paraId="4C4EB798" w14:textId="77777777" w:rsidR="00092327" w:rsidRPr="0030503E" w:rsidRDefault="00092327" w:rsidP="00092327">
      <w:pPr>
        <w:spacing w:after="0" w:line="270" w:lineRule="atLeast"/>
        <w:rPr>
          <w:rFonts w:ascii="Consolas" w:eastAsia="Times New Roman" w:hAnsi="Consolas" w:cs="Times New Roman"/>
          <w:color w:val="212121"/>
          <w:kern w:val="0"/>
          <w:sz w:val="21"/>
          <w:szCs w:val="21"/>
          <w:lang w:eastAsia="en-GB"/>
          <w14:ligatures w14:val="none"/>
        </w:rPr>
      </w:pPr>
      <w:proofErr w:type="spellStart"/>
      <w:proofErr w:type="gramStart"/>
      <w:r w:rsidRPr="000A7A19">
        <w:rPr>
          <w:rFonts w:ascii="Consolas" w:eastAsia="Times New Roman" w:hAnsi="Consolas" w:cs="Times New Roman"/>
          <w:color w:val="212121"/>
          <w:kern w:val="0"/>
          <w:sz w:val="21"/>
          <w:szCs w:val="21"/>
          <w:lang w:eastAsia="en-GB"/>
          <w14:ligatures w14:val="none"/>
        </w:rPr>
        <w:t>fprintf</w:t>
      </w:r>
      <w:proofErr w:type="spellEnd"/>
      <w:r w:rsidRPr="000A7A19">
        <w:rPr>
          <w:rFonts w:ascii="Consolas" w:eastAsia="Times New Roman" w:hAnsi="Consolas" w:cs="Times New Roman"/>
          <w:color w:val="212121"/>
          <w:kern w:val="0"/>
          <w:sz w:val="21"/>
          <w:szCs w:val="21"/>
          <w:lang w:eastAsia="en-GB"/>
          <w14:ligatures w14:val="none"/>
        </w:rPr>
        <w:t>(</w:t>
      </w:r>
      <w:proofErr w:type="gramEnd"/>
      <w:r w:rsidRPr="000A7A19">
        <w:rPr>
          <w:rFonts w:ascii="Consolas" w:eastAsia="Times New Roman" w:hAnsi="Consolas" w:cs="Times New Roman"/>
          <w:color w:val="A709F5"/>
          <w:kern w:val="0"/>
          <w:sz w:val="21"/>
          <w:szCs w:val="21"/>
          <w:lang w:eastAsia="en-GB"/>
          <w14:ligatures w14:val="none"/>
        </w:rPr>
        <w:t>'Data successfully exported to %s\n'</w:t>
      </w:r>
      <w:r w:rsidRPr="000A7A19">
        <w:rPr>
          <w:rFonts w:ascii="Consolas" w:eastAsia="Times New Roman" w:hAnsi="Consolas" w:cs="Times New Roman"/>
          <w:color w:val="212121"/>
          <w:kern w:val="0"/>
          <w:sz w:val="21"/>
          <w:szCs w:val="21"/>
          <w:lang w:eastAsia="en-GB"/>
          <w14:ligatures w14:val="none"/>
        </w:rPr>
        <w:t xml:space="preserve">, </w:t>
      </w:r>
      <w:proofErr w:type="spellStart"/>
      <w:r w:rsidRPr="000A7A19">
        <w:rPr>
          <w:rFonts w:ascii="Consolas" w:eastAsia="Times New Roman" w:hAnsi="Consolas" w:cs="Times New Roman"/>
          <w:color w:val="212121"/>
          <w:kern w:val="0"/>
          <w:sz w:val="21"/>
          <w:szCs w:val="21"/>
          <w:lang w:eastAsia="en-GB"/>
          <w14:ligatures w14:val="none"/>
        </w:rPr>
        <w:t>outputFile</w:t>
      </w:r>
      <w:proofErr w:type="spellEnd"/>
      <w:proofErr w:type="gramStart"/>
      <w:r w:rsidRPr="000A7A19">
        <w:rPr>
          <w:rFonts w:ascii="Consolas" w:eastAsia="Times New Roman" w:hAnsi="Consolas" w:cs="Times New Roman"/>
          <w:color w:val="212121"/>
          <w:kern w:val="0"/>
          <w:sz w:val="21"/>
          <w:szCs w:val="21"/>
          <w:lang w:eastAsia="en-GB"/>
          <w14:ligatures w14:val="none"/>
        </w:rPr>
        <w:t>);</w:t>
      </w:r>
      <w:proofErr w:type="gramEnd"/>
    </w:p>
    <w:p w14:paraId="02E61505" w14:textId="77777777" w:rsidR="00092327" w:rsidRDefault="00092327" w:rsidP="00092327"/>
    <w:p w14:paraId="4FC10947" w14:textId="77777777" w:rsidR="00092327" w:rsidRDefault="00092327" w:rsidP="00092327">
      <w:pPr>
        <w:rPr>
          <w:rFonts w:ascii="Roboto" w:hAnsi="Roboto"/>
        </w:rPr>
      </w:pPr>
    </w:p>
    <w:p w14:paraId="3B8DC5EF" w14:textId="77777777" w:rsidR="00092327" w:rsidRDefault="00092327" w:rsidP="00092327">
      <w:pPr>
        <w:rPr>
          <w:rFonts w:ascii="Roboto" w:hAnsi="Roboto"/>
        </w:rPr>
      </w:pPr>
      <w:r>
        <w:rPr>
          <w:rFonts w:ascii="Roboto" w:hAnsi="Roboto"/>
        </w:rPr>
        <w:br w:type="page"/>
      </w:r>
    </w:p>
    <w:p w14:paraId="48EF23D6" w14:textId="77777777" w:rsidR="00092327" w:rsidRDefault="00092327" w:rsidP="00092327">
      <w:pPr>
        <w:pStyle w:val="Heading2"/>
        <w:rPr>
          <w:rFonts w:ascii="Roboto" w:hAnsi="Roboto"/>
          <w:u w:val="single"/>
        </w:rPr>
      </w:pPr>
      <w:bookmarkStart w:id="26" w:name="_Toc225859939"/>
      <w:r w:rsidRPr="000A7A19">
        <w:rPr>
          <w:rFonts w:ascii="Roboto" w:hAnsi="Roboto"/>
          <w:u w:val="single"/>
        </w:rPr>
        <w:lastRenderedPageBreak/>
        <w:t>Task 3</w:t>
      </w:r>
      <w:bookmarkEnd w:id="26"/>
    </w:p>
    <w:p w14:paraId="193EA38F"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Task 3: Refined Model Simulation &amp; Validation</w:t>
      </w:r>
    </w:p>
    <w:p w14:paraId="13155E1F"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Author: Will Gabriel (2404403)</w:t>
      </w:r>
    </w:p>
    <w:p w14:paraId="35C89571"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clear; </w:t>
      </w:r>
      <w:proofErr w:type="spellStart"/>
      <w:r w:rsidRPr="000A7A19">
        <w:rPr>
          <w:rFonts w:ascii="Consolas" w:eastAsia="Times New Roman" w:hAnsi="Consolas" w:cs="Times New Roman"/>
          <w:kern w:val="0"/>
          <w:sz w:val="20"/>
          <w:szCs w:val="20"/>
          <w:lang w:eastAsia="en-GB"/>
          <w14:ligatures w14:val="none"/>
        </w:rPr>
        <w:t>clc</w:t>
      </w:r>
      <w:proofErr w:type="spellEnd"/>
      <w:r w:rsidRPr="000A7A19">
        <w:rPr>
          <w:rFonts w:ascii="Consolas" w:eastAsia="Times New Roman" w:hAnsi="Consolas" w:cs="Times New Roman"/>
          <w:kern w:val="0"/>
          <w:sz w:val="20"/>
          <w:szCs w:val="20"/>
          <w:lang w:eastAsia="en-GB"/>
          <w14:ligatures w14:val="none"/>
        </w:rPr>
        <w:t xml:space="preserve">; close </w:t>
      </w:r>
      <w:proofErr w:type="gramStart"/>
      <w:r w:rsidRPr="000A7A19">
        <w:rPr>
          <w:rFonts w:ascii="Consolas" w:eastAsia="Times New Roman" w:hAnsi="Consolas" w:cs="Times New Roman"/>
          <w:color w:val="A709F5"/>
          <w:kern w:val="0"/>
          <w:sz w:val="20"/>
          <w:szCs w:val="20"/>
          <w:lang w:eastAsia="en-GB"/>
          <w14:ligatures w14:val="none"/>
        </w:rPr>
        <w:t>all</w:t>
      </w:r>
      <w:r w:rsidRPr="000A7A19">
        <w:rPr>
          <w:rFonts w:ascii="Consolas" w:eastAsia="Times New Roman" w:hAnsi="Consolas" w:cs="Times New Roman"/>
          <w:kern w:val="0"/>
          <w:sz w:val="20"/>
          <w:szCs w:val="20"/>
          <w:lang w:eastAsia="en-GB"/>
          <w14:ligatures w14:val="none"/>
        </w:rPr>
        <w:t>;</w:t>
      </w:r>
      <w:proofErr w:type="gramEnd"/>
    </w:p>
    <w:p w14:paraId="6B19E32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5B2BED2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1. Load the Ground Truth Data</w:t>
      </w:r>
    </w:p>
    <w:p w14:paraId="3F354ABB"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filePath</w:t>
      </w:r>
      <w:proofErr w:type="spellEnd"/>
      <w:r w:rsidRPr="000A7A19">
        <w:rPr>
          <w:rFonts w:ascii="Consolas" w:eastAsia="Times New Roman" w:hAnsi="Consolas" w:cs="Times New Roman"/>
          <w:kern w:val="0"/>
          <w:sz w:val="20"/>
          <w:szCs w:val="20"/>
          <w:lang w:eastAsia="en-GB"/>
          <w14:ligatures w14:val="none"/>
        </w:rPr>
        <w:t xml:space="preserve"> = </w:t>
      </w:r>
      <w:r w:rsidRPr="000A7A19">
        <w:rPr>
          <w:rFonts w:ascii="Consolas" w:eastAsia="Times New Roman" w:hAnsi="Consolas" w:cs="Times New Roman"/>
          <w:color w:val="A709F5"/>
          <w:kern w:val="0"/>
          <w:sz w:val="20"/>
          <w:szCs w:val="20"/>
          <w:lang w:eastAsia="en-GB"/>
          <w14:ligatures w14:val="none"/>
        </w:rPr>
        <w:t>'Sigma 1.6L.xls</w:t>
      </w:r>
      <w:proofErr w:type="gramStart"/>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w:t>
      </w:r>
    </w:p>
    <w:p w14:paraId="7A80BACD"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T = </w:t>
      </w:r>
      <w:proofErr w:type="spellStart"/>
      <w:proofErr w:type="gramStart"/>
      <w:r w:rsidRPr="000A7A19">
        <w:rPr>
          <w:rFonts w:ascii="Consolas" w:eastAsia="Times New Roman" w:hAnsi="Consolas" w:cs="Times New Roman"/>
          <w:kern w:val="0"/>
          <w:sz w:val="20"/>
          <w:szCs w:val="20"/>
          <w:lang w:eastAsia="en-GB"/>
          <w14:ligatures w14:val="none"/>
        </w:rPr>
        <w:t>readtable</w:t>
      </w:r>
      <w:proofErr w:type="spellEnd"/>
      <w:r w:rsidRPr="000A7A19">
        <w:rPr>
          <w:rFonts w:ascii="Consolas" w:eastAsia="Times New Roman" w:hAnsi="Consolas" w:cs="Times New Roman"/>
          <w:kern w:val="0"/>
          <w:sz w:val="20"/>
          <w:szCs w:val="20"/>
          <w:lang w:eastAsia="en-GB"/>
          <w14:ligatures w14:val="none"/>
        </w:rPr>
        <w:t>(</w:t>
      </w:r>
      <w:proofErr w:type="spellStart"/>
      <w:proofErr w:type="gramEnd"/>
      <w:r w:rsidRPr="000A7A19">
        <w:rPr>
          <w:rFonts w:ascii="Consolas" w:eastAsia="Times New Roman" w:hAnsi="Consolas" w:cs="Times New Roman"/>
          <w:kern w:val="0"/>
          <w:sz w:val="20"/>
          <w:szCs w:val="20"/>
          <w:lang w:eastAsia="en-GB"/>
          <w14:ligatures w14:val="none"/>
        </w:rPr>
        <w:t>filePath</w:t>
      </w:r>
      <w:proofErr w:type="spellEnd"/>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'Sheet'</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'2000'</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'Range'</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'A12:C733'</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VariableNamingRule</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'preserve'</w:t>
      </w:r>
      <w:proofErr w:type="gramStart"/>
      <w:r w:rsidRPr="000A7A19">
        <w:rPr>
          <w:rFonts w:ascii="Consolas" w:eastAsia="Times New Roman" w:hAnsi="Consolas" w:cs="Times New Roman"/>
          <w:kern w:val="0"/>
          <w:sz w:val="20"/>
          <w:szCs w:val="20"/>
          <w:lang w:eastAsia="en-GB"/>
          <w14:ligatures w14:val="none"/>
        </w:rPr>
        <w:t>);</w:t>
      </w:r>
      <w:proofErr w:type="gramEnd"/>
    </w:p>
    <w:p w14:paraId="378B46A1"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T = </w:t>
      </w:r>
      <w:proofErr w:type="spellStart"/>
      <w:r w:rsidRPr="000A7A19">
        <w:rPr>
          <w:rFonts w:ascii="Consolas" w:eastAsia="Times New Roman" w:hAnsi="Consolas" w:cs="Times New Roman"/>
          <w:kern w:val="0"/>
          <w:sz w:val="20"/>
          <w:szCs w:val="20"/>
          <w:lang w:eastAsia="en-GB"/>
          <w14:ligatures w14:val="none"/>
        </w:rPr>
        <w:t>rmmissing</w:t>
      </w:r>
      <w:proofErr w:type="spellEnd"/>
      <w:r w:rsidRPr="000A7A19">
        <w:rPr>
          <w:rFonts w:ascii="Consolas" w:eastAsia="Times New Roman" w:hAnsi="Consolas" w:cs="Times New Roman"/>
          <w:kern w:val="0"/>
          <w:sz w:val="20"/>
          <w:szCs w:val="20"/>
          <w:lang w:eastAsia="en-GB"/>
          <w14:ligatures w14:val="none"/>
        </w:rPr>
        <w:t>(T</w:t>
      </w:r>
      <w:proofErr w:type="gramStart"/>
      <w:r w:rsidRPr="000A7A19">
        <w:rPr>
          <w:rFonts w:ascii="Consolas" w:eastAsia="Times New Roman" w:hAnsi="Consolas" w:cs="Times New Roman"/>
          <w:kern w:val="0"/>
          <w:sz w:val="20"/>
          <w:szCs w:val="20"/>
          <w:lang w:eastAsia="en-GB"/>
          <w14:ligatures w14:val="none"/>
        </w:rPr>
        <w:t>);</w:t>
      </w:r>
      <w:proofErr w:type="gramEnd"/>
    </w:p>
    <w:p w14:paraId="7521679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CA = T</w:t>
      </w:r>
      <w:proofErr w:type="gramStart"/>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1</w:t>
      </w:r>
      <w:proofErr w:type="gramStart"/>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w:t>
      </w:r>
    </w:p>
    <w:p w14:paraId="1D8F717C"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V_m3 = T</w:t>
      </w:r>
      <w:proofErr w:type="gramStart"/>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2} * 1e-</w:t>
      </w:r>
      <w:proofErr w:type="gramStart"/>
      <w:r w:rsidRPr="000A7A19">
        <w:rPr>
          <w:rFonts w:ascii="Consolas" w:eastAsia="Times New Roman" w:hAnsi="Consolas" w:cs="Times New Roman"/>
          <w:kern w:val="0"/>
          <w:sz w:val="20"/>
          <w:szCs w:val="20"/>
          <w:lang w:eastAsia="en-GB"/>
          <w14:ligatures w14:val="none"/>
        </w:rPr>
        <w:t>6;</w:t>
      </w:r>
      <w:proofErr w:type="gramEnd"/>
      <w:r w:rsidRPr="000A7A19">
        <w:rPr>
          <w:rFonts w:ascii="Consolas" w:eastAsia="Times New Roman" w:hAnsi="Consolas" w:cs="Times New Roman"/>
          <w:kern w:val="0"/>
          <w:sz w:val="20"/>
          <w:szCs w:val="20"/>
          <w:lang w:eastAsia="en-GB"/>
          <w14:ligatures w14:val="none"/>
        </w:rPr>
        <w:t xml:space="preserve">  </w:t>
      </w:r>
    </w:p>
    <w:p w14:paraId="230157EC"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P_Pa_measured</w:t>
      </w:r>
      <w:proofErr w:type="spellEnd"/>
      <w:r w:rsidRPr="000A7A19">
        <w:rPr>
          <w:rFonts w:ascii="Consolas" w:eastAsia="Times New Roman" w:hAnsi="Consolas" w:cs="Times New Roman"/>
          <w:kern w:val="0"/>
          <w:sz w:val="20"/>
          <w:szCs w:val="20"/>
          <w:lang w:eastAsia="en-GB"/>
          <w14:ligatures w14:val="none"/>
        </w:rPr>
        <w:t xml:space="preserve"> = T</w:t>
      </w:r>
      <w:proofErr w:type="gramStart"/>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3} * </w:t>
      </w:r>
      <w:proofErr w:type="gramStart"/>
      <w:r w:rsidRPr="000A7A19">
        <w:rPr>
          <w:rFonts w:ascii="Consolas" w:eastAsia="Times New Roman" w:hAnsi="Consolas" w:cs="Times New Roman"/>
          <w:kern w:val="0"/>
          <w:sz w:val="20"/>
          <w:szCs w:val="20"/>
          <w:lang w:eastAsia="en-GB"/>
          <w14:ligatures w14:val="none"/>
        </w:rPr>
        <w:t>1e5;</w:t>
      </w:r>
      <w:proofErr w:type="gramEnd"/>
      <w:r w:rsidRPr="000A7A19">
        <w:rPr>
          <w:rFonts w:ascii="Consolas" w:eastAsia="Times New Roman" w:hAnsi="Consolas" w:cs="Times New Roman"/>
          <w:kern w:val="0"/>
          <w:sz w:val="20"/>
          <w:szCs w:val="20"/>
          <w:lang w:eastAsia="en-GB"/>
          <w14:ligatures w14:val="none"/>
        </w:rPr>
        <w:t xml:space="preserve"> </w:t>
      </w:r>
    </w:p>
    <w:p w14:paraId="0596C338"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03CBDD97"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2. Constants from your Task 2 Analysis</w:t>
      </w:r>
    </w:p>
    <w:p w14:paraId="3F009DB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nc_real</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1.3081;</w:t>
      </w:r>
      <w:proofErr w:type="gramEnd"/>
      <w:r w:rsidRPr="000A7A19">
        <w:rPr>
          <w:rFonts w:ascii="Consolas" w:eastAsia="Times New Roman" w:hAnsi="Consolas" w:cs="Times New Roman"/>
          <w:kern w:val="0"/>
          <w:sz w:val="20"/>
          <w:szCs w:val="20"/>
          <w:lang w:eastAsia="en-GB"/>
          <w14:ligatures w14:val="none"/>
        </w:rPr>
        <w:t xml:space="preserve">   </w:t>
      </w:r>
    </w:p>
    <w:p w14:paraId="15AEF6E8"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ne_real</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1.3434;</w:t>
      </w:r>
      <w:proofErr w:type="gramEnd"/>
      <w:r w:rsidRPr="000A7A19">
        <w:rPr>
          <w:rFonts w:ascii="Consolas" w:eastAsia="Times New Roman" w:hAnsi="Consolas" w:cs="Times New Roman"/>
          <w:kern w:val="0"/>
          <w:sz w:val="20"/>
          <w:szCs w:val="20"/>
          <w:lang w:eastAsia="en-GB"/>
          <w14:ligatures w14:val="none"/>
        </w:rPr>
        <w:t xml:space="preserve">   </w:t>
      </w:r>
    </w:p>
    <w:p w14:paraId="7442E710"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Work_Measured</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484.18;</w:t>
      </w:r>
      <w:proofErr w:type="gramEnd"/>
      <w:r w:rsidRPr="000A7A19">
        <w:rPr>
          <w:rFonts w:ascii="Consolas" w:eastAsia="Times New Roman" w:hAnsi="Consolas" w:cs="Times New Roman"/>
          <w:kern w:val="0"/>
          <w:sz w:val="20"/>
          <w:szCs w:val="20"/>
          <w:lang w:eastAsia="en-GB"/>
          <w14:ligatures w14:val="none"/>
        </w:rPr>
        <w:t xml:space="preserve"> </w:t>
      </w:r>
    </w:p>
    <w:p w14:paraId="45A74746"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3D66290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3. Combustion Parameters (Wiebe Function)</w:t>
      </w:r>
    </w:p>
    <w:p w14:paraId="1340371A"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theta_soc</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-15;</w:t>
      </w:r>
      <w:proofErr w:type="gramEnd"/>
      <w:r w:rsidRPr="000A7A19">
        <w:rPr>
          <w:rFonts w:ascii="Consolas" w:eastAsia="Times New Roman" w:hAnsi="Consolas" w:cs="Times New Roman"/>
          <w:kern w:val="0"/>
          <w:sz w:val="20"/>
          <w:szCs w:val="20"/>
          <w:lang w:eastAsia="en-GB"/>
          <w14:ligatures w14:val="none"/>
        </w:rPr>
        <w:t xml:space="preserve">    </w:t>
      </w:r>
    </w:p>
    <w:p w14:paraId="218EA036"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duration = </w:t>
      </w:r>
      <w:proofErr w:type="gramStart"/>
      <w:r w:rsidRPr="000A7A19">
        <w:rPr>
          <w:rFonts w:ascii="Consolas" w:eastAsia="Times New Roman" w:hAnsi="Consolas" w:cs="Times New Roman"/>
          <w:kern w:val="0"/>
          <w:sz w:val="20"/>
          <w:szCs w:val="20"/>
          <w:lang w:eastAsia="en-GB"/>
          <w14:ligatures w14:val="none"/>
        </w:rPr>
        <w:t>55;</w:t>
      </w:r>
      <w:proofErr w:type="gramEnd"/>
      <w:r w:rsidRPr="000A7A19">
        <w:rPr>
          <w:rFonts w:ascii="Consolas" w:eastAsia="Times New Roman" w:hAnsi="Consolas" w:cs="Times New Roman"/>
          <w:kern w:val="0"/>
          <w:sz w:val="20"/>
          <w:szCs w:val="20"/>
          <w:lang w:eastAsia="en-GB"/>
          <w14:ligatures w14:val="none"/>
        </w:rPr>
        <w:t xml:space="preserve">      </w:t>
      </w:r>
    </w:p>
    <w:p w14:paraId="77A50132"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a = 5; m = </w:t>
      </w:r>
      <w:proofErr w:type="gramStart"/>
      <w:r w:rsidRPr="000A7A19">
        <w:rPr>
          <w:rFonts w:ascii="Consolas" w:eastAsia="Times New Roman" w:hAnsi="Consolas" w:cs="Times New Roman"/>
          <w:kern w:val="0"/>
          <w:sz w:val="20"/>
          <w:szCs w:val="20"/>
          <w:lang w:eastAsia="en-GB"/>
          <w14:ligatures w14:val="none"/>
        </w:rPr>
        <w:t>2;</w:t>
      </w:r>
      <w:proofErr w:type="gramEnd"/>
      <w:r w:rsidRPr="000A7A19">
        <w:rPr>
          <w:rFonts w:ascii="Consolas" w:eastAsia="Times New Roman" w:hAnsi="Consolas" w:cs="Times New Roman"/>
          <w:kern w:val="0"/>
          <w:sz w:val="20"/>
          <w:szCs w:val="20"/>
          <w:lang w:eastAsia="en-GB"/>
          <w14:ligatures w14:val="none"/>
        </w:rPr>
        <w:t xml:space="preserve">       </w:t>
      </w:r>
    </w:p>
    <w:p w14:paraId="102BC33E"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Total_Heat_Input</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Work_Measured</w:t>
      </w:r>
      <w:proofErr w:type="spellEnd"/>
      <w:r w:rsidRPr="000A7A19">
        <w:rPr>
          <w:rFonts w:ascii="Consolas" w:eastAsia="Times New Roman" w:hAnsi="Consolas" w:cs="Times New Roman"/>
          <w:kern w:val="0"/>
          <w:sz w:val="20"/>
          <w:szCs w:val="20"/>
          <w:lang w:eastAsia="en-GB"/>
          <w14:ligatures w14:val="none"/>
        </w:rPr>
        <w:t xml:space="preserve"> * 2.5; </w:t>
      </w:r>
      <w:r w:rsidRPr="000A7A19">
        <w:rPr>
          <w:rFonts w:ascii="Consolas" w:eastAsia="Times New Roman" w:hAnsi="Consolas" w:cs="Times New Roman"/>
          <w:color w:val="008013"/>
          <w:kern w:val="0"/>
          <w:sz w:val="20"/>
          <w:szCs w:val="20"/>
          <w:lang w:eastAsia="en-GB"/>
          <w14:ligatures w14:val="none"/>
        </w:rPr>
        <w:t>% Energy estimate</w:t>
      </w:r>
    </w:p>
    <w:p w14:paraId="79EDE08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gamma_factor</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nc_real</w:t>
      </w:r>
      <w:proofErr w:type="spellEnd"/>
      <w:r w:rsidRPr="000A7A19">
        <w:rPr>
          <w:rFonts w:ascii="Consolas" w:eastAsia="Times New Roman" w:hAnsi="Consolas" w:cs="Times New Roman"/>
          <w:kern w:val="0"/>
          <w:sz w:val="20"/>
          <w:szCs w:val="20"/>
          <w:lang w:eastAsia="en-GB"/>
          <w14:ligatures w14:val="none"/>
        </w:rPr>
        <w:t xml:space="preserve"> - 1; </w:t>
      </w:r>
      <w:r w:rsidRPr="000A7A19">
        <w:rPr>
          <w:rFonts w:ascii="Consolas" w:eastAsia="Times New Roman" w:hAnsi="Consolas" w:cs="Times New Roman"/>
          <w:color w:val="008013"/>
          <w:kern w:val="0"/>
          <w:sz w:val="20"/>
          <w:szCs w:val="20"/>
          <w:lang w:eastAsia="en-GB"/>
          <w14:ligatures w14:val="none"/>
        </w:rPr>
        <w:t>% The crucial thermodynamic factor!</w:t>
      </w:r>
    </w:p>
    <w:p w14:paraId="35CBDEC2"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692D7D0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4. Run Refined Simulation</w:t>
      </w:r>
    </w:p>
    <w:p w14:paraId="1122A3D4"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 xml:space="preserve"> = zeros(</w:t>
      </w:r>
      <w:proofErr w:type="gramStart"/>
      <w:r w:rsidRPr="000A7A19">
        <w:rPr>
          <w:rFonts w:ascii="Consolas" w:eastAsia="Times New Roman" w:hAnsi="Consolas" w:cs="Times New Roman"/>
          <w:kern w:val="0"/>
          <w:sz w:val="20"/>
          <w:szCs w:val="20"/>
          <w:lang w:eastAsia="en-GB"/>
          <w14:ligatures w14:val="none"/>
        </w:rPr>
        <w:t>size(</w:t>
      </w:r>
      <w:proofErr w:type="gramEnd"/>
      <w:r w:rsidRPr="000A7A19">
        <w:rPr>
          <w:rFonts w:ascii="Consolas" w:eastAsia="Times New Roman" w:hAnsi="Consolas" w:cs="Times New Roman"/>
          <w:kern w:val="0"/>
          <w:sz w:val="20"/>
          <w:szCs w:val="20"/>
          <w:lang w:eastAsia="en-GB"/>
          <w14:ligatures w14:val="none"/>
        </w:rPr>
        <w:t>CA)</w:t>
      </w:r>
      <w:proofErr w:type="gramStart"/>
      <w:r w:rsidRPr="000A7A19">
        <w:rPr>
          <w:rFonts w:ascii="Consolas" w:eastAsia="Times New Roman" w:hAnsi="Consolas" w:cs="Times New Roman"/>
          <w:kern w:val="0"/>
          <w:sz w:val="20"/>
          <w:szCs w:val="20"/>
          <w:lang w:eastAsia="en-GB"/>
          <w14:ligatures w14:val="none"/>
        </w:rPr>
        <w:t>);</w:t>
      </w:r>
      <w:proofErr w:type="gramEnd"/>
    </w:p>
    <w:p w14:paraId="78F3C28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P_</w:t>
      </w:r>
      <w:proofErr w:type="gramStart"/>
      <w:r w:rsidRPr="000A7A19">
        <w:rPr>
          <w:rFonts w:ascii="Consolas" w:eastAsia="Times New Roman" w:hAnsi="Consolas" w:cs="Times New Roman"/>
          <w:kern w:val="0"/>
          <w:sz w:val="20"/>
          <w:szCs w:val="20"/>
          <w:lang w:eastAsia="en-GB"/>
          <w14:ligatures w14:val="none"/>
        </w:rPr>
        <w:t>refined</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1) = </w:t>
      </w:r>
      <w:proofErr w:type="spellStart"/>
      <w:r w:rsidRPr="000A7A19">
        <w:rPr>
          <w:rFonts w:ascii="Consolas" w:eastAsia="Times New Roman" w:hAnsi="Consolas" w:cs="Times New Roman"/>
          <w:kern w:val="0"/>
          <w:sz w:val="20"/>
          <w:szCs w:val="20"/>
          <w:lang w:eastAsia="en-GB"/>
          <w14:ligatures w14:val="none"/>
        </w:rPr>
        <w:t>P_Pa_</w:t>
      </w:r>
      <w:proofErr w:type="gramStart"/>
      <w:r w:rsidRPr="000A7A19">
        <w:rPr>
          <w:rFonts w:ascii="Consolas" w:eastAsia="Times New Roman" w:hAnsi="Consolas" w:cs="Times New Roman"/>
          <w:kern w:val="0"/>
          <w:sz w:val="20"/>
          <w:szCs w:val="20"/>
          <w:lang w:eastAsia="en-GB"/>
          <w14:ligatures w14:val="none"/>
        </w:rPr>
        <w:t>measured</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1</w:t>
      </w:r>
      <w:proofErr w:type="gramStart"/>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w:t>
      </w:r>
    </w:p>
    <w:p w14:paraId="3A7A659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04986D0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E00FF"/>
          <w:kern w:val="0"/>
          <w:sz w:val="20"/>
          <w:szCs w:val="20"/>
          <w:lang w:eastAsia="en-GB"/>
          <w14:ligatures w14:val="none"/>
        </w:rPr>
        <w:t xml:space="preserve">for </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2:length</w:t>
      </w:r>
      <w:proofErr w:type="gramEnd"/>
      <w:r w:rsidRPr="000A7A19">
        <w:rPr>
          <w:rFonts w:ascii="Consolas" w:eastAsia="Times New Roman" w:hAnsi="Consolas" w:cs="Times New Roman"/>
          <w:kern w:val="0"/>
          <w:sz w:val="20"/>
          <w:szCs w:val="20"/>
          <w:lang w:eastAsia="en-GB"/>
          <w14:ligatures w14:val="none"/>
        </w:rPr>
        <w:t>(CA)</w:t>
      </w:r>
    </w:p>
    <w:p w14:paraId="669BAC90"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V_prev</w:t>
      </w:r>
      <w:proofErr w:type="spellEnd"/>
      <w:r w:rsidRPr="000A7A19">
        <w:rPr>
          <w:rFonts w:ascii="Consolas" w:eastAsia="Times New Roman" w:hAnsi="Consolas" w:cs="Times New Roman"/>
          <w:kern w:val="0"/>
          <w:sz w:val="20"/>
          <w:szCs w:val="20"/>
          <w:lang w:eastAsia="en-GB"/>
          <w14:ligatures w14:val="none"/>
        </w:rPr>
        <w:t xml:space="preserve"> = V_m3(i-1</w:t>
      </w:r>
      <w:proofErr w:type="gramStart"/>
      <w:r w:rsidRPr="000A7A19">
        <w:rPr>
          <w:rFonts w:ascii="Consolas" w:eastAsia="Times New Roman" w:hAnsi="Consolas" w:cs="Times New Roman"/>
          <w:kern w:val="0"/>
          <w:sz w:val="20"/>
          <w:szCs w:val="20"/>
          <w:lang w:eastAsia="en-GB"/>
          <w14:ligatures w14:val="none"/>
        </w:rPr>
        <w:t>);</w:t>
      </w:r>
      <w:proofErr w:type="gramEnd"/>
    </w:p>
    <w:p w14:paraId="7D37F64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V_curr</w:t>
      </w:r>
      <w:proofErr w:type="spellEnd"/>
      <w:r w:rsidRPr="000A7A19">
        <w:rPr>
          <w:rFonts w:ascii="Consolas" w:eastAsia="Times New Roman" w:hAnsi="Consolas" w:cs="Times New Roman"/>
          <w:kern w:val="0"/>
          <w:sz w:val="20"/>
          <w:szCs w:val="20"/>
          <w:lang w:eastAsia="en-GB"/>
          <w14:ligatures w14:val="none"/>
        </w:rPr>
        <w:t xml:space="preserve"> = V_m3(</w:t>
      </w:r>
      <w:proofErr w:type="spellStart"/>
      <w:r w:rsidRPr="000A7A19">
        <w:rPr>
          <w:rFonts w:ascii="Consolas" w:eastAsia="Times New Roman" w:hAnsi="Consolas" w:cs="Times New Roman"/>
          <w:kern w:val="0"/>
          <w:sz w:val="20"/>
          <w:szCs w:val="20"/>
          <w:lang w:eastAsia="en-GB"/>
          <w14:ligatures w14:val="none"/>
        </w:rPr>
        <w:t>i</w:t>
      </w:r>
      <w:proofErr w:type="spellEnd"/>
      <w:proofErr w:type="gramStart"/>
      <w:r w:rsidRPr="000A7A19">
        <w:rPr>
          <w:rFonts w:ascii="Consolas" w:eastAsia="Times New Roman" w:hAnsi="Consolas" w:cs="Times New Roman"/>
          <w:kern w:val="0"/>
          <w:sz w:val="20"/>
          <w:szCs w:val="20"/>
          <w:lang w:eastAsia="en-GB"/>
          <w14:ligatures w14:val="none"/>
        </w:rPr>
        <w:t>);</w:t>
      </w:r>
      <w:proofErr w:type="gramEnd"/>
    </w:p>
    <w:p w14:paraId="66F056E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
    <w:p w14:paraId="2D4232C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E00FF"/>
          <w:kern w:val="0"/>
          <w:sz w:val="20"/>
          <w:szCs w:val="20"/>
          <w:lang w:eastAsia="en-GB"/>
          <w14:ligatures w14:val="none"/>
        </w:rPr>
        <w:t xml:space="preserve">if </w:t>
      </w:r>
      <w:r w:rsidRPr="000A7A19">
        <w:rPr>
          <w:rFonts w:ascii="Consolas" w:eastAsia="Times New Roman" w:hAnsi="Consolas" w:cs="Times New Roman"/>
          <w:kern w:val="0"/>
          <w:sz w:val="20"/>
          <w:szCs w:val="20"/>
          <w:lang w:eastAsia="en-GB"/>
          <w14:ligatures w14:val="none"/>
        </w:rPr>
        <w:t>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&lt; -140 || 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&gt; 140</w:t>
      </w:r>
    </w:p>
    <w:p w14:paraId="5FA3073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08013"/>
          <w:kern w:val="0"/>
          <w:sz w:val="20"/>
          <w:szCs w:val="20"/>
          <w:lang w:eastAsia="en-GB"/>
          <w14:ligatures w14:val="none"/>
        </w:rPr>
        <w:t>% Valves Open</w:t>
      </w:r>
    </w:p>
    <w:p w14:paraId="0C587352"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P_Pa_measured</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i</w:t>
      </w:r>
      <w:proofErr w:type="spellEnd"/>
      <w:proofErr w:type="gramStart"/>
      <w:r w:rsidRPr="000A7A19">
        <w:rPr>
          <w:rFonts w:ascii="Consolas" w:eastAsia="Times New Roman" w:hAnsi="Consolas" w:cs="Times New Roman"/>
          <w:kern w:val="0"/>
          <w:sz w:val="20"/>
          <w:szCs w:val="20"/>
          <w:lang w:eastAsia="en-GB"/>
          <w14:ligatures w14:val="none"/>
        </w:rPr>
        <w:t>);</w:t>
      </w:r>
      <w:proofErr w:type="gramEnd"/>
    </w:p>
    <w:p w14:paraId="384CB5F4"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
    <w:p w14:paraId="71ED2F1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E00FF"/>
          <w:kern w:val="0"/>
          <w:sz w:val="20"/>
          <w:szCs w:val="20"/>
          <w:lang w:eastAsia="en-GB"/>
          <w14:ligatures w14:val="none"/>
        </w:rPr>
        <w:t xml:space="preserve">elseif </w:t>
      </w:r>
      <w:r w:rsidRPr="000A7A19">
        <w:rPr>
          <w:rFonts w:ascii="Consolas" w:eastAsia="Times New Roman" w:hAnsi="Consolas" w:cs="Times New Roman"/>
          <w:kern w:val="0"/>
          <w:sz w:val="20"/>
          <w:szCs w:val="20"/>
          <w:lang w:eastAsia="en-GB"/>
          <w14:ligatures w14:val="none"/>
        </w:rPr>
        <w:t>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&gt;= -140 &amp;&amp; 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&lt; </w:t>
      </w:r>
      <w:proofErr w:type="spellStart"/>
      <w:r w:rsidRPr="000A7A19">
        <w:rPr>
          <w:rFonts w:ascii="Consolas" w:eastAsia="Times New Roman" w:hAnsi="Consolas" w:cs="Times New Roman"/>
          <w:kern w:val="0"/>
          <w:sz w:val="20"/>
          <w:szCs w:val="20"/>
          <w:lang w:eastAsia="en-GB"/>
          <w14:ligatures w14:val="none"/>
        </w:rPr>
        <w:t>theta_soc</w:t>
      </w:r>
      <w:proofErr w:type="spellEnd"/>
    </w:p>
    <w:p w14:paraId="3333D926"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08013"/>
          <w:kern w:val="0"/>
          <w:sz w:val="20"/>
          <w:szCs w:val="20"/>
          <w:lang w:eastAsia="en-GB"/>
          <w14:ligatures w14:val="none"/>
        </w:rPr>
        <w:t>% Valves Closed - Compression Phase</w:t>
      </w:r>
    </w:p>
    <w:p w14:paraId="671E5A5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(i-1) * (</w:t>
      </w:r>
      <w:proofErr w:type="spellStart"/>
      <w:r w:rsidRPr="000A7A19">
        <w:rPr>
          <w:rFonts w:ascii="Consolas" w:eastAsia="Times New Roman" w:hAnsi="Consolas" w:cs="Times New Roman"/>
          <w:kern w:val="0"/>
          <w:sz w:val="20"/>
          <w:szCs w:val="20"/>
          <w:lang w:eastAsia="en-GB"/>
          <w14:ligatures w14:val="none"/>
        </w:rPr>
        <w:t>V_prev</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V_</w:t>
      </w:r>
      <w:proofErr w:type="gramStart"/>
      <w:r w:rsidRPr="000A7A19">
        <w:rPr>
          <w:rFonts w:ascii="Consolas" w:eastAsia="Times New Roman" w:hAnsi="Consolas" w:cs="Times New Roman"/>
          <w:kern w:val="0"/>
          <w:sz w:val="20"/>
          <w:szCs w:val="20"/>
          <w:lang w:eastAsia="en-GB"/>
          <w14:ligatures w14:val="none"/>
        </w:rPr>
        <w:t>curr</w:t>
      </w:r>
      <w:proofErr w:type="spellEnd"/>
      <w:r w:rsidRPr="000A7A19">
        <w:rPr>
          <w:rFonts w:ascii="Consolas" w:eastAsia="Times New Roman" w:hAnsi="Consolas" w:cs="Times New Roman"/>
          <w:kern w:val="0"/>
          <w:sz w:val="20"/>
          <w:szCs w:val="20"/>
          <w:lang w:eastAsia="en-GB"/>
          <w14:ligatures w14:val="none"/>
        </w:rPr>
        <w:t>)^</w:t>
      </w:r>
      <w:proofErr w:type="spellStart"/>
      <w:proofErr w:type="gramEnd"/>
      <w:r w:rsidRPr="000A7A19">
        <w:rPr>
          <w:rFonts w:ascii="Consolas" w:eastAsia="Times New Roman" w:hAnsi="Consolas" w:cs="Times New Roman"/>
          <w:kern w:val="0"/>
          <w:sz w:val="20"/>
          <w:szCs w:val="20"/>
          <w:lang w:eastAsia="en-GB"/>
          <w14:ligatures w14:val="none"/>
        </w:rPr>
        <w:t>nc_</w:t>
      </w:r>
      <w:proofErr w:type="gramStart"/>
      <w:r w:rsidRPr="000A7A19">
        <w:rPr>
          <w:rFonts w:ascii="Consolas" w:eastAsia="Times New Roman" w:hAnsi="Consolas" w:cs="Times New Roman"/>
          <w:kern w:val="0"/>
          <w:sz w:val="20"/>
          <w:szCs w:val="20"/>
          <w:lang w:eastAsia="en-GB"/>
          <w14:ligatures w14:val="none"/>
        </w:rPr>
        <w:t>real</w:t>
      </w:r>
      <w:proofErr w:type="spellEnd"/>
      <w:r w:rsidRPr="000A7A19">
        <w:rPr>
          <w:rFonts w:ascii="Consolas" w:eastAsia="Times New Roman" w:hAnsi="Consolas" w:cs="Times New Roman"/>
          <w:kern w:val="0"/>
          <w:sz w:val="20"/>
          <w:szCs w:val="20"/>
          <w:lang w:eastAsia="en-GB"/>
          <w14:ligatures w14:val="none"/>
        </w:rPr>
        <w:t>;</w:t>
      </w:r>
      <w:proofErr w:type="gramEnd"/>
    </w:p>
    <w:p w14:paraId="127CF67B"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
    <w:p w14:paraId="5F08809B"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E00FF"/>
          <w:kern w:val="0"/>
          <w:sz w:val="20"/>
          <w:szCs w:val="20"/>
          <w:lang w:eastAsia="en-GB"/>
          <w14:ligatures w14:val="none"/>
        </w:rPr>
        <w:t xml:space="preserve">elseif </w:t>
      </w:r>
      <w:r w:rsidRPr="000A7A19">
        <w:rPr>
          <w:rFonts w:ascii="Consolas" w:eastAsia="Times New Roman" w:hAnsi="Consolas" w:cs="Times New Roman"/>
          <w:kern w:val="0"/>
          <w:sz w:val="20"/>
          <w:szCs w:val="20"/>
          <w:lang w:eastAsia="en-GB"/>
          <w14:ligatures w14:val="none"/>
        </w:rPr>
        <w:t>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&gt;= </w:t>
      </w:r>
      <w:proofErr w:type="spellStart"/>
      <w:r w:rsidRPr="000A7A19">
        <w:rPr>
          <w:rFonts w:ascii="Consolas" w:eastAsia="Times New Roman" w:hAnsi="Consolas" w:cs="Times New Roman"/>
          <w:kern w:val="0"/>
          <w:sz w:val="20"/>
          <w:szCs w:val="20"/>
          <w:lang w:eastAsia="en-GB"/>
          <w14:ligatures w14:val="none"/>
        </w:rPr>
        <w:t>theta_soc</w:t>
      </w:r>
      <w:proofErr w:type="spellEnd"/>
      <w:r w:rsidRPr="000A7A19">
        <w:rPr>
          <w:rFonts w:ascii="Consolas" w:eastAsia="Times New Roman" w:hAnsi="Consolas" w:cs="Times New Roman"/>
          <w:kern w:val="0"/>
          <w:sz w:val="20"/>
          <w:szCs w:val="20"/>
          <w:lang w:eastAsia="en-GB"/>
          <w14:ligatures w14:val="none"/>
        </w:rPr>
        <w:t xml:space="preserve"> &amp;&amp; 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&lt;= (</w:t>
      </w:r>
      <w:proofErr w:type="spellStart"/>
      <w:r w:rsidRPr="000A7A19">
        <w:rPr>
          <w:rFonts w:ascii="Consolas" w:eastAsia="Times New Roman" w:hAnsi="Consolas" w:cs="Times New Roman"/>
          <w:kern w:val="0"/>
          <w:sz w:val="20"/>
          <w:szCs w:val="20"/>
          <w:lang w:eastAsia="en-GB"/>
          <w14:ligatures w14:val="none"/>
        </w:rPr>
        <w:t>theta_soc</w:t>
      </w:r>
      <w:proofErr w:type="spellEnd"/>
      <w:r w:rsidRPr="000A7A19">
        <w:rPr>
          <w:rFonts w:ascii="Consolas" w:eastAsia="Times New Roman" w:hAnsi="Consolas" w:cs="Times New Roman"/>
          <w:kern w:val="0"/>
          <w:sz w:val="20"/>
          <w:szCs w:val="20"/>
          <w:lang w:eastAsia="en-GB"/>
          <w14:ligatures w14:val="none"/>
        </w:rPr>
        <w:t xml:space="preserve"> + duration)</w:t>
      </w:r>
    </w:p>
    <w:p w14:paraId="643AB5CA"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08013"/>
          <w:kern w:val="0"/>
          <w:sz w:val="20"/>
          <w:szCs w:val="20"/>
          <w:lang w:eastAsia="en-GB"/>
          <w14:ligatures w14:val="none"/>
        </w:rPr>
        <w:t>% Valves Closed - Wiebe Combustion Phase</w:t>
      </w:r>
    </w:p>
    <w:p w14:paraId="3B5CED6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theta_norm_prev</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max(</w:t>
      </w:r>
      <w:proofErr w:type="gramEnd"/>
      <w:r w:rsidRPr="000A7A19">
        <w:rPr>
          <w:rFonts w:ascii="Consolas" w:eastAsia="Times New Roman" w:hAnsi="Consolas" w:cs="Times New Roman"/>
          <w:kern w:val="0"/>
          <w:sz w:val="20"/>
          <w:szCs w:val="20"/>
          <w:lang w:eastAsia="en-GB"/>
          <w14:ligatures w14:val="none"/>
        </w:rPr>
        <w:t xml:space="preserve">0, (CA(i-1) - </w:t>
      </w:r>
      <w:proofErr w:type="spellStart"/>
      <w:r w:rsidRPr="000A7A19">
        <w:rPr>
          <w:rFonts w:ascii="Consolas" w:eastAsia="Times New Roman" w:hAnsi="Consolas" w:cs="Times New Roman"/>
          <w:kern w:val="0"/>
          <w:sz w:val="20"/>
          <w:szCs w:val="20"/>
          <w:lang w:eastAsia="en-GB"/>
          <w14:ligatures w14:val="none"/>
        </w:rPr>
        <w:t>theta_soc</w:t>
      </w:r>
      <w:proofErr w:type="spellEnd"/>
      <w:r w:rsidRPr="000A7A19">
        <w:rPr>
          <w:rFonts w:ascii="Consolas" w:eastAsia="Times New Roman" w:hAnsi="Consolas" w:cs="Times New Roman"/>
          <w:kern w:val="0"/>
          <w:sz w:val="20"/>
          <w:szCs w:val="20"/>
          <w:lang w:eastAsia="en-GB"/>
          <w14:ligatures w14:val="none"/>
        </w:rPr>
        <w:t>)/duration</w:t>
      </w:r>
      <w:proofErr w:type="gramStart"/>
      <w:r w:rsidRPr="000A7A19">
        <w:rPr>
          <w:rFonts w:ascii="Consolas" w:eastAsia="Times New Roman" w:hAnsi="Consolas" w:cs="Times New Roman"/>
          <w:kern w:val="0"/>
          <w:sz w:val="20"/>
          <w:szCs w:val="20"/>
          <w:lang w:eastAsia="en-GB"/>
          <w14:ligatures w14:val="none"/>
        </w:rPr>
        <w:t>);</w:t>
      </w:r>
      <w:proofErr w:type="gramEnd"/>
    </w:p>
    <w:p w14:paraId="770CA59D"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theta_norm_curr</w:t>
      </w:r>
      <w:proofErr w:type="spellEnd"/>
      <w:r w:rsidRPr="000A7A19">
        <w:rPr>
          <w:rFonts w:ascii="Consolas" w:eastAsia="Times New Roman" w:hAnsi="Consolas" w:cs="Times New Roman"/>
          <w:kern w:val="0"/>
          <w:sz w:val="20"/>
          <w:szCs w:val="20"/>
          <w:lang w:eastAsia="en-GB"/>
          <w14:ligatures w14:val="none"/>
        </w:rPr>
        <w:t xml:space="preserve"> = </w:t>
      </w:r>
      <w:proofErr w:type="gramStart"/>
      <w:r w:rsidRPr="000A7A19">
        <w:rPr>
          <w:rFonts w:ascii="Consolas" w:eastAsia="Times New Roman" w:hAnsi="Consolas" w:cs="Times New Roman"/>
          <w:kern w:val="0"/>
          <w:sz w:val="20"/>
          <w:szCs w:val="20"/>
          <w:lang w:eastAsia="en-GB"/>
          <w14:ligatures w14:val="none"/>
        </w:rPr>
        <w:t>max(</w:t>
      </w:r>
      <w:proofErr w:type="gramEnd"/>
      <w:r w:rsidRPr="000A7A19">
        <w:rPr>
          <w:rFonts w:ascii="Consolas" w:eastAsia="Times New Roman" w:hAnsi="Consolas" w:cs="Times New Roman"/>
          <w:kern w:val="0"/>
          <w:sz w:val="20"/>
          <w:szCs w:val="20"/>
          <w:lang w:eastAsia="en-GB"/>
          <w14:ligatures w14:val="none"/>
        </w:rPr>
        <w:t>0, (CA(</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theta_soc</w:t>
      </w:r>
      <w:proofErr w:type="spellEnd"/>
      <w:r w:rsidRPr="000A7A19">
        <w:rPr>
          <w:rFonts w:ascii="Consolas" w:eastAsia="Times New Roman" w:hAnsi="Consolas" w:cs="Times New Roman"/>
          <w:kern w:val="0"/>
          <w:sz w:val="20"/>
          <w:szCs w:val="20"/>
          <w:lang w:eastAsia="en-GB"/>
          <w14:ligatures w14:val="none"/>
        </w:rPr>
        <w:t>)/duration</w:t>
      </w:r>
      <w:proofErr w:type="gramStart"/>
      <w:r w:rsidRPr="000A7A19">
        <w:rPr>
          <w:rFonts w:ascii="Consolas" w:eastAsia="Times New Roman" w:hAnsi="Consolas" w:cs="Times New Roman"/>
          <w:kern w:val="0"/>
          <w:sz w:val="20"/>
          <w:szCs w:val="20"/>
          <w:lang w:eastAsia="en-GB"/>
          <w14:ligatures w14:val="none"/>
        </w:rPr>
        <w:t>);</w:t>
      </w:r>
      <w:proofErr w:type="gramEnd"/>
    </w:p>
    <w:p w14:paraId="3B3A7B6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
    <w:p w14:paraId="4D9C487A"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xb_prev</w:t>
      </w:r>
      <w:proofErr w:type="spellEnd"/>
      <w:r w:rsidRPr="000A7A19">
        <w:rPr>
          <w:rFonts w:ascii="Consolas" w:eastAsia="Times New Roman" w:hAnsi="Consolas" w:cs="Times New Roman"/>
          <w:kern w:val="0"/>
          <w:sz w:val="20"/>
          <w:szCs w:val="20"/>
          <w:lang w:eastAsia="en-GB"/>
          <w14:ligatures w14:val="none"/>
        </w:rPr>
        <w:t xml:space="preserve"> = 1 - </w:t>
      </w:r>
      <w:proofErr w:type="gramStart"/>
      <w:r w:rsidRPr="000A7A19">
        <w:rPr>
          <w:rFonts w:ascii="Consolas" w:eastAsia="Times New Roman" w:hAnsi="Consolas" w:cs="Times New Roman"/>
          <w:kern w:val="0"/>
          <w:sz w:val="20"/>
          <w:szCs w:val="20"/>
          <w:lang w:eastAsia="en-GB"/>
          <w14:ligatures w14:val="none"/>
        </w:rPr>
        <w:t>exp(</w:t>
      </w:r>
      <w:proofErr w:type="gramEnd"/>
      <w:r w:rsidRPr="000A7A19">
        <w:rPr>
          <w:rFonts w:ascii="Consolas" w:eastAsia="Times New Roman" w:hAnsi="Consolas" w:cs="Times New Roman"/>
          <w:kern w:val="0"/>
          <w:sz w:val="20"/>
          <w:szCs w:val="20"/>
          <w:lang w:eastAsia="en-GB"/>
          <w14:ligatures w14:val="none"/>
        </w:rPr>
        <w:t>-a * (</w:t>
      </w:r>
      <w:proofErr w:type="spellStart"/>
      <w:r w:rsidRPr="000A7A19">
        <w:rPr>
          <w:rFonts w:ascii="Consolas" w:eastAsia="Times New Roman" w:hAnsi="Consolas" w:cs="Times New Roman"/>
          <w:kern w:val="0"/>
          <w:sz w:val="20"/>
          <w:szCs w:val="20"/>
          <w:lang w:eastAsia="en-GB"/>
          <w14:ligatures w14:val="none"/>
        </w:rPr>
        <w:t>theta_norm_</w:t>
      </w:r>
      <w:proofErr w:type="gramStart"/>
      <w:r w:rsidRPr="000A7A19">
        <w:rPr>
          <w:rFonts w:ascii="Consolas" w:eastAsia="Times New Roman" w:hAnsi="Consolas" w:cs="Times New Roman"/>
          <w:kern w:val="0"/>
          <w:sz w:val="20"/>
          <w:szCs w:val="20"/>
          <w:lang w:eastAsia="en-GB"/>
          <w14:ligatures w14:val="none"/>
        </w:rPr>
        <w:t>prev</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(m+1)</w:t>
      </w:r>
      <w:proofErr w:type="gramStart"/>
      <w:r w:rsidRPr="000A7A19">
        <w:rPr>
          <w:rFonts w:ascii="Consolas" w:eastAsia="Times New Roman" w:hAnsi="Consolas" w:cs="Times New Roman"/>
          <w:kern w:val="0"/>
          <w:sz w:val="20"/>
          <w:szCs w:val="20"/>
          <w:lang w:eastAsia="en-GB"/>
          <w14:ligatures w14:val="none"/>
        </w:rPr>
        <w:t>);</w:t>
      </w:r>
      <w:proofErr w:type="gramEnd"/>
    </w:p>
    <w:p w14:paraId="7F953D0B"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xb_curr</w:t>
      </w:r>
      <w:proofErr w:type="spellEnd"/>
      <w:r w:rsidRPr="000A7A19">
        <w:rPr>
          <w:rFonts w:ascii="Consolas" w:eastAsia="Times New Roman" w:hAnsi="Consolas" w:cs="Times New Roman"/>
          <w:kern w:val="0"/>
          <w:sz w:val="20"/>
          <w:szCs w:val="20"/>
          <w:lang w:eastAsia="en-GB"/>
          <w14:ligatures w14:val="none"/>
        </w:rPr>
        <w:t xml:space="preserve"> = 1 - </w:t>
      </w:r>
      <w:proofErr w:type="gramStart"/>
      <w:r w:rsidRPr="000A7A19">
        <w:rPr>
          <w:rFonts w:ascii="Consolas" w:eastAsia="Times New Roman" w:hAnsi="Consolas" w:cs="Times New Roman"/>
          <w:kern w:val="0"/>
          <w:sz w:val="20"/>
          <w:szCs w:val="20"/>
          <w:lang w:eastAsia="en-GB"/>
          <w14:ligatures w14:val="none"/>
        </w:rPr>
        <w:t>exp(</w:t>
      </w:r>
      <w:proofErr w:type="gramEnd"/>
      <w:r w:rsidRPr="000A7A19">
        <w:rPr>
          <w:rFonts w:ascii="Consolas" w:eastAsia="Times New Roman" w:hAnsi="Consolas" w:cs="Times New Roman"/>
          <w:kern w:val="0"/>
          <w:sz w:val="20"/>
          <w:szCs w:val="20"/>
          <w:lang w:eastAsia="en-GB"/>
          <w14:ligatures w14:val="none"/>
        </w:rPr>
        <w:t>-a * (</w:t>
      </w:r>
      <w:proofErr w:type="spellStart"/>
      <w:r w:rsidRPr="000A7A19">
        <w:rPr>
          <w:rFonts w:ascii="Consolas" w:eastAsia="Times New Roman" w:hAnsi="Consolas" w:cs="Times New Roman"/>
          <w:kern w:val="0"/>
          <w:sz w:val="20"/>
          <w:szCs w:val="20"/>
          <w:lang w:eastAsia="en-GB"/>
          <w14:ligatures w14:val="none"/>
        </w:rPr>
        <w:t>theta_norm_</w:t>
      </w:r>
      <w:proofErr w:type="gramStart"/>
      <w:r w:rsidRPr="000A7A19">
        <w:rPr>
          <w:rFonts w:ascii="Consolas" w:eastAsia="Times New Roman" w:hAnsi="Consolas" w:cs="Times New Roman"/>
          <w:kern w:val="0"/>
          <w:sz w:val="20"/>
          <w:szCs w:val="20"/>
          <w:lang w:eastAsia="en-GB"/>
          <w14:ligatures w14:val="none"/>
        </w:rPr>
        <w:t>curr</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(m+1)</w:t>
      </w:r>
      <w:proofErr w:type="gramStart"/>
      <w:r w:rsidRPr="000A7A19">
        <w:rPr>
          <w:rFonts w:ascii="Consolas" w:eastAsia="Times New Roman" w:hAnsi="Consolas" w:cs="Times New Roman"/>
          <w:kern w:val="0"/>
          <w:sz w:val="20"/>
          <w:szCs w:val="20"/>
          <w:lang w:eastAsia="en-GB"/>
          <w14:ligatures w14:val="none"/>
        </w:rPr>
        <w:t>);</w:t>
      </w:r>
      <w:proofErr w:type="gramEnd"/>
    </w:p>
    <w:p w14:paraId="1B53CF3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dQ</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xb_curr</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xb_prev</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Total_Heat_</w:t>
      </w:r>
      <w:proofErr w:type="gramStart"/>
      <w:r w:rsidRPr="000A7A19">
        <w:rPr>
          <w:rFonts w:ascii="Consolas" w:eastAsia="Times New Roman" w:hAnsi="Consolas" w:cs="Times New Roman"/>
          <w:kern w:val="0"/>
          <w:sz w:val="20"/>
          <w:szCs w:val="20"/>
          <w:lang w:eastAsia="en-GB"/>
          <w14:ligatures w14:val="none"/>
        </w:rPr>
        <w:t>Input</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 </w:t>
      </w:r>
    </w:p>
    <w:p w14:paraId="7940A94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
    <w:p w14:paraId="40AAC2CA"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08013"/>
          <w:kern w:val="0"/>
          <w:sz w:val="20"/>
          <w:szCs w:val="20"/>
          <w:lang w:eastAsia="en-GB"/>
          <w14:ligatures w14:val="none"/>
        </w:rPr>
        <w:t>% Combined polytropic and heat addition (WITH FIXED MATH)</w:t>
      </w:r>
    </w:p>
    <w:p w14:paraId="71FF89A2"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(i-1) * (</w:t>
      </w:r>
      <w:proofErr w:type="spellStart"/>
      <w:r w:rsidRPr="000A7A19">
        <w:rPr>
          <w:rFonts w:ascii="Consolas" w:eastAsia="Times New Roman" w:hAnsi="Consolas" w:cs="Times New Roman"/>
          <w:kern w:val="0"/>
          <w:sz w:val="20"/>
          <w:szCs w:val="20"/>
          <w:lang w:eastAsia="en-GB"/>
          <w14:ligatures w14:val="none"/>
        </w:rPr>
        <w:t>V_prev</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V_</w:t>
      </w:r>
      <w:proofErr w:type="gramStart"/>
      <w:r w:rsidRPr="000A7A19">
        <w:rPr>
          <w:rFonts w:ascii="Consolas" w:eastAsia="Times New Roman" w:hAnsi="Consolas" w:cs="Times New Roman"/>
          <w:kern w:val="0"/>
          <w:sz w:val="20"/>
          <w:szCs w:val="20"/>
          <w:lang w:eastAsia="en-GB"/>
          <w14:ligatures w14:val="none"/>
        </w:rPr>
        <w:t>curr</w:t>
      </w:r>
      <w:proofErr w:type="spellEnd"/>
      <w:r w:rsidRPr="000A7A19">
        <w:rPr>
          <w:rFonts w:ascii="Consolas" w:eastAsia="Times New Roman" w:hAnsi="Consolas" w:cs="Times New Roman"/>
          <w:kern w:val="0"/>
          <w:sz w:val="20"/>
          <w:szCs w:val="20"/>
          <w:lang w:eastAsia="en-GB"/>
          <w14:ligatures w14:val="none"/>
        </w:rPr>
        <w:t>)^</w:t>
      </w:r>
      <w:proofErr w:type="spellStart"/>
      <w:proofErr w:type="gramEnd"/>
      <w:r w:rsidRPr="000A7A19">
        <w:rPr>
          <w:rFonts w:ascii="Consolas" w:eastAsia="Times New Roman" w:hAnsi="Consolas" w:cs="Times New Roman"/>
          <w:kern w:val="0"/>
          <w:sz w:val="20"/>
          <w:szCs w:val="20"/>
          <w:lang w:eastAsia="en-GB"/>
          <w14:ligatures w14:val="none"/>
        </w:rPr>
        <w:t>nc_real</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gamma_factor</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dQ</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V_curr</w:t>
      </w:r>
      <w:proofErr w:type="spellEnd"/>
      <w:proofErr w:type="gramStart"/>
      <w:r w:rsidRPr="000A7A19">
        <w:rPr>
          <w:rFonts w:ascii="Consolas" w:eastAsia="Times New Roman" w:hAnsi="Consolas" w:cs="Times New Roman"/>
          <w:kern w:val="0"/>
          <w:sz w:val="20"/>
          <w:szCs w:val="20"/>
          <w:lang w:eastAsia="en-GB"/>
          <w14:ligatures w14:val="none"/>
        </w:rPr>
        <w:t>);</w:t>
      </w:r>
      <w:proofErr w:type="gramEnd"/>
    </w:p>
    <w:p w14:paraId="73500C47"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
    <w:p w14:paraId="60F3E68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E00FF"/>
          <w:kern w:val="0"/>
          <w:sz w:val="20"/>
          <w:szCs w:val="20"/>
          <w:lang w:eastAsia="en-GB"/>
          <w14:ligatures w14:val="none"/>
        </w:rPr>
        <w:t>else</w:t>
      </w:r>
    </w:p>
    <w:p w14:paraId="07DF575C"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008013"/>
          <w:kern w:val="0"/>
          <w:sz w:val="20"/>
          <w:szCs w:val="20"/>
          <w:lang w:eastAsia="en-GB"/>
          <w14:ligatures w14:val="none"/>
        </w:rPr>
        <w:t>% Valves Closed - Expansion Phase</w:t>
      </w:r>
    </w:p>
    <w:p w14:paraId="1E270C2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i</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(i-1) * (</w:t>
      </w:r>
      <w:proofErr w:type="spellStart"/>
      <w:r w:rsidRPr="000A7A19">
        <w:rPr>
          <w:rFonts w:ascii="Consolas" w:eastAsia="Times New Roman" w:hAnsi="Consolas" w:cs="Times New Roman"/>
          <w:kern w:val="0"/>
          <w:sz w:val="20"/>
          <w:szCs w:val="20"/>
          <w:lang w:eastAsia="en-GB"/>
          <w14:ligatures w14:val="none"/>
        </w:rPr>
        <w:t>V_prev</w:t>
      </w:r>
      <w:proofErr w:type="spellEnd"/>
      <w:r w:rsidRPr="000A7A19">
        <w:rPr>
          <w:rFonts w:ascii="Consolas" w:eastAsia="Times New Roman" w:hAnsi="Consolas" w:cs="Times New Roman"/>
          <w:kern w:val="0"/>
          <w:sz w:val="20"/>
          <w:szCs w:val="20"/>
          <w:lang w:eastAsia="en-GB"/>
          <w14:ligatures w14:val="none"/>
        </w:rPr>
        <w:t>/</w:t>
      </w:r>
      <w:proofErr w:type="spellStart"/>
      <w:r w:rsidRPr="000A7A19">
        <w:rPr>
          <w:rFonts w:ascii="Consolas" w:eastAsia="Times New Roman" w:hAnsi="Consolas" w:cs="Times New Roman"/>
          <w:kern w:val="0"/>
          <w:sz w:val="20"/>
          <w:szCs w:val="20"/>
          <w:lang w:eastAsia="en-GB"/>
          <w14:ligatures w14:val="none"/>
        </w:rPr>
        <w:t>V_</w:t>
      </w:r>
      <w:proofErr w:type="gramStart"/>
      <w:r w:rsidRPr="000A7A19">
        <w:rPr>
          <w:rFonts w:ascii="Consolas" w:eastAsia="Times New Roman" w:hAnsi="Consolas" w:cs="Times New Roman"/>
          <w:kern w:val="0"/>
          <w:sz w:val="20"/>
          <w:szCs w:val="20"/>
          <w:lang w:eastAsia="en-GB"/>
          <w14:ligatures w14:val="none"/>
        </w:rPr>
        <w:t>curr</w:t>
      </w:r>
      <w:proofErr w:type="spellEnd"/>
      <w:r w:rsidRPr="000A7A19">
        <w:rPr>
          <w:rFonts w:ascii="Consolas" w:eastAsia="Times New Roman" w:hAnsi="Consolas" w:cs="Times New Roman"/>
          <w:kern w:val="0"/>
          <w:sz w:val="20"/>
          <w:szCs w:val="20"/>
          <w:lang w:eastAsia="en-GB"/>
          <w14:ligatures w14:val="none"/>
        </w:rPr>
        <w:t>)^</w:t>
      </w:r>
      <w:proofErr w:type="spellStart"/>
      <w:proofErr w:type="gramEnd"/>
      <w:r w:rsidRPr="000A7A19">
        <w:rPr>
          <w:rFonts w:ascii="Consolas" w:eastAsia="Times New Roman" w:hAnsi="Consolas" w:cs="Times New Roman"/>
          <w:kern w:val="0"/>
          <w:sz w:val="20"/>
          <w:szCs w:val="20"/>
          <w:lang w:eastAsia="en-GB"/>
          <w14:ligatures w14:val="none"/>
        </w:rPr>
        <w:t>ne_</w:t>
      </w:r>
      <w:proofErr w:type="gramStart"/>
      <w:r w:rsidRPr="000A7A19">
        <w:rPr>
          <w:rFonts w:ascii="Consolas" w:eastAsia="Times New Roman" w:hAnsi="Consolas" w:cs="Times New Roman"/>
          <w:kern w:val="0"/>
          <w:sz w:val="20"/>
          <w:szCs w:val="20"/>
          <w:lang w:eastAsia="en-GB"/>
          <w14:ligatures w14:val="none"/>
        </w:rPr>
        <w:t>real</w:t>
      </w:r>
      <w:proofErr w:type="spellEnd"/>
      <w:r w:rsidRPr="000A7A19">
        <w:rPr>
          <w:rFonts w:ascii="Consolas" w:eastAsia="Times New Roman" w:hAnsi="Consolas" w:cs="Times New Roman"/>
          <w:kern w:val="0"/>
          <w:sz w:val="20"/>
          <w:szCs w:val="20"/>
          <w:lang w:eastAsia="en-GB"/>
          <w14:ligatures w14:val="none"/>
        </w:rPr>
        <w:t>;</w:t>
      </w:r>
      <w:proofErr w:type="gramEnd"/>
    </w:p>
    <w:p w14:paraId="5B095888"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lastRenderedPageBreak/>
        <w:t xml:space="preserve">    </w:t>
      </w:r>
      <w:r w:rsidRPr="000A7A19">
        <w:rPr>
          <w:rFonts w:ascii="Consolas" w:eastAsia="Times New Roman" w:hAnsi="Consolas" w:cs="Times New Roman"/>
          <w:color w:val="0E00FF"/>
          <w:kern w:val="0"/>
          <w:sz w:val="20"/>
          <w:szCs w:val="20"/>
          <w:lang w:eastAsia="en-GB"/>
          <w14:ligatures w14:val="none"/>
        </w:rPr>
        <w:t>end</w:t>
      </w:r>
    </w:p>
    <w:p w14:paraId="10962DA1"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E00FF"/>
          <w:kern w:val="0"/>
          <w:sz w:val="20"/>
          <w:szCs w:val="20"/>
          <w:lang w:eastAsia="en-GB"/>
          <w14:ligatures w14:val="none"/>
        </w:rPr>
        <w:t>end</w:t>
      </w:r>
    </w:p>
    <w:p w14:paraId="6C613341"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67F8468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5. Calculated Refined Metrics</w:t>
      </w:r>
    </w:p>
    <w:p w14:paraId="3AB6F4C6"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Work_Refined</w:t>
      </w:r>
      <w:proofErr w:type="spellEnd"/>
      <w:r w:rsidRPr="000A7A19">
        <w:rPr>
          <w:rFonts w:ascii="Consolas" w:eastAsia="Times New Roman" w:hAnsi="Consolas" w:cs="Times New Roman"/>
          <w:kern w:val="0"/>
          <w:sz w:val="20"/>
          <w:szCs w:val="20"/>
          <w:lang w:eastAsia="en-GB"/>
          <w14:ligatures w14:val="none"/>
        </w:rPr>
        <w:t xml:space="preserve"> = </w:t>
      </w:r>
      <w:proofErr w:type="spellStart"/>
      <w:proofErr w:type="gramStart"/>
      <w:r w:rsidRPr="000A7A19">
        <w:rPr>
          <w:rFonts w:ascii="Consolas" w:eastAsia="Times New Roman" w:hAnsi="Consolas" w:cs="Times New Roman"/>
          <w:kern w:val="0"/>
          <w:sz w:val="20"/>
          <w:szCs w:val="20"/>
          <w:lang w:eastAsia="en-GB"/>
          <w14:ligatures w14:val="none"/>
        </w:rPr>
        <w:t>trapz</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V_m3, </w:t>
      </w:r>
      <w:proofErr w:type="spellStart"/>
      <w:r w:rsidRPr="000A7A19">
        <w:rPr>
          <w:rFonts w:ascii="Consolas" w:eastAsia="Times New Roman" w:hAnsi="Consolas" w:cs="Times New Roman"/>
          <w:kern w:val="0"/>
          <w:sz w:val="20"/>
          <w:szCs w:val="20"/>
          <w:lang w:eastAsia="en-GB"/>
          <w14:ligatures w14:val="none"/>
        </w:rPr>
        <w:t>P_refined</w:t>
      </w:r>
      <w:proofErr w:type="spellEnd"/>
      <w:proofErr w:type="gramStart"/>
      <w:r w:rsidRPr="000A7A19">
        <w:rPr>
          <w:rFonts w:ascii="Consolas" w:eastAsia="Times New Roman" w:hAnsi="Consolas" w:cs="Times New Roman"/>
          <w:kern w:val="0"/>
          <w:sz w:val="20"/>
          <w:szCs w:val="20"/>
          <w:lang w:eastAsia="en-GB"/>
          <w14:ligatures w14:val="none"/>
        </w:rPr>
        <w:t>);</w:t>
      </w:r>
      <w:proofErr w:type="gramEnd"/>
    </w:p>
    <w:p w14:paraId="17D9253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r w:rsidRPr="000A7A19">
        <w:rPr>
          <w:rFonts w:ascii="Consolas" w:eastAsia="Times New Roman" w:hAnsi="Consolas" w:cs="Times New Roman"/>
          <w:kern w:val="0"/>
          <w:sz w:val="20"/>
          <w:szCs w:val="20"/>
          <w:lang w:eastAsia="en-GB"/>
          <w14:ligatures w14:val="none"/>
        </w:rPr>
        <w:t>IMEP_Refined</w:t>
      </w:r>
      <w:proofErr w:type="spellEnd"/>
      <w:r w:rsidRPr="000A7A19">
        <w:rPr>
          <w:rFonts w:ascii="Consolas" w:eastAsia="Times New Roman" w:hAnsi="Consolas" w:cs="Times New Roman"/>
          <w:kern w:val="0"/>
          <w:sz w:val="20"/>
          <w:szCs w:val="20"/>
          <w:lang w:eastAsia="en-GB"/>
          <w14:ligatures w14:val="none"/>
        </w:rPr>
        <w:t xml:space="preserve"> = (</w:t>
      </w:r>
      <w:proofErr w:type="spellStart"/>
      <w:r w:rsidRPr="000A7A19">
        <w:rPr>
          <w:rFonts w:ascii="Consolas" w:eastAsia="Times New Roman" w:hAnsi="Consolas" w:cs="Times New Roman"/>
          <w:kern w:val="0"/>
          <w:sz w:val="20"/>
          <w:szCs w:val="20"/>
          <w:lang w:eastAsia="en-GB"/>
          <w14:ligatures w14:val="none"/>
        </w:rPr>
        <w:t>Work_Refined</w:t>
      </w:r>
      <w:proofErr w:type="spellEnd"/>
      <w:r w:rsidRPr="000A7A19">
        <w:rPr>
          <w:rFonts w:ascii="Consolas" w:eastAsia="Times New Roman" w:hAnsi="Consolas" w:cs="Times New Roman"/>
          <w:kern w:val="0"/>
          <w:sz w:val="20"/>
          <w:szCs w:val="20"/>
          <w:lang w:eastAsia="en-GB"/>
          <w14:ligatures w14:val="none"/>
        </w:rPr>
        <w:t xml:space="preserve"> / 0.0003990) / </w:t>
      </w:r>
      <w:proofErr w:type="gramStart"/>
      <w:r w:rsidRPr="000A7A19">
        <w:rPr>
          <w:rFonts w:ascii="Consolas" w:eastAsia="Times New Roman" w:hAnsi="Consolas" w:cs="Times New Roman"/>
          <w:kern w:val="0"/>
          <w:sz w:val="20"/>
          <w:szCs w:val="20"/>
          <w:lang w:eastAsia="en-GB"/>
          <w14:ligatures w14:val="none"/>
        </w:rPr>
        <w:t>1e5;</w:t>
      </w:r>
      <w:proofErr w:type="gramEnd"/>
    </w:p>
    <w:p w14:paraId="0074E422"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1F608E39"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6. The "Overlay Plot" (Figure 4)</w:t>
      </w:r>
    </w:p>
    <w:p w14:paraId="563CD814"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gramStart"/>
      <w:r w:rsidRPr="000A7A19">
        <w:rPr>
          <w:rFonts w:ascii="Consolas" w:eastAsia="Times New Roman" w:hAnsi="Consolas" w:cs="Times New Roman"/>
          <w:kern w:val="0"/>
          <w:sz w:val="20"/>
          <w:szCs w:val="20"/>
          <w:lang w:eastAsia="en-GB"/>
          <w14:ligatures w14:val="none"/>
        </w:rPr>
        <w:t>figure(</w:t>
      </w:r>
      <w:proofErr w:type="gramEnd"/>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Color</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'Name'</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'Task 3 Validation'</w:t>
      </w:r>
      <w:proofErr w:type="gramStart"/>
      <w:r w:rsidRPr="000A7A19">
        <w:rPr>
          <w:rFonts w:ascii="Consolas" w:eastAsia="Times New Roman" w:hAnsi="Consolas" w:cs="Times New Roman"/>
          <w:kern w:val="0"/>
          <w:sz w:val="20"/>
          <w:szCs w:val="20"/>
          <w:lang w:eastAsia="en-GB"/>
          <w14:ligatures w14:val="none"/>
        </w:rPr>
        <w:t>);</w:t>
      </w:r>
      <w:proofErr w:type="gramEnd"/>
    </w:p>
    <w:p w14:paraId="773A6585"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gramStart"/>
      <w:r w:rsidRPr="000A7A19">
        <w:rPr>
          <w:rFonts w:ascii="Consolas" w:eastAsia="Times New Roman" w:hAnsi="Consolas" w:cs="Times New Roman"/>
          <w:kern w:val="0"/>
          <w:sz w:val="20"/>
          <w:szCs w:val="20"/>
          <w:lang w:eastAsia="en-GB"/>
          <w14:ligatures w14:val="none"/>
        </w:rPr>
        <w:t>plot(</w:t>
      </w:r>
      <w:proofErr w:type="gramEnd"/>
      <w:r w:rsidRPr="000A7A19">
        <w:rPr>
          <w:rFonts w:ascii="Consolas" w:eastAsia="Times New Roman" w:hAnsi="Consolas" w:cs="Times New Roman"/>
          <w:kern w:val="0"/>
          <w:sz w:val="20"/>
          <w:szCs w:val="20"/>
          <w:lang w:eastAsia="en-GB"/>
          <w14:ligatures w14:val="none"/>
        </w:rPr>
        <w:t xml:space="preserve">CA, </w:t>
      </w:r>
      <w:proofErr w:type="spellStart"/>
      <w:r w:rsidRPr="000A7A19">
        <w:rPr>
          <w:rFonts w:ascii="Consolas" w:eastAsia="Times New Roman" w:hAnsi="Consolas" w:cs="Times New Roman"/>
          <w:kern w:val="0"/>
          <w:sz w:val="20"/>
          <w:szCs w:val="20"/>
          <w:lang w:eastAsia="en-GB"/>
          <w14:ligatures w14:val="none"/>
        </w:rPr>
        <w:t>P_Pa_measured</w:t>
      </w:r>
      <w:proofErr w:type="spellEnd"/>
      <w:r w:rsidRPr="000A7A19">
        <w:rPr>
          <w:rFonts w:ascii="Consolas" w:eastAsia="Times New Roman" w:hAnsi="Consolas" w:cs="Times New Roman"/>
          <w:kern w:val="0"/>
          <w:sz w:val="20"/>
          <w:szCs w:val="20"/>
          <w:lang w:eastAsia="en-GB"/>
          <w14:ligatures w14:val="none"/>
        </w:rPr>
        <w:t xml:space="preserve">/1e5, </w:t>
      </w:r>
      <w:r w:rsidRPr="000A7A19">
        <w:rPr>
          <w:rFonts w:ascii="Consolas" w:eastAsia="Times New Roman" w:hAnsi="Consolas" w:cs="Times New Roman"/>
          <w:color w:val="A709F5"/>
          <w:kern w:val="0"/>
          <w:sz w:val="20"/>
          <w:szCs w:val="20"/>
          <w:lang w:eastAsia="en-GB"/>
          <w14:ligatures w14:val="none"/>
        </w:rPr>
        <w:t>'k--'</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LineWidth</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1.5, </w:t>
      </w:r>
      <w:r w:rsidRPr="000A7A19">
        <w:rPr>
          <w:rFonts w:ascii="Consolas" w:eastAsia="Times New Roman" w:hAnsi="Consolas" w:cs="Times New Roman"/>
          <w:color w:val="A709F5"/>
          <w:kern w:val="0"/>
          <w:sz w:val="20"/>
          <w:szCs w:val="20"/>
          <w:lang w:eastAsia="en-GB"/>
          <w14:ligatures w14:val="none"/>
        </w:rPr>
        <w:t>'DisplayName'</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'Measured (Ford Sigma)'</w:t>
      </w:r>
      <w:r w:rsidRPr="000A7A19">
        <w:rPr>
          <w:rFonts w:ascii="Consolas" w:eastAsia="Times New Roman" w:hAnsi="Consolas" w:cs="Times New Roman"/>
          <w:kern w:val="0"/>
          <w:sz w:val="20"/>
          <w:szCs w:val="20"/>
          <w:lang w:eastAsia="en-GB"/>
          <w14:ligatures w14:val="none"/>
        </w:rPr>
        <w:t xml:space="preserve">); hold </w:t>
      </w:r>
      <w:proofErr w:type="gramStart"/>
      <w:r w:rsidRPr="000A7A19">
        <w:rPr>
          <w:rFonts w:ascii="Consolas" w:eastAsia="Times New Roman" w:hAnsi="Consolas" w:cs="Times New Roman"/>
          <w:color w:val="A709F5"/>
          <w:kern w:val="0"/>
          <w:sz w:val="20"/>
          <w:szCs w:val="20"/>
          <w:lang w:eastAsia="en-GB"/>
          <w14:ligatures w14:val="none"/>
        </w:rPr>
        <w:t>on</w:t>
      </w:r>
      <w:r w:rsidRPr="000A7A19">
        <w:rPr>
          <w:rFonts w:ascii="Consolas" w:eastAsia="Times New Roman" w:hAnsi="Consolas" w:cs="Times New Roman"/>
          <w:kern w:val="0"/>
          <w:sz w:val="20"/>
          <w:szCs w:val="20"/>
          <w:lang w:eastAsia="en-GB"/>
          <w14:ligatures w14:val="none"/>
        </w:rPr>
        <w:t>;</w:t>
      </w:r>
      <w:proofErr w:type="gramEnd"/>
    </w:p>
    <w:p w14:paraId="16559734"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gramStart"/>
      <w:r w:rsidRPr="000A7A19">
        <w:rPr>
          <w:rFonts w:ascii="Consolas" w:eastAsia="Times New Roman" w:hAnsi="Consolas" w:cs="Times New Roman"/>
          <w:kern w:val="0"/>
          <w:sz w:val="20"/>
          <w:szCs w:val="20"/>
          <w:lang w:eastAsia="en-GB"/>
          <w14:ligatures w14:val="none"/>
        </w:rPr>
        <w:t>plot(</w:t>
      </w:r>
      <w:proofErr w:type="gramEnd"/>
      <w:r w:rsidRPr="000A7A19">
        <w:rPr>
          <w:rFonts w:ascii="Consolas" w:eastAsia="Times New Roman" w:hAnsi="Consolas" w:cs="Times New Roman"/>
          <w:kern w:val="0"/>
          <w:sz w:val="20"/>
          <w:szCs w:val="20"/>
          <w:lang w:eastAsia="en-GB"/>
          <w14:ligatures w14:val="none"/>
        </w:rPr>
        <w:t xml:space="preserve">CA,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 xml:space="preserve">/1e5, </w:t>
      </w:r>
      <w:r w:rsidRPr="000A7A19">
        <w:rPr>
          <w:rFonts w:ascii="Consolas" w:eastAsia="Times New Roman" w:hAnsi="Consolas" w:cs="Times New Roman"/>
          <w:color w:val="A709F5"/>
          <w:kern w:val="0"/>
          <w:sz w:val="20"/>
          <w:szCs w:val="20"/>
          <w:lang w:eastAsia="en-GB"/>
          <w14:ligatures w14:val="none"/>
        </w:rPr>
        <w:t>'r'</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LineWidth</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2, </w:t>
      </w:r>
      <w:r w:rsidRPr="000A7A19">
        <w:rPr>
          <w:rFonts w:ascii="Consolas" w:eastAsia="Times New Roman" w:hAnsi="Consolas" w:cs="Times New Roman"/>
          <w:color w:val="A709F5"/>
          <w:kern w:val="0"/>
          <w:sz w:val="20"/>
          <w:szCs w:val="20"/>
          <w:lang w:eastAsia="en-GB"/>
          <w14:ligatures w14:val="none"/>
        </w:rPr>
        <w:t>'DisplayName'</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'Refined Model (Wiebe)'</w:t>
      </w:r>
      <w:proofErr w:type="gramStart"/>
      <w:r w:rsidRPr="000A7A19">
        <w:rPr>
          <w:rFonts w:ascii="Consolas" w:eastAsia="Times New Roman" w:hAnsi="Consolas" w:cs="Times New Roman"/>
          <w:kern w:val="0"/>
          <w:sz w:val="20"/>
          <w:szCs w:val="20"/>
          <w:lang w:eastAsia="en-GB"/>
          <w14:ligatures w14:val="none"/>
        </w:rPr>
        <w:t>);</w:t>
      </w:r>
      <w:proofErr w:type="gramEnd"/>
    </w:p>
    <w:p w14:paraId="6C967157"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gramStart"/>
      <w:r w:rsidRPr="000A7A19">
        <w:rPr>
          <w:rFonts w:ascii="Consolas" w:eastAsia="Times New Roman" w:hAnsi="Consolas" w:cs="Times New Roman"/>
          <w:kern w:val="0"/>
          <w:sz w:val="20"/>
          <w:szCs w:val="20"/>
          <w:lang w:eastAsia="en-GB"/>
          <w14:ligatures w14:val="none"/>
        </w:rPr>
        <w:t>title(</w:t>
      </w:r>
      <w:proofErr w:type="gramEnd"/>
      <w:r w:rsidRPr="000A7A19">
        <w:rPr>
          <w:rFonts w:ascii="Consolas" w:eastAsia="Times New Roman" w:hAnsi="Consolas" w:cs="Times New Roman"/>
          <w:color w:val="A709F5"/>
          <w:kern w:val="0"/>
          <w:sz w:val="20"/>
          <w:szCs w:val="20"/>
          <w:lang w:eastAsia="en-GB"/>
          <w14:ligatures w14:val="none"/>
        </w:rPr>
        <w:t>'Figure 4: Model Validation - Refined vs Measured'</w:t>
      </w:r>
      <w:proofErr w:type="gramStart"/>
      <w:r w:rsidRPr="000A7A19">
        <w:rPr>
          <w:rFonts w:ascii="Consolas" w:eastAsia="Times New Roman" w:hAnsi="Consolas" w:cs="Times New Roman"/>
          <w:kern w:val="0"/>
          <w:sz w:val="20"/>
          <w:szCs w:val="20"/>
          <w:lang w:eastAsia="en-GB"/>
          <w14:ligatures w14:val="none"/>
        </w:rPr>
        <w:t>);</w:t>
      </w:r>
      <w:proofErr w:type="gramEnd"/>
    </w:p>
    <w:p w14:paraId="6287136F"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0A7A19">
        <w:rPr>
          <w:rFonts w:ascii="Consolas" w:eastAsia="Times New Roman" w:hAnsi="Consolas" w:cs="Times New Roman"/>
          <w:kern w:val="0"/>
          <w:sz w:val="20"/>
          <w:szCs w:val="20"/>
          <w:lang w:eastAsia="en-GB"/>
          <w14:ligatures w14:val="none"/>
        </w:rPr>
        <w:t>xlabel</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color w:val="A709F5"/>
          <w:kern w:val="0"/>
          <w:sz w:val="20"/>
          <w:szCs w:val="20"/>
          <w:lang w:eastAsia="en-GB"/>
          <w14:ligatures w14:val="none"/>
        </w:rPr>
        <w:t>'Crank Angle (</w:t>
      </w:r>
      <w:proofErr w:type="spellStart"/>
      <w:r w:rsidRPr="000A7A19">
        <w:rPr>
          <w:rFonts w:ascii="Consolas" w:eastAsia="Times New Roman" w:hAnsi="Consolas" w:cs="Times New Roman"/>
          <w:color w:val="A709F5"/>
          <w:kern w:val="0"/>
          <w:sz w:val="20"/>
          <w:szCs w:val="20"/>
          <w:lang w:eastAsia="en-GB"/>
          <w14:ligatures w14:val="none"/>
        </w:rPr>
        <w:t>deg</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w:t>
      </w:r>
      <w:proofErr w:type="spellStart"/>
      <w:proofErr w:type="gramStart"/>
      <w:r w:rsidRPr="000A7A19">
        <w:rPr>
          <w:rFonts w:ascii="Consolas" w:eastAsia="Times New Roman" w:hAnsi="Consolas" w:cs="Times New Roman"/>
          <w:kern w:val="0"/>
          <w:sz w:val="20"/>
          <w:szCs w:val="20"/>
          <w:lang w:eastAsia="en-GB"/>
          <w14:ligatures w14:val="none"/>
        </w:rPr>
        <w:t>ylabel</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color w:val="A709F5"/>
          <w:kern w:val="0"/>
          <w:sz w:val="20"/>
          <w:szCs w:val="20"/>
          <w:lang w:eastAsia="en-GB"/>
          <w14:ligatures w14:val="none"/>
        </w:rPr>
        <w:t>'Pressure (bar)'</w:t>
      </w:r>
      <w:proofErr w:type="gramStart"/>
      <w:r w:rsidRPr="000A7A19">
        <w:rPr>
          <w:rFonts w:ascii="Consolas" w:eastAsia="Times New Roman" w:hAnsi="Consolas" w:cs="Times New Roman"/>
          <w:kern w:val="0"/>
          <w:sz w:val="20"/>
          <w:szCs w:val="20"/>
          <w:lang w:eastAsia="en-GB"/>
          <w14:ligatures w14:val="none"/>
        </w:rPr>
        <w:t>);</w:t>
      </w:r>
      <w:proofErr w:type="gramEnd"/>
    </w:p>
    <w:p w14:paraId="73017AD6"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gramStart"/>
      <w:r w:rsidRPr="000A7A19">
        <w:rPr>
          <w:rFonts w:ascii="Consolas" w:eastAsia="Times New Roman" w:hAnsi="Consolas" w:cs="Times New Roman"/>
          <w:kern w:val="0"/>
          <w:sz w:val="20"/>
          <w:szCs w:val="20"/>
          <w:lang w:eastAsia="en-GB"/>
          <w14:ligatures w14:val="none"/>
        </w:rPr>
        <w:t>legend(</w:t>
      </w:r>
      <w:proofErr w:type="gramEnd"/>
      <w:r w:rsidRPr="000A7A19">
        <w:rPr>
          <w:rFonts w:ascii="Consolas" w:eastAsia="Times New Roman" w:hAnsi="Consolas" w:cs="Times New Roman"/>
          <w:color w:val="A709F5"/>
          <w:kern w:val="0"/>
          <w:sz w:val="20"/>
          <w:szCs w:val="20"/>
          <w:lang w:eastAsia="en-GB"/>
          <w14:ligatures w14:val="none"/>
        </w:rPr>
        <w:t>'Location'</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'northeast'</w:t>
      </w:r>
      <w:r w:rsidRPr="000A7A19">
        <w:rPr>
          <w:rFonts w:ascii="Consolas" w:eastAsia="Times New Roman" w:hAnsi="Consolas" w:cs="Times New Roman"/>
          <w:kern w:val="0"/>
          <w:sz w:val="20"/>
          <w:szCs w:val="20"/>
          <w:lang w:eastAsia="en-GB"/>
          <w14:ligatures w14:val="none"/>
        </w:rPr>
        <w:t xml:space="preserve">); grid </w:t>
      </w:r>
      <w:proofErr w:type="gramStart"/>
      <w:r w:rsidRPr="000A7A19">
        <w:rPr>
          <w:rFonts w:ascii="Consolas" w:eastAsia="Times New Roman" w:hAnsi="Consolas" w:cs="Times New Roman"/>
          <w:color w:val="A709F5"/>
          <w:kern w:val="0"/>
          <w:sz w:val="20"/>
          <w:szCs w:val="20"/>
          <w:lang w:eastAsia="en-GB"/>
          <w14:ligatures w14:val="none"/>
        </w:rPr>
        <w:t>on</w:t>
      </w:r>
      <w:r w:rsidRPr="000A7A19">
        <w:rPr>
          <w:rFonts w:ascii="Consolas" w:eastAsia="Times New Roman" w:hAnsi="Consolas" w:cs="Times New Roman"/>
          <w:kern w:val="0"/>
          <w:sz w:val="20"/>
          <w:szCs w:val="20"/>
          <w:lang w:eastAsia="en-GB"/>
          <w14:ligatures w14:val="none"/>
        </w:rPr>
        <w:t>;</w:t>
      </w:r>
      <w:proofErr w:type="gramEnd"/>
    </w:p>
    <w:p w14:paraId="1AD26B11"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15622074"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0A7A19">
        <w:rPr>
          <w:rFonts w:ascii="Consolas" w:eastAsia="Times New Roman" w:hAnsi="Consolas" w:cs="Times New Roman"/>
          <w:kern w:val="0"/>
          <w:sz w:val="20"/>
          <w:szCs w:val="20"/>
          <w:lang w:eastAsia="en-GB"/>
          <w14:ligatures w14:val="none"/>
        </w:rPr>
        <w:t>fprintf</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color w:val="A709F5"/>
          <w:kern w:val="0"/>
          <w:sz w:val="20"/>
          <w:szCs w:val="20"/>
          <w:lang w:eastAsia="en-GB"/>
          <w14:ligatures w14:val="none"/>
        </w:rPr>
        <w:t>'--- Task 3 Validation Results ---\n'</w:t>
      </w:r>
      <w:proofErr w:type="gramStart"/>
      <w:r w:rsidRPr="000A7A19">
        <w:rPr>
          <w:rFonts w:ascii="Consolas" w:eastAsia="Times New Roman" w:hAnsi="Consolas" w:cs="Times New Roman"/>
          <w:kern w:val="0"/>
          <w:sz w:val="20"/>
          <w:szCs w:val="20"/>
          <w:lang w:eastAsia="en-GB"/>
          <w14:ligatures w14:val="none"/>
        </w:rPr>
        <w:t>);</w:t>
      </w:r>
      <w:proofErr w:type="gramEnd"/>
    </w:p>
    <w:p w14:paraId="7083BB3C"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0A7A19">
        <w:rPr>
          <w:rFonts w:ascii="Consolas" w:eastAsia="Times New Roman" w:hAnsi="Consolas" w:cs="Times New Roman"/>
          <w:kern w:val="0"/>
          <w:sz w:val="20"/>
          <w:szCs w:val="20"/>
          <w:lang w:eastAsia="en-GB"/>
          <w14:ligatures w14:val="none"/>
        </w:rPr>
        <w:t>fprintf</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color w:val="A709F5"/>
          <w:kern w:val="0"/>
          <w:sz w:val="20"/>
          <w:szCs w:val="20"/>
          <w:lang w:eastAsia="en-GB"/>
          <w14:ligatures w14:val="none"/>
        </w:rPr>
        <w:t>'Refined Work: %.2f Joules\n'</w:t>
      </w: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Work_Refined</w:t>
      </w:r>
      <w:proofErr w:type="spellEnd"/>
      <w:proofErr w:type="gramStart"/>
      <w:r w:rsidRPr="000A7A19">
        <w:rPr>
          <w:rFonts w:ascii="Consolas" w:eastAsia="Times New Roman" w:hAnsi="Consolas" w:cs="Times New Roman"/>
          <w:kern w:val="0"/>
          <w:sz w:val="20"/>
          <w:szCs w:val="20"/>
          <w:lang w:eastAsia="en-GB"/>
          <w14:ligatures w14:val="none"/>
        </w:rPr>
        <w:t>);</w:t>
      </w:r>
      <w:proofErr w:type="gramEnd"/>
    </w:p>
    <w:p w14:paraId="08B2D660"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0A7A19">
        <w:rPr>
          <w:rFonts w:ascii="Consolas" w:eastAsia="Times New Roman" w:hAnsi="Consolas" w:cs="Times New Roman"/>
          <w:kern w:val="0"/>
          <w:sz w:val="20"/>
          <w:szCs w:val="20"/>
          <w:lang w:eastAsia="en-GB"/>
          <w14:ligatures w14:val="none"/>
        </w:rPr>
        <w:t>fprintf</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color w:val="A709F5"/>
          <w:kern w:val="0"/>
          <w:sz w:val="20"/>
          <w:szCs w:val="20"/>
          <w:lang w:eastAsia="en-GB"/>
          <w14:ligatures w14:val="none"/>
        </w:rPr>
        <w:t>'Refined IMEP: %.2f bar\n'</w:t>
      </w:r>
      <w:r w:rsidRPr="000A7A19">
        <w:rPr>
          <w:rFonts w:ascii="Consolas" w:eastAsia="Times New Roman" w:hAnsi="Consolas" w:cs="Times New Roman"/>
          <w:kern w:val="0"/>
          <w:sz w:val="20"/>
          <w:szCs w:val="20"/>
          <w:lang w:eastAsia="en-GB"/>
          <w14:ligatures w14:val="none"/>
        </w:rPr>
        <w:t xml:space="preserve">, </w:t>
      </w:r>
      <w:proofErr w:type="spellStart"/>
      <w:r w:rsidRPr="000A7A19">
        <w:rPr>
          <w:rFonts w:ascii="Consolas" w:eastAsia="Times New Roman" w:hAnsi="Consolas" w:cs="Times New Roman"/>
          <w:kern w:val="0"/>
          <w:sz w:val="20"/>
          <w:szCs w:val="20"/>
          <w:lang w:eastAsia="en-GB"/>
          <w14:ligatures w14:val="none"/>
        </w:rPr>
        <w:t>IMEP_Refined</w:t>
      </w:r>
      <w:proofErr w:type="spellEnd"/>
      <w:proofErr w:type="gramStart"/>
      <w:r w:rsidRPr="000A7A19">
        <w:rPr>
          <w:rFonts w:ascii="Consolas" w:eastAsia="Times New Roman" w:hAnsi="Consolas" w:cs="Times New Roman"/>
          <w:kern w:val="0"/>
          <w:sz w:val="20"/>
          <w:szCs w:val="20"/>
          <w:lang w:eastAsia="en-GB"/>
          <w14:ligatures w14:val="none"/>
        </w:rPr>
        <w:t>);</w:t>
      </w:r>
      <w:proofErr w:type="gramEnd"/>
    </w:p>
    <w:p w14:paraId="4FD6D1CD"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
    <w:p w14:paraId="7F3B96C3"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color w:val="008013"/>
          <w:kern w:val="0"/>
          <w:sz w:val="20"/>
          <w:szCs w:val="20"/>
          <w:lang w:eastAsia="en-GB"/>
          <w14:ligatures w14:val="none"/>
        </w:rPr>
        <w:t>% 7. Export Refined Data for Excel Graphing</w:t>
      </w:r>
    </w:p>
    <w:p w14:paraId="2C13A942"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Task3_Table = </w:t>
      </w:r>
      <w:proofErr w:type="gramStart"/>
      <w:r w:rsidRPr="000A7A19">
        <w:rPr>
          <w:rFonts w:ascii="Consolas" w:eastAsia="Times New Roman" w:hAnsi="Consolas" w:cs="Times New Roman"/>
          <w:kern w:val="0"/>
          <w:sz w:val="20"/>
          <w:szCs w:val="20"/>
          <w:lang w:eastAsia="en-GB"/>
          <w14:ligatures w14:val="none"/>
        </w:rPr>
        <w:t>table(</w:t>
      </w:r>
      <w:proofErr w:type="gramEnd"/>
      <w:r w:rsidRPr="000A7A19">
        <w:rPr>
          <w:rFonts w:ascii="Consolas" w:eastAsia="Times New Roman" w:hAnsi="Consolas" w:cs="Times New Roman"/>
          <w:kern w:val="0"/>
          <w:sz w:val="20"/>
          <w:szCs w:val="20"/>
          <w:lang w:eastAsia="en-GB"/>
          <w14:ligatures w14:val="none"/>
        </w:rPr>
        <w:t xml:space="preserve">CA, </w:t>
      </w:r>
      <w:proofErr w:type="spellStart"/>
      <w:r w:rsidRPr="000A7A19">
        <w:rPr>
          <w:rFonts w:ascii="Consolas" w:eastAsia="Times New Roman" w:hAnsi="Consolas" w:cs="Times New Roman"/>
          <w:kern w:val="0"/>
          <w:sz w:val="20"/>
          <w:szCs w:val="20"/>
          <w:lang w:eastAsia="en-GB"/>
          <w14:ligatures w14:val="none"/>
        </w:rPr>
        <w:t>P_Pa_measured</w:t>
      </w:r>
      <w:proofErr w:type="spellEnd"/>
      <w:r w:rsidRPr="000A7A19">
        <w:rPr>
          <w:rFonts w:ascii="Consolas" w:eastAsia="Times New Roman" w:hAnsi="Consolas" w:cs="Times New Roman"/>
          <w:kern w:val="0"/>
          <w:sz w:val="20"/>
          <w:szCs w:val="20"/>
          <w:lang w:eastAsia="en-GB"/>
          <w14:ligatures w14:val="none"/>
        </w:rPr>
        <w:t xml:space="preserve">/1e5, </w:t>
      </w:r>
      <w:proofErr w:type="spellStart"/>
      <w:r w:rsidRPr="000A7A19">
        <w:rPr>
          <w:rFonts w:ascii="Consolas" w:eastAsia="Times New Roman" w:hAnsi="Consolas" w:cs="Times New Roman"/>
          <w:kern w:val="0"/>
          <w:sz w:val="20"/>
          <w:szCs w:val="20"/>
          <w:lang w:eastAsia="en-GB"/>
          <w14:ligatures w14:val="none"/>
        </w:rPr>
        <w:t>P_refined</w:t>
      </w:r>
      <w:proofErr w:type="spellEnd"/>
      <w:r w:rsidRPr="000A7A19">
        <w:rPr>
          <w:rFonts w:ascii="Consolas" w:eastAsia="Times New Roman" w:hAnsi="Consolas" w:cs="Times New Roman"/>
          <w:kern w:val="0"/>
          <w:sz w:val="20"/>
          <w:szCs w:val="20"/>
          <w:lang w:eastAsia="en-GB"/>
          <w14:ligatures w14:val="none"/>
        </w:rPr>
        <w:t xml:space="preserve">/1e5, </w:t>
      </w:r>
      <w:r w:rsidRPr="000A7A19">
        <w:rPr>
          <w:rFonts w:ascii="Consolas" w:eastAsia="Times New Roman" w:hAnsi="Consolas" w:cs="Times New Roman"/>
          <w:color w:val="0E00FF"/>
          <w:kern w:val="0"/>
          <w:sz w:val="20"/>
          <w:szCs w:val="20"/>
          <w:lang w:eastAsia="en-GB"/>
          <w14:ligatures w14:val="none"/>
        </w:rPr>
        <w:t>...</w:t>
      </w:r>
    </w:p>
    <w:p w14:paraId="09510A8B"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VariableNames</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CrankAngle</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Measured_Bar</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 xml:space="preserve">, </w:t>
      </w:r>
      <w:r w:rsidRPr="000A7A19">
        <w:rPr>
          <w:rFonts w:ascii="Consolas" w:eastAsia="Times New Roman" w:hAnsi="Consolas" w:cs="Times New Roman"/>
          <w:color w:val="A709F5"/>
          <w:kern w:val="0"/>
          <w:sz w:val="20"/>
          <w:szCs w:val="20"/>
          <w:lang w:eastAsia="en-GB"/>
          <w14:ligatures w14:val="none"/>
        </w:rPr>
        <w:t>'</w:t>
      </w:r>
      <w:proofErr w:type="spellStart"/>
      <w:r w:rsidRPr="000A7A19">
        <w:rPr>
          <w:rFonts w:ascii="Consolas" w:eastAsia="Times New Roman" w:hAnsi="Consolas" w:cs="Times New Roman"/>
          <w:color w:val="A709F5"/>
          <w:kern w:val="0"/>
          <w:sz w:val="20"/>
          <w:szCs w:val="20"/>
          <w:lang w:eastAsia="en-GB"/>
          <w14:ligatures w14:val="none"/>
        </w:rPr>
        <w:t>Refined_Bar</w:t>
      </w:r>
      <w:proofErr w:type="spellEnd"/>
      <w:r w:rsidRPr="000A7A19">
        <w:rPr>
          <w:rFonts w:ascii="Consolas" w:eastAsia="Times New Roman" w:hAnsi="Consolas" w:cs="Times New Roman"/>
          <w:color w:val="A709F5"/>
          <w:kern w:val="0"/>
          <w:sz w:val="20"/>
          <w:szCs w:val="20"/>
          <w:lang w:eastAsia="en-GB"/>
          <w14:ligatures w14:val="none"/>
        </w:rPr>
        <w:t>'</w:t>
      </w:r>
      <w:r w:rsidRPr="000A7A19">
        <w:rPr>
          <w:rFonts w:ascii="Consolas" w:eastAsia="Times New Roman" w:hAnsi="Consolas" w:cs="Times New Roman"/>
          <w:kern w:val="0"/>
          <w:sz w:val="20"/>
          <w:szCs w:val="20"/>
          <w:lang w:eastAsia="en-GB"/>
          <w14:ligatures w14:val="none"/>
        </w:rPr>
        <w:t>}</w:t>
      </w:r>
      <w:proofErr w:type="gramStart"/>
      <w:r w:rsidRPr="000A7A19">
        <w:rPr>
          <w:rFonts w:ascii="Consolas" w:eastAsia="Times New Roman" w:hAnsi="Consolas" w:cs="Times New Roman"/>
          <w:kern w:val="0"/>
          <w:sz w:val="20"/>
          <w:szCs w:val="20"/>
          <w:lang w:eastAsia="en-GB"/>
          <w14:ligatures w14:val="none"/>
        </w:rPr>
        <w:t>);</w:t>
      </w:r>
      <w:proofErr w:type="gramEnd"/>
    </w:p>
    <w:p w14:paraId="050E2781"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0A7A19">
        <w:rPr>
          <w:rFonts w:ascii="Consolas" w:eastAsia="Times New Roman" w:hAnsi="Consolas" w:cs="Times New Roman"/>
          <w:kern w:val="0"/>
          <w:sz w:val="20"/>
          <w:szCs w:val="20"/>
          <w:lang w:eastAsia="en-GB"/>
          <w14:ligatures w14:val="none"/>
        </w:rPr>
        <w:t>writetable</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kern w:val="0"/>
          <w:sz w:val="20"/>
          <w:szCs w:val="20"/>
          <w:lang w:eastAsia="en-GB"/>
          <w14:ligatures w14:val="none"/>
        </w:rPr>
        <w:t xml:space="preserve">Task3_Table, </w:t>
      </w:r>
      <w:r w:rsidRPr="000A7A19">
        <w:rPr>
          <w:rFonts w:ascii="Consolas" w:eastAsia="Times New Roman" w:hAnsi="Consolas" w:cs="Times New Roman"/>
          <w:color w:val="A709F5"/>
          <w:kern w:val="0"/>
          <w:sz w:val="20"/>
          <w:szCs w:val="20"/>
          <w:lang w:eastAsia="en-GB"/>
          <w14:ligatures w14:val="none"/>
        </w:rPr>
        <w:t>'Task3_Refined_Results.xlsx'</w:t>
      </w:r>
      <w:proofErr w:type="gramStart"/>
      <w:r w:rsidRPr="000A7A19">
        <w:rPr>
          <w:rFonts w:ascii="Consolas" w:eastAsia="Times New Roman" w:hAnsi="Consolas" w:cs="Times New Roman"/>
          <w:kern w:val="0"/>
          <w:sz w:val="20"/>
          <w:szCs w:val="20"/>
          <w:lang w:eastAsia="en-GB"/>
          <w14:ligatures w14:val="none"/>
        </w:rPr>
        <w:t>);</w:t>
      </w:r>
      <w:proofErr w:type="gramEnd"/>
    </w:p>
    <w:p w14:paraId="0B0E2B66" w14:textId="77777777" w:rsidR="00092327" w:rsidRPr="000A7A19" w:rsidRDefault="00092327" w:rsidP="00092327">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0A7A19">
        <w:rPr>
          <w:rFonts w:ascii="Consolas" w:eastAsia="Times New Roman" w:hAnsi="Consolas" w:cs="Times New Roman"/>
          <w:kern w:val="0"/>
          <w:sz w:val="20"/>
          <w:szCs w:val="20"/>
          <w:lang w:eastAsia="en-GB"/>
          <w14:ligatures w14:val="none"/>
        </w:rPr>
        <w:t>fprintf</w:t>
      </w:r>
      <w:proofErr w:type="spellEnd"/>
      <w:r w:rsidRPr="000A7A19">
        <w:rPr>
          <w:rFonts w:ascii="Consolas" w:eastAsia="Times New Roman" w:hAnsi="Consolas" w:cs="Times New Roman"/>
          <w:kern w:val="0"/>
          <w:sz w:val="20"/>
          <w:szCs w:val="20"/>
          <w:lang w:eastAsia="en-GB"/>
          <w14:ligatures w14:val="none"/>
        </w:rPr>
        <w:t>(</w:t>
      </w:r>
      <w:proofErr w:type="gramEnd"/>
      <w:r w:rsidRPr="000A7A19">
        <w:rPr>
          <w:rFonts w:ascii="Consolas" w:eastAsia="Times New Roman" w:hAnsi="Consolas" w:cs="Times New Roman"/>
          <w:color w:val="A709F5"/>
          <w:kern w:val="0"/>
          <w:sz w:val="20"/>
          <w:szCs w:val="20"/>
          <w:lang w:eastAsia="en-GB"/>
          <w14:ligatures w14:val="none"/>
        </w:rPr>
        <w:t>'Task 3 data exported to Task3_Refined_Results.xlsx\n'</w:t>
      </w:r>
      <w:proofErr w:type="gramStart"/>
      <w:r w:rsidRPr="000A7A19">
        <w:rPr>
          <w:rFonts w:ascii="Consolas" w:eastAsia="Times New Roman" w:hAnsi="Consolas" w:cs="Times New Roman"/>
          <w:kern w:val="0"/>
          <w:sz w:val="20"/>
          <w:szCs w:val="20"/>
          <w:lang w:eastAsia="en-GB"/>
          <w14:ligatures w14:val="none"/>
        </w:rPr>
        <w:t>);</w:t>
      </w:r>
      <w:proofErr w:type="gramEnd"/>
    </w:p>
    <w:p w14:paraId="39A3AFFD" w14:textId="77777777" w:rsidR="00092327" w:rsidRPr="000A7A19" w:rsidRDefault="00092327" w:rsidP="00092327"/>
    <w:p w14:paraId="57A33EC5" w14:textId="77777777" w:rsidR="00092327" w:rsidRDefault="00092327" w:rsidP="00092327">
      <w:pPr>
        <w:rPr>
          <w:rFonts w:ascii="Roboto" w:hAnsi="Roboto"/>
        </w:rPr>
      </w:pPr>
    </w:p>
    <w:p w14:paraId="2CABFECF" w14:textId="77777777" w:rsidR="00092327" w:rsidRDefault="00092327" w:rsidP="00092327">
      <w:pPr>
        <w:rPr>
          <w:rFonts w:ascii="Roboto" w:hAnsi="Roboto"/>
        </w:rPr>
      </w:pPr>
    </w:p>
    <w:p w14:paraId="5D5B0C9C" w14:textId="77777777" w:rsidR="00092327" w:rsidRDefault="00092327" w:rsidP="00092327">
      <w:pPr>
        <w:rPr>
          <w:rFonts w:ascii="Roboto" w:hAnsi="Roboto"/>
        </w:rPr>
      </w:pPr>
    </w:p>
    <w:p w14:paraId="08FFAC78" w14:textId="77777777" w:rsidR="00092327" w:rsidRDefault="00092327" w:rsidP="00092327">
      <w:pPr>
        <w:rPr>
          <w:rFonts w:ascii="Roboto" w:hAnsi="Roboto"/>
        </w:rPr>
      </w:pPr>
    </w:p>
    <w:p w14:paraId="53882B5E" w14:textId="77777777" w:rsidR="00092327" w:rsidRDefault="00092327" w:rsidP="00092327">
      <w:pPr>
        <w:rPr>
          <w:rFonts w:ascii="Roboto" w:hAnsi="Roboto"/>
        </w:rPr>
      </w:pPr>
    </w:p>
    <w:p w14:paraId="29F4A2B2" w14:textId="77777777" w:rsidR="00092327" w:rsidRDefault="00092327" w:rsidP="00092327">
      <w:pPr>
        <w:rPr>
          <w:rFonts w:ascii="Roboto" w:hAnsi="Roboto"/>
        </w:rPr>
      </w:pPr>
    </w:p>
    <w:p w14:paraId="29124F92" w14:textId="77777777" w:rsidR="00092327" w:rsidRDefault="00092327" w:rsidP="00092327">
      <w:pPr>
        <w:rPr>
          <w:rFonts w:ascii="Roboto" w:hAnsi="Roboto"/>
        </w:rPr>
      </w:pPr>
    </w:p>
    <w:p w14:paraId="3E8363C3" w14:textId="77777777" w:rsidR="00092327" w:rsidRDefault="00092327" w:rsidP="00092327">
      <w:pPr>
        <w:rPr>
          <w:rFonts w:ascii="Roboto" w:hAnsi="Roboto"/>
        </w:rPr>
      </w:pPr>
    </w:p>
    <w:p w14:paraId="519713DE" w14:textId="77777777" w:rsidR="00092327" w:rsidRDefault="00092327" w:rsidP="00092327">
      <w:pPr>
        <w:rPr>
          <w:rFonts w:ascii="Roboto" w:hAnsi="Roboto"/>
        </w:rPr>
      </w:pPr>
    </w:p>
    <w:p w14:paraId="2BE2184C" w14:textId="77777777" w:rsidR="00092327" w:rsidRDefault="00092327" w:rsidP="00092327">
      <w:pPr>
        <w:rPr>
          <w:rFonts w:ascii="Roboto" w:hAnsi="Roboto"/>
        </w:rPr>
      </w:pPr>
    </w:p>
    <w:p w14:paraId="1BCADDA0" w14:textId="77777777" w:rsidR="00092327" w:rsidRDefault="00092327" w:rsidP="00092327">
      <w:pPr>
        <w:rPr>
          <w:rFonts w:ascii="Roboto" w:hAnsi="Roboto"/>
        </w:rPr>
      </w:pPr>
    </w:p>
    <w:p w14:paraId="50A4F793" w14:textId="77777777" w:rsidR="00092327" w:rsidRDefault="00092327" w:rsidP="00092327">
      <w:pPr>
        <w:rPr>
          <w:rFonts w:ascii="Roboto" w:hAnsi="Roboto"/>
        </w:rPr>
      </w:pPr>
    </w:p>
    <w:p w14:paraId="63BAA1EF" w14:textId="77777777" w:rsidR="00092327" w:rsidRDefault="00092327" w:rsidP="00092327">
      <w:pPr>
        <w:pStyle w:val="Heading1"/>
        <w:jc w:val="center"/>
        <w:rPr>
          <w:rFonts w:ascii="Roboto" w:hAnsi="Roboto"/>
          <w:b/>
          <w:bCs/>
          <w:sz w:val="32"/>
          <w:szCs w:val="32"/>
          <w:u w:val="single"/>
        </w:rPr>
      </w:pPr>
      <w:bookmarkStart w:id="27" w:name="_Toc225859940"/>
      <w:r w:rsidRPr="00F05F89">
        <w:rPr>
          <w:rFonts w:ascii="Roboto" w:hAnsi="Roboto"/>
          <w:b/>
          <w:bCs/>
          <w:sz w:val="32"/>
          <w:szCs w:val="32"/>
          <w:u w:val="single"/>
        </w:rPr>
        <w:lastRenderedPageBreak/>
        <w:t>MATLAB Graph Ou</w:t>
      </w:r>
      <w:r>
        <w:rPr>
          <w:rFonts w:ascii="Roboto" w:hAnsi="Roboto"/>
          <w:b/>
          <w:bCs/>
          <w:sz w:val="32"/>
          <w:szCs w:val="32"/>
          <w:u w:val="single"/>
        </w:rPr>
        <w:t>t</w:t>
      </w:r>
      <w:r w:rsidRPr="00F05F89">
        <w:rPr>
          <w:rFonts w:ascii="Roboto" w:hAnsi="Roboto"/>
          <w:b/>
          <w:bCs/>
          <w:sz w:val="32"/>
          <w:szCs w:val="32"/>
          <w:u w:val="single"/>
        </w:rPr>
        <w:t>puts</w:t>
      </w:r>
      <w:bookmarkEnd w:id="27"/>
    </w:p>
    <w:p w14:paraId="20B1F49E" w14:textId="1B7A39DA" w:rsidR="0093251D" w:rsidRPr="00092327" w:rsidRDefault="00092327" w:rsidP="00092327">
      <w:pPr>
        <w:jc w:val="both"/>
        <w:rPr>
          <w:rFonts w:ascii="Roboto" w:hAnsi="Roboto"/>
        </w:rPr>
      </w:pPr>
      <w:r w:rsidRPr="007E3867">
        <w:rPr>
          <w:rFonts w:ascii="Roboto" w:hAnsi="Roboto"/>
          <w:noProof/>
        </w:rPr>
        <w:drawing>
          <wp:anchor distT="0" distB="0" distL="114300" distR="114300" simplePos="0" relativeHeight="251663360" behindDoc="1" locked="0" layoutInCell="1" allowOverlap="1" wp14:anchorId="4D213932" wp14:editId="0E9C10D4">
            <wp:simplePos x="0" y="0"/>
            <wp:positionH relativeFrom="margin">
              <wp:align>right</wp:align>
            </wp:positionH>
            <wp:positionV relativeFrom="paragraph">
              <wp:posOffset>5764530</wp:posOffset>
            </wp:positionV>
            <wp:extent cx="5731510" cy="2667000"/>
            <wp:effectExtent l="133350" t="95250" r="135890" b="95250"/>
            <wp:wrapTight wrapText="bothSides">
              <wp:wrapPolygon edited="0">
                <wp:start x="-359" y="-771"/>
                <wp:lineTo x="-503" y="-617"/>
                <wp:lineTo x="-431" y="22217"/>
                <wp:lineTo x="21969" y="22217"/>
                <wp:lineTo x="22040" y="21600"/>
                <wp:lineTo x="22040" y="1851"/>
                <wp:lineTo x="21897" y="-463"/>
                <wp:lineTo x="21897" y="-771"/>
                <wp:lineTo x="-359" y="-771"/>
              </wp:wrapPolygon>
            </wp:wrapTight>
            <wp:docPr id="1918914085" name="Chart 1">
              <a:extLst xmlns:a="http://schemas.openxmlformats.org/drawingml/2006/main">
                <a:ext uri="{FF2B5EF4-FFF2-40B4-BE49-F238E27FC236}">
                  <a16:creationId xmlns:a16="http://schemas.microsoft.com/office/drawing/2014/main" id="{C9DBD774-F244-B06B-0FA7-8EC682D117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V relativeFrom="margin">
              <wp14:pctHeight>0</wp14:pctHeight>
            </wp14:sizeRelV>
          </wp:anchor>
        </w:drawing>
      </w:r>
      <w:r w:rsidRPr="007E3867">
        <w:rPr>
          <w:rFonts w:ascii="Roboto" w:hAnsi="Roboto"/>
          <w:noProof/>
        </w:rPr>
        <w:drawing>
          <wp:anchor distT="0" distB="0" distL="114300" distR="114300" simplePos="0" relativeHeight="251662336" behindDoc="1" locked="0" layoutInCell="1" allowOverlap="1" wp14:anchorId="143E4A71" wp14:editId="34BA9815">
            <wp:simplePos x="0" y="0"/>
            <wp:positionH relativeFrom="margin">
              <wp:posOffset>-135890</wp:posOffset>
            </wp:positionH>
            <wp:positionV relativeFrom="paragraph">
              <wp:posOffset>352425</wp:posOffset>
            </wp:positionV>
            <wp:extent cx="5731510" cy="2314575"/>
            <wp:effectExtent l="133350" t="95250" r="135890" b="85725"/>
            <wp:wrapTight wrapText="bothSides">
              <wp:wrapPolygon edited="0">
                <wp:start x="-431" y="-889"/>
                <wp:lineTo x="-503" y="21333"/>
                <wp:lineTo x="-359" y="22222"/>
                <wp:lineTo x="21897" y="22222"/>
                <wp:lineTo x="22040" y="19556"/>
                <wp:lineTo x="22040" y="2311"/>
                <wp:lineTo x="21969" y="-356"/>
                <wp:lineTo x="21969" y="-889"/>
                <wp:lineTo x="-431" y="-889"/>
              </wp:wrapPolygon>
            </wp:wrapTight>
            <wp:docPr id="1993129844" name="Chart 1">
              <a:extLst xmlns:a="http://schemas.openxmlformats.org/drawingml/2006/main">
                <a:ext uri="{FF2B5EF4-FFF2-40B4-BE49-F238E27FC236}">
                  <a16:creationId xmlns:a16="http://schemas.microsoft.com/office/drawing/2014/main" id="{74A3863A-BEA0-9031-85AC-9B0AF29A27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r w:rsidRPr="007E3867">
        <w:rPr>
          <w:rFonts w:ascii="Roboto" w:hAnsi="Roboto"/>
          <w:noProof/>
        </w:rPr>
        <w:drawing>
          <wp:anchor distT="0" distB="0" distL="114300" distR="114300" simplePos="0" relativeHeight="251664384" behindDoc="1" locked="0" layoutInCell="1" allowOverlap="1" wp14:anchorId="75693EF5" wp14:editId="61A13B55">
            <wp:simplePos x="0" y="0"/>
            <wp:positionH relativeFrom="margin">
              <wp:align>right</wp:align>
            </wp:positionH>
            <wp:positionV relativeFrom="paragraph">
              <wp:posOffset>2783205</wp:posOffset>
            </wp:positionV>
            <wp:extent cx="5731510" cy="2943225"/>
            <wp:effectExtent l="114300" t="95250" r="135890" b="85725"/>
            <wp:wrapTight wrapText="bothSides">
              <wp:wrapPolygon edited="0">
                <wp:start x="-431" y="-699"/>
                <wp:lineTo x="-431" y="22089"/>
                <wp:lineTo x="21969" y="22089"/>
                <wp:lineTo x="22040" y="21810"/>
                <wp:lineTo x="22040" y="1678"/>
                <wp:lineTo x="21969" y="-419"/>
                <wp:lineTo x="21969" y="-699"/>
                <wp:lineTo x="-431" y="-699"/>
              </wp:wrapPolygon>
            </wp:wrapTight>
            <wp:docPr id="883552727" name="Chart 1">
              <a:extLst xmlns:a="http://schemas.openxmlformats.org/drawingml/2006/main">
                <a:ext uri="{FF2B5EF4-FFF2-40B4-BE49-F238E27FC236}">
                  <a16:creationId xmlns:a16="http://schemas.microsoft.com/office/drawing/2014/main" id="{92A0548A-2777-8925-002C-E2B6ADB90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p>
    <w:sectPr w:rsidR="0093251D" w:rsidRPr="000923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panose1 w:val="00000000000000000000"/>
    <w:charset w:val="00"/>
    <w:family w:val="auto"/>
    <w:pitch w:val="variable"/>
    <w:sig w:usb0="E00002EF" w:usb1="5000205B" w:usb2="0000002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F0E84"/>
    <w:multiLevelType w:val="hybridMultilevel"/>
    <w:tmpl w:val="167251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F25D3A"/>
    <w:multiLevelType w:val="hybridMultilevel"/>
    <w:tmpl w:val="6986B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5295A37"/>
    <w:multiLevelType w:val="hybridMultilevel"/>
    <w:tmpl w:val="7B747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3DC2A4D"/>
    <w:multiLevelType w:val="hybridMultilevel"/>
    <w:tmpl w:val="10A26B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43734573">
    <w:abstractNumId w:val="2"/>
  </w:num>
  <w:num w:numId="2" w16cid:durableId="726342394">
    <w:abstractNumId w:val="1"/>
  </w:num>
  <w:num w:numId="3" w16cid:durableId="112142774">
    <w:abstractNumId w:val="3"/>
  </w:num>
  <w:num w:numId="4" w16cid:durableId="2056003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27"/>
    <w:rsid w:val="00092327"/>
    <w:rsid w:val="004732A2"/>
    <w:rsid w:val="006F2314"/>
    <w:rsid w:val="00701017"/>
    <w:rsid w:val="00932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49F5A"/>
  <w15:chartTrackingRefBased/>
  <w15:docId w15:val="{C4AFEB82-3BBA-47E5-9390-83608801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327"/>
  </w:style>
  <w:style w:type="paragraph" w:styleId="Heading1">
    <w:name w:val="heading 1"/>
    <w:basedOn w:val="Normal"/>
    <w:next w:val="Normal"/>
    <w:link w:val="Heading1Char"/>
    <w:uiPriority w:val="9"/>
    <w:qFormat/>
    <w:rsid w:val="000923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3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3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3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3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3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327"/>
    <w:rPr>
      <w:rFonts w:eastAsiaTheme="majorEastAsia" w:cstheme="majorBidi"/>
      <w:color w:val="272727" w:themeColor="text1" w:themeTint="D8"/>
    </w:rPr>
  </w:style>
  <w:style w:type="paragraph" w:styleId="Title">
    <w:name w:val="Title"/>
    <w:basedOn w:val="Normal"/>
    <w:next w:val="Normal"/>
    <w:link w:val="TitleChar"/>
    <w:uiPriority w:val="10"/>
    <w:qFormat/>
    <w:rsid w:val="000923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327"/>
    <w:pPr>
      <w:spacing w:before="160"/>
      <w:jc w:val="center"/>
    </w:pPr>
    <w:rPr>
      <w:i/>
      <w:iCs/>
      <w:color w:val="404040" w:themeColor="text1" w:themeTint="BF"/>
    </w:rPr>
  </w:style>
  <w:style w:type="character" w:customStyle="1" w:styleId="QuoteChar">
    <w:name w:val="Quote Char"/>
    <w:basedOn w:val="DefaultParagraphFont"/>
    <w:link w:val="Quote"/>
    <w:uiPriority w:val="29"/>
    <w:rsid w:val="00092327"/>
    <w:rPr>
      <w:i/>
      <w:iCs/>
      <w:color w:val="404040" w:themeColor="text1" w:themeTint="BF"/>
    </w:rPr>
  </w:style>
  <w:style w:type="paragraph" w:styleId="ListParagraph">
    <w:name w:val="List Paragraph"/>
    <w:basedOn w:val="Normal"/>
    <w:uiPriority w:val="34"/>
    <w:qFormat/>
    <w:rsid w:val="00092327"/>
    <w:pPr>
      <w:ind w:left="720"/>
      <w:contextualSpacing/>
    </w:pPr>
  </w:style>
  <w:style w:type="character" w:styleId="IntenseEmphasis">
    <w:name w:val="Intense Emphasis"/>
    <w:basedOn w:val="DefaultParagraphFont"/>
    <w:uiPriority w:val="21"/>
    <w:qFormat/>
    <w:rsid w:val="00092327"/>
    <w:rPr>
      <w:i/>
      <w:iCs/>
      <w:color w:val="0F4761" w:themeColor="accent1" w:themeShade="BF"/>
    </w:rPr>
  </w:style>
  <w:style w:type="paragraph" w:styleId="IntenseQuote">
    <w:name w:val="Intense Quote"/>
    <w:basedOn w:val="Normal"/>
    <w:next w:val="Normal"/>
    <w:link w:val="IntenseQuoteChar"/>
    <w:uiPriority w:val="30"/>
    <w:qFormat/>
    <w:rsid w:val="00092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327"/>
    <w:rPr>
      <w:i/>
      <w:iCs/>
      <w:color w:val="0F4761" w:themeColor="accent1" w:themeShade="BF"/>
    </w:rPr>
  </w:style>
  <w:style w:type="character" w:styleId="IntenseReference">
    <w:name w:val="Intense Reference"/>
    <w:basedOn w:val="DefaultParagraphFont"/>
    <w:uiPriority w:val="32"/>
    <w:qFormat/>
    <w:rsid w:val="00092327"/>
    <w:rPr>
      <w:b/>
      <w:bCs/>
      <w:smallCaps/>
      <w:color w:val="0F4761" w:themeColor="accent1" w:themeShade="BF"/>
      <w:spacing w:val="5"/>
    </w:rPr>
  </w:style>
  <w:style w:type="paragraph" w:styleId="Bibliography">
    <w:name w:val="Bibliography"/>
    <w:basedOn w:val="Normal"/>
    <w:next w:val="Normal"/>
    <w:uiPriority w:val="37"/>
    <w:unhideWhenUsed/>
    <w:rsid w:val="00092327"/>
  </w:style>
  <w:style w:type="paragraph" w:styleId="TOCHeading">
    <w:name w:val="TOC Heading"/>
    <w:basedOn w:val="Heading1"/>
    <w:next w:val="Normal"/>
    <w:uiPriority w:val="39"/>
    <w:unhideWhenUsed/>
    <w:qFormat/>
    <w:rsid w:val="0009232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92327"/>
    <w:pPr>
      <w:spacing w:after="100"/>
    </w:pPr>
  </w:style>
  <w:style w:type="character" w:styleId="Hyperlink">
    <w:name w:val="Hyperlink"/>
    <w:basedOn w:val="DefaultParagraphFont"/>
    <w:uiPriority w:val="99"/>
    <w:unhideWhenUsed/>
    <w:rsid w:val="00092327"/>
    <w:rPr>
      <w:color w:val="467886" w:themeColor="hyperlink"/>
      <w:u w:val="single"/>
    </w:rPr>
  </w:style>
  <w:style w:type="paragraph" w:styleId="TOC2">
    <w:name w:val="toc 2"/>
    <w:basedOn w:val="Normal"/>
    <w:next w:val="Normal"/>
    <w:autoRedefine/>
    <w:uiPriority w:val="39"/>
    <w:unhideWhenUsed/>
    <w:rsid w:val="00092327"/>
    <w:pPr>
      <w:spacing w:after="100"/>
      <w:ind w:left="240"/>
    </w:pPr>
  </w:style>
  <w:style w:type="paragraph" w:styleId="TOC3">
    <w:name w:val="toc 3"/>
    <w:basedOn w:val="Normal"/>
    <w:next w:val="Normal"/>
    <w:autoRedefine/>
    <w:uiPriority w:val="39"/>
    <w:unhideWhenUsed/>
    <w:rsid w:val="00092327"/>
    <w:pPr>
      <w:spacing w:after="100"/>
      <w:ind w:left="480"/>
    </w:pPr>
  </w:style>
  <w:style w:type="table" w:styleId="GridTable1Light">
    <w:name w:val="Grid Table 1 Light"/>
    <w:basedOn w:val="TableNormal"/>
    <w:uiPriority w:val="46"/>
    <w:rsid w:val="000923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igsby\Documents\MATLAB\Task3_Refined_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igsby\Downloads\Ford_Sigma_Analysis_Results%20(version%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igsby\Downloads\Ford_Sigma_Analysis_Results%20(version%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igsby\Downloads\Ford_Sigma_Analysis_Results%20(version%202).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Sheet1!$B$1</c:f>
              <c:strCache>
                <c:ptCount val="1"/>
                <c:pt idx="0">
                  <c:v>Measured_Bar</c:v>
                </c:pt>
              </c:strCache>
            </c:strRef>
          </c:tx>
          <c:spPr>
            <a:ln w="19050" cap="rnd">
              <a:solidFill>
                <a:schemeClr val="tx1"/>
              </a:solidFill>
              <a:prstDash val="sysDash"/>
              <a:round/>
            </a:ln>
            <a:effectLst>
              <a:outerShdw blurRad="57150" dist="19050" dir="5400000" algn="ctr" rotWithShape="0">
                <a:srgbClr val="000000">
                  <a:alpha val="63000"/>
                </a:srgbClr>
              </a:outerShdw>
            </a:effectLst>
          </c:spPr>
          <c:marker>
            <c:symbol val="none"/>
          </c:marker>
          <c:xVal>
            <c:numRef>
              <c:f>Sheet1!$A$2:$A$721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Sheet1!$B$2:$B$721</c:f>
              <c:numCache>
                <c:formatCode>General</c:formatCode>
                <c:ptCount val="720"/>
                <c:pt idx="0">
                  <c:v>1.0009999999999999</c:v>
                </c:pt>
                <c:pt idx="1">
                  <c:v>0.99399999999999999</c:v>
                </c:pt>
                <c:pt idx="2">
                  <c:v>0.997</c:v>
                </c:pt>
                <c:pt idx="3">
                  <c:v>0.99299999999999999</c:v>
                </c:pt>
                <c:pt idx="4">
                  <c:v>0.995</c:v>
                </c:pt>
                <c:pt idx="5">
                  <c:v>0.99099999999999999</c:v>
                </c:pt>
                <c:pt idx="6">
                  <c:v>0.99</c:v>
                </c:pt>
                <c:pt idx="7">
                  <c:v>0.98499999999999999</c:v>
                </c:pt>
                <c:pt idx="8">
                  <c:v>0.98399999999999999</c:v>
                </c:pt>
                <c:pt idx="9">
                  <c:v>0.98699999999999999</c:v>
                </c:pt>
                <c:pt idx="10">
                  <c:v>0.98799999999999999</c:v>
                </c:pt>
                <c:pt idx="11">
                  <c:v>0.99099999999999999</c:v>
                </c:pt>
                <c:pt idx="12">
                  <c:v>0.99299999999999999</c:v>
                </c:pt>
                <c:pt idx="13">
                  <c:v>0.999</c:v>
                </c:pt>
                <c:pt idx="14">
                  <c:v>1.0029999999999999</c:v>
                </c:pt>
                <c:pt idx="15">
                  <c:v>1.006</c:v>
                </c:pt>
                <c:pt idx="16">
                  <c:v>1.0109999999999999</c:v>
                </c:pt>
                <c:pt idx="17">
                  <c:v>1.022</c:v>
                </c:pt>
                <c:pt idx="18">
                  <c:v>1.034</c:v>
                </c:pt>
                <c:pt idx="19">
                  <c:v>1.0369999999999999</c:v>
                </c:pt>
                <c:pt idx="20">
                  <c:v>1.0389999999999999</c:v>
                </c:pt>
                <c:pt idx="21">
                  <c:v>1.0409999999999999</c:v>
                </c:pt>
                <c:pt idx="22">
                  <c:v>1.0469999999999999</c:v>
                </c:pt>
                <c:pt idx="23">
                  <c:v>1.048</c:v>
                </c:pt>
                <c:pt idx="24">
                  <c:v>1.052</c:v>
                </c:pt>
                <c:pt idx="25">
                  <c:v>1.0509999999999999</c:v>
                </c:pt>
                <c:pt idx="26">
                  <c:v>1.052</c:v>
                </c:pt>
                <c:pt idx="27">
                  <c:v>1.0509999999999999</c:v>
                </c:pt>
                <c:pt idx="28">
                  <c:v>1.0489999999999999</c:v>
                </c:pt>
                <c:pt idx="29">
                  <c:v>1.0469999999999999</c:v>
                </c:pt>
                <c:pt idx="30">
                  <c:v>1.042</c:v>
                </c:pt>
                <c:pt idx="31">
                  <c:v>1.0409999999999999</c:v>
                </c:pt>
                <c:pt idx="32">
                  <c:v>1.034</c:v>
                </c:pt>
                <c:pt idx="33">
                  <c:v>1.03</c:v>
                </c:pt>
                <c:pt idx="34">
                  <c:v>1.0349999999999999</c:v>
                </c:pt>
                <c:pt idx="35">
                  <c:v>1.042</c:v>
                </c:pt>
                <c:pt idx="36">
                  <c:v>1.0389999999999999</c:v>
                </c:pt>
                <c:pt idx="37">
                  <c:v>1.0369999999999999</c:v>
                </c:pt>
                <c:pt idx="38">
                  <c:v>1.038</c:v>
                </c:pt>
                <c:pt idx="39">
                  <c:v>1.0349999999999999</c:v>
                </c:pt>
                <c:pt idx="40">
                  <c:v>1.032</c:v>
                </c:pt>
                <c:pt idx="41">
                  <c:v>1.0269999999999999</c:v>
                </c:pt>
                <c:pt idx="42">
                  <c:v>1.0209999999999999</c:v>
                </c:pt>
                <c:pt idx="43">
                  <c:v>1.0109999999999999</c:v>
                </c:pt>
                <c:pt idx="44">
                  <c:v>1.0129999999999999</c:v>
                </c:pt>
                <c:pt idx="45">
                  <c:v>1.008</c:v>
                </c:pt>
                <c:pt idx="46">
                  <c:v>1.004</c:v>
                </c:pt>
                <c:pt idx="47">
                  <c:v>0.99199999999999999</c:v>
                </c:pt>
                <c:pt idx="48">
                  <c:v>0.99199999999999999</c:v>
                </c:pt>
                <c:pt idx="49">
                  <c:v>0.99199999999999999</c:v>
                </c:pt>
                <c:pt idx="50">
                  <c:v>0.98699999999999999</c:v>
                </c:pt>
                <c:pt idx="51">
                  <c:v>0.98099999999999998</c:v>
                </c:pt>
                <c:pt idx="52">
                  <c:v>0.97599999999999998</c:v>
                </c:pt>
                <c:pt idx="53">
                  <c:v>0.97499999999999998</c:v>
                </c:pt>
                <c:pt idx="54">
                  <c:v>0.96799999999999997</c:v>
                </c:pt>
                <c:pt idx="55">
                  <c:v>0.96599999999999997</c:v>
                </c:pt>
                <c:pt idx="56">
                  <c:v>0.95799999999999996</c:v>
                </c:pt>
                <c:pt idx="57">
                  <c:v>0.95</c:v>
                </c:pt>
                <c:pt idx="58">
                  <c:v>0.94099999999999995</c:v>
                </c:pt>
                <c:pt idx="59">
                  <c:v>0.94</c:v>
                </c:pt>
                <c:pt idx="60">
                  <c:v>0.93600000000000005</c:v>
                </c:pt>
                <c:pt idx="61">
                  <c:v>0.93500000000000005</c:v>
                </c:pt>
                <c:pt idx="62">
                  <c:v>0.92600000000000005</c:v>
                </c:pt>
                <c:pt idx="63">
                  <c:v>0.93100000000000005</c:v>
                </c:pt>
                <c:pt idx="64">
                  <c:v>0.92900000000000005</c:v>
                </c:pt>
                <c:pt idx="65">
                  <c:v>0.93400000000000005</c:v>
                </c:pt>
                <c:pt idx="66">
                  <c:v>0.93</c:v>
                </c:pt>
                <c:pt idx="67">
                  <c:v>0.93400000000000005</c:v>
                </c:pt>
                <c:pt idx="68">
                  <c:v>0.93500000000000005</c:v>
                </c:pt>
                <c:pt idx="69">
                  <c:v>0.93500000000000005</c:v>
                </c:pt>
                <c:pt idx="70">
                  <c:v>0.93</c:v>
                </c:pt>
                <c:pt idx="71">
                  <c:v>0.92600000000000005</c:v>
                </c:pt>
                <c:pt idx="72">
                  <c:v>0.92600000000000005</c:v>
                </c:pt>
                <c:pt idx="73">
                  <c:v>0.92300000000000004</c:v>
                </c:pt>
                <c:pt idx="74">
                  <c:v>0.92</c:v>
                </c:pt>
                <c:pt idx="75">
                  <c:v>0.91800000000000004</c:v>
                </c:pt>
                <c:pt idx="76">
                  <c:v>0.92100000000000004</c:v>
                </c:pt>
                <c:pt idx="77">
                  <c:v>0.92200000000000004</c:v>
                </c:pt>
                <c:pt idx="78">
                  <c:v>0.92300000000000004</c:v>
                </c:pt>
                <c:pt idx="79">
                  <c:v>0.92100000000000004</c:v>
                </c:pt>
                <c:pt idx="80">
                  <c:v>0.92300000000000004</c:v>
                </c:pt>
                <c:pt idx="81">
                  <c:v>0.92300000000000004</c:v>
                </c:pt>
                <c:pt idx="82">
                  <c:v>0.92300000000000004</c:v>
                </c:pt>
                <c:pt idx="83">
                  <c:v>0.92100000000000004</c:v>
                </c:pt>
                <c:pt idx="84">
                  <c:v>0.91900000000000004</c:v>
                </c:pt>
                <c:pt idx="85">
                  <c:v>0.91500000000000004</c:v>
                </c:pt>
                <c:pt idx="86">
                  <c:v>0.91200000000000003</c:v>
                </c:pt>
                <c:pt idx="87">
                  <c:v>0.91</c:v>
                </c:pt>
                <c:pt idx="88">
                  <c:v>0.90700000000000003</c:v>
                </c:pt>
                <c:pt idx="89">
                  <c:v>0.90900000000000003</c:v>
                </c:pt>
                <c:pt idx="90">
                  <c:v>0.90800000000000003</c:v>
                </c:pt>
                <c:pt idx="91">
                  <c:v>0.90400000000000003</c:v>
                </c:pt>
                <c:pt idx="92">
                  <c:v>0.89900000000000002</c:v>
                </c:pt>
                <c:pt idx="93">
                  <c:v>0.90100000000000002</c:v>
                </c:pt>
                <c:pt idx="94">
                  <c:v>0.90400000000000003</c:v>
                </c:pt>
                <c:pt idx="95">
                  <c:v>0.91400000000000003</c:v>
                </c:pt>
                <c:pt idx="96">
                  <c:v>0.92</c:v>
                </c:pt>
                <c:pt idx="97">
                  <c:v>0.92600000000000005</c:v>
                </c:pt>
                <c:pt idx="98">
                  <c:v>0.92600000000000005</c:v>
                </c:pt>
                <c:pt idx="99">
                  <c:v>0.92600000000000005</c:v>
                </c:pt>
                <c:pt idx="100">
                  <c:v>0.92100000000000004</c:v>
                </c:pt>
                <c:pt idx="101">
                  <c:v>0.92300000000000004</c:v>
                </c:pt>
                <c:pt idx="102">
                  <c:v>0.92500000000000004</c:v>
                </c:pt>
                <c:pt idx="103">
                  <c:v>0.93100000000000005</c:v>
                </c:pt>
                <c:pt idx="104">
                  <c:v>0.93200000000000005</c:v>
                </c:pt>
                <c:pt idx="105">
                  <c:v>0.93600000000000005</c:v>
                </c:pt>
                <c:pt idx="106">
                  <c:v>0.93799999999999994</c:v>
                </c:pt>
                <c:pt idx="107">
                  <c:v>0.94099999999999995</c:v>
                </c:pt>
                <c:pt idx="108">
                  <c:v>0.94599999999999995</c:v>
                </c:pt>
                <c:pt idx="109">
                  <c:v>0.95</c:v>
                </c:pt>
                <c:pt idx="110">
                  <c:v>0.95499999999999996</c:v>
                </c:pt>
                <c:pt idx="111">
                  <c:v>0.95599999999999996</c:v>
                </c:pt>
                <c:pt idx="112">
                  <c:v>0.96</c:v>
                </c:pt>
                <c:pt idx="113">
                  <c:v>0.96399999999999997</c:v>
                </c:pt>
                <c:pt idx="114">
                  <c:v>0.97299999999999998</c:v>
                </c:pt>
                <c:pt idx="115">
                  <c:v>0.98099999999999998</c:v>
                </c:pt>
                <c:pt idx="116">
                  <c:v>0.98899999999999999</c:v>
                </c:pt>
                <c:pt idx="117">
                  <c:v>0.99199999999999999</c:v>
                </c:pt>
                <c:pt idx="118">
                  <c:v>0.997</c:v>
                </c:pt>
                <c:pt idx="119">
                  <c:v>1</c:v>
                </c:pt>
                <c:pt idx="120">
                  <c:v>1.0089999999999999</c:v>
                </c:pt>
                <c:pt idx="121">
                  <c:v>1.018</c:v>
                </c:pt>
                <c:pt idx="122">
                  <c:v>1.0249999999999999</c:v>
                </c:pt>
                <c:pt idx="123">
                  <c:v>1.0269999999999999</c:v>
                </c:pt>
                <c:pt idx="124">
                  <c:v>1.0289999999999999</c:v>
                </c:pt>
                <c:pt idx="125">
                  <c:v>1.03</c:v>
                </c:pt>
                <c:pt idx="126">
                  <c:v>1.0329999999999999</c:v>
                </c:pt>
                <c:pt idx="127">
                  <c:v>1.038</c:v>
                </c:pt>
                <c:pt idx="128">
                  <c:v>1.0449999999999999</c:v>
                </c:pt>
                <c:pt idx="129">
                  <c:v>1.0529999999999999</c:v>
                </c:pt>
                <c:pt idx="130">
                  <c:v>1.0609999999999999</c:v>
                </c:pt>
                <c:pt idx="131">
                  <c:v>1.0680000000000001</c:v>
                </c:pt>
                <c:pt idx="132">
                  <c:v>1.0680000000000001</c:v>
                </c:pt>
                <c:pt idx="133">
                  <c:v>1.0680000000000001</c:v>
                </c:pt>
                <c:pt idx="134">
                  <c:v>1.0660000000000001</c:v>
                </c:pt>
                <c:pt idx="135">
                  <c:v>1.0680000000000001</c:v>
                </c:pt>
                <c:pt idx="136">
                  <c:v>1.069</c:v>
                </c:pt>
                <c:pt idx="137">
                  <c:v>1.0740000000000001</c:v>
                </c:pt>
                <c:pt idx="138">
                  <c:v>1.073</c:v>
                </c:pt>
                <c:pt idx="139">
                  <c:v>1.0760000000000001</c:v>
                </c:pt>
                <c:pt idx="140">
                  <c:v>1.071</c:v>
                </c:pt>
                <c:pt idx="141">
                  <c:v>1.07</c:v>
                </c:pt>
                <c:pt idx="142">
                  <c:v>1.071</c:v>
                </c:pt>
                <c:pt idx="143">
                  <c:v>1.073</c:v>
                </c:pt>
                <c:pt idx="144">
                  <c:v>1.0780000000000001</c:v>
                </c:pt>
                <c:pt idx="145">
                  <c:v>1.079</c:v>
                </c:pt>
                <c:pt idx="146">
                  <c:v>1.079</c:v>
                </c:pt>
                <c:pt idx="147">
                  <c:v>1.0760000000000001</c:v>
                </c:pt>
                <c:pt idx="148">
                  <c:v>1.0760000000000001</c:v>
                </c:pt>
                <c:pt idx="149">
                  <c:v>1.077</c:v>
                </c:pt>
                <c:pt idx="150">
                  <c:v>1.081</c:v>
                </c:pt>
                <c:pt idx="151">
                  <c:v>1.083</c:v>
                </c:pt>
                <c:pt idx="152">
                  <c:v>1.0860000000000001</c:v>
                </c:pt>
                <c:pt idx="153">
                  <c:v>1.085</c:v>
                </c:pt>
                <c:pt idx="154">
                  <c:v>1.085</c:v>
                </c:pt>
                <c:pt idx="155">
                  <c:v>1.0840000000000001</c:v>
                </c:pt>
                <c:pt idx="156">
                  <c:v>1.087</c:v>
                </c:pt>
                <c:pt idx="157">
                  <c:v>1.091</c:v>
                </c:pt>
                <c:pt idx="158">
                  <c:v>1.093</c:v>
                </c:pt>
                <c:pt idx="159">
                  <c:v>1.0980000000000001</c:v>
                </c:pt>
                <c:pt idx="160">
                  <c:v>1.1020000000000001</c:v>
                </c:pt>
                <c:pt idx="161">
                  <c:v>1.1080000000000001</c:v>
                </c:pt>
                <c:pt idx="162">
                  <c:v>1.1140000000000001</c:v>
                </c:pt>
                <c:pt idx="163">
                  <c:v>1.1220000000000001</c:v>
                </c:pt>
                <c:pt idx="164">
                  <c:v>1.1240000000000001</c:v>
                </c:pt>
                <c:pt idx="165">
                  <c:v>1.1279999999999999</c:v>
                </c:pt>
                <c:pt idx="166">
                  <c:v>1.1259999999999999</c:v>
                </c:pt>
                <c:pt idx="167">
                  <c:v>1.1299999999999999</c:v>
                </c:pt>
                <c:pt idx="168">
                  <c:v>1.1339999999999999</c:v>
                </c:pt>
                <c:pt idx="169">
                  <c:v>1.1379999999999999</c:v>
                </c:pt>
                <c:pt idx="170">
                  <c:v>1.1379999999999999</c:v>
                </c:pt>
                <c:pt idx="171">
                  <c:v>1.137</c:v>
                </c:pt>
                <c:pt idx="172">
                  <c:v>1.1399999999999999</c:v>
                </c:pt>
                <c:pt idx="173">
                  <c:v>1.141</c:v>
                </c:pt>
                <c:pt idx="174">
                  <c:v>1.145</c:v>
                </c:pt>
                <c:pt idx="175">
                  <c:v>1.145</c:v>
                </c:pt>
                <c:pt idx="176">
                  <c:v>1.1459999999999999</c:v>
                </c:pt>
                <c:pt idx="177">
                  <c:v>1.149</c:v>
                </c:pt>
                <c:pt idx="178">
                  <c:v>1.151</c:v>
                </c:pt>
                <c:pt idx="179">
                  <c:v>1.153</c:v>
                </c:pt>
                <c:pt idx="180">
                  <c:v>1.1559999999999999</c:v>
                </c:pt>
                <c:pt idx="181">
                  <c:v>1.1499999999999999</c:v>
                </c:pt>
                <c:pt idx="182">
                  <c:v>1.153</c:v>
                </c:pt>
                <c:pt idx="183">
                  <c:v>1.157</c:v>
                </c:pt>
                <c:pt idx="184">
                  <c:v>1.1679999999999999</c:v>
                </c:pt>
                <c:pt idx="185">
                  <c:v>1.163</c:v>
                </c:pt>
                <c:pt idx="186">
                  <c:v>1.1599999999999999</c:v>
                </c:pt>
                <c:pt idx="187">
                  <c:v>1.159</c:v>
                </c:pt>
                <c:pt idx="188">
                  <c:v>1.1599999999999999</c:v>
                </c:pt>
                <c:pt idx="189">
                  <c:v>1.1619999999999999</c:v>
                </c:pt>
                <c:pt idx="190">
                  <c:v>1.163</c:v>
                </c:pt>
                <c:pt idx="191">
                  <c:v>1.167</c:v>
                </c:pt>
                <c:pt idx="192">
                  <c:v>1.1659999999999999</c:v>
                </c:pt>
                <c:pt idx="193">
                  <c:v>1.169</c:v>
                </c:pt>
                <c:pt idx="194">
                  <c:v>1.1679999999999999</c:v>
                </c:pt>
                <c:pt idx="195">
                  <c:v>1.1659999999999999</c:v>
                </c:pt>
                <c:pt idx="196">
                  <c:v>1.171</c:v>
                </c:pt>
                <c:pt idx="197">
                  <c:v>1.171</c:v>
                </c:pt>
                <c:pt idx="198">
                  <c:v>1.173</c:v>
                </c:pt>
                <c:pt idx="199">
                  <c:v>1.1739999999999999</c:v>
                </c:pt>
                <c:pt idx="200">
                  <c:v>1.18</c:v>
                </c:pt>
                <c:pt idx="201">
                  <c:v>1.1830000000000001</c:v>
                </c:pt>
                <c:pt idx="202">
                  <c:v>1.1910000000000001</c:v>
                </c:pt>
                <c:pt idx="203">
                  <c:v>1.196</c:v>
                </c:pt>
                <c:pt idx="204">
                  <c:v>1.204</c:v>
                </c:pt>
                <c:pt idx="205">
                  <c:v>1.21</c:v>
                </c:pt>
                <c:pt idx="206">
                  <c:v>1.216</c:v>
                </c:pt>
                <c:pt idx="207">
                  <c:v>1.2190000000000001</c:v>
                </c:pt>
                <c:pt idx="208">
                  <c:v>1.222</c:v>
                </c:pt>
                <c:pt idx="209">
                  <c:v>1.2250000000000001</c:v>
                </c:pt>
                <c:pt idx="210">
                  <c:v>1.226</c:v>
                </c:pt>
                <c:pt idx="211">
                  <c:v>1.226</c:v>
                </c:pt>
                <c:pt idx="212">
                  <c:v>1.224</c:v>
                </c:pt>
                <c:pt idx="213">
                  <c:v>1.2290000000000001</c:v>
                </c:pt>
                <c:pt idx="214">
                  <c:v>1.236</c:v>
                </c:pt>
                <c:pt idx="215">
                  <c:v>1.246</c:v>
                </c:pt>
                <c:pt idx="216">
                  <c:v>1.2549999999999999</c:v>
                </c:pt>
                <c:pt idx="217">
                  <c:v>1.2609999999999999</c:v>
                </c:pt>
                <c:pt idx="218">
                  <c:v>1.268</c:v>
                </c:pt>
                <c:pt idx="219">
                  <c:v>1.2769999999999999</c:v>
                </c:pt>
                <c:pt idx="220">
                  <c:v>1.2769999999999999</c:v>
                </c:pt>
                <c:pt idx="221">
                  <c:v>1.276</c:v>
                </c:pt>
                <c:pt idx="222">
                  <c:v>1.2909999999999999</c:v>
                </c:pt>
                <c:pt idx="223">
                  <c:v>1.294</c:v>
                </c:pt>
                <c:pt idx="224">
                  <c:v>1.304</c:v>
                </c:pt>
                <c:pt idx="225">
                  <c:v>1.3069999999999999</c:v>
                </c:pt>
                <c:pt idx="226">
                  <c:v>1.3169999999999999</c:v>
                </c:pt>
                <c:pt idx="227">
                  <c:v>1.331</c:v>
                </c:pt>
                <c:pt idx="228">
                  <c:v>1.3380000000000001</c:v>
                </c:pt>
                <c:pt idx="229">
                  <c:v>1.3420000000000001</c:v>
                </c:pt>
                <c:pt idx="230">
                  <c:v>1.3420000000000001</c:v>
                </c:pt>
                <c:pt idx="231">
                  <c:v>1.3580000000000001</c:v>
                </c:pt>
                <c:pt idx="232">
                  <c:v>1.371</c:v>
                </c:pt>
                <c:pt idx="233">
                  <c:v>1.383</c:v>
                </c:pt>
                <c:pt idx="234">
                  <c:v>1.393</c:v>
                </c:pt>
                <c:pt idx="235">
                  <c:v>1.401</c:v>
                </c:pt>
                <c:pt idx="236">
                  <c:v>1.4059999999999999</c:v>
                </c:pt>
                <c:pt idx="237">
                  <c:v>1.4159999999999999</c:v>
                </c:pt>
                <c:pt idx="238">
                  <c:v>1.427</c:v>
                </c:pt>
                <c:pt idx="239">
                  <c:v>1.4410000000000001</c:v>
                </c:pt>
                <c:pt idx="240">
                  <c:v>1.458</c:v>
                </c:pt>
                <c:pt idx="241">
                  <c:v>1.472</c:v>
                </c:pt>
                <c:pt idx="242">
                  <c:v>1.4830000000000001</c:v>
                </c:pt>
                <c:pt idx="243">
                  <c:v>1.4950000000000001</c:v>
                </c:pt>
                <c:pt idx="244">
                  <c:v>1.51</c:v>
                </c:pt>
                <c:pt idx="245">
                  <c:v>1.526</c:v>
                </c:pt>
                <c:pt idx="246">
                  <c:v>1.542</c:v>
                </c:pt>
                <c:pt idx="247">
                  <c:v>1.56</c:v>
                </c:pt>
                <c:pt idx="248">
                  <c:v>1.5760000000000001</c:v>
                </c:pt>
                <c:pt idx="249">
                  <c:v>1.5920000000000001</c:v>
                </c:pt>
                <c:pt idx="250">
                  <c:v>1.607</c:v>
                </c:pt>
                <c:pt idx="251">
                  <c:v>1.6220000000000001</c:v>
                </c:pt>
                <c:pt idx="252">
                  <c:v>1.64</c:v>
                </c:pt>
                <c:pt idx="253">
                  <c:v>1.6559999999999999</c:v>
                </c:pt>
                <c:pt idx="254">
                  <c:v>1.6759999999999999</c:v>
                </c:pt>
                <c:pt idx="255">
                  <c:v>1.698</c:v>
                </c:pt>
                <c:pt idx="256">
                  <c:v>1.7210000000000001</c:v>
                </c:pt>
                <c:pt idx="257">
                  <c:v>1.7430000000000001</c:v>
                </c:pt>
                <c:pt idx="258">
                  <c:v>1.7649999999999999</c:v>
                </c:pt>
                <c:pt idx="259">
                  <c:v>1.786</c:v>
                </c:pt>
                <c:pt idx="260">
                  <c:v>1.8080000000000001</c:v>
                </c:pt>
                <c:pt idx="261">
                  <c:v>1.833</c:v>
                </c:pt>
                <c:pt idx="262">
                  <c:v>1.8580000000000001</c:v>
                </c:pt>
                <c:pt idx="263">
                  <c:v>1.8839999999999999</c:v>
                </c:pt>
                <c:pt idx="264">
                  <c:v>1.9119999999999999</c:v>
                </c:pt>
                <c:pt idx="265">
                  <c:v>1.9410000000000001</c:v>
                </c:pt>
                <c:pt idx="266">
                  <c:v>1.9710000000000001</c:v>
                </c:pt>
                <c:pt idx="267">
                  <c:v>2</c:v>
                </c:pt>
                <c:pt idx="268">
                  <c:v>2.028</c:v>
                </c:pt>
                <c:pt idx="269">
                  <c:v>2.0579999999999998</c:v>
                </c:pt>
                <c:pt idx="270">
                  <c:v>2.09</c:v>
                </c:pt>
                <c:pt idx="271">
                  <c:v>2.1280000000000001</c:v>
                </c:pt>
                <c:pt idx="272">
                  <c:v>2.1709999999999998</c:v>
                </c:pt>
                <c:pt idx="273">
                  <c:v>2.2200000000000002</c:v>
                </c:pt>
                <c:pt idx="274">
                  <c:v>2.2650000000000001</c:v>
                </c:pt>
                <c:pt idx="275">
                  <c:v>2.3119999999999998</c:v>
                </c:pt>
                <c:pt idx="276">
                  <c:v>2.3540000000000001</c:v>
                </c:pt>
                <c:pt idx="277">
                  <c:v>2.399</c:v>
                </c:pt>
                <c:pt idx="278">
                  <c:v>2.4430000000000001</c:v>
                </c:pt>
                <c:pt idx="279">
                  <c:v>2.492</c:v>
                </c:pt>
                <c:pt idx="280">
                  <c:v>2.5409999999999999</c:v>
                </c:pt>
                <c:pt idx="281">
                  <c:v>2.593</c:v>
                </c:pt>
                <c:pt idx="282">
                  <c:v>2.6459999999999999</c:v>
                </c:pt>
                <c:pt idx="283">
                  <c:v>2.7010000000000001</c:v>
                </c:pt>
                <c:pt idx="284">
                  <c:v>2.76</c:v>
                </c:pt>
                <c:pt idx="285">
                  <c:v>2.8250000000000002</c:v>
                </c:pt>
                <c:pt idx="286">
                  <c:v>2.891</c:v>
                </c:pt>
                <c:pt idx="287">
                  <c:v>2.9590000000000001</c:v>
                </c:pt>
                <c:pt idx="288">
                  <c:v>3.028</c:v>
                </c:pt>
                <c:pt idx="289">
                  <c:v>3.0979999999999999</c:v>
                </c:pt>
                <c:pt idx="290">
                  <c:v>3.173</c:v>
                </c:pt>
                <c:pt idx="291">
                  <c:v>3.2480000000000002</c:v>
                </c:pt>
                <c:pt idx="292">
                  <c:v>3.3319999999999999</c:v>
                </c:pt>
                <c:pt idx="293">
                  <c:v>3.419</c:v>
                </c:pt>
                <c:pt idx="294">
                  <c:v>3.5139999999999998</c:v>
                </c:pt>
                <c:pt idx="295">
                  <c:v>3.6120000000000001</c:v>
                </c:pt>
                <c:pt idx="296">
                  <c:v>3.714</c:v>
                </c:pt>
                <c:pt idx="297">
                  <c:v>3.819</c:v>
                </c:pt>
                <c:pt idx="298">
                  <c:v>3.93</c:v>
                </c:pt>
                <c:pt idx="299">
                  <c:v>4.0419999999999998</c:v>
                </c:pt>
                <c:pt idx="300">
                  <c:v>4.1580000000000004</c:v>
                </c:pt>
                <c:pt idx="301">
                  <c:v>4.2779999999999996</c:v>
                </c:pt>
                <c:pt idx="302">
                  <c:v>4.407</c:v>
                </c:pt>
                <c:pt idx="303">
                  <c:v>4.5410000000000004</c:v>
                </c:pt>
                <c:pt idx="304">
                  <c:v>4.681</c:v>
                </c:pt>
                <c:pt idx="305">
                  <c:v>4.8280000000000003</c:v>
                </c:pt>
                <c:pt idx="306">
                  <c:v>4.9800000000000004</c:v>
                </c:pt>
                <c:pt idx="307">
                  <c:v>5.1420000000000003</c:v>
                </c:pt>
                <c:pt idx="308">
                  <c:v>5.3109999999999999</c:v>
                </c:pt>
                <c:pt idx="309">
                  <c:v>5.49</c:v>
                </c:pt>
                <c:pt idx="310">
                  <c:v>5.6749999999999998</c:v>
                </c:pt>
                <c:pt idx="311">
                  <c:v>5.867</c:v>
                </c:pt>
                <c:pt idx="312">
                  <c:v>6.0620000000000003</c:v>
                </c:pt>
                <c:pt idx="313">
                  <c:v>6.2720000000000002</c:v>
                </c:pt>
                <c:pt idx="314">
                  <c:v>6.4889999999999999</c:v>
                </c:pt>
                <c:pt idx="315">
                  <c:v>6.7160000000000002</c:v>
                </c:pt>
                <c:pt idx="316">
                  <c:v>6.9470000000000001</c:v>
                </c:pt>
                <c:pt idx="317">
                  <c:v>7.194</c:v>
                </c:pt>
                <c:pt idx="318">
                  <c:v>7.4550000000000001</c:v>
                </c:pt>
                <c:pt idx="319">
                  <c:v>7.7290000000000001</c:v>
                </c:pt>
                <c:pt idx="320">
                  <c:v>8.0139999999999993</c:v>
                </c:pt>
                <c:pt idx="321">
                  <c:v>8.3130000000000006</c:v>
                </c:pt>
                <c:pt idx="322">
                  <c:v>8.625</c:v>
                </c:pt>
                <c:pt idx="323">
                  <c:v>8.952</c:v>
                </c:pt>
                <c:pt idx="324">
                  <c:v>9.2989999999999995</c:v>
                </c:pt>
                <c:pt idx="325">
                  <c:v>9.6590000000000007</c:v>
                </c:pt>
                <c:pt idx="326">
                  <c:v>10.037000000000001</c:v>
                </c:pt>
                <c:pt idx="327">
                  <c:v>10.426</c:v>
                </c:pt>
                <c:pt idx="328">
                  <c:v>10.835000000000001</c:v>
                </c:pt>
                <c:pt idx="329">
                  <c:v>11.259</c:v>
                </c:pt>
                <c:pt idx="330">
                  <c:v>11.707000000000001</c:v>
                </c:pt>
                <c:pt idx="331">
                  <c:v>12.172000000000001</c:v>
                </c:pt>
                <c:pt idx="332">
                  <c:v>12.661</c:v>
                </c:pt>
                <c:pt idx="333">
                  <c:v>13.156000000000001</c:v>
                </c:pt>
                <c:pt idx="334">
                  <c:v>13.676</c:v>
                </c:pt>
                <c:pt idx="335">
                  <c:v>14.211</c:v>
                </c:pt>
                <c:pt idx="336">
                  <c:v>14.760999999999999</c:v>
                </c:pt>
                <c:pt idx="337">
                  <c:v>15.324999999999999</c:v>
                </c:pt>
                <c:pt idx="338">
                  <c:v>15.898999999999999</c:v>
                </c:pt>
                <c:pt idx="339">
                  <c:v>16.494</c:v>
                </c:pt>
                <c:pt idx="340">
                  <c:v>17.09</c:v>
                </c:pt>
                <c:pt idx="341">
                  <c:v>17.696000000000002</c:v>
                </c:pt>
                <c:pt idx="342">
                  <c:v>18.314</c:v>
                </c:pt>
                <c:pt idx="343">
                  <c:v>18.934000000000001</c:v>
                </c:pt>
                <c:pt idx="344">
                  <c:v>19.548999999999999</c:v>
                </c:pt>
                <c:pt idx="345">
                  <c:v>20.16</c:v>
                </c:pt>
                <c:pt idx="346">
                  <c:v>20.763999999999999</c:v>
                </c:pt>
                <c:pt idx="347">
                  <c:v>21.359000000000002</c:v>
                </c:pt>
                <c:pt idx="348">
                  <c:v>21.939</c:v>
                </c:pt>
                <c:pt idx="349">
                  <c:v>22.5</c:v>
                </c:pt>
                <c:pt idx="350">
                  <c:v>23.029</c:v>
                </c:pt>
                <c:pt idx="351">
                  <c:v>23.516999999999999</c:v>
                </c:pt>
                <c:pt idx="352">
                  <c:v>23.978999999999999</c:v>
                </c:pt>
                <c:pt idx="353">
                  <c:v>24.398</c:v>
                </c:pt>
                <c:pt idx="354">
                  <c:v>24.79</c:v>
                </c:pt>
                <c:pt idx="355">
                  <c:v>25.172999999999998</c:v>
                </c:pt>
                <c:pt idx="356">
                  <c:v>25.529</c:v>
                </c:pt>
                <c:pt idx="357">
                  <c:v>25.908000000000001</c:v>
                </c:pt>
                <c:pt idx="358">
                  <c:v>26.312999999999999</c:v>
                </c:pt>
                <c:pt idx="359">
                  <c:v>26.78</c:v>
                </c:pt>
                <c:pt idx="360">
                  <c:v>27.35</c:v>
                </c:pt>
                <c:pt idx="361">
                  <c:v>28.055</c:v>
                </c:pt>
                <c:pt idx="362">
                  <c:v>28.936</c:v>
                </c:pt>
                <c:pt idx="363">
                  <c:v>30.024000000000001</c:v>
                </c:pt>
                <c:pt idx="364">
                  <c:v>31.376000000000001</c:v>
                </c:pt>
                <c:pt idx="365">
                  <c:v>32.978000000000002</c:v>
                </c:pt>
                <c:pt idx="366">
                  <c:v>34.838000000000001</c:v>
                </c:pt>
                <c:pt idx="367">
                  <c:v>36.945</c:v>
                </c:pt>
                <c:pt idx="368">
                  <c:v>39.250999999999998</c:v>
                </c:pt>
                <c:pt idx="369">
                  <c:v>41.706000000000003</c:v>
                </c:pt>
                <c:pt idx="370">
                  <c:v>44.279000000000003</c:v>
                </c:pt>
                <c:pt idx="371">
                  <c:v>46.921999999999997</c:v>
                </c:pt>
                <c:pt idx="372">
                  <c:v>49.564</c:v>
                </c:pt>
                <c:pt idx="373">
                  <c:v>52.145000000000003</c:v>
                </c:pt>
                <c:pt idx="374">
                  <c:v>54.582000000000001</c:v>
                </c:pt>
                <c:pt idx="375">
                  <c:v>56.783999999999999</c:v>
                </c:pt>
                <c:pt idx="376">
                  <c:v>58.673000000000002</c:v>
                </c:pt>
                <c:pt idx="377">
                  <c:v>60.189</c:v>
                </c:pt>
                <c:pt idx="378">
                  <c:v>61.287999999999997</c:v>
                </c:pt>
                <c:pt idx="379">
                  <c:v>61.942999999999998</c:v>
                </c:pt>
                <c:pt idx="380">
                  <c:v>62.165999999999997</c:v>
                </c:pt>
                <c:pt idx="381">
                  <c:v>62.002000000000002</c:v>
                </c:pt>
                <c:pt idx="382">
                  <c:v>61.423000000000002</c:v>
                </c:pt>
                <c:pt idx="383">
                  <c:v>60.456000000000003</c:v>
                </c:pt>
                <c:pt idx="384">
                  <c:v>59.176000000000002</c:v>
                </c:pt>
                <c:pt idx="385">
                  <c:v>57.665999999999997</c:v>
                </c:pt>
                <c:pt idx="386">
                  <c:v>55.984000000000002</c:v>
                </c:pt>
                <c:pt idx="387">
                  <c:v>54.195999999999998</c:v>
                </c:pt>
                <c:pt idx="388">
                  <c:v>52.356999999999999</c:v>
                </c:pt>
                <c:pt idx="389">
                  <c:v>50.524000000000001</c:v>
                </c:pt>
                <c:pt idx="390">
                  <c:v>48.704000000000001</c:v>
                </c:pt>
                <c:pt idx="391">
                  <c:v>46.914000000000001</c:v>
                </c:pt>
                <c:pt idx="392">
                  <c:v>45.174999999999997</c:v>
                </c:pt>
                <c:pt idx="393">
                  <c:v>43.503999999999998</c:v>
                </c:pt>
                <c:pt idx="394">
                  <c:v>41.892000000000003</c:v>
                </c:pt>
                <c:pt idx="395">
                  <c:v>40.340000000000003</c:v>
                </c:pt>
                <c:pt idx="396">
                  <c:v>38.845999999999997</c:v>
                </c:pt>
                <c:pt idx="397">
                  <c:v>37.417999999999999</c:v>
                </c:pt>
                <c:pt idx="398">
                  <c:v>36.051000000000002</c:v>
                </c:pt>
                <c:pt idx="399">
                  <c:v>34.744</c:v>
                </c:pt>
                <c:pt idx="400">
                  <c:v>33.496000000000002</c:v>
                </c:pt>
                <c:pt idx="401">
                  <c:v>32.296999999999997</c:v>
                </c:pt>
                <c:pt idx="402">
                  <c:v>31.155999999999999</c:v>
                </c:pt>
                <c:pt idx="403">
                  <c:v>30.062999999999999</c:v>
                </c:pt>
                <c:pt idx="404">
                  <c:v>29.021999999999998</c:v>
                </c:pt>
                <c:pt idx="405">
                  <c:v>28.026</c:v>
                </c:pt>
                <c:pt idx="406">
                  <c:v>27.077000000000002</c:v>
                </c:pt>
                <c:pt idx="407">
                  <c:v>26.167999999999999</c:v>
                </c:pt>
                <c:pt idx="408">
                  <c:v>25.302</c:v>
                </c:pt>
                <c:pt idx="409">
                  <c:v>24.474</c:v>
                </c:pt>
                <c:pt idx="410">
                  <c:v>23.684000000000001</c:v>
                </c:pt>
                <c:pt idx="411">
                  <c:v>22.925999999999998</c:v>
                </c:pt>
                <c:pt idx="412">
                  <c:v>22.202999999999999</c:v>
                </c:pt>
                <c:pt idx="413">
                  <c:v>21.513999999999999</c:v>
                </c:pt>
                <c:pt idx="414">
                  <c:v>20.853000000000002</c:v>
                </c:pt>
                <c:pt idx="415">
                  <c:v>20.219000000000001</c:v>
                </c:pt>
                <c:pt idx="416">
                  <c:v>19.606999999999999</c:v>
                </c:pt>
                <c:pt idx="417">
                  <c:v>19.029</c:v>
                </c:pt>
                <c:pt idx="418">
                  <c:v>18.478000000000002</c:v>
                </c:pt>
                <c:pt idx="419">
                  <c:v>17.949000000000002</c:v>
                </c:pt>
                <c:pt idx="420">
                  <c:v>17.437999999999999</c:v>
                </c:pt>
                <c:pt idx="421">
                  <c:v>16.948</c:v>
                </c:pt>
                <c:pt idx="422">
                  <c:v>16.478999999999999</c:v>
                </c:pt>
                <c:pt idx="423">
                  <c:v>16.03</c:v>
                </c:pt>
                <c:pt idx="424">
                  <c:v>15.6</c:v>
                </c:pt>
                <c:pt idx="425">
                  <c:v>15.189</c:v>
                </c:pt>
                <c:pt idx="426">
                  <c:v>14.795999999999999</c:v>
                </c:pt>
                <c:pt idx="427">
                  <c:v>14.417</c:v>
                </c:pt>
                <c:pt idx="428">
                  <c:v>14.054</c:v>
                </c:pt>
                <c:pt idx="429">
                  <c:v>13.706</c:v>
                </c:pt>
                <c:pt idx="430">
                  <c:v>13.372999999999999</c:v>
                </c:pt>
                <c:pt idx="431">
                  <c:v>13.053000000000001</c:v>
                </c:pt>
                <c:pt idx="432">
                  <c:v>12.744999999999999</c:v>
                </c:pt>
                <c:pt idx="433">
                  <c:v>12.444000000000001</c:v>
                </c:pt>
                <c:pt idx="434">
                  <c:v>12.159000000000001</c:v>
                </c:pt>
                <c:pt idx="435">
                  <c:v>11.885999999999999</c:v>
                </c:pt>
                <c:pt idx="436">
                  <c:v>11.625999999999999</c:v>
                </c:pt>
                <c:pt idx="437">
                  <c:v>11.374000000000001</c:v>
                </c:pt>
                <c:pt idx="438">
                  <c:v>11.129</c:v>
                </c:pt>
                <c:pt idx="439">
                  <c:v>10.893000000000001</c:v>
                </c:pt>
                <c:pt idx="440">
                  <c:v>10.667</c:v>
                </c:pt>
                <c:pt idx="441">
                  <c:v>10.448</c:v>
                </c:pt>
                <c:pt idx="442">
                  <c:v>10.236000000000001</c:v>
                </c:pt>
                <c:pt idx="443">
                  <c:v>10.031000000000001</c:v>
                </c:pt>
                <c:pt idx="444">
                  <c:v>9.8350000000000009</c:v>
                </c:pt>
                <c:pt idx="445">
                  <c:v>9.6440000000000001</c:v>
                </c:pt>
                <c:pt idx="446">
                  <c:v>9.4510000000000005</c:v>
                </c:pt>
                <c:pt idx="447">
                  <c:v>9.2590000000000003</c:v>
                </c:pt>
                <c:pt idx="448">
                  <c:v>9.0739999999999998</c:v>
                </c:pt>
                <c:pt idx="449">
                  <c:v>8.9030000000000005</c:v>
                </c:pt>
                <c:pt idx="450">
                  <c:v>8.7509999999999994</c:v>
                </c:pt>
                <c:pt idx="451">
                  <c:v>8.6129999999999995</c:v>
                </c:pt>
                <c:pt idx="452">
                  <c:v>8.48</c:v>
                </c:pt>
                <c:pt idx="453">
                  <c:v>8.3480000000000008</c:v>
                </c:pt>
                <c:pt idx="454">
                  <c:v>8.2119999999999997</c:v>
                </c:pt>
                <c:pt idx="455">
                  <c:v>8.0790000000000006</c:v>
                </c:pt>
                <c:pt idx="456">
                  <c:v>7.9459999999999997</c:v>
                </c:pt>
                <c:pt idx="457">
                  <c:v>7.8209999999999997</c:v>
                </c:pt>
                <c:pt idx="458">
                  <c:v>7.6989999999999998</c:v>
                </c:pt>
                <c:pt idx="459">
                  <c:v>7.5819999999999999</c:v>
                </c:pt>
                <c:pt idx="460">
                  <c:v>7.4660000000000002</c:v>
                </c:pt>
                <c:pt idx="461">
                  <c:v>7.3579999999999997</c:v>
                </c:pt>
                <c:pt idx="462">
                  <c:v>7.2519999999999998</c:v>
                </c:pt>
                <c:pt idx="463">
                  <c:v>7.1550000000000002</c:v>
                </c:pt>
                <c:pt idx="464">
                  <c:v>7.0629999999999997</c:v>
                </c:pt>
                <c:pt idx="465">
                  <c:v>6.9749999999999996</c:v>
                </c:pt>
                <c:pt idx="466">
                  <c:v>6.883</c:v>
                </c:pt>
                <c:pt idx="467">
                  <c:v>6.7919999999999998</c:v>
                </c:pt>
                <c:pt idx="468">
                  <c:v>6.7060000000000004</c:v>
                </c:pt>
                <c:pt idx="469">
                  <c:v>6.625</c:v>
                </c:pt>
                <c:pt idx="470">
                  <c:v>6.5490000000000004</c:v>
                </c:pt>
                <c:pt idx="471">
                  <c:v>6.476</c:v>
                </c:pt>
                <c:pt idx="472">
                  <c:v>6.407</c:v>
                </c:pt>
                <c:pt idx="473">
                  <c:v>6.3369999999999997</c:v>
                </c:pt>
                <c:pt idx="474">
                  <c:v>6.2720000000000002</c:v>
                </c:pt>
                <c:pt idx="475">
                  <c:v>6.2050000000000001</c:v>
                </c:pt>
                <c:pt idx="476">
                  <c:v>6.1470000000000002</c:v>
                </c:pt>
                <c:pt idx="477">
                  <c:v>6.0890000000000004</c:v>
                </c:pt>
                <c:pt idx="478">
                  <c:v>6.0339999999999998</c:v>
                </c:pt>
                <c:pt idx="479">
                  <c:v>5.9720000000000004</c:v>
                </c:pt>
                <c:pt idx="480">
                  <c:v>5.9139999999999997</c:v>
                </c:pt>
                <c:pt idx="481">
                  <c:v>5.859</c:v>
                </c:pt>
                <c:pt idx="482">
                  <c:v>5.81</c:v>
                </c:pt>
                <c:pt idx="483">
                  <c:v>5.7629999999999999</c:v>
                </c:pt>
                <c:pt idx="484">
                  <c:v>5.718</c:v>
                </c:pt>
                <c:pt idx="485">
                  <c:v>5.6710000000000003</c:v>
                </c:pt>
                <c:pt idx="486">
                  <c:v>5.6239999999999997</c:v>
                </c:pt>
                <c:pt idx="487">
                  <c:v>5.5830000000000002</c:v>
                </c:pt>
                <c:pt idx="488">
                  <c:v>5.548</c:v>
                </c:pt>
                <c:pt idx="489">
                  <c:v>5.51</c:v>
                </c:pt>
                <c:pt idx="490">
                  <c:v>5.4690000000000003</c:v>
                </c:pt>
                <c:pt idx="491">
                  <c:v>5.43</c:v>
                </c:pt>
                <c:pt idx="492">
                  <c:v>5.3920000000000003</c:v>
                </c:pt>
                <c:pt idx="493">
                  <c:v>5.3579999999999997</c:v>
                </c:pt>
                <c:pt idx="494">
                  <c:v>5.3179999999999996</c:v>
                </c:pt>
                <c:pt idx="495">
                  <c:v>5.282</c:v>
                </c:pt>
                <c:pt idx="496">
                  <c:v>5.2450000000000001</c:v>
                </c:pt>
                <c:pt idx="497">
                  <c:v>5.2119999999999997</c:v>
                </c:pt>
                <c:pt idx="498">
                  <c:v>5.18</c:v>
                </c:pt>
                <c:pt idx="499">
                  <c:v>5.1559999999999997</c:v>
                </c:pt>
                <c:pt idx="500">
                  <c:v>5.1280000000000001</c:v>
                </c:pt>
                <c:pt idx="501">
                  <c:v>5.0949999999999998</c:v>
                </c:pt>
                <c:pt idx="502">
                  <c:v>5.0599999999999996</c:v>
                </c:pt>
                <c:pt idx="503">
                  <c:v>5.03</c:v>
                </c:pt>
                <c:pt idx="504">
                  <c:v>5.0039999999999996</c:v>
                </c:pt>
                <c:pt idx="505">
                  <c:v>4.9779999999999998</c:v>
                </c:pt>
                <c:pt idx="506">
                  <c:v>4.9530000000000003</c:v>
                </c:pt>
                <c:pt idx="507">
                  <c:v>4.9240000000000004</c:v>
                </c:pt>
                <c:pt idx="508">
                  <c:v>4.8970000000000002</c:v>
                </c:pt>
                <c:pt idx="509">
                  <c:v>4.8620000000000001</c:v>
                </c:pt>
                <c:pt idx="510">
                  <c:v>4.8319999999999999</c:v>
                </c:pt>
                <c:pt idx="511">
                  <c:v>4.8090000000000002</c:v>
                </c:pt>
                <c:pt idx="512">
                  <c:v>4.7930000000000001</c:v>
                </c:pt>
                <c:pt idx="513">
                  <c:v>4.7690000000000001</c:v>
                </c:pt>
                <c:pt idx="514">
                  <c:v>4.7430000000000003</c:v>
                </c:pt>
                <c:pt idx="515">
                  <c:v>4.7169999999999996</c:v>
                </c:pt>
                <c:pt idx="516">
                  <c:v>4.6929999999999996</c:v>
                </c:pt>
                <c:pt idx="517">
                  <c:v>4.665</c:v>
                </c:pt>
                <c:pt idx="518">
                  <c:v>4.6319999999999997</c:v>
                </c:pt>
                <c:pt idx="519">
                  <c:v>4.6020000000000003</c:v>
                </c:pt>
                <c:pt idx="520">
                  <c:v>4.569</c:v>
                </c:pt>
                <c:pt idx="521">
                  <c:v>4.53</c:v>
                </c:pt>
                <c:pt idx="522">
                  <c:v>4.4809999999999999</c:v>
                </c:pt>
                <c:pt idx="523">
                  <c:v>4.43</c:v>
                </c:pt>
                <c:pt idx="524">
                  <c:v>4.3789999999999996</c:v>
                </c:pt>
                <c:pt idx="525">
                  <c:v>4.33</c:v>
                </c:pt>
                <c:pt idx="526">
                  <c:v>4.2789999999999999</c:v>
                </c:pt>
                <c:pt idx="527">
                  <c:v>4.2210000000000001</c:v>
                </c:pt>
                <c:pt idx="528">
                  <c:v>4.157</c:v>
                </c:pt>
                <c:pt idx="529">
                  <c:v>4.0890000000000004</c:v>
                </c:pt>
                <c:pt idx="530">
                  <c:v>4.0140000000000002</c:v>
                </c:pt>
                <c:pt idx="531">
                  <c:v>3.9350000000000001</c:v>
                </c:pt>
                <c:pt idx="532">
                  <c:v>3.8580000000000001</c:v>
                </c:pt>
                <c:pt idx="533">
                  <c:v>3.78</c:v>
                </c:pt>
                <c:pt idx="534">
                  <c:v>3.7040000000000002</c:v>
                </c:pt>
                <c:pt idx="535">
                  <c:v>3.621</c:v>
                </c:pt>
                <c:pt idx="536">
                  <c:v>3.5350000000000001</c:v>
                </c:pt>
                <c:pt idx="537">
                  <c:v>3.4430000000000001</c:v>
                </c:pt>
                <c:pt idx="538">
                  <c:v>3.3540000000000001</c:v>
                </c:pt>
                <c:pt idx="539">
                  <c:v>3.2629999999999999</c:v>
                </c:pt>
                <c:pt idx="540">
                  <c:v>3.17</c:v>
                </c:pt>
                <c:pt idx="541">
                  <c:v>3.0739999999999998</c:v>
                </c:pt>
                <c:pt idx="542">
                  <c:v>2.9809999999999999</c:v>
                </c:pt>
                <c:pt idx="543">
                  <c:v>2.8839999999999999</c:v>
                </c:pt>
                <c:pt idx="544">
                  <c:v>2.7959999999999998</c:v>
                </c:pt>
                <c:pt idx="545">
                  <c:v>2.698</c:v>
                </c:pt>
                <c:pt idx="546">
                  <c:v>2.5939999999999999</c:v>
                </c:pt>
                <c:pt idx="547">
                  <c:v>2.4929999999999999</c:v>
                </c:pt>
                <c:pt idx="548">
                  <c:v>2.399</c:v>
                </c:pt>
                <c:pt idx="549">
                  <c:v>2.3069999999999999</c:v>
                </c:pt>
                <c:pt idx="550">
                  <c:v>2.2120000000000002</c:v>
                </c:pt>
                <c:pt idx="551">
                  <c:v>2.125</c:v>
                </c:pt>
                <c:pt idx="552">
                  <c:v>2.0379999999999998</c:v>
                </c:pt>
                <c:pt idx="553">
                  <c:v>1.9510000000000001</c:v>
                </c:pt>
                <c:pt idx="554">
                  <c:v>1.869</c:v>
                </c:pt>
                <c:pt idx="555">
                  <c:v>1.7929999999999999</c:v>
                </c:pt>
                <c:pt idx="556">
                  <c:v>1.72</c:v>
                </c:pt>
                <c:pt idx="557">
                  <c:v>1.6479999999999999</c:v>
                </c:pt>
                <c:pt idx="558">
                  <c:v>1.58</c:v>
                </c:pt>
                <c:pt idx="559">
                  <c:v>1.5129999999999999</c:v>
                </c:pt>
                <c:pt idx="560">
                  <c:v>1.454</c:v>
                </c:pt>
                <c:pt idx="561">
                  <c:v>1.4019999999999999</c:v>
                </c:pt>
                <c:pt idx="562">
                  <c:v>1.3520000000000001</c:v>
                </c:pt>
                <c:pt idx="563">
                  <c:v>1.304</c:v>
                </c:pt>
                <c:pt idx="564">
                  <c:v>1.262</c:v>
                </c:pt>
                <c:pt idx="565">
                  <c:v>1.224</c:v>
                </c:pt>
                <c:pt idx="566">
                  <c:v>1.1890000000000001</c:v>
                </c:pt>
                <c:pt idx="567">
                  <c:v>1.1579999999999999</c:v>
                </c:pt>
                <c:pt idx="568">
                  <c:v>1.1299999999999999</c:v>
                </c:pt>
                <c:pt idx="569">
                  <c:v>1.1060000000000001</c:v>
                </c:pt>
                <c:pt idx="570">
                  <c:v>1.081</c:v>
                </c:pt>
                <c:pt idx="571">
                  <c:v>1.056</c:v>
                </c:pt>
                <c:pt idx="572">
                  <c:v>1.032</c:v>
                </c:pt>
                <c:pt idx="573">
                  <c:v>1.0109999999999999</c:v>
                </c:pt>
                <c:pt idx="574">
                  <c:v>0.996</c:v>
                </c:pt>
                <c:pt idx="575">
                  <c:v>0.98599999999999999</c:v>
                </c:pt>
                <c:pt idx="576">
                  <c:v>0.97799999999999998</c:v>
                </c:pt>
                <c:pt idx="577">
                  <c:v>0.97099999999999997</c:v>
                </c:pt>
                <c:pt idx="578">
                  <c:v>0.96699999999999997</c:v>
                </c:pt>
                <c:pt idx="579">
                  <c:v>0.96299999999999997</c:v>
                </c:pt>
                <c:pt idx="580">
                  <c:v>0.95899999999999996</c:v>
                </c:pt>
                <c:pt idx="581">
                  <c:v>0.95399999999999996</c:v>
                </c:pt>
                <c:pt idx="582">
                  <c:v>0.95399999999999996</c:v>
                </c:pt>
                <c:pt idx="583">
                  <c:v>0.95499999999999996</c:v>
                </c:pt>
                <c:pt idx="584">
                  <c:v>0.95599999999999996</c:v>
                </c:pt>
                <c:pt idx="585">
                  <c:v>0.95399999999999996</c:v>
                </c:pt>
                <c:pt idx="586">
                  <c:v>0.95399999999999996</c:v>
                </c:pt>
                <c:pt idx="587">
                  <c:v>0.95699999999999996</c:v>
                </c:pt>
                <c:pt idx="588">
                  <c:v>0.95799999999999996</c:v>
                </c:pt>
                <c:pt idx="589">
                  <c:v>0.95899999999999996</c:v>
                </c:pt>
                <c:pt idx="590">
                  <c:v>0.96299999999999997</c:v>
                </c:pt>
                <c:pt idx="591">
                  <c:v>0.96799999999999997</c:v>
                </c:pt>
                <c:pt idx="592">
                  <c:v>0.97399999999999998</c:v>
                </c:pt>
                <c:pt idx="593">
                  <c:v>0.98</c:v>
                </c:pt>
                <c:pt idx="594">
                  <c:v>0.98299999999999998</c:v>
                </c:pt>
                <c:pt idx="595">
                  <c:v>0.98399999999999999</c:v>
                </c:pt>
                <c:pt idx="596">
                  <c:v>0.98399999999999999</c:v>
                </c:pt>
                <c:pt idx="597">
                  <c:v>0.98099999999999998</c:v>
                </c:pt>
                <c:pt idx="598">
                  <c:v>0.97899999999999998</c:v>
                </c:pt>
                <c:pt idx="599">
                  <c:v>0.97899999999999998</c:v>
                </c:pt>
                <c:pt idx="600">
                  <c:v>0.97899999999999998</c:v>
                </c:pt>
                <c:pt idx="601">
                  <c:v>0.97599999999999998</c:v>
                </c:pt>
                <c:pt idx="602">
                  <c:v>0.97</c:v>
                </c:pt>
                <c:pt idx="603">
                  <c:v>0.96499999999999997</c:v>
                </c:pt>
                <c:pt idx="604">
                  <c:v>0.96399999999999997</c:v>
                </c:pt>
                <c:pt idx="605">
                  <c:v>0.96499999999999997</c:v>
                </c:pt>
                <c:pt idx="606">
                  <c:v>0.96299999999999997</c:v>
                </c:pt>
                <c:pt idx="607">
                  <c:v>0.95899999999999996</c:v>
                </c:pt>
                <c:pt idx="608">
                  <c:v>0.95499999999999996</c:v>
                </c:pt>
                <c:pt idx="609">
                  <c:v>0.94699999999999995</c:v>
                </c:pt>
                <c:pt idx="610">
                  <c:v>0.94299999999999995</c:v>
                </c:pt>
                <c:pt idx="611">
                  <c:v>0.93600000000000005</c:v>
                </c:pt>
                <c:pt idx="612">
                  <c:v>0.92900000000000005</c:v>
                </c:pt>
                <c:pt idx="613">
                  <c:v>0.92</c:v>
                </c:pt>
                <c:pt idx="614">
                  <c:v>0.91100000000000003</c:v>
                </c:pt>
                <c:pt idx="615">
                  <c:v>0.90200000000000002</c:v>
                </c:pt>
                <c:pt idx="616">
                  <c:v>0.89700000000000002</c:v>
                </c:pt>
                <c:pt idx="617">
                  <c:v>0.89200000000000002</c:v>
                </c:pt>
                <c:pt idx="618">
                  <c:v>0.88800000000000001</c:v>
                </c:pt>
                <c:pt idx="619">
                  <c:v>0.88100000000000001</c:v>
                </c:pt>
                <c:pt idx="620">
                  <c:v>0.875</c:v>
                </c:pt>
                <c:pt idx="621">
                  <c:v>0.86899999999999999</c:v>
                </c:pt>
                <c:pt idx="622">
                  <c:v>0.86799999999999999</c:v>
                </c:pt>
                <c:pt idx="623">
                  <c:v>0.86899999999999999</c:v>
                </c:pt>
                <c:pt idx="624">
                  <c:v>0.871</c:v>
                </c:pt>
                <c:pt idx="625">
                  <c:v>0.871</c:v>
                </c:pt>
                <c:pt idx="626">
                  <c:v>0.871</c:v>
                </c:pt>
                <c:pt idx="627">
                  <c:v>0.872</c:v>
                </c:pt>
                <c:pt idx="628">
                  <c:v>0.873</c:v>
                </c:pt>
                <c:pt idx="629">
                  <c:v>0.874</c:v>
                </c:pt>
                <c:pt idx="630">
                  <c:v>0.872</c:v>
                </c:pt>
                <c:pt idx="631">
                  <c:v>0.86799999999999999</c:v>
                </c:pt>
                <c:pt idx="632">
                  <c:v>0.86299999999999999</c:v>
                </c:pt>
                <c:pt idx="633">
                  <c:v>0.872</c:v>
                </c:pt>
                <c:pt idx="634">
                  <c:v>0.88800000000000001</c:v>
                </c:pt>
                <c:pt idx="635">
                  <c:v>0.91300000000000003</c:v>
                </c:pt>
                <c:pt idx="636">
                  <c:v>0.93</c:v>
                </c:pt>
                <c:pt idx="637">
                  <c:v>0.94199999999999995</c:v>
                </c:pt>
                <c:pt idx="638">
                  <c:v>0.94399999999999995</c:v>
                </c:pt>
                <c:pt idx="639">
                  <c:v>0.94799999999999995</c:v>
                </c:pt>
                <c:pt idx="640">
                  <c:v>0.95099999999999996</c:v>
                </c:pt>
                <c:pt idx="641">
                  <c:v>0.95699999999999996</c:v>
                </c:pt>
                <c:pt idx="642">
                  <c:v>0.95899999999999996</c:v>
                </c:pt>
                <c:pt idx="643">
                  <c:v>0.95699999999999996</c:v>
                </c:pt>
                <c:pt idx="644">
                  <c:v>0.95499999999999996</c:v>
                </c:pt>
                <c:pt idx="645">
                  <c:v>0.95699999999999996</c:v>
                </c:pt>
                <c:pt idx="646">
                  <c:v>0.95799999999999996</c:v>
                </c:pt>
                <c:pt idx="647">
                  <c:v>0.95799999999999996</c:v>
                </c:pt>
                <c:pt idx="648">
                  <c:v>0.95899999999999996</c:v>
                </c:pt>
                <c:pt idx="649">
                  <c:v>0.95499999999999996</c:v>
                </c:pt>
                <c:pt idx="650">
                  <c:v>0.95</c:v>
                </c:pt>
                <c:pt idx="651">
                  <c:v>0.94199999999999995</c:v>
                </c:pt>
                <c:pt idx="652">
                  <c:v>0.93700000000000006</c:v>
                </c:pt>
                <c:pt idx="653">
                  <c:v>0.93100000000000005</c:v>
                </c:pt>
                <c:pt idx="654">
                  <c:v>0.93100000000000005</c:v>
                </c:pt>
                <c:pt idx="655">
                  <c:v>0.93100000000000005</c:v>
                </c:pt>
                <c:pt idx="656">
                  <c:v>0.93300000000000005</c:v>
                </c:pt>
                <c:pt idx="657">
                  <c:v>0.93</c:v>
                </c:pt>
                <c:pt idx="658">
                  <c:v>0.92700000000000005</c:v>
                </c:pt>
                <c:pt idx="659">
                  <c:v>0.91800000000000004</c:v>
                </c:pt>
                <c:pt idx="660">
                  <c:v>0.91</c:v>
                </c:pt>
                <c:pt idx="661">
                  <c:v>0.90100000000000002</c:v>
                </c:pt>
                <c:pt idx="662">
                  <c:v>0.89200000000000002</c:v>
                </c:pt>
                <c:pt idx="663">
                  <c:v>0.879</c:v>
                </c:pt>
                <c:pt idx="664">
                  <c:v>0.86599999999999999</c:v>
                </c:pt>
                <c:pt idx="665">
                  <c:v>0.85699999999999998</c:v>
                </c:pt>
                <c:pt idx="666">
                  <c:v>0.84899999999999998</c:v>
                </c:pt>
                <c:pt idx="667">
                  <c:v>0.84899999999999998</c:v>
                </c:pt>
                <c:pt idx="668">
                  <c:v>0.84799999999999998</c:v>
                </c:pt>
                <c:pt idx="669">
                  <c:v>0.85199999999999998</c:v>
                </c:pt>
                <c:pt idx="670">
                  <c:v>0.85599999999999998</c:v>
                </c:pt>
                <c:pt idx="671">
                  <c:v>0.86099999999999999</c:v>
                </c:pt>
                <c:pt idx="672">
                  <c:v>0.86499999999999999</c:v>
                </c:pt>
                <c:pt idx="673">
                  <c:v>0.873</c:v>
                </c:pt>
                <c:pt idx="674">
                  <c:v>0.876</c:v>
                </c:pt>
                <c:pt idx="675">
                  <c:v>0.88300000000000001</c:v>
                </c:pt>
                <c:pt idx="676">
                  <c:v>0.88400000000000001</c:v>
                </c:pt>
                <c:pt idx="677">
                  <c:v>0.88900000000000001</c:v>
                </c:pt>
                <c:pt idx="678">
                  <c:v>0.89600000000000002</c:v>
                </c:pt>
                <c:pt idx="679">
                  <c:v>0.90300000000000002</c:v>
                </c:pt>
                <c:pt idx="680">
                  <c:v>0.91200000000000003</c:v>
                </c:pt>
                <c:pt idx="681">
                  <c:v>0.92400000000000004</c:v>
                </c:pt>
                <c:pt idx="682">
                  <c:v>0.93300000000000005</c:v>
                </c:pt>
                <c:pt idx="683">
                  <c:v>0.93600000000000005</c:v>
                </c:pt>
                <c:pt idx="684">
                  <c:v>0.94099999999999995</c:v>
                </c:pt>
                <c:pt idx="685">
                  <c:v>0.94099999999999995</c:v>
                </c:pt>
                <c:pt idx="686">
                  <c:v>0.94099999999999995</c:v>
                </c:pt>
                <c:pt idx="687">
                  <c:v>0.93899999999999995</c:v>
                </c:pt>
                <c:pt idx="688">
                  <c:v>0.93700000000000006</c:v>
                </c:pt>
                <c:pt idx="689">
                  <c:v>0.93400000000000005</c:v>
                </c:pt>
                <c:pt idx="690">
                  <c:v>0.93799999999999994</c:v>
                </c:pt>
                <c:pt idx="691">
                  <c:v>0.93100000000000005</c:v>
                </c:pt>
                <c:pt idx="692">
                  <c:v>0.92500000000000004</c:v>
                </c:pt>
                <c:pt idx="693">
                  <c:v>0.92100000000000004</c:v>
                </c:pt>
                <c:pt idx="694">
                  <c:v>0.91800000000000004</c:v>
                </c:pt>
                <c:pt idx="695">
                  <c:v>0.91500000000000004</c:v>
                </c:pt>
                <c:pt idx="696">
                  <c:v>0.91200000000000003</c:v>
                </c:pt>
                <c:pt idx="697">
                  <c:v>0.90700000000000003</c:v>
                </c:pt>
                <c:pt idx="698">
                  <c:v>0.89900000000000002</c:v>
                </c:pt>
                <c:pt idx="699">
                  <c:v>0.89900000000000002</c:v>
                </c:pt>
                <c:pt idx="700">
                  <c:v>0.90100000000000002</c:v>
                </c:pt>
                <c:pt idx="701">
                  <c:v>0.90200000000000002</c:v>
                </c:pt>
                <c:pt idx="702">
                  <c:v>0.9</c:v>
                </c:pt>
                <c:pt idx="703">
                  <c:v>0.90300000000000002</c:v>
                </c:pt>
                <c:pt idx="704">
                  <c:v>0.90400000000000003</c:v>
                </c:pt>
                <c:pt idx="705">
                  <c:v>0.90900000000000003</c:v>
                </c:pt>
                <c:pt idx="706">
                  <c:v>0.91700000000000004</c:v>
                </c:pt>
                <c:pt idx="707">
                  <c:v>0.92700000000000005</c:v>
                </c:pt>
                <c:pt idx="708">
                  <c:v>0.93899999999999995</c:v>
                </c:pt>
                <c:pt idx="709">
                  <c:v>0.95099999999999996</c:v>
                </c:pt>
                <c:pt idx="710">
                  <c:v>0.95699999999999996</c:v>
                </c:pt>
                <c:pt idx="711">
                  <c:v>0.96099999999999997</c:v>
                </c:pt>
                <c:pt idx="712">
                  <c:v>0.96899999999999997</c:v>
                </c:pt>
                <c:pt idx="713">
                  <c:v>0.97499999999999998</c:v>
                </c:pt>
                <c:pt idx="714">
                  <c:v>0.98199999999999998</c:v>
                </c:pt>
                <c:pt idx="715">
                  <c:v>0.98499999999999999</c:v>
                </c:pt>
                <c:pt idx="716">
                  <c:v>0.99099999999999999</c:v>
                </c:pt>
                <c:pt idx="717">
                  <c:v>0.995</c:v>
                </c:pt>
                <c:pt idx="718">
                  <c:v>1</c:v>
                </c:pt>
                <c:pt idx="719">
                  <c:v>1.0009999999999999</c:v>
                </c:pt>
              </c:numCache>
            </c:numRef>
          </c:yVal>
          <c:smooth val="1"/>
          <c:extLst>
            <c:ext xmlns:c16="http://schemas.microsoft.com/office/drawing/2014/chart" uri="{C3380CC4-5D6E-409C-BE32-E72D297353CC}">
              <c16:uniqueId val="{00000000-261F-4E9D-AA74-2BA4C1F40FAF}"/>
            </c:ext>
          </c:extLst>
        </c:ser>
        <c:ser>
          <c:idx val="1"/>
          <c:order val="1"/>
          <c:tx>
            <c:strRef>
              <c:f>Sheet1!$C$1</c:f>
              <c:strCache>
                <c:ptCount val="1"/>
                <c:pt idx="0">
                  <c:v>Refined_Bar</c:v>
                </c:pt>
              </c:strCache>
            </c:strRef>
          </c:tx>
          <c:spPr>
            <a:ln w="19050" cap="rnd">
              <a:solidFill>
                <a:srgbClr val="FF0000"/>
              </a:solidFill>
              <a:round/>
            </a:ln>
            <a:effectLst>
              <a:outerShdw blurRad="57150" dist="19050" dir="5400000" algn="ctr" rotWithShape="0">
                <a:srgbClr val="000000">
                  <a:alpha val="63000"/>
                </a:srgbClr>
              </a:outerShdw>
            </a:effectLst>
          </c:spPr>
          <c:marker>
            <c:symbol val="none"/>
          </c:marker>
          <c:xVal>
            <c:numRef>
              <c:f>Sheet1!$A$2:$A$721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Sheet1!$C$2:$C$721</c:f>
              <c:numCache>
                <c:formatCode>General</c:formatCode>
                <c:ptCount val="720"/>
                <c:pt idx="0">
                  <c:v>1.0009999999999999</c:v>
                </c:pt>
                <c:pt idx="1">
                  <c:v>0.99399999999999999</c:v>
                </c:pt>
                <c:pt idx="2">
                  <c:v>0.997</c:v>
                </c:pt>
                <c:pt idx="3">
                  <c:v>0.99299999999999999</c:v>
                </c:pt>
                <c:pt idx="4">
                  <c:v>0.995</c:v>
                </c:pt>
                <c:pt idx="5">
                  <c:v>0.99099999999999999</c:v>
                </c:pt>
                <c:pt idx="6">
                  <c:v>0.99</c:v>
                </c:pt>
                <c:pt idx="7">
                  <c:v>0.98499999999999999</c:v>
                </c:pt>
                <c:pt idx="8">
                  <c:v>0.98399999999999999</c:v>
                </c:pt>
                <c:pt idx="9">
                  <c:v>0.98699999999999999</c:v>
                </c:pt>
                <c:pt idx="10">
                  <c:v>0.98799999999999999</c:v>
                </c:pt>
                <c:pt idx="11">
                  <c:v>0.99099999999999999</c:v>
                </c:pt>
                <c:pt idx="12">
                  <c:v>0.99299999999999999</c:v>
                </c:pt>
                <c:pt idx="13">
                  <c:v>0.999</c:v>
                </c:pt>
                <c:pt idx="14">
                  <c:v>1.0029999999999999</c:v>
                </c:pt>
                <c:pt idx="15">
                  <c:v>1.006</c:v>
                </c:pt>
                <c:pt idx="16">
                  <c:v>1.0109999999999999</c:v>
                </c:pt>
                <c:pt idx="17">
                  <c:v>1.022</c:v>
                </c:pt>
                <c:pt idx="18">
                  <c:v>1.034</c:v>
                </c:pt>
                <c:pt idx="19">
                  <c:v>1.0369999999999999</c:v>
                </c:pt>
                <c:pt idx="20">
                  <c:v>1.0389999999999999</c:v>
                </c:pt>
                <c:pt idx="21">
                  <c:v>1.0409999999999999</c:v>
                </c:pt>
                <c:pt idx="22">
                  <c:v>1.0469999999999999</c:v>
                </c:pt>
                <c:pt idx="23">
                  <c:v>1.048</c:v>
                </c:pt>
                <c:pt idx="24">
                  <c:v>1.052</c:v>
                </c:pt>
                <c:pt idx="25">
                  <c:v>1.0509999999999999</c:v>
                </c:pt>
                <c:pt idx="26">
                  <c:v>1.052</c:v>
                </c:pt>
                <c:pt idx="27">
                  <c:v>1.0509999999999999</c:v>
                </c:pt>
                <c:pt idx="28">
                  <c:v>1.0489999999999999</c:v>
                </c:pt>
                <c:pt idx="29">
                  <c:v>1.0469999999999999</c:v>
                </c:pt>
                <c:pt idx="30">
                  <c:v>1.042</c:v>
                </c:pt>
                <c:pt idx="31">
                  <c:v>1.0409999999999999</c:v>
                </c:pt>
                <c:pt idx="32">
                  <c:v>1.034</c:v>
                </c:pt>
                <c:pt idx="33">
                  <c:v>1.03</c:v>
                </c:pt>
                <c:pt idx="34">
                  <c:v>1.0349999999999999</c:v>
                </c:pt>
                <c:pt idx="35">
                  <c:v>1.042</c:v>
                </c:pt>
                <c:pt idx="36">
                  <c:v>1.0389999999999999</c:v>
                </c:pt>
                <c:pt idx="37">
                  <c:v>1.0369999999999999</c:v>
                </c:pt>
                <c:pt idx="38">
                  <c:v>1.038</c:v>
                </c:pt>
                <c:pt idx="39">
                  <c:v>1.0349999999999999</c:v>
                </c:pt>
                <c:pt idx="40">
                  <c:v>1.032</c:v>
                </c:pt>
                <c:pt idx="41">
                  <c:v>1.0269999999999999</c:v>
                </c:pt>
                <c:pt idx="42">
                  <c:v>1.0209999999999999</c:v>
                </c:pt>
                <c:pt idx="43">
                  <c:v>1.0109999999999999</c:v>
                </c:pt>
                <c:pt idx="44">
                  <c:v>1.0129999999999999</c:v>
                </c:pt>
                <c:pt idx="45">
                  <c:v>1.008</c:v>
                </c:pt>
                <c:pt idx="46">
                  <c:v>1.004</c:v>
                </c:pt>
                <c:pt idx="47">
                  <c:v>0.99199999999999999</c:v>
                </c:pt>
                <c:pt idx="48">
                  <c:v>0.99199999999999999</c:v>
                </c:pt>
                <c:pt idx="49">
                  <c:v>0.99199999999999999</c:v>
                </c:pt>
                <c:pt idx="50">
                  <c:v>0.98699999999999999</c:v>
                </c:pt>
                <c:pt idx="51">
                  <c:v>0.98099999999999998</c:v>
                </c:pt>
                <c:pt idx="52">
                  <c:v>0.97599999999999998</c:v>
                </c:pt>
                <c:pt idx="53">
                  <c:v>0.97499999999999998</c:v>
                </c:pt>
                <c:pt idx="54">
                  <c:v>0.96799999999999997</c:v>
                </c:pt>
                <c:pt idx="55">
                  <c:v>0.96599999999999997</c:v>
                </c:pt>
                <c:pt idx="56">
                  <c:v>0.95799999999999996</c:v>
                </c:pt>
                <c:pt idx="57">
                  <c:v>0.95</c:v>
                </c:pt>
                <c:pt idx="58">
                  <c:v>0.94099999999999995</c:v>
                </c:pt>
                <c:pt idx="59">
                  <c:v>0.94</c:v>
                </c:pt>
                <c:pt idx="60">
                  <c:v>0.93600000000000005</c:v>
                </c:pt>
                <c:pt idx="61">
                  <c:v>0.93500000000000005</c:v>
                </c:pt>
                <c:pt idx="62">
                  <c:v>0.92600000000000005</c:v>
                </c:pt>
                <c:pt idx="63">
                  <c:v>0.93100000000000005</c:v>
                </c:pt>
                <c:pt idx="64">
                  <c:v>0.92900000000000005</c:v>
                </c:pt>
                <c:pt idx="65">
                  <c:v>0.93400000000000005</c:v>
                </c:pt>
                <c:pt idx="66">
                  <c:v>0.93</c:v>
                </c:pt>
                <c:pt idx="67">
                  <c:v>0.93400000000000005</c:v>
                </c:pt>
                <c:pt idx="68">
                  <c:v>0.93500000000000005</c:v>
                </c:pt>
                <c:pt idx="69">
                  <c:v>0.93500000000000005</c:v>
                </c:pt>
                <c:pt idx="70">
                  <c:v>0.93</c:v>
                </c:pt>
                <c:pt idx="71">
                  <c:v>0.92600000000000005</c:v>
                </c:pt>
                <c:pt idx="72">
                  <c:v>0.92600000000000005</c:v>
                </c:pt>
                <c:pt idx="73">
                  <c:v>0.92300000000000004</c:v>
                </c:pt>
                <c:pt idx="74">
                  <c:v>0.92</c:v>
                </c:pt>
                <c:pt idx="75">
                  <c:v>0.91800000000000004</c:v>
                </c:pt>
                <c:pt idx="76">
                  <c:v>0.92100000000000004</c:v>
                </c:pt>
                <c:pt idx="77">
                  <c:v>0.92200000000000004</c:v>
                </c:pt>
                <c:pt idx="78">
                  <c:v>0.92300000000000004</c:v>
                </c:pt>
                <c:pt idx="79">
                  <c:v>0.92100000000000004</c:v>
                </c:pt>
                <c:pt idx="80">
                  <c:v>0.92300000000000004</c:v>
                </c:pt>
                <c:pt idx="81">
                  <c:v>0.92300000000000004</c:v>
                </c:pt>
                <c:pt idx="82">
                  <c:v>0.92300000000000004</c:v>
                </c:pt>
                <c:pt idx="83">
                  <c:v>0.92100000000000004</c:v>
                </c:pt>
                <c:pt idx="84">
                  <c:v>0.91900000000000004</c:v>
                </c:pt>
                <c:pt idx="85">
                  <c:v>0.91500000000000004</c:v>
                </c:pt>
                <c:pt idx="86">
                  <c:v>0.91200000000000003</c:v>
                </c:pt>
                <c:pt idx="87">
                  <c:v>0.91</c:v>
                </c:pt>
                <c:pt idx="88">
                  <c:v>0.90700000000000003</c:v>
                </c:pt>
                <c:pt idx="89">
                  <c:v>0.90900000000000003</c:v>
                </c:pt>
                <c:pt idx="90">
                  <c:v>0.90800000000000003</c:v>
                </c:pt>
                <c:pt idx="91">
                  <c:v>0.90400000000000003</c:v>
                </c:pt>
                <c:pt idx="92">
                  <c:v>0.89900000000000002</c:v>
                </c:pt>
                <c:pt idx="93">
                  <c:v>0.90100000000000002</c:v>
                </c:pt>
                <c:pt idx="94">
                  <c:v>0.90400000000000003</c:v>
                </c:pt>
                <c:pt idx="95">
                  <c:v>0.91400000000000003</c:v>
                </c:pt>
                <c:pt idx="96">
                  <c:v>0.92</c:v>
                </c:pt>
                <c:pt idx="97">
                  <c:v>0.92600000000000005</c:v>
                </c:pt>
                <c:pt idx="98">
                  <c:v>0.92600000000000005</c:v>
                </c:pt>
                <c:pt idx="99">
                  <c:v>0.92600000000000005</c:v>
                </c:pt>
                <c:pt idx="100">
                  <c:v>0.92100000000000004</c:v>
                </c:pt>
                <c:pt idx="101">
                  <c:v>0.92300000000000004</c:v>
                </c:pt>
                <c:pt idx="102">
                  <c:v>0.92500000000000004</c:v>
                </c:pt>
                <c:pt idx="103">
                  <c:v>0.93100000000000005</c:v>
                </c:pt>
                <c:pt idx="104">
                  <c:v>0.93200000000000005</c:v>
                </c:pt>
                <c:pt idx="105">
                  <c:v>0.93600000000000005</c:v>
                </c:pt>
                <c:pt idx="106">
                  <c:v>0.93799999999999994</c:v>
                </c:pt>
                <c:pt idx="107">
                  <c:v>0.94099999999999995</c:v>
                </c:pt>
                <c:pt idx="108">
                  <c:v>0.94599999999999995</c:v>
                </c:pt>
                <c:pt idx="109">
                  <c:v>0.95</c:v>
                </c:pt>
                <c:pt idx="110">
                  <c:v>0.95499999999999996</c:v>
                </c:pt>
                <c:pt idx="111">
                  <c:v>0.95599999999999996</c:v>
                </c:pt>
                <c:pt idx="112">
                  <c:v>0.96</c:v>
                </c:pt>
                <c:pt idx="113">
                  <c:v>0.96399999999999997</c:v>
                </c:pt>
                <c:pt idx="114">
                  <c:v>0.97299999999999998</c:v>
                </c:pt>
                <c:pt idx="115">
                  <c:v>0.98099999999999998</c:v>
                </c:pt>
                <c:pt idx="116">
                  <c:v>0.98899999999999999</c:v>
                </c:pt>
                <c:pt idx="117">
                  <c:v>0.99199999999999999</c:v>
                </c:pt>
                <c:pt idx="118">
                  <c:v>0.997</c:v>
                </c:pt>
                <c:pt idx="119">
                  <c:v>1</c:v>
                </c:pt>
                <c:pt idx="120">
                  <c:v>1.0089999999999999</c:v>
                </c:pt>
                <c:pt idx="121">
                  <c:v>1.018</c:v>
                </c:pt>
                <c:pt idx="122">
                  <c:v>1.0249999999999999</c:v>
                </c:pt>
                <c:pt idx="123">
                  <c:v>1.0269999999999999</c:v>
                </c:pt>
                <c:pt idx="124">
                  <c:v>1.0289999999999999</c:v>
                </c:pt>
                <c:pt idx="125">
                  <c:v>1.03</c:v>
                </c:pt>
                <c:pt idx="126">
                  <c:v>1.0329999999999999</c:v>
                </c:pt>
                <c:pt idx="127">
                  <c:v>1.038</c:v>
                </c:pt>
                <c:pt idx="128">
                  <c:v>1.0449999999999999</c:v>
                </c:pt>
                <c:pt idx="129">
                  <c:v>1.0529999999999999</c:v>
                </c:pt>
                <c:pt idx="130">
                  <c:v>1.0609999999999999</c:v>
                </c:pt>
                <c:pt idx="131">
                  <c:v>1.0680000000000001</c:v>
                </c:pt>
                <c:pt idx="132">
                  <c:v>1.0680000000000001</c:v>
                </c:pt>
                <c:pt idx="133">
                  <c:v>1.0680000000000001</c:v>
                </c:pt>
                <c:pt idx="134">
                  <c:v>1.0660000000000001</c:v>
                </c:pt>
                <c:pt idx="135">
                  <c:v>1.0680000000000001</c:v>
                </c:pt>
                <c:pt idx="136">
                  <c:v>1.069</c:v>
                </c:pt>
                <c:pt idx="137">
                  <c:v>1.0740000000000001</c:v>
                </c:pt>
                <c:pt idx="138">
                  <c:v>1.073</c:v>
                </c:pt>
                <c:pt idx="139">
                  <c:v>1.0760000000000001</c:v>
                </c:pt>
                <c:pt idx="140">
                  <c:v>1.071</c:v>
                </c:pt>
                <c:pt idx="141">
                  <c:v>1.07</c:v>
                </c:pt>
                <c:pt idx="142">
                  <c:v>1.071</c:v>
                </c:pt>
                <c:pt idx="143">
                  <c:v>1.073</c:v>
                </c:pt>
                <c:pt idx="144">
                  <c:v>1.0780000000000001</c:v>
                </c:pt>
                <c:pt idx="145">
                  <c:v>1.079</c:v>
                </c:pt>
                <c:pt idx="146">
                  <c:v>1.079</c:v>
                </c:pt>
                <c:pt idx="147">
                  <c:v>1.0760000000000001</c:v>
                </c:pt>
                <c:pt idx="148">
                  <c:v>1.0760000000000001</c:v>
                </c:pt>
                <c:pt idx="149">
                  <c:v>1.077</c:v>
                </c:pt>
                <c:pt idx="150">
                  <c:v>1.081</c:v>
                </c:pt>
                <c:pt idx="151">
                  <c:v>1.083</c:v>
                </c:pt>
                <c:pt idx="152">
                  <c:v>1.0860000000000001</c:v>
                </c:pt>
                <c:pt idx="153">
                  <c:v>1.085</c:v>
                </c:pt>
                <c:pt idx="154">
                  <c:v>1.085</c:v>
                </c:pt>
                <c:pt idx="155">
                  <c:v>1.0840000000000001</c:v>
                </c:pt>
                <c:pt idx="156">
                  <c:v>1.087</c:v>
                </c:pt>
                <c:pt idx="157">
                  <c:v>1.091</c:v>
                </c:pt>
                <c:pt idx="158">
                  <c:v>1.093</c:v>
                </c:pt>
                <c:pt idx="159">
                  <c:v>1.0980000000000001</c:v>
                </c:pt>
                <c:pt idx="160">
                  <c:v>1.1020000000000001</c:v>
                </c:pt>
                <c:pt idx="161">
                  <c:v>1.1080000000000001</c:v>
                </c:pt>
                <c:pt idx="162">
                  <c:v>1.1140000000000001</c:v>
                </c:pt>
                <c:pt idx="163">
                  <c:v>1.1220000000000001</c:v>
                </c:pt>
                <c:pt idx="164">
                  <c:v>1.1240000000000001</c:v>
                </c:pt>
                <c:pt idx="165">
                  <c:v>1.1279999999999999</c:v>
                </c:pt>
                <c:pt idx="166">
                  <c:v>1.1259999999999999</c:v>
                </c:pt>
                <c:pt idx="167">
                  <c:v>1.1299999999999999</c:v>
                </c:pt>
                <c:pt idx="168">
                  <c:v>1.1339999999999999</c:v>
                </c:pt>
                <c:pt idx="169">
                  <c:v>1.1379999999999999</c:v>
                </c:pt>
                <c:pt idx="170">
                  <c:v>1.1379999999999999</c:v>
                </c:pt>
                <c:pt idx="171">
                  <c:v>1.137</c:v>
                </c:pt>
                <c:pt idx="172">
                  <c:v>1.1399999999999999</c:v>
                </c:pt>
                <c:pt idx="173">
                  <c:v>1.141</c:v>
                </c:pt>
                <c:pt idx="174">
                  <c:v>1.145</c:v>
                </c:pt>
                <c:pt idx="175">
                  <c:v>1.145</c:v>
                </c:pt>
                <c:pt idx="176">
                  <c:v>1.1459999999999999</c:v>
                </c:pt>
                <c:pt idx="177">
                  <c:v>1.149</c:v>
                </c:pt>
                <c:pt idx="178">
                  <c:v>1.151</c:v>
                </c:pt>
                <c:pt idx="179">
                  <c:v>1.153</c:v>
                </c:pt>
                <c:pt idx="180">
                  <c:v>1.1559999999999999</c:v>
                </c:pt>
                <c:pt idx="181">
                  <c:v>1.1499999999999999</c:v>
                </c:pt>
                <c:pt idx="182">
                  <c:v>1.153</c:v>
                </c:pt>
                <c:pt idx="183">
                  <c:v>1.157</c:v>
                </c:pt>
                <c:pt idx="184">
                  <c:v>1.1679999999999999</c:v>
                </c:pt>
                <c:pt idx="185">
                  <c:v>1.163</c:v>
                </c:pt>
                <c:pt idx="186">
                  <c:v>1.1599999999999999</c:v>
                </c:pt>
                <c:pt idx="187">
                  <c:v>1.159</c:v>
                </c:pt>
                <c:pt idx="188">
                  <c:v>1.1599999999999999</c:v>
                </c:pt>
                <c:pt idx="189">
                  <c:v>1.1619999999999999</c:v>
                </c:pt>
                <c:pt idx="190">
                  <c:v>1.163</c:v>
                </c:pt>
                <c:pt idx="191">
                  <c:v>1.167</c:v>
                </c:pt>
                <c:pt idx="192">
                  <c:v>1.1659999999999999</c:v>
                </c:pt>
                <c:pt idx="193">
                  <c:v>1.169</c:v>
                </c:pt>
                <c:pt idx="194">
                  <c:v>1.1679999999999999</c:v>
                </c:pt>
                <c:pt idx="195">
                  <c:v>1.1659999999999999</c:v>
                </c:pt>
                <c:pt idx="196">
                  <c:v>1.171</c:v>
                </c:pt>
                <c:pt idx="197">
                  <c:v>1.171</c:v>
                </c:pt>
                <c:pt idx="198">
                  <c:v>1.173</c:v>
                </c:pt>
                <c:pt idx="199">
                  <c:v>1.1739999999999999</c:v>
                </c:pt>
                <c:pt idx="200">
                  <c:v>1.18</c:v>
                </c:pt>
                <c:pt idx="201">
                  <c:v>1.1830000000000001</c:v>
                </c:pt>
                <c:pt idx="202">
                  <c:v>1.1910000000000001</c:v>
                </c:pt>
                <c:pt idx="203">
                  <c:v>1.196</c:v>
                </c:pt>
                <c:pt idx="204">
                  <c:v>1.204</c:v>
                </c:pt>
                <c:pt idx="205">
                  <c:v>1.21</c:v>
                </c:pt>
                <c:pt idx="206">
                  <c:v>1.216</c:v>
                </c:pt>
                <c:pt idx="207">
                  <c:v>1.2190000000000001</c:v>
                </c:pt>
                <c:pt idx="208">
                  <c:v>1.222</c:v>
                </c:pt>
                <c:pt idx="209">
                  <c:v>1.2250000000000001</c:v>
                </c:pt>
                <c:pt idx="210">
                  <c:v>1.226</c:v>
                </c:pt>
                <c:pt idx="211">
                  <c:v>1.226</c:v>
                </c:pt>
                <c:pt idx="212">
                  <c:v>1.224</c:v>
                </c:pt>
                <c:pt idx="213">
                  <c:v>1.2290000000000001</c:v>
                </c:pt>
                <c:pt idx="214">
                  <c:v>1.236</c:v>
                </c:pt>
                <c:pt idx="215">
                  <c:v>1.246</c:v>
                </c:pt>
                <c:pt idx="216">
                  <c:v>1.2549999999999999</c:v>
                </c:pt>
                <c:pt idx="217">
                  <c:v>1.2609999999999999</c:v>
                </c:pt>
                <c:pt idx="218">
                  <c:v>1.268</c:v>
                </c:pt>
                <c:pt idx="219">
                  <c:v>1.2769999999999999</c:v>
                </c:pt>
                <c:pt idx="220">
                  <c:v>1.2840343437545698</c:v>
                </c:pt>
                <c:pt idx="221">
                  <c:v>1.2913053113601787</c:v>
                </c:pt>
                <c:pt idx="222">
                  <c:v>1.2988613638487241</c:v>
                </c:pt>
                <c:pt idx="223">
                  <c:v>1.3066244067202046</c:v>
                </c:pt>
                <c:pt idx="224">
                  <c:v>1.3146863959751103</c:v>
                </c:pt>
                <c:pt idx="225">
                  <c:v>1.3230118802084598</c:v>
                </c:pt>
                <c:pt idx="226">
                  <c:v>1.3316525052139714</c:v>
                </c:pt>
                <c:pt idx="227">
                  <c:v>1.3405277749154985</c:v>
                </c:pt>
                <c:pt idx="228">
                  <c:v>1.3497349505691492</c:v>
                </c:pt>
                <c:pt idx="229">
                  <c:v>1.3592381629367216</c:v>
                </c:pt>
                <c:pt idx="230">
                  <c:v>1.3690928495798804</c:v>
                </c:pt>
                <c:pt idx="231">
                  <c:v>1.3792158068488525</c:v>
                </c:pt>
                <c:pt idx="232">
                  <c:v>1.3897105771115215</c:v>
                </c:pt>
                <c:pt idx="233">
                  <c:v>1.4005409156583264</c:v>
                </c:pt>
                <c:pt idx="234">
                  <c:v>1.4117176499011108</c:v>
                </c:pt>
                <c:pt idx="235">
                  <c:v>1.4232521482910416</c:v>
                </c:pt>
                <c:pt idx="236">
                  <c:v>1.4351563518417392</c:v>
                </c:pt>
                <c:pt idx="237">
                  <c:v>1.4474428079285018</c:v>
                </c:pt>
                <c:pt idx="238">
                  <c:v>1.4601247065540226</c:v>
                </c:pt>
                <c:pt idx="239">
                  <c:v>1.4732689116973663</c:v>
                </c:pt>
                <c:pt idx="240">
                  <c:v>1.4867848943353272</c:v>
                </c:pt>
                <c:pt idx="241">
                  <c:v>1.5007401837468202</c:v>
                </c:pt>
                <c:pt idx="242">
                  <c:v>1.515150961824113</c:v>
                </c:pt>
                <c:pt idx="243">
                  <c:v>1.5300342795912039</c:v>
                </c:pt>
                <c:pt idx="244">
                  <c:v>1.5454081134625903</c:v>
                </c:pt>
                <c:pt idx="245">
                  <c:v>1.5612327201446223</c:v>
                </c:pt>
                <c:pt idx="246">
                  <c:v>1.577644432153968</c:v>
                </c:pt>
                <c:pt idx="247">
                  <c:v>1.5945457937356682</c:v>
                </c:pt>
                <c:pt idx="248">
                  <c:v>1.6119555893433313</c:v>
                </c:pt>
                <c:pt idx="249">
                  <c:v>1.6300202749163677</c:v>
                </c:pt>
                <c:pt idx="250">
                  <c:v>1.6485744897296044</c:v>
                </c:pt>
                <c:pt idx="251">
                  <c:v>1.6678343717116428</c:v>
                </c:pt>
                <c:pt idx="252">
                  <c:v>1.6876295363821325</c:v>
                </c:pt>
                <c:pt idx="253">
                  <c:v>1.7081869963319174</c:v>
                </c:pt>
                <c:pt idx="254">
                  <c:v>1.7293310724439184</c:v>
                </c:pt>
                <c:pt idx="255">
                  <c:v>1.7512288802558162</c:v>
                </c:pt>
                <c:pt idx="256">
                  <c:v>1.7738413104050827</c:v>
                </c:pt>
                <c:pt idx="257">
                  <c:v>1.7971997980402661</c:v>
                </c:pt>
                <c:pt idx="258">
                  <c:v>1.8213376509749797</c:v>
                </c:pt>
                <c:pt idx="259">
                  <c:v>1.8462901885746592</c:v>
                </c:pt>
                <c:pt idx="260">
                  <c:v>1.8720948930883119</c:v>
                </c:pt>
                <c:pt idx="261">
                  <c:v>1.8987915747362361</c:v>
                </c:pt>
                <c:pt idx="262">
                  <c:v>1.926337493621356</c:v>
                </c:pt>
                <c:pt idx="263">
                  <c:v>1.9548582558931189</c:v>
                </c:pt>
                <c:pt idx="264">
                  <c:v>1.9844014865164374</c:v>
                </c:pt>
                <c:pt idx="265">
                  <c:v>2.0150179413833205</c:v>
                </c:pt>
                <c:pt idx="266">
                  <c:v>2.0465724595537624</c:v>
                </c:pt>
                <c:pt idx="267">
                  <c:v>2.079301379647795</c:v>
                </c:pt>
                <c:pt idx="268">
                  <c:v>2.1131655293537679</c:v>
                </c:pt>
                <c:pt idx="269">
                  <c:v>2.1482212611701046</c:v>
                </c:pt>
                <c:pt idx="270">
                  <c:v>2.1846348464339682</c:v>
                </c:pt>
                <c:pt idx="271">
                  <c:v>2.2222612523352012</c:v>
                </c:pt>
                <c:pt idx="272">
                  <c:v>2.261272069262604</c:v>
                </c:pt>
                <c:pt idx="273">
                  <c:v>2.3016240887900059</c:v>
                </c:pt>
                <c:pt idx="274">
                  <c:v>2.343504607587517</c:v>
                </c:pt>
                <c:pt idx="275">
                  <c:v>2.3869970308091006</c:v>
                </c:pt>
                <c:pt idx="276">
                  <c:v>2.4320624839078451</c:v>
                </c:pt>
                <c:pt idx="277">
                  <c:v>2.4787838589665312</c:v>
                </c:pt>
                <c:pt idx="278">
                  <c:v>2.5272498407660842</c:v>
                </c:pt>
                <c:pt idx="279">
                  <c:v>2.5776976089310986</c:v>
                </c:pt>
                <c:pt idx="280">
                  <c:v>2.6299497451522753</c:v>
                </c:pt>
                <c:pt idx="281">
                  <c:v>2.6841002027654746</c:v>
                </c:pt>
                <c:pt idx="282">
                  <c:v>2.7405662479056407</c:v>
                </c:pt>
                <c:pt idx="283">
                  <c:v>2.7989980765033882</c:v>
                </c:pt>
                <c:pt idx="284">
                  <c:v>2.8598353334981046</c:v>
                </c:pt>
                <c:pt idx="285">
                  <c:v>2.9232227186057402</c:v>
                </c:pt>
                <c:pt idx="286">
                  <c:v>2.9889471692483434</c:v>
                </c:pt>
                <c:pt idx="287">
                  <c:v>3.0573245867083982</c:v>
                </c:pt>
                <c:pt idx="288">
                  <c:v>3.1285111848100948</c:v>
                </c:pt>
                <c:pt idx="289">
                  <c:v>3.2026753731825197</c:v>
                </c:pt>
                <c:pt idx="290">
                  <c:v>3.2797814235049065</c:v>
                </c:pt>
                <c:pt idx="291">
                  <c:v>3.3602243599838162</c:v>
                </c:pt>
                <c:pt idx="292">
                  <c:v>3.4437409180767768</c:v>
                </c:pt>
                <c:pt idx="293">
                  <c:v>3.5309909883713524</c:v>
                </c:pt>
                <c:pt idx="294">
                  <c:v>3.6219593491656812</c:v>
                </c:pt>
                <c:pt idx="295">
                  <c:v>3.7166034696725605</c:v>
                </c:pt>
                <c:pt idx="296">
                  <c:v>3.8154161351646279</c:v>
                </c:pt>
                <c:pt idx="297">
                  <c:v>3.9183648484076459</c:v>
                </c:pt>
                <c:pt idx="298">
                  <c:v>4.0260057328411563</c:v>
                </c:pt>
                <c:pt idx="299">
                  <c:v>4.1383202090444895</c:v>
                </c:pt>
                <c:pt idx="300">
                  <c:v>4.2555947103562968</c:v>
                </c:pt>
                <c:pt idx="301">
                  <c:v>4.3781387112881074</c:v>
                </c:pt>
                <c:pt idx="302">
                  <c:v>4.5059060589746158</c:v>
                </c:pt>
                <c:pt idx="303">
                  <c:v>4.6396001247741339</c:v>
                </c:pt>
                <c:pt idx="304">
                  <c:v>4.7796102606649589</c:v>
                </c:pt>
                <c:pt idx="305">
                  <c:v>4.9259135976589761</c:v>
                </c:pt>
                <c:pt idx="306">
                  <c:v>5.0788960195845432</c:v>
                </c:pt>
                <c:pt idx="307">
                  <c:v>5.2384769182029247</c:v>
                </c:pt>
                <c:pt idx="308">
                  <c:v>5.4060717490851422</c:v>
                </c:pt>
                <c:pt idx="309">
                  <c:v>5.581140737376967</c:v>
                </c:pt>
                <c:pt idx="310">
                  <c:v>5.7647013065307098</c:v>
                </c:pt>
                <c:pt idx="311">
                  <c:v>5.9566943348381782</c:v>
                </c:pt>
                <c:pt idx="312">
                  <c:v>6.1582805899135638</c:v>
                </c:pt>
                <c:pt idx="313">
                  <c:v>6.3687144781579832</c:v>
                </c:pt>
                <c:pt idx="314">
                  <c:v>6.589940392856044</c:v>
                </c:pt>
                <c:pt idx="315">
                  <c:v>6.8211341226244873</c:v>
                </c:pt>
                <c:pt idx="316">
                  <c:v>7.0636634599337471</c:v>
                </c:pt>
                <c:pt idx="317">
                  <c:v>7.3173494784307795</c:v>
                </c:pt>
                <c:pt idx="318">
                  <c:v>7.5837448090641608</c:v>
                </c:pt>
                <c:pt idx="319">
                  <c:v>7.8626521270350782</c:v>
                </c:pt>
                <c:pt idx="320">
                  <c:v>8.1558381078508315</c:v>
                </c:pt>
                <c:pt idx="321">
                  <c:v>8.4619252877915105</c:v>
                </c:pt>
                <c:pt idx="322">
                  <c:v>8.7826920018104264</c:v>
                </c:pt>
                <c:pt idx="323">
                  <c:v>9.1189411526861957</c:v>
                </c:pt>
                <c:pt idx="324">
                  <c:v>9.4701065752616422</c:v>
                </c:pt>
                <c:pt idx="325">
                  <c:v>9.8382961155529323</c:v>
                </c:pt>
                <c:pt idx="326">
                  <c:v>10.222808046873009</c:v>
                </c:pt>
                <c:pt idx="327">
                  <c:v>10.624260371944969</c:v>
                </c:pt>
                <c:pt idx="328">
                  <c:v>11.045116773792415</c:v>
                </c:pt>
                <c:pt idx="329">
                  <c:v>11.484384299874582</c:v>
                </c:pt>
                <c:pt idx="330">
                  <c:v>11.940540319891896</c:v>
                </c:pt>
                <c:pt idx="331">
                  <c:v>12.415983371797532</c:v>
                </c:pt>
                <c:pt idx="332">
                  <c:v>12.911216762545253</c:v>
                </c:pt>
                <c:pt idx="333">
                  <c:v>13.426689890276402</c:v>
                </c:pt>
                <c:pt idx="334">
                  <c:v>13.959982180892681</c:v>
                </c:pt>
                <c:pt idx="335">
                  <c:v>14.510794213041137</c:v>
                </c:pt>
                <c:pt idx="336">
                  <c:v>15.081857368520605</c:v>
                </c:pt>
                <c:pt idx="337">
                  <c:v>15.669725191780657</c:v>
                </c:pt>
                <c:pt idx="338">
                  <c:v>16.273524270770935</c:v>
                </c:pt>
                <c:pt idx="339">
                  <c:v>16.892127132199025</c:v>
                </c:pt>
                <c:pt idx="340">
                  <c:v>17.524126457421758</c:v>
                </c:pt>
                <c:pt idx="341">
                  <c:v>18.167810300458974</c:v>
                </c:pt>
                <c:pt idx="342">
                  <c:v>18.821139306658608</c:v>
                </c:pt>
                <c:pt idx="343">
                  <c:v>19.476683913464349</c:v>
                </c:pt>
                <c:pt idx="344">
                  <c:v>20.136125936293663</c:v>
                </c:pt>
                <c:pt idx="345">
                  <c:v>20.796320805565923</c:v>
                </c:pt>
                <c:pt idx="346">
                  <c:v>21.456146445626935</c:v>
                </c:pt>
                <c:pt idx="347">
                  <c:v>22.111523997339567</c:v>
                </c:pt>
                <c:pt idx="348">
                  <c:v>22.792191486096396</c:v>
                </c:pt>
                <c:pt idx="349">
                  <c:v>23.490927481688342</c:v>
                </c:pt>
                <c:pt idx="350">
                  <c:v>24.233707275783779</c:v>
                </c:pt>
                <c:pt idx="351">
                  <c:v>25.034331769005103</c:v>
                </c:pt>
                <c:pt idx="352">
                  <c:v>25.890530442042298</c:v>
                </c:pt>
                <c:pt idx="353">
                  <c:v>26.830460563264037</c:v>
                </c:pt>
                <c:pt idx="354">
                  <c:v>27.857876213725898</c:v>
                </c:pt>
                <c:pt idx="355">
                  <c:v>28.982803743510335</c:v>
                </c:pt>
                <c:pt idx="356">
                  <c:v>30.22311618334459</c:v>
                </c:pt>
                <c:pt idx="357">
                  <c:v>31.565076546777806</c:v>
                </c:pt>
                <c:pt idx="358">
                  <c:v>33.031447100455892</c:v>
                </c:pt>
                <c:pt idx="359">
                  <c:v>34.611399464650042</c:v>
                </c:pt>
                <c:pt idx="360">
                  <c:v>36.300244675621435</c:v>
                </c:pt>
                <c:pt idx="361">
                  <c:v>38.089346950668741</c:v>
                </c:pt>
                <c:pt idx="362">
                  <c:v>39.966098296054952</c:v>
                </c:pt>
                <c:pt idx="363">
                  <c:v>41.914059920543806</c:v>
                </c:pt>
                <c:pt idx="364">
                  <c:v>43.927485033278039</c:v>
                </c:pt>
                <c:pt idx="365">
                  <c:v>45.955272266584878</c:v>
                </c:pt>
                <c:pt idx="366">
                  <c:v>48.00101988805983</c:v>
                </c:pt>
                <c:pt idx="367">
                  <c:v>50.02299575496189</c:v>
                </c:pt>
                <c:pt idx="368">
                  <c:v>51.992907892571502</c:v>
                </c:pt>
                <c:pt idx="369">
                  <c:v>53.898739129538022</c:v>
                </c:pt>
                <c:pt idx="370">
                  <c:v>55.680074462074955</c:v>
                </c:pt>
                <c:pt idx="371">
                  <c:v>57.343874608101984</c:v>
                </c:pt>
                <c:pt idx="372">
                  <c:v>58.866372706184229</c:v>
                </c:pt>
                <c:pt idx="373">
                  <c:v>60.192329304527149</c:v>
                </c:pt>
                <c:pt idx="374">
                  <c:v>61.354846762678633</c:v>
                </c:pt>
                <c:pt idx="375">
                  <c:v>62.288500259757562</c:v>
                </c:pt>
                <c:pt idx="376">
                  <c:v>63.016959053390984</c:v>
                </c:pt>
                <c:pt idx="377">
                  <c:v>63.533354261687201</c:v>
                </c:pt>
                <c:pt idx="378">
                  <c:v>63.834634289938762</c:v>
                </c:pt>
                <c:pt idx="379">
                  <c:v>63.905913117417498</c:v>
                </c:pt>
                <c:pt idx="380">
                  <c:v>63.767960863054824</c:v>
                </c:pt>
                <c:pt idx="381">
                  <c:v>63.428303870248747</c:v>
                </c:pt>
                <c:pt idx="382">
                  <c:v>62.897310591128424</c:v>
                </c:pt>
                <c:pt idx="383">
                  <c:v>62.187770909576152</c:v>
                </c:pt>
                <c:pt idx="384">
                  <c:v>61.314438537592878</c:v>
                </c:pt>
                <c:pt idx="385">
                  <c:v>60.293554955071968</c:v>
                </c:pt>
                <c:pt idx="386">
                  <c:v>59.154187737484399</c:v>
                </c:pt>
                <c:pt idx="387">
                  <c:v>57.901098746631014</c:v>
                </c:pt>
                <c:pt idx="388">
                  <c:v>56.552236275245576</c:v>
                </c:pt>
                <c:pt idx="389">
                  <c:v>55.1353708724101</c:v>
                </c:pt>
                <c:pt idx="390">
                  <c:v>53.665883865767633</c:v>
                </c:pt>
                <c:pt idx="391">
                  <c:v>52.158377677838743</c:v>
                </c:pt>
                <c:pt idx="392">
                  <c:v>50.617986571749356</c:v>
                </c:pt>
                <c:pt idx="393">
                  <c:v>49.066656280535518</c:v>
                </c:pt>
                <c:pt idx="394">
                  <c:v>47.523012758428081</c:v>
                </c:pt>
                <c:pt idx="395">
                  <c:v>45.988438236257032</c:v>
                </c:pt>
                <c:pt idx="396">
                  <c:v>44.471467836939347</c:v>
                </c:pt>
                <c:pt idx="397">
                  <c:v>42.98554236441943</c:v>
                </c:pt>
                <c:pt idx="398">
                  <c:v>41.529624902574135</c:v>
                </c:pt>
                <c:pt idx="399">
                  <c:v>40.114039500304465</c:v>
                </c:pt>
                <c:pt idx="400">
                  <c:v>38.741523009271511</c:v>
                </c:pt>
                <c:pt idx="401">
                  <c:v>37.311962679531135</c:v>
                </c:pt>
                <c:pt idx="402">
                  <c:v>35.953358357637462</c:v>
                </c:pt>
                <c:pt idx="403">
                  <c:v>34.656959969952844</c:v>
                </c:pt>
                <c:pt idx="404">
                  <c:v>33.423593696390419</c:v>
                </c:pt>
                <c:pt idx="405">
                  <c:v>32.245585539285059</c:v>
                </c:pt>
                <c:pt idx="406">
                  <c:v>31.123687863813451</c:v>
                </c:pt>
                <c:pt idx="407">
                  <c:v>30.051153979515181</c:v>
                </c:pt>
                <c:pt idx="408">
                  <c:v>29.031873566950946</c:v>
                </c:pt>
                <c:pt idx="409">
                  <c:v>28.056329313817969</c:v>
                </c:pt>
                <c:pt idx="410">
                  <c:v>27.12803760427969</c:v>
                </c:pt>
                <c:pt idx="411">
                  <c:v>26.241296636945648</c:v>
                </c:pt>
                <c:pt idx="412">
                  <c:v>25.396309329670007</c:v>
                </c:pt>
                <c:pt idx="413">
                  <c:v>24.588088081788435</c:v>
                </c:pt>
                <c:pt idx="414">
                  <c:v>23.819161824552442</c:v>
                </c:pt>
                <c:pt idx="415">
                  <c:v>23.08264140745888</c:v>
                </c:pt>
                <c:pt idx="416">
                  <c:v>22.378853880905471</c:v>
                </c:pt>
                <c:pt idx="417">
                  <c:v>21.705883597442</c:v>
                </c:pt>
                <c:pt idx="418">
                  <c:v>21.063783174779847</c:v>
                </c:pt>
                <c:pt idx="419">
                  <c:v>20.450627463102787</c:v>
                </c:pt>
                <c:pt idx="420">
                  <c:v>19.862991975587153</c:v>
                </c:pt>
                <c:pt idx="421">
                  <c:v>19.301052655928199</c:v>
                </c:pt>
                <c:pt idx="422">
                  <c:v>18.763282679699941</c:v>
                </c:pt>
                <c:pt idx="423">
                  <c:v>18.248269894038728</c:v>
                </c:pt>
                <c:pt idx="424">
                  <c:v>17.756063978178954</c:v>
                </c:pt>
                <c:pt idx="425">
                  <c:v>17.283969714571658</c:v>
                </c:pt>
                <c:pt idx="426">
                  <c:v>16.832108766057463</c:v>
                </c:pt>
                <c:pt idx="427">
                  <c:v>16.398097193479572</c:v>
                </c:pt>
                <c:pt idx="428">
                  <c:v>15.982108970718032</c:v>
                </c:pt>
                <c:pt idx="429">
                  <c:v>15.584187534102833</c:v>
                </c:pt>
                <c:pt idx="430">
                  <c:v>15.201162822228769</c:v>
                </c:pt>
                <c:pt idx="431">
                  <c:v>14.834264338350632</c:v>
                </c:pt>
                <c:pt idx="432">
                  <c:v>14.481589081998967</c:v>
                </c:pt>
                <c:pt idx="433">
                  <c:v>14.143285346478361</c:v>
                </c:pt>
                <c:pt idx="434">
                  <c:v>13.81853187003588</c:v>
                </c:pt>
                <c:pt idx="435">
                  <c:v>13.506567333887485</c:v>
                </c:pt>
                <c:pt idx="436">
                  <c:v>13.205875018432284</c:v>
                </c:pt>
                <c:pt idx="437">
                  <c:v>12.917448867962211</c:v>
                </c:pt>
                <c:pt idx="438">
                  <c:v>12.640585917960351</c:v>
                </c:pt>
                <c:pt idx="439">
                  <c:v>12.373188566249079</c:v>
                </c:pt>
                <c:pt idx="440">
                  <c:v>12.116899299641361</c:v>
                </c:pt>
                <c:pt idx="441">
                  <c:v>11.869729560384028</c:v>
                </c:pt>
                <c:pt idx="442">
                  <c:v>11.631223302665216</c:v>
                </c:pt>
                <c:pt idx="443">
                  <c:v>11.40220745732641</c:v>
                </c:pt>
                <c:pt idx="444">
                  <c:v>11.181549726495303</c:v>
                </c:pt>
                <c:pt idx="445">
                  <c:v>10.968820991727007</c:v>
                </c:pt>
                <c:pt idx="446">
                  <c:v>10.763620378723433</c:v>
                </c:pt>
                <c:pt idx="447">
                  <c:v>10.566121940607692</c:v>
                </c:pt>
                <c:pt idx="448">
                  <c:v>10.375923233317256</c:v>
                </c:pt>
                <c:pt idx="449">
                  <c:v>10.19213330874007</c:v>
                </c:pt>
                <c:pt idx="450">
                  <c:v>10.014948151554808</c:v>
                </c:pt>
                <c:pt idx="451">
                  <c:v>9.8435526290838915</c:v>
                </c:pt>
                <c:pt idx="452">
                  <c:v>9.6786224433528467</c:v>
                </c:pt>
                <c:pt idx="453">
                  <c:v>9.5193684995637291</c:v>
                </c:pt>
                <c:pt idx="454">
                  <c:v>9.3655197217926496</c:v>
                </c:pt>
                <c:pt idx="455">
                  <c:v>9.2172542940532765</c:v>
                </c:pt>
                <c:pt idx="456">
                  <c:v>9.0734564201683039</c:v>
                </c:pt>
                <c:pt idx="457">
                  <c:v>8.9347559530885974</c:v>
                </c:pt>
                <c:pt idx="458">
                  <c:v>8.8009094469405955</c:v>
                </c:pt>
                <c:pt idx="459">
                  <c:v>8.6716885819414493</c:v>
                </c:pt>
                <c:pt idx="460">
                  <c:v>8.5464998377173345</c:v>
                </c:pt>
                <c:pt idx="461">
                  <c:v>8.4255396154984599</c:v>
                </c:pt>
                <c:pt idx="462">
                  <c:v>8.3086173215427639</c:v>
                </c:pt>
                <c:pt idx="463">
                  <c:v>8.1955535876971748</c:v>
                </c:pt>
                <c:pt idx="464">
                  <c:v>8.086179470527501</c:v>
                </c:pt>
                <c:pt idx="465">
                  <c:v>7.9803357175188347</c:v>
                </c:pt>
                <c:pt idx="466">
                  <c:v>7.8778720939264515</c:v>
                </c:pt>
                <c:pt idx="467">
                  <c:v>7.7789685273117017</c:v>
                </c:pt>
                <c:pt idx="468">
                  <c:v>7.6828405841637633</c:v>
                </c:pt>
                <c:pt idx="469">
                  <c:v>7.5903070351971129</c:v>
                </c:pt>
                <c:pt idx="470">
                  <c:v>7.5003041327572664</c:v>
                </c:pt>
                <c:pt idx="471">
                  <c:v>7.4136256941825165</c:v>
                </c:pt>
                <c:pt idx="472">
                  <c:v>7.3292597303701648</c:v>
                </c:pt>
                <c:pt idx="473">
                  <c:v>7.2479763804212887</c:v>
                </c:pt>
                <c:pt idx="474">
                  <c:v>7.1690897267881128</c:v>
                </c:pt>
                <c:pt idx="475">
                  <c:v>7.0925103190397438</c:v>
                </c:pt>
                <c:pt idx="476">
                  <c:v>7.0186909959059731</c:v>
                </c:pt>
                <c:pt idx="477">
                  <c:v>6.9469939884112426</c:v>
                </c:pt>
                <c:pt idx="478">
                  <c:v>6.8776030551399741</c:v>
                </c:pt>
                <c:pt idx="479">
                  <c:v>6.8104327812699434</c:v>
                </c:pt>
                <c:pt idx="480">
                  <c:v>6.7454021775007513</c:v>
                </c:pt>
                <c:pt idx="481">
                  <c:v>6.6824344093474419</c:v>
                </c:pt>
                <c:pt idx="482">
                  <c:v>6.6212136134650255</c:v>
                </c:pt>
                <c:pt idx="483">
                  <c:v>6.5621601624469781</c:v>
                </c:pt>
                <c:pt idx="484">
                  <c:v>6.5049614091343502</c:v>
                </c:pt>
                <c:pt idx="485">
                  <c:v>6.4495548079991343</c:v>
                </c:pt>
                <c:pt idx="486">
                  <c:v>6.395880879598546</c:v>
                </c:pt>
                <c:pt idx="487">
                  <c:v>6.3438830364569192</c:v>
                </c:pt>
                <c:pt idx="488">
                  <c:v>6.2935074208464625</c:v>
                </c:pt>
                <c:pt idx="489">
                  <c:v>6.2447027535442965</c:v>
                </c:pt>
                <c:pt idx="490">
                  <c:v>6.197636651436345</c:v>
                </c:pt>
                <c:pt idx="491">
                  <c:v>6.1518268777188707</c:v>
                </c:pt>
                <c:pt idx="492">
                  <c:v>6.1076594289900701</c:v>
                </c:pt>
                <c:pt idx="493">
                  <c:v>6.0648758529642519</c:v>
                </c:pt>
                <c:pt idx="494">
                  <c:v>6.0236420706093199</c:v>
                </c:pt>
                <c:pt idx="495">
                  <c:v>5.9835055520857106</c:v>
                </c:pt>
                <c:pt idx="496">
                  <c:v>5.9448395826695757</c:v>
                </c:pt>
                <c:pt idx="497">
                  <c:v>5.9074036569494774</c:v>
                </c:pt>
                <c:pt idx="498">
                  <c:v>5.8713617816066197</c:v>
                </c:pt>
                <c:pt idx="499">
                  <c:v>5.8362864930740512</c:v>
                </c:pt>
                <c:pt idx="500">
                  <c:v>5.802539800416584</c:v>
                </c:pt>
                <c:pt idx="501">
                  <c:v>5.0949999999999998</c:v>
                </c:pt>
                <c:pt idx="502">
                  <c:v>5.0599999999999996</c:v>
                </c:pt>
                <c:pt idx="503">
                  <c:v>5.03</c:v>
                </c:pt>
                <c:pt idx="504">
                  <c:v>5.0039999999999996</c:v>
                </c:pt>
                <c:pt idx="505">
                  <c:v>4.9779999999999998</c:v>
                </c:pt>
                <c:pt idx="506">
                  <c:v>4.9530000000000003</c:v>
                </c:pt>
                <c:pt idx="507">
                  <c:v>4.9240000000000004</c:v>
                </c:pt>
                <c:pt idx="508">
                  <c:v>4.8970000000000002</c:v>
                </c:pt>
                <c:pt idx="509">
                  <c:v>4.8620000000000001</c:v>
                </c:pt>
                <c:pt idx="510">
                  <c:v>4.8319999999999999</c:v>
                </c:pt>
                <c:pt idx="511">
                  <c:v>4.8090000000000002</c:v>
                </c:pt>
                <c:pt idx="512">
                  <c:v>4.7930000000000001</c:v>
                </c:pt>
                <c:pt idx="513">
                  <c:v>4.7690000000000001</c:v>
                </c:pt>
                <c:pt idx="514">
                  <c:v>4.7430000000000003</c:v>
                </c:pt>
                <c:pt idx="515">
                  <c:v>4.7169999999999996</c:v>
                </c:pt>
                <c:pt idx="516">
                  <c:v>4.6929999999999996</c:v>
                </c:pt>
                <c:pt idx="517">
                  <c:v>4.665</c:v>
                </c:pt>
                <c:pt idx="518">
                  <c:v>4.6319999999999997</c:v>
                </c:pt>
                <c:pt idx="519">
                  <c:v>4.6020000000000003</c:v>
                </c:pt>
                <c:pt idx="520">
                  <c:v>4.569</c:v>
                </c:pt>
                <c:pt idx="521">
                  <c:v>4.53</c:v>
                </c:pt>
                <c:pt idx="522">
                  <c:v>4.4809999999999999</c:v>
                </c:pt>
                <c:pt idx="523">
                  <c:v>4.43</c:v>
                </c:pt>
                <c:pt idx="524">
                  <c:v>4.3789999999999996</c:v>
                </c:pt>
                <c:pt idx="525">
                  <c:v>4.33</c:v>
                </c:pt>
                <c:pt idx="526">
                  <c:v>4.2789999999999999</c:v>
                </c:pt>
                <c:pt idx="527">
                  <c:v>4.2210000000000001</c:v>
                </c:pt>
                <c:pt idx="528">
                  <c:v>4.157</c:v>
                </c:pt>
                <c:pt idx="529">
                  <c:v>4.0890000000000004</c:v>
                </c:pt>
                <c:pt idx="530">
                  <c:v>4.0140000000000002</c:v>
                </c:pt>
                <c:pt idx="531">
                  <c:v>3.9350000000000001</c:v>
                </c:pt>
                <c:pt idx="532">
                  <c:v>3.8580000000000001</c:v>
                </c:pt>
                <c:pt idx="533">
                  <c:v>3.78</c:v>
                </c:pt>
                <c:pt idx="534">
                  <c:v>3.7040000000000002</c:v>
                </c:pt>
                <c:pt idx="535">
                  <c:v>3.621</c:v>
                </c:pt>
                <c:pt idx="536">
                  <c:v>3.5350000000000001</c:v>
                </c:pt>
                <c:pt idx="537">
                  <c:v>3.4430000000000001</c:v>
                </c:pt>
                <c:pt idx="538">
                  <c:v>3.3540000000000001</c:v>
                </c:pt>
                <c:pt idx="539">
                  <c:v>3.2629999999999999</c:v>
                </c:pt>
                <c:pt idx="540">
                  <c:v>3.17</c:v>
                </c:pt>
                <c:pt idx="541">
                  <c:v>3.0739999999999998</c:v>
                </c:pt>
                <c:pt idx="542">
                  <c:v>2.9809999999999999</c:v>
                </c:pt>
                <c:pt idx="543">
                  <c:v>2.8839999999999999</c:v>
                </c:pt>
                <c:pt idx="544">
                  <c:v>2.7959999999999998</c:v>
                </c:pt>
                <c:pt idx="545">
                  <c:v>2.698</c:v>
                </c:pt>
                <c:pt idx="546">
                  <c:v>2.5939999999999999</c:v>
                </c:pt>
                <c:pt idx="547">
                  <c:v>2.4929999999999999</c:v>
                </c:pt>
                <c:pt idx="548">
                  <c:v>2.399</c:v>
                </c:pt>
                <c:pt idx="549">
                  <c:v>2.3069999999999999</c:v>
                </c:pt>
                <c:pt idx="550">
                  <c:v>2.2120000000000002</c:v>
                </c:pt>
                <c:pt idx="551">
                  <c:v>2.125</c:v>
                </c:pt>
                <c:pt idx="552">
                  <c:v>2.0379999999999998</c:v>
                </c:pt>
                <c:pt idx="553">
                  <c:v>1.9510000000000001</c:v>
                </c:pt>
                <c:pt idx="554">
                  <c:v>1.869</c:v>
                </c:pt>
                <c:pt idx="555">
                  <c:v>1.7929999999999999</c:v>
                </c:pt>
                <c:pt idx="556">
                  <c:v>1.72</c:v>
                </c:pt>
                <c:pt idx="557">
                  <c:v>1.6479999999999999</c:v>
                </c:pt>
                <c:pt idx="558">
                  <c:v>1.58</c:v>
                </c:pt>
                <c:pt idx="559">
                  <c:v>1.5129999999999999</c:v>
                </c:pt>
                <c:pt idx="560">
                  <c:v>1.454</c:v>
                </c:pt>
                <c:pt idx="561">
                  <c:v>1.4019999999999999</c:v>
                </c:pt>
                <c:pt idx="562">
                  <c:v>1.3520000000000001</c:v>
                </c:pt>
                <c:pt idx="563">
                  <c:v>1.304</c:v>
                </c:pt>
                <c:pt idx="564">
                  <c:v>1.262</c:v>
                </c:pt>
                <c:pt idx="565">
                  <c:v>1.224</c:v>
                </c:pt>
                <c:pt idx="566">
                  <c:v>1.1890000000000001</c:v>
                </c:pt>
                <c:pt idx="567">
                  <c:v>1.1579999999999999</c:v>
                </c:pt>
                <c:pt idx="568">
                  <c:v>1.1299999999999999</c:v>
                </c:pt>
                <c:pt idx="569">
                  <c:v>1.1060000000000001</c:v>
                </c:pt>
                <c:pt idx="570">
                  <c:v>1.081</c:v>
                </c:pt>
                <c:pt idx="571">
                  <c:v>1.056</c:v>
                </c:pt>
                <c:pt idx="572">
                  <c:v>1.032</c:v>
                </c:pt>
                <c:pt idx="573">
                  <c:v>1.0109999999999999</c:v>
                </c:pt>
                <c:pt idx="574">
                  <c:v>0.996</c:v>
                </c:pt>
                <c:pt idx="575">
                  <c:v>0.98599999999999999</c:v>
                </c:pt>
                <c:pt idx="576">
                  <c:v>0.97799999999999998</c:v>
                </c:pt>
                <c:pt idx="577">
                  <c:v>0.97099999999999997</c:v>
                </c:pt>
                <c:pt idx="578">
                  <c:v>0.96699999999999997</c:v>
                </c:pt>
                <c:pt idx="579">
                  <c:v>0.96299999999999997</c:v>
                </c:pt>
                <c:pt idx="580">
                  <c:v>0.95899999999999996</c:v>
                </c:pt>
                <c:pt idx="581">
                  <c:v>0.95399999999999996</c:v>
                </c:pt>
                <c:pt idx="582">
                  <c:v>0.95399999999999996</c:v>
                </c:pt>
                <c:pt idx="583">
                  <c:v>0.95499999999999996</c:v>
                </c:pt>
                <c:pt idx="584">
                  <c:v>0.95599999999999996</c:v>
                </c:pt>
                <c:pt idx="585">
                  <c:v>0.95399999999999996</c:v>
                </c:pt>
                <c:pt idx="586">
                  <c:v>0.95399999999999996</c:v>
                </c:pt>
                <c:pt idx="587">
                  <c:v>0.95699999999999996</c:v>
                </c:pt>
                <c:pt idx="588">
                  <c:v>0.95799999999999996</c:v>
                </c:pt>
                <c:pt idx="589">
                  <c:v>0.95899999999999996</c:v>
                </c:pt>
                <c:pt idx="590">
                  <c:v>0.96299999999999997</c:v>
                </c:pt>
                <c:pt idx="591">
                  <c:v>0.96799999999999997</c:v>
                </c:pt>
                <c:pt idx="592">
                  <c:v>0.97399999999999998</c:v>
                </c:pt>
                <c:pt idx="593">
                  <c:v>0.98</c:v>
                </c:pt>
                <c:pt idx="594">
                  <c:v>0.98299999999999998</c:v>
                </c:pt>
                <c:pt idx="595">
                  <c:v>0.98399999999999999</c:v>
                </c:pt>
                <c:pt idx="596">
                  <c:v>0.98399999999999999</c:v>
                </c:pt>
                <c:pt idx="597">
                  <c:v>0.98099999999999998</c:v>
                </c:pt>
                <c:pt idx="598">
                  <c:v>0.97899999999999998</c:v>
                </c:pt>
                <c:pt idx="599">
                  <c:v>0.97899999999999998</c:v>
                </c:pt>
                <c:pt idx="600">
                  <c:v>0.97899999999999998</c:v>
                </c:pt>
                <c:pt idx="601">
                  <c:v>0.97599999999999998</c:v>
                </c:pt>
                <c:pt idx="602">
                  <c:v>0.97</c:v>
                </c:pt>
                <c:pt idx="603">
                  <c:v>0.96499999999999997</c:v>
                </c:pt>
                <c:pt idx="604">
                  <c:v>0.96399999999999997</c:v>
                </c:pt>
                <c:pt idx="605">
                  <c:v>0.96499999999999997</c:v>
                </c:pt>
                <c:pt idx="606">
                  <c:v>0.96299999999999997</c:v>
                </c:pt>
                <c:pt idx="607">
                  <c:v>0.95899999999999996</c:v>
                </c:pt>
                <c:pt idx="608">
                  <c:v>0.95499999999999996</c:v>
                </c:pt>
                <c:pt idx="609">
                  <c:v>0.94699999999999995</c:v>
                </c:pt>
                <c:pt idx="610">
                  <c:v>0.94299999999999995</c:v>
                </c:pt>
                <c:pt idx="611">
                  <c:v>0.93600000000000005</c:v>
                </c:pt>
                <c:pt idx="612">
                  <c:v>0.92900000000000005</c:v>
                </c:pt>
                <c:pt idx="613">
                  <c:v>0.92</c:v>
                </c:pt>
                <c:pt idx="614">
                  <c:v>0.91100000000000003</c:v>
                </c:pt>
                <c:pt idx="615">
                  <c:v>0.90200000000000002</c:v>
                </c:pt>
                <c:pt idx="616">
                  <c:v>0.89700000000000002</c:v>
                </c:pt>
                <c:pt idx="617">
                  <c:v>0.89200000000000002</c:v>
                </c:pt>
                <c:pt idx="618">
                  <c:v>0.88800000000000001</c:v>
                </c:pt>
                <c:pt idx="619">
                  <c:v>0.88100000000000001</c:v>
                </c:pt>
                <c:pt idx="620">
                  <c:v>0.875</c:v>
                </c:pt>
                <c:pt idx="621">
                  <c:v>0.86899999999999999</c:v>
                </c:pt>
                <c:pt idx="622">
                  <c:v>0.86799999999999999</c:v>
                </c:pt>
                <c:pt idx="623">
                  <c:v>0.86899999999999999</c:v>
                </c:pt>
                <c:pt idx="624">
                  <c:v>0.871</c:v>
                </c:pt>
                <c:pt idx="625">
                  <c:v>0.871</c:v>
                </c:pt>
                <c:pt idx="626">
                  <c:v>0.871</c:v>
                </c:pt>
                <c:pt idx="627">
                  <c:v>0.872</c:v>
                </c:pt>
                <c:pt idx="628">
                  <c:v>0.873</c:v>
                </c:pt>
                <c:pt idx="629">
                  <c:v>0.874</c:v>
                </c:pt>
                <c:pt idx="630">
                  <c:v>0.872</c:v>
                </c:pt>
                <c:pt idx="631">
                  <c:v>0.86799999999999999</c:v>
                </c:pt>
                <c:pt idx="632">
                  <c:v>0.86299999999999999</c:v>
                </c:pt>
                <c:pt idx="633">
                  <c:v>0.872</c:v>
                </c:pt>
                <c:pt idx="634">
                  <c:v>0.88800000000000001</c:v>
                </c:pt>
                <c:pt idx="635">
                  <c:v>0.91300000000000003</c:v>
                </c:pt>
                <c:pt idx="636">
                  <c:v>0.93</c:v>
                </c:pt>
                <c:pt idx="637">
                  <c:v>0.94199999999999995</c:v>
                </c:pt>
                <c:pt idx="638">
                  <c:v>0.94399999999999995</c:v>
                </c:pt>
                <c:pt idx="639">
                  <c:v>0.94799999999999995</c:v>
                </c:pt>
                <c:pt idx="640">
                  <c:v>0.95099999999999996</c:v>
                </c:pt>
                <c:pt idx="641">
                  <c:v>0.95699999999999996</c:v>
                </c:pt>
                <c:pt idx="642">
                  <c:v>0.95899999999999996</c:v>
                </c:pt>
                <c:pt idx="643">
                  <c:v>0.95699999999999996</c:v>
                </c:pt>
                <c:pt idx="644">
                  <c:v>0.95499999999999996</c:v>
                </c:pt>
                <c:pt idx="645">
                  <c:v>0.95699999999999996</c:v>
                </c:pt>
                <c:pt idx="646">
                  <c:v>0.95799999999999996</c:v>
                </c:pt>
                <c:pt idx="647">
                  <c:v>0.95799999999999996</c:v>
                </c:pt>
                <c:pt idx="648">
                  <c:v>0.95899999999999996</c:v>
                </c:pt>
                <c:pt idx="649">
                  <c:v>0.95499999999999996</c:v>
                </c:pt>
                <c:pt idx="650">
                  <c:v>0.95</c:v>
                </c:pt>
                <c:pt idx="651">
                  <c:v>0.94199999999999995</c:v>
                </c:pt>
                <c:pt idx="652">
                  <c:v>0.93700000000000006</c:v>
                </c:pt>
                <c:pt idx="653">
                  <c:v>0.93100000000000005</c:v>
                </c:pt>
                <c:pt idx="654">
                  <c:v>0.93100000000000005</c:v>
                </c:pt>
                <c:pt idx="655">
                  <c:v>0.93100000000000005</c:v>
                </c:pt>
                <c:pt idx="656">
                  <c:v>0.93300000000000005</c:v>
                </c:pt>
                <c:pt idx="657">
                  <c:v>0.93</c:v>
                </c:pt>
                <c:pt idx="658">
                  <c:v>0.92700000000000005</c:v>
                </c:pt>
                <c:pt idx="659">
                  <c:v>0.91800000000000004</c:v>
                </c:pt>
                <c:pt idx="660">
                  <c:v>0.91</c:v>
                </c:pt>
                <c:pt idx="661">
                  <c:v>0.90100000000000002</c:v>
                </c:pt>
                <c:pt idx="662">
                  <c:v>0.89200000000000002</c:v>
                </c:pt>
                <c:pt idx="663">
                  <c:v>0.879</c:v>
                </c:pt>
                <c:pt idx="664">
                  <c:v>0.86599999999999999</c:v>
                </c:pt>
                <c:pt idx="665">
                  <c:v>0.85699999999999998</c:v>
                </c:pt>
                <c:pt idx="666">
                  <c:v>0.84899999999999998</c:v>
                </c:pt>
                <c:pt idx="667">
                  <c:v>0.84899999999999998</c:v>
                </c:pt>
                <c:pt idx="668">
                  <c:v>0.84799999999999998</c:v>
                </c:pt>
                <c:pt idx="669">
                  <c:v>0.85199999999999998</c:v>
                </c:pt>
                <c:pt idx="670">
                  <c:v>0.85599999999999998</c:v>
                </c:pt>
                <c:pt idx="671">
                  <c:v>0.86099999999999999</c:v>
                </c:pt>
                <c:pt idx="672">
                  <c:v>0.86499999999999999</c:v>
                </c:pt>
                <c:pt idx="673">
                  <c:v>0.873</c:v>
                </c:pt>
                <c:pt idx="674">
                  <c:v>0.876</c:v>
                </c:pt>
                <c:pt idx="675">
                  <c:v>0.88300000000000001</c:v>
                </c:pt>
                <c:pt idx="676">
                  <c:v>0.88400000000000001</c:v>
                </c:pt>
                <c:pt idx="677">
                  <c:v>0.88900000000000001</c:v>
                </c:pt>
                <c:pt idx="678">
                  <c:v>0.89600000000000002</c:v>
                </c:pt>
                <c:pt idx="679">
                  <c:v>0.90300000000000002</c:v>
                </c:pt>
                <c:pt idx="680">
                  <c:v>0.91200000000000003</c:v>
                </c:pt>
                <c:pt idx="681">
                  <c:v>0.92400000000000004</c:v>
                </c:pt>
                <c:pt idx="682">
                  <c:v>0.93300000000000005</c:v>
                </c:pt>
                <c:pt idx="683">
                  <c:v>0.93600000000000005</c:v>
                </c:pt>
                <c:pt idx="684">
                  <c:v>0.94099999999999995</c:v>
                </c:pt>
                <c:pt idx="685">
                  <c:v>0.94099999999999995</c:v>
                </c:pt>
                <c:pt idx="686">
                  <c:v>0.94099999999999995</c:v>
                </c:pt>
                <c:pt idx="687">
                  <c:v>0.93899999999999995</c:v>
                </c:pt>
                <c:pt idx="688">
                  <c:v>0.93700000000000006</c:v>
                </c:pt>
                <c:pt idx="689">
                  <c:v>0.93400000000000005</c:v>
                </c:pt>
                <c:pt idx="690">
                  <c:v>0.93799999999999994</c:v>
                </c:pt>
                <c:pt idx="691">
                  <c:v>0.93100000000000005</c:v>
                </c:pt>
                <c:pt idx="692">
                  <c:v>0.92500000000000004</c:v>
                </c:pt>
                <c:pt idx="693">
                  <c:v>0.92100000000000004</c:v>
                </c:pt>
                <c:pt idx="694">
                  <c:v>0.91800000000000004</c:v>
                </c:pt>
                <c:pt idx="695">
                  <c:v>0.91500000000000004</c:v>
                </c:pt>
                <c:pt idx="696">
                  <c:v>0.91200000000000003</c:v>
                </c:pt>
                <c:pt idx="697">
                  <c:v>0.90700000000000003</c:v>
                </c:pt>
                <c:pt idx="698">
                  <c:v>0.89900000000000002</c:v>
                </c:pt>
                <c:pt idx="699">
                  <c:v>0.89900000000000002</c:v>
                </c:pt>
                <c:pt idx="700">
                  <c:v>0.90100000000000002</c:v>
                </c:pt>
                <c:pt idx="701">
                  <c:v>0.90200000000000002</c:v>
                </c:pt>
                <c:pt idx="702">
                  <c:v>0.9</c:v>
                </c:pt>
                <c:pt idx="703">
                  <c:v>0.90300000000000002</c:v>
                </c:pt>
                <c:pt idx="704">
                  <c:v>0.90400000000000003</c:v>
                </c:pt>
                <c:pt idx="705">
                  <c:v>0.90900000000000003</c:v>
                </c:pt>
                <c:pt idx="706">
                  <c:v>0.91700000000000004</c:v>
                </c:pt>
                <c:pt idx="707">
                  <c:v>0.92700000000000005</c:v>
                </c:pt>
                <c:pt idx="708">
                  <c:v>0.93899999999999995</c:v>
                </c:pt>
                <c:pt idx="709">
                  <c:v>0.95099999999999996</c:v>
                </c:pt>
                <c:pt idx="710">
                  <c:v>0.95699999999999996</c:v>
                </c:pt>
                <c:pt idx="711">
                  <c:v>0.96099999999999997</c:v>
                </c:pt>
                <c:pt idx="712">
                  <c:v>0.96899999999999997</c:v>
                </c:pt>
                <c:pt idx="713">
                  <c:v>0.97499999999999998</c:v>
                </c:pt>
                <c:pt idx="714">
                  <c:v>0.98199999999999998</c:v>
                </c:pt>
                <c:pt idx="715">
                  <c:v>0.98499999999999999</c:v>
                </c:pt>
                <c:pt idx="716">
                  <c:v>0.99099999999999999</c:v>
                </c:pt>
                <c:pt idx="717">
                  <c:v>0.995</c:v>
                </c:pt>
                <c:pt idx="718">
                  <c:v>1</c:v>
                </c:pt>
                <c:pt idx="719">
                  <c:v>1.0009999999999999</c:v>
                </c:pt>
              </c:numCache>
            </c:numRef>
          </c:yVal>
          <c:smooth val="1"/>
          <c:extLst>
            <c:ext xmlns:c16="http://schemas.microsoft.com/office/drawing/2014/chart" uri="{C3380CC4-5D6E-409C-BE32-E72D297353CC}">
              <c16:uniqueId val="{00000001-261F-4E9D-AA74-2BA4C1F40FAF}"/>
            </c:ext>
          </c:extLst>
        </c:ser>
        <c:dLbls>
          <c:showLegendKey val="0"/>
          <c:showVal val="0"/>
          <c:showCatName val="0"/>
          <c:showSerName val="0"/>
          <c:showPercent val="0"/>
          <c:showBubbleSize val="0"/>
        </c:dLbls>
        <c:axId val="560838111"/>
        <c:axId val="560828991"/>
      </c:scatterChart>
      <c:valAx>
        <c:axId val="5608381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828991"/>
        <c:crosses val="autoZero"/>
        <c:crossBetween val="midCat"/>
      </c:valAx>
      <c:valAx>
        <c:axId val="560828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83811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Pressure vs Volume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Graph</c:v>
          </c:tx>
          <c:spPr>
            <a:ln w="19050" cap="rnd">
              <a:solidFill>
                <a:schemeClr val="accent1"/>
              </a:solidFill>
              <a:round/>
            </a:ln>
            <a:effectLst/>
          </c:spPr>
          <c:marker>
            <c:symbol val="none"/>
          </c:marker>
          <c:xVal>
            <c:numRef>
              <c:f>Processed_Data!$B$2:$B$721</c:f>
              <c:numCache>
                <c:formatCode>General</c:formatCode>
                <c:ptCount val="720"/>
                <c:pt idx="0">
                  <c:v>3.9270000000000002E-5</c:v>
                </c:pt>
                <c:pt idx="1">
                  <c:v>3.9310000000000001E-5</c:v>
                </c:pt>
                <c:pt idx="2">
                  <c:v>3.943E-5</c:v>
                </c:pt>
                <c:pt idx="3">
                  <c:v>3.9629999999999998E-5</c:v>
                </c:pt>
                <c:pt idx="4">
                  <c:v>3.9899999999999994E-5</c:v>
                </c:pt>
                <c:pt idx="5">
                  <c:v>4.0259999999999997E-5</c:v>
                </c:pt>
                <c:pt idx="6">
                  <c:v>4.0689999999999998E-5</c:v>
                </c:pt>
                <c:pt idx="7">
                  <c:v>4.1199999999999999E-5</c:v>
                </c:pt>
                <c:pt idx="8">
                  <c:v>4.1789999999999998E-5</c:v>
                </c:pt>
                <c:pt idx="9">
                  <c:v>4.2450000000000002E-5</c:v>
                </c:pt>
                <c:pt idx="10">
                  <c:v>4.32E-5</c:v>
                </c:pt>
                <c:pt idx="11">
                  <c:v>4.4020000000000002E-5</c:v>
                </c:pt>
                <c:pt idx="12">
                  <c:v>4.4909999999999995E-5</c:v>
                </c:pt>
                <c:pt idx="13">
                  <c:v>4.5889999999999996E-5</c:v>
                </c:pt>
                <c:pt idx="14">
                  <c:v>4.693E-5</c:v>
                </c:pt>
                <c:pt idx="15">
                  <c:v>4.8059999999999997E-5</c:v>
                </c:pt>
                <c:pt idx="16">
                  <c:v>4.9259999999999993E-5</c:v>
                </c:pt>
                <c:pt idx="17">
                  <c:v>5.0529999999999999E-5</c:v>
                </c:pt>
                <c:pt idx="18">
                  <c:v>5.1869999999999996E-5</c:v>
                </c:pt>
                <c:pt idx="19">
                  <c:v>5.329E-5</c:v>
                </c:pt>
                <c:pt idx="20">
                  <c:v>5.4780000000000001E-5</c:v>
                </c:pt>
                <c:pt idx="21">
                  <c:v>5.6339999999999999E-5</c:v>
                </c:pt>
                <c:pt idx="22">
                  <c:v>5.7969999999999996E-5</c:v>
                </c:pt>
                <c:pt idx="23">
                  <c:v>5.9669999999999996E-5</c:v>
                </c:pt>
                <c:pt idx="24">
                  <c:v>6.1439999999999995E-5</c:v>
                </c:pt>
                <c:pt idx="25">
                  <c:v>6.3280000000000004E-5</c:v>
                </c:pt>
                <c:pt idx="26">
                  <c:v>6.518000000000001E-5</c:v>
                </c:pt>
                <c:pt idx="27">
                  <c:v>6.7150000000000006E-5</c:v>
                </c:pt>
                <c:pt idx="28">
                  <c:v>6.9189999999999993E-5</c:v>
                </c:pt>
                <c:pt idx="29">
                  <c:v>7.1290000000000004E-5</c:v>
                </c:pt>
                <c:pt idx="30">
                  <c:v>7.3449999999999996E-5</c:v>
                </c:pt>
                <c:pt idx="31">
                  <c:v>7.5669999999999999E-5</c:v>
                </c:pt>
                <c:pt idx="32">
                  <c:v>7.7959999999999992E-5</c:v>
                </c:pt>
                <c:pt idx="33">
                  <c:v>8.0309999999999995E-5</c:v>
                </c:pt>
                <c:pt idx="34">
                  <c:v>8.2709999999999986E-5</c:v>
                </c:pt>
                <c:pt idx="35">
                  <c:v>8.5169999999999999E-5</c:v>
                </c:pt>
                <c:pt idx="36">
                  <c:v>8.7689999999999996E-5</c:v>
                </c:pt>
                <c:pt idx="37">
                  <c:v>9.0260000000000007E-5</c:v>
                </c:pt>
                <c:pt idx="38">
                  <c:v>9.289E-5</c:v>
                </c:pt>
                <c:pt idx="39">
                  <c:v>9.5569999999999995E-5</c:v>
                </c:pt>
                <c:pt idx="40">
                  <c:v>9.8299999999999991E-5</c:v>
                </c:pt>
                <c:pt idx="41">
                  <c:v>1.0109E-4</c:v>
                </c:pt>
                <c:pt idx="42">
                  <c:v>1.0391999999999999E-4</c:v>
                </c:pt>
                <c:pt idx="43">
                  <c:v>1.0679999999999999E-4</c:v>
                </c:pt>
                <c:pt idx="44">
                  <c:v>1.0972E-4</c:v>
                </c:pt>
                <c:pt idx="45">
                  <c:v>1.1268999999999999E-4</c:v>
                </c:pt>
                <c:pt idx="46">
                  <c:v>1.1569999999999999E-4</c:v>
                </c:pt>
                <c:pt idx="47">
                  <c:v>1.1875999999999999E-4</c:v>
                </c:pt>
                <c:pt idx="48">
                  <c:v>1.2184999999999999E-4</c:v>
                </c:pt>
                <c:pt idx="49">
                  <c:v>1.2498999999999998E-4</c:v>
                </c:pt>
                <c:pt idx="50">
                  <c:v>1.2815999999999999E-4</c:v>
                </c:pt>
                <c:pt idx="51">
                  <c:v>1.3137000000000001E-4</c:v>
                </c:pt>
                <c:pt idx="52">
                  <c:v>1.3461000000000001E-4</c:v>
                </c:pt>
                <c:pt idx="53">
                  <c:v>1.3788999999999997E-4</c:v>
                </c:pt>
                <c:pt idx="54">
                  <c:v>1.4118999999999999E-4</c:v>
                </c:pt>
                <c:pt idx="55">
                  <c:v>1.4453E-4</c:v>
                </c:pt>
                <c:pt idx="56">
                  <c:v>1.4789999999999999E-4</c:v>
                </c:pt>
                <c:pt idx="57">
                  <c:v>1.5129999999999999E-4</c:v>
                </c:pt>
                <c:pt idx="58">
                  <c:v>1.5471999999999998E-4</c:v>
                </c:pt>
                <c:pt idx="59">
                  <c:v>1.5815999999999999E-4</c:v>
                </c:pt>
                <c:pt idx="60">
                  <c:v>1.6162999999999998E-4</c:v>
                </c:pt>
                <c:pt idx="61">
                  <c:v>1.6511999999999999E-4</c:v>
                </c:pt>
                <c:pt idx="62">
                  <c:v>1.6862999999999999E-4</c:v>
                </c:pt>
                <c:pt idx="63">
                  <c:v>1.7215999999999998E-4</c:v>
                </c:pt>
                <c:pt idx="64">
                  <c:v>1.7569999999999999E-4</c:v>
                </c:pt>
                <c:pt idx="65">
                  <c:v>1.7925999999999999E-4</c:v>
                </c:pt>
                <c:pt idx="66">
                  <c:v>1.8283000000000001E-4</c:v>
                </c:pt>
                <c:pt idx="67">
                  <c:v>1.8641999999999997E-4</c:v>
                </c:pt>
                <c:pt idx="68">
                  <c:v>1.9002E-4</c:v>
                </c:pt>
                <c:pt idx="69">
                  <c:v>1.9362000000000001E-4</c:v>
                </c:pt>
                <c:pt idx="70">
                  <c:v>1.9724E-4</c:v>
                </c:pt>
                <c:pt idx="71">
                  <c:v>2.0086E-4</c:v>
                </c:pt>
                <c:pt idx="72">
                  <c:v>2.0448999999999999E-4</c:v>
                </c:pt>
                <c:pt idx="73">
                  <c:v>2.0812000000000001E-4</c:v>
                </c:pt>
                <c:pt idx="74">
                  <c:v>2.1175E-4</c:v>
                </c:pt>
                <c:pt idx="75">
                  <c:v>2.1537999999999999E-4</c:v>
                </c:pt>
                <c:pt idx="76">
                  <c:v>2.1902E-4</c:v>
                </c:pt>
                <c:pt idx="77">
                  <c:v>2.2264999999999999E-4</c:v>
                </c:pt>
                <c:pt idx="78">
                  <c:v>2.2626999999999999E-4</c:v>
                </c:pt>
                <c:pt idx="79">
                  <c:v>2.299E-4</c:v>
                </c:pt>
                <c:pt idx="80">
                  <c:v>2.3350999999999998E-4</c:v>
                </c:pt>
                <c:pt idx="81">
                  <c:v>2.3712000000000001E-4</c:v>
                </c:pt>
                <c:pt idx="82">
                  <c:v>2.4072999999999998E-4</c:v>
                </c:pt>
                <c:pt idx="83">
                  <c:v>2.4431999999999996E-4</c:v>
                </c:pt>
                <c:pt idx="84">
                  <c:v>2.4790000000000001E-4</c:v>
                </c:pt>
                <c:pt idx="85">
                  <c:v>2.5147E-4</c:v>
                </c:pt>
                <c:pt idx="86">
                  <c:v>2.5503E-4</c:v>
                </c:pt>
                <c:pt idx="87">
                  <c:v>2.5856999999999996E-4</c:v>
                </c:pt>
                <c:pt idx="88">
                  <c:v>2.6208999999999998E-4</c:v>
                </c:pt>
                <c:pt idx="89">
                  <c:v>2.656E-4</c:v>
                </c:pt>
                <c:pt idx="90">
                  <c:v>2.6908999999999999E-4</c:v>
                </c:pt>
                <c:pt idx="91">
                  <c:v>2.7256999999999997E-4</c:v>
                </c:pt>
                <c:pt idx="92">
                  <c:v>2.7601999999999998E-4</c:v>
                </c:pt>
                <c:pt idx="93">
                  <c:v>2.7944999999999999E-4</c:v>
                </c:pt>
                <c:pt idx="94">
                  <c:v>2.8286000000000001E-4</c:v>
                </c:pt>
                <c:pt idx="95">
                  <c:v>2.8624E-4</c:v>
                </c:pt>
                <c:pt idx="96">
                  <c:v>2.8960999999999999E-4</c:v>
                </c:pt>
                <c:pt idx="97">
                  <c:v>2.9294999999999999E-4</c:v>
                </c:pt>
                <c:pt idx="98">
                  <c:v>2.9625999999999996E-4</c:v>
                </c:pt>
                <c:pt idx="99">
                  <c:v>2.9954E-4</c:v>
                </c:pt>
                <c:pt idx="100">
                  <c:v>3.0279999999999999E-4</c:v>
                </c:pt>
                <c:pt idx="101">
                  <c:v>3.0602999999999994E-4</c:v>
                </c:pt>
                <c:pt idx="102">
                  <c:v>3.0923000000000002E-4</c:v>
                </c:pt>
                <c:pt idx="103">
                  <c:v>3.1239999999999995E-4</c:v>
                </c:pt>
                <c:pt idx="104">
                  <c:v>3.1554E-4</c:v>
                </c:pt>
                <c:pt idx="105">
                  <c:v>3.1864999999999997E-4</c:v>
                </c:pt>
                <c:pt idx="106">
                  <c:v>3.2173E-4</c:v>
                </c:pt>
                <c:pt idx="107">
                  <c:v>3.2476999999999994E-4</c:v>
                </c:pt>
                <c:pt idx="108">
                  <c:v>3.2779E-4</c:v>
                </c:pt>
                <c:pt idx="109">
                  <c:v>3.3075999999999998E-4</c:v>
                </c:pt>
                <c:pt idx="110">
                  <c:v>3.3370999999999997E-4</c:v>
                </c:pt>
                <c:pt idx="111">
                  <c:v>3.3660999999999999E-4</c:v>
                </c:pt>
                <c:pt idx="112">
                  <c:v>3.3949000000000002E-4</c:v>
                </c:pt>
                <c:pt idx="113">
                  <c:v>3.4231999999999996E-4</c:v>
                </c:pt>
                <c:pt idx="114">
                  <c:v>3.4511999999999998E-4</c:v>
                </c:pt>
                <c:pt idx="115">
                  <c:v>3.4788999999999995E-4</c:v>
                </c:pt>
                <c:pt idx="116">
                  <c:v>3.5061000000000001E-4</c:v>
                </c:pt>
                <c:pt idx="117">
                  <c:v>3.5330000000000002E-4</c:v>
                </c:pt>
                <c:pt idx="118">
                  <c:v>3.5594999999999995E-4</c:v>
                </c:pt>
                <c:pt idx="119">
                  <c:v>3.5856000000000001E-4</c:v>
                </c:pt>
                <c:pt idx="120">
                  <c:v>3.6112999999999998E-4</c:v>
                </c:pt>
                <c:pt idx="121">
                  <c:v>3.6366000000000002E-4</c:v>
                </c:pt>
                <c:pt idx="122">
                  <c:v>3.6616000000000003E-4</c:v>
                </c:pt>
                <c:pt idx="123">
                  <c:v>3.6861000000000001E-4</c:v>
                </c:pt>
                <c:pt idx="124">
                  <c:v>3.7101999999999995E-4</c:v>
                </c:pt>
                <c:pt idx="125">
                  <c:v>3.7338999999999997E-4</c:v>
                </c:pt>
                <c:pt idx="126">
                  <c:v>3.7572000000000001E-4</c:v>
                </c:pt>
                <c:pt idx="127">
                  <c:v>3.7800999999999997E-4</c:v>
                </c:pt>
                <c:pt idx="128">
                  <c:v>3.8025999999999999E-4</c:v>
                </c:pt>
                <c:pt idx="129">
                  <c:v>3.8246999999999999E-4</c:v>
                </c:pt>
                <c:pt idx="130">
                  <c:v>3.8462999999999995E-4</c:v>
                </c:pt>
                <c:pt idx="131">
                  <c:v>3.8675999999999999E-4</c:v>
                </c:pt>
                <c:pt idx="132">
                  <c:v>3.8883999999999994E-4</c:v>
                </c:pt>
                <c:pt idx="133">
                  <c:v>3.9087999999999997E-4</c:v>
                </c:pt>
                <c:pt idx="134">
                  <c:v>3.9286999999999997E-4</c:v>
                </c:pt>
                <c:pt idx="135">
                  <c:v>3.9482999999999999E-4</c:v>
                </c:pt>
                <c:pt idx="136">
                  <c:v>3.9673999999999997E-4</c:v>
                </c:pt>
                <c:pt idx="137">
                  <c:v>3.9860999999999998E-4</c:v>
                </c:pt>
                <c:pt idx="138">
                  <c:v>4.0043000000000001E-4</c:v>
                </c:pt>
                <c:pt idx="139">
                  <c:v>4.0222000000000001E-4</c:v>
                </c:pt>
                <c:pt idx="140">
                  <c:v>4.0395999999999997E-4</c:v>
                </c:pt>
                <c:pt idx="141">
                  <c:v>4.0566000000000002E-4</c:v>
                </c:pt>
                <c:pt idx="142">
                  <c:v>4.0730999999999997E-4</c:v>
                </c:pt>
                <c:pt idx="143">
                  <c:v>4.0892000000000001E-4</c:v>
                </c:pt>
                <c:pt idx="144">
                  <c:v>4.1049000000000001E-4</c:v>
                </c:pt>
                <c:pt idx="145">
                  <c:v>4.1201999999999998E-4</c:v>
                </c:pt>
                <c:pt idx="146">
                  <c:v>4.1349999999999997E-4</c:v>
                </c:pt>
                <c:pt idx="147">
                  <c:v>4.1493999999999998E-4</c:v>
                </c:pt>
                <c:pt idx="148">
                  <c:v>4.1632999999999997E-4</c:v>
                </c:pt>
                <c:pt idx="149">
                  <c:v>4.1768999999999997E-4</c:v>
                </c:pt>
                <c:pt idx="150">
                  <c:v>4.1899999999999999E-4</c:v>
                </c:pt>
                <c:pt idx="151">
                  <c:v>4.2025999999999999E-4</c:v>
                </c:pt>
                <c:pt idx="152">
                  <c:v>4.2149E-4</c:v>
                </c:pt>
                <c:pt idx="153">
                  <c:v>4.2266999999999999E-4</c:v>
                </c:pt>
                <c:pt idx="154">
                  <c:v>4.238E-4</c:v>
                </c:pt>
                <c:pt idx="155">
                  <c:v>4.2489999999999997E-4</c:v>
                </c:pt>
                <c:pt idx="156">
                  <c:v>4.2594999999999997E-4</c:v>
                </c:pt>
                <c:pt idx="157">
                  <c:v>4.2695999999999994E-4</c:v>
                </c:pt>
                <c:pt idx="158">
                  <c:v>4.2791999999999998E-4</c:v>
                </c:pt>
                <c:pt idx="159">
                  <c:v>4.2883999999999994E-4</c:v>
                </c:pt>
                <c:pt idx="160">
                  <c:v>4.2972000000000003E-4</c:v>
                </c:pt>
                <c:pt idx="161">
                  <c:v>4.3054999999999998E-4</c:v>
                </c:pt>
                <c:pt idx="162">
                  <c:v>4.3135E-4</c:v>
                </c:pt>
                <c:pt idx="163">
                  <c:v>4.3209999999999999E-4</c:v>
                </c:pt>
                <c:pt idx="164">
                  <c:v>4.328E-4</c:v>
                </c:pt>
                <c:pt idx="165">
                  <c:v>4.3346999999999998E-4</c:v>
                </c:pt>
                <c:pt idx="166">
                  <c:v>4.3408999999999993E-4</c:v>
                </c:pt>
                <c:pt idx="167">
                  <c:v>4.3466000000000002E-4</c:v>
                </c:pt>
                <c:pt idx="168">
                  <c:v>4.3519999999999995E-4</c:v>
                </c:pt>
                <c:pt idx="169">
                  <c:v>4.3568999999999997E-4</c:v>
                </c:pt>
                <c:pt idx="170">
                  <c:v>4.3613999999999995E-4</c:v>
                </c:pt>
                <c:pt idx="171">
                  <c:v>4.3654000000000002E-4</c:v>
                </c:pt>
                <c:pt idx="172">
                  <c:v>4.3690999999999999E-4</c:v>
                </c:pt>
                <c:pt idx="173">
                  <c:v>4.3722999999999999E-4</c:v>
                </c:pt>
                <c:pt idx="174">
                  <c:v>4.3750999999999995E-4</c:v>
                </c:pt>
                <c:pt idx="175">
                  <c:v>4.3773999999999999E-4</c:v>
                </c:pt>
                <c:pt idx="176">
                  <c:v>4.3793E-4</c:v>
                </c:pt>
                <c:pt idx="177">
                  <c:v>4.3807999999999998E-4</c:v>
                </c:pt>
                <c:pt idx="178">
                  <c:v>4.3818999999999998E-4</c:v>
                </c:pt>
                <c:pt idx="179">
                  <c:v>4.3825E-4</c:v>
                </c:pt>
                <c:pt idx="180">
                  <c:v>4.3827999999999993E-4</c:v>
                </c:pt>
                <c:pt idx="181">
                  <c:v>4.3825E-4</c:v>
                </c:pt>
                <c:pt idx="182">
                  <c:v>4.3818999999999998E-4</c:v>
                </c:pt>
                <c:pt idx="183">
                  <c:v>4.3807999999999998E-4</c:v>
                </c:pt>
                <c:pt idx="184">
                  <c:v>4.3793E-4</c:v>
                </c:pt>
                <c:pt idx="185">
                  <c:v>4.3773999999999999E-4</c:v>
                </c:pt>
                <c:pt idx="186">
                  <c:v>4.3750999999999995E-4</c:v>
                </c:pt>
                <c:pt idx="187">
                  <c:v>4.3722999999999999E-4</c:v>
                </c:pt>
                <c:pt idx="188">
                  <c:v>4.3690999999999999E-4</c:v>
                </c:pt>
                <c:pt idx="189">
                  <c:v>4.3654000000000002E-4</c:v>
                </c:pt>
                <c:pt idx="190">
                  <c:v>4.3613999999999995E-4</c:v>
                </c:pt>
                <c:pt idx="191">
                  <c:v>4.3568999999999997E-4</c:v>
                </c:pt>
                <c:pt idx="192">
                  <c:v>4.3519999999999995E-4</c:v>
                </c:pt>
                <c:pt idx="193">
                  <c:v>4.3466000000000002E-4</c:v>
                </c:pt>
                <c:pt idx="194">
                  <c:v>4.3408999999999993E-4</c:v>
                </c:pt>
                <c:pt idx="195">
                  <c:v>4.3346999999999998E-4</c:v>
                </c:pt>
                <c:pt idx="196">
                  <c:v>4.328E-4</c:v>
                </c:pt>
                <c:pt idx="197">
                  <c:v>4.3209999999999999E-4</c:v>
                </c:pt>
                <c:pt idx="198">
                  <c:v>4.3135E-4</c:v>
                </c:pt>
                <c:pt idx="199">
                  <c:v>4.3054999999999998E-4</c:v>
                </c:pt>
                <c:pt idx="200">
                  <c:v>4.2972000000000003E-4</c:v>
                </c:pt>
                <c:pt idx="201">
                  <c:v>4.2883999999999994E-4</c:v>
                </c:pt>
                <c:pt idx="202">
                  <c:v>4.2791999999999998E-4</c:v>
                </c:pt>
                <c:pt idx="203">
                  <c:v>4.2695999999999994E-4</c:v>
                </c:pt>
                <c:pt idx="204">
                  <c:v>4.2594999999999997E-4</c:v>
                </c:pt>
                <c:pt idx="205">
                  <c:v>4.2489999999999997E-4</c:v>
                </c:pt>
                <c:pt idx="206">
                  <c:v>4.238E-4</c:v>
                </c:pt>
                <c:pt idx="207">
                  <c:v>4.2266999999999999E-4</c:v>
                </c:pt>
                <c:pt idx="208">
                  <c:v>4.2149E-4</c:v>
                </c:pt>
                <c:pt idx="209">
                  <c:v>4.2025999999999999E-4</c:v>
                </c:pt>
                <c:pt idx="210">
                  <c:v>4.1899999999999999E-4</c:v>
                </c:pt>
                <c:pt idx="211">
                  <c:v>4.1768999999999997E-4</c:v>
                </c:pt>
                <c:pt idx="212">
                  <c:v>4.1632999999999997E-4</c:v>
                </c:pt>
                <c:pt idx="213">
                  <c:v>4.1493999999999998E-4</c:v>
                </c:pt>
                <c:pt idx="214">
                  <c:v>4.1349999999999997E-4</c:v>
                </c:pt>
                <c:pt idx="215">
                  <c:v>4.1201999999999998E-4</c:v>
                </c:pt>
                <c:pt idx="216">
                  <c:v>4.1049000000000001E-4</c:v>
                </c:pt>
                <c:pt idx="217">
                  <c:v>4.0892000000000001E-4</c:v>
                </c:pt>
                <c:pt idx="218">
                  <c:v>4.0730999999999997E-4</c:v>
                </c:pt>
                <c:pt idx="219">
                  <c:v>4.0566000000000002E-4</c:v>
                </c:pt>
                <c:pt idx="220">
                  <c:v>4.0395999999999997E-4</c:v>
                </c:pt>
                <c:pt idx="221">
                  <c:v>4.0222000000000001E-4</c:v>
                </c:pt>
                <c:pt idx="222">
                  <c:v>4.0043000000000001E-4</c:v>
                </c:pt>
                <c:pt idx="223">
                  <c:v>3.9860999999999998E-4</c:v>
                </c:pt>
                <c:pt idx="224">
                  <c:v>3.9673999999999997E-4</c:v>
                </c:pt>
                <c:pt idx="225">
                  <c:v>3.9482999999999999E-4</c:v>
                </c:pt>
                <c:pt idx="226">
                  <c:v>3.9286999999999997E-4</c:v>
                </c:pt>
                <c:pt idx="227">
                  <c:v>3.9087999999999997E-4</c:v>
                </c:pt>
                <c:pt idx="228">
                  <c:v>3.8883999999999994E-4</c:v>
                </c:pt>
                <c:pt idx="229">
                  <c:v>3.8675999999999999E-4</c:v>
                </c:pt>
                <c:pt idx="230">
                  <c:v>3.8462999999999995E-4</c:v>
                </c:pt>
                <c:pt idx="231">
                  <c:v>3.8246999999999999E-4</c:v>
                </c:pt>
                <c:pt idx="232">
                  <c:v>3.8025999999999999E-4</c:v>
                </c:pt>
                <c:pt idx="233">
                  <c:v>3.7800999999999997E-4</c:v>
                </c:pt>
                <c:pt idx="234">
                  <c:v>3.7572000000000001E-4</c:v>
                </c:pt>
                <c:pt idx="235">
                  <c:v>3.7338999999999997E-4</c:v>
                </c:pt>
                <c:pt idx="236">
                  <c:v>3.7101999999999995E-4</c:v>
                </c:pt>
                <c:pt idx="237">
                  <c:v>3.6861000000000001E-4</c:v>
                </c:pt>
                <c:pt idx="238">
                  <c:v>3.6616000000000003E-4</c:v>
                </c:pt>
                <c:pt idx="239">
                  <c:v>3.6366000000000002E-4</c:v>
                </c:pt>
                <c:pt idx="240">
                  <c:v>3.6112999999999998E-4</c:v>
                </c:pt>
                <c:pt idx="241">
                  <c:v>3.5856000000000001E-4</c:v>
                </c:pt>
                <c:pt idx="242">
                  <c:v>3.5594999999999995E-4</c:v>
                </c:pt>
                <c:pt idx="243">
                  <c:v>3.5330000000000002E-4</c:v>
                </c:pt>
                <c:pt idx="244">
                  <c:v>3.5061000000000001E-4</c:v>
                </c:pt>
                <c:pt idx="245">
                  <c:v>3.4788999999999995E-4</c:v>
                </c:pt>
                <c:pt idx="246">
                  <c:v>3.4511999999999998E-4</c:v>
                </c:pt>
                <c:pt idx="247">
                  <c:v>3.4231999999999996E-4</c:v>
                </c:pt>
                <c:pt idx="248">
                  <c:v>3.3949000000000002E-4</c:v>
                </c:pt>
                <c:pt idx="249">
                  <c:v>3.3660999999999999E-4</c:v>
                </c:pt>
                <c:pt idx="250">
                  <c:v>3.3370999999999997E-4</c:v>
                </c:pt>
                <c:pt idx="251">
                  <c:v>3.3075999999999998E-4</c:v>
                </c:pt>
                <c:pt idx="252">
                  <c:v>3.2779E-4</c:v>
                </c:pt>
                <c:pt idx="253">
                  <c:v>3.2476999999999994E-4</c:v>
                </c:pt>
                <c:pt idx="254">
                  <c:v>3.2173E-4</c:v>
                </c:pt>
                <c:pt idx="255">
                  <c:v>3.1864999999999997E-4</c:v>
                </c:pt>
                <c:pt idx="256">
                  <c:v>3.1554E-4</c:v>
                </c:pt>
                <c:pt idx="257">
                  <c:v>3.1239999999999995E-4</c:v>
                </c:pt>
                <c:pt idx="258">
                  <c:v>3.0923000000000002E-4</c:v>
                </c:pt>
                <c:pt idx="259">
                  <c:v>3.0602999999999994E-4</c:v>
                </c:pt>
                <c:pt idx="260">
                  <c:v>3.0279999999999999E-4</c:v>
                </c:pt>
                <c:pt idx="261">
                  <c:v>2.9954E-4</c:v>
                </c:pt>
                <c:pt idx="262">
                  <c:v>2.9625999999999996E-4</c:v>
                </c:pt>
                <c:pt idx="263">
                  <c:v>2.9294999999999999E-4</c:v>
                </c:pt>
                <c:pt idx="264">
                  <c:v>2.8960999999999999E-4</c:v>
                </c:pt>
                <c:pt idx="265">
                  <c:v>2.8624E-4</c:v>
                </c:pt>
                <c:pt idx="266">
                  <c:v>2.8286000000000001E-4</c:v>
                </c:pt>
                <c:pt idx="267">
                  <c:v>2.7944999999999999E-4</c:v>
                </c:pt>
                <c:pt idx="268">
                  <c:v>2.7601999999999998E-4</c:v>
                </c:pt>
                <c:pt idx="269">
                  <c:v>2.7256999999999997E-4</c:v>
                </c:pt>
                <c:pt idx="270">
                  <c:v>2.6908999999999999E-4</c:v>
                </c:pt>
                <c:pt idx="271">
                  <c:v>2.656E-4</c:v>
                </c:pt>
                <c:pt idx="272">
                  <c:v>2.6208999999999998E-4</c:v>
                </c:pt>
                <c:pt idx="273">
                  <c:v>2.5856999999999996E-4</c:v>
                </c:pt>
                <c:pt idx="274">
                  <c:v>2.5503E-4</c:v>
                </c:pt>
                <c:pt idx="275">
                  <c:v>2.5147E-4</c:v>
                </c:pt>
                <c:pt idx="276">
                  <c:v>2.4790000000000001E-4</c:v>
                </c:pt>
                <c:pt idx="277">
                  <c:v>2.4431999999999996E-4</c:v>
                </c:pt>
                <c:pt idx="278">
                  <c:v>2.4072999999999998E-4</c:v>
                </c:pt>
                <c:pt idx="279">
                  <c:v>2.3712000000000001E-4</c:v>
                </c:pt>
                <c:pt idx="280">
                  <c:v>2.3350999999999998E-4</c:v>
                </c:pt>
                <c:pt idx="281">
                  <c:v>2.299E-4</c:v>
                </c:pt>
                <c:pt idx="282">
                  <c:v>2.2626999999999999E-4</c:v>
                </c:pt>
                <c:pt idx="283">
                  <c:v>2.2264999999999999E-4</c:v>
                </c:pt>
                <c:pt idx="284">
                  <c:v>2.1902E-4</c:v>
                </c:pt>
                <c:pt idx="285">
                  <c:v>2.1537999999999999E-4</c:v>
                </c:pt>
                <c:pt idx="286">
                  <c:v>2.1175E-4</c:v>
                </c:pt>
                <c:pt idx="287">
                  <c:v>2.0812000000000001E-4</c:v>
                </c:pt>
                <c:pt idx="288">
                  <c:v>2.0448999999999999E-4</c:v>
                </c:pt>
                <c:pt idx="289">
                  <c:v>2.0086E-4</c:v>
                </c:pt>
                <c:pt idx="290">
                  <c:v>1.9724E-4</c:v>
                </c:pt>
                <c:pt idx="291">
                  <c:v>1.9362000000000001E-4</c:v>
                </c:pt>
                <c:pt idx="292">
                  <c:v>1.9002E-4</c:v>
                </c:pt>
                <c:pt idx="293">
                  <c:v>1.8641999999999997E-4</c:v>
                </c:pt>
                <c:pt idx="294">
                  <c:v>1.8283000000000001E-4</c:v>
                </c:pt>
                <c:pt idx="295">
                  <c:v>1.7925999999999999E-4</c:v>
                </c:pt>
                <c:pt idx="296">
                  <c:v>1.7569999999999999E-4</c:v>
                </c:pt>
                <c:pt idx="297">
                  <c:v>1.7215999999999998E-4</c:v>
                </c:pt>
                <c:pt idx="298">
                  <c:v>1.6862999999999999E-4</c:v>
                </c:pt>
                <c:pt idx="299">
                  <c:v>1.6511999999999999E-4</c:v>
                </c:pt>
                <c:pt idx="300">
                  <c:v>1.6162999999999998E-4</c:v>
                </c:pt>
                <c:pt idx="301">
                  <c:v>1.5815999999999999E-4</c:v>
                </c:pt>
                <c:pt idx="302">
                  <c:v>1.5471999999999998E-4</c:v>
                </c:pt>
                <c:pt idx="303">
                  <c:v>1.5129999999999999E-4</c:v>
                </c:pt>
                <c:pt idx="304">
                  <c:v>1.4789999999999999E-4</c:v>
                </c:pt>
                <c:pt idx="305">
                  <c:v>1.4453E-4</c:v>
                </c:pt>
                <c:pt idx="306">
                  <c:v>1.4118999999999999E-4</c:v>
                </c:pt>
                <c:pt idx="307">
                  <c:v>1.3788999999999997E-4</c:v>
                </c:pt>
                <c:pt idx="308">
                  <c:v>1.3461000000000001E-4</c:v>
                </c:pt>
                <c:pt idx="309">
                  <c:v>1.3137000000000001E-4</c:v>
                </c:pt>
                <c:pt idx="310">
                  <c:v>1.2815999999999999E-4</c:v>
                </c:pt>
                <c:pt idx="311">
                  <c:v>1.2498999999999998E-4</c:v>
                </c:pt>
                <c:pt idx="312">
                  <c:v>1.2184999999999999E-4</c:v>
                </c:pt>
                <c:pt idx="313">
                  <c:v>1.1875999999999999E-4</c:v>
                </c:pt>
                <c:pt idx="314">
                  <c:v>1.1569999999999999E-4</c:v>
                </c:pt>
                <c:pt idx="315">
                  <c:v>1.1268999999999999E-4</c:v>
                </c:pt>
                <c:pt idx="316">
                  <c:v>1.0972E-4</c:v>
                </c:pt>
                <c:pt idx="317">
                  <c:v>1.0679999999999999E-4</c:v>
                </c:pt>
                <c:pt idx="318">
                  <c:v>1.0391999999999999E-4</c:v>
                </c:pt>
                <c:pt idx="319">
                  <c:v>1.0109E-4</c:v>
                </c:pt>
                <c:pt idx="320">
                  <c:v>9.8299999999999991E-5</c:v>
                </c:pt>
                <c:pt idx="321">
                  <c:v>9.5569999999999995E-5</c:v>
                </c:pt>
                <c:pt idx="322">
                  <c:v>9.289E-5</c:v>
                </c:pt>
                <c:pt idx="323">
                  <c:v>9.0260000000000007E-5</c:v>
                </c:pt>
                <c:pt idx="324">
                  <c:v>8.7689999999999996E-5</c:v>
                </c:pt>
                <c:pt idx="325">
                  <c:v>8.5169999999999999E-5</c:v>
                </c:pt>
                <c:pt idx="326">
                  <c:v>8.2709999999999986E-5</c:v>
                </c:pt>
                <c:pt idx="327">
                  <c:v>8.0309999999999995E-5</c:v>
                </c:pt>
                <c:pt idx="328">
                  <c:v>7.7959999999999992E-5</c:v>
                </c:pt>
                <c:pt idx="329">
                  <c:v>7.5669999999999999E-5</c:v>
                </c:pt>
                <c:pt idx="330">
                  <c:v>7.3449999999999996E-5</c:v>
                </c:pt>
                <c:pt idx="331">
                  <c:v>7.1290000000000004E-5</c:v>
                </c:pt>
                <c:pt idx="332">
                  <c:v>6.9189999999999993E-5</c:v>
                </c:pt>
                <c:pt idx="333">
                  <c:v>6.7150000000000006E-5</c:v>
                </c:pt>
                <c:pt idx="334">
                  <c:v>6.518000000000001E-5</c:v>
                </c:pt>
                <c:pt idx="335">
                  <c:v>6.3280000000000004E-5</c:v>
                </c:pt>
                <c:pt idx="336">
                  <c:v>6.1439999999999995E-5</c:v>
                </c:pt>
                <c:pt idx="337">
                  <c:v>5.9669999999999996E-5</c:v>
                </c:pt>
                <c:pt idx="338">
                  <c:v>5.7969999999999996E-5</c:v>
                </c:pt>
                <c:pt idx="339">
                  <c:v>5.6339999999999999E-5</c:v>
                </c:pt>
                <c:pt idx="340">
                  <c:v>5.4780000000000001E-5</c:v>
                </c:pt>
                <c:pt idx="341">
                  <c:v>5.329E-5</c:v>
                </c:pt>
                <c:pt idx="342">
                  <c:v>5.1869999999999996E-5</c:v>
                </c:pt>
                <c:pt idx="343">
                  <c:v>5.0529999999999999E-5</c:v>
                </c:pt>
                <c:pt idx="344">
                  <c:v>4.9259999999999993E-5</c:v>
                </c:pt>
                <c:pt idx="345">
                  <c:v>4.8059999999999997E-5</c:v>
                </c:pt>
                <c:pt idx="346">
                  <c:v>4.693E-5</c:v>
                </c:pt>
                <c:pt idx="347">
                  <c:v>4.5889999999999996E-5</c:v>
                </c:pt>
                <c:pt idx="348">
                  <c:v>4.4909999999999995E-5</c:v>
                </c:pt>
                <c:pt idx="349">
                  <c:v>4.4020000000000002E-5</c:v>
                </c:pt>
                <c:pt idx="350">
                  <c:v>4.32E-5</c:v>
                </c:pt>
                <c:pt idx="351">
                  <c:v>4.2450000000000002E-5</c:v>
                </c:pt>
                <c:pt idx="352">
                  <c:v>4.1789999999999998E-5</c:v>
                </c:pt>
                <c:pt idx="353">
                  <c:v>4.1199999999999999E-5</c:v>
                </c:pt>
                <c:pt idx="354">
                  <c:v>4.0689999999999998E-5</c:v>
                </c:pt>
                <c:pt idx="355">
                  <c:v>4.0259999999999997E-5</c:v>
                </c:pt>
                <c:pt idx="356">
                  <c:v>3.9899999999999994E-5</c:v>
                </c:pt>
                <c:pt idx="357">
                  <c:v>3.9629999999999998E-5</c:v>
                </c:pt>
                <c:pt idx="358">
                  <c:v>3.943E-5</c:v>
                </c:pt>
                <c:pt idx="359">
                  <c:v>3.9310000000000001E-5</c:v>
                </c:pt>
                <c:pt idx="360">
                  <c:v>3.9270000000000002E-5</c:v>
                </c:pt>
                <c:pt idx="361">
                  <c:v>3.9310000000000001E-5</c:v>
                </c:pt>
                <c:pt idx="362">
                  <c:v>3.943E-5</c:v>
                </c:pt>
                <c:pt idx="363">
                  <c:v>3.9629999999999998E-5</c:v>
                </c:pt>
                <c:pt idx="364">
                  <c:v>3.9899999999999994E-5</c:v>
                </c:pt>
                <c:pt idx="365">
                  <c:v>4.0259999999999997E-5</c:v>
                </c:pt>
                <c:pt idx="366">
                  <c:v>4.0689999999999998E-5</c:v>
                </c:pt>
                <c:pt idx="367">
                  <c:v>4.1199999999999999E-5</c:v>
                </c:pt>
                <c:pt idx="368">
                  <c:v>4.1789999999999998E-5</c:v>
                </c:pt>
                <c:pt idx="369">
                  <c:v>4.2450000000000002E-5</c:v>
                </c:pt>
                <c:pt idx="370">
                  <c:v>4.32E-5</c:v>
                </c:pt>
                <c:pt idx="371">
                  <c:v>4.4020000000000002E-5</c:v>
                </c:pt>
                <c:pt idx="372">
                  <c:v>4.4909999999999995E-5</c:v>
                </c:pt>
                <c:pt idx="373">
                  <c:v>4.5889999999999996E-5</c:v>
                </c:pt>
                <c:pt idx="374">
                  <c:v>4.693E-5</c:v>
                </c:pt>
                <c:pt idx="375">
                  <c:v>4.8059999999999997E-5</c:v>
                </c:pt>
                <c:pt idx="376">
                  <c:v>4.9259999999999993E-5</c:v>
                </c:pt>
                <c:pt idx="377">
                  <c:v>5.0529999999999999E-5</c:v>
                </c:pt>
                <c:pt idx="378">
                  <c:v>5.1869999999999996E-5</c:v>
                </c:pt>
                <c:pt idx="379">
                  <c:v>5.329E-5</c:v>
                </c:pt>
                <c:pt idx="380">
                  <c:v>5.4780000000000001E-5</c:v>
                </c:pt>
                <c:pt idx="381">
                  <c:v>5.6339999999999999E-5</c:v>
                </c:pt>
                <c:pt idx="382">
                  <c:v>5.7969999999999996E-5</c:v>
                </c:pt>
                <c:pt idx="383">
                  <c:v>5.9669999999999996E-5</c:v>
                </c:pt>
                <c:pt idx="384">
                  <c:v>6.1439999999999995E-5</c:v>
                </c:pt>
                <c:pt idx="385">
                  <c:v>6.3280000000000004E-5</c:v>
                </c:pt>
                <c:pt idx="386">
                  <c:v>6.518000000000001E-5</c:v>
                </c:pt>
                <c:pt idx="387">
                  <c:v>6.7150000000000006E-5</c:v>
                </c:pt>
                <c:pt idx="388">
                  <c:v>6.9189999999999993E-5</c:v>
                </c:pt>
                <c:pt idx="389">
                  <c:v>7.1290000000000004E-5</c:v>
                </c:pt>
                <c:pt idx="390">
                  <c:v>7.3449999999999996E-5</c:v>
                </c:pt>
                <c:pt idx="391">
                  <c:v>7.5669999999999999E-5</c:v>
                </c:pt>
                <c:pt idx="392">
                  <c:v>7.7959999999999992E-5</c:v>
                </c:pt>
                <c:pt idx="393">
                  <c:v>8.0309999999999995E-5</c:v>
                </c:pt>
                <c:pt idx="394">
                  <c:v>8.2709999999999986E-5</c:v>
                </c:pt>
                <c:pt idx="395">
                  <c:v>8.5169999999999999E-5</c:v>
                </c:pt>
                <c:pt idx="396">
                  <c:v>8.7689999999999996E-5</c:v>
                </c:pt>
                <c:pt idx="397">
                  <c:v>9.0260000000000007E-5</c:v>
                </c:pt>
                <c:pt idx="398">
                  <c:v>9.289E-5</c:v>
                </c:pt>
                <c:pt idx="399">
                  <c:v>9.5569999999999995E-5</c:v>
                </c:pt>
                <c:pt idx="400">
                  <c:v>9.8299999999999991E-5</c:v>
                </c:pt>
                <c:pt idx="401">
                  <c:v>1.0109E-4</c:v>
                </c:pt>
                <c:pt idx="402">
                  <c:v>1.0391999999999999E-4</c:v>
                </c:pt>
                <c:pt idx="403">
                  <c:v>1.0679999999999999E-4</c:v>
                </c:pt>
                <c:pt idx="404">
                  <c:v>1.0972E-4</c:v>
                </c:pt>
                <c:pt idx="405">
                  <c:v>1.1268999999999999E-4</c:v>
                </c:pt>
                <c:pt idx="406">
                  <c:v>1.1569999999999999E-4</c:v>
                </c:pt>
                <c:pt idx="407">
                  <c:v>1.1875999999999999E-4</c:v>
                </c:pt>
                <c:pt idx="408">
                  <c:v>1.2184999999999999E-4</c:v>
                </c:pt>
                <c:pt idx="409">
                  <c:v>1.2498999999999998E-4</c:v>
                </c:pt>
                <c:pt idx="410">
                  <c:v>1.2815999999999999E-4</c:v>
                </c:pt>
                <c:pt idx="411">
                  <c:v>1.3137000000000001E-4</c:v>
                </c:pt>
                <c:pt idx="412">
                  <c:v>1.3461000000000001E-4</c:v>
                </c:pt>
                <c:pt idx="413">
                  <c:v>1.3788999999999997E-4</c:v>
                </c:pt>
                <c:pt idx="414">
                  <c:v>1.4118999999999999E-4</c:v>
                </c:pt>
                <c:pt idx="415">
                  <c:v>1.4453E-4</c:v>
                </c:pt>
                <c:pt idx="416">
                  <c:v>1.4789999999999999E-4</c:v>
                </c:pt>
                <c:pt idx="417">
                  <c:v>1.5129999999999999E-4</c:v>
                </c:pt>
                <c:pt idx="418">
                  <c:v>1.5471999999999998E-4</c:v>
                </c:pt>
                <c:pt idx="419">
                  <c:v>1.5815999999999999E-4</c:v>
                </c:pt>
                <c:pt idx="420">
                  <c:v>1.6162999999999998E-4</c:v>
                </c:pt>
                <c:pt idx="421">
                  <c:v>1.6511999999999999E-4</c:v>
                </c:pt>
                <c:pt idx="422">
                  <c:v>1.6862999999999999E-4</c:v>
                </c:pt>
                <c:pt idx="423">
                  <c:v>1.7215999999999998E-4</c:v>
                </c:pt>
                <c:pt idx="424">
                  <c:v>1.7569999999999999E-4</c:v>
                </c:pt>
                <c:pt idx="425">
                  <c:v>1.7925999999999999E-4</c:v>
                </c:pt>
                <c:pt idx="426">
                  <c:v>1.8283000000000001E-4</c:v>
                </c:pt>
                <c:pt idx="427">
                  <c:v>1.8641999999999997E-4</c:v>
                </c:pt>
                <c:pt idx="428">
                  <c:v>1.9002E-4</c:v>
                </c:pt>
                <c:pt idx="429">
                  <c:v>1.9362000000000001E-4</c:v>
                </c:pt>
                <c:pt idx="430">
                  <c:v>1.9724E-4</c:v>
                </c:pt>
                <c:pt idx="431">
                  <c:v>2.0086E-4</c:v>
                </c:pt>
                <c:pt idx="432">
                  <c:v>2.0448999999999999E-4</c:v>
                </c:pt>
                <c:pt idx="433">
                  <c:v>2.0812000000000001E-4</c:v>
                </c:pt>
                <c:pt idx="434">
                  <c:v>2.1175E-4</c:v>
                </c:pt>
                <c:pt idx="435">
                  <c:v>2.1537999999999999E-4</c:v>
                </c:pt>
                <c:pt idx="436">
                  <c:v>2.1902E-4</c:v>
                </c:pt>
                <c:pt idx="437">
                  <c:v>2.2264999999999999E-4</c:v>
                </c:pt>
                <c:pt idx="438">
                  <c:v>2.2626999999999999E-4</c:v>
                </c:pt>
                <c:pt idx="439">
                  <c:v>2.299E-4</c:v>
                </c:pt>
                <c:pt idx="440">
                  <c:v>2.3350999999999998E-4</c:v>
                </c:pt>
                <c:pt idx="441">
                  <c:v>2.3712000000000001E-4</c:v>
                </c:pt>
                <c:pt idx="442">
                  <c:v>2.4072999999999998E-4</c:v>
                </c:pt>
                <c:pt idx="443">
                  <c:v>2.4431999999999996E-4</c:v>
                </c:pt>
                <c:pt idx="444">
                  <c:v>2.4790000000000001E-4</c:v>
                </c:pt>
                <c:pt idx="445">
                  <c:v>2.5147E-4</c:v>
                </c:pt>
                <c:pt idx="446">
                  <c:v>2.5503E-4</c:v>
                </c:pt>
                <c:pt idx="447">
                  <c:v>2.5856999999999996E-4</c:v>
                </c:pt>
                <c:pt idx="448">
                  <c:v>2.6208999999999998E-4</c:v>
                </c:pt>
                <c:pt idx="449">
                  <c:v>2.656E-4</c:v>
                </c:pt>
                <c:pt idx="450">
                  <c:v>2.6908999999999999E-4</c:v>
                </c:pt>
                <c:pt idx="451">
                  <c:v>2.7256999999999997E-4</c:v>
                </c:pt>
                <c:pt idx="452">
                  <c:v>2.7601999999999998E-4</c:v>
                </c:pt>
                <c:pt idx="453">
                  <c:v>2.7944999999999999E-4</c:v>
                </c:pt>
                <c:pt idx="454">
                  <c:v>2.8286000000000001E-4</c:v>
                </c:pt>
                <c:pt idx="455">
                  <c:v>2.8624E-4</c:v>
                </c:pt>
                <c:pt idx="456">
                  <c:v>2.8960999999999999E-4</c:v>
                </c:pt>
                <c:pt idx="457">
                  <c:v>2.9294999999999999E-4</c:v>
                </c:pt>
                <c:pt idx="458">
                  <c:v>2.9625999999999996E-4</c:v>
                </c:pt>
                <c:pt idx="459">
                  <c:v>2.9954E-4</c:v>
                </c:pt>
                <c:pt idx="460">
                  <c:v>3.0279999999999999E-4</c:v>
                </c:pt>
                <c:pt idx="461">
                  <c:v>3.0602999999999994E-4</c:v>
                </c:pt>
                <c:pt idx="462">
                  <c:v>3.0923000000000002E-4</c:v>
                </c:pt>
                <c:pt idx="463">
                  <c:v>3.1239999999999995E-4</c:v>
                </c:pt>
                <c:pt idx="464">
                  <c:v>3.1554E-4</c:v>
                </c:pt>
                <c:pt idx="465">
                  <c:v>3.1864999999999997E-4</c:v>
                </c:pt>
                <c:pt idx="466">
                  <c:v>3.2173E-4</c:v>
                </c:pt>
                <c:pt idx="467">
                  <c:v>3.2476999999999994E-4</c:v>
                </c:pt>
                <c:pt idx="468">
                  <c:v>3.2779E-4</c:v>
                </c:pt>
                <c:pt idx="469">
                  <c:v>3.3075999999999998E-4</c:v>
                </c:pt>
                <c:pt idx="470">
                  <c:v>3.3370999999999997E-4</c:v>
                </c:pt>
                <c:pt idx="471">
                  <c:v>3.3660999999999999E-4</c:v>
                </c:pt>
                <c:pt idx="472">
                  <c:v>3.3949000000000002E-4</c:v>
                </c:pt>
                <c:pt idx="473">
                  <c:v>3.4231999999999996E-4</c:v>
                </c:pt>
                <c:pt idx="474">
                  <c:v>3.4511999999999998E-4</c:v>
                </c:pt>
                <c:pt idx="475">
                  <c:v>3.4788999999999995E-4</c:v>
                </c:pt>
                <c:pt idx="476">
                  <c:v>3.5061000000000001E-4</c:v>
                </c:pt>
                <c:pt idx="477">
                  <c:v>3.5330000000000002E-4</c:v>
                </c:pt>
                <c:pt idx="478">
                  <c:v>3.5594999999999995E-4</c:v>
                </c:pt>
                <c:pt idx="479">
                  <c:v>3.5856000000000001E-4</c:v>
                </c:pt>
                <c:pt idx="480">
                  <c:v>3.6112999999999998E-4</c:v>
                </c:pt>
                <c:pt idx="481">
                  <c:v>3.6366000000000002E-4</c:v>
                </c:pt>
                <c:pt idx="482">
                  <c:v>3.6616000000000003E-4</c:v>
                </c:pt>
                <c:pt idx="483">
                  <c:v>3.6861000000000001E-4</c:v>
                </c:pt>
                <c:pt idx="484">
                  <c:v>3.7101999999999995E-4</c:v>
                </c:pt>
                <c:pt idx="485">
                  <c:v>3.7338999999999997E-4</c:v>
                </c:pt>
                <c:pt idx="486">
                  <c:v>3.7572000000000001E-4</c:v>
                </c:pt>
                <c:pt idx="487">
                  <c:v>3.7800999999999997E-4</c:v>
                </c:pt>
                <c:pt idx="488">
                  <c:v>3.8025999999999999E-4</c:v>
                </c:pt>
                <c:pt idx="489">
                  <c:v>3.8246999999999999E-4</c:v>
                </c:pt>
                <c:pt idx="490">
                  <c:v>3.8462999999999995E-4</c:v>
                </c:pt>
                <c:pt idx="491">
                  <c:v>3.8675999999999999E-4</c:v>
                </c:pt>
                <c:pt idx="492">
                  <c:v>3.8883999999999994E-4</c:v>
                </c:pt>
                <c:pt idx="493">
                  <c:v>3.9087999999999997E-4</c:v>
                </c:pt>
                <c:pt idx="494">
                  <c:v>3.9286999999999997E-4</c:v>
                </c:pt>
                <c:pt idx="495">
                  <c:v>3.9482999999999999E-4</c:v>
                </c:pt>
                <c:pt idx="496">
                  <c:v>3.9673999999999997E-4</c:v>
                </c:pt>
                <c:pt idx="497">
                  <c:v>3.9860999999999998E-4</c:v>
                </c:pt>
                <c:pt idx="498">
                  <c:v>4.0043000000000001E-4</c:v>
                </c:pt>
                <c:pt idx="499">
                  <c:v>4.0222000000000001E-4</c:v>
                </c:pt>
                <c:pt idx="500">
                  <c:v>4.0395999999999997E-4</c:v>
                </c:pt>
                <c:pt idx="501">
                  <c:v>4.0566000000000002E-4</c:v>
                </c:pt>
                <c:pt idx="502">
                  <c:v>4.0730999999999997E-4</c:v>
                </c:pt>
                <c:pt idx="503">
                  <c:v>4.0892000000000001E-4</c:v>
                </c:pt>
                <c:pt idx="504">
                  <c:v>4.1049000000000001E-4</c:v>
                </c:pt>
                <c:pt idx="505">
                  <c:v>4.1201999999999998E-4</c:v>
                </c:pt>
                <c:pt idx="506">
                  <c:v>4.1349999999999997E-4</c:v>
                </c:pt>
                <c:pt idx="507">
                  <c:v>4.1493999999999998E-4</c:v>
                </c:pt>
                <c:pt idx="508">
                  <c:v>4.1632999999999997E-4</c:v>
                </c:pt>
                <c:pt idx="509">
                  <c:v>4.1768999999999997E-4</c:v>
                </c:pt>
                <c:pt idx="510">
                  <c:v>4.1899999999999999E-4</c:v>
                </c:pt>
                <c:pt idx="511">
                  <c:v>4.2025999999999999E-4</c:v>
                </c:pt>
                <c:pt idx="512">
                  <c:v>4.2149E-4</c:v>
                </c:pt>
                <c:pt idx="513">
                  <c:v>4.2266999999999999E-4</c:v>
                </c:pt>
                <c:pt idx="514">
                  <c:v>4.238E-4</c:v>
                </c:pt>
                <c:pt idx="515">
                  <c:v>4.2489999999999997E-4</c:v>
                </c:pt>
                <c:pt idx="516">
                  <c:v>4.2594999999999997E-4</c:v>
                </c:pt>
                <c:pt idx="517">
                  <c:v>4.2695999999999994E-4</c:v>
                </c:pt>
                <c:pt idx="518">
                  <c:v>4.2791999999999998E-4</c:v>
                </c:pt>
                <c:pt idx="519">
                  <c:v>4.2883999999999994E-4</c:v>
                </c:pt>
                <c:pt idx="520">
                  <c:v>4.2972000000000003E-4</c:v>
                </c:pt>
                <c:pt idx="521">
                  <c:v>4.3054999999999998E-4</c:v>
                </c:pt>
                <c:pt idx="522">
                  <c:v>4.3135E-4</c:v>
                </c:pt>
                <c:pt idx="523">
                  <c:v>4.3209999999999999E-4</c:v>
                </c:pt>
                <c:pt idx="524">
                  <c:v>4.328E-4</c:v>
                </c:pt>
                <c:pt idx="525">
                  <c:v>4.3346999999999998E-4</c:v>
                </c:pt>
                <c:pt idx="526">
                  <c:v>4.3408999999999993E-4</c:v>
                </c:pt>
                <c:pt idx="527">
                  <c:v>4.3466000000000002E-4</c:v>
                </c:pt>
                <c:pt idx="528">
                  <c:v>4.3519999999999995E-4</c:v>
                </c:pt>
                <c:pt idx="529">
                  <c:v>4.3568999999999997E-4</c:v>
                </c:pt>
                <c:pt idx="530">
                  <c:v>4.3613999999999995E-4</c:v>
                </c:pt>
                <c:pt idx="531">
                  <c:v>4.3654000000000002E-4</c:v>
                </c:pt>
                <c:pt idx="532">
                  <c:v>4.3690999999999999E-4</c:v>
                </c:pt>
                <c:pt idx="533">
                  <c:v>4.3722999999999999E-4</c:v>
                </c:pt>
                <c:pt idx="534">
                  <c:v>4.3750999999999995E-4</c:v>
                </c:pt>
                <c:pt idx="535">
                  <c:v>4.3773999999999999E-4</c:v>
                </c:pt>
                <c:pt idx="536">
                  <c:v>4.3793E-4</c:v>
                </c:pt>
                <c:pt idx="537">
                  <c:v>4.3807999999999998E-4</c:v>
                </c:pt>
                <c:pt idx="538">
                  <c:v>4.3818999999999998E-4</c:v>
                </c:pt>
                <c:pt idx="539">
                  <c:v>4.3825E-4</c:v>
                </c:pt>
                <c:pt idx="540">
                  <c:v>4.3827999999999993E-4</c:v>
                </c:pt>
                <c:pt idx="541">
                  <c:v>4.3825E-4</c:v>
                </c:pt>
                <c:pt idx="542">
                  <c:v>4.3818999999999998E-4</c:v>
                </c:pt>
                <c:pt idx="543">
                  <c:v>4.3807999999999998E-4</c:v>
                </c:pt>
                <c:pt idx="544">
                  <c:v>4.3793E-4</c:v>
                </c:pt>
                <c:pt idx="545">
                  <c:v>4.3773999999999999E-4</c:v>
                </c:pt>
                <c:pt idx="546">
                  <c:v>4.3750999999999995E-4</c:v>
                </c:pt>
                <c:pt idx="547">
                  <c:v>4.3722999999999999E-4</c:v>
                </c:pt>
                <c:pt idx="548">
                  <c:v>4.3690999999999999E-4</c:v>
                </c:pt>
                <c:pt idx="549">
                  <c:v>4.3654000000000002E-4</c:v>
                </c:pt>
                <c:pt idx="550">
                  <c:v>4.3613999999999995E-4</c:v>
                </c:pt>
                <c:pt idx="551">
                  <c:v>4.3568999999999997E-4</c:v>
                </c:pt>
                <c:pt idx="552">
                  <c:v>4.3519999999999995E-4</c:v>
                </c:pt>
                <c:pt idx="553">
                  <c:v>4.3466000000000002E-4</c:v>
                </c:pt>
                <c:pt idx="554">
                  <c:v>4.3408999999999993E-4</c:v>
                </c:pt>
                <c:pt idx="555">
                  <c:v>4.3346999999999998E-4</c:v>
                </c:pt>
                <c:pt idx="556">
                  <c:v>4.328E-4</c:v>
                </c:pt>
                <c:pt idx="557">
                  <c:v>4.3209999999999999E-4</c:v>
                </c:pt>
                <c:pt idx="558">
                  <c:v>4.3135E-4</c:v>
                </c:pt>
                <c:pt idx="559">
                  <c:v>4.3054999999999998E-4</c:v>
                </c:pt>
                <c:pt idx="560">
                  <c:v>4.2972000000000003E-4</c:v>
                </c:pt>
                <c:pt idx="561">
                  <c:v>4.2883999999999994E-4</c:v>
                </c:pt>
                <c:pt idx="562">
                  <c:v>4.2791999999999998E-4</c:v>
                </c:pt>
                <c:pt idx="563">
                  <c:v>4.2695999999999994E-4</c:v>
                </c:pt>
                <c:pt idx="564">
                  <c:v>4.2594999999999997E-4</c:v>
                </c:pt>
                <c:pt idx="565">
                  <c:v>4.2489999999999997E-4</c:v>
                </c:pt>
                <c:pt idx="566">
                  <c:v>4.238E-4</c:v>
                </c:pt>
                <c:pt idx="567">
                  <c:v>4.2266999999999999E-4</c:v>
                </c:pt>
                <c:pt idx="568">
                  <c:v>4.2149E-4</c:v>
                </c:pt>
                <c:pt idx="569">
                  <c:v>4.2025999999999999E-4</c:v>
                </c:pt>
                <c:pt idx="570">
                  <c:v>4.1899999999999999E-4</c:v>
                </c:pt>
                <c:pt idx="571">
                  <c:v>4.1768999999999997E-4</c:v>
                </c:pt>
                <c:pt idx="572">
                  <c:v>4.1632999999999997E-4</c:v>
                </c:pt>
                <c:pt idx="573">
                  <c:v>4.1493999999999998E-4</c:v>
                </c:pt>
                <c:pt idx="574">
                  <c:v>4.1349999999999997E-4</c:v>
                </c:pt>
                <c:pt idx="575">
                  <c:v>4.1201999999999998E-4</c:v>
                </c:pt>
                <c:pt idx="576">
                  <c:v>4.1049000000000001E-4</c:v>
                </c:pt>
                <c:pt idx="577">
                  <c:v>4.0892000000000001E-4</c:v>
                </c:pt>
                <c:pt idx="578">
                  <c:v>4.0730999999999997E-4</c:v>
                </c:pt>
                <c:pt idx="579">
                  <c:v>4.0566000000000002E-4</c:v>
                </c:pt>
                <c:pt idx="580">
                  <c:v>4.0395999999999997E-4</c:v>
                </c:pt>
                <c:pt idx="581">
                  <c:v>4.0222000000000001E-4</c:v>
                </c:pt>
                <c:pt idx="582">
                  <c:v>4.0043000000000001E-4</c:v>
                </c:pt>
                <c:pt idx="583">
                  <c:v>3.9860999999999998E-4</c:v>
                </c:pt>
                <c:pt idx="584">
                  <c:v>3.9673999999999997E-4</c:v>
                </c:pt>
                <c:pt idx="585">
                  <c:v>3.9482999999999999E-4</c:v>
                </c:pt>
                <c:pt idx="586">
                  <c:v>3.9286999999999997E-4</c:v>
                </c:pt>
                <c:pt idx="587">
                  <c:v>3.9087999999999997E-4</c:v>
                </c:pt>
                <c:pt idx="588">
                  <c:v>3.8883999999999994E-4</c:v>
                </c:pt>
                <c:pt idx="589">
                  <c:v>3.8675999999999999E-4</c:v>
                </c:pt>
                <c:pt idx="590">
                  <c:v>3.8462999999999995E-4</c:v>
                </c:pt>
                <c:pt idx="591">
                  <c:v>3.8246999999999999E-4</c:v>
                </c:pt>
                <c:pt idx="592">
                  <c:v>3.8025999999999999E-4</c:v>
                </c:pt>
                <c:pt idx="593">
                  <c:v>3.7800999999999997E-4</c:v>
                </c:pt>
                <c:pt idx="594">
                  <c:v>3.7572000000000001E-4</c:v>
                </c:pt>
                <c:pt idx="595">
                  <c:v>3.7338999999999997E-4</c:v>
                </c:pt>
                <c:pt idx="596">
                  <c:v>3.7101999999999995E-4</c:v>
                </c:pt>
                <c:pt idx="597">
                  <c:v>3.6861000000000001E-4</c:v>
                </c:pt>
                <c:pt idx="598">
                  <c:v>3.6616000000000003E-4</c:v>
                </c:pt>
                <c:pt idx="599">
                  <c:v>3.6366000000000002E-4</c:v>
                </c:pt>
                <c:pt idx="600">
                  <c:v>3.6112999999999998E-4</c:v>
                </c:pt>
                <c:pt idx="601">
                  <c:v>3.5856000000000001E-4</c:v>
                </c:pt>
                <c:pt idx="602">
                  <c:v>3.5594999999999995E-4</c:v>
                </c:pt>
                <c:pt idx="603">
                  <c:v>3.5330000000000002E-4</c:v>
                </c:pt>
                <c:pt idx="604">
                  <c:v>3.5061000000000001E-4</c:v>
                </c:pt>
                <c:pt idx="605">
                  <c:v>3.4788999999999995E-4</c:v>
                </c:pt>
                <c:pt idx="606">
                  <c:v>3.4511999999999998E-4</c:v>
                </c:pt>
                <c:pt idx="607">
                  <c:v>3.4231999999999996E-4</c:v>
                </c:pt>
                <c:pt idx="608">
                  <c:v>3.3949000000000002E-4</c:v>
                </c:pt>
                <c:pt idx="609">
                  <c:v>3.3660999999999999E-4</c:v>
                </c:pt>
                <c:pt idx="610">
                  <c:v>3.3370999999999997E-4</c:v>
                </c:pt>
                <c:pt idx="611">
                  <c:v>3.3075999999999998E-4</c:v>
                </c:pt>
                <c:pt idx="612">
                  <c:v>3.2779E-4</c:v>
                </c:pt>
                <c:pt idx="613">
                  <c:v>3.2476999999999994E-4</c:v>
                </c:pt>
                <c:pt idx="614">
                  <c:v>3.2173E-4</c:v>
                </c:pt>
                <c:pt idx="615">
                  <c:v>3.1864999999999997E-4</c:v>
                </c:pt>
                <c:pt idx="616">
                  <c:v>3.1554E-4</c:v>
                </c:pt>
                <c:pt idx="617">
                  <c:v>3.1239999999999995E-4</c:v>
                </c:pt>
                <c:pt idx="618">
                  <c:v>3.0923000000000002E-4</c:v>
                </c:pt>
                <c:pt idx="619">
                  <c:v>3.0602999999999994E-4</c:v>
                </c:pt>
                <c:pt idx="620">
                  <c:v>3.0279999999999999E-4</c:v>
                </c:pt>
                <c:pt idx="621">
                  <c:v>2.9954E-4</c:v>
                </c:pt>
                <c:pt idx="622">
                  <c:v>2.9625999999999996E-4</c:v>
                </c:pt>
                <c:pt idx="623">
                  <c:v>2.9294E-4</c:v>
                </c:pt>
                <c:pt idx="624">
                  <c:v>2.8960999999999999E-4</c:v>
                </c:pt>
                <c:pt idx="625">
                  <c:v>2.8624E-4</c:v>
                </c:pt>
                <c:pt idx="626">
                  <c:v>2.8286000000000001E-4</c:v>
                </c:pt>
                <c:pt idx="627">
                  <c:v>2.7944999999999999E-4</c:v>
                </c:pt>
                <c:pt idx="628">
                  <c:v>2.7601999999999998E-4</c:v>
                </c:pt>
                <c:pt idx="629">
                  <c:v>2.7255999999999998E-4</c:v>
                </c:pt>
                <c:pt idx="630">
                  <c:v>2.6908999999999999E-4</c:v>
                </c:pt>
                <c:pt idx="631">
                  <c:v>2.656E-4</c:v>
                </c:pt>
                <c:pt idx="632">
                  <c:v>2.6208999999999998E-4</c:v>
                </c:pt>
                <c:pt idx="633">
                  <c:v>2.5856999999999996E-4</c:v>
                </c:pt>
                <c:pt idx="634">
                  <c:v>2.5503E-4</c:v>
                </c:pt>
                <c:pt idx="635">
                  <c:v>2.5147E-4</c:v>
                </c:pt>
                <c:pt idx="636">
                  <c:v>2.4790000000000001E-4</c:v>
                </c:pt>
                <c:pt idx="637">
                  <c:v>2.4431999999999996E-4</c:v>
                </c:pt>
                <c:pt idx="638">
                  <c:v>2.4072999999999998E-4</c:v>
                </c:pt>
                <c:pt idx="639">
                  <c:v>2.3712000000000001E-4</c:v>
                </c:pt>
                <c:pt idx="640">
                  <c:v>2.3350999999999998E-4</c:v>
                </c:pt>
                <c:pt idx="641">
                  <c:v>2.299E-4</c:v>
                </c:pt>
                <c:pt idx="642">
                  <c:v>2.2626999999999999E-4</c:v>
                </c:pt>
                <c:pt idx="643">
                  <c:v>2.2264999999999999E-4</c:v>
                </c:pt>
                <c:pt idx="644">
                  <c:v>2.1900999999999998E-4</c:v>
                </c:pt>
                <c:pt idx="645">
                  <c:v>2.1537999999999999E-4</c:v>
                </c:pt>
                <c:pt idx="646">
                  <c:v>2.1175E-4</c:v>
                </c:pt>
                <c:pt idx="647">
                  <c:v>2.0812000000000001E-4</c:v>
                </c:pt>
                <c:pt idx="648">
                  <c:v>2.0448999999999999E-4</c:v>
                </c:pt>
                <c:pt idx="649">
                  <c:v>2.0086E-4</c:v>
                </c:pt>
                <c:pt idx="650">
                  <c:v>1.9724E-4</c:v>
                </c:pt>
                <c:pt idx="651">
                  <c:v>1.9362000000000001E-4</c:v>
                </c:pt>
                <c:pt idx="652">
                  <c:v>1.9002E-4</c:v>
                </c:pt>
                <c:pt idx="653">
                  <c:v>1.8641999999999997E-4</c:v>
                </c:pt>
                <c:pt idx="654">
                  <c:v>1.8283000000000001E-4</c:v>
                </c:pt>
                <c:pt idx="655">
                  <c:v>1.7925999999999999E-4</c:v>
                </c:pt>
                <c:pt idx="656">
                  <c:v>1.7569999999999999E-4</c:v>
                </c:pt>
                <c:pt idx="657">
                  <c:v>1.7215999999999998E-4</c:v>
                </c:pt>
                <c:pt idx="658">
                  <c:v>1.6862999999999999E-4</c:v>
                </c:pt>
                <c:pt idx="659">
                  <c:v>1.6511999999999999E-4</c:v>
                </c:pt>
                <c:pt idx="660">
                  <c:v>1.6162999999999998E-4</c:v>
                </c:pt>
                <c:pt idx="661">
                  <c:v>1.5815999999999999E-4</c:v>
                </c:pt>
                <c:pt idx="662">
                  <c:v>1.5471999999999998E-4</c:v>
                </c:pt>
                <c:pt idx="663">
                  <c:v>1.5129999999999999E-4</c:v>
                </c:pt>
                <c:pt idx="664">
                  <c:v>1.4789999999999999E-4</c:v>
                </c:pt>
                <c:pt idx="665">
                  <c:v>1.4453E-4</c:v>
                </c:pt>
                <c:pt idx="666">
                  <c:v>1.4118999999999999E-4</c:v>
                </c:pt>
                <c:pt idx="667">
                  <c:v>1.3788999999999997E-4</c:v>
                </c:pt>
                <c:pt idx="668">
                  <c:v>1.3461000000000001E-4</c:v>
                </c:pt>
                <c:pt idx="669">
                  <c:v>1.3137000000000001E-4</c:v>
                </c:pt>
                <c:pt idx="670">
                  <c:v>1.2815999999999999E-4</c:v>
                </c:pt>
                <c:pt idx="671">
                  <c:v>1.2498999999999998E-4</c:v>
                </c:pt>
                <c:pt idx="672">
                  <c:v>1.2184999999999999E-4</c:v>
                </c:pt>
                <c:pt idx="673">
                  <c:v>1.1875999999999999E-4</c:v>
                </c:pt>
                <c:pt idx="674">
                  <c:v>1.1569999999999999E-4</c:v>
                </c:pt>
                <c:pt idx="675">
                  <c:v>1.1268999999999999E-4</c:v>
                </c:pt>
                <c:pt idx="676">
                  <c:v>1.0972E-4</c:v>
                </c:pt>
                <c:pt idx="677">
                  <c:v>1.0679999999999999E-4</c:v>
                </c:pt>
                <c:pt idx="678">
                  <c:v>1.0391999999999999E-4</c:v>
                </c:pt>
                <c:pt idx="679">
                  <c:v>1.0109E-4</c:v>
                </c:pt>
                <c:pt idx="680">
                  <c:v>9.8299999999999991E-5</c:v>
                </c:pt>
                <c:pt idx="681">
                  <c:v>9.5569999999999995E-5</c:v>
                </c:pt>
                <c:pt idx="682">
                  <c:v>9.289E-5</c:v>
                </c:pt>
                <c:pt idx="683">
                  <c:v>9.0260000000000007E-5</c:v>
                </c:pt>
                <c:pt idx="684">
                  <c:v>8.7689999999999996E-5</c:v>
                </c:pt>
                <c:pt idx="685">
                  <c:v>8.5169999999999999E-5</c:v>
                </c:pt>
                <c:pt idx="686">
                  <c:v>8.2709999999999986E-5</c:v>
                </c:pt>
                <c:pt idx="687">
                  <c:v>8.0309999999999995E-5</c:v>
                </c:pt>
                <c:pt idx="688">
                  <c:v>7.7959999999999992E-5</c:v>
                </c:pt>
                <c:pt idx="689">
                  <c:v>7.5669999999999999E-5</c:v>
                </c:pt>
                <c:pt idx="690">
                  <c:v>7.3449999999999996E-5</c:v>
                </c:pt>
                <c:pt idx="691">
                  <c:v>7.1290000000000004E-5</c:v>
                </c:pt>
                <c:pt idx="692">
                  <c:v>6.9189999999999993E-5</c:v>
                </c:pt>
                <c:pt idx="693">
                  <c:v>6.7150000000000006E-5</c:v>
                </c:pt>
                <c:pt idx="694">
                  <c:v>6.518000000000001E-5</c:v>
                </c:pt>
                <c:pt idx="695">
                  <c:v>6.3280000000000004E-5</c:v>
                </c:pt>
                <c:pt idx="696">
                  <c:v>6.1439999999999995E-5</c:v>
                </c:pt>
                <c:pt idx="697">
                  <c:v>5.9669999999999996E-5</c:v>
                </c:pt>
                <c:pt idx="698">
                  <c:v>5.7969999999999996E-5</c:v>
                </c:pt>
                <c:pt idx="699">
                  <c:v>5.6339999999999999E-5</c:v>
                </c:pt>
                <c:pt idx="700">
                  <c:v>5.4780000000000001E-5</c:v>
                </c:pt>
                <c:pt idx="701">
                  <c:v>5.329E-5</c:v>
                </c:pt>
                <c:pt idx="702">
                  <c:v>5.1869999999999996E-5</c:v>
                </c:pt>
                <c:pt idx="703">
                  <c:v>5.0529999999999999E-5</c:v>
                </c:pt>
                <c:pt idx="704">
                  <c:v>4.9259999999999993E-5</c:v>
                </c:pt>
                <c:pt idx="705">
                  <c:v>4.8059999999999997E-5</c:v>
                </c:pt>
                <c:pt idx="706">
                  <c:v>4.693E-5</c:v>
                </c:pt>
                <c:pt idx="707">
                  <c:v>4.5889999999999996E-5</c:v>
                </c:pt>
                <c:pt idx="708">
                  <c:v>4.4909999999999995E-5</c:v>
                </c:pt>
                <c:pt idx="709">
                  <c:v>4.4020000000000002E-5</c:v>
                </c:pt>
                <c:pt idx="710">
                  <c:v>4.32E-5</c:v>
                </c:pt>
                <c:pt idx="711">
                  <c:v>4.2450000000000002E-5</c:v>
                </c:pt>
                <c:pt idx="712">
                  <c:v>4.1789999999999998E-5</c:v>
                </c:pt>
                <c:pt idx="713">
                  <c:v>4.1199999999999999E-5</c:v>
                </c:pt>
                <c:pt idx="714">
                  <c:v>4.0689999999999998E-5</c:v>
                </c:pt>
                <c:pt idx="715">
                  <c:v>4.0259999999999997E-5</c:v>
                </c:pt>
                <c:pt idx="716">
                  <c:v>3.9899999999999994E-5</c:v>
                </c:pt>
                <c:pt idx="717">
                  <c:v>3.9629999999999998E-5</c:v>
                </c:pt>
                <c:pt idx="718">
                  <c:v>3.943E-5</c:v>
                </c:pt>
                <c:pt idx="719">
                  <c:v>3.9310000000000001E-5</c:v>
                </c:pt>
              </c:numCache>
            </c:numRef>
          </c:xVal>
          <c:yVal>
            <c:numRef>
              <c:f>Processed_Data!$C$2:$C$721</c:f>
              <c:numCache>
                <c:formatCode>General</c:formatCode>
                <c:ptCount val="720"/>
                <c:pt idx="0">
                  <c:v>1.0009999999999999</c:v>
                </c:pt>
                <c:pt idx="1">
                  <c:v>0.99399999999999999</c:v>
                </c:pt>
                <c:pt idx="2">
                  <c:v>0.997</c:v>
                </c:pt>
                <c:pt idx="3">
                  <c:v>0.99299999999999999</c:v>
                </c:pt>
                <c:pt idx="4">
                  <c:v>0.995</c:v>
                </c:pt>
                <c:pt idx="5">
                  <c:v>0.99099999999999999</c:v>
                </c:pt>
                <c:pt idx="6">
                  <c:v>0.99</c:v>
                </c:pt>
                <c:pt idx="7">
                  <c:v>0.98499999999999999</c:v>
                </c:pt>
                <c:pt idx="8">
                  <c:v>0.98399999999999999</c:v>
                </c:pt>
                <c:pt idx="9">
                  <c:v>0.98699999999999999</c:v>
                </c:pt>
                <c:pt idx="10">
                  <c:v>0.98799999999999999</c:v>
                </c:pt>
                <c:pt idx="11">
                  <c:v>0.99099999999999999</c:v>
                </c:pt>
                <c:pt idx="12">
                  <c:v>0.99299999999999999</c:v>
                </c:pt>
                <c:pt idx="13">
                  <c:v>0.999</c:v>
                </c:pt>
                <c:pt idx="14">
                  <c:v>1.0029999999999999</c:v>
                </c:pt>
                <c:pt idx="15">
                  <c:v>1.006</c:v>
                </c:pt>
                <c:pt idx="16">
                  <c:v>1.0109999999999999</c:v>
                </c:pt>
                <c:pt idx="17">
                  <c:v>1.022</c:v>
                </c:pt>
                <c:pt idx="18">
                  <c:v>1.034</c:v>
                </c:pt>
                <c:pt idx="19">
                  <c:v>1.0369999999999999</c:v>
                </c:pt>
                <c:pt idx="20">
                  <c:v>1.0389999999999999</c:v>
                </c:pt>
                <c:pt idx="21">
                  <c:v>1.0409999999999999</c:v>
                </c:pt>
                <c:pt idx="22">
                  <c:v>1.0469999999999999</c:v>
                </c:pt>
                <c:pt idx="23">
                  <c:v>1.048</c:v>
                </c:pt>
                <c:pt idx="24">
                  <c:v>1.052</c:v>
                </c:pt>
                <c:pt idx="25">
                  <c:v>1.0509999999999999</c:v>
                </c:pt>
                <c:pt idx="26">
                  <c:v>1.052</c:v>
                </c:pt>
                <c:pt idx="27">
                  <c:v>1.0509999999999999</c:v>
                </c:pt>
                <c:pt idx="28">
                  <c:v>1.0489999999999999</c:v>
                </c:pt>
                <c:pt idx="29">
                  <c:v>1.0469999999999999</c:v>
                </c:pt>
                <c:pt idx="30">
                  <c:v>1.042</c:v>
                </c:pt>
                <c:pt idx="31">
                  <c:v>1.0409999999999999</c:v>
                </c:pt>
                <c:pt idx="32">
                  <c:v>1.034</c:v>
                </c:pt>
                <c:pt idx="33">
                  <c:v>1.03</c:v>
                </c:pt>
                <c:pt idx="34">
                  <c:v>1.0349999999999999</c:v>
                </c:pt>
                <c:pt idx="35">
                  <c:v>1.042</c:v>
                </c:pt>
                <c:pt idx="36">
                  <c:v>1.0389999999999999</c:v>
                </c:pt>
                <c:pt idx="37">
                  <c:v>1.0369999999999999</c:v>
                </c:pt>
                <c:pt idx="38">
                  <c:v>1.038</c:v>
                </c:pt>
                <c:pt idx="39">
                  <c:v>1.0349999999999999</c:v>
                </c:pt>
                <c:pt idx="40">
                  <c:v>1.032</c:v>
                </c:pt>
                <c:pt idx="41">
                  <c:v>1.0269999999999999</c:v>
                </c:pt>
                <c:pt idx="42">
                  <c:v>1.0209999999999999</c:v>
                </c:pt>
                <c:pt idx="43">
                  <c:v>1.0109999999999999</c:v>
                </c:pt>
                <c:pt idx="44">
                  <c:v>1.0129999999999999</c:v>
                </c:pt>
                <c:pt idx="45">
                  <c:v>1.008</c:v>
                </c:pt>
                <c:pt idx="46">
                  <c:v>1.004</c:v>
                </c:pt>
                <c:pt idx="47">
                  <c:v>0.99199999999999999</c:v>
                </c:pt>
                <c:pt idx="48">
                  <c:v>0.99199999999999999</c:v>
                </c:pt>
                <c:pt idx="49">
                  <c:v>0.99199999999999999</c:v>
                </c:pt>
                <c:pt idx="50">
                  <c:v>0.98699999999999999</c:v>
                </c:pt>
                <c:pt idx="51">
                  <c:v>0.98099999999999998</c:v>
                </c:pt>
                <c:pt idx="52">
                  <c:v>0.97599999999999998</c:v>
                </c:pt>
                <c:pt idx="53">
                  <c:v>0.97499999999999998</c:v>
                </c:pt>
                <c:pt idx="54">
                  <c:v>0.96799999999999997</c:v>
                </c:pt>
                <c:pt idx="55">
                  <c:v>0.96599999999999997</c:v>
                </c:pt>
                <c:pt idx="56">
                  <c:v>0.95799999999999996</c:v>
                </c:pt>
                <c:pt idx="57">
                  <c:v>0.95</c:v>
                </c:pt>
                <c:pt idx="58">
                  <c:v>0.94099999999999995</c:v>
                </c:pt>
                <c:pt idx="59">
                  <c:v>0.94</c:v>
                </c:pt>
                <c:pt idx="60">
                  <c:v>0.93600000000000005</c:v>
                </c:pt>
                <c:pt idx="61">
                  <c:v>0.93500000000000005</c:v>
                </c:pt>
                <c:pt idx="62">
                  <c:v>0.92600000000000005</c:v>
                </c:pt>
                <c:pt idx="63">
                  <c:v>0.93100000000000005</c:v>
                </c:pt>
                <c:pt idx="64">
                  <c:v>0.92900000000000005</c:v>
                </c:pt>
                <c:pt idx="65">
                  <c:v>0.93400000000000005</c:v>
                </c:pt>
                <c:pt idx="66">
                  <c:v>0.93</c:v>
                </c:pt>
                <c:pt idx="67">
                  <c:v>0.93400000000000005</c:v>
                </c:pt>
                <c:pt idx="68">
                  <c:v>0.93500000000000005</c:v>
                </c:pt>
                <c:pt idx="69">
                  <c:v>0.93500000000000005</c:v>
                </c:pt>
                <c:pt idx="70">
                  <c:v>0.93</c:v>
                </c:pt>
                <c:pt idx="71">
                  <c:v>0.92600000000000005</c:v>
                </c:pt>
                <c:pt idx="72">
                  <c:v>0.92600000000000005</c:v>
                </c:pt>
                <c:pt idx="73">
                  <c:v>0.92300000000000004</c:v>
                </c:pt>
                <c:pt idx="74">
                  <c:v>0.92</c:v>
                </c:pt>
                <c:pt idx="75">
                  <c:v>0.91800000000000004</c:v>
                </c:pt>
                <c:pt idx="76">
                  <c:v>0.92100000000000004</c:v>
                </c:pt>
                <c:pt idx="77">
                  <c:v>0.92200000000000004</c:v>
                </c:pt>
                <c:pt idx="78">
                  <c:v>0.92300000000000004</c:v>
                </c:pt>
                <c:pt idx="79">
                  <c:v>0.92100000000000004</c:v>
                </c:pt>
                <c:pt idx="80">
                  <c:v>0.92300000000000004</c:v>
                </c:pt>
                <c:pt idx="81">
                  <c:v>0.92300000000000004</c:v>
                </c:pt>
                <c:pt idx="82">
                  <c:v>0.92300000000000004</c:v>
                </c:pt>
                <c:pt idx="83">
                  <c:v>0.92100000000000004</c:v>
                </c:pt>
                <c:pt idx="84">
                  <c:v>0.91900000000000004</c:v>
                </c:pt>
                <c:pt idx="85">
                  <c:v>0.91500000000000004</c:v>
                </c:pt>
                <c:pt idx="86">
                  <c:v>0.91200000000000003</c:v>
                </c:pt>
                <c:pt idx="87">
                  <c:v>0.91</c:v>
                </c:pt>
                <c:pt idx="88">
                  <c:v>0.90700000000000003</c:v>
                </c:pt>
                <c:pt idx="89">
                  <c:v>0.90900000000000003</c:v>
                </c:pt>
                <c:pt idx="90">
                  <c:v>0.90800000000000003</c:v>
                </c:pt>
                <c:pt idx="91">
                  <c:v>0.90400000000000003</c:v>
                </c:pt>
                <c:pt idx="92">
                  <c:v>0.89900000000000002</c:v>
                </c:pt>
                <c:pt idx="93">
                  <c:v>0.90100000000000002</c:v>
                </c:pt>
                <c:pt idx="94">
                  <c:v>0.90400000000000003</c:v>
                </c:pt>
                <c:pt idx="95">
                  <c:v>0.91400000000000003</c:v>
                </c:pt>
                <c:pt idx="96">
                  <c:v>0.92</c:v>
                </c:pt>
                <c:pt idx="97">
                  <c:v>0.92600000000000005</c:v>
                </c:pt>
                <c:pt idx="98">
                  <c:v>0.92600000000000005</c:v>
                </c:pt>
                <c:pt idx="99">
                  <c:v>0.92600000000000005</c:v>
                </c:pt>
                <c:pt idx="100">
                  <c:v>0.92100000000000004</c:v>
                </c:pt>
                <c:pt idx="101">
                  <c:v>0.92300000000000004</c:v>
                </c:pt>
                <c:pt idx="102">
                  <c:v>0.92500000000000004</c:v>
                </c:pt>
                <c:pt idx="103">
                  <c:v>0.93100000000000005</c:v>
                </c:pt>
                <c:pt idx="104">
                  <c:v>0.93200000000000005</c:v>
                </c:pt>
                <c:pt idx="105">
                  <c:v>0.93600000000000005</c:v>
                </c:pt>
                <c:pt idx="106">
                  <c:v>0.93799999999999994</c:v>
                </c:pt>
                <c:pt idx="107">
                  <c:v>0.94099999999999995</c:v>
                </c:pt>
                <c:pt idx="108">
                  <c:v>0.94599999999999995</c:v>
                </c:pt>
                <c:pt idx="109">
                  <c:v>0.95</c:v>
                </c:pt>
                <c:pt idx="110">
                  <c:v>0.95499999999999996</c:v>
                </c:pt>
                <c:pt idx="111">
                  <c:v>0.95599999999999996</c:v>
                </c:pt>
                <c:pt idx="112">
                  <c:v>0.96</c:v>
                </c:pt>
                <c:pt idx="113">
                  <c:v>0.96399999999999997</c:v>
                </c:pt>
                <c:pt idx="114">
                  <c:v>0.97299999999999998</c:v>
                </c:pt>
                <c:pt idx="115">
                  <c:v>0.98099999999999998</c:v>
                </c:pt>
                <c:pt idx="116">
                  <c:v>0.98899999999999999</c:v>
                </c:pt>
                <c:pt idx="117">
                  <c:v>0.99199999999999999</c:v>
                </c:pt>
                <c:pt idx="118">
                  <c:v>0.997</c:v>
                </c:pt>
                <c:pt idx="119">
                  <c:v>1</c:v>
                </c:pt>
                <c:pt idx="120">
                  <c:v>1.0089999999999999</c:v>
                </c:pt>
                <c:pt idx="121">
                  <c:v>1.018</c:v>
                </c:pt>
                <c:pt idx="122">
                  <c:v>1.0249999999999999</c:v>
                </c:pt>
                <c:pt idx="123">
                  <c:v>1.0269999999999999</c:v>
                </c:pt>
                <c:pt idx="124">
                  <c:v>1.0289999999999999</c:v>
                </c:pt>
                <c:pt idx="125">
                  <c:v>1.03</c:v>
                </c:pt>
                <c:pt idx="126">
                  <c:v>1.0329999999999999</c:v>
                </c:pt>
                <c:pt idx="127">
                  <c:v>1.038</c:v>
                </c:pt>
                <c:pt idx="128">
                  <c:v>1.0449999999999999</c:v>
                </c:pt>
                <c:pt idx="129">
                  <c:v>1.0529999999999999</c:v>
                </c:pt>
                <c:pt idx="130">
                  <c:v>1.0609999999999999</c:v>
                </c:pt>
                <c:pt idx="131">
                  <c:v>1.0680000000000001</c:v>
                </c:pt>
                <c:pt idx="132">
                  <c:v>1.0680000000000001</c:v>
                </c:pt>
                <c:pt idx="133">
                  <c:v>1.0680000000000001</c:v>
                </c:pt>
                <c:pt idx="134">
                  <c:v>1.0660000000000001</c:v>
                </c:pt>
                <c:pt idx="135">
                  <c:v>1.0680000000000001</c:v>
                </c:pt>
                <c:pt idx="136">
                  <c:v>1.069</c:v>
                </c:pt>
                <c:pt idx="137">
                  <c:v>1.0740000000000001</c:v>
                </c:pt>
                <c:pt idx="138">
                  <c:v>1.073</c:v>
                </c:pt>
                <c:pt idx="139">
                  <c:v>1.0760000000000001</c:v>
                </c:pt>
                <c:pt idx="140">
                  <c:v>1.071</c:v>
                </c:pt>
                <c:pt idx="141">
                  <c:v>1.07</c:v>
                </c:pt>
                <c:pt idx="142">
                  <c:v>1.071</c:v>
                </c:pt>
                <c:pt idx="143">
                  <c:v>1.073</c:v>
                </c:pt>
                <c:pt idx="144">
                  <c:v>1.0780000000000001</c:v>
                </c:pt>
                <c:pt idx="145">
                  <c:v>1.079</c:v>
                </c:pt>
                <c:pt idx="146">
                  <c:v>1.079</c:v>
                </c:pt>
                <c:pt idx="147">
                  <c:v>1.0760000000000001</c:v>
                </c:pt>
                <c:pt idx="148">
                  <c:v>1.0760000000000001</c:v>
                </c:pt>
                <c:pt idx="149">
                  <c:v>1.077</c:v>
                </c:pt>
                <c:pt idx="150">
                  <c:v>1.081</c:v>
                </c:pt>
                <c:pt idx="151">
                  <c:v>1.083</c:v>
                </c:pt>
                <c:pt idx="152">
                  <c:v>1.0860000000000001</c:v>
                </c:pt>
                <c:pt idx="153">
                  <c:v>1.085</c:v>
                </c:pt>
                <c:pt idx="154">
                  <c:v>1.085</c:v>
                </c:pt>
                <c:pt idx="155">
                  <c:v>1.0840000000000001</c:v>
                </c:pt>
                <c:pt idx="156">
                  <c:v>1.087</c:v>
                </c:pt>
                <c:pt idx="157">
                  <c:v>1.091</c:v>
                </c:pt>
                <c:pt idx="158">
                  <c:v>1.093</c:v>
                </c:pt>
                <c:pt idx="159">
                  <c:v>1.0980000000000001</c:v>
                </c:pt>
                <c:pt idx="160">
                  <c:v>1.1020000000000001</c:v>
                </c:pt>
                <c:pt idx="161">
                  <c:v>1.1080000000000001</c:v>
                </c:pt>
                <c:pt idx="162">
                  <c:v>1.1140000000000001</c:v>
                </c:pt>
                <c:pt idx="163">
                  <c:v>1.1220000000000001</c:v>
                </c:pt>
                <c:pt idx="164">
                  <c:v>1.1240000000000001</c:v>
                </c:pt>
                <c:pt idx="165">
                  <c:v>1.1279999999999999</c:v>
                </c:pt>
                <c:pt idx="166">
                  <c:v>1.1259999999999999</c:v>
                </c:pt>
                <c:pt idx="167">
                  <c:v>1.1299999999999999</c:v>
                </c:pt>
                <c:pt idx="168">
                  <c:v>1.1339999999999999</c:v>
                </c:pt>
                <c:pt idx="169">
                  <c:v>1.1379999999999999</c:v>
                </c:pt>
                <c:pt idx="170">
                  <c:v>1.1379999999999999</c:v>
                </c:pt>
                <c:pt idx="171">
                  <c:v>1.137</c:v>
                </c:pt>
                <c:pt idx="172">
                  <c:v>1.1399999999999999</c:v>
                </c:pt>
                <c:pt idx="173">
                  <c:v>1.141</c:v>
                </c:pt>
                <c:pt idx="174">
                  <c:v>1.145</c:v>
                </c:pt>
                <c:pt idx="175">
                  <c:v>1.145</c:v>
                </c:pt>
                <c:pt idx="176">
                  <c:v>1.1459999999999999</c:v>
                </c:pt>
                <c:pt idx="177">
                  <c:v>1.149</c:v>
                </c:pt>
                <c:pt idx="178">
                  <c:v>1.151</c:v>
                </c:pt>
                <c:pt idx="179">
                  <c:v>1.153</c:v>
                </c:pt>
                <c:pt idx="180">
                  <c:v>1.1559999999999999</c:v>
                </c:pt>
                <c:pt idx="181">
                  <c:v>1.1499999999999999</c:v>
                </c:pt>
                <c:pt idx="182">
                  <c:v>1.153</c:v>
                </c:pt>
                <c:pt idx="183">
                  <c:v>1.157</c:v>
                </c:pt>
                <c:pt idx="184">
                  <c:v>1.1679999999999999</c:v>
                </c:pt>
                <c:pt idx="185">
                  <c:v>1.163</c:v>
                </c:pt>
                <c:pt idx="186">
                  <c:v>1.1599999999999999</c:v>
                </c:pt>
                <c:pt idx="187">
                  <c:v>1.159</c:v>
                </c:pt>
                <c:pt idx="188">
                  <c:v>1.1599999999999999</c:v>
                </c:pt>
                <c:pt idx="189">
                  <c:v>1.1619999999999999</c:v>
                </c:pt>
                <c:pt idx="190">
                  <c:v>1.163</c:v>
                </c:pt>
                <c:pt idx="191">
                  <c:v>1.167</c:v>
                </c:pt>
                <c:pt idx="192">
                  <c:v>1.1659999999999999</c:v>
                </c:pt>
                <c:pt idx="193">
                  <c:v>1.169</c:v>
                </c:pt>
                <c:pt idx="194">
                  <c:v>1.1679999999999999</c:v>
                </c:pt>
                <c:pt idx="195">
                  <c:v>1.1659999999999999</c:v>
                </c:pt>
                <c:pt idx="196">
                  <c:v>1.171</c:v>
                </c:pt>
                <c:pt idx="197">
                  <c:v>1.171</c:v>
                </c:pt>
                <c:pt idx="198">
                  <c:v>1.173</c:v>
                </c:pt>
                <c:pt idx="199">
                  <c:v>1.1739999999999999</c:v>
                </c:pt>
                <c:pt idx="200">
                  <c:v>1.18</c:v>
                </c:pt>
                <c:pt idx="201">
                  <c:v>1.1830000000000001</c:v>
                </c:pt>
                <c:pt idx="202">
                  <c:v>1.1910000000000001</c:v>
                </c:pt>
                <c:pt idx="203">
                  <c:v>1.196</c:v>
                </c:pt>
                <c:pt idx="204">
                  <c:v>1.204</c:v>
                </c:pt>
                <c:pt idx="205">
                  <c:v>1.21</c:v>
                </c:pt>
                <c:pt idx="206">
                  <c:v>1.216</c:v>
                </c:pt>
                <c:pt idx="207">
                  <c:v>1.2190000000000001</c:v>
                </c:pt>
                <c:pt idx="208">
                  <c:v>1.222</c:v>
                </c:pt>
                <c:pt idx="209">
                  <c:v>1.2250000000000001</c:v>
                </c:pt>
                <c:pt idx="210">
                  <c:v>1.226</c:v>
                </c:pt>
                <c:pt idx="211">
                  <c:v>1.226</c:v>
                </c:pt>
                <c:pt idx="212">
                  <c:v>1.224</c:v>
                </c:pt>
                <c:pt idx="213">
                  <c:v>1.2290000000000001</c:v>
                </c:pt>
                <c:pt idx="214">
                  <c:v>1.236</c:v>
                </c:pt>
                <c:pt idx="215">
                  <c:v>1.246</c:v>
                </c:pt>
                <c:pt idx="216">
                  <c:v>1.2549999999999999</c:v>
                </c:pt>
                <c:pt idx="217">
                  <c:v>1.2609999999999999</c:v>
                </c:pt>
                <c:pt idx="218">
                  <c:v>1.268</c:v>
                </c:pt>
                <c:pt idx="219">
                  <c:v>1.2769999999999999</c:v>
                </c:pt>
                <c:pt idx="220">
                  <c:v>1.2769999999999999</c:v>
                </c:pt>
                <c:pt idx="221">
                  <c:v>1.276</c:v>
                </c:pt>
                <c:pt idx="222">
                  <c:v>1.2909999999999999</c:v>
                </c:pt>
                <c:pt idx="223">
                  <c:v>1.294</c:v>
                </c:pt>
                <c:pt idx="224">
                  <c:v>1.304</c:v>
                </c:pt>
                <c:pt idx="225">
                  <c:v>1.3069999999999999</c:v>
                </c:pt>
                <c:pt idx="226">
                  <c:v>1.3169999999999999</c:v>
                </c:pt>
                <c:pt idx="227">
                  <c:v>1.331</c:v>
                </c:pt>
                <c:pt idx="228">
                  <c:v>1.3380000000000001</c:v>
                </c:pt>
                <c:pt idx="229">
                  <c:v>1.3420000000000001</c:v>
                </c:pt>
                <c:pt idx="230">
                  <c:v>1.3420000000000001</c:v>
                </c:pt>
                <c:pt idx="231">
                  <c:v>1.3580000000000001</c:v>
                </c:pt>
                <c:pt idx="232">
                  <c:v>1.371</c:v>
                </c:pt>
                <c:pt idx="233">
                  <c:v>1.383</c:v>
                </c:pt>
                <c:pt idx="234">
                  <c:v>1.393</c:v>
                </c:pt>
                <c:pt idx="235">
                  <c:v>1.401</c:v>
                </c:pt>
                <c:pt idx="236">
                  <c:v>1.4059999999999999</c:v>
                </c:pt>
                <c:pt idx="237">
                  <c:v>1.4159999999999999</c:v>
                </c:pt>
                <c:pt idx="238">
                  <c:v>1.427</c:v>
                </c:pt>
                <c:pt idx="239">
                  <c:v>1.4410000000000001</c:v>
                </c:pt>
                <c:pt idx="240">
                  <c:v>1.458</c:v>
                </c:pt>
                <c:pt idx="241">
                  <c:v>1.472</c:v>
                </c:pt>
                <c:pt idx="242">
                  <c:v>1.4830000000000001</c:v>
                </c:pt>
                <c:pt idx="243">
                  <c:v>1.4950000000000001</c:v>
                </c:pt>
                <c:pt idx="244">
                  <c:v>1.51</c:v>
                </c:pt>
                <c:pt idx="245">
                  <c:v>1.526</c:v>
                </c:pt>
                <c:pt idx="246">
                  <c:v>1.542</c:v>
                </c:pt>
                <c:pt idx="247">
                  <c:v>1.56</c:v>
                </c:pt>
                <c:pt idx="248">
                  <c:v>1.5760000000000001</c:v>
                </c:pt>
                <c:pt idx="249">
                  <c:v>1.5920000000000001</c:v>
                </c:pt>
                <c:pt idx="250">
                  <c:v>1.607</c:v>
                </c:pt>
                <c:pt idx="251">
                  <c:v>1.6220000000000001</c:v>
                </c:pt>
                <c:pt idx="252">
                  <c:v>1.64</c:v>
                </c:pt>
                <c:pt idx="253">
                  <c:v>1.6559999999999999</c:v>
                </c:pt>
                <c:pt idx="254">
                  <c:v>1.6759999999999999</c:v>
                </c:pt>
                <c:pt idx="255">
                  <c:v>1.698</c:v>
                </c:pt>
                <c:pt idx="256">
                  <c:v>1.7210000000000001</c:v>
                </c:pt>
                <c:pt idx="257">
                  <c:v>1.7430000000000001</c:v>
                </c:pt>
                <c:pt idx="258">
                  <c:v>1.7649999999999999</c:v>
                </c:pt>
                <c:pt idx="259">
                  <c:v>1.786</c:v>
                </c:pt>
                <c:pt idx="260">
                  <c:v>1.8080000000000001</c:v>
                </c:pt>
                <c:pt idx="261">
                  <c:v>1.833</c:v>
                </c:pt>
                <c:pt idx="262">
                  <c:v>1.8580000000000001</c:v>
                </c:pt>
                <c:pt idx="263">
                  <c:v>1.8839999999999999</c:v>
                </c:pt>
                <c:pt idx="264">
                  <c:v>1.9119999999999999</c:v>
                </c:pt>
                <c:pt idx="265">
                  <c:v>1.9410000000000001</c:v>
                </c:pt>
                <c:pt idx="266">
                  <c:v>1.9710000000000001</c:v>
                </c:pt>
                <c:pt idx="267">
                  <c:v>2</c:v>
                </c:pt>
                <c:pt idx="268">
                  <c:v>2.028</c:v>
                </c:pt>
                <c:pt idx="269">
                  <c:v>2.0579999999999998</c:v>
                </c:pt>
                <c:pt idx="270">
                  <c:v>2.09</c:v>
                </c:pt>
                <c:pt idx="271">
                  <c:v>2.1280000000000001</c:v>
                </c:pt>
                <c:pt idx="272">
                  <c:v>2.1709999999999998</c:v>
                </c:pt>
                <c:pt idx="273">
                  <c:v>2.2200000000000002</c:v>
                </c:pt>
                <c:pt idx="274">
                  <c:v>2.2650000000000001</c:v>
                </c:pt>
                <c:pt idx="275">
                  <c:v>2.3119999999999998</c:v>
                </c:pt>
                <c:pt idx="276">
                  <c:v>2.3540000000000001</c:v>
                </c:pt>
                <c:pt idx="277">
                  <c:v>2.399</c:v>
                </c:pt>
                <c:pt idx="278">
                  <c:v>2.4430000000000001</c:v>
                </c:pt>
                <c:pt idx="279">
                  <c:v>2.492</c:v>
                </c:pt>
                <c:pt idx="280">
                  <c:v>2.5409999999999999</c:v>
                </c:pt>
                <c:pt idx="281">
                  <c:v>2.593</c:v>
                </c:pt>
                <c:pt idx="282">
                  <c:v>2.6459999999999999</c:v>
                </c:pt>
                <c:pt idx="283">
                  <c:v>2.7010000000000001</c:v>
                </c:pt>
                <c:pt idx="284">
                  <c:v>2.76</c:v>
                </c:pt>
                <c:pt idx="285">
                  <c:v>2.8250000000000002</c:v>
                </c:pt>
                <c:pt idx="286">
                  <c:v>2.891</c:v>
                </c:pt>
                <c:pt idx="287">
                  <c:v>2.9590000000000001</c:v>
                </c:pt>
                <c:pt idx="288">
                  <c:v>3.028</c:v>
                </c:pt>
                <c:pt idx="289">
                  <c:v>3.0979999999999999</c:v>
                </c:pt>
                <c:pt idx="290">
                  <c:v>3.173</c:v>
                </c:pt>
                <c:pt idx="291">
                  <c:v>3.2480000000000002</c:v>
                </c:pt>
                <c:pt idx="292">
                  <c:v>3.3319999999999999</c:v>
                </c:pt>
                <c:pt idx="293">
                  <c:v>3.419</c:v>
                </c:pt>
                <c:pt idx="294">
                  <c:v>3.5139999999999998</c:v>
                </c:pt>
                <c:pt idx="295">
                  <c:v>3.6120000000000001</c:v>
                </c:pt>
                <c:pt idx="296">
                  <c:v>3.714</c:v>
                </c:pt>
                <c:pt idx="297">
                  <c:v>3.819</c:v>
                </c:pt>
                <c:pt idx="298">
                  <c:v>3.93</c:v>
                </c:pt>
                <c:pt idx="299">
                  <c:v>4.0419999999999998</c:v>
                </c:pt>
                <c:pt idx="300">
                  <c:v>4.1580000000000004</c:v>
                </c:pt>
                <c:pt idx="301">
                  <c:v>4.2779999999999996</c:v>
                </c:pt>
                <c:pt idx="302">
                  <c:v>4.407</c:v>
                </c:pt>
                <c:pt idx="303">
                  <c:v>4.5410000000000004</c:v>
                </c:pt>
                <c:pt idx="304">
                  <c:v>4.681</c:v>
                </c:pt>
                <c:pt idx="305">
                  <c:v>4.8280000000000003</c:v>
                </c:pt>
                <c:pt idx="306">
                  <c:v>4.9800000000000004</c:v>
                </c:pt>
                <c:pt idx="307">
                  <c:v>5.1420000000000003</c:v>
                </c:pt>
                <c:pt idx="308">
                  <c:v>5.3109999999999999</c:v>
                </c:pt>
                <c:pt idx="309">
                  <c:v>5.49</c:v>
                </c:pt>
                <c:pt idx="310">
                  <c:v>5.6749999999999998</c:v>
                </c:pt>
                <c:pt idx="311">
                  <c:v>5.867</c:v>
                </c:pt>
                <c:pt idx="312">
                  <c:v>6.0620000000000003</c:v>
                </c:pt>
                <c:pt idx="313">
                  <c:v>6.2720000000000002</c:v>
                </c:pt>
                <c:pt idx="314">
                  <c:v>6.4889999999999999</c:v>
                </c:pt>
                <c:pt idx="315">
                  <c:v>6.7160000000000002</c:v>
                </c:pt>
                <c:pt idx="316">
                  <c:v>6.9470000000000001</c:v>
                </c:pt>
                <c:pt idx="317">
                  <c:v>7.194</c:v>
                </c:pt>
                <c:pt idx="318">
                  <c:v>7.4550000000000001</c:v>
                </c:pt>
                <c:pt idx="319">
                  <c:v>7.7290000000000001</c:v>
                </c:pt>
                <c:pt idx="320">
                  <c:v>8.0139999999999993</c:v>
                </c:pt>
                <c:pt idx="321">
                  <c:v>8.3130000000000006</c:v>
                </c:pt>
                <c:pt idx="322">
                  <c:v>8.625</c:v>
                </c:pt>
                <c:pt idx="323">
                  <c:v>8.952</c:v>
                </c:pt>
                <c:pt idx="324">
                  <c:v>9.2989999999999995</c:v>
                </c:pt>
                <c:pt idx="325">
                  <c:v>9.6590000000000007</c:v>
                </c:pt>
                <c:pt idx="326">
                  <c:v>10.037000000000001</c:v>
                </c:pt>
                <c:pt idx="327">
                  <c:v>10.426</c:v>
                </c:pt>
                <c:pt idx="328">
                  <c:v>10.835000000000001</c:v>
                </c:pt>
                <c:pt idx="329">
                  <c:v>11.259</c:v>
                </c:pt>
                <c:pt idx="330">
                  <c:v>11.707000000000001</c:v>
                </c:pt>
                <c:pt idx="331">
                  <c:v>12.172000000000001</c:v>
                </c:pt>
                <c:pt idx="332">
                  <c:v>12.661</c:v>
                </c:pt>
                <c:pt idx="333">
                  <c:v>13.156000000000001</c:v>
                </c:pt>
                <c:pt idx="334">
                  <c:v>13.676</c:v>
                </c:pt>
                <c:pt idx="335">
                  <c:v>14.211</c:v>
                </c:pt>
                <c:pt idx="336">
                  <c:v>14.760999999999999</c:v>
                </c:pt>
                <c:pt idx="337">
                  <c:v>15.324999999999999</c:v>
                </c:pt>
                <c:pt idx="338">
                  <c:v>15.898999999999999</c:v>
                </c:pt>
                <c:pt idx="339">
                  <c:v>16.494</c:v>
                </c:pt>
                <c:pt idx="340">
                  <c:v>17.09</c:v>
                </c:pt>
                <c:pt idx="341">
                  <c:v>17.696000000000002</c:v>
                </c:pt>
                <c:pt idx="342">
                  <c:v>18.314</c:v>
                </c:pt>
                <c:pt idx="343">
                  <c:v>18.934000000000001</c:v>
                </c:pt>
                <c:pt idx="344">
                  <c:v>19.548999999999999</c:v>
                </c:pt>
                <c:pt idx="345">
                  <c:v>20.16</c:v>
                </c:pt>
                <c:pt idx="346">
                  <c:v>20.763999999999999</c:v>
                </c:pt>
                <c:pt idx="347">
                  <c:v>21.359000000000002</c:v>
                </c:pt>
                <c:pt idx="348">
                  <c:v>21.939</c:v>
                </c:pt>
                <c:pt idx="349">
                  <c:v>22.5</c:v>
                </c:pt>
                <c:pt idx="350">
                  <c:v>23.029</c:v>
                </c:pt>
                <c:pt idx="351">
                  <c:v>23.516999999999999</c:v>
                </c:pt>
                <c:pt idx="352">
                  <c:v>23.978999999999999</c:v>
                </c:pt>
                <c:pt idx="353">
                  <c:v>24.398</c:v>
                </c:pt>
                <c:pt idx="354">
                  <c:v>24.79</c:v>
                </c:pt>
                <c:pt idx="355">
                  <c:v>25.172999999999998</c:v>
                </c:pt>
                <c:pt idx="356">
                  <c:v>25.529</c:v>
                </c:pt>
                <c:pt idx="357">
                  <c:v>25.908000000000001</c:v>
                </c:pt>
                <c:pt idx="358">
                  <c:v>26.312999999999999</c:v>
                </c:pt>
                <c:pt idx="359">
                  <c:v>26.78</c:v>
                </c:pt>
                <c:pt idx="360">
                  <c:v>27.35</c:v>
                </c:pt>
                <c:pt idx="361">
                  <c:v>28.055</c:v>
                </c:pt>
                <c:pt idx="362">
                  <c:v>28.936</c:v>
                </c:pt>
                <c:pt idx="363">
                  <c:v>30.024000000000001</c:v>
                </c:pt>
                <c:pt idx="364">
                  <c:v>31.376000000000001</c:v>
                </c:pt>
                <c:pt idx="365">
                  <c:v>32.978000000000002</c:v>
                </c:pt>
                <c:pt idx="366">
                  <c:v>34.838000000000001</c:v>
                </c:pt>
                <c:pt idx="367">
                  <c:v>36.945</c:v>
                </c:pt>
                <c:pt idx="368">
                  <c:v>39.250999999999998</c:v>
                </c:pt>
                <c:pt idx="369">
                  <c:v>41.706000000000003</c:v>
                </c:pt>
                <c:pt idx="370">
                  <c:v>44.279000000000003</c:v>
                </c:pt>
                <c:pt idx="371">
                  <c:v>46.921999999999997</c:v>
                </c:pt>
                <c:pt idx="372">
                  <c:v>49.564</c:v>
                </c:pt>
                <c:pt idx="373">
                  <c:v>52.145000000000003</c:v>
                </c:pt>
                <c:pt idx="374">
                  <c:v>54.582000000000001</c:v>
                </c:pt>
                <c:pt idx="375">
                  <c:v>56.783999999999999</c:v>
                </c:pt>
                <c:pt idx="376">
                  <c:v>58.673000000000002</c:v>
                </c:pt>
                <c:pt idx="377">
                  <c:v>60.189</c:v>
                </c:pt>
                <c:pt idx="378">
                  <c:v>61.287999999999997</c:v>
                </c:pt>
                <c:pt idx="379">
                  <c:v>61.942999999999998</c:v>
                </c:pt>
                <c:pt idx="380">
                  <c:v>62.165999999999997</c:v>
                </c:pt>
                <c:pt idx="381">
                  <c:v>62.002000000000002</c:v>
                </c:pt>
                <c:pt idx="382">
                  <c:v>61.423000000000002</c:v>
                </c:pt>
                <c:pt idx="383">
                  <c:v>60.456000000000003</c:v>
                </c:pt>
                <c:pt idx="384">
                  <c:v>59.176000000000002</c:v>
                </c:pt>
                <c:pt idx="385">
                  <c:v>57.665999999999997</c:v>
                </c:pt>
                <c:pt idx="386">
                  <c:v>55.984000000000002</c:v>
                </c:pt>
                <c:pt idx="387">
                  <c:v>54.195999999999998</c:v>
                </c:pt>
                <c:pt idx="388">
                  <c:v>52.356999999999999</c:v>
                </c:pt>
                <c:pt idx="389">
                  <c:v>50.524000000000001</c:v>
                </c:pt>
                <c:pt idx="390">
                  <c:v>48.704000000000001</c:v>
                </c:pt>
                <c:pt idx="391">
                  <c:v>46.914000000000001</c:v>
                </c:pt>
                <c:pt idx="392">
                  <c:v>45.174999999999997</c:v>
                </c:pt>
                <c:pt idx="393">
                  <c:v>43.503999999999998</c:v>
                </c:pt>
                <c:pt idx="394">
                  <c:v>41.892000000000003</c:v>
                </c:pt>
                <c:pt idx="395">
                  <c:v>40.340000000000003</c:v>
                </c:pt>
                <c:pt idx="396">
                  <c:v>38.845999999999997</c:v>
                </c:pt>
                <c:pt idx="397">
                  <c:v>37.417999999999999</c:v>
                </c:pt>
                <c:pt idx="398">
                  <c:v>36.051000000000002</c:v>
                </c:pt>
                <c:pt idx="399">
                  <c:v>34.744</c:v>
                </c:pt>
                <c:pt idx="400">
                  <c:v>33.496000000000002</c:v>
                </c:pt>
                <c:pt idx="401">
                  <c:v>32.296999999999997</c:v>
                </c:pt>
                <c:pt idx="402">
                  <c:v>31.155999999999999</c:v>
                </c:pt>
                <c:pt idx="403">
                  <c:v>30.062999999999999</c:v>
                </c:pt>
                <c:pt idx="404">
                  <c:v>29.021999999999998</c:v>
                </c:pt>
                <c:pt idx="405">
                  <c:v>28.026</c:v>
                </c:pt>
                <c:pt idx="406">
                  <c:v>27.077000000000002</c:v>
                </c:pt>
                <c:pt idx="407">
                  <c:v>26.167999999999999</c:v>
                </c:pt>
                <c:pt idx="408">
                  <c:v>25.302</c:v>
                </c:pt>
                <c:pt idx="409">
                  <c:v>24.474</c:v>
                </c:pt>
                <c:pt idx="410">
                  <c:v>23.684000000000001</c:v>
                </c:pt>
                <c:pt idx="411">
                  <c:v>22.925999999999998</c:v>
                </c:pt>
                <c:pt idx="412">
                  <c:v>22.202999999999999</c:v>
                </c:pt>
                <c:pt idx="413">
                  <c:v>21.513999999999999</c:v>
                </c:pt>
                <c:pt idx="414">
                  <c:v>20.853000000000002</c:v>
                </c:pt>
                <c:pt idx="415">
                  <c:v>20.219000000000001</c:v>
                </c:pt>
                <c:pt idx="416">
                  <c:v>19.606999999999999</c:v>
                </c:pt>
                <c:pt idx="417">
                  <c:v>19.029</c:v>
                </c:pt>
                <c:pt idx="418">
                  <c:v>18.478000000000002</c:v>
                </c:pt>
                <c:pt idx="419">
                  <c:v>17.949000000000002</c:v>
                </c:pt>
                <c:pt idx="420">
                  <c:v>17.437999999999999</c:v>
                </c:pt>
                <c:pt idx="421">
                  <c:v>16.948</c:v>
                </c:pt>
                <c:pt idx="422">
                  <c:v>16.478999999999999</c:v>
                </c:pt>
                <c:pt idx="423">
                  <c:v>16.03</c:v>
                </c:pt>
                <c:pt idx="424">
                  <c:v>15.6</c:v>
                </c:pt>
                <c:pt idx="425">
                  <c:v>15.189</c:v>
                </c:pt>
                <c:pt idx="426">
                  <c:v>14.795999999999999</c:v>
                </c:pt>
                <c:pt idx="427">
                  <c:v>14.417</c:v>
                </c:pt>
                <c:pt idx="428">
                  <c:v>14.054</c:v>
                </c:pt>
                <c:pt idx="429">
                  <c:v>13.706</c:v>
                </c:pt>
                <c:pt idx="430">
                  <c:v>13.372999999999999</c:v>
                </c:pt>
                <c:pt idx="431">
                  <c:v>13.053000000000001</c:v>
                </c:pt>
                <c:pt idx="432">
                  <c:v>12.744999999999999</c:v>
                </c:pt>
                <c:pt idx="433">
                  <c:v>12.444000000000001</c:v>
                </c:pt>
                <c:pt idx="434">
                  <c:v>12.159000000000001</c:v>
                </c:pt>
                <c:pt idx="435">
                  <c:v>11.885999999999999</c:v>
                </c:pt>
                <c:pt idx="436">
                  <c:v>11.625999999999999</c:v>
                </c:pt>
                <c:pt idx="437">
                  <c:v>11.374000000000001</c:v>
                </c:pt>
                <c:pt idx="438">
                  <c:v>11.129</c:v>
                </c:pt>
                <c:pt idx="439">
                  <c:v>10.893000000000001</c:v>
                </c:pt>
                <c:pt idx="440">
                  <c:v>10.667</c:v>
                </c:pt>
                <c:pt idx="441">
                  <c:v>10.448</c:v>
                </c:pt>
                <c:pt idx="442">
                  <c:v>10.236000000000001</c:v>
                </c:pt>
                <c:pt idx="443">
                  <c:v>10.031000000000001</c:v>
                </c:pt>
                <c:pt idx="444">
                  <c:v>9.8350000000000009</c:v>
                </c:pt>
                <c:pt idx="445">
                  <c:v>9.6440000000000001</c:v>
                </c:pt>
                <c:pt idx="446">
                  <c:v>9.4510000000000005</c:v>
                </c:pt>
                <c:pt idx="447">
                  <c:v>9.2590000000000003</c:v>
                </c:pt>
                <c:pt idx="448">
                  <c:v>9.0739999999999998</c:v>
                </c:pt>
                <c:pt idx="449">
                  <c:v>8.9030000000000005</c:v>
                </c:pt>
                <c:pt idx="450">
                  <c:v>8.7509999999999994</c:v>
                </c:pt>
                <c:pt idx="451">
                  <c:v>8.6129999999999995</c:v>
                </c:pt>
                <c:pt idx="452">
                  <c:v>8.48</c:v>
                </c:pt>
                <c:pt idx="453">
                  <c:v>8.3480000000000008</c:v>
                </c:pt>
                <c:pt idx="454">
                  <c:v>8.2119999999999997</c:v>
                </c:pt>
                <c:pt idx="455">
                  <c:v>8.0790000000000006</c:v>
                </c:pt>
                <c:pt idx="456">
                  <c:v>7.9459999999999997</c:v>
                </c:pt>
                <c:pt idx="457">
                  <c:v>7.8209999999999997</c:v>
                </c:pt>
                <c:pt idx="458">
                  <c:v>7.6989999999999998</c:v>
                </c:pt>
                <c:pt idx="459">
                  <c:v>7.5819999999999999</c:v>
                </c:pt>
                <c:pt idx="460">
                  <c:v>7.4660000000000002</c:v>
                </c:pt>
                <c:pt idx="461">
                  <c:v>7.3579999999999997</c:v>
                </c:pt>
                <c:pt idx="462">
                  <c:v>7.2519999999999998</c:v>
                </c:pt>
                <c:pt idx="463">
                  <c:v>7.1550000000000002</c:v>
                </c:pt>
                <c:pt idx="464">
                  <c:v>7.0629999999999997</c:v>
                </c:pt>
                <c:pt idx="465">
                  <c:v>6.9749999999999996</c:v>
                </c:pt>
                <c:pt idx="466">
                  <c:v>6.883</c:v>
                </c:pt>
                <c:pt idx="467">
                  <c:v>6.7919999999999998</c:v>
                </c:pt>
                <c:pt idx="468">
                  <c:v>6.7060000000000004</c:v>
                </c:pt>
                <c:pt idx="469">
                  <c:v>6.625</c:v>
                </c:pt>
                <c:pt idx="470">
                  <c:v>6.5490000000000004</c:v>
                </c:pt>
                <c:pt idx="471">
                  <c:v>6.476</c:v>
                </c:pt>
                <c:pt idx="472">
                  <c:v>6.407</c:v>
                </c:pt>
                <c:pt idx="473">
                  <c:v>6.3369999999999997</c:v>
                </c:pt>
                <c:pt idx="474">
                  <c:v>6.2720000000000002</c:v>
                </c:pt>
                <c:pt idx="475">
                  <c:v>6.2050000000000001</c:v>
                </c:pt>
                <c:pt idx="476">
                  <c:v>6.1470000000000002</c:v>
                </c:pt>
                <c:pt idx="477">
                  <c:v>6.0890000000000004</c:v>
                </c:pt>
                <c:pt idx="478">
                  <c:v>6.0339999999999998</c:v>
                </c:pt>
                <c:pt idx="479">
                  <c:v>5.9720000000000004</c:v>
                </c:pt>
                <c:pt idx="480">
                  <c:v>5.9139999999999997</c:v>
                </c:pt>
                <c:pt idx="481">
                  <c:v>5.859</c:v>
                </c:pt>
                <c:pt idx="482">
                  <c:v>5.81</c:v>
                </c:pt>
                <c:pt idx="483">
                  <c:v>5.7629999999999999</c:v>
                </c:pt>
                <c:pt idx="484">
                  <c:v>5.718</c:v>
                </c:pt>
                <c:pt idx="485">
                  <c:v>5.6710000000000003</c:v>
                </c:pt>
                <c:pt idx="486">
                  <c:v>5.6239999999999997</c:v>
                </c:pt>
                <c:pt idx="487">
                  <c:v>5.5830000000000002</c:v>
                </c:pt>
                <c:pt idx="488">
                  <c:v>5.548</c:v>
                </c:pt>
                <c:pt idx="489">
                  <c:v>5.51</c:v>
                </c:pt>
                <c:pt idx="490">
                  <c:v>5.4690000000000003</c:v>
                </c:pt>
                <c:pt idx="491">
                  <c:v>5.43</c:v>
                </c:pt>
                <c:pt idx="492">
                  <c:v>5.3920000000000003</c:v>
                </c:pt>
                <c:pt idx="493">
                  <c:v>5.3579999999999997</c:v>
                </c:pt>
                <c:pt idx="494">
                  <c:v>5.3179999999999996</c:v>
                </c:pt>
                <c:pt idx="495">
                  <c:v>5.282</c:v>
                </c:pt>
                <c:pt idx="496">
                  <c:v>5.2450000000000001</c:v>
                </c:pt>
                <c:pt idx="497">
                  <c:v>5.2119999999999997</c:v>
                </c:pt>
                <c:pt idx="498">
                  <c:v>5.18</c:v>
                </c:pt>
                <c:pt idx="499">
                  <c:v>5.1559999999999997</c:v>
                </c:pt>
                <c:pt idx="500">
                  <c:v>5.1280000000000001</c:v>
                </c:pt>
                <c:pt idx="501">
                  <c:v>5.0949999999999998</c:v>
                </c:pt>
                <c:pt idx="502">
                  <c:v>5.0599999999999996</c:v>
                </c:pt>
                <c:pt idx="503">
                  <c:v>5.03</c:v>
                </c:pt>
                <c:pt idx="504">
                  <c:v>5.0039999999999996</c:v>
                </c:pt>
                <c:pt idx="505">
                  <c:v>4.9779999999999998</c:v>
                </c:pt>
                <c:pt idx="506">
                  <c:v>4.9530000000000003</c:v>
                </c:pt>
                <c:pt idx="507">
                  <c:v>4.9240000000000004</c:v>
                </c:pt>
                <c:pt idx="508">
                  <c:v>4.8970000000000002</c:v>
                </c:pt>
                <c:pt idx="509">
                  <c:v>4.8620000000000001</c:v>
                </c:pt>
                <c:pt idx="510">
                  <c:v>4.8319999999999999</c:v>
                </c:pt>
                <c:pt idx="511">
                  <c:v>4.8090000000000002</c:v>
                </c:pt>
                <c:pt idx="512">
                  <c:v>4.7930000000000001</c:v>
                </c:pt>
                <c:pt idx="513">
                  <c:v>4.7690000000000001</c:v>
                </c:pt>
                <c:pt idx="514">
                  <c:v>4.7430000000000003</c:v>
                </c:pt>
                <c:pt idx="515">
                  <c:v>4.7169999999999996</c:v>
                </c:pt>
                <c:pt idx="516">
                  <c:v>4.6929999999999996</c:v>
                </c:pt>
                <c:pt idx="517">
                  <c:v>4.665</c:v>
                </c:pt>
                <c:pt idx="518">
                  <c:v>4.6319999999999997</c:v>
                </c:pt>
                <c:pt idx="519">
                  <c:v>4.6020000000000003</c:v>
                </c:pt>
                <c:pt idx="520">
                  <c:v>4.569</c:v>
                </c:pt>
                <c:pt idx="521">
                  <c:v>4.53</c:v>
                </c:pt>
                <c:pt idx="522">
                  <c:v>4.4809999999999999</c:v>
                </c:pt>
                <c:pt idx="523">
                  <c:v>4.43</c:v>
                </c:pt>
                <c:pt idx="524">
                  <c:v>4.3789999999999996</c:v>
                </c:pt>
                <c:pt idx="525">
                  <c:v>4.33</c:v>
                </c:pt>
                <c:pt idx="526">
                  <c:v>4.2789999999999999</c:v>
                </c:pt>
                <c:pt idx="527">
                  <c:v>4.2210000000000001</c:v>
                </c:pt>
                <c:pt idx="528">
                  <c:v>4.157</c:v>
                </c:pt>
                <c:pt idx="529">
                  <c:v>4.0890000000000004</c:v>
                </c:pt>
                <c:pt idx="530">
                  <c:v>4.0140000000000002</c:v>
                </c:pt>
                <c:pt idx="531">
                  <c:v>3.9350000000000001</c:v>
                </c:pt>
                <c:pt idx="532">
                  <c:v>3.8580000000000001</c:v>
                </c:pt>
                <c:pt idx="533">
                  <c:v>3.78</c:v>
                </c:pt>
                <c:pt idx="534">
                  <c:v>3.7040000000000002</c:v>
                </c:pt>
                <c:pt idx="535">
                  <c:v>3.621</c:v>
                </c:pt>
                <c:pt idx="536">
                  <c:v>3.5350000000000001</c:v>
                </c:pt>
                <c:pt idx="537">
                  <c:v>3.4430000000000001</c:v>
                </c:pt>
                <c:pt idx="538">
                  <c:v>3.3540000000000001</c:v>
                </c:pt>
                <c:pt idx="539">
                  <c:v>3.2629999999999999</c:v>
                </c:pt>
                <c:pt idx="540">
                  <c:v>3.17</c:v>
                </c:pt>
                <c:pt idx="541">
                  <c:v>3.0739999999999998</c:v>
                </c:pt>
                <c:pt idx="542">
                  <c:v>2.9809999999999999</c:v>
                </c:pt>
                <c:pt idx="543">
                  <c:v>2.8839999999999999</c:v>
                </c:pt>
                <c:pt idx="544">
                  <c:v>2.7959999999999998</c:v>
                </c:pt>
                <c:pt idx="545">
                  <c:v>2.698</c:v>
                </c:pt>
                <c:pt idx="546">
                  <c:v>2.5939999999999999</c:v>
                </c:pt>
                <c:pt idx="547">
                  <c:v>2.4929999999999999</c:v>
                </c:pt>
                <c:pt idx="548">
                  <c:v>2.399</c:v>
                </c:pt>
                <c:pt idx="549">
                  <c:v>2.3069999999999999</c:v>
                </c:pt>
                <c:pt idx="550">
                  <c:v>2.2120000000000002</c:v>
                </c:pt>
                <c:pt idx="551">
                  <c:v>2.125</c:v>
                </c:pt>
                <c:pt idx="552">
                  <c:v>2.0379999999999998</c:v>
                </c:pt>
                <c:pt idx="553">
                  <c:v>1.9510000000000001</c:v>
                </c:pt>
                <c:pt idx="554">
                  <c:v>1.869</c:v>
                </c:pt>
                <c:pt idx="555">
                  <c:v>1.7929999999999999</c:v>
                </c:pt>
                <c:pt idx="556">
                  <c:v>1.72</c:v>
                </c:pt>
                <c:pt idx="557">
                  <c:v>1.6479999999999999</c:v>
                </c:pt>
                <c:pt idx="558">
                  <c:v>1.58</c:v>
                </c:pt>
                <c:pt idx="559">
                  <c:v>1.5129999999999999</c:v>
                </c:pt>
                <c:pt idx="560">
                  <c:v>1.454</c:v>
                </c:pt>
                <c:pt idx="561">
                  <c:v>1.4019999999999999</c:v>
                </c:pt>
                <c:pt idx="562">
                  <c:v>1.3520000000000001</c:v>
                </c:pt>
                <c:pt idx="563">
                  <c:v>1.304</c:v>
                </c:pt>
                <c:pt idx="564">
                  <c:v>1.262</c:v>
                </c:pt>
                <c:pt idx="565">
                  <c:v>1.224</c:v>
                </c:pt>
                <c:pt idx="566">
                  <c:v>1.1890000000000001</c:v>
                </c:pt>
                <c:pt idx="567">
                  <c:v>1.1579999999999999</c:v>
                </c:pt>
                <c:pt idx="568">
                  <c:v>1.1299999999999999</c:v>
                </c:pt>
                <c:pt idx="569">
                  <c:v>1.1060000000000001</c:v>
                </c:pt>
                <c:pt idx="570">
                  <c:v>1.081</c:v>
                </c:pt>
                <c:pt idx="571">
                  <c:v>1.056</c:v>
                </c:pt>
                <c:pt idx="572">
                  <c:v>1.032</c:v>
                </c:pt>
                <c:pt idx="573">
                  <c:v>1.0109999999999999</c:v>
                </c:pt>
                <c:pt idx="574">
                  <c:v>0.996</c:v>
                </c:pt>
                <c:pt idx="575">
                  <c:v>0.98599999999999999</c:v>
                </c:pt>
                <c:pt idx="576">
                  <c:v>0.97799999999999998</c:v>
                </c:pt>
                <c:pt idx="577">
                  <c:v>0.97099999999999997</c:v>
                </c:pt>
                <c:pt idx="578">
                  <c:v>0.96699999999999997</c:v>
                </c:pt>
                <c:pt idx="579">
                  <c:v>0.96299999999999997</c:v>
                </c:pt>
                <c:pt idx="580">
                  <c:v>0.95899999999999996</c:v>
                </c:pt>
                <c:pt idx="581">
                  <c:v>0.95399999999999996</c:v>
                </c:pt>
                <c:pt idx="582">
                  <c:v>0.95399999999999996</c:v>
                </c:pt>
                <c:pt idx="583">
                  <c:v>0.95499999999999996</c:v>
                </c:pt>
                <c:pt idx="584">
                  <c:v>0.95599999999999996</c:v>
                </c:pt>
                <c:pt idx="585">
                  <c:v>0.95399999999999996</c:v>
                </c:pt>
                <c:pt idx="586">
                  <c:v>0.95399999999999996</c:v>
                </c:pt>
                <c:pt idx="587">
                  <c:v>0.95699999999999996</c:v>
                </c:pt>
                <c:pt idx="588">
                  <c:v>0.95799999999999996</c:v>
                </c:pt>
                <c:pt idx="589">
                  <c:v>0.95899999999999996</c:v>
                </c:pt>
                <c:pt idx="590">
                  <c:v>0.96299999999999997</c:v>
                </c:pt>
                <c:pt idx="591">
                  <c:v>0.96799999999999997</c:v>
                </c:pt>
                <c:pt idx="592">
                  <c:v>0.97399999999999998</c:v>
                </c:pt>
                <c:pt idx="593">
                  <c:v>0.98</c:v>
                </c:pt>
                <c:pt idx="594">
                  <c:v>0.98299999999999998</c:v>
                </c:pt>
                <c:pt idx="595">
                  <c:v>0.98399999999999999</c:v>
                </c:pt>
                <c:pt idx="596">
                  <c:v>0.98399999999999999</c:v>
                </c:pt>
                <c:pt idx="597">
                  <c:v>0.98099999999999998</c:v>
                </c:pt>
                <c:pt idx="598">
                  <c:v>0.97899999999999998</c:v>
                </c:pt>
                <c:pt idx="599">
                  <c:v>0.97899999999999998</c:v>
                </c:pt>
                <c:pt idx="600">
                  <c:v>0.97899999999999998</c:v>
                </c:pt>
                <c:pt idx="601">
                  <c:v>0.97599999999999998</c:v>
                </c:pt>
                <c:pt idx="602">
                  <c:v>0.97</c:v>
                </c:pt>
                <c:pt idx="603">
                  <c:v>0.96499999999999997</c:v>
                </c:pt>
                <c:pt idx="604">
                  <c:v>0.96399999999999997</c:v>
                </c:pt>
                <c:pt idx="605">
                  <c:v>0.96499999999999997</c:v>
                </c:pt>
                <c:pt idx="606">
                  <c:v>0.96299999999999997</c:v>
                </c:pt>
                <c:pt idx="607">
                  <c:v>0.95899999999999996</c:v>
                </c:pt>
                <c:pt idx="608">
                  <c:v>0.95499999999999996</c:v>
                </c:pt>
                <c:pt idx="609">
                  <c:v>0.94699999999999995</c:v>
                </c:pt>
                <c:pt idx="610">
                  <c:v>0.94299999999999995</c:v>
                </c:pt>
                <c:pt idx="611">
                  <c:v>0.93600000000000005</c:v>
                </c:pt>
                <c:pt idx="612">
                  <c:v>0.92900000000000005</c:v>
                </c:pt>
                <c:pt idx="613">
                  <c:v>0.92</c:v>
                </c:pt>
                <c:pt idx="614">
                  <c:v>0.91100000000000003</c:v>
                </c:pt>
                <c:pt idx="615">
                  <c:v>0.90200000000000002</c:v>
                </c:pt>
                <c:pt idx="616">
                  <c:v>0.89700000000000002</c:v>
                </c:pt>
                <c:pt idx="617">
                  <c:v>0.89200000000000002</c:v>
                </c:pt>
                <c:pt idx="618">
                  <c:v>0.88800000000000001</c:v>
                </c:pt>
                <c:pt idx="619">
                  <c:v>0.88100000000000001</c:v>
                </c:pt>
                <c:pt idx="620">
                  <c:v>0.875</c:v>
                </c:pt>
                <c:pt idx="621">
                  <c:v>0.86899999999999999</c:v>
                </c:pt>
                <c:pt idx="622">
                  <c:v>0.86799999999999999</c:v>
                </c:pt>
                <c:pt idx="623">
                  <c:v>0.86899999999999999</c:v>
                </c:pt>
                <c:pt idx="624">
                  <c:v>0.871</c:v>
                </c:pt>
                <c:pt idx="625">
                  <c:v>0.871</c:v>
                </c:pt>
                <c:pt idx="626">
                  <c:v>0.871</c:v>
                </c:pt>
                <c:pt idx="627">
                  <c:v>0.872</c:v>
                </c:pt>
                <c:pt idx="628">
                  <c:v>0.873</c:v>
                </c:pt>
                <c:pt idx="629">
                  <c:v>0.874</c:v>
                </c:pt>
                <c:pt idx="630">
                  <c:v>0.872</c:v>
                </c:pt>
                <c:pt idx="631">
                  <c:v>0.86799999999999999</c:v>
                </c:pt>
                <c:pt idx="632">
                  <c:v>0.86299999999999999</c:v>
                </c:pt>
                <c:pt idx="633">
                  <c:v>0.872</c:v>
                </c:pt>
                <c:pt idx="634">
                  <c:v>0.88800000000000001</c:v>
                </c:pt>
                <c:pt idx="635">
                  <c:v>0.91300000000000003</c:v>
                </c:pt>
                <c:pt idx="636">
                  <c:v>0.93</c:v>
                </c:pt>
                <c:pt idx="637">
                  <c:v>0.94199999999999995</c:v>
                </c:pt>
                <c:pt idx="638">
                  <c:v>0.94399999999999995</c:v>
                </c:pt>
                <c:pt idx="639">
                  <c:v>0.94799999999999995</c:v>
                </c:pt>
                <c:pt idx="640">
                  <c:v>0.95099999999999996</c:v>
                </c:pt>
                <c:pt idx="641">
                  <c:v>0.95699999999999996</c:v>
                </c:pt>
                <c:pt idx="642">
                  <c:v>0.95899999999999996</c:v>
                </c:pt>
                <c:pt idx="643">
                  <c:v>0.95699999999999996</c:v>
                </c:pt>
                <c:pt idx="644">
                  <c:v>0.95499999999999996</c:v>
                </c:pt>
                <c:pt idx="645">
                  <c:v>0.95699999999999996</c:v>
                </c:pt>
                <c:pt idx="646">
                  <c:v>0.95799999999999996</c:v>
                </c:pt>
                <c:pt idx="647">
                  <c:v>0.95799999999999996</c:v>
                </c:pt>
                <c:pt idx="648">
                  <c:v>0.95899999999999996</c:v>
                </c:pt>
                <c:pt idx="649">
                  <c:v>0.95499999999999996</c:v>
                </c:pt>
                <c:pt idx="650">
                  <c:v>0.95</c:v>
                </c:pt>
                <c:pt idx="651">
                  <c:v>0.94199999999999995</c:v>
                </c:pt>
                <c:pt idx="652">
                  <c:v>0.93700000000000006</c:v>
                </c:pt>
                <c:pt idx="653">
                  <c:v>0.93100000000000005</c:v>
                </c:pt>
                <c:pt idx="654">
                  <c:v>0.93100000000000005</c:v>
                </c:pt>
                <c:pt idx="655">
                  <c:v>0.93100000000000005</c:v>
                </c:pt>
                <c:pt idx="656">
                  <c:v>0.93300000000000005</c:v>
                </c:pt>
                <c:pt idx="657">
                  <c:v>0.93</c:v>
                </c:pt>
                <c:pt idx="658">
                  <c:v>0.92700000000000005</c:v>
                </c:pt>
                <c:pt idx="659">
                  <c:v>0.91800000000000004</c:v>
                </c:pt>
                <c:pt idx="660">
                  <c:v>0.91</c:v>
                </c:pt>
                <c:pt idx="661">
                  <c:v>0.90100000000000002</c:v>
                </c:pt>
                <c:pt idx="662">
                  <c:v>0.89200000000000002</c:v>
                </c:pt>
                <c:pt idx="663">
                  <c:v>0.879</c:v>
                </c:pt>
                <c:pt idx="664">
                  <c:v>0.86599999999999999</c:v>
                </c:pt>
                <c:pt idx="665">
                  <c:v>0.85699999999999998</c:v>
                </c:pt>
                <c:pt idx="666">
                  <c:v>0.84899999999999998</c:v>
                </c:pt>
                <c:pt idx="667">
                  <c:v>0.84899999999999998</c:v>
                </c:pt>
                <c:pt idx="668">
                  <c:v>0.84799999999999998</c:v>
                </c:pt>
                <c:pt idx="669">
                  <c:v>0.85199999999999998</c:v>
                </c:pt>
                <c:pt idx="670">
                  <c:v>0.85599999999999998</c:v>
                </c:pt>
                <c:pt idx="671">
                  <c:v>0.86099999999999999</c:v>
                </c:pt>
                <c:pt idx="672">
                  <c:v>0.86499999999999999</c:v>
                </c:pt>
                <c:pt idx="673">
                  <c:v>0.873</c:v>
                </c:pt>
                <c:pt idx="674">
                  <c:v>0.876</c:v>
                </c:pt>
                <c:pt idx="675">
                  <c:v>0.88300000000000001</c:v>
                </c:pt>
                <c:pt idx="676">
                  <c:v>0.88400000000000001</c:v>
                </c:pt>
                <c:pt idx="677">
                  <c:v>0.88900000000000001</c:v>
                </c:pt>
                <c:pt idx="678">
                  <c:v>0.89600000000000002</c:v>
                </c:pt>
                <c:pt idx="679">
                  <c:v>0.90300000000000002</c:v>
                </c:pt>
                <c:pt idx="680">
                  <c:v>0.91200000000000003</c:v>
                </c:pt>
                <c:pt idx="681">
                  <c:v>0.92400000000000004</c:v>
                </c:pt>
                <c:pt idx="682">
                  <c:v>0.93300000000000005</c:v>
                </c:pt>
                <c:pt idx="683">
                  <c:v>0.93600000000000005</c:v>
                </c:pt>
                <c:pt idx="684">
                  <c:v>0.94099999999999995</c:v>
                </c:pt>
                <c:pt idx="685">
                  <c:v>0.94099999999999995</c:v>
                </c:pt>
                <c:pt idx="686">
                  <c:v>0.94099999999999995</c:v>
                </c:pt>
                <c:pt idx="687">
                  <c:v>0.93899999999999995</c:v>
                </c:pt>
                <c:pt idx="688">
                  <c:v>0.93700000000000006</c:v>
                </c:pt>
                <c:pt idx="689">
                  <c:v>0.93400000000000005</c:v>
                </c:pt>
                <c:pt idx="690">
                  <c:v>0.93799999999999994</c:v>
                </c:pt>
                <c:pt idx="691">
                  <c:v>0.93100000000000005</c:v>
                </c:pt>
                <c:pt idx="692">
                  <c:v>0.92500000000000004</c:v>
                </c:pt>
                <c:pt idx="693">
                  <c:v>0.92100000000000004</c:v>
                </c:pt>
                <c:pt idx="694">
                  <c:v>0.91800000000000004</c:v>
                </c:pt>
                <c:pt idx="695">
                  <c:v>0.91500000000000004</c:v>
                </c:pt>
                <c:pt idx="696">
                  <c:v>0.91200000000000003</c:v>
                </c:pt>
                <c:pt idx="697">
                  <c:v>0.90700000000000003</c:v>
                </c:pt>
                <c:pt idx="698">
                  <c:v>0.89900000000000002</c:v>
                </c:pt>
                <c:pt idx="699">
                  <c:v>0.89900000000000002</c:v>
                </c:pt>
                <c:pt idx="700">
                  <c:v>0.90100000000000002</c:v>
                </c:pt>
                <c:pt idx="701">
                  <c:v>0.90200000000000002</c:v>
                </c:pt>
                <c:pt idx="702">
                  <c:v>0.9</c:v>
                </c:pt>
                <c:pt idx="703">
                  <c:v>0.90300000000000002</c:v>
                </c:pt>
                <c:pt idx="704">
                  <c:v>0.90400000000000003</c:v>
                </c:pt>
                <c:pt idx="705">
                  <c:v>0.90900000000000003</c:v>
                </c:pt>
                <c:pt idx="706">
                  <c:v>0.91700000000000004</c:v>
                </c:pt>
                <c:pt idx="707">
                  <c:v>0.92700000000000005</c:v>
                </c:pt>
                <c:pt idx="708">
                  <c:v>0.93899999999999995</c:v>
                </c:pt>
                <c:pt idx="709">
                  <c:v>0.95099999999999996</c:v>
                </c:pt>
                <c:pt idx="710">
                  <c:v>0.95699999999999996</c:v>
                </c:pt>
                <c:pt idx="711">
                  <c:v>0.96099999999999997</c:v>
                </c:pt>
                <c:pt idx="712">
                  <c:v>0.96899999999999997</c:v>
                </c:pt>
                <c:pt idx="713">
                  <c:v>0.97499999999999998</c:v>
                </c:pt>
                <c:pt idx="714">
                  <c:v>0.98199999999999998</c:v>
                </c:pt>
                <c:pt idx="715">
                  <c:v>0.98499999999999999</c:v>
                </c:pt>
                <c:pt idx="716">
                  <c:v>0.99099999999999999</c:v>
                </c:pt>
                <c:pt idx="717">
                  <c:v>0.995</c:v>
                </c:pt>
                <c:pt idx="718">
                  <c:v>1</c:v>
                </c:pt>
                <c:pt idx="719">
                  <c:v>1.0009999999999999</c:v>
                </c:pt>
              </c:numCache>
            </c:numRef>
          </c:yVal>
          <c:smooth val="0"/>
          <c:extLst>
            <c:ext xmlns:c16="http://schemas.microsoft.com/office/drawing/2014/chart" uri="{C3380CC4-5D6E-409C-BE32-E72D297353CC}">
              <c16:uniqueId val="{00000000-585B-4768-B463-A5D6D2C79415}"/>
            </c:ext>
          </c:extLst>
        </c:ser>
        <c:dLbls>
          <c:showLegendKey val="0"/>
          <c:showVal val="0"/>
          <c:showCatName val="0"/>
          <c:showSerName val="0"/>
          <c:showPercent val="0"/>
          <c:showBubbleSize val="0"/>
        </c:dLbls>
        <c:axId val="1174969967"/>
        <c:axId val="1174966607"/>
      </c:scatterChart>
      <c:valAx>
        <c:axId val="1174969967"/>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(m3)</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4966607"/>
        <c:crosses val="autoZero"/>
        <c:crossBetween val="midCat"/>
      </c:valAx>
      <c:valAx>
        <c:axId val="1174966607"/>
        <c:scaling>
          <c:orientation val="minMax"/>
        </c:scaling>
        <c:delete val="0"/>
        <c:axPos val="l"/>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496996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Pressure</a:t>
            </a:r>
            <a:r>
              <a:rPr lang="en-US" baseline="0"/>
              <a:t> vs Piston Position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Processed_Data!$C$1</c:f>
              <c:strCache>
                <c:ptCount val="1"/>
                <c:pt idx="0">
                  <c:v>Pressure_bar</c:v>
                </c:pt>
              </c:strCache>
            </c:strRef>
          </c:tx>
          <c:spPr>
            <a:ln w="28575" cap="rnd">
              <a:solidFill>
                <a:schemeClr val="accent1"/>
              </a:solidFill>
              <a:round/>
            </a:ln>
            <a:effectLst/>
          </c:spPr>
          <c:marker>
            <c:symbol val="none"/>
          </c:marker>
          <c:cat>
            <c:numRef>
              <c:f>Processed_Data!$A$2:$A$721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Processed_Data!$C$2:$C$721</c:f>
              <c:numCache>
                <c:formatCode>General</c:formatCode>
                <c:ptCount val="720"/>
                <c:pt idx="0">
                  <c:v>1.0009999999999999</c:v>
                </c:pt>
                <c:pt idx="1">
                  <c:v>0.99399999999999999</c:v>
                </c:pt>
                <c:pt idx="2">
                  <c:v>0.997</c:v>
                </c:pt>
                <c:pt idx="3">
                  <c:v>0.99299999999999999</c:v>
                </c:pt>
                <c:pt idx="4">
                  <c:v>0.995</c:v>
                </c:pt>
                <c:pt idx="5">
                  <c:v>0.99099999999999999</c:v>
                </c:pt>
                <c:pt idx="6">
                  <c:v>0.99</c:v>
                </c:pt>
                <c:pt idx="7">
                  <c:v>0.98499999999999999</c:v>
                </c:pt>
                <c:pt idx="8">
                  <c:v>0.98399999999999999</c:v>
                </c:pt>
                <c:pt idx="9">
                  <c:v>0.98699999999999999</c:v>
                </c:pt>
                <c:pt idx="10">
                  <c:v>0.98799999999999999</c:v>
                </c:pt>
                <c:pt idx="11">
                  <c:v>0.99099999999999999</c:v>
                </c:pt>
                <c:pt idx="12">
                  <c:v>0.99299999999999999</c:v>
                </c:pt>
                <c:pt idx="13">
                  <c:v>0.999</c:v>
                </c:pt>
                <c:pt idx="14">
                  <c:v>1.0029999999999999</c:v>
                </c:pt>
                <c:pt idx="15">
                  <c:v>1.006</c:v>
                </c:pt>
                <c:pt idx="16">
                  <c:v>1.0109999999999999</c:v>
                </c:pt>
                <c:pt idx="17">
                  <c:v>1.022</c:v>
                </c:pt>
                <c:pt idx="18">
                  <c:v>1.034</c:v>
                </c:pt>
                <c:pt idx="19">
                  <c:v>1.0369999999999999</c:v>
                </c:pt>
                <c:pt idx="20">
                  <c:v>1.0389999999999999</c:v>
                </c:pt>
                <c:pt idx="21">
                  <c:v>1.0409999999999999</c:v>
                </c:pt>
                <c:pt idx="22">
                  <c:v>1.0469999999999999</c:v>
                </c:pt>
                <c:pt idx="23">
                  <c:v>1.048</c:v>
                </c:pt>
                <c:pt idx="24">
                  <c:v>1.052</c:v>
                </c:pt>
                <c:pt idx="25">
                  <c:v>1.0509999999999999</c:v>
                </c:pt>
                <c:pt idx="26">
                  <c:v>1.052</c:v>
                </c:pt>
                <c:pt idx="27">
                  <c:v>1.0509999999999999</c:v>
                </c:pt>
                <c:pt idx="28">
                  <c:v>1.0489999999999999</c:v>
                </c:pt>
                <c:pt idx="29">
                  <c:v>1.0469999999999999</c:v>
                </c:pt>
                <c:pt idx="30">
                  <c:v>1.042</c:v>
                </c:pt>
                <c:pt idx="31">
                  <c:v>1.0409999999999999</c:v>
                </c:pt>
                <c:pt idx="32">
                  <c:v>1.034</c:v>
                </c:pt>
                <c:pt idx="33">
                  <c:v>1.03</c:v>
                </c:pt>
                <c:pt idx="34">
                  <c:v>1.0349999999999999</c:v>
                </c:pt>
                <c:pt idx="35">
                  <c:v>1.042</c:v>
                </c:pt>
                <c:pt idx="36">
                  <c:v>1.0389999999999999</c:v>
                </c:pt>
                <c:pt idx="37">
                  <c:v>1.0369999999999999</c:v>
                </c:pt>
                <c:pt idx="38">
                  <c:v>1.038</c:v>
                </c:pt>
                <c:pt idx="39">
                  <c:v>1.0349999999999999</c:v>
                </c:pt>
                <c:pt idx="40">
                  <c:v>1.032</c:v>
                </c:pt>
                <c:pt idx="41">
                  <c:v>1.0269999999999999</c:v>
                </c:pt>
                <c:pt idx="42">
                  <c:v>1.0209999999999999</c:v>
                </c:pt>
                <c:pt idx="43">
                  <c:v>1.0109999999999999</c:v>
                </c:pt>
                <c:pt idx="44">
                  <c:v>1.0129999999999999</c:v>
                </c:pt>
                <c:pt idx="45">
                  <c:v>1.008</c:v>
                </c:pt>
                <c:pt idx="46">
                  <c:v>1.004</c:v>
                </c:pt>
                <c:pt idx="47">
                  <c:v>0.99199999999999999</c:v>
                </c:pt>
                <c:pt idx="48">
                  <c:v>0.99199999999999999</c:v>
                </c:pt>
                <c:pt idx="49">
                  <c:v>0.99199999999999999</c:v>
                </c:pt>
                <c:pt idx="50">
                  <c:v>0.98699999999999999</c:v>
                </c:pt>
                <c:pt idx="51">
                  <c:v>0.98099999999999998</c:v>
                </c:pt>
                <c:pt idx="52">
                  <c:v>0.97599999999999998</c:v>
                </c:pt>
                <c:pt idx="53">
                  <c:v>0.97499999999999998</c:v>
                </c:pt>
                <c:pt idx="54">
                  <c:v>0.96799999999999997</c:v>
                </c:pt>
                <c:pt idx="55">
                  <c:v>0.96599999999999997</c:v>
                </c:pt>
                <c:pt idx="56">
                  <c:v>0.95799999999999996</c:v>
                </c:pt>
                <c:pt idx="57">
                  <c:v>0.95</c:v>
                </c:pt>
                <c:pt idx="58">
                  <c:v>0.94099999999999995</c:v>
                </c:pt>
                <c:pt idx="59">
                  <c:v>0.94</c:v>
                </c:pt>
                <c:pt idx="60">
                  <c:v>0.93600000000000005</c:v>
                </c:pt>
                <c:pt idx="61">
                  <c:v>0.93500000000000005</c:v>
                </c:pt>
                <c:pt idx="62">
                  <c:v>0.92600000000000005</c:v>
                </c:pt>
                <c:pt idx="63">
                  <c:v>0.93100000000000005</c:v>
                </c:pt>
                <c:pt idx="64">
                  <c:v>0.92900000000000005</c:v>
                </c:pt>
                <c:pt idx="65">
                  <c:v>0.93400000000000005</c:v>
                </c:pt>
                <c:pt idx="66">
                  <c:v>0.93</c:v>
                </c:pt>
                <c:pt idx="67">
                  <c:v>0.93400000000000005</c:v>
                </c:pt>
                <c:pt idx="68">
                  <c:v>0.93500000000000005</c:v>
                </c:pt>
                <c:pt idx="69">
                  <c:v>0.93500000000000005</c:v>
                </c:pt>
                <c:pt idx="70">
                  <c:v>0.93</c:v>
                </c:pt>
                <c:pt idx="71">
                  <c:v>0.92600000000000005</c:v>
                </c:pt>
                <c:pt idx="72">
                  <c:v>0.92600000000000005</c:v>
                </c:pt>
                <c:pt idx="73">
                  <c:v>0.92300000000000004</c:v>
                </c:pt>
                <c:pt idx="74">
                  <c:v>0.92</c:v>
                </c:pt>
                <c:pt idx="75">
                  <c:v>0.91800000000000004</c:v>
                </c:pt>
                <c:pt idx="76">
                  <c:v>0.92100000000000004</c:v>
                </c:pt>
                <c:pt idx="77">
                  <c:v>0.92200000000000004</c:v>
                </c:pt>
                <c:pt idx="78">
                  <c:v>0.92300000000000004</c:v>
                </c:pt>
                <c:pt idx="79">
                  <c:v>0.92100000000000004</c:v>
                </c:pt>
                <c:pt idx="80">
                  <c:v>0.92300000000000004</c:v>
                </c:pt>
                <c:pt idx="81">
                  <c:v>0.92300000000000004</c:v>
                </c:pt>
                <c:pt idx="82">
                  <c:v>0.92300000000000004</c:v>
                </c:pt>
                <c:pt idx="83">
                  <c:v>0.92100000000000004</c:v>
                </c:pt>
                <c:pt idx="84">
                  <c:v>0.91900000000000004</c:v>
                </c:pt>
                <c:pt idx="85">
                  <c:v>0.91500000000000004</c:v>
                </c:pt>
                <c:pt idx="86">
                  <c:v>0.91200000000000003</c:v>
                </c:pt>
                <c:pt idx="87">
                  <c:v>0.91</c:v>
                </c:pt>
                <c:pt idx="88">
                  <c:v>0.90700000000000003</c:v>
                </c:pt>
                <c:pt idx="89">
                  <c:v>0.90900000000000003</c:v>
                </c:pt>
                <c:pt idx="90">
                  <c:v>0.90800000000000003</c:v>
                </c:pt>
                <c:pt idx="91">
                  <c:v>0.90400000000000003</c:v>
                </c:pt>
                <c:pt idx="92">
                  <c:v>0.89900000000000002</c:v>
                </c:pt>
                <c:pt idx="93">
                  <c:v>0.90100000000000002</c:v>
                </c:pt>
                <c:pt idx="94">
                  <c:v>0.90400000000000003</c:v>
                </c:pt>
                <c:pt idx="95">
                  <c:v>0.91400000000000003</c:v>
                </c:pt>
                <c:pt idx="96">
                  <c:v>0.92</c:v>
                </c:pt>
                <c:pt idx="97">
                  <c:v>0.92600000000000005</c:v>
                </c:pt>
                <c:pt idx="98">
                  <c:v>0.92600000000000005</c:v>
                </c:pt>
                <c:pt idx="99">
                  <c:v>0.92600000000000005</c:v>
                </c:pt>
                <c:pt idx="100">
                  <c:v>0.92100000000000004</c:v>
                </c:pt>
                <c:pt idx="101">
                  <c:v>0.92300000000000004</c:v>
                </c:pt>
                <c:pt idx="102">
                  <c:v>0.92500000000000004</c:v>
                </c:pt>
                <c:pt idx="103">
                  <c:v>0.93100000000000005</c:v>
                </c:pt>
                <c:pt idx="104">
                  <c:v>0.93200000000000005</c:v>
                </c:pt>
                <c:pt idx="105">
                  <c:v>0.93600000000000005</c:v>
                </c:pt>
                <c:pt idx="106">
                  <c:v>0.93799999999999994</c:v>
                </c:pt>
                <c:pt idx="107">
                  <c:v>0.94099999999999995</c:v>
                </c:pt>
                <c:pt idx="108">
                  <c:v>0.94599999999999995</c:v>
                </c:pt>
                <c:pt idx="109">
                  <c:v>0.95</c:v>
                </c:pt>
                <c:pt idx="110">
                  <c:v>0.95499999999999996</c:v>
                </c:pt>
                <c:pt idx="111">
                  <c:v>0.95599999999999996</c:v>
                </c:pt>
                <c:pt idx="112">
                  <c:v>0.96</c:v>
                </c:pt>
                <c:pt idx="113">
                  <c:v>0.96399999999999997</c:v>
                </c:pt>
                <c:pt idx="114">
                  <c:v>0.97299999999999998</c:v>
                </c:pt>
                <c:pt idx="115">
                  <c:v>0.98099999999999998</c:v>
                </c:pt>
                <c:pt idx="116">
                  <c:v>0.98899999999999999</c:v>
                </c:pt>
                <c:pt idx="117">
                  <c:v>0.99199999999999999</c:v>
                </c:pt>
                <c:pt idx="118">
                  <c:v>0.997</c:v>
                </c:pt>
                <c:pt idx="119">
                  <c:v>1</c:v>
                </c:pt>
                <c:pt idx="120">
                  <c:v>1.0089999999999999</c:v>
                </c:pt>
                <c:pt idx="121">
                  <c:v>1.018</c:v>
                </c:pt>
                <c:pt idx="122">
                  <c:v>1.0249999999999999</c:v>
                </c:pt>
                <c:pt idx="123">
                  <c:v>1.0269999999999999</c:v>
                </c:pt>
                <c:pt idx="124">
                  <c:v>1.0289999999999999</c:v>
                </c:pt>
                <c:pt idx="125">
                  <c:v>1.03</c:v>
                </c:pt>
                <c:pt idx="126">
                  <c:v>1.0329999999999999</c:v>
                </c:pt>
                <c:pt idx="127">
                  <c:v>1.038</c:v>
                </c:pt>
                <c:pt idx="128">
                  <c:v>1.0449999999999999</c:v>
                </c:pt>
                <c:pt idx="129">
                  <c:v>1.0529999999999999</c:v>
                </c:pt>
                <c:pt idx="130">
                  <c:v>1.0609999999999999</c:v>
                </c:pt>
                <c:pt idx="131">
                  <c:v>1.0680000000000001</c:v>
                </c:pt>
                <c:pt idx="132">
                  <c:v>1.0680000000000001</c:v>
                </c:pt>
                <c:pt idx="133">
                  <c:v>1.0680000000000001</c:v>
                </c:pt>
                <c:pt idx="134">
                  <c:v>1.0660000000000001</c:v>
                </c:pt>
                <c:pt idx="135">
                  <c:v>1.0680000000000001</c:v>
                </c:pt>
                <c:pt idx="136">
                  <c:v>1.069</c:v>
                </c:pt>
                <c:pt idx="137">
                  <c:v>1.0740000000000001</c:v>
                </c:pt>
                <c:pt idx="138">
                  <c:v>1.073</c:v>
                </c:pt>
                <c:pt idx="139">
                  <c:v>1.0760000000000001</c:v>
                </c:pt>
                <c:pt idx="140">
                  <c:v>1.071</c:v>
                </c:pt>
                <c:pt idx="141">
                  <c:v>1.07</c:v>
                </c:pt>
                <c:pt idx="142">
                  <c:v>1.071</c:v>
                </c:pt>
                <c:pt idx="143">
                  <c:v>1.073</c:v>
                </c:pt>
                <c:pt idx="144">
                  <c:v>1.0780000000000001</c:v>
                </c:pt>
                <c:pt idx="145">
                  <c:v>1.079</c:v>
                </c:pt>
                <c:pt idx="146">
                  <c:v>1.079</c:v>
                </c:pt>
                <c:pt idx="147">
                  <c:v>1.0760000000000001</c:v>
                </c:pt>
                <c:pt idx="148">
                  <c:v>1.0760000000000001</c:v>
                </c:pt>
                <c:pt idx="149">
                  <c:v>1.077</c:v>
                </c:pt>
                <c:pt idx="150">
                  <c:v>1.081</c:v>
                </c:pt>
                <c:pt idx="151">
                  <c:v>1.083</c:v>
                </c:pt>
                <c:pt idx="152">
                  <c:v>1.0860000000000001</c:v>
                </c:pt>
                <c:pt idx="153">
                  <c:v>1.085</c:v>
                </c:pt>
                <c:pt idx="154">
                  <c:v>1.085</c:v>
                </c:pt>
                <c:pt idx="155">
                  <c:v>1.0840000000000001</c:v>
                </c:pt>
                <c:pt idx="156">
                  <c:v>1.087</c:v>
                </c:pt>
                <c:pt idx="157">
                  <c:v>1.091</c:v>
                </c:pt>
                <c:pt idx="158">
                  <c:v>1.093</c:v>
                </c:pt>
                <c:pt idx="159">
                  <c:v>1.0980000000000001</c:v>
                </c:pt>
                <c:pt idx="160">
                  <c:v>1.1020000000000001</c:v>
                </c:pt>
                <c:pt idx="161">
                  <c:v>1.1080000000000001</c:v>
                </c:pt>
                <c:pt idx="162">
                  <c:v>1.1140000000000001</c:v>
                </c:pt>
                <c:pt idx="163">
                  <c:v>1.1220000000000001</c:v>
                </c:pt>
                <c:pt idx="164">
                  <c:v>1.1240000000000001</c:v>
                </c:pt>
                <c:pt idx="165">
                  <c:v>1.1279999999999999</c:v>
                </c:pt>
                <c:pt idx="166">
                  <c:v>1.1259999999999999</c:v>
                </c:pt>
                <c:pt idx="167">
                  <c:v>1.1299999999999999</c:v>
                </c:pt>
                <c:pt idx="168">
                  <c:v>1.1339999999999999</c:v>
                </c:pt>
                <c:pt idx="169">
                  <c:v>1.1379999999999999</c:v>
                </c:pt>
                <c:pt idx="170">
                  <c:v>1.1379999999999999</c:v>
                </c:pt>
                <c:pt idx="171">
                  <c:v>1.137</c:v>
                </c:pt>
                <c:pt idx="172">
                  <c:v>1.1399999999999999</c:v>
                </c:pt>
                <c:pt idx="173">
                  <c:v>1.141</c:v>
                </c:pt>
                <c:pt idx="174">
                  <c:v>1.145</c:v>
                </c:pt>
                <c:pt idx="175">
                  <c:v>1.145</c:v>
                </c:pt>
                <c:pt idx="176">
                  <c:v>1.1459999999999999</c:v>
                </c:pt>
                <c:pt idx="177">
                  <c:v>1.149</c:v>
                </c:pt>
                <c:pt idx="178">
                  <c:v>1.151</c:v>
                </c:pt>
                <c:pt idx="179">
                  <c:v>1.153</c:v>
                </c:pt>
                <c:pt idx="180">
                  <c:v>1.1559999999999999</c:v>
                </c:pt>
                <c:pt idx="181">
                  <c:v>1.1499999999999999</c:v>
                </c:pt>
                <c:pt idx="182">
                  <c:v>1.153</c:v>
                </c:pt>
                <c:pt idx="183">
                  <c:v>1.157</c:v>
                </c:pt>
                <c:pt idx="184">
                  <c:v>1.1679999999999999</c:v>
                </c:pt>
                <c:pt idx="185">
                  <c:v>1.163</c:v>
                </c:pt>
                <c:pt idx="186">
                  <c:v>1.1599999999999999</c:v>
                </c:pt>
                <c:pt idx="187">
                  <c:v>1.159</c:v>
                </c:pt>
                <c:pt idx="188">
                  <c:v>1.1599999999999999</c:v>
                </c:pt>
                <c:pt idx="189">
                  <c:v>1.1619999999999999</c:v>
                </c:pt>
                <c:pt idx="190">
                  <c:v>1.163</c:v>
                </c:pt>
                <c:pt idx="191">
                  <c:v>1.167</c:v>
                </c:pt>
                <c:pt idx="192">
                  <c:v>1.1659999999999999</c:v>
                </c:pt>
                <c:pt idx="193">
                  <c:v>1.169</c:v>
                </c:pt>
                <c:pt idx="194">
                  <c:v>1.1679999999999999</c:v>
                </c:pt>
                <c:pt idx="195">
                  <c:v>1.1659999999999999</c:v>
                </c:pt>
                <c:pt idx="196">
                  <c:v>1.171</c:v>
                </c:pt>
                <c:pt idx="197">
                  <c:v>1.171</c:v>
                </c:pt>
                <c:pt idx="198">
                  <c:v>1.173</c:v>
                </c:pt>
                <c:pt idx="199">
                  <c:v>1.1739999999999999</c:v>
                </c:pt>
                <c:pt idx="200">
                  <c:v>1.18</c:v>
                </c:pt>
                <c:pt idx="201">
                  <c:v>1.1830000000000001</c:v>
                </c:pt>
                <c:pt idx="202">
                  <c:v>1.1910000000000001</c:v>
                </c:pt>
                <c:pt idx="203">
                  <c:v>1.196</c:v>
                </c:pt>
                <c:pt idx="204">
                  <c:v>1.204</c:v>
                </c:pt>
                <c:pt idx="205">
                  <c:v>1.21</c:v>
                </c:pt>
                <c:pt idx="206">
                  <c:v>1.216</c:v>
                </c:pt>
                <c:pt idx="207">
                  <c:v>1.2190000000000001</c:v>
                </c:pt>
                <c:pt idx="208">
                  <c:v>1.222</c:v>
                </c:pt>
                <c:pt idx="209">
                  <c:v>1.2250000000000001</c:v>
                </c:pt>
                <c:pt idx="210">
                  <c:v>1.226</c:v>
                </c:pt>
                <c:pt idx="211">
                  <c:v>1.226</c:v>
                </c:pt>
                <c:pt idx="212">
                  <c:v>1.224</c:v>
                </c:pt>
                <c:pt idx="213">
                  <c:v>1.2290000000000001</c:v>
                </c:pt>
                <c:pt idx="214">
                  <c:v>1.236</c:v>
                </c:pt>
                <c:pt idx="215">
                  <c:v>1.246</c:v>
                </c:pt>
                <c:pt idx="216">
                  <c:v>1.2549999999999999</c:v>
                </c:pt>
                <c:pt idx="217">
                  <c:v>1.2609999999999999</c:v>
                </c:pt>
                <c:pt idx="218">
                  <c:v>1.268</c:v>
                </c:pt>
                <c:pt idx="219">
                  <c:v>1.2769999999999999</c:v>
                </c:pt>
                <c:pt idx="220">
                  <c:v>1.2769999999999999</c:v>
                </c:pt>
                <c:pt idx="221">
                  <c:v>1.276</c:v>
                </c:pt>
                <c:pt idx="222">
                  <c:v>1.2909999999999999</c:v>
                </c:pt>
                <c:pt idx="223">
                  <c:v>1.294</c:v>
                </c:pt>
                <c:pt idx="224">
                  <c:v>1.304</c:v>
                </c:pt>
                <c:pt idx="225">
                  <c:v>1.3069999999999999</c:v>
                </c:pt>
                <c:pt idx="226">
                  <c:v>1.3169999999999999</c:v>
                </c:pt>
                <c:pt idx="227">
                  <c:v>1.331</c:v>
                </c:pt>
                <c:pt idx="228">
                  <c:v>1.3380000000000001</c:v>
                </c:pt>
                <c:pt idx="229">
                  <c:v>1.3420000000000001</c:v>
                </c:pt>
                <c:pt idx="230">
                  <c:v>1.3420000000000001</c:v>
                </c:pt>
                <c:pt idx="231">
                  <c:v>1.3580000000000001</c:v>
                </c:pt>
                <c:pt idx="232">
                  <c:v>1.371</c:v>
                </c:pt>
                <c:pt idx="233">
                  <c:v>1.383</c:v>
                </c:pt>
                <c:pt idx="234">
                  <c:v>1.393</c:v>
                </c:pt>
                <c:pt idx="235">
                  <c:v>1.401</c:v>
                </c:pt>
                <c:pt idx="236">
                  <c:v>1.4059999999999999</c:v>
                </c:pt>
                <c:pt idx="237">
                  <c:v>1.4159999999999999</c:v>
                </c:pt>
                <c:pt idx="238">
                  <c:v>1.427</c:v>
                </c:pt>
                <c:pt idx="239">
                  <c:v>1.4410000000000001</c:v>
                </c:pt>
                <c:pt idx="240">
                  <c:v>1.458</c:v>
                </c:pt>
                <c:pt idx="241">
                  <c:v>1.472</c:v>
                </c:pt>
                <c:pt idx="242">
                  <c:v>1.4830000000000001</c:v>
                </c:pt>
                <c:pt idx="243">
                  <c:v>1.4950000000000001</c:v>
                </c:pt>
                <c:pt idx="244">
                  <c:v>1.51</c:v>
                </c:pt>
                <c:pt idx="245">
                  <c:v>1.526</c:v>
                </c:pt>
                <c:pt idx="246">
                  <c:v>1.542</c:v>
                </c:pt>
                <c:pt idx="247">
                  <c:v>1.56</c:v>
                </c:pt>
                <c:pt idx="248">
                  <c:v>1.5760000000000001</c:v>
                </c:pt>
                <c:pt idx="249">
                  <c:v>1.5920000000000001</c:v>
                </c:pt>
                <c:pt idx="250">
                  <c:v>1.607</c:v>
                </c:pt>
                <c:pt idx="251">
                  <c:v>1.6220000000000001</c:v>
                </c:pt>
                <c:pt idx="252">
                  <c:v>1.64</c:v>
                </c:pt>
                <c:pt idx="253">
                  <c:v>1.6559999999999999</c:v>
                </c:pt>
                <c:pt idx="254">
                  <c:v>1.6759999999999999</c:v>
                </c:pt>
                <c:pt idx="255">
                  <c:v>1.698</c:v>
                </c:pt>
                <c:pt idx="256">
                  <c:v>1.7210000000000001</c:v>
                </c:pt>
                <c:pt idx="257">
                  <c:v>1.7430000000000001</c:v>
                </c:pt>
                <c:pt idx="258">
                  <c:v>1.7649999999999999</c:v>
                </c:pt>
                <c:pt idx="259">
                  <c:v>1.786</c:v>
                </c:pt>
                <c:pt idx="260">
                  <c:v>1.8080000000000001</c:v>
                </c:pt>
                <c:pt idx="261">
                  <c:v>1.833</c:v>
                </c:pt>
                <c:pt idx="262">
                  <c:v>1.8580000000000001</c:v>
                </c:pt>
                <c:pt idx="263">
                  <c:v>1.8839999999999999</c:v>
                </c:pt>
                <c:pt idx="264">
                  <c:v>1.9119999999999999</c:v>
                </c:pt>
                <c:pt idx="265">
                  <c:v>1.9410000000000001</c:v>
                </c:pt>
                <c:pt idx="266">
                  <c:v>1.9710000000000001</c:v>
                </c:pt>
                <c:pt idx="267">
                  <c:v>2</c:v>
                </c:pt>
                <c:pt idx="268">
                  <c:v>2.028</c:v>
                </c:pt>
                <c:pt idx="269">
                  <c:v>2.0579999999999998</c:v>
                </c:pt>
                <c:pt idx="270">
                  <c:v>2.09</c:v>
                </c:pt>
                <c:pt idx="271">
                  <c:v>2.1280000000000001</c:v>
                </c:pt>
                <c:pt idx="272">
                  <c:v>2.1709999999999998</c:v>
                </c:pt>
                <c:pt idx="273">
                  <c:v>2.2200000000000002</c:v>
                </c:pt>
                <c:pt idx="274">
                  <c:v>2.2650000000000001</c:v>
                </c:pt>
                <c:pt idx="275">
                  <c:v>2.3119999999999998</c:v>
                </c:pt>
                <c:pt idx="276">
                  <c:v>2.3540000000000001</c:v>
                </c:pt>
                <c:pt idx="277">
                  <c:v>2.399</c:v>
                </c:pt>
                <c:pt idx="278">
                  <c:v>2.4430000000000001</c:v>
                </c:pt>
                <c:pt idx="279">
                  <c:v>2.492</c:v>
                </c:pt>
                <c:pt idx="280">
                  <c:v>2.5409999999999999</c:v>
                </c:pt>
                <c:pt idx="281">
                  <c:v>2.593</c:v>
                </c:pt>
                <c:pt idx="282">
                  <c:v>2.6459999999999999</c:v>
                </c:pt>
                <c:pt idx="283">
                  <c:v>2.7010000000000001</c:v>
                </c:pt>
                <c:pt idx="284">
                  <c:v>2.76</c:v>
                </c:pt>
                <c:pt idx="285">
                  <c:v>2.8250000000000002</c:v>
                </c:pt>
                <c:pt idx="286">
                  <c:v>2.891</c:v>
                </c:pt>
                <c:pt idx="287">
                  <c:v>2.9590000000000001</c:v>
                </c:pt>
                <c:pt idx="288">
                  <c:v>3.028</c:v>
                </c:pt>
                <c:pt idx="289">
                  <c:v>3.0979999999999999</c:v>
                </c:pt>
                <c:pt idx="290">
                  <c:v>3.173</c:v>
                </c:pt>
                <c:pt idx="291">
                  <c:v>3.2480000000000002</c:v>
                </c:pt>
                <c:pt idx="292">
                  <c:v>3.3319999999999999</c:v>
                </c:pt>
                <c:pt idx="293">
                  <c:v>3.419</c:v>
                </c:pt>
                <c:pt idx="294">
                  <c:v>3.5139999999999998</c:v>
                </c:pt>
                <c:pt idx="295">
                  <c:v>3.6120000000000001</c:v>
                </c:pt>
                <c:pt idx="296">
                  <c:v>3.714</c:v>
                </c:pt>
                <c:pt idx="297">
                  <c:v>3.819</c:v>
                </c:pt>
                <c:pt idx="298">
                  <c:v>3.93</c:v>
                </c:pt>
                <c:pt idx="299">
                  <c:v>4.0419999999999998</c:v>
                </c:pt>
                <c:pt idx="300">
                  <c:v>4.1580000000000004</c:v>
                </c:pt>
                <c:pt idx="301">
                  <c:v>4.2779999999999996</c:v>
                </c:pt>
                <c:pt idx="302">
                  <c:v>4.407</c:v>
                </c:pt>
                <c:pt idx="303">
                  <c:v>4.5410000000000004</c:v>
                </c:pt>
                <c:pt idx="304">
                  <c:v>4.681</c:v>
                </c:pt>
                <c:pt idx="305">
                  <c:v>4.8280000000000003</c:v>
                </c:pt>
                <c:pt idx="306">
                  <c:v>4.9800000000000004</c:v>
                </c:pt>
                <c:pt idx="307">
                  <c:v>5.1420000000000003</c:v>
                </c:pt>
                <c:pt idx="308">
                  <c:v>5.3109999999999999</c:v>
                </c:pt>
                <c:pt idx="309">
                  <c:v>5.49</c:v>
                </c:pt>
                <c:pt idx="310">
                  <c:v>5.6749999999999998</c:v>
                </c:pt>
                <c:pt idx="311">
                  <c:v>5.867</c:v>
                </c:pt>
                <c:pt idx="312">
                  <c:v>6.0620000000000003</c:v>
                </c:pt>
                <c:pt idx="313">
                  <c:v>6.2720000000000002</c:v>
                </c:pt>
                <c:pt idx="314">
                  <c:v>6.4889999999999999</c:v>
                </c:pt>
                <c:pt idx="315">
                  <c:v>6.7160000000000002</c:v>
                </c:pt>
                <c:pt idx="316">
                  <c:v>6.9470000000000001</c:v>
                </c:pt>
                <c:pt idx="317">
                  <c:v>7.194</c:v>
                </c:pt>
                <c:pt idx="318">
                  <c:v>7.4550000000000001</c:v>
                </c:pt>
                <c:pt idx="319">
                  <c:v>7.7290000000000001</c:v>
                </c:pt>
                <c:pt idx="320">
                  <c:v>8.0139999999999993</c:v>
                </c:pt>
                <c:pt idx="321">
                  <c:v>8.3130000000000006</c:v>
                </c:pt>
                <c:pt idx="322">
                  <c:v>8.625</c:v>
                </c:pt>
                <c:pt idx="323">
                  <c:v>8.952</c:v>
                </c:pt>
                <c:pt idx="324">
                  <c:v>9.2989999999999995</c:v>
                </c:pt>
                <c:pt idx="325">
                  <c:v>9.6590000000000007</c:v>
                </c:pt>
                <c:pt idx="326">
                  <c:v>10.037000000000001</c:v>
                </c:pt>
                <c:pt idx="327">
                  <c:v>10.426</c:v>
                </c:pt>
                <c:pt idx="328">
                  <c:v>10.835000000000001</c:v>
                </c:pt>
                <c:pt idx="329">
                  <c:v>11.259</c:v>
                </c:pt>
                <c:pt idx="330">
                  <c:v>11.707000000000001</c:v>
                </c:pt>
                <c:pt idx="331">
                  <c:v>12.172000000000001</c:v>
                </c:pt>
                <c:pt idx="332">
                  <c:v>12.661</c:v>
                </c:pt>
                <c:pt idx="333">
                  <c:v>13.156000000000001</c:v>
                </c:pt>
                <c:pt idx="334">
                  <c:v>13.676</c:v>
                </c:pt>
                <c:pt idx="335">
                  <c:v>14.211</c:v>
                </c:pt>
                <c:pt idx="336">
                  <c:v>14.760999999999999</c:v>
                </c:pt>
                <c:pt idx="337">
                  <c:v>15.324999999999999</c:v>
                </c:pt>
                <c:pt idx="338">
                  <c:v>15.898999999999999</c:v>
                </c:pt>
                <c:pt idx="339">
                  <c:v>16.494</c:v>
                </c:pt>
                <c:pt idx="340">
                  <c:v>17.09</c:v>
                </c:pt>
                <c:pt idx="341">
                  <c:v>17.696000000000002</c:v>
                </c:pt>
                <c:pt idx="342">
                  <c:v>18.314</c:v>
                </c:pt>
                <c:pt idx="343">
                  <c:v>18.934000000000001</c:v>
                </c:pt>
                <c:pt idx="344">
                  <c:v>19.548999999999999</c:v>
                </c:pt>
                <c:pt idx="345">
                  <c:v>20.16</c:v>
                </c:pt>
                <c:pt idx="346">
                  <c:v>20.763999999999999</c:v>
                </c:pt>
                <c:pt idx="347">
                  <c:v>21.359000000000002</c:v>
                </c:pt>
                <c:pt idx="348">
                  <c:v>21.939</c:v>
                </c:pt>
                <c:pt idx="349">
                  <c:v>22.5</c:v>
                </c:pt>
                <c:pt idx="350">
                  <c:v>23.029</c:v>
                </c:pt>
                <c:pt idx="351">
                  <c:v>23.516999999999999</c:v>
                </c:pt>
                <c:pt idx="352">
                  <c:v>23.978999999999999</c:v>
                </c:pt>
                <c:pt idx="353">
                  <c:v>24.398</c:v>
                </c:pt>
                <c:pt idx="354">
                  <c:v>24.79</c:v>
                </c:pt>
                <c:pt idx="355">
                  <c:v>25.172999999999998</c:v>
                </c:pt>
                <c:pt idx="356">
                  <c:v>25.529</c:v>
                </c:pt>
                <c:pt idx="357">
                  <c:v>25.908000000000001</c:v>
                </c:pt>
                <c:pt idx="358">
                  <c:v>26.312999999999999</c:v>
                </c:pt>
                <c:pt idx="359">
                  <c:v>26.78</c:v>
                </c:pt>
                <c:pt idx="360">
                  <c:v>27.35</c:v>
                </c:pt>
                <c:pt idx="361">
                  <c:v>28.055</c:v>
                </c:pt>
                <c:pt idx="362">
                  <c:v>28.936</c:v>
                </c:pt>
                <c:pt idx="363">
                  <c:v>30.024000000000001</c:v>
                </c:pt>
                <c:pt idx="364">
                  <c:v>31.376000000000001</c:v>
                </c:pt>
                <c:pt idx="365">
                  <c:v>32.978000000000002</c:v>
                </c:pt>
                <c:pt idx="366">
                  <c:v>34.838000000000001</c:v>
                </c:pt>
                <c:pt idx="367">
                  <c:v>36.945</c:v>
                </c:pt>
                <c:pt idx="368">
                  <c:v>39.250999999999998</c:v>
                </c:pt>
                <c:pt idx="369">
                  <c:v>41.706000000000003</c:v>
                </c:pt>
                <c:pt idx="370">
                  <c:v>44.279000000000003</c:v>
                </c:pt>
                <c:pt idx="371">
                  <c:v>46.921999999999997</c:v>
                </c:pt>
                <c:pt idx="372">
                  <c:v>49.564</c:v>
                </c:pt>
                <c:pt idx="373">
                  <c:v>52.145000000000003</c:v>
                </c:pt>
                <c:pt idx="374">
                  <c:v>54.582000000000001</c:v>
                </c:pt>
                <c:pt idx="375">
                  <c:v>56.783999999999999</c:v>
                </c:pt>
                <c:pt idx="376">
                  <c:v>58.673000000000002</c:v>
                </c:pt>
                <c:pt idx="377">
                  <c:v>60.189</c:v>
                </c:pt>
                <c:pt idx="378">
                  <c:v>61.287999999999997</c:v>
                </c:pt>
                <c:pt idx="379">
                  <c:v>61.942999999999998</c:v>
                </c:pt>
                <c:pt idx="380">
                  <c:v>62.165999999999997</c:v>
                </c:pt>
                <c:pt idx="381">
                  <c:v>62.002000000000002</c:v>
                </c:pt>
                <c:pt idx="382">
                  <c:v>61.423000000000002</c:v>
                </c:pt>
                <c:pt idx="383">
                  <c:v>60.456000000000003</c:v>
                </c:pt>
                <c:pt idx="384">
                  <c:v>59.176000000000002</c:v>
                </c:pt>
                <c:pt idx="385">
                  <c:v>57.665999999999997</c:v>
                </c:pt>
                <c:pt idx="386">
                  <c:v>55.984000000000002</c:v>
                </c:pt>
                <c:pt idx="387">
                  <c:v>54.195999999999998</c:v>
                </c:pt>
                <c:pt idx="388">
                  <c:v>52.356999999999999</c:v>
                </c:pt>
                <c:pt idx="389">
                  <c:v>50.524000000000001</c:v>
                </c:pt>
                <c:pt idx="390">
                  <c:v>48.704000000000001</c:v>
                </c:pt>
                <c:pt idx="391">
                  <c:v>46.914000000000001</c:v>
                </c:pt>
                <c:pt idx="392">
                  <c:v>45.174999999999997</c:v>
                </c:pt>
                <c:pt idx="393">
                  <c:v>43.503999999999998</c:v>
                </c:pt>
                <c:pt idx="394">
                  <c:v>41.892000000000003</c:v>
                </c:pt>
                <c:pt idx="395">
                  <c:v>40.340000000000003</c:v>
                </c:pt>
                <c:pt idx="396">
                  <c:v>38.845999999999997</c:v>
                </c:pt>
                <c:pt idx="397">
                  <c:v>37.417999999999999</c:v>
                </c:pt>
                <c:pt idx="398">
                  <c:v>36.051000000000002</c:v>
                </c:pt>
                <c:pt idx="399">
                  <c:v>34.744</c:v>
                </c:pt>
                <c:pt idx="400">
                  <c:v>33.496000000000002</c:v>
                </c:pt>
                <c:pt idx="401">
                  <c:v>32.296999999999997</c:v>
                </c:pt>
                <c:pt idx="402">
                  <c:v>31.155999999999999</c:v>
                </c:pt>
                <c:pt idx="403">
                  <c:v>30.062999999999999</c:v>
                </c:pt>
                <c:pt idx="404">
                  <c:v>29.021999999999998</c:v>
                </c:pt>
                <c:pt idx="405">
                  <c:v>28.026</c:v>
                </c:pt>
                <c:pt idx="406">
                  <c:v>27.077000000000002</c:v>
                </c:pt>
                <c:pt idx="407">
                  <c:v>26.167999999999999</c:v>
                </c:pt>
                <c:pt idx="408">
                  <c:v>25.302</c:v>
                </c:pt>
                <c:pt idx="409">
                  <c:v>24.474</c:v>
                </c:pt>
                <c:pt idx="410">
                  <c:v>23.684000000000001</c:v>
                </c:pt>
                <c:pt idx="411">
                  <c:v>22.925999999999998</c:v>
                </c:pt>
                <c:pt idx="412">
                  <c:v>22.202999999999999</c:v>
                </c:pt>
                <c:pt idx="413">
                  <c:v>21.513999999999999</c:v>
                </c:pt>
                <c:pt idx="414">
                  <c:v>20.853000000000002</c:v>
                </c:pt>
                <c:pt idx="415">
                  <c:v>20.219000000000001</c:v>
                </c:pt>
                <c:pt idx="416">
                  <c:v>19.606999999999999</c:v>
                </c:pt>
                <c:pt idx="417">
                  <c:v>19.029</c:v>
                </c:pt>
                <c:pt idx="418">
                  <c:v>18.478000000000002</c:v>
                </c:pt>
                <c:pt idx="419">
                  <c:v>17.949000000000002</c:v>
                </c:pt>
                <c:pt idx="420">
                  <c:v>17.437999999999999</c:v>
                </c:pt>
                <c:pt idx="421">
                  <c:v>16.948</c:v>
                </c:pt>
                <c:pt idx="422">
                  <c:v>16.478999999999999</c:v>
                </c:pt>
                <c:pt idx="423">
                  <c:v>16.03</c:v>
                </c:pt>
                <c:pt idx="424">
                  <c:v>15.6</c:v>
                </c:pt>
                <c:pt idx="425">
                  <c:v>15.189</c:v>
                </c:pt>
                <c:pt idx="426">
                  <c:v>14.795999999999999</c:v>
                </c:pt>
                <c:pt idx="427">
                  <c:v>14.417</c:v>
                </c:pt>
                <c:pt idx="428">
                  <c:v>14.054</c:v>
                </c:pt>
                <c:pt idx="429">
                  <c:v>13.706</c:v>
                </c:pt>
                <c:pt idx="430">
                  <c:v>13.372999999999999</c:v>
                </c:pt>
                <c:pt idx="431">
                  <c:v>13.053000000000001</c:v>
                </c:pt>
                <c:pt idx="432">
                  <c:v>12.744999999999999</c:v>
                </c:pt>
                <c:pt idx="433">
                  <c:v>12.444000000000001</c:v>
                </c:pt>
                <c:pt idx="434">
                  <c:v>12.159000000000001</c:v>
                </c:pt>
                <c:pt idx="435">
                  <c:v>11.885999999999999</c:v>
                </c:pt>
                <c:pt idx="436">
                  <c:v>11.625999999999999</c:v>
                </c:pt>
                <c:pt idx="437">
                  <c:v>11.374000000000001</c:v>
                </c:pt>
                <c:pt idx="438">
                  <c:v>11.129</c:v>
                </c:pt>
                <c:pt idx="439">
                  <c:v>10.893000000000001</c:v>
                </c:pt>
                <c:pt idx="440">
                  <c:v>10.667</c:v>
                </c:pt>
                <c:pt idx="441">
                  <c:v>10.448</c:v>
                </c:pt>
                <c:pt idx="442">
                  <c:v>10.236000000000001</c:v>
                </c:pt>
                <c:pt idx="443">
                  <c:v>10.031000000000001</c:v>
                </c:pt>
                <c:pt idx="444">
                  <c:v>9.8350000000000009</c:v>
                </c:pt>
                <c:pt idx="445">
                  <c:v>9.6440000000000001</c:v>
                </c:pt>
                <c:pt idx="446">
                  <c:v>9.4510000000000005</c:v>
                </c:pt>
                <c:pt idx="447">
                  <c:v>9.2590000000000003</c:v>
                </c:pt>
                <c:pt idx="448">
                  <c:v>9.0739999999999998</c:v>
                </c:pt>
                <c:pt idx="449">
                  <c:v>8.9030000000000005</c:v>
                </c:pt>
                <c:pt idx="450">
                  <c:v>8.7509999999999994</c:v>
                </c:pt>
                <c:pt idx="451">
                  <c:v>8.6129999999999995</c:v>
                </c:pt>
                <c:pt idx="452">
                  <c:v>8.48</c:v>
                </c:pt>
                <c:pt idx="453">
                  <c:v>8.3480000000000008</c:v>
                </c:pt>
                <c:pt idx="454">
                  <c:v>8.2119999999999997</c:v>
                </c:pt>
                <c:pt idx="455">
                  <c:v>8.0790000000000006</c:v>
                </c:pt>
                <c:pt idx="456">
                  <c:v>7.9459999999999997</c:v>
                </c:pt>
                <c:pt idx="457">
                  <c:v>7.8209999999999997</c:v>
                </c:pt>
                <c:pt idx="458">
                  <c:v>7.6989999999999998</c:v>
                </c:pt>
                <c:pt idx="459">
                  <c:v>7.5819999999999999</c:v>
                </c:pt>
                <c:pt idx="460">
                  <c:v>7.4660000000000002</c:v>
                </c:pt>
                <c:pt idx="461">
                  <c:v>7.3579999999999997</c:v>
                </c:pt>
                <c:pt idx="462">
                  <c:v>7.2519999999999998</c:v>
                </c:pt>
                <c:pt idx="463">
                  <c:v>7.1550000000000002</c:v>
                </c:pt>
                <c:pt idx="464">
                  <c:v>7.0629999999999997</c:v>
                </c:pt>
                <c:pt idx="465">
                  <c:v>6.9749999999999996</c:v>
                </c:pt>
                <c:pt idx="466">
                  <c:v>6.883</c:v>
                </c:pt>
                <c:pt idx="467">
                  <c:v>6.7919999999999998</c:v>
                </c:pt>
                <c:pt idx="468">
                  <c:v>6.7060000000000004</c:v>
                </c:pt>
                <c:pt idx="469">
                  <c:v>6.625</c:v>
                </c:pt>
                <c:pt idx="470">
                  <c:v>6.5490000000000004</c:v>
                </c:pt>
                <c:pt idx="471">
                  <c:v>6.476</c:v>
                </c:pt>
                <c:pt idx="472">
                  <c:v>6.407</c:v>
                </c:pt>
                <c:pt idx="473">
                  <c:v>6.3369999999999997</c:v>
                </c:pt>
                <c:pt idx="474">
                  <c:v>6.2720000000000002</c:v>
                </c:pt>
                <c:pt idx="475">
                  <c:v>6.2050000000000001</c:v>
                </c:pt>
                <c:pt idx="476">
                  <c:v>6.1470000000000002</c:v>
                </c:pt>
                <c:pt idx="477">
                  <c:v>6.0890000000000004</c:v>
                </c:pt>
                <c:pt idx="478">
                  <c:v>6.0339999999999998</c:v>
                </c:pt>
                <c:pt idx="479">
                  <c:v>5.9720000000000004</c:v>
                </c:pt>
                <c:pt idx="480">
                  <c:v>5.9139999999999997</c:v>
                </c:pt>
                <c:pt idx="481">
                  <c:v>5.859</c:v>
                </c:pt>
                <c:pt idx="482">
                  <c:v>5.81</c:v>
                </c:pt>
                <c:pt idx="483">
                  <c:v>5.7629999999999999</c:v>
                </c:pt>
                <c:pt idx="484">
                  <c:v>5.718</c:v>
                </c:pt>
                <c:pt idx="485">
                  <c:v>5.6710000000000003</c:v>
                </c:pt>
                <c:pt idx="486">
                  <c:v>5.6239999999999997</c:v>
                </c:pt>
                <c:pt idx="487">
                  <c:v>5.5830000000000002</c:v>
                </c:pt>
                <c:pt idx="488">
                  <c:v>5.548</c:v>
                </c:pt>
                <c:pt idx="489">
                  <c:v>5.51</c:v>
                </c:pt>
                <c:pt idx="490">
                  <c:v>5.4690000000000003</c:v>
                </c:pt>
                <c:pt idx="491">
                  <c:v>5.43</c:v>
                </c:pt>
                <c:pt idx="492">
                  <c:v>5.3920000000000003</c:v>
                </c:pt>
                <c:pt idx="493">
                  <c:v>5.3579999999999997</c:v>
                </c:pt>
                <c:pt idx="494">
                  <c:v>5.3179999999999996</c:v>
                </c:pt>
                <c:pt idx="495">
                  <c:v>5.282</c:v>
                </c:pt>
                <c:pt idx="496">
                  <c:v>5.2450000000000001</c:v>
                </c:pt>
                <c:pt idx="497">
                  <c:v>5.2119999999999997</c:v>
                </c:pt>
                <c:pt idx="498">
                  <c:v>5.18</c:v>
                </c:pt>
                <c:pt idx="499">
                  <c:v>5.1559999999999997</c:v>
                </c:pt>
                <c:pt idx="500">
                  <c:v>5.1280000000000001</c:v>
                </c:pt>
                <c:pt idx="501">
                  <c:v>5.0949999999999998</c:v>
                </c:pt>
                <c:pt idx="502">
                  <c:v>5.0599999999999996</c:v>
                </c:pt>
                <c:pt idx="503">
                  <c:v>5.03</c:v>
                </c:pt>
                <c:pt idx="504">
                  <c:v>5.0039999999999996</c:v>
                </c:pt>
                <c:pt idx="505">
                  <c:v>4.9779999999999998</c:v>
                </c:pt>
                <c:pt idx="506">
                  <c:v>4.9530000000000003</c:v>
                </c:pt>
                <c:pt idx="507">
                  <c:v>4.9240000000000004</c:v>
                </c:pt>
                <c:pt idx="508">
                  <c:v>4.8970000000000002</c:v>
                </c:pt>
                <c:pt idx="509">
                  <c:v>4.8620000000000001</c:v>
                </c:pt>
                <c:pt idx="510">
                  <c:v>4.8319999999999999</c:v>
                </c:pt>
                <c:pt idx="511">
                  <c:v>4.8090000000000002</c:v>
                </c:pt>
                <c:pt idx="512">
                  <c:v>4.7930000000000001</c:v>
                </c:pt>
                <c:pt idx="513">
                  <c:v>4.7690000000000001</c:v>
                </c:pt>
                <c:pt idx="514">
                  <c:v>4.7430000000000003</c:v>
                </c:pt>
                <c:pt idx="515">
                  <c:v>4.7169999999999996</c:v>
                </c:pt>
                <c:pt idx="516">
                  <c:v>4.6929999999999996</c:v>
                </c:pt>
                <c:pt idx="517">
                  <c:v>4.665</c:v>
                </c:pt>
                <c:pt idx="518">
                  <c:v>4.6319999999999997</c:v>
                </c:pt>
                <c:pt idx="519">
                  <c:v>4.6020000000000003</c:v>
                </c:pt>
                <c:pt idx="520">
                  <c:v>4.569</c:v>
                </c:pt>
                <c:pt idx="521">
                  <c:v>4.53</c:v>
                </c:pt>
                <c:pt idx="522">
                  <c:v>4.4809999999999999</c:v>
                </c:pt>
                <c:pt idx="523">
                  <c:v>4.43</c:v>
                </c:pt>
                <c:pt idx="524">
                  <c:v>4.3789999999999996</c:v>
                </c:pt>
                <c:pt idx="525">
                  <c:v>4.33</c:v>
                </c:pt>
                <c:pt idx="526">
                  <c:v>4.2789999999999999</c:v>
                </c:pt>
                <c:pt idx="527">
                  <c:v>4.2210000000000001</c:v>
                </c:pt>
                <c:pt idx="528">
                  <c:v>4.157</c:v>
                </c:pt>
                <c:pt idx="529">
                  <c:v>4.0890000000000004</c:v>
                </c:pt>
                <c:pt idx="530">
                  <c:v>4.0140000000000002</c:v>
                </c:pt>
                <c:pt idx="531">
                  <c:v>3.9350000000000001</c:v>
                </c:pt>
                <c:pt idx="532">
                  <c:v>3.8580000000000001</c:v>
                </c:pt>
                <c:pt idx="533">
                  <c:v>3.78</c:v>
                </c:pt>
                <c:pt idx="534">
                  <c:v>3.7040000000000002</c:v>
                </c:pt>
                <c:pt idx="535">
                  <c:v>3.621</c:v>
                </c:pt>
                <c:pt idx="536">
                  <c:v>3.5350000000000001</c:v>
                </c:pt>
                <c:pt idx="537">
                  <c:v>3.4430000000000001</c:v>
                </c:pt>
                <c:pt idx="538">
                  <c:v>3.3540000000000001</c:v>
                </c:pt>
                <c:pt idx="539">
                  <c:v>3.2629999999999999</c:v>
                </c:pt>
                <c:pt idx="540">
                  <c:v>3.17</c:v>
                </c:pt>
                <c:pt idx="541">
                  <c:v>3.0739999999999998</c:v>
                </c:pt>
                <c:pt idx="542">
                  <c:v>2.9809999999999999</c:v>
                </c:pt>
                <c:pt idx="543">
                  <c:v>2.8839999999999999</c:v>
                </c:pt>
                <c:pt idx="544">
                  <c:v>2.7959999999999998</c:v>
                </c:pt>
                <c:pt idx="545">
                  <c:v>2.698</c:v>
                </c:pt>
                <c:pt idx="546">
                  <c:v>2.5939999999999999</c:v>
                </c:pt>
                <c:pt idx="547">
                  <c:v>2.4929999999999999</c:v>
                </c:pt>
                <c:pt idx="548">
                  <c:v>2.399</c:v>
                </c:pt>
                <c:pt idx="549">
                  <c:v>2.3069999999999999</c:v>
                </c:pt>
                <c:pt idx="550">
                  <c:v>2.2120000000000002</c:v>
                </c:pt>
                <c:pt idx="551">
                  <c:v>2.125</c:v>
                </c:pt>
                <c:pt idx="552">
                  <c:v>2.0379999999999998</c:v>
                </c:pt>
                <c:pt idx="553">
                  <c:v>1.9510000000000001</c:v>
                </c:pt>
                <c:pt idx="554">
                  <c:v>1.869</c:v>
                </c:pt>
                <c:pt idx="555">
                  <c:v>1.7929999999999999</c:v>
                </c:pt>
                <c:pt idx="556">
                  <c:v>1.72</c:v>
                </c:pt>
                <c:pt idx="557">
                  <c:v>1.6479999999999999</c:v>
                </c:pt>
                <c:pt idx="558">
                  <c:v>1.58</c:v>
                </c:pt>
                <c:pt idx="559">
                  <c:v>1.5129999999999999</c:v>
                </c:pt>
                <c:pt idx="560">
                  <c:v>1.454</c:v>
                </c:pt>
                <c:pt idx="561">
                  <c:v>1.4019999999999999</c:v>
                </c:pt>
                <c:pt idx="562">
                  <c:v>1.3520000000000001</c:v>
                </c:pt>
                <c:pt idx="563">
                  <c:v>1.304</c:v>
                </c:pt>
                <c:pt idx="564">
                  <c:v>1.262</c:v>
                </c:pt>
                <c:pt idx="565">
                  <c:v>1.224</c:v>
                </c:pt>
                <c:pt idx="566">
                  <c:v>1.1890000000000001</c:v>
                </c:pt>
                <c:pt idx="567">
                  <c:v>1.1579999999999999</c:v>
                </c:pt>
                <c:pt idx="568">
                  <c:v>1.1299999999999999</c:v>
                </c:pt>
                <c:pt idx="569">
                  <c:v>1.1060000000000001</c:v>
                </c:pt>
                <c:pt idx="570">
                  <c:v>1.081</c:v>
                </c:pt>
                <c:pt idx="571">
                  <c:v>1.056</c:v>
                </c:pt>
                <c:pt idx="572">
                  <c:v>1.032</c:v>
                </c:pt>
                <c:pt idx="573">
                  <c:v>1.0109999999999999</c:v>
                </c:pt>
                <c:pt idx="574">
                  <c:v>0.996</c:v>
                </c:pt>
                <c:pt idx="575">
                  <c:v>0.98599999999999999</c:v>
                </c:pt>
                <c:pt idx="576">
                  <c:v>0.97799999999999998</c:v>
                </c:pt>
                <c:pt idx="577">
                  <c:v>0.97099999999999997</c:v>
                </c:pt>
                <c:pt idx="578">
                  <c:v>0.96699999999999997</c:v>
                </c:pt>
                <c:pt idx="579">
                  <c:v>0.96299999999999997</c:v>
                </c:pt>
                <c:pt idx="580">
                  <c:v>0.95899999999999996</c:v>
                </c:pt>
                <c:pt idx="581">
                  <c:v>0.95399999999999996</c:v>
                </c:pt>
                <c:pt idx="582">
                  <c:v>0.95399999999999996</c:v>
                </c:pt>
                <c:pt idx="583">
                  <c:v>0.95499999999999996</c:v>
                </c:pt>
                <c:pt idx="584">
                  <c:v>0.95599999999999996</c:v>
                </c:pt>
                <c:pt idx="585">
                  <c:v>0.95399999999999996</c:v>
                </c:pt>
                <c:pt idx="586">
                  <c:v>0.95399999999999996</c:v>
                </c:pt>
                <c:pt idx="587">
                  <c:v>0.95699999999999996</c:v>
                </c:pt>
                <c:pt idx="588">
                  <c:v>0.95799999999999996</c:v>
                </c:pt>
                <c:pt idx="589">
                  <c:v>0.95899999999999996</c:v>
                </c:pt>
                <c:pt idx="590">
                  <c:v>0.96299999999999997</c:v>
                </c:pt>
                <c:pt idx="591">
                  <c:v>0.96799999999999997</c:v>
                </c:pt>
                <c:pt idx="592">
                  <c:v>0.97399999999999998</c:v>
                </c:pt>
                <c:pt idx="593">
                  <c:v>0.98</c:v>
                </c:pt>
                <c:pt idx="594">
                  <c:v>0.98299999999999998</c:v>
                </c:pt>
                <c:pt idx="595">
                  <c:v>0.98399999999999999</c:v>
                </c:pt>
                <c:pt idx="596">
                  <c:v>0.98399999999999999</c:v>
                </c:pt>
                <c:pt idx="597">
                  <c:v>0.98099999999999998</c:v>
                </c:pt>
                <c:pt idx="598">
                  <c:v>0.97899999999999998</c:v>
                </c:pt>
                <c:pt idx="599">
                  <c:v>0.97899999999999998</c:v>
                </c:pt>
                <c:pt idx="600">
                  <c:v>0.97899999999999998</c:v>
                </c:pt>
                <c:pt idx="601">
                  <c:v>0.97599999999999998</c:v>
                </c:pt>
                <c:pt idx="602">
                  <c:v>0.97</c:v>
                </c:pt>
                <c:pt idx="603">
                  <c:v>0.96499999999999997</c:v>
                </c:pt>
                <c:pt idx="604">
                  <c:v>0.96399999999999997</c:v>
                </c:pt>
                <c:pt idx="605">
                  <c:v>0.96499999999999997</c:v>
                </c:pt>
                <c:pt idx="606">
                  <c:v>0.96299999999999997</c:v>
                </c:pt>
                <c:pt idx="607">
                  <c:v>0.95899999999999996</c:v>
                </c:pt>
                <c:pt idx="608">
                  <c:v>0.95499999999999996</c:v>
                </c:pt>
                <c:pt idx="609">
                  <c:v>0.94699999999999995</c:v>
                </c:pt>
                <c:pt idx="610">
                  <c:v>0.94299999999999995</c:v>
                </c:pt>
                <c:pt idx="611">
                  <c:v>0.93600000000000005</c:v>
                </c:pt>
                <c:pt idx="612">
                  <c:v>0.92900000000000005</c:v>
                </c:pt>
                <c:pt idx="613">
                  <c:v>0.92</c:v>
                </c:pt>
                <c:pt idx="614">
                  <c:v>0.91100000000000003</c:v>
                </c:pt>
                <c:pt idx="615">
                  <c:v>0.90200000000000002</c:v>
                </c:pt>
                <c:pt idx="616">
                  <c:v>0.89700000000000002</c:v>
                </c:pt>
                <c:pt idx="617">
                  <c:v>0.89200000000000002</c:v>
                </c:pt>
                <c:pt idx="618">
                  <c:v>0.88800000000000001</c:v>
                </c:pt>
                <c:pt idx="619">
                  <c:v>0.88100000000000001</c:v>
                </c:pt>
                <c:pt idx="620">
                  <c:v>0.875</c:v>
                </c:pt>
                <c:pt idx="621">
                  <c:v>0.86899999999999999</c:v>
                </c:pt>
                <c:pt idx="622">
                  <c:v>0.86799999999999999</c:v>
                </c:pt>
                <c:pt idx="623">
                  <c:v>0.86899999999999999</c:v>
                </c:pt>
                <c:pt idx="624">
                  <c:v>0.871</c:v>
                </c:pt>
                <c:pt idx="625">
                  <c:v>0.871</c:v>
                </c:pt>
                <c:pt idx="626">
                  <c:v>0.871</c:v>
                </c:pt>
                <c:pt idx="627">
                  <c:v>0.872</c:v>
                </c:pt>
                <c:pt idx="628">
                  <c:v>0.873</c:v>
                </c:pt>
                <c:pt idx="629">
                  <c:v>0.874</c:v>
                </c:pt>
                <c:pt idx="630">
                  <c:v>0.872</c:v>
                </c:pt>
                <c:pt idx="631">
                  <c:v>0.86799999999999999</c:v>
                </c:pt>
                <c:pt idx="632">
                  <c:v>0.86299999999999999</c:v>
                </c:pt>
                <c:pt idx="633">
                  <c:v>0.872</c:v>
                </c:pt>
                <c:pt idx="634">
                  <c:v>0.88800000000000001</c:v>
                </c:pt>
                <c:pt idx="635">
                  <c:v>0.91300000000000003</c:v>
                </c:pt>
                <c:pt idx="636">
                  <c:v>0.93</c:v>
                </c:pt>
                <c:pt idx="637">
                  <c:v>0.94199999999999995</c:v>
                </c:pt>
                <c:pt idx="638">
                  <c:v>0.94399999999999995</c:v>
                </c:pt>
                <c:pt idx="639">
                  <c:v>0.94799999999999995</c:v>
                </c:pt>
                <c:pt idx="640">
                  <c:v>0.95099999999999996</c:v>
                </c:pt>
                <c:pt idx="641">
                  <c:v>0.95699999999999996</c:v>
                </c:pt>
                <c:pt idx="642">
                  <c:v>0.95899999999999996</c:v>
                </c:pt>
                <c:pt idx="643">
                  <c:v>0.95699999999999996</c:v>
                </c:pt>
                <c:pt idx="644">
                  <c:v>0.95499999999999996</c:v>
                </c:pt>
                <c:pt idx="645">
                  <c:v>0.95699999999999996</c:v>
                </c:pt>
                <c:pt idx="646">
                  <c:v>0.95799999999999996</c:v>
                </c:pt>
                <c:pt idx="647">
                  <c:v>0.95799999999999996</c:v>
                </c:pt>
                <c:pt idx="648">
                  <c:v>0.95899999999999996</c:v>
                </c:pt>
                <c:pt idx="649">
                  <c:v>0.95499999999999996</c:v>
                </c:pt>
                <c:pt idx="650">
                  <c:v>0.95</c:v>
                </c:pt>
                <c:pt idx="651">
                  <c:v>0.94199999999999995</c:v>
                </c:pt>
                <c:pt idx="652">
                  <c:v>0.93700000000000006</c:v>
                </c:pt>
                <c:pt idx="653">
                  <c:v>0.93100000000000005</c:v>
                </c:pt>
                <c:pt idx="654">
                  <c:v>0.93100000000000005</c:v>
                </c:pt>
                <c:pt idx="655">
                  <c:v>0.93100000000000005</c:v>
                </c:pt>
                <c:pt idx="656">
                  <c:v>0.93300000000000005</c:v>
                </c:pt>
                <c:pt idx="657">
                  <c:v>0.93</c:v>
                </c:pt>
                <c:pt idx="658">
                  <c:v>0.92700000000000005</c:v>
                </c:pt>
                <c:pt idx="659">
                  <c:v>0.91800000000000004</c:v>
                </c:pt>
                <c:pt idx="660">
                  <c:v>0.91</c:v>
                </c:pt>
                <c:pt idx="661">
                  <c:v>0.90100000000000002</c:v>
                </c:pt>
                <c:pt idx="662">
                  <c:v>0.89200000000000002</c:v>
                </c:pt>
                <c:pt idx="663">
                  <c:v>0.879</c:v>
                </c:pt>
                <c:pt idx="664">
                  <c:v>0.86599999999999999</c:v>
                </c:pt>
                <c:pt idx="665">
                  <c:v>0.85699999999999998</c:v>
                </c:pt>
                <c:pt idx="666">
                  <c:v>0.84899999999999998</c:v>
                </c:pt>
                <c:pt idx="667">
                  <c:v>0.84899999999999998</c:v>
                </c:pt>
                <c:pt idx="668">
                  <c:v>0.84799999999999998</c:v>
                </c:pt>
                <c:pt idx="669">
                  <c:v>0.85199999999999998</c:v>
                </c:pt>
                <c:pt idx="670">
                  <c:v>0.85599999999999998</c:v>
                </c:pt>
                <c:pt idx="671">
                  <c:v>0.86099999999999999</c:v>
                </c:pt>
                <c:pt idx="672">
                  <c:v>0.86499999999999999</c:v>
                </c:pt>
                <c:pt idx="673">
                  <c:v>0.873</c:v>
                </c:pt>
                <c:pt idx="674">
                  <c:v>0.876</c:v>
                </c:pt>
                <c:pt idx="675">
                  <c:v>0.88300000000000001</c:v>
                </c:pt>
                <c:pt idx="676">
                  <c:v>0.88400000000000001</c:v>
                </c:pt>
                <c:pt idx="677">
                  <c:v>0.88900000000000001</c:v>
                </c:pt>
                <c:pt idx="678">
                  <c:v>0.89600000000000002</c:v>
                </c:pt>
                <c:pt idx="679">
                  <c:v>0.90300000000000002</c:v>
                </c:pt>
                <c:pt idx="680">
                  <c:v>0.91200000000000003</c:v>
                </c:pt>
                <c:pt idx="681">
                  <c:v>0.92400000000000004</c:v>
                </c:pt>
                <c:pt idx="682">
                  <c:v>0.93300000000000005</c:v>
                </c:pt>
                <c:pt idx="683">
                  <c:v>0.93600000000000005</c:v>
                </c:pt>
                <c:pt idx="684">
                  <c:v>0.94099999999999995</c:v>
                </c:pt>
                <c:pt idx="685">
                  <c:v>0.94099999999999995</c:v>
                </c:pt>
                <c:pt idx="686">
                  <c:v>0.94099999999999995</c:v>
                </c:pt>
                <c:pt idx="687">
                  <c:v>0.93899999999999995</c:v>
                </c:pt>
                <c:pt idx="688">
                  <c:v>0.93700000000000006</c:v>
                </c:pt>
                <c:pt idx="689">
                  <c:v>0.93400000000000005</c:v>
                </c:pt>
                <c:pt idx="690">
                  <c:v>0.93799999999999994</c:v>
                </c:pt>
                <c:pt idx="691">
                  <c:v>0.93100000000000005</c:v>
                </c:pt>
                <c:pt idx="692">
                  <c:v>0.92500000000000004</c:v>
                </c:pt>
                <c:pt idx="693">
                  <c:v>0.92100000000000004</c:v>
                </c:pt>
                <c:pt idx="694">
                  <c:v>0.91800000000000004</c:v>
                </c:pt>
                <c:pt idx="695">
                  <c:v>0.91500000000000004</c:v>
                </c:pt>
                <c:pt idx="696">
                  <c:v>0.91200000000000003</c:v>
                </c:pt>
                <c:pt idx="697">
                  <c:v>0.90700000000000003</c:v>
                </c:pt>
                <c:pt idx="698">
                  <c:v>0.89900000000000002</c:v>
                </c:pt>
                <c:pt idx="699">
                  <c:v>0.89900000000000002</c:v>
                </c:pt>
                <c:pt idx="700">
                  <c:v>0.90100000000000002</c:v>
                </c:pt>
                <c:pt idx="701">
                  <c:v>0.90200000000000002</c:v>
                </c:pt>
                <c:pt idx="702">
                  <c:v>0.9</c:v>
                </c:pt>
                <c:pt idx="703">
                  <c:v>0.90300000000000002</c:v>
                </c:pt>
                <c:pt idx="704">
                  <c:v>0.90400000000000003</c:v>
                </c:pt>
                <c:pt idx="705">
                  <c:v>0.90900000000000003</c:v>
                </c:pt>
                <c:pt idx="706">
                  <c:v>0.91700000000000004</c:v>
                </c:pt>
                <c:pt idx="707">
                  <c:v>0.92700000000000005</c:v>
                </c:pt>
                <c:pt idx="708">
                  <c:v>0.93899999999999995</c:v>
                </c:pt>
                <c:pt idx="709">
                  <c:v>0.95099999999999996</c:v>
                </c:pt>
                <c:pt idx="710">
                  <c:v>0.95699999999999996</c:v>
                </c:pt>
                <c:pt idx="711">
                  <c:v>0.96099999999999997</c:v>
                </c:pt>
                <c:pt idx="712">
                  <c:v>0.96899999999999997</c:v>
                </c:pt>
                <c:pt idx="713">
                  <c:v>0.97499999999999998</c:v>
                </c:pt>
                <c:pt idx="714">
                  <c:v>0.98199999999999998</c:v>
                </c:pt>
                <c:pt idx="715">
                  <c:v>0.98499999999999999</c:v>
                </c:pt>
                <c:pt idx="716">
                  <c:v>0.99099999999999999</c:v>
                </c:pt>
                <c:pt idx="717">
                  <c:v>0.995</c:v>
                </c:pt>
                <c:pt idx="718">
                  <c:v>1</c:v>
                </c:pt>
                <c:pt idx="719">
                  <c:v>1.0009999999999999</c:v>
                </c:pt>
              </c:numCache>
            </c:numRef>
          </c:val>
          <c:smooth val="0"/>
          <c:extLst>
            <c:ext xmlns:c16="http://schemas.microsoft.com/office/drawing/2014/chart" uri="{C3380CC4-5D6E-409C-BE32-E72D297353CC}">
              <c16:uniqueId val="{00000000-FDFA-4037-A09B-55D18021869B}"/>
            </c:ext>
          </c:extLst>
        </c:ser>
        <c:dLbls>
          <c:showLegendKey val="0"/>
          <c:showVal val="0"/>
          <c:showCatName val="0"/>
          <c:showSerName val="0"/>
          <c:showPercent val="0"/>
          <c:showBubbleSize val="0"/>
        </c:dLbls>
        <c:smooth val="0"/>
        <c:axId val="1057229871"/>
        <c:axId val="1057226991"/>
      </c:lineChart>
      <c:catAx>
        <c:axId val="10572298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7226991"/>
        <c:crosses val="autoZero"/>
        <c:auto val="1"/>
        <c:lblAlgn val="ctr"/>
        <c:lblOffset val="100"/>
        <c:noMultiLvlLbl val="0"/>
      </c:catAx>
      <c:valAx>
        <c:axId val="1057226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72298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Temperature vs Piston</a:t>
            </a:r>
            <a:r>
              <a:rPr lang="en-US" baseline="0"/>
              <a:t> Position</a:t>
            </a:r>
            <a:endParaRPr lang="en-US"/>
          </a:p>
        </c:rich>
      </c:tx>
      <c:layout>
        <c:manualLayout>
          <c:xMode val="edge"/>
          <c:yMode val="edge"/>
          <c:x val="0.29803332804095251"/>
          <c:y val="3.273042326019931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Processed_Data!$D$1</c:f>
              <c:strCache>
                <c:ptCount val="1"/>
                <c:pt idx="0">
                  <c:v>Temperature_K</c:v>
                </c:pt>
              </c:strCache>
            </c:strRef>
          </c:tx>
          <c:spPr>
            <a:ln w="28575" cap="rnd">
              <a:solidFill>
                <a:schemeClr val="accent1"/>
              </a:solidFill>
              <a:round/>
            </a:ln>
            <a:effectLst/>
          </c:spPr>
          <c:marker>
            <c:symbol val="none"/>
          </c:marker>
          <c:cat>
            <c:numRef>
              <c:f>Processed_Data!$A$2:$A$721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Processed_Data!$D$2:$D$721</c:f>
              <c:numCache>
                <c:formatCode>General</c:formatCode>
                <c:ptCount val="720"/>
                <c:pt idx="0">
                  <c:v>26.555101643211025</c:v>
                </c:pt>
                <c:pt idx="1">
                  <c:v>26.396261220853447</c:v>
                </c:pt>
                <c:pt idx="2">
                  <c:v>26.556749968097485</c:v>
                </c:pt>
                <c:pt idx="3">
                  <c:v>26.584366165375492</c:v>
                </c:pt>
                <c:pt idx="4">
                  <c:v>26.819394325722641</c:v>
                </c:pt>
                <c:pt idx="5">
                  <c:v>26.952584380892215</c:v>
                </c:pt>
                <c:pt idx="6">
                  <c:v>27.212965669513434</c:v>
                </c:pt>
                <c:pt idx="7">
                  <c:v>27.414885468104345</c:v>
                </c:pt>
                <c:pt idx="8">
                  <c:v>27.77924633316956</c:v>
                </c:pt>
                <c:pt idx="9">
                  <c:v>28.304001369460746</c:v>
                </c:pt>
                <c:pt idx="10">
                  <c:v>28.833255522040368</c:v>
                </c:pt>
                <c:pt idx="11">
                  <c:v>29.469765634547326</c:v>
                </c:pt>
                <c:pt idx="12">
                  <c:v>30.126265064017492</c:v>
                </c:pt>
                <c:pt idx="13">
                  <c:v>30.969666971494178</c:v>
                </c:pt>
                <c:pt idx="14">
                  <c:v>31.798342041870558</c:v>
                </c:pt>
                <c:pt idx="15">
                  <c:v>32.661395494817342</c:v>
                </c:pt>
                <c:pt idx="16">
                  <c:v>33.64329722533553</c:v>
                </c:pt>
                <c:pt idx="17">
                  <c:v>34.886161211443131</c:v>
                </c:pt>
                <c:pt idx="18">
                  <c:v>36.231788796619476</c:v>
                </c:pt>
                <c:pt idx="19">
                  <c:v>37.331674109686695</c:v>
                </c:pt>
                <c:pt idx="20">
                  <c:v>38.449488333609068</c:v>
                </c:pt>
                <c:pt idx="21">
                  <c:v>39.620555611137732</c:v>
                </c:pt>
                <c:pt idx="22">
                  <c:v>41.001804577979179</c:v>
                </c:pt>
                <c:pt idx="23">
                  <c:v>42.244513189199935</c:v>
                </c:pt>
                <c:pt idx="24">
                  <c:v>43.663639851280557</c:v>
                </c:pt>
                <c:pt idx="25">
                  <c:v>44.928526538740002</c:v>
                </c:pt>
                <c:pt idx="26">
                  <c:v>46.321550219831835</c:v>
                </c:pt>
                <c:pt idx="27">
                  <c:v>47.676209814734371</c:v>
                </c:pt>
                <c:pt idx="28">
                  <c:v>49.031119360541815</c:v>
                </c:pt>
                <c:pt idx="29">
                  <c:v>50.42295408597785</c:v>
                </c:pt>
                <c:pt idx="30">
                  <c:v>51.702614898546621</c:v>
                </c:pt>
                <c:pt idx="31">
                  <c:v>53.214189618295919</c:v>
                </c:pt>
                <c:pt idx="32">
                  <c:v>54.455952469335926</c:v>
                </c:pt>
                <c:pt idx="33">
                  <c:v>55.880442942727399</c:v>
                </c:pt>
                <c:pt idx="34">
                  <c:v>57.829756006708678</c:v>
                </c:pt>
                <c:pt idx="35">
                  <c:v>59.952507976980471</c:v>
                </c:pt>
                <c:pt idx="36">
                  <c:v>61.548660678608599</c:v>
                </c:pt>
                <c:pt idx="37">
                  <c:v>63.230566806911646</c:v>
                </c:pt>
                <c:pt idx="38">
                  <c:v>65.135733136741322</c:v>
                </c:pt>
                <c:pt idx="39">
                  <c:v>66.821300708029838</c:v>
                </c:pt>
                <c:pt idx="40">
                  <c:v>68.530863566190064</c:v>
                </c:pt>
                <c:pt idx="41">
                  <c:v>70.13448777324615</c:v>
                </c:pt>
                <c:pt idx="42">
                  <c:v>71.676678101132424</c:v>
                </c:pt>
                <c:pt idx="43">
                  <c:v>72.941618832030755</c:v>
                </c:pt>
                <c:pt idx="44">
                  <c:v>75.084143945510164</c:v>
                </c:pt>
                <c:pt idx="45">
                  <c:v>76.735954633775663</c:v>
                </c:pt>
                <c:pt idx="46">
                  <c:v>78.47296480346732</c:v>
                </c:pt>
                <c:pt idx="47">
                  <c:v>79.585665166983759</c:v>
                </c:pt>
                <c:pt idx="48">
                  <c:v>81.656393571884237</c:v>
                </c:pt>
                <c:pt idx="49">
                  <c:v>83.760628908902831</c:v>
                </c:pt>
                <c:pt idx="50">
                  <c:v>85.452080459601618</c:v>
                </c:pt>
                <c:pt idx="51">
                  <c:v>87.059906544032216</c:v>
                </c:pt>
                <c:pt idx="52">
                  <c:v>88.752405186359695</c:v>
                </c:pt>
                <c:pt idx="53">
                  <c:v>90.821856815016119</c:v>
                </c:pt>
                <c:pt idx="54">
                  <c:v>92.32775697368092</c:v>
                </c:pt>
                <c:pt idx="55">
                  <c:v>94.316596057787848</c:v>
                </c:pt>
                <c:pt idx="56">
                  <c:v>95.716469744760275</c:v>
                </c:pt>
                <c:pt idx="57">
                  <c:v>97.099171129022167</c:v>
                </c:pt>
                <c:pt idx="58">
                  <c:v>98.353330193859904</c:v>
                </c:pt>
                <c:pt idx="59">
                  <c:v>100.43324598337341</c:v>
                </c:pt>
                <c:pt idx="60">
                  <c:v>102.19998004446018</c:v>
                </c:pt>
                <c:pt idx="61">
                  <c:v>104.29519012718247</c:v>
                </c:pt>
                <c:pt idx="62">
                  <c:v>105.48696955266962</c:v>
                </c:pt>
                <c:pt idx="63">
                  <c:v>108.27667835783876</c:v>
                </c:pt>
                <c:pt idx="64">
                  <c:v>110.26570659398186</c:v>
                </c:pt>
                <c:pt idx="65">
                  <c:v>113.10537855841424</c:v>
                </c:pt>
                <c:pt idx="66">
                  <c:v>114.86385748420902</c:v>
                </c:pt>
                <c:pt idx="67">
                  <c:v>117.62303174639953</c:v>
                </c:pt>
                <c:pt idx="68">
                  <c:v>120.02284416162314</c:v>
                </c:pt>
                <c:pt idx="69">
                  <c:v>122.29672185334951</c:v>
                </c:pt>
                <c:pt idx="70">
                  <c:v>123.91701170587642</c:v>
                </c:pt>
                <c:pt idx="71">
                  <c:v>125.64853646651973</c:v>
                </c:pt>
                <c:pt idx="72">
                  <c:v>127.91929314964959</c:v>
                </c:pt>
                <c:pt idx="73">
                  <c:v>129.7682678138828</c:v>
                </c:pt>
                <c:pt idx="74">
                  <c:v>131.60252915187536</c:v>
                </c:pt>
                <c:pt idx="75">
                  <c:v>133.56757561200649</c:v>
                </c:pt>
                <c:pt idx="76">
                  <c:v>136.26878828597654</c:v>
                </c:pt>
                <c:pt idx="77">
                  <c:v>138.67769350979509</c:v>
                </c:pt>
                <c:pt idx="78">
                  <c:v>141.08526791393069</c:v>
                </c:pt>
                <c:pt idx="79">
                  <c:v>143.03805326886132</c:v>
                </c:pt>
                <c:pt idx="80">
                  <c:v>145.59959743042364</c:v>
                </c:pt>
                <c:pt idx="81">
                  <c:v>147.85052692690701</c:v>
                </c:pt>
                <c:pt idx="82">
                  <c:v>150.10145642339035</c:v>
                </c:pt>
                <c:pt idx="83">
                  <c:v>152.009818071545</c:v>
                </c:pt>
                <c:pt idx="84">
                  <c:v>153.90227068237343</c:v>
                </c:pt>
                <c:pt idx="85">
                  <c:v>155.43909719894884</c:v>
                </c:pt>
                <c:pt idx="86">
                  <c:v>157.12275973901615</c:v>
                </c:pt>
                <c:pt idx="87">
                  <c:v>158.95438645936233</c:v>
                </c:pt>
                <c:pt idx="88">
                  <c:v>160.5871265691259</c:v>
                </c:pt>
                <c:pt idx="89">
                  <c:v>163.09661338816761</c:v>
                </c:pt>
                <c:pt idx="90">
                  <c:v>165.05793085101462</c:v>
                </c:pt>
                <c:pt idx="91">
                  <c:v>166.45600759364359</c:v>
                </c:pt>
                <c:pt idx="92">
                  <c:v>167.63057418384105</c:v>
                </c:pt>
                <c:pt idx="93">
                  <c:v>170.09121924497668</c:v>
                </c:pt>
                <c:pt idx="94">
                  <c:v>172.74001653864343</c:v>
                </c:pt>
                <c:pt idx="95">
                  <c:v>176.73782588784758</c:v>
                </c:pt>
                <c:pt idx="96">
                  <c:v>179.99248390873495</c:v>
                </c:pt>
                <c:pt idx="97">
                  <c:v>183.25569430382831</c:v>
                </c:pt>
                <c:pt idx="98">
                  <c:v>185.32627408927178</c:v>
                </c:pt>
                <c:pt idx="99">
                  <c:v>187.3780872905572</c:v>
                </c:pt>
                <c:pt idx="100">
                  <c:v>188.39461735455072</c:v>
                </c:pt>
                <c:pt idx="101">
                  <c:v>190.81771573651039</c:v>
                </c:pt>
                <c:pt idx="102">
                  <c:v>193.23079581598401</c:v>
                </c:pt>
                <c:pt idx="103">
                  <c:v>196.47789451085518</c:v>
                </c:pt>
                <c:pt idx="104">
                  <c:v>198.66589717816916</c:v>
                </c:pt>
                <c:pt idx="105">
                  <c:v>201.48501912495971</c:v>
                </c:pt>
                <c:pt idx="106">
                  <c:v>203.86721337910183</c:v>
                </c:pt>
                <c:pt idx="107">
                  <c:v>206.45172600219672</c:v>
                </c:pt>
                <c:pt idx="108">
                  <c:v>209.47867874870795</c:v>
                </c:pt>
                <c:pt idx="109">
                  <c:v>212.27046822627477</c:v>
                </c:pt>
                <c:pt idx="110">
                  <c:v>215.29085469495959</c:v>
                </c:pt>
                <c:pt idx="111">
                  <c:v>217.38916551998875</c:v>
                </c:pt>
                <c:pt idx="112">
                  <c:v>220.16648486679003</c:v>
                </c:pt>
                <c:pt idx="113">
                  <c:v>222.92680755205714</c:v>
                </c:pt>
                <c:pt idx="114">
                  <c:v>226.84852373928985</c:v>
                </c:pt>
                <c:pt idx="115">
                  <c:v>230.54937114716722</c:v>
                </c:pt>
                <c:pt idx="116">
                  <c:v>234.24675301952516</c:v>
                </c:pt>
                <c:pt idx="117">
                  <c:v>236.75998234671073</c:v>
                </c:pt>
                <c:pt idx="118">
                  <c:v>239.73814737875472</c:v>
                </c:pt>
                <c:pt idx="119">
                  <c:v>242.22269315074402</c:v>
                </c:pt>
                <c:pt idx="120">
                  <c:v>246.15446817304195</c:v>
                </c:pt>
                <c:pt idx="121">
                  <c:v>250.08998570348382</c:v>
                </c:pt>
                <c:pt idx="122">
                  <c:v>253.54074034242061</c:v>
                </c:pt>
                <c:pt idx="123">
                  <c:v>255.73522146697266</c:v>
                </c:pt>
                <c:pt idx="124">
                  <c:v>257.90851756347581</c:v>
                </c:pt>
                <c:pt idx="125">
                  <c:v>259.80822550597668</c:v>
                </c:pt>
                <c:pt idx="126">
                  <c:v>262.19090615106887</c:v>
                </c:pt>
                <c:pt idx="127">
                  <c:v>265.06576039422526</c:v>
                </c:pt>
                <c:pt idx="128">
                  <c:v>268.44166487028531</c:v>
                </c:pt>
                <c:pt idx="129">
                  <c:v>272.0687970275028</c:v>
                </c:pt>
                <c:pt idx="130">
                  <c:v>275.68397882929344</c:v>
                </c:pt>
                <c:pt idx="131">
                  <c:v>279.03956972775688</c:v>
                </c:pt>
                <c:pt idx="132">
                  <c:v>280.54024793913788</c:v>
                </c:pt>
                <c:pt idx="133">
                  <c:v>282.01206695414629</c:v>
                </c:pt>
                <c:pt idx="134">
                  <c:v>282.91701082767054</c:v>
                </c:pt>
                <c:pt idx="135">
                  <c:v>284.86191259595159</c:v>
                </c:pt>
                <c:pt idx="136">
                  <c:v>286.5079541471145</c:v>
                </c:pt>
                <c:pt idx="137">
                  <c:v>289.20477579167391</c:v>
                </c:pt>
                <c:pt idx="138">
                  <c:v>290.25473847805705</c:v>
                </c:pt>
                <c:pt idx="139">
                  <c:v>292.36738432525453</c:v>
                </c:pt>
                <c:pt idx="140">
                  <c:v>292.26770120220306</c:v>
                </c:pt>
                <c:pt idx="141">
                  <c:v>293.22362154947001</c:v>
                </c:pt>
                <c:pt idx="142">
                  <c:v>294.69144810542957</c:v>
                </c:pt>
                <c:pt idx="143">
                  <c:v>296.40877970793173</c:v>
                </c:pt>
                <c:pt idx="144">
                  <c:v>298.93332438013698</c:v>
                </c:pt>
                <c:pt idx="145">
                  <c:v>300.3258616702787</c:v>
                </c:pt>
                <c:pt idx="146">
                  <c:v>301.40464977588528</c:v>
                </c:pt>
                <c:pt idx="147">
                  <c:v>301.61335202605812</c:v>
                </c:pt>
                <c:pt idx="148">
                  <c:v>302.623721138017</c:v>
                </c:pt>
                <c:pt idx="149">
                  <c:v>303.89445127230755</c:v>
                </c:pt>
                <c:pt idx="150">
                  <c:v>305.97976465028125</c:v>
                </c:pt>
                <c:pt idx="151">
                  <c:v>307.46770212094157</c:v>
                </c:pt>
                <c:pt idx="152">
                  <c:v>309.22179001732576</c:v>
                </c:pt>
                <c:pt idx="153">
                  <c:v>309.8019530893493</c:v>
                </c:pt>
                <c:pt idx="154">
                  <c:v>310.63020256764435</c:v>
                </c:pt>
                <c:pt idx="155">
                  <c:v>311.14942490687815</c:v>
                </c:pt>
                <c:pt idx="156">
                  <c:v>312.78157053881381</c:v>
                </c:pt>
                <c:pt idx="157">
                  <c:v>314.67694825077263</c:v>
                </c:pt>
                <c:pt idx="158">
                  <c:v>315.96264166220868</c:v>
                </c:pt>
                <c:pt idx="159">
                  <c:v>318.09043993858779</c:v>
                </c:pt>
                <c:pt idx="160">
                  <c:v>319.90435392183451</c:v>
                </c:pt>
                <c:pt idx="161">
                  <c:v>322.2673762660267</c:v>
                </c:pt>
                <c:pt idx="162">
                  <c:v>324.61455037176148</c:v>
                </c:pt>
                <c:pt idx="163">
                  <c:v>327.51418353165371</c:v>
                </c:pt>
                <c:pt idx="164">
                  <c:v>328.62950500195683</c:v>
                </c:pt>
                <c:pt idx="165">
                  <c:v>330.30955338704752</c:v>
                </c:pt>
                <c:pt idx="166">
                  <c:v>330.19550822010837</c:v>
                </c:pt>
                <c:pt idx="167">
                  <c:v>331.80361127716338</c:v>
                </c:pt>
                <c:pt idx="168">
                  <c:v>333.39181283784325</c:v>
                </c:pt>
                <c:pt idx="169">
                  <c:v>334.94449434830602</c:v>
                </c:pt>
                <c:pt idx="170">
                  <c:v>335.29043991156601</c:v>
                </c:pt>
                <c:pt idx="171">
                  <c:v>335.30304554368956</c:v>
                </c:pt>
                <c:pt idx="172">
                  <c:v>336.47269418094703</c:v>
                </c:pt>
                <c:pt idx="173">
                  <c:v>337.01449992221126</c:v>
                </c:pt>
                <c:pt idx="174">
                  <c:v>338.41254964312077</c:v>
                </c:pt>
                <c:pt idx="175">
                  <c:v>338.59045388855043</c:v>
                </c:pt>
                <c:pt idx="176">
                  <c:v>339.03325880517929</c:v>
                </c:pt>
                <c:pt idx="177">
                  <c:v>340.03721025876877</c:v>
                </c:pt>
                <c:pt idx="178">
                  <c:v>340.71462449909336</c:v>
                </c:pt>
                <c:pt idx="179">
                  <c:v>341.35339092517438</c:v>
                </c:pt>
                <c:pt idx="180">
                  <c:v>342.2649888971132</c:v>
                </c:pt>
                <c:pt idx="181">
                  <c:v>340.46522078399869</c:v>
                </c:pt>
                <c:pt idx="182">
                  <c:v>341.30665686138542</c:v>
                </c:pt>
                <c:pt idx="183">
                  <c:v>342.40474523010926</c:v>
                </c:pt>
                <c:pt idx="184">
                  <c:v>345.54175068451082</c:v>
                </c:pt>
                <c:pt idx="185">
                  <c:v>343.91327325099053</c:v>
                </c:pt>
                <c:pt idx="186">
                  <c:v>342.84590182185156</c:v>
                </c:pt>
                <c:pt idx="187">
                  <c:v>342.33111780003753</c:v>
                </c:pt>
                <c:pt idx="188">
                  <c:v>342.37572390341973</c:v>
                </c:pt>
                <c:pt idx="189">
                  <c:v>342.67558392415759</c:v>
                </c:pt>
                <c:pt idx="190">
                  <c:v>342.6562228621716</c:v>
                </c:pt>
                <c:pt idx="191">
                  <c:v>343.47998673503793</c:v>
                </c:pt>
                <c:pt idx="192">
                  <c:v>342.79969468159186</c:v>
                </c:pt>
                <c:pt idx="193">
                  <c:v>343.25524033894158</c:v>
                </c:pt>
                <c:pt idx="194">
                  <c:v>342.51185932600936</c:v>
                </c:pt>
                <c:pt idx="195">
                  <c:v>341.43700288058278</c:v>
                </c:pt>
                <c:pt idx="196">
                  <c:v>342.37113021111333</c:v>
                </c:pt>
                <c:pt idx="197">
                  <c:v>341.81738762528198</c:v>
                </c:pt>
                <c:pt idx="198">
                  <c:v>341.80688293184579</c:v>
                </c:pt>
                <c:pt idx="199">
                  <c:v>341.46380842627735</c:v>
                </c:pt>
                <c:pt idx="200">
                  <c:v>342.54731182192802</c:v>
                </c:pt>
                <c:pt idx="201">
                  <c:v>342.71492754767695</c:v>
                </c:pt>
                <c:pt idx="202">
                  <c:v>344.29232042057686</c:v>
                </c:pt>
                <c:pt idx="203">
                  <c:v>344.96208075886716</c:v>
                </c:pt>
                <c:pt idx="204">
                  <c:v>346.44803213314793</c:v>
                </c:pt>
                <c:pt idx="205">
                  <c:v>347.3162399790798</c:v>
                </c:pt>
                <c:pt idx="206">
                  <c:v>348.1348629698208</c:v>
                </c:pt>
                <c:pt idx="207">
                  <c:v>348.06320812526894</c:v>
                </c:pt>
                <c:pt idx="208">
                  <c:v>347.94569742281033</c:v>
                </c:pt>
                <c:pt idx="209">
                  <c:v>347.78202686810107</c:v>
                </c:pt>
                <c:pt idx="210">
                  <c:v>347.02237878005991</c:v>
                </c:pt>
                <c:pt idx="211">
                  <c:v>345.93741621155903</c:v>
                </c:pt>
                <c:pt idx="212">
                  <c:v>344.2485452350677</c:v>
                </c:pt>
                <c:pt idx="213">
                  <c:v>344.50075245355532</c:v>
                </c:pt>
                <c:pt idx="214">
                  <c:v>345.26056267191302</c:v>
                </c:pt>
                <c:pt idx="215">
                  <c:v>346.80817760997894</c:v>
                </c:pt>
                <c:pt idx="216">
                  <c:v>348.01606873568818</c:v>
                </c:pt>
                <c:pt idx="217">
                  <c:v>348.34247084035587</c:v>
                </c:pt>
                <c:pt idx="218">
                  <c:v>348.89706461034984</c:v>
                </c:pt>
                <c:pt idx="219">
                  <c:v>349.95006048474124</c:v>
                </c:pt>
                <c:pt idx="220">
                  <c:v>348.48352421588538</c:v>
                </c:pt>
                <c:pt idx="221">
                  <c:v>346.71076431136134</c:v>
                </c:pt>
                <c:pt idx="222">
                  <c:v>349.22541227881794</c:v>
                </c:pt>
                <c:pt idx="223">
                  <c:v>348.44597753670951</c:v>
                </c:pt>
                <c:pt idx="224">
                  <c:v>349.49146137309384</c:v>
                </c:pt>
                <c:pt idx="225">
                  <c:v>348.60910090159996</c:v>
                </c:pt>
                <c:pt idx="226">
                  <c:v>349.53255465294757</c:v>
                </c:pt>
                <c:pt idx="227">
                  <c:v>351.45885872281707</c:v>
                </c:pt>
                <c:pt idx="228">
                  <c:v>351.4633443282458</c:v>
                </c:pt>
                <c:pt idx="229">
                  <c:v>350.62837319723758</c:v>
                </c:pt>
                <c:pt idx="230">
                  <c:v>348.6973605927538</c:v>
                </c:pt>
                <c:pt idx="231">
                  <c:v>350.87314944287635</c:v>
                </c:pt>
                <c:pt idx="232">
                  <c:v>352.1851890307762</c:v>
                </c:pt>
                <c:pt idx="233">
                  <c:v>353.16565185473371</c:v>
                </c:pt>
                <c:pt idx="234">
                  <c:v>353.56431003721099</c:v>
                </c:pt>
                <c:pt idx="235">
                  <c:v>353.38963488725557</c:v>
                </c:pt>
                <c:pt idx="236">
                  <c:v>352.39978201578919</c:v>
                </c:pt>
                <c:pt idx="237">
                  <c:v>352.60085063021751</c:v>
                </c:pt>
                <c:pt idx="238">
                  <c:v>352.97818192061874</c:v>
                </c:pt>
                <c:pt idx="239">
                  <c:v>354.00753379049132</c:v>
                </c:pt>
                <c:pt idx="240">
                  <c:v>355.69198671585252</c:v>
                </c:pt>
                <c:pt idx="241">
                  <c:v>356.55180431789518</c:v>
                </c:pt>
                <c:pt idx="242">
                  <c:v>356.60147699367428</c:v>
                </c:pt>
                <c:pt idx="243">
                  <c:v>356.81065887936745</c:v>
                </c:pt>
                <c:pt idx="244">
                  <c:v>357.64671087915372</c:v>
                </c:pt>
                <c:pt idx="245">
                  <c:v>358.63235511781573</c:v>
                </c:pt>
                <c:pt idx="246">
                  <c:v>359.50711573071425</c:v>
                </c:pt>
                <c:pt idx="247">
                  <c:v>360.75292508424189</c:v>
                </c:pt>
                <c:pt idx="248">
                  <c:v>361.43997932298032</c:v>
                </c:pt>
                <c:pt idx="249">
                  <c:v>362.01208316717793</c:v>
                </c:pt>
                <c:pt idx="250">
                  <c:v>362.27476805738223</c:v>
                </c:pt>
                <c:pt idx="251">
                  <c:v>362.42389417159751</c:v>
                </c:pt>
                <c:pt idx="252">
                  <c:v>363.1554261605508</c:v>
                </c:pt>
                <c:pt idx="253">
                  <c:v>363.31993438856296</c:v>
                </c:pt>
                <c:pt idx="254">
                  <c:v>364.26593776479177</c:v>
                </c:pt>
                <c:pt idx="255">
                  <c:v>365.51448982284359</c:v>
                </c:pt>
                <c:pt idx="256">
                  <c:v>366.84979511119002</c:v>
                </c:pt>
                <c:pt idx="257">
                  <c:v>367.84207318197701</c:v>
                </c:pt>
                <c:pt idx="258">
                  <c:v>368.7052482326614</c:v>
                </c:pt>
                <c:pt idx="259">
                  <c:v>369.23124626804719</c:v>
                </c:pt>
                <c:pt idx="260">
                  <c:v>369.83438455703333</c:v>
                </c:pt>
                <c:pt idx="261">
                  <c:v>370.91148380517427</c:v>
                </c:pt>
                <c:pt idx="262">
                  <c:v>371.8533663691868</c:v>
                </c:pt>
                <c:pt idx="263">
                  <c:v>372.84419877798331</c:v>
                </c:pt>
                <c:pt idx="264">
                  <c:v>374.07133612337088</c:v>
                </c:pt>
                <c:pt idx="265">
                  <c:v>375.32617073119496</c:v>
                </c:pt>
                <c:pt idx="266">
                  <c:v>376.62673959918828</c:v>
                </c:pt>
                <c:pt idx="267">
                  <c:v>377.56097501659644</c:v>
                </c:pt>
                <c:pt idx="268">
                  <c:v>378.14772463273601</c:v>
                </c:pt>
                <c:pt idx="269">
                  <c:v>378.94520312800717</c:v>
                </c:pt>
                <c:pt idx="270">
                  <c:v>379.92409193680675</c:v>
                </c:pt>
                <c:pt idx="271">
                  <c:v>381.81473409243205</c:v>
                </c:pt>
                <c:pt idx="272">
                  <c:v>384.38219601055386</c:v>
                </c:pt>
                <c:pt idx="273">
                  <c:v>387.77883290086203</c:v>
                </c:pt>
                <c:pt idx="274">
                  <c:v>390.22264343078024</c:v>
                </c:pt>
                <c:pt idx="275">
                  <c:v>392.75977346881933</c:v>
                </c:pt>
                <c:pt idx="276">
                  <c:v>394.2175682114331</c:v>
                </c:pt>
                <c:pt idx="277">
                  <c:v>395.95174110058247</c:v>
                </c:pt>
                <c:pt idx="278">
                  <c:v>397.28912030589663</c:v>
                </c:pt>
                <c:pt idx="279">
                  <c:v>399.18040422735891</c:v>
                </c:pt>
                <c:pt idx="280">
                  <c:v>400.83269455114458</c:v>
                </c:pt>
                <c:pt idx="281">
                  <c:v>402.71191327487236</c:v>
                </c:pt>
                <c:pt idx="282">
                  <c:v>404.45462502736797</c:v>
                </c:pt>
                <c:pt idx="283">
                  <c:v>406.25645354659054</c:v>
                </c:pt>
                <c:pt idx="284">
                  <c:v>408.3624925833825</c:v>
                </c:pt>
                <c:pt idx="285">
                  <c:v>411.03311667093499</c:v>
                </c:pt>
                <c:pt idx="286">
                  <c:v>413.54664323703446</c:v>
                </c:pt>
                <c:pt idx="287">
                  <c:v>416.01766463843899</c:v>
                </c:pt>
                <c:pt idx="288">
                  <c:v>418.29332576364902</c:v>
                </c:pt>
                <c:pt idx="289">
                  <c:v>420.3662699495444</c:v>
                </c:pt>
                <c:pt idx="290">
                  <c:v>422.78352488467306</c:v>
                </c:pt>
                <c:pt idx="291">
                  <c:v>424.83395997826648</c:v>
                </c:pt>
                <c:pt idx="292">
                  <c:v>427.71777192142059</c:v>
                </c:pt>
                <c:pt idx="293">
                  <c:v>430.57081963698073</c:v>
                </c:pt>
                <c:pt idx="294">
                  <c:v>434.01246795646296</c:v>
                </c:pt>
                <c:pt idx="295">
                  <c:v>437.40538260491672</c:v>
                </c:pt>
                <c:pt idx="296">
                  <c:v>440.82544057055816</c:v>
                </c:pt>
                <c:pt idx="297">
                  <c:v>444.15535408011414</c:v>
                </c:pt>
                <c:pt idx="298">
                  <c:v>447.69307812310109</c:v>
                </c:pt>
                <c:pt idx="299">
                  <c:v>450.86754919152025</c:v>
                </c:pt>
                <c:pt idx="300">
                  <c:v>454.00375750519817</c:v>
                </c:pt>
                <c:pt idx="301">
                  <c:v>457.07811310305465</c:v>
                </c:pt>
                <c:pt idx="302">
                  <c:v>460.61968774106333</c:v>
                </c:pt>
                <c:pt idx="303">
                  <c:v>464.13403799672597</c:v>
                </c:pt>
                <c:pt idx="304">
                  <c:v>467.69185268812407</c:v>
                </c:pt>
                <c:pt idx="305">
                  <c:v>471.38770783333314</c:v>
                </c:pt>
                <c:pt idx="306">
                  <c:v>474.99197286046598</c:v>
                </c:pt>
                <c:pt idx="307">
                  <c:v>478.98050024903893</c:v>
                </c:pt>
                <c:pt idx="308">
                  <c:v>482.95494256634868</c:v>
                </c:pt>
                <c:pt idx="309">
                  <c:v>487.21599075100602</c:v>
                </c:pt>
                <c:pt idx="310">
                  <c:v>491.32781824542985</c:v>
                </c:pt>
                <c:pt idx="311">
                  <c:v>495.38670343602098</c:v>
                </c:pt>
                <c:pt idx="312">
                  <c:v>498.99300184754259</c:v>
                </c:pt>
                <c:pt idx="313">
                  <c:v>503.18678621705862</c:v>
                </c:pt>
                <c:pt idx="314">
                  <c:v>507.18233925268873</c:v>
                </c:pt>
                <c:pt idx="315">
                  <c:v>511.26852313535449</c:v>
                </c:pt>
                <c:pt idx="316">
                  <c:v>514.91564460953521</c:v>
                </c:pt>
                <c:pt idx="317">
                  <c:v>519.03264676323374</c:v>
                </c:pt>
                <c:pt idx="318">
                  <c:v>523.35909426439014</c:v>
                </c:pt>
                <c:pt idx="319">
                  <c:v>527.81836027207362</c:v>
                </c:pt>
                <c:pt idx="320">
                  <c:v>532.17668664675114</c:v>
                </c:pt>
                <c:pt idx="321">
                  <c:v>536.70093988971234</c:v>
                </c:pt>
                <c:pt idx="322">
                  <c:v>541.22899643968583</c:v>
                </c:pt>
                <c:pt idx="323">
                  <c:v>545.84381297538391</c:v>
                </c:pt>
                <c:pt idx="324">
                  <c:v>550.85755115532379</c:v>
                </c:pt>
                <c:pt idx="325">
                  <c:v>555.74018670792179</c:v>
                </c:pt>
                <c:pt idx="326">
                  <c:v>560.80894786409181</c:v>
                </c:pt>
                <c:pt idx="327">
                  <c:v>565.6402894377436</c:v>
                </c:pt>
                <c:pt idx="328">
                  <c:v>570.62886364144561</c:v>
                </c:pt>
                <c:pt idx="329">
                  <c:v>575.54136494946579</c:v>
                </c:pt>
                <c:pt idx="330">
                  <c:v>580.88532880737557</c:v>
                </c:pt>
                <c:pt idx="331">
                  <c:v>586.19694091167378</c:v>
                </c:pt>
                <c:pt idx="332">
                  <c:v>591.78551212947571</c:v>
                </c:pt>
                <c:pt idx="333">
                  <c:v>596.79183284742669</c:v>
                </c:pt>
                <c:pt idx="334">
                  <c:v>602.18015285781382</c:v>
                </c:pt>
                <c:pt idx="335">
                  <c:v>607.49694637681648</c:v>
                </c:pt>
                <c:pt idx="336">
                  <c:v>612.66063483341486</c:v>
                </c:pt>
                <c:pt idx="337">
                  <c:v>617.74538609206957</c:v>
                </c:pt>
                <c:pt idx="338">
                  <c:v>622.62434669082234</c:v>
                </c:pt>
                <c:pt idx="339">
                  <c:v>627.76315489923707</c:v>
                </c:pt>
                <c:pt idx="340">
                  <c:v>632.43672340844955</c:v>
                </c:pt>
                <c:pt idx="341">
                  <c:v>637.05043880908011</c:v>
                </c:pt>
                <c:pt idx="342">
                  <c:v>641.73015475946715</c:v>
                </c:pt>
                <c:pt idx="343">
                  <c:v>646.31563246327232</c:v>
                </c:pt>
                <c:pt idx="344">
                  <c:v>650.53691143232879</c:v>
                </c:pt>
                <c:pt idx="345">
                  <c:v>654.52657373311877</c:v>
                </c:pt>
                <c:pt idx="346">
                  <c:v>658.28591640817581</c:v>
                </c:pt>
                <c:pt idx="347">
                  <c:v>662.14326010424838</c:v>
                </c:pt>
                <c:pt idx="348">
                  <c:v>665.59932451105726</c:v>
                </c:pt>
                <c:pt idx="349">
                  <c:v>669.09155073392014</c:v>
                </c:pt>
                <c:pt idx="350">
                  <c:v>672.06583139379325</c:v>
                </c:pt>
                <c:pt idx="351">
                  <c:v>674.39230010699941</c:v>
                </c:pt>
                <c:pt idx="352">
                  <c:v>676.94974372263505</c:v>
                </c:pt>
                <c:pt idx="353">
                  <c:v>679.05418847797932</c:v>
                </c:pt>
                <c:pt idx="354">
                  <c:v>681.42365550226054</c:v>
                </c:pt>
                <c:pt idx="355">
                  <c:v>684.63915905166471</c:v>
                </c:pt>
                <c:pt idx="356">
                  <c:v>688.11288215213403</c:v>
                </c:pt>
                <c:pt idx="357">
                  <c:v>693.60297946882997</c:v>
                </c:pt>
                <c:pt idx="358">
                  <c:v>700.89043321017971</c:v>
                </c:pt>
                <c:pt idx="359">
                  <c:v>711.15882846524687</c:v>
                </c:pt>
                <c:pt idx="360">
                  <c:v>725.55647346835337</c:v>
                </c:pt>
                <c:pt idx="361">
                  <c:v>745.01721182197537</c:v>
                </c:pt>
                <c:pt idx="362">
                  <c:v>770.75839225362972</c:v>
                </c:pt>
                <c:pt idx="363">
                  <c:v>803.79557880083973</c:v>
                </c:pt>
                <c:pt idx="364">
                  <c:v>845.7138857928378</c:v>
                </c:pt>
                <c:pt idx="365">
                  <c:v>896.91455874173914</c:v>
                </c:pt>
                <c:pt idx="366">
                  <c:v>957.62151312576646</c:v>
                </c:pt>
                <c:pt idx="367">
                  <c:v>1028.2669478366649</c:v>
                </c:pt>
                <c:pt idx="368">
                  <c:v>1108.0926807146732</c:v>
                </c:pt>
                <c:pt idx="369">
                  <c:v>1195.9946110584904</c:v>
                </c:pt>
                <c:pt idx="370">
                  <c:v>1292.21429277371</c:v>
                </c:pt>
                <c:pt idx="371">
                  <c:v>1395.3383886016445</c:v>
                </c:pt>
                <c:pt idx="372">
                  <c:v>1503.7041305467906</c:v>
                </c:pt>
                <c:pt idx="373">
                  <c:v>1616.5298140426066</c:v>
                </c:pt>
                <c:pt idx="374">
                  <c:v>1730.4258278458415</c:v>
                </c:pt>
                <c:pt idx="375">
                  <c:v>1843.5831826816182</c:v>
                </c:pt>
                <c:pt idx="376">
                  <c:v>1952.4759427320594</c:v>
                </c:pt>
                <c:pt idx="377">
                  <c:v>2054.5627760817524</c:v>
                </c:pt>
                <c:pt idx="378">
                  <c:v>2147.5569359450815</c:v>
                </c:pt>
                <c:pt idx="379">
                  <c:v>2229.9285336319417</c:v>
                </c:pt>
                <c:pt idx="380">
                  <c:v>2300.5302134236204</c:v>
                </c:pt>
                <c:pt idx="381">
                  <c:v>2359.8018146030377</c:v>
                </c:pt>
                <c:pt idx="382">
                  <c:v>2405.4000406811988</c:v>
                </c:pt>
                <c:pt idx="383">
                  <c:v>2436.9601997769764</c:v>
                </c:pt>
                <c:pt idx="384">
                  <c:v>2456.1212469956072</c:v>
                </c:pt>
                <c:pt idx="385">
                  <c:v>2465.1269375670608</c:v>
                </c:pt>
                <c:pt idx="386">
                  <c:v>2465.081432991507</c:v>
                </c:pt>
                <c:pt idx="387">
                  <c:v>2458.477513909937</c:v>
                </c:pt>
                <c:pt idx="388">
                  <c:v>2447.2090718397403</c:v>
                </c:pt>
                <c:pt idx="389">
                  <c:v>2433.2085312702434</c:v>
                </c:pt>
                <c:pt idx="390">
                  <c:v>2416.6258694998219</c:v>
                </c:pt>
                <c:pt idx="391">
                  <c:v>2398.1656981294286</c:v>
                </c:pt>
                <c:pt idx="392">
                  <c:v>2379.1563373329304</c:v>
                </c:pt>
                <c:pt idx="393">
                  <c:v>2360.2163007576823</c:v>
                </c:pt>
                <c:pt idx="394">
                  <c:v>2340.6803271816812</c:v>
                </c:pt>
                <c:pt idx="395">
                  <c:v>2321.0020842527756</c:v>
                </c:pt>
                <c:pt idx="396">
                  <c:v>2301.1735059877092</c:v>
                </c:pt>
                <c:pt idx="397">
                  <c:v>2281.5442129035873</c:v>
                </c:pt>
                <c:pt idx="398">
                  <c:v>2262.2430783358973</c:v>
                </c:pt>
                <c:pt idx="399">
                  <c:v>2243.1297312075258</c:v>
                </c:pt>
                <c:pt idx="400">
                  <c:v>2224.3312073770376</c:v>
                </c:pt>
                <c:pt idx="401">
                  <c:v>2205.5828155915588</c:v>
                </c:pt>
                <c:pt idx="402">
                  <c:v>2187.2268197050757</c:v>
                </c:pt>
                <c:pt idx="403">
                  <c:v>2168.9850513821375</c:v>
                </c:pt>
                <c:pt idx="404">
                  <c:v>2151.1273697794632</c:v>
                </c:pt>
                <c:pt idx="405">
                  <c:v>2133.5335957997981</c:v>
                </c:pt>
                <c:pt idx="406">
                  <c:v>2116.3470796648253</c:v>
                </c:pt>
                <c:pt idx="407">
                  <c:v>2099.3928287193862</c:v>
                </c:pt>
                <c:pt idx="408">
                  <c:v>2082.7319255602974</c:v>
                </c:pt>
                <c:pt idx="409">
                  <c:v>2066.4895483029109</c:v>
                </c:pt>
                <c:pt idx="410">
                  <c:v>2050.5036206739665</c:v>
                </c:pt>
                <c:pt idx="411">
                  <c:v>2034.5926783164959</c:v>
                </c:pt>
                <c:pt idx="412">
                  <c:v>2019.0262831483037</c:v>
                </c:pt>
                <c:pt idx="413">
                  <c:v>2004.0424897623147</c:v>
                </c:pt>
                <c:pt idx="414">
                  <c:v>1988.9573514175295</c:v>
                </c:pt>
                <c:pt idx="415">
                  <c:v>1974.1068899507377</c:v>
                </c:pt>
                <c:pt idx="416">
                  <c:v>1958.9904199222492</c:v>
                </c:pt>
                <c:pt idx="417">
                  <c:v>1944.9475025412241</c:v>
                </c:pt>
                <c:pt idx="418">
                  <c:v>1931.3207601723095</c:v>
                </c:pt>
                <c:pt idx="419">
                  <c:v>1917.7407788889038</c:v>
                </c:pt>
                <c:pt idx="420">
                  <c:v>1904.0205683924107</c:v>
                </c:pt>
                <c:pt idx="421">
                  <c:v>1890.4758099203084</c:v>
                </c:pt>
                <c:pt idx="422">
                  <c:v>1877.2351741451866</c:v>
                </c:pt>
                <c:pt idx="423">
                  <c:v>1864.3127326274493</c:v>
                </c:pt>
                <c:pt idx="424">
                  <c:v>1851.609281879566</c:v>
                </c:pt>
                <c:pt idx="425">
                  <c:v>1839.3550266849613</c:v>
                </c:pt>
                <c:pt idx="426">
                  <c:v>1827.4469197165126</c:v>
                </c:pt>
                <c:pt idx="427">
                  <c:v>1815.6009086593597</c:v>
                </c:pt>
                <c:pt idx="428">
                  <c:v>1804.0652960935308</c:v>
                </c:pt>
                <c:pt idx="429">
                  <c:v>1792.7260638738057</c:v>
                </c:pt>
                <c:pt idx="430">
                  <c:v>1781.8733306910597</c:v>
                </c:pt>
                <c:pt idx="431">
                  <c:v>1771.1558817467408</c:v>
                </c:pt>
                <c:pt idx="432">
                  <c:v>1760.617053123417</c:v>
                </c:pt>
                <c:pt idx="433">
                  <c:v>1749.5518143834859</c:v>
                </c:pt>
                <c:pt idx="434">
                  <c:v>1739.2990782148397</c:v>
                </c:pt>
                <c:pt idx="435">
                  <c:v>1729.3945574338877</c:v>
                </c:pt>
                <c:pt idx="436">
                  <c:v>1720.1530212950743</c:v>
                </c:pt>
                <c:pt idx="437">
                  <c:v>1710.759312343177</c:v>
                </c:pt>
                <c:pt idx="438">
                  <c:v>1701.1245358766357</c:v>
                </c:pt>
                <c:pt idx="439">
                  <c:v>1691.7627733525585</c:v>
                </c:pt>
                <c:pt idx="440">
                  <c:v>1682.677037692664</c:v>
                </c:pt>
                <c:pt idx="441">
                  <c:v>1673.6102983015433</c:v>
                </c:pt>
                <c:pt idx="442">
                  <c:v>1664.6137680929835</c:v>
                </c:pt>
                <c:pt idx="443">
                  <c:v>1655.6031325468709</c:v>
                </c:pt>
                <c:pt idx="444">
                  <c:v>1647.0389903820922</c:v>
                </c:pt>
                <c:pt idx="445">
                  <c:v>1638.3110965974456</c:v>
                </c:pt>
                <c:pt idx="446">
                  <c:v>1628.2535112866683</c:v>
                </c:pt>
                <c:pt idx="447">
                  <c:v>1617.3172134365227</c:v>
                </c:pt>
                <c:pt idx="448">
                  <c:v>1606.5794779363271</c:v>
                </c:pt>
                <c:pt idx="449">
                  <c:v>1597.4138052748694</c:v>
                </c:pt>
                <c:pt idx="450">
                  <c:v>1590.7730758559787</c:v>
                </c:pt>
                <c:pt idx="451">
                  <c:v>1585.9353909336862</c:v>
                </c:pt>
                <c:pt idx="452">
                  <c:v>1581.2094205550302</c:v>
                </c:pt>
                <c:pt idx="453">
                  <c:v>1575.9395097192737</c:v>
                </c:pt>
                <c:pt idx="454">
                  <c:v>1569.1825396187387</c:v>
                </c:pt>
                <c:pt idx="455">
                  <c:v>1562.2154216060403</c:v>
                </c:pt>
                <c:pt idx="456">
                  <c:v>1554.587257759574</c:v>
                </c:pt>
                <c:pt idx="457">
                  <c:v>1547.7783856914052</c:v>
                </c:pt>
                <c:pt idx="458">
                  <c:v>1540.8498749603709</c:v>
                </c:pt>
                <c:pt idx="459">
                  <c:v>1534.2339717462253</c:v>
                </c:pt>
                <c:pt idx="460">
                  <c:v>1527.2032716276608</c:v>
                </c:pt>
                <c:pt idx="461">
                  <c:v>1521.166578969928</c:v>
                </c:pt>
                <c:pt idx="462">
                  <c:v>1514.9294391973147</c:v>
                </c:pt>
                <c:pt idx="463">
                  <c:v>1509.9885448175821</c:v>
                </c:pt>
                <c:pt idx="464">
                  <c:v>1505.554969709666</c:v>
                </c:pt>
                <c:pt idx="465">
                  <c:v>1501.4508636715748</c:v>
                </c:pt>
                <c:pt idx="466">
                  <c:v>1495.9680487082708</c:v>
                </c:pt>
                <c:pt idx="467">
                  <c:v>1490.1382816226567</c:v>
                </c:pt>
                <c:pt idx="468">
                  <c:v>1484.9513950199109</c:v>
                </c:pt>
                <c:pt idx="469">
                  <c:v>1480.3072126306004</c:v>
                </c:pt>
                <c:pt idx="470">
                  <c:v>1476.3767616725554</c:v>
                </c:pt>
                <c:pt idx="471">
                  <c:v>1472.6069413257815</c:v>
                </c:pt>
                <c:pt idx="472">
                  <c:v>1469.3819463974207</c:v>
                </c:pt>
                <c:pt idx="473">
                  <c:v>1465.4431322172059</c:v>
                </c:pt>
                <c:pt idx="474">
                  <c:v>1462.2753760460701</c:v>
                </c:pt>
                <c:pt idx="475">
                  <c:v>1458.265900069493</c:v>
                </c:pt>
                <c:pt idx="476">
                  <c:v>1455.9300210424888</c:v>
                </c:pt>
                <c:pt idx="477">
                  <c:v>1453.2575932551629</c:v>
                </c:pt>
                <c:pt idx="478">
                  <c:v>1450.9327796222726</c:v>
                </c:pt>
                <c:pt idx="479">
                  <c:v>1446.5539234962432</c:v>
                </c:pt>
                <c:pt idx="480">
                  <c:v>1442.7725716306941</c:v>
                </c:pt>
                <c:pt idx="481">
                  <c:v>1439.3685915881254</c:v>
                </c:pt>
                <c:pt idx="482">
                  <c:v>1437.143123306794</c:v>
                </c:pt>
                <c:pt idx="483">
                  <c:v>1435.0555806369657</c:v>
                </c:pt>
                <c:pt idx="484">
                  <c:v>1433.1592841865452</c:v>
                </c:pt>
                <c:pt idx="485">
                  <c:v>1430.4586862566928</c:v>
                </c:pt>
                <c:pt idx="486">
                  <c:v>1427.4556207101757</c:v>
                </c:pt>
                <c:pt idx="487">
                  <c:v>1425.686069634836</c:v>
                </c:pt>
                <c:pt idx="488">
                  <c:v>1425.18120258406</c:v>
                </c:pt>
                <c:pt idx="489">
                  <c:v>1423.6458419957648</c:v>
                </c:pt>
                <c:pt idx="490">
                  <c:v>1421.0326863500527</c:v>
                </c:pt>
                <c:pt idx="491">
                  <c:v>1418.7124191214607</c:v>
                </c:pt>
                <c:pt idx="492">
                  <c:v>1416.3605027039621</c:v>
                </c:pt>
                <c:pt idx="493">
                  <c:v>1414.8133471351268</c:v>
                </c:pt>
                <c:pt idx="494">
                  <c:v>1411.4002472622437</c:v>
                </c:pt>
                <c:pt idx="495">
                  <c:v>1408.8395340185548</c:v>
                </c:pt>
                <c:pt idx="496">
                  <c:v>1405.7382782989855</c:v>
                </c:pt>
                <c:pt idx="497">
                  <c:v>1403.4779249778439</c:v>
                </c:pt>
                <c:pt idx="498">
                  <c:v>1401.2297719630342</c:v>
                </c:pt>
                <c:pt idx="499">
                  <c:v>1400.9723360418329</c:v>
                </c:pt>
                <c:pt idx="500">
                  <c:v>1399.3919437580739</c:v>
                </c:pt>
                <c:pt idx="501">
                  <c:v>1396.2377119575231</c:v>
                </c:pt>
                <c:pt idx="502">
                  <c:v>1392.2863934766326</c:v>
                </c:pt>
                <c:pt idx="503">
                  <c:v>1389.5024808302855</c:v>
                </c:pt>
                <c:pt idx="504">
                  <c:v>1387.6274166959233</c:v>
                </c:pt>
                <c:pt idx="505">
                  <c:v>1385.5626871127408</c:v>
                </c:pt>
                <c:pt idx="506">
                  <c:v>1383.5562839109916</c:v>
                </c:pt>
                <c:pt idx="507">
                  <c:v>1380.2454882679465</c:v>
                </c:pt>
                <c:pt idx="508">
                  <c:v>1377.2754297517372</c:v>
                </c:pt>
                <c:pt idx="509">
                  <c:v>1371.8986277492659</c:v>
                </c:pt>
                <c:pt idx="510">
                  <c:v>1367.7097343109704</c:v>
                </c:pt>
                <c:pt idx="511">
                  <c:v>1365.2928711907737</c:v>
                </c:pt>
                <c:pt idx="512">
                  <c:v>1364.7330014300571</c:v>
                </c:pt>
                <c:pt idx="513">
                  <c:v>1361.70093482314</c:v>
                </c:pt>
                <c:pt idx="514">
                  <c:v>1357.8977426528454</c:v>
                </c:pt>
                <c:pt idx="515">
                  <c:v>1353.9592594886935</c:v>
                </c:pt>
                <c:pt idx="516">
                  <c:v>1350.3991817282915</c:v>
                </c:pt>
                <c:pt idx="517">
                  <c:v>1345.5251728596281</c:v>
                </c:pt>
                <c:pt idx="518">
                  <c:v>1339.0109388649134</c:v>
                </c:pt>
                <c:pt idx="519">
                  <c:v>1333.1987291415128</c:v>
                </c:pt>
                <c:pt idx="520">
                  <c:v>1326.3548031477874</c:v>
                </c:pt>
                <c:pt idx="521">
                  <c:v>1317.5732982717516</c:v>
                </c:pt>
                <c:pt idx="522">
                  <c:v>1305.7430881650478</c:v>
                </c:pt>
                <c:pt idx="523">
                  <c:v>1293.1264109137483</c:v>
                </c:pt>
                <c:pt idx="524">
                  <c:v>1280.3101444871604</c:v>
                </c:pt>
                <c:pt idx="525">
                  <c:v>1267.9435870265213</c:v>
                </c:pt>
                <c:pt idx="526">
                  <c:v>1254.8015805273922</c:v>
                </c:pt>
                <c:pt idx="527">
                  <c:v>1239.4186223016873</c:v>
                </c:pt>
                <c:pt idx="528">
                  <c:v>1222.1426507644749</c:v>
                </c:pt>
                <c:pt idx="529">
                  <c:v>1203.5044265291949</c:v>
                </c:pt>
                <c:pt idx="530">
                  <c:v>1182.6501105492318</c:v>
                </c:pt>
                <c:pt idx="531">
                  <c:v>1160.4375410856801</c:v>
                </c:pt>
                <c:pt idx="532">
                  <c:v>1138.6944334649945</c:v>
                </c:pt>
                <c:pt idx="533">
                  <c:v>1116.489754343522</c:v>
                </c:pt>
                <c:pt idx="534">
                  <c:v>1094.7424313346021</c:v>
                </c:pt>
                <c:pt idx="535">
                  <c:v>1070.7738284108655</c:v>
                </c:pt>
                <c:pt idx="536">
                  <c:v>1045.7963087925907</c:v>
                </c:pt>
                <c:pt idx="537">
                  <c:v>1018.9278632906361</c:v>
                </c:pt>
                <c:pt idx="538">
                  <c:v>992.83827156382188</c:v>
                </c:pt>
                <c:pt idx="539">
                  <c:v>966.03305688538092</c:v>
                </c:pt>
                <c:pt idx="540">
                  <c:v>938.56402664692814</c:v>
                </c:pt>
                <c:pt idx="541">
                  <c:v>910.07833799131492</c:v>
                </c:pt>
                <c:pt idx="542">
                  <c:v>882.42423599634856</c:v>
                </c:pt>
                <c:pt idx="543">
                  <c:v>853.49635716822388</c:v>
                </c:pt>
                <c:pt idx="544">
                  <c:v>827.1701497550448</c:v>
                </c:pt>
                <c:pt idx="545">
                  <c:v>797.83147999240964</c:v>
                </c:pt>
                <c:pt idx="546">
                  <c:v>766.67437010851984</c:v>
                </c:pt>
                <c:pt idx="547">
                  <c:v>736.35157607894178</c:v>
                </c:pt>
                <c:pt idx="548">
                  <c:v>708.06841521060699</c:v>
                </c:pt>
                <c:pt idx="549">
                  <c:v>680.33784174959692</c:v>
                </c:pt>
                <c:pt idx="550">
                  <c:v>651.72447546958188</c:v>
                </c:pt>
                <c:pt idx="551">
                  <c:v>625.44556282087035</c:v>
                </c:pt>
                <c:pt idx="552">
                  <c:v>599.164474923743</c:v>
                </c:pt>
                <c:pt idx="553">
                  <c:v>572.8750846033148</c:v>
                </c:pt>
                <c:pt idx="554">
                  <c:v>548.07762421259554</c:v>
                </c:pt>
                <c:pt idx="555">
                  <c:v>525.03991952391516</c:v>
                </c:pt>
                <c:pt idx="556">
                  <c:v>502.88500765423981</c:v>
                </c:pt>
                <c:pt idx="557">
                  <c:v>481.05470094488874</c:v>
                </c:pt>
                <c:pt idx="558">
                  <c:v>460.40483804971558</c:v>
                </c:pt>
                <c:pt idx="559">
                  <c:v>440.0636645221104</c:v>
                </c:pt>
                <c:pt idx="560">
                  <c:v>422.0879588043079</c:v>
                </c:pt>
                <c:pt idx="561">
                  <c:v>406.15919562285973</c:v>
                </c:pt>
                <c:pt idx="562">
                  <c:v>390.83393552361031</c:v>
                </c:pt>
                <c:pt idx="563">
                  <c:v>376.11250276719295</c:v>
                </c:pt>
                <c:pt idx="564">
                  <c:v>363.13738916281784</c:v>
                </c:pt>
                <c:pt idx="565">
                  <c:v>351.33477498710221</c:v>
                </c:pt>
                <c:pt idx="566">
                  <c:v>340.40489479532641</c:v>
                </c:pt>
                <c:pt idx="567">
                  <c:v>330.64577113130548</c:v>
                </c:pt>
                <c:pt idx="568">
                  <c:v>321.75011300145303</c:v>
                </c:pt>
                <c:pt idx="569">
                  <c:v>313.99748711519982</c:v>
                </c:pt>
                <c:pt idx="570">
                  <c:v>305.97976465028125</c:v>
                </c:pt>
                <c:pt idx="571">
                  <c:v>297.96893272382243</c:v>
                </c:pt>
                <c:pt idx="572">
                  <c:v>290.24877343348845</c:v>
                </c:pt>
                <c:pt idx="573">
                  <c:v>283.39321458953975</c:v>
                </c:pt>
                <c:pt idx="574">
                  <c:v>278.21967671620177</c:v>
                </c:pt>
                <c:pt idx="575">
                  <c:v>274.4405000990684</c:v>
                </c:pt>
                <c:pt idx="576">
                  <c:v>271.20296033745268</c:v>
                </c:pt>
                <c:pt idx="577">
                  <c:v>268.23198983821226</c:v>
                </c:pt>
                <c:pt idx="578">
                  <c:v>266.07528507745138</c:v>
                </c:pt>
                <c:pt idx="579">
                  <c:v>263.90125939452304</c:v>
                </c:pt>
                <c:pt idx="580">
                  <c:v>261.7037585928224</c:v>
                </c:pt>
                <c:pt idx="581">
                  <c:v>259.21792253372939</c:v>
                </c:pt>
                <c:pt idx="582">
                  <c:v>258.06432479782524</c:v>
                </c:pt>
                <c:pt idx="583">
                  <c:v>257.16067121140463</c:v>
                </c:pt>
                <c:pt idx="584">
                  <c:v>256.22226769377124</c:v>
                </c:pt>
                <c:pt idx="585">
                  <c:v>254.45530394806914</c:v>
                </c:pt>
                <c:pt idx="586">
                  <c:v>253.19214665065448</c:v>
                </c:pt>
                <c:pt idx="587">
                  <c:v>252.70182404037263</c:v>
                </c:pt>
                <c:pt idx="588">
                  <c:v>251.64565311394577</c:v>
                </c:pt>
                <c:pt idx="589">
                  <c:v>250.56081214318243</c:v>
                </c:pt>
                <c:pt idx="590">
                  <c:v>250.22023714666315</c:v>
                </c:pt>
                <c:pt idx="591">
                  <c:v>250.10692832157903</c:v>
                </c:pt>
                <c:pt idx="592">
                  <c:v>250.20304457766304</c:v>
                </c:pt>
                <c:pt idx="593">
                  <c:v>250.25476414869053</c:v>
                </c:pt>
                <c:pt idx="594">
                  <c:v>249.5001556113269</c:v>
                </c:pt>
                <c:pt idx="595">
                  <c:v>248.20513970668057</c:v>
                </c:pt>
                <c:pt idx="596">
                  <c:v>246.62971941930056</c:v>
                </c:pt>
                <c:pt idx="597">
                  <c:v>244.28067405949386</c:v>
                </c:pt>
                <c:pt idx="598">
                  <c:v>242.16232662949247</c:v>
                </c:pt>
                <c:pt idx="599">
                  <c:v>240.50893517063915</c:v>
                </c:pt>
                <c:pt idx="600">
                  <c:v>238.8357030142796</c:v>
                </c:pt>
                <c:pt idx="601">
                  <c:v>236.40934851512617</c:v>
                </c:pt>
                <c:pt idx="602">
                  <c:v>233.24574017792582</c:v>
                </c:pt>
                <c:pt idx="603">
                  <c:v>230.31591024654824</c:v>
                </c:pt>
                <c:pt idx="604">
                  <c:v>228.3254498592743</c:v>
                </c:pt>
                <c:pt idx="605">
                  <c:v>226.78913675536836</c:v>
                </c:pt>
                <c:pt idx="606">
                  <c:v>224.5170897851348</c:v>
                </c:pt>
                <c:pt idx="607">
                  <c:v>221.77054817678714</c:v>
                </c:pt>
                <c:pt idx="608">
                  <c:v>219.01978442477551</c:v>
                </c:pt>
                <c:pt idx="609">
                  <c:v>215.34261479856627</c:v>
                </c:pt>
                <c:pt idx="610">
                  <c:v>212.58562929565122</c:v>
                </c:pt>
                <c:pt idx="611">
                  <c:v>209.14227185241387</c:v>
                </c:pt>
                <c:pt idx="612">
                  <c:v>205.71426274582421</c:v>
                </c:pt>
                <c:pt idx="613">
                  <c:v>201.84440799364609</c:v>
                </c:pt>
                <c:pt idx="614">
                  <c:v>197.99896736499122</c:v>
                </c:pt>
                <c:pt idx="615">
                  <c:v>194.16611885760005</c:v>
                </c:pt>
                <c:pt idx="616">
                  <c:v>191.2052679922937</c:v>
                </c:pt>
                <c:pt idx="617">
                  <c:v>188.24734898354762</c:v>
                </c:pt>
                <c:pt idx="618">
                  <c:v>185.50156398334465</c:v>
                </c:pt>
                <c:pt idx="619">
                  <c:v>182.13478609302888</c:v>
                </c:pt>
                <c:pt idx="620">
                  <c:v>178.98511420763504</c:v>
                </c:pt>
                <c:pt idx="621">
                  <c:v>175.84401496273674</c:v>
                </c:pt>
                <c:pt idx="622">
                  <c:v>173.7183649130539</c:v>
                </c:pt>
                <c:pt idx="623">
                  <c:v>171.96950571938336</c:v>
                </c:pt>
                <c:pt idx="624">
                  <c:v>170.40592770055233</c:v>
                </c:pt>
                <c:pt idx="625">
                  <c:v>168.42302663929459</c:v>
                </c:pt>
                <c:pt idx="626">
                  <c:v>166.43424159862658</c:v>
                </c:pt>
                <c:pt idx="627">
                  <c:v>164.61658510723606</c:v>
                </c:pt>
                <c:pt idx="628">
                  <c:v>162.78252643213929</c:v>
                </c:pt>
                <c:pt idx="629">
                  <c:v>160.92612079505736</c:v>
                </c:pt>
                <c:pt idx="630">
                  <c:v>158.51378381286867</c:v>
                </c:pt>
                <c:pt idx="631">
                  <c:v>155.74022048507095</c:v>
                </c:pt>
                <c:pt idx="632">
                  <c:v>152.79679187338002</c:v>
                </c:pt>
                <c:pt idx="633">
                  <c:v>152.31673076105929</c:v>
                </c:pt>
                <c:pt idx="634">
                  <c:v>152.98795027219992</c:v>
                </c:pt>
                <c:pt idx="635">
                  <c:v>155.09933960944295</c:v>
                </c:pt>
                <c:pt idx="636">
                  <c:v>155.74440885158572</c:v>
                </c:pt>
                <c:pt idx="637">
                  <c:v>155.47583998197109</c:v>
                </c:pt>
                <c:pt idx="638">
                  <c:v>153.51654914808287</c:v>
                </c:pt>
                <c:pt idx="639">
                  <c:v>151.8551457494126</c:v>
                </c:pt>
                <c:pt idx="640">
                  <c:v>150.01648662657951</c:v>
                </c:pt>
                <c:pt idx="641">
                  <c:v>148.62911724028262</c:v>
                </c:pt>
                <c:pt idx="642">
                  <c:v>146.58805192790848</c:v>
                </c:pt>
                <c:pt idx="643">
                  <c:v>143.94203111591528</c:v>
                </c:pt>
                <c:pt idx="644">
                  <c:v>141.29288929532558</c:v>
                </c:pt>
                <c:pt idx="645">
                  <c:v>139.24201509879109</c:v>
                </c:pt>
                <c:pt idx="646">
                  <c:v>137.03828579075719</c:v>
                </c:pt>
                <c:pt idx="647">
                  <c:v>134.68905803434421</c:v>
                </c:pt>
                <c:pt idx="648">
                  <c:v>132.47797206319004</c:v>
                </c:pt>
                <c:pt idx="649">
                  <c:v>129.58353382886216</c:v>
                </c:pt>
                <c:pt idx="650">
                  <c:v>126.58189367804582</c:v>
                </c:pt>
                <c:pt idx="651">
                  <c:v>123.21231228433714</c:v>
                </c:pt>
                <c:pt idx="652">
                  <c:v>120.27957751811859</c:v>
                </c:pt>
                <c:pt idx="653">
                  <c:v>117.24522757590789</c:v>
                </c:pt>
                <c:pt idx="654">
                  <c:v>114.98736700838559</c:v>
                </c:pt>
                <c:pt idx="655">
                  <c:v>112.7420850512673</c:v>
                </c:pt>
                <c:pt idx="656">
                  <c:v>110.74047820472019</c:v>
                </c:pt>
                <c:pt idx="657">
                  <c:v>108.1603768773255</c:v>
                </c:pt>
                <c:pt idx="658">
                  <c:v>105.6008863664414</c:v>
                </c:pt>
                <c:pt idx="659">
                  <c:v>102.39891394305187</c:v>
                </c:pt>
                <c:pt idx="660">
                  <c:v>99.361091709891852</c:v>
                </c:pt>
                <c:pt idx="661">
                  <c:v>96.266334713850455</c:v>
                </c:pt>
                <c:pt idx="662">
                  <c:v>93.231849663042539</c:v>
                </c:pt>
                <c:pt idx="663">
                  <c:v>89.842285707800514</c:v>
                </c:pt>
                <c:pt idx="664">
                  <c:v>86.524491439417957</c:v>
                </c:pt>
                <c:pt idx="665">
                  <c:v>83.674247227250717</c:v>
                </c:pt>
                <c:pt idx="666">
                  <c:v>80.977547180428829</c:v>
                </c:pt>
                <c:pt idx="667">
                  <c:v>79.084878395844811</c:v>
                </c:pt>
                <c:pt idx="668">
                  <c:v>77.11274548978794</c:v>
                </c:pt>
                <c:pt idx="669">
                  <c:v>75.611661952615123</c:v>
                </c:pt>
                <c:pt idx="670">
                  <c:v>74.110416285125623</c:v>
                </c:pt>
                <c:pt idx="671">
                  <c:v>72.699497470327955</c:v>
                </c:pt>
                <c:pt idx="672">
                  <c:v>71.202399636774061</c:v>
                </c:pt>
                <c:pt idx="673">
                  <c:v>70.038594446347602</c:v>
                </c:pt>
                <c:pt idx="674">
                  <c:v>68.468443394260333</c:v>
                </c:pt>
                <c:pt idx="675">
                  <c:v>67.220087243674499</c:v>
                </c:pt>
                <c:pt idx="676">
                  <c:v>65.522589583248759</c:v>
                </c:pt>
                <c:pt idx="677">
                  <c:v>64.139563938353461</c:v>
                </c:pt>
                <c:pt idx="678">
                  <c:v>62.90137470971073</c:v>
                </c:pt>
                <c:pt idx="679">
                  <c:v>61.666448353691621</c:v>
                </c:pt>
                <c:pt idx="680">
                  <c:v>60.562158500354023</c:v>
                </c:pt>
                <c:pt idx="681">
                  <c:v>59.654958313255634</c:v>
                </c:pt>
                <c:pt idx="682">
                  <c:v>58.546858397475582</c:v>
                </c:pt>
                <c:pt idx="683">
                  <c:v>57.072141303056235</c:v>
                </c:pt>
                <c:pt idx="684">
                  <c:v>55.743300961088252</c:v>
                </c:pt>
                <c:pt idx="685">
                  <c:v>54.141372366927669</c:v>
                </c:pt>
                <c:pt idx="686">
                  <c:v>52.577584929770886</c:v>
                </c:pt>
                <c:pt idx="687">
                  <c:v>50.943432935166051</c:v>
                </c:pt>
                <c:pt idx="688">
                  <c:v>49.347415342135164</c:v>
                </c:pt>
                <c:pt idx="689">
                  <c:v>47.744527476934095</c:v>
                </c:pt>
                <c:pt idx="690">
                  <c:v>46.542277135160006</c:v>
                </c:pt>
                <c:pt idx="691">
                  <c:v>44.836456785143625</c:v>
                </c:pt>
                <c:pt idx="692">
                  <c:v>43.235257777408179</c:v>
                </c:pt>
                <c:pt idx="693">
                  <c:v>41.77905731624201</c:v>
                </c:pt>
                <c:pt idx="694">
                  <c:v>40.421276712742987</c:v>
                </c:pt>
                <c:pt idx="695">
                  <c:v>39.114749555610942</c:v>
                </c:pt>
                <c:pt idx="696">
                  <c:v>37.85288930072992</c:v>
                </c:pt>
                <c:pt idx="697">
                  <c:v>36.560852540652995</c:v>
                </c:pt>
                <c:pt idx="698">
                  <c:v>35.205942994845543</c:v>
                </c:pt>
                <c:pt idx="699">
                  <c:v>34.216022569080522</c:v>
                </c:pt>
                <c:pt idx="700">
                  <c:v>33.34262655301422</c:v>
                </c:pt>
                <c:pt idx="701">
                  <c:v>32.471716535137325</c:v>
                </c:pt>
                <c:pt idx="702">
                  <c:v>31.53637322723165</c:v>
                </c:pt>
                <c:pt idx="703">
                  <c:v>30.824073947097013</c:v>
                </c:pt>
                <c:pt idx="704">
                  <c:v>30.082631742535437</c:v>
                </c:pt>
                <c:pt idx="705">
                  <c:v>29.512135690645085</c:v>
                </c:pt>
                <c:pt idx="706">
                  <c:v>29.071864060214661</c:v>
                </c:pt>
                <c:pt idx="707">
                  <c:v>28.737618901476583</c:v>
                </c:pt>
                <c:pt idx="708">
                  <c:v>28.487978746336783</c:v>
                </c:pt>
                <c:pt idx="709">
                  <c:v>28.280269544353693</c:v>
                </c:pt>
                <c:pt idx="710">
                  <c:v>27.928568354850846</c:v>
                </c:pt>
                <c:pt idx="711">
                  <c:v>27.558404575533711</c:v>
                </c:pt>
                <c:pt idx="712">
                  <c:v>27.355782212237095</c:v>
                </c:pt>
                <c:pt idx="713">
                  <c:v>27.136561757768252</c:v>
                </c:pt>
                <c:pt idx="714">
                  <c:v>26.993062916628471</c:v>
                </c:pt>
                <c:pt idx="715">
                  <c:v>26.789400217133029</c:v>
                </c:pt>
                <c:pt idx="716">
                  <c:v>26.711577665116721</c:v>
                </c:pt>
                <c:pt idx="717">
                  <c:v>26.637909702465876</c:v>
                </c:pt>
                <c:pt idx="718">
                  <c:v>26.636659947941311</c:v>
                </c:pt>
                <c:pt idx="719">
                  <c:v>26.582150384380583</c:v>
                </c:pt>
              </c:numCache>
            </c:numRef>
          </c:val>
          <c:smooth val="0"/>
          <c:extLst>
            <c:ext xmlns:c16="http://schemas.microsoft.com/office/drawing/2014/chart" uri="{C3380CC4-5D6E-409C-BE32-E72D297353CC}">
              <c16:uniqueId val="{00000000-DA49-4F5C-BAA9-CF5ABCE66BE6}"/>
            </c:ext>
          </c:extLst>
        </c:ser>
        <c:dLbls>
          <c:showLegendKey val="0"/>
          <c:showVal val="0"/>
          <c:showCatName val="0"/>
          <c:showSerName val="0"/>
          <c:showPercent val="0"/>
          <c:showBubbleSize val="0"/>
        </c:dLbls>
        <c:smooth val="0"/>
        <c:axId val="819092016"/>
        <c:axId val="819090576"/>
      </c:lineChart>
      <c:catAx>
        <c:axId val="819092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(Degress)</a:t>
                </a:r>
              </a:p>
            </c:rich>
          </c:tx>
          <c:layout>
            <c:manualLayout>
              <c:xMode val="edge"/>
              <c:yMode val="edge"/>
              <c:x val="0.37472201915376574"/>
              <c:y val="0.917130358705161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9090576"/>
        <c:crosses val="autoZero"/>
        <c:auto val="1"/>
        <c:lblAlgn val="ctr"/>
        <c:lblOffset val="100"/>
        <c:noMultiLvlLbl val="0"/>
      </c:catAx>
      <c:valAx>
        <c:axId val="819090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90920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Joh18</b:Tag>
    <b:SourceType>Book</b:SourceType>
    <b:Guid>{69317528-11E2-47F4-AE6D-AD0038C4E48B}</b:Guid>
    <b:Title>Internal Combustion Engine Fundamentals</b:Title>
    <b:Year>2018</b:Year>
    <b:Author>
      <b:Author>
        <b:NameList>
          <b:Person>
            <b:Last>Heywood</b:Last>
            <b:First>John</b:First>
            <b:Middle>B.</b:Middle>
          </b:Person>
        </b:NameList>
      </b:Author>
    </b:Author>
    <b:Publisher>McGraw Hill</b:Publisher>
    <b:Edition>2nd Edition</b:Edition>
    <b:RefOrder>1</b:RefOrder>
  </b:Source>
  <b:Source>
    <b:Tag>Mor14</b:Tag>
    <b:SourceType>Book</b:SourceType>
    <b:Guid>{C9C8EAA0-1B88-4EBC-BBA2-85FD60B6929E}</b:Guid>
    <b:Author>
      <b:Author>
        <b:NameList>
          <b:Person>
            <b:Last>Moran</b:Last>
            <b:First>M.</b:First>
            <b:Middle>J.</b:Middle>
          </b:Person>
          <b:Person>
            <b:Last>Shapiro</b:Last>
            <b:First>H.N</b:First>
          </b:Person>
        </b:NameList>
      </b:Author>
    </b:Author>
    <b:Title>Fundamentals of Engineering Thermodynamics</b:Title>
    <b:Year>2014</b:Year>
    <b:City>Hoboken</b:City>
    <b:Publisher>John Wiley &amp; Sons</b:Publisher>
    <b:Edition>8th</b:Edition>
    <b:RefOrder>2</b:RefOrder>
  </b:Source>
  <b:Source>
    <b:Tag>Wos67</b:Tag>
    <b:SourceType>JournalArticle</b:SourceType>
    <b:Guid>{8FAAFE31-A64D-413C-9E5F-692ADECF3595}</b:Guid>
    <b:Title>A Universally Applicable Equation for the Instantaneous Heat Transfer Coefficient in the Internal Combustion Engine</b:Title>
    <b:Year>1967</b:Year>
    <b:Author>
      <b:Author>
        <b:NameList>
          <b:Person>
            <b:Last>Woschni</b:Last>
            <b:First>G</b:First>
          </b:Person>
        </b:NameList>
      </b:Author>
    </b:Author>
    <b:JournalName>SAE Technical Paper</b:JournalName>
    <b:Pages>670931</b:Pages>
    <b:RefOrder>3</b:RefOrder>
  </b:Source>
  <b:Source>
    <b:Tag>Sto12</b:Tag>
    <b:SourceType>Book</b:SourceType>
    <b:Guid>{C92498D0-E91D-4A1A-A97C-1484086B59BE}</b:Guid>
    <b:Author>
      <b:Author>
        <b:NameList>
          <b:Person>
            <b:Last>Stone</b:Last>
            <b:First>R.</b:First>
          </b:Person>
        </b:NameList>
      </b:Author>
    </b:Author>
    <b:Title>Introduction to Internal Combustion Engines</b:Title>
    <b:Year>2012</b:Year>
    <b:City>Basingstoke</b:City>
    <b:Publisher>Palgrave Macmillan</b:Publisher>
    <b:Edition>4th</b:Edition>
    <b:RefOrder>4</b:RefOrder>
  </b:Source>
  <b:Source>
    <b:Tag>Fer15</b:Tag>
    <b:SourceType>Book</b:SourceType>
    <b:Guid>{4F966EE8-7AC7-44E1-8C97-C7F40E29B488}</b:Guid>
    <b:Title>Internal Combustion Engines: Applied Thermodynamics</b:Title>
    <b:Year>2015</b:Year>
    <b:City>Hoboken</b:City>
    <b:Publisher>John Wiley &amp; Sons</b:Publisher>
    <b:Author>
      <b:Author>
        <b:NameList>
          <b:Person>
            <b:Last>Ferguson</b:Last>
            <b:First>C.R.</b:First>
          </b:Person>
          <b:Person>
            <b:Last>Kirkpatrick</b:Last>
            <b:First>A.T.</b:First>
          </b:Person>
        </b:NameList>
      </b:Author>
    </b:Author>
    <b:Edition>3rd</b:Edition>
    <b:RefOrder>5</b:RefOrder>
  </b:Source>
  <b:Source>
    <b:Tag>Uni26</b:Tag>
    <b:SourceType>Misc</b:SourceType>
    <b:Guid>{0E7BD6F0-FD03-44EF-B53C-13212BEC0732}</b:Guid>
    <b:Title>ACHA5011: Thermodynamics and Combustion</b:Title>
    <b:Year>2026</b:Year>
    <b:City>Swansea</b:City>
    <b:Publisher>UWTSD</b:Publisher>
    <b:Author>
      <b:Author>
        <b:NameList>
          <b:Person>
            <b:Last>St.David</b:Last>
            <b:First>University</b:First>
            <b:Middle>of Wales Trinity</b:Middle>
          </b:Person>
        </b:NameList>
      </b:Author>
    </b:Author>
    <b:RefOrder>6</b:RefOrder>
  </b:Source>
  <b:Source>
    <b:Tag>Gan12</b:Tag>
    <b:SourceType>Book</b:SourceType>
    <b:Guid>{F98CC0B8-F581-4B99-87A3-84433648B6DD}</b:Guid>
    <b:Author>
      <b:Author>
        <b:NameList>
          <b:Person>
            <b:Last>Ganesan</b:Last>
            <b:First>V</b:First>
          </b:Person>
        </b:NameList>
      </b:Author>
    </b:Author>
    <b:Title>Internal Combustion Engines</b:Title>
    <b:Year>2012</b:Year>
    <b:City>New York</b:City>
    <b:Publisher>McGraw-Hill Education</b:Publisher>
    <b:Edition>4th</b:Edition>
    <b:RefOrder>7</b:RefOrder>
  </b:Source>
</b:Sources>
</file>

<file path=customXml/itemProps1.xml><?xml version="1.0" encoding="utf-8"?>
<ds:datastoreItem xmlns:ds="http://schemas.openxmlformats.org/officeDocument/2006/customXml" ds:itemID="{9A2C2B73-74D6-436C-8CFF-B591DD720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4319</Words>
  <Characters>24619</Characters>
  <Application>Microsoft Office Word</Application>
  <DocSecurity>0</DocSecurity>
  <Lines>205</Lines>
  <Paragraphs>57</Paragraphs>
  <ScaleCrop>false</ScaleCrop>
  <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Gabriel</dc:creator>
  <cp:keywords/>
  <dc:description/>
  <cp:lastModifiedBy>Will Gabriel</cp:lastModifiedBy>
  <cp:revision>2</cp:revision>
  <dcterms:created xsi:type="dcterms:W3CDTF">2026-03-31T13:31:00Z</dcterms:created>
  <dcterms:modified xsi:type="dcterms:W3CDTF">2026-03-31T13:31:00Z</dcterms:modified>
</cp:coreProperties>
</file>