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689CE1E4"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Dummy Report for Academic Skills Assignment 1 2017 – </w:t>
      </w:r>
      <w:r w:rsidRPr="000A10AA">
        <w:rPr>
          <w:rFonts w:ascii="Verdana" w:hAnsi="Verdana"/>
          <w:b/>
          <w:i/>
          <w:color w:val="FF0000"/>
          <w:sz w:val="44"/>
        </w:rPr>
        <w:t>Include the title of the Report Here</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5C6A275F" w:rsidR="00D2187B" w:rsidRPr="002A1AD3" w:rsidRDefault="000A10AA" w:rsidP="002A1AD3">
      <w:pPr>
        <w:spacing w:after="160" w:line="259" w:lineRule="auto"/>
        <w:jc w:val="center"/>
        <w:rPr>
          <w:rFonts w:ascii="Verdana" w:hAnsi="Verdana"/>
          <w:b/>
          <w:sz w:val="44"/>
        </w:rPr>
      </w:pPr>
      <w:r>
        <w:rPr>
          <w:rFonts w:ascii="Verdana" w:hAnsi="Verdana"/>
          <w:b/>
          <w:sz w:val="44"/>
        </w:rPr>
        <w:t>OCTOBER 2017</w:t>
      </w:r>
    </w:p>
    <w:p w14:paraId="0A1CC042" w14:textId="77777777" w:rsidR="00D2187B" w:rsidRDefault="00D2187B">
      <w:pPr>
        <w:spacing w:after="160" w:line="259" w:lineRule="auto"/>
        <w:rPr>
          <w:rFonts w:ascii="Verdana" w:hAnsi="Verdana"/>
          <w:b/>
          <w:caps/>
          <w:sz w:val="18"/>
          <w:szCs w:val="18"/>
        </w:rPr>
      </w:pPr>
    </w:p>
    <w:p w14:paraId="0C086A43" w14:textId="0279E31A"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0A10AA">
        <w:rPr>
          <w:rFonts w:ascii="Verdana" w:hAnsi="Verdana"/>
          <w:b/>
          <w:caps/>
          <w:color w:val="FF0000"/>
          <w:sz w:val="18"/>
          <w:szCs w:val="18"/>
        </w:rPr>
        <w:t>INCLUDE MODULE NAME AND CODE HERE</w:t>
      </w:r>
    </w:p>
    <w:p w14:paraId="39E14E5A" w14:textId="43FDEF7E" w:rsidR="00D2187B"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Pr="000A10AA">
        <w:rPr>
          <w:rFonts w:ascii="Verdana" w:hAnsi="Verdana"/>
          <w:b/>
          <w:caps/>
          <w:color w:val="FF0000"/>
          <w:sz w:val="18"/>
          <w:szCs w:val="18"/>
        </w:rPr>
        <w:t>INCLUDE THE NAME OF YOUR PROJECT HERE</w:t>
      </w:r>
    </w:p>
    <w:p w14:paraId="1387AD83" w14:textId="1242C893"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0A10AA" w:rsidRPr="000A10AA">
        <w:rPr>
          <w:rFonts w:ascii="Verdana" w:hAnsi="Verdana"/>
          <w:b/>
          <w:caps/>
          <w:color w:val="FF0000"/>
          <w:sz w:val="18"/>
          <w:szCs w:val="18"/>
        </w:rPr>
        <w:t>INCLUDE ALL OF YOUR TEAM MEMBER NAMES HERE</w:t>
      </w:r>
    </w:p>
    <w:p w14:paraId="571833C2" w14:textId="72A4D4B7"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0A10AA" w:rsidRPr="000A10AA">
        <w:rPr>
          <w:rFonts w:ascii="Verdana" w:hAnsi="Verdana"/>
          <w:b/>
          <w:caps/>
          <w:color w:val="FF0000"/>
          <w:sz w:val="18"/>
          <w:szCs w:val="18"/>
        </w:rPr>
        <w:t>INCLUDE ALL YOUR STUDENT NUMBERS HERE</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79A67C41" w:rsidR="00846CC3" w:rsidRPr="00846CC3" w:rsidRDefault="008B0864">
      <w:pPr>
        <w:pStyle w:val="TOC1"/>
        <w:tabs>
          <w:tab w:val="left" w:pos="440"/>
          <w:tab w:val="right" w:leader="dot" w:pos="9016"/>
        </w:tabs>
        <w:rPr>
          <w:rFonts w:eastAsiaTheme="minorEastAsia" w:cstheme="minorBidi"/>
          <w:bCs w:val="0"/>
          <w:caps w:val="0"/>
          <w:noProof/>
          <w:color w:val="auto"/>
          <w:szCs w:val="18"/>
          <w:lang w:eastAsia="en-GB"/>
        </w:rPr>
      </w:pPr>
      <w:r w:rsidRPr="00962240">
        <w:rPr>
          <w:rStyle w:val="Hyperlink"/>
          <w:rFonts w:cstheme="minorHAnsi"/>
          <w:bCs w:val="0"/>
          <w:caps w:val="0"/>
          <w:smallCaps/>
          <w:noProof/>
          <w:szCs w:val="18"/>
        </w:rPr>
        <w:fldChar w:fldCharType="begin"/>
      </w:r>
      <w:r w:rsidRPr="00962240">
        <w:rPr>
          <w:rStyle w:val="Hyperlink"/>
          <w:rFonts w:cstheme="minorHAnsi"/>
          <w:bCs w:val="0"/>
          <w:caps w:val="0"/>
          <w:smallCaps/>
          <w:noProof/>
          <w:szCs w:val="18"/>
        </w:rPr>
        <w:instrText xml:space="preserve"> TOC \o "1-3" \u </w:instrText>
      </w:r>
      <w:r w:rsidRPr="00962240">
        <w:rPr>
          <w:rStyle w:val="Hyperlink"/>
          <w:rFonts w:cstheme="minorHAnsi"/>
          <w:bCs w:val="0"/>
          <w:caps w:val="0"/>
          <w:smallCaps/>
          <w:noProof/>
          <w:szCs w:val="18"/>
        </w:rPr>
        <w:fldChar w:fldCharType="separate"/>
      </w:r>
      <w:r w:rsidR="00846CC3" w:rsidRPr="00846CC3">
        <w:rPr>
          <w:rFonts w:eastAsia="Times New Roman" w:cs="Arial"/>
          <w:noProof/>
          <w:szCs w:val="18"/>
        </w:rPr>
        <w:t>1.</w:t>
      </w:r>
      <w:r w:rsidR="00846CC3" w:rsidRPr="00846CC3">
        <w:rPr>
          <w:rFonts w:eastAsiaTheme="minorEastAsia" w:cstheme="minorBidi"/>
          <w:bCs w:val="0"/>
          <w:caps w:val="0"/>
          <w:noProof/>
          <w:color w:val="auto"/>
          <w:szCs w:val="18"/>
          <w:lang w:eastAsia="en-GB"/>
        </w:rPr>
        <w:tab/>
      </w:r>
      <w:r w:rsidR="00846CC3" w:rsidRPr="00846CC3">
        <w:rPr>
          <w:rFonts w:eastAsia="Times New Roman" w:cs="Arial"/>
          <w:noProof/>
          <w:szCs w:val="18"/>
        </w:rPr>
        <w:t>eXECUTIVE sUMMARY</w:t>
      </w:r>
      <w:r w:rsidR="00846CC3" w:rsidRPr="00846CC3">
        <w:rPr>
          <w:noProof/>
          <w:szCs w:val="18"/>
        </w:rPr>
        <w:tab/>
      </w:r>
      <w:r w:rsidR="00846CC3" w:rsidRPr="00846CC3">
        <w:rPr>
          <w:noProof/>
          <w:szCs w:val="18"/>
        </w:rPr>
        <w:fldChar w:fldCharType="begin"/>
      </w:r>
      <w:r w:rsidR="00846CC3" w:rsidRPr="00846CC3">
        <w:rPr>
          <w:noProof/>
          <w:szCs w:val="18"/>
        </w:rPr>
        <w:instrText xml:space="preserve"> PAGEREF _Toc496043657 \h </w:instrText>
      </w:r>
      <w:r w:rsidR="00846CC3" w:rsidRPr="00846CC3">
        <w:rPr>
          <w:noProof/>
          <w:szCs w:val="18"/>
        </w:rPr>
      </w:r>
      <w:r w:rsidR="00846CC3" w:rsidRPr="00846CC3">
        <w:rPr>
          <w:noProof/>
          <w:szCs w:val="18"/>
        </w:rPr>
        <w:fldChar w:fldCharType="separate"/>
      </w:r>
      <w:r w:rsidR="00C52F65">
        <w:rPr>
          <w:noProof/>
          <w:szCs w:val="18"/>
        </w:rPr>
        <w:t>1</w:t>
      </w:r>
      <w:r w:rsidR="00846CC3" w:rsidRPr="00846CC3">
        <w:rPr>
          <w:noProof/>
          <w:szCs w:val="18"/>
        </w:rPr>
        <w:fldChar w:fldCharType="end"/>
      </w:r>
    </w:p>
    <w:p w14:paraId="2E7F0865" w14:textId="287CEDB7" w:rsidR="00846CC3" w:rsidRPr="00846CC3" w:rsidRDefault="00846CC3">
      <w:pPr>
        <w:pStyle w:val="TOC1"/>
        <w:tabs>
          <w:tab w:val="left" w:pos="440"/>
          <w:tab w:val="right" w:leader="dot" w:pos="9016"/>
        </w:tabs>
        <w:rPr>
          <w:rFonts w:eastAsiaTheme="minorEastAsia" w:cstheme="minorBidi"/>
          <w:bCs w:val="0"/>
          <w:caps w:val="0"/>
          <w:noProof/>
          <w:color w:val="auto"/>
          <w:szCs w:val="18"/>
          <w:lang w:eastAsia="en-GB"/>
        </w:rPr>
      </w:pPr>
      <w:r w:rsidRPr="00846CC3">
        <w:rPr>
          <w:rFonts w:eastAsia="Times New Roman" w:cs="Arial"/>
          <w:noProof/>
          <w:szCs w:val="18"/>
        </w:rPr>
        <w:t>2.</w:t>
      </w:r>
      <w:r w:rsidRPr="00846CC3">
        <w:rPr>
          <w:rFonts w:eastAsiaTheme="minorEastAsia" w:cstheme="minorBidi"/>
          <w:bCs w:val="0"/>
          <w:caps w:val="0"/>
          <w:noProof/>
          <w:color w:val="auto"/>
          <w:szCs w:val="18"/>
          <w:lang w:eastAsia="en-GB"/>
        </w:rPr>
        <w:tab/>
      </w:r>
      <w:r w:rsidRPr="00846CC3">
        <w:rPr>
          <w:rFonts w:eastAsia="Times New Roman" w:cs="Arial"/>
          <w:noProof/>
          <w:szCs w:val="18"/>
        </w:rPr>
        <w:t>Introduction</w:t>
      </w:r>
      <w:r w:rsidRPr="00846CC3">
        <w:rPr>
          <w:noProof/>
          <w:szCs w:val="18"/>
        </w:rPr>
        <w:tab/>
      </w:r>
      <w:r w:rsidRPr="00846CC3">
        <w:rPr>
          <w:noProof/>
          <w:szCs w:val="18"/>
        </w:rPr>
        <w:fldChar w:fldCharType="begin"/>
      </w:r>
      <w:r w:rsidRPr="00846CC3">
        <w:rPr>
          <w:noProof/>
          <w:szCs w:val="18"/>
        </w:rPr>
        <w:instrText xml:space="preserve"> PAGEREF _Toc496043658 \h </w:instrText>
      </w:r>
      <w:r w:rsidRPr="00846CC3">
        <w:rPr>
          <w:noProof/>
          <w:szCs w:val="18"/>
        </w:rPr>
      </w:r>
      <w:r w:rsidRPr="00846CC3">
        <w:rPr>
          <w:noProof/>
          <w:szCs w:val="18"/>
        </w:rPr>
        <w:fldChar w:fldCharType="separate"/>
      </w:r>
      <w:r w:rsidR="00C52F65">
        <w:rPr>
          <w:noProof/>
          <w:szCs w:val="18"/>
        </w:rPr>
        <w:t>2</w:t>
      </w:r>
      <w:r w:rsidRPr="00846CC3">
        <w:rPr>
          <w:noProof/>
          <w:szCs w:val="18"/>
        </w:rPr>
        <w:fldChar w:fldCharType="end"/>
      </w:r>
    </w:p>
    <w:p w14:paraId="5A71C7E8" w14:textId="1A9D9006"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2.1</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Report Remit</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_Toc496043659 \h </w:instrText>
      </w:r>
      <w:r w:rsidRPr="00846CC3">
        <w:rPr>
          <w:rFonts w:ascii="Verdana" w:hAnsi="Verdana"/>
          <w:b/>
          <w:noProof/>
          <w:sz w:val="18"/>
          <w:szCs w:val="18"/>
        </w:rPr>
      </w:r>
      <w:r w:rsidRPr="00846CC3">
        <w:rPr>
          <w:rFonts w:ascii="Verdana" w:hAnsi="Verdana"/>
          <w:b/>
          <w:noProof/>
          <w:sz w:val="18"/>
          <w:szCs w:val="18"/>
        </w:rPr>
        <w:fldChar w:fldCharType="separate"/>
      </w:r>
      <w:r w:rsidR="00C52F65">
        <w:rPr>
          <w:rFonts w:ascii="Verdana" w:hAnsi="Verdana"/>
          <w:b/>
          <w:noProof/>
          <w:sz w:val="18"/>
          <w:szCs w:val="18"/>
        </w:rPr>
        <w:t>2</w:t>
      </w:r>
      <w:r w:rsidRPr="00846CC3">
        <w:rPr>
          <w:rFonts w:ascii="Verdana" w:hAnsi="Verdana"/>
          <w:b/>
          <w:noProof/>
          <w:sz w:val="18"/>
          <w:szCs w:val="18"/>
        </w:rPr>
        <w:fldChar w:fldCharType="end"/>
      </w:r>
    </w:p>
    <w:p w14:paraId="5A0EF87B" w14:textId="346BDD90"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2.2</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Background of the organisation</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_Toc496043660 \h </w:instrText>
      </w:r>
      <w:r w:rsidRPr="00846CC3">
        <w:rPr>
          <w:rFonts w:ascii="Verdana" w:hAnsi="Verdana"/>
          <w:b/>
          <w:noProof/>
          <w:sz w:val="18"/>
          <w:szCs w:val="18"/>
        </w:rPr>
      </w:r>
      <w:r w:rsidRPr="00846CC3">
        <w:rPr>
          <w:rFonts w:ascii="Verdana" w:hAnsi="Verdana"/>
          <w:b/>
          <w:noProof/>
          <w:sz w:val="18"/>
          <w:szCs w:val="18"/>
        </w:rPr>
        <w:fldChar w:fldCharType="separate"/>
      </w:r>
      <w:r w:rsidR="00C52F65">
        <w:rPr>
          <w:rFonts w:ascii="Verdana" w:hAnsi="Verdana"/>
          <w:b/>
          <w:noProof/>
          <w:sz w:val="18"/>
          <w:szCs w:val="18"/>
        </w:rPr>
        <w:t>2</w:t>
      </w:r>
      <w:r w:rsidRPr="00846CC3">
        <w:rPr>
          <w:rFonts w:ascii="Verdana" w:hAnsi="Verdana"/>
          <w:b/>
          <w:noProof/>
          <w:sz w:val="18"/>
          <w:szCs w:val="18"/>
        </w:rPr>
        <w:fldChar w:fldCharType="end"/>
      </w:r>
    </w:p>
    <w:p w14:paraId="0B5F616D" w14:textId="7D2A2B58"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2.3</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Aim and Objectives</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_Toc496043661 \h </w:instrText>
      </w:r>
      <w:r w:rsidRPr="00846CC3">
        <w:rPr>
          <w:rFonts w:ascii="Verdana" w:hAnsi="Verdana"/>
          <w:b/>
          <w:noProof/>
          <w:sz w:val="18"/>
          <w:szCs w:val="18"/>
        </w:rPr>
      </w:r>
      <w:r w:rsidRPr="00846CC3">
        <w:rPr>
          <w:rFonts w:ascii="Verdana" w:hAnsi="Verdana"/>
          <w:b/>
          <w:noProof/>
          <w:sz w:val="18"/>
          <w:szCs w:val="18"/>
        </w:rPr>
        <w:fldChar w:fldCharType="separate"/>
      </w:r>
      <w:r w:rsidR="00C52F65">
        <w:rPr>
          <w:rFonts w:ascii="Verdana" w:hAnsi="Verdana"/>
          <w:b/>
          <w:noProof/>
          <w:sz w:val="18"/>
          <w:szCs w:val="18"/>
        </w:rPr>
        <w:t>2</w:t>
      </w:r>
      <w:r w:rsidRPr="00846CC3">
        <w:rPr>
          <w:rFonts w:ascii="Verdana" w:hAnsi="Verdana"/>
          <w:b/>
          <w:noProof/>
          <w:sz w:val="18"/>
          <w:szCs w:val="18"/>
        </w:rPr>
        <w:fldChar w:fldCharType="end"/>
      </w:r>
    </w:p>
    <w:p w14:paraId="652944CC" w14:textId="1BD2228D"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2.4</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Project Team</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_Toc496043662 \h </w:instrText>
      </w:r>
      <w:r w:rsidRPr="00846CC3">
        <w:rPr>
          <w:rFonts w:ascii="Verdana" w:hAnsi="Verdana"/>
          <w:b/>
          <w:noProof/>
          <w:sz w:val="18"/>
          <w:szCs w:val="18"/>
        </w:rPr>
      </w:r>
      <w:r w:rsidRPr="00846CC3">
        <w:rPr>
          <w:rFonts w:ascii="Verdana" w:hAnsi="Verdana"/>
          <w:b/>
          <w:noProof/>
          <w:sz w:val="18"/>
          <w:szCs w:val="18"/>
        </w:rPr>
        <w:fldChar w:fldCharType="separate"/>
      </w:r>
      <w:r w:rsidR="00C52F65">
        <w:rPr>
          <w:rFonts w:ascii="Verdana" w:hAnsi="Verdana"/>
          <w:b/>
          <w:noProof/>
          <w:sz w:val="18"/>
          <w:szCs w:val="18"/>
        </w:rPr>
        <w:t>3</w:t>
      </w:r>
      <w:r w:rsidRPr="00846CC3">
        <w:rPr>
          <w:rFonts w:ascii="Verdana" w:hAnsi="Verdana"/>
          <w:b/>
          <w:noProof/>
          <w:sz w:val="18"/>
          <w:szCs w:val="18"/>
        </w:rPr>
        <w:fldChar w:fldCharType="end"/>
      </w:r>
    </w:p>
    <w:p w14:paraId="7B413AC5" w14:textId="2D178AA3"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2.5</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Project implementation</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_Toc496043663 \h </w:instrText>
      </w:r>
      <w:r w:rsidRPr="00846CC3">
        <w:rPr>
          <w:rFonts w:ascii="Verdana" w:hAnsi="Verdana"/>
          <w:b/>
          <w:noProof/>
          <w:sz w:val="18"/>
          <w:szCs w:val="18"/>
        </w:rPr>
      </w:r>
      <w:r w:rsidRPr="00846CC3">
        <w:rPr>
          <w:rFonts w:ascii="Verdana" w:hAnsi="Verdana"/>
          <w:b/>
          <w:noProof/>
          <w:sz w:val="18"/>
          <w:szCs w:val="18"/>
        </w:rPr>
        <w:fldChar w:fldCharType="separate"/>
      </w:r>
      <w:r w:rsidR="00C52F65">
        <w:rPr>
          <w:rFonts w:ascii="Verdana" w:hAnsi="Verdana"/>
          <w:b/>
          <w:noProof/>
          <w:sz w:val="18"/>
          <w:szCs w:val="18"/>
        </w:rPr>
        <w:t>4</w:t>
      </w:r>
      <w:r w:rsidRPr="00846CC3">
        <w:rPr>
          <w:rFonts w:ascii="Verdana" w:hAnsi="Verdana"/>
          <w:b/>
          <w:noProof/>
          <w:sz w:val="18"/>
          <w:szCs w:val="18"/>
        </w:rPr>
        <w:fldChar w:fldCharType="end"/>
      </w:r>
    </w:p>
    <w:p w14:paraId="107890A7" w14:textId="64E41EFB"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2.6</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Conclusion</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_Toc496043664 \h </w:instrText>
      </w:r>
      <w:r w:rsidRPr="00846CC3">
        <w:rPr>
          <w:rFonts w:ascii="Verdana" w:hAnsi="Verdana"/>
          <w:b/>
          <w:noProof/>
          <w:sz w:val="18"/>
          <w:szCs w:val="18"/>
        </w:rPr>
      </w:r>
      <w:r w:rsidRPr="00846CC3">
        <w:rPr>
          <w:rFonts w:ascii="Verdana" w:hAnsi="Verdana"/>
          <w:b/>
          <w:noProof/>
          <w:sz w:val="18"/>
          <w:szCs w:val="18"/>
        </w:rPr>
        <w:fldChar w:fldCharType="separate"/>
      </w:r>
      <w:r w:rsidR="00C52F65">
        <w:rPr>
          <w:rFonts w:ascii="Verdana" w:hAnsi="Verdana"/>
          <w:b/>
          <w:noProof/>
          <w:sz w:val="18"/>
          <w:szCs w:val="18"/>
        </w:rPr>
        <w:t>5</w:t>
      </w:r>
      <w:r w:rsidRPr="00846CC3">
        <w:rPr>
          <w:rFonts w:ascii="Verdana" w:hAnsi="Verdana"/>
          <w:b/>
          <w:noProof/>
          <w:sz w:val="18"/>
          <w:szCs w:val="18"/>
        </w:rPr>
        <w:fldChar w:fldCharType="end"/>
      </w:r>
    </w:p>
    <w:p w14:paraId="7C521E85" w14:textId="4B60AF9B" w:rsidR="00846CC3" w:rsidRDefault="00846CC3">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846CC3">
        <w:rPr>
          <w:rFonts w:eastAsia="Times New Roman" w:cs="Arial"/>
          <w:noProof/>
          <w:szCs w:val="18"/>
        </w:rPr>
        <w:t>3.</w:t>
      </w:r>
      <w:r w:rsidRPr="00846CC3">
        <w:rPr>
          <w:rFonts w:eastAsiaTheme="minorEastAsia" w:cstheme="minorBidi"/>
          <w:bCs w:val="0"/>
          <w:caps w:val="0"/>
          <w:noProof/>
          <w:color w:val="auto"/>
          <w:szCs w:val="18"/>
          <w:lang w:eastAsia="en-GB"/>
        </w:rPr>
        <w:tab/>
      </w:r>
      <w:r w:rsidRPr="00846CC3">
        <w:rPr>
          <w:rFonts w:eastAsia="Times New Roman" w:cs="Arial"/>
          <w:noProof/>
          <w:szCs w:val="18"/>
        </w:rPr>
        <w:t>References</w:t>
      </w:r>
      <w:r w:rsidRPr="00846CC3">
        <w:rPr>
          <w:noProof/>
          <w:szCs w:val="18"/>
        </w:rPr>
        <w:tab/>
      </w:r>
      <w:r w:rsidRPr="00846CC3">
        <w:rPr>
          <w:noProof/>
          <w:szCs w:val="18"/>
        </w:rPr>
        <w:fldChar w:fldCharType="begin"/>
      </w:r>
      <w:r w:rsidRPr="00846CC3">
        <w:rPr>
          <w:noProof/>
          <w:szCs w:val="18"/>
        </w:rPr>
        <w:instrText xml:space="preserve"> PAGEREF _Toc496043665 \h </w:instrText>
      </w:r>
      <w:r w:rsidRPr="00846CC3">
        <w:rPr>
          <w:noProof/>
          <w:szCs w:val="18"/>
        </w:rPr>
      </w:r>
      <w:r w:rsidRPr="00846CC3">
        <w:rPr>
          <w:noProof/>
          <w:szCs w:val="18"/>
        </w:rPr>
        <w:fldChar w:fldCharType="separate"/>
      </w:r>
      <w:r w:rsidR="00C52F65">
        <w:rPr>
          <w:noProof/>
          <w:szCs w:val="18"/>
        </w:rPr>
        <w:t>6</w:t>
      </w:r>
      <w:r w:rsidRPr="00846CC3">
        <w:rPr>
          <w:noProof/>
          <w:szCs w:val="18"/>
        </w:rPr>
        <w:fldChar w:fldCharType="end"/>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962240">
        <w:rPr>
          <w:rStyle w:val="Hyperlink"/>
          <w:rFonts w:ascii="Verdana" w:hAnsi="Verdana" w:cstheme="minorHAnsi"/>
          <w:bCs/>
          <w:caps/>
          <w:smallCaps w:val="0"/>
          <w:noProof/>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232B3221" w14:textId="289D0734" w:rsidR="00AA76A3" w:rsidRPr="000A10AA" w:rsidRDefault="000A10AA" w:rsidP="00A24DC3">
      <w:pPr>
        <w:tabs>
          <w:tab w:val="left" w:pos="4007"/>
        </w:tabs>
        <w:spacing w:line="480" w:lineRule="auto"/>
        <w:jc w:val="center"/>
        <w:rPr>
          <w:rFonts w:ascii="Verdana" w:hAnsi="Verdana"/>
          <w:b/>
          <w:caps/>
          <w:color w:val="FF0000"/>
          <w:sz w:val="16"/>
          <w:szCs w:val="18"/>
        </w:rPr>
      </w:pPr>
      <w:r w:rsidRPr="000A10AA">
        <w:rPr>
          <w:rFonts w:ascii="Verdana" w:hAnsi="Verdana"/>
          <w:b/>
          <w:caps/>
          <w:color w:val="FF0000"/>
          <w:sz w:val="16"/>
          <w:szCs w:val="18"/>
        </w:rPr>
        <w:t>IF YOU INCLUDE ANY IMAGES / MODELS /GRAPHS – MAke sure that you include them in a list of figures, even if there is only one of them</w:t>
      </w:r>
    </w:p>
    <w:p w14:paraId="036994F0" w14:textId="7442960C" w:rsidR="00846CC3" w:rsidRPr="00846CC3" w:rsidRDefault="004F78D5" w:rsidP="00846CC3">
      <w:pPr>
        <w:pStyle w:val="TableofFigures"/>
        <w:tabs>
          <w:tab w:val="right" w:leader="dot" w:pos="9016"/>
        </w:tabs>
        <w:spacing w:line="480" w:lineRule="auto"/>
        <w:rPr>
          <w:rFonts w:ascii="Verdana" w:eastAsiaTheme="minorEastAsia" w:hAnsi="Verdana" w:cstheme="minorBidi"/>
          <w:b/>
          <w:smallCaps w:val="0"/>
          <w:noProof/>
          <w:sz w:val="18"/>
          <w:szCs w:val="18"/>
          <w:lang w:eastAsia="en-GB"/>
        </w:rPr>
      </w:pPr>
      <w:r w:rsidRPr="00846CC3">
        <w:rPr>
          <w:rStyle w:val="Hyperlink"/>
          <w:rFonts w:ascii="Verdana" w:eastAsia="Times New Roman" w:hAnsi="Verdana" w:cs="Arial"/>
          <w:b/>
          <w:noProof/>
          <w:sz w:val="18"/>
          <w:szCs w:val="18"/>
        </w:rPr>
        <w:fldChar w:fldCharType="begin"/>
      </w:r>
      <w:r w:rsidRPr="00846CC3">
        <w:rPr>
          <w:rStyle w:val="Hyperlink"/>
          <w:rFonts w:ascii="Verdana" w:eastAsia="Times New Roman" w:hAnsi="Verdana" w:cs="Arial"/>
          <w:b/>
          <w:noProof/>
          <w:sz w:val="18"/>
          <w:szCs w:val="18"/>
        </w:rPr>
        <w:instrText xml:space="preserve"> TOC \h \z \c "Figure" </w:instrText>
      </w:r>
      <w:r w:rsidRPr="00846CC3">
        <w:rPr>
          <w:rStyle w:val="Hyperlink"/>
          <w:rFonts w:ascii="Verdana" w:eastAsia="Times New Roman" w:hAnsi="Verdana" w:cs="Arial"/>
          <w:b/>
          <w:noProof/>
          <w:sz w:val="18"/>
          <w:szCs w:val="18"/>
        </w:rPr>
        <w:fldChar w:fldCharType="separate"/>
      </w:r>
      <w:hyperlink w:anchor="_Toc496043611" w:history="1">
        <w:r w:rsidR="00846CC3" w:rsidRPr="00846CC3">
          <w:rPr>
            <w:rStyle w:val="Hyperlink"/>
            <w:rFonts w:ascii="Verdana" w:hAnsi="Verdana"/>
            <w:b/>
            <w:noProof/>
            <w:sz w:val="18"/>
            <w:szCs w:val="18"/>
          </w:rPr>
          <w:t>FIGURE 2</w:t>
        </w:r>
        <w:r w:rsidR="00846CC3" w:rsidRPr="00846CC3">
          <w:rPr>
            <w:rStyle w:val="Hyperlink"/>
            <w:rFonts w:ascii="Verdana" w:hAnsi="Verdana"/>
            <w:b/>
            <w:noProof/>
            <w:sz w:val="18"/>
            <w:szCs w:val="18"/>
          </w:rPr>
          <w:noBreakHyphen/>
          <w:t>1 - PROJECT TEAM CHART</w:t>
        </w:r>
        <w:r w:rsidR="00846CC3" w:rsidRPr="00846CC3">
          <w:rPr>
            <w:rFonts w:ascii="Verdana" w:hAnsi="Verdana"/>
            <w:b/>
            <w:noProof/>
            <w:webHidden/>
            <w:sz w:val="18"/>
            <w:szCs w:val="18"/>
          </w:rPr>
          <w:tab/>
        </w:r>
        <w:r w:rsidR="00846CC3" w:rsidRPr="00846CC3">
          <w:rPr>
            <w:rFonts w:ascii="Verdana" w:hAnsi="Verdana"/>
            <w:b/>
            <w:noProof/>
            <w:webHidden/>
            <w:sz w:val="18"/>
            <w:szCs w:val="18"/>
          </w:rPr>
          <w:fldChar w:fldCharType="begin"/>
        </w:r>
        <w:r w:rsidR="00846CC3" w:rsidRPr="00846CC3">
          <w:rPr>
            <w:rFonts w:ascii="Verdana" w:hAnsi="Verdana"/>
            <w:b/>
            <w:noProof/>
            <w:webHidden/>
            <w:sz w:val="18"/>
            <w:szCs w:val="18"/>
          </w:rPr>
          <w:instrText xml:space="preserve"> PAGEREF _Toc496043611 \h </w:instrText>
        </w:r>
        <w:r w:rsidR="00846CC3" w:rsidRPr="00846CC3">
          <w:rPr>
            <w:rFonts w:ascii="Verdana" w:hAnsi="Verdana"/>
            <w:b/>
            <w:noProof/>
            <w:webHidden/>
            <w:sz w:val="18"/>
            <w:szCs w:val="18"/>
          </w:rPr>
        </w:r>
        <w:r w:rsidR="00846CC3" w:rsidRPr="00846CC3">
          <w:rPr>
            <w:rFonts w:ascii="Verdana" w:hAnsi="Verdana"/>
            <w:b/>
            <w:noProof/>
            <w:webHidden/>
            <w:sz w:val="18"/>
            <w:szCs w:val="18"/>
          </w:rPr>
          <w:fldChar w:fldCharType="separate"/>
        </w:r>
        <w:r w:rsidR="00C52F65">
          <w:rPr>
            <w:rFonts w:ascii="Verdana" w:hAnsi="Verdana"/>
            <w:b/>
            <w:noProof/>
            <w:webHidden/>
            <w:sz w:val="18"/>
            <w:szCs w:val="18"/>
          </w:rPr>
          <w:t>3</w:t>
        </w:r>
        <w:r w:rsidR="00846CC3" w:rsidRPr="00846CC3">
          <w:rPr>
            <w:rFonts w:ascii="Verdana" w:hAnsi="Verdana"/>
            <w:b/>
            <w:noProof/>
            <w:webHidden/>
            <w:sz w:val="18"/>
            <w:szCs w:val="18"/>
          </w:rPr>
          <w:fldChar w:fldCharType="end"/>
        </w:r>
      </w:hyperlink>
    </w:p>
    <w:p w14:paraId="04836F44" w14:textId="3BBC722B" w:rsidR="00846CC3" w:rsidRPr="00846CC3" w:rsidRDefault="00E37DFC" w:rsidP="00846CC3">
      <w:pPr>
        <w:pStyle w:val="TableofFigures"/>
        <w:tabs>
          <w:tab w:val="right" w:leader="dot" w:pos="9016"/>
        </w:tabs>
        <w:spacing w:line="480" w:lineRule="auto"/>
        <w:rPr>
          <w:rFonts w:ascii="Verdana" w:eastAsiaTheme="minorEastAsia" w:hAnsi="Verdana" w:cstheme="minorBidi"/>
          <w:b/>
          <w:smallCaps w:val="0"/>
          <w:noProof/>
          <w:sz w:val="18"/>
          <w:szCs w:val="18"/>
          <w:lang w:eastAsia="en-GB"/>
        </w:rPr>
      </w:pPr>
      <w:hyperlink w:anchor="_Toc496043612" w:history="1">
        <w:r w:rsidR="00846CC3" w:rsidRPr="00846CC3">
          <w:rPr>
            <w:rStyle w:val="Hyperlink"/>
            <w:rFonts w:ascii="Verdana" w:hAnsi="Verdana"/>
            <w:b/>
            <w:noProof/>
            <w:sz w:val="18"/>
            <w:szCs w:val="18"/>
          </w:rPr>
          <w:t>FIGURE 2</w:t>
        </w:r>
        <w:r w:rsidR="00846CC3" w:rsidRPr="00846CC3">
          <w:rPr>
            <w:rStyle w:val="Hyperlink"/>
            <w:rFonts w:ascii="Verdana" w:hAnsi="Verdana"/>
            <w:b/>
            <w:noProof/>
            <w:sz w:val="18"/>
            <w:szCs w:val="18"/>
          </w:rPr>
          <w:noBreakHyphen/>
          <w:t>2 - DUMMY GANTT CHART</w:t>
        </w:r>
        <w:r w:rsidR="00846CC3" w:rsidRPr="00846CC3">
          <w:rPr>
            <w:rFonts w:ascii="Verdana" w:hAnsi="Verdana"/>
            <w:b/>
            <w:noProof/>
            <w:webHidden/>
            <w:sz w:val="18"/>
            <w:szCs w:val="18"/>
          </w:rPr>
          <w:tab/>
        </w:r>
        <w:r w:rsidR="00846CC3" w:rsidRPr="00846CC3">
          <w:rPr>
            <w:rFonts w:ascii="Verdana" w:hAnsi="Verdana"/>
            <w:b/>
            <w:noProof/>
            <w:webHidden/>
            <w:sz w:val="18"/>
            <w:szCs w:val="18"/>
          </w:rPr>
          <w:fldChar w:fldCharType="begin"/>
        </w:r>
        <w:r w:rsidR="00846CC3" w:rsidRPr="00846CC3">
          <w:rPr>
            <w:rFonts w:ascii="Verdana" w:hAnsi="Verdana"/>
            <w:b/>
            <w:noProof/>
            <w:webHidden/>
            <w:sz w:val="18"/>
            <w:szCs w:val="18"/>
          </w:rPr>
          <w:instrText xml:space="preserve"> PAGEREF _Toc496043612 \h </w:instrText>
        </w:r>
        <w:r w:rsidR="00846CC3" w:rsidRPr="00846CC3">
          <w:rPr>
            <w:rFonts w:ascii="Verdana" w:hAnsi="Verdana"/>
            <w:b/>
            <w:noProof/>
            <w:webHidden/>
            <w:sz w:val="18"/>
            <w:szCs w:val="18"/>
          </w:rPr>
        </w:r>
        <w:r w:rsidR="00846CC3" w:rsidRPr="00846CC3">
          <w:rPr>
            <w:rFonts w:ascii="Verdana" w:hAnsi="Verdana"/>
            <w:b/>
            <w:noProof/>
            <w:webHidden/>
            <w:sz w:val="18"/>
            <w:szCs w:val="18"/>
          </w:rPr>
          <w:fldChar w:fldCharType="separate"/>
        </w:r>
        <w:r w:rsidR="00C52F65">
          <w:rPr>
            <w:rFonts w:ascii="Verdana" w:hAnsi="Verdana"/>
            <w:b/>
            <w:noProof/>
            <w:webHidden/>
            <w:sz w:val="18"/>
            <w:szCs w:val="18"/>
          </w:rPr>
          <w:t>4</w:t>
        </w:r>
        <w:r w:rsidR="00846CC3" w:rsidRPr="00846CC3">
          <w:rPr>
            <w:rFonts w:ascii="Verdana" w:hAnsi="Verdana"/>
            <w:b/>
            <w:noProof/>
            <w:webHidden/>
            <w:sz w:val="18"/>
            <w:szCs w:val="18"/>
          </w:rPr>
          <w:fldChar w:fldCharType="end"/>
        </w:r>
      </w:hyperlink>
    </w:p>
    <w:p w14:paraId="7285B988" w14:textId="72320152" w:rsidR="0026211E" w:rsidRPr="008B0864" w:rsidRDefault="004F78D5" w:rsidP="00846CC3">
      <w:pPr>
        <w:spacing w:line="480" w:lineRule="auto"/>
        <w:rPr>
          <w:rFonts w:ascii="Verdana" w:hAnsi="Verdana"/>
          <w:b/>
          <w:sz w:val="18"/>
        </w:rPr>
      </w:pPr>
      <w:r w:rsidRPr="00846CC3">
        <w:rPr>
          <w:rStyle w:val="Hyperlink"/>
          <w:rFonts w:ascii="Verdana" w:eastAsia="Times New Roman" w:hAnsi="Verdana" w:cs="Arial"/>
          <w:b/>
          <w:noProof/>
          <w:sz w:val="18"/>
          <w:szCs w:val="18"/>
        </w:rPr>
        <w:fldChar w:fldCharType="end"/>
      </w:r>
    </w:p>
    <w:p w14:paraId="0F2B7A10" w14:textId="77777777" w:rsidR="00A24DC3" w:rsidRDefault="00A24DC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11F681C5" w14:textId="77777777" w:rsidR="00277E0A" w:rsidRPr="00A24DC3" w:rsidRDefault="00277E0A" w:rsidP="008B0864">
      <w:pPr>
        <w:tabs>
          <w:tab w:val="left" w:pos="4007"/>
        </w:tabs>
        <w:jc w:val="center"/>
        <w:rPr>
          <w:rFonts w:ascii="Verdana" w:hAnsi="Verdana"/>
          <w:b/>
          <w:caps/>
          <w:sz w:val="18"/>
          <w:szCs w:val="18"/>
        </w:rPr>
      </w:pPr>
      <w:r w:rsidRPr="00A24DC3">
        <w:rPr>
          <w:rFonts w:ascii="Verdana" w:hAnsi="Verdana"/>
          <w:b/>
          <w:caps/>
          <w:sz w:val="18"/>
          <w:szCs w:val="18"/>
        </w:rPr>
        <w:lastRenderedPageBreak/>
        <w:t>LIST OF TABLES</w:t>
      </w:r>
    </w:p>
    <w:p w14:paraId="260ED65F" w14:textId="2D07DF22" w:rsidR="000A10AA" w:rsidRPr="000A10AA" w:rsidRDefault="000A10AA" w:rsidP="000A10AA">
      <w:pPr>
        <w:tabs>
          <w:tab w:val="left" w:pos="4007"/>
        </w:tabs>
        <w:spacing w:line="480" w:lineRule="auto"/>
        <w:jc w:val="center"/>
        <w:rPr>
          <w:rFonts w:ascii="Verdana" w:hAnsi="Verdana"/>
          <w:b/>
          <w:caps/>
          <w:color w:val="FF0000"/>
          <w:sz w:val="16"/>
          <w:szCs w:val="18"/>
        </w:rPr>
      </w:pPr>
      <w:r w:rsidRPr="000A10AA">
        <w:rPr>
          <w:rFonts w:ascii="Verdana" w:hAnsi="Verdana"/>
          <w:b/>
          <w:caps/>
          <w:color w:val="FF0000"/>
          <w:sz w:val="16"/>
          <w:szCs w:val="18"/>
        </w:rPr>
        <w:t xml:space="preserve">IF YOU INCLUDE ANY </w:t>
      </w:r>
      <w:r>
        <w:rPr>
          <w:rFonts w:ascii="Verdana" w:hAnsi="Verdana"/>
          <w:b/>
          <w:caps/>
          <w:color w:val="FF0000"/>
          <w:sz w:val="16"/>
          <w:szCs w:val="18"/>
        </w:rPr>
        <w:t>tables</w:t>
      </w:r>
      <w:r w:rsidRPr="000A10AA">
        <w:rPr>
          <w:rFonts w:ascii="Verdana" w:hAnsi="Verdana"/>
          <w:b/>
          <w:caps/>
          <w:color w:val="FF0000"/>
          <w:sz w:val="16"/>
          <w:szCs w:val="18"/>
        </w:rPr>
        <w:t xml:space="preserve"> – MAke sure that you include them in a list of </w:t>
      </w:r>
      <w:r>
        <w:rPr>
          <w:rFonts w:ascii="Verdana" w:hAnsi="Verdana"/>
          <w:b/>
          <w:caps/>
          <w:color w:val="FF0000"/>
          <w:sz w:val="16"/>
          <w:szCs w:val="18"/>
        </w:rPr>
        <w:t>tables</w:t>
      </w:r>
      <w:r w:rsidRPr="000A10AA">
        <w:rPr>
          <w:rFonts w:ascii="Verdana" w:hAnsi="Verdana"/>
          <w:b/>
          <w:caps/>
          <w:color w:val="FF0000"/>
          <w:sz w:val="16"/>
          <w:szCs w:val="18"/>
        </w:rPr>
        <w:t>, even if there is only one of them</w:t>
      </w:r>
    </w:p>
    <w:p w14:paraId="38DD20C2" w14:textId="77777777" w:rsidR="00277E0A" w:rsidRPr="008B0864" w:rsidRDefault="00277E0A" w:rsidP="008B0864">
      <w:pPr>
        <w:rPr>
          <w:rFonts w:ascii="Verdana" w:hAnsi="Verdana"/>
          <w:b/>
          <w:sz w:val="18"/>
        </w:rPr>
      </w:pPr>
    </w:p>
    <w:p w14:paraId="19C692D9" w14:textId="2A1B5E67" w:rsidR="004F78D5" w:rsidRPr="00F93518" w:rsidRDefault="00277E0A" w:rsidP="00A24DC3">
      <w:pPr>
        <w:spacing w:line="480" w:lineRule="auto"/>
        <w:jc w:val="both"/>
        <w:rPr>
          <w:sz w:val="18"/>
        </w:rPr>
      </w:pPr>
      <w:r w:rsidRPr="00A24DC3">
        <w:rPr>
          <w:rStyle w:val="Hyperlink"/>
          <w:rFonts w:ascii="Verdana" w:hAnsi="Verdana"/>
          <w:noProof/>
          <w:sz w:val="18"/>
          <w:szCs w:val="18"/>
        </w:rPr>
        <w:fldChar w:fldCharType="begin"/>
      </w:r>
      <w:r w:rsidRPr="00A24DC3">
        <w:rPr>
          <w:rStyle w:val="Hyperlink"/>
          <w:rFonts w:ascii="Verdana" w:hAnsi="Verdana"/>
          <w:noProof/>
          <w:sz w:val="18"/>
          <w:szCs w:val="18"/>
        </w:rPr>
        <w:instrText xml:space="preserve"> TOC \h \z \c "Table" </w:instrText>
      </w:r>
      <w:r w:rsidRPr="00A24DC3">
        <w:rPr>
          <w:rStyle w:val="Hyperlink"/>
          <w:rFonts w:ascii="Verdana" w:hAnsi="Verdana"/>
          <w:noProof/>
          <w:sz w:val="18"/>
          <w:szCs w:val="18"/>
        </w:rPr>
        <w:fldChar w:fldCharType="separate"/>
      </w:r>
      <w:r w:rsidR="00846CC3">
        <w:rPr>
          <w:rStyle w:val="Hyperlink"/>
          <w:rFonts w:ascii="Verdana" w:hAnsi="Verdana"/>
          <w:b/>
          <w:bCs/>
          <w:noProof/>
          <w:sz w:val="18"/>
          <w:szCs w:val="18"/>
          <w:lang w:val="en-US"/>
        </w:rPr>
        <w:t>No table of figures entries found.</w:t>
      </w:r>
      <w:r w:rsidRPr="00A24DC3">
        <w:rPr>
          <w:rStyle w:val="Hyperlink"/>
          <w:rFonts w:ascii="Verdana" w:hAnsi="Verdana"/>
          <w:noProof/>
          <w:sz w:val="18"/>
          <w:szCs w:val="18"/>
        </w:rPr>
        <w:fldChar w:fldCharType="end"/>
      </w:r>
    </w:p>
    <w:p w14:paraId="71FC612D" w14:textId="77777777" w:rsidR="002A1AD3" w:rsidRPr="00DC4475" w:rsidRDefault="002A1AD3" w:rsidP="002A1AD3">
      <w:pPr>
        <w:spacing w:line="480" w:lineRule="auto"/>
        <w:jc w:val="center"/>
        <w:rPr>
          <w:rFonts w:ascii="Verdana" w:hAnsi="Verdana"/>
          <w:b/>
          <w:sz w:val="18"/>
          <w:szCs w:val="18"/>
        </w:rPr>
      </w:pPr>
      <w:r w:rsidRPr="00DC4475">
        <w:rPr>
          <w:rFonts w:ascii="Verdana" w:hAnsi="Verdana"/>
          <w:b/>
          <w:sz w:val="18"/>
          <w:szCs w:val="18"/>
        </w:rPr>
        <w:t>APPENDICES</w:t>
      </w:r>
    </w:p>
    <w:p w14:paraId="7A28ED16" w14:textId="7D33CC3B" w:rsidR="00F93518" w:rsidRPr="000A10AA" w:rsidRDefault="000A10AA" w:rsidP="00A502A4">
      <w:pPr>
        <w:spacing w:line="480" w:lineRule="auto"/>
        <w:jc w:val="both"/>
        <w:rPr>
          <w:rFonts w:ascii="Verdana" w:hAnsi="Verdana"/>
          <w:b/>
          <w:color w:val="FF0000"/>
          <w:sz w:val="18"/>
        </w:rPr>
      </w:pPr>
      <w:r w:rsidRPr="000A10AA">
        <w:rPr>
          <w:rFonts w:ascii="Verdana" w:hAnsi="Verdana"/>
          <w:b/>
          <w:color w:val="FF0000"/>
          <w:sz w:val="18"/>
        </w:rPr>
        <w:t>APPENDICES ARE ANYTHING THAT IS INFORMATIVE TO THE REPORT, BUT IS NOT REQUIRED IN THE MAIN BODY OF THE REPORT. FOR EXAMPLE, IF YOU HAD COMPLETED QUESTIONNAIRES, YOU MIGHT INCLUDE THEM IN THE APPENDICES</w:t>
      </w:r>
    </w:p>
    <w:p w14:paraId="7FF708E7" w14:textId="77777777" w:rsidR="000A10AA" w:rsidRDefault="000A10AA" w:rsidP="00A502A4">
      <w:pPr>
        <w:pStyle w:val="TOC1"/>
      </w:pPr>
    </w:p>
    <w:p w14:paraId="0F1C5B02" w14:textId="2AE72158" w:rsidR="00277E0A" w:rsidRPr="00F93518" w:rsidRDefault="000A10AA" w:rsidP="00A502A4">
      <w:pPr>
        <w:pStyle w:val="TOC1"/>
      </w:pPr>
      <w:r>
        <w:t xml:space="preserve">APPENDIX A – </w:t>
      </w:r>
    </w:p>
    <w:p w14:paraId="0EBE89E0" w14:textId="1B32A99A" w:rsidR="002A1AD3" w:rsidRDefault="00FB6EB7" w:rsidP="00A502A4">
      <w:pPr>
        <w:pStyle w:val="TOC1"/>
      </w:pPr>
      <w:r w:rsidRPr="00F93518">
        <w:t xml:space="preserve">APPENDIX </w:t>
      </w:r>
      <w:r w:rsidR="00DC4475">
        <w:t>B</w:t>
      </w:r>
      <w:r w:rsidR="000A10AA">
        <w:t xml:space="preserve"> – </w:t>
      </w:r>
    </w:p>
    <w:p w14:paraId="01A12814" w14:textId="77777777" w:rsidR="00A502A4" w:rsidRPr="00A502A4" w:rsidRDefault="00A502A4" w:rsidP="00A502A4"/>
    <w:p w14:paraId="07AD83EE" w14:textId="39C5FCDB" w:rsidR="000A10AA" w:rsidRPr="00A502A4" w:rsidRDefault="000A10AA" w:rsidP="00A502A4">
      <w:pPr>
        <w:pStyle w:val="TOC1"/>
      </w:pPr>
      <w:r w:rsidRPr="00A502A4">
        <w:t>jUST LIST OUT YOUR APPENDICES, THERE IS NO NEED TO INCLUDE</w:t>
      </w:r>
      <w:r w:rsidR="00A502A4" w:rsidRPr="00A502A4">
        <w:t xml:space="preserve"> PAGE NUMBERS FOR YOUR APPENDICES</w:t>
      </w:r>
    </w:p>
    <w:p w14:paraId="5053F089" w14:textId="77777777" w:rsidR="009B20F4" w:rsidRPr="0043085E" w:rsidRDefault="009B20F4" w:rsidP="009B20F4"/>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footerReference w:type="first" r:id="rId12"/>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96043657"/>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1526E891" w14:textId="5A763E57" w:rsidR="002C6734" w:rsidRPr="00704FEC" w:rsidRDefault="00A502A4" w:rsidP="002C6734">
      <w:pPr>
        <w:pStyle w:val="NormalIndent"/>
        <w:spacing w:line="480" w:lineRule="auto"/>
        <w:rPr>
          <w:b/>
          <w:color w:val="FF0000"/>
        </w:rPr>
      </w:pPr>
      <w:r w:rsidRPr="00704FEC">
        <w:rPr>
          <w:b/>
          <w:color w:val="FF0000"/>
        </w:rPr>
        <w:t>An executive summary is a one page overview of what is contained within your document. This should be the last part of the document that you write.</w:t>
      </w:r>
    </w:p>
    <w:p w14:paraId="054270F1" w14:textId="2F6960E2" w:rsidR="00A502A4" w:rsidRPr="00704FEC" w:rsidRDefault="00A502A4" w:rsidP="002C6734">
      <w:pPr>
        <w:pStyle w:val="NormalIndent"/>
        <w:spacing w:line="480" w:lineRule="auto"/>
        <w:rPr>
          <w:b/>
          <w:color w:val="FF0000"/>
        </w:rPr>
      </w:pPr>
    </w:p>
    <w:p w14:paraId="78B68535" w14:textId="1104ED04" w:rsidR="00A502A4" w:rsidRPr="00704FEC" w:rsidRDefault="00A502A4" w:rsidP="002C6734">
      <w:pPr>
        <w:pStyle w:val="NormalIndent"/>
        <w:spacing w:line="480" w:lineRule="auto"/>
        <w:rPr>
          <w:b/>
          <w:color w:val="FF0000"/>
        </w:rPr>
      </w:pPr>
      <w:r w:rsidRPr="00704FEC">
        <w:rPr>
          <w:b/>
          <w:color w:val="FF0000"/>
        </w:rPr>
        <w:t xml:space="preserve">The executive summary is more than just a sign post of what is contained within the document. i.e. it is not sufficient to say that you will discuss certain things within the report, you need to provide an actual summary of what the report has found. </w:t>
      </w:r>
    </w:p>
    <w:p w14:paraId="0505675B" w14:textId="515096EB" w:rsidR="00A502A4" w:rsidRPr="00704FEC" w:rsidRDefault="00A502A4" w:rsidP="002C6734">
      <w:pPr>
        <w:pStyle w:val="NormalIndent"/>
        <w:spacing w:line="480" w:lineRule="auto"/>
        <w:rPr>
          <w:b/>
          <w:color w:val="FF0000"/>
        </w:rPr>
      </w:pPr>
    </w:p>
    <w:p w14:paraId="1BBA9E93" w14:textId="76112596" w:rsidR="00A502A4" w:rsidRPr="00704FEC" w:rsidRDefault="00A502A4" w:rsidP="002C6734">
      <w:pPr>
        <w:pStyle w:val="NormalIndent"/>
        <w:spacing w:line="480" w:lineRule="auto"/>
        <w:rPr>
          <w:b/>
          <w:color w:val="FF0000"/>
        </w:rPr>
      </w:pPr>
      <w:r w:rsidRPr="00704FEC">
        <w:rPr>
          <w:b/>
          <w:color w:val="FF0000"/>
        </w:rPr>
        <w:t>Typically, the following would be expected in the executive summary:</w:t>
      </w:r>
    </w:p>
    <w:p w14:paraId="0ADBE122" w14:textId="64D1FACE" w:rsidR="00A502A4" w:rsidRPr="00704FEC" w:rsidRDefault="00A502A4" w:rsidP="002C6734">
      <w:pPr>
        <w:pStyle w:val="NormalIndent"/>
        <w:spacing w:line="480" w:lineRule="auto"/>
        <w:rPr>
          <w:b/>
          <w:color w:val="FF0000"/>
        </w:rPr>
      </w:pPr>
    </w:p>
    <w:p w14:paraId="668F8A60" w14:textId="34AB163E" w:rsidR="00A502A4" w:rsidRPr="00704FEC" w:rsidRDefault="00A502A4" w:rsidP="00704FEC">
      <w:pPr>
        <w:pStyle w:val="NormalIndent"/>
        <w:numPr>
          <w:ilvl w:val="0"/>
          <w:numId w:val="26"/>
        </w:numPr>
        <w:spacing w:line="480" w:lineRule="auto"/>
        <w:rPr>
          <w:b/>
          <w:color w:val="FF0000"/>
        </w:rPr>
      </w:pPr>
      <w:r w:rsidRPr="00704FEC">
        <w:rPr>
          <w:b/>
          <w:color w:val="FF0000"/>
        </w:rPr>
        <w:t>Outline of the purpose / remit of the report</w:t>
      </w:r>
    </w:p>
    <w:p w14:paraId="22812031" w14:textId="3D6BAC2C" w:rsidR="00A502A4" w:rsidRPr="00704FEC" w:rsidRDefault="00A502A4" w:rsidP="00704FEC">
      <w:pPr>
        <w:pStyle w:val="NormalIndent"/>
        <w:numPr>
          <w:ilvl w:val="0"/>
          <w:numId w:val="26"/>
        </w:numPr>
        <w:spacing w:line="480" w:lineRule="auto"/>
        <w:rPr>
          <w:b/>
          <w:color w:val="FF0000"/>
        </w:rPr>
      </w:pPr>
      <w:r w:rsidRPr="00704FEC">
        <w:rPr>
          <w:b/>
          <w:color w:val="FF0000"/>
        </w:rPr>
        <w:t>Brief Background information</w:t>
      </w:r>
    </w:p>
    <w:p w14:paraId="29FC9681" w14:textId="1D86BD0D" w:rsidR="00A502A4" w:rsidRPr="00704FEC" w:rsidRDefault="00A502A4" w:rsidP="00704FEC">
      <w:pPr>
        <w:pStyle w:val="NormalIndent"/>
        <w:numPr>
          <w:ilvl w:val="0"/>
          <w:numId w:val="26"/>
        </w:numPr>
        <w:spacing w:line="480" w:lineRule="auto"/>
        <w:rPr>
          <w:b/>
          <w:color w:val="FF0000"/>
        </w:rPr>
      </w:pPr>
      <w:r w:rsidRPr="00704FEC">
        <w:rPr>
          <w:b/>
          <w:color w:val="FF0000"/>
        </w:rPr>
        <w:t>What are the findings of the report</w:t>
      </w:r>
    </w:p>
    <w:p w14:paraId="550F6C7F" w14:textId="01D30B39" w:rsidR="00A502A4" w:rsidRPr="00704FEC" w:rsidRDefault="00A502A4" w:rsidP="00704FEC">
      <w:pPr>
        <w:pStyle w:val="NormalIndent"/>
        <w:numPr>
          <w:ilvl w:val="0"/>
          <w:numId w:val="26"/>
        </w:numPr>
        <w:spacing w:line="480" w:lineRule="auto"/>
        <w:rPr>
          <w:b/>
          <w:color w:val="FF0000"/>
        </w:rPr>
      </w:pPr>
      <w:r w:rsidRPr="00704FEC">
        <w:rPr>
          <w:b/>
          <w:color w:val="FF0000"/>
        </w:rPr>
        <w:t>What are the conclusions</w:t>
      </w:r>
    </w:p>
    <w:p w14:paraId="18622D27" w14:textId="540A49AC" w:rsidR="00A502A4" w:rsidRPr="00704FEC" w:rsidRDefault="00A502A4" w:rsidP="00704FEC">
      <w:pPr>
        <w:pStyle w:val="NormalIndent"/>
        <w:numPr>
          <w:ilvl w:val="0"/>
          <w:numId w:val="26"/>
        </w:numPr>
        <w:spacing w:line="480" w:lineRule="auto"/>
        <w:rPr>
          <w:b/>
          <w:color w:val="FF0000"/>
        </w:rPr>
      </w:pPr>
      <w:r w:rsidRPr="00704FEC">
        <w:rPr>
          <w:b/>
          <w:color w:val="FF0000"/>
        </w:rPr>
        <w:t>What are the recommendations</w:t>
      </w:r>
    </w:p>
    <w:p w14:paraId="29B94099" w14:textId="0C069342" w:rsidR="00A502A4" w:rsidRPr="00704FEC" w:rsidRDefault="00A502A4" w:rsidP="002C6734">
      <w:pPr>
        <w:pStyle w:val="NormalIndent"/>
        <w:spacing w:line="480" w:lineRule="auto"/>
        <w:rPr>
          <w:b/>
          <w:color w:val="FF0000"/>
        </w:rPr>
      </w:pPr>
    </w:p>
    <w:p w14:paraId="734BF11D" w14:textId="5D0D4A1A" w:rsidR="00A502A4" w:rsidRPr="00704FEC" w:rsidRDefault="00A502A4" w:rsidP="002C6734">
      <w:pPr>
        <w:pStyle w:val="NormalIndent"/>
        <w:spacing w:line="480" w:lineRule="auto"/>
        <w:rPr>
          <w:b/>
          <w:color w:val="FF0000"/>
        </w:rPr>
      </w:pPr>
      <w:r w:rsidRPr="00704FEC">
        <w:rPr>
          <w:b/>
          <w:color w:val="FF0000"/>
        </w:rPr>
        <w:t>For this report, I expect to see the following in the exec summary</w:t>
      </w:r>
    </w:p>
    <w:p w14:paraId="61E0AEEB" w14:textId="0357A338" w:rsidR="00A502A4" w:rsidRPr="00704FEC" w:rsidRDefault="00A502A4" w:rsidP="002C6734">
      <w:pPr>
        <w:pStyle w:val="NormalIndent"/>
        <w:spacing w:line="480" w:lineRule="auto"/>
        <w:rPr>
          <w:b/>
          <w:color w:val="FF0000"/>
        </w:rPr>
      </w:pPr>
    </w:p>
    <w:p w14:paraId="71107CE2" w14:textId="77777777" w:rsidR="00A502A4" w:rsidRPr="00704FEC" w:rsidRDefault="00A502A4" w:rsidP="00704FEC">
      <w:pPr>
        <w:pStyle w:val="NormalIndent"/>
        <w:numPr>
          <w:ilvl w:val="0"/>
          <w:numId w:val="29"/>
        </w:numPr>
        <w:spacing w:line="480" w:lineRule="auto"/>
        <w:rPr>
          <w:b/>
          <w:color w:val="FF0000"/>
        </w:rPr>
      </w:pPr>
      <w:r w:rsidRPr="00704FEC">
        <w:rPr>
          <w:b/>
          <w:color w:val="FF0000"/>
        </w:rPr>
        <w:t>Outline of the purpose / remit of the report</w:t>
      </w:r>
    </w:p>
    <w:p w14:paraId="2093CD9C" w14:textId="2BF1D893" w:rsidR="00A502A4" w:rsidRPr="00704FEC" w:rsidRDefault="00A502A4" w:rsidP="00704FEC">
      <w:pPr>
        <w:pStyle w:val="NormalIndent"/>
        <w:numPr>
          <w:ilvl w:val="0"/>
          <w:numId w:val="29"/>
        </w:numPr>
        <w:spacing w:line="480" w:lineRule="auto"/>
        <w:rPr>
          <w:b/>
          <w:color w:val="FF0000"/>
        </w:rPr>
      </w:pPr>
      <w:r w:rsidRPr="00704FEC">
        <w:rPr>
          <w:b/>
          <w:color w:val="FF0000"/>
        </w:rPr>
        <w:t>Brief Background information on the project organisation</w:t>
      </w:r>
    </w:p>
    <w:p w14:paraId="780E4C33" w14:textId="7D7207EF" w:rsidR="00A502A4" w:rsidRPr="00704FEC" w:rsidRDefault="00A502A4" w:rsidP="00704FEC">
      <w:pPr>
        <w:pStyle w:val="NormalIndent"/>
        <w:numPr>
          <w:ilvl w:val="0"/>
          <w:numId w:val="29"/>
        </w:numPr>
        <w:spacing w:line="480" w:lineRule="auto"/>
        <w:rPr>
          <w:b/>
          <w:color w:val="FF0000"/>
        </w:rPr>
      </w:pPr>
      <w:r w:rsidRPr="00704FEC">
        <w:rPr>
          <w:b/>
          <w:color w:val="FF0000"/>
        </w:rPr>
        <w:t>Summary of the aims and objectives of your</w:t>
      </w:r>
    </w:p>
    <w:p w14:paraId="1AA76206" w14:textId="521E056B" w:rsidR="00A502A4" w:rsidRPr="00704FEC" w:rsidRDefault="00A502A4" w:rsidP="00704FEC">
      <w:pPr>
        <w:pStyle w:val="NormalIndent"/>
        <w:numPr>
          <w:ilvl w:val="0"/>
          <w:numId w:val="29"/>
        </w:numPr>
        <w:spacing w:line="480" w:lineRule="auto"/>
        <w:rPr>
          <w:b/>
          <w:color w:val="FF0000"/>
        </w:rPr>
      </w:pPr>
      <w:r w:rsidRPr="00704FEC">
        <w:rPr>
          <w:b/>
          <w:color w:val="FF0000"/>
        </w:rPr>
        <w:t>Time Frames and Major Milestones of the project</w:t>
      </w:r>
    </w:p>
    <w:p w14:paraId="64C2C983" w14:textId="256229F0" w:rsidR="00A502A4" w:rsidRPr="00704FEC" w:rsidRDefault="00704FEC" w:rsidP="00704FEC">
      <w:pPr>
        <w:pStyle w:val="NormalIndent"/>
        <w:numPr>
          <w:ilvl w:val="0"/>
          <w:numId w:val="29"/>
        </w:numPr>
        <w:spacing w:line="480" w:lineRule="auto"/>
        <w:rPr>
          <w:b/>
          <w:color w:val="FF0000"/>
        </w:rPr>
      </w:pPr>
      <w:r w:rsidRPr="00704FEC">
        <w:rPr>
          <w:b/>
          <w:color w:val="FF0000"/>
        </w:rPr>
        <w:t>Any important information that it would be essential for the reader to know.</w:t>
      </w:r>
    </w:p>
    <w:p w14:paraId="41EF98E1" w14:textId="547D35D3" w:rsidR="00704FEC" w:rsidRPr="00704FEC" w:rsidRDefault="00704FEC" w:rsidP="00A502A4">
      <w:pPr>
        <w:pStyle w:val="NormalIndent"/>
        <w:spacing w:line="480" w:lineRule="auto"/>
        <w:rPr>
          <w:b/>
          <w:color w:val="FF0000"/>
        </w:rPr>
      </w:pPr>
    </w:p>
    <w:p w14:paraId="0EAA4101" w14:textId="0C534F98" w:rsidR="00704FEC" w:rsidRPr="00704FEC" w:rsidRDefault="00704FEC" w:rsidP="00A502A4">
      <w:pPr>
        <w:pStyle w:val="NormalIndent"/>
        <w:spacing w:line="480" w:lineRule="auto"/>
        <w:rPr>
          <w:b/>
          <w:color w:val="FF0000"/>
        </w:rPr>
      </w:pPr>
      <w:r w:rsidRPr="00704FEC">
        <w:rPr>
          <w:b/>
          <w:color w:val="FF0000"/>
        </w:rPr>
        <w:t xml:space="preserve">Please note, executive </w:t>
      </w:r>
      <w:proofErr w:type="spellStart"/>
      <w:r w:rsidRPr="00704FEC">
        <w:rPr>
          <w:b/>
          <w:color w:val="FF0000"/>
        </w:rPr>
        <w:t>summary’s</w:t>
      </w:r>
      <w:proofErr w:type="spellEnd"/>
      <w:r w:rsidRPr="00704FEC">
        <w:rPr>
          <w:b/>
          <w:color w:val="FF0000"/>
        </w:rPr>
        <w:t xml:space="preserve"> are not included in your overall word count</w:t>
      </w:r>
    </w:p>
    <w:p w14:paraId="60113592" w14:textId="70928D91" w:rsidR="002C6734" w:rsidRDefault="002C6734" w:rsidP="002C6734">
      <w:pPr>
        <w:pStyle w:val="NormalIndent"/>
        <w:spacing w:line="480" w:lineRule="auto"/>
      </w:pP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496043658"/>
      <w:r w:rsidRPr="0043085E">
        <w:rPr>
          <w:rFonts w:eastAsia="Times New Roman" w:cs="Arial"/>
          <w:bCs/>
          <w:szCs w:val="20"/>
        </w:rPr>
        <w:lastRenderedPageBreak/>
        <w:t>Introduction</w:t>
      </w:r>
      <w:bookmarkEnd w:id="0"/>
      <w:bookmarkEnd w:id="2"/>
    </w:p>
    <w:p w14:paraId="4CBA2A47" w14:textId="2BD8750E" w:rsidR="009B20F4" w:rsidRDefault="009B20F4" w:rsidP="009B20F4">
      <w:pPr>
        <w:pStyle w:val="NormalIndent"/>
        <w:spacing w:line="480" w:lineRule="auto"/>
      </w:pPr>
    </w:p>
    <w:p w14:paraId="2A0F7008" w14:textId="58279E0B" w:rsidR="00704FEC" w:rsidRPr="00704FEC" w:rsidRDefault="00704FEC" w:rsidP="009B20F4">
      <w:pPr>
        <w:pStyle w:val="NormalIndent"/>
        <w:spacing w:line="480" w:lineRule="auto"/>
        <w:rPr>
          <w:b/>
        </w:rPr>
      </w:pPr>
      <w:r w:rsidRPr="00704FEC">
        <w:rPr>
          <w:b/>
          <w:color w:val="FF0000"/>
        </w:rPr>
        <w:t>Make good use of heading and subheadings to enhance the fluency and structure of your report.</w:t>
      </w:r>
      <w:r w:rsidRPr="00704FEC">
        <w:rPr>
          <w:b/>
        </w:rPr>
        <w:t xml:space="preserve"> </w:t>
      </w:r>
    </w:p>
    <w:p w14:paraId="1C92A9FF" w14:textId="77777777" w:rsidR="00704FEC" w:rsidRDefault="00704FEC" w:rsidP="009B20F4">
      <w:pPr>
        <w:pStyle w:val="NormalIndent"/>
        <w:spacing w:line="480" w:lineRule="auto"/>
      </w:pPr>
    </w:p>
    <w:p w14:paraId="1CF4B5BF" w14:textId="50479B90"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496043659"/>
      <w:r>
        <w:rPr>
          <w:rFonts w:eastAsia="Times New Roman" w:cs="Arial"/>
          <w:bCs/>
          <w:iCs/>
          <w:szCs w:val="28"/>
        </w:rPr>
        <w:t>Report Remit</w:t>
      </w:r>
      <w:bookmarkEnd w:id="3"/>
    </w:p>
    <w:p w14:paraId="72ED2398" w14:textId="77777777" w:rsidR="0099626F" w:rsidRDefault="0099626F" w:rsidP="009B20F4">
      <w:pPr>
        <w:pStyle w:val="NormalIndent"/>
        <w:spacing w:line="480" w:lineRule="auto"/>
      </w:pPr>
    </w:p>
    <w:p w14:paraId="0E7B7BCD" w14:textId="7F6C2288" w:rsidR="005346E4" w:rsidRPr="00704FEC" w:rsidRDefault="00704FEC" w:rsidP="009B20F4">
      <w:pPr>
        <w:pStyle w:val="NormalIndent"/>
        <w:spacing w:line="480" w:lineRule="auto"/>
        <w:rPr>
          <w:b/>
          <w:color w:val="FF0000"/>
        </w:rPr>
      </w:pPr>
      <w:r w:rsidRPr="00704FEC">
        <w:rPr>
          <w:b/>
          <w:color w:val="FF0000"/>
        </w:rPr>
        <w:t>You need to imagine that the person who is reading this report is not the lecturer, but that it is written for an uninitiated (yet professional) audience. Therefore you need to state what the report is seeking to achieve here.</w:t>
      </w:r>
    </w:p>
    <w:p w14:paraId="32492B6F" w14:textId="77777777" w:rsidR="005346E4" w:rsidRPr="0043085E" w:rsidRDefault="005346E4" w:rsidP="009B20F4">
      <w:pPr>
        <w:pStyle w:val="NormalIndent"/>
        <w:spacing w:line="480" w:lineRule="auto"/>
      </w:pPr>
    </w:p>
    <w:p w14:paraId="3C141180" w14:textId="7D6D4843" w:rsidR="009B20F4" w:rsidRPr="0043085E" w:rsidRDefault="00704FEC"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496043660"/>
      <w:r>
        <w:rPr>
          <w:rFonts w:eastAsia="Times New Roman" w:cs="Arial"/>
          <w:bCs/>
          <w:iCs/>
          <w:szCs w:val="28"/>
        </w:rPr>
        <w:t>Background of the organisation</w:t>
      </w:r>
      <w:bookmarkEnd w:id="4"/>
    </w:p>
    <w:p w14:paraId="68F01C9C" w14:textId="77777777" w:rsidR="009B20F4" w:rsidRPr="0043085E" w:rsidRDefault="009B20F4" w:rsidP="009B20F4">
      <w:pPr>
        <w:pStyle w:val="NormalIndent"/>
        <w:spacing w:line="480" w:lineRule="auto"/>
      </w:pPr>
    </w:p>
    <w:p w14:paraId="5E8686F4" w14:textId="620C02F2" w:rsidR="009B20F4" w:rsidRPr="00E06E84" w:rsidRDefault="00704FEC" w:rsidP="009B20F4">
      <w:pPr>
        <w:pStyle w:val="NormalIndent"/>
        <w:spacing w:line="480" w:lineRule="auto"/>
        <w:rPr>
          <w:b/>
          <w:color w:val="FF0000"/>
        </w:rPr>
      </w:pPr>
      <w:r w:rsidRPr="00E06E84">
        <w:rPr>
          <w:b/>
          <w:color w:val="FF0000"/>
        </w:rPr>
        <w:t xml:space="preserve">Fairly self-explanatory. This section needs to give a brief background into the organisation in which your project is being carried out. The sort of information that would be expected here is a brief high level history of the company, what the company does, any information on its mission, number of staff, any interesting financial information, any recent news worth mentioning, particularly if there is something interesting about the company that is related to the project. Remember, if you use the company’s website, or any other websites, make </w:t>
      </w:r>
      <w:r w:rsidR="00E76259" w:rsidRPr="00E06E84">
        <w:rPr>
          <w:b/>
          <w:color w:val="FF0000"/>
        </w:rPr>
        <w:t>sure to include the references. This goes for any information you read, make sure you credit the source with proper citations</w:t>
      </w:r>
    </w:p>
    <w:p w14:paraId="69F42943" w14:textId="77777777" w:rsidR="009B20F4" w:rsidRDefault="009B20F4" w:rsidP="009B20F4">
      <w:pPr>
        <w:pStyle w:val="NormalIndent"/>
        <w:spacing w:line="480" w:lineRule="auto"/>
      </w:pPr>
    </w:p>
    <w:p w14:paraId="56DFDB63" w14:textId="005166BC" w:rsidR="0011351A" w:rsidRPr="0011351A" w:rsidRDefault="00E06E84"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496043661"/>
      <w:r>
        <w:rPr>
          <w:rFonts w:eastAsia="Times New Roman" w:cs="Arial"/>
          <w:bCs/>
          <w:iCs/>
          <w:szCs w:val="28"/>
        </w:rPr>
        <w:t>Aim and Objectives</w:t>
      </w:r>
      <w:bookmarkEnd w:id="5"/>
    </w:p>
    <w:p w14:paraId="64F03BF4" w14:textId="77777777" w:rsidR="0011351A" w:rsidRDefault="0011351A" w:rsidP="009B20F4">
      <w:pPr>
        <w:pStyle w:val="NormalIndent"/>
        <w:spacing w:line="480" w:lineRule="auto"/>
      </w:pPr>
    </w:p>
    <w:p w14:paraId="78123AC5" w14:textId="07934CFD" w:rsidR="0011351A" w:rsidRPr="00E06E84" w:rsidRDefault="00E06E84" w:rsidP="009B20F4">
      <w:pPr>
        <w:pStyle w:val="NormalIndent"/>
        <w:spacing w:line="480" w:lineRule="auto"/>
        <w:rPr>
          <w:b/>
          <w:color w:val="FF0000"/>
        </w:rPr>
      </w:pPr>
      <w:r w:rsidRPr="00E06E84">
        <w:rPr>
          <w:b/>
          <w:color w:val="FF0000"/>
        </w:rPr>
        <w:t xml:space="preserve">This section should outline what the project is trying to achieve. This will largely be centred around what the organisation has asked you to do. Try and make these objectives as SMART as possible (Specific, Measurable, Agreed Upon, Realistic, </w:t>
      </w:r>
      <w:proofErr w:type="spellStart"/>
      <w:r w:rsidRPr="00E06E84">
        <w:rPr>
          <w:b/>
          <w:color w:val="FF0000"/>
        </w:rPr>
        <w:t>Timebound</w:t>
      </w:r>
      <w:proofErr w:type="spellEnd"/>
      <w:r w:rsidRPr="00E06E84">
        <w:rPr>
          <w:b/>
          <w:color w:val="FF0000"/>
        </w:rPr>
        <w:t>). This will help give you a clearer idea of the direction of the project and will help you stay on course during the project delivery.</w:t>
      </w:r>
    </w:p>
    <w:p w14:paraId="02943F78" w14:textId="677BF2C2" w:rsidR="00E06E84" w:rsidRDefault="00E06E84" w:rsidP="009B20F4">
      <w:pPr>
        <w:pStyle w:val="NormalIndent"/>
        <w:spacing w:line="480" w:lineRule="auto"/>
      </w:pPr>
    </w:p>
    <w:p w14:paraId="191CE65A" w14:textId="5798A342" w:rsidR="00E06E84" w:rsidRDefault="00E06E84" w:rsidP="009B20F4">
      <w:pPr>
        <w:pStyle w:val="NormalIndent"/>
        <w:spacing w:line="480" w:lineRule="auto"/>
      </w:pPr>
    </w:p>
    <w:p w14:paraId="49CB08D0" w14:textId="068823A2" w:rsidR="00E06E84" w:rsidRDefault="00E06E84"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6" w:name="_Toc496043662"/>
      <w:r>
        <w:rPr>
          <w:rFonts w:eastAsia="Times New Roman" w:cs="Arial"/>
          <w:bCs/>
          <w:iCs/>
          <w:szCs w:val="28"/>
        </w:rPr>
        <w:lastRenderedPageBreak/>
        <w:t>Project Team</w:t>
      </w:r>
      <w:bookmarkEnd w:id="6"/>
    </w:p>
    <w:p w14:paraId="2FCBA903" w14:textId="3413EC59" w:rsidR="00675DE6" w:rsidRDefault="00675DE6" w:rsidP="00675DE6">
      <w:pPr>
        <w:pStyle w:val="NormalIndent"/>
        <w:spacing w:line="480" w:lineRule="auto"/>
      </w:pPr>
    </w:p>
    <w:p w14:paraId="7B5EE08E" w14:textId="5E0BAC90" w:rsidR="00675DE6" w:rsidRPr="00675DE6" w:rsidRDefault="00675DE6" w:rsidP="00675DE6">
      <w:pPr>
        <w:pStyle w:val="NormalIndent"/>
        <w:spacing w:line="480" w:lineRule="auto"/>
        <w:rPr>
          <w:b/>
          <w:color w:val="FF0000"/>
        </w:rPr>
      </w:pPr>
      <w:r w:rsidRPr="00675DE6">
        <w:rPr>
          <w:b/>
          <w:color w:val="FF0000"/>
        </w:rPr>
        <w:t>This section should give a brief overview of the project team, including very brief biographies, roles within the team etc. Rough example below.</w:t>
      </w:r>
    </w:p>
    <w:p w14:paraId="202A3EC4" w14:textId="0451BF0D" w:rsidR="00E06E84" w:rsidRDefault="00E06E84" w:rsidP="00675DE6">
      <w:pPr>
        <w:pStyle w:val="NormalIndent"/>
        <w:spacing w:line="480" w:lineRule="auto"/>
      </w:pPr>
    </w:p>
    <w:tbl>
      <w:tblPr>
        <w:tblStyle w:val="TableGrid"/>
        <w:tblW w:w="8504"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6236"/>
      </w:tblGrid>
      <w:tr w:rsidR="00B5702F" w14:paraId="7853ED84" w14:textId="77777777" w:rsidTr="00B5702F">
        <w:tc>
          <w:tcPr>
            <w:tcW w:w="2268" w:type="dxa"/>
          </w:tcPr>
          <w:p w14:paraId="722C0058" w14:textId="0E71E971" w:rsidR="00675DE6" w:rsidRDefault="00675DE6" w:rsidP="00675DE6">
            <w:pPr>
              <w:pStyle w:val="NormalIndent"/>
              <w:spacing w:line="480" w:lineRule="auto"/>
              <w:ind w:left="0"/>
            </w:pPr>
            <w:r>
              <w:rPr>
                <w:noProof/>
              </w:rPr>
              <w:drawing>
                <wp:inline distT="0" distB="0" distL="0" distR="0" wp14:anchorId="43154355" wp14:editId="03334CB6">
                  <wp:extent cx="1177979" cy="1105677"/>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78372" cy="1106046"/>
                          </a:xfrm>
                          <a:prstGeom prst="rect">
                            <a:avLst/>
                          </a:prstGeom>
                        </pic:spPr>
                      </pic:pic>
                    </a:graphicData>
                  </a:graphic>
                </wp:inline>
              </w:drawing>
            </w:r>
          </w:p>
        </w:tc>
        <w:tc>
          <w:tcPr>
            <w:tcW w:w="6236" w:type="dxa"/>
          </w:tcPr>
          <w:p w14:paraId="0D3EC94E" w14:textId="77777777" w:rsidR="00675DE6" w:rsidRPr="00B5702F" w:rsidRDefault="00675DE6" w:rsidP="00675DE6">
            <w:pPr>
              <w:pStyle w:val="NormalIndent"/>
              <w:spacing w:line="480" w:lineRule="auto"/>
              <w:ind w:left="0"/>
              <w:rPr>
                <w:b/>
                <w:i/>
                <w:color w:val="FF0000"/>
              </w:rPr>
            </w:pPr>
            <w:r w:rsidRPr="00B5702F">
              <w:rPr>
                <w:b/>
                <w:i/>
                <w:color w:val="FF0000"/>
              </w:rPr>
              <w:t>Dave Jones – Project Team Leader</w:t>
            </w:r>
          </w:p>
          <w:p w14:paraId="1D16374B" w14:textId="54334C1A" w:rsidR="00675DE6" w:rsidRPr="00B5702F" w:rsidRDefault="00675DE6" w:rsidP="00675DE6">
            <w:pPr>
              <w:pStyle w:val="NormalIndent"/>
              <w:spacing w:line="480" w:lineRule="auto"/>
              <w:ind w:left="0"/>
            </w:pPr>
            <w:r w:rsidRPr="00B5702F">
              <w:rPr>
                <w:color w:val="FF0000"/>
              </w:rPr>
              <w:t xml:space="preserve">Dave is the Project Team leader, his responsibilities include making the coffee and making sure we don’t run out of paperclips. He has </w:t>
            </w:r>
            <w:r w:rsidR="00B5702F" w:rsidRPr="00B5702F">
              <w:rPr>
                <w:color w:val="FF0000"/>
              </w:rPr>
              <w:t>two years’ experience in project management and is a qualified Egyptologist</w:t>
            </w:r>
            <w:r w:rsidR="00B5702F" w:rsidRPr="00B5702F">
              <w:t>.</w:t>
            </w:r>
          </w:p>
        </w:tc>
      </w:tr>
    </w:tbl>
    <w:p w14:paraId="4F1B0A8C" w14:textId="12FA503E" w:rsidR="00675DE6" w:rsidRDefault="00675DE6" w:rsidP="00675DE6">
      <w:pPr>
        <w:pStyle w:val="NormalIndent"/>
        <w:spacing w:line="480" w:lineRule="auto"/>
      </w:pPr>
    </w:p>
    <w:p w14:paraId="27E50D41" w14:textId="31170A77" w:rsidR="00675DE6" w:rsidRPr="00B5702F" w:rsidRDefault="00B5702F" w:rsidP="00675DE6">
      <w:pPr>
        <w:pStyle w:val="NormalIndent"/>
        <w:spacing w:line="480" w:lineRule="auto"/>
        <w:rPr>
          <w:b/>
          <w:color w:val="FF0000"/>
        </w:rPr>
      </w:pPr>
      <w:r w:rsidRPr="00B5702F">
        <w:rPr>
          <w:b/>
          <w:color w:val="FF0000"/>
        </w:rPr>
        <w:t>If you have set yourself up with any structure of hierarchy, you could include a project team chart here as well, something like the one below:</w:t>
      </w:r>
      <w:r>
        <w:rPr>
          <w:b/>
          <w:color w:val="FF0000"/>
        </w:rPr>
        <w:t xml:space="preserve"> (please note, all these job roles are entirely fictitious, just included below as a place holder</w:t>
      </w:r>
    </w:p>
    <w:p w14:paraId="17ECF48A" w14:textId="4804FDD9" w:rsidR="00B5702F" w:rsidRDefault="00B5702F" w:rsidP="00675DE6">
      <w:pPr>
        <w:pStyle w:val="NormalIndent"/>
        <w:spacing w:line="480" w:lineRule="auto"/>
      </w:pPr>
    </w:p>
    <w:p w14:paraId="79976D00" w14:textId="77777777" w:rsidR="00B5702F" w:rsidRDefault="00B5702F" w:rsidP="00B5702F">
      <w:pPr>
        <w:pStyle w:val="NormalIndent"/>
        <w:keepNext/>
        <w:spacing w:line="480" w:lineRule="auto"/>
      </w:pPr>
      <w:r>
        <w:rPr>
          <w:noProof/>
          <w:lang w:eastAsia="en-GB"/>
        </w:rPr>
        <w:drawing>
          <wp:inline distT="0" distB="0" distL="0" distR="0" wp14:anchorId="5C712049" wp14:editId="4C3335EB">
            <wp:extent cx="5486400" cy="3200400"/>
            <wp:effectExtent l="0" t="0" r="1905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28B5ADB" w14:textId="5F8CCD07" w:rsidR="00B5702F" w:rsidRPr="00B5702F" w:rsidRDefault="00B5702F" w:rsidP="00B5702F">
      <w:pPr>
        <w:pStyle w:val="Caption"/>
        <w:ind w:left="2160" w:firstLine="720"/>
        <w:jc w:val="both"/>
        <w:rPr>
          <w:color w:val="FF0000"/>
          <w:sz w:val="28"/>
        </w:rPr>
      </w:pPr>
      <w:bookmarkStart w:id="7" w:name="_Toc496043611"/>
      <w:r w:rsidRPr="00B5702F">
        <w:rPr>
          <w:color w:val="FF0000"/>
          <w:sz w:val="28"/>
        </w:rPr>
        <w:t xml:space="preserve">Figure </w:t>
      </w:r>
      <w:r w:rsidR="006A168F">
        <w:rPr>
          <w:color w:val="FF0000"/>
          <w:sz w:val="28"/>
        </w:rPr>
        <w:fldChar w:fldCharType="begin"/>
      </w:r>
      <w:r w:rsidR="006A168F">
        <w:rPr>
          <w:color w:val="FF0000"/>
          <w:sz w:val="28"/>
        </w:rPr>
        <w:instrText xml:space="preserve"> STYLEREF 1 \s </w:instrText>
      </w:r>
      <w:r w:rsidR="006A168F">
        <w:rPr>
          <w:color w:val="FF0000"/>
          <w:sz w:val="28"/>
        </w:rPr>
        <w:fldChar w:fldCharType="separate"/>
      </w:r>
      <w:r w:rsidR="00C52F65">
        <w:rPr>
          <w:noProof/>
          <w:color w:val="FF0000"/>
          <w:sz w:val="28"/>
        </w:rPr>
        <w:t>2</w:t>
      </w:r>
      <w:r w:rsidR="006A168F">
        <w:rPr>
          <w:color w:val="FF0000"/>
          <w:sz w:val="28"/>
        </w:rPr>
        <w:fldChar w:fldCharType="end"/>
      </w:r>
      <w:r w:rsidR="006A168F">
        <w:rPr>
          <w:color w:val="FF0000"/>
          <w:sz w:val="28"/>
        </w:rPr>
        <w:noBreakHyphen/>
      </w:r>
      <w:r w:rsidR="006A168F">
        <w:rPr>
          <w:color w:val="FF0000"/>
          <w:sz w:val="28"/>
        </w:rPr>
        <w:fldChar w:fldCharType="begin"/>
      </w:r>
      <w:r w:rsidR="006A168F">
        <w:rPr>
          <w:color w:val="FF0000"/>
          <w:sz w:val="28"/>
        </w:rPr>
        <w:instrText xml:space="preserve"> SEQ Figure \* ARABIC \s 1 </w:instrText>
      </w:r>
      <w:r w:rsidR="006A168F">
        <w:rPr>
          <w:color w:val="FF0000"/>
          <w:sz w:val="28"/>
        </w:rPr>
        <w:fldChar w:fldCharType="separate"/>
      </w:r>
      <w:r w:rsidR="00C52F65">
        <w:rPr>
          <w:noProof/>
          <w:color w:val="FF0000"/>
          <w:sz w:val="28"/>
        </w:rPr>
        <w:t>1</w:t>
      </w:r>
      <w:r w:rsidR="006A168F">
        <w:rPr>
          <w:color w:val="FF0000"/>
          <w:sz w:val="28"/>
        </w:rPr>
        <w:fldChar w:fldCharType="end"/>
      </w:r>
      <w:r w:rsidRPr="00B5702F">
        <w:rPr>
          <w:color w:val="FF0000"/>
          <w:sz w:val="28"/>
        </w:rPr>
        <w:t xml:space="preserve"> - Project Team Chart</w:t>
      </w:r>
      <w:bookmarkEnd w:id="7"/>
    </w:p>
    <w:p w14:paraId="5CABAA5B" w14:textId="7404B8A3" w:rsidR="00B5702F" w:rsidRPr="00B5702F" w:rsidRDefault="00B5702F" w:rsidP="00675DE6">
      <w:pPr>
        <w:pStyle w:val="NormalIndent"/>
        <w:spacing w:line="480" w:lineRule="auto"/>
        <w:rPr>
          <w:b/>
          <w:color w:val="FF0000"/>
        </w:rPr>
      </w:pPr>
    </w:p>
    <w:p w14:paraId="742C3288" w14:textId="553306A2" w:rsidR="00B5702F" w:rsidRPr="00B5702F" w:rsidRDefault="00B5702F" w:rsidP="00675DE6">
      <w:pPr>
        <w:pStyle w:val="NormalIndent"/>
        <w:spacing w:line="480" w:lineRule="auto"/>
        <w:rPr>
          <w:b/>
          <w:color w:val="FF0000"/>
        </w:rPr>
      </w:pPr>
      <w:r w:rsidRPr="00B5702F">
        <w:rPr>
          <w:b/>
          <w:color w:val="FF0000"/>
        </w:rPr>
        <w:t>If you include any charts or images, make sure to include a caption (as above) so the reader knows what it is.</w:t>
      </w:r>
    </w:p>
    <w:p w14:paraId="3F3CC27F" w14:textId="77777777" w:rsidR="00E06E84" w:rsidRPr="00675DE6" w:rsidRDefault="00E06E84" w:rsidP="00675DE6">
      <w:pPr>
        <w:pStyle w:val="NormalIndent"/>
        <w:spacing w:line="480" w:lineRule="auto"/>
      </w:pPr>
    </w:p>
    <w:p w14:paraId="6E657DFE" w14:textId="5287CFD3" w:rsidR="009B20F4" w:rsidRPr="0043085E" w:rsidRDefault="00E06E84"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8" w:name="_Toc496043663"/>
      <w:r>
        <w:rPr>
          <w:rFonts w:eastAsia="Times New Roman" w:cs="Arial"/>
          <w:bCs/>
          <w:iCs/>
          <w:szCs w:val="28"/>
        </w:rPr>
        <w:lastRenderedPageBreak/>
        <w:t>Project implementation</w:t>
      </w:r>
      <w:bookmarkEnd w:id="8"/>
    </w:p>
    <w:p w14:paraId="1A4D21E2" w14:textId="77777777" w:rsidR="009B20F4" w:rsidRPr="0043085E" w:rsidRDefault="009B20F4" w:rsidP="009B20F4">
      <w:pPr>
        <w:pStyle w:val="NormalIndent"/>
        <w:spacing w:line="480" w:lineRule="auto"/>
      </w:pPr>
    </w:p>
    <w:p w14:paraId="6943164D" w14:textId="7B734A32" w:rsidR="00E06E84" w:rsidRDefault="00424551" w:rsidP="009B20F4">
      <w:pPr>
        <w:pStyle w:val="NormalIndent"/>
        <w:spacing w:line="480" w:lineRule="auto"/>
        <w:rPr>
          <w:b/>
          <w:color w:val="FF0000"/>
        </w:rPr>
      </w:pPr>
      <w:r w:rsidRPr="00424551">
        <w:rPr>
          <w:b/>
          <w:color w:val="FF0000"/>
        </w:rPr>
        <w:t>This section of the report will address with exactly what it is you intend to do for your project. This is the part where you can work together to be a little creative in terms of how you achieve the original aims and objectives. This would also be a good part of the report to try and look at some credible literature to support what you are planning on doing, make sure to cite appropriately.</w:t>
      </w:r>
    </w:p>
    <w:p w14:paraId="10F25CA0" w14:textId="33BD0ECE" w:rsidR="006A168F" w:rsidRDefault="006A168F" w:rsidP="009B20F4">
      <w:pPr>
        <w:pStyle w:val="NormalIndent"/>
        <w:spacing w:line="480" w:lineRule="auto"/>
        <w:rPr>
          <w:b/>
          <w:color w:val="FF0000"/>
        </w:rPr>
      </w:pPr>
    </w:p>
    <w:p w14:paraId="1D775E7B" w14:textId="2DF7DFCE" w:rsidR="006A168F" w:rsidRDefault="006A168F" w:rsidP="009B20F4">
      <w:pPr>
        <w:pStyle w:val="NormalIndent"/>
        <w:spacing w:line="480" w:lineRule="auto"/>
        <w:rPr>
          <w:b/>
          <w:color w:val="FF0000"/>
        </w:rPr>
      </w:pPr>
      <w:r>
        <w:rPr>
          <w:b/>
          <w:color w:val="FF0000"/>
        </w:rPr>
        <w:t xml:space="preserve">You will also need to include a high level implementation plan. So this will include key milestones in the project, any resources you require and who is responsible for what. You could include a simple </w:t>
      </w:r>
      <w:proofErr w:type="spellStart"/>
      <w:r>
        <w:rPr>
          <w:b/>
          <w:color w:val="FF0000"/>
        </w:rPr>
        <w:t>gantt</w:t>
      </w:r>
      <w:proofErr w:type="spellEnd"/>
      <w:r>
        <w:rPr>
          <w:b/>
          <w:color w:val="FF0000"/>
        </w:rPr>
        <w:t xml:space="preserve"> chart to show the project timeline, this is essentially a “timetable” for your project, which you can pull together in excel. A simple example is shown below. </w:t>
      </w:r>
    </w:p>
    <w:p w14:paraId="5095BAD2" w14:textId="77777777" w:rsidR="006A168F" w:rsidRDefault="006A168F" w:rsidP="009B20F4">
      <w:pPr>
        <w:pStyle w:val="NormalIndent"/>
        <w:spacing w:line="480" w:lineRule="auto"/>
        <w:rPr>
          <w:b/>
          <w:color w:val="FF0000"/>
        </w:rPr>
      </w:pPr>
    </w:p>
    <w:p w14:paraId="375D0E21" w14:textId="77777777" w:rsidR="006A168F" w:rsidRDefault="006A168F" w:rsidP="006A168F">
      <w:pPr>
        <w:pStyle w:val="NormalIndent"/>
        <w:keepNext/>
        <w:spacing w:line="480" w:lineRule="auto"/>
      </w:pPr>
      <w:r>
        <w:rPr>
          <w:rFonts w:ascii="Arial" w:hAnsi="Arial" w:cs="Arial"/>
          <w:noProof/>
          <w:color w:val="0000FF"/>
          <w:sz w:val="27"/>
          <w:szCs w:val="27"/>
          <w:lang w:eastAsia="en-GB"/>
        </w:rPr>
        <w:drawing>
          <wp:inline distT="0" distB="0" distL="0" distR="0" wp14:anchorId="57D4F967" wp14:editId="55094C11">
            <wp:extent cx="5731510" cy="3755895"/>
            <wp:effectExtent l="0" t="0" r="2540" b="0"/>
            <wp:docPr id="10" name="Picture 10" descr="Related image">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755895"/>
                    </a:xfrm>
                    <a:prstGeom prst="rect">
                      <a:avLst/>
                    </a:prstGeom>
                    <a:noFill/>
                    <a:ln>
                      <a:noFill/>
                    </a:ln>
                  </pic:spPr>
                </pic:pic>
              </a:graphicData>
            </a:graphic>
          </wp:inline>
        </w:drawing>
      </w:r>
    </w:p>
    <w:p w14:paraId="1E32E8DA" w14:textId="09725CD4" w:rsidR="006A168F" w:rsidRPr="00846CC3" w:rsidRDefault="00846CC3" w:rsidP="00846CC3">
      <w:pPr>
        <w:pStyle w:val="Caption"/>
        <w:jc w:val="center"/>
        <w:rPr>
          <w:rFonts w:ascii="Verdana" w:hAnsi="Verdana"/>
          <w:b w:val="0"/>
          <w:color w:val="FF0000"/>
        </w:rPr>
      </w:pPr>
      <w:bookmarkStart w:id="9" w:name="_Toc496043612"/>
      <w:r w:rsidRPr="00846CC3">
        <w:rPr>
          <w:rFonts w:ascii="Verdana" w:hAnsi="Verdana"/>
          <w:color w:val="FF0000"/>
        </w:rPr>
        <w:t xml:space="preserve">FIGURE </w:t>
      </w:r>
      <w:r w:rsidR="006A168F" w:rsidRPr="00846CC3">
        <w:rPr>
          <w:rFonts w:ascii="Verdana" w:hAnsi="Verdana"/>
          <w:color w:val="FF0000"/>
        </w:rPr>
        <w:fldChar w:fldCharType="begin"/>
      </w:r>
      <w:r w:rsidR="006A168F" w:rsidRPr="00846CC3">
        <w:rPr>
          <w:rFonts w:ascii="Verdana" w:hAnsi="Verdana"/>
          <w:color w:val="FF0000"/>
        </w:rPr>
        <w:instrText xml:space="preserve"> STYLEREF 1 \s </w:instrText>
      </w:r>
      <w:r w:rsidR="006A168F" w:rsidRPr="00846CC3">
        <w:rPr>
          <w:rFonts w:ascii="Verdana" w:hAnsi="Verdana"/>
          <w:color w:val="FF0000"/>
        </w:rPr>
        <w:fldChar w:fldCharType="separate"/>
      </w:r>
      <w:r w:rsidR="00C52F65">
        <w:rPr>
          <w:rFonts w:ascii="Verdana" w:hAnsi="Verdana"/>
          <w:noProof/>
          <w:color w:val="FF0000"/>
        </w:rPr>
        <w:t>2</w:t>
      </w:r>
      <w:r w:rsidR="006A168F" w:rsidRPr="00846CC3">
        <w:rPr>
          <w:rFonts w:ascii="Verdana" w:hAnsi="Verdana"/>
          <w:color w:val="FF0000"/>
        </w:rPr>
        <w:fldChar w:fldCharType="end"/>
      </w:r>
      <w:r w:rsidRPr="00846CC3">
        <w:rPr>
          <w:rFonts w:ascii="Verdana" w:hAnsi="Verdana"/>
          <w:color w:val="FF0000"/>
        </w:rPr>
        <w:noBreakHyphen/>
      </w:r>
      <w:r w:rsidR="006A168F" w:rsidRPr="00846CC3">
        <w:rPr>
          <w:rFonts w:ascii="Verdana" w:hAnsi="Verdana"/>
          <w:color w:val="FF0000"/>
        </w:rPr>
        <w:fldChar w:fldCharType="begin"/>
      </w:r>
      <w:r w:rsidR="006A168F" w:rsidRPr="00846CC3">
        <w:rPr>
          <w:rFonts w:ascii="Verdana" w:hAnsi="Verdana"/>
          <w:color w:val="FF0000"/>
        </w:rPr>
        <w:instrText xml:space="preserve"> SEQ Figure \* ARABIC \s 1 </w:instrText>
      </w:r>
      <w:r w:rsidR="006A168F" w:rsidRPr="00846CC3">
        <w:rPr>
          <w:rFonts w:ascii="Verdana" w:hAnsi="Verdana"/>
          <w:color w:val="FF0000"/>
        </w:rPr>
        <w:fldChar w:fldCharType="separate"/>
      </w:r>
      <w:r w:rsidR="00C52F65">
        <w:rPr>
          <w:rFonts w:ascii="Verdana" w:hAnsi="Verdana"/>
          <w:noProof/>
          <w:color w:val="FF0000"/>
        </w:rPr>
        <w:t>2</w:t>
      </w:r>
      <w:r w:rsidR="006A168F" w:rsidRPr="00846CC3">
        <w:rPr>
          <w:rFonts w:ascii="Verdana" w:hAnsi="Verdana"/>
          <w:color w:val="FF0000"/>
        </w:rPr>
        <w:fldChar w:fldCharType="end"/>
      </w:r>
      <w:r w:rsidRPr="00846CC3">
        <w:rPr>
          <w:rFonts w:ascii="Verdana" w:hAnsi="Verdana"/>
          <w:color w:val="FF0000"/>
        </w:rPr>
        <w:t xml:space="preserve"> - DUMMY GANTT CHART</w:t>
      </w:r>
      <w:bookmarkEnd w:id="9"/>
    </w:p>
    <w:p w14:paraId="6FDFE6E0" w14:textId="77777777" w:rsidR="006A168F" w:rsidRDefault="006A168F" w:rsidP="009B20F4">
      <w:pPr>
        <w:pStyle w:val="NormalIndent"/>
        <w:spacing w:line="480" w:lineRule="auto"/>
        <w:rPr>
          <w:b/>
          <w:color w:val="FF0000"/>
        </w:rPr>
      </w:pPr>
    </w:p>
    <w:p w14:paraId="76EDB905" w14:textId="611C88A4" w:rsidR="006A168F" w:rsidRDefault="006A168F" w:rsidP="009B20F4">
      <w:pPr>
        <w:pStyle w:val="NormalIndent"/>
        <w:spacing w:line="480" w:lineRule="auto"/>
        <w:rPr>
          <w:b/>
          <w:color w:val="FF0000"/>
        </w:rPr>
      </w:pPr>
      <w:r>
        <w:rPr>
          <w:b/>
          <w:color w:val="FF0000"/>
        </w:rPr>
        <w:lastRenderedPageBreak/>
        <w:t>This will be especially useful if you find you are running over the word count. It is advisable to schedule project meetings as part of your project, include them in your plan, and stick to them to make sure the project is staying on course.</w:t>
      </w:r>
    </w:p>
    <w:p w14:paraId="04FB4564" w14:textId="5AD15FB9" w:rsidR="006A168F" w:rsidRDefault="006A168F" w:rsidP="009B20F4">
      <w:pPr>
        <w:pStyle w:val="NormalIndent"/>
        <w:spacing w:line="480" w:lineRule="auto"/>
        <w:rPr>
          <w:b/>
          <w:color w:val="FF0000"/>
        </w:rPr>
      </w:pPr>
    </w:p>
    <w:p w14:paraId="2D52276E" w14:textId="676666B6" w:rsidR="006A168F" w:rsidRDefault="006A168F" w:rsidP="009B20F4">
      <w:pPr>
        <w:pStyle w:val="NormalIndent"/>
        <w:spacing w:line="480" w:lineRule="auto"/>
        <w:rPr>
          <w:b/>
          <w:color w:val="FF0000"/>
        </w:rPr>
      </w:pPr>
      <w:r>
        <w:rPr>
          <w:b/>
          <w:color w:val="FF0000"/>
        </w:rPr>
        <w:t xml:space="preserve">Make sure to include measures of success for the project that you will ultimately measure the success of the project on. Schedule a debrief for the close of the project to assess the successes and failures. </w:t>
      </w:r>
    </w:p>
    <w:p w14:paraId="129D06B9" w14:textId="71189F37" w:rsidR="006A168F" w:rsidRDefault="006A168F" w:rsidP="009B20F4">
      <w:pPr>
        <w:pStyle w:val="NormalIndent"/>
        <w:spacing w:line="480" w:lineRule="auto"/>
        <w:rPr>
          <w:b/>
          <w:color w:val="FF0000"/>
        </w:rPr>
      </w:pPr>
    </w:p>
    <w:p w14:paraId="38F7A91A" w14:textId="3951911C" w:rsidR="006A168F" w:rsidRPr="0043085E" w:rsidRDefault="006A168F" w:rsidP="006A168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0" w:name="_Toc496043664"/>
      <w:r>
        <w:rPr>
          <w:rFonts w:eastAsia="Times New Roman" w:cs="Arial"/>
          <w:bCs/>
          <w:iCs/>
          <w:szCs w:val="28"/>
        </w:rPr>
        <w:t>Conclusion</w:t>
      </w:r>
      <w:bookmarkEnd w:id="10"/>
    </w:p>
    <w:p w14:paraId="58A0E768" w14:textId="713625F0" w:rsidR="006A168F" w:rsidRDefault="006A168F" w:rsidP="009B20F4">
      <w:pPr>
        <w:pStyle w:val="NormalIndent"/>
        <w:spacing w:line="480" w:lineRule="auto"/>
        <w:rPr>
          <w:b/>
          <w:color w:val="FF0000"/>
        </w:rPr>
      </w:pPr>
    </w:p>
    <w:p w14:paraId="455A5775" w14:textId="0B9C9BEB" w:rsidR="00846CC3" w:rsidRDefault="00846CC3" w:rsidP="009B20F4">
      <w:pPr>
        <w:pStyle w:val="NormalIndent"/>
        <w:spacing w:line="480" w:lineRule="auto"/>
        <w:rPr>
          <w:b/>
          <w:color w:val="FF0000"/>
        </w:rPr>
      </w:pPr>
      <w:r>
        <w:rPr>
          <w:b/>
          <w:color w:val="FF0000"/>
        </w:rPr>
        <w:t>This can be a very brief summation of your document – as the document itself is very short</w:t>
      </w:r>
    </w:p>
    <w:p w14:paraId="44B6BF62" w14:textId="3C61DF44" w:rsidR="00846CC3" w:rsidRDefault="00846CC3" w:rsidP="009B20F4">
      <w:pPr>
        <w:pStyle w:val="NormalIndent"/>
        <w:spacing w:line="480" w:lineRule="auto"/>
        <w:rPr>
          <w:b/>
          <w:color w:val="FF0000"/>
        </w:rPr>
      </w:pPr>
    </w:p>
    <w:p w14:paraId="11BEF5B8" w14:textId="30595A0D" w:rsidR="00846CC3" w:rsidRPr="00846CC3" w:rsidRDefault="00846CC3" w:rsidP="009B20F4">
      <w:pPr>
        <w:pStyle w:val="NormalIndent"/>
        <w:spacing w:line="480" w:lineRule="auto"/>
        <w:rPr>
          <w:b/>
          <w:color w:val="FF0000"/>
          <w:u w:val="single"/>
        </w:rPr>
      </w:pPr>
      <w:r w:rsidRPr="00846CC3">
        <w:rPr>
          <w:b/>
          <w:color w:val="FF0000"/>
          <w:u w:val="single"/>
        </w:rPr>
        <w:t>GENERAL NOTES</w:t>
      </w:r>
    </w:p>
    <w:p w14:paraId="01B313BE" w14:textId="3CC4C0ED" w:rsidR="00846CC3" w:rsidRDefault="00846CC3" w:rsidP="009B20F4">
      <w:pPr>
        <w:pStyle w:val="NormalIndent"/>
        <w:spacing w:line="480" w:lineRule="auto"/>
        <w:rPr>
          <w:b/>
          <w:color w:val="FF0000"/>
        </w:rPr>
      </w:pPr>
    </w:p>
    <w:p w14:paraId="632A256D" w14:textId="771B7DC0" w:rsidR="00846CC3" w:rsidRDefault="00846CC3" w:rsidP="009B20F4">
      <w:pPr>
        <w:pStyle w:val="NormalIndent"/>
        <w:spacing w:line="480" w:lineRule="auto"/>
        <w:rPr>
          <w:b/>
          <w:color w:val="FF0000"/>
        </w:rPr>
      </w:pPr>
      <w:r>
        <w:rPr>
          <w:b/>
          <w:color w:val="FF0000"/>
        </w:rPr>
        <w:t>Once you have a report template you are happy with, keep a copy of it, it will make things a lot easier in the future (I have no problem with you using this one)</w:t>
      </w:r>
    </w:p>
    <w:p w14:paraId="74B41540" w14:textId="1AC74831" w:rsidR="00846CC3" w:rsidRDefault="00846CC3" w:rsidP="009B20F4">
      <w:pPr>
        <w:pStyle w:val="NormalIndent"/>
        <w:spacing w:line="480" w:lineRule="auto"/>
        <w:rPr>
          <w:b/>
          <w:color w:val="FF0000"/>
        </w:rPr>
      </w:pPr>
    </w:p>
    <w:p w14:paraId="6A294076" w14:textId="4271BB81" w:rsidR="00846CC3" w:rsidRDefault="00846CC3" w:rsidP="009B20F4">
      <w:pPr>
        <w:pStyle w:val="NormalIndent"/>
        <w:spacing w:line="480" w:lineRule="auto"/>
        <w:rPr>
          <w:b/>
          <w:color w:val="FF0000"/>
        </w:rPr>
      </w:pPr>
      <w:r>
        <w:rPr>
          <w:b/>
          <w:color w:val="FF0000"/>
        </w:rPr>
        <w:t>Make sure that your presentation is in line with this document.</w:t>
      </w:r>
    </w:p>
    <w:p w14:paraId="203309C6" w14:textId="609ADF46" w:rsidR="00846CC3" w:rsidRDefault="00846CC3" w:rsidP="009B20F4">
      <w:pPr>
        <w:pStyle w:val="NormalIndent"/>
        <w:spacing w:line="480" w:lineRule="auto"/>
        <w:rPr>
          <w:b/>
          <w:color w:val="FF0000"/>
        </w:rPr>
      </w:pPr>
    </w:p>
    <w:p w14:paraId="30745985" w14:textId="04A05226" w:rsidR="00846CC3" w:rsidRDefault="00846CC3" w:rsidP="009B20F4">
      <w:pPr>
        <w:pStyle w:val="NormalIndent"/>
        <w:spacing w:line="480" w:lineRule="auto"/>
        <w:rPr>
          <w:b/>
          <w:color w:val="FF0000"/>
        </w:rPr>
      </w:pPr>
      <w:r>
        <w:rPr>
          <w:b/>
          <w:color w:val="FF0000"/>
        </w:rPr>
        <w:t>GET FEEDBACK BEFORE SUBMISSION</w:t>
      </w:r>
      <w:r w:rsidR="008419D8">
        <w:rPr>
          <w:b/>
          <w:color w:val="FF0000"/>
        </w:rPr>
        <w:t xml:space="preserve"> – ASK QUESTIONS</w:t>
      </w:r>
    </w:p>
    <w:p w14:paraId="6D119C2A" w14:textId="16F9EFB4" w:rsidR="00846CC3" w:rsidRDefault="00846CC3" w:rsidP="009B20F4">
      <w:pPr>
        <w:pStyle w:val="NormalIndent"/>
        <w:spacing w:line="480" w:lineRule="auto"/>
        <w:rPr>
          <w:b/>
          <w:color w:val="FF0000"/>
        </w:rPr>
      </w:pPr>
    </w:p>
    <w:p w14:paraId="0D6D845E" w14:textId="464C587D" w:rsidR="00846CC3" w:rsidRDefault="00846CC3" w:rsidP="009B20F4">
      <w:pPr>
        <w:pStyle w:val="NormalIndent"/>
        <w:spacing w:line="480" w:lineRule="auto"/>
        <w:rPr>
          <w:b/>
          <w:color w:val="FF0000"/>
        </w:rPr>
      </w:pPr>
      <w:r>
        <w:rPr>
          <w:b/>
          <w:color w:val="FF0000"/>
        </w:rPr>
        <w:t xml:space="preserve">Make sure that one of the group is responsible for collating the parts of the document and they need to make sure it reads as though it is one cohesive document, not six peoples work stuck together. </w:t>
      </w:r>
    </w:p>
    <w:p w14:paraId="79EB7AAA" w14:textId="777C0222" w:rsidR="00846CC3" w:rsidRDefault="00846CC3" w:rsidP="009B20F4">
      <w:pPr>
        <w:pStyle w:val="NormalIndent"/>
        <w:spacing w:line="480" w:lineRule="auto"/>
        <w:rPr>
          <w:b/>
          <w:color w:val="FF0000"/>
        </w:rPr>
      </w:pPr>
    </w:p>
    <w:p w14:paraId="4617B708" w14:textId="45476C97" w:rsidR="00846CC3" w:rsidRDefault="00846CC3" w:rsidP="009B20F4">
      <w:pPr>
        <w:pStyle w:val="NormalIndent"/>
        <w:spacing w:line="480" w:lineRule="auto"/>
        <w:rPr>
          <w:b/>
          <w:color w:val="FF0000"/>
        </w:rPr>
      </w:pPr>
      <w:r>
        <w:rPr>
          <w:b/>
          <w:color w:val="FF0000"/>
        </w:rPr>
        <w:t>Don’t stress, it is only a 1000 word report, just to give you an idea</w:t>
      </w:r>
      <w:r w:rsidR="008419D8">
        <w:rPr>
          <w:b/>
          <w:color w:val="FF0000"/>
        </w:rPr>
        <w:t>, from page 2 to page 5 is around 750 words. You are more likely to run over Try and keep it concise, as long as it is good quality and not excessive, I am not to worries about it running over.</w:t>
      </w:r>
    </w:p>
    <w:p w14:paraId="53057578" w14:textId="77777777" w:rsidR="00846CC3" w:rsidRDefault="00846CC3" w:rsidP="009B20F4">
      <w:pPr>
        <w:pStyle w:val="NormalIndent"/>
        <w:spacing w:line="480" w:lineRule="auto"/>
        <w:rPr>
          <w:b/>
          <w:color w:val="FF0000"/>
        </w:rPr>
      </w:pPr>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headerReference w:type="default" r:id="rId25"/>
          <w:headerReference w:type="first" r:id="rId26"/>
          <w:pgSz w:w="11906" w:h="16838"/>
          <w:pgMar w:top="1440" w:right="1440" w:bottom="1440" w:left="1440" w:header="567" w:footer="567" w:gutter="0"/>
          <w:cols w:space="708"/>
          <w:titlePg/>
          <w:docGrid w:linePitch="360"/>
        </w:sectPr>
      </w:pPr>
      <w:bookmarkStart w:id="11" w:name="_Toc305165507"/>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2" w:name="_Toc496043665"/>
      <w:r w:rsidRPr="00F73B35">
        <w:rPr>
          <w:rFonts w:eastAsia="Times New Roman" w:cs="Arial"/>
          <w:bCs/>
          <w:szCs w:val="20"/>
        </w:rPr>
        <w:lastRenderedPageBreak/>
        <w:t>References</w:t>
      </w:r>
      <w:bookmarkEnd w:id="11"/>
      <w:bookmarkEnd w:id="12"/>
    </w:p>
    <w:p w14:paraId="61E4DC42" w14:textId="2A855325" w:rsidR="006A740F" w:rsidRDefault="006A740F" w:rsidP="009B20F4">
      <w:pPr>
        <w:pStyle w:val="Style1"/>
        <w:spacing w:line="480" w:lineRule="auto"/>
      </w:pPr>
    </w:p>
    <w:p w14:paraId="57D36FF5" w14:textId="2C65C02A" w:rsidR="00846CC3" w:rsidRPr="00846CC3" w:rsidRDefault="00846CC3" w:rsidP="009B20F4">
      <w:pPr>
        <w:pStyle w:val="Style1"/>
        <w:spacing w:line="480" w:lineRule="auto"/>
        <w:rPr>
          <w:b/>
          <w:color w:val="FF0000"/>
        </w:rPr>
      </w:pPr>
      <w:r w:rsidRPr="00846CC3">
        <w:rPr>
          <w:b/>
          <w:color w:val="FF0000"/>
        </w:rPr>
        <w:t xml:space="preserve">Make sure you include a reference section, this will be using the Harvard referencing system, which we will go through in next </w:t>
      </w:r>
      <w:r w:rsidR="00C52F65" w:rsidRPr="00846CC3">
        <w:rPr>
          <w:b/>
          <w:color w:val="FF0000"/>
        </w:rPr>
        <w:t>week’s</w:t>
      </w:r>
      <w:bookmarkStart w:id="13" w:name="_GoBack"/>
      <w:bookmarkEnd w:id="13"/>
      <w:r w:rsidRPr="00846CC3">
        <w:rPr>
          <w:b/>
          <w:color w:val="FF0000"/>
        </w:rPr>
        <w:t xml:space="preserve"> lecture. Below are a small number of examples, just to give you a flavour of what the referencing format looks like.</w:t>
      </w:r>
    </w:p>
    <w:p w14:paraId="41D620F9" w14:textId="77777777" w:rsidR="00846CC3" w:rsidRDefault="00846CC3" w:rsidP="009B20F4">
      <w:pPr>
        <w:pStyle w:val="Style1"/>
        <w:spacing w:line="480" w:lineRule="auto"/>
      </w:pPr>
    </w:p>
    <w:p w14:paraId="17425772" w14:textId="2F9A0EA6" w:rsidR="00FD6C15" w:rsidRDefault="00FD6C15" w:rsidP="009B20F4">
      <w:pPr>
        <w:pStyle w:val="Style1"/>
        <w:spacing w:line="480" w:lineRule="auto"/>
        <w:rPr>
          <w:rFonts w:cs="Arial"/>
          <w:color w:val="222222"/>
          <w:szCs w:val="18"/>
          <w:lang w:eastAsia="en-GB"/>
        </w:rPr>
      </w:pPr>
      <w:proofErr w:type="spellStart"/>
      <w:r w:rsidRPr="006A740F">
        <w:rPr>
          <w:color w:val="000000"/>
          <w:szCs w:val="18"/>
          <w:lang w:eastAsia="en-GB"/>
        </w:rPr>
        <w:t>Acemoglu</w:t>
      </w:r>
      <w:proofErr w:type="spellEnd"/>
      <w:r w:rsidRPr="006A740F">
        <w:rPr>
          <w:color w:val="000000"/>
          <w:szCs w:val="18"/>
          <w:lang w:eastAsia="en-GB"/>
        </w:rPr>
        <w:t xml:space="preserve">, D., </w:t>
      </w:r>
      <w:proofErr w:type="spellStart"/>
      <w:r w:rsidRPr="006A740F">
        <w:rPr>
          <w:color w:val="000000"/>
          <w:szCs w:val="18"/>
          <w:lang w:eastAsia="en-GB"/>
        </w:rPr>
        <w:t>Ticchi</w:t>
      </w:r>
      <w:proofErr w:type="spellEnd"/>
      <w:r w:rsidRPr="006A740F">
        <w:rPr>
          <w:color w:val="000000"/>
          <w:szCs w:val="18"/>
          <w:lang w:eastAsia="en-GB"/>
        </w:rPr>
        <w:t xml:space="preserve">, D. and </w:t>
      </w:r>
      <w:proofErr w:type="spellStart"/>
      <w:r w:rsidRPr="006A740F">
        <w:rPr>
          <w:color w:val="000000"/>
          <w:szCs w:val="18"/>
          <w:lang w:eastAsia="en-GB"/>
        </w:rPr>
        <w:t>Vindigni</w:t>
      </w:r>
      <w:proofErr w:type="spellEnd"/>
      <w:r w:rsidRPr="006A740F">
        <w:rPr>
          <w:color w:val="000000"/>
          <w:szCs w:val="18"/>
          <w:lang w:eastAsia="en-GB"/>
        </w:rPr>
        <w:t xml:space="preserve">, A., </w:t>
      </w:r>
      <w:r>
        <w:rPr>
          <w:color w:val="000000"/>
          <w:szCs w:val="18"/>
          <w:lang w:eastAsia="en-GB"/>
        </w:rPr>
        <w:t>(</w:t>
      </w:r>
      <w:r w:rsidRPr="006A740F">
        <w:rPr>
          <w:color w:val="000000"/>
          <w:szCs w:val="18"/>
          <w:lang w:eastAsia="en-GB"/>
        </w:rPr>
        <w:t>2011</w:t>
      </w:r>
      <w:r>
        <w:rPr>
          <w:color w:val="000000"/>
          <w:szCs w:val="18"/>
          <w:lang w:eastAsia="en-GB"/>
        </w:rPr>
        <w:t>)</w:t>
      </w:r>
      <w:r w:rsidRPr="006A740F">
        <w:rPr>
          <w:color w:val="000000"/>
          <w:szCs w:val="18"/>
          <w:lang w:eastAsia="en-GB"/>
        </w:rPr>
        <w:t>. Emergence and persistence of inefficient states. </w:t>
      </w:r>
      <w:r w:rsidRPr="006A740F">
        <w:rPr>
          <w:rFonts w:cs="Arial"/>
          <w:i/>
          <w:iCs/>
          <w:color w:val="222222"/>
          <w:szCs w:val="18"/>
          <w:lang w:eastAsia="en-GB"/>
        </w:rPr>
        <w:t>Journal of the European Economic Association</w:t>
      </w:r>
      <w:r w:rsidRPr="006A740F">
        <w:rPr>
          <w:rFonts w:cs="Arial"/>
          <w:color w:val="222222"/>
          <w:szCs w:val="18"/>
          <w:lang w:eastAsia="en-GB"/>
        </w:rPr>
        <w:t>, </w:t>
      </w:r>
      <w:r w:rsidRPr="006A740F">
        <w:rPr>
          <w:rFonts w:cs="Arial"/>
          <w:i/>
          <w:iCs/>
          <w:color w:val="222222"/>
          <w:szCs w:val="18"/>
          <w:lang w:eastAsia="en-GB"/>
        </w:rPr>
        <w:t>9</w:t>
      </w:r>
      <w:r w:rsidRPr="006A740F">
        <w:rPr>
          <w:rFonts w:cs="Arial"/>
          <w:color w:val="222222"/>
          <w:szCs w:val="18"/>
          <w:lang w:eastAsia="en-GB"/>
        </w:rPr>
        <w:t>(2), pp.177-208.</w:t>
      </w:r>
    </w:p>
    <w:p w14:paraId="4430B8C4" w14:textId="18087FC1" w:rsidR="00FD6C15" w:rsidRDefault="00FD6C15" w:rsidP="009B20F4">
      <w:pPr>
        <w:pStyle w:val="Style1"/>
        <w:spacing w:line="480" w:lineRule="auto"/>
        <w:rPr>
          <w:rFonts w:cs="Arial"/>
          <w:color w:val="222222"/>
          <w:szCs w:val="18"/>
          <w:lang w:eastAsia="en-GB"/>
        </w:rPr>
      </w:pPr>
    </w:p>
    <w:p w14:paraId="1919C570" w14:textId="1D354275" w:rsidR="00FD6C15" w:rsidRDefault="00FD6C15" w:rsidP="009B20F4">
      <w:pPr>
        <w:pStyle w:val="Style1"/>
        <w:spacing w:line="480" w:lineRule="auto"/>
        <w:rPr>
          <w:rFonts w:cs="Arial"/>
          <w:color w:val="222222"/>
          <w:szCs w:val="18"/>
          <w:lang w:eastAsia="en-GB"/>
        </w:rPr>
      </w:pPr>
      <w:r w:rsidRPr="006A740F">
        <w:rPr>
          <w:color w:val="000000"/>
          <w:szCs w:val="18"/>
          <w:lang w:eastAsia="en-GB"/>
        </w:rPr>
        <w:t xml:space="preserve">Adams, J., Young, A. and </w:t>
      </w:r>
      <w:proofErr w:type="spellStart"/>
      <w:r w:rsidRPr="006A740F">
        <w:rPr>
          <w:color w:val="000000"/>
          <w:szCs w:val="18"/>
          <w:lang w:eastAsia="en-GB"/>
        </w:rPr>
        <w:t>Zhihong</w:t>
      </w:r>
      <w:proofErr w:type="spellEnd"/>
      <w:r w:rsidRPr="006A740F">
        <w:rPr>
          <w:color w:val="000000"/>
          <w:szCs w:val="18"/>
          <w:lang w:eastAsia="en-GB"/>
        </w:rPr>
        <w:t xml:space="preserve">, W., </w:t>
      </w:r>
      <w:r>
        <w:rPr>
          <w:color w:val="000000"/>
          <w:szCs w:val="18"/>
          <w:lang w:eastAsia="en-GB"/>
        </w:rPr>
        <w:t>(</w:t>
      </w:r>
      <w:r w:rsidRPr="006A740F">
        <w:rPr>
          <w:color w:val="000000"/>
          <w:szCs w:val="18"/>
          <w:lang w:eastAsia="en-GB"/>
        </w:rPr>
        <w:t>2006</w:t>
      </w:r>
      <w:r>
        <w:rPr>
          <w:color w:val="000000"/>
          <w:szCs w:val="18"/>
          <w:lang w:eastAsia="en-GB"/>
        </w:rPr>
        <w:t>)</w:t>
      </w:r>
      <w:r w:rsidRPr="006A740F">
        <w:rPr>
          <w:color w:val="000000"/>
          <w:szCs w:val="18"/>
          <w:lang w:eastAsia="en-GB"/>
        </w:rPr>
        <w:t>. Public private partnerships in China: System, constraints and future prospects. </w:t>
      </w:r>
      <w:r w:rsidRPr="006A740F">
        <w:rPr>
          <w:rFonts w:cs="Arial"/>
          <w:i/>
          <w:iCs/>
          <w:color w:val="222222"/>
          <w:szCs w:val="18"/>
          <w:lang w:eastAsia="en-GB"/>
        </w:rPr>
        <w:t>International Journal of Public Sector Management</w:t>
      </w:r>
      <w:r w:rsidRPr="006A740F">
        <w:rPr>
          <w:rFonts w:cs="Arial"/>
          <w:color w:val="222222"/>
          <w:szCs w:val="18"/>
          <w:lang w:eastAsia="en-GB"/>
        </w:rPr>
        <w:t>, </w:t>
      </w:r>
      <w:r w:rsidRPr="006A740F">
        <w:rPr>
          <w:rFonts w:cs="Arial"/>
          <w:i/>
          <w:iCs/>
          <w:color w:val="222222"/>
          <w:szCs w:val="18"/>
          <w:lang w:eastAsia="en-GB"/>
        </w:rPr>
        <w:t>19</w:t>
      </w:r>
      <w:r w:rsidRPr="006A740F">
        <w:rPr>
          <w:rFonts w:cs="Arial"/>
          <w:color w:val="222222"/>
          <w:szCs w:val="18"/>
          <w:lang w:eastAsia="en-GB"/>
        </w:rPr>
        <w:t>(4), pp.384-396.</w:t>
      </w:r>
    </w:p>
    <w:p w14:paraId="0A390D89" w14:textId="1EE7BCD9" w:rsidR="00FD6C15" w:rsidRDefault="00FD6C15" w:rsidP="009B20F4">
      <w:pPr>
        <w:pStyle w:val="Style1"/>
        <w:spacing w:line="480" w:lineRule="auto"/>
      </w:pPr>
    </w:p>
    <w:p w14:paraId="3B448E33" w14:textId="207F3BFC" w:rsidR="00FD6C15" w:rsidRDefault="00FD6C15" w:rsidP="009B20F4">
      <w:pPr>
        <w:pStyle w:val="Style1"/>
        <w:spacing w:line="480" w:lineRule="auto"/>
      </w:pPr>
      <w:proofErr w:type="spellStart"/>
      <w:r w:rsidRPr="006A740F">
        <w:rPr>
          <w:color w:val="000000"/>
          <w:szCs w:val="18"/>
          <w:lang w:eastAsia="en-GB"/>
        </w:rPr>
        <w:t>Aharoni</w:t>
      </w:r>
      <w:proofErr w:type="spellEnd"/>
      <w:r w:rsidRPr="006A740F">
        <w:rPr>
          <w:color w:val="000000"/>
          <w:szCs w:val="18"/>
          <w:lang w:eastAsia="en-GB"/>
        </w:rPr>
        <w:t>, Y. (2014) Coalitions and competition: the globalization of professional business services. Routledge,</w:t>
      </w:r>
    </w:p>
    <w:p w14:paraId="1EB3B875" w14:textId="5C864F3D" w:rsidR="00FD6C15" w:rsidRDefault="00FD6C15" w:rsidP="009B20F4">
      <w:pPr>
        <w:pStyle w:val="Style1"/>
        <w:spacing w:line="480" w:lineRule="auto"/>
      </w:pPr>
    </w:p>
    <w:p w14:paraId="279AC7DB" w14:textId="1F822C31" w:rsidR="00FD6C15" w:rsidRDefault="00FD6C15" w:rsidP="009B20F4">
      <w:pPr>
        <w:pStyle w:val="Style1"/>
        <w:spacing w:line="480" w:lineRule="auto"/>
        <w:rPr>
          <w:rFonts w:cs="Arial"/>
          <w:color w:val="222222"/>
          <w:szCs w:val="18"/>
          <w:lang w:eastAsia="en-GB"/>
        </w:rPr>
      </w:pPr>
      <w:r w:rsidRPr="006A740F">
        <w:rPr>
          <w:color w:val="000000"/>
          <w:szCs w:val="18"/>
          <w:lang w:eastAsia="en-GB"/>
        </w:rPr>
        <w:t>Al-</w:t>
      </w:r>
      <w:proofErr w:type="spellStart"/>
      <w:r w:rsidRPr="006A740F">
        <w:rPr>
          <w:color w:val="000000"/>
          <w:szCs w:val="18"/>
          <w:lang w:eastAsia="en-GB"/>
        </w:rPr>
        <w:t>Khatib</w:t>
      </w:r>
      <w:proofErr w:type="spellEnd"/>
      <w:r w:rsidRPr="006A740F">
        <w:rPr>
          <w:color w:val="000000"/>
          <w:szCs w:val="18"/>
          <w:lang w:eastAsia="en-GB"/>
        </w:rPr>
        <w:t xml:space="preserve">, J.A., </w:t>
      </w:r>
      <w:proofErr w:type="spellStart"/>
      <w:r w:rsidRPr="006A740F">
        <w:rPr>
          <w:color w:val="000000"/>
          <w:szCs w:val="18"/>
          <w:lang w:eastAsia="en-GB"/>
        </w:rPr>
        <w:t>Vollmers</w:t>
      </w:r>
      <w:proofErr w:type="spellEnd"/>
      <w:r w:rsidRPr="006A740F">
        <w:rPr>
          <w:color w:val="000000"/>
          <w:szCs w:val="18"/>
          <w:lang w:eastAsia="en-GB"/>
        </w:rPr>
        <w:t xml:space="preserve">, S.M. and Liu, Y., </w:t>
      </w:r>
      <w:r>
        <w:rPr>
          <w:color w:val="000000"/>
          <w:szCs w:val="18"/>
          <w:lang w:eastAsia="en-GB"/>
        </w:rPr>
        <w:t>(</w:t>
      </w:r>
      <w:r w:rsidRPr="006A740F">
        <w:rPr>
          <w:color w:val="000000"/>
          <w:szCs w:val="18"/>
          <w:lang w:eastAsia="en-GB"/>
        </w:rPr>
        <w:t>2007</w:t>
      </w:r>
      <w:r>
        <w:rPr>
          <w:color w:val="000000"/>
          <w:szCs w:val="18"/>
          <w:lang w:eastAsia="en-GB"/>
        </w:rPr>
        <w:t>)</w:t>
      </w:r>
      <w:r w:rsidRPr="006A740F">
        <w:rPr>
          <w:color w:val="000000"/>
          <w:szCs w:val="18"/>
          <w:lang w:eastAsia="en-GB"/>
        </w:rPr>
        <w:t>. Business-to-business negotiating in China: the role of morality. </w:t>
      </w:r>
      <w:r w:rsidRPr="006A740F">
        <w:rPr>
          <w:rFonts w:cs="Arial"/>
          <w:i/>
          <w:iCs/>
          <w:color w:val="222222"/>
          <w:szCs w:val="18"/>
          <w:lang w:eastAsia="en-GB"/>
        </w:rPr>
        <w:t>Journal of Business &amp; Industrial Marketing</w:t>
      </w:r>
      <w:r w:rsidRPr="006A740F">
        <w:rPr>
          <w:rFonts w:cs="Arial"/>
          <w:color w:val="222222"/>
          <w:szCs w:val="18"/>
          <w:lang w:eastAsia="en-GB"/>
        </w:rPr>
        <w:t>, </w:t>
      </w:r>
      <w:r w:rsidRPr="006A740F">
        <w:rPr>
          <w:rFonts w:cs="Arial"/>
          <w:i/>
          <w:iCs/>
          <w:color w:val="222222"/>
          <w:szCs w:val="18"/>
          <w:lang w:eastAsia="en-GB"/>
        </w:rPr>
        <w:t>22</w:t>
      </w:r>
      <w:r w:rsidRPr="006A740F">
        <w:rPr>
          <w:rFonts w:cs="Arial"/>
          <w:color w:val="222222"/>
          <w:szCs w:val="18"/>
          <w:lang w:eastAsia="en-GB"/>
        </w:rPr>
        <w:t>(2), pp.84-96.</w:t>
      </w:r>
    </w:p>
    <w:p w14:paraId="5FE60507" w14:textId="5BEE71E7" w:rsidR="00FD6C15" w:rsidRDefault="00FD6C15" w:rsidP="009B20F4">
      <w:pPr>
        <w:pStyle w:val="Style1"/>
        <w:spacing w:line="480" w:lineRule="auto"/>
        <w:rPr>
          <w:rFonts w:cs="Arial"/>
          <w:color w:val="222222"/>
          <w:szCs w:val="18"/>
          <w:lang w:eastAsia="en-GB"/>
        </w:rPr>
      </w:pPr>
    </w:p>
    <w:p w14:paraId="7A490397" w14:textId="21647603" w:rsidR="00FD6C15" w:rsidRDefault="00FD6C15" w:rsidP="009B20F4">
      <w:pPr>
        <w:pStyle w:val="Style1"/>
        <w:spacing w:line="480" w:lineRule="auto"/>
        <w:rPr>
          <w:rFonts w:cs="Arial"/>
          <w:color w:val="222222"/>
          <w:szCs w:val="18"/>
          <w:lang w:eastAsia="en-GB"/>
        </w:rPr>
      </w:pPr>
      <w:r w:rsidRPr="006A740F">
        <w:rPr>
          <w:color w:val="000000"/>
          <w:szCs w:val="18"/>
          <w:lang w:eastAsia="en-GB"/>
        </w:rPr>
        <w:t xml:space="preserve">Alford, W.P., </w:t>
      </w:r>
      <w:r>
        <w:rPr>
          <w:color w:val="000000"/>
          <w:szCs w:val="18"/>
          <w:lang w:eastAsia="en-GB"/>
        </w:rPr>
        <w:t>(</w:t>
      </w:r>
      <w:r w:rsidRPr="006A740F">
        <w:rPr>
          <w:color w:val="000000"/>
          <w:szCs w:val="18"/>
          <w:lang w:eastAsia="en-GB"/>
        </w:rPr>
        <w:t>1995</w:t>
      </w:r>
      <w:r>
        <w:rPr>
          <w:color w:val="000000"/>
          <w:szCs w:val="18"/>
          <w:lang w:eastAsia="en-GB"/>
        </w:rPr>
        <w:t>)</w:t>
      </w:r>
      <w:r w:rsidRPr="006A740F">
        <w:rPr>
          <w:color w:val="000000"/>
          <w:szCs w:val="18"/>
          <w:lang w:eastAsia="en-GB"/>
        </w:rPr>
        <w:t>. </w:t>
      </w:r>
      <w:r w:rsidRPr="006A740F">
        <w:rPr>
          <w:rFonts w:cs="Arial"/>
          <w:i/>
          <w:iCs/>
          <w:color w:val="222222"/>
          <w:szCs w:val="18"/>
          <w:lang w:eastAsia="en-GB"/>
        </w:rPr>
        <w:t>To steal a book is an elegant offense: Intellectual property law in Chinese civilization</w:t>
      </w:r>
      <w:r w:rsidRPr="006A740F">
        <w:rPr>
          <w:rFonts w:cs="Arial"/>
          <w:color w:val="222222"/>
          <w:szCs w:val="18"/>
          <w:lang w:eastAsia="en-GB"/>
        </w:rPr>
        <w:t>. Stanford University Press.</w:t>
      </w:r>
    </w:p>
    <w:p w14:paraId="4F8D404A" w14:textId="7E07B1A8" w:rsidR="00FD6C15" w:rsidRDefault="00FD6C15" w:rsidP="009B20F4">
      <w:pPr>
        <w:pStyle w:val="Style1"/>
        <w:spacing w:line="480" w:lineRule="auto"/>
        <w:rPr>
          <w:rFonts w:cs="Arial"/>
          <w:color w:val="222222"/>
          <w:szCs w:val="18"/>
          <w:lang w:eastAsia="en-GB"/>
        </w:rPr>
      </w:pPr>
    </w:p>
    <w:p w14:paraId="08376DCD" w14:textId="7DFB9C1F" w:rsidR="00FD6C15" w:rsidRDefault="00FD6C15" w:rsidP="009B20F4">
      <w:pPr>
        <w:pStyle w:val="Style1"/>
        <w:spacing w:line="480" w:lineRule="auto"/>
        <w:rPr>
          <w:color w:val="000000"/>
          <w:szCs w:val="18"/>
          <w:lang w:eastAsia="en-GB"/>
        </w:rPr>
      </w:pPr>
      <w:r w:rsidRPr="006A740F">
        <w:rPr>
          <w:color w:val="000000"/>
          <w:szCs w:val="18"/>
          <w:lang w:eastAsia="en-GB"/>
        </w:rPr>
        <w:t xml:space="preserve">Allen, G and Skinner, C. (1991) Handbook for Research Students in the Social Sciences. The </w:t>
      </w:r>
      <w:proofErr w:type="spellStart"/>
      <w:r w:rsidRPr="006A740F">
        <w:rPr>
          <w:color w:val="000000"/>
          <w:szCs w:val="18"/>
          <w:lang w:eastAsia="en-GB"/>
        </w:rPr>
        <w:t>Falmer</w:t>
      </w:r>
      <w:proofErr w:type="spellEnd"/>
      <w:r w:rsidRPr="006A740F">
        <w:rPr>
          <w:color w:val="000000"/>
          <w:szCs w:val="18"/>
          <w:lang w:eastAsia="en-GB"/>
        </w:rPr>
        <w:t xml:space="preserve"> Press. London.</w:t>
      </w:r>
    </w:p>
    <w:p w14:paraId="38A15F1A" w14:textId="352906B0" w:rsidR="00FD6C15" w:rsidRDefault="00FD6C15" w:rsidP="009B20F4">
      <w:pPr>
        <w:pStyle w:val="Style1"/>
        <w:spacing w:line="480" w:lineRule="auto"/>
        <w:rPr>
          <w:color w:val="000000"/>
          <w:szCs w:val="18"/>
          <w:lang w:eastAsia="en-GB"/>
        </w:rPr>
      </w:pPr>
    </w:p>
    <w:p w14:paraId="01F24DB5" w14:textId="12AC353B" w:rsidR="00FD6C15" w:rsidRDefault="00FD6C15" w:rsidP="009B20F4">
      <w:pPr>
        <w:pStyle w:val="Style1"/>
        <w:spacing w:line="480" w:lineRule="auto"/>
        <w:rPr>
          <w:color w:val="000000"/>
          <w:szCs w:val="18"/>
          <w:lang w:eastAsia="en-GB"/>
        </w:rPr>
      </w:pPr>
      <w:r w:rsidRPr="006A740F">
        <w:rPr>
          <w:color w:val="000000"/>
          <w:szCs w:val="18"/>
          <w:lang w:eastAsia="en-GB"/>
        </w:rPr>
        <w:t xml:space="preserve">Alvesson, M. (2003), “Beyond </w:t>
      </w:r>
      <w:proofErr w:type="spellStart"/>
      <w:r w:rsidRPr="006A740F">
        <w:rPr>
          <w:color w:val="000000"/>
          <w:szCs w:val="18"/>
          <w:lang w:eastAsia="en-GB"/>
        </w:rPr>
        <w:t>Neopositivisits</w:t>
      </w:r>
      <w:proofErr w:type="spellEnd"/>
      <w:r w:rsidRPr="006A740F">
        <w:rPr>
          <w:color w:val="000000"/>
          <w:szCs w:val="18"/>
          <w:lang w:eastAsia="en-GB"/>
        </w:rPr>
        <w:t xml:space="preserve">, Romantics and </w:t>
      </w:r>
      <w:proofErr w:type="spellStart"/>
      <w:r w:rsidRPr="006A740F">
        <w:rPr>
          <w:color w:val="000000"/>
          <w:szCs w:val="18"/>
          <w:lang w:eastAsia="en-GB"/>
        </w:rPr>
        <w:t>Localists</w:t>
      </w:r>
      <w:proofErr w:type="spellEnd"/>
      <w:r w:rsidRPr="006A740F">
        <w:rPr>
          <w:color w:val="000000"/>
          <w:szCs w:val="18"/>
          <w:lang w:eastAsia="en-GB"/>
        </w:rPr>
        <w:t>: A reflective approach to interviews in organizational research.” Academy of Management Review, Vol 28 No 1, pp. 13-33.</w:t>
      </w:r>
    </w:p>
    <w:p w14:paraId="79BA53A8" w14:textId="77777777" w:rsidR="00FD6C15" w:rsidRDefault="00FD6C15" w:rsidP="009B20F4">
      <w:pPr>
        <w:pStyle w:val="Style1"/>
        <w:spacing w:line="480" w:lineRule="auto"/>
        <w:rPr>
          <w:rFonts w:cs="Arial"/>
          <w:color w:val="222222"/>
          <w:szCs w:val="18"/>
          <w:lang w:eastAsia="en-GB"/>
        </w:rPr>
      </w:pPr>
    </w:p>
    <w:sectPr w:rsidR="00FD6C15" w:rsidSect="00BD2D16">
      <w:headerReference w:type="default" r:id="rId27"/>
      <w:headerReference w:type="first" r:id="rId28"/>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081FA6" w14:textId="77777777" w:rsidR="00E37DFC" w:rsidRDefault="00E37DFC" w:rsidP="009B20F4">
      <w:pPr>
        <w:spacing w:after="0" w:line="240" w:lineRule="auto"/>
      </w:pPr>
      <w:r>
        <w:separator/>
      </w:r>
    </w:p>
  </w:endnote>
  <w:endnote w:type="continuationSeparator" w:id="0">
    <w:p w14:paraId="2CE80C1F" w14:textId="77777777" w:rsidR="00E37DFC" w:rsidRDefault="00E37DFC"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290000"/>
      <w:docPartObj>
        <w:docPartGallery w:val="Page Numbers (Bottom of Page)"/>
        <w:docPartUnique/>
      </w:docPartObj>
    </w:sdtPr>
    <w:sdtEndPr>
      <w:rPr>
        <w:noProof/>
      </w:rPr>
    </w:sdtEndPr>
    <w:sdtContent>
      <w:p w14:paraId="17593029" w14:textId="176346C7" w:rsidR="00846CC3" w:rsidRDefault="00E37DFC">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5918693"/>
      <w:docPartObj>
        <w:docPartGallery w:val="Page Numbers (Bottom of Page)"/>
        <w:docPartUnique/>
      </w:docPartObj>
    </w:sdtPr>
    <w:sdtEndPr>
      <w:rPr>
        <w:noProof/>
      </w:rPr>
    </w:sdtEndPr>
    <w:sdtContent>
      <w:p w14:paraId="0F6B7989" w14:textId="65380458" w:rsidR="00846CC3" w:rsidRDefault="00E37DFC">
        <w:pPr>
          <w:pStyle w:val="Footer"/>
          <w:jc w:val="center"/>
        </w:pPr>
      </w:p>
    </w:sdtContent>
  </w:sdt>
  <w:p w14:paraId="174ECA47" w14:textId="77777777" w:rsidR="00846CC3" w:rsidRDefault="00846CC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693746"/>
      <w:docPartObj>
        <w:docPartGallery w:val="Page Numbers (Bottom of Page)"/>
        <w:docPartUnique/>
      </w:docPartObj>
    </w:sdtPr>
    <w:sdtEndPr>
      <w:rPr>
        <w:noProof/>
      </w:rPr>
    </w:sdtEndPr>
    <w:sdtContent>
      <w:p w14:paraId="75A15F7F" w14:textId="41183C62" w:rsidR="00846CC3" w:rsidRDefault="00846CC3">
        <w:pPr>
          <w:pStyle w:val="Footer"/>
          <w:jc w:val="center"/>
        </w:pPr>
        <w:r>
          <w:fldChar w:fldCharType="begin"/>
        </w:r>
        <w:r>
          <w:instrText xml:space="preserve"> PAGE   \* MERGEFORMAT </w:instrText>
        </w:r>
        <w:r>
          <w:fldChar w:fldCharType="separate"/>
        </w:r>
        <w:r w:rsidR="0004308C">
          <w:rPr>
            <w:noProof/>
          </w:rPr>
          <w:t>5</w:t>
        </w:r>
        <w:r>
          <w:rPr>
            <w:noProof/>
          </w:rPr>
          <w:fldChar w:fldCharType="end"/>
        </w:r>
      </w:p>
    </w:sdtContent>
  </w:sdt>
  <w:p w14:paraId="4AD9795B" w14:textId="77777777" w:rsidR="00846CC3" w:rsidRDefault="00846CC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3977953"/>
      <w:docPartObj>
        <w:docPartGallery w:val="Page Numbers (Bottom of Page)"/>
        <w:docPartUnique/>
      </w:docPartObj>
    </w:sdtPr>
    <w:sdtEndPr>
      <w:rPr>
        <w:noProof/>
      </w:rPr>
    </w:sdtEndPr>
    <w:sdtContent>
      <w:p w14:paraId="78E92EB1" w14:textId="504030C8" w:rsidR="00846CC3" w:rsidRDefault="00846CC3">
        <w:pPr>
          <w:pStyle w:val="Footer"/>
          <w:jc w:val="center"/>
        </w:pPr>
        <w:r>
          <w:fldChar w:fldCharType="begin"/>
        </w:r>
        <w:r>
          <w:instrText xml:space="preserve"> PAGE   \* MERGEFORMAT </w:instrText>
        </w:r>
        <w:r>
          <w:fldChar w:fldCharType="separate"/>
        </w:r>
        <w:r w:rsidR="0004308C">
          <w:rPr>
            <w:noProof/>
          </w:rPr>
          <w:t>6</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FA70C9" w14:textId="77777777" w:rsidR="00E37DFC" w:rsidRDefault="00E37DFC" w:rsidP="009B20F4">
      <w:pPr>
        <w:spacing w:after="0" w:line="240" w:lineRule="auto"/>
      </w:pPr>
      <w:r>
        <w:separator/>
      </w:r>
    </w:p>
  </w:footnote>
  <w:footnote w:type="continuationSeparator" w:id="0">
    <w:p w14:paraId="3D3BA002" w14:textId="77777777" w:rsidR="00E37DFC" w:rsidRDefault="00E37DFC" w:rsidP="009B20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4DA80" w14:textId="77777777" w:rsidR="00846CC3" w:rsidRDefault="00846CC3"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74416" w14:textId="6F753E00" w:rsidR="00846CC3" w:rsidRPr="00A502A4" w:rsidRDefault="00846CC3" w:rsidP="006C4E5C">
    <w:pPr>
      <w:pStyle w:val="Header"/>
      <w:pBdr>
        <w:bottom w:val="single" w:sz="4" w:space="1" w:color="auto"/>
      </w:pBdr>
      <w:jc w:val="center"/>
      <w:rPr>
        <w:rFonts w:ascii="Verdana" w:hAnsi="Verdana"/>
        <w:b/>
        <w:caps/>
        <w:color w:val="FF0000"/>
        <w:sz w:val="18"/>
        <w:szCs w:val="18"/>
      </w:rPr>
    </w:pPr>
    <w:r w:rsidRPr="00A502A4">
      <w:rPr>
        <w:rFonts w:ascii="Verdana" w:hAnsi="Verdana"/>
        <w:b/>
        <w:caps/>
        <w:color w:val="FF0000"/>
        <w:sz w:val="18"/>
        <w:szCs w:val="18"/>
      </w:rPr>
      <w:t>uSE hEADERS TO SHOW WHICH SECTION OF cHAPTER YOU ARE IN. I.E eXEC sUMMARY</w:t>
    </w:r>
  </w:p>
  <w:p w14:paraId="2C4BC620" w14:textId="77777777" w:rsidR="00846CC3" w:rsidRPr="00586DC0" w:rsidRDefault="00846CC3" w:rsidP="0007275A">
    <w:pPr>
      <w:pStyle w:val="Header"/>
      <w:pBdr>
        <w:bottom w:val="single" w:sz="4" w:space="1" w:color="auto"/>
      </w:pBdr>
      <w:jc w:val="center"/>
      <w:rPr>
        <w:b/>
        <w:caps/>
        <w:szCs w:val="18"/>
      </w:rPr>
    </w:pPr>
  </w:p>
  <w:p w14:paraId="71FC9410" w14:textId="77777777" w:rsidR="00846CC3" w:rsidRDefault="00846CC3" w:rsidP="0007275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E7675E" w14:textId="655B40B6" w:rsidR="00846CC3" w:rsidRDefault="00846CC3" w:rsidP="0095431E">
    <w:pPr>
      <w:pStyle w:val="Header"/>
      <w:pBdr>
        <w:bottom w:val="single" w:sz="4" w:space="1" w:color="auto"/>
      </w:pBdr>
      <w:jc w:val="center"/>
      <w:rPr>
        <w:rFonts w:ascii="Verdana" w:hAnsi="Verdana"/>
        <w:b/>
        <w:caps/>
        <w:sz w:val="18"/>
        <w:szCs w:val="18"/>
      </w:rPr>
    </w:pPr>
    <w:r>
      <w:rPr>
        <w:rFonts w:ascii="Verdana" w:hAnsi="Verdana"/>
        <w:b/>
        <w:caps/>
        <w:sz w:val="18"/>
        <w:szCs w:val="18"/>
      </w:rPr>
      <w:t>Chapter 8</w:t>
    </w:r>
    <w:r w:rsidRPr="00193A06">
      <w:rPr>
        <w:rFonts w:ascii="Verdana" w:hAnsi="Verdana"/>
        <w:b/>
        <w:caps/>
        <w:sz w:val="18"/>
        <w:szCs w:val="18"/>
      </w:rPr>
      <w:t xml:space="preserve"> </w:t>
    </w:r>
    <w:r>
      <w:rPr>
        <w:rFonts w:ascii="Verdana" w:hAnsi="Verdana"/>
        <w:b/>
        <w:caps/>
        <w:sz w:val="18"/>
        <w:szCs w:val="18"/>
      </w:rPr>
      <w:t>– conclusion</w:t>
    </w:r>
  </w:p>
  <w:p w14:paraId="6B75762F" w14:textId="77777777" w:rsidR="00846CC3" w:rsidRPr="00586DC0" w:rsidRDefault="00846CC3" w:rsidP="0095431E">
    <w:pPr>
      <w:pStyle w:val="Header"/>
      <w:pBdr>
        <w:bottom w:val="single" w:sz="4" w:space="1" w:color="auto"/>
      </w:pBdr>
      <w:jc w:val="center"/>
      <w:rPr>
        <w:b/>
        <w:caps/>
        <w:szCs w:val="18"/>
      </w:rPr>
    </w:pPr>
  </w:p>
  <w:p w14:paraId="1443DECA" w14:textId="77777777" w:rsidR="00846CC3" w:rsidRPr="0007275A" w:rsidRDefault="00846CC3" w:rsidP="0007275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A17CD" w14:textId="0B1991A2"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Chapter 8</w:t>
    </w:r>
    <w:r w:rsidRPr="00193A06">
      <w:rPr>
        <w:rFonts w:ascii="Verdana" w:hAnsi="Verdana"/>
        <w:b/>
        <w:caps/>
        <w:sz w:val="18"/>
        <w:szCs w:val="18"/>
      </w:rPr>
      <w:t xml:space="preserve"> </w:t>
    </w:r>
    <w:r>
      <w:rPr>
        <w:rFonts w:ascii="Verdana" w:hAnsi="Verdana"/>
        <w:b/>
        <w:caps/>
        <w:sz w:val="18"/>
        <w:szCs w:val="18"/>
      </w:rPr>
      <w:t>– conclusion</w:t>
    </w:r>
  </w:p>
  <w:p w14:paraId="03CFCF7F" w14:textId="77777777" w:rsidR="00846CC3" w:rsidRPr="00586DC0" w:rsidRDefault="00846CC3"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4"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0"/>
  </w:num>
  <w:num w:numId="2">
    <w:abstractNumId w:val="15"/>
  </w:num>
  <w:num w:numId="3">
    <w:abstractNumId w:val="5"/>
  </w:num>
  <w:num w:numId="4">
    <w:abstractNumId w:val="4"/>
  </w:num>
  <w:num w:numId="5">
    <w:abstractNumId w:val="1"/>
  </w:num>
  <w:num w:numId="6">
    <w:abstractNumId w:val="17"/>
  </w:num>
  <w:num w:numId="7">
    <w:abstractNumId w:val="22"/>
  </w:num>
  <w:num w:numId="8">
    <w:abstractNumId w:val="28"/>
  </w:num>
  <w:num w:numId="9">
    <w:abstractNumId w:val="10"/>
  </w:num>
  <w:num w:numId="10">
    <w:abstractNumId w:val="11"/>
  </w:num>
  <w:num w:numId="11">
    <w:abstractNumId w:val="7"/>
  </w:num>
  <w:num w:numId="12">
    <w:abstractNumId w:val="27"/>
  </w:num>
  <w:num w:numId="13">
    <w:abstractNumId w:val="25"/>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6"/>
  </w:num>
  <w:num w:numId="21">
    <w:abstractNumId w:val="13"/>
  </w:num>
  <w:num w:numId="22">
    <w:abstractNumId w:val="18"/>
  </w:num>
  <w:num w:numId="23">
    <w:abstractNumId w:val="21"/>
  </w:num>
  <w:num w:numId="24">
    <w:abstractNumId w:val="26"/>
  </w:num>
  <w:num w:numId="25">
    <w:abstractNumId w:val="24"/>
  </w:num>
  <w:num w:numId="26">
    <w:abstractNumId w:val="14"/>
  </w:num>
  <w:num w:numId="27">
    <w:abstractNumId w:val="23"/>
  </w:num>
  <w:num w:numId="28">
    <w:abstractNumId w:val="3"/>
  </w:num>
  <w:num w:numId="29">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diagramData" Target="diagrams/data1.xm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2.png"/><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diagramQuickStyle" Target="diagrams/quickStyle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www.google.co.uk/url?sa=i&amp;rct=j&amp;q=&amp;esrc=s&amp;source=images&amp;cd=&amp;ved=0ahUKEwihraeQz_jWAhWJ8RQKHXrxAYEQjRwIBw&amp;url=https://www.ablebits.com/office-addins-blog/2014/05/23/make-gantt-chart-excel/&amp;psig=AOvVaw0yBPZD0bmZO_C-8rJ3MYmY&amp;ust=1508362694042475" TargetMode="External"/><Relationship Id="rId28" Type="http://schemas.openxmlformats.org/officeDocument/2006/relationships/header" Target="header7.xml"/><Relationship Id="rId10" Type="http://schemas.openxmlformats.org/officeDocument/2006/relationships/footer" Target="footer1.xml"/><Relationship Id="rId19"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microsoft.com/office/2007/relationships/diagramDrawing" Target="diagrams/drawing1.xml"/><Relationship Id="rId27" Type="http://schemas.openxmlformats.org/officeDocument/2006/relationships/header" Target="header6.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2C47D4-3657-45EA-B18E-EA1B82A65E1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65F8707B-B63C-4F9A-AA13-8EDC7224886A}">
      <dgm:prSet phldrT="[Text]"/>
      <dgm:spPr/>
      <dgm:t>
        <a:bodyPr/>
        <a:lstStyle/>
        <a:p>
          <a:r>
            <a:rPr lang="en-US"/>
            <a:t>Team Leader</a:t>
          </a:r>
        </a:p>
        <a:p>
          <a:r>
            <a:rPr lang="en-US"/>
            <a:t>Dave Jones</a:t>
          </a:r>
        </a:p>
      </dgm:t>
    </dgm:pt>
    <dgm:pt modelId="{5E8835F7-9964-4739-9F1E-28B65FC9EF75}" type="parTrans" cxnId="{29990A43-96DA-4F4B-ACB1-D6AD78151625}">
      <dgm:prSet/>
      <dgm:spPr/>
      <dgm:t>
        <a:bodyPr/>
        <a:lstStyle/>
        <a:p>
          <a:endParaRPr lang="en-US"/>
        </a:p>
      </dgm:t>
    </dgm:pt>
    <dgm:pt modelId="{0FD632F0-E1BD-46E1-992F-53B0BFE93329}" type="sibTrans" cxnId="{29990A43-96DA-4F4B-ACB1-D6AD78151625}">
      <dgm:prSet/>
      <dgm:spPr/>
      <dgm:t>
        <a:bodyPr/>
        <a:lstStyle/>
        <a:p>
          <a:endParaRPr lang="en-US"/>
        </a:p>
      </dgm:t>
    </dgm:pt>
    <dgm:pt modelId="{951A6E13-88CF-448F-9C69-DA44D9C0DA9B}" type="asst">
      <dgm:prSet phldrT="[Text]"/>
      <dgm:spPr/>
      <dgm:t>
        <a:bodyPr/>
        <a:lstStyle/>
        <a:p>
          <a:r>
            <a:rPr lang="en-US"/>
            <a:t>Project Co-ordinator</a:t>
          </a:r>
        </a:p>
        <a:p>
          <a:r>
            <a:rPr lang="en-US"/>
            <a:t>Bob Davies</a:t>
          </a:r>
        </a:p>
      </dgm:t>
    </dgm:pt>
    <dgm:pt modelId="{98ABD1C1-3479-4B55-8820-B1AFE3EB1E67}" type="parTrans" cxnId="{BC02FE4C-A39C-49F0-A7AE-3781098B74AC}">
      <dgm:prSet/>
      <dgm:spPr/>
      <dgm:t>
        <a:bodyPr/>
        <a:lstStyle/>
        <a:p>
          <a:endParaRPr lang="en-US"/>
        </a:p>
      </dgm:t>
    </dgm:pt>
    <dgm:pt modelId="{BEC91314-5E85-43B6-9031-D4D2FBFD786B}" type="sibTrans" cxnId="{BC02FE4C-A39C-49F0-A7AE-3781098B74AC}">
      <dgm:prSet/>
      <dgm:spPr/>
      <dgm:t>
        <a:bodyPr/>
        <a:lstStyle/>
        <a:p>
          <a:endParaRPr lang="en-US"/>
        </a:p>
      </dgm:t>
    </dgm:pt>
    <dgm:pt modelId="{F334C0DF-FB08-40AC-9CB1-0DEAABC2CFEB}">
      <dgm:prSet phldrT="[Text]"/>
      <dgm:spPr/>
      <dgm:t>
        <a:bodyPr/>
        <a:lstStyle/>
        <a:p>
          <a:r>
            <a:rPr lang="en-US"/>
            <a:t>Project Officer</a:t>
          </a:r>
        </a:p>
        <a:p>
          <a:r>
            <a:rPr lang="en-US"/>
            <a:t>Claire Phillips</a:t>
          </a:r>
        </a:p>
      </dgm:t>
    </dgm:pt>
    <dgm:pt modelId="{48A7A970-0280-43DD-9BCD-B250BD398A89}" type="parTrans" cxnId="{EEE3BBC6-ED7D-4D1E-9C29-7989369821EE}">
      <dgm:prSet/>
      <dgm:spPr/>
      <dgm:t>
        <a:bodyPr/>
        <a:lstStyle/>
        <a:p>
          <a:endParaRPr lang="en-US"/>
        </a:p>
      </dgm:t>
    </dgm:pt>
    <dgm:pt modelId="{3D231A9F-DC8E-4C1C-884A-947D7A017135}" type="sibTrans" cxnId="{EEE3BBC6-ED7D-4D1E-9C29-7989369821EE}">
      <dgm:prSet/>
      <dgm:spPr/>
      <dgm:t>
        <a:bodyPr/>
        <a:lstStyle/>
        <a:p>
          <a:endParaRPr lang="en-US"/>
        </a:p>
      </dgm:t>
    </dgm:pt>
    <dgm:pt modelId="{14C2BB90-9448-4DBD-A1AA-834CD3A55AA5}">
      <dgm:prSet phldrT="[Text]"/>
      <dgm:spPr/>
      <dgm:t>
        <a:bodyPr/>
        <a:lstStyle/>
        <a:p>
          <a:r>
            <a:rPr lang="en-US"/>
            <a:t>Communication Officer</a:t>
          </a:r>
        </a:p>
        <a:p>
          <a:r>
            <a:rPr lang="en-US"/>
            <a:t>Jack Fredricks</a:t>
          </a:r>
        </a:p>
      </dgm:t>
    </dgm:pt>
    <dgm:pt modelId="{D25BBEBB-F0F8-47EB-A13C-D5456BE31042}" type="parTrans" cxnId="{F13422B0-E0E6-478E-AAA9-4A564088C41F}">
      <dgm:prSet/>
      <dgm:spPr/>
      <dgm:t>
        <a:bodyPr/>
        <a:lstStyle/>
        <a:p>
          <a:endParaRPr lang="en-US"/>
        </a:p>
      </dgm:t>
    </dgm:pt>
    <dgm:pt modelId="{08DF259E-3D06-4E58-A505-8194437987F0}" type="sibTrans" cxnId="{F13422B0-E0E6-478E-AAA9-4A564088C41F}">
      <dgm:prSet/>
      <dgm:spPr/>
      <dgm:t>
        <a:bodyPr/>
        <a:lstStyle/>
        <a:p>
          <a:endParaRPr lang="en-US"/>
        </a:p>
      </dgm:t>
    </dgm:pt>
    <dgm:pt modelId="{A073868B-4EDB-4AE0-B19D-94C34B8A466F}">
      <dgm:prSet phldrT="[Text]"/>
      <dgm:spPr/>
      <dgm:t>
        <a:bodyPr/>
        <a:lstStyle/>
        <a:p>
          <a:r>
            <a:rPr lang="en-US"/>
            <a:t>Marketing Co-ordinator</a:t>
          </a:r>
        </a:p>
        <a:p>
          <a:r>
            <a:rPr lang="en-US"/>
            <a:t>Melanie James</a:t>
          </a:r>
        </a:p>
      </dgm:t>
    </dgm:pt>
    <dgm:pt modelId="{6280CF8C-7379-41E2-8275-EEB7033DBD63}" type="parTrans" cxnId="{8D30B820-2CB5-45F1-918B-FC4F47143A4D}">
      <dgm:prSet/>
      <dgm:spPr/>
      <dgm:t>
        <a:bodyPr/>
        <a:lstStyle/>
        <a:p>
          <a:endParaRPr lang="en-US"/>
        </a:p>
      </dgm:t>
    </dgm:pt>
    <dgm:pt modelId="{C470CB3A-2AA3-42FE-B6CD-89FB72DC6D88}" type="sibTrans" cxnId="{8D30B820-2CB5-45F1-918B-FC4F47143A4D}">
      <dgm:prSet/>
      <dgm:spPr/>
      <dgm:t>
        <a:bodyPr/>
        <a:lstStyle/>
        <a:p>
          <a:endParaRPr lang="en-US"/>
        </a:p>
      </dgm:t>
    </dgm:pt>
    <dgm:pt modelId="{1BF23795-DB7C-47AE-A9CB-493EC9350520}" type="pres">
      <dgm:prSet presAssocID="{F82C47D4-3657-45EA-B18E-EA1B82A65E1A}" presName="hierChild1" presStyleCnt="0">
        <dgm:presLayoutVars>
          <dgm:orgChart val="1"/>
          <dgm:chPref val="1"/>
          <dgm:dir/>
          <dgm:animOne val="branch"/>
          <dgm:animLvl val="lvl"/>
          <dgm:resizeHandles/>
        </dgm:presLayoutVars>
      </dgm:prSet>
      <dgm:spPr/>
      <dgm:t>
        <a:bodyPr/>
        <a:lstStyle/>
        <a:p>
          <a:endParaRPr lang="en-GB"/>
        </a:p>
      </dgm:t>
    </dgm:pt>
    <dgm:pt modelId="{8E3AFC8B-5B98-4BE9-93A4-52905E20F126}" type="pres">
      <dgm:prSet presAssocID="{65F8707B-B63C-4F9A-AA13-8EDC7224886A}" presName="hierRoot1" presStyleCnt="0">
        <dgm:presLayoutVars>
          <dgm:hierBranch val="init"/>
        </dgm:presLayoutVars>
      </dgm:prSet>
      <dgm:spPr/>
    </dgm:pt>
    <dgm:pt modelId="{593AFBBB-994D-4D1B-9345-616E680C12DE}" type="pres">
      <dgm:prSet presAssocID="{65F8707B-B63C-4F9A-AA13-8EDC7224886A}" presName="rootComposite1" presStyleCnt="0"/>
      <dgm:spPr/>
    </dgm:pt>
    <dgm:pt modelId="{159DE245-58B6-4CD8-BE7D-CDF101F61E51}" type="pres">
      <dgm:prSet presAssocID="{65F8707B-B63C-4F9A-AA13-8EDC7224886A}" presName="rootText1" presStyleLbl="node0" presStyleIdx="0" presStyleCnt="1">
        <dgm:presLayoutVars>
          <dgm:chPref val="3"/>
        </dgm:presLayoutVars>
      </dgm:prSet>
      <dgm:spPr/>
      <dgm:t>
        <a:bodyPr/>
        <a:lstStyle/>
        <a:p>
          <a:endParaRPr lang="en-GB"/>
        </a:p>
      </dgm:t>
    </dgm:pt>
    <dgm:pt modelId="{CEEC7680-9A4B-4310-AD3B-FF4D0DC5778C}" type="pres">
      <dgm:prSet presAssocID="{65F8707B-B63C-4F9A-AA13-8EDC7224886A}" presName="rootConnector1" presStyleLbl="node1" presStyleIdx="0" presStyleCnt="0"/>
      <dgm:spPr/>
      <dgm:t>
        <a:bodyPr/>
        <a:lstStyle/>
        <a:p>
          <a:endParaRPr lang="en-GB"/>
        </a:p>
      </dgm:t>
    </dgm:pt>
    <dgm:pt modelId="{FCA5CD6A-8D73-4401-9D4B-E3BBAA15DCA7}" type="pres">
      <dgm:prSet presAssocID="{65F8707B-B63C-4F9A-AA13-8EDC7224886A}" presName="hierChild2" presStyleCnt="0"/>
      <dgm:spPr/>
    </dgm:pt>
    <dgm:pt modelId="{27B439FB-F9DD-409F-9443-B115BAFDF869}" type="pres">
      <dgm:prSet presAssocID="{48A7A970-0280-43DD-9BCD-B250BD398A89}" presName="Name37" presStyleLbl="parChTrans1D2" presStyleIdx="0" presStyleCnt="4"/>
      <dgm:spPr/>
      <dgm:t>
        <a:bodyPr/>
        <a:lstStyle/>
        <a:p>
          <a:endParaRPr lang="en-GB"/>
        </a:p>
      </dgm:t>
    </dgm:pt>
    <dgm:pt modelId="{B6D14154-A81C-44FB-8286-0A7794109030}" type="pres">
      <dgm:prSet presAssocID="{F334C0DF-FB08-40AC-9CB1-0DEAABC2CFEB}" presName="hierRoot2" presStyleCnt="0">
        <dgm:presLayoutVars>
          <dgm:hierBranch val="init"/>
        </dgm:presLayoutVars>
      </dgm:prSet>
      <dgm:spPr/>
    </dgm:pt>
    <dgm:pt modelId="{4F0C72CB-7B71-4116-B1A4-AC85D2912321}" type="pres">
      <dgm:prSet presAssocID="{F334C0DF-FB08-40AC-9CB1-0DEAABC2CFEB}" presName="rootComposite" presStyleCnt="0"/>
      <dgm:spPr/>
    </dgm:pt>
    <dgm:pt modelId="{D2D16828-3718-40BE-BD97-AE76B9EB030F}" type="pres">
      <dgm:prSet presAssocID="{F334C0DF-FB08-40AC-9CB1-0DEAABC2CFEB}" presName="rootText" presStyleLbl="node2" presStyleIdx="0" presStyleCnt="3" custLinFactNeighborX="291">
        <dgm:presLayoutVars>
          <dgm:chPref val="3"/>
        </dgm:presLayoutVars>
      </dgm:prSet>
      <dgm:spPr/>
      <dgm:t>
        <a:bodyPr/>
        <a:lstStyle/>
        <a:p>
          <a:endParaRPr lang="en-GB"/>
        </a:p>
      </dgm:t>
    </dgm:pt>
    <dgm:pt modelId="{7A9A9B1C-CECE-4D60-AC92-A41D0EDA09CC}" type="pres">
      <dgm:prSet presAssocID="{F334C0DF-FB08-40AC-9CB1-0DEAABC2CFEB}" presName="rootConnector" presStyleLbl="node2" presStyleIdx="0" presStyleCnt="3"/>
      <dgm:spPr/>
      <dgm:t>
        <a:bodyPr/>
        <a:lstStyle/>
        <a:p>
          <a:endParaRPr lang="en-GB"/>
        </a:p>
      </dgm:t>
    </dgm:pt>
    <dgm:pt modelId="{ABC68502-68C3-465E-ADD8-A8A1A451E9C1}" type="pres">
      <dgm:prSet presAssocID="{F334C0DF-FB08-40AC-9CB1-0DEAABC2CFEB}" presName="hierChild4" presStyleCnt="0"/>
      <dgm:spPr/>
    </dgm:pt>
    <dgm:pt modelId="{E16B8339-0F19-4F4F-9EC4-9CA9624835B8}" type="pres">
      <dgm:prSet presAssocID="{F334C0DF-FB08-40AC-9CB1-0DEAABC2CFEB}" presName="hierChild5" presStyleCnt="0"/>
      <dgm:spPr/>
    </dgm:pt>
    <dgm:pt modelId="{50F98B46-7A87-419A-A0D6-C654252222B9}" type="pres">
      <dgm:prSet presAssocID="{D25BBEBB-F0F8-47EB-A13C-D5456BE31042}" presName="Name37" presStyleLbl="parChTrans1D2" presStyleIdx="1" presStyleCnt="4"/>
      <dgm:spPr/>
      <dgm:t>
        <a:bodyPr/>
        <a:lstStyle/>
        <a:p>
          <a:endParaRPr lang="en-GB"/>
        </a:p>
      </dgm:t>
    </dgm:pt>
    <dgm:pt modelId="{8D03715F-8F27-4665-9C27-DD94C5F56A93}" type="pres">
      <dgm:prSet presAssocID="{14C2BB90-9448-4DBD-A1AA-834CD3A55AA5}" presName="hierRoot2" presStyleCnt="0">
        <dgm:presLayoutVars>
          <dgm:hierBranch val="init"/>
        </dgm:presLayoutVars>
      </dgm:prSet>
      <dgm:spPr/>
    </dgm:pt>
    <dgm:pt modelId="{C6590ADE-E2FB-4F5D-9D6A-B57B57551BF6}" type="pres">
      <dgm:prSet presAssocID="{14C2BB90-9448-4DBD-A1AA-834CD3A55AA5}" presName="rootComposite" presStyleCnt="0"/>
      <dgm:spPr/>
    </dgm:pt>
    <dgm:pt modelId="{00463F9C-F33F-450E-8A7E-268565ED89CB}" type="pres">
      <dgm:prSet presAssocID="{14C2BB90-9448-4DBD-A1AA-834CD3A55AA5}" presName="rootText" presStyleLbl="node2" presStyleIdx="1" presStyleCnt="3">
        <dgm:presLayoutVars>
          <dgm:chPref val="3"/>
        </dgm:presLayoutVars>
      </dgm:prSet>
      <dgm:spPr/>
      <dgm:t>
        <a:bodyPr/>
        <a:lstStyle/>
        <a:p>
          <a:endParaRPr lang="en-GB"/>
        </a:p>
      </dgm:t>
    </dgm:pt>
    <dgm:pt modelId="{51246255-FB59-477A-9EF1-89AD713E4056}" type="pres">
      <dgm:prSet presAssocID="{14C2BB90-9448-4DBD-A1AA-834CD3A55AA5}" presName="rootConnector" presStyleLbl="node2" presStyleIdx="1" presStyleCnt="3"/>
      <dgm:spPr/>
      <dgm:t>
        <a:bodyPr/>
        <a:lstStyle/>
        <a:p>
          <a:endParaRPr lang="en-GB"/>
        </a:p>
      </dgm:t>
    </dgm:pt>
    <dgm:pt modelId="{4D9C1C77-FB4C-4EAD-B31A-21C1E8C5DA79}" type="pres">
      <dgm:prSet presAssocID="{14C2BB90-9448-4DBD-A1AA-834CD3A55AA5}" presName="hierChild4" presStyleCnt="0"/>
      <dgm:spPr/>
    </dgm:pt>
    <dgm:pt modelId="{A5FB8FD8-7956-4E47-B20A-1E5721E57738}" type="pres">
      <dgm:prSet presAssocID="{14C2BB90-9448-4DBD-A1AA-834CD3A55AA5}" presName="hierChild5" presStyleCnt="0"/>
      <dgm:spPr/>
    </dgm:pt>
    <dgm:pt modelId="{3EE4FF35-1C2D-4D1F-88F4-9946EC07BD9F}" type="pres">
      <dgm:prSet presAssocID="{6280CF8C-7379-41E2-8275-EEB7033DBD63}" presName="Name37" presStyleLbl="parChTrans1D2" presStyleIdx="2" presStyleCnt="4"/>
      <dgm:spPr/>
      <dgm:t>
        <a:bodyPr/>
        <a:lstStyle/>
        <a:p>
          <a:endParaRPr lang="en-GB"/>
        </a:p>
      </dgm:t>
    </dgm:pt>
    <dgm:pt modelId="{0F21237C-16A0-470E-A0B4-49AFB79C68C1}" type="pres">
      <dgm:prSet presAssocID="{A073868B-4EDB-4AE0-B19D-94C34B8A466F}" presName="hierRoot2" presStyleCnt="0">
        <dgm:presLayoutVars>
          <dgm:hierBranch val="init"/>
        </dgm:presLayoutVars>
      </dgm:prSet>
      <dgm:spPr/>
    </dgm:pt>
    <dgm:pt modelId="{65654F37-400C-4627-A389-DA91D9547591}" type="pres">
      <dgm:prSet presAssocID="{A073868B-4EDB-4AE0-B19D-94C34B8A466F}" presName="rootComposite" presStyleCnt="0"/>
      <dgm:spPr/>
    </dgm:pt>
    <dgm:pt modelId="{2A188FA1-F648-4427-BC46-DA24606C62EA}" type="pres">
      <dgm:prSet presAssocID="{A073868B-4EDB-4AE0-B19D-94C34B8A466F}" presName="rootText" presStyleLbl="node2" presStyleIdx="2" presStyleCnt="3">
        <dgm:presLayoutVars>
          <dgm:chPref val="3"/>
        </dgm:presLayoutVars>
      </dgm:prSet>
      <dgm:spPr/>
      <dgm:t>
        <a:bodyPr/>
        <a:lstStyle/>
        <a:p>
          <a:endParaRPr lang="en-GB"/>
        </a:p>
      </dgm:t>
    </dgm:pt>
    <dgm:pt modelId="{006E28A0-ADD2-4ED6-B3A2-2D8E50E68E7D}" type="pres">
      <dgm:prSet presAssocID="{A073868B-4EDB-4AE0-B19D-94C34B8A466F}" presName="rootConnector" presStyleLbl="node2" presStyleIdx="2" presStyleCnt="3"/>
      <dgm:spPr/>
      <dgm:t>
        <a:bodyPr/>
        <a:lstStyle/>
        <a:p>
          <a:endParaRPr lang="en-GB"/>
        </a:p>
      </dgm:t>
    </dgm:pt>
    <dgm:pt modelId="{EEF5BF36-7FD2-4BDB-9457-692DFFA5C935}" type="pres">
      <dgm:prSet presAssocID="{A073868B-4EDB-4AE0-B19D-94C34B8A466F}" presName="hierChild4" presStyleCnt="0"/>
      <dgm:spPr/>
    </dgm:pt>
    <dgm:pt modelId="{22B9B5F9-8E79-4753-9158-A0D44DD3E534}" type="pres">
      <dgm:prSet presAssocID="{A073868B-4EDB-4AE0-B19D-94C34B8A466F}" presName="hierChild5" presStyleCnt="0"/>
      <dgm:spPr/>
    </dgm:pt>
    <dgm:pt modelId="{6EFDBF37-892F-481D-9F59-5A58B48C353E}" type="pres">
      <dgm:prSet presAssocID="{65F8707B-B63C-4F9A-AA13-8EDC7224886A}" presName="hierChild3" presStyleCnt="0"/>
      <dgm:spPr/>
    </dgm:pt>
    <dgm:pt modelId="{37EA9BBE-3A92-4131-81D4-34EB6331E44E}" type="pres">
      <dgm:prSet presAssocID="{98ABD1C1-3479-4B55-8820-B1AFE3EB1E67}" presName="Name111" presStyleLbl="parChTrans1D2" presStyleIdx="3" presStyleCnt="4"/>
      <dgm:spPr/>
      <dgm:t>
        <a:bodyPr/>
        <a:lstStyle/>
        <a:p>
          <a:endParaRPr lang="en-GB"/>
        </a:p>
      </dgm:t>
    </dgm:pt>
    <dgm:pt modelId="{9FC0C252-C7B8-47CE-A102-92A781EB3BE0}" type="pres">
      <dgm:prSet presAssocID="{951A6E13-88CF-448F-9C69-DA44D9C0DA9B}" presName="hierRoot3" presStyleCnt="0">
        <dgm:presLayoutVars>
          <dgm:hierBranch val="init"/>
        </dgm:presLayoutVars>
      </dgm:prSet>
      <dgm:spPr/>
    </dgm:pt>
    <dgm:pt modelId="{656E1F26-D83D-4864-91EA-913FA56C454B}" type="pres">
      <dgm:prSet presAssocID="{951A6E13-88CF-448F-9C69-DA44D9C0DA9B}" presName="rootComposite3" presStyleCnt="0"/>
      <dgm:spPr/>
    </dgm:pt>
    <dgm:pt modelId="{3F2BDA6D-ABA0-438E-806F-D7698A9C6CDA}" type="pres">
      <dgm:prSet presAssocID="{951A6E13-88CF-448F-9C69-DA44D9C0DA9B}" presName="rootText3" presStyleLbl="asst1" presStyleIdx="0" presStyleCnt="1">
        <dgm:presLayoutVars>
          <dgm:chPref val="3"/>
        </dgm:presLayoutVars>
      </dgm:prSet>
      <dgm:spPr/>
      <dgm:t>
        <a:bodyPr/>
        <a:lstStyle/>
        <a:p>
          <a:endParaRPr lang="en-GB"/>
        </a:p>
      </dgm:t>
    </dgm:pt>
    <dgm:pt modelId="{B2022ADC-60BF-42B1-92C3-919E0C1D49F6}" type="pres">
      <dgm:prSet presAssocID="{951A6E13-88CF-448F-9C69-DA44D9C0DA9B}" presName="rootConnector3" presStyleLbl="asst1" presStyleIdx="0" presStyleCnt="1"/>
      <dgm:spPr/>
      <dgm:t>
        <a:bodyPr/>
        <a:lstStyle/>
        <a:p>
          <a:endParaRPr lang="en-GB"/>
        </a:p>
      </dgm:t>
    </dgm:pt>
    <dgm:pt modelId="{0B0B6AC1-6D04-46D7-8C81-159427A3DB4E}" type="pres">
      <dgm:prSet presAssocID="{951A6E13-88CF-448F-9C69-DA44D9C0DA9B}" presName="hierChild6" presStyleCnt="0"/>
      <dgm:spPr/>
    </dgm:pt>
    <dgm:pt modelId="{201CCEE1-457B-4F95-97CB-8C499B255B05}" type="pres">
      <dgm:prSet presAssocID="{951A6E13-88CF-448F-9C69-DA44D9C0DA9B}" presName="hierChild7" presStyleCnt="0"/>
      <dgm:spPr/>
    </dgm:pt>
  </dgm:ptLst>
  <dgm:cxnLst>
    <dgm:cxn modelId="{AADA7DE5-68CA-4E94-815C-C6813AE228E5}" type="presOf" srcId="{14C2BB90-9448-4DBD-A1AA-834CD3A55AA5}" destId="{51246255-FB59-477A-9EF1-89AD713E4056}" srcOrd="1" destOrd="0" presId="urn:microsoft.com/office/officeart/2005/8/layout/orgChart1"/>
    <dgm:cxn modelId="{EEE3BBC6-ED7D-4D1E-9C29-7989369821EE}" srcId="{65F8707B-B63C-4F9A-AA13-8EDC7224886A}" destId="{F334C0DF-FB08-40AC-9CB1-0DEAABC2CFEB}" srcOrd="1" destOrd="0" parTransId="{48A7A970-0280-43DD-9BCD-B250BD398A89}" sibTransId="{3D231A9F-DC8E-4C1C-884A-947D7A017135}"/>
    <dgm:cxn modelId="{8D30B820-2CB5-45F1-918B-FC4F47143A4D}" srcId="{65F8707B-B63C-4F9A-AA13-8EDC7224886A}" destId="{A073868B-4EDB-4AE0-B19D-94C34B8A466F}" srcOrd="3" destOrd="0" parTransId="{6280CF8C-7379-41E2-8275-EEB7033DBD63}" sibTransId="{C470CB3A-2AA3-42FE-B6CD-89FB72DC6D88}"/>
    <dgm:cxn modelId="{8EE0DD81-4300-436C-A9B2-6E521AD7484B}" type="presOf" srcId="{F334C0DF-FB08-40AC-9CB1-0DEAABC2CFEB}" destId="{D2D16828-3718-40BE-BD97-AE76B9EB030F}" srcOrd="0" destOrd="0" presId="urn:microsoft.com/office/officeart/2005/8/layout/orgChart1"/>
    <dgm:cxn modelId="{F13422B0-E0E6-478E-AAA9-4A564088C41F}" srcId="{65F8707B-B63C-4F9A-AA13-8EDC7224886A}" destId="{14C2BB90-9448-4DBD-A1AA-834CD3A55AA5}" srcOrd="2" destOrd="0" parTransId="{D25BBEBB-F0F8-47EB-A13C-D5456BE31042}" sibTransId="{08DF259E-3D06-4E58-A505-8194437987F0}"/>
    <dgm:cxn modelId="{0F689866-C286-4561-B034-31F865D594B0}" type="presOf" srcId="{98ABD1C1-3479-4B55-8820-B1AFE3EB1E67}" destId="{37EA9BBE-3A92-4131-81D4-34EB6331E44E}" srcOrd="0" destOrd="0" presId="urn:microsoft.com/office/officeart/2005/8/layout/orgChart1"/>
    <dgm:cxn modelId="{BF910238-1F7D-4FA3-ADEA-3235DB228FFB}" type="presOf" srcId="{951A6E13-88CF-448F-9C69-DA44D9C0DA9B}" destId="{B2022ADC-60BF-42B1-92C3-919E0C1D49F6}" srcOrd="1" destOrd="0" presId="urn:microsoft.com/office/officeart/2005/8/layout/orgChart1"/>
    <dgm:cxn modelId="{9CB1F308-768F-46D8-A2CF-C88F32CE9753}" type="presOf" srcId="{65F8707B-B63C-4F9A-AA13-8EDC7224886A}" destId="{CEEC7680-9A4B-4310-AD3B-FF4D0DC5778C}" srcOrd="1" destOrd="0" presId="urn:microsoft.com/office/officeart/2005/8/layout/orgChart1"/>
    <dgm:cxn modelId="{98FC17B1-7E4C-4E29-B7EE-70E31AA2BB28}" type="presOf" srcId="{A073868B-4EDB-4AE0-B19D-94C34B8A466F}" destId="{2A188FA1-F648-4427-BC46-DA24606C62EA}" srcOrd="0" destOrd="0" presId="urn:microsoft.com/office/officeart/2005/8/layout/orgChart1"/>
    <dgm:cxn modelId="{9B07C92D-87DF-4B90-A161-F31498803810}" type="presOf" srcId="{A073868B-4EDB-4AE0-B19D-94C34B8A466F}" destId="{006E28A0-ADD2-4ED6-B3A2-2D8E50E68E7D}" srcOrd="1" destOrd="0" presId="urn:microsoft.com/office/officeart/2005/8/layout/orgChart1"/>
    <dgm:cxn modelId="{B110A746-81F6-4564-8386-7382F29631A9}" type="presOf" srcId="{65F8707B-B63C-4F9A-AA13-8EDC7224886A}" destId="{159DE245-58B6-4CD8-BE7D-CDF101F61E51}" srcOrd="0" destOrd="0" presId="urn:microsoft.com/office/officeart/2005/8/layout/orgChart1"/>
    <dgm:cxn modelId="{709CF236-2D91-4E08-B8D5-03B45B9DFA92}" type="presOf" srcId="{951A6E13-88CF-448F-9C69-DA44D9C0DA9B}" destId="{3F2BDA6D-ABA0-438E-806F-D7698A9C6CDA}" srcOrd="0" destOrd="0" presId="urn:microsoft.com/office/officeart/2005/8/layout/orgChart1"/>
    <dgm:cxn modelId="{BC02FE4C-A39C-49F0-A7AE-3781098B74AC}" srcId="{65F8707B-B63C-4F9A-AA13-8EDC7224886A}" destId="{951A6E13-88CF-448F-9C69-DA44D9C0DA9B}" srcOrd="0" destOrd="0" parTransId="{98ABD1C1-3479-4B55-8820-B1AFE3EB1E67}" sibTransId="{BEC91314-5E85-43B6-9031-D4D2FBFD786B}"/>
    <dgm:cxn modelId="{8FBD6BD4-C120-40A2-875D-4FE565EA8E48}" type="presOf" srcId="{48A7A970-0280-43DD-9BCD-B250BD398A89}" destId="{27B439FB-F9DD-409F-9443-B115BAFDF869}" srcOrd="0" destOrd="0" presId="urn:microsoft.com/office/officeart/2005/8/layout/orgChart1"/>
    <dgm:cxn modelId="{57F6DB23-AE10-439A-A573-69D298661BFE}" type="presOf" srcId="{F82C47D4-3657-45EA-B18E-EA1B82A65E1A}" destId="{1BF23795-DB7C-47AE-A9CB-493EC9350520}" srcOrd="0" destOrd="0" presId="urn:microsoft.com/office/officeart/2005/8/layout/orgChart1"/>
    <dgm:cxn modelId="{01125147-DD88-41F3-8830-F4C5E7389F13}" type="presOf" srcId="{F334C0DF-FB08-40AC-9CB1-0DEAABC2CFEB}" destId="{7A9A9B1C-CECE-4D60-AC92-A41D0EDA09CC}" srcOrd="1" destOrd="0" presId="urn:microsoft.com/office/officeart/2005/8/layout/orgChart1"/>
    <dgm:cxn modelId="{7D9D8AF0-5318-47E5-9732-71C3F46BAC24}" type="presOf" srcId="{14C2BB90-9448-4DBD-A1AA-834CD3A55AA5}" destId="{00463F9C-F33F-450E-8A7E-268565ED89CB}" srcOrd="0" destOrd="0" presId="urn:microsoft.com/office/officeart/2005/8/layout/orgChart1"/>
    <dgm:cxn modelId="{654CA3A7-850C-4064-B0F8-194D10F8FD97}" type="presOf" srcId="{6280CF8C-7379-41E2-8275-EEB7033DBD63}" destId="{3EE4FF35-1C2D-4D1F-88F4-9946EC07BD9F}" srcOrd="0" destOrd="0" presId="urn:microsoft.com/office/officeart/2005/8/layout/orgChart1"/>
    <dgm:cxn modelId="{075B6C8D-F69D-4A93-B1DF-A442A5CA98DB}" type="presOf" srcId="{D25BBEBB-F0F8-47EB-A13C-D5456BE31042}" destId="{50F98B46-7A87-419A-A0D6-C654252222B9}" srcOrd="0" destOrd="0" presId="urn:microsoft.com/office/officeart/2005/8/layout/orgChart1"/>
    <dgm:cxn modelId="{29990A43-96DA-4F4B-ACB1-D6AD78151625}" srcId="{F82C47D4-3657-45EA-B18E-EA1B82A65E1A}" destId="{65F8707B-B63C-4F9A-AA13-8EDC7224886A}" srcOrd="0" destOrd="0" parTransId="{5E8835F7-9964-4739-9F1E-28B65FC9EF75}" sibTransId="{0FD632F0-E1BD-46E1-992F-53B0BFE93329}"/>
    <dgm:cxn modelId="{7DD855B1-1328-4FDB-B3A3-8BC79A1DF770}" type="presParOf" srcId="{1BF23795-DB7C-47AE-A9CB-493EC9350520}" destId="{8E3AFC8B-5B98-4BE9-93A4-52905E20F126}" srcOrd="0" destOrd="0" presId="urn:microsoft.com/office/officeart/2005/8/layout/orgChart1"/>
    <dgm:cxn modelId="{38302829-E4D0-4BD0-B126-1E951E9DE180}" type="presParOf" srcId="{8E3AFC8B-5B98-4BE9-93A4-52905E20F126}" destId="{593AFBBB-994D-4D1B-9345-616E680C12DE}" srcOrd="0" destOrd="0" presId="urn:microsoft.com/office/officeart/2005/8/layout/orgChart1"/>
    <dgm:cxn modelId="{F7FEF719-7B7B-4E32-B547-5C5F3C3AA715}" type="presParOf" srcId="{593AFBBB-994D-4D1B-9345-616E680C12DE}" destId="{159DE245-58B6-4CD8-BE7D-CDF101F61E51}" srcOrd="0" destOrd="0" presId="urn:microsoft.com/office/officeart/2005/8/layout/orgChart1"/>
    <dgm:cxn modelId="{923C18B7-6FBA-4117-AC4D-E92BF7DB7D18}" type="presParOf" srcId="{593AFBBB-994D-4D1B-9345-616E680C12DE}" destId="{CEEC7680-9A4B-4310-AD3B-FF4D0DC5778C}" srcOrd="1" destOrd="0" presId="urn:microsoft.com/office/officeart/2005/8/layout/orgChart1"/>
    <dgm:cxn modelId="{1A646BFF-E406-459D-99E0-F4060DFB40C8}" type="presParOf" srcId="{8E3AFC8B-5B98-4BE9-93A4-52905E20F126}" destId="{FCA5CD6A-8D73-4401-9D4B-E3BBAA15DCA7}" srcOrd="1" destOrd="0" presId="urn:microsoft.com/office/officeart/2005/8/layout/orgChart1"/>
    <dgm:cxn modelId="{412E23E3-C627-4160-8BD8-1A5D5B217E4A}" type="presParOf" srcId="{FCA5CD6A-8D73-4401-9D4B-E3BBAA15DCA7}" destId="{27B439FB-F9DD-409F-9443-B115BAFDF869}" srcOrd="0" destOrd="0" presId="urn:microsoft.com/office/officeart/2005/8/layout/orgChart1"/>
    <dgm:cxn modelId="{654CEEE5-8A2E-4626-BE04-01C2F8A5B6AC}" type="presParOf" srcId="{FCA5CD6A-8D73-4401-9D4B-E3BBAA15DCA7}" destId="{B6D14154-A81C-44FB-8286-0A7794109030}" srcOrd="1" destOrd="0" presId="urn:microsoft.com/office/officeart/2005/8/layout/orgChart1"/>
    <dgm:cxn modelId="{2E5B80DC-D014-4A8E-A38A-F19A9101B3B9}" type="presParOf" srcId="{B6D14154-A81C-44FB-8286-0A7794109030}" destId="{4F0C72CB-7B71-4116-B1A4-AC85D2912321}" srcOrd="0" destOrd="0" presId="urn:microsoft.com/office/officeart/2005/8/layout/orgChart1"/>
    <dgm:cxn modelId="{42DAF33F-885A-48DD-AF2F-816E2328B0C1}" type="presParOf" srcId="{4F0C72CB-7B71-4116-B1A4-AC85D2912321}" destId="{D2D16828-3718-40BE-BD97-AE76B9EB030F}" srcOrd="0" destOrd="0" presId="urn:microsoft.com/office/officeart/2005/8/layout/orgChart1"/>
    <dgm:cxn modelId="{82F3A8E5-B283-4B58-9EB0-9515654AE87B}" type="presParOf" srcId="{4F0C72CB-7B71-4116-B1A4-AC85D2912321}" destId="{7A9A9B1C-CECE-4D60-AC92-A41D0EDA09CC}" srcOrd="1" destOrd="0" presId="urn:microsoft.com/office/officeart/2005/8/layout/orgChart1"/>
    <dgm:cxn modelId="{8033E89A-1026-424F-B85C-04110ED645EF}" type="presParOf" srcId="{B6D14154-A81C-44FB-8286-0A7794109030}" destId="{ABC68502-68C3-465E-ADD8-A8A1A451E9C1}" srcOrd="1" destOrd="0" presId="urn:microsoft.com/office/officeart/2005/8/layout/orgChart1"/>
    <dgm:cxn modelId="{11CD50CE-DA42-48FE-9161-F2E5EB268629}" type="presParOf" srcId="{B6D14154-A81C-44FB-8286-0A7794109030}" destId="{E16B8339-0F19-4F4F-9EC4-9CA9624835B8}" srcOrd="2" destOrd="0" presId="urn:microsoft.com/office/officeart/2005/8/layout/orgChart1"/>
    <dgm:cxn modelId="{41B05372-7151-4CD1-BD24-74BEC77D44BB}" type="presParOf" srcId="{FCA5CD6A-8D73-4401-9D4B-E3BBAA15DCA7}" destId="{50F98B46-7A87-419A-A0D6-C654252222B9}" srcOrd="2" destOrd="0" presId="urn:microsoft.com/office/officeart/2005/8/layout/orgChart1"/>
    <dgm:cxn modelId="{C231B013-4128-4FE4-87CF-EF982EAA87C4}" type="presParOf" srcId="{FCA5CD6A-8D73-4401-9D4B-E3BBAA15DCA7}" destId="{8D03715F-8F27-4665-9C27-DD94C5F56A93}" srcOrd="3" destOrd="0" presId="urn:microsoft.com/office/officeart/2005/8/layout/orgChart1"/>
    <dgm:cxn modelId="{D1CFEB89-32E0-4F80-B4B0-E61C8D359B2E}" type="presParOf" srcId="{8D03715F-8F27-4665-9C27-DD94C5F56A93}" destId="{C6590ADE-E2FB-4F5D-9D6A-B57B57551BF6}" srcOrd="0" destOrd="0" presId="urn:microsoft.com/office/officeart/2005/8/layout/orgChart1"/>
    <dgm:cxn modelId="{85608E77-3E2B-463A-BB01-6BA409545A2F}" type="presParOf" srcId="{C6590ADE-E2FB-4F5D-9D6A-B57B57551BF6}" destId="{00463F9C-F33F-450E-8A7E-268565ED89CB}" srcOrd="0" destOrd="0" presId="urn:microsoft.com/office/officeart/2005/8/layout/orgChart1"/>
    <dgm:cxn modelId="{67C4C3C4-A65C-4C20-8F9A-784F88D1357B}" type="presParOf" srcId="{C6590ADE-E2FB-4F5D-9D6A-B57B57551BF6}" destId="{51246255-FB59-477A-9EF1-89AD713E4056}" srcOrd="1" destOrd="0" presId="urn:microsoft.com/office/officeart/2005/8/layout/orgChart1"/>
    <dgm:cxn modelId="{A5429547-255E-470B-B557-08D123CD4BE6}" type="presParOf" srcId="{8D03715F-8F27-4665-9C27-DD94C5F56A93}" destId="{4D9C1C77-FB4C-4EAD-B31A-21C1E8C5DA79}" srcOrd="1" destOrd="0" presId="urn:microsoft.com/office/officeart/2005/8/layout/orgChart1"/>
    <dgm:cxn modelId="{F8A1571B-FD07-4CAF-9980-DADECE5D3CEA}" type="presParOf" srcId="{8D03715F-8F27-4665-9C27-DD94C5F56A93}" destId="{A5FB8FD8-7956-4E47-B20A-1E5721E57738}" srcOrd="2" destOrd="0" presId="urn:microsoft.com/office/officeart/2005/8/layout/orgChart1"/>
    <dgm:cxn modelId="{16D3A66E-B18B-4072-8DF5-F05FAA8C052E}" type="presParOf" srcId="{FCA5CD6A-8D73-4401-9D4B-E3BBAA15DCA7}" destId="{3EE4FF35-1C2D-4D1F-88F4-9946EC07BD9F}" srcOrd="4" destOrd="0" presId="urn:microsoft.com/office/officeart/2005/8/layout/orgChart1"/>
    <dgm:cxn modelId="{90B51BA2-AD15-4E2D-90DD-3122962255DD}" type="presParOf" srcId="{FCA5CD6A-8D73-4401-9D4B-E3BBAA15DCA7}" destId="{0F21237C-16A0-470E-A0B4-49AFB79C68C1}" srcOrd="5" destOrd="0" presId="urn:microsoft.com/office/officeart/2005/8/layout/orgChart1"/>
    <dgm:cxn modelId="{27306F42-5DC1-4CCA-92ED-16CBB113D370}" type="presParOf" srcId="{0F21237C-16A0-470E-A0B4-49AFB79C68C1}" destId="{65654F37-400C-4627-A389-DA91D9547591}" srcOrd="0" destOrd="0" presId="urn:microsoft.com/office/officeart/2005/8/layout/orgChart1"/>
    <dgm:cxn modelId="{8F00C084-16E7-4C51-AD28-5451AF2542A7}" type="presParOf" srcId="{65654F37-400C-4627-A389-DA91D9547591}" destId="{2A188FA1-F648-4427-BC46-DA24606C62EA}" srcOrd="0" destOrd="0" presId="urn:microsoft.com/office/officeart/2005/8/layout/orgChart1"/>
    <dgm:cxn modelId="{6579128F-9B49-4099-B36E-FB9516C808C9}" type="presParOf" srcId="{65654F37-400C-4627-A389-DA91D9547591}" destId="{006E28A0-ADD2-4ED6-B3A2-2D8E50E68E7D}" srcOrd="1" destOrd="0" presId="urn:microsoft.com/office/officeart/2005/8/layout/orgChart1"/>
    <dgm:cxn modelId="{DD96C229-4D88-443F-BE38-03EF053C3DCF}" type="presParOf" srcId="{0F21237C-16A0-470E-A0B4-49AFB79C68C1}" destId="{EEF5BF36-7FD2-4BDB-9457-692DFFA5C935}" srcOrd="1" destOrd="0" presId="urn:microsoft.com/office/officeart/2005/8/layout/orgChart1"/>
    <dgm:cxn modelId="{597C111B-9EF1-4EB8-8EC2-E491CD8DFB92}" type="presParOf" srcId="{0F21237C-16A0-470E-A0B4-49AFB79C68C1}" destId="{22B9B5F9-8E79-4753-9158-A0D44DD3E534}" srcOrd="2" destOrd="0" presId="urn:microsoft.com/office/officeart/2005/8/layout/orgChart1"/>
    <dgm:cxn modelId="{1E806F9F-72D7-4D5B-9D1D-4E198255AC00}" type="presParOf" srcId="{8E3AFC8B-5B98-4BE9-93A4-52905E20F126}" destId="{6EFDBF37-892F-481D-9F59-5A58B48C353E}" srcOrd="2" destOrd="0" presId="urn:microsoft.com/office/officeart/2005/8/layout/orgChart1"/>
    <dgm:cxn modelId="{F9B33FE1-E53F-4930-B857-E6EDBB9C22C0}" type="presParOf" srcId="{6EFDBF37-892F-481D-9F59-5A58B48C353E}" destId="{37EA9BBE-3A92-4131-81D4-34EB6331E44E}" srcOrd="0" destOrd="0" presId="urn:microsoft.com/office/officeart/2005/8/layout/orgChart1"/>
    <dgm:cxn modelId="{09540668-71E2-49BD-B5DE-05A6CF78DF55}" type="presParOf" srcId="{6EFDBF37-892F-481D-9F59-5A58B48C353E}" destId="{9FC0C252-C7B8-47CE-A102-92A781EB3BE0}" srcOrd="1" destOrd="0" presId="urn:microsoft.com/office/officeart/2005/8/layout/orgChart1"/>
    <dgm:cxn modelId="{A92FA617-C89C-4175-B7BE-A790041B2125}" type="presParOf" srcId="{9FC0C252-C7B8-47CE-A102-92A781EB3BE0}" destId="{656E1F26-D83D-4864-91EA-913FA56C454B}" srcOrd="0" destOrd="0" presId="urn:microsoft.com/office/officeart/2005/8/layout/orgChart1"/>
    <dgm:cxn modelId="{E8A4730B-B66F-4B1E-B33B-196CB3EB26BB}" type="presParOf" srcId="{656E1F26-D83D-4864-91EA-913FA56C454B}" destId="{3F2BDA6D-ABA0-438E-806F-D7698A9C6CDA}" srcOrd="0" destOrd="0" presId="urn:microsoft.com/office/officeart/2005/8/layout/orgChart1"/>
    <dgm:cxn modelId="{931EBA8B-1E39-4EA5-9CE0-C87B02F69B67}" type="presParOf" srcId="{656E1F26-D83D-4864-91EA-913FA56C454B}" destId="{B2022ADC-60BF-42B1-92C3-919E0C1D49F6}" srcOrd="1" destOrd="0" presId="urn:microsoft.com/office/officeart/2005/8/layout/orgChart1"/>
    <dgm:cxn modelId="{C2CEC052-DCB1-431F-956D-630E7346AE15}" type="presParOf" srcId="{9FC0C252-C7B8-47CE-A102-92A781EB3BE0}" destId="{0B0B6AC1-6D04-46D7-8C81-159427A3DB4E}" srcOrd="1" destOrd="0" presId="urn:microsoft.com/office/officeart/2005/8/layout/orgChart1"/>
    <dgm:cxn modelId="{92FE363D-3612-41B4-8882-7698594FA4D8}" type="presParOf" srcId="{9FC0C252-C7B8-47CE-A102-92A781EB3BE0}" destId="{201CCEE1-457B-4F95-97CB-8C499B255B05}"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EA9BBE-3A92-4131-81D4-34EB6331E44E}">
      <dsp:nvSpPr>
        <dsp:cNvPr id="0" name=""/>
        <dsp:cNvSpPr/>
      </dsp:nvSpPr>
      <dsp:spPr>
        <a:xfrm>
          <a:off x="2574780" y="862362"/>
          <a:ext cx="168419" cy="737837"/>
        </a:xfrm>
        <a:custGeom>
          <a:avLst/>
          <a:gdLst/>
          <a:ahLst/>
          <a:cxnLst/>
          <a:rect l="0" t="0" r="0" b="0"/>
          <a:pathLst>
            <a:path>
              <a:moveTo>
                <a:pt x="168419" y="0"/>
              </a:moveTo>
              <a:lnTo>
                <a:pt x="168419" y="737837"/>
              </a:lnTo>
              <a:lnTo>
                <a:pt x="0" y="73783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E4FF35-1C2D-4D1F-88F4-9946EC07BD9F}">
      <dsp:nvSpPr>
        <dsp:cNvPr id="0" name=""/>
        <dsp:cNvSpPr/>
      </dsp:nvSpPr>
      <dsp:spPr>
        <a:xfrm>
          <a:off x="2743200" y="862362"/>
          <a:ext cx="1940834" cy="1475675"/>
        </a:xfrm>
        <a:custGeom>
          <a:avLst/>
          <a:gdLst/>
          <a:ahLst/>
          <a:cxnLst/>
          <a:rect l="0" t="0" r="0" b="0"/>
          <a:pathLst>
            <a:path>
              <a:moveTo>
                <a:pt x="0" y="0"/>
              </a:moveTo>
              <a:lnTo>
                <a:pt x="0" y="1307256"/>
              </a:lnTo>
              <a:lnTo>
                <a:pt x="1940834" y="1307256"/>
              </a:lnTo>
              <a:lnTo>
                <a:pt x="1940834"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F98B46-7A87-419A-A0D6-C654252222B9}">
      <dsp:nvSpPr>
        <dsp:cNvPr id="0" name=""/>
        <dsp:cNvSpPr/>
      </dsp:nvSpPr>
      <dsp:spPr>
        <a:xfrm>
          <a:off x="2697479" y="862362"/>
          <a:ext cx="91440" cy="1475675"/>
        </a:xfrm>
        <a:custGeom>
          <a:avLst/>
          <a:gdLst/>
          <a:ahLst/>
          <a:cxnLst/>
          <a:rect l="0" t="0" r="0" b="0"/>
          <a:pathLst>
            <a:path>
              <a:moveTo>
                <a:pt x="45720" y="0"/>
              </a:moveTo>
              <a:lnTo>
                <a:pt x="45720"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B439FB-F9DD-409F-9443-B115BAFDF869}">
      <dsp:nvSpPr>
        <dsp:cNvPr id="0" name=""/>
        <dsp:cNvSpPr/>
      </dsp:nvSpPr>
      <dsp:spPr>
        <a:xfrm>
          <a:off x="807033" y="862362"/>
          <a:ext cx="1936166" cy="1475675"/>
        </a:xfrm>
        <a:custGeom>
          <a:avLst/>
          <a:gdLst/>
          <a:ahLst/>
          <a:cxnLst/>
          <a:rect l="0" t="0" r="0" b="0"/>
          <a:pathLst>
            <a:path>
              <a:moveTo>
                <a:pt x="1936166" y="0"/>
              </a:moveTo>
              <a:lnTo>
                <a:pt x="1936166" y="1307256"/>
              </a:lnTo>
              <a:lnTo>
                <a:pt x="0" y="1307256"/>
              </a:lnTo>
              <a:lnTo>
                <a:pt x="0"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9DE245-58B6-4CD8-BE7D-CDF101F61E51}">
      <dsp:nvSpPr>
        <dsp:cNvPr id="0" name=""/>
        <dsp:cNvSpPr/>
      </dsp:nvSpPr>
      <dsp:spPr>
        <a:xfrm>
          <a:off x="1941202" y="60364"/>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Team Leader</a:t>
          </a:r>
        </a:p>
        <a:p>
          <a:pPr lvl="0" algn="ctr" defTabSz="711200">
            <a:lnSpc>
              <a:spcPct val="90000"/>
            </a:lnSpc>
            <a:spcBef>
              <a:spcPct val="0"/>
            </a:spcBef>
            <a:spcAft>
              <a:spcPct val="35000"/>
            </a:spcAft>
          </a:pPr>
          <a:r>
            <a:rPr lang="en-US" sz="1600" kern="1200"/>
            <a:t>Dave Jones</a:t>
          </a:r>
        </a:p>
      </dsp:txBody>
      <dsp:txXfrm>
        <a:off x="1941202" y="60364"/>
        <a:ext cx="1603995" cy="801997"/>
      </dsp:txXfrm>
    </dsp:sp>
    <dsp:sp modelId="{D2D16828-3718-40BE-BD97-AE76B9EB030F}">
      <dsp:nvSpPr>
        <dsp:cNvPr id="0" name=""/>
        <dsp:cNvSpPr/>
      </dsp:nvSpPr>
      <dsp:spPr>
        <a:xfrm>
          <a:off x="5035" y="233803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Project Officer</a:t>
          </a:r>
        </a:p>
        <a:p>
          <a:pPr lvl="0" algn="ctr" defTabSz="711200">
            <a:lnSpc>
              <a:spcPct val="90000"/>
            </a:lnSpc>
            <a:spcBef>
              <a:spcPct val="0"/>
            </a:spcBef>
            <a:spcAft>
              <a:spcPct val="35000"/>
            </a:spcAft>
          </a:pPr>
          <a:r>
            <a:rPr lang="en-US" sz="1600" kern="1200"/>
            <a:t>Claire Phillips</a:t>
          </a:r>
        </a:p>
      </dsp:txBody>
      <dsp:txXfrm>
        <a:off x="5035" y="2338037"/>
        <a:ext cx="1603995" cy="801997"/>
      </dsp:txXfrm>
    </dsp:sp>
    <dsp:sp modelId="{00463F9C-F33F-450E-8A7E-268565ED89CB}">
      <dsp:nvSpPr>
        <dsp:cNvPr id="0" name=""/>
        <dsp:cNvSpPr/>
      </dsp:nvSpPr>
      <dsp:spPr>
        <a:xfrm>
          <a:off x="1941202" y="233803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Communication Officer</a:t>
          </a:r>
        </a:p>
        <a:p>
          <a:pPr lvl="0" algn="ctr" defTabSz="711200">
            <a:lnSpc>
              <a:spcPct val="90000"/>
            </a:lnSpc>
            <a:spcBef>
              <a:spcPct val="0"/>
            </a:spcBef>
            <a:spcAft>
              <a:spcPct val="35000"/>
            </a:spcAft>
          </a:pPr>
          <a:r>
            <a:rPr lang="en-US" sz="1600" kern="1200"/>
            <a:t>Jack Fredricks</a:t>
          </a:r>
        </a:p>
      </dsp:txBody>
      <dsp:txXfrm>
        <a:off x="1941202" y="2338037"/>
        <a:ext cx="1603995" cy="801997"/>
      </dsp:txXfrm>
    </dsp:sp>
    <dsp:sp modelId="{2A188FA1-F648-4427-BC46-DA24606C62EA}">
      <dsp:nvSpPr>
        <dsp:cNvPr id="0" name=""/>
        <dsp:cNvSpPr/>
      </dsp:nvSpPr>
      <dsp:spPr>
        <a:xfrm>
          <a:off x="3882036" y="233803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Marketing Co-ordinator</a:t>
          </a:r>
        </a:p>
        <a:p>
          <a:pPr lvl="0" algn="ctr" defTabSz="711200">
            <a:lnSpc>
              <a:spcPct val="90000"/>
            </a:lnSpc>
            <a:spcBef>
              <a:spcPct val="0"/>
            </a:spcBef>
            <a:spcAft>
              <a:spcPct val="35000"/>
            </a:spcAft>
          </a:pPr>
          <a:r>
            <a:rPr lang="en-US" sz="1600" kern="1200"/>
            <a:t>Melanie James</a:t>
          </a:r>
        </a:p>
      </dsp:txBody>
      <dsp:txXfrm>
        <a:off x="3882036" y="2338037"/>
        <a:ext cx="1603995" cy="801997"/>
      </dsp:txXfrm>
    </dsp:sp>
    <dsp:sp modelId="{3F2BDA6D-ABA0-438E-806F-D7698A9C6CDA}">
      <dsp:nvSpPr>
        <dsp:cNvPr id="0" name=""/>
        <dsp:cNvSpPr/>
      </dsp:nvSpPr>
      <dsp:spPr>
        <a:xfrm>
          <a:off x="970785" y="1199201"/>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Project Co-ordinator</a:t>
          </a:r>
        </a:p>
        <a:p>
          <a:pPr lvl="0" algn="ctr" defTabSz="711200">
            <a:lnSpc>
              <a:spcPct val="90000"/>
            </a:lnSpc>
            <a:spcBef>
              <a:spcPct val="0"/>
            </a:spcBef>
            <a:spcAft>
              <a:spcPct val="35000"/>
            </a:spcAft>
          </a:pPr>
          <a:r>
            <a:rPr lang="en-US" sz="1600" kern="1200"/>
            <a:t>Bob Davies</a:t>
          </a:r>
        </a:p>
      </dsp:txBody>
      <dsp:txXfrm>
        <a:off x="970785" y="1199201"/>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EDCCE0E7-1EA5-40CD-99D1-1C9843609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10</Pages>
  <Words>1294</Words>
  <Characters>7381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Gareth Hughes</cp:lastModifiedBy>
  <cp:revision>7</cp:revision>
  <cp:lastPrinted>2017-10-18T08:13:00Z</cp:lastPrinted>
  <dcterms:created xsi:type="dcterms:W3CDTF">2017-10-08T15:29:00Z</dcterms:created>
  <dcterms:modified xsi:type="dcterms:W3CDTF">2017-10-19T07:38:00Z</dcterms:modified>
</cp:coreProperties>
</file>