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1DC09" w14:textId="41D02AA2" w:rsidR="00993783" w:rsidRDefault="003223A7" w:rsidP="003223A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A006576" wp14:editId="2C414D30">
            <wp:extent cx="3352800" cy="1333500"/>
            <wp:effectExtent l="0" t="0" r="0" b="0"/>
            <wp:docPr id="1" name="Picture 12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E1E7F" w14:textId="77777777" w:rsidR="00993783" w:rsidRDefault="00993783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E38F7F" w14:textId="0E5A1A23" w:rsidR="00715990" w:rsidRPr="00D20CC2" w:rsidRDefault="003223A7" w:rsidP="003223A7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4"/>
          <w:szCs w:val="34"/>
        </w:rPr>
        <w:t xml:space="preserve">                </w:t>
      </w:r>
      <w:r w:rsidR="00715990" w:rsidRPr="00D20CC2">
        <w:rPr>
          <w:rFonts w:ascii="Arial" w:hAnsi="Arial" w:cs="Arial"/>
          <w:b/>
          <w:bCs/>
          <w:sz w:val="36"/>
          <w:szCs w:val="36"/>
        </w:rPr>
        <w:t>BSc (</w:t>
      </w:r>
      <w:proofErr w:type="spellStart"/>
      <w:r w:rsidR="00715990" w:rsidRPr="00D20CC2">
        <w:rPr>
          <w:rFonts w:ascii="Arial" w:hAnsi="Arial" w:cs="Arial"/>
          <w:b/>
          <w:bCs/>
          <w:sz w:val="36"/>
          <w:szCs w:val="36"/>
        </w:rPr>
        <w:t>Hons</w:t>
      </w:r>
      <w:proofErr w:type="spellEnd"/>
      <w:r w:rsidR="00715990" w:rsidRPr="00D20CC2">
        <w:rPr>
          <w:rFonts w:ascii="Arial" w:hAnsi="Arial" w:cs="Arial"/>
          <w:b/>
          <w:bCs/>
          <w:sz w:val="36"/>
          <w:szCs w:val="36"/>
        </w:rPr>
        <w:t>) Health and Social Care</w:t>
      </w:r>
    </w:p>
    <w:p w14:paraId="081CAD77" w14:textId="77777777" w:rsidR="00D20CC2" w:rsidRDefault="00D20CC2" w:rsidP="00041A5A">
      <w:pPr>
        <w:spacing w:line="360" w:lineRule="auto"/>
        <w:jc w:val="center"/>
        <w:rPr>
          <w:rFonts w:ascii="Arial" w:hAnsi="Arial" w:cs="Arial"/>
          <w:b/>
          <w:bCs/>
          <w:sz w:val="34"/>
          <w:szCs w:val="34"/>
        </w:rPr>
      </w:pPr>
    </w:p>
    <w:p w14:paraId="32E498B7" w14:textId="77777777" w:rsidR="009B330E" w:rsidRPr="00511ECB" w:rsidRDefault="009B330E" w:rsidP="00041A5A">
      <w:pPr>
        <w:spacing w:line="360" w:lineRule="auto"/>
        <w:jc w:val="center"/>
        <w:rPr>
          <w:rFonts w:ascii="Arial" w:hAnsi="Arial" w:cs="Arial"/>
          <w:b/>
          <w:bCs/>
          <w:sz w:val="34"/>
          <w:szCs w:val="34"/>
        </w:rPr>
      </w:pPr>
    </w:p>
    <w:p w14:paraId="5F0E6670" w14:textId="467CACC8" w:rsidR="00D20CC2" w:rsidRPr="00D20CC2" w:rsidRDefault="00993783" w:rsidP="00D20CC2">
      <w:pPr>
        <w:spacing w:line="360" w:lineRule="auto"/>
        <w:rPr>
          <w:rFonts w:ascii="Arial" w:hAnsi="Arial" w:cs="Arial"/>
          <w:sz w:val="34"/>
          <w:szCs w:val="34"/>
        </w:rPr>
      </w:pPr>
      <w:r w:rsidRPr="00511ECB">
        <w:rPr>
          <w:rFonts w:ascii="Arial" w:hAnsi="Arial" w:cs="Arial"/>
          <w:b/>
          <w:bCs/>
          <w:sz w:val="34"/>
          <w:szCs w:val="34"/>
        </w:rPr>
        <w:t xml:space="preserve">Assessment title: </w:t>
      </w:r>
      <w:r w:rsidRPr="00511ECB">
        <w:rPr>
          <w:rFonts w:ascii="Arial" w:hAnsi="Arial" w:cs="Arial"/>
          <w:sz w:val="34"/>
          <w:szCs w:val="34"/>
        </w:rPr>
        <w:t xml:space="preserve">Assessment 1 - Research Proposal </w:t>
      </w:r>
    </w:p>
    <w:p w14:paraId="3157DF3C" w14:textId="440A905D" w:rsidR="00715990" w:rsidRPr="00511ECB" w:rsidRDefault="00715990" w:rsidP="00993783">
      <w:pPr>
        <w:spacing w:line="360" w:lineRule="auto"/>
        <w:rPr>
          <w:rFonts w:ascii="Arial" w:hAnsi="Arial" w:cs="Arial"/>
          <w:b/>
          <w:bCs/>
          <w:sz w:val="34"/>
          <w:szCs w:val="34"/>
        </w:rPr>
      </w:pPr>
      <w:r w:rsidRPr="00511ECB">
        <w:rPr>
          <w:rFonts w:ascii="Arial" w:hAnsi="Arial" w:cs="Arial"/>
          <w:b/>
          <w:bCs/>
          <w:sz w:val="34"/>
          <w:szCs w:val="34"/>
        </w:rPr>
        <w:t xml:space="preserve">Module: </w:t>
      </w:r>
      <w:r w:rsidR="00AD0E8D" w:rsidRPr="00511ECB">
        <w:rPr>
          <w:rFonts w:ascii="Arial" w:hAnsi="Arial" w:cs="Arial"/>
          <w:b/>
          <w:bCs/>
          <w:sz w:val="34"/>
          <w:szCs w:val="34"/>
        </w:rPr>
        <w:t>Introduction to Independent Research Skills</w:t>
      </w:r>
      <w:r w:rsidRPr="00511ECB">
        <w:rPr>
          <w:rFonts w:ascii="Arial" w:hAnsi="Arial" w:cs="Arial"/>
          <w:b/>
          <w:bCs/>
          <w:sz w:val="34"/>
          <w:szCs w:val="34"/>
        </w:rPr>
        <w:t xml:space="preserve"> (BMHP</w:t>
      </w:r>
      <w:r w:rsidR="00AD0E8D" w:rsidRPr="00511ECB">
        <w:rPr>
          <w:rFonts w:ascii="Arial" w:hAnsi="Arial" w:cs="Arial"/>
          <w:b/>
          <w:bCs/>
          <w:sz w:val="34"/>
          <w:szCs w:val="34"/>
        </w:rPr>
        <w:t>5019</w:t>
      </w:r>
      <w:r w:rsidRPr="00511ECB">
        <w:rPr>
          <w:rFonts w:ascii="Arial" w:hAnsi="Arial" w:cs="Arial"/>
          <w:b/>
          <w:bCs/>
          <w:sz w:val="34"/>
          <w:szCs w:val="34"/>
        </w:rPr>
        <w:t>)</w:t>
      </w:r>
    </w:p>
    <w:p w14:paraId="01D5D8DB" w14:textId="47B368C2" w:rsidR="00FF5B70" w:rsidRPr="00511ECB" w:rsidRDefault="00715990" w:rsidP="00041A5A">
      <w:pPr>
        <w:spacing w:line="360" w:lineRule="auto"/>
        <w:rPr>
          <w:rFonts w:ascii="Arial" w:hAnsi="Arial" w:cs="Arial"/>
          <w:sz w:val="34"/>
          <w:szCs w:val="34"/>
        </w:rPr>
      </w:pPr>
      <w:r w:rsidRPr="00511ECB">
        <w:rPr>
          <w:rFonts w:ascii="Arial" w:hAnsi="Arial" w:cs="Arial"/>
          <w:b/>
          <w:bCs/>
          <w:sz w:val="34"/>
          <w:szCs w:val="34"/>
        </w:rPr>
        <w:t>Student ID</w:t>
      </w:r>
      <w:r w:rsidRPr="00511ECB">
        <w:rPr>
          <w:rFonts w:ascii="Arial" w:hAnsi="Arial" w:cs="Arial"/>
          <w:sz w:val="34"/>
          <w:szCs w:val="34"/>
        </w:rPr>
        <w:t xml:space="preserve">: </w:t>
      </w:r>
      <w:r w:rsidR="00D03B32" w:rsidRPr="00511ECB">
        <w:rPr>
          <w:rFonts w:ascii="Arial" w:hAnsi="Arial" w:cs="Arial"/>
          <w:sz w:val="34"/>
          <w:szCs w:val="34"/>
        </w:rPr>
        <w:t>23355</w:t>
      </w:r>
      <w:r w:rsidR="00993783" w:rsidRPr="00511ECB">
        <w:rPr>
          <w:rFonts w:ascii="Arial" w:hAnsi="Arial" w:cs="Arial"/>
          <w:sz w:val="34"/>
          <w:szCs w:val="34"/>
        </w:rPr>
        <w:t>5</w:t>
      </w:r>
      <w:r w:rsidR="00D03B32" w:rsidRPr="00511ECB">
        <w:rPr>
          <w:rFonts w:ascii="Arial" w:hAnsi="Arial" w:cs="Arial"/>
          <w:sz w:val="34"/>
          <w:szCs w:val="34"/>
        </w:rPr>
        <w:t>9</w:t>
      </w:r>
    </w:p>
    <w:p w14:paraId="638A4615" w14:textId="48C6C82C" w:rsidR="00715990" w:rsidRPr="00511ECB" w:rsidRDefault="00FF5B70" w:rsidP="00041A5A">
      <w:pPr>
        <w:spacing w:line="360" w:lineRule="auto"/>
        <w:rPr>
          <w:rFonts w:ascii="Arial" w:hAnsi="Arial" w:cs="Arial"/>
          <w:sz w:val="34"/>
          <w:szCs w:val="34"/>
        </w:rPr>
      </w:pPr>
      <w:r w:rsidRPr="00511ECB">
        <w:rPr>
          <w:rFonts w:ascii="Arial" w:hAnsi="Arial" w:cs="Arial"/>
          <w:b/>
          <w:bCs/>
          <w:sz w:val="34"/>
          <w:szCs w:val="34"/>
        </w:rPr>
        <w:t>Student Name</w:t>
      </w:r>
      <w:r w:rsidRPr="00511ECB">
        <w:rPr>
          <w:rFonts w:ascii="Arial" w:hAnsi="Arial" w:cs="Arial"/>
          <w:sz w:val="34"/>
          <w:szCs w:val="34"/>
        </w:rPr>
        <w:t xml:space="preserve">: </w:t>
      </w:r>
      <w:r w:rsidR="00D03B32" w:rsidRPr="00511ECB">
        <w:rPr>
          <w:rFonts w:ascii="Arial" w:hAnsi="Arial" w:cs="Arial"/>
          <w:sz w:val="34"/>
          <w:szCs w:val="34"/>
        </w:rPr>
        <w:t xml:space="preserve">Margaret Landim </w:t>
      </w:r>
    </w:p>
    <w:p w14:paraId="3FE66E60" w14:textId="7541740F" w:rsidR="00FF5B70" w:rsidRPr="00511ECB" w:rsidRDefault="00715990" w:rsidP="00041A5A">
      <w:pPr>
        <w:spacing w:line="360" w:lineRule="auto"/>
        <w:rPr>
          <w:rFonts w:ascii="Arial" w:hAnsi="Arial" w:cs="Arial"/>
          <w:sz w:val="34"/>
          <w:szCs w:val="34"/>
        </w:rPr>
      </w:pPr>
      <w:r w:rsidRPr="00511ECB">
        <w:rPr>
          <w:rFonts w:ascii="Arial" w:hAnsi="Arial" w:cs="Arial"/>
          <w:b/>
          <w:bCs/>
          <w:sz w:val="34"/>
          <w:szCs w:val="34"/>
        </w:rPr>
        <w:t>Date of submission</w:t>
      </w:r>
      <w:r w:rsidRPr="00511ECB">
        <w:rPr>
          <w:rFonts w:ascii="Arial" w:hAnsi="Arial" w:cs="Arial"/>
          <w:sz w:val="34"/>
          <w:szCs w:val="34"/>
        </w:rPr>
        <w:t xml:space="preserve">: </w:t>
      </w:r>
      <w:r w:rsidR="00D03B32" w:rsidRPr="00511ECB">
        <w:rPr>
          <w:rFonts w:ascii="Arial" w:hAnsi="Arial" w:cs="Arial"/>
          <w:sz w:val="34"/>
          <w:szCs w:val="34"/>
        </w:rPr>
        <w:t>12</w:t>
      </w:r>
      <w:r w:rsidR="00D03B32" w:rsidRPr="00511ECB">
        <w:rPr>
          <w:rFonts w:ascii="Arial" w:hAnsi="Arial" w:cs="Arial"/>
          <w:sz w:val="34"/>
          <w:szCs w:val="34"/>
          <w:vertAlign w:val="superscript"/>
        </w:rPr>
        <w:t>th</w:t>
      </w:r>
      <w:r w:rsidR="00D03B32" w:rsidRPr="00511ECB">
        <w:rPr>
          <w:rFonts w:ascii="Arial" w:hAnsi="Arial" w:cs="Arial"/>
          <w:sz w:val="34"/>
          <w:szCs w:val="34"/>
        </w:rPr>
        <w:t xml:space="preserve"> March  </w:t>
      </w:r>
    </w:p>
    <w:p w14:paraId="5BD313B6" w14:textId="4BA804DC" w:rsidR="00715990" w:rsidRPr="00511ECB" w:rsidRDefault="00715990" w:rsidP="00041A5A">
      <w:pPr>
        <w:spacing w:line="360" w:lineRule="auto"/>
        <w:rPr>
          <w:rFonts w:ascii="Arial" w:hAnsi="Arial" w:cs="Arial"/>
          <w:sz w:val="34"/>
          <w:szCs w:val="34"/>
        </w:rPr>
      </w:pPr>
    </w:p>
    <w:p w14:paraId="07CF3A4D" w14:textId="4AAF8C7D" w:rsidR="00715990" w:rsidRPr="00AD0E8D" w:rsidRDefault="00715990" w:rsidP="00041A5A">
      <w:pPr>
        <w:spacing w:line="360" w:lineRule="auto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14:paraId="75E7FD5C" w14:textId="32BE50C4" w:rsidR="00545684" w:rsidRPr="00224FF0" w:rsidRDefault="00B04C17" w:rsidP="00B04C17">
      <w:pPr>
        <w:pStyle w:val="Heading1"/>
        <w:jc w:val="both"/>
      </w:pPr>
      <w:r>
        <w:lastRenderedPageBreak/>
        <w:t xml:space="preserve">                                           </w:t>
      </w:r>
      <w:r w:rsidR="00AD0E8D" w:rsidRPr="00224FF0">
        <w:t>Research</w:t>
      </w:r>
      <w:r w:rsidR="00545684" w:rsidRPr="00224FF0">
        <w:t xml:space="preserve"> </w:t>
      </w:r>
      <w:r w:rsidR="000B7CD5" w:rsidRPr="00224FF0">
        <w:t>P</w:t>
      </w:r>
      <w:r w:rsidR="00545684" w:rsidRPr="00224FF0">
        <w:t>roposal</w:t>
      </w:r>
    </w:p>
    <w:p w14:paraId="6630FBCE" w14:textId="0038F936" w:rsidR="00D769F0" w:rsidRPr="00224FF0" w:rsidRDefault="00D769F0" w:rsidP="00B04C17">
      <w:pPr>
        <w:jc w:val="both"/>
        <w:rPr>
          <w:rFonts w:ascii="Arial" w:hAnsi="Arial" w:cs="Arial"/>
          <w:szCs w:val="24"/>
        </w:rPr>
      </w:pPr>
    </w:p>
    <w:p w14:paraId="01159214" w14:textId="77777777" w:rsidR="00C371E8" w:rsidRPr="00247B02" w:rsidRDefault="00AD0E8D">
      <w:pPr>
        <w:pStyle w:val="p1"/>
        <w:divId w:val="803542380"/>
        <w:rPr>
          <w:rFonts w:ascii="Arial" w:hAnsi="Arial" w:cs="Arial"/>
          <w:b/>
          <w:bCs/>
          <w:i/>
          <w:iCs/>
        </w:rPr>
      </w:pPr>
      <w:r w:rsidRPr="00224FF0">
        <w:rPr>
          <w:rFonts w:ascii="Arial" w:hAnsi="Arial" w:cs="Arial"/>
          <w:b/>
          <w:bCs/>
        </w:rPr>
        <w:t>Topic</w:t>
      </w:r>
      <w:r w:rsidR="00D769F0" w:rsidRPr="00224FF0">
        <w:rPr>
          <w:rFonts w:ascii="Arial" w:hAnsi="Arial" w:cs="Arial"/>
          <w:b/>
          <w:bCs/>
        </w:rPr>
        <w:t>:</w:t>
      </w:r>
      <w:r w:rsidR="00EE5183" w:rsidRPr="00224FF0">
        <w:rPr>
          <w:rFonts w:ascii="Arial" w:hAnsi="Arial" w:cs="Arial"/>
          <w:b/>
          <w:bCs/>
        </w:rPr>
        <w:t xml:space="preserve"> </w:t>
      </w:r>
      <w:r w:rsidR="00C371E8" w:rsidRPr="00247B02">
        <w:rPr>
          <w:rStyle w:val="s1"/>
          <w:rFonts w:ascii="Arial" w:hAnsi="Arial" w:cs="Arial"/>
          <w:b/>
          <w:bCs/>
          <w:i/>
          <w:iCs/>
        </w:rPr>
        <w:t>Exploring how asthma is managed among children and adolescents in the United Kingdom.</w:t>
      </w:r>
    </w:p>
    <w:p w14:paraId="70FF3AE5" w14:textId="64B5070C" w:rsidR="000C698C" w:rsidRPr="00A609A1" w:rsidRDefault="00AD0E8D" w:rsidP="00A609A1">
      <w:pPr>
        <w:pStyle w:val="p1"/>
        <w:divId w:val="1226838151"/>
        <w:rPr>
          <w:rFonts w:ascii="Arial" w:hAnsi="Arial" w:cs="Arial"/>
          <w:i/>
          <w:iCs/>
        </w:rPr>
      </w:pPr>
      <w:r w:rsidRPr="00247B02">
        <w:rPr>
          <w:rFonts w:ascii="Arial" w:hAnsi="Arial" w:cs="Arial"/>
          <w:b/>
          <w:bCs/>
        </w:rPr>
        <w:t>Review question</w:t>
      </w:r>
      <w:r w:rsidR="00784670" w:rsidRPr="00247B02">
        <w:rPr>
          <w:rFonts w:ascii="Arial" w:hAnsi="Arial" w:cs="Arial"/>
          <w:b/>
          <w:bCs/>
        </w:rPr>
        <w:t>:</w:t>
      </w:r>
      <w:r w:rsidR="00EE5183" w:rsidRPr="00247B02">
        <w:rPr>
          <w:rFonts w:ascii="Arial" w:hAnsi="Arial" w:cs="Arial"/>
          <w:b/>
          <w:bCs/>
        </w:rPr>
        <w:t xml:space="preserve"> </w:t>
      </w:r>
      <w:r w:rsidR="00247B02" w:rsidRPr="00247B02">
        <w:rPr>
          <w:rStyle w:val="s1"/>
          <w:rFonts w:ascii="Arial" w:hAnsi="Arial" w:cs="Arial"/>
          <w:i/>
          <w:iCs/>
        </w:rPr>
        <w:t>What does current research show about how asthma is managed among children and young people in the United Kingdom?</w:t>
      </w:r>
    </w:p>
    <w:p w14:paraId="7AA94269" w14:textId="1EF69F48" w:rsidR="00545684" w:rsidRPr="00224FF0" w:rsidRDefault="00784670" w:rsidP="00B04C17">
      <w:pPr>
        <w:pStyle w:val="Heading2"/>
        <w:jc w:val="both"/>
        <w:rPr>
          <w:b w:val="0"/>
          <w:bCs w:val="0"/>
          <w:i w:val="0"/>
          <w:sz w:val="24"/>
          <w:szCs w:val="24"/>
        </w:rPr>
      </w:pPr>
      <w:r w:rsidRPr="00224FF0">
        <w:rPr>
          <w:i w:val="0"/>
          <w:sz w:val="24"/>
          <w:szCs w:val="24"/>
        </w:rPr>
        <w:t>O</w:t>
      </w:r>
      <w:r w:rsidR="00545684" w:rsidRPr="00224FF0">
        <w:rPr>
          <w:i w:val="0"/>
          <w:sz w:val="24"/>
          <w:szCs w:val="24"/>
        </w:rPr>
        <w:t>bjectives</w:t>
      </w:r>
      <w:r w:rsidR="00545684" w:rsidRPr="00224FF0">
        <w:rPr>
          <w:b w:val="0"/>
          <w:bCs w:val="0"/>
          <w:i w:val="0"/>
          <w:sz w:val="24"/>
          <w:szCs w:val="24"/>
        </w:rPr>
        <w:t>:</w:t>
      </w:r>
      <w:r w:rsidR="00426E73" w:rsidRPr="00224FF0">
        <w:rPr>
          <w:b w:val="0"/>
          <w:bCs w:val="0"/>
          <w:i w:val="0"/>
          <w:sz w:val="24"/>
          <w:szCs w:val="24"/>
        </w:rPr>
        <w:t xml:space="preserve"> </w:t>
      </w:r>
    </w:p>
    <w:p w14:paraId="02F3A983" w14:textId="43CD4088" w:rsidR="000C698C" w:rsidRPr="00C70DBE" w:rsidRDefault="00AB1A0C" w:rsidP="00C70DBE">
      <w:pPr>
        <w:pStyle w:val="p1"/>
        <w:numPr>
          <w:ilvl w:val="0"/>
          <w:numId w:val="3"/>
        </w:numPr>
        <w:jc w:val="both"/>
        <w:divId w:val="330304562"/>
        <w:rPr>
          <w:rFonts w:ascii="Arial" w:hAnsi="Arial" w:cs="Arial"/>
        </w:rPr>
      </w:pPr>
      <w:r w:rsidRPr="00C70DBE">
        <w:rPr>
          <w:rStyle w:val="s1"/>
          <w:rFonts w:ascii="Arial" w:hAnsi="Arial" w:cs="Arial"/>
        </w:rPr>
        <w:t>To examine how common asthma is among children and young people in the UK.</w:t>
      </w:r>
    </w:p>
    <w:p w14:paraId="58BAA576" w14:textId="77777777" w:rsidR="000C698C" w:rsidRPr="00224FF0" w:rsidRDefault="000C698C" w:rsidP="00B04C17">
      <w:pPr>
        <w:pStyle w:val="p1"/>
        <w:numPr>
          <w:ilvl w:val="0"/>
          <w:numId w:val="3"/>
        </w:numPr>
        <w:jc w:val="both"/>
        <w:divId w:val="2141874534"/>
        <w:rPr>
          <w:rFonts w:ascii="Arial" w:hAnsi="Arial" w:cs="Arial"/>
        </w:rPr>
      </w:pPr>
      <w:r w:rsidRPr="00C70DBE">
        <w:rPr>
          <w:rStyle w:val="s1"/>
          <w:rFonts w:ascii="Arial" w:hAnsi="Arial" w:cs="Arial"/>
        </w:rPr>
        <w:t>To examine cu</w:t>
      </w:r>
      <w:r w:rsidRPr="00224FF0">
        <w:rPr>
          <w:rStyle w:val="s1"/>
          <w:rFonts w:ascii="Arial" w:hAnsi="Arial" w:cs="Arial"/>
        </w:rPr>
        <w:t>rrent strategies used to manage asthma within the NHS.</w:t>
      </w:r>
    </w:p>
    <w:p w14:paraId="0B6A736B" w14:textId="77777777" w:rsidR="000C698C" w:rsidRPr="00224FF0" w:rsidRDefault="000C698C" w:rsidP="00B04C17">
      <w:pPr>
        <w:pStyle w:val="p1"/>
        <w:numPr>
          <w:ilvl w:val="0"/>
          <w:numId w:val="3"/>
        </w:numPr>
        <w:jc w:val="both"/>
        <w:divId w:val="2141874534"/>
        <w:rPr>
          <w:rFonts w:ascii="Arial" w:hAnsi="Arial" w:cs="Arial"/>
        </w:rPr>
      </w:pPr>
      <w:r w:rsidRPr="00224FF0">
        <w:rPr>
          <w:rStyle w:val="s1"/>
          <w:rFonts w:ascii="Arial" w:hAnsi="Arial" w:cs="Arial"/>
        </w:rPr>
        <w:t xml:space="preserve">To </w:t>
      </w:r>
      <w:bookmarkStart w:id="0" w:name="_Int_NV7ieuiY"/>
      <w:r w:rsidRPr="00224FF0">
        <w:rPr>
          <w:rStyle w:val="s1"/>
          <w:rFonts w:ascii="Arial" w:hAnsi="Arial" w:cs="Arial"/>
        </w:rPr>
        <w:t>identify</w:t>
      </w:r>
      <w:bookmarkEnd w:id="0"/>
      <w:r w:rsidRPr="00224FF0">
        <w:rPr>
          <w:rStyle w:val="s1"/>
          <w:rFonts w:ascii="Arial" w:hAnsi="Arial" w:cs="Arial"/>
        </w:rPr>
        <w:t xml:space="preserve"> challenges that may affect effective asthma management in young people.</w:t>
      </w:r>
    </w:p>
    <w:p w14:paraId="78938E0F" w14:textId="6176E055" w:rsidR="00760C1E" w:rsidRPr="00224FF0" w:rsidRDefault="000C698C" w:rsidP="00B04C17">
      <w:pPr>
        <w:pStyle w:val="p1"/>
        <w:numPr>
          <w:ilvl w:val="0"/>
          <w:numId w:val="3"/>
        </w:numPr>
        <w:jc w:val="both"/>
        <w:divId w:val="2141874534"/>
        <w:rPr>
          <w:rFonts w:ascii="Arial" w:hAnsi="Arial" w:cs="Arial"/>
        </w:rPr>
      </w:pPr>
      <w:r w:rsidRPr="00224FF0">
        <w:rPr>
          <w:rStyle w:val="s1"/>
          <w:rFonts w:ascii="Arial" w:hAnsi="Arial" w:cs="Arial"/>
        </w:rPr>
        <w:t>To explore potential ways healthcare services can improve asthma management and outcomes for children</w:t>
      </w:r>
    </w:p>
    <w:p w14:paraId="3AC96963" w14:textId="177DEA33" w:rsidR="00545684" w:rsidRPr="00224FF0" w:rsidRDefault="008E5015" w:rsidP="00B04C17">
      <w:pPr>
        <w:pStyle w:val="Heading2"/>
        <w:jc w:val="both"/>
        <w:rPr>
          <w:b w:val="0"/>
          <w:bCs w:val="0"/>
          <w:i w:val="0"/>
          <w:sz w:val="24"/>
          <w:szCs w:val="24"/>
        </w:rPr>
      </w:pPr>
      <w:r w:rsidRPr="00224FF0">
        <w:rPr>
          <w:b w:val="0"/>
          <w:bCs w:val="0"/>
          <w:i w:val="0"/>
          <w:sz w:val="24"/>
          <w:szCs w:val="24"/>
        </w:rPr>
        <w:t xml:space="preserve"> </w:t>
      </w:r>
      <w:r w:rsidR="00AD0E8D" w:rsidRPr="00224FF0">
        <w:rPr>
          <w:i w:val="0"/>
          <w:sz w:val="24"/>
          <w:szCs w:val="24"/>
        </w:rPr>
        <w:t>Rationale</w:t>
      </w:r>
      <w:r w:rsidR="00545684" w:rsidRPr="00224FF0">
        <w:rPr>
          <w:b w:val="0"/>
          <w:bCs w:val="0"/>
          <w:i w:val="0"/>
          <w:sz w:val="24"/>
          <w:szCs w:val="24"/>
        </w:rPr>
        <w:t>:</w:t>
      </w:r>
    </w:p>
    <w:p w14:paraId="1015C5A7" w14:textId="3201F6DB" w:rsidR="00410BB6" w:rsidRDefault="00467E12" w:rsidP="00480AE5">
      <w:pPr>
        <w:pStyle w:val="p1"/>
        <w:jc w:val="both"/>
        <w:divId w:val="453133344"/>
        <w:rPr>
          <w:rStyle w:val="s1"/>
          <w:rFonts w:ascii="Arial" w:hAnsi="Arial" w:cs="Arial"/>
        </w:rPr>
      </w:pPr>
      <w:r w:rsidRPr="00467E12">
        <w:rPr>
          <w:rStyle w:val="s1"/>
          <w:rFonts w:ascii="Arial" w:hAnsi="Arial" w:cs="Arial"/>
        </w:rPr>
        <w:t>Asthma is one of the most common long-term conditions experienced by children and young people in the United Kingdom.</w:t>
      </w:r>
      <w:r>
        <w:rPr>
          <w:rFonts w:ascii="Arial" w:hAnsi="Arial" w:cs="Arial"/>
        </w:rPr>
        <w:t xml:space="preserve"> </w:t>
      </w:r>
      <w:r w:rsidR="00F1548B" w:rsidRPr="00410BB6">
        <w:rPr>
          <w:rStyle w:val="s1"/>
          <w:rFonts w:ascii="Arial" w:hAnsi="Arial" w:cs="Arial"/>
        </w:rPr>
        <w:t xml:space="preserve">It </w:t>
      </w:r>
      <w:r w:rsidR="00410BB6" w:rsidRPr="00410BB6">
        <w:rPr>
          <w:rStyle w:val="s1"/>
          <w:rFonts w:ascii="Arial" w:hAnsi="Arial" w:cs="Arial"/>
        </w:rPr>
        <w:t>The condition can affect many aspects of daily life, including school attendance, physical activity, and overall wellbeing.</w:t>
      </w:r>
      <w:r w:rsidR="00F1548B" w:rsidRPr="00224FF0">
        <w:rPr>
          <w:rStyle w:val="s1"/>
          <w:rFonts w:ascii="Arial" w:hAnsi="Arial" w:cs="Arial"/>
        </w:rPr>
        <w:t xml:space="preserve"> In the UK, around </w:t>
      </w:r>
      <w:r w:rsidR="00F1548B" w:rsidRPr="00224FF0">
        <w:rPr>
          <w:rStyle w:val="s2"/>
          <w:rFonts w:ascii="Arial" w:hAnsi="Arial" w:cs="Arial"/>
        </w:rPr>
        <w:t>5.4 million people are currently receiving treatment for asthma</w:t>
      </w:r>
      <w:r w:rsidR="00F1548B" w:rsidRPr="00224FF0">
        <w:rPr>
          <w:rStyle w:val="s1"/>
          <w:rFonts w:ascii="Arial" w:hAnsi="Arial" w:cs="Arial"/>
        </w:rPr>
        <w:t xml:space="preserve">, including approximately </w:t>
      </w:r>
      <w:r w:rsidR="00F1548B" w:rsidRPr="00224FF0">
        <w:rPr>
          <w:rStyle w:val="s2"/>
          <w:rFonts w:ascii="Arial" w:hAnsi="Arial" w:cs="Arial"/>
        </w:rPr>
        <w:t>1.1 million children</w:t>
      </w:r>
      <w:r w:rsidR="00F1548B" w:rsidRPr="00224FF0">
        <w:rPr>
          <w:rStyle w:val="s1"/>
          <w:rFonts w:ascii="Arial" w:hAnsi="Arial" w:cs="Arial"/>
        </w:rPr>
        <w:t xml:space="preserve"> (Asthma + Lung UK, 2024). This highlights the significant impact asthma has on the healthcare system and on young people’s health.</w:t>
      </w:r>
    </w:p>
    <w:p w14:paraId="39262E0A" w14:textId="6B49BAAF" w:rsidR="009D2FB2" w:rsidRPr="00224FF0" w:rsidRDefault="009D2FB2" w:rsidP="009D2FB2">
      <w:pPr>
        <w:pStyle w:val="p1"/>
        <w:jc w:val="both"/>
        <w:divId w:val="146829018"/>
        <w:rPr>
          <w:rFonts w:ascii="Arial" w:hAnsi="Arial" w:cs="Arial"/>
        </w:rPr>
      </w:pPr>
      <w:r w:rsidRPr="009D2FB2">
        <w:rPr>
          <w:rStyle w:val="s1"/>
          <w:rFonts w:ascii="Arial" w:hAnsi="Arial" w:cs="Arial"/>
        </w:rPr>
        <w:t>Although healthcare and treatment guidelines have improved, asthma is still a major cause of hospital admissions among children. Many asthma attacks could be prevented with better monitoring, correct inhaler use and effective management plans (NICE, 2024).</w:t>
      </w:r>
    </w:p>
    <w:p w14:paraId="48B3D1A4" w14:textId="0CC55BB5" w:rsidR="00041A5A" w:rsidRPr="00224FF0" w:rsidRDefault="00C915E1" w:rsidP="00480AE5">
      <w:pPr>
        <w:pStyle w:val="p1"/>
        <w:jc w:val="both"/>
        <w:divId w:val="1236402855"/>
        <w:rPr>
          <w:rFonts w:ascii="Arial" w:hAnsi="Arial" w:cs="Arial"/>
        </w:rPr>
      </w:pPr>
      <w:r w:rsidRPr="00C915E1">
        <w:rPr>
          <w:rStyle w:val="s1"/>
          <w:rFonts w:ascii="Arial" w:hAnsi="Arial" w:cs="Arial"/>
        </w:rPr>
        <w:t xml:space="preserve">Exploring asthma management in children and young people is important to understand how healthcare services support them and where improvements may </w:t>
      </w:r>
      <w:bookmarkStart w:id="1" w:name="_Int_XcqG8n94"/>
      <w:r w:rsidRPr="00C915E1">
        <w:rPr>
          <w:rStyle w:val="s1"/>
          <w:rFonts w:ascii="Arial" w:hAnsi="Arial" w:cs="Arial"/>
        </w:rPr>
        <w:t>be needed</w:t>
      </w:r>
      <w:bookmarkEnd w:id="1"/>
      <w:r w:rsidRPr="00C915E1">
        <w:rPr>
          <w:rStyle w:val="s1"/>
          <w:rFonts w:ascii="Arial" w:hAnsi="Arial" w:cs="Arial"/>
        </w:rPr>
        <w:t>. It also highlights the role of healthcare professionals, education and prevention in reducing asthma attacks and improving health outcomes.</w:t>
      </w:r>
    </w:p>
    <w:p w14:paraId="332E5A12" w14:textId="74F46076" w:rsidR="00545684" w:rsidRPr="00224FF0" w:rsidRDefault="008E5015" w:rsidP="00B04C17">
      <w:pPr>
        <w:pStyle w:val="Heading2"/>
        <w:jc w:val="both"/>
        <w:rPr>
          <w:b w:val="0"/>
          <w:bCs w:val="0"/>
          <w:i w:val="0"/>
          <w:sz w:val="24"/>
          <w:szCs w:val="24"/>
        </w:rPr>
      </w:pPr>
      <w:r w:rsidRPr="00224FF0">
        <w:rPr>
          <w:b w:val="0"/>
          <w:bCs w:val="0"/>
          <w:i w:val="0"/>
          <w:sz w:val="24"/>
          <w:szCs w:val="24"/>
        </w:rPr>
        <w:t xml:space="preserve"> </w:t>
      </w:r>
      <w:r w:rsidR="00545684" w:rsidRPr="00224FF0">
        <w:rPr>
          <w:i w:val="0"/>
          <w:sz w:val="24"/>
          <w:szCs w:val="24"/>
        </w:rPr>
        <w:t>Methods</w:t>
      </w:r>
      <w:r w:rsidR="00545684" w:rsidRPr="00224FF0">
        <w:rPr>
          <w:b w:val="0"/>
          <w:bCs w:val="0"/>
          <w:i w:val="0"/>
          <w:sz w:val="24"/>
          <w:szCs w:val="24"/>
        </w:rPr>
        <w:t>:</w:t>
      </w:r>
    </w:p>
    <w:p w14:paraId="6BA63034" w14:textId="291E08A5" w:rsidR="00A00490" w:rsidRDefault="00A4252A" w:rsidP="00480AE5">
      <w:pPr>
        <w:pStyle w:val="p1"/>
        <w:jc w:val="both"/>
        <w:divId w:val="874468079"/>
        <w:rPr>
          <w:rStyle w:val="s1"/>
          <w:rFonts w:ascii="Arial" w:hAnsi="Arial" w:cs="Arial"/>
        </w:rPr>
      </w:pPr>
      <w:r w:rsidRPr="00224FF0">
        <w:rPr>
          <w:rStyle w:val="s1"/>
          <w:rFonts w:ascii="Arial" w:hAnsi="Arial" w:cs="Arial"/>
        </w:rPr>
        <w:t xml:space="preserve">The </w:t>
      </w:r>
      <w:r w:rsidR="00A00490" w:rsidRPr="00224FF0">
        <w:rPr>
          <w:rStyle w:val="s1"/>
          <w:rFonts w:ascii="Arial" w:hAnsi="Arial" w:cs="Arial"/>
        </w:rPr>
        <w:t xml:space="preserve">research will use a </w:t>
      </w:r>
      <w:r w:rsidR="00A00490" w:rsidRPr="00224FF0">
        <w:rPr>
          <w:rStyle w:val="s2"/>
          <w:rFonts w:ascii="Arial" w:hAnsi="Arial" w:cs="Arial"/>
        </w:rPr>
        <w:t>secondary research approach</w:t>
      </w:r>
      <w:r w:rsidR="00A00490" w:rsidRPr="00224FF0">
        <w:rPr>
          <w:rStyle w:val="s1"/>
          <w:rFonts w:ascii="Arial" w:hAnsi="Arial" w:cs="Arial"/>
        </w:rPr>
        <w:t xml:space="preserve">. Existing research published in peer-reviewed journal articles will </w:t>
      </w:r>
      <w:bookmarkStart w:id="2" w:name="_Int_Fh2xykRM"/>
      <w:r w:rsidR="00A00490" w:rsidRPr="00224FF0">
        <w:rPr>
          <w:rStyle w:val="s1"/>
          <w:rFonts w:ascii="Arial" w:hAnsi="Arial" w:cs="Arial"/>
        </w:rPr>
        <w:t>be reviewed</w:t>
      </w:r>
      <w:bookmarkEnd w:id="2"/>
      <w:r w:rsidR="00A00490" w:rsidRPr="00224FF0">
        <w:rPr>
          <w:rStyle w:val="s1"/>
          <w:rFonts w:ascii="Arial" w:hAnsi="Arial" w:cs="Arial"/>
        </w:rPr>
        <w:t>.</w:t>
      </w:r>
      <w:r w:rsidR="005D11F2" w:rsidRPr="00224FF0">
        <w:rPr>
          <w:rFonts w:ascii="Arial" w:hAnsi="Arial" w:cs="Arial"/>
        </w:rPr>
        <w:t xml:space="preserve"> </w:t>
      </w:r>
      <w:r w:rsidR="00480AE5" w:rsidRPr="00480AE5">
        <w:rPr>
          <w:rStyle w:val="s1"/>
          <w:rFonts w:ascii="Arial" w:hAnsi="Arial" w:cs="Arial"/>
        </w:rPr>
        <w:t>A scoping review will be carried out to gather and analyse relevant studies.</w:t>
      </w:r>
      <w:r w:rsidR="00480AE5">
        <w:rPr>
          <w:rFonts w:ascii="Arial" w:hAnsi="Arial" w:cs="Arial"/>
        </w:rPr>
        <w:t xml:space="preserve"> </w:t>
      </w:r>
      <w:r w:rsidR="00227C4D" w:rsidRPr="00224FF0">
        <w:rPr>
          <w:rStyle w:val="s1"/>
          <w:rFonts w:ascii="Arial" w:hAnsi="Arial" w:cs="Arial"/>
        </w:rPr>
        <w:t>Three</w:t>
      </w:r>
      <w:r w:rsidR="00A00490" w:rsidRPr="00224FF0">
        <w:rPr>
          <w:rStyle w:val="s2"/>
          <w:rFonts w:ascii="Arial" w:hAnsi="Arial" w:cs="Arial"/>
        </w:rPr>
        <w:t xml:space="preserve"> to five academic articles</w:t>
      </w:r>
      <w:r w:rsidR="00A00490" w:rsidRPr="00224FF0">
        <w:rPr>
          <w:rStyle w:val="s1"/>
          <w:rFonts w:ascii="Arial" w:hAnsi="Arial" w:cs="Arial"/>
        </w:rPr>
        <w:t xml:space="preserve"> will </w:t>
      </w:r>
      <w:bookmarkStart w:id="3" w:name="_Int_5dykrgBd"/>
      <w:r w:rsidR="00A00490" w:rsidRPr="00224FF0">
        <w:rPr>
          <w:rStyle w:val="s1"/>
          <w:rFonts w:ascii="Arial" w:hAnsi="Arial" w:cs="Arial"/>
        </w:rPr>
        <w:t>be selected</w:t>
      </w:r>
      <w:bookmarkEnd w:id="3"/>
      <w:r w:rsidR="00A00490" w:rsidRPr="00224FF0">
        <w:rPr>
          <w:rStyle w:val="s1"/>
          <w:rFonts w:ascii="Arial" w:hAnsi="Arial" w:cs="Arial"/>
        </w:rPr>
        <w:t xml:space="preserve"> to explore current evidence related to asthma management in children and young people in the UK.</w:t>
      </w:r>
    </w:p>
    <w:p w14:paraId="1D400D56" w14:textId="77777777" w:rsidR="00FB6529" w:rsidRPr="00224FF0" w:rsidRDefault="00FB6529" w:rsidP="00480AE5">
      <w:pPr>
        <w:pStyle w:val="p1"/>
        <w:jc w:val="both"/>
        <w:divId w:val="874468079"/>
        <w:rPr>
          <w:rFonts w:ascii="Arial" w:hAnsi="Arial" w:cs="Arial"/>
        </w:rPr>
      </w:pPr>
    </w:p>
    <w:p w14:paraId="619425F6" w14:textId="77777777" w:rsidR="00A00490" w:rsidRPr="00224FF0" w:rsidRDefault="00A00490" w:rsidP="00B04C17">
      <w:pPr>
        <w:pStyle w:val="p1"/>
        <w:jc w:val="both"/>
        <w:divId w:val="941572415"/>
        <w:rPr>
          <w:rFonts w:ascii="Arial" w:hAnsi="Arial" w:cs="Arial"/>
          <w:b/>
          <w:bCs/>
        </w:rPr>
      </w:pPr>
      <w:r w:rsidRPr="00224FF0">
        <w:rPr>
          <w:rStyle w:val="s1"/>
          <w:rFonts w:ascii="Arial" w:hAnsi="Arial" w:cs="Arial"/>
          <w:b/>
          <w:bCs/>
        </w:rPr>
        <w:lastRenderedPageBreak/>
        <w:t xml:space="preserve">The articles will </w:t>
      </w:r>
      <w:bookmarkStart w:id="4" w:name="_Int_wlvaWLoa"/>
      <w:r w:rsidRPr="00224FF0">
        <w:rPr>
          <w:rStyle w:val="s1"/>
          <w:rFonts w:ascii="Arial" w:hAnsi="Arial" w:cs="Arial"/>
          <w:b/>
          <w:bCs/>
        </w:rPr>
        <w:t>be searched</w:t>
      </w:r>
      <w:bookmarkEnd w:id="4"/>
      <w:r w:rsidRPr="00224FF0">
        <w:rPr>
          <w:rStyle w:val="s1"/>
          <w:rFonts w:ascii="Arial" w:hAnsi="Arial" w:cs="Arial"/>
          <w:b/>
          <w:bCs/>
        </w:rPr>
        <w:t xml:space="preserve"> in the following databases:</w:t>
      </w:r>
    </w:p>
    <w:p w14:paraId="0B813DF0" w14:textId="77777777" w:rsidR="00A00490" w:rsidRPr="00224FF0" w:rsidRDefault="00A00490" w:rsidP="00B04C17">
      <w:pPr>
        <w:pStyle w:val="p1"/>
        <w:numPr>
          <w:ilvl w:val="0"/>
          <w:numId w:val="6"/>
        </w:numPr>
        <w:jc w:val="both"/>
        <w:divId w:val="941572415"/>
        <w:rPr>
          <w:rFonts w:ascii="Arial" w:hAnsi="Arial" w:cs="Arial"/>
        </w:rPr>
      </w:pPr>
      <w:r w:rsidRPr="00224FF0">
        <w:rPr>
          <w:rStyle w:val="s1"/>
          <w:rFonts w:ascii="Arial" w:hAnsi="Arial" w:cs="Arial"/>
        </w:rPr>
        <w:t>UWTSD Library</w:t>
      </w:r>
    </w:p>
    <w:p w14:paraId="7831E56B" w14:textId="77777777" w:rsidR="00A00490" w:rsidRPr="00224FF0" w:rsidRDefault="00A00490" w:rsidP="00B04C17">
      <w:pPr>
        <w:pStyle w:val="p1"/>
        <w:numPr>
          <w:ilvl w:val="0"/>
          <w:numId w:val="6"/>
        </w:numPr>
        <w:jc w:val="both"/>
        <w:divId w:val="941572415"/>
        <w:rPr>
          <w:rFonts w:ascii="Arial" w:hAnsi="Arial" w:cs="Arial"/>
        </w:rPr>
      </w:pPr>
      <w:r w:rsidRPr="00224FF0">
        <w:rPr>
          <w:rStyle w:val="s1"/>
          <w:rFonts w:ascii="Arial" w:hAnsi="Arial" w:cs="Arial"/>
        </w:rPr>
        <w:t>Google Scholar</w:t>
      </w:r>
    </w:p>
    <w:p w14:paraId="533E4783" w14:textId="1E1654B1" w:rsidR="00A00490" w:rsidRPr="00224FF0" w:rsidRDefault="00A00490" w:rsidP="00B04C17">
      <w:pPr>
        <w:pStyle w:val="p1"/>
        <w:numPr>
          <w:ilvl w:val="0"/>
          <w:numId w:val="6"/>
        </w:numPr>
        <w:jc w:val="both"/>
        <w:divId w:val="941572415"/>
        <w:rPr>
          <w:rFonts w:ascii="Arial" w:hAnsi="Arial" w:cs="Arial"/>
        </w:rPr>
      </w:pPr>
      <w:r w:rsidRPr="00224FF0">
        <w:rPr>
          <w:rStyle w:val="s1"/>
          <w:rFonts w:ascii="Arial" w:hAnsi="Arial" w:cs="Arial"/>
        </w:rPr>
        <w:t>PubMed</w:t>
      </w:r>
    </w:p>
    <w:p w14:paraId="6052488D" w14:textId="71A69479" w:rsidR="00A00490" w:rsidRPr="00224FF0" w:rsidRDefault="00A00490" w:rsidP="00B04C17">
      <w:pPr>
        <w:pStyle w:val="p1"/>
        <w:jc w:val="both"/>
        <w:divId w:val="941572415"/>
        <w:rPr>
          <w:rFonts w:ascii="Arial" w:hAnsi="Arial" w:cs="Arial"/>
        </w:rPr>
      </w:pPr>
      <w:r w:rsidRPr="007017A1">
        <w:rPr>
          <w:rStyle w:val="s1"/>
          <w:rFonts w:ascii="Arial" w:hAnsi="Arial" w:cs="Arial"/>
          <w:b/>
          <w:bCs/>
        </w:rPr>
        <w:t xml:space="preserve">Keywords used in the search will </w:t>
      </w:r>
      <w:bookmarkStart w:id="5" w:name="_Int_ApVrdZIN"/>
      <w:r w:rsidR="00227C4D" w:rsidRPr="007017A1">
        <w:rPr>
          <w:rStyle w:val="s1"/>
          <w:rFonts w:ascii="Arial" w:hAnsi="Arial" w:cs="Arial"/>
          <w:b/>
          <w:bCs/>
        </w:rPr>
        <w:t>include</w:t>
      </w:r>
      <w:r w:rsidR="00227C4D" w:rsidRPr="007017A1">
        <w:rPr>
          <w:rFonts w:ascii="Arial" w:hAnsi="Arial" w:cs="Arial"/>
          <w:b/>
          <w:bCs/>
        </w:rPr>
        <w:t>:</w:t>
      </w:r>
      <w:bookmarkEnd w:id="5"/>
      <w:r w:rsidR="00227C4D" w:rsidRPr="00224FF0">
        <w:rPr>
          <w:rFonts w:ascii="Arial" w:hAnsi="Arial" w:cs="Arial"/>
        </w:rPr>
        <w:t xml:space="preserve"> </w:t>
      </w:r>
      <w:r w:rsidRPr="00224FF0">
        <w:rPr>
          <w:rStyle w:val="s4"/>
          <w:rFonts w:ascii="Arial" w:hAnsi="Arial" w:cs="Arial"/>
        </w:rPr>
        <w:t>childhood asthma, asthma management, asthma treatment UK, children asthma NHS, paediatric asthma management.</w:t>
      </w:r>
    </w:p>
    <w:p w14:paraId="1FAD39BD" w14:textId="3EAC2A32" w:rsidR="00A252C3" w:rsidRPr="00224FF0" w:rsidRDefault="00A252C3" w:rsidP="00B04C17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224FF0">
        <w:rPr>
          <w:rFonts w:ascii="Arial" w:hAnsi="Arial" w:cs="Arial"/>
          <w:b/>
          <w:bCs/>
          <w:szCs w:val="24"/>
        </w:rPr>
        <w:t xml:space="preserve">Inclusion and </w:t>
      </w:r>
      <w:bookmarkStart w:id="6" w:name="_Hlk222407660"/>
      <w:r w:rsidRPr="00224FF0">
        <w:rPr>
          <w:rFonts w:ascii="Arial" w:hAnsi="Arial" w:cs="Arial"/>
          <w:b/>
          <w:bCs/>
          <w:szCs w:val="24"/>
        </w:rPr>
        <w:t xml:space="preserve">exclusion criteria </w:t>
      </w:r>
    </w:p>
    <w:bookmarkEnd w:id="6"/>
    <w:p w14:paraId="29D92F80" w14:textId="2AB8E51E" w:rsidR="00A252C3" w:rsidRPr="00224FF0" w:rsidRDefault="00A252C3" w:rsidP="00B04C17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224FF0">
        <w:rPr>
          <w:rFonts w:ascii="Arial" w:hAnsi="Arial" w:cs="Arial"/>
          <w:b/>
          <w:bCs/>
          <w:szCs w:val="24"/>
        </w:rPr>
        <w:t xml:space="preserve">Inclusion criteria </w:t>
      </w:r>
    </w:p>
    <w:p w14:paraId="6332DDF8" w14:textId="77777777" w:rsidR="000959AB" w:rsidRPr="000959AB" w:rsidRDefault="000959AB" w:rsidP="00B04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Peer-reviewed journal articles</w:t>
      </w:r>
    </w:p>
    <w:p w14:paraId="317A6390" w14:textId="77777777" w:rsidR="000959AB" w:rsidRPr="000959AB" w:rsidRDefault="000959AB" w:rsidP="00B04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Published between 2023 and 2025</w:t>
      </w:r>
    </w:p>
    <w:p w14:paraId="3F4A5771" w14:textId="77777777" w:rsidR="000959AB" w:rsidRPr="000959AB" w:rsidRDefault="000959AB" w:rsidP="00B04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Research focused on children and young people</w:t>
      </w:r>
    </w:p>
    <w:p w14:paraId="22095282" w14:textId="77777777" w:rsidR="000959AB" w:rsidRPr="000959AB" w:rsidRDefault="000959AB" w:rsidP="00B04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Studies related to asthma management</w:t>
      </w:r>
    </w:p>
    <w:p w14:paraId="5AAF1181" w14:textId="77777777" w:rsidR="000959AB" w:rsidRPr="000959AB" w:rsidRDefault="000959AB" w:rsidP="00B04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Research conducted in the United Kingdom</w:t>
      </w:r>
    </w:p>
    <w:p w14:paraId="5E29A003" w14:textId="4E1D31E0" w:rsidR="000959AB" w:rsidRPr="000959AB" w:rsidRDefault="000959AB" w:rsidP="00B04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Written in English</w:t>
      </w:r>
    </w:p>
    <w:p w14:paraId="7DEC6A3A" w14:textId="77777777" w:rsidR="000959AB" w:rsidRPr="000959AB" w:rsidRDefault="000959AB" w:rsidP="00B04C17">
      <w:pPr>
        <w:spacing w:before="100" w:beforeAutospacing="1" w:after="100" w:afterAutospacing="1" w:line="240" w:lineRule="auto"/>
        <w:jc w:val="both"/>
        <w:outlineLvl w:val="2"/>
        <w:divId w:val="2079667417"/>
        <w:rPr>
          <w:rFonts w:ascii="Arial" w:eastAsia="Times New Roman" w:hAnsi="Arial" w:cs="Arial"/>
          <w:szCs w:val="24"/>
          <w:lang w:eastAsia="en-GB"/>
        </w:rPr>
      </w:pPr>
      <w:r w:rsidRPr="000959AB">
        <w:rPr>
          <w:rFonts w:ascii="Arial" w:eastAsia="Times New Roman" w:hAnsi="Arial" w:cs="Arial"/>
          <w:szCs w:val="24"/>
          <w:lang w:eastAsia="en-GB"/>
        </w:rPr>
        <w:t>Exclusion Criteria</w:t>
      </w:r>
    </w:p>
    <w:p w14:paraId="71B43CC9" w14:textId="46FAF524" w:rsidR="000959AB" w:rsidRPr="000959AB" w:rsidRDefault="000959AB" w:rsidP="00B04C1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 xml:space="preserve">Studies published before </w:t>
      </w:r>
      <w:r w:rsidR="00881EBB">
        <w:rPr>
          <w:rFonts w:ascii="Arial" w:eastAsiaTheme="minorEastAsia" w:hAnsi="Arial" w:cs="Arial"/>
          <w:szCs w:val="24"/>
          <w:lang w:eastAsia="en-GB"/>
        </w:rPr>
        <w:t>2016</w:t>
      </w:r>
    </w:p>
    <w:p w14:paraId="2A8CE5AE" w14:textId="77777777" w:rsidR="000959AB" w:rsidRPr="000959AB" w:rsidRDefault="000959AB" w:rsidP="00B04C1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Research focused only on adult asthma populations</w:t>
      </w:r>
    </w:p>
    <w:p w14:paraId="7A540505" w14:textId="77777777" w:rsidR="000959AB" w:rsidRPr="000959AB" w:rsidRDefault="000959AB" w:rsidP="00B04C1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Studies conducted outside the UK</w:t>
      </w:r>
    </w:p>
    <w:p w14:paraId="04519598" w14:textId="77777777" w:rsidR="000959AB" w:rsidRPr="000959AB" w:rsidRDefault="000959AB" w:rsidP="00B04C1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Sources not related to asthma management</w:t>
      </w:r>
    </w:p>
    <w:p w14:paraId="1B7C8696" w14:textId="71C5839F" w:rsidR="00224FF0" w:rsidRPr="00B04C17" w:rsidRDefault="000959AB" w:rsidP="00B04C1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Articles written in languages other than English</w:t>
      </w:r>
    </w:p>
    <w:p w14:paraId="18E06925" w14:textId="380996D0" w:rsidR="00260277" w:rsidRPr="00224FF0" w:rsidRDefault="00237DC9" w:rsidP="00B04C17">
      <w:pPr>
        <w:pStyle w:val="p1"/>
        <w:jc w:val="both"/>
        <w:divId w:val="1047920770"/>
        <w:rPr>
          <w:rFonts w:ascii="Arial" w:hAnsi="Arial" w:cs="Arial"/>
        </w:rPr>
      </w:pPr>
      <w:r w:rsidRPr="005B2D0E">
        <w:rPr>
          <w:rFonts w:ascii="Arial" w:hAnsi="Arial" w:cs="Arial"/>
          <w:b/>
          <w:bCs/>
        </w:rPr>
        <w:t>Data analysis:</w:t>
      </w:r>
      <w:r w:rsidRPr="00224FF0">
        <w:rPr>
          <w:rFonts w:ascii="Arial" w:hAnsi="Arial" w:cs="Arial"/>
        </w:rPr>
        <w:t xml:space="preserve"> </w:t>
      </w:r>
      <w:r w:rsidR="00D251B9" w:rsidRPr="00224FF0">
        <w:rPr>
          <w:rFonts w:ascii="Arial" w:hAnsi="Arial" w:cs="Arial"/>
        </w:rPr>
        <w:t xml:space="preserve"> </w:t>
      </w:r>
      <w:r w:rsidR="00D251B9" w:rsidRPr="00224FF0">
        <w:rPr>
          <w:rStyle w:val="s1"/>
          <w:rFonts w:ascii="Arial" w:hAnsi="Arial" w:cs="Arial"/>
        </w:rPr>
        <w:t xml:space="preserve">The selected studies will </w:t>
      </w:r>
      <w:bookmarkStart w:id="7" w:name="_Int_JQ4BtdPL"/>
      <w:r w:rsidR="00D251B9" w:rsidRPr="00224FF0">
        <w:rPr>
          <w:rStyle w:val="s1"/>
          <w:rFonts w:ascii="Arial" w:hAnsi="Arial" w:cs="Arial"/>
        </w:rPr>
        <w:t>be analysed</w:t>
      </w:r>
      <w:bookmarkEnd w:id="7"/>
      <w:r w:rsidR="00D251B9" w:rsidRPr="00224FF0">
        <w:rPr>
          <w:rStyle w:val="s1"/>
          <w:rFonts w:ascii="Arial" w:hAnsi="Arial" w:cs="Arial"/>
        </w:rPr>
        <w:t xml:space="preserve"> using </w:t>
      </w:r>
      <w:r w:rsidR="00D251B9" w:rsidRPr="00224FF0">
        <w:rPr>
          <w:rStyle w:val="s2"/>
          <w:rFonts w:ascii="Arial" w:hAnsi="Arial" w:cs="Arial"/>
        </w:rPr>
        <w:t>thematic analysis</w:t>
      </w:r>
      <w:r w:rsidR="00D251B9" w:rsidRPr="00224FF0">
        <w:rPr>
          <w:rStyle w:val="s1"/>
          <w:rFonts w:ascii="Arial" w:hAnsi="Arial" w:cs="Arial"/>
        </w:rPr>
        <w:t xml:space="preserve">. This method will allow the researcher to </w:t>
      </w:r>
      <w:bookmarkStart w:id="8" w:name="_Int_myJwBJzU"/>
      <w:r w:rsidR="00D251B9" w:rsidRPr="00224FF0">
        <w:rPr>
          <w:rStyle w:val="s1"/>
          <w:rFonts w:ascii="Arial" w:hAnsi="Arial" w:cs="Arial"/>
        </w:rPr>
        <w:t>identify</w:t>
      </w:r>
      <w:bookmarkEnd w:id="8"/>
      <w:r w:rsidR="00D251B9" w:rsidRPr="00224FF0">
        <w:rPr>
          <w:rStyle w:val="s1"/>
          <w:rFonts w:ascii="Arial" w:hAnsi="Arial" w:cs="Arial"/>
        </w:rPr>
        <w:t xml:space="preserve"> common themes across the literature, such as treatment strategies, prevention </w:t>
      </w:r>
      <w:r w:rsidR="00B04C17" w:rsidRPr="00224FF0">
        <w:rPr>
          <w:rStyle w:val="s1"/>
          <w:rFonts w:ascii="Arial" w:hAnsi="Arial" w:cs="Arial"/>
        </w:rPr>
        <w:t>approaches,</w:t>
      </w:r>
      <w:r w:rsidR="00D251B9" w:rsidRPr="00224FF0">
        <w:rPr>
          <w:rStyle w:val="s1"/>
          <w:rFonts w:ascii="Arial" w:hAnsi="Arial" w:cs="Arial"/>
        </w:rPr>
        <w:t xml:space="preserve"> and challenges in asthma management. </w:t>
      </w:r>
      <w:r w:rsidRPr="00224FF0">
        <w:rPr>
          <w:rFonts w:ascii="Arial" w:hAnsi="Arial" w:cs="Arial"/>
        </w:rPr>
        <w:t>(</w:t>
      </w:r>
      <w:proofErr w:type="spellStart"/>
      <w:r w:rsidRPr="00224FF0">
        <w:rPr>
          <w:rFonts w:ascii="Arial" w:hAnsi="Arial" w:cs="Arial"/>
        </w:rPr>
        <w:t>Zairul</w:t>
      </w:r>
      <w:proofErr w:type="spellEnd"/>
      <w:r w:rsidRPr="00224FF0">
        <w:rPr>
          <w:rFonts w:ascii="Arial" w:hAnsi="Arial" w:cs="Arial"/>
        </w:rPr>
        <w:t>, 2025).</w:t>
      </w:r>
    </w:p>
    <w:p w14:paraId="31EE1529" w14:textId="634844AA" w:rsidR="008E6E65" w:rsidRPr="00224FF0" w:rsidRDefault="00FF5B70" w:rsidP="00B04C17">
      <w:pPr>
        <w:pStyle w:val="Heading2"/>
        <w:jc w:val="both"/>
        <w:rPr>
          <w:b w:val="0"/>
          <w:bCs w:val="0"/>
          <w:i w:val="0"/>
          <w:sz w:val="24"/>
          <w:szCs w:val="24"/>
        </w:rPr>
      </w:pPr>
      <w:r w:rsidRPr="00224FF0">
        <w:rPr>
          <w:b w:val="0"/>
          <w:bCs w:val="0"/>
          <w:i w:val="0"/>
          <w:sz w:val="24"/>
          <w:szCs w:val="24"/>
        </w:rPr>
        <w:t>5</w:t>
      </w:r>
      <w:r w:rsidR="0061260B" w:rsidRPr="00224FF0">
        <w:rPr>
          <w:b w:val="0"/>
          <w:bCs w:val="0"/>
          <w:i w:val="0"/>
          <w:sz w:val="24"/>
          <w:szCs w:val="24"/>
        </w:rPr>
        <w:t xml:space="preserve">) </w:t>
      </w:r>
      <w:r w:rsidR="00AD0E8D" w:rsidRPr="003F7575">
        <w:rPr>
          <w:i w:val="0"/>
          <w:sz w:val="24"/>
          <w:szCs w:val="24"/>
        </w:rPr>
        <w:t>E</w:t>
      </w:r>
      <w:r w:rsidR="00237DC9" w:rsidRPr="003F7575">
        <w:rPr>
          <w:i w:val="0"/>
          <w:sz w:val="24"/>
          <w:szCs w:val="24"/>
        </w:rPr>
        <w:t>t</w:t>
      </w:r>
      <w:r w:rsidR="00AD0E8D" w:rsidRPr="003F7575">
        <w:rPr>
          <w:i w:val="0"/>
          <w:sz w:val="24"/>
          <w:szCs w:val="24"/>
        </w:rPr>
        <w:t>hical considerations</w:t>
      </w:r>
      <w:r w:rsidR="00260277" w:rsidRPr="00224FF0">
        <w:rPr>
          <w:b w:val="0"/>
          <w:bCs w:val="0"/>
          <w:i w:val="0"/>
          <w:sz w:val="24"/>
          <w:szCs w:val="24"/>
        </w:rPr>
        <w:t>:</w:t>
      </w:r>
      <w:r w:rsidR="0061260B" w:rsidRPr="00224FF0">
        <w:rPr>
          <w:b w:val="0"/>
          <w:bCs w:val="0"/>
          <w:i w:val="0"/>
          <w:sz w:val="24"/>
          <w:szCs w:val="24"/>
        </w:rPr>
        <w:t xml:space="preserve"> </w:t>
      </w:r>
    </w:p>
    <w:p w14:paraId="1EB0B97B" w14:textId="040EC3F1" w:rsidR="008E6E65" w:rsidRPr="00CD59A7" w:rsidRDefault="00AB5E33" w:rsidP="00CD59A7">
      <w:pPr>
        <w:pStyle w:val="p1"/>
        <w:jc w:val="both"/>
        <w:divId w:val="481578102"/>
      </w:pPr>
      <w:r w:rsidRPr="00AB5E33">
        <w:rPr>
          <w:rStyle w:val="s1"/>
          <w:rFonts w:ascii="Arial" w:hAnsi="Arial" w:cs="Arial"/>
        </w:rPr>
        <w:t xml:space="preserve">This research will only use secondary data from published studies, so no participants will be directly involved. However, it is still important to ensure that all information </w:t>
      </w:r>
      <w:bookmarkStart w:id="9" w:name="_Int_tiLHFkET"/>
      <w:r w:rsidRPr="00AB5E33">
        <w:rPr>
          <w:rStyle w:val="s1"/>
          <w:rFonts w:ascii="Arial" w:hAnsi="Arial" w:cs="Arial"/>
        </w:rPr>
        <w:t>is used</w:t>
      </w:r>
      <w:bookmarkEnd w:id="9"/>
      <w:r w:rsidRPr="00AB5E33">
        <w:rPr>
          <w:rStyle w:val="s1"/>
          <w:rFonts w:ascii="Arial" w:hAnsi="Arial" w:cs="Arial"/>
        </w:rPr>
        <w:t xml:space="preserve"> responsibly. All sources will </w:t>
      </w:r>
      <w:bookmarkStart w:id="10" w:name="_Int_NsnvXHeD"/>
      <w:r w:rsidRPr="00AB5E33">
        <w:rPr>
          <w:rStyle w:val="s1"/>
          <w:rFonts w:ascii="Arial" w:hAnsi="Arial" w:cs="Arial"/>
        </w:rPr>
        <w:t>be properly referenced</w:t>
      </w:r>
      <w:bookmarkEnd w:id="10"/>
      <w:r w:rsidRPr="00AB5E33">
        <w:rPr>
          <w:rStyle w:val="s1"/>
          <w:rFonts w:ascii="Arial" w:hAnsi="Arial" w:cs="Arial"/>
        </w:rPr>
        <w:t xml:space="preserve"> using Harvard referencing to give credit to the original authors and </w:t>
      </w:r>
      <w:r w:rsidR="00881EBB" w:rsidRPr="00AB5E33">
        <w:rPr>
          <w:rStyle w:val="s1"/>
          <w:rFonts w:ascii="Arial" w:hAnsi="Arial" w:cs="Arial"/>
        </w:rPr>
        <w:t>keep</w:t>
      </w:r>
      <w:r w:rsidRPr="00AB5E33">
        <w:rPr>
          <w:rStyle w:val="s1"/>
          <w:rFonts w:ascii="Arial" w:hAnsi="Arial" w:cs="Arial"/>
        </w:rPr>
        <w:t xml:space="preserve"> academic integrity</w:t>
      </w:r>
      <w:r w:rsidR="00CD59A7">
        <w:rPr>
          <w:rStyle w:val="s1"/>
        </w:rPr>
        <w:t>.</w:t>
      </w:r>
    </w:p>
    <w:p w14:paraId="376E10FA" w14:textId="77777777" w:rsidR="00260277" w:rsidRDefault="00260277" w:rsidP="00C5721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D469ACE" w14:textId="77777777" w:rsidR="004C532D" w:rsidRDefault="004C532D" w:rsidP="00C5721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E88D570" w14:textId="77777777" w:rsidR="005C5388" w:rsidRDefault="005C5388" w:rsidP="00C5721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6EB8954" w14:textId="77777777" w:rsidR="005C5388" w:rsidRPr="00D94BA9" w:rsidRDefault="005C5388" w:rsidP="00C5721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CE5202D" w14:textId="49C9F2A9" w:rsidR="00B301EB" w:rsidRPr="001E52F2" w:rsidRDefault="00545684" w:rsidP="001E52F2">
      <w:pPr>
        <w:spacing w:line="360" w:lineRule="auto"/>
        <w:rPr>
          <w:rFonts w:ascii="Arial" w:hAnsi="Arial" w:cs="Arial"/>
          <w:b/>
          <w:bCs/>
          <w:sz w:val="22"/>
        </w:rPr>
      </w:pPr>
      <w:r w:rsidRPr="00D94BA9">
        <w:rPr>
          <w:rFonts w:ascii="Arial" w:hAnsi="Arial" w:cs="Arial"/>
          <w:b/>
          <w:bCs/>
        </w:rPr>
        <w:lastRenderedPageBreak/>
        <w:t>References</w:t>
      </w:r>
    </w:p>
    <w:p w14:paraId="7CEF9C3F" w14:textId="741FF07E" w:rsidR="00D6563D" w:rsidRDefault="0073506D" w:rsidP="00CA3121">
      <w:pPr>
        <w:pStyle w:val="p1"/>
        <w:rPr>
          <w:rStyle w:val="apple-converted-space"/>
        </w:rPr>
      </w:pPr>
      <w:r>
        <w:rPr>
          <w:rStyle w:val="s1"/>
        </w:rPr>
        <w:t xml:space="preserve">Asthma + Lung UK (2025) </w:t>
      </w:r>
      <w:r>
        <w:rPr>
          <w:rStyle w:val="s2"/>
        </w:rPr>
        <w:t>Managing asthma in children aged 5–16.</w:t>
      </w:r>
      <w:r>
        <w:rPr>
          <w:rStyle w:val="s1"/>
        </w:rPr>
        <w:t xml:space="preserve"> Available at: </w:t>
      </w:r>
      <w:hyperlink r:id="rId8" w:history="1">
        <w:r w:rsidRPr="009A2031">
          <w:rPr>
            <w:rStyle w:val="Hyperlink"/>
          </w:rPr>
          <w:t>https://www.asthmaandlung.org.uk</w:t>
        </w:r>
      </w:hyperlink>
      <w:r>
        <w:rPr>
          <w:rStyle w:val="s1"/>
        </w:rPr>
        <w:t xml:space="preserve"> (Accessed: 09 March 2026).</w:t>
      </w:r>
      <w:r>
        <w:rPr>
          <w:rStyle w:val="apple-converted-space"/>
        </w:rPr>
        <w:t> </w:t>
      </w:r>
    </w:p>
    <w:p w14:paraId="41D12851" w14:textId="0F4A0C62" w:rsidR="00E63A7C" w:rsidRDefault="00642820" w:rsidP="00CA3121">
      <w:pPr>
        <w:pStyle w:val="p1"/>
      </w:pPr>
      <w:r w:rsidRPr="00642820">
        <w:rPr>
          <w:rStyle w:val="apple-converted-space"/>
        </w:rPr>
        <w:t xml:space="preserve"> </w:t>
      </w:r>
      <w:proofErr w:type="spellStart"/>
      <w:r w:rsidRPr="00642820">
        <w:rPr>
          <w:rStyle w:val="apple-converted-space"/>
        </w:rPr>
        <w:t>Gouia</w:t>
      </w:r>
      <w:proofErr w:type="spellEnd"/>
      <w:r w:rsidRPr="00642820">
        <w:rPr>
          <w:rStyle w:val="apple-converted-space"/>
        </w:rPr>
        <w:t xml:space="preserve">, I., </w:t>
      </w:r>
      <w:proofErr w:type="spellStart"/>
      <w:r w:rsidRPr="00642820">
        <w:rPr>
          <w:rStyle w:val="apple-converted-space"/>
        </w:rPr>
        <w:t>Joulain</w:t>
      </w:r>
      <w:proofErr w:type="spellEnd"/>
      <w:r w:rsidRPr="00642820">
        <w:rPr>
          <w:rStyle w:val="apple-converted-space"/>
        </w:rPr>
        <w:t>, F., Zhang, Y., Morgan, C., &amp; Khan, A. (2024). Epidemiology of Childhood Asthma in the UK. Journal of Asthma and Allergy, 17, 1197–1205. https://doi.org/10.2147/JAA.S452741</w:t>
      </w:r>
    </w:p>
    <w:p w14:paraId="0267D454" w14:textId="7AE742C3" w:rsidR="00236007" w:rsidRPr="00236007" w:rsidRDefault="00F07E46" w:rsidP="00236007">
      <w:pPr>
        <w:pStyle w:val="p1"/>
        <w:rPr>
          <w:rStyle w:val="s1"/>
        </w:rPr>
      </w:pPr>
      <w:r>
        <w:rPr>
          <w:rStyle w:val="s1"/>
        </w:rPr>
        <w:t xml:space="preserve">House of Commons Library (2025) </w:t>
      </w:r>
      <w:r>
        <w:rPr>
          <w:rStyle w:val="s2"/>
        </w:rPr>
        <w:t>Asthma statistics in the UK.</w:t>
      </w:r>
      <w:r>
        <w:rPr>
          <w:rStyle w:val="s1"/>
        </w:rPr>
        <w:t xml:space="preserve"> Available at: </w:t>
      </w:r>
      <w:hyperlink r:id="rId9" w:history="1">
        <w:r w:rsidRPr="009A2031">
          <w:rPr>
            <w:rStyle w:val="Hyperlink"/>
          </w:rPr>
          <w:t>https://commonslibrary.parliament.uk</w:t>
        </w:r>
      </w:hyperlink>
      <w:r>
        <w:rPr>
          <w:rStyle w:val="s1"/>
        </w:rPr>
        <w:t xml:space="preserve"> (Accessed: </w:t>
      </w:r>
      <w:r w:rsidR="00D92F8E">
        <w:rPr>
          <w:rStyle w:val="s1"/>
        </w:rPr>
        <w:t>09 March</w:t>
      </w:r>
      <w:r>
        <w:rPr>
          <w:rStyle w:val="s1"/>
        </w:rPr>
        <w:t xml:space="preserve"> 2026).</w:t>
      </w:r>
      <w:r>
        <w:rPr>
          <w:rStyle w:val="apple-converted-space"/>
        </w:rPr>
        <w:t xml:space="preserve">  </w:t>
      </w:r>
    </w:p>
    <w:p w14:paraId="2A5BBB0D" w14:textId="02F3C815" w:rsidR="00236007" w:rsidRDefault="00236007" w:rsidP="00B301EB">
      <w:pPr>
        <w:pStyle w:val="p1"/>
        <w:divId w:val="932473623"/>
        <w:rPr>
          <w:rStyle w:val="s1"/>
        </w:rPr>
      </w:pPr>
      <w:r w:rsidRPr="00236007">
        <w:rPr>
          <w:rStyle w:val="s1"/>
        </w:rPr>
        <w:t xml:space="preserve"> NICE Guidance. (2024). National Institute for Health and Care Excellence (NICE).</w:t>
      </w:r>
      <w:r w:rsidR="00345F94">
        <w:rPr>
          <w:rStyle w:val="s1"/>
        </w:rPr>
        <w:t xml:space="preserve">(accessed: 09 </w:t>
      </w:r>
      <w:r w:rsidR="005C5388">
        <w:rPr>
          <w:rStyle w:val="s1"/>
        </w:rPr>
        <w:t>March 2026)</w:t>
      </w:r>
    </w:p>
    <w:p w14:paraId="1563FAB1" w14:textId="43C632AB" w:rsidR="00B301EB" w:rsidRPr="00F07E46" w:rsidRDefault="00B301EB" w:rsidP="00F07E46">
      <w:pPr>
        <w:pStyle w:val="p1"/>
        <w:divId w:val="932473623"/>
      </w:pPr>
      <w:r>
        <w:rPr>
          <w:rStyle w:val="s1"/>
        </w:rPr>
        <w:t xml:space="preserve">Royal College of Paediatrics and Child Health (2023) </w:t>
      </w:r>
      <w:r>
        <w:rPr>
          <w:rStyle w:val="s2"/>
        </w:rPr>
        <w:t>State of Child Health: Asthma.</w:t>
      </w:r>
      <w:r>
        <w:rPr>
          <w:rStyle w:val="s1"/>
        </w:rPr>
        <w:t xml:space="preserve"> Available at: </w:t>
      </w:r>
      <w:hyperlink r:id="rId10" w:history="1">
        <w:r w:rsidRPr="009A2031">
          <w:rPr>
            <w:rStyle w:val="Hyperlink"/>
          </w:rPr>
          <w:t>https://stateofchildhealth.rcpch.ac.uk/evidence/long-term-conditions/asthma/</w:t>
        </w:r>
      </w:hyperlink>
      <w:r>
        <w:rPr>
          <w:rStyle w:val="s1"/>
        </w:rPr>
        <w:t xml:space="preserve"> (Accessed: 09 March 2026).</w:t>
      </w:r>
      <w:r>
        <w:rPr>
          <w:rStyle w:val="apple-converted-space"/>
        </w:rPr>
        <w:t xml:space="preserve">   </w:t>
      </w:r>
    </w:p>
    <w:p w14:paraId="7ED90B7C" w14:textId="6BB4E28C" w:rsidR="00237DC9" w:rsidRPr="00237DC9" w:rsidRDefault="00237DC9" w:rsidP="00237DC9">
      <w:pPr>
        <w:spacing w:after="0" w:line="240" w:lineRule="auto"/>
        <w:rPr>
          <w:rFonts w:eastAsia="Times New Roman" w:cs="Times New Roman"/>
          <w:szCs w:val="24"/>
          <w:lang w:eastAsia="zh-CN"/>
        </w:rPr>
      </w:pPr>
      <w:proofErr w:type="spellStart"/>
      <w:r w:rsidRPr="00237DC9">
        <w:rPr>
          <w:rFonts w:eastAsia="Times New Roman" w:cs="Times New Roman"/>
          <w:szCs w:val="24"/>
          <w:lang w:eastAsia="zh-CN"/>
        </w:rPr>
        <w:t>Zairul</w:t>
      </w:r>
      <w:proofErr w:type="spellEnd"/>
      <w:r w:rsidRPr="00237DC9">
        <w:rPr>
          <w:rFonts w:eastAsia="Times New Roman" w:cs="Times New Roman"/>
          <w:szCs w:val="24"/>
          <w:lang w:eastAsia="zh-CN"/>
        </w:rPr>
        <w:t xml:space="preserve">, M. (2025) “Mastering Thematic Analysis: A Step-by-step Guide for Beginners With Tips for Systematic Analysis Using ATLAS.ti 25,” </w:t>
      </w:r>
      <w:r w:rsidRPr="00237DC9">
        <w:rPr>
          <w:rFonts w:eastAsia="Times New Roman" w:cs="Times New Roman"/>
          <w:i/>
          <w:iCs/>
          <w:szCs w:val="24"/>
          <w:lang w:eastAsia="zh-CN"/>
        </w:rPr>
        <w:t>International journal of qualitative methods</w:t>
      </w:r>
      <w:r w:rsidRPr="00237DC9">
        <w:rPr>
          <w:rFonts w:eastAsia="Times New Roman" w:cs="Times New Roman"/>
          <w:szCs w:val="24"/>
          <w:lang w:eastAsia="zh-CN"/>
        </w:rPr>
        <w:t xml:space="preserve">, 24. Available at: </w:t>
      </w:r>
      <w:hyperlink r:id="rId11" w:history="1">
        <w:r w:rsidRPr="00237DC9">
          <w:rPr>
            <w:rStyle w:val="Hyperlink"/>
            <w:rFonts w:eastAsia="Times New Roman" w:cs="Times New Roman"/>
            <w:szCs w:val="24"/>
            <w:lang w:eastAsia="zh-CN"/>
          </w:rPr>
          <w:t>https://doi.org/10.1177/16094069251384401</w:t>
        </w:r>
      </w:hyperlink>
      <w:r w:rsidRPr="00237DC9">
        <w:rPr>
          <w:rFonts w:eastAsia="Times New Roman" w:cs="Times New Roman"/>
          <w:szCs w:val="24"/>
          <w:lang w:eastAsia="zh-CN"/>
        </w:rPr>
        <w:t>.</w:t>
      </w:r>
      <w:r>
        <w:rPr>
          <w:rFonts w:eastAsia="Times New Roman" w:cs="Times New Roman"/>
          <w:szCs w:val="24"/>
          <w:lang w:eastAsia="zh-CN"/>
        </w:rPr>
        <w:t xml:space="preserve"> </w:t>
      </w:r>
    </w:p>
    <w:p w14:paraId="61A97EC8" w14:textId="77777777" w:rsidR="00237DC9" w:rsidRPr="00AD0E8D" w:rsidRDefault="00237DC9" w:rsidP="00041A5A">
      <w:pPr>
        <w:spacing w:line="360" w:lineRule="auto"/>
        <w:rPr>
          <w:rFonts w:ascii="Arial" w:hAnsi="Arial" w:cs="Arial"/>
          <w:sz w:val="22"/>
        </w:rPr>
      </w:pPr>
    </w:p>
    <w:sectPr w:rsidR="00237DC9" w:rsidRPr="00AD0E8D" w:rsidSect="00041A5A">
      <w:footerReference w:type="default" r:id="rId12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0FA68" w14:textId="77777777" w:rsidR="008B0469" w:rsidRDefault="008B0469" w:rsidP="00545684">
      <w:pPr>
        <w:spacing w:after="0" w:line="240" w:lineRule="auto"/>
      </w:pPr>
      <w:r>
        <w:separator/>
      </w:r>
    </w:p>
  </w:endnote>
  <w:endnote w:type="continuationSeparator" w:id="0">
    <w:p w14:paraId="5EF5A5DE" w14:textId="77777777" w:rsidR="008B0469" w:rsidRDefault="008B0469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4459FC94" w14:textId="4721B869" w:rsidR="00545684" w:rsidRPr="00AD0E8D" w:rsidRDefault="00545684">
        <w:pPr>
          <w:pStyle w:val="Footer"/>
          <w:jc w:val="center"/>
          <w:rPr>
            <w:rFonts w:ascii="Arial" w:hAnsi="Arial" w:cs="Arial"/>
            <w:sz w:val="22"/>
          </w:rPr>
        </w:pPr>
        <w:r w:rsidRPr="00AD0E8D">
          <w:rPr>
            <w:rFonts w:ascii="Arial" w:hAnsi="Arial" w:cs="Arial"/>
            <w:sz w:val="22"/>
          </w:rPr>
          <w:fldChar w:fldCharType="begin"/>
        </w:r>
        <w:r w:rsidRPr="00AD0E8D">
          <w:rPr>
            <w:rFonts w:ascii="Arial" w:hAnsi="Arial" w:cs="Arial"/>
            <w:sz w:val="22"/>
          </w:rPr>
          <w:instrText xml:space="preserve"> PAGE   \* MERGEFORMAT </w:instrText>
        </w:r>
        <w:r w:rsidRPr="00AD0E8D">
          <w:rPr>
            <w:rFonts w:ascii="Arial" w:hAnsi="Arial" w:cs="Arial"/>
            <w:sz w:val="22"/>
          </w:rPr>
          <w:fldChar w:fldCharType="separate"/>
        </w:r>
        <w:r w:rsidRPr="00AD0E8D">
          <w:rPr>
            <w:rFonts w:ascii="Arial" w:hAnsi="Arial" w:cs="Arial"/>
            <w:noProof/>
            <w:sz w:val="22"/>
          </w:rPr>
          <w:t>2</w:t>
        </w:r>
        <w:r w:rsidRPr="00AD0E8D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28D5F" w14:textId="77777777" w:rsidR="008B0469" w:rsidRDefault="008B0469" w:rsidP="00545684">
      <w:pPr>
        <w:spacing w:after="0" w:line="240" w:lineRule="auto"/>
      </w:pPr>
      <w:r>
        <w:separator/>
      </w:r>
    </w:p>
  </w:footnote>
  <w:footnote w:type="continuationSeparator" w:id="0">
    <w:p w14:paraId="16DED5DC" w14:textId="77777777" w:rsidR="008B0469" w:rsidRDefault="008B0469" w:rsidP="00545684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NV7ieuiY" int2:invalidationBookmarkName="" int2:hashCode="m/D4/19di8v/ud" int2:id="AtQvd1kq">
      <int2:state int2:value="Rejected" int2:type="style"/>
    </int2:bookmark>
    <int2:bookmark int2:bookmarkName="_Int_JQ4BtdPL" int2:invalidationBookmarkName="" int2:hashCode="hX/45hd2EspNt9" int2:id="cJf267it">
      <int2:state int2:value="Rejected" int2:type="style"/>
    </int2:bookmark>
    <int2:bookmark int2:bookmarkName="_Int_XcqG8n94" int2:invalidationBookmarkName="" int2:hashCode="poyFFU/lKEMyh2" int2:id="z3J1AI7X">
      <int2:state int2:value="Rejected" int2:type="style"/>
    </int2:bookmark>
    <int2:bookmark int2:bookmarkName="_Int_Fh2xykRM" int2:invalidationBookmarkName="" int2:hashCode="ozSWl/ZnY69Y4o" int2:id="Fa1MQxwC">
      <int2:state int2:value="Rejected" int2:type="style"/>
    </int2:bookmark>
    <int2:bookmark int2:bookmarkName="_Int_5dykrgBd" int2:invalidationBookmarkName="" int2:hashCode="Urf2WK7NXcXANW" int2:id="tirtfiaC">
      <int2:state int2:value="Rejected" int2:type="style"/>
    </int2:bookmark>
    <int2:bookmark int2:bookmarkName="_Int_myJwBJzU" int2:invalidationBookmarkName="" int2:hashCode="m/D4/19di8v/ud" int2:id="wFf5CG0o">
      <int2:state int2:value="Rejected" int2:type="style"/>
    </int2:bookmark>
    <int2:bookmark int2:bookmarkName="_Int_wlvaWLoa" int2:invalidationBookmarkName="" int2:hashCode="uM7+ttafA4Mlv/" int2:id="bqTLUVP8">
      <int2:state int2:value="Rejected" int2:type="style"/>
    </int2:bookmark>
    <int2:bookmark int2:bookmarkName="_Int_ApVrdZIN" int2:invalidationBookmarkName="" int2:hashCode="Ot/wg8y+Iq6Upb" int2:id="7GxoCGE9">
      <int2:state int2:value="Rejected" int2:type="gram"/>
    </int2:bookmark>
    <int2:bookmark int2:bookmarkName="_Int_tiLHFkET" int2:invalidationBookmarkName="" int2:hashCode="yEuNNnCfzg/Khq" int2:id="6bOs6B67">
      <int2:state int2:value="Rejected" int2:type="style"/>
    </int2:bookmark>
    <int2:bookmark int2:bookmarkName="_Int_NsnvXHeD" int2:invalidationBookmarkName="" int2:hashCode="sSDgLV2iaw21xA" int2:id="SMqoluIg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B736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71D94"/>
    <w:multiLevelType w:val="hybridMultilevel"/>
    <w:tmpl w:val="245AD6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2F7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FC2E0A"/>
    <w:multiLevelType w:val="hybridMultilevel"/>
    <w:tmpl w:val="F36C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280CE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4320CB"/>
    <w:multiLevelType w:val="hybridMultilevel"/>
    <w:tmpl w:val="9BC44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CC581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1A6D7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8"/>
  </w:num>
  <w:num w:numId="2" w16cid:durableId="1691955063">
    <w:abstractNumId w:val="1"/>
  </w:num>
  <w:num w:numId="3" w16cid:durableId="877473455">
    <w:abstractNumId w:val="3"/>
  </w:num>
  <w:num w:numId="4" w16cid:durableId="322583593">
    <w:abstractNumId w:val="5"/>
  </w:num>
  <w:num w:numId="5" w16cid:durableId="467555119">
    <w:abstractNumId w:val="4"/>
  </w:num>
  <w:num w:numId="6" w16cid:durableId="1272937898">
    <w:abstractNumId w:val="2"/>
  </w:num>
  <w:num w:numId="7" w16cid:durableId="1029532789">
    <w:abstractNumId w:val="6"/>
  </w:num>
  <w:num w:numId="8" w16cid:durableId="1188907549">
    <w:abstractNumId w:val="0"/>
  </w:num>
  <w:num w:numId="9" w16cid:durableId="1911770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452AB"/>
    <w:rsid w:val="000603C4"/>
    <w:rsid w:val="000734DA"/>
    <w:rsid w:val="000959AB"/>
    <w:rsid w:val="000A12D5"/>
    <w:rsid w:val="000A5161"/>
    <w:rsid w:val="000B7CD5"/>
    <w:rsid w:val="000C4B9F"/>
    <w:rsid w:val="000C698C"/>
    <w:rsid w:val="00124961"/>
    <w:rsid w:val="0013049C"/>
    <w:rsid w:val="001A3C65"/>
    <w:rsid w:val="001A71A6"/>
    <w:rsid w:val="001B161E"/>
    <w:rsid w:val="001E52F2"/>
    <w:rsid w:val="00216C85"/>
    <w:rsid w:val="00224FF0"/>
    <w:rsid w:val="00227C4D"/>
    <w:rsid w:val="00236007"/>
    <w:rsid w:val="00237DC9"/>
    <w:rsid w:val="00247B02"/>
    <w:rsid w:val="00260277"/>
    <w:rsid w:val="00273EDD"/>
    <w:rsid w:val="002960F7"/>
    <w:rsid w:val="002A15DA"/>
    <w:rsid w:val="002B488D"/>
    <w:rsid w:val="002B770E"/>
    <w:rsid w:val="002C3965"/>
    <w:rsid w:val="002E76F8"/>
    <w:rsid w:val="00321C4C"/>
    <w:rsid w:val="003223A7"/>
    <w:rsid w:val="00340316"/>
    <w:rsid w:val="00345F94"/>
    <w:rsid w:val="003A220F"/>
    <w:rsid w:val="003B5B7F"/>
    <w:rsid w:val="003C50F7"/>
    <w:rsid w:val="003E6DA3"/>
    <w:rsid w:val="003F7575"/>
    <w:rsid w:val="00410BB6"/>
    <w:rsid w:val="00411448"/>
    <w:rsid w:val="00426E73"/>
    <w:rsid w:val="00467E12"/>
    <w:rsid w:val="00480AE5"/>
    <w:rsid w:val="00484A31"/>
    <w:rsid w:val="004903AA"/>
    <w:rsid w:val="004963DF"/>
    <w:rsid w:val="004B1289"/>
    <w:rsid w:val="004C532D"/>
    <w:rsid w:val="004E6C3B"/>
    <w:rsid w:val="00511ECB"/>
    <w:rsid w:val="00513CB3"/>
    <w:rsid w:val="00531975"/>
    <w:rsid w:val="00537D2B"/>
    <w:rsid w:val="00545684"/>
    <w:rsid w:val="00566DD0"/>
    <w:rsid w:val="00581585"/>
    <w:rsid w:val="005B2D0E"/>
    <w:rsid w:val="005C5388"/>
    <w:rsid w:val="005D11F2"/>
    <w:rsid w:val="005D7C77"/>
    <w:rsid w:val="0061260B"/>
    <w:rsid w:val="006171E6"/>
    <w:rsid w:val="00642820"/>
    <w:rsid w:val="00647650"/>
    <w:rsid w:val="006B397B"/>
    <w:rsid w:val="006E3D4F"/>
    <w:rsid w:val="006F3701"/>
    <w:rsid w:val="006F65BC"/>
    <w:rsid w:val="007017A1"/>
    <w:rsid w:val="00715990"/>
    <w:rsid w:val="007262C4"/>
    <w:rsid w:val="00731401"/>
    <w:rsid w:val="0073506D"/>
    <w:rsid w:val="00751D1F"/>
    <w:rsid w:val="00760C1E"/>
    <w:rsid w:val="00784670"/>
    <w:rsid w:val="00791394"/>
    <w:rsid w:val="007D31CC"/>
    <w:rsid w:val="007D7AD1"/>
    <w:rsid w:val="008132AE"/>
    <w:rsid w:val="00833247"/>
    <w:rsid w:val="00840455"/>
    <w:rsid w:val="00857358"/>
    <w:rsid w:val="00866B7B"/>
    <w:rsid w:val="00881EBB"/>
    <w:rsid w:val="00891228"/>
    <w:rsid w:val="0089358C"/>
    <w:rsid w:val="008B0469"/>
    <w:rsid w:val="008B2100"/>
    <w:rsid w:val="008C0489"/>
    <w:rsid w:val="008E5015"/>
    <w:rsid w:val="008E6E65"/>
    <w:rsid w:val="00993783"/>
    <w:rsid w:val="009A2031"/>
    <w:rsid w:val="009B330E"/>
    <w:rsid w:val="009B6AB4"/>
    <w:rsid w:val="009D1D1E"/>
    <w:rsid w:val="009D2FB2"/>
    <w:rsid w:val="00A00490"/>
    <w:rsid w:val="00A035FD"/>
    <w:rsid w:val="00A252C3"/>
    <w:rsid w:val="00A4252A"/>
    <w:rsid w:val="00A609A1"/>
    <w:rsid w:val="00AB1A0C"/>
    <w:rsid w:val="00AB5E33"/>
    <w:rsid w:val="00AD0E8D"/>
    <w:rsid w:val="00AF16DA"/>
    <w:rsid w:val="00AF6A9A"/>
    <w:rsid w:val="00B04C17"/>
    <w:rsid w:val="00B301EB"/>
    <w:rsid w:val="00B76979"/>
    <w:rsid w:val="00B80E89"/>
    <w:rsid w:val="00BD0B89"/>
    <w:rsid w:val="00C15894"/>
    <w:rsid w:val="00C371E8"/>
    <w:rsid w:val="00C5721F"/>
    <w:rsid w:val="00C70DBE"/>
    <w:rsid w:val="00C915E1"/>
    <w:rsid w:val="00C97D95"/>
    <w:rsid w:val="00CB0187"/>
    <w:rsid w:val="00CD59A7"/>
    <w:rsid w:val="00D03B32"/>
    <w:rsid w:val="00D20CC2"/>
    <w:rsid w:val="00D21611"/>
    <w:rsid w:val="00D251B9"/>
    <w:rsid w:val="00D273D8"/>
    <w:rsid w:val="00D35A76"/>
    <w:rsid w:val="00D418A1"/>
    <w:rsid w:val="00D615C8"/>
    <w:rsid w:val="00D6563D"/>
    <w:rsid w:val="00D72E37"/>
    <w:rsid w:val="00D769F0"/>
    <w:rsid w:val="00D92F8E"/>
    <w:rsid w:val="00D94BA9"/>
    <w:rsid w:val="00DB5432"/>
    <w:rsid w:val="00DB729A"/>
    <w:rsid w:val="00DC4E89"/>
    <w:rsid w:val="00DF3662"/>
    <w:rsid w:val="00DF72EB"/>
    <w:rsid w:val="00E12D56"/>
    <w:rsid w:val="00E614D4"/>
    <w:rsid w:val="00E63A7C"/>
    <w:rsid w:val="00E71638"/>
    <w:rsid w:val="00E9054B"/>
    <w:rsid w:val="00EE5183"/>
    <w:rsid w:val="00EF7DF7"/>
    <w:rsid w:val="00F07E46"/>
    <w:rsid w:val="00F1548B"/>
    <w:rsid w:val="00F278D4"/>
    <w:rsid w:val="00F7287D"/>
    <w:rsid w:val="00FB6529"/>
    <w:rsid w:val="00FE58AB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0E8D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="Arial"/>
      <w:b/>
      <w:bCs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12D56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44"/>
      <w:szCs w:val="44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E8D"/>
    <w:rPr>
      <w:rFonts w:ascii="Arial" w:eastAsiaTheme="majorEastAsia" w:hAnsi="Arial" w:cs="Arial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12D56"/>
    <w:rPr>
      <w:rFonts w:ascii="Arial" w:eastAsiaTheme="majorEastAsia" w:hAnsi="Arial" w:cs="Arial"/>
      <w:b/>
      <w:bCs/>
      <w:i/>
      <w:sz w:val="44"/>
      <w:szCs w:val="44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426E7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60C1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760C1E"/>
    <w:rPr>
      <w:b/>
      <w:bCs/>
    </w:rPr>
  </w:style>
  <w:style w:type="character" w:styleId="Hyperlink">
    <w:name w:val="Hyperlink"/>
    <w:basedOn w:val="DefaultParagraphFont"/>
    <w:uiPriority w:val="99"/>
    <w:unhideWhenUsed/>
    <w:rsid w:val="00C572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721F"/>
    <w:rPr>
      <w:color w:val="605E5C"/>
      <w:shd w:val="clear" w:color="auto" w:fill="E1DFDD"/>
    </w:rPr>
  </w:style>
  <w:style w:type="paragraph" w:customStyle="1" w:styleId="p1">
    <w:name w:val="p1"/>
    <w:basedOn w:val="Normal"/>
    <w:rsid w:val="00AF6A9A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en-GB"/>
    </w:rPr>
  </w:style>
  <w:style w:type="character" w:customStyle="1" w:styleId="s1">
    <w:name w:val="s1"/>
    <w:basedOn w:val="DefaultParagraphFont"/>
    <w:rsid w:val="00AF6A9A"/>
  </w:style>
  <w:style w:type="character" w:customStyle="1" w:styleId="s2">
    <w:name w:val="s2"/>
    <w:basedOn w:val="DefaultParagraphFont"/>
    <w:rsid w:val="00F1548B"/>
  </w:style>
  <w:style w:type="paragraph" w:customStyle="1" w:styleId="p2">
    <w:name w:val="p2"/>
    <w:basedOn w:val="Normal"/>
    <w:rsid w:val="00F1548B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en-GB"/>
    </w:rPr>
  </w:style>
  <w:style w:type="character" w:customStyle="1" w:styleId="s4">
    <w:name w:val="s4"/>
    <w:basedOn w:val="DefaultParagraphFont"/>
    <w:rsid w:val="00A00490"/>
  </w:style>
  <w:style w:type="character" w:customStyle="1" w:styleId="s3">
    <w:name w:val="s3"/>
    <w:basedOn w:val="DefaultParagraphFont"/>
    <w:rsid w:val="00751D1F"/>
  </w:style>
  <w:style w:type="character" w:customStyle="1" w:styleId="apple-converted-space">
    <w:name w:val="apple-converted-space"/>
    <w:basedOn w:val="DefaultParagraphFont"/>
    <w:rsid w:val="00B301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5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4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5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4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0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thmaandlung.org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77/16094069251384401" TargetMode="External"/><Relationship Id="rId5" Type="http://schemas.openxmlformats.org/officeDocument/2006/relationships/footnotes" Target="footnotes.xml"/><Relationship Id="rId15" Type="http://schemas.microsoft.com/office/2020/10/relationships/intelligence" Target="intelligence2.xml"/><Relationship Id="rId10" Type="http://schemas.openxmlformats.org/officeDocument/2006/relationships/hyperlink" Target="https://stateofchildhealth.rcpch.ac.uk/evidence/long-term-conditions/asthm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mmonslibrary.parliament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mahvarela17@gmail.com</cp:lastModifiedBy>
  <cp:revision>2</cp:revision>
  <dcterms:created xsi:type="dcterms:W3CDTF">2026-03-11T21:03:00Z</dcterms:created>
  <dcterms:modified xsi:type="dcterms:W3CDTF">2026-03-11T21:03:00Z</dcterms:modified>
</cp:coreProperties>
</file>