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52789492"/>
        <w:docPartObj>
          <w:docPartGallery w:val="Cover Pages"/>
          <w:docPartUnique/>
        </w:docPartObj>
      </w:sdtPr>
      <w:sdtEndPr/>
      <w:sdtContent>
        <w:p w14:paraId="3F5FBD5D" w14:textId="74E636C4" w:rsidR="00EB10AF" w:rsidRPr="00A972E7" w:rsidRDefault="0033346F" w:rsidP="00EB10AF">
          <w:r w:rsidRPr="00A972E7">
            <w:rPr>
              <w:noProof/>
            </w:rPr>
            <mc:AlternateContent>
              <mc:Choice Requires="wpg">
                <w:drawing>
                  <wp:anchor distT="0" distB="0" distL="114300" distR="114300" simplePos="0" relativeHeight="251658240" behindDoc="1" locked="0" layoutInCell="1" allowOverlap="1" wp14:anchorId="0ED0DDB1" wp14:editId="71EA83F6">
                    <wp:simplePos x="0" y="0"/>
                    <wp:positionH relativeFrom="margin">
                      <wp:align>center</wp:align>
                    </wp:positionH>
                    <wp:positionV relativeFrom="page">
                      <wp:posOffset>-814070</wp:posOffset>
                    </wp:positionV>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185"/>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0A6BE97" w14:textId="29CD9D37" w:rsidR="00A779F8" w:rsidRDefault="00E73556">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BB13CF">
                                        <w:rPr>
                                          <w:color w:val="FFFFFF" w:themeColor="background1"/>
                                          <w:sz w:val="72"/>
                                          <w:szCs w:val="72"/>
                                        </w:rPr>
                                        <w:t>Knowledge Management in Amazon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ED0DDB1" id="Group 125" o:spid="_x0000_s1026" style="position:absolute;margin-left:0;margin-top:-64.1pt;width:540pt;height:556.55pt;z-index:-251658240;mso-width-percent:1154;mso-height-percent:670;mso-position-horizontal:center;mso-position-horizontal-relative:margin;mso-position-vertical-relative:page;mso-width-percent:1154;mso-height-percent:670;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0A6BE97" w14:textId="29CD9D37" w:rsidR="00A779F8" w:rsidRDefault="00E73556">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BB13CF">
                                  <w:rPr>
                                    <w:color w:val="FFFFFF" w:themeColor="background1"/>
                                    <w:sz w:val="72"/>
                                    <w:szCs w:val="72"/>
                                  </w:rPr>
                                  <w:t>Knowledge Management in Amazon</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29852BA8" w:rsidRPr="00A972E7">
            <w:t xml:space="preserve">BA Leadership and Management </w:t>
          </w:r>
          <w:r w:rsidR="00A779F8" w:rsidRPr="00A972E7">
            <w:rPr>
              <w:noProof/>
            </w:rPr>
            <mc:AlternateContent>
              <mc:Choice Requires="wps">
                <w:drawing>
                  <wp:anchor distT="0" distB="0" distL="114300" distR="114300" simplePos="0" relativeHeight="251658241" behindDoc="0" locked="0" layoutInCell="1" allowOverlap="1" wp14:anchorId="374150CA" wp14:editId="4D36452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40392100" w14:textId="2FBB1152" w:rsidR="00A779F8" w:rsidRDefault="0033346F">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74150CA" id="Rectangle 130" o:spid="_x0000_s1029" style="position:absolute;margin-left:-4.4pt;margin-top:0;width:46.8pt;height:77.75pt;z-index:251658241;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t7Lmg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" fillcolor="#4472c4 [3204]" stroked="f" strokeweight="1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40392100" w14:textId="2FBB1152" w:rsidR="00A779F8" w:rsidRDefault="0033346F">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p>
        <w:p w14:paraId="05E418E8" w14:textId="6E06D888" w:rsidR="000E55B4" w:rsidRPr="00A972E7" w:rsidRDefault="29852BA8" w:rsidP="000E55B4">
          <w:r w:rsidRPr="00A972E7">
            <w:t xml:space="preserve">Knowledge and information Management </w:t>
          </w:r>
        </w:p>
        <w:p w14:paraId="7C5C8B04" w14:textId="170D8A05" w:rsidR="381D6CCB" w:rsidRPr="00A972E7" w:rsidRDefault="29852BA8" w:rsidP="381D6CCB">
          <w:r w:rsidRPr="00A972E7">
            <w:t>Modul code: BASW5106-CARD</w:t>
          </w:r>
        </w:p>
        <w:p w14:paraId="7F0858F6" w14:textId="77777777" w:rsidR="77039D3F" w:rsidRPr="00A972E7" w:rsidRDefault="00E73556" w:rsidP="77039D3F"/>
      </w:sdtContent>
    </w:sdt>
    <w:p w14:paraId="285C310B" w14:textId="3ED00400" w:rsidR="008F7D51" w:rsidRPr="00A972E7" w:rsidRDefault="0033346F">
      <w:r w:rsidRPr="00A972E7">
        <w:rPr>
          <w:noProof/>
        </w:rPr>
        <mc:AlternateContent>
          <mc:Choice Requires="wps">
            <w:drawing>
              <wp:anchor distT="0" distB="0" distL="114300" distR="114300" simplePos="0" relativeHeight="251658242" behindDoc="0" locked="0" layoutInCell="1" allowOverlap="1" wp14:anchorId="3A0FE0DC" wp14:editId="1EAFAFCC">
                <wp:simplePos x="0" y="0"/>
                <wp:positionH relativeFrom="page">
                  <wp:posOffset>476250</wp:posOffset>
                </wp:positionH>
                <wp:positionV relativeFrom="page">
                  <wp:posOffset>6978650</wp:posOffset>
                </wp:positionV>
                <wp:extent cx="5753100" cy="1952625"/>
                <wp:effectExtent l="0" t="0" r="0" b="9525"/>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1952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3BB9CD91" w14:textId="5A8E4651" w:rsidR="00A779F8" w:rsidRDefault="00747492">
                                <w:pPr>
                                  <w:pStyle w:val="NoSpacing"/>
                                  <w:spacing w:before="40" w:after="40"/>
                                  <w:rPr>
                                    <w:caps/>
                                    <w:color w:val="4472C4" w:themeColor="accent1"/>
                                    <w:sz w:val="28"/>
                                    <w:szCs w:val="28"/>
                                  </w:rPr>
                                </w:pPr>
                                <w:r>
                                  <w:rPr>
                                    <w:caps/>
                                    <w:color w:val="4472C4" w:themeColor="accent1"/>
                                    <w:sz w:val="28"/>
                                    <w:szCs w:val="28"/>
                                  </w:rPr>
                                  <w:t>lecture: Rachel Cook</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2100F3D" w14:textId="2B96B71C" w:rsidR="00A779F8" w:rsidRDefault="00A779F8">
                                <w:pPr>
                                  <w:pStyle w:val="NoSpacing"/>
                                  <w:spacing w:before="40" w:after="40"/>
                                  <w:rPr>
                                    <w:caps/>
                                    <w:color w:val="5B9BD5" w:themeColor="accent5"/>
                                    <w:sz w:val="24"/>
                                    <w:szCs w:val="24"/>
                                  </w:rPr>
                                </w:pPr>
                                <w:r>
                                  <w:rPr>
                                    <w:caps/>
                                    <w:color w:val="5B9BD5" w:themeColor="accent5"/>
                                    <w:sz w:val="24"/>
                                    <w:szCs w:val="24"/>
                                  </w:rPr>
                                  <w:t>Alina Nicoleta Mariutac (1814394)</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3A0FE0DC" id="_x0000_t202" coordsize="21600,21600" o:spt="202" path="m,l,21600r21600,l21600,xe">
                <v:stroke joinstyle="miter"/>
                <v:path gradientshapeok="t" o:connecttype="rect"/>
              </v:shapetype>
              <v:shape id="Text Box 129" o:spid="_x0000_s1030" type="#_x0000_t202" style="position:absolute;margin-left:37.5pt;margin-top:549.5pt;width:453pt;height:153.75pt;z-index:251658242;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" filled="f" stroked="f" strokeweight=".5pt">
                <v:textbox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3BB9CD91" w14:textId="5A8E4651" w:rsidR="00A779F8" w:rsidRDefault="00747492">
                          <w:pPr>
                            <w:pStyle w:val="NoSpacing"/>
                            <w:spacing w:before="40" w:after="40"/>
                            <w:rPr>
                              <w:caps/>
                              <w:color w:val="4472C4" w:themeColor="accent1"/>
                              <w:sz w:val="28"/>
                              <w:szCs w:val="28"/>
                            </w:rPr>
                          </w:pPr>
                          <w:r>
                            <w:rPr>
                              <w:caps/>
                              <w:color w:val="4472C4" w:themeColor="accent1"/>
                              <w:sz w:val="28"/>
                              <w:szCs w:val="28"/>
                            </w:rPr>
                            <w:t>lecture: Rachel Cook</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2100F3D" w14:textId="2B96B71C" w:rsidR="00A779F8" w:rsidRDefault="00A779F8">
                          <w:pPr>
                            <w:pStyle w:val="NoSpacing"/>
                            <w:spacing w:before="40" w:after="40"/>
                            <w:rPr>
                              <w:caps/>
                              <w:color w:val="5B9BD5" w:themeColor="accent5"/>
                              <w:sz w:val="24"/>
                              <w:szCs w:val="24"/>
                            </w:rPr>
                          </w:pPr>
                          <w:r>
                            <w:rPr>
                              <w:caps/>
                              <w:color w:val="5B9BD5" w:themeColor="accent5"/>
                              <w:sz w:val="24"/>
                              <w:szCs w:val="24"/>
                            </w:rPr>
                            <w:t>Alina Nicoleta Mariutac (1814394)</w:t>
                          </w:r>
                        </w:p>
                      </w:sdtContent>
                    </w:sdt>
                  </w:txbxContent>
                </v:textbox>
                <w10:wrap type="square" anchorx="page" anchory="page"/>
              </v:shape>
            </w:pict>
          </mc:Fallback>
        </mc:AlternateContent>
      </w:r>
      <w:r w:rsidR="00DD5591" w:rsidRPr="00A972E7">
        <w:br w:type="page"/>
      </w:r>
    </w:p>
    <w:sdt>
      <w:sdtPr>
        <w:rPr>
          <w:rFonts w:asciiTheme="minorHAnsi" w:eastAsiaTheme="minorHAnsi" w:hAnsiTheme="minorHAnsi" w:cstheme="minorBidi"/>
          <w:color w:val="auto"/>
          <w:sz w:val="22"/>
          <w:szCs w:val="22"/>
          <w:lang w:val="en-GB"/>
        </w:rPr>
        <w:id w:val="-682896342"/>
        <w:docPartObj>
          <w:docPartGallery w:val="Table of Contents"/>
          <w:docPartUnique/>
        </w:docPartObj>
      </w:sdtPr>
      <w:sdtEndPr>
        <w:rPr>
          <w:b/>
          <w:bCs/>
          <w:noProof/>
        </w:rPr>
      </w:sdtEndPr>
      <w:sdtContent>
        <w:p w14:paraId="634AD3B2" w14:textId="4B7892D9" w:rsidR="009327FA" w:rsidRPr="00A972E7" w:rsidRDefault="009327FA">
          <w:pPr>
            <w:pStyle w:val="TOCHeading"/>
            <w:rPr>
              <w:sz w:val="22"/>
              <w:szCs w:val="22"/>
            </w:rPr>
          </w:pPr>
          <w:r w:rsidRPr="00A972E7">
            <w:rPr>
              <w:sz w:val="22"/>
              <w:szCs w:val="22"/>
            </w:rPr>
            <w:t>Contents</w:t>
          </w:r>
        </w:p>
        <w:p w14:paraId="6108626E" w14:textId="459CF255" w:rsidR="007A4AC7" w:rsidRPr="00A972E7" w:rsidRDefault="009327FA">
          <w:pPr>
            <w:pStyle w:val="TOC1"/>
            <w:tabs>
              <w:tab w:val="right" w:leader="dot" w:pos="9016"/>
            </w:tabs>
            <w:rPr>
              <w:rFonts w:eastAsiaTheme="minorEastAsia"/>
              <w:noProof/>
              <w:lang w:eastAsia="zh-CN"/>
            </w:rPr>
          </w:pPr>
          <w:r w:rsidRPr="00A972E7">
            <w:fldChar w:fldCharType="begin"/>
          </w:r>
          <w:r w:rsidRPr="00A972E7">
            <w:instrText xml:space="preserve"> TOC \o "1-3" \h \z \u </w:instrText>
          </w:r>
          <w:r w:rsidRPr="00A972E7">
            <w:fldChar w:fldCharType="separate"/>
          </w:r>
          <w:hyperlink w:anchor="_Toc72190388" w:history="1">
            <w:r w:rsidR="007A4AC7" w:rsidRPr="00A972E7">
              <w:rPr>
                <w:rStyle w:val="Hyperlink"/>
                <w:b/>
                <w:bCs/>
                <w:noProof/>
              </w:rPr>
              <w:t>Executive summary</w:t>
            </w:r>
            <w:r w:rsidR="007A4AC7" w:rsidRPr="00A972E7">
              <w:rPr>
                <w:noProof/>
                <w:webHidden/>
              </w:rPr>
              <w:tab/>
            </w:r>
            <w:r w:rsidR="007A4AC7" w:rsidRPr="00A972E7">
              <w:rPr>
                <w:noProof/>
                <w:webHidden/>
              </w:rPr>
              <w:fldChar w:fldCharType="begin"/>
            </w:r>
            <w:r w:rsidR="007A4AC7" w:rsidRPr="00A972E7">
              <w:rPr>
                <w:noProof/>
                <w:webHidden/>
              </w:rPr>
              <w:instrText xml:space="preserve"> PAGEREF _Toc72190388 \h </w:instrText>
            </w:r>
            <w:r w:rsidR="007A4AC7" w:rsidRPr="00A972E7">
              <w:rPr>
                <w:noProof/>
                <w:webHidden/>
              </w:rPr>
            </w:r>
            <w:r w:rsidR="007A4AC7" w:rsidRPr="00A972E7">
              <w:rPr>
                <w:noProof/>
                <w:webHidden/>
              </w:rPr>
              <w:fldChar w:fldCharType="separate"/>
            </w:r>
            <w:r w:rsidR="007A4AC7" w:rsidRPr="00A972E7">
              <w:rPr>
                <w:noProof/>
                <w:webHidden/>
              </w:rPr>
              <w:t>2</w:t>
            </w:r>
            <w:r w:rsidR="007A4AC7" w:rsidRPr="00A972E7">
              <w:rPr>
                <w:noProof/>
                <w:webHidden/>
              </w:rPr>
              <w:fldChar w:fldCharType="end"/>
            </w:r>
          </w:hyperlink>
        </w:p>
        <w:p w14:paraId="19B4EEFA" w14:textId="27F2BF2B" w:rsidR="007A4AC7" w:rsidRPr="00A972E7" w:rsidRDefault="00E73556">
          <w:pPr>
            <w:pStyle w:val="TOC1"/>
            <w:tabs>
              <w:tab w:val="right" w:leader="dot" w:pos="9016"/>
            </w:tabs>
            <w:rPr>
              <w:rFonts w:eastAsiaTheme="minorEastAsia"/>
              <w:noProof/>
              <w:lang w:eastAsia="zh-CN"/>
            </w:rPr>
          </w:pPr>
          <w:hyperlink w:anchor="_Toc72190389" w:history="1">
            <w:r w:rsidR="007A4AC7" w:rsidRPr="00A972E7">
              <w:rPr>
                <w:rStyle w:val="Hyperlink"/>
                <w:b/>
                <w:bCs/>
                <w:noProof/>
              </w:rPr>
              <w:t>Introduction</w:t>
            </w:r>
            <w:r w:rsidR="007A4AC7" w:rsidRPr="00A972E7">
              <w:rPr>
                <w:noProof/>
                <w:webHidden/>
              </w:rPr>
              <w:tab/>
            </w:r>
            <w:r w:rsidR="007A4AC7" w:rsidRPr="00A972E7">
              <w:rPr>
                <w:noProof/>
                <w:webHidden/>
              </w:rPr>
              <w:fldChar w:fldCharType="begin"/>
            </w:r>
            <w:r w:rsidR="007A4AC7" w:rsidRPr="00A972E7">
              <w:rPr>
                <w:noProof/>
                <w:webHidden/>
              </w:rPr>
              <w:instrText xml:space="preserve"> PAGEREF _Toc72190389 \h </w:instrText>
            </w:r>
            <w:r w:rsidR="007A4AC7" w:rsidRPr="00A972E7">
              <w:rPr>
                <w:noProof/>
                <w:webHidden/>
              </w:rPr>
            </w:r>
            <w:r w:rsidR="007A4AC7" w:rsidRPr="00A972E7">
              <w:rPr>
                <w:noProof/>
                <w:webHidden/>
              </w:rPr>
              <w:fldChar w:fldCharType="separate"/>
            </w:r>
            <w:r w:rsidR="007A4AC7" w:rsidRPr="00A972E7">
              <w:rPr>
                <w:noProof/>
                <w:webHidden/>
              </w:rPr>
              <w:t>2</w:t>
            </w:r>
            <w:r w:rsidR="007A4AC7" w:rsidRPr="00A972E7">
              <w:rPr>
                <w:noProof/>
                <w:webHidden/>
              </w:rPr>
              <w:fldChar w:fldCharType="end"/>
            </w:r>
          </w:hyperlink>
        </w:p>
        <w:p w14:paraId="4D40BE91" w14:textId="52BD1D72" w:rsidR="007A4AC7" w:rsidRPr="00A972E7" w:rsidRDefault="00E73556">
          <w:pPr>
            <w:pStyle w:val="TOC1"/>
            <w:tabs>
              <w:tab w:val="right" w:leader="dot" w:pos="9016"/>
            </w:tabs>
            <w:rPr>
              <w:rFonts w:eastAsiaTheme="minorEastAsia"/>
              <w:noProof/>
              <w:lang w:eastAsia="zh-CN"/>
            </w:rPr>
          </w:pPr>
          <w:hyperlink w:anchor="_Toc72190390" w:history="1">
            <w:r w:rsidR="007A4AC7" w:rsidRPr="00A972E7">
              <w:rPr>
                <w:rStyle w:val="Hyperlink"/>
                <w:b/>
                <w:bCs/>
                <w:noProof/>
              </w:rPr>
              <w:t>Findings</w:t>
            </w:r>
            <w:r w:rsidR="007A4AC7" w:rsidRPr="00A972E7">
              <w:rPr>
                <w:noProof/>
                <w:webHidden/>
              </w:rPr>
              <w:tab/>
            </w:r>
            <w:r w:rsidR="007A4AC7" w:rsidRPr="00A972E7">
              <w:rPr>
                <w:noProof/>
                <w:webHidden/>
              </w:rPr>
              <w:fldChar w:fldCharType="begin"/>
            </w:r>
            <w:r w:rsidR="007A4AC7" w:rsidRPr="00A972E7">
              <w:rPr>
                <w:noProof/>
                <w:webHidden/>
              </w:rPr>
              <w:instrText xml:space="preserve"> PAGEREF _Toc72190390 \h </w:instrText>
            </w:r>
            <w:r w:rsidR="007A4AC7" w:rsidRPr="00A972E7">
              <w:rPr>
                <w:noProof/>
                <w:webHidden/>
              </w:rPr>
            </w:r>
            <w:r w:rsidR="007A4AC7" w:rsidRPr="00A972E7">
              <w:rPr>
                <w:noProof/>
                <w:webHidden/>
              </w:rPr>
              <w:fldChar w:fldCharType="separate"/>
            </w:r>
            <w:r w:rsidR="007A4AC7" w:rsidRPr="00A972E7">
              <w:rPr>
                <w:noProof/>
                <w:webHidden/>
              </w:rPr>
              <w:t>2</w:t>
            </w:r>
            <w:r w:rsidR="007A4AC7" w:rsidRPr="00A972E7">
              <w:rPr>
                <w:noProof/>
                <w:webHidden/>
              </w:rPr>
              <w:fldChar w:fldCharType="end"/>
            </w:r>
          </w:hyperlink>
        </w:p>
        <w:p w14:paraId="47DBA109" w14:textId="286BA7BE" w:rsidR="007A4AC7" w:rsidRPr="00A972E7" w:rsidRDefault="00E73556">
          <w:pPr>
            <w:pStyle w:val="TOC2"/>
            <w:tabs>
              <w:tab w:val="right" w:leader="dot" w:pos="9016"/>
            </w:tabs>
            <w:rPr>
              <w:rFonts w:eastAsiaTheme="minorEastAsia"/>
              <w:noProof/>
              <w:lang w:eastAsia="zh-CN"/>
            </w:rPr>
          </w:pPr>
          <w:hyperlink w:anchor="_Toc72190391" w:history="1">
            <w:r w:rsidR="007A4AC7" w:rsidRPr="00A972E7">
              <w:rPr>
                <w:rStyle w:val="Hyperlink"/>
                <w:b/>
                <w:bCs/>
                <w:noProof/>
              </w:rPr>
              <w:t>Knowledge Management –</w:t>
            </w:r>
            <w:r w:rsidR="007A4AC7" w:rsidRPr="00A972E7">
              <w:rPr>
                <w:noProof/>
                <w:webHidden/>
              </w:rPr>
              <w:tab/>
            </w:r>
            <w:r w:rsidR="007A4AC7" w:rsidRPr="00A972E7">
              <w:rPr>
                <w:noProof/>
                <w:webHidden/>
              </w:rPr>
              <w:fldChar w:fldCharType="begin"/>
            </w:r>
            <w:r w:rsidR="007A4AC7" w:rsidRPr="00A972E7">
              <w:rPr>
                <w:noProof/>
                <w:webHidden/>
              </w:rPr>
              <w:instrText xml:space="preserve"> PAGEREF _Toc72190391 \h </w:instrText>
            </w:r>
            <w:r w:rsidR="007A4AC7" w:rsidRPr="00A972E7">
              <w:rPr>
                <w:noProof/>
                <w:webHidden/>
              </w:rPr>
            </w:r>
            <w:r w:rsidR="007A4AC7" w:rsidRPr="00A972E7">
              <w:rPr>
                <w:noProof/>
                <w:webHidden/>
              </w:rPr>
              <w:fldChar w:fldCharType="separate"/>
            </w:r>
            <w:r w:rsidR="007A4AC7" w:rsidRPr="00A972E7">
              <w:rPr>
                <w:noProof/>
                <w:webHidden/>
              </w:rPr>
              <w:t>2</w:t>
            </w:r>
            <w:r w:rsidR="007A4AC7" w:rsidRPr="00A972E7">
              <w:rPr>
                <w:noProof/>
                <w:webHidden/>
              </w:rPr>
              <w:fldChar w:fldCharType="end"/>
            </w:r>
          </w:hyperlink>
        </w:p>
        <w:p w14:paraId="4FBDA05F" w14:textId="307ABF30" w:rsidR="007A4AC7" w:rsidRPr="00A972E7" w:rsidRDefault="00E73556">
          <w:pPr>
            <w:pStyle w:val="TOC3"/>
            <w:tabs>
              <w:tab w:val="right" w:leader="dot" w:pos="9016"/>
            </w:tabs>
            <w:rPr>
              <w:rFonts w:eastAsiaTheme="minorEastAsia"/>
              <w:noProof/>
              <w:lang w:eastAsia="zh-CN"/>
            </w:rPr>
          </w:pPr>
          <w:hyperlink w:anchor="_Toc72190392" w:history="1">
            <w:r w:rsidR="007A4AC7" w:rsidRPr="00A972E7">
              <w:rPr>
                <w:rStyle w:val="Hyperlink"/>
                <w:b/>
                <w:bCs/>
                <w:noProof/>
              </w:rPr>
              <w:t>-History of Knowledge Management</w:t>
            </w:r>
            <w:r w:rsidR="007A4AC7" w:rsidRPr="00A972E7">
              <w:rPr>
                <w:noProof/>
                <w:webHidden/>
              </w:rPr>
              <w:tab/>
            </w:r>
            <w:r w:rsidR="007A4AC7" w:rsidRPr="00A972E7">
              <w:rPr>
                <w:noProof/>
                <w:webHidden/>
              </w:rPr>
              <w:fldChar w:fldCharType="begin"/>
            </w:r>
            <w:r w:rsidR="007A4AC7" w:rsidRPr="00A972E7">
              <w:rPr>
                <w:noProof/>
                <w:webHidden/>
              </w:rPr>
              <w:instrText xml:space="preserve"> PAGEREF _Toc72190392 \h </w:instrText>
            </w:r>
            <w:r w:rsidR="007A4AC7" w:rsidRPr="00A972E7">
              <w:rPr>
                <w:noProof/>
                <w:webHidden/>
              </w:rPr>
            </w:r>
            <w:r w:rsidR="007A4AC7" w:rsidRPr="00A972E7">
              <w:rPr>
                <w:noProof/>
                <w:webHidden/>
              </w:rPr>
              <w:fldChar w:fldCharType="separate"/>
            </w:r>
            <w:r w:rsidR="007A4AC7" w:rsidRPr="00A972E7">
              <w:rPr>
                <w:noProof/>
                <w:webHidden/>
              </w:rPr>
              <w:t>2</w:t>
            </w:r>
            <w:r w:rsidR="007A4AC7" w:rsidRPr="00A972E7">
              <w:rPr>
                <w:noProof/>
                <w:webHidden/>
              </w:rPr>
              <w:fldChar w:fldCharType="end"/>
            </w:r>
          </w:hyperlink>
        </w:p>
        <w:p w14:paraId="38BE4F01" w14:textId="53753FDE" w:rsidR="007A4AC7" w:rsidRPr="00A972E7" w:rsidRDefault="00E73556">
          <w:pPr>
            <w:pStyle w:val="TOC2"/>
            <w:tabs>
              <w:tab w:val="right" w:leader="dot" w:pos="9016"/>
            </w:tabs>
            <w:rPr>
              <w:rFonts w:eastAsiaTheme="minorEastAsia"/>
              <w:noProof/>
              <w:lang w:eastAsia="zh-CN"/>
            </w:rPr>
          </w:pPr>
          <w:hyperlink w:anchor="_Toc72190393" w:history="1">
            <w:r w:rsidR="007A4AC7" w:rsidRPr="00A972E7">
              <w:rPr>
                <w:rStyle w:val="Hyperlink"/>
                <w:b/>
                <w:noProof/>
              </w:rPr>
              <w:t>Knowledge typology- Quinn Typology,1993:</w:t>
            </w:r>
            <w:r w:rsidR="007A4AC7" w:rsidRPr="00A972E7">
              <w:rPr>
                <w:noProof/>
                <w:webHidden/>
              </w:rPr>
              <w:tab/>
            </w:r>
            <w:r w:rsidR="007A4AC7" w:rsidRPr="00A972E7">
              <w:rPr>
                <w:noProof/>
                <w:webHidden/>
              </w:rPr>
              <w:fldChar w:fldCharType="begin"/>
            </w:r>
            <w:r w:rsidR="007A4AC7" w:rsidRPr="00A972E7">
              <w:rPr>
                <w:noProof/>
                <w:webHidden/>
              </w:rPr>
              <w:instrText xml:space="preserve"> PAGEREF _Toc72190393 \h </w:instrText>
            </w:r>
            <w:r w:rsidR="007A4AC7" w:rsidRPr="00A972E7">
              <w:rPr>
                <w:noProof/>
                <w:webHidden/>
              </w:rPr>
            </w:r>
            <w:r w:rsidR="007A4AC7" w:rsidRPr="00A972E7">
              <w:rPr>
                <w:noProof/>
                <w:webHidden/>
              </w:rPr>
              <w:fldChar w:fldCharType="separate"/>
            </w:r>
            <w:r w:rsidR="007A4AC7" w:rsidRPr="00A972E7">
              <w:rPr>
                <w:noProof/>
                <w:webHidden/>
              </w:rPr>
              <w:t>2</w:t>
            </w:r>
            <w:r w:rsidR="007A4AC7" w:rsidRPr="00A972E7">
              <w:rPr>
                <w:noProof/>
                <w:webHidden/>
              </w:rPr>
              <w:fldChar w:fldCharType="end"/>
            </w:r>
          </w:hyperlink>
        </w:p>
        <w:p w14:paraId="77E9A1D1" w14:textId="063978D2" w:rsidR="007A4AC7" w:rsidRPr="00A972E7" w:rsidRDefault="00E73556">
          <w:pPr>
            <w:pStyle w:val="TOC3"/>
            <w:tabs>
              <w:tab w:val="right" w:leader="dot" w:pos="9016"/>
            </w:tabs>
            <w:rPr>
              <w:rFonts w:eastAsiaTheme="minorEastAsia"/>
              <w:noProof/>
              <w:lang w:eastAsia="zh-CN"/>
            </w:rPr>
          </w:pPr>
          <w:hyperlink w:anchor="_Toc72190394" w:history="1">
            <w:r w:rsidR="007A4AC7" w:rsidRPr="00A972E7">
              <w:rPr>
                <w:rStyle w:val="Hyperlink"/>
                <w:b/>
                <w:bCs/>
                <w:noProof/>
              </w:rPr>
              <w:t>Data (5 C’s) –</w:t>
            </w:r>
            <w:r w:rsidR="007A4AC7" w:rsidRPr="00A972E7">
              <w:rPr>
                <w:noProof/>
                <w:webHidden/>
              </w:rPr>
              <w:tab/>
            </w:r>
            <w:r w:rsidR="007A4AC7" w:rsidRPr="00A972E7">
              <w:rPr>
                <w:noProof/>
                <w:webHidden/>
              </w:rPr>
              <w:fldChar w:fldCharType="begin"/>
            </w:r>
            <w:r w:rsidR="007A4AC7" w:rsidRPr="00A972E7">
              <w:rPr>
                <w:noProof/>
                <w:webHidden/>
              </w:rPr>
              <w:instrText xml:space="preserve"> PAGEREF _Toc72190394 \h </w:instrText>
            </w:r>
            <w:r w:rsidR="007A4AC7" w:rsidRPr="00A972E7">
              <w:rPr>
                <w:noProof/>
                <w:webHidden/>
              </w:rPr>
            </w:r>
            <w:r w:rsidR="007A4AC7" w:rsidRPr="00A972E7">
              <w:rPr>
                <w:noProof/>
                <w:webHidden/>
              </w:rPr>
              <w:fldChar w:fldCharType="separate"/>
            </w:r>
            <w:r w:rsidR="007A4AC7" w:rsidRPr="00A972E7">
              <w:rPr>
                <w:noProof/>
                <w:webHidden/>
              </w:rPr>
              <w:t>2</w:t>
            </w:r>
            <w:r w:rsidR="007A4AC7" w:rsidRPr="00A972E7">
              <w:rPr>
                <w:noProof/>
                <w:webHidden/>
              </w:rPr>
              <w:fldChar w:fldCharType="end"/>
            </w:r>
          </w:hyperlink>
        </w:p>
        <w:p w14:paraId="58F1C191" w14:textId="47F31676" w:rsidR="007A4AC7" w:rsidRPr="00A972E7" w:rsidRDefault="00E73556">
          <w:pPr>
            <w:pStyle w:val="TOC1"/>
            <w:tabs>
              <w:tab w:val="right" w:leader="dot" w:pos="9016"/>
            </w:tabs>
            <w:rPr>
              <w:rFonts w:eastAsiaTheme="minorEastAsia"/>
              <w:noProof/>
              <w:lang w:eastAsia="zh-CN"/>
            </w:rPr>
          </w:pPr>
          <w:hyperlink w:anchor="_Toc72190395" w:history="1">
            <w:r w:rsidR="007A4AC7" w:rsidRPr="00A972E7">
              <w:rPr>
                <w:rStyle w:val="Hyperlink"/>
                <w:b/>
                <w:bCs/>
                <w:noProof/>
              </w:rPr>
              <w:t>Organisational Profile of Amazon</w:t>
            </w:r>
            <w:r w:rsidR="007A4AC7" w:rsidRPr="00A972E7">
              <w:rPr>
                <w:noProof/>
                <w:webHidden/>
              </w:rPr>
              <w:tab/>
            </w:r>
            <w:r w:rsidR="007A4AC7" w:rsidRPr="00A972E7">
              <w:rPr>
                <w:noProof/>
                <w:webHidden/>
              </w:rPr>
              <w:fldChar w:fldCharType="begin"/>
            </w:r>
            <w:r w:rsidR="007A4AC7" w:rsidRPr="00A972E7">
              <w:rPr>
                <w:noProof/>
                <w:webHidden/>
              </w:rPr>
              <w:instrText xml:space="preserve"> PAGEREF _Toc72190395 \h </w:instrText>
            </w:r>
            <w:r w:rsidR="007A4AC7" w:rsidRPr="00A972E7">
              <w:rPr>
                <w:noProof/>
                <w:webHidden/>
              </w:rPr>
            </w:r>
            <w:r w:rsidR="007A4AC7" w:rsidRPr="00A972E7">
              <w:rPr>
                <w:noProof/>
                <w:webHidden/>
              </w:rPr>
              <w:fldChar w:fldCharType="separate"/>
            </w:r>
            <w:r w:rsidR="007A4AC7" w:rsidRPr="00A972E7">
              <w:rPr>
                <w:noProof/>
                <w:webHidden/>
              </w:rPr>
              <w:t>3</w:t>
            </w:r>
            <w:r w:rsidR="007A4AC7" w:rsidRPr="00A972E7">
              <w:rPr>
                <w:noProof/>
                <w:webHidden/>
              </w:rPr>
              <w:fldChar w:fldCharType="end"/>
            </w:r>
          </w:hyperlink>
        </w:p>
        <w:p w14:paraId="4D9BAE38" w14:textId="295D75F1" w:rsidR="007A4AC7" w:rsidRPr="00A972E7" w:rsidRDefault="00E73556">
          <w:pPr>
            <w:pStyle w:val="TOC2"/>
            <w:tabs>
              <w:tab w:val="right" w:leader="dot" w:pos="9016"/>
            </w:tabs>
            <w:rPr>
              <w:rFonts w:eastAsiaTheme="minorEastAsia"/>
              <w:noProof/>
              <w:lang w:eastAsia="zh-CN"/>
            </w:rPr>
          </w:pPr>
          <w:hyperlink w:anchor="_Toc72190396" w:history="1">
            <w:r w:rsidR="007A4AC7" w:rsidRPr="00A972E7">
              <w:rPr>
                <w:rStyle w:val="Hyperlink"/>
                <w:b/>
                <w:bCs/>
                <w:noProof/>
              </w:rPr>
              <w:t>Knowledge Management in Amazon SWOT Analysis (Specifically)</w:t>
            </w:r>
            <w:r w:rsidR="007A4AC7" w:rsidRPr="00A972E7">
              <w:rPr>
                <w:noProof/>
                <w:webHidden/>
              </w:rPr>
              <w:tab/>
            </w:r>
            <w:r w:rsidR="007A4AC7" w:rsidRPr="00A972E7">
              <w:rPr>
                <w:noProof/>
                <w:webHidden/>
              </w:rPr>
              <w:fldChar w:fldCharType="begin"/>
            </w:r>
            <w:r w:rsidR="007A4AC7" w:rsidRPr="00A972E7">
              <w:rPr>
                <w:noProof/>
                <w:webHidden/>
              </w:rPr>
              <w:instrText xml:space="preserve"> PAGEREF _Toc72190396 \h </w:instrText>
            </w:r>
            <w:r w:rsidR="007A4AC7" w:rsidRPr="00A972E7">
              <w:rPr>
                <w:noProof/>
                <w:webHidden/>
              </w:rPr>
            </w:r>
            <w:r w:rsidR="007A4AC7" w:rsidRPr="00A972E7">
              <w:rPr>
                <w:noProof/>
                <w:webHidden/>
              </w:rPr>
              <w:fldChar w:fldCharType="separate"/>
            </w:r>
            <w:r w:rsidR="007A4AC7" w:rsidRPr="00A972E7">
              <w:rPr>
                <w:noProof/>
                <w:webHidden/>
              </w:rPr>
              <w:t>3</w:t>
            </w:r>
            <w:r w:rsidR="007A4AC7" w:rsidRPr="00A972E7">
              <w:rPr>
                <w:noProof/>
                <w:webHidden/>
              </w:rPr>
              <w:fldChar w:fldCharType="end"/>
            </w:r>
          </w:hyperlink>
        </w:p>
        <w:p w14:paraId="68776C50" w14:textId="192547FA" w:rsidR="007A4AC7" w:rsidRPr="00A972E7" w:rsidRDefault="00E73556">
          <w:pPr>
            <w:pStyle w:val="TOC2"/>
            <w:tabs>
              <w:tab w:val="right" w:leader="dot" w:pos="9016"/>
            </w:tabs>
            <w:rPr>
              <w:rFonts w:eastAsiaTheme="minorEastAsia"/>
              <w:noProof/>
              <w:lang w:eastAsia="zh-CN"/>
            </w:rPr>
          </w:pPr>
          <w:hyperlink w:anchor="_Toc72190397" w:history="1">
            <w:r w:rsidR="007A4AC7" w:rsidRPr="00A972E7">
              <w:rPr>
                <w:rStyle w:val="Hyperlink"/>
                <w:b/>
                <w:bCs/>
                <w:noProof/>
              </w:rPr>
              <w:t>Stakeholders</w:t>
            </w:r>
            <w:r w:rsidR="007A4AC7" w:rsidRPr="00A972E7">
              <w:rPr>
                <w:noProof/>
                <w:webHidden/>
              </w:rPr>
              <w:tab/>
            </w:r>
            <w:r w:rsidR="007A4AC7" w:rsidRPr="00A972E7">
              <w:rPr>
                <w:noProof/>
                <w:webHidden/>
              </w:rPr>
              <w:fldChar w:fldCharType="begin"/>
            </w:r>
            <w:r w:rsidR="007A4AC7" w:rsidRPr="00A972E7">
              <w:rPr>
                <w:noProof/>
                <w:webHidden/>
              </w:rPr>
              <w:instrText xml:space="preserve"> PAGEREF _Toc72190397 \h </w:instrText>
            </w:r>
            <w:r w:rsidR="007A4AC7" w:rsidRPr="00A972E7">
              <w:rPr>
                <w:noProof/>
                <w:webHidden/>
              </w:rPr>
            </w:r>
            <w:r w:rsidR="007A4AC7" w:rsidRPr="00A972E7">
              <w:rPr>
                <w:noProof/>
                <w:webHidden/>
              </w:rPr>
              <w:fldChar w:fldCharType="separate"/>
            </w:r>
            <w:r w:rsidR="007A4AC7" w:rsidRPr="00A972E7">
              <w:rPr>
                <w:noProof/>
                <w:webHidden/>
              </w:rPr>
              <w:t>3</w:t>
            </w:r>
            <w:r w:rsidR="007A4AC7" w:rsidRPr="00A972E7">
              <w:rPr>
                <w:noProof/>
                <w:webHidden/>
              </w:rPr>
              <w:fldChar w:fldCharType="end"/>
            </w:r>
          </w:hyperlink>
        </w:p>
        <w:p w14:paraId="48832E53" w14:textId="264935F3" w:rsidR="007A4AC7" w:rsidRPr="00A972E7" w:rsidRDefault="00E73556">
          <w:pPr>
            <w:pStyle w:val="TOC3"/>
            <w:tabs>
              <w:tab w:val="right" w:leader="dot" w:pos="9016"/>
            </w:tabs>
            <w:rPr>
              <w:rFonts w:eastAsiaTheme="minorEastAsia"/>
              <w:noProof/>
              <w:lang w:eastAsia="zh-CN"/>
            </w:rPr>
          </w:pPr>
          <w:hyperlink w:anchor="_Toc72190398" w:history="1">
            <w:r w:rsidR="007A4AC7" w:rsidRPr="00A972E7">
              <w:rPr>
                <w:rStyle w:val="Hyperlink"/>
                <w:b/>
                <w:bCs/>
                <w:noProof/>
              </w:rPr>
              <w:t>Primary stakeholders in Amazon</w:t>
            </w:r>
            <w:r w:rsidR="007A4AC7" w:rsidRPr="00A972E7">
              <w:rPr>
                <w:noProof/>
                <w:webHidden/>
              </w:rPr>
              <w:tab/>
            </w:r>
            <w:r w:rsidR="007A4AC7" w:rsidRPr="00A972E7">
              <w:rPr>
                <w:noProof/>
                <w:webHidden/>
              </w:rPr>
              <w:fldChar w:fldCharType="begin"/>
            </w:r>
            <w:r w:rsidR="007A4AC7" w:rsidRPr="00A972E7">
              <w:rPr>
                <w:noProof/>
                <w:webHidden/>
              </w:rPr>
              <w:instrText xml:space="preserve"> PAGEREF _Toc72190398 \h </w:instrText>
            </w:r>
            <w:r w:rsidR="007A4AC7" w:rsidRPr="00A972E7">
              <w:rPr>
                <w:noProof/>
                <w:webHidden/>
              </w:rPr>
            </w:r>
            <w:r w:rsidR="007A4AC7" w:rsidRPr="00A972E7">
              <w:rPr>
                <w:noProof/>
                <w:webHidden/>
              </w:rPr>
              <w:fldChar w:fldCharType="separate"/>
            </w:r>
            <w:r w:rsidR="007A4AC7" w:rsidRPr="00A972E7">
              <w:rPr>
                <w:noProof/>
                <w:webHidden/>
              </w:rPr>
              <w:t>3</w:t>
            </w:r>
            <w:r w:rsidR="007A4AC7" w:rsidRPr="00A972E7">
              <w:rPr>
                <w:noProof/>
                <w:webHidden/>
              </w:rPr>
              <w:fldChar w:fldCharType="end"/>
            </w:r>
          </w:hyperlink>
        </w:p>
        <w:p w14:paraId="6B950A41" w14:textId="3D86B87A" w:rsidR="007A4AC7" w:rsidRPr="00A972E7" w:rsidRDefault="00E73556">
          <w:pPr>
            <w:pStyle w:val="TOC3"/>
            <w:tabs>
              <w:tab w:val="right" w:leader="dot" w:pos="9016"/>
            </w:tabs>
            <w:rPr>
              <w:rFonts w:eastAsiaTheme="minorEastAsia"/>
              <w:noProof/>
              <w:lang w:eastAsia="zh-CN"/>
            </w:rPr>
          </w:pPr>
          <w:hyperlink w:anchor="_Toc72190399" w:history="1">
            <w:r w:rsidR="007A4AC7" w:rsidRPr="00A972E7">
              <w:rPr>
                <w:rStyle w:val="Hyperlink"/>
                <w:b/>
                <w:bCs/>
                <w:noProof/>
              </w:rPr>
              <w:t>Secondary Stakeholders</w:t>
            </w:r>
            <w:r w:rsidR="007A4AC7" w:rsidRPr="00A972E7">
              <w:rPr>
                <w:noProof/>
                <w:webHidden/>
              </w:rPr>
              <w:tab/>
            </w:r>
            <w:r w:rsidR="007A4AC7" w:rsidRPr="00A972E7">
              <w:rPr>
                <w:noProof/>
                <w:webHidden/>
              </w:rPr>
              <w:fldChar w:fldCharType="begin"/>
            </w:r>
            <w:r w:rsidR="007A4AC7" w:rsidRPr="00A972E7">
              <w:rPr>
                <w:noProof/>
                <w:webHidden/>
              </w:rPr>
              <w:instrText xml:space="preserve"> PAGEREF _Toc72190399 \h </w:instrText>
            </w:r>
            <w:r w:rsidR="007A4AC7" w:rsidRPr="00A972E7">
              <w:rPr>
                <w:noProof/>
                <w:webHidden/>
              </w:rPr>
            </w:r>
            <w:r w:rsidR="007A4AC7" w:rsidRPr="00A972E7">
              <w:rPr>
                <w:noProof/>
                <w:webHidden/>
              </w:rPr>
              <w:fldChar w:fldCharType="separate"/>
            </w:r>
            <w:r w:rsidR="007A4AC7" w:rsidRPr="00A972E7">
              <w:rPr>
                <w:noProof/>
                <w:webHidden/>
              </w:rPr>
              <w:t>3</w:t>
            </w:r>
            <w:r w:rsidR="007A4AC7" w:rsidRPr="00A972E7">
              <w:rPr>
                <w:noProof/>
                <w:webHidden/>
              </w:rPr>
              <w:fldChar w:fldCharType="end"/>
            </w:r>
          </w:hyperlink>
        </w:p>
        <w:p w14:paraId="4FB7533A" w14:textId="5F41F03F" w:rsidR="007A4AC7" w:rsidRPr="00A972E7" w:rsidRDefault="00E73556">
          <w:pPr>
            <w:pStyle w:val="TOC1"/>
            <w:tabs>
              <w:tab w:val="right" w:leader="dot" w:pos="9016"/>
            </w:tabs>
            <w:rPr>
              <w:rFonts w:eastAsiaTheme="minorEastAsia"/>
              <w:noProof/>
              <w:lang w:eastAsia="zh-CN"/>
            </w:rPr>
          </w:pPr>
          <w:hyperlink w:anchor="_Toc72190400" w:history="1">
            <w:r w:rsidR="007A4AC7" w:rsidRPr="00A972E7">
              <w:rPr>
                <w:rStyle w:val="Hyperlink"/>
                <w:rFonts w:ascii="Calibri" w:eastAsia="Calibri" w:hAnsi="Calibri" w:cs="Calibri"/>
                <w:b/>
                <w:noProof/>
              </w:rPr>
              <w:t>Four areas of KMVC</w:t>
            </w:r>
            <w:r w:rsidR="007A4AC7" w:rsidRPr="00A972E7">
              <w:rPr>
                <w:noProof/>
                <w:webHidden/>
              </w:rPr>
              <w:tab/>
            </w:r>
            <w:r w:rsidR="007A4AC7" w:rsidRPr="00A972E7">
              <w:rPr>
                <w:noProof/>
                <w:webHidden/>
              </w:rPr>
              <w:fldChar w:fldCharType="begin"/>
            </w:r>
            <w:r w:rsidR="007A4AC7" w:rsidRPr="00A972E7">
              <w:rPr>
                <w:noProof/>
                <w:webHidden/>
              </w:rPr>
              <w:instrText xml:space="preserve"> PAGEREF _Toc72190400 \h </w:instrText>
            </w:r>
            <w:r w:rsidR="007A4AC7" w:rsidRPr="00A972E7">
              <w:rPr>
                <w:noProof/>
                <w:webHidden/>
              </w:rPr>
            </w:r>
            <w:r w:rsidR="007A4AC7" w:rsidRPr="00A972E7">
              <w:rPr>
                <w:noProof/>
                <w:webHidden/>
              </w:rPr>
              <w:fldChar w:fldCharType="separate"/>
            </w:r>
            <w:r w:rsidR="007A4AC7" w:rsidRPr="00A972E7">
              <w:rPr>
                <w:noProof/>
                <w:webHidden/>
              </w:rPr>
              <w:t>4</w:t>
            </w:r>
            <w:r w:rsidR="007A4AC7" w:rsidRPr="00A972E7">
              <w:rPr>
                <w:noProof/>
                <w:webHidden/>
              </w:rPr>
              <w:fldChar w:fldCharType="end"/>
            </w:r>
          </w:hyperlink>
        </w:p>
        <w:p w14:paraId="4700BC66" w14:textId="2F2B7076" w:rsidR="007A4AC7" w:rsidRPr="00A972E7" w:rsidRDefault="00E73556">
          <w:pPr>
            <w:pStyle w:val="TOC2"/>
            <w:tabs>
              <w:tab w:val="left" w:pos="660"/>
              <w:tab w:val="right" w:leader="dot" w:pos="9016"/>
            </w:tabs>
            <w:rPr>
              <w:rFonts w:eastAsiaTheme="minorEastAsia"/>
              <w:noProof/>
              <w:lang w:eastAsia="zh-CN"/>
            </w:rPr>
          </w:pPr>
          <w:hyperlink w:anchor="_Toc72190401" w:history="1">
            <w:r w:rsidR="007A4AC7" w:rsidRPr="00A972E7">
              <w:rPr>
                <w:rStyle w:val="Hyperlink"/>
                <w:rFonts w:ascii="Calibri" w:eastAsia="Calibri" w:hAnsi="Calibri" w:cs="Calibri"/>
                <w:b/>
                <w:noProof/>
              </w:rPr>
              <w:t>1.</w:t>
            </w:r>
            <w:r w:rsidR="007A4AC7" w:rsidRPr="00A972E7">
              <w:rPr>
                <w:rFonts w:eastAsiaTheme="minorEastAsia"/>
                <w:noProof/>
                <w:lang w:eastAsia="zh-CN"/>
              </w:rPr>
              <w:tab/>
            </w:r>
            <w:r w:rsidR="007A4AC7" w:rsidRPr="00A972E7">
              <w:rPr>
                <w:rStyle w:val="Hyperlink"/>
                <w:rFonts w:ascii="Calibri" w:eastAsia="Calibri" w:hAnsi="Calibri" w:cs="Calibri"/>
                <w:b/>
                <w:noProof/>
              </w:rPr>
              <w:t>Knowledge Acquisition</w:t>
            </w:r>
            <w:r w:rsidR="007A4AC7" w:rsidRPr="00A972E7">
              <w:rPr>
                <w:noProof/>
                <w:webHidden/>
              </w:rPr>
              <w:tab/>
            </w:r>
            <w:r w:rsidR="007A4AC7" w:rsidRPr="00A972E7">
              <w:rPr>
                <w:noProof/>
                <w:webHidden/>
              </w:rPr>
              <w:fldChar w:fldCharType="begin"/>
            </w:r>
            <w:r w:rsidR="007A4AC7" w:rsidRPr="00A972E7">
              <w:rPr>
                <w:noProof/>
                <w:webHidden/>
              </w:rPr>
              <w:instrText xml:space="preserve"> PAGEREF _Toc72190401 \h </w:instrText>
            </w:r>
            <w:r w:rsidR="007A4AC7" w:rsidRPr="00A972E7">
              <w:rPr>
                <w:noProof/>
                <w:webHidden/>
              </w:rPr>
            </w:r>
            <w:r w:rsidR="007A4AC7" w:rsidRPr="00A972E7">
              <w:rPr>
                <w:noProof/>
                <w:webHidden/>
              </w:rPr>
              <w:fldChar w:fldCharType="separate"/>
            </w:r>
            <w:r w:rsidR="007A4AC7" w:rsidRPr="00A972E7">
              <w:rPr>
                <w:noProof/>
                <w:webHidden/>
              </w:rPr>
              <w:t>4</w:t>
            </w:r>
            <w:r w:rsidR="007A4AC7" w:rsidRPr="00A972E7">
              <w:rPr>
                <w:noProof/>
                <w:webHidden/>
              </w:rPr>
              <w:fldChar w:fldCharType="end"/>
            </w:r>
          </w:hyperlink>
        </w:p>
        <w:p w14:paraId="02487737" w14:textId="199232FC" w:rsidR="007A4AC7" w:rsidRPr="00A972E7" w:rsidRDefault="00E73556">
          <w:pPr>
            <w:pStyle w:val="TOC2"/>
            <w:tabs>
              <w:tab w:val="left" w:pos="660"/>
              <w:tab w:val="right" w:leader="dot" w:pos="9016"/>
            </w:tabs>
            <w:rPr>
              <w:rFonts w:eastAsiaTheme="minorEastAsia"/>
              <w:noProof/>
              <w:lang w:eastAsia="zh-CN"/>
            </w:rPr>
          </w:pPr>
          <w:hyperlink w:anchor="_Toc72190402" w:history="1">
            <w:r w:rsidR="007A4AC7" w:rsidRPr="00A972E7">
              <w:rPr>
                <w:rStyle w:val="Hyperlink"/>
                <w:b/>
                <w:noProof/>
              </w:rPr>
              <w:t>2.</w:t>
            </w:r>
            <w:r w:rsidR="007A4AC7" w:rsidRPr="00A972E7">
              <w:rPr>
                <w:rFonts w:eastAsiaTheme="minorEastAsia"/>
                <w:noProof/>
                <w:lang w:eastAsia="zh-CN"/>
              </w:rPr>
              <w:tab/>
            </w:r>
            <w:r w:rsidR="007A4AC7" w:rsidRPr="00A972E7">
              <w:rPr>
                <w:rStyle w:val="Hyperlink"/>
                <w:b/>
                <w:noProof/>
              </w:rPr>
              <w:t>Knowledge Storage</w:t>
            </w:r>
            <w:r w:rsidR="007A4AC7" w:rsidRPr="00A972E7">
              <w:rPr>
                <w:noProof/>
                <w:webHidden/>
              </w:rPr>
              <w:tab/>
            </w:r>
            <w:r w:rsidR="007A4AC7" w:rsidRPr="00A972E7">
              <w:rPr>
                <w:noProof/>
                <w:webHidden/>
              </w:rPr>
              <w:fldChar w:fldCharType="begin"/>
            </w:r>
            <w:r w:rsidR="007A4AC7" w:rsidRPr="00A972E7">
              <w:rPr>
                <w:noProof/>
                <w:webHidden/>
              </w:rPr>
              <w:instrText xml:space="preserve"> PAGEREF _Toc72190402 \h </w:instrText>
            </w:r>
            <w:r w:rsidR="007A4AC7" w:rsidRPr="00A972E7">
              <w:rPr>
                <w:noProof/>
                <w:webHidden/>
              </w:rPr>
            </w:r>
            <w:r w:rsidR="007A4AC7" w:rsidRPr="00A972E7">
              <w:rPr>
                <w:noProof/>
                <w:webHidden/>
              </w:rPr>
              <w:fldChar w:fldCharType="separate"/>
            </w:r>
            <w:r w:rsidR="007A4AC7" w:rsidRPr="00A972E7">
              <w:rPr>
                <w:noProof/>
                <w:webHidden/>
              </w:rPr>
              <w:t>4</w:t>
            </w:r>
            <w:r w:rsidR="007A4AC7" w:rsidRPr="00A972E7">
              <w:rPr>
                <w:noProof/>
                <w:webHidden/>
              </w:rPr>
              <w:fldChar w:fldCharType="end"/>
            </w:r>
          </w:hyperlink>
        </w:p>
        <w:p w14:paraId="31122A82" w14:textId="4EA2B0F6" w:rsidR="007A4AC7" w:rsidRPr="00A972E7" w:rsidRDefault="00E73556">
          <w:pPr>
            <w:pStyle w:val="TOC2"/>
            <w:tabs>
              <w:tab w:val="left" w:pos="660"/>
              <w:tab w:val="right" w:leader="dot" w:pos="9016"/>
            </w:tabs>
            <w:rPr>
              <w:rFonts w:eastAsiaTheme="minorEastAsia"/>
              <w:noProof/>
              <w:lang w:eastAsia="zh-CN"/>
            </w:rPr>
          </w:pPr>
          <w:hyperlink w:anchor="_Toc72190403" w:history="1">
            <w:r w:rsidR="007A4AC7" w:rsidRPr="00A972E7">
              <w:rPr>
                <w:rStyle w:val="Hyperlink"/>
                <w:b/>
                <w:noProof/>
              </w:rPr>
              <w:t>3.</w:t>
            </w:r>
            <w:r w:rsidR="007A4AC7" w:rsidRPr="00A972E7">
              <w:rPr>
                <w:rFonts w:eastAsiaTheme="minorEastAsia"/>
                <w:noProof/>
                <w:lang w:eastAsia="zh-CN"/>
              </w:rPr>
              <w:tab/>
            </w:r>
            <w:r w:rsidR="007A4AC7" w:rsidRPr="00A972E7">
              <w:rPr>
                <w:rStyle w:val="Hyperlink"/>
                <w:b/>
                <w:noProof/>
              </w:rPr>
              <w:t>Knowledge Dissemination</w:t>
            </w:r>
            <w:r w:rsidR="007A4AC7" w:rsidRPr="00A972E7">
              <w:rPr>
                <w:noProof/>
                <w:webHidden/>
              </w:rPr>
              <w:tab/>
            </w:r>
            <w:r w:rsidR="007A4AC7" w:rsidRPr="00A972E7">
              <w:rPr>
                <w:noProof/>
                <w:webHidden/>
              </w:rPr>
              <w:fldChar w:fldCharType="begin"/>
            </w:r>
            <w:r w:rsidR="007A4AC7" w:rsidRPr="00A972E7">
              <w:rPr>
                <w:noProof/>
                <w:webHidden/>
              </w:rPr>
              <w:instrText xml:space="preserve"> PAGEREF _Toc72190403 \h </w:instrText>
            </w:r>
            <w:r w:rsidR="007A4AC7" w:rsidRPr="00A972E7">
              <w:rPr>
                <w:noProof/>
                <w:webHidden/>
              </w:rPr>
            </w:r>
            <w:r w:rsidR="007A4AC7" w:rsidRPr="00A972E7">
              <w:rPr>
                <w:noProof/>
                <w:webHidden/>
              </w:rPr>
              <w:fldChar w:fldCharType="separate"/>
            </w:r>
            <w:r w:rsidR="007A4AC7" w:rsidRPr="00A972E7">
              <w:rPr>
                <w:noProof/>
                <w:webHidden/>
              </w:rPr>
              <w:t>4</w:t>
            </w:r>
            <w:r w:rsidR="007A4AC7" w:rsidRPr="00A972E7">
              <w:rPr>
                <w:noProof/>
                <w:webHidden/>
              </w:rPr>
              <w:fldChar w:fldCharType="end"/>
            </w:r>
          </w:hyperlink>
        </w:p>
        <w:p w14:paraId="20F5998B" w14:textId="7E976903" w:rsidR="007A4AC7" w:rsidRPr="00A972E7" w:rsidRDefault="00E73556">
          <w:pPr>
            <w:pStyle w:val="TOC2"/>
            <w:tabs>
              <w:tab w:val="left" w:pos="660"/>
              <w:tab w:val="right" w:leader="dot" w:pos="9016"/>
            </w:tabs>
            <w:rPr>
              <w:rFonts w:eastAsiaTheme="minorEastAsia"/>
              <w:noProof/>
              <w:lang w:eastAsia="zh-CN"/>
            </w:rPr>
          </w:pPr>
          <w:hyperlink w:anchor="_Toc72190404" w:history="1">
            <w:r w:rsidR="007A4AC7" w:rsidRPr="00A972E7">
              <w:rPr>
                <w:rStyle w:val="Hyperlink"/>
                <w:b/>
                <w:noProof/>
              </w:rPr>
              <w:t>4.</w:t>
            </w:r>
            <w:r w:rsidR="007A4AC7" w:rsidRPr="00A972E7">
              <w:rPr>
                <w:rFonts w:eastAsiaTheme="minorEastAsia"/>
                <w:noProof/>
                <w:lang w:eastAsia="zh-CN"/>
              </w:rPr>
              <w:tab/>
            </w:r>
            <w:r w:rsidR="007A4AC7" w:rsidRPr="00A972E7">
              <w:rPr>
                <w:rStyle w:val="Hyperlink"/>
                <w:b/>
                <w:noProof/>
              </w:rPr>
              <w:t>Knowledge Application</w:t>
            </w:r>
            <w:r w:rsidR="007A4AC7" w:rsidRPr="00A972E7">
              <w:rPr>
                <w:noProof/>
                <w:webHidden/>
              </w:rPr>
              <w:tab/>
            </w:r>
            <w:r w:rsidR="007A4AC7" w:rsidRPr="00A972E7">
              <w:rPr>
                <w:noProof/>
                <w:webHidden/>
              </w:rPr>
              <w:fldChar w:fldCharType="begin"/>
            </w:r>
            <w:r w:rsidR="007A4AC7" w:rsidRPr="00A972E7">
              <w:rPr>
                <w:noProof/>
                <w:webHidden/>
              </w:rPr>
              <w:instrText xml:space="preserve"> PAGEREF _Toc72190404 \h </w:instrText>
            </w:r>
            <w:r w:rsidR="007A4AC7" w:rsidRPr="00A972E7">
              <w:rPr>
                <w:noProof/>
                <w:webHidden/>
              </w:rPr>
            </w:r>
            <w:r w:rsidR="007A4AC7" w:rsidRPr="00A972E7">
              <w:rPr>
                <w:noProof/>
                <w:webHidden/>
              </w:rPr>
              <w:fldChar w:fldCharType="separate"/>
            </w:r>
            <w:r w:rsidR="007A4AC7" w:rsidRPr="00A972E7">
              <w:rPr>
                <w:noProof/>
                <w:webHidden/>
              </w:rPr>
              <w:t>4</w:t>
            </w:r>
            <w:r w:rsidR="007A4AC7" w:rsidRPr="00A972E7">
              <w:rPr>
                <w:noProof/>
                <w:webHidden/>
              </w:rPr>
              <w:fldChar w:fldCharType="end"/>
            </w:r>
          </w:hyperlink>
        </w:p>
        <w:p w14:paraId="09102B96" w14:textId="23BD6DE6" w:rsidR="007A4AC7" w:rsidRPr="00A972E7" w:rsidRDefault="00E73556">
          <w:pPr>
            <w:pStyle w:val="TOC3"/>
            <w:tabs>
              <w:tab w:val="right" w:leader="dot" w:pos="9016"/>
            </w:tabs>
            <w:rPr>
              <w:rFonts w:eastAsiaTheme="minorEastAsia"/>
              <w:noProof/>
              <w:lang w:eastAsia="zh-CN"/>
            </w:rPr>
          </w:pPr>
          <w:hyperlink w:anchor="_Toc72190405" w:history="1">
            <w:r w:rsidR="007A4AC7" w:rsidRPr="00A972E7">
              <w:rPr>
                <w:rStyle w:val="Hyperlink"/>
                <w:b/>
                <w:bCs/>
                <w:noProof/>
              </w:rPr>
              <w:t>Value chain</w:t>
            </w:r>
            <w:r w:rsidR="007A4AC7" w:rsidRPr="00A972E7">
              <w:rPr>
                <w:noProof/>
                <w:webHidden/>
              </w:rPr>
              <w:tab/>
            </w:r>
            <w:r w:rsidR="007A4AC7" w:rsidRPr="00A972E7">
              <w:rPr>
                <w:noProof/>
                <w:webHidden/>
              </w:rPr>
              <w:fldChar w:fldCharType="begin"/>
            </w:r>
            <w:r w:rsidR="007A4AC7" w:rsidRPr="00A972E7">
              <w:rPr>
                <w:noProof/>
                <w:webHidden/>
              </w:rPr>
              <w:instrText xml:space="preserve"> PAGEREF _Toc72190405 \h </w:instrText>
            </w:r>
            <w:r w:rsidR="007A4AC7" w:rsidRPr="00A972E7">
              <w:rPr>
                <w:noProof/>
                <w:webHidden/>
              </w:rPr>
            </w:r>
            <w:r w:rsidR="007A4AC7" w:rsidRPr="00A972E7">
              <w:rPr>
                <w:noProof/>
                <w:webHidden/>
              </w:rPr>
              <w:fldChar w:fldCharType="separate"/>
            </w:r>
            <w:r w:rsidR="007A4AC7" w:rsidRPr="00A972E7">
              <w:rPr>
                <w:noProof/>
                <w:webHidden/>
              </w:rPr>
              <w:t>4</w:t>
            </w:r>
            <w:r w:rsidR="007A4AC7" w:rsidRPr="00A972E7">
              <w:rPr>
                <w:noProof/>
                <w:webHidden/>
              </w:rPr>
              <w:fldChar w:fldCharType="end"/>
            </w:r>
          </w:hyperlink>
        </w:p>
        <w:p w14:paraId="4C64D4E9" w14:textId="03F02984" w:rsidR="007A4AC7" w:rsidRPr="00A972E7" w:rsidRDefault="00E73556">
          <w:pPr>
            <w:pStyle w:val="TOC3"/>
            <w:tabs>
              <w:tab w:val="right" w:leader="dot" w:pos="9016"/>
            </w:tabs>
            <w:rPr>
              <w:rFonts w:eastAsiaTheme="minorEastAsia"/>
              <w:noProof/>
              <w:lang w:eastAsia="zh-CN"/>
            </w:rPr>
          </w:pPr>
          <w:hyperlink w:anchor="_Toc72190406" w:history="1">
            <w:r w:rsidR="007A4AC7" w:rsidRPr="00A972E7">
              <w:rPr>
                <w:rStyle w:val="Hyperlink"/>
                <w:b/>
                <w:bCs/>
                <w:noProof/>
              </w:rPr>
              <w:t>Values interact with HR</w:t>
            </w:r>
            <w:r w:rsidR="007A4AC7" w:rsidRPr="00A972E7">
              <w:rPr>
                <w:noProof/>
                <w:webHidden/>
              </w:rPr>
              <w:tab/>
            </w:r>
            <w:r w:rsidR="007A4AC7" w:rsidRPr="00A972E7">
              <w:rPr>
                <w:noProof/>
                <w:webHidden/>
              </w:rPr>
              <w:fldChar w:fldCharType="begin"/>
            </w:r>
            <w:r w:rsidR="007A4AC7" w:rsidRPr="00A972E7">
              <w:rPr>
                <w:noProof/>
                <w:webHidden/>
              </w:rPr>
              <w:instrText xml:space="preserve"> PAGEREF _Toc72190406 \h </w:instrText>
            </w:r>
            <w:r w:rsidR="007A4AC7" w:rsidRPr="00A972E7">
              <w:rPr>
                <w:noProof/>
                <w:webHidden/>
              </w:rPr>
            </w:r>
            <w:r w:rsidR="007A4AC7" w:rsidRPr="00A972E7">
              <w:rPr>
                <w:noProof/>
                <w:webHidden/>
              </w:rPr>
              <w:fldChar w:fldCharType="separate"/>
            </w:r>
            <w:r w:rsidR="007A4AC7" w:rsidRPr="00A972E7">
              <w:rPr>
                <w:noProof/>
                <w:webHidden/>
              </w:rPr>
              <w:t>4</w:t>
            </w:r>
            <w:r w:rsidR="007A4AC7" w:rsidRPr="00A972E7">
              <w:rPr>
                <w:noProof/>
                <w:webHidden/>
              </w:rPr>
              <w:fldChar w:fldCharType="end"/>
            </w:r>
          </w:hyperlink>
        </w:p>
        <w:p w14:paraId="5348CA0E" w14:textId="44F936CE" w:rsidR="007A4AC7" w:rsidRPr="00A972E7" w:rsidRDefault="00E73556">
          <w:pPr>
            <w:pStyle w:val="TOC3"/>
            <w:tabs>
              <w:tab w:val="right" w:leader="dot" w:pos="9016"/>
            </w:tabs>
            <w:rPr>
              <w:rFonts w:eastAsiaTheme="minorEastAsia"/>
              <w:noProof/>
              <w:lang w:eastAsia="zh-CN"/>
            </w:rPr>
          </w:pPr>
          <w:hyperlink w:anchor="_Toc72190407" w:history="1">
            <w:r w:rsidR="007A4AC7" w:rsidRPr="00A972E7">
              <w:rPr>
                <w:rStyle w:val="Hyperlink"/>
                <w:b/>
                <w:bCs/>
                <w:noProof/>
              </w:rPr>
              <w:t>Values interact with IT</w:t>
            </w:r>
            <w:r w:rsidR="007A4AC7" w:rsidRPr="00A972E7">
              <w:rPr>
                <w:noProof/>
                <w:webHidden/>
              </w:rPr>
              <w:tab/>
            </w:r>
            <w:r w:rsidR="007A4AC7" w:rsidRPr="00A972E7">
              <w:rPr>
                <w:noProof/>
                <w:webHidden/>
              </w:rPr>
              <w:fldChar w:fldCharType="begin"/>
            </w:r>
            <w:r w:rsidR="007A4AC7" w:rsidRPr="00A972E7">
              <w:rPr>
                <w:noProof/>
                <w:webHidden/>
              </w:rPr>
              <w:instrText xml:space="preserve"> PAGEREF _Toc72190407 \h </w:instrText>
            </w:r>
            <w:r w:rsidR="007A4AC7" w:rsidRPr="00A972E7">
              <w:rPr>
                <w:noProof/>
                <w:webHidden/>
              </w:rPr>
            </w:r>
            <w:r w:rsidR="007A4AC7" w:rsidRPr="00A972E7">
              <w:rPr>
                <w:noProof/>
                <w:webHidden/>
              </w:rPr>
              <w:fldChar w:fldCharType="separate"/>
            </w:r>
            <w:r w:rsidR="007A4AC7" w:rsidRPr="00A972E7">
              <w:rPr>
                <w:noProof/>
                <w:webHidden/>
              </w:rPr>
              <w:t>4</w:t>
            </w:r>
            <w:r w:rsidR="007A4AC7" w:rsidRPr="00A972E7">
              <w:rPr>
                <w:noProof/>
                <w:webHidden/>
              </w:rPr>
              <w:fldChar w:fldCharType="end"/>
            </w:r>
          </w:hyperlink>
        </w:p>
        <w:p w14:paraId="2A7C6C01" w14:textId="2291ED81" w:rsidR="007A4AC7" w:rsidRPr="00A972E7" w:rsidRDefault="00E73556">
          <w:pPr>
            <w:pStyle w:val="TOC3"/>
            <w:tabs>
              <w:tab w:val="right" w:leader="dot" w:pos="9016"/>
            </w:tabs>
            <w:rPr>
              <w:rFonts w:eastAsiaTheme="minorEastAsia"/>
              <w:noProof/>
              <w:lang w:eastAsia="zh-CN"/>
            </w:rPr>
          </w:pPr>
          <w:hyperlink w:anchor="_Toc72190408" w:history="1">
            <w:r w:rsidR="007A4AC7" w:rsidRPr="00A972E7">
              <w:rPr>
                <w:rStyle w:val="Hyperlink"/>
                <w:b/>
                <w:bCs/>
                <w:noProof/>
              </w:rPr>
              <w:t>Technology/ Innovation-Sharing</w:t>
            </w:r>
            <w:r w:rsidR="007A4AC7" w:rsidRPr="00A972E7">
              <w:rPr>
                <w:noProof/>
                <w:webHidden/>
              </w:rPr>
              <w:tab/>
            </w:r>
            <w:r w:rsidR="007A4AC7" w:rsidRPr="00A972E7">
              <w:rPr>
                <w:noProof/>
                <w:webHidden/>
              </w:rPr>
              <w:fldChar w:fldCharType="begin"/>
            </w:r>
            <w:r w:rsidR="007A4AC7" w:rsidRPr="00A972E7">
              <w:rPr>
                <w:noProof/>
                <w:webHidden/>
              </w:rPr>
              <w:instrText xml:space="preserve"> PAGEREF _Toc72190408 \h </w:instrText>
            </w:r>
            <w:r w:rsidR="007A4AC7" w:rsidRPr="00A972E7">
              <w:rPr>
                <w:noProof/>
                <w:webHidden/>
              </w:rPr>
            </w:r>
            <w:r w:rsidR="007A4AC7" w:rsidRPr="00A972E7">
              <w:rPr>
                <w:noProof/>
                <w:webHidden/>
              </w:rPr>
              <w:fldChar w:fldCharType="separate"/>
            </w:r>
            <w:r w:rsidR="007A4AC7" w:rsidRPr="00A972E7">
              <w:rPr>
                <w:noProof/>
                <w:webHidden/>
              </w:rPr>
              <w:t>4</w:t>
            </w:r>
            <w:r w:rsidR="007A4AC7" w:rsidRPr="00A972E7">
              <w:rPr>
                <w:noProof/>
                <w:webHidden/>
              </w:rPr>
              <w:fldChar w:fldCharType="end"/>
            </w:r>
          </w:hyperlink>
        </w:p>
        <w:p w14:paraId="024831F1" w14:textId="2B0C6459" w:rsidR="007A4AC7" w:rsidRPr="00A972E7" w:rsidRDefault="00E73556">
          <w:pPr>
            <w:pStyle w:val="TOC3"/>
            <w:tabs>
              <w:tab w:val="right" w:leader="dot" w:pos="9016"/>
            </w:tabs>
            <w:rPr>
              <w:rFonts w:eastAsiaTheme="minorEastAsia"/>
              <w:noProof/>
              <w:lang w:eastAsia="zh-CN"/>
            </w:rPr>
          </w:pPr>
          <w:hyperlink w:anchor="_Toc72190409" w:history="1">
            <w:r w:rsidR="007A4AC7" w:rsidRPr="00A972E7">
              <w:rPr>
                <w:rStyle w:val="Hyperlink"/>
                <w:b/>
                <w:bCs/>
                <w:noProof/>
              </w:rPr>
              <w:t>Knowledge Management Benefits and Challenges in Amazon</w:t>
            </w:r>
            <w:r w:rsidR="007A4AC7" w:rsidRPr="00A972E7">
              <w:rPr>
                <w:noProof/>
                <w:webHidden/>
              </w:rPr>
              <w:tab/>
            </w:r>
            <w:r w:rsidR="007A4AC7" w:rsidRPr="00A972E7">
              <w:rPr>
                <w:noProof/>
                <w:webHidden/>
              </w:rPr>
              <w:fldChar w:fldCharType="begin"/>
            </w:r>
            <w:r w:rsidR="007A4AC7" w:rsidRPr="00A972E7">
              <w:rPr>
                <w:noProof/>
                <w:webHidden/>
              </w:rPr>
              <w:instrText xml:space="preserve"> PAGEREF _Toc72190409 \h </w:instrText>
            </w:r>
            <w:r w:rsidR="007A4AC7" w:rsidRPr="00A972E7">
              <w:rPr>
                <w:noProof/>
                <w:webHidden/>
              </w:rPr>
            </w:r>
            <w:r w:rsidR="007A4AC7" w:rsidRPr="00A972E7">
              <w:rPr>
                <w:noProof/>
                <w:webHidden/>
              </w:rPr>
              <w:fldChar w:fldCharType="separate"/>
            </w:r>
            <w:r w:rsidR="007A4AC7" w:rsidRPr="00A972E7">
              <w:rPr>
                <w:noProof/>
                <w:webHidden/>
              </w:rPr>
              <w:t>5</w:t>
            </w:r>
            <w:r w:rsidR="007A4AC7" w:rsidRPr="00A972E7">
              <w:rPr>
                <w:noProof/>
                <w:webHidden/>
              </w:rPr>
              <w:fldChar w:fldCharType="end"/>
            </w:r>
          </w:hyperlink>
        </w:p>
        <w:p w14:paraId="26B09A48" w14:textId="752F2731" w:rsidR="007A4AC7" w:rsidRPr="00A972E7" w:rsidRDefault="00E73556">
          <w:pPr>
            <w:pStyle w:val="TOC3"/>
            <w:tabs>
              <w:tab w:val="right" w:leader="dot" w:pos="9016"/>
            </w:tabs>
            <w:rPr>
              <w:rFonts w:eastAsiaTheme="minorEastAsia"/>
              <w:noProof/>
              <w:lang w:eastAsia="zh-CN"/>
            </w:rPr>
          </w:pPr>
          <w:hyperlink w:anchor="_Toc72190410" w:history="1">
            <w:r w:rsidR="007A4AC7" w:rsidRPr="00A972E7">
              <w:rPr>
                <w:rStyle w:val="Hyperlink"/>
                <w:b/>
                <w:noProof/>
              </w:rPr>
              <w:t>Cross-training program-knowledge Management in Amazon</w:t>
            </w:r>
            <w:r w:rsidR="007A4AC7" w:rsidRPr="00A972E7">
              <w:rPr>
                <w:noProof/>
                <w:webHidden/>
              </w:rPr>
              <w:tab/>
            </w:r>
            <w:r w:rsidR="007A4AC7" w:rsidRPr="00A972E7">
              <w:rPr>
                <w:noProof/>
                <w:webHidden/>
              </w:rPr>
              <w:fldChar w:fldCharType="begin"/>
            </w:r>
            <w:r w:rsidR="007A4AC7" w:rsidRPr="00A972E7">
              <w:rPr>
                <w:noProof/>
                <w:webHidden/>
              </w:rPr>
              <w:instrText xml:space="preserve"> PAGEREF _Toc72190410 \h </w:instrText>
            </w:r>
            <w:r w:rsidR="007A4AC7" w:rsidRPr="00A972E7">
              <w:rPr>
                <w:noProof/>
                <w:webHidden/>
              </w:rPr>
            </w:r>
            <w:r w:rsidR="007A4AC7" w:rsidRPr="00A972E7">
              <w:rPr>
                <w:noProof/>
                <w:webHidden/>
              </w:rPr>
              <w:fldChar w:fldCharType="separate"/>
            </w:r>
            <w:r w:rsidR="007A4AC7" w:rsidRPr="00A972E7">
              <w:rPr>
                <w:noProof/>
                <w:webHidden/>
              </w:rPr>
              <w:t>5</w:t>
            </w:r>
            <w:r w:rsidR="007A4AC7" w:rsidRPr="00A972E7">
              <w:rPr>
                <w:noProof/>
                <w:webHidden/>
              </w:rPr>
              <w:fldChar w:fldCharType="end"/>
            </w:r>
          </w:hyperlink>
        </w:p>
        <w:p w14:paraId="601B8AAF" w14:textId="57E77817" w:rsidR="007A4AC7" w:rsidRPr="00A972E7" w:rsidRDefault="00E73556">
          <w:pPr>
            <w:pStyle w:val="TOC2"/>
            <w:tabs>
              <w:tab w:val="right" w:leader="dot" w:pos="9016"/>
            </w:tabs>
            <w:rPr>
              <w:rFonts w:eastAsiaTheme="minorEastAsia"/>
              <w:noProof/>
              <w:lang w:eastAsia="zh-CN"/>
            </w:rPr>
          </w:pPr>
          <w:hyperlink w:anchor="_Toc72190411" w:history="1">
            <w:r w:rsidR="007A4AC7" w:rsidRPr="00A972E7">
              <w:rPr>
                <w:rStyle w:val="Hyperlink"/>
                <w:b/>
                <w:bCs/>
                <w:noProof/>
              </w:rPr>
              <w:t>Pestel</w:t>
            </w:r>
            <w:r w:rsidR="007A4AC7" w:rsidRPr="00A972E7">
              <w:rPr>
                <w:noProof/>
                <w:webHidden/>
              </w:rPr>
              <w:tab/>
            </w:r>
            <w:r w:rsidR="007A4AC7" w:rsidRPr="00A972E7">
              <w:rPr>
                <w:noProof/>
                <w:webHidden/>
              </w:rPr>
              <w:fldChar w:fldCharType="begin"/>
            </w:r>
            <w:r w:rsidR="007A4AC7" w:rsidRPr="00A972E7">
              <w:rPr>
                <w:noProof/>
                <w:webHidden/>
              </w:rPr>
              <w:instrText xml:space="preserve"> PAGEREF _Toc72190411 \h </w:instrText>
            </w:r>
            <w:r w:rsidR="007A4AC7" w:rsidRPr="00A972E7">
              <w:rPr>
                <w:noProof/>
                <w:webHidden/>
              </w:rPr>
            </w:r>
            <w:r w:rsidR="007A4AC7" w:rsidRPr="00A972E7">
              <w:rPr>
                <w:noProof/>
                <w:webHidden/>
              </w:rPr>
              <w:fldChar w:fldCharType="separate"/>
            </w:r>
            <w:r w:rsidR="007A4AC7" w:rsidRPr="00A972E7">
              <w:rPr>
                <w:noProof/>
                <w:webHidden/>
              </w:rPr>
              <w:t>5</w:t>
            </w:r>
            <w:r w:rsidR="007A4AC7" w:rsidRPr="00A972E7">
              <w:rPr>
                <w:noProof/>
                <w:webHidden/>
              </w:rPr>
              <w:fldChar w:fldCharType="end"/>
            </w:r>
          </w:hyperlink>
        </w:p>
        <w:p w14:paraId="1BA433D8" w14:textId="211CDB68" w:rsidR="007A4AC7" w:rsidRPr="00A972E7" w:rsidRDefault="00E73556">
          <w:pPr>
            <w:pStyle w:val="TOC1"/>
            <w:tabs>
              <w:tab w:val="right" w:leader="dot" w:pos="9016"/>
            </w:tabs>
            <w:rPr>
              <w:rFonts w:eastAsiaTheme="minorEastAsia"/>
              <w:noProof/>
              <w:lang w:eastAsia="zh-CN"/>
            </w:rPr>
          </w:pPr>
          <w:hyperlink w:anchor="_Toc72190412" w:history="1">
            <w:r w:rsidR="007A4AC7" w:rsidRPr="00A972E7">
              <w:rPr>
                <w:rStyle w:val="Hyperlink"/>
                <w:b/>
                <w:bCs/>
                <w:noProof/>
              </w:rPr>
              <w:t>Conclusion</w:t>
            </w:r>
            <w:r w:rsidR="007A4AC7" w:rsidRPr="00A972E7">
              <w:rPr>
                <w:noProof/>
                <w:webHidden/>
              </w:rPr>
              <w:tab/>
            </w:r>
            <w:r w:rsidR="007A4AC7" w:rsidRPr="00A972E7">
              <w:rPr>
                <w:noProof/>
                <w:webHidden/>
              </w:rPr>
              <w:fldChar w:fldCharType="begin"/>
            </w:r>
            <w:r w:rsidR="007A4AC7" w:rsidRPr="00A972E7">
              <w:rPr>
                <w:noProof/>
                <w:webHidden/>
              </w:rPr>
              <w:instrText xml:space="preserve"> PAGEREF _Toc72190412 \h </w:instrText>
            </w:r>
            <w:r w:rsidR="007A4AC7" w:rsidRPr="00A972E7">
              <w:rPr>
                <w:noProof/>
                <w:webHidden/>
              </w:rPr>
            </w:r>
            <w:r w:rsidR="007A4AC7" w:rsidRPr="00A972E7">
              <w:rPr>
                <w:noProof/>
                <w:webHidden/>
              </w:rPr>
              <w:fldChar w:fldCharType="separate"/>
            </w:r>
            <w:r w:rsidR="007A4AC7" w:rsidRPr="00A972E7">
              <w:rPr>
                <w:noProof/>
                <w:webHidden/>
              </w:rPr>
              <w:t>5</w:t>
            </w:r>
            <w:r w:rsidR="007A4AC7" w:rsidRPr="00A972E7">
              <w:rPr>
                <w:noProof/>
                <w:webHidden/>
              </w:rPr>
              <w:fldChar w:fldCharType="end"/>
            </w:r>
          </w:hyperlink>
        </w:p>
        <w:p w14:paraId="056597E6" w14:textId="614F0253" w:rsidR="007A4AC7" w:rsidRPr="00A972E7" w:rsidRDefault="00E73556">
          <w:pPr>
            <w:pStyle w:val="TOC1"/>
            <w:tabs>
              <w:tab w:val="right" w:leader="dot" w:pos="9016"/>
            </w:tabs>
            <w:rPr>
              <w:rFonts w:eastAsiaTheme="minorEastAsia"/>
              <w:noProof/>
              <w:lang w:eastAsia="zh-CN"/>
            </w:rPr>
          </w:pPr>
          <w:hyperlink w:anchor="_Toc72190413" w:history="1">
            <w:r w:rsidR="007A4AC7" w:rsidRPr="00A972E7">
              <w:rPr>
                <w:rStyle w:val="Hyperlink"/>
                <w:b/>
                <w:bCs/>
                <w:noProof/>
              </w:rPr>
              <w:t>Recommendation</w:t>
            </w:r>
            <w:r w:rsidR="007A4AC7" w:rsidRPr="00A972E7">
              <w:rPr>
                <w:noProof/>
                <w:webHidden/>
              </w:rPr>
              <w:tab/>
            </w:r>
            <w:r w:rsidR="007A4AC7" w:rsidRPr="00A972E7">
              <w:rPr>
                <w:noProof/>
                <w:webHidden/>
              </w:rPr>
              <w:fldChar w:fldCharType="begin"/>
            </w:r>
            <w:r w:rsidR="007A4AC7" w:rsidRPr="00A972E7">
              <w:rPr>
                <w:noProof/>
                <w:webHidden/>
              </w:rPr>
              <w:instrText xml:space="preserve"> PAGEREF _Toc72190413 \h </w:instrText>
            </w:r>
            <w:r w:rsidR="007A4AC7" w:rsidRPr="00A972E7">
              <w:rPr>
                <w:noProof/>
                <w:webHidden/>
              </w:rPr>
            </w:r>
            <w:r w:rsidR="007A4AC7" w:rsidRPr="00A972E7">
              <w:rPr>
                <w:noProof/>
                <w:webHidden/>
              </w:rPr>
              <w:fldChar w:fldCharType="separate"/>
            </w:r>
            <w:r w:rsidR="007A4AC7" w:rsidRPr="00A972E7">
              <w:rPr>
                <w:noProof/>
                <w:webHidden/>
              </w:rPr>
              <w:t>5</w:t>
            </w:r>
            <w:r w:rsidR="007A4AC7" w:rsidRPr="00A972E7">
              <w:rPr>
                <w:noProof/>
                <w:webHidden/>
              </w:rPr>
              <w:fldChar w:fldCharType="end"/>
            </w:r>
          </w:hyperlink>
        </w:p>
        <w:p w14:paraId="25810F66" w14:textId="1DD26A13" w:rsidR="007A4AC7" w:rsidRPr="00A972E7" w:rsidRDefault="00E73556">
          <w:pPr>
            <w:pStyle w:val="TOC1"/>
            <w:tabs>
              <w:tab w:val="right" w:leader="dot" w:pos="9016"/>
            </w:tabs>
            <w:rPr>
              <w:rFonts w:eastAsiaTheme="minorEastAsia"/>
              <w:noProof/>
              <w:lang w:eastAsia="zh-CN"/>
            </w:rPr>
          </w:pPr>
          <w:hyperlink w:anchor="_Toc72190414" w:history="1">
            <w:r w:rsidR="007A4AC7" w:rsidRPr="00A972E7">
              <w:rPr>
                <w:rStyle w:val="Hyperlink"/>
                <w:b/>
                <w:bCs/>
                <w:noProof/>
              </w:rPr>
              <w:t>References</w:t>
            </w:r>
            <w:r w:rsidR="007A4AC7" w:rsidRPr="00A972E7">
              <w:rPr>
                <w:noProof/>
                <w:webHidden/>
              </w:rPr>
              <w:tab/>
            </w:r>
            <w:r w:rsidR="007A4AC7" w:rsidRPr="00A972E7">
              <w:rPr>
                <w:noProof/>
                <w:webHidden/>
              </w:rPr>
              <w:fldChar w:fldCharType="begin"/>
            </w:r>
            <w:r w:rsidR="007A4AC7" w:rsidRPr="00A972E7">
              <w:rPr>
                <w:noProof/>
                <w:webHidden/>
              </w:rPr>
              <w:instrText xml:space="preserve"> PAGEREF _Toc72190414 \h </w:instrText>
            </w:r>
            <w:r w:rsidR="007A4AC7" w:rsidRPr="00A972E7">
              <w:rPr>
                <w:noProof/>
                <w:webHidden/>
              </w:rPr>
            </w:r>
            <w:r w:rsidR="007A4AC7" w:rsidRPr="00A972E7">
              <w:rPr>
                <w:noProof/>
                <w:webHidden/>
              </w:rPr>
              <w:fldChar w:fldCharType="separate"/>
            </w:r>
            <w:r w:rsidR="007A4AC7" w:rsidRPr="00A972E7">
              <w:rPr>
                <w:noProof/>
                <w:webHidden/>
              </w:rPr>
              <w:t>5</w:t>
            </w:r>
            <w:r w:rsidR="007A4AC7" w:rsidRPr="00A972E7">
              <w:rPr>
                <w:noProof/>
                <w:webHidden/>
              </w:rPr>
              <w:fldChar w:fldCharType="end"/>
            </w:r>
          </w:hyperlink>
        </w:p>
        <w:p w14:paraId="48A83110" w14:textId="63388269" w:rsidR="009327FA" w:rsidRPr="00A972E7" w:rsidRDefault="009327FA">
          <w:r w:rsidRPr="00A972E7">
            <w:rPr>
              <w:b/>
              <w:bCs/>
              <w:noProof/>
            </w:rPr>
            <w:fldChar w:fldCharType="end"/>
          </w:r>
        </w:p>
      </w:sdtContent>
    </w:sdt>
    <w:p w14:paraId="5E5787A5" w14:textId="65D7C9E7" w:rsidR="008F7D51" w:rsidRPr="00A972E7" w:rsidRDefault="008F7D51" w:rsidP="1FF1B9E0">
      <w:r w:rsidRPr="00A972E7">
        <w:br/>
      </w:r>
    </w:p>
    <w:p w14:paraId="16FCE8A7" w14:textId="2E1AB705" w:rsidR="47B15D6C" w:rsidRPr="00A972E7" w:rsidRDefault="47B15D6C" w:rsidP="47B15D6C">
      <w:pPr>
        <w:rPr>
          <w:b/>
          <w:bCs/>
        </w:rPr>
      </w:pPr>
    </w:p>
    <w:p w14:paraId="0C585054" w14:textId="322F9810" w:rsidR="47B15D6C" w:rsidRPr="00A972E7" w:rsidRDefault="47B15D6C" w:rsidP="47B15D6C">
      <w:pPr>
        <w:rPr>
          <w:b/>
          <w:bCs/>
        </w:rPr>
      </w:pPr>
    </w:p>
    <w:p w14:paraId="256AF360" w14:textId="2BE5E4CD" w:rsidR="47B15D6C" w:rsidRPr="00A972E7" w:rsidRDefault="47B15D6C" w:rsidP="47B15D6C">
      <w:pPr>
        <w:rPr>
          <w:b/>
          <w:bCs/>
        </w:rPr>
      </w:pPr>
    </w:p>
    <w:p w14:paraId="6A930B6B" w14:textId="1DFFF3D3" w:rsidR="47B15D6C" w:rsidRPr="00A972E7" w:rsidRDefault="47B15D6C" w:rsidP="47B15D6C">
      <w:pPr>
        <w:rPr>
          <w:b/>
          <w:bCs/>
        </w:rPr>
      </w:pPr>
    </w:p>
    <w:p w14:paraId="3DE90526" w14:textId="236E91DD" w:rsidR="47B15D6C" w:rsidRPr="00A972E7" w:rsidRDefault="47B15D6C" w:rsidP="47B15D6C">
      <w:pPr>
        <w:rPr>
          <w:b/>
          <w:bCs/>
        </w:rPr>
      </w:pPr>
    </w:p>
    <w:p w14:paraId="47C9EEC5" w14:textId="1562793D" w:rsidR="47B15D6C" w:rsidRPr="00A972E7" w:rsidRDefault="47B15D6C" w:rsidP="47B15D6C">
      <w:pPr>
        <w:rPr>
          <w:b/>
          <w:bCs/>
        </w:rPr>
      </w:pPr>
    </w:p>
    <w:p w14:paraId="38716E66" w14:textId="5DBDE393" w:rsidR="47B15D6C" w:rsidRPr="00A972E7" w:rsidRDefault="47B15D6C" w:rsidP="47B15D6C">
      <w:pPr>
        <w:rPr>
          <w:b/>
          <w:bCs/>
        </w:rPr>
      </w:pPr>
    </w:p>
    <w:p w14:paraId="41665EE0" w14:textId="29383D0B" w:rsidR="47B15D6C" w:rsidRPr="00A972E7" w:rsidRDefault="47B15D6C" w:rsidP="47B15D6C">
      <w:pPr>
        <w:rPr>
          <w:b/>
          <w:bCs/>
        </w:rPr>
      </w:pPr>
    </w:p>
    <w:p w14:paraId="14D28333" w14:textId="78B3D80F" w:rsidR="6787733A" w:rsidRPr="00A972E7" w:rsidRDefault="6787733A" w:rsidP="6787733A">
      <w:pPr>
        <w:rPr>
          <w:b/>
          <w:bCs/>
        </w:rPr>
      </w:pPr>
    </w:p>
    <w:p w14:paraId="13204B39" w14:textId="67EBF482" w:rsidR="6787733A" w:rsidRPr="00A972E7" w:rsidRDefault="6787733A" w:rsidP="6787733A">
      <w:pPr>
        <w:rPr>
          <w:b/>
          <w:bCs/>
        </w:rPr>
      </w:pPr>
    </w:p>
    <w:p w14:paraId="467315A5" w14:textId="38E93233" w:rsidR="6787733A" w:rsidRPr="00A972E7" w:rsidRDefault="6787733A" w:rsidP="6787733A">
      <w:pPr>
        <w:rPr>
          <w:b/>
          <w:bCs/>
        </w:rPr>
      </w:pPr>
    </w:p>
    <w:p w14:paraId="0339D1D4" w14:textId="05FCFBB6" w:rsidR="5B1587CE" w:rsidRPr="00A972E7" w:rsidRDefault="5B1587CE" w:rsidP="5B1587CE">
      <w:pPr>
        <w:rPr>
          <w:b/>
          <w:bCs/>
        </w:rPr>
      </w:pPr>
    </w:p>
    <w:p w14:paraId="132F38F2" w14:textId="69CDAE06" w:rsidR="00E750C1" w:rsidRPr="00A972E7" w:rsidRDefault="00E750C1" w:rsidP="00E750C1">
      <w:pPr>
        <w:pStyle w:val="Heading1"/>
        <w:rPr>
          <w:b/>
          <w:bCs/>
          <w:sz w:val="22"/>
          <w:szCs w:val="22"/>
        </w:rPr>
      </w:pPr>
      <w:bookmarkStart w:id="0" w:name="_Toc72190388"/>
      <w:r w:rsidRPr="00A972E7">
        <w:rPr>
          <w:b/>
          <w:bCs/>
          <w:sz w:val="22"/>
          <w:szCs w:val="22"/>
        </w:rPr>
        <w:t>Executive summary</w:t>
      </w:r>
      <w:bookmarkEnd w:id="0"/>
    </w:p>
    <w:p w14:paraId="129A0FCC" w14:textId="3B5CC300" w:rsidR="003C05AD" w:rsidRPr="00A972E7" w:rsidRDefault="003C05AD" w:rsidP="003C05AD"/>
    <w:p w14:paraId="48C07F09" w14:textId="263F09AD" w:rsidR="00E750C1" w:rsidRPr="00A972E7" w:rsidRDefault="007E5DC4" w:rsidP="00E750C1">
      <w:r w:rsidRPr="00A972E7">
        <w:t>Knowledge Mana</w:t>
      </w:r>
      <w:r w:rsidR="004C0B49" w:rsidRPr="00A972E7">
        <w:t>gement is a tool essential for any governmental organisations and for all firms</w:t>
      </w:r>
      <w:r w:rsidR="0022139B" w:rsidRPr="00A972E7">
        <w:t xml:space="preserve">, the goals of this report is to highlight the main </w:t>
      </w:r>
      <w:r w:rsidR="00A972E7" w:rsidRPr="00A972E7">
        <w:t>objectives,</w:t>
      </w:r>
      <w:r w:rsidR="00E3743E" w:rsidRPr="00A972E7">
        <w:t xml:space="preserve"> the Amazon Organisation </w:t>
      </w:r>
      <w:r w:rsidR="0041437E" w:rsidRPr="00A972E7">
        <w:t xml:space="preserve">use Knowledge management to provide ability to deliver the knowledge </w:t>
      </w:r>
      <w:r w:rsidR="00063123" w:rsidRPr="00A972E7">
        <w:t xml:space="preserve">to store, share, </w:t>
      </w:r>
      <w:r w:rsidR="000A6DC5" w:rsidRPr="00A972E7">
        <w:t>transfer</w:t>
      </w:r>
      <w:r w:rsidR="00063123" w:rsidRPr="00A972E7">
        <w:t>, collect and re-use data and information constant and accurate</w:t>
      </w:r>
      <w:r w:rsidR="000A6DC5" w:rsidRPr="00A972E7">
        <w:t xml:space="preserve">. The </w:t>
      </w:r>
      <w:r w:rsidR="00A972E7" w:rsidRPr="00A972E7">
        <w:t>report</w:t>
      </w:r>
      <w:r w:rsidR="000A6DC5" w:rsidRPr="00A972E7">
        <w:t xml:space="preserve"> </w:t>
      </w:r>
      <w:r w:rsidR="00A972E7" w:rsidRPr="00A972E7">
        <w:t>explains</w:t>
      </w:r>
      <w:r w:rsidR="000A6DC5" w:rsidRPr="00A972E7">
        <w:t xml:space="preserve"> different tools and</w:t>
      </w:r>
      <w:r w:rsidR="003341A0" w:rsidRPr="00A972E7">
        <w:t xml:space="preserve"> stages in the Knowledge management as well as SECI Model by Nonaka that will highlight the objectives, </w:t>
      </w:r>
      <w:r w:rsidR="003B6567" w:rsidRPr="00A972E7">
        <w:t>it provide a portal of knowledge share using the tacit and explicit share of information,</w:t>
      </w:r>
      <w:r w:rsidR="001B12EB" w:rsidRPr="00A972E7">
        <w:t xml:space="preserve"> how it managed, this will provide a clear understanding of the IT Department </w:t>
      </w:r>
      <w:r w:rsidR="007130CF" w:rsidRPr="00A972E7">
        <w:t>of improving the quality of service, employees and stakeholders satisfaction by improving the quality of the knowledge management.</w:t>
      </w:r>
    </w:p>
    <w:p w14:paraId="0A58CED6" w14:textId="5A2B3EF3" w:rsidR="00E750C1" w:rsidRPr="00A972E7" w:rsidRDefault="00E750C1" w:rsidP="00E750C1">
      <w:pPr>
        <w:pStyle w:val="Heading1"/>
        <w:rPr>
          <w:b/>
          <w:bCs/>
          <w:sz w:val="22"/>
          <w:szCs w:val="22"/>
        </w:rPr>
      </w:pPr>
      <w:bookmarkStart w:id="1" w:name="_Toc72190389"/>
      <w:r w:rsidRPr="00A972E7">
        <w:rPr>
          <w:b/>
          <w:bCs/>
          <w:sz w:val="22"/>
          <w:szCs w:val="22"/>
        </w:rPr>
        <w:t>Introduction</w:t>
      </w:r>
      <w:bookmarkEnd w:id="1"/>
      <w:r w:rsidRPr="00A972E7">
        <w:rPr>
          <w:b/>
          <w:bCs/>
          <w:sz w:val="22"/>
          <w:szCs w:val="22"/>
        </w:rPr>
        <w:t xml:space="preserve"> </w:t>
      </w:r>
    </w:p>
    <w:p w14:paraId="5127B254" w14:textId="37E44740" w:rsidR="007B7745" w:rsidRPr="00A972E7" w:rsidRDefault="007B7745" w:rsidP="00A972E7">
      <w:pPr>
        <w:pStyle w:val="Heading3"/>
        <w:rPr>
          <w:b/>
          <w:bCs/>
          <w:sz w:val="22"/>
          <w:szCs w:val="22"/>
        </w:rPr>
      </w:pPr>
      <w:bookmarkStart w:id="2" w:name="_Toc72190392"/>
      <w:r w:rsidRPr="00A972E7">
        <w:rPr>
          <w:b/>
          <w:bCs/>
          <w:sz w:val="22"/>
          <w:szCs w:val="22"/>
        </w:rPr>
        <w:t>History of Knowledge Management</w:t>
      </w:r>
      <w:bookmarkEnd w:id="2"/>
      <w:r w:rsidRPr="00A972E7">
        <w:rPr>
          <w:b/>
          <w:bCs/>
          <w:sz w:val="22"/>
          <w:szCs w:val="22"/>
        </w:rPr>
        <w:t xml:space="preserve"> </w:t>
      </w:r>
    </w:p>
    <w:p w14:paraId="481ADD5F" w14:textId="5E08C6C0" w:rsidR="007B7745" w:rsidRPr="00A972E7" w:rsidRDefault="007B7745" w:rsidP="007B7745">
      <w:r w:rsidRPr="00A972E7">
        <w:t xml:space="preserve">Development to 90s and remains a corner stone even now, the term was first introduced </w:t>
      </w:r>
      <w:r w:rsidR="00222733" w:rsidRPr="00A972E7">
        <w:t xml:space="preserve">by </w:t>
      </w:r>
      <w:r w:rsidR="00B24CDA" w:rsidRPr="00A972E7">
        <w:t>D</w:t>
      </w:r>
      <w:r w:rsidR="00222733" w:rsidRPr="00A972E7">
        <w:t>rucker in 1970</w:t>
      </w:r>
      <w:r w:rsidRPr="00A972E7">
        <w:t xml:space="preserve"> (</w:t>
      </w:r>
      <w:proofErr w:type="spellStart"/>
      <w:r w:rsidRPr="00A972E7">
        <w:t>Mclnerney</w:t>
      </w:r>
      <w:proofErr w:type="spellEnd"/>
      <w:r w:rsidRPr="00A972E7">
        <w:t xml:space="preserve"> and </w:t>
      </w:r>
      <w:proofErr w:type="spellStart"/>
      <w:r w:rsidRPr="00A972E7">
        <w:t>Koening</w:t>
      </w:r>
      <w:proofErr w:type="spellEnd"/>
      <w:r w:rsidRPr="00A972E7">
        <w:t>, 2011) wonderful tool to make information easy to use and access, to share in the Organisation</w:t>
      </w:r>
      <w:r w:rsidR="00222733" w:rsidRPr="00A972E7">
        <w:t>.</w:t>
      </w:r>
      <w:r w:rsidR="005264C9" w:rsidRPr="00A972E7">
        <w:t xml:space="preserve"> Peter Drucker</w:t>
      </w:r>
      <w:r w:rsidR="00DF2506" w:rsidRPr="00A972E7">
        <w:t xml:space="preserve"> has been studi</w:t>
      </w:r>
      <w:r w:rsidR="002A131E" w:rsidRPr="00A972E7">
        <w:t xml:space="preserve">ed in depth on identifying the </w:t>
      </w:r>
      <w:r w:rsidR="00CF623E" w:rsidRPr="00A972E7">
        <w:t>o</w:t>
      </w:r>
      <w:r w:rsidR="002A131E" w:rsidRPr="00A972E7">
        <w:t>rgani</w:t>
      </w:r>
      <w:r w:rsidR="00CF623E" w:rsidRPr="00A972E7">
        <w:t xml:space="preserve">zational and </w:t>
      </w:r>
      <w:r w:rsidR="000D0A3D" w:rsidRPr="00A972E7">
        <w:t>cultural environmental requireme</w:t>
      </w:r>
      <w:r w:rsidR="00BB2192" w:rsidRPr="00A972E7">
        <w:t>nts to lead successful the firm goals</w:t>
      </w:r>
      <w:r w:rsidR="006B2D0E" w:rsidRPr="00A972E7">
        <w:t xml:space="preserve"> (Koenig, 1900).</w:t>
      </w:r>
    </w:p>
    <w:p w14:paraId="75B170F4" w14:textId="74140CDE" w:rsidR="005D28E6" w:rsidRPr="00A972E7" w:rsidRDefault="005D28E6" w:rsidP="007B7745">
      <w:pPr>
        <w:pStyle w:val="Heading2"/>
        <w:rPr>
          <w:b/>
          <w:bCs/>
          <w:sz w:val="22"/>
          <w:szCs w:val="22"/>
        </w:rPr>
      </w:pPr>
      <w:bookmarkStart w:id="3" w:name="_Toc72190391"/>
      <w:r w:rsidRPr="00A972E7">
        <w:rPr>
          <w:b/>
          <w:bCs/>
          <w:sz w:val="22"/>
          <w:szCs w:val="22"/>
        </w:rPr>
        <w:t xml:space="preserve">Knowledge Management </w:t>
      </w:r>
      <w:bookmarkEnd w:id="3"/>
    </w:p>
    <w:p w14:paraId="49FEF968" w14:textId="58DDABB1" w:rsidR="005D28E6" w:rsidRPr="00A972E7" w:rsidRDefault="005D28E6" w:rsidP="005D28E6">
      <w:r w:rsidRPr="00A972E7">
        <w:t>Knowledge Management is the sum of activities of creating, sharing and using and managing the data and information’s of an Organisation in order to achieve the Organisation objectives, Davenport (1994), the aim of this report is to promote an integrated approach to identifying, capturing, evaluating and share knowledge in Amazon Organisation in Newport, South Wales region</w:t>
      </w:r>
      <w:r w:rsidR="00663EC7" w:rsidRPr="00A972E7">
        <w:t>,</w:t>
      </w:r>
      <w:r w:rsidR="00D65031" w:rsidRPr="00A972E7">
        <w:t xml:space="preserve"> to highlight the Organisation profile</w:t>
      </w:r>
      <w:r w:rsidR="000F62F1" w:rsidRPr="00A972E7">
        <w:t>, this include the main activities, location, staf</w:t>
      </w:r>
      <w:r w:rsidR="0008264D" w:rsidRPr="00A972E7">
        <w:t xml:space="preserve">f, to conduct a SWOT analysis of the Knowledge management </w:t>
      </w:r>
      <w:r w:rsidR="0005311F" w:rsidRPr="00A972E7">
        <w:t>IT system</w:t>
      </w:r>
      <w:r w:rsidR="009765B1" w:rsidRPr="00A972E7">
        <w:t xml:space="preserve"> at Amazon</w:t>
      </w:r>
      <w:r w:rsidR="004C6A41" w:rsidRPr="00A972E7">
        <w:t xml:space="preserve">, relevant tools and typologies will be applied in this report to critically draw </w:t>
      </w:r>
      <w:r w:rsidR="003B606D" w:rsidRPr="00A972E7">
        <w:t>a conclusion</w:t>
      </w:r>
      <w:r w:rsidR="00D16844" w:rsidRPr="00A972E7">
        <w:t xml:space="preserve"> to</w:t>
      </w:r>
      <w:r w:rsidR="003B606D" w:rsidRPr="00A972E7">
        <w:t xml:space="preserve"> </w:t>
      </w:r>
      <w:r w:rsidR="001C7F1D" w:rsidRPr="00A972E7">
        <w:t>outline</w:t>
      </w:r>
      <w:r w:rsidR="003B606D" w:rsidRPr="00A972E7">
        <w:t xml:space="preserve"> the main areas for development</w:t>
      </w:r>
      <w:r w:rsidR="001C7F1D" w:rsidRPr="00A972E7">
        <w:t xml:space="preserve"> in the KM in IT system for Amazon.</w:t>
      </w:r>
    </w:p>
    <w:p w14:paraId="494444F5" w14:textId="6A5DFC6B" w:rsidR="00E750C1" w:rsidRPr="00A972E7" w:rsidRDefault="00F65128" w:rsidP="00E750C1">
      <w:r w:rsidRPr="00A972E7">
        <w:t>Organisations</w:t>
      </w:r>
      <w:r w:rsidR="000511A7" w:rsidRPr="00A972E7">
        <w:t xml:space="preserve"> manage knowledge because it boosts </w:t>
      </w:r>
      <w:r w:rsidR="004853C6" w:rsidRPr="00A972E7">
        <w:t xml:space="preserve">organisations decision-making, </w:t>
      </w:r>
      <w:r w:rsidR="00663EC7" w:rsidRPr="00A972E7">
        <w:t>problem</w:t>
      </w:r>
      <w:r w:rsidR="004853C6" w:rsidRPr="00A972E7">
        <w:t>-solving, time management to ensure</w:t>
      </w:r>
      <w:r w:rsidR="00551DD5" w:rsidRPr="00A972E7">
        <w:t xml:space="preserve"> employees efficiency </w:t>
      </w:r>
      <w:r w:rsidR="008B1232" w:rsidRPr="00A972E7">
        <w:t>in data access, overall expertise, a fast and smart</w:t>
      </w:r>
      <w:r w:rsidR="001675AF" w:rsidRPr="00A972E7">
        <w:t xml:space="preserve"> work environment to take informed decisions for the Organisation benefit.</w:t>
      </w:r>
    </w:p>
    <w:p w14:paraId="463F61A1" w14:textId="77777777" w:rsidR="00E750C1" w:rsidRPr="00A972E7" w:rsidRDefault="00E750C1" w:rsidP="00E750C1"/>
    <w:p w14:paraId="23670F08" w14:textId="4FDA6BA3" w:rsidR="00A629D1" w:rsidRPr="00A972E7" w:rsidRDefault="5AC127AB" w:rsidP="00326BFB">
      <w:pPr>
        <w:pStyle w:val="Heading1"/>
        <w:rPr>
          <w:b/>
          <w:bCs/>
          <w:sz w:val="22"/>
          <w:szCs w:val="22"/>
        </w:rPr>
      </w:pPr>
      <w:bookmarkStart w:id="4" w:name="_Toc72190390"/>
      <w:r w:rsidRPr="00A972E7">
        <w:rPr>
          <w:b/>
          <w:bCs/>
          <w:sz w:val="22"/>
          <w:szCs w:val="22"/>
        </w:rPr>
        <w:lastRenderedPageBreak/>
        <w:t>Findings</w:t>
      </w:r>
      <w:bookmarkEnd w:id="4"/>
      <w:r w:rsidRPr="00A972E7">
        <w:rPr>
          <w:b/>
          <w:bCs/>
          <w:sz w:val="22"/>
          <w:szCs w:val="22"/>
        </w:rPr>
        <w:t xml:space="preserve"> </w:t>
      </w:r>
    </w:p>
    <w:p w14:paraId="162028E9" w14:textId="623CBEE7" w:rsidR="3D7A98FB" w:rsidRPr="00A972E7" w:rsidRDefault="3D7A98FB" w:rsidP="3D7A98FB">
      <w:pPr>
        <w:rPr>
          <w:b/>
          <w:bCs/>
        </w:rPr>
      </w:pPr>
    </w:p>
    <w:p w14:paraId="17DD8C4D" w14:textId="1F3A57FC" w:rsidR="00FB2F20" w:rsidRPr="00A972E7" w:rsidRDefault="00BC0436" w:rsidP="00FB2F20">
      <w:pPr>
        <w:rPr>
          <w:b/>
          <w:bCs/>
        </w:rPr>
      </w:pPr>
      <w:r w:rsidRPr="00A972E7">
        <w:rPr>
          <w:b/>
          <w:bCs/>
        </w:rPr>
        <w:t>TASK 1.</w:t>
      </w:r>
    </w:p>
    <w:p w14:paraId="5D1735E4" w14:textId="2E202FFD" w:rsidR="3EA1A7CC" w:rsidRPr="00A972E7" w:rsidRDefault="001279BE" w:rsidP="001279BE">
      <w:pPr>
        <w:pStyle w:val="Heading1"/>
        <w:rPr>
          <w:b/>
          <w:bCs/>
          <w:sz w:val="22"/>
          <w:szCs w:val="22"/>
        </w:rPr>
      </w:pPr>
      <w:bookmarkStart w:id="5" w:name="_Toc72190395"/>
      <w:r w:rsidRPr="00A972E7">
        <w:rPr>
          <w:b/>
          <w:bCs/>
          <w:sz w:val="22"/>
          <w:szCs w:val="22"/>
        </w:rPr>
        <w:t>Organisational Profile of Amazon</w:t>
      </w:r>
      <w:bookmarkEnd w:id="5"/>
    </w:p>
    <w:p w14:paraId="5F7BE5C0" w14:textId="77777777" w:rsidR="00944022" w:rsidRPr="00A972E7" w:rsidRDefault="001238F5" w:rsidP="00802BEB">
      <w:r w:rsidRPr="00A972E7">
        <w:t xml:space="preserve">Amazon </w:t>
      </w:r>
      <w:r w:rsidR="00C46A97" w:rsidRPr="00A972E7">
        <w:t>was</w:t>
      </w:r>
      <w:r w:rsidR="00B81E54" w:rsidRPr="00A972E7">
        <w:t xml:space="preserve"> first build by Jeff Bezos in </w:t>
      </w:r>
      <w:r w:rsidR="00AC7A3C" w:rsidRPr="00A972E7">
        <w:t>1994</w:t>
      </w:r>
      <w:r w:rsidR="006E6E82" w:rsidRPr="00A972E7">
        <w:t>, Amazon first started to sell books online</w:t>
      </w:r>
      <w:r w:rsidR="00C975A4" w:rsidRPr="00A972E7">
        <w:t xml:space="preserve"> this was the </w:t>
      </w:r>
      <w:r w:rsidR="00D03813" w:rsidRPr="00A972E7">
        <w:t>ground-breaking</w:t>
      </w:r>
      <w:r w:rsidR="00C975A4" w:rsidRPr="00A972E7">
        <w:t>, after 1998 the firm started to expand</w:t>
      </w:r>
      <w:r w:rsidR="00123234" w:rsidRPr="00A972E7">
        <w:t xml:space="preserve"> into selling computers and music</w:t>
      </w:r>
      <w:r w:rsidR="003D0D23" w:rsidRPr="00A972E7">
        <w:t xml:space="preserve">, from there </w:t>
      </w:r>
      <w:r w:rsidR="0037699A" w:rsidRPr="00A972E7">
        <w:t xml:space="preserve">further products had been added into </w:t>
      </w:r>
      <w:r w:rsidR="00D03813" w:rsidRPr="00A972E7">
        <w:t>selling electronics, software, toys, home-improvement items and much more.</w:t>
      </w:r>
      <w:r w:rsidR="00DF6CDA" w:rsidRPr="00A972E7">
        <w:t xml:space="preserve"> By mid 200s Amazon had launched Amazon Web Services (AWS)</w:t>
      </w:r>
      <w:r w:rsidR="00BD172F" w:rsidRPr="00A972E7">
        <w:t xml:space="preserve"> the storage system make Amazon a tech company rather than an online retailer</w:t>
      </w:r>
      <w:r w:rsidR="00E36BBC" w:rsidRPr="00A972E7">
        <w:t xml:space="preserve">, by 2006 the IT System expanded </w:t>
      </w:r>
      <w:r w:rsidR="00F964D4" w:rsidRPr="00A972E7">
        <w:t xml:space="preserve">with Elastic Computer Cloud (S3) </w:t>
      </w:r>
      <w:r w:rsidR="00A31DFF" w:rsidRPr="00A972E7">
        <w:t xml:space="preserve">the </w:t>
      </w:r>
      <w:r w:rsidR="0014581A" w:rsidRPr="00A972E7">
        <w:t>purpose</w:t>
      </w:r>
      <w:r w:rsidR="00A31DFF" w:rsidRPr="00A972E7">
        <w:t xml:space="preserve"> of this IT improvements is to boost the company revenues</w:t>
      </w:r>
      <w:r w:rsidR="0014581A" w:rsidRPr="00A972E7">
        <w:t xml:space="preserve"> and safety for customers and employees.</w:t>
      </w:r>
      <w:r w:rsidR="000C49B7" w:rsidRPr="00A972E7">
        <w:t xml:space="preserve"> </w:t>
      </w:r>
      <w:r w:rsidR="00A964AE" w:rsidRPr="00A972E7">
        <w:t xml:space="preserve">The </w:t>
      </w:r>
      <w:r w:rsidR="00FE3351" w:rsidRPr="00A972E7">
        <w:t>Main activities</w:t>
      </w:r>
      <w:r w:rsidR="001B0B44" w:rsidRPr="00A972E7">
        <w:t xml:space="preserve"> is retail, subscriptions,</w:t>
      </w:r>
      <w:r w:rsidR="0043689D" w:rsidRPr="00A972E7">
        <w:t xml:space="preserve"> online store, Amazon</w:t>
      </w:r>
      <w:r w:rsidR="007D64FA" w:rsidRPr="00A972E7">
        <w:t xml:space="preserve"> key activities</w:t>
      </w:r>
      <w:r w:rsidR="000C49B7" w:rsidRPr="00A972E7">
        <w:t xml:space="preserve"> are </w:t>
      </w:r>
      <w:r w:rsidR="00D93CE0" w:rsidRPr="00A972E7">
        <w:t>Digital and physical goods</w:t>
      </w:r>
      <w:r w:rsidR="000C49B7" w:rsidRPr="00A972E7">
        <w:t xml:space="preserve"> to s</w:t>
      </w:r>
      <w:r w:rsidR="00D93CE0" w:rsidRPr="00A972E7">
        <w:t>upply chain and logistics</w:t>
      </w:r>
      <w:r w:rsidR="000C49B7" w:rsidRPr="00A972E7">
        <w:t xml:space="preserve"> and to secure and build partnership with suppliers and sellers.</w:t>
      </w:r>
    </w:p>
    <w:p w14:paraId="5BFFAF39" w14:textId="70FB66FD" w:rsidR="00F821B1" w:rsidRPr="00A972E7" w:rsidRDefault="00775ABC" w:rsidP="00802BEB">
      <w:r w:rsidRPr="00A972E7">
        <w:t xml:space="preserve">Amazon Organisation Structure </w:t>
      </w:r>
      <w:r w:rsidR="00C40243" w:rsidRPr="00A972E7">
        <w:t>can be classed as hierarchical, Senior Management</w:t>
      </w:r>
      <w:r w:rsidR="001A1703" w:rsidRPr="00A972E7">
        <w:t xml:space="preserve"> team  includes three CEOs, three</w:t>
      </w:r>
      <w:r w:rsidR="00E77E75" w:rsidRPr="00A972E7">
        <w:t xml:space="preserve"> senior vice presidents </w:t>
      </w:r>
      <w:r w:rsidR="007E3EA5" w:rsidRPr="00A972E7">
        <w:t>responsible</w:t>
      </w:r>
      <w:r w:rsidR="00E77E75" w:rsidRPr="00A972E7">
        <w:t xml:space="preserve"> with vital aspects of the organisation </w:t>
      </w:r>
      <w:r w:rsidR="007E3EA5" w:rsidRPr="00A972E7">
        <w:t xml:space="preserve">who report directly to Jeff Bezos. </w:t>
      </w:r>
      <w:r w:rsidR="00F821B1" w:rsidRPr="00A972E7">
        <w:t>The Hierarchical corporate structure has developed due to the large size</w:t>
      </w:r>
      <w:r w:rsidR="005018CD" w:rsidRPr="00A972E7">
        <w:t xml:space="preserve"> of the business the retail employed more </w:t>
      </w:r>
      <w:proofErr w:type="spellStart"/>
      <w:r w:rsidR="005018CD" w:rsidRPr="00A972E7">
        <w:t>then</w:t>
      </w:r>
      <w:proofErr w:type="spellEnd"/>
      <w:r w:rsidR="005018CD" w:rsidRPr="00A972E7">
        <w:t xml:space="preserve"> </w:t>
      </w:r>
      <w:r w:rsidR="00EC3983" w:rsidRPr="00A972E7">
        <w:t>840,000 workers worldwide</w:t>
      </w:r>
      <w:r w:rsidR="00441393" w:rsidRPr="00A972E7">
        <w:t xml:space="preserve"> Kim</w:t>
      </w:r>
      <w:r w:rsidR="00D5479C" w:rsidRPr="00A972E7">
        <w:t>, E. (2019).</w:t>
      </w:r>
    </w:p>
    <w:p w14:paraId="39B27F35" w14:textId="04585D3E" w:rsidR="00EC3983" w:rsidRPr="00A972E7" w:rsidRDefault="00F4133F" w:rsidP="00802BEB">
      <w:r w:rsidRPr="00A972E7">
        <w:rPr>
          <w:noProof/>
        </w:rPr>
        <w:drawing>
          <wp:inline distT="0" distB="0" distL="0" distR="0" wp14:anchorId="4CFDCBCB" wp14:editId="0A7E6101">
            <wp:extent cx="5731510" cy="4607560"/>
            <wp:effectExtent l="0" t="0" r="2540" b="254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4607560"/>
                    </a:xfrm>
                    <a:prstGeom prst="rect">
                      <a:avLst/>
                    </a:prstGeom>
                  </pic:spPr>
                </pic:pic>
              </a:graphicData>
            </a:graphic>
          </wp:inline>
        </w:drawing>
      </w:r>
    </w:p>
    <w:p w14:paraId="64534198" w14:textId="4568AE9E" w:rsidR="00E64549" w:rsidRPr="00A972E7" w:rsidRDefault="00C30E91" w:rsidP="00802BEB">
      <w:r w:rsidRPr="00A972E7">
        <w:t>Amazon is a vast region across eight countries: Brazil, Bolivia, Peru,</w:t>
      </w:r>
      <w:r w:rsidR="000461ED" w:rsidRPr="00A972E7">
        <w:t xml:space="preserve"> French, UK, overseas, USA, </w:t>
      </w:r>
      <w:r w:rsidR="00C51244" w:rsidRPr="00A972E7">
        <w:t>the organisation</w:t>
      </w:r>
      <w:r w:rsidR="00DD68E5" w:rsidRPr="00A972E7">
        <w:t xml:space="preserve"> is a global international shipping </w:t>
      </w:r>
      <w:r w:rsidR="00E64549" w:rsidRPr="00A972E7">
        <w:t>to over 100 countries worldwide</w:t>
      </w:r>
      <w:r w:rsidR="006026E7" w:rsidRPr="00A972E7">
        <w:t>, Amazon headquarters is located in Seatt</w:t>
      </w:r>
      <w:r w:rsidR="001638A8" w:rsidRPr="00A972E7">
        <w:t xml:space="preserve">le, WA, with a large corporate campus to manage the worldwide </w:t>
      </w:r>
      <w:r w:rsidR="001638A8" w:rsidRPr="00A972E7">
        <w:lastRenderedPageBreak/>
        <w:t>business</w:t>
      </w:r>
      <w:r w:rsidR="00B05EF3" w:rsidRPr="00A972E7">
        <w:t xml:space="preserve">, </w:t>
      </w:r>
      <w:r w:rsidR="007A2FC3" w:rsidRPr="00A972E7">
        <w:t>Amazon global headquarters have more than 40 owned and lease buildings s</w:t>
      </w:r>
      <w:r w:rsidR="00BD3198" w:rsidRPr="00A972E7">
        <w:t>pread across 8 countries</w:t>
      </w:r>
      <w:r w:rsidR="00894F4F" w:rsidRPr="00A972E7">
        <w:t xml:space="preserve"> with more than 75,000 employees.</w:t>
      </w:r>
    </w:p>
    <w:p w14:paraId="043CA190" w14:textId="2AB0C680" w:rsidR="00B07533" w:rsidRPr="00A972E7" w:rsidRDefault="00B07533" w:rsidP="00802BEB">
      <w:r w:rsidRPr="00A972E7">
        <w:t>Demographic</w:t>
      </w:r>
    </w:p>
    <w:p w14:paraId="5CA39E40" w14:textId="02A39DFE" w:rsidR="000F7905" w:rsidRPr="00A972E7" w:rsidRDefault="00923FBD" w:rsidP="00802BEB">
      <w:r w:rsidRPr="00A972E7">
        <w:t>Global</w:t>
      </w:r>
      <w:r w:rsidR="00F769FF" w:rsidRPr="00A972E7">
        <w:t xml:space="preserve">ly </w:t>
      </w:r>
      <w:r w:rsidR="000F7905" w:rsidRPr="00A972E7">
        <w:t>Amazon</w:t>
      </w:r>
      <w:r w:rsidR="00F769FF" w:rsidRPr="00A972E7">
        <w:t xml:space="preserve"> reported 840,000 employees in 2021</w:t>
      </w:r>
      <w:r w:rsidR="00E27CCD" w:rsidRPr="00A972E7">
        <w:t xml:space="preserve"> annual report, making one of the largest private-sector </w:t>
      </w:r>
      <w:r w:rsidR="00671DEB" w:rsidRPr="00A972E7">
        <w:t>employers worldwide</w:t>
      </w:r>
      <w:r w:rsidR="00800BA3" w:rsidRPr="00A972E7">
        <w:t>, the demo</w:t>
      </w:r>
      <w:r w:rsidR="00A81759" w:rsidRPr="00A972E7">
        <w:t>graphic report by age, gender</w:t>
      </w:r>
      <w:r w:rsidR="0066151D" w:rsidRPr="00A972E7">
        <w:t xml:space="preserve"> household income, education</w:t>
      </w:r>
      <w:r w:rsidR="008A5537" w:rsidRPr="00A972E7">
        <w:t xml:space="preserve"> this allows the brand owners to </w:t>
      </w:r>
      <w:r w:rsidR="004D0E06" w:rsidRPr="00A972E7">
        <w:t>assess employees this</w:t>
      </w:r>
      <w:r w:rsidR="0066151D" w:rsidRPr="00A972E7">
        <w:t xml:space="preserve"> shows</w:t>
      </w:r>
      <w:r w:rsidR="00D7017F" w:rsidRPr="00A972E7">
        <w:t>:</w:t>
      </w:r>
    </w:p>
    <w:p w14:paraId="59F0DC2F" w14:textId="46323E9F" w:rsidR="00D7017F" w:rsidRPr="00A972E7" w:rsidRDefault="00D7017F" w:rsidP="00802BEB">
      <w:r w:rsidRPr="00A972E7">
        <w:rPr>
          <w:noProof/>
        </w:rPr>
        <w:drawing>
          <wp:inline distT="0" distB="0" distL="0" distR="0" wp14:anchorId="24F23D6B" wp14:editId="5245FB77">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0993866" w14:textId="61156457" w:rsidR="00ED7B95" w:rsidRPr="00A972E7" w:rsidRDefault="00ED7B95" w:rsidP="00802BEB"/>
    <w:p w14:paraId="0CB73BCB" w14:textId="29A03D0B" w:rsidR="00ED7B95" w:rsidRPr="00A972E7" w:rsidRDefault="00ED7B95" w:rsidP="00802BEB">
      <w:r w:rsidRPr="00A972E7">
        <w:rPr>
          <w:noProof/>
        </w:rPr>
        <w:drawing>
          <wp:inline distT="0" distB="0" distL="0" distR="0" wp14:anchorId="03528CAB" wp14:editId="3224EDCD">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F6F1285" w14:textId="77777777" w:rsidR="00E64549" w:rsidRPr="00A972E7" w:rsidRDefault="00E64549" w:rsidP="00802BEB"/>
    <w:p w14:paraId="0D28D853" w14:textId="7F86BB98" w:rsidR="0008613B" w:rsidRPr="00A972E7" w:rsidRDefault="00B07533" w:rsidP="00A972E7">
      <w:r w:rsidRPr="00A972E7">
        <w:lastRenderedPageBreak/>
        <w:t>A</w:t>
      </w:r>
      <w:r w:rsidR="00824C38" w:rsidRPr="00A972E7">
        <w:t>mazon Newport</w:t>
      </w:r>
      <w:r w:rsidR="00927C59" w:rsidRPr="00A972E7">
        <w:t xml:space="preserve"> originally started with only 30 people</w:t>
      </w:r>
      <w:r w:rsidR="00DD0983" w:rsidRPr="00A972E7">
        <w:t xml:space="preserve">, those numbers grow fast and now the site </w:t>
      </w:r>
      <w:r w:rsidR="00F44437" w:rsidRPr="00A972E7">
        <w:t>employees</w:t>
      </w:r>
      <w:r w:rsidR="00DD0983" w:rsidRPr="00A972E7">
        <w:t xml:space="preserve"> around 1.500 people full time</w:t>
      </w:r>
      <w:r w:rsidR="00F44437" w:rsidRPr="00A972E7">
        <w:t xml:space="preserve"> and this number grow again in the Christmas time</w:t>
      </w:r>
      <w:r w:rsidR="009C7CCD" w:rsidRPr="00A972E7">
        <w:t xml:space="preserve">, the warehouse is </w:t>
      </w:r>
      <w:r w:rsidR="000B649E" w:rsidRPr="00A972E7">
        <w:t>divided</w:t>
      </w:r>
      <w:r w:rsidR="009C7CCD" w:rsidRPr="00A972E7">
        <w:t xml:space="preserve"> in three areas: </w:t>
      </w:r>
      <w:r w:rsidR="005862E0" w:rsidRPr="00A972E7">
        <w:t>stock come in from suppliers, packaging area and</w:t>
      </w:r>
      <w:r w:rsidR="000B649E" w:rsidRPr="00A972E7">
        <w:t xml:space="preserve"> the final stage label and delivery.</w:t>
      </w:r>
    </w:p>
    <w:p w14:paraId="1FDAFE98" w14:textId="3DB84DA4" w:rsidR="0008613B" w:rsidRPr="00A972E7" w:rsidRDefault="00210C40" w:rsidP="002D62E6">
      <w:pPr>
        <w:rPr>
          <w:b/>
          <w:bCs/>
        </w:rPr>
      </w:pPr>
      <w:r w:rsidRPr="00A972E7">
        <w:rPr>
          <w:b/>
          <w:bCs/>
        </w:rPr>
        <w:t>Task 2</w:t>
      </w:r>
    </w:p>
    <w:p w14:paraId="6023C0C8" w14:textId="21CA4C5A" w:rsidR="0045677F" w:rsidRPr="00A972E7" w:rsidRDefault="00965C68" w:rsidP="0045677F">
      <w:r w:rsidRPr="00A972E7">
        <w:t>Swo</w:t>
      </w:r>
      <w:r w:rsidR="00A80B69" w:rsidRPr="00A972E7">
        <w:t xml:space="preserve">t Analysis is used to highlight aspects </w:t>
      </w:r>
      <w:r w:rsidR="000C4E72" w:rsidRPr="00A972E7">
        <w:t xml:space="preserve">of the Knowledge Management System in the </w:t>
      </w:r>
      <w:r w:rsidR="00177997" w:rsidRPr="00A972E7">
        <w:t xml:space="preserve">IT department in Amazon, the system </w:t>
      </w:r>
      <w:r w:rsidR="001F2D19" w:rsidRPr="00A972E7">
        <w:t xml:space="preserve">aim is to implement </w:t>
      </w:r>
      <w:r w:rsidR="0091604C" w:rsidRPr="00A972E7">
        <w:t xml:space="preserve">tools and techniques in order to improve the organisation </w:t>
      </w:r>
      <w:r w:rsidR="00CA6195" w:rsidRPr="00A972E7">
        <w:t>effectiveness</w:t>
      </w:r>
      <w:r w:rsidR="009003E5" w:rsidRPr="00A972E7">
        <w:t>.</w:t>
      </w:r>
    </w:p>
    <w:tbl>
      <w:tblPr>
        <w:tblStyle w:val="TableGrid"/>
        <w:tblW w:w="0" w:type="auto"/>
        <w:tblLook w:val="04A0" w:firstRow="1" w:lastRow="0" w:firstColumn="1" w:lastColumn="0" w:noHBand="0" w:noVBand="1"/>
      </w:tblPr>
      <w:tblGrid>
        <w:gridCol w:w="4508"/>
        <w:gridCol w:w="4508"/>
      </w:tblGrid>
      <w:tr w:rsidR="0045677F" w:rsidRPr="00A972E7" w14:paraId="45AECD4A" w14:textId="77777777" w:rsidTr="006A5C66">
        <w:tc>
          <w:tcPr>
            <w:tcW w:w="4508" w:type="dxa"/>
            <w:shd w:val="clear" w:color="auto" w:fill="00B0F0"/>
          </w:tcPr>
          <w:p w14:paraId="56A795B7" w14:textId="77777777" w:rsidR="0045677F" w:rsidRPr="00A972E7" w:rsidRDefault="0045677F" w:rsidP="00EB3DEF">
            <w:r w:rsidRPr="00A972E7">
              <w:t>S</w:t>
            </w:r>
          </w:p>
          <w:p w14:paraId="76277E3F" w14:textId="77777777" w:rsidR="0045677F" w:rsidRPr="00A972E7" w:rsidRDefault="0045677F" w:rsidP="00F4133F">
            <w:pPr>
              <w:pStyle w:val="ListParagraph"/>
              <w:numPr>
                <w:ilvl w:val="0"/>
                <w:numId w:val="33"/>
              </w:numPr>
            </w:pPr>
            <w:r w:rsidRPr="00A972E7">
              <w:t>VRIO Resources- knowledge management</w:t>
            </w:r>
          </w:p>
          <w:p w14:paraId="64231EE3" w14:textId="7A8A0A5E" w:rsidR="0045677F" w:rsidRPr="00A972E7" w:rsidRDefault="00EC1289" w:rsidP="00D53026">
            <w:pPr>
              <w:pStyle w:val="ListParagraph"/>
              <w:numPr>
                <w:ilvl w:val="0"/>
                <w:numId w:val="33"/>
              </w:numPr>
            </w:pPr>
            <w:r w:rsidRPr="00A972E7">
              <w:t>Tacit knowledge</w:t>
            </w:r>
          </w:p>
          <w:p w14:paraId="1CBCA446" w14:textId="533FD504" w:rsidR="00D53026" w:rsidRPr="00A972E7" w:rsidRDefault="00B7331B" w:rsidP="00D53026">
            <w:pPr>
              <w:pStyle w:val="ListParagraph"/>
              <w:numPr>
                <w:ilvl w:val="0"/>
                <w:numId w:val="33"/>
              </w:numPr>
            </w:pPr>
            <w:r w:rsidRPr="00A972E7">
              <w:t>Fast and effective system</w:t>
            </w:r>
            <w:r w:rsidR="00C27EA2" w:rsidRPr="00A972E7">
              <w:t xml:space="preserve"> to share knowledge within the Organisation</w:t>
            </w:r>
          </w:p>
          <w:p w14:paraId="52DBE6A6" w14:textId="373F6CC1" w:rsidR="00254D88" w:rsidRPr="00A972E7" w:rsidRDefault="007165EB" w:rsidP="00D53026">
            <w:pPr>
              <w:pStyle w:val="ListParagraph"/>
              <w:numPr>
                <w:ilvl w:val="0"/>
                <w:numId w:val="33"/>
              </w:numPr>
            </w:pPr>
            <w:r w:rsidRPr="00A972E7">
              <w:t xml:space="preserve">Fast collection </w:t>
            </w:r>
            <w:r w:rsidR="00CD7CAC" w:rsidRPr="00A972E7">
              <w:t xml:space="preserve">and storage </w:t>
            </w:r>
            <w:r w:rsidRPr="00A972E7">
              <w:t>of data</w:t>
            </w:r>
          </w:p>
          <w:p w14:paraId="0D95AE44" w14:textId="77777777" w:rsidR="00EC1289" w:rsidRPr="00A972E7" w:rsidRDefault="00EC1289" w:rsidP="00EB3DEF"/>
          <w:p w14:paraId="3264C8CD" w14:textId="77777777" w:rsidR="0045677F" w:rsidRPr="00A972E7" w:rsidRDefault="0045677F" w:rsidP="00EB3DEF"/>
          <w:p w14:paraId="018F89D6" w14:textId="77777777" w:rsidR="0045677F" w:rsidRPr="00A972E7" w:rsidRDefault="0045677F" w:rsidP="00EB3DEF"/>
          <w:p w14:paraId="5F782E3F" w14:textId="060ED1B4" w:rsidR="006A5C66" w:rsidRPr="00A972E7" w:rsidRDefault="006A5C66" w:rsidP="00EB3DEF"/>
        </w:tc>
        <w:tc>
          <w:tcPr>
            <w:tcW w:w="4508" w:type="dxa"/>
            <w:shd w:val="clear" w:color="auto" w:fill="FFC000"/>
          </w:tcPr>
          <w:p w14:paraId="1F097C4E" w14:textId="76535DBD" w:rsidR="0045677F" w:rsidRPr="00A972E7" w:rsidRDefault="004056B1" w:rsidP="00EB3DEF">
            <w:r w:rsidRPr="00A972E7">
              <w:t>W</w:t>
            </w:r>
          </w:p>
          <w:p w14:paraId="43C7AEF7" w14:textId="77777777" w:rsidR="004056B1" w:rsidRPr="00A972E7" w:rsidRDefault="009F6F2F" w:rsidP="001C3304">
            <w:pPr>
              <w:pStyle w:val="ListParagraph"/>
              <w:numPr>
                <w:ilvl w:val="0"/>
                <w:numId w:val="35"/>
              </w:numPr>
            </w:pPr>
            <w:r w:rsidRPr="00A972E7">
              <w:t>Internal communication quite poor</w:t>
            </w:r>
          </w:p>
          <w:p w14:paraId="069BB0F7" w14:textId="77777777" w:rsidR="009F6F2F" w:rsidRPr="00A972E7" w:rsidRDefault="00A06712" w:rsidP="001C3304">
            <w:pPr>
              <w:pStyle w:val="ListParagraph"/>
              <w:numPr>
                <w:ilvl w:val="0"/>
                <w:numId w:val="35"/>
              </w:numPr>
            </w:pPr>
            <w:r w:rsidRPr="00A972E7">
              <w:t>Explicable knowledge is often implicit form</w:t>
            </w:r>
          </w:p>
          <w:p w14:paraId="7260739D" w14:textId="77777777" w:rsidR="00A06712" w:rsidRPr="00A972E7" w:rsidRDefault="00254D88" w:rsidP="001C3304">
            <w:pPr>
              <w:pStyle w:val="ListParagraph"/>
              <w:numPr>
                <w:ilvl w:val="0"/>
                <w:numId w:val="35"/>
              </w:numPr>
            </w:pPr>
            <w:r w:rsidRPr="00A972E7">
              <w:t>Informal training</w:t>
            </w:r>
          </w:p>
          <w:p w14:paraId="2538E6F9" w14:textId="77777777" w:rsidR="00CD7CAC" w:rsidRPr="00A972E7" w:rsidRDefault="00CF0740" w:rsidP="001C3304">
            <w:pPr>
              <w:pStyle w:val="ListParagraph"/>
              <w:numPr>
                <w:ilvl w:val="0"/>
                <w:numId w:val="35"/>
              </w:numPr>
            </w:pPr>
            <w:r w:rsidRPr="00A972E7">
              <w:t>Limited are of expansion and development in IT department</w:t>
            </w:r>
          </w:p>
          <w:p w14:paraId="013D863C" w14:textId="28DC0619" w:rsidR="00CF0740" w:rsidRPr="00A972E7" w:rsidRDefault="004A3993" w:rsidP="001C3304">
            <w:pPr>
              <w:pStyle w:val="ListParagraph"/>
              <w:numPr>
                <w:ilvl w:val="0"/>
                <w:numId w:val="35"/>
              </w:numPr>
            </w:pPr>
            <w:r w:rsidRPr="00A972E7">
              <w:t>Lack of expertise</w:t>
            </w:r>
          </w:p>
          <w:p w14:paraId="1BE2BB4F" w14:textId="05245170" w:rsidR="00120AF2" w:rsidRPr="00A972E7" w:rsidRDefault="00C146BA" w:rsidP="001C3304">
            <w:pPr>
              <w:pStyle w:val="ListParagraph"/>
              <w:numPr>
                <w:ilvl w:val="0"/>
                <w:numId w:val="35"/>
              </w:numPr>
            </w:pPr>
            <w:r w:rsidRPr="00A972E7">
              <w:t>Maintenance of equipment/ damage</w:t>
            </w:r>
            <w:r w:rsidR="00CD436B" w:rsidRPr="00A972E7">
              <w:t>/failure</w:t>
            </w:r>
          </w:p>
          <w:p w14:paraId="5D54EA36" w14:textId="60D60CC0" w:rsidR="00CD436B" w:rsidRPr="00A972E7" w:rsidRDefault="00CD436B" w:rsidP="001C3304">
            <w:pPr>
              <w:pStyle w:val="ListParagraph"/>
              <w:numPr>
                <w:ilvl w:val="0"/>
                <w:numId w:val="35"/>
              </w:numPr>
            </w:pPr>
            <w:r w:rsidRPr="00A972E7">
              <w:t>Poor automation</w:t>
            </w:r>
          </w:p>
          <w:p w14:paraId="2093158F" w14:textId="57B621DA" w:rsidR="004A3993" w:rsidRPr="00A972E7" w:rsidRDefault="004A3993" w:rsidP="00EB3DEF"/>
        </w:tc>
      </w:tr>
      <w:tr w:rsidR="0045677F" w:rsidRPr="00A972E7" w14:paraId="2EA6B533" w14:textId="77777777" w:rsidTr="006A5C66">
        <w:tc>
          <w:tcPr>
            <w:tcW w:w="4508" w:type="dxa"/>
            <w:shd w:val="clear" w:color="auto" w:fill="8EAADB" w:themeFill="accent1" w:themeFillTint="99"/>
          </w:tcPr>
          <w:p w14:paraId="5E066E84" w14:textId="3A9762E7" w:rsidR="0045677F" w:rsidRPr="00A972E7" w:rsidRDefault="0045677F" w:rsidP="00EB3DEF">
            <w:r w:rsidRPr="00A972E7">
              <w:t>T</w:t>
            </w:r>
          </w:p>
          <w:p w14:paraId="5CB9FF06" w14:textId="70F981F3" w:rsidR="006A5C66" w:rsidRPr="00A972E7" w:rsidRDefault="00890786" w:rsidP="00890786">
            <w:pPr>
              <w:pStyle w:val="ListParagraph"/>
              <w:numPr>
                <w:ilvl w:val="0"/>
                <w:numId w:val="34"/>
              </w:numPr>
            </w:pPr>
            <w:r w:rsidRPr="00A972E7">
              <w:t>Budget</w:t>
            </w:r>
            <w:r w:rsidR="00304D3C" w:rsidRPr="00A972E7">
              <w:t>- limited</w:t>
            </w:r>
          </w:p>
          <w:p w14:paraId="2EFB4B27" w14:textId="5522AC3A" w:rsidR="00304D3C" w:rsidRPr="00A972E7" w:rsidRDefault="00304D3C" w:rsidP="00890786">
            <w:pPr>
              <w:pStyle w:val="ListParagraph"/>
              <w:numPr>
                <w:ilvl w:val="0"/>
                <w:numId w:val="34"/>
              </w:numPr>
            </w:pPr>
            <w:r w:rsidRPr="00A972E7">
              <w:t xml:space="preserve">Short-term thinking </w:t>
            </w:r>
          </w:p>
          <w:p w14:paraId="2E360C88" w14:textId="249C3C0D" w:rsidR="00304D3C" w:rsidRPr="00A972E7" w:rsidRDefault="00F3384C" w:rsidP="00890786">
            <w:pPr>
              <w:pStyle w:val="ListParagraph"/>
              <w:numPr>
                <w:ilvl w:val="0"/>
                <w:numId w:val="34"/>
              </w:numPr>
            </w:pPr>
            <w:r w:rsidRPr="00A972E7">
              <w:t xml:space="preserve">Data </w:t>
            </w:r>
            <w:r w:rsidR="00FF5144" w:rsidRPr="00A972E7">
              <w:t xml:space="preserve">and information safety </w:t>
            </w:r>
          </w:p>
          <w:p w14:paraId="18B87D97" w14:textId="7E036BBB" w:rsidR="00B84757" w:rsidRPr="00A972E7" w:rsidRDefault="00B84757" w:rsidP="00890786">
            <w:pPr>
              <w:pStyle w:val="ListParagraph"/>
              <w:numPr>
                <w:ilvl w:val="0"/>
                <w:numId w:val="34"/>
              </w:numPr>
            </w:pPr>
            <w:r w:rsidRPr="00A972E7">
              <w:t xml:space="preserve">Competition </w:t>
            </w:r>
          </w:p>
          <w:p w14:paraId="6448EA14" w14:textId="07C7C1DB" w:rsidR="00E214DC" w:rsidRPr="00A972E7" w:rsidRDefault="00E214DC" w:rsidP="00890786">
            <w:pPr>
              <w:pStyle w:val="ListParagraph"/>
              <w:numPr>
                <w:ilvl w:val="0"/>
                <w:numId w:val="34"/>
              </w:numPr>
            </w:pPr>
            <w:r w:rsidRPr="00A972E7">
              <w:t xml:space="preserve">Strike and connectivity </w:t>
            </w:r>
          </w:p>
          <w:p w14:paraId="15649F7D" w14:textId="68960F04" w:rsidR="003C1A17" w:rsidRPr="00A972E7" w:rsidRDefault="003C1A17" w:rsidP="00890786">
            <w:pPr>
              <w:pStyle w:val="ListParagraph"/>
              <w:numPr>
                <w:ilvl w:val="0"/>
                <w:numId w:val="34"/>
              </w:numPr>
            </w:pPr>
            <w:r w:rsidRPr="00A972E7">
              <w:t xml:space="preserve">Increasing </w:t>
            </w:r>
            <w:r w:rsidR="001C3304" w:rsidRPr="00A972E7">
              <w:t>unemployment</w:t>
            </w:r>
          </w:p>
          <w:p w14:paraId="748C9D21" w14:textId="77777777" w:rsidR="0045677F" w:rsidRPr="00A972E7" w:rsidRDefault="0045677F" w:rsidP="00EB3DEF"/>
          <w:p w14:paraId="5174E131" w14:textId="77777777" w:rsidR="0045677F" w:rsidRPr="00A972E7" w:rsidRDefault="0045677F" w:rsidP="00EB3DEF"/>
        </w:tc>
        <w:tc>
          <w:tcPr>
            <w:tcW w:w="4508" w:type="dxa"/>
            <w:shd w:val="clear" w:color="auto" w:fill="FFFF00"/>
          </w:tcPr>
          <w:p w14:paraId="0BEFE55A" w14:textId="77777777" w:rsidR="0045677F" w:rsidRPr="00A972E7" w:rsidRDefault="0045677F" w:rsidP="00EB3DEF">
            <w:r w:rsidRPr="00A972E7">
              <w:t>O</w:t>
            </w:r>
          </w:p>
          <w:p w14:paraId="77FEE707" w14:textId="0EB400D6" w:rsidR="0045677F" w:rsidRPr="00A972E7" w:rsidRDefault="002F5BB0" w:rsidP="001C3304">
            <w:pPr>
              <w:pStyle w:val="ListParagraph"/>
              <w:numPr>
                <w:ilvl w:val="0"/>
                <w:numId w:val="36"/>
              </w:numPr>
            </w:pPr>
            <w:r w:rsidRPr="00A972E7">
              <w:t>More job opportunities and training in IT education</w:t>
            </w:r>
            <w:r w:rsidR="006312A4" w:rsidRPr="00A972E7">
              <w:t xml:space="preserve"> and IT management </w:t>
            </w:r>
          </w:p>
          <w:p w14:paraId="2A90D87A" w14:textId="50AF6645" w:rsidR="00CD436B" w:rsidRPr="00A972E7" w:rsidRDefault="00DC0ACA" w:rsidP="001C3304">
            <w:pPr>
              <w:pStyle w:val="ListParagraph"/>
              <w:numPr>
                <w:ilvl w:val="0"/>
                <w:numId w:val="36"/>
              </w:numPr>
            </w:pPr>
            <w:r w:rsidRPr="00A972E7">
              <w:t>Rapid market growing</w:t>
            </w:r>
          </w:p>
          <w:p w14:paraId="73F33BAE" w14:textId="7E832C5C" w:rsidR="00DC0ACA" w:rsidRPr="00A972E7" w:rsidRDefault="00DC0ACA" w:rsidP="001C3304">
            <w:pPr>
              <w:pStyle w:val="ListParagraph"/>
              <w:numPr>
                <w:ilvl w:val="0"/>
                <w:numId w:val="36"/>
              </w:numPr>
            </w:pPr>
            <w:r w:rsidRPr="00A972E7">
              <w:t>Cheaper informed raw material</w:t>
            </w:r>
          </w:p>
          <w:p w14:paraId="0949CDF2" w14:textId="4F46DC0D" w:rsidR="00DC0ACA" w:rsidRPr="00A972E7" w:rsidRDefault="00D034D7" w:rsidP="001C3304">
            <w:pPr>
              <w:pStyle w:val="ListParagraph"/>
              <w:numPr>
                <w:ilvl w:val="0"/>
                <w:numId w:val="36"/>
              </w:numPr>
            </w:pPr>
            <w:r w:rsidRPr="00A972E7">
              <w:t xml:space="preserve">Automatization </w:t>
            </w:r>
          </w:p>
          <w:p w14:paraId="0D3E6B4A" w14:textId="51D8749F" w:rsidR="006312A4" w:rsidRPr="00A972E7" w:rsidRDefault="006312A4" w:rsidP="00EB3DEF"/>
        </w:tc>
      </w:tr>
    </w:tbl>
    <w:p w14:paraId="2F768A5C" w14:textId="56A4F20A" w:rsidR="0008613B" w:rsidRPr="00A972E7" w:rsidRDefault="00CA6195" w:rsidP="00555649">
      <w:r w:rsidRPr="00A972E7">
        <w:t>Table 1.</w:t>
      </w:r>
      <w:r w:rsidR="009B60BD" w:rsidRPr="00A972E7">
        <w:t xml:space="preserve"> SWOT Analysis </w:t>
      </w:r>
    </w:p>
    <w:p w14:paraId="286C4F49" w14:textId="4A9441FA" w:rsidR="003516CE" w:rsidRPr="00A972E7" w:rsidRDefault="00555649" w:rsidP="00304D6E">
      <w:pPr>
        <w:spacing w:after="0" w:line="240" w:lineRule="auto"/>
        <w:ind w:right="225"/>
        <w:textAlignment w:val="top"/>
        <w:rPr>
          <w:rFonts w:ascii="inherit" w:eastAsia="Times New Roman" w:hAnsi="inherit" w:cs="Times New Roman"/>
          <w:color w:val="555555"/>
          <w:lang w:eastAsia="zh-CN"/>
        </w:rPr>
      </w:pPr>
      <w:r w:rsidRPr="00A972E7">
        <w:t xml:space="preserve">Amazon Knowledge Management </w:t>
      </w:r>
      <w:r w:rsidR="008C3E81" w:rsidRPr="00A972E7">
        <w:t xml:space="preserve">strengths, weaknesses, </w:t>
      </w:r>
      <w:r w:rsidR="00572821" w:rsidRPr="00A972E7">
        <w:t xml:space="preserve">opportunities and threats </w:t>
      </w:r>
      <w:r w:rsidR="00164B9D" w:rsidRPr="00A972E7">
        <w:t>is a technique</w:t>
      </w:r>
      <w:r w:rsidR="00DF6EB7" w:rsidRPr="00A972E7">
        <w:t xml:space="preserve"> to identify the knowledge is </w:t>
      </w:r>
      <w:r w:rsidR="00572821" w:rsidRPr="00A972E7">
        <w:t>important</w:t>
      </w:r>
      <w:r w:rsidR="00136136" w:rsidRPr="00A972E7">
        <w:t xml:space="preserve"> because it</w:t>
      </w:r>
      <w:r w:rsidR="00572821" w:rsidRPr="00A972E7">
        <w:t xml:space="preserve"> highlight </w:t>
      </w:r>
      <w:r w:rsidR="00F06088" w:rsidRPr="00A972E7">
        <w:t xml:space="preserve">actions that need to be improved in the </w:t>
      </w:r>
      <w:r w:rsidR="00E759C6" w:rsidRPr="00A972E7">
        <w:t xml:space="preserve">organisation </w:t>
      </w:r>
      <w:r w:rsidR="00F06088" w:rsidRPr="00A972E7">
        <w:t>to</w:t>
      </w:r>
      <w:r w:rsidR="00E759C6" w:rsidRPr="00A972E7">
        <w:t xml:space="preserve"> achieve </w:t>
      </w:r>
      <w:r w:rsidR="0001128C" w:rsidRPr="00A972E7">
        <w:t>sustainable competitive advantage</w:t>
      </w:r>
      <w:r w:rsidR="00F06088" w:rsidRPr="00A972E7">
        <w:t xml:space="preserve">, </w:t>
      </w:r>
      <w:r w:rsidR="0001128C" w:rsidRPr="00A972E7">
        <w:t>using the Resource based view</w:t>
      </w:r>
      <w:r w:rsidR="009041C2" w:rsidRPr="00A972E7">
        <w:t xml:space="preserve"> (RBV)</w:t>
      </w:r>
      <w:r w:rsidR="00A6337C" w:rsidRPr="00A972E7">
        <w:t xml:space="preserve">, using the framework </w:t>
      </w:r>
      <w:r w:rsidR="00F66CDB" w:rsidRPr="00A972E7">
        <w:t xml:space="preserve">in the IT department </w:t>
      </w:r>
      <w:r w:rsidR="00A6337C" w:rsidRPr="00A972E7">
        <w:t xml:space="preserve">will increase the </w:t>
      </w:r>
      <w:r w:rsidR="00F66CDB" w:rsidRPr="00A972E7">
        <w:t>information flow</w:t>
      </w:r>
      <w:r w:rsidR="003516CE" w:rsidRPr="00A972E7">
        <w:rPr>
          <w:rFonts w:ascii="inherit" w:eastAsia="Times New Roman" w:hAnsi="inherit" w:cs="Times New Roman"/>
          <w:color w:val="555555"/>
          <w:lang w:eastAsia="zh-CN"/>
        </w:rPr>
        <w:t xml:space="preserve"> </w:t>
      </w:r>
      <w:r w:rsidR="004D458A" w:rsidRPr="00A972E7">
        <w:rPr>
          <w:rFonts w:eastAsia="Times New Roman" w:cstheme="minorHAnsi"/>
          <w:lang w:eastAsia="zh-CN"/>
        </w:rPr>
        <w:t>within the organisation, this dr</w:t>
      </w:r>
      <w:r w:rsidR="00F90552" w:rsidRPr="00A972E7">
        <w:rPr>
          <w:rFonts w:eastAsia="Times New Roman" w:cstheme="minorHAnsi"/>
          <w:lang w:eastAsia="zh-CN"/>
        </w:rPr>
        <w:t>ive</w:t>
      </w:r>
      <w:r w:rsidR="004D458A" w:rsidRPr="00A972E7">
        <w:rPr>
          <w:rFonts w:eastAsia="Times New Roman" w:cstheme="minorHAnsi"/>
          <w:lang w:eastAsia="zh-CN"/>
        </w:rPr>
        <w:t xml:space="preserve"> </w:t>
      </w:r>
      <w:r w:rsidR="00EE2CA4" w:rsidRPr="00A972E7">
        <w:rPr>
          <w:rFonts w:eastAsia="Times New Roman" w:cstheme="minorHAnsi"/>
          <w:lang w:eastAsia="zh-CN"/>
        </w:rPr>
        <w:t>a significant increased recognition of the importance of data and information i</w:t>
      </w:r>
      <w:r w:rsidR="003C36F2" w:rsidRPr="00A972E7">
        <w:rPr>
          <w:rFonts w:eastAsia="Times New Roman" w:cstheme="minorHAnsi"/>
          <w:lang w:eastAsia="zh-CN"/>
        </w:rPr>
        <w:t>n IT and in Amazon operations</w:t>
      </w:r>
      <w:r w:rsidR="00E4665B" w:rsidRPr="00A972E7">
        <w:rPr>
          <w:rFonts w:eastAsia="Times New Roman" w:cstheme="minorHAnsi"/>
          <w:lang w:eastAsia="zh-CN"/>
        </w:rPr>
        <w:t xml:space="preserve"> general system. </w:t>
      </w:r>
      <w:r w:rsidR="001D4C38" w:rsidRPr="00A972E7">
        <w:rPr>
          <w:rFonts w:eastAsia="Times New Roman" w:cstheme="minorHAnsi"/>
          <w:lang w:eastAsia="zh-CN"/>
        </w:rPr>
        <w:t xml:space="preserve">Amazon is using the AWS </w:t>
      </w:r>
      <w:r w:rsidR="00304D6E" w:rsidRPr="00A972E7">
        <w:rPr>
          <w:rFonts w:eastAsia="Times New Roman" w:cstheme="minorHAnsi"/>
          <w:lang w:eastAsia="zh-CN"/>
        </w:rPr>
        <w:t>hybrid</w:t>
      </w:r>
      <w:r w:rsidR="001D4C38" w:rsidRPr="00A972E7">
        <w:rPr>
          <w:rFonts w:eastAsia="Times New Roman" w:cstheme="minorHAnsi"/>
          <w:lang w:eastAsia="zh-CN"/>
        </w:rPr>
        <w:t xml:space="preserve"> software</w:t>
      </w:r>
      <w:r w:rsidR="00C8073B" w:rsidRPr="00A972E7">
        <w:rPr>
          <w:rFonts w:eastAsia="Times New Roman" w:cstheme="minorHAnsi"/>
          <w:lang w:eastAsia="zh-CN"/>
        </w:rPr>
        <w:t xml:space="preserve"> the aim of this technology is to have a better change of taking the right </w:t>
      </w:r>
      <w:r w:rsidR="00A5302A" w:rsidRPr="00A972E7">
        <w:rPr>
          <w:rFonts w:eastAsia="Times New Roman" w:cstheme="minorHAnsi"/>
          <w:lang w:eastAsia="zh-CN"/>
        </w:rPr>
        <w:t>decision, can compare thee cost of better information</w:t>
      </w:r>
      <w:r w:rsidR="00304D6E" w:rsidRPr="00A972E7">
        <w:rPr>
          <w:rFonts w:eastAsia="Times New Roman" w:cstheme="minorHAnsi"/>
          <w:lang w:eastAsia="zh-CN"/>
        </w:rPr>
        <w:t xml:space="preserve"> and the fast and effective share of data with employees, customers and stakeholders</w:t>
      </w:r>
      <w:r w:rsidR="002B3E92" w:rsidRPr="00A972E7">
        <w:rPr>
          <w:rFonts w:eastAsia="Times New Roman" w:cstheme="minorHAnsi"/>
          <w:lang w:eastAsia="zh-CN"/>
        </w:rPr>
        <w:t xml:space="preserve"> </w:t>
      </w:r>
      <w:proofErr w:type="spellStart"/>
      <w:r w:rsidR="00EA573C" w:rsidRPr="00A972E7">
        <w:rPr>
          <w:rFonts w:eastAsia="Times New Roman" w:cstheme="minorHAnsi"/>
          <w:lang w:eastAsia="zh-CN"/>
        </w:rPr>
        <w:t>Deiricks</w:t>
      </w:r>
      <w:proofErr w:type="spellEnd"/>
      <w:r w:rsidR="00EA573C" w:rsidRPr="00A972E7">
        <w:rPr>
          <w:rFonts w:eastAsia="Times New Roman" w:cstheme="minorHAnsi"/>
          <w:lang w:eastAsia="zh-CN"/>
        </w:rPr>
        <w:t xml:space="preserve"> &amp;Cool (1989).</w:t>
      </w:r>
    </w:p>
    <w:p w14:paraId="117DC884" w14:textId="6E71953B" w:rsidR="00F02A72" w:rsidRPr="00A972E7" w:rsidRDefault="00F02A72" w:rsidP="00555649"/>
    <w:p w14:paraId="56F1396C" w14:textId="3DB150E2" w:rsidR="007C0093" w:rsidRPr="00A972E7" w:rsidRDefault="007C0093" w:rsidP="007C0093">
      <w:pPr>
        <w:pStyle w:val="Heading2"/>
        <w:rPr>
          <w:rFonts w:asciiTheme="minorHAnsi" w:hAnsiTheme="minorHAnsi" w:cstheme="minorHAnsi"/>
          <w:b/>
          <w:bCs/>
          <w:sz w:val="22"/>
          <w:szCs w:val="22"/>
        </w:rPr>
      </w:pPr>
      <w:r w:rsidRPr="00A972E7">
        <w:rPr>
          <w:rFonts w:asciiTheme="minorHAnsi" w:hAnsiTheme="minorHAnsi" w:cstheme="minorHAnsi"/>
          <w:b/>
          <w:bCs/>
          <w:sz w:val="22"/>
          <w:szCs w:val="22"/>
        </w:rPr>
        <w:t>Resource-based view</w:t>
      </w:r>
      <w:r w:rsidR="00D531BD" w:rsidRPr="00A972E7">
        <w:rPr>
          <w:rFonts w:asciiTheme="minorHAnsi" w:hAnsiTheme="minorHAnsi" w:cstheme="minorHAnsi"/>
          <w:b/>
          <w:bCs/>
          <w:sz w:val="22"/>
          <w:szCs w:val="22"/>
        </w:rPr>
        <w:t xml:space="preserve"> </w:t>
      </w:r>
    </w:p>
    <w:p w14:paraId="73A68E31" w14:textId="722BCEB2" w:rsidR="00851597" w:rsidRPr="00A972E7" w:rsidRDefault="00851597" w:rsidP="00851597">
      <w:r w:rsidRPr="00A972E7">
        <w:t>Resource- based-view (RBV) is a knowledge management tool used to demonstrate strategic resources a firm can exploit to achieve sustainable competitive advantages, Barney (1991), citate RBV as a pivot framework in long-term performance.</w:t>
      </w:r>
      <w:r w:rsidR="00BC1F27" w:rsidRPr="00A972E7">
        <w:t xml:space="preserve"> </w:t>
      </w:r>
      <w:r w:rsidR="00424DDF" w:rsidRPr="00A972E7">
        <w:t xml:space="preserve"> The RBV</w:t>
      </w:r>
      <w:r w:rsidR="0047259C" w:rsidRPr="00A972E7">
        <w:t xml:space="preserve"> highlight the importance of the internal resources </w:t>
      </w:r>
      <w:r w:rsidR="00563841" w:rsidRPr="00A972E7">
        <w:t>among the firm when competing in the same industry (</w:t>
      </w:r>
      <w:proofErr w:type="spellStart"/>
      <w:r w:rsidR="00563841" w:rsidRPr="00A972E7">
        <w:t>W</w:t>
      </w:r>
      <w:r w:rsidR="008A7701" w:rsidRPr="00A972E7">
        <w:t>ernerfelt</w:t>
      </w:r>
      <w:proofErr w:type="spellEnd"/>
      <w:r w:rsidR="008A7701" w:rsidRPr="00A972E7">
        <w:t>, 1984)</w:t>
      </w:r>
      <w:r w:rsidR="00E33025" w:rsidRPr="00A972E7">
        <w:t>, the resources c</w:t>
      </w:r>
      <w:r w:rsidR="00545E90" w:rsidRPr="00A972E7">
        <w:t>ontribute to the Organisation Success and</w:t>
      </w:r>
      <w:r w:rsidR="0081239C" w:rsidRPr="00A972E7">
        <w:t xml:space="preserve"> are valuable, rare, appropriate, these form the</w:t>
      </w:r>
      <w:r w:rsidR="00DF25E7" w:rsidRPr="00A972E7">
        <w:t xml:space="preserve"> firm competitive advantages, these can be intangible</w:t>
      </w:r>
      <w:r w:rsidR="00F7397A" w:rsidRPr="00A972E7">
        <w:t xml:space="preserve"> include staff, skills, organisation culture, brand </w:t>
      </w:r>
      <w:r w:rsidR="00F7397A" w:rsidRPr="00A972E7">
        <w:lastRenderedPageBreak/>
        <w:t xml:space="preserve">image, reputation, history </w:t>
      </w:r>
      <w:r w:rsidR="009C56A0" w:rsidRPr="00A972E7">
        <w:t xml:space="preserve">( </w:t>
      </w:r>
      <w:proofErr w:type="spellStart"/>
      <w:r w:rsidR="009C56A0" w:rsidRPr="00A972E7">
        <w:t>Itami</w:t>
      </w:r>
      <w:proofErr w:type="spellEnd"/>
      <w:r w:rsidR="009C56A0" w:rsidRPr="00A972E7">
        <w:t xml:space="preserve"> Roeh</w:t>
      </w:r>
      <w:r w:rsidR="009F0D71" w:rsidRPr="00A972E7">
        <w:t>l, 1992).</w:t>
      </w:r>
      <w:r w:rsidR="0068714E" w:rsidRPr="00A972E7">
        <w:t xml:space="preserve"> </w:t>
      </w:r>
      <w:r w:rsidR="00B259E3" w:rsidRPr="00A972E7">
        <w:t>The RBV reach high importance in the Knowledge Management</w:t>
      </w:r>
      <w:r w:rsidR="00D65923" w:rsidRPr="00A972E7">
        <w:t>, because it point the firms performance</w:t>
      </w:r>
      <w:r w:rsidR="00463141" w:rsidRPr="00A972E7">
        <w:t>, referred as being the most important stakeholder to the Organisation success</w:t>
      </w:r>
      <w:r w:rsidR="002479D5" w:rsidRPr="00A972E7">
        <w:t xml:space="preserve"> (Grant, 2002) and this reflect in the managers and staff</w:t>
      </w:r>
      <w:r w:rsidR="00F91E84" w:rsidRPr="00A972E7">
        <w:t>.</w:t>
      </w:r>
    </w:p>
    <w:p w14:paraId="5678CEE8" w14:textId="77777777" w:rsidR="00851597" w:rsidRPr="00A972E7" w:rsidRDefault="00851597" w:rsidP="00851597"/>
    <w:p w14:paraId="7F34CE8E" w14:textId="250F9A01" w:rsidR="007C0093" w:rsidRPr="00A972E7" w:rsidRDefault="007C0093" w:rsidP="007C0093">
      <w:pPr>
        <w:pStyle w:val="ListParagraph"/>
        <w:numPr>
          <w:ilvl w:val="0"/>
          <w:numId w:val="31"/>
        </w:numPr>
      </w:pPr>
      <w:r w:rsidRPr="00A972E7">
        <w:t xml:space="preserve">Tangible Resources </w:t>
      </w:r>
      <w:r w:rsidR="004D2541" w:rsidRPr="00A972E7">
        <w:t>(</w:t>
      </w:r>
      <w:r w:rsidRPr="00A972E7">
        <w:t>documents</w:t>
      </w:r>
      <w:r w:rsidR="00367682" w:rsidRPr="00A972E7">
        <w:t>, digital statements, meetings</w:t>
      </w:r>
      <w:r w:rsidR="004301FB" w:rsidRPr="00A972E7">
        <w:t>, training)</w:t>
      </w:r>
    </w:p>
    <w:p w14:paraId="3FC1F9CE" w14:textId="77777777" w:rsidR="002F0ADD" w:rsidRPr="00A972E7" w:rsidRDefault="007C0093" w:rsidP="009630B4">
      <w:pPr>
        <w:pStyle w:val="ListParagraph"/>
        <w:numPr>
          <w:ilvl w:val="0"/>
          <w:numId w:val="31"/>
        </w:numPr>
      </w:pPr>
      <w:r w:rsidRPr="00A972E7">
        <w:t xml:space="preserve">Intangible </w:t>
      </w:r>
      <w:r w:rsidR="009D2632" w:rsidRPr="00A972E7">
        <w:t>-</w:t>
      </w:r>
      <w:r w:rsidRPr="00A972E7">
        <w:t xml:space="preserve">customers </w:t>
      </w:r>
      <w:r w:rsidRPr="00A972E7">
        <w:t>feedback, based on tacit knowledge</w:t>
      </w:r>
      <w:r w:rsidR="00DD39B0" w:rsidRPr="00A972E7">
        <w:t xml:space="preserve"> </w:t>
      </w:r>
      <w:r w:rsidR="00DD39B0" w:rsidRPr="00A972E7">
        <w:rPr>
          <w:rFonts w:cstheme="minorHAnsi"/>
          <w:shd w:val="clear" w:color="auto" w:fill="FFFFFF"/>
        </w:rPr>
        <w:t>Nonaka, I. &amp; Takeuchi, H. (1995</w:t>
      </w:r>
      <w:r w:rsidR="00DD39B0" w:rsidRPr="00A972E7">
        <w:rPr>
          <w:rFonts w:cstheme="minorHAnsi"/>
          <w:shd w:val="clear" w:color="auto" w:fill="FFFFFF"/>
        </w:rPr>
        <w:t>)</w:t>
      </w:r>
      <w:r w:rsidRPr="00A972E7">
        <w:t xml:space="preserve"> to improve the serve within the Organisation to outcome the competition -</w:t>
      </w:r>
      <w:r w:rsidR="004301FB" w:rsidRPr="00A972E7">
        <w:t>eBay</w:t>
      </w:r>
      <w:r w:rsidR="007B3DCB" w:rsidRPr="00A972E7">
        <w:t xml:space="preserve">. </w:t>
      </w:r>
    </w:p>
    <w:p w14:paraId="00F57660" w14:textId="78506866" w:rsidR="00CC2F43" w:rsidRPr="00A972E7" w:rsidRDefault="007B3DCB" w:rsidP="009630B4">
      <w:pPr>
        <w:pStyle w:val="ListParagraph"/>
        <w:numPr>
          <w:ilvl w:val="0"/>
          <w:numId w:val="31"/>
        </w:numPr>
      </w:pPr>
      <w:r w:rsidRPr="00A972E7">
        <w:t>N</w:t>
      </w:r>
      <w:r w:rsidR="006E08CC" w:rsidRPr="00A972E7">
        <w:t xml:space="preserve">onaka uses the story of tacit knowledge that was necessary to understand the </w:t>
      </w:r>
      <w:r w:rsidR="007F0100" w:rsidRPr="00A972E7">
        <w:t>share of data within the Organisation, the storage of information and the importance of the IT depart</w:t>
      </w:r>
      <w:r w:rsidR="002255CB" w:rsidRPr="00A972E7">
        <w:t>ment in the Amazon digital retail.</w:t>
      </w:r>
    </w:p>
    <w:p w14:paraId="1A41D0E4" w14:textId="77777777" w:rsidR="007C0093" w:rsidRPr="00A972E7" w:rsidRDefault="007C0093" w:rsidP="007C0093">
      <w:pPr>
        <w:pStyle w:val="ListParagraph"/>
        <w:numPr>
          <w:ilvl w:val="0"/>
          <w:numId w:val="31"/>
        </w:numPr>
      </w:pPr>
      <w:r w:rsidRPr="00A972E7">
        <w:t>Heterogeneous is by having different tasks, types of knowledge to competitors</w:t>
      </w:r>
    </w:p>
    <w:p w14:paraId="69F77652" w14:textId="57A9EDED" w:rsidR="007C0093" w:rsidRPr="00A972E7" w:rsidRDefault="007C0093" w:rsidP="007C0093">
      <w:pPr>
        <w:pStyle w:val="ListParagraph"/>
        <w:numPr>
          <w:ilvl w:val="0"/>
          <w:numId w:val="31"/>
        </w:numPr>
      </w:pPr>
      <w:r w:rsidRPr="00A972E7">
        <w:t>Immobile, companies cannot replicate,</w:t>
      </w:r>
      <w:r w:rsidR="004301FB" w:rsidRPr="00A972E7">
        <w:t xml:space="preserve"> Amazon is </w:t>
      </w:r>
      <w:r w:rsidR="00915C25" w:rsidRPr="00A972E7">
        <w:t>known</w:t>
      </w:r>
      <w:r w:rsidR="004301FB" w:rsidRPr="00A972E7">
        <w:t xml:space="preserve"> as flexible working hours,</w:t>
      </w:r>
      <w:r w:rsidRPr="00A972E7">
        <w:t xml:space="preserve"> increase customers loyalty, retain staff, unique sale point</w:t>
      </w:r>
      <w:r w:rsidR="00915C25" w:rsidRPr="00A972E7">
        <w:t>.</w:t>
      </w:r>
    </w:p>
    <w:p w14:paraId="28545D6F" w14:textId="0F712927" w:rsidR="00345F6E" w:rsidRPr="00A972E7" w:rsidRDefault="000162F1" w:rsidP="00555649">
      <w:r w:rsidRPr="00A972E7">
        <w:t>Amazon IT department have the ability</w:t>
      </w:r>
      <w:r w:rsidR="00451A69" w:rsidRPr="00A972E7">
        <w:t xml:space="preserve"> to allow the employees and stakeholders to add </w:t>
      </w:r>
      <w:r w:rsidR="00761C66" w:rsidRPr="00A972E7">
        <w:t>knowledge</w:t>
      </w:r>
      <w:r w:rsidR="00451A69" w:rsidRPr="00A972E7">
        <w:t xml:space="preserve"> in customer</w:t>
      </w:r>
      <w:r w:rsidR="00761C66" w:rsidRPr="00A972E7">
        <w:t>s</w:t>
      </w:r>
      <w:r w:rsidR="00451A69" w:rsidRPr="00A972E7">
        <w:t xml:space="preserve"> value chain</w:t>
      </w:r>
      <w:r w:rsidR="00D45B91" w:rsidRPr="00A972E7">
        <w:t xml:space="preserve"> to develop new products and to expand on the market</w:t>
      </w:r>
      <w:r w:rsidR="00B22FF9" w:rsidRPr="00A972E7">
        <w:t>place, however not all resources are</w:t>
      </w:r>
      <w:r w:rsidR="00DF7520" w:rsidRPr="00A972E7">
        <w:t xml:space="preserve"> strategic and a positive source of competitive advantages</w:t>
      </w:r>
      <w:r w:rsidR="00055A6B" w:rsidRPr="00A972E7">
        <w:t>,</w:t>
      </w:r>
      <w:r w:rsidR="00A366E6" w:rsidRPr="00A972E7">
        <w:t xml:space="preserve"> </w:t>
      </w:r>
      <w:r w:rsidR="00A366E6" w:rsidRPr="00A972E7">
        <w:t>VRIO Resources</w:t>
      </w:r>
      <w:r w:rsidR="00A366E6" w:rsidRPr="00A972E7">
        <w:rPr>
          <w:b/>
          <w:bCs/>
        </w:rPr>
        <w:t xml:space="preserve"> </w:t>
      </w:r>
      <w:r w:rsidR="00A366E6" w:rsidRPr="00A972E7">
        <w:t xml:space="preserve">in order to sustain competitive advantages, (1991-1995), </w:t>
      </w:r>
      <w:r w:rsidR="004722D8" w:rsidRPr="00A972E7">
        <w:t xml:space="preserve">and to increase </w:t>
      </w:r>
      <w:r w:rsidR="00A366E6" w:rsidRPr="00A972E7">
        <w:t>knowledge valu</w:t>
      </w:r>
      <w:r w:rsidR="00EB448C" w:rsidRPr="00A972E7">
        <w:t>e</w:t>
      </w:r>
      <w:r w:rsidR="00A366E6" w:rsidRPr="00A972E7">
        <w:t xml:space="preserve">, </w:t>
      </w:r>
      <w:r w:rsidR="00EB448C" w:rsidRPr="00A972E7">
        <w:t xml:space="preserve">to </w:t>
      </w:r>
      <w:r w:rsidR="00A366E6" w:rsidRPr="00A972E7">
        <w:t xml:space="preserve">serve the purpose, </w:t>
      </w:r>
      <w:r w:rsidR="00EB448C" w:rsidRPr="00A972E7">
        <w:t xml:space="preserve">to </w:t>
      </w:r>
      <w:r w:rsidR="00A366E6" w:rsidRPr="00A972E7">
        <w:t xml:space="preserve">help the organisation to increase effectiveness, having different rewords and flexibility for employees, the Amazon </w:t>
      </w:r>
      <w:r w:rsidR="00302E82" w:rsidRPr="00A972E7">
        <w:t xml:space="preserve">introduced </w:t>
      </w:r>
      <w:r w:rsidR="00A366E6" w:rsidRPr="00A972E7">
        <w:t xml:space="preserve">the </w:t>
      </w:r>
      <w:r w:rsidR="00302E82" w:rsidRPr="00A972E7">
        <w:t xml:space="preserve">AWS </w:t>
      </w:r>
      <w:r w:rsidR="002A5B69" w:rsidRPr="00A972E7">
        <w:t>platform for employees and stakeholders easy access and fast flow of information, data and share of knowledge</w:t>
      </w:r>
      <w:r w:rsidR="00055A6B" w:rsidRPr="00A972E7">
        <w:t xml:space="preserve"> in Amazon organisation,</w:t>
      </w:r>
      <w:r w:rsidR="00696352" w:rsidRPr="00A972E7">
        <w:t xml:space="preserve"> however,</w:t>
      </w:r>
      <w:r w:rsidR="00055A6B" w:rsidRPr="00A972E7">
        <w:t xml:space="preserve"> the heterogene</w:t>
      </w:r>
      <w:r w:rsidR="00B2317B" w:rsidRPr="00A972E7">
        <w:t>ity and immobility aspects are</w:t>
      </w:r>
      <w:r w:rsidR="00E93E56" w:rsidRPr="00A972E7">
        <w:t xml:space="preserve"> at risk of competition.</w:t>
      </w:r>
      <w:r w:rsidR="00140006" w:rsidRPr="00A972E7">
        <w:t xml:space="preserve"> </w:t>
      </w:r>
      <w:r w:rsidR="00AD6964" w:rsidRPr="00A972E7">
        <w:t>AWS platform that Amazon is using</w:t>
      </w:r>
      <w:r w:rsidR="00C06FA0" w:rsidRPr="00A972E7">
        <w:t xml:space="preserve"> in store and tacit knowledge</w:t>
      </w:r>
      <w:r w:rsidR="00140006" w:rsidRPr="00A972E7">
        <w:t>, share of information</w:t>
      </w:r>
      <w:r w:rsidR="00AD6964" w:rsidRPr="00A972E7">
        <w:t xml:space="preserve"> is also used by Google, Microsoft and eBay </w:t>
      </w:r>
      <w:r w:rsidR="00140006" w:rsidRPr="00A972E7">
        <w:t>make it vulnerable of high competition</w:t>
      </w:r>
      <w:r w:rsidR="006D3B0E" w:rsidRPr="00A972E7">
        <w:t xml:space="preserve"> also retaining employees is a hard aspect in Amazon due to long working hours and no opportunity</w:t>
      </w:r>
      <w:r w:rsidR="0093405C" w:rsidRPr="00A972E7">
        <w:t xml:space="preserve"> for employees</w:t>
      </w:r>
      <w:r w:rsidR="006D3B0E" w:rsidRPr="00A972E7">
        <w:t xml:space="preserve"> to progress</w:t>
      </w:r>
      <w:r w:rsidR="0093405C" w:rsidRPr="00A972E7">
        <w:t>.</w:t>
      </w:r>
    </w:p>
    <w:p w14:paraId="2FF4EBE6" w14:textId="41B459C3" w:rsidR="00DE7B87" w:rsidRPr="00A972E7" w:rsidRDefault="008060BC" w:rsidP="00555649">
      <w:pPr>
        <w:rPr>
          <w:b/>
          <w:bCs/>
        </w:rPr>
      </w:pPr>
      <w:r w:rsidRPr="00A972E7">
        <w:rPr>
          <w:b/>
          <w:bCs/>
        </w:rPr>
        <w:t>Task 3</w:t>
      </w:r>
    </w:p>
    <w:p w14:paraId="212E498A" w14:textId="01692B5C" w:rsidR="0042467A" w:rsidRPr="00A972E7" w:rsidRDefault="0042467A" w:rsidP="0042467A">
      <w:pPr>
        <w:pStyle w:val="Heading3"/>
        <w:rPr>
          <w:b/>
          <w:bCs/>
          <w:sz w:val="22"/>
          <w:szCs w:val="22"/>
        </w:rPr>
      </w:pPr>
      <w:bookmarkStart w:id="6" w:name="_Toc72190407"/>
      <w:r w:rsidRPr="00A972E7">
        <w:rPr>
          <w:b/>
          <w:bCs/>
          <w:sz w:val="22"/>
          <w:szCs w:val="22"/>
        </w:rPr>
        <w:t>Values interact with IT</w:t>
      </w:r>
      <w:bookmarkEnd w:id="6"/>
      <w:r w:rsidR="001B185B" w:rsidRPr="00A972E7">
        <w:rPr>
          <w:b/>
          <w:bCs/>
          <w:sz w:val="22"/>
          <w:szCs w:val="22"/>
        </w:rPr>
        <w:t xml:space="preserve"> Department</w:t>
      </w:r>
    </w:p>
    <w:p w14:paraId="3EE4764A" w14:textId="15A8157A" w:rsidR="0042467A" w:rsidRPr="00A972E7" w:rsidRDefault="001B185B" w:rsidP="0042467A">
      <w:r w:rsidRPr="00A972E7">
        <w:t xml:space="preserve">Understanding how employees interact, communicate </w:t>
      </w:r>
      <w:r w:rsidR="009958D3" w:rsidRPr="00A972E7">
        <w:t xml:space="preserve">in the Organization based on their beliefs, values, </w:t>
      </w:r>
      <w:r w:rsidR="00A972E7" w:rsidRPr="00A972E7">
        <w:t>behaviour are</w:t>
      </w:r>
      <w:r w:rsidR="00365A1B" w:rsidRPr="00A972E7">
        <w:t xml:space="preserve"> fundamental and crate the core principals in code of conduct</w:t>
      </w:r>
      <w:r w:rsidR="00276512" w:rsidRPr="00A972E7">
        <w:t xml:space="preserve"> necessary to introduce initiation in Knowledge management.</w:t>
      </w:r>
      <w:r w:rsidR="00836D27" w:rsidRPr="00A972E7">
        <w:t xml:space="preserve"> The Amazon IT Department </w:t>
      </w:r>
      <w:r w:rsidR="00367B3D" w:rsidRPr="00A972E7">
        <w:t xml:space="preserve">include the following values in the firm: customers satisfaction, </w:t>
      </w:r>
      <w:r w:rsidR="001F2750" w:rsidRPr="00A972E7">
        <w:t xml:space="preserve">respect, team work, goals and objectives, act-fast, </w:t>
      </w:r>
      <w:r w:rsidR="000C5759" w:rsidRPr="00A972E7">
        <w:t>high performance and quality, security and data protection, employees efficiently,</w:t>
      </w:r>
      <w:r w:rsidR="00BD57D0" w:rsidRPr="00A972E7">
        <w:t xml:space="preserve"> avoid conflicts of interest, handle confidential information</w:t>
      </w:r>
      <w:r w:rsidR="00C539D0" w:rsidRPr="00A972E7">
        <w:t>.</w:t>
      </w:r>
      <w:r w:rsidR="000C5759" w:rsidRPr="00A972E7">
        <w:t xml:space="preserve"> </w:t>
      </w:r>
      <w:r w:rsidR="0042467A" w:rsidRPr="00A972E7">
        <w:t>Culture of the Organisation (Amazon) Knowledge Management, during the product development process, employees seek data from the IT Department for application of knowledge to be used on problem-solving tasks, or to generate new knowledge, this can be used to develop ongoing processes, KM and environment influence organisation culture and Amazon policies and procedures.</w:t>
      </w:r>
    </w:p>
    <w:p w14:paraId="43A65FEF" w14:textId="6B73C05F" w:rsidR="00ED1032" w:rsidRPr="00A972E7" w:rsidRDefault="00ED1032" w:rsidP="00555649">
      <w:pPr>
        <w:rPr>
          <w:b/>
          <w:bCs/>
        </w:rPr>
      </w:pPr>
      <w:r w:rsidRPr="00A972E7">
        <w:rPr>
          <w:b/>
          <w:bCs/>
        </w:rPr>
        <w:t>Knowledge Management</w:t>
      </w:r>
      <w:r w:rsidR="00345F6E" w:rsidRPr="00A972E7">
        <w:rPr>
          <w:b/>
          <w:bCs/>
        </w:rPr>
        <w:t xml:space="preserve"> Value Chain (KMVC) </w:t>
      </w:r>
    </w:p>
    <w:p w14:paraId="42C8B75C" w14:textId="77777777" w:rsidR="007A5347" w:rsidRPr="00A972E7" w:rsidRDefault="007A5347" w:rsidP="007A5347">
      <w:pPr>
        <w:pStyle w:val="Heading3"/>
        <w:rPr>
          <w:rFonts w:asciiTheme="minorHAnsi" w:hAnsiTheme="minorHAnsi" w:cstheme="minorHAnsi"/>
          <w:b/>
          <w:bCs/>
          <w:sz w:val="22"/>
          <w:szCs w:val="22"/>
        </w:rPr>
      </w:pPr>
      <w:bookmarkStart w:id="7" w:name="_Toc72190405"/>
      <w:r w:rsidRPr="00A972E7">
        <w:rPr>
          <w:rFonts w:asciiTheme="minorHAnsi" w:hAnsiTheme="minorHAnsi" w:cstheme="minorHAnsi"/>
          <w:b/>
          <w:bCs/>
          <w:sz w:val="22"/>
          <w:szCs w:val="22"/>
        </w:rPr>
        <w:t>Value chain</w:t>
      </w:r>
      <w:bookmarkEnd w:id="7"/>
    </w:p>
    <w:p w14:paraId="13FABF95" w14:textId="6EDB3D28" w:rsidR="00F13311" w:rsidRPr="00A972E7" w:rsidRDefault="007A5347" w:rsidP="0023333B">
      <w:r w:rsidRPr="00A972E7">
        <w:t>Value chain is using to capture the knowledge and it satisfy the VRIO framework make Amazon a sustainable competitive firm on the market</w:t>
      </w:r>
      <w:r w:rsidR="00C25625" w:rsidRPr="00A972E7">
        <w:t xml:space="preserve"> </w:t>
      </w:r>
      <w:proofErr w:type="spellStart"/>
      <w:r w:rsidR="00C25625" w:rsidRPr="00A972E7">
        <w:t>Wernerfelt</w:t>
      </w:r>
      <w:proofErr w:type="spellEnd"/>
      <w:r w:rsidR="00C25625" w:rsidRPr="00A972E7">
        <w:t xml:space="preserve"> (1991)</w:t>
      </w:r>
      <w:r w:rsidR="00C25625" w:rsidRPr="00A972E7">
        <w:t xml:space="preserve">. </w:t>
      </w:r>
      <w:r w:rsidR="0023333B" w:rsidRPr="00A972E7">
        <w:t xml:space="preserve">Porpoise </w:t>
      </w:r>
      <w:r w:rsidR="0023333B" w:rsidRPr="00A972E7">
        <w:t>of KMVC</w:t>
      </w:r>
      <w:r w:rsidR="0023333B" w:rsidRPr="00A972E7">
        <w:t xml:space="preserve"> </w:t>
      </w:r>
      <w:r w:rsidR="0023333B" w:rsidRPr="00A972E7">
        <w:t>is</w:t>
      </w:r>
      <w:r w:rsidR="0023333B" w:rsidRPr="00A972E7">
        <w:t xml:space="preserve"> </w:t>
      </w:r>
      <w:r w:rsidR="00F13311" w:rsidRPr="00A972E7">
        <w:t>to</w:t>
      </w:r>
      <w:r w:rsidR="0023333B" w:rsidRPr="00A972E7">
        <w:t xml:space="preserve"> demonstrate understandings of different characteristics that will help you to succeed within the Organisation and on specific position, this will ensure productivity, </w:t>
      </w:r>
      <w:r w:rsidR="003D7C92" w:rsidRPr="00A972E7">
        <w:t>collaborative,</w:t>
      </w:r>
      <w:r w:rsidR="0023333B" w:rsidRPr="00A972E7">
        <w:t xml:space="preserve"> and healthy work environment</w:t>
      </w:r>
      <w:r w:rsidR="00EA6FCD" w:rsidRPr="00A972E7">
        <w:t xml:space="preserve">. </w:t>
      </w:r>
      <w:r w:rsidR="001A3A01" w:rsidRPr="00A972E7">
        <w:t>Five typologies apply to the knowledge management</w:t>
      </w:r>
      <w:r w:rsidR="003D675D" w:rsidRPr="00A972E7">
        <w:t xml:space="preserve">: </w:t>
      </w:r>
      <w:r w:rsidR="00EA6FCD" w:rsidRPr="00A972E7">
        <w:t>KMVC</w:t>
      </w:r>
      <w:r w:rsidR="002C0CCC" w:rsidRPr="00A972E7">
        <w:t xml:space="preserve"> is an important tool in Knowledge management</w:t>
      </w:r>
      <w:r w:rsidR="00EB0291" w:rsidRPr="00A972E7">
        <w:t xml:space="preserve">, a </w:t>
      </w:r>
      <w:r w:rsidR="00621829" w:rsidRPr="00A972E7">
        <w:t>strategic action</w:t>
      </w:r>
      <w:r w:rsidR="00EB0291" w:rsidRPr="00A972E7">
        <w:t xml:space="preserve"> to support the competitive advantages of the firm</w:t>
      </w:r>
      <w:r w:rsidR="008454E9" w:rsidRPr="00A972E7">
        <w:t>, KMVC is</w:t>
      </w:r>
      <w:r w:rsidR="00394FBA" w:rsidRPr="00A972E7">
        <w:t xml:space="preserve"> </w:t>
      </w:r>
      <w:proofErr w:type="spellStart"/>
      <w:r w:rsidR="00394FBA" w:rsidRPr="00A972E7">
        <w:t>buil</w:t>
      </w:r>
      <w:r w:rsidR="00B939F9" w:rsidRPr="00A972E7">
        <w:t>d</w:t>
      </w:r>
      <w:proofErr w:type="spellEnd"/>
      <w:r w:rsidR="00B939F9" w:rsidRPr="00A972E7">
        <w:t xml:space="preserve"> on </w:t>
      </w:r>
      <w:r w:rsidR="00B939F9" w:rsidRPr="00A972E7">
        <w:lastRenderedPageBreak/>
        <w:t>Data, Information, Knowledge and Wisdom</w:t>
      </w:r>
      <w:r w:rsidR="00B82E01" w:rsidRPr="00A972E7">
        <w:t xml:space="preserve"> a succession of cognitive activities to transform data</w:t>
      </w:r>
      <w:r w:rsidR="005D3BD0" w:rsidRPr="00A972E7">
        <w:t xml:space="preserve"> to </w:t>
      </w:r>
      <w:r w:rsidR="00C968FA" w:rsidRPr="00A972E7">
        <w:t>add value to the firm this is based</w:t>
      </w:r>
      <w:r w:rsidR="008454E9" w:rsidRPr="00A972E7">
        <w:t xml:space="preserve"> by</w:t>
      </w:r>
      <w:r w:rsidR="00F13311" w:rsidRPr="00A972E7">
        <w:t xml:space="preserve"> four areas:</w:t>
      </w:r>
    </w:p>
    <w:p w14:paraId="1A9A8B74" w14:textId="77777777" w:rsidR="00F36AFF" w:rsidRPr="00A972E7" w:rsidRDefault="00F36AFF" w:rsidP="00F36AFF">
      <w:pPr>
        <w:rPr>
          <w:rFonts w:eastAsia="Calibri" w:cstheme="minorHAnsi"/>
          <w:b/>
        </w:rPr>
      </w:pPr>
    </w:p>
    <w:p w14:paraId="35E490DF" w14:textId="0A2827A0" w:rsidR="00F36AFF" w:rsidRPr="00A972E7" w:rsidRDefault="00F36AFF" w:rsidP="00F36AFF">
      <w:pPr>
        <w:pStyle w:val="Heading2"/>
        <w:numPr>
          <w:ilvl w:val="0"/>
          <w:numId w:val="30"/>
        </w:numPr>
        <w:rPr>
          <w:rFonts w:asciiTheme="minorHAnsi" w:eastAsia="Calibri" w:hAnsiTheme="minorHAnsi" w:cstheme="minorHAnsi"/>
          <w:b/>
          <w:sz w:val="22"/>
          <w:szCs w:val="22"/>
        </w:rPr>
      </w:pPr>
      <w:bookmarkStart w:id="8" w:name="_Toc72190401"/>
      <w:r w:rsidRPr="00A972E7">
        <w:rPr>
          <w:rFonts w:asciiTheme="minorHAnsi" w:eastAsia="Calibri" w:hAnsiTheme="minorHAnsi" w:cstheme="minorHAnsi"/>
          <w:b/>
          <w:sz w:val="22"/>
          <w:szCs w:val="22"/>
        </w:rPr>
        <w:t>Knowledge Acquisition</w:t>
      </w:r>
      <w:bookmarkEnd w:id="8"/>
    </w:p>
    <w:p w14:paraId="4184DBF9" w14:textId="35FE699A" w:rsidR="003A7FE5" w:rsidRPr="00A972E7" w:rsidRDefault="002A3073" w:rsidP="003A7FE5">
      <w:r w:rsidRPr="00A972E7">
        <w:t>Refer to the knowledge that an organisation</w:t>
      </w:r>
      <w:r w:rsidR="005D773E" w:rsidRPr="00A972E7">
        <w:t xml:space="preserve"> can obtain from external sources</w:t>
      </w:r>
      <w:r w:rsidR="008528B5" w:rsidRPr="00A972E7">
        <w:t xml:space="preserve">, such as artificial </w:t>
      </w:r>
      <w:r w:rsidR="008232B9" w:rsidRPr="00A972E7">
        <w:t>intelligence technology to real business problems.</w:t>
      </w:r>
    </w:p>
    <w:p w14:paraId="7C261A46" w14:textId="7DAC5AF2" w:rsidR="00EE77BF" w:rsidRPr="00A972E7" w:rsidRDefault="00EE77BF" w:rsidP="003A7FE5">
      <w:r w:rsidRPr="00A972E7">
        <w:t xml:space="preserve">In the IT department in Amazon </w:t>
      </w:r>
      <w:r w:rsidR="00417BF3" w:rsidRPr="00A972E7">
        <w:t xml:space="preserve">the organisation transforms the raw data into knowledge to be shared and </w:t>
      </w:r>
      <w:r w:rsidR="00F53EAE" w:rsidRPr="00A972E7">
        <w:t xml:space="preserve">used appropriate, data gathering </w:t>
      </w:r>
      <w:r w:rsidR="00F70C28" w:rsidRPr="00A972E7">
        <w:t xml:space="preserve">is collected from customers </w:t>
      </w:r>
      <w:r w:rsidR="00654E05" w:rsidRPr="00A972E7">
        <w:t>from website and AWS platforms</w:t>
      </w:r>
      <w:r w:rsidR="001C319A" w:rsidRPr="00A972E7">
        <w:t>, the IT team rearrange the raw data</w:t>
      </w:r>
      <w:r w:rsidR="00FA4CB0" w:rsidRPr="00A972E7">
        <w:t>, from customers from specific geographic area and demographic</w:t>
      </w:r>
      <w:r w:rsidR="00D17213" w:rsidRPr="00A972E7">
        <w:t>, personal data, credit card,</w:t>
      </w:r>
      <w:r w:rsidR="004F00C2" w:rsidRPr="00A972E7">
        <w:t xml:space="preserve"> </w:t>
      </w:r>
      <w:r w:rsidR="00D24527" w:rsidRPr="00A972E7">
        <w:t xml:space="preserve">and </w:t>
      </w:r>
      <w:r w:rsidR="00A65CAD" w:rsidRPr="00A972E7">
        <w:t>stored</w:t>
      </w:r>
      <w:r w:rsidR="00D24527" w:rsidRPr="00A972E7">
        <w:t xml:space="preserve"> in AWS databased. The aim of knowledge acquisition is to convert the</w:t>
      </w:r>
      <w:r w:rsidR="00667183" w:rsidRPr="00A972E7">
        <w:t>,</w:t>
      </w:r>
      <w:r w:rsidR="009712EB" w:rsidRPr="00A972E7">
        <w:t xml:space="preserve"> recognised as the most effective</w:t>
      </w:r>
      <w:r w:rsidR="00B520D8" w:rsidRPr="00A972E7">
        <w:t xml:space="preserve"> tool in understanding organisations culture</w:t>
      </w:r>
      <w:r w:rsidR="00A84EB0" w:rsidRPr="00A972E7">
        <w:t xml:space="preserve"> it </w:t>
      </w:r>
      <w:r w:rsidR="00F53C8E" w:rsidRPr="00A972E7">
        <w:t>suggested that</w:t>
      </w:r>
      <w:r w:rsidR="00786A86" w:rsidRPr="00A972E7">
        <w:t xml:space="preserve"> companies</w:t>
      </w:r>
      <w:r w:rsidR="00A557B5" w:rsidRPr="00A972E7">
        <w:t xml:space="preserve"> are based on two acts, </w:t>
      </w:r>
      <w:r w:rsidR="00E47989" w:rsidRPr="00A972E7">
        <w:t xml:space="preserve">focus </w:t>
      </w:r>
      <w:r w:rsidR="000870AD" w:rsidRPr="00A972E7">
        <w:t xml:space="preserve">and </w:t>
      </w:r>
      <w:r w:rsidR="00E47989" w:rsidRPr="00A972E7">
        <w:t>stability</w:t>
      </w:r>
      <w:r w:rsidR="00CF765F" w:rsidRPr="00A972E7">
        <w:t xml:space="preserve">, based on </w:t>
      </w:r>
      <w:r w:rsidR="0013288F" w:rsidRPr="00A972E7">
        <w:t>Quinn’s (1977)</w:t>
      </w:r>
      <w:r w:rsidR="00247AD3" w:rsidRPr="00A972E7">
        <w:t xml:space="preserve"> framework, four types of organisations (clan, adhocracy, market and hier</w:t>
      </w:r>
      <w:r w:rsidR="00A95709" w:rsidRPr="00A972E7">
        <w:t>archy),in Amazon organisation the Hierar</w:t>
      </w:r>
      <w:r w:rsidR="00212984" w:rsidRPr="00A972E7">
        <w:t>chy structure is recognised as procedural and formalised workplace</w:t>
      </w:r>
      <w:r w:rsidR="00C4593A" w:rsidRPr="00A972E7">
        <w:t>, with clear and formal policies.</w:t>
      </w:r>
    </w:p>
    <w:p w14:paraId="1C96898A" w14:textId="77777777" w:rsidR="00F36AFF" w:rsidRPr="00A972E7" w:rsidRDefault="00F36AFF" w:rsidP="00F36AFF">
      <w:pPr>
        <w:pStyle w:val="Heading2"/>
        <w:rPr>
          <w:rFonts w:asciiTheme="minorHAnsi" w:hAnsiTheme="minorHAnsi" w:cstheme="minorHAnsi"/>
          <w:b/>
          <w:sz w:val="22"/>
          <w:szCs w:val="22"/>
        </w:rPr>
      </w:pPr>
    </w:p>
    <w:p w14:paraId="3911E88C" w14:textId="7069A5C1" w:rsidR="00F36AFF" w:rsidRPr="00A972E7" w:rsidRDefault="00F36AFF" w:rsidP="00F36AFF">
      <w:pPr>
        <w:pStyle w:val="Heading2"/>
        <w:numPr>
          <w:ilvl w:val="0"/>
          <w:numId w:val="30"/>
        </w:numPr>
        <w:rPr>
          <w:rFonts w:asciiTheme="minorHAnsi" w:hAnsiTheme="minorHAnsi" w:cstheme="minorHAnsi"/>
          <w:b/>
          <w:sz w:val="22"/>
          <w:szCs w:val="22"/>
        </w:rPr>
      </w:pPr>
      <w:bookmarkStart w:id="9" w:name="_Toc72190402"/>
      <w:r w:rsidRPr="00A972E7">
        <w:rPr>
          <w:rFonts w:asciiTheme="minorHAnsi" w:hAnsiTheme="minorHAnsi" w:cstheme="minorHAnsi"/>
          <w:b/>
          <w:sz w:val="22"/>
          <w:szCs w:val="22"/>
        </w:rPr>
        <w:t>Knowledge Storage</w:t>
      </w:r>
      <w:bookmarkEnd w:id="9"/>
    </w:p>
    <w:p w14:paraId="2008CF15" w14:textId="27938E8B" w:rsidR="008D2995" w:rsidRPr="00A972E7" w:rsidRDefault="00211986" w:rsidP="008D2995">
      <w:r w:rsidRPr="00A972E7">
        <w:t xml:space="preserve">Involves the soft and hard knowledge </w:t>
      </w:r>
      <w:r w:rsidR="007B63A0" w:rsidRPr="00A972E7">
        <w:t xml:space="preserve">easy-access, </w:t>
      </w:r>
      <w:r w:rsidR="00723256" w:rsidRPr="00A972E7">
        <w:t xml:space="preserve">Amazon </w:t>
      </w:r>
      <w:r w:rsidR="007B63A0" w:rsidRPr="00A972E7">
        <w:t xml:space="preserve">Knowledge storage </w:t>
      </w:r>
      <w:r w:rsidR="00723256" w:rsidRPr="00A972E7">
        <w:t>use hardware and softwar</w:t>
      </w:r>
      <w:r w:rsidR="00C64EA9" w:rsidRPr="00A972E7">
        <w:t xml:space="preserve">e in an organisation for later </w:t>
      </w:r>
      <w:r w:rsidR="00A31CB3" w:rsidRPr="00A972E7">
        <w:t>retrieval (</w:t>
      </w:r>
      <w:proofErr w:type="spellStart"/>
      <w:r w:rsidR="00A31CB3" w:rsidRPr="00A972E7">
        <w:t>Nanoaka</w:t>
      </w:r>
      <w:proofErr w:type="spellEnd"/>
      <w:r w:rsidR="00A31CB3" w:rsidRPr="00A972E7">
        <w:t xml:space="preserve"> and Takeuchi, 1995)</w:t>
      </w:r>
      <w:r w:rsidR="002777EF" w:rsidRPr="00A972E7">
        <w:t xml:space="preserve"> allows employees and stakeholders to search,</w:t>
      </w:r>
      <w:r w:rsidR="006F24EB" w:rsidRPr="00A972E7">
        <w:t xml:space="preserve"> </w:t>
      </w:r>
      <w:r w:rsidR="00A84EB0" w:rsidRPr="00A972E7">
        <w:t>information that can be used further to analyse and synthesizing, Amazon is using knowledge acquisition to make the appropriate decisions Porter (1985). In 1983 Robert Quinn create a value framework</w:t>
      </w:r>
      <w:r w:rsidR="00A84EB0" w:rsidRPr="00A972E7">
        <w:t xml:space="preserve"> </w:t>
      </w:r>
      <w:r w:rsidR="006F24EB" w:rsidRPr="00A972E7">
        <w:t>retrieve information without having to contact the IT department</w:t>
      </w:r>
      <w:r w:rsidR="00A1242F" w:rsidRPr="00A972E7">
        <w:t>, the aim of this software is to safe time, improve performance and</w:t>
      </w:r>
      <w:r w:rsidR="00D9140E" w:rsidRPr="00A972E7">
        <w:t xml:space="preserve"> safe organisation resources</w:t>
      </w:r>
      <w:r w:rsidR="00EE4C43" w:rsidRPr="00A972E7">
        <w:t>.</w:t>
      </w:r>
    </w:p>
    <w:p w14:paraId="5A6EC29F" w14:textId="09F5A5F9" w:rsidR="009B41F0" w:rsidRPr="00A972E7" w:rsidRDefault="00CB44B1" w:rsidP="008D2995">
      <w:r w:rsidRPr="00A972E7">
        <w:t>Nonaka and Takeuchi (1995) divide the KM</w:t>
      </w:r>
      <w:r w:rsidR="00BE617F" w:rsidRPr="00A972E7">
        <w:t xml:space="preserve"> in two, tacit knowledge and explicit knowledge</w:t>
      </w:r>
      <w:r w:rsidR="006354E9" w:rsidRPr="00A972E7">
        <w:t xml:space="preserve"> als</w:t>
      </w:r>
      <w:r w:rsidR="002B603E" w:rsidRPr="00A972E7">
        <w:t>o</w:t>
      </w:r>
      <w:r w:rsidR="006354E9" w:rsidRPr="00A972E7">
        <w:t xml:space="preserve"> Quinn (1996) </w:t>
      </w:r>
      <w:r w:rsidR="00F30F8E" w:rsidRPr="00A972E7">
        <w:t>suggested that knowledge is based on purpose and use</w:t>
      </w:r>
      <w:r w:rsidR="002B603E" w:rsidRPr="00A972E7">
        <w:t xml:space="preserve"> </w:t>
      </w:r>
      <w:r w:rsidR="00BF4598" w:rsidRPr="00A972E7">
        <w:t>:how,</w:t>
      </w:r>
      <w:r w:rsidR="002B603E" w:rsidRPr="00A972E7">
        <w:t xml:space="preserve"> </w:t>
      </w:r>
      <w:r w:rsidR="00BF4598" w:rsidRPr="00A972E7">
        <w:t>where,</w:t>
      </w:r>
      <w:r w:rsidR="002B603E" w:rsidRPr="00A972E7">
        <w:t xml:space="preserve"> </w:t>
      </w:r>
      <w:r w:rsidR="00BF4598" w:rsidRPr="00A972E7">
        <w:t xml:space="preserve">when, experiences and procedures that is important to know the correct </w:t>
      </w:r>
      <w:r w:rsidR="001C736C" w:rsidRPr="00A972E7">
        <w:t xml:space="preserve">behaviour, communication, data </w:t>
      </w:r>
      <w:r w:rsidR="00BF2EB3" w:rsidRPr="00A972E7">
        <w:t xml:space="preserve">in order to show the link between external data and internal </w:t>
      </w:r>
      <w:r w:rsidR="00640AD3" w:rsidRPr="00A972E7">
        <w:t>to enable product development</w:t>
      </w:r>
      <w:r w:rsidR="002B603E" w:rsidRPr="00A972E7">
        <w:t xml:space="preserve"> and decision-making.</w:t>
      </w:r>
    </w:p>
    <w:p w14:paraId="7F13253D" w14:textId="23CE469D" w:rsidR="00F36AFF" w:rsidRPr="00A972E7" w:rsidRDefault="00F36AFF" w:rsidP="00F36AFF">
      <w:pPr>
        <w:pStyle w:val="Heading2"/>
        <w:numPr>
          <w:ilvl w:val="0"/>
          <w:numId w:val="30"/>
        </w:numPr>
        <w:rPr>
          <w:rFonts w:asciiTheme="minorHAnsi" w:hAnsiTheme="minorHAnsi" w:cstheme="minorHAnsi"/>
          <w:b/>
          <w:sz w:val="22"/>
          <w:szCs w:val="22"/>
        </w:rPr>
      </w:pPr>
      <w:bookmarkStart w:id="10" w:name="_Toc72190403"/>
      <w:r w:rsidRPr="00A972E7">
        <w:rPr>
          <w:rFonts w:asciiTheme="minorHAnsi" w:hAnsiTheme="minorHAnsi" w:cstheme="minorHAnsi"/>
          <w:b/>
          <w:sz w:val="22"/>
          <w:szCs w:val="22"/>
        </w:rPr>
        <w:t>Knowledge Dissemination</w:t>
      </w:r>
      <w:bookmarkEnd w:id="10"/>
      <w:r w:rsidRPr="00A972E7">
        <w:rPr>
          <w:rFonts w:asciiTheme="minorHAnsi" w:hAnsiTheme="minorHAnsi" w:cstheme="minorHAnsi"/>
          <w:b/>
          <w:sz w:val="22"/>
          <w:szCs w:val="22"/>
        </w:rPr>
        <w:t xml:space="preserve"> </w:t>
      </w:r>
    </w:p>
    <w:p w14:paraId="2DB015F5" w14:textId="70D7C23F" w:rsidR="006C269A" w:rsidRPr="00A972E7" w:rsidRDefault="0092339C" w:rsidP="0092339C">
      <w:r w:rsidRPr="00A972E7">
        <w:t>Is important to apply Knowledge Dissemination component of the KM,</w:t>
      </w:r>
      <w:r w:rsidR="004F0B0E" w:rsidRPr="00A972E7">
        <w:t xml:space="preserve"> </w:t>
      </w:r>
      <w:proofErr w:type="spellStart"/>
      <w:r w:rsidR="004F0B0E" w:rsidRPr="00A972E7">
        <w:t>D</w:t>
      </w:r>
      <w:r w:rsidR="00764C1E" w:rsidRPr="00A972E7">
        <w:t>arroch</w:t>
      </w:r>
      <w:proofErr w:type="spellEnd"/>
      <w:r w:rsidR="00764C1E" w:rsidRPr="00A972E7">
        <w:t xml:space="preserve"> (2003),</w:t>
      </w:r>
      <w:r w:rsidRPr="00A972E7">
        <w:t xml:space="preserve"> because in the IT Amazon department</w:t>
      </w:r>
      <w:r w:rsidR="00D932B8" w:rsidRPr="00A972E7">
        <w:t xml:space="preserve">, this stage can use information in the hope </w:t>
      </w:r>
      <w:r w:rsidR="009C4E21" w:rsidRPr="00A972E7">
        <w:t>that employees</w:t>
      </w:r>
      <w:r w:rsidR="004F111D" w:rsidRPr="00A972E7">
        <w:t xml:space="preserve"> will improve skills to make better </w:t>
      </w:r>
      <w:r w:rsidR="006B6E8A" w:rsidRPr="00A972E7">
        <w:t xml:space="preserve">decisions, </w:t>
      </w:r>
      <w:r w:rsidR="00AF3710" w:rsidRPr="00A972E7">
        <w:t xml:space="preserve">information is </w:t>
      </w:r>
      <w:r w:rsidR="00A53E12" w:rsidRPr="00A972E7">
        <w:t>disseminated in order to educate</w:t>
      </w:r>
      <w:r w:rsidR="006F6151" w:rsidRPr="00A972E7">
        <w:t>, explain,</w:t>
      </w:r>
      <w:r w:rsidR="00764C1E" w:rsidRPr="00A972E7">
        <w:t xml:space="preserve"> </w:t>
      </w:r>
      <w:proofErr w:type="spellStart"/>
      <w:r w:rsidR="00764C1E" w:rsidRPr="00A972E7">
        <w:t>b</w:t>
      </w:r>
      <w:r w:rsidR="00E04200" w:rsidRPr="00A972E7">
        <w:t>uild,</w:t>
      </w:r>
      <w:r w:rsidR="006F6151" w:rsidRPr="00A972E7">
        <w:t>and</w:t>
      </w:r>
      <w:proofErr w:type="spellEnd"/>
      <w:r w:rsidR="006F6151" w:rsidRPr="00A972E7">
        <w:t xml:space="preserve"> learn.</w:t>
      </w:r>
      <w:r w:rsidR="006C269A" w:rsidRPr="00A972E7">
        <w:t xml:space="preserve"> The ID department </w:t>
      </w:r>
      <w:r w:rsidR="00087187" w:rsidRPr="00A972E7">
        <w:t xml:space="preserve">use advertising, </w:t>
      </w:r>
      <w:r w:rsidR="00151220" w:rsidRPr="00A972E7">
        <w:t>feedback from employees and</w:t>
      </w:r>
      <w:r w:rsidR="00AE3DA3" w:rsidRPr="00A972E7">
        <w:t xml:space="preserve"> customers buy using the digital technology, </w:t>
      </w:r>
      <w:r w:rsidR="00087187" w:rsidRPr="00A972E7">
        <w:t>public</w:t>
      </w:r>
      <w:r w:rsidR="005F5DBB" w:rsidRPr="00A972E7">
        <w:t xml:space="preserve"> meetings, speeches a way to look at dissemination </w:t>
      </w:r>
      <w:r w:rsidR="009C4E21" w:rsidRPr="00A972E7">
        <w:t>knowledge in Amazon.</w:t>
      </w:r>
      <w:r w:rsidR="00E04200" w:rsidRPr="00A972E7">
        <w:t xml:space="preserve"> </w:t>
      </w:r>
      <w:r w:rsidR="007B2310" w:rsidRPr="00A972E7">
        <w:t>Knowledge sharing offer employees to access information fast, easy and effective</w:t>
      </w:r>
      <w:r w:rsidR="007A56BD" w:rsidRPr="00A972E7">
        <w:t xml:space="preserve"> among the staff and the Firm (</w:t>
      </w:r>
      <w:proofErr w:type="spellStart"/>
      <w:r w:rsidR="007A56BD" w:rsidRPr="00A972E7">
        <w:t>Bartol</w:t>
      </w:r>
      <w:proofErr w:type="spellEnd"/>
      <w:r w:rsidR="001C350F" w:rsidRPr="00A972E7">
        <w:t>, 2002)</w:t>
      </w:r>
      <w:r w:rsidR="00D92459" w:rsidRPr="00A972E7">
        <w:t>.</w:t>
      </w:r>
    </w:p>
    <w:p w14:paraId="1C8881F5" w14:textId="77777777" w:rsidR="00F36AFF" w:rsidRPr="00A972E7" w:rsidRDefault="00F36AFF" w:rsidP="00F36AFF">
      <w:pPr>
        <w:pStyle w:val="Heading2"/>
        <w:rPr>
          <w:rFonts w:asciiTheme="minorHAnsi" w:hAnsiTheme="minorHAnsi" w:cstheme="minorHAnsi"/>
          <w:b/>
          <w:sz w:val="22"/>
          <w:szCs w:val="22"/>
        </w:rPr>
      </w:pPr>
    </w:p>
    <w:p w14:paraId="3BEE63F4" w14:textId="77777777" w:rsidR="00F36AFF" w:rsidRPr="00A972E7" w:rsidRDefault="00F36AFF" w:rsidP="00F36AFF">
      <w:pPr>
        <w:pStyle w:val="Heading2"/>
        <w:numPr>
          <w:ilvl w:val="0"/>
          <w:numId w:val="30"/>
        </w:numPr>
        <w:rPr>
          <w:rFonts w:asciiTheme="minorHAnsi" w:hAnsiTheme="minorHAnsi" w:cstheme="minorHAnsi"/>
          <w:b/>
          <w:sz w:val="22"/>
          <w:szCs w:val="22"/>
        </w:rPr>
      </w:pPr>
      <w:bookmarkStart w:id="11" w:name="_Toc72190404"/>
      <w:r w:rsidRPr="00A972E7">
        <w:rPr>
          <w:rFonts w:asciiTheme="minorHAnsi" w:hAnsiTheme="minorHAnsi" w:cstheme="minorHAnsi"/>
          <w:b/>
          <w:sz w:val="22"/>
          <w:szCs w:val="22"/>
        </w:rPr>
        <w:t>Knowledge Application</w:t>
      </w:r>
      <w:bookmarkEnd w:id="11"/>
    </w:p>
    <w:p w14:paraId="437D5A36" w14:textId="77777777" w:rsidR="00F36AFF" w:rsidRPr="00A972E7" w:rsidRDefault="00F36AFF" w:rsidP="00F36AFF">
      <w:pPr>
        <w:rPr>
          <w:rFonts w:eastAsia="Calibri" w:cstheme="minorHAnsi"/>
        </w:rPr>
      </w:pPr>
      <w:r w:rsidRPr="00A972E7">
        <w:rPr>
          <w:rFonts w:eastAsia="Calibri" w:cstheme="minorHAnsi"/>
        </w:rPr>
        <w:t xml:space="preserve"> </w:t>
      </w:r>
    </w:p>
    <w:p w14:paraId="1746FE4B" w14:textId="45C90A31" w:rsidR="00F36AFF" w:rsidRPr="00A972E7" w:rsidRDefault="00F36AFF" w:rsidP="00A8799F">
      <w:pPr>
        <w:rPr>
          <w:rFonts w:cstheme="minorHAnsi"/>
        </w:rPr>
      </w:pPr>
      <w:r w:rsidRPr="00A972E7">
        <w:rPr>
          <w:rFonts w:cstheme="minorHAnsi"/>
          <w:b/>
          <w:bCs/>
        </w:rPr>
        <w:t xml:space="preserve"> </w:t>
      </w:r>
      <w:r w:rsidR="005E20D7" w:rsidRPr="00A972E7">
        <w:rPr>
          <w:rFonts w:cstheme="minorHAnsi"/>
        </w:rPr>
        <w:t>Is used</w:t>
      </w:r>
      <w:r w:rsidR="003360C5" w:rsidRPr="00A972E7">
        <w:rPr>
          <w:rFonts w:cstheme="minorHAnsi"/>
        </w:rPr>
        <w:t xml:space="preserve"> to make decisions to implement task, guide to the right directions and hold the effective </w:t>
      </w:r>
      <w:r w:rsidR="0048449A" w:rsidRPr="00A972E7">
        <w:rPr>
          <w:rFonts w:cstheme="minorHAnsi"/>
        </w:rPr>
        <w:t xml:space="preserve">procedures, </w:t>
      </w:r>
      <w:r w:rsidR="00BA09E6" w:rsidRPr="00A972E7">
        <w:rPr>
          <w:rFonts w:cstheme="minorHAnsi"/>
        </w:rPr>
        <w:t>Knowledge Application is</w:t>
      </w:r>
      <w:r w:rsidR="007A61BD" w:rsidRPr="00A972E7">
        <w:rPr>
          <w:rFonts w:cstheme="minorHAnsi"/>
        </w:rPr>
        <w:t xml:space="preserve"> an important key in the knowledge management, </w:t>
      </w:r>
      <w:r w:rsidR="000E10FA" w:rsidRPr="00A972E7">
        <w:rPr>
          <w:rFonts w:cstheme="minorHAnsi"/>
        </w:rPr>
        <w:t xml:space="preserve">Knowledge application highlight the firm </w:t>
      </w:r>
      <w:r w:rsidR="00F02791" w:rsidRPr="00A972E7">
        <w:rPr>
          <w:rFonts w:cstheme="minorHAnsi"/>
        </w:rPr>
        <w:t xml:space="preserve">respond time to the technological changes, by using the </w:t>
      </w:r>
      <w:r w:rsidR="004562B8" w:rsidRPr="00A972E7">
        <w:rPr>
          <w:rFonts w:cstheme="minorHAnsi"/>
        </w:rPr>
        <w:t>skills and technology generated by new products and processes</w:t>
      </w:r>
      <w:r w:rsidR="00066DA5" w:rsidRPr="00A972E7">
        <w:rPr>
          <w:rFonts w:cstheme="minorHAnsi"/>
        </w:rPr>
        <w:t xml:space="preserve"> (Cohen and Levinthal</w:t>
      </w:r>
      <w:r w:rsidR="00C502AD" w:rsidRPr="00A972E7">
        <w:rPr>
          <w:rFonts w:cstheme="minorHAnsi"/>
        </w:rPr>
        <w:t xml:space="preserve">, 1990), </w:t>
      </w:r>
      <w:r w:rsidR="00956B4F" w:rsidRPr="00A972E7">
        <w:rPr>
          <w:rFonts w:cstheme="minorHAnsi"/>
        </w:rPr>
        <w:t>K</w:t>
      </w:r>
      <w:r w:rsidR="00602F33" w:rsidRPr="00A972E7">
        <w:rPr>
          <w:rFonts w:cstheme="minorHAnsi"/>
        </w:rPr>
        <w:t xml:space="preserve">nowledge </w:t>
      </w:r>
      <w:r w:rsidR="00602F33" w:rsidRPr="00A972E7">
        <w:rPr>
          <w:rFonts w:cstheme="minorHAnsi"/>
        </w:rPr>
        <w:lastRenderedPageBreak/>
        <w:t xml:space="preserve">workers </w:t>
      </w:r>
      <w:proofErr w:type="spellStart"/>
      <w:r w:rsidR="00602F33" w:rsidRPr="00A972E7">
        <w:rPr>
          <w:rFonts w:cstheme="minorHAnsi"/>
        </w:rPr>
        <w:t>vary</w:t>
      </w:r>
      <w:proofErr w:type="spellEnd"/>
      <w:r w:rsidR="00602F33" w:rsidRPr="00A972E7">
        <w:rPr>
          <w:rFonts w:cstheme="minorHAnsi"/>
        </w:rPr>
        <w:t xml:space="preserve"> different </w:t>
      </w:r>
      <w:r w:rsidR="00AC3852" w:rsidRPr="00A972E7">
        <w:rPr>
          <w:rFonts w:cstheme="minorHAnsi"/>
        </w:rPr>
        <w:t xml:space="preserve">from personality, cognitive styles, behaviours (Hicks and </w:t>
      </w:r>
      <w:proofErr w:type="spellStart"/>
      <w:r w:rsidR="00AC3852" w:rsidRPr="00A972E7">
        <w:rPr>
          <w:rFonts w:cstheme="minorHAnsi"/>
        </w:rPr>
        <w:t>Toch</w:t>
      </w:r>
      <w:r w:rsidR="00B56278" w:rsidRPr="00A972E7">
        <w:rPr>
          <w:rFonts w:cstheme="minorHAnsi"/>
        </w:rPr>
        <w:t>termann</w:t>
      </w:r>
      <w:proofErr w:type="spellEnd"/>
      <w:r w:rsidR="00B56278" w:rsidRPr="00A972E7">
        <w:rPr>
          <w:rFonts w:cstheme="minorHAnsi"/>
        </w:rPr>
        <w:t xml:space="preserve">, 2001) argue that knowledge sharing is more likely to happen when </w:t>
      </w:r>
      <w:r w:rsidR="00B4313F" w:rsidRPr="00A972E7">
        <w:rPr>
          <w:rFonts w:cstheme="minorHAnsi"/>
        </w:rPr>
        <w:t>team players share the same values and beliefs based on Belbin Role Model</w:t>
      </w:r>
      <w:r w:rsidR="004A4805" w:rsidRPr="00A972E7">
        <w:rPr>
          <w:rFonts w:cstheme="minorHAnsi"/>
        </w:rPr>
        <w:t xml:space="preserve"> in Amazon IT department</w:t>
      </w:r>
      <w:r w:rsidR="004445C9" w:rsidRPr="00A972E7">
        <w:rPr>
          <w:rFonts w:cstheme="minorHAnsi"/>
        </w:rPr>
        <w:t xml:space="preserve"> the knowledge</w:t>
      </w:r>
      <w:r w:rsidR="004A4805" w:rsidRPr="00A972E7">
        <w:rPr>
          <w:rFonts w:cstheme="minorHAnsi"/>
        </w:rPr>
        <w:t xml:space="preserve"> is based on the</w:t>
      </w:r>
      <w:r w:rsidR="004445C9" w:rsidRPr="00A972E7">
        <w:rPr>
          <w:rFonts w:cstheme="minorHAnsi"/>
        </w:rPr>
        <w:t xml:space="preserve"> appro</w:t>
      </w:r>
      <w:r w:rsidR="0036073A" w:rsidRPr="00A972E7">
        <w:rPr>
          <w:rFonts w:cstheme="minorHAnsi"/>
        </w:rPr>
        <w:t xml:space="preserve">ach </w:t>
      </w:r>
      <w:r w:rsidR="00F77A12" w:rsidRPr="00A972E7">
        <w:rPr>
          <w:rFonts w:cstheme="minorHAnsi"/>
        </w:rPr>
        <w:t xml:space="preserve">and </w:t>
      </w:r>
      <w:r w:rsidR="0036073A" w:rsidRPr="00A972E7">
        <w:rPr>
          <w:rFonts w:cstheme="minorHAnsi"/>
        </w:rPr>
        <w:t>interact</w:t>
      </w:r>
      <w:r w:rsidR="00F77A12" w:rsidRPr="00A972E7">
        <w:rPr>
          <w:rFonts w:cstheme="minorHAnsi"/>
        </w:rPr>
        <w:t xml:space="preserve">ion </w:t>
      </w:r>
      <w:r w:rsidR="0036073A" w:rsidRPr="00A972E7">
        <w:rPr>
          <w:rFonts w:cstheme="minorHAnsi"/>
        </w:rPr>
        <w:t>with a computer syste</w:t>
      </w:r>
      <w:r w:rsidR="004A4805" w:rsidRPr="00A972E7">
        <w:rPr>
          <w:rFonts w:cstheme="minorHAnsi"/>
        </w:rPr>
        <w:t>m to perform tasks.</w:t>
      </w:r>
    </w:p>
    <w:p w14:paraId="4C98C661" w14:textId="5727BF4F" w:rsidR="00F77A12" w:rsidRPr="00A972E7" w:rsidRDefault="006B6F66" w:rsidP="00972C4B">
      <w:pPr>
        <w:pStyle w:val="ListParagraph"/>
        <w:numPr>
          <w:ilvl w:val="0"/>
          <w:numId w:val="38"/>
        </w:numPr>
        <w:rPr>
          <w:rFonts w:cstheme="minorHAnsi"/>
        </w:rPr>
      </w:pPr>
      <w:r w:rsidRPr="00A972E7">
        <w:rPr>
          <w:rFonts w:cstheme="minorHAnsi"/>
        </w:rPr>
        <w:t>Electronic Performance Support Systems</w:t>
      </w:r>
      <w:r w:rsidR="004D6F12" w:rsidRPr="00A972E7">
        <w:rPr>
          <w:rFonts w:cstheme="minorHAnsi"/>
        </w:rPr>
        <w:t xml:space="preserve"> (EPSS)</w:t>
      </w:r>
      <w:r w:rsidRPr="00A972E7">
        <w:rPr>
          <w:rFonts w:cstheme="minorHAnsi"/>
        </w:rPr>
        <w:t xml:space="preserve"> help Amazon to reduce cost of</w:t>
      </w:r>
      <w:r w:rsidR="00445A30" w:rsidRPr="00A972E7">
        <w:rPr>
          <w:rFonts w:cstheme="minorHAnsi"/>
        </w:rPr>
        <w:t xml:space="preserve"> staff while increase productivity and performance.</w:t>
      </w:r>
    </w:p>
    <w:p w14:paraId="65C974EB" w14:textId="26045535" w:rsidR="00726C65" w:rsidRPr="00A972E7" w:rsidRDefault="00B93B73" w:rsidP="00972C4B">
      <w:pPr>
        <w:pStyle w:val="ListParagraph"/>
        <w:numPr>
          <w:ilvl w:val="0"/>
          <w:numId w:val="38"/>
        </w:numPr>
        <w:rPr>
          <w:rFonts w:cstheme="minorHAnsi"/>
        </w:rPr>
      </w:pPr>
      <w:r w:rsidRPr="00A972E7">
        <w:rPr>
          <w:rFonts w:cstheme="minorHAnsi"/>
        </w:rPr>
        <w:t>E-learning is also used in Amazon to learn high level of information transfer and application</w:t>
      </w:r>
      <w:r w:rsidR="00804909" w:rsidRPr="00A972E7">
        <w:rPr>
          <w:rFonts w:cstheme="minorHAnsi"/>
        </w:rPr>
        <w:t xml:space="preserve"> and this can be seen in EPSS </w:t>
      </w:r>
      <w:r w:rsidR="004D6F12" w:rsidRPr="00A972E7">
        <w:rPr>
          <w:rFonts w:cstheme="minorHAnsi"/>
        </w:rPr>
        <w:t>system.</w:t>
      </w:r>
    </w:p>
    <w:p w14:paraId="37044C30" w14:textId="0C903591" w:rsidR="00445A30" w:rsidRPr="00A972E7" w:rsidRDefault="00D94242" w:rsidP="00972C4B">
      <w:pPr>
        <w:pStyle w:val="ListParagraph"/>
        <w:numPr>
          <w:ilvl w:val="0"/>
          <w:numId w:val="38"/>
        </w:numPr>
        <w:rPr>
          <w:rFonts w:cstheme="minorHAnsi"/>
        </w:rPr>
      </w:pPr>
      <w:r w:rsidRPr="00A972E7">
        <w:rPr>
          <w:rFonts w:cstheme="minorHAnsi"/>
        </w:rPr>
        <w:t xml:space="preserve">Employees perform tasks with minimum </w:t>
      </w:r>
      <w:r w:rsidR="000A3E56" w:rsidRPr="00A972E7">
        <w:rPr>
          <w:rFonts w:cstheme="minorHAnsi"/>
        </w:rPr>
        <w:t>on-site intervention</w:t>
      </w:r>
      <w:r w:rsidR="00E17DCC" w:rsidRPr="00A972E7">
        <w:rPr>
          <w:rFonts w:cstheme="minorHAnsi"/>
        </w:rPr>
        <w:t>.</w:t>
      </w:r>
    </w:p>
    <w:p w14:paraId="1363B320" w14:textId="25FFE434" w:rsidR="00E17DCC" w:rsidRPr="00A972E7" w:rsidRDefault="00376AFF" w:rsidP="00972C4B">
      <w:pPr>
        <w:pStyle w:val="ListParagraph"/>
        <w:numPr>
          <w:ilvl w:val="0"/>
          <w:numId w:val="38"/>
        </w:numPr>
        <w:rPr>
          <w:rFonts w:cstheme="minorHAnsi"/>
        </w:rPr>
      </w:pPr>
      <w:r w:rsidRPr="00A972E7">
        <w:rPr>
          <w:rFonts w:cstheme="minorHAnsi"/>
        </w:rPr>
        <w:t xml:space="preserve">Knowledge Application in Amazon is implemented by employees to </w:t>
      </w:r>
      <w:r w:rsidR="00911339" w:rsidRPr="00A972E7">
        <w:rPr>
          <w:rFonts w:cstheme="minorHAnsi"/>
        </w:rPr>
        <w:t>find quick and easy to answer to the organisation requirements.</w:t>
      </w:r>
    </w:p>
    <w:p w14:paraId="7428B862" w14:textId="3821ACC4" w:rsidR="00BE46C6" w:rsidRPr="00A972E7" w:rsidRDefault="000A3E56" w:rsidP="00BE46C6">
      <w:pPr>
        <w:pStyle w:val="ListParagraph"/>
        <w:numPr>
          <w:ilvl w:val="0"/>
          <w:numId w:val="38"/>
        </w:numPr>
        <w:rPr>
          <w:rFonts w:cstheme="minorHAnsi"/>
        </w:rPr>
      </w:pPr>
      <w:r w:rsidRPr="00A972E7">
        <w:rPr>
          <w:rFonts w:cstheme="minorHAnsi"/>
        </w:rPr>
        <w:t>Knowledge Application involves braking-down documents</w:t>
      </w:r>
      <w:r w:rsidR="008F287E" w:rsidRPr="00A972E7">
        <w:rPr>
          <w:rFonts w:cstheme="minorHAnsi"/>
        </w:rPr>
        <w:t xml:space="preserve"> by using concept indexes, sematic network, hierarchical knowledge departments.</w:t>
      </w:r>
      <w:bookmarkStart w:id="12" w:name="_Toc72190397"/>
    </w:p>
    <w:p w14:paraId="5936899A" w14:textId="77777777" w:rsidR="00BE46C6" w:rsidRPr="00A972E7" w:rsidRDefault="00BE46C6" w:rsidP="00BE46C6">
      <w:pPr>
        <w:pStyle w:val="Heading3"/>
        <w:rPr>
          <w:b/>
          <w:bCs/>
          <w:sz w:val="22"/>
          <w:szCs w:val="22"/>
        </w:rPr>
      </w:pPr>
      <w:bookmarkStart w:id="13" w:name="_Toc72190409"/>
      <w:r w:rsidRPr="00A972E7">
        <w:rPr>
          <w:b/>
          <w:bCs/>
          <w:sz w:val="22"/>
          <w:szCs w:val="22"/>
        </w:rPr>
        <w:t>Knowledge Management Benefits and Challenges in Amazon</w:t>
      </w:r>
      <w:bookmarkEnd w:id="13"/>
      <w:r w:rsidRPr="00A972E7">
        <w:rPr>
          <w:b/>
          <w:bCs/>
          <w:sz w:val="22"/>
          <w:szCs w:val="22"/>
        </w:rPr>
        <w:t xml:space="preserve"> Newport</w:t>
      </w:r>
    </w:p>
    <w:p w14:paraId="1C49B87B" w14:textId="77777777" w:rsidR="00BE46C6" w:rsidRPr="00A972E7" w:rsidRDefault="00BE46C6" w:rsidP="00BE46C6">
      <w:pPr>
        <w:pStyle w:val="ListParagraph"/>
        <w:numPr>
          <w:ilvl w:val="0"/>
          <w:numId w:val="23"/>
        </w:numPr>
        <w:rPr>
          <w:rFonts w:eastAsiaTheme="minorEastAsia"/>
          <w:b/>
          <w:bCs/>
        </w:rPr>
      </w:pPr>
      <w:r w:rsidRPr="00A972E7">
        <w:t xml:space="preserve">Less time recreating knowledge </w:t>
      </w:r>
    </w:p>
    <w:p w14:paraId="533710DD" w14:textId="77777777" w:rsidR="00BE46C6" w:rsidRPr="00A972E7" w:rsidRDefault="00BE46C6" w:rsidP="00BE46C6">
      <w:pPr>
        <w:pStyle w:val="ListParagraph"/>
        <w:numPr>
          <w:ilvl w:val="0"/>
          <w:numId w:val="23"/>
        </w:numPr>
        <w:rPr>
          <w:b/>
          <w:bCs/>
        </w:rPr>
      </w:pPr>
      <w:r w:rsidRPr="00A972E7">
        <w:t xml:space="preserve">Reducing the communication between level of management </w:t>
      </w:r>
    </w:p>
    <w:p w14:paraId="028EC162" w14:textId="77777777" w:rsidR="00BE46C6" w:rsidRPr="00A972E7" w:rsidRDefault="00BE46C6" w:rsidP="00BE46C6">
      <w:pPr>
        <w:pStyle w:val="ListParagraph"/>
        <w:numPr>
          <w:ilvl w:val="0"/>
          <w:numId w:val="23"/>
        </w:numPr>
        <w:rPr>
          <w:b/>
          <w:bCs/>
        </w:rPr>
      </w:pPr>
      <w:r w:rsidRPr="00A972E7">
        <w:t xml:space="preserve">Spend less time on answering questions </w:t>
      </w:r>
    </w:p>
    <w:p w14:paraId="399D90F0" w14:textId="77777777" w:rsidR="00BE46C6" w:rsidRPr="00A972E7" w:rsidRDefault="00BE46C6" w:rsidP="00BE46C6">
      <w:pPr>
        <w:pStyle w:val="ListParagraph"/>
        <w:numPr>
          <w:ilvl w:val="0"/>
          <w:numId w:val="23"/>
        </w:numPr>
        <w:rPr>
          <w:b/>
          <w:bCs/>
        </w:rPr>
      </w:pPr>
      <w:r w:rsidRPr="00A972E7">
        <w:t>Fast decision-maker and problem-solving</w:t>
      </w:r>
    </w:p>
    <w:p w14:paraId="6CCE13D7" w14:textId="77777777" w:rsidR="00BE46C6" w:rsidRPr="00A972E7" w:rsidRDefault="00BE46C6" w:rsidP="00BE46C6">
      <w:pPr>
        <w:pStyle w:val="ListParagraph"/>
        <w:numPr>
          <w:ilvl w:val="0"/>
          <w:numId w:val="23"/>
        </w:numPr>
        <w:rPr>
          <w:b/>
          <w:bCs/>
        </w:rPr>
      </w:pPr>
      <w:r w:rsidRPr="00A972E7">
        <w:t>Better environment for employees and stakeholders</w:t>
      </w:r>
      <w:r w:rsidRPr="00A972E7">
        <w:rPr>
          <w:b/>
          <w:bCs/>
        </w:rPr>
        <w:t xml:space="preserve"> </w:t>
      </w:r>
    </w:p>
    <w:p w14:paraId="38DC08FB" w14:textId="77777777" w:rsidR="00BE46C6" w:rsidRPr="00A972E7" w:rsidRDefault="00BE46C6" w:rsidP="00BE46C6">
      <w:pPr>
        <w:rPr>
          <w:b/>
          <w:bCs/>
        </w:rPr>
      </w:pPr>
      <w:r w:rsidRPr="00A972E7">
        <w:rPr>
          <w:b/>
          <w:bCs/>
        </w:rPr>
        <w:t xml:space="preserve">On the other hand, there are challenges </w:t>
      </w:r>
    </w:p>
    <w:p w14:paraId="6C5151FC" w14:textId="77777777" w:rsidR="00BE46C6" w:rsidRPr="00A972E7" w:rsidRDefault="00BE46C6" w:rsidP="00BE46C6">
      <w:pPr>
        <w:pStyle w:val="ListParagraph"/>
        <w:numPr>
          <w:ilvl w:val="0"/>
          <w:numId w:val="22"/>
        </w:numPr>
        <w:rPr>
          <w:rFonts w:eastAsiaTheme="minorEastAsia"/>
          <w:b/>
        </w:rPr>
      </w:pPr>
      <w:r w:rsidRPr="00A972E7">
        <w:t xml:space="preserve">KM tools may be too complex or the need of training </w:t>
      </w:r>
    </w:p>
    <w:p w14:paraId="06C3115C" w14:textId="77777777" w:rsidR="00BE46C6" w:rsidRPr="00A972E7" w:rsidRDefault="00BE46C6" w:rsidP="00BE46C6">
      <w:pPr>
        <w:pStyle w:val="ListParagraph"/>
        <w:numPr>
          <w:ilvl w:val="0"/>
          <w:numId w:val="22"/>
        </w:numPr>
        <w:rPr>
          <w:b/>
          <w:bCs/>
        </w:rPr>
      </w:pPr>
      <w:r w:rsidRPr="00A972E7">
        <w:t>lack of Employee motivation</w:t>
      </w:r>
    </w:p>
    <w:p w14:paraId="047D9D9D" w14:textId="77777777" w:rsidR="00BE46C6" w:rsidRPr="00A972E7" w:rsidRDefault="00BE46C6" w:rsidP="00BE46C6">
      <w:pPr>
        <w:pStyle w:val="ListParagraph"/>
        <w:numPr>
          <w:ilvl w:val="0"/>
          <w:numId w:val="22"/>
        </w:numPr>
        <w:rPr>
          <w:b/>
          <w:bCs/>
        </w:rPr>
      </w:pPr>
      <w:r w:rsidRPr="00A972E7">
        <w:t xml:space="preserve">Lack of communication </w:t>
      </w:r>
    </w:p>
    <w:p w14:paraId="6214436F" w14:textId="77777777" w:rsidR="00BE46C6" w:rsidRPr="00A972E7" w:rsidRDefault="00BE46C6" w:rsidP="00BE46C6">
      <w:pPr>
        <w:pStyle w:val="ListParagraph"/>
        <w:numPr>
          <w:ilvl w:val="0"/>
          <w:numId w:val="22"/>
        </w:numPr>
        <w:rPr>
          <w:b/>
          <w:bCs/>
        </w:rPr>
      </w:pPr>
      <w:r w:rsidRPr="00A972E7">
        <w:t>Poor adaptation to unseen events such as Covid19</w:t>
      </w:r>
    </w:p>
    <w:p w14:paraId="3E6BEA64" w14:textId="77777777" w:rsidR="00BE46C6" w:rsidRPr="00A972E7" w:rsidRDefault="00BE46C6" w:rsidP="00BE46C6">
      <w:pPr>
        <w:pStyle w:val="ListParagraph"/>
        <w:numPr>
          <w:ilvl w:val="0"/>
          <w:numId w:val="22"/>
        </w:numPr>
        <w:rPr>
          <w:b/>
        </w:rPr>
      </w:pPr>
      <w:r w:rsidRPr="00A972E7">
        <w:t>Share of information ineffective</w:t>
      </w:r>
    </w:p>
    <w:p w14:paraId="02D6AF20" w14:textId="762FF32B" w:rsidR="007123E5" w:rsidRPr="00A972E7" w:rsidRDefault="007123E5" w:rsidP="00C769F0">
      <w:pPr>
        <w:pStyle w:val="Heading2"/>
        <w:rPr>
          <w:b/>
          <w:bCs/>
          <w:sz w:val="22"/>
          <w:szCs w:val="22"/>
        </w:rPr>
      </w:pPr>
      <w:r w:rsidRPr="00A972E7">
        <w:rPr>
          <w:b/>
          <w:bCs/>
          <w:sz w:val="22"/>
          <w:szCs w:val="22"/>
        </w:rPr>
        <w:t>Stakeholders</w:t>
      </w:r>
      <w:bookmarkEnd w:id="12"/>
    </w:p>
    <w:p w14:paraId="34FA901E" w14:textId="5B53A1EC" w:rsidR="003D3716" w:rsidRPr="00A972E7" w:rsidRDefault="007123E5" w:rsidP="00BE46C6">
      <w:pPr>
        <w:pStyle w:val="Heading3"/>
        <w:rPr>
          <w:b/>
          <w:bCs/>
          <w:sz w:val="22"/>
          <w:szCs w:val="22"/>
        </w:rPr>
      </w:pPr>
      <w:bookmarkStart w:id="14" w:name="_Toc72190398"/>
      <w:r w:rsidRPr="00A972E7">
        <w:rPr>
          <w:b/>
          <w:bCs/>
          <w:sz w:val="22"/>
          <w:szCs w:val="22"/>
        </w:rPr>
        <w:t>Primary stakeholders in Amazon</w:t>
      </w:r>
      <w:bookmarkEnd w:id="14"/>
    </w:p>
    <w:p w14:paraId="06F58603" w14:textId="614B592F" w:rsidR="007123E5" w:rsidRPr="00A972E7" w:rsidRDefault="007123E5" w:rsidP="007123E5">
      <w:pPr>
        <w:rPr>
          <w:b/>
          <w:bCs/>
        </w:rPr>
      </w:pPr>
      <w:r w:rsidRPr="00A972E7">
        <w:t xml:space="preserve">Primary stakeholders in a small business are the </w:t>
      </w:r>
      <w:r w:rsidR="00BE46C6" w:rsidRPr="00A972E7">
        <w:t>owner’s</w:t>
      </w:r>
      <w:r w:rsidRPr="00A972E7">
        <w:t xml:space="preserve"> staff and customers. Stakeholders are important because it gives practical and financial support these are interested in your company, employees and investors.</w:t>
      </w:r>
    </w:p>
    <w:p w14:paraId="50C7F2DF" w14:textId="4B926470" w:rsidR="007123E5" w:rsidRPr="00A972E7" w:rsidRDefault="007123E5" w:rsidP="006E59C6">
      <w:pPr>
        <w:pStyle w:val="Heading3"/>
        <w:rPr>
          <w:b/>
          <w:bCs/>
          <w:sz w:val="22"/>
          <w:szCs w:val="22"/>
        </w:rPr>
      </w:pPr>
      <w:bookmarkStart w:id="15" w:name="_Toc72190399"/>
      <w:r w:rsidRPr="00A972E7">
        <w:rPr>
          <w:b/>
          <w:bCs/>
          <w:sz w:val="22"/>
          <w:szCs w:val="22"/>
        </w:rPr>
        <w:t>Secondary Stakeholders</w:t>
      </w:r>
      <w:bookmarkEnd w:id="15"/>
    </w:p>
    <w:p w14:paraId="21BD24D0" w14:textId="77777777" w:rsidR="007123E5" w:rsidRPr="00A972E7" w:rsidRDefault="007123E5" w:rsidP="007123E5">
      <w:pPr>
        <w:pStyle w:val="ListParagraph"/>
        <w:numPr>
          <w:ilvl w:val="0"/>
          <w:numId w:val="27"/>
        </w:numPr>
      </w:pPr>
      <w:r w:rsidRPr="00A972E7">
        <w:t>Creditor</w:t>
      </w:r>
    </w:p>
    <w:p w14:paraId="703A0432" w14:textId="77777777" w:rsidR="007123E5" w:rsidRPr="00A972E7" w:rsidRDefault="007123E5" w:rsidP="007123E5">
      <w:pPr>
        <w:pStyle w:val="ListParagraph"/>
        <w:numPr>
          <w:ilvl w:val="0"/>
          <w:numId w:val="27"/>
        </w:numPr>
      </w:pPr>
      <w:r w:rsidRPr="00A972E7">
        <w:t>Government</w:t>
      </w:r>
    </w:p>
    <w:p w14:paraId="7CBFDAB0" w14:textId="77777777" w:rsidR="007123E5" w:rsidRPr="00A972E7" w:rsidRDefault="007123E5" w:rsidP="007123E5">
      <w:pPr>
        <w:pStyle w:val="ListParagraph"/>
        <w:numPr>
          <w:ilvl w:val="0"/>
          <w:numId w:val="27"/>
        </w:numPr>
      </w:pPr>
      <w:r w:rsidRPr="00A972E7">
        <w:t>Communities</w:t>
      </w:r>
    </w:p>
    <w:p w14:paraId="42D6B120" w14:textId="5ADDC82A" w:rsidR="007123E5" w:rsidRPr="00A972E7" w:rsidRDefault="007123E5" w:rsidP="006E59C6">
      <w:pPr>
        <w:pStyle w:val="ListParagraph"/>
        <w:numPr>
          <w:ilvl w:val="0"/>
          <w:numId w:val="27"/>
        </w:numPr>
      </w:pPr>
      <w:r w:rsidRPr="00A972E7">
        <w:t>Shareholders</w:t>
      </w:r>
    </w:p>
    <w:p w14:paraId="4155E0EE" w14:textId="77777777" w:rsidR="007123E5" w:rsidRPr="00A972E7" w:rsidRDefault="007123E5" w:rsidP="007123E5">
      <w:pPr>
        <w:ind w:left="360"/>
        <w:rPr>
          <w:b/>
          <w:bCs/>
        </w:rPr>
      </w:pPr>
      <w:r w:rsidRPr="00A972E7">
        <w:rPr>
          <w:b/>
          <w:bCs/>
        </w:rPr>
        <w:t>Most organisations what to achieve:</w:t>
      </w:r>
    </w:p>
    <w:p w14:paraId="16A2EF2B" w14:textId="77777777" w:rsidR="007123E5" w:rsidRPr="00A972E7" w:rsidRDefault="007123E5" w:rsidP="007123E5">
      <w:pPr>
        <w:pStyle w:val="ListParagraph"/>
        <w:numPr>
          <w:ilvl w:val="0"/>
          <w:numId w:val="28"/>
        </w:numPr>
      </w:pPr>
      <w:r w:rsidRPr="00A972E7">
        <w:t>Attract and retain customers</w:t>
      </w:r>
    </w:p>
    <w:p w14:paraId="03BDFCE5" w14:textId="77777777" w:rsidR="007123E5" w:rsidRPr="00A972E7" w:rsidRDefault="007123E5" w:rsidP="007123E5">
      <w:pPr>
        <w:pStyle w:val="ListParagraph"/>
        <w:numPr>
          <w:ilvl w:val="0"/>
          <w:numId w:val="28"/>
        </w:numPr>
      </w:pPr>
      <w:r w:rsidRPr="00A972E7">
        <w:t>Build a strong Brand Image</w:t>
      </w:r>
    </w:p>
    <w:p w14:paraId="0FE7AF03" w14:textId="424C0019" w:rsidR="1991FED9" w:rsidRPr="00A972E7" w:rsidRDefault="007123E5" w:rsidP="1991FED9">
      <w:pPr>
        <w:pStyle w:val="ListParagraph"/>
        <w:numPr>
          <w:ilvl w:val="0"/>
          <w:numId w:val="28"/>
        </w:numPr>
      </w:pPr>
      <w:r w:rsidRPr="00A972E7">
        <w:t>To maximize profit for owners and stakeholders</w:t>
      </w:r>
    </w:p>
    <w:p w14:paraId="594436D9" w14:textId="5EB4F274" w:rsidR="6B85361F" w:rsidRPr="00A972E7" w:rsidRDefault="75EE101E" w:rsidP="00F1426C">
      <w:pPr>
        <w:pStyle w:val="Heading3"/>
        <w:rPr>
          <w:b/>
          <w:bCs/>
          <w:sz w:val="22"/>
          <w:szCs w:val="22"/>
        </w:rPr>
      </w:pPr>
      <w:bookmarkStart w:id="16" w:name="_Toc72190410"/>
      <w:r w:rsidRPr="00A972E7">
        <w:rPr>
          <w:b/>
          <w:bCs/>
          <w:sz w:val="22"/>
          <w:szCs w:val="22"/>
        </w:rPr>
        <w:t xml:space="preserve">Cross-training program-knowledge Management </w:t>
      </w:r>
      <w:r w:rsidR="1441F562" w:rsidRPr="00A972E7">
        <w:rPr>
          <w:b/>
          <w:bCs/>
          <w:sz w:val="22"/>
          <w:szCs w:val="22"/>
        </w:rPr>
        <w:t>in Amazon</w:t>
      </w:r>
      <w:bookmarkEnd w:id="16"/>
      <w:r w:rsidR="1441F562" w:rsidRPr="00A972E7">
        <w:rPr>
          <w:b/>
          <w:bCs/>
          <w:sz w:val="22"/>
          <w:szCs w:val="22"/>
        </w:rPr>
        <w:t xml:space="preserve"> </w:t>
      </w:r>
    </w:p>
    <w:p w14:paraId="5EC62202" w14:textId="493DFADC" w:rsidR="00661748" w:rsidRPr="00A972E7" w:rsidRDefault="00661748" w:rsidP="00661748">
      <w:r w:rsidRPr="00A972E7">
        <w:t>Is aiming to</w:t>
      </w:r>
      <w:r w:rsidR="00C05FB0" w:rsidRPr="00A972E7">
        <w:t xml:space="preserve"> develop </w:t>
      </w:r>
      <w:r w:rsidR="00145527" w:rsidRPr="00A972E7">
        <w:t>employees’</w:t>
      </w:r>
      <w:r w:rsidR="00C05FB0" w:rsidRPr="00A972E7">
        <w:t xml:space="preserve"> skills and understanding in order to improve the customers experience</w:t>
      </w:r>
      <w:r w:rsidR="00C558DA" w:rsidRPr="00A972E7">
        <w:t xml:space="preserve">, it allows employees to learn new skills and knowledge </w:t>
      </w:r>
      <w:r w:rsidR="00582D19" w:rsidRPr="00A972E7">
        <w:t xml:space="preserve">to grow and expand in the firm </w:t>
      </w:r>
      <w:r w:rsidR="00582D19" w:rsidRPr="00A972E7">
        <w:lastRenderedPageBreak/>
        <w:t>job roles,</w:t>
      </w:r>
      <w:r w:rsidR="00B61F13" w:rsidRPr="00A972E7">
        <w:t xml:space="preserve"> in the IT Department</w:t>
      </w:r>
      <w:r w:rsidR="00A12108" w:rsidRPr="00A972E7">
        <w:t xml:space="preserve"> cross-training is the practice of training</w:t>
      </w:r>
      <w:r w:rsidR="00F956F4" w:rsidRPr="00A972E7">
        <w:t xml:space="preserve"> that help </w:t>
      </w:r>
      <w:r w:rsidR="00190170" w:rsidRPr="00A972E7">
        <w:t>employees</w:t>
      </w:r>
      <w:r w:rsidR="00F956F4" w:rsidRPr="00A972E7">
        <w:t xml:space="preserve"> to take different tasks outside their normal routine</w:t>
      </w:r>
      <w:r w:rsidR="00316356" w:rsidRPr="00A972E7">
        <w:t xml:space="preserve"> in order to learn new skills for example to teach someone from </w:t>
      </w:r>
      <w:r w:rsidR="00190170" w:rsidRPr="00A972E7">
        <w:t xml:space="preserve">bill department to work on different software and data collection. </w:t>
      </w:r>
      <w:r w:rsidR="00145527" w:rsidRPr="00A972E7">
        <w:t xml:space="preserve">Amazon see this Cross-training as an opportunity </w:t>
      </w:r>
      <w:r w:rsidR="00AE7239" w:rsidRPr="00A972E7">
        <w:t>to appreciate team workers, higher productivity, better performance, higher efficiency</w:t>
      </w:r>
      <w:r w:rsidR="00BD5C4B" w:rsidRPr="00A972E7">
        <w:t xml:space="preserve"> (Porter, M.1</w:t>
      </w:r>
      <w:r w:rsidR="003C05AD" w:rsidRPr="00A972E7">
        <w:t>985).</w:t>
      </w:r>
    </w:p>
    <w:p w14:paraId="212FD7CB" w14:textId="4CC9AF5F" w:rsidR="6B85361F" w:rsidRPr="00A972E7" w:rsidRDefault="00C37624">
      <w:r w:rsidRPr="00A972E7">
        <w:t xml:space="preserve">The purpose of using the SECI Model of </w:t>
      </w:r>
      <w:r w:rsidR="3C2129A1" w:rsidRPr="00A972E7">
        <w:t>Nonaka And Takeuchi (199</w:t>
      </w:r>
      <w:r w:rsidRPr="00A972E7">
        <w:t>4</w:t>
      </w:r>
      <w:r w:rsidR="3C2129A1" w:rsidRPr="00A972E7">
        <w:t>)</w:t>
      </w:r>
      <w:r w:rsidRPr="00A972E7">
        <w:t xml:space="preserve"> is</w:t>
      </w:r>
      <w:r w:rsidR="004F24D5" w:rsidRPr="00A972E7">
        <w:t xml:space="preserve"> to know best the framework, to understand the Knowledge </w:t>
      </w:r>
      <w:r w:rsidR="004B74BE" w:rsidRPr="00A972E7">
        <w:t>management process in the firm, the concept is designed by Nonaka</w:t>
      </w:r>
      <w:r w:rsidR="00F551E3" w:rsidRPr="00A972E7">
        <w:t>, it highlights the explicit</w:t>
      </w:r>
      <w:r w:rsidR="005D29A4" w:rsidRPr="00A972E7">
        <w:t xml:space="preserve">, Amazon is using </w:t>
      </w:r>
      <w:r w:rsidR="00BF4087" w:rsidRPr="00A972E7">
        <w:t>(meetings, software documents)</w:t>
      </w:r>
      <w:r w:rsidR="00F551E3" w:rsidRPr="00A972E7">
        <w:t xml:space="preserve"> and tacit knowledge</w:t>
      </w:r>
      <w:r w:rsidR="00BF4087" w:rsidRPr="00A972E7">
        <w:t xml:space="preserve"> (customers feedback, values, beliefs, </w:t>
      </w:r>
      <w:r w:rsidR="00AC0670" w:rsidRPr="00A972E7">
        <w:t xml:space="preserve">organization culture, skills, </w:t>
      </w:r>
      <w:r w:rsidR="00B505F1" w:rsidRPr="00A972E7">
        <w:t>employee’s</w:t>
      </w:r>
      <w:r w:rsidR="00AC0670" w:rsidRPr="00A972E7">
        <w:t xml:space="preserve"> knowledge) </w:t>
      </w:r>
      <w:r w:rsidR="006F7F97" w:rsidRPr="00A972E7">
        <w:t>t</w:t>
      </w:r>
      <w:r w:rsidR="00AC0670" w:rsidRPr="00A972E7">
        <w:t>o</w:t>
      </w:r>
      <w:r w:rsidR="006F7F97" w:rsidRPr="00A972E7">
        <w:t xml:space="preserve"> share and transfer of the information within the Organisation</w:t>
      </w:r>
      <w:r w:rsidR="00AC0670" w:rsidRPr="00A972E7">
        <w:t>.</w:t>
      </w:r>
      <w:r w:rsidR="00B505F1" w:rsidRPr="00A972E7">
        <w:t xml:space="preserve"> The firm </w:t>
      </w:r>
      <w:r w:rsidR="006C1C15" w:rsidRPr="00A972E7">
        <w:t>is using four stages to analyse and synthesis the information</w:t>
      </w:r>
      <w:r w:rsidR="00C50643" w:rsidRPr="00A972E7">
        <w:t xml:space="preserve">, by observing, a form of socialization, </w:t>
      </w:r>
      <w:r w:rsidR="00944827" w:rsidRPr="00A972E7">
        <w:t>modelling of the current situation, and planning a better organisation structure</w:t>
      </w:r>
      <w:r w:rsidR="009F7136" w:rsidRPr="00A972E7">
        <w:t>, the Amazon framework based on the SECI Model:</w:t>
      </w:r>
    </w:p>
    <w:p w14:paraId="5AD64B54" w14:textId="6D503345" w:rsidR="6B85361F" w:rsidRPr="00A972E7" w:rsidRDefault="6B85361F" w:rsidP="6B85361F">
      <w:r w:rsidRPr="00A972E7">
        <w:br/>
      </w:r>
      <w:r w:rsidR="29E11A97" w:rsidRPr="00A972E7">
        <w:t>The SECI Model (1996)</w:t>
      </w:r>
    </w:p>
    <w:tbl>
      <w:tblPr>
        <w:tblStyle w:val="TableGrid"/>
        <w:tblW w:w="0" w:type="auto"/>
        <w:tblLayout w:type="fixed"/>
        <w:tblLook w:val="06A0" w:firstRow="1" w:lastRow="0" w:firstColumn="1" w:lastColumn="0" w:noHBand="1" w:noVBand="1"/>
      </w:tblPr>
      <w:tblGrid>
        <w:gridCol w:w="4508"/>
        <w:gridCol w:w="4508"/>
      </w:tblGrid>
      <w:tr w:rsidR="6B85361F" w:rsidRPr="00A972E7" w14:paraId="23AF913E" w14:textId="77777777" w:rsidTr="009F7136">
        <w:tc>
          <w:tcPr>
            <w:tcW w:w="4508" w:type="dxa"/>
            <w:shd w:val="clear" w:color="auto" w:fill="FFFF00"/>
          </w:tcPr>
          <w:p w14:paraId="10436701" w14:textId="0404D500" w:rsidR="23FEB655" w:rsidRPr="00A972E7" w:rsidRDefault="23FEB655" w:rsidP="6B85361F">
            <w:r w:rsidRPr="00A972E7">
              <w:rPr>
                <w:b/>
                <w:bCs/>
              </w:rPr>
              <w:t>Tacit</w:t>
            </w:r>
            <w:r w:rsidRPr="00A972E7">
              <w:t>.    Socialization</w:t>
            </w:r>
          </w:p>
          <w:p w14:paraId="0509775A" w14:textId="72D2D06A" w:rsidR="6B85361F" w:rsidRPr="00A972E7" w:rsidRDefault="6B85361F" w:rsidP="6B85361F"/>
          <w:p w14:paraId="3B5AE7B4" w14:textId="74F05D09" w:rsidR="6B85361F" w:rsidRPr="00A972E7" w:rsidRDefault="6B85361F" w:rsidP="6B85361F"/>
          <w:p w14:paraId="62EABBAF" w14:textId="1818A90F" w:rsidR="23FEB655" w:rsidRPr="00A972E7" w:rsidRDefault="23FEB655" w:rsidP="6B85361F">
            <w:pPr>
              <w:pStyle w:val="ListParagraph"/>
              <w:numPr>
                <w:ilvl w:val="0"/>
                <w:numId w:val="4"/>
              </w:numPr>
              <w:rPr>
                <w:rFonts w:eastAsiaTheme="minorEastAsia"/>
                <w:b/>
                <w:bCs/>
              </w:rPr>
            </w:pPr>
            <w:r w:rsidRPr="00A972E7">
              <w:t xml:space="preserve">Direct contact/ communication stakeholders, customers </w:t>
            </w:r>
          </w:p>
          <w:p w14:paraId="0A74346E" w14:textId="3AFF4929" w:rsidR="23FEB655" w:rsidRPr="00A972E7" w:rsidRDefault="23FEB655" w:rsidP="6B85361F">
            <w:pPr>
              <w:pStyle w:val="ListParagraph"/>
              <w:numPr>
                <w:ilvl w:val="0"/>
                <w:numId w:val="4"/>
              </w:numPr>
              <w:rPr>
                <w:b/>
                <w:bCs/>
              </w:rPr>
            </w:pPr>
            <w:r w:rsidRPr="00A972E7">
              <w:t>Interaction</w:t>
            </w:r>
          </w:p>
          <w:p w14:paraId="5AC8CA91" w14:textId="68BDA0D1" w:rsidR="23FEB655" w:rsidRPr="00A972E7" w:rsidRDefault="23FEB655" w:rsidP="6B85361F">
            <w:pPr>
              <w:pStyle w:val="ListParagraph"/>
              <w:numPr>
                <w:ilvl w:val="0"/>
                <w:numId w:val="4"/>
              </w:numPr>
              <w:rPr>
                <w:b/>
                <w:bCs/>
              </w:rPr>
            </w:pPr>
            <w:r w:rsidRPr="00A972E7">
              <w:t xml:space="preserve">Share experience/ Knowledge/ Data/Information </w:t>
            </w:r>
          </w:p>
          <w:p w14:paraId="531396B6" w14:textId="32C4F31A" w:rsidR="23FEB655" w:rsidRPr="00A972E7" w:rsidRDefault="23FEB655" w:rsidP="6B85361F">
            <w:pPr>
              <w:pStyle w:val="ListParagraph"/>
              <w:numPr>
                <w:ilvl w:val="0"/>
                <w:numId w:val="4"/>
              </w:numPr>
              <w:rPr>
                <w:b/>
                <w:bCs/>
              </w:rPr>
            </w:pPr>
            <w:r w:rsidRPr="00A972E7">
              <w:t>Feedback</w:t>
            </w:r>
          </w:p>
          <w:p w14:paraId="5F91D3BB" w14:textId="67C3AF9B" w:rsidR="23FEB655" w:rsidRPr="00A972E7" w:rsidRDefault="23FEB655" w:rsidP="6B85361F">
            <w:pPr>
              <w:pStyle w:val="ListParagraph"/>
              <w:numPr>
                <w:ilvl w:val="0"/>
                <w:numId w:val="4"/>
              </w:numPr>
              <w:rPr>
                <w:b/>
                <w:bCs/>
              </w:rPr>
            </w:pPr>
            <w:r w:rsidRPr="00A972E7">
              <w:t>Apprenticeship</w:t>
            </w:r>
          </w:p>
          <w:p w14:paraId="1EBD5AF7" w14:textId="4FC7D9B9" w:rsidR="23FEB655" w:rsidRPr="00A972E7" w:rsidRDefault="23FEB655" w:rsidP="6B85361F">
            <w:pPr>
              <w:pStyle w:val="ListParagraph"/>
              <w:numPr>
                <w:ilvl w:val="0"/>
                <w:numId w:val="4"/>
              </w:numPr>
              <w:rPr>
                <w:b/>
                <w:bCs/>
              </w:rPr>
            </w:pPr>
            <w:r w:rsidRPr="00A972E7">
              <w:t xml:space="preserve">observation </w:t>
            </w:r>
          </w:p>
          <w:p w14:paraId="2DE3F4A2" w14:textId="36AC3F61" w:rsidR="23FEB655" w:rsidRPr="00A972E7" w:rsidRDefault="23FEB655" w:rsidP="6B85361F">
            <w:pPr>
              <w:pStyle w:val="ListParagraph"/>
              <w:numPr>
                <w:ilvl w:val="0"/>
                <w:numId w:val="4"/>
              </w:numPr>
              <w:rPr>
                <w:b/>
                <w:bCs/>
              </w:rPr>
            </w:pPr>
            <w:r w:rsidRPr="00A972E7">
              <w:t xml:space="preserve">Informal processes (meetings) </w:t>
            </w:r>
          </w:p>
          <w:p w14:paraId="655EAAC2" w14:textId="397F4F87" w:rsidR="6B85361F" w:rsidRPr="00A972E7" w:rsidRDefault="6B85361F" w:rsidP="6B85361F"/>
        </w:tc>
        <w:tc>
          <w:tcPr>
            <w:tcW w:w="4508" w:type="dxa"/>
            <w:shd w:val="clear" w:color="auto" w:fill="E2EFD9" w:themeFill="accent6" w:themeFillTint="33"/>
          </w:tcPr>
          <w:p w14:paraId="2BF0B8EA" w14:textId="12CDF58B" w:rsidR="23FEB655" w:rsidRPr="00A972E7" w:rsidRDefault="23FEB655" w:rsidP="6B85361F">
            <w:r w:rsidRPr="00A972E7">
              <w:t xml:space="preserve">Externalization </w:t>
            </w:r>
          </w:p>
          <w:p w14:paraId="71483C09" w14:textId="5CFFB42F" w:rsidR="6B85361F" w:rsidRPr="00A972E7" w:rsidRDefault="6B85361F" w:rsidP="6B85361F"/>
          <w:p w14:paraId="13656935" w14:textId="1AC95E7F" w:rsidR="6B85361F" w:rsidRPr="00A972E7" w:rsidRDefault="6B85361F" w:rsidP="6B85361F"/>
          <w:p w14:paraId="4825356F" w14:textId="099FE563" w:rsidR="48336BE1" w:rsidRPr="00A972E7" w:rsidRDefault="48336BE1" w:rsidP="6B85361F">
            <w:pPr>
              <w:pStyle w:val="ListParagraph"/>
              <w:numPr>
                <w:ilvl w:val="0"/>
                <w:numId w:val="3"/>
              </w:numPr>
              <w:rPr>
                <w:rFonts w:eastAsiaTheme="minorEastAsia"/>
              </w:rPr>
            </w:pPr>
            <w:r w:rsidRPr="00A972E7">
              <w:t xml:space="preserve">Effective dialogue </w:t>
            </w:r>
          </w:p>
          <w:p w14:paraId="095B1630" w14:textId="22D48543" w:rsidR="48336BE1" w:rsidRPr="00A972E7" w:rsidRDefault="48336BE1" w:rsidP="6B85361F">
            <w:pPr>
              <w:pStyle w:val="ListParagraph"/>
              <w:numPr>
                <w:ilvl w:val="0"/>
                <w:numId w:val="3"/>
              </w:numPr>
            </w:pPr>
            <w:r w:rsidRPr="00A972E7">
              <w:t xml:space="preserve">Formal Communication </w:t>
            </w:r>
            <w:r w:rsidR="1903AFFB" w:rsidRPr="00A972E7">
              <w:t>(writing</w:t>
            </w:r>
            <w:r w:rsidRPr="00A972E7">
              <w:t xml:space="preserve"> report)</w:t>
            </w:r>
          </w:p>
          <w:p w14:paraId="38DC11A7" w14:textId="2542456E" w:rsidR="6B85361F" w:rsidRPr="00A972E7" w:rsidRDefault="6B85361F" w:rsidP="6B85361F"/>
        </w:tc>
      </w:tr>
      <w:tr w:rsidR="6B85361F" w:rsidRPr="00A972E7" w14:paraId="5F8D554B" w14:textId="77777777" w:rsidTr="009F7136">
        <w:tc>
          <w:tcPr>
            <w:tcW w:w="4508" w:type="dxa"/>
            <w:shd w:val="clear" w:color="auto" w:fill="F7CAAC" w:themeFill="accent2" w:themeFillTint="66"/>
          </w:tcPr>
          <w:p w14:paraId="2939AAC4" w14:textId="3CCB13CB" w:rsidR="23FEB655" w:rsidRPr="00A972E7" w:rsidRDefault="23FEB655" w:rsidP="6B85361F">
            <w:r w:rsidRPr="00A972E7">
              <w:rPr>
                <w:b/>
                <w:bCs/>
              </w:rPr>
              <w:t>Explicit</w:t>
            </w:r>
            <w:r w:rsidRPr="00A972E7">
              <w:t>. Internalization</w:t>
            </w:r>
          </w:p>
          <w:p w14:paraId="27A4715B" w14:textId="618D4755" w:rsidR="6B85361F" w:rsidRPr="00A972E7" w:rsidRDefault="6B85361F" w:rsidP="6B85361F"/>
          <w:p w14:paraId="5DA7BDAF" w14:textId="5F53FE19" w:rsidR="642C437C" w:rsidRPr="00A972E7" w:rsidRDefault="642C437C" w:rsidP="6B85361F">
            <w:pPr>
              <w:pStyle w:val="ListParagraph"/>
              <w:numPr>
                <w:ilvl w:val="0"/>
                <w:numId w:val="2"/>
              </w:numPr>
              <w:rPr>
                <w:rFonts w:eastAsiaTheme="minorEastAsia"/>
              </w:rPr>
            </w:pPr>
            <w:r w:rsidRPr="00A972E7">
              <w:t xml:space="preserve">employees </w:t>
            </w:r>
            <w:r w:rsidR="5A997E73" w:rsidRPr="00A972E7">
              <w:t>understand and absorb</w:t>
            </w:r>
            <w:r w:rsidR="437EB615" w:rsidRPr="00A972E7">
              <w:t xml:space="preserve"> </w:t>
            </w:r>
            <w:r w:rsidR="10F74FED" w:rsidRPr="00A972E7">
              <w:t>the information</w:t>
            </w:r>
            <w:r w:rsidR="5A997E73" w:rsidRPr="00A972E7">
              <w:t xml:space="preserve"> and us</w:t>
            </w:r>
            <w:r w:rsidR="6EB33D30" w:rsidRPr="00A972E7">
              <w:t xml:space="preserve">e </w:t>
            </w:r>
            <w:r w:rsidR="40528770" w:rsidRPr="00A972E7">
              <w:t>on the robots</w:t>
            </w:r>
          </w:p>
          <w:p w14:paraId="6074CE98" w14:textId="758E4865" w:rsidR="40528770" w:rsidRPr="00A972E7" w:rsidRDefault="40528770" w:rsidP="6B85361F">
            <w:pPr>
              <w:pStyle w:val="ListParagraph"/>
              <w:numPr>
                <w:ilvl w:val="0"/>
                <w:numId w:val="2"/>
              </w:numPr>
            </w:pPr>
            <w:r w:rsidRPr="00A972E7">
              <w:t xml:space="preserve">Taking the information on paper and applied on the organization </w:t>
            </w:r>
          </w:p>
          <w:p w14:paraId="6DE52B39" w14:textId="2DB967EA" w:rsidR="60F1DBBD" w:rsidRPr="00A972E7" w:rsidRDefault="60F1DBBD" w:rsidP="6B85361F">
            <w:pPr>
              <w:pStyle w:val="ListParagraph"/>
              <w:numPr>
                <w:ilvl w:val="0"/>
                <w:numId w:val="2"/>
              </w:numPr>
            </w:pPr>
            <w:r w:rsidRPr="00A972E7">
              <w:t xml:space="preserve">instruction machines </w:t>
            </w:r>
          </w:p>
          <w:p w14:paraId="42AAA829" w14:textId="549308D4" w:rsidR="60F1DBBD" w:rsidRPr="00A972E7" w:rsidRDefault="60F1DBBD" w:rsidP="6B85361F">
            <w:pPr>
              <w:pStyle w:val="ListParagraph"/>
              <w:numPr>
                <w:ilvl w:val="0"/>
                <w:numId w:val="2"/>
              </w:numPr>
            </w:pPr>
            <w:r w:rsidRPr="00A972E7">
              <w:t xml:space="preserve">The knowledge is transferred throughout organization to groups to individuals </w:t>
            </w:r>
          </w:p>
          <w:p w14:paraId="7865F041" w14:textId="39C5E0A6" w:rsidR="6B85361F" w:rsidRPr="00A972E7" w:rsidRDefault="6B85361F" w:rsidP="6B85361F"/>
        </w:tc>
        <w:tc>
          <w:tcPr>
            <w:tcW w:w="4508" w:type="dxa"/>
            <w:shd w:val="clear" w:color="auto" w:fill="BDD6EE" w:themeFill="accent5" w:themeFillTint="66"/>
          </w:tcPr>
          <w:p w14:paraId="42032BA3" w14:textId="17ACA7E9" w:rsidR="23FEB655" w:rsidRPr="00A972E7" w:rsidRDefault="23FEB655" w:rsidP="6B85361F">
            <w:r w:rsidRPr="00A972E7">
              <w:t>Combination</w:t>
            </w:r>
          </w:p>
          <w:p w14:paraId="6795F557" w14:textId="42DDA22C" w:rsidR="6FFF451A" w:rsidRPr="00A972E7" w:rsidRDefault="6FFF451A" w:rsidP="6B85361F">
            <w:pPr>
              <w:pStyle w:val="ListParagraph"/>
              <w:numPr>
                <w:ilvl w:val="0"/>
                <w:numId w:val="1"/>
              </w:numPr>
              <w:rPr>
                <w:rFonts w:eastAsiaTheme="minorEastAsia"/>
              </w:rPr>
            </w:pPr>
            <w:r w:rsidRPr="00A972E7">
              <w:t xml:space="preserve">Simplest form is a </w:t>
            </w:r>
            <w:r w:rsidR="283D93E8" w:rsidRPr="00A972E7">
              <w:t>combination multiple documents into one</w:t>
            </w:r>
            <w:r w:rsidRPr="00A972E7">
              <w:t xml:space="preserve"> (reading, reflections</w:t>
            </w:r>
            <w:r w:rsidR="07900681" w:rsidRPr="00A972E7">
              <w:t>, is easy to understand, strength forward process)</w:t>
            </w:r>
          </w:p>
          <w:p w14:paraId="3B98B89F" w14:textId="3123FEDA" w:rsidR="6B85361F" w:rsidRPr="00A972E7" w:rsidRDefault="6B85361F" w:rsidP="6B85361F"/>
          <w:p w14:paraId="24E5AC22" w14:textId="7ED94D2E" w:rsidR="6B85361F" w:rsidRPr="00A972E7" w:rsidRDefault="6B85361F" w:rsidP="6B85361F"/>
          <w:p w14:paraId="4D2BCD82" w14:textId="080942D1" w:rsidR="6B85361F" w:rsidRPr="00A972E7" w:rsidRDefault="6B85361F" w:rsidP="6B85361F"/>
          <w:p w14:paraId="2AE509DF" w14:textId="548EE2F8" w:rsidR="6B85361F" w:rsidRPr="00A972E7" w:rsidRDefault="6B85361F" w:rsidP="6B85361F"/>
          <w:p w14:paraId="0207450A" w14:textId="6AD9F483" w:rsidR="6B85361F" w:rsidRPr="00A972E7" w:rsidRDefault="6B85361F" w:rsidP="6B85361F"/>
        </w:tc>
      </w:tr>
    </w:tbl>
    <w:p w14:paraId="683B2521" w14:textId="630ECC1D" w:rsidR="1A38A0E9" w:rsidRPr="00A972E7" w:rsidRDefault="1A38A0E9" w:rsidP="1A38A0E9"/>
    <w:p w14:paraId="76E5E659" w14:textId="595521DF" w:rsidR="00B56F26" w:rsidRPr="00A972E7" w:rsidRDefault="006E14D9" w:rsidP="00B56F26">
      <w:r w:rsidRPr="00A972E7">
        <w:t>Limitations</w:t>
      </w:r>
      <w:r w:rsidR="005C5532" w:rsidRPr="00A972E7">
        <w:t xml:space="preserve"> of the</w:t>
      </w:r>
      <w:r w:rsidR="006B45D2" w:rsidRPr="00A972E7">
        <w:t xml:space="preserve"> Knowledge Management</w:t>
      </w:r>
      <w:r w:rsidR="00B1782B" w:rsidRPr="00A972E7">
        <w:t xml:space="preserve"> using the SECI Model</w:t>
      </w:r>
    </w:p>
    <w:p w14:paraId="4CFB0894" w14:textId="1DD9CF29" w:rsidR="006B45D2" w:rsidRPr="00A972E7" w:rsidRDefault="008B4073" w:rsidP="008B4073">
      <w:pPr>
        <w:pStyle w:val="ListParagraph"/>
        <w:numPr>
          <w:ilvl w:val="0"/>
          <w:numId w:val="37"/>
        </w:numPr>
      </w:pPr>
      <w:r w:rsidRPr="00A972E7">
        <w:t>KM tools</w:t>
      </w:r>
      <w:r w:rsidR="006202E5" w:rsidRPr="00A972E7">
        <w:t xml:space="preserve"> in some industries can be to complex</w:t>
      </w:r>
    </w:p>
    <w:p w14:paraId="47ED09F2" w14:textId="00D8A52C" w:rsidR="006202E5" w:rsidRPr="00A972E7" w:rsidRDefault="0080663B" w:rsidP="008B4073">
      <w:pPr>
        <w:pStyle w:val="ListParagraph"/>
        <w:numPr>
          <w:ilvl w:val="0"/>
          <w:numId w:val="37"/>
        </w:numPr>
      </w:pPr>
      <w:r w:rsidRPr="00A972E7">
        <w:t xml:space="preserve">No training available </w:t>
      </w:r>
    </w:p>
    <w:p w14:paraId="124526CF" w14:textId="6F07CDEA" w:rsidR="0080663B" w:rsidRPr="00A972E7" w:rsidRDefault="000F51D4" w:rsidP="008B4073">
      <w:pPr>
        <w:pStyle w:val="ListParagraph"/>
        <w:numPr>
          <w:ilvl w:val="0"/>
          <w:numId w:val="37"/>
        </w:numPr>
      </w:pPr>
      <w:r w:rsidRPr="00A972E7">
        <w:t>Old technology</w:t>
      </w:r>
    </w:p>
    <w:p w14:paraId="197389EA" w14:textId="5AE8B592" w:rsidR="000F51D4" w:rsidRPr="00A972E7" w:rsidRDefault="00F1426C" w:rsidP="008B4073">
      <w:pPr>
        <w:pStyle w:val="ListParagraph"/>
        <w:numPr>
          <w:ilvl w:val="0"/>
          <w:numId w:val="37"/>
        </w:numPr>
      </w:pPr>
      <w:r w:rsidRPr="00A972E7">
        <w:t>Employee’s</w:t>
      </w:r>
      <w:r w:rsidR="00490BA6" w:rsidRPr="00A972E7">
        <w:t xml:space="preserve"> motivation lost</w:t>
      </w:r>
    </w:p>
    <w:p w14:paraId="3C6E2480" w14:textId="2FB1C6F0" w:rsidR="003F7CB6" w:rsidRPr="00A972E7" w:rsidRDefault="00490BA6" w:rsidP="00B56F26">
      <w:pPr>
        <w:pStyle w:val="ListParagraph"/>
        <w:numPr>
          <w:ilvl w:val="0"/>
          <w:numId w:val="37"/>
        </w:numPr>
      </w:pPr>
      <w:r w:rsidRPr="00A972E7">
        <w:t>Cryptate access of data and knowledge</w:t>
      </w:r>
    </w:p>
    <w:p w14:paraId="5229B729" w14:textId="74424F73" w:rsidR="008A58A6" w:rsidRPr="00A972E7" w:rsidRDefault="008A58A6" w:rsidP="008A58A6">
      <w:pPr>
        <w:ind w:left="360"/>
      </w:pPr>
    </w:p>
    <w:p w14:paraId="2EEEE8D7" w14:textId="77777777" w:rsidR="008A58A6" w:rsidRPr="00A972E7" w:rsidRDefault="008A58A6" w:rsidP="008A58A6">
      <w:pPr>
        <w:ind w:left="360"/>
      </w:pPr>
    </w:p>
    <w:p w14:paraId="57EEF191" w14:textId="4B95AA7E" w:rsidR="00C6577F" w:rsidRPr="00A972E7" w:rsidRDefault="00C6577F" w:rsidP="00C6577F">
      <w:pPr>
        <w:pStyle w:val="Heading1"/>
        <w:rPr>
          <w:b/>
          <w:bCs/>
          <w:sz w:val="22"/>
          <w:szCs w:val="22"/>
        </w:rPr>
      </w:pPr>
      <w:bookmarkStart w:id="17" w:name="_Toc72190412"/>
      <w:r w:rsidRPr="00A972E7">
        <w:rPr>
          <w:b/>
          <w:bCs/>
          <w:sz w:val="22"/>
          <w:szCs w:val="22"/>
        </w:rPr>
        <w:t>Conclusion</w:t>
      </w:r>
      <w:bookmarkEnd w:id="17"/>
      <w:r w:rsidRPr="00A972E7">
        <w:rPr>
          <w:b/>
          <w:bCs/>
          <w:sz w:val="22"/>
          <w:szCs w:val="22"/>
        </w:rPr>
        <w:t xml:space="preserve"> </w:t>
      </w:r>
      <w:r w:rsidR="002D42E7" w:rsidRPr="00A972E7">
        <w:rPr>
          <w:b/>
          <w:bCs/>
          <w:sz w:val="22"/>
          <w:szCs w:val="22"/>
        </w:rPr>
        <w:t xml:space="preserve">and </w:t>
      </w:r>
      <w:bookmarkStart w:id="18" w:name="_Toc72190413"/>
      <w:r w:rsidR="002D42E7" w:rsidRPr="00A972E7">
        <w:rPr>
          <w:b/>
          <w:bCs/>
          <w:sz w:val="22"/>
          <w:szCs w:val="22"/>
        </w:rPr>
        <w:t>Recommendation</w:t>
      </w:r>
      <w:bookmarkEnd w:id="18"/>
    </w:p>
    <w:p w14:paraId="2D5BF8D0" w14:textId="69F756BB" w:rsidR="00C6577F" w:rsidRPr="00A972E7" w:rsidRDefault="005C3A47" w:rsidP="00C6577F">
      <w:r w:rsidRPr="00A972E7">
        <w:t xml:space="preserve">This report established that Knowledge Management is important </w:t>
      </w:r>
      <w:r w:rsidR="002400EE" w:rsidRPr="00A972E7">
        <w:t>piece related to competitive advantage amon</w:t>
      </w:r>
      <w:r w:rsidR="00492E2B" w:rsidRPr="00A972E7">
        <w:t xml:space="preserve">g the Amazon organisation, </w:t>
      </w:r>
      <w:r w:rsidR="007D1D7A" w:rsidRPr="00A972E7">
        <w:t xml:space="preserve">the IT department </w:t>
      </w:r>
      <w:r w:rsidR="00C342A6" w:rsidRPr="00A972E7">
        <w:t>increase the data flow and the transfer of the information within the organisation and customers, stakeholders</w:t>
      </w:r>
      <w:r w:rsidR="002F7088" w:rsidRPr="00A972E7">
        <w:t>. Based on the findings of the</w:t>
      </w:r>
      <w:r w:rsidR="00A126BA" w:rsidRPr="00A972E7">
        <w:t xml:space="preserve"> study, the following </w:t>
      </w:r>
      <w:r w:rsidR="00BB4EB6" w:rsidRPr="00A972E7">
        <w:t>recommendations</w:t>
      </w:r>
      <w:r w:rsidR="00A126BA" w:rsidRPr="00A972E7">
        <w:t xml:space="preserve"> are made:</w:t>
      </w:r>
      <w:r w:rsidR="00BB4EB6" w:rsidRPr="00A972E7">
        <w:t xml:space="preserve"> the firm need to invest more in </w:t>
      </w:r>
      <w:r w:rsidR="00052410" w:rsidRPr="00A972E7">
        <w:t>equipment and technologies and employees</w:t>
      </w:r>
      <w:r w:rsidR="005C4968" w:rsidRPr="00A972E7">
        <w:t>, skilled knowledge workers that will further increase the knowledge sharing</w:t>
      </w:r>
      <w:r w:rsidR="005504D3" w:rsidRPr="00A972E7">
        <w:t xml:space="preserve"> and transfer in order to sustain the Organisation competitive advantage.</w:t>
      </w:r>
      <w:r w:rsidR="00A06035" w:rsidRPr="00A972E7">
        <w:t xml:space="preserve"> It is important to invest in modern, latest systems and to improve </w:t>
      </w:r>
      <w:r w:rsidR="00AF2E37" w:rsidRPr="00A972E7">
        <w:t>employees’</w:t>
      </w:r>
      <w:r w:rsidR="00A06035" w:rsidRPr="00A972E7">
        <w:t xml:space="preserve"> skills by </w:t>
      </w:r>
      <w:r w:rsidR="00AF2E37" w:rsidRPr="00A972E7">
        <w:t>introducing new trainings and retraining programs.</w:t>
      </w:r>
      <w:r w:rsidR="003E3E28" w:rsidRPr="00A972E7">
        <w:t xml:space="preserve"> In</w:t>
      </w:r>
      <w:r w:rsidR="000F1CE6" w:rsidRPr="00A972E7">
        <w:t>f</w:t>
      </w:r>
      <w:r w:rsidR="003E3E28" w:rsidRPr="00A972E7">
        <w:t>ormation sharing and transfer</w:t>
      </w:r>
      <w:r w:rsidR="004A68B3" w:rsidRPr="00A972E7">
        <w:t xml:space="preserve"> between employees, departments, this is to ensure</w:t>
      </w:r>
      <w:r w:rsidR="003F3F85" w:rsidRPr="00A972E7">
        <w:t xml:space="preserve"> that relevant knowledge</w:t>
      </w:r>
      <w:r w:rsidR="000F1CE6" w:rsidRPr="00A972E7">
        <w:t xml:space="preserve"> are </w:t>
      </w:r>
      <w:r w:rsidR="00C561C0" w:rsidRPr="00A972E7">
        <w:t>frequently made and used</w:t>
      </w:r>
      <w:r w:rsidR="002F032E" w:rsidRPr="00A972E7">
        <w:t>, IT department help the free flow of the information</w:t>
      </w:r>
      <w:r w:rsidR="00B04BE2" w:rsidRPr="00A972E7">
        <w:t xml:space="preserve"> and build relationship among employees/ managers/ customers</w:t>
      </w:r>
      <w:r w:rsidR="00810638" w:rsidRPr="00A972E7">
        <w:t>, the</w:t>
      </w:r>
      <w:r w:rsidR="00303F35" w:rsidRPr="00A972E7">
        <w:t xml:space="preserve"> workers must learn to respond to the new technology</w:t>
      </w:r>
      <w:r w:rsidR="00695D8C" w:rsidRPr="00A972E7">
        <w:t>, service and knowledge-based environment</w:t>
      </w:r>
      <w:r w:rsidR="00092210" w:rsidRPr="00A972E7">
        <w:t xml:space="preserve"> changes to enhance and sustain co</w:t>
      </w:r>
      <w:r w:rsidR="002D42E7" w:rsidRPr="00A972E7">
        <w:t>mpetitive advantage at all time.</w:t>
      </w:r>
    </w:p>
    <w:p w14:paraId="736B573D" w14:textId="2D876D18" w:rsidR="00DE7B87" w:rsidRPr="00A972E7" w:rsidRDefault="00DE7B87" w:rsidP="00B618F8"/>
    <w:p w14:paraId="3F70FA66" w14:textId="77777777" w:rsidR="00DE7B87" w:rsidRPr="00A972E7" w:rsidRDefault="00DE7B87" w:rsidP="00B618F8"/>
    <w:sdt>
      <w:sdtPr>
        <w:rPr>
          <w:sz w:val="22"/>
          <w:szCs w:val="22"/>
        </w:rPr>
        <w:id w:val="1323781024"/>
        <w:docPartObj>
          <w:docPartGallery w:val="Bibliographies"/>
          <w:docPartUnique/>
        </w:docPartObj>
      </w:sdtPr>
      <w:sdtEndPr>
        <w:rPr>
          <w:rFonts w:asciiTheme="minorHAnsi" w:eastAsiaTheme="minorHAnsi" w:hAnsiTheme="minorHAnsi" w:cstheme="minorBidi"/>
          <w:color w:val="auto"/>
        </w:rPr>
      </w:sdtEndPr>
      <w:sdtContent>
        <w:p w14:paraId="65812778" w14:textId="75030A26" w:rsidR="00BE069F" w:rsidRPr="00A972E7" w:rsidRDefault="00BE069F" w:rsidP="00BE069F">
          <w:pPr>
            <w:pStyle w:val="Heading1"/>
            <w:rPr>
              <w:sz w:val="22"/>
              <w:szCs w:val="22"/>
            </w:rPr>
          </w:pPr>
          <w:r w:rsidRPr="00A972E7">
            <w:rPr>
              <w:sz w:val="22"/>
              <w:szCs w:val="22"/>
            </w:rPr>
            <w:t>References</w:t>
          </w:r>
        </w:p>
        <w:p w14:paraId="26D41FFB" w14:textId="77777777" w:rsidR="00BE069F" w:rsidRPr="00A972E7" w:rsidRDefault="00BE069F" w:rsidP="00BE069F">
          <w:r w:rsidRPr="00A972E7">
            <w:t>Porter, M. (1985). Competitive Advantage: “</w:t>
          </w:r>
          <w:r w:rsidRPr="00A972E7">
            <w:rPr>
              <w:i/>
              <w:iCs/>
            </w:rPr>
            <w:t>Creating and Sustaining Superior Performance”</w:t>
          </w:r>
          <w:r w:rsidRPr="00A972E7">
            <w:t>. Free Press: New York</w:t>
          </w:r>
        </w:p>
        <w:p w14:paraId="32DB9D8D" w14:textId="77777777" w:rsidR="00BE069F" w:rsidRPr="00A972E7" w:rsidRDefault="00BE069F" w:rsidP="00BE069F">
          <w:r w:rsidRPr="00A972E7">
            <w:t>Wang, C. L. and Ahmed, P. K. (2005). “</w:t>
          </w:r>
          <w:r w:rsidRPr="00A972E7">
            <w:rPr>
              <w:i/>
              <w:iCs/>
            </w:rPr>
            <w:t>The Knowledge value chain</w:t>
          </w:r>
          <w:r w:rsidRPr="00A972E7">
            <w:t>”: a pragmatic knowledge implementation network; Handbook of Business Strategy 6 (1); 321-326.</w:t>
          </w:r>
        </w:p>
        <w:p w14:paraId="2E37FAFF" w14:textId="77777777" w:rsidR="00BE069F" w:rsidRPr="00A972E7" w:rsidRDefault="00BE069F" w:rsidP="00BE069F">
          <w:r w:rsidRPr="00A972E7">
            <w:t>Lee C. C. and Yang J. (2000). “</w:t>
          </w:r>
          <w:r w:rsidRPr="00A972E7">
            <w:rPr>
              <w:i/>
              <w:iCs/>
            </w:rPr>
            <w:t>Knowledge value chain”</w:t>
          </w:r>
          <w:r w:rsidRPr="00A972E7">
            <w:t>. Journal of Management Development 19 (9): 783-794.</w:t>
          </w:r>
        </w:p>
        <w:p w14:paraId="34A4DB22" w14:textId="77777777" w:rsidR="00BE069F" w:rsidRPr="00A972E7" w:rsidRDefault="00BE069F" w:rsidP="00BE069F">
          <w:pPr>
            <w:rPr>
              <w:rFonts w:cstheme="minorHAnsi"/>
            </w:rPr>
          </w:pPr>
          <w:r w:rsidRPr="00A972E7">
            <w:rPr>
              <w:rFonts w:cstheme="minorHAnsi"/>
            </w:rPr>
            <w:t xml:space="preserve">Kim, E. (2019) “ Amazon executive org. chart, revealed” CNBC, Available at: </w:t>
          </w:r>
          <w:hyperlink r:id="rId11" w:history="1">
            <w:r w:rsidRPr="00A972E7">
              <w:rPr>
                <w:rStyle w:val="Hyperlink"/>
                <w:rFonts w:cstheme="minorHAnsi"/>
                <w:color w:val="auto"/>
              </w:rPr>
              <w:t>https://www.cnbc.com/2019/01/23/who-are-amazon-top-executives-2019.html</w:t>
            </w:r>
          </w:hyperlink>
          <w:r w:rsidRPr="00A972E7">
            <w:rPr>
              <w:rFonts w:cstheme="minorHAnsi"/>
              <w:u w:val="single"/>
            </w:rPr>
            <w:t xml:space="preserve"> </w:t>
          </w:r>
          <w:r w:rsidRPr="00A972E7">
            <w:rPr>
              <w:rFonts w:cstheme="minorHAnsi"/>
            </w:rPr>
            <w:t>Accessed on 24th June.</w:t>
          </w:r>
        </w:p>
        <w:p w14:paraId="337780AB" w14:textId="77777777" w:rsidR="00BE069F" w:rsidRPr="00A972E7" w:rsidRDefault="00BE069F" w:rsidP="00BE069F">
          <w:pPr>
            <w:pStyle w:val="NormalWeb"/>
            <w:spacing w:before="225" w:beforeAutospacing="0" w:after="225" w:afterAutospacing="0"/>
            <w:textAlignment w:val="top"/>
            <w:rPr>
              <w:rFonts w:asciiTheme="minorHAnsi" w:hAnsiTheme="minorHAnsi" w:cstheme="minorHAnsi"/>
              <w:sz w:val="22"/>
              <w:szCs w:val="22"/>
            </w:rPr>
          </w:pPr>
          <w:r w:rsidRPr="00A972E7">
            <w:rPr>
              <w:rFonts w:asciiTheme="minorHAnsi" w:hAnsiTheme="minorHAnsi" w:cstheme="minorHAnsi"/>
              <w:sz w:val="22"/>
              <w:szCs w:val="22"/>
            </w:rPr>
            <w:t>Abrahamson, E. &amp; Fairchild, G. (1999). Management fashion: lifecycles, triggers, and collective learning processes. Administrative Science Quarterly, 44, 708-740.</w:t>
          </w:r>
        </w:p>
        <w:p w14:paraId="0A8FE762" w14:textId="77777777" w:rsidR="00BE069F" w:rsidRPr="00A972E7" w:rsidRDefault="00BE069F" w:rsidP="00BE069F">
          <w:pPr>
            <w:pStyle w:val="NormalWeb"/>
            <w:spacing w:before="225" w:beforeAutospacing="0" w:after="225" w:afterAutospacing="0"/>
            <w:textAlignment w:val="top"/>
            <w:rPr>
              <w:rFonts w:asciiTheme="minorHAnsi" w:hAnsiTheme="minorHAnsi" w:cstheme="minorHAnsi"/>
              <w:sz w:val="22"/>
              <w:szCs w:val="22"/>
            </w:rPr>
          </w:pPr>
          <w:r w:rsidRPr="00A972E7">
            <w:rPr>
              <w:rFonts w:asciiTheme="minorHAnsi" w:hAnsiTheme="minorHAnsi" w:cstheme="minorHAnsi"/>
              <w:sz w:val="22"/>
              <w:szCs w:val="22"/>
            </w:rPr>
            <w:t xml:space="preserve">Davenport, Thomas H. (1994), Saving IT's Soul: Human </w:t>
          </w:r>
          <w:proofErr w:type="spellStart"/>
          <w:r w:rsidRPr="00A972E7">
            <w:rPr>
              <w:rFonts w:asciiTheme="minorHAnsi" w:hAnsiTheme="minorHAnsi" w:cstheme="minorHAnsi"/>
              <w:sz w:val="22"/>
              <w:szCs w:val="22"/>
            </w:rPr>
            <w:t>Centered</w:t>
          </w:r>
          <w:proofErr w:type="spellEnd"/>
          <w:r w:rsidRPr="00A972E7">
            <w:rPr>
              <w:rFonts w:asciiTheme="minorHAnsi" w:hAnsiTheme="minorHAnsi" w:cstheme="minorHAnsi"/>
              <w:sz w:val="22"/>
              <w:szCs w:val="22"/>
            </w:rPr>
            <w:t xml:space="preserve"> Information Management.  Harvard Business Review,  March-April, 72 (2)pp. 119-131. Duhon, Bryant (1998), It's All in our Heads. Inform, September, 12 (8).</w:t>
          </w:r>
        </w:p>
        <w:p w14:paraId="4DAC441D" w14:textId="77777777" w:rsidR="00BE069F" w:rsidRPr="00A972E7" w:rsidRDefault="00BE069F" w:rsidP="00BE069F">
          <w:pPr>
            <w:pStyle w:val="NormalWeb"/>
            <w:spacing w:before="225" w:beforeAutospacing="0" w:after="225" w:afterAutospacing="0"/>
            <w:textAlignment w:val="top"/>
            <w:rPr>
              <w:rFonts w:asciiTheme="minorHAnsi" w:hAnsiTheme="minorHAnsi" w:cstheme="minorHAnsi"/>
              <w:sz w:val="22"/>
              <w:szCs w:val="22"/>
            </w:rPr>
          </w:pPr>
          <w:r w:rsidRPr="00A972E7">
            <w:rPr>
              <w:rFonts w:asciiTheme="minorHAnsi" w:hAnsiTheme="minorHAnsi" w:cstheme="minorHAnsi"/>
              <w:sz w:val="22"/>
              <w:szCs w:val="22"/>
            </w:rPr>
            <w:t xml:space="preserve">Durham, Mary. (2004). Three Critical Roles for Knowledge Management Workspaces. In M.E.D. Koenig &amp; T. K. </w:t>
          </w:r>
          <w:proofErr w:type="spellStart"/>
          <w:r w:rsidRPr="00A972E7">
            <w:rPr>
              <w:rFonts w:asciiTheme="minorHAnsi" w:hAnsiTheme="minorHAnsi" w:cstheme="minorHAnsi"/>
              <w:sz w:val="22"/>
              <w:szCs w:val="22"/>
            </w:rPr>
            <w:t>Srikantaiah</w:t>
          </w:r>
          <w:proofErr w:type="spellEnd"/>
          <w:r w:rsidRPr="00A972E7">
            <w:rPr>
              <w:rFonts w:asciiTheme="minorHAnsi" w:hAnsiTheme="minorHAnsi" w:cstheme="minorHAnsi"/>
              <w:sz w:val="22"/>
              <w:szCs w:val="22"/>
            </w:rPr>
            <w:t xml:space="preserve"> (Eds.), Knowledge Management: Lessons Learned: What Works and What Doesn't. (pp. 23-36). Medford NJ: Information Today, for The American Society for Information Science and Technology.</w:t>
          </w:r>
        </w:p>
        <w:p w14:paraId="64BDD823" w14:textId="77777777" w:rsidR="00BE069F" w:rsidRPr="00A972E7" w:rsidRDefault="00BE069F" w:rsidP="00BE069F">
          <w:pPr>
            <w:pStyle w:val="NormalWeb"/>
            <w:spacing w:before="225" w:beforeAutospacing="0" w:after="225" w:afterAutospacing="0"/>
            <w:textAlignment w:val="top"/>
            <w:rPr>
              <w:rFonts w:asciiTheme="minorHAnsi" w:hAnsiTheme="minorHAnsi" w:cstheme="minorHAnsi"/>
              <w:sz w:val="22"/>
              <w:szCs w:val="22"/>
            </w:rPr>
          </w:pPr>
          <w:r w:rsidRPr="00A972E7">
            <w:rPr>
              <w:rFonts w:asciiTheme="minorHAnsi" w:hAnsiTheme="minorHAnsi" w:cstheme="minorHAnsi"/>
              <w:sz w:val="22"/>
              <w:szCs w:val="22"/>
            </w:rPr>
            <w:t>Koenig, M.E.D. (1990) Information Services and Downstream Productivity. In Martha E. Williams (Ed.), Annual Review of Information Science and Technology: Volume 25, (pp. 55-56). New York, NY: Elsevier Science Publishers for the American Society for Information Science.</w:t>
          </w:r>
        </w:p>
        <w:p w14:paraId="62199B1E" w14:textId="77777777" w:rsidR="00BE069F" w:rsidRPr="00A972E7" w:rsidRDefault="00BE069F" w:rsidP="00BE069F">
          <w:pPr>
            <w:pStyle w:val="NormalWeb"/>
            <w:spacing w:before="225" w:beforeAutospacing="0" w:after="225" w:afterAutospacing="0"/>
            <w:textAlignment w:val="top"/>
            <w:rPr>
              <w:rFonts w:asciiTheme="minorHAnsi" w:hAnsiTheme="minorHAnsi" w:cstheme="minorHAnsi"/>
              <w:sz w:val="22"/>
              <w:szCs w:val="22"/>
            </w:rPr>
          </w:pPr>
          <w:r w:rsidRPr="00A972E7">
            <w:rPr>
              <w:rFonts w:asciiTheme="minorHAnsi" w:hAnsiTheme="minorHAnsi" w:cstheme="minorHAnsi"/>
              <w:sz w:val="22"/>
              <w:szCs w:val="22"/>
            </w:rPr>
            <w:lastRenderedPageBreak/>
            <w:t xml:space="preserve">Koenig, M.E.D. (1992). The Information Environment and the Productivity of Research. In H. Collier (Ed.), Recent Advances in Chemical Information, (pp. 133-143).  London: Royal Society of Chemistry. </w:t>
          </w:r>
          <w:proofErr w:type="spellStart"/>
          <w:r w:rsidRPr="00A972E7">
            <w:rPr>
              <w:rFonts w:asciiTheme="minorHAnsi" w:hAnsiTheme="minorHAnsi" w:cstheme="minorHAnsi"/>
              <w:sz w:val="22"/>
              <w:szCs w:val="22"/>
            </w:rPr>
            <w:t>Mazzie</w:t>
          </w:r>
          <w:proofErr w:type="spellEnd"/>
          <w:r w:rsidRPr="00A972E7">
            <w:rPr>
              <w:rFonts w:asciiTheme="minorHAnsi" w:hAnsiTheme="minorHAnsi" w:cstheme="minorHAnsi"/>
              <w:sz w:val="22"/>
              <w:szCs w:val="22"/>
            </w:rPr>
            <w:t>, Mark. (2003). Personal Communication.</w:t>
          </w:r>
        </w:p>
        <w:p w14:paraId="0B60B707" w14:textId="77777777" w:rsidR="00BE069F" w:rsidRPr="00A972E7" w:rsidRDefault="00BE069F" w:rsidP="00BE069F">
          <w:pPr>
            <w:pStyle w:val="NormalWeb"/>
            <w:spacing w:before="225" w:beforeAutospacing="0" w:after="225" w:afterAutospacing="0"/>
            <w:textAlignment w:val="top"/>
            <w:rPr>
              <w:rFonts w:asciiTheme="minorHAnsi" w:hAnsiTheme="minorHAnsi" w:cstheme="minorHAnsi"/>
              <w:sz w:val="22"/>
              <w:szCs w:val="22"/>
            </w:rPr>
          </w:pPr>
          <w:r w:rsidRPr="00A972E7">
            <w:rPr>
              <w:rFonts w:asciiTheme="minorHAnsi" w:hAnsiTheme="minorHAnsi" w:cstheme="minorHAnsi"/>
              <w:sz w:val="22"/>
              <w:szCs w:val="22"/>
            </w:rPr>
            <w:t xml:space="preserve">Koenig, M, E. D.  (2000), The Evolution of Knowledge Management, in T. K. </w:t>
          </w:r>
          <w:proofErr w:type="spellStart"/>
          <w:r w:rsidRPr="00A972E7">
            <w:rPr>
              <w:rFonts w:asciiTheme="minorHAnsi" w:hAnsiTheme="minorHAnsi" w:cstheme="minorHAnsi"/>
              <w:sz w:val="22"/>
              <w:szCs w:val="22"/>
            </w:rPr>
            <w:t>Srikantaiah</w:t>
          </w:r>
          <w:proofErr w:type="spellEnd"/>
          <w:r w:rsidRPr="00A972E7">
            <w:rPr>
              <w:rFonts w:asciiTheme="minorHAnsi" w:hAnsiTheme="minorHAnsi" w:cstheme="minorHAnsi"/>
              <w:sz w:val="22"/>
              <w:szCs w:val="22"/>
            </w:rPr>
            <w:t xml:space="preserve"> and M. E. D. Koenig, Knowledge Management for the Information Professional. (pp. 23-26), Medford N.J., Information Today, for the American Society for Information Science.</w:t>
          </w:r>
        </w:p>
        <w:p w14:paraId="185A34F4" w14:textId="77777777" w:rsidR="00BE069F" w:rsidRPr="00A972E7" w:rsidRDefault="00BE069F" w:rsidP="00BE069F">
          <w:pPr>
            <w:pStyle w:val="NormalWeb"/>
            <w:spacing w:before="225" w:beforeAutospacing="0" w:after="225" w:afterAutospacing="0"/>
            <w:textAlignment w:val="top"/>
            <w:rPr>
              <w:rFonts w:asciiTheme="minorHAnsi" w:hAnsiTheme="minorHAnsi" w:cstheme="minorHAnsi"/>
              <w:sz w:val="22"/>
              <w:szCs w:val="22"/>
            </w:rPr>
          </w:pPr>
          <w:proofErr w:type="spellStart"/>
          <w:r w:rsidRPr="00A972E7">
            <w:rPr>
              <w:rFonts w:asciiTheme="minorHAnsi" w:hAnsiTheme="minorHAnsi" w:cstheme="minorHAnsi"/>
              <w:sz w:val="22"/>
              <w:szCs w:val="22"/>
            </w:rPr>
            <w:t>McInerney</w:t>
          </w:r>
          <w:proofErr w:type="spellEnd"/>
          <w:r w:rsidRPr="00A972E7">
            <w:rPr>
              <w:rFonts w:asciiTheme="minorHAnsi" w:hAnsiTheme="minorHAnsi" w:cstheme="minorHAnsi"/>
              <w:sz w:val="22"/>
              <w:szCs w:val="22"/>
            </w:rPr>
            <w:t>, Claire, and Koenig, Michael E. D., (2011), Knowledge Management (KM) Processes in Organizations: Theoretical Foundations and Practice, Morgan and Claypool.</w:t>
          </w:r>
        </w:p>
        <w:p w14:paraId="57AE2AF6" w14:textId="77777777" w:rsidR="00BE069F" w:rsidRPr="00A972E7" w:rsidRDefault="00BE069F" w:rsidP="00BE069F">
          <w:pPr>
            <w:pStyle w:val="NormalWeb"/>
            <w:spacing w:before="225" w:beforeAutospacing="0" w:after="225" w:afterAutospacing="0"/>
            <w:textAlignment w:val="top"/>
            <w:rPr>
              <w:rFonts w:asciiTheme="minorHAnsi" w:hAnsiTheme="minorHAnsi" w:cstheme="minorHAnsi"/>
              <w:sz w:val="22"/>
              <w:szCs w:val="22"/>
            </w:rPr>
          </w:pPr>
          <w:r w:rsidRPr="00A972E7">
            <w:rPr>
              <w:rFonts w:asciiTheme="minorHAnsi" w:hAnsiTheme="minorHAnsi" w:cstheme="minorHAnsi"/>
              <w:sz w:val="22"/>
              <w:szCs w:val="22"/>
            </w:rPr>
            <w:t>Nonaka, I. &amp; Takeuchi, H. (1995). The knowledge creating company: How Japanese Companies Create the Dynamics of Innovation. New York: Oxford University Press.</w:t>
          </w:r>
        </w:p>
        <w:p w14:paraId="4FB313A8" w14:textId="77777777" w:rsidR="00BE069F" w:rsidRPr="00A972E7" w:rsidRDefault="00BE069F" w:rsidP="00BE069F">
          <w:pPr>
            <w:pStyle w:val="NormalWeb"/>
            <w:spacing w:before="225" w:beforeAutospacing="0" w:after="225" w:afterAutospacing="0"/>
            <w:textAlignment w:val="top"/>
            <w:rPr>
              <w:rFonts w:asciiTheme="minorHAnsi" w:hAnsiTheme="minorHAnsi" w:cstheme="minorHAnsi"/>
              <w:sz w:val="22"/>
              <w:szCs w:val="22"/>
            </w:rPr>
          </w:pPr>
          <w:r w:rsidRPr="00A972E7">
            <w:rPr>
              <w:rFonts w:asciiTheme="minorHAnsi" w:hAnsiTheme="minorHAnsi" w:cstheme="minorHAnsi"/>
              <w:sz w:val="22"/>
              <w:szCs w:val="22"/>
            </w:rPr>
            <w:t>Ponzi, Leonard., &amp; Koenig, M.E.D. (2002). Knowledge Management: Another Management Fad?" Information Research, 8(1). Retrieved from http://informationr.net/ir/8-1/paper145.html</w:t>
          </w:r>
        </w:p>
        <w:p w14:paraId="7063E825" w14:textId="77777777" w:rsidR="008A58A6" w:rsidRPr="00A972E7" w:rsidRDefault="00BE069F" w:rsidP="00BE069F">
          <w:pPr>
            <w:pStyle w:val="NormalWeb"/>
            <w:spacing w:before="225" w:beforeAutospacing="0" w:after="225" w:afterAutospacing="0"/>
            <w:textAlignment w:val="top"/>
            <w:rPr>
              <w:rFonts w:asciiTheme="minorHAnsi" w:hAnsiTheme="minorHAnsi" w:cstheme="minorHAnsi"/>
              <w:sz w:val="22"/>
              <w:szCs w:val="22"/>
            </w:rPr>
          </w:pPr>
          <w:r w:rsidRPr="00A972E7">
            <w:rPr>
              <w:rFonts w:asciiTheme="minorHAnsi" w:hAnsiTheme="minorHAnsi" w:cstheme="minorHAnsi"/>
              <w:sz w:val="22"/>
              <w:szCs w:val="22"/>
            </w:rPr>
            <w:t>Ponzi, L., &amp; Koenig, M.E.D. (2002). Knowledge Management: Another Management Fad?",</w:t>
          </w:r>
        </w:p>
        <w:p w14:paraId="2405EA47" w14:textId="699E13A1" w:rsidR="00BE069F" w:rsidRPr="00A972E7" w:rsidRDefault="00BE069F" w:rsidP="00BE069F">
          <w:pPr>
            <w:pStyle w:val="NormalWeb"/>
            <w:spacing w:before="225" w:beforeAutospacing="0" w:after="225" w:afterAutospacing="0"/>
            <w:textAlignment w:val="top"/>
            <w:rPr>
              <w:rFonts w:asciiTheme="minorHAnsi" w:hAnsiTheme="minorHAnsi" w:cstheme="minorHAnsi"/>
              <w:sz w:val="22"/>
              <w:szCs w:val="22"/>
            </w:rPr>
          </w:pPr>
          <w:r w:rsidRPr="00A972E7">
            <w:rPr>
              <w:rFonts w:asciiTheme="minorHAnsi" w:hAnsiTheme="minorHAnsi" w:cstheme="minorHAnsi"/>
              <w:sz w:val="22"/>
              <w:szCs w:val="22"/>
            </w:rPr>
            <w:t xml:space="preserve"> Information Research, 8(1). Retrieved from http://informationr.net/ir/8-1/paper145.html</w:t>
          </w:r>
        </w:p>
        <w:p w14:paraId="11F95BE5" w14:textId="77777777" w:rsidR="00BE069F" w:rsidRPr="00A972E7" w:rsidRDefault="00BE069F" w:rsidP="00BE069F">
          <w:pPr>
            <w:pStyle w:val="NormalWeb"/>
            <w:spacing w:before="225" w:beforeAutospacing="0" w:after="225" w:afterAutospacing="0"/>
            <w:textAlignment w:val="top"/>
            <w:rPr>
              <w:rFonts w:asciiTheme="minorHAnsi" w:hAnsiTheme="minorHAnsi" w:cstheme="minorHAnsi"/>
              <w:sz w:val="22"/>
              <w:szCs w:val="22"/>
            </w:rPr>
          </w:pPr>
          <w:proofErr w:type="spellStart"/>
          <w:r w:rsidRPr="00A972E7">
            <w:rPr>
              <w:rFonts w:asciiTheme="minorHAnsi" w:hAnsiTheme="minorHAnsi" w:cstheme="minorHAnsi"/>
              <w:sz w:val="22"/>
              <w:szCs w:val="22"/>
            </w:rPr>
            <w:t>Prusak</w:t>
          </w:r>
          <w:proofErr w:type="spellEnd"/>
          <w:r w:rsidRPr="00A972E7">
            <w:rPr>
              <w:rFonts w:asciiTheme="minorHAnsi" w:hAnsiTheme="minorHAnsi" w:cstheme="minorHAnsi"/>
              <w:sz w:val="22"/>
              <w:szCs w:val="22"/>
            </w:rPr>
            <w:t xml:space="preserve">, Larry. (1999). Where did Knowledge Management Come From?. Knowledge Directions, 1(1), 90-96. </w:t>
          </w:r>
          <w:proofErr w:type="spellStart"/>
          <w:r w:rsidRPr="00A972E7">
            <w:rPr>
              <w:rFonts w:asciiTheme="minorHAnsi" w:hAnsiTheme="minorHAnsi" w:cstheme="minorHAnsi"/>
              <w:sz w:val="22"/>
              <w:szCs w:val="22"/>
            </w:rPr>
            <w:t>Prusak</w:t>
          </w:r>
          <w:proofErr w:type="spellEnd"/>
          <w:r w:rsidRPr="00A972E7">
            <w:rPr>
              <w:rFonts w:asciiTheme="minorHAnsi" w:hAnsiTheme="minorHAnsi" w:cstheme="minorHAnsi"/>
              <w:sz w:val="22"/>
              <w:szCs w:val="22"/>
            </w:rPr>
            <w:t>, Larry. (2004). Personal Communication.</w:t>
          </w:r>
        </w:p>
        <w:p w14:paraId="26471937" w14:textId="77777777" w:rsidR="00BE069F" w:rsidRPr="00A972E7" w:rsidRDefault="00BE069F" w:rsidP="00BE069F">
          <w:pPr>
            <w:pStyle w:val="NormalWeb"/>
            <w:spacing w:before="225" w:beforeAutospacing="0" w:after="225" w:afterAutospacing="0"/>
            <w:textAlignment w:val="top"/>
            <w:rPr>
              <w:rFonts w:asciiTheme="minorHAnsi" w:hAnsiTheme="minorHAnsi" w:cstheme="minorHAnsi"/>
              <w:sz w:val="22"/>
              <w:szCs w:val="22"/>
            </w:rPr>
          </w:pPr>
          <w:r w:rsidRPr="00A972E7">
            <w:rPr>
              <w:rFonts w:asciiTheme="minorHAnsi" w:hAnsiTheme="minorHAnsi" w:cstheme="minorHAnsi"/>
              <w:sz w:val="22"/>
              <w:szCs w:val="22"/>
            </w:rPr>
            <w:t>Senge, Peter M.. (1990). The Fifth Discipline: The Art &amp; Practice of the Learning Organization. New York, NY: Doubleday Currency.</w:t>
          </w:r>
        </w:p>
        <w:p w14:paraId="109F0F3A" w14:textId="77777777" w:rsidR="00BE069F" w:rsidRPr="00A972E7" w:rsidRDefault="00BE069F" w:rsidP="00BE069F">
          <w:pPr>
            <w:pStyle w:val="NormalWeb"/>
            <w:spacing w:before="225" w:beforeAutospacing="0" w:after="225" w:afterAutospacing="0"/>
            <w:textAlignment w:val="top"/>
            <w:rPr>
              <w:rFonts w:asciiTheme="minorHAnsi" w:hAnsiTheme="minorHAnsi" w:cstheme="minorHAnsi"/>
              <w:sz w:val="22"/>
              <w:szCs w:val="22"/>
            </w:rPr>
          </w:pPr>
          <w:r w:rsidRPr="00A972E7">
            <w:rPr>
              <w:rFonts w:asciiTheme="minorHAnsi" w:hAnsiTheme="minorHAnsi" w:cstheme="minorHAnsi"/>
              <w:sz w:val="22"/>
              <w:szCs w:val="22"/>
            </w:rPr>
            <w:t>Wenger, Etienne C. (1998). Communities of practice: Learning, meaning and identity. Cambridge: Cambridge University Press.</w:t>
          </w:r>
        </w:p>
        <w:p w14:paraId="4117D90B" w14:textId="77777777" w:rsidR="00BE069F" w:rsidRPr="00A972E7" w:rsidRDefault="00BE069F" w:rsidP="00BE069F">
          <w:pPr>
            <w:pStyle w:val="NormalWeb"/>
            <w:spacing w:before="225" w:beforeAutospacing="0" w:after="225" w:afterAutospacing="0"/>
            <w:textAlignment w:val="top"/>
            <w:rPr>
              <w:rFonts w:asciiTheme="minorHAnsi" w:hAnsiTheme="minorHAnsi" w:cstheme="minorHAnsi"/>
              <w:color w:val="555555"/>
              <w:sz w:val="22"/>
              <w:szCs w:val="22"/>
            </w:rPr>
          </w:pPr>
          <w:r w:rsidRPr="00A972E7">
            <w:rPr>
              <w:rFonts w:asciiTheme="minorHAnsi" w:hAnsiTheme="minorHAnsi" w:cstheme="minorHAnsi"/>
              <w:color w:val="555555"/>
              <w:sz w:val="22"/>
              <w:szCs w:val="22"/>
            </w:rPr>
            <w:t>Wenger, Etienne C. &amp; Snyder, W. M. (1999). Communities of practice: The organizational frontier. Harvard Business Review, 78(1), 139-145.</w:t>
          </w:r>
        </w:p>
        <w:p w14:paraId="4AEE64F2" w14:textId="77777777" w:rsidR="00BE069F" w:rsidRPr="00A972E7" w:rsidRDefault="00BE069F" w:rsidP="00BE069F">
          <w:r w:rsidRPr="00A972E7">
            <w:t xml:space="preserve">Barney, J. (2007). Gaining and sustaining competitive advantage. Upper Saddle River: Pearson Education. </w:t>
          </w:r>
          <w:proofErr w:type="spellStart"/>
          <w:r w:rsidRPr="00A972E7">
            <w:t>Bartol</w:t>
          </w:r>
          <w:proofErr w:type="spellEnd"/>
          <w:r w:rsidRPr="00A972E7">
            <w:t>, K.M. &amp; Srivastava, A. (2002). Encouraging knowledge sharing: The role of organisational rewards systems. Journal of Leadership and Organisation Studies, 9(1), 64-76</w:t>
          </w:r>
        </w:p>
        <w:p w14:paraId="36A36B9C" w14:textId="77777777" w:rsidR="00BE069F" w:rsidRPr="00A972E7" w:rsidRDefault="00BE069F" w:rsidP="00BE069F">
          <w:r w:rsidRPr="00A972E7">
            <w:t xml:space="preserve">Chan, L.L.M., Shaffer, M.A. &amp; Snape, E. (2004). In search of sustained competitive advantage: The impact of organizational culture, competitive strategy and human resource management practices on firm performance. International Journal of Human Resource Management, 15(1), 17-35. </w:t>
          </w:r>
          <w:proofErr w:type="spellStart"/>
          <w:r w:rsidRPr="00A972E7">
            <w:t>Charan</w:t>
          </w:r>
          <w:proofErr w:type="spellEnd"/>
          <w:r w:rsidRPr="00A972E7">
            <w:t xml:space="preserve">, </w:t>
          </w:r>
        </w:p>
        <w:p w14:paraId="36641564" w14:textId="77777777" w:rsidR="00BE069F" w:rsidRPr="00A972E7" w:rsidRDefault="00BE069F" w:rsidP="00BE069F">
          <w:r w:rsidRPr="00A972E7">
            <w:t xml:space="preserve">R. (1991). How networks reshape organizations for results. Harvard Business Review, September/October, 104-115. Chase, R. (1997). The knowledge-based organization: An international survey. Journal of Knowledge Management, 1(1), 38-49. </w:t>
          </w:r>
        </w:p>
        <w:p w14:paraId="38956F60" w14:textId="77777777" w:rsidR="00BE069F" w:rsidRPr="00A972E7" w:rsidRDefault="00BE069F" w:rsidP="00BE069F">
          <w:r w:rsidRPr="00A972E7">
            <w:t>Chen, C.J. &amp; Huang, J.W. (2009). Strategic human resources practice and innovation practice and innovation performance – the mediating role of knowledge management capacity. Journal of Business Research, 62(1), 104-114.</w:t>
          </w:r>
        </w:p>
        <w:p w14:paraId="57DE8BBE" w14:textId="77777777" w:rsidR="00BE069F" w:rsidRPr="00A972E7" w:rsidRDefault="00BE069F" w:rsidP="00BE069F">
          <w:r w:rsidRPr="00A972E7">
            <w:t xml:space="preserve">Jones, G.R. &amp; George, J.M. (2008). Contemporary Management. New York: McGraw-Hill. </w:t>
          </w:r>
          <w:proofErr w:type="spellStart"/>
          <w:r w:rsidRPr="00A972E7">
            <w:t>Kamya</w:t>
          </w:r>
          <w:proofErr w:type="spellEnd"/>
          <w:r w:rsidRPr="00A972E7">
            <w:t xml:space="preserve">, M.T., </w:t>
          </w:r>
          <w:proofErr w:type="spellStart"/>
          <w:r w:rsidRPr="00A972E7">
            <w:t>Ntayi</w:t>
          </w:r>
          <w:proofErr w:type="spellEnd"/>
          <w:r w:rsidRPr="00A972E7">
            <w:t xml:space="preserve">, J.M. &amp; </w:t>
          </w:r>
          <w:proofErr w:type="spellStart"/>
          <w:r w:rsidRPr="00A972E7">
            <w:t>Ahiauzu</w:t>
          </w:r>
          <w:proofErr w:type="spellEnd"/>
          <w:r w:rsidRPr="00A972E7">
            <w:t xml:space="preserve">, A. (2010). Knowledge management and competitive advantage: The interaction effect of market orientation. African Journal of Business Management, 4(14), 2971-2980. </w:t>
          </w:r>
        </w:p>
        <w:p w14:paraId="0FA3D803" w14:textId="77777777" w:rsidR="00BE069F" w:rsidRPr="00A972E7" w:rsidRDefault="00BE069F" w:rsidP="00BE069F">
          <w:proofErr w:type="spellStart"/>
          <w:r w:rsidRPr="00A972E7">
            <w:lastRenderedPageBreak/>
            <w:t>Kikoski</w:t>
          </w:r>
          <w:proofErr w:type="spellEnd"/>
          <w:r w:rsidRPr="00A972E7">
            <w:t xml:space="preserve">, C.K. &amp; </w:t>
          </w:r>
          <w:proofErr w:type="spellStart"/>
          <w:r w:rsidRPr="00A972E7">
            <w:t>Kikoski</w:t>
          </w:r>
          <w:proofErr w:type="spellEnd"/>
          <w:r w:rsidRPr="00A972E7">
            <w:t xml:space="preserve">, J.F. (2004). The inquiring organization: Tacit knowledge, conversation and knowledge creation skills for 21st century organizations. London: </w:t>
          </w:r>
          <w:proofErr w:type="spellStart"/>
          <w:r w:rsidRPr="00A972E7">
            <w:t>Praege</w:t>
          </w:r>
          <w:proofErr w:type="spellEnd"/>
          <w:r w:rsidRPr="00A972E7">
            <w:t>.</w:t>
          </w:r>
        </w:p>
        <w:p w14:paraId="1BA2925B" w14:textId="77777777" w:rsidR="00BE069F" w:rsidRPr="00A972E7" w:rsidRDefault="00BE069F" w:rsidP="00BE069F">
          <w:proofErr w:type="spellStart"/>
          <w:r w:rsidRPr="00A972E7">
            <w:t>McEvily</w:t>
          </w:r>
          <w:proofErr w:type="spellEnd"/>
          <w:r w:rsidRPr="00A972E7">
            <w:t>, S. &amp; Chakravarthy, B. (2002). The persistence of knowledge-based advantage: An empirical test for product performance and technology knowledge. Strategic Management Journal, 23, 285-305.</w:t>
          </w:r>
        </w:p>
        <w:p w14:paraId="46D5676D" w14:textId="77777777" w:rsidR="00BE069F" w:rsidRPr="00A972E7" w:rsidRDefault="00BE069F" w:rsidP="00BE069F">
          <w:r w:rsidRPr="00A972E7">
            <w:t xml:space="preserve"> </w:t>
          </w:r>
          <w:proofErr w:type="spellStart"/>
          <w:r w:rsidRPr="00A972E7">
            <w:t>Moliterno</w:t>
          </w:r>
          <w:proofErr w:type="spellEnd"/>
          <w:r w:rsidRPr="00A972E7">
            <w:t>, T.P. &amp; Wiersema, M.F. (2007). Firm performance, rent appropriation and the strategic resource divestment capability. Strategic Management Journal, 28, 1065-1087.</w:t>
          </w:r>
        </w:p>
        <w:p w14:paraId="03EDAD8C" w14:textId="77777777" w:rsidR="00BE069F" w:rsidRPr="00A972E7" w:rsidRDefault="00BE069F" w:rsidP="00BE069F">
          <w:r w:rsidRPr="00A972E7">
            <w:t>Nonaka, I. (1991). The knowledge-creating company. Harvard Business Review, November/December, 96-104.</w:t>
          </w:r>
        </w:p>
        <w:p w14:paraId="50278B61" w14:textId="77777777" w:rsidR="00BE069F" w:rsidRPr="00A972E7" w:rsidRDefault="00BE069F" w:rsidP="00BE069F">
          <w:r w:rsidRPr="00A972E7">
            <w:t xml:space="preserve"> Nonaka, I. &amp; Konno, N. (1998). The concept of “</w:t>
          </w:r>
          <w:proofErr w:type="spellStart"/>
          <w:r w:rsidRPr="00A972E7">
            <w:t>ba</w:t>
          </w:r>
          <w:proofErr w:type="spellEnd"/>
          <w:r w:rsidRPr="00A972E7">
            <w:t>”: Building a foundation for knowledge creation. California Management Review, 40(3), 40-54,</w:t>
          </w:r>
        </w:p>
        <w:p w14:paraId="181AF8EF" w14:textId="77777777" w:rsidR="00BE069F" w:rsidRPr="00A972E7" w:rsidRDefault="00BE069F" w:rsidP="00BE069F">
          <w:r w:rsidRPr="00A972E7">
            <w:t xml:space="preserve"> Nonaka, I. &amp; Takeuchi, H. (1995). The knowledge-creating company. New York: Oxford University Press. </w:t>
          </w:r>
        </w:p>
        <w:p w14:paraId="5DCCA37E" w14:textId="77777777" w:rsidR="00BE069F" w:rsidRPr="00A972E7" w:rsidRDefault="00BE069F" w:rsidP="00BE069F">
          <w:r w:rsidRPr="00A972E7">
            <w:t xml:space="preserve">Nonaka, I., Toyama, R. &amp; Konno, N. (2000). SECI, </w:t>
          </w:r>
          <w:proofErr w:type="spellStart"/>
          <w:r w:rsidRPr="00A972E7">
            <w:t>ba</w:t>
          </w:r>
          <w:proofErr w:type="spellEnd"/>
          <w:r w:rsidRPr="00A972E7">
            <w:t xml:space="preserve"> and leadership: A unified model of dynamic knowledge creation. Long Range Planning, 33, 4-34.</w:t>
          </w:r>
        </w:p>
        <w:p w14:paraId="0EA8FB3C" w14:textId="77777777" w:rsidR="00BE069F" w:rsidRPr="00A972E7" w:rsidRDefault="00BE069F" w:rsidP="00BE069F">
          <w:r w:rsidRPr="00A972E7">
            <w:t xml:space="preserve">Wang, S. &amp; Noe, R.A. (2010). Knowledge sharing: A review and directions for future research. Human Resource Management Review, 20, 115-131. </w:t>
          </w:r>
        </w:p>
        <w:p w14:paraId="03BAD3D7" w14:textId="77777777" w:rsidR="00BE069F" w:rsidRPr="00A972E7" w:rsidRDefault="00BE069F" w:rsidP="00BE069F">
          <w:r w:rsidRPr="00A972E7">
            <w:t xml:space="preserve">Yamane, T. (1967). Statistics: An introductory analysis. New York: Harper and Row. Yang, J. (2008). Managing knowledge for quality assurance: An empirical study. International Journal of Quality and Reliability Management, 25(2), 109-124. </w:t>
          </w:r>
        </w:p>
        <w:p w14:paraId="315D8492" w14:textId="77777777" w:rsidR="00BE069F" w:rsidRPr="00A972E7" w:rsidRDefault="00BE069F" w:rsidP="00BE069F">
          <w:r w:rsidRPr="00A972E7">
            <w:t>Yang, J. (2008). Managing knowledge for quality assurance: An empirical study. International Journal of Quality and Reliability Management, 25(2), 109-124</w:t>
          </w:r>
        </w:p>
        <w:p w14:paraId="01824810" w14:textId="42877BE0" w:rsidR="00BE069F" w:rsidRPr="00A972E7" w:rsidRDefault="00BE069F" w:rsidP="00BE069F"/>
      </w:sdtContent>
    </w:sdt>
    <w:p w14:paraId="76FD6F87" w14:textId="65B9E14B" w:rsidR="00C0181D" w:rsidRPr="00A972E7" w:rsidRDefault="00C0181D" w:rsidP="00C6577F"/>
    <w:sectPr w:rsidR="00C0181D" w:rsidRPr="00A972E7" w:rsidSect="00A779F8">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D9BC6" w14:textId="77777777" w:rsidR="00E73556" w:rsidRDefault="00E73556" w:rsidP="00D431D4">
      <w:pPr>
        <w:spacing w:after="0" w:line="240" w:lineRule="auto"/>
      </w:pPr>
      <w:r>
        <w:separator/>
      </w:r>
    </w:p>
  </w:endnote>
  <w:endnote w:type="continuationSeparator" w:id="0">
    <w:p w14:paraId="256D4795" w14:textId="77777777" w:rsidR="00E73556" w:rsidRDefault="00E73556" w:rsidP="00D431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DF0EB" w14:textId="77777777" w:rsidR="00E73556" w:rsidRDefault="00E73556" w:rsidP="00D431D4">
      <w:pPr>
        <w:spacing w:after="0" w:line="240" w:lineRule="auto"/>
      </w:pPr>
      <w:r>
        <w:separator/>
      </w:r>
    </w:p>
  </w:footnote>
  <w:footnote w:type="continuationSeparator" w:id="0">
    <w:p w14:paraId="3E4F2A0A" w14:textId="77777777" w:rsidR="00E73556" w:rsidRDefault="00E73556" w:rsidP="00D431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50D05"/>
    <w:multiLevelType w:val="hybridMultilevel"/>
    <w:tmpl w:val="6448917E"/>
    <w:lvl w:ilvl="0" w:tplc="F9EC72C0">
      <w:start w:val="1"/>
      <w:numFmt w:val="bullet"/>
      <w:lvlText w:val=""/>
      <w:lvlJc w:val="left"/>
      <w:pPr>
        <w:ind w:left="720" w:hanging="360"/>
      </w:pPr>
      <w:rPr>
        <w:rFonts w:ascii="Symbol" w:hAnsi="Symbol" w:hint="default"/>
      </w:rPr>
    </w:lvl>
    <w:lvl w:ilvl="1" w:tplc="D1F898F8">
      <w:start w:val="1"/>
      <w:numFmt w:val="bullet"/>
      <w:lvlText w:val="o"/>
      <w:lvlJc w:val="left"/>
      <w:pPr>
        <w:ind w:left="1440" w:hanging="360"/>
      </w:pPr>
      <w:rPr>
        <w:rFonts w:ascii="Courier New" w:hAnsi="Courier New" w:hint="default"/>
      </w:rPr>
    </w:lvl>
    <w:lvl w:ilvl="2" w:tplc="DA18669A">
      <w:start w:val="1"/>
      <w:numFmt w:val="bullet"/>
      <w:lvlText w:val=""/>
      <w:lvlJc w:val="left"/>
      <w:pPr>
        <w:ind w:left="2160" w:hanging="360"/>
      </w:pPr>
      <w:rPr>
        <w:rFonts w:ascii="Wingdings" w:hAnsi="Wingdings" w:hint="default"/>
      </w:rPr>
    </w:lvl>
    <w:lvl w:ilvl="3" w:tplc="BBFA0CEA">
      <w:start w:val="1"/>
      <w:numFmt w:val="bullet"/>
      <w:lvlText w:val=""/>
      <w:lvlJc w:val="left"/>
      <w:pPr>
        <w:ind w:left="2880" w:hanging="360"/>
      </w:pPr>
      <w:rPr>
        <w:rFonts w:ascii="Symbol" w:hAnsi="Symbol" w:hint="default"/>
      </w:rPr>
    </w:lvl>
    <w:lvl w:ilvl="4" w:tplc="BF1ACE2A">
      <w:start w:val="1"/>
      <w:numFmt w:val="bullet"/>
      <w:lvlText w:val="o"/>
      <w:lvlJc w:val="left"/>
      <w:pPr>
        <w:ind w:left="3600" w:hanging="360"/>
      </w:pPr>
      <w:rPr>
        <w:rFonts w:ascii="Courier New" w:hAnsi="Courier New" w:hint="default"/>
      </w:rPr>
    </w:lvl>
    <w:lvl w:ilvl="5" w:tplc="971231D4">
      <w:start w:val="1"/>
      <w:numFmt w:val="bullet"/>
      <w:lvlText w:val=""/>
      <w:lvlJc w:val="left"/>
      <w:pPr>
        <w:ind w:left="4320" w:hanging="360"/>
      </w:pPr>
      <w:rPr>
        <w:rFonts w:ascii="Wingdings" w:hAnsi="Wingdings" w:hint="default"/>
      </w:rPr>
    </w:lvl>
    <w:lvl w:ilvl="6" w:tplc="F962DC78">
      <w:start w:val="1"/>
      <w:numFmt w:val="bullet"/>
      <w:lvlText w:val=""/>
      <w:lvlJc w:val="left"/>
      <w:pPr>
        <w:ind w:left="5040" w:hanging="360"/>
      </w:pPr>
      <w:rPr>
        <w:rFonts w:ascii="Symbol" w:hAnsi="Symbol" w:hint="default"/>
      </w:rPr>
    </w:lvl>
    <w:lvl w:ilvl="7" w:tplc="82BE30AA">
      <w:start w:val="1"/>
      <w:numFmt w:val="bullet"/>
      <w:lvlText w:val="o"/>
      <w:lvlJc w:val="left"/>
      <w:pPr>
        <w:ind w:left="5760" w:hanging="360"/>
      </w:pPr>
      <w:rPr>
        <w:rFonts w:ascii="Courier New" w:hAnsi="Courier New" w:hint="default"/>
      </w:rPr>
    </w:lvl>
    <w:lvl w:ilvl="8" w:tplc="44B67104">
      <w:start w:val="1"/>
      <w:numFmt w:val="bullet"/>
      <w:lvlText w:val=""/>
      <w:lvlJc w:val="left"/>
      <w:pPr>
        <w:ind w:left="6480" w:hanging="360"/>
      </w:pPr>
      <w:rPr>
        <w:rFonts w:ascii="Wingdings" w:hAnsi="Wingdings" w:hint="default"/>
      </w:rPr>
    </w:lvl>
  </w:abstractNum>
  <w:abstractNum w:abstractNumId="1" w15:restartNumberingAfterBreak="0">
    <w:nsid w:val="01746C70"/>
    <w:multiLevelType w:val="hybridMultilevel"/>
    <w:tmpl w:val="FFFFFFFF"/>
    <w:lvl w:ilvl="0" w:tplc="8F843906">
      <w:start w:val="1"/>
      <w:numFmt w:val="bullet"/>
      <w:lvlText w:val=""/>
      <w:lvlJc w:val="left"/>
      <w:pPr>
        <w:ind w:left="501" w:hanging="360"/>
      </w:pPr>
      <w:rPr>
        <w:rFonts w:ascii="Symbol" w:hAnsi="Symbol" w:hint="default"/>
      </w:rPr>
    </w:lvl>
    <w:lvl w:ilvl="1" w:tplc="250CA23A">
      <w:start w:val="1"/>
      <w:numFmt w:val="bullet"/>
      <w:lvlText w:val="o"/>
      <w:lvlJc w:val="left"/>
      <w:pPr>
        <w:ind w:left="1221" w:hanging="360"/>
      </w:pPr>
      <w:rPr>
        <w:rFonts w:ascii="Courier New" w:hAnsi="Courier New" w:hint="default"/>
      </w:rPr>
    </w:lvl>
    <w:lvl w:ilvl="2" w:tplc="FF9CCB8C">
      <w:start w:val="1"/>
      <w:numFmt w:val="bullet"/>
      <w:lvlText w:val=""/>
      <w:lvlJc w:val="left"/>
      <w:pPr>
        <w:ind w:left="1941" w:hanging="360"/>
      </w:pPr>
      <w:rPr>
        <w:rFonts w:ascii="Wingdings" w:hAnsi="Wingdings" w:hint="default"/>
      </w:rPr>
    </w:lvl>
    <w:lvl w:ilvl="3" w:tplc="53FECE82">
      <w:start w:val="1"/>
      <w:numFmt w:val="bullet"/>
      <w:lvlText w:val=""/>
      <w:lvlJc w:val="left"/>
      <w:pPr>
        <w:ind w:left="2661" w:hanging="360"/>
      </w:pPr>
      <w:rPr>
        <w:rFonts w:ascii="Symbol" w:hAnsi="Symbol" w:hint="default"/>
      </w:rPr>
    </w:lvl>
    <w:lvl w:ilvl="4" w:tplc="FCFCD586">
      <w:start w:val="1"/>
      <w:numFmt w:val="bullet"/>
      <w:lvlText w:val="o"/>
      <w:lvlJc w:val="left"/>
      <w:pPr>
        <w:ind w:left="3381" w:hanging="360"/>
      </w:pPr>
      <w:rPr>
        <w:rFonts w:ascii="Courier New" w:hAnsi="Courier New" w:hint="default"/>
      </w:rPr>
    </w:lvl>
    <w:lvl w:ilvl="5" w:tplc="37E6F628">
      <w:start w:val="1"/>
      <w:numFmt w:val="bullet"/>
      <w:lvlText w:val=""/>
      <w:lvlJc w:val="left"/>
      <w:pPr>
        <w:ind w:left="4101" w:hanging="360"/>
      </w:pPr>
      <w:rPr>
        <w:rFonts w:ascii="Wingdings" w:hAnsi="Wingdings" w:hint="default"/>
      </w:rPr>
    </w:lvl>
    <w:lvl w:ilvl="6" w:tplc="EA5EAF56">
      <w:start w:val="1"/>
      <w:numFmt w:val="bullet"/>
      <w:lvlText w:val=""/>
      <w:lvlJc w:val="left"/>
      <w:pPr>
        <w:ind w:left="4821" w:hanging="360"/>
      </w:pPr>
      <w:rPr>
        <w:rFonts w:ascii="Symbol" w:hAnsi="Symbol" w:hint="default"/>
      </w:rPr>
    </w:lvl>
    <w:lvl w:ilvl="7" w:tplc="29285BBA">
      <w:start w:val="1"/>
      <w:numFmt w:val="bullet"/>
      <w:lvlText w:val="o"/>
      <w:lvlJc w:val="left"/>
      <w:pPr>
        <w:ind w:left="5541" w:hanging="360"/>
      </w:pPr>
      <w:rPr>
        <w:rFonts w:ascii="Courier New" w:hAnsi="Courier New" w:hint="default"/>
      </w:rPr>
    </w:lvl>
    <w:lvl w:ilvl="8" w:tplc="7AF6A8B2">
      <w:start w:val="1"/>
      <w:numFmt w:val="bullet"/>
      <w:lvlText w:val=""/>
      <w:lvlJc w:val="left"/>
      <w:pPr>
        <w:ind w:left="6261" w:hanging="360"/>
      </w:pPr>
      <w:rPr>
        <w:rFonts w:ascii="Wingdings" w:hAnsi="Wingdings" w:hint="default"/>
      </w:rPr>
    </w:lvl>
  </w:abstractNum>
  <w:abstractNum w:abstractNumId="2" w15:restartNumberingAfterBreak="0">
    <w:nsid w:val="09B64F6D"/>
    <w:multiLevelType w:val="hybridMultilevel"/>
    <w:tmpl w:val="FFFFFFFF"/>
    <w:lvl w:ilvl="0" w:tplc="A0BAA9C6">
      <w:start w:val="1"/>
      <w:numFmt w:val="bullet"/>
      <w:lvlText w:val=""/>
      <w:lvlJc w:val="left"/>
      <w:pPr>
        <w:ind w:left="720" w:hanging="360"/>
      </w:pPr>
      <w:rPr>
        <w:rFonts w:ascii="Symbol" w:hAnsi="Symbol" w:hint="default"/>
      </w:rPr>
    </w:lvl>
    <w:lvl w:ilvl="1" w:tplc="BC9A0F00">
      <w:start w:val="1"/>
      <w:numFmt w:val="bullet"/>
      <w:lvlText w:val="o"/>
      <w:lvlJc w:val="left"/>
      <w:pPr>
        <w:ind w:left="1440" w:hanging="360"/>
      </w:pPr>
      <w:rPr>
        <w:rFonts w:ascii="Courier New" w:hAnsi="Courier New" w:hint="default"/>
      </w:rPr>
    </w:lvl>
    <w:lvl w:ilvl="2" w:tplc="B3B8142E">
      <w:start w:val="1"/>
      <w:numFmt w:val="bullet"/>
      <w:lvlText w:val=""/>
      <w:lvlJc w:val="left"/>
      <w:pPr>
        <w:ind w:left="2160" w:hanging="360"/>
      </w:pPr>
      <w:rPr>
        <w:rFonts w:ascii="Wingdings" w:hAnsi="Wingdings" w:hint="default"/>
      </w:rPr>
    </w:lvl>
    <w:lvl w:ilvl="3" w:tplc="A7B43AC4">
      <w:start w:val="1"/>
      <w:numFmt w:val="bullet"/>
      <w:lvlText w:val=""/>
      <w:lvlJc w:val="left"/>
      <w:pPr>
        <w:ind w:left="2880" w:hanging="360"/>
      </w:pPr>
      <w:rPr>
        <w:rFonts w:ascii="Symbol" w:hAnsi="Symbol" w:hint="default"/>
      </w:rPr>
    </w:lvl>
    <w:lvl w:ilvl="4" w:tplc="005C02EA">
      <w:start w:val="1"/>
      <w:numFmt w:val="bullet"/>
      <w:lvlText w:val="o"/>
      <w:lvlJc w:val="left"/>
      <w:pPr>
        <w:ind w:left="3600" w:hanging="360"/>
      </w:pPr>
      <w:rPr>
        <w:rFonts w:ascii="Courier New" w:hAnsi="Courier New" w:hint="default"/>
      </w:rPr>
    </w:lvl>
    <w:lvl w:ilvl="5" w:tplc="4760901A">
      <w:start w:val="1"/>
      <w:numFmt w:val="bullet"/>
      <w:lvlText w:val=""/>
      <w:lvlJc w:val="left"/>
      <w:pPr>
        <w:ind w:left="4320" w:hanging="360"/>
      </w:pPr>
      <w:rPr>
        <w:rFonts w:ascii="Wingdings" w:hAnsi="Wingdings" w:hint="default"/>
      </w:rPr>
    </w:lvl>
    <w:lvl w:ilvl="6" w:tplc="AACABC04">
      <w:start w:val="1"/>
      <w:numFmt w:val="bullet"/>
      <w:lvlText w:val=""/>
      <w:lvlJc w:val="left"/>
      <w:pPr>
        <w:ind w:left="5040" w:hanging="360"/>
      </w:pPr>
      <w:rPr>
        <w:rFonts w:ascii="Symbol" w:hAnsi="Symbol" w:hint="default"/>
      </w:rPr>
    </w:lvl>
    <w:lvl w:ilvl="7" w:tplc="81EA8152">
      <w:start w:val="1"/>
      <w:numFmt w:val="bullet"/>
      <w:lvlText w:val="o"/>
      <w:lvlJc w:val="left"/>
      <w:pPr>
        <w:ind w:left="5760" w:hanging="360"/>
      </w:pPr>
      <w:rPr>
        <w:rFonts w:ascii="Courier New" w:hAnsi="Courier New" w:hint="default"/>
      </w:rPr>
    </w:lvl>
    <w:lvl w:ilvl="8" w:tplc="985EE7F4">
      <w:start w:val="1"/>
      <w:numFmt w:val="bullet"/>
      <w:lvlText w:val=""/>
      <w:lvlJc w:val="left"/>
      <w:pPr>
        <w:ind w:left="6480" w:hanging="360"/>
      </w:pPr>
      <w:rPr>
        <w:rFonts w:ascii="Wingdings" w:hAnsi="Wingdings" w:hint="default"/>
      </w:rPr>
    </w:lvl>
  </w:abstractNum>
  <w:abstractNum w:abstractNumId="3" w15:restartNumberingAfterBreak="0">
    <w:nsid w:val="0D540665"/>
    <w:multiLevelType w:val="hybridMultilevel"/>
    <w:tmpl w:val="FFFFFFFF"/>
    <w:lvl w:ilvl="0" w:tplc="0EB80F40">
      <w:start w:val="1"/>
      <w:numFmt w:val="bullet"/>
      <w:lvlText w:val=""/>
      <w:lvlJc w:val="left"/>
      <w:pPr>
        <w:ind w:left="720" w:hanging="360"/>
      </w:pPr>
      <w:rPr>
        <w:rFonts w:ascii="Symbol" w:hAnsi="Symbol" w:hint="default"/>
      </w:rPr>
    </w:lvl>
    <w:lvl w:ilvl="1" w:tplc="6F7A08F0">
      <w:start w:val="1"/>
      <w:numFmt w:val="bullet"/>
      <w:lvlText w:val="o"/>
      <w:lvlJc w:val="left"/>
      <w:pPr>
        <w:ind w:left="1440" w:hanging="360"/>
      </w:pPr>
      <w:rPr>
        <w:rFonts w:ascii="Courier New" w:hAnsi="Courier New" w:hint="default"/>
      </w:rPr>
    </w:lvl>
    <w:lvl w:ilvl="2" w:tplc="51860B06">
      <w:start w:val="1"/>
      <w:numFmt w:val="bullet"/>
      <w:lvlText w:val=""/>
      <w:lvlJc w:val="left"/>
      <w:pPr>
        <w:ind w:left="2160" w:hanging="360"/>
      </w:pPr>
      <w:rPr>
        <w:rFonts w:ascii="Wingdings" w:hAnsi="Wingdings" w:hint="default"/>
      </w:rPr>
    </w:lvl>
    <w:lvl w:ilvl="3" w:tplc="5052B19C">
      <w:start w:val="1"/>
      <w:numFmt w:val="bullet"/>
      <w:lvlText w:val=""/>
      <w:lvlJc w:val="left"/>
      <w:pPr>
        <w:ind w:left="2880" w:hanging="360"/>
      </w:pPr>
      <w:rPr>
        <w:rFonts w:ascii="Symbol" w:hAnsi="Symbol" w:hint="default"/>
      </w:rPr>
    </w:lvl>
    <w:lvl w:ilvl="4" w:tplc="3F9C988C">
      <w:start w:val="1"/>
      <w:numFmt w:val="bullet"/>
      <w:lvlText w:val="o"/>
      <w:lvlJc w:val="left"/>
      <w:pPr>
        <w:ind w:left="3600" w:hanging="360"/>
      </w:pPr>
      <w:rPr>
        <w:rFonts w:ascii="Courier New" w:hAnsi="Courier New" w:hint="default"/>
      </w:rPr>
    </w:lvl>
    <w:lvl w:ilvl="5" w:tplc="A03ED44E">
      <w:start w:val="1"/>
      <w:numFmt w:val="bullet"/>
      <w:lvlText w:val=""/>
      <w:lvlJc w:val="left"/>
      <w:pPr>
        <w:ind w:left="4320" w:hanging="360"/>
      </w:pPr>
      <w:rPr>
        <w:rFonts w:ascii="Wingdings" w:hAnsi="Wingdings" w:hint="default"/>
      </w:rPr>
    </w:lvl>
    <w:lvl w:ilvl="6" w:tplc="31F843CE">
      <w:start w:val="1"/>
      <w:numFmt w:val="bullet"/>
      <w:lvlText w:val=""/>
      <w:lvlJc w:val="left"/>
      <w:pPr>
        <w:ind w:left="5040" w:hanging="360"/>
      </w:pPr>
      <w:rPr>
        <w:rFonts w:ascii="Symbol" w:hAnsi="Symbol" w:hint="default"/>
      </w:rPr>
    </w:lvl>
    <w:lvl w:ilvl="7" w:tplc="805A629A">
      <w:start w:val="1"/>
      <w:numFmt w:val="bullet"/>
      <w:lvlText w:val="o"/>
      <w:lvlJc w:val="left"/>
      <w:pPr>
        <w:ind w:left="5760" w:hanging="360"/>
      </w:pPr>
      <w:rPr>
        <w:rFonts w:ascii="Courier New" w:hAnsi="Courier New" w:hint="default"/>
      </w:rPr>
    </w:lvl>
    <w:lvl w:ilvl="8" w:tplc="14E4C384">
      <w:start w:val="1"/>
      <w:numFmt w:val="bullet"/>
      <w:lvlText w:val=""/>
      <w:lvlJc w:val="left"/>
      <w:pPr>
        <w:ind w:left="6480" w:hanging="360"/>
      </w:pPr>
      <w:rPr>
        <w:rFonts w:ascii="Wingdings" w:hAnsi="Wingdings" w:hint="default"/>
      </w:rPr>
    </w:lvl>
  </w:abstractNum>
  <w:abstractNum w:abstractNumId="4" w15:restartNumberingAfterBreak="0">
    <w:nsid w:val="116A53AE"/>
    <w:multiLevelType w:val="hybridMultilevel"/>
    <w:tmpl w:val="FFFFFFFF"/>
    <w:lvl w:ilvl="0" w:tplc="FC2E3E30">
      <w:start w:val="1"/>
      <w:numFmt w:val="bullet"/>
      <w:lvlText w:val=""/>
      <w:lvlJc w:val="left"/>
      <w:pPr>
        <w:ind w:left="720" w:hanging="360"/>
      </w:pPr>
      <w:rPr>
        <w:rFonts w:ascii="Symbol" w:hAnsi="Symbol" w:hint="default"/>
      </w:rPr>
    </w:lvl>
    <w:lvl w:ilvl="1" w:tplc="12547552">
      <w:start w:val="1"/>
      <w:numFmt w:val="bullet"/>
      <w:lvlText w:val="o"/>
      <w:lvlJc w:val="left"/>
      <w:pPr>
        <w:ind w:left="1440" w:hanging="360"/>
      </w:pPr>
      <w:rPr>
        <w:rFonts w:ascii="Courier New" w:hAnsi="Courier New" w:hint="default"/>
      </w:rPr>
    </w:lvl>
    <w:lvl w:ilvl="2" w:tplc="5DBA2A74">
      <w:start w:val="1"/>
      <w:numFmt w:val="bullet"/>
      <w:lvlText w:val=""/>
      <w:lvlJc w:val="left"/>
      <w:pPr>
        <w:ind w:left="2160" w:hanging="360"/>
      </w:pPr>
      <w:rPr>
        <w:rFonts w:ascii="Wingdings" w:hAnsi="Wingdings" w:hint="default"/>
      </w:rPr>
    </w:lvl>
    <w:lvl w:ilvl="3" w:tplc="0C8CC2C8">
      <w:start w:val="1"/>
      <w:numFmt w:val="bullet"/>
      <w:lvlText w:val=""/>
      <w:lvlJc w:val="left"/>
      <w:pPr>
        <w:ind w:left="2880" w:hanging="360"/>
      </w:pPr>
      <w:rPr>
        <w:rFonts w:ascii="Symbol" w:hAnsi="Symbol" w:hint="default"/>
      </w:rPr>
    </w:lvl>
    <w:lvl w:ilvl="4" w:tplc="0638DBE6">
      <w:start w:val="1"/>
      <w:numFmt w:val="bullet"/>
      <w:lvlText w:val="o"/>
      <w:lvlJc w:val="left"/>
      <w:pPr>
        <w:ind w:left="3600" w:hanging="360"/>
      </w:pPr>
      <w:rPr>
        <w:rFonts w:ascii="Courier New" w:hAnsi="Courier New" w:hint="default"/>
      </w:rPr>
    </w:lvl>
    <w:lvl w:ilvl="5" w:tplc="A3B2885A">
      <w:start w:val="1"/>
      <w:numFmt w:val="bullet"/>
      <w:lvlText w:val=""/>
      <w:lvlJc w:val="left"/>
      <w:pPr>
        <w:ind w:left="4320" w:hanging="360"/>
      </w:pPr>
      <w:rPr>
        <w:rFonts w:ascii="Wingdings" w:hAnsi="Wingdings" w:hint="default"/>
      </w:rPr>
    </w:lvl>
    <w:lvl w:ilvl="6" w:tplc="6C5433F6">
      <w:start w:val="1"/>
      <w:numFmt w:val="bullet"/>
      <w:lvlText w:val=""/>
      <w:lvlJc w:val="left"/>
      <w:pPr>
        <w:ind w:left="5040" w:hanging="360"/>
      </w:pPr>
      <w:rPr>
        <w:rFonts w:ascii="Symbol" w:hAnsi="Symbol" w:hint="default"/>
      </w:rPr>
    </w:lvl>
    <w:lvl w:ilvl="7" w:tplc="E926DB38">
      <w:start w:val="1"/>
      <w:numFmt w:val="bullet"/>
      <w:lvlText w:val="o"/>
      <w:lvlJc w:val="left"/>
      <w:pPr>
        <w:ind w:left="5760" w:hanging="360"/>
      </w:pPr>
      <w:rPr>
        <w:rFonts w:ascii="Courier New" w:hAnsi="Courier New" w:hint="default"/>
      </w:rPr>
    </w:lvl>
    <w:lvl w:ilvl="8" w:tplc="746AA04E">
      <w:start w:val="1"/>
      <w:numFmt w:val="bullet"/>
      <w:lvlText w:val=""/>
      <w:lvlJc w:val="left"/>
      <w:pPr>
        <w:ind w:left="6480" w:hanging="360"/>
      </w:pPr>
      <w:rPr>
        <w:rFonts w:ascii="Wingdings" w:hAnsi="Wingdings" w:hint="default"/>
      </w:rPr>
    </w:lvl>
  </w:abstractNum>
  <w:abstractNum w:abstractNumId="5" w15:restartNumberingAfterBreak="0">
    <w:nsid w:val="11786B53"/>
    <w:multiLevelType w:val="hybridMultilevel"/>
    <w:tmpl w:val="FFFFFFFF"/>
    <w:lvl w:ilvl="0" w:tplc="1B145020">
      <w:start w:val="1"/>
      <w:numFmt w:val="bullet"/>
      <w:lvlText w:val=""/>
      <w:lvlJc w:val="left"/>
      <w:pPr>
        <w:ind w:left="720" w:hanging="360"/>
      </w:pPr>
      <w:rPr>
        <w:rFonts w:ascii="Symbol" w:hAnsi="Symbol" w:hint="default"/>
      </w:rPr>
    </w:lvl>
    <w:lvl w:ilvl="1" w:tplc="75DCDFA2">
      <w:start w:val="1"/>
      <w:numFmt w:val="bullet"/>
      <w:lvlText w:val="o"/>
      <w:lvlJc w:val="left"/>
      <w:pPr>
        <w:ind w:left="1440" w:hanging="360"/>
      </w:pPr>
      <w:rPr>
        <w:rFonts w:ascii="Courier New" w:hAnsi="Courier New" w:hint="default"/>
      </w:rPr>
    </w:lvl>
    <w:lvl w:ilvl="2" w:tplc="E4A060B0">
      <w:start w:val="1"/>
      <w:numFmt w:val="bullet"/>
      <w:lvlText w:val=""/>
      <w:lvlJc w:val="left"/>
      <w:pPr>
        <w:ind w:left="2160" w:hanging="360"/>
      </w:pPr>
      <w:rPr>
        <w:rFonts w:ascii="Wingdings" w:hAnsi="Wingdings" w:hint="default"/>
      </w:rPr>
    </w:lvl>
    <w:lvl w:ilvl="3" w:tplc="C16E2FEC">
      <w:start w:val="1"/>
      <w:numFmt w:val="bullet"/>
      <w:lvlText w:val=""/>
      <w:lvlJc w:val="left"/>
      <w:pPr>
        <w:ind w:left="2880" w:hanging="360"/>
      </w:pPr>
      <w:rPr>
        <w:rFonts w:ascii="Symbol" w:hAnsi="Symbol" w:hint="default"/>
      </w:rPr>
    </w:lvl>
    <w:lvl w:ilvl="4" w:tplc="D3422888">
      <w:start w:val="1"/>
      <w:numFmt w:val="bullet"/>
      <w:lvlText w:val="o"/>
      <w:lvlJc w:val="left"/>
      <w:pPr>
        <w:ind w:left="3600" w:hanging="360"/>
      </w:pPr>
      <w:rPr>
        <w:rFonts w:ascii="Courier New" w:hAnsi="Courier New" w:hint="default"/>
      </w:rPr>
    </w:lvl>
    <w:lvl w:ilvl="5" w:tplc="6E3C56EA">
      <w:start w:val="1"/>
      <w:numFmt w:val="bullet"/>
      <w:lvlText w:val=""/>
      <w:lvlJc w:val="left"/>
      <w:pPr>
        <w:ind w:left="4320" w:hanging="360"/>
      </w:pPr>
      <w:rPr>
        <w:rFonts w:ascii="Wingdings" w:hAnsi="Wingdings" w:hint="default"/>
      </w:rPr>
    </w:lvl>
    <w:lvl w:ilvl="6" w:tplc="E4A4095E">
      <w:start w:val="1"/>
      <w:numFmt w:val="bullet"/>
      <w:lvlText w:val=""/>
      <w:lvlJc w:val="left"/>
      <w:pPr>
        <w:ind w:left="5040" w:hanging="360"/>
      </w:pPr>
      <w:rPr>
        <w:rFonts w:ascii="Symbol" w:hAnsi="Symbol" w:hint="default"/>
      </w:rPr>
    </w:lvl>
    <w:lvl w:ilvl="7" w:tplc="DBA04146">
      <w:start w:val="1"/>
      <w:numFmt w:val="bullet"/>
      <w:lvlText w:val="o"/>
      <w:lvlJc w:val="left"/>
      <w:pPr>
        <w:ind w:left="5760" w:hanging="360"/>
      </w:pPr>
      <w:rPr>
        <w:rFonts w:ascii="Courier New" w:hAnsi="Courier New" w:hint="default"/>
      </w:rPr>
    </w:lvl>
    <w:lvl w:ilvl="8" w:tplc="AD809BE2">
      <w:start w:val="1"/>
      <w:numFmt w:val="bullet"/>
      <w:lvlText w:val=""/>
      <w:lvlJc w:val="left"/>
      <w:pPr>
        <w:ind w:left="6480" w:hanging="360"/>
      </w:pPr>
      <w:rPr>
        <w:rFonts w:ascii="Wingdings" w:hAnsi="Wingdings" w:hint="default"/>
      </w:rPr>
    </w:lvl>
  </w:abstractNum>
  <w:abstractNum w:abstractNumId="6" w15:restartNumberingAfterBreak="0">
    <w:nsid w:val="13247657"/>
    <w:multiLevelType w:val="hybridMultilevel"/>
    <w:tmpl w:val="FFFFFFFF"/>
    <w:lvl w:ilvl="0" w:tplc="600E590E">
      <w:start w:val="1"/>
      <w:numFmt w:val="bullet"/>
      <w:lvlText w:val="-"/>
      <w:lvlJc w:val="left"/>
      <w:pPr>
        <w:ind w:left="720" w:hanging="360"/>
      </w:pPr>
      <w:rPr>
        <w:rFonts w:ascii="Calibri" w:hAnsi="Calibri" w:hint="default"/>
      </w:rPr>
    </w:lvl>
    <w:lvl w:ilvl="1" w:tplc="E63C1002">
      <w:start w:val="1"/>
      <w:numFmt w:val="bullet"/>
      <w:lvlText w:val="o"/>
      <w:lvlJc w:val="left"/>
      <w:pPr>
        <w:ind w:left="1440" w:hanging="360"/>
      </w:pPr>
      <w:rPr>
        <w:rFonts w:ascii="Courier New" w:hAnsi="Courier New" w:hint="default"/>
      </w:rPr>
    </w:lvl>
    <w:lvl w:ilvl="2" w:tplc="72C430AC">
      <w:start w:val="1"/>
      <w:numFmt w:val="bullet"/>
      <w:lvlText w:val=""/>
      <w:lvlJc w:val="left"/>
      <w:pPr>
        <w:ind w:left="2160" w:hanging="360"/>
      </w:pPr>
      <w:rPr>
        <w:rFonts w:ascii="Wingdings" w:hAnsi="Wingdings" w:hint="default"/>
      </w:rPr>
    </w:lvl>
    <w:lvl w:ilvl="3" w:tplc="8A009288">
      <w:start w:val="1"/>
      <w:numFmt w:val="bullet"/>
      <w:lvlText w:val=""/>
      <w:lvlJc w:val="left"/>
      <w:pPr>
        <w:ind w:left="2880" w:hanging="360"/>
      </w:pPr>
      <w:rPr>
        <w:rFonts w:ascii="Symbol" w:hAnsi="Symbol" w:hint="default"/>
      </w:rPr>
    </w:lvl>
    <w:lvl w:ilvl="4" w:tplc="0EE83B2E">
      <w:start w:val="1"/>
      <w:numFmt w:val="bullet"/>
      <w:lvlText w:val="o"/>
      <w:lvlJc w:val="left"/>
      <w:pPr>
        <w:ind w:left="3600" w:hanging="360"/>
      </w:pPr>
      <w:rPr>
        <w:rFonts w:ascii="Courier New" w:hAnsi="Courier New" w:hint="default"/>
      </w:rPr>
    </w:lvl>
    <w:lvl w:ilvl="5" w:tplc="C63C784C">
      <w:start w:val="1"/>
      <w:numFmt w:val="bullet"/>
      <w:lvlText w:val=""/>
      <w:lvlJc w:val="left"/>
      <w:pPr>
        <w:ind w:left="4320" w:hanging="360"/>
      </w:pPr>
      <w:rPr>
        <w:rFonts w:ascii="Wingdings" w:hAnsi="Wingdings" w:hint="default"/>
      </w:rPr>
    </w:lvl>
    <w:lvl w:ilvl="6" w:tplc="70BA154E">
      <w:start w:val="1"/>
      <w:numFmt w:val="bullet"/>
      <w:lvlText w:val=""/>
      <w:lvlJc w:val="left"/>
      <w:pPr>
        <w:ind w:left="5040" w:hanging="360"/>
      </w:pPr>
      <w:rPr>
        <w:rFonts w:ascii="Symbol" w:hAnsi="Symbol" w:hint="default"/>
      </w:rPr>
    </w:lvl>
    <w:lvl w:ilvl="7" w:tplc="BC9C66D4">
      <w:start w:val="1"/>
      <w:numFmt w:val="bullet"/>
      <w:lvlText w:val="o"/>
      <w:lvlJc w:val="left"/>
      <w:pPr>
        <w:ind w:left="5760" w:hanging="360"/>
      </w:pPr>
      <w:rPr>
        <w:rFonts w:ascii="Courier New" w:hAnsi="Courier New" w:hint="default"/>
      </w:rPr>
    </w:lvl>
    <w:lvl w:ilvl="8" w:tplc="57385A6C">
      <w:start w:val="1"/>
      <w:numFmt w:val="bullet"/>
      <w:lvlText w:val=""/>
      <w:lvlJc w:val="left"/>
      <w:pPr>
        <w:ind w:left="6480" w:hanging="360"/>
      </w:pPr>
      <w:rPr>
        <w:rFonts w:ascii="Wingdings" w:hAnsi="Wingdings" w:hint="default"/>
      </w:rPr>
    </w:lvl>
  </w:abstractNum>
  <w:abstractNum w:abstractNumId="7" w15:restartNumberingAfterBreak="0">
    <w:nsid w:val="172F20F2"/>
    <w:multiLevelType w:val="hybridMultilevel"/>
    <w:tmpl w:val="FFFFFFFF"/>
    <w:lvl w:ilvl="0" w:tplc="5292112A">
      <w:start w:val="1"/>
      <w:numFmt w:val="bullet"/>
      <w:lvlText w:val=""/>
      <w:lvlJc w:val="left"/>
      <w:pPr>
        <w:ind w:left="720" w:hanging="360"/>
      </w:pPr>
      <w:rPr>
        <w:rFonts w:ascii="Symbol" w:hAnsi="Symbol" w:hint="default"/>
      </w:rPr>
    </w:lvl>
    <w:lvl w:ilvl="1" w:tplc="B5F88A8E">
      <w:start w:val="1"/>
      <w:numFmt w:val="bullet"/>
      <w:lvlText w:val="o"/>
      <w:lvlJc w:val="left"/>
      <w:pPr>
        <w:ind w:left="1440" w:hanging="360"/>
      </w:pPr>
      <w:rPr>
        <w:rFonts w:ascii="Courier New" w:hAnsi="Courier New" w:hint="default"/>
      </w:rPr>
    </w:lvl>
    <w:lvl w:ilvl="2" w:tplc="E2AC999E">
      <w:start w:val="1"/>
      <w:numFmt w:val="bullet"/>
      <w:lvlText w:val=""/>
      <w:lvlJc w:val="left"/>
      <w:pPr>
        <w:ind w:left="2160" w:hanging="360"/>
      </w:pPr>
      <w:rPr>
        <w:rFonts w:ascii="Wingdings" w:hAnsi="Wingdings" w:hint="default"/>
      </w:rPr>
    </w:lvl>
    <w:lvl w:ilvl="3" w:tplc="EA22D9AC">
      <w:start w:val="1"/>
      <w:numFmt w:val="bullet"/>
      <w:lvlText w:val=""/>
      <w:lvlJc w:val="left"/>
      <w:pPr>
        <w:ind w:left="2880" w:hanging="360"/>
      </w:pPr>
      <w:rPr>
        <w:rFonts w:ascii="Symbol" w:hAnsi="Symbol" w:hint="default"/>
      </w:rPr>
    </w:lvl>
    <w:lvl w:ilvl="4" w:tplc="187C973A">
      <w:start w:val="1"/>
      <w:numFmt w:val="bullet"/>
      <w:lvlText w:val="o"/>
      <w:lvlJc w:val="left"/>
      <w:pPr>
        <w:ind w:left="3600" w:hanging="360"/>
      </w:pPr>
      <w:rPr>
        <w:rFonts w:ascii="Courier New" w:hAnsi="Courier New" w:hint="default"/>
      </w:rPr>
    </w:lvl>
    <w:lvl w:ilvl="5" w:tplc="225ED76A">
      <w:start w:val="1"/>
      <w:numFmt w:val="bullet"/>
      <w:lvlText w:val=""/>
      <w:lvlJc w:val="left"/>
      <w:pPr>
        <w:ind w:left="4320" w:hanging="360"/>
      </w:pPr>
      <w:rPr>
        <w:rFonts w:ascii="Wingdings" w:hAnsi="Wingdings" w:hint="default"/>
      </w:rPr>
    </w:lvl>
    <w:lvl w:ilvl="6" w:tplc="7C9AA53C">
      <w:start w:val="1"/>
      <w:numFmt w:val="bullet"/>
      <w:lvlText w:val=""/>
      <w:lvlJc w:val="left"/>
      <w:pPr>
        <w:ind w:left="5040" w:hanging="360"/>
      </w:pPr>
      <w:rPr>
        <w:rFonts w:ascii="Symbol" w:hAnsi="Symbol" w:hint="default"/>
      </w:rPr>
    </w:lvl>
    <w:lvl w:ilvl="7" w:tplc="836C5FE8">
      <w:start w:val="1"/>
      <w:numFmt w:val="bullet"/>
      <w:lvlText w:val="o"/>
      <w:lvlJc w:val="left"/>
      <w:pPr>
        <w:ind w:left="5760" w:hanging="360"/>
      </w:pPr>
      <w:rPr>
        <w:rFonts w:ascii="Courier New" w:hAnsi="Courier New" w:hint="default"/>
      </w:rPr>
    </w:lvl>
    <w:lvl w:ilvl="8" w:tplc="B1988DAC">
      <w:start w:val="1"/>
      <w:numFmt w:val="bullet"/>
      <w:lvlText w:val=""/>
      <w:lvlJc w:val="left"/>
      <w:pPr>
        <w:ind w:left="6480" w:hanging="360"/>
      </w:pPr>
      <w:rPr>
        <w:rFonts w:ascii="Wingdings" w:hAnsi="Wingdings" w:hint="default"/>
      </w:rPr>
    </w:lvl>
  </w:abstractNum>
  <w:abstractNum w:abstractNumId="8" w15:restartNumberingAfterBreak="0">
    <w:nsid w:val="18D13B58"/>
    <w:multiLevelType w:val="hybridMultilevel"/>
    <w:tmpl w:val="D5ACD0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E9E4C79"/>
    <w:multiLevelType w:val="hybridMultilevel"/>
    <w:tmpl w:val="20DE4A40"/>
    <w:lvl w:ilvl="0" w:tplc="D760F9DA">
      <w:start w:val="1"/>
      <w:numFmt w:val="bullet"/>
      <w:lvlText w:val=""/>
      <w:lvlJc w:val="left"/>
      <w:pPr>
        <w:ind w:left="720" w:hanging="360"/>
      </w:pPr>
      <w:rPr>
        <w:rFonts w:ascii="Symbol" w:hAnsi="Symbol" w:hint="default"/>
      </w:rPr>
    </w:lvl>
    <w:lvl w:ilvl="1" w:tplc="D44042B4">
      <w:start w:val="1"/>
      <w:numFmt w:val="bullet"/>
      <w:lvlText w:val="o"/>
      <w:lvlJc w:val="left"/>
      <w:pPr>
        <w:ind w:left="1440" w:hanging="360"/>
      </w:pPr>
      <w:rPr>
        <w:rFonts w:ascii="Courier New" w:hAnsi="Courier New" w:hint="default"/>
      </w:rPr>
    </w:lvl>
    <w:lvl w:ilvl="2" w:tplc="7B529314">
      <w:start w:val="1"/>
      <w:numFmt w:val="bullet"/>
      <w:lvlText w:val=""/>
      <w:lvlJc w:val="left"/>
      <w:pPr>
        <w:ind w:left="2160" w:hanging="360"/>
      </w:pPr>
      <w:rPr>
        <w:rFonts w:ascii="Wingdings" w:hAnsi="Wingdings" w:hint="default"/>
      </w:rPr>
    </w:lvl>
    <w:lvl w:ilvl="3" w:tplc="E21AB29A">
      <w:start w:val="1"/>
      <w:numFmt w:val="bullet"/>
      <w:lvlText w:val=""/>
      <w:lvlJc w:val="left"/>
      <w:pPr>
        <w:ind w:left="2880" w:hanging="360"/>
      </w:pPr>
      <w:rPr>
        <w:rFonts w:ascii="Symbol" w:hAnsi="Symbol" w:hint="default"/>
      </w:rPr>
    </w:lvl>
    <w:lvl w:ilvl="4" w:tplc="3C32A552">
      <w:start w:val="1"/>
      <w:numFmt w:val="bullet"/>
      <w:lvlText w:val="o"/>
      <w:lvlJc w:val="left"/>
      <w:pPr>
        <w:ind w:left="3600" w:hanging="360"/>
      </w:pPr>
      <w:rPr>
        <w:rFonts w:ascii="Courier New" w:hAnsi="Courier New" w:hint="default"/>
      </w:rPr>
    </w:lvl>
    <w:lvl w:ilvl="5" w:tplc="CDE6ACE2">
      <w:start w:val="1"/>
      <w:numFmt w:val="bullet"/>
      <w:lvlText w:val=""/>
      <w:lvlJc w:val="left"/>
      <w:pPr>
        <w:ind w:left="4320" w:hanging="360"/>
      </w:pPr>
      <w:rPr>
        <w:rFonts w:ascii="Wingdings" w:hAnsi="Wingdings" w:hint="default"/>
      </w:rPr>
    </w:lvl>
    <w:lvl w:ilvl="6" w:tplc="F93ABFE0">
      <w:start w:val="1"/>
      <w:numFmt w:val="bullet"/>
      <w:lvlText w:val=""/>
      <w:lvlJc w:val="left"/>
      <w:pPr>
        <w:ind w:left="5040" w:hanging="360"/>
      </w:pPr>
      <w:rPr>
        <w:rFonts w:ascii="Symbol" w:hAnsi="Symbol" w:hint="default"/>
      </w:rPr>
    </w:lvl>
    <w:lvl w:ilvl="7" w:tplc="8F58BE1C">
      <w:start w:val="1"/>
      <w:numFmt w:val="bullet"/>
      <w:lvlText w:val="o"/>
      <w:lvlJc w:val="left"/>
      <w:pPr>
        <w:ind w:left="5760" w:hanging="360"/>
      </w:pPr>
      <w:rPr>
        <w:rFonts w:ascii="Courier New" w:hAnsi="Courier New" w:hint="default"/>
      </w:rPr>
    </w:lvl>
    <w:lvl w:ilvl="8" w:tplc="BC162962">
      <w:start w:val="1"/>
      <w:numFmt w:val="bullet"/>
      <w:lvlText w:val=""/>
      <w:lvlJc w:val="left"/>
      <w:pPr>
        <w:ind w:left="6480" w:hanging="360"/>
      </w:pPr>
      <w:rPr>
        <w:rFonts w:ascii="Wingdings" w:hAnsi="Wingdings" w:hint="default"/>
      </w:rPr>
    </w:lvl>
  </w:abstractNum>
  <w:abstractNum w:abstractNumId="10" w15:restartNumberingAfterBreak="0">
    <w:nsid w:val="24A91EE3"/>
    <w:multiLevelType w:val="hybridMultilevel"/>
    <w:tmpl w:val="FFFFFFFF"/>
    <w:lvl w:ilvl="0" w:tplc="4AF89E72">
      <w:start w:val="1"/>
      <w:numFmt w:val="bullet"/>
      <w:lvlText w:val="-"/>
      <w:lvlJc w:val="left"/>
      <w:pPr>
        <w:ind w:left="720" w:hanging="360"/>
      </w:pPr>
      <w:rPr>
        <w:rFonts w:ascii="Calibri" w:hAnsi="Calibri" w:hint="default"/>
      </w:rPr>
    </w:lvl>
    <w:lvl w:ilvl="1" w:tplc="2D8E24EC">
      <w:start w:val="1"/>
      <w:numFmt w:val="bullet"/>
      <w:lvlText w:val="o"/>
      <w:lvlJc w:val="left"/>
      <w:pPr>
        <w:ind w:left="1440" w:hanging="360"/>
      </w:pPr>
      <w:rPr>
        <w:rFonts w:ascii="Courier New" w:hAnsi="Courier New" w:hint="default"/>
      </w:rPr>
    </w:lvl>
    <w:lvl w:ilvl="2" w:tplc="D5E2BED6">
      <w:start w:val="1"/>
      <w:numFmt w:val="bullet"/>
      <w:lvlText w:val=""/>
      <w:lvlJc w:val="left"/>
      <w:pPr>
        <w:ind w:left="2160" w:hanging="360"/>
      </w:pPr>
      <w:rPr>
        <w:rFonts w:ascii="Wingdings" w:hAnsi="Wingdings" w:hint="default"/>
      </w:rPr>
    </w:lvl>
    <w:lvl w:ilvl="3" w:tplc="9F8A1BCC">
      <w:start w:val="1"/>
      <w:numFmt w:val="bullet"/>
      <w:lvlText w:val=""/>
      <w:lvlJc w:val="left"/>
      <w:pPr>
        <w:ind w:left="2880" w:hanging="360"/>
      </w:pPr>
      <w:rPr>
        <w:rFonts w:ascii="Symbol" w:hAnsi="Symbol" w:hint="default"/>
      </w:rPr>
    </w:lvl>
    <w:lvl w:ilvl="4" w:tplc="E482F0A2">
      <w:start w:val="1"/>
      <w:numFmt w:val="bullet"/>
      <w:lvlText w:val="o"/>
      <w:lvlJc w:val="left"/>
      <w:pPr>
        <w:ind w:left="3600" w:hanging="360"/>
      </w:pPr>
      <w:rPr>
        <w:rFonts w:ascii="Courier New" w:hAnsi="Courier New" w:hint="default"/>
      </w:rPr>
    </w:lvl>
    <w:lvl w:ilvl="5" w:tplc="2F785864">
      <w:start w:val="1"/>
      <w:numFmt w:val="bullet"/>
      <w:lvlText w:val=""/>
      <w:lvlJc w:val="left"/>
      <w:pPr>
        <w:ind w:left="4320" w:hanging="360"/>
      </w:pPr>
      <w:rPr>
        <w:rFonts w:ascii="Wingdings" w:hAnsi="Wingdings" w:hint="default"/>
      </w:rPr>
    </w:lvl>
    <w:lvl w:ilvl="6" w:tplc="5F8A9BB2">
      <w:start w:val="1"/>
      <w:numFmt w:val="bullet"/>
      <w:lvlText w:val=""/>
      <w:lvlJc w:val="left"/>
      <w:pPr>
        <w:ind w:left="5040" w:hanging="360"/>
      </w:pPr>
      <w:rPr>
        <w:rFonts w:ascii="Symbol" w:hAnsi="Symbol" w:hint="default"/>
      </w:rPr>
    </w:lvl>
    <w:lvl w:ilvl="7" w:tplc="91026298">
      <w:start w:val="1"/>
      <w:numFmt w:val="bullet"/>
      <w:lvlText w:val="o"/>
      <w:lvlJc w:val="left"/>
      <w:pPr>
        <w:ind w:left="5760" w:hanging="360"/>
      </w:pPr>
      <w:rPr>
        <w:rFonts w:ascii="Courier New" w:hAnsi="Courier New" w:hint="default"/>
      </w:rPr>
    </w:lvl>
    <w:lvl w:ilvl="8" w:tplc="CFDA537A">
      <w:start w:val="1"/>
      <w:numFmt w:val="bullet"/>
      <w:lvlText w:val=""/>
      <w:lvlJc w:val="left"/>
      <w:pPr>
        <w:ind w:left="6480" w:hanging="360"/>
      </w:pPr>
      <w:rPr>
        <w:rFonts w:ascii="Wingdings" w:hAnsi="Wingdings" w:hint="default"/>
      </w:rPr>
    </w:lvl>
  </w:abstractNum>
  <w:abstractNum w:abstractNumId="11" w15:restartNumberingAfterBreak="0">
    <w:nsid w:val="24CF428A"/>
    <w:multiLevelType w:val="hybridMultilevel"/>
    <w:tmpl w:val="FFFFFFFF"/>
    <w:lvl w:ilvl="0" w:tplc="D57CA088">
      <w:start w:val="1"/>
      <w:numFmt w:val="bullet"/>
      <w:lvlText w:val=""/>
      <w:lvlJc w:val="left"/>
      <w:pPr>
        <w:ind w:left="720" w:hanging="360"/>
      </w:pPr>
      <w:rPr>
        <w:rFonts w:ascii="Symbol" w:hAnsi="Symbol" w:hint="default"/>
      </w:rPr>
    </w:lvl>
    <w:lvl w:ilvl="1" w:tplc="1E527AD0">
      <w:start w:val="1"/>
      <w:numFmt w:val="bullet"/>
      <w:lvlText w:val="o"/>
      <w:lvlJc w:val="left"/>
      <w:pPr>
        <w:ind w:left="1440" w:hanging="360"/>
      </w:pPr>
      <w:rPr>
        <w:rFonts w:ascii="Courier New" w:hAnsi="Courier New" w:hint="default"/>
      </w:rPr>
    </w:lvl>
    <w:lvl w:ilvl="2" w:tplc="16EA94DE">
      <w:start w:val="1"/>
      <w:numFmt w:val="bullet"/>
      <w:lvlText w:val=""/>
      <w:lvlJc w:val="left"/>
      <w:pPr>
        <w:ind w:left="2160" w:hanging="360"/>
      </w:pPr>
      <w:rPr>
        <w:rFonts w:ascii="Wingdings" w:hAnsi="Wingdings" w:hint="default"/>
      </w:rPr>
    </w:lvl>
    <w:lvl w:ilvl="3" w:tplc="7A22FDB6">
      <w:start w:val="1"/>
      <w:numFmt w:val="bullet"/>
      <w:lvlText w:val=""/>
      <w:lvlJc w:val="left"/>
      <w:pPr>
        <w:ind w:left="2880" w:hanging="360"/>
      </w:pPr>
      <w:rPr>
        <w:rFonts w:ascii="Symbol" w:hAnsi="Symbol" w:hint="default"/>
      </w:rPr>
    </w:lvl>
    <w:lvl w:ilvl="4" w:tplc="FCB08B78">
      <w:start w:val="1"/>
      <w:numFmt w:val="bullet"/>
      <w:lvlText w:val="o"/>
      <w:lvlJc w:val="left"/>
      <w:pPr>
        <w:ind w:left="3600" w:hanging="360"/>
      </w:pPr>
      <w:rPr>
        <w:rFonts w:ascii="Courier New" w:hAnsi="Courier New" w:hint="default"/>
      </w:rPr>
    </w:lvl>
    <w:lvl w:ilvl="5" w:tplc="087A7FDC">
      <w:start w:val="1"/>
      <w:numFmt w:val="bullet"/>
      <w:lvlText w:val=""/>
      <w:lvlJc w:val="left"/>
      <w:pPr>
        <w:ind w:left="4320" w:hanging="360"/>
      </w:pPr>
      <w:rPr>
        <w:rFonts w:ascii="Wingdings" w:hAnsi="Wingdings" w:hint="default"/>
      </w:rPr>
    </w:lvl>
    <w:lvl w:ilvl="6" w:tplc="B178B680">
      <w:start w:val="1"/>
      <w:numFmt w:val="bullet"/>
      <w:lvlText w:val=""/>
      <w:lvlJc w:val="left"/>
      <w:pPr>
        <w:ind w:left="5040" w:hanging="360"/>
      </w:pPr>
      <w:rPr>
        <w:rFonts w:ascii="Symbol" w:hAnsi="Symbol" w:hint="default"/>
      </w:rPr>
    </w:lvl>
    <w:lvl w:ilvl="7" w:tplc="DE4A70DA">
      <w:start w:val="1"/>
      <w:numFmt w:val="bullet"/>
      <w:lvlText w:val="o"/>
      <w:lvlJc w:val="left"/>
      <w:pPr>
        <w:ind w:left="5760" w:hanging="360"/>
      </w:pPr>
      <w:rPr>
        <w:rFonts w:ascii="Courier New" w:hAnsi="Courier New" w:hint="default"/>
      </w:rPr>
    </w:lvl>
    <w:lvl w:ilvl="8" w:tplc="B7AE06A0">
      <w:start w:val="1"/>
      <w:numFmt w:val="bullet"/>
      <w:lvlText w:val=""/>
      <w:lvlJc w:val="left"/>
      <w:pPr>
        <w:ind w:left="6480" w:hanging="360"/>
      </w:pPr>
      <w:rPr>
        <w:rFonts w:ascii="Wingdings" w:hAnsi="Wingdings" w:hint="default"/>
      </w:rPr>
    </w:lvl>
  </w:abstractNum>
  <w:abstractNum w:abstractNumId="12" w15:restartNumberingAfterBreak="0">
    <w:nsid w:val="264E4AC1"/>
    <w:multiLevelType w:val="multilevel"/>
    <w:tmpl w:val="FF2C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661C95"/>
    <w:multiLevelType w:val="hybridMultilevel"/>
    <w:tmpl w:val="FFFFFFFF"/>
    <w:lvl w:ilvl="0" w:tplc="72745B2A">
      <w:start w:val="1"/>
      <w:numFmt w:val="bullet"/>
      <w:lvlText w:val=""/>
      <w:lvlJc w:val="left"/>
      <w:pPr>
        <w:ind w:left="720" w:hanging="360"/>
      </w:pPr>
      <w:rPr>
        <w:rFonts w:ascii="Symbol" w:hAnsi="Symbol" w:hint="default"/>
      </w:rPr>
    </w:lvl>
    <w:lvl w:ilvl="1" w:tplc="ADA0503E">
      <w:start w:val="1"/>
      <w:numFmt w:val="bullet"/>
      <w:lvlText w:val="o"/>
      <w:lvlJc w:val="left"/>
      <w:pPr>
        <w:ind w:left="1440" w:hanging="360"/>
      </w:pPr>
      <w:rPr>
        <w:rFonts w:ascii="Courier New" w:hAnsi="Courier New" w:hint="default"/>
      </w:rPr>
    </w:lvl>
    <w:lvl w:ilvl="2" w:tplc="F5426BC0">
      <w:start w:val="1"/>
      <w:numFmt w:val="bullet"/>
      <w:lvlText w:val=""/>
      <w:lvlJc w:val="left"/>
      <w:pPr>
        <w:ind w:left="2160" w:hanging="360"/>
      </w:pPr>
      <w:rPr>
        <w:rFonts w:ascii="Wingdings" w:hAnsi="Wingdings" w:hint="default"/>
      </w:rPr>
    </w:lvl>
    <w:lvl w:ilvl="3" w:tplc="1E2A7854">
      <w:start w:val="1"/>
      <w:numFmt w:val="bullet"/>
      <w:lvlText w:val=""/>
      <w:lvlJc w:val="left"/>
      <w:pPr>
        <w:ind w:left="2880" w:hanging="360"/>
      </w:pPr>
      <w:rPr>
        <w:rFonts w:ascii="Symbol" w:hAnsi="Symbol" w:hint="default"/>
      </w:rPr>
    </w:lvl>
    <w:lvl w:ilvl="4" w:tplc="C8C259EE">
      <w:start w:val="1"/>
      <w:numFmt w:val="bullet"/>
      <w:lvlText w:val="o"/>
      <w:lvlJc w:val="left"/>
      <w:pPr>
        <w:ind w:left="3600" w:hanging="360"/>
      </w:pPr>
      <w:rPr>
        <w:rFonts w:ascii="Courier New" w:hAnsi="Courier New" w:hint="default"/>
      </w:rPr>
    </w:lvl>
    <w:lvl w:ilvl="5" w:tplc="56EE4058">
      <w:start w:val="1"/>
      <w:numFmt w:val="bullet"/>
      <w:lvlText w:val=""/>
      <w:lvlJc w:val="left"/>
      <w:pPr>
        <w:ind w:left="4320" w:hanging="360"/>
      </w:pPr>
      <w:rPr>
        <w:rFonts w:ascii="Wingdings" w:hAnsi="Wingdings" w:hint="default"/>
      </w:rPr>
    </w:lvl>
    <w:lvl w:ilvl="6" w:tplc="E9561FD6">
      <w:start w:val="1"/>
      <w:numFmt w:val="bullet"/>
      <w:lvlText w:val=""/>
      <w:lvlJc w:val="left"/>
      <w:pPr>
        <w:ind w:left="5040" w:hanging="360"/>
      </w:pPr>
      <w:rPr>
        <w:rFonts w:ascii="Symbol" w:hAnsi="Symbol" w:hint="default"/>
      </w:rPr>
    </w:lvl>
    <w:lvl w:ilvl="7" w:tplc="DF3A41FA">
      <w:start w:val="1"/>
      <w:numFmt w:val="bullet"/>
      <w:lvlText w:val="o"/>
      <w:lvlJc w:val="left"/>
      <w:pPr>
        <w:ind w:left="5760" w:hanging="360"/>
      </w:pPr>
      <w:rPr>
        <w:rFonts w:ascii="Courier New" w:hAnsi="Courier New" w:hint="default"/>
      </w:rPr>
    </w:lvl>
    <w:lvl w:ilvl="8" w:tplc="A314A78C">
      <w:start w:val="1"/>
      <w:numFmt w:val="bullet"/>
      <w:lvlText w:val=""/>
      <w:lvlJc w:val="left"/>
      <w:pPr>
        <w:ind w:left="6480" w:hanging="360"/>
      </w:pPr>
      <w:rPr>
        <w:rFonts w:ascii="Wingdings" w:hAnsi="Wingdings" w:hint="default"/>
      </w:rPr>
    </w:lvl>
  </w:abstractNum>
  <w:abstractNum w:abstractNumId="14" w15:restartNumberingAfterBreak="0">
    <w:nsid w:val="2AFC5016"/>
    <w:multiLevelType w:val="hybridMultilevel"/>
    <w:tmpl w:val="FFFFFFFF"/>
    <w:lvl w:ilvl="0" w:tplc="2A8A65BE">
      <w:start w:val="1"/>
      <w:numFmt w:val="bullet"/>
      <w:lvlText w:val=""/>
      <w:lvlJc w:val="left"/>
      <w:pPr>
        <w:ind w:left="720" w:hanging="360"/>
      </w:pPr>
      <w:rPr>
        <w:rFonts w:ascii="Symbol" w:hAnsi="Symbol" w:hint="default"/>
      </w:rPr>
    </w:lvl>
    <w:lvl w:ilvl="1" w:tplc="8AE298C8">
      <w:start w:val="1"/>
      <w:numFmt w:val="bullet"/>
      <w:lvlText w:val="o"/>
      <w:lvlJc w:val="left"/>
      <w:pPr>
        <w:ind w:left="1440" w:hanging="360"/>
      </w:pPr>
      <w:rPr>
        <w:rFonts w:ascii="Courier New" w:hAnsi="Courier New" w:hint="default"/>
      </w:rPr>
    </w:lvl>
    <w:lvl w:ilvl="2" w:tplc="ABA20B8A">
      <w:start w:val="1"/>
      <w:numFmt w:val="bullet"/>
      <w:lvlText w:val=""/>
      <w:lvlJc w:val="left"/>
      <w:pPr>
        <w:ind w:left="2160" w:hanging="360"/>
      </w:pPr>
      <w:rPr>
        <w:rFonts w:ascii="Wingdings" w:hAnsi="Wingdings" w:hint="default"/>
      </w:rPr>
    </w:lvl>
    <w:lvl w:ilvl="3" w:tplc="FE4E94FA">
      <w:start w:val="1"/>
      <w:numFmt w:val="bullet"/>
      <w:lvlText w:val=""/>
      <w:lvlJc w:val="left"/>
      <w:pPr>
        <w:ind w:left="2880" w:hanging="360"/>
      </w:pPr>
      <w:rPr>
        <w:rFonts w:ascii="Symbol" w:hAnsi="Symbol" w:hint="default"/>
      </w:rPr>
    </w:lvl>
    <w:lvl w:ilvl="4" w:tplc="C26A17D4">
      <w:start w:val="1"/>
      <w:numFmt w:val="bullet"/>
      <w:lvlText w:val="o"/>
      <w:lvlJc w:val="left"/>
      <w:pPr>
        <w:ind w:left="3600" w:hanging="360"/>
      </w:pPr>
      <w:rPr>
        <w:rFonts w:ascii="Courier New" w:hAnsi="Courier New" w:hint="default"/>
      </w:rPr>
    </w:lvl>
    <w:lvl w:ilvl="5" w:tplc="90547CFC">
      <w:start w:val="1"/>
      <w:numFmt w:val="bullet"/>
      <w:lvlText w:val=""/>
      <w:lvlJc w:val="left"/>
      <w:pPr>
        <w:ind w:left="4320" w:hanging="360"/>
      </w:pPr>
      <w:rPr>
        <w:rFonts w:ascii="Wingdings" w:hAnsi="Wingdings" w:hint="default"/>
      </w:rPr>
    </w:lvl>
    <w:lvl w:ilvl="6" w:tplc="4352F946">
      <w:start w:val="1"/>
      <w:numFmt w:val="bullet"/>
      <w:lvlText w:val=""/>
      <w:lvlJc w:val="left"/>
      <w:pPr>
        <w:ind w:left="5040" w:hanging="360"/>
      </w:pPr>
      <w:rPr>
        <w:rFonts w:ascii="Symbol" w:hAnsi="Symbol" w:hint="default"/>
      </w:rPr>
    </w:lvl>
    <w:lvl w:ilvl="7" w:tplc="8EBC5EAE">
      <w:start w:val="1"/>
      <w:numFmt w:val="bullet"/>
      <w:lvlText w:val="o"/>
      <w:lvlJc w:val="left"/>
      <w:pPr>
        <w:ind w:left="5760" w:hanging="360"/>
      </w:pPr>
      <w:rPr>
        <w:rFonts w:ascii="Courier New" w:hAnsi="Courier New" w:hint="default"/>
      </w:rPr>
    </w:lvl>
    <w:lvl w:ilvl="8" w:tplc="C30A12E2">
      <w:start w:val="1"/>
      <w:numFmt w:val="bullet"/>
      <w:lvlText w:val=""/>
      <w:lvlJc w:val="left"/>
      <w:pPr>
        <w:ind w:left="6480" w:hanging="360"/>
      </w:pPr>
      <w:rPr>
        <w:rFonts w:ascii="Wingdings" w:hAnsi="Wingdings" w:hint="default"/>
      </w:rPr>
    </w:lvl>
  </w:abstractNum>
  <w:abstractNum w:abstractNumId="15" w15:restartNumberingAfterBreak="0">
    <w:nsid w:val="2D5B4312"/>
    <w:multiLevelType w:val="hybridMultilevel"/>
    <w:tmpl w:val="160877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DE2E9B"/>
    <w:multiLevelType w:val="hybridMultilevel"/>
    <w:tmpl w:val="694E5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BB2352"/>
    <w:multiLevelType w:val="hybridMultilevel"/>
    <w:tmpl w:val="6A465CD8"/>
    <w:lvl w:ilvl="0" w:tplc="34F4C5AA">
      <w:start w:val="1"/>
      <w:numFmt w:val="bullet"/>
      <w:lvlText w:val=""/>
      <w:lvlJc w:val="left"/>
      <w:pPr>
        <w:ind w:left="720" w:hanging="360"/>
      </w:pPr>
      <w:rPr>
        <w:rFonts w:ascii="Symbol" w:hAnsi="Symbol" w:hint="default"/>
      </w:rPr>
    </w:lvl>
    <w:lvl w:ilvl="1" w:tplc="B0C04736">
      <w:start w:val="1"/>
      <w:numFmt w:val="bullet"/>
      <w:lvlText w:val="o"/>
      <w:lvlJc w:val="left"/>
      <w:pPr>
        <w:ind w:left="1440" w:hanging="360"/>
      </w:pPr>
      <w:rPr>
        <w:rFonts w:ascii="Courier New" w:hAnsi="Courier New" w:hint="default"/>
      </w:rPr>
    </w:lvl>
    <w:lvl w:ilvl="2" w:tplc="5A224B68">
      <w:start w:val="1"/>
      <w:numFmt w:val="bullet"/>
      <w:lvlText w:val=""/>
      <w:lvlJc w:val="left"/>
      <w:pPr>
        <w:ind w:left="2160" w:hanging="360"/>
      </w:pPr>
      <w:rPr>
        <w:rFonts w:ascii="Wingdings" w:hAnsi="Wingdings" w:hint="default"/>
      </w:rPr>
    </w:lvl>
    <w:lvl w:ilvl="3" w:tplc="514C6322">
      <w:start w:val="1"/>
      <w:numFmt w:val="bullet"/>
      <w:lvlText w:val=""/>
      <w:lvlJc w:val="left"/>
      <w:pPr>
        <w:ind w:left="2880" w:hanging="360"/>
      </w:pPr>
      <w:rPr>
        <w:rFonts w:ascii="Symbol" w:hAnsi="Symbol" w:hint="default"/>
      </w:rPr>
    </w:lvl>
    <w:lvl w:ilvl="4" w:tplc="766465C2">
      <w:start w:val="1"/>
      <w:numFmt w:val="bullet"/>
      <w:lvlText w:val="o"/>
      <w:lvlJc w:val="left"/>
      <w:pPr>
        <w:ind w:left="3600" w:hanging="360"/>
      </w:pPr>
      <w:rPr>
        <w:rFonts w:ascii="Courier New" w:hAnsi="Courier New" w:hint="default"/>
      </w:rPr>
    </w:lvl>
    <w:lvl w:ilvl="5" w:tplc="5DF86EE6">
      <w:start w:val="1"/>
      <w:numFmt w:val="bullet"/>
      <w:lvlText w:val=""/>
      <w:lvlJc w:val="left"/>
      <w:pPr>
        <w:ind w:left="4320" w:hanging="360"/>
      </w:pPr>
      <w:rPr>
        <w:rFonts w:ascii="Wingdings" w:hAnsi="Wingdings" w:hint="default"/>
      </w:rPr>
    </w:lvl>
    <w:lvl w:ilvl="6" w:tplc="F0C085DC">
      <w:start w:val="1"/>
      <w:numFmt w:val="bullet"/>
      <w:lvlText w:val=""/>
      <w:lvlJc w:val="left"/>
      <w:pPr>
        <w:ind w:left="5040" w:hanging="360"/>
      </w:pPr>
      <w:rPr>
        <w:rFonts w:ascii="Symbol" w:hAnsi="Symbol" w:hint="default"/>
      </w:rPr>
    </w:lvl>
    <w:lvl w:ilvl="7" w:tplc="DC52EE12">
      <w:start w:val="1"/>
      <w:numFmt w:val="bullet"/>
      <w:lvlText w:val="o"/>
      <w:lvlJc w:val="left"/>
      <w:pPr>
        <w:ind w:left="5760" w:hanging="360"/>
      </w:pPr>
      <w:rPr>
        <w:rFonts w:ascii="Courier New" w:hAnsi="Courier New" w:hint="default"/>
      </w:rPr>
    </w:lvl>
    <w:lvl w:ilvl="8" w:tplc="C6122EFE">
      <w:start w:val="1"/>
      <w:numFmt w:val="bullet"/>
      <w:lvlText w:val=""/>
      <w:lvlJc w:val="left"/>
      <w:pPr>
        <w:ind w:left="6480" w:hanging="360"/>
      </w:pPr>
      <w:rPr>
        <w:rFonts w:ascii="Wingdings" w:hAnsi="Wingdings" w:hint="default"/>
      </w:rPr>
    </w:lvl>
  </w:abstractNum>
  <w:abstractNum w:abstractNumId="18" w15:restartNumberingAfterBreak="0">
    <w:nsid w:val="3BD6493D"/>
    <w:multiLevelType w:val="hybridMultilevel"/>
    <w:tmpl w:val="FFFFFFFF"/>
    <w:lvl w:ilvl="0" w:tplc="EDAC9A58">
      <w:start w:val="1"/>
      <w:numFmt w:val="bullet"/>
      <w:lvlText w:val=""/>
      <w:lvlJc w:val="left"/>
      <w:pPr>
        <w:ind w:left="720" w:hanging="360"/>
      </w:pPr>
      <w:rPr>
        <w:rFonts w:ascii="Symbol" w:hAnsi="Symbol" w:hint="default"/>
      </w:rPr>
    </w:lvl>
    <w:lvl w:ilvl="1" w:tplc="C96018C4">
      <w:start w:val="1"/>
      <w:numFmt w:val="bullet"/>
      <w:lvlText w:val="o"/>
      <w:lvlJc w:val="left"/>
      <w:pPr>
        <w:ind w:left="1440" w:hanging="360"/>
      </w:pPr>
      <w:rPr>
        <w:rFonts w:ascii="Courier New" w:hAnsi="Courier New" w:hint="default"/>
      </w:rPr>
    </w:lvl>
    <w:lvl w:ilvl="2" w:tplc="5FC20D1E">
      <w:start w:val="1"/>
      <w:numFmt w:val="bullet"/>
      <w:lvlText w:val=""/>
      <w:lvlJc w:val="left"/>
      <w:pPr>
        <w:ind w:left="2160" w:hanging="360"/>
      </w:pPr>
      <w:rPr>
        <w:rFonts w:ascii="Wingdings" w:hAnsi="Wingdings" w:hint="default"/>
      </w:rPr>
    </w:lvl>
    <w:lvl w:ilvl="3" w:tplc="9B128BF6">
      <w:start w:val="1"/>
      <w:numFmt w:val="bullet"/>
      <w:lvlText w:val=""/>
      <w:lvlJc w:val="left"/>
      <w:pPr>
        <w:ind w:left="2880" w:hanging="360"/>
      </w:pPr>
      <w:rPr>
        <w:rFonts w:ascii="Symbol" w:hAnsi="Symbol" w:hint="default"/>
      </w:rPr>
    </w:lvl>
    <w:lvl w:ilvl="4" w:tplc="01A2DF4C">
      <w:start w:val="1"/>
      <w:numFmt w:val="bullet"/>
      <w:lvlText w:val="o"/>
      <w:lvlJc w:val="left"/>
      <w:pPr>
        <w:ind w:left="3600" w:hanging="360"/>
      </w:pPr>
      <w:rPr>
        <w:rFonts w:ascii="Courier New" w:hAnsi="Courier New" w:hint="default"/>
      </w:rPr>
    </w:lvl>
    <w:lvl w:ilvl="5" w:tplc="EDA8F5CE">
      <w:start w:val="1"/>
      <w:numFmt w:val="bullet"/>
      <w:lvlText w:val=""/>
      <w:lvlJc w:val="left"/>
      <w:pPr>
        <w:ind w:left="4320" w:hanging="360"/>
      </w:pPr>
      <w:rPr>
        <w:rFonts w:ascii="Wingdings" w:hAnsi="Wingdings" w:hint="default"/>
      </w:rPr>
    </w:lvl>
    <w:lvl w:ilvl="6" w:tplc="80141AF8">
      <w:start w:val="1"/>
      <w:numFmt w:val="bullet"/>
      <w:lvlText w:val=""/>
      <w:lvlJc w:val="left"/>
      <w:pPr>
        <w:ind w:left="5040" w:hanging="360"/>
      </w:pPr>
      <w:rPr>
        <w:rFonts w:ascii="Symbol" w:hAnsi="Symbol" w:hint="default"/>
      </w:rPr>
    </w:lvl>
    <w:lvl w:ilvl="7" w:tplc="E1EE0C04">
      <w:start w:val="1"/>
      <w:numFmt w:val="bullet"/>
      <w:lvlText w:val="o"/>
      <w:lvlJc w:val="left"/>
      <w:pPr>
        <w:ind w:left="5760" w:hanging="360"/>
      </w:pPr>
      <w:rPr>
        <w:rFonts w:ascii="Courier New" w:hAnsi="Courier New" w:hint="default"/>
      </w:rPr>
    </w:lvl>
    <w:lvl w:ilvl="8" w:tplc="464C259C">
      <w:start w:val="1"/>
      <w:numFmt w:val="bullet"/>
      <w:lvlText w:val=""/>
      <w:lvlJc w:val="left"/>
      <w:pPr>
        <w:ind w:left="6480" w:hanging="360"/>
      </w:pPr>
      <w:rPr>
        <w:rFonts w:ascii="Wingdings" w:hAnsi="Wingdings" w:hint="default"/>
      </w:rPr>
    </w:lvl>
  </w:abstractNum>
  <w:abstractNum w:abstractNumId="19" w15:restartNumberingAfterBreak="0">
    <w:nsid w:val="42F45DD6"/>
    <w:multiLevelType w:val="hybridMultilevel"/>
    <w:tmpl w:val="FFFFFFFF"/>
    <w:lvl w:ilvl="0" w:tplc="50A2CEDA">
      <w:start w:val="1"/>
      <w:numFmt w:val="bullet"/>
      <w:lvlText w:val="-"/>
      <w:lvlJc w:val="left"/>
      <w:pPr>
        <w:ind w:left="720" w:hanging="360"/>
      </w:pPr>
      <w:rPr>
        <w:rFonts w:ascii="Calibri" w:hAnsi="Calibri" w:hint="default"/>
      </w:rPr>
    </w:lvl>
    <w:lvl w:ilvl="1" w:tplc="02A24246">
      <w:start w:val="1"/>
      <w:numFmt w:val="bullet"/>
      <w:lvlText w:val="o"/>
      <w:lvlJc w:val="left"/>
      <w:pPr>
        <w:ind w:left="1440" w:hanging="360"/>
      </w:pPr>
      <w:rPr>
        <w:rFonts w:ascii="Courier New" w:hAnsi="Courier New" w:hint="default"/>
      </w:rPr>
    </w:lvl>
    <w:lvl w:ilvl="2" w:tplc="0A629F3E">
      <w:start w:val="1"/>
      <w:numFmt w:val="bullet"/>
      <w:lvlText w:val=""/>
      <w:lvlJc w:val="left"/>
      <w:pPr>
        <w:ind w:left="2160" w:hanging="360"/>
      </w:pPr>
      <w:rPr>
        <w:rFonts w:ascii="Wingdings" w:hAnsi="Wingdings" w:hint="default"/>
      </w:rPr>
    </w:lvl>
    <w:lvl w:ilvl="3" w:tplc="9416A17E">
      <w:start w:val="1"/>
      <w:numFmt w:val="bullet"/>
      <w:lvlText w:val=""/>
      <w:lvlJc w:val="left"/>
      <w:pPr>
        <w:ind w:left="2880" w:hanging="360"/>
      </w:pPr>
      <w:rPr>
        <w:rFonts w:ascii="Symbol" w:hAnsi="Symbol" w:hint="default"/>
      </w:rPr>
    </w:lvl>
    <w:lvl w:ilvl="4" w:tplc="CBFAE50E">
      <w:start w:val="1"/>
      <w:numFmt w:val="bullet"/>
      <w:lvlText w:val="o"/>
      <w:lvlJc w:val="left"/>
      <w:pPr>
        <w:ind w:left="3600" w:hanging="360"/>
      </w:pPr>
      <w:rPr>
        <w:rFonts w:ascii="Courier New" w:hAnsi="Courier New" w:hint="default"/>
      </w:rPr>
    </w:lvl>
    <w:lvl w:ilvl="5" w:tplc="DBB2DB02">
      <w:start w:val="1"/>
      <w:numFmt w:val="bullet"/>
      <w:lvlText w:val=""/>
      <w:lvlJc w:val="left"/>
      <w:pPr>
        <w:ind w:left="4320" w:hanging="360"/>
      </w:pPr>
      <w:rPr>
        <w:rFonts w:ascii="Wingdings" w:hAnsi="Wingdings" w:hint="default"/>
      </w:rPr>
    </w:lvl>
    <w:lvl w:ilvl="6" w:tplc="6B029960">
      <w:start w:val="1"/>
      <w:numFmt w:val="bullet"/>
      <w:lvlText w:val=""/>
      <w:lvlJc w:val="left"/>
      <w:pPr>
        <w:ind w:left="5040" w:hanging="360"/>
      </w:pPr>
      <w:rPr>
        <w:rFonts w:ascii="Symbol" w:hAnsi="Symbol" w:hint="default"/>
      </w:rPr>
    </w:lvl>
    <w:lvl w:ilvl="7" w:tplc="5E149160">
      <w:start w:val="1"/>
      <w:numFmt w:val="bullet"/>
      <w:lvlText w:val="o"/>
      <w:lvlJc w:val="left"/>
      <w:pPr>
        <w:ind w:left="5760" w:hanging="360"/>
      </w:pPr>
      <w:rPr>
        <w:rFonts w:ascii="Courier New" w:hAnsi="Courier New" w:hint="default"/>
      </w:rPr>
    </w:lvl>
    <w:lvl w:ilvl="8" w:tplc="980A244A">
      <w:start w:val="1"/>
      <w:numFmt w:val="bullet"/>
      <w:lvlText w:val=""/>
      <w:lvlJc w:val="left"/>
      <w:pPr>
        <w:ind w:left="6480" w:hanging="360"/>
      </w:pPr>
      <w:rPr>
        <w:rFonts w:ascii="Wingdings" w:hAnsi="Wingdings" w:hint="default"/>
      </w:rPr>
    </w:lvl>
  </w:abstractNum>
  <w:abstractNum w:abstractNumId="20" w15:restartNumberingAfterBreak="0">
    <w:nsid w:val="46637663"/>
    <w:multiLevelType w:val="hybridMultilevel"/>
    <w:tmpl w:val="01C2E6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C06E9E"/>
    <w:multiLevelType w:val="hybridMultilevel"/>
    <w:tmpl w:val="FFFFFFFF"/>
    <w:lvl w:ilvl="0" w:tplc="D780D36E">
      <w:start w:val="1"/>
      <w:numFmt w:val="bullet"/>
      <w:lvlText w:val=""/>
      <w:lvlJc w:val="left"/>
      <w:pPr>
        <w:ind w:left="720" w:hanging="360"/>
      </w:pPr>
      <w:rPr>
        <w:rFonts w:ascii="Symbol" w:hAnsi="Symbol" w:hint="default"/>
      </w:rPr>
    </w:lvl>
    <w:lvl w:ilvl="1" w:tplc="DE1C6998">
      <w:start w:val="1"/>
      <w:numFmt w:val="bullet"/>
      <w:lvlText w:val="o"/>
      <w:lvlJc w:val="left"/>
      <w:pPr>
        <w:ind w:left="1440" w:hanging="360"/>
      </w:pPr>
      <w:rPr>
        <w:rFonts w:ascii="Courier New" w:hAnsi="Courier New" w:hint="default"/>
      </w:rPr>
    </w:lvl>
    <w:lvl w:ilvl="2" w:tplc="642A033C">
      <w:start w:val="1"/>
      <w:numFmt w:val="bullet"/>
      <w:lvlText w:val=""/>
      <w:lvlJc w:val="left"/>
      <w:pPr>
        <w:ind w:left="2160" w:hanging="360"/>
      </w:pPr>
      <w:rPr>
        <w:rFonts w:ascii="Wingdings" w:hAnsi="Wingdings" w:hint="default"/>
      </w:rPr>
    </w:lvl>
    <w:lvl w:ilvl="3" w:tplc="68FE5C58">
      <w:start w:val="1"/>
      <w:numFmt w:val="bullet"/>
      <w:lvlText w:val=""/>
      <w:lvlJc w:val="left"/>
      <w:pPr>
        <w:ind w:left="2880" w:hanging="360"/>
      </w:pPr>
      <w:rPr>
        <w:rFonts w:ascii="Symbol" w:hAnsi="Symbol" w:hint="default"/>
      </w:rPr>
    </w:lvl>
    <w:lvl w:ilvl="4" w:tplc="FE2C690A">
      <w:start w:val="1"/>
      <w:numFmt w:val="bullet"/>
      <w:lvlText w:val="o"/>
      <w:lvlJc w:val="left"/>
      <w:pPr>
        <w:ind w:left="3600" w:hanging="360"/>
      </w:pPr>
      <w:rPr>
        <w:rFonts w:ascii="Courier New" w:hAnsi="Courier New" w:hint="default"/>
      </w:rPr>
    </w:lvl>
    <w:lvl w:ilvl="5" w:tplc="15DCF52C">
      <w:start w:val="1"/>
      <w:numFmt w:val="bullet"/>
      <w:lvlText w:val=""/>
      <w:lvlJc w:val="left"/>
      <w:pPr>
        <w:ind w:left="4320" w:hanging="360"/>
      </w:pPr>
      <w:rPr>
        <w:rFonts w:ascii="Wingdings" w:hAnsi="Wingdings" w:hint="default"/>
      </w:rPr>
    </w:lvl>
    <w:lvl w:ilvl="6" w:tplc="3C2E203E">
      <w:start w:val="1"/>
      <w:numFmt w:val="bullet"/>
      <w:lvlText w:val=""/>
      <w:lvlJc w:val="left"/>
      <w:pPr>
        <w:ind w:left="5040" w:hanging="360"/>
      </w:pPr>
      <w:rPr>
        <w:rFonts w:ascii="Symbol" w:hAnsi="Symbol" w:hint="default"/>
      </w:rPr>
    </w:lvl>
    <w:lvl w:ilvl="7" w:tplc="358A5352">
      <w:start w:val="1"/>
      <w:numFmt w:val="bullet"/>
      <w:lvlText w:val="o"/>
      <w:lvlJc w:val="left"/>
      <w:pPr>
        <w:ind w:left="5760" w:hanging="360"/>
      </w:pPr>
      <w:rPr>
        <w:rFonts w:ascii="Courier New" w:hAnsi="Courier New" w:hint="default"/>
      </w:rPr>
    </w:lvl>
    <w:lvl w:ilvl="8" w:tplc="F0A8F766">
      <w:start w:val="1"/>
      <w:numFmt w:val="bullet"/>
      <w:lvlText w:val=""/>
      <w:lvlJc w:val="left"/>
      <w:pPr>
        <w:ind w:left="6480" w:hanging="360"/>
      </w:pPr>
      <w:rPr>
        <w:rFonts w:ascii="Wingdings" w:hAnsi="Wingdings" w:hint="default"/>
      </w:rPr>
    </w:lvl>
  </w:abstractNum>
  <w:abstractNum w:abstractNumId="22" w15:restartNumberingAfterBreak="0">
    <w:nsid w:val="483F5D52"/>
    <w:multiLevelType w:val="hybridMultilevel"/>
    <w:tmpl w:val="9C4696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982FEA"/>
    <w:multiLevelType w:val="hybridMultilevel"/>
    <w:tmpl w:val="FFFFFFFF"/>
    <w:lvl w:ilvl="0" w:tplc="AABC6CAE">
      <w:start w:val="1"/>
      <w:numFmt w:val="bullet"/>
      <w:lvlText w:val=""/>
      <w:lvlJc w:val="left"/>
      <w:pPr>
        <w:ind w:left="720" w:hanging="360"/>
      </w:pPr>
      <w:rPr>
        <w:rFonts w:ascii="Symbol" w:hAnsi="Symbol" w:hint="default"/>
      </w:rPr>
    </w:lvl>
    <w:lvl w:ilvl="1" w:tplc="E190DE04">
      <w:start w:val="1"/>
      <w:numFmt w:val="bullet"/>
      <w:lvlText w:val="o"/>
      <w:lvlJc w:val="left"/>
      <w:pPr>
        <w:ind w:left="1440" w:hanging="360"/>
      </w:pPr>
      <w:rPr>
        <w:rFonts w:ascii="Courier New" w:hAnsi="Courier New" w:hint="default"/>
      </w:rPr>
    </w:lvl>
    <w:lvl w:ilvl="2" w:tplc="D472A1A0">
      <w:start w:val="1"/>
      <w:numFmt w:val="bullet"/>
      <w:lvlText w:val=""/>
      <w:lvlJc w:val="left"/>
      <w:pPr>
        <w:ind w:left="2160" w:hanging="360"/>
      </w:pPr>
      <w:rPr>
        <w:rFonts w:ascii="Wingdings" w:hAnsi="Wingdings" w:hint="default"/>
      </w:rPr>
    </w:lvl>
    <w:lvl w:ilvl="3" w:tplc="2632C9AA">
      <w:start w:val="1"/>
      <w:numFmt w:val="bullet"/>
      <w:lvlText w:val=""/>
      <w:lvlJc w:val="left"/>
      <w:pPr>
        <w:ind w:left="2880" w:hanging="360"/>
      </w:pPr>
      <w:rPr>
        <w:rFonts w:ascii="Symbol" w:hAnsi="Symbol" w:hint="default"/>
      </w:rPr>
    </w:lvl>
    <w:lvl w:ilvl="4" w:tplc="2D50DB54">
      <w:start w:val="1"/>
      <w:numFmt w:val="bullet"/>
      <w:lvlText w:val="o"/>
      <w:lvlJc w:val="left"/>
      <w:pPr>
        <w:ind w:left="3600" w:hanging="360"/>
      </w:pPr>
      <w:rPr>
        <w:rFonts w:ascii="Courier New" w:hAnsi="Courier New" w:hint="default"/>
      </w:rPr>
    </w:lvl>
    <w:lvl w:ilvl="5" w:tplc="AD06439C">
      <w:start w:val="1"/>
      <w:numFmt w:val="bullet"/>
      <w:lvlText w:val=""/>
      <w:lvlJc w:val="left"/>
      <w:pPr>
        <w:ind w:left="4320" w:hanging="360"/>
      </w:pPr>
      <w:rPr>
        <w:rFonts w:ascii="Wingdings" w:hAnsi="Wingdings" w:hint="default"/>
      </w:rPr>
    </w:lvl>
    <w:lvl w:ilvl="6" w:tplc="08FAC874">
      <w:start w:val="1"/>
      <w:numFmt w:val="bullet"/>
      <w:lvlText w:val=""/>
      <w:lvlJc w:val="left"/>
      <w:pPr>
        <w:ind w:left="5040" w:hanging="360"/>
      </w:pPr>
      <w:rPr>
        <w:rFonts w:ascii="Symbol" w:hAnsi="Symbol" w:hint="default"/>
      </w:rPr>
    </w:lvl>
    <w:lvl w:ilvl="7" w:tplc="BFCEDDD2">
      <w:start w:val="1"/>
      <w:numFmt w:val="bullet"/>
      <w:lvlText w:val="o"/>
      <w:lvlJc w:val="left"/>
      <w:pPr>
        <w:ind w:left="5760" w:hanging="360"/>
      </w:pPr>
      <w:rPr>
        <w:rFonts w:ascii="Courier New" w:hAnsi="Courier New" w:hint="default"/>
      </w:rPr>
    </w:lvl>
    <w:lvl w:ilvl="8" w:tplc="4F2E1564">
      <w:start w:val="1"/>
      <w:numFmt w:val="bullet"/>
      <w:lvlText w:val=""/>
      <w:lvlJc w:val="left"/>
      <w:pPr>
        <w:ind w:left="6480" w:hanging="360"/>
      </w:pPr>
      <w:rPr>
        <w:rFonts w:ascii="Wingdings" w:hAnsi="Wingdings" w:hint="default"/>
      </w:rPr>
    </w:lvl>
  </w:abstractNum>
  <w:abstractNum w:abstractNumId="24" w15:restartNumberingAfterBreak="0">
    <w:nsid w:val="4E084E18"/>
    <w:multiLevelType w:val="hybridMultilevel"/>
    <w:tmpl w:val="FFFFFFFF"/>
    <w:lvl w:ilvl="0" w:tplc="4A52B134">
      <w:start w:val="1"/>
      <w:numFmt w:val="bullet"/>
      <w:lvlText w:val=""/>
      <w:lvlJc w:val="left"/>
      <w:pPr>
        <w:ind w:left="720" w:hanging="360"/>
      </w:pPr>
      <w:rPr>
        <w:rFonts w:ascii="Symbol" w:hAnsi="Symbol" w:hint="default"/>
      </w:rPr>
    </w:lvl>
    <w:lvl w:ilvl="1" w:tplc="8968C840">
      <w:start w:val="1"/>
      <w:numFmt w:val="bullet"/>
      <w:lvlText w:val="o"/>
      <w:lvlJc w:val="left"/>
      <w:pPr>
        <w:ind w:left="1440" w:hanging="360"/>
      </w:pPr>
      <w:rPr>
        <w:rFonts w:ascii="Courier New" w:hAnsi="Courier New" w:hint="default"/>
      </w:rPr>
    </w:lvl>
    <w:lvl w:ilvl="2" w:tplc="EC18EF88">
      <w:start w:val="1"/>
      <w:numFmt w:val="bullet"/>
      <w:lvlText w:val=""/>
      <w:lvlJc w:val="left"/>
      <w:pPr>
        <w:ind w:left="2160" w:hanging="360"/>
      </w:pPr>
      <w:rPr>
        <w:rFonts w:ascii="Wingdings" w:hAnsi="Wingdings" w:hint="default"/>
      </w:rPr>
    </w:lvl>
    <w:lvl w:ilvl="3" w:tplc="BC8CD9EE">
      <w:start w:val="1"/>
      <w:numFmt w:val="bullet"/>
      <w:lvlText w:val=""/>
      <w:lvlJc w:val="left"/>
      <w:pPr>
        <w:ind w:left="2880" w:hanging="360"/>
      </w:pPr>
      <w:rPr>
        <w:rFonts w:ascii="Symbol" w:hAnsi="Symbol" w:hint="default"/>
      </w:rPr>
    </w:lvl>
    <w:lvl w:ilvl="4" w:tplc="2FEA94E2">
      <w:start w:val="1"/>
      <w:numFmt w:val="bullet"/>
      <w:lvlText w:val="o"/>
      <w:lvlJc w:val="left"/>
      <w:pPr>
        <w:ind w:left="3600" w:hanging="360"/>
      </w:pPr>
      <w:rPr>
        <w:rFonts w:ascii="Courier New" w:hAnsi="Courier New" w:hint="default"/>
      </w:rPr>
    </w:lvl>
    <w:lvl w:ilvl="5" w:tplc="4000A548">
      <w:start w:val="1"/>
      <w:numFmt w:val="bullet"/>
      <w:lvlText w:val=""/>
      <w:lvlJc w:val="left"/>
      <w:pPr>
        <w:ind w:left="4320" w:hanging="360"/>
      </w:pPr>
      <w:rPr>
        <w:rFonts w:ascii="Wingdings" w:hAnsi="Wingdings" w:hint="default"/>
      </w:rPr>
    </w:lvl>
    <w:lvl w:ilvl="6" w:tplc="6C34A198">
      <w:start w:val="1"/>
      <w:numFmt w:val="bullet"/>
      <w:lvlText w:val=""/>
      <w:lvlJc w:val="left"/>
      <w:pPr>
        <w:ind w:left="5040" w:hanging="360"/>
      </w:pPr>
      <w:rPr>
        <w:rFonts w:ascii="Symbol" w:hAnsi="Symbol" w:hint="default"/>
      </w:rPr>
    </w:lvl>
    <w:lvl w:ilvl="7" w:tplc="B2D067BE">
      <w:start w:val="1"/>
      <w:numFmt w:val="bullet"/>
      <w:lvlText w:val="o"/>
      <w:lvlJc w:val="left"/>
      <w:pPr>
        <w:ind w:left="5760" w:hanging="360"/>
      </w:pPr>
      <w:rPr>
        <w:rFonts w:ascii="Courier New" w:hAnsi="Courier New" w:hint="default"/>
      </w:rPr>
    </w:lvl>
    <w:lvl w:ilvl="8" w:tplc="6668054E">
      <w:start w:val="1"/>
      <w:numFmt w:val="bullet"/>
      <w:lvlText w:val=""/>
      <w:lvlJc w:val="left"/>
      <w:pPr>
        <w:ind w:left="6480" w:hanging="360"/>
      </w:pPr>
      <w:rPr>
        <w:rFonts w:ascii="Wingdings" w:hAnsi="Wingdings" w:hint="default"/>
      </w:rPr>
    </w:lvl>
  </w:abstractNum>
  <w:abstractNum w:abstractNumId="25" w15:restartNumberingAfterBreak="0">
    <w:nsid w:val="4FA11C8A"/>
    <w:multiLevelType w:val="hybridMultilevel"/>
    <w:tmpl w:val="AB94D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3C634E"/>
    <w:multiLevelType w:val="hybridMultilevel"/>
    <w:tmpl w:val="FFFFFFFF"/>
    <w:lvl w:ilvl="0" w:tplc="DC3EBC12">
      <w:start w:val="1"/>
      <w:numFmt w:val="bullet"/>
      <w:lvlText w:val=""/>
      <w:lvlJc w:val="left"/>
      <w:pPr>
        <w:ind w:left="720" w:hanging="360"/>
      </w:pPr>
      <w:rPr>
        <w:rFonts w:ascii="Symbol" w:hAnsi="Symbol" w:hint="default"/>
      </w:rPr>
    </w:lvl>
    <w:lvl w:ilvl="1" w:tplc="A46A1C06">
      <w:start w:val="1"/>
      <w:numFmt w:val="bullet"/>
      <w:lvlText w:val="o"/>
      <w:lvlJc w:val="left"/>
      <w:pPr>
        <w:ind w:left="1440" w:hanging="360"/>
      </w:pPr>
      <w:rPr>
        <w:rFonts w:ascii="Courier New" w:hAnsi="Courier New" w:hint="default"/>
      </w:rPr>
    </w:lvl>
    <w:lvl w:ilvl="2" w:tplc="8500D02E">
      <w:start w:val="1"/>
      <w:numFmt w:val="bullet"/>
      <w:lvlText w:val=""/>
      <w:lvlJc w:val="left"/>
      <w:pPr>
        <w:ind w:left="2160" w:hanging="360"/>
      </w:pPr>
      <w:rPr>
        <w:rFonts w:ascii="Wingdings" w:hAnsi="Wingdings" w:hint="default"/>
      </w:rPr>
    </w:lvl>
    <w:lvl w:ilvl="3" w:tplc="339E8D08">
      <w:start w:val="1"/>
      <w:numFmt w:val="bullet"/>
      <w:lvlText w:val=""/>
      <w:lvlJc w:val="left"/>
      <w:pPr>
        <w:ind w:left="2880" w:hanging="360"/>
      </w:pPr>
      <w:rPr>
        <w:rFonts w:ascii="Symbol" w:hAnsi="Symbol" w:hint="default"/>
      </w:rPr>
    </w:lvl>
    <w:lvl w:ilvl="4" w:tplc="E9808E56">
      <w:start w:val="1"/>
      <w:numFmt w:val="bullet"/>
      <w:lvlText w:val="o"/>
      <w:lvlJc w:val="left"/>
      <w:pPr>
        <w:ind w:left="3600" w:hanging="360"/>
      </w:pPr>
      <w:rPr>
        <w:rFonts w:ascii="Courier New" w:hAnsi="Courier New" w:hint="default"/>
      </w:rPr>
    </w:lvl>
    <w:lvl w:ilvl="5" w:tplc="EC3C395C">
      <w:start w:val="1"/>
      <w:numFmt w:val="bullet"/>
      <w:lvlText w:val=""/>
      <w:lvlJc w:val="left"/>
      <w:pPr>
        <w:ind w:left="4320" w:hanging="360"/>
      </w:pPr>
      <w:rPr>
        <w:rFonts w:ascii="Wingdings" w:hAnsi="Wingdings" w:hint="default"/>
      </w:rPr>
    </w:lvl>
    <w:lvl w:ilvl="6" w:tplc="054A3BB8">
      <w:start w:val="1"/>
      <w:numFmt w:val="bullet"/>
      <w:lvlText w:val=""/>
      <w:lvlJc w:val="left"/>
      <w:pPr>
        <w:ind w:left="5040" w:hanging="360"/>
      </w:pPr>
      <w:rPr>
        <w:rFonts w:ascii="Symbol" w:hAnsi="Symbol" w:hint="default"/>
      </w:rPr>
    </w:lvl>
    <w:lvl w:ilvl="7" w:tplc="664E4582">
      <w:start w:val="1"/>
      <w:numFmt w:val="bullet"/>
      <w:lvlText w:val="o"/>
      <w:lvlJc w:val="left"/>
      <w:pPr>
        <w:ind w:left="5760" w:hanging="360"/>
      </w:pPr>
      <w:rPr>
        <w:rFonts w:ascii="Courier New" w:hAnsi="Courier New" w:hint="default"/>
      </w:rPr>
    </w:lvl>
    <w:lvl w:ilvl="8" w:tplc="EE44274C">
      <w:start w:val="1"/>
      <w:numFmt w:val="bullet"/>
      <w:lvlText w:val=""/>
      <w:lvlJc w:val="left"/>
      <w:pPr>
        <w:ind w:left="6480" w:hanging="360"/>
      </w:pPr>
      <w:rPr>
        <w:rFonts w:ascii="Wingdings" w:hAnsi="Wingdings" w:hint="default"/>
      </w:rPr>
    </w:lvl>
  </w:abstractNum>
  <w:abstractNum w:abstractNumId="27" w15:restartNumberingAfterBreak="0">
    <w:nsid w:val="5B1E69A5"/>
    <w:multiLevelType w:val="hybridMultilevel"/>
    <w:tmpl w:val="FFFFFFFF"/>
    <w:lvl w:ilvl="0" w:tplc="3A0AF5F2">
      <w:start w:val="1"/>
      <w:numFmt w:val="bullet"/>
      <w:lvlText w:val="-"/>
      <w:lvlJc w:val="left"/>
      <w:pPr>
        <w:ind w:left="720" w:hanging="360"/>
      </w:pPr>
      <w:rPr>
        <w:rFonts w:ascii="Calibri" w:hAnsi="Calibri" w:hint="default"/>
      </w:rPr>
    </w:lvl>
    <w:lvl w:ilvl="1" w:tplc="FD4AB616">
      <w:start w:val="1"/>
      <w:numFmt w:val="bullet"/>
      <w:lvlText w:val="o"/>
      <w:lvlJc w:val="left"/>
      <w:pPr>
        <w:ind w:left="1440" w:hanging="360"/>
      </w:pPr>
      <w:rPr>
        <w:rFonts w:ascii="Courier New" w:hAnsi="Courier New" w:hint="default"/>
      </w:rPr>
    </w:lvl>
    <w:lvl w:ilvl="2" w:tplc="1D769FA8">
      <w:start w:val="1"/>
      <w:numFmt w:val="bullet"/>
      <w:lvlText w:val=""/>
      <w:lvlJc w:val="left"/>
      <w:pPr>
        <w:ind w:left="2160" w:hanging="360"/>
      </w:pPr>
      <w:rPr>
        <w:rFonts w:ascii="Wingdings" w:hAnsi="Wingdings" w:hint="default"/>
      </w:rPr>
    </w:lvl>
    <w:lvl w:ilvl="3" w:tplc="6EE0F8A2">
      <w:start w:val="1"/>
      <w:numFmt w:val="bullet"/>
      <w:lvlText w:val=""/>
      <w:lvlJc w:val="left"/>
      <w:pPr>
        <w:ind w:left="2880" w:hanging="360"/>
      </w:pPr>
      <w:rPr>
        <w:rFonts w:ascii="Symbol" w:hAnsi="Symbol" w:hint="default"/>
      </w:rPr>
    </w:lvl>
    <w:lvl w:ilvl="4" w:tplc="1E40BFD4">
      <w:start w:val="1"/>
      <w:numFmt w:val="bullet"/>
      <w:lvlText w:val="o"/>
      <w:lvlJc w:val="left"/>
      <w:pPr>
        <w:ind w:left="3600" w:hanging="360"/>
      </w:pPr>
      <w:rPr>
        <w:rFonts w:ascii="Courier New" w:hAnsi="Courier New" w:hint="default"/>
      </w:rPr>
    </w:lvl>
    <w:lvl w:ilvl="5" w:tplc="DFD0ED44">
      <w:start w:val="1"/>
      <w:numFmt w:val="bullet"/>
      <w:lvlText w:val=""/>
      <w:lvlJc w:val="left"/>
      <w:pPr>
        <w:ind w:left="4320" w:hanging="360"/>
      </w:pPr>
      <w:rPr>
        <w:rFonts w:ascii="Wingdings" w:hAnsi="Wingdings" w:hint="default"/>
      </w:rPr>
    </w:lvl>
    <w:lvl w:ilvl="6" w:tplc="EC7AA514">
      <w:start w:val="1"/>
      <w:numFmt w:val="bullet"/>
      <w:lvlText w:val=""/>
      <w:lvlJc w:val="left"/>
      <w:pPr>
        <w:ind w:left="5040" w:hanging="360"/>
      </w:pPr>
      <w:rPr>
        <w:rFonts w:ascii="Symbol" w:hAnsi="Symbol" w:hint="default"/>
      </w:rPr>
    </w:lvl>
    <w:lvl w:ilvl="7" w:tplc="8F6235BC">
      <w:start w:val="1"/>
      <w:numFmt w:val="bullet"/>
      <w:lvlText w:val="o"/>
      <w:lvlJc w:val="left"/>
      <w:pPr>
        <w:ind w:left="5760" w:hanging="360"/>
      </w:pPr>
      <w:rPr>
        <w:rFonts w:ascii="Courier New" w:hAnsi="Courier New" w:hint="default"/>
      </w:rPr>
    </w:lvl>
    <w:lvl w:ilvl="8" w:tplc="C53ACA9A">
      <w:start w:val="1"/>
      <w:numFmt w:val="bullet"/>
      <w:lvlText w:val=""/>
      <w:lvlJc w:val="left"/>
      <w:pPr>
        <w:ind w:left="6480" w:hanging="360"/>
      </w:pPr>
      <w:rPr>
        <w:rFonts w:ascii="Wingdings" w:hAnsi="Wingdings" w:hint="default"/>
      </w:rPr>
    </w:lvl>
  </w:abstractNum>
  <w:abstractNum w:abstractNumId="28" w15:restartNumberingAfterBreak="0">
    <w:nsid w:val="5D857746"/>
    <w:multiLevelType w:val="hybridMultilevel"/>
    <w:tmpl w:val="F3B2B4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93446B"/>
    <w:multiLevelType w:val="hybridMultilevel"/>
    <w:tmpl w:val="FFFFFFFF"/>
    <w:lvl w:ilvl="0" w:tplc="DC2E68AA">
      <w:start w:val="1"/>
      <w:numFmt w:val="bullet"/>
      <w:lvlText w:val=""/>
      <w:lvlJc w:val="left"/>
      <w:pPr>
        <w:ind w:left="720" w:hanging="360"/>
      </w:pPr>
      <w:rPr>
        <w:rFonts w:ascii="Symbol" w:hAnsi="Symbol" w:hint="default"/>
      </w:rPr>
    </w:lvl>
    <w:lvl w:ilvl="1" w:tplc="CF2C489C">
      <w:start w:val="1"/>
      <w:numFmt w:val="bullet"/>
      <w:lvlText w:val="o"/>
      <w:lvlJc w:val="left"/>
      <w:pPr>
        <w:ind w:left="1440" w:hanging="360"/>
      </w:pPr>
      <w:rPr>
        <w:rFonts w:ascii="Courier New" w:hAnsi="Courier New" w:hint="default"/>
      </w:rPr>
    </w:lvl>
    <w:lvl w:ilvl="2" w:tplc="FA9E479A">
      <w:start w:val="1"/>
      <w:numFmt w:val="bullet"/>
      <w:lvlText w:val=""/>
      <w:lvlJc w:val="left"/>
      <w:pPr>
        <w:ind w:left="2160" w:hanging="360"/>
      </w:pPr>
      <w:rPr>
        <w:rFonts w:ascii="Wingdings" w:hAnsi="Wingdings" w:hint="default"/>
      </w:rPr>
    </w:lvl>
    <w:lvl w:ilvl="3" w:tplc="37BA535C">
      <w:start w:val="1"/>
      <w:numFmt w:val="bullet"/>
      <w:lvlText w:val=""/>
      <w:lvlJc w:val="left"/>
      <w:pPr>
        <w:ind w:left="2880" w:hanging="360"/>
      </w:pPr>
      <w:rPr>
        <w:rFonts w:ascii="Symbol" w:hAnsi="Symbol" w:hint="default"/>
      </w:rPr>
    </w:lvl>
    <w:lvl w:ilvl="4" w:tplc="46B4BD8C">
      <w:start w:val="1"/>
      <w:numFmt w:val="bullet"/>
      <w:lvlText w:val="o"/>
      <w:lvlJc w:val="left"/>
      <w:pPr>
        <w:ind w:left="3600" w:hanging="360"/>
      </w:pPr>
      <w:rPr>
        <w:rFonts w:ascii="Courier New" w:hAnsi="Courier New" w:hint="default"/>
      </w:rPr>
    </w:lvl>
    <w:lvl w:ilvl="5" w:tplc="3B28F39C">
      <w:start w:val="1"/>
      <w:numFmt w:val="bullet"/>
      <w:lvlText w:val=""/>
      <w:lvlJc w:val="left"/>
      <w:pPr>
        <w:ind w:left="4320" w:hanging="360"/>
      </w:pPr>
      <w:rPr>
        <w:rFonts w:ascii="Wingdings" w:hAnsi="Wingdings" w:hint="default"/>
      </w:rPr>
    </w:lvl>
    <w:lvl w:ilvl="6" w:tplc="3A4A9046">
      <w:start w:val="1"/>
      <w:numFmt w:val="bullet"/>
      <w:lvlText w:val=""/>
      <w:lvlJc w:val="left"/>
      <w:pPr>
        <w:ind w:left="5040" w:hanging="360"/>
      </w:pPr>
      <w:rPr>
        <w:rFonts w:ascii="Symbol" w:hAnsi="Symbol" w:hint="default"/>
      </w:rPr>
    </w:lvl>
    <w:lvl w:ilvl="7" w:tplc="77F6BCE0">
      <w:start w:val="1"/>
      <w:numFmt w:val="bullet"/>
      <w:lvlText w:val="o"/>
      <w:lvlJc w:val="left"/>
      <w:pPr>
        <w:ind w:left="5760" w:hanging="360"/>
      </w:pPr>
      <w:rPr>
        <w:rFonts w:ascii="Courier New" w:hAnsi="Courier New" w:hint="default"/>
      </w:rPr>
    </w:lvl>
    <w:lvl w:ilvl="8" w:tplc="5FE2C764">
      <w:start w:val="1"/>
      <w:numFmt w:val="bullet"/>
      <w:lvlText w:val=""/>
      <w:lvlJc w:val="left"/>
      <w:pPr>
        <w:ind w:left="6480" w:hanging="360"/>
      </w:pPr>
      <w:rPr>
        <w:rFonts w:ascii="Wingdings" w:hAnsi="Wingdings" w:hint="default"/>
      </w:rPr>
    </w:lvl>
  </w:abstractNum>
  <w:abstractNum w:abstractNumId="30" w15:restartNumberingAfterBreak="0">
    <w:nsid w:val="5FBA2C28"/>
    <w:multiLevelType w:val="hybridMultilevel"/>
    <w:tmpl w:val="87A6814E"/>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714BEC"/>
    <w:multiLevelType w:val="hybridMultilevel"/>
    <w:tmpl w:val="FFFFFFFF"/>
    <w:lvl w:ilvl="0" w:tplc="A1BE737E">
      <w:start w:val="1"/>
      <w:numFmt w:val="bullet"/>
      <w:lvlText w:val=""/>
      <w:lvlJc w:val="left"/>
      <w:pPr>
        <w:ind w:left="720" w:hanging="360"/>
      </w:pPr>
      <w:rPr>
        <w:rFonts w:ascii="Symbol" w:hAnsi="Symbol" w:hint="default"/>
      </w:rPr>
    </w:lvl>
    <w:lvl w:ilvl="1" w:tplc="1B84F5D2">
      <w:start w:val="1"/>
      <w:numFmt w:val="bullet"/>
      <w:lvlText w:val="o"/>
      <w:lvlJc w:val="left"/>
      <w:pPr>
        <w:ind w:left="1440" w:hanging="360"/>
      </w:pPr>
      <w:rPr>
        <w:rFonts w:ascii="Courier New" w:hAnsi="Courier New" w:hint="default"/>
      </w:rPr>
    </w:lvl>
    <w:lvl w:ilvl="2" w:tplc="1A6AD462">
      <w:start w:val="1"/>
      <w:numFmt w:val="bullet"/>
      <w:lvlText w:val=""/>
      <w:lvlJc w:val="left"/>
      <w:pPr>
        <w:ind w:left="2160" w:hanging="360"/>
      </w:pPr>
      <w:rPr>
        <w:rFonts w:ascii="Wingdings" w:hAnsi="Wingdings" w:hint="default"/>
      </w:rPr>
    </w:lvl>
    <w:lvl w:ilvl="3" w:tplc="436264B8">
      <w:start w:val="1"/>
      <w:numFmt w:val="bullet"/>
      <w:lvlText w:val=""/>
      <w:lvlJc w:val="left"/>
      <w:pPr>
        <w:ind w:left="2880" w:hanging="360"/>
      </w:pPr>
      <w:rPr>
        <w:rFonts w:ascii="Symbol" w:hAnsi="Symbol" w:hint="default"/>
      </w:rPr>
    </w:lvl>
    <w:lvl w:ilvl="4" w:tplc="74323FFC">
      <w:start w:val="1"/>
      <w:numFmt w:val="bullet"/>
      <w:lvlText w:val="o"/>
      <w:lvlJc w:val="left"/>
      <w:pPr>
        <w:ind w:left="3600" w:hanging="360"/>
      </w:pPr>
      <w:rPr>
        <w:rFonts w:ascii="Courier New" w:hAnsi="Courier New" w:hint="default"/>
      </w:rPr>
    </w:lvl>
    <w:lvl w:ilvl="5" w:tplc="3BB05E1C">
      <w:start w:val="1"/>
      <w:numFmt w:val="bullet"/>
      <w:lvlText w:val=""/>
      <w:lvlJc w:val="left"/>
      <w:pPr>
        <w:ind w:left="4320" w:hanging="360"/>
      </w:pPr>
      <w:rPr>
        <w:rFonts w:ascii="Wingdings" w:hAnsi="Wingdings" w:hint="default"/>
      </w:rPr>
    </w:lvl>
    <w:lvl w:ilvl="6" w:tplc="B4B64D94">
      <w:start w:val="1"/>
      <w:numFmt w:val="bullet"/>
      <w:lvlText w:val=""/>
      <w:lvlJc w:val="left"/>
      <w:pPr>
        <w:ind w:left="5040" w:hanging="360"/>
      </w:pPr>
      <w:rPr>
        <w:rFonts w:ascii="Symbol" w:hAnsi="Symbol" w:hint="default"/>
      </w:rPr>
    </w:lvl>
    <w:lvl w:ilvl="7" w:tplc="8D407CA4">
      <w:start w:val="1"/>
      <w:numFmt w:val="bullet"/>
      <w:lvlText w:val="o"/>
      <w:lvlJc w:val="left"/>
      <w:pPr>
        <w:ind w:left="5760" w:hanging="360"/>
      </w:pPr>
      <w:rPr>
        <w:rFonts w:ascii="Courier New" w:hAnsi="Courier New" w:hint="default"/>
      </w:rPr>
    </w:lvl>
    <w:lvl w:ilvl="8" w:tplc="2176242C">
      <w:start w:val="1"/>
      <w:numFmt w:val="bullet"/>
      <w:lvlText w:val=""/>
      <w:lvlJc w:val="left"/>
      <w:pPr>
        <w:ind w:left="6480" w:hanging="360"/>
      </w:pPr>
      <w:rPr>
        <w:rFonts w:ascii="Wingdings" w:hAnsi="Wingdings" w:hint="default"/>
      </w:rPr>
    </w:lvl>
  </w:abstractNum>
  <w:abstractNum w:abstractNumId="32" w15:restartNumberingAfterBreak="0">
    <w:nsid w:val="697159F6"/>
    <w:multiLevelType w:val="hybridMultilevel"/>
    <w:tmpl w:val="FC0875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091FA7"/>
    <w:multiLevelType w:val="hybridMultilevel"/>
    <w:tmpl w:val="DFCE6C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896F12"/>
    <w:multiLevelType w:val="hybridMultilevel"/>
    <w:tmpl w:val="A95EE9EE"/>
    <w:lvl w:ilvl="0" w:tplc="F5E86DA6">
      <w:start w:val="1"/>
      <w:numFmt w:val="bullet"/>
      <w:lvlText w:val=""/>
      <w:lvlJc w:val="left"/>
      <w:pPr>
        <w:ind w:left="720" w:hanging="360"/>
      </w:pPr>
      <w:rPr>
        <w:rFonts w:ascii="Symbol" w:hAnsi="Symbol" w:hint="default"/>
      </w:rPr>
    </w:lvl>
    <w:lvl w:ilvl="1" w:tplc="17603678">
      <w:start w:val="1"/>
      <w:numFmt w:val="bullet"/>
      <w:lvlText w:val="o"/>
      <w:lvlJc w:val="left"/>
      <w:pPr>
        <w:ind w:left="1440" w:hanging="360"/>
      </w:pPr>
      <w:rPr>
        <w:rFonts w:ascii="Courier New" w:hAnsi="Courier New" w:hint="default"/>
      </w:rPr>
    </w:lvl>
    <w:lvl w:ilvl="2" w:tplc="21E25988">
      <w:start w:val="1"/>
      <w:numFmt w:val="bullet"/>
      <w:lvlText w:val=""/>
      <w:lvlJc w:val="left"/>
      <w:pPr>
        <w:ind w:left="2160" w:hanging="360"/>
      </w:pPr>
      <w:rPr>
        <w:rFonts w:ascii="Wingdings" w:hAnsi="Wingdings" w:hint="default"/>
      </w:rPr>
    </w:lvl>
    <w:lvl w:ilvl="3" w:tplc="2732248A">
      <w:start w:val="1"/>
      <w:numFmt w:val="bullet"/>
      <w:lvlText w:val=""/>
      <w:lvlJc w:val="left"/>
      <w:pPr>
        <w:ind w:left="2880" w:hanging="360"/>
      </w:pPr>
      <w:rPr>
        <w:rFonts w:ascii="Symbol" w:hAnsi="Symbol" w:hint="default"/>
      </w:rPr>
    </w:lvl>
    <w:lvl w:ilvl="4" w:tplc="1536FCF2">
      <w:start w:val="1"/>
      <w:numFmt w:val="bullet"/>
      <w:lvlText w:val="o"/>
      <w:lvlJc w:val="left"/>
      <w:pPr>
        <w:ind w:left="3600" w:hanging="360"/>
      </w:pPr>
      <w:rPr>
        <w:rFonts w:ascii="Courier New" w:hAnsi="Courier New" w:hint="default"/>
      </w:rPr>
    </w:lvl>
    <w:lvl w:ilvl="5" w:tplc="6BC00DA0">
      <w:start w:val="1"/>
      <w:numFmt w:val="bullet"/>
      <w:lvlText w:val=""/>
      <w:lvlJc w:val="left"/>
      <w:pPr>
        <w:ind w:left="4320" w:hanging="360"/>
      </w:pPr>
      <w:rPr>
        <w:rFonts w:ascii="Wingdings" w:hAnsi="Wingdings" w:hint="default"/>
      </w:rPr>
    </w:lvl>
    <w:lvl w:ilvl="6" w:tplc="EDD22882">
      <w:start w:val="1"/>
      <w:numFmt w:val="bullet"/>
      <w:lvlText w:val=""/>
      <w:lvlJc w:val="left"/>
      <w:pPr>
        <w:ind w:left="5040" w:hanging="360"/>
      </w:pPr>
      <w:rPr>
        <w:rFonts w:ascii="Symbol" w:hAnsi="Symbol" w:hint="default"/>
      </w:rPr>
    </w:lvl>
    <w:lvl w:ilvl="7" w:tplc="4634CD04">
      <w:start w:val="1"/>
      <w:numFmt w:val="bullet"/>
      <w:lvlText w:val="o"/>
      <w:lvlJc w:val="left"/>
      <w:pPr>
        <w:ind w:left="5760" w:hanging="360"/>
      </w:pPr>
      <w:rPr>
        <w:rFonts w:ascii="Courier New" w:hAnsi="Courier New" w:hint="default"/>
      </w:rPr>
    </w:lvl>
    <w:lvl w:ilvl="8" w:tplc="ACDAA0A6">
      <w:start w:val="1"/>
      <w:numFmt w:val="bullet"/>
      <w:lvlText w:val=""/>
      <w:lvlJc w:val="left"/>
      <w:pPr>
        <w:ind w:left="6480" w:hanging="360"/>
      </w:pPr>
      <w:rPr>
        <w:rFonts w:ascii="Wingdings" w:hAnsi="Wingdings" w:hint="default"/>
      </w:rPr>
    </w:lvl>
  </w:abstractNum>
  <w:abstractNum w:abstractNumId="35" w15:restartNumberingAfterBreak="0">
    <w:nsid w:val="780100AF"/>
    <w:multiLevelType w:val="hybridMultilevel"/>
    <w:tmpl w:val="FFFFFFFF"/>
    <w:lvl w:ilvl="0" w:tplc="D9948342">
      <w:start w:val="1"/>
      <w:numFmt w:val="bullet"/>
      <w:lvlText w:val=""/>
      <w:lvlJc w:val="left"/>
      <w:pPr>
        <w:ind w:left="720" w:hanging="360"/>
      </w:pPr>
      <w:rPr>
        <w:rFonts w:ascii="Symbol" w:hAnsi="Symbol" w:hint="default"/>
      </w:rPr>
    </w:lvl>
    <w:lvl w:ilvl="1" w:tplc="F8989B50">
      <w:start w:val="1"/>
      <w:numFmt w:val="bullet"/>
      <w:lvlText w:val="o"/>
      <w:lvlJc w:val="left"/>
      <w:pPr>
        <w:ind w:left="1440" w:hanging="360"/>
      </w:pPr>
      <w:rPr>
        <w:rFonts w:ascii="Courier New" w:hAnsi="Courier New" w:hint="default"/>
      </w:rPr>
    </w:lvl>
    <w:lvl w:ilvl="2" w:tplc="E8C2212C">
      <w:start w:val="1"/>
      <w:numFmt w:val="bullet"/>
      <w:lvlText w:val=""/>
      <w:lvlJc w:val="left"/>
      <w:pPr>
        <w:ind w:left="2160" w:hanging="360"/>
      </w:pPr>
      <w:rPr>
        <w:rFonts w:ascii="Wingdings" w:hAnsi="Wingdings" w:hint="default"/>
      </w:rPr>
    </w:lvl>
    <w:lvl w:ilvl="3" w:tplc="F850BE34">
      <w:start w:val="1"/>
      <w:numFmt w:val="bullet"/>
      <w:lvlText w:val=""/>
      <w:lvlJc w:val="left"/>
      <w:pPr>
        <w:ind w:left="2880" w:hanging="360"/>
      </w:pPr>
      <w:rPr>
        <w:rFonts w:ascii="Symbol" w:hAnsi="Symbol" w:hint="default"/>
      </w:rPr>
    </w:lvl>
    <w:lvl w:ilvl="4" w:tplc="8C52CBBE">
      <w:start w:val="1"/>
      <w:numFmt w:val="bullet"/>
      <w:lvlText w:val="o"/>
      <w:lvlJc w:val="left"/>
      <w:pPr>
        <w:ind w:left="3600" w:hanging="360"/>
      </w:pPr>
      <w:rPr>
        <w:rFonts w:ascii="Courier New" w:hAnsi="Courier New" w:hint="default"/>
      </w:rPr>
    </w:lvl>
    <w:lvl w:ilvl="5" w:tplc="CED41CE0">
      <w:start w:val="1"/>
      <w:numFmt w:val="bullet"/>
      <w:lvlText w:val=""/>
      <w:lvlJc w:val="left"/>
      <w:pPr>
        <w:ind w:left="4320" w:hanging="360"/>
      </w:pPr>
      <w:rPr>
        <w:rFonts w:ascii="Wingdings" w:hAnsi="Wingdings" w:hint="default"/>
      </w:rPr>
    </w:lvl>
    <w:lvl w:ilvl="6" w:tplc="099E4FDE">
      <w:start w:val="1"/>
      <w:numFmt w:val="bullet"/>
      <w:lvlText w:val=""/>
      <w:lvlJc w:val="left"/>
      <w:pPr>
        <w:ind w:left="5040" w:hanging="360"/>
      </w:pPr>
      <w:rPr>
        <w:rFonts w:ascii="Symbol" w:hAnsi="Symbol" w:hint="default"/>
      </w:rPr>
    </w:lvl>
    <w:lvl w:ilvl="7" w:tplc="67C8F15C">
      <w:start w:val="1"/>
      <w:numFmt w:val="bullet"/>
      <w:lvlText w:val="o"/>
      <w:lvlJc w:val="left"/>
      <w:pPr>
        <w:ind w:left="5760" w:hanging="360"/>
      </w:pPr>
      <w:rPr>
        <w:rFonts w:ascii="Courier New" w:hAnsi="Courier New" w:hint="default"/>
      </w:rPr>
    </w:lvl>
    <w:lvl w:ilvl="8" w:tplc="E87EEC86">
      <w:start w:val="1"/>
      <w:numFmt w:val="bullet"/>
      <w:lvlText w:val=""/>
      <w:lvlJc w:val="left"/>
      <w:pPr>
        <w:ind w:left="6480" w:hanging="360"/>
      </w:pPr>
      <w:rPr>
        <w:rFonts w:ascii="Wingdings" w:hAnsi="Wingdings" w:hint="default"/>
      </w:rPr>
    </w:lvl>
  </w:abstractNum>
  <w:abstractNum w:abstractNumId="36" w15:restartNumberingAfterBreak="0">
    <w:nsid w:val="7B042B26"/>
    <w:multiLevelType w:val="hybridMultilevel"/>
    <w:tmpl w:val="16D413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F60767"/>
    <w:multiLevelType w:val="hybridMultilevel"/>
    <w:tmpl w:val="FFFFFFFF"/>
    <w:lvl w:ilvl="0" w:tplc="4DC29544">
      <w:start w:val="1"/>
      <w:numFmt w:val="bullet"/>
      <w:lvlText w:val=""/>
      <w:lvlJc w:val="left"/>
      <w:pPr>
        <w:ind w:left="720" w:hanging="360"/>
      </w:pPr>
      <w:rPr>
        <w:rFonts w:ascii="Symbol" w:hAnsi="Symbol" w:hint="default"/>
      </w:rPr>
    </w:lvl>
    <w:lvl w:ilvl="1" w:tplc="D22467E2">
      <w:start w:val="1"/>
      <w:numFmt w:val="bullet"/>
      <w:lvlText w:val="o"/>
      <w:lvlJc w:val="left"/>
      <w:pPr>
        <w:ind w:left="1440" w:hanging="360"/>
      </w:pPr>
      <w:rPr>
        <w:rFonts w:ascii="Courier New" w:hAnsi="Courier New" w:hint="default"/>
      </w:rPr>
    </w:lvl>
    <w:lvl w:ilvl="2" w:tplc="AB7AF10E">
      <w:start w:val="1"/>
      <w:numFmt w:val="bullet"/>
      <w:lvlText w:val=""/>
      <w:lvlJc w:val="left"/>
      <w:pPr>
        <w:ind w:left="2160" w:hanging="360"/>
      </w:pPr>
      <w:rPr>
        <w:rFonts w:ascii="Wingdings" w:hAnsi="Wingdings" w:hint="default"/>
      </w:rPr>
    </w:lvl>
    <w:lvl w:ilvl="3" w:tplc="2A22A024">
      <w:start w:val="1"/>
      <w:numFmt w:val="bullet"/>
      <w:lvlText w:val=""/>
      <w:lvlJc w:val="left"/>
      <w:pPr>
        <w:ind w:left="2880" w:hanging="360"/>
      </w:pPr>
      <w:rPr>
        <w:rFonts w:ascii="Symbol" w:hAnsi="Symbol" w:hint="default"/>
      </w:rPr>
    </w:lvl>
    <w:lvl w:ilvl="4" w:tplc="1B7485D0">
      <w:start w:val="1"/>
      <w:numFmt w:val="bullet"/>
      <w:lvlText w:val="o"/>
      <w:lvlJc w:val="left"/>
      <w:pPr>
        <w:ind w:left="3600" w:hanging="360"/>
      </w:pPr>
      <w:rPr>
        <w:rFonts w:ascii="Courier New" w:hAnsi="Courier New" w:hint="default"/>
      </w:rPr>
    </w:lvl>
    <w:lvl w:ilvl="5" w:tplc="F49E1250">
      <w:start w:val="1"/>
      <w:numFmt w:val="bullet"/>
      <w:lvlText w:val=""/>
      <w:lvlJc w:val="left"/>
      <w:pPr>
        <w:ind w:left="4320" w:hanging="360"/>
      </w:pPr>
      <w:rPr>
        <w:rFonts w:ascii="Wingdings" w:hAnsi="Wingdings" w:hint="default"/>
      </w:rPr>
    </w:lvl>
    <w:lvl w:ilvl="6" w:tplc="F7AC0912">
      <w:start w:val="1"/>
      <w:numFmt w:val="bullet"/>
      <w:lvlText w:val=""/>
      <w:lvlJc w:val="left"/>
      <w:pPr>
        <w:ind w:left="5040" w:hanging="360"/>
      </w:pPr>
      <w:rPr>
        <w:rFonts w:ascii="Symbol" w:hAnsi="Symbol" w:hint="default"/>
      </w:rPr>
    </w:lvl>
    <w:lvl w:ilvl="7" w:tplc="57E68E2A">
      <w:start w:val="1"/>
      <w:numFmt w:val="bullet"/>
      <w:lvlText w:val="o"/>
      <w:lvlJc w:val="left"/>
      <w:pPr>
        <w:ind w:left="5760" w:hanging="360"/>
      </w:pPr>
      <w:rPr>
        <w:rFonts w:ascii="Courier New" w:hAnsi="Courier New" w:hint="default"/>
      </w:rPr>
    </w:lvl>
    <w:lvl w:ilvl="8" w:tplc="4880AF46">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34"/>
  </w:num>
  <w:num w:numId="4">
    <w:abstractNumId w:val="17"/>
  </w:num>
  <w:num w:numId="5">
    <w:abstractNumId w:val="19"/>
  </w:num>
  <w:num w:numId="6">
    <w:abstractNumId w:val="26"/>
  </w:num>
  <w:num w:numId="7">
    <w:abstractNumId w:val="35"/>
  </w:num>
  <w:num w:numId="8">
    <w:abstractNumId w:val="14"/>
  </w:num>
  <w:num w:numId="9">
    <w:abstractNumId w:val="6"/>
  </w:num>
  <w:num w:numId="10">
    <w:abstractNumId w:val="18"/>
  </w:num>
  <w:num w:numId="11">
    <w:abstractNumId w:val="11"/>
  </w:num>
  <w:num w:numId="12">
    <w:abstractNumId w:val="24"/>
  </w:num>
  <w:num w:numId="13">
    <w:abstractNumId w:val="37"/>
  </w:num>
  <w:num w:numId="14">
    <w:abstractNumId w:val="29"/>
  </w:num>
  <w:num w:numId="15">
    <w:abstractNumId w:val="10"/>
  </w:num>
  <w:num w:numId="16">
    <w:abstractNumId w:val="31"/>
  </w:num>
  <w:num w:numId="17">
    <w:abstractNumId w:val="4"/>
  </w:num>
  <w:num w:numId="18">
    <w:abstractNumId w:val="13"/>
  </w:num>
  <w:num w:numId="19">
    <w:abstractNumId w:val="2"/>
  </w:num>
  <w:num w:numId="20">
    <w:abstractNumId w:val="3"/>
  </w:num>
  <w:num w:numId="21">
    <w:abstractNumId w:val="27"/>
  </w:num>
  <w:num w:numId="22">
    <w:abstractNumId w:val="7"/>
  </w:num>
  <w:num w:numId="23">
    <w:abstractNumId w:val="21"/>
  </w:num>
  <w:num w:numId="24">
    <w:abstractNumId w:val="23"/>
  </w:num>
  <w:num w:numId="25">
    <w:abstractNumId w:val="1"/>
  </w:num>
  <w:num w:numId="26">
    <w:abstractNumId w:val="5"/>
  </w:num>
  <w:num w:numId="27">
    <w:abstractNumId w:val="16"/>
  </w:num>
  <w:num w:numId="28">
    <w:abstractNumId w:val="8"/>
  </w:num>
  <w:num w:numId="29">
    <w:abstractNumId w:val="25"/>
  </w:num>
  <w:num w:numId="30">
    <w:abstractNumId w:val="20"/>
  </w:num>
  <w:num w:numId="31">
    <w:abstractNumId w:val="30"/>
  </w:num>
  <w:num w:numId="32">
    <w:abstractNumId w:val="12"/>
  </w:num>
  <w:num w:numId="33">
    <w:abstractNumId w:val="15"/>
  </w:num>
  <w:num w:numId="34">
    <w:abstractNumId w:val="33"/>
  </w:num>
  <w:num w:numId="35">
    <w:abstractNumId w:val="28"/>
  </w:num>
  <w:num w:numId="36">
    <w:abstractNumId w:val="22"/>
  </w:num>
  <w:num w:numId="37">
    <w:abstractNumId w:val="32"/>
  </w:num>
  <w:num w:numId="38">
    <w:abstractNumId w:val="3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3ED72C"/>
    <w:rsid w:val="00000509"/>
    <w:rsid w:val="000028D6"/>
    <w:rsid w:val="00002A60"/>
    <w:rsid w:val="00003651"/>
    <w:rsid w:val="00004A94"/>
    <w:rsid w:val="00005F74"/>
    <w:rsid w:val="00006753"/>
    <w:rsid w:val="0001128C"/>
    <w:rsid w:val="0001278A"/>
    <w:rsid w:val="000162F1"/>
    <w:rsid w:val="000234E9"/>
    <w:rsid w:val="0003066A"/>
    <w:rsid w:val="000309AE"/>
    <w:rsid w:val="00032DD3"/>
    <w:rsid w:val="0003454C"/>
    <w:rsid w:val="00035677"/>
    <w:rsid w:val="0004189E"/>
    <w:rsid w:val="000422E6"/>
    <w:rsid w:val="00042C6B"/>
    <w:rsid w:val="00042EF7"/>
    <w:rsid w:val="000461ED"/>
    <w:rsid w:val="00047AE1"/>
    <w:rsid w:val="000511A7"/>
    <w:rsid w:val="00052410"/>
    <w:rsid w:val="0005311F"/>
    <w:rsid w:val="00055A6B"/>
    <w:rsid w:val="00063123"/>
    <w:rsid w:val="0006679D"/>
    <w:rsid w:val="00066DA5"/>
    <w:rsid w:val="00066E05"/>
    <w:rsid w:val="00070C33"/>
    <w:rsid w:val="000746D2"/>
    <w:rsid w:val="00080AE8"/>
    <w:rsid w:val="00080EF9"/>
    <w:rsid w:val="0008264D"/>
    <w:rsid w:val="0008613B"/>
    <w:rsid w:val="000870AD"/>
    <w:rsid w:val="00087187"/>
    <w:rsid w:val="00092210"/>
    <w:rsid w:val="00092390"/>
    <w:rsid w:val="000931A6"/>
    <w:rsid w:val="0009517A"/>
    <w:rsid w:val="000954E1"/>
    <w:rsid w:val="00095AD1"/>
    <w:rsid w:val="000975C0"/>
    <w:rsid w:val="000A3703"/>
    <w:rsid w:val="000A3E56"/>
    <w:rsid w:val="000A479E"/>
    <w:rsid w:val="000A6DC5"/>
    <w:rsid w:val="000A72C2"/>
    <w:rsid w:val="000B05FE"/>
    <w:rsid w:val="000B18E4"/>
    <w:rsid w:val="000B3B84"/>
    <w:rsid w:val="000B55DA"/>
    <w:rsid w:val="000B649E"/>
    <w:rsid w:val="000C2DA2"/>
    <w:rsid w:val="000C3060"/>
    <w:rsid w:val="000C4398"/>
    <w:rsid w:val="000C49B7"/>
    <w:rsid w:val="000C4E72"/>
    <w:rsid w:val="000C5759"/>
    <w:rsid w:val="000C7E57"/>
    <w:rsid w:val="000D0A3D"/>
    <w:rsid w:val="000D6342"/>
    <w:rsid w:val="000E064A"/>
    <w:rsid w:val="000E10FA"/>
    <w:rsid w:val="000E55B4"/>
    <w:rsid w:val="000E6E2C"/>
    <w:rsid w:val="000E7B96"/>
    <w:rsid w:val="000F1CE6"/>
    <w:rsid w:val="000F2A54"/>
    <w:rsid w:val="000F4AAD"/>
    <w:rsid w:val="000F51D4"/>
    <w:rsid w:val="000F62F1"/>
    <w:rsid w:val="000F7444"/>
    <w:rsid w:val="000F7905"/>
    <w:rsid w:val="000F7F80"/>
    <w:rsid w:val="00102024"/>
    <w:rsid w:val="00103174"/>
    <w:rsid w:val="00104132"/>
    <w:rsid w:val="00111328"/>
    <w:rsid w:val="001121E0"/>
    <w:rsid w:val="00120823"/>
    <w:rsid w:val="00120AF2"/>
    <w:rsid w:val="00123234"/>
    <w:rsid w:val="001238F5"/>
    <w:rsid w:val="001242F1"/>
    <w:rsid w:val="00124557"/>
    <w:rsid w:val="001250DA"/>
    <w:rsid w:val="001279BE"/>
    <w:rsid w:val="0013288F"/>
    <w:rsid w:val="00136136"/>
    <w:rsid w:val="001367A4"/>
    <w:rsid w:val="00140006"/>
    <w:rsid w:val="001430C6"/>
    <w:rsid w:val="00145527"/>
    <w:rsid w:val="0014581A"/>
    <w:rsid w:val="00146ED8"/>
    <w:rsid w:val="00151220"/>
    <w:rsid w:val="001522DD"/>
    <w:rsid w:val="00153895"/>
    <w:rsid w:val="001541AF"/>
    <w:rsid w:val="00156565"/>
    <w:rsid w:val="001638A8"/>
    <w:rsid w:val="001638BA"/>
    <w:rsid w:val="00164B9D"/>
    <w:rsid w:val="00166237"/>
    <w:rsid w:val="001675AF"/>
    <w:rsid w:val="00167BFF"/>
    <w:rsid w:val="0017141D"/>
    <w:rsid w:val="00172EE1"/>
    <w:rsid w:val="00174A8C"/>
    <w:rsid w:val="00176872"/>
    <w:rsid w:val="00177997"/>
    <w:rsid w:val="00177AB0"/>
    <w:rsid w:val="00180C2A"/>
    <w:rsid w:val="001856A6"/>
    <w:rsid w:val="00190170"/>
    <w:rsid w:val="001931AA"/>
    <w:rsid w:val="00195762"/>
    <w:rsid w:val="00195B41"/>
    <w:rsid w:val="00197EFA"/>
    <w:rsid w:val="001A1703"/>
    <w:rsid w:val="001A3A01"/>
    <w:rsid w:val="001A3B79"/>
    <w:rsid w:val="001B0B44"/>
    <w:rsid w:val="001B12EB"/>
    <w:rsid w:val="001B185B"/>
    <w:rsid w:val="001B7EC1"/>
    <w:rsid w:val="001B7F85"/>
    <w:rsid w:val="001C0215"/>
    <w:rsid w:val="001C0342"/>
    <w:rsid w:val="001C319A"/>
    <w:rsid w:val="001C3304"/>
    <w:rsid w:val="001C350F"/>
    <w:rsid w:val="001C55CB"/>
    <w:rsid w:val="001C736C"/>
    <w:rsid w:val="001C7F1D"/>
    <w:rsid w:val="001D4C38"/>
    <w:rsid w:val="001D69C6"/>
    <w:rsid w:val="001E2232"/>
    <w:rsid w:val="001E32D7"/>
    <w:rsid w:val="001F1646"/>
    <w:rsid w:val="001F25EB"/>
    <w:rsid w:val="001F2750"/>
    <w:rsid w:val="001F2D19"/>
    <w:rsid w:val="001F4C12"/>
    <w:rsid w:val="002051B1"/>
    <w:rsid w:val="00210AAA"/>
    <w:rsid w:val="00210C40"/>
    <w:rsid w:val="00211986"/>
    <w:rsid w:val="00211EE5"/>
    <w:rsid w:val="00212984"/>
    <w:rsid w:val="0021298A"/>
    <w:rsid w:val="0022111C"/>
    <w:rsid w:val="0022139B"/>
    <w:rsid w:val="00222733"/>
    <w:rsid w:val="00224F77"/>
    <w:rsid w:val="002255CB"/>
    <w:rsid w:val="00231B43"/>
    <w:rsid w:val="0023333B"/>
    <w:rsid w:val="0023493C"/>
    <w:rsid w:val="00237FBF"/>
    <w:rsid w:val="002400EE"/>
    <w:rsid w:val="00244640"/>
    <w:rsid w:val="00245DBE"/>
    <w:rsid w:val="002479D5"/>
    <w:rsid w:val="00247AD3"/>
    <w:rsid w:val="00251DC3"/>
    <w:rsid w:val="00254D88"/>
    <w:rsid w:val="002561B4"/>
    <w:rsid w:val="00260289"/>
    <w:rsid w:val="00260711"/>
    <w:rsid w:val="002709B7"/>
    <w:rsid w:val="002755CC"/>
    <w:rsid w:val="00276512"/>
    <w:rsid w:val="00276F7D"/>
    <w:rsid w:val="002777EF"/>
    <w:rsid w:val="00277FF8"/>
    <w:rsid w:val="002875D9"/>
    <w:rsid w:val="002931B4"/>
    <w:rsid w:val="00294EB0"/>
    <w:rsid w:val="002A00D0"/>
    <w:rsid w:val="002A0CFF"/>
    <w:rsid w:val="002A131E"/>
    <w:rsid w:val="002A3073"/>
    <w:rsid w:val="002A40CA"/>
    <w:rsid w:val="002A5B69"/>
    <w:rsid w:val="002B1968"/>
    <w:rsid w:val="002B2FE5"/>
    <w:rsid w:val="002B3E92"/>
    <w:rsid w:val="002B4280"/>
    <w:rsid w:val="002B603E"/>
    <w:rsid w:val="002B67F8"/>
    <w:rsid w:val="002C0CCC"/>
    <w:rsid w:val="002C1989"/>
    <w:rsid w:val="002C293C"/>
    <w:rsid w:val="002C4281"/>
    <w:rsid w:val="002C6937"/>
    <w:rsid w:val="002C7CA6"/>
    <w:rsid w:val="002D046A"/>
    <w:rsid w:val="002D172C"/>
    <w:rsid w:val="002D19E5"/>
    <w:rsid w:val="002D42E7"/>
    <w:rsid w:val="002D4F21"/>
    <w:rsid w:val="002D62E6"/>
    <w:rsid w:val="002D69E8"/>
    <w:rsid w:val="002D6A54"/>
    <w:rsid w:val="002D7606"/>
    <w:rsid w:val="002E6294"/>
    <w:rsid w:val="002F032E"/>
    <w:rsid w:val="002F05DE"/>
    <w:rsid w:val="002F0ADD"/>
    <w:rsid w:val="002F41A8"/>
    <w:rsid w:val="002F5BB0"/>
    <w:rsid w:val="002F7088"/>
    <w:rsid w:val="003003D6"/>
    <w:rsid w:val="00302E82"/>
    <w:rsid w:val="00303F35"/>
    <w:rsid w:val="00304D3C"/>
    <w:rsid w:val="00304D6E"/>
    <w:rsid w:val="00310475"/>
    <w:rsid w:val="003128E3"/>
    <w:rsid w:val="00316356"/>
    <w:rsid w:val="003178C7"/>
    <w:rsid w:val="0032342F"/>
    <w:rsid w:val="00324C44"/>
    <w:rsid w:val="00326BFB"/>
    <w:rsid w:val="003270CD"/>
    <w:rsid w:val="00327847"/>
    <w:rsid w:val="00327A4D"/>
    <w:rsid w:val="0033346F"/>
    <w:rsid w:val="003341A0"/>
    <w:rsid w:val="003360C5"/>
    <w:rsid w:val="00336338"/>
    <w:rsid w:val="00341020"/>
    <w:rsid w:val="00345F6E"/>
    <w:rsid w:val="00346BC3"/>
    <w:rsid w:val="00351366"/>
    <w:rsid w:val="003516CE"/>
    <w:rsid w:val="00356AAA"/>
    <w:rsid w:val="00356D74"/>
    <w:rsid w:val="003570DC"/>
    <w:rsid w:val="0036059F"/>
    <w:rsid w:val="0036073A"/>
    <w:rsid w:val="00360C3D"/>
    <w:rsid w:val="00361241"/>
    <w:rsid w:val="00361ADA"/>
    <w:rsid w:val="00361DB7"/>
    <w:rsid w:val="00363C51"/>
    <w:rsid w:val="003659FC"/>
    <w:rsid w:val="00365A1B"/>
    <w:rsid w:val="00367682"/>
    <w:rsid w:val="0036780A"/>
    <w:rsid w:val="00367B3D"/>
    <w:rsid w:val="00371056"/>
    <w:rsid w:val="00375D07"/>
    <w:rsid w:val="00376471"/>
    <w:rsid w:val="0037699A"/>
    <w:rsid w:val="00376AFF"/>
    <w:rsid w:val="003853D7"/>
    <w:rsid w:val="0039107D"/>
    <w:rsid w:val="003929E0"/>
    <w:rsid w:val="00394FBA"/>
    <w:rsid w:val="003A3AF1"/>
    <w:rsid w:val="003A7FE5"/>
    <w:rsid w:val="003B051E"/>
    <w:rsid w:val="003B373E"/>
    <w:rsid w:val="003B5CA0"/>
    <w:rsid w:val="003B606D"/>
    <w:rsid w:val="003B6567"/>
    <w:rsid w:val="003C05AD"/>
    <w:rsid w:val="003C1A17"/>
    <w:rsid w:val="003C36F2"/>
    <w:rsid w:val="003C7549"/>
    <w:rsid w:val="003D0D23"/>
    <w:rsid w:val="003D3716"/>
    <w:rsid w:val="003D43A9"/>
    <w:rsid w:val="003D4B27"/>
    <w:rsid w:val="003D675D"/>
    <w:rsid w:val="003D7C92"/>
    <w:rsid w:val="003E1F33"/>
    <w:rsid w:val="003E3E28"/>
    <w:rsid w:val="003F1D60"/>
    <w:rsid w:val="003F3F85"/>
    <w:rsid w:val="003F7CB6"/>
    <w:rsid w:val="004001F2"/>
    <w:rsid w:val="00402F6B"/>
    <w:rsid w:val="00405543"/>
    <w:rsid w:val="004056B1"/>
    <w:rsid w:val="0040649E"/>
    <w:rsid w:val="00410AF7"/>
    <w:rsid w:val="0041437E"/>
    <w:rsid w:val="004173D0"/>
    <w:rsid w:val="00417BF3"/>
    <w:rsid w:val="00420CC8"/>
    <w:rsid w:val="0042467A"/>
    <w:rsid w:val="004247FF"/>
    <w:rsid w:val="00424DDF"/>
    <w:rsid w:val="004301FB"/>
    <w:rsid w:val="004338B8"/>
    <w:rsid w:val="0043689D"/>
    <w:rsid w:val="00440578"/>
    <w:rsid w:val="00440B53"/>
    <w:rsid w:val="00441393"/>
    <w:rsid w:val="0044267C"/>
    <w:rsid w:val="004445C9"/>
    <w:rsid w:val="00445A30"/>
    <w:rsid w:val="00451A69"/>
    <w:rsid w:val="00451D27"/>
    <w:rsid w:val="00455768"/>
    <w:rsid w:val="004562B8"/>
    <w:rsid w:val="0045677F"/>
    <w:rsid w:val="0046122B"/>
    <w:rsid w:val="004622C2"/>
    <w:rsid w:val="00463141"/>
    <w:rsid w:val="00464AA1"/>
    <w:rsid w:val="00466115"/>
    <w:rsid w:val="00471F27"/>
    <w:rsid w:val="004722D8"/>
    <w:rsid w:val="0047259C"/>
    <w:rsid w:val="004833F7"/>
    <w:rsid w:val="0048449A"/>
    <w:rsid w:val="004853C6"/>
    <w:rsid w:val="004864CD"/>
    <w:rsid w:val="00490BA6"/>
    <w:rsid w:val="00491DCC"/>
    <w:rsid w:val="00492E2B"/>
    <w:rsid w:val="00493C55"/>
    <w:rsid w:val="004A3993"/>
    <w:rsid w:val="004A4805"/>
    <w:rsid w:val="004A4E7F"/>
    <w:rsid w:val="004A68B3"/>
    <w:rsid w:val="004B74BE"/>
    <w:rsid w:val="004C076A"/>
    <w:rsid w:val="004C0B49"/>
    <w:rsid w:val="004C1D26"/>
    <w:rsid w:val="004C216A"/>
    <w:rsid w:val="004C56A3"/>
    <w:rsid w:val="004C6A41"/>
    <w:rsid w:val="004D0E06"/>
    <w:rsid w:val="004D2541"/>
    <w:rsid w:val="004D458A"/>
    <w:rsid w:val="004D6F12"/>
    <w:rsid w:val="004D727C"/>
    <w:rsid w:val="004E63B3"/>
    <w:rsid w:val="004F00C2"/>
    <w:rsid w:val="004F0B0E"/>
    <w:rsid w:val="004F0F1B"/>
    <w:rsid w:val="004F111D"/>
    <w:rsid w:val="004F1561"/>
    <w:rsid w:val="004F24D5"/>
    <w:rsid w:val="004F2B80"/>
    <w:rsid w:val="004F36A9"/>
    <w:rsid w:val="004F3F1E"/>
    <w:rsid w:val="004F71E9"/>
    <w:rsid w:val="004F7B80"/>
    <w:rsid w:val="005018CD"/>
    <w:rsid w:val="005025D4"/>
    <w:rsid w:val="005049F1"/>
    <w:rsid w:val="00504C71"/>
    <w:rsid w:val="00506517"/>
    <w:rsid w:val="005079C4"/>
    <w:rsid w:val="00507B19"/>
    <w:rsid w:val="00512C43"/>
    <w:rsid w:val="005157C6"/>
    <w:rsid w:val="00515B89"/>
    <w:rsid w:val="00522158"/>
    <w:rsid w:val="005236F6"/>
    <w:rsid w:val="00523D6B"/>
    <w:rsid w:val="005264C9"/>
    <w:rsid w:val="00531E6E"/>
    <w:rsid w:val="00534E1F"/>
    <w:rsid w:val="00535C38"/>
    <w:rsid w:val="00543058"/>
    <w:rsid w:val="00545944"/>
    <w:rsid w:val="00545E90"/>
    <w:rsid w:val="00546FF6"/>
    <w:rsid w:val="005504D3"/>
    <w:rsid w:val="005517AE"/>
    <w:rsid w:val="00551DD5"/>
    <w:rsid w:val="005555A9"/>
    <w:rsid w:val="00555649"/>
    <w:rsid w:val="005579B6"/>
    <w:rsid w:val="0056085C"/>
    <w:rsid w:val="00563841"/>
    <w:rsid w:val="005644D0"/>
    <w:rsid w:val="005704D3"/>
    <w:rsid w:val="00572821"/>
    <w:rsid w:val="00572873"/>
    <w:rsid w:val="00575CA4"/>
    <w:rsid w:val="00577874"/>
    <w:rsid w:val="00582D19"/>
    <w:rsid w:val="00583B2E"/>
    <w:rsid w:val="005862E0"/>
    <w:rsid w:val="00591273"/>
    <w:rsid w:val="00591EC8"/>
    <w:rsid w:val="0059224E"/>
    <w:rsid w:val="00595151"/>
    <w:rsid w:val="005B3D21"/>
    <w:rsid w:val="005C016D"/>
    <w:rsid w:val="005C1BC0"/>
    <w:rsid w:val="005C3331"/>
    <w:rsid w:val="005C3A47"/>
    <w:rsid w:val="005C4173"/>
    <w:rsid w:val="005C4968"/>
    <w:rsid w:val="005C5532"/>
    <w:rsid w:val="005D28E6"/>
    <w:rsid w:val="005D29A4"/>
    <w:rsid w:val="005D3BD0"/>
    <w:rsid w:val="005D773E"/>
    <w:rsid w:val="005E1FBF"/>
    <w:rsid w:val="005E20D7"/>
    <w:rsid w:val="005E2515"/>
    <w:rsid w:val="005E27F5"/>
    <w:rsid w:val="005E5D5D"/>
    <w:rsid w:val="005E6222"/>
    <w:rsid w:val="005E6711"/>
    <w:rsid w:val="005F04FD"/>
    <w:rsid w:val="005F1806"/>
    <w:rsid w:val="005F38BD"/>
    <w:rsid w:val="005F5DBB"/>
    <w:rsid w:val="005F75C5"/>
    <w:rsid w:val="006026E7"/>
    <w:rsid w:val="00602F33"/>
    <w:rsid w:val="00604824"/>
    <w:rsid w:val="00605404"/>
    <w:rsid w:val="0061075F"/>
    <w:rsid w:val="00610964"/>
    <w:rsid w:val="00610A65"/>
    <w:rsid w:val="00613B17"/>
    <w:rsid w:val="00616A72"/>
    <w:rsid w:val="00616D34"/>
    <w:rsid w:val="00617B1E"/>
    <w:rsid w:val="006202E5"/>
    <w:rsid w:val="00621829"/>
    <w:rsid w:val="00623AB3"/>
    <w:rsid w:val="006312A4"/>
    <w:rsid w:val="0063340B"/>
    <w:rsid w:val="00633CD2"/>
    <w:rsid w:val="006354E9"/>
    <w:rsid w:val="00640A99"/>
    <w:rsid w:val="00640AD3"/>
    <w:rsid w:val="00640E9C"/>
    <w:rsid w:val="00643763"/>
    <w:rsid w:val="00646D71"/>
    <w:rsid w:val="00653D4C"/>
    <w:rsid w:val="00654E05"/>
    <w:rsid w:val="00657096"/>
    <w:rsid w:val="00661341"/>
    <w:rsid w:val="0066151D"/>
    <w:rsid w:val="00661748"/>
    <w:rsid w:val="00663EC7"/>
    <w:rsid w:val="00665724"/>
    <w:rsid w:val="006670FB"/>
    <w:rsid w:val="00667183"/>
    <w:rsid w:val="00667672"/>
    <w:rsid w:val="00671DEB"/>
    <w:rsid w:val="0067335B"/>
    <w:rsid w:val="00675294"/>
    <w:rsid w:val="006844AC"/>
    <w:rsid w:val="0068714E"/>
    <w:rsid w:val="006872E5"/>
    <w:rsid w:val="0068731C"/>
    <w:rsid w:val="006878D1"/>
    <w:rsid w:val="00695D8C"/>
    <w:rsid w:val="00696352"/>
    <w:rsid w:val="006975D0"/>
    <w:rsid w:val="006A5C66"/>
    <w:rsid w:val="006A75E9"/>
    <w:rsid w:val="006B1CEB"/>
    <w:rsid w:val="006B2D0E"/>
    <w:rsid w:val="006B45D2"/>
    <w:rsid w:val="006B6E8A"/>
    <w:rsid w:val="006B6EE4"/>
    <w:rsid w:val="006B6F66"/>
    <w:rsid w:val="006C1C15"/>
    <w:rsid w:val="006C269A"/>
    <w:rsid w:val="006D0E9C"/>
    <w:rsid w:val="006D1278"/>
    <w:rsid w:val="006D3B0E"/>
    <w:rsid w:val="006D5F34"/>
    <w:rsid w:val="006D68AC"/>
    <w:rsid w:val="006E08CC"/>
    <w:rsid w:val="006E14D9"/>
    <w:rsid w:val="006E50B4"/>
    <w:rsid w:val="006E5139"/>
    <w:rsid w:val="006E59C6"/>
    <w:rsid w:val="006E631B"/>
    <w:rsid w:val="006E6E82"/>
    <w:rsid w:val="006F236E"/>
    <w:rsid w:val="006F24EB"/>
    <w:rsid w:val="006F3F9D"/>
    <w:rsid w:val="006F609A"/>
    <w:rsid w:val="006F6151"/>
    <w:rsid w:val="006F7F97"/>
    <w:rsid w:val="00703CF4"/>
    <w:rsid w:val="00703D75"/>
    <w:rsid w:val="007051BD"/>
    <w:rsid w:val="00706990"/>
    <w:rsid w:val="007072C9"/>
    <w:rsid w:val="00707B72"/>
    <w:rsid w:val="0071210A"/>
    <w:rsid w:val="007123E5"/>
    <w:rsid w:val="007130CF"/>
    <w:rsid w:val="00715B58"/>
    <w:rsid w:val="007165EB"/>
    <w:rsid w:val="0072193D"/>
    <w:rsid w:val="00723256"/>
    <w:rsid w:val="007234D2"/>
    <w:rsid w:val="00724EFC"/>
    <w:rsid w:val="00726C65"/>
    <w:rsid w:val="00727EED"/>
    <w:rsid w:val="00731B3C"/>
    <w:rsid w:val="00732C3E"/>
    <w:rsid w:val="00734074"/>
    <w:rsid w:val="0074218D"/>
    <w:rsid w:val="00747492"/>
    <w:rsid w:val="00750BF8"/>
    <w:rsid w:val="0075144E"/>
    <w:rsid w:val="007553C4"/>
    <w:rsid w:val="0075673A"/>
    <w:rsid w:val="00761C66"/>
    <w:rsid w:val="00761E73"/>
    <w:rsid w:val="00764C1E"/>
    <w:rsid w:val="00774A04"/>
    <w:rsid w:val="00775ABC"/>
    <w:rsid w:val="007805DD"/>
    <w:rsid w:val="00784331"/>
    <w:rsid w:val="007844D9"/>
    <w:rsid w:val="00786A86"/>
    <w:rsid w:val="007870B7"/>
    <w:rsid w:val="00793DC4"/>
    <w:rsid w:val="007951DF"/>
    <w:rsid w:val="007A2FC3"/>
    <w:rsid w:val="007A3F9F"/>
    <w:rsid w:val="007A4AC7"/>
    <w:rsid w:val="007A5347"/>
    <w:rsid w:val="007A5691"/>
    <w:rsid w:val="007A56BD"/>
    <w:rsid w:val="007A5F25"/>
    <w:rsid w:val="007A61BD"/>
    <w:rsid w:val="007B1703"/>
    <w:rsid w:val="007B2310"/>
    <w:rsid w:val="007B3720"/>
    <w:rsid w:val="007B3DCB"/>
    <w:rsid w:val="007B63A0"/>
    <w:rsid w:val="007B7745"/>
    <w:rsid w:val="007B7E2E"/>
    <w:rsid w:val="007C0093"/>
    <w:rsid w:val="007C16F4"/>
    <w:rsid w:val="007C235C"/>
    <w:rsid w:val="007C27F9"/>
    <w:rsid w:val="007C6484"/>
    <w:rsid w:val="007D1D7A"/>
    <w:rsid w:val="007D64FA"/>
    <w:rsid w:val="007E00F5"/>
    <w:rsid w:val="007E3EA5"/>
    <w:rsid w:val="007E3F3E"/>
    <w:rsid w:val="007E5DC4"/>
    <w:rsid w:val="007E7BA1"/>
    <w:rsid w:val="007F0100"/>
    <w:rsid w:val="007F10F1"/>
    <w:rsid w:val="007F2C63"/>
    <w:rsid w:val="007F3282"/>
    <w:rsid w:val="00800BA3"/>
    <w:rsid w:val="00802BEB"/>
    <w:rsid w:val="008038F9"/>
    <w:rsid w:val="00804909"/>
    <w:rsid w:val="00805706"/>
    <w:rsid w:val="008060BC"/>
    <w:rsid w:val="0080663B"/>
    <w:rsid w:val="0080680C"/>
    <w:rsid w:val="00810638"/>
    <w:rsid w:val="00810CDA"/>
    <w:rsid w:val="0081239C"/>
    <w:rsid w:val="0081546B"/>
    <w:rsid w:val="008207E6"/>
    <w:rsid w:val="008232B9"/>
    <w:rsid w:val="00824C38"/>
    <w:rsid w:val="00832CA0"/>
    <w:rsid w:val="00833208"/>
    <w:rsid w:val="00833FDA"/>
    <w:rsid w:val="00836D27"/>
    <w:rsid w:val="008454E9"/>
    <w:rsid w:val="00850F68"/>
    <w:rsid w:val="00851597"/>
    <w:rsid w:val="008528B5"/>
    <w:rsid w:val="00852A77"/>
    <w:rsid w:val="00854560"/>
    <w:rsid w:val="00855C93"/>
    <w:rsid w:val="00857E36"/>
    <w:rsid w:val="00863C57"/>
    <w:rsid w:val="00865978"/>
    <w:rsid w:val="008710C7"/>
    <w:rsid w:val="008745A5"/>
    <w:rsid w:val="0087724D"/>
    <w:rsid w:val="00883CA9"/>
    <w:rsid w:val="0088427D"/>
    <w:rsid w:val="00890786"/>
    <w:rsid w:val="008907DE"/>
    <w:rsid w:val="00892085"/>
    <w:rsid w:val="008934C0"/>
    <w:rsid w:val="00894F4F"/>
    <w:rsid w:val="008952EF"/>
    <w:rsid w:val="008A030F"/>
    <w:rsid w:val="008A5537"/>
    <w:rsid w:val="008A58A6"/>
    <w:rsid w:val="008A7701"/>
    <w:rsid w:val="008B1232"/>
    <w:rsid w:val="008B4073"/>
    <w:rsid w:val="008B5783"/>
    <w:rsid w:val="008C3E81"/>
    <w:rsid w:val="008C7AEE"/>
    <w:rsid w:val="008D2041"/>
    <w:rsid w:val="008D2995"/>
    <w:rsid w:val="008D3BC0"/>
    <w:rsid w:val="008E0193"/>
    <w:rsid w:val="008E1777"/>
    <w:rsid w:val="008E2412"/>
    <w:rsid w:val="008E4155"/>
    <w:rsid w:val="008E54C1"/>
    <w:rsid w:val="008E6BA4"/>
    <w:rsid w:val="008F1EC4"/>
    <w:rsid w:val="008F20CA"/>
    <w:rsid w:val="008F287E"/>
    <w:rsid w:val="008F7D51"/>
    <w:rsid w:val="009003E5"/>
    <w:rsid w:val="009041C2"/>
    <w:rsid w:val="00911339"/>
    <w:rsid w:val="00914FA1"/>
    <w:rsid w:val="00915C25"/>
    <w:rsid w:val="0091604C"/>
    <w:rsid w:val="00922224"/>
    <w:rsid w:val="0092339C"/>
    <w:rsid w:val="00923A1C"/>
    <w:rsid w:val="00923FBD"/>
    <w:rsid w:val="00925AB8"/>
    <w:rsid w:val="009275A4"/>
    <w:rsid w:val="00927997"/>
    <w:rsid w:val="00927C59"/>
    <w:rsid w:val="009327FA"/>
    <w:rsid w:val="00933FA6"/>
    <w:rsid w:val="0093405C"/>
    <w:rsid w:val="00936D90"/>
    <w:rsid w:val="00941DB8"/>
    <w:rsid w:val="00944022"/>
    <w:rsid w:val="00944827"/>
    <w:rsid w:val="00945680"/>
    <w:rsid w:val="009457CA"/>
    <w:rsid w:val="0094654F"/>
    <w:rsid w:val="00946FCB"/>
    <w:rsid w:val="00956B4F"/>
    <w:rsid w:val="009630B4"/>
    <w:rsid w:val="00965C68"/>
    <w:rsid w:val="00967E60"/>
    <w:rsid w:val="00967FA8"/>
    <w:rsid w:val="009712EB"/>
    <w:rsid w:val="00971F16"/>
    <w:rsid w:val="00972C4B"/>
    <w:rsid w:val="0097407B"/>
    <w:rsid w:val="00975282"/>
    <w:rsid w:val="0097536B"/>
    <w:rsid w:val="009765B1"/>
    <w:rsid w:val="009819EC"/>
    <w:rsid w:val="00982DB4"/>
    <w:rsid w:val="00983BCF"/>
    <w:rsid w:val="0098636E"/>
    <w:rsid w:val="009869DE"/>
    <w:rsid w:val="00987161"/>
    <w:rsid w:val="00990D5E"/>
    <w:rsid w:val="00992B76"/>
    <w:rsid w:val="00993C87"/>
    <w:rsid w:val="009958D3"/>
    <w:rsid w:val="00997D59"/>
    <w:rsid w:val="009A1216"/>
    <w:rsid w:val="009A2EE5"/>
    <w:rsid w:val="009B41F0"/>
    <w:rsid w:val="009B498C"/>
    <w:rsid w:val="009B60BD"/>
    <w:rsid w:val="009C04A1"/>
    <w:rsid w:val="009C4E21"/>
    <w:rsid w:val="009C52BB"/>
    <w:rsid w:val="009C53F9"/>
    <w:rsid w:val="009C55C2"/>
    <w:rsid w:val="009C56A0"/>
    <w:rsid w:val="009C7CCD"/>
    <w:rsid w:val="009D0A32"/>
    <w:rsid w:val="009D2632"/>
    <w:rsid w:val="009D4294"/>
    <w:rsid w:val="009E0F12"/>
    <w:rsid w:val="009E1BD6"/>
    <w:rsid w:val="009E2A69"/>
    <w:rsid w:val="009E455D"/>
    <w:rsid w:val="009F0D71"/>
    <w:rsid w:val="009F0DEB"/>
    <w:rsid w:val="009F6F2F"/>
    <w:rsid w:val="009F7136"/>
    <w:rsid w:val="009F776A"/>
    <w:rsid w:val="009F7CBE"/>
    <w:rsid w:val="00A012BA"/>
    <w:rsid w:val="00A022E5"/>
    <w:rsid w:val="00A04818"/>
    <w:rsid w:val="00A05AB0"/>
    <w:rsid w:val="00A06035"/>
    <w:rsid w:val="00A06712"/>
    <w:rsid w:val="00A0688C"/>
    <w:rsid w:val="00A12108"/>
    <w:rsid w:val="00A1242F"/>
    <w:rsid w:val="00A126BA"/>
    <w:rsid w:val="00A13DDA"/>
    <w:rsid w:val="00A20017"/>
    <w:rsid w:val="00A22A47"/>
    <w:rsid w:val="00A31CB3"/>
    <w:rsid w:val="00A31DFF"/>
    <w:rsid w:val="00A34D99"/>
    <w:rsid w:val="00A35254"/>
    <w:rsid w:val="00A35E27"/>
    <w:rsid w:val="00A366E6"/>
    <w:rsid w:val="00A4091A"/>
    <w:rsid w:val="00A44332"/>
    <w:rsid w:val="00A47AF8"/>
    <w:rsid w:val="00A520B8"/>
    <w:rsid w:val="00A5302A"/>
    <w:rsid w:val="00A53E12"/>
    <w:rsid w:val="00A5512B"/>
    <w:rsid w:val="00A557B5"/>
    <w:rsid w:val="00A5663A"/>
    <w:rsid w:val="00A56C7A"/>
    <w:rsid w:val="00A629D1"/>
    <w:rsid w:val="00A6337C"/>
    <w:rsid w:val="00A64651"/>
    <w:rsid w:val="00A65CAD"/>
    <w:rsid w:val="00A67C42"/>
    <w:rsid w:val="00A719BB"/>
    <w:rsid w:val="00A7298C"/>
    <w:rsid w:val="00A74913"/>
    <w:rsid w:val="00A7504D"/>
    <w:rsid w:val="00A7670C"/>
    <w:rsid w:val="00A767B6"/>
    <w:rsid w:val="00A7754F"/>
    <w:rsid w:val="00A779F8"/>
    <w:rsid w:val="00A80B69"/>
    <w:rsid w:val="00A81759"/>
    <w:rsid w:val="00A8230F"/>
    <w:rsid w:val="00A84EB0"/>
    <w:rsid w:val="00A86155"/>
    <w:rsid w:val="00A86B16"/>
    <w:rsid w:val="00A8799F"/>
    <w:rsid w:val="00A93FED"/>
    <w:rsid w:val="00A94640"/>
    <w:rsid w:val="00A94FB9"/>
    <w:rsid w:val="00A9539E"/>
    <w:rsid w:val="00A95709"/>
    <w:rsid w:val="00A961C5"/>
    <w:rsid w:val="00A964AE"/>
    <w:rsid w:val="00A972E7"/>
    <w:rsid w:val="00AA19A9"/>
    <w:rsid w:val="00AA2378"/>
    <w:rsid w:val="00AA517F"/>
    <w:rsid w:val="00AA5B83"/>
    <w:rsid w:val="00AA75B9"/>
    <w:rsid w:val="00AA76FE"/>
    <w:rsid w:val="00AB177D"/>
    <w:rsid w:val="00AB22B6"/>
    <w:rsid w:val="00AB2DA2"/>
    <w:rsid w:val="00AC0670"/>
    <w:rsid w:val="00AC14B2"/>
    <w:rsid w:val="00AC2C2B"/>
    <w:rsid w:val="00AC3852"/>
    <w:rsid w:val="00AC42D4"/>
    <w:rsid w:val="00AC6CB8"/>
    <w:rsid w:val="00AC73FA"/>
    <w:rsid w:val="00AC7A3C"/>
    <w:rsid w:val="00AD01DC"/>
    <w:rsid w:val="00AD114B"/>
    <w:rsid w:val="00AD130F"/>
    <w:rsid w:val="00AD285D"/>
    <w:rsid w:val="00AD6964"/>
    <w:rsid w:val="00AE1EE1"/>
    <w:rsid w:val="00AE290C"/>
    <w:rsid w:val="00AE3DA3"/>
    <w:rsid w:val="00AE3F51"/>
    <w:rsid w:val="00AE7239"/>
    <w:rsid w:val="00AE7379"/>
    <w:rsid w:val="00AE77FA"/>
    <w:rsid w:val="00AF1B9E"/>
    <w:rsid w:val="00AF2E37"/>
    <w:rsid w:val="00AF3710"/>
    <w:rsid w:val="00AF597B"/>
    <w:rsid w:val="00B04BE2"/>
    <w:rsid w:val="00B05EF3"/>
    <w:rsid w:val="00B07533"/>
    <w:rsid w:val="00B12B4E"/>
    <w:rsid w:val="00B167B0"/>
    <w:rsid w:val="00B17326"/>
    <w:rsid w:val="00B1782B"/>
    <w:rsid w:val="00B17E95"/>
    <w:rsid w:val="00B22FF9"/>
    <w:rsid w:val="00B2317B"/>
    <w:rsid w:val="00B23B3C"/>
    <w:rsid w:val="00B24CDA"/>
    <w:rsid w:val="00B259E3"/>
    <w:rsid w:val="00B2717F"/>
    <w:rsid w:val="00B30187"/>
    <w:rsid w:val="00B308B6"/>
    <w:rsid w:val="00B342A3"/>
    <w:rsid w:val="00B3472F"/>
    <w:rsid w:val="00B34981"/>
    <w:rsid w:val="00B34A95"/>
    <w:rsid w:val="00B362FF"/>
    <w:rsid w:val="00B37539"/>
    <w:rsid w:val="00B37963"/>
    <w:rsid w:val="00B41B8D"/>
    <w:rsid w:val="00B4313F"/>
    <w:rsid w:val="00B43CDE"/>
    <w:rsid w:val="00B44639"/>
    <w:rsid w:val="00B447C1"/>
    <w:rsid w:val="00B505F1"/>
    <w:rsid w:val="00B51E8B"/>
    <w:rsid w:val="00B520D8"/>
    <w:rsid w:val="00B5587B"/>
    <w:rsid w:val="00B56278"/>
    <w:rsid w:val="00B56F26"/>
    <w:rsid w:val="00B618F8"/>
    <w:rsid w:val="00B61F13"/>
    <w:rsid w:val="00B62173"/>
    <w:rsid w:val="00B63A74"/>
    <w:rsid w:val="00B65EA4"/>
    <w:rsid w:val="00B71DF6"/>
    <w:rsid w:val="00B721A5"/>
    <w:rsid w:val="00B722A7"/>
    <w:rsid w:val="00B7331B"/>
    <w:rsid w:val="00B80503"/>
    <w:rsid w:val="00B81E54"/>
    <w:rsid w:val="00B82E01"/>
    <w:rsid w:val="00B82F1C"/>
    <w:rsid w:val="00B84757"/>
    <w:rsid w:val="00B855B2"/>
    <w:rsid w:val="00B91080"/>
    <w:rsid w:val="00B92F44"/>
    <w:rsid w:val="00B939F9"/>
    <w:rsid w:val="00B93B73"/>
    <w:rsid w:val="00B94249"/>
    <w:rsid w:val="00B9724B"/>
    <w:rsid w:val="00BA09E6"/>
    <w:rsid w:val="00BA51EC"/>
    <w:rsid w:val="00BA5EA8"/>
    <w:rsid w:val="00BA68A0"/>
    <w:rsid w:val="00BA7E15"/>
    <w:rsid w:val="00BB06D7"/>
    <w:rsid w:val="00BB10BD"/>
    <w:rsid w:val="00BB129A"/>
    <w:rsid w:val="00BB13CF"/>
    <w:rsid w:val="00BB2192"/>
    <w:rsid w:val="00BB3C42"/>
    <w:rsid w:val="00BB4EB6"/>
    <w:rsid w:val="00BB7959"/>
    <w:rsid w:val="00BC0070"/>
    <w:rsid w:val="00BC0436"/>
    <w:rsid w:val="00BC0934"/>
    <w:rsid w:val="00BC19C6"/>
    <w:rsid w:val="00BC1F27"/>
    <w:rsid w:val="00BD172F"/>
    <w:rsid w:val="00BD3198"/>
    <w:rsid w:val="00BD37DC"/>
    <w:rsid w:val="00BD57D0"/>
    <w:rsid w:val="00BD5C4B"/>
    <w:rsid w:val="00BE069F"/>
    <w:rsid w:val="00BE39E6"/>
    <w:rsid w:val="00BE3F99"/>
    <w:rsid w:val="00BE46C6"/>
    <w:rsid w:val="00BE617F"/>
    <w:rsid w:val="00BE655D"/>
    <w:rsid w:val="00BE726C"/>
    <w:rsid w:val="00BF1F2A"/>
    <w:rsid w:val="00BF2EB3"/>
    <w:rsid w:val="00BF4087"/>
    <w:rsid w:val="00BF4598"/>
    <w:rsid w:val="00C0181D"/>
    <w:rsid w:val="00C022A1"/>
    <w:rsid w:val="00C02568"/>
    <w:rsid w:val="00C03872"/>
    <w:rsid w:val="00C05FB0"/>
    <w:rsid w:val="00C06675"/>
    <w:rsid w:val="00C06FA0"/>
    <w:rsid w:val="00C12A73"/>
    <w:rsid w:val="00C146BA"/>
    <w:rsid w:val="00C15711"/>
    <w:rsid w:val="00C22326"/>
    <w:rsid w:val="00C240A7"/>
    <w:rsid w:val="00C25625"/>
    <w:rsid w:val="00C269B4"/>
    <w:rsid w:val="00C27EA2"/>
    <w:rsid w:val="00C30203"/>
    <w:rsid w:val="00C30E91"/>
    <w:rsid w:val="00C342A6"/>
    <w:rsid w:val="00C37624"/>
    <w:rsid w:val="00C40243"/>
    <w:rsid w:val="00C442D8"/>
    <w:rsid w:val="00C4593A"/>
    <w:rsid w:val="00C46A97"/>
    <w:rsid w:val="00C502AD"/>
    <w:rsid w:val="00C50643"/>
    <w:rsid w:val="00C5073D"/>
    <w:rsid w:val="00C51244"/>
    <w:rsid w:val="00C51B01"/>
    <w:rsid w:val="00C51CAE"/>
    <w:rsid w:val="00C539D0"/>
    <w:rsid w:val="00C53BC9"/>
    <w:rsid w:val="00C54EE3"/>
    <w:rsid w:val="00C558DA"/>
    <w:rsid w:val="00C561C0"/>
    <w:rsid w:val="00C57E2E"/>
    <w:rsid w:val="00C60911"/>
    <w:rsid w:val="00C613CE"/>
    <w:rsid w:val="00C63DFC"/>
    <w:rsid w:val="00C64EA9"/>
    <w:rsid w:val="00C6577F"/>
    <w:rsid w:val="00C65876"/>
    <w:rsid w:val="00C728F7"/>
    <w:rsid w:val="00C769DE"/>
    <w:rsid w:val="00C769F0"/>
    <w:rsid w:val="00C8073B"/>
    <w:rsid w:val="00C9374D"/>
    <w:rsid w:val="00C943A7"/>
    <w:rsid w:val="00C949F0"/>
    <w:rsid w:val="00C968FA"/>
    <w:rsid w:val="00C975A4"/>
    <w:rsid w:val="00CA2739"/>
    <w:rsid w:val="00CA6195"/>
    <w:rsid w:val="00CA62DE"/>
    <w:rsid w:val="00CA68AB"/>
    <w:rsid w:val="00CB12ED"/>
    <w:rsid w:val="00CB44B1"/>
    <w:rsid w:val="00CB58CD"/>
    <w:rsid w:val="00CC2F43"/>
    <w:rsid w:val="00CC7A2E"/>
    <w:rsid w:val="00CD3385"/>
    <w:rsid w:val="00CD3A39"/>
    <w:rsid w:val="00CD436B"/>
    <w:rsid w:val="00CD7CAC"/>
    <w:rsid w:val="00CE039F"/>
    <w:rsid w:val="00CE096F"/>
    <w:rsid w:val="00CE23C7"/>
    <w:rsid w:val="00CE4387"/>
    <w:rsid w:val="00CE6C42"/>
    <w:rsid w:val="00CF0740"/>
    <w:rsid w:val="00CF5C12"/>
    <w:rsid w:val="00CF623E"/>
    <w:rsid w:val="00CF765F"/>
    <w:rsid w:val="00D00B45"/>
    <w:rsid w:val="00D034D7"/>
    <w:rsid w:val="00D03813"/>
    <w:rsid w:val="00D05E69"/>
    <w:rsid w:val="00D070DE"/>
    <w:rsid w:val="00D073D1"/>
    <w:rsid w:val="00D10549"/>
    <w:rsid w:val="00D10924"/>
    <w:rsid w:val="00D11580"/>
    <w:rsid w:val="00D133CC"/>
    <w:rsid w:val="00D13E8D"/>
    <w:rsid w:val="00D16844"/>
    <w:rsid w:val="00D1698B"/>
    <w:rsid w:val="00D17213"/>
    <w:rsid w:val="00D17953"/>
    <w:rsid w:val="00D211BE"/>
    <w:rsid w:val="00D230EF"/>
    <w:rsid w:val="00D24527"/>
    <w:rsid w:val="00D26CFD"/>
    <w:rsid w:val="00D30EC0"/>
    <w:rsid w:val="00D35236"/>
    <w:rsid w:val="00D35C7A"/>
    <w:rsid w:val="00D360A6"/>
    <w:rsid w:val="00D36463"/>
    <w:rsid w:val="00D37BC4"/>
    <w:rsid w:val="00D40AE0"/>
    <w:rsid w:val="00D431D4"/>
    <w:rsid w:val="00D45B91"/>
    <w:rsid w:val="00D47544"/>
    <w:rsid w:val="00D50689"/>
    <w:rsid w:val="00D519D3"/>
    <w:rsid w:val="00D53026"/>
    <w:rsid w:val="00D531BD"/>
    <w:rsid w:val="00D53309"/>
    <w:rsid w:val="00D54632"/>
    <w:rsid w:val="00D5479C"/>
    <w:rsid w:val="00D63B4D"/>
    <w:rsid w:val="00D65031"/>
    <w:rsid w:val="00D65923"/>
    <w:rsid w:val="00D7017F"/>
    <w:rsid w:val="00D72702"/>
    <w:rsid w:val="00D82D3A"/>
    <w:rsid w:val="00D9140E"/>
    <w:rsid w:val="00D92459"/>
    <w:rsid w:val="00D932B8"/>
    <w:rsid w:val="00D93CE0"/>
    <w:rsid w:val="00D94242"/>
    <w:rsid w:val="00D946F6"/>
    <w:rsid w:val="00D96157"/>
    <w:rsid w:val="00DA19E9"/>
    <w:rsid w:val="00DB11C3"/>
    <w:rsid w:val="00DB2C5E"/>
    <w:rsid w:val="00DB53E2"/>
    <w:rsid w:val="00DB609A"/>
    <w:rsid w:val="00DC0ACA"/>
    <w:rsid w:val="00DC1729"/>
    <w:rsid w:val="00DC1DCF"/>
    <w:rsid w:val="00DC2EC9"/>
    <w:rsid w:val="00DC3700"/>
    <w:rsid w:val="00DC53FE"/>
    <w:rsid w:val="00DC5612"/>
    <w:rsid w:val="00DC64BF"/>
    <w:rsid w:val="00DC65FB"/>
    <w:rsid w:val="00DC7328"/>
    <w:rsid w:val="00DD0983"/>
    <w:rsid w:val="00DD31D4"/>
    <w:rsid w:val="00DD39B0"/>
    <w:rsid w:val="00DD4023"/>
    <w:rsid w:val="00DD5591"/>
    <w:rsid w:val="00DD6843"/>
    <w:rsid w:val="00DD68E5"/>
    <w:rsid w:val="00DE1D5B"/>
    <w:rsid w:val="00DE4232"/>
    <w:rsid w:val="00DE47D3"/>
    <w:rsid w:val="00DE5640"/>
    <w:rsid w:val="00DE6E13"/>
    <w:rsid w:val="00DE7B87"/>
    <w:rsid w:val="00DF2164"/>
    <w:rsid w:val="00DF2506"/>
    <w:rsid w:val="00DF25E7"/>
    <w:rsid w:val="00DF2616"/>
    <w:rsid w:val="00DF612E"/>
    <w:rsid w:val="00DF6CDA"/>
    <w:rsid w:val="00DF6EB7"/>
    <w:rsid w:val="00DF7520"/>
    <w:rsid w:val="00E023EA"/>
    <w:rsid w:val="00E04200"/>
    <w:rsid w:val="00E04292"/>
    <w:rsid w:val="00E0773E"/>
    <w:rsid w:val="00E11D6F"/>
    <w:rsid w:val="00E17DCC"/>
    <w:rsid w:val="00E214DC"/>
    <w:rsid w:val="00E21EA2"/>
    <w:rsid w:val="00E226D5"/>
    <w:rsid w:val="00E25BC6"/>
    <w:rsid w:val="00E27CCD"/>
    <w:rsid w:val="00E30716"/>
    <w:rsid w:val="00E30772"/>
    <w:rsid w:val="00E32221"/>
    <w:rsid w:val="00E32EC6"/>
    <w:rsid w:val="00E33025"/>
    <w:rsid w:val="00E36BBC"/>
    <w:rsid w:val="00E3743E"/>
    <w:rsid w:val="00E4255F"/>
    <w:rsid w:val="00E4509F"/>
    <w:rsid w:val="00E4665B"/>
    <w:rsid w:val="00E47989"/>
    <w:rsid w:val="00E5766F"/>
    <w:rsid w:val="00E64549"/>
    <w:rsid w:val="00E700DF"/>
    <w:rsid w:val="00E70BC4"/>
    <w:rsid w:val="00E73556"/>
    <w:rsid w:val="00E74439"/>
    <w:rsid w:val="00E750C1"/>
    <w:rsid w:val="00E759C6"/>
    <w:rsid w:val="00E77E75"/>
    <w:rsid w:val="00E82EAB"/>
    <w:rsid w:val="00E8302D"/>
    <w:rsid w:val="00E93870"/>
    <w:rsid w:val="00E93E56"/>
    <w:rsid w:val="00EA1343"/>
    <w:rsid w:val="00EA1503"/>
    <w:rsid w:val="00EA292C"/>
    <w:rsid w:val="00EA573C"/>
    <w:rsid w:val="00EA6FCD"/>
    <w:rsid w:val="00EA7497"/>
    <w:rsid w:val="00EB0291"/>
    <w:rsid w:val="00EB10AF"/>
    <w:rsid w:val="00EB448C"/>
    <w:rsid w:val="00EC1289"/>
    <w:rsid w:val="00EC1C13"/>
    <w:rsid w:val="00EC3983"/>
    <w:rsid w:val="00ED1032"/>
    <w:rsid w:val="00ED7B95"/>
    <w:rsid w:val="00EE1362"/>
    <w:rsid w:val="00EE1A96"/>
    <w:rsid w:val="00EE2CA4"/>
    <w:rsid w:val="00EE3955"/>
    <w:rsid w:val="00EE4C43"/>
    <w:rsid w:val="00EE77BF"/>
    <w:rsid w:val="00EF38A3"/>
    <w:rsid w:val="00EF3C87"/>
    <w:rsid w:val="00EF66B5"/>
    <w:rsid w:val="00F0264A"/>
    <w:rsid w:val="00F02791"/>
    <w:rsid w:val="00F02A72"/>
    <w:rsid w:val="00F04864"/>
    <w:rsid w:val="00F06088"/>
    <w:rsid w:val="00F13311"/>
    <w:rsid w:val="00F1426C"/>
    <w:rsid w:val="00F1710C"/>
    <w:rsid w:val="00F201A6"/>
    <w:rsid w:val="00F27F9A"/>
    <w:rsid w:val="00F30F8E"/>
    <w:rsid w:val="00F313AC"/>
    <w:rsid w:val="00F3187C"/>
    <w:rsid w:val="00F31A3D"/>
    <w:rsid w:val="00F3384C"/>
    <w:rsid w:val="00F36AFF"/>
    <w:rsid w:val="00F37167"/>
    <w:rsid w:val="00F37783"/>
    <w:rsid w:val="00F4133F"/>
    <w:rsid w:val="00F41F4C"/>
    <w:rsid w:val="00F44437"/>
    <w:rsid w:val="00F53C8E"/>
    <w:rsid w:val="00F53EAE"/>
    <w:rsid w:val="00F551E3"/>
    <w:rsid w:val="00F63959"/>
    <w:rsid w:val="00F64D28"/>
    <w:rsid w:val="00F65128"/>
    <w:rsid w:val="00F653A1"/>
    <w:rsid w:val="00F669B8"/>
    <w:rsid w:val="00F66CDB"/>
    <w:rsid w:val="00F67BB2"/>
    <w:rsid w:val="00F67FE8"/>
    <w:rsid w:val="00F7023A"/>
    <w:rsid w:val="00F70C28"/>
    <w:rsid w:val="00F731EA"/>
    <w:rsid w:val="00F7397A"/>
    <w:rsid w:val="00F74DC1"/>
    <w:rsid w:val="00F769FF"/>
    <w:rsid w:val="00F77067"/>
    <w:rsid w:val="00F77A12"/>
    <w:rsid w:val="00F821B1"/>
    <w:rsid w:val="00F85A65"/>
    <w:rsid w:val="00F90552"/>
    <w:rsid w:val="00F91E84"/>
    <w:rsid w:val="00F956F4"/>
    <w:rsid w:val="00F964D4"/>
    <w:rsid w:val="00F96C56"/>
    <w:rsid w:val="00FA1A09"/>
    <w:rsid w:val="00FA4CB0"/>
    <w:rsid w:val="00FA6BD8"/>
    <w:rsid w:val="00FB0B40"/>
    <w:rsid w:val="00FB20E6"/>
    <w:rsid w:val="00FB2F20"/>
    <w:rsid w:val="00FB2F39"/>
    <w:rsid w:val="00FB5AFF"/>
    <w:rsid w:val="00FC7D17"/>
    <w:rsid w:val="00FD3DEB"/>
    <w:rsid w:val="00FD4017"/>
    <w:rsid w:val="00FD4047"/>
    <w:rsid w:val="00FD4C2B"/>
    <w:rsid w:val="00FE2301"/>
    <w:rsid w:val="00FE2C32"/>
    <w:rsid w:val="00FE3351"/>
    <w:rsid w:val="00FF215E"/>
    <w:rsid w:val="00FF3B97"/>
    <w:rsid w:val="00FF5144"/>
    <w:rsid w:val="0153D88A"/>
    <w:rsid w:val="0256C075"/>
    <w:rsid w:val="0289CB4D"/>
    <w:rsid w:val="030784B7"/>
    <w:rsid w:val="0322E2BB"/>
    <w:rsid w:val="032D5FF7"/>
    <w:rsid w:val="0396CF27"/>
    <w:rsid w:val="03AF479E"/>
    <w:rsid w:val="03B833C9"/>
    <w:rsid w:val="03FD18AA"/>
    <w:rsid w:val="03FE6440"/>
    <w:rsid w:val="0445EAE5"/>
    <w:rsid w:val="0460C6A1"/>
    <w:rsid w:val="04A5BD90"/>
    <w:rsid w:val="0505CAF9"/>
    <w:rsid w:val="060BD958"/>
    <w:rsid w:val="06376BBF"/>
    <w:rsid w:val="06526421"/>
    <w:rsid w:val="066688BD"/>
    <w:rsid w:val="07431C8C"/>
    <w:rsid w:val="07900681"/>
    <w:rsid w:val="084171EB"/>
    <w:rsid w:val="085B5803"/>
    <w:rsid w:val="091184AD"/>
    <w:rsid w:val="09297E1A"/>
    <w:rsid w:val="095CA2BA"/>
    <w:rsid w:val="099219A7"/>
    <w:rsid w:val="0A14EEE0"/>
    <w:rsid w:val="0A1F067A"/>
    <w:rsid w:val="0ACC0D11"/>
    <w:rsid w:val="0AE8E90F"/>
    <w:rsid w:val="0B051A28"/>
    <w:rsid w:val="0B10BC2D"/>
    <w:rsid w:val="0B13237C"/>
    <w:rsid w:val="0B52D2C6"/>
    <w:rsid w:val="0BDABCD3"/>
    <w:rsid w:val="0C0AE27E"/>
    <w:rsid w:val="0C6C3295"/>
    <w:rsid w:val="0CCD790F"/>
    <w:rsid w:val="0CE9460F"/>
    <w:rsid w:val="0D90BC48"/>
    <w:rsid w:val="0DDC0D26"/>
    <w:rsid w:val="0DFE3AD3"/>
    <w:rsid w:val="0E16EB3D"/>
    <w:rsid w:val="0E79813B"/>
    <w:rsid w:val="0F67ED4B"/>
    <w:rsid w:val="0FC45BB9"/>
    <w:rsid w:val="100C0A3D"/>
    <w:rsid w:val="105CAE8D"/>
    <w:rsid w:val="10A8DCB4"/>
    <w:rsid w:val="10BB94F7"/>
    <w:rsid w:val="10D8A573"/>
    <w:rsid w:val="10F74FED"/>
    <w:rsid w:val="10FC7DC9"/>
    <w:rsid w:val="11D31D4B"/>
    <w:rsid w:val="122A4AED"/>
    <w:rsid w:val="12594C83"/>
    <w:rsid w:val="12656E69"/>
    <w:rsid w:val="12AF7E49"/>
    <w:rsid w:val="12D6A424"/>
    <w:rsid w:val="12F06D96"/>
    <w:rsid w:val="12F17FE0"/>
    <w:rsid w:val="13AAA762"/>
    <w:rsid w:val="13ACF2F1"/>
    <w:rsid w:val="13D9BEE0"/>
    <w:rsid w:val="13F3D7C9"/>
    <w:rsid w:val="1441F562"/>
    <w:rsid w:val="1467A8CD"/>
    <w:rsid w:val="147C7A11"/>
    <w:rsid w:val="149F17B5"/>
    <w:rsid w:val="153E95D0"/>
    <w:rsid w:val="15C899D9"/>
    <w:rsid w:val="15E06075"/>
    <w:rsid w:val="1619EDFB"/>
    <w:rsid w:val="163AAAF0"/>
    <w:rsid w:val="163ED72C"/>
    <w:rsid w:val="1659DCCA"/>
    <w:rsid w:val="166036B9"/>
    <w:rsid w:val="16C27857"/>
    <w:rsid w:val="171E772C"/>
    <w:rsid w:val="17389015"/>
    <w:rsid w:val="177D8704"/>
    <w:rsid w:val="17BD691F"/>
    <w:rsid w:val="182C6BC9"/>
    <w:rsid w:val="183BFA48"/>
    <w:rsid w:val="18B54F1C"/>
    <w:rsid w:val="18BE7572"/>
    <w:rsid w:val="1903AFFB"/>
    <w:rsid w:val="197CFAC4"/>
    <w:rsid w:val="1991FED9"/>
    <w:rsid w:val="199E62FD"/>
    <w:rsid w:val="19CB9298"/>
    <w:rsid w:val="1A38A0E9"/>
    <w:rsid w:val="1A5AC81B"/>
    <w:rsid w:val="1A823978"/>
    <w:rsid w:val="1B05D579"/>
    <w:rsid w:val="1B3DBF76"/>
    <w:rsid w:val="1BB804D6"/>
    <w:rsid w:val="1C3176D6"/>
    <w:rsid w:val="1CC4F069"/>
    <w:rsid w:val="1CCBEB6D"/>
    <w:rsid w:val="1D5BC2BD"/>
    <w:rsid w:val="1D995949"/>
    <w:rsid w:val="1DB8A7C9"/>
    <w:rsid w:val="1EF7931E"/>
    <w:rsid w:val="1F1B4297"/>
    <w:rsid w:val="1F3C0F7E"/>
    <w:rsid w:val="1FF1B9E0"/>
    <w:rsid w:val="201EDF9B"/>
    <w:rsid w:val="20C949AB"/>
    <w:rsid w:val="20D5CAB8"/>
    <w:rsid w:val="2199AB03"/>
    <w:rsid w:val="219B9352"/>
    <w:rsid w:val="22B50FC7"/>
    <w:rsid w:val="23F4431D"/>
    <w:rsid w:val="23FEB655"/>
    <w:rsid w:val="242DD85C"/>
    <w:rsid w:val="245F14AE"/>
    <w:rsid w:val="250DD5BD"/>
    <w:rsid w:val="250FD8D6"/>
    <w:rsid w:val="256E29F8"/>
    <w:rsid w:val="25718E8F"/>
    <w:rsid w:val="259C4BD2"/>
    <w:rsid w:val="25E38300"/>
    <w:rsid w:val="26117209"/>
    <w:rsid w:val="2658896F"/>
    <w:rsid w:val="268274F3"/>
    <w:rsid w:val="26885A92"/>
    <w:rsid w:val="269D63B8"/>
    <w:rsid w:val="26C552E1"/>
    <w:rsid w:val="26D98DA8"/>
    <w:rsid w:val="27085CB9"/>
    <w:rsid w:val="272BE3DF"/>
    <w:rsid w:val="27EE7A70"/>
    <w:rsid w:val="2804704F"/>
    <w:rsid w:val="28236578"/>
    <w:rsid w:val="283D93E8"/>
    <w:rsid w:val="28A142C6"/>
    <w:rsid w:val="2936A904"/>
    <w:rsid w:val="29852BA8"/>
    <w:rsid w:val="29B4654C"/>
    <w:rsid w:val="29E11A97"/>
    <w:rsid w:val="2A74F28C"/>
    <w:rsid w:val="2ABC08F7"/>
    <w:rsid w:val="2AE08D0E"/>
    <w:rsid w:val="2B8D2E03"/>
    <w:rsid w:val="2C1B17F0"/>
    <w:rsid w:val="2C54DE89"/>
    <w:rsid w:val="2CAF9EB0"/>
    <w:rsid w:val="2CBBF746"/>
    <w:rsid w:val="2CD22A8E"/>
    <w:rsid w:val="2CFC291B"/>
    <w:rsid w:val="2D940269"/>
    <w:rsid w:val="2DF9395F"/>
    <w:rsid w:val="2E25455A"/>
    <w:rsid w:val="2EE05407"/>
    <w:rsid w:val="2EE9DFBC"/>
    <w:rsid w:val="2F16DD3E"/>
    <w:rsid w:val="2F365E8F"/>
    <w:rsid w:val="2F74BF21"/>
    <w:rsid w:val="2F9AD6CF"/>
    <w:rsid w:val="2FE3F0E0"/>
    <w:rsid w:val="2FF16D3C"/>
    <w:rsid w:val="301CF3CD"/>
    <w:rsid w:val="3044E3AF"/>
    <w:rsid w:val="3056A432"/>
    <w:rsid w:val="3069BB9C"/>
    <w:rsid w:val="30B8271A"/>
    <w:rsid w:val="30F8BEA8"/>
    <w:rsid w:val="319E469E"/>
    <w:rsid w:val="31AD60BB"/>
    <w:rsid w:val="325FB8D7"/>
    <w:rsid w:val="32B38320"/>
    <w:rsid w:val="32CEAE53"/>
    <w:rsid w:val="32E04DD1"/>
    <w:rsid w:val="32F78888"/>
    <w:rsid w:val="3304E63D"/>
    <w:rsid w:val="33162B7F"/>
    <w:rsid w:val="331FF240"/>
    <w:rsid w:val="332E9DA4"/>
    <w:rsid w:val="3404A56B"/>
    <w:rsid w:val="340BC7AD"/>
    <w:rsid w:val="3421C91F"/>
    <w:rsid w:val="3452A1ED"/>
    <w:rsid w:val="349058F9"/>
    <w:rsid w:val="34BB52AA"/>
    <w:rsid w:val="34BBC2A1"/>
    <w:rsid w:val="34D4EAFE"/>
    <w:rsid w:val="34D8B47F"/>
    <w:rsid w:val="351BA79D"/>
    <w:rsid w:val="3632A8DB"/>
    <w:rsid w:val="36BAEEA3"/>
    <w:rsid w:val="36DFD0B1"/>
    <w:rsid w:val="37B9BED4"/>
    <w:rsid w:val="37EA482B"/>
    <w:rsid w:val="381D6CCB"/>
    <w:rsid w:val="3ACA8837"/>
    <w:rsid w:val="3AE61C36"/>
    <w:rsid w:val="3B7616E2"/>
    <w:rsid w:val="3BA51835"/>
    <w:rsid w:val="3C2129A1"/>
    <w:rsid w:val="3C9E052C"/>
    <w:rsid w:val="3CA1C9BF"/>
    <w:rsid w:val="3CC6D486"/>
    <w:rsid w:val="3D74A4AE"/>
    <w:rsid w:val="3D7A98FB"/>
    <w:rsid w:val="3DA00E56"/>
    <w:rsid w:val="3E62A4E7"/>
    <w:rsid w:val="3E8BE3C3"/>
    <w:rsid w:val="3EA1A7CC"/>
    <w:rsid w:val="3FA810F4"/>
    <w:rsid w:val="3FE9D61D"/>
    <w:rsid w:val="3FFAD38B"/>
    <w:rsid w:val="40528770"/>
    <w:rsid w:val="40C3A765"/>
    <w:rsid w:val="40EB6F50"/>
    <w:rsid w:val="40F49563"/>
    <w:rsid w:val="419AFA0A"/>
    <w:rsid w:val="41AEE55A"/>
    <w:rsid w:val="41E48385"/>
    <w:rsid w:val="425DCE0D"/>
    <w:rsid w:val="42F46DCA"/>
    <w:rsid w:val="430BA881"/>
    <w:rsid w:val="433964B9"/>
    <w:rsid w:val="437EB615"/>
    <w:rsid w:val="444568D7"/>
    <w:rsid w:val="44458351"/>
    <w:rsid w:val="44AEA6B7"/>
    <w:rsid w:val="45326D77"/>
    <w:rsid w:val="4662D52C"/>
    <w:rsid w:val="478CD955"/>
    <w:rsid w:val="47B15D6C"/>
    <w:rsid w:val="4817F528"/>
    <w:rsid w:val="48336BE1"/>
    <w:rsid w:val="48D86C3D"/>
    <w:rsid w:val="49111F45"/>
    <w:rsid w:val="492BC4B3"/>
    <w:rsid w:val="4B01C0E9"/>
    <w:rsid w:val="4B3D5EF4"/>
    <w:rsid w:val="4B592BF4"/>
    <w:rsid w:val="4C052B1C"/>
    <w:rsid w:val="4CB1CC11"/>
    <w:rsid w:val="4D16F47E"/>
    <w:rsid w:val="4E1DD1D1"/>
    <w:rsid w:val="4E6295EF"/>
    <w:rsid w:val="4E8607BC"/>
    <w:rsid w:val="4EB354B5"/>
    <w:rsid w:val="4EDF60B0"/>
    <w:rsid w:val="4FCDDCF9"/>
    <w:rsid w:val="4FF4F003"/>
    <w:rsid w:val="4FFB8D9E"/>
    <w:rsid w:val="507BDE71"/>
    <w:rsid w:val="50E3D43F"/>
    <w:rsid w:val="51854592"/>
    <w:rsid w:val="52887496"/>
    <w:rsid w:val="52C88FFD"/>
    <w:rsid w:val="534C2F7F"/>
    <w:rsid w:val="53B28D22"/>
    <w:rsid w:val="540AC5AD"/>
    <w:rsid w:val="540C40F2"/>
    <w:rsid w:val="54C3B837"/>
    <w:rsid w:val="54C8B065"/>
    <w:rsid w:val="5604CE9B"/>
    <w:rsid w:val="565FB675"/>
    <w:rsid w:val="5679159C"/>
    <w:rsid w:val="585BB884"/>
    <w:rsid w:val="585F1D1B"/>
    <w:rsid w:val="58B50016"/>
    <w:rsid w:val="58F7AB82"/>
    <w:rsid w:val="5916087B"/>
    <w:rsid w:val="598FA176"/>
    <w:rsid w:val="59A412C7"/>
    <w:rsid w:val="59BC45E4"/>
    <w:rsid w:val="59D37F5D"/>
    <w:rsid w:val="5A997E73"/>
    <w:rsid w:val="5AC127AB"/>
    <w:rsid w:val="5B044164"/>
    <w:rsid w:val="5B1587CE"/>
    <w:rsid w:val="5B275A1D"/>
    <w:rsid w:val="5B3C5E32"/>
    <w:rsid w:val="5C15FCA9"/>
    <w:rsid w:val="5C31E64F"/>
    <w:rsid w:val="5C923B85"/>
    <w:rsid w:val="5D96973F"/>
    <w:rsid w:val="5DEF6DEB"/>
    <w:rsid w:val="5E363C41"/>
    <w:rsid w:val="5E8F5CF8"/>
    <w:rsid w:val="5EE9252B"/>
    <w:rsid w:val="5EEAB87F"/>
    <w:rsid w:val="5F9C9A55"/>
    <w:rsid w:val="5FEB2E98"/>
    <w:rsid w:val="5FF766A9"/>
    <w:rsid w:val="5FFB89F6"/>
    <w:rsid w:val="605814B0"/>
    <w:rsid w:val="606FBEA6"/>
    <w:rsid w:val="60EC3053"/>
    <w:rsid w:val="60F1DBBD"/>
    <w:rsid w:val="610D149E"/>
    <w:rsid w:val="613683D4"/>
    <w:rsid w:val="617DC2BB"/>
    <w:rsid w:val="623C35FF"/>
    <w:rsid w:val="625711BB"/>
    <w:rsid w:val="62F6036B"/>
    <w:rsid w:val="62F6F535"/>
    <w:rsid w:val="63824F29"/>
    <w:rsid w:val="63D0C67D"/>
    <w:rsid w:val="63EDB319"/>
    <w:rsid w:val="642C437C"/>
    <w:rsid w:val="643D8557"/>
    <w:rsid w:val="64662CBB"/>
    <w:rsid w:val="64CB14F2"/>
    <w:rsid w:val="64D76276"/>
    <w:rsid w:val="651E1F8A"/>
    <w:rsid w:val="6536A90A"/>
    <w:rsid w:val="6568A567"/>
    <w:rsid w:val="65D1FFAA"/>
    <w:rsid w:val="664514C1"/>
    <w:rsid w:val="6667297A"/>
    <w:rsid w:val="6734CD49"/>
    <w:rsid w:val="675A5F8D"/>
    <w:rsid w:val="6787733A"/>
    <w:rsid w:val="67905BA1"/>
    <w:rsid w:val="67B4A38D"/>
    <w:rsid w:val="691744D6"/>
    <w:rsid w:val="693F6AED"/>
    <w:rsid w:val="69DF54FE"/>
    <w:rsid w:val="6A03EF24"/>
    <w:rsid w:val="6A672DDC"/>
    <w:rsid w:val="6A6C0964"/>
    <w:rsid w:val="6A735E77"/>
    <w:rsid w:val="6B75DDB3"/>
    <w:rsid w:val="6B85361F"/>
    <w:rsid w:val="6B9FFCAB"/>
    <w:rsid w:val="6C67BE7E"/>
    <w:rsid w:val="6C682DBD"/>
    <w:rsid w:val="6C87AF0E"/>
    <w:rsid w:val="6C9ACCF3"/>
    <w:rsid w:val="6CA48A7E"/>
    <w:rsid w:val="6D6898FB"/>
    <w:rsid w:val="6E025557"/>
    <w:rsid w:val="6E15F8A6"/>
    <w:rsid w:val="6E17C9A6"/>
    <w:rsid w:val="6E2A0B34"/>
    <w:rsid w:val="6EB33D30"/>
    <w:rsid w:val="6FB0D73D"/>
    <w:rsid w:val="6FBEB858"/>
    <w:rsid w:val="6FFF451A"/>
    <w:rsid w:val="702C22E9"/>
    <w:rsid w:val="705E9949"/>
    <w:rsid w:val="71080B01"/>
    <w:rsid w:val="717940BC"/>
    <w:rsid w:val="7200D0BA"/>
    <w:rsid w:val="725F9891"/>
    <w:rsid w:val="72A610C6"/>
    <w:rsid w:val="72D935A9"/>
    <w:rsid w:val="7374859C"/>
    <w:rsid w:val="73AB0E90"/>
    <w:rsid w:val="73B4E396"/>
    <w:rsid w:val="7407A520"/>
    <w:rsid w:val="74A6F122"/>
    <w:rsid w:val="74DE11D1"/>
    <w:rsid w:val="7500B955"/>
    <w:rsid w:val="75B80A57"/>
    <w:rsid w:val="75EE101E"/>
    <w:rsid w:val="76797C90"/>
    <w:rsid w:val="77039D3F"/>
    <w:rsid w:val="7777D86A"/>
    <w:rsid w:val="77A6B27F"/>
    <w:rsid w:val="77C1DDB2"/>
    <w:rsid w:val="7810EC3B"/>
    <w:rsid w:val="784AEC17"/>
    <w:rsid w:val="78810FAC"/>
    <w:rsid w:val="796F2576"/>
    <w:rsid w:val="79B32858"/>
    <w:rsid w:val="79CDC6EC"/>
    <w:rsid w:val="7A53B424"/>
    <w:rsid w:val="7B1C8B9A"/>
    <w:rsid w:val="7B37E99E"/>
    <w:rsid w:val="7C232793"/>
    <w:rsid w:val="7C7631E8"/>
    <w:rsid w:val="7CE4FA35"/>
    <w:rsid w:val="7D783941"/>
    <w:rsid w:val="7DA3E967"/>
    <w:rsid w:val="7E07CC4D"/>
    <w:rsid w:val="7E130595"/>
    <w:rsid w:val="7E775628"/>
    <w:rsid w:val="7EDAE831"/>
    <w:rsid w:val="7F7AC05B"/>
    <w:rsid w:val="7F8493CE"/>
    <w:rsid w:val="7F8520F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3ED72C"/>
  <w15:chartTrackingRefBased/>
  <w15:docId w15:val="{C576DE77-8621-4C41-92BA-AA07E3822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1E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13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F7CB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79F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779F8"/>
    <w:rPr>
      <w:rFonts w:eastAsiaTheme="minorEastAsia"/>
      <w:lang w:val="en-US"/>
    </w:rPr>
  </w:style>
  <w:style w:type="character" w:customStyle="1" w:styleId="Heading1Char">
    <w:name w:val="Heading 1 Char"/>
    <w:basedOn w:val="DefaultParagraphFont"/>
    <w:link w:val="Heading1"/>
    <w:uiPriority w:val="9"/>
    <w:rsid w:val="00AE1EE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E1EE1"/>
    <w:pPr>
      <w:outlineLvl w:val="9"/>
    </w:pPr>
    <w:rPr>
      <w:lang w:val="en-US"/>
    </w:rPr>
  </w:style>
  <w:style w:type="paragraph" w:styleId="ListParagraph">
    <w:name w:val="List Paragraph"/>
    <w:basedOn w:val="Normal"/>
    <w:uiPriority w:val="34"/>
    <w:qFormat/>
    <w:rsid w:val="00933FA6"/>
    <w:pPr>
      <w:ind w:left="720"/>
      <w:contextualSpacing/>
    </w:pPr>
  </w:style>
  <w:style w:type="paragraph" w:styleId="Header">
    <w:name w:val="header"/>
    <w:basedOn w:val="Normal"/>
    <w:link w:val="HeaderChar"/>
    <w:uiPriority w:val="99"/>
    <w:unhideWhenUsed/>
    <w:rsid w:val="00D431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31D4"/>
  </w:style>
  <w:style w:type="paragraph" w:styleId="Footer">
    <w:name w:val="footer"/>
    <w:basedOn w:val="Normal"/>
    <w:link w:val="FooterChar"/>
    <w:uiPriority w:val="99"/>
    <w:unhideWhenUsed/>
    <w:rsid w:val="00D431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31D4"/>
  </w:style>
  <w:style w:type="character" w:customStyle="1" w:styleId="Heading2Char">
    <w:name w:val="Heading 2 Char"/>
    <w:basedOn w:val="DefaultParagraphFont"/>
    <w:link w:val="Heading2"/>
    <w:uiPriority w:val="9"/>
    <w:rsid w:val="0011132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F7CBE"/>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9327FA"/>
    <w:pPr>
      <w:spacing w:after="100"/>
    </w:pPr>
  </w:style>
  <w:style w:type="paragraph" w:styleId="TOC2">
    <w:name w:val="toc 2"/>
    <w:basedOn w:val="Normal"/>
    <w:next w:val="Normal"/>
    <w:autoRedefine/>
    <w:uiPriority w:val="39"/>
    <w:unhideWhenUsed/>
    <w:rsid w:val="009327FA"/>
    <w:pPr>
      <w:spacing w:after="100"/>
      <w:ind w:left="220"/>
    </w:pPr>
  </w:style>
  <w:style w:type="paragraph" w:styleId="TOC3">
    <w:name w:val="toc 3"/>
    <w:basedOn w:val="Normal"/>
    <w:next w:val="Normal"/>
    <w:autoRedefine/>
    <w:uiPriority w:val="39"/>
    <w:unhideWhenUsed/>
    <w:rsid w:val="009327FA"/>
    <w:pPr>
      <w:spacing w:after="100"/>
      <w:ind w:left="440"/>
    </w:pPr>
  </w:style>
  <w:style w:type="character" w:styleId="Hyperlink">
    <w:name w:val="Hyperlink"/>
    <w:basedOn w:val="DefaultParagraphFont"/>
    <w:uiPriority w:val="99"/>
    <w:unhideWhenUsed/>
    <w:rsid w:val="009327FA"/>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665724"/>
    <w:rPr>
      <w:color w:val="605E5C"/>
      <w:shd w:val="clear" w:color="auto" w:fill="E1DFDD"/>
    </w:rPr>
  </w:style>
  <w:style w:type="paragraph" w:styleId="NormalWeb">
    <w:name w:val="Normal (Web)"/>
    <w:basedOn w:val="Normal"/>
    <w:uiPriority w:val="99"/>
    <w:semiHidden/>
    <w:unhideWhenUsed/>
    <w:rsid w:val="00B37963"/>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Strong">
    <w:name w:val="Strong"/>
    <w:basedOn w:val="DefaultParagraphFont"/>
    <w:uiPriority w:val="22"/>
    <w:qFormat/>
    <w:rsid w:val="005C41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614820">
      <w:bodyDiv w:val="1"/>
      <w:marLeft w:val="0"/>
      <w:marRight w:val="0"/>
      <w:marTop w:val="0"/>
      <w:marBottom w:val="0"/>
      <w:divBdr>
        <w:top w:val="none" w:sz="0" w:space="0" w:color="auto"/>
        <w:left w:val="none" w:sz="0" w:space="0" w:color="auto"/>
        <w:bottom w:val="none" w:sz="0" w:space="0" w:color="auto"/>
        <w:right w:val="none" w:sz="0" w:space="0" w:color="auto"/>
      </w:divBdr>
    </w:div>
    <w:div w:id="798381952">
      <w:bodyDiv w:val="1"/>
      <w:marLeft w:val="0"/>
      <w:marRight w:val="0"/>
      <w:marTop w:val="0"/>
      <w:marBottom w:val="0"/>
      <w:divBdr>
        <w:top w:val="none" w:sz="0" w:space="0" w:color="auto"/>
        <w:left w:val="none" w:sz="0" w:space="0" w:color="auto"/>
        <w:bottom w:val="none" w:sz="0" w:space="0" w:color="auto"/>
        <w:right w:val="none" w:sz="0" w:space="0" w:color="auto"/>
      </w:divBdr>
    </w:div>
    <w:div w:id="970860598">
      <w:bodyDiv w:val="1"/>
      <w:marLeft w:val="0"/>
      <w:marRight w:val="0"/>
      <w:marTop w:val="0"/>
      <w:marBottom w:val="0"/>
      <w:divBdr>
        <w:top w:val="none" w:sz="0" w:space="0" w:color="auto"/>
        <w:left w:val="none" w:sz="0" w:space="0" w:color="auto"/>
        <w:bottom w:val="none" w:sz="0" w:space="0" w:color="auto"/>
        <w:right w:val="none" w:sz="0" w:space="0" w:color="auto"/>
      </w:divBdr>
    </w:div>
    <w:div w:id="1164469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nbc.com/2019/01/23/who-are-amazon-top-executives-2019.html" TargetMode="Externa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Global Amazon Workforce</a:t>
            </a:r>
          </a:p>
          <a:p>
            <a:pPr>
              <a:defRPr/>
            </a:pP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women</c:v>
                </c:pt>
              </c:strCache>
            </c:strRef>
          </c:tx>
          <c:spPr>
            <a:solidFill>
              <a:schemeClr val="accent1"/>
            </a:solidFill>
            <a:ln>
              <a:noFill/>
            </a:ln>
            <a:effectLst/>
          </c:spPr>
          <c:invertIfNegative val="0"/>
          <c:cat>
            <c:numRef>
              <c:f>Sheet1!$A$2:$A$4</c:f>
              <c:numCache>
                <c:formatCode>General</c:formatCode>
                <c:ptCount val="3"/>
                <c:pt idx="0">
                  <c:v>2018</c:v>
                </c:pt>
                <c:pt idx="1">
                  <c:v>2019</c:v>
                </c:pt>
                <c:pt idx="2">
                  <c:v>2020</c:v>
                </c:pt>
              </c:numCache>
            </c:numRef>
          </c:cat>
          <c:val>
            <c:numRef>
              <c:f>Sheet1!$B$2:$B$4</c:f>
              <c:numCache>
                <c:formatCode>General</c:formatCode>
                <c:ptCount val="3"/>
                <c:pt idx="0">
                  <c:v>41.9</c:v>
                </c:pt>
                <c:pt idx="1">
                  <c:v>42.7</c:v>
                </c:pt>
                <c:pt idx="2">
                  <c:v>44.6</c:v>
                </c:pt>
              </c:numCache>
            </c:numRef>
          </c:val>
          <c:extLst>
            <c:ext xmlns:c16="http://schemas.microsoft.com/office/drawing/2014/chart" uri="{C3380CC4-5D6E-409C-BE32-E72D297353CC}">
              <c16:uniqueId val="{00000000-E777-4726-AC71-8D02605D9886}"/>
            </c:ext>
          </c:extLst>
        </c:ser>
        <c:ser>
          <c:idx val="1"/>
          <c:order val="1"/>
          <c:tx>
            <c:strRef>
              <c:f>Sheet1!$C$1</c:f>
              <c:strCache>
                <c:ptCount val="1"/>
                <c:pt idx="0">
                  <c:v>men</c:v>
                </c:pt>
              </c:strCache>
            </c:strRef>
          </c:tx>
          <c:spPr>
            <a:solidFill>
              <a:schemeClr val="accent2"/>
            </a:solidFill>
            <a:ln>
              <a:noFill/>
            </a:ln>
            <a:effectLst/>
          </c:spPr>
          <c:invertIfNegative val="0"/>
          <c:cat>
            <c:numRef>
              <c:f>Sheet1!$A$2:$A$4</c:f>
              <c:numCache>
                <c:formatCode>General</c:formatCode>
                <c:ptCount val="3"/>
                <c:pt idx="0">
                  <c:v>2018</c:v>
                </c:pt>
                <c:pt idx="1">
                  <c:v>2019</c:v>
                </c:pt>
                <c:pt idx="2">
                  <c:v>2020</c:v>
                </c:pt>
              </c:numCache>
            </c:numRef>
          </c:cat>
          <c:val>
            <c:numRef>
              <c:f>Sheet1!$C$2:$C$4</c:f>
              <c:numCache>
                <c:formatCode>General</c:formatCode>
                <c:ptCount val="3"/>
                <c:pt idx="0">
                  <c:v>58.1</c:v>
                </c:pt>
                <c:pt idx="1">
                  <c:v>57.3</c:v>
                </c:pt>
                <c:pt idx="2">
                  <c:v>55.4</c:v>
                </c:pt>
              </c:numCache>
            </c:numRef>
          </c:val>
          <c:extLst>
            <c:ext xmlns:c16="http://schemas.microsoft.com/office/drawing/2014/chart" uri="{C3380CC4-5D6E-409C-BE32-E72D297353CC}">
              <c16:uniqueId val="{00000001-E777-4726-AC71-8D02605D9886}"/>
            </c:ext>
          </c:extLst>
        </c:ser>
        <c:dLbls>
          <c:showLegendKey val="0"/>
          <c:showVal val="0"/>
          <c:showCatName val="0"/>
          <c:showSerName val="0"/>
          <c:showPercent val="0"/>
          <c:showBubbleSize val="0"/>
        </c:dLbls>
        <c:gapWidth val="182"/>
        <c:axId val="1651836160"/>
        <c:axId val="1651840752"/>
      </c:barChart>
      <c:catAx>
        <c:axId val="16518361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1840752"/>
        <c:crosses val="autoZero"/>
        <c:auto val="1"/>
        <c:lblAlgn val="ctr"/>
        <c:lblOffset val="100"/>
        <c:noMultiLvlLbl val="0"/>
      </c:catAx>
      <c:valAx>
        <c:axId val="16518407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18361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Amazon Global Race Employees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Sheet1!$B$1</c:f>
              <c:strCache>
                <c:ptCount val="1"/>
                <c:pt idx="0">
                  <c:v>American</c:v>
                </c:pt>
              </c:strCache>
            </c:strRef>
          </c:tx>
          <c:spPr>
            <a:solidFill>
              <a:schemeClr val="accent1"/>
            </a:solidFill>
            <a:ln>
              <a:noFill/>
            </a:ln>
            <a:effectLst/>
            <a:sp3d/>
          </c:spPr>
          <c:invertIfNegative val="0"/>
          <c:cat>
            <c:numRef>
              <c:f>Sheet1!$A$2:$A$4</c:f>
              <c:numCache>
                <c:formatCode>General</c:formatCode>
                <c:ptCount val="3"/>
                <c:pt idx="0">
                  <c:v>2018</c:v>
                </c:pt>
                <c:pt idx="1">
                  <c:v>2019</c:v>
                </c:pt>
                <c:pt idx="2">
                  <c:v>2020</c:v>
                </c:pt>
              </c:numCache>
            </c:numRef>
          </c:cat>
          <c:val>
            <c:numRef>
              <c:f>Sheet1!$B$2:$B$4</c:f>
              <c:numCache>
                <c:formatCode>General</c:formatCode>
                <c:ptCount val="3"/>
                <c:pt idx="0">
                  <c:v>1.3</c:v>
                </c:pt>
                <c:pt idx="1">
                  <c:v>1.3</c:v>
                </c:pt>
                <c:pt idx="2">
                  <c:v>1.5</c:v>
                </c:pt>
              </c:numCache>
            </c:numRef>
          </c:val>
          <c:extLst>
            <c:ext xmlns:c16="http://schemas.microsoft.com/office/drawing/2014/chart" uri="{C3380CC4-5D6E-409C-BE32-E72D297353CC}">
              <c16:uniqueId val="{00000000-C605-423D-9950-51AE6D9853B8}"/>
            </c:ext>
          </c:extLst>
        </c:ser>
        <c:ser>
          <c:idx val="1"/>
          <c:order val="1"/>
          <c:tx>
            <c:strRef>
              <c:f>Sheet1!$C$1</c:f>
              <c:strCache>
                <c:ptCount val="1"/>
                <c:pt idx="0">
                  <c:v>Multiracial</c:v>
                </c:pt>
              </c:strCache>
            </c:strRef>
          </c:tx>
          <c:spPr>
            <a:solidFill>
              <a:schemeClr val="accent2"/>
            </a:solidFill>
            <a:ln>
              <a:noFill/>
            </a:ln>
            <a:effectLst/>
            <a:sp3d/>
          </c:spPr>
          <c:invertIfNegative val="0"/>
          <c:cat>
            <c:numRef>
              <c:f>Sheet1!$A$2:$A$4</c:f>
              <c:numCache>
                <c:formatCode>General</c:formatCode>
                <c:ptCount val="3"/>
                <c:pt idx="0">
                  <c:v>2018</c:v>
                </c:pt>
                <c:pt idx="1">
                  <c:v>2019</c:v>
                </c:pt>
                <c:pt idx="2">
                  <c:v>2020</c:v>
                </c:pt>
              </c:numCache>
            </c:numRef>
          </c:cat>
          <c:val>
            <c:numRef>
              <c:f>Sheet1!$C$2:$C$4</c:f>
              <c:numCache>
                <c:formatCode>General</c:formatCode>
                <c:ptCount val="3"/>
                <c:pt idx="0">
                  <c:v>3.7</c:v>
                </c:pt>
                <c:pt idx="1">
                  <c:v>3.6</c:v>
                </c:pt>
                <c:pt idx="2">
                  <c:v>3.6</c:v>
                </c:pt>
              </c:numCache>
            </c:numRef>
          </c:val>
          <c:extLst>
            <c:ext xmlns:c16="http://schemas.microsoft.com/office/drawing/2014/chart" uri="{C3380CC4-5D6E-409C-BE32-E72D297353CC}">
              <c16:uniqueId val="{00000001-C605-423D-9950-51AE6D9853B8}"/>
            </c:ext>
          </c:extLst>
        </c:ser>
        <c:ser>
          <c:idx val="2"/>
          <c:order val="2"/>
          <c:tx>
            <c:strRef>
              <c:f>Sheet1!$D$1</c:f>
              <c:strCache>
                <c:ptCount val="1"/>
                <c:pt idx="0">
                  <c:v>Latin</c:v>
                </c:pt>
              </c:strCache>
            </c:strRef>
          </c:tx>
          <c:spPr>
            <a:solidFill>
              <a:schemeClr val="accent3"/>
            </a:solidFill>
            <a:ln>
              <a:noFill/>
            </a:ln>
            <a:effectLst/>
            <a:sp3d/>
          </c:spPr>
          <c:invertIfNegative val="0"/>
          <c:cat>
            <c:numRef>
              <c:f>Sheet1!$A$2:$A$4</c:f>
              <c:numCache>
                <c:formatCode>General</c:formatCode>
                <c:ptCount val="3"/>
                <c:pt idx="0">
                  <c:v>2018</c:v>
                </c:pt>
                <c:pt idx="1">
                  <c:v>2019</c:v>
                </c:pt>
                <c:pt idx="2">
                  <c:v>2020</c:v>
                </c:pt>
              </c:numCache>
            </c:numRef>
          </c:cat>
          <c:val>
            <c:numRef>
              <c:f>Sheet1!$D$2:$D$4</c:f>
              <c:numCache>
                <c:formatCode>General</c:formatCode>
                <c:ptCount val="3"/>
                <c:pt idx="0">
                  <c:v>17.3</c:v>
                </c:pt>
                <c:pt idx="1">
                  <c:v>18.600000000000001</c:v>
                </c:pt>
                <c:pt idx="2">
                  <c:v>22.8</c:v>
                </c:pt>
              </c:numCache>
            </c:numRef>
          </c:val>
          <c:extLst>
            <c:ext xmlns:c16="http://schemas.microsoft.com/office/drawing/2014/chart" uri="{C3380CC4-5D6E-409C-BE32-E72D297353CC}">
              <c16:uniqueId val="{00000002-C605-423D-9950-51AE6D9853B8}"/>
            </c:ext>
          </c:extLst>
        </c:ser>
        <c:ser>
          <c:idx val="3"/>
          <c:order val="3"/>
          <c:tx>
            <c:strRef>
              <c:f>Sheet1!$E$1</c:f>
              <c:strCache>
                <c:ptCount val="1"/>
                <c:pt idx="0">
                  <c:v>Black</c:v>
                </c:pt>
              </c:strCache>
            </c:strRef>
          </c:tx>
          <c:spPr>
            <a:solidFill>
              <a:schemeClr val="accent4"/>
            </a:solidFill>
            <a:ln>
              <a:noFill/>
            </a:ln>
            <a:effectLst/>
            <a:sp3d/>
          </c:spPr>
          <c:invertIfNegative val="0"/>
          <c:cat>
            <c:numRef>
              <c:f>Sheet1!$A$2:$A$4</c:f>
              <c:numCache>
                <c:formatCode>General</c:formatCode>
                <c:ptCount val="3"/>
                <c:pt idx="0">
                  <c:v>2018</c:v>
                </c:pt>
                <c:pt idx="1">
                  <c:v>2019</c:v>
                </c:pt>
                <c:pt idx="2">
                  <c:v>2020</c:v>
                </c:pt>
              </c:numCache>
            </c:numRef>
          </c:cat>
          <c:val>
            <c:numRef>
              <c:f>Sheet1!$E$2:$E$4</c:f>
              <c:numCache>
                <c:formatCode>General</c:formatCode>
                <c:ptCount val="3"/>
                <c:pt idx="0">
                  <c:v>24.8</c:v>
                </c:pt>
                <c:pt idx="1">
                  <c:v>26.4</c:v>
                </c:pt>
                <c:pt idx="2">
                  <c:v>26.5</c:v>
                </c:pt>
              </c:numCache>
            </c:numRef>
          </c:val>
          <c:extLst>
            <c:ext xmlns:c16="http://schemas.microsoft.com/office/drawing/2014/chart" uri="{C3380CC4-5D6E-409C-BE32-E72D297353CC}">
              <c16:uniqueId val="{00000004-C605-423D-9950-51AE6D9853B8}"/>
            </c:ext>
          </c:extLst>
        </c:ser>
        <c:ser>
          <c:idx val="4"/>
          <c:order val="4"/>
          <c:tx>
            <c:strRef>
              <c:f>Sheet1!$F$1</c:f>
              <c:strCache>
                <c:ptCount val="1"/>
                <c:pt idx="0">
                  <c:v>Asian</c:v>
                </c:pt>
              </c:strCache>
            </c:strRef>
          </c:tx>
          <c:spPr>
            <a:solidFill>
              <a:schemeClr val="accent5"/>
            </a:solidFill>
            <a:ln>
              <a:noFill/>
            </a:ln>
            <a:effectLst/>
            <a:sp3d/>
          </c:spPr>
          <c:invertIfNegative val="0"/>
          <c:cat>
            <c:numRef>
              <c:f>Sheet1!$A$2:$A$4</c:f>
              <c:numCache>
                <c:formatCode>General</c:formatCode>
                <c:ptCount val="3"/>
                <c:pt idx="0">
                  <c:v>2018</c:v>
                </c:pt>
                <c:pt idx="1">
                  <c:v>2019</c:v>
                </c:pt>
                <c:pt idx="2">
                  <c:v>2020</c:v>
                </c:pt>
              </c:numCache>
            </c:numRef>
          </c:cat>
          <c:val>
            <c:numRef>
              <c:f>Sheet1!$F$2:$F$4</c:f>
              <c:numCache>
                <c:formatCode>General</c:formatCode>
                <c:ptCount val="3"/>
                <c:pt idx="0">
                  <c:v>14.6</c:v>
                </c:pt>
                <c:pt idx="1">
                  <c:v>15.4</c:v>
                </c:pt>
                <c:pt idx="2">
                  <c:v>13.6</c:v>
                </c:pt>
              </c:numCache>
            </c:numRef>
          </c:val>
          <c:extLst>
            <c:ext xmlns:c16="http://schemas.microsoft.com/office/drawing/2014/chart" uri="{C3380CC4-5D6E-409C-BE32-E72D297353CC}">
              <c16:uniqueId val="{00000005-C605-423D-9950-51AE6D9853B8}"/>
            </c:ext>
          </c:extLst>
        </c:ser>
        <c:ser>
          <c:idx val="5"/>
          <c:order val="5"/>
          <c:tx>
            <c:strRef>
              <c:f>Sheet1!$G$1</c:f>
              <c:strCache>
                <c:ptCount val="1"/>
                <c:pt idx="0">
                  <c:v>White</c:v>
                </c:pt>
              </c:strCache>
            </c:strRef>
          </c:tx>
          <c:spPr>
            <a:solidFill>
              <a:schemeClr val="accent6"/>
            </a:solidFill>
            <a:ln>
              <a:noFill/>
            </a:ln>
            <a:effectLst/>
            <a:sp3d/>
          </c:spPr>
          <c:invertIfNegative val="0"/>
          <c:cat>
            <c:numRef>
              <c:f>Sheet1!$A$2:$A$4</c:f>
              <c:numCache>
                <c:formatCode>General</c:formatCode>
                <c:ptCount val="3"/>
                <c:pt idx="0">
                  <c:v>2018</c:v>
                </c:pt>
                <c:pt idx="1">
                  <c:v>2019</c:v>
                </c:pt>
                <c:pt idx="2">
                  <c:v>2020</c:v>
                </c:pt>
              </c:numCache>
            </c:numRef>
          </c:cat>
          <c:val>
            <c:numRef>
              <c:f>Sheet1!$G$2:$G$4</c:f>
              <c:numCache>
                <c:formatCode>General</c:formatCode>
                <c:ptCount val="3"/>
                <c:pt idx="0">
                  <c:v>38.4</c:v>
                </c:pt>
                <c:pt idx="1">
                  <c:v>34.6</c:v>
                </c:pt>
                <c:pt idx="2">
                  <c:v>32.1</c:v>
                </c:pt>
              </c:numCache>
            </c:numRef>
          </c:val>
          <c:extLst>
            <c:ext xmlns:c16="http://schemas.microsoft.com/office/drawing/2014/chart" uri="{C3380CC4-5D6E-409C-BE32-E72D297353CC}">
              <c16:uniqueId val="{00000006-C605-423D-9950-51AE6D9853B8}"/>
            </c:ext>
          </c:extLst>
        </c:ser>
        <c:dLbls>
          <c:showLegendKey val="0"/>
          <c:showVal val="0"/>
          <c:showCatName val="0"/>
          <c:showSerName val="0"/>
          <c:showPercent val="0"/>
          <c:showBubbleSize val="0"/>
        </c:dLbls>
        <c:gapWidth val="150"/>
        <c:shape val="box"/>
        <c:axId val="1658426616"/>
        <c:axId val="1658425304"/>
        <c:axId val="0"/>
      </c:bar3DChart>
      <c:catAx>
        <c:axId val="165842661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8425304"/>
        <c:crosses val="autoZero"/>
        <c:auto val="1"/>
        <c:lblAlgn val="ctr"/>
        <c:lblOffset val="100"/>
        <c:noMultiLvlLbl val="0"/>
      </c:catAx>
      <c:valAx>
        <c:axId val="165842530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8426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6BE5DB-3969-4193-B219-DA6AC80BF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9913</TotalTime>
  <Pages>13</Pages>
  <Words>4118</Words>
  <Characters>23477</Characters>
  <Application>Microsoft Office Word</Application>
  <DocSecurity>0</DocSecurity>
  <Lines>195</Lines>
  <Paragraphs>55</Paragraphs>
  <ScaleCrop>false</ScaleCrop>
  <Company/>
  <LinksUpToDate>false</LinksUpToDate>
  <CharactersWithSpaces>27540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Management in Amazon</dc:title>
  <dc:subject>lecture: Rachel Cook</dc:subject>
  <dc:creator>Alina Nicoleta Mariutac (1814394)</dc:creator>
  <cp:keywords/>
  <dc:description/>
  <cp:lastModifiedBy>Alina Nicoleta Mariutac (1814394)</cp:lastModifiedBy>
  <cp:revision>926</cp:revision>
  <dcterms:created xsi:type="dcterms:W3CDTF">2021-05-05T08:44:00Z</dcterms:created>
  <dcterms:modified xsi:type="dcterms:W3CDTF">2021-06-29T22:07:00Z</dcterms:modified>
</cp:coreProperties>
</file>