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629" w:rsidRPr="002F1E64" w:rsidRDefault="00284629" w:rsidP="00284629">
      <w:pPr>
        <w:jc w:val="center"/>
        <w:rPr>
          <w:rFonts w:cstheme="minorHAnsi"/>
          <w:b/>
          <w:sz w:val="28"/>
          <w:szCs w:val="28"/>
        </w:rPr>
      </w:pPr>
      <w:bookmarkStart w:id="0" w:name="_GoBack"/>
      <w:bookmarkEnd w:id="0"/>
      <w:r w:rsidRPr="002F1E64">
        <w:rPr>
          <w:rFonts w:cstheme="minorHAnsi"/>
          <w:b/>
          <w:sz w:val="28"/>
          <w:szCs w:val="28"/>
        </w:rPr>
        <w:t>University of Wales Trinity Saint David</w:t>
      </w:r>
    </w:p>
    <w:p w:rsidR="00284629" w:rsidRDefault="00284629" w:rsidP="00284629">
      <w:pPr>
        <w:jc w:val="center"/>
        <w:rPr>
          <w:sz w:val="32"/>
          <w:szCs w:val="32"/>
        </w:rPr>
      </w:pPr>
      <w:r>
        <w:rPr>
          <w:sz w:val="32"/>
          <w:szCs w:val="32"/>
        </w:rPr>
        <w:t>Managing people</w:t>
      </w:r>
    </w:p>
    <w:p w:rsidR="00284629" w:rsidRPr="009A723B" w:rsidRDefault="00284629" w:rsidP="00284629">
      <w:pPr>
        <w:jc w:val="center"/>
        <w:rPr>
          <w:rFonts w:cstheme="minorHAnsi"/>
          <w:b/>
          <w:sz w:val="32"/>
          <w:szCs w:val="32"/>
        </w:rPr>
      </w:pPr>
      <w:r>
        <w:rPr>
          <w:sz w:val="32"/>
          <w:szCs w:val="32"/>
        </w:rPr>
        <w:t>Assessment 1</w:t>
      </w:r>
    </w:p>
    <w:p w:rsidR="00284629" w:rsidRPr="002F1E64" w:rsidRDefault="00284629" w:rsidP="00284629">
      <w:pPr>
        <w:jc w:val="center"/>
        <w:rPr>
          <w:rFonts w:cstheme="minorHAnsi"/>
          <w:b/>
          <w:sz w:val="28"/>
          <w:szCs w:val="28"/>
        </w:rPr>
      </w:pPr>
    </w:p>
    <w:p w:rsidR="00284629" w:rsidRDefault="00284629" w:rsidP="00284629">
      <w:pPr>
        <w:rPr>
          <w:rFonts w:cstheme="minorHAnsi"/>
          <w:b/>
          <w:sz w:val="28"/>
          <w:szCs w:val="28"/>
        </w:rPr>
      </w:pPr>
      <w:r w:rsidRPr="002F1E64">
        <w:rPr>
          <w:rFonts w:cstheme="minorHAnsi"/>
          <w:b/>
          <w:sz w:val="28"/>
          <w:szCs w:val="28"/>
        </w:rPr>
        <w:t xml:space="preserve">STUDENT NAME: </w:t>
      </w:r>
      <w:proofErr w:type="spellStart"/>
      <w:r w:rsidRPr="002F1E64">
        <w:rPr>
          <w:rFonts w:cstheme="minorHAnsi"/>
          <w:b/>
          <w:sz w:val="28"/>
          <w:szCs w:val="28"/>
        </w:rPr>
        <w:t>Aygyul</w:t>
      </w:r>
      <w:proofErr w:type="spellEnd"/>
      <w:r w:rsidRPr="002F1E64">
        <w:rPr>
          <w:rFonts w:cstheme="minorHAnsi"/>
          <w:b/>
          <w:sz w:val="28"/>
          <w:szCs w:val="28"/>
        </w:rPr>
        <w:t xml:space="preserve"> </w:t>
      </w:r>
      <w:proofErr w:type="spellStart"/>
      <w:r w:rsidRPr="002F1E64">
        <w:rPr>
          <w:rFonts w:cstheme="minorHAnsi"/>
          <w:b/>
          <w:sz w:val="28"/>
          <w:szCs w:val="28"/>
        </w:rPr>
        <w:t>Shakirova</w:t>
      </w:r>
      <w:proofErr w:type="spellEnd"/>
      <w:r w:rsidRPr="002F1E64">
        <w:rPr>
          <w:rFonts w:cstheme="minorHAnsi"/>
          <w:b/>
          <w:sz w:val="28"/>
          <w:szCs w:val="28"/>
        </w:rPr>
        <w:t>, ID 1818045</w:t>
      </w:r>
    </w:p>
    <w:p w:rsidR="00284629" w:rsidRDefault="00284629" w:rsidP="00284629">
      <w:pPr>
        <w:rPr>
          <w:rFonts w:cstheme="minorHAnsi"/>
          <w:b/>
          <w:sz w:val="28"/>
          <w:szCs w:val="28"/>
        </w:rPr>
      </w:pPr>
    </w:p>
    <w:p w:rsidR="00284629" w:rsidRPr="002F1E64" w:rsidRDefault="00284629" w:rsidP="00284629">
      <w:pPr>
        <w:rPr>
          <w:rFonts w:cstheme="minorHAnsi"/>
          <w:sz w:val="28"/>
          <w:szCs w:val="28"/>
        </w:rPr>
      </w:pPr>
      <w:r w:rsidRPr="002F1E64">
        <w:rPr>
          <w:rFonts w:cstheme="minorHAnsi"/>
          <w:b/>
          <w:sz w:val="28"/>
          <w:szCs w:val="28"/>
        </w:rPr>
        <w:t xml:space="preserve">                                                                                                                                             </w:t>
      </w:r>
    </w:p>
    <w:p w:rsidR="00284629" w:rsidRPr="009A723B" w:rsidRDefault="00284629" w:rsidP="00284629">
      <w:pPr>
        <w:rPr>
          <w:rFonts w:cstheme="minorHAnsi"/>
          <w:b/>
          <w:sz w:val="32"/>
          <w:szCs w:val="32"/>
        </w:rPr>
      </w:pPr>
      <w:r w:rsidRPr="009A723B">
        <w:rPr>
          <w:rFonts w:cstheme="minorHAnsi"/>
          <w:b/>
          <w:sz w:val="32"/>
          <w:szCs w:val="32"/>
        </w:rPr>
        <w:t xml:space="preserve">        </w:t>
      </w:r>
      <w:r>
        <w:rPr>
          <w:rFonts w:cstheme="minorHAnsi"/>
          <w:b/>
          <w:sz w:val="32"/>
          <w:szCs w:val="32"/>
        </w:rPr>
        <w:t xml:space="preserve">                   </w:t>
      </w:r>
      <w:r w:rsidRPr="009A723B">
        <w:rPr>
          <w:rFonts w:cstheme="minorHAnsi"/>
          <w:b/>
          <w:sz w:val="32"/>
          <w:szCs w:val="32"/>
        </w:rPr>
        <w:t xml:space="preserve">    </w:t>
      </w:r>
      <w:proofErr w:type="spellStart"/>
      <w:proofErr w:type="gramStart"/>
      <w:r w:rsidR="002F7CC6">
        <w:rPr>
          <w:rFonts w:cstheme="minorHAnsi"/>
          <w:b/>
          <w:sz w:val="32"/>
          <w:szCs w:val="32"/>
        </w:rPr>
        <w:t>Ze</w:t>
      </w:r>
      <w:proofErr w:type="spellEnd"/>
      <w:r w:rsidR="002F7CC6">
        <w:rPr>
          <w:rFonts w:cstheme="minorHAnsi"/>
          <w:b/>
          <w:sz w:val="32"/>
          <w:szCs w:val="32"/>
        </w:rPr>
        <w:t xml:space="preserve"> </w:t>
      </w:r>
      <w:r>
        <w:rPr>
          <w:rFonts w:cstheme="minorHAnsi"/>
          <w:b/>
          <w:sz w:val="32"/>
          <w:szCs w:val="32"/>
        </w:rPr>
        <w:t xml:space="preserve"> </w:t>
      </w:r>
      <w:proofErr w:type="spellStart"/>
      <w:r>
        <w:rPr>
          <w:rFonts w:cstheme="minorHAnsi"/>
          <w:b/>
          <w:sz w:val="32"/>
          <w:szCs w:val="32"/>
        </w:rPr>
        <w:t>Zook</w:t>
      </w:r>
      <w:proofErr w:type="spellEnd"/>
      <w:proofErr w:type="gramEnd"/>
    </w:p>
    <w:p w:rsidR="00284629" w:rsidRPr="002F1E64" w:rsidRDefault="00284629" w:rsidP="00284629">
      <w:pPr>
        <w:rPr>
          <w:rFonts w:cstheme="minorHAnsi"/>
          <w:sz w:val="28"/>
          <w:szCs w:val="28"/>
        </w:rPr>
      </w:pPr>
      <w:r w:rsidRPr="002F1E64">
        <w:rPr>
          <w:rFonts w:cstheme="minorHAnsi"/>
          <w:b/>
          <w:sz w:val="28"/>
          <w:szCs w:val="28"/>
        </w:rPr>
        <w:t xml:space="preserve">                                                                                                                                                                      </w:t>
      </w: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rPr>
          <w:rFonts w:cstheme="minorHAnsi"/>
          <w:b/>
          <w:sz w:val="28"/>
          <w:szCs w:val="28"/>
        </w:rPr>
      </w:pPr>
    </w:p>
    <w:p w:rsidR="00284629" w:rsidRPr="002F1E64" w:rsidRDefault="00284629" w:rsidP="00284629">
      <w:pPr>
        <w:jc w:val="center"/>
        <w:rPr>
          <w:rFonts w:cstheme="minorHAnsi"/>
          <w:b/>
          <w:sz w:val="28"/>
          <w:szCs w:val="28"/>
        </w:rPr>
      </w:pPr>
      <w:r w:rsidRPr="002F1E64">
        <w:rPr>
          <w:rFonts w:cstheme="minorHAnsi"/>
          <w:b/>
          <w:sz w:val="28"/>
          <w:szCs w:val="28"/>
        </w:rPr>
        <w:t>2020</w:t>
      </w:r>
    </w:p>
    <w:p w:rsidR="00284629" w:rsidRPr="002F1E64" w:rsidRDefault="00284629" w:rsidP="00284629">
      <w:pPr>
        <w:rPr>
          <w:rFonts w:cstheme="minorHAnsi"/>
          <w:b/>
          <w:sz w:val="28"/>
          <w:szCs w:val="28"/>
        </w:rPr>
      </w:pPr>
    </w:p>
    <w:p w:rsidR="00284629" w:rsidRDefault="00284629" w:rsidP="00284629">
      <w:pPr>
        <w:rPr>
          <w:rFonts w:cstheme="minorHAnsi"/>
          <w:b/>
          <w:sz w:val="28"/>
          <w:szCs w:val="28"/>
        </w:rPr>
      </w:pPr>
    </w:p>
    <w:p w:rsidR="00284629" w:rsidRPr="00330E32" w:rsidRDefault="00284629" w:rsidP="00CB1556">
      <w:pPr>
        <w:rPr>
          <w:sz w:val="32"/>
          <w:szCs w:val="32"/>
        </w:rPr>
      </w:pPr>
    </w:p>
    <w:p w:rsidR="00284629" w:rsidRDefault="00284629" w:rsidP="00284629">
      <w:pPr>
        <w:rPr>
          <w:rFonts w:cstheme="minorHAnsi"/>
          <w:b/>
          <w:sz w:val="28"/>
          <w:szCs w:val="28"/>
        </w:rPr>
      </w:pPr>
    </w:p>
    <w:p w:rsidR="00284629" w:rsidRPr="002F1E64" w:rsidRDefault="00284629" w:rsidP="00284629">
      <w:pPr>
        <w:rPr>
          <w:rFonts w:cstheme="minorHAnsi"/>
          <w:sz w:val="28"/>
          <w:szCs w:val="28"/>
        </w:rPr>
      </w:pPr>
      <w:r>
        <w:rPr>
          <w:rFonts w:cstheme="minorHAnsi"/>
          <w:b/>
          <w:sz w:val="28"/>
          <w:szCs w:val="28"/>
        </w:rPr>
        <w:t>CONTENT</w:t>
      </w:r>
    </w:p>
    <w:p w:rsidR="00284629" w:rsidRDefault="00284629" w:rsidP="00284629">
      <w:pPr>
        <w:rPr>
          <w:rFonts w:cstheme="minorHAnsi"/>
          <w:sz w:val="28"/>
          <w:szCs w:val="28"/>
        </w:rPr>
      </w:pPr>
      <w:r w:rsidRPr="002F1E64">
        <w:rPr>
          <w:rFonts w:cstheme="minorHAnsi"/>
          <w:sz w:val="28"/>
          <w:szCs w:val="28"/>
        </w:rPr>
        <w:t>Introduction...........................................................................</w:t>
      </w:r>
      <w:r>
        <w:rPr>
          <w:rFonts w:cstheme="minorHAnsi"/>
          <w:sz w:val="28"/>
          <w:szCs w:val="28"/>
        </w:rPr>
        <w:t>...............................</w:t>
      </w:r>
      <w:r w:rsidR="002F0FB2">
        <w:rPr>
          <w:rFonts w:cstheme="minorHAnsi"/>
          <w:sz w:val="28"/>
          <w:szCs w:val="28"/>
        </w:rPr>
        <w:t>....</w:t>
      </w:r>
      <w:r>
        <w:rPr>
          <w:rFonts w:cstheme="minorHAnsi"/>
          <w:sz w:val="28"/>
          <w:szCs w:val="28"/>
        </w:rPr>
        <w:t>3</w:t>
      </w:r>
    </w:p>
    <w:p w:rsidR="00284629" w:rsidRPr="00A7491B" w:rsidRDefault="00A7491B" w:rsidP="00284629">
      <w:pPr>
        <w:rPr>
          <w:sz w:val="28"/>
          <w:szCs w:val="28"/>
        </w:rPr>
      </w:pPr>
      <w:r w:rsidRPr="00A7491B">
        <w:rPr>
          <w:sz w:val="28"/>
          <w:szCs w:val="28"/>
          <w:shd w:val="clear" w:color="auto" w:fill="FFFFFF"/>
        </w:rPr>
        <w:t>1</w:t>
      </w:r>
      <w:r w:rsidR="00DC1660">
        <w:rPr>
          <w:sz w:val="28"/>
          <w:szCs w:val="28"/>
          <w:shd w:val="clear" w:color="auto" w:fill="FFFFFF"/>
        </w:rPr>
        <w:t xml:space="preserve">. </w:t>
      </w:r>
      <w:r w:rsidRPr="00A7491B">
        <w:rPr>
          <w:sz w:val="28"/>
          <w:szCs w:val="28"/>
        </w:rPr>
        <w:t>What does it mean to be a human resources specialist accordi</w:t>
      </w:r>
      <w:r w:rsidR="00533165">
        <w:rPr>
          <w:sz w:val="28"/>
          <w:szCs w:val="28"/>
        </w:rPr>
        <w:t xml:space="preserve">ng to CIPD - the new profession </w:t>
      </w:r>
      <w:r w:rsidRPr="00A7491B">
        <w:rPr>
          <w:sz w:val="28"/>
          <w:szCs w:val="28"/>
        </w:rPr>
        <w:t>map</w:t>
      </w:r>
      <w:proofErr w:type="gramStart"/>
      <w:r w:rsidRPr="00A7491B">
        <w:rPr>
          <w:sz w:val="28"/>
          <w:szCs w:val="28"/>
        </w:rPr>
        <w:t>?</w:t>
      </w:r>
      <w:r w:rsidRPr="00A7491B">
        <w:rPr>
          <w:sz w:val="28"/>
          <w:szCs w:val="28"/>
          <w:shd w:val="clear" w:color="auto" w:fill="FFFFFF"/>
        </w:rPr>
        <w:t>.</w:t>
      </w:r>
      <w:proofErr w:type="gramEnd"/>
      <w:r w:rsidR="00284629" w:rsidRPr="00A7491B">
        <w:rPr>
          <w:sz w:val="28"/>
          <w:szCs w:val="28"/>
          <w:shd w:val="clear" w:color="auto" w:fill="FFFFFF"/>
        </w:rPr>
        <w:t>…………………………………………………………………………………………</w:t>
      </w:r>
      <w:r w:rsidR="00533165">
        <w:rPr>
          <w:sz w:val="28"/>
          <w:szCs w:val="28"/>
          <w:shd w:val="clear" w:color="auto" w:fill="FFFFFF"/>
        </w:rPr>
        <w:t>3</w:t>
      </w:r>
    </w:p>
    <w:p w:rsidR="007F6422" w:rsidRDefault="002F0FB2" w:rsidP="00284629">
      <w:pPr>
        <w:rPr>
          <w:sz w:val="28"/>
          <w:szCs w:val="28"/>
        </w:rPr>
      </w:pPr>
      <w:r>
        <w:rPr>
          <w:sz w:val="28"/>
          <w:szCs w:val="28"/>
        </w:rPr>
        <w:t>2.</w:t>
      </w:r>
      <w:r w:rsidR="00DC1660">
        <w:rPr>
          <w:sz w:val="28"/>
          <w:szCs w:val="28"/>
        </w:rPr>
        <w:t xml:space="preserve"> </w:t>
      </w:r>
      <w:r w:rsidRPr="00A7491B">
        <w:rPr>
          <w:sz w:val="28"/>
          <w:szCs w:val="28"/>
        </w:rPr>
        <w:t>Explanation</w:t>
      </w:r>
      <w:r w:rsidR="00AB1B90">
        <w:rPr>
          <w:sz w:val="28"/>
          <w:szCs w:val="28"/>
        </w:rPr>
        <w:t>,</w:t>
      </w:r>
      <w:r w:rsidR="00A7491B" w:rsidRPr="00A7491B">
        <w:rPr>
          <w:sz w:val="28"/>
          <w:szCs w:val="28"/>
        </w:rPr>
        <w:t xml:space="preserve"> analyzes and evaluates the HR processes- work</w:t>
      </w:r>
      <w:r w:rsidR="00533165">
        <w:rPr>
          <w:sz w:val="28"/>
          <w:szCs w:val="28"/>
        </w:rPr>
        <w:t>f</w:t>
      </w:r>
      <w:r w:rsidR="00DC1660">
        <w:rPr>
          <w:sz w:val="28"/>
          <w:szCs w:val="28"/>
        </w:rPr>
        <w:t xml:space="preserve">orce planning, recruitment and </w:t>
      </w:r>
      <w:r w:rsidR="00A7491B" w:rsidRPr="00A7491B">
        <w:rPr>
          <w:sz w:val="28"/>
          <w:szCs w:val="28"/>
        </w:rPr>
        <w:t>selection</w:t>
      </w:r>
      <w:r w:rsidR="00533165">
        <w:rPr>
          <w:sz w:val="28"/>
          <w:szCs w:val="28"/>
          <w:shd w:val="clear" w:color="auto" w:fill="FFFFFF"/>
        </w:rPr>
        <w:t>………………</w:t>
      </w:r>
      <w:r w:rsidR="00284629" w:rsidRPr="00A7491B">
        <w:rPr>
          <w:sz w:val="28"/>
          <w:szCs w:val="28"/>
          <w:shd w:val="clear" w:color="auto" w:fill="FFFFFF"/>
        </w:rPr>
        <w:t>……………………………………</w:t>
      </w:r>
      <w:r w:rsidR="00533165">
        <w:rPr>
          <w:sz w:val="28"/>
          <w:szCs w:val="28"/>
          <w:shd w:val="clear" w:color="auto" w:fill="FFFFFF"/>
        </w:rPr>
        <w:t>…………………………….</w:t>
      </w:r>
      <w:r w:rsidR="00DC1660">
        <w:rPr>
          <w:sz w:val="28"/>
          <w:szCs w:val="28"/>
          <w:shd w:val="clear" w:color="auto" w:fill="FFFFFF"/>
        </w:rPr>
        <w:t>7</w:t>
      </w:r>
    </w:p>
    <w:p w:rsidR="00A7491B" w:rsidRPr="007F6422" w:rsidRDefault="007F6422" w:rsidP="007F6422">
      <w:pPr>
        <w:rPr>
          <w:sz w:val="28"/>
          <w:szCs w:val="28"/>
        </w:rPr>
      </w:pPr>
      <w:r w:rsidRPr="007F6422">
        <w:rPr>
          <w:sz w:val="28"/>
          <w:szCs w:val="28"/>
        </w:rPr>
        <w:t>3.</w:t>
      </w:r>
      <w:r>
        <w:rPr>
          <w:sz w:val="28"/>
          <w:szCs w:val="28"/>
        </w:rPr>
        <w:t xml:space="preserve"> </w:t>
      </w:r>
      <w:r w:rsidRPr="007F6422">
        <w:rPr>
          <w:sz w:val="28"/>
          <w:szCs w:val="28"/>
        </w:rPr>
        <w:t xml:space="preserve">An overview of how these processes (planning, recruiting and selecting </w:t>
      </w:r>
      <w:r w:rsidR="001850CD">
        <w:rPr>
          <w:sz w:val="28"/>
          <w:szCs w:val="28"/>
        </w:rPr>
        <w:t>employees)</w:t>
      </w:r>
      <w:r w:rsidR="001850CD" w:rsidRPr="001850CD">
        <w:t xml:space="preserve"> </w:t>
      </w:r>
      <w:r w:rsidR="001850CD" w:rsidRPr="001850CD">
        <w:rPr>
          <w:sz w:val="28"/>
          <w:szCs w:val="28"/>
        </w:rPr>
        <w:t>are executed</w:t>
      </w:r>
      <w:r w:rsidR="001850CD">
        <w:rPr>
          <w:sz w:val="28"/>
          <w:szCs w:val="28"/>
        </w:rPr>
        <w:t xml:space="preserve"> </w:t>
      </w:r>
      <w:r>
        <w:rPr>
          <w:sz w:val="28"/>
          <w:szCs w:val="28"/>
        </w:rPr>
        <w:t>at Sainsbury’s</w:t>
      </w:r>
      <w:proofErr w:type="gramStart"/>
      <w:r>
        <w:rPr>
          <w:sz w:val="28"/>
          <w:szCs w:val="28"/>
        </w:rPr>
        <w:t>.</w:t>
      </w:r>
      <w:r w:rsidR="00A7491B" w:rsidRPr="007F6422">
        <w:rPr>
          <w:sz w:val="28"/>
          <w:szCs w:val="28"/>
        </w:rPr>
        <w:t>.</w:t>
      </w:r>
      <w:proofErr w:type="gramEnd"/>
      <w:r w:rsidR="00284629" w:rsidRPr="007F6422">
        <w:rPr>
          <w:sz w:val="28"/>
          <w:szCs w:val="28"/>
          <w:shd w:val="clear" w:color="auto" w:fill="FFFFFF"/>
        </w:rPr>
        <w:t>………………………</w:t>
      </w:r>
      <w:r w:rsidR="00533165" w:rsidRPr="007F6422">
        <w:rPr>
          <w:sz w:val="28"/>
          <w:szCs w:val="28"/>
          <w:shd w:val="clear" w:color="auto" w:fill="FFFFFF"/>
        </w:rPr>
        <w:t>……………………</w:t>
      </w:r>
      <w:r>
        <w:rPr>
          <w:sz w:val="28"/>
          <w:szCs w:val="28"/>
          <w:shd w:val="clear" w:color="auto" w:fill="FFFFFF"/>
        </w:rPr>
        <w:t>………………</w:t>
      </w:r>
      <w:r w:rsidR="001850CD">
        <w:rPr>
          <w:sz w:val="28"/>
          <w:szCs w:val="28"/>
          <w:shd w:val="clear" w:color="auto" w:fill="FFFFFF"/>
        </w:rPr>
        <w:t>11</w:t>
      </w:r>
    </w:p>
    <w:p w:rsidR="002F0FB2" w:rsidRPr="00A7491B" w:rsidRDefault="002F0FB2" w:rsidP="00284629">
      <w:pPr>
        <w:rPr>
          <w:sz w:val="28"/>
          <w:szCs w:val="28"/>
        </w:rPr>
      </w:pPr>
      <w:r>
        <w:rPr>
          <w:sz w:val="28"/>
          <w:szCs w:val="28"/>
          <w:shd w:val="clear" w:color="auto" w:fill="FFFFFF"/>
        </w:rPr>
        <w:t>Conclusion…………………………………………………………………………………………………………</w:t>
      </w:r>
      <w:r w:rsidR="00533165">
        <w:rPr>
          <w:sz w:val="28"/>
          <w:szCs w:val="28"/>
          <w:shd w:val="clear" w:color="auto" w:fill="FFFFFF"/>
        </w:rPr>
        <w:t>.</w:t>
      </w:r>
      <w:r w:rsidR="001B3D10">
        <w:rPr>
          <w:sz w:val="28"/>
          <w:szCs w:val="28"/>
          <w:shd w:val="clear" w:color="auto" w:fill="FFFFFF"/>
        </w:rPr>
        <w:t>12</w:t>
      </w:r>
    </w:p>
    <w:p w:rsidR="00284629" w:rsidRPr="00A7491B" w:rsidRDefault="00A7491B" w:rsidP="00284629">
      <w:pPr>
        <w:rPr>
          <w:sz w:val="24"/>
          <w:szCs w:val="24"/>
        </w:rPr>
      </w:pPr>
      <w:r w:rsidRPr="00A7491B">
        <w:rPr>
          <w:sz w:val="28"/>
          <w:szCs w:val="28"/>
        </w:rPr>
        <w:t>References</w:t>
      </w:r>
      <w:r w:rsidR="00284629" w:rsidRPr="00A7491B">
        <w:rPr>
          <w:sz w:val="28"/>
          <w:szCs w:val="28"/>
        </w:rPr>
        <w:t>…………………………………………………………………………………………………………</w:t>
      </w:r>
      <w:r w:rsidR="00533165">
        <w:rPr>
          <w:sz w:val="28"/>
          <w:szCs w:val="28"/>
        </w:rPr>
        <w:t>.</w:t>
      </w:r>
      <w:r w:rsidR="00114A32">
        <w:rPr>
          <w:sz w:val="28"/>
          <w:szCs w:val="28"/>
        </w:rPr>
        <w:t>13</w:t>
      </w: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84629" w:rsidRDefault="00284629" w:rsidP="00CB1556">
      <w:pPr>
        <w:rPr>
          <w:sz w:val="24"/>
          <w:szCs w:val="24"/>
        </w:rPr>
      </w:pPr>
    </w:p>
    <w:p w:rsidR="002F0FB2" w:rsidRDefault="002F0FB2" w:rsidP="00CB1556">
      <w:pPr>
        <w:rPr>
          <w:sz w:val="24"/>
          <w:szCs w:val="24"/>
        </w:rPr>
      </w:pPr>
    </w:p>
    <w:p w:rsidR="00DC1660" w:rsidRDefault="00DC1660" w:rsidP="00CB1556">
      <w:pPr>
        <w:rPr>
          <w:b/>
          <w:sz w:val="24"/>
          <w:szCs w:val="24"/>
        </w:rPr>
      </w:pPr>
    </w:p>
    <w:p w:rsidR="007F5AE8" w:rsidRPr="002F0FB2" w:rsidRDefault="007F5AE8" w:rsidP="00CB1556">
      <w:pPr>
        <w:rPr>
          <w:b/>
          <w:sz w:val="24"/>
          <w:szCs w:val="24"/>
        </w:rPr>
      </w:pPr>
      <w:r w:rsidRPr="002F0FB2">
        <w:rPr>
          <w:b/>
          <w:sz w:val="24"/>
          <w:szCs w:val="24"/>
        </w:rPr>
        <w:lastRenderedPageBreak/>
        <w:t>Introduction</w:t>
      </w:r>
    </w:p>
    <w:p w:rsidR="007F5AE8" w:rsidRDefault="007F5AE8" w:rsidP="00CB1556">
      <w:pPr>
        <w:rPr>
          <w:sz w:val="24"/>
          <w:szCs w:val="24"/>
        </w:rPr>
      </w:pPr>
      <w:r>
        <w:rPr>
          <w:sz w:val="24"/>
          <w:szCs w:val="24"/>
        </w:rPr>
        <w:t>T</w:t>
      </w:r>
      <w:r w:rsidRPr="007F5AE8">
        <w:rPr>
          <w:sz w:val="24"/>
          <w:szCs w:val="24"/>
        </w:rPr>
        <w:t>his report includes the following main aspects</w:t>
      </w:r>
      <w:r>
        <w:rPr>
          <w:sz w:val="24"/>
          <w:szCs w:val="24"/>
        </w:rPr>
        <w:t>:</w:t>
      </w:r>
    </w:p>
    <w:p w:rsidR="007F5AE8" w:rsidRDefault="007F5AE8" w:rsidP="006954FC">
      <w:pPr>
        <w:pStyle w:val="ListParagraph"/>
        <w:numPr>
          <w:ilvl w:val="0"/>
          <w:numId w:val="11"/>
        </w:numPr>
        <w:rPr>
          <w:sz w:val="24"/>
          <w:szCs w:val="24"/>
        </w:rPr>
      </w:pPr>
      <w:r>
        <w:rPr>
          <w:sz w:val="24"/>
          <w:szCs w:val="24"/>
        </w:rPr>
        <w:t>W</w:t>
      </w:r>
      <w:r w:rsidRPr="007F5AE8">
        <w:rPr>
          <w:sz w:val="24"/>
          <w:szCs w:val="24"/>
        </w:rPr>
        <w:t>hat does it mean to be a human resources specialist according to CIPD - the new profession map</w:t>
      </w:r>
      <w:proofErr w:type="gramStart"/>
      <w:r w:rsidR="00475773">
        <w:rPr>
          <w:sz w:val="24"/>
          <w:szCs w:val="24"/>
        </w:rPr>
        <w:t>?</w:t>
      </w:r>
      <w:r>
        <w:rPr>
          <w:sz w:val="24"/>
          <w:szCs w:val="24"/>
        </w:rPr>
        <w:t>;</w:t>
      </w:r>
      <w:proofErr w:type="gramEnd"/>
    </w:p>
    <w:p w:rsidR="002F7FBA" w:rsidRDefault="007F5AE8" w:rsidP="002F7FBA">
      <w:pPr>
        <w:pStyle w:val="ListParagraph"/>
        <w:numPr>
          <w:ilvl w:val="0"/>
          <w:numId w:val="11"/>
        </w:numPr>
        <w:rPr>
          <w:sz w:val="24"/>
          <w:szCs w:val="24"/>
        </w:rPr>
      </w:pPr>
      <w:r>
        <w:rPr>
          <w:sz w:val="24"/>
          <w:szCs w:val="24"/>
        </w:rPr>
        <w:t>E</w:t>
      </w:r>
      <w:r w:rsidRPr="007F5AE8">
        <w:rPr>
          <w:sz w:val="24"/>
          <w:szCs w:val="24"/>
        </w:rPr>
        <w:t>xplanati</w:t>
      </w:r>
      <w:r w:rsidR="00475773">
        <w:rPr>
          <w:sz w:val="24"/>
          <w:szCs w:val="24"/>
        </w:rPr>
        <w:t>on</w:t>
      </w:r>
      <w:r w:rsidR="00AB1B90">
        <w:rPr>
          <w:sz w:val="24"/>
          <w:szCs w:val="24"/>
        </w:rPr>
        <w:t>,</w:t>
      </w:r>
      <w:r w:rsidR="00475773">
        <w:rPr>
          <w:sz w:val="24"/>
          <w:szCs w:val="24"/>
        </w:rPr>
        <w:t xml:space="preserve"> analyzes and evaluates the HR</w:t>
      </w:r>
      <w:r w:rsidRPr="007F5AE8">
        <w:rPr>
          <w:sz w:val="24"/>
          <w:szCs w:val="24"/>
        </w:rPr>
        <w:t xml:space="preserve"> processes- workforce planning, recruitment and selection</w:t>
      </w:r>
      <w:r>
        <w:rPr>
          <w:sz w:val="24"/>
          <w:szCs w:val="24"/>
        </w:rPr>
        <w:t>;</w:t>
      </w:r>
    </w:p>
    <w:p w:rsidR="002F7FBA" w:rsidRPr="002F7FBA" w:rsidRDefault="002F7FBA" w:rsidP="002F7FBA">
      <w:pPr>
        <w:pStyle w:val="ListParagraph"/>
        <w:numPr>
          <w:ilvl w:val="0"/>
          <w:numId w:val="11"/>
        </w:numPr>
        <w:rPr>
          <w:sz w:val="24"/>
          <w:szCs w:val="24"/>
        </w:rPr>
      </w:pPr>
      <w:r w:rsidRPr="002F7FBA">
        <w:rPr>
          <w:sz w:val="24"/>
          <w:szCs w:val="24"/>
        </w:rPr>
        <w:t xml:space="preserve"> An overview of how these processes (planning, recruitin</w:t>
      </w:r>
      <w:r w:rsidR="001850CD">
        <w:rPr>
          <w:sz w:val="24"/>
          <w:szCs w:val="24"/>
        </w:rPr>
        <w:t xml:space="preserve">g and selecting employees) </w:t>
      </w:r>
      <w:r w:rsidR="001850CD" w:rsidRPr="001850CD">
        <w:rPr>
          <w:sz w:val="24"/>
          <w:szCs w:val="24"/>
        </w:rPr>
        <w:t>are executed</w:t>
      </w:r>
      <w:r w:rsidRPr="002F7FBA">
        <w:rPr>
          <w:sz w:val="24"/>
          <w:szCs w:val="24"/>
        </w:rPr>
        <w:t xml:space="preserve"> at Sainsbury’s</w:t>
      </w:r>
      <w:r>
        <w:rPr>
          <w:sz w:val="24"/>
          <w:szCs w:val="24"/>
        </w:rPr>
        <w:t>.</w:t>
      </w:r>
      <w:r w:rsidRPr="002F7FBA">
        <w:rPr>
          <w:sz w:val="24"/>
          <w:szCs w:val="24"/>
        </w:rPr>
        <w:t xml:space="preserve"> </w:t>
      </w:r>
    </w:p>
    <w:p w:rsidR="007F5AE8" w:rsidRPr="002F7FBA" w:rsidRDefault="007F5AE8" w:rsidP="002F7FBA">
      <w:pPr>
        <w:pStyle w:val="ListParagraph"/>
        <w:rPr>
          <w:sz w:val="24"/>
          <w:szCs w:val="24"/>
        </w:rPr>
      </w:pPr>
    </w:p>
    <w:p w:rsidR="00475773" w:rsidRDefault="00475773" w:rsidP="00CB1556">
      <w:pPr>
        <w:rPr>
          <w:sz w:val="24"/>
          <w:szCs w:val="24"/>
        </w:rPr>
      </w:pPr>
    </w:p>
    <w:p w:rsidR="00475773" w:rsidRPr="00D302F4" w:rsidRDefault="00475773" w:rsidP="006954FC">
      <w:pPr>
        <w:pStyle w:val="ListParagraph"/>
        <w:numPr>
          <w:ilvl w:val="0"/>
          <w:numId w:val="12"/>
        </w:numPr>
        <w:rPr>
          <w:b/>
          <w:sz w:val="24"/>
          <w:szCs w:val="24"/>
        </w:rPr>
      </w:pPr>
      <w:r w:rsidRPr="00D302F4">
        <w:rPr>
          <w:b/>
          <w:sz w:val="24"/>
          <w:szCs w:val="24"/>
        </w:rPr>
        <w:t>What does it mean to be a human resources specialist according to CIPD - the new profession map?</w:t>
      </w:r>
    </w:p>
    <w:p w:rsidR="00475773" w:rsidRDefault="00475773" w:rsidP="00CB1556">
      <w:pPr>
        <w:rPr>
          <w:sz w:val="24"/>
          <w:szCs w:val="24"/>
        </w:rPr>
      </w:pPr>
    </w:p>
    <w:p w:rsidR="00D35C60" w:rsidRDefault="00D35C60" w:rsidP="00CB1556">
      <w:pPr>
        <w:rPr>
          <w:sz w:val="24"/>
          <w:szCs w:val="24"/>
        </w:rPr>
      </w:pPr>
      <w:r w:rsidRPr="00D35C60">
        <w:rPr>
          <w:sz w:val="24"/>
          <w:szCs w:val="24"/>
        </w:rPr>
        <w:t>Armstrong and Taylor (2017</w:t>
      </w:r>
      <w:r w:rsidR="002D448D">
        <w:rPr>
          <w:sz w:val="24"/>
          <w:szCs w:val="24"/>
        </w:rPr>
        <w:t>, p.4</w:t>
      </w:r>
      <w:r w:rsidRPr="00D35C60">
        <w:rPr>
          <w:sz w:val="24"/>
          <w:szCs w:val="24"/>
        </w:rPr>
        <w:t>) state that</w:t>
      </w:r>
      <w:r>
        <w:rPr>
          <w:sz w:val="24"/>
          <w:szCs w:val="24"/>
        </w:rPr>
        <w:t xml:space="preserve"> “</w:t>
      </w:r>
      <w:r w:rsidRPr="00D35C60">
        <w:rPr>
          <w:sz w:val="24"/>
          <w:szCs w:val="24"/>
        </w:rPr>
        <w:t xml:space="preserve">Human resource management </w:t>
      </w:r>
      <w:r>
        <w:rPr>
          <w:sz w:val="24"/>
          <w:szCs w:val="24"/>
        </w:rPr>
        <w:t>(HRM</w:t>
      </w:r>
      <w:r w:rsidRPr="00D35C60">
        <w:rPr>
          <w:sz w:val="24"/>
          <w:szCs w:val="24"/>
        </w:rPr>
        <w:t>) is concerned with all aspects of how people are employed and managed in organizations</w:t>
      </w:r>
      <w:r w:rsidR="007F5AE8">
        <w:rPr>
          <w:sz w:val="24"/>
          <w:szCs w:val="24"/>
        </w:rPr>
        <w:t>.”</w:t>
      </w:r>
    </w:p>
    <w:p w:rsidR="006843C7" w:rsidRDefault="006843C7" w:rsidP="006843C7">
      <w:r w:rsidRPr="006843C7">
        <w:rPr>
          <w:sz w:val="24"/>
          <w:szCs w:val="24"/>
        </w:rPr>
        <w:t>Employees play a key role in the successful implementation</w:t>
      </w:r>
      <w:r w:rsidR="00570C9D">
        <w:rPr>
          <w:sz w:val="24"/>
          <w:szCs w:val="24"/>
        </w:rPr>
        <w:t xml:space="preserve"> of the organizational strategy</w:t>
      </w:r>
      <w:r>
        <w:rPr>
          <w:sz w:val="24"/>
          <w:szCs w:val="24"/>
        </w:rPr>
        <w:t>,</w:t>
      </w:r>
      <w:r w:rsidR="00570C9D">
        <w:rPr>
          <w:sz w:val="24"/>
          <w:szCs w:val="24"/>
        </w:rPr>
        <w:t xml:space="preserve"> </w:t>
      </w:r>
      <w:r w:rsidRPr="006843C7">
        <w:rPr>
          <w:sz w:val="24"/>
          <w:szCs w:val="24"/>
        </w:rPr>
        <w:t xml:space="preserve">on the other hand, the HR strategy plays the main </w:t>
      </w:r>
      <w:r w:rsidR="00DC1660" w:rsidRPr="006843C7">
        <w:rPr>
          <w:sz w:val="24"/>
          <w:szCs w:val="24"/>
        </w:rPr>
        <w:t>r</w:t>
      </w:r>
      <w:r w:rsidR="00DC1660">
        <w:rPr>
          <w:sz w:val="24"/>
          <w:szCs w:val="24"/>
        </w:rPr>
        <w:t xml:space="preserve">ole </w:t>
      </w:r>
      <w:r w:rsidR="00DC1660" w:rsidRPr="006843C7">
        <w:rPr>
          <w:sz w:val="24"/>
          <w:szCs w:val="24"/>
        </w:rPr>
        <w:t>in</w:t>
      </w:r>
      <w:r w:rsidRPr="006843C7">
        <w:rPr>
          <w:sz w:val="24"/>
          <w:szCs w:val="24"/>
        </w:rPr>
        <w:t xml:space="preserve"> supporting them in the process of successful perform to this organizational strategy</w:t>
      </w:r>
      <w:r>
        <w:rPr>
          <w:sz w:val="24"/>
          <w:szCs w:val="24"/>
        </w:rPr>
        <w:t xml:space="preserve"> </w:t>
      </w:r>
      <w:r w:rsidR="00DC1660">
        <w:rPr>
          <w:sz w:val="24"/>
          <w:szCs w:val="24"/>
        </w:rPr>
        <w:t xml:space="preserve">(Torrington </w:t>
      </w:r>
      <w:r w:rsidR="00DC1660" w:rsidRPr="002E02DE">
        <w:rPr>
          <w:sz w:val="24"/>
          <w:szCs w:val="24"/>
        </w:rPr>
        <w:t>et</w:t>
      </w:r>
      <w:r w:rsidR="00DC1660" w:rsidRPr="00DC1660">
        <w:rPr>
          <w:iCs/>
          <w:sz w:val="24"/>
          <w:szCs w:val="24"/>
        </w:rPr>
        <w:t xml:space="preserve"> al.,</w:t>
      </w:r>
      <w:r w:rsidR="00DC1660" w:rsidRPr="001C08D0">
        <w:rPr>
          <w:i/>
          <w:iCs/>
          <w:sz w:val="28"/>
          <w:szCs w:val="28"/>
        </w:rPr>
        <w:t xml:space="preserve"> </w:t>
      </w:r>
      <w:r w:rsidRPr="002E02DE">
        <w:rPr>
          <w:sz w:val="24"/>
          <w:szCs w:val="24"/>
        </w:rPr>
        <w:t>2014).</w:t>
      </w:r>
    </w:p>
    <w:p w:rsidR="001C7005" w:rsidRDefault="00570C9D" w:rsidP="001C7005">
      <w:pPr>
        <w:rPr>
          <w:sz w:val="24"/>
          <w:szCs w:val="24"/>
        </w:rPr>
      </w:pPr>
      <w:r>
        <w:rPr>
          <w:sz w:val="24"/>
          <w:szCs w:val="24"/>
        </w:rPr>
        <w:t>F</w:t>
      </w:r>
      <w:r w:rsidRPr="00570C9D">
        <w:rPr>
          <w:sz w:val="24"/>
          <w:szCs w:val="24"/>
        </w:rPr>
        <w:t>rom the above information it is clear that the most valuable asset of any organization are its employees, i.e. human resources</w:t>
      </w:r>
      <w:r>
        <w:rPr>
          <w:sz w:val="24"/>
          <w:szCs w:val="24"/>
        </w:rPr>
        <w:t>,</w:t>
      </w:r>
      <w:r w:rsidRPr="00570C9D">
        <w:rPr>
          <w:sz w:val="24"/>
          <w:szCs w:val="24"/>
        </w:rPr>
        <w:t xml:space="preserve"> and therefore human resources specialists are essential for all organizations, as the work of these specialists covers all aspec</w:t>
      </w:r>
      <w:r w:rsidR="00C40923">
        <w:rPr>
          <w:sz w:val="24"/>
          <w:szCs w:val="24"/>
        </w:rPr>
        <w:t xml:space="preserve">ts related to the employment and </w:t>
      </w:r>
      <w:r w:rsidR="001C7005">
        <w:rPr>
          <w:sz w:val="24"/>
          <w:szCs w:val="24"/>
        </w:rPr>
        <w:t>to</w:t>
      </w:r>
      <w:r w:rsidR="001C7005" w:rsidRPr="00570C9D">
        <w:rPr>
          <w:sz w:val="24"/>
          <w:szCs w:val="24"/>
        </w:rPr>
        <w:t xml:space="preserve"> the way in which these employees are </w:t>
      </w:r>
      <w:r w:rsidR="001C7005">
        <w:rPr>
          <w:sz w:val="24"/>
          <w:szCs w:val="24"/>
        </w:rPr>
        <w:t>m</w:t>
      </w:r>
      <w:r w:rsidR="00C40923">
        <w:rPr>
          <w:sz w:val="24"/>
          <w:szCs w:val="24"/>
        </w:rPr>
        <w:t>anaged in this organization.</w:t>
      </w:r>
    </w:p>
    <w:p w:rsidR="00330AB4" w:rsidRDefault="001C7005" w:rsidP="00330AB4">
      <w:pPr>
        <w:spacing w:before="240"/>
        <w:rPr>
          <w:sz w:val="24"/>
          <w:szCs w:val="24"/>
        </w:rPr>
      </w:pPr>
      <w:r>
        <w:rPr>
          <w:sz w:val="24"/>
          <w:szCs w:val="24"/>
        </w:rPr>
        <w:t>A</w:t>
      </w:r>
      <w:r w:rsidRPr="001C7005">
        <w:rPr>
          <w:sz w:val="24"/>
          <w:szCs w:val="24"/>
        </w:rPr>
        <w:t xml:space="preserve">nd these facts show the importance and significance of describing, analyzing, and evaluating what it really means to be </w:t>
      </w:r>
      <w:r w:rsidR="00C40923" w:rsidRPr="001C7005">
        <w:rPr>
          <w:sz w:val="24"/>
          <w:szCs w:val="24"/>
        </w:rPr>
        <w:t>human</w:t>
      </w:r>
      <w:r w:rsidRPr="001C7005">
        <w:rPr>
          <w:sz w:val="24"/>
          <w:szCs w:val="24"/>
        </w:rPr>
        <w:t xml:space="preserve"> resources professional</w:t>
      </w:r>
      <w:r w:rsidR="00330AB4">
        <w:rPr>
          <w:sz w:val="24"/>
          <w:szCs w:val="24"/>
        </w:rPr>
        <w:t>.</w:t>
      </w:r>
    </w:p>
    <w:p w:rsidR="00AB6FE5" w:rsidRDefault="00330AB4" w:rsidP="00330AB4">
      <w:pPr>
        <w:spacing w:before="240"/>
        <w:rPr>
          <w:sz w:val="24"/>
          <w:szCs w:val="24"/>
        </w:rPr>
      </w:pPr>
      <w:proofErr w:type="spellStart"/>
      <w:r>
        <w:rPr>
          <w:sz w:val="24"/>
          <w:szCs w:val="24"/>
        </w:rPr>
        <w:t>Baczor</w:t>
      </w:r>
      <w:proofErr w:type="spellEnd"/>
      <w:r>
        <w:rPr>
          <w:sz w:val="24"/>
          <w:szCs w:val="24"/>
        </w:rPr>
        <w:t xml:space="preserve"> (2015)</w:t>
      </w:r>
      <w:r w:rsidR="00A64213">
        <w:rPr>
          <w:sz w:val="24"/>
          <w:szCs w:val="24"/>
        </w:rPr>
        <w:t xml:space="preserve"> states that: “</w:t>
      </w:r>
      <w:r w:rsidR="00A64213" w:rsidRPr="00A64213">
        <w:rPr>
          <w:sz w:val="24"/>
          <w:szCs w:val="24"/>
        </w:rPr>
        <w:t>HR professionals must build their trust and credibility by showing capability and courage to challenge accepted practice, and offer business leaders a range of critical perspectives on how to create sustainable organisational value through people.</w:t>
      </w:r>
      <w:r w:rsidR="00A64213">
        <w:rPr>
          <w:sz w:val="24"/>
          <w:szCs w:val="24"/>
        </w:rPr>
        <w:t>”</w:t>
      </w:r>
      <w:r w:rsidR="00AB6FE5">
        <w:rPr>
          <w:sz w:val="24"/>
          <w:szCs w:val="24"/>
        </w:rPr>
        <w:t xml:space="preserve"> </w:t>
      </w:r>
    </w:p>
    <w:p w:rsidR="00A64213" w:rsidRDefault="007F7A3F" w:rsidP="00330AB4">
      <w:pPr>
        <w:spacing w:before="240"/>
        <w:rPr>
          <w:sz w:val="24"/>
          <w:szCs w:val="24"/>
        </w:rPr>
      </w:pPr>
      <w:r w:rsidRPr="007F7A3F">
        <w:rPr>
          <w:sz w:val="24"/>
          <w:szCs w:val="24"/>
        </w:rPr>
        <w:t>An important aspect of what it is like to be a human resources specialist can be emphasized from her speech</w:t>
      </w:r>
      <w:r>
        <w:rPr>
          <w:sz w:val="24"/>
          <w:szCs w:val="24"/>
        </w:rPr>
        <w:t xml:space="preserve"> - </w:t>
      </w:r>
      <w:r w:rsidR="00A64213" w:rsidRPr="00A64213">
        <w:rPr>
          <w:sz w:val="24"/>
          <w:szCs w:val="24"/>
        </w:rPr>
        <w:t>the ability to create value for the organization through its workforce.</w:t>
      </w:r>
    </w:p>
    <w:p w:rsidR="008243C5" w:rsidRDefault="00C169F5" w:rsidP="008243C5">
      <w:r w:rsidRPr="00C169F5">
        <w:rPr>
          <w:sz w:val="24"/>
          <w:szCs w:val="24"/>
        </w:rPr>
        <w:t xml:space="preserve">All human resources professionals, in order to build their ability to support the success of employees in the implementation of organizational strategy, must acquire and practice basic </w:t>
      </w:r>
      <w:r w:rsidRPr="00C169F5">
        <w:rPr>
          <w:sz w:val="24"/>
          <w:szCs w:val="24"/>
        </w:rPr>
        <w:lastRenderedPageBreak/>
        <w:t>standards related to the</w:t>
      </w:r>
      <w:r w:rsidR="00C451F5">
        <w:rPr>
          <w:sz w:val="24"/>
          <w:szCs w:val="24"/>
        </w:rPr>
        <w:t xml:space="preserve"> main purpose, to the</w:t>
      </w:r>
      <w:r w:rsidRPr="00C169F5">
        <w:rPr>
          <w:sz w:val="24"/>
          <w:szCs w:val="24"/>
        </w:rPr>
        <w:t xml:space="preserve"> categories of professional values and to core knowledg</w:t>
      </w:r>
      <w:r w:rsidR="00C451F5">
        <w:rPr>
          <w:sz w:val="24"/>
          <w:szCs w:val="24"/>
        </w:rPr>
        <w:t>e, core behavior and specialist</w:t>
      </w:r>
      <w:r w:rsidRPr="00C169F5">
        <w:rPr>
          <w:sz w:val="24"/>
          <w:szCs w:val="24"/>
        </w:rPr>
        <w:t xml:space="preserve"> knowledge</w:t>
      </w:r>
      <w:r>
        <w:rPr>
          <w:sz w:val="24"/>
          <w:szCs w:val="24"/>
        </w:rPr>
        <w:t xml:space="preserve"> that</w:t>
      </w:r>
      <w:r w:rsidRPr="00C169F5">
        <w:rPr>
          <w:sz w:val="24"/>
          <w:szCs w:val="24"/>
        </w:rPr>
        <w:t xml:space="preserve"> are included in</w:t>
      </w:r>
      <w:r>
        <w:rPr>
          <w:sz w:val="24"/>
          <w:szCs w:val="24"/>
        </w:rPr>
        <w:t xml:space="preserve"> “the</w:t>
      </w:r>
      <w:r w:rsidRPr="00C169F5">
        <w:rPr>
          <w:sz w:val="24"/>
          <w:szCs w:val="24"/>
        </w:rPr>
        <w:t xml:space="preserve"> new profes</w:t>
      </w:r>
      <w:r>
        <w:rPr>
          <w:sz w:val="24"/>
          <w:szCs w:val="24"/>
        </w:rPr>
        <w:t>s</w:t>
      </w:r>
      <w:r w:rsidRPr="00C169F5">
        <w:rPr>
          <w:sz w:val="24"/>
          <w:szCs w:val="24"/>
        </w:rPr>
        <w:t>ional map</w:t>
      </w:r>
      <w:r>
        <w:rPr>
          <w:sz w:val="24"/>
          <w:szCs w:val="24"/>
        </w:rPr>
        <w:t>”</w:t>
      </w:r>
      <w:r w:rsidR="008243C5" w:rsidRPr="008243C5">
        <w:t xml:space="preserve"> </w:t>
      </w:r>
      <w:r w:rsidR="008243C5">
        <w:t>(LJMU, 2020).</w:t>
      </w:r>
    </w:p>
    <w:p w:rsidR="008243C5" w:rsidRDefault="00CB1556" w:rsidP="008243C5">
      <w:r w:rsidRPr="00EF23ED">
        <w:rPr>
          <w:sz w:val="24"/>
          <w:szCs w:val="24"/>
        </w:rPr>
        <w:t>CIPD provide</w:t>
      </w:r>
      <w:r w:rsidR="00330E32" w:rsidRPr="00EF23ED">
        <w:rPr>
          <w:sz w:val="24"/>
          <w:szCs w:val="24"/>
        </w:rPr>
        <w:t>s</w:t>
      </w:r>
      <w:r w:rsidRPr="00EF23ED">
        <w:rPr>
          <w:sz w:val="24"/>
          <w:szCs w:val="24"/>
        </w:rPr>
        <w:t xml:space="preserve"> to us "profession map" for better understand the </w:t>
      </w:r>
      <w:r w:rsidR="00610358">
        <w:rPr>
          <w:sz w:val="24"/>
          <w:szCs w:val="24"/>
        </w:rPr>
        <w:t>“</w:t>
      </w:r>
      <w:r w:rsidRPr="00EF23ED">
        <w:rPr>
          <w:sz w:val="24"/>
          <w:szCs w:val="24"/>
        </w:rPr>
        <w:t>international benchmark</w:t>
      </w:r>
      <w:r w:rsidR="004E687A">
        <w:rPr>
          <w:sz w:val="24"/>
          <w:szCs w:val="24"/>
        </w:rPr>
        <w:t xml:space="preserve">” for the HR </w:t>
      </w:r>
      <w:r w:rsidR="005A213F">
        <w:rPr>
          <w:sz w:val="24"/>
          <w:szCs w:val="24"/>
        </w:rPr>
        <w:t>professionals</w:t>
      </w:r>
      <w:r w:rsidR="008243C5">
        <w:rPr>
          <w:sz w:val="24"/>
          <w:szCs w:val="24"/>
        </w:rPr>
        <w:t xml:space="preserve"> </w:t>
      </w:r>
      <w:r w:rsidR="008243C5">
        <w:t>(LJMU, 2020).</w:t>
      </w:r>
    </w:p>
    <w:p w:rsidR="00610358" w:rsidRDefault="00610358" w:rsidP="00CB1556">
      <w:pPr>
        <w:rPr>
          <w:sz w:val="24"/>
          <w:szCs w:val="24"/>
        </w:rPr>
      </w:pPr>
    </w:p>
    <w:p w:rsidR="008E1BCA" w:rsidRPr="00610358" w:rsidRDefault="008E1BCA" w:rsidP="008E1BCA">
      <w:pPr>
        <w:rPr>
          <w:sz w:val="24"/>
          <w:szCs w:val="24"/>
        </w:rPr>
      </w:pPr>
      <w:r>
        <w:rPr>
          <w:sz w:val="24"/>
          <w:szCs w:val="24"/>
        </w:rPr>
        <w:t xml:space="preserve">    “</w:t>
      </w:r>
      <w:r w:rsidRPr="008E1BCA">
        <w:rPr>
          <w:sz w:val="24"/>
          <w:szCs w:val="24"/>
        </w:rPr>
        <w:t>The new profession map" image, shown below, demonstrates the structure of this map</w:t>
      </w:r>
      <w:r w:rsidR="008243C5">
        <w:rPr>
          <w:sz w:val="24"/>
          <w:szCs w:val="24"/>
        </w:rPr>
        <w:t>:</w:t>
      </w:r>
    </w:p>
    <w:p w:rsidR="005F2DAB" w:rsidRDefault="00330E32" w:rsidP="00CB1556">
      <w:r w:rsidRPr="00330E32">
        <w:rPr>
          <w:noProof/>
          <w:lang w:eastAsia="en-CA"/>
        </w:rPr>
        <w:drawing>
          <wp:inline distT="0" distB="0" distL="0" distR="0">
            <wp:extent cx="6442135" cy="4648643"/>
            <wp:effectExtent l="19050" t="0" r="0" b="0"/>
            <wp:docPr id="5" name="Picture 1" descr="https://ljmuhr.files.wordpress.com/2019/11/profession-for-the-future-cipd-nhrsummit2018-7-638.jpg?w=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jmuhr.files.wordpress.com/2019/11/profession-for-the-future-cipd-nhrsummit2018-7-638.jpg?w=638"/>
                    <pic:cNvPicPr>
                      <a:picLocks noChangeAspect="1" noChangeArrowheads="1"/>
                    </pic:cNvPicPr>
                  </pic:nvPicPr>
                  <pic:blipFill>
                    <a:blip r:embed="rId7" cstate="print"/>
                    <a:srcRect/>
                    <a:stretch>
                      <a:fillRect/>
                    </a:stretch>
                  </pic:blipFill>
                  <pic:spPr bwMode="auto">
                    <a:xfrm>
                      <a:off x="0" y="0"/>
                      <a:ext cx="6445461" cy="4651043"/>
                    </a:xfrm>
                    <a:prstGeom prst="rect">
                      <a:avLst/>
                    </a:prstGeom>
                    <a:noFill/>
                    <a:ln w="9525">
                      <a:noFill/>
                      <a:miter lim="800000"/>
                      <a:headEnd/>
                      <a:tailEnd/>
                    </a:ln>
                  </pic:spPr>
                </pic:pic>
              </a:graphicData>
            </a:graphic>
          </wp:inline>
        </w:drawing>
      </w:r>
    </w:p>
    <w:p w:rsidR="005F2DAB" w:rsidRDefault="00475773" w:rsidP="00CB1556">
      <w:r>
        <w:t>(LJMU, 2020)</w:t>
      </w:r>
    </w:p>
    <w:p w:rsidR="00B621E7" w:rsidRDefault="00B621E7" w:rsidP="00CB1556"/>
    <w:p w:rsidR="00425787" w:rsidRPr="00B621E7" w:rsidRDefault="00425787" w:rsidP="00CB1556">
      <w:r w:rsidRPr="00EF23ED">
        <w:rPr>
          <w:sz w:val="24"/>
          <w:szCs w:val="24"/>
        </w:rPr>
        <w:t>For a better description and assessment of what it means to be an HR specialist, the elements of the structure of this new profession map should be analyzed.</w:t>
      </w:r>
    </w:p>
    <w:p w:rsidR="00425787" w:rsidRPr="00475773" w:rsidRDefault="002C2285" w:rsidP="00CB1556">
      <w:r w:rsidRPr="00EF23ED">
        <w:rPr>
          <w:sz w:val="24"/>
          <w:szCs w:val="24"/>
        </w:rPr>
        <w:lastRenderedPageBreak/>
        <w:t>I</w:t>
      </w:r>
      <w:r w:rsidR="00425787" w:rsidRPr="00EF23ED">
        <w:rPr>
          <w:sz w:val="24"/>
          <w:szCs w:val="24"/>
        </w:rPr>
        <w:t>n the center of this map is purpose</w:t>
      </w:r>
      <w:r w:rsidRPr="00EF23ED">
        <w:rPr>
          <w:sz w:val="24"/>
          <w:szCs w:val="24"/>
        </w:rPr>
        <w:t xml:space="preserve"> and it describes what the </w:t>
      </w:r>
      <w:r w:rsidRPr="00A552D7">
        <w:rPr>
          <w:b/>
          <w:sz w:val="24"/>
          <w:szCs w:val="24"/>
        </w:rPr>
        <w:t>main purpose</w:t>
      </w:r>
      <w:r w:rsidRPr="00EF23ED">
        <w:rPr>
          <w:sz w:val="24"/>
          <w:szCs w:val="24"/>
        </w:rPr>
        <w:t xml:space="preserve"> of the human resources specialist is -to promote </w:t>
      </w:r>
      <w:r w:rsidR="00C37AA5" w:rsidRPr="00A552D7">
        <w:rPr>
          <w:b/>
          <w:sz w:val="24"/>
          <w:szCs w:val="24"/>
        </w:rPr>
        <w:t>“</w:t>
      </w:r>
      <w:r w:rsidRPr="00A552D7">
        <w:rPr>
          <w:b/>
          <w:sz w:val="24"/>
          <w:szCs w:val="24"/>
        </w:rPr>
        <w:t>better work</w:t>
      </w:r>
      <w:r w:rsidR="00C37AA5" w:rsidRPr="00A552D7">
        <w:rPr>
          <w:b/>
          <w:sz w:val="24"/>
          <w:szCs w:val="24"/>
        </w:rPr>
        <w:t>”</w:t>
      </w:r>
      <w:r w:rsidRPr="00EF23ED">
        <w:rPr>
          <w:sz w:val="24"/>
          <w:szCs w:val="24"/>
        </w:rPr>
        <w:t xml:space="preserve"> and </w:t>
      </w:r>
      <w:r w:rsidR="00C37AA5" w:rsidRPr="00A552D7">
        <w:rPr>
          <w:b/>
          <w:sz w:val="24"/>
          <w:szCs w:val="24"/>
        </w:rPr>
        <w:t>“</w:t>
      </w:r>
      <w:r w:rsidRPr="00A552D7">
        <w:rPr>
          <w:b/>
          <w:sz w:val="24"/>
          <w:szCs w:val="24"/>
        </w:rPr>
        <w:t>a better working life</w:t>
      </w:r>
      <w:r w:rsidR="00C37AA5" w:rsidRPr="00A552D7">
        <w:rPr>
          <w:b/>
          <w:sz w:val="24"/>
          <w:szCs w:val="24"/>
        </w:rPr>
        <w:t>”</w:t>
      </w:r>
      <w:r w:rsidR="00475773">
        <w:rPr>
          <w:b/>
        </w:rPr>
        <w:t xml:space="preserve">  </w:t>
      </w:r>
      <w:r w:rsidR="00475773">
        <w:t>( LJMY, 2020).</w:t>
      </w:r>
    </w:p>
    <w:p w:rsidR="00B621E7" w:rsidRDefault="00B621E7" w:rsidP="00CB1556"/>
    <w:p w:rsidR="00C169F5" w:rsidRPr="00475773" w:rsidRDefault="00C169F5" w:rsidP="00CB1556">
      <w:pPr>
        <w:rPr>
          <w:sz w:val="24"/>
          <w:szCs w:val="24"/>
        </w:rPr>
      </w:pPr>
      <w:r w:rsidRPr="00475773">
        <w:rPr>
          <w:sz w:val="24"/>
          <w:szCs w:val="24"/>
        </w:rPr>
        <w:t xml:space="preserve">Next cycle in this map shows the </w:t>
      </w:r>
      <w:r w:rsidRPr="00475773">
        <w:rPr>
          <w:b/>
          <w:sz w:val="24"/>
          <w:szCs w:val="24"/>
        </w:rPr>
        <w:t>three main categories of professional values</w:t>
      </w:r>
      <w:r w:rsidR="00DD0DE4" w:rsidRPr="00475773">
        <w:rPr>
          <w:sz w:val="24"/>
          <w:szCs w:val="24"/>
        </w:rPr>
        <w:t xml:space="preserve"> (Mac Court, 2020)</w:t>
      </w:r>
      <w:r w:rsidRPr="00475773">
        <w:rPr>
          <w:sz w:val="24"/>
          <w:szCs w:val="24"/>
        </w:rPr>
        <w:t>:</w:t>
      </w:r>
    </w:p>
    <w:p w:rsidR="008C7B7F" w:rsidRPr="00475773" w:rsidRDefault="008C7B7F" w:rsidP="006954FC">
      <w:pPr>
        <w:pStyle w:val="ListParagraph"/>
        <w:numPr>
          <w:ilvl w:val="0"/>
          <w:numId w:val="2"/>
        </w:numPr>
        <w:rPr>
          <w:sz w:val="24"/>
          <w:szCs w:val="24"/>
        </w:rPr>
      </w:pPr>
      <w:r w:rsidRPr="00475773">
        <w:rPr>
          <w:b/>
          <w:sz w:val="24"/>
          <w:szCs w:val="24"/>
        </w:rPr>
        <w:t>“Principles -led”</w:t>
      </w:r>
      <w:r w:rsidRPr="00475773">
        <w:rPr>
          <w:sz w:val="24"/>
          <w:szCs w:val="24"/>
        </w:rPr>
        <w:t xml:space="preserve"> -</w:t>
      </w:r>
      <w:r w:rsidR="00C37AA5" w:rsidRPr="00475773">
        <w:rPr>
          <w:sz w:val="24"/>
          <w:szCs w:val="24"/>
        </w:rPr>
        <w:t xml:space="preserve"> There are “three key principles” that aim to determine</w:t>
      </w:r>
      <w:r w:rsidR="00771A11" w:rsidRPr="00475773">
        <w:rPr>
          <w:sz w:val="24"/>
          <w:szCs w:val="24"/>
        </w:rPr>
        <w:t xml:space="preserve"> “</w:t>
      </w:r>
      <w:r w:rsidR="00C37AA5" w:rsidRPr="00475773">
        <w:rPr>
          <w:sz w:val="24"/>
          <w:szCs w:val="24"/>
        </w:rPr>
        <w:t>good decision-making, regardless of the context”:</w:t>
      </w:r>
    </w:p>
    <w:p w:rsidR="00C37AA5" w:rsidRPr="00475773" w:rsidRDefault="00C37AA5" w:rsidP="006954FC">
      <w:pPr>
        <w:pStyle w:val="ListParagraph"/>
        <w:numPr>
          <w:ilvl w:val="0"/>
          <w:numId w:val="1"/>
        </w:numPr>
        <w:rPr>
          <w:b/>
          <w:sz w:val="24"/>
          <w:szCs w:val="24"/>
        </w:rPr>
      </w:pPr>
      <w:r w:rsidRPr="00475773">
        <w:rPr>
          <w:sz w:val="24"/>
          <w:szCs w:val="24"/>
        </w:rPr>
        <w:t>First principle –</w:t>
      </w:r>
      <w:r w:rsidR="00DD0DE4" w:rsidRPr="00475773">
        <w:rPr>
          <w:sz w:val="24"/>
          <w:szCs w:val="24"/>
        </w:rPr>
        <w:t xml:space="preserve"> </w:t>
      </w:r>
      <w:r w:rsidR="00DD0DE4" w:rsidRPr="00475773">
        <w:rPr>
          <w:b/>
          <w:sz w:val="24"/>
          <w:szCs w:val="24"/>
        </w:rPr>
        <w:t>“Work matters”;</w:t>
      </w:r>
    </w:p>
    <w:p w:rsidR="00C37AA5" w:rsidRPr="00475773" w:rsidRDefault="00C37AA5" w:rsidP="006954FC">
      <w:pPr>
        <w:pStyle w:val="ListParagraph"/>
        <w:numPr>
          <w:ilvl w:val="0"/>
          <w:numId w:val="1"/>
        </w:numPr>
        <w:rPr>
          <w:b/>
          <w:sz w:val="24"/>
          <w:szCs w:val="24"/>
        </w:rPr>
      </w:pPr>
      <w:r w:rsidRPr="00475773">
        <w:rPr>
          <w:sz w:val="24"/>
          <w:szCs w:val="24"/>
        </w:rPr>
        <w:t>Second principle</w:t>
      </w:r>
      <w:r w:rsidR="00DD0DE4" w:rsidRPr="00475773">
        <w:rPr>
          <w:b/>
          <w:sz w:val="24"/>
          <w:szCs w:val="24"/>
        </w:rPr>
        <w:t xml:space="preserve"> – “People matter”;</w:t>
      </w:r>
    </w:p>
    <w:p w:rsidR="00C37AA5" w:rsidRPr="00475773" w:rsidRDefault="00C37AA5" w:rsidP="006954FC">
      <w:pPr>
        <w:pStyle w:val="ListParagraph"/>
        <w:numPr>
          <w:ilvl w:val="0"/>
          <w:numId w:val="1"/>
        </w:numPr>
        <w:rPr>
          <w:b/>
          <w:sz w:val="24"/>
          <w:szCs w:val="24"/>
        </w:rPr>
      </w:pPr>
      <w:r w:rsidRPr="00475773">
        <w:rPr>
          <w:sz w:val="24"/>
          <w:szCs w:val="24"/>
        </w:rPr>
        <w:t>Third principle</w:t>
      </w:r>
      <w:r w:rsidR="00DD0DE4" w:rsidRPr="00475773">
        <w:rPr>
          <w:b/>
          <w:sz w:val="24"/>
          <w:szCs w:val="24"/>
        </w:rPr>
        <w:t xml:space="preserve"> – “Professionalism matters”.</w:t>
      </w:r>
    </w:p>
    <w:p w:rsidR="00486EBA" w:rsidRPr="00475773" w:rsidRDefault="00771A11" w:rsidP="006954FC">
      <w:pPr>
        <w:pStyle w:val="ListParagraph"/>
        <w:numPr>
          <w:ilvl w:val="0"/>
          <w:numId w:val="2"/>
        </w:numPr>
        <w:rPr>
          <w:sz w:val="24"/>
          <w:szCs w:val="24"/>
        </w:rPr>
      </w:pPr>
      <w:r w:rsidRPr="00475773">
        <w:rPr>
          <w:b/>
          <w:sz w:val="24"/>
          <w:szCs w:val="24"/>
        </w:rPr>
        <w:t>“Evidence – based”</w:t>
      </w:r>
      <w:r w:rsidRPr="00475773">
        <w:rPr>
          <w:sz w:val="24"/>
          <w:szCs w:val="24"/>
        </w:rPr>
        <w:t xml:space="preserve"> -</w:t>
      </w:r>
      <w:r w:rsidR="00486EBA" w:rsidRPr="00475773">
        <w:rPr>
          <w:sz w:val="24"/>
          <w:szCs w:val="24"/>
        </w:rPr>
        <w:t xml:space="preserve"> This category emphasizes the importance of </w:t>
      </w:r>
      <w:r w:rsidR="00DF02BD" w:rsidRPr="00475773">
        <w:rPr>
          <w:sz w:val="24"/>
          <w:szCs w:val="24"/>
        </w:rPr>
        <w:t>“</w:t>
      </w:r>
      <w:r w:rsidR="00486EBA" w:rsidRPr="00475773">
        <w:rPr>
          <w:sz w:val="24"/>
          <w:szCs w:val="24"/>
        </w:rPr>
        <w:t>evidence-based</w:t>
      </w:r>
      <w:r w:rsidR="00DF02BD" w:rsidRPr="00475773">
        <w:rPr>
          <w:sz w:val="24"/>
          <w:szCs w:val="24"/>
        </w:rPr>
        <w:t>”</w:t>
      </w:r>
      <w:r w:rsidR="00486EBA" w:rsidRPr="00475773">
        <w:rPr>
          <w:sz w:val="24"/>
          <w:szCs w:val="24"/>
        </w:rPr>
        <w:t xml:space="preserve"> decision-making in order to achieve better professional judgment, this “professional opinion” must be combined with the following:</w:t>
      </w:r>
    </w:p>
    <w:p w:rsidR="00486EBA" w:rsidRPr="00475773" w:rsidRDefault="00DF02BD" w:rsidP="006954FC">
      <w:pPr>
        <w:pStyle w:val="ListParagraph"/>
        <w:numPr>
          <w:ilvl w:val="0"/>
          <w:numId w:val="3"/>
        </w:numPr>
        <w:rPr>
          <w:sz w:val="24"/>
          <w:szCs w:val="24"/>
        </w:rPr>
      </w:pPr>
      <w:r w:rsidRPr="00475773">
        <w:rPr>
          <w:sz w:val="24"/>
          <w:szCs w:val="24"/>
        </w:rPr>
        <w:t>“</w:t>
      </w:r>
      <w:r w:rsidRPr="00475773">
        <w:rPr>
          <w:b/>
          <w:sz w:val="24"/>
          <w:szCs w:val="24"/>
        </w:rPr>
        <w:t xml:space="preserve">Behavioural science and academic </w:t>
      </w:r>
      <w:r w:rsidR="00FC2B23" w:rsidRPr="00475773">
        <w:rPr>
          <w:b/>
          <w:sz w:val="24"/>
          <w:szCs w:val="24"/>
        </w:rPr>
        <w:t>research”</w:t>
      </w:r>
      <w:r w:rsidR="00FC2B23" w:rsidRPr="00475773">
        <w:rPr>
          <w:sz w:val="24"/>
          <w:szCs w:val="24"/>
        </w:rPr>
        <w:t xml:space="preserve"> –“independent research”, “reviews”</w:t>
      </w:r>
      <w:r w:rsidRPr="00475773">
        <w:rPr>
          <w:sz w:val="24"/>
          <w:szCs w:val="24"/>
        </w:rPr>
        <w:t xml:space="preserve"> and </w:t>
      </w:r>
      <w:r w:rsidR="00FC2B23" w:rsidRPr="00475773">
        <w:rPr>
          <w:sz w:val="24"/>
          <w:szCs w:val="24"/>
        </w:rPr>
        <w:t>“</w:t>
      </w:r>
      <w:r w:rsidRPr="00475773">
        <w:rPr>
          <w:sz w:val="24"/>
          <w:szCs w:val="24"/>
        </w:rPr>
        <w:t>benchmarks</w:t>
      </w:r>
      <w:r w:rsidR="00FC2B23" w:rsidRPr="00475773">
        <w:rPr>
          <w:sz w:val="24"/>
          <w:szCs w:val="24"/>
        </w:rPr>
        <w:t>”</w:t>
      </w:r>
      <w:r w:rsidRPr="00475773">
        <w:rPr>
          <w:sz w:val="24"/>
          <w:szCs w:val="24"/>
        </w:rPr>
        <w:t xml:space="preserve"> are tools to better understand organizations</w:t>
      </w:r>
      <w:r w:rsidR="00477BFE" w:rsidRPr="00475773">
        <w:rPr>
          <w:sz w:val="24"/>
          <w:szCs w:val="24"/>
        </w:rPr>
        <w:t>;</w:t>
      </w:r>
    </w:p>
    <w:p w:rsidR="00DF02BD" w:rsidRPr="00475773" w:rsidRDefault="00DF02BD" w:rsidP="006954FC">
      <w:pPr>
        <w:pStyle w:val="ListParagraph"/>
        <w:numPr>
          <w:ilvl w:val="0"/>
          <w:numId w:val="3"/>
        </w:numPr>
        <w:rPr>
          <w:sz w:val="24"/>
          <w:szCs w:val="24"/>
        </w:rPr>
      </w:pPr>
      <w:r w:rsidRPr="00475773">
        <w:rPr>
          <w:sz w:val="24"/>
          <w:szCs w:val="24"/>
        </w:rPr>
        <w:t>“</w:t>
      </w:r>
      <w:r w:rsidRPr="00475773">
        <w:rPr>
          <w:b/>
          <w:sz w:val="24"/>
          <w:szCs w:val="24"/>
        </w:rPr>
        <w:t>Organisational data”</w:t>
      </w:r>
      <w:r w:rsidRPr="00475773">
        <w:rPr>
          <w:sz w:val="24"/>
          <w:szCs w:val="24"/>
        </w:rPr>
        <w:t xml:space="preserve"> -</w:t>
      </w:r>
      <w:r w:rsidR="00FC2B23" w:rsidRPr="00475773">
        <w:rPr>
          <w:sz w:val="24"/>
          <w:szCs w:val="24"/>
        </w:rPr>
        <w:t xml:space="preserve"> By analyzing people, professionals can better understand the workforce related to these aspects: </w:t>
      </w:r>
      <w:r w:rsidR="004C06B8" w:rsidRPr="00475773">
        <w:rPr>
          <w:sz w:val="24"/>
          <w:szCs w:val="24"/>
        </w:rPr>
        <w:t>“</w:t>
      </w:r>
      <w:r w:rsidR="00FC2B23" w:rsidRPr="00475773">
        <w:rPr>
          <w:sz w:val="24"/>
          <w:szCs w:val="24"/>
        </w:rPr>
        <w:t>skills gaps, areas of unique experience,</w:t>
      </w:r>
      <w:r w:rsidR="00477BFE" w:rsidRPr="00475773">
        <w:rPr>
          <w:sz w:val="24"/>
          <w:szCs w:val="24"/>
        </w:rPr>
        <w:t xml:space="preserve"> and employee engagement levels”;</w:t>
      </w:r>
    </w:p>
    <w:p w:rsidR="004C06B8" w:rsidRPr="00475773" w:rsidRDefault="00477BFE" w:rsidP="006954FC">
      <w:pPr>
        <w:pStyle w:val="ListParagraph"/>
        <w:numPr>
          <w:ilvl w:val="0"/>
          <w:numId w:val="3"/>
        </w:numPr>
        <w:rPr>
          <w:sz w:val="24"/>
          <w:szCs w:val="24"/>
        </w:rPr>
      </w:pPr>
      <w:r w:rsidRPr="00475773">
        <w:rPr>
          <w:b/>
          <w:sz w:val="24"/>
          <w:szCs w:val="24"/>
        </w:rPr>
        <w:t>“</w:t>
      </w:r>
      <w:r w:rsidR="004C06B8" w:rsidRPr="00475773">
        <w:rPr>
          <w:b/>
          <w:sz w:val="24"/>
          <w:szCs w:val="24"/>
        </w:rPr>
        <w:t>Practitioner expertise</w:t>
      </w:r>
      <w:r w:rsidRPr="00475773">
        <w:rPr>
          <w:b/>
          <w:sz w:val="24"/>
          <w:szCs w:val="24"/>
        </w:rPr>
        <w:t>”-</w:t>
      </w:r>
      <w:r w:rsidRPr="00475773">
        <w:rPr>
          <w:sz w:val="24"/>
          <w:szCs w:val="24"/>
        </w:rPr>
        <w:t xml:space="preserve"> basic skills must be formed through which the professional can process his insights into practically effective solutions.</w:t>
      </w:r>
    </w:p>
    <w:p w:rsidR="00DF02BD" w:rsidRPr="00475773" w:rsidRDefault="00DC6A21" w:rsidP="006954FC">
      <w:pPr>
        <w:pStyle w:val="ListParagraph"/>
        <w:numPr>
          <w:ilvl w:val="0"/>
          <w:numId w:val="2"/>
        </w:numPr>
        <w:rPr>
          <w:sz w:val="24"/>
          <w:szCs w:val="24"/>
        </w:rPr>
      </w:pPr>
      <w:r w:rsidRPr="00475773">
        <w:rPr>
          <w:sz w:val="24"/>
          <w:szCs w:val="24"/>
        </w:rPr>
        <w:t>“</w:t>
      </w:r>
      <w:r w:rsidRPr="00475773">
        <w:rPr>
          <w:b/>
          <w:sz w:val="24"/>
          <w:szCs w:val="24"/>
        </w:rPr>
        <w:t>Outcomes-driven</w:t>
      </w:r>
      <w:r w:rsidRPr="00475773">
        <w:rPr>
          <w:sz w:val="24"/>
          <w:szCs w:val="24"/>
        </w:rPr>
        <w:t>” - the res</w:t>
      </w:r>
      <w:r w:rsidR="00A552D7" w:rsidRPr="00475773">
        <w:rPr>
          <w:sz w:val="24"/>
          <w:szCs w:val="24"/>
        </w:rPr>
        <w:t>ults of the professionals must be focused</w:t>
      </w:r>
      <w:r w:rsidRPr="00475773">
        <w:rPr>
          <w:sz w:val="24"/>
          <w:szCs w:val="24"/>
        </w:rPr>
        <w:t xml:space="preserve"> </w:t>
      </w:r>
      <w:r w:rsidR="00A552D7" w:rsidRPr="00475773">
        <w:rPr>
          <w:sz w:val="24"/>
          <w:szCs w:val="24"/>
        </w:rPr>
        <w:t>on</w:t>
      </w:r>
      <w:r w:rsidRPr="00475773">
        <w:rPr>
          <w:sz w:val="24"/>
          <w:szCs w:val="24"/>
        </w:rPr>
        <w:t xml:space="preserve"> the main purpose-</w:t>
      </w:r>
      <w:r w:rsidR="00A552D7" w:rsidRPr="00475773">
        <w:rPr>
          <w:sz w:val="24"/>
          <w:szCs w:val="24"/>
        </w:rPr>
        <w:t>“better work” and “a better working life”.</w:t>
      </w:r>
    </w:p>
    <w:p w:rsidR="009E7FB8" w:rsidRPr="00475773" w:rsidRDefault="009E7FB8" w:rsidP="00AD1FD4">
      <w:pPr>
        <w:rPr>
          <w:sz w:val="24"/>
          <w:szCs w:val="24"/>
        </w:rPr>
      </w:pPr>
    </w:p>
    <w:p w:rsidR="00B621E7" w:rsidRPr="00475773" w:rsidRDefault="00B621E7" w:rsidP="00AD1FD4">
      <w:pPr>
        <w:rPr>
          <w:sz w:val="24"/>
          <w:szCs w:val="24"/>
        </w:rPr>
      </w:pPr>
    </w:p>
    <w:p w:rsidR="009E7FB8" w:rsidRPr="00475773" w:rsidRDefault="00AD1FD4" w:rsidP="00AD1FD4">
      <w:pPr>
        <w:rPr>
          <w:sz w:val="24"/>
          <w:szCs w:val="24"/>
        </w:rPr>
      </w:pPr>
      <w:r w:rsidRPr="00475773">
        <w:rPr>
          <w:sz w:val="24"/>
          <w:szCs w:val="24"/>
        </w:rPr>
        <w:t>The other cycle of this map describes the “core knowledge” th</w:t>
      </w:r>
      <w:r w:rsidR="00BB62FE" w:rsidRPr="00475773">
        <w:rPr>
          <w:sz w:val="24"/>
          <w:szCs w:val="24"/>
        </w:rPr>
        <w:t>at an hr specialist must has</w:t>
      </w:r>
      <w:r w:rsidRPr="00475773">
        <w:rPr>
          <w:sz w:val="24"/>
          <w:szCs w:val="24"/>
        </w:rPr>
        <w:t xml:space="preserve"> (Mac Court, 2020).</w:t>
      </w:r>
    </w:p>
    <w:p w:rsidR="00AD1FD4" w:rsidRPr="00475773" w:rsidRDefault="00FA7460" w:rsidP="00AD1FD4">
      <w:pPr>
        <w:rPr>
          <w:sz w:val="24"/>
          <w:szCs w:val="24"/>
        </w:rPr>
      </w:pPr>
      <w:r w:rsidRPr="00475773">
        <w:rPr>
          <w:sz w:val="24"/>
          <w:szCs w:val="24"/>
        </w:rPr>
        <w:t xml:space="preserve"> Mac Court  (2020)  states that</w:t>
      </w:r>
      <w:r w:rsidR="00447597" w:rsidRPr="00475773">
        <w:rPr>
          <w:sz w:val="24"/>
          <w:szCs w:val="24"/>
        </w:rPr>
        <w:t xml:space="preserve">: </w:t>
      </w:r>
      <w:r w:rsidRPr="00475773">
        <w:rPr>
          <w:sz w:val="24"/>
          <w:szCs w:val="24"/>
        </w:rPr>
        <w:t xml:space="preserve"> </w:t>
      </w:r>
      <w:r w:rsidR="00AD1FD4" w:rsidRPr="00475773">
        <w:rPr>
          <w:sz w:val="24"/>
          <w:szCs w:val="24"/>
        </w:rPr>
        <w:t>“</w:t>
      </w:r>
      <w:r w:rsidR="00AD1FD4" w:rsidRPr="00475773">
        <w:rPr>
          <w:b/>
          <w:sz w:val="24"/>
          <w:szCs w:val="24"/>
        </w:rPr>
        <w:t>Core knowledge</w:t>
      </w:r>
      <w:r w:rsidRPr="00475773">
        <w:rPr>
          <w:sz w:val="24"/>
          <w:szCs w:val="24"/>
        </w:rPr>
        <w:t xml:space="preserve"> </w:t>
      </w:r>
      <w:r w:rsidR="004E3370" w:rsidRPr="00475773">
        <w:rPr>
          <w:sz w:val="24"/>
          <w:szCs w:val="24"/>
        </w:rPr>
        <w:t>-</w:t>
      </w:r>
      <w:r w:rsidRPr="00475773">
        <w:rPr>
          <w:sz w:val="24"/>
          <w:szCs w:val="24"/>
        </w:rPr>
        <w:t xml:space="preserve"> the map outlines six core areas of knowledge to help drive change, create value and positively impact the world of work,</w:t>
      </w:r>
      <w:r w:rsidRPr="00475773">
        <w:rPr>
          <w:rFonts w:ascii="Arial" w:hAnsi="Arial" w:cs="Arial"/>
          <w:color w:val="535D6B"/>
          <w:sz w:val="24"/>
          <w:szCs w:val="24"/>
          <w:shd w:val="clear" w:color="auto" w:fill="FFFFFF"/>
        </w:rPr>
        <w:t xml:space="preserve"> </w:t>
      </w:r>
      <w:r w:rsidRPr="00475773">
        <w:rPr>
          <w:sz w:val="24"/>
          <w:szCs w:val="24"/>
        </w:rPr>
        <w:t>these areas are relevant to all HR and people professionals and set out everything you need to be an effective practitioner — whatever your role or specialism:”</w:t>
      </w:r>
    </w:p>
    <w:p w:rsidR="00FA7460" w:rsidRPr="00475773" w:rsidRDefault="00FA7460" w:rsidP="006954FC">
      <w:pPr>
        <w:pStyle w:val="ListParagraph"/>
        <w:numPr>
          <w:ilvl w:val="0"/>
          <w:numId w:val="2"/>
        </w:numPr>
        <w:rPr>
          <w:b/>
          <w:sz w:val="24"/>
          <w:szCs w:val="24"/>
          <w:lang w:eastAsia="en-CA"/>
        </w:rPr>
      </w:pPr>
      <w:r w:rsidRPr="00475773">
        <w:rPr>
          <w:b/>
          <w:sz w:val="24"/>
          <w:szCs w:val="24"/>
          <w:lang w:eastAsia="en-CA"/>
        </w:rPr>
        <w:t>“People practice;”</w:t>
      </w:r>
    </w:p>
    <w:p w:rsidR="00FA7460" w:rsidRPr="00475773" w:rsidRDefault="00FA7460" w:rsidP="006954FC">
      <w:pPr>
        <w:pStyle w:val="ListParagraph"/>
        <w:numPr>
          <w:ilvl w:val="0"/>
          <w:numId w:val="2"/>
        </w:numPr>
        <w:rPr>
          <w:b/>
          <w:sz w:val="24"/>
          <w:szCs w:val="24"/>
          <w:lang w:eastAsia="en-CA"/>
        </w:rPr>
      </w:pPr>
      <w:r w:rsidRPr="00475773">
        <w:rPr>
          <w:b/>
          <w:sz w:val="24"/>
          <w:szCs w:val="24"/>
          <w:lang w:eastAsia="en-CA"/>
        </w:rPr>
        <w:t>“Culture and behaviour;”</w:t>
      </w:r>
    </w:p>
    <w:p w:rsidR="00FA7460" w:rsidRPr="00475773" w:rsidRDefault="00FA7460" w:rsidP="006954FC">
      <w:pPr>
        <w:pStyle w:val="ListParagraph"/>
        <w:numPr>
          <w:ilvl w:val="0"/>
          <w:numId w:val="2"/>
        </w:numPr>
        <w:rPr>
          <w:b/>
          <w:sz w:val="24"/>
          <w:szCs w:val="24"/>
          <w:lang w:eastAsia="en-CA"/>
        </w:rPr>
      </w:pPr>
      <w:r w:rsidRPr="00475773">
        <w:rPr>
          <w:b/>
          <w:sz w:val="24"/>
          <w:szCs w:val="24"/>
          <w:lang w:eastAsia="en-CA"/>
        </w:rPr>
        <w:t>“Business acumen;”</w:t>
      </w:r>
    </w:p>
    <w:p w:rsidR="00FA7460" w:rsidRPr="00475773" w:rsidRDefault="007F1C40" w:rsidP="006954FC">
      <w:pPr>
        <w:pStyle w:val="ListParagraph"/>
        <w:numPr>
          <w:ilvl w:val="0"/>
          <w:numId w:val="2"/>
        </w:numPr>
        <w:rPr>
          <w:b/>
          <w:sz w:val="24"/>
          <w:szCs w:val="24"/>
          <w:lang w:eastAsia="en-CA"/>
        </w:rPr>
      </w:pPr>
      <w:r w:rsidRPr="00475773">
        <w:rPr>
          <w:b/>
          <w:sz w:val="24"/>
          <w:szCs w:val="24"/>
          <w:lang w:eastAsia="en-CA"/>
        </w:rPr>
        <w:lastRenderedPageBreak/>
        <w:t>“</w:t>
      </w:r>
      <w:r w:rsidR="00FA7460" w:rsidRPr="00475773">
        <w:rPr>
          <w:b/>
          <w:sz w:val="24"/>
          <w:szCs w:val="24"/>
          <w:lang w:eastAsia="en-CA"/>
        </w:rPr>
        <w:t>Analytics and creating value;”</w:t>
      </w:r>
    </w:p>
    <w:p w:rsidR="00FA7460" w:rsidRPr="00475773" w:rsidRDefault="007F1C40" w:rsidP="006954FC">
      <w:pPr>
        <w:pStyle w:val="ListParagraph"/>
        <w:numPr>
          <w:ilvl w:val="0"/>
          <w:numId w:val="2"/>
        </w:numPr>
        <w:rPr>
          <w:b/>
          <w:sz w:val="24"/>
          <w:szCs w:val="24"/>
          <w:lang w:eastAsia="en-CA"/>
        </w:rPr>
      </w:pPr>
      <w:r w:rsidRPr="00475773">
        <w:rPr>
          <w:b/>
          <w:sz w:val="24"/>
          <w:szCs w:val="24"/>
          <w:lang w:eastAsia="en-CA"/>
        </w:rPr>
        <w:t>“</w:t>
      </w:r>
      <w:r w:rsidR="00FA7460" w:rsidRPr="00475773">
        <w:rPr>
          <w:b/>
          <w:sz w:val="24"/>
          <w:szCs w:val="24"/>
          <w:lang w:eastAsia="en-CA"/>
        </w:rPr>
        <w:t>Digital working;”</w:t>
      </w:r>
    </w:p>
    <w:p w:rsidR="00FA7460" w:rsidRPr="00475773" w:rsidRDefault="00FA7460" w:rsidP="006954FC">
      <w:pPr>
        <w:pStyle w:val="ListParagraph"/>
        <w:numPr>
          <w:ilvl w:val="0"/>
          <w:numId w:val="2"/>
        </w:numPr>
        <w:rPr>
          <w:b/>
          <w:sz w:val="24"/>
          <w:szCs w:val="24"/>
          <w:lang w:eastAsia="en-CA"/>
        </w:rPr>
      </w:pPr>
      <w:r w:rsidRPr="00475773">
        <w:rPr>
          <w:b/>
          <w:sz w:val="24"/>
          <w:szCs w:val="24"/>
          <w:lang w:eastAsia="en-CA"/>
        </w:rPr>
        <w:t>“Change.”</w:t>
      </w:r>
    </w:p>
    <w:p w:rsidR="00B621E7" w:rsidRPr="00475773" w:rsidRDefault="00B621E7" w:rsidP="00FA7460">
      <w:pPr>
        <w:rPr>
          <w:sz w:val="24"/>
          <w:szCs w:val="24"/>
        </w:rPr>
      </w:pPr>
    </w:p>
    <w:p w:rsidR="00B621E7" w:rsidRPr="00475773" w:rsidRDefault="00B621E7" w:rsidP="00FA7460">
      <w:pPr>
        <w:rPr>
          <w:sz w:val="24"/>
          <w:szCs w:val="24"/>
        </w:rPr>
      </w:pPr>
    </w:p>
    <w:p w:rsidR="00AD1FD4" w:rsidRPr="00475773" w:rsidRDefault="00FA7460" w:rsidP="00FA7460">
      <w:pPr>
        <w:rPr>
          <w:sz w:val="24"/>
          <w:szCs w:val="24"/>
        </w:rPr>
      </w:pPr>
      <w:r w:rsidRPr="00475773">
        <w:rPr>
          <w:sz w:val="24"/>
          <w:szCs w:val="24"/>
        </w:rPr>
        <w:t>The next cycle of the map</w:t>
      </w:r>
      <w:r w:rsidR="00447597" w:rsidRPr="00475773">
        <w:rPr>
          <w:sz w:val="24"/>
          <w:szCs w:val="24"/>
        </w:rPr>
        <w:t xml:space="preserve"> indicates the “core behaviors” that every human resources professional should practice.</w:t>
      </w:r>
    </w:p>
    <w:p w:rsidR="00FB2E47" w:rsidRPr="00475773" w:rsidRDefault="006F7DC7" w:rsidP="00FA7460">
      <w:pPr>
        <w:rPr>
          <w:sz w:val="24"/>
          <w:szCs w:val="24"/>
        </w:rPr>
      </w:pPr>
      <w:r w:rsidRPr="00475773">
        <w:rPr>
          <w:sz w:val="24"/>
          <w:szCs w:val="24"/>
        </w:rPr>
        <w:t xml:space="preserve"> “</w:t>
      </w:r>
      <w:r w:rsidRPr="00475773">
        <w:rPr>
          <w:b/>
          <w:sz w:val="24"/>
          <w:szCs w:val="24"/>
        </w:rPr>
        <w:t>Core behaviors</w:t>
      </w:r>
      <w:r w:rsidRPr="00475773">
        <w:rPr>
          <w:sz w:val="24"/>
          <w:szCs w:val="24"/>
        </w:rPr>
        <w:t>” - these core behaviors provide universal and standard “ways of thinking and acting”</w:t>
      </w:r>
      <w:r w:rsidR="009E7FB8" w:rsidRPr="00475773">
        <w:rPr>
          <w:sz w:val="24"/>
          <w:szCs w:val="24"/>
        </w:rPr>
        <w:t>,</w:t>
      </w:r>
      <w:r w:rsidRPr="00475773">
        <w:rPr>
          <w:sz w:val="24"/>
          <w:szCs w:val="24"/>
        </w:rPr>
        <w:t xml:space="preserve"> even in frequently changing situations</w:t>
      </w:r>
      <w:r w:rsidR="009E7FB8" w:rsidRPr="00475773">
        <w:rPr>
          <w:sz w:val="24"/>
          <w:szCs w:val="24"/>
        </w:rPr>
        <w:t>,</w:t>
      </w:r>
      <w:r w:rsidRPr="00475773">
        <w:rPr>
          <w:sz w:val="24"/>
          <w:szCs w:val="24"/>
        </w:rPr>
        <w:t xml:space="preserve"> that help the HR professional to be a more effective professional, </w:t>
      </w:r>
      <w:r w:rsidR="009E7FB8" w:rsidRPr="00475773">
        <w:rPr>
          <w:sz w:val="24"/>
          <w:szCs w:val="24"/>
        </w:rPr>
        <w:t xml:space="preserve">these behaviors are related to the following aspects (Mac Court, 2020): </w:t>
      </w:r>
    </w:p>
    <w:p w:rsidR="009E7FB8" w:rsidRPr="00475773" w:rsidRDefault="009E7FB8" w:rsidP="006954FC">
      <w:pPr>
        <w:pStyle w:val="ListParagraph"/>
        <w:numPr>
          <w:ilvl w:val="0"/>
          <w:numId w:val="4"/>
        </w:numPr>
        <w:rPr>
          <w:b/>
          <w:sz w:val="24"/>
          <w:szCs w:val="24"/>
          <w:lang w:eastAsia="en-CA"/>
        </w:rPr>
      </w:pPr>
      <w:r w:rsidRPr="00475773">
        <w:rPr>
          <w:b/>
          <w:sz w:val="24"/>
          <w:szCs w:val="24"/>
          <w:lang w:eastAsia="en-CA"/>
        </w:rPr>
        <w:t>“Ethical practice;”</w:t>
      </w:r>
    </w:p>
    <w:p w:rsidR="009E7FB8" w:rsidRPr="00475773" w:rsidRDefault="009E7FB8" w:rsidP="006954FC">
      <w:pPr>
        <w:pStyle w:val="ListParagraph"/>
        <w:numPr>
          <w:ilvl w:val="0"/>
          <w:numId w:val="4"/>
        </w:numPr>
        <w:rPr>
          <w:b/>
          <w:sz w:val="24"/>
          <w:szCs w:val="24"/>
          <w:lang w:eastAsia="en-CA"/>
        </w:rPr>
      </w:pPr>
      <w:r w:rsidRPr="00475773">
        <w:rPr>
          <w:b/>
          <w:sz w:val="24"/>
          <w:szCs w:val="24"/>
          <w:lang w:eastAsia="en-CA"/>
        </w:rPr>
        <w:t>“Professional courage and influence;”</w:t>
      </w:r>
    </w:p>
    <w:p w:rsidR="009E7FB8" w:rsidRPr="00475773" w:rsidRDefault="009E7FB8" w:rsidP="006954FC">
      <w:pPr>
        <w:pStyle w:val="ListParagraph"/>
        <w:numPr>
          <w:ilvl w:val="0"/>
          <w:numId w:val="4"/>
        </w:numPr>
        <w:rPr>
          <w:b/>
          <w:sz w:val="24"/>
          <w:szCs w:val="24"/>
          <w:lang w:eastAsia="en-CA"/>
        </w:rPr>
      </w:pPr>
      <w:r w:rsidRPr="00475773">
        <w:rPr>
          <w:b/>
          <w:sz w:val="24"/>
          <w:szCs w:val="24"/>
          <w:lang w:eastAsia="en-CA"/>
        </w:rPr>
        <w:t>“Valuing people</w:t>
      </w:r>
      <w:r w:rsidR="00C451F5" w:rsidRPr="00475773">
        <w:rPr>
          <w:b/>
          <w:sz w:val="24"/>
          <w:szCs w:val="24"/>
          <w:lang w:eastAsia="en-CA"/>
        </w:rPr>
        <w:t>;”</w:t>
      </w:r>
    </w:p>
    <w:p w:rsidR="009E7FB8" w:rsidRPr="00475773" w:rsidRDefault="00C451F5" w:rsidP="006954FC">
      <w:pPr>
        <w:pStyle w:val="ListParagraph"/>
        <w:numPr>
          <w:ilvl w:val="0"/>
          <w:numId w:val="4"/>
        </w:numPr>
        <w:rPr>
          <w:b/>
          <w:sz w:val="24"/>
          <w:szCs w:val="24"/>
          <w:lang w:eastAsia="en-CA"/>
        </w:rPr>
      </w:pPr>
      <w:r w:rsidRPr="00475773">
        <w:rPr>
          <w:b/>
          <w:sz w:val="24"/>
          <w:szCs w:val="24"/>
          <w:lang w:eastAsia="en-CA"/>
        </w:rPr>
        <w:t>“</w:t>
      </w:r>
      <w:r w:rsidR="009E7FB8" w:rsidRPr="00475773">
        <w:rPr>
          <w:b/>
          <w:sz w:val="24"/>
          <w:szCs w:val="24"/>
          <w:lang w:eastAsia="en-CA"/>
        </w:rPr>
        <w:t>Working inclusively</w:t>
      </w:r>
      <w:r w:rsidRPr="00475773">
        <w:rPr>
          <w:b/>
          <w:sz w:val="24"/>
          <w:szCs w:val="24"/>
          <w:lang w:eastAsia="en-CA"/>
        </w:rPr>
        <w:t>;”</w:t>
      </w:r>
    </w:p>
    <w:p w:rsidR="009E7FB8" w:rsidRPr="00475773" w:rsidRDefault="00C451F5" w:rsidP="006954FC">
      <w:pPr>
        <w:pStyle w:val="ListParagraph"/>
        <w:numPr>
          <w:ilvl w:val="0"/>
          <w:numId w:val="4"/>
        </w:numPr>
        <w:rPr>
          <w:b/>
          <w:sz w:val="24"/>
          <w:szCs w:val="24"/>
          <w:lang w:eastAsia="en-CA"/>
        </w:rPr>
      </w:pPr>
      <w:r w:rsidRPr="00475773">
        <w:rPr>
          <w:b/>
          <w:sz w:val="24"/>
          <w:szCs w:val="24"/>
          <w:lang w:eastAsia="en-CA"/>
        </w:rPr>
        <w:t>“</w:t>
      </w:r>
      <w:r w:rsidR="009E7FB8" w:rsidRPr="00475773">
        <w:rPr>
          <w:b/>
          <w:sz w:val="24"/>
          <w:szCs w:val="24"/>
          <w:lang w:eastAsia="en-CA"/>
        </w:rPr>
        <w:t>Commercial drive</w:t>
      </w:r>
      <w:r w:rsidRPr="00475773">
        <w:rPr>
          <w:b/>
          <w:sz w:val="24"/>
          <w:szCs w:val="24"/>
          <w:lang w:eastAsia="en-CA"/>
        </w:rPr>
        <w:t>;”</w:t>
      </w:r>
    </w:p>
    <w:p w:rsidR="009E7FB8" w:rsidRPr="00475773" w:rsidRDefault="00C451F5" w:rsidP="006954FC">
      <w:pPr>
        <w:pStyle w:val="ListParagraph"/>
        <w:numPr>
          <w:ilvl w:val="0"/>
          <w:numId w:val="4"/>
        </w:numPr>
        <w:rPr>
          <w:b/>
          <w:sz w:val="24"/>
          <w:szCs w:val="24"/>
          <w:lang w:eastAsia="en-CA"/>
        </w:rPr>
      </w:pPr>
      <w:r w:rsidRPr="00475773">
        <w:rPr>
          <w:b/>
          <w:sz w:val="24"/>
          <w:szCs w:val="24"/>
          <w:lang w:eastAsia="en-CA"/>
        </w:rPr>
        <w:t>“</w:t>
      </w:r>
      <w:r w:rsidR="009E7FB8" w:rsidRPr="00475773">
        <w:rPr>
          <w:b/>
          <w:sz w:val="24"/>
          <w:szCs w:val="24"/>
          <w:lang w:eastAsia="en-CA"/>
        </w:rPr>
        <w:t>Passion for learning</w:t>
      </w:r>
      <w:r w:rsidRPr="00475773">
        <w:rPr>
          <w:b/>
          <w:sz w:val="24"/>
          <w:szCs w:val="24"/>
          <w:lang w:eastAsia="en-CA"/>
        </w:rPr>
        <w:t>;”</w:t>
      </w:r>
    </w:p>
    <w:p w:rsidR="009E7FB8" w:rsidRPr="00475773" w:rsidRDefault="00C451F5" w:rsidP="006954FC">
      <w:pPr>
        <w:pStyle w:val="ListParagraph"/>
        <w:numPr>
          <w:ilvl w:val="0"/>
          <w:numId w:val="4"/>
        </w:numPr>
        <w:rPr>
          <w:b/>
          <w:sz w:val="24"/>
          <w:szCs w:val="24"/>
          <w:lang w:eastAsia="en-CA"/>
        </w:rPr>
      </w:pPr>
      <w:r w:rsidRPr="00475773">
        <w:rPr>
          <w:b/>
          <w:sz w:val="24"/>
          <w:szCs w:val="24"/>
          <w:lang w:eastAsia="en-CA"/>
        </w:rPr>
        <w:t>“</w:t>
      </w:r>
      <w:r w:rsidR="009E7FB8" w:rsidRPr="00475773">
        <w:rPr>
          <w:b/>
          <w:sz w:val="24"/>
          <w:szCs w:val="24"/>
          <w:lang w:eastAsia="en-CA"/>
        </w:rPr>
        <w:t>Insights focused</w:t>
      </w:r>
      <w:r w:rsidRPr="00475773">
        <w:rPr>
          <w:b/>
          <w:sz w:val="24"/>
          <w:szCs w:val="24"/>
          <w:lang w:eastAsia="en-CA"/>
        </w:rPr>
        <w:t>;”</w:t>
      </w:r>
    </w:p>
    <w:p w:rsidR="009E7FB8" w:rsidRPr="00475773" w:rsidRDefault="00C451F5" w:rsidP="006954FC">
      <w:pPr>
        <w:pStyle w:val="ListParagraph"/>
        <w:numPr>
          <w:ilvl w:val="0"/>
          <w:numId w:val="4"/>
        </w:numPr>
        <w:rPr>
          <w:b/>
          <w:sz w:val="24"/>
          <w:szCs w:val="24"/>
          <w:lang w:eastAsia="en-CA"/>
        </w:rPr>
      </w:pPr>
      <w:r w:rsidRPr="00475773">
        <w:rPr>
          <w:b/>
          <w:sz w:val="24"/>
          <w:szCs w:val="24"/>
          <w:lang w:eastAsia="en-CA"/>
        </w:rPr>
        <w:t>“</w:t>
      </w:r>
      <w:r w:rsidR="009E7FB8" w:rsidRPr="00475773">
        <w:rPr>
          <w:b/>
          <w:sz w:val="24"/>
          <w:szCs w:val="24"/>
          <w:lang w:eastAsia="en-CA"/>
        </w:rPr>
        <w:t>Situational decision-making</w:t>
      </w:r>
      <w:r w:rsidRPr="00475773">
        <w:rPr>
          <w:b/>
          <w:sz w:val="24"/>
          <w:szCs w:val="24"/>
          <w:lang w:eastAsia="en-CA"/>
        </w:rPr>
        <w:t>;”</w:t>
      </w:r>
    </w:p>
    <w:p w:rsidR="00C451F5" w:rsidRPr="00475773" w:rsidRDefault="00C451F5" w:rsidP="00C451F5">
      <w:pPr>
        <w:rPr>
          <w:b/>
          <w:sz w:val="24"/>
          <w:szCs w:val="24"/>
          <w:lang w:eastAsia="en-CA"/>
        </w:rPr>
      </w:pPr>
    </w:p>
    <w:p w:rsidR="00C451F5" w:rsidRPr="00475773" w:rsidRDefault="00C451F5" w:rsidP="00C451F5">
      <w:pPr>
        <w:rPr>
          <w:sz w:val="24"/>
          <w:szCs w:val="24"/>
          <w:lang w:eastAsia="en-CA"/>
        </w:rPr>
      </w:pPr>
      <w:r w:rsidRPr="00475773">
        <w:rPr>
          <w:sz w:val="24"/>
          <w:szCs w:val="24"/>
          <w:lang w:eastAsia="en-CA"/>
        </w:rPr>
        <w:t xml:space="preserve">The last cycle of this map is about </w:t>
      </w:r>
      <w:r w:rsidR="00B621E7" w:rsidRPr="00475773">
        <w:rPr>
          <w:sz w:val="24"/>
          <w:szCs w:val="24"/>
          <w:lang w:eastAsia="en-CA"/>
        </w:rPr>
        <w:t>“</w:t>
      </w:r>
      <w:r w:rsidRPr="00475773">
        <w:rPr>
          <w:sz w:val="24"/>
          <w:szCs w:val="24"/>
          <w:lang w:eastAsia="en-CA"/>
        </w:rPr>
        <w:t>specialist knowledge</w:t>
      </w:r>
      <w:r w:rsidR="00B621E7" w:rsidRPr="00475773">
        <w:rPr>
          <w:sz w:val="24"/>
          <w:szCs w:val="24"/>
          <w:lang w:eastAsia="en-CA"/>
        </w:rPr>
        <w:t>”</w:t>
      </w:r>
      <w:r w:rsidRPr="00475773">
        <w:rPr>
          <w:sz w:val="24"/>
          <w:szCs w:val="24"/>
          <w:lang w:eastAsia="en-CA"/>
        </w:rPr>
        <w:t xml:space="preserve"> </w:t>
      </w:r>
      <w:r w:rsidR="00B621E7" w:rsidRPr="00475773">
        <w:rPr>
          <w:sz w:val="24"/>
          <w:szCs w:val="24"/>
          <w:lang w:eastAsia="en-CA"/>
        </w:rPr>
        <w:t>of hr specialist.</w:t>
      </w:r>
    </w:p>
    <w:p w:rsidR="00B621E7" w:rsidRPr="00475773" w:rsidRDefault="00B621E7" w:rsidP="00C451F5">
      <w:pPr>
        <w:rPr>
          <w:sz w:val="24"/>
          <w:szCs w:val="24"/>
        </w:rPr>
      </w:pPr>
      <w:r w:rsidRPr="00475773">
        <w:rPr>
          <w:sz w:val="24"/>
          <w:szCs w:val="24"/>
          <w:lang w:eastAsia="en-CA"/>
        </w:rPr>
        <w:t>“</w:t>
      </w:r>
      <w:r w:rsidRPr="00475773">
        <w:rPr>
          <w:b/>
          <w:sz w:val="24"/>
          <w:szCs w:val="24"/>
          <w:lang w:eastAsia="en-CA"/>
        </w:rPr>
        <w:t xml:space="preserve">Specialist knowledge”- </w:t>
      </w:r>
      <w:r w:rsidRPr="00475773">
        <w:rPr>
          <w:sz w:val="24"/>
          <w:szCs w:val="24"/>
          <w:lang w:eastAsia="en-CA"/>
        </w:rPr>
        <w:t>this includes specialized areas in which human resources professionals have the opportunity to develop at any level they occupy</w:t>
      </w:r>
      <w:r w:rsidR="005D6925" w:rsidRPr="00475773">
        <w:rPr>
          <w:sz w:val="24"/>
          <w:szCs w:val="24"/>
          <w:lang w:eastAsia="en-CA"/>
        </w:rPr>
        <w:t xml:space="preserve">, these areas are related to the following </w:t>
      </w:r>
      <w:r w:rsidR="005D6925" w:rsidRPr="00475773">
        <w:rPr>
          <w:sz w:val="24"/>
          <w:szCs w:val="24"/>
        </w:rPr>
        <w:t>(Mac Court, 2020):</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“Employee experience;”</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“Employee relations;”</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“Diversity and inclusion;”</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“Learning and development;”</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“Organisation development and design;”</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“People analytics;”</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“Resourcing;”</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“Reward;”</w:t>
      </w:r>
    </w:p>
    <w:p w:rsidR="005D6925" w:rsidRPr="00475773" w:rsidRDefault="005D6925" w:rsidP="006954FC">
      <w:pPr>
        <w:pStyle w:val="ListParagraph"/>
        <w:numPr>
          <w:ilvl w:val="0"/>
          <w:numId w:val="5"/>
        </w:numPr>
        <w:rPr>
          <w:b/>
          <w:sz w:val="24"/>
          <w:szCs w:val="24"/>
          <w:lang w:eastAsia="en-CA"/>
        </w:rPr>
      </w:pPr>
      <w:r w:rsidRPr="00475773">
        <w:rPr>
          <w:b/>
          <w:sz w:val="24"/>
          <w:szCs w:val="24"/>
          <w:lang w:eastAsia="en-CA"/>
        </w:rPr>
        <w:t>“Talent management.”</w:t>
      </w:r>
    </w:p>
    <w:p w:rsidR="005D6925" w:rsidRPr="00475773" w:rsidRDefault="005D6925" w:rsidP="00D103DA">
      <w:pPr>
        <w:rPr>
          <w:color w:val="000000" w:themeColor="text1"/>
          <w:sz w:val="24"/>
          <w:szCs w:val="24"/>
          <w:lang w:eastAsia="en-CA"/>
        </w:rPr>
      </w:pPr>
    </w:p>
    <w:p w:rsidR="008243C5" w:rsidRPr="008243C5" w:rsidRDefault="008243C5" w:rsidP="008243C5">
      <w:pPr>
        <w:rPr>
          <w:sz w:val="24"/>
          <w:szCs w:val="24"/>
        </w:rPr>
      </w:pPr>
    </w:p>
    <w:p w:rsidR="008243C5" w:rsidRPr="00D302F4" w:rsidRDefault="009B1EF1" w:rsidP="006954FC">
      <w:pPr>
        <w:pStyle w:val="ListParagraph"/>
        <w:numPr>
          <w:ilvl w:val="0"/>
          <w:numId w:val="12"/>
        </w:numPr>
        <w:rPr>
          <w:b/>
          <w:sz w:val="24"/>
          <w:szCs w:val="24"/>
        </w:rPr>
      </w:pPr>
      <w:r w:rsidRPr="00D302F4">
        <w:rPr>
          <w:b/>
          <w:sz w:val="24"/>
          <w:szCs w:val="24"/>
        </w:rPr>
        <w:t>Explanation</w:t>
      </w:r>
      <w:r w:rsidR="00AB1B90">
        <w:rPr>
          <w:b/>
          <w:sz w:val="24"/>
          <w:szCs w:val="24"/>
        </w:rPr>
        <w:t>,</w:t>
      </w:r>
      <w:r w:rsidRPr="00D302F4">
        <w:rPr>
          <w:b/>
          <w:sz w:val="24"/>
          <w:szCs w:val="24"/>
        </w:rPr>
        <w:t xml:space="preserve"> analyzes and evaluates the HR processes- workforce planning, recruitment and selection</w:t>
      </w:r>
    </w:p>
    <w:p w:rsidR="00DC1660" w:rsidRDefault="00DC1660" w:rsidP="00D103DA">
      <w:pPr>
        <w:rPr>
          <w:sz w:val="24"/>
          <w:szCs w:val="24"/>
          <w:lang w:eastAsia="en-CA"/>
        </w:rPr>
      </w:pPr>
    </w:p>
    <w:p w:rsidR="00820D4A" w:rsidRDefault="00820D4A" w:rsidP="00D103DA">
      <w:pPr>
        <w:rPr>
          <w:sz w:val="24"/>
          <w:szCs w:val="24"/>
          <w:lang w:eastAsia="en-CA"/>
        </w:rPr>
      </w:pPr>
      <w:r>
        <w:rPr>
          <w:sz w:val="24"/>
          <w:szCs w:val="24"/>
          <w:lang w:eastAsia="en-CA"/>
        </w:rPr>
        <w:t>F</w:t>
      </w:r>
      <w:r w:rsidRPr="00820D4A">
        <w:rPr>
          <w:sz w:val="24"/>
          <w:szCs w:val="24"/>
          <w:lang w:eastAsia="en-CA"/>
        </w:rPr>
        <w:t xml:space="preserve">or each organization there are several </w:t>
      </w:r>
      <w:r w:rsidR="009B1EF1" w:rsidRPr="00820D4A">
        <w:rPr>
          <w:sz w:val="24"/>
          <w:szCs w:val="24"/>
          <w:lang w:eastAsia="en-CA"/>
        </w:rPr>
        <w:t>important</w:t>
      </w:r>
      <w:r w:rsidR="009B1EF1">
        <w:rPr>
          <w:sz w:val="24"/>
          <w:szCs w:val="24"/>
          <w:lang w:eastAsia="en-CA"/>
        </w:rPr>
        <w:t xml:space="preserve"> “</w:t>
      </w:r>
      <w:r w:rsidR="006B704D">
        <w:rPr>
          <w:sz w:val="24"/>
          <w:szCs w:val="24"/>
          <w:lang w:eastAsia="en-CA"/>
        </w:rPr>
        <w:t xml:space="preserve">human resources processes” </w:t>
      </w:r>
      <w:r w:rsidR="009A12BB">
        <w:rPr>
          <w:sz w:val="24"/>
          <w:szCs w:val="24"/>
          <w:lang w:eastAsia="en-CA"/>
        </w:rPr>
        <w:t xml:space="preserve">  such as:</w:t>
      </w:r>
      <w:r w:rsidR="00D302F4">
        <w:rPr>
          <w:sz w:val="24"/>
          <w:szCs w:val="24"/>
          <w:lang w:eastAsia="en-CA"/>
        </w:rPr>
        <w:t xml:space="preserve"> workforce planning, recruitment</w:t>
      </w:r>
      <w:r w:rsidRPr="00820D4A">
        <w:rPr>
          <w:sz w:val="24"/>
          <w:szCs w:val="24"/>
          <w:lang w:eastAsia="en-CA"/>
        </w:rPr>
        <w:t xml:space="preserve"> and selection</w:t>
      </w:r>
      <w:r w:rsidR="009A12BB">
        <w:rPr>
          <w:sz w:val="24"/>
          <w:szCs w:val="24"/>
          <w:lang w:eastAsia="en-CA"/>
        </w:rPr>
        <w:t xml:space="preserve"> of staff and talent management - a</w:t>
      </w:r>
      <w:r w:rsidRPr="00820D4A">
        <w:rPr>
          <w:sz w:val="24"/>
          <w:szCs w:val="24"/>
          <w:lang w:eastAsia="en-CA"/>
        </w:rPr>
        <w:t>s the successful management of these processes by the resource specialist determines whether the organization will have capable employees</w:t>
      </w:r>
      <w:r w:rsidR="00FE767B">
        <w:rPr>
          <w:sz w:val="24"/>
          <w:szCs w:val="24"/>
          <w:lang w:eastAsia="en-CA"/>
        </w:rPr>
        <w:t>,</w:t>
      </w:r>
      <w:r w:rsidRPr="00820D4A">
        <w:rPr>
          <w:sz w:val="24"/>
          <w:szCs w:val="24"/>
          <w:lang w:eastAsia="en-CA"/>
        </w:rPr>
        <w:t xml:space="preserve"> who have the necessary skills and in the right moment for the successful implementation of the organizational strategy</w:t>
      </w:r>
      <w:r w:rsidR="009B1EF1">
        <w:rPr>
          <w:sz w:val="24"/>
          <w:szCs w:val="24"/>
          <w:lang w:eastAsia="en-CA"/>
        </w:rPr>
        <w:t xml:space="preserve"> ( CIPD, 2020)</w:t>
      </w:r>
      <w:r w:rsidR="00D302F4">
        <w:rPr>
          <w:sz w:val="24"/>
          <w:szCs w:val="24"/>
          <w:lang w:eastAsia="en-CA"/>
        </w:rPr>
        <w:t>.</w:t>
      </w:r>
    </w:p>
    <w:p w:rsidR="00193BB4" w:rsidRDefault="00193BB4" w:rsidP="00D103DA"/>
    <w:p w:rsidR="00E7521E" w:rsidRPr="00D302F4" w:rsidRDefault="00E7521E" w:rsidP="006954FC">
      <w:pPr>
        <w:pStyle w:val="ListParagraph"/>
        <w:numPr>
          <w:ilvl w:val="1"/>
          <w:numId w:val="12"/>
        </w:numPr>
        <w:rPr>
          <w:b/>
          <w:sz w:val="24"/>
          <w:szCs w:val="24"/>
          <w:lang w:eastAsia="en-CA"/>
        </w:rPr>
      </w:pPr>
      <w:r w:rsidRPr="00D302F4">
        <w:rPr>
          <w:b/>
          <w:sz w:val="24"/>
          <w:szCs w:val="24"/>
        </w:rPr>
        <w:t>Workforce planning</w:t>
      </w:r>
    </w:p>
    <w:p w:rsidR="00DC1660" w:rsidRDefault="00DC1660" w:rsidP="00D103DA">
      <w:pPr>
        <w:rPr>
          <w:sz w:val="24"/>
          <w:szCs w:val="24"/>
        </w:rPr>
      </w:pPr>
    </w:p>
    <w:p w:rsidR="00820D4A" w:rsidRDefault="00820D4A" w:rsidP="00D103DA">
      <w:pPr>
        <w:rPr>
          <w:sz w:val="24"/>
          <w:szCs w:val="24"/>
          <w:lang w:eastAsia="en-CA"/>
        </w:rPr>
      </w:pPr>
      <w:r w:rsidRPr="00D35C60">
        <w:rPr>
          <w:sz w:val="24"/>
          <w:szCs w:val="24"/>
        </w:rPr>
        <w:t>Armstrong and Taylor (2017</w:t>
      </w:r>
      <w:r>
        <w:rPr>
          <w:sz w:val="24"/>
          <w:szCs w:val="24"/>
        </w:rPr>
        <w:t>, p.238</w:t>
      </w:r>
      <w:r w:rsidR="00864DED">
        <w:rPr>
          <w:sz w:val="24"/>
          <w:szCs w:val="24"/>
        </w:rPr>
        <w:t>) shares this definition by CIPD: “Workforce planning is a core process of human resource management that is shaped by the organizational  strategy and ensures the right number of people with the right skills, in the right place at right time to deliver short – and long – term organizational objectives”</w:t>
      </w:r>
      <w:r w:rsidR="006B704D">
        <w:rPr>
          <w:sz w:val="24"/>
          <w:szCs w:val="24"/>
        </w:rPr>
        <w:t>.</w:t>
      </w:r>
    </w:p>
    <w:p w:rsidR="009E7FB8" w:rsidRDefault="00EC37EB" w:rsidP="00FA7460">
      <w:pPr>
        <w:rPr>
          <w:sz w:val="24"/>
          <w:szCs w:val="24"/>
        </w:rPr>
      </w:pPr>
      <w:r>
        <w:rPr>
          <w:sz w:val="24"/>
          <w:szCs w:val="24"/>
        </w:rPr>
        <w:t>F</w:t>
      </w:r>
      <w:r w:rsidRPr="00EC37EB">
        <w:rPr>
          <w:sz w:val="24"/>
          <w:szCs w:val="24"/>
        </w:rPr>
        <w:t>rom the above information it is clear that human resources professionals must devote the necessary time and attention to process of  workforce planning to ensure  the most accurate and comprehensive implementation of the organizational strategy on the way to achieving the   organization</w:t>
      </w:r>
      <w:r w:rsidR="00525833">
        <w:rPr>
          <w:sz w:val="24"/>
          <w:szCs w:val="24"/>
        </w:rPr>
        <w:t>’s goals</w:t>
      </w:r>
      <w:r>
        <w:rPr>
          <w:sz w:val="24"/>
          <w:szCs w:val="24"/>
        </w:rPr>
        <w:t>.</w:t>
      </w:r>
      <w:r w:rsidR="002E02DE">
        <w:rPr>
          <w:sz w:val="24"/>
          <w:szCs w:val="24"/>
        </w:rPr>
        <w:t xml:space="preserve"> </w:t>
      </w:r>
      <w:r w:rsidR="002E02DE" w:rsidRPr="002E02DE">
        <w:rPr>
          <w:sz w:val="24"/>
          <w:szCs w:val="24"/>
        </w:rPr>
        <w:t>That is why it is important for the human resources specialist to perform professionally and completely all stages of the workforce planning process.</w:t>
      </w:r>
    </w:p>
    <w:p w:rsidR="00DC1660" w:rsidRDefault="00DC1660" w:rsidP="00FA7460">
      <w:pPr>
        <w:rPr>
          <w:sz w:val="24"/>
          <w:szCs w:val="24"/>
        </w:rPr>
      </w:pPr>
    </w:p>
    <w:p w:rsidR="00DC1660" w:rsidRDefault="00DC1660" w:rsidP="00FA7460">
      <w:pPr>
        <w:rPr>
          <w:sz w:val="24"/>
          <w:szCs w:val="24"/>
        </w:rPr>
      </w:pPr>
    </w:p>
    <w:p w:rsidR="002E02DE" w:rsidRDefault="002E02DE" w:rsidP="00FA7460">
      <w:pPr>
        <w:rPr>
          <w:sz w:val="24"/>
          <w:szCs w:val="24"/>
        </w:rPr>
      </w:pPr>
      <w:r w:rsidRPr="002E02DE">
        <w:rPr>
          <w:sz w:val="24"/>
          <w:szCs w:val="24"/>
        </w:rPr>
        <w:t>The image below demonstrates the stages of workforce planning</w:t>
      </w:r>
      <w:r>
        <w:rPr>
          <w:sz w:val="24"/>
          <w:szCs w:val="24"/>
        </w:rPr>
        <w:t>:</w:t>
      </w:r>
    </w:p>
    <w:p w:rsidR="00845D19" w:rsidRDefault="00845D19" w:rsidP="00FA7460">
      <w:pPr>
        <w:rPr>
          <w:sz w:val="24"/>
          <w:szCs w:val="24"/>
        </w:rPr>
      </w:pPr>
      <w:r>
        <w:rPr>
          <w:noProof/>
          <w:sz w:val="24"/>
          <w:szCs w:val="24"/>
          <w:lang w:eastAsia="en-CA"/>
        </w:rPr>
        <w:lastRenderedPageBreak/>
        <w:drawing>
          <wp:inline distT="0" distB="0" distL="0" distR="0">
            <wp:extent cx="5943600" cy="33414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3341485"/>
                    </a:xfrm>
                    <a:prstGeom prst="rect">
                      <a:avLst/>
                    </a:prstGeom>
                    <a:noFill/>
                    <a:ln w="9525">
                      <a:noFill/>
                      <a:miter lim="800000"/>
                      <a:headEnd/>
                      <a:tailEnd/>
                    </a:ln>
                  </pic:spPr>
                </pic:pic>
              </a:graphicData>
            </a:graphic>
          </wp:inline>
        </w:drawing>
      </w:r>
    </w:p>
    <w:p w:rsidR="004D4330" w:rsidRDefault="00845D19" w:rsidP="00486EBA">
      <w:pPr>
        <w:rPr>
          <w:sz w:val="24"/>
          <w:szCs w:val="24"/>
        </w:rPr>
      </w:pPr>
      <w:r>
        <w:rPr>
          <w:sz w:val="24"/>
          <w:szCs w:val="24"/>
        </w:rPr>
        <w:t>(Weeks, 2020)</w:t>
      </w:r>
    </w:p>
    <w:p w:rsidR="00EB42C7" w:rsidRDefault="004D4330" w:rsidP="00486EBA">
      <w:pPr>
        <w:rPr>
          <w:sz w:val="24"/>
          <w:szCs w:val="24"/>
        </w:rPr>
      </w:pPr>
      <w:r>
        <w:rPr>
          <w:sz w:val="24"/>
          <w:szCs w:val="24"/>
        </w:rPr>
        <w:t xml:space="preserve"> T</w:t>
      </w:r>
      <w:r w:rsidR="00EB42C7" w:rsidRPr="00EB42C7">
        <w:rPr>
          <w:sz w:val="24"/>
          <w:szCs w:val="24"/>
        </w:rPr>
        <w:t>he business environment is quite variable and organizations quite often adapt their strategies and practices in accordance with the relevant changes</w:t>
      </w:r>
      <w:r>
        <w:rPr>
          <w:sz w:val="24"/>
          <w:szCs w:val="24"/>
        </w:rPr>
        <w:t xml:space="preserve"> (</w:t>
      </w:r>
      <w:r w:rsidRPr="00D35C60">
        <w:rPr>
          <w:sz w:val="24"/>
          <w:szCs w:val="24"/>
        </w:rPr>
        <w:t xml:space="preserve">Armstrong and </w:t>
      </w:r>
      <w:r>
        <w:rPr>
          <w:sz w:val="24"/>
          <w:szCs w:val="24"/>
        </w:rPr>
        <w:t>Taylor, 2017)</w:t>
      </w:r>
      <w:r w:rsidR="009B1EF1">
        <w:rPr>
          <w:sz w:val="24"/>
          <w:szCs w:val="24"/>
        </w:rPr>
        <w:t>.</w:t>
      </w:r>
    </w:p>
    <w:p w:rsidR="004D4330" w:rsidRDefault="004D4330" w:rsidP="00486EBA">
      <w:pPr>
        <w:rPr>
          <w:sz w:val="24"/>
          <w:szCs w:val="24"/>
        </w:rPr>
      </w:pPr>
      <w:r w:rsidRPr="004D4330">
        <w:rPr>
          <w:sz w:val="24"/>
          <w:szCs w:val="24"/>
        </w:rPr>
        <w:t>Therefore, it is very important to know and implement the "key points of action" for the successful implementation of the h</w:t>
      </w:r>
      <w:r w:rsidR="005E5B04">
        <w:rPr>
          <w:sz w:val="24"/>
          <w:szCs w:val="24"/>
        </w:rPr>
        <w:t>uman resources planning process.</w:t>
      </w:r>
    </w:p>
    <w:p w:rsidR="00A40D51" w:rsidRDefault="00A40D51" w:rsidP="00A40D51">
      <w:pPr>
        <w:rPr>
          <w:sz w:val="24"/>
          <w:szCs w:val="24"/>
        </w:rPr>
      </w:pPr>
      <w:r>
        <w:rPr>
          <w:sz w:val="24"/>
          <w:szCs w:val="24"/>
        </w:rPr>
        <w:t xml:space="preserve">Weeks (2020) </w:t>
      </w:r>
      <w:r w:rsidRPr="007A6228">
        <w:rPr>
          <w:sz w:val="24"/>
          <w:szCs w:val="24"/>
        </w:rPr>
        <w:t>indicate</w:t>
      </w:r>
      <w:r>
        <w:rPr>
          <w:sz w:val="24"/>
          <w:szCs w:val="24"/>
        </w:rPr>
        <w:t xml:space="preserve"> the</w:t>
      </w:r>
      <w:r w:rsidRPr="007A6228">
        <w:rPr>
          <w:sz w:val="24"/>
          <w:szCs w:val="24"/>
        </w:rPr>
        <w:t xml:space="preserve"> </w:t>
      </w:r>
      <w:r>
        <w:rPr>
          <w:sz w:val="24"/>
          <w:szCs w:val="24"/>
        </w:rPr>
        <w:t xml:space="preserve">“key points of action in </w:t>
      </w:r>
      <w:r w:rsidRPr="007A6228">
        <w:rPr>
          <w:sz w:val="24"/>
          <w:szCs w:val="24"/>
        </w:rPr>
        <w:t>workforce planning</w:t>
      </w:r>
      <w:r>
        <w:rPr>
          <w:sz w:val="24"/>
          <w:szCs w:val="24"/>
        </w:rPr>
        <w:t>”</w:t>
      </w:r>
      <w:r w:rsidRPr="007A6228">
        <w:rPr>
          <w:sz w:val="24"/>
          <w:szCs w:val="24"/>
        </w:rPr>
        <w:t>:</w:t>
      </w:r>
    </w:p>
    <w:p w:rsidR="00A40D51" w:rsidRPr="00A40D51" w:rsidRDefault="00A40D51" w:rsidP="006954FC">
      <w:pPr>
        <w:pStyle w:val="ListParagraph"/>
        <w:numPr>
          <w:ilvl w:val="0"/>
          <w:numId w:val="7"/>
        </w:numPr>
        <w:rPr>
          <w:sz w:val="24"/>
          <w:szCs w:val="24"/>
        </w:rPr>
      </w:pPr>
      <w:r w:rsidRPr="00A40D51">
        <w:rPr>
          <w:sz w:val="24"/>
          <w:szCs w:val="24"/>
        </w:rPr>
        <w:t>it must be future-oriented in order for the organization to implement its strategy</w:t>
      </w:r>
      <w:r>
        <w:rPr>
          <w:sz w:val="24"/>
          <w:szCs w:val="24"/>
        </w:rPr>
        <w:t>;</w:t>
      </w:r>
    </w:p>
    <w:p w:rsidR="00A40D51" w:rsidRPr="00A40D51" w:rsidRDefault="00A40D51" w:rsidP="006954FC">
      <w:pPr>
        <w:pStyle w:val="ListParagraph"/>
        <w:numPr>
          <w:ilvl w:val="0"/>
          <w:numId w:val="7"/>
        </w:numPr>
        <w:rPr>
          <w:sz w:val="24"/>
          <w:szCs w:val="24"/>
        </w:rPr>
      </w:pPr>
      <w:r w:rsidRPr="00A40D51">
        <w:rPr>
          <w:sz w:val="24"/>
          <w:szCs w:val="24"/>
        </w:rPr>
        <w:t>it must be able to cope with constant changes by being quite flexible and adaptable</w:t>
      </w:r>
      <w:r>
        <w:rPr>
          <w:sz w:val="24"/>
          <w:szCs w:val="24"/>
        </w:rPr>
        <w:t>;</w:t>
      </w:r>
    </w:p>
    <w:p w:rsidR="001405CD" w:rsidRDefault="001405CD" w:rsidP="00486EBA">
      <w:pPr>
        <w:rPr>
          <w:sz w:val="24"/>
          <w:szCs w:val="24"/>
        </w:rPr>
      </w:pPr>
      <w:r w:rsidRPr="001405CD">
        <w:rPr>
          <w:sz w:val="24"/>
          <w:szCs w:val="24"/>
        </w:rPr>
        <w:t>When drawing up a workforce plan, professionals should keep in mind</w:t>
      </w:r>
      <w:r>
        <w:rPr>
          <w:sz w:val="24"/>
          <w:szCs w:val="24"/>
        </w:rPr>
        <w:t xml:space="preserve"> (Weeks</w:t>
      </w:r>
      <w:proofErr w:type="gramStart"/>
      <w:r>
        <w:rPr>
          <w:sz w:val="24"/>
          <w:szCs w:val="24"/>
        </w:rPr>
        <w:t>,2020</w:t>
      </w:r>
      <w:proofErr w:type="gramEnd"/>
      <w:r>
        <w:rPr>
          <w:sz w:val="24"/>
          <w:szCs w:val="24"/>
        </w:rPr>
        <w:t>)</w:t>
      </w:r>
      <w:r w:rsidRPr="001405CD">
        <w:rPr>
          <w:sz w:val="24"/>
          <w:szCs w:val="24"/>
        </w:rPr>
        <w:t>:</w:t>
      </w:r>
    </w:p>
    <w:p w:rsidR="00A96EA6" w:rsidRDefault="00A96EA6" w:rsidP="006954FC">
      <w:pPr>
        <w:pStyle w:val="ListParagraph"/>
        <w:numPr>
          <w:ilvl w:val="0"/>
          <w:numId w:val="6"/>
        </w:numPr>
        <w:rPr>
          <w:sz w:val="24"/>
          <w:szCs w:val="24"/>
        </w:rPr>
      </w:pPr>
      <w:r>
        <w:rPr>
          <w:sz w:val="24"/>
          <w:szCs w:val="24"/>
        </w:rPr>
        <w:t>“</w:t>
      </w:r>
      <w:r w:rsidRPr="00A96EA6">
        <w:rPr>
          <w:sz w:val="24"/>
          <w:szCs w:val="24"/>
        </w:rPr>
        <w:t>Inputs to the plan</w:t>
      </w:r>
      <w:r>
        <w:rPr>
          <w:sz w:val="24"/>
          <w:szCs w:val="24"/>
        </w:rPr>
        <w:t>”</w:t>
      </w:r>
      <w:r w:rsidRPr="00A96EA6">
        <w:rPr>
          <w:sz w:val="24"/>
          <w:szCs w:val="24"/>
        </w:rPr>
        <w:t xml:space="preserve"> - to analyze whether the data in the organization ar</w:t>
      </w:r>
      <w:r w:rsidR="00617650">
        <w:rPr>
          <w:sz w:val="24"/>
          <w:szCs w:val="24"/>
        </w:rPr>
        <w:t>e of good quality and to highlight</w:t>
      </w:r>
      <w:r w:rsidRPr="00A96EA6">
        <w:rPr>
          <w:sz w:val="24"/>
          <w:szCs w:val="24"/>
        </w:rPr>
        <w:t xml:space="preserve"> the important information</w:t>
      </w:r>
      <w:r>
        <w:rPr>
          <w:sz w:val="24"/>
          <w:szCs w:val="24"/>
        </w:rPr>
        <w:t>;</w:t>
      </w:r>
    </w:p>
    <w:p w:rsidR="00A96EA6" w:rsidRDefault="007A6228" w:rsidP="006954FC">
      <w:pPr>
        <w:pStyle w:val="ListParagraph"/>
        <w:numPr>
          <w:ilvl w:val="0"/>
          <w:numId w:val="6"/>
        </w:numPr>
        <w:rPr>
          <w:sz w:val="24"/>
          <w:szCs w:val="24"/>
        </w:rPr>
      </w:pPr>
      <w:r>
        <w:rPr>
          <w:sz w:val="24"/>
          <w:szCs w:val="24"/>
        </w:rPr>
        <w:t>“</w:t>
      </w:r>
      <w:r w:rsidR="00A96EA6" w:rsidRPr="00A96EA6">
        <w:rPr>
          <w:sz w:val="24"/>
          <w:szCs w:val="24"/>
        </w:rPr>
        <w:t>Communication</w:t>
      </w:r>
      <w:r>
        <w:rPr>
          <w:sz w:val="24"/>
          <w:szCs w:val="24"/>
        </w:rPr>
        <w:t>”</w:t>
      </w:r>
      <w:r w:rsidR="00617650">
        <w:rPr>
          <w:sz w:val="24"/>
          <w:szCs w:val="24"/>
        </w:rPr>
        <w:t xml:space="preserve"> – to h</w:t>
      </w:r>
      <w:r w:rsidR="00617650" w:rsidRPr="00617650">
        <w:rPr>
          <w:sz w:val="24"/>
          <w:szCs w:val="24"/>
        </w:rPr>
        <w:t>elping managers to follow the plan and</w:t>
      </w:r>
      <w:r w:rsidR="00617650">
        <w:rPr>
          <w:sz w:val="24"/>
          <w:szCs w:val="24"/>
        </w:rPr>
        <w:t xml:space="preserve">  “</w:t>
      </w:r>
      <w:r w:rsidR="00617650" w:rsidRPr="00617650">
        <w:rPr>
          <w:sz w:val="24"/>
          <w:szCs w:val="24"/>
        </w:rPr>
        <w:t>using appropriate language and data”;</w:t>
      </w:r>
    </w:p>
    <w:p w:rsidR="00617650" w:rsidRDefault="007A6228" w:rsidP="006954FC">
      <w:pPr>
        <w:pStyle w:val="ListParagraph"/>
        <w:numPr>
          <w:ilvl w:val="0"/>
          <w:numId w:val="6"/>
        </w:numPr>
        <w:rPr>
          <w:sz w:val="24"/>
          <w:szCs w:val="24"/>
        </w:rPr>
      </w:pPr>
      <w:r>
        <w:rPr>
          <w:sz w:val="24"/>
          <w:szCs w:val="24"/>
        </w:rPr>
        <w:t>“</w:t>
      </w:r>
      <w:r w:rsidR="00617650">
        <w:rPr>
          <w:sz w:val="24"/>
          <w:szCs w:val="24"/>
        </w:rPr>
        <w:t>Measurement and evaluation</w:t>
      </w:r>
      <w:r>
        <w:rPr>
          <w:sz w:val="24"/>
          <w:szCs w:val="24"/>
        </w:rPr>
        <w:t>”</w:t>
      </w:r>
      <w:r w:rsidR="00617650">
        <w:rPr>
          <w:sz w:val="24"/>
          <w:szCs w:val="24"/>
        </w:rPr>
        <w:t xml:space="preserve"> </w:t>
      </w:r>
      <w:r w:rsidR="00525833">
        <w:rPr>
          <w:sz w:val="24"/>
          <w:szCs w:val="24"/>
        </w:rPr>
        <w:t xml:space="preserve">–to </w:t>
      </w:r>
      <w:r w:rsidR="00525833" w:rsidRPr="00525833">
        <w:rPr>
          <w:sz w:val="24"/>
          <w:szCs w:val="24"/>
        </w:rPr>
        <w:t>define the criteria and tools for measuring the level of success of the plan</w:t>
      </w:r>
      <w:r w:rsidR="004D4330">
        <w:rPr>
          <w:sz w:val="24"/>
          <w:szCs w:val="24"/>
        </w:rPr>
        <w:t xml:space="preserve"> and</w:t>
      </w:r>
      <w:r w:rsidR="00525833">
        <w:rPr>
          <w:sz w:val="24"/>
          <w:szCs w:val="24"/>
        </w:rPr>
        <w:t xml:space="preserve"> to </w:t>
      </w:r>
      <w:r w:rsidR="00525833" w:rsidRPr="00525833">
        <w:rPr>
          <w:sz w:val="24"/>
          <w:szCs w:val="24"/>
        </w:rPr>
        <w:t xml:space="preserve"> answer questions about how this plan will be considered and updated</w:t>
      </w:r>
      <w:r w:rsidR="00525833">
        <w:rPr>
          <w:sz w:val="24"/>
          <w:szCs w:val="24"/>
        </w:rPr>
        <w:t>;</w:t>
      </w:r>
    </w:p>
    <w:p w:rsidR="00D21A1E" w:rsidRDefault="00D21A1E" w:rsidP="009B1EF1">
      <w:pPr>
        <w:pStyle w:val="ListParagraph"/>
        <w:ind w:left="1080"/>
        <w:rPr>
          <w:sz w:val="24"/>
          <w:szCs w:val="24"/>
        </w:rPr>
      </w:pPr>
    </w:p>
    <w:p w:rsidR="009B1EF1" w:rsidRPr="00B40668" w:rsidRDefault="009B1EF1" w:rsidP="006954FC">
      <w:pPr>
        <w:pStyle w:val="ListParagraph"/>
        <w:numPr>
          <w:ilvl w:val="1"/>
          <w:numId w:val="12"/>
        </w:numPr>
        <w:rPr>
          <w:b/>
          <w:sz w:val="24"/>
          <w:szCs w:val="24"/>
        </w:rPr>
      </w:pPr>
      <w:r w:rsidRPr="00B40668">
        <w:rPr>
          <w:b/>
          <w:sz w:val="24"/>
          <w:szCs w:val="24"/>
        </w:rPr>
        <w:t>Recruitment</w:t>
      </w:r>
    </w:p>
    <w:p w:rsidR="007A6228" w:rsidRDefault="009B1EF1" w:rsidP="00525833">
      <w:pPr>
        <w:rPr>
          <w:sz w:val="24"/>
          <w:szCs w:val="24"/>
        </w:rPr>
      </w:pPr>
      <w:r w:rsidRPr="00D35C60">
        <w:rPr>
          <w:sz w:val="24"/>
          <w:szCs w:val="24"/>
        </w:rPr>
        <w:lastRenderedPageBreak/>
        <w:t>Armstrong and Taylor (2017</w:t>
      </w:r>
      <w:r w:rsidR="002F0FB2">
        <w:rPr>
          <w:sz w:val="24"/>
          <w:szCs w:val="24"/>
        </w:rPr>
        <w:t>, p.248</w:t>
      </w:r>
      <w:r w:rsidRPr="00D35C60">
        <w:rPr>
          <w:sz w:val="24"/>
          <w:szCs w:val="24"/>
        </w:rPr>
        <w:t xml:space="preserve">) </w:t>
      </w:r>
      <w:r>
        <w:rPr>
          <w:sz w:val="24"/>
          <w:szCs w:val="24"/>
        </w:rPr>
        <w:t>state that:”</w:t>
      </w:r>
      <w:r w:rsidR="005E5B04">
        <w:rPr>
          <w:sz w:val="24"/>
          <w:szCs w:val="24"/>
        </w:rPr>
        <w:t xml:space="preserve"> Recruitment is the process of finding and enga</w:t>
      </w:r>
      <w:r w:rsidR="00FD6EA7">
        <w:rPr>
          <w:sz w:val="24"/>
          <w:szCs w:val="24"/>
        </w:rPr>
        <w:t>ging the people the organization needs. Selection is that part of recruitment process concerned with deciding which applicants or candidates should be appointed to jobs”</w:t>
      </w:r>
      <w:r w:rsidR="002F0FB2">
        <w:rPr>
          <w:sz w:val="24"/>
          <w:szCs w:val="24"/>
        </w:rPr>
        <w:t>.</w:t>
      </w:r>
    </w:p>
    <w:p w:rsidR="004C4089" w:rsidRPr="00525833" w:rsidRDefault="004C4089" w:rsidP="00525833">
      <w:pPr>
        <w:rPr>
          <w:sz w:val="24"/>
          <w:szCs w:val="24"/>
        </w:rPr>
      </w:pPr>
      <w:r>
        <w:rPr>
          <w:noProof/>
          <w:lang w:eastAsia="en-CA"/>
        </w:rPr>
        <w:drawing>
          <wp:inline distT="0" distB="0" distL="0" distR="0">
            <wp:extent cx="5943600" cy="3803904"/>
            <wp:effectExtent l="19050" t="0" r="0" b="0"/>
            <wp:docPr id="2" name="Picture 1" descr="https://media-temporary.preziusercontent.com/frames-public/3/e/1/7/3/ee11fbf43d5a1e9ccc6506b91fc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temporary.preziusercontent.com/frames-public/3/e/1/7/3/ee11fbf43d5a1e9ccc6506b91fc1200.png"/>
                    <pic:cNvPicPr>
                      <a:picLocks noChangeAspect="1" noChangeArrowheads="1"/>
                    </pic:cNvPicPr>
                  </pic:nvPicPr>
                  <pic:blipFill>
                    <a:blip r:embed="rId9" cstate="print"/>
                    <a:srcRect/>
                    <a:stretch>
                      <a:fillRect/>
                    </a:stretch>
                  </pic:blipFill>
                  <pic:spPr bwMode="auto">
                    <a:xfrm>
                      <a:off x="0" y="0"/>
                      <a:ext cx="5943600" cy="3803904"/>
                    </a:xfrm>
                    <a:prstGeom prst="rect">
                      <a:avLst/>
                    </a:prstGeom>
                    <a:noFill/>
                    <a:ln w="9525">
                      <a:noFill/>
                      <a:miter lim="800000"/>
                      <a:headEnd/>
                      <a:tailEnd/>
                    </a:ln>
                  </pic:spPr>
                </pic:pic>
              </a:graphicData>
            </a:graphic>
          </wp:inline>
        </w:drawing>
      </w:r>
    </w:p>
    <w:p w:rsidR="009B1EF1" w:rsidRPr="009B1EF1" w:rsidRDefault="009B1EF1" w:rsidP="001405CD">
      <w:pPr>
        <w:rPr>
          <w:sz w:val="24"/>
          <w:szCs w:val="24"/>
        </w:rPr>
      </w:pPr>
      <w:r>
        <w:rPr>
          <w:sz w:val="24"/>
          <w:szCs w:val="24"/>
        </w:rPr>
        <w:t>(</w:t>
      </w:r>
      <w:proofErr w:type="spellStart"/>
      <w:r>
        <w:rPr>
          <w:sz w:val="24"/>
          <w:szCs w:val="24"/>
        </w:rPr>
        <w:t>Prezi</w:t>
      </w:r>
      <w:proofErr w:type="spellEnd"/>
      <w:r>
        <w:rPr>
          <w:sz w:val="24"/>
          <w:szCs w:val="24"/>
        </w:rPr>
        <w:t>, 2020)</w:t>
      </w:r>
    </w:p>
    <w:p w:rsidR="004C4089" w:rsidRDefault="009B1EF1" w:rsidP="001405CD">
      <w:pPr>
        <w:rPr>
          <w:rFonts w:cstheme="minorHAnsi"/>
          <w:sz w:val="24"/>
          <w:szCs w:val="24"/>
        </w:rPr>
      </w:pPr>
      <w:r>
        <w:rPr>
          <w:b/>
          <w:sz w:val="24"/>
          <w:szCs w:val="24"/>
        </w:rPr>
        <w:t xml:space="preserve"> “</w:t>
      </w:r>
      <w:r w:rsidR="002D03CE" w:rsidRPr="002D03CE">
        <w:rPr>
          <w:b/>
          <w:sz w:val="24"/>
          <w:szCs w:val="24"/>
        </w:rPr>
        <w:t>Job analysis</w:t>
      </w:r>
      <w:r>
        <w:rPr>
          <w:b/>
          <w:sz w:val="24"/>
          <w:szCs w:val="24"/>
        </w:rPr>
        <w:t>”</w:t>
      </w:r>
      <w:r w:rsidR="002D03CE">
        <w:rPr>
          <w:sz w:val="24"/>
          <w:szCs w:val="24"/>
        </w:rPr>
        <w:t xml:space="preserve"> – in this f</w:t>
      </w:r>
      <w:r>
        <w:rPr>
          <w:sz w:val="24"/>
          <w:szCs w:val="24"/>
        </w:rPr>
        <w:t xml:space="preserve">irst stage should be collected </w:t>
      </w:r>
      <w:r w:rsidR="002D03CE">
        <w:rPr>
          <w:sz w:val="24"/>
          <w:szCs w:val="24"/>
        </w:rPr>
        <w:t xml:space="preserve">the </w:t>
      </w:r>
      <w:r w:rsidR="002D03CE" w:rsidRPr="002D03CE">
        <w:rPr>
          <w:rFonts w:cstheme="minorHAnsi"/>
          <w:sz w:val="24"/>
          <w:szCs w:val="24"/>
        </w:rPr>
        <w:t>information related to the followi</w:t>
      </w:r>
      <w:r w:rsidR="002D03CE">
        <w:rPr>
          <w:rFonts w:cstheme="minorHAnsi"/>
          <w:sz w:val="24"/>
          <w:szCs w:val="24"/>
        </w:rPr>
        <w:t>ng pain points: (Green, 2020):</w:t>
      </w:r>
    </w:p>
    <w:p w:rsidR="002D03CE" w:rsidRPr="002D03CE" w:rsidRDefault="002D03CE" w:rsidP="006954FC">
      <w:pPr>
        <w:pStyle w:val="ListParagraph"/>
        <w:numPr>
          <w:ilvl w:val="0"/>
          <w:numId w:val="8"/>
        </w:numPr>
        <w:rPr>
          <w:sz w:val="24"/>
          <w:szCs w:val="24"/>
          <w:lang w:eastAsia="en-CA"/>
        </w:rPr>
      </w:pPr>
      <w:r>
        <w:rPr>
          <w:sz w:val="24"/>
          <w:szCs w:val="24"/>
          <w:lang w:eastAsia="en-CA"/>
        </w:rPr>
        <w:t>“</w:t>
      </w:r>
      <w:r w:rsidRPr="002D03CE">
        <w:rPr>
          <w:sz w:val="24"/>
          <w:szCs w:val="24"/>
          <w:lang w:eastAsia="en-CA"/>
        </w:rPr>
        <w:t>The job’s purpo</w:t>
      </w:r>
      <w:r>
        <w:rPr>
          <w:sz w:val="24"/>
          <w:szCs w:val="24"/>
          <w:lang w:eastAsia="en-CA"/>
        </w:rPr>
        <w:t>se and what duties are involved”;</w:t>
      </w:r>
    </w:p>
    <w:p w:rsidR="002D03CE" w:rsidRPr="002D03CE" w:rsidRDefault="002D03CE" w:rsidP="006954FC">
      <w:pPr>
        <w:pStyle w:val="ListParagraph"/>
        <w:numPr>
          <w:ilvl w:val="0"/>
          <w:numId w:val="8"/>
        </w:numPr>
        <w:rPr>
          <w:sz w:val="24"/>
          <w:szCs w:val="24"/>
          <w:lang w:eastAsia="en-CA"/>
        </w:rPr>
      </w:pPr>
      <w:r>
        <w:rPr>
          <w:sz w:val="24"/>
          <w:szCs w:val="24"/>
          <w:lang w:eastAsia="en-CA"/>
        </w:rPr>
        <w:t>“</w:t>
      </w:r>
      <w:r w:rsidRPr="002D03CE">
        <w:rPr>
          <w:sz w:val="24"/>
          <w:szCs w:val="24"/>
          <w:lang w:eastAsia="en-CA"/>
        </w:rPr>
        <w:t>How an</w:t>
      </w:r>
      <w:r>
        <w:rPr>
          <w:sz w:val="24"/>
          <w:szCs w:val="24"/>
          <w:lang w:eastAsia="en-CA"/>
        </w:rPr>
        <w:t>d where it could be carried out”;</w:t>
      </w:r>
    </w:p>
    <w:p w:rsidR="002D03CE" w:rsidRPr="002D03CE" w:rsidRDefault="002D03CE" w:rsidP="006954FC">
      <w:pPr>
        <w:pStyle w:val="ListParagraph"/>
        <w:numPr>
          <w:ilvl w:val="0"/>
          <w:numId w:val="8"/>
        </w:numPr>
        <w:rPr>
          <w:sz w:val="24"/>
          <w:szCs w:val="24"/>
          <w:lang w:eastAsia="en-CA"/>
        </w:rPr>
      </w:pPr>
      <w:r>
        <w:rPr>
          <w:sz w:val="24"/>
          <w:szCs w:val="24"/>
          <w:lang w:eastAsia="en-CA"/>
        </w:rPr>
        <w:t>“</w:t>
      </w:r>
      <w:r w:rsidRPr="002D03CE">
        <w:rPr>
          <w:sz w:val="24"/>
          <w:szCs w:val="24"/>
          <w:lang w:eastAsia="en-CA"/>
        </w:rPr>
        <w:t>What outputs wou</w:t>
      </w:r>
      <w:r>
        <w:rPr>
          <w:sz w:val="24"/>
          <w:szCs w:val="24"/>
          <w:lang w:eastAsia="en-CA"/>
        </w:rPr>
        <w:t>ld be expected of the jobholder”;</w:t>
      </w:r>
    </w:p>
    <w:p w:rsidR="002D03CE" w:rsidRDefault="002D03CE" w:rsidP="006954FC">
      <w:pPr>
        <w:pStyle w:val="ListParagraph"/>
        <w:numPr>
          <w:ilvl w:val="0"/>
          <w:numId w:val="8"/>
        </w:numPr>
        <w:rPr>
          <w:sz w:val="24"/>
          <w:szCs w:val="24"/>
          <w:lang w:eastAsia="en-CA"/>
        </w:rPr>
      </w:pPr>
      <w:r>
        <w:rPr>
          <w:sz w:val="24"/>
          <w:szCs w:val="24"/>
          <w:lang w:eastAsia="en-CA"/>
        </w:rPr>
        <w:t>“</w:t>
      </w:r>
      <w:r w:rsidRPr="002D03CE">
        <w:rPr>
          <w:sz w:val="24"/>
          <w:szCs w:val="24"/>
          <w:lang w:eastAsia="en-CA"/>
        </w:rPr>
        <w:t>How it fits in</w:t>
      </w:r>
      <w:r>
        <w:rPr>
          <w:sz w:val="24"/>
          <w:szCs w:val="24"/>
          <w:lang w:eastAsia="en-CA"/>
        </w:rPr>
        <w:t>to the organisations’ structure”.</w:t>
      </w:r>
    </w:p>
    <w:p w:rsidR="002D03CE" w:rsidRDefault="009B1EF1" w:rsidP="002D03CE">
      <w:pPr>
        <w:rPr>
          <w:sz w:val="24"/>
          <w:szCs w:val="24"/>
          <w:lang w:eastAsia="en-CA"/>
        </w:rPr>
      </w:pPr>
      <w:r>
        <w:rPr>
          <w:b/>
          <w:sz w:val="24"/>
          <w:szCs w:val="24"/>
          <w:lang w:eastAsia="en-CA"/>
        </w:rPr>
        <w:t>“</w:t>
      </w:r>
      <w:r w:rsidR="002D03CE" w:rsidRPr="00FF3D20">
        <w:rPr>
          <w:b/>
          <w:sz w:val="24"/>
          <w:szCs w:val="24"/>
          <w:lang w:eastAsia="en-CA"/>
        </w:rPr>
        <w:t>Writing JD and PC</w:t>
      </w:r>
      <w:r>
        <w:rPr>
          <w:b/>
          <w:sz w:val="24"/>
          <w:szCs w:val="24"/>
          <w:lang w:eastAsia="en-CA"/>
        </w:rPr>
        <w:t>”</w:t>
      </w:r>
      <w:r w:rsidR="002D03CE">
        <w:rPr>
          <w:sz w:val="24"/>
          <w:szCs w:val="24"/>
          <w:lang w:eastAsia="en-CA"/>
        </w:rPr>
        <w:t xml:space="preserve"> – in this stage </w:t>
      </w:r>
      <w:r w:rsidR="002D03CE" w:rsidRPr="002D03CE">
        <w:rPr>
          <w:sz w:val="24"/>
          <w:szCs w:val="24"/>
          <w:lang w:eastAsia="en-CA"/>
        </w:rPr>
        <w:t>aft</w:t>
      </w:r>
      <w:r w:rsidR="00FF3D20">
        <w:rPr>
          <w:sz w:val="24"/>
          <w:szCs w:val="24"/>
          <w:lang w:eastAsia="en-CA"/>
        </w:rPr>
        <w:t>er collecting and analyzing the</w:t>
      </w:r>
      <w:r w:rsidR="002D03CE" w:rsidRPr="002D03CE">
        <w:rPr>
          <w:sz w:val="24"/>
          <w:szCs w:val="24"/>
          <w:lang w:eastAsia="en-CA"/>
        </w:rPr>
        <w:t xml:space="preserve"> information</w:t>
      </w:r>
      <w:r w:rsidR="00FF3D20">
        <w:rPr>
          <w:sz w:val="24"/>
          <w:szCs w:val="24"/>
          <w:lang w:eastAsia="en-CA"/>
        </w:rPr>
        <w:t xml:space="preserve"> above,</w:t>
      </w:r>
      <w:r w:rsidR="002D03CE" w:rsidRPr="002D03CE">
        <w:rPr>
          <w:sz w:val="24"/>
          <w:szCs w:val="24"/>
          <w:lang w:eastAsia="en-CA"/>
        </w:rPr>
        <w:t xml:space="preserve"> it will be applied in the job description and the person specification</w:t>
      </w:r>
      <w:r>
        <w:rPr>
          <w:sz w:val="24"/>
          <w:szCs w:val="24"/>
          <w:lang w:eastAsia="en-CA"/>
        </w:rPr>
        <w:t xml:space="preserve"> </w:t>
      </w:r>
      <w:r>
        <w:rPr>
          <w:rFonts w:cstheme="minorHAnsi"/>
          <w:sz w:val="24"/>
          <w:szCs w:val="24"/>
        </w:rPr>
        <w:t>(Green, 2020).</w:t>
      </w:r>
    </w:p>
    <w:p w:rsidR="00CD75F2" w:rsidRDefault="009B1EF1" w:rsidP="002D03CE">
      <w:pPr>
        <w:rPr>
          <w:sz w:val="24"/>
          <w:szCs w:val="24"/>
          <w:lang w:eastAsia="en-CA"/>
        </w:rPr>
      </w:pPr>
      <w:r>
        <w:rPr>
          <w:b/>
          <w:sz w:val="24"/>
          <w:szCs w:val="24"/>
          <w:lang w:eastAsia="en-CA"/>
        </w:rPr>
        <w:t>“</w:t>
      </w:r>
      <w:r w:rsidR="00CD75F2" w:rsidRPr="00CD75F2">
        <w:rPr>
          <w:b/>
          <w:sz w:val="24"/>
          <w:szCs w:val="24"/>
          <w:lang w:eastAsia="en-CA"/>
        </w:rPr>
        <w:t>Deciding the recruitment method and deciding the application method</w:t>
      </w:r>
      <w:r>
        <w:rPr>
          <w:b/>
          <w:sz w:val="24"/>
          <w:szCs w:val="24"/>
          <w:lang w:eastAsia="en-CA"/>
        </w:rPr>
        <w:t>”</w:t>
      </w:r>
      <w:r w:rsidR="00CD75F2">
        <w:rPr>
          <w:sz w:val="24"/>
          <w:szCs w:val="24"/>
          <w:lang w:eastAsia="en-CA"/>
        </w:rPr>
        <w:t xml:space="preserve"> – in those next stages </w:t>
      </w:r>
      <w:r w:rsidR="00931A05">
        <w:rPr>
          <w:sz w:val="24"/>
          <w:szCs w:val="24"/>
          <w:lang w:eastAsia="en-CA"/>
        </w:rPr>
        <w:t>j</w:t>
      </w:r>
      <w:r w:rsidR="00CD75F2" w:rsidRPr="00CD75F2">
        <w:rPr>
          <w:sz w:val="24"/>
          <w:szCs w:val="24"/>
          <w:lang w:eastAsia="en-CA"/>
        </w:rPr>
        <w:t xml:space="preserve">ob postings should provide detailed information on the </w:t>
      </w:r>
      <w:r w:rsidR="00AB1B90" w:rsidRPr="00CD75F2">
        <w:rPr>
          <w:sz w:val="24"/>
          <w:szCs w:val="24"/>
          <w:lang w:eastAsia="en-CA"/>
        </w:rPr>
        <w:t>following</w:t>
      </w:r>
      <w:r w:rsidR="00AB1B90">
        <w:rPr>
          <w:sz w:val="24"/>
          <w:szCs w:val="24"/>
          <w:lang w:eastAsia="en-CA"/>
        </w:rPr>
        <w:t xml:space="preserve"> (</w:t>
      </w:r>
      <w:r>
        <w:rPr>
          <w:rFonts w:cstheme="minorHAnsi"/>
          <w:sz w:val="24"/>
          <w:szCs w:val="24"/>
        </w:rPr>
        <w:t>Green, 2020</w:t>
      </w:r>
      <w:r w:rsidR="00AB1B90">
        <w:rPr>
          <w:rFonts w:cstheme="minorHAnsi"/>
          <w:sz w:val="24"/>
          <w:szCs w:val="24"/>
        </w:rPr>
        <w:t>)</w:t>
      </w:r>
      <w:r w:rsidR="00AB1B90">
        <w:rPr>
          <w:sz w:val="24"/>
          <w:szCs w:val="24"/>
          <w:lang w:eastAsia="en-CA"/>
        </w:rPr>
        <w:t>:</w:t>
      </w:r>
    </w:p>
    <w:p w:rsidR="00CD75F2" w:rsidRPr="00CD75F2" w:rsidRDefault="00CD75F2" w:rsidP="006954FC">
      <w:pPr>
        <w:pStyle w:val="ListParagraph"/>
        <w:numPr>
          <w:ilvl w:val="0"/>
          <w:numId w:val="9"/>
        </w:numPr>
        <w:rPr>
          <w:color w:val="000000" w:themeColor="text1"/>
          <w:sz w:val="24"/>
          <w:szCs w:val="24"/>
        </w:rPr>
      </w:pPr>
      <w:r>
        <w:rPr>
          <w:color w:val="000000" w:themeColor="text1"/>
          <w:sz w:val="24"/>
          <w:szCs w:val="24"/>
        </w:rPr>
        <w:t>“</w:t>
      </w:r>
      <w:r w:rsidRPr="00CD75F2">
        <w:rPr>
          <w:color w:val="000000" w:themeColor="text1"/>
          <w:sz w:val="24"/>
          <w:szCs w:val="24"/>
        </w:rPr>
        <w:t>Job descr</w:t>
      </w:r>
      <w:r>
        <w:rPr>
          <w:color w:val="000000" w:themeColor="text1"/>
          <w:sz w:val="24"/>
          <w:szCs w:val="24"/>
        </w:rPr>
        <w:t>iption and person specification”;</w:t>
      </w:r>
    </w:p>
    <w:p w:rsidR="00CD75F2" w:rsidRPr="00CD75F2" w:rsidRDefault="00CD75F2" w:rsidP="006954FC">
      <w:pPr>
        <w:pStyle w:val="ListParagraph"/>
        <w:numPr>
          <w:ilvl w:val="0"/>
          <w:numId w:val="9"/>
        </w:numPr>
        <w:rPr>
          <w:color w:val="000000" w:themeColor="text1"/>
          <w:sz w:val="24"/>
          <w:szCs w:val="24"/>
        </w:rPr>
      </w:pPr>
      <w:r>
        <w:rPr>
          <w:color w:val="000000" w:themeColor="text1"/>
          <w:sz w:val="24"/>
          <w:szCs w:val="24"/>
        </w:rPr>
        <w:t>“Job location”;</w:t>
      </w:r>
    </w:p>
    <w:p w:rsidR="00CD75F2" w:rsidRPr="00CD75F2" w:rsidRDefault="00CD75F2" w:rsidP="006954FC">
      <w:pPr>
        <w:pStyle w:val="ListParagraph"/>
        <w:numPr>
          <w:ilvl w:val="0"/>
          <w:numId w:val="9"/>
        </w:numPr>
        <w:rPr>
          <w:color w:val="000000" w:themeColor="text1"/>
          <w:sz w:val="24"/>
          <w:szCs w:val="24"/>
        </w:rPr>
      </w:pPr>
      <w:r>
        <w:rPr>
          <w:color w:val="000000" w:themeColor="text1"/>
          <w:sz w:val="24"/>
          <w:szCs w:val="24"/>
        </w:rPr>
        <w:lastRenderedPageBreak/>
        <w:t>“</w:t>
      </w:r>
      <w:r w:rsidRPr="00CD75F2">
        <w:rPr>
          <w:color w:val="000000" w:themeColor="text1"/>
          <w:sz w:val="24"/>
          <w:szCs w:val="24"/>
        </w:rPr>
        <w:t>Type of employment offered - for example, is it a fixed-term role</w:t>
      </w:r>
      <w:proofErr w:type="gramStart"/>
      <w:r w:rsidRPr="00CD75F2">
        <w:rPr>
          <w:color w:val="000000" w:themeColor="text1"/>
          <w:sz w:val="24"/>
          <w:szCs w:val="24"/>
        </w:rPr>
        <w:t>?</w:t>
      </w:r>
      <w:r>
        <w:rPr>
          <w:color w:val="000000" w:themeColor="text1"/>
          <w:sz w:val="24"/>
          <w:szCs w:val="24"/>
        </w:rPr>
        <w:t>;</w:t>
      </w:r>
      <w:proofErr w:type="gramEnd"/>
      <w:r>
        <w:rPr>
          <w:color w:val="000000" w:themeColor="text1"/>
          <w:sz w:val="24"/>
          <w:szCs w:val="24"/>
        </w:rPr>
        <w:t>”</w:t>
      </w:r>
    </w:p>
    <w:p w:rsidR="00CD75F2" w:rsidRPr="00CD75F2" w:rsidRDefault="00CD75F2" w:rsidP="006954FC">
      <w:pPr>
        <w:pStyle w:val="ListParagraph"/>
        <w:numPr>
          <w:ilvl w:val="0"/>
          <w:numId w:val="9"/>
        </w:numPr>
        <w:rPr>
          <w:color w:val="000000" w:themeColor="text1"/>
          <w:sz w:val="24"/>
          <w:szCs w:val="24"/>
        </w:rPr>
      </w:pPr>
      <w:r>
        <w:rPr>
          <w:color w:val="000000" w:themeColor="text1"/>
          <w:sz w:val="24"/>
          <w:szCs w:val="24"/>
        </w:rPr>
        <w:t>“</w:t>
      </w:r>
      <w:r w:rsidRPr="00CD75F2">
        <w:rPr>
          <w:color w:val="000000" w:themeColor="text1"/>
          <w:sz w:val="24"/>
          <w:szCs w:val="24"/>
        </w:rPr>
        <w:t>The organ</w:t>
      </w:r>
      <w:r>
        <w:rPr>
          <w:color w:val="000000" w:themeColor="text1"/>
          <w:sz w:val="24"/>
          <w:szCs w:val="24"/>
        </w:rPr>
        <w:t>isation’s activities and values”;</w:t>
      </w:r>
    </w:p>
    <w:p w:rsidR="00CD75F2" w:rsidRPr="00CD75F2" w:rsidRDefault="00CD75F2" w:rsidP="006954FC">
      <w:pPr>
        <w:pStyle w:val="ListParagraph"/>
        <w:numPr>
          <w:ilvl w:val="0"/>
          <w:numId w:val="9"/>
        </w:numPr>
        <w:rPr>
          <w:rFonts w:cstheme="minorHAnsi"/>
          <w:color w:val="000000" w:themeColor="text1"/>
          <w:sz w:val="24"/>
          <w:szCs w:val="24"/>
        </w:rPr>
      </w:pPr>
      <w:r>
        <w:rPr>
          <w:rFonts w:cstheme="minorHAnsi"/>
          <w:color w:val="000000" w:themeColor="text1"/>
          <w:sz w:val="24"/>
          <w:szCs w:val="24"/>
        </w:rPr>
        <w:t>“</w:t>
      </w:r>
      <w:hyperlink r:id="rId10" w:tooltip="Reward and pay factsheet" w:history="1">
        <w:r w:rsidRPr="00CD75F2">
          <w:rPr>
            <w:rStyle w:val="Hyperlink"/>
            <w:rFonts w:cstheme="minorHAnsi"/>
            <w:bCs/>
            <w:color w:val="000000" w:themeColor="text1"/>
            <w:sz w:val="24"/>
            <w:szCs w:val="24"/>
            <w:u w:val="none"/>
          </w:rPr>
          <w:t>Reward and benefits</w:t>
        </w:r>
      </w:hyperlink>
      <w:r>
        <w:rPr>
          <w:rFonts w:cstheme="minorHAnsi"/>
          <w:color w:val="000000" w:themeColor="text1"/>
          <w:sz w:val="24"/>
          <w:szCs w:val="24"/>
        </w:rPr>
        <w:t> package”;</w:t>
      </w:r>
    </w:p>
    <w:p w:rsidR="00CD75F2" w:rsidRPr="00CD75F2" w:rsidRDefault="00CD75F2" w:rsidP="006954FC">
      <w:pPr>
        <w:pStyle w:val="ListParagraph"/>
        <w:numPr>
          <w:ilvl w:val="0"/>
          <w:numId w:val="9"/>
        </w:numPr>
        <w:rPr>
          <w:color w:val="000000" w:themeColor="text1"/>
          <w:sz w:val="24"/>
          <w:szCs w:val="24"/>
        </w:rPr>
      </w:pPr>
      <w:r>
        <w:rPr>
          <w:rFonts w:cstheme="minorHAnsi"/>
          <w:color w:val="000000" w:themeColor="text1"/>
          <w:sz w:val="24"/>
          <w:szCs w:val="24"/>
        </w:rPr>
        <w:t>“</w:t>
      </w:r>
      <w:hyperlink r:id="rId11" w:tooltip="Flexible working practices factsheet" w:history="1">
        <w:r w:rsidRPr="00CD75F2">
          <w:rPr>
            <w:rStyle w:val="Hyperlink"/>
            <w:rFonts w:cstheme="minorHAnsi"/>
            <w:bCs/>
            <w:color w:val="000000" w:themeColor="text1"/>
            <w:sz w:val="24"/>
            <w:szCs w:val="24"/>
            <w:u w:val="none"/>
          </w:rPr>
          <w:t>Flexible working</w:t>
        </w:r>
      </w:hyperlink>
      <w:r>
        <w:rPr>
          <w:color w:val="000000" w:themeColor="text1"/>
          <w:sz w:val="24"/>
          <w:szCs w:val="24"/>
        </w:rPr>
        <w:t> opportunities, where available”;</w:t>
      </w:r>
    </w:p>
    <w:p w:rsidR="00CD75F2" w:rsidRPr="00CD75F2" w:rsidRDefault="00CD75F2" w:rsidP="006954FC">
      <w:pPr>
        <w:pStyle w:val="ListParagraph"/>
        <w:numPr>
          <w:ilvl w:val="0"/>
          <w:numId w:val="9"/>
        </w:numPr>
        <w:rPr>
          <w:color w:val="000000" w:themeColor="text1"/>
          <w:sz w:val="24"/>
          <w:szCs w:val="24"/>
        </w:rPr>
      </w:pPr>
      <w:r>
        <w:rPr>
          <w:color w:val="000000" w:themeColor="text1"/>
          <w:sz w:val="24"/>
          <w:szCs w:val="24"/>
        </w:rPr>
        <w:t>“</w:t>
      </w:r>
      <w:r w:rsidRPr="00CD75F2">
        <w:rPr>
          <w:color w:val="000000" w:themeColor="text1"/>
          <w:sz w:val="24"/>
          <w:szCs w:val="24"/>
        </w:rPr>
        <w:t>Details o</w:t>
      </w:r>
      <w:r>
        <w:rPr>
          <w:color w:val="000000" w:themeColor="text1"/>
          <w:sz w:val="24"/>
          <w:szCs w:val="24"/>
        </w:rPr>
        <w:t>f how to apply and the deadline”.</w:t>
      </w:r>
    </w:p>
    <w:p w:rsidR="00CD75F2" w:rsidRDefault="00931A05" w:rsidP="00CD75F2">
      <w:pPr>
        <w:rPr>
          <w:color w:val="000000" w:themeColor="text1"/>
          <w:sz w:val="24"/>
          <w:szCs w:val="24"/>
          <w:lang w:eastAsia="en-CA"/>
        </w:rPr>
      </w:pPr>
      <w:r>
        <w:rPr>
          <w:color w:val="000000" w:themeColor="text1"/>
          <w:sz w:val="24"/>
          <w:szCs w:val="24"/>
          <w:lang w:eastAsia="en-CA"/>
        </w:rPr>
        <w:t>Two types of recruitment method</w:t>
      </w:r>
      <w:r w:rsidR="009B1EF1">
        <w:rPr>
          <w:color w:val="000000" w:themeColor="text1"/>
          <w:sz w:val="24"/>
          <w:szCs w:val="24"/>
          <w:lang w:eastAsia="en-CA"/>
        </w:rPr>
        <w:t xml:space="preserve"> </w:t>
      </w:r>
      <w:r w:rsidR="009B1EF1">
        <w:rPr>
          <w:rFonts w:cstheme="minorHAnsi"/>
          <w:sz w:val="24"/>
          <w:szCs w:val="24"/>
        </w:rPr>
        <w:t>(Green, 2020)</w:t>
      </w:r>
      <w:r>
        <w:rPr>
          <w:color w:val="000000" w:themeColor="text1"/>
          <w:sz w:val="24"/>
          <w:szCs w:val="24"/>
          <w:lang w:eastAsia="en-CA"/>
        </w:rPr>
        <w:t>:</w:t>
      </w:r>
    </w:p>
    <w:p w:rsidR="005C3A4E" w:rsidRPr="005C3A4E" w:rsidRDefault="00931A05" w:rsidP="006954FC">
      <w:pPr>
        <w:pStyle w:val="ListParagraph"/>
        <w:numPr>
          <w:ilvl w:val="0"/>
          <w:numId w:val="10"/>
        </w:numPr>
        <w:rPr>
          <w:color w:val="000000" w:themeColor="text1"/>
          <w:sz w:val="24"/>
          <w:szCs w:val="24"/>
          <w:lang w:eastAsia="en-CA"/>
        </w:rPr>
      </w:pPr>
      <w:r>
        <w:rPr>
          <w:color w:val="000000" w:themeColor="text1"/>
          <w:sz w:val="24"/>
          <w:szCs w:val="24"/>
          <w:lang w:eastAsia="en-CA"/>
        </w:rPr>
        <w:t xml:space="preserve">    “External recruitment” -</w:t>
      </w:r>
      <w:r w:rsidR="005C3A4E" w:rsidRPr="005C3A4E">
        <w:t xml:space="preserve"> </w:t>
      </w:r>
      <w:r w:rsidR="005C3A4E" w:rsidRPr="005C3A4E">
        <w:rPr>
          <w:color w:val="000000" w:themeColor="text1"/>
          <w:sz w:val="24"/>
          <w:szCs w:val="24"/>
          <w:lang w:eastAsia="en-CA"/>
        </w:rPr>
        <w:t>when the candidate is sought outside the organization</w:t>
      </w:r>
      <w:r w:rsidR="005C3A4E">
        <w:rPr>
          <w:color w:val="000000" w:themeColor="text1"/>
          <w:sz w:val="24"/>
          <w:szCs w:val="24"/>
          <w:lang w:eastAsia="en-CA"/>
        </w:rPr>
        <w:t>;</w:t>
      </w:r>
    </w:p>
    <w:p w:rsidR="00931A05" w:rsidRDefault="005C3A4E" w:rsidP="006954FC">
      <w:pPr>
        <w:pStyle w:val="ListParagraph"/>
        <w:numPr>
          <w:ilvl w:val="0"/>
          <w:numId w:val="10"/>
        </w:numPr>
        <w:rPr>
          <w:color w:val="000000" w:themeColor="text1"/>
          <w:sz w:val="24"/>
          <w:szCs w:val="24"/>
          <w:lang w:eastAsia="en-CA"/>
        </w:rPr>
      </w:pPr>
      <w:r>
        <w:rPr>
          <w:color w:val="000000" w:themeColor="text1"/>
          <w:sz w:val="24"/>
          <w:szCs w:val="24"/>
          <w:lang w:eastAsia="en-CA"/>
        </w:rPr>
        <w:t xml:space="preserve">     “Internal recruitment” - </w:t>
      </w:r>
      <w:r w:rsidRPr="005C3A4E">
        <w:rPr>
          <w:color w:val="000000" w:themeColor="text1"/>
          <w:sz w:val="24"/>
          <w:szCs w:val="24"/>
          <w:lang w:eastAsia="en-CA"/>
        </w:rPr>
        <w:t>when it is possible for employees who have already been employed in the organization to be reassigned to other positions</w:t>
      </w:r>
      <w:r>
        <w:rPr>
          <w:color w:val="000000" w:themeColor="text1"/>
          <w:sz w:val="24"/>
          <w:szCs w:val="24"/>
          <w:lang w:eastAsia="en-CA"/>
        </w:rPr>
        <w:t>;</w:t>
      </w:r>
    </w:p>
    <w:p w:rsidR="002419E9" w:rsidRDefault="009D7668" w:rsidP="002419E9">
      <w:r>
        <w:rPr>
          <w:b/>
          <w:color w:val="000000" w:themeColor="text1"/>
          <w:sz w:val="24"/>
          <w:szCs w:val="24"/>
          <w:lang w:eastAsia="en-CA"/>
        </w:rPr>
        <w:t>“</w:t>
      </w:r>
      <w:r w:rsidR="005C3A4E" w:rsidRPr="002419E9">
        <w:rPr>
          <w:b/>
          <w:color w:val="000000" w:themeColor="text1"/>
          <w:sz w:val="24"/>
          <w:szCs w:val="24"/>
          <w:lang w:eastAsia="en-CA"/>
        </w:rPr>
        <w:t>Marketing Job</w:t>
      </w:r>
      <w:r>
        <w:rPr>
          <w:b/>
          <w:color w:val="000000" w:themeColor="text1"/>
          <w:sz w:val="24"/>
          <w:szCs w:val="24"/>
          <w:lang w:eastAsia="en-CA"/>
        </w:rPr>
        <w:t>”</w:t>
      </w:r>
      <w:r w:rsidR="002419E9">
        <w:rPr>
          <w:color w:val="000000" w:themeColor="text1"/>
          <w:sz w:val="24"/>
          <w:szCs w:val="24"/>
          <w:lang w:eastAsia="en-CA"/>
        </w:rPr>
        <w:t xml:space="preserve"> -</w:t>
      </w:r>
      <w:r w:rsidR="005C3A4E" w:rsidRPr="002419E9">
        <w:rPr>
          <w:color w:val="000000" w:themeColor="text1"/>
          <w:sz w:val="24"/>
          <w:szCs w:val="24"/>
          <w:lang w:eastAsia="en-CA"/>
        </w:rPr>
        <w:t xml:space="preserve"> in this last stage of recruitment process</w:t>
      </w:r>
      <w:r w:rsidR="002419E9">
        <w:rPr>
          <w:color w:val="000000" w:themeColor="text1"/>
          <w:sz w:val="24"/>
          <w:szCs w:val="24"/>
          <w:lang w:eastAsia="en-CA"/>
        </w:rPr>
        <w:t xml:space="preserve"> the hr </w:t>
      </w:r>
      <w:r w:rsidR="002419E9" w:rsidRPr="002419E9">
        <w:rPr>
          <w:color w:val="000000" w:themeColor="text1"/>
          <w:sz w:val="24"/>
          <w:szCs w:val="24"/>
          <w:lang w:eastAsia="en-CA"/>
        </w:rPr>
        <w:t xml:space="preserve">specialist is identifying </w:t>
      </w:r>
      <w:r w:rsidR="002419E9">
        <w:rPr>
          <w:color w:val="000000" w:themeColor="text1"/>
          <w:sz w:val="24"/>
          <w:szCs w:val="24"/>
          <w:lang w:eastAsia="en-CA"/>
        </w:rPr>
        <w:t>“</w:t>
      </w:r>
      <w:r w:rsidR="002419E9" w:rsidRPr="002419E9">
        <w:rPr>
          <w:sz w:val="24"/>
          <w:szCs w:val="24"/>
        </w:rPr>
        <w:t>common ways of attracting candidates including the employer’s website, commercial job bo</w:t>
      </w:r>
      <w:r w:rsidR="002419E9">
        <w:rPr>
          <w:sz w:val="24"/>
          <w:szCs w:val="24"/>
        </w:rPr>
        <w:t xml:space="preserve">ards, recruitment agencies, </w:t>
      </w:r>
      <w:r w:rsidR="002419E9" w:rsidRPr="002419E9">
        <w:rPr>
          <w:sz w:val="24"/>
          <w:szCs w:val="24"/>
        </w:rPr>
        <w:t>professional ne</w:t>
      </w:r>
      <w:r w:rsidR="002419E9">
        <w:rPr>
          <w:sz w:val="24"/>
          <w:szCs w:val="24"/>
        </w:rPr>
        <w:t xml:space="preserve">tworking sites such as LinkedIn, </w:t>
      </w:r>
      <w:r w:rsidR="002419E9" w:rsidRPr="002419E9">
        <w:rPr>
          <w:sz w:val="24"/>
          <w:szCs w:val="24"/>
        </w:rPr>
        <w:t>local jobcentre and using local networks</w:t>
      </w:r>
      <w:r w:rsidR="002419E9">
        <w:rPr>
          <w:sz w:val="24"/>
          <w:szCs w:val="24"/>
        </w:rPr>
        <w:t>”</w:t>
      </w:r>
      <w:r w:rsidR="009B1EF1" w:rsidRPr="009B1EF1">
        <w:rPr>
          <w:rFonts w:cstheme="minorHAnsi"/>
          <w:sz w:val="24"/>
          <w:szCs w:val="24"/>
        </w:rPr>
        <w:t xml:space="preserve"> </w:t>
      </w:r>
      <w:r w:rsidR="009B1EF1">
        <w:rPr>
          <w:rFonts w:cstheme="minorHAnsi"/>
          <w:sz w:val="24"/>
          <w:szCs w:val="24"/>
        </w:rPr>
        <w:t>(Green, 2020).</w:t>
      </w:r>
    </w:p>
    <w:p w:rsidR="002419E9" w:rsidRPr="00B40668" w:rsidRDefault="002F7CC6" w:rsidP="006954FC">
      <w:pPr>
        <w:pStyle w:val="ListParagraph"/>
        <w:numPr>
          <w:ilvl w:val="1"/>
          <w:numId w:val="12"/>
        </w:numPr>
        <w:rPr>
          <w:b/>
          <w:sz w:val="24"/>
          <w:szCs w:val="24"/>
        </w:rPr>
      </w:pPr>
      <w:r>
        <w:rPr>
          <w:b/>
          <w:sz w:val="24"/>
          <w:szCs w:val="24"/>
        </w:rPr>
        <w:t xml:space="preserve">Selection </w:t>
      </w:r>
    </w:p>
    <w:p w:rsidR="009D7668" w:rsidRDefault="009D7668" w:rsidP="002419E9">
      <w:pPr>
        <w:rPr>
          <w:sz w:val="24"/>
          <w:szCs w:val="24"/>
        </w:rPr>
      </w:pPr>
      <w:r w:rsidRPr="00D07E2E">
        <w:rPr>
          <w:b/>
          <w:sz w:val="24"/>
          <w:szCs w:val="24"/>
        </w:rPr>
        <w:t>“Short -listing the candidate”</w:t>
      </w:r>
      <w:r>
        <w:rPr>
          <w:sz w:val="24"/>
          <w:szCs w:val="24"/>
        </w:rPr>
        <w:t xml:space="preserve"> – In this stage of selection process </w:t>
      </w:r>
      <w:r w:rsidRPr="009D7668">
        <w:rPr>
          <w:sz w:val="24"/>
          <w:szCs w:val="24"/>
        </w:rPr>
        <w:t>after reviewing the app</w:t>
      </w:r>
      <w:r w:rsidR="005F3FE0">
        <w:rPr>
          <w:sz w:val="24"/>
          <w:szCs w:val="24"/>
        </w:rPr>
        <w:t xml:space="preserve">licant's CVs and “applications forms” </w:t>
      </w:r>
      <w:r>
        <w:rPr>
          <w:sz w:val="24"/>
          <w:szCs w:val="24"/>
        </w:rPr>
        <w:t>the hr</w:t>
      </w:r>
      <w:r w:rsidRPr="009D7668">
        <w:rPr>
          <w:sz w:val="24"/>
          <w:szCs w:val="24"/>
        </w:rPr>
        <w:t xml:space="preserve"> specialist decides who has the necessary qualities to move to the next level of assessment</w:t>
      </w:r>
      <w:r w:rsidR="009B1EF1">
        <w:rPr>
          <w:sz w:val="24"/>
          <w:szCs w:val="24"/>
        </w:rPr>
        <w:t xml:space="preserve"> </w:t>
      </w:r>
      <w:r w:rsidR="009B1EF1">
        <w:rPr>
          <w:rFonts w:cstheme="minorHAnsi"/>
          <w:sz w:val="24"/>
          <w:szCs w:val="24"/>
        </w:rPr>
        <w:t>(Green, 2020).</w:t>
      </w:r>
    </w:p>
    <w:p w:rsidR="005F3FE0" w:rsidRDefault="005F3FE0" w:rsidP="002419E9">
      <w:pPr>
        <w:rPr>
          <w:sz w:val="24"/>
          <w:szCs w:val="24"/>
        </w:rPr>
      </w:pPr>
      <w:r w:rsidRPr="00D07E2E">
        <w:rPr>
          <w:b/>
          <w:sz w:val="24"/>
          <w:szCs w:val="24"/>
        </w:rPr>
        <w:t>“Holding selection events”</w:t>
      </w:r>
      <w:r w:rsidR="00D07E2E">
        <w:rPr>
          <w:sz w:val="24"/>
          <w:szCs w:val="24"/>
        </w:rPr>
        <w:t>- this stage include</w:t>
      </w:r>
      <w:r>
        <w:rPr>
          <w:sz w:val="24"/>
          <w:szCs w:val="24"/>
        </w:rPr>
        <w:t xml:space="preserve"> the implementation of “</w:t>
      </w:r>
      <w:r w:rsidRPr="005F3FE0">
        <w:rPr>
          <w:sz w:val="24"/>
          <w:szCs w:val="24"/>
        </w:rPr>
        <w:t>assessment</w:t>
      </w:r>
      <w:r w:rsidR="00D07E2E">
        <w:rPr>
          <w:sz w:val="24"/>
          <w:szCs w:val="24"/>
        </w:rPr>
        <w:t xml:space="preserve"> </w:t>
      </w:r>
      <w:r w:rsidRPr="005F3FE0">
        <w:rPr>
          <w:sz w:val="24"/>
          <w:szCs w:val="24"/>
        </w:rPr>
        <w:t>using interviews, psychometric</w:t>
      </w:r>
      <w:r w:rsidR="00D07E2E">
        <w:rPr>
          <w:sz w:val="24"/>
          <w:szCs w:val="24"/>
        </w:rPr>
        <w:t xml:space="preserve"> </w:t>
      </w:r>
      <w:r w:rsidR="009B1EF1">
        <w:rPr>
          <w:sz w:val="24"/>
          <w:szCs w:val="24"/>
        </w:rPr>
        <w:t>testing and assessment centres”</w:t>
      </w:r>
      <w:r w:rsidR="009B1EF1" w:rsidRPr="009B1EF1">
        <w:rPr>
          <w:rFonts w:cstheme="minorHAnsi"/>
          <w:sz w:val="24"/>
          <w:szCs w:val="24"/>
        </w:rPr>
        <w:t xml:space="preserve"> </w:t>
      </w:r>
      <w:r w:rsidR="009B1EF1">
        <w:rPr>
          <w:rFonts w:cstheme="minorHAnsi"/>
          <w:sz w:val="24"/>
          <w:szCs w:val="24"/>
        </w:rPr>
        <w:t>(Green, 2020).</w:t>
      </w:r>
    </w:p>
    <w:p w:rsidR="00D07E2E" w:rsidRDefault="00D07E2E" w:rsidP="002419E9">
      <w:pPr>
        <w:rPr>
          <w:rFonts w:cstheme="minorHAnsi"/>
          <w:sz w:val="24"/>
          <w:szCs w:val="24"/>
        </w:rPr>
      </w:pPr>
      <w:r>
        <w:rPr>
          <w:sz w:val="24"/>
          <w:szCs w:val="24"/>
        </w:rPr>
        <w:t>“</w:t>
      </w:r>
      <w:r w:rsidRPr="007C7EF2">
        <w:rPr>
          <w:b/>
          <w:sz w:val="24"/>
          <w:szCs w:val="24"/>
        </w:rPr>
        <w:t>Make a decision &amp; offer and taking up references”</w:t>
      </w:r>
      <w:r>
        <w:rPr>
          <w:sz w:val="24"/>
          <w:szCs w:val="24"/>
        </w:rPr>
        <w:t xml:space="preserve"> -</w:t>
      </w:r>
      <w:r w:rsidR="007C7EF2">
        <w:rPr>
          <w:sz w:val="24"/>
          <w:szCs w:val="24"/>
        </w:rPr>
        <w:t xml:space="preserve"> </w:t>
      </w:r>
      <w:r w:rsidR="007C7EF2" w:rsidRPr="007C7EF2">
        <w:rPr>
          <w:sz w:val="24"/>
          <w:szCs w:val="24"/>
        </w:rPr>
        <w:t>before the applicant is formally employed, he must be subject to checks related to</w:t>
      </w:r>
      <w:r w:rsidR="007C7EF2">
        <w:rPr>
          <w:sz w:val="24"/>
          <w:szCs w:val="24"/>
        </w:rPr>
        <w:t xml:space="preserve"> “</w:t>
      </w:r>
      <w:r w:rsidR="007C7EF2" w:rsidRPr="007C7EF2">
        <w:rPr>
          <w:sz w:val="24"/>
          <w:szCs w:val="24"/>
        </w:rPr>
        <w:t>recommendations from th</w:t>
      </w:r>
      <w:r w:rsidR="007C7EF2">
        <w:rPr>
          <w:sz w:val="24"/>
          <w:szCs w:val="24"/>
        </w:rPr>
        <w:t>e applicant's previous employer, t</w:t>
      </w:r>
      <w:r w:rsidR="007C7EF2" w:rsidRPr="007C7EF2">
        <w:rPr>
          <w:sz w:val="24"/>
          <w:szCs w:val="24"/>
        </w:rPr>
        <w:t>he reports must contain factual information such as</w:t>
      </w:r>
      <w:r w:rsidR="007C7EF2">
        <w:rPr>
          <w:sz w:val="24"/>
          <w:szCs w:val="24"/>
        </w:rPr>
        <w:t>:</w:t>
      </w:r>
      <w:r w:rsidR="007C7EF2" w:rsidRPr="007C7EF2">
        <w:rPr>
          <w:sz w:val="24"/>
          <w:szCs w:val="24"/>
        </w:rPr>
        <w:t xml:space="preserve"> duration of past employment, position, brief details of responsibilities, overall presentation, time re</w:t>
      </w:r>
      <w:r w:rsidR="007C7EF2">
        <w:rPr>
          <w:sz w:val="24"/>
          <w:szCs w:val="24"/>
        </w:rPr>
        <w:t>tention and reason for leaving”. B</w:t>
      </w:r>
      <w:r w:rsidR="007C7EF2" w:rsidRPr="007C7EF2">
        <w:rPr>
          <w:sz w:val="24"/>
          <w:szCs w:val="24"/>
        </w:rPr>
        <w:t>ut the final decision should not be based solely on references</w:t>
      </w:r>
      <w:r w:rsidR="009B1EF1">
        <w:rPr>
          <w:sz w:val="24"/>
          <w:szCs w:val="24"/>
        </w:rPr>
        <w:t xml:space="preserve"> </w:t>
      </w:r>
      <w:r w:rsidR="009B1EF1">
        <w:rPr>
          <w:rFonts w:cstheme="minorHAnsi"/>
          <w:sz w:val="24"/>
          <w:szCs w:val="24"/>
        </w:rPr>
        <w:t>(Green, 2020).</w:t>
      </w:r>
    </w:p>
    <w:p w:rsidR="006954FC" w:rsidRDefault="006954FC" w:rsidP="002419E9">
      <w:pPr>
        <w:rPr>
          <w:rFonts w:cstheme="minorHAnsi"/>
          <w:sz w:val="24"/>
          <w:szCs w:val="24"/>
        </w:rPr>
      </w:pPr>
    </w:p>
    <w:p w:rsidR="006954FC" w:rsidRPr="005F3FE0" w:rsidRDefault="006954FC" w:rsidP="002419E9">
      <w:pPr>
        <w:rPr>
          <w:sz w:val="24"/>
          <w:szCs w:val="24"/>
        </w:rPr>
      </w:pPr>
      <w:r w:rsidRPr="006954FC">
        <w:rPr>
          <w:sz w:val="24"/>
          <w:szCs w:val="24"/>
        </w:rPr>
        <w:t xml:space="preserve">The image below shows the </w:t>
      </w:r>
      <w:r>
        <w:rPr>
          <w:sz w:val="24"/>
          <w:szCs w:val="24"/>
        </w:rPr>
        <w:t>“</w:t>
      </w:r>
      <w:r w:rsidRPr="006954FC">
        <w:rPr>
          <w:sz w:val="24"/>
          <w:szCs w:val="24"/>
        </w:rPr>
        <w:t>internal and external factors that in</w:t>
      </w:r>
      <w:r>
        <w:rPr>
          <w:sz w:val="24"/>
          <w:szCs w:val="24"/>
        </w:rPr>
        <w:t>fluence the recruitment process” (HR, help board, 2017):</w:t>
      </w:r>
    </w:p>
    <w:p w:rsidR="005C3A4E" w:rsidRDefault="006954FC" w:rsidP="005C3A4E">
      <w:pPr>
        <w:rPr>
          <w:color w:val="000000" w:themeColor="text1"/>
          <w:sz w:val="24"/>
          <w:szCs w:val="24"/>
          <w:lang w:eastAsia="en-CA"/>
        </w:rPr>
      </w:pPr>
      <w:r>
        <w:rPr>
          <w:noProof/>
          <w:lang w:eastAsia="en-CA"/>
        </w:rPr>
        <w:lastRenderedPageBreak/>
        <w:drawing>
          <wp:inline distT="0" distB="0" distL="0" distR="0">
            <wp:extent cx="4761865" cy="5115560"/>
            <wp:effectExtent l="19050" t="0" r="635" b="0"/>
            <wp:docPr id="3" name="Picture 1" descr="factors affecting recruitment process -hrhel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ors affecting recruitment process -hrhelpboard"/>
                    <pic:cNvPicPr>
                      <a:picLocks noChangeAspect="1" noChangeArrowheads="1"/>
                    </pic:cNvPicPr>
                  </pic:nvPicPr>
                  <pic:blipFill>
                    <a:blip r:embed="rId12" cstate="print"/>
                    <a:srcRect/>
                    <a:stretch>
                      <a:fillRect/>
                    </a:stretch>
                  </pic:blipFill>
                  <pic:spPr bwMode="auto">
                    <a:xfrm>
                      <a:off x="0" y="0"/>
                      <a:ext cx="4761865" cy="5115560"/>
                    </a:xfrm>
                    <a:prstGeom prst="rect">
                      <a:avLst/>
                    </a:prstGeom>
                    <a:noFill/>
                    <a:ln w="9525">
                      <a:noFill/>
                      <a:miter lim="800000"/>
                      <a:headEnd/>
                      <a:tailEnd/>
                    </a:ln>
                  </pic:spPr>
                </pic:pic>
              </a:graphicData>
            </a:graphic>
          </wp:inline>
        </w:drawing>
      </w:r>
    </w:p>
    <w:p w:rsidR="006954FC" w:rsidRPr="005C3A4E" w:rsidRDefault="006954FC" w:rsidP="005C3A4E">
      <w:pPr>
        <w:rPr>
          <w:color w:val="000000" w:themeColor="text1"/>
          <w:sz w:val="24"/>
          <w:szCs w:val="24"/>
          <w:lang w:eastAsia="en-CA"/>
        </w:rPr>
      </w:pPr>
      <w:r>
        <w:rPr>
          <w:sz w:val="24"/>
          <w:szCs w:val="24"/>
        </w:rPr>
        <w:t>(HR, help board, 2017)</w:t>
      </w:r>
    </w:p>
    <w:p w:rsidR="00CD75F2" w:rsidRPr="002D03CE" w:rsidRDefault="00CD75F2" w:rsidP="002D03CE">
      <w:pPr>
        <w:rPr>
          <w:sz w:val="24"/>
          <w:szCs w:val="24"/>
          <w:lang w:eastAsia="en-CA"/>
        </w:rPr>
      </w:pPr>
    </w:p>
    <w:p w:rsidR="00747888" w:rsidRPr="00D302F4" w:rsidRDefault="00D302F4" w:rsidP="006954FC">
      <w:pPr>
        <w:pStyle w:val="ListParagraph"/>
        <w:numPr>
          <w:ilvl w:val="0"/>
          <w:numId w:val="12"/>
        </w:numPr>
        <w:rPr>
          <w:b/>
          <w:sz w:val="24"/>
          <w:szCs w:val="24"/>
          <w:lang w:eastAsia="en-CA"/>
        </w:rPr>
      </w:pPr>
      <w:r w:rsidRPr="00D302F4">
        <w:rPr>
          <w:b/>
          <w:sz w:val="24"/>
          <w:szCs w:val="24"/>
        </w:rPr>
        <w:t>An overview of how these processes</w:t>
      </w:r>
      <w:r w:rsidR="002F7FBA">
        <w:rPr>
          <w:b/>
          <w:sz w:val="24"/>
          <w:szCs w:val="24"/>
        </w:rPr>
        <w:t xml:space="preserve"> (</w:t>
      </w:r>
      <w:r w:rsidR="002F7FBA" w:rsidRPr="00D302F4">
        <w:rPr>
          <w:b/>
          <w:sz w:val="24"/>
          <w:szCs w:val="24"/>
        </w:rPr>
        <w:t>planning, recruiting and selecting employees</w:t>
      </w:r>
      <w:r w:rsidR="002F7FBA">
        <w:rPr>
          <w:b/>
          <w:sz w:val="24"/>
          <w:szCs w:val="24"/>
        </w:rPr>
        <w:t xml:space="preserve">) </w:t>
      </w:r>
      <w:r w:rsidRPr="00D302F4">
        <w:rPr>
          <w:b/>
          <w:sz w:val="24"/>
          <w:szCs w:val="24"/>
        </w:rPr>
        <w:t xml:space="preserve"> </w:t>
      </w:r>
      <w:r w:rsidR="001850CD" w:rsidRPr="001850CD">
        <w:rPr>
          <w:b/>
          <w:sz w:val="24"/>
          <w:szCs w:val="24"/>
        </w:rPr>
        <w:t>are executed</w:t>
      </w:r>
      <w:r w:rsidR="002F7FBA">
        <w:rPr>
          <w:b/>
          <w:sz w:val="24"/>
          <w:szCs w:val="24"/>
        </w:rPr>
        <w:t xml:space="preserve"> at Sainsbury’s </w:t>
      </w:r>
    </w:p>
    <w:p w:rsidR="00D302F4" w:rsidRPr="00D302F4" w:rsidRDefault="00D302F4" w:rsidP="00D302F4">
      <w:pPr>
        <w:ind w:left="720"/>
        <w:rPr>
          <w:b/>
          <w:sz w:val="24"/>
          <w:szCs w:val="24"/>
          <w:lang w:eastAsia="en-CA"/>
        </w:rPr>
      </w:pPr>
    </w:p>
    <w:p w:rsidR="00747888" w:rsidRPr="00D302F4" w:rsidRDefault="00747888" w:rsidP="006954FC">
      <w:pPr>
        <w:pStyle w:val="ListParagraph"/>
        <w:numPr>
          <w:ilvl w:val="1"/>
          <w:numId w:val="12"/>
        </w:numPr>
        <w:rPr>
          <w:b/>
          <w:sz w:val="24"/>
          <w:szCs w:val="24"/>
          <w:lang w:eastAsia="en-CA"/>
        </w:rPr>
      </w:pPr>
      <w:r w:rsidRPr="00D302F4">
        <w:rPr>
          <w:b/>
          <w:sz w:val="24"/>
          <w:szCs w:val="24"/>
          <w:lang w:eastAsia="en-CA"/>
        </w:rPr>
        <w:t xml:space="preserve">Workforce planning process in </w:t>
      </w:r>
      <w:r w:rsidR="002F7FBA" w:rsidRPr="00D302F4">
        <w:rPr>
          <w:b/>
          <w:sz w:val="24"/>
          <w:szCs w:val="24"/>
          <w:lang w:eastAsia="en-CA"/>
        </w:rPr>
        <w:t>Sainsbury</w:t>
      </w:r>
      <w:r w:rsidR="002F7FBA">
        <w:rPr>
          <w:b/>
          <w:sz w:val="24"/>
          <w:szCs w:val="24"/>
          <w:lang w:eastAsia="en-CA"/>
        </w:rPr>
        <w:t xml:space="preserve">’s </w:t>
      </w:r>
    </w:p>
    <w:p w:rsidR="00747888" w:rsidRDefault="00204946" w:rsidP="00747888">
      <w:pPr>
        <w:rPr>
          <w:sz w:val="24"/>
          <w:szCs w:val="24"/>
          <w:lang w:eastAsia="en-CA"/>
        </w:rPr>
      </w:pPr>
      <w:r>
        <w:rPr>
          <w:sz w:val="24"/>
          <w:szCs w:val="24"/>
          <w:lang w:eastAsia="en-CA"/>
        </w:rPr>
        <w:t xml:space="preserve">Angie </w:t>
      </w:r>
      <w:proofErr w:type="spellStart"/>
      <w:r>
        <w:rPr>
          <w:sz w:val="24"/>
          <w:szCs w:val="24"/>
          <w:lang w:eastAsia="en-CA"/>
        </w:rPr>
        <w:t>Risley</w:t>
      </w:r>
      <w:proofErr w:type="spellEnd"/>
      <w:r w:rsidR="002F7CC6">
        <w:rPr>
          <w:sz w:val="24"/>
          <w:szCs w:val="24"/>
          <w:lang w:eastAsia="en-CA"/>
        </w:rPr>
        <w:t>,</w:t>
      </w:r>
      <w:r>
        <w:rPr>
          <w:sz w:val="24"/>
          <w:szCs w:val="24"/>
          <w:lang w:eastAsia="en-CA"/>
        </w:rPr>
        <w:t xml:space="preserve"> who is</w:t>
      </w:r>
      <w:r w:rsidR="00747888">
        <w:rPr>
          <w:sz w:val="24"/>
          <w:szCs w:val="24"/>
          <w:lang w:eastAsia="en-CA"/>
        </w:rPr>
        <w:t xml:space="preserve"> Group HR Director in </w:t>
      </w:r>
      <w:r>
        <w:rPr>
          <w:sz w:val="24"/>
          <w:szCs w:val="24"/>
          <w:lang w:eastAsia="en-CA"/>
        </w:rPr>
        <w:t>Sainsbury’s</w:t>
      </w:r>
      <w:r w:rsidR="002F7CC6">
        <w:rPr>
          <w:sz w:val="24"/>
          <w:szCs w:val="24"/>
          <w:lang w:eastAsia="en-CA"/>
        </w:rPr>
        <w:t>,</w:t>
      </w:r>
      <w:r w:rsidR="00747888">
        <w:rPr>
          <w:sz w:val="24"/>
          <w:szCs w:val="24"/>
          <w:lang w:eastAsia="en-CA"/>
        </w:rPr>
        <w:t xml:space="preserve"> in Annual report from 2019 states that:</w:t>
      </w:r>
    </w:p>
    <w:p w:rsidR="00747888" w:rsidRPr="00747888" w:rsidRDefault="00747888" w:rsidP="00747888">
      <w:pPr>
        <w:rPr>
          <w:sz w:val="24"/>
          <w:szCs w:val="24"/>
          <w:lang w:eastAsia="en-CA"/>
        </w:rPr>
      </w:pPr>
      <w:r w:rsidRPr="00747888">
        <w:rPr>
          <w:sz w:val="24"/>
          <w:szCs w:val="24"/>
          <w:lang w:eastAsia="en-CA"/>
        </w:rPr>
        <w:t xml:space="preserve">“We </w:t>
      </w:r>
      <w:r>
        <w:rPr>
          <w:sz w:val="24"/>
          <w:szCs w:val="24"/>
          <w:lang w:eastAsia="en-CA"/>
        </w:rPr>
        <w:t xml:space="preserve">want to be a place where people </w:t>
      </w:r>
      <w:r w:rsidRPr="00747888">
        <w:rPr>
          <w:sz w:val="24"/>
          <w:szCs w:val="24"/>
          <w:lang w:eastAsia="en-CA"/>
        </w:rPr>
        <w:t>lo</w:t>
      </w:r>
      <w:r>
        <w:rPr>
          <w:sz w:val="24"/>
          <w:szCs w:val="24"/>
          <w:lang w:eastAsia="en-CA"/>
        </w:rPr>
        <w:t xml:space="preserve">ve to work and shop. That means </w:t>
      </w:r>
      <w:r w:rsidRPr="00747888">
        <w:rPr>
          <w:sz w:val="24"/>
          <w:szCs w:val="24"/>
          <w:lang w:eastAsia="en-CA"/>
        </w:rPr>
        <w:t>harnes</w:t>
      </w:r>
      <w:r>
        <w:rPr>
          <w:sz w:val="24"/>
          <w:szCs w:val="24"/>
          <w:lang w:eastAsia="en-CA"/>
        </w:rPr>
        <w:t xml:space="preserve">sing the talent, creativity and </w:t>
      </w:r>
      <w:r w:rsidRPr="00747888">
        <w:rPr>
          <w:sz w:val="24"/>
          <w:szCs w:val="24"/>
          <w:lang w:eastAsia="en-CA"/>
        </w:rPr>
        <w:t>divers</w:t>
      </w:r>
      <w:r>
        <w:rPr>
          <w:sz w:val="24"/>
          <w:szCs w:val="24"/>
          <w:lang w:eastAsia="en-CA"/>
        </w:rPr>
        <w:t xml:space="preserve">ity of our colleagues to ensure </w:t>
      </w:r>
      <w:r w:rsidRPr="00747888">
        <w:rPr>
          <w:sz w:val="24"/>
          <w:szCs w:val="24"/>
          <w:lang w:eastAsia="en-CA"/>
        </w:rPr>
        <w:t xml:space="preserve">that </w:t>
      </w:r>
      <w:r>
        <w:rPr>
          <w:sz w:val="24"/>
          <w:szCs w:val="24"/>
          <w:lang w:eastAsia="en-CA"/>
        </w:rPr>
        <w:t xml:space="preserve">customers receive great service </w:t>
      </w:r>
      <w:r w:rsidR="002F7CC6">
        <w:rPr>
          <w:sz w:val="24"/>
          <w:szCs w:val="24"/>
          <w:lang w:eastAsia="en-CA"/>
        </w:rPr>
        <w:t>every time they shop with us”.</w:t>
      </w:r>
    </w:p>
    <w:p w:rsidR="00747888" w:rsidRDefault="00747888" w:rsidP="00204946">
      <w:pPr>
        <w:rPr>
          <w:sz w:val="24"/>
          <w:szCs w:val="24"/>
          <w:lang w:eastAsia="en-CA"/>
        </w:rPr>
      </w:pPr>
      <w:r w:rsidRPr="00747888">
        <w:rPr>
          <w:sz w:val="24"/>
          <w:szCs w:val="24"/>
          <w:lang w:eastAsia="en-CA"/>
        </w:rPr>
        <w:lastRenderedPageBreak/>
        <w:t xml:space="preserve">Through various apprenticeship programs, </w:t>
      </w:r>
      <w:r w:rsidR="00204946" w:rsidRPr="00747888">
        <w:rPr>
          <w:sz w:val="24"/>
          <w:szCs w:val="24"/>
          <w:lang w:eastAsia="en-CA"/>
        </w:rPr>
        <w:t>Sainsbury’s</w:t>
      </w:r>
      <w:r w:rsidRPr="00747888">
        <w:rPr>
          <w:sz w:val="24"/>
          <w:szCs w:val="24"/>
          <w:lang w:eastAsia="en-CA"/>
        </w:rPr>
        <w:t xml:space="preserve"> prepares its talents with the necessary skills and knowledge to implement its business strategy.</w:t>
      </w:r>
      <w:r w:rsidR="00204946">
        <w:rPr>
          <w:sz w:val="24"/>
          <w:szCs w:val="24"/>
          <w:lang w:eastAsia="en-CA"/>
        </w:rPr>
        <w:t xml:space="preserve">  I</w:t>
      </w:r>
      <w:r w:rsidR="00204946" w:rsidRPr="00204946">
        <w:rPr>
          <w:sz w:val="24"/>
          <w:szCs w:val="24"/>
          <w:lang w:eastAsia="en-CA"/>
        </w:rPr>
        <w:t xml:space="preserve">n these programs, employees acquire knowledge related </w:t>
      </w:r>
      <w:r w:rsidR="0035781F" w:rsidRPr="00204946">
        <w:rPr>
          <w:sz w:val="24"/>
          <w:szCs w:val="24"/>
          <w:lang w:eastAsia="en-CA"/>
        </w:rPr>
        <w:t>to</w:t>
      </w:r>
      <w:r w:rsidR="0035781F">
        <w:rPr>
          <w:sz w:val="24"/>
          <w:szCs w:val="24"/>
          <w:lang w:eastAsia="en-CA"/>
        </w:rPr>
        <w:t xml:space="preserve"> “</w:t>
      </w:r>
      <w:r w:rsidR="00204946">
        <w:rPr>
          <w:sz w:val="24"/>
          <w:szCs w:val="24"/>
          <w:lang w:eastAsia="en-CA"/>
        </w:rPr>
        <w:t xml:space="preserve">traditional food crafts </w:t>
      </w:r>
      <w:r w:rsidR="00204946" w:rsidRPr="00204946">
        <w:rPr>
          <w:sz w:val="24"/>
          <w:szCs w:val="24"/>
          <w:lang w:eastAsia="en-CA"/>
        </w:rPr>
        <w:t>such as bakeries, but</w:t>
      </w:r>
      <w:r w:rsidR="00204946">
        <w:rPr>
          <w:sz w:val="24"/>
          <w:szCs w:val="24"/>
          <w:lang w:eastAsia="en-CA"/>
        </w:rPr>
        <w:t xml:space="preserve">chers and fish, for retail sale </w:t>
      </w:r>
      <w:r w:rsidR="0035781F">
        <w:rPr>
          <w:sz w:val="24"/>
          <w:szCs w:val="24"/>
          <w:lang w:eastAsia="en-CA"/>
        </w:rPr>
        <w:t xml:space="preserve">and </w:t>
      </w:r>
      <w:r w:rsidR="00204946" w:rsidRPr="00204946">
        <w:rPr>
          <w:sz w:val="24"/>
          <w:szCs w:val="24"/>
          <w:lang w:eastAsia="en-CA"/>
        </w:rPr>
        <w:t>skills such as hospitality and merchandising, business skills such as analytics, cyber</w:t>
      </w:r>
      <w:r w:rsidR="0035781F">
        <w:rPr>
          <w:sz w:val="24"/>
          <w:szCs w:val="24"/>
          <w:lang w:eastAsia="en-CA"/>
        </w:rPr>
        <w:t xml:space="preserve"> </w:t>
      </w:r>
      <w:r w:rsidR="00204946" w:rsidRPr="00204946">
        <w:rPr>
          <w:sz w:val="24"/>
          <w:szCs w:val="24"/>
          <w:lang w:eastAsia="en-CA"/>
        </w:rPr>
        <w:t>security, finan</w:t>
      </w:r>
      <w:r w:rsidR="0035781F">
        <w:rPr>
          <w:sz w:val="24"/>
          <w:szCs w:val="24"/>
          <w:lang w:eastAsia="en-CA"/>
        </w:rPr>
        <w:t xml:space="preserve">ce, risk, software and supplies </w:t>
      </w:r>
      <w:r w:rsidR="00204946" w:rsidRPr="00204946">
        <w:rPr>
          <w:sz w:val="24"/>
          <w:szCs w:val="24"/>
          <w:lang w:eastAsia="en-CA"/>
        </w:rPr>
        <w:t>chain manag</w:t>
      </w:r>
      <w:r w:rsidR="0035781F">
        <w:rPr>
          <w:sz w:val="24"/>
          <w:szCs w:val="24"/>
          <w:lang w:eastAsia="en-CA"/>
        </w:rPr>
        <w:t xml:space="preserve">ement. 120 Argos at Sainsbury’s </w:t>
      </w:r>
      <w:r w:rsidR="00204946" w:rsidRPr="00204946">
        <w:rPr>
          <w:sz w:val="24"/>
          <w:szCs w:val="24"/>
          <w:lang w:eastAsia="en-CA"/>
        </w:rPr>
        <w:t>apprent</w:t>
      </w:r>
      <w:r w:rsidR="0035781F">
        <w:rPr>
          <w:sz w:val="24"/>
          <w:szCs w:val="24"/>
          <w:lang w:eastAsia="en-CA"/>
        </w:rPr>
        <w:t xml:space="preserve">ices develop skills in areas of </w:t>
      </w:r>
      <w:r w:rsidR="00204946" w:rsidRPr="00204946">
        <w:rPr>
          <w:sz w:val="24"/>
          <w:szCs w:val="24"/>
          <w:lang w:eastAsia="en-CA"/>
        </w:rPr>
        <w:t>managemen</w:t>
      </w:r>
      <w:r w:rsidR="0035781F">
        <w:rPr>
          <w:sz w:val="24"/>
          <w:szCs w:val="24"/>
          <w:lang w:eastAsia="en-CA"/>
        </w:rPr>
        <w:t xml:space="preserve">t of the data analysis team and </w:t>
      </w:r>
      <w:r w:rsidR="00204946" w:rsidRPr="00204946">
        <w:rPr>
          <w:sz w:val="24"/>
          <w:szCs w:val="24"/>
          <w:lang w:eastAsia="en-CA"/>
        </w:rPr>
        <w:t>15 employees from Sainsbury’s Complete Bank</w:t>
      </w:r>
      <w:r w:rsidR="0035781F">
        <w:rPr>
          <w:sz w:val="24"/>
          <w:szCs w:val="24"/>
          <w:lang w:eastAsia="en-CA"/>
        </w:rPr>
        <w:t xml:space="preserve"> </w:t>
      </w:r>
      <w:r w:rsidR="00204946" w:rsidRPr="00204946">
        <w:rPr>
          <w:sz w:val="24"/>
          <w:szCs w:val="24"/>
          <w:lang w:eastAsia="en-CA"/>
        </w:rPr>
        <w:t>mode</w:t>
      </w:r>
      <w:r w:rsidR="0035781F">
        <w:rPr>
          <w:sz w:val="24"/>
          <w:szCs w:val="24"/>
          <w:lang w:eastAsia="en-CA"/>
        </w:rPr>
        <w:t>rn apprenticeship with Microcom” ( Annual report, 2019).</w:t>
      </w:r>
    </w:p>
    <w:p w:rsidR="0035781F" w:rsidRPr="00D302F4" w:rsidRDefault="0035781F" w:rsidP="006954FC">
      <w:pPr>
        <w:pStyle w:val="ListParagraph"/>
        <w:numPr>
          <w:ilvl w:val="1"/>
          <w:numId w:val="12"/>
        </w:numPr>
        <w:rPr>
          <w:b/>
          <w:sz w:val="24"/>
          <w:szCs w:val="24"/>
          <w:lang w:eastAsia="en-CA"/>
        </w:rPr>
      </w:pPr>
      <w:r w:rsidRPr="00D302F4">
        <w:rPr>
          <w:b/>
          <w:sz w:val="24"/>
          <w:szCs w:val="24"/>
          <w:lang w:eastAsia="en-CA"/>
        </w:rPr>
        <w:t xml:space="preserve">Recruitment and selection process </w:t>
      </w:r>
      <w:r w:rsidR="00682732" w:rsidRPr="00D302F4">
        <w:rPr>
          <w:b/>
          <w:sz w:val="24"/>
          <w:szCs w:val="24"/>
          <w:lang w:eastAsia="en-CA"/>
        </w:rPr>
        <w:t>in Sainsbury’s</w:t>
      </w:r>
    </w:p>
    <w:p w:rsidR="0035781F" w:rsidRDefault="002457E1" w:rsidP="00204946">
      <w:pPr>
        <w:rPr>
          <w:sz w:val="24"/>
          <w:szCs w:val="24"/>
          <w:lang w:eastAsia="en-CA"/>
        </w:rPr>
      </w:pPr>
      <w:r>
        <w:rPr>
          <w:sz w:val="24"/>
          <w:szCs w:val="24"/>
          <w:lang w:eastAsia="en-CA"/>
        </w:rPr>
        <w:t xml:space="preserve">Recruitment - </w:t>
      </w:r>
      <w:r w:rsidR="0035781F">
        <w:rPr>
          <w:sz w:val="24"/>
          <w:szCs w:val="24"/>
          <w:lang w:eastAsia="en-CA"/>
        </w:rPr>
        <w:t xml:space="preserve"> </w:t>
      </w:r>
      <w:r>
        <w:rPr>
          <w:sz w:val="24"/>
          <w:szCs w:val="24"/>
          <w:lang w:eastAsia="en-CA"/>
        </w:rPr>
        <w:t xml:space="preserve"> Sainsbury’s </w:t>
      </w:r>
      <w:r w:rsidRPr="002457E1">
        <w:rPr>
          <w:sz w:val="24"/>
          <w:szCs w:val="24"/>
          <w:lang w:eastAsia="en-CA"/>
        </w:rPr>
        <w:t>advertises their vacancies on its website and candidates can send their CVs and fill out an online application</w:t>
      </w:r>
      <w:r w:rsidR="000A6A6A">
        <w:rPr>
          <w:sz w:val="24"/>
          <w:szCs w:val="24"/>
          <w:lang w:eastAsia="en-CA"/>
        </w:rPr>
        <w:t xml:space="preserve"> (Sainsbury’s, 2020)</w:t>
      </w:r>
    </w:p>
    <w:p w:rsidR="00682732" w:rsidRDefault="002457E1" w:rsidP="00204946">
      <w:pPr>
        <w:rPr>
          <w:sz w:val="24"/>
          <w:szCs w:val="24"/>
          <w:lang w:eastAsia="en-CA"/>
        </w:rPr>
      </w:pPr>
      <w:r>
        <w:rPr>
          <w:sz w:val="24"/>
          <w:szCs w:val="24"/>
          <w:lang w:eastAsia="en-CA"/>
        </w:rPr>
        <w:t xml:space="preserve">Selection </w:t>
      </w:r>
    </w:p>
    <w:p w:rsidR="000A6A6A" w:rsidRDefault="002457E1" w:rsidP="000A6A6A">
      <w:pPr>
        <w:rPr>
          <w:sz w:val="24"/>
          <w:szCs w:val="24"/>
          <w:lang w:eastAsia="en-CA"/>
        </w:rPr>
      </w:pPr>
      <w:r>
        <w:rPr>
          <w:sz w:val="24"/>
          <w:szCs w:val="24"/>
          <w:lang w:eastAsia="en-CA"/>
        </w:rPr>
        <w:t xml:space="preserve"> </w:t>
      </w:r>
      <w:r w:rsidR="00064A4A" w:rsidRPr="00064A4A">
        <w:rPr>
          <w:sz w:val="24"/>
          <w:szCs w:val="24"/>
          <w:lang w:eastAsia="en-CA"/>
        </w:rPr>
        <w:t xml:space="preserve">Applying online is followed by an </w:t>
      </w:r>
      <w:r w:rsidR="00064A4A">
        <w:rPr>
          <w:sz w:val="24"/>
          <w:szCs w:val="24"/>
          <w:lang w:eastAsia="en-CA"/>
        </w:rPr>
        <w:t>“</w:t>
      </w:r>
      <w:r>
        <w:rPr>
          <w:sz w:val="24"/>
          <w:szCs w:val="24"/>
          <w:lang w:eastAsia="en-CA"/>
        </w:rPr>
        <w:t>online assessment” that includes “</w:t>
      </w:r>
      <w:r w:rsidRPr="002457E1">
        <w:rPr>
          <w:sz w:val="24"/>
          <w:szCs w:val="24"/>
        </w:rPr>
        <w:t xml:space="preserve">a verbal or numerical reasoning test, a personality questionnaire </w:t>
      </w:r>
      <w:r w:rsidR="000A6A6A">
        <w:rPr>
          <w:sz w:val="24"/>
          <w:szCs w:val="24"/>
        </w:rPr>
        <w:t xml:space="preserve">or a situational judgement test” </w:t>
      </w:r>
      <w:r w:rsidR="000A6A6A">
        <w:rPr>
          <w:sz w:val="24"/>
          <w:szCs w:val="24"/>
          <w:lang w:eastAsia="en-CA"/>
        </w:rPr>
        <w:t>(Sainsbury’s, 2020).</w:t>
      </w:r>
    </w:p>
    <w:p w:rsidR="002457E1" w:rsidRDefault="002457E1" w:rsidP="00204946">
      <w:pPr>
        <w:rPr>
          <w:sz w:val="24"/>
          <w:szCs w:val="24"/>
          <w:lang w:eastAsia="en-CA"/>
        </w:rPr>
      </w:pPr>
      <w:r>
        <w:rPr>
          <w:sz w:val="24"/>
          <w:szCs w:val="24"/>
        </w:rPr>
        <w:t xml:space="preserve"> </w:t>
      </w:r>
      <w:r w:rsidR="00682732">
        <w:rPr>
          <w:sz w:val="24"/>
          <w:szCs w:val="24"/>
        </w:rPr>
        <w:t>The next step in</w:t>
      </w:r>
      <w:r>
        <w:rPr>
          <w:sz w:val="24"/>
          <w:szCs w:val="24"/>
        </w:rPr>
        <w:t xml:space="preserve"> selection</w:t>
      </w:r>
      <w:r w:rsidR="00682732">
        <w:rPr>
          <w:sz w:val="24"/>
          <w:szCs w:val="24"/>
        </w:rPr>
        <w:t xml:space="preserve"> process is related to choose whose candidates will</w:t>
      </w:r>
      <w:r>
        <w:rPr>
          <w:sz w:val="24"/>
          <w:szCs w:val="24"/>
        </w:rPr>
        <w:t xml:space="preserve"> continue </w:t>
      </w:r>
      <w:r w:rsidR="00682732">
        <w:rPr>
          <w:sz w:val="24"/>
          <w:szCs w:val="24"/>
        </w:rPr>
        <w:t>in interview stage and to send</w:t>
      </w:r>
      <w:r w:rsidR="000A6A6A">
        <w:rPr>
          <w:sz w:val="24"/>
          <w:szCs w:val="24"/>
        </w:rPr>
        <w:t xml:space="preserve">ing e-mail for those candidates </w:t>
      </w:r>
      <w:r w:rsidR="000A6A6A">
        <w:rPr>
          <w:sz w:val="24"/>
          <w:szCs w:val="24"/>
          <w:lang w:eastAsia="en-CA"/>
        </w:rPr>
        <w:t>(Sainsbury’s, 2020).</w:t>
      </w:r>
    </w:p>
    <w:p w:rsidR="000A6A6A" w:rsidRDefault="00682732" w:rsidP="000A6A6A">
      <w:pPr>
        <w:rPr>
          <w:sz w:val="24"/>
          <w:szCs w:val="24"/>
          <w:lang w:eastAsia="en-CA"/>
        </w:rPr>
      </w:pPr>
      <w:r>
        <w:rPr>
          <w:sz w:val="24"/>
          <w:szCs w:val="24"/>
        </w:rPr>
        <w:t>T</w:t>
      </w:r>
      <w:r w:rsidRPr="00682732">
        <w:rPr>
          <w:sz w:val="24"/>
          <w:szCs w:val="24"/>
        </w:rPr>
        <w:t xml:space="preserve">he fourth and fifth part of the selection process is related to conducting an online interview and </w:t>
      </w:r>
      <w:r w:rsidR="004B0352">
        <w:rPr>
          <w:sz w:val="24"/>
          <w:szCs w:val="24"/>
        </w:rPr>
        <w:t>to a</w:t>
      </w:r>
      <w:r w:rsidRPr="00682732">
        <w:rPr>
          <w:sz w:val="24"/>
          <w:szCs w:val="24"/>
        </w:rPr>
        <w:t>nnouncing the results in a few days</w:t>
      </w:r>
      <w:r w:rsidR="000A6A6A">
        <w:rPr>
          <w:sz w:val="24"/>
          <w:szCs w:val="24"/>
        </w:rPr>
        <w:t xml:space="preserve"> </w:t>
      </w:r>
      <w:r w:rsidR="000A6A6A">
        <w:rPr>
          <w:sz w:val="24"/>
          <w:szCs w:val="24"/>
          <w:lang w:eastAsia="en-CA"/>
        </w:rPr>
        <w:t>(Sainsbury’s, 2020).</w:t>
      </w:r>
    </w:p>
    <w:p w:rsidR="004B0352" w:rsidRDefault="00064A4A" w:rsidP="00204946">
      <w:pPr>
        <w:rPr>
          <w:sz w:val="24"/>
          <w:szCs w:val="24"/>
          <w:lang w:eastAsia="en-CA"/>
        </w:rPr>
      </w:pPr>
      <w:r>
        <w:rPr>
          <w:sz w:val="24"/>
          <w:szCs w:val="24"/>
        </w:rPr>
        <w:t xml:space="preserve">The sixth part of the selection process is:  </w:t>
      </w:r>
      <w:r w:rsidR="004B0352">
        <w:rPr>
          <w:sz w:val="24"/>
          <w:szCs w:val="24"/>
        </w:rPr>
        <w:t>“</w:t>
      </w:r>
      <w:r w:rsidR="004B0352" w:rsidRPr="004B0352">
        <w:rPr>
          <w:sz w:val="24"/>
          <w:szCs w:val="24"/>
        </w:rPr>
        <w:t>Final stage assessment</w:t>
      </w:r>
      <w:r w:rsidR="004B0352">
        <w:rPr>
          <w:sz w:val="24"/>
          <w:szCs w:val="24"/>
        </w:rPr>
        <w:t xml:space="preserve"> </w:t>
      </w:r>
      <w:r w:rsidR="004B0352" w:rsidRPr="004B0352">
        <w:rPr>
          <w:sz w:val="24"/>
          <w:szCs w:val="24"/>
        </w:rPr>
        <w:t xml:space="preserve">– Recruiters may invite the candidate to a second interview or evaluation phase (this is usually only for roles in the store support center). This may include an exercise such as a presentation or case study - something </w:t>
      </w:r>
      <w:r w:rsidR="004B0352">
        <w:rPr>
          <w:sz w:val="24"/>
          <w:szCs w:val="24"/>
        </w:rPr>
        <w:t>that is relevant to the role candidate is</w:t>
      </w:r>
      <w:r w:rsidR="004B0352" w:rsidRPr="004B0352">
        <w:rPr>
          <w:sz w:val="24"/>
          <w:szCs w:val="24"/>
        </w:rPr>
        <w:t xml:space="preserve"> applying</w:t>
      </w:r>
      <w:r w:rsidR="000A6A6A">
        <w:rPr>
          <w:sz w:val="24"/>
          <w:szCs w:val="24"/>
        </w:rPr>
        <w:t>”</w:t>
      </w:r>
      <w:r w:rsidR="000A6A6A" w:rsidRPr="000A6A6A">
        <w:rPr>
          <w:sz w:val="24"/>
          <w:szCs w:val="24"/>
          <w:lang w:eastAsia="en-CA"/>
        </w:rPr>
        <w:t xml:space="preserve"> </w:t>
      </w:r>
      <w:r w:rsidR="000A6A6A">
        <w:rPr>
          <w:sz w:val="24"/>
          <w:szCs w:val="24"/>
          <w:lang w:eastAsia="en-CA"/>
        </w:rPr>
        <w:t>(Sainsbury’s, 2020).</w:t>
      </w:r>
    </w:p>
    <w:p w:rsidR="000A6A6A" w:rsidRDefault="00064A4A" w:rsidP="000A6A6A">
      <w:pPr>
        <w:rPr>
          <w:sz w:val="24"/>
          <w:szCs w:val="24"/>
          <w:lang w:eastAsia="en-CA"/>
        </w:rPr>
      </w:pPr>
      <w:r w:rsidRPr="00064A4A">
        <w:rPr>
          <w:rFonts w:cstheme="minorHAnsi"/>
          <w:sz w:val="24"/>
          <w:szCs w:val="24"/>
        </w:rPr>
        <w:t xml:space="preserve">The </w:t>
      </w:r>
      <w:r>
        <w:rPr>
          <w:rFonts w:cstheme="minorHAnsi"/>
          <w:sz w:val="24"/>
          <w:szCs w:val="24"/>
        </w:rPr>
        <w:t xml:space="preserve">last </w:t>
      </w:r>
      <w:r w:rsidRPr="00064A4A">
        <w:rPr>
          <w:rFonts w:cstheme="minorHAnsi"/>
          <w:sz w:val="24"/>
          <w:szCs w:val="24"/>
        </w:rPr>
        <w:t xml:space="preserve">part of the selection process is:  </w:t>
      </w:r>
      <w:r>
        <w:rPr>
          <w:rFonts w:cstheme="minorHAnsi"/>
          <w:sz w:val="24"/>
          <w:szCs w:val="24"/>
        </w:rPr>
        <w:t>“</w:t>
      </w:r>
      <w:r w:rsidR="004B0352" w:rsidRPr="00064A4A">
        <w:rPr>
          <w:sz w:val="24"/>
          <w:szCs w:val="24"/>
        </w:rPr>
        <w:t>Decision time!</w:t>
      </w:r>
      <w:r>
        <w:rPr>
          <w:sz w:val="24"/>
          <w:szCs w:val="24"/>
        </w:rPr>
        <w:t>” -</w:t>
      </w:r>
      <w:r w:rsidRPr="00064A4A">
        <w:rPr>
          <w:sz w:val="24"/>
          <w:szCs w:val="24"/>
        </w:rPr>
        <w:t>The Sainsbury’s recruitment team selects the successful candidates and notif</w:t>
      </w:r>
      <w:r w:rsidR="000A6A6A">
        <w:rPr>
          <w:sz w:val="24"/>
          <w:szCs w:val="24"/>
        </w:rPr>
        <w:t xml:space="preserve">ies them by email of the result </w:t>
      </w:r>
      <w:r w:rsidR="000A6A6A">
        <w:rPr>
          <w:sz w:val="24"/>
          <w:szCs w:val="24"/>
          <w:lang w:eastAsia="en-CA"/>
        </w:rPr>
        <w:t>(Sainsbury’s, 2020).</w:t>
      </w:r>
    </w:p>
    <w:p w:rsidR="000A6A6A" w:rsidRPr="00D302F4" w:rsidRDefault="000A6A6A" w:rsidP="000A6A6A">
      <w:pPr>
        <w:rPr>
          <w:b/>
          <w:sz w:val="24"/>
          <w:szCs w:val="24"/>
          <w:lang w:eastAsia="en-CA"/>
        </w:rPr>
      </w:pPr>
      <w:r w:rsidRPr="00D302F4">
        <w:rPr>
          <w:b/>
          <w:sz w:val="24"/>
          <w:szCs w:val="24"/>
          <w:lang w:eastAsia="en-CA"/>
        </w:rPr>
        <w:t>Conclusion</w:t>
      </w:r>
    </w:p>
    <w:p w:rsidR="000A6A6A" w:rsidRDefault="009452FB" w:rsidP="000A6A6A">
      <w:pPr>
        <w:rPr>
          <w:sz w:val="24"/>
          <w:szCs w:val="24"/>
          <w:lang w:eastAsia="en-CA"/>
        </w:rPr>
      </w:pPr>
      <w:r>
        <w:rPr>
          <w:sz w:val="24"/>
          <w:szCs w:val="24"/>
          <w:lang w:eastAsia="en-CA"/>
        </w:rPr>
        <w:t>“</w:t>
      </w:r>
      <w:r w:rsidR="00D302F4">
        <w:rPr>
          <w:sz w:val="24"/>
          <w:szCs w:val="24"/>
          <w:lang w:eastAsia="en-CA"/>
        </w:rPr>
        <w:t>CIPD - The</w:t>
      </w:r>
      <w:r w:rsidR="000A6A6A" w:rsidRPr="000A6A6A">
        <w:rPr>
          <w:sz w:val="24"/>
          <w:szCs w:val="24"/>
          <w:lang w:eastAsia="en-CA"/>
        </w:rPr>
        <w:t xml:space="preserve"> new profession map</w:t>
      </w:r>
      <w:r>
        <w:rPr>
          <w:sz w:val="24"/>
          <w:szCs w:val="24"/>
          <w:lang w:eastAsia="en-CA"/>
        </w:rPr>
        <w:t xml:space="preserve">” </w:t>
      </w:r>
      <w:r w:rsidR="000A6A6A" w:rsidRPr="000A6A6A">
        <w:rPr>
          <w:sz w:val="24"/>
          <w:szCs w:val="24"/>
          <w:lang w:eastAsia="en-CA"/>
        </w:rPr>
        <w:t>provides a standard for the nature of all human resources professionals</w:t>
      </w:r>
      <w:r>
        <w:rPr>
          <w:sz w:val="24"/>
          <w:szCs w:val="24"/>
          <w:lang w:eastAsia="en-CA"/>
        </w:rPr>
        <w:t>, r</w:t>
      </w:r>
      <w:r w:rsidRPr="009452FB">
        <w:rPr>
          <w:sz w:val="24"/>
          <w:szCs w:val="24"/>
          <w:lang w:eastAsia="en-CA"/>
        </w:rPr>
        <w:t>egardless of the level and type of organization in which they operate</w:t>
      </w:r>
      <w:r>
        <w:rPr>
          <w:sz w:val="24"/>
          <w:szCs w:val="24"/>
          <w:lang w:eastAsia="en-CA"/>
        </w:rPr>
        <w:t>.</w:t>
      </w:r>
    </w:p>
    <w:p w:rsidR="002C3AA8" w:rsidRDefault="002C3AA8" w:rsidP="000A6A6A">
      <w:pPr>
        <w:rPr>
          <w:sz w:val="24"/>
          <w:szCs w:val="24"/>
          <w:lang w:eastAsia="en-CA"/>
        </w:rPr>
      </w:pPr>
      <w:r w:rsidRPr="002C3AA8">
        <w:rPr>
          <w:sz w:val="24"/>
          <w:szCs w:val="24"/>
          <w:lang w:eastAsia="en-CA"/>
        </w:rPr>
        <w:t>The successful performing by the human resources specialist of the three processes - planning, recruitment and selection of labor is a key factor for the successful implementation of the business strategy on the way to achieving the main goals of the organization</w:t>
      </w:r>
      <w:r>
        <w:rPr>
          <w:sz w:val="24"/>
          <w:szCs w:val="24"/>
          <w:lang w:eastAsia="en-CA"/>
        </w:rPr>
        <w:t>.</w:t>
      </w:r>
    </w:p>
    <w:p w:rsidR="001B3D10" w:rsidRDefault="002C3AA8" w:rsidP="00CB1556">
      <w:pPr>
        <w:rPr>
          <w:sz w:val="24"/>
          <w:szCs w:val="24"/>
          <w:lang w:eastAsia="en-CA"/>
        </w:rPr>
      </w:pPr>
      <w:r w:rsidRPr="002C3AA8">
        <w:rPr>
          <w:sz w:val="24"/>
          <w:szCs w:val="24"/>
          <w:lang w:eastAsia="en-CA"/>
        </w:rPr>
        <w:t>Sunbury</w:t>
      </w:r>
      <w:r>
        <w:rPr>
          <w:sz w:val="24"/>
          <w:szCs w:val="24"/>
          <w:lang w:eastAsia="en-CA"/>
        </w:rPr>
        <w:t>’s</w:t>
      </w:r>
      <w:r w:rsidRPr="002C3AA8">
        <w:rPr>
          <w:sz w:val="24"/>
          <w:szCs w:val="24"/>
          <w:lang w:eastAsia="en-CA"/>
        </w:rPr>
        <w:t xml:space="preserve"> is an example of successfully implementing a strategy on the way to achieving its goals thanks to the well-executed processes of planning, recruitment and selection of labor.</w:t>
      </w:r>
    </w:p>
    <w:p w:rsidR="00D35C60" w:rsidRPr="001B3D10" w:rsidRDefault="00D35C60" w:rsidP="00CB1556">
      <w:pPr>
        <w:rPr>
          <w:b/>
          <w:sz w:val="24"/>
          <w:szCs w:val="24"/>
          <w:lang w:eastAsia="en-CA"/>
        </w:rPr>
      </w:pPr>
      <w:r w:rsidRPr="001B3D10">
        <w:rPr>
          <w:b/>
          <w:sz w:val="24"/>
          <w:szCs w:val="24"/>
        </w:rPr>
        <w:lastRenderedPageBreak/>
        <w:t>References</w:t>
      </w:r>
    </w:p>
    <w:p w:rsidR="00326686" w:rsidRDefault="00326686" w:rsidP="00326686">
      <w:pPr>
        <w:pStyle w:val="ListParagraph"/>
        <w:numPr>
          <w:ilvl w:val="0"/>
          <w:numId w:val="13"/>
        </w:numPr>
        <w:rPr>
          <w:sz w:val="24"/>
          <w:szCs w:val="24"/>
        </w:rPr>
      </w:pPr>
      <w:r>
        <w:rPr>
          <w:sz w:val="24"/>
          <w:szCs w:val="24"/>
        </w:rPr>
        <w:t xml:space="preserve">Armstrong, M., Taylor, S. </w:t>
      </w:r>
      <w:r w:rsidR="00DC1660">
        <w:rPr>
          <w:sz w:val="24"/>
          <w:szCs w:val="24"/>
        </w:rPr>
        <w:t>(</w:t>
      </w:r>
      <w:r w:rsidR="00DC1660" w:rsidRPr="006954FC">
        <w:rPr>
          <w:sz w:val="24"/>
          <w:szCs w:val="24"/>
        </w:rPr>
        <w:t>2017</w:t>
      </w:r>
      <w:r>
        <w:rPr>
          <w:sz w:val="24"/>
          <w:szCs w:val="24"/>
        </w:rPr>
        <w:t xml:space="preserve">) </w:t>
      </w:r>
      <w:r w:rsidR="00D35C60" w:rsidRPr="006954FC">
        <w:rPr>
          <w:sz w:val="24"/>
          <w:szCs w:val="24"/>
        </w:rPr>
        <w:t>Armstrong's Handbook of Human Re</w:t>
      </w:r>
      <w:r>
        <w:rPr>
          <w:sz w:val="24"/>
          <w:szCs w:val="24"/>
        </w:rPr>
        <w:t>source Management Practice. 14</w:t>
      </w:r>
      <w:r w:rsidRPr="00326686">
        <w:rPr>
          <w:sz w:val="24"/>
          <w:szCs w:val="24"/>
          <w:vertAlign w:val="superscript"/>
        </w:rPr>
        <w:t>th</w:t>
      </w:r>
      <w:r>
        <w:rPr>
          <w:sz w:val="24"/>
          <w:szCs w:val="24"/>
        </w:rPr>
        <w:t xml:space="preserve">  edn.</w:t>
      </w:r>
      <w:r w:rsidR="00D35C60" w:rsidRPr="006954FC">
        <w:rPr>
          <w:sz w:val="24"/>
          <w:szCs w:val="24"/>
        </w:rPr>
        <w:t xml:space="preserve"> Kogan Page</w:t>
      </w:r>
      <w:r>
        <w:rPr>
          <w:sz w:val="24"/>
          <w:szCs w:val="24"/>
        </w:rPr>
        <w:t>.</w:t>
      </w:r>
    </w:p>
    <w:p w:rsidR="00326686" w:rsidRPr="00326686" w:rsidRDefault="00326686" w:rsidP="00326686">
      <w:pPr>
        <w:pStyle w:val="ListParagraph"/>
        <w:numPr>
          <w:ilvl w:val="0"/>
          <w:numId w:val="13"/>
        </w:numPr>
        <w:rPr>
          <w:sz w:val="24"/>
          <w:szCs w:val="24"/>
        </w:rPr>
      </w:pPr>
      <w:r w:rsidRPr="00326686">
        <w:rPr>
          <w:sz w:val="24"/>
          <w:szCs w:val="24"/>
        </w:rPr>
        <w:t>Annual report (</w:t>
      </w:r>
      <w:r w:rsidR="00747888" w:rsidRPr="00326686">
        <w:rPr>
          <w:sz w:val="24"/>
          <w:szCs w:val="24"/>
        </w:rPr>
        <w:t>2019</w:t>
      </w:r>
      <w:r w:rsidRPr="00326686">
        <w:rPr>
          <w:sz w:val="24"/>
          <w:szCs w:val="24"/>
        </w:rPr>
        <w:t>)</w:t>
      </w:r>
      <w:r w:rsidR="00114A32">
        <w:rPr>
          <w:sz w:val="24"/>
          <w:szCs w:val="24"/>
        </w:rPr>
        <w:t xml:space="preserve"> Sainsbury’s -</w:t>
      </w:r>
      <w:r w:rsidR="00747888" w:rsidRPr="00326686">
        <w:rPr>
          <w:sz w:val="24"/>
          <w:szCs w:val="24"/>
        </w:rPr>
        <w:t xml:space="preserve"> Live well for less. Online</w:t>
      </w:r>
      <w:r w:rsidRPr="00326686">
        <w:rPr>
          <w:sz w:val="24"/>
          <w:szCs w:val="24"/>
        </w:rPr>
        <w:t>.</w:t>
      </w:r>
      <w:r w:rsidR="00747888" w:rsidRPr="00326686">
        <w:rPr>
          <w:sz w:val="24"/>
          <w:szCs w:val="24"/>
        </w:rPr>
        <w:t xml:space="preserve"> Available at: </w:t>
      </w:r>
      <w:hyperlink r:id="rId13" w:history="1">
        <w:r w:rsidR="00747888" w:rsidRPr="00326686">
          <w:rPr>
            <w:rStyle w:val="Hyperlink"/>
            <w:sz w:val="24"/>
            <w:szCs w:val="24"/>
          </w:rPr>
          <w:t>https://www.about.sainsburys.co.uk/~/media/Files/S/Sainsburys/documents/reports-and-presentations/annual-reports/sainsburys-ar2019.pdf</w:t>
        </w:r>
      </w:hyperlink>
    </w:p>
    <w:p w:rsidR="00330AB4" w:rsidRPr="00326686" w:rsidRDefault="00330AB4" w:rsidP="00326686">
      <w:pPr>
        <w:pStyle w:val="ListParagraph"/>
        <w:numPr>
          <w:ilvl w:val="0"/>
          <w:numId w:val="13"/>
        </w:numPr>
        <w:rPr>
          <w:sz w:val="24"/>
          <w:szCs w:val="24"/>
        </w:rPr>
      </w:pPr>
      <w:r w:rsidRPr="00326686">
        <w:rPr>
          <w:sz w:val="24"/>
          <w:szCs w:val="24"/>
        </w:rPr>
        <w:t xml:space="preserve"> Baczor, L. </w:t>
      </w:r>
      <w:r w:rsidR="00326686" w:rsidRPr="00326686">
        <w:rPr>
          <w:sz w:val="24"/>
          <w:szCs w:val="24"/>
        </w:rPr>
        <w:t>(</w:t>
      </w:r>
      <w:r w:rsidRPr="00326686">
        <w:rPr>
          <w:sz w:val="24"/>
          <w:szCs w:val="24"/>
        </w:rPr>
        <w:t>2015</w:t>
      </w:r>
      <w:r w:rsidR="00326686" w:rsidRPr="00326686">
        <w:rPr>
          <w:sz w:val="24"/>
          <w:szCs w:val="24"/>
        </w:rPr>
        <w:t>)</w:t>
      </w:r>
      <w:r w:rsidRPr="00326686">
        <w:rPr>
          <w:sz w:val="24"/>
          <w:szCs w:val="24"/>
        </w:rPr>
        <w:t xml:space="preserve"> </w:t>
      </w:r>
      <w:r w:rsidR="00326686" w:rsidRPr="00326686">
        <w:rPr>
          <w:sz w:val="24"/>
          <w:szCs w:val="24"/>
        </w:rPr>
        <w:t>How</w:t>
      </w:r>
      <w:r w:rsidR="00691BCB" w:rsidRPr="00326686">
        <w:rPr>
          <w:sz w:val="24"/>
          <w:szCs w:val="24"/>
        </w:rPr>
        <w:t xml:space="preserve"> do you define professionalism in</w:t>
      </w:r>
      <w:r w:rsidR="00326686" w:rsidRPr="00326686">
        <w:rPr>
          <w:sz w:val="24"/>
          <w:szCs w:val="24"/>
        </w:rPr>
        <w:t xml:space="preserve"> HR? , CIPD – Community. Online. Available</w:t>
      </w:r>
      <w:r w:rsidR="00691BCB" w:rsidRPr="00326686">
        <w:rPr>
          <w:sz w:val="24"/>
          <w:szCs w:val="24"/>
        </w:rPr>
        <w:t xml:space="preserve"> at: </w:t>
      </w:r>
      <w:hyperlink r:id="rId14" w:anchor=":~:text=HR%20professionals%20must%20build%20their,on%20Profession%20for%20the%20Future" w:history="1">
        <w:r w:rsidR="00691BCB" w:rsidRPr="00326686">
          <w:rPr>
            <w:rStyle w:val="Hyperlink"/>
            <w:sz w:val="24"/>
            <w:szCs w:val="24"/>
          </w:rPr>
          <w:t>https://www.cipd.co.uk/Community/blogs/b/research-blog/posts/how-do-you-define-professionalism-in-hr#:~:text=HR%20professionals%20must%20build%20their,on%20Profession%20for%20the%20Future</w:t>
        </w:r>
      </w:hyperlink>
    </w:p>
    <w:p w:rsidR="009B1EF1" w:rsidRPr="006954FC" w:rsidRDefault="00326686" w:rsidP="006954FC">
      <w:pPr>
        <w:pStyle w:val="ListParagraph"/>
        <w:numPr>
          <w:ilvl w:val="0"/>
          <w:numId w:val="13"/>
        </w:numPr>
        <w:rPr>
          <w:sz w:val="24"/>
          <w:szCs w:val="24"/>
        </w:rPr>
      </w:pPr>
      <w:r>
        <w:rPr>
          <w:sz w:val="24"/>
          <w:szCs w:val="24"/>
        </w:rPr>
        <w:t xml:space="preserve">CIPD (2020) </w:t>
      </w:r>
      <w:r w:rsidR="009B1EF1" w:rsidRPr="006954FC">
        <w:rPr>
          <w:sz w:val="24"/>
          <w:szCs w:val="24"/>
        </w:rPr>
        <w:t>Resourcing-roles. Online</w:t>
      </w:r>
      <w:r>
        <w:rPr>
          <w:sz w:val="24"/>
          <w:szCs w:val="24"/>
        </w:rPr>
        <w:t>. A</w:t>
      </w:r>
      <w:r w:rsidR="009B1EF1" w:rsidRPr="006954FC">
        <w:rPr>
          <w:sz w:val="24"/>
          <w:szCs w:val="24"/>
        </w:rPr>
        <w:t xml:space="preserve">vailable at: </w:t>
      </w:r>
      <w:hyperlink r:id="rId15" w:history="1">
        <w:r w:rsidR="009B1EF1" w:rsidRPr="006954FC">
          <w:rPr>
            <w:rStyle w:val="Hyperlink"/>
            <w:sz w:val="24"/>
            <w:szCs w:val="24"/>
          </w:rPr>
          <w:t>https://www.cipd.co.uk/careers/career-options/resourcing-roles</w:t>
        </w:r>
      </w:hyperlink>
    </w:p>
    <w:p w:rsidR="00B40668" w:rsidRPr="006954FC" w:rsidRDefault="00B40668" w:rsidP="006954FC">
      <w:pPr>
        <w:pStyle w:val="ListParagraph"/>
        <w:numPr>
          <w:ilvl w:val="0"/>
          <w:numId w:val="13"/>
        </w:numPr>
        <w:rPr>
          <w:sz w:val="24"/>
          <w:szCs w:val="24"/>
          <w:lang w:eastAsia="en-CA"/>
        </w:rPr>
      </w:pPr>
      <w:r w:rsidRPr="006954FC">
        <w:rPr>
          <w:sz w:val="24"/>
          <w:szCs w:val="24"/>
        </w:rPr>
        <w:t xml:space="preserve">Green, M. </w:t>
      </w:r>
      <w:r w:rsidR="00326686">
        <w:rPr>
          <w:sz w:val="24"/>
          <w:szCs w:val="24"/>
        </w:rPr>
        <w:t>(</w:t>
      </w:r>
      <w:r w:rsidRPr="006954FC">
        <w:rPr>
          <w:sz w:val="24"/>
          <w:szCs w:val="24"/>
        </w:rPr>
        <w:t>2020</w:t>
      </w:r>
      <w:r w:rsidR="00326686">
        <w:rPr>
          <w:sz w:val="24"/>
          <w:szCs w:val="24"/>
        </w:rPr>
        <w:t>) Recruitment. CIPD. Online. A</w:t>
      </w:r>
      <w:r w:rsidRPr="006954FC">
        <w:rPr>
          <w:sz w:val="24"/>
          <w:szCs w:val="24"/>
        </w:rPr>
        <w:t xml:space="preserve">vailable at: </w:t>
      </w:r>
      <w:hyperlink r:id="rId16" w:anchor=":~:text=It%20describes%20the%20stages%20of,the%20appointment%20and%20employment%20offer" w:history="1">
        <w:r w:rsidRPr="006954FC">
          <w:rPr>
            <w:rStyle w:val="Hyperlink"/>
            <w:sz w:val="24"/>
            <w:szCs w:val="24"/>
            <w:lang w:eastAsia="en-CA"/>
          </w:rPr>
          <w:t>https://www.cipd.co.uk/knowledge/fundamentals/people/recruitment/factsheet#:~:text=It%20describes%20the%20stages%20of,the%20appointment%20and%20employment%20offer</w:t>
        </w:r>
      </w:hyperlink>
      <w:r w:rsidRPr="006954FC">
        <w:rPr>
          <w:sz w:val="24"/>
          <w:szCs w:val="24"/>
          <w:lang w:eastAsia="en-CA"/>
        </w:rPr>
        <w:t>.</w:t>
      </w:r>
    </w:p>
    <w:p w:rsidR="006954FC" w:rsidRDefault="00326686" w:rsidP="006954FC">
      <w:pPr>
        <w:pStyle w:val="ListParagraph"/>
        <w:numPr>
          <w:ilvl w:val="0"/>
          <w:numId w:val="13"/>
        </w:numPr>
        <w:rPr>
          <w:sz w:val="24"/>
          <w:szCs w:val="24"/>
        </w:rPr>
      </w:pPr>
      <w:r>
        <w:rPr>
          <w:sz w:val="24"/>
          <w:szCs w:val="24"/>
        </w:rPr>
        <w:t>HR, help board (</w:t>
      </w:r>
      <w:r w:rsidR="006954FC" w:rsidRPr="006954FC">
        <w:rPr>
          <w:sz w:val="24"/>
          <w:szCs w:val="24"/>
        </w:rPr>
        <w:t>2017</w:t>
      </w:r>
      <w:r>
        <w:rPr>
          <w:sz w:val="24"/>
          <w:szCs w:val="24"/>
        </w:rPr>
        <w:t>)</w:t>
      </w:r>
      <w:r w:rsidR="006954FC" w:rsidRPr="006954FC">
        <w:rPr>
          <w:sz w:val="24"/>
          <w:szCs w:val="24"/>
        </w:rPr>
        <w:t xml:space="preserve"> Factors </w:t>
      </w:r>
      <w:r>
        <w:rPr>
          <w:sz w:val="24"/>
          <w:szCs w:val="24"/>
        </w:rPr>
        <w:t xml:space="preserve">affecting recruitment. Online. </w:t>
      </w:r>
      <w:r w:rsidR="006954FC" w:rsidRPr="006954FC">
        <w:rPr>
          <w:sz w:val="24"/>
          <w:szCs w:val="24"/>
        </w:rPr>
        <w:t xml:space="preserve">Available at: </w:t>
      </w:r>
      <w:hyperlink r:id="rId17" w:history="1">
        <w:r w:rsidR="006954FC" w:rsidRPr="006954FC">
          <w:rPr>
            <w:rStyle w:val="Hyperlink"/>
            <w:sz w:val="24"/>
            <w:szCs w:val="24"/>
          </w:rPr>
          <w:t>https://www.hrhelpboard.com/recruitment/factors-affecting-recruitment.htm</w:t>
        </w:r>
      </w:hyperlink>
    </w:p>
    <w:p w:rsidR="006954FC" w:rsidRPr="006954FC" w:rsidRDefault="00326686" w:rsidP="006954FC">
      <w:pPr>
        <w:pStyle w:val="ListParagraph"/>
        <w:numPr>
          <w:ilvl w:val="0"/>
          <w:numId w:val="13"/>
        </w:numPr>
        <w:rPr>
          <w:sz w:val="24"/>
          <w:szCs w:val="24"/>
        </w:rPr>
      </w:pPr>
      <w:r>
        <w:rPr>
          <w:sz w:val="24"/>
          <w:szCs w:val="24"/>
        </w:rPr>
        <w:t>LJMU</w:t>
      </w:r>
      <w:r w:rsidR="00475773" w:rsidRPr="006954FC">
        <w:rPr>
          <w:sz w:val="24"/>
          <w:szCs w:val="24"/>
        </w:rPr>
        <w:t xml:space="preserve"> </w:t>
      </w:r>
      <w:r>
        <w:rPr>
          <w:sz w:val="24"/>
          <w:szCs w:val="24"/>
        </w:rPr>
        <w:t xml:space="preserve">(2020) </w:t>
      </w:r>
      <w:r w:rsidR="00475773" w:rsidRPr="006954FC">
        <w:rPr>
          <w:sz w:val="24"/>
          <w:szCs w:val="24"/>
        </w:rPr>
        <w:t>The New professional map, CIPD. HR- network. Online</w:t>
      </w:r>
      <w:r>
        <w:rPr>
          <w:sz w:val="24"/>
          <w:szCs w:val="24"/>
        </w:rPr>
        <w:t>.</w:t>
      </w:r>
      <w:r w:rsidR="00475773" w:rsidRPr="006954FC">
        <w:rPr>
          <w:sz w:val="24"/>
          <w:szCs w:val="24"/>
        </w:rPr>
        <w:t xml:space="preserve"> Available at:</w:t>
      </w:r>
      <w:r w:rsidR="00475773" w:rsidRPr="00475773">
        <w:t xml:space="preserve"> </w:t>
      </w:r>
      <w:hyperlink r:id="rId18" w:history="1">
        <w:r w:rsidR="00475773" w:rsidRPr="006954FC">
          <w:rPr>
            <w:rStyle w:val="Hyperlink"/>
            <w:sz w:val="24"/>
            <w:szCs w:val="24"/>
          </w:rPr>
          <w:t>https://ljmuhr.wordpress.com/2019/11/14/the-new-professional-map/</w:t>
        </w:r>
      </w:hyperlink>
    </w:p>
    <w:p w:rsidR="006954FC" w:rsidRPr="006954FC" w:rsidRDefault="00DD0DE4" w:rsidP="006954FC">
      <w:pPr>
        <w:pStyle w:val="ListParagraph"/>
        <w:numPr>
          <w:ilvl w:val="0"/>
          <w:numId w:val="13"/>
        </w:numPr>
        <w:rPr>
          <w:sz w:val="24"/>
          <w:szCs w:val="24"/>
        </w:rPr>
      </w:pPr>
      <w:proofErr w:type="gramStart"/>
      <w:r w:rsidRPr="006954FC">
        <w:rPr>
          <w:sz w:val="24"/>
          <w:szCs w:val="24"/>
        </w:rPr>
        <w:t>Mac  Court</w:t>
      </w:r>
      <w:proofErr w:type="gramEnd"/>
      <w:r w:rsidRPr="006954FC">
        <w:rPr>
          <w:sz w:val="24"/>
          <w:szCs w:val="24"/>
        </w:rPr>
        <w:t xml:space="preserve">, S. </w:t>
      </w:r>
      <w:r w:rsidR="00326686">
        <w:rPr>
          <w:sz w:val="24"/>
          <w:szCs w:val="24"/>
        </w:rPr>
        <w:t>(</w:t>
      </w:r>
      <w:r w:rsidRPr="006954FC">
        <w:rPr>
          <w:sz w:val="24"/>
          <w:szCs w:val="24"/>
        </w:rPr>
        <w:t>2020</w:t>
      </w:r>
      <w:r w:rsidR="00326686">
        <w:rPr>
          <w:sz w:val="24"/>
          <w:szCs w:val="24"/>
        </w:rPr>
        <w:t>)</w:t>
      </w:r>
      <w:r w:rsidRPr="006954FC">
        <w:rPr>
          <w:sz w:val="24"/>
          <w:szCs w:val="24"/>
        </w:rPr>
        <w:t xml:space="preserve">  CIPD –Profess</w:t>
      </w:r>
      <w:r w:rsidR="00326686">
        <w:rPr>
          <w:sz w:val="24"/>
          <w:szCs w:val="24"/>
        </w:rPr>
        <w:t xml:space="preserve">ional map. The DPG blog. </w:t>
      </w:r>
      <w:proofErr w:type="spellStart"/>
      <w:r w:rsidR="00326686">
        <w:rPr>
          <w:sz w:val="24"/>
          <w:szCs w:val="24"/>
        </w:rPr>
        <w:t>Online.A</w:t>
      </w:r>
      <w:r w:rsidRPr="006954FC">
        <w:rPr>
          <w:sz w:val="24"/>
          <w:szCs w:val="24"/>
        </w:rPr>
        <w:t>vailable</w:t>
      </w:r>
      <w:proofErr w:type="spellEnd"/>
      <w:r w:rsidRPr="006954FC">
        <w:rPr>
          <w:sz w:val="24"/>
          <w:szCs w:val="24"/>
        </w:rPr>
        <w:t xml:space="preserve"> at: </w:t>
      </w:r>
      <w:hyperlink r:id="rId19" w:history="1">
        <w:r w:rsidRPr="006954FC">
          <w:rPr>
            <w:rStyle w:val="Hyperlink"/>
            <w:sz w:val="24"/>
            <w:szCs w:val="24"/>
          </w:rPr>
          <w:t>https://www.dpgplc.co.uk/cipd-professions-for-the-future-profession-map/</w:t>
        </w:r>
      </w:hyperlink>
    </w:p>
    <w:p w:rsidR="006954FC" w:rsidRPr="006954FC" w:rsidRDefault="009B1EF1" w:rsidP="006954FC">
      <w:pPr>
        <w:pStyle w:val="ListParagraph"/>
        <w:numPr>
          <w:ilvl w:val="0"/>
          <w:numId w:val="13"/>
        </w:numPr>
        <w:rPr>
          <w:sz w:val="24"/>
          <w:szCs w:val="24"/>
        </w:rPr>
      </w:pPr>
      <w:r w:rsidRPr="006954FC">
        <w:rPr>
          <w:sz w:val="24"/>
          <w:szCs w:val="24"/>
        </w:rPr>
        <w:t>Prezi</w:t>
      </w:r>
      <w:r w:rsidR="00B40668" w:rsidRPr="006954FC">
        <w:rPr>
          <w:sz w:val="24"/>
          <w:szCs w:val="24"/>
        </w:rPr>
        <w:t xml:space="preserve"> </w:t>
      </w:r>
      <w:r w:rsidR="00326686">
        <w:rPr>
          <w:sz w:val="24"/>
          <w:szCs w:val="24"/>
        </w:rPr>
        <w:t>(</w:t>
      </w:r>
      <w:r w:rsidR="00B40668" w:rsidRPr="006954FC">
        <w:rPr>
          <w:sz w:val="24"/>
          <w:szCs w:val="24"/>
        </w:rPr>
        <w:t>2020</w:t>
      </w:r>
      <w:r w:rsidR="00326686">
        <w:rPr>
          <w:sz w:val="24"/>
          <w:szCs w:val="24"/>
        </w:rPr>
        <w:t>)</w:t>
      </w:r>
      <w:r w:rsidR="00B40668" w:rsidRPr="006954FC">
        <w:rPr>
          <w:sz w:val="24"/>
          <w:szCs w:val="24"/>
        </w:rPr>
        <w:t xml:space="preserve"> Recruitment- selection process. Online</w:t>
      </w:r>
      <w:r w:rsidR="00326686">
        <w:rPr>
          <w:sz w:val="24"/>
          <w:szCs w:val="24"/>
        </w:rPr>
        <w:t>. A</w:t>
      </w:r>
      <w:r w:rsidR="00B40668" w:rsidRPr="006954FC">
        <w:rPr>
          <w:sz w:val="24"/>
          <w:szCs w:val="24"/>
        </w:rPr>
        <w:t xml:space="preserve">vailable at: </w:t>
      </w:r>
      <w:hyperlink r:id="rId20" w:history="1">
        <w:r w:rsidRPr="006954FC">
          <w:rPr>
            <w:rStyle w:val="Hyperlink"/>
            <w:rFonts w:cstheme="minorHAnsi"/>
            <w:sz w:val="24"/>
            <w:szCs w:val="24"/>
          </w:rPr>
          <w:t>https://prezi.com/ox1azl-c85qp/recruitment-selection-process/?frame=0722ea50c0580f6379e98598b3e631102e81832d</w:t>
        </w:r>
      </w:hyperlink>
      <w:r w:rsidR="006954FC">
        <w:t xml:space="preserve">  </w:t>
      </w:r>
    </w:p>
    <w:p w:rsidR="006954FC" w:rsidRPr="006954FC" w:rsidRDefault="007F5AE8" w:rsidP="006954FC">
      <w:pPr>
        <w:pStyle w:val="ListParagraph"/>
        <w:numPr>
          <w:ilvl w:val="0"/>
          <w:numId w:val="13"/>
        </w:numPr>
        <w:rPr>
          <w:sz w:val="24"/>
          <w:szCs w:val="24"/>
        </w:rPr>
      </w:pPr>
      <w:r w:rsidRPr="006954FC">
        <w:rPr>
          <w:sz w:val="24"/>
          <w:szCs w:val="24"/>
        </w:rPr>
        <w:t xml:space="preserve">Sainsbury’s, 2020 Assessment process. Online available at: </w:t>
      </w:r>
      <w:hyperlink r:id="rId21" w:history="1">
        <w:r w:rsidRPr="006954FC">
          <w:rPr>
            <w:rStyle w:val="Hyperlink"/>
            <w:sz w:val="24"/>
            <w:szCs w:val="24"/>
          </w:rPr>
          <w:t>https://sainsburys.jobs/working-at-sainsburys/assessment-process/</w:t>
        </w:r>
      </w:hyperlink>
      <w:r w:rsidR="006954FC">
        <w:t xml:space="preserve"> </w:t>
      </w:r>
    </w:p>
    <w:p w:rsidR="006954FC" w:rsidRPr="00326686" w:rsidRDefault="006843C7" w:rsidP="00326686">
      <w:pPr>
        <w:pStyle w:val="ListParagraph"/>
        <w:numPr>
          <w:ilvl w:val="0"/>
          <w:numId w:val="13"/>
        </w:numPr>
        <w:rPr>
          <w:sz w:val="24"/>
          <w:szCs w:val="24"/>
        </w:rPr>
      </w:pPr>
      <w:r w:rsidRPr="006954FC">
        <w:rPr>
          <w:sz w:val="24"/>
          <w:szCs w:val="24"/>
        </w:rPr>
        <w:t>Torrington, D., Hall,</w:t>
      </w:r>
      <w:r w:rsidR="00326686">
        <w:rPr>
          <w:sz w:val="24"/>
          <w:szCs w:val="24"/>
        </w:rPr>
        <w:t xml:space="preserve"> L., Taylor, S., Atkinson, C. (</w:t>
      </w:r>
      <w:r w:rsidR="009631D9" w:rsidRPr="006954FC">
        <w:rPr>
          <w:sz w:val="24"/>
          <w:szCs w:val="24"/>
        </w:rPr>
        <w:t>2014</w:t>
      </w:r>
      <w:r w:rsidR="00326686">
        <w:rPr>
          <w:sz w:val="24"/>
          <w:szCs w:val="24"/>
        </w:rPr>
        <w:t>) Human Resource Management. 9</w:t>
      </w:r>
      <w:r w:rsidR="00326686">
        <w:rPr>
          <w:sz w:val="24"/>
          <w:szCs w:val="24"/>
          <w:vertAlign w:val="superscript"/>
        </w:rPr>
        <w:t xml:space="preserve">th </w:t>
      </w:r>
      <w:r w:rsidR="00326686">
        <w:rPr>
          <w:sz w:val="24"/>
          <w:szCs w:val="24"/>
        </w:rPr>
        <w:t>edn.</w:t>
      </w:r>
      <w:r w:rsidRPr="006954FC">
        <w:rPr>
          <w:sz w:val="24"/>
          <w:szCs w:val="24"/>
        </w:rPr>
        <w:t xml:space="preserve"> </w:t>
      </w:r>
      <w:r w:rsidRPr="00326686">
        <w:rPr>
          <w:sz w:val="24"/>
          <w:szCs w:val="24"/>
        </w:rPr>
        <w:t>Pearson</w:t>
      </w:r>
      <w:r w:rsidR="00114A32">
        <w:rPr>
          <w:sz w:val="24"/>
          <w:szCs w:val="24"/>
        </w:rPr>
        <w:t>.</w:t>
      </w:r>
    </w:p>
    <w:p w:rsidR="00845D19" w:rsidRPr="006954FC" w:rsidRDefault="00114A32" w:rsidP="006954FC">
      <w:pPr>
        <w:pStyle w:val="ListParagraph"/>
        <w:numPr>
          <w:ilvl w:val="0"/>
          <w:numId w:val="13"/>
        </w:numPr>
        <w:rPr>
          <w:sz w:val="24"/>
          <w:szCs w:val="24"/>
        </w:rPr>
      </w:pPr>
      <w:r>
        <w:rPr>
          <w:sz w:val="24"/>
          <w:szCs w:val="24"/>
        </w:rPr>
        <w:t>Weeks, A.</w:t>
      </w:r>
      <w:r w:rsidR="00845D19" w:rsidRPr="006954FC">
        <w:rPr>
          <w:sz w:val="24"/>
          <w:szCs w:val="24"/>
        </w:rPr>
        <w:t xml:space="preserve"> </w:t>
      </w:r>
      <w:r>
        <w:rPr>
          <w:sz w:val="24"/>
          <w:szCs w:val="24"/>
        </w:rPr>
        <w:t>(</w:t>
      </w:r>
      <w:r w:rsidR="00845D19" w:rsidRPr="006954FC">
        <w:rPr>
          <w:sz w:val="24"/>
          <w:szCs w:val="24"/>
        </w:rPr>
        <w:t>2020</w:t>
      </w:r>
      <w:r>
        <w:rPr>
          <w:sz w:val="24"/>
          <w:szCs w:val="24"/>
        </w:rPr>
        <w:t>)</w:t>
      </w:r>
      <w:r w:rsidR="00845D19" w:rsidRPr="006954FC">
        <w:rPr>
          <w:sz w:val="24"/>
          <w:szCs w:val="24"/>
        </w:rPr>
        <w:t xml:space="preserve"> Workforce planning. CIPD. Online</w:t>
      </w:r>
      <w:r>
        <w:rPr>
          <w:sz w:val="24"/>
          <w:szCs w:val="24"/>
        </w:rPr>
        <w:t>. A</w:t>
      </w:r>
      <w:r w:rsidR="00845D19" w:rsidRPr="006954FC">
        <w:rPr>
          <w:sz w:val="24"/>
          <w:szCs w:val="24"/>
        </w:rPr>
        <w:t xml:space="preserve">vailable at: </w:t>
      </w:r>
      <w:hyperlink r:id="rId22" w:history="1">
        <w:r w:rsidR="00845D19" w:rsidRPr="006954FC">
          <w:rPr>
            <w:rStyle w:val="Hyperlink"/>
            <w:sz w:val="24"/>
            <w:szCs w:val="24"/>
          </w:rPr>
          <w:t>https://www.cipd.co.uk/knowledge/strategy/organisational-development/workforce-planning-factsheet</w:t>
        </w:r>
      </w:hyperlink>
    </w:p>
    <w:p w:rsidR="00845D19" w:rsidRPr="007F5AE8" w:rsidRDefault="00845D19" w:rsidP="00CB1556">
      <w:pPr>
        <w:rPr>
          <w:sz w:val="24"/>
          <w:szCs w:val="24"/>
        </w:rPr>
      </w:pPr>
    </w:p>
    <w:sectPr w:rsidR="00845D19" w:rsidRPr="007F5AE8" w:rsidSect="00DB322A">
      <w:footerReference w:type="default" r:id="rId2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840" w:rsidRDefault="00134840" w:rsidP="00284629">
      <w:pPr>
        <w:spacing w:after="0" w:line="240" w:lineRule="auto"/>
      </w:pPr>
      <w:r>
        <w:separator/>
      </w:r>
    </w:p>
  </w:endnote>
  <w:endnote w:type="continuationSeparator" w:id="0">
    <w:p w:rsidR="00134840" w:rsidRDefault="00134840" w:rsidP="002846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586969"/>
      <w:docPartObj>
        <w:docPartGallery w:val="Page Numbers (Bottom of Page)"/>
        <w:docPartUnique/>
      </w:docPartObj>
    </w:sdtPr>
    <w:sdtContent>
      <w:p w:rsidR="00284629" w:rsidRDefault="00307FB6">
        <w:pPr>
          <w:pStyle w:val="Footer"/>
          <w:jc w:val="center"/>
        </w:pPr>
        <w:fldSimple w:instr=" PAGE   \* MERGEFORMAT ">
          <w:r w:rsidR="00FE767B">
            <w:rPr>
              <w:noProof/>
            </w:rPr>
            <w:t>7</w:t>
          </w:r>
        </w:fldSimple>
      </w:p>
    </w:sdtContent>
  </w:sdt>
  <w:p w:rsidR="00284629" w:rsidRDefault="002846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840" w:rsidRDefault="00134840" w:rsidP="00284629">
      <w:pPr>
        <w:spacing w:after="0" w:line="240" w:lineRule="auto"/>
      </w:pPr>
      <w:r>
        <w:separator/>
      </w:r>
    </w:p>
  </w:footnote>
  <w:footnote w:type="continuationSeparator" w:id="0">
    <w:p w:rsidR="00134840" w:rsidRDefault="00134840" w:rsidP="002846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B7042"/>
    <w:multiLevelType w:val="hybridMultilevel"/>
    <w:tmpl w:val="A51C91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6A526A9"/>
    <w:multiLevelType w:val="hybridMultilevel"/>
    <w:tmpl w:val="A5A8B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B72507A"/>
    <w:multiLevelType w:val="hybridMultilevel"/>
    <w:tmpl w:val="329ABF4C"/>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DC850D6"/>
    <w:multiLevelType w:val="hybridMultilevel"/>
    <w:tmpl w:val="40F444A6"/>
    <w:lvl w:ilvl="0" w:tplc="1009000B">
      <w:start w:val="1"/>
      <w:numFmt w:val="bullet"/>
      <w:lvlText w:val=""/>
      <w:lvlJc w:val="left"/>
      <w:pPr>
        <w:ind w:left="2047" w:hanging="360"/>
      </w:pPr>
      <w:rPr>
        <w:rFonts w:ascii="Wingdings" w:hAnsi="Wingdings" w:hint="default"/>
      </w:rPr>
    </w:lvl>
    <w:lvl w:ilvl="1" w:tplc="10090003" w:tentative="1">
      <w:start w:val="1"/>
      <w:numFmt w:val="bullet"/>
      <w:lvlText w:val="o"/>
      <w:lvlJc w:val="left"/>
      <w:pPr>
        <w:ind w:left="2767" w:hanging="360"/>
      </w:pPr>
      <w:rPr>
        <w:rFonts w:ascii="Courier New" w:hAnsi="Courier New" w:cs="Courier New" w:hint="default"/>
      </w:rPr>
    </w:lvl>
    <w:lvl w:ilvl="2" w:tplc="10090005" w:tentative="1">
      <w:start w:val="1"/>
      <w:numFmt w:val="bullet"/>
      <w:lvlText w:val=""/>
      <w:lvlJc w:val="left"/>
      <w:pPr>
        <w:ind w:left="3487" w:hanging="360"/>
      </w:pPr>
      <w:rPr>
        <w:rFonts w:ascii="Wingdings" w:hAnsi="Wingdings" w:hint="default"/>
      </w:rPr>
    </w:lvl>
    <w:lvl w:ilvl="3" w:tplc="10090001" w:tentative="1">
      <w:start w:val="1"/>
      <w:numFmt w:val="bullet"/>
      <w:lvlText w:val=""/>
      <w:lvlJc w:val="left"/>
      <w:pPr>
        <w:ind w:left="4207" w:hanging="360"/>
      </w:pPr>
      <w:rPr>
        <w:rFonts w:ascii="Symbol" w:hAnsi="Symbol" w:hint="default"/>
      </w:rPr>
    </w:lvl>
    <w:lvl w:ilvl="4" w:tplc="10090003" w:tentative="1">
      <w:start w:val="1"/>
      <w:numFmt w:val="bullet"/>
      <w:lvlText w:val="o"/>
      <w:lvlJc w:val="left"/>
      <w:pPr>
        <w:ind w:left="4927" w:hanging="360"/>
      </w:pPr>
      <w:rPr>
        <w:rFonts w:ascii="Courier New" w:hAnsi="Courier New" w:cs="Courier New" w:hint="default"/>
      </w:rPr>
    </w:lvl>
    <w:lvl w:ilvl="5" w:tplc="10090005" w:tentative="1">
      <w:start w:val="1"/>
      <w:numFmt w:val="bullet"/>
      <w:lvlText w:val=""/>
      <w:lvlJc w:val="left"/>
      <w:pPr>
        <w:ind w:left="5647" w:hanging="360"/>
      </w:pPr>
      <w:rPr>
        <w:rFonts w:ascii="Wingdings" w:hAnsi="Wingdings" w:hint="default"/>
      </w:rPr>
    </w:lvl>
    <w:lvl w:ilvl="6" w:tplc="10090001" w:tentative="1">
      <w:start w:val="1"/>
      <w:numFmt w:val="bullet"/>
      <w:lvlText w:val=""/>
      <w:lvlJc w:val="left"/>
      <w:pPr>
        <w:ind w:left="6367" w:hanging="360"/>
      </w:pPr>
      <w:rPr>
        <w:rFonts w:ascii="Symbol" w:hAnsi="Symbol" w:hint="default"/>
      </w:rPr>
    </w:lvl>
    <w:lvl w:ilvl="7" w:tplc="10090003" w:tentative="1">
      <w:start w:val="1"/>
      <w:numFmt w:val="bullet"/>
      <w:lvlText w:val="o"/>
      <w:lvlJc w:val="left"/>
      <w:pPr>
        <w:ind w:left="7087" w:hanging="360"/>
      </w:pPr>
      <w:rPr>
        <w:rFonts w:ascii="Courier New" w:hAnsi="Courier New" w:cs="Courier New" w:hint="default"/>
      </w:rPr>
    </w:lvl>
    <w:lvl w:ilvl="8" w:tplc="10090005" w:tentative="1">
      <w:start w:val="1"/>
      <w:numFmt w:val="bullet"/>
      <w:lvlText w:val=""/>
      <w:lvlJc w:val="left"/>
      <w:pPr>
        <w:ind w:left="7807" w:hanging="360"/>
      </w:pPr>
      <w:rPr>
        <w:rFonts w:ascii="Wingdings" w:hAnsi="Wingdings" w:hint="default"/>
      </w:rPr>
    </w:lvl>
  </w:abstractNum>
  <w:abstractNum w:abstractNumId="4">
    <w:nsid w:val="44CD39C4"/>
    <w:multiLevelType w:val="hybridMultilevel"/>
    <w:tmpl w:val="983017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82F050D"/>
    <w:multiLevelType w:val="hybridMultilevel"/>
    <w:tmpl w:val="C5167A8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98E0C46"/>
    <w:multiLevelType w:val="hybridMultilevel"/>
    <w:tmpl w:val="1FC89418"/>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A196E14"/>
    <w:multiLevelType w:val="hybridMultilevel"/>
    <w:tmpl w:val="EBDCE3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AC70312"/>
    <w:multiLevelType w:val="multilevel"/>
    <w:tmpl w:val="B20C263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55973B56"/>
    <w:multiLevelType w:val="hybridMultilevel"/>
    <w:tmpl w:val="C4DA5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C9A4137"/>
    <w:multiLevelType w:val="hybridMultilevel"/>
    <w:tmpl w:val="17323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D68342F"/>
    <w:multiLevelType w:val="hybridMultilevel"/>
    <w:tmpl w:val="E82C6C14"/>
    <w:lvl w:ilvl="0" w:tplc="1009000B">
      <w:start w:val="1"/>
      <w:numFmt w:val="bullet"/>
      <w:lvlText w:val=""/>
      <w:lvlJc w:val="left"/>
      <w:pPr>
        <w:ind w:left="2035" w:hanging="360"/>
      </w:pPr>
      <w:rPr>
        <w:rFonts w:ascii="Wingdings" w:hAnsi="Wingdings" w:hint="default"/>
      </w:rPr>
    </w:lvl>
    <w:lvl w:ilvl="1" w:tplc="10090003" w:tentative="1">
      <w:start w:val="1"/>
      <w:numFmt w:val="bullet"/>
      <w:lvlText w:val="o"/>
      <w:lvlJc w:val="left"/>
      <w:pPr>
        <w:ind w:left="2755" w:hanging="360"/>
      </w:pPr>
      <w:rPr>
        <w:rFonts w:ascii="Courier New" w:hAnsi="Courier New" w:cs="Courier New" w:hint="default"/>
      </w:rPr>
    </w:lvl>
    <w:lvl w:ilvl="2" w:tplc="10090005" w:tentative="1">
      <w:start w:val="1"/>
      <w:numFmt w:val="bullet"/>
      <w:lvlText w:val=""/>
      <w:lvlJc w:val="left"/>
      <w:pPr>
        <w:ind w:left="3475" w:hanging="360"/>
      </w:pPr>
      <w:rPr>
        <w:rFonts w:ascii="Wingdings" w:hAnsi="Wingdings" w:hint="default"/>
      </w:rPr>
    </w:lvl>
    <w:lvl w:ilvl="3" w:tplc="10090001" w:tentative="1">
      <w:start w:val="1"/>
      <w:numFmt w:val="bullet"/>
      <w:lvlText w:val=""/>
      <w:lvlJc w:val="left"/>
      <w:pPr>
        <w:ind w:left="4195" w:hanging="360"/>
      </w:pPr>
      <w:rPr>
        <w:rFonts w:ascii="Symbol" w:hAnsi="Symbol" w:hint="default"/>
      </w:rPr>
    </w:lvl>
    <w:lvl w:ilvl="4" w:tplc="10090003" w:tentative="1">
      <w:start w:val="1"/>
      <w:numFmt w:val="bullet"/>
      <w:lvlText w:val="o"/>
      <w:lvlJc w:val="left"/>
      <w:pPr>
        <w:ind w:left="4915" w:hanging="360"/>
      </w:pPr>
      <w:rPr>
        <w:rFonts w:ascii="Courier New" w:hAnsi="Courier New" w:cs="Courier New" w:hint="default"/>
      </w:rPr>
    </w:lvl>
    <w:lvl w:ilvl="5" w:tplc="10090005" w:tentative="1">
      <w:start w:val="1"/>
      <w:numFmt w:val="bullet"/>
      <w:lvlText w:val=""/>
      <w:lvlJc w:val="left"/>
      <w:pPr>
        <w:ind w:left="5635" w:hanging="360"/>
      </w:pPr>
      <w:rPr>
        <w:rFonts w:ascii="Wingdings" w:hAnsi="Wingdings" w:hint="default"/>
      </w:rPr>
    </w:lvl>
    <w:lvl w:ilvl="6" w:tplc="10090001" w:tentative="1">
      <w:start w:val="1"/>
      <w:numFmt w:val="bullet"/>
      <w:lvlText w:val=""/>
      <w:lvlJc w:val="left"/>
      <w:pPr>
        <w:ind w:left="6355" w:hanging="360"/>
      </w:pPr>
      <w:rPr>
        <w:rFonts w:ascii="Symbol" w:hAnsi="Symbol" w:hint="default"/>
      </w:rPr>
    </w:lvl>
    <w:lvl w:ilvl="7" w:tplc="10090003" w:tentative="1">
      <w:start w:val="1"/>
      <w:numFmt w:val="bullet"/>
      <w:lvlText w:val="o"/>
      <w:lvlJc w:val="left"/>
      <w:pPr>
        <w:ind w:left="7075" w:hanging="360"/>
      </w:pPr>
      <w:rPr>
        <w:rFonts w:ascii="Courier New" w:hAnsi="Courier New" w:cs="Courier New" w:hint="default"/>
      </w:rPr>
    </w:lvl>
    <w:lvl w:ilvl="8" w:tplc="10090005" w:tentative="1">
      <w:start w:val="1"/>
      <w:numFmt w:val="bullet"/>
      <w:lvlText w:val=""/>
      <w:lvlJc w:val="left"/>
      <w:pPr>
        <w:ind w:left="7795" w:hanging="360"/>
      </w:pPr>
      <w:rPr>
        <w:rFonts w:ascii="Wingdings" w:hAnsi="Wingdings" w:hint="default"/>
      </w:rPr>
    </w:lvl>
  </w:abstractNum>
  <w:abstractNum w:abstractNumId="12">
    <w:nsid w:val="625C3BF7"/>
    <w:multiLevelType w:val="hybridMultilevel"/>
    <w:tmpl w:val="A1409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C54116F"/>
    <w:multiLevelType w:val="hybridMultilevel"/>
    <w:tmpl w:val="A9A46C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F372CD2"/>
    <w:multiLevelType w:val="hybridMultilevel"/>
    <w:tmpl w:val="3EC69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3"/>
  </w:num>
  <w:num w:numId="4">
    <w:abstractNumId w:val="0"/>
  </w:num>
  <w:num w:numId="5">
    <w:abstractNumId w:val="14"/>
  </w:num>
  <w:num w:numId="6">
    <w:abstractNumId w:val="1"/>
  </w:num>
  <w:num w:numId="7">
    <w:abstractNumId w:val="12"/>
  </w:num>
  <w:num w:numId="8">
    <w:abstractNumId w:val="10"/>
  </w:num>
  <w:num w:numId="9">
    <w:abstractNumId w:val="4"/>
  </w:num>
  <w:num w:numId="10">
    <w:abstractNumId w:val="5"/>
  </w:num>
  <w:num w:numId="11">
    <w:abstractNumId w:val="7"/>
  </w:num>
  <w:num w:numId="12">
    <w:abstractNumId w:val="8"/>
  </w:num>
  <w:num w:numId="13">
    <w:abstractNumId w:val="13"/>
  </w:num>
  <w:num w:numId="14">
    <w:abstractNumId w:val="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0A1D65"/>
    <w:rsid w:val="000328A8"/>
    <w:rsid w:val="00063F55"/>
    <w:rsid w:val="00064A4A"/>
    <w:rsid w:val="000A1D65"/>
    <w:rsid w:val="000A6A6A"/>
    <w:rsid w:val="000E113F"/>
    <w:rsid w:val="001100CE"/>
    <w:rsid w:val="00114A32"/>
    <w:rsid w:val="00134840"/>
    <w:rsid w:val="00135E02"/>
    <w:rsid w:val="001405CD"/>
    <w:rsid w:val="00167D90"/>
    <w:rsid w:val="00173B25"/>
    <w:rsid w:val="001850CD"/>
    <w:rsid w:val="00193BB4"/>
    <w:rsid w:val="001A2F0A"/>
    <w:rsid w:val="001A573D"/>
    <w:rsid w:val="001B3D10"/>
    <w:rsid w:val="001C7005"/>
    <w:rsid w:val="001E7710"/>
    <w:rsid w:val="002044CD"/>
    <w:rsid w:val="00204946"/>
    <w:rsid w:val="00220C3E"/>
    <w:rsid w:val="0022599B"/>
    <w:rsid w:val="002419E9"/>
    <w:rsid w:val="00244314"/>
    <w:rsid w:val="002457E1"/>
    <w:rsid w:val="002469C1"/>
    <w:rsid w:val="00276D70"/>
    <w:rsid w:val="002825E4"/>
    <w:rsid w:val="00284629"/>
    <w:rsid w:val="002C2285"/>
    <w:rsid w:val="002C2DEA"/>
    <w:rsid w:val="002C3AA8"/>
    <w:rsid w:val="002C7A92"/>
    <w:rsid w:val="002D03CE"/>
    <w:rsid w:val="002D448D"/>
    <w:rsid w:val="002E02DE"/>
    <w:rsid w:val="002F0FB2"/>
    <w:rsid w:val="002F7CC6"/>
    <w:rsid w:val="002F7FBA"/>
    <w:rsid w:val="00307FB6"/>
    <w:rsid w:val="00313D38"/>
    <w:rsid w:val="00317BB3"/>
    <w:rsid w:val="00326686"/>
    <w:rsid w:val="00330AB4"/>
    <w:rsid w:val="00330E32"/>
    <w:rsid w:val="00343411"/>
    <w:rsid w:val="003505C3"/>
    <w:rsid w:val="0035781F"/>
    <w:rsid w:val="00387985"/>
    <w:rsid w:val="003963BF"/>
    <w:rsid w:val="003970AE"/>
    <w:rsid w:val="003C2D55"/>
    <w:rsid w:val="004101AC"/>
    <w:rsid w:val="00425787"/>
    <w:rsid w:val="00447597"/>
    <w:rsid w:val="00475773"/>
    <w:rsid w:val="00477BFE"/>
    <w:rsid w:val="00483895"/>
    <w:rsid w:val="00486EBA"/>
    <w:rsid w:val="004A2D18"/>
    <w:rsid w:val="004B0352"/>
    <w:rsid w:val="004B0952"/>
    <w:rsid w:val="004B3F1D"/>
    <w:rsid w:val="004C06B8"/>
    <w:rsid w:val="004C3950"/>
    <w:rsid w:val="004C4089"/>
    <w:rsid w:val="004C749D"/>
    <w:rsid w:val="004D4330"/>
    <w:rsid w:val="004D5EED"/>
    <w:rsid w:val="004E0A7E"/>
    <w:rsid w:val="004E3370"/>
    <w:rsid w:val="004E687A"/>
    <w:rsid w:val="00525833"/>
    <w:rsid w:val="00533165"/>
    <w:rsid w:val="00570C9D"/>
    <w:rsid w:val="005A01B9"/>
    <w:rsid w:val="005A189B"/>
    <w:rsid w:val="005A1EB1"/>
    <w:rsid w:val="005A213F"/>
    <w:rsid w:val="005C3A4E"/>
    <w:rsid w:val="005D6925"/>
    <w:rsid w:val="005E5B04"/>
    <w:rsid w:val="005F2DAB"/>
    <w:rsid w:val="005F3FE0"/>
    <w:rsid w:val="005F468E"/>
    <w:rsid w:val="005F4EE8"/>
    <w:rsid w:val="00610358"/>
    <w:rsid w:val="00613EA2"/>
    <w:rsid w:val="00617650"/>
    <w:rsid w:val="00640979"/>
    <w:rsid w:val="006778C7"/>
    <w:rsid w:val="00682732"/>
    <w:rsid w:val="006843C7"/>
    <w:rsid w:val="00686C47"/>
    <w:rsid w:val="00691BCB"/>
    <w:rsid w:val="006954FC"/>
    <w:rsid w:val="006A538B"/>
    <w:rsid w:val="006B704D"/>
    <w:rsid w:val="006E05B6"/>
    <w:rsid w:val="006E787E"/>
    <w:rsid w:val="006F7DC7"/>
    <w:rsid w:val="00741878"/>
    <w:rsid w:val="00747888"/>
    <w:rsid w:val="00771A11"/>
    <w:rsid w:val="00787EE1"/>
    <w:rsid w:val="007A6228"/>
    <w:rsid w:val="007C082E"/>
    <w:rsid w:val="007C7EF2"/>
    <w:rsid w:val="007D207A"/>
    <w:rsid w:val="007D4981"/>
    <w:rsid w:val="007E2F90"/>
    <w:rsid w:val="007F1C40"/>
    <w:rsid w:val="007F5AE8"/>
    <w:rsid w:val="007F6422"/>
    <w:rsid w:val="007F7A3F"/>
    <w:rsid w:val="00805569"/>
    <w:rsid w:val="00820D4A"/>
    <w:rsid w:val="008243C5"/>
    <w:rsid w:val="00845D19"/>
    <w:rsid w:val="00864DED"/>
    <w:rsid w:val="008964BD"/>
    <w:rsid w:val="008C604D"/>
    <w:rsid w:val="008C7B7F"/>
    <w:rsid w:val="008E1BCA"/>
    <w:rsid w:val="008E2B3A"/>
    <w:rsid w:val="008E3325"/>
    <w:rsid w:val="009129AE"/>
    <w:rsid w:val="00931A05"/>
    <w:rsid w:val="009452FB"/>
    <w:rsid w:val="00945F68"/>
    <w:rsid w:val="009631D9"/>
    <w:rsid w:val="00973291"/>
    <w:rsid w:val="009A12BB"/>
    <w:rsid w:val="009B1EF1"/>
    <w:rsid w:val="009C2E81"/>
    <w:rsid w:val="009D7668"/>
    <w:rsid w:val="009E22CF"/>
    <w:rsid w:val="009E7FB8"/>
    <w:rsid w:val="00A17A04"/>
    <w:rsid w:val="00A3409C"/>
    <w:rsid w:val="00A40D51"/>
    <w:rsid w:val="00A42A85"/>
    <w:rsid w:val="00A4748F"/>
    <w:rsid w:val="00A552D7"/>
    <w:rsid w:val="00A562F6"/>
    <w:rsid w:val="00A64213"/>
    <w:rsid w:val="00A7491B"/>
    <w:rsid w:val="00A75BB0"/>
    <w:rsid w:val="00A96EA6"/>
    <w:rsid w:val="00AA06DC"/>
    <w:rsid w:val="00AB1B90"/>
    <w:rsid w:val="00AB6FE5"/>
    <w:rsid w:val="00AD1FD4"/>
    <w:rsid w:val="00B01962"/>
    <w:rsid w:val="00B244A6"/>
    <w:rsid w:val="00B40668"/>
    <w:rsid w:val="00B45224"/>
    <w:rsid w:val="00B621E7"/>
    <w:rsid w:val="00B931F6"/>
    <w:rsid w:val="00BB62FE"/>
    <w:rsid w:val="00BE12EF"/>
    <w:rsid w:val="00BF0C1C"/>
    <w:rsid w:val="00BF3701"/>
    <w:rsid w:val="00BF6714"/>
    <w:rsid w:val="00C13A7B"/>
    <w:rsid w:val="00C169F5"/>
    <w:rsid w:val="00C3004F"/>
    <w:rsid w:val="00C32313"/>
    <w:rsid w:val="00C37AA5"/>
    <w:rsid w:val="00C40923"/>
    <w:rsid w:val="00C451F5"/>
    <w:rsid w:val="00C54E7F"/>
    <w:rsid w:val="00C62852"/>
    <w:rsid w:val="00C7039C"/>
    <w:rsid w:val="00C76A33"/>
    <w:rsid w:val="00CB1556"/>
    <w:rsid w:val="00CD134C"/>
    <w:rsid w:val="00CD75F2"/>
    <w:rsid w:val="00CE051D"/>
    <w:rsid w:val="00D07E2E"/>
    <w:rsid w:val="00D103DA"/>
    <w:rsid w:val="00D21A1E"/>
    <w:rsid w:val="00D26BB2"/>
    <w:rsid w:val="00D302F4"/>
    <w:rsid w:val="00D35C60"/>
    <w:rsid w:val="00D7514A"/>
    <w:rsid w:val="00D825CE"/>
    <w:rsid w:val="00D930D0"/>
    <w:rsid w:val="00DB322A"/>
    <w:rsid w:val="00DB671F"/>
    <w:rsid w:val="00DC1660"/>
    <w:rsid w:val="00DC6A21"/>
    <w:rsid w:val="00DD0DE4"/>
    <w:rsid w:val="00DE0AA8"/>
    <w:rsid w:val="00DF02BD"/>
    <w:rsid w:val="00E61BB4"/>
    <w:rsid w:val="00E7521E"/>
    <w:rsid w:val="00EB0905"/>
    <w:rsid w:val="00EB42C7"/>
    <w:rsid w:val="00EC37EB"/>
    <w:rsid w:val="00EE16C7"/>
    <w:rsid w:val="00EE46C2"/>
    <w:rsid w:val="00EF23ED"/>
    <w:rsid w:val="00F01AFA"/>
    <w:rsid w:val="00F717BC"/>
    <w:rsid w:val="00F76C69"/>
    <w:rsid w:val="00F93F27"/>
    <w:rsid w:val="00FA7460"/>
    <w:rsid w:val="00FB0092"/>
    <w:rsid w:val="00FB2E47"/>
    <w:rsid w:val="00FC2B23"/>
    <w:rsid w:val="00FD6EA7"/>
    <w:rsid w:val="00FE4C8B"/>
    <w:rsid w:val="00FE767B"/>
    <w:rsid w:val="00FF03B0"/>
    <w:rsid w:val="00FF3D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22A"/>
  </w:style>
  <w:style w:type="paragraph" w:styleId="Heading3">
    <w:name w:val="heading 3"/>
    <w:basedOn w:val="Normal"/>
    <w:next w:val="Normal"/>
    <w:link w:val="Heading3Char"/>
    <w:uiPriority w:val="9"/>
    <w:semiHidden/>
    <w:unhideWhenUsed/>
    <w:qFormat/>
    <w:rsid w:val="00DC6A2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276D70"/>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3B2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173B25"/>
    <w:rPr>
      <w:b/>
      <w:bCs/>
    </w:rPr>
  </w:style>
  <w:style w:type="character" w:styleId="Hyperlink">
    <w:name w:val="Hyperlink"/>
    <w:basedOn w:val="DefaultParagraphFont"/>
    <w:uiPriority w:val="99"/>
    <w:unhideWhenUsed/>
    <w:rsid w:val="00173B25"/>
    <w:rPr>
      <w:color w:val="0000FF"/>
      <w:u w:val="single"/>
    </w:rPr>
  </w:style>
  <w:style w:type="character" w:styleId="Emphasis">
    <w:name w:val="Emphasis"/>
    <w:basedOn w:val="DefaultParagraphFont"/>
    <w:uiPriority w:val="20"/>
    <w:qFormat/>
    <w:rsid w:val="006778C7"/>
    <w:rPr>
      <w:i/>
      <w:iCs/>
    </w:rPr>
  </w:style>
  <w:style w:type="paragraph" w:customStyle="1" w:styleId="mol-para-with-font">
    <w:name w:val="mol-para-with-font"/>
    <w:basedOn w:val="Normal"/>
    <w:rsid w:val="00DB671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D7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14A"/>
    <w:rPr>
      <w:rFonts w:ascii="Tahoma" w:hAnsi="Tahoma" w:cs="Tahoma"/>
      <w:sz w:val="16"/>
      <w:szCs w:val="16"/>
    </w:rPr>
  </w:style>
  <w:style w:type="character" w:customStyle="1" w:styleId="Heading4Char">
    <w:name w:val="Heading 4 Char"/>
    <w:basedOn w:val="DefaultParagraphFont"/>
    <w:link w:val="Heading4"/>
    <w:uiPriority w:val="9"/>
    <w:rsid w:val="00276D70"/>
    <w:rPr>
      <w:rFonts w:ascii="Times New Roman" w:eastAsia="Times New Roman" w:hAnsi="Times New Roman" w:cs="Times New Roman"/>
      <w:b/>
      <w:bCs/>
      <w:sz w:val="24"/>
      <w:szCs w:val="24"/>
      <w:lang w:eastAsia="en-CA"/>
    </w:rPr>
  </w:style>
  <w:style w:type="character" w:customStyle="1" w:styleId="btn-container">
    <w:name w:val="btn-container"/>
    <w:basedOn w:val="DefaultParagraphFont"/>
    <w:rsid w:val="00276D70"/>
  </w:style>
  <w:style w:type="paragraph" w:styleId="z-TopofForm">
    <w:name w:val="HTML Top of Form"/>
    <w:basedOn w:val="Normal"/>
    <w:next w:val="Normal"/>
    <w:link w:val="z-TopofFormChar"/>
    <w:hidden/>
    <w:uiPriority w:val="99"/>
    <w:semiHidden/>
    <w:unhideWhenUsed/>
    <w:rsid w:val="00276D70"/>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276D70"/>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76D70"/>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276D70"/>
    <w:rPr>
      <w:rFonts w:ascii="Arial" w:eastAsia="Times New Roman" w:hAnsi="Arial" w:cs="Arial"/>
      <w:vanish/>
      <w:sz w:val="16"/>
      <w:szCs w:val="16"/>
      <w:lang w:eastAsia="en-CA"/>
    </w:rPr>
  </w:style>
  <w:style w:type="paragraph" w:customStyle="1" w:styleId="paragraph">
    <w:name w:val="paragraph"/>
    <w:basedOn w:val="Normal"/>
    <w:rsid w:val="00CD134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eop">
    <w:name w:val="eop"/>
    <w:basedOn w:val="DefaultParagraphFont"/>
    <w:rsid w:val="00CD134C"/>
  </w:style>
  <w:style w:type="character" w:customStyle="1" w:styleId="normaltextrun">
    <w:name w:val="normaltextrun"/>
    <w:basedOn w:val="DefaultParagraphFont"/>
    <w:rsid w:val="00CD134C"/>
  </w:style>
  <w:style w:type="character" w:customStyle="1" w:styleId="hgkelc">
    <w:name w:val="hgkelc"/>
    <w:basedOn w:val="DefaultParagraphFont"/>
    <w:rsid w:val="00DE0AA8"/>
  </w:style>
  <w:style w:type="paragraph" w:styleId="ListParagraph">
    <w:name w:val="List Paragraph"/>
    <w:basedOn w:val="Normal"/>
    <w:uiPriority w:val="34"/>
    <w:qFormat/>
    <w:rsid w:val="008C7B7F"/>
    <w:pPr>
      <w:ind w:left="720"/>
      <w:contextualSpacing/>
    </w:pPr>
  </w:style>
  <w:style w:type="character" w:customStyle="1" w:styleId="Heading3Char">
    <w:name w:val="Heading 3 Char"/>
    <w:basedOn w:val="DefaultParagraphFont"/>
    <w:link w:val="Heading3"/>
    <w:uiPriority w:val="9"/>
    <w:semiHidden/>
    <w:rsid w:val="00DC6A21"/>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2846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4629"/>
  </w:style>
  <w:style w:type="paragraph" w:styleId="Footer">
    <w:name w:val="footer"/>
    <w:basedOn w:val="Normal"/>
    <w:link w:val="FooterChar"/>
    <w:uiPriority w:val="99"/>
    <w:unhideWhenUsed/>
    <w:rsid w:val="0028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629"/>
  </w:style>
</w:styles>
</file>

<file path=word/webSettings.xml><?xml version="1.0" encoding="utf-8"?>
<w:webSettings xmlns:r="http://schemas.openxmlformats.org/officeDocument/2006/relationships" xmlns:w="http://schemas.openxmlformats.org/wordprocessingml/2006/main">
  <w:divs>
    <w:div w:id="20400918">
      <w:bodyDiv w:val="1"/>
      <w:marLeft w:val="0"/>
      <w:marRight w:val="0"/>
      <w:marTop w:val="0"/>
      <w:marBottom w:val="0"/>
      <w:divBdr>
        <w:top w:val="none" w:sz="0" w:space="0" w:color="auto"/>
        <w:left w:val="none" w:sz="0" w:space="0" w:color="auto"/>
        <w:bottom w:val="none" w:sz="0" w:space="0" w:color="auto"/>
        <w:right w:val="none" w:sz="0" w:space="0" w:color="auto"/>
      </w:divBdr>
    </w:div>
    <w:div w:id="37439222">
      <w:bodyDiv w:val="1"/>
      <w:marLeft w:val="0"/>
      <w:marRight w:val="0"/>
      <w:marTop w:val="0"/>
      <w:marBottom w:val="0"/>
      <w:divBdr>
        <w:top w:val="none" w:sz="0" w:space="0" w:color="auto"/>
        <w:left w:val="none" w:sz="0" w:space="0" w:color="auto"/>
        <w:bottom w:val="none" w:sz="0" w:space="0" w:color="auto"/>
        <w:right w:val="none" w:sz="0" w:space="0" w:color="auto"/>
      </w:divBdr>
    </w:div>
    <w:div w:id="84769206">
      <w:bodyDiv w:val="1"/>
      <w:marLeft w:val="0"/>
      <w:marRight w:val="0"/>
      <w:marTop w:val="0"/>
      <w:marBottom w:val="0"/>
      <w:divBdr>
        <w:top w:val="none" w:sz="0" w:space="0" w:color="auto"/>
        <w:left w:val="none" w:sz="0" w:space="0" w:color="auto"/>
        <w:bottom w:val="none" w:sz="0" w:space="0" w:color="auto"/>
        <w:right w:val="none" w:sz="0" w:space="0" w:color="auto"/>
      </w:divBdr>
      <w:divsChild>
        <w:div w:id="650716845">
          <w:marLeft w:val="0"/>
          <w:marRight w:val="0"/>
          <w:marTop w:val="240"/>
          <w:marBottom w:val="0"/>
          <w:divBdr>
            <w:top w:val="none" w:sz="0" w:space="0" w:color="auto"/>
            <w:left w:val="none" w:sz="0" w:space="0" w:color="auto"/>
            <w:bottom w:val="none" w:sz="0" w:space="0" w:color="auto"/>
            <w:right w:val="none" w:sz="0" w:space="0" w:color="auto"/>
          </w:divBdr>
        </w:div>
        <w:div w:id="1288246125">
          <w:marLeft w:val="0"/>
          <w:marRight w:val="0"/>
          <w:marTop w:val="240"/>
          <w:marBottom w:val="0"/>
          <w:divBdr>
            <w:top w:val="none" w:sz="0" w:space="0" w:color="auto"/>
            <w:left w:val="none" w:sz="0" w:space="0" w:color="auto"/>
            <w:bottom w:val="none" w:sz="0" w:space="0" w:color="auto"/>
            <w:right w:val="none" w:sz="0" w:space="0" w:color="auto"/>
          </w:divBdr>
        </w:div>
        <w:div w:id="1062365534">
          <w:marLeft w:val="547"/>
          <w:marRight w:val="0"/>
          <w:marTop w:val="240"/>
          <w:marBottom w:val="0"/>
          <w:divBdr>
            <w:top w:val="none" w:sz="0" w:space="0" w:color="auto"/>
            <w:left w:val="none" w:sz="0" w:space="0" w:color="auto"/>
            <w:bottom w:val="none" w:sz="0" w:space="0" w:color="auto"/>
            <w:right w:val="none" w:sz="0" w:space="0" w:color="auto"/>
          </w:divBdr>
        </w:div>
        <w:div w:id="1496797172">
          <w:marLeft w:val="547"/>
          <w:marRight w:val="0"/>
          <w:marTop w:val="240"/>
          <w:marBottom w:val="0"/>
          <w:divBdr>
            <w:top w:val="none" w:sz="0" w:space="0" w:color="auto"/>
            <w:left w:val="none" w:sz="0" w:space="0" w:color="auto"/>
            <w:bottom w:val="none" w:sz="0" w:space="0" w:color="auto"/>
            <w:right w:val="none" w:sz="0" w:space="0" w:color="auto"/>
          </w:divBdr>
        </w:div>
        <w:div w:id="1825589250">
          <w:marLeft w:val="547"/>
          <w:marRight w:val="0"/>
          <w:marTop w:val="0"/>
          <w:marBottom w:val="0"/>
          <w:divBdr>
            <w:top w:val="none" w:sz="0" w:space="0" w:color="auto"/>
            <w:left w:val="none" w:sz="0" w:space="0" w:color="auto"/>
            <w:bottom w:val="none" w:sz="0" w:space="0" w:color="auto"/>
            <w:right w:val="none" w:sz="0" w:space="0" w:color="auto"/>
          </w:divBdr>
        </w:div>
        <w:div w:id="597831054">
          <w:marLeft w:val="547"/>
          <w:marRight w:val="0"/>
          <w:marTop w:val="0"/>
          <w:marBottom w:val="0"/>
          <w:divBdr>
            <w:top w:val="none" w:sz="0" w:space="0" w:color="auto"/>
            <w:left w:val="none" w:sz="0" w:space="0" w:color="auto"/>
            <w:bottom w:val="none" w:sz="0" w:space="0" w:color="auto"/>
            <w:right w:val="none" w:sz="0" w:space="0" w:color="auto"/>
          </w:divBdr>
        </w:div>
        <w:div w:id="646281215">
          <w:marLeft w:val="547"/>
          <w:marRight w:val="0"/>
          <w:marTop w:val="0"/>
          <w:marBottom w:val="0"/>
          <w:divBdr>
            <w:top w:val="none" w:sz="0" w:space="0" w:color="auto"/>
            <w:left w:val="none" w:sz="0" w:space="0" w:color="auto"/>
            <w:bottom w:val="none" w:sz="0" w:space="0" w:color="auto"/>
            <w:right w:val="none" w:sz="0" w:space="0" w:color="auto"/>
          </w:divBdr>
        </w:div>
        <w:div w:id="156575049">
          <w:marLeft w:val="0"/>
          <w:marRight w:val="0"/>
          <w:marTop w:val="240"/>
          <w:marBottom w:val="0"/>
          <w:divBdr>
            <w:top w:val="none" w:sz="0" w:space="0" w:color="auto"/>
            <w:left w:val="none" w:sz="0" w:space="0" w:color="auto"/>
            <w:bottom w:val="none" w:sz="0" w:space="0" w:color="auto"/>
            <w:right w:val="none" w:sz="0" w:space="0" w:color="auto"/>
          </w:divBdr>
        </w:div>
      </w:divsChild>
    </w:div>
    <w:div w:id="292103792">
      <w:bodyDiv w:val="1"/>
      <w:marLeft w:val="0"/>
      <w:marRight w:val="0"/>
      <w:marTop w:val="0"/>
      <w:marBottom w:val="0"/>
      <w:divBdr>
        <w:top w:val="none" w:sz="0" w:space="0" w:color="auto"/>
        <w:left w:val="none" w:sz="0" w:space="0" w:color="auto"/>
        <w:bottom w:val="none" w:sz="0" w:space="0" w:color="auto"/>
        <w:right w:val="none" w:sz="0" w:space="0" w:color="auto"/>
      </w:divBdr>
    </w:div>
    <w:div w:id="402027632">
      <w:bodyDiv w:val="1"/>
      <w:marLeft w:val="0"/>
      <w:marRight w:val="0"/>
      <w:marTop w:val="0"/>
      <w:marBottom w:val="0"/>
      <w:divBdr>
        <w:top w:val="none" w:sz="0" w:space="0" w:color="auto"/>
        <w:left w:val="none" w:sz="0" w:space="0" w:color="auto"/>
        <w:bottom w:val="none" w:sz="0" w:space="0" w:color="auto"/>
        <w:right w:val="none" w:sz="0" w:space="0" w:color="auto"/>
      </w:divBdr>
    </w:div>
    <w:div w:id="547842555">
      <w:bodyDiv w:val="1"/>
      <w:marLeft w:val="0"/>
      <w:marRight w:val="0"/>
      <w:marTop w:val="0"/>
      <w:marBottom w:val="0"/>
      <w:divBdr>
        <w:top w:val="none" w:sz="0" w:space="0" w:color="auto"/>
        <w:left w:val="none" w:sz="0" w:space="0" w:color="auto"/>
        <w:bottom w:val="none" w:sz="0" w:space="0" w:color="auto"/>
        <w:right w:val="none" w:sz="0" w:space="0" w:color="auto"/>
      </w:divBdr>
    </w:div>
    <w:div w:id="596602998">
      <w:bodyDiv w:val="1"/>
      <w:marLeft w:val="0"/>
      <w:marRight w:val="0"/>
      <w:marTop w:val="0"/>
      <w:marBottom w:val="0"/>
      <w:divBdr>
        <w:top w:val="none" w:sz="0" w:space="0" w:color="auto"/>
        <w:left w:val="none" w:sz="0" w:space="0" w:color="auto"/>
        <w:bottom w:val="none" w:sz="0" w:space="0" w:color="auto"/>
        <w:right w:val="none" w:sz="0" w:space="0" w:color="auto"/>
      </w:divBdr>
      <w:divsChild>
        <w:div w:id="224143683">
          <w:marLeft w:val="0"/>
          <w:marRight w:val="0"/>
          <w:marTop w:val="0"/>
          <w:marBottom w:val="0"/>
          <w:divBdr>
            <w:top w:val="none" w:sz="0" w:space="0" w:color="auto"/>
            <w:left w:val="none" w:sz="0" w:space="0" w:color="auto"/>
            <w:bottom w:val="none" w:sz="0" w:space="0" w:color="auto"/>
            <w:right w:val="none" w:sz="0" w:space="0" w:color="auto"/>
          </w:divBdr>
          <w:divsChild>
            <w:div w:id="2098016396">
              <w:marLeft w:val="0"/>
              <w:marRight w:val="0"/>
              <w:marTop w:val="0"/>
              <w:marBottom w:val="0"/>
              <w:divBdr>
                <w:top w:val="none" w:sz="0" w:space="0" w:color="auto"/>
                <w:left w:val="none" w:sz="0" w:space="0" w:color="auto"/>
                <w:bottom w:val="none" w:sz="0" w:space="0" w:color="auto"/>
                <w:right w:val="none" w:sz="0" w:space="0" w:color="auto"/>
              </w:divBdr>
              <w:divsChild>
                <w:div w:id="293415802">
                  <w:marLeft w:val="0"/>
                  <w:marRight w:val="0"/>
                  <w:marTop w:val="100"/>
                  <w:marBottom w:val="100"/>
                  <w:divBdr>
                    <w:top w:val="none" w:sz="0" w:space="0" w:color="auto"/>
                    <w:left w:val="none" w:sz="0" w:space="0" w:color="auto"/>
                    <w:bottom w:val="none" w:sz="0" w:space="0" w:color="auto"/>
                    <w:right w:val="none" w:sz="0" w:space="0" w:color="auto"/>
                  </w:divBdr>
                  <w:divsChild>
                    <w:div w:id="2002807550">
                      <w:marLeft w:val="0"/>
                      <w:marRight w:val="0"/>
                      <w:marTop w:val="0"/>
                      <w:marBottom w:val="0"/>
                      <w:divBdr>
                        <w:top w:val="none" w:sz="0" w:space="0" w:color="auto"/>
                        <w:left w:val="none" w:sz="0" w:space="0" w:color="auto"/>
                        <w:bottom w:val="none" w:sz="0" w:space="0" w:color="auto"/>
                        <w:right w:val="none" w:sz="0" w:space="0" w:color="auto"/>
                      </w:divBdr>
                      <w:divsChild>
                        <w:div w:id="1467044046">
                          <w:marLeft w:val="0"/>
                          <w:marRight w:val="0"/>
                          <w:marTop w:val="100"/>
                          <w:marBottom w:val="100"/>
                          <w:divBdr>
                            <w:top w:val="none" w:sz="0" w:space="0" w:color="auto"/>
                            <w:left w:val="none" w:sz="0" w:space="0" w:color="auto"/>
                            <w:bottom w:val="none" w:sz="0" w:space="0" w:color="auto"/>
                            <w:right w:val="none" w:sz="0" w:space="0" w:color="auto"/>
                          </w:divBdr>
                          <w:divsChild>
                            <w:div w:id="1026101902">
                              <w:marLeft w:val="0"/>
                              <w:marRight w:val="0"/>
                              <w:marTop w:val="0"/>
                              <w:marBottom w:val="0"/>
                              <w:divBdr>
                                <w:top w:val="none" w:sz="0" w:space="0" w:color="auto"/>
                                <w:left w:val="none" w:sz="0" w:space="0" w:color="auto"/>
                                <w:bottom w:val="none" w:sz="0" w:space="0" w:color="auto"/>
                                <w:right w:val="none" w:sz="0" w:space="0" w:color="auto"/>
                              </w:divBdr>
                              <w:divsChild>
                                <w:div w:id="192014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76512">
                          <w:marLeft w:val="0"/>
                          <w:marRight w:val="0"/>
                          <w:marTop w:val="0"/>
                          <w:marBottom w:val="0"/>
                          <w:divBdr>
                            <w:top w:val="single" w:sz="6" w:space="0" w:color="EAEAEA"/>
                            <w:left w:val="none" w:sz="0" w:space="0" w:color="EAEAEA"/>
                            <w:bottom w:val="none" w:sz="0" w:space="0" w:color="EAEAEA"/>
                            <w:right w:val="none" w:sz="0" w:space="0" w:color="EAEAEA"/>
                          </w:divBdr>
                          <w:divsChild>
                            <w:div w:id="1301575641">
                              <w:marLeft w:val="0"/>
                              <w:marRight w:val="0"/>
                              <w:marTop w:val="0"/>
                              <w:marBottom w:val="0"/>
                              <w:divBdr>
                                <w:top w:val="none" w:sz="0" w:space="0" w:color="auto"/>
                                <w:left w:val="none" w:sz="0" w:space="0" w:color="auto"/>
                                <w:bottom w:val="none" w:sz="0" w:space="0" w:color="auto"/>
                                <w:right w:val="none" w:sz="0" w:space="0" w:color="auto"/>
                              </w:divBdr>
                              <w:divsChild>
                                <w:div w:id="1806462842">
                                  <w:marLeft w:val="0"/>
                                  <w:marRight w:val="0"/>
                                  <w:marTop w:val="100"/>
                                  <w:marBottom w:val="100"/>
                                  <w:divBdr>
                                    <w:top w:val="none" w:sz="0" w:space="0" w:color="auto"/>
                                    <w:left w:val="none" w:sz="0" w:space="0" w:color="auto"/>
                                    <w:bottom w:val="none" w:sz="0" w:space="0" w:color="auto"/>
                                    <w:right w:val="none" w:sz="0" w:space="0" w:color="auto"/>
                                  </w:divBdr>
                                  <w:divsChild>
                                    <w:div w:id="2124029800">
                                      <w:marLeft w:val="0"/>
                                      <w:marRight w:val="0"/>
                                      <w:marTop w:val="0"/>
                                      <w:marBottom w:val="0"/>
                                      <w:divBdr>
                                        <w:top w:val="none" w:sz="0" w:space="20" w:color="EAEAEA"/>
                                        <w:left w:val="none" w:sz="0" w:space="0" w:color="EAEAEA"/>
                                        <w:bottom w:val="single" w:sz="6" w:space="20" w:color="EAEAEA"/>
                                        <w:right w:val="none" w:sz="0" w:space="0" w:color="EAEAEA"/>
                                      </w:divBdr>
                                      <w:divsChild>
                                        <w:div w:id="106243298">
                                          <w:marLeft w:val="0"/>
                                          <w:marRight w:val="0"/>
                                          <w:marTop w:val="100"/>
                                          <w:marBottom w:val="100"/>
                                          <w:divBdr>
                                            <w:top w:val="none" w:sz="0" w:space="0" w:color="auto"/>
                                            <w:left w:val="none" w:sz="0" w:space="0" w:color="auto"/>
                                            <w:bottom w:val="none" w:sz="0" w:space="0" w:color="auto"/>
                                            <w:right w:val="none" w:sz="0" w:space="0" w:color="auto"/>
                                          </w:divBdr>
                                          <w:divsChild>
                                            <w:div w:id="114624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864385">
                      <w:marLeft w:val="0"/>
                      <w:marRight w:val="0"/>
                      <w:marTop w:val="0"/>
                      <w:marBottom w:val="0"/>
                      <w:divBdr>
                        <w:top w:val="none" w:sz="0" w:space="0" w:color="auto"/>
                        <w:left w:val="none" w:sz="0" w:space="0" w:color="auto"/>
                        <w:bottom w:val="none" w:sz="0" w:space="0" w:color="auto"/>
                        <w:right w:val="none" w:sz="0" w:space="0" w:color="auto"/>
                      </w:divBdr>
                      <w:divsChild>
                        <w:div w:id="127822344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59102512">
          <w:marLeft w:val="0"/>
          <w:marRight w:val="0"/>
          <w:marTop w:val="0"/>
          <w:marBottom w:val="0"/>
          <w:divBdr>
            <w:top w:val="none" w:sz="0" w:space="0" w:color="auto"/>
            <w:left w:val="none" w:sz="0" w:space="0" w:color="auto"/>
            <w:bottom w:val="none" w:sz="0" w:space="0" w:color="auto"/>
            <w:right w:val="none" w:sz="0" w:space="0" w:color="auto"/>
          </w:divBdr>
          <w:divsChild>
            <w:div w:id="337074728">
              <w:marLeft w:val="0"/>
              <w:marRight w:val="0"/>
              <w:marTop w:val="100"/>
              <w:marBottom w:val="100"/>
              <w:divBdr>
                <w:top w:val="none" w:sz="0" w:space="0" w:color="auto"/>
                <w:left w:val="none" w:sz="0" w:space="0" w:color="auto"/>
                <w:bottom w:val="none" w:sz="0" w:space="0" w:color="auto"/>
                <w:right w:val="none" w:sz="0" w:space="0" w:color="auto"/>
              </w:divBdr>
              <w:divsChild>
                <w:div w:id="915018103">
                  <w:marLeft w:val="-489"/>
                  <w:marRight w:val="0"/>
                  <w:marTop w:val="0"/>
                  <w:marBottom w:val="0"/>
                  <w:divBdr>
                    <w:top w:val="none" w:sz="0" w:space="0" w:color="auto"/>
                    <w:left w:val="none" w:sz="0" w:space="0" w:color="auto"/>
                    <w:bottom w:val="none" w:sz="0" w:space="0" w:color="auto"/>
                    <w:right w:val="none" w:sz="0" w:space="0" w:color="auto"/>
                  </w:divBdr>
                  <w:divsChild>
                    <w:div w:id="232476339">
                      <w:marLeft w:val="0"/>
                      <w:marRight w:val="0"/>
                      <w:marTop w:val="0"/>
                      <w:marBottom w:val="0"/>
                      <w:divBdr>
                        <w:top w:val="none" w:sz="0" w:space="0" w:color="auto"/>
                        <w:left w:val="none" w:sz="0" w:space="0" w:color="auto"/>
                        <w:bottom w:val="none" w:sz="0" w:space="0" w:color="auto"/>
                        <w:right w:val="none" w:sz="0" w:space="0" w:color="auto"/>
                      </w:divBdr>
                      <w:divsChild>
                        <w:div w:id="2142188268">
                          <w:marLeft w:val="0"/>
                          <w:marRight w:val="0"/>
                          <w:marTop w:val="0"/>
                          <w:marBottom w:val="0"/>
                          <w:divBdr>
                            <w:top w:val="none" w:sz="0" w:space="0" w:color="auto"/>
                            <w:left w:val="none" w:sz="0" w:space="0" w:color="auto"/>
                            <w:bottom w:val="none" w:sz="0" w:space="0" w:color="auto"/>
                            <w:right w:val="none" w:sz="0" w:space="0" w:color="auto"/>
                          </w:divBdr>
                          <w:divsChild>
                            <w:div w:id="1916623922">
                              <w:marLeft w:val="0"/>
                              <w:marRight w:val="0"/>
                              <w:marTop w:val="0"/>
                              <w:marBottom w:val="0"/>
                              <w:divBdr>
                                <w:top w:val="none" w:sz="0" w:space="0" w:color="auto"/>
                                <w:left w:val="none" w:sz="0" w:space="0" w:color="auto"/>
                                <w:bottom w:val="none" w:sz="0" w:space="0" w:color="auto"/>
                                <w:right w:val="none" w:sz="0" w:space="0" w:color="auto"/>
                              </w:divBdr>
                              <w:divsChild>
                                <w:div w:id="1934582187">
                                  <w:marLeft w:val="0"/>
                                  <w:marRight w:val="0"/>
                                  <w:marTop w:val="0"/>
                                  <w:marBottom w:val="0"/>
                                  <w:divBdr>
                                    <w:top w:val="none" w:sz="0" w:space="0" w:color="auto"/>
                                    <w:left w:val="none" w:sz="0" w:space="0" w:color="auto"/>
                                    <w:bottom w:val="none" w:sz="0" w:space="0" w:color="auto"/>
                                    <w:right w:val="none" w:sz="0" w:space="0" w:color="auto"/>
                                  </w:divBdr>
                                  <w:divsChild>
                                    <w:div w:id="1495222757">
                                      <w:marLeft w:val="0"/>
                                      <w:marRight w:val="0"/>
                                      <w:marTop w:val="0"/>
                                      <w:marBottom w:val="0"/>
                                      <w:divBdr>
                                        <w:top w:val="none" w:sz="0" w:space="0" w:color="auto"/>
                                        <w:left w:val="none" w:sz="0" w:space="0" w:color="auto"/>
                                        <w:bottom w:val="none" w:sz="0" w:space="0" w:color="auto"/>
                                        <w:right w:val="none" w:sz="0" w:space="0" w:color="auto"/>
                                      </w:divBdr>
                                      <w:divsChild>
                                        <w:div w:id="207034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953025">
      <w:bodyDiv w:val="1"/>
      <w:marLeft w:val="0"/>
      <w:marRight w:val="0"/>
      <w:marTop w:val="0"/>
      <w:marBottom w:val="0"/>
      <w:divBdr>
        <w:top w:val="none" w:sz="0" w:space="0" w:color="auto"/>
        <w:left w:val="none" w:sz="0" w:space="0" w:color="auto"/>
        <w:bottom w:val="none" w:sz="0" w:space="0" w:color="auto"/>
        <w:right w:val="none" w:sz="0" w:space="0" w:color="auto"/>
      </w:divBdr>
    </w:div>
    <w:div w:id="664436367">
      <w:bodyDiv w:val="1"/>
      <w:marLeft w:val="0"/>
      <w:marRight w:val="0"/>
      <w:marTop w:val="0"/>
      <w:marBottom w:val="0"/>
      <w:divBdr>
        <w:top w:val="none" w:sz="0" w:space="0" w:color="auto"/>
        <w:left w:val="none" w:sz="0" w:space="0" w:color="auto"/>
        <w:bottom w:val="none" w:sz="0" w:space="0" w:color="auto"/>
        <w:right w:val="none" w:sz="0" w:space="0" w:color="auto"/>
      </w:divBdr>
    </w:div>
    <w:div w:id="698167450">
      <w:bodyDiv w:val="1"/>
      <w:marLeft w:val="0"/>
      <w:marRight w:val="0"/>
      <w:marTop w:val="0"/>
      <w:marBottom w:val="0"/>
      <w:divBdr>
        <w:top w:val="none" w:sz="0" w:space="0" w:color="auto"/>
        <w:left w:val="none" w:sz="0" w:space="0" w:color="auto"/>
        <w:bottom w:val="none" w:sz="0" w:space="0" w:color="auto"/>
        <w:right w:val="none" w:sz="0" w:space="0" w:color="auto"/>
      </w:divBdr>
    </w:div>
    <w:div w:id="731777467">
      <w:bodyDiv w:val="1"/>
      <w:marLeft w:val="0"/>
      <w:marRight w:val="0"/>
      <w:marTop w:val="0"/>
      <w:marBottom w:val="0"/>
      <w:divBdr>
        <w:top w:val="none" w:sz="0" w:space="0" w:color="auto"/>
        <w:left w:val="none" w:sz="0" w:space="0" w:color="auto"/>
        <w:bottom w:val="none" w:sz="0" w:space="0" w:color="auto"/>
        <w:right w:val="none" w:sz="0" w:space="0" w:color="auto"/>
      </w:divBdr>
    </w:div>
    <w:div w:id="956956904">
      <w:bodyDiv w:val="1"/>
      <w:marLeft w:val="0"/>
      <w:marRight w:val="0"/>
      <w:marTop w:val="0"/>
      <w:marBottom w:val="0"/>
      <w:divBdr>
        <w:top w:val="none" w:sz="0" w:space="0" w:color="auto"/>
        <w:left w:val="none" w:sz="0" w:space="0" w:color="auto"/>
        <w:bottom w:val="none" w:sz="0" w:space="0" w:color="auto"/>
        <w:right w:val="none" w:sz="0" w:space="0" w:color="auto"/>
      </w:divBdr>
      <w:divsChild>
        <w:div w:id="1711412868">
          <w:marLeft w:val="0"/>
          <w:marRight w:val="0"/>
          <w:marTop w:val="240"/>
          <w:marBottom w:val="0"/>
          <w:divBdr>
            <w:top w:val="none" w:sz="0" w:space="0" w:color="auto"/>
            <w:left w:val="none" w:sz="0" w:space="0" w:color="auto"/>
            <w:bottom w:val="none" w:sz="0" w:space="0" w:color="auto"/>
            <w:right w:val="none" w:sz="0" w:space="0" w:color="auto"/>
          </w:divBdr>
        </w:div>
        <w:div w:id="887108916">
          <w:marLeft w:val="547"/>
          <w:marRight w:val="0"/>
          <w:marTop w:val="0"/>
          <w:marBottom w:val="0"/>
          <w:divBdr>
            <w:top w:val="none" w:sz="0" w:space="0" w:color="auto"/>
            <w:left w:val="none" w:sz="0" w:space="0" w:color="auto"/>
            <w:bottom w:val="none" w:sz="0" w:space="0" w:color="auto"/>
            <w:right w:val="none" w:sz="0" w:space="0" w:color="auto"/>
          </w:divBdr>
        </w:div>
        <w:div w:id="364406659">
          <w:marLeft w:val="547"/>
          <w:marRight w:val="0"/>
          <w:marTop w:val="0"/>
          <w:marBottom w:val="0"/>
          <w:divBdr>
            <w:top w:val="none" w:sz="0" w:space="0" w:color="auto"/>
            <w:left w:val="none" w:sz="0" w:space="0" w:color="auto"/>
            <w:bottom w:val="none" w:sz="0" w:space="0" w:color="auto"/>
            <w:right w:val="none" w:sz="0" w:space="0" w:color="auto"/>
          </w:divBdr>
        </w:div>
        <w:div w:id="1014916035">
          <w:marLeft w:val="547"/>
          <w:marRight w:val="0"/>
          <w:marTop w:val="0"/>
          <w:marBottom w:val="0"/>
          <w:divBdr>
            <w:top w:val="none" w:sz="0" w:space="0" w:color="auto"/>
            <w:left w:val="none" w:sz="0" w:space="0" w:color="auto"/>
            <w:bottom w:val="none" w:sz="0" w:space="0" w:color="auto"/>
            <w:right w:val="none" w:sz="0" w:space="0" w:color="auto"/>
          </w:divBdr>
        </w:div>
        <w:div w:id="1200362179">
          <w:marLeft w:val="547"/>
          <w:marRight w:val="0"/>
          <w:marTop w:val="0"/>
          <w:marBottom w:val="0"/>
          <w:divBdr>
            <w:top w:val="none" w:sz="0" w:space="0" w:color="auto"/>
            <w:left w:val="none" w:sz="0" w:space="0" w:color="auto"/>
            <w:bottom w:val="none" w:sz="0" w:space="0" w:color="auto"/>
            <w:right w:val="none" w:sz="0" w:space="0" w:color="auto"/>
          </w:divBdr>
        </w:div>
        <w:div w:id="1219320983">
          <w:marLeft w:val="547"/>
          <w:marRight w:val="0"/>
          <w:marTop w:val="0"/>
          <w:marBottom w:val="0"/>
          <w:divBdr>
            <w:top w:val="none" w:sz="0" w:space="0" w:color="auto"/>
            <w:left w:val="none" w:sz="0" w:space="0" w:color="auto"/>
            <w:bottom w:val="none" w:sz="0" w:space="0" w:color="auto"/>
            <w:right w:val="none" w:sz="0" w:space="0" w:color="auto"/>
          </w:divBdr>
        </w:div>
        <w:div w:id="577911364">
          <w:marLeft w:val="547"/>
          <w:marRight w:val="0"/>
          <w:marTop w:val="0"/>
          <w:marBottom w:val="0"/>
          <w:divBdr>
            <w:top w:val="none" w:sz="0" w:space="0" w:color="auto"/>
            <w:left w:val="none" w:sz="0" w:space="0" w:color="auto"/>
            <w:bottom w:val="none" w:sz="0" w:space="0" w:color="auto"/>
            <w:right w:val="none" w:sz="0" w:space="0" w:color="auto"/>
          </w:divBdr>
        </w:div>
        <w:div w:id="1269653672">
          <w:marLeft w:val="547"/>
          <w:marRight w:val="0"/>
          <w:marTop w:val="0"/>
          <w:marBottom w:val="0"/>
          <w:divBdr>
            <w:top w:val="none" w:sz="0" w:space="0" w:color="auto"/>
            <w:left w:val="none" w:sz="0" w:space="0" w:color="auto"/>
            <w:bottom w:val="none" w:sz="0" w:space="0" w:color="auto"/>
            <w:right w:val="none" w:sz="0" w:space="0" w:color="auto"/>
          </w:divBdr>
        </w:div>
        <w:div w:id="823859707">
          <w:marLeft w:val="547"/>
          <w:marRight w:val="0"/>
          <w:marTop w:val="0"/>
          <w:marBottom w:val="0"/>
          <w:divBdr>
            <w:top w:val="none" w:sz="0" w:space="0" w:color="auto"/>
            <w:left w:val="none" w:sz="0" w:space="0" w:color="auto"/>
            <w:bottom w:val="none" w:sz="0" w:space="0" w:color="auto"/>
            <w:right w:val="none" w:sz="0" w:space="0" w:color="auto"/>
          </w:divBdr>
        </w:div>
      </w:divsChild>
    </w:div>
    <w:div w:id="998732499">
      <w:bodyDiv w:val="1"/>
      <w:marLeft w:val="0"/>
      <w:marRight w:val="0"/>
      <w:marTop w:val="0"/>
      <w:marBottom w:val="0"/>
      <w:divBdr>
        <w:top w:val="none" w:sz="0" w:space="0" w:color="auto"/>
        <w:left w:val="none" w:sz="0" w:space="0" w:color="auto"/>
        <w:bottom w:val="none" w:sz="0" w:space="0" w:color="auto"/>
        <w:right w:val="none" w:sz="0" w:space="0" w:color="auto"/>
      </w:divBdr>
    </w:div>
    <w:div w:id="1065565635">
      <w:bodyDiv w:val="1"/>
      <w:marLeft w:val="0"/>
      <w:marRight w:val="0"/>
      <w:marTop w:val="0"/>
      <w:marBottom w:val="0"/>
      <w:divBdr>
        <w:top w:val="none" w:sz="0" w:space="0" w:color="auto"/>
        <w:left w:val="none" w:sz="0" w:space="0" w:color="auto"/>
        <w:bottom w:val="none" w:sz="0" w:space="0" w:color="auto"/>
        <w:right w:val="none" w:sz="0" w:space="0" w:color="auto"/>
      </w:divBdr>
    </w:div>
    <w:div w:id="1133789978">
      <w:bodyDiv w:val="1"/>
      <w:marLeft w:val="0"/>
      <w:marRight w:val="0"/>
      <w:marTop w:val="0"/>
      <w:marBottom w:val="0"/>
      <w:divBdr>
        <w:top w:val="none" w:sz="0" w:space="0" w:color="auto"/>
        <w:left w:val="none" w:sz="0" w:space="0" w:color="auto"/>
        <w:bottom w:val="none" w:sz="0" w:space="0" w:color="auto"/>
        <w:right w:val="none" w:sz="0" w:space="0" w:color="auto"/>
      </w:divBdr>
      <w:divsChild>
        <w:div w:id="1014109855">
          <w:marLeft w:val="0"/>
          <w:marRight w:val="0"/>
          <w:marTop w:val="0"/>
          <w:marBottom w:val="0"/>
          <w:divBdr>
            <w:top w:val="none" w:sz="0" w:space="0" w:color="auto"/>
            <w:left w:val="none" w:sz="0" w:space="0" w:color="auto"/>
            <w:bottom w:val="none" w:sz="0" w:space="0" w:color="auto"/>
            <w:right w:val="none" w:sz="0" w:space="0" w:color="auto"/>
          </w:divBdr>
        </w:div>
        <w:div w:id="1631785489">
          <w:marLeft w:val="0"/>
          <w:marRight w:val="0"/>
          <w:marTop w:val="0"/>
          <w:marBottom w:val="0"/>
          <w:divBdr>
            <w:top w:val="none" w:sz="0" w:space="0" w:color="auto"/>
            <w:left w:val="none" w:sz="0" w:space="0" w:color="auto"/>
            <w:bottom w:val="none" w:sz="0" w:space="0" w:color="auto"/>
            <w:right w:val="none" w:sz="0" w:space="0" w:color="auto"/>
          </w:divBdr>
        </w:div>
        <w:div w:id="656030625">
          <w:marLeft w:val="0"/>
          <w:marRight w:val="0"/>
          <w:marTop w:val="0"/>
          <w:marBottom w:val="0"/>
          <w:divBdr>
            <w:top w:val="none" w:sz="0" w:space="0" w:color="auto"/>
            <w:left w:val="none" w:sz="0" w:space="0" w:color="auto"/>
            <w:bottom w:val="none" w:sz="0" w:space="0" w:color="auto"/>
            <w:right w:val="none" w:sz="0" w:space="0" w:color="auto"/>
          </w:divBdr>
        </w:div>
        <w:div w:id="660163872">
          <w:marLeft w:val="0"/>
          <w:marRight w:val="0"/>
          <w:marTop w:val="0"/>
          <w:marBottom w:val="0"/>
          <w:divBdr>
            <w:top w:val="none" w:sz="0" w:space="0" w:color="auto"/>
            <w:left w:val="none" w:sz="0" w:space="0" w:color="auto"/>
            <w:bottom w:val="none" w:sz="0" w:space="0" w:color="auto"/>
            <w:right w:val="none" w:sz="0" w:space="0" w:color="auto"/>
          </w:divBdr>
        </w:div>
        <w:div w:id="1964264803">
          <w:marLeft w:val="0"/>
          <w:marRight w:val="0"/>
          <w:marTop w:val="0"/>
          <w:marBottom w:val="0"/>
          <w:divBdr>
            <w:top w:val="none" w:sz="0" w:space="0" w:color="auto"/>
            <w:left w:val="none" w:sz="0" w:space="0" w:color="auto"/>
            <w:bottom w:val="none" w:sz="0" w:space="0" w:color="auto"/>
            <w:right w:val="none" w:sz="0" w:space="0" w:color="auto"/>
          </w:divBdr>
        </w:div>
        <w:div w:id="2024282735">
          <w:marLeft w:val="0"/>
          <w:marRight w:val="0"/>
          <w:marTop w:val="0"/>
          <w:marBottom w:val="0"/>
          <w:divBdr>
            <w:top w:val="none" w:sz="0" w:space="0" w:color="auto"/>
            <w:left w:val="none" w:sz="0" w:space="0" w:color="auto"/>
            <w:bottom w:val="none" w:sz="0" w:space="0" w:color="auto"/>
            <w:right w:val="none" w:sz="0" w:space="0" w:color="auto"/>
          </w:divBdr>
        </w:div>
        <w:div w:id="445467474">
          <w:marLeft w:val="0"/>
          <w:marRight w:val="0"/>
          <w:marTop w:val="0"/>
          <w:marBottom w:val="0"/>
          <w:divBdr>
            <w:top w:val="none" w:sz="0" w:space="0" w:color="auto"/>
            <w:left w:val="none" w:sz="0" w:space="0" w:color="auto"/>
            <w:bottom w:val="none" w:sz="0" w:space="0" w:color="auto"/>
            <w:right w:val="none" w:sz="0" w:space="0" w:color="auto"/>
          </w:divBdr>
        </w:div>
        <w:div w:id="979069918">
          <w:marLeft w:val="0"/>
          <w:marRight w:val="0"/>
          <w:marTop w:val="0"/>
          <w:marBottom w:val="0"/>
          <w:divBdr>
            <w:top w:val="none" w:sz="0" w:space="0" w:color="auto"/>
            <w:left w:val="none" w:sz="0" w:space="0" w:color="auto"/>
            <w:bottom w:val="none" w:sz="0" w:space="0" w:color="auto"/>
            <w:right w:val="none" w:sz="0" w:space="0" w:color="auto"/>
          </w:divBdr>
        </w:div>
        <w:div w:id="1358850808">
          <w:marLeft w:val="0"/>
          <w:marRight w:val="0"/>
          <w:marTop w:val="0"/>
          <w:marBottom w:val="0"/>
          <w:divBdr>
            <w:top w:val="none" w:sz="0" w:space="0" w:color="auto"/>
            <w:left w:val="none" w:sz="0" w:space="0" w:color="auto"/>
            <w:bottom w:val="none" w:sz="0" w:space="0" w:color="auto"/>
            <w:right w:val="none" w:sz="0" w:space="0" w:color="auto"/>
          </w:divBdr>
        </w:div>
        <w:div w:id="1279489989">
          <w:marLeft w:val="0"/>
          <w:marRight w:val="0"/>
          <w:marTop w:val="0"/>
          <w:marBottom w:val="0"/>
          <w:divBdr>
            <w:top w:val="none" w:sz="0" w:space="0" w:color="auto"/>
            <w:left w:val="none" w:sz="0" w:space="0" w:color="auto"/>
            <w:bottom w:val="none" w:sz="0" w:space="0" w:color="auto"/>
            <w:right w:val="none" w:sz="0" w:space="0" w:color="auto"/>
          </w:divBdr>
        </w:div>
        <w:div w:id="2011980816">
          <w:marLeft w:val="0"/>
          <w:marRight w:val="0"/>
          <w:marTop w:val="0"/>
          <w:marBottom w:val="0"/>
          <w:divBdr>
            <w:top w:val="none" w:sz="0" w:space="0" w:color="auto"/>
            <w:left w:val="none" w:sz="0" w:space="0" w:color="auto"/>
            <w:bottom w:val="none" w:sz="0" w:space="0" w:color="auto"/>
            <w:right w:val="none" w:sz="0" w:space="0" w:color="auto"/>
          </w:divBdr>
        </w:div>
        <w:div w:id="1426534423">
          <w:marLeft w:val="0"/>
          <w:marRight w:val="0"/>
          <w:marTop w:val="0"/>
          <w:marBottom w:val="0"/>
          <w:divBdr>
            <w:top w:val="none" w:sz="0" w:space="0" w:color="auto"/>
            <w:left w:val="none" w:sz="0" w:space="0" w:color="auto"/>
            <w:bottom w:val="none" w:sz="0" w:space="0" w:color="auto"/>
            <w:right w:val="none" w:sz="0" w:space="0" w:color="auto"/>
          </w:divBdr>
        </w:div>
        <w:div w:id="2003582365">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1223755525">
          <w:marLeft w:val="0"/>
          <w:marRight w:val="0"/>
          <w:marTop w:val="0"/>
          <w:marBottom w:val="0"/>
          <w:divBdr>
            <w:top w:val="none" w:sz="0" w:space="0" w:color="auto"/>
            <w:left w:val="none" w:sz="0" w:space="0" w:color="auto"/>
            <w:bottom w:val="none" w:sz="0" w:space="0" w:color="auto"/>
            <w:right w:val="none" w:sz="0" w:space="0" w:color="auto"/>
          </w:divBdr>
        </w:div>
        <w:div w:id="1731423805">
          <w:marLeft w:val="0"/>
          <w:marRight w:val="0"/>
          <w:marTop w:val="0"/>
          <w:marBottom w:val="0"/>
          <w:divBdr>
            <w:top w:val="none" w:sz="0" w:space="0" w:color="auto"/>
            <w:left w:val="none" w:sz="0" w:space="0" w:color="auto"/>
            <w:bottom w:val="none" w:sz="0" w:space="0" w:color="auto"/>
            <w:right w:val="none" w:sz="0" w:space="0" w:color="auto"/>
          </w:divBdr>
        </w:div>
        <w:div w:id="1217277251">
          <w:marLeft w:val="0"/>
          <w:marRight w:val="0"/>
          <w:marTop w:val="0"/>
          <w:marBottom w:val="0"/>
          <w:divBdr>
            <w:top w:val="none" w:sz="0" w:space="0" w:color="auto"/>
            <w:left w:val="none" w:sz="0" w:space="0" w:color="auto"/>
            <w:bottom w:val="none" w:sz="0" w:space="0" w:color="auto"/>
            <w:right w:val="none" w:sz="0" w:space="0" w:color="auto"/>
          </w:divBdr>
        </w:div>
        <w:div w:id="86585602">
          <w:marLeft w:val="0"/>
          <w:marRight w:val="0"/>
          <w:marTop w:val="0"/>
          <w:marBottom w:val="0"/>
          <w:divBdr>
            <w:top w:val="none" w:sz="0" w:space="0" w:color="auto"/>
            <w:left w:val="none" w:sz="0" w:space="0" w:color="auto"/>
            <w:bottom w:val="none" w:sz="0" w:space="0" w:color="auto"/>
            <w:right w:val="none" w:sz="0" w:space="0" w:color="auto"/>
          </w:divBdr>
        </w:div>
        <w:div w:id="496389136">
          <w:marLeft w:val="0"/>
          <w:marRight w:val="0"/>
          <w:marTop w:val="0"/>
          <w:marBottom w:val="0"/>
          <w:divBdr>
            <w:top w:val="none" w:sz="0" w:space="0" w:color="auto"/>
            <w:left w:val="none" w:sz="0" w:space="0" w:color="auto"/>
            <w:bottom w:val="none" w:sz="0" w:space="0" w:color="auto"/>
            <w:right w:val="none" w:sz="0" w:space="0" w:color="auto"/>
          </w:divBdr>
        </w:div>
        <w:div w:id="435371918">
          <w:marLeft w:val="0"/>
          <w:marRight w:val="0"/>
          <w:marTop w:val="0"/>
          <w:marBottom w:val="0"/>
          <w:divBdr>
            <w:top w:val="none" w:sz="0" w:space="0" w:color="auto"/>
            <w:left w:val="none" w:sz="0" w:space="0" w:color="auto"/>
            <w:bottom w:val="none" w:sz="0" w:space="0" w:color="auto"/>
            <w:right w:val="none" w:sz="0" w:space="0" w:color="auto"/>
          </w:divBdr>
        </w:div>
        <w:div w:id="700518576">
          <w:marLeft w:val="0"/>
          <w:marRight w:val="0"/>
          <w:marTop w:val="0"/>
          <w:marBottom w:val="0"/>
          <w:divBdr>
            <w:top w:val="none" w:sz="0" w:space="0" w:color="auto"/>
            <w:left w:val="none" w:sz="0" w:space="0" w:color="auto"/>
            <w:bottom w:val="none" w:sz="0" w:space="0" w:color="auto"/>
            <w:right w:val="none" w:sz="0" w:space="0" w:color="auto"/>
          </w:divBdr>
          <w:divsChild>
            <w:div w:id="1429232299">
              <w:marLeft w:val="0"/>
              <w:marRight w:val="0"/>
              <w:marTop w:val="0"/>
              <w:marBottom w:val="0"/>
              <w:divBdr>
                <w:top w:val="none" w:sz="0" w:space="0" w:color="auto"/>
                <w:left w:val="none" w:sz="0" w:space="0" w:color="auto"/>
                <w:bottom w:val="none" w:sz="0" w:space="0" w:color="auto"/>
                <w:right w:val="none" w:sz="0" w:space="0" w:color="auto"/>
              </w:divBdr>
            </w:div>
            <w:div w:id="1843009446">
              <w:marLeft w:val="0"/>
              <w:marRight w:val="0"/>
              <w:marTop w:val="0"/>
              <w:marBottom w:val="0"/>
              <w:divBdr>
                <w:top w:val="none" w:sz="0" w:space="0" w:color="auto"/>
                <w:left w:val="none" w:sz="0" w:space="0" w:color="auto"/>
                <w:bottom w:val="none" w:sz="0" w:space="0" w:color="auto"/>
                <w:right w:val="none" w:sz="0" w:space="0" w:color="auto"/>
              </w:divBdr>
            </w:div>
            <w:div w:id="1530530555">
              <w:marLeft w:val="0"/>
              <w:marRight w:val="0"/>
              <w:marTop w:val="0"/>
              <w:marBottom w:val="0"/>
              <w:divBdr>
                <w:top w:val="none" w:sz="0" w:space="0" w:color="auto"/>
                <w:left w:val="none" w:sz="0" w:space="0" w:color="auto"/>
                <w:bottom w:val="none" w:sz="0" w:space="0" w:color="auto"/>
                <w:right w:val="none" w:sz="0" w:space="0" w:color="auto"/>
              </w:divBdr>
            </w:div>
            <w:div w:id="1455250945">
              <w:marLeft w:val="0"/>
              <w:marRight w:val="0"/>
              <w:marTop w:val="0"/>
              <w:marBottom w:val="0"/>
              <w:divBdr>
                <w:top w:val="none" w:sz="0" w:space="0" w:color="auto"/>
                <w:left w:val="none" w:sz="0" w:space="0" w:color="auto"/>
                <w:bottom w:val="none" w:sz="0" w:space="0" w:color="auto"/>
                <w:right w:val="none" w:sz="0" w:space="0" w:color="auto"/>
              </w:divBdr>
            </w:div>
            <w:div w:id="1495955612">
              <w:marLeft w:val="0"/>
              <w:marRight w:val="0"/>
              <w:marTop w:val="0"/>
              <w:marBottom w:val="0"/>
              <w:divBdr>
                <w:top w:val="none" w:sz="0" w:space="0" w:color="auto"/>
                <w:left w:val="none" w:sz="0" w:space="0" w:color="auto"/>
                <w:bottom w:val="none" w:sz="0" w:space="0" w:color="auto"/>
                <w:right w:val="none" w:sz="0" w:space="0" w:color="auto"/>
              </w:divBdr>
            </w:div>
          </w:divsChild>
        </w:div>
        <w:div w:id="38630128">
          <w:marLeft w:val="0"/>
          <w:marRight w:val="0"/>
          <w:marTop w:val="0"/>
          <w:marBottom w:val="0"/>
          <w:divBdr>
            <w:top w:val="none" w:sz="0" w:space="0" w:color="auto"/>
            <w:left w:val="none" w:sz="0" w:space="0" w:color="auto"/>
            <w:bottom w:val="none" w:sz="0" w:space="0" w:color="auto"/>
            <w:right w:val="none" w:sz="0" w:space="0" w:color="auto"/>
          </w:divBdr>
          <w:divsChild>
            <w:div w:id="987051953">
              <w:marLeft w:val="0"/>
              <w:marRight w:val="0"/>
              <w:marTop w:val="0"/>
              <w:marBottom w:val="0"/>
              <w:divBdr>
                <w:top w:val="none" w:sz="0" w:space="0" w:color="auto"/>
                <w:left w:val="none" w:sz="0" w:space="0" w:color="auto"/>
                <w:bottom w:val="none" w:sz="0" w:space="0" w:color="auto"/>
                <w:right w:val="none" w:sz="0" w:space="0" w:color="auto"/>
              </w:divBdr>
            </w:div>
            <w:div w:id="530650264">
              <w:marLeft w:val="0"/>
              <w:marRight w:val="0"/>
              <w:marTop w:val="0"/>
              <w:marBottom w:val="0"/>
              <w:divBdr>
                <w:top w:val="none" w:sz="0" w:space="0" w:color="auto"/>
                <w:left w:val="none" w:sz="0" w:space="0" w:color="auto"/>
                <w:bottom w:val="none" w:sz="0" w:space="0" w:color="auto"/>
                <w:right w:val="none" w:sz="0" w:space="0" w:color="auto"/>
              </w:divBdr>
            </w:div>
            <w:div w:id="246619923">
              <w:marLeft w:val="0"/>
              <w:marRight w:val="0"/>
              <w:marTop w:val="0"/>
              <w:marBottom w:val="0"/>
              <w:divBdr>
                <w:top w:val="none" w:sz="0" w:space="0" w:color="auto"/>
                <w:left w:val="none" w:sz="0" w:space="0" w:color="auto"/>
                <w:bottom w:val="none" w:sz="0" w:space="0" w:color="auto"/>
                <w:right w:val="none" w:sz="0" w:space="0" w:color="auto"/>
              </w:divBdr>
            </w:div>
            <w:div w:id="715392572">
              <w:marLeft w:val="0"/>
              <w:marRight w:val="0"/>
              <w:marTop w:val="0"/>
              <w:marBottom w:val="0"/>
              <w:divBdr>
                <w:top w:val="none" w:sz="0" w:space="0" w:color="auto"/>
                <w:left w:val="none" w:sz="0" w:space="0" w:color="auto"/>
                <w:bottom w:val="none" w:sz="0" w:space="0" w:color="auto"/>
                <w:right w:val="none" w:sz="0" w:space="0" w:color="auto"/>
              </w:divBdr>
            </w:div>
            <w:div w:id="772284595">
              <w:marLeft w:val="0"/>
              <w:marRight w:val="0"/>
              <w:marTop w:val="0"/>
              <w:marBottom w:val="0"/>
              <w:divBdr>
                <w:top w:val="none" w:sz="0" w:space="0" w:color="auto"/>
                <w:left w:val="none" w:sz="0" w:space="0" w:color="auto"/>
                <w:bottom w:val="none" w:sz="0" w:space="0" w:color="auto"/>
                <w:right w:val="none" w:sz="0" w:space="0" w:color="auto"/>
              </w:divBdr>
            </w:div>
          </w:divsChild>
        </w:div>
        <w:div w:id="237907944">
          <w:marLeft w:val="0"/>
          <w:marRight w:val="0"/>
          <w:marTop w:val="0"/>
          <w:marBottom w:val="0"/>
          <w:divBdr>
            <w:top w:val="none" w:sz="0" w:space="0" w:color="auto"/>
            <w:left w:val="none" w:sz="0" w:space="0" w:color="auto"/>
            <w:bottom w:val="none" w:sz="0" w:space="0" w:color="auto"/>
            <w:right w:val="none" w:sz="0" w:space="0" w:color="auto"/>
          </w:divBdr>
        </w:div>
        <w:div w:id="1696271478">
          <w:marLeft w:val="0"/>
          <w:marRight w:val="0"/>
          <w:marTop w:val="0"/>
          <w:marBottom w:val="0"/>
          <w:divBdr>
            <w:top w:val="none" w:sz="0" w:space="0" w:color="auto"/>
            <w:left w:val="none" w:sz="0" w:space="0" w:color="auto"/>
            <w:bottom w:val="none" w:sz="0" w:space="0" w:color="auto"/>
            <w:right w:val="none" w:sz="0" w:space="0" w:color="auto"/>
          </w:divBdr>
        </w:div>
        <w:div w:id="212350752">
          <w:marLeft w:val="0"/>
          <w:marRight w:val="0"/>
          <w:marTop w:val="0"/>
          <w:marBottom w:val="0"/>
          <w:divBdr>
            <w:top w:val="none" w:sz="0" w:space="0" w:color="auto"/>
            <w:left w:val="none" w:sz="0" w:space="0" w:color="auto"/>
            <w:bottom w:val="none" w:sz="0" w:space="0" w:color="auto"/>
            <w:right w:val="none" w:sz="0" w:space="0" w:color="auto"/>
          </w:divBdr>
        </w:div>
        <w:div w:id="1891456419">
          <w:marLeft w:val="0"/>
          <w:marRight w:val="0"/>
          <w:marTop w:val="0"/>
          <w:marBottom w:val="0"/>
          <w:divBdr>
            <w:top w:val="none" w:sz="0" w:space="0" w:color="auto"/>
            <w:left w:val="none" w:sz="0" w:space="0" w:color="auto"/>
            <w:bottom w:val="none" w:sz="0" w:space="0" w:color="auto"/>
            <w:right w:val="none" w:sz="0" w:space="0" w:color="auto"/>
          </w:divBdr>
        </w:div>
        <w:div w:id="1787768984">
          <w:marLeft w:val="0"/>
          <w:marRight w:val="0"/>
          <w:marTop w:val="0"/>
          <w:marBottom w:val="0"/>
          <w:divBdr>
            <w:top w:val="none" w:sz="0" w:space="0" w:color="auto"/>
            <w:left w:val="none" w:sz="0" w:space="0" w:color="auto"/>
            <w:bottom w:val="none" w:sz="0" w:space="0" w:color="auto"/>
            <w:right w:val="none" w:sz="0" w:space="0" w:color="auto"/>
          </w:divBdr>
        </w:div>
      </w:divsChild>
    </w:div>
    <w:div w:id="1141389893">
      <w:bodyDiv w:val="1"/>
      <w:marLeft w:val="0"/>
      <w:marRight w:val="0"/>
      <w:marTop w:val="0"/>
      <w:marBottom w:val="0"/>
      <w:divBdr>
        <w:top w:val="none" w:sz="0" w:space="0" w:color="auto"/>
        <w:left w:val="none" w:sz="0" w:space="0" w:color="auto"/>
        <w:bottom w:val="none" w:sz="0" w:space="0" w:color="auto"/>
        <w:right w:val="none" w:sz="0" w:space="0" w:color="auto"/>
      </w:divBdr>
      <w:divsChild>
        <w:div w:id="1699620514">
          <w:marLeft w:val="0"/>
          <w:marRight w:val="0"/>
          <w:marTop w:val="100"/>
          <w:marBottom w:val="100"/>
          <w:divBdr>
            <w:top w:val="none" w:sz="0" w:space="0" w:color="auto"/>
            <w:left w:val="none" w:sz="0" w:space="0" w:color="auto"/>
            <w:bottom w:val="none" w:sz="0" w:space="0" w:color="auto"/>
            <w:right w:val="none" w:sz="0" w:space="0" w:color="auto"/>
          </w:divBdr>
          <w:divsChild>
            <w:div w:id="101460541">
              <w:marLeft w:val="0"/>
              <w:marRight w:val="0"/>
              <w:marTop w:val="0"/>
              <w:marBottom w:val="0"/>
              <w:divBdr>
                <w:top w:val="none" w:sz="0" w:space="0" w:color="auto"/>
                <w:left w:val="none" w:sz="0" w:space="0" w:color="auto"/>
                <w:bottom w:val="none" w:sz="0" w:space="0" w:color="auto"/>
                <w:right w:val="none" w:sz="0" w:space="0" w:color="auto"/>
              </w:divBdr>
              <w:divsChild>
                <w:div w:id="1249732659">
                  <w:marLeft w:val="0"/>
                  <w:marRight w:val="0"/>
                  <w:marTop w:val="0"/>
                  <w:marBottom w:val="0"/>
                  <w:divBdr>
                    <w:top w:val="none" w:sz="0" w:space="0" w:color="auto"/>
                    <w:left w:val="none" w:sz="0" w:space="0" w:color="auto"/>
                    <w:bottom w:val="none" w:sz="0" w:space="0" w:color="auto"/>
                    <w:right w:val="none" w:sz="0" w:space="0" w:color="auto"/>
                  </w:divBdr>
                </w:div>
              </w:divsChild>
            </w:div>
            <w:div w:id="1377779512">
              <w:marLeft w:val="0"/>
              <w:marRight w:val="0"/>
              <w:marTop w:val="0"/>
              <w:marBottom w:val="0"/>
              <w:divBdr>
                <w:top w:val="none" w:sz="0" w:space="0" w:color="auto"/>
                <w:left w:val="none" w:sz="0" w:space="0" w:color="auto"/>
                <w:bottom w:val="none" w:sz="0" w:space="0" w:color="auto"/>
                <w:right w:val="none" w:sz="0" w:space="0" w:color="auto"/>
              </w:divBdr>
              <w:divsChild>
                <w:div w:id="11101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707577">
      <w:bodyDiv w:val="1"/>
      <w:marLeft w:val="0"/>
      <w:marRight w:val="0"/>
      <w:marTop w:val="0"/>
      <w:marBottom w:val="0"/>
      <w:divBdr>
        <w:top w:val="none" w:sz="0" w:space="0" w:color="auto"/>
        <w:left w:val="none" w:sz="0" w:space="0" w:color="auto"/>
        <w:bottom w:val="none" w:sz="0" w:space="0" w:color="auto"/>
        <w:right w:val="none" w:sz="0" w:space="0" w:color="auto"/>
      </w:divBdr>
    </w:div>
    <w:div w:id="1228301998">
      <w:bodyDiv w:val="1"/>
      <w:marLeft w:val="0"/>
      <w:marRight w:val="0"/>
      <w:marTop w:val="0"/>
      <w:marBottom w:val="0"/>
      <w:divBdr>
        <w:top w:val="none" w:sz="0" w:space="0" w:color="auto"/>
        <w:left w:val="none" w:sz="0" w:space="0" w:color="auto"/>
        <w:bottom w:val="none" w:sz="0" w:space="0" w:color="auto"/>
        <w:right w:val="none" w:sz="0" w:space="0" w:color="auto"/>
      </w:divBdr>
      <w:divsChild>
        <w:div w:id="747772815">
          <w:marLeft w:val="0"/>
          <w:marRight w:val="0"/>
          <w:marTop w:val="0"/>
          <w:marBottom w:val="0"/>
          <w:divBdr>
            <w:top w:val="none" w:sz="0" w:space="0" w:color="auto"/>
            <w:left w:val="none" w:sz="0" w:space="0" w:color="auto"/>
            <w:bottom w:val="none" w:sz="0" w:space="0" w:color="auto"/>
            <w:right w:val="none" w:sz="0" w:space="0" w:color="auto"/>
          </w:divBdr>
        </w:div>
      </w:divsChild>
    </w:div>
    <w:div w:id="1427965419">
      <w:bodyDiv w:val="1"/>
      <w:marLeft w:val="0"/>
      <w:marRight w:val="0"/>
      <w:marTop w:val="0"/>
      <w:marBottom w:val="0"/>
      <w:divBdr>
        <w:top w:val="none" w:sz="0" w:space="0" w:color="auto"/>
        <w:left w:val="none" w:sz="0" w:space="0" w:color="auto"/>
        <w:bottom w:val="none" w:sz="0" w:space="0" w:color="auto"/>
        <w:right w:val="none" w:sz="0" w:space="0" w:color="auto"/>
      </w:divBdr>
    </w:div>
    <w:div w:id="1475217873">
      <w:bodyDiv w:val="1"/>
      <w:marLeft w:val="0"/>
      <w:marRight w:val="0"/>
      <w:marTop w:val="0"/>
      <w:marBottom w:val="0"/>
      <w:divBdr>
        <w:top w:val="none" w:sz="0" w:space="0" w:color="auto"/>
        <w:left w:val="none" w:sz="0" w:space="0" w:color="auto"/>
        <w:bottom w:val="none" w:sz="0" w:space="0" w:color="auto"/>
        <w:right w:val="none" w:sz="0" w:space="0" w:color="auto"/>
      </w:divBdr>
    </w:div>
    <w:div w:id="1495492613">
      <w:bodyDiv w:val="1"/>
      <w:marLeft w:val="0"/>
      <w:marRight w:val="0"/>
      <w:marTop w:val="0"/>
      <w:marBottom w:val="0"/>
      <w:divBdr>
        <w:top w:val="none" w:sz="0" w:space="0" w:color="auto"/>
        <w:left w:val="none" w:sz="0" w:space="0" w:color="auto"/>
        <w:bottom w:val="none" w:sz="0" w:space="0" w:color="auto"/>
        <w:right w:val="none" w:sz="0" w:space="0" w:color="auto"/>
      </w:divBdr>
    </w:div>
    <w:div w:id="1506900084">
      <w:bodyDiv w:val="1"/>
      <w:marLeft w:val="0"/>
      <w:marRight w:val="0"/>
      <w:marTop w:val="0"/>
      <w:marBottom w:val="0"/>
      <w:divBdr>
        <w:top w:val="none" w:sz="0" w:space="0" w:color="auto"/>
        <w:left w:val="none" w:sz="0" w:space="0" w:color="auto"/>
        <w:bottom w:val="none" w:sz="0" w:space="0" w:color="auto"/>
        <w:right w:val="none" w:sz="0" w:space="0" w:color="auto"/>
      </w:divBdr>
      <w:divsChild>
        <w:div w:id="1674869618">
          <w:marLeft w:val="547"/>
          <w:marRight w:val="0"/>
          <w:marTop w:val="134"/>
          <w:marBottom w:val="0"/>
          <w:divBdr>
            <w:top w:val="none" w:sz="0" w:space="0" w:color="auto"/>
            <w:left w:val="none" w:sz="0" w:space="0" w:color="auto"/>
            <w:bottom w:val="none" w:sz="0" w:space="0" w:color="auto"/>
            <w:right w:val="none" w:sz="0" w:space="0" w:color="auto"/>
          </w:divBdr>
        </w:div>
        <w:div w:id="2070152738">
          <w:marLeft w:val="1166"/>
          <w:marRight w:val="0"/>
          <w:marTop w:val="115"/>
          <w:marBottom w:val="0"/>
          <w:divBdr>
            <w:top w:val="none" w:sz="0" w:space="0" w:color="auto"/>
            <w:left w:val="none" w:sz="0" w:space="0" w:color="auto"/>
            <w:bottom w:val="none" w:sz="0" w:space="0" w:color="auto"/>
            <w:right w:val="none" w:sz="0" w:space="0" w:color="auto"/>
          </w:divBdr>
        </w:div>
        <w:div w:id="1460104495">
          <w:marLeft w:val="1166"/>
          <w:marRight w:val="0"/>
          <w:marTop w:val="115"/>
          <w:marBottom w:val="0"/>
          <w:divBdr>
            <w:top w:val="none" w:sz="0" w:space="0" w:color="auto"/>
            <w:left w:val="none" w:sz="0" w:space="0" w:color="auto"/>
            <w:bottom w:val="none" w:sz="0" w:space="0" w:color="auto"/>
            <w:right w:val="none" w:sz="0" w:space="0" w:color="auto"/>
          </w:divBdr>
        </w:div>
        <w:div w:id="1342320499">
          <w:marLeft w:val="547"/>
          <w:marRight w:val="0"/>
          <w:marTop w:val="134"/>
          <w:marBottom w:val="0"/>
          <w:divBdr>
            <w:top w:val="none" w:sz="0" w:space="0" w:color="auto"/>
            <w:left w:val="none" w:sz="0" w:space="0" w:color="auto"/>
            <w:bottom w:val="none" w:sz="0" w:space="0" w:color="auto"/>
            <w:right w:val="none" w:sz="0" w:space="0" w:color="auto"/>
          </w:divBdr>
        </w:div>
        <w:div w:id="1522355218">
          <w:marLeft w:val="1166"/>
          <w:marRight w:val="0"/>
          <w:marTop w:val="115"/>
          <w:marBottom w:val="0"/>
          <w:divBdr>
            <w:top w:val="none" w:sz="0" w:space="0" w:color="auto"/>
            <w:left w:val="none" w:sz="0" w:space="0" w:color="auto"/>
            <w:bottom w:val="none" w:sz="0" w:space="0" w:color="auto"/>
            <w:right w:val="none" w:sz="0" w:space="0" w:color="auto"/>
          </w:divBdr>
        </w:div>
        <w:div w:id="2100909268">
          <w:marLeft w:val="1166"/>
          <w:marRight w:val="0"/>
          <w:marTop w:val="115"/>
          <w:marBottom w:val="0"/>
          <w:divBdr>
            <w:top w:val="none" w:sz="0" w:space="0" w:color="auto"/>
            <w:left w:val="none" w:sz="0" w:space="0" w:color="auto"/>
            <w:bottom w:val="none" w:sz="0" w:space="0" w:color="auto"/>
            <w:right w:val="none" w:sz="0" w:space="0" w:color="auto"/>
          </w:divBdr>
        </w:div>
      </w:divsChild>
    </w:div>
    <w:div w:id="1635520106">
      <w:bodyDiv w:val="1"/>
      <w:marLeft w:val="0"/>
      <w:marRight w:val="0"/>
      <w:marTop w:val="0"/>
      <w:marBottom w:val="0"/>
      <w:divBdr>
        <w:top w:val="none" w:sz="0" w:space="0" w:color="auto"/>
        <w:left w:val="none" w:sz="0" w:space="0" w:color="auto"/>
        <w:bottom w:val="none" w:sz="0" w:space="0" w:color="auto"/>
        <w:right w:val="none" w:sz="0" w:space="0" w:color="auto"/>
      </w:divBdr>
      <w:divsChild>
        <w:div w:id="1877084029">
          <w:marLeft w:val="0"/>
          <w:marRight w:val="0"/>
          <w:marTop w:val="0"/>
          <w:marBottom w:val="0"/>
          <w:divBdr>
            <w:top w:val="none" w:sz="0" w:space="0" w:color="auto"/>
            <w:left w:val="none" w:sz="0" w:space="0" w:color="auto"/>
            <w:bottom w:val="none" w:sz="0" w:space="0" w:color="auto"/>
            <w:right w:val="none" w:sz="0" w:space="0" w:color="auto"/>
          </w:divBdr>
          <w:divsChild>
            <w:div w:id="1946882873">
              <w:marLeft w:val="0"/>
              <w:marRight w:val="0"/>
              <w:marTop w:val="0"/>
              <w:marBottom w:val="0"/>
              <w:divBdr>
                <w:top w:val="none" w:sz="0" w:space="0" w:color="auto"/>
                <w:left w:val="none" w:sz="0" w:space="0" w:color="auto"/>
                <w:bottom w:val="none" w:sz="0" w:space="0" w:color="auto"/>
                <w:right w:val="none" w:sz="0" w:space="0" w:color="auto"/>
              </w:divBdr>
              <w:divsChild>
                <w:div w:id="1588150863">
                  <w:marLeft w:val="0"/>
                  <w:marRight w:val="0"/>
                  <w:marTop w:val="0"/>
                  <w:marBottom w:val="0"/>
                  <w:divBdr>
                    <w:top w:val="none" w:sz="0" w:space="0" w:color="auto"/>
                    <w:left w:val="none" w:sz="0" w:space="0" w:color="auto"/>
                    <w:bottom w:val="none" w:sz="0" w:space="0" w:color="auto"/>
                    <w:right w:val="none" w:sz="0" w:space="0" w:color="auto"/>
                  </w:divBdr>
                  <w:divsChild>
                    <w:div w:id="259677636">
                      <w:marLeft w:val="0"/>
                      <w:marRight w:val="0"/>
                      <w:marTop w:val="0"/>
                      <w:marBottom w:val="0"/>
                      <w:divBdr>
                        <w:top w:val="none" w:sz="0" w:space="0" w:color="auto"/>
                        <w:left w:val="none" w:sz="0" w:space="0" w:color="auto"/>
                        <w:bottom w:val="none" w:sz="0" w:space="0" w:color="auto"/>
                        <w:right w:val="none" w:sz="0" w:space="0" w:color="auto"/>
                      </w:divBdr>
                      <w:divsChild>
                        <w:div w:id="646012017">
                          <w:marLeft w:val="0"/>
                          <w:marRight w:val="0"/>
                          <w:marTop w:val="0"/>
                          <w:marBottom w:val="0"/>
                          <w:divBdr>
                            <w:top w:val="none" w:sz="0" w:space="0" w:color="auto"/>
                            <w:left w:val="none" w:sz="0" w:space="0" w:color="auto"/>
                            <w:bottom w:val="none" w:sz="0" w:space="0" w:color="auto"/>
                            <w:right w:val="none" w:sz="0" w:space="0" w:color="auto"/>
                          </w:divBdr>
                          <w:divsChild>
                            <w:div w:id="7076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534770">
      <w:bodyDiv w:val="1"/>
      <w:marLeft w:val="0"/>
      <w:marRight w:val="0"/>
      <w:marTop w:val="0"/>
      <w:marBottom w:val="0"/>
      <w:divBdr>
        <w:top w:val="none" w:sz="0" w:space="0" w:color="auto"/>
        <w:left w:val="none" w:sz="0" w:space="0" w:color="auto"/>
        <w:bottom w:val="none" w:sz="0" w:space="0" w:color="auto"/>
        <w:right w:val="none" w:sz="0" w:space="0" w:color="auto"/>
      </w:divBdr>
    </w:div>
    <w:div w:id="1680891402">
      <w:bodyDiv w:val="1"/>
      <w:marLeft w:val="0"/>
      <w:marRight w:val="0"/>
      <w:marTop w:val="0"/>
      <w:marBottom w:val="0"/>
      <w:divBdr>
        <w:top w:val="none" w:sz="0" w:space="0" w:color="auto"/>
        <w:left w:val="none" w:sz="0" w:space="0" w:color="auto"/>
        <w:bottom w:val="none" w:sz="0" w:space="0" w:color="auto"/>
        <w:right w:val="none" w:sz="0" w:space="0" w:color="auto"/>
      </w:divBdr>
      <w:divsChild>
        <w:div w:id="147407057">
          <w:marLeft w:val="0"/>
          <w:marRight w:val="0"/>
          <w:marTop w:val="240"/>
          <w:marBottom w:val="0"/>
          <w:divBdr>
            <w:top w:val="none" w:sz="0" w:space="0" w:color="auto"/>
            <w:left w:val="none" w:sz="0" w:space="0" w:color="auto"/>
            <w:bottom w:val="none" w:sz="0" w:space="0" w:color="auto"/>
            <w:right w:val="none" w:sz="0" w:space="0" w:color="auto"/>
          </w:divBdr>
        </w:div>
        <w:div w:id="808672890">
          <w:marLeft w:val="547"/>
          <w:marRight w:val="0"/>
          <w:marTop w:val="0"/>
          <w:marBottom w:val="0"/>
          <w:divBdr>
            <w:top w:val="none" w:sz="0" w:space="0" w:color="auto"/>
            <w:left w:val="none" w:sz="0" w:space="0" w:color="auto"/>
            <w:bottom w:val="none" w:sz="0" w:space="0" w:color="auto"/>
            <w:right w:val="none" w:sz="0" w:space="0" w:color="auto"/>
          </w:divBdr>
        </w:div>
        <w:div w:id="407505958">
          <w:marLeft w:val="547"/>
          <w:marRight w:val="0"/>
          <w:marTop w:val="0"/>
          <w:marBottom w:val="0"/>
          <w:divBdr>
            <w:top w:val="none" w:sz="0" w:space="0" w:color="auto"/>
            <w:left w:val="none" w:sz="0" w:space="0" w:color="auto"/>
            <w:bottom w:val="none" w:sz="0" w:space="0" w:color="auto"/>
            <w:right w:val="none" w:sz="0" w:space="0" w:color="auto"/>
          </w:divBdr>
        </w:div>
        <w:div w:id="281575084">
          <w:marLeft w:val="547"/>
          <w:marRight w:val="0"/>
          <w:marTop w:val="0"/>
          <w:marBottom w:val="0"/>
          <w:divBdr>
            <w:top w:val="none" w:sz="0" w:space="0" w:color="auto"/>
            <w:left w:val="none" w:sz="0" w:space="0" w:color="auto"/>
            <w:bottom w:val="none" w:sz="0" w:space="0" w:color="auto"/>
            <w:right w:val="none" w:sz="0" w:space="0" w:color="auto"/>
          </w:divBdr>
        </w:div>
        <w:div w:id="878055912">
          <w:marLeft w:val="547"/>
          <w:marRight w:val="0"/>
          <w:marTop w:val="0"/>
          <w:marBottom w:val="0"/>
          <w:divBdr>
            <w:top w:val="none" w:sz="0" w:space="0" w:color="auto"/>
            <w:left w:val="none" w:sz="0" w:space="0" w:color="auto"/>
            <w:bottom w:val="none" w:sz="0" w:space="0" w:color="auto"/>
            <w:right w:val="none" w:sz="0" w:space="0" w:color="auto"/>
          </w:divBdr>
        </w:div>
        <w:div w:id="51851947">
          <w:marLeft w:val="547"/>
          <w:marRight w:val="0"/>
          <w:marTop w:val="0"/>
          <w:marBottom w:val="0"/>
          <w:divBdr>
            <w:top w:val="none" w:sz="0" w:space="0" w:color="auto"/>
            <w:left w:val="none" w:sz="0" w:space="0" w:color="auto"/>
            <w:bottom w:val="none" w:sz="0" w:space="0" w:color="auto"/>
            <w:right w:val="none" w:sz="0" w:space="0" w:color="auto"/>
          </w:divBdr>
        </w:div>
        <w:div w:id="1569345396">
          <w:marLeft w:val="547"/>
          <w:marRight w:val="0"/>
          <w:marTop w:val="0"/>
          <w:marBottom w:val="0"/>
          <w:divBdr>
            <w:top w:val="none" w:sz="0" w:space="0" w:color="auto"/>
            <w:left w:val="none" w:sz="0" w:space="0" w:color="auto"/>
            <w:bottom w:val="none" w:sz="0" w:space="0" w:color="auto"/>
            <w:right w:val="none" w:sz="0" w:space="0" w:color="auto"/>
          </w:divBdr>
        </w:div>
        <w:div w:id="1076172730">
          <w:marLeft w:val="547"/>
          <w:marRight w:val="0"/>
          <w:marTop w:val="0"/>
          <w:marBottom w:val="0"/>
          <w:divBdr>
            <w:top w:val="none" w:sz="0" w:space="0" w:color="auto"/>
            <w:left w:val="none" w:sz="0" w:space="0" w:color="auto"/>
            <w:bottom w:val="none" w:sz="0" w:space="0" w:color="auto"/>
            <w:right w:val="none" w:sz="0" w:space="0" w:color="auto"/>
          </w:divBdr>
        </w:div>
        <w:div w:id="1554152699">
          <w:marLeft w:val="547"/>
          <w:marRight w:val="0"/>
          <w:marTop w:val="0"/>
          <w:marBottom w:val="0"/>
          <w:divBdr>
            <w:top w:val="none" w:sz="0" w:space="0" w:color="auto"/>
            <w:left w:val="none" w:sz="0" w:space="0" w:color="auto"/>
            <w:bottom w:val="none" w:sz="0" w:space="0" w:color="auto"/>
            <w:right w:val="none" w:sz="0" w:space="0" w:color="auto"/>
          </w:divBdr>
        </w:div>
      </w:divsChild>
    </w:div>
    <w:div w:id="1896350125">
      <w:bodyDiv w:val="1"/>
      <w:marLeft w:val="0"/>
      <w:marRight w:val="0"/>
      <w:marTop w:val="0"/>
      <w:marBottom w:val="0"/>
      <w:divBdr>
        <w:top w:val="none" w:sz="0" w:space="0" w:color="auto"/>
        <w:left w:val="none" w:sz="0" w:space="0" w:color="auto"/>
        <w:bottom w:val="none" w:sz="0" w:space="0" w:color="auto"/>
        <w:right w:val="none" w:sz="0" w:space="0" w:color="auto"/>
      </w:divBdr>
      <w:divsChild>
        <w:div w:id="797800210">
          <w:marLeft w:val="547"/>
          <w:marRight w:val="0"/>
          <w:marTop w:val="134"/>
          <w:marBottom w:val="0"/>
          <w:divBdr>
            <w:top w:val="none" w:sz="0" w:space="0" w:color="auto"/>
            <w:left w:val="none" w:sz="0" w:space="0" w:color="auto"/>
            <w:bottom w:val="none" w:sz="0" w:space="0" w:color="auto"/>
            <w:right w:val="none" w:sz="0" w:space="0" w:color="auto"/>
          </w:divBdr>
        </w:div>
        <w:div w:id="458954513">
          <w:marLeft w:val="1166"/>
          <w:marRight w:val="0"/>
          <w:marTop w:val="115"/>
          <w:marBottom w:val="0"/>
          <w:divBdr>
            <w:top w:val="none" w:sz="0" w:space="0" w:color="auto"/>
            <w:left w:val="none" w:sz="0" w:space="0" w:color="auto"/>
            <w:bottom w:val="none" w:sz="0" w:space="0" w:color="auto"/>
            <w:right w:val="none" w:sz="0" w:space="0" w:color="auto"/>
          </w:divBdr>
        </w:div>
        <w:div w:id="1852526908">
          <w:marLeft w:val="1166"/>
          <w:marRight w:val="0"/>
          <w:marTop w:val="115"/>
          <w:marBottom w:val="0"/>
          <w:divBdr>
            <w:top w:val="none" w:sz="0" w:space="0" w:color="auto"/>
            <w:left w:val="none" w:sz="0" w:space="0" w:color="auto"/>
            <w:bottom w:val="none" w:sz="0" w:space="0" w:color="auto"/>
            <w:right w:val="none" w:sz="0" w:space="0" w:color="auto"/>
          </w:divBdr>
        </w:div>
        <w:div w:id="2098550354">
          <w:marLeft w:val="547"/>
          <w:marRight w:val="0"/>
          <w:marTop w:val="134"/>
          <w:marBottom w:val="0"/>
          <w:divBdr>
            <w:top w:val="none" w:sz="0" w:space="0" w:color="auto"/>
            <w:left w:val="none" w:sz="0" w:space="0" w:color="auto"/>
            <w:bottom w:val="none" w:sz="0" w:space="0" w:color="auto"/>
            <w:right w:val="none" w:sz="0" w:space="0" w:color="auto"/>
          </w:divBdr>
        </w:div>
        <w:div w:id="898512312">
          <w:marLeft w:val="1166"/>
          <w:marRight w:val="0"/>
          <w:marTop w:val="115"/>
          <w:marBottom w:val="0"/>
          <w:divBdr>
            <w:top w:val="none" w:sz="0" w:space="0" w:color="auto"/>
            <w:left w:val="none" w:sz="0" w:space="0" w:color="auto"/>
            <w:bottom w:val="none" w:sz="0" w:space="0" w:color="auto"/>
            <w:right w:val="none" w:sz="0" w:space="0" w:color="auto"/>
          </w:divBdr>
        </w:div>
      </w:divsChild>
    </w:div>
    <w:div w:id="212634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bout.sainsburys.co.uk/~/media/Files/S/Sainsburys/documents/reports-and-presentations/annual-reports/sainsburys-ar2019.pdf" TargetMode="External"/><Relationship Id="rId18" Type="http://schemas.openxmlformats.org/officeDocument/2006/relationships/hyperlink" Target="https://ljmuhr.wordpress.com/2019/11/14/the-new-professional-map/" TargetMode="External"/><Relationship Id="rId3" Type="http://schemas.openxmlformats.org/officeDocument/2006/relationships/settings" Target="settings.xml"/><Relationship Id="rId21" Type="http://schemas.openxmlformats.org/officeDocument/2006/relationships/hyperlink" Target="https://sainsburys.jobs/working-at-sainsburys/assessment-process/" TargetMode="Externa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hrhelpboard.com/recruitment/factors-affecting-recruitment.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co.uk/knowledge/fundamentals/people/recruitment/factsheet" TargetMode="External"/><Relationship Id="rId20" Type="http://schemas.openxmlformats.org/officeDocument/2006/relationships/hyperlink" Target="https://prezi.com/ox1azl-c85qp/recruitment-selection-process/?frame=0722ea50c0580f6379e98598b3e631102e81832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relations/flexible-working/factshee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co.uk/careers/career-options/resourcing-roles" TargetMode="External"/><Relationship Id="rId23" Type="http://schemas.openxmlformats.org/officeDocument/2006/relationships/footer" Target="footer1.xml"/><Relationship Id="rId10" Type="http://schemas.openxmlformats.org/officeDocument/2006/relationships/hyperlink" Target="https://www.cipd.co.uk/knowledge/fundamentals/people/pay/reward-factsheet/" TargetMode="External"/><Relationship Id="rId19" Type="http://schemas.openxmlformats.org/officeDocument/2006/relationships/hyperlink" Target="https://www.dpgplc.co.uk/cipd-professions-for-the-future-profession-ma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pd.co.uk/Community/blogs/b/research-blog/posts/how-do-you-define-professionalism-in-hr" TargetMode="External"/><Relationship Id="rId22" Type="http://schemas.openxmlformats.org/officeDocument/2006/relationships/hyperlink" Target="https://www.cipd.co.uk/knowledge/strategy/organisational-development/workforce-planning-factshe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2255</TotalTime>
  <Pages>1</Pages>
  <Words>2788</Words>
  <Characters>15897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18648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Farrukh</dc:creator>
  <cp:lastModifiedBy>Farrukh</cp:lastModifiedBy>
  <cp:revision>115</cp:revision>
  <dcterms:created xsi:type="dcterms:W3CDTF">2020-10-20T16:25:00Z</dcterms:created>
  <dcterms:modified xsi:type="dcterms:W3CDTF">2020-12-15T20:14:00Z</dcterms:modified>
</cp:coreProperties>
</file>