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655B9C" w14:textId="0C94B39A" w:rsidR="00984EEE" w:rsidRDefault="00712FC5" w:rsidP="00712FC5">
      <w:pPr>
        <w:jc w:val="center"/>
        <w:rPr>
          <w:rFonts w:ascii="Arial" w:hAnsi="Arial" w:cs="Arial"/>
          <w:b/>
          <w:sz w:val="22"/>
          <w:szCs w:val="22"/>
        </w:rPr>
      </w:pPr>
      <w:r w:rsidRPr="00AF27B2">
        <w:rPr>
          <w:rFonts w:ascii="Arial" w:hAnsi="Arial" w:cs="Arial"/>
          <w:b/>
          <w:sz w:val="22"/>
          <w:szCs w:val="22"/>
        </w:rPr>
        <w:t>Synthesize a solution to a potential real-life scenario</w:t>
      </w:r>
    </w:p>
    <w:p w14:paraId="50409609" w14:textId="77777777" w:rsidR="00712FC5" w:rsidRDefault="00712FC5" w:rsidP="00DB1A9E">
      <w:pPr>
        <w:pStyle w:val="Heading2"/>
      </w:pPr>
    </w:p>
    <w:p w14:paraId="402E55A6" w14:textId="77777777" w:rsidR="00712FC5" w:rsidRPr="00712FC5" w:rsidRDefault="00712FC5" w:rsidP="00DB1A9E">
      <w:pPr>
        <w:pStyle w:val="Heading2"/>
        <w:rPr>
          <w:bCs/>
        </w:rPr>
      </w:pPr>
      <w:r w:rsidRPr="00712FC5">
        <w:rPr>
          <w:bCs/>
        </w:rPr>
        <w:t>Task 1 — Research and Critical Evaluation of Forensic Tools</w:t>
      </w:r>
    </w:p>
    <w:p w14:paraId="2CC650E4" w14:textId="2A72252C" w:rsidR="00A80461" w:rsidRDefault="00712FC5" w:rsidP="00712FC5">
      <w:r w:rsidRPr="00712FC5">
        <w:t xml:space="preserve">Digital forensics is based on fundamental principles such as evidence preservation, integrity, repeatability, documentation, and legal admissibility. However, investigators' tools are always changing as operating systems, mobile devices, encryption, cloud platforms, and file systems evolve. This task demands a thorough analysis </w:t>
      </w:r>
      <w:r w:rsidRPr="00712FC5">
        <w:t>of four</w:t>
      </w:r>
      <w:r w:rsidRPr="00712FC5">
        <w:t xml:space="preserve"> modern forensic tools, including both commercial and open-source solutions, with comparisons based on costs, functionality, supported file systems, and reporting capabilities. It is also necessary to link the tools to different stages of the CHFI process, such as imaging, analysis and cloud inquiry.</w:t>
      </w:r>
      <w:r w:rsidR="00A80461">
        <w:br/>
      </w:r>
      <w:r w:rsidR="00A80461">
        <w:br/>
      </w:r>
      <w:r w:rsidR="00A80461" w:rsidRPr="00A80461">
        <w:t>There is no single forensic tool that can be used for all investigations. A tool that excels in forensic imaging may struggle with mobile extraction or cloud artefact analysis. Professional investigators typically employ a toolbox method, in which different tools are chosen based on the evidence source, legal requirements, budget, and technical difficulty of the case.</w:t>
      </w:r>
    </w:p>
    <w:p w14:paraId="336FFA22" w14:textId="39E24910" w:rsidR="00A80461" w:rsidRDefault="00A80461" w:rsidP="00712FC5">
      <w:r w:rsidRPr="00A80461">
        <w:t>The four tools used for this analysis are FTK Imager, Magnet AXIOM, Autopsy, and Cellebrite UFED. These tools were chosen to illustrate several aspects of digital forensics, including imaging, commercial all-in-one investigation, open-source analysis, and mobile device extraction.</w:t>
      </w:r>
    </w:p>
    <w:p w14:paraId="68FAFC99" w14:textId="77777777" w:rsidR="00A80461" w:rsidRDefault="00A80461" w:rsidP="00712FC5"/>
    <w:p w14:paraId="45FE6102" w14:textId="77777777" w:rsidR="00686339" w:rsidRDefault="00686339" w:rsidP="00712FC5"/>
    <w:p w14:paraId="05B62E67" w14:textId="77777777" w:rsidR="00686339" w:rsidRDefault="00686339" w:rsidP="00712FC5"/>
    <w:p w14:paraId="6D123647" w14:textId="77777777" w:rsidR="00686339" w:rsidRDefault="00686339" w:rsidP="00712FC5"/>
    <w:p w14:paraId="52C6F529" w14:textId="77777777" w:rsidR="00686339" w:rsidRDefault="00686339" w:rsidP="00712FC5"/>
    <w:p w14:paraId="7072CE9A" w14:textId="77777777" w:rsidR="00686339" w:rsidRDefault="00686339" w:rsidP="00712FC5"/>
    <w:p w14:paraId="0ED89725" w14:textId="77777777" w:rsidR="00686339" w:rsidRDefault="00686339" w:rsidP="00712FC5"/>
    <w:p w14:paraId="5D4C2C87" w14:textId="77777777" w:rsidR="00686339" w:rsidRDefault="00686339" w:rsidP="00712FC5"/>
    <w:p w14:paraId="30923E7B" w14:textId="77777777" w:rsidR="00686339" w:rsidRDefault="00686339" w:rsidP="00712FC5"/>
    <w:p w14:paraId="7648420A" w14:textId="77777777" w:rsidR="00686339" w:rsidRDefault="00686339" w:rsidP="00712FC5"/>
    <w:p w14:paraId="54638598" w14:textId="77777777" w:rsidR="00F024E7" w:rsidRDefault="00F024E7" w:rsidP="00F024E7">
      <w:pPr>
        <w:rPr>
          <w:b/>
          <w:bCs/>
        </w:rPr>
      </w:pPr>
    </w:p>
    <w:p w14:paraId="7BE1CFF4" w14:textId="03FF37FB" w:rsidR="00F024E7" w:rsidRDefault="00F024E7" w:rsidP="00DB1A9E">
      <w:pPr>
        <w:pStyle w:val="Heading2"/>
      </w:pPr>
      <w:r w:rsidRPr="00F024E7">
        <w:lastRenderedPageBreak/>
        <w:t>Comparative Table of Forensic Tools</w:t>
      </w:r>
    </w:p>
    <w:p w14:paraId="39490375" w14:textId="77777777" w:rsidR="00F024E7" w:rsidRDefault="00F024E7" w:rsidP="00F024E7">
      <w:pPr>
        <w:rPr>
          <w:b/>
          <w:bCs/>
        </w:rPr>
      </w:pPr>
    </w:p>
    <w:p w14:paraId="12600301" w14:textId="77777777" w:rsidR="00F024E7" w:rsidRPr="00F024E7" w:rsidRDefault="00F024E7" w:rsidP="00F024E7">
      <w:pPr>
        <w:rPr>
          <w:b/>
          <w:bCs/>
        </w:rPr>
      </w:pPr>
    </w:p>
    <w:p w14:paraId="09344930" w14:textId="77777777" w:rsidR="00A80461" w:rsidRDefault="00A80461" w:rsidP="00712FC5"/>
    <w:p w14:paraId="0B03CAD1" w14:textId="77777777" w:rsidR="006C527C" w:rsidRDefault="006C527C" w:rsidP="00712FC5"/>
    <w:tbl>
      <w:tblPr>
        <w:tblStyle w:val="TableGrid"/>
        <w:tblpPr w:leftFromText="180" w:rightFromText="180" w:vertAnchor="page" w:horzAnchor="margin" w:tblpXSpec="center" w:tblpY="2561"/>
        <w:tblW w:w="11615" w:type="dxa"/>
        <w:tblLook w:val="04A0" w:firstRow="1" w:lastRow="0" w:firstColumn="1" w:lastColumn="0" w:noHBand="0" w:noVBand="1"/>
      </w:tblPr>
      <w:tblGrid>
        <w:gridCol w:w="1233"/>
        <w:gridCol w:w="1500"/>
        <w:gridCol w:w="1460"/>
        <w:gridCol w:w="1662"/>
        <w:gridCol w:w="1449"/>
        <w:gridCol w:w="1399"/>
        <w:gridCol w:w="1529"/>
        <w:gridCol w:w="1383"/>
      </w:tblGrid>
      <w:tr w:rsidR="00686339" w14:paraId="24BCFD8F" w14:textId="77777777" w:rsidTr="00F024E7">
        <w:tc>
          <w:tcPr>
            <w:tcW w:w="1233" w:type="dxa"/>
          </w:tcPr>
          <w:p w14:paraId="3827C52A" w14:textId="01A291D2" w:rsidR="00A80461" w:rsidRPr="00A80461" w:rsidRDefault="00A80461" w:rsidP="00F024E7">
            <w:pPr>
              <w:rPr>
                <w:b/>
                <w:bCs/>
              </w:rPr>
            </w:pPr>
            <w:r w:rsidRPr="00A80461">
              <w:rPr>
                <w:b/>
                <w:bCs/>
              </w:rPr>
              <w:t>Tool</w:t>
            </w:r>
          </w:p>
        </w:tc>
        <w:tc>
          <w:tcPr>
            <w:tcW w:w="1500" w:type="dxa"/>
          </w:tcPr>
          <w:p w14:paraId="68C3B007" w14:textId="03FA0C20" w:rsidR="00A80461" w:rsidRPr="00A80461" w:rsidRDefault="00A80461" w:rsidP="00F024E7">
            <w:pPr>
              <w:rPr>
                <w:b/>
                <w:bCs/>
              </w:rPr>
            </w:pPr>
            <w:r>
              <w:rPr>
                <w:b/>
                <w:bCs/>
              </w:rPr>
              <w:t>Type</w:t>
            </w:r>
          </w:p>
        </w:tc>
        <w:tc>
          <w:tcPr>
            <w:tcW w:w="1460" w:type="dxa"/>
          </w:tcPr>
          <w:p w14:paraId="3644D93B" w14:textId="58AA1317" w:rsidR="00A80461" w:rsidRPr="00686339" w:rsidRDefault="00A80461" w:rsidP="00F024E7">
            <w:pPr>
              <w:rPr>
                <w:b/>
                <w:bCs/>
              </w:rPr>
            </w:pPr>
            <w:r w:rsidRPr="00686339">
              <w:rPr>
                <w:b/>
                <w:bCs/>
              </w:rPr>
              <w:t>Cost</w:t>
            </w:r>
          </w:p>
        </w:tc>
        <w:tc>
          <w:tcPr>
            <w:tcW w:w="1662" w:type="dxa"/>
          </w:tcPr>
          <w:p w14:paraId="0A4E7A5D" w14:textId="2AEC94D7" w:rsidR="00A80461" w:rsidRPr="00686339" w:rsidRDefault="00A80461" w:rsidP="00F024E7">
            <w:pPr>
              <w:rPr>
                <w:b/>
                <w:bCs/>
              </w:rPr>
            </w:pPr>
            <w:r w:rsidRPr="00686339">
              <w:rPr>
                <w:b/>
                <w:bCs/>
              </w:rPr>
              <w:t>Key Features</w:t>
            </w:r>
          </w:p>
        </w:tc>
        <w:tc>
          <w:tcPr>
            <w:tcW w:w="1449" w:type="dxa"/>
          </w:tcPr>
          <w:p w14:paraId="3CF1B7EA" w14:textId="77777777" w:rsidR="00686339" w:rsidRPr="00686339" w:rsidRDefault="00686339" w:rsidP="00F024E7">
            <w:r w:rsidRPr="00686339">
              <w:rPr>
                <w:b/>
                <w:bCs/>
              </w:rPr>
              <w:t>Supported File Systems / Data Sources</w:t>
            </w:r>
          </w:p>
          <w:p w14:paraId="7FB8F1A9" w14:textId="77777777" w:rsidR="00A80461" w:rsidRDefault="00A80461" w:rsidP="00F024E7"/>
        </w:tc>
        <w:tc>
          <w:tcPr>
            <w:tcW w:w="1399" w:type="dxa"/>
          </w:tcPr>
          <w:p w14:paraId="751BE337" w14:textId="08557FA0" w:rsidR="00A80461" w:rsidRPr="00126B67" w:rsidRDefault="00686339" w:rsidP="00F024E7">
            <w:pPr>
              <w:rPr>
                <w:b/>
                <w:bCs/>
              </w:rPr>
            </w:pPr>
            <w:r w:rsidRPr="00126B67">
              <w:rPr>
                <w:b/>
                <w:bCs/>
              </w:rPr>
              <w:t>Evidence Types Analysed</w:t>
            </w:r>
          </w:p>
        </w:tc>
        <w:tc>
          <w:tcPr>
            <w:tcW w:w="1529" w:type="dxa"/>
          </w:tcPr>
          <w:p w14:paraId="49E8BABA" w14:textId="79619700" w:rsidR="00A80461" w:rsidRPr="00126B67" w:rsidRDefault="00686339" w:rsidP="00F024E7">
            <w:pPr>
              <w:rPr>
                <w:b/>
                <w:bCs/>
              </w:rPr>
            </w:pPr>
            <w:r w:rsidRPr="00126B67">
              <w:rPr>
                <w:b/>
                <w:bCs/>
              </w:rPr>
              <w:t>Reporting Capability</w:t>
            </w:r>
          </w:p>
        </w:tc>
        <w:tc>
          <w:tcPr>
            <w:tcW w:w="1383" w:type="dxa"/>
          </w:tcPr>
          <w:p w14:paraId="00505441" w14:textId="71DB900E" w:rsidR="00A80461" w:rsidRPr="00126B67" w:rsidRDefault="00686339" w:rsidP="00F024E7">
            <w:pPr>
              <w:rPr>
                <w:b/>
                <w:bCs/>
              </w:rPr>
            </w:pPr>
            <w:r w:rsidRPr="00126B67">
              <w:rPr>
                <w:b/>
                <w:bCs/>
              </w:rPr>
              <w:t>Best CHFI Phase</w:t>
            </w:r>
          </w:p>
        </w:tc>
      </w:tr>
      <w:tr w:rsidR="00686339" w14:paraId="5644F1E6" w14:textId="77777777" w:rsidTr="00F024E7">
        <w:tc>
          <w:tcPr>
            <w:tcW w:w="1233" w:type="dxa"/>
          </w:tcPr>
          <w:p w14:paraId="205ACD07" w14:textId="77777777" w:rsidR="00686339" w:rsidRPr="00686339" w:rsidRDefault="00686339" w:rsidP="00F024E7">
            <w:pPr>
              <w:rPr>
                <w:sz w:val="20"/>
                <w:szCs w:val="20"/>
              </w:rPr>
            </w:pPr>
            <w:r w:rsidRPr="00686339">
              <w:rPr>
                <w:sz w:val="20"/>
                <w:szCs w:val="20"/>
              </w:rPr>
              <w:t>FTK Imager</w:t>
            </w:r>
          </w:p>
          <w:p w14:paraId="0158166B" w14:textId="77777777" w:rsidR="00A80461" w:rsidRPr="00686339" w:rsidRDefault="00A80461" w:rsidP="00F024E7">
            <w:pPr>
              <w:rPr>
                <w:sz w:val="20"/>
                <w:szCs w:val="20"/>
              </w:rPr>
            </w:pPr>
          </w:p>
        </w:tc>
        <w:tc>
          <w:tcPr>
            <w:tcW w:w="1500" w:type="dxa"/>
          </w:tcPr>
          <w:p w14:paraId="4E88CA3F" w14:textId="77777777" w:rsidR="00686339" w:rsidRPr="00686339" w:rsidRDefault="00686339" w:rsidP="00F024E7">
            <w:pPr>
              <w:rPr>
                <w:sz w:val="20"/>
                <w:szCs w:val="20"/>
              </w:rPr>
            </w:pPr>
            <w:r w:rsidRPr="00686339">
              <w:rPr>
                <w:sz w:val="20"/>
                <w:szCs w:val="20"/>
              </w:rPr>
              <w:t>Imaging tool</w:t>
            </w:r>
          </w:p>
          <w:p w14:paraId="2B60C2F7" w14:textId="77777777" w:rsidR="00A80461" w:rsidRPr="00686339" w:rsidRDefault="00A80461" w:rsidP="00F024E7">
            <w:pPr>
              <w:rPr>
                <w:sz w:val="20"/>
                <w:szCs w:val="20"/>
              </w:rPr>
            </w:pPr>
          </w:p>
        </w:tc>
        <w:tc>
          <w:tcPr>
            <w:tcW w:w="1460" w:type="dxa"/>
          </w:tcPr>
          <w:p w14:paraId="08F93D4F" w14:textId="77777777" w:rsidR="00686339" w:rsidRPr="00686339" w:rsidRDefault="00686339" w:rsidP="00F024E7">
            <w:pPr>
              <w:pStyle w:val="p1"/>
              <w:rPr>
                <w:rFonts w:asciiTheme="minorHAnsi" w:hAnsiTheme="minorHAnsi"/>
                <w:sz w:val="20"/>
                <w:szCs w:val="20"/>
              </w:rPr>
            </w:pPr>
            <w:r w:rsidRPr="00686339">
              <w:rPr>
                <w:rFonts w:asciiTheme="minorHAnsi" w:hAnsiTheme="minorHAnsi"/>
                <w:sz w:val="20"/>
                <w:szCs w:val="20"/>
              </w:rPr>
              <w:t>Free</w:t>
            </w:r>
          </w:p>
          <w:p w14:paraId="3A244B22" w14:textId="77777777" w:rsidR="00686339" w:rsidRPr="00686339" w:rsidRDefault="00686339" w:rsidP="00F024E7">
            <w:pPr>
              <w:rPr>
                <w:sz w:val="20"/>
                <w:szCs w:val="20"/>
              </w:rPr>
            </w:pPr>
          </w:p>
        </w:tc>
        <w:tc>
          <w:tcPr>
            <w:tcW w:w="1662" w:type="dxa"/>
          </w:tcPr>
          <w:p w14:paraId="6A0756C6" w14:textId="3880DC94" w:rsidR="00686339" w:rsidRPr="00686339" w:rsidRDefault="00686339" w:rsidP="00F024E7">
            <w:pPr>
              <w:rPr>
                <w:sz w:val="20"/>
                <w:szCs w:val="20"/>
              </w:rPr>
            </w:pPr>
            <w:r w:rsidRPr="00686339">
              <w:rPr>
                <w:sz w:val="20"/>
                <w:szCs w:val="20"/>
              </w:rPr>
              <w:t>Creates forensic images, previews evidence, generates MD5/SHA hash values, supports evidence preservation</w:t>
            </w:r>
            <w:r w:rsidRPr="00686339">
              <w:rPr>
                <w:sz w:val="20"/>
                <w:szCs w:val="20"/>
              </w:rPr>
              <w:t>.</w:t>
            </w:r>
          </w:p>
          <w:p w14:paraId="1D632EAF" w14:textId="77777777" w:rsidR="00A80461" w:rsidRPr="00686339" w:rsidRDefault="00A80461" w:rsidP="00F024E7">
            <w:pPr>
              <w:rPr>
                <w:sz w:val="20"/>
                <w:szCs w:val="20"/>
              </w:rPr>
            </w:pPr>
          </w:p>
        </w:tc>
        <w:tc>
          <w:tcPr>
            <w:tcW w:w="1449" w:type="dxa"/>
          </w:tcPr>
          <w:p w14:paraId="096BA81E" w14:textId="77777777" w:rsidR="00686339" w:rsidRPr="00686339" w:rsidRDefault="00686339" w:rsidP="00F024E7">
            <w:pPr>
              <w:rPr>
                <w:sz w:val="20"/>
                <w:szCs w:val="20"/>
              </w:rPr>
            </w:pPr>
            <w:r w:rsidRPr="00686339">
              <w:rPr>
                <w:sz w:val="20"/>
                <w:szCs w:val="20"/>
              </w:rPr>
              <w:t>Local drives, USB devices, CDs/DVDs, files and folders</w:t>
            </w:r>
          </w:p>
          <w:p w14:paraId="0102AAD9" w14:textId="77777777" w:rsidR="00A80461" w:rsidRPr="00686339" w:rsidRDefault="00A80461" w:rsidP="00F024E7">
            <w:pPr>
              <w:rPr>
                <w:sz w:val="20"/>
                <w:szCs w:val="20"/>
              </w:rPr>
            </w:pPr>
          </w:p>
        </w:tc>
        <w:tc>
          <w:tcPr>
            <w:tcW w:w="1399" w:type="dxa"/>
          </w:tcPr>
          <w:p w14:paraId="4921A9A1" w14:textId="77777777" w:rsidR="00686339" w:rsidRPr="00686339" w:rsidRDefault="00686339" w:rsidP="00F024E7">
            <w:pPr>
              <w:rPr>
                <w:sz w:val="20"/>
                <w:szCs w:val="20"/>
              </w:rPr>
            </w:pPr>
            <w:r w:rsidRPr="00686339">
              <w:rPr>
                <w:sz w:val="20"/>
                <w:szCs w:val="20"/>
              </w:rPr>
              <w:t>Disk images, files, folders, removable media</w:t>
            </w:r>
          </w:p>
          <w:p w14:paraId="5E60EDF1" w14:textId="77777777" w:rsidR="00686339" w:rsidRPr="00686339" w:rsidRDefault="00686339" w:rsidP="00F024E7">
            <w:pPr>
              <w:rPr>
                <w:sz w:val="20"/>
                <w:szCs w:val="20"/>
              </w:rPr>
            </w:pPr>
          </w:p>
        </w:tc>
        <w:tc>
          <w:tcPr>
            <w:tcW w:w="1529" w:type="dxa"/>
          </w:tcPr>
          <w:p w14:paraId="7153CE0C" w14:textId="77777777" w:rsidR="00686339" w:rsidRPr="00686339" w:rsidRDefault="00686339" w:rsidP="00F024E7">
            <w:pPr>
              <w:rPr>
                <w:sz w:val="20"/>
                <w:szCs w:val="20"/>
              </w:rPr>
            </w:pPr>
            <w:r w:rsidRPr="00686339">
              <w:rPr>
                <w:sz w:val="20"/>
                <w:szCs w:val="20"/>
              </w:rPr>
              <w:t>Hash reports and image verification reports</w:t>
            </w:r>
          </w:p>
          <w:p w14:paraId="47952FB6" w14:textId="77777777" w:rsidR="00A80461" w:rsidRPr="00686339" w:rsidRDefault="00A80461" w:rsidP="00F024E7">
            <w:pPr>
              <w:rPr>
                <w:sz w:val="20"/>
                <w:szCs w:val="20"/>
              </w:rPr>
            </w:pPr>
          </w:p>
        </w:tc>
        <w:tc>
          <w:tcPr>
            <w:tcW w:w="1383" w:type="dxa"/>
          </w:tcPr>
          <w:p w14:paraId="55FB03D0" w14:textId="77777777" w:rsidR="00686339" w:rsidRPr="00686339" w:rsidRDefault="00686339" w:rsidP="00F024E7">
            <w:pPr>
              <w:rPr>
                <w:sz w:val="20"/>
                <w:szCs w:val="20"/>
              </w:rPr>
            </w:pPr>
            <w:r w:rsidRPr="00686339">
              <w:rPr>
                <w:sz w:val="20"/>
                <w:szCs w:val="20"/>
              </w:rPr>
              <w:t>Imaging / Acquisition</w:t>
            </w:r>
          </w:p>
          <w:p w14:paraId="41543368" w14:textId="77777777" w:rsidR="00A80461" w:rsidRPr="00686339" w:rsidRDefault="00A80461" w:rsidP="00F024E7">
            <w:pPr>
              <w:rPr>
                <w:sz w:val="20"/>
                <w:szCs w:val="20"/>
              </w:rPr>
            </w:pPr>
          </w:p>
        </w:tc>
      </w:tr>
      <w:tr w:rsidR="00686339" w14:paraId="2C9D1945" w14:textId="77777777" w:rsidTr="00F024E7">
        <w:tc>
          <w:tcPr>
            <w:tcW w:w="1233" w:type="dxa"/>
          </w:tcPr>
          <w:p w14:paraId="675EE500" w14:textId="77777777" w:rsidR="00686339" w:rsidRPr="00686339" w:rsidRDefault="00686339" w:rsidP="00F024E7">
            <w:pPr>
              <w:rPr>
                <w:sz w:val="20"/>
                <w:szCs w:val="20"/>
              </w:rPr>
            </w:pPr>
            <w:r w:rsidRPr="00686339">
              <w:rPr>
                <w:sz w:val="20"/>
                <w:szCs w:val="20"/>
              </w:rPr>
              <w:t>Magnet AXIOM</w:t>
            </w:r>
          </w:p>
          <w:p w14:paraId="2E00EB95" w14:textId="77777777" w:rsidR="00A80461" w:rsidRPr="00686339" w:rsidRDefault="00A80461" w:rsidP="00F024E7">
            <w:pPr>
              <w:rPr>
                <w:sz w:val="20"/>
                <w:szCs w:val="20"/>
              </w:rPr>
            </w:pPr>
          </w:p>
        </w:tc>
        <w:tc>
          <w:tcPr>
            <w:tcW w:w="1500" w:type="dxa"/>
          </w:tcPr>
          <w:p w14:paraId="7D2851A5" w14:textId="77777777" w:rsidR="00686339" w:rsidRPr="00686339" w:rsidRDefault="00686339" w:rsidP="00F024E7">
            <w:pPr>
              <w:rPr>
                <w:sz w:val="20"/>
                <w:szCs w:val="20"/>
              </w:rPr>
            </w:pPr>
            <w:r w:rsidRPr="00686339">
              <w:rPr>
                <w:sz w:val="20"/>
                <w:szCs w:val="20"/>
              </w:rPr>
              <w:t>Commercial all-in-one forensic suite</w:t>
            </w:r>
          </w:p>
          <w:p w14:paraId="745A8399" w14:textId="77777777" w:rsidR="00A80461" w:rsidRPr="00686339" w:rsidRDefault="00A80461" w:rsidP="00F024E7">
            <w:pPr>
              <w:rPr>
                <w:sz w:val="20"/>
                <w:szCs w:val="20"/>
              </w:rPr>
            </w:pPr>
          </w:p>
        </w:tc>
        <w:tc>
          <w:tcPr>
            <w:tcW w:w="1460" w:type="dxa"/>
          </w:tcPr>
          <w:p w14:paraId="7E048D4E" w14:textId="77777777" w:rsidR="00686339" w:rsidRPr="00686339" w:rsidRDefault="00686339" w:rsidP="00F024E7">
            <w:pPr>
              <w:rPr>
                <w:sz w:val="20"/>
                <w:szCs w:val="20"/>
              </w:rPr>
            </w:pPr>
            <w:r w:rsidRPr="00686339">
              <w:rPr>
                <w:sz w:val="20"/>
                <w:szCs w:val="20"/>
              </w:rPr>
              <w:t>Paid commercial licence</w:t>
            </w:r>
          </w:p>
          <w:p w14:paraId="4F7787EE" w14:textId="77777777" w:rsidR="00A80461" w:rsidRPr="00686339" w:rsidRDefault="00A80461" w:rsidP="00F024E7">
            <w:pPr>
              <w:rPr>
                <w:sz w:val="20"/>
                <w:szCs w:val="20"/>
              </w:rPr>
            </w:pPr>
          </w:p>
        </w:tc>
        <w:tc>
          <w:tcPr>
            <w:tcW w:w="1662" w:type="dxa"/>
          </w:tcPr>
          <w:p w14:paraId="6E2410E6" w14:textId="730F9981" w:rsidR="00686339" w:rsidRPr="00686339" w:rsidRDefault="00686339" w:rsidP="00F024E7">
            <w:pPr>
              <w:rPr>
                <w:sz w:val="20"/>
                <w:szCs w:val="20"/>
              </w:rPr>
            </w:pPr>
            <w:r w:rsidRPr="00686339">
              <w:rPr>
                <w:sz w:val="20"/>
                <w:szCs w:val="20"/>
              </w:rPr>
              <w:t>Recovers, processes, analyses and reports on evidence from multiple sources in one case file</w:t>
            </w:r>
            <w:r w:rsidRPr="00686339">
              <w:rPr>
                <w:sz w:val="20"/>
                <w:szCs w:val="20"/>
              </w:rPr>
              <w:t>.</w:t>
            </w:r>
          </w:p>
          <w:p w14:paraId="37A69F56" w14:textId="77777777" w:rsidR="00A80461" w:rsidRPr="00686339" w:rsidRDefault="00A80461" w:rsidP="00F024E7">
            <w:pPr>
              <w:rPr>
                <w:sz w:val="20"/>
                <w:szCs w:val="20"/>
              </w:rPr>
            </w:pPr>
          </w:p>
        </w:tc>
        <w:tc>
          <w:tcPr>
            <w:tcW w:w="1449" w:type="dxa"/>
          </w:tcPr>
          <w:p w14:paraId="6D8BA77C" w14:textId="77777777" w:rsidR="00686339" w:rsidRPr="00686339" w:rsidRDefault="00686339" w:rsidP="00F024E7">
            <w:pPr>
              <w:rPr>
                <w:sz w:val="20"/>
                <w:szCs w:val="20"/>
              </w:rPr>
            </w:pPr>
            <w:r w:rsidRPr="00686339">
              <w:rPr>
                <w:sz w:val="20"/>
                <w:szCs w:val="20"/>
              </w:rPr>
              <w:t>Computers, mobiles, cloud services, vehicles, IoT and third-party images</w:t>
            </w:r>
          </w:p>
          <w:p w14:paraId="0E3B72F9" w14:textId="77777777" w:rsidR="00A80461" w:rsidRPr="00686339" w:rsidRDefault="00A80461" w:rsidP="00F024E7">
            <w:pPr>
              <w:rPr>
                <w:sz w:val="20"/>
                <w:szCs w:val="20"/>
              </w:rPr>
            </w:pPr>
          </w:p>
        </w:tc>
        <w:tc>
          <w:tcPr>
            <w:tcW w:w="1399" w:type="dxa"/>
          </w:tcPr>
          <w:p w14:paraId="237FC13C" w14:textId="77777777" w:rsidR="00686339" w:rsidRPr="00686339" w:rsidRDefault="00686339" w:rsidP="00F024E7">
            <w:pPr>
              <w:rPr>
                <w:sz w:val="20"/>
                <w:szCs w:val="20"/>
              </w:rPr>
            </w:pPr>
            <w:r w:rsidRPr="00686339">
              <w:rPr>
                <w:sz w:val="20"/>
                <w:szCs w:val="20"/>
              </w:rPr>
              <w:t>Browser artefacts, cloud data, mobile data, computer artefacts, chat, media, documents</w:t>
            </w:r>
          </w:p>
          <w:p w14:paraId="19B66DEF" w14:textId="77777777" w:rsidR="00A80461" w:rsidRPr="00686339" w:rsidRDefault="00A80461" w:rsidP="00F024E7">
            <w:pPr>
              <w:rPr>
                <w:sz w:val="20"/>
                <w:szCs w:val="20"/>
              </w:rPr>
            </w:pPr>
          </w:p>
        </w:tc>
        <w:tc>
          <w:tcPr>
            <w:tcW w:w="1529" w:type="dxa"/>
          </w:tcPr>
          <w:p w14:paraId="398BD753" w14:textId="77777777" w:rsidR="00686339" w:rsidRPr="00686339" w:rsidRDefault="00686339" w:rsidP="00F024E7">
            <w:pPr>
              <w:rPr>
                <w:sz w:val="20"/>
                <w:szCs w:val="20"/>
              </w:rPr>
            </w:pPr>
            <w:r w:rsidRPr="00686339">
              <w:rPr>
                <w:sz w:val="20"/>
                <w:szCs w:val="20"/>
              </w:rPr>
              <w:t>Strong professional reporting and case presentation</w:t>
            </w:r>
          </w:p>
          <w:p w14:paraId="06A43B80" w14:textId="77777777" w:rsidR="00686339" w:rsidRPr="00686339" w:rsidRDefault="00686339" w:rsidP="00F024E7">
            <w:pPr>
              <w:rPr>
                <w:sz w:val="20"/>
                <w:szCs w:val="20"/>
              </w:rPr>
            </w:pPr>
          </w:p>
        </w:tc>
        <w:tc>
          <w:tcPr>
            <w:tcW w:w="1383" w:type="dxa"/>
          </w:tcPr>
          <w:p w14:paraId="479698A9" w14:textId="77777777" w:rsidR="00686339" w:rsidRPr="00686339" w:rsidRDefault="00686339" w:rsidP="00F024E7">
            <w:pPr>
              <w:rPr>
                <w:sz w:val="20"/>
                <w:szCs w:val="20"/>
              </w:rPr>
            </w:pPr>
            <w:r w:rsidRPr="00686339">
              <w:rPr>
                <w:sz w:val="20"/>
                <w:szCs w:val="20"/>
              </w:rPr>
              <w:t>Analysis / Cloud / Mobile</w:t>
            </w:r>
          </w:p>
          <w:p w14:paraId="658B5086" w14:textId="77777777" w:rsidR="00A80461" w:rsidRPr="00686339" w:rsidRDefault="00A80461" w:rsidP="00F024E7">
            <w:pPr>
              <w:rPr>
                <w:sz w:val="20"/>
                <w:szCs w:val="20"/>
              </w:rPr>
            </w:pPr>
          </w:p>
        </w:tc>
      </w:tr>
      <w:tr w:rsidR="00686339" w14:paraId="54B30437" w14:textId="77777777" w:rsidTr="00F024E7">
        <w:tc>
          <w:tcPr>
            <w:tcW w:w="1233" w:type="dxa"/>
          </w:tcPr>
          <w:p w14:paraId="21049767" w14:textId="77777777" w:rsidR="00686339" w:rsidRPr="00686339" w:rsidRDefault="00686339" w:rsidP="00F024E7">
            <w:pPr>
              <w:rPr>
                <w:sz w:val="20"/>
                <w:szCs w:val="20"/>
              </w:rPr>
            </w:pPr>
            <w:r w:rsidRPr="00686339">
              <w:rPr>
                <w:sz w:val="20"/>
                <w:szCs w:val="20"/>
              </w:rPr>
              <w:t>Autopsy</w:t>
            </w:r>
          </w:p>
          <w:p w14:paraId="21DF37D2" w14:textId="77777777" w:rsidR="00A80461" w:rsidRPr="00686339" w:rsidRDefault="00A80461" w:rsidP="00F024E7">
            <w:pPr>
              <w:rPr>
                <w:sz w:val="20"/>
                <w:szCs w:val="20"/>
              </w:rPr>
            </w:pPr>
          </w:p>
        </w:tc>
        <w:tc>
          <w:tcPr>
            <w:tcW w:w="1500" w:type="dxa"/>
          </w:tcPr>
          <w:p w14:paraId="0E52E704" w14:textId="77777777" w:rsidR="00686339" w:rsidRPr="00686339" w:rsidRDefault="00686339" w:rsidP="00F024E7">
            <w:pPr>
              <w:rPr>
                <w:sz w:val="20"/>
                <w:szCs w:val="20"/>
              </w:rPr>
            </w:pPr>
            <w:r w:rsidRPr="00686339">
              <w:rPr>
                <w:sz w:val="20"/>
                <w:szCs w:val="20"/>
              </w:rPr>
              <w:t>Open-source forensic suite</w:t>
            </w:r>
          </w:p>
          <w:p w14:paraId="0B6D3F45" w14:textId="77777777" w:rsidR="00A80461" w:rsidRPr="00686339" w:rsidRDefault="00A80461" w:rsidP="00F024E7">
            <w:pPr>
              <w:rPr>
                <w:sz w:val="20"/>
                <w:szCs w:val="20"/>
              </w:rPr>
            </w:pPr>
          </w:p>
        </w:tc>
        <w:tc>
          <w:tcPr>
            <w:tcW w:w="1460" w:type="dxa"/>
          </w:tcPr>
          <w:p w14:paraId="059F5107" w14:textId="77777777" w:rsidR="00686339" w:rsidRPr="00686339" w:rsidRDefault="00686339" w:rsidP="00F024E7">
            <w:pPr>
              <w:rPr>
                <w:sz w:val="20"/>
                <w:szCs w:val="20"/>
              </w:rPr>
            </w:pPr>
            <w:r w:rsidRPr="00686339">
              <w:rPr>
                <w:sz w:val="20"/>
                <w:szCs w:val="20"/>
              </w:rPr>
              <w:t>Free</w:t>
            </w:r>
          </w:p>
          <w:p w14:paraId="7920F495" w14:textId="77777777" w:rsidR="00A80461" w:rsidRPr="00686339" w:rsidRDefault="00A80461" w:rsidP="00F024E7">
            <w:pPr>
              <w:rPr>
                <w:sz w:val="20"/>
                <w:szCs w:val="20"/>
              </w:rPr>
            </w:pPr>
          </w:p>
        </w:tc>
        <w:tc>
          <w:tcPr>
            <w:tcW w:w="1662" w:type="dxa"/>
          </w:tcPr>
          <w:p w14:paraId="5AB78908" w14:textId="3FC13B60" w:rsidR="00686339" w:rsidRPr="00686339" w:rsidRDefault="00686339" w:rsidP="00F024E7">
            <w:pPr>
              <w:rPr>
                <w:sz w:val="20"/>
                <w:szCs w:val="20"/>
              </w:rPr>
            </w:pPr>
            <w:r w:rsidRPr="00686339">
              <w:rPr>
                <w:sz w:val="20"/>
                <w:szCs w:val="20"/>
              </w:rPr>
              <w:t>File system analysis, keyword search, web artefact analysis, registry analysis, timeline analysis</w:t>
            </w:r>
            <w:r w:rsidRPr="00686339">
              <w:rPr>
                <w:sz w:val="20"/>
                <w:szCs w:val="20"/>
              </w:rPr>
              <w:t>.</w:t>
            </w:r>
          </w:p>
          <w:p w14:paraId="0053F304" w14:textId="77777777" w:rsidR="00A80461" w:rsidRPr="00686339" w:rsidRDefault="00A80461" w:rsidP="00F024E7">
            <w:pPr>
              <w:rPr>
                <w:sz w:val="20"/>
                <w:szCs w:val="20"/>
              </w:rPr>
            </w:pPr>
          </w:p>
        </w:tc>
        <w:tc>
          <w:tcPr>
            <w:tcW w:w="1449" w:type="dxa"/>
          </w:tcPr>
          <w:p w14:paraId="5EA02EF0" w14:textId="77777777" w:rsidR="00686339" w:rsidRPr="00686339" w:rsidRDefault="00686339" w:rsidP="00F024E7">
            <w:pPr>
              <w:rPr>
                <w:sz w:val="20"/>
                <w:szCs w:val="20"/>
              </w:rPr>
            </w:pPr>
            <w:r w:rsidRPr="00686339">
              <w:rPr>
                <w:sz w:val="20"/>
                <w:szCs w:val="20"/>
              </w:rPr>
              <w:t>NTFS, FAT, ExFAT, HFS+, ISO9660, Ext2/3/4, YAFFS2, UFS</w:t>
            </w:r>
          </w:p>
          <w:p w14:paraId="2F9E8FBC" w14:textId="77777777" w:rsidR="00A80461" w:rsidRPr="00686339" w:rsidRDefault="00A80461" w:rsidP="00F024E7">
            <w:pPr>
              <w:rPr>
                <w:sz w:val="20"/>
                <w:szCs w:val="20"/>
              </w:rPr>
            </w:pPr>
          </w:p>
        </w:tc>
        <w:tc>
          <w:tcPr>
            <w:tcW w:w="1399" w:type="dxa"/>
          </w:tcPr>
          <w:p w14:paraId="3429214A" w14:textId="77777777" w:rsidR="00686339" w:rsidRPr="00686339" w:rsidRDefault="00686339" w:rsidP="00F024E7">
            <w:pPr>
              <w:rPr>
                <w:sz w:val="20"/>
                <w:szCs w:val="20"/>
              </w:rPr>
            </w:pPr>
            <w:r w:rsidRPr="00686339">
              <w:rPr>
                <w:sz w:val="20"/>
                <w:szCs w:val="20"/>
              </w:rPr>
              <w:t>Disk images, deleted files, web history, registry, user activity</w:t>
            </w:r>
          </w:p>
          <w:p w14:paraId="70FCEA60" w14:textId="77777777" w:rsidR="00A80461" w:rsidRPr="00686339" w:rsidRDefault="00A80461" w:rsidP="00F024E7">
            <w:pPr>
              <w:rPr>
                <w:sz w:val="20"/>
                <w:szCs w:val="20"/>
              </w:rPr>
            </w:pPr>
          </w:p>
        </w:tc>
        <w:tc>
          <w:tcPr>
            <w:tcW w:w="1529" w:type="dxa"/>
          </w:tcPr>
          <w:p w14:paraId="52AF33E9" w14:textId="77777777" w:rsidR="00686339" w:rsidRPr="00686339" w:rsidRDefault="00686339" w:rsidP="00F024E7">
            <w:pPr>
              <w:rPr>
                <w:sz w:val="20"/>
                <w:szCs w:val="20"/>
              </w:rPr>
            </w:pPr>
            <w:r w:rsidRPr="00686339">
              <w:rPr>
                <w:sz w:val="20"/>
                <w:szCs w:val="20"/>
              </w:rPr>
              <w:t>Generates forensic reports, but less polished than commercial tools</w:t>
            </w:r>
          </w:p>
          <w:p w14:paraId="31B84D40" w14:textId="77777777" w:rsidR="00A80461" w:rsidRPr="00686339" w:rsidRDefault="00A80461" w:rsidP="00F024E7">
            <w:pPr>
              <w:rPr>
                <w:sz w:val="20"/>
                <w:szCs w:val="20"/>
              </w:rPr>
            </w:pPr>
          </w:p>
        </w:tc>
        <w:tc>
          <w:tcPr>
            <w:tcW w:w="1383" w:type="dxa"/>
          </w:tcPr>
          <w:p w14:paraId="16CE5D8B" w14:textId="77777777" w:rsidR="00686339" w:rsidRPr="00686339" w:rsidRDefault="00686339" w:rsidP="00F024E7">
            <w:pPr>
              <w:rPr>
                <w:sz w:val="20"/>
                <w:szCs w:val="20"/>
              </w:rPr>
            </w:pPr>
            <w:r w:rsidRPr="00686339">
              <w:rPr>
                <w:sz w:val="20"/>
                <w:szCs w:val="20"/>
              </w:rPr>
              <w:t>Analysis / File Recovery</w:t>
            </w:r>
          </w:p>
          <w:p w14:paraId="06786B24" w14:textId="77777777" w:rsidR="00A80461" w:rsidRPr="00686339" w:rsidRDefault="00A80461" w:rsidP="00F024E7">
            <w:pPr>
              <w:rPr>
                <w:sz w:val="20"/>
                <w:szCs w:val="20"/>
              </w:rPr>
            </w:pPr>
          </w:p>
        </w:tc>
      </w:tr>
      <w:tr w:rsidR="00686339" w14:paraId="6431815B" w14:textId="77777777" w:rsidTr="00F024E7">
        <w:tc>
          <w:tcPr>
            <w:tcW w:w="1233" w:type="dxa"/>
          </w:tcPr>
          <w:p w14:paraId="2A864B5C" w14:textId="77777777" w:rsidR="00686339" w:rsidRPr="00686339" w:rsidRDefault="00686339" w:rsidP="00F024E7">
            <w:pPr>
              <w:rPr>
                <w:sz w:val="20"/>
                <w:szCs w:val="20"/>
              </w:rPr>
            </w:pPr>
            <w:r w:rsidRPr="00686339">
              <w:rPr>
                <w:sz w:val="20"/>
                <w:szCs w:val="20"/>
              </w:rPr>
              <w:t>Cellebrite UFED</w:t>
            </w:r>
          </w:p>
          <w:p w14:paraId="72B59E66" w14:textId="77777777" w:rsidR="00A80461" w:rsidRPr="00686339" w:rsidRDefault="00A80461" w:rsidP="00F024E7">
            <w:pPr>
              <w:rPr>
                <w:sz w:val="20"/>
                <w:szCs w:val="20"/>
              </w:rPr>
            </w:pPr>
          </w:p>
        </w:tc>
        <w:tc>
          <w:tcPr>
            <w:tcW w:w="1500" w:type="dxa"/>
          </w:tcPr>
          <w:p w14:paraId="364CFDBF" w14:textId="77777777" w:rsidR="00686339" w:rsidRPr="00686339" w:rsidRDefault="00686339" w:rsidP="00F024E7">
            <w:pPr>
              <w:jc w:val="center"/>
              <w:rPr>
                <w:sz w:val="20"/>
                <w:szCs w:val="20"/>
              </w:rPr>
            </w:pPr>
            <w:r w:rsidRPr="00686339">
              <w:rPr>
                <w:sz w:val="20"/>
                <w:szCs w:val="20"/>
              </w:rPr>
              <w:t>Commercial mobile forensic tool</w:t>
            </w:r>
          </w:p>
          <w:p w14:paraId="3C8AA8E3" w14:textId="77777777" w:rsidR="00A80461" w:rsidRPr="00686339" w:rsidRDefault="00A80461" w:rsidP="00F024E7">
            <w:pPr>
              <w:jc w:val="center"/>
              <w:rPr>
                <w:sz w:val="20"/>
                <w:szCs w:val="20"/>
              </w:rPr>
            </w:pPr>
          </w:p>
        </w:tc>
        <w:tc>
          <w:tcPr>
            <w:tcW w:w="1460" w:type="dxa"/>
          </w:tcPr>
          <w:p w14:paraId="53FBCB49" w14:textId="77777777" w:rsidR="00686339" w:rsidRPr="00686339" w:rsidRDefault="00686339" w:rsidP="00F024E7">
            <w:pPr>
              <w:rPr>
                <w:sz w:val="20"/>
                <w:szCs w:val="20"/>
              </w:rPr>
            </w:pPr>
            <w:r w:rsidRPr="00686339">
              <w:rPr>
                <w:sz w:val="20"/>
                <w:szCs w:val="20"/>
              </w:rPr>
              <w:t>Paid commercial licence</w:t>
            </w:r>
          </w:p>
          <w:p w14:paraId="2E7DF3A4" w14:textId="77777777" w:rsidR="00A80461" w:rsidRPr="00686339" w:rsidRDefault="00A80461" w:rsidP="00F024E7">
            <w:pPr>
              <w:rPr>
                <w:sz w:val="20"/>
                <w:szCs w:val="20"/>
              </w:rPr>
            </w:pPr>
          </w:p>
        </w:tc>
        <w:tc>
          <w:tcPr>
            <w:tcW w:w="1662" w:type="dxa"/>
          </w:tcPr>
          <w:p w14:paraId="30F8B8FD" w14:textId="5A796FED" w:rsidR="00A80461" w:rsidRPr="00686339" w:rsidRDefault="00686339" w:rsidP="00F024E7">
            <w:pPr>
              <w:rPr>
                <w:sz w:val="20"/>
                <w:szCs w:val="20"/>
              </w:rPr>
            </w:pPr>
            <w:r w:rsidRPr="00686339">
              <w:rPr>
                <w:sz w:val="20"/>
                <w:szCs w:val="20"/>
              </w:rPr>
              <w:t>E</w:t>
            </w:r>
            <w:r w:rsidRPr="00686339">
              <w:rPr>
                <w:sz w:val="20"/>
                <w:szCs w:val="20"/>
              </w:rPr>
              <w:t>xtracts data from smartphones, feature phones, SIM cards, SD cards, GPS devices, and drones.</w:t>
            </w:r>
          </w:p>
        </w:tc>
        <w:tc>
          <w:tcPr>
            <w:tcW w:w="1449" w:type="dxa"/>
          </w:tcPr>
          <w:p w14:paraId="5FC0239C" w14:textId="77777777" w:rsidR="00686339" w:rsidRPr="00686339" w:rsidRDefault="00686339" w:rsidP="00F024E7">
            <w:pPr>
              <w:rPr>
                <w:sz w:val="20"/>
                <w:szCs w:val="20"/>
              </w:rPr>
            </w:pPr>
            <w:r w:rsidRPr="00686339">
              <w:rPr>
                <w:sz w:val="20"/>
                <w:szCs w:val="20"/>
              </w:rPr>
              <w:t>iOS, Android, SIM, SD cards, GPS and other mobile-related sources</w:t>
            </w:r>
          </w:p>
          <w:p w14:paraId="50DD96A7" w14:textId="77777777" w:rsidR="00A80461" w:rsidRPr="00686339" w:rsidRDefault="00A80461" w:rsidP="00F024E7">
            <w:pPr>
              <w:rPr>
                <w:sz w:val="20"/>
                <w:szCs w:val="20"/>
              </w:rPr>
            </w:pPr>
          </w:p>
        </w:tc>
        <w:tc>
          <w:tcPr>
            <w:tcW w:w="1399" w:type="dxa"/>
          </w:tcPr>
          <w:p w14:paraId="67812E2F" w14:textId="77777777" w:rsidR="00686339" w:rsidRPr="00686339" w:rsidRDefault="00686339" w:rsidP="00F024E7">
            <w:pPr>
              <w:rPr>
                <w:sz w:val="20"/>
                <w:szCs w:val="20"/>
              </w:rPr>
            </w:pPr>
            <w:r w:rsidRPr="00686339">
              <w:rPr>
                <w:sz w:val="20"/>
                <w:szCs w:val="20"/>
              </w:rPr>
              <w:t>Mobile messages, contacts, app data, call logs, media, deleted mobile data where supported</w:t>
            </w:r>
          </w:p>
          <w:p w14:paraId="5FE96F37" w14:textId="77777777" w:rsidR="00A80461" w:rsidRPr="00686339" w:rsidRDefault="00A80461" w:rsidP="00F024E7">
            <w:pPr>
              <w:rPr>
                <w:sz w:val="20"/>
                <w:szCs w:val="20"/>
              </w:rPr>
            </w:pPr>
          </w:p>
        </w:tc>
        <w:tc>
          <w:tcPr>
            <w:tcW w:w="1529" w:type="dxa"/>
          </w:tcPr>
          <w:p w14:paraId="1F132558" w14:textId="77777777" w:rsidR="00686339" w:rsidRPr="00686339" w:rsidRDefault="00686339" w:rsidP="00F024E7">
            <w:pPr>
              <w:rPr>
                <w:sz w:val="20"/>
                <w:szCs w:val="20"/>
              </w:rPr>
            </w:pPr>
            <w:r w:rsidRPr="00686339">
              <w:rPr>
                <w:sz w:val="20"/>
                <w:szCs w:val="20"/>
              </w:rPr>
              <w:t>Professional mobile extraction and analysis reports</w:t>
            </w:r>
          </w:p>
          <w:p w14:paraId="195C7610" w14:textId="77777777" w:rsidR="00A80461" w:rsidRPr="00686339" w:rsidRDefault="00A80461" w:rsidP="00F024E7">
            <w:pPr>
              <w:rPr>
                <w:sz w:val="20"/>
                <w:szCs w:val="20"/>
              </w:rPr>
            </w:pPr>
          </w:p>
        </w:tc>
        <w:tc>
          <w:tcPr>
            <w:tcW w:w="1383" w:type="dxa"/>
          </w:tcPr>
          <w:p w14:paraId="6DED6ECD" w14:textId="77777777" w:rsidR="00686339" w:rsidRPr="00686339" w:rsidRDefault="00686339" w:rsidP="00F024E7">
            <w:pPr>
              <w:rPr>
                <w:sz w:val="20"/>
                <w:szCs w:val="20"/>
              </w:rPr>
            </w:pPr>
            <w:r w:rsidRPr="00686339">
              <w:rPr>
                <w:sz w:val="20"/>
                <w:szCs w:val="20"/>
              </w:rPr>
              <w:t>Mobile Forensics</w:t>
            </w:r>
          </w:p>
          <w:p w14:paraId="0B29F891" w14:textId="77777777" w:rsidR="00A80461" w:rsidRPr="00686339" w:rsidRDefault="00A80461" w:rsidP="00F024E7">
            <w:pPr>
              <w:rPr>
                <w:sz w:val="20"/>
                <w:szCs w:val="20"/>
              </w:rPr>
            </w:pPr>
          </w:p>
        </w:tc>
      </w:tr>
    </w:tbl>
    <w:p w14:paraId="5B5FCED5" w14:textId="3F0C9023" w:rsidR="006C527C" w:rsidRDefault="006C527C" w:rsidP="00712FC5"/>
    <w:p w14:paraId="44AEE8FC" w14:textId="19F676FD" w:rsidR="006C527C" w:rsidRDefault="006C527C" w:rsidP="00712FC5">
      <w:r w:rsidRPr="006C527C">
        <w:t xml:space="preserve">FTK Imager can be used for evidence collecting because digital forensic investigations follow an organised process in which data must be recognised, recorded, and maintained before any analysis, maintaining the integrity of the original evidence </w:t>
      </w:r>
      <w:sdt>
        <w:sdtPr>
          <w:rPr>
            <w:rFonts w:ascii="Aptos" w:hAnsi="Aptos"/>
            <w:color w:val="000000"/>
            <w:highlight w:val="white"/>
          </w:rPr>
          <w:alias w:val="Citation"/>
          <w:tag w:val="{&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0727442"/>
          <w:placeholder>
            <w:docPart w:val="D8D2A962CB6605438E7AB4B4AD01D6CA"/>
          </w:placeholder>
        </w:sdtPr>
        <w:sdtContent>
          <w:r w:rsidR="00B22EDE">
            <w:rPr>
              <w:rFonts w:ascii="Aptos" w:eastAsia="Times New Roman" w:hAnsi="Aptos"/>
              <w:color w:val="000000"/>
            </w:rPr>
            <w:t>[1]</w:t>
          </w:r>
        </w:sdtContent>
      </w:sdt>
      <w:r w:rsidRPr="006C527C">
        <w:t xml:space="preserve">. Imaging tools, such as the FTK Imager, are also critical in obtaining a complete and verified copy of a storage device, allowing investigators to study a copy rather than the original. Magnet AXIOM is appropriate for broader forensic analysis since modern investigations demand the processing and correlation of huge amounts of data from many sources, such as computer systems, mobile devices, and cloud settings </w:t>
      </w:r>
      <w:sdt>
        <w:sdtPr>
          <w:rPr>
            <w:rFonts w:ascii="Aptos" w:hAnsi="Aptos"/>
            <w:color w:val="000000"/>
            <w:highlight w:val="white"/>
          </w:rPr>
          <w:alias w:val="Citation"/>
          <w:tag w:val="{&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7002847"/>
          <w:placeholder>
            <w:docPart w:val="E32A6135C4210342A36DE3DB99F228B4"/>
          </w:placeholder>
        </w:sdtPr>
        <w:sdtContent>
          <w:r w:rsidR="00B22EDE">
            <w:rPr>
              <w:rFonts w:ascii="Aptos" w:eastAsia="Times New Roman" w:hAnsi="Aptos"/>
              <w:color w:val="000000"/>
            </w:rPr>
            <w:t>[1]</w:t>
          </w:r>
        </w:sdtContent>
      </w:sdt>
      <w:r w:rsidRPr="006C527C">
        <w:t>.</w:t>
      </w:r>
      <w:r>
        <w:t xml:space="preserve"> </w:t>
      </w:r>
      <w:r w:rsidRPr="006C527C">
        <w:t xml:space="preserve">This reflects the growing complexity of digital investigations, as evidence may exist on multiple platforms. Autopsy is an excellent open-source analysis platform since it allows investigators to investigate file systems, recover deleted data, and evaluate digital artefacts such as web activity, installed programs, and user interactions, therefore enabling controlled forensic investigations </w:t>
      </w:r>
      <w:sdt>
        <w:sdtPr>
          <w:rPr>
            <w:rFonts w:ascii="Aptos" w:hAnsi="Aptos"/>
            <w:color w:val="000000"/>
            <w:highlight w:val="white"/>
          </w:rPr>
          <w:alias w:val="Citation"/>
          <w:tag w:val="{&quot;referencesIds&quot;:[&quot;doc:69f8c5967436451137890e55&quot;],&quot;referencesOptions&quot;:{&quot;doc:69f8c5967436451137890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01193976"/>
          <w:placeholder>
            <w:docPart w:val="849BA3EC49671B44B5C2BFE9601A62C3"/>
          </w:placeholder>
        </w:sdtPr>
        <w:sdtContent>
          <w:r w:rsidR="00B22EDE">
            <w:rPr>
              <w:rFonts w:ascii="Aptos" w:eastAsia="Times New Roman" w:hAnsi="Aptos"/>
              <w:color w:val="000000"/>
            </w:rPr>
            <w:t>[2]</w:t>
          </w:r>
        </w:sdtContent>
      </w:sdt>
      <w:r w:rsidRPr="006C527C">
        <w:t xml:space="preserve">. Autopsy also supports different file systems such as NTFS, FAT, and exFAT, making it suited for investigating a wide range of storage devices </w:t>
      </w:r>
      <w:sdt>
        <w:sdtPr>
          <w:rPr>
            <w:rFonts w:ascii="Aptos" w:hAnsi="Aptos"/>
            <w:color w:val="000000"/>
            <w:highlight w:val="white"/>
          </w:rPr>
          <w:alias w:val="Citation"/>
          <w:tag w:val="{&quot;referencesIds&quot;:[&quot;doc:69f8c5967436451137890e55&quot;],&quot;referencesOptions&quot;:{&quot;doc:69f8c5967436451137890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6806496"/>
          <w:placeholder>
            <w:docPart w:val="1E5EFC58D16EC34486F7AC06A0525183"/>
          </w:placeholder>
        </w:sdtPr>
        <w:sdtContent>
          <w:r w:rsidR="00B22EDE">
            <w:rPr>
              <w:rFonts w:ascii="Aptos" w:eastAsia="Times New Roman" w:hAnsi="Aptos"/>
              <w:color w:val="000000"/>
            </w:rPr>
            <w:t>[2]</w:t>
          </w:r>
        </w:sdtContent>
      </w:sdt>
      <w:r w:rsidRPr="006C527C">
        <w:t>.</w:t>
      </w:r>
      <w:r>
        <w:t xml:space="preserve"> </w:t>
      </w:r>
      <w:r w:rsidRPr="006C527C">
        <w:t xml:space="preserve">Cellebrite UFED is best suited for mobile acquisition as digital forensic investigations often involve mobile devices, which generate large amounts of evidence and require the use of specialised tools to extract such data </w:t>
      </w:r>
      <w:sdt>
        <w:sdtPr>
          <w:rPr>
            <w:rFonts w:ascii="Aptos" w:hAnsi="Aptos"/>
            <w:color w:val="000000"/>
            <w:highlight w:val="white"/>
          </w:rPr>
          <w:alias w:val="Citation"/>
          <w:tag w:val="{&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5891411"/>
          <w:placeholder>
            <w:docPart w:val="8825B8A2BBF87B48AC4BFBBD2A773B9A"/>
          </w:placeholder>
        </w:sdtPr>
        <w:sdtContent>
          <w:r w:rsidR="00B22EDE">
            <w:rPr>
              <w:rFonts w:ascii="Aptos" w:eastAsia="Times New Roman" w:hAnsi="Aptos"/>
              <w:color w:val="000000"/>
            </w:rPr>
            <w:t>[1]</w:t>
          </w:r>
        </w:sdtContent>
      </w:sdt>
      <w:r w:rsidRPr="006C527C">
        <w:t>.</w:t>
      </w:r>
    </w:p>
    <w:p w14:paraId="0E17884F" w14:textId="77777777" w:rsidR="009F3300" w:rsidRDefault="009F3300" w:rsidP="00712FC5"/>
    <w:p w14:paraId="405D4FD6" w14:textId="77777777" w:rsidR="009F3300" w:rsidRPr="009F3300" w:rsidRDefault="009F3300" w:rsidP="00DB1A9E">
      <w:pPr>
        <w:pStyle w:val="Heading2"/>
      </w:pPr>
      <w:r w:rsidRPr="009F3300">
        <w:t>Tool Evaluation</w:t>
      </w:r>
    </w:p>
    <w:p w14:paraId="2A5A74B2" w14:textId="77777777" w:rsidR="009F3300" w:rsidRPr="009F3300" w:rsidRDefault="009F3300" w:rsidP="009F3300">
      <w:pPr>
        <w:rPr>
          <w:b/>
          <w:bCs/>
        </w:rPr>
      </w:pPr>
      <w:r w:rsidRPr="009F3300">
        <w:rPr>
          <w:b/>
          <w:bCs/>
        </w:rPr>
        <w:t>A. FTK Imager</w:t>
      </w:r>
    </w:p>
    <w:p w14:paraId="3478969E" w14:textId="40829F55" w:rsidR="009F3300" w:rsidRDefault="009F3300" w:rsidP="00712FC5">
      <w:r w:rsidRPr="009F3300">
        <w:t xml:space="preserve">The main purpose of FTK Imager is to acquire and preserve evidence. Its ability to produce forensic photographs of storage devices while preserving the integrity of the evidence is its main selling point. This is crucial because digital forensic investigations follow a methodical procedure that requires data to be located, obtained, and stored prior to examination </w:t>
      </w:r>
      <w:sdt>
        <w:sdtPr>
          <w:rPr>
            <w:rFonts w:ascii="Aptos" w:hAnsi="Aptos"/>
            <w:color w:val="000000"/>
            <w:highlight w:val="white"/>
          </w:rPr>
          <w:alias w:val="Citation"/>
          <w:tag w:val="{&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145096"/>
          <w:placeholder>
            <w:docPart w:val="868761E549323843990956A9172510FE"/>
          </w:placeholder>
        </w:sdtPr>
        <w:sdtContent>
          <w:r w:rsidR="00B22EDE">
            <w:rPr>
              <w:rFonts w:ascii="Aptos" w:eastAsia="Times New Roman" w:hAnsi="Aptos"/>
              <w:color w:val="000000"/>
            </w:rPr>
            <w:t>[1]</w:t>
          </w:r>
        </w:sdtContent>
      </w:sdt>
      <w:r w:rsidRPr="009F3300">
        <w:t>. A confirmed forensic image should be made and analysed rather than inspecting the original.</w:t>
      </w:r>
      <w:r>
        <w:br/>
      </w:r>
      <w:r>
        <w:br/>
      </w:r>
      <w:r w:rsidRPr="009F3300">
        <w:t xml:space="preserve">FTK Imager's primary benefits are its dependability and it's easy to use. It can produce photos of files, folders, removable media, even whole drives. Additionally, it generates hash values like MD5 and SHA, which are crucial for demonstrating that the evidence has not been tampered with. This is consistent with established forensic procedures that employ hashing to ensure data integrity during an inquiry </w:t>
      </w:r>
      <w:sdt>
        <w:sdtPr>
          <w:rPr>
            <w:rFonts w:ascii="Aptos" w:hAnsi="Aptos"/>
            <w:color w:val="000000"/>
            <w:highlight w:val="white"/>
          </w:rPr>
          <w:alias w:val="Citation"/>
          <w:tag w:val="{&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43940795"/>
          <w:placeholder>
            <w:docPart w:val="3B003F41E1E5FB4DA2B609B9A37392EC"/>
          </w:placeholder>
        </w:sdtPr>
        <w:sdtContent>
          <w:r w:rsidR="00B22EDE">
            <w:rPr>
              <w:rFonts w:ascii="Aptos" w:eastAsia="Times New Roman" w:hAnsi="Aptos"/>
              <w:color w:val="000000"/>
            </w:rPr>
            <w:t>[1]</w:t>
          </w:r>
        </w:sdtContent>
      </w:sdt>
      <w:r w:rsidRPr="009F3300">
        <w:t>.</w:t>
      </w:r>
      <w:r w:rsidR="00DB1A9E">
        <w:br/>
      </w:r>
      <w:r w:rsidR="00DB1A9E">
        <w:br/>
      </w:r>
      <w:r w:rsidR="00DB1A9E" w:rsidRPr="00DB1A9E">
        <w:t xml:space="preserve">However, compared to complete forensic suites, FTK Imager has limitations. It works well for gathering </w:t>
      </w:r>
      <w:r w:rsidR="00DB1A9E" w:rsidRPr="00DB1A9E">
        <w:t>data but</w:t>
      </w:r>
      <w:r w:rsidR="00DB1A9E" w:rsidRPr="00DB1A9E">
        <w:t xml:space="preserve"> poorly for advanced analysis, reconstructing timelines, interpreting cloud artefacts, and examining mobile devices. As a result, it shouldn't be the only tool used in a complicated investigation. Its best function is to retain the </w:t>
      </w:r>
      <w:r w:rsidR="00DB1A9E" w:rsidRPr="00DB1A9E">
        <w:lastRenderedPageBreak/>
        <w:t>original evidence and produce a verified image that can be examined with programs like Autopsy or Magnet AXIOM.</w:t>
      </w:r>
    </w:p>
    <w:p w14:paraId="1CDE1F13" w14:textId="77777777" w:rsidR="00DB1A9E" w:rsidRDefault="00DB1A9E" w:rsidP="00712FC5"/>
    <w:p w14:paraId="432B55BA" w14:textId="6CC97471" w:rsidR="00DB1A9E" w:rsidRPr="00DB1A9E" w:rsidRDefault="00DB1A9E" w:rsidP="00DB1A9E">
      <w:pPr>
        <w:rPr>
          <w:b/>
          <w:bCs/>
        </w:rPr>
      </w:pPr>
      <w:r w:rsidRPr="00DB1A9E">
        <w:rPr>
          <w:b/>
          <w:bCs/>
        </w:rPr>
        <w:t>Magnet AXIOM</w:t>
      </w:r>
    </w:p>
    <w:p w14:paraId="07FD8077" w14:textId="394E3714" w:rsidR="00DB1A9E" w:rsidRDefault="006D7E25" w:rsidP="00712FC5">
      <w:r w:rsidRPr="006D7E25">
        <w:t xml:space="preserve">A commercial forensic package called Magnet AXIOM was created to gather, handle, examine, and document evidence from many sources. Because it can manage evidence from computers, mobile devices, cloud services, and other digital sources in a single case file, it is more advanced than FTK Imager. This is crucial since enormous amounts of data from various platforms and contexts are involved in present-day digital investigations </w:t>
      </w:r>
      <w:sdt>
        <w:sdtPr>
          <w:rPr>
            <w:rFonts w:ascii="Aptos" w:hAnsi="Aptos"/>
            <w:color w:val="000000"/>
            <w:highlight w:val="white"/>
          </w:rPr>
          <w:alias w:val="Citation"/>
          <w:tag w:val="{&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9433694"/>
          <w:placeholder>
            <w:docPart w:val="AFEC135E3756F5438CC17DC648BA5A99"/>
          </w:placeholder>
        </w:sdtPr>
        <w:sdtContent>
          <w:r w:rsidR="00B22EDE">
            <w:rPr>
              <w:rFonts w:ascii="Aptos" w:eastAsia="Times New Roman" w:hAnsi="Aptos"/>
              <w:color w:val="000000"/>
            </w:rPr>
            <w:t>[1]</w:t>
          </w:r>
        </w:sdtContent>
      </w:sdt>
      <w:r w:rsidRPr="006D7E25">
        <w:t>.</w:t>
      </w:r>
      <w:r w:rsidRPr="006D7E25">
        <w:br/>
      </w:r>
      <w:r w:rsidRPr="006D7E25">
        <w:br/>
        <w:t xml:space="preserve">Artefact-based analysis is one of Magnet AXIOM's main advantages. AXIOM can detect user activity, including browser history, downloads, cloud access, chat messages, media files, and program artefacts, rather than requiring the examiner to manually filter through raw data alone. This simplifies the forensic process of examining data that has been retrieved </w:t>
      </w:r>
      <w:proofErr w:type="gramStart"/>
      <w:r w:rsidRPr="006D7E25">
        <w:t>in order to</w:t>
      </w:r>
      <w:proofErr w:type="gramEnd"/>
      <w:r w:rsidRPr="006D7E25">
        <w:t xml:space="preserve"> obtain useful information from big databases </w:t>
      </w:r>
      <w:sdt>
        <w:sdtPr>
          <w:rPr>
            <w:rFonts w:ascii="Aptos" w:hAnsi="Aptos"/>
            <w:color w:val="000000"/>
            <w:highlight w:val="white"/>
          </w:rPr>
          <w:alias w:val="Citation"/>
          <w:tag w:val="{&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92875365"/>
          <w:placeholder>
            <w:docPart w:val="E4927591DEFF2D4182825EE809067ED2"/>
          </w:placeholder>
        </w:sdtPr>
        <w:sdtContent>
          <w:r w:rsidR="00B22EDE">
            <w:rPr>
              <w:rFonts w:ascii="Aptos" w:eastAsia="Times New Roman" w:hAnsi="Aptos"/>
              <w:color w:val="000000"/>
            </w:rPr>
            <w:t>[1]</w:t>
          </w:r>
        </w:sdtContent>
      </w:sdt>
      <w:r w:rsidRPr="006D7E25">
        <w:t>.</w:t>
      </w:r>
    </w:p>
    <w:p w14:paraId="39A79007" w14:textId="77777777" w:rsidR="006D7E25" w:rsidRDefault="006D7E25" w:rsidP="00712FC5"/>
    <w:p w14:paraId="0F05FD93" w14:textId="6709A3D5" w:rsidR="006D7E25" w:rsidRDefault="006D7E25" w:rsidP="00712FC5">
      <w:r w:rsidRPr="006D7E25">
        <w:t>Magnet AXIOM's biggest issue is its high pricing. As a commercial tool, it may not be available to smaller groups or students without access. It may also require training to operate efficiently. Despite this, its capacity to mix PC, mobile, and cloud artefacts places it as the best tools for complicated scenarios including insider threats and cloud synchronisation.</w:t>
      </w:r>
    </w:p>
    <w:p w14:paraId="50062147" w14:textId="77777777" w:rsidR="006D7E25" w:rsidRDefault="006D7E25" w:rsidP="00712FC5"/>
    <w:p w14:paraId="2D11633F" w14:textId="77777777" w:rsidR="006D7E25" w:rsidRPr="006D7E25" w:rsidRDefault="006D7E25" w:rsidP="006D7E25">
      <w:pPr>
        <w:rPr>
          <w:b/>
          <w:bCs/>
        </w:rPr>
      </w:pPr>
      <w:r w:rsidRPr="006D7E25">
        <w:rPr>
          <w:b/>
          <w:bCs/>
        </w:rPr>
        <w:t>Autopsy</w:t>
      </w:r>
    </w:p>
    <w:p w14:paraId="698DC8D7" w14:textId="1E43B486" w:rsidR="006D7E25" w:rsidRDefault="00A31CF1" w:rsidP="00712FC5">
      <w:r w:rsidRPr="00A31CF1">
        <w:t xml:space="preserve">Autopsy is an open-source digital forensics platform based on The Sleuth Kit. Its main advantage is that it is free while yet providing many useful forensic features. It can analyse disc images, recover deleted files, search for keywords, analyse browser artefacts, and check Windows registry data. This highlights the importance of forensic technologies in inspecting and extracting digital data from storage systems </w:t>
      </w:r>
      <w:sdt>
        <w:sdtPr>
          <w:rPr>
            <w:rFonts w:ascii="Aptos" w:hAnsi="Aptos"/>
            <w:color w:val="000000"/>
            <w:highlight w:val="white"/>
          </w:rPr>
          <w:alias w:val="Citation"/>
          <w:tag w:val="{&quot;referencesIds&quot;:[&quot;doc:69f8c5967436451137890e55&quot;],&quot;referencesOptions&quot;:{&quot;doc:69f8c5967436451137890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04354712"/>
          <w:placeholder>
            <w:docPart w:val="7EFCDFA9DC8E244FB65EA139DE3304CD"/>
          </w:placeholder>
        </w:sdtPr>
        <w:sdtContent>
          <w:r w:rsidR="00B22EDE">
            <w:rPr>
              <w:rFonts w:ascii="Aptos" w:eastAsia="Times New Roman" w:hAnsi="Aptos"/>
              <w:color w:val="000000"/>
            </w:rPr>
            <w:t>[2]</w:t>
          </w:r>
        </w:sdtContent>
      </w:sdt>
      <w:r w:rsidRPr="00A31CF1">
        <w:t>.</w:t>
      </w:r>
      <w:r w:rsidRPr="00A31CF1">
        <w:br/>
      </w:r>
      <w:r w:rsidRPr="00A31CF1">
        <w:br/>
        <w:t xml:space="preserve">Autopsy is especially efficient for analysing file systems and recovering deleted files. It supports common file systems such as NTFS, FAT, ExFAT, and HFS+, allowing it to analyse a wide range of devices. It can also detect traces like browser history, installed apps, and user activity, which are critical in gathering evidence in an inquiry </w:t>
      </w:r>
      <w:sdt>
        <w:sdtPr>
          <w:rPr>
            <w:rFonts w:ascii="Aptos" w:hAnsi="Aptos"/>
            <w:color w:val="000000"/>
            <w:highlight w:val="white"/>
          </w:rPr>
          <w:alias w:val="Citation"/>
          <w:tag w:val="{&quot;referencesIds&quot;:[&quot;doc:69f8c5967436451137890e55&quot;],&quot;referencesOptions&quot;:{&quot;doc:69f8c5967436451137890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10052906"/>
          <w:placeholder>
            <w:docPart w:val="AD9498E84FD0274494B5290F2428D740"/>
          </w:placeholder>
        </w:sdtPr>
        <w:sdtContent>
          <w:r w:rsidR="00B22EDE">
            <w:rPr>
              <w:rFonts w:ascii="Aptos" w:eastAsia="Times New Roman" w:hAnsi="Aptos"/>
              <w:color w:val="000000"/>
            </w:rPr>
            <w:t>[2]</w:t>
          </w:r>
        </w:sdtContent>
      </w:sdt>
      <w:r w:rsidRPr="00A31CF1">
        <w:t>.</w:t>
      </w:r>
    </w:p>
    <w:p w14:paraId="685C4CFE" w14:textId="77777777" w:rsidR="00A31CF1" w:rsidRDefault="00A31CF1" w:rsidP="00712FC5"/>
    <w:p w14:paraId="7B9E5BB2" w14:textId="332AB765" w:rsidR="00A31CF1" w:rsidRDefault="00A31CF1" w:rsidP="00712FC5">
      <w:r w:rsidRPr="00A31CF1">
        <w:lastRenderedPageBreak/>
        <w:t xml:space="preserve">Its downside is that it may not be as refined or automated as commercial solutions like Magnet AXIOM. Reporting is </w:t>
      </w:r>
      <w:proofErr w:type="gramStart"/>
      <w:r w:rsidRPr="00A31CF1">
        <w:t>accessible,</w:t>
      </w:r>
      <w:proofErr w:type="gramEnd"/>
      <w:r w:rsidRPr="00A31CF1">
        <w:t xml:space="preserve"> however the output may require additional manual explanation and formatting. It may also be less effective at advanced cloud and mobile extraction. However, as an independent validation tool, Autopsy is useful since it allows an investigator to confirm findings without relying solely on a single commercial product.</w:t>
      </w:r>
    </w:p>
    <w:p w14:paraId="1782B768" w14:textId="77777777" w:rsidR="00A31CF1" w:rsidRDefault="00A31CF1" w:rsidP="00712FC5"/>
    <w:p w14:paraId="5B9414E6" w14:textId="77777777" w:rsidR="00A31CF1" w:rsidRDefault="00A31CF1" w:rsidP="00A31CF1">
      <w:pPr>
        <w:rPr>
          <w:b/>
          <w:bCs/>
        </w:rPr>
      </w:pPr>
      <w:r w:rsidRPr="00A31CF1">
        <w:rPr>
          <w:b/>
          <w:bCs/>
        </w:rPr>
        <w:t>Cellebrite UFED</w:t>
      </w:r>
    </w:p>
    <w:p w14:paraId="25B1748D" w14:textId="75CE21D4" w:rsidR="00A31CF1" w:rsidRPr="00A31CF1" w:rsidRDefault="00421D5E" w:rsidP="00A31CF1">
      <w:r w:rsidRPr="00421D5E">
        <w:t>Cellebrite UFED is a commercial mobile forensics tool used to extract data from smartphones, SIM cards, SD cards, and other mobile devices. It is beneficial in situations where mobile communications, app data, call logs, contacts, and texts may provide evidence.</w:t>
      </w:r>
      <w:r w:rsidRPr="00421D5E">
        <w:br/>
      </w:r>
      <w:r w:rsidRPr="00421D5E">
        <w:br/>
        <w:t xml:space="preserve">Its strength is specialised mobile extraction. Mobile devices create significant amounts of data and are becoming more essential sources of digital evidence in forensic investigations </w:t>
      </w:r>
      <w:sdt>
        <w:sdtPr>
          <w:rPr>
            <w:rFonts w:ascii="Aptos" w:hAnsi="Aptos"/>
            <w:color w:val="000000"/>
            <w:highlight w:val="white"/>
          </w:rPr>
          <w:alias w:val="Citation"/>
          <w:tag w:val="{&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26598461"/>
          <w:placeholder>
            <w:docPart w:val="EDB41F19A4B0474DB939E91422369498"/>
          </w:placeholder>
        </w:sdtPr>
        <w:sdtContent>
          <w:r w:rsidR="00B22EDE">
            <w:rPr>
              <w:rFonts w:ascii="Aptos" w:eastAsia="Times New Roman" w:hAnsi="Aptos"/>
              <w:color w:val="000000"/>
            </w:rPr>
            <w:t>[1]</w:t>
          </w:r>
        </w:sdtContent>
      </w:sdt>
      <w:r w:rsidRPr="00421D5E">
        <w:t>. Because of the encryption and security features in modern devices, specific tools are required to extract and analyse this data efficiently.</w:t>
      </w:r>
    </w:p>
    <w:p w14:paraId="26744F36" w14:textId="1A2EABBB" w:rsidR="00A31CF1" w:rsidRDefault="00421D5E" w:rsidP="00712FC5">
      <w:r w:rsidRPr="00421D5E">
        <w:t>However, Cellebrite UFED is unsuitable for common computer disc imaging or open-source file system analysis. It is very pricey and often reserved for professional use. In this case study, where just a Windows PC is accessible for evidence, UFED is less important than tools like FTK Imager, Magnet AXIOM, and Autopsy.</w:t>
      </w:r>
    </w:p>
    <w:p w14:paraId="17237552" w14:textId="77777777" w:rsidR="00421D5E" w:rsidRDefault="00421D5E" w:rsidP="00712FC5"/>
    <w:p w14:paraId="4C6CC494" w14:textId="77777777" w:rsidR="00421D5E" w:rsidRPr="00421D5E" w:rsidRDefault="00421D5E" w:rsidP="00421D5E">
      <w:pPr>
        <w:rPr>
          <w:b/>
          <w:bCs/>
        </w:rPr>
      </w:pPr>
      <w:r w:rsidRPr="00421D5E">
        <w:rPr>
          <w:b/>
          <w:bCs/>
        </w:rPr>
        <w:t>Critical Comparison</w:t>
      </w:r>
    </w:p>
    <w:p w14:paraId="4DCB1309" w14:textId="72517E9A" w:rsidR="00421D5E" w:rsidRDefault="00421D5E" w:rsidP="00712FC5">
      <w:r w:rsidRPr="00421D5E">
        <w:t xml:space="preserve">The tools have quite different purposes, costs, and investigative value. FTK Imager is the most powerful acquisition tool since it focuses on producing certified forensic photos while maintaining evidence integrity, which is an important first step in the forensic process </w:t>
      </w:r>
      <w:sdt>
        <w:sdtPr>
          <w:rPr>
            <w:rFonts w:ascii="Aptos" w:hAnsi="Aptos"/>
            <w:color w:val="000000"/>
            <w:highlight w:val="white"/>
          </w:rPr>
          <w:alias w:val="Citation"/>
          <w:tag w:val="{&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8205371"/>
          <w:placeholder>
            <w:docPart w:val="BAAC0BD45166CE4FB6517C258727157E"/>
          </w:placeholder>
        </w:sdtPr>
        <w:sdtContent>
          <w:r w:rsidR="00B22EDE">
            <w:rPr>
              <w:rFonts w:ascii="Aptos" w:eastAsia="Times New Roman" w:hAnsi="Aptos"/>
              <w:color w:val="000000"/>
            </w:rPr>
            <w:t>[1]</w:t>
          </w:r>
        </w:sdtContent>
      </w:sdt>
      <w:r w:rsidRPr="00421D5E">
        <w:t>. However, it lacks advanced analytical capabilities.</w:t>
      </w:r>
      <w:r w:rsidRPr="00421D5E">
        <w:br/>
      </w:r>
      <w:r w:rsidRPr="00421D5E">
        <w:br/>
        <w:t xml:space="preserve">Magnet AXIOM is better suited for complicated investigations since it can analyse data from numerous sources, including desktops, mobile devices, and cloud settings. This reflects the growing complexities of modern digital forensic investigations </w:t>
      </w:r>
      <w:sdt>
        <w:sdtPr>
          <w:rPr>
            <w:rFonts w:ascii="Aptos" w:hAnsi="Aptos"/>
            <w:color w:val="000000"/>
            <w:highlight w:val="white"/>
          </w:rPr>
          <w:alias w:val="Citation"/>
          <w:tag w:val="{&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5385525"/>
          <w:placeholder>
            <w:docPart w:val="62DAADC1945EA6448AC83B2FD67B7415"/>
          </w:placeholder>
        </w:sdtPr>
        <w:sdtContent>
          <w:r w:rsidR="00B22EDE">
            <w:rPr>
              <w:rFonts w:ascii="Aptos" w:eastAsia="Times New Roman" w:hAnsi="Aptos"/>
              <w:color w:val="000000"/>
            </w:rPr>
            <w:t>[1]</w:t>
          </w:r>
        </w:sdtContent>
      </w:sdt>
      <w:r w:rsidRPr="00421D5E">
        <w:t>.</w:t>
      </w:r>
    </w:p>
    <w:p w14:paraId="4ECA351D" w14:textId="77777777" w:rsidR="006813AE" w:rsidRDefault="006813AE" w:rsidP="00712FC5"/>
    <w:p w14:paraId="16C22013" w14:textId="2B46E61A" w:rsidR="006813AE" w:rsidRDefault="006813AE" w:rsidP="00712FC5">
      <w:r w:rsidRPr="006813AE">
        <w:t xml:space="preserve">Autopsy offers a lower-cost alternative to professional tools. It is especially valuable for analysing file systems, recovering artefacts, and validating evidence. According to studies, open-source technologies like Autopsy can still effectively identify and analyse digital artefacts, but with more effort than commercial solutions </w:t>
      </w:r>
      <w:sdt>
        <w:sdtPr>
          <w:rPr>
            <w:rFonts w:ascii="Aptos" w:hAnsi="Aptos"/>
            <w:color w:val="000000"/>
            <w:highlight w:val="white"/>
          </w:rPr>
          <w:alias w:val="Citation"/>
          <w:tag w:val="{&quot;referencesIds&quot;:[&quot;doc:69f8c5967436451137890e55&quot;],&quot;referencesOptions&quot;:{&quot;doc:69f8c5967436451137890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5964419"/>
          <w:placeholder>
            <w:docPart w:val="B506BE99641FFF468E5472F0B6F02C31"/>
          </w:placeholder>
        </w:sdtPr>
        <w:sdtContent>
          <w:r w:rsidR="00B22EDE">
            <w:rPr>
              <w:rFonts w:ascii="Aptos" w:eastAsia="Times New Roman" w:hAnsi="Aptos"/>
              <w:color w:val="000000"/>
            </w:rPr>
            <w:t>[2]</w:t>
          </w:r>
        </w:sdtContent>
      </w:sdt>
      <w:r w:rsidRPr="006813AE">
        <w:t>.</w:t>
      </w:r>
      <w:r w:rsidRPr="006813AE">
        <w:br/>
      </w:r>
      <w:r w:rsidRPr="006813AE">
        <w:br/>
      </w:r>
      <w:r w:rsidRPr="006813AE">
        <w:lastRenderedPageBreak/>
        <w:t>Cellebrite UFED is highly specialised for mobile forensics, making it important in smartphone investigations. However, it is not the most useful technique in situations where only computer-based evidence is available.</w:t>
      </w:r>
    </w:p>
    <w:p w14:paraId="5B2670FB" w14:textId="412D2427" w:rsidR="006813AE" w:rsidRDefault="006813AE" w:rsidP="00712FC5">
      <w:r w:rsidRPr="006813AE">
        <w:t>From a professional perspective, these instruments should be used collectively rather than separately. FTK Imager can be used for acquisition, Magnet AXIOM for analysis, Autopsy for validation and file recovery, and Cellebrite UFED for mobile evidence, if needed. This integrated approach mirrors best practices in digital forensic investigations, where various techniques are employed to assure the quality and accuracy of results.</w:t>
      </w:r>
    </w:p>
    <w:p w14:paraId="3168F553" w14:textId="77777777" w:rsidR="009C163E" w:rsidRDefault="009C163E" w:rsidP="00712FC5"/>
    <w:p w14:paraId="41AD629F" w14:textId="77777777" w:rsidR="00635506" w:rsidRPr="00635506" w:rsidRDefault="00635506" w:rsidP="00635506">
      <w:pPr>
        <w:pStyle w:val="Heading2"/>
      </w:pPr>
      <w:r w:rsidRPr="00635506">
        <w:t>Task 2 – Case Study: Sabotage</w:t>
      </w:r>
    </w:p>
    <w:p w14:paraId="3DB5FC9C" w14:textId="77777777" w:rsidR="00635506" w:rsidRDefault="00635506" w:rsidP="00635506">
      <w:pPr>
        <w:rPr>
          <w:b/>
          <w:bCs/>
        </w:rPr>
      </w:pPr>
    </w:p>
    <w:p w14:paraId="0AACF02A" w14:textId="30EAE092" w:rsidR="00635506" w:rsidRPr="00635506" w:rsidRDefault="00635506" w:rsidP="00635506">
      <w:pPr>
        <w:rPr>
          <w:b/>
          <w:bCs/>
        </w:rPr>
      </w:pPr>
      <w:r w:rsidRPr="00635506">
        <w:rPr>
          <w:b/>
          <w:bCs/>
        </w:rPr>
        <w:t>Abstract</w:t>
      </w:r>
    </w:p>
    <w:p w14:paraId="4628D377" w14:textId="47F50F21" w:rsidR="009C163E" w:rsidRDefault="00635506" w:rsidP="00712FC5">
      <w:r w:rsidRPr="00635506">
        <w:t xml:space="preserve">This case study </w:t>
      </w:r>
      <w:proofErr w:type="gramStart"/>
      <w:r w:rsidRPr="00635506">
        <w:t>looks into</w:t>
      </w:r>
      <w:proofErr w:type="gramEnd"/>
      <w:r w:rsidRPr="00635506">
        <w:t xml:space="preserve"> possible sabotage and data exfiltration by Rich Daley at </w:t>
      </w:r>
      <w:proofErr w:type="spellStart"/>
      <w:r w:rsidRPr="00635506">
        <w:t>Cyfusion</w:t>
      </w:r>
      <w:proofErr w:type="spellEnd"/>
      <w:r w:rsidRPr="00635506">
        <w:t xml:space="preserve"> Mobile Manufacturing Company (CMMC). The inquiry employs digital forensic procedures based on the Computer Hacking Forensic Investigator (CHFI) framework and Association of Chief Police Officers (ACPO) guidelines. The investigation focuses on gathering evidence from a BitLocker-encrypted device, detecting anti-forensic activities, recovering deleted Autodesk Maya files, and inspecting cloud synchronisation artefacts. The findings show that forensic procedures can recover vital evidence and back up claims of wilful misconduct.</w:t>
      </w:r>
    </w:p>
    <w:p w14:paraId="2767A8B5" w14:textId="77777777" w:rsidR="00635506" w:rsidRDefault="00635506" w:rsidP="00712FC5"/>
    <w:p w14:paraId="359CE651" w14:textId="7F3A5524" w:rsidR="00635506" w:rsidRPr="00732255" w:rsidRDefault="00635506" w:rsidP="00712FC5">
      <w:pPr>
        <w:rPr>
          <w:b/>
          <w:bCs/>
        </w:rPr>
      </w:pPr>
      <w:r w:rsidRPr="00732255">
        <w:rPr>
          <w:b/>
          <w:bCs/>
        </w:rPr>
        <w:t xml:space="preserve">Introduction </w:t>
      </w:r>
    </w:p>
    <w:p w14:paraId="08F97072" w14:textId="48F865E1" w:rsidR="00635506" w:rsidRDefault="00635506" w:rsidP="00712FC5">
      <w:r w:rsidRPr="00635506">
        <w:t>Rich Daley, a former CMMC employee, is suspected of removing secret Autodesk Maya design files and transferring them to his personal Google Drive account. The only known source of proof is the company device, which runs Windows 11 and uses BitLocker encryption.</w:t>
      </w:r>
      <w:r w:rsidRPr="00635506">
        <w:br/>
      </w:r>
      <w:r w:rsidRPr="00635506">
        <w:br/>
        <w:t>The goal of this investigation is to identify whether sabotage and data exfiltration occurred using known forensic procedures. The inquiry follows the guidelines of the Association of Chief Police Officers (ACPO), which ensure that digital evidence is handled in a way that maintains its integrity and admissibility in court cases. Furthermore, the inquiry correlates with the Computer Hacking Forensic Investigator (CHFI) methodology, which outlines structured ways to current forensic analysis.</w:t>
      </w:r>
    </w:p>
    <w:p w14:paraId="2547C858" w14:textId="77777777" w:rsidR="00635506" w:rsidRDefault="00635506" w:rsidP="00712FC5"/>
    <w:p w14:paraId="5BCC0203" w14:textId="77777777" w:rsidR="00635506" w:rsidRPr="00635506" w:rsidRDefault="00635506" w:rsidP="00635506">
      <w:pPr>
        <w:pStyle w:val="Heading2"/>
      </w:pPr>
      <w:r w:rsidRPr="00635506">
        <w:lastRenderedPageBreak/>
        <w:t>2. Forensic Methodology &amp; Investigation Plan</w:t>
      </w:r>
    </w:p>
    <w:p w14:paraId="29518A3B" w14:textId="77777777" w:rsidR="009C163E" w:rsidRDefault="009C163E" w:rsidP="00712FC5"/>
    <w:p w14:paraId="09CED3D9" w14:textId="77777777" w:rsidR="00B451A0" w:rsidRPr="00B451A0" w:rsidRDefault="00B451A0" w:rsidP="00B451A0">
      <w:pPr>
        <w:rPr>
          <w:b/>
          <w:bCs/>
        </w:rPr>
      </w:pPr>
      <w:r w:rsidRPr="00B451A0">
        <w:rPr>
          <w:b/>
          <w:bCs/>
        </w:rPr>
        <w:t>2.1 Evidence Preservation</w:t>
      </w:r>
    </w:p>
    <w:p w14:paraId="76E6364C" w14:textId="77777777" w:rsidR="00B451A0" w:rsidRPr="00B451A0" w:rsidRDefault="00B451A0" w:rsidP="00B451A0">
      <w:pPr>
        <w:rPr>
          <w:b/>
          <w:bCs/>
        </w:rPr>
      </w:pPr>
      <w:r w:rsidRPr="00B451A0">
        <w:t>The investigation begins by securing the gadget in accordance with ACPO principles. These principles emphasise that no action should affect data that could be used in court, and that all acts must be documented.</w:t>
      </w:r>
      <w:r w:rsidRPr="00B451A0">
        <w:br/>
      </w:r>
      <w:r w:rsidRPr="00B451A0">
        <w:br/>
        <w:t>Device would be:</w:t>
      </w:r>
      <w:r w:rsidRPr="00B451A0">
        <w:br/>
        <w:t>* Seized and isolated.</w:t>
      </w:r>
      <w:r w:rsidRPr="00B451A0">
        <w:br/>
        <w:t>* Documented (condition and system details)</w:t>
      </w:r>
      <w:r w:rsidRPr="00B451A0">
        <w:br/>
        <w:t>* Recorded in the chain of custody.</w:t>
      </w:r>
      <w:r w:rsidRPr="00B451A0">
        <w:br/>
      </w:r>
      <w:r w:rsidRPr="00B451A0">
        <w:br/>
        <w:t>Justification:</w:t>
      </w:r>
      <w:r w:rsidRPr="00B451A0">
        <w:br/>
        <w:t>Maintaining evidence integrity ensures that conclusions are credible in court proceedings and protects against contamination.</w:t>
      </w:r>
      <w:r>
        <w:br/>
      </w:r>
      <w:r>
        <w:br/>
      </w:r>
      <w:r>
        <w:br/>
      </w:r>
      <w:r>
        <w:br/>
      </w:r>
      <w:r w:rsidRPr="00B451A0">
        <w:rPr>
          <w:b/>
          <w:bCs/>
        </w:rPr>
        <w:t>2.2 Accessing Encrypted Data (BitLocker / Memory)</w:t>
      </w:r>
    </w:p>
    <w:p w14:paraId="7B6F739B" w14:textId="592B062E" w:rsidR="00635506" w:rsidRDefault="00B451A0" w:rsidP="00712FC5">
      <w:r w:rsidRPr="00B451A0">
        <w:t xml:space="preserve">Full Disc Encryption (FDE), like BitLocker, prevents direct access to stored data without the necessary decryption keys. This presents a major challenge in digital forensic investigations since the data on disc stays unreadable after the device is turned off. However, during live system operation, encryption keys may be temporarily stored in system memory, making live acquisition an important forensic strategy </w:t>
      </w:r>
      <w:sdt>
        <w:sdtPr>
          <w:rPr>
            <w:rFonts w:ascii="Aptos" w:hAnsi="Aptos"/>
            <w:color w:val="000000"/>
            <w:highlight w:val="white"/>
          </w:rPr>
          <w:alias w:val="Citation"/>
          <w:tag w:val="{&quot;referencesIds&quot;:[&quot;doc:69f8e34241a1374d07bbbe50&quot;],&quot;referencesOptions&quot;:{&quot;doc:69f8e34241a1374d07bbbe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8822220"/>
          <w:placeholder>
            <w:docPart w:val="809856306579B84BA5C9A49C00C49F09"/>
          </w:placeholder>
        </w:sdtPr>
        <w:sdtContent>
          <w:r w:rsidR="00B22EDE">
            <w:rPr>
              <w:rFonts w:ascii="Aptos" w:eastAsia="Times New Roman" w:hAnsi="Aptos"/>
              <w:color w:val="000000"/>
            </w:rPr>
            <w:t>[3]</w:t>
          </w:r>
        </w:sdtContent>
      </w:sdt>
      <w:r w:rsidRPr="00B451A0">
        <w:t>.</w:t>
      </w:r>
    </w:p>
    <w:p w14:paraId="2ABDC5F5" w14:textId="69393BD8" w:rsidR="00635506" w:rsidRDefault="00B451A0" w:rsidP="00712FC5">
      <w:r w:rsidRPr="00B451A0">
        <w:t xml:space="preserve">According to research findings, forensic procedures can recover vital system data even when conventional file system access is impossible. Forensic recovery approaches, in particular, enable investigators to extract critical information when system structures are broken or inaccessible, as is common in encrypted systems </w:t>
      </w:r>
      <w:sdt>
        <w:sdtPr>
          <w:rPr>
            <w:rFonts w:ascii="Aptos" w:hAnsi="Aptos"/>
            <w:color w:val="000000"/>
            <w:highlight w:val="white"/>
          </w:rPr>
          <w:alias w:val="Citation"/>
          <w:tag w:val="{&quot;referencesIds&quot;:[&quot;doc:69f8e4401f016f4fa83a866a&quot;],&quot;referencesOptions&quot;:{&quot;doc:69f8e4401f016f4fa83a86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0132895"/>
          <w:placeholder>
            <w:docPart w:val="06471D511459204BAC9AC4E1F238011C"/>
          </w:placeholder>
        </w:sdtPr>
        <w:sdtContent>
          <w:r w:rsidR="00B22EDE">
            <w:rPr>
              <w:rFonts w:ascii="Aptos" w:eastAsia="Times New Roman" w:hAnsi="Aptos"/>
              <w:color w:val="000000"/>
            </w:rPr>
            <w:t>[4]</w:t>
          </w:r>
        </w:sdtContent>
      </w:sdt>
      <w:r w:rsidRPr="00B451A0">
        <w:t xml:space="preserve"> This emphasises the significance of obtaining volatile memory before shutting down a system, as it may include encryption keys necessary to unlock protected volumes.</w:t>
      </w:r>
      <w:r w:rsidRPr="00B451A0">
        <w:br/>
      </w:r>
      <w:r w:rsidRPr="00B451A0">
        <w:br/>
        <w:t xml:space="preserve">When dealing with encrypted systems, investigators should emphasise live acquisition procedures to avoid losing vital evidence permanently. </w:t>
      </w:r>
    </w:p>
    <w:p w14:paraId="5D24774C" w14:textId="77777777" w:rsidR="007553B9" w:rsidRDefault="007553B9" w:rsidP="00712FC5"/>
    <w:p w14:paraId="2061F69E" w14:textId="77777777" w:rsidR="007553B9" w:rsidRDefault="007553B9" w:rsidP="00712FC5"/>
    <w:p w14:paraId="27ABE35C" w14:textId="77777777" w:rsidR="007553B9" w:rsidRDefault="007553B9" w:rsidP="00712FC5"/>
    <w:p w14:paraId="3F9BFF64" w14:textId="77777777" w:rsidR="007553B9" w:rsidRPr="007553B9" w:rsidRDefault="007553B9" w:rsidP="007553B9">
      <w:pPr>
        <w:pStyle w:val="Heading2"/>
      </w:pPr>
      <w:r w:rsidRPr="007553B9">
        <w:lastRenderedPageBreak/>
        <w:t>2.3 Examination and Analysis</w:t>
      </w:r>
    </w:p>
    <w:p w14:paraId="297E727B" w14:textId="77777777" w:rsidR="007553B9" w:rsidRPr="007553B9" w:rsidRDefault="007553B9" w:rsidP="007553B9">
      <w:pPr>
        <w:rPr>
          <w:b/>
          <w:bCs/>
        </w:rPr>
      </w:pPr>
      <w:r w:rsidRPr="007553B9">
        <w:rPr>
          <w:b/>
          <w:bCs/>
        </w:rPr>
        <w:t>2.3.1 Wiping Tools and Anti-Forensics</w:t>
      </w:r>
    </w:p>
    <w:p w14:paraId="4D43BEE5" w14:textId="77777777" w:rsidR="007553B9" w:rsidRDefault="007553B9" w:rsidP="00712FC5"/>
    <w:p w14:paraId="0A51D6D4" w14:textId="09A51AA0" w:rsidR="00202413" w:rsidRDefault="00F6785E" w:rsidP="00712FC5">
      <w:r w:rsidRPr="00F6785E">
        <w:t>Anti-forensic tactics are frequently used to cover up or erase digital evidence.</w:t>
      </w:r>
      <w:r w:rsidR="004239F7">
        <w:t xml:space="preserve"> </w:t>
      </w:r>
      <w:r w:rsidR="004239F7" w:rsidRPr="004239F7">
        <w:t>One common approach is the use of wiping tools</w:t>
      </w:r>
      <w:r w:rsidRPr="00F6785E">
        <w:t xml:space="preserve"> which wipe data and prevent recovery. These tools attempt to delete file traces from storage media, rendering typical recovery approaches ineffective.</w:t>
      </w:r>
      <w:r w:rsidRPr="00F6785E">
        <w:br/>
      </w:r>
      <w:r w:rsidRPr="00F6785E">
        <w:br/>
        <w:t xml:space="preserve">Anti-forensic techniques, such as file wiping and metadata manipulation, are particularly designed to hide or destroy evidence </w:t>
      </w:r>
      <w:r w:rsidR="00202413" w:rsidRPr="00F6785E">
        <w:t>to</w:t>
      </w:r>
      <w:r w:rsidRPr="00F6785E">
        <w:t xml:space="preserve"> avoid forensic recovery </w:t>
      </w:r>
      <w:sdt>
        <w:sdtPr>
          <w:rPr>
            <w:rFonts w:ascii="Aptos" w:hAnsi="Aptos"/>
            <w:color w:val="000000"/>
            <w:highlight w:val="white"/>
          </w:rPr>
          <w:alias w:val="Citation"/>
          <w:tag w:val="{&quot;referencesIds&quot;:[&quot;doc:69f8e3c94aea9b25024eda46&quot;],&quot;referencesOptions&quot;:{&quot;doc:69f8e3c94aea9b25024eda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28051042"/>
          <w:placeholder>
            <w:docPart w:val="54F84C7F24206A4CA2613EF9108EBA8A"/>
          </w:placeholder>
        </w:sdtPr>
        <w:sdtContent>
          <w:r w:rsidR="00B22EDE">
            <w:rPr>
              <w:rFonts w:ascii="Aptos" w:eastAsia="Times New Roman" w:hAnsi="Aptos"/>
              <w:color w:val="000000"/>
            </w:rPr>
            <w:t>[5]</w:t>
          </w:r>
        </w:sdtContent>
      </w:sdt>
      <w:r w:rsidRPr="00F6785E">
        <w:t>. Despite these attempts, such technologies frequently leave system artefacts that can be examined.</w:t>
      </w:r>
      <w:r w:rsidRPr="00F6785E">
        <w:br/>
      </w:r>
      <w:r w:rsidRPr="00F6785E">
        <w:br/>
        <w:t>Evidence sources include the following:</w:t>
      </w:r>
    </w:p>
    <w:p w14:paraId="42940AEA" w14:textId="77777777" w:rsidR="00202413" w:rsidRDefault="004239F7" w:rsidP="00202413">
      <w:pPr>
        <w:pStyle w:val="ListParagraph"/>
        <w:numPr>
          <w:ilvl w:val="0"/>
          <w:numId w:val="5"/>
        </w:numPr>
      </w:pPr>
      <w:r w:rsidRPr="004239F7">
        <w:t>Windows Registry (records installed programs and activity)</w:t>
      </w:r>
    </w:p>
    <w:p w14:paraId="4FE13E20" w14:textId="77777777" w:rsidR="00202413" w:rsidRDefault="00F6785E" w:rsidP="00202413">
      <w:pPr>
        <w:pStyle w:val="ListParagraph"/>
        <w:numPr>
          <w:ilvl w:val="0"/>
          <w:numId w:val="5"/>
        </w:numPr>
      </w:pPr>
      <w:r w:rsidRPr="00F6785E">
        <w:t xml:space="preserve"> Prefetch files</w:t>
      </w:r>
    </w:p>
    <w:p w14:paraId="43FE0E82" w14:textId="77777777" w:rsidR="00202413" w:rsidRDefault="00F6785E" w:rsidP="00202413">
      <w:pPr>
        <w:pStyle w:val="ListParagraph"/>
        <w:numPr>
          <w:ilvl w:val="0"/>
          <w:numId w:val="5"/>
        </w:numPr>
      </w:pPr>
      <w:r w:rsidRPr="00F6785E">
        <w:t>The event logs</w:t>
      </w:r>
    </w:p>
    <w:p w14:paraId="2ABB24B4" w14:textId="77777777" w:rsidR="00202413" w:rsidRDefault="00F6785E" w:rsidP="00202413">
      <w:pPr>
        <w:pStyle w:val="ListParagraph"/>
        <w:numPr>
          <w:ilvl w:val="0"/>
          <w:numId w:val="5"/>
        </w:numPr>
      </w:pPr>
      <w:r w:rsidRPr="00F6785E">
        <w:t>Shortcuts (.</w:t>
      </w:r>
      <w:proofErr w:type="spellStart"/>
      <w:r w:rsidRPr="00F6785E">
        <w:t>lnk</w:t>
      </w:r>
      <w:proofErr w:type="spellEnd"/>
      <w:r w:rsidRPr="00F6785E">
        <w:t>)</w:t>
      </w:r>
    </w:p>
    <w:p w14:paraId="42DC61C9" w14:textId="63435FB2" w:rsidR="007553B9" w:rsidRDefault="00F6785E" w:rsidP="00202413">
      <w:pPr>
        <w:pStyle w:val="ListParagraph"/>
        <w:numPr>
          <w:ilvl w:val="0"/>
          <w:numId w:val="5"/>
        </w:numPr>
      </w:pPr>
      <w:proofErr w:type="spellStart"/>
      <w:r w:rsidRPr="00F6785E">
        <w:t>AmCache</w:t>
      </w:r>
      <w:proofErr w:type="spellEnd"/>
      <w:r w:rsidRPr="00F6785E">
        <w:t>/</w:t>
      </w:r>
      <w:proofErr w:type="spellStart"/>
      <w:r w:rsidRPr="00F6785E">
        <w:t>ShimCache</w:t>
      </w:r>
      <w:proofErr w:type="spellEnd"/>
    </w:p>
    <w:p w14:paraId="2641A8ED" w14:textId="77777777" w:rsidR="00202413" w:rsidRDefault="00202413" w:rsidP="00712FC5"/>
    <w:p w14:paraId="019BD717" w14:textId="707BB1AC" w:rsidR="00202413" w:rsidRDefault="00202413" w:rsidP="00712FC5">
      <w:r w:rsidRPr="00202413">
        <w:t xml:space="preserve">Additionally, forensic analysis of file systems enables investigators to locate hidden or manipulated data. Even when file systems are intentionally corrupted, forensic tools can retrieve valuable metadata and evidence </w:t>
      </w:r>
      <w:sdt>
        <w:sdtPr>
          <w:rPr>
            <w:rFonts w:ascii="Aptos" w:hAnsi="Aptos"/>
            <w:color w:val="000000"/>
            <w:highlight w:val="white"/>
          </w:rPr>
          <w:alias w:val="Citation"/>
          <w:tag w:val="{&quot;referencesIds&quot;:[&quot;doc:69f8e4401f016f4fa83a866a&quot;],&quot;referencesOptions&quot;:{&quot;doc:69f8e4401f016f4fa83a86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17209"/>
          <w:placeholder>
            <w:docPart w:val="526F3D7335125E4C803924F14AA4475A"/>
          </w:placeholder>
        </w:sdtPr>
        <w:sdtContent>
          <w:r w:rsidR="00B22EDE">
            <w:rPr>
              <w:rFonts w:ascii="Aptos" w:eastAsia="Times New Roman" w:hAnsi="Aptos"/>
              <w:color w:val="000000"/>
            </w:rPr>
            <w:t>[4]</w:t>
          </w:r>
        </w:sdtContent>
      </w:sdt>
      <w:r w:rsidRPr="00202413">
        <w:t>.</w:t>
      </w:r>
      <w:r w:rsidRPr="00202413">
        <w:br/>
      </w:r>
      <w:r w:rsidRPr="00202413">
        <w:br/>
        <w:t>This is important because, while wiping technologies are intended to remove evidence, artefacts from their use typically remain and might reveal intentional data destruction, which is critical for proving criminal intent.</w:t>
      </w:r>
    </w:p>
    <w:p w14:paraId="73105B06" w14:textId="77777777" w:rsidR="004E3445" w:rsidRDefault="004E3445" w:rsidP="00712FC5"/>
    <w:p w14:paraId="5B34AB83" w14:textId="77777777" w:rsidR="004E3445" w:rsidRDefault="004E3445" w:rsidP="00712FC5"/>
    <w:p w14:paraId="60D9DB20" w14:textId="77777777" w:rsidR="004E3445" w:rsidRDefault="004E3445" w:rsidP="004E3445">
      <w:pPr>
        <w:rPr>
          <w:b/>
          <w:bCs/>
        </w:rPr>
      </w:pPr>
    </w:p>
    <w:p w14:paraId="5600C80E" w14:textId="77777777" w:rsidR="004E3445" w:rsidRDefault="004E3445" w:rsidP="004E3445">
      <w:pPr>
        <w:rPr>
          <w:b/>
          <w:bCs/>
        </w:rPr>
      </w:pPr>
    </w:p>
    <w:p w14:paraId="7D671E62" w14:textId="77777777" w:rsidR="004E3445" w:rsidRDefault="004E3445" w:rsidP="004E3445">
      <w:pPr>
        <w:rPr>
          <w:b/>
          <w:bCs/>
        </w:rPr>
      </w:pPr>
    </w:p>
    <w:p w14:paraId="0717AB31" w14:textId="77777777" w:rsidR="004E3445" w:rsidRDefault="004E3445" w:rsidP="004E3445">
      <w:pPr>
        <w:rPr>
          <w:b/>
          <w:bCs/>
        </w:rPr>
      </w:pPr>
    </w:p>
    <w:p w14:paraId="0D5F5A3E" w14:textId="77777777" w:rsidR="004E3445" w:rsidRDefault="004E3445" w:rsidP="004E3445">
      <w:pPr>
        <w:rPr>
          <w:b/>
          <w:bCs/>
        </w:rPr>
      </w:pPr>
    </w:p>
    <w:p w14:paraId="621E48A1" w14:textId="320F3B36" w:rsidR="004E3445" w:rsidRPr="004E3445" w:rsidRDefault="004E3445" w:rsidP="004E3445">
      <w:pPr>
        <w:rPr>
          <w:b/>
          <w:bCs/>
        </w:rPr>
      </w:pPr>
      <w:r w:rsidRPr="004E3445">
        <w:rPr>
          <w:b/>
          <w:bCs/>
        </w:rPr>
        <w:lastRenderedPageBreak/>
        <w:t>2.3.2 File Recovery (Carving &amp; Metadata)</w:t>
      </w:r>
    </w:p>
    <w:p w14:paraId="5B2446E0" w14:textId="53761EA6" w:rsidR="004E3445" w:rsidRDefault="004E3445" w:rsidP="00712FC5">
      <w:r w:rsidRPr="004E3445">
        <w:t>When you delete a file, it is not instantly removed from storage. Instead, their references are removed, and the real data can remain in unallocated space. This data can be recovered using forensic technologies like file carving and metadata analysis.</w:t>
      </w:r>
      <w:r w:rsidRPr="004E3445">
        <w:br/>
      </w:r>
      <w:r w:rsidRPr="004E3445">
        <w:br/>
        <w:t xml:space="preserve">File system metadata is very important since it tracks file activity like creation, modification, and deletion. Metadata recovery allows investigations to continue even if the file system structure is damaged or incomplete </w:t>
      </w:r>
      <w:sdt>
        <w:sdtPr>
          <w:rPr>
            <w:rFonts w:ascii="Aptos" w:hAnsi="Aptos"/>
            <w:color w:val="000000"/>
            <w:highlight w:val="white"/>
          </w:rPr>
          <w:alias w:val="Citation"/>
          <w:tag w:val="{&quot;referencesIds&quot;:[&quot;doc:69f8e4401f016f4fa83a866a&quot;],&quot;referencesOptions&quot;:{&quot;doc:69f8e4401f016f4fa83a86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68003472"/>
          <w:placeholder>
            <w:docPart w:val="23D55CE4CB093B4B94AE1A89D96C236E"/>
          </w:placeholder>
        </w:sdtPr>
        <w:sdtContent>
          <w:r w:rsidR="00B22EDE">
            <w:rPr>
              <w:rFonts w:ascii="Aptos" w:eastAsia="Times New Roman" w:hAnsi="Aptos"/>
              <w:color w:val="000000"/>
            </w:rPr>
            <w:t>[4]</w:t>
          </w:r>
        </w:sdtContent>
      </w:sdt>
      <w:r w:rsidRPr="004E3445">
        <w:t>.</w:t>
      </w:r>
      <w:r w:rsidRPr="004E3445">
        <w:br/>
      </w:r>
      <w:r w:rsidRPr="004E3445">
        <w:br/>
        <w:t>NTFS artefacts, such as $</w:t>
      </w:r>
      <w:proofErr w:type="spellStart"/>
      <w:r w:rsidRPr="004E3445">
        <w:t>LogFile</w:t>
      </w:r>
      <w:proofErr w:type="spellEnd"/>
      <w:r w:rsidRPr="004E3445">
        <w:t>, also keep track of file system operations which includes creation, deletion, and modification. Even if the original records are missing, the metadata can be used to reconstruct user activity.</w:t>
      </w:r>
    </w:p>
    <w:p w14:paraId="3F6454D0" w14:textId="3E2749D0" w:rsidR="004E3445" w:rsidRDefault="004E3445" w:rsidP="00712FC5">
      <w:r w:rsidRPr="004E3445">
        <w:t>This is useful because file carving and metadata analysis enable investigators to recover lost evidence and reconstruct events, which is vital in cases of deliberate data deletion.</w:t>
      </w:r>
    </w:p>
    <w:p w14:paraId="46672960" w14:textId="77777777" w:rsidR="00C263D7" w:rsidRDefault="00C263D7" w:rsidP="00712FC5"/>
    <w:p w14:paraId="32793639" w14:textId="77777777" w:rsidR="00C263D7" w:rsidRPr="00C263D7" w:rsidRDefault="00C263D7" w:rsidP="00C263D7">
      <w:pPr>
        <w:rPr>
          <w:b/>
          <w:bCs/>
        </w:rPr>
      </w:pPr>
      <w:r w:rsidRPr="00C263D7">
        <w:rPr>
          <w:b/>
          <w:bCs/>
        </w:rPr>
        <w:t>2.3.3 Cloud Synchronisation Evidence (Google Drive)</w:t>
      </w:r>
    </w:p>
    <w:p w14:paraId="0872618D" w14:textId="2EC12EDD" w:rsidR="00C263D7" w:rsidRDefault="00C263D7" w:rsidP="00712FC5">
      <w:r w:rsidRPr="00C263D7">
        <w:t>The suspect uploaded files to Google Drive through a web browser. Even if files are removed locally, cloud activity may be traceable, making browser artefacts a valuable source of forensic evidence.</w:t>
      </w:r>
      <w:r w:rsidRPr="00C263D7">
        <w:br/>
      </w:r>
      <w:r w:rsidRPr="00C263D7">
        <w:br/>
        <w:t>Browser artefacts analysed include browsing history, cookies, cached data, and saved session information. These artefacts can expose user activities such as websites visited, authentication sessions, and data stored for cloud services.</w:t>
      </w:r>
      <w:r w:rsidRPr="00C263D7">
        <w:br/>
      </w:r>
      <w:r w:rsidRPr="00C263D7">
        <w:br/>
        <w:t>Google Drive URLs, upload timestamps, and account identifiers are all helpful indicators for determining whether files were transferred outside of the organization.</w:t>
      </w:r>
      <w:r w:rsidRPr="00C263D7">
        <w:br/>
      </w:r>
      <w:r w:rsidRPr="00C263D7">
        <w:br/>
        <w:t>This is essential because browser artefacts give proof of user actions and potential data hacking, assisting in the detection of unauthorised data transmission and immediately connecting the activity to the suspect.</w:t>
      </w:r>
    </w:p>
    <w:p w14:paraId="77DBB904" w14:textId="77777777" w:rsidR="00C263D7" w:rsidRDefault="00C263D7" w:rsidP="00712FC5"/>
    <w:p w14:paraId="4D225D92" w14:textId="77777777" w:rsidR="00C263D7" w:rsidRDefault="00C263D7" w:rsidP="00712FC5"/>
    <w:p w14:paraId="72C6A0FB" w14:textId="77777777" w:rsidR="00C263D7" w:rsidRDefault="00C263D7" w:rsidP="00712FC5"/>
    <w:p w14:paraId="2136B845" w14:textId="77777777" w:rsidR="00C263D7" w:rsidRDefault="00C263D7" w:rsidP="00712FC5"/>
    <w:p w14:paraId="21AACA93" w14:textId="77777777" w:rsidR="00C263D7" w:rsidRDefault="00C263D7" w:rsidP="00712FC5"/>
    <w:p w14:paraId="519FBAC8" w14:textId="77777777" w:rsidR="00126B67" w:rsidRPr="00126B67" w:rsidRDefault="00126B67" w:rsidP="00126B67">
      <w:pPr>
        <w:rPr>
          <w:b/>
          <w:bCs/>
        </w:rPr>
      </w:pPr>
      <w:r w:rsidRPr="00126B67">
        <w:rPr>
          <w:b/>
          <w:bCs/>
        </w:rPr>
        <w:lastRenderedPageBreak/>
        <w:t>2.4 Tool Justification</w:t>
      </w:r>
    </w:p>
    <w:p w14:paraId="5AEA922D" w14:textId="77777777" w:rsidR="00C263D7" w:rsidRDefault="00C263D7" w:rsidP="00712FC5"/>
    <w:tbl>
      <w:tblPr>
        <w:tblStyle w:val="TableGrid"/>
        <w:tblW w:w="10873" w:type="dxa"/>
        <w:tblInd w:w="-922" w:type="dxa"/>
        <w:tblLook w:val="04A0" w:firstRow="1" w:lastRow="0" w:firstColumn="1" w:lastColumn="0" w:noHBand="0" w:noVBand="1"/>
      </w:tblPr>
      <w:tblGrid>
        <w:gridCol w:w="1869"/>
        <w:gridCol w:w="1383"/>
        <w:gridCol w:w="7621"/>
      </w:tblGrid>
      <w:tr w:rsidR="00126B67" w14:paraId="22D3E01A" w14:textId="77777777" w:rsidTr="00126B67">
        <w:tc>
          <w:tcPr>
            <w:tcW w:w="1869" w:type="dxa"/>
          </w:tcPr>
          <w:p w14:paraId="32DA8399" w14:textId="3018333E" w:rsidR="00126B67" w:rsidRPr="00126B67" w:rsidRDefault="00126B67" w:rsidP="00712FC5">
            <w:pPr>
              <w:rPr>
                <w:b/>
                <w:bCs/>
              </w:rPr>
            </w:pPr>
            <w:r w:rsidRPr="00126B67">
              <w:rPr>
                <w:b/>
                <w:bCs/>
              </w:rPr>
              <w:t>Tool</w:t>
            </w:r>
          </w:p>
        </w:tc>
        <w:tc>
          <w:tcPr>
            <w:tcW w:w="1383" w:type="dxa"/>
          </w:tcPr>
          <w:p w14:paraId="03F74AF2" w14:textId="6796BD35" w:rsidR="00126B67" w:rsidRPr="00126B67" w:rsidRDefault="00126B67" w:rsidP="00712FC5">
            <w:pPr>
              <w:rPr>
                <w:b/>
                <w:bCs/>
              </w:rPr>
            </w:pPr>
            <w:r w:rsidRPr="00126B67">
              <w:rPr>
                <w:b/>
                <w:bCs/>
              </w:rPr>
              <w:t>Role</w:t>
            </w:r>
          </w:p>
        </w:tc>
        <w:tc>
          <w:tcPr>
            <w:tcW w:w="7621" w:type="dxa"/>
          </w:tcPr>
          <w:p w14:paraId="4102C888" w14:textId="54D7A8D7" w:rsidR="00126B67" w:rsidRPr="00126B67" w:rsidRDefault="00126B67" w:rsidP="00712FC5">
            <w:pPr>
              <w:rPr>
                <w:b/>
                <w:bCs/>
              </w:rPr>
            </w:pPr>
            <w:r w:rsidRPr="00126B67">
              <w:rPr>
                <w:b/>
                <w:bCs/>
              </w:rPr>
              <w:t>Justification</w:t>
            </w:r>
          </w:p>
        </w:tc>
      </w:tr>
      <w:tr w:rsidR="00126B67" w:rsidRPr="00126B67" w14:paraId="28BBD8A3" w14:textId="77777777" w:rsidTr="00126B67">
        <w:trPr>
          <w:trHeight w:val="90"/>
        </w:trPr>
        <w:tc>
          <w:tcPr>
            <w:tcW w:w="1869" w:type="dxa"/>
          </w:tcPr>
          <w:p w14:paraId="3548FEFE" w14:textId="2678AD12" w:rsidR="00126B67" w:rsidRPr="00126B67" w:rsidRDefault="00126B67" w:rsidP="00712FC5">
            <w:r w:rsidRPr="00126B67">
              <w:t xml:space="preserve">FTK Imager </w:t>
            </w:r>
          </w:p>
        </w:tc>
        <w:tc>
          <w:tcPr>
            <w:tcW w:w="1383" w:type="dxa"/>
          </w:tcPr>
          <w:p w14:paraId="6E0F82DE" w14:textId="77777777" w:rsidR="00126B67" w:rsidRPr="00126B67" w:rsidRDefault="00126B67" w:rsidP="00126B67">
            <w:r w:rsidRPr="00126B67">
              <w:t>Acquisition</w:t>
            </w:r>
          </w:p>
          <w:p w14:paraId="4C6B1CEE" w14:textId="77777777" w:rsidR="00126B67" w:rsidRPr="00126B67" w:rsidRDefault="00126B67" w:rsidP="00712FC5"/>
        </w:tc>
        <w:tc>
          <w:tcPr>
            <w:tcW w:w="7621" w:type="dxa"/>
          </w:tcPr>
          <w:p w14:paraId="35232B48" w14:textId="77777777" w:rsidR="00126B67" w:rsidRPr="00126B67" w:rsidRDefault="00126B67" w:rsidP="00126B67">
            <w:r w:rsidRPr="00126B67">
              <w:t>Used to create a forensic image of the encrypted drive while preserving evidence integrity through hash verification, ensuring the original data is not altered during analysis.</w:t>
            </w:r>
          </w:p>
          <w:p w14:paraId="4441BB51" w14:textId="77777777" w:rsidR="00126B67" w:rsidRPr="00126B67" w:rsidRDefault="00126B67" w:rsidP="00712FC5"/>
        </w:tc>
      </w:tr>
      <w:tr w:rsidR="00126B67" w:rsidRPr="00126B67" w14:paraId="3FB32389" w14:textId="77777777" w:rsidTr="00126B67">
        <w:tc>
          <w:tcPr>
            <w:tcW w:w="1869" w:type="dxa"/>
          </w:tcPr>
          <w:p w14:paraId="68FA83B9" w14:textId="77777777" w:rsidR="00126B67" w:rsidRPr="00126B67" w:rsidRDefault="00126B67" w:rsidP="00126B67">
            <w:r w:rsidRPr="00126B67">
              <w:t>Magnet AXIOM</w:t>
            </w:r>
          </w:p>
          <w:p w14:paraId="4972A042" w14:textId="77777777" w:rsidR="00126B67" w:rsidRPr="00126B67" w:rsidRDefault="00126B67" w:rsidP="00712FC5"/>
        </w:tc>
        <w:tc>
          <w:tcPr>
            <w:tcW w:w="1383" w:type="dxa"/>
          </w:tcPr>
          <w:p w14:paraId="040B0AD9" w14:textId="77777777" w:rsidR="00126B67" w:rsidRPr="00126B67" w:rsidRDefault="00126B67" w:rsidP="00126B67">
            <w:r w:rsidRPr="00126B67">
              <w:t>Analysis</w:t>
            </w:r>
          </w:p>
          <w:p w14:paraId="4D7AE2E9" w14:textId="77777777" w:rsidR="00126B67" w:rsidRPr="00126B67" w:rsidRDefault="00126B67" w:rsidP="00712FC5"/>
        </w:tc>
        <w:tc>
          <w:tcPr>
            <w:tcW w:w="7621" w:type="dxa"/>
          </w:tcPr>
          <w:p w14:paraId="0AEA52A8" w14:textId="77777777" w:rsidR="00126B67" w:rsidRPr="00126B67" w:rsidRDefault="00126B67" w:rsidP="00126B67">
            <w:r w:rsidRPr="00126B67">
              <w:t>Used to analyse system, browser and cloud artefacts, allowing identification of user activity such as file access, deletion and potential data exfiltration.</w:t>
            </w:r>
          </w:p>
          <w:p w14:paraId="7E5FE3CD" w14:textId="77777777" w:rsidR="00126B67" w:rsidRPr="00126B67" w:rsidRDefault="00126B67" w:rsidP="00712FC5"/>
        </w:tc>
      </w:tr>
      <w:tr w:rsidR="00126B67" w:rsidRPr="00126B67" w14:paraId="0F70DC5D" w14:textId="77777777" w:rsidTr="00126B67">
        <w:tc>
          <w:tcPr>
            <w:tcW w:w="1869" w:type="dxa"/>
          </w:tcPr>
          <w:p w14:paraId="671B166D" w14:textId="77777777" w:rsidR="00126B67" w:rsidRPr="00126B67" w:rsidRDefault="00126B67" w:rsidP="00126B67">
            <w:r w:rsidRPr="00126B67">
              <w:t>Autopsy</w:t>
            </w:r>
          </w:p>
          <w:p w14:paraId="5667268B" w14:textId="77777777" w:rsidR="00126B67" w:rsidRPr="00126B67" w:rsidRDefault="00126B67" w:rsidP="00712FC5"/>
        </w:tc>
        <w:tc>
          <w:tcPr>
            <w:tcW w:w="1383" w:type="dxa"/>
          </w:tcPr>
          <w:p w14:paraId="71E549D8" w14:textId="77777777" w:rsidR="00126B67" w:rsidRPr="00126B67" w:rsidRDefault="00126B67" w:rsidP="00126B67">
            <w:r w:rsidRPr="00126B67">
              <w:t>Validation</w:t>
            </w:r>
          </w:p>
          <w:p w14:paraId="4E3E924A" w14:textId="77777777" w:rsidR="00126B67" w:rsidRPr="00126B67" w:rsidRDefault="00126B67" w:rsidP="00712FC5"/>
        </w:tc>
        <w:tc>
          <w:tcPr>
            <w:tcW w:w="7621" w:type="dxa"/>
          </w:tcPr>
          <w:p w14:paraId="683DC9FC" w14:textId="77777777" w:rsidR="00126B67" w:rsidRPr="00126B67" w:rsidRDefault="00126B67" w:rsidP="00126B67">
            <w:r w:rsidRPr="00126B67">
              <w:t>Used as an open-source tool to recover deleted files and verify findings independently, ensuring reliability and reducing reliance on a single forensic platform.</w:t>
            </w:r>
          </w:p>
          <w:p w14:paraId="517EFB05" w14:textId="77777777" w:rsidR="00126B67" w:rsidRPr="00126B67" w:rsidRDefault="00126B67" w:rsidP="00712FC5"/>
        </w:tc>
      </w:tr>
      <w:tr w:rsidR="00126B67" w:rsidRPr="00126B67" w14:paraId="1460F9E7" w14:textId="77777777" w:rsidTr="00126B67">
        <w:tc>
          <w:tcPr>
            <w:tcW w:w="1869" w:type="dxa"/>
          </w:tcPr>
          <w:p w14:paraId="7E1FD060" w14:textId="77777777" w:rsidR="00126B67" w:rsidRPr="00126B67" w:rsidRDefault="00126B67" w:rsidP="00126B67">
            <w:r w:rsidRPr="00126B67">
              <w:t>Cellebrite UFED</w:t>
            </w:r>
          </w:p>
          <w:p w14:paraId="77C2A4B0" w14:textId="77777777" w:rsidR="00126B67" w:rsidRPr="00126B67" w:rsidRDefault="00126B67" w:rsidP="00712FC5"/>
        </w:tc>
        <w:tc>
          <w:tcPr>
            <w:tcW w:w="1383" w:type="dxa"/>
          </w:tcPr>
          <w:p w14:paraId="2261EE31" w14:textId="77777777" w:rsidR="00126B67" w:rsidRPr="00126B67" w:rsidRDefault="00126B67" w:rsidP="00126B67">
            <w:r w:rsidRPr="00126B67">
              <w:t>Not used</w:t>
            </w:r>
          </w:p>
          <w:p w14:paraId="0134EA07" w14:textId="77777777" w:rsidR="00126B67" w:rsidRPr="00126B67" w:rsidRDefault="00126B67" w:rsidP="00712FC5"/>
        </w:tc>
        <w:tc>
          <w:tcPr>
            <w:tcW w:w="7621" w:type="dxa"/>
          </w:tcPr>
          <w:p w14:paraId="0F233F46" w14:textId="77777777" w:rsidR="00126B67" w:rsidRPr="00126B67" w:rsidRDefault="00126B67" w:rsidP="00126B67">
            <w:r w:rsidRPr="00126B67">
              <w:t>Not required in this case as no mobile device evidence is present; therefore, its specialised mobile extraction capabilities are not applicable.</w:t>
            </w:r>
          </w:p>
          <w:p w14:paraId="6602CC35" w14:textId="77777777" w:rsidR="00126B67" w:rsidRPr="00126B67" w:rsidRDefault="00126B67" w:rsidP="00712FC5"/>
        </w:tc>
      </w:tr>
    </w:tbl>
    <w:p w14:paraId="3D78E9A1" w14:textId="77777777" w:rsidR="00126B67" w:rsidRDefault="00126B67" w:rsidP="00712FC5"/>
    <w:p w14:paraId="5CA51C5B" w14:textId="453DA3F4" w:rsidR="00235304" w:rsidRDefault="00235304" w:rsidP="00712FC5">
      <w:r w:rsidRPr="00235304">
        <w:t>The use of multiple forensic tools improves investigation reliability by allowing findings to be verified across multiple platforms, lowering the chance of error and increasing the credibility of the results.</w:t>
      </w:r>
    </w:p>
    <w:p w14:paraId="60E8361E" w14:textId="77777777" w:rsidR="00235304" w:rsidRDefault="00235304" w:rsidP="00712FC5"/>
    <w:p w14:paraId="653596D3" w14:textId="77777777" w:rsidR="00235304" w:rsidRPr="00235304" w:rsidRDefault="00235304" w:rsidP="00235304">
      <w:pPr>
        <w:pStyle w:val="Heading2"/>
      </w:pPr>
      <w:r w:rsidRPr="00235304">
        <w:t>3. Professional Forensic Report</w:t>
      </w:r>
    </w:p>
    <w:p w14:paraId="5437EAE6" w14:textId="77777777" w:rsidR="00235304" w:rsidRDefault="00235304" w:rsidP="00712FC5"/>
    <w:p w14:paraId="18E0DF07" w14:textId="4482BB4D" w:rsidR="00235304" w:rsidRDefault="00235304" w:rsidP="00712FC5">
      <w:r w:rsidRPr="00235304">
        <w:t>3.1 Executive Summary</w:t>
      </w:r>
      <w:r w:rsidRPr="00235304">
        <w:br/>
      </w:r>
      <w:r w:rsidRPr="00235304">
        <w:br/>
        <w:t>The investigation revealed evidence of Rich Daley's intentional sabotage and data exfiltration. Forensic examination revealed the usage of a wiping program, the recovery of deleted file fragments, and browsing activity that revealed access to a personal Google Drive account. These findings point to intentional deletion and unauthorised transfer of company data.</w:t>
      </w:r>
      <w:r w:rsidRPr="00235304">
        <w:br/>
      </w:r>
      <w:r w:rsidRPr="00235304">
        <w:br/>
      </w:r>
      <w:r w:rsidRPr="00235304">
        <w:br/>
      </w:r>
      <w:r w:rsidRPr="00235304">
        <w:br/>
      </w:r>
    </w:p>
    <w:p w14:paraId="6834432F" w14:textId="77777777" w:rsidR="00235304" w:rsidRDefault="00235304" w:rsidP="00712FC5"/>
    <w:p w14:paraId="5392D80E" w14:textId="05D8C618" w:rsidR="00235304" w:rsidRDefault="00235304" w:rsidP="00712FC5">
      <w:r w:rsidRPr="00235304">
        <w:lastRenderedPageBreak/>
        <w:t>3.2 Investigative Steps</w:t>
      </w:r>
      <w:r w:rsidRPr="00235304">
        <w:br/>
      </w:r>
      <w:r w:rsidRPr="00235304">
        <w:br/>
        <w:t>1. Device is secured and recorded.</w:t>
      </w:r>
      <w:r w:rsidRPr="00235304">
        <w:br/>
        <w:t>2. Encryption handled during live acquisition</w:t>
      </w:r>
      <w:r w:rsidRPr="00235304">
        <w:br/>
        <w:t>3. RAM is grabbed to gain encryption keys.</w:t>
      </w:r>
      <w:r w:rsidRPr="00235304">
        <w:br/>
        <w:t>4. Forensic image made with FTK Imager.</w:t>
      </w:r>
      <w:r w:rsidRPr="00235304">
        <w:br/>
        <w:t>5. Hash values were created and confirmed.</w:t>
      </w:r>
      <w:r w:rsidRPr="00235304">
        <w:br/>
        <w:t>6. Analysis was conducted using Magnet AXIOM.</w:t>
      </w:r>
      <w:r w:rsidRPr="00235304">
        <w:br/>
        <w:t>7. Wiping tool artefacts identified</w:t>
      </w:r>
      <w:r w:rsidRPr="00235304">
        <w:br/>
        <w:t>8. Deleted files retrieved using Autopsy</w:t>
      </w:r>
      <w:r w:rsidRPr="00235304">
        <w:br/>
        <w:t>9. Browser artefacts were analysed.</w:t>
      </w:r>
    </w:p>
    <w:p w14:paraId="5C531DB1" w14:textId="77777777" w:rsidR="00C86E0C" w:rsidRDefault="00C86E0C" w:rsidP="00712FC5"/>
    <w:p w14:paraId="4D19FDF3" w14:textId="4549CD62" w:rsidR="00C86E0C" w:rsidRDefault="00C86E0C" w:rsidP="00712FC5">
      <w:r w:rsidRPr="00C86E0C">
        <w:t>3.3 Findings</w:t>
      </w:r>
      <w:r w:rsidRPr="00C86E0C">
        <w:br/>
      </w:r>
      <w:r w:rsidRPr="00C86E0C">
        <w:br/>
        <w:t>Wiping Tool Evidence</w:t>
      </w:r>
      <w:r w:rsidRPr="00C86E0C">
        <w:br/>
        <w:t>* Evidence of Eraser found in Prefetch and Registry</w:t>
      </w:r>
      <w:r w:rsidRPr="00C86E0C">
        <w:br/>
        <w:t>* indicates deliberate deletion.</w:t>
      </w:r>
      <w:r w:rsidRPr="00C86E0C">
        <w:br/>
      </w:r>
      <w:r w:rsidRPr="00C86E0C">
        <w:br/>
        <w:t>Recovered Data</w:t>
      </w:r>
      <w:r w:rsidRPr="00C86E0C">
        <w:br/>
        <w:t>* Partial Autodesk Maya files retrieved.</w:t>
      </w:r>
      <w:r w:rsidRPr="00C86E0C">
        <w:br/>
        <w:t>* Linked to project work.</w:t>
      </w:r>
      <w:r w:rsidRPr="00C86E0C">
        <w:br/>
      </w:r>
      <w:r w:rsidRPr="00C86E0C">
        <w:br/>
        <w:t>Cloud Evidence</w:t>
      </w:r>
      <w:r w:rsidRPr="00C86E0C">
        <w:br/>
        <w:t>* The browser history shows access to Google Drive.</w:t>
      </w:r>
      <w:r w:rsidRPr="00C86E0C">
        <w:br/>
        <w:t>* Upload activity timestamps were identified.</w:t>
      </w:r>
      <w:r w:rsidRPr="00C86E0C">
        <w:br/>
        <w:t>* Account linked to the suspect.</w:t>
      </w:r>
      <w:r w:rsidRPr="00C86E0C">
        <w:br/>
      </w:r>
      <w:r w:rsidRPr="00C86E0C">
        <w:br/>
        <w:t>Interpretation:</w:t>
      </w:r>
      <w:r w:rsidRPr="00C86E0C">
        <w:br/>
        <w:t>The mix of these findings shows both data deletion and data exfiltration.</w:t>
      </w:r>
    </w:p>
    <w:p w14:paraId="12EF61FB" w14:textId="77777777" w:rsidR="00C86E0C" w:rsidRDefault="00C86E0C" w:rsidP="00712FC5"/>
    <w:p w14:paraId="6FEDEF3F" w14:textId="77777777" w:rsidR="00C86E0C" w:rsidRDefault="00C86E0C" w:rsidP="00712FC5"/>
    <w:p w14:paraId="575A71BF" w14:textId="77777777" w:rsidR="00B22EDE" w:rsidRDefault="00B22EDE" w:rsidP="00B22EDE">
      <w:pPr>
        <w:rPr>
          <w:b/>
          <w:bCs/>
        </w:rPr>
      </w:pPr>
    </w:p>
    <w:p w14:paraId="4C5B276E" w14:textId="77777777" w:rsidR="00B22EDE" w:rsidRDefault="00B22EDE" w:rsidP="00B22EDE">
      <w:pPr>
        <w:rPr>
          <w:b/>
          <w:bCs/>
        </w:rPr>
      </w:pPr>
    </w:p>
    <w:p w14:paraId="2943B955" w14:textId="77777777" w:rsidR="00B22EDE" w:rsidRDefault="00B22EDE" w:rsidP="00B22EDE">
      <w:pPr>
        <w:rPr>
          <w:b/>
          <w:bCs/>
        </w:rPr>
      </w:pPr>
    </w:p>
    <w:p w14:paraId="2C9BA1F7" w14:textId="77777777" w:rsidR="00B22EDE" w:rsidRDefault="00B22EDE" w:rsidP="00B22EDE">
      <w:pPr>
        <w:rPr>
          <w:b/>
          <w:bCs/>
        </w:rPr>
      </w:pPr>
    </w:p>
    <w:p w14:paraId="6C61B8A0" w14:textId="77777777" w:rsidR="00B22EDE" w:rsidRDefault="00B22EDE" w:rsidP="00B22EDE">
      <w:pPr>
        <w:rPr>
          <w:b/>
          <w:bCs/>
        </w:rPr>
      </w:pPr>
    </w:p>
    <w:p w14:paraId="3002D86E" w14:textId="69A14F07" w:rsidR="00B22EDE" w:rsidRPr="00B22EDE" w:rsidRDefault="00B22EDE" w:rsidP="00B22EDE">
      <w:pPr>
        <w:rPr>
          <w:b/>
          <w:bCs/>
        </w:rPr>
      </w:pPr>
      <w:r w:rsidRPr="00B22EDE">
        <w:rPr>
          <w:b/>
          <w:bCs/>
        </w:rPr>
        <w:lastRenderedPageBreak/>
        <w:t>3.4 Conclusion</w:t>
      </w:r>
    </w:p>
    <w:p w14:paraId="7835C9AD" w14:textId="77777777" w:rsidR="00B22EDE" w:rsidRDefault="00B22EDE" w:rsidP="00B22EDE">
      <w:r w:rsidRPr="00B22EDE">
        <w:t>This investigation concludes that Rich Daley intentionally sabotaged company systems by deleting critical design files and transferring them to an external Google Drive account. The presence of wiping tool artefacts, recovered file fragments, and browser evidence provides strong forensic support for deliberate data deletion and unauthorised data exfiltration. These findings are consistent with malicious intent and indicate intellectual property theft.</w:t>
      </w:r>
    </w:p>
    <w:p w14:paraId="250F86B4" w14:textId="77777777" w:rsidR="00B22EDE" w:rsidRDefault="00B22EDE" w:rsidP="00B22EDE"/>
    <w:p w14:paraId="07EEE320" w14:textId="77777777" w:rsidR="00B22EDE" w:rsidRPr="00B22EDE" w:rsidRDefault="00B22EDE" w:rsidP="00B22EDE">
      <w:pPr>
        <w:rPr>
          <w:b/>
          <w:bCs/>
        </w:rPr>
      </w:pPr>
      <w:r w:rsidRPr="00B22EDE">
        <w:rPr>
          <w:b/>
          <w:bCs/>
        </w:rPr>
        <w:t>3.5 Appendix – Simulated Hash Log</w:t>
      </w:r>
    </w:p>
    <w:p w14:paraId="65660682" w14:textId="77777777" w:rsidR="00B22EDE" w:rsidRPr="00B22EDE" w:rsidRDefault="00B22EDE" w:rsidP="00B22EDE"/>
    <w:tbl>
      <w:tblPr>
        <w:tblStyle w:val="TableGrid"/>
        <w:tblW w:w="0" w:type="auto"/>
        <w:tblLook w:val="04A0" w:firstRow="1" w:lastRow="0" w:firstColumn="1" w:lastColumn="0" w:noHBand="0" w:noVBand="1"/>
      </w:tblPr>
      <w:tblGrid>
        <w:gridCol w:w="3005"/>
        <w:gridCol w:w="3005"/>
        <w:gridCol w:w="3006"/>
      </w:tblGrid>
      <w:tr w:rsidR="00B22EDE" w14:paraId="148ABEF3" w14:textId="77777777" w:rsidTr="00B22EDE">
        <w:tc>
          <w:tcPr>
            <w:tcW w:w="3005" w:type="dxa"/>
          </w:tcPr>
          <w:p w14:paraId="14E877B2" w14:textId="77777777" w:rsidR="00B22EDE" w:rsidRPr="00B22EDE" w:rsidRDefault="00B22EDE" w:rsidP="00B22EDE">
            <w:r w:rsidRPr="00B22EDE">
              <w:rPr>
                <w:b/>
                <w:bCs/>
              </w:rPr>
              <w:t>Evidence</w:t>
            </w:r>
          </w:p>
          <w:p w14:paraId="2B4C8861" w14:textId="77777777" w:rsidR="00B22EDE" w:rsidRDefault="00B22EDE" w:rsidP="00712FC5"/>
        </w:tc>
        <w:tc>
          <w:tcPr>
            <w:tcW w:w="3005" w:type="dxa"/>
          </w:tcPr>
          <w:p w14:paraId="273889E0" w14:textId="77777777" w:rsidR="00B22EDE" w:rsidRPr="00B22EDE" w:rsidRDefault="00B22EDE" w:rsidP="00B22EDE">
            <w:r w:rsidRPr="00B22EDE">
              <w:rPr>
                <w:b/>
                <w:bCs/>
              </w:rPr>
              <w:t>MD5 Hash</w:t>
            </w:r>
          </w:p>
          <w:p w14:paraId="3218C349" w14:textId="77777777" w:rsidR="00B22EDE" w:rsidRDefault="00B22EDE" w:rsidP="00712FC5"/>
        </w:tc>
        <w:tc>
          <w:tcPr>
            <w:tcW w:w="3006" w:type="dxa"/>
          </w:tcPr>
          <w:p w14:paraId="6A61CFC4" w14:textId="77777777" w:rsidR="00B22EDE" w:rsidRPr="00B22EDE" w:rsidRDefault="00B22EDE" w:rsidP="00B22EDE">
            <w:r w:rsidRPr="00B22EDE">
              <w:rPr>
                <w:b/>
                <w:bCs/>
              </w:rPr>
              <w:t>SHA1 Hash</w:t>
            </w:r>
          </w:p>
          <w:p w14:paraId="7B089D62" w14:textId="77777777" w:rsidR="00B22EDE" w:rsidRDefault="00B22EDE" w:rsidP="00712FC5"/>
        </w:tc>
      </w:tr>
      <w:tr w:rsidR="00B22EDE" w14:paraId="29815D57" w14:textId="77777777" w:rsidTr="00B22EDE">
        <w:tc>
          <w:tcPr>
            <w:tcW w:w="3005" w:type="dxa"/>
          </w:tcPr>
          <w:p w14:paraId="5FA71B7C" w14:textId="77777777" w:rsidR="00B22EDE" w:rsidRPr="00B22EDE" w:rsidRDefault="00B22EDE" w:rsidP="00B22EDE">
            <w:r w:rsidRPr="00B22EDE">
              <w:t>Disk Image</w:t>
            </w:r>
          </w:p>
          <w:p w14:paraId="29CC3DFB" w14:textId="77777777" w:rsidR="00B22EDE" w:rsidRDefault="00B22EDE" w:rsidP="00712FC5"/>
        </w:tc>
        <w:tc>
          <w:tcPr>
            <w:tcW w:w="3005" w:type="dxa"/>
          </w:tcPr>
          <w:p w14:paraId="675BC75B" w14:textId="77777777" w:rsidR="00B22EDE" w:rsidRPr="00B22EDE" w:rsidRDefault="00B22EDE" w:rsidP="00B22EDE">
            <w:pPr>
              <w:jc w:val="both"/>
            </w:pPr>
            <w:r w:rsidRPr="00B22EDE">
              <w:t>A1B2C3D4E5F6</w:t>
            </w:r>
          </w:p>
          <w:p w14:paraId="1B728786" w14:textId="77777777" w:rsidR="00B22EDE" w:rsidRDefault="00B22EDE" w:rsidP="00B22EDE"/>
        </w:tc>
        <w:tc>
          <w:tcPr>
            <w:tcW w:w="3006" w:type="dxa"/>
          </w:tcPr>
          <w:p w14:paraId="7C94BACB" w14:textId="77777777" w:rsidR="00BA64C9" w:rsidRDefault="00BA64C9" w:rsidP="00BA64C9">
            <w:pPr>
              <w:pStyle w:val="p1"/>
            </w:pPr>
            <w:r>
              <w:t>123ABC456DEF</w:t>
            </w:r>
          </w:p>
          <w:p w14:paraId="13C5E225" w14:textId="77777777" w:rsidR="00B22EDE" w:rsidRDefault="00B22EDE" w:rsidP="00712FC5"/>
        </w:tc>
      </w:tr>
      <w:tr w:rsidR="00B22EDE" w14:paraId="2FA61653" w14:textId="77777777" w:rsidTr="00B22EDE">
        <w:tc>
          <w:tcPr>
            <w:tcW w:w="3005" w:type="dxa"/>
          </w:tcPr>
          <w:p w14:paraId="280A70F6" w14:textId="77777777" w:rsidR="00B22EDE" w:rsidRPr="00B22EDE" w:rsidRDefault="00B22EDE" w:rsidP="00B22EDE">
            <w:r w:rsidRPr="00B22EDE">
              <w:t>Memory Dump</w:t>
            </w:r>
          </w:p>
          <w:p w14:paraId="62E69969" w14:textId="77777777" w:rsidR="00B22EDE" w:rsidRDefault="00B22EDE" w:rsidP="00712FC5"/>
        </w:tc>
        <w:tc>
          <w:tcPr>
            <w:tcW w:w="3005" w:type="dxa"/>
          </w:tcPr>
          <w:p w14:paraId="692AA7E8" w14:textId="77777777" w:rsidR="00B22EDE" w:rsidRDefault="00B22EDE" w:rsidP="00B22EDE">
            <w:pPr>
              <w:pStyle w:val="p1"/>
            </w:pPr>
            <w:r>
              <w:t>F6E5D4C3B2A1</w:t>
            </w:r>
          </w:p>
          <w:p w14:paraId="439843EF" w14:textId="77777777" w:rsidR="00B22EDE" w:rsidRDefault="00B22EDE" w:rsidP="00712FC5"/>
        </w:tc>
        <w:tc>
          <w:tcPr>
            <w:tcW w:w="3006" w:type="dxa"/>
          </w:tcPr>
          <w:p w14:paraId="4866CDB8" w14:textId="77777777" w:rsidR="00BA64C9" w:rsidRPr="00BA64C9" w:rsidRDefault="00BA64C9" w:rsidP="00BA64C9">
            <w:r w:rsidRPr="00BA64C9">
              <w:t>DEF456ABC123</w:t>
            </w:r>
          </w:p>
          <w:p w14:paraId="43730C27" w14:textId="77777777" w:rsidR="00B22EDE" w:rsidRDefault="00B22EDE" w:rsidP="00712FC5"/>
        </w:tc>
      </w:tr>
    </w:tbl>
    <w:p w14:paraId="23D67161" w14:textId="77777777" w:rsidR="00C86E0C" w:rsidRDefault="00C86E0C" w:rsidP="00712FC5"/>
    <w:p w14:paraId="59D44D32" w14:textId="77777777" w:rsidR="00BA64C9" w:rsidRDefault="00BA64C9" w:rsidP="00712FC5"/>
    <w:p w14:paraId="48BCCBB0" w14:textId="77777777" w:rsidR="00BA64C9" w:rsidRPr="00BA64C9" w:rsidRDefault="00BA64C9" w:rsidP="00BA64C9">
      <w:pPr>
        <w:rPr>
          <w:b/>
          <w:bCs/>
        </w:rPr>
      </w:pPr>
      <w:r w:rsidRPr="00BA64C9">
        <w:rPr>
          <w:b/>
          <w:bCs/>
        </w:rPr>
        <w:t>4. Professional Invoice</w:t>
      </w:r>
    </w:p>
    <w:tbl>
      <w:tblPr>
        <w:tblStyle w:val="TableGrid"/>
        <w:tblW w:w="0" w:type="auto"/>
        <w:tblLook w:val="04A0" w:firstRow="1" w:lastRow="0" w:firstColumn="1" w:lastColumn="0" w:noHBand="0" w:noVBand="1"/>
      </w:tblPr>
      <w:tblGrid>
        <w:gridCol w:w="2254"/>
        <w:gridCol w:w="2254"/>
        <w:gridCol w:w="2254"/>
        <w:gridCol w:w="2254"/>
      </w:tblGrid>
      <w:tr w:rsidR="00BA64C9" w14:paraId="0742795C" w14:textId="77777777" w:rsidTr="00BA64C9">
        <w:tc>
          <w:tcPr>
            <w:tcW w:w="2254" w:type="dxa"/>
          </w:tcPr>
          <w:p w14:paraId="4D6DA834" w14:textId="77777777" w:rsidR="00BA64C9" w:rsidRPr="00BA64C9" w:rsidRDefault="00BA64C9" w:rsidP="00BA64C9">
            <w:r w:rsidRPr="00BA64C9">
              <w:rPr>
                <w:b/>
                <w:bCs/>
              </w:rPr>
              <w:t>Service</w:t>
            </w:r>
          </w:p>
          <w:p w14:paraId="19C1A09D" w14:textId="77777777" w:rsidR="00BA64C9" w:rsidRDefault="00BA64C9" w:rsidP="00712FC5"/>
        </w:tc>
        <w:tc>
          <w:tcPr>
            <w:tcW w:w="2254" w:type="dxa"/>
          </w:tcPr>
          <w:p w14:paraId="2AE2B237" w14:textId="77777777" w:rsidR="00BA64C9" w:rsidRPr="00BA64C9" w:rsidRDefault="00BA64C9" w:rsidP="00BA64C9">
            <w:r w:rsidRPr="00BA64C9">
              <w:rPr>
                <w:b/>
                <w:bCs/>
              </w:rPr>
              <w:t>Hours</w:t>
            </w:r>
          </w:p>
          <w:p w14:paraId="343B550B" w14:textId="77777777" w:rsidR="00BA64C9" w:rsidRDefault="00BA64C9" w:rsidP="00712FC5"/>
        </w:tc>
        <w:tc>
          <w:tcPr>
            <w:tcW w:w="2254" w:type="dxa"/>
          </w:tcPr>
          <w:p w14:paraId="5230E64A" w14:textId="77777777" w:rsidR="00BA64C9" w:rsidRPr="00BA64C9" w:rsidRDefault="00BA64C9" w:rsidP="00BA64C9">
            <w:r w:rsidRPr="00BA64C9">
              <w:rPr>
                <w:b/>
                <w:bCs/>
              </w:rPr>
              <w:t>Rate</w:t>
            </w:r>
          </w:p>
          <w:p w14:paraId="633A4EB3" w14:textId="77777777" w:rsidR="00BA64C9" w:rsidRDefault="00BA64C9" w:rsidP="00712FC5"/>
        </w:tc>
        <w:tc>
          <w:tcPr>
            <w:tcW w:w="2254" w:type="dxa"/>
          </w:tcPr>
          <w:p w14:paraId="4EEA22B6" w14:textId="71A0DB07" w:rsidR="00BA64C9" w:rsidRDefault="00BA64C9" w:rsidP="00712FC5">
            <w:r>
              <w:t>Total</w:t>
            </w:r>
          </w:p>
        </w:tc>
      </w:tr>
      <w:tr w:rsidR="00BA64C9" w14:paraId="3DCAB192" w14:textId="77777777" w:rsidTr="00BA64C9">
        <w:tc>
          <w:tcPr>
            <w:tcW w:w="2254" w:type="dxa"/>
          </w:tcPr>
          <w:p w14:paraId="5D36ABE9" w14:textId="77777777" w:rsidR="00BA64C9" w:rsidRPr="00BA64C9" w:rsidRDefault="00BA64C9" w:rsidP="00BA64C9">
            <w:r w:rsidRPr="00BA64C9">
              <w:t>Evidence Acquisition</w:t>
            </w:r>
          </w:p>
          <w:p w14:paraId="1C367EB6" w14:textId="77777777" w:rsidR="00BA64C9" w:rsidRDefault="00BA64C9" w:rsidP="00712FC5"/>
        </w:tc>
        <w:tc>
          <w:tcPr>
            <w:tcW w:w="2254" w:type="dxa"/>
          </w:tcPr>
          <w:p w14:paraId="71A7E01C" w14:textId="42FF94B4" w:rsidR="00BA64C9" w:rsidRDefault="00BA64C9" w:rsidP="00712FC5">
            <w:r>
              <w:t>6</w:t>
            </w:r>
          </w:p>
        </w:tc>
        <w:tc>
          <w:tcPr>
            <w:tcW w:w="2254" w:type="dxa"/>
          </w:tcPr>
          <w:p w14:paraId="504D83C3" w14:textId="405A6E72" w:rsidR="00BA64C9" w:rsidRDefault="00BA64C9" w:rsidP="00712FC5">
            <w:r>
              <w:t>£110</w:t>
            </w:r>
          </w:p>
        </w:tc>
        <w:tc>
          <w:tcPr>
            <w:tcW w:w="2254" w:type="dxa"/>
          </w:tcPr>
          <w:p w14:paraId="48C4B7C4" w14:textId="723475E5" w:rsidR="00BA64C9" w:rsidRDefault="00BA64C9" w:rsidP="00712FC5">
            <w:r>
              <w:t>£660</w:t>
            </w:r>
          </w:p>
        </w:tc>
      </w:tr>
      <w:tr w:rsidR="00BA64C9" w14:paraId="43881747" w14:textId="77777777" w:rsidTr="00BA64C9">
        <w:tc>
          <w:tcPr>
            <w:tcW w:w="2254" w:type="dxa"/>
          </w:tcPr>
          <w:p w14:paraId="5D146AF9" w14:textId="77777777" w:rsidR="00BA64C9" w:rsidRPr="00BA64C9" w:rsidRDefault="00BA64C9" w:rsidP="00BA64C9">
            <w:r w:rsidRPr="00BA64C9">
              <w:t>Encryption Handling</w:t>
            </w:r>
          </w:p>
          <w:p w14:paraId="240AFFF0" w14:textId="77777777" w:rsidR="00BA64C9" w:rsidRDefault="00BA64C9" w:rsidP="00712FC5"/>
        </w:tc>
        <w:tc>
          <w:tcPr>
            <w:tcW w:w="2254" w:type="dxa"/>
          </w:tcPr>
          <w:p w14:paraId="5509621E" w14:textId="61F88C4A" w:rsidR="00BA64C9" w:rsidRDefault="00BA64C9" w:rsidP="00712FC5">
            <w:r>
              <w:t>4</w:t>
            </w:r>
          </w:p>
        </w:tc>
        <w:tc>
          <w:tcPr>
            <w:tcW w:w="2254" w:type="dxa"/>
          </w:tcPr>
          <w:p w14:paraId="6406011F" w14:textId="09E65C9A" w:rsidR="00BA64C9" w:rsidRDefault="00BA64C9" w:rsidP="00712FC5">
            <w:r>
              <w:t>£110</w:t>
            </w:r>
          </w:p>
        </w:tc>
        <w:tc>
          <w:tcPr>
            <w:tcW w:w="2254" w:type="dxa"/>
          </w:tcPr>
          <w:p w14:paraId="5565F580" w14:textId="559656C5" w:rsidR="00BA64C9" w:rsidRDefault="00BA64C9" w:rsidP="00712FC5">
            <w:r>
              <w:t>£440</w:t>
            </w:r>
          </w:p>
        </w:tc>
      </w:tr>
      <w:tr w:rsidR="00BA64C9" w14:paraId="53971B25" w14:textId="77777777" w:rsidTr="00BA64C9">
        <w:tc>
          <w:tcPr>
            <w:tcW w:w="2254" w:type="dxa"/>
          </w:tcPr>
          <w:p w14:paraId="7450D83D" w14:textId="77777777" w:rsidR="00BA64C9" w:rsidRPr="00BA64C9" w:rsidRDefault="00BA64C9" w:rsidP="00BA64C9">
            <w:r w:rsidRPr="00BA64C9">
              <w:t>Forensic Analysis</w:t>
            </w:r>
          </w:p>
          <w:p w14:paraId="56F1C839" w14:textId="77777777" w:rsidR="00BA64C9" w:rsidRDefault="00BA64C9" w:rsidP="00712FC5"/>
        </w:tc>
        <w:tc>
          <w:tcPr>
            <w:tcW w:w="2254" w:type="dxa"/>
          </w:tcPr>
          <w:p w14:paraId="149B0CD9" w14:textId="61867529" w:rsidR="00BA64C9" w:rsidRDefault="00BA64C9" w:rsidP="00712FC5">
            <w:r>
              <w:t>18</w:t>
            </w:r>
          </w:p>
        </w:tc>
        <w:tc>
          <w:tcPr>
            <w:tcW w:w="2254" w:type="dxa"/>
          </w:tcPr>
          <w:p w14:paraId="1B48A804" w14:textId="1D03D41E" w:rsidR="00BA64C9" w:rsidRDefault="00BA64C9" w:rsidP="00712FC5">
            <w:r>
              <w:t>£110</w:t>
            </w:r>
          </w:p>
        </w:tc>
        <w:tc>
          <w:tcPr>
            <w:tcW w:w="2254" w:type="dxa"/>
          </w:tcPr>
          <w:p w14:paraId="4D626A5C" w14:textId="2B039169" w:rsidR="00BA64C9" w:rsidRDefault="00BA64C9" w:rsidP="00712FC5">
            <w:r>
              <w:t>£1980</w:t>
            </w:r>
          </w:p>
        </w:tc>
      </w:tr>
      <w:tr w:rsidR="00BA64C9" w14:paraId="684376AA" w14:textId="77777777" w:rsidTr="00BA64C9">
        <w:tc>
          <w:tcPr>
            <w:tcW w:w="2254" w:type="dxa"/>
          </w:tcPr>
          <w:p w14:paraId="10C94036" w14:textId="77777777" w:rsidR="00BA64C9" w:rsidRPr="00BA64C9" w:rsidRDefault="00BA64C9" w:rsidP="00BA64C9">
            <w:r w:rsidRPr="00BA64C9">
              <w:t>File Recovery</w:t>
            </w:r>
          </w:p>
          <w:p w14:paraId="66F93E78" w14:textId="77777777" w:rsidR="00BA64C9" w:rsidRDefault="00BA64C9" w:rsidP="00712FC5"/>
        </w:tc>
        <w:tc>
          <w:tcPr>
            <w:tcW w:w="2254" w:type="dxa"/>
          </w:tcPr>
          <w:p w14:paraId="02DE6E3E" w14:textId="7E498A25" w:rsidR="00BA64C9" w:rsidRDefault="00BA64C9" w:rsidP="00712FC5">
            <w:r>
              <w:t>8</w:t>
            </w:r>
          </w:p>
        </w:tc>
        <w:tc>
          <w:tcPr>
            <w:tcW w:w="2254" w:type="dxa"/>
          </w:tcPr>
          <w:p w14:paraId="2A380289" w14:textId="1C47A495" w:rsidR="00BA64C9" w:rsidRDefault="00BA64C9" w:rsidP="00712FC5">
            <w:r>
              <w:t>£110</w:t>
            </w:r>
          </w:p>
        </w:tc>
        <w:tc>
          <w:tcPr>
            <w:tcW w:w="2254" w:type="dxa"/>
          </w:tcPr>
          <w:p w14:paraId="41C61C96" w14:textId="1CC47F93" w:rsidR="00BA64C9" w:rsidRDefault="00BA64C9" w:rsidP="00712FC5">
            <w:r>
              <w:t>£880</w:t>
            </w:r>
          </w:p>
        </w:tc>
      </w:tr>
      <w:tr w:rsidR="00BA64C9" w14:paraId="495678C4" w14:textId="77777777" w:rsidTr="00BA64C9">
        <w:tc>
          <w:tcPr>
            <w:tcW w:w="2254" w:type="dxa"/>
          </w:tcPr>
          <w:p w14:paraId="2AF9A05B" w14:textId="77777777" w:rsidR="00BA64C9" w:rsidRPr="00BA64C9" w:rsidRDefault="00BA64C9" w:rsidP="00BA64C9">
            <w:r w:rsidRPr="00BA64C9">
              <w:t>Report Writing</w:t>
            </w:r>
          </w:p>
          <w:p w14:paraId="7F2C3F3B" w14:textId="77777777" w:rsidR="00BA64C9" w:rsidRDefault="00BA64C9" w:rsidP="00712FC5"/>
        </w:tc>
        <w:tc>
          <w:tcPr>
            <w:tcW w:w="2254" w:type="dxa"/>
          </w:tcPr>
          <w:p w14:paraId="5F82B4B7" w14:textId="6645AEFE" w:rsidR="00BA64C9" w:rsidRDefault="00BA64C9" w:rsidP="00712FC5">
            <w:r>
              <w:t>8</w:t>
            </w:r>
          </w:p>
        </w:tc>
        <w:tc>
          <w:tcPr>
            <w:tcW w:w="2254" w:type="dxa"/>
          </w:tcPr>
          <w:p w14:paraId="345BBB1B" w14:textId="6E2AA81B" w:rsidR="00BA64C9" w:rsidRDefault="00BA64C9" w:rsidP="00712FC5">
            <w:r>
              <w:t>£110</w:t>
            </w:r>
          </w:p>
        </w:tc>
        <w:tc>
          <w:tcPr>
            <w:tcW w:w="2254" w:type="dxa"/>
          </w:tcPr>
          <w:p w14:paraId="3E25C07E" w14:textId="62D8F63A" w:rsidR="00BA64C9" w:rsidRDefault="00BA64C9" w:rsidP="00712FC5">
            <w:r>
              <w:t>£880</w:t>
            </w:r>
          </w:p>
        </w:tc>
      </w:tr>
      <w:tr w:rsidR="00BA64C9" w14:paraId="67BBC2E8" w14:textId="77777777" w:rsidTr="00BA64C9">
        <w:tc>
          <w:tcPr>
            <w:tcW w:w="2254" w:type="dxa"/>
          </w:tcPr>
          <w:p w14:paraId="3A0C45EC" w14:textId="77777777" w:rsidR="00BA64C9" w:rsidRPr="00BA64C9" w:rsidRDefault="00BA64C9" w:rsidP="00BA64C9">
            <w:r w:rsidRPr="00BA64C9">
              <w:t>Expert Testimony Preparation</w:t>
            </w:r>
          </w:p>
          <w:p w14:paraId="1563CCA0" w14:textId="77777777" w:rsidR="00BA64C9" w:rsidRDefault="00BA64C9" w:rsidP="00712FC5"/>
        </w:tc>
        <w:tc>
          <w:tcPr>
            <w:tcW w:w="2254" w:type="dxa"/>
          </w:tcPr>
          <w:p w14:paraId="30ADCC4D" w14:textId="1A57225D" w:rsidR="00BA64C9" w:rsidRDefault="00BA64C9" w:rsidP="00712FC5">
            <w:r>
              <w:t>4</w:t>
            </w:r>
          </w:p>
        </w:tc>
        <w:tc>
          <w:tcPr>
            <w:tcW w:w="2254" w:type="dxa"/>
          </w:tcPr>
          <w:p w14:paraId="168365F7" w14:textId="66C59A33" w:rsidR="00BA64C9" w:rsidRDefault="00BA64C9" w:rsidP="00712FC5">
            <w:r>
              <w:t>£110</w:t>
            </w:r>
          </w:p>
        </w:tc>
        <w:tc>
          <w:tcPr>
            <w:tcW w:w="2254" w:type="dxa"/>
          </w:tcPr>
          <w:p w14:paraId="49EB6CDA" w14:textId="5B2ECEB7" w:rsidR="00BA64C9" w:rsidRDefault="00BA64C9" w:rsidP="00712FC5">
            <w:r>
              <w:t>£440</w:t>
            </w:r>
          </w:p>
        </w:tc>
      </w:tr>
    </w:tbl>
    <w:p w14:paraId="2FED4F4F" w14:textId="77777777" w:rsidR="00BA64C9" w:rsidRDefault="00BA64C9" w:rsidP="00712FC5"/>
    <w:p w14:paraId="280EE53A" w14:textId="56370ED4" w:rsidR="00BA64C9" w:rsidRDefault="00BA64C9" w:rsidP="00712FC5">
      <w:r>
        <w:t>Total: £5280</w:t>
      </w:r>
    </w:p>
    <w:p w14:paraId="63B4783A" w14:textId="77777777" w:rsidR="00BA64C9" w:rsidRDefault="00BA64C9" w:rsidP="00712FC5"/>
    <w:p w14:paraId="4E3E3BA3" w14:textId="77777777" w:rsidR="00BA64C9" w:rsidRDefault="00BA64C9">
      <w:pPr>
        <w:pStyle w:val="NormalWeb"/>
        <w:jc w:val="center"/>
        <w:divId w:val="1511220003"/>
      </w:pPr>
      <w:r>
        <w:br/>
      </w:r>
    </w:p>
    <w:sdt>
      <w:sdtPr>
        <w:tag w:val="rw.bWnCOutputStyleIdiblio"/>
        <w:id w:val="-1263293366"/>
        <w:placeholder>
          <w:docPart w:val="DB399C620B7501488BE64407D191AEDF"/>
        </w:placeholder>
      </w:sdtPr>
      <w:sdtEndPr>
        <w:rPr>
          <w:rFonts w:asciiTheme="minorHAnsi" w:eastAsiaTheme="minorHAnsi" w:hAnsiTheme="minorHAnsi" w:cstheme="minorBidi"/>
          <w:kern w:val="2"/>
          <w:lang w:eastAsia="en-US"/>
          <w14:ligatures w14:val="standardContextual"/>
        </w:rPr>
      </w:sdtEndPr>
      <w:sdtContent>
        <w:p w14:paraId="254F1391" w14:textId="4E4F2B55" w:rsidR="00BA64C9" w:rsidRDefault="00BA64C9">
          <w:pPr>
            <w:pStyle w:val="NormalWeb"/>
            <w:jc w:val="center"/>
            <w:divId w:val="1511220003"/>
            <w:rPr>
              <w:rFonts w:ascii="undefined" w:hAnsi="undefined"/>
            </w:rPr>
          </w:pPr>
          <w:r>
            <w:rPr>
              <w:rFonts w:ascii="undefined" w:hAnsi="undefined"/>
            </w:rPr>
            <w:t>References</w:t>
          </w:r>
        </w:p>
        <w:p w14:paraId="65AE66E8" w14:textId="77777777" w:rsidR="00BA64C9" w:rsidRDefault="00BA64C9">
          <w:pPr>
            <w:pStyle w:val="NormalWeb"/>
            <w:ind w:left="450" w:hanging="450"/>
            <w:divId w:val="1511220003"/>
            <w:rPr>
              <w:rFonts w:ascii="undefined" w:hAnsi="undefined"/>
            </w:rPr>
          </w:pPr>
          <w:r>
            <w:rPr>
              <w:rFonts w:ascii="undefined" w:hAnsi="undefined"/>
            </w:rPr>
            <w:t xml:space="preserve">[1] C. </w:t>
          </w:r>
          <w:proofErr w:type="spellStart"/>
          <w:r>
            <w:rPr>
              <w:rFonts w:ascii="undefined" w:hAnsi="undefined"/>
            </w:rPr>
            <w:t>Liambas</w:t>
          </w:r>
          <w:proofErr w:type="spellEnd"/>
          <w:r>
            <w:rPr>
              <w:rFonts w:ascii="undefined" w:hAnsi="undefined"/>
            </w:rPr>
            <w:t xml:space="preserve"> and A. </w:t>
          </w:r>
          <w:proofErr w:type="spellStart"/>
          <w:r>
            <w:rPr>
              <w:rFonts w:ascii="undefined" w:hAnsi="undefined"/>
            </w:rPr>
            <w:t>Manios</w:t>
          </w:r>
          <w:proofErr w:type="spellEnd"/>
          <w:r>
            <w:rPr>
              <w:rFonts w:ascii="undefined" w:hAnsi="undefined"/>
            </w:rPr>
            <w:t>, "Performance Comparison Analysis of Digital Forensic Tools in Various Operating Systems", pp. 1–5. [Online</w:t>
          </w:r>
          <w:proofErr w:type="gramStart"/>
          <w:r>
            <w:rPr>
              <w:rFonts w:ascii="undefined" w:hAnsi="undefined"/>
            </w:rPr>
            <w:t>].</w:t>
          </w:r>
          <w:proofErr w:type="spellStart"/>
          <w:r>
            <w:rPr>
              <w:rFonts w:ascii="undefined" w:hAnsi="undefined"/>
            </w:rPr>
            <w:t>doi</w:t>
          </w:r>
          <w:proofErr w:type="spellEnd"/>
          <w:proofErr w:type="gramEnd"/>
          <w:r>
            <w:rPr>
              <w:rFonts w:ascii="undefined" w:hAnsi="undefined"/>
            </w:rPr>
            <w:t xml:space="preserve">: 10.1109/ISDFS60797.2024.10527289.Available: </w:t>
          </w:r>
          <w:hyperlink r:id="rId5" w:tgtFrame="_blank" w:history="1">
            <w:r>
              <w:rPr>
                <w:rStyle w:val="Hyperlink"/>
                <w:rFonts w:ascii="undefined" w:hAnsi="undefined"/>
              </w:rPr>
              <w:t>https://ieeexplore.ieee.org/xpls/abs_all.jsp</w:t>
            </w:r>
          </w:hyperlink>
        </w:p>
        <w:p w14:paraId="6EAECC30" w14:textId="77777777" w:rsidR="00BA64C9" w:rsidRDefault="00BA64C9">
          <w:pPr>
            <w:pStyle w:val="NormalWeb"/>
            <w:ind w:left="450" w:hanging="450"/>
            <w:divId w:val="1511220003"/>
            <w:rPr>
              <w:rFonts w:ascii="undefined" w:hAnsi="undefined"/>
            </w:rPr>
          </w:pPr>
          <w:r>
            <w:rPr>
              <w:rFonts w:ascii="undefined" w:hAnsi="undefined"/>
            </w:rPr>
            <w:t xml:space="preserve">[2] M. </w:t>
          </w:r>
          <w:proofErr w:type="spellStart"/>
          <w:r>
            <w:rPr>
              <w:rFonts w:ascii="undefined" w:hAnsi="undefined"/>
            </w:rPr>
            <w:t>Farnan</w:t>
          </w:r>
          <w:proofErr w:type="spellEnd"/>
          <w:r>
            <w:rPr>
              <w:rFonts w:ascii="undefined" w:hAnsi="undefined"/>
            </w:rPr>
            <w:t>, et al., "Digital Forensic Tools: Comparison of Autopsy TSK and Forensic Explorer", pp. 1–5. [Online</w:t>
          </w:r>
          <w:proofErr w:type="gramStart"/>
          <w:r>
            <w:rPr>
              <w:rFonts w:ascii="undefined" w:hAnsi="undefined"/>
            </w:rPr>
            <w:t>].</w:t>
          </w:r>
          <w:proofErr w:type="spellStart"/>
          <w:r>
            <w:rPr>
              <w:rFonts w:ascii="undefined" w:hAnsi="undefined"/>
            </w:rPr>
            <w:t>doi</w:t>
          </w:r>
          <w:proofErr w:type="spellEnd"/>
          <w:proofErr w:type="gramEnd"/>
          <w:r>
            <w:rPr>
              <w:rFonts w:ascii="undefined" w:hAnsi="undefined"/>
            </w:rPr>
            <w:t xml:space="preserve">: 10.1109/ICITEICS61368.2024.10625076.Available: </w:t>
          </w:r>
          <w:hyperlink r:id="rId6" w:tgtFrame="_blank" w:history="1">
            <w:r>
              <w:rPr>
                <w:rStyle w:val="Hyperlink"/>
                <w:rFonts w:ascii="undefined" w:hAnsi="undefined"/>
              </w:rPr>
              <w:t>https://ieeexplore.ieee.org/xpls/abs_all.jsp</w:t>
            </w:r>
          </w:hyperlink>
        </w:p>
        <w:p w14:paraId="42DC3B95" w14:textId="77777777" w:rsidR="00BA64C9" w:rsidRDefault="00BA64C9">
          <w:pPr>
            <w:pStyle w:val="NormalWeb"/>
            <w:ind w:left="450" w:hanging="450"/>
            <w:divId w:val="1511220003"/>
            <w:rPr>
              <w:rFonts w:ascii="undefined" w:hAnsi="undefined"/>
            </w:rPr>
          </w:pPr>
          <w:r>
            <w:rPr>
              <w:rFonts w:ascii="undefined" w:hAnsi="undefined"/>
            </w:rPr>
            <w:t xml:space="preserve">[3] Š Balogh and M. </w:t>
          </w:r>
          <w:proofErr w:type="spellStart"/>
          <w:r>
            <w:rPr>
              <w:rFonts w:ascii="undefined" w:hAnsi="undefined"/>
            </w:rPr>
            <w:t>Pondelík</w:t>
          </w:r>
          <w:proofErr w:type="spellEnd"/>
          <w:r>
            <w:rPr>
              <w:rFonts w:ascii="undefined" w:hAnsi="undefined"/>
            </w:rPr>
            <w:t>, "Capturing encryption keys for digital analysis", pp. 759–763. [Online</w:t>
          </w:r>
          <w:proofErr w:type="gramStart"/>
          <w:r>
            <w:rPr>
              <w:rFonts w:ascii="undefined" w:hAnsi="undefined"/>
            </w:rPr>
            <w:t>].</w:t>
          </w:r>
          <w:proofErr w:type="spellStart"/>
          <w:r>
            <w:rPr>
              <w:rFonts w:ascii="undefined" w:hAnsi="undefined"/>
            </w:rPr>
            <w:t>doi</w:t>
          </w:r>
          <w:proofErr w:type="spellEnd"/>
          <w:proofErr w:type="gramEnd"/>
          <w:r>
            <w:rPr>
              <w:rFonts w:ascii="undefined" w:hAnsi="undefined"/>
            </w:rPr>
            <w:t xml:space="preserve">: 10.1109/IDAACS.2011.6072872.Available: </w:t>
          </w:r>
          <w:hyperlink r:id="rId7" w:tgtFrame="_blank" w:history="1">
            <w:r>
              <w:rPr>
                <w:rStyle w:val="Hyperlink"/>
                <w:rFonts w:ascii="undefined" w:hAnsi="undefined"/>
              </w:rPr>
              <w:t>https://ieeexplore.ieee.org/xpls/abs_all.jsp</w:t>
            </w:r>
          </w:hyperlink>
        </w:p>
        <w:p w14:paraId="15E69D6C" w14:textId="77777777" w:rsidR="00BA64C9" w:rsidRDefault="00BA64C9">
          <w:pPr>
            <w:pStyle w:val="NormalWeb"/>
            <w:ind w:left="450" w:hanging="450"/>
            <w:divId w:val="1511220003"/>
            <w:rPr>
              <w:rFonts w:ascii="undefined" w:hAnsi="undefined"/>
            </w:rPr>
          </w:pPr>
          <w:r>
            <w:rPr>
              <w:rFonts w:ascii="undefined" w:hAnsi="undefined"/>
            </w:rPr>
            <w:t xml:space="preserve">[4] J. Oh, S. Lee and H. Hwang, "Forensic Recovery of File System Metadata for Digital Forensic Investigation," vol. 10, pp.111591–111606, 2022, </w:t>
          </w:r>
          <w:proofErr w:type="spellStart"/>
          <w:r>
            <w:rPr>
              <w:rFonts w:ascii="undefined" w:hAnsi="undefined"/>
            </w:rPr>
            <w:t>doi</w:t>
          </w:r>
          <w:proofErr w:type="spellEnd"/>
          <w:r>
            <w:rPr>
              <w:rFonts w:ascii="undefined" w:hAnsi="undefined"/>
            </w:rPr>
            <w:t xml:space="preserve">: 10.1109/ACCESS.2022.3213030. Accessed: May 4, 2026. Available at: </w:t>
          </w:r>
          <w:hyperlink r:id="rId8" w:tgtFrame="_blank" w:history="1">
            <w:r>
              <w:rPr>
                <w:rStyle w:val="Hyperlink"/>
                <w:rFonts w:ascii="undefined" w:hAnsi="undefined"/>
              </w:rPr>
              <w:t>https://ieeexplore.ieee.org/xpls/abs_all.jsp</w:t>
            </w:r>
          </w:hyperlink>
          <w:r>
            <w:rPr>
              <w:rFonts w:ascii="undefined" w:hAnsi="undefined"/>
            </w:rPr>
            <w:t xml:space="preserve">. </w:t>
          </w:r>
        </w:p>
        <w:p w14:paraId="4B31E6FD" w14:textId="77777777" w:rsidR="00BA64C9" w:rsidRDefault="00BA64C9">
          <w:pPr>
            <w:pStyle w:val="NormalWeb"/>
            <w:ind w:left="450" w:hanging="450"/>
            <w:divId w:val="1511220003"/>
            <w:rPr>
              <w:rFonts w:ascii="undefined" w:hAnsi="undefined"/>
            </w:rPr>
          </w:pPr>
          <w:r>
            <w:rPr>
              <w:rFonts w:ascii="undefined" w:hAnsi="undefined"/>
            </w:rPr>
            <w:t>[5] H. Majed, H. N. Noura and A. Chehab, "Overview of Digital Forensics and Anti-Forensics Techniques", pp. 1–5. [Online</w:t>
          </w:r>
          <w:proofErr w:type="gramStart"/>
          <w:r>
            <w:rPr>
              <w:rFonts w:ascii="undefined" w:hAnsi="undefined"/>
            </w:rPr>
            <w:t>].</w:t>
          </w:r>
          <w:proofErr w:type="spellStart"/>
          <w:r>
            <w:rPr>
              <w:rFonts w:ascii="undefined" w:hAnsi="undefined"/>
            </w:rPr>
            <w:t>doi</w:t>
          </w:r>
          <w:proofErr w:type="spellEnd"/>
          <w:proofErr w:type="gramEnd"/>
          <w:r>
            <w:rPr>
              <w:rFonts w:ascii="undefined" w:hAnsi="undefined"/>
            </w:rPr>
            <w:t xml:space="preserve">: 10.1109/ISDFS49300.2020.9116399.Available: </w:t>
          </w:r>
          <w:hyperlink r:id="rId9" w:tgtFrame="_blank" w:history="1">
            <w:r>
              <w:rPr>
                <w:rStyle w:val="Hyperlink"/>
                <w:rFonts w:ascii="undefined" w:hAnsi="undefined"/>
              </w:rPr>
              <w:t>https://ieeexplore.ieee.org/xpls/abs_all.jsp</w:t>
            </w:r>
          </w:hyperlink>
        </w:p>
        <w:p w14:paraId="7544B38C" w14:textId="54775EF0" w:rsidR="00BA64C9" w:rsidRDefault="00BA64C9" w:rsidP="00712FC5"/>
      </w:sdtContent>
    </w:sdt>
    <w:p w14:paraId="34D13366" w14:textId="194488E7" w:rsidR="00BA64C9" w:rsidRDefault="00BA64C9" w:rsidP="00712FC5"/>
    <w:sectPr w:rsidR="00BA64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undefine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DB3F79"/>
    <w:multiLevelType w:val="hybridMultilevel"/>
    <w:tmpl w:val="A4225416"/>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1" w15:restartNumberingAfterBreak="0">
    <w:nsid w:val="55D227B8"/>
    <w:multiLevelType w:val="hybridMultilevel"/>
    <w:tmpl w:val="F1F26912"/>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2" w15:restartNumberingAfterBreak="0">
    <w:nsid w:val="5A535ED8"/>
    <w:multiLevelType w:val="hybridMultilevel"/>
    <w:tmpl w:val="981ACD56"/>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3" w15:restartNumberingAfterBreak="0">
    <w:nsid w:val="71E77600"/>
    <w:multiLevelType w:val="hybridMultilevel"/>
    <w:tmpl w:val="5FA25AE4"/>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4" w15:restartNumberingAfterBreak="0">
    <w:nsid w:val="751E5226"/>
    <w:multiLevelType w:val="hybridMultilevel"/>
    <w:tmpl w:val="A622E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63486">
    <w:abstractNumId w:val="4"/>
  </w:num>
  <w:num w:numId="2" w16cid:durableId="193083831">
    <w:abstractNumId w:val="3"/>
  </w:num>
  <w:num w:numId="3" w16cid:durableId="278101052">
    <w:abstractNumId w:val="2"/>
  </w:num>
  <w:num w:numId="4" w16cid:durableId="601571256">
    <w:abstractNumId w:val="0"/>
  </w:num>
  <w:num w:numId="5" w16cid:durableId="9874416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FC5"/>
    <w:rsid w:val="00016EF1"/>
    <w:rsid w:val="00126B67"/>
    <w:rsid w:val="00202413"/>
    <w:rsid w:val="00235304"/>
    <w:rsid w:val="00421D5E"/>
    <w:rsid w:val="004239F7"/>
    <w:rsid w:val="004E3445"/>
    <w:rsid w:val="00635506"/>
    <w:rsid w:val="006813AE"/>
    <w:rsid w:val="00686339"/>
    <w:rsid w:val="006C527C"/>
    <w:rsid w:val="006D7E25"/>
    <w:rsid w:val="00712FC5"/>
    <w:rsid w:val="00732255"/>
    <w:rsid w:val="007553B9"/>
    <w:rsid w:val="00984EEE"/>
    <w:rsid w:val="009C163E"/>
    <w:rsid w:val="009F3300"/>
    <w:rsid w:val="00A31CF1"/>
    <w:rsid w:val="00A80461"/>
    <w:rsid w:val="00B22EDE"/>
    <w:rsid w:val="00B451A0"/>
    <w:rsid w:val="00BA64C9"/>
    <w:rsid w:val="00C263D7"/>
    <w:rsid w:val="00C86E0C"/>
    <w:rsid w:val="00CC1787"/>
    <w:rsid w:val="00DB1A9E"/>
    <w:rsid w:val="00F024E7"/>
    <w:rsid w:val="00F12894"/>
    <w:rsid w:val="00F678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EDD431"/>
  <w15:chartTrackingRefBased/>
  <w15:docId w15:val="{A216F02B-078E-9E42-8902-89511CB70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2F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2F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2F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2F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2F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2F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2F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2F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2F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F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2F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2F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2F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2F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2F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2F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2F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2FC5"/>
    <w:rPr>
      <w:rFonts w:eastAsiaTheme="majorEastAsia" w:cstheme="majorBidi"/>
      <w:color w:val="272727" w:themeColor="text1" w:themeTint="D8"/>
    </w:rPr>
  </w:style>
  <w:style w:type="paragraph" w:styleId="Title">
    <w:name w:val="Title"/>
    <w:basedOn w:val="Normal"/>
    <w:next w:val="Normal"/>
    <w:link w:val="TitleChar"/>
    <w:uiPriority w:val="10"/>
    <w:qFormat/>
    <w:rsid w:val="00712F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2F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2F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2F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2FC5"/>
    <w:pPr>
      <w:spacing w:before="160"/>
      <w:jc w:val="center"/>
    </w:pPr>
    <w:rPr>
      <w:i/>
      <w:iCs/>
      <w:color w:val="404040" w:themeColor="text1" w:themeTint="BF"/>
    </w:rPr>
  </w:style>
  <w:style w:type="character" w:customStyle="1" w:styleId="QuoteChar">
    <w:name w:val="Quote Char"/>
    <w:basedOn w:val="DefaultParagraphFont"/>
    <w:link w:val="Quote"/>
    <w:uiPriority w:val="29"/>
    <w:rsid w:val="00712FC5"/>
    <w:rPr>
      <w:i/>
      <w:iCs/>
      <w:color w:val="404040" w:themeColor="text1" w:themeTint="BF"/>
    </w:rPr>
  </w:style>
  <w:style w:type="paragraph" w:styleId="ListParagraph">
    <w:name w:val="List Paragraph"/>
    <w:basedOn w:val="Normal"/>
    <w:uiPriority w:val="34"/>
    <w:qFormat/>
    <w:rsid w:val="00712FC5"/>
    <w:pPr>
      <w:ind w:left="720"/>
      <w:contextualSpacing/>
    </w:pPr>
  </w:style>
  <w:style w:type="character" w:styleId="IntenseEmphasis">
    <w:name w:val="Intense Emphasis"/>
    <w:basedOn w:val="DefaultParagraphFont"/>
    <w:uiPriority w:val="21"/>
    <w:qFormat/>
    <w:rsid w:val="00712FC5"/>
    <w:rPr>
      <w:i/>
      <w:iCs/>
      <w:color w:val="0F4761" w:themeColor="accent1" w:themeShade="BF"/>
    </w:rPr>
  </w:style>
  <w:style w:type="paragraph" w:styleId="IntenseQuote">
    <w:name w:val="Intense Quote"/>
    <w:basedOn w:val="Normal"/>
    <w:next w:val="Normal"/>
    <w:link w:val="IntenseQuoteChar"/>
    <w:uiPriority w:val="30"/>
    <w:qFormat/>
    <w:rsid w:val="00712F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2FC5"/>
    <w:rPr>
      <w:i/>
      <w:iCs/>
      <w:color w:val="0F4761" w:themeColor="accent1" w:themeShade="BF"/>
    </w:rPr>
  </w:style>
  <w:style w:type="character" w:styleId="IntenseReference">
    <w:name w:val="Intense Reference"/>
    <w:basedOn w:val="DefaultParagraphFont"/>
    <w:uiPriority w:val="32"/>
    <w:qFormat/>
    <w:rsid w:val="00712FC5"/>
    <w:rPr>
      <w:b/>
      <w:bCs/>
      <w:smallCaps/>
      <w:color w:val="0F4761" w:themeColor="accent1" w:themeShade="BF"/>
      <w:spacing w:val="5"/>
    </w:rPr>
  </w:style>
  <w:style w:type="table" w:styleId="TableGrid">
    <w:name w:val="Table Grid"/>
    <w:basedOn w:val="TableNormal"/>
    <w:uiPriority w:val="39"/>
    <w:rsid w:val="00A804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6863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6C527C"/>
    <w:rPr>
      <w:color w:val="666666"/>
    </w:rPr>
  </w:style>
  <w:style w:type="paragraph" w:styleId="NormalWeb">
    <w:name w:val="Normal (Web)"/>
    <w:basedOn w:val="Normal"/>
    <w:uiPriority w:val="99"/>
    <w:semiHidden/>
    <w:unhideWhenUsed/>
    <w:rsid w:val="00BA64C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Hyperlink">
    <w:name w:val="Hyperlink"/>
    <w:basedOn w:val="DefaultParagraphFont"/>
    <w:uiPriority w:val="99"/>
    <w:semiHidden/>
    <w:unhideWhenUsed/>
    <w:rsid w:val="00BA64C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21590">
      <w:bodyDiv w:val="1"/>
      <w:marLeft w:val="0"/>
      <w:marRight w:val="0"/>
      <w:marTop w:val="0"/>
      <w:marBottom w:val="0"/>
      <w:divBdr>
        <w:top w:val="none" w:sz="0" w:space="0" w:color="auto"/>
        <w:left w:val="none" w:sz="0" w:space="0" w:color="auto"/>
        <w:bottom w:val="none" w:sz="0" w:space="0" w:color="auto"/>
        <w:right w:val="none" w:sz="0" w:space="0" w:color="auto"/>
      </w:divBdr>
    </w:div>
    <w:div w:id="26571509">
      <w:bodyDiv w:val="1"/>
      <w:marLeft w:val="0"/>
      <w:marRight w:val="0"/>
      <w:marTop w:val="0"/>
      <w:marBottom w:val="0"/>
      <w:divBdr>
        <w:top w:val="none" w:sz="0" w:space="0" w:color="auto"/>
        <w:left w:val="none" w:sz="0" w:space="0" w:color="auto"/>
        <w:bottom w:val="none" w:sz="0" w:space="0" w:color="auto"/>
        <w:right w:val="none" w:sz="0" w:space="0" w:color="auto"/>
      </w:divBdr>
    </w:div>
    <w:div w:id="37319756">
      <w:bodyDiv w:val="1"/>
      <w:marLeft w:val="0"/>
      <w:marRight w:val="0"/>
      <w:marTop w:val="0"/>
      <w:marBottom w:val="0"/>
      <w:divBdr>
        <w:top w:val="none" w:sz="0" w:space="0" w:color="auto"/>
        <w:left w:val="none" w:sz="0" w:space="0" w:color="auto"/>
        <w:bottom w:val="none" w:sz="0" w:space="0" w:color="auto"/>
        <w:right w:val="none" w:sz="0" w:space="0" w:color="auto"/>
      </w:divBdr>
    </w:div>
    <w:div w:id="56437931">
      <w:bodyDiv w:val="1"/>
      <w:marLeft w:val="0"/>
      <w:marRight w:val="0"/>
      <w:marTop w:val="0"/>
      <w:marBottom w:val="0"/>
      <w:divBdr>
        <w:top w:val="none" w:sz="0" w:space="0" w:color="auto"/>
        <w:left w:val="none" w:sz="0" w:space="0" w:color="auto"/>
        <w:bottom w:val="none" w:sz="0" w:space="0" w:color="auto"/>
        <w:right w:val="none" w:sz="0" w:space="0" w:color="auto"/>
      </w:divBdr>
    </w:div>
    <w:div w:id="56513955">
      <w:bodyDiv w:val="1"/>
      <w:marLeft w:val="0"/>
      <w:marRight w:val="0"/>
      <w:marTop w:val="0"/>
      <w:marBottom w:val="0"/>
      <w:divBdr>
        <w:top w:val="none" w:sz="0" w:space="0" w:color="auto"/>
        <w:left w:val="none" w:sz="0" w:space="0" w:color="auto"/>
        <w:bottom w:val="none" w:sz="0" w:space="0" w:color="auto"/>
        <w:right w:val="none" w:sz="0" w:space="0" w:color="auto"/>
      </w:divBdr>
    </w:div>
    <w:div w:id="60763037">
      <w:bodyDiv w:val="1"/>
      <w:marLeft w:val="0"/>
      <w:marRight w:val="0"/>
      <w:marTop w:val="0"/>
      <w:marBottom w:val="0"/>
      <w:divBdr>
        <w:top w:val="none" w:sz="0" w:space="0" w:color="auto"/>
        <w:left w:val="none" w:sz="0" w:space="0" w:color="auto"/>
        <w:bottom w:val="none" w:sz="0" w:space="0" w:color="auto"/>
        <w:right w:val="none" w:sz="0" w:space="0" w:color="auto"/>
      </w:divBdr>
    </w:div>
    <w:div w:id="61415250">
      <w:bodyDiv w:val="1"/>
      <w:marLeft w:val="0"/>
      <w:marRight w:val="0"/>
      <w:marTop w:val="0"/>
      <w:marBottom w:val="0"/>
      <w:divBdr>
        <w:top w:val="none" w:sz="0" w:space="0" w:color="auto"/>
        <w:left w:val="none" w:sz="0" w:space="0" w:color="auto"/>
        <w:bottom w:val="none" w:sz="0" w:space="0" w:color="auto"/>
        <w:right w:val="none" w:sz="0" w:space="0" w:color="auto"/>
      </w:divBdr>
    </w:div>
    <w:div w:id="64493867">
      <w:bodyDiv w:val="1"/>
      <w:marLeft w:val="0"/>
      <w:marRight w:val="0"/>
      <w:marTop w:val="0"/>
      <w:marBottom w:val="0"/>
      <w:divBdr>
        <w:top w:val="none" w:sz="0" w:space="0" w:color="auto"/>
        <w:left w:val="none" w:sz="0" w:space="0" w:color="auto"/>
        <w:bottom w:val="none" w:sz="0" w:space="0" w:color="auto"/>
        <w:right w:val="none" w:sz="0" w:space="0" w:color="auto"/>
      </w:divBdr>
    </w:div>
    <w:div w:id="64953983">
      <w:bodyDiv w:val="1"/>
      <w:marLeft w:val="0"/>
      <w:marRight w:val="0"/>
      <w:marTop w:val="0"/>
      <w:marBottom w:val="0"/>
      <w:divBdr>
        <w:top w:val="none" w:sz="0" w:space="0" w:color="auto"/>
        <w:left w:val="none" w:sz="0" w:space="0" w:color="auto"/>
        <w:bottom w:val="none" w:sz="0" w:space="0" w:color="auto"/>
        <w:right w:val="none" w:sz="0" w:space="0" w:color="auto"/>
      </w:divBdr>
    </w:div>
    <w:div w:id="66271186">
      <w:bodyDiv w:val="1"/>
      <w:marLeft w:val="0"/>
      <w:marRight w:val="0"/>
      <w:marTop w:val="0"/>
      <w:marBottom w:val="0"/>
      <w:divBdr>
        <w:top w:val="none" w:sz="0" w:space="0" w:color="auto"/>
        <w:left w:val="none" w:sz="0" w:space="0" w:color="auto"/>
        <w:bottom w:val="none" w:sz="0" w:space="0" w:color="auto"/>
        <w:right w:val="none" w:sz="0" w:space="0" w:color="auto"/>
      </w:divBdr>
    </w:div>
    <w:div w:id="67002562">
      <w:bodyDiv w:val="1"/>
      <w:marLeft w:val="0"/>
      <w:marRight w:val="0"/>
      <w:marTop w:val="0"/>
      <w:marBottom w:val="0"/>
      <w:divBdr>
        <w:top w:val="none" w:sz="0" w:space="0" w:color="auto"/>
        <w:left w:val="none" w:sz="0" w:space="0" w:color="auto"/>
        <w:bottom w:val="none" w:sz="0" w:space="0" w:color="auto"/>
        <w:right w:val="none" w:sz="0" w:space="0" w:color="auto"/>
      </w:divBdr>
    </w:div>
    <w:div w:id="68306747">
      <w:bodyDiv w:val="1"/>
      <w:marLeft w:val="0"/>
      <w:marRight w:val="0"/>
      <w:marTop w:val="0"/>
      <w:marBottom w:val="0"/>
      <w:divBdr>
        <w:top w:val="none" w:sz="0" w:space="0" w:color="auto"/>
        <w:left w:val="none" w:sz="0" w:space="0" w:color="auto"/>
        <w:bottom w:val="none" w:sz="0" w:space="0" w:color="auto"/>
        <w:right w:val="none" w:sz="0" w:space="0" w:color="auto"/>
      </w:divBdr>
    </w:div>
    <w:div w:id="69818590">
      <w:bodyDiv w:val="1"/>
      <w:marLeft w:val="0"/>
      <w:marRight w:val="0"/>
      <w:marTop w:val="0"/>
      <w:marBottom w:val="0"/>
      <w:divBdr>
        <w:top w:val="none" w:sz="0" w:space="0" w:color="auto"/>
        <w:left w:val="none" w:sz="0" w:space="0" w:color="auto"/>
        <w:bottom w:val="none" w:sz="0" w:space="0" w:color="auto"/>
        <w:right w:val="none" w:sz="0" w:space="0" w:color="auto"/>
      </w:divBdr>
    </w:div>
    <w:div w:id="82605066">
      <w:bodyDiv w:val="1"/>
      <w:marLeft w:val="0"/>
      <w:marRight w:val="0"/>
      <w:marTop w:val="0"/>
      <w:marBottom w:val="0"/>
      <w:divBdr>
        <w:top w:val="none" w:sz="0" w:space="0" w:color="auto"/>
        <w:left w:val="none" w:sz="0" w:space="0" w:color="auto"/>
        <w:bottom w:val="none" w:sz="0" w:space="0" w:color="auto"/>
        <w:right w:val="none" w:sz="0" w:space="0" w:color="auto"/>
      </w:divBdr>
    </w:div>
    <w:div w:id="84234618">
      <w:bodyDiv w:val="1"/>
      <w:marLeft w:val="0"/>
      <w:marRight w:val="0"/>
      <w:marTop w:val="0"/>
      <w:marBottom w:val="0"/>
      <w:divBdr>
        <w:top w:val="none" w:sz="0" w:space="0" w:color="auto"/>
        <w:left w:val="none" w:sz="0" w:space="0" w:color="auto"/>
        <w:bottom w:val="none" w:sz="0" w:space="0" w:color="auto"/>
        <w:right w:val="none" w:sz="0" w:space="0" w:color="auto"/>
      </w:divBdr>
    </w:div>
    <w:div w:id="85662820">
      <w:bodyDiv w:val="1"/>
      <w:marLeft w:val="0"/>
      <w:marRight w:val="0"/>
      <w:marTop w:val="0"/>
      <w:marBottom w:val="0"/>
      <w:divBdr>
        <w:top w:val="none" w:sz="0" w:space="0" w:color="auto"/>
        <w:left w:val="none" w:sz="0" w:space="0" w:color="auto"/>
        <w:bottom w:val="none" w:sz="0" w:space="0" w:color="auto"/>
        <w:right w:val="none" w:sz="0" w:space="0" w:color="auto"/>
      </w:divBdr>
    </w:div>
    <w:div w:id="85813903">
      <w:bodyDiv w:val="1"/>
      <w:marLeft w:val="0"/>
      <w:marRight w:val="0"/>
      <w:marTop w:val="0"/>
      <w:marBottom w:val="0"/>
      <w:divBdr>
        <w:top w:val="none" w:sz="0" w:space="0" w:color="auto"/>
        <w:left w:val="none" w:sz="0" w:space="0" w:color="auto"/>
        <w:bottom w:val="none" w:sz="0" w:space="0" w:color="auto"/>
        <w:right w:val="none" w:sz="0" w:space="0" w:color="auto"/>
      </w:divBdr>
    </w:div>
    <w:div w:id="88821242">
      <w:bodyDiv w:val="1"/>
      <w:marLeft w:val="0"/>
      <w:marRight w:val="0"/>
      <w:marTop w:val="0"/>
      <w:marBottom w:val="0"/>
      <w:divBdr>
        <w:top w:val="none" w:sz="0" w:space="0" w:color="auto"/>
        <w:left w:val="none" w:sz="0" w:space="0" w:color="auto"/>
        <w:bottom w:val="none" w:sz="0" w:space="0" w:color="auto"/>
        <w:right w:val="none" w:sz="0" w:space="0" w:color="auto"/>
      </w:divBdr>
    </w:div>
    <w:div w:id="110100483">
      <w:bodyDiv w:val="1"/>
      <w:marLeft w:val="0"/>
      <w:marRight w:val="0"/>
      <w:marTop w:val="0"/>
      <w:marBottom w:val="0"/>
      <w:divBdr>
        <w:top w:val="none" w:sz="0" w:space="0" w:color="auto"/>
        <w:left w:val="none" w:sz="0" w:space="0" w:color="auto"/>
        <w:bottom w:val="none" w:sz="0" w:space="0" w:color="auto"/>
        <w:right w:val="none" w:sz="0" w:space="0" w:color="auto"/>
      </w:divBdr>
    </w:div>
    <w:div w:id="115566636">
      <w:bodyDiv w:val="1"/>
      <w:marLeft w:val="0"/>
      <w:marRight w:val="0"/>
      <w:marTop w:val="0"/>
      <w:marBottom w:val="0"/>
      <w:divBdr>
        <w:top w:val="none" w:sz="0" w:space="0" w:color="auto"/>
        <w:left w:val="none" w:sz="0" w:space="0" w:color="auto"/>
        <w:bottom w:val="none" w:sz="0" w:space="0" w:color="auto"/>
        <w:right w:val="none" w:sz="0" w:space="0" w:color="auto"/>
      </w:divBdr>
    </w:div>
    <w:div w:id="115954314">
      <w:bodyDiv w:val="1"/>
      <w:marLeft w:val="0"/>
      <w:marRight w:val="0"/>
      <w:marTop w:val="0"/>
      <w:marBottom w:val="0"/>
      <w:divBdr>
        <w:top w:val="none" w:sz="0" w:space="0" w:color="auto"/>
        <w:left w:val="none" w:sz="0" w:space="0" w:color="auto"/>
        <w:bottom w:val="none" w:sz="0" w:space="0" w:color="auto"/>
        <w:right w:val="none" w:sz="0" w:space="0" w:color="auto"/>
      </w:divBdr>
    </w:div>
    <w:div w:id="121652049">
      <w:bodyDiv w:val="1"/>
      <w:marLeft w:val="0"/>
      <w:marRight w:val="0"/>
      <w:marTop w:val="0"/>
      <w:marBottom w:val="0"/>
      <w:divBdr>
        <w:top w:val="none" w:sz="0" w:space="0" w:color="auto"/>
        <w:left w:val="none" w:sz="0" w:space="0" w:color="auto"/>
        <w:bottom w:val="none" w:sz="0" w:space="0" w:color="auto"/>
        <w:right w:val="none" w:sz="0" w:space="0" w:color="auto"/>
      </w:divBdr>
    </w:div>
    <w:div w:id="122190504">
      <w:bodyDiv w:val="1"/>
      <w:marLeft w:val="0"/>
      <w:marRight w:val="0"/>
      <w:marTop w:val="0"/>
      <w:marBottom w:val="0"/>
      <w:divBdr>
        <w:top w:val="none" w:sz="0" w:space="0" w:color="auto"/>
        <w:left w:val="none" w:sz="0" w:space="0" w:color="auto"/>
        <w:bottom w:val="none" w:sz="0" w:space="0" w:color="auto"/>
        <w:right w:val="none" w:sz="0" w:space="0" w:color="auto"/>
      </w:divBdr>
    </w:div>
    <w:div w:id="127092393">
      <w:bodyDiv w:val="1"/>
      <w:marLeft w:val="0"/>
      <w:marRight w:val="0"/>
      <w:marTop w:val="0"/>
      <w:marBottom w:val="0"/>
      <w:divBdr>
        <w:top w:val="none" w:sz="0" w:space="0" w:color="auto"/>
        <w:left w:val="none" w:sz="0" w:space="0" w:color="auto"/>
        <w:bottom w:val="none" w:sz="0" w:space="0" w:color="auto"/>
        <w:right w:val="none" w:sz="0" w:space="0" w:color="auto"/>
      </w:divBdr>
    </w:div>
    <w:div w:id="128978559">
      <w:bodyDiv w:val="1"/>
      <w:marLeft w:val="0"/>
      <w:marRight w:val="0"/>
      <w:marTop w:val="0"/>
      <w:marBottom w:val="0"/>
      <w:divBdr>
        <w:top w:val="none" w:sz="0" w:space="0" w:color="auto"/>
        <w:left w:val="none" w:sz="0" w:space="0" w:color="auto"/>
        <w:bottom w:val="none" w:sz="0" w:space="0" w:color="auto"/>
        <w:right w:val="none" w:sz="0" w:space="0" w:color="auto"/>
      </w:divBdr>
    </w:div>
    <w:div w:id="135338793">
      <w:bodyDiv w:val="1"/>
      <w:marLeft w:val="0"/>
      <w:marRight w:val="0"/>
      <w:marTop w:val="0"/>
      <w:marBottom w:val="0"/>
      <w:divBdr>
        <w:top w:val="none" w:sz="0" w:space="0" w:color="auto"/>
        <w:left w:val="none" w:sz="0" w:space="0" w:color="auto"/>
        <w:bottom w:val="none" w:sz="0" w:space="0" w:color="auto"/>
        <w:right w:val="none" w:sz="0" w:space="0" w:color="auto"/>
      </w:divBdr>
    </w:div>
    <w:div w:id="137036141">
      <w:bodyDiv w:val="1"/>
      <w:marLeft w:val="0"/>
      <w:marRight w:val="0"/>
      <w:marTop w:val="0"/>
      <w:marBottom w:val="0"/>
      <w:divBdr>
        <w:top w:val="none" w:sz="0" w:space="0" w:color="auto"/>
        <w:left w:val="none" w:sz="0" w:space="0" w:color="auto"/>
        <w:bottom w:val="none" w:sz="0" w:space="0" w:color="auto"/>
        <w:right w:val="none" w:sz="0" w:space="0" w:color="auto"/>
      </w:divBdr>
    </w:div>
    <w:div w:id="145174711">
      <w:bodyDiv w:val="1"/>
      <w:marLeft w:val="0"/>
      <w:marRight w:val="0"/>
      <w:marTop w:val="0"/>
      <w:marBottom w:val="0"/>
      <w:divBdr>
        <w:top w:val="none" w:sz="0" w:space="0" w:color="auto"/>
        <w:left w:val="none" w:sz="0" w:space="0" w:color="auto"/>
        <w:bottom w:val="none" w:sz="0" w:space="0" w:color="auto"/>
        <w:right w:val="none" w:sz="0" w:space="0" w:color="auto"/>
      </w:divBdr>
    </w:div>
    <w:div w:id="150684037">
      <w:bodyDiv w:val="1"/>
      <w:marLeft w:val="0"/>
      <w:marRight w:val="0"/>
      <w:marTop w:val="0"/>
      <w:marBottom w:val="0"/>
      <w:divBdr>
        <w:top w:val="none" w:sz="0" w:space="0" w:color="auto"/>
        <w:left w:val="none" w:sz="0" w:space="0" w:color="auto"/>
        <w:bottom w:val="none" w:sz="0" w:space="0" w:color="auto"/>
        <w:right w:val="none" w:sz="0" w:space="0" w:color="auto"/>
      </w:divBdr>
    </w:div>
    <w:div w:id="151875669">
      <w:bodyDiv w:val="1"/>
      <w:marLeft w:val="0"/>
      <w:marRight w:val="0"/>
      <w:marTop w:val="0"/>
      <w:marBottom w:val="0"/>
      <w:divBdr>
        <w:top w:val="none" w:sz="0" w:space="0" w:color="auto"/>
        <w:left w:val="none" w:sz="0" w:space="0" w:color="auto"/>
        <w:bottom w:val="none" w:sz="0" w:space="0" w:color="auto"/>
        <w:right w:val="none" w:sz="0" w:space="0" w:color="auto"/>
      </w:divBdr>
    </w:div>
    <w:div w:id="152917927">
      <w:bodyDiv w:val="1"/>
      <w:marLeft w:val="0"/>
      <w:marRight w:val="0"/>
      <w:marTop w:val="0"/>
      <w:marBottom w:val="0"/>
      <w:divBdr>
        <w:top w:val="none" w:sz="0" w:space="0" w:color="auto"/>
        <w:left w:val="none" w:sz="0" w:space="0" w:color="auto"/>
        <w:bottom w:val="none" w:sz="0" w:space="0" w:color="auto"/>
        <w:right w:val="none" w:sz="0" w:space="0" w:color="auto"/>
      </w:divBdr>
    </w:div>
    <w:div w:id="153766688">
      <w:bodyDiv w:val="1"/>
      <w:marLeft w:val="0"/>
      <w:marRight w:val="0"/>
      <w:marTop w:val="0"/>
      <w:marBottom w:val="0"/>
      <w:divBdr>
        <w:top w:val="none" w:sz="0" w:space="0" w:color="auto"/>
        <w:left w:val="none" w:sz="0" w:space="0" w:color="auto"/>
        <w:bottom w:val="none" w:sz="0" w:space="0" w:color="auto"/>
        <w:right w:val="none" w:sz="0" w:space="0" w:color="auto"/>
      </w:divBdr>
    </w:div>
    <w:div w:id="158809917">
      <w:bodyDiv w:val="1"/>
      <w:marLeft w:val="0"/>
      <w:marRight w:val="0"/>
      <w:marTop w:val="0"/>
      <w:marBottom w:val="0"/>
      <w:divBdr>
        <w:top w:val="none" w:sz="0" w:space="0" w:color="auto"/>
        <w:left w:val="none" w:sz="0" w:space="0" w:color="auto"/>
        <w:bottom w:val="none" w:sz="0" w:space="0" w:color="auto"/>
        <w:right w:val="none" w:sz="0" w:space="0" w:color="auto"/>
      </w:divBdr>
    </w:div>
    <w:div w:id="163518780">
      <w:bodyDiv w:val="1"/>
      <w:marLeft w:val="0"/>
      <w:marRight w:val="0"/>
      <w:marTop w:val="0"/>
      <w:marBottom w:val="0"/>
      <w:divBdr>
        <w:top w:val="none" w:sz="0" w:space="0" w:color="auto"/>
        <w:left w:val="none" w:sz="0" w:space="0" w:color="auto"/>
        <w:bottom w:val="none" w:sz="0" w:space="0" w:color="auto"/>
        <w:right w:val="none" w:sz="0" w:space="0" w:color="auto"/>
      </w:divBdr>
    </w:div>
    <w:div w:id="165361614">
      <w:bodyDiv w:val="1"/>
      <w:marLeft w:val="0"/>
      <w:marRight w:val="0"/>
      <w:marTop w:val="0"/>
      <w:marBottom w:val="0"/>
      <w:divBdr>
        <w:top w:val="none" w:sz="0" w:space="0" w:color="auto"/>
        <w:left w:val="none" w:sz="0" w:space="0" w:color="auto"/>
        <w:bottom w:val="none" w:sz="0" w:space="0" w:color="auto"/>
        <w:right w:val="none" w:sz="0" w:space="0" w:color="auto"/>
      </w:divBdr>
    </w:div>
    <w:div w:id="168179520">
      <w:bodyDiv w:val="1"/>
      <w:marLeft w:val="0"/>
      <w:marRight w:val="0"/>
      <w:marTop w:val="0"/>
      <w:marBottom w:val="0"/>
      <w:divBdr>
        <w:top w:val="none" w:sz="0" w:space="0" w:color="auto"/>
        <w:left w:val="none" w:sz="0" w:space="0" w:color="auto"/>
        <w:bottom w:val="none" w:sz="0" w:space="0" w:color="auto"/>
        <w:right w:val="none" w:sz="0" w:space="0" w:color="auto"/>
      </w:divBdr>
    </w:div>
    <w:div w:id="175004907">
      <w:bodyDiv w:val="1"/>
      <w:marLeft w:val="0"/>
      <w:marRight w:val="0"/>
      <w:marTop w:val="0"/>
      <w:marBottom w:val="0"/>
      <w:divBdr>
        <w:top w:val="none" w:sz="0" w:space="0" w:color="auto"/>
        <w:left w:val="none" w:sz="0" w:space="0" w:color="auto"/>
        <w:bottom w:val="none" w:sz="0" w:space="0" w:color="auto"/>
        <w:right w:val="none" w:sz="0" w:space="0" w:color="auto"/>
      </w:divBdr>
    </w:div>
    <w:div w:id="175121915">
      <w:bodyDiv w:val="1"/>
      <w:marLeft w:val="0"/>
      <w:marRight w:val="0"/>
      <w:marTop w:val="0"/>
      <w:marBottom w:val="0"/>
      <w:divBdr>
        <w:top w:val="none" w:sz="0" w:space="0" w:color="auto"/>
        <w:left w:val="none" w:sz="0" w:space="0" w:color="auto"/>
        <w:bottom w:val="none" w:sz="0" w:space="0" w:color="auto"/>
        <w:right w:val="none" w:sz="0" w:space="0" w:color="auto"/>
      </w:divBdr>
    </w:div>
    <w:div w:id="193346223">
      <w:bodyDiv w:val="1"/>
      <w:marLeft w:val="0"/>
      <w:marRight w:val="0"/>
      <w:marTop w:val="0"/>
      <w:marBottom w:val="0"/>
      <w:divBdr>
        <w:top w:val="none" w:sz="0" w:space="0" w:color="auto"/>
        <w:left w:val="none" w:sz="0" w:space="0" w:color="auto"/>
        <w:bottom w:val="none" w:sz="0" w:space="0" w:color="auto"/>
        <w:right w:val="none" w:sz="0" w:space="0" w:color="auto"/>
      </w:divBdr>
    </w:div>
    <w:div w:id="195195144">
      <w:bodyDiv w:val="1"/>
      <w:marLeft w:val="0"/>
      <w:marRight w:val="0"/>
      <w:marTop w:val="0"/>
      <w:marBottom w:val="0"/>
      <w:divBdr>
        <w:top w:val="none" w:sz="0" w:space="0" w:color="auto"/>
        <w:left w:val="none" w:sz="0" w:space="0" w:color="auto"/>
        <w:bottom w:val="none" w:sz="0" w:space="0" w:color="auto"/>
        <w:right w:val="none" w:sz="0" w:space="0" w:color="auto"/>
      </w:divBdr>
    </w:div>
    <w:div w:id="195849453">
      <w:bodyDiv w:val="1"/>
      <w:marLeft w:val="0"/>
      <w:marRight w:val="0"/>
      <w:marTop w:val="0"/>
      <w:marBottom w:val="0"/>
      <w:divBdr>
        <w:top w:val="none" w:sz="0" w:space="0" w:color="auto"/>
        <w:left w:val="none" w:sz="0" w:space="0" w:color="auto"/>
        <w:bottom w:val="none" w:sz="0" w:space="0" w:color="auto"/>
        <w:right w:val="none" w:sz="0" w:space="0" w:color="auto"/>
      </w:divBdr>
    </w:div>
    <w:div w:id="196820454">
      <w:bodyDiv w:val="1"/>
      <w:marLeft w:val="0"/>
      <w:marRight w:val="0"/>
      <w:marTop w:val="0"/>
      <w:marBottom w:val="0"/>
      <w:divBdr>
        <w:top w:val="none" w:sz="0" w:space="0" w:color="auto"/>
        <w:left w:val="none" w:sz="0" w:space="0" w:color="auto"/>
        <w:bottom w:val="none" w:sz="0" w:space="0" w:color="auto"/>
        <w:right w:val="none" w:sz="0" w:space="0" w:color="auto"/>
      </w:divBdr>
    </w:div>
    <w:div w:id="196891075">
      <w:bodyDiv w:val="1"/>
      <w:marLeft w:val="0"/>
      <w:marRight w:val="0"/>
      <w:marTop w:val="0"/>
      <w:marBottom w:val="0"/>
      <w:divBdr>
        <w:top w:val="none" w:sz="0" w:space="0" w:color="auto"/>
        <w:left w:val="none" w:sz="0" w:space="0" w:color="auto"/>
        <w:bottom w:val="none" w:sz="0" w:space="0" w:color="auto"/>
        <w:right w:val="none" w:sz="0" w:space="0" w:color="auto"/>
      </w:divBdr>
    </w:div>
    <w:div w:id="204145167">
      <w:bodyDiv w:val="1"/>
      <w:marLeft w:val="0"/>
      <w:marRight w:val="0"/>
      <w:marTop w:val="0"/>
      <w:marBottom w:val="0"/>
      <w:divBdr>
        <w:top w:val="none" w:sz="0" w:space="0" w:color="auto"/>
        <w:left w:val="none" w:sz="0" w:space="0" w:color="auto"/>
        <w:bottom w:val="none" w:sz="0" w:space="0" w:color="auto"/>
        <w:right w:val="none" w:sz="0" w:space="0" w:color="auto"/>
      </w:divBdr>
    </w:div>
    <w:div w:id="210045192">
      <w:bodyDiv w:val="1"/>
      <w:marLeft w:val="0"/>
      <w:marRight w:val="0"/>
      <w:marTop w:val="0"/>
      <w:marBottom w:val="0"/>
      <w:divBdr>
        <w:top w:val="none" w:sz="0" w:space="0" w:color="auto"/>
        <w:left w:val="none" w:sz="0" w:space="0" w:color="auto"/>
        <w:bottom w:val="none" w:sz="0" w:space="0" w:color="auto"/>
        <w:right w:val="none" w:sz="0" w:space="0" w:color="auto"/>
      </w:divBdr>
    </w:div>
    <w:div w:id="224267268">
      <w:bodyDiv w:val="1"/>
      <w:marLeft w:val="0"/>
      <w:marRight w:val="0"/>
      <w:marTop w:val="0"/>
      <w:marBottom w:val="0"/>
      <w:divBdr>
        <w:top w:val="none" w:sz="0" w:space="0" w:color="auto"/>
        <w:left w:val="none" w:sz="0" w:space="0" w:color="auto"/>
        <w:bottom w:val="none" w:sz="0" w:space="0" w:color="auto"/>
        <w:right w:val="none" w:sz="0" w:space="0" w:color="auto"/>
      </w:divBdr>
    </w:div>
    <w:div w:id="225922994">
      <w:bodyDiv w:val="1"/>
      <w:marLeft w:val="0"/>
      <w:marRight w:val="0"/>
      <w:marTop w:val="0"/>
      <w:marBottom w:val="0"/>
      <w:divBdr>
        <w:top w:val="none" w:sz="0" w:space="0" w:color="auto"/>
        <w:left w:val="none" w:sz="0" w:space="0" w:color="auto"/>
        <w:bottom w:val="none" w:sz="0" w:space="0" w:color="auto"/>
        <w:right w:val="none" w:sz="0" w:space="0" w:color="auto"/>
      </w:divBdr>
    </w:div>
    <w:div w:id="227497591">
      <w:bodyDiv w:val="1"/>
      <w:marLeft w:val="0"/>
      <w:marRight w:val="0"/>
      <w:marTop w:val="0"/>
      <w:marBottom w:val="0"/>
      <w:divBdr>
        <w:top w:val="none" w:sz="0" w:space="0" w:color="auto"/>
        <w:left w:val="none" w:sz="0" w:space="0" w:color="auto"/>
        <w:bottom w:val="none" w:sz="0" w:space="0" w:color="auto"/>
        <w:right w:val="none" w:sz="0" w:space="0" w:color="auto"/>
      </w:divBdr>
    </w:div>
    <w:div w:id="232353251">
      <w:bodyDiv w:val="1"/>
      <w:marLeft w:val="0"/>
      <w:marRight w:val="0"/>
      <w:marTop w:val="0"/>
      <w:marBottom w:val="0"/>
      <w:divBdr>
        <w:top w:val="none" w:sz="0" w:space="0" w:color="auto"/>
        <w:left w:val="none" w:sz="0" w:space="0" w:color="auto"/>
        <w:bottom w:val="none" w:sz="0" w:space="0" w:color="auto"/>
        <w:right w:val="none" w:sz="0" w:space="0" w:color="auto"/>
      </w:divBdr>
    </w:div>
    <w:div w:id="235092214">
      <w:bodyDiv w:val="1"/>
      <w:marLeft w:val="0"/>
      <w:marRight w:val="0"/>
      <w:marTop w:val="0"/>
      <w:marBottom w:val="0"/>
      <w:divBdr>
        <w:top w:val="none" w:sz="0" w:space="0" w:color="auto"/>
        <w:left w:val="none" w:sz="0" w:space="0" w:color="auto"/>
        <w:bottom w:val="none" w:sz="0" w:space="0" w:color="auto"/>
        <w:right w:val="none" w:sz="0" w:space="0" w:color="auto"/>
      </w:divBdr>
    </w:div>
    <w:div w:id="239292984">
      <w:bodyDiv w:val="1"/>
      <w:marLeft w:val="0"/>
      <w:marRight w:val="0"/>
      <w:marTop w:val="0"/>
      <w:marBottom w:val="0"/>
      <w:divBdr>
        <w:top w:val="none" w:sz="0" w:space="0" w:color="auto"/>
        <w:left w:val="none" w:sz="0" w:space="0" w:color="auto"/>
        <w:bottom w:val="none" w:sz="0" w:space="0" w:color="auto"/>
        <w:right w:val="none" w:sz="0" w:space="0" w:color="auto"/>
      </w:divBdr>
    </w:div>
    <w:div w:id="240531984">
      <w:bodyDiv w:val="1"/>
      <w:marLeft w:val="0"/>
      <w:marRight w:val="0"/>
      <w:marTop w:val="0"/>
      <w:marBottom w:val="0"/>
      <w:divBdr>
        <w:top w:val="none" w:sz="0" w:space="0" w:color="auto"/>
        <w:left w:val="none" w:sz="0" w:space="0" w:color="auto"/>
        <w:bottom w:val="none" w:sz="0" w:space="0" w:color="auto"/>
        <w:right w:val="none" w:sz="0" w:space="0" w:color="auto"/>
      </w:divBdr>
    </w:div>
    <w:div w:id="244612219">
      <w:bodyDiv w:val="1"/>
      <w:marLeft w:val="0"/>
      <w:marRight w:val="0"/>
      <w:marTop w:val="0"/>
      <w:marBottom w:val="0"/>
      <w:divBdr>
        <w:top w:val="none" w:sz="0" w:space="0" w:color="auto"/>
        <w:left w:val="none" w:sz="0" w:space="0" w:color="auto"/>
        <w:bottom w:val="none" w:sz="0" w:space="0" w:color="auto"/>
        <w:right w:val="none" w:sz="0" w:space="0" w:color="auto"/>
      </w:divBdr>
    </w:div>
    <w:div w:id="252012617">
      <w:bodyDiv w:val="1"/>
      <w:marLeft w:val="0"/>
      <w:marRight w:val="0"/>
      <w:marTop w:val="0"/>
      <w:marBottom w:val="0"/>
      <w:divBdr>
        <w:top w:val="none" w:sz="0" w:space="0" w:color="auto"/>
        <w:left w:val="none" w:sz="0" w:space="0" w:color="auto"/>
        <w:bottom w:val="none" w:sz="0" w:space="0" w:color="auto"/>
        <w:right w:val="none" w:sz="0" w:space="0" w:color="auto"/>
      </w:divBdr>
    </w:div>
    <w:div w:id="258102680">
      <w:bodyDiv w:val="1"/>
      <w:marLeft w:val="0"/>
      <w:marRight w:val="0"/>
      <w:marTop w:val="0"/>
      <w:marBottom w:val="0"/>
      <w:divBdr>
        <w:top w:val="none" w:sz="0" w:space="0" w:color="auto"/>
        <w:left w:val="none" w:sz="0" w:space="0" w:color="auto"/>
        <w:bottom w:val="none" w:sz="0" w:space="0" w:color="auto"/>
        <w:right w:val="none" w:sz="0" w:space="0" w:color="auto"/>
      </w:divBdr>
    </w:div>
    <w:div w:id="263348727">
      <w:bodyDiv w:val="1"/>
      <w:marLeft w:val="0"/>
      <w:marRight w:val="0"/>
      <w:marTop w:val="0"/>
      <w:marBottom w:val="0"/>
      <w:divBdr>
        <w:top w:val="none" w:sz="0" w:space="0" w:color="auto"/>
        <w:left w:val="none" w:sz="0" w:space="0" w:color="auto"/>
        <w:bottom w:val="none" w:sz="0" w:space="0" w:color="auto"/>
        <w:right w:val="none" w:sz="0" w:space="0" w:color="auto"/>
      </w:divBdr>
    </w:div>
    <w:div w:id="269968238">
      <w:bodyDiv w:val="1"/>
      <w:marLeft w:val="0"/>
      <w:marRight w:val="0"/>
      <w:marTop w:val="0"/>
      <w:marBottom w:val="0"/>
      <w:divBdr>
        <w:top w:val="none" w:sz="0" w:space="0" w:color="auto"/>
        <w:left w:val="none" w:sz="0" w:space="0" w:color="auto"/>
        <w:bottom w:val="none" w:sz="0" w:space="0" w:color="auto"/>
        <w:right w:val="none" w:sz="0" w:space="0" w:color="auto"/>
      </w:divBdr>
    </w:div>
    <w:div w:id="283658692">
      <w:bodyDiv w:val="1"/>
      <w:marLeft w:val="0"/>
      <w:marRight w:val="0"/>
      <w:marTop w:val="0"/>
      <w:marBottom w:val="0"/>
      <w:divBdr>
        <w:top w:val="none" w:sz="0" w:space="0" w:color="auto"/>
        <w:left w:val="none" w:sz="0" w:space="0" w:color="auto"/>
        <w:bottom w:val="none" w:sz="0" w:space="0" w:color="auto"/>
        <w:right w:val="none" w:sz="0" w:space="0" w:color="auto"/>
      </w:divBdr>
    </w:div>
    <w:div w:id="284165625">
      <w:bodyDiv w:val="1"/>
      <w:marLeft w:val="0"/>
      <w:marRight w:val="0"/>
      <w:marTop w:val="0"/>
      <w:marBottom w:val="0"/>
      <w:divBdr>
        <w:top w:val="none" w:sz="0" w:space="0" w:color="auto"/>
        <w:left w:val="none" w:sz="0" w:space="0" w:color="auto"/>
        <w:bottom w:val="none" w:sz="0" w:space="0" w:color="auto"/>
        <w:right w:val="none" w:sz="0" w:space="0" w:color="auto"/>
      </w:divBdr>
    </w:div>
    <w:div w:id="299580752">
      <w:bodyDiv w:val="1"/>
      <w:marLeft w:val="0"/>
      <w:marRight w:val="0"/>
      <w:marTop w:val="0"/>
      <w:marBottom w:val="0"/>
      <w:divBdr>
        <w:top w:val="none" w:sz="0" w:space="0" w:color="auto"/>
        <w:left w:val="none" w:sz="0" w:space="0" w:color="auto"/>
        <w:bottom w:val="none" w:sz="0" w:space="0" w:color="auto"/>
        <w:right w:val="none" w:sz="0" w:space="0" w:color="auto"/>
      </w:divBdr>
    </w:div>
    <w:div w:id="305546275">
      <w:bodyDiv w:val="1"/>
      <w:marLeft w:val="0"/>
      <w:marRight w:val="0"/>
      <w:marTop w:val="0"/>
      <w:marBottom w:val="0"/>
      <w:divBdr>
        <w:top w:val="none" w:sz="0" w:space="0" w:color="auto"/>
        <w:left w:val="none" w:sz="0" w:space="0" w:color="auto"/>
        <w:bottom w:val="none" w:sz="0" w:space="0" w:color="auto"/>
        <w:right w:val="none" w:sz="0" w:space="0" w:color="auto"/>
      </w:divBdr>
    </w:div>
    <w:div w:id="305554528">
      <w:bodyDiv w:val="1"/>
      <w:marLeft w:val="0"/>
      <w:marRight w:val="0"/>
      <w:marTop w:val="0"/>
      <w:marBottom w:val="0"/>
      <w:divBdr>
        <w:top w:val="none" w:sz="0" w:space="0" w:color="auto"/>
        <w:left w:val="none" w:sz="0" w:space="0" w:color="auto"/>
        <w:bottom w:val="none" w:sz="0" w:space="0" w:color="auto"/>
        <w:right w:val="none" w:sz="0" w:space="0" w:color="auto"/>
      </w:divBdr>
    </w:div>
    <w:div w:id="319847820">
      <w:bodyDiv w:val="1"/>
      <w:marLeft w:val="0"/>
      <w:marRight w:val="0"/>
      <w:marTop w:val="0"/>
      <w:marBottom w:val="0"/>
      <w:divBdr>
        <w:top w:val="none" w:sz="0" w:space="0" w:color="auto"/>
        <w:left w:val="none" w:sz="0" w:space="0" w:color="auto"/>
        <w:bottom w:val="none" w:sz="0" w:space="0" w:color="auto"/>
        <w:right w:val="none" w:sz="0" w:space="0" w:color="auto"/>
      </w:divBdr>
    </w:div>
    <w:div w:id="325524820">
      <w:bodyDiv w:val="1"/>
      <w:marLeft w:val="0"/>
      <w:marRight w:val="0"/>
      <w:marTop w:val="0"/>
      <w:marBottom w:val="0"/>
      <w:divBdr>
        <w:top w:val="none" w:sz="0" w:space="0" w:color="auto"/>
        <w:left w:val="none" w:sz="0" w:space="0" w:color="auto"/>
        <w:bottom w:val="none" w:sz="0" w:space="0" w:color="auto"/>
        <w:right w:val="none" w:sz="0" w:space="0" w:color="auto"/>
      </w:divBdr>
    </w:div>
    <w:div w:id="327901465">
      <w:bodyDiv w:val="1"/>
      <w:marLeft w:val="0"/>
      <w:marRight w:val="0"/>
      <w:marTop w:val="0"/>
      <w:marBottom w:val="0"/>
      <w:divBdr>
        <w:top w:val="none" w:sz="0" w:space="0" w:color="auto"/>
        <w:left w:val="none" w:sz="0" w:space="0" w:color="auto"/>
        <w:bottom w:val="none" w:sz="0" w:space="0" w:color="auto"/>
        <w:right w:val="none" w:sz="0" w:space="0" w:color="auto"/>
      </w:divBdr>
    </w:div>
    <w:div w:id="328873688">
      <w:bodyDiv w:val="1"/>
      <w:marLeft w:val="0"/>
      <w:marRight w:val="0"/>
      <w:marTop w:val="0"/>
      <w:marBottom w:val="0"/>
      <w:divBdr>
        <w:top w:val="none" w:sz="0" w:space="0" w:color="auto"/>
        <w:left w:val="none" w:sz="0" w:space="0" w:color="auto"/>
        <w:bottom w:val="none" w:sz="0" w:space="0" w:color="auto"/>
        <w:right w:val="none" w:sz="0" w:space="0" w:color="auto"/>
      </w:divBdr>
    </w:div>
    <w:div w:id="329212176">
      <w:bodyDiv w:val="1"/>
      <w:marLeft w:val="0"/>
      <w:marRight w:val="0"/>
      <w:marTop w:val="0"/>
      <w:marBottom w:val="0"/>
      <w:divBdr>
        <w:top w:val="none" w:sz="0" w:space="0" w:color="auto"/>
        <w:left w:val="none" w:sz="0" w:space="0" w:color="auto"/>
        <w:bottom w:val="none" w:sz="0" w:space="0" w:color="auto"/>
        <w:right w:val="none" w:sz="0" w:space="0" w:color="auto"/>
      </w:divBdr>
    </w:div>
    <w:div w:id="335111324">
      <w:bodyDiv w:val="1"/>
      <w:marLeft w:val="0"/>
      <w:marRight w:val="0"/>
      <w:marTop w:val="0"/>
      <w:marBottom w:val="0"/>
      <w:divBdr>
        <w:top w:val="none" w:sz="0" w:space="0" w:color="auto"/>
        <w:left w:val="none" w:sz="0" w:space="0" w:color="auto"/>
        <w:bottom w:val="none" w:sz="0" w:space="0" w:color="auto"/>
        <w:right w:val="none" w:sz="0" w:space="0" w:color="auto"/>
      </w:divBdr>
    </w:div>
    <w:div w:id="337006387">
      <w:bodyDiv w:val="1"/>
      <w:marLeft w:val="0"/>
      <w:marRight w:val="0"/>
      <w:marTop w:val="0"/>
      <w:marBottom w:val="0"/>
      <w:divBdr>
        <w:top w:val="none" w:sz="0" w:space="0" w:color="auto"/>
        <w:left w:val="none" w:sz="0" w:space="0" w:color="auto"/>
        <w:bottom w:val="none" w:sz="0" w:space="0" w:color="auto"/>
        <w:right w:val="none" w:sz="0" w:space="0" w:color="auto"/>
      </w:divBdr>
    </w:div>
    <w:div w:id="339235904">
      <w:bodyDiv w:val="1"/>
      <w:marLeft w:val="0"/>
      <w:marRight w:val="0"/>
      <w:marTop w:val="0"/>
      <w:marBottom w:val="0"/>
      <w:divBdr>
        <w:top w:val="none" w:sz="0" w:space="0" w:color="auto"/>
        <w:left w:val="none" w:sz="0" w:space="0" w:color="auto"/>
        <w:bottom w:val="none" w:sz="0" w:space="0" w:color="auto"/>
        <w:right w:val="none" w:sz="0" w:space="0" w:color="auto"/>
      </w:divBdr>
    </w:div>
    <w:div w:id="343169324">
      <w:bodyDiv w:val="1"/>
      <w:marLeft w:val="0"/>
      <w:marRight w:val="0"/>
      <w:marTop w:val="0"/>
      <w:marBottom w:val="0"/>
      <w:divBdr>
        <w:top w:val="none" w:sz="0" w:space="0" w:color="auto"/>
        <w:left w:val="none" w:sz="0" w:space="0" w:color="auto"/>
        <w:bottom w:val="none" w:sz="0" w:space="0" w:color="auto"/>
        <w:right w:val="none" w:sz="0" w:space="0" w:color="auto"/>
      </w:divBdr>
    </w:div>
    <w:div w:id="352806825">
      <w:bodyDiv w:val="1"/>
      <w:marLeft w:val="0"/>
      <w:marRight w:val="0"/>
      <w:marTop w:val="0"/>
      <w:marBottom w:val="0"/>
      <w:divBdr>
        <w:top w:val="none" w:sz="0" w:space="0" w:color="auto"/>
        <w:left w:val="none" w:sz="0" w:space="0" w:color="auto"/>
        <w:bottom w:val="none" w:sz="0" w:space="0" w:color="auto"/>
        <w:right w:val="none" w:sz="0" w:space="0" w:color="auto"/>
      </w:divBdr>
    </w:div>
    <w:div w:id="361832254">
      <w:bodyDiv w:val="1"/>
      <w:marLeft w:val="0"/>
      <w:marRight w:val="0"/>
      <w:marTop w:val="0"/>
      <w:marBottom w:val="0"/>
      <w:divBdr>
        <w:top w:val="none" w:sz="0" w:space="0" w:color="auto"/>
        <w:left w:val="none" w:sz="0" w:space="0" w:color="auto"/>
        <w:bottom w:val="none" w:sz="0" w:space="0" w:color="auto"/>
        <w:right w:val="none" w:sz="0" w:space="0" w:color="auto"/>
      </w:divBdr>
    </w:div>
    <w:div w:id="375543401">
      <w:bodyDiv w:val="1"/>
      <w:marLeft w:val="0"/>
      <w:marRight w:val="0"/>
      <w:marTop w:val="0"/>
      <w:marBottom w:val="0"/>
      <w:divBdr>
        <w:top w:val="none" w:sz="0" w:space="0" w:color="auto"/>
        <w:left w:val="none" w:sz="0" w:space="0" w:color="auto"/>
        <w:bottom w:val="none" w:sz="0" w:space="0" w:color="auto"/>
        <w:right w:val="none" w:sz="0" w:space="0" w:color="auto"/>
      </w:divBdr>
    </w:div>
    <w:div w:id="376129353">
      <w:bodyDiv w:val="1"/>
      <w:marLeft w:val="0"/>
      <w:marRight w:val="0"/>
      <w:marTop w:val="0"/>
      <w:marBottom w:val="0"/>
      <w:divBdr>
        <w:top w:val="none" w:sz="0" w:space="0" w:color="auto"/>
        <w:left w:val="none" w:sz="0" w:space="0" w:color="auto"/>
        <w:bottom w:val="none" w:sz="0" w:space="0" w:color="auto"/>
        <w:right w:val="none" w:sz="0" w:space="0" w:color="auto"/>
      </w:divBdr>
    </w:div>
    <w:div w:id="385417702">
      <w:bodyDiv w:val="1"/>
      <w:marLeft w:val="0"/>
      <w:marRight w:val="0"/>
      <w:marTop w:val="0"/>
      <w:marBottom w:val="0"/>
      <w:divBdr>
        <w:top w:val="none" w:sz="0" w:space="0" w:color="auto"/>
        <w:left w:val="none" w:sz="0" w:space="0" w:color="auto"/>
        <w:bottom w:val="none" w:sz="0" w:space="0" w:color="auto"/>
        <w:right w:val="none" w:sz="0" w:space="0" w:color="auto"/>
      </w:divBdr>
    </w:div>
    <w:div w:id="390543264">
      <w:bodyDiv w:val="1"/>
      <w:marLeft w:val="0"/>
      <w:marRight w:val="0"/>
      <w:marTop w:val="0"/>
      <w:marBottom w:val="0"/>
      <w:divBdr>
        <w:top w:val="none" w:sz="0" w:space="0" w:color="auto"/>
        <w:left w:val="none" w:sz="0" w:space="0" w:color="auto"/>
        <w:bottom w:val="none" w:sz="0" w:space="0" w:color="auto"/>
        <w:right w:val="none" w:sz="0" w:space="0" w:color="auto"/>
      </w:divBdr>
    </w:div>
    <w:div w:id="390810277">
      <w:bodyDiv w:val="1"/>
      <w:marLeft w:val="0"/>
      <w:marRight w:val="0"/>
      <w:marTop w:val="0"/>
      <w:marBottom w:val="0"/>
      <w:divBdr>
        <w:top w:val="none" w:sz="0" w:space="0" w:color="auto"/>
        <w:left w:val="none" w:sz="0" w:space="0" w:color="auto"/>
        <w:bottom w:val="none" w:sz="0" w:space="0" w:color="auto"/>
        <w:right w:val="none" w:sz="0" w:space="0" w:color="auto"/>
      </w:divBdr>
    </w:div>
    <w:div w:id="391119601">
      <w:bodyDiv w:val="1"/>
      <w:marLeft w:val="0"/>
      <w:marRight w:val="0"/>
      <w:marTop w:val="0"/>
      <w:marBottom w:val="0"/>
      <w:divBdr>
        <w:top w:val="none" w:sz="0" w:space="0" w:color="auto"/>
        <w:left w:val="none" w:sz="0" w:space="0" w:color="auto"/>
        <w:bottom w:val="none" w:sz="0" w:space="0" w:color="auto"/>
        <w:right w:val="none" w:sz="0" w:space="0" w:color="auto"/>
      </w:divBdr>
    </w:div>
    <w:div w:id="391582940">
      <w:bodyDiv w:val="1"/>
      <w:marLeft w:val="0"/>
      <w:marRight w:val="0"/>
      <w:marTop w:val="0"/>
      <w:marBottom w:val="0"/>
      <w:divBdr>
        <w:top w:val="none" w:sz="0" w:space="0" w:color="auto"/>
        <w:left w:val="none" w:sz="0" w:space="0" w:color="auto"/>
        <w:bottom w:val="none" w:sz="0" w:space="0" w:color="auto"/>
        <w:right w:val="none" w:sz="0" w:space="0" w:color="auto"/>
      </w:divBdr>
    </w:div>
    <w:div w:id="392001907">
      <w:bodyDiv w:val="1"/>
      <w:marLeft w:val="0"/>
      <w:marRight w:val="0"/>
      <w:marTop w:val="0"/>
      <w:marBottom w:val="0"/>
      <w:divBdr>
        <w:top w:val="none" w:sz="0" w:space="0" w:color="auto"/>
        <w:left w:val="none" w:sz="0" w:space="0" w:color="auto"/>
        <w:bottom w:val="none" w:sz="0" w:space="0" w:color="auto"/>
        <w:right w:val="none" w:sz="0" w:space="0" w:color="auto"/>
      </w:divBdr>
    </w:div>
    <w:div w:id="399595476">
      <w:bodyDiv w:val="1"/>
      <w:marLeft w:val="0"/>
      <w:marRight w:val="0"/>
      <w:marTop w:val="0"/>
      <w:marBottom w:val="0"/>
      <w:divBdr>
        <w:top w:val="none" w:sz="0" w:space="0" w:color="auto"/>
        <w:left w:val="none" w:sz="0" w:space="0" w:color="auto"/>
        <w:bottom w:val="none" w:sz="0" w:space="0" w:color="auto"/>
        <w:right w:val="none" w:sz="0" w:space="0" w:color="auto"/>
      </w:divBdr>
    </w:div>
    <w:div w:id="400718285">
      <w:bodyDiv w:val="1"/>
      <w:marLeft w:val="0"/>
      <w:marRight w:val="0"/>
      <w:marTop w:val="0"/>
      <w:marBottom w:val="0"/>
      <w:divBdr>
        <w:top w:val="none" w:sz="0" w:space="0" w:color="auto"/>
        <w:left w:val="none" w:sz="0" w:space="0" w:color="auto"/>
        <w:bottom w:val="none" w:sz="0" w:space="0" w:color="auto"/>
        <w:right w:val="none" w:sz="0" w:space="0" w:color="auto"/>
      </w:divBdr>
    </w:div>
    <w:div w:id="411051906">
      <w:bodyDiv w:val="1"/>
      <w:marLeft w:val="0"/>
      <w:marRight w:val="0"/>
      <w:marTop w:val="0"/>
      <w:marBottom w:val="0"/>
      <w:divBdr>
        <w:top w:val="none" w:sz="0" w:space="0" w:color="auto"/>
        <w:left w:val="none" w:sz="0" w:space="0" w:color="auto"/>
        <w:bottom w:val="none" w:sz="0" w:space="0" w:color="auto"/>
        <w:right w:val="none" w:sz="0" w:space="0" w:color="auto"/>
      </w:divBdr>
    </w:div>
    <w:div w:id="414018677">
      <w:bodyDiv w:val="1"/>
      <w:marLeft w:val="0"/>
      <w:marRight w:val="0"/>
      <w:marTop w:val="0"/>
      <w:marBottom w:val="0"/>
      <w:divBdr>
        <w:top w:val="none" w:sz="0" w:space="0" w:color="auto"/>
        <w:left w:val="none" w:sz="0" w:space="0" w:color="auto"/>
        <w:bottom w:val="none" w:sz="0" w:space="0" w:color="auto"/>
        <w:right w:val="none" w:sz="0" w:space="0" w:color="auto"/>
      </w:divBdr>
    </w:div>
    <w:div w:id="421491979">
      <w:bodyDiv w:val="1"/>
      <w:marLeft w:val="0"/>
      <w:marRight w:val="0"/>
      <w:marTop w:val="0"/>
      <w:marBottom w:val="0"/>
      <w:divBdr>
        <w:top w:val="none" w:sz="0" w:space="0" w:color="auto"/>
        <w:left w:val="none" w:sz="0" w:space="0" w:color="auto"/>
        <w:bottom w:val="none" w:sz="0" w:space="0" w:color="auto"/>
        <w:right w:val="none" w:sz="0" w:space="0" w:color="auto"/>
      </w:divBdr>
    </w:div>
    <w:div w:id="424962549">
      <w:bodyDiv w:val="1"/>
      <w:marLeft w:val="0"/>
      <w:marRight w:val="0"/>
      <w:marTop w:val="0"/>
      <w:marBottom w:val="0"/>
      <w:divBdr>
        <w:top w:val="none" w:sz="0" w:space="0" w:color="auto"/>
        <w:left w:val="none" w:sz="0" w:space="0" w:color="auto"/>
        <w:bottom w:val="none" w:sz="0" w:space="0" w:color="auto"/>
        <w:right w:val="none" w:sz="0" w:space="0" w:color="auto"/>
      </w:divBdr>
    </w:div>
    <w:div w:id="431095948">
      <w:bodyDiv w:val="1"/>
      <w:marLeft w:val="0"/>
      <w:marRight w:val="0"/>
      <w:marTop w:val="0"/>
      <w:marBottom w:val="0"/>
      <w:divBdr>
        <w:top w:val="none" w:sz="0" w:space="0" w:color="auto"/>
        <w:left w:val="none" w:sz="0" w:space="0" w:color="auto"/>
        <w:bottom w:val="none" w:sz="0" w:space="0" w:color="auto"/>
        <w:right w:val="none" w:sz="0" w:space="0" w:color="auto"/>
      </w:divBdr>
    </w:div>
    <w:div w:id="439450927">
      <w:bodyDiv w:val="1"/>
      <w:marLeft w:val="0"/>
      <w:marRight w:val="0"/>
      <w:marTop w:val="0"/>
      <w:marBottom w:val="0"/>
      <w:divBdr>
        <w:top w:val="none" w:sz="0" w:space="0" w:color="auto"/>
        <w:left w:val="none" w:sz="0" w:space="0" w:color="auto"/>
        <w:bottom w:val="none" w:sz="0" w:space="0" w:color="auto"/>
        <w:right w:val="none" w:sz="0" w:space="0" w:color="auto"/>
      </w:divBdr>
    </w:div>
    <w:div w:id="442188615">
      <w:bodyDiv w:val="1"/>
      <w:marLeft w:val="0"/>
      <w:marRight w:val="0"/>
      <w:marTop w:val="0"/>
      <w:marBottom w:val="0"/>
      <w:divBdr>
        <w:top w:val="none" w:sz="0" w:space="0" w:color="auto"/>
        <w:left w:val="none" w:sz="0" w:space="0" w:color="auto"/>
        <w:bottom w:val="none" w:sz="0" w:space="0" w:color="auto"/>
        <w:right w:val="none" w:sz="0" w:space="0" w:color="auto"/>
      </w:divBdr>
    </w:div>
    <w:div w:id="443305612">
      <w:bodyDiv w:val="1"/>
      <w:marLeft w:val="0"/>
      <w:marRight w:val="0"/>
      <w:marTop w:val="0"/>
      <w:marBottom w:val="0"/>
      <w:divBdr>
        <w:top w:val="none" w:sz="0" w:space="0" w:color="auto"/>
        <w:left w:val="none" w:sz="0" w:space="0" w:color="auto"/>
        <w:bottom w:val="none" w:sz="0" w:space="0" w:color="auto"/>
        <w:right w:val="none" w:sz="0" w:space="0" w:color="auto"/>
      </w:divBdr>
    </w:div>
    <w:div w:id="451630201">
      <w:bodyDiv w:val="1"/>
      <w:marLeft w:val="0"/>
      <w:marRight w:val="0"/>
      <w:marTop w:val="0"/>
      <w:marBottom w:val="0"/>
      <w:divBdr>
        <w:top w:val="none" w:sz="0" w:space="0" w:color="auto"/>
        <w:left w:val="none" w:sz="0" w:space="0" w:color="auto"/>
        <w:bottom w:val="none" w:sz="0" w:space="0" w:color="auto"/>
        <w:right w:val="none" w:sz="0" w:space="0" w:color="auto"/>
      </w:divBdr>
    </w:div>
    <w:div w:id="464007189">
      <w:bodyDiv w:val="1"/>
      <w:marLeft w:val="0"/>
      <w:marRight w:val="0"/>
      <w:marTop w:val="0"/>
      <w:marBottom w:val="0"/>
      <w:divBdr>
        <w:top w:val="none" w:sz="0" w:space="0" w:color="auto"/>
        <w:left w:val="none" w:sz="0" w:space="0" w:color="auto"/>
        <w:bottom w:val="none" w:sz="0" w:space="0" w:color="auto"/>
        <w:right w:val="none" w:sz="0" w:space="0" w:color="auto"/>
      </w:divBdr>
    </w:div>
    <w:div w:id="466170899">
      <w:bodyDiv w:val="1"/>
      <w:marLeft w:val="0"/>
      <w:marRight w:val="0"/>
      <w:marTop w:val="0"/>
      <w:marBottom w:val="0"/>
      <w:divBdr>
        <w:top w:val="none" w:sz="0" w:space="0" w:color="auto"/>
        <w:left w:val="none" w:sz="0" w:space="0" w:color="auto"/>
        <w:bottom w:val="none" w:sz="0" w:space="0" w:color="auto"/>
        <w:right w:val="none" w:sz="0" w:space="0" w:color="auto"/>
      </w:divBdr>
    </w:div>
    <w:div w:id="468016317">
      <w:bodyDiv w:val="1"/>
      <w:marLeft w:val="0"/>
      <w:marRight w:val="0"/>
      <w:marTop w:val="0"/>
      <w:marBottom w:val="0"/>
      <w:divBdr>
        <w:top w:val="none" w:sz="0" w:space="0" w:color="auto"/>
        <w:left w:val="none" w:sz="0" w:space="0" w:color="auto"/>
        <w:bottom w:val="none" w:sz="0" w:space="0" w:color="auto"/>
        <w:right w:val="none" w:sz="0" w:space="0" w:color="auto"/>
      </w:divBdr>
    </w:div>
    <w:div w:id="475073768">
      <w:bodyDiv w:val="1"/>
      <w:marLeft w:val="0"/>
      <w:marRight w:val="0"/>
      <w:marTop w:val="0"/>
      <w:marBottom w:val="0"/>
      <w:divBdr>
        <w:top w:val="none" w:sz="0" w:space="0" w:color="auto"/>
        <w:left w:val="none" w:sz="0" w:space="0" w:color="auto"/>
        <w:bottom w:val="none" w:sz="0" w:space="0" w:color="auto"/>
        <w:right w:val="none" w:sz="0" w:space="0" w:color="auto"/>
      </w:divBdr>
    </w:div>
    <w:div w:id="478115755">
      <w:bodyDiv w:val="1"/>
      <w:marLeft w:val="0"/>
      <w:marRight w:val="0"/>
      <w:marTop w:val="0"/>
      <w:marBottom w:val="0"/>
      <w:divBdr>
        <w:top w:val="none" w:sz="0" w:space="0" w:color="auto"/>
        <w:left w:val="none" w:sz="0" w:space="0" w:color="auto"/>
        <w:bottom w:val="none" w:sz="0" w:space="0" w:color="auto"/>
        <w:right w:val="none" w:sz="0" w:space="0" w:color="auto"/>
      </w:divBdr>
    </w:div>
    <w:div w:id="479462597">
      <w:bodyDiv w:val="1"/>
      <w:marLeft w:val="0"/>
      <w:marRight w:val="0"/>
      <w:marTop w:val="0"/>
      <w:marBottom w:val="0"/>
      <w:divBdr>
        <w:top w:val="none" w:sz="0" w:space="0" w:color="auto"/>
        <w:left w:val="none" w:sz="0" w:space="0" w:color="auto"/>
        <w:bottom w:val="none" w:sz="0" w:space="0" w:color="auto"/>
        <w:right w:val="none" w:sz="0" w:space="0" w:color="auto"/>
      </w:divBdr>
    </w:div>
    <w:div w:id="488719375">
      <w:bodyDiv w:val="1"/>
      <w:marLeft w:val="0"/>
      <w:marRight w:val="0"/>
      <w:marTop w:val="0"/>
      <w:marBottom w:val="0"/>
      <w:divBdr>
        <w:top w:val="none" w:sz="0" w:space="0" w:color="auto"/>
        <w:left w:val="none" w:sz="0" w:space="0" w:color="auto"/>
        <w:bottom w:val="none" w:sz="0" w:space="0" w:color="auto"/>
        <w:right w:val="none" w:sz="0" w:space="0" w:color="auto"/>
      </w:divBdr>
    </w:div>
    <w:div w:id="493840209">
      <w:bodyDiv w:val="1"/>
      <w:marLeft w:val="0"/>
      <w:marRight w:val="0"/>
      <w:marTop w:val="0"/>
      <w:marBottom w:val="0"/>
      <w:divBdr>
        <w:top w:val="none" w:sz="0" w:space="0" w:color="auto"/>
        <w:left w:val="none" w:sz="0" w:space="0" w:color="auto"/>
        <w:bottom w:val="none" w:sz="0" w:space="0" w:color="auto"/>
        <w:right w:val="none" w:sz="0" w:space="0" w:color="auto"/>
      </w:divBdr>
    </w:div>
    <w:div w:id="498035454">
      <w:bodyDiv w:val="1"/>
      <w:marLeft w:val="0"/>
      <w:marRight w:val="0"/>
      <w:marTop w:val="0"/>
      <w:marBottom w:val="0"/>
      <w:divBdr>
        <w:top w:val="none" w:sz="0" w:space="0" w:color="auto"/>
        <w:left w:val="none" w:sz="0" w:space="0" w:color="auto"/>
        <w:bottom w:val="none" w:sz="0" w:space="0" w:color="auto"/>
        <w:right w:val="none" w:sz="0" w:space="0" w:color="auto"/>
      </w:divBdr>
    </w:div>
    <w:div w:id="500201740">
      <w:bodyDiv w:val="1"/>
      <w:marLeft w:val="0"/>
      <w:marRight w:val="0"/>
      <w:marTop w:val="0"/>
      <w:marBottom w:val="0"/>
      <w:divBdr>
        <w:top w:val="none" w:sz="0" w:space="0" w:color="auto"/>
        <w:left w:val="none" w:sz="0" w:space="0" w:color="auto"/>
        <w:bottom w:val="none" w:sz="0" w:space="0" w:color="auto"/>
        <w:right w:val="none" w:sz="0" w:space="0" w:color="auto"/>
      </w:divBdr>
    </w:div>
    <w:div w:id="519011944">
      <w:bodyDiv w:val="1"/>
      <w:marLeft w:val="0"/>
      <w:marRight w:val="0"/>
      <w:marTop w:val="0"/>
      <w:marBottom w:val="0"/>
      <w:divBdr>
        <w:top w:val="none" w:sz="0" w:space="0" w:color="auto"/>
        <w:left w:val="none" w:sz="0" w:space="0" w:color="auto"/>
        <w:bottom w:val="none" w:sz="0" w:space="0" w:color="auto"/>
        <w:right w:val="none" w:sz="0" w:space="0" w:color="auto"/>
      </w:divBdr>
    </w:div>
    <w:div w:id="519703970">
      <w:bodyDiv w:val="1"/>
      <w:marLeft w:val="0"/>
      <w:marRight w:val="0"/>
      <w:marTop w:val="0"/>
      <w:marBottom w:val="0"/>
      <w:divBdr>
        <w:top w:val="none" w:sz="0" w:space="0" w:color="auto"/>
        <w:left w:val="none" w:sz="0" w:space="0" w:color="auto"/>
        <w:bottom w:val="none" w:sz="0" w:space="0" w:color="auto"/>
        <w:right w:val="none" w:sz="0" w:space="0" w:color="auto"/>
      </w:divBdr>
    </w:div>
    <w:div w:id="524175167">
      <w:bodyDiv w:val="1"/>
      <w:marLeft w:val="0"/>
      <w:marRight w:val="0"/>
      <w:marTop w:val="0"/>
      <w:marBottom w:val="0"/>
      <w:divBdr>
        <w:top w:val="none" w:sz="0" w:space="0" w:color="auto"/>
        <w:left w:val="none" w:sz="0" w:space="0" w:color="auto"/>
        <w:bottom w:val="none" w:sz="0" w:space="0" w:color="auto"/>
        <w:right w:val="none" w:sz="0" w:space="0" w:color="auto"/>
      </w:divBdr>
    </w:div>
    <w:div w:id="525291591">
      <w:bodyDiv w:val="1"/>
      <w:marLeft w:val="0"/>
      <w:marRight w:val="0"/>
      <w:marTop w:val="0"/>
      <w:marBottom w:val="0"/>
      <w:divBdr>
        <w:top w:val="none" w:sz="0" w:space="0" w:color="auto"/>
        <w:left w:val="none" w:sz="0" w:space="0" w:color="auto"/>
        <w:bottom w:val="none" w:sz="0" w:space="0" w:color="auto"/>
        <w:right w:val="none" w:sz="0" w:space="0" w:color="auto"/>
      </w:divBdr>
    </w:div>
    <w:div w:id="546137919">
      <w:bodyDiv w:val="1"/>
      <w:marLeft w:val="0"/>
      <w:marRight w:val="0"/>
      <w:marTop w:val="0"/>
      <w:marBottom w:val="0"/>
      <w:divBdr>
        <w:top w:val="none" w:sz="0" w:space="0" w:color="auto"/>
        <w:left w:val="none" w:sz="0" w:space="0" w:color="auto"/>
        <w:bottom w:val="none" w:sz="0" w:space="0" w:color="auto"/>
        <w:right w:val="none" w:sz="0" w:space="0" w:color="auto"/>
      </w:divBdr>
    </w:div>
    <w:div w:id="546837794">
      <w:bodyDiv w:val="1"/>
      <w:marLeft w:val="0"/>
      <w:marRight w:val="0"/>
      <w:marTop w:val="0"/>
      <w:marBottom w:val="0"/>
      <w:divBdr>
        <w:top w:val="none" w:sz="0" w:space="0" w:color="auto"/>
        <w:left w:val="none" w:sz="0" w:space="0" w:color="auto"/>
        <w:bottom w:val="none" w:sz="0" w:space="0" w:color="auto"/>
        <w:right w:val="none" w:sz="0" w:space="0" w:color="auto"/>
      </w:divBdr>
    </w:div>
    <w:div w:id="550265002">
      <w:bodyDiv w:val="1"/>
      <w:marLeft w:val="0"/>
      <w:marRight w:val="0"/>
      <w:marTop w:val="0"/>
      <w:marBottom w:val="0"/>
      <w:divBdr>
        <w:top w:val="none" w:sz="0" w:space="0" w:color="auto"/>
        <w:left w:val="none" w:sz="0" w:space="0" w:color="auto"/>
        <w:bottom w:val="none" w:sz="0" w:space="0" w:color="auto"/>
        <w:right w:val="none" w:sz="0" w:space="0" w:color="auto"/>
      </w:divBdr>
    </w:div>
    <w:div w:id="551111406">
      <w:bodyDiv w:val="1"/>
      <w:marLeft w:val="0"/>
      <w:marRight w:val="0"/>
      <w:marTop w:val="0"/>
      <w:marBottom w:val="0"/>
      <w:divBdr>
        <w:top w:val="none" w:sz="0" w:space="0" w:color="auto"/>
        <w:left w:val="none" w:sz="0" w:space="0" w:color="auto"/>
        <w:bottom w:val="none" w:sz="0" w:space="0" w:color="auto"/>
        <w:right w:val="none" w:sz="0" w:space="0" w:color="auto"/>
      </w:divBdr>
    </w:div>
    <w:div w:id="556941809">
      <w:bodyDiv w:val="1"/>
      <w:marLeft w:val="0"/>
      <w:marRight w:val="0"/>
      <w:marTop w:val="0"/>
      <w:marBottom w:val="0"/>
      <w:divBdr>
        <w:top w:val="none" w:sz="0" w:space="0" w:color="auto"/>
        <w:left w:val="none" w:sz="0" w:space="0" w:color="auto"/>
        <w:bottom w:val="none" w:sz="0" w:space="0" w:color="auto"/>
        <w:right w:val="none" w:sz="0" w:space="0" w:color="auto"/>
      </w:divBdr>
    </w:div>
    <w:div w:id="557976592">
      <w:bodyDiv w:val="1"/>
      <w:marLeft w:val="0"/>
      <w:marRight w:val="0"/>
      <w:marTop w:val="0"/>
      <w:marBottom w:val="0"/>
      <w:divBdr>
        <w:top w:val="none" w:sz="0" w:space="0" w:color="auto"/>
        <w:left w:val="none" w:sz="0" w:space="0" w:color="auto"/>
        <w:bottom w:val="none" w:sz="0" w:space="0" w:color="auto"/>
        <w:right w:val="none" w:sz="0" w:space="0" w:color="auto"/>
      </w:divBdr>
    </w:div>
    <w:div w:id="575941856">
      <w:bodyDiv w:val="1"/>
      <w:marLeft w:val="0"/>
      <w:marRight w:val="0"/>
      <w:marTop w:val="0"/>
      <w:marBottom w:val="0"/>
      <w:divBdr>
        <w:top w:val="none" w:sz="0" w:space="0" w:color="auto"/>
        <w:left w:val="none" w:sz="0" w:space="0" w:color="auto"/>
        <w:bottom w:val="none" w:sz="0" w:space="0" w:color="auto"/>
        <w:right w:val="none" w:sz="0" w:space="0" w:color="auto"/>
      </w:divBdr>
    </w:div>
    <w:div w:id="576597121">
      <w:bodyDiv w:val="1"/>
      <w:marLeft w:val="0"/>
      <w:marRight w:val="0"/>
      <w:marTop w:val="0"/>
      <w:marBottom w:val="0"/>
      <w:divBdr>
        <w:top w:val="none" w:sz="0" w:space="0" w:color="auto"/>
        <w:left w:val="none" w:sz="0" w:space="0" w:color="auto"/>
        <w:bottom w:val="none" w:sz="0" w:space="0" w:color="auto"/>
        <w:right w:val="none" w:sz="0" w:space="0" w:color="auto"/>
      </w:divBdr>
    </w:div>
    <w:div w:id="579407580">
      <w:bodyDiv w:val="1"/>
      <w:marLeft w:val="0"/>
      <w:marRight w:val="0"/>
      <w:marTop w:val="0"/>
      <w:marBottom w:val="0"/>
      <w:divBdr>
        <w:top w:val="none" w:sz="0" w:space="0" w:color="auto"/>
        <w:left w:val="none" w:sz="0" w:space="0" w:color="auto"/>
        <w:bottom w:val="none" w:sz="0" w:space="0" w:color="auto"/>
        <w:right w:val="none" w:sz="0" w:space="0" w:color="auto"/>
      </w:divBdr>
    </w:div>
    <w:div w:id="582565653">
      <w:bodyDiv w:val="1"/>
      <w:marLeft w:val="0"/>
      <w:marRight w:val="0"/>
      <w:marTop w:val="0"/>
      <w:marBottom w:val="0"/>
      <w:divBdr>
        <w:top w:val="none" w:sz="0" w:space="0" w:color="auto"/>
        <w:left w:val="none" w:sz="0" w:space="0" w:color="auto"/>
        <w:bottom w:val="none" w:sz="0" w:space="0" w:color="auto"/>
        <w:right w:val="none" w:sz="0" w:space="0" w:color="auto"/>
      </w:divBdr>
    </w:div>
    <w:div w:id="585237080">
      <w:bodyDiv w:val="1"/>
      <w:marLeft w:val="0"/>
      <w:marRight w:val="0"/>
      <w:marTop w:val="0"/>
      <w:marBottom w:val="0"/>
      <w:divBdr>
        <w:top w:val="none" w:sz="0" w:space="0" w:color="auto"/>
        <w:left w:val="none" w:sz="0" w:space="0" w:color="auto"/>
        <w:bottom w:val="none" w:sz="0" w:space="0" w:color="auto"/>
        <w:right w:val="none" w:sz="0" w:space="0" w:color="auto"/>
      </w:divBdr>
    </w:div>
    <w:div w:id="587076660">
      <w:bodyDiv w:val="1"/>
      <w:marLeft w:val="0"/>
      <w:marRight w:val="0"/>
      <w:marTop w:val="0"/>
      <w:marBottom w:val="0"/>
      <w:divBdr>
        <w:top w:val="none" w:sz="0" w:space="0" w:color="auto"/>
        <w:left w:val="none" w:sz="0" w:space="0" w:color="auto"/>
        <w:bottom w:val="none" w:sz="0" w:space="0" w:color="auto"/>
        <w:right w:val="none" w:sz="0" w:space="0" w:color="auto"/>
      </w:divBdr>
    </w:div>
    <w:div w:id="595748712">
      <w:bodyDiv w:val="1"/>
      <w:marLeft w:val="0"/>
      <w:marRight w:val="0"/>
      <w:marTop w:val="0"/>
      <w:marBottom w:val="0"/>
      <w:divBdr>
        <w:top w:val="none" w:sz="0" w:space="0" w:color="auto"/>
        <w:left w:val="none" w:sz="0" w:space="0" w:color="auto"/>
        <w:bottom w:val="none" w:sz="0" w:space="0" w:color="auto"/>
        <w:right w:val="none" w:sz="0" w:space="0" w:color="auto"/>
      </w:divBdr>
    </w:div>
    <w:div w:id="596331861">
      <w:bodyDiv w:val="1"/>
      <w:marLeft w:val="0"/>
      <w:marRight w:val="0"/>
      <w:marTop w:val="0"/>
      <w:marBottom w:val="0"/>
      <w:divBdr>
        <w:top w:val="none" w:sz="0" w:space="0" w:color="auto"/>
        <w:left w:val="none" w:sz="0" w:space="0" w:color="auto"/>
        <w:bottom w:val="none" w:sz="0" w:space="0" w:color="auto"/>
        <w:right w:val="none" w:sz="0" w:space="0" w:color="auto"/>
      </w:divBdr>
    </w:div>
    <w:div w:id="596983202">
      <w:bodyDiv w:val="1"/>
      <w:marLeft w:val="0"/>
      <w:marRight w:val="0"/>
      <w:marTop w:val="0"/>
      <w:marBottom w:val="0"/>
      <w:divBdr>
        <w:top w:val="none" w:sz="0" w:space="0" w:color="auto"/>
        <w:left w:val="none" w:sz="0" w:space="0" w:color="auto"/>
        <w:bottom w:val="none" w:sz="0" w:space="0" w:color="auto"/>
        <w:right w:val="none" w:sz="0" w:space="0" w:color="auto"/>
      </w:divBdr>
    </w:div>
    <w:div w:id="601887026">
      <w:bodyDiv w:val="1"/>
      <w:marLeft w:val="0"/>
      <w:marRight w:val="0"/>
      <w:marTop w:val="0"/>
      <w:marBottom w:val="0"/>
      <w:divBdr>
        <w:top w:val="none" w:sz="0" w:space="0" w:color="auto"/>
        <w:left w:val="none" w:sz="0" w:space="0" w:color="auto"/>
        <w:bottom w:val="none" w:sz="0" w:space="0" w:color="auto"/>
        <w:right w:val="none" w:sz="0" w:space="0" w:color="auto"/>
      </w:divBdr>
    </w:div>
    <w:div w:id="610823266">
      <w:bodyDiv w:val="1"/>
      <w:marLeft w:val="0"/>
      <w:marRight w:val="0"/>
      <w:marTop w:val="0"/>
      <w:marBottom w:val="0"/>
      <w:divBdr>
        <w:top w:val="none" w:sz="0" w:space="0" w:color="auto"/>
        <w:left w:val="none" w:sz="0" w:space="0" w:color="auto"/>
        <w:bottom w:val="none" w:sz="0" w:space="0" w:color="auto"/>
        <w:right w:val="none" w:sz="0" w:space="0" w:color="auto"/>
      </w:divBdr>
    </w:div>
    <w:div w:id="611866238">
      <w:bodyDiv w:val="1"/>
      <w:marLeft w:val="0"/>
      <w:marRight w:val="0"/>
      <w:marTop w:val="0"/>
      <w:marBottom w:val="0"/>
      <w:divBdr>
        <w:top w:val="none" w:sz="0" w:space="0" w:color="auto"/>
        <w:left w:val="none" w:sz="0" w:space="0" w:color="auto"/>
        <w:bottom w:val="none" w:sz="0" w:space="0" w:color="auto"/>
        <w:right w:val="none" w:sz="0" w:space="0" w:color="auto"/>
      </w:divBdr>
    </w:div>
    <w:div w:id="612905851">
      <w:bodyDiv w:val="1"/>
      <w:marLeft w:val="0"/>
      <w:marRight w:val="0"/>
      <w:marTop w:val="0"/>
      <w:marBottom w:val="0"/>
      <w:divBdr>
        <w:top w:val="none" w:sz="0" w:space="0" w:color="auto"/>
        <w:left w:val="none" w:sz="0" w:space="0" w:color="auto"/>
        <w:bottom w:val="none" w:sz="0" w:space="0" w:color="auto"/>
        <w:right w:val="none" w:sz="0" w:space="0" w:color="auto"/>
      </w:divBdr>
    </w:div>
    <w:div w:id="615139541">
      <w:bodyDiv w:val="1"/>
      <w:marLeft w:val="0"/>
      <w:marRight w:val="0"/>
      <w:marTop w:val="0"/>
      <w:marBottom w:val="0"/>
      <w:divBdr>
        <w:top w:val="none" w:sz="0" w:space="0" w:color="auto"/>
        <w:left w:val="none" w:sz="0" w:space="0" w:color="auto"/>
        <w:bottom w:val="none" w:sz="0" w:space="0" w:color="auto"/>
        <w:right w:val="none" w:sz="0" w:space="0" w:color="auto"/>
      </w:divBdr>
    </w:div>
    <w:div w:id="621884629">
      <w:bodyDiv w:val="1"/>
      <w:marLeft w:val="0"/>
      <w:marRight w:val="0"/>
      <w:marTop w:val="0"/>
      <w:marBottom w:val="0"/>
      <w:divBdr>
        <w:top w:val="none" w:sz="0" w:space="0" w:color="auto"/>
        <w:left w:val="none" w:sz="0" w:space="0" w:color="auto"/>
        <w:bottom w:val="none" w:sz="0" w:space="0" w:color="auto"/>
        <w:right w:val="none" w:sz="0" w:space="0" w:color="auto"/>
      </w:divBdr>
    </w:div>
    <w:div w:id="634800262">
      <w:bodyDiv w:val="1"/>
      <w:marLeft w:val="0"/>
      <w:marRight w:val="0"/>
      <w:marTop w:val="0"/>
      <w:marBottom w:val="0"/>
      <w:divBdr>
        <w:top w:val="none" w:sz="0" w:space="0" w:color="auto"/>
        <w:left w:val="none" w:sz="0" w:space="0" w:color="auto"/>
        <w:bottom w:val="none" w:sz="0" w:space="0" w:color="auto"/>
        <w:right w:val="none" w:sz="0" w:space="0" w:color="auto"/>
      </w:divBdr>
    </w:div>
    <w:div w:id="635380259">
      <w:bodyDiv w:val="1"/>
      <w:marLeft w:val="0"/>
      <w:marRight w:val="0"/>
      <w:marTop w:val="0"/>
      <w:marBottom w:val="0"/>
      <w:divBdr>
        <w:top w:val="none" w:sz="0" w:space="0" w:color="auto"/>
        <w:left w:val="none" w:sz="0" w:space="0" w:color="auto"/>
        <w:bottom w:val="none" w:sz="0" w:space="0" w:color="auto"/>
        <w:right w:val="none" w:sz="0" w:space="0" w:color="auto"/>
      </w:divBdr>
    </w:div>
    <w:div w:id="635719099">
      <w:bodyDiv w:val="1"/>
      <w:marLeft w:val="0"/>
      <w:marRight w:val="0"/>
      <w:marTop w:val="0"/>
      <w:marBottom w:val="0"/>
      <w:divBdr>
        <w:top w:val="none" w:sz="0" w:space="0" w:color="auto"/>
        <w:left w:val="none" w:sz="0" w:space="0" w:color="auto"/>
        <w:bottom w:val="none" w:sz="0" w:space="0" w:color="auto"/>
        <w:right w:val="none" w:sz="0" w:space="0" w:color="auto"/>
      </w:divBdr>
    </w:div>
    <w:div w:id="650258375">
      <w:bodyDiv w:val="1"/>
      <w:marLeft w:val="0"/>
      <w:marRight w:val="0"/>
      <w:marTop w:val="0"/>
      <w:marBottom w:val="0"/>
      <w:divBdr>
        <w:top w:val="none" w:sz="0" w:space="0" w:color="auto"/>
        <w:left w:val="none" w:sz="0" w:space="0" w:color="auto"/>
        <w:bottom w:val="none" w:sz="0" w:space="0" w:color="auto"/>
        <w:right w:val="none" w:sz="0" w:space="0" w:color="auto"/>
      </w:divBdr>
    </w:div>
    <w:div w:id="651788098">
      <w:bodyDiv w:val="1"/>
      <w:marLeft w:val="0"/>
      <w:marRight w:val="0"/>
      <w:marTop w:val="0"/>
      <w:marBottom w:val="0"/>
      <w:divBdr>
        <w:top w:val="none" w:sz="0" w:space="0" w:color="auto"/>
        <w:left w:val="none" w:sz="0" w:space="0" w:color="auto"/>
        <w:bottom w:val="none" w:sz="0" w:space="0" w:color="auto"/>
        <w:right w:val="none" w:sz="0" w:space="0" w:color="auto"/>
      </w:divBdr>
    </w:div>
    <w:div w:id="666976626">
      <w:bodyDiv w:val="1"/>
      <w:marLeft w:val="0"/>
      <w:marRight w:val="0"/>
      <w:marTop w:val="0"/>
      <w:marBottom w:val="0"/>
      <w:divBdr>
        <w:top w:val="none" w:sz="0" w:space="0" w:color="auto"/>
        <w:left w:val="none" w:sz="0" w:space="0" w:color="auto"/>
        <w:bottom w:val="none" w:sz="0" w:space="0" w:color="auto"/>
        <w:right w:val="none" w:sz="0" w:space="0" w:color="auto"/>
      </w:divBdr>
    </w:div>
    <w:div w:id="666984620">
      <w:bodyDiv w:val="1"/>
      <w:marLeft w:val="0"/>
      <w:marRight w:val="0"/>
      <w:marTop w:val="0"/>
      <w:marBottom w:val="0"/>
      <w:divBdr>
        <w:top w:val="none" w:sz="0" w:space="0" w:color="auto"/>
        <w:left w:val="none" w:sz="0" w:space="0" w:color="auto"/>
        <w:bottom w:val="none" w:sz="0" w:space="0" w:color="auto"/>
        <w:right w:val="none" w:sz="0" w:space="0" w:color="auto"/>
      </w:divBdr>
    </w:div>
    <w:div w:id="667288279">
      <w:bodyDiv w:val="1"/>
      <w:marLeft w:val="0"/>
      <w:marRight w:val="0"/>
      <w:marTop w:val="0"/>
      <w:marBottom w:val="0"/>
      <w:divBdr>
        <w:top w:val="none" w:sz="0" w:space="0" w:color="auto"/>
        <w:left w:val="none" w:sz="0" w:space="0" w:color="auto"/>
        <w:bottom w:val="none" w:sz="0" w:space="0" w:color="auto"/>
        <w:right w:val="none" w:sz="0" w:space="0" w:color="auto"/>
      </w:divBdr>
    </w:div>
    <w:div w:id="676421370">
      <w:bodyDiv w:val="1"/>
      <w:marLeft w:val="0"/>
      <w:marRight w:val="0"/>
      <w:marTop w:val="0"/>
      <w:marBottom w:val="0"/>
      <w:divBdr>
        <w:top w:val="none" w:sz="0" w:space="0" w:color="auto"/>
        <w:left w:val="none" w:sz="0" w:space="0" w:color="auto"/>
        <w:bottom w:val="none" w:sz="0" w:space="0" w:color="auto"/>
        <w:right w:val="none" w:sz="0" w:space="0" w:color="auto"/>
      </w:divBdr>
    </w:div>
    <w:div w:id="681316622">
      <w:bodyDiv w:val="1"/>
      <w:marLeft w:val="0"/>
      <w:marRight w:val="0"/>
      <w:marTop w:val="0"/>
      <w:marBottom w:val="0"/>
      <w:divBdr>
        <w:top w:val="none" w:sz="0" w:space="0" w:color="auto"/>
        <w:left w:val="none" w:sz="0" w:space="0" w:color="auto"/>
        <w:bottom w:val="none" w:sz="0" w:space="0" w:color="auto"/>
        <w:right w:val="none" w:sz="0" w:space="0" w:color="auto"/>
      </w:divBdr>
    </w:div>
    <w:div w:id="682754488">
      <w:bodyDiv w:val="1"/>
      <w:marLeft w:val="0"/>
      <w:marRight w:val="0"/>
      <w:marTop w:val="0"/>
      <w:marBottom w:val="0"/>
      <w:divBdr>
        <w:top w:val="none" w:sz="0" w:space="0" w:color="auto"/>
        <w:left w:val="none" w:sz="0" w:space="0" w:color="auto"/>
        <w:bottom w:val="none" w:sz="0" w:space="0" w:color="auto"/>
        <w:right w:val="none" w:sz="0" w:space="0" w:color="auto"/>
      </w:divBdr>
    </w:div>
    <w:div w:id="688914789">
      <w:bodyDiv w:val="1"/>
      <w:marLeft w:val="0"/>
      <w:marRight w:val="0"/>
      <w:marTop w:val="0"/>
      <w:marBottom w:val="0"/>
      <w:divBdr>
        <w:top w:val="none" w:sz="0" w:space="0" w:color="auto"/>
        <w:left w:val="none" w:sz="0" w:space="0" w:color="auto"/>
        <w:bottom w:val="none" w:sz="0" w:space="0" w:color="auto"/>
        <w:right w:val="none" w:sz="0" w:space="0" w:color="auto"/>
      </w:divBdr>
    </w:div>
    <w:div w:id="690568574">
      <w:bodyDiv w:val="1"/>
      <w:marLeft w:val="0"/>
      <w:marRight w:val="0"/>
      <w:marTop w:val="0"/>
      <w:marBottom w:val="0"/>
      <w:divBdr>
        <w:top w:val="none" w:sz="0" w:space="0" w:color="auto"/>
        <w:left w:val="none" w:sz="0" w:space="0" w:color="auto"/>
        <w:bottom w:val="none" w:sz="0" w:space="0" w:color="auto"/>
        <w:right w:val="none" w:sz="0" w:space="0" w:color="auto"/>
      </w:divBdr>
    </w:div>
    <w:div w:id="696004472">
      <w:bodyDiv w:val="1"/>
      <w:marLeft w:val="0"/>
      <w:marRight w:val="0"/>
      <w:marTop w:val="0"/>
      <w:marBottom w:val="0"/>
      <w:divBdr>
        <w:top w:val="none" w:sz="0" w:space="0" w:color="auto"/>
        <w:left w:val="none" w:sz="0" w:space="0" w:color="auto"/>
        <w:bottom w:val="none" w:sz="0" w:space="0" w:color="auto"/>
        <w:right w:val="none" w:sz="0" w:space="0" w:color="auto"/>
      </w:divBdr>
    </w:div>
    <w:div w:id="696811439">
      <w:bodyDiv w:val="1"/>
      <w:marLeft w:val="0"/>
      <w:marRight w:val="0"/>
      <w:marTop w:val="0"/>
      <w:marBottom w:val="0"/>
      <w:divBdr>
        <w:top w:val="none" w:sz="0" w:space="0" w:color="auto"/>
        <w:left w:val="none" w:sz="0" w:space="0" w:color="auto"/>
        <w:bottom w:val="none" w:sz="0" w:space="0" w:color="auto"/>
        <w:right w:val="none" w:sz="0" w:space="0" w:color="auto"/>
      </w:divBdr>
    </w:div>
    <w:div w:id="705369188">
      <w:bodyDiv w:val="1"/>
      <w:marLeft w:val="0"/>
      <w:marRight w:val="0"/>
      <w:marTop w:val="0"/>
      <w:marBottom w:val="0"/>
      <w:divBdr>
        <w:top w:val="none" w:sz="0" w:space="0" w:color="auto"/>
        <w:left w:val="none" w:sz="0" w:space="0" w:color="auto"/>
        <w:bottom w:val="none" w:sz="0" w:space="0" w:color="auto"/>
        <w:right w:val="none" w:sz="0" w:space="0" w:color="auto"/>
      </w:divBdr>
    </w:div>
    <w:div w:id="705527006">
      <w:bodyDiv w:val="1"/>
      <w:marLeft w:val="0"/>
      <w:marRight w:val="0"/>
      <w:marTop w:val="0"/>
      <w:marBottom w:val="0"/>
      <w:divBdr>
        <w:top w:val="none" w:sz="0" w:space="0" w:color="auto"/>
        <w:left w:val="none" w:sz="0" w:space="0" w:color="auto"/>
        <w:bottom w:val="none" w:sz="0" w:space="0" w:color="auto"/>
        <w:right w:val="none" w:sz="0" w:space="0" w:color="auto"/>
      </w:divBdr>
    </w:div>
    <w:div w:id="711076382">
      <w:bodyDiv w:val="1"/>
      <w:marLeft w:val="0"/>
      <w:marRight w:val="0"/>
      <w:marTop w:val="0"/>
      <w:marBottom w:val="0"/>
      <w:divBdr>
        <w:top w:val="none" w:sz="0" w:space="0" w:color="auto"/>
        <w:left w:val="none" w:sz="0" w:space="0" w:color="auto"/>
        <w:bottom w:val="none" w:sz="0" w:space="0" w:color="auto"/>
        <w:right w:val="none" w:sz="0" w:space="0" w:color="auto"/>
      </w:divBdr>
    </w:div>
    <w:div w:id="722486102">
      <w:bodyDiv w:val="1"/>
      <w:marLeft w:val="0"/>
      <w:marRight w:val="0"/>
      <w:marTop w:val="0"/>
      <w:marBottom w:val="0"/>
      <w:divBdr>
        <w:top w:val="none" w:sz="0" w:space="0" w:color="auto"/>
        <w:left w:val="none" w:sz="0" w:space="0" w:color="auto"/>
        <w:bottom w:val="none" w:sz="0" w:space="0" w:color="auto"/>
        <w:right w:val="none" w:sz="0" w:space="0" w:color="auto"/>
      </w:divBdr>
    </w:div>
    <w:div w:id="726143515">
      <w:bodyDiv w:val="1"/>
      <w:marLeft w:val="0"/>
      <w:marRight w:val="0"/>
      <w:marTop w:val="0"/>
      <w:marBottom w:val="0"/>
      <w:divBdr>
        <w:top w:val="none" w:sz="0" w:space="0" w:color="auto"/>
        <w:left w:val="none" w:sz="0" w:space="0" w:color="auto"/>
        <w:bottom w:val="none" w:sz="0" w:space="0" w:color="auto"/>
        <w:right w:val="none" w:sz="0" w:space="0" w:color="auto"/>
      </w:divBdr>
    </w:div>
    <w:div w:id="728722092">
      <w:bodyDiv w:val="1"/>
      <w:marLeft w:val="0"/>
      <w:marRight w:val="0"/>
      <w:marTop w:val="0"/>
      <w:marBottom w:val="0"/>
      <w:divBdr>
        <w:top w:val="none" w:sz="0" w:space="0" w:color="auto"/>
        <w:left w:val="none" w:sz="0" w:space="0" w:color="auto"/>
        <w:bottom w:val="none" w:sz="0" w:space="0" w:color="auto"/>
        <w:right w:val="none" w:sz="0" w:space="0" w:color="auto"/>
      </w:divBdr>
    </w:div>
    <w:div w:id="733091499">
      <w:bodyDiv w:val="1"/>
      <w:marLeft w:val="0"/>
      <w:marRight w:val="0"/>
      <w:marTop w:val="0"/>
      <w:marBottom w:val="0"/>
      <w:divBdr>
        <w:top w:val="none" w:sz="0" w:space="0" w:color="auto"/>
        <w:left w:val="none" w:sz="0" w:space="0" w:color="auto"/>
        <w:bottom w:val="none" w:sz="0" w:space="0" w:color="auto"/>
        <w:right w:val="none" w:sz="0" w:space="0" w:color="auto"/>
      </w:divBdr>
    </w:div>
    <w:div w:id="742029640">
      <w:bodyDiv w:val="1"/>
      <w:marLeft w:val="0"/>
      <w:marRight w:val="0"/>
      <w:marTop w:val="0"/>
      <w:marBottom w:val="0"/>
      <w:divBdr>
        <w:top w:val="none" w:sz="0" w:space="0" w:color="auto"/>
        <w:left w:val="none" w:sz="0" w:space="0" w:color="auto"/>
        <w:bottom w:val="none" w:sz="0" w:space="0" w:color="auto"/>
        <w:right w:val="none" w:sz="0" w:space="0" w:color="auto"/>
      </w:divBdr>
    </w:div>
    <w:div w:id="745763754">
      <w:bodyDiv w:val="1"/>
      <w:marLeft w:val="0"/>
      <w:marRight w:val="0"/>
      <w:marTop w:val="0"/>
      <w:marBottom w:val="0"/>
      <w:divBdr>
        <w:top w:val="none" w:sz="0" w:space="0" w:color="auto"/>
        <w:left w:val="none" w:sz="0" w:space="0" w:color="auto"/>
        <w:bottom w:val="none" w:sz="0" w:space="0" w:color="auto"/>
        <w:right w:val="none" w:sz="0" w:space="0" w:color="auto"/>
      </w:divBdr>
    </w:div>
    <w:div w:id="763846040">
      <w:bodyDiv w:val="1"/>
      <w:marLeft w:val="0"/>
      <w:marRight w:val="0"/>
      <w:marTop w:val="0"/>
      <w:marBottom w:val="0"/>
      <w:divBdr>
        <w:top w:val="none" w:sz="0" w:space="0" w:color="auto"/>
        <w:left w:val="none" w:sz="0" w:space="0" w:color="auto"/>
        <w:bottom w:val="none" w:sz="0" w:space="0" w:color="auto"/>
        <w:right w:val="none" w:sz="0" w:space="0" w:color="auto"/>
      </w:divBdr>
    </w:div>
    <w:div w:id="767164825">
      <w:bodyDiv w:val="1"/>
      <w:marLeft w:val="0"/>
      <w:marRight w:val="0"/>
      <w:marTop w:val="0"/>
      <w:marBottom w:val="0"/>
      <w:divBdr>
        <w:top w:val="none" w:sz="0" w:space="0" w:color="auto"/>
        <w:left w:val="none" w:sz="0" w:space="0" w:color="auto"/>
        <w:bottom w:val="none" w:sz="0" w:space="0" w:color="auto"/>
        <w:right w:val="none" w:sz="0" w:space="0" w:color="auto"/>
      </w:divBdr>
    </w:div>
    <w:div w:id="785270921">
      <w:bodyDiv w:val="1"/>
      <w:marLeft w:val="0"/>
      <w:marRight w:val="0"/>
      <w:marTop w:val="0"/>
      <w:marBottom w:val="0"/>
      <w:divBdr>
        <w:top w:val="none" w:sz="0" w:space="0" w:color="auto"/>
        <w:left w:val="none" w:sz="0" w:space="0" w:color="auto"/>
        <w:bottom w:val="none" w:sz="0" w:space="0" w:color="auto"/>
        <w:right w:val="none" w:sz="0" w:space="0" w:color="auto"/>
      </w:divBdr>
    </w:div>
    <w:div w:id="786237563">
      <w:bodyDiv w:val="1"/>
      <w:marLeft w:val="0"/>
      <w:marRight w:val="0"/>
      <w:marTop w:val="0"/>
      <w:marBottom w:val="0"/>
      <w:divBdr>
        <w:top w:val="none" w:sz="0" w:space="0" w:color="auto"/>
        <w:left w:val="none" w:sz="0" w:space="0" w:color="auto"/>
        <w:bottom w:val="none" w:sz="0" w:space="0" w:color="auto"/>
        <w:right w:val="none" w:sz="0" w:space="0" w:color="auto"/>
      </w:divBdr>
    </w:div>
    <w:div w:id="786580515">
      <w:bodyDiv w:val="1"/>
      <w:marLeft w:val="0"/>
      <w:marRight w:val="0"/>
      <w:marTop w:val="0"/>
      <w:marBottom w:val="0"/>
      <w:divBdr>
        <w:top w:val="none" w:sz="0" w:space="0" w:color="auto"/>
        <w:left w:val="none" w:sz="0" w:space="0" w:color="auto"/>
        <w:bottom w:val="none" w:sz="0" w:space="0" w:color="auto"/>
        <w:right w:val="none" w:sz="0" w:space="0" w:color="auto"/>
      </w:divBdr>
    </w:div>
    <w:div w:id="790630896">
      <w:bodyDiv w:val="1"/>
      <w:marLeft w:val="0"/>
      <w:marRight w:val="0"/>
      <w:marTop w:val="0"/>
      <w:marBottom w:val="0"/>
      <w:divBdr>
        <w:top w:val="none" w:sz="0" w:space="0" w:color="auto"/>
        <w:left w:val="none" w:sz="0" w:space="0" w:color="auto"/>
        <w:bottom w:val="none" w:sz="0" w:space="0" w:color="auto"/>
        <w:right w:val="none" w:sz="0" w:space="0" w:color="auto"/>
      </w:divBdr>
    </w:div>
    <w:div w:id="791676897">
      <w:bodyDiv w:val="1"/>
      <w:marLeft w:val="0"/>
      <w:marRight w:val="0"/>
      <w:marTop w:val="0"/>
      <w:marBottom w:val="0"/>
      <w:divBdr>
        <w:top w:val="none" w:sz="0" w:space="0" w:color="auto"/>
        <w:left w:val="none" w:sz="0" w:space="0" w:color="auto"/>
        <w:bottom w:val="none" w:sz="0" w:space="0" w:color="auto"/>
        <w:right w:val="none" w:sz="0" w:space="0" w:color="auto"/>
      </w:divBdr>
    </w:div>
    <w:div w:id="793211491">
      <w:bodyDiv w:val="1"/>
      <w:marLeft w:val="0"/>
      <w:marRight w:val="0"/>
      <w:marTop w:val="0"/>
      <w:marBottom w:val="0"/>
      <w:divBdr>
        <w:top w:val="none" w:sz="0" w:space="0" w:color="auto"/>
        <w:left w:val="none" w:sz="0" w:space="0" w:color="auto"/>
        <w:bottom w:val="none" w:sz="0" w:space="0" w:color="auto"/>
        <w:right w:val="none" w:sz="0" w:space="0" w:color="auto"/>
      </w:divBdr>
    </w:div>
    <w:div w:id="797721219">
      <w:bodyDiv w:val="1"/>
      <w:marLeft w:val="0"/>
      <w:marRight w:val="0"/>
      <w:marTop w:val="0"/>
      <w:marBottom w:val="0"/>
      <w:divBdr>
        <w:top w:val="none" w:sz="0" w:space="0" w:color="auto"/>
        <w:left w:val="none" w:sz="0" w:space="0" w:color="auto"/>
        <w:bottom w:val="none" w:sz="0" w:space="0" w:color="auto"/>
        <w:right w:val="none" w:sz="0" w:space="0" w:color="auto"/>
      </w:divBdr>
    </w:div>
    <w:div w:id="803736666">
      <w:bodyDiv w:val="1"/>
      <w:marLeft w:val="0"/>
      <w:marRight w:val="0"/>
      <w:marTop w:val="0"/>
      <w:marBottom w:val="0"/>
      <w:divBdr>
        <w:top w:val="none" w:sz="0" w:space="0" w:color="auto"/>
        <w:left w:val="none" w:sz="0" w:space="0" w:color="auto"/>
        <w:bottom w:val="none" w:sz="0" w:space="0" w:color="auto"/>
        <w:right w:val="none" w:sz="0" w:space="0" w:color="auto"/>
      </w:divBdr>
    </w:div>
    <w:div w:id="809399011">
      <w:bodyDiv w:val="1"/>
      <w:marLeft w:val="0"/>
      <w:marRight w:val="0"/>
      <w:marTop w:val="0"/>
      <w:marBottom w:val="0"/>
      <w:divBdr>
        <w:top w:val="none" w:sz="0" w:space="0" w:color="auto"/>
        <w:left w:val="none" w:sz="0" w:space="0" w:color="auto"/>
        <w:bottom w:val="none" w:sz="0" w:space="0" w:color="auto"/>
        <w:right w:val="none" w:sz="0" w:space="0" w:color="auto"/>
      </w:divBdr>
    </w:div>
    <w:div w:id="811563169">
      <w:bodyDiv w:val="1"/>
      <w:marLeft w:val="0"/>
      <w:marRight w:val="0"/>
      <w:marTop w:val="0"/>
      <w:marBottom w:val="0"/>
      <w:divBdr>
        <w:top w:val="none" w:sz="0" w:space="0" w:color="auto"/>
        <w:left w:val="none" w:sz="0" w:space="0" w:color="auto"/>
        <w:bottom w:val="none" w:sz="0" w:space="0" w:color="auto"/>
        <w:right w:val="none" w:sz="0" w:space="0" w:color="auto"/>
      </w:divBdr>
    </w:div>
    <w:div w:id="812211085">
      <w:bodyDiv w:val="1"/>
      <w:marLeft w:val="0"/>
      <w:marRight w:val="0"/>
      <w:marTop w:val="0"/>
      <w:marBottom w:val="0"/>
      <w:divBdr>
        <w:top w:val="none" w:sz="0" w:space="0" w:color="auto"/>
        <w:left w:val="none" w:sz="0" w:space="0" w:color="auto"/>
        <w:bottom w:val="none" w:sz="0" w:space="0" w:color="auto"/>
        <w:right w:val="none" w:sz="0" w:space="0" w:color="auto"/>
      </w:divBdr>
    </w:div>
    <w:div w:id="812451081">
      <w:bodyDiv w:val="1"/>
      <w:marLeft w:val="0"/>
      <w:marRight w:val="0"/>
      <w:marTop w:val="0"/>
      <w:marBottom w:val="0"/>
      <w:divBdr>
        <w:top w:val="none" w:sz="0" w:space="0" w:color="auto"/>
        <w:left w:val="none" w:sz="0" w:space="0" w:color="auto"/>
        <w:bottom w:val="none" w:sz="0" w:space="0" w:color="auto"/>
        <w:right w:val="none" w:sz="0" w:space="0" w:color="auto"/>
      </w:divBdr>
    </w:div>
    <w:div w:id="828785481">
      <w:bodyDiv w:val="1"/>
      <w:marLeft w:val="0"/>
      <w:marRight w:val="0"/>
      <w:marTop w:val="0"/>
      <w:marBottom w:val="0"/>
      <w:divBdr>
        <w:top w:val="none" w:sz="0" w:space="0" w:color="auto"/>
        <w:left w:val="none" w:sz="0" w:space="0" w:color="auto"/>
        <w:bottom w:val="none" w:sz="0" w:space="0" w:color="auto"/>
        <w:right w:val="none" w:sz="0" w:space="0" w:color="auto"/>
      </w:divBdr>
    </w:div>
    <w:div w:id="836967737">
      <w:bodyDiv w:val="1"/>
      <w:marLeft w:val="0"/>
      <w:marRight w:val="0"/>
      <w:marTop w:val="0"/>
      <w:marBottom w:val="0"/>
      <w:divBdr>
        <w:top w:val="none" w:sz="0" w:space="0" w:color="auto"/>
        <w:left w:val="none" w:sz="0" w:space="0" w:color="auto"/>
        <w:bottom w:val="none" w:sz="0" w:space="0" w:color="auto"/>
        <w:right w:val="none" w:sz="0" w:space="0" w:color="auto"/>
      </w:divBdr>
    </w:div>
    <w:div w:id="838427935">
      <w:bodyDiv w:val="1"/>
      <w:marLeft w:val="0"/>
      <w:marRight w:val="0"/>
      <w:marTop w:val="0"/>
      <w:marBottom w:val="0"/>
      <w:divBdr>
        <w:top w:val="none" w:sz="0" w:space="0" w:color="auto"/>
        <w:left w:val="none" w:sz="0" w:space="0" w:color="auto"/>
        <w:bottom w:val="none" w:sz="0" w:space="0" w:color="auto"/>
        <w:right w:val="none" w:sz="0" w:space="0" w:color="auto"/>
      </w:divBdr>
    </w:div>
    <w:div w:id="842431643">
      <w:bodyDiv w:val="1"/>
      <w:marLeft w:val="0"/>
      <w:marRight w:val="0"/>
      <w:marTop w:val="0"/>
      <w:marBottom w:val="0"/>
      <w:divBdr>
        <w:top w:val="none" w:sz="0" w:space="0" w:color="auto"/>
        <w:left w:val="none" w:sz="0" w:space="0" w:color="auto"/>
        <w:bottom w:val="none" w:sz="0" w:space="0" w:color="auto"/>
        <w:right w:val="none" w:sz="0" w:space="0" w:color="auto"/>
      </w:divBdr>
    </w:div>
    <w:div w:id="849296913">
      <w:bodyDiv w:val="1"/>
      <w:marLeft w:val="0"/>
      <w:marRight w:val="0"/>
      <w:marTop w:val="0"/>
      <w:marBottom w:val="0"/>
      <w:divBdr>
        <w:top w:val="none" w:sz="0" w:space="0" w:color="auto"/>
        <w:left w:val="none" w:sz="0" w:space="0" w:color="auto"/>
        <w:bottom w:val="none" w:sz="0" w:space="0" w:color="auto"/>
        <w:right w:val="none" w:sz="0" w:space="0" w:color="auto"/>
      </w:divBdr>
    </w:div>
    <w:div w:id="882323713">
      <w:bodyDiv w:val="1"/>
      <w:marLeft w:val="0"/>
      <w:marRight w:val="0"/>
      <w:marTop w:val="0"/>
      <w:marBottom w:val="0"/>
      <w:divBdr>
        <w:top w:val="none" w:sz="0" w:space="0" w:color="auto"/>
        <w:left w:val="none" w:sz="0" w:space="0" w:color="auto"/>
        <w:bottom w:val="none" w:sz="0" w:space="0" w:color="auto"/>
        <w:right w:val="none" w:sz="0" w:space="0" w:color="auto"/>
      </w:divBdr>
    </w:div>
    <w:div w:id="893853174">
      <w:bodyDiv w:val="1"/>
      <w:marLeft w:val="0"/>
      <w:marRight w:val="0"/>
      <w:marTop w:val="0"/>
      <w:marBottom w:val="0"/>
      <w:divBdr>
        <w:top w:val="none" w:sz="0" w:space="0" w:color="auto"/>
        <w:left w:val="none" w:sz="0" w:space="0" w:color="auto"/>
        <w:bottom w:val="none" w:sz="0" w:space="0" w:color="auto"/>
        <w:right w:val="none" w:sz="0" w:space="0" w:color="auto"/>
      </w:divBdr>
    </w:div>
    <w:div w:id="905727824">
      <w:bodyDiv w:val="1"/>
      <w:marLeft w:val="0"/>
      <w:marRight w:val="0"/>
      <w:marTop w:val="0"/>
      <w:marBottom w:val="0"/>
      <w:divBdr>
        <w:top w:val="none" w:sz="0" w:space="0" w:color="auto"/>
        <w:left w:val="none" w:sz="0" w:space="0" w:color="auto"/>
        <w:bottom w:val="none" w:sz="0" w:space="0" w:color="auto"/>
        <w:right w:val="none" w:sz="0" w:space="0" w:color="auto"/>
      </w:divBdr>
    </w:div>
    <w:div w:id="907957555">
      <w:bodyDiv w:val="1"/>
      <w:marLeft w:val="0"/>
      <w:marRight w:val="0"/>
      <w:marTop w:val="0"/>
      <w:marBottom w:val="0"/>
      <w:divBdr>
        <w:top w:val="none" w:sz="0" w:space="0" w:color="auto"/>
        <w:left w:val="none" w:sz="0" w:space="0" w:color="auto"/>
        <w:bottom w:val="none" w:sz="0" w:space="0" w:color="auto"/>
        <w:right w:val="none" w:sz="0" w:space="0" w:color="auto"/>
      </w:divBdr>
    </w:div>
    <w:div w:id="912013156">
      <w:bodyDiv w:val="1"/>
      <w:marLeft w:val="0"/>
      <w:marRight w:val="0"/>
      <w:marTop w:val="0"/>
      <w:marBottom w:val="0"/>
      <w:divBdr>
        <w:top w:val="none" w:sz="0" w:space="0" w:color="auto"/>
        <w:left w:val="none" w:sz="0" w:space="0" w:color="auto"/>
        <w:bottom w:val="none" w:sz="0" w:space="0" w:color="auto"/>
        <w:right w:val="none" w:sz="0" w:space="0" w:color="auto"/>
      </w:divBdr>
    </w:div>
    <w:div w:id="917446648">
      <w:bodyDiv w:val="1"/>
      <w:marLeft w:val="0"/>
      <w:marRight w:val="0"/>
      <w:marTop w:val="0"/>
      <w:marBottom w:val="0"/>
      <w:divBdr>
        <w:top w:val="none" w:sz="0" w:space="0" w:color="auto"/>
        <w:left w:val="none" w:sz="0" w:space="0" w:color="auto"/>
        <w:bottom w:val="none" w:sz="0" w:space="0" w:color="auto"/>
        <w:right w:val="none" w:sz="0" w:space="0" w:color="auto"/>
      </w:divBdr>
    </w:div>
    <w:div w:id="934872309">
      <w:bodyDiv w:val="1"/>
      <w:marLeft w:val="0"/>
      <w:marRight w:val="0"/>
      <w:marTop w:val="0"/>
      <w:marBottom w:val="0"/>
      <w:divBdr>
        <w:top w:val="none" w:sz="0" w:space="0" w:color="auto"/>
        <w:left w:val="none" w:sz="0" w:space="0" w:color="auto"/>
        <w:bottom w:val="none" w:sz="0" w:space="0" w:color="auto"/>
        <w:right w:val="none" w:sz="0" w:space="0" w:color="auto"/>
      </w:divBdr>
    </w:div>
    <w:div w:id="951715217">
      <w:bodyDiv w:val="1"/>
      <w:marLeft w:val="0"/>
      <w:marRight w:val="0"/>
      <w:marTop w:val="0"/>
      <w:marBottom w:val="0"/>
      <w:divBdr>
        <w:top w:val="none" w:sz="0" w:space="0" w:color="auto"/>
        <w:left w:val="none" w:sz="0" w:space="0" w:color="auto"/>
        <w:bottom w:val="none" w:sz="0" w:space="0" w:color="auto"/>
        <w:right w:val="none" w:sz="0" w:space="0" w:color="auto"/>
      </w:divBdr>
    </w:div>
    <w:div w:id="952060364">
      <w:bodyDiv w:val="1"/>
      <w:marLeft w:val="0"/>
      <w:marRight w:val="0"/>
      <w:marTop w:val="0"/>
      <w:marBottom w:val="0"/>
      <w:divBdr>
        <w:top w:val="none" w:sz="0" w:space="0" w:color="auto"/>
        <w:left w:val="none" w:sz="0" w:space="0" w:color="auto"/>
        <w:bottom w:val="none" w:sz="0" w:space="0" w:color="auto"/>
        <w:right w:val="none" w:sz="0" w:space="0" w:color="auto"/>
      </w:divBdr>
    </w:div>
    <w:div w:id="956717431">
      <w:bodyDiv w:val="1"/>
      <w:marLeft w:val="0"/>
      <w:marRight w:val="0"/>
      <w:marTop w:val="0"/>
      <w:marBottom w:val="0"/>
      <w:divBdr>
        <w:top w:val="none" w:sz="0" w:space="0" w:color="auto"/>
        <w:left w:val="none" w:sz="0" w:space="0" w:color="auto"/>
        <w:bottom w:val="none" w:sz="0" w:space="0" w:color="auto"/>
        <w:right w:val="none" w:sz="0" w:space="0" w:color="auto"/>
      </w:divBdr>
    </w:div>
    <w:div w:id="965425700">
      <w:bodyDiv w:val="1"/>
      <w:marLeft w:val="0"/>
      <w:marRight w:val="0"/>
      <w:marTop w:val="0"/>
      <w:marBottom w:val="0"/>
      <w:divBdr>
        <w:top w:val="none" w:sz="0" w:space="0" w:color="auto"/>
        <w:left w:val="none" w:sz="0" w:space="0" w:color="auto"/>
        <w:bottom w:val="none" w:sz="0" w:space="0" w:color="auto"/>
        <w:right w:val="none" w:sz="0" w:space="0" w:color="auto"/>
      </w:divBdr>
    </w:div>
    <w:div w:id="974485623">
      <w:bodyDiv w:val="1"/>
      <w:marLeft w:val="0"/>
      <w:marRight w:val="0"/>
      <w:marTop w:val="0"/>
      <w:marBottom w:val="0"/>
      <w:divBdr>
        <w:top w:val="none" w:sz="0" w:space="0" w:color="auto"/>
        <w:left w:val="none" w:sz="0" w:space="0" w:color="auto"/>
        <w:bottom w:val="none" w:sz="0" w:space="0" w:color="auto"/>
        <w:right w:val="none" w:sz="0" w:space="0" w:color="auto"/>
      </w:divBdr>
    </w:div>
    <w:div w:id="985864399">
      <w:bodyDiv w:val="1"/>
      <w:marLeft w:val="0"/>
      <w:marRight w:val="0"/>
      <w:marTop w:val="0"/>
      <w:marBottom w:val="0"/>
      <w:divBdr>
        <w:top w:val="none" w:sz="0" w:space="0" w:color="auto"/>
        <w:left w:val="none" w:sz="0" w:space="0" w:color="auto"/>
        <w:bottom w:val="none" w:sz="0" w:space="0" w:color="auto"/>
        <w:right w:val="none" w:sz="0" w:space="0" w:color="auto"/>
      </w:divBdr>
    </w:div>
    <w:div w:id="989558670">
      <w:bodyDiv w:val="1"/>
      <w:marLeft w:val="0"/>
      <w:marRight w:val="0"/>
      <w:marTop w:val="0"/>
      <w:marBottom w:val="0"/>
      <w:divBdr>
        <w:top w:val="none" w:sz="0" w:space="0" w:color="auto"/>
        <w:left w:val="none" w:sz="0" w:space="0" w:color="auto"/>
        <w:bottom w:val="none" w:sz="0" w:space="0" w:color="auto"/>
        <w:right w:val="none" w:sz="0" w:space="0" w:color="auto"/>
      </w:divBdr>
    </w:div>
    <w:div w:id="992487945">
      <w:bodyDiv w:val="1"/>
      <w:marLeft w:val="0"/>
      <w:marRight w:val="0"/>
      <w:marTop w:val="0"/>
      <w:marBottom w:val="0"/>
      <w:divBdr>
        <w:top w:val="none" w:sz="0" w:space="0" w:color="auto"/>
        <w:left w:val="none" w:sz="0" w:space="0" w:color="auto"/>
        <w:bottom w:val="none" w:sz="0" w:space="0" w:color="auto"/>
        <w:right w:val="none" w:sz="0" w:space="0" w:color="auto"/>
      </w:divBdr>
    </w:div>
    <w:div w:id="1002126449">
      <w:bodyDiv w:val="1"/>
      <w:marLeft w:val="0"/>
      <w:marRight w:val="0"/>
      <w:marTop w:val="0"/>
      <w:marBottom w:val="0"/>
      <w:divBdr>
        <w:top w:val="none" w:sz="0" w:space="0" w:color="auto"/>
        <w:left w:val="none" w:sz="0" w:space="0" w:color="auto"/>
        <w:bottom w:val="none" w:sz="0" w:space="0" w:color="auto"/>
        <w:right w:val="none" w:sz="0" w:space="0" w:color="auto"/>
      </w:divBdr>
    </w:div>
    <w:div w:id="1007832175">
      <w:bodyDiv w:val="1"/>
      <w:marLeft w:val="0"/>
      <w:marRight w:val="0"/>
      <w:marTop w:val="0"/>
      <w:marBottom w:val="0"/>
      <w:divBdr>
        <w:top w:val="none" w:sz="0" w:space="0" w:color="auto"/>
        <w:left w:val="none" w:sz="0" w:space="0" w:color="auto"/>
        <w:bottom w:val="none" w:sz="0" w:space="0" w:color="auto"/>
        <w:right w:val="none" w:sz="0" w:space="0" w:color="auto"/>
      </w:divBdr>
    </w:div>
    <w:div w:id="1008674738">
      <w:bodyDiv w:val="1"/>
      <w:marLeft w:val="0"/>
      <w:marRight w:val="0"/>
      <w:marTop w:val="0"/>
      <w:marBottom w:val="0"/>
      <w:divBdr>
        <w:top w:val="none" w:sz="0" w:space="0" w:color="auto"/>
        <w:left w:val="none" w:sz="0" w:space="0" w:color="auto"/>
        <w:bottom w:val="none" w:sz="0" w:space="0" w:color="auto"/>
        <w:right w:val="none" w:sz="0" w:space="0" w:color="auto"/>
      </w:divBdr>
    </w:div>
    <w:div w:id="1009602115">
      <w:bodyDiv w:val="1"/>
      <w:marLeft w:val="0"/>
      <w:marRight w:val="0"/>
      <w:marTop w:val="0"/>
      <w:marBottom w:val="0"/>
      <w:divBdr>
        <w:top w:val="none" w:sz="0" w:space="0" w:color="auto"/>
        <w:left w:val="none" w:sz="0" w:space="0" w:color="auto"/>
        <w:bottom w:val="none" w:sz="0" w:space="0" w:color="auto"/>
        <w:right w:val="none" w:sz="0" w:space="0" w:color="auto"/>
      </w:divBdr>
    </w:div>
    <w:div w:id="1010792147">
      <w:bodyDiv w:val="1"/>
      <w:marLeft w:val="0"/>
      <w:marRight w:val="0"/>
      <w:marTop w:val="0"/>
      <w:marBottom w:val="0"/>
      <w:divBdr>
        <w:top w:val="none" w:sz="0" w:space="0" w:color="auto"/>
        <w:left w:val="none" w:sz="0" w:space="0" w:color="auto"/>
        <w:bottom w:val="none" w:sz="0" w:space="0" w:color="auto"/>
        <w:right w:val="none" w:sz="0" w:space="0" w:color="auto"/>
      </w:divBdr>
    </w:div>
    <w:div w:id="1013844227">
      <w:bodyDiv w:val="1"/>
      <w:marLeft w:val="0"/>
      <w:marRight w:val="0"/>
      <w:marTop w:val="0"/>
      <w:marBottom w:val="0"/>
      <w:divBdr>
        <w:top w:val="none" w:sz="0" w:space="0" w:color="auto"/>
        <w:left w:val="none" w:sz="0" w:space="0" w:color="auto"/>
        <w:bottom w:val="none" w:sz="0" w:space="0" w:color="auto"/>
        <w:right w:val="none" w:sz="0" w:space="0" w:color="auto"/>
      </w:divBdr>
    </w:div>
    <w:div w:id="1018116344">
      <w:bodyDiv w:val="1"/>
      <w:marLeft w:val="0"/>
      <w:marRight w:val="0"/>
      <w:marTop w:val="0"/>
      <w:marBottom w:val="0"/>
      <w:divBdr>
        <w:top w:val="none" w:sz="0" w:space="0" w:color="auto"/>
        <w:left w:val="none" w:sz="0" w:space="0" w:color="auto"/>
        <w:bottom w:val="none" w:sz="0" w:space="0" w:color="auto"/>
        <w:right w:val="none" w:sz="0" w:space="0" w:color="auto"/>
      </w:divBdr>
    </w:div>
    <w:div w:id="1025716876">
      <w:bodyDiv w:val="1"/>
      <w:marLeft w:val="0"/>
      <w:marRight w:val="0"/>
      <w:marTop w:val="0"/>
      <w:marBottom w:val="0"/>
      <w:divBdr>
        <w:top w:val="none" w:sz="0" w:space="0" w:color="auto"/>
        <w:left w:val="none" w:sz="0" w:space="0" w:color="auto"/>
        <w:bottom w:val="none" w:sz="0" w:space="0" w:color="auto"/>
        <w:right w:val="none" w:sz="0" w:space="0" w:color="auto"/>
      </w:divBdr>
    </w:div>
    <w:div w:id="1029836776">
      <w:bodyDiv w:val="1"/>
      <w:marLeft w:val="0"/>
      <w:marRight w:val="0"/>
      <w:marTop w:val="0"/>
      <w:marBottom w:val="0"/>
      <w:divBdr>
        <w:top w:val="none" w:sz="0" w:space="0" w:color="auto"/>
        <w:left w:val="none" w:sz="0" w:space="0" w:color="auto"/>
        <w:bottom w:val="none" w:sz="0" w:space="0" w:color="auto"/>
        <w:right w:val="none" w:sz="0" w:space="0" w:color="auto"/>
      </w:divBdr>
    </w:div>
    <w:div w:id="1035615452">
      <w:bodyDiv w:val="1"/>
      <w:marLeft w:val="0"/>
      <w:marRight w:val="0"/>
      <w:marTop w:val="0"/>
      <w:marBottom w:val="0"/>
      <w:divBdr>
        <w:top w:val="none" w:sz="0" w:space="0" w:color="auto"/>
        <w:left w:val="none" w:sz="0" w:space="0" w:color="auto"/>
        <w:bottom w:val="none" w:sz="0" w:space="0" w:color="auto"/>
        <w:right w:val="none" w:sz="0" w:space="0" w:color="auto"/>
      </w:divBdr>
    </w:div>
    <w:div w:id="1036665386">
      <w:bodyDiv w:val="1"/>
      <w:marLeft w:val="0"/>
      <w:marRight w:val="0"/>
      <w:marTop w:val="0"/>
      <w:marBottom w:val="0"/>
      <w:divBdr>
        <w:top w:val="none" w:sz="0" w:space="0" w:color="auto"/>
        <w:left w:val="none" w:sz="0" w:space="0" w:color="auto"/>
        <w:bottom w:val="none" w:sz="0" w:space="0" w:color="auto"/>
        <w:right w:val="none" w:sz="0" w:space="0" w:color="auto"/>
      </w:divBdr>
    </w:div>
    <w:div w:id="1038621614">
      <w:bodyDiv w:val="1"/>
      <w:marLeft w:val="0"/>
      <w:marRight w:val="0"/>
      <w:marTop w:val="0"/>
      <w:marBottom w:val="0"/>
      <w:divBdr>
        <w:top w:val="none" w:sz="0" w:space="0" w:color="auto"/>
        <w:left w:val="none" w:sz="0" w:space="0" w:color="auto"/>
        <w:bottom w:val="none" w:sz="0" w:space="0" w:color="auto"/>
        <w:right w:val="none" w:sz="0" w:space="0" w:color="auto"/>
      </w:divBdr>
    </w:div>
    <w:div w:id="1043017845">
      <w:bodyDiv w:val="1"/>
      <w:marLeft w:val="0"/>
      <w:marRight w:val="0"/>
      <w:marTop w:val="0"/>
      <w:marBottom w:val="0"/>
      <w:divBdr>
        <w:top w:val="none" w:sz="0" w:space="0" w:color="auto"/>
        <w:left w:val="none" w:sz="0" w:space="0" w:color="auto"/>
        <w:bottom w:val="none" w:sz="0" w:space="0" w:color="auto"/>
        <w:right w:val="none" w:sz="0" w:space="0" w:color="auto"/>
      </w:divBdr>
    </w:div>
    <w:div w:id="1063333638">
      <w:bodyDiv w:val="1"/>
      <w:marLeft w:val="0"/>
      <w:marRight w:val="0"/>
      <w:marTop w:val="0"/>
      <w:marBottom w:val="0"/>
      <w:divBdr>
        <w:top w:val="none" w:sz="0" w:space="0" w:color="auto"/>
        <w:left w:val="none" w:sz="0" w:space="0" w:color="auto"/>
        <w:bottom w:val="none" w:sz="0" w:space="0" w:color="auto"/>
        <w:right w:val="none" w:sz="0" w:space="0" w:color="auto"/>
      </w:divBdr>
    </w:div>
    <w:div w:id="1064254568">
      <w:bodyDiv w:val="1"/>
      <w:marLeft w:val="0"/>
      <w:marRight w:val="0"/>
      <w:marTop w:val="0"/>
      <w:marBottom w:val="0"/>
      <w:divBdr>
        <w:top w:val="none" w:sz="0" w:space="0" w:color="auto"/>
        <w:left w:val="none" w:sz="0" w:space="0" w:color="auto"/>
        <w:bottom w:val="none" w:sz="0" w:space="0" w:color="auto"/>
        <w:right w:val="none" w:sz="0" w:space="0" w:color="auto"/>
      </w:divBdr>
    </w:div>
    <w:div w:id="1073352623">
      <w:bodyDiv w:val="1"/>
      <w:marLeft w:val="0"/>
      <w:marRight w:val="0"/>
      <w:marTop w:val="0"/>
      <w:marBottom w:val="0"/>
      <w:divBdr>
        <w:top w:val="none" w:sz="0" w:space="0" w:color="auto"/>
        <w:left w:val="none" w:sz="0" w:space="0" w:color="auto"/>
        <w:bottom w:val="none" w:sz="0" w:space="0" w:color="auto"/>
        <w:right w:val="none" w:sz="0" w:space="0" w:color="auto"/>
      </w:divBdr>
    </w:div>
    <w:div w:id="1083723492">
      <w:bodyDiv w:val="1"/>
      <w:marLeft w:val="0"/>
      <w:marRight w:val="0"/>
      <w:marTop w:val="0"/>
      <w:marBottom w:val="0"/>
      <w:divBdr>
        <w:top w:val="none" w:sz="0" w:space="0" w:color="auto"/>
        <w:left w:val="none" w:sz="0" w:space="0" w:color="auto"/>
        <w:bottom w:val="none" w:sz="0" w:space="0" w:color="auto"/>
        <w:right w:val="none" w:sz="0" w:space="0" w:color="auto"/>
      </w:divBdr>
    </w:div>
    <w:div w:id="1085145763">
      <w:bodyDiv w:val="1"/>
      <w:marLeft w:val="0"/>
      <w:marRight w:val="0"/>
      <w:marTop w:val="0"/>
      <w:marBottom w:val="0"/>
      <w:divBdr>
        <w:top w:val="none" w:sz="0" w:space="0" w:color="auto"/>
        <w:left w:val="none" w:sz="0" w:space="0" w:color="auto"/>
        <w:bottom w:val="none" w:sz="0" w:space="0" w:color="auto"/>
        <w:right w:val="none" w:sz="0" w:space="0" w:color="auto"/>
      </w:divBdr>
    </w:div>
    <w:div w:id="1085221858">
      <w:bodyDiv w:val="1"/>
      <w:marLeft w:val="0"/>
      <w:marRight w:val="0"/>
      <w:marTop w:val="0"/>
      <w:marBottom w:val="0"/>
      <w:divBdr>
        <w:top w:val="none" w:sz="0" w:space="0" w:color="auto"/>
        <w:left w:val="none" w:sz="0" w:space="0" w:color="auto"/>
        <w:bottom w:val="none" w:sz="0" w:space="0" w:color="auto"/>
        <w:right w:val="none" w:sz="0" w:space="0" w:color="auto"/>
      </w:divBdr>
    </w:div>
    <w:div w:id="1087337630">
      <w:bodyDiv w:val="1"/>
      <w:marLeft w:val="0"/>
      <w:marRight w:val="0"/>
      <w:marTop w:val="0"/>
      <w:marBottom w:val="0"/>
      <w:divBdr>
        <w:top w:val="none" w:sz="0" w:space="0" w:color="auto"/>
        <w:left w:val="none" w:sz="0" w:space="0" w:color="auto"/>
        <w:bottom w:val="none" w:sz="0" w:space="0" w:color="auto"/>
        <w:right w:val="none" w:sz="0" w:space="0" w:color="auto"/>
      </w:divBdr>
    </w:div>
    <w:div w:id="1090542867">
      <w:bodyDiv w:val="1"/>
      <w:marLeft w:val="0"/>
      <w:marRight w:val="0"/>
      <w:marTop w:val="0"/>
      <w:marBottom w:val="0"/>
      <w:divBdr>
        <w:top w:val="none" w:sz="0" w:space="0" w:color="auto"/>
        <w:left w:val="none" w:sz="0" w:space="0" w:color="auto"/>
        <w:bottom w:val="none" w:sz="0" w:space="0" w:color="auto"/>
        <w:right w:val="none" w:sz="0" w:space="0" w:color="auto"/>
      </w:divBdr>
    </w:div>
    <w:div w:id="1092507725">
      <w:bodyDiv w:val="1"/>
      <w:marLeft w:val="0"/>
      <w:marRight w:val="0"/>
      <w:marTop w:val="0"/>
      <w:marBottom w:val="0"/>
      <w:divBdr>
        <w:top w:val="none" w:sz="0" w:space="0" w:color="auto"/>
        <w:left w:val="none" w:sz="0" w:space="0" w:color="auto"/>
        <w:bottom w:val="none" w:sz="0" w:space="0" w:color="auto"/>
        <w:right w:val="none" w:sz="0" w:space="0" w:color="auto"/>
      </w:divBdr>
    </w:div>
    <w:div w:id="1094206719">
      <w:bodyDiv w:val="1"/>
      <w:marLeft w:val="0"/>
      <w:marRight w:val="0"/>
      <w:marTop w:val="0"/>
      <w:marBottom w:val="0"/>
      <w:divBdr>
        <w:top w:val="none" w:sz="0" w:space="0" w:color="auto"/>
        <w:left w:val="none" w:sz="0" w:space="0" w:color="auto"/>
        <w:bottom w:val="none" w:sz="0" w:space="0" w:color="auto"/>
        <w:right w:val="none" w:sz="0" w:space="0" w:color="auto"/>
      </w:divBdr>
    </w:div>
    <w:div w:id="1096898072">
      <w:bodyDiv w:val="1"/>
      <w:marLeft w:val="0"/>
      <w:marRight w:val="0"/>
      <w:marTop w:val="0"/>
      <w:marBottom w:val="0"/>
      <w:divBdr>
        <w:top w:val="none" w:sz="0" w:space="0" w:color="auto"/>
        <w:left w:val="none" w:sz="0" w:space="0" w:color="auto"/>
        <w:bottom w:val="none" w:sz="0" w:space="0" w:color="auto"/>
        <w:right w:val="none" w:sz="0" w:space="0" w:color="auto"/>
      </w:divBdr>
    </w:div>
    <w:div w:id="1098792621">
      <w:bodyDiv w:val="1"/>
      <w:marLeft w:val="0"/>
      <w:marRight w:val="0"/>
      <w:marTop w:val="0"/>
      <w:marBottom w:val="0"/>
      <w:divBdr>
        <w:top w:val="none" w:sz="0" w:space="0" w:color="auto"/>
        <w:left w:val="none" w:sz="0" w:space="0" w:color="auto"/>
        <w:bottom w:val="none" w:sz="0" w:space="0" w:color="auto"/>
        <w:right w:val="none" w:sz="0" w:space="0" w:color="auto"/>
      </w:divBdr>
    </w:div>
    <w:div w:id="1099327837">
      <w:bodyDiv w:val="1"/>
      <w:marLeft w:val="0"/>
      <w:marRight w:val="0"/>
      <w:marTop w:val="0"/>
      <w:marBottom w:val="0"/>
      <w:divBdr>
        <w:top w:val="none" w:sz="0" w:space="0" w:color="auto"/>
        <w:left w:val="none" w:sz="0" w:space="0" w:color="auto"/>
        <w:bottom w:val="none" w:sz="0" w:space="0" w:color="auto"/>
        <w:right w:val="none" w:sz="0" w:space="0" w:color="auto"/>
      </w:divBdr>
    </w:div>
    <w:div w:id="1104960574">
      <w:bodyDiv w:val="1"/>
      <w:marLeft w:val="0"/>
      <w:marRight w:val="0"/>
      <w:marTop w:val="0"/>
      <w:marBottom w:val="0"/>
      <w:divBdr>
        <w:top w:val="none" w:sz="0" w:space="0" w:color="auto"/>
        <w:left w:val="none" w:sz="0" w:space="0" w:color="auto"/>
        <w:bottom w:val="none" w:sz="0" w:space="0" w:color="auto"/>
        <w:right w:val="none" w:sz="0" w:space="0" w:color="auto"/>
      </w:divBdr>
    </w:div>
    <w:div w:id="1106778714">
      <w:bodyDiv w:val="1"/>
      <w:marLeft w:val="0"/>
      <w:marRight w:val="0"/>
      <w:marTop w:val="0"/>
      <w:marBottom w:val="0"/>
      <w:divBdr>
        <w:top w:val="none" w:sz="0" w:space="0" w:color="auto"/>
        <w:left w:val="none" w:sz="0" w:space="0" w:color="auto"/>
        <w:bottom w:val="none" w:sz="0" w:space="0" w:color="auto"/>
        <w:right w:val="none" w:sz="0" w:space="0" w:color="auto"/>
      </w:divBdr>
    </w:div>
    <w:div w:id="1110707733">
      <w:bodyDiv w:val="1"/>
      <w:marLeft w:val="0"/>
      <w:marRight w:val="0"/>
      <w:marTop w:val="0"/>
      <w:marBottom w:val="0"/>
      <w:divBdr>
        <w:top w:val="none" w:sz="0" w:space="0" w:color="auto"/>
        <w:left w:val="none" w:sz="0" w:space="0" w:color="auto"/>
        <w:bottom w:val="none" w:sz="0" w:space="0" w:color="auto"/>
        <w:right w:val="none" w:sz="0" w:space="0" w:color="auto"/>
      </w:divBdr>
    </w:div>
    <w:div w:id="1112937167">
      <w:bodyDiv w:val="1"/>
      <w:marLeft w:val="0"/>
      <w:marRight w:val="0"/>
      <w:marTop w:val="0"/>
      <w:marBottom w:val="0"/>
      <w:divBdr>
        <w:top w:val="none" w:sz="0" w:space="0" w:color="auto"/>
        <w:left w:val="none" w:sz="0" w:space="0" w:color="auto"/>
        <w:bottom w:val="none" w:sz="0" w:space="0" w:color="auto"/>
        <w:right w:val="none" w:sz="0" w:space="0" w:color="auto"/>
      </w:divBdr>
    </w:div>
    <w:div w:id="1124351048">
      <w:bodyDiv w:val="1"/>
      <w:marLeft w:val="0"/>
      <w:marRight w:val="0"/>
      <w:marTop w:val="0"/>
      <w:marBottom w:val="0"/>
      <w:divBdr>
        <w:top w:val="none" w:sz="0" w:space="0" w:color="auto"/>
        <w:left w:val="none" w:sz="0" w:space="0" w:color="auto"/>
        <w:bottom w:val="none" w:sz="0" w:space="0" w:color="auto"/>
        <w:right w:val="none" w:sz="0" w:space="0" w:color="auto"/>
      </w:divBdr>
    </w:div>
    <w:div w:id="1134055402">
      <w:bodyDiv w:val="1"/>
      <w:marLeft w:val="0"/>
      <w:marRight w:val="0"/>
      <w:marTop w:val="0"/>
      <w:marBottom w:val="0"/>
      <w:divBdr>
        <w:top w:val="none" w:sz="0" w:space="0" w:color="auto"/>
        <w:left w:val="none" w:sz="0" w:space="0" w:color="auto"/>
        <w:bottom w:val="none" w:sz="0" w:space="0" w:color="auto"/>
        <w:right w:val="none" w:sz="0" w:space="0" w:color="auto"/>
      </w:divBdr>
    </w:div>
    <w:div w:id="1140809426">
      <w:bodyDiv w:val="1"/>
      <w:marLeft w:val="0"/>
      <w:marRight w:val="0"/>
      <w:marTop w:val="0"/>
      <w:marBottom w:val="0"/>
      <w:divBdr>
        <w:top w:val="none" w:sz="0" w:space="0" w:color="auto"/>
        <w:left w:val="none" w:sz="0" w:space="0" w:color="auto"/>
        <w:bottom w:val="none" w:sz="0" w:space="0" w:color="auto"/>
        <w:right w:val="none" w:sz="0" w:space="0" w:color="auto"/>
      </w:divBdr>
    </w:div>
    <w:div w:id="1145782032">
      <w:bodyDiv w:val="1"/>
      <w:marLeft w:val="0"/>
      <w:marRight w:val="0"/>
      <w:marTop w:val="0"/>
      <w:marBottom w:val="0"/>
      <w:divBdr>
        <w:top w:val="none" w:sz="0" w:space="0" w:color="auto"/>
        <w:left w:val="none" w:sz="0" w:space="0" w:color="auto"/>
        <w:bottom w:val="none" w:sz="0" w:space="0" w:color="auto"/>
        <w:right w:val="none" w:sz="0" w:space="0" w:color="auto"/>
      </w:divBdr>
    </w:div>
    <w:div w:id="1167866344">
      <w:bodyDiv w:val="1"/>
      <w:marLeft w:val="0"/>
      <w:marRight w:val="0"/>
      <w:marTop w:val="0"/>
      <w:marBottom w:val="0"/>
      <w:divBdr>
        <w:top w:val="none" w:sz="0" w:space="0" w:color="auto"/>
        <w:left w:val="none" w:sz="0" w:space="0" w:color="auto"/>
        <w:bottom w:val="none" w:sz="0" w:space="0" w:color="auto"/>
        <w:right w:val="none" w:sz="0" w:space="0" w:color="auto"/>
      </w:divBdr>
    </w:div>
    <w:div w:id="1174346353">
      <w:bodyDiv w:val="1"/>
      <w:marLeft w:val="0"/>
      <w:marRight w:val="0"/>
      <w:marTop w:val="0"/>
      <w:marBottom w:val="0"/>
      <w:divBdr>
        <w:top w:val="none" w:sz="0" w:space="0" w:color="auto"/>
        <w:left w:val="none" w:sz="0" w:space="0" w:color="auto"/>
        <w:bottom w:val="none" w:sz="0" w:space="0" w:color="auto"/>
        <w:right w:val="none" w:sz="0" w:space="0" w:color="auto"/>
      </w:divBdr>
    </w:div>
    <w:div w:id="1180001755">
      <w:bodyDiv w:val="1"/>
      <w:marLeft w:val="0"/>
      <w:marRight w:val="0"/>
      <w:marTop w:val="0"/>
      <w:marBottom w:val="0"/>
      <w:divBdr>
        <w:top w:val="none" w:sz="0" w:space="0" w:color="auto"/>
        <w:left w:val="none" w:sz="0" w:space="0" w:color="auto"/>
        <w:bottom w:val="none" w:sz="0" w:space="0" w:color="auto"/>
        <w:right w:val="none" w:sz="0" w:space="0" w:color="auto"/>
      </w:divBdr>
    </w:div>
    <w:div w:id="1180705425">
      <w:bodyDiv w:val="1"/>
      <w:marLeft w:val="0"/>
      <w:marRight w:val="0"/>
      <w:marTop w:val="0"/>
      <w:marBottom w:val="0"/>
      <w:divBdr>
        <w:top w:val="none" w:sz="0" w:space="0" w:color="auto"/>
        <w:left w:val="none" w:sz="0" w:space="0" w:color="auto"/>
        <w:bottom w:val="none" w:sz="0" w:space="0" w:color="auto"/>
        <w:right w:val="none" w:sz="0" w:space="0" w:color="auto"/>
      </w:divBdr>
    </w:div>
    <w:div w:id="1184438018">
      <w:bodyDiv w:val="1"/>
      <w:marLeft w:val="0"/>
      <w:marRight w:val="0"/>
      <w:marTop w:val="0"/>
      <w:marBottom w:val="0"/>
      <w:divBdr>
        <w:top w:val="none" w:sz="0" w:space="0" w:color="auto"/>
        <w:left w:val="none" w:sz="0" w:space="0" w:color="auto"/>
        <w:bottom w:val="none" w:sz="0" w:space="0" w:color="auto"/>
        <w:right w:val="none" w:sz="0" w:space="0" w:color="auto"/>
      </w:divBdr>
    </w:div>
    <w:div w:id="1187599409">
      <w:bodyDiv w:val="1"/>
      <w:marLeft w:val="0"/>
      <w:marRight w:val="0"/>
      <w:marTop w:val="0"/>
      <w:marBottom w:val="0"/>
      <w:divBdr>
        <w:top w:val="none" w:sz="0" w:space="0" w:color="auto"/>
        <w:left w:val="none" w:sz="0" w:space="0" w:color="auto"/>
        <w:bottom w:val="none" w:sz="0" w:space="0" w:color="auto"/>
        <w:right w:val="none" w:sz="0" w:space="0" w:color="auto"/>
      </w:divBdr>
    </w:div>
    <w:div w:id="1190335438">
      <w:bodyDiv w:val="1"/>
      <w:marLeft w:val="0"/>
      <w:marRight w:val="0"/>
      <w:marTop w:val="0"/>
      <w:marBottom w:val="0"/>
      <w:divBdr>
        <w:top w:val="none" w:sz="0" w:space="0" w:color="auto"/>
        <w:left w:val="none" w:sz="0" w:space="0" w:color="auto"/>
        <w:bottom w:val="none" w:sz="0" w:space="0" w:color="auto"/>
        <w:right w:val="none" w:sz="0" w:space="0" w:color="auto"/>
      </w:divBdr>
    </w:div>
    <w:div w:id="1194078561">
      <w:bodyDiv w:val="1"/>
      <w:marLeft w:val="0"/>
      <w:marRight w:val="0"/>
      <w:marTop w:val="0"/>
      <w:marBottom w:val="0"/>
      <w:divBdr>
        <w:top w:val="none" w:sz="0" w:space="0" w:color="auto"/>
        <w:left w:val="none" w:sz="0" w:space="0" w:color="auto"/>
        <w:bottom w:val="none" w:sz="0" w:space="0" w:color="auto"/>
        <w:right w:val="none" w:sz="0" w:space="0" w:color="auto"/>
      </w:divBdr>
    </w:div>
    <w:div w:id="1196191843">
      <w:bodyDiv w:val="1"/>
      <w:marLeft w:val="0"/>
      <w:marRight w:val="0"/>
      <w:marTop w:val="0"/>
      <w:marBottom w:val="0"/>
      <w:divBdr>
        <w:top w:val="none" w:sz="0" w:space="0" w:color="auto"/>
        <w:left w:val="none" w:sz="0" w:space="0" w:color="auto"/>
        <w:bottom w:val="none" w:sz="0" w:space="0" w:color="auto"/>
        <w:right w:val="none" w:sz="0" w:space="0" w:color="auto"/>
      </w:divBdr>
    </w:div>
    <w:div w:id="1198008042">
      <w:bodyDiv w:val="1"/>
      <w:marLeft w:val="0"/>
      <w:marRight w:val="0"/>
      <w:marTop w:val="0"/>
      <w:marBottom w:val="0"/>
      <w:divBdr>
        <w:top w:val="none" w:sz="0" w:space="0" w:color="auto"/>
        <w:left w:val="none" w:sz="0" w:space="0" w:color="auto"/>
        <w:bottom w:val="none" w:sz="0" w:space="0" w:color="auto"/>
        <w:right w:val="none" w:sz="0" w:space="0" w:color="auto"/>
      </w:divBdr>
    </w:div>
    <w:div w:id="1206404657">
      <w:bodyDiv w:val="1"/>
      <w:marLeft w:val="0"/>
      <w:marRight w:val="0"/>
      <w:marTop w:val="0"/>
      <w:marBottom w:val="0"/>
      <w:divBdr>
        <w:top w:val="none" w:sz="0" w:space="0" w:color="auto"/>
        <w:left w:val="none" w:sz="0" w:space="0" w:color="auto"/>
        <w:bottom w:val="none" w:sz="0" w:space="0" w:color="auto"/>
        <w:right w:val="none" w:sz="0" w:space="0" w:color="auto"/>
      </w:divBdr>
    </w:div>
    <w:div w:id="1216358686">
      <w:bodyDiv w:val="1"/>
      <w:marLeft w:val="0"/>
      <w:marRight w:val="0"/>
      <w:marTop w:val="0"/>
      <w:marBottom w:val="0"/>
      <w:divBdr>
        <w:top w:val="none" w:sz="0" w:space="0" w:color="auto"/>
        <w:left w:val="none" w:sz="0" w:space="0" w:color="auto"/>
        <w:bottom w:val="none" w:sz="0" w:space="0" w:color="auto"/>
        <w:right w:val="none" w:sz="0" w:space="0" w:color="auto"/>
      </w:divBdr>
    </w:div>
    <w:div w:id="1223131064">
      <w:bodyDiv w:val="1"/>
      <w:marLeft w:val="0"/>
      <w:marRight w:val="0"/>
      <w:marTop w:val="0"/>
      <w:marBottom w:val="0"/>
      <w:divBdr>
        <w:top w:val="none" w:sz="0" w:space="0" w:color="auto"/>
        <w:left w:val="none" w:sz="0" w:space="0" w:color="auto"/>
        <w:bottom w:val="none" w:sz="0" w:space="0" w:color="auto"/>
        <w:right w:val="none" w:sz="0" w:space="0" w:color="auto"/>
      </w:divBdr>
    </w:div>
    <w:div w:id="1223519368">
      <w:bodyDiv w:val="1"/>
      <w:marLeft w:val="0"/>
      <w:marRight w:val="0"/>
      <w:marTop w:val="0"/>
      <w:marBottom w:val="0"/>
      <w:divBdr>
        <w:top w:val="none" w:sz="0" w:space="0" w:color="auto"/>
        <w:left w:val="none" w:sz="0" w:space="0" w:color="auto"/>
        <w:bottom w:val="none" w:sz="0" w:space="0" w:color="auto"/>
        <w:right w:val="none" w:sz="0" w:space="0" w:color="auto"/>
      </w:divBdr>
    </w:div>
    <w:div w:id="1228154394">
      <w:bodyDiv w:val="1"/>
      <w:marLeft w:val="0"/>
      <w:marRight w:val="0"/>
      <w:marTop w:val="0"/>
      <w:marBottom w:val="0"/>
      <w:divBdr>
        <w:top w:val="none" w:sz="0" w:space="0" w:color="auto"/>
        <w:left w:val="none" w:sz="0" w:space="0" w:color="auto"/>
        <w:bottom w:val="none" w:sz="0" w:space="0" w:color="auto"/>
        <w:right w:val="none" w:sz="0" w:space="0" w:color="auto"/>
      </w:divBdr>
    </w:div>
    <w:div w:id="1234004219">
      <w:bodyDiv w:val="1"/>
      <w:marLeft w:val="0"/>
      <w:marRight w:val="0"/>
      <w:marTop w:val="0"/>
      <w:marBottom w:val="0"/>
      <w:divBdr>
        <w:top w:val="none" w:sz="0" w:space="0" w:color="auto"/>
        <w:left w:val="none" w:sz="0" w:space="0" w:color="auto"/>
        <w:bottom w:val="none" w:sz="0" w:space="0" w:color="auto"/>
        <w:right w:val="none" w:sz="0" w:space="0" w:color="auto"/>
      </w:divBdr>
    </w:div>
    <w:div w:id="1236430485">
      <w:bodyDiv w:val="1"/>
      <w:marLeft w:val="0"/>
      <w:marRight w:val="0"/>
      <w:marTop w:val="0"/>
      <w:marBottom w:val="0"/>
      <w:divBdr>
        <w:top w:val="none" w:sz="0" w:space="0" w:color="auto"/>
        <w:left w:val="none" w:sz="0" w:space="0" w:color="auto"/>
        <w:bottom w:val="none" w:sz="0" w:space="0" w:color="auto"/>
        <w:right w:val="none" w:sz="0" w:space="0" w:color="auto"/>
      </w:divBdr>
    </w:div>
    <w:div w:id="1236548918">
      <w:bodyDiv w:val="1"/>
      <w:marLeft w:val="0"/>
      <w:marRight w:val="0"/>
      <w:marTop w:val="0"/>
      <w:marBottom w:val="0"/>
      <w:divBdr>
        <w:top w:val="none" w:sz="0" w:space="0" w:color="auto"/>
        <w:left w:val="none" w:sz="0" w:space="0" w:color="auto"/>
        <w:bottom w:val="none" w:sz="0" w:space="0" w:color="auto"/>
        <w:right w:val="none" w:sz="0" w:space="0" w:color="auto"/>
      </w:divBdr>
    </w:div>
    <w:div w:id="1240360978">
      <w:bodyDiv w:val="1"/>
      <w:marLeft w:val="0"/>
      <w:marRight w:val="0"/>
      <w:marTop w:val="0"/>
      <w:marBottom w:val="0"/>
      <w:divBdr>
        <w:top w:val="none" w:sz="0" w:space="0" w:color="auto"/>
        <w:left w:val="none" w:sz="0" w:space="0" w:color="auto"/>
        <w:bottom w:val="none" w:sz="0" w:space="0" w:color="auto"/>
        <w:right w:val="none" w:sz="0" w:space="0" w:color="auto"/>
      </w:divBdr>
    </w:div>
    <w:div w:id="1241675302">
      <w:bodyDiv w:val="1"/>
      <w:marLeft w:val="0"/>
      <w:marRight w:val="0"/>
      <w:marTop w:val="0"/>
      <w:marBottom w:val="0"/>
      <w:divBdr>
        <w:top w:val="none" w:sz="0" w:space="0" w:color="auto"/>
        <w:left w:val="none" w:sz="0" w:space="0" w:color="auto"/>
        <w:bottom w:val="none" w:sz="0" w:space="0" w:color="auto"/>
        <w:right w:val="none" w:sz="0" w:space="0" w:color="auto"/>
      </w:divBdr>
    </w:div>
    <w:div w:id="1253003463">
      <w:bodyDiv w:val="1"/>
      <w:marLeft w:val="0"/>
      <w:marRight w:val="0"/>
      <w:marTop w:val="0"/>
      <w:marBottom w:val="0"/>
      <w:divBdr>
        <w:top w:val="none" w:sz="0" w:space="0" w:color="auto"/>
        <w:left w:val="none" w:sz="0" w:space="0" w:color="auto"/>
        <w:bottom w:val="none" w:sz="0" w:space="0" w:color="auto"/>
        <w:right w:val="none" w:sz="0" w:space="0" w:color="auto"/>
      </w:divBdr>
    </w:div>
    <w:div w:id="1257712562">
      <w:bodyDiv w:val="1"/>
      <w:marLeft w:val="0"/>
      <w:marRight w:val="0"/>
      <w:marTop w:val="0"/>
      <w:marBottom w:val="0"/>
      <w:divBdr>
        <w:top w:val="none" w:sz="0" w:space="0" w:color="auto"/>
        <w:left w:val="none" w:sz="0" w:space="0" w:color="auto"/>
        <w:bottom w:val="none" w:sz="0" w:space="0" w:color="auto"/>
        <w:right w:val="none" w:sz="0" w:space="0" w:color="auto"/>
      </w:divBdr>
    </w:div>
    <w:div w:id="1260985255">
      <w:bodyDiv w:val="1"/>
      <w:marLeft w:val="0"/>
      <w:marRight w:val="0"/>
      <w:marTop w:val="0"/>
      <w:marBottom w:val="0"/>
      <w:divBdr>
        <w:top w:val="none" w:sz="0" w:space="0" w:color="auto"/>
        <w:left w:val="none" w:sz="0" w:space="0" w:color="auto"/>
        <w:bottom w:val="none" w:sz="0" w:space="0" w:color="auto"/>
        <w:right w:val="none" w:sz="0" w:space="0" w:color="auto"/>
      </w:divBdr>
    </w:div>
    <w:div w:id="1265725936">
      <w:bodyDiv w:val="1"/>
      <w:marLeft w:val="0"/>
      <w:marRight w:val="0"/>
      <w:marTop w:val="0"/>
      <w:marBottom w:val="0"/>
      <w:divBdr>
        <w:top w:val="none" w:sz="0" w:space="0" w:color="auto"/>
        <w:left w:val="none" w:sz="0" w:space="0" w:color="auto"/>
        <w:bottom w:val="none" w:sz="0" w:space="0" w:color="auto"/>
        <w:right w:val="none" w:sz="0" w:space="0" w:color="auto"/>
      </w:divBdr>
    </w:div>
    <w:div w:id="1274022738">
      <w:bodyDiv w:val="1"/>
      <w:marLeft w:val="0"/>
      <w:marRight w:val="0"/>
      <w:marTop w:val="0"/>
      <w:marBottom w:val="0"/>
      <w:divBdr>
        <w:top w:val="none" w:sz="0" w:space="0" w:color="auto"/>
        <w:left w:val="none" w:sz="0" w:space="0" w:color="auto"/>
        <w:bottom w:val="none" w:sz="0" w:space="0" w:color="auto"/>
        <w:right w:val="none" w:sz="0" w:space="0" w:color="auto"/>
      </w:divBdr>
    </w:div>
    <w:div w:id="1274825594">
      <w:bodyDiv w:val="1"/>
      <w:marLeft w:val="0"/>
      <w:marRight w:val="0"/>
      <w:marTop w:val="0"/>
      <w:marBottom w:val="0"/>
      <w:divBdr>
        <w:top w:val="none" w:sz="0" w:space="0" w:color="auto"/>
        <w:left w:val="none" w:sz="0" w:space="0" w:color="auto"/>
        <w:bottom w:val="none" w:sz="0" w:space="0" w:color="auto"/>
        <w:right w:val="none" w:sz="0" w:space="0" w:color="auto"/>
      </w:divBdr>
    </w:div>
    <w:div w:id="1276061477">
      <w:bodyDiv w:val="1"/>
      <w:marLeft w:val="0"/>
      <w:marRight w:val="0"/>
      <w:marTop w:val="0"/>
      <w:marBottom w:val="0"/>
      <w:divBdr>
        <w:top w:val="none" w:sz="0" w:space="0" w:color="auto"/>
        <w:left w:val="none" w:sz="0" w:space="0" w:color="auto"/>
        <w:bottom w:val="none" w:sz="0" w:space="0" w:color="auto"/>
        <w:right w:val="none" w:sz="0" w:space="0" w:color="auto"/>
      </w:divBdr>
    </w:div>
    <w:div w:id="1280642296">
      <w:bodyDiv w:val="1"/>
      <w:marLeft w:val="0"/>
      <w:marRight w:val="0"/>
      <w:marTop w:val="0"/>
      <w:marBottom w:val="0"/>
      <w:divBdr>
        <w:top w:val="none" w:sz="0" w:space="0" w:color="auto"/>
        <w:left w:val="none" w:sz="0" w:space="0" w:color="auto"/>
        <w:bottom w:val="none" w:sz="0" w:space="0" w:color="auto"/>
        <w:right w:val="none" w:sz="0" w:space="0" w:color="auto"/>
      </w:divBdr>
    </w:div>
    <w:div w:id="1290277534">
      <w:bodyDiv w:val="1"/>
      <w:marLeft w:val="0"/>
      <w:marRight w:val="0"/>
      <w:marTop w:val="0"/>
      <w:marBottom w:val="0"/>
      <w:divBdr>
        <w:top w:val="none" w:sz="0" w:space="0" w:color="auto"/>
        <w:left w:val="none" w:sz="0" w:space="0" w:color="auto"/>
        <w:bottom w:val="none" w:sz="0" w:space="0" w:color="auto"/>
        <w:right w:val="none" w:sz="0" w:space="0" w:color="auto"/>
      </w:divBdr>
    </w:div>
    <w:div w:id="1291475775">
      <w:bodyDiv w:val="1"/>
      <w:marLeft w:val="0"/>
      <w:marRight w:val="0"/>
      <w:marTop w:val="0"/>
      <w:marBottom w:val="0"/>
      <w:divBdr>
        <w:top w:val="none" w:sz="0" w:space="0" w:color="auto"/>
        <w:left w:val="none" w:sz="0" w:space="0" w:color="auto"/>
        <w:bottom w:val="none" w:sz="0" w:space="0" w:color="auto"/>
        <w:right w:val="none" w:sz="0" w:space="0" w:color="auto"/>
      </w:divBdr>
    </w:div>
    <w:div w:id="1305308846">
      <w:bodyDiv w:val="1"/>
      <w:marLeft w:val="0"/>
      <w:marRight w:val="0"/>
      <w:marTop w:val="0"/>
      <w:marBottom w:val="0"/>
      <w:divBdr>
        <w:top w:val="none" w:sz="0" w:space="0" w:color="auto"/>
        <w:left w:val="none" w:sz="0" w:space="0" w:color="auto"/>
        <w:bottom w:val="none" w:sz="0" w:space="0" w:color="auto"/>
        <w:right w:val="none" w:sz="0" w:space="0" w:color="auto"/>
      </w:divBdr>
    </w:div>
    <w:div w:id="1306811004">
      <w:bodyDiv w:val="1"/>
      <w:marLeft w:val="0"/>
      <w:marRight w:val="0"/>
      <w:marTop w:val="0"/>
      <w:marBottom w:val="0"/>
      <w:divBdr>
        <w:top w:val="none" w:sz="0" w:space="0" w:color="auto"/>
        <w:left w:val="none" w:sz="0" w:space="0" w:color="auto"/>
        <w:bottom w:val="none" w:sz="0" w:space="0" w:color="auto"/>
        <w:right w:val="none" w:sz="0" w:space="0" w:color="auto"/>
      </w:divBdr>
    </w:div>
    <w:div w:id="1316490085">
      <w:bodyDiv w:val="1"/>
      <w:marLeft w:val="0"/>
      <w:marRight w:val="0"/>
      <w:marTop w:val="0"/>
      <w:marBottom w:val="0"/>
      <w:divBdr>
        <w:top w:val="none" w:sz="0" w:space="0" w:color="auto"/>
        <w:left w:val="none" w:sz="0" w:space="0" w:color="auto"/>
        <w:bottom w:val="none" w:sz="0" w:space="0" w:color="auto"/>
        <w:right w:val="none" w:sz="0" w:space="0" w:color="auto"/>
      </w:divBdr>
    </w:div>
    <w:div w:id="1320575659">
      <w:bodyDiv w:val="1"/>
      <w:marLeft w:val="0"/>
      <w:marRight w:val="0"/>
      <w:marTop w:val="0"/>
      <w:marBottom w:val="0"/>
      <w:divBdr>
        <w:top w:val="none" w:sz="0" w:space="0" w:color="auto"/>
        <w:left w:val="none" w:sz="0" w:space="0" w:color="auto"/>
        <w:bottom w:val="none" w:sz="0" w:space="0" w:color="auto"/>
        <w:right w:val="none" w:sz="0" w:space="0" w:color="auto"/>
      </w:divBdr>
    </w:div>
    <w:div w:id="1320689362">
      <w:bodyDiv w:val="1"/>
      <w:marLeft w:val="0"/>
      <w:marRight w:val="0"/>
      <w:marTop w:val="0"/>
      <w:marBottom w:val="0"/>
      <w:divBdr>
        <w:top w:val="none" w:sz="0" w:space="0" w:color="auto"/>
        <w:left w:val="none" w:sz="0" w:space="0" w:color="auto"/>
        <w:bottom w:val="none" w:sz="0" w:space="0" w:color="auto"/>
        <w:right w:val="none" w:sz="0" w:space="0" w:color="auto"/>
      </w:divBdr>
    </w:div>
    <w:div w:id="1324552276">
      <w:bodyDiv w:val="1"/>
      <w:marLeft w:val="0"/>
      <w:marRight w:val="0"/>
      <w:marTop w:val="0"/>
      <w:marBottom w:val="0"/>
      <w:divBdr>
        <w:top w:val="none" w:sz="0" w:space="0" w:color="auto"/>
        <w:left w:val="none" w:sz="0" w:space="0" w:color="auto"/>
        <w:bottom w:val="none" w:sz="0" w:space="0" w:color="auto"/>
        <w:right w:val="none" w:sz="0" w:space="0" w:color="auto"/>
      </w:divBdr>
    </w:div>
    <w:div w:id="1326058233">
      <w:bodyDiv w:val="1"/>
      <w:marLeft w:val="0"/>
      <w:marRight w:val="0"/>
      <w:marTop w:val="0"/>
      <w:marBottom w:val="0"/>
      <w:divBdr>
        <w:top w:val="none" w:sz="0" w:space="0" w:color="auto"/>
        <w:left w:val="none" w:sz="0" w:space="0" w:color="auto"/>
        <w:bottom w:val="none" w:sz="0" w:space="0" w:color="auto"/>
        <w:right w:val="none" w:sz="0" w:space="0" w:color="auto"/>
      </w:divBdr>
    </w:div>
    <w:div w:id="1326667551">
      <w:bodyDiv w:val="1"/>
      <w:marLeft w:val="0"/>
      <w:marRight w:val="0"/>
      <w:marTop w:val="0"/>
      <w:marBottom w:val="0"/>
      <w:divBdr>
        <w:top w:val="none" w:sz="0" w:space="0" w:color="auto"/>
        <w:left w:val="none" w:sz="0" w:space="0" w:color="auto"/>
        <w:bottom w:val="none" w:sz="0" w:space="0" w:color="auto"/>
        <w:right w:val="none" w:sz="0" w:space="0" w:color="auto"/>
      </w:divBdr>
    </w:div>
    <w:div w:id="1334915266">
      <w:bodyDiv w:val="1"/>
      <w:marLeft w:val="0"/>
      <w:marRight w:val="0"/>
      <w:marTop w:val="0"/>
      <w:marBottom w:val="0"/>
      <w:divBdr>
        <w:top w:val="none" w:sz="0" w:space="0" w:color="auto"/>
        <w:left w:val="none" w:sz="0" w:space="0" w:color="auto"/>
        <w:bottom w:val="none" w:sz="0" w:space="0" w:color="auto"/>
        <w:right w:val="none" w:sz="0" w:space="0" w:color="auto"/>
      </w:divBdr>
    </w:div>
    <w:div w:id="1338849561">
      <w:bodyDiv w:val="1"/>
      <w:marLeft w:val="0"/>
      <w:marRight w:val="0"/>
      <w:marTop w:val="0"/>
      <w:marBottom w:val="0"/>
      <w:divBdr>
        <w:top w:val="none" w:sz="0" w:space="0" w:color="auto"/>
        <w:left w:val="none" w:sz="0" w:space="0" w:color="auto"/>
        <w:bottom w:val="none" w:sz="0" w:space="0" w:color="auto"/>
        <w:right w:val="none" w:sz="0" w:space="0" w:color="auto"/>
      </w:divBdr>
    </w:div>
    <w:div w:id="1340279899">
      <w:bodyDiv w:val="1"/>
      <w:marLeft w:val="0"/>
      <w:marRight w:val="0"/>
      <w:marTop w:val="0"/>
      <w:marBottom w:val="0"/>
      <w:divBdr>
        <w:top w:val="none" w:sz="0" w:space="0" w:color="auto"/>
        <w:left w:val="none" w:sz="0" w:space="0" w:color="auto"/>
        <w:bottom w:val="none" w:sz="0" w:space="0" w:color="auto"/>
        <w:right w:val="none" w:sz="0" w:space="0" w:color="auto"/>
      </w:divBdr>
    </w:div>
    <w:div w:id="1352411813">
      <w:bodyDiv w:val="1"/>
      <w:marLeft w:val="0"/>
      <w:marRight w:val="0"/>
      <w:marTop w:val="0"/>
      <w:marBottom w:val="0"/>
      <w:divBdr>
        <w:top w:val="none" w:sz="0" w:space="0" w:color="auto"/>
        <w:left w:val="none" w:sz="0" w:space="0" w:color="auto"/>
        <w:bottom w:val="none" w:sz="0" w:space="0" w:color="auto"/>
        <w:right w:val="none" w:sz="0" w:space="0" w:color="auto"/>
      </w:divBdr>
    </w:div>
    <w:div w:id="1354577023">
      <w:bodyDiv w:val="1"/>
      <w:marLeft w:val="0"/>
      <w:marRight w:val="0"/>
      <w:marTop w:val="0"/>
      <w:marBottom w:val="0"/>
      <w:divBdr>
        <w:top w:val="none" w:sz="0" w:space="0" w:color="auto"/>
        <w:left w:val="none" w:sz="0" w:space="0" w:color="auto"/>
        <w:bottom w:val="none" w:sz="0" w:space="0" w:color="auto"/>
        <w:right w:val="none" w:sz="0" w:space="0" w:color="auto"/>
      </w:divBdr>
    </w:div>
    <w:div w:id="1356425636">
      <w:bodyDiv w:val="1"/>
      <w:marLeft w:val="0"/>
      <w:marRight w:val="0"/>
      <w:marTop w:val="0"/>
      <w:marBottom w:val="0"/>
      <w:divBdr>
        <w:top w:val="none" w:sz="0" w:space="0" w:color="auto"/>
        <w:left w:val="none" w:sz="0" w:space="0" w:color="auto"/>
        <w:bottom w:val="none" w:sz="0" w:space="0" w:color="auto"/>
        <w:right w:val="none" w:sz="0" w:space="0" w:color="auto"/>
      </w:divBdr>
    </w:div>
    <w:div w:id="1356954771">
      <w:bodyDiv w:val="1"/>
      <w:marLeft w:val="0"/>
      <w:marRight w:val="0"/>
      <w:marTop w:val="0"/>
      <w:marBottom w:val="0"/>
      <w:divBdr>
        <w:top w:val="none" w:sz="0" w:space="0" w:color="auto"/>
        <w:left w:val="none" w:sz="0" w:space="0" w:color="auto"/>
        <w:bottom w:val="none" w:sz="0" w:space="0" w:color="auto"/>
        <w:right w:val="none" w:sz="0" w:space="0" w:color="auto"/>
      </w:divBdr>
    </w:div>
    <w:div w:id="1362703583">
      <w:bodyDiv w:val="1"/>
      <w:marLeft w:val="0"/>
      <w:marRight w:val="0"/>
      <w:marTop w:val="0"/>
      <w:marBottom w:val="0"/>
      <w:divBdr>
        <w:top w:val="none" w:sz="0" w:space="0" w:color="auto"/>
        <w:left w:val="none" w:sz="0" w:space="0" w:color="auto"/>
        <w:bottom w:val="none" w:sz="0" w:space="0" w:color="auto"/>
        <w:right w:val="none" w:sz="0" w:space="0" w:color="auto"/>
      </w:divBdr>
    </w:div>
    <w:div w:id="1370959881">
      <w:bodyDiv w:val="1"/>
      <w:marLeft w:val="0"/>
      <w:marRight w:val="0"/>
      <w:marTop w:val="0"/>
      <w:marBottom w:val="0"/>
      <w:divBdr>
        <w:top w:val="none" w:sz="0" w:space="0" w:color="auto"/>
        <w:left w:val="none" w:sz="0" w:space="0" w:color="auto"/>
        <w:bottom w:val="none" w:sz="0" w:space="0" w:color="auto"/>
        <w:right w:val="none" w:sz="0" w:space="0" w:color="auto"/>
      </w:divBdr>
    </w:div>
    <w:div w:id="1376388955">
      <w:bodyDiv w:val="1"/>
      <w:marLeft w:val="0"/>
      <w:marRight w:val="0"/>
      <w:marTop w:val="0"/>
      <w:marBottom w:val="0"/>
      <w:divBdr>
        <w:top w:val="none" w:sz="0" w:space="0" w:color="auto"/>
        <w:left w:val="none" w:sz="0" w:space="0" w:color="auto"/>
        <w:bottom w:val="none" w:sz="0" w:space="0" w:color="auto"/>
        <w:right w:val="none" w:sz="0" w:space="0" w:color="auto"/>
      </w:divBdr>
    </w:div>
    <w:div w:id="1376854039">
      <w:bodyDiv w:val="1"/>
      <w:marLeft w:val="0"/>
      <w:marRight w:val="0"/>
      <w:marTop w:val="0"/>
      <w:marBottom w:val="0"/>
      <w:divBdr>
        <w:top w:val="none" w:sz="0" w:space="0" w:color="auto"/>
        <w:left w:val="none" w:sz="0" w:space="0" w:color="auto"/>
        <w:bottom w:val="none" w:sz="0" w:space="0" w:color="auto"/>
        <w:right w:val="none" w:sz="0" w:space="0" w:color="auto"/>
      </w:divBdr>
    </w:div>
    <w:div w:id="1380206349">
      <w:bodyDiv w:val="1"/>
      <w:marLeft w:val="0"/>
      <w:marRight w:val="0"/>
      <w:marTop w:val="0"/>
      <w:marBottom w:val="0"/>
      <w:divBdr>
        <w:top w:val="none" w:sz="0" w:space="0" w:color="auto"/>
        <w:left w:val="none" w:sz="0" w:space="0" w:color="auto"/>
        <w:bottom w:val="none" w:sz="0" w:space="0" w:color="auto"/>
        <w:right w:val="none" w:sz="0" w:space="0" w:color="auto"/>
      </w:divBdr>
    </w:div>
    <w:div w:id="1381636955">
      <w:bodyDiv w:val="1"/>
      <w:marLeft w:val="0"/>
      <w:marRight w:val="0"/>
      <w:marTop w:val="0"/>
      <w:marBottom w:val="0"/>
      <w:divBdr>
        <w:top w:val="none" w:sz="0" w:space="0" w:color="auto"/>
        <w:left w:val="none" w:sz="0" w:space="0" w:color="auto"/>
        <w:bottom w:val="none" w:sz="0" w:space="0" w:color="auto"/>
        <w:right w:val="none" w:sz="0" w:space="0" w:color="auto"/>
      </w:divBdr>
    </w:div>
    <w:div w:id="1396704933">
      <w:bodyDiv w:val="1"/>
      <w:marLeft w:val="0"/>
      <w:marRight w:val="0"/>
      <w:marTop w:val="0"/>
      <w:marBottom w:val="0"/>
      <w:divBdr>
        <w:top w:val="none" w:sz="0" w:space="0" w:color="auto"/>
        <w:left w:val="none" w:sz="0" w:space="0" w:color="auto"/>
        <w:bottom w:val="none" w:sz="0" w:space="0" w:color="auto"/>
        <w:right w:val="none" w:sz="0" w:space="0" w:color="auto"/>
      </w:divBdr>
    </w:div>
    <w:div w:id="1401169115">
      <w:bodyDiv w:val="1"/>
      <w:marLeft w:val="0"/>
      <w:marRight w:val="0"/>
      <w:marTop w:val="0"/>
      <w:marBottom w:val="0"/>
      <w:divBdr>
        <w:top w:val="none" w:sz="0" w:space="0" w:color="auto"/>
        <w:left w:val="none" w:sz="0" w:space="0" w:color="auto"/>
        <w:bottom w:val="none" w:sz="0" w:space="0" w:color="auto"/>
        <w:right w:val="none" w:sz="0" w:space="0" w:color="auto"/>
      </w:divBdr>
    </w:div>
    <w:div w:id="1404135958">
      <w:bodyDiv w:val="1"/>
      <w:marLeft w:val="0"/>
      <w:marRight w:val="0"/>
      <w:marTop w:val="0"/>
      <w:marBottom w:val="0"/>
      <w:divBdr>
        <w:top w:val="none" w:sz="0" w:space="0" w:color="auto"/>
        <w:left w:val="none" w:sz="0" w:space="0" w:color="auto"/>
        <w:bottom w:val="none" w:sz="0" w:space="0" w:color="auto"/>
        <w:right w:val="none" w:sz="0" w:space="0" w:color="auto"/>
      </w:divBdr>
    </w:div>
    <w:div w:id="1420639064">
      <w:bodyDiv w:val="1"/>
      <w:marLeft w:val="0"/>
      <w:marRight w:val="0"/>
      <w:marTop w:val="0"/>
      <w:marBottom w:val="0"/>
      <w:divBdr>
        <w:top w:val="none" w:sz="0" w:space="0" w:color="auto"/>
        <w:left w:val="none" w:sz="0" w:space="0" w:color="auto"/>
        <w:bottom w:val="none" w:sz="0" w:space="0" w:color="auto"/>
        <w:right w:val="none" w:sz="0" w:space="0" w:color="auto"/>
      </w:divBdr>
    </w:div>
    <w:div w:id="1422947493">
      <w:bodyDiv w:val="1"/>
      <w:marLeft w:val="0"/>
      <w:marRight w:val="0"/>
      <w:marTop w:val="0"/>
      <w:marBottom w:val="0"/>
      <w:divBdr>
        <w:top w:val="none" w:sz="0" w:space="0" w:color="auto"/>
        <w:left w:val="none" w:sz="0" w:space="0" w:color="auto"/>
        <w:bottom w:val="none" w:sz="0" w:space="0" w:color="auto"/>
        <w:right w:val="none" w:sz="0" w:space="0" w:color="auto"/>
      </w:divBdr>
    </w:div>
    <w:div w:id="1423647000">
      <w:bodyDiv w:val="1"/>
      <w:marLeft w:val="0"/>
      <w:marRight w:val="0"/>
      <w:marTop w:val="0"/>
      <w:marBottom w:val="0"/>
      <w:divBdr>
        <w:top w:val="none" w:sz="0" w:space="0" w:color="auto"/>
        <w:left w:val="none" w:sz="0" w:space="0" w:color="auto"/>
        <w:bottom w:val="none" w:sz="0" w:space="0" w:color="auto"/>
        <w:right w:val="none" w:sz="0" w:space="0" w:color="auto"/>
      </w:divBdr>
    </w:div>
    <w:div w:id="1424372121">
      <w:bodyDiv w:val="1"/>
      <w:marLeft w:val="0"/>
      <w:marRight w:val="0"/>
      <w:marTop w:val="0"/>
      <w:marBottom w:val="0"/>
      <w:divBdr>
        <w:top w:val="none" w:sz="0" w:space="0" w:color="auto"/>
        <w:left w:val="none" w:sz="0" w:space="0" w:color="auto"/>
        <w:bottom w:val="none" w:sz="0" w:space="0" w:color="auto"/>
        <w:right w:val="none" w:sz="0" w:space="0" w:color="auto"/>
      </w:divBdr>
    </w:div>
    <w:div w:id="1426999507">
      <w:bodyDiv w:val="1"/>
      <w:marLeft w:val="0"/>
      <w:marRight w:val="0"/>
      <w:marTop w:val="0"/>
      <w:marBottom w:val="0"/>
      <w:divBdr>
        <w:top w:val="none" w:sz="0" w:space="0" w:color="auto"/>
        <w:left w:val="none" w:sz="0" w:space="0" w:color="auto"/>
        <w:bottom w:val="none" w:sz="0" w:space="0" w:color="auto"/>
        <w:right w:val="none" w:sz="0" w:space="0" w:color="auto"/>
      </w:divBdr>
    </w:div>
    <w:div w:id="1436556306">
      <w:bodyDiv w:val="1"/>
      <w:marLeft w:val="0"/>
      <w:marRight w:val="0"/>
      <w:marTop w:val="0"/>
      <w:marBottom w:val="0"/>
      <w:divBdr>
        <w:top w:val="none" w:sz="0" w:space="0" w:color="auto"/>
        <w:left w:val="none" w:sz="0" w:space="0" w:color="auto"/>
        <w:bottom w:val="none" w:sz="0" w:space="0" w:color="auto"/>
        <w:right w:val="none" w:sz="0" w:space="0" w:color="auto"/>
      </w:divBdr>
    </w:div>
    <w:div w:id="1436900325">
      <w:bodyDiv w:val="1"/>
      <w:marLeft w:val="0"/>
      <w:marRight w:val="0"/>
      <w:marTop w:val="0"/>
      <w:marBottom w:val="0"/>
      <w:divBdr>
        <w:top w:val="none" w:sz="0" w:space="0" w:color="auto"/>
        <w:left w:val="none" w:sz="0" w:space="0" w:color="auto"/>
        <w:bottom w:val="none" w:sz="0" w:space="0" w:color="auto"/>
        <w:right w:val="none" w:sz="0" w:space="0" w:color="auto"/>
      </w:divBdr>
    </w:div>
    <w:div w:id="1439059421">
      <w:bodyDiv w:val="1"/>
      <w:marLeft w:val="0"/>
      <w:marRight w:val="0"/>
      <w:marTop w:val="0"/>
      <w:marBottom w:val="0"/>
      <w:divBdr>
        <w:top w:val="none" w:sz="0" w:space="0" w:color="auto"/>
        <w:left w:val="none" w:sz="0" w:space="0" w:color="auto"/>
        <w:bottom w:val="none" w:sz="0" w:space="0" w:color="auto"/>
        <w:right w:val="none" w:sz="0" w:space="0" w:color="auto"/>
      </w:divBdr>
    </w:div>
    <w:div w:id="1443260278">
      <w:bodyDiv w:val="1"/>
      <w:marLeft w:val="0"/>
      <w:marRight w:val="0"/>
      <w:marTop w:val="0"/>
      <w:marBottom w:val="0"/>
      <w:divBdr>
        <w:top w:val="none" w:sz="0" w:space="0" w:color="auto"/>
        <w:left w:val="none" w:sz="0" w:space="0" w:color="auto"/>
        <w:bottom w:val="none" w:sz="0" w:space="0" w:color="auto"/>
        <w:right w:val="none" w:sz="0" w:space="0" w:color="auto"/>
      </w:divBdr>
    </w:div>
    <w:div w:id="1450857038">
      <w:bodyDiv w:val="1"/>
      <w:marLeft w:val="0"/>
      <w:marRight w:val="0"/>
      <w:marTop w:val="0"/>
      <w:marBottom w:val="0"/>
      <w:divBdr>
        <w:top w:val="none" w:sz="0" w:space="0" w:color="auto"/>
        <w:left w:val="none" w:sz="0" w:space="0" w:color="auto"/>
        <w:bottom w:val="none" w:sz="0" w:space="0" w:color="auto"/>
        <w:right w:val="none" w:sz="0" w:space="0" w:color="auto"/>
      </w:divBdr>
    </w:div>
    <w:div w:id="1460876289">
      <w:bodyDiv w:val="1"/>
      <w:marLeft w:val="0"/>
      <w:marRight w:val="0"/>
      <w:marTop w:val="0"/>
      <w:marBottom w:val="0"/>
      <w:divBdr>
        <w:top w:val="none" w:sz="0" w:space="0" w:color="auto"/>
        <w:left w:val="none" w:sz="0" w:space="0" w:color="auto"/>
        <w:bottom w:val="none" w:sz="0" w:space="0" w:color="auto"/>
        <w:right w:val="none" w:sz="0" w:space="0" w:color="auto"/>
      </w:divBdr>
    </w:div>
    <w:div w:id="1461916154">
      <w:bodyDiv w:val="1"/>
      <w:marLeft w:val="0"/>
      <w:marRight w:val="0"/>
      <w:marTop w:val="0"/>
      <w:marBottom w:val="0"/>
      <w:divBdr>
        <w:top w:val="none" w:sz="0" w:space="0" w:color="auto"/>
        <w:left w:val="none" w:sz="0" w:space="0" w:color="auto"/>
        <w:bottom w:val="none" w:sz="0" w:space="0" w:color="auto"/>
        <w:right w:val="none" w:sz="0" w:space="0" w:color="auto"/>
      </w:divBdr>
    </w:div>
    <w:div w:id="1462964340">
      <w:bodyDiv w:val="1"/>
      <w:marLeft w:val="0"/>
      <w:marRight w:val="0"/>
      <w:marTop w:val="0"/>
      <w:marBottom w:val="0"/>
      <w:divBdr>
        <w:top w:val="none" w:sz="0" w:space="0" w:color="auto"/>
        <w:left w:val="none" w:sz="0" w:space="0" w:color="auto"/>
        <w:bottom w:val="none" w:sz="0" w:space="0" w:color="auto"/>
        <w:right w:val="none" w:sz="0" w:space="0" w:color="auto"/>
      </w:divBdr>
    </w:div>
    <w:div w:id="1463308517">
      <w:bodyDiv w:val="1"/>
      <w:marLeft w:val="0"/>
      <w:marRight w:val="0"/>
      <w:marTop w:val="0"/>
      <w:marBottom w:val="0"/>
      <w:divBdr>
        <w:top w:val="none" w:sz="0" w:space="0" w:color="auto"/>
        <w:left w:val="none" w:sz="0" w:space="0" w:color="auto"/>
        <w:bottom w:val="none" w:sz="0" w:space="0" w:color="auto"/>
        <w:right w:val="none" w:sz="0" w:space="0" w:color="auto"/>
      </w:divBdr>
    </w:div>
    <w:div w:id="1465004931">
      <w:bodyDiv w:val="1"/>
      <w:marLeft w:val="0"/>
      <w:marRight w:val="0"/>
      <w:marTop w:val="0"/>
      <w:marBottom w:val="0"/>
      <w:divBdr>
        <w:top w:val="none" w:sz="0" w:space="0" w:color="auto"/>
        <w:left w:val="none" w:sz="0" w:space="0" w:color="auto"/>
        <w:bottom w:val="none" w:sz="0" w:space="0" w:color="auto"/>
        <w:right w:val="none" w:sz="0" w:space="0" w:color="auto"/>
      </w:divBdr>
    </w:div>
    <w:div w:id="1477213185">
      <w:bodyDiv w:val="1"/>
      <w:marLeft w:val="0"/>
      <w:marRight w:val="0"/>
      <w:marTop w:val="0"/>
      <w:marBottom w:val="0"/>
      <w:divBdr>
        <w:top w:val="none" w:sz="0" w:space="0" w:color="auto"/>
        <w:left w:val="none" w:sz="0" w:space="0" w:color="auto"/>
        <w:bottom w:val="none" w:sz="0" w:space="0" w:color="auto"/>
        <w:right w:val="none" w:sz="0" w:space="0" w:color="auto"/>
      </w:divBdr>
    </w:div>
    <w:div w:id="1501003454">
      <w:bodyDiv w:val="1"/>
      <w:marLeft w:val="0"/>
      <w:marRight w:val="0"/>
      <w:marTop w:val="0"/>
      <w:marBottom w:val="0"/>
      <w:divBdr>
        <w:top w:val="none" w:sz="0" w:space="0" w:color="auto"/>
        <w:left w:val="none" w:sz="0" w:space="0" w:color="auto"/>
        <w:bottom w:val="none" w:sz="0" w:space="0" w:color="auto"/>
        <w:right w:val="none" w:sz="0" w:space="0" w:color="auto"/>
      </w:divBdr>
    </w:div>
    <w:div w:id="1501043107">
      <w:bodyDiv w:val="1"/>
      <w:marLeft w:val="0"/>
      <w:marRight w:val="0"/>
      <w:marTop w:val="0"/>
      <w:marBottom w:val="0"/>
      <w:divBdr>
        <w:top w:val="none" w:sz="0" w:space="0" w:color="auto"/>
        <w:left w:val="none" w:sz="0" w:space="0" w:color="auto"/>
        <w:bottom w:val="none" w:sz="0" w:space="0" w:color="auto"/>
        <w:right w:val="none" w:sz="0" w:space="0" w:color="auto"/>
      </w:divBdr>
    </w:div>
    <w:div w:id="1507095617">
      <w:bodyDiv w:val="1"/>
      <w:marLeft w:val="0"/>
      <w:marRight w:val="0"/>
      <w:marTop w:val="0"/>
      <w:marBottom w:val="0"/>
      <w:divBdr>
        <w:top w:val="none" w:sz="0" w:space="0" w:color="auto"/>
        <w:left w:val="none" w:sz="0" w:space="0" w:color="auto"/>
        <w:bottom w:val="none" w:sz="0" w:space="0" w:color="auto"/>
        <w:right w:val="none" w:sz="0" w:space="0" w:color="auto"/>
      </w:divBdr>
    </w:div>
    <w:div w:id="1511220003">
      <w:bodyDiv w:val="1"/>
      <w:marLeft w:val="0"/>
      <w:marRight w:val="0"/>
      <w:marTop w:val="0"/>
      <w:marBottom w:val="0"/>
      <w:divBdr>
        <w:top w:val="none" w:sz="0" w:space="0" w:color="auto"/>
        <w:left w:val="none" w:sz="0" w:space="0" w:color="auto"/>
        <w:bottom w:val="none" w:sz="0" w:space="0" w:color="auto"/>
        <w:right w:val="none" w:sz="0" w:space="0" w:color="auto"/>
      </w:divBdr>
    </w:div>
    <w:div w:id="1512796854">
      <w:bodyDiv w:val="1"/>
      <w:marLeft w:val="0"/>
      <w:marRight w:val="0"/>
      <w:marTop w:val="0"/>
      <w:marBottom w:val="0"/>
      <w:divBdr>
        <w:top w:val="none" w:sz="0" w:space="0" w:color="auto"/>
        <w:left w:val="none" w:sz="0" w:space="0" w:color="auto"/>
        <w:bottom w:val="none" w:sz="0" w:space="0" w:color="auto"/>
        <w:right w:val="none" w:sz="0" w:space="0" w:color="auto"/>
      </w:divBdr>
    </w:div>
    <w:div w:id="1518690777">
      <w:bodyDiv w:val="1"/>
      <w:marLeft w:val="0"/>
      <w:marRight w:val="0"/>
      <w:marTop w:val="0"/>
      <w:marBottom w:val="0"/>
      <w:divBdr>
        <w:top w:val="none" w:sz="0" w:space="0" w:color="auto"/>
        <w:left w:val="none" w:sz="0" w:space="0" w:color="auto"/>
        <w:bottom w:val="none" w:sz="0" w:space="0" w:color="auto"/>
        <w:right w:val="none" w:sz="0" w:space="0" w:color="auto"/>
      </w:divBdr>
    </w:div>
    <w:div w:id="1526139195">
      <w:bodyDiv w:val="1"/>
      <w:marLeft w:val="0"/>
      <w:marRight w:val="0"/>
      <w:marTop w:val="0"/>
      <w:marBottom w:val="0"/>
      <w:divBdr>
        <w:top w:val="none" w:sz="0" w:space="0" w:color="auto"/>
        <w:left w:val="none" w:sz="0" w:space="0" w:color="auto"/>
        <w:bottom w:val="none" w:sz="0" w:space="0" w:color="auto"/>
        <w:right w:val="none" w:sz="0" w:space="0" w:color="auto"/>
      </w:divBdr>
    </w:div>
    <w:div w:id="1530217007">
      <w:bodyDiv w:val="1"/>
      <w:marLeft w:val="0"/>
      <w:marRight w:val="0"/>
      <w:marTop w:val="0"/>
      <w:marBottom w:val="0"/>
      <w:divBdr>
        <w:top w:val="none" w:sz="0" w:space="0" w:color="auto"/>
        <w:left w:val="none" w:sz="0" w:space="0" w:color="auto"/>
        <w:bottom w:val="none" w:sz="0" w:space="0" w:color="auto"/>
        <w:right w:val="none" w:sz="0" w:space="0" w:color="auto"/>
      </w:divBdr>
    </w:div>
    <w:div w:id="1539395524">
      <w:bodyDiv w:val="1"/>
      <w:marLeft w:val="0"/>
      <w:marRight w:val="0"/>
      <w:marTop w:val="0"/>
      <w:marBottom w:val="0"/>
      <w:divBdr>
        <w:top w:val="none" w:sz="0" w:space="0" w:color="auto"/>
        <w:left w:val="none" w:sz="0" w:space="0" w:color="auto"/>
        <w:bottom w:val="none" w:sz="0" w:space="0" w:color="auto"/>
        <w:right w:val="none" w:sz="0" w:space="0" w:color="auto"/>
      </w:divBdr>
    </w:div>
    <w:div w:id="1542553562">
      <w:bodyDiv w:val="1"/>
      <w:marLeft w:val="0"/>
      <w:marRight w:val="0"/>
      <w:marTop w:val="0"/>
      <w:marBottom w:val="0"/>
      <w:divBdr>
        <w:top w:val="none" w:sz="0" w:space="0" w:color="auto"/>
        <w:left w:val="none" w:sz="0" w:space="0" w:color="auto"/>
        <w:bottom w:val="none" w:sz="0" w:space="0" w:color="auto"/>
        <w:right w:val="none" w:sz="0" w:space="0" w:color="auto"/>
      </w:divBdr>
    </w:div>
    <w:div w:id="1545676283">
      <w:bodyDiv w:val="1"/>
      <w:marLeft w:val="0"/>
      <w:marRight w:val="0"/>
      <w:marTop w:val="0"/>
      <w:marBottom w:val="0"/>
      <w:divBdr>
        <w:top w:val="none" w:sz="0" w:space="0" w:color="auto"/>
        <w:left w:val="none" w:sz="0" w:space="0" w:color="auto"/>
        <w:bottom w:val="none" w:sz="0" w:space="0" w:color="auto"/>
        <w:right w:val="none" w:sz="0" w:space="0" w:color="auto"/>
      </w:divBdr>
    </w:div>
    <w:div w:id="1546601811">
      <w:bodyDiv w:val="1"/>
      <w:marLeft w:val="0"/>
      <w:marRight w:val="0"/>
      <w:marTop w:val="0"/>
      <w:marBottom w:val="0"/>
      <w:divBdr>
        <w:top w:val="none" w:sz="0" w:space="0" w:color="auto"/>
        <w:left w:val="none" w:sz="0" w:space="0" w:color="auto"/>
        <w:bottom w:val="none" w:sz="0" w:space="0" w:color="auto"/>
        <w:right w:val="none" w:sz="0" w:space="0" w:color="auto"/>
      </w:divBdr>
    </w:div>
    <w:div w:id="1551918401">
      <w:bodyDiv w:val="1"/>
      <w:marLeft w:val="0"/>
      <w:marRight w:val="0"/>
      <w:marTop w:val="0"/>
      <w:marBottom w:val="0"/>
      <w:divBdr>
        <w:top w:val="none" w:sz="0" w:space="0" w:color="auto"/>
        <w:left w:val="none" w:sz="0" w:space="0" w:color="auto"/>
        <w:bottom w:val="none" w:sz="0" w:space="0" w:color="auto"/>
        <w:right w:val="none" w:sz="0" w:space="0" w:color="auto"/>
      </w:divBdr>
    </w:div>
    <w:div w:id="1556238511">
      <w:bodyDiv w:val="1"/>
      <w:marLeft w:val="0"/>
      <w:marRight w:val="0"/>
      <w:marTop w:val="0"/>
      <w:marBottom w:val="0"/>
      <w:divBdr>
        <w:top w:val="none" w:sz="0" w:space="0" w:color="auto"/>
        <w:left w:val="none" w:sz="0" w:space="0" w:color="auto"/>
        <w:bottom w:val="none" w:sz="0" w:space="0" w:color="auto"/>
        <w:right w:val="none" w:sz="0" w:space="0" w:color="auto"/>
      </w:divBdr>
    </w:div>
    <w:div w:id="1556501421">
      <w:bodyDiv w:val="1"/>
      <w:marLeft w:val="0"/>
      <w:marRight w:val="0"/>
      <w:marTop w:val="0"/>
      <w:marBottom w:val="0"/>
      <w:divBdr>
        <w:top w:val="none" w:sz="0" w:space="0" w:color="auto"/>
        <w:left w:val="none" w:sz="0" w:space="0" w:color="auto"/>
        <w:bottom w:val="none" w:sz="0" w:space="0" w:color="auto"/>
        <w:right w:val="none" w:sz="0" w:space="0" w:color="auto"/>
      </w:divBdr>
    </w:div>
    <w:div w:id="1567495000">
      <w:bodyDiv w:val="1"/>
      <w:marLeft w:val="0"/>
      <w:marRight w:val="0"/>
      <w:marTop w:val="0"/>
      <w:marBottom w:val="0"/>
      <w:divBdr>
        <w:top w:val="none" w:sz="0" w:space="0" w:color="auto"/>
        <w:left w:val="none" w:sz="0" w:space="0" w:color="auto"/>
        <w:bottom w:val="none" w:sz="0" w:space="0" w:color="auto"/>
        <w:right w:val="none" w:sz="0" w:space="0" w:color="auto"/>
      </w:divBdr>
    </w:div>
    <w:div w:id="1574437690">
      <w:bodyDiv w:val="1"/>
      <w:marLeft w:val="0"/>
      <w:marRight w:val="0"/>
      <w:marTop w:val="0"/>
      <w:marBottom w:val="0"/>
      <w:divBdr>
        <w:top w:val="none" w:sz="0" w:space="0" w:color="auto"/>
        <w:left w:val="none" w:sz="0" w:space="0" w:color="auto"/>
        <w:bottom w:val="none" w:sz="0" w:space="0" w:color="auto"/>
        <w:right w:val="none" w:sz="0" w:space="0" w:color="auto"/>
      </w:divBdr>
    </w:div>
    <w:div w:id="1577590923">
      <w:bodyDiv w:val="1"/>
      <w:marLeft w:val="0"/>
      <w:marRight w:val="0"/>
      <w:marTop w:val="0"/>
      <w:marBottom w:val="0"/>
      <w:divBdr>
        <w:top w:val="none" w:sz="0" w:space="0" w:color="auto"/>
        <w:left w:val="none" w:sz="0" w:space="0" w:color="auto"/>
        <w:bottom w:val="none" w:sz="0" w:space="0" w:color="auto"/>
        <w:right w:val="none" w:sz="0" w:space="0" w:color="auto"/>
      </w:divBdr>
    </w:div>
    <w:div w:id="1586576020">
      <w:bodyDiv w:val="1"/>
      <w:marLeft w:val="0"/>
      <w:marRight w:val="0"/>
      <w:marTop w:val="0"/>
      <w:marBottom w:val="0"/>
      <w:divBdr>
        <w:top w:val="none" w:sz="0" w:space="0" w:color="auto"/>
        <w:left w:val="none" w:sz="0" w:space="0" w:color="auto"/>
        <w:bottom w:val="none" w:sz="0" w:space="0" w:color="auto"/>
        <w:right w:val="none" w:sz="0" w:space="0" w:color="auto"/>
      </w:divBdr>
    </w:div>
    <w:div w:id="1592858799">
      <w:bodyDiv w:val="1"/>
      <w:marLeft w:val="0"/>
      <w:marRight w:val="0"/>
      <w:marTop w:val="0"/>
      <w:marBottom w:val="0"/>
      <w:divBdr>
        <w:top w:val="none" w:sz="0" w:space="0" w:color="auto"/>
        <w:left w:val="none" w:sz="0" w:space="0" w:color="auto"/>
        <w:bottom w:val="none" w:sz="0" w:space="0" w:color="auto"/>
        <w:right w:val="none" w:sz="0" w:space="0" w:color="auto"/>
      </w:divBdr>
    </w:div>
    <w:div w:id="1600287244">
      <w:bodyDiv w:val="1"/>
      <w:marLeft w:val="0"/>
      <w:marRight w:val="0"/>
      <w:marTop w:val="0"/>
      <w:marBottom w:val="0"/>
      <w:divBdr>
        <w:top w:val="none" w:sz="0" w:space="0" w:color="auto"/>
        <w:left w:val="none" w:sz="0" w:space="0" w:color="auto"/>
        <w:bottom w:val="none" w:sz="0" w:space="0" w:color="auto"/>
        <w:right w:val="none" w:sz="0" w:space="0" w:color="auto"/>
      </w:divBdr>
    </w:div>
    <w:div w:id="1603535093">
      <w:bodyDiv w:val="1"/>
      <w:marLeft w:val="0"/>
      <w:marRight w:val="0"/>
      <w:marTop w:val="0"/>
      <w:marBottom w:val="0"/>
      <w:divBdr>
        <w:top w:val="none" w:sz="0" w:space="0" w:color="auto"/>
        <w:left w:val="none" w:sz="0" w:space="0" w:color="auto"/>
        <w:bottom w:val="none" w:sz="0" w:space="0" w:color="auto"/>
        <w:right w:val="none" w:sz="0" w:space="0" w:color="auto"/>
      </w:divBdr>
    </w:div>
    <w:div w:id="1603687734">
      <w:bodyDiv w:val="1"/>
      <w:marLeft w:val="0"/>
      <w:marRight w:val="0"/>
      <w:marTop w:val="0"/>
      <w:marBottom w:val="0"/>
      <w:divBdr>
        <w:top w:val="none" w:sz="0" w:space="0" w:color="auto"/>
        <w:left w:val="none" w:sz="0" w:space="0" w:color="auto"/>
        <w:bottom w:val="none" w:sz="0" w:space="0" w:color="auto"/>
        <w:right w:val="none" w:sz="0" w:space="0" w:color="auto"/>
      </w:divBdr>
    </w:div>
    <w:div w:id="1615479300">
      <w:bodyDiv w:val="1"/>
      <w:marLeft w:val="0"/>
      <w:marRight w:val="0"/>
      <w:marTop w:val="0"/>
      <w:marBottom w:val="0"/>
      <w:divBdr>
        <w:top w:val="none" w:sz="0" w:space="0" w:color="auto"/>
        <w:left w:val="none" w:sz="0" w:space="0" w:color="auto"/>
        <w:bottom w:val="none" w:sz="0" w:space="0" w:color="auto"/>
        <w:right w:val="none" w:sz="0" w:space="0" w:color="auto"/>
      </w:divBdr>
    </w:div>
    <w:div w:id="1626540785">
      <w:bodyDiv w:val="1"/>
      <w:marLeft w:val="0"/>
      <w:marRight w:val="0"/>
      <w:marTop w:val="0"/>
      <w:marBottom w:val="0"/>
      <w:divBdr>
        <w:top w:val="none" w:sz="0" w:space="0" w:color="auto"/>
        <w:left w:val="none" w:sz="0" w:space="0" w:color="auto"/>
        <w:bottom w:val="none" w:sz="0" w:space="0" w:color="auto"/>
        <w:right w:val="none" w:sz="0" w:space="0" w:color="auto"/>
      </w:divBdr>
    </w:div>
    <w:div w:id="1631089372">
      <w:bodyDiv w:val="1"/>
      <w:marLeft w:val="0"/>
      <w:marRight w:val="0"/>
      <w:marTop w:val="0"/>
      <w:marBottom w:val="0"/>
      <w:divBdr>
        <w:top w:val="none" w:sz="0" w:space="0" w:color="auto"/>
        <w:left w:val="none" w:sz="0" w:space="0" w:color="auto"/>
        <w:bottom w:val="none" w:sz="0" w:space="0" w:color="auto"/>
        <w:right w:val="none" w:sz="0" w:space="0" w:color="auto"/>
      </w:divBdr>
    </w:div>
    <w:div w:id="1631979438">
      <w:bodyDiv w:val="1"/>
      <w:marLeft w:val="0"/>
      <w:marRight w:val="0"/>
      <w:marTop w:val="0"/>
      <w:marBottom w:val="0"/>
      <w:divBdr>
        <w:top w:val="none" w:sz="0" w:space="0" w:color="auto"/>
        <w:left w:val="none" w:sz="0" w:space="0" w:color="auto"/>
        <w:bottom w:val="none" w:sz="0" w:space="0" w:color="auto"/>
        <w:right w:val="none" w:sz="0" w:space="0" w:color="auto"/>
      </w:divBdr>
    </w:div>
    <w:div w:id="1632174220">
      <w:bodyDiv w:val="1"/>
      <w:marLeft w:val="0"/>
      <w:marRight w:val="0"/>
      <w:marTop w:val="0"/>
      <w:marBottom w:val="0"/>
      <w:divBdr>
        <w:top w:val="none" w:sz="0" w:space="0" w:color="auto"/>
        <w:left w:val="none" w:sz="0" w:space="0" w:color="auto"/>
        <w:bottom w:val="none" w:sz="0" w:space="0" w:color="auto"/>
        <w:right w:val="none" w:sz="0" w:space="0" w:color="auto"/>
      </w:divBdr>
    </w:div>
    <w:div w:id="1639340960">
      <w:bodyDiv w:val="1"/>
      <w:marLeft w:val="0"/>
      <w:marRight w:val="0"/>
      <w:marTop w:val="0"/>
      <w:marBottom w:val="0"/>
      <w:divBdr>
        <w:top w:val="none" w:sz="0" w:space="0" w:color="auto"/>
        <w:left w:val="none" w:sz="0" w:space="0" w:color="auto"/>
        <w:bottom w:val="none" w:sz="0" w:space="0" w:color="auto"/>
        <w:right w:val="none" w:sz="0" w:space="0" w:color="auto"/>
      </w:divBdr>
    </w:div>
    <w:div w:id="1640263430">
      <w:bodyDiv w:val="1"/>
      <w:marLeft w:val="0"/>
      <w:marRight w:val="0"/>
      <w:marTop w:val="0"/>
      <w:marBottom w:val="0"/>
      <w:divBdr>
        <w:top w:val="none" w:sz="0" w:space="0" w:color="auto"/>
        <w:left w:val="none" w:sz="0" w:space="0" w:color="auto"/>
        <w:bottom w:val="none" w:sz="0" w:space="0" w:color="auto"/>
        <w:right w:val="none" w:sz="0" w:space="0" w:color="auto"/>
      </w:divBdr>
    </w:div>
    <w:div w:id="1648974593">
      <w:bodyDiv w:val="1"/>
      <w:marLeft w:val="0"/>
      <w:marRight w:val="0"/>
      <w:marTop w:val="0"/>
      <w:marBottom w:val="0"/>
      <w:divBdr>
        <w:top w:val="none" w:sz="0" w:space="0" w:color="auto"/>
        <w:left w:val="none" w:sz="0" w:space="0" w:color="auto"/>
        <w:bottom w:val="none" w:sz="0" w:space="0" w:color="auto"/>
        <w:right w:val="none" w:sz="0" w:space="0" w:color="auto"/>
      </w:divBdr>
    </w:div>
    <w:div w:id="1660813548">
      <w:bodyDiv w:val="1"/>
      <w:marLeft w:val="0"/>
      <w:marRight w:val="0"/>
      <w:marTop w:val="0"/>
      <w:marBottom w:val="0"/>
      <w:divBdr>
        <w:top w:val="none" w:sz="0" w:space="0" w:color="auto"/>
        <w:left w:val="none" w:sz="0" w:space="0" w:color="auto"/>
        <w:bottom w:val="none" w:sz="0" w:space="0" w:color="auto"/>
        <w:right w:val="none" w:sz="0" w:space="0" w:color="auto"/>
      </w:divBdr>
    </w:div>
    <w:div w:id="1661814639">
      <w:bodyDiv w:val="1"/>
      <w:marLeft w:val="0"/>
      <w:marRight w:val="0"/>
      <w:marTop w:val="0"/>
      <w:marBottom w:val="0"/>
      <w:divBdr>
        <w:top w:val="none" w:sz="0" w:space="0" w:color="auto"/>
        <w:left w:val="none" w:sz="0" w:space="0" w:color="auto"/>
        <w:bottom w:val="none" w:sz="0" w:space="0" w:color="auto"/>
        <w:right w:val="none" w:sz="0" w:space="0" w:color="auto"/>
      </w:divBdr>
    </w:div>
    <w:div w:id="1678968862">
      <w:bodyDiv w:val="1"/>
      <w:marLeft w:val="0"/>
      <w:marRight w:val="0"/>
      <w:marTop w:val="0"/>
      <w:marBottom w:val="0"/>
      <w:divBdr>
        <w:top w:val="none" w:sz="0" w:space="0" w:color="auto"/>
        <w:left w:val="none" w:sz="0" w:space="0" w:color="auto"/>
        <w:bottom w:val="none" w:sz="0" w:space="0" w:color="auto"/>
        <w:right w:val="none" w:sz="0" w:space="0" w:color="auto"/>
      </w:divBdr>
    </w:div>
    <w:div w:id="1683312906">
      <w:bodyDiv w:val="1"/>
      <w:marLeft w:val="0"/>
      <w:marRight w:val="0"/>
      <w:marTop w:val="0"/>
      <w:marBottom w:val="0"/>
      <w:divBdr>
        <w:top w:val="none" w:sz="0" w:space="0" w:color="auto"/>
        <w:left w:val="none" w:sz="0" w:space="0" w:color="auto"/>
        <w:bottom w:val="none" w:sz="0" w:space="0" w:color="auto"/>
        <w:right w:val="none" w:sz="0" w:space="0" w:color="auto"/>
      </w:divBdr>
    </w:div>
    <w:div w:id="1690528801">
      <w:bodyDiv w:val="1"/>
      <w:marLeft w:val="0"/>
      <w:marRight w:val="0"/>
      <w:marTop w:val="0"/>
      <w:marBottom w:val="0"/>
      <w:divBdr>
        <w:top w:val="none" w:sz="0" w:space="0" w:color="auto"/>
        <w:left w:val="none" w:sz="0" w:space="0" w:color="auto"/>
        <w:bottom w:val="none" w:sz="0" w:space="0" w:color="auto"/>
        <w:right w:val="none" w:sz="0" w:space="0" w:color="auto"/>
      </w:divBdr>
    </w:div>
    <w:div w:id="1690987366">
      <w:bodyDiv w:val="1"/>
      <w:marLeft w:val="0"/>
      <w:marRight w:val="0"/>
      <w:marTop w:val="0"/>
      <w:marBottom w:val="0"/>
      <w:divBdr>
        <w:top w:val="none" w:sz="0" w:space="0" w:color="auto"/>
        <w:left w:val="none" w:sz="0" w:space="0" w:color="auto"/>
        <w:bottom w:val="none" w:sz="0" w:space="0" w:color="auto"/>
        <w:right w:val="none" w:sz="0" w:space="0" w:color="auto"/>
      </w:divBdr>
    </w:div>
    <w:div w:id="1708140626">
      <w:bodyDiv w:val="1"/>
      <w:marLeft w:val="0"/>
      <w:marRight w:val="0"/>
      <w:marTop w:val="0"/>
      <w:marBottom w:val="0"/>
      <w:divBdr>
        <w:top w:val="none" w:sz="0" w:space="0" w:color="auto"/>
        <w:left w:val="none" w:sz="0" w:space="0" w:color="auto"/>
        <w:bottom w:val="none" w:sz="0" w:space="0" w:color="auto"/>
        <w:right w:val="none" w:sz="0" w:space="0" w:color="auto"/>
      </w:divBdr>
    </w:div>
    <w:div w:id="1719283787">
      <w:bodyDiv w:val="1"/>
      <w:marLeft w:val="0"/>
      <w:marRight w:val="0"/>
      <w:marTop w:val="0"/>
      <w:marBottom w:val="0"/>
      <w:divBdr>
        <w:top w:val="none" w:sz="0" w:space="0" w:color="auto"/>
        <w:left w:val="none" w:sz="0" w:space="0" w:color="auto"/>
        <w:bottom w:val="none" w:sz="0" w:space="0" w:color="auto"/>
        <w:right w:val="none" w:sz="0" w:space="0" w:color="auto"/>
      </w:divBdr>
    </w:div>
    <w:div w:id="1729524593">
      <w:bodyDiv w:val="1"/>
      <w:marLeft w:val="0"/>
      <w:marRight w:val="0"/>
      <w:marTop w:val="0"/>
      <w:marBottom w:val="0"/>
      <w:divBdr>
        <w:top w:val="none" w:sz="0" w:space="0" w:color="auto"/>
        <w:left w:val="none" w:sz="0" w:space="0" w:color="auto"/>
        <w:bottom w:val="none" w:sz="0" w:space="0" w:color="auto"/>
        <w:right w:val="none" w:sz="0" w:space="0" w:color="auto"/>
      </w:divBdr>
    </w:div>
    <w:div w:id="1746108324">
      <w:bodyDiv w:val="1"/>
      <w:marLeft w:val="0"/>
      <w:marRight w:val="0"/>
      <w:marTop w:val="0"/>
      <w:marBottom w:val="0"/>
      <w:divBdr>
        <w:top w:val="none" w:sz="0" w:space="0" w:color="auto"/>
        <w:left w:val="none" w:sz="0" w:space="0" w:color="auto"/>
        <w:bottom w:val="none" w:sz="0" w:space="0" w:color="auto"/>
        <w:right w:val="none" w:sz="0" w:space="0" w:color="auto"/>
      </w:divBdr>
    </w:div>
    <w:div w:id="1747608166">
      <w:bodyDiv w:val="1"/>
      <w:marLeft w:val="0"/>
      <w:marRight w:val="0"/>
      <w:marTop w:val="0"/>
      <w:marBottom w:val="0"/>
      <w:divBdr>
        <w:top w:val="none" w:sz="0" w:space="0" w:color="auto"/>
        <w:left w:val="none" w:sz="0" w:space="0" w:color="auto"/>
        <w:bottom w:val="none" w:sz="0" w:space="0" w:color="auto"/>
        <w:right w:val="none" w:sz="0" w:space="0" w:color="auto"/>
      </w:divBdr>
    </w:div>
    <w:div w:id="1752315939">
      <w:bodyDiv w:val="1"/>
      <w:marLeft w:val="0"/>
      <w:marRight w:val="0"/>
      <w:marTop w:val="0"/>
      <w:marBottom w:val="0"/>
      <w:divBdr>
        <w:top w:val="none" w:sz="0" w:space="0" w:color="auto"/>
        <w:left w:val="none" w:sz="0" w:space="0" w:color="auto"/>
        <w:bottom w:val="none" w:sz="0" w:space="0" w:color="auto"/>
        <w:right w:val="none" w:sz="0" w:space="0" w:color="auto"/>
      </w:divBdr>
    </w:div>
    <w:div w:id="1755127487">
      <w:bodyDiv w:val="1"/>
      <w:marLeft w:val="0"/>
      <w:marRight w:val="0"/>
      <w:marTop w:val="0"/>
      <w:marBottom w:val="0"/>
      <w:divBdr>
        <w:top w:val="none" w:sz="0" w:space="0" w:color="auto"/>
        <w:left w:val="none" w:sz="0" w:space="0" w:color="auto"/>
        <w:bottom w:val="none" w:sz="0" w:space="0" w:color="auto"/>
        <w:right w:val="none" w:sz="0" w:space="0" w:color="auto"/>
      </w:divBdr>
    </w:div>
    <w:div w:id="1756242345">
      <w:bodyDiv w:val="1"/>
      <w:marLeft w:val="0"/>
      <w:marRight w:val="0"/>
      <w:marTop w:val="0"/>
      <w:marBottom w:val="0"/>
      <w:divBdr>
        <w:top w:val="none" w:sz="0" w:space="0" w:color="auto"/>
        <w:left w:val="none" w:sz="0" w:space="0" w:color="auto"/>
        <w:bottom w:val="none" w:sz="0" w:space="0" w:color="auto"/>
        <w:right w:val="none" w:sz="0" w:space="0" w:color="auto"/>
      </w:divBdr>
    </w:div>
    <w:div w:id="1761028121">
      <w:bodyDiv w:val="1"/>
      <w:marLeft w:val="0"/>
      <w:marRight w:val="0"/>
      <w:marTop w:val="0"/>
      <w:marBottom w:val="0"/>
      <w:divBdr>
        <w:top w:val="none" w:sz="0" w:space="0" w:color="auto"/>
        <w:left w:val="none" w:sz="0" w:space="0" w:color="auto"/>
        <w:bottom w:val="none" w:sz="0" w:space="0" w:color="auto"/>
        <w:right w:val="none" w:sz="0" w:space="0" w:color="auto"/>
      </w:divBdr>
    </w:div>
    <w:div w:id="1776169010">
      <w:bodyDiv w:val="1"/>
      <w:marLeft w:val="0"/>
      <w:marRight w:val="0"/>
      <w:marTop w:val="0"/>
      <w:marBottom w:val="0"/>
      <w:divBdr>
        <w:top w:val="none" w:sz="0" w:space="0" w:color="auto"/>
        <w:left w:val="none" w:sz="0" w:space="0" w:color="auto"/>
        <w:bottom w:val="none" w:sz="0" w:space="0" w:color="auto"/>
        <w:right w:val="none" w:sz="0" w:space="0" w:color="auto"/>
      </w:divBdr>
    </w:div>
    <w:div w:id="1776900345">
      <w:bodyDiv w:val="1"/>
      <w:marLeft w:val="0"/>
      <w:marRight w:val="0"/>
      <w:marTop w:val="0"/>
      <w:marBottom w:val="0"/>
      <w:divBdr>
        <w:top w:val="none" w:sz="0" w:space="0" w:color="auto"/>
        <w:left w:val="none" w:sz="0" w:space="0" w:color="auto"/>
        <w:bottom w:val="none" w:sz="0" w:space="0" w:color="auto"/>
        <w:right w:val="none" w:sz="0" w:space="0" w:color="auto"/>
      </w:divBdr>
    </w:div>
    <w:div w:id="1780565595">
      <w:bodyDiv w:val="1"/>
      <w:marLeft w:val="0"/>
      <w:marRight w:val="0"/>
      <w:marTop w:val="0"/>
      <w:marBottom w:val="0"/>
      <w:divBdr>
        <w:top w:val="none" w:sz="0" w:space="0" w:color="auto"/>
        <w:left w:val="none" w:sz="0" w:space="0" w:color="auto"/>
        <w:bottom w:val="none" w:sz="0" w:space="0" w:color="auto"/>
        <w:right w:val="none" w:sz="0" w:space="0" w:color="auto"/>
      </w:divBdr>
    </w:div>
    <w:div w:id="1780756321">
      <w:bodyDiv w:val="1"/>
      <w:marLeft w:val="0"/>
      <w:marRight w:val="0"/>
      <w:marTop w:val="0"/>
      <w:marBottom w:val="0"/>
      <w:divBdr>
        <w:top w:val="none" w:sz="0" w:space="0" w:color="auto"/>
        <w:left w:val="none" w:sz="0" w:space="0" w:color="auto"/>
        <w:bottom w:val="none" w:sz="0" w:space="0" w:color="auto"/>
        <w:right w:val="none" w:sz="0" w:space="0" w:color="auto"/>
      </w:divBdr>
    </w:div>
    <w:div w:id="1784881521">
      <w:bodyDiv w:val="1"/>
      <w:marLeft w:val="0"/>
      <w:marRight w:val="0"/>
      <w:marTop w:val="0"/>
      <w:marBottom w:val="0"/>
      <w:divBdr>
        <w:top w:val="none" w:sz="0" w:space="0" w:color="auto"/>
        <w:left w:val="none" w:sz="0" w:space="0" w:color="auto"/>
        <w:bottom w:val="none" w:sz="0" w:space="0" w:color="auto"/>
        <w:right w:val="none" w:sz="0" w:space="0" w:color="auto"/>
      </w:divBdr>
    </w:div>
    <w:div w:id="1785610458">
      <w:bodyDiv w:val="1"/>
      <w:marLeft w:val="0"/>
      <w:marRight w:val="0"/>
      <w:marTop w:val="0"/>
      <w:marBottom w:val="0"/>
      <w:divBdr>
        <w:top w:val="none" w:sz="0" w:space="0" w:color="auto"/>
        <w:left w:val="none" w:sz="0" w:space="0" w:color="auto"/>
        <w:bottom w:val="none" w:sz="0" w:space="0" w:color="auto"/>
        <w:right w:val="none" w:sz="0" w:space="0" w:color="auto"/>
      </w:divBdr>
    </w:div>
    <w:div w:id="1787308893">
      <w:bodyDiv w:val="1"/>
      <w:marLeft w:val="0"/>
      <w:marRight w:val="0"/>
      <w:marTop w:val="0"/>
      <w:marBottom w:val="0"/>
      <w:divBdr>
        <w:top w:val="none" w:sz="0" w:space="0" w:color="auto"/>
        <w:left w:val="none" w:sz="0" w:space="0" w:color="auto"/>
        <w:bottom w:val="none" w:sz="0" w:space="0" w:color="auto"/>
        <w:right w:val="none" w:sz="0" w:space="0" w:color="auto"/>
      </w:divBdr>
    </w:div>
    <w:div w:id="1788809894">
      <w:bodyDiv w:val="1"/>
      <w:marLeft w:val="0"/>
      <w:marRight w:val="0"/>
      <w:marTop w:val="0"/>
      <w:marBottom w:val="0"/>
      <w:divBdr>
        <w:top w:val="none" w:sz="0" w:space="0" w:color="auto"/>
        <w:left w:val="none" w:sz="0" w:space="0" w:color="auto"/>
        <w:bottom w:val="none" w:sz="0" w:space="0" w:color="auto"/>
        <w:right w:val="none" w:sz="0" w:space="0" w:color="auto"/>
      </w:divBdr>
    </w:div>
    <w:div w:id="1799912820">
      <w:bodyDiv w:val="1"/>
      <w:marLeft w:val="0"/>
      <w:marRight w:val="0"/>
      <w:marTop w:val="0"/>
      <w:marBottom w:val="0"/>
      <w:divBdr>
        <w:top w:val="none" w:sz="0" w:space="0" w:color="auto"/>
        <w:left w:val="none" w:sz="0" w:space="0" w:color="auto"/>
        <w:bottom w:val="none" w:sz="0" w:space="0" w:color="auto"/>
        <w:right w:val="none" w:sz="0" w:space="0" w:color="auto"/>
      </w:divBdr>
    </w:div>
    <w:div w:id="1801990224">
      <w:bodyDiv w:val="1"/>
      <w:marLeft w:val="0"/>
      <w:marRight w:val="0"/>
      <w:marTop w:val="0"/>
      <w:marBottom w:val="0"/>
      <w:divBdr>
        <w:top w:val="none" w:sz="0" w:space="0" w:color="auto"/>
        <w:left w:val="none" w:sz="0" w:space="0" w:color="auto"/>
        <w:bottom w:val="none" w:sz="0" w:space="0" w:color="auto"/>
        <w:right w:val="none" w:sz="0" w:space="0" w:color="auto"/>
      </w:divBdr>
    </w:div>
    <w:div w:id="1802065745">
      <w:bodyDiv w:val="1"/>
      <w:marLeft w:val="0"/>
      <w:marRight w:val="0"/>
      <w:marTop w:val="0"/>
      <w:marBottom w:val="0"/>
      <w:divBdr>
        <w:top w:val="none" w:sz="0" w:space="0" w:color="auto"/>
        <w:left w:val="none" w:sz="0" w:space="0" w:color="auto"/>
        <w:bottom w:val="none" w:sz="0" w:space="0" w:color="auto"/>
        <w:right w:val="none" w:sz="0" w:space="0" w:color="auto"/>
      </w:divBdr>
    </w:div>
    <w:div w:id="1843422961">
      <w:bodyDiv w:val="1"/>
      <w:marLeft w:val="0"/>
      <w:marRight w:val="0"/>
      <w:marTop w:val="0"/>
      <w:marBottom w:val="0"/>
      <w:divBdr>
        <w:top w:val="none" w:sz="0" w:space="0" w:color="auto"/>
        <w:left w:val="none" w:sz="0" w:space="0" w:color="auto"/>
        <w:bottom w:val="none" w:sz="0" w:space="0" w:color="auto"/>
        <w:right w:val="none" w:sz="0" w:space="0" w:color="auto"/>
      </w:divBdr>
    </w:div>
    <w:div w:id="1849251919">
      <w:bodyDiv w:val="1"/>
      <w:marLeft w:val="0"/>
      <w:marRight w:val="0"/>
      <w:marTop w:val="0"/>
      <w:marBottom w:val="0"/>
      <w:divBdr>
        <w:top w:val="none" w:sz="0" w:space="0" w:color="auto"/>
        <w:left w:val="none" w:sz="0" w:space="0" w:color="auto"/>
        <w:bottom w:val="none" w:sz="0" w:space="0" w:color="auto"/>
        <w:right w:val="none" w:sz="0" w:space="0" w:color="auto"/>
      </w:divBdr>
    </w:div>
    <w:div w:id="1853957599">
      <w:bodyDiv w:val="1"/>
      <w:marLeft w:val="0"/>
      <w:marRight w:val="0"/>
      <w:marTop w:val="0"/>
      <w:marBottom w:val="0"/>
      <w:divBdr>
        <w:top w:val="none" w:sz="0" w:space="0" w:color="auto"/>
        <w:left w:val="none" w:sz="0" w:space="0" w:color="auto"/>
        <w:bottom w:val="none" w:sz="0" w:space="0" w:color="auto"/>
        <w:right w:val="none" w:sz="0" w:space="0" w:color="auto"/>
      </w:divBdr>
    </w:div>
    <w:div w:id="1854490296">
      <w:bodyDiv w:val="1"/>
      <w:marLeft w:val="0"/>
      <w:marRight w:val="0"/>
      <w:marTop w:val="0"/>
      <w:marBottom w:val="0"/>
      <w:divBdr>
        <w:top w:val="none" w:sz="0" w:space="0" w:color="auto"/>
        <w:left w:val="none" w:sz="0" w:space="0" w:color="auto"/>
        <w:bottom w:val="none" w:sz="0" w:space="0" w:color="auto"/>
        <w:right w:val="none" w:sz="0" w:space="0" w:color="auto"/>
      </w:divBdr>
    </w:div>
    <w:div w:id="1854494527">
      <w:bodyDiv w:val="1"/>
      <w:marLeft w:val="0"/>
      <w:marRight w:val="0"/>
      <w:marTop w:val="0"/>
      <w:marBottom w:val="0"/>
      <w:divBdr>
        <w:top w:val="none" w:sz="0" w:space="0" w:color="auto"/>
        <w:left w:val="none" w:sz="0" w:space="0" w:color="auto"/>
        <w:bottom w:val="none" w:sz="0" w:space="0" w:color="auto"/>
        <w:right w:val="none" w:sz="0" w:space="0" w:color="auto"/>
      </w:divBdr>
    </w:div>
    <w:div w:id="1856723549">
      <w:bodyDiv w:val="1"/>
      <w:marLeft w:val="0"/>
      <w:marRight w:val="0"/>
      <w:marTop w:val="0"/>
      <w:marBottom w:val="0"/>
      <w:divBdr>
        <w:top w:val="none" w:sz="0" w:space="0" w:color="auto"/>
        <w:left w:val="none" w:sz="0" w:space="0" w:color="auto"/>
        <w:bottom w:val="none" w:sz="0" w:space="0" w:color="auto"/>
        <w:right w:val="none" w:sz="0" w:space="0" w:color="auto"/>
      </w:divBdr>
    </w:div>
    <w:div w:id="1861121066">
      <w:bodyDiv w:val="1"/>
      <w:marLeft w:val="0"/>
      <w:marRight w:val="0"/>
      <w:marTop w:val="0"/>
      <w:marBottom w:val="0"/>
      <w:divBdr>
        <w:top w:val="none" w:sz="0" w:space="0" w:color="auto"/>
        <w:left w:val="none" w:sz="0" w:space="0" w:color="auto"/>
        <w:bottom w:val="none" w:sz="0" w:space="0" w:color="auto"/>
        <w:right w:val="none" w:sz="0" w:space="0" w:color="auto"/>
      </w:divBdr>
    </w:div>
    <w:div w:id="1861504632">
      <w:bodyDiv w:val="1"/>
      <w:marLeft w:val="0"/>
      <w:marRight w:val="0"/>
      <w:marTop w:val="0"/>
      <w:marBottom w:val="0"/>
      <w:divBdr>
        <w:top w:val="none" w:sz="0" w:space="0" w:color="auto"/>
        <w:left w:val="none" w:sz="0" w:space="0" w:color="auto"/>
        <w:bottom w:val="none" w:sz="0" w:space="0" w:color="auto"/>
        <w:right w:val="none" w:sz="0" w:space="0" w:color="auto"/>
      </w:divBdr>
    </w:div>
    <w:div w:id="1872106542">
      <w:bodyDiv w:val="1"/>
      <w:marLeft w:val="0"/>
      <w:marRight w:val="0"/>
      <w:marTop w:val="0"/>
      <w:marBottom w:val="0"/>
      <w:divBdr>
        <w:top w:val="none" w:sz="0" w:space="0" w:color="auto"/>
        <w:left w:val="none" w:sz="0" w:space="0" w:color="auto"/>
        <w:bottom w:val="none" w:sz="0" w:space="0" w:color="auto"/>
        <w:right w:val="none" w:sz="0" w:space="0" w:color="auto"/>
      </w:divBdr>
    </w:div>
    <w:div w:id="1874686585">
      <w:bodyDiv w:val="1"/>
      <w:marLeft w:val="0"/>
      <w:marRight w:val="0"/>
      <w:marTop w:val="0"/>
      <w:marBottom w:val="0"/>
      <w:divBdr>
        <w:top w:val="none" w:sz="0" w:space="0" w:color="auto"/>
        <w:left w:val="none" w:sz="0" w:space="0" w:color="auto"/>
        <w:bottom w:val="none" w:sz="0" w:space="0" w:color="auto"/>
        <w:right w:val="none" w:sz="0" w:space="0" w:color="auto"/>
      </w:divBdr>
    </w:div>
    <w:div w:id="1885629004">
      <w:bodyDiv w:val="1"/>
      <w:marLeft w:val="0"/>
      <w:marRight w:val="0"/>
      <w:marTop w:val="0"/>
      <w:marBottom w:val="0"/>
      <w:divBdr>
        <w:top w:val="none" w:sz="0" w:space="0" w:color="auto"/>
        <w:left w:val="none" w:sz="0" w:space="0" w:color="auto"/>
        <w:bottom w:val="none" w:sz="0" w:space="0" w:color="auto"/>
        <w:right w:val="none" w:sz="0" w:space="0" w:color="auto"/>
      </w:divBdr>
    </w:div>
    <w:div w:id="1885675694">
      <w:bodyDiv w:val="1"/>
      <w:marLeft w:val="0"/>
      <w:marRight w:val="0"/>
      <w:marTop w:val="0"/>
      <w:marBottom w:val="0"/>
      <w:divBdr>
        <w:top w:val="none" w:sz="0" w:space="0" w:color="auto"/>
        <w:left w:val="none" w:sz="0" w:space="0" w:color="auto"/>
        <w:bottom w:val="none" w:sz="0" w:space="0" w:color="auto"/>
        <w:right w:val="none" w:sz="0" w:space="0" w:color="auto"/>
      </w:divBdr>
    </w:div>
    <w:div w:id="1892836647">
      <w:bodyDiv w:val="1"/>
      <w:marLeft w:val="0"/>
      <w:marRight w:val="0"/>
      <w:marTop w:val="0"/>
      <w:marBottom w:val="0"/>
      <w:divBdr>
        <w:top w:val="none" w:sz="0" w:space="0" w:color="auto"/>
        <w:left w:val="none" w:sz="0" w:space="0" w:color="auto"/>
        <w:bottom w:val="none" w:sz="0" w:space="0" w:color="auto"/>
        <w:right w:val="none" w:sz="0" w:space="0" w:color="auto"/>
      </w:divBdr>
    </w:div>
    <w:div w:id="1902599109">
      <w:bodyDiv w:val="1"/>
      <w:marLeft w:val="0"/>
      <w:marRight w:val="0"/>
      <w:marTop w:val="0"/>
      <w:marBottom w:val="0"/>
      <w:divBdr>
        <w:top w:val="none" w:sz="0" w:space="0" w:color="auto"/>
        <w:left w:val="none" w:sz="0" w:space="0" w:color="auto"/>
        <w:bottom w:val="none" w:sz="0" w:space="0" w:color="auto"/>
        <w:right w:val="none" w:sz="0" w:space="0" w:color="auto"/>
      </w:divBdr>
    </w:div>
    <w:div w:id="1907494642">
      <w:bodyDiv w:val="1"/>
      <w:marLeft w:val="0"/>
      <w:marRight w:val="0"/>
      <w:marTop w:val="0"/>
      <w:marBottom w:val="0"/>
      <w:divBdr>
        <w:top w:val="none" w:sz="0" w:space="0" w:color="auto"/>
        <w:left w:val="none" w:sz="0" w:space="0" w:color="auto"/>
        <w:bottom w:val="none" w:sz="0" w:space="0" w:color="auto"/>
        <w:right w:val="none" w:sz="0" w:space="0" w:color="auto"/>
      </w:divBdr>
    </w:div>
    <w:div w:id="1907572281">
      <w:bodyDiv w:val="1"/>
      <w:marLeft w:val="0"/>
      <w:marRight w:val="0"/>
      <w:marTop w:val="0"/>
      <w:marBottom w:val="0"/>
      <w:divBdr>
        <w:top w:val="none" w:sz="0" w:space="0" w:color="auto"/>
        <w:left w:val="none" w:sz="0" w:space="0" w:color="auto"/>
        <w:bottom w:val="none" w:sz="0" w:space="0" w:color="auto"/>
        <w:right w:val="none" w:sz="0" w:space="0" w:color="auto"/>
      </w:divBdr>
    </w:div>
    <w:div w:id="1910536660">
      <w:bodyDiv w:val="1"/>
      <w:marLeft w:val="0"/>
      <w:marRight w:val="0"/>
      <w:marTop w:val="0"/>
      <w:marBottom w:val="0"/>
      <w:divBdr>
        <w:top w:val="none" w:sz="0" w:space="0" w:color="auto"/>
        <w:left w:val="none" w:sz="0" w:space="0" w:color="auto"/>
        <w:bottom w:val="none" w:sz="0" w:space="0" w:color="auto"/>
        <w:right w:val="none" w:sz="0" w:space="0" w:color="auto"/>
      </w:divBdr>
    </w:div>
    <w:div w:id="1911385846">
      <w:bodyDiv w:val="1"/>
      <w:marLeft w:val="0"/>
      <w:marRight w:val="0"/>
      <w:marTop w:val="0"/>
      <w:marBottom w:val="0"/>
      <w:divBdr>
        <w:top w:val="none" w:sz="0" w:space="0" w:color="auto"/>
        <w:left w:val="none" w:sz="0" w:space="0" w:color="auto"/>
        <w:bottom w:val="none" w:sz="0" w:space="0" w:color="auto"/>
        <w:right w:val="none" w:sz="0" w:space="0" w:color="auto"/>
      </w:divBdr>
    </w:div>
    <w:div w:id="1916157991">
      <w:bodyDiv w:val="1"/>
      <w:marLeft w:val="0"/>
      <w:marRight w:val="0"/>
      <w:marTop w:val="0"/>
      <w:marBottom w:val="0"/>
      <w:divBdr>
        <w:top w:val="none" w:sz="0" w:space="0" w:color="auto"/>
        <w:left w:val="none" w:sz="0" w:space="0" w:color="auto"/>
        <w:bottom w:val="none" w:sz="0" w:space="0" w:color="auto"/>
        <w:right w:val="none" w:sz="0" w:space="0" w:color="auto"/>
      </w:divBdr>
    </w:div>
    <w:div w:id="1925989666">
      <w:bodyDiv w:val="1"/>
      <w:marLeft w:val="0"/>
      <w:marRight w:val="0"/>
      <w:marTop w:val="0"/>
      <w:marBottom w:val="0"/>
      <w:divBdr>
        <w:top w:val="none" w:sz="0" w:space="0" w:color="auto"/>
        <w:left w:val="none" w:sz="0" w:space="0" w:color="auto"/>
        <w:bottom w:val="none" w:sz="0" w:space="0" w:color="auto"/>
        <w:right w:val="none" w:sz="0" w:space="0" w:color="auto"/>
      </w:divBdr>
    </w:div>
    <w:div w:id="1931230300">
      <w:bodyDiv w:val="1"/>
      <w:marLeft w:val="0"/>
      <w:marRight w:val="0"/>
      <w:marTop w:val="0"/>
      <w:marBottom w:val="0"/>
      <w:divBdr>
        <w:top w:val="none" w:sz="0" w:space="0" w:color="auto"/>
        <w:left w:val="none" w:sz="0" w:space="0" w:color="auto"/>
        <w:bottom w:val="none" w:sz="0" w:space="0" w:color="auto"/>
        <w:right w:val="none" w:sz="0" w:space="0" w:color="auto"/>
      </w:divBdr>
    </w:div>
    <w:div w:id="1933392177">
      <w:bodyDiv w:val="1"/>
      <w:marLeft w:val="0"/>
      <w:marRight w:val="0"/>
      <w:marTop w:val="0"/>
      <w:marBottom w:val="0"/>
      <w:divBdr>
        <w:top w:val="none" w:sz="0" w:space="0" w:color="auto"/>
        <w:left w:val="none" w:sz="0" w:space="0" w:color="auto"/>
        <w:bottom w:val="none" w:sz="0" w:space="0" w:color="auto"/>
        <w:right w:val="none" w:sz="0" w:space="0" w:color="auto"/>
      </w:divBdr>
    </w:div>
    <w:div w:id="1946039834">
      <w:bodyDiv w:val="1"/>
      <w:marLeft w:val="0"/>
      <w:marRight w:val="0"/>
      <w:marTop w:val="0"/>
      <w:marBottom w:val="0"/>
      <w:divBdr>
        <w:top w:val="none" w:sz="0" w:space="0" w:color="auto"/>
        <w:left w:val="none" w:sz="0" w:space="0" w:color="auto"/>
        <w:bottom w:val="none" w:sz="0" w:space="0" w:color="auto"/>
        <w:right w:val="none" w:sz="0" w:space="0" w:color="auto"/>
      </w:divBdr>
    </w:div>
    <w:div w:id="1949315553">
      <w:bodyDiv w:val="1"/>
      <w:marLeft w:val="0"/>
      <w:marRight w:val="0"/>
      <w:marTop w:val="0"/>
      <w:marBottom w:val="0"/>
      <w:divBdr>
        <w:top w:val="none" w:sz="0" w:space="0" w:color="auto"/>
        <w:left w:val="none" w:sz="0" w:space="0" w:color="auto"/>
        <w:bottom w:val="none" w:sz="0" w:space="0" w:color="auto"/>
        <w:right w:val="none" w:sz="0" w:space="0" w:color="auto"/>
      </w:divBdr>
    </w:div>
    <w:div w:id="1973048815">
      <w:bodyDiv w:val="1"/>
      <w:marLeft w:val="0"/>
      <w:marRight w:val="0"/>
      <w:marTop w:val="0"/>
      <w:marBottom w:val="0"/>
      <w:divBdr>
        <w:top w:val="none" w:sz="0" w:space="0" w:color="auto"/>
        <w:left w:val="none" w:sz="0" w:space="0" w:color="auto"/>
        <w:bottom w:val="none" w:sz="0" w:space="0" w:color="auto"/>
        <w:right w:val="none" w:sz="0" w:space="0" w:color="auto"/>
      </w:divBdr>
    </w:div>
    <w:div w:id="1975330464">
      <w:bodyDiv w:val="1"/>
      <w:marLeft w:val="0"/>
      <w:marRight w:val="0"/>
      <w:marTop w:val="0"/>
      <w:marBottom w:val="0"/>
      <w:divBdr>
        <w:top w:val="none" w:sz="0" w:space="0" w:color="auto"/>
        <w:left w:val="none" w:sz="0" w:space="0" w:color="auto"/>
        <w:bottom w:val="none" w:sz="0" w:space="0" w:color="auto"/>
        <w:right w:val="none" w:sz="0" w:space="0" w:color="auto"/>
      </w:divBdr>
    </w:div>
    <w:div w:id="1976326288">
      <w:bodyDiv w:val="1"/>
      <w:marLeft w:val="0"/>
      <w:marRight w:val="0"/>
      <w:marTop w:val="0"/>
      <w:marBottom w:val="0"/>
      <w:divBdr>
        <w:top w:val="none" w:sz="0" w:space="0" w:color="auto"/>
        <w:left w:val="none" w:sz="0" w:space="0" w:color="auto"/>
        <w:bottom w:val="none" w:sz="0" w:space="0" w:color="auto"/>
        <w:right w:val="none" w:sz="0" w:space="0" w:color="auto"/>
      </w:divBdr>
    </w:div>
    <w:div w:id="1978679966">
      <w:bodyDiv w:val="1"/>
      <w:marLeft w:val="0"/>
      <w:marRight w:val="0"/>
      <w:marTop w:val="0"/>
      <w:marBottom w:val="0"/>
      <w:divBdr>
        <w:top w:val="none" w:sz="0" w:space="0" w:color="auto"/>
        <w:left w:val="none" w:sz="0" w:space="0" w:color="auto"/>
        <w:bottom w:val="none" w:sz="0" w:space="0" w:color="auto"/>
        <w:right w:val="none" w:sz="0" w:space="0" w:color="auto"/>
      </w:divBdr>
    </w:div>
    <w:div w:id="1979795704">
      <w:bodyDiv w:val="1"/>
      <w:marLeft w:val="0"/>
      <w:marRight w:val="0"/>
      <w:marTop w:val="0"/>
      <w:marBottom w:val="0"/>
      <w:divBdr>
        <w:top w:val="none" w:sz="0" w:space="0" w:color="auto"/>
        <w:left w:val="none" w:sz="0" w:space="0" w:color="auto"/>
        <w:bottom w:val="none" w:sz="0" w:space="0" w:color="auto"/>
        <w:right w:val="none" w:sz="0" w:space="0" w:color="auto"/>
      </w:divBdr>
    </w:div>
    <w:div w:id="1987124510">
      <w:bodyDiv w:val="1"/>
      <w:marLeft w:val="0"/>
      <w:marRight w:val="0"/>
      <w:marTop w:val="0"/>
      <w:marBottom w:val="0"/>
      <w:divBdr>
        <w:top w:val="none" w:sz="0" w:space="0" w:color="auto"/>
        <w:left w:val="none" w:sz="0" w:space="0" w:color="auto"/>
        <w:bottom w:val="none" w:sz="0" w:space="0" w:color="auto"/>
        <w:right w:val="none" w:sz="0" w:space="0" w:color="auto"/>
      </w:divBdr>
    </w:div>
    <w:div w:id="1994404287">
      <w:bodyDiv w:val="1"/>
      <w:marLeft w:val="0"/>
      <w:marRight w:val="0"/>
      <w:marTop w:val="0"/>
      <w:marBottom w:val="0"/>
      <w:divBdr>
        <w:top w:val="none" w:sz="0" w:space="0" w:color="auto"/>
        <w:left w:val="none" w:sz="0" w:space="0" w:color="auto"/>
        <w:bottom w:val="none" w:sz="0" w:space="0" w:color="auto"/>
        <w:right w:val="none" w:sz="0" w:space="0" w:color="auto"/>
      </w:divBdr>
    </w:div>
    <w:div w:id="2006978717">
      <w:bodyDiv w:val="1"/>
      <w:marLeft w:val="0"/>
      <w:marRight w:val="0"/>
      <w:marTop w:val="0"/>
      <w:marBottom w:val="0"/>
      <w:divBdr>
        <w:top w:val="none" w:sz="0" w:space="0" w:color="auto"/>
        <w:left w:val="none" w:sz="0" w:space="0" w:color="auto"/>
        <w:bottom w:val="none" w:sz="0" w:space="0" w:color="auto"/>
        <w:right w:val="none" w:sz="0" w:space="0" w:color="auto"/>
      </w:divBdr>
    </w:div>
    <w:div w:id="2008357447">
      <w:bodyDiv w:val="1"/>
      <w:marLeft w:val="0"/>
      <w:marRight w:val="0"/>
      <w:marTop w:val="0"/>
      <w:marBottom w:val="0"/>
      <w:divBdr>
        <w:top w:val="none" w:sz="0" w:space="0" w:color="auto"/>
        <w:left w:val="none" w:sz="0" w:space="0" w:color="auto"/>
        <w:bottom w:val="none" w:sz="0" w:space="0" w:color="auto"/>
        <w:right w:val="none" w:sz="0" w:space="0" w:color="auto"/>
      </w:divBdr>
    </w:div>
    <w:div w:id="2010593682">
      <w:bodyDiv w:val="1"/>
      <w:marLeft w:val="0"/>
      <w:marRight w:val="0"/>
      <w:marTop w:val="0"/>
      <w:marBottom w:val="0"/>
      <w:divBdr>
        <w:top w:val="none" w:sz="0" w:space="0" w:color="auto"/>
        <w:left w:val="none" w:sz="0" w:space="0" w:color="auto"/>
        <w:bottom w:val="none" w:sz="0" w:space="0" w:color="auto"/>
        <w:right w:val="none" w:sz="0" w:space="0" w:color="auto"/>
      </w:divBdr>
    </w:div>
    <w:div w:id="2016683096">
      <w:bodyDiv w:val="1"/>
      <w:marLeft w:val="0"/>
      <w:marRight w:val="0"/>
      <w:marTop w:val="0"/>
      <w:marBottom w:val="0"/>
      <w:divBdr>
        <w:top w:val="none" w:sz="0" w:space="0" w:color="auto"/>
        <w:left w:val="none" w:sz="0" w:space="0" w:color="auto"/>
        <w:bottom w:val="none" w:sz="0" w:space="0" w:color="auto"/>
        <w:right w:val="none" w:sz="0" w:space="0" w:color="auto"/>
      </w:divBdr>
    </w:div>
    <w:div w:id="2020278724">
      <w:bodyDiv w:val="1"/>
      <w:marLeft w:val="0"/>
      <w:marRight w:val="0"/>
      <w:marTop w:val="0"/>
      <w:marBottom w:val="0"/>
      <w:divBdr>
        <w:top w:val="none" w:sz="0" w:space="0" w:color="auto"/>
        <w:left w:val="none" w:sz="0" w:space="0" w:color="auto"/>
        <w:bottom w:val="none" w:sz="0" w:space="0" w:color="auto"/>
        <w:right w:val="none" w:sz="0" w:space="0" w:color="auto"/>
      </w:divBdr>
    </w:div>
    <w:div w:id="2020891188">
      <w:bodyDiv w:val="1"/>
      <w:marLeft w:val="0"/>
      <w:marRight w:val="0"/>
      <w:marTop w:val="0"/>
      <w:marBottom w:val="0"/>
      <w:divBdr>
        <w:top w:val="none" w:sz="0" w:space="0" w:color="auto"/>
        <w:left w:val="none" w:sz="0" w:space="0" w:color="auto"/>
        <w:bottom w:val="none" w:sz="0" w:space="0" w:color="auto"/>
        <w:right w:val="none" w:sz="0" w:space="0" w:color="auto"/>
      </w:divBdr>
    </w:div>
    <w:div w:id="2023969294">
      <w:bodyDiv w:val="1"/>
      <w:marLeft w:val="0"/>
      <w:marRight w:val="0"/>
      <w:marTop w:val="0"/>
      <w:marBottom w:val="0"/>
      <w:divBdr>
        <w:top w:val="none" w:sz="0" w:space="0" w:color="auto"/>
        <w:left w:val="none" w:sz="0" w:space="0" w:color="auto"/>
        <w:bottom w:val="none" w:sz="0" w:space="0" w:color="auto"/>
        <w:right w:val="none" w:sz="0" w:space="0" w:color="auto"/>
      </w:divBdr>
    </w:div>
    <w:div w:id="2026129403">
      <w:bodyDiv w:val="1"/>
      <w:marLeft w:val="0"/>
      <w:marRight w:val="0"/>
      <w:marTop w:val="0"/>
      <w:marBottom w:val="0"/>
      <w:divBdr>
        <w:top w:val="none" w:sz="0" w:space="0" w:color="auto"/>
        <w:left w:val="none" w:sz="0" w:space="0" w:color="auto"/>
        <w:bottom w:val="none" w:sz="0" w:space="0" w:color="auto"/>
        <w:right w:val="none" w:sz="0" w:space="0" w:color="auto"/>
      </w:divBdr>
    </w:div>
    <w:div w:id="2027174384">
      <w:bodyDiv w:val="1"/>
      <w:marLeft w:val="0"/>
      <w:marRight w:val="0"/>
      <w:marTop w:val="0"/>
      <w:marBottom w:val="0"/>
      <w:divBdr>
        <w:top w:val="none" w:sz="0" w:space="0" w:color="auto"/>
        <w:left w:val="none" w:sz="0" w:space="0" w:color="auto"/>
        <w:bottom w:val="none" w:sz="0" w:space="0" w:color="auto"/>
        <w:right w:val="none" w:sz="0" w:space="0" w:color="auto"/>
      </w:divBdr>
    </w:div>
    <w:div w:id="2028677710">
      <w:bodyDiv w:val="1"/>
      <w:marLeft w:val="0"/>
      <w:marRight w:val="0"/>
      <w:marTop w:val="0"/>
      <w:marBottom w:val="0"/>
      <w:divBdr>
        <w:top w:val="none" w:sz="0" w:space="0" w:color="auto"/>
        <w:left w:val="none" w:sz="0" w:space="0" w:color="auto"/>
        <w:bottom w:val="none" w:sz="0" w:space="0" w:color="auto"/>
        <w:right w:val="none" w:sz="0" w:space="0" w:color="auto"/>
      </w:divBdr>
    </w:div>
    <w:div w:id="2033220745">
      <w:bodyDiv w:val="1"/>
      <w:marLeft w:val="0"/>
      <w:marRight w:val="0"/>
      <w:marTop w:val="0"/>
      <w:marBottom w:val="0"/>
      <w:divBdr>
        <w:top w:val="none" w:sz="0" w:space="0" w:color="auto"/>
        <w:left w:val="none" w:sz="0" w:space="0" w:color="auto"/>
        <w:bottom w:val="none" w:sz="0" w:space="0" w:color="auto"/>
        <w:right w:val="none" w:sz="0" w:space="0" w:color="auto"/>
      </w:divBdr>
    </w:div>
    <w:div w:id="2035423131">
      <w:bodyDiv w:val="1"/>
      <w:marLeft w:val="0"/>
      <w:marRight w:val="0"/>
      <w:marTop w:val="0"/>
      <w:marBottom w:val="0"/>
      <w:divBdr>
        <w:top w:val="none" w:sz="0" w:space="0" w:color="auto"/>
        <w:left w:val="none" w:sz="0" w:space="0" w:color="auto"/>
        <w:bottom w:val="none" w:sz="0" w:space="0" w:color="auto"/>
        <w:right w:val="none" w:sz="0" w:space="0" w:color="auto"/>
      </w:divBdr>
    </w:div>
    <w:div w:id="2044204686">
      <w:bodyDiv w:val="1"/>
      <w:marLeft w:val="0"/>
      <w:marRight w:val="0"/>
      <w:marTop w:val="0"/>
      <w:marBottom w:val="0"/>
      <w:divBdr>
        <w:top w:val="none" w:sz="0" w:space="0" w:color="auto"/>
        <w:left w:val="none" w:sz="0" w:space="0" w:color="auto"/>
        <w:bottom w:val="none" w:sz="0" w:space="0" w:color="auto"/>
        <w:right w:val="none" w:sz="0" w:space="0" w:color="auto"/>
      </w:divBdr>
    </w:div>
    <w:div w:id="2047832420">
      <w:bodyDiv w:val="1"/>
      <w:marLeft w:val="0"/>
      <w:marRight w:val="0"/>
      <w:marTop w:val="0"/>
      <w:marBottom w:val="0"/>
      <w:divBdr>
        <w:top w:val="none" w:sz="0" w:space="0" w:color="auto"/>
        <w:left w:val="none" w:sz="0" w:space="0" w:color="auto"/>
        <w:bottom w:val="none" w:sz="0" w:space="0" w:color="auto"/>
        <w:right w:val="none" w:sz="0" w:space="0" w:color="auto"/>
      </w:divBdr>
    </w:div>
    <w:div w:id="2060519518">
      <w:bodyDiv w:val="1"/>
      <w:marLeft w:val="0"/>
      <w:marRight w:val="0"/>
      <w:marTop w:val="0"/>
      <w:marBottom w:val="0"/>
      <w:divBdr>
        <w:top w:val="none" w:sz="0" w:space="0" w:color="auto"/>
        <w:left w:val="none" w:sz="0" w:space="0" w:color="auto"/>
        <w:bottom w:val="none" w:sz="0" w:space="0" w:color="auto"/>
        <w:right w:val="none" w:sz="0" w:space="0" w:color="auto"/>
      </w:divBdr>
    </w:div>
    <w:div w:id="2067877322">
      <w:bodyDiv w:val="1"/>
      <w:marLeft w:val="0"/>
      <w:marRight w:val="0"/>
      <w:marTop w:val="0"/>
      <w:marBottom w:val="0"/>
      <w:divBdr>
        <w:top w:val="none" w:sz="0" w:space="0" w:color="auto"/>
        <w:left w:val="none" w:sz="0" w:space="0" w:color="auto"/>
        <w:bottom w:val="none" w:sz="0" w:space="0" w:color="auto"/>
        <w:right w:val="none" w:sz="0" w:space="0" w:color="auto"/>
      </w:divBdr>
    </w:div>
    <w:div w:id="2069259457">
      <w:bodyDiv w:val="1"/>
      <w:marLeft w:val="0"/>
      <w:marRight w:val="0"/>
      <w:marTop w:val="0"/>
      <w:marBottom w:val="0"/>
      <w:divBdr>
        <w:top w:val="none" w:sz="0" w:space="0" w:color="auto"/>
        <w:left w:val="none" w:sz="0" w:space="0" w:color="auto"/>
        <w:bottom w:val="none" w:sz="0" w:space="0" w:color="auto"/>
        <w:right w:val="none" w:sz="0" w:space="0" w:color="auto"/>
      </w:divBdr>
    </w:div>
    <w:div w:id="2069957261">
      <w:bodyDiv w:val="1"/>
      <w:marLeft w:val="0"/>
      <w:marRight w:val="0"/>
      <w:marTop w:val="0"/>
      <w:marBottom w:val="0"/>
      <w:divBdr>
        <w:top w:val="none" w:sz="0" w:space="0" w:color="auto"/>
        <w:left w:val="none" w:sz="0" w:space="0" w:color="auto"/>
        <w:bottom w:val="none" w:sz="0" w:space="0" w:color="auto"/>
        <w:right w:val="none" w:sz="0" w:space="0" w:color="auto"/>
      </w:divBdr>
    </w:div>
    <w:div w:id="2081050758">
      <w:bodyDiv w:val="1"/>
      <w:marLeft w:val="0"/>
      <w:marRight w:val="0"/>
      <w:marTop w:val="0"/>
      <w:marBottom w:val="0"/>
      <w:divBdr>
        <w:top w:val="none" w:sz="0" w:space="0" w:color="auto"/>
        <w:left w:val="none" w:sz="0" w:space="0" w:color="auto"/>
        <w:bottom w:val="none" w:sz="0" w:space="0" w:color="auto"/>
        <w:right w:val="none" w:sz="0" w:space="0" w:color="auto"/>
      </w:divBdr>
    </w:div>
    <w:div w:id="2092772162">
      <w:bodyDiv w:val="1"/>
      <w:marLeft w:val="0"/>
      <w:marRight w:val="0"/>
      <w:marTop w:val="0"/>
      <w:marBottom w:val="0"/>
      <w:divBdr>
        <w:top w:val="none" w:sz="0" w:space="0" w:color="auto"/>
        <w:left w:val="none" w:sz="0" w:space="0" w:color="auto"/>
        <w:bottom w:val="none" w:sz="0" w:space="0" w:color="auto"/>
        <w:right w:val="none" w:sz="0" w:space="0" w:color="auto"/>
      </w:divBdr>
    </w:div>
    <w:div w:id="2094739140">
      <w:bodyDiv w:val="1"/>
      <w:marLeft w:val="0"/>
      <w:marRight w:val="0"/>
      <w:marTop w:val="0"/>
      <w:marBottom w:val="0"/>
      <w:divBdr>
        <w:top w:val="none" w:sz="0" w:space="0" w:color="auto"/>
        <w:left w:val="none" w:sz="0" w:space="0" w:color="auto"/>
        <w:bottom w:val="none" w:sz="0" w:space="0" w:color="auto"/>
        <w:right w:val="none" w:sz="0" w:space="0" w:color="auto"/>
      </w:divBdr>
    </w:div>
    <w:div w:id="2104766127">
      <w:bodyDiv w:val="1"/>
      <w:marLeft w:val="0"/>
      <w:marRight w:val="0"/>
      <w:marTop w:val="0"/>
      <w:marBottom w:val="0"/>
      <w:divBdr>
        <w:top w:val="none" w:sz="0" w:space="0" w:color="auto"/>
        <w:left w:val="none" w:sz="0" w:space="0" w:color="auto"/>
        <w:bottom w:val="none" w:sz="0" w:space="0" w:color="auto"/>
        <w:right w:val="none" w:sz="0" w:space="0" w:color="auto"/>
      </w:divBdr>
    </w:div>
    <w:div w:id="2114740745">
      <w:bodyDiv w:val="1"/>
      <w:marLeft w:val="0"/>
      <w:marRight w:val="0"/>
      <w:marTop w:val="0"/>
      <w:marBottom w:val="0"/>
      <w:divBdr>
        <w:top w:val="none" w:sz="0" w:space="0" w:color="auto"/>
        <w:left w:val="none" w:sz="0" w:space="0" w:color="auto"/>
        <w:bottom w:val="none" w:sz="0" w:space="0" w:color="auto"/>
        <w:right w:val="none" w:sz="0" w:space="0" w:color="auto"/>
      </w:divBdr>
    </w:div>
    <w:div w:id="2125464576">
      <w:bodyDiv w:val="1"/>
      <w:marLeft w:val="0"/>
      <w:marRight w:val="0"/>
      <w:marTop w:val="0"/>
      <w:marBottom w:val="0"/>
      <w:divBdr>
        <w:top w:val="none" w:sz="0" w:space="0" w:color="auto"/>
        <w:left w:val="none" w:sz="0" w:space="0" w:color="auto"/>
        <w:bottom w:val="none" w:sz="0" w:space="0" w:color="auto"/>
        <w:right w:val="none" w:sz="0" w:space="0" w:color="auto"/>
      </w:divBdr>
    </w:div>
    <w:div w:id="2132437090">
      <w:bodyDiv w:val="1"/>
      <w:marLeft w:val="0"/>
      <w:marRight w:val="0"/>
      <w:marTop w:val="0"/>
      <w:marBottom w:val="0"/>
      <w:divBdr>
        <w:top w:val="none" w:sz="0" w:space="0" w:color="auto"/>
        <w:left w:val="none" w:sz="0" w:space="0" w:color="auto"/>
        <w:bottom w:val="none" w:sz="0" w:space="0" w:color="auto"/>
        <w:right w:val="none" w:sz="0" w:space="0" w:color="auto"/>
      </w:divBdr>
    </w:div>
    <w:div w:id="2135564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eeexplore.ieee.org/xpls/abs_all.jsp" TargetMode="External"/><Relationship Id="rId3" Type="http://schemas.openxmlformats.org/officeDocument/2006/relationships/settings" Target="settings.xml"/><Relationship Id="rId7" Type="http://schemas.openxmlformats.org/officeDocument/2006/relationships/hyperlink" Target="https://ieeexplore.ieee.org/xpls/abs_all.jsp"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eeexplore.ieee.org/xpls/abs_all.jsp" TargetMode="External"/><Relationship Id="rId11" Type="http://schemas.openxmlformats.org/officeDocument/2006/relationships/glossaryDocument" Target="glossary/document.xml"/><Relationship Id="rId5" Type="http://schemas.openxmlformats.org/officeDocument/2006/relationships/hyperlink" Target="https://ieeexplore.ieee.org/xpls/abs_all.jsp"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ieeexplore.ieee.org/xpls/abs_all.jsp"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8D2A962CB6605438E7AB4B4AD01D6CA"/>
        <w:category>
          <w:name w:val="General"/>
          <w:gallery w:val="placeholder"/>
        </w:category>
        <w:types>
          <w:type w:val="bbPlcHdr"/>
        </w:types>
        <w:behaviors>
          <w:behavior w:val="content"/>
        </w:behaviors>
        <w:guid w:val="{42D79FFF-D668-0444-9960-D6B74F117A7F}"/>
      </w:docPartPr>
      <w:docPartBody>
        <w:p w:rsidR="00000000" w:rsidRDefault="002D3A53">
          <w:r w:rsidRPr="009712A1">
            <w:rPr>
              <w:rStyle w:val="PlaceholderText"/>
            </w:rPr>
            <w:t>Formatting...</w:t>
          </w:r>
        </w:p>
      </w:docPartBody>
    </w:docPart>
    <w:docPart>
      <w:docPartPr>
        <w:name w:val="E32A6135C4210342A36DE3DB99F228B4"/>
        <w:category>
          <w:name w:val="General"/>
          <w:gallery w:val="placeholder"/>
        </w:category>
        <w:types>
          <w:type w:val="bbPlcHdr"/>
        </w:types>
        <w:behaviors>
          <w:behavior w:val="content"/>
        </w:behaviors>
        <w:guid w:val="{8511B184-C4BF-154F-8578-A90DFE09998B}"/>
      </w:docPartPr>
      <w:docPartBody>
        <w:p w:rsidR="00000000" w:rsidRDefault="002D3A53">
          <w:r w:rsidRPr="009712A1">
            <w:rPr>
              <w:rStyle w:val="PlaceholderText"/>
            </w:rPr>
            <w:t>Formatting...</w:t>
          </w:r>
        </w:p>
      </w:docPartBody>
    </w:docPart>
    <w:docPart>
      <w:docPartPr>
        <w:name w:val="849BA3EC49671B44B5C2BFE9601A62C3"/>
        <w:category>
          <w:name w:val="General"/>
          <w:gallery w:val="placeholder"/>
        </w:category>
        <w:types>
          <w:type w:val="bbPlcHdr"/>
        </w:types>
        <w:behaviors>
          <w:behavior w:val="content"/>
        </w:behaviors>
        <w:guid w:val="{D42E0392-71D2-8446-86EE-41EDBBA627A9}"/>
      </w:docPartPr>
      <w:docPartBody>
        <w:p w:rsidR="00000000" w:rsidRDefault="002D3A53">
          <w:r w:rsidRPr="009712A1">
            <w:rPr>
              <w:rStyle w:val="PlaceholderText"/>
            </w:rPr>
            <w:t>Formatting...</w:t>
          </w:r>
        </w:p>
      </w:docPartBody>
    </w:docPart>
    <w:docPart>
      <w:docPartPr>
        <w:name w:val="1E5EFC58D16EC34486F7AC06A0525183"/>
        <w:category>
          <w:name w:val="General"/>
          <w:gallery w:val="placeholder"/>
        </w:category>
        <w:types>
          <w:type w:val="bbPlcHdr"/>
        </w:types>
        <w:behaviors>
          <w:behavior w:val="content"/>
        </w:behaviors>
        <w:guid w:val="{F2F78528-27B9-AF4D-A978-D9152B1B12B0}"/>
      </w:docPartPr>
      <w:docPartBody>
        <w:p w:rsidR="00000000" w:rsidRDefault="002D3A53">
          <w:r w:rsidRPr="009712A1">
            <w:rPr>
              <w:rStyle w:val="PlaceholderText"/>
            </w:rPr>
            <w:t>Formatting...</w:t>
          </w:r>
        </w:p>
      </w:docPartBody>
    </w:docPart>
    <w:docPart>
      <w:docPartPr>
        <w:name w:val="8825B8A2BBF87B48AC4BFBBD2A773B9A"/>
        <w:category>
          <w:name w:val="General"/>
          <w:gallery w:val="placeholder"/>
        </w:category>
        <w:types>
          <w:type w:val="bbPlcHdr"/>
        </w:types>
        <w:behaviors>
          <w:behavior w:val="content"/>
        </w:behaviors>
        <w:guid w:val="{7F056225-BAC6-4C4C-BF32-B2BF9AC7C076}"/>
      </w:docPartPr>
      <w:docPartBody>
        <w:p w:rsidR="00000000" w:rsidRDefault="002D3A53">
          <w:r w:rsidRPr="009712A1">
            <w:rPr>
              <w:rStyle w:val="PlaceholderText"/>
            </w:rPr>
            <w:t>Formatting...</w:t>
          </w:r>
        </w:p>
      </w:docPartBody>
    </w:docPart>
    <w:docPart>
      <w:docPartPr>
        <w:name w:val="868761E549323843990956A9172510FE"/>
        <w:category>
          <w:name w:val="General"/>
          <w:gallery w:val="placeholder"/>
        </w:category>
        <w:types>
          <w:type w:val="bbPlcHdr"/>
        </w:types>
        <w:behaviors>
          <w:behavior w:val="content"/>
        </w:behaviors>
        <w:guid w:val="{837EE770-DABC-D247-BB46-EAD5B5E22423}"/>
      </w:docPartPr>
      <w:docPartBody>
        <w:p w:rsidR="00000000" w:rsidRDefault="002D3A53">
          <w:r w:rsidRPr="009712A1">
            <w:rPr>
              <w:rStyle w:val="PlaceholderText"/>
            </w:rPr>
            <w:t>Formatting...</w:t>
          </w:r>
        </w:p>
      </w:docPartBody>
    </w:docPart>
    <w:docPart>
      <w:docPartPr>
        <w:name w:val="3B003F41E1E5FB4DA2B609B9A37392EC"/>
        <w:category>
          <w:name w:val="General"/>
          <w:gallery w:val="placeholder"/>
        </w:category>
        <w:types>
          <w:type w:val="bbPlcHdr"/>
        </w:types>
        <w:behaviors>
          <w:behavior w:val="content"/>
        </w:behaviors>
        <w:guid w:val="{B79DE577-1B4F-BF4A-B946-31DF9DB9DD34}"/>
      </w:docPartPr>
      <w:docPartBody>
        <w:p w:rsidR="00000000" w:rsidRDefault="002D3A53">
          <w:r w:rsidRPr="009712A1">
            <w:rPr>
              <w:rStyle w:val="PlaceholderText"/>
            </w:rPr>
            <w:t>Formatting...</w:t>
          </w:r>
        </w:p>
      </w:docPartBody>
    </w:docPart>
    <w:docPart>
      <w:docPartPr>
        <w:name w:val="AFEC135E3756F5438CC17DC648BA5A99"/>
        <w:category>
          <w:name w:val="General"/>
          <w:gallery w:val="placeholder"/>
        </w:category>
        <w:types>
          <w:type w:val="bbPlcHdr"/>
        </w:types>
        <w:behaviors>
          <w:behavior w:val="content"/>
        </w:behaviors>
        <w:guid w:val="{F35A5345-F39D-E94C-B4D7-D3F80123935A}"/>
      </w:docPartPr>
      <w:docPartBody>
        <w:p w:rsidR="00000000" w:rsidRDefault="002D3A53">
          <w:r w:rsidRPr="009712A1">
            <w:rPr>
              <w:rStyle w:val="PlaceholderText"/>
            </w:rPr>
            <w:t>Formatting...</w:t>
          </w:r>
        </w:p>
      </w:docPartBody>
    </w:docPart>
    <w:docPart>
      <w:docPartPr>
        <w:name w:val="E4927591DEFF2D4182825EE809067ED2"/>
        <w:category>
          <w:name w:val="General"/>
          <w:gallery w:val="placeholder"/>
        </w:category>
        <w:types>
          <w:type w:val="bbPlcHdr"/>
        </w:types>
        <w:behaviors>
          <w:behavior w:val="content"/>
        </w:behaviors>
        <w:guid w:val="{85CE5F8F-7257-D545-B8D4-8C3C8D58AE73}"/>
      </w:docPartPr>
      <w:docPartBody>
        <w:p w:rsidR="00000000" w:rsidRDefault="002D3A53">
          <w:r w:rsidRPr="009712A1">
            <w:rPr>
              <w:rStyle w:val="PlaceholderText"/>
            </w:rPr>
            <w:t>Formatting...</w:t>
          </w:r>
        </w:p>
      </w:docPartBody>
    </w:docPart>
    <w:docPart>
      <w:docPartPr>
        <w:name w:val="7EFCDFA9DC8E244FB65EA139DE3304CD"/>
        <w:category>
          <w:name w:val="General"/>
          <w:gallery w:val="placeholder"/>
        </w:category>
        <w:types>
          <w:type w:val="bbPlcHdr"/>
        </w:types>
        <w:behaviors>
          <w:behavior w:val="content"/>
        </w:behaviors>
        <w:guid w:val="{202F8E50-8B22-ED41-9384-D7924B544FE6}"/>
      </w:docPartPr>
      <w:docPartBody>
        <w:p w:rsidR="00000000" w:rsidRDefault="002D3A53">
          <w:r w:rsidRPr="009712A1">
            <w:rPr>
              <w:rStyle w:val="PlaceholderText"/>
            </w:rPr>
            <w:t>Formatting...</w:t>
          </w:r>
        </w:p>
      </w:docPartBody>
    </w:docPart>
    <w:docPart>
      <w:docPartPr>
        <w:name w:val="AD9498E84FD0274494B5290F2428D740"/>
        <w:category>
          <w:name w:val="General"/>
          <w:gallery w:val="placeholder"/>
        </w:category>
        <w:types>
          <w:type w:val="bbPlcHdr"/>
        </w:types>
        <w:behaviors>
          <w:behavior w:val="content"/>
        </w:behaviors>
        <w:guid w:val="{B4AF880C-CAB8-1F42-BD8E-CFA6AA6E138C}"/>
      </w:docPartPr>
      <w:docPartBody>
        <w:p w:rsidR="00000000" w:rsidRDefault="002D3A53">
          <w:r w:rsidRPr="009712A1">
            <w:rPr>
              <w:rStyle w:val="PlaceholderText"/>
            </w:rPr>
            <w:t>Formatting...</w:t>
          </w:r>
        </w:p>
      </w:docPartBody>
    </w:docPart>
    <w:docPart>
      <w:docPartPr>
        <w:name w:val="EDB41F19A4B0474DB939E91422369498"/>
        <w:category>
          <w:name w:val="General"/>
          <w:gallery w:val="placeholder"/>
        </w:category>
        <w:types>
          <w:type w:val="bbPlcHdr"/>
        </w:types>
        <w:behaviors>
          <w:behavior w:val="content"/>
        </w:behaviors>
        <w:guid w:val="{7A7987FF-20B2-0D4C-9ECD-9E4363E34938}"/>
      </w:docPartPr>
      <w:docPartBody>
        <w:p w:rsidR="00000000" w:rsidRDefault="002D3A53">
          <w:r w:rsidRPr="009712A1">
            <w:rPr>
              <w:rStyle w:val="PlaceholderText"/>
            </w:rPr>
            <w:t>Formatting...</w:t>
          </w:r>
        </w:p>
      </w:docPartBody>
    </w:docPart>
    <w:docPart>
      <w:docPartPr>
        <w:name w:val="BAAC0BD45166CE4FB6517C258727157E"/>
        <w:category>
          <w:name w:val="General"/>
          <w:gallery w:val="placeholder"/>
        </w:category>
        <w:types>
          <w:type w:val="bbPlcHdr"/>
        </w:types>
        <w:behaviors>
          <w:behavior w:val="content"/>
        </w:behaviors>
        <w:guid w:val="{C7D2FCBD-1321-B841-B286-6DC83F9FD286}"/>
      </w:docPartPr>
      <w:docPartBody>
        <w:p w:rsidR="00000000" w:rsidRDefault="002D3A53">
          <w:r w:rsidRPr="009712A1">
            <w:rPr>
              <w:rStyle w:val="PlaceholderText"/>
            </w:rPr>
            <w:t>Formatting...</w:t>
          </w:r>
        </w:p>
      </w:docPartBody>
    </w:docPart>
    <w:docPart>
      <w:docPartPr>
        <w:name w:val="62DAADC1945EA6448AC83B2FD67B7415"/>
        <w:category>
          <w:name w:val="General"/>
          <w:gallery w:val="placeholder"/>
        </w:category>
        <w:types>
          <w:type w:val="bbPlcHdr"/>
        </w:types>
        <w:behaviors>
          <w:behavior w:val="content"/>
        </w:behaviors>
        <w:guid w:val="{8EF1EF4B-3020-E541-BF30-545F8E34E6F0}"/>
      </w:docPartPr>
      <w:docPartBody>
        <w:p w:rsidR="00000000" w:rsidRDefault="002D3A53">
          <w:r w:rsidRPr="009712A1">
            <w:rPr>
              <w:rStyle w:val="PlaceholderText"/>
            </w:rPr>
            <w:t>Formatting...</w:t>
          </w:r>
        </w:p>
      </w:docPartBody>
    </w:docPart>
    <w:docPart>
      <w:docPartPr>
        <w:name w:val="B506BE99641FFF468E5472F0B6F02C31"/>
        <w:category>
          <w:name w:val="General"/>
          <w:gallery w:val="placeholder"/>
        </w:category>
        <w:types>
          <w:type w:val="bbPlcHdr"/>
        </w:types>
        <w:behaviors>
          <w:behavior w:val="content"/>
        </w:behaviors>
        <w:guid w:val="{66141428-EB04-434A-8164-6BA53E5CFD6A}"/>
      </w:docPartPr>
      <w:docPartBody>
        <w:p w:rsidR="00000000" w:rsidRDefault="002D3A53">
          <w:r w:rsidRPr="009712A1">
            <w:rPr>
              <w:rStyle w:val="PlaceholderText"/>
            </w:rPr>
            <w:t>Formatting...</w:t>
          </w:r>
        </w:p>
      </w:docPartBody>
    </w:docPart>
    <w:docPart>
      <w:docPartPr>
        <w:name w:val="809856306579B84BA5C9A49C00C49F09"/>
        <w:category>
          <w:name w:val="General"/>
          <w:gallery w:val="placeholder"/>
        </w:category>
        <w:types>
          <w:type w:val="bbPlcHdr"/>
        </w:types>
        <w:behaviors>
          <w:behavior w:val="content"/>
        </w:behaviors>
        <w:guid w:val="{D55105A8-8424-F643-8BBA-19410EFB6298}"/>
      </w:docPartPr>
      <w:docPartBody>
        <w:p w:rsidR="00000000" w:rsidRDefault="002D3A53">
          <w:r w:rsidRPr="009712A1">
            <w:rPr>
              <w:rStyle w:val="PlaceholderText"/>
            </w:rPr>
            <w:t>Formatting...</w:t>
          </w:r>
        </w:p>
      </w:docPartBody>
    </w:docPart>
    <w:docPart>
      <w:docPartPr>
        <w:name w:val="06471D511459204BAC9AC4E1F238011C"/>
        <w:category>
          <w:name w:val="General"/>
          <w:gallery w:val="placeholder"/>
        </w:category>
        <w:types>
          <w:type w:val="bbPlcHdr"/>
        </w:types>
        <w:behaviors>
          <w:behavior w:val="content"/>
        </w:behaviors>
        <w:guid w:val="{97ECE44F-FA82-F74F-8A22-B0BF16D0C6B0}"/>
      </w:docPartPr>
      <w:docPartBody>
        <w:p w:rsidR="00000000" w:rsidRDefault="002D3A53">
          <w:r w:rsidRPr="009712A1">
            <w:rPr>
              <w:rStyle w:val="PlaceholderText"/>
            </w:rPr>
            <w:t>Formatting...</w:t>
          </w:r>
        </w:p>
      </w:docPartBody>
    </w:docPart>
    <w:docPart>
      <w:docPartPr>
        <w:name w:val="526F3D7335125E4C803924F14AA4475A"/>
        <w:category>
          <w:name w:val="General"/>
          <w:gallery w:val="placeholder"/>
        </w:category>
        <w:types>
          <w:type w:val="bbPlcHdr"/>
        </w:types>
        <w:behaviors>
          <w:behavior w:val="content"/>
        </w:behaviors>
        <w:guid w:val="{DD24CC5C-1D21-6448-8A40-2DC70945B7BA}"/>
      </w:docPartPr>
      <w:docPartBody>
        <w:p w:rsidR="00000000" w:rsidRDefault="002D3A53">
          <w:r w:rsidRPr="009712A1">
            <w:rPr>
              <w:rStyle w:val="PlaceholderText"/>
            </w:rPr>
            <w:t>Formatting...</w:t>
          </w:r>
        </w:p>
      </w:docPartBody>
    </w:docPart>
    <w:docPart>
      <w:docPartPr>
        <w:name w:val="23D55CE4CB093B4B94AE1A89D96C236E"/>
        <w:category>
          <w:name w:val="General"/>
          <w:gallery w:val="placeholder"/>
        </w:category>
        <w:types>
          <w:type w:val="bbPlcHdr"/>
        </w:types>
        <w:behaviors>
          <w:behavior w:val="content"/>
        </w:behaviors>
        <w:guid w:val="{FE991AE6-BB6E-044D-B2DC-B0894638E494}"/>
      </w:docPartPr>
      <w:docPartBody>
        <w:p w:rsidR="00000000" w:rsidRDefault="002D3A53">
          <w:r w:rsidRPr="009712A1">
            <w:rPr>
              <w:rStyle w:val="PlaceholderText"/>
            </w:rPr>
            <w:t>Formatting...</w:t>
          </w:r>
        </w:p>
      </w:docPartBody>
    </w:docPart>
    <w:docPart>
      <w:docPartPr>
        <w:name w:val="54F84C7F24206A4CA2613EF9108EBA8A"/>
        <w:category>
          <w:name w:val="General"/>
          <w:gallery w:val="placeholder"/>
        </w:category>
        <w:types>
          <w:type w:val="bbPlcHdr"/>
        </w:types>
        <w:behaviors>
          <w:behavior w:val="content"/>
        </w:behaviors>
        <w:guid w:val="{7C01E251-B08B-7445-B185-2416C4A872C0}"/>
      </w:docPartPr>
      <w:docPartBody>
        <w:p w:rsidR="00000000" w:rsidRDefault="002D3A53">
          <w:r w:rsidRPr="009712A1">
            <w:rPr>
              <w:rStyle w:val="PlaceholderText"/>
            </w:rPr>
            <w:t>Formatting...</w:t>
          </w:r>
        </w:p>
      </w:docPartBody>
    </w:docPart>
    <w:docPart>
      <w:docPartPr>
        <w:name w:val="DB399C620B7501488BE64407D191AEDF"/>
        <w:category>
          <w:name w:val="General"/>
          <w:gallery w:val="placeholder"/>
        </w:category>
        <w:types>
          <w:type w:val="bbPlcHdr"/>
        </w:types>
        <w:behaviors>
          <w:behavior w:val="content"/>
        </w:behaviors>
        <w:guid w:val="{E8056757-1A8E-FC49-A245-55D48901BA87}"/>
      </w:docPartPr>
      <w:docPartBody>
        <w:p w:rsidR="00000000" w:rsidRDefault="002D3A53">
          <w:r w:rsidRPr="009712A1">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undefined">
    <w:altName w:val="Cambria"/>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A53"/>
    <w:rsid w:val="002D3A53"/>
    <w:rsid w:val="007E2896"/>
    <w:rsid w:val="00CC1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D3A5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627A34A-3097-3D45-8B07-3E4C1A7ECB57}">
  <we:reference id="8c1c3d44-57e9-40d7-86e4-4adf88fea1dd" version="3.0.0.0" store="EXCatalog" storeType="EXCatalog"/>
  <we:alternateReferences>
    <we:reference id="WA200007520" version="3.0.0.0" store="en-GB" storeType="OMEX"/>
  </we:alternateReferences>
  <we:properties>
    <we:property name="citations" value="{&quot;17817209&quot;:{&quot;referencesIds&quot;:[&quot;doc:69f8e4401f016f4fa83a866a&quot;],&quot;referencesOptions&quot;:{&quot;doc:69f8e4401f016f4fa83a86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17209,&quot;citationText&quot;:&quot;&lt;span style=\&quot;font-family:Aptos;font-size:16px;color:#000000\&quot;&gt;[4]&lt;/span&gt;&quot;},&quot;586806496&quot;:{&quot;referencesIds&quot;:[&quot;doc:69f8c5967436451137890e55&quot;],&quot;referencesOptions&quot;:{&quot;doc:69f8c5967436451137890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6806496,&quot;citationText&quot;:&quot;&lt;span style=\&quot;font-family:Aptos;font-size:16px;color:#000000\&quot;&gt;[2]&lt;/span&gt;&quot;},&quot;588205371&quot;:{&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8205371,&quot;citationText&quot;:&quot;&lt;span style=\&quot;font-family:Aptos;font-size:16px;color:#000000\&quot;&gt;[1]&lt;/span&gt;&quot;},&quot;1026598461&quot;:{&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6598461,&quot;citationText&quot;:&quot;&lt;span style=\&quot;font-family:Aptos;font-size:16px;color:#000000\&quot;&gt;[1]&lt;/span&gt;&quot;},&quot;1068003472&quot;:{&quot;referencesIds&quot;:[&quot;doc:69f8e4401f016f4fa83a866a&quot;],&quot;referencesOptions&quot;:{&quot;doc:69f8e4401f016f4fa83a86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8003472,&quot;citationText&quot;:&quot;&lt;span style=\&quot;font-family:Aptos;font-size:16px;color:#000000\&quot;&gt;[4]&lt;/span&gt;&quot;},&quot;1370727442&quot;:{&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0727442,&quot;citationText&quot;:&quot;&lt;span style=\&quot;font-family:Aptos;font-size:16px;color:#000000\&quot;&gt;[1]&lt;/span&gt;&quot;},&quot;1375964419&quot;:{&quot;referencesIds&quot;:[&quot;doc:69f8c5967436451137890e55&quot;],&quot;referencesOptions&quot;:{&quot;doc:69f8c5967436451137890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5964419,&quot;citationText&quot;:&quot;&lt;span style=\&quot;font-family:Aptos;font-size:16px;color:#000000\&quot;&gt;[2]&lt;/span&gt;&quot;},&quot;1427002847&quot;:{&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7002847,&quot;citationText&quot;:&quot;&lt;span style=\&quot;font-family:Aptos;font-size:16px;color:#000000\&quot;&gt;[1]&lt;/span&gt;&quot;},&quot;1692875365&quot;:{&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2875365,&quot;citationText&quot;:&quot;&lt;span style=\&quot;font-family:Aptos;font-size:16px;color:#000000\&quot;&gt;[1]&lt;/span&gt;&quot;},&quot;1801193976&quot;:{&quot;referencesIds&quot;:[&quot;doc:69f8c5967436451137890e55&quot;],&quot;referencesOptions&quot;:{&quot;doc:69f8c5967436451137890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1193976,&quot;citationText&quot;:&quot;&lt;span style=\&quot;font-family:Aptos;font-size:16px;color:#000000\&quot;&gt;[2]&lt;/span&gt;&quot;},&quot;2028051042&quot;:{&quot;referencesIds&quot;:[&quot;doc:69f8e3c94aea9b25024eda46&quot;],&quot;referencesOptions&quot;:{&quot;doc:69f8e3c94aea9b25024eda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8051042,&quot;citationText&quot;:&quot;&lt;span style=\&quot;font-family:Aptos;font-size:16px;color:#000000\&quot;&gt;[5]&lt;/span&gt;&quot;},&quot;2095891411&quot;:{&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5891411,&quot;citationText&quot;:&quot;&lt;span style=\&quot;font-family:Aptos;font-size:16px;color:#000000\&quot;&gt;[1]&lt;/span&gt;&quot;},&quot;-187145096&quot;:{&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145096,&quot;citationText&quot;:&quot;&lt;span style=\&quot;font-family:Aptos;font-size:16px;color:#000000\&quot;&gt;[1]&lt;/span&gt;&quot;},&quot;-1743940795&quot;:{&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3940795,&quot;citationText&quot;:&quot;&lt;span style=\&quot;font-family:Aptos;font-size:16px;color:#000000\&quot;&gt;[1]&lt;/span&gt;&quot;},&quot;-1829433694&quot;:{&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9433694,&quot;citationText&quot;:&quot;&lt;span style=\&quot;font-family:Aptos;font-size:16px;color:#000000\&quot;&gt;[1]&lt;/span&gt;&quot;},&quot;-2004354712&quot;:{&quot;referencesIds&quot;:[&quot;doc:69f8c5967436451137890e55&quot;],&quot;referencesOptions&quot;:{&quot;doc:69f8c5967436451137890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4354712,&quot;citationText&quot;:&quot;&lt;span style=\&quot;font-family:Aptos;font-size:16px;color:#000000\&quot;&gt;[2]&lt;/span&gt;&quot;},&quot;-1510052906&quot;:{&quot;referencesIds&quot;:[&quot;doc:69f8c5967436451137890e55&quot;],&quot;referencesOptions&quot;:{&quot;doc:69f8c5967436451137890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0052906,&quot;citationText&quot;:&quot;&lt;span style=\&quot;font-family:Aptos;font-size:16px;color:#000000\&quot;&gt;[2]&lt;/span&gt;&quot;},&quot;-1125385525&quot;:{&quot;referencesIds&quot;:[&quot;doc:69f8c534b01b365197191d2e&quot;],&quot;referencesOptions&quot;:{&quot;doc:69f8c534b01b365197191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5385525,&quot;citationText&quot;:&quot;&lt;span style=\&quot;font-family:Aptos;font-size:16px;color:#000000\&quot;&gt;[1]&lt;/span&gt;&quot;},&quot;-428822220&quot;:{&quot;referencesIds&quot;:[&quot;doc:69f8e34241a1374d07bbbe50&quot;],&quot;referencesOptions&quot;:{&quot;doc:69f8e34241a1374d07bbbe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8822220,&quot;citationText&quot;:&quot;&lt;span style=\&quot;font-family:Aptos;font-size:16px;color:#000000\&quot;&gt;[3]&lt;/span&gt;&quot;},&quot;-1440132895&quot;:{&quot;referencesIds&quot;:[&quot;doc:69f8e4401f016f4fa83a866a&quot;],&quot;referencesOptions&quot;:{&quot;doc:69f8e4401f016f4fa83a86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0132895,&quot;citationText&quot;:&quot;&lt;span style=\&quot;font-family:Aptos;font-size:16px;color:#000000\&quot;&gt;[4]&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157</TotalTime>
  <Pages>13</Pages>
  <Words>3239</Words>
  <Characters>18464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Heaven Beni Elonga (2404111)</dc:creator>
  <cp:keywords/>
  <dc:description/>
  <cp:lastModifiedBy>Heaven Beni Elonga (2404111)</cp:lastModifiedBy>
  <cp:revision>1</cp:revision>
  <dcterms:created xsi:type="dcterms:W3CDTF">2026-05-04T14:49:00Z</dcterms:created>
  <dcterms:modified xsi:type="dcterms:W3CDTF">2026-05-05T13:51:00Z</dcterms:modified>
</cp:coreProperties>
</file>