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CB778" w14:textId="77777777" w:rsidR="006665E8" w:rsidRPr="008D2674" w:rsidRDefault="006665E8">
      <w:pPr>
        <w:rPr>
          <w:rFonts w:asciiTheme="majorHAnsi" w:hAnsiTheme="majorHAnsi" w:cstheme="majorHAnsi"/>
          <w:sz w:val="24"/>
          <w:szCs w:val="24"/>
        </w:rPr>
      </w:pPr>
      <w:r w:rsidRPr="008D2674">
        <w:rPr>
          <w:rFonts w:asciiTheme="majorHAnsi" w:hAnsiTheme="majorHAnsi" w:cstheme="majorHAnsi"/>
          <w:sz w:val="24"/>
          <w:szCs w:val="24"/>
        </w:rPr>
        <w:t>SKIP Reflection</w:t>
      </w:r>
    </w:p>
    <w:p w14:paraId="37E7372F" w14:textId="77777777" w:rsidR="008026AB" w:rsidRPr="00B44CAF" w:rsidRDefault="008026AB">
      <w:pPr>
        <w:rPr>
          <w:rFonts w:asciiTheme="majorHAnsi" w:hAnsiTheme="majorHAnsi" w:cstheme="majorHAnsi"/>
          <w:sz w:val="24"/>
          <w:szCs w:val="24"/>
          <w:u w:val="single"/>
        </w:rPr>
      </w:pPr>
      <w:r w:rsidRPr="00B44CAF">
        <w:rPr>
          <w:rFonts w:asciiTheme="majorHAnsi" w:hAnsiTheme="majorHAnsi" w:cstheme="majorHAnsi"/>
          <w:sz w:val="24"/>
          <w:szCs w:val="24"/>
          <w:u w:val="single"/>
        </w:rPr>
        <w:t xml:space="preserve">Introduction </w:t>
      </w:r>
    </w:p>
    <w:p w14:paraId="3C3CCF94" w14:textId="6FEA39AC" w:rsidR="000040FE" w:rsidRPr="008D2674" w:rsidRDefault="00FC3205">
      <w:pPr>
        <w:rPr>
          <w:rFonts w:asciiTheme="majorHAnsi" w:hAnsiTheme="majorHAnsi" w:cstheme="majorHAnsi"/>
          <w:sz w:val="24"/>
          <w:szCs w:val="24"/>
        </w:rPr>
      </w:pPr>
      <w:r w:rsidRPr="008D2674">
        <w:rPr>
          <w:rFonts w:asciiTheme="majorHAnsi" w:hAnsiTheme="majorHAnsi" w:cstheme="majorHAnsi"/>
          <w:sz w:val="24"/>
          <w:szCs w:val="24"/>
        </w:rPr>
        <w:t>This r</w:t>
      </w:r>
      <w:r w:rsidR="000040FE" w:rsidRPr="008D2674">
        <w:rPr>
          <w:rFonts w:asciiTheme="majorHAnsi" w:hAnsiTheme="majorHAnsi" w:cstheme="majorHAnsi"/>
          <w:sz w:val="24"/>
          <w:szCs w:val="24"/>
        </w:rPr>
        <w:t xml:space="preserve">eflective </w:t>
      </w:r>
      <w:r w:rsidR="00184ED0">
        <w:rPr>
          <w:rFonts w:asciiTheme="majorHAnsi" w:hAnsiTheme="majorHAnsi" w:cstheme="majorHAnsi"/>
          <w:sz w:val="24"/>
          <w:szCs w:val="24"/>
        </w:rPr>
        <w:t>j</w:t>
      </w:r>
      <w:r w:rsidR="000040FE" w:rsidRPr="008D2674">
        <w:rPr>
          <w:rFonts w:asciiTheme="majorHAnsi" w:hAnsiTheme="majorHAnsi" w:cstheme="majorHAnsi"/>
          <w:sz w:val="24"/>
          <w:szCs w:val="24"/>
        </w:rPr>
        <w:t xml:space="preserve">ournal is based on a series of SKIP sessions carried out in St. Thomas Community Primary School. </w:t>
      </w:r>
      <w:r w:rsidR="00184ED0">
        <w:rPr>
          <w:rFonts w:asciiTheme="majorHAnsi" w:hAnsiTheme="majorHAnsi" w:cstheme="majorHAnsi"/>
          <w:sz w:val="24"/>
          <w:szCs w:val="24"/>
        </w:rPr>
        <w:t>It</w:t>
      </w:r>
      <w:r w:rsidR="000040FE" w:rsidRPr="008D2674">
        <w:rPr>
          <w:rFonts w:asciiTheme="majorHAnsi" w:hAnsiTheme="majorHAnsi" w:cstheme="majorHAnsi"/>
          <w:sz w:val="24"/>
          <w:szCs w:val="24"/>
        </w:rPr>
        <w:t xml:space="preserve"> is a personal reflection of my knowledge and ability to support the physical develop</w:t>
      </w:r>
      <w:r w:rsidR="006463B9" w:rsidRPr="008D2674">
        <w:rPr>
          <w:rFonts w:asciiTheme="majorHAnsi" w:hAnsiTheme="majorHAnsi" w:cstheme="majorHAnsi"/>
          <w:sz w:val="24"/>
          <w:szCs w:val="24"/>
        </w:rPr>
        <w:t xml:space="preserve">ment of children in my class. I am currently a </w:t>
      </w:r>
      <w:r w:rsidR="0094222C" w:rsidRPr="008D2674">
        <w:rPr>
          <w:rFonts w:asciiTheme="majorHAnsi" w:hAnsiTheme="majorHAnsi" w:cstheme="majorHAnsi"/>
          <w:sz w:val="24"/>
          <w:szCs w:val="24"/>
        </w:rPr>
        <w:t xml:space="preserve">part time </w:t>
      </w:r>
      <w:r w:rsidR="006463B9" w:rsidRPr="008D2674">
        <w:rPr>
          <w:rFonts w:asciiTheme="majorHAnsi" w:hAnsiTheme="majorHAnsi" w:cstheme="majorHAnsi"/>
          <w:sz w:val="24"/>
          <w:szCs w:val="24"/>
        </w:rPr>
        <w:t>Year 1 teacher in St Thomas Primary Schoo</w:t>
      </w:r>
      <w:r w:rsidR="00184ED0">
        <w:rPr>
          <w:rFonts w:asciiTheme="majorHAnsi" w:hAnsiTheme="majorHAnsi" w:cstheme="majorHAnsi"/>
          <w:sz w:val="24"/>
          <w:szCs w:val="24"/>
        </w:rPr>
        <w:t>l and</w:t>
      </w:r>
      <w:r w:rsidR="006463B9" w:rsidRPr="008D2674">
        <w:rPr>
          <w:rFonts w:asciiTheme="majorHAnsi" w:hAnsiTheme="majorHAnsi" w:cstheme="majorHAnsi"/>
          <w:sz w:val="24"/>
          <w:szCs w:val="24"/>
        </w:rPr>
        <w:t xml:space="preserve"> carried out this SKIP training in the Autumn Term of 2022 with</w:t>
      </w:r>
      <w:r w:rsidR="008026AB" w:rsidRPr="008D2674">
        <w:rPr>
          <w:rFonts w:asciiTheme="majorHAnsi" w:hAnsiTheme="majorHAnsi" w:cstheme="majorHAnsi"/>
          <w:sz w:val="24"/>
          <w:szCs w:val="24"/>
        </w:rPr>
        <w:t xml:space="preserve"> small groups </w:t>
      </w:r>
      <w:r w:rsidR="006463B9" w:rsidRPr="008D2674">
        <w:rPr>
          <w:rFonts w:asciiTheme="majorHAnsi" w:hAnsiTheme="majorHAnsi" w:cstheme="majorHAnsi"/>
          <w:sz w:val="24"/>
          <w:szCs w:val="24"/>
        </w:rPr>
        <w:t xml:space="preserve">within a class of 29 children. </w:t>
      </w:r>
    </w:p>
    <w:p w14:paraId="03F441E0" w14:textId="7712B581" w:rsidR="000865E4" w:rsidRPr="008D2674" w:rsidRDefault="006463B9">
      <w:pPr>
        <w:rPr>
          <w:rFonts w:asciiTheme="majorHAnsi" w:hAnsiTheme="majorHAnsi" w:cstheme="majorHAnsi"/>
          <w:sz w:val="24"/>
          <w:szCs w:val="24"/>
        </w:rPr>
      </w:pPr>
      <w:r w:rsidRPr="008D2674">
        <w:rPr>
          <w:rFonts w:asciiTheme="majorHAnsi" w:hAnsiTheme="majorHAnsi" w:cstheme="majorHAnsi"/>
          <w:sz w:val="24"/>
          <w:szCs w:val="24"/>
        </w:rPr>
        <w:t>St. Thomas Community Primary School</w:t>
      </w:r>
      <w:r w:rsidR="000865E4" w:rsidRPr="008D2674">
        <w:rPr>
          <w:rFonts w:asciiTheme="majorHAnsi" w:hAnsiTheme="majorHAnsi" w:cstheme="majorHAnsi"/>
          <w:sz w:val="24"/>
          <w:szCs w:val="24"/>
        </w:rPr>
        <w:t xml:space="preserve"> is located in the East of Swansea. It</w:t>
      </w:r>
      <w:r w:rsidRPr="008D2674">
        <w:rPr>
          <w:rFonts w:asciiTheme="majorHAnsi" w:hAnsiTheme="majorHAnsi" w:cstheme="majorHAnsi"/>
          <w:sz w:val="24"/>
          <w:szCs w:val="24"/>
        </w:rPr>
        <w:t xml:space="preserve"> has approximately 450 children on roll</w:t>
      </w:r>
      <w:r w:rsidR="002338C0" w:rsidRPr="008D2674">
        <w:rPr>
          <w:rFonts w:asciiTheme="majorHAnsi" w:hAnsiTheme="majorHAnsi" w:cstheme="majorHAnsi"/>
          <w:sz w:val="24"/>
          <w:szCs w:val="24"/>
        </w:rPr>
        <w:t xml:space="preserve"> </w:t>
      </w:r>
      <w:r w:rsidR="00184ED0">
        <w:rPr>
          <w:rFonts w:asciiTheme="majorHAnsi" w:hAnsiTheme="majorHAnsi" w:cstheme="majorHAnsi"/>
          <w:sz w:val="24"/>
          <w:szCs w:val="24"/>
        </w:rPr>
        <w:t>from</w:t>
      </w:r>
      <w:r w:rsidR="002338C0" w:rsidRPr="008D2674">
        <w:rPr>
          <w:rFonts w:asciiTheme="majorHAnsi" w:hAnsiTheme="majorHAnsi" w:cstheme="majorHAnsi"/>
          <w:sz w:val="24"/>
          <w:szCs w:val="24"/>
        </w:rPr>
        <w:t xml:space="preserve"> </w:t>
      </w:r>
      <w:r w:rsidR="00EA3441" w:rsidRPr="008D2674">
        <w:rPr>
          <w:rFonts w:asciiTheme="majorHAnsi" w:hAnsiTheme="majorHAnsi" w:cstheme="majorHAnsi"/>
          <w:sz w:val="24"/>
          <w:szCs w:val="24"/>
        </w:rPr>
        <w:t xml:space="preserve">a </w:t>
      </w:r>
      <w:r w:rsidR="002338C0" w:rsidRPr="008D2674">
        <w:rPr>
          <w:rFonts w:asciiTheme="majorHAnsi" w:hAnsiTheme="majorHAnsi" w:cstheme="majorHAnsi"/>
          <w:sz w:val="24"/>
          <w:szCs w:val="24"/>
        </w:rPr>
        <w:t>Flying Start setting</w:t>
      </w:r>
      <w:r w:rsidR="00EA3441" w:rsidRPr="008D2674">
        <w:rPr>
          <w:rFonts w:asciiTheme="majorHAnsi" w:hAnsiTheme="majorHAnsi" w:cstheme="majorHAnsi"/>
          <w:sz w:val="24"/>
          <w:szCs w:val="24"/>
        </w:rPr>
        <w:t xml:space="preserve"> and Nursery up </w:t>
      </w:r>
      <w:r w:rsidRPr="008D2674">
        <w:rPr>
          <w:rFonts w:asciiTheme="majorHAnsi" w:hAnsiTheme="majorHAnsi" w:cstheme="majorHAnsi"/>
          <w:sz w:val="24"/>
          <w:szCs w:val="24"/>
        </w:rPr>
        <w:t>to Year 6</w:t>
      </w:r>
      <w:r w:rsidR="002338C0" w:rsidRPr="008D2674">
        <w:rPr>
          <w:rFonts w:asciiTheme="majorHAnsi" w:hAnsiTheme="majorHAnsi" w:cstheme="majorHAnsi"/>
          <w:sz w:val="24"/>
          <w:szCs w:val="24"/>
        </w:rPr>
        <w:t xml:space="preserve">. </w:t>
      </w:r>
      <w:r w:rsidR="00323C01" w:rsidRPr="008D2674">
        <w:rPr>
          <w:rFonts w:asciiTheme="majorHAnsi" w:hAnsiTheme="majorHAnsi" w:cstheme="majorHAnsi"/>
          <w:sz w:val="24"/>
          <w:szCs w:val="24"/>
        </w:rPr>
        <w:t>The school is in a largely deprived area with over 41</w:t>
      </w:r>
      <w:r w:rsidR="002338C0" w:rsidRPr="008D2674">
        <w:rPr>
          <w:rFonts w:asciiTheme="majorHAnsi" w:hAnsiTheme="majorHAnsi" w:cstheme="majorHAnsi"/>
          <w:sz w:val="24"/>
          <w:szCs w:val="24"/>
        </w:rPr>
        <w:t>%</w:t>
      </w:r>
      <w:r w:rsidR="00323C01" w:rsidRPr="008D2674">
        <w:rPr>
          <w:rFonts w:asciiTheme="majorHAnsi" w:hAnsiTheme="majorHAnsi" w:cstheme="majorHAnsi"/>
          <w:sz w:val="24"/>
          <w:szCs w:val="24"/>
        </w:rPr>
        <w:t xml:space="preserve"> of the full time pupils</w:t>
      </w:r>
      <w:r w:rsidR="002338C0" w:rsidRPr="008D2674">
        <w:rPr>
          <w:rFonts w:asciiTheme="majorHAnsi" w:hAnsiTheme="majorHAnsi" w:cstheme="majorHAnsi"/>
          <w:sz w:val="24"/>
          <w:szCs w:val="24"/>
        </w:rPr>
        <w:t xml:space="preserve"> </w:t>
      </w:r>
      <w:r w:rsidR="00323C01" w:rsidRPr="008D2674">
        <w:rPr>
          <w:rFonts w:asciiTheme="majorHAnsi" w:hAnsiTheme="majorHAnsi" w:cstheme="majorHAnsi"/>
          <w:sz w:val="24"/>
          <w:szCs w:val="24"/>
        </w:rPr>
        <w:t>currently receiving or on the free school meal</w:t>
      </w:r>
      <w:r w:rsidR="002338C0" w:rsidRPr="008D2674">
        <w:rPr>
          <w:rFonts w:asciiTheme="majorHAnsi" w:hAnsiTheme="majorHAnsi" w:cstheme="majorHAnsi"/>
          <w:sz w:val="24"/>
          <w:szCs w:val="24"/>
        </w:rPr>
        <w:t xml:space="preserve"> register</w:t>
      </w:r>
      <w:r w:rsidR="00C81A36">
        <w:rPr>
          <w:rFonts w:asciiTheme="majorHAnsi" w:hAnsiTheme="majorHAnsi" w:cstheme="majorHAnsi"/>
          <w:sz w:val="24"/>
          <w:szCs w:val="24"/>
        </w:rPr>
        <w:t>.</w:t>
      </w:r>
      <w:r w:rsidR="00323C01" w:rsidRPr="008D2674">
        <w:rPr>
          <w:rFonts w:asciiTheme="majorHAnsi" w:hAnsiTheme="majorHAnsi" w:cstheme="majorHAnsi"/>
          <w:sz w:val="24"/>
          <w:szCs w:val="24"/>
        </w:rPr>
        <w:t xml:space="preserve"> The school itself is </w:t>
      </w:r>
      <w:r w:rsidR="000865E4" w:rsidRPr="008D2674">
        <w:rPr>
          <w:rFonts w:asciiTheme="majorHAnsi" w:hAnsiTheme="majorHAnsi" w:cstheme="majorHAnsi"/>
          <w:sz w:val="24"/>
          <w:szCs w:val="24"/>
        </w:rPr>
        <w:t>a modern</w:t>
      </w:r>
      <w:r w:rsidR="008026AB" w:rsidRPr="008D2674">
        <w:rPr>
          <w:rFonts w:asciiTheme="majorHAnsi" w:hAnsiTheme="majorHAnsi" w:cstheme="majorHAnsi"/>
          <w:sz w:val="24"/>
          <w:szCs w:val="24"/>
        </w:rPr>
        <w:t>,</w:t>
      </w:r>
      <w:r w:rsidR="000865E4" w:rsidRPr="008D2674">
        <w:rPr>
          <w:rFonts w:asciiTheme="majorHAnsi" w:hAnsiTheme="majorHAnsi" w:cstheme="majorHAnsi"/>
          <w:sz w:val="24"/>
          <w:szCs w:val="24"/>
        </w:rPr>
        <w:t xml:space="preserve"> purpose built building which opened in 2007. It </w:t>
      </w:r>
      <w:r w:rsidR="00323C01" w:rsidRPr="008D2674">
        <w:rPr>
          <w:rFonts w:asciiTheme="majorHAnsi" w:hAnsiTheme="majorHAnsi" w:cstheme="majorHAnsi"/>
          <w:sz w:val="24"/>
          <w:szCs w:val="24"/>
        </w:rPr>
        <w:t>is</w:t>
      </w:r>
      <w:r w:rsidR="000865E4" w:rsidRPr="008D2674">
        <w:rPr>
          <w:rFonts w:asciiTheme="majorHAnsi" w:hAnsiTheme="majorHAnsi" w:cstheme="majorHAnsi"/>
          <w:sz w:val="24"/>
          <w:szCs w:val="24"/>
        </w:rPr>
        <w:t xml:space="preserve"> near a number of play areas and a community playing field </w:t>
      </w:r>
      <w:r w:rsidR="00323C01" w:rsidRPr="008D2674">
        <w:rPr>
          <w:rFonts w:asciiTheme="majorHAnsi" w:hAnsiTheme="majorHAnsi" w:cstheme="majorHAnsi"/>
          <w:sz w:val="24"/>
          <w:szCs w:val="24"/>
        </w:rPr>
        <w:t>is situated along</w:t>
      </w:r>
      <w:r w:rsidR="000865E4" w:rsidRPr="008D2674">
        <w:rPr>
          <w:rFonts w:asciiTheme="majorHAnsi" w:hAnsiTheme="majorHAnsi" w:cstheme="majorHAnsi"/>
          <w:sz w:val="24"/>
          <w:szCs w:val="24"/>
        </w:rPr>
        <w:t xml:space="preserve">side the school. It </w:t>
      </w:r>
      <w:r w:rsidR="008026AB" w:rsidRPr="008D2674">
        <w:rPr>
          <w:rFonts w:asciiTheme="majorHAnsi" w:hAnsiTheme="majorHAnsi" w:cstheme="majorHAnsi"/>
          <w:sz w:val="24"/>
          <w:szCs w:val="24"/>
        </w:rPr>
        <w:t xml:space="preserve">is </w:t>
      </w:r>
      <w:r w:rsidR="00323C01" w:rsidRPr="008D2674">
        <w:rPr>
          <w:rFonts w:asciiTheme="majorHAnsi" w:hAnsiTheme="majorHAnsi" w:cstheme="majorHAnsi"/>
          <w:sz w:val="24"/>
          <w:szCs w:val="24"/>
        </w:rPr>
        <w:t>also approximately 20</w:t>
      </w:r>
      <w:r w:rsidR="008026AB" w:rsidRPr="008D2674">
        <w:rPr>
          <w:rFonts w:asciiTheme="majorHAnsi" w:hAnsiTheme="majorHAnsi" w:cstheme="majorHAnsi"/>
          <w:sz w:val="24"/>
          <w:szCs w:val="24"/>
        </w:rPr>
        <w:t xml:space="preserve"> </w:t>
      </w:r>
      <w:r w:rsidR="0094222C" w:rsidRPr="008D2674">
        <w:rPr>
          <w:rFonts w:asciiTheme="majorHAnsi" w:hAnsiTheme="majorHAnsi" w:cstheme="majorHAnsi"/>
          <w:sz w:val="24"/>
          <w:szCs w:val="24"/>
        </w:rPr>
        <w:t xml:space="preserve">mins walking distance from Swansea </w:t>
      </w:r>
      <w:r w:rsidR="00323C01" w:rsidRPr="008D2674">
        <w:rPr>
          <w:rFonts w:asciiTheme="majorHAnsi" w:hAnsiTheme="majorHAnsi" w:cstheme="majorHAnsi"/>
          <w:sz w:val="24"/>
          <w:szCs w:val="24"/>
        </w:rPr>
        <w:t xml:space="preserve">town centre and </w:t>
      </w:r>
      <w:r w:rsidR="0094222C" w:rsidRPr="008D2674">
        <w:rPr>
          <w:rFonts w:asciiTheme="majorHAnsi" w:hAnsiTheme="majorHAnsi" w:cstheme="majorHAnsi"/>
          <w:sz w:val="24"/>
          <w:szCs w:val="24"/>
        </w:rPr>
        <w:t xml:space="preserve">the </w:t>
      </w:r>
      <w:r w:rsidR="000865E4" w:rsidRPr="008D2674">
        <w:rPr>
          <w:rFonts w:asciiTheme="majorHAnsi" w:hAnsiTheme="majorHAnsi" w:cstheme="majorHAnsi"/>
          <w:sz w:val="24"/>
          <w:szCs w:val="24"/>
        </w:rPr>
        <w:t>SA1 development which includes a</w:t>
      </w:r>
      <w:r w:rsidR="008026AB" w:rsidRPr="008D2674">
        <w:rPr>
          <w:rFonts w:asciiTheme="majorHAnsi" w:hAnsiTheme="majorHAnsi" w:cstheme="majorHAnsi"/>
          <w:sz w:val="24"/>
          <w:szCs w:val="24"/>
        </w:rPr>
        <w:t xml:space="preserve"> number of attractions</w:t>
      </w:r>
      <w:r w:rsidR="00C81A36">
        <w:rPr>
          <w:rFonts w:asciiTheme="majorHAnsi" w:hAnsiTheme="majorHAnsi" w:cstheme="majorHAnsi"/>
          <w:sz w:val="24"/>
          <w:szCs w:val="24"/>
        </w:rPr>
        <w:t xml:space="preserve"> such as </w:t>
      </w:r>
      <w:r w:rsidR="008026AB" w:rsidRPr="008D2674">
        <w:rPr>
          <w:rFonts w:asciiTheme="majorHAnsi" w:hAnsiTheme="majorHAnsi" w:cstheme="majorHAnsi"/>
          <w:sz w:val="24"/>
          <w:szCs w:val="24"/>
        </w:rPr>
        <w:t xml:space="preserve">a </w:t>
      </w:r>
      <w:r w:rsidR="000865E4" w:rsidRPr="008D2674">
        <w:rPr>
          <w:rFonts w:asciiTheme="majorHAnsi" w:hAnsiTheme="majorHAnsi" w:cstheme="majorHAnsi"/>
          <w:sz w:val="24"/>
          <w:szCs w:val="24"/>
        </w:rPr>
        <w:t>marina</w:t>
      </w:r>
      <w:r w:rsidR="008026AB" w:rsidRPr="008D2674">
        <w:rPr>
          <w:rFonts w:asciiTheme="majorHAnsi" w:hAnsiTheme="majorHAnsi" w:cstheme="majorHAnsi"/>
          <w:sz w:val="24"/>
          <w:szCs w:val="24"/>
        </w:rPr>
        <w:t>, Swansea b</w:t>
      </w:r>
      <w:r w:rsidR="000865E4" w:rsidRPr="008D2674">
        <w:rPr>
          <w:rFonts w:asciiTheme="majorHAnsi" w:hAnsiTheme="majorHAnsi" w:cstheme="majorHAnsi"/>
          <w:sz w:val="24"/>
          <w:szCs w:val="24"/>
        </w:rPr>
        <w:t>each and the LC2 leisure centre.</w:t>
      </w:r>
    </w:p>
    <w:p w14:paraId="4C8FF16F" w14:textId="2ED1A987" w:rsidR="00A0318D" w:rsidRPr="008D2674" w:rsidRDefault="0094222C" w:rsidP="00A0318D">
      <w:pPr>
        <w:rPr>
          <w:rFonts w:asciiTheme="majorHAnsi" w:hAnsiTheme="majorHAnsi" w:cstheme="majorHAnsi"/>
          <w:color w:val="FF0000"/>
          <w:sz w:val="24"/>
          <w:szCs w:val="24"/>
        </w:rPr>
      </w:pPr>
      <w:r w:rsidRPr="008D2674">
        <w:rPr>
          <w:rFonts w:asciiTheme="majorHAnsi" w:hAnsiTheme="majorHAnsi" w:cstheme="majorHAnsi"/>
          <w:sz w:val="24"/>
          <w:szCs w:val="24"/>
        </w:rPr>
        <w:t>I</w:t>
      </w:r>
      <w:r w:rsidR="006463B9" w:rsidRPr="008D2674">
        <w:rPr>
          <w:rFonts w:asciiTheme="majorHAnsi" w:hAnsiTheme="majorHAnsi" w:cstheme="majorHAnsi"/>
          <w:sz w:val="24"/>
          <w:szCs w:val="24"/>
        </w:rPr>
        <w:t xml:space="preserve"> have concerns that many children in our </w:t>
      </w:r>
      <w:r w:rsidR="002338C0" w:rsidRPr="008D2674">
        <w:rPr>
          <w:rFonts w:asciiTheme="majorHAnsi" w:hAnsiTheme="majorHAnsi" w:cstheme="majorHAnsi"/>
          <w:sz w:val="24"/>
          <w:szCs w:val="24"/>
        </w:rPr>
        <w:t>settin</w:t>
      </w:r>
      <w:r w:rsidR="001F6388" w:rsidRPr="008D2674">
        <w:rPr>
          <w:rFonts w:asciiTheme="majorHAnsi" w:hAnsiTheme="majorHAnsi" w:cstheme="majorHAnsi"/>
          <w:sz w:val="24"/>
          <w:szCs w:val="24"/>
        </w:rPr>
        <w:t xml:space="preserve">g spend a lot of </w:t>
      </w:r>
      <w:r w:rsidR="002338C0" w:rsidRPr="008D2674">
        <w:rPr>
          <w:rFonts w:asciiTheme="majorHAnsi" w:hAnsiTheme="majorHAnsi" w:cstheme="majorHAnsi"/>
          <w:sz w:val="24"/>
          <w:szCs w:val="24"/>
        </w:rPr>
        <w:t>their free time</w:t>
      </w:r>
      <w:r w:rsidRPr="008D2674">
        <w:rPr>
          <w:rFonts w:asciiTheme="majorHAnsi" w:hAnsiTheme="majorHAnsi" w:cstheme="majorHAnsi"/>
          <w:sz w:val="24"/>
          <w:szCs w:val="24"/>
        </w:rPr>
        <w:t xml:space="preserve"> indoors and many on</w:t>
      </w:r>
      <w:r w:rsidR="001F6388" w:rsidRPr="008D2674">
        <w:rPr>
          <w:rFonts w:asciiTheme="majorHAnsi" w:hAnsiTheme="majorHAnsi" w:cstheme="majorHAnsi"/>
          <w:sz w:val="24"/>
          <w:szCs w:val="24"/>
        </w:rPr>
        <w:t xml:space="preserve"> devices and are spending less and less time being </w:t>
      </w:r>
      <w:r w:rsidR="00323C01" w:rsidRPr="008D2674">
        <w:rPr>
          <w:rFonts w:asciiTheme="majorHAnsi" w:hAnsiTheme="majorHAnsi" w:cstheme="majorHAnsi"/>
          <w:sz w:val="24"/>
          <w:szCs w:val="24"/>
        </w:rPr>
        <w:t xml:space="preserve">physically </w:t>
      </w:r>
      <w:r w:rsidR="001F6388" w:rsidRPr="008D2674">
        <w:rPr>
          <w:rFonts w:asciiTheme="majorHAnsi" w:hAnsiTheme="majorHAnsi" w:cstheme="majorHAnsi"/>
          <w:sz w:val="24"/>
          <w:szCs w:val="24"/>
        </w:rPr>
        <w:t>active</w:t>
      </w:r>
      <w:r w:rsidR="002338C0" w:rsidRPr="008D2674">
        <w:rPr>
          <w:rFonts w:asciiTheme="majorHAnsi" w:hAnsiTheme="majorHAnsi" w:cstheme="majorHAnsi"/>
          <w:sz w:val="24"/>
          <w:szCs w:val="24"/>
        </w:rPr>
        <w:t xml:space="preserve">. </w:t>
      </w:r>
      <w:r w:rsidR="00323C01" w:rsidRPr="008D2674">
        <w:rPr>
          <w:rFonts w:asciiTheme="majorHAnsi" w:hAnsiTheme="majorHAnsi" w:cstheme="majorHAnsi"/>
          <w:sz w:val="24"/>
          <w:szCs w:val="24"/>
        </w:rPr>
        <w:t xml:space="preserve">When talking to children about how they spend their free time many of them talk about being in the house and </w:t>
      </w:r>
      <w:r w:rsidR="00C81A36">
        <w:rPr>
          <w:rFonts w:asciiTheme="majorHAnsi" w:hAnsiTheme="majorHAnsi" w:cstheme="majorHAnsi"/>
          <w:sz w:val="24"/>
          <w:szCs w:val="24"/>
        </w:rPr>
        <w:t xml:space="preserve">the </w:t>
      </w:r>
      <w:r w:rsidR="00323C01" w:rsidRPr="008D2674">
        <w:rPr>
          <w:rFonts w:asciiTheme="majorHAnsi" w:hAnsiTheme="majorHAnsi" w:cstheme="majorHAnsi"/>
          <w:sz w:val="24"/>
          <w:szCs w:val="24"/>
        </w:rPr>
        <w:t xml:space="preserve">devices they have. </w:t>
      </w:r>
      <w:r w:rsidRPr="008D2674">
        <w:rPr>
          <w:rFonts w:asciiTheme="majorHAnsi" w:hAnsiTheme="majorHAnsi" w:cstheme="majorHAnsi"/>
          <w:sz w:val="24"/>
          <w:szCs w:val="24"/>
        </w:rPr>
        <w:t>In a circle-time sessio</w:t>
      </w:r>
      <w:r w:rsidR="00CD27C0" w:rsidRPr="008D2674">
        <w:rPr>
          <w:rFonts w:asciiTheme="majorHAnsi" w:hAnsiTheme="majorHAnsi" w:cstheme="majorHAnsi"/>
          <w:sz w:val="24"/>
          <w:szCs w:val="24"/>
        </w:rPr>
        <w:t xml:space="preserve">n </w:t>
      </w:r>
      <w:r w:rsidRPr="008D2674">
        <w:rPr>
          <w:rFonts w:asciiTheme="majorHAnsi" w:hAnsiTheme="majorHAnsi" w:cstheme="majorHAnsi"/>
          <w:sz w:val="24"/>
          <w:szCs w:val="24"/>
        </w:rPr>
        <w:t>we talked about going to the park</w:t>
      </w:r>
      <w:r w:rsidR="00C81A36">
        <w:rPr>
          <w:rFonts w:asciiTheme="majorHAnsi" w:hAnsiTheme="majorHAnsi" w:cstheme="majorHAnsi"/>
          <w:sz w:val="24"/>
          <w:szCs w:val="24"/>
        </w:rPr>
        <w:t>;</w:t>
      </w:r>
      <w:r w:rsidRPr="008D2674">
        <w:rPr>
          <w:rFonts w:asciiTheme="majorHAnsi" w:hAnsiTheme="majorHAnsi" w:cstheme="majorHAnsi"/>
          <w:sz w:val="24"/>
          <w:szCs w:val="24"/>
        </w:rPr>
        <w:t xml:space="preserve"> many of the children had not been to a park or couldn’t remember the last time they went. This made me feel both sad and concerned. I am new to this year group, having taught junior children for over 20 years. I have been surprised by the number of children who find it difficult to coordinated putting their coats on independently and the lack of creativity in their play, especially during the yard at playtime. This is only my personal observation</w:t>
      </w:r>
      <w:r w:rsidR="00C81A36">
        <w:rPr>
          <w:rFonts w:asciiTheme="majorHAnsi" w:hAnsiTheme="majorHAnsi" w:cstheme="majorHAnsi"/>
          <w:sz w:val="24"/>
          <w:szCs w:val="24"/>
        </w:rPr>
        <w:t xml:space="preserve"> but</w:t>
      </w:r>
      <w:r w:rsidRPr="008D2674">
        <w:rPr>
          <w:rFonts w:asciiTheme="majorHAnsi" w:hAnsiTheme="majorHAnsi" w:cstheme="majorHAnsi"/>
          <w:sz w:val="24"/>
          <w:szCs w:val="24"/>
        </w:rPr>
        <w:t xml:space="preserve"> when I had an opportunity </w:t>
      </w:r>
      <w:r w:rsidR="001F6388" w:rsidRPr="008D2674">
        <w:rPr>
          <w:rFonts w:asciiTheme="majorHAnsi" w:hAnsiTheme="majorHAnsi" w:cstheme="majorHAnsi"/>
          <w:sz w:val="24"/>
          <w:szCs w:val="24"/>
        </w:rPr>
        <w:t>to be part of this SKIP training</w:t>
      </w:r>
      <w:r w:rsidR="00C81A36">
        <w:rPr>
          <w:rFonts w:asciiTheme="majorHAnsi" w:hAnsiTheme="majorHAnsi" w:cstheme="majorHAnsi"/>
          <w:sz w:val="24"/>
          <w:szCs w:val="24"/>
        </w:rPr>
        <w:t>,</w:t>
      </w:r>
      <w:r w:rsidR="001F6388" w:rsidRPr="008D2674">
        <w:rPr>
          <w:rFonts w:asciiTheme="majorHAnsi" w:hAnsiTheme="majorHAnsi" w:cstheme="majorHAnsi"/>
          <w:sz w:val="24"/>
          <w:szCs w:val="24"/>
        </w:rPr>
        <w:t xml:space="preserve"> learn</w:t>
      </w:r>
      <w:r w:rsidR="00C81A36">
        <w:rPr>
          <w:rFonts w:asciiTheme="majorHAnsi" w:hAnsiTheme="majorHAnsi" w:cstheme="majorHAnsi"/>
          <w:sz w:val="24"/>
          <w:szCs w:val="24"/>
        </w:rPr>
        <w:t>ing</w:t>
      </w:r>
      <w:r w:rsidR="001F6388" w:rsidRPr="008D2674">
        <w:rPr>
          <w:rFonts w:asciiTheme="majorHAnsi" w:hAnsiTheme="majorHAnsi" w:cstheme="majorHAnsi"/>
          <w:sz w:val="24"/>
          <w:szCs w:val="24"/>
        </w:rPr>
        <w:t xml:space="preserve"> how best to support the physica</w:t>
      </w:r>
      <w:r w:rsidRPr="008D2674">
        <w:rPr>
          <w:rFonts w:asciiTheme="majorHAnsi" w:hAnsiTheme="majorHAnsi" w:cstheme="majorHAnsi"/>
          <w:sz w:val="24"/>
          <w:szCs w:val="24"/>
        </w:rPr>
        <w:t>l development of young children</w:t>
      </w:r>
      <w:r w:rsidR="00C81A36">
        <w:rPr>
          <w:rFonts w:asciiTheme="majorHAnsi" w:hAnsiTheme="majorHAnsi" w:cstheme="majorHAnsi"/>
          <w:sz w:val="24"/>
          <w:szCs w:val="24"/>
        </w:rPr>
        <w:t>,</w:t>
      </w:r>
      <w:r w:rsidRPr="008D2674">
        <w:rPr>
          <w:rFonts w:asciiTheme="majorHAnsi" w:hAnsiTheme="majorHAnsi" w:cstheme="majorHAnsi"/>
          <w:sz w:val="24"/>
          <w:szCs w:val="24"/>
        </w:rPr>
        <w:t xml:space="preserve"> I was very excited to </w:t>
      </w:r>
      <w:r w:rsidR="00E3214D">
        <w:rPr>
          <w:rFonts w:asciiTheme="majorHAnsi" w:hAnsiTheme="majorHAnsi" w:cstheme="majorHAnsi"/>
          <w:sz w:val="24"/>
          <w:szCs w:val="24"/>
        </w:rPr>
        <w:t>find out</w:t>
      </w:r>
      <w:r w:rsidRPr="008D2674">
        <w:rPr>
          <w:rFonts w:asciiTheme="majorHAnsi" w:hAnsiTheme="majorHAnsi" w:cstheme="majorHAnsi"/>
          <w:sz w:val="24"/>
          <w:szCs w:val="24"/>
        </w:rPr>
        <w:t xml:space="preserve"> more. </w:t>
      </w:r>
      <w:r w:rsidR="001F6388" w:rsidRPr="008D2674">
        <w:rPr>
          <w:rFonts w:asciiTheme="majorHAnsi" w:hAnsiTheme="majorHAnsi" w:cstheme="majorHAnsi"/>
          <w:sz w:val="24"/>
          <w:szCs w:val="24"/>
        </w:rPr>
        <w:t xml:space="preserve"> From my studies </w:t>
      </w:r>
      <w:r w:rsidR="00FC3205" w:rsidRPr="008D2674">
        <w:rPr>
          <w:rFonts w:asciiTheme="majorHAnsi" w:hAnsiTheme="majorHAnsi" w:cstheme="majorHAnsi"/>
          <w:sz w:val="24"/>
          <w:szCs w:val="24"/>
        </w:rPr>
        <w:t xml:space="preserve">in this area </w:t>
      </w:r>
      <w:r w:rsidR="001F6388" w:rsidRPr="008D2674">
        <w:rPr>
          <w:rFonts w:asciiTheme="majorHAnsi" w:hAnsiTheme="majorHAnsi" w:cstheme="majorHAnsi"/>
          <w:sz w:val="24"/>
          <w:szCs w:val="24"/>
        </w:rPr>
        <w:t>I</w:t>
      </w:r>
      <w:r w:rsidR="00323C01" w:rsidRPr="008D2674">
        <w:rPr>
          <w:rFonts w:asciiTheme="majorHAnsi" w:hAnsiTheme="majorHAnsi" w:cstheme="majorHAnsi"/>
          <w:sz w:val="24"/>
          <w:szCs w:val="24"/>
        </w:rPr>
        <w:t xml:space="preserve"> ha</w:t>
      </w:r>
      <w:r w:rsidR="00CD27C0" w:rsidRPr="008D2674">
        <w:rPr>
          <w:rFonts w:asciiTheme="majorHAnsi" w:hAnsiTheme="majorHAnsi" w:cstheme="majorHAnsi"/>
          <w:sz w:val="24"/>
          <w:szCs w:val="24"/>
        </w:rPr>
        <w:t>ve been interested to learn about opportunities children are given for movement.</w:t>
      </w:r>
      <w:r w:rsidR="000865E4" w:rsidRPr="008D2674">
        <w:rPr>
          <w:rFonts w:asciiTheme="majorHAnsi" w:hAnsiTheme="majorHAnsi" w:cstheme="majorHAnsi"/>
          <w:sz w:val="24"/>
          <w:szCs w:val="24"/>
        </w:rPr>
        <w:t xml:space="preserve"> ‘We have seen how movement is an essential ingredient for a child’s development</w:t>
      </w:r>
      <w:r w:rsidR="001F6388" w:rsidRPr="008D2674">
        <w:rPr>
          <w:rFonts w:asciiTheme="majorHAnsi" w:hAnsiTheme="majorHAnsi" w:cstheme="majorHAnsi"/>
          <w:sz w:val="24"/>
          <w:szCs w:val="24"/>
        </w:rPr>
        <w:t xml:space="preserve"> and capacity</w:t>
      </w:r>
      <w:r w:rsidR="008026AB" w:rsidRPr="008D2674">
        <w:rPr>
          <w:rFonts w:asciiTheme="majorHAnsi" w:hAnsiTheme="majorHAnsi" w:cstheme="majorHAnsi"/>
          <w:sz w:val="24"/>
          <w:szCs w:val="24"/>
        </w:rPr>
        <w:t xml:space="preserve"> </w:t>
      </w:r>
      <w:r w:rsidR="001F6388" w:rsidRPr="008D2674">
        <w:rPr>
          <w:rFonts w:asciiTheme="majorHAnsi" w:hAnsiTheme="majorHAnsi" w:cstheme="majorHAnsi"/>
          <w:sz w:val="24"/>
          <w:szCs w:val="24"/>
        </w:rPr>
        <w:t>to learn, but children of today have less movement opportunities in their daily lives than any other generation.’ (Goddard Blythe, 2005:130)</w:t>
      </w:r>
      <w:r w:rsidR="008026AB" w:rsidRPr="008D2674">
        <w:rPr>
          <w:rFonts w:asciiTheme="majorHAnsi" w:hAnsiTheme="majorHAnsi" w:cstheme="majorHAnsi"/>
          <w:sz w:val="24"/>
          <w:szCs w:val="24"/>
        </w:rPr>
        <w:t xml:space="preserve"> I was therefore </w:t>
      </w:r>
      <w:r w:rsidR="00FC3205" w:rsidRPr="008D2674">
        <w:rPr>
          <w:rFonts w:asciiTheme="majorHAnsi" w:hAnsiTheme="majorHAnsi" w:cstheme="majorHAnsi"/>
          <w:sz w:val="24"/>
          <w:szCs w:val="24"/>
        </w:rPr>
        <w:t>enthusiastic</w:t>
      </w:r>
      <w:r w:rsidR="008026AB" w:rsidRPr="008D2674">
        <w:rPr>
          <w:rFonts w:asciiTheme="majorHAnsi" w:hAnsiTheme="majorHAnsi" w:cstheme="majorHAnsi"/>
          <w:sz w:val="24"/>
          <w:szCs w:val="24"/>
        </w:rPr>
        <w:t xml:space="preserve"> to find a way of changing my approach to PE</w:t>
      </w:r>
      <w:r w:rsidRPr="008D2674">
        <w:rPr>
          <w:rFonts w:asciiTheme="majorHAnsi" w:hAnsiTheme="majorHAnsi" w:cstheme="majorHAnsi"/>
          <w:sz w:val="24"/>
          <w:szCs w:val="24"/>
        </w:rPr>
        <w:t xml:space="preserve"> and </w:t>
      </w:r>
      <w:r w:rsidR="00CD27C0" w:rsidRPr="008D2674">
        <w:rPr>
          <w:rFonts w:asciiTheme="majorHAnsi" w:hAnsiTheme="majorHAnsi" w:cstheme="majorHAnsi"/>
          <w:sz w:val="24"/>
          <w:szCs w:val="24"/>
        </w:rPr>
        <w:t>facilitating opportunities to</w:t>
      </w:r>
      <w:r w:rsidR="008026AB" w:rsidRPr="008D2674">
        <w:rPr>
          <w:rFonts w:asciiTheme="majorHAnsi" w:hAnsiTheme="majorHAnsi" w:cstheme="majorHAnsi"/>
          <w:sz w:val="24"/>
          <w:szCs w:val="24"/>
        </w:rPr>
        <w:t xml:space="preserve"> encourage children to be more active</w:t>
      </w:r>
      <w:r w:rsidR="003967C5" w:rsidRPr="008D2674">
        <w:rPr>
          <w:rFonts w:asciiTheme="majorHAnsi" w:hAnsiTheme="majorHAnsi" w:cstheme="majorHAnsi"/>
          <w:sz w:val="24"/>
          <w:szCs w:val="24"/>
        </w:rPr>
        <w:t>,</w:t>
      </w:r>
      <w:r w:rsidR="008026AB" w:rsidRPr="008D2674">
        <w:rPr>
          <w:rFonts w:asciiTheme="majorHAnsi" w:hAnsiTheme="majorHAnsi" w:cstheme="majorHAnsi"/>
          <w:sz w:val="24"/>
          <w:szCs w:val="24"/>
        </w:rPr>
        <w:t xml:space="preserve"> feel </w:t>
      </w:r>
      <w:r w:rsidR="002B5C5A" w:rsidRPr="008D2674">
        <w:rPr>
          <w:rFonts w:asciiTheme="majorHAnsi" w:hAnsiTheme="majorHAnsi" w:cstheme="majorHAnsi"/>
          <w:sz w:val="24"/>
          <w:szCs w:val="24"/>
        </w:rPr>
        <w:t>more confident and improve</w:t>
      </w:r>
      <w:r w:rsidR="008026AB" w:rsidRPr="008D2674">
        <w:rPr>
          <w:rFonts w:asciiTheme="majorHAnsi" w:hAnsiTheme="majorHAnsi" w:cstheme="majorHAnsi"/>
          <w:sz w:val="24"/>
          <w:szCs w:val="24"/>
        </w:rPr>
        <w:t xml:space="preserve"> not only their physical ability but also </w:t>
      </w:r>
      <w:r w:rsidR="003967C5" w:rsidRPr="008D2674">
        <w:rPr>
          <w:rFonts w:asciiTheme="majorHAnsi" w:hAnsiTheme="majorHAnsi" w:cstheme="majorHAnsi"/>
          <w:sz w:val="24"/>
          <w:szCs w:val="24"/>
        </w:rPr>
        <w:t>improve their</w:t>
      </w:r>
      <w:r w:rsidR="008026AB" w:rsidRPr="008D2674">
        <w:rPr>
          <w:rFonts w:asciiTheme="majorHAnsi" w:hAnsiTheme="majorHAnsi" w:cstheme="majorHAnsi"/>
          <w:sz w:val="24"/>
          <w:szCs w:val="24"/>
        </w:rPr>
        <w:t xml:space="preserve"> development </w:t>
      </w:r>
      <w:r w:rsidR="003967C5" w:rsidRPr="008D2674">
        <w:rPr>
          <w:rFonts w:asciiTheme="majorHAnsi" w:hAnsiTheme="majorHAnsi" w:cstheme="majorHAnsi"/>
          <w:sz w:val="24"/>
          <w:szCs w:val="24"/>
        </w:rPr>
        <w:t xml:space="preserve">in all areas. ‘Movement skills in childhood are inextricably linked to core aspects of development including social, cognitive and psychological…. Language emerges as children physically interact with their surroundings…’ </w:t>
      </w:r>
      <w:proofErr w:type="spellStart"/>
      <w:proofErr w:type="gramStart"/>
      <w:r w:rsidR="003967C5" w:rsidRPr="008D2674">
        <w:rPr>
          <w:rFonts w:asciiTheme="majorHAnsi" w:hAnsiTheme="majorHAnsi" w:cstheme="majorHAnsi"/>
          <w:sz w:val="24"/>
          <w:szCs w:val="24"/>
        </w:rPr>
        <w:t>Diamond,A</w:t>
      </w:r>
      <w:proofErr w:type="spellEnd"/>
      <w:r w:rsidR="003967C5" w:rsidRPr="008D2674">
        <w:rPr>
          <w:rFonts w:asciiTheme="majorHAnsi" w:hAnsiTheme="majorHAnsi" w:cstheme="majorHAnsi"/>
          <w:sz w:val="24"/>
          <w:szCs w:val="24"/>
        </w:rPr>
        <w:t>.</w:t>
      </w:r>
      <w:proofErr w:type="gramEnd"/>
      <w:r w:rsidR="003967C5" w:rsidRPr="008D2674">
        <w:rPr>
          <w:rFonts w:asciiTheme="majorHAnsi" w:hAnsiTheme="majorHAnsi" w:cstheme="majorHAnsi"/>
          <w:sz w:val="24"/>
          <w:szCs w:val="24"/>
        </w:rPr>
        <w:t xml:space="preserve"> (2000; 2015), Iverson, J (2010), Van der Fels et al., (2015), Bedard et al., (2017)</w:t>
      </w:r>
    </w:p>
    <w:p w14:paraId="492E1EF8" w14:textId="084C6A25" w:rsidR="003C1771" w:rsidRPr="008D2674" w:rsidRDefault="00323C01">
      <w:pPr>
        <w:rPr>
          <w:rFonts w:asciiTheme="majorHAnsi" w:hAnsiTheme="majorHAnsi" w:cstheme="majorHAnsi"/>
          <w:sz w:val="24"/>
          <w:szCs w:val="24"/>
        </w:rPr>
      </w:pPr>
      <w:r w:rsidRPr="008D2674">
        <w:rPr>
          <w:rFonts w:asciiTheme="majorHAnsi" w:hAnsiTheme="majorHAnsi" w:cstheme="majorHAnsi"/>
          <w:sz w:val="24"/>
          <w:szCs w:val="24"/>
        </w:rPr>
        <w:t xml:space="preserve">Goodway and Branta, 2003 suggest that children identified as disadvantaged, may be influenced by constraints that restrict their development.  </w:t>
      </w:r>
      <w:r w:rsidR="00CD27C0" w:rsidRPr="008D2674">
        <w:rPr>
          <w:rFonts w:asciiTheme="majorHAnsi" w:hAnsiTheme="majorHAnsi" w:cstheme="majorHAnsi"/>
          <w:sz w:val="24"/>
          <w:szCs w:val="24"/>
        </w:rPr>
        <w:t>Our school is in a deprived ar</w:t>
      </w:r>
      <w:r w:rsidR="003C1771" w:rsidRPr="008D2674">
        <w:rPr>
          <w:rFonts w:asciiTheme="majorHAnsi" w:hAnsiTheme="majorHAnsi" w:cstheme="majorHAnsi"/>
          <w:sz w:val="24"/>
          <w:szCs w:val="24"/>
        </w:rPr>
        <w:t xml:space="preserve">ea and I was keen to explore the ideas suggested through the SKIP training </w:t>
      </w:r>
      <w:r w:rsidR="00E3214D">
        <w:rPr>
          <w:rFonts w:asciiTheme="majorHAnsi" w:hAnsiTheme="majorHAnsi" w:cstheme="majorHAnsi"/>
          <w:sz w:val="24"/>
          <w:szCs w:val="24"/>
        </w:rPr>
        <w:t>which could potentially</w:t>
      </w:r>
      <w:r w:rsidR="003C1771" w:rsidRPr="008D2674">
        <w:rPr>
          <w:rFonts w:asciiTheme="majorHAnsi" w:hAnsiTheme="majorHAnsi" w:cstheme="majorHAnsi"/>
          <w:sz w:val="24"/>
          <w:szCs w:val="24"/>
        </w:rPr>
        <w:t xml:space="preserve"> alleviate some of these restrictions. </w:t>
      </w:r>
    </w:p>
    <w:p w14:paraId="0966DC4D" w14:textId="5BF84C1F" w:rsidR="002B5C5A" w:rsidRPr="008D2674" w:rsidRDefault="003C1771">
      <w:pPr>
        <w:rPr>
          <w:rFonts w:asciiTheme="majorHAnsi" w:hAnsiTheme="majorHAnsi" w:cstheme="majorHAnsi"/>
          <w:sz w:val="24"/>
          <w:szCs w:val="24"/>
        </w:rPr>
      </w:pPr>
      <w:r w:rsidRPr="008D2674">
        <w:rPr>
          <w:rFonts w:asciiTheme="majorHAnsi" w:hAnsiTheme="majorHAnsi" w:cstheme="majorHAnsi"/>
          <w:sz w:val="24"/>
          <w:szCs w:val="24"/>
        </w:rPr>
        <w:lastRenderedPageBreak/>
        <w:t xml:space="preserve">With my own Mindfulness training </w:t>
      </w:r>
      <w:r w:rsidR="008D2674">
        <w:rPr>
          <w:rFonts w:asciiTheme="majorHAnsi" w:hAnsiTheme="majorHAnsi" w:cstheme="majorHAnsi"/>
          <w:sz w:val="24"/>
          <w:szCs w:val="24"/>
        </w:rPr>
        <w:t xml:space="preserve">and </w:t>
      </w:r>
      <w:r w:rsidRPr="008D2674">
        <w:rPr>
          <w:rFonts w:asciiTheme="majorHAnsi" w:hAnsiTheme="majorHAnsi" w:cstheme="majorHAnsi"/>
          <w:sz w:val="24"/>
          <w:szCs w:val="24"/>
        </w:rPr>
        <w:t>awareness of neuro</w:t>
      </w:r>
      <w:r w:rsidR="008D2674">
        <w:rPr>
          <w:rFonts w:asciiTheme="majorHAnsi" w:hAnsiTheme="majorHAnsi" w:cstheme="majorHAnsi"/>
          <w:sz w:val="24"/>
          <w:szCs w:val="24"/>
        </w:rPr>
        <w:t>plasticity I was also</w:t>
      </w:r>
      <w:r w:rsidR="00E3214D">
        <w:rPr>
          <w:rFonts w:asciiTheme="majorHAnsi" w:hAnsiTheme="majorHAnsi" w:cstheme="majorHAnsi"/>
          <w:sz w:val="24"/>
          <w:szCs w:val="24"/>
        </w:rPr>
        <w:t xml:space="preserve"> interested</w:t>
      </w:r>
      <w:r w:rsidRPr="008D2674">
        <w:rPr>
          <w:rFonts w:asciiTheme="majorHAnsi" w:hAnsiTheme="majorHAnsi" w:cstheme="majorHAnsi"/>
          <w:sz w:val="24"/>
          <w:szCs w:val="24"/>
        </w:rPr>
        <w:t xml:space="preserve"> to learn more about how </w:t>
      </w:r>
      <w:r w:rsidR="00A0318D" w:rsidRPr="008D2674">
        <w:rPr>
          <w:rFonts w:asciiTheme="majorHAnsi" w:hAnsiTheme="majorHAnsi" w:cstheme="majorHAnsi"/>
          <w:sz w:val="24"/>
          <w:szCs w:val="24"/>
        </w:rPr>
        <w:t>fundamental</w:t>
      </w:r>
      <w:r w:rsidRPr="008D2674">
        <w:rPr>
          <w:rFonts w:asciiTheme="majorHAnsi" w:hAnsiTheme="majorHAnsi" w:cstheme="majorHAnsi"/>
          <w:sz w:val="24"/>
          <w:szCs w:val="24"/>
        </w:rPr>
        <w:t xml:space="preserve"> it is</w:t>
      </w:r>
      <w:r w:rsidR="00A0318D" w:rsidRPr="008D2674">
        <w:rPr>
          <w:rFonts w:asciiTheme="majorHAnsi" w:hAnsiTheme="majorHAnsi" w:cstheme="majorHAnsi"/>
          <w:sz w:val="24"/>
          <w:szCs w:val="24"/>
        </w:rPr>
        <w:t xml:space="preserve"> that children are exposed to a variety of experiences in their early years to enable these connections in neural pathways in the brain to develop.</w:t>
      </w:r>
      <w:r w:rsidR="00196DA3" w:rsidRPr="008D2674">
        <w:rPr>
          <w:rFonts w:asciiTheme="majorHAnsi" w:hAnsiTheme="majorHAnsi" w:cstheme="majorHAnsi"/>
          <w:sz w:val="24"/>
          <w:szCs w:val="24"/>
        </w:rPr>
        <w:t xml:space="preserve"> </w:t>
      </w:r>
      <w:r w:rsidR="00E3214D">
        <w:rPr>
          <w:rFonts w:asciiTheme="majorHAnsi" w:hAnsiTheme="majorHAnsi" w:cstheme="majorHAnsi"/>
          <w:sz w:val="24"/>
          <w:szCs w:val="24"/>
        </w:rPr>
        <w:t>These include</w:t>
      </w:r>
      <w:r w:rsidR="00196DA3" w:rsidRPr="008D2674">
        <w:rPr>
          <w:rFonts w:asciiTheme="majorHAnsi" w:hAnsiTheme="majorHAnsi" w:cstheme="majorHAnsi"/>
          <w:sz w:val="24"/>
          <w:szCs w:val="24"/>
        </w:rPr>
        <w:t xml:space="preserve"> balance and movement, </w:t>
      </w:r>
      <w:r w:rsidR="00A0318D" w:rsidRPr="008D2674">
        <w:rPr>
          <w:rFonts w:asciiTheme="majorHAnsi" w:hAnsiTheme="majorHAnsi" w:cstheme="majorHAnsi"/>
          <w:sz w:val="24"/>
          <w:szCs w:val="24"/>
        </w:rPr>
        <w:t xml:space="preserve">linked to our vestibular system. The more sensations we are exposed to the more connections are built and </w:t>
      </w:r>
      <w:r w:rsidR="00196DA3" w:rsidRPr="008D2674">
        <w:rPr>
          <w:rFonts w:asciiTheme="majorHAnsi" w:hAnsiTheme="majorHAnsi" w:cstheme="majorHAnsi"/>
          <w:sz w:val="24"/>
          <w:szCs w:val="24"/>
        </w:rPr>
        <w:t xml:space="preserve">this </w:t>
      </w:r>
      <w:r w:rsidR="00A0318D" w:rsidRPr="008D2674">
        <w:rPr>
          <w:rFonts w:asciiTheme="majorHAnsi" w:hAnsiTheme="majorHAnsi" w:cstheme="majorHAnsi"/>
          <w:sz w:val="24"/>
          <w:szCs w:val="24"/>
        </w:rPr>
        <w:t>helps children to understand their relationship to the world around them, including gravity and where their body is in space.  “</w:t>
      </w:r>
      <w:r w:rsidR="002B5C5A" w:rsidRPr="008D2674">
        <w:rPr>
          <w:rFonts w:asciiTheme="majorHAnsi" w:hAnsiTheme="majorHAnsi" w:cstheme="majorHAnsi"/>
          <w:sz w:val="24"/>
          <w:szCs w:val="24"/>
        </w:rPr>
        <w:t>Most of the activity in the first 7 years o</w:t>
      </w:r>
      <w:r w:rsidR="00A0318D" w:rsidRPr="008D2674">
        <w:rPr>
          <w:rFonts w:asciiTheme="majorHAnsi" w:hAnsiTheme="majorHAnsi" w:cstheme="majorHAnsi"/>
          <w:sz w:val="24"/>
          <w:szCs w:val="24"/>
        </w:rPr>
        <w:t>f life is part of one process</w:t>
      </w:r>
      <w:r w:rsidR="00ED3645">
        <w:rPr>
          <w:rFonts w:asciiTheme="majorHAnsi" w:hAnsiTheme="majorHAnsi" w:cstheme="majorHAnsi"/>
          <w:sz w:val="24"/>
          <w:szCs w:val="24"/>
        </w:rPr>
        <w:t>: the process</w:t>
      </w:r>
      <w:r w:rsidR="002B5C5A" w:rsidRPr="008D2674">
        <w:rPr>
          <w:rFonts w:asciiTheme="majorHAnsi" w:hAnsiTheme="majorHAnsi" w:cstheme="majorHAnsi"/>
          <w:sz w:val="24"/>
          <w:szCs w:val="24"/>
        </w:rPr>
        <w:t xml:space="preserve"> of organising the sensations in the nervous system.</w:t>
      </w:r>
      <w:r w:rsidR="00A0318D" w:rsidRPr="008D2674">
        <w:rPr>
          <w:rFonts w:asciiTheme="majorHAnsi" w:hAnsiTheme="majorHAnsi" w:cstheme="majorHAnsi"/>
          <w:sz w:val="24"/>
          <w:szCs w:val="24"/>
        </w:rPr>
        <w:t>” Ayres.J,2005 Ch2 Sensory Integration and the Child LA. Western Psychological services.</w:t>
      </w:r>
    </w:p>
    <w:p w14:paraId="4A1E1F08" w14:textId="77777777" w:rsidR="00A0318D" w:rsidRPr="008D2674" w:rsidRDefault="00A0318D">
      <w:pPr>
        <w:rPr>
          <w:rFonts w:asciiTheme="majorHAnsi" w:hAnsiTheme="majorHAnsi" w:cstheme="majorHAnsi"/>
          <w:sz w:val="24"/>
          <w:szCs w:val="24"/>
        </w:rPr>
      </w:pPr>
    </w:p>
    <w:p w14:paraId="0099646E" w14:textId="77777777" w:rsidR="008026AB" w:rsidRPr="008D2674" w:rsidRDefault="008026AB">
      <w:pPr>
        <w:rPr>
          <w:rFonts w:asciiTheme="majorHAnsi" w:hAnsiTheme="majorHAnsi" w:cstheme="majorHAnsi"/>
          <w:sz w:val="24"/>
          <w:szCs w:val="24"/>
          <w:u w:val="single"/>
        </w:rPr>
      </w:pPr>
      <w:r w:rsidRPr="008D2674">
        <w:rPr>
          <w:rFonts w:asciiTheme="majorHAnsi" w:hAnsiTheme="majorHAnsi" w:cstheme="majorHAnsi"/>
          <w:sz w:val="24"/>
          <w:szCs w:val="24"/>
          <w:u w:val="single"/>
        </w:rPr>
        <w:t>Cycle one</w:t>
      </w:r>
      <w:r w:rsidR="00350E47" w:rsidRPr="008D2674">
        <w:rPr>
          <w:rFonts w:asciiTheme="majorHAnsi" w:hAnsiTheme="majorHAnsi" w:cstheme="majorHAnsi"/>
          <w:sz w:val="24"/>
          <w:szCs w:val="24"/>
          <w:u w:val="single"/>
        </w:rPr>
        <w:t xml:space="preserve"> – warm up movement concepts</w:t>
      </w:r>
    </w:p>
    <w:p w14:paraId="17AE805E" w14:textId="67BF14F5" w:rsidR="00C67123" w:rsidRPr="008D2674" w:rsidRDefault="00FB480F" w:rsidP="00C67123">
      <w:pPr>
        <w:pStyle w:val="paragraph"/>
        <w:spacing w:before="0" w:beforeAutospacing="0" w:after="0" w:afterAutospacing="0"/>
        <w:textAlignment w:val="baseline"/>
        <w:rPr>
          <w:rStyle w:val="normaltextrun"/>
          <w:rFonts w:asciiTheme="majorHAnsi" w:hAnsiTheme="majorHAnsi" w:cstheme="majorHAnsi"/>
          <w:color w:val="000000" w:themeColor="text1"/>
        </w:rPr>
      </w:pPr>
      <w:r w:rsidRPr="008D2674">
        <w:rPr>
          <w:rStyle w:val="normaltextrun"/>
          <w:rFonts w:asciiTheme="majorHAnsi" w:hAnsiTheme="majorHAnsi" w:cstheme="majorHAnsi"/>
          <w:color w:val="000000"/>
        </w:rPr>
        <w:t>As a part-time teacher</w:t>
      </w:r>
      <w:r w:rsidR="00ED3645">
        <w:rPr>
          <w:rStyle w:val="normaltextrun"/>
          <w:rFonts w:asciiTheme="majorHAnsi" w:hAnsiTheme="majorHAnsi" w:cstheme="majorHAnsi"/>
          <w:color w:val="000000"/>
        </w:rPr>
        <w:t>,</w:t>
      </w:r>
      <w:r w:rsidRPr="008D2674">
        <w:rPr>
          <w:rStyle w:val="normaltextrun"/>
          <w:rFonts w:asciiTheme="majorHAnsi" w:hAnsiTheme="majorHAnsi" w:cstheme="majorHAnsi"/>
          <w:color w:val="000000"/>
        </w:rPr>
        <w:t xml:space="preserve"> </w:t>
      </w:r>
      <w:r w:rsidR="003C1771" w:rsidRPr="008D2674">
        <w:rPr>
          <w:rStyle w:val="normaltextrun"/>
          <w:rFonts w:asciiTheme="majorHAnsi" w:hAnsiTheme="majorHAnsi" w:cstheme="majorHAnsi"/>
          <w:color w:val="000000"/>
        </w:rPr>
        <w:t>only in the class 2 days a week</w:t>
      </w:r>
      <w:r w:rsidR="00ED3645">
        <w:rPr>
          <w:rStyle w:val="normaltextrun"/>
          <w:rFonts w:asciiTheme="majorHAnsi" w:hAnsiTheme="majorHAnsi" w:cstheme="majorHAnsi"/>
          <w:color w:val="000000"/>
        </w:rPr>
        <w:t>, my first obstacle was</w:t>
      </w:r>
      <w:r w:rsidR="003C1771" w:rsidRPr="008D2674">
        <w:rPr>
          <w:rStyle w:val="normaltextrun"/>
          <w:rFonts w:asciiTheme="majorHAnsi" w:hAnsiTheme="majorHAnsi" w:cstheme="majorHAnsi"/>
          <w:color w:val="000000"/>
        </w:rPr>
        <w:t xml:space="preserve"> not being </w:t>
      </w:r>
      <w:r w:rsidR="00ED3645">
        <w:rPr>
          <w:rStyle w:val="normaltextrun"/>
          <w:rFonts w:asciiTheme="majorHAnsi" w:hAnsiTheme="majorHAnsi" w:cstheme="majorHAnsi"/>
          <w:color w:val="000000"/>
        </w:rPr>
        <w:t xml:space="preserve">able </w:t>
      </w:r>
      <w:r w:rsidR="003C1771" w:rsidRPr="008D2674">
        <w:rPr>
          <w:rStyle w:val="normaltextrun"/>
          <w:rFonts w:asciiTheme="majorHAnsi" w:hAnsiTheme="majorHAnsi" w:cstheme="majorHAnsi"/>
          <w:color w:val="000000"/>
        </w:rPr>
        <w:t xml:space="preserve">to deliver sessions during the ‘allocated’ PE slots.  This </w:t>
      </w:r>
      <w:r w:rsidR="00ED3645">
        <w:rPr>
          <w:rStyle w:val="normaltextrun"/>
          <w:rFonts w:asciiTheme="majorHAnsi" w:hAnsiTheme="majorHAnsi" w:cstheme="majorHAnsi"/>
          <w:color w:val="000000"/>
        </w:rPr>
        <w:t>prompted me to consider that</w:t>
      </w:r>
      <w:r w:rsidR="003C1771" w:rsidRPr="008D2674">
        <w:rPr>
          <w:rStyle w:val="normaltextrun"/>
          <w:rFonts w:asciiTheme="majorHAnsi" w:hAnsiTheme="majorHAnsi" w:cstheme="majorHAnsi"/>
          <w:color w:val="000000"/>
        </w:rPr>
        <w:t xml:space="preserve"> PE </w:t>
      </w:r>
      <w:r w:rsidR="00ED3645">
        <w:rPr>
          <w:rStyle w:val="normaltextrun"/>
          <w:rFonts w:asciiTheme="majorHAnsi" w:hAnsiTheme="majorHAnsi" w:cstheme="majorHAnsi"/>
          <w:color w:val="000000"/>
        </w:rPr>
        <w:t xml:space="preserve">might </w:t>
      </w:r>
      <w:r w:rsidR="003C1771" w:rsidRPr="008D2674">
        <w:rPr>
          <w:rStyle w:val="normaltextrun"/>
          <w:rFonts w:asciiTheme="majorHAnsi" w:hAnsiTheme="majorHAnsi" w:cstheme="majorHAnsi"/>
          <w:color w:val="000000"/>
        </w:rPr>
        <w:t>not be restricted to just those allocated times. The</w:t>
      </w:r>
      <w:r w:rsidR="00C67123" w:rsidRPr="008D2674">
        <w:rPr>
          <w:rStyle w:val="normaltextrun"/>
          <w:rFonts w:asciiTheme="majorHAnsi" w:hAnsiTheme="majorHAnsi" w:cstheme="majorHAnsi"/>
          <w:color w:val="000000"/>
        </w:rPr>
        <w:t xml:space="preserve"> game</w:t>
      </w:r>
      <w:r w:rsidR="003C1771" w:rsidRPr="008D2674">
        <w:rPr>
          <w:rStyle w:val="normaltextrun"/>
          <w:rFonts w:asciiTheme="majorHAnsi" w:hAnsiTheme="majorHAnsi" w:cstheme="majorHAnsi"/>
          <w:color w:val="000000"/>
        </w:rPr>
        <w:t xml:space="preserve"> I delivered as a warm up was designed around being able to</w:t>
      </w:r>
      <w:r w:rsidR="00C67123" w:rsidRPr="008D2674">
        <w:rPr>
          <w:rStyle w:val="normaltextrun"/>
          <w:rFonts w:asciiTheme="majorHAnsi" w:hAnsiTheme="majorHAnsi" w:cstheme="majorHAnsi"/>
          <w:color w:val="000000"/>
        </w:rPr>
        <w:t xml:space="preserve"> cordon of</w:t>
      </w:r>
      <w:r w:rsidR="00ED3645">
        <w:rPr>
          <w:rStyle w:val="normaltextrun"/>
          <w:rFonts w:asciiTheme="majorHAnsi" w:hAnsiTheme="majorHAnsi" w:cstheme="majorHAnsi"/>
          <w:color w:val="000000"/>
        </w:rPr>
        <w:t>f</w:t>
      </w:r>
      <w:r w:rsidR="00C67123" w:rsidRPr="008D2674">
        <w:rPr>
          <w:rStyle w:val="normaltextrun"/>
          <w:rFonts w:asciiTheme="majorHAnsi" w:hAnsiTheme="majorHAnsi" w:cstheme="majorHAnsi"/>
          <w:color w:val="000000"/>
        </w:rPr>
        <w:t xml:space="preserve"> an area </w:t>
      </w:r>
      <w:r w:rsidR="00AF4388">
        <w:rPr>
          <w:rStyle w:val="normaltextrun"/>
          <w:rFonts w:asciiTheme="majorHAnsi" w:hAnsiTheme="majorHAnsi" w:cstheme="majorHAnsi"/>
          <w:color w:val="000000"/>
        </w:rPr>
        <w:t>in the side yard and even using a space just outside</w:t>
      </w:r>
      <w:r w:rsidR="003C1771" w:rsidRPr="008D2674">
        <w:rPr>
          <w:rStyle w:val="normaltextrun"/>
          <w:rFonts w:asciiTheme="majorHAnsi" w:hAnsiTheme="majorHAnsi" w:cstheme="majorHAnsi"/>
          <w:color w:val="000000"/>
        </w:rPr>
        <w:t xml:space="preserve"> the hall.</w:t>
      </w:r>
      <w:r w:rsidR="00C67123" w:rsidRPr="008D2674">
        <w:rPr>
          <w:rStyle w:val="normaltextrun"/>
          <w:rFonts w:asciiTheme="majorHAnsi" w:hAnsiTheme="majorHAnsi" w:cstheme="majorHAnsi"/>
          <w:color w:val="000000"/>
        </w:rPr>
        <w:t xml:space="preserve"> The spots really h</w:t>
      </w:r>
      <w:r w:rsidR="003C1771" w:rsidRPr="008D2674">
        <w:rPr>
          <w:rStyle w:val="normaltextrun"/>
          <w:rFonts w:asciiTheme="majorHAnsi" w:hAnsiTheme="majorHAnsi" w:cstheme="majorHAnsi"/>
          <w:color w:val="000000"/>
        </w:rPr>
        <w:t xml:space="preserve">elped the children find ‘space’, This is something they have found difficult previously and </w:t>
      </w:r>
      <w:r w:rsidR="00043B53">
        <w:rPr>
          <w:rStyle w:val="normaltextrun"/>
          <w:rFonts w:asciiTheme="majorHAnsi" w:hAnsiTheme="majorHAnsi" w:cstheme="majorHAnsi"/>
          <w:color w:val="000000"/>
        </w:rPr>
        <w:t xml:space="preserve">they </w:t>
      </w:r>
      <w:r w:rsidR="003C1771" w:rsidRPr="008D2674">
        <w:rPr>
          <w:rStyle w:val="normaltextrun"/>
          <w:rFonts w:asciiTheme="majorHAnsi" w:hAnsiTheme="majorHAnsi" w:cstheme="majorHAnsi"/>
          <w:color w:val="000000"/>
        </w:rPr>
        <w:t xml:space="preserve">would all bunch together when we did </w:t>
      </w:r>
      <w:r w:rsidR="00AF4388" w:rsidRPr="008D2674">
        <w:rPr>
          <w:rStyle w:val="normaltextrun"/>
          <w:rFonts w:asciiTheme="majorHAnsi" w:hAnsiTheme="majorHAnsi" w:cstheme="majorHAnsi"/>
          <w:color w:val="000000"/>
        </w:rPr>
        <w:t>activities</w:t>
      </w:r>
      <w:r w:rsidR="003C1771" w:rsidRPr="008D2674">
        <w:rPr>
          <w:rStyle w:val="normaltextrun"/>
          <w:rFonts w:asciiTheme="majorHAnsi" w:hAnsiTheme="majorHAnsi" w:cstheme="majorHAnsi"/>
          <w:color w:val="000000"/>
        </w:rPr>
        <w:t>.</w:t>
      </w:r>
    </w:p>
    <w:p w14:paraId="1C7F56AA" w14:textId="77777777" w:rsidR="00C67123" w:rsidRPr="008D2674" w:rsidRDefault="00C67123" w:rsidP="00C67123">
      <w:pPr>
        <w:pStyle w:val="paragraph"/>
        <w:spacing w:before="0" w:beforeAutospacing="0" w:after="0" w:afterAutospacing="0"/>
        <w:textAlignment w:val="baseline"/>
        <w:rPr>
          <w:rStyle w:val="normaltextrun"/>
          <w:rFonts w:asciiTheme="majorHAnsi" w:hAnsiTheme="majorHAnsi" w:cstheme="majorHAnsi"/>
          <w:color w:val="000000"/>
        </w:rPr>
      </w:pPr>
    </w:p>
    <w:p w14:paraId="5C2C85CB" w14:textId="0008507B" w:rsidR="003641B8" w:rsidRPr="008D2674" w:rsidRDefault="00AF4388">
      <w:pPr>
        <w:rPr>
          <w:rFonts w:asciiTheme="majorHAnsi" w:hAnsiTheme="majorHAnsi" w:cstheme="majorHAnsi"/>
          <w:sz w:val="24"/>
          <w:szCs w:val="24"/>
        </w:rPr>
      </w:pPr>
      <w:r w:rsidRPr="008D2674">
        <w:rPr>
          <w:rFonts w:asciiTheme="majorHAnsi" w:hAnsiTheme="majorHAnsi" w:cstheme="majorHAnsi"/>
          <w:sz w:val="24"/>
          <w:szCs w:val="24"/>
        </w:rPr>
        <w:t>Having the movement concept cards at hand when I was teaching really helped me to differentiate and</w:t>
      </w:r>
      <w:r w:rsidR="00ED3645">
        <w:rPr>
          <w:rFonts w:asciiTheme="majorHAnsi" w:hAnsiTheme="majorHAnsi" w:cstheme="majorHAnsi"/>
          <w:sz w:val="24"/>
          <w:szCs w:val="24"/>
        </w:rPr>
        <w:t xml:space="preserve"> I </w:t>
      </w:r>
      <w:r w:rsidRPr="008D2674">
        <w:rPr>
          <w:rFonts w:asciiTheme="majorHAnsi" w:hAnsiTheme="majorHAnsi" w:cstheme="majorHAnsi"/>
          <w:sz w:val="24"/>
          <w:szCs w:val="24"/>
        </w:rPr>
        <w:t>include</w:t>
      </w:r>
      <w:r w:rsidR="00ED3645">
        <w:rPr>
          <w:rFonts w:asciiTheme="majorHAnsi" w:hAnsiTheme="majorHAnsi" w:cstheme="majorHAnsi"/>
          <w:sz w:val="24"/>
          <w:szCs w:val="24"/>
        </w:rPr>
        <w:t>d</w:t>
      </w:r>
      <w:r w:rsidRPr="008D2674">
        <w:rPr>
          <w:rFonts w:asciiTheme="majorHAnsi" w:hAnsiTheme="majorHAnsi" w:cstheme="majorHAnsi"/>
          <w:sz w:val="24"/>
          <w:szCs w:val="24"/>
        </w:rPr>
        <w:t xml:space="preserve"> </w:t>
      </w:r>
      <w:r w:rsidR="00ED3645">
        <w:rPr>
          <w:rFonts w:asciiTheme="majorHAnsi" w:hAnsiTheme="majorHAnsi" w:cstheme="majorHAnsi"/>
          <w:sz w:val="24"/>
          <w:szCs w:val="24"/>
        </w:rPr>
        <w:t>a</w:t>
      </w:r>
      <w:r w:rsidRPr="008D2674">
        <w:rPr>
          <w:rFonts w:asciiTheme="majorHAnsi" w:hAnsiTheme="majorHAnsi" w:cstheme="majorHAnsi"/>
          <w:sz w:val="24"/>
          <w:szCs w:val="24"/>
        </w:rPr>
        <w:t xml:space="preserve"> variety of movement patterns in my teaching.</w:t>
      </w:r>
      <w:r>
        <w:rPr>
          <w:rFonts w:asciiTheme="majorHAnsi" w:hAnsiTheme="majorHAnsi" w:cstheme="majorHAnsi"/>
          <w:sz w:val="24"/>
          <w:szCs w:val="24"/>
        </w:rPr>
        <w:t xml:space="preserve"> </w:t>
      </w:r>
      <w:r w:rsidR="00C67123" w:rsidRPr="008D2674">
        <w:rPr>
          <w:rStyle w:val="normaltextrun"/>
          <w:rFonts w:asciiTheme="majorHAnsi" w:hAnsiTheme="majorHAnsi" w:cstheme="majorHAnsi"/>
          <w:color w:val="000000"/>
          <w:sz w:val="24"/>
          <w:szCs w:val="24"/>
        </w:rPr>
        <w:t>Children had fantastic ideas for the movements of different animals</w:t>
      </w:r>
      <w:r w:rsidR="00ED3645">
        <w:rPr>
          <w:rStyle w:val="normaltextrun"/>
          <w:rFonts w:asciiTheme="majorHAnsi" w:hAnsiTheme="majorHAnsi" w:cstheme="majorHAnsi"/>
          <w:color w:val="000000"/>
          <w:sz w:val="24"/>
          <w:szCs w:val="24"/>
        </w:rPr>
        <w:t xml:space="preserve">.  These included </w:t>
      </w:r>
      <w:r w:rsidR="00C67123" w:rsidRPr="008D2674">
        <w:rPr>
          <w:rStyle w:val="normaltextrun"/>
          <w:rFonts w:asciiTheme="majorHAnsi" w:hAnsiTheme="majorHAnsi" w:cstheme="majorHAnsi"/>
          <w:color w:val="000000"/>
          <w:sz w:val="24"/>
          <w:szCs w:val="24"/>
        </w:rPr>
        <w:t>putting fists on floor to walk like a gorilla</w:t>
      </w:r>
      <w:r w:rsidR="00ED3645">
        <w:rPr>
          <w:rStyle w:val="normaltextrun"/>
          <w:rFonts w:asciiTheme="majorHAnsi" w:hAnsiTheme="majorHAnsi" w:cstheme="majorHAnsi"/>
          <w:color w:val="000000"/>
          <w:sz w:val="24"/>
          <w:szCs w:val="24"/>
        </w:rPr>
        <w:t>, s</w:t>
      </w:r>
      <w:r w:rsidR="00C67123" w:rsidRPr="008D2674">
        <w:rPr>
          <w:rStyle w:val="normaltextrun"/>
          <w:rFonts w:asciiTheme="majorHAnsi" w:hAnsiTheme="majorHAnsi" w:cstheme="majorHAnsi"/>
          <w:color w:val="000000"/>
          <w:sz w:val="24"/>
          <w:szCs w:val="24"/>
        </w:rPr>
        <w:t>lithering on the floor with hands and feet together to be a snake</w:t>
      </w:r>
      <w:r w:rsidR="00ED3645">
        <w:rPr>
          <w:rStyle w:val="normaltextrun"/>
          <w:rFonts w:asciiTheme="majorHAnsi" w:hAnsiTheme="majorHAnsi" w:cstheme="majorHAnsi"/>
          <w:color w:val="000000"/>
          <w:sz w:val="24"/>
          <w:szCs w:val="24"/>
        </w:rPr>
        <w:t>, w</w:t>
      </w:r>
      <w:r w:rsidR="00C67123" w:rsidRPr="008D2674">
        <w:rPr>
          <w:rStyle w:val="normaltextrun"/>
          <w:rFonts w:asciiTheme="majorHAnsi" w:hAnsiTheme="majorHAnsi" w:cstheme="majorHAnsi"/>
          <w:color w:val="000000"/>
          <w:sz w:val="24"/>
          <w:szCs w:val="24"/>
        </w:rPr>
        <w:t>alking on tip toe being a giraffe trying to reach the tallest leave</w:t>
      </w:r>
      <w:r w:rsidR="00ED3645">
        <w:rPr>
          <w:rStyle w:val="normaltextrun"/>
          <w:rFonts w:asciiTheme="majorHAnsi" w:hAnsiTheme="majorHAnsi" w:cstheme="majorHAnsi"/>
          <w:color w:val="000000"/>
          <w:sz w:val="24"/>
          <w:szCs w:val="24"/>
        </w:rPr>
        <w:t xml:space="preserve"> and v</w:t>
      </w:r>
      <w:r w:rsidR="00C67123" w:rsidRPr="008D2674">
        <w:rPr>
          <w:rStyle w:val="normaltextrun"/>
          <w:rFonts w:asciiTheme="majorHAnsi" w:hAnsiTheme="majorHAnsi" w:cstheme="majorHAnsi"/>
          <w:color w:val="000000"/>
          <w:sz w:val="24"/>
          <w:szCs w:val="24"/>
        </w:rPr>
        <w:t xml:space="preserve">ery wide slow walking like an elephant. </w:t>
      </w:r>
      <w:r w:rsidR="003C1771" w:rsidRPr="008D2674">
        <w:rPr>
          <w:rFonts w:asciiTheme="majorHAnsi" w:hAnsiTheme="majorHAnsi" w:cstheme="majorHAnsi"/>
          <w:sz w:val="24"/>
          <w:szCs w:val="24"/>
        </w:rPr>
        <w:t xml:space="preserve"> </w:t>
      </w:r>
      <w:r>
        <w:rPr>
          <w:rFonts w:asciiTheme="majorHAnsi" w:hAnsiTheme="majorHAnsi" w:cstheme="majorHAnsi"/>
          <w:sz w:val="24"/>
          <w:szCs w:val="24"/>
        </w:rPr>
        <w:t>On reflection I noticed I d</w:t>
      </w:r>
      <w:r w:rsidR="00C67123" w:rsidRPr="008D2674">
        <w:rPr>
          <w:rStyle w:val="normaltextrun"/>
          <w:rFonts w:asciiTheme="majorHAnsi" w:hAnsiTheme="majorHAnsi" w:cstheme="majorHAnsi"/>
          <w:color w:val="000000"/>
          <w:sz w:val="24"/>
          <w:szCs w:val="24"/>
        </w:rPr>
        <w:t>id not use moving backwards</w:t>
      </w:r>
      <w:r w:rsidR="00ED3645">
        <w:rPr>
          <w:rStyle w:val="normaltextrun"/>
          <w:rFonts w:asciiTheme="majorHAnsi" w:hAnsiTheme="majorHAnsi" w:cstheme="majorHAnsi"/>
          <w:color w:val="000000"/>
          <w:sz w:val="24"/>
          <w:szCs w:val="24"/>
        </w:rPr>
        <w:t>;</w:t>
      </w:r>
      <w:r w:rsidR="00C67123" w:rsidRPr="008D2674">
        <w:rPr>
          <w:rStyle w:val="normaltextrun"/>
          <w:rFonts w:asciiTheme="majorHAnsi" w:hAnsiTheme="majorHAnsi" w:cstheme="majorHAnsi"/>
          <w:color w:val="000000"/>
          <w:sz w:val="24"/>
          <w:szCs w:val="24"/>
        </w:rPr>
        <w:t xml:space="preserve"> </w:t>
      </w:r>
      <w:r>
        <w:rPr>
          <w:rStyle w:val="normaltextrun"/>
          <w:rFonts w:asciiTheme="majorHAnsi" w:hAnsiTheme="majorHAnsi" w:cstheme="majorHAnsi"/>
          <w:color w:val="000000"/>
          <w:sz w:val="24"/>
          <w:szCs w:val="24"/>
        </w:rPr>
        <w:t>I then</w:t>
      </w:r>
      <w:r w:rsidR="00C67123" w:rsidRPr="008D2674">
        <w:rPr>
          <w:rStyle w:val="normaltextrun"/>
          <w:rFonts w:asciiTheme="majorHAnsi" w:hAnsiTheme="majorHAnsi" w:cstheme="majorHAnsi"/>
          <w:color w:val="000000"/>
          <w:sz w:val="24"/>
          <w:szCs w:val="24"/>
        </w:rPr>
        <w:t xml:space="preserve"> inco</w:t>
      </w:r>
      <w:r w:rsidR="00ED3645">
        <w:rPr>
          <w:rStyle w:val="normaltextrun"/>
          <w:rFonts w:asciiTheme="majorHAnsi" w:hAnsiTheme="majorHAnsi" w:cstheme="majorHAnsi"/>
          <w:color w:val="000000"/>
          <w:sz w:val="24"/>
          <w:szCs w:val="24"/>
        </w:rPr>
        <w:t>r</w:t>
      </w:r>
      <w:r w:rsidR="00C67123" w:rsidRPr="008D2674">
        <w:rPr>
          <w:rStyle w:val="normaltextrun"/>
          <w:rFonts w:asciiTheme="majorHAnsi" w:hAnsiTheme="majorHAnsi" w:cstheme="majorHAnsi"/>
          <w:color w:val="000000"/>
          <w:sz w:val="24"/>
          <w:szCs w:val="24"/>
        </w:rPr>
        <w:t>p</w:t>
      </w:r>
      <w:r w:rsidR="00ED3645">
        <w:rPr>
          <w:rStyle w:val="normaltextrun"/>
          <w:rFonts w:asciiTheme="majorHAnsi" w:hAnsiTheme="majorHAnsi" w:cstheme="majorHAnsi"/>
          <w:color w:val="000000"/>
          <w:sz w:val="24"/>
          <w:szCs w:val="24"/>
        </w:rPr>
        <w:t>o</w:t>
      </w:r>
      <w:r w:rsidR="00C67123" w:rsidRPr="008D2674">
        <w:rPr>
          <w:rStyle w:val="normaltextrun"/>
          <w:rFonts w:asciiTheme="majorHAnsi" w:hAnsiTheme="majorHAnsi" w:cstheme="majorHAnsi"/>
          <w:color w:val="000000"/>
          <w:sz w:val="24"/>
          <w:szCs w:val="24"/>
        </w:rPr>
        <w:t>rate</w:t>
      </w:r>
      <w:r>
        <w:rPr>
          <w:rStyle w:val="normaltextrun"/>
          <w:rFonts w:asciiTheme="majorHAnsi" w:hAnsiTheme="majorHAnsi" w:cstheme="majorHAnsi"/>
          <w:color w:val="000000"/>
          <w:sz w:val="24"/>
          <w:szCs w:val="24"/>
        </w:rPr>
        <w:t>d</w:t>
      </w:r>
      <w:r w:rsidR="00C67123" w:rsidRPr="008D2674">
        <w:rPr>
          <w:rStyle w:val="normaltextrun"/>
          <w:rFonts w:asciiTheme="majorHAnsi" w:hAnsiTheme="majorHAnsi" w:cstheme="majorHAnsi"/>
          <w:color w:val="000000"/>
          <w:sz w:val="24"/>
          <w:szCs w:val="24"/>
        </w:rPr>
        <w:t xml:space="preserve"> this </w:t>
      </w:r>
      <w:r>
        <w:rPr>
          <w:rStyle w:val="normaltextrun"/>
          <w:rFonts w:asciiTheme="majorHAnsi" w:hAnsiTheme="majorHAnsi" w:cstheme="majorHAnsi"/>
          <w:color w:val="000000"/>
          <w:sz w:val="24"/>
          <w:szCs w:val="24"/>
        </w:rPr>
        <w:t xml:space="preserve">when we did the activity </w:t>
      </w:r>
      <w:r w:rsidR="00C67123" w:rsidRPr="008D2674">
        <w:rPr>
          <w:rStyle w:val="normaltextrun"/>
          <w:rFonts w:asciiTheme="majorHAnsi" w:hAnsiTheme="majorHAnsi" w:cstheme="majorHAnsi"/>
          <w:color w:val="000000"/>
          <w:sz w:val="24"/>
          <w:szCs w:val="24"/>
        </w:rPr>
        <w:t>next time.</w:t>
      </w:r>
    </w:p>
    <w:p w14:paraId="3315B0A0" w14:textId="3328423F" w:rsidR="003641B8" w:rsidRPr="008D2674" w:rsidRDefault="003641B8">
      <w:pPr>
        <w:rPr>
          <w:rFonts w:asciiTheme="majorHAnsi" w:hAnsiTheme="majorHAnsi" w:cstheme="majorHAnsi"/>
          <w:sz w:val="24"/>
          <w:szCs w:val="24"/>
        </w:rPr>
      </w:pPr>
      <w:r w:rsidRPr="008D2674">
        <w:rPr>
          <w:rFonts w:asciiTheme="majorHAnsi" w:hAnsiTheme="majorHAnsi" w:cstheme="majorHAnsi"/>
          <w:sz w:val="24"/>
          <w:szCs w:val="24"/>
        </w:rPr>
        <w:t>Learning about the progression of motor proficiency</w:t>
      </w:r>
      <w:r w:rsidR="00ED3645">
        <w:rPr>
          <w:rFonts w:asciiTheme="majorHAnsi" w:hAnsiTheme="majorHAnsi" w:cstheme="majorHAnsi"/>
          <w:sz w:val="24"/>
          <w:szCs w:val="24"/>
        </w:rPr>
        <w:t>,</w:t>
      </w:r>
      <w:r w:rsidRPr="008D2674">
        <w:rPr>
          <w:rFonts w:asciiTheme="majorHAnsi" w:hAnsiTheme="majorHAnsi" w:cstheme="majorHAnsi"/>
          <w:sz w:val="24"/>
          <w:szCs w:val="24"/>
        </w:rPr>
        <w:t xml:space="preserve"> Clark &amp; Metcalfe (2003) Peaks model, </w:t>
      </w:r>
      <w:r w:rsidR="00AF4388">
        <w:rPr>
          <w:rFonts w:asciiTheme="majorHAnsi" w:hAnsiTheme="majorHAnsi" w:cstheme="majorHAnsi"/>
          <w:sz w:val="24"/>
          <w:szCs w:val="24"/>
        </w:rPr>
        <w:t xml:space="preserve">taught me </w:t>
      </w:r>
      <w:r w:rsidRPr="008D2674">
        <w:rPr>
          <w:rFonts w:asciiTheme="majorHAnsi" w:hAnsiTheme="majorHAnsi" w:cstheme="majorHAnsi"/>
          <w:sz w:val="24"/>
          <w:szCs w:val="24"/>
        </w:rPr>
        <w:t xml:space="preserve">how important it was to give children a solid foundation in developing a variety of skills. This has ensured that I </w:t>
      </w:r>
      <w:r w:rsidR="00043B53">
        <w:rPr>
          <w:rFonts w:asciiTheme="majorHAnsi" w:hAnsiTheme="majorHAnsi" w:cstheme="majorHAnsi"/>
          <w:sz w:val="24"/>
          <w:szCs w:val="24"/>
        </w:rPr>
        <w:t>incorporate</w:t>
      </w:r>
      <w:r w:rsidRPr="008D2674">
        <w:rPr>
          <w:rFonts w:asciiTheme="majorHAnsi" w:hAnsiTheme="majorHAnsi" w:cstheme="majorHAnsi"/>
          <w:sz w:val="24"/>
          <w:szCs w:val="24"/>
        </w:rPr>
        <w:t xml:space="preserve"> a range of movements, levels and actions into warm up activities. I have</w:t>
      </w:r>
      <w:r w:rsidR="00ED3645">
        <w:rPr>
          <w:rFonts w:asciiTheme="majorHAnsi" w:hAnsiTheme="majorHAnsi" w:cstheme="majorHAnsi"/>
          <w:sz w:val="24"/>
          <w:szCs w:val="24"/>
        </w:rPr>
        <w:t xml:space="preserve"> also</w:t>
      </w:r>
      <w:r w:rsidRPr="008D2674">
        <w:rPr>
          <w:rFonts w:asciiTheme="majorHAnsi" w:hAnsiTheme="majorHAnsi" w:cstheme="majorHAnsi"/>
          <w:sz w:val="24"/>
          <w:szCs w:val="24"/>
        </w:rPr>
        <w:t xml:space="preserve"> considered how children move ar</w:t>
      </w:r>
      <w:r w:rsidR="00AF4388">
        <w:rPr>
          <w:rFonts w:asciiTheme="majorHAnsi" w:hAnsiTheme="majorHAnsi" w:cstheme="majorHAnsi"/>
          <w:sz w:val="24"/>
          <w:szCs w:val="24"/>
        </w:rPr>
        <w:t>ound the classroom. We have</w:t>
      </w:r>
      <w:r w:rsidRPr="008D2674">
        <w:rPr>
          <w:rFonts w:asciiTheme="majorHAnsi" w:hAnsiTheme="majorHAnsi" w:cstheme="majorHAnsi"/>
          <w:sz w:val="24"/>
          <w:szCs w:val="24"/>
        </w:rPr>
        <w:t>, during planning meeting</w:t>
      </w:r>
      <w:r w:rsidR="00ED3645">
        <w:rPr>
          <w:rFonts w:asciiTheme="majorHAnsi" w:hAnsiTheme="majorHAnsi" w:cstheme="majorHAnsi"/>
          <w:sz w:val="24"/>
          <w:szCs w:val="24"/>
        </w:rPr>
        <w:t>s,</w:t>
      </w:r>
      <w:r w:rsidRPr="008D2674">
        <w:rPr>
          <w:rFonts w:asciiTheme="majorHAnsi" w:hAnsiTheme="majorHAnsi" w:cstheme="majorHAnsi"/>
          <w:sz w:val="24"/>
          <w:szCs w:val="24"/>
        </w:rPr>
        <w:t xml:space="preserve"> integrated more movement activities into our weekly Rainbow challenges. </w:t>
      </w:r>
    </w:p>
    <w:p w14:paraId="6225AD42" w14:textId="77777777" w:rsidR="003641B8" w:rsidRPr="008D2674" w:rsidRDefault="003641B8">
      <w:pPr>
        <w:rPr>
          <w:rFonts w:asciiTheme="majorHAnsi" w:hAnsiTheme="majorHAnsi" w:cstheme="majorHAnsi"/>
          <w:sz w:val="24"/>
          <w:szCs w:val="24"/>
        </w:rPr>
      </w:pPr>
    </w:p>
    <w:p w14:paraId="5A74B396" w14:textId="2492958B" w:rsidR="003641B8" w:rsidRPr="008D2674" w:rsidRDefault="00795798">
      <w:pPr>
        <w:rPr>
          <w:rFonts w:asciiTheme="majorHAnsi" w:hAnsiTheme="majorHAnsi" w:cstheme="majorHAnsi"/>
          <w:sz w:val="24"/>
          <w:szCs w:val="24"/>
        </w:rPr>
      </w:pPr>
      <w:r w:rsidRPr="008D2674">
        <w:rPr>
          <w:rFonts w:asciiTheme="majorHAnsi" w:hAnsiTheme="majorHAnsi" w:cstheme="majorHAnsi"/>
          <w:sz w:val="24"/>
          <w:szCs w:val="24"/>
        </w:rPr>
        <w:t>In the Safari game</w:t>
      </w:r>
      <w:r w:rsidR="003641B8" w:rsidRPr="008D2674">
        <w:rPr>
          <w:rFonts w:asciiTheme="majorHAnsi" w:hAnsiTheme="majorHAnsi" w:cstheme="majorHAnsi"/>
          <w:sz w:val="24"/>
          <w:szCs w:val="24"/>
        </w:rPr>
        <w:t xml:space="preserve"> </w:t>
      </w:r>
      <w:r w:rsidRPr="008D2674">
        <w:rPr>
          <w:rFonts w:asciiTheme="majorHAnsi" w:hAnsiTheme="majorHAnsi" w:cstheme="majorHAnsi"/>
          <w:sz w:val="24"/>
          <w:szCs w:val="24"/>
        </w:rPr>
        <w:t xml:space="preserve">some </w:t>
      </w:r>
      <w:r w:rsidR="003641B8" w:rsidRPr="008D2674">
        <w:rPr>
          <w:rFonts w:asciiTheme="majorHAnsi" w:hAnsiTheme="majorHAnsi" w:cstheme="majorHAnsi"/>
          <w:sz w:val="24"/>
          <w:szCs w:val="24"/>
        </w:rPr>
        <w:t xml:space="preserve">children </w:t>
      </w:r>
      <w:r w:rsidRPr="008D2674">
        <w:rPr>
          <w:rFonts w:asciiTheme="majorHAnsi" w:hAnsiTheme="majorHAnsi" w:cstheme="majorHAnsi"/>
          <w:sz w:val="24"/>
          <w:szCs w:val="24"/>
        </w:rPr>
        <w:t>were moving and colliding with each other</w:t>
      </w:r>
      <w:r w:rsidR="00ED3645">
        <w:rPr>
          <w:rFonts w:asciiTheme="majorHAnsi" w:hAnsiTheme="majorHAnsi" w:cstheme="majorHAnsi"/>
          <w:sz w:val="24"/>
          <w:szCs w:val="24"/>
        </w:rPr>
        <w:t xml:space="preserve"> showing</w:t>
      </w:r>
      <w:r w:rsidRPr="008D2674">
        <w:rPr>
          <w:rFonts w:asciiTheme="majorHAnsi" w:hAnsiTheme="majorHAnsi" w:cstheme="majorHAnsi"/>
          <w:sz w:val="24"/>
          <w:szCs w:val="24"/>
        </w:rPr>
        <w:t xml:space="preserve"> </w:t>
      </w:r>
      <w:r w:rsidR="00AF4388">
        <w:rPr>
          <w:rFonts w:asciiTheme="majorHAnsi" w:hAnsiTheme="majorHAnsi" w:cstheme="majorHAnsi"/>
          <w:sz w:val="24"/>
          <w:szCs w:val="24"/>
        </w:rPr>
        <w:t xml:space="preserve">they had </w:t>
      </w:r>
      <w:r w:rsidR="003641B8" w:rsidRPr="008D2674">
        <w:rPr>
          <w:rFonts w:asciiTheme="majorHAnsi" w:hAnsiTheme="majorHAnsi" w:cstheme="majorHAnsi"/>
          <w:sz w:val="24"/>
          <w:szCs w:val="24"/>
        </w:rPr>
        <w:t>poor spatial awareness (s</w:t>
      </w:r>
      <w:r w:rsidRPr="008D2674">
        <w:rPr>
          <w:rFonts w:asciiTheme="majorHAnsi" w:hAnsiTheme="majorHAnsi" w:cstheme="majorHAnsi"/>
          <w:sz w:val="24"/>
          <w:szCs w:val="24"/>
        </w:rPr>
        <w:t xml:space="preserve">ensory integration). We adapted the warm game so they had to move around the spots </w:t>
      </w:r>
      <w:r w:rsidR="003641B8" w:rsidRPr="008D2674">
        <w:rPr>
          <w:rFonts w:asciiTheme="majorHAnsi" w:hAnsiTheme="majorHAnsi" w:cstheme="majorHAnsi"/>
          <w:sz w:val="24"/>
          <w:szCs w:val="24"/>
        </w:rPr>
        <w:t>(changed a con</w:t>
      </w:r>
      <w:r w:rsidRPr="008D2674">
        <w:rPr>
          <w:rFonts w:asciiTheme="majorHAnsi" w:hAnsiTheme="majorHAnsi" w:cstheme="majorHAnsi"/>
          <w:sz w:val="24"/>
          <w:szCs w:val="24"/>
        </w:rPr>
        <w:t xml:space="preserve">straint in Haywood &amp; Getchell) They also performed their balances on their spots </w:t>
      </w:r>
      <w:r w:rsidR="00AF4388">
        <w:rPr>
          <w:rFonts w:asciiTheme="majorHAnsi" w:hAnsiTheme="majorHAnsi" w:cstheme="majorHAnsi"/>
          <w:sz w:val="24"/>
          <w:szCs w:val="24"/>
        </w:rPr>
        <w:t xml:space="preserve">rather than just where they were, </w:t>
      </w:r>
      <w:r w:rsidRPr="008D2674">
        <w:rPr>
          <w:rFonts w:asciiTheme="majorHAnsi" w:hAnsiTheme="majorHAnsi" w:cstheme="majorHAnsi"/>
          <w:sz w:val="24"/>
          <w:szCs w:val="24"/>
        </w:rPr>
        <w:t>so that they had their own space / bubble.</w:t>
      </w:r>
    </w:p>
    <w:p w14:paraId="4A1A6FF0" w14:textId="77777777" w:rsidR="003641B8" w:rsidRPr="008D2674" w:rsidRDefault="003641B8">
      <w:pPr>
        <w:rPr>
          <w:rFonts w:asciiTheme="majorHAnsi" w:hAnsiTheme="majorHAnsi" w:cstheme="majorHAnsi"/>
          <w:sz w:val="24"/>
          <w:szCs w:val="24"/>
        </w:rPr>
      </w:pPr>
    </w:p>
    <w:p w14:paraId="734519FC" w14:textId="3E8BBC3F" w:rsidR="006463B9" w:rsidRPr="008D2674" w:rsidRDefault="00196DA3">
      <w:pPr>
        <w:rPr>
          <w:rFonts w:asciiTheme="majorHAnsi" w:hAnsiTheme="majorHAnsi" w:cstheme="majorHAnsi"/>
          <w:sz w:val="24"/>
          <w:szCs w:val="24"/>
        </w:rPr>
      </w:pPr>
      <w:r w:rsidRPr="008D2674">
        <w:rPr>
          <w:rFonts w:asciiTheme="majorHAnsi" w:hAnsiTheme="majorHAnsi" w:cstheme="majorHAnsi"/>
          <w:sz w:val="24"/>
          <w:szCs w:val="24"/>
        </w:rPr>
        <w:lastRenderedPageBreak/>
        <w:t>After the first training I learnt about the different stage</w:t>
      </w:r>
      <w:r w:rsidR="00AF4388">
        <w:rPr>
          <w:rFonts w:asciiTheme="majorHAnsi" w:hAnsiTheme="majorHAnsi" w:cstheme="majorHAnsi"/>
          <w:sz w:val="24"/>
          <w:szCs w:val="24"/>
        </w:rPr>
        <w:t xml:space="preserve">s of development for movement. </w:t>
      </w:r>
      <w:r w:rsidR="00AF4388" w:rsidRPr="008D2674">
        <w:rPr>
          <w:rFonts w:asciiTheme="majorHAnsi" w:hAnsiTheme="majorHAnsi" w:cstheme="majorHAnsi"/>
          <w:sz w:val="24"/>
          <w:szCs w:val="24"/>
        </w:rPr>
        <w:t>(</w:t>
      </w:r>
      <w:proofErr w:type="spellStart"/>
      <w:r w:rsidR="00AF4388" w:rsidRPr="008D2674">
        <w:rPr>
          <w:rFonts w:asciiTheme="majorHAnsi" w:hAnsiTheme="majorHAnsi" w:cstheme="majorHAnsi"/>
          <w:sz w:val="24"/>
          <w:szCs w:val="24"/>
        </w:rPr>
        <w:t>Gallahue</w:t>
      </w:r>
      <w:proofErr w:type="spellEnd"/>
      <w:r w:rsidR="00AF4388" w:rsidRPr="008D2674">
        <w:rPr>
          <w:rFonts w:asciiTheme="majorHAnsi" w:hAnsiTheme="majorHAnsi" w:cstheme="majorHAnsi"/>
          <w:sz w:val="24"/>
          <w:szCs w:val="24"/>
        </w:rPr>
        <w:t xml:space="preserve">, </w:t>
      </w:r>
      <w:proofErr w:type="spellStart"/>
      <w:r w:rsidR="00AF4388" w:rsidRPr="008D2674">
        <w:rPr>
          <w:rFonts w:asciiTheme="majorHAnsi" w:hAnsiTheme="majorHAnsi" w:cstheme="majorHAnsi"/>
          <w:sz w:val="24"/>
          <w:szCs w:val="24"/>
        </w:rPr>
        <w:t>Ozmun</w:t>
      </w:r>
      <w:proofErr w:type="spellEnd"/>
      <w:r w:rsidR="00AF4388" w:rsidRPr="008D2674">
        <w:rPr>
          <w:rFonts w:asciiTheme="majorHAnsi" w:hAnsiTheme="majorHAnsi" w:cstheme="majorHAnsi"/>
          <w:sz w:val="24"/>
          <w:szCs w:val="24"/>
        </w:rPr>
        <w:t xml:space="preserve"> and </w:t>
      </w:r>
      <w:proofErr w:type="spellStart"/>
      <w:r w:rsidR="00AF4388" w:rsidRPr="008D2674">
        <w:rPr>
          <w:rFonts w:asciiTheme="majorHAnsi" w:hAnsiTheme="majorHAnsi" w:cstheme="majorHAnsi"/>
          <w:sz w:val="24"/>
          <w:szCs w:val="24"/>
        </w:rPr>
        <w:t>Goodway</w:t>
      </w:r>
      <w:proofErr w:type="spellEnd"/>
      <w:r w:rsidR="00AF4388" w:rsidRPr="008D2674">
        <w:rPr>
          <w:rFonts w:asciiTheme="majorHAnsi" w:hAnsiTheme="majorHAnsi" w:cstheme="majorHAnsi"/>
          <w:sz w:val="24"/>
          <w:szCs w:val="24"/>
        </w:rPr>
        <w:t>, 2012)</w:t>
      </w:r>
      <w:r w:rsidR="0047607C">
        <w:rPr>
          <w:rFonts w:asciiTheme="majorHAnsi" w:hAnsiTheme="majorHAnsi" w:cstheme="majorHAnsi"/>
          <w:sz w:val="24"/>
          <w:szCs w:val="24"/>
        </w:rPr>
        <w:t xml:space="preserve">. </w:t>
      </w:r>
      <w:r w:rsidR="00AF4388" w:rsidRPr="008D2674">
        <w:rPr>
          <w:rFonts w:asciiTheme="majorHAnsi" w:hAnsiTheme="majorHAnsi" w:cstheme="majorHAnsi"/>
          <w:sz w:val="24"/>
          <w:szCs w:val="24"/>
        </w:rPr>
        <w:t xml:space="preserve"> </w:t>
      </w:r>
      <w:r w:rsidR="00AF4388">
        <w:rPr>
          <w:rFonts w:asciiTheme="majorHAnsi" w:hAnsiTheme="majorHAnsi" w:cstheme="majorHAnsi"/>
          <w:sz w:val="24"/>
          <w:szCs w:val="24"/>
        </w:rPr>
        <w:t>T</w:t>
      </w:r>
      <w:r w:rsidRPr="008D2674">
        <w:rPr>
          <w:rFonts w:asciiTheme="majorHAnsi" w:hAnsiTheme="majorHAnsi" w:cstheme="majorHAnsi"/>
          <w:sz w:val="24"/>
          <w:szCs w:val="24"/>
        </w:rPr>
        <w:t>his is something that I had not really considered and it was</w:t>
      </w:r>
      <w:r w:rsidR="00970985" w:rsidRPr="008D2674">
        <w:rPr>
          <w:rFonts w:asciiTheme="majorHAnsi" w:hAnsiTheme="majorHAnsi" w:cstheme="majorHAnsi"/>
          <w:sz w:val="24"/>
          <w:szCs w:val="24"/>
        </w:rPr>
        <w:t xml:space="preserve"> something that I was therefore </w:t>
      </w:r>
      <w:r w:rsidR="00FB480F" w:rsidRPr="008D2674">
        <w:rPr>
          <w:rFonts w:asciiTheme="majorHAnsi" w:hAnsiTheme="majorHAnsi" w:cstheme="majorHAnsi"/>
          <w:sz w:val="24"/>
          <w:szCs w:val="24"/>
        </w:rPr>
        <w:t xml:space="preserve">able to </w:t>
      </w:r>
      <w:r w:rsidR="0047607C">
        <w:rPr>
          <w:rFonts w:asciiTheme="majorHAnsi" w:hAnsiTheme="majorHAnsi" w:cstheme="majorHAnsi"/>
          <w:sz w:val="24"/>
          <w:szCs w:val="24"/>
        </w:rPr>
        <w:t>observe</w:t>
      </w:r>
      <w:r w:rsidR="00FB480F" w:rsidRPr="008D2674">
        <w:rPr>
          <w:rFonts w:asciiTheme="majorHAnsi" w:hAnsiTheme="majorHAnsi" w:cstheme="majorHAnsi"/>
          <w:sz w:val="24"/>
          <w:szCs w:val="24"/>
        </w:rPr>
        <w:t xml:space="preserve"> on retur</w:t>
      </w:r>
      <w:r w:rsidR="00970985" w:rsidRPr="008D2674">
        <w:rPr>
          <w:rFonts w:asciiTheme="majorHAnsi" w:hAnsiTheme="majorHAnsi" w:cstheme="majorHAnsi"/>
          <w:sz w:val="24"/>
          <w:szCs w:val="24"/>
        </w:rPr>
        <w:t xml:space="preserve">n to school. </w:t>
      </w:r>
    </w:p>
    <w:p w14:paraId="3D02C38C" w14:textId="237E0BD3" w:rsidR="006463B9" w:rsidRPr="008D2674" w:rsidRDefault="00DA7E04">
      <w:pPr>
        <w:rPr>
          <w:rFonts w:asciiTheme="majorHAnsi" w:hAnsiTheme="majorHAnsi" w:cstheme="majorHAnsi"/>
          <w:sz w:val="24"/>
          <w:szCs w:val="24"/>
        </w:rPr>
      </w:pPr>
      <w:r w:rsidRPr="008D2674">
        <w:rPr>
          <w:rFonts w:asciiTheme="majorHAnsi" w:hAnsiTheme="majorHAnsi" w:cstheme="majorHAnsi"/>
          <w:sz w:val="24"/>
          <w:szCs w:val="24"/>
        </w:rPr>
        <w:t>In</w:t>
      </w:r>
      <w:r w:rsidR="00AF4388">
        <w:rPr>
          <w:rFonts w:asciiTheme="majorHAnsi" w:hAnsiTheme="majorHAnsi" w:cstheme="majorHAnsi"/>
          <w:sz w:val="24"/>
          <w:szCs w:val="24"/>
        </w:rPr>
        <w:t xml:space="preserve"> addition, I have also planned</w:t>
      </w:r>
      <w:r w:rsidRPr="008D2674">
        <w:rPr>
          <w:rFonts w:asciiTheme="majorHAnsi" w:hAnsiTheme="majorHAnsi" w:cstheme="majorHAnsi"/>
          <w:sz w:val="24"/>
          <w:szCs w:val="24"/>
        </w:rPr>
        <w:t xml:space="preserve"> </w:t>
      </w:r>
      <w:r w:rsidR="004911FD" w:rsidRPr="008D2674">
        <w:rPr>
          <w:rFonts w:asciiTheme="majorHAnsi" w:hAnsiTheme="majorHAnsi" w:cstheme="majorHAnsi"/>
          <w:sz w:val="24"/>
          <w:szCs w:val="24"/>
        </w:rPr>
        <w:t>activities</w:t>
      </w:r>
      <w:r w:rsidR="00AF4388">
        <w:rPr>
          <w:rFonts w:asciiTheme="majorHAnsi" w:hAnsiTheme="majorHAnsi" w:cstheme="majorHAnsi"/>
          <w:sz w:val="24"/>
          <w:szCs w:val="24"/>
        </w:rPr>
        <w:t xml:space="preserve"> for children that </w:t>
      </w:r>
      <w:r w:rsidR="0047607C">
        <w:rPr>
          <w:rFonts w:asciiTheme="majorHAnsi" w:hAnsiTheme="majorHAnsi" w:cstheme="majorHAnsi"/>
          <w:sz w:val="24"/>
          <w:szCs w:val="24"/>
        </w:rPr>
        <w:t>introduce</w:t>
      </w:r>
      <w:r w:rsidRPr="008D2674">
        <w:rPr>
          <w:rFonts w:asciiTheme="majorHAnsi" w:hAnsiTheme="majorHAnsi" w:cstheme="majorHAnsi"/>
          <w:sz w:val="24"/>
          <w:szCs w:val="24"/>
        </w:rPr>
        <w:t xml:space="preserve"> more movement in other </w:t>
      </w:r>
      <w:r w:rsidR="004911FD" w:rsidRPr="008D2674">
        <w:rPr>
          <w:rFonts w:asciiTheme="majorHAnsi" w:hAnsiTheme="majorHAnsi" w:cstheme="majorHAnsi"/>
          <w:sz w:val="24"/>
          <w:szCs w:val="24"/>
        </w:rPr>
        <w:t xml:space="preserve">areas of the curriculum. For </w:t>
      </w:r>
      <w:r w:rsidR="00795798" w:rsidRPr="008D2674">
        <w:rPr>
          <w:rFonts w:asciiTheme="majorHAnsi" w:hAnsiTheme="majorHAnsi" w:cstheme="majorHAnsi"/>
          <w:sz w:val="24"/>
          <w:szCs w:val="24"/>
        </w:rPr>
        <w:t>example,</w:t>
      </w:r>
      <w:r w:rsidR="004911FD" w:rsidRPr="008D2674">
        <w:rPr>
          <w:rFonts w:asciiTheme="majorHAnsi" w:hAnsiTheme="majorHAnsi" w:cstheme="majorHAnsi"/>
          <w:sz w:val="24"/>
          <w:szCs w:val="24"/>
        </w:rPr>
        <w:t xml:space="preserve"> when introducing phonemes for spelling activities children were asked to travel in different ways to read cards and return to record the spelling pattern. This not only made the activity more fun and enjoyable, the children were actively engaged and learning with gross motor skills and fine motor skills. </w:t>
      </w:r>
    </w:p>
    <w:p w14:paraId="2E149406" w14:textId="77777777" w:rsidR="006665E8" w:rsidRPr="008D2674" w:rsidRDefault="00350E47">
      <w:pPr>
        <w:rPr>
          <w:rFonts w:asciiTheme="majorHAnsi" w:hAnsiTheme="majorHAnsi" w:cstheme="majorHAnsi"/>
          <w:b/>
          <w:sz w:val="24"/>
          <w:szCs w:val="24"/>
          <w:u w:val="single"/>
        </w:rPr>
      </w:pPr>
      <w:r w:rsidRPr="008D2674">
        <w:rPr>
          <w:rFonts w:asciiTheme="majorHAnsi" w:hAnsiTheme="majorHAnsi" w:cstheme="majorHAnsi"/>
          <w:b/>
          <w:sz w:val="24"/>
          <w:szCs w:val="24"/>
          <w:u w:val="single"/>
        </w:rPr>
        <w:t xml:space="preserve">Cycle </w:t>
      </w:r>
      <w:proofErr w:type="gramStart"/>
      <w:r w:rsidRPr="008D2674">
        <w:rPr>
          <w:rFonts w:asciiTheme="majorHAnsi" w:hAnsiTheme="majorHAnsi" w:cstheme="majorHAnsi"/>
          <w:b/>
          <w:sz w:val="24"/>
          <w:szCs w:val="24"/>
          <w:u w:val="single"/>
        </w:rPr>
        <w:t>two  -</w:t>
      </w:r>
      <w:proofErr w:type="gramEnd"/>
      <w:r w:rsidRPr="008D2674">
        <w:rPr>
          <w:rFonts w:asciiTheme="majorHAnsi" w:hAnsiTheme="majorHAnsi" w:cstheme="majorHAnsi"/>
          <w:b/>
          <w:sz w:val="24"/>
          <w:szCs w:val="24"/>
          <w:u w:val="single"/>
        </w:rPr>
        <w:t xml:space="preserve"> Throwing and catching</w:t>
      </w:r>
    </w:p>
    <w:p w14:paraId="667F6C90" w14:textId="537CC004" w:rsidR="00350E47" w:rsidRPr="008D2674" w:rsidRDefault="00350E47">
      <w:pPr>
        <w:rPr>
          <w:rFonts w:asciiTheme="majorHAnsi" w:hAnsiTheme="majorHAnsi" w:cstheme="majorHAnsi"/>
          <w:sz w:val="24"/>
          <w:szCs w:val="24"/>
        </w:rPr>
      </w:pPr>
      <w:r w:rsidRPr="008D2674">
        <w:rPr>
          <w:rFonts w:asciiTheme="majorHAnsi" w:hAnsiTheme="majorHAnsi" w:cstheme="majorHAnsi"/>
          <w:sz w:val="24"/>
          <w:szCs w:val="24"/>
        </w:rPr>
        <w:t xml:space="preserve">Taking small groups in the hall for 20 minutes </w:t>
      </w:r>
      <w:r w:rsidR="00AF4388">
        <w:rPr>
          <w:rFonts w:asciiTheme="majorHAnsi" w:hAnsiTheme="majorHAnsi" w:cstheme="majorHAnsi"/>
          <w:sz w:val="24"/>
          <w:szCs w:val="24"/>
        </w:rPr>
        <w:t>h</w:t>
      </w:r>
      <w:r w:rsidRPr="008D2674">
        <w:rPr>
          <w:rFonts w:asciiTheme="majorHAnsi" w:hAnsiTheme="majorHAnsi" w:cstheme="majorHAnsi"/>
          <w:sz w:val="24"/>
          <w:szCs w:val="24"/>
        </w:rPr>
        <w:t>as been m</w:t>
      </w:r>
      <w:r w:rsidR="001D3836" w:rsidRPr="008D2674">
        <w:rPr>
          <w:rFonts w:asciiTheme="majorHAnsi" w:hAnsiTheme="majorHAnsi" w:cstheme="majorHAnsi"/>
          <w:sz w:val="24"/>
          <w:szCs w:val="24"/>
        </w:rPr>
        <w:t>uch more focused and productive</w:t>
      </w:r>
      <w:r w:rsidR="0047607C">
        <w:rPr>
          <w:rFonts w:asciiTheme="majorHAnsi" w:hAnsiTheme="majorHAnsi" w:cstheme="majorHAnsi"/>
          <w:sz w:val="24"/>
          <w:szCs w:val="24"/>
        </w:rPr>
        <w:t xml:space="preserve"> than larger groups.  </w:t>
      </w:r>
      <w:r w:rsidR="001D3836" w:rsidRPr="008D2674">
        <w:rPr>
          <w:rFonts w:asciiTheme="majorHAnsi" w:hAnsiTheme="majorHAnsi" w:cstheme="majorHAnsi"/>
          <w:sz w:val="24"/>
          <w:szCs w:val="24"/>
        </w:rPr>
        <w:t>Also</w:t>
      </w:r>
      <w:r w:rsidR="0047607C">
        <w:rPr>
          <w:rFonts w:asciiTheme="majorHAnsi" w:hAnsiTheme="majorHAnsi" w:cstheme="majorHAnsi"/>
          <w:sz w:val="24"/>
          <w:szCs w:val="24"/>
        </w:rPr>
        <w:t>,</w:t>
      </w:r>
      <w:r w:rsidR="001D3836" w:rsidRPr="008D2674">
        <w:rPr>
          <w:rFonts w:asciiTheme="majorHAnsi" w:hAnsiTheme="majorHAnsi" w:cstheme="majorHAnsi"/>
          <w:sz w:val="24"/>
          <w:szCs w:val="24"/>
        </w:rPr>
        <w:t xml:space="preserve"> having a small group </w:t>
      </w:r>
      <w:proofErr w:type="spellStart"/>
      <w:r w:rsidR="001D3836" w:rsidRPr="008D2674">
        <w:rPr>
          <w:rFonts w:asciiTheme="majorHAnsi" w:hAnsiTheme="majorHAnsi" w:cstheme="majorHAnsi"/>
          <w:sz w:val="24"/>
          <w:szCs w:val="24"/>
        </w:rPr>
        <w:t>ie</w:t>
      </w:r>
      <w:proofErr w:type="spellEnd"/>
      <w:r w:rsidR="001D3836" w:rsidRPr="008D2674">
        <w:rPr>
          <w:rFonts w:asciiTheme="majorHAnsi" w:hAnsiTheme="majorHAnsi" w:cstheme="majorHAnsi"/>
          <w:sz w:val="24"/>
          <w:szCs w:val="24"/>
        </w:rPr>
        <w:t xml:space="preserve"> approx</w:t>
      </w:r>
      <w:r w:rsidR="0047607C">
        <w:rPr>
          <w:rFonts w:asciiTheme="majorHAnsi" w:hAnsiTheme="majorHAnsi" w:cstheme="majorHAnsi"/>
          <w:sz w:val="24"/>
          <w:szCs w:val="24"/>
        </w:rPr>
        <w:t>imately</w:t>
      </w:r>
      <w:r w:rsidR="001D3836" w:rsidRPr="008D2674">
        <w:rPr>
          <w:rFonts w:asciiTheme="majorHAnsi" w:hAnsiTheme="majorHAnsi" w:cstheme="majorHAnsi"/>
          <w:sz w:val="24"/>
          <w:szCs w:val="24"/>
        </w:rPr>
        <w:t xml:space="preserve"> 10 children meant that I didn’t always need to wait for a hall session to be free. It was possible to find spaces around school, in the side yards</w:t>
      </w:r>
      <w:r w:rsidR="0047607C">
        <w:rPr>
          <w:rFonts w:asciiTheme="majorHAnsi" w:hAnsiTheme="majorHAnsi" w:cstheme="majorHAnsi"/>
          <w:sz w:val="24"/>
          <w:szCs w:val="24"/>
        </w:rPr>
        <w:t>,</w:t>
      </w:r>
      <w:r w:rsidR="001D3836" w:rsidRPr="008D2674">
        <w:rPr>
          <w:rFonts w:asciiTheme="majorHAnsi" w:hAnsiTheme="majorHAnsi" w:cstheme="majorHAnsi"/>
          <w:sz w:val="24"/>
          <w:szCs w:val="24"/>
        </w:rPr>
        <w:t xml:space="preserve"> to carry out physical </w:t>
      </w:r>
      <w:r w:rsidR="00795798" w:rsidRPr="008D2674">
        <w:rPr>
          <w:rFonts w:asciiTheme="majorHAnsi" w:hAnsiTheme="majorHAnsi" w:cstheme="majorHAnsi"/>
          <w:sz w:val="24"/>
          <w:szCs w:val="24"/>
        </w:rPr>
        <w:t>activity</w:t>
      </w:r>
      <w:r w:rsidR="001D3836" w:rsidRPr="008D2674">
        <w:rPr>
          <w:rFonts w:asciiTheme="majorHAnsi" w:hAnsiTheme="majorHAnsi" w:cstheme="majorHAnsi"/>
          <w:sz w:val="24"/>
          <w:szCs w:val="24"/>
        </w:rPr>
        <w:t xml:space="preserve"> sessions</w:t>
      </w:r>
      <w:r w:rsidR="00AF4388">
        <w:rPr>
          <w:rFonts w:asciiTheme="majorHAnsi" w:hAnsiTheme="majorHAnsi" w:cstheme="majorHAnsi"/>
          <w:sz w:val="24"/>
          <w:szCs w:val="24"/>
        </w:rPr>
        <w:t xml:space="preserve">. I also feel </w:t>
      </w:r>
      <w:r w:rsidR="0047607C">
        <w:rPr>
          <w:rFonts w:asciiTheme="majorHAnsi" w:hAnsiTheme="majorHAnsi" w:cstheme="majorHAnsi"/>
          <w:sz w:val="24"/>
          <w:szCs w:val="24"/>
        </w:rPr>
        <w:t xml:space="preserve">I </w:t>
      </w:r>
      <w:r w:rsidR="00AF4388">
        <w:rPr>
          <w:rFonts w:asciiTheme="majorHAnsi" w:hAnsiTheme="majorHAnsi" w:cstheme="majorHAnsi"/>
          <w:sz w:val="24"/>
          <w:szCs w:val="24"/>
        </w:rPr>
        <w:t xml:space="preserve">have been more aware of children’s individual progression as </w:t>
      </w:r>
      <w:r w:rsidR="0047607C">
        <w:rPr>
          <w:rFonts w:asciiTheme="majorHAnsi" w:hAnsiTheme="majorHAnsi" w:cstheme="majorHAnsi"/>
          <w:sz w:val="24"/>
          <w:szCs w:val="24"/>
        </w:rPr>
        <w:t>there was</w:t>
      </w:r>
      <w:r w:rsidR="00AF4388">
        <w:rPr>
          <w:rFonts w:asciiTheme="majorHAnsi" w:hAnsiTheme="majorHAnsi" w:cstheme="majorHAnsi"/>
          <w:sz w:val="24"/>
          <w:szCs w:val="24"/>
        </w:rPr>
        <w:t xml:space="preserve"> more time to focus in a smaller group.</w:t>
      </w:r>
    </w:p>
    <w:p w14:paraId="4174CDF8" w14:textId="73DF2AE6" w:rsidR="006665E8" w:rsidRPr="008D2674" w:rsidRDefault="00F24F34">
      <w:pPr>
        <w:rPr>
          <w:rFonts w:asciiTheme="majorHAnsi" w:hAnsiTheme="majorHAnsi" w:cstheme="majorHAnsi"/>
          <w:sz w:val="24"/>
          <w:szCs w:val="24"/>
        </w:rPr>
      </w:pPr>
      <w:r w:rsidRPr="008D2674">
        <w:rPr>
          <w:rFonts w:asciiTheme="majorHAnsi" w:hAnsiTheme="majorHAnsi" w:cstheme="majorHAnsi"/>
          <w:sz w:val="24"/>
          <w:szCs w:val="24"/>
        </w:rPr>
        <w:t>I learnt</w:t>
      </w:r>
      <w:r w:rsidR="00EF68DE" w:rsidRPr="008D2674">
        <w:rPr>
          <w:rFonts w:asciiTheme="majorHAnsi" w:hAnsiTheme="majorHAnsi" w:cstheme="majorHAnsi"/>
          <w:sz w:val="24"/>
          <w:szCs w:val="24"/>
        </w:rPr>
        <w:t xml:space="preserve"> </w:t>
      </w:r>
      <w:r w:rsidRPr="008D2674">
        <w:rPr>
          <w:rFonts w:asciiTheme="majorHAnsi" w:hAnsiTheme="majorHAnsi" w:cstheme="majorHAnsi"/>
          <w:sz w:val="24"/>
          <w:szCs w:val="24"/>
        </w:rPr>
        <w:t xml:space="preserve">from the videoed activity </w:t>
      </w:r>
      <w:r w:rsidR="00EF68DE" w:rsidRPr="008D2674">
        <w:rPr>
          <w:rFonts w:asciiTheme="majorHAnsi" w:hAnsiTheme="majorHAnsi" w:cstheme="majorHAnsi"/>
          <w:sz w:val="24"/>
          <w:szCs w:val="24"/>
        </w:rPr>
        <w:t xml:space="preserve">that throwing the ball around in circle gave children limited time to have contact with the ball. </w:t>
      </w:r>
      <w:r w:rsidRPr="008D2674">
        <w:rPr>
          <w:rFonts w:asciiTheme="majorHAnsi" w:hAnsiTheme="majorHAnsi" w:cstheme="majorHAnsi"/>
          <w:sz w:val="24"/>
          <w:szCs w:val="24"/>
        </w:rPr>
        <w:t xml:space="preserve">The element of </w:t>
      </w:r>
      <w:proofErr w:type="spellStart"/>
      <w:r w:rsidRPr="008D2674">
        <w:rPr>
          <w:rFonts w:asciiTheme="majorHAnsi" w:hAnsiTheme="majorHAnsi" w:cstheme="majorHAnsi"/>
          <w:sz w:val="24"/>
          <w:szCs w:val="24"/>
        </w:rPr>
        <w:t>Newells</w:t>
      </w:r>
      <w:proofErr w:type="spellEnd"/>
      <w:r w:rsidRPr="008D2674">
        <w:rPr>
          <w:rFonts w:asciiTheme="majorHAnsi" w:hAnsiTheme="majorHAnsi" w:cstheme="majorHAnsi"/>
          <w:sz w:val="24"/>
          <w:szCs w:val="24"/>
        </w:rPr>
        <w:t xml:space="preserve"> constraints model (Haywood &amp;Getchell, 2005) has developed my own understanding that by adapting and manipulating </w:t>
      </w:r>
      <w:r w:rsidR="008D2674" w:rsidRPr="008D2674">
        <w:rPr>
          <w:rFonts w:asciiTheme="majorHAnsi" w:hAnsiTheme="majorHAnsi" w:cstheme="majorHAnsi"/>
          <w:sz w:val="24"/>
          <w:szCs w:val="24"/>
        </w:rPr>
        <w:t xml:space="preserve">any one of the factors in the model of constraint we can access greater opportunity for skill </w:t>
      </w:r>
      <w:r w:rsidR="00AF4388" w:rsidRPr="008D2674">
        <w:rPr>
          <w:rFonts w:asciiTheme="majorHAnsi" w:hAnsiTheme="majorHAnsi" w:cstheme="majorHAnsi"/>
          <w:sz w:val="24"/>
          <w:szCs w:val="24"/>
        </w:rPr>
        <w:t>development</w:t>
      </w:r>
      <w:r w:rsidRPr="008D2674">
        <w:rPr>
          <w:rFonts w:asciiTheme="majorHAnsi" w:hAnsiTheme="majorHAnsi" w:cstheme="majorHAnsi"/>
          <w:sz w:val="24"/>
          <w:szCs w:val="24"/>
        </w:rPr>
        <w:t xml:space="preserve">. When I repeated this activity with another group I added more balls into the game. We also adapted the game to throw objects over a bench. This allowed every child to have more turns.  </w:t>
      </w:r>
    </w:p>
    <w:p w14:paraId="390E6E06" w14:textId="56AA6AEB" w:rsidR="00C67123" w:rsidRPr="008D2674" w:rsidRDefault="008D2674" w:rsidP="008D2674">
      <w:pPr>
        <w:pStyle w:val="paragraph"/>
        <w:spacing w:before="0" w:beforeAutospacing="0" w:after="0" w:afterAutospacing="0"/>
        <w:textAlignment w:val="baseline"/>
        <w:rPr>
          <w:rFonts w:asciiTheme="majorHAnsi" w:hAnsiTheme="majorHAnsi" w:cstheme="majorHAnsi"/>
        </w:rPr>
      </w:pPr>
      <w:r w:rsidRPr="006B27B4">
        <w:rPr>
          <w:rFonts w:asciiTheme="majorHAnsi" w:hAnsiTheme="majorHAnsi" w:cstheme="majorHAnsi"/>
          <w:bCs/>
          <w:color w:val="000000" w:themeColor="text1"/>
          <w:lang w:val="en-US"/>
        </w:rPr>
        <w:t>In paired work,</w:t>
      </w:r>
      <w:r w:rsidRPr="008D2674">
        <w:rPr>
          <w:rFonts w:asciiTheme="majorHAnsi" w:hAnsiTheme="majorHAnsi" w:cstheme="majorHAnsi"/>
          <w:b/>
          <w:bCs/>
          <w:color w:val="000000" w:themeColor="text1"/>
          <w:lang w:val="en-US"/>
        </w:rPr>
        <w:t xml:space="preserve"> </w:t>
      </w:r>
      <w:r w:rsidRPr="008D2674">
        <w:rPr>
          <w:rFonts w:asciiTheme="majorHAnsi" w:hAnsiTheme="majorHAnsi" w:cstheme="majorHAnsi"/>
        </w:rPr>
        <w:t>s</w:t>
      </w:r>
      <w:r w:rsidR="00C67123" w:rsidRPr="008D2674">
        <w:rPr>
          <w:rFonts w:asciiTheme="majorHAnsi" w:hAnsiTheme="majorHAnsi" w:cstheme="majorHAnsi"/>
        </w:rPr>
        <w:t xml:space="preserve">ome </w:t>
      </w:r>
      <w:r w:rsidR="00C67123" w:rsidRPr="008D2674">
        <w:rPr>
          <w:rFonts w:asciiTheme="majorHAnsi" w:hAnsiTheme="majorHAnsi" w:cstheme="majorHAnsi"/>
          <w:color w:val="000000" w:themeColor="text1"/>
        </w:rPr>
        <w:t>of the pairs worked well and this enabled emerging throw</w:t>
      </w:r>
      <w:r w:rsidR="0047607C">
        <w:rPr>
          <w:rFonts w:asciiTheme="majorHAnsi" w:hAnsiTheme="majorHAnsi" w:cstheme="majorHAnsi"/>
          <w:color w:val="000000" w:themeColor="text1"/>
        </w:rPr>
        <w:t>ers</w:t>
      </w:r>
      <w:r w:rsidR="00C67123" w:rsidRPr="008D2674">
        <w:rPr>
          <w:rFonts w:asciiTheme="majorHAnsi" w:hAnsiTheme="majorHAnsi" w:cstheme="majorHAnsi"/>
          <w:color w:val="000000" w:themeColor="text1"/>
        </w:rPr>
        <w:t xml:space="preserve"> and catchers to be successful. However, some of the pairs had a mis-match and therefore an emerging catcher may not have received a successful throw to catch. I could pair children up in ability</w:t>
      </w:r>
      <w:r w:rsidR="0047607C">
        <w:rPr>
          <w:rFonts w:asciiTheme="majorHAnsi" w:hAnsiTheme="majorHAnsi" w:cstheme="majorHAnsi"/>
          <w:color w:val="000000" w:themeColor="text1"/>
        </w:rPr>
        <w:t xml:space="preserve">; </w:t>
      </w:r>
      <w:r w:rsidR="00C67123" w:rsidRPr="008D2674">
        <w:rPr>
          <w:rFonts w:asciiTheme="majorHAnsi" w:hAnsiTheme="majorHAnsi" w:cstheme="majorHAnsi"/>
          <w:color w:val="000000" w:themeColor="text1"/>
        </w:rPr>
        <w:t xml:space="preserve">asking the pairs to swap would also </w:t>
      </w:r>
      <w:r w:rsidR="0047607C">
        <w:rPr>
          <w:rFonts w:asciiTheme="majorHAnsi" w:hAnsiTheme="majorHAnsi" w:cstheme="majorHAnsi"/>
          <w:color w:val="000000" w:themeColor="text1"/>
        </w:rPr>
        <w:t xml:space="preserve">have </w:t>
      </w:r>
      <w:r w:rsidR="00C67123" w:rsidRPr="008D2674">
        <w:rPr>
          <w:rFonts w:asciiTheme="majorHAnsi" w:hAnsiTheme="majorHAnsi" w:cstheme="majorHAnsi"/>
          <w:color w:val="000000" w:themeColor="text1"/>
        </w:rPr>
        <w:t>helped with this so that children had opportunit</w:t>
      </w:r>
      <w:r w:rsidR="0047607C">
        <w:rPr>
          <w:rFonts w:asciiTheme="majorHAnsi" w:hAnsiTheme="majorHAnsi" w:cstheme="majorHAnsi"/>
          <w:color w:val="000000" w:themeColor="text1"/>
        </w:rPr>
        <w:t>ies</w:t>
      </w:r>
      <w:r w:rsidR="00C67123" w:rsidRPr="008D2674">
        <w:rPr>
          <w:rFonts w:asciiTheme="majorHAnsi" w:hAnsiTheme="majorHAnsi" w:cstheme="majorHAnsi"/>
          <w:color w:val="000000" w:themeColor="text1"/>
        </w:rPr>
        <w:t xml:space="preserve"> to work with different children during the catching activities. </w:t>
      </w:r>
    </w:p>
    <w:p w14:paraId="799FA83B" w14:textId="7500F3A3" w:rsidR="008D2674" w:rsidRPr="008D2674" w:rsidRDefault="008D2674" w:rsidP="008D2674">
      <w:pPr>
        <w:pStyle w:val="paragraph"/>
        <w:spacing w:before="0" w:beforeAutospacing="0" w:after="0" w:afterAutospacing="0"/>
        <w:textAlignment w:val="baseline"/>
        <w:rPr>
          <w:rFonts w:asciiTheme="majorHAnsi" w:hAnsiTheme="majorHAnsi" w:cstheme="majorHAnsi"/>
          <w:color w:val="000000" w:themeColor="text1"/>
          <w:lang w:val="en-US"/>
        </w:rPr>
      </w:pPr>
      <w:r w:rsidRPr="006B27B4">
        <w:rPr>
          <w:rFonts w:asciiTheme="majorHAnsi" w:hAnsiTheme="majorHAnsi" w:cstheme="majorHAnsi"/>
          <w:bCs/>
          <w:color w:val="000000" w:themeColor="text1"/>
          <w:lang w:val="en-US"/>
        </w:rPr>
        <w:t xml:space="preserve">Furthermore, </w:t>
      </w:r>
      <w:r w:rsidR="0047607C">
        <w:rPr>
          <w:rFonts w:asciiTheme="majorHAnsi" w:hAnsiTheme="majorHAnsi" w:cstheme="majorHAnsi"/>
          <w:color w:val="000000" w:themeColor="text1"/>
          <w:lang w:val="en-US"/>
        </w:rPr>
        <w:t>c</w:t>
      </w:r>
      <w:r w:rsidR="00C67123" w:rsidRPr="008D2674">
        <w:rPr>
          <w:rFonts w:asciiTheme="majorHAnsi" w:hAnsiTheme="majorHAnsi" w:cstheme="majorHAnsi"/>
          <w:color w:val="000000" w:themeColor="text1"/>
          <w:lang w:val="en-US"/>
        </w:rPr>
        <w:t>hildren were enthusiastic and excited to use the target</w:t>
      </w:r>
      <w:r w:rsidR="00AF4388">
        <w:rPr>
          <w:rFonts w:asciiTheme="majorHAnsi" w:hAnsiTheme="majorHAnsi" w:cstheme="majorHAnsi"/>
          <w:color w:val="000000" w:themeColor="text1"/>
          <w:lang w:val="en-US"/>
        </w:rPr>
        <w:t xml:space="preserve">. </w:t>
      </w:r>
      <w:r w:rsidR="006B27B4">
        <w:rPr>
          <w:rFonts w:asciiTheme="majorHAnsi" w:hAnsiTheme="majorHAnsi" w:cstheme="majorHAnsi"/>
          <w:color w:val="000000" w:themeColor="text1"/>
          <w:lang w:val="en-US"/>
        </w:rPr>
        <w:t xml:space="preserve">However, I lined them up in small rows, limiting their access to ball throwing opportunity. </w:t>
      </w:r>
      <w:r w:rsidR="00C67123" w:rsidRPr="008D2674">
        <w:rPr>
          <w:rFonts w:asciiTheme="majorHAnsi" w:hAnsiTheme="majorHAnsi" w:cstheme="majorHAnsi"/>
          <w:color w:val="000000" w:themeColor="text1"/>
          <w:lang w:val="en-US"/>
        </w:rPr>
        <w:t>Next time, I would avoid this by just having pai</w:t>
      </w:r>
      <w:r w:rsidR="006B27B4">
        <w:rPr>
          <w:rFonts w:asciiTheme="majorHAnsi" w:hAnsiTheme="majorHAnsi" w:cstheme="majorHAnsi"/>
          <w:color w:val="000000" w:themeColor="text1"/>
          <w:lang w:val="en-US"/>
        </w:rPr>
        <w:t xml:space="preserve">rs taking it in turns to throw or setting up </w:t>
      </w:r>
      <w:proofErr w:type="spellStart"/>
      <w:proofErr w:type="gramStart"/>
      <w:r w:rsidR="006B27B4">
        <w:rPr>
          <w:rFonts w:asciiTheme="majorHAnsi" w:hAnsiTheme="majorHAnsi" w:cstheme="majorHAnsi"/>
          <w:color w:val="000000" w:themeColor="text1"/>
          <w:lang w:val="en-US"/>
        </w:rPr>
        <w:t>a</w:t>
      </w:r>
      <w:proofErr w:type="spellEnd"/>
      <w:proofErr w:type="gramEnd"/>
      <w:r w:rsidR="006B27B4">
        <w:rPr>
          <w:rFonts w:asciiTheme="majorHAnsi" w:hAnsiTheme="majorHAnsi" w:cstheme="majorHAnsi"/>
          <w:color w:val="000000" w:themeColor="text1"/>
          <w:lang w:val="en-US"/>
        </w:rPr>
        <w:t xml:space="preserve"> obstacle course/carousel</w:t>
      </w:r>
      <w:r w:rsidR="00C67123" w:rsidRPr="008D2674">
        <w:rPr>
          <w:rFonts w:asciiTheme="majorHAnsi" w:hAnsiTheme="majorHAnsi" w:cstheme="majorHAnsi"/>
          <w:color w:val="000000" w:themeColor="text1"/>
          <w:lang w:val="en-US"/>
        </w:rPr>
        <w:t xml:space="preserve">. I could also set up another target board or alternate the children with a different activity. </w:t>
      </w:r>
      <w:r w:rsidR="00AF4388">
        <w:rPr>
          <w:rFonts w:asciiTheme="majorHAnsi" w:hAnsiTheme="majorHAnsi" w:cstheme="majorHAnsi"/>
          <w:color w:val="000000" w:themeColor="text1"/>
          <w:lang w:val="en-US"/>
        </w:rPr>
        <w:t xml:space="preserve"> </w:t>
      </w:r>
      <w:r w:rsidRPr="008D2674">
        <w:rPr>
          <w:rFonts w:asciiTheme="majorHAnsi" w:hAnsiTheme="majorHAnsi" w:cstheme="majorHAnsi"/>
          <w:color w:val="000000" w:themeColor="text1"/>
          <w:lang w:val="en-US"/>
        </w:rPr>
        <w:t xml:space="preserve">I </w:t>
      </w:r>
      <w:r w:rsidR="006B27B4">
        <w:rPr>
          <w:rFonts w:asciiTheme="majorHAnsi" w:hAnsiTheme="majorHAnsi" w:cstheme="majorHAnsi"/>
          <w:color w:val="000000" w:themeColor="text1"/>
          <w:lang w:val="en-US"/>
        </w:rPr>
        <w:t xml:space="preserve">have </w:t>
      </w:r>
      <w:r w:rsidRPr="008D2674">
        <w:rPr>
          <w:rFonts w:asciiTheme="majorHAnsi" w:hAnsiTheme="majorHAnsi" w:cstheme="majorHAnsi"/>
          <w:color w:val="000000" w:themeColor="text1"/>
          <w:lang w:val="en-US"/>
        </w:rPr>
        <w:t xml:space="preserve">also learnt that it is important </w:t>
      </w:r>
      <w:r w:rsidR="00AF4388">
        <w:rPr>
          <w:rFonts w:asciiTheme="majorHAnsi" w:hAnsiTheme="majorHAnsi" w:cstheme="majorHAnsi"/>
          <w:color w:val="000000" w:themeColor="text1"/>
          <w:lang w:val="en-US"/>
        </w:rPr>
        <w:t>th</w:t>
      </w:r>
      <w:r w:rsidRPr="008D2674">
        <w:rPr>
          <w:rFonts w:asciiTheme="majorHAnsi" w:hAnsiTheme="majorHAnsi" w:cstheme="majorHAnsi"/>
          <w:color w:val="000000" w:themeColor="text1"/>
          <w:lang w:val="en-US"/>
        </w:rPr>
        <w:t>at children have the correct size equipment to throw (something that could fit into their hand)</w:t>
      </w:r>
      <w:r w:rsidR="004116A2">
        <w:rPr>
          <w:rFonts w:asciiTheme="majorHAnsi" w:hAnsiTheme="majorHAnsi" w:cstheme="majorHAnsi"/>
          <w:color w:val="000000" w:themeColor="text1"/>
          <w:lang w:val="en-US"/>
        </w:rPr>
        <w:t>.</w:t>
      </w:r>
    </w:p>
    <w:p w14:paraId="7D05C748" w14:textId="77777777" w:rsidR="008D2674" w:rsidRPr="008D2674" w:rsidRDefault="008D2674" w:rsidP="008D2674">
      <w:pPr>
        <w:pStyle w:val="paragraph"/>
        <w:spacing w:before="0" w:beforeAutospacing="0" w:after="0" w:afterAutospacing="0"/>
        <w:textAlignment w:val="baseline"/>
        <w:rPr>
          <w:rFonts w:asciiTheme="majorHAnsi" w:hAnsiTheme="majorHAnsi" w:cstheme="majorHAnsi"/>
          <w:b/>
          <w:bCs/>
          <w:color w:val="000000" w:themeColor="text1"/>
          <w:lang w:val="en-US"/>
        </w:rPr>
      </w:pPr>
    </w:p>
    <w:p w14:paraId="61BB0C11" w14:textId="5E14CFF9" w:rsidR="00C67123" w:rsidRPr="008D2674" w:rsidRDefault="00C67123" w:rsidP="008D2674">
      <w:pPr>
        <w:pStyle w:val="paragraph"/>
        <w:spacing w:before="0" w:beforeAutospacing="0" w:after="0" w:afterAutospacing="0"/>
        <w:textAlignment w:val="baseline"/>
        <w:rPr>
          <w:rFonts w:asciiTheme="majorHAnsi" w:hAnsiTheme="majorHAnsi" w:cstheme="majorHAnsi"/>
          <w:color w:val="000000" w:themeColor="text1"/>
          <w:lang w:val="en-US"/>
        </w:rPr>
      </w:pPr>
      <w:r w:rsidRPr="008D2674">
        <w:rPr>
          <w:rFonts w:asciiTheme="majorHAnsi" w:hAnsiTheme="majorHAnsi" w:cstheme="majorHAnsi"/>
          <w:color w:val="000000" w:themeColor="text1"/>
          <w:lang w:val="en-US"/>
        </w:rPr>
        <w:t xml:space="preserve">The use of clear reminders of the teaching points was important to encourage children to make adjustments to their techniques and develop. Children were also able to answer questions about what we were looking </w:t>
      </w:r>
      <w:r w:rsidR="004116A2">
        <w:rPr>
          <w:rFonts w:asciiTheme="majorHAnsi" w:hAnsiTheme="majorHAnsi" w:cstheme="majorHAnsi"/>
          <w:color w:val="000000" w:themeColor="text1"/>
          <w:lang w:val="en-US"/>
        </w:rPr>
        <w:t xml:space="preserve">for </w:t>
      </w:r>
      <w:r w:rsidRPr="008D2674">
        <w:rPr>
          <w:rFonts w:asciiTheme="majorHAnsi" w:hAnsiTheme="majorHAnsi" w:cstheme="majorHAnsi"/>
          <w:color w:val="000000" w:themeColor="text1"/>
          <w:lang w:val="en-US"/>
        </w:rPr>
        <w:t>(success criteria) when throwing and ca</w:t>
      </w:r>
      <w:r w:rsidR="004116A2">
        <w:rPr>
          <w:rFonts w:asciiTheme="majorHAnsi" w:hAnsiTheme="majorHAnsi" w:cstheme="majorHAnsi"/>
          <w:color w:val="000000" w:themeColor="text1"/>
          <w:lang w:val="en-US"/>
        </w:rPr>
        <w:t>t</w:t>
      </w:r>
      <w:r w:rsidRPr="008D2674">
        <w:rPr>
          <w:rFonts w:asciiTheme="majorHAnsi" w:hAnsiTheme="majorHAnsi" w:cstheme="majorHAnsi"/>
          <w:color w:val="000000" w:themeColor="text1"/>
          <w:lang w:val="en-US"/>
        </w:rPr>
        <w:t>ching</w:t>
      </w:r>
      <w:r w:rsidR="004116A2">
        <w:rPr>
          <w:rFonts w:asciiTheme="majorHAnsi" w:hAnsiTheme="majorHAnsi" w:cstheme="majorHAnsi"/>
          <w:color w:val="000000" w:themeColor="text1"/>
          <w:lang w:val="en-US"/>
        </w:rPr>
        <w:t>, a</w:t>
      </w:r>
      <w:r w:rsidRPr="008D2674">
        <w:rPr>
          <w:rFonts w:asciiTheme="majorHAnsi" w:hAnsiTheme="majorHAnsi" w:cstheme="majorHAnsi"/>
          <w:color w:val="000000" w:themeColor="text1"/>
          <w:lang w:val="en-US"/>
        </w:rPr>
        <w:t>lthough some did give the catching success criteria when asked about throwing. This was then referred to at</w:t>
      </w:r>
      <w:r w:rsidR="00B44CAF">
        <w:rPr>
          <w:rFonts w:asciiTheme="majorHAnsi" w:hAnsiTheme="majorHAnsi" w:cstheme="majorHAnsi"/>
          <w:color w:val="000000" w:themeColor="text1"/>
          <w:lang w:val="en-US"/>
        </w:rPr>
        <w:t xml:space="preserve"> a later stage in the activity. </w:t>
      </w:r>
      <w:r w:rsidRPr="008D2674">
        <w:rPr>
          <w:rFonts w:asciiTheme="majorHAnsi" w:hAnsiTheme="majorHAnsi" w:cstheme="majorHAnsi"/>
          <w:color w:val="000000" w:themeColor="text1"/>
          <w:lang w:val="en-US"/>
        </w:rPr>
        <w:t>Highlighting when children were successful with a step forward and throwing in a rainbow arc encouraged others to do this.</w:t>
      </w:r>
    </w:p>
    <w:p w14:paraId="5FCACC34" w14:textId="77777777" w:rsidR="008D2674" w:rsidRPr="008D2674" w:rsidRDefault="008D2674" w:rsidP="008D2674">
      <w:pPr>
        <w:pStyle w:val="paragraph"/>
        <w:spacing w:before="0" w:beforeAutospacing="0" w:after="0" w:afterAutospacing="0"/>
        <w:textAlignment w:val="baseline"/>
        <w:rPr>
          <w:rFonts w:asciiTheme="majorHAnsi" w:hAnsiTheme="majorHAnsi" w:cstheme="majorHAnsi"/>
          <w:color w:val="000000" w:themeColor="text1"/>
          <w:lang w:val="en-US"/>
        </w:rPr>
      </w:pPr>
    </w:p>
    <w:p w14:paraId="0208D38A" w14:textId="077155CB" w:rsidR="00C67123" w:rsidRPr="008D2674" w:rsidRDefault="00C67123" w:rsidP="008D2674">
      <w:pPr>
        <w:pStyle w:val="paragraph"/>
        <w:spacing w:before="0" w:beforeAutospacing="0" w:after="0" w:afterAutospacing="0"/>
        <w:textAlignment w:val="baseline"/>
        <w:rPr>
          <w:rFonts w:asciiTheme="majorHAnsi" w:hAnsiTheme="majorHAnsi" w:cstheme="majorHAnsi"/>
          <w:color w:val="000000" w:themeColor="text1"/>
          <w:lang w:val="en-US"/>
        </w:rPr>
      </w:pPr>
      <w:r w:rsidRPr="008D2674">
        <w:rPr>
          <w:rFonts w:asciiTheme="majorHAnsi" w:hAnsiTheme="majorHAnsi" w:cstheme="majorHAnsi"/>
          <w:color w:val="000000" w:themeColor="text1"/>
          <w:lang w:val="en-US"/>
        </w:rPr>
        <w:t xml:space="preserve">I </w:t>
      </w:r>
      <w:proofErr w:type="spellStart"/>
      <w:r w:rsidRPr="008D2674">
        <w:rPr>
          <w:rFonts w:asciiTheme="majorHAnsi" w:hAnsiTheme="majorHAnsi" w:cstheme="majorHAnsi"/>
          <w:color w:val="000000" w:themeColor="text1"/>
          <w:lang w:val="en-US"/>
        </w:rPr>
        <w:t>realised</w:t>
      </w:r>
      <w:proofErr w:type="spellEnd"/>
      <w:r w:rsidRPr="008D2674">
        <w:rPr>
          <w:rFonts w:asciiTheme="majorHAnsi" w:hAnsiTheme="majorHAnsi" w:cstheme="majorHAnsi"/>
          <w:color w:val="000000" w:themeColor="text1"/>
          <w:lang w:val="en-US"/>
        </w:rPr>
        <w:t xml:space="preserve"> from the recording that I didn’t use incidental Welsh during this activity. Next time, I would also introduce some Welsh praise and phrases. I could have introduced ‘</w:t>
      </w:r>
      <w:proofErr w:type="spellStart"/>
      <w:r w:rsidRPr="008D2674">
        <w:rPr>
          <w:rFonts w:asciiTheme="majorHAnsi" w:hAnsiTheme="majorHAnsi" w:cstheme="majorHAnsi"/>
          <w:color w:val="000000" w:themeColor="text1"/>
          <w:lang w:val="en-US"/>
        </w:rPr>
        <w:t>pel</w:t>
      </w:r>
      <w:proofErr w:type="spellEnd"/>
      <w:r w:rsidRPr="008D2674">
        <w:rPr>
          <w:rFonts w:asciiTheme="majorHAnsi" w:hAnsiTheme="majorHAnsi" w:cstheme="majorHAnsi"/>
          <w:color w:val="000000" w:themeColor="text1"/>
          <w:lang w:val="en-US"/>
        </w:rPr>
        <w:t xml:space="preserve"> </w:t>
      </w:r>
      <w:proofErr w:type="spellStart"/>
      <w:r w:rsidRPr="008D2674">
        <w:rPr>
          <w:rFonts w:asciiTheme="majorHAnsi" w:hAnsiTheme="majorHAnsi" w:cstheme="majorHAnsi"/>
          <w:color w:val="000000" w:themeColor="text1"/>
          <w:lang w:val="en-US"/>
        </w:rPr>
        <w:t>fach</w:t>
      </w:r>
      <w:proofErr w:type="spellEnd"/>
      <w:r w:rsidRPr="008D2674">
        <w:rPr>
          <w:rFonts w:asciiTheme="majorHAnsi" w:hAnsiTheme="majorHAnsi" w:cstheme="majorHAnsi"/>
          <w:color w:val="000000" w:themeColor="text1"/>
          <w:lang w:val="en-US"/>
        </w:rPr>
        <w:t>’ and ‘</w:t>
      </w:r>
      <w:proofErr w:type="spellStart"/>
      <w:r w:rsidRPr="008D2674">
        <w:rPr>
          <w:rFonts w:asciiTheme="majorHAnsi" w:hAnsiTheme="majorHAnsi" w:cstheme="majorHAnsi"/>
          <w:color w:val="000000" w:themeColor="text1"/>
          <w:lang w:val="en-US"/>
        </w:rPr>
        <w:t>pel</w:t>
      </w:r>
      <w:proofErr w:type="spellEnd"/>
      <w:r w:rsidRPr="008D2674">
        <w:rPr>
          <w:rFonts w:asciiTheme="majorHAnsi" w:hAnsiTheme="majorHAnsi" w:cstheme="majorHAnsi"/>
          <w:color w:val="000000" w:themeColor="text1"/>
          <w:lang w:val="en-US"/>
        </w:rPr>
        <w:t xml:space="preserve"> </w:t>
      </w:r>
      <w:proofErr w:type="spellStart"/>
      <w:r w:rsidRPr="008D2674">
        <w:rPr>
          <w:rFonts w:asciiTheme="majorHAnsi" w:hAnsiTheme="majorHAnsi" w:cstheme="majorHAnsi"/>
          <w:color w:val="000000" w:themeColor="text1"/>
          <w:lang w:val="en-US"/>
        </w:rPr>
        <w:t>fawr</w:t>
      </w:r>
      <w:proofErr w:type="spellEnd"/>
      <w:r w:rsidRPr="008D2674">
        <w:rPr>
          <w:rFonts w:asciiTheme="majorHAnsi" w:hAnsiTheme="majorHAnsi" w:cstheme="majorHAnsi"/>
          <w:color w:val="000000" w:themeColor="text1"/>
          <w:lang w:val="en-US"/>
        </w:rPr>
        <w:t xml:space="preserve">’. I would also use Welsh </w:t>
      </w:r>
      <w:proofErr w:type="spellStart"/>
      <w:r w:rsidRPr="008D2674">
        <w:rPr>
          <w:rFonts w:asciiTheme="majorHAnsi" w:hAnsiTheme="majorHAnsi" w:cstheme="majorHAnsi"/>
          <w:color w:val="000000" w:themeColor="text1"/>
          <w:lang w:val="en-US"/>
        </w:rPr>
        <w:t>colours</w:t>
      </w:r>
      <w:proofErr w:type="spellEnd"/>
      <w:r w:rsidRPr="008D2674">
        <w:rPr>
          <w:rFonts w:asciiTheme="majorHAnsi" w:hAnsiTheme="majorHAnsi" w:cstheme="majorHAnsi"/>
          <w:color w:val="000000" w:themeColor="text1"/>
          <w:lang w:val="en-US"/>
        </w:rPr>
        <w:t xml:space="preserve"> for the target zones and </w:t>
      </w:r>
      <w:proofErr w:type="spellStart"/>
      <w:r w:rsidRPr="008D2674">
        <w:rPr>
          <w:rFonts w:asciiTheme="majorHAnsi" w:hAnsiTheme="majorHAnsi" w:cstheme="majorHAnsi"/>
          <w:color w:val="000000" w:themeColor="text1"/>
          <w:lang w:val="en-US"/>
        </w:rPr>
        <w:t>coloured</w:t>
      </w:r>
      <w:proofErr w:type="spellEnd"/>
      <w:r w:rsidRPr="008D2674">
        <w:rPr>
          <w:rFonts w:asciiTheme="majorHAnsi" w:hAnsiTheme="majorHAnsi" w:cstheme="majorHAnsi"/>
          <w:color w:val="000000" w:themeColor="text1"/>
          <w:lang w:val="en-US"/>
        </w:rPr>
        <w:t xml:space="preserve"> hoops. </w:t>
      </w:r>
    </w:p>
    <w:p w14:paraId="27A81725" w14:textId="77777777" w:rsidR="008D2674" w:rsidRPr="008D2674" w:rsidRDefault="008D2674" w:rsidP="008D2674">
      <w:pPr>
        <w:pStyle w:val="paragraph"/>
        <w:spacing w:before="0" w:beforeAutospacing="0" w:after="0" w:afterAutospacing="0"/>
        <w:textAlignment w:val="baseline"/>
        <w:rPr>
          <w:rFonts w:asciiTheme="majorHAnsi" w:hAnsiTheme="majorHAnsi" w:cstheme="majorHAnsi"/>
          <w:color w:val="000000" w:themeColor="text1"/>
          <w:lang w:val="en-US"/>
        </w:rPr>
      </w:pPr>
    </w:p>
    <w:p w14:paraId="768CC141" w14:textId="77777777" w:rsidR="00C67123" w:rsidRPr="008D2674" w:rsidRDefault="00C67123" w:rsidP="008D2674">
      <w:pPr>
        <w:pStyle w:val="paragraph"/>
        <w:spacing w:before="0" w:beforeAutospacing="0" w:after="0" w:afterAutospacing="0"/>
        <w:textAlignment w:val="baseline"/>
        <w:rPr>
          <w:rFonts w:asciiTheme="majorHAnsi" w:hAnsiTheme="majorHAnsi" w:cstheme="majorHAnsi"/>
          <w:color w:val="000000" w:themeColor="text1"/>
          <w:lang w:val="en-US"/>
        </w:rPr>
      </w:pPr>
      <w:r w:rsidRPr="008D2674">
        <w:rPr>
          <w:rFonts w:asciiTheme="majorHAnsi" w:hAnsiTheme="majorHAnsi" w:cstheme="majorHAnsi"/>
          <w:color w:val="000000" w:themeColor="text1"/>
          <w:lang w:val="en-US"/>
        </w:rPr>
        <w:t xml:space="preserve">When demonstrating the throwing with the step through and facing the other direction, I </w:t>
      </w:r>
      <w:proofErr w:type="spellStart"/>
      <w:r w:rsidRPr="008D2674">
        <w:rPr>
          <w:rFonts w:asciiTheme="majorHAnsi" w:hAnsiTheme="majorHAnsi" w:cstheme="majorHAnsi"/>
          <w:color w:val="000000" w:themeColor="text1"/>
          <w:lang w:val="en-US"/>
        </w:rPr>
        <w:t>realised</w:t>
      </w:r>
      <w:proofErr w:type="spellEnd"/>
      <w:r w:rsidRPr="008D2674">
        <w:rPr>
          <w:rFonts w:asciiTheme="majorHAnsi" w:hAnsiTheme="majorHAnsi" w:cstheme="majorHAnsi"/>
          <w:color w:val="000000" w:themeColor="text1"/>
          <w:lang w:val="en-US"/>
        </w:rPr>
        <w:t xml:space="preserve"> I did this for me (as a left-handed thrower) and therefore the side of the room I was facing and then the opposite side I transferred to face after the throw would be different for a right- handed thrower. This is evident from the video that some children had copied the same direction as me. Next time, we will spend some time exploring which side we feel most comfortable throwing and stepping through on. </w:t>
      </w:r>
    </w:p>
    <w:p w14:paraId="10DED127" w14:textId="77777777" w:rsidR="00EF68DE" w:rsidRPr="008D2674" w:rsidRDefault="00EF68DE">
      <w:pPr>
        <w:rPr>
          <w:rFonts w:asciiTheme="majorHAnsi" w:hAnsiTheme="majorHAnsi" w:cstheme="majorHAnsi"/>
          <w:sz w:val="24"/>
          <w:szCs w:val="24"/>
        </w:rPr>
      </w:pPr>
    </w:p>
    <w:p w14:paraId="4F0A866E" w14:textId="4540D413" w:rsidR="00EF68DE" w:rsidRPr="008D2674" w:rsidRDefault="004116A2">
      <w:pPr>
        <w:rPr>
          <w:rFonts w:asciiTheme="majorHAnsi" w:hAnsiTheme="majorHAnsi" w:cstheme="majorHAnsi"/>
          <w:sz w:val="24"/>
          <w:szCs w:val="24"/>
        </w:rPr>
      </w:pPr>
      <w:r>
        <w:rPr>
          <w:rFonts w:asciiTheme="majorHAnsi" w:hAnsiTheme="majorHAnsi" w:cstheme="majorHAnsi"/>
          <w:sz w:val="24"/>
          <w:szCs w:val="24"/>
        </w:rPr>
        <w:t>The size of the equipment is important.</w:t>
      </w:r>
      <w:r w:rsidR="00EF68DE" w:rsidRPr="008D2674">
        <w:rPr>
          <w:rFonts w:asciiTheme="majorHAnsi" w:hAnsiTheme="majorHAnsi" w:cstheme="majorHAnsi"/>
          <w:sz w:val="24"/>
          <w:szCs w:val="24"/>
        </w:rPr>
        <w:t xml:space="preserve"> To master throwing effectively </w:t>
      </w:r>
      <w:r w:rsidR="00B44CAF" w:rsidRPr="008D2674">
        <w:rPr>
          <w:rFonts w:asciiTheme="majorHAnsi" w:hAnsiTheme="majorHAnsi" w:cstheme="majorHAnsi"/>
          <w:sz w:val="24"/>
          <w:szCs w:val="24"/>
        </w:rPr>
        <w:t>children</w:t>
      </w:r>
      <w:r w:rsidR="00EF68DE" w:rsidRPr="008D2674">
        <w:rPr>
          <w:rFonts w:asciiTheme="majorHAnsi" w:hAnsiTheme="majorHAnsi" w:cstheme="majorHAnsi"/>
          <w:sz w:val="24"/>
          <w:szCs w:val="24"/>
        </w:rPr>
        <w:t xml:space="preserve"> need to have equipment that can fit into their hands. I had provided children with a variety of throwing </w:t>
      </w:r>
      <w:r w:rsidR="00B44CAF" w:rsidRPr="008D2674">
        <w:rPr>
          <w:rFonts w:asciiTheme="majorHAnsi" w:hAnsiTheme="majorHAnsi" w:cstheme="majorHAnsi"/>
          <w:sz w:val="24"/>
          <w:szCs w:val="24"/>
        </w:rPr>
        <w:t>equipment</w:t>
      </w:r>
      <w:r w:rsidR="00EF68DE" w:rsidRPr="008D2674">
        <w:rPr>
          <w:rFonts w:asciiTheme="majorHAnsi" w:hAnsiTheme="majorHAnsi" w:cstheme="majorHAnsi"/>
          <w:sz w:val="24"/>
          <w:szCs w:val="24"/>
        </w:rPr>
        <w:t xml:space="preserve"> f</w:t>
      </w:r>
      <w:r>
        <w:rPr>
          <w:rFonts w:asciiTheme="majorHAnsi" w:hAnsiTheme="majorHAnsi" w:cstheme="majorHAnsi"/>
          <w:sz w:val="24"/>
          <w:szCs w:val="24"/>
        </w:rPr>
        <w:t>o</w:t>
      </w:r>
      <w:r w:rsidR="00EF68DE" w:rsidRPr="008D2674">
        <w:rPr>
          <w:rFonts w:asciiTheme="majorHAnsi" w:hAnsiTheme="majorHAnsi" w:cstheme="majorHAnsi"/>
          <w:sz w:val="24"/>
          <w:szCs w:val="24"/>
        </w:rPr>
        <w:t xml:space="preserve">r throwing </w:t>
      </w:r>
      <w:r w:rsidR="00B44CAF" w:rsidRPr="008D2674">
        <w:rPr>
          <w:rFonts w:asciiTheme="majorHAnsi" w:hAnsiTheme="majorHAnsi" w:cstheme="majorHAnsi"/>
          <w:sz w:val="24"/>
          <w:szCs w:val="24"/>
        </w:rPr>
        <w:t>through</w:t>
      </w:r>
      <w:r w:rsidR="00EF68DE" w:rsidRPr="008D2674">
        <w:rPr>
          <w:rFonts w:asciiTheme="majorHAnsi" w:hAnsiTheme="majorHAnsi" w:cstheme="majorHAnsi"/>
          <w:sz w:val="24"/>
          <w:szCs w:val="24"/>
        </w:rPr>
        <w:t xml:space="preserve"> hoops</w:t>
      </w:r>
      <w:r>
        <w:rPr>
          <w:rFonts w:asciiTheme="majorHAnsi" w:hAnsiTheme="majorHAnsi" w:cstheme="majorHAnsi"/>
          <w:sz w:val="24"/>
          <w:szCs w:val="24"/>
        </w:rPr>
        <w:t xml:space="preserve"> but</w:t>
      </w:r>
      <w:r w:rsidR="00EF68DE" w:rsidRPr="008D2674">
        <w:rPr>
          <w:rFonts w:asciiTheme="majorHAnsi" w:hAnsiTheme="majorHAnsi" w:cstheme="majorHAnsi"/>
          <w:sz w:val="24"/>
          <w:szCs w:val="24"/>
        </w:rPr>
        <w:t xml:space="preserve"> some of the larger balls were no</w:t>
      </w:r>
      <w:r>
        <w:rPr>
          <w:rFonts w:asciiTheme="majorHAnsi" w:hAnsiTheme="majorHAnsi" w:cstheme="majorHAnsi"/>
          <w:sz w:val="24"/>
          <w:szCs w:val="24"/>
        </w:rPr>
        <w:t>t</w:t>
      </w:r>
      <w:r w:rsidR="00EF68DE" w:rsidRPr="008D2674">
        <w:rPr>
          <w:rFonts w:asciiTheme="majorHAnsi" w:hAnsiTheme="majorHAnsi" w:cstheme="majorHAnsi"/>
          <w:sz w:val="24"/>
          <w:szCs w:val="24"/>
        </w:rPr>
        <w:t xml:space="preserve"> suitable for </w:t>
      </w:r>
      <w:r w:rsidR="00B44CAF" w:rsidRPr="008D2674">
        <w:rPr>
          <w:rFonts w:asciiTheme="majorHAnsi" w:hAnsiTheme="majorHAnsi" w:cstheme="majorHAnsi"/>
          <w:sz w:val="24"/>
          <w:szCs w:val="24"/>
        </w:rPr>
        <w:t>teaching</w:t>
      </w:r>
      <w:r w:rsidR="00EF68DE" w:rsidRPr="008D2674">
        <w:rPr>
          <w:rFonts w:asciiTheme="majorHAnsi" w:hAnsiTheme="majorHAnsi" w:cstheme="majorHAnsi"/>
          <w:sz w:val="24"/>
          <w:szCs w:val="24"/>
        </w:rPr>
        <w:t xml:space="preserve"> throwing. </w:t>
      </w:r>
    </w:p>
    <w:p w14:paraId="61D40BD1" w14:textId="2C0F9012" w:rsidR="00EF68DE" w:rsidRPr="008D2674" w:rsidRDefault="00EF68DE">
      <w:pPr>
        <w:rPr>
          <w:rFonts w:asciiTheme="majorHAnsi" w:hAnsiTheme="majorHAnsi" w:cstheme="majorHAnsi"/>
          <w:sz w:val="24"/>
          <w:szCs w:val="24"/>
        </w:rPr>
      </w:pPr>
      <w:r w:rsidRPr="008D2674">
        <w:rPr>
          <w:rFonts w:asciiTheme="majorHAnsi" w:hAnsiTheme="majorHAnsi" w:cstheme="majorHAnsi"/>
          <w:sz w:val="24"/>
          <w:szCs w:val="24"/>
        </w:rPr>
        <w:t>I introduced the battleships game where I used a rope to mark w</w:t>
      </w:r>
      <w:r w:rsidR="004116A2">
        <w:rPr>
          <w:rFonts w:asciiTheme="majorHAnsi" w:hAnsiTheme="majorHAnsi" w:cstheme="majorHAnsi"/>
          <w:sz w:val="24"/>
          <w:szCs w:val="24"/>
        </w:rPr>
        <w:t>h</w:t>
      </w:r>
      <w:r w:rsidRPr="008D2674">
        <w:rPr>
          <w:rFonts w:asciiTheme="majorHAnsi" w:hAnsiTheme="majorHAnsi" w:cstheme="majorHAnsi"/>
          <w:sz w:val="24"/>
          <w:szCs w:val="24"/>
        </w:rPr>
        <w:t xml:space="preserve">ere children were to stand. I did this on a </w:t>
      </w:r>
      <w:r w:rsidR="00B44CAF" w:rsidRPr="008D2674">
        <w:rPr>
          <w:rFonts w:asciiTheme="majorHAnsi" w:hAnsiTheme="majorHAnsi" w:cstheme="majorHAnsi"/>
          <w:sz w:val="24"/>
          <w:szCs w:val="24"/>
        </w:rPr>
        <w:t>diagonal</w:t>
      </w:r>
      <w:r w:rsidR="00B44CAF">
        <w:rPr>
          <w:rFonts w:asciiTheme="majorHAnsi" w:hAnsiTheme="majorHAnsi" w:cstheme="majorHAnsi"/>
          <w:sz w:val="24"/>
          <w:szCs w:val="24"/>
        </w:rPr>
        <w:t xml:space="preserve"> so that children could position</w:t>
      </w:r>
      <w:r w:rsidRPr="008D2674">
        <w:rPr>
          <w:rFonts w:asciiTheme="majorHAnsi" w:hAnsiTheme="majorHAnsi" w:cstheme="majorHAnsi"/>
          <w:sz w:val="24"/>
          <w:szCs w:val="24"/>
        </w:rPr>
        <w:t xml:space="preserve"> themselves for the distance they felt comfortable throwing. It also allowed children to adapt their throwing to suit the distance. The rope acted as a restraint (Getchell and Haywood, 2014)</w:t>
      </w:r>
      <w:r w:rsidR="004116A2">
        <w:rPr>
          <w:rFonts w:asciiTheme="majorHAnsi" w:hAnsiTheme="majorHAnsi" w:cstheme="majorHAnsi"/>
          <w:sz w:val="24"/>
          <w:szCs w:val="24"/>
        </w:rPr>
        <w:t>.</w:t>
      </w:r>
    </w:p>
    <w:p w14:paraId="1ED6334F" w14:textId="3EF561C1" w:rsidR="00D30EE8" w:rsidRPr="008D2674" w:rsidRDefault="001D3836" w:rsidP="00D30EE8">
      <w:pPr>
        <w:rPr>
          <w:rFonts w:asciiTheme="majorHAnsi" w:hAnsiTheme="majorHAnsi" w:cstheme="majorHAnsi"/>
          <w:sz w:val="24"/>
          <w:szCs w:val="24"/>
        </w:rPr>
      </w:pPr>
      <w:r w:rsidRPr="008D2674">
        <w:rPr>
          <w:rFonts w:asciiTheme="majorHAnsi" w:hAnsiTheme="majorHAnsi" w:cstheme="majorHAnsi"/>
          <w:sz w:val="24"/>
          <w:szCs w:val="24"/>
        </w:rPr>
        <w:t xml:space="preserve">With the children in my class being 5 turning 6 I have learnt that this may be a crucial </w:t>
      </w:r>
      <w:r w:rsidR="00D30EE8" w:rsidRPr="008D2674">
        <w:rPr>
          <w:rFonts w:asciiTheme="majorHAnsi" w:hAnsiTheme="majorHAnsi" w:cstheme="majorHAnsi"/>
          <w:sz w:val="24"/>
          <w:szCs w:val="24"/>
        </w:rPr>
        <w:t xml:space="preserve">time in their development in relation to their perceived motor confidence.  </w:t>
      </w:r>
      <w:proofErr w:type="spellStart"/>
      <w:r w:rsidR="00D30EE8" w:rsidRPr="008D2674">
        <w:rPr>
          <w:rFonts w:asciiTheme="majorHAnsi" w:hAnsiTheme="majorHAnsi" w:cstheme="majorHAnsi"/>
          <w:sz w:val="24"/>
          <w:szCs w:val="24"/>
        </w:rPr>
        <w:t>Stodden</w:t>
      </w:r>
      <w:proofErr w:type="spellEnd"/>
      <w:r w:rsidR="00D30EE8" w:rsidRPr="008D2674">
        <w:rPr>
          <w:rFonts w:asciiTheme="majorHAnsi" w:hAnsiTheme="majorHAnsi" w:cstheme="majorHAnsi"/>
          <w:sz w:val="24"/>
          <w:szCs w:val="24"/>
        </w:rPr>
        <w:t xml:space="preserve"> et al Model, 2008 </w:t>
      </w:r>
    </w:p>
    <w:p w14:paraId="1A7B2422" w14:textId="77777777" w:rsidR="006665E8" w:rsidRPr="008D2674" w:rsidRDefault="006665E8">
      <w:pPr>
        <w:rPr>
          <w:rFonts w:asciiTheme="majorHAnsi" w:hAnsiTheme="majorHAnsi" w:cstheme="majorHAnsi"/>
          <w:sz w:val="24"/>
          <w:szCs w:val="24"/>
        </w:rPr>
      </w:pPr>
    </w:p>
    <w:p w14:paraId="0125FC4E" w14:textId="77777777" w:rsidR="006665E8" w:rsidRPr="00B44CAF" w:rsidRDefault="00350E47">
      <w:pPr>
        <w:rPr>
          <w:rFonts w:asciiTheme="majorHAnsi" w:hAnsiTheme="majorHAnsi" w:cstheme="majorHAnsi"/>
          <w:sz w:val="24"/>
          <w:szCs w:val="24"/>
          <w:u w:val="single"/>
        </w:rPr>
      </w:pPr>
      <w:r w:rsidRPr="00B44CAF">
        <w:rPr>
          <w:rFonts w:asciiTheme="majorHAnsi" w:hAnsiTheme="majorHAnsi" w:cstheme="majorHAnsi"/>
          <w:sz w:val="24"/>
          <w:szCs w:val="24"/>
          <w:u w:val="single"/>
        </w:rPr>
        <w:t>Conclusion</w:t>
      </w:r>
    </w:p>
    <w:p w14:paraId="294CE88C" w14:textId="3D116771" w:rsidR="00EF68DE" w:rsidRPr="008D2674" w:rsidRDefault="00EF68DE">
      <w:pPr>
        <w:rPr>
          <w:rFonts w:asciiTheme="majorHAnsi" w:hAnsiTheme="majorHAnsi" w:cstheme="majorHAnsi"/>
          <w:sz w:val="24"/>
          <w:szCs w:val="24"/>
        </w:rPr>
      </w:pPr>
      <w:r w:rsidRPr="008D2674">
        <w:rPr>
          <w:rFonts w:asciiTheme="majorHAnsi" w:hAnsiTheme="majorHAnsi" w:cstheme="majorHAnsi"/>
          <w:sz w:val="24"/>
          <w:szCs w:val="24"/>
        </w:rPr>
        <w:t>In conclusion the training that I have received as part of this module has benefitted my practice substantially. It has increased my awareness of the importan</w:t>
      </w:r>
      <w:r w:rsidR="004116A2">
        <w:rPr>
          <w:rFonts w:asciiTheme="majorHAnsi" w:hAnsiTheme="majorHAnsi" w:cstheme="majorHAnsi"/>
          <w:sz w:val="24"/>
          <w:szCs w:val="24"/>
        </w:rPr>
        <w:t>ce</w:t>
      </w:r>
      <w:r w:rsidRPr="008D2674">
        <w:rPr>
          <w:rFonts w:asciiTheme="majorHAnsi" w:hAnsiTheme="majorHAnsi" w:cstheme="majorHAnsi"/>
          <w:sz w:val="24"/>
          <w:szCs w:val="24"/>
        </w:rPr>
        <w:t xml:space="preserve"> of movement (Davies, 2003)</w:t>
      </w:r>
      <w:r w:rsidR="001D3836" w:rsidRPr="008D2674">
        <w:rPr>
          <w:rFonts w:asciiTheme="majorHAnsi" w:hAnsiTheme="majorHAnsi" w:cstheme="majorHAnsi"/>
          <w:sz w:val="24"/>
          <w:szCs w:val="24"/>
        </w:rPr>
        <w:t xml:space="preserve"> and given me confidence in assessing chi</w:t>
      </w:r>
      <w:r w:rsidR="00C67123" w:rsidRPr="008D2674">
        <w:rPr>
          <w:rFonts w:asciiTheme="majorHAnsi" w:hAnsiTheme="majorHAnsi" w:cstheme="majorHAnsi"/>
          <w:sz w:val="24"/>
          <w:szCs w:val="24"/>
        </w:rPr>
        <w:t>l</w:t>
      </w:r>
      <w:r w:rsidR="001D3836" w:rsidRPr="008D2674">
        <w:rPr>
          <w:rFonts w:asciiTheme="majorHAnsi" w:hAnsiTheme="majorHAnsi" w:cstheme="majorHAnsi"/>
          <w:sz w:val="24"/>
          <w:szCs w:val="24"/>
        </w:rPr>
        <w:t>dren</w:t>
      </w:r>
      <w:r w:rsidR="004116A2">
        <w:rPr>
          <w:rFonts w:asciiTheme="majorHAnsi" w:hAnsiTheme="majorHAnsi" w:cstheme="majorHAnsi"/>
          <w:sz w:val="24"/>
          <w:szCs w:val="24"/>
        </w:rPr>
        <w:t>’s</w:t>
      </w:r>
      <w:r w:rsidR="00C67123" w:rsidRPr="008D2674">
        <w:rPr>
          <w:rFonts w:asciiTheme="majorHAnsi" w:hAnsiTheme="majorHAnsi" w:cstheme="majorHAnsi"/>
          <w:sz w:val="24"/>
          <w:szCs w:val="24"/>
        </w:rPr>
        <w:t xml:space="preserve"> current ability and knowing wh</w:t>
      </w:r>
      <w:r w:rsidR="001D3836" w:rsidRPr="008D2674">
        <w:rPr>
          <w:rFonts w:asciiTheme="majorHAnsi" w:hAnsiTheme="majorHAnsi" w:cstheme="majorHAnsi"/>
          <w:sz w:val="24"/>
          <w:szCs w:val="24"/>
        </w:rPr>
        <w:t xml:space="preserve">ich </w:t>
      </w:r>
      <w:r w:rsidR="00C67123" w:rsidRPr="008D2674">
        <w:rPr>
          <w:rFonts w:asciiTheme="majorHAnsi" w:hAnsiTheme="majorHAnsi" w:cstheme="majorHAnsi"/>
          <w:sz w:val="24"/>
          <w:szCs w:val="24"/>
        </w:rPr>
        <w:t>activities</w:t>
      </w:r>
      <w:r w:rsidR="001D3836" w:rsidRPr="008D2674">
        <w:rPr>
          <w:rFonts w:asciiTheme="majorHAnsi" w:hAnsiTheme="majorHAnsi" w:cstheme="majorHAnsi"/>
          <w:sz w:val="24"/>
          <w:szCs w:val="24"/>
        </w:rPr>
        <w:t xml:space="preserve"> to provide for them as a ‘next step’ </w:t>
      </w:r>
    </w:p>
    <w:p w14:paraId="0681FCC9" w14:textId="77777777" w:rsidR="004911FD" w:rsidRPr="008D2674" w:rsidRDefault="004911FD">
      <w:pPr>
        <w:rPr>
          <w:rFonts w:asciiTheme="majorHAnsi" w:hAnsiTheme="majorHAnsi" w:cstheme="majorHAnsi"/>
          <w:sz w:val="24"/>
          <w:szCs w:val="24"/>
        </w:rPr>
      </w:pPr>
      <w:r w:rsidRPr="008D2674">
        <w:rPr>
          <w:rFonts w:asciiTheme="majorHAnsi" w:hAnsiTheme="majorHAnsi" w:cstheme="majorHAnsi"/>
          <w:sz w:val="24"/>
          <w:szCs w:val="24"/>
        </w:rPr>
        <w:t xml:space="preserve">Next I would like to develop an obstacle course with the children that they can access throughout the day in the yard next to our classroom. </w:t>
      </w:r>
    </w:p>
    <w:p w14:paraId="43CB534B" w14:textId="4800A9A3" w:rsidR="00350E47" w:rsidRDefault="006B27B4">
      <w:pPr>
        <w:rPr>
          <w:rFonts w:asciiTheme="majorHAnsi" w:hAnsiTheme="majorHAnsi" w:cstheme="majorHAnsi"/>
          <w:sz w:val="24"/>
          <w:szCs w:val="24"/>
        </w:rPr>
      </w:pPr>
      <w:r w:rsidRPr="00B23B84">
        <w:rPr>
          <w:rFonts w:cstheme="minorHAnsi"/>
          <w:color w:val="000000" w:themeColor="text1"/>
          <w:shd w:val="clear" w:color="auto" w:fill="FFFFFF"/>
        </w:rPr>
        <w:t>Clark, J</w:t>
      </w:r>
      <w:r>
        <w:rPr>
          <w:rFonts w:cstheme="minorHAnsi"/>
          <w:color w:val="000000" w:themeColor="text1"/>
          <w:shd w:val="clear" w:color="auto" w:fill="FFFFFF"/>
        </w:rPr>
        <w:t xml:space="preserve">. E., &amp; Metcalfe, J. S. (2002). </w:t>
      </w:r>
      <w:bookmarkStart w:id="0" w:name="_GoBack"/>
      <w:bookmarkEnd w:id="0"/>
      <w:r w:rsidR="001A35B3" w:rsidRPr="008D2674">
        <w:rPr>
          <w:rFonts w:asciiTheme="majorHAnsi" w:hAnsiTheme="majorHAnsi" w:cstheme="majorHAnsi"/>
          <w:sz w:val="24"/>
          <w:szCs w:val="24"/>
        </w:rPr>
        <w:t xml:space="preserve">pyramids show how important it is to provide all children with a strong grounding and foundation to support the </w:t>
      </w:r>
      <w:r w:rsidR="00C67123" w:rsidRPr="008D2674">
        <w:rPr>
          <w:rFonts w:asciiTheme="majorHAnsi" w:hAnsiTheme="majorHAnsi" w:cstheme="majorHAnsi"/>
          <w:sz w:val="24"/>
          <w:szCs w:val="24"/>
        </w:rPr>
        <w:t>development</w:t>
      </w:r>
      <w:r w:rsidR="001A35B3" w:rsidRPr="008D2674">
        <w:rPr>
          <w:rFonts w:asciiTheme="majorHAnsi" w:hAnsiTheme="majorHAnsi" w:cstheme="majorHAnsi"/>
          <w:sz w:val="24"/>
          <w:szCs w:val="24"/>
        </w:rPr>
        <w:t xml:space="preserve"> of skills. </w:t>
      </w:r>
    </w:p>
    <w:p w14:paraId="6A474324" w14:textId="4CA0BAC4" w:rsidR="00B44CAF" w:rsidRPr="008D2674" w:rsidRDefault="00B44CAF">
      <w:pPr>
        <w:rPr>
          <w:rFonts w:asciiTheme="majorHAnsi" w:hAnsiTheme="majorHAnsi" w:cstheme="majorHAnsi"/>
          <w:sz w:val="24"/>
          <w:szCs w:val="24"/>
        </w:rPr>
      </w:pPr>
      <w:r>
        <w:rPr>
          <w:rFonts w:asciiTheme="majorHAnsi" w:hAnsiTheme="majorHAnsi" w:cstheme="majorHAnsi"/>
          <w:sz w:val="24"/>
          <w:szCs w:val="24"/>
        </w:rPr>
        <w:t>I feel that moving forward in my own teaching I would like to get parents involved in some of the sessions, especially the SKIP activities. I learned so much for this training, much of which I would have loved to have been made aware of as a mother and not just a teacher. I believe that educating parents with this knowledge and awareness of the importance of physical literacy for children’s overall development is fundamental.</w:t>
      </w:r>
    </w:p>
    <w:p w14:paraId="4AE7AAF9" w14:textId="77777777" w:rsidR="004911FD" w:rsidRDefault="004911FD">
      <w:pPr>
        <w:rPr>
          <w:rFonts w:asciiTheme="majorHAnsi" w:hAnsiTheme="majorHAnsi" w:cstheme="majorHAnsi"/>
          <w:sz w:val="24"/>
          <w:szCs w:val="24"/>
        </w:rPr>
      </w:pPr>
      <w:r w:rsidRPr="008D2674">
        <w:rPr>
          <w:rFonts w:asciiTheme="majorHAnsi" w:hAnsiTheme="majorHAnsi" w:cstheme="majorHAnsi"/>
          <w:sz w:val="24"/>
          <w:szCs w:val="24"/>
        </w:rPr>
        <w:t xml:space="preserve">I am also a yoga teacher and have found that </w:t>
      </w:r>
      <w:r w:rsidR="00350E47" w:rsidRPr="008D2674">
        <w:rPr>
          <w:rFonts w:asciiTheme="majorHAnsi" w:hAnsiTheme="majorHAnsi" w:cstheme="majorHAnsi"/>
          <w:sz w:val="24"/>
          <w:szCs w:val="24"/>
        </w:rPr>
        <w:t>I have been using my increased</w:t>
      </w:r>
      <w:r w:rsidRPr="008D2674">
        <w:rPr>
          <w:rFonts w:asciiTheme="majorHAnsi" w:hAnsiTheme="majorHAnsi" w:cstheme="majorHAnsi"/>
          <w:sz w:val="24"/>
          <w:szCs w:val="24"/>
        </w:rPr>
        <w:t xml:space="preserve"> knowledge of movement vocabulary</w:t>
      </w:r>
      <w:r w:rsidR="00350E47" w:rsidRPr="008D2674">
        <w:rPr>
          <w:rFonts w:asciiTheme="majorHAnsi" w:hAnsiTheme="majorHAnsi" w:cstheme="majorHAnsi"/>
          <w:sz w:val="24"/>
          <w:szCs w:val="24"/>
        </w:rPr>
        <w:t>, spatial awareness and pathways when planning yoga sequences too!</w:t>
      </w:r>
    </w:p>
    <w:p w14:paraId="3496E5B4" w14:textId="77777777" w:rsidR="00B44CAF" w:rsidRDefault="00B44CAF">
      <w:pPr>
        <w:rPr>
          <w:rFonts w:asciiTheme="majorHAnsi" w:hAnsiTheme="majorHAnsi" w:cstheme="majorHAnsi"/>
          <w:sz w:val="24"/>
          <w:szCs w:val="24"/>
        </w:rPr>
      </w:pPr>
    </w:p>
    <w:p w14:paraId="1BF6FCAA" w14:textId="77777777" w:rsidR="00B44CAF" w:rsidRDefault="00B44CAF" w:rsidP="00B44CAF">
      <w:r>
        <w:t xml:space="preserve">Reference list (reading on the </w:t>
      </w:r>
      <w:proofErr w:type="spellStart"/>
      <w:r>
        <w:t>moodle</w:t>
      </w:r>
      <w:proofErr w:type="spellEnd"/>
      <w:r>
        <w:t xml:space="preserve"> page)</w:t>
      </w:r>
    </w:p>
    <w:p w14:paraId="6D47CA2A" w14:textId="77777777" w:rsidR="00B44CAF" w:rsidRDefault="00B44CAF" w:rsidP="00B44CAF"/>
    <w:p w14:paraId="7623A73D" w14:textId="77777777" w:rsidR="00B44CAF" w:rsidRPr="00B23B84" w:rsidRDefault="00B44CAF" w:rsidP="00B44CAF">
      <w:pPr>
        <w:spacing w:line="480" w:lineRule="auto"/>
        <w:ind w:left="284" w:right="-52" w:hanging="284"/>
        <w:rPr>
          <w:rFonts w:cstheme="minorHAnsi"/>
          <w:color w:val="000000" w:themeColor="text1"/>
        </w:rPr>
      </w:pPr>
      <w:r w:rsidRPr="00B23B84">
        <w:rPr>
          <w:rFonts w:cstheme="minorHAnsi"/>
          <w:color w:val="000000" w:themeColor="text1"/>
          <w:shd w:val="clear" w:color="auto" w:fill="FFFFFF"/>
        </w:rPr>
        <w:t>Ayres, A. J., &amp; Robbins, J. (2005).</w:t>
      </w:r>
      <w:r w:rsidRPr="00B23B84">
        <w:rPr>
          <w:rStyle w:val="apple-converted-space"/>
          <w:rFonts w:cstheme="minorHAnsi"/>
          <w:color w:val="000000" w:themeColor="text1"/>
          <w:shd w:val="clear" w:color="auto" w:fill="FFFFFF"/>
        </w:rPr>
        <w:t> </w:t>
      </w:r>
      <w:r w:rsidRPr="00B23B84">
        <w:rPr>
          <w:rFonts w:cstheme="minorHAnsi"/>
          <w:i/>
          <w:iCs/>
          <w:color w:val="000000" w:themeColor="text1"/>
        </w:rPr>
        <w:t>Sensory integration and the child: Understanding hidden sensory challenges</w:t>
      </w:r>
      <w:r w:rsidRPr="00B23B84">
        <w:rPr>
          <w:rFonts w:cstheme="minorHAnsi"/>
          <w:color w:val="000000" w:themeColor="text1"/>
          <w:shd w:val="clear" w:color="auto" w:fill="FFFFFF"/>
        </w:rPr>
        <w:t>. Western Psychological Services.</w:t>
      </w:r>
    </w:p>
    <w:p w14:paraId="50D3C446" w14:textId="77777777" w:rsidR="00B44CAF" w:rsidRDefault="00B44CAF" w:rsidP="00B44CAF">
      <w:pPr>
        <w:spacing w:line="480" w:lineRule="auto"/>
        <w:ind w:left="284" w:right="-52" w:hanging="284"/>
        <w:rPr>
          <w:rFonts w:cstheme="minorHAnsi"/>
          <w:color w:val="000000" w:themeColor="text1"/>
          <w:shd w:val="clear" w:color="auto" w:fill="FFFFFF"/>
        </w:rPr>
      </w:pPr>
      <w:r w:rsidRPr="00B23B84">
        <w:rPr>
          <w:rFonts w:cstheme="minorHAnsi"/>
          <w:color w:val="000000" w:themeColor="text1"/>
          <w:shd w:val="clear" w:color="auto" w:fill="FFFFFF"/>
        </w:rPr>
        <w:t>Clark, J. E., &amp; Metcalfe, J. S. (2002). The mountain of motor development: A metaphor.</w:t>
      </w:r>
      <w:r w:rsidRPr="00B23B84">
        <w:rPr>
          <w:rStyle w:val="apple-converted-space"/>
          <w:rFonts w:cstheme="minorHAnsi"/>
          <w:color w:val="000000" w:themeColor="text1"/>
          <w:shd w:val="clear" w:color="auto" w:fill="FFFFFF"/>
        </w:rPr>
        <w:t> </w:t>
      </w:r>
      <w:r w:rsidRPr="00B23B84">
        <w:rPr>
          <w:rFonts w:cstheme="minorHAnsi"/>
          <w:i/>
          <w:iCs/>
          <w:color w:val="000000" w:themeColor="text1"/>
        </w:rPr>
        <w:t>Motor development: Research and reviews</w:t>
      </w:r>
      <w:r w:rsidRPr="00B23B84">
        <w:rPr>
          <w:rFonts w:cstheme="minorHAnsi"/>
          <w:color w:val="000000" w:themeColor="text1"/>
          <w:shd w:val="clear" w:color="auto" w:fill="FFFFFF"/>
        </w:rPr>
        <w:t>,</w:t>
      </w:r>
      <w:r w:rsidRPr="00B23B84">
        <w:rPr>
          <w:rStyle w:val="apple-converted-space"/>
          <w:rFonts w:cstheme="minorHAnsi"/>
          <w:color w:val="000000" w:themeColor="text1"/>
          <w:shd w:val="clear" w:color="auto" w:fill="FFFFFF"/>
        </w:rPr>
        <w:t> </w:t>
      </w:r>
      <w:r w:rsidRPr="00B23B84">
        <w:rPr>
          <w:rFonts w:cstheme="minorHAnsi"/>
          <w:i/>
          <w:iCs/>
          <w:color w:val="000000" w:themeColor="text1"/>
        </w:rPr>
        <w:t>2</w:t>
      </w:r>
      <w:r w:rsidRPr="00B23B84">
        <w:rPr>
          <w:rFonts w:cstheme="minorHAnsi"/>
          <w:color w:val="000000" w:themeColor="text1"/>
          <w:shd w:val="clear" w:color="auto" w:fill="FFFFFF"/>
        </w:rPr>
        <w:t>(163-190), 183-202.</w:t>
      </w:r>
    </w:p>
    <w:p w14:paraId="671D87AC" w14:textId="77777777" w:rsidR="00B44CAF" w:rsidRPr="003A31C2" w:rsidRDefault="00B44CAF" w:rsidP="00B44CAF">
      <w:pPr>
        <w:spacing w:line="480" w:lineRule="auto"/>
        <w:ind w:left="284" w:right="-52" w:hanging="284"/>
        <w:rPr>
          <w:rFonts w:cstheme="minorHAnsi"/>
          <w:color w:val="000000" w:themeColor="text1"/>
        </w:rPr>
      </w:pPr>
      <w:r w:rsidRPr="003A31C2">
        <w:rPr>
          <w:rFonts w:cstheme="minorHAnsi"/>
          <w:color w:val="000000" w:themeColor="text1"/>
        </w:rPr>
        <w:t>Davies, M. (2003). </w:t>
      </w:r>
      <w:r w:rsidRPr="003A31C2">
        <w:rPr>
          <w:rFonts w:cstheme="minorHAnsi"/>
          <w:i/>
          <w:iCs/>
          <w:color w:val="000000" w:themeColor="text1"/>
        </w:rPr>
        <w:t>Movement and dance in early childhood</w:t>
      </w:r>
      <w:r w:rsidRPr="003A31C2">
        <w:rPr>
          <w:rFonts w:cstheme="minorHAnsi"/>
          <w:color w:val="000000" w:themeColor="text1"/>
        </w:rPr>
        <w:t>. Sage.</w:t>
      </w:r>
    </w:p>
    <w:p w14:paraId="72EAADF1" w14:textId="77777777" w:rsidR="00B44CAF" w:rsidRPr="00B23B84" w:rsidRDefault="00B44CAF" w:rsidP="00B44CAF">
      <w:pPr>
        <w:spacing w:line="480" w:lineRule="auto"/>
        <w:ind w:left="284" w:right="-52" w:hanging="284"/>
        <w:rPr>
          <w:rFonts w:eastAsiaTheme="minorEastAsia" w:cstheme="minorHAnsi"/>
          <w:color w:val="000000" w:themeColor="text1"/>
        </w:rPr>
      </w:pPr>
      <w:r w:rsidRPr="005C1E53">
        <w:rPr>
          <w:rFonts w:eastAsiaTheme="minorEastAsia" w:cstheme="minorHAnsi"/>
          <w:color w:val="000000" w:themeColor="text1"/>
        </w:rPr>
        <w:t xml:space="preserve">Goodway, J. D., Ozmun, J. C., &amp; </w:t>
      </w:r>
      <w:proofErr w:type="spellStart"/>
      <w:r w:rsidRPr="005C1E53">
        <w:rPr>
          <w:rFonts w:eastAsiaTheme="minorEastAsia" w:cstheme="minorHAnsi"/>
          <w:color w:val="000000" w:themeColor="text1"/>
        </w:rPr>
        <w:t>Gallahue</w:t>
      </w:r>
      <w:proofErr w:type="spellEnd"/>
      <w:r w:rsidRPr="005C1E53">
        <w:rPr>
          <w:rFonts w:eastAsiaTheme="minorEastAsia" w:cstheme="minorHAnsi"/>
          <w:color w:val="000000" w:themeColor="text1"/>
        </w:rPr>
        <w:t>, D. L. (2019). </w:t>
      </w:r>
      <w:r w:rsidRPr="005C1E53">
        <w:rPr>
          <w:rFonts w:eastAsiaTheme="minorEastAsia" w:cstheme="minorHAnsi"/>
          <w:i/>
          <w:iCs/>
          <w:color w:val="000000" w:themeColor="text1"/>
        </w:rPr>
        <w:t>Understanding motor development: Infants, children, adolescents, adults</w:t>
      </w:r>
      <w:r w:rsidRPr="005C1E53">
        <w:rPr>
          <w:rFonts w:eastAsiaTheme="minorEastAsia" w:cstheme="minorHAnsi"/>
          <w:color w:val="000000" w:themeColor="text1"/>
        </w:rPr>
        <w:t xml:space="preserve">. Jones &amp; Bartlett </w:t>
      </w:r>
      <w:proofErr w:type="gramStart"/>
      <w:r w:rsidRPr="005C1E53">
        <w:rPr>
          <w:rFonts w:eastAsiaTheme="minorEastAsia" w:cstheme="minorHAnsi"/>
          <w:color w:val="000000" w:themeColor="text1"/>
        </w:rPr>
        <w:t>Learning.</w:t>
      </w:r>
      <w:r w:rsidRPr="00B23B84">
        <w:rPr>
          <w:rFonts w:eastAsiaTheme="minorEastAsia" w:cstheme="minorHAnsi"/>
          <w:color w:val="000000" w:themeColor="text1"/>
        </w:rPr>
        <w:t>.</w:t>
      </w:r>
      <w:proofErr w:type="gramEnd"/>
      <w:r w:rsidRPr="00B23B84">
        <w:rPr>
          <w:rFonts w:eastAsiaTheme="minorEastAsia" w:cstheme="minorHAnsi"/>
          <w:color w:val="000000" w:themeColor="text1"/>
        </w:rPr>
        <w:t xml:space="preserve"> </w:t>
      </w:r>
    </w:p>
    <w:p w14:paraId="301FFC4D" w14:textId="77777777" w:rsidR="00B44CAF" w:rsidRPr="00B23B84" w:rsidRDefault="00B44CAF" w:rsidP="00B44CAF">
      <w:pPr>
        <w:spacing w:line="480" w:lineRule="auto"/>
        <w:ind w:left="284" w:right="-52" w:hanging="284"/>
        <w:rPr>
          <w:rFonts w:eastAsiaTheme="minorEastAsia" w:cstheme="minorHAnsi"/>
          <w:color w:val="000000" w:themeColor="text1"/>
        </w:rPr>
      </w:pPr>
      <w:r w:rsidRPr="00B23B84">
        <w:rPr>
          <w:rFonts w:eastAsiaTheme="minorEastAsia" w:cstheme="minorHAnsi"/>
          <w:color w:val="000000" w:themeColor="text1"/>
        </w:rPr>
        <w:t>Goodway, J.D. &amp; Branta, C.F. (2003). ‘Influence of a motor skill intervention on fundamental motor skill development of disadvantaged preschool children’, </w:t>
      </w:r>
      <w:r w:rsidRPr="00B23B84">
        <w:rPr>
          <w:rFonts w:eastAsiaTheme="minorEastAsia" w:cstheme="minorHAnsi"/>
          <w:i/>
          <w:iCs/>
          <w:color w:val="000000" w:themeColor="text1"/>
        </w:rPr>
        <w:t>Research Quarterly for Exercise and Sport, </w:t>
      </w:r>
      <w:r w:rsidRPr="00B23B84">
        <w:rPr>
          <w:rFonts w:eastAsiaTheme="minorEastAsia" w:cstheme="minorHAnsi"/>
          <w:color w:val="000000" w:themeColor="text1"/>
        </w:rPr>
        <w:t>74(1), 36-46.  </w:t>
      </w:r>
    </w:p>
    <w:p w14:paraId="561ED24A" w14:textId="77777777" w:rsidR="00B44CAF" w:rsidRDefault="00B44CAF" w:rsidP="00B44CAF">
      <w:pPr>
        <w:spacing w:line="480" w:lineRule="auto"/>
        <w:ind w:left="284" w:right="-52" w:hanging="284"/>
        <w:rPr>
          <w:rFonts w:cstheme="minorHAnsi"/>
          <w:color w:val="000000" w:themeColor="text1"/>
        </w:rPr>
      </w:pPr>
      <w:r w:rsidRPr="00B23B84">
        <w:rPr>
          <w:rFonts w:cstheme="minorHAnsi"/>
          <w:color w:val="000000" w:themeColor="text1"/>
        </w:rPr>
        <w:t xml:space="preserve">Goodway, J.D., Crowe, H. &amp; Ward, P. (2003). ‘Effects of Motor Skill Instruction of Fundamental Motor Skill Development’, </w:t>
      </w:r>
      <w:r w:rsidRPr="00B23B84">
        <w:rPr>
          <w:rFonts w:cstheme="minorHAnsi"/>
          <w:i/>
          <w:color w:val="000000" w:themeColor="text1"/>
        </w:rPr>
        <w:t>Adapted Physical Activity Quarterly</w:t>
      </w:r>
      <w:r w:rsidRPr="00B23B84">
        <w:rPr>
          <w:rFonts w:cstheme="minorHAnsi"/>
          <w:color w:val="000000" w:themeColor="text1"/>
        </w:rPr>
        <w:t xml:space="preserve">, 20(3), pp. 298-314. </w:t>
      </w:r>
    </w:p>
    <w:p w14:paraId="77764330" w14:textId="77777777" w:rsidR="00B44CAF" w:rsidRPr="00DB35AD" w:rsidRDefault="00B44CAF" w:rsidP="00B44CAF">
      <w:pPr>
        <w:spacing w:line="480" w:lineRule="auto"/>
        <w:ind w:left="284" w:hanging="284"/>
        <w:rPr>
          <w:rFonts w:cstheme="minorHAnsi"/>
          <w:color w:val="000000" w:themeColor="text1"/>
          <w:shd w:val="clear" w:color="auto" w:fill="FFFFFF"/>
        </w:rPr>
      </w:pPr>
      <w:r w:rsidRPr="002B787D">
        <w:rPr>
          <w:rFonts w:cstheme="minorHAnsi"/>
          <w:color w:val="000000" w:themeColor="text1"/>
          <w:shd w:val="clear" w:color="auto" w:fill="FFFFFF"/>
        </w:rPr>
        <w:t>Haywood, K. M., &amp; Getchell, N. (2019). </w:t>
      </w:r>
      <w:r w:rsidRPr="002B787D">
        <w:rPr>
          <w:rFonts w:cstheme="minorHAnsi"/>
          <w:i/>
          <w:iCs/>
          <w:color w:val="000000" w:themeColor="text1"/>
        </w:rPr>
        <w:t>Life span motor development</w:t>
      </w:r>
      <w:r w:rsidRPr="002B787D">
        <w:rPr>
          <w:rFonts w:cstheme="minorHAnsi"/>
          <w:color w:val="000000" w:themeColor="text1"/>
          <w:shd w:val="clear" w:color="auto" w:fill="FFFFFF"/>
        </w:rPr>
        <w:t>. Human kinetics.</w:t>
      </w:r>
    </w:p>
    <w:p w14:paraId="0EFC6E45" w14:textId="77777777" w:rsidR="00B44CAF" w:rsidRPr="00B23B84" w:rsidRDefault="00B44CAF" w:rsidP="00B44CAF">
      <w:pPr>
        <w:spacing w:line="480" w:lineRule="auto"/>
        <w:ind w:left="284" w:right="-52" w:hanging="284"/>
        <w:rPr>
          <w:rFonts w:cstheme="minorHAnsi"/>
          <w:color w:val="000000" w:themeColor="text1"/>
        </w:rPr>
      </w:pPr>
      <w:proofErr w:type="spellStart"/>
      <w:r w:rsidRPr="00B23B84">
        <w:rPr>
          <w:rFonts w:cstheme="minorHAnsi"/>
          <w:color w:val="000000" w:themeColor="text1"/>
          <w:shd w:val="clear" w:color="auto" w:fill="FFFFFF"/>
        </w:rPr>
        <w:t>Seefeldt</w:t>
      </w:r>
      <w:proofErr w:type="spellEnd"/>
      <w:r w:rsidRPr="00B23B84">
        <w:rPr>
          <w:rFonts w:cstheme="minorHAnsi"/>
          <w:color w:val="000000" w:themeColor="text1"/>
          <w:shd w:val="clear" w:color="auto" w:fill="FFFFFF"/>
        </w:rPr>
        <w:t>, V. (1980). Developmental motor patterns: Implications for elementary school physical education. </w:t>
      </w:r>
      <w:r w:rsidRPr="00B23B84">
        <w:rPr>
          <w:rFonts w:cstheme="minorHAnsi"/>
          <w:i/>
          <w:iCs/>
          <w:color w:val="000000" w:themeColor="text1"/>
        </w:rPr>
        <w:t xml:space="preserve">Psychology of motor </w:t>
      </w:r>
      <w:proofErr w:type="spellStart"/>
      <w:r w:rsidRPr="00B23B84">
        <w:rPr>
          <w:rFonts w:cstheme="minorHAnsi"/>
          <w:i/>
          <w:iCs/>
          <w:color w:val="000000" w:themeColor="text1"/>
        </w:rPr>
        <w:t>behavior</w:t>
      </w:r>
      <w:proofErr w:type="spellEnd"/>
      <w:r w:rsidRPr="00B23B84">
        <w:rPr>
          <w:rFonts w:cstheme="minorHAnsi"/>
          <w:i/>
          <w:iCs/>
          <w:color w:val="000000" w:themeColor="text1"/>
        </w:rPr>
        <w:t xml:space="preserve"> and sport</w:t>
      </w:r>
      <w:r w:rsidRPr="00B23B84">
        <w:rPr>
          <w:rFonts w:cstheme="minorHAnsi"/>
          <w:color w:val="000000" w:themeColor="text1"/>
          <w:shd w:val="clear" w:color="auto" w:fill="FFFFFF"/>
        </w:rPr>
        <w:t>, </w:t>
      </w:r>
      <w:r w:rsidRPr="00B23B84">
        <w:rPr>
          <w:rFonts w:cstheme="minorHAnsi"/>
          <w:i/>
          <w:iCs/>
          <w:color w:val="000000" w:themeColor="text1"/>
        </w:rPr>
        <w:t>36</w:t>
      </w:r>
      <w:r w:rsidRPr="00B23B84">
        <w:rPr>
          <w:rFonts w:cstheme="minorHAnsi"/>
          <w:color w:val="000000" w:themeColor="text1"/>
          <w:shd w:val="clear" w:color="auto" w:fill="FFFFFF"/>
        </w:rPr>
        <w:t>(6), 314-323.</w:t>
      </w:r>
    </w:p>
    <w:p w14:paraId="051EFADA" w14:textId="77777777" w:rsidR="00B44CAF" w:rsidRPr="00B23B84" w:rsidRDefault="00B44CAF" w:rsidP="00B44CAF">
      <w:pPr>
        <w:spacing w:line="480" w:lineRule="auto"/>
        <w:ind w:left="284" w:right="-52" w:hanging="284"/>
        <w:rPr>
          <w:rFonts w:cstheme="minorHAnsi"/>
          <w:color w:val="000000" w:themeColor="text1"/>
        </w:rPr>
      </w:pPr>
      <w:proofErr w:type="spellStart"/>
      <w:r w:rsidRPr="00B23B84">
        <w:rPr>
          <w:rFonts w:cstheme="minorHAnsi"/>
          <w:color w:val="000000" w:themeColor="text1"/>
          <w:shd w:val="clear" w:color="auto" w:fill="FFFFFF"/>
        </w:rPr>
        <w:t>Stodden</w:t>
      </w:r>
      <w:proofErr w:type="spellEnd"/>
      <w:r w:rsidRPr="00B23B84">
        <w:rPr>
          <w:rFonts w:cstheme="minorHAnsi"/>
          <w:color w:val="000000" w:themeColor="text1"/>
          <w:shd w:val="clear" w:color="auto" w:fill="FFFFFF"/>
        </w:rPr>
        <w:t xml:space="preserve">, D. F., Goodway, J. D., </w:t>
      </w:r>
      <w:proofErr w:type="spellStart"/>
      <w:r w:rsidRPr="00B23B84">
        <w:rPr>
          <w:rFonts w:cstheme="minorHAnsi"/>
          <w:color w:val="000000" w:themeColor="text1"/>
          <w:shd w:val="clear" w:color="auto" w:fill="FFFFFF"/>
        </w:rPr>
        <w:t>Langendorfer</w:t>
      </w:r>
      <w:proofErr w:type="spellEnd"/>
      <w:r w:rsidRPr="00B23B84">
        <w:rPr>
          <w:rFonts w:cstheme="minorHAnsi"/>
          <w:color w:val="000000" w:themeColor="text1"/>
          <w:shd w:val="clear" w:color="auto" w:fill="FFFFFF"/>
        </w:rPr>
        <w:t xml:space="preserve">, S. J., </w:t>
      </w:r>
      <w:proofErr w:type="spellStart"/>
      <w:r w:rsidRPr="00B23B84">
        <w:rPr>
          <w:rFonts w:cstheme="minorHAnsi"/>
          <w:color w:val="000000" w:themeColor="text1"/>
          <w:shd w:val="clear" w:color="auto" w:fill="FFFFFF"/>
        </w:rPr>
        <w:t>Roberton</w:t>
      </w:r>
      <w:proofErr w:type="spellEnd"/>
      <w:r w:rsidRPr="00B23B84">
        <w:rPr>
          <w:rFonts w:cstheme="minorHAnsi"/>
          <w:color w:val="000000" w:themeColor="text1"/>
          <w:shd w:val="clear" w:color="auto" w:fill="FFFFFF"/>
        </w:rPr>
        <w:t xml:space="preserve">, M. A., </w:t>
      </w:r>
      <w:proofErr w:type="spellStart"/>
      <w:r w:rsidRPr="00B23B84">
        <w:rPr>
          <w:rFonts w:cstheme="minorHAnsi"/>
          <w:color w:val="000000" w:themeColor="text1"/>
          <w:shd w:val="clear" w:color="auto" w:fill="FFFFFF"/>
        </w:rPr>
        <w:t>Rudisill</w:t>
      </w:r>
      <w:proofErr w:type="spellEnd"/>
      <w:r w:rsidRPr="00B23B84">
        <w:rPr>
          <w:rFonts w:cstheme="minorHAnsi"/>
          <w:color w:val="000000" w:themeColor="text1"/>
          <w:shd w:val="clear" w:color="auto" w:fill="FFFFFF"/>
        </w:rPr>
        <w:t>, M. E., Garcia, C., &amp; Garcia, L. E. (2008). A developmental perspective on the role of motor skill competence in physical activity: An emergent relationship. </w:t>
      </w:r>
      <w:r w:rsidRPr="00B23B84">
        <w:rPr>
          <w:rFonts w:cstheme="minorHAnsi"/>
          <w:i/>
          <w:iCs/>
          <w:color w:val="000000" w:themeColor="text1"/>
        </w:rPr>
        <w:t>Quest</w:t>
      </w:r>
      <w:r w:rsidRPr="00B23B84">
        <w:rPr>
          <w:rFonts w:cstheme="minorHAnsi"/>
          <w:color w:val="000000" w:themeColor="text1"/>
          <w:shd w:val="clear" w:color="auto" w:fill="FFFFFF"/>
        </w:rPr>
        <w:t>, </w:t>
      </w:r>
      <w:r w:rsidRPr="00B23B84">
        <w:rPr>
          <w:rFonts w:cstheme="minorHAnsi"/>
          <w:i/>
          <w:iCs/>
          <w:color w:val="000000" w:themeColor="text1"/>
        </w:rPr>
        <w:t>60</w:t>
      </w:r>
      <w:r w:rsidRPr="00B23B84">
        <w:rPr>
          <w:rFonts w:cstheme="minorHAnsi"/>
          <w:color w:val="000000" w:themeColor="text1"/>
          <w:shd w:val="clear" w:color="auto" w:fill="FFFFFF"/>
        </w:rPr>
        <w:t>(2), 290-306.</w:t>
      </w:r>
    </w:p>
    <w:p w14:paraId="108A3000" w14:textId="77777777" w:rsidR="00B44CAF" w:rsidRPr="008D2674" w:rsidRDefault="00B44CAF">
      <w:pPr>
        <w:rPr>
          <w:rFonts w:asciiTheme="majorHAnsi" w:hAnsiTheme="majorHAnsi" w:cstheme="majorHAnsi"/>
          <w:sz w:val="24"/>
          <w:szCs w:val="24"/>
        </w:rPr>
      </w:pPr>
    </w:p>
    <w:sectPr w:rsidR="00B44CAF" w:rsidRPr="008D2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CC228A"/>
    <w:multiLevelType w:val="hybridMultilevel"/>
    <w:tmpl w:val="64D00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55736D"/>
    <w:multiLevelType w:val="hybridMultilevel"/>
    <w:tmpl w:val="5AF4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5E8"/>
    <w:rsid w:val="000040FE"/>
    <w:rsid w:val="00043B53"/>
    <w:rsid w:val="000865E4"/>
    <w:rsid w:val="00184ED0"/>
    <w:rsid w:val="00196DA3"/>
    <w:rsid w:val="001A35B3"/>
    <w:rsid w:val="001D3836"/>
    <w:rsid w:val="001F6388"/>
    <w:rsid w:val="002338C0"/>
    <w:rsid w:val="002B5C5A"/>
    <w:rsid w:val="002D0B90"/>
    <w:rsid w:val="00323C01"/>
    <w:rsid w:val="00350E47"/>
    <w:rsid w:val="003641B8"/>
    <w:rsid w:val="003967C5"/>
    <w:rsid w:val="003C1771"/>
    <w:rsid w:val="003C6437"/>
    <w:rsid w:val="004116A2"/>
    <w:rsid w:val="0047607C"/>
    <w:rsid w:val="004911FD"/>
    <w:rsid w:val="006463B9"/>
    <w:rsid w:val="006665E8"/>
    <w:rsid w:val="006B27B4"/>
    <w:rsid w:val="00795798"/>
    <w:rsid w:val="008026AB"/>
    <w:rsid w:val="008D2674"/>
    <w:rsid w:val="0094222C"/>
    <w:rsid w:val="00970985"/>
    <w:rsid w:val="00A0318D"/>
    <w:rsid w:val="00A24B49"/>
    <w:rsid w:val="00AF4388"/>
    <w:rsid w:val="00B44CAF"/>
    <w:rsid w:val="00C67123"/>
    <w:rsid w:val="00C81A36"/>
    <w:rsid w:val="00CD27C0"/>
    <w:rsid w:val="00D30EE8"/>
    <w:rsid w:val="00DA7E04"/>
    <w:rsid w:val="00E3214D"/>
    <w:rsid w:val="00E839F6"/>
    <w:rsid w:val="00EA3441"/>
    <w:rsid w:val="00ED3645"/>
    <w:rsid w:val="00EF68DE"/>
    <w:rsid w:val="00F24F34"/>
    <w:rsid w:val="00FB480F"/>
    <w:rsid w:val="00FC3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06E8"/>
  <w15:chartTrackingRefBased/>
  <w15:docId w15:val="{EAD20BDB-1E2A-43FE-BF44-6CDC7F899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67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67123"/>
  </w:style>
  <w:style w:type="table" w:styleId="TableGrid">
    <w:name w:val="Table Grid"/>
    <w:basedOn w:val="TableNormal"/>
    <w:uiPriority w:val="39"/>
    <w:rsid w:val="00C6712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44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8D8A4-BA28-4EFF-ABA7-F67A970FA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ROFFEY (St Thomas Community Primary School)</dc:creator>
  <cp:keywords/>
  <dc:description/>
  <cp:lastModifiedBy>J ROFFEY (St Thomas Community Primary School)</cp:lastModifiedBy>
  <cp:revision>3</cp:revision>
  <dcterms:created xsi:type="dcterms:W3CDTF">2023-01-15T18:36:00Z</dcterms:created>
  <dcterms:modified xsi:type="dcterms:W3CDTF">2023-01-16T09:20:00Z</dcterms:modified>
</cp:coreProperties>
</file>