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24883BD2" wp14:paraId="2C078E63" wp14:textId="43CDD553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4883BD2" w:rsidR="4B2C840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Test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14F2D85"/>
    <w:rsid w:val="24883BD2"/>
    <w:rsid w:val="2A932DD3"/>
    <w:rsid w:val="2B838DCF"/>
    <w:rsid w:val="4B2C8405"/>
    <w:rsid w:val="5D78679A"/>
    <w:rsid w:val="714F2D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4F2D85"/>
  <w15:chartTrackingRefBased/>
  <w15:docId w15:val="{4C261342-DA49-461F-B550-36E4D87D066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2024-10-22T20:26:02.9388191Z</dcterms:created>
  <dcterms:modified xsi:type="dcterms:W3CDTF">2024-10-22T21:17:45.2055511Z</dcterms:modified>
  <dc:creator>Dwain Matthews (2417761)</dc:creator>
  <lastModifiedBy>Dwain Matthews (2417761)</lastModifiedBy>
</coreProperties>
</file>