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9B0F0" w14:textId="25A440F9" w:rsidR="007A41BE" w:rsidRDefault="002B5EB7">
      <w:r>
        <w:t>Assignment: Essay – Will Bullock</w:t>
      </w:r>
    </w:p>
    <w:p w14:paraId="0F614B35" w14:textId="61CE4B8E" w:rsidR="002B5EB7" w:rsidRDefault="002B5EB7">
      <w:r>
        <w:t>Monument of Discussion: Six Bells’ Guardian Memorial</w:t>
      </w:r>
    </w:p>
    <w:p w14:paraId="42358211" w14:textId="19CBAD34" w:rsidR="002B5EB7" w:rsidRDefault="002B5EB7"/>
    <w:p w14:paraId="35C0745D" w14:textId="4174824D" w:rsidR="002B5EB7" w:rsidRDefault="002B5EB7">
      <w:r>
        <w:t>The guardian memorial marks the memory of the 45 miners who lost their life as the result of a disastrous firedamp ignition. The monument stands at 20 meters tall and embodies a miner standing straight with both his arms raised halfway beside him. It was erected in 2010 at the site of the accident of 1960, in Six Bells, Gwent.</w:t>
      </w:r>
    </w:p>
    <w:p w14:paraId="640DF299" w14:textId="1C1DFF0A" w:rsidR="00BA5AEB" w:rsidRDefault="00BA5AEB">
      <w:r>
        <w:t xml:space="preserve">Coal production began here in 1898 and was exported southbound. Throughout the years the operation of the colliery was broadly successful despite economic bumps </w:t>
      </w:r>
      <w:r w:rsidR="00F81029">
        <w:t>deferring operations. During an early shift in June 1960 an unintentional explosion took the lives of 45 of the 48 men who were working in West end of the colliery. The explosion was reported to be caused by extreme amounts of carbon monoxide known to kill within minutes.</w:t>
      </w:r>
    </w:p>
    <w:p w14:paraId="0143CAAF" w14:textId="77E1CEC8" w:rsidR="003A0EB5" w:rsidRDefault="00F81029">
      <w:r>
        <w:t xml:space="preserve">Following the disaster production was transferred elsewhere and full closure to Six Bells occurred in 1988. </w:t>
      </w:r>
      <w:r w:rsidR="005D396C">
        <w:t xml:space="preserve">After the millennia, Sebastian Boyesen designed an eight-ton </w:t>
      </w:r>
      <w:r w:rsidR="00BC0F4D">
        <w:t xml:space="preserve">steel </w:t>
      </w:r>
      <w:r w:rsidR="005D396C">
        <w:t>miner sculpture of a miner with his kit on standing openly on a sandstone pillar</w:t>
      </w:r>
      <w:r w:rsidR="005743A1">
        <w:t xml:space="preserve">, with over £200,000 in funding. It was revealed in 2010 by the Archbishop of Canterbury in a service of over 7,500 attendees and relatives of the victims. All 45 of the men had their life commemorated with their name, ages as of death, and </w:t>
      </w:r>
      <w:r w:rsidR="00BC0F4D">
        <w:t>hometowns</w:t>
      </w:r>
      <w:r w:rsidR="005743A1">
        <w:t xml:space="preserve"> depicted </w:t>
      </w:r>
      <w:r w:rsidR="003A0EB5">
        <w:t>around the base of the pillar.</w:t>
      </w:r>
    </w:p>
    <w:p w14:paraId="2CC6BBE7" w14:textId="48D57D4F" w:rsidR="00BC0F4D" w:rsidRDefault="00BC0F4D">
      <w:r>
        <w:t>It now sits at the same place of the accident over 60 years later</w:t>
      </w:r>
      <w:r w:rsidR="00A6459F">
        <w:t xml:space="preserve">, overlooking the beautiful Welsh </w:t>
      </w:r>
      <w:r w:rsidR="007140AF">
        <w:t>valleys</w:t>
      </w:r>
      <w:r w:rsidR="00A6459F">
        <w:t xml:space="preserve"> and greenery</w:t>
      </w:r>
      <w:r>
        <w:t>, visited frequently in conjunction with the visitor centre</w:t>
      </w:r>
      <w:r w:rsidR="00D10B66">
        <w:t xml:space="preserve"> documenting the history of the colliery and the men. </w:t>
      </w:r>
      <w:r w:rsidR="00A6459F">
        <w:t>It was built to remember not just the miners who lost their lives whilst working in such extreme conditions in the Six Bells’ colliery but all others who have lost their lives in collieries far and wide.</w:t>
      </w:r>
    </w:p>
    <w:p w14:paraId="3067DC8B" w14:textId="11BD6DA0" w:rsidR="008101A9" w:rsidRDefault="00532C7F">
      <w:r>
        <w:t>Given the monuments’ location and sheer height it could be said that Boyesen wanted the structure to look over the town, serving the function of your typical town-square memorial without having to be separated from the site and history of the colliery and its hard-workers. This would fit with the language being used to refer to the sculpture as ‘guardian’, someone there to protect townsfolk and help them remember what they have been gifted.</w:t>
      </w:r>
    </w:p>
    <w:p w14:paraId="2B2341A8" w14:textId="620C7E22" w:rsidR="008101A9" w:rsidRDefault="008101A9">
      <w:r>
        <w:t>Similarly, the miners’ hat may also a symbolise a light of hope that fills the town, the sandstone pillar also broadly resembles a lighthouse, with the plaques acting as red stripes.</w:t>
      </w:r>
    </w:p>
    <w:p w14:paraId="144FBDE3" w14:textId="57CD599C" w:rsidR="008101A9" w:rsidRDefault="008101A9">
      <w:r>
        <w:t xml:space="preserve">The sculpture uses a unique aesthetic technique, which makes it appear translucent from a distance, called the </w:t>
      </w:r>
      <w:r w:rsidRPr="008101A9">
        <w:t>moir</w:t>
      </w:r>
      <w:r w:rsidRPr="008101A9">
        <w:rPr>
          <w:rFonts w:hint="cs"/>
        </w:rPr>
        <w:t>é</w:t>
      </w:r>
      <w:r>
        <w:t xml:space="preserve"> effect. The gaps between the 20,000 beams of steel disappear from closer perspectives and allow the structure to appear completely solid. This could be symbolic, again, to the light showing hope and a path being most clear when the miners who made such contributions to their town and families are remembered and kept closed to those who live in Six Bells.</w:t>
      </w:r>
    </w:p>
    <w:p w14:paraId="7BF390B5" w14:textId="39E30994" w:rsidR="00ED2926" w:rsidRDefault="00ED2926">
      <w:r>
        <w:t>The monument was constructed with a specific weathering steel that allows patina to form on the surface, protecting the structure. This is not the typical red rust that weakens metal objects, but a turquoise layer than actually stops such rusts from developing, all the while adding a natural layer that shows how the structure will stand, quite literally, for long into the future, only getting stronger</w:t>
      </w:r>
      <w:r w:rsidR="00D903DF">
        <w:t>. Again, this could be purposeful to represent how the town will only grow stronger thanks to the work of the miners.</w:t>
      </w:r>
    </w:p>
    <w:p w14:paraId="55F338BF" w14:textId="30C3F82A" w:rsidR="004F38BF" w:rsidRDefault="004F38BF">
      <w:r>
        <w:lastRenderedPageBreak/>
        <w:t xml:space="preserve">The sculptures’ posture should also be noted. He stands up straight, with a determined look forward upon the town, with feet together. He stands as a leader would, with a strong appearance both physically and mentally, as the miners grew to have. Both of his </w:t>
      </w:r>
      <w:r w:rsidR="00941E89">
        <w:t>arm’s</w:t>
      </w:r>
      <w:r>
        <w:t xml:space="preserve"> half raised, with his </w:t>
      </w:r>
      <w:r w:rsidR="00941E89">
        <w:t>palm’s</w:t>
      </w:r>
      <w:r>
        <w:t xml:space="preserve"> outwards, as a comforting guardian may have done so.</w:t>
      </w:r>
    </w:p>
    <w:p w14:paraId="36EFBA33" w14:textId="75057232" w:rsidR="00941E89" w:rsidRDefault="00941E89">
      <w:r>
        <w:t>The monument has served its function well, to commemorate the lives of the 45 who lost their lives in the Six Bells colliery as well as so many more miners who died whilst in such conditions. Families of the victims of such incidents have been able to use this special monument in such a relevant location to remember their relative. As well as other locals and tourists who come to see the monument to pay tribute and learn about the miners’ lives day after day.</w:t>
      </w:r>
    </w:p>
    <w:p w14:paraId="6CFACD8A" w14:textId="4F655373" w:rsidR="00941E89" w:rsidRDefault="00941E89">
      <w:r>
        <w:t xml:space="preserve">Though this monument is relatively new and erected </w:t>
      </w:r>
      <w:r w:rsidR="00037723">
        <w:t>5</w:t>
      </w:r>
      <w:r>
        <w:t xml:space="preserve">0 years after the accident, it </w:t>
      </w:r>
      <w:r w:rsidR="00F96F10">
        <w:t>should only demonstrate the brutal circumstances so many workers before 20</w:t>
      </w:r>
      <w:r w:rsidR="00F96F10" w:rsidRPr="00F96F10">
        <w:rPr>
          <w:vertAlign w:val="superscript"/>
        </w:rPr>
        <w:t>th</w:t>
      </w:r>
      <w:r w:rsidR="00F96F10">
        <w:t xml:space="preserve"> century had to endure so commonly</w:t>
      </w:r>
      <w:r w:rsidR="00977B89">
        <w:t>,</w:t>
      </w:r>
      <w:r w:rsidR="00F96F10">
        <w:t xml:space="preserve"> </w:t>
      </w:r>
      <w:r w:rsidR="00977B89">
        <w:t>just to be able to put food on the table</w:t>
      </w:r>
      <w:r w:rsidR="00F96F10">
        <w:t xml:space="preserve">. As technology </w:t>
      </w:r>
      <w:r w:rsidR="00977B89">
        <w:t xml:space="preserve">and ethical standards </w:t>
      </w:r>
      <w:r w:rsidR="00F96F10">
        <w:t>develop</w:t>
      </w:r>
      <w:r w:rsidR="00977B89">
        <w:t xml:space="preserve"> internationally, </w:t>
      </w:r>
      <w:r w:rsidR="00F96F10">
        <w:t>and human labour becomes less dependent</w:t>
      </w:r>
      <w:r w:rsidR="00977B89">
        <w:t>,</w:t>
      </w:r>
      <w:r w:rsidR="00F96F10">
        <w:t xml:space="preserve"> this monument will only become more significant and continue to express the history of Six Bells with new meaning</w:t>
      </w:r>
      <w:r w:rsidR="00977B89">
        <w:t xml:space="preserve"> and contexts.</w:t>
      </w:r>
    </w:p>
    <w:p w14:paraId="53FE2B3E" w14:textId="58CDD917" w:rsidR="00E30C43" w:rsidRDefault="00E30C43"/>
    <w:p w14:paraId="6C0E32F3" w14:textId="5EA444E7" w:rsidR="00E30C43" w:rsidRDefault="00E30C43">
      <w:r>
        <w:t>Reference list:</w:t>
      </w:r>
    </w:p>
    <w:p w14:paraId="5EF43D70" w14:textId="01FCE447" w:rsidR="00E30C43" w:rsidRDefault="00E30C43">
      <w:r>
        <w:t>The Guardian</w:t>
      </w:r>
      <w:r w:rsidR="007140AF">
        <w:t xml:space="preserve"> (2010), ‘Memorial marks Six Bells colliery disaster’, &lt;</w:t>
      </w:r>
      <w:r w:rsidR="007140AF" w:rsidRPr="007140AF">
        <w:t xml:space="preserve"> </w:t>
      </w:r>
      <w:hyperlink r:id="rId4" w:history="1">
        <w:r w:rsidR="007140AF" w:rsidRPr="00B47661">
          <w:rPr>
            <w:rStyle w:val="Hyperlink"/>
          </w:rPr>
          <w:t>https://www.theguardian.com/uk/2010/jun/28/six-bells-disaster-memorial-abertillery</w:t>
        </w:r>
      </w:hyperlink>
      <w:r w:rsidR="007140AF">
        <w:t>&gt;</w:t>
      </w:r>
    </w:p>
    <w:p w14:paraId="03857DFA" w14:textId="2C608D90" w:rsidR="007140AF" w:rsidRDefault="007140AF">
      <w:r>
        <w:t>Blaenau Gwent GOV (2010), ‘Guardian of the Valleys’, &lt;</w:t>
      </w:r>
      <w:r w:rsidRPr="007140AF">
        <w:t xml:space="preserve"> </w:t>
      </w:r>
      <w:hyperlink r:id="rId5" w:history="1">
        <w:r w:rsidRPr="00B47661">
          <w:rPr>
            <w:rStyle w:val="Hyperlink"/>
          </w:rPr>
          <w:t>http://www.blaenau-gwent.gov.uk/leisure/14674.asp</w:t>
        </w:r>
      </w:hyperlink>
      <w:r>
        <w:t>&gt; [available via web archive]</w:t>
      </w:r>
    </w:p>
    <w:p w14:paraId="0F239A7E" w14:textId="1071476C" w:rsidR="007140AF" w:rsidRDefault="007140AF">
      <w:r>
        <w:t>Sebastian Boyesen (2013), ‘</w:t>
      </w:r>
      <w:r w:rsidRPr="007140AF">
        <w:t>Guardian: Sebastien Boyesen - Six Bells Mining Memorial</w:t>
      </w:r>
      <w:r>
        <w:t>’, (</w:t>
      </w:r>
      <w:r w:rsidRPr="007140AF">
        <w:t>Sebastien Boyesen; 1st edition</w:t>
      </w:r>
      <w:r>
        <w:t>)</w:t>
      </w:r>
    </w:p>
    <w:p w14:paraId="64CDA744" w14:textId="719AB081" w:rsidR="007140AF" w:rsidRDefault="007140AF">
      <w:r>
        <w:t>BBC (2010), ‘Six Bells mining disaster structure is completed’</w:t>
      </w:r>
      <w:r w:rsidR="00037723">
        <w:t xml:space="preserve"> &lt; </w:t>
      </w:r>
      <w:hyperlink r:id="rId6" w:history="1">
        <w:r w:rsidR="00037723" w:rsidRPr="00B47661">
          <w:rPr>
            <w:rStyle w:val="Hyperlink"/>
          </w:rPr>
          <w:t>http://news.bbc.co.uk/local/southeastwales/hi/people_and_places/history/newsid_8864000/8864858.stm</w:t>
        </w:r>
      </w:hyperlink>
      <w:r w:rsidR="00037723">
        <w:t xml:space="preserve"> &gt;</w:t>
      </w:r>
    </w:p>
    <w:sectPr w:rsidR="007140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EB7"/>
    <w:rsid w:val="00037723"/>
    <w:rsid w:val="002B5EB7"/>
    <w:rsid w:val="003A0EB5"/>
    <w:rsid w:val="004F38BF"/>
    <w:rsid w:val="00532C7F"/>
    <w:rsid w:val="005743A1"/>
    <w:rsid w:val="005D396C"/>
    <w:rsid w:val="007140AF"/>
    <w:rsid w:val="007A41BE"/>
    <w:rsid w:val="008101A9"/>
    <w:rsid w:val="00941E89"/>
    <w:rsid w:val="00977B89"/>
    <w:rsid w:val="00A6459F"/>
    <w:rsid w:val="00BA5AEB"/>
    <w:rsid w:val="00BC0F4D"/>
    <w:rsid w:val="00D10B66"/>
    <w:rsid w:val="00D903DF"/>
    <w:rsid w:val="00E30C43"/>
    <w:rsid w:val="00ED2926"/>
    <w:rsid w:val="00F81029"/>
    <w:rsid w:val="00F9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6D30"/>
  <w15:chartTrackingRefBased/>
  <w15:docId w15:val="{D431F057-ECCC-4F2A-A6B3-89564242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40AF"/>
    <w:rPr>
      <w:color w:val="0563C1" w:themeColor="hyperlink"/>
      <w:u w:val="single"/>
    </w:rPr>
  </w:style>
  <w:style w:type="character" w:styleId="UnresolvedMention">
    <w:name w:val="Unresolved Mention"/>
    <w:basedOn w:val="DefaultParagraphFont"/>
    <w:uiPriority w:val="99"/>
    <w:semiHidden/>
    <w:unhideWhenUsed/>
    <w:rsid w:val="007140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033710">
      <w:bodyDiv w:val="1"/>
      <w:marLeft w:val="0"/>
      <w:marRight w:val="0"/>
      <w:marTop w:val="0"/>
      <w:marBottom w:val="0"/>
      <w:divBdr>
        <w:top w:val="none" w:sz="0" w:space="0" w:color="auto"/>
        <w:left w:val="none" w:sz="0" w:space="0" w:color="auto"/>
        <w:bottom w:val="none" w:sz="0" w:space="0" w:color="auto"/>
        <w:right w:val="none" w:sz="0" w:space="0" w:color="auto"/>
      </w:divBdr>
    </w:div>
    <w:div w:id="1961691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ews.bbc.co.uk/local/southeastwales/hi/people_and_places/history/newsid_8864000/8864858.stm" TargetMode="External"/><Relationship Id="rId5" Type="http://schemas.openxmlformats.org/officeDocument/2006/relationships/hyperlink" Target="http://www.blaenau-gwent.gov.uk/leisure/14674.asp" TargetMode="External"/><Relationship Id="rId4" Type="http://schemas.openxmlformats.org/officeDocument/2006/relationships/hyperlink" Target="https://www.theguardian.com/uk/2010/jun/28/six-bells-disaster-memorial-abertill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2</Pages>
  <Words>836</Words>
  <Characters>4766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Bullock</dc:creator>
  <cp:keywords/>
  <dc:description/>
  <cp:lastModifiedBy>Will Bullock</cp:lastModifiedBy>
  <cp:revision>9</cp:revision>
  <dcterms:created xsi:type="dcterms:W3CDTF">2022-12-04T20:25:00Z</dcterms:created>
  <dcterms:modified xsi:type="dcterms:W3CDTF">2022-12-04T23:23:00Z</dcterms:modified>
</cp:coreProperties>
</file>