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D872331" wp14:editId="545DEBF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7777777" w:rsidR="00DB116D" w:rsidRPr="00917CD0" w:rsidRDefault="00A019C7" w:rsidP="00A019C7">
            <w:pPr>
              <w:rPr>
                <w:rFonts w:ascii="Arial" w:hAnsi="Arial" w:cs="Arial"/>
                <w:b/>
                <w:sz w:val="24"/>
                <w:szCs w:val="24"/>
              </w:rPr>
            </w:pPr>
            <w:r w:rsidRPr="00917CD0">
              <w:rPr>
                <w:rFonts w:ascii="Arial" w:hAnsi="Arial" w:cs="Arial"/>
                <w:b/>
                <w:sz w:val="24"/>
                <w:szCs w:val="24"/>
              </w:rPr>
              <w:t>Certificate of Higher Education Skills for the Workplace (Health and Social Care)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1353E669" w:rsidR="008F1308" w:rsidRPr="00917CD0" w:rsidRDefault="00111182" w:rsidP="00E51AAC">
            <w:pPr>
              <w:spacing w:before="120" w:after="120"/>
              <w:jc w:val="both"/>
              <w:rPr>
                <w:rFonts w:ascii="Arial" w:hAnsi="Arial" w:cs="Arial"/>
                <w:b/>
                <w:sz w:val="24"/>
                <w:szCs w:val="24"/>
              </w:rPr>
            </w:pPr>
            <w:r w:rsidRPr="00917CD0">
              <w:rPr>
                <w:rFonts w:ascii="Arial" w:hAnsi="Arial" w:cs="Arial"/>
                <w:b/>
                <w:sz w:val="24"/>
                <w:szCs w:val="24"/>
              </w:rPr>
              <w:t>Introduction to Public Health</w:t>
            </w:r>
            <w:r w:rsidR="00CC31A7" w:rsidRPr="00917CD0">
              <w:rPr>
                <w:rFonts w:ascii="Arial" w:hAnsi="Arial" w:cs="Arial"/>
                <w:b/>
                <w:sz w:val="24"/>
                <w:szCs w:val="24"/>
              </w:rPr>
              <w:t xml:space="preserve">  </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6282D4EF" w:rsidR="00B84B5B" w:rsidRPr="00917CD0" w:rsidRDefault="00111182" w:rsidP="00152E9D">
            <w:pPr>
              <w:spacing w:before="120" w:after="120"/>
              <w:jc w:val="both"/>
              <w:rPr>
                <w:rFonts w:ascii="Arial" w:hAnsi="Arial" w:cs="Arial"/>
                <w:b/>
                <w:bCs/>
                <w:sz w:val="22"/>
                <w:szCs w:val="22"/>
              </w:rPr>
            </w:pPr>
            <w:r w:rsidRPr="00917CD0">
              <w:rPr>
                <w:rFonts w:ascii="Arial" w:hAnsi="Arial" w:cs="Arial"/>
                <w:b/>
                <w:bCs/>
                <w:sz w:val="22"/>
                <w:szCs w:val="22"/>
              </w:rPr>
              <w:t>LCHS4004</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77777777" w:rsidR="00B84B5B" w:rsidRPr="00D91300" w:rsidRDefault="00DA4AF7" w:rsidP="00E51AAC">
            <w:pPr>
              <w:spacing w:before="120" w:after="120"/>
              <w:jc w:val="both"/>
              <w:rPr>
                <w:rFonts w:ascii="Arial" w:hAnsi="Arial" w:cs="Arial"/>
                <w:b/>
                <w:sz w:val="22"/>
                <w:szCs w:val="22"/>
              </w:rPr>
            </w:pPr>
            <w:r w:rsidRPr="00D91300">
              <w:rPr>
                <w:rFonts w:ascii="Arial" w:hAnsi="Arial" w:cs="Arial"/>
                <w:b/>
                <w:sz w:val="22"/>
                <w:szCs w:val="22"/>
              </w:rPr>
              <w:t>50%</w:t>
            </w:r>
          </w:p>
        </w:tc>
      </w:tr>
      <w:tr w:rsidR="00DB116D" w:rsidRPr="00A406E5" w14:paraId="4C9D17AF" w14:textId="77777777" w:rsidTr="008F1308">
        <w:tc>
          <w:tcPr>
            <w:tcW w:w="2093" w:type="dxa"/>
            <w:shd w:val="pct15" w:color="auto" w:fill="auto"/>
          </w:tcPr>
          <w:p w14:paraId="595E8A9F" w14:textId="21A7405F"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r w:rsidR="00591440">
              <w:rPr>
                <w:rFonts w:ascii="Arial" w:hAnsi="Arial" w:cs="Arial"/>
                <w:b/>
                <w:sz w:val="22"/>
                <w:szCs w:val="22"/>
              </w:rPr>
              <w:t>s</w:t>
            </w:r>
            <w:r w:rsidRPr="00A406E5">
              <w:rPr>
                <w:rFonts w:ascii="Arial" w:hAnsi="Arial" w:cs="Arial"/>
                <w:b/>
                <w:sz w:val="22"/>
                <w:szCs w:val="22"/>
              </w:rPr>
              <w:t>:</w:t>
            </w:r>
          </w:p>
        </w:tc>
        <w:tc>
          <w:tcPr>
            <w:tcW w:w="3293" w:type="dxa"/>
          </w:tcPr>
          <w:p w14:paraId="168BF1D3" w14:textId="2E122682" w:rsidR="00481093" w:rsidRPr="006B7E6E" w:rsidRDefault="00481093" w:rsidP="00481093">
            <w:pPr>
              <w:spacing w:before="120" w:after="120"/>
              <w:jc w:val="center"/>
              <w:rPr>
                <w:rFonts w:ascii="Arial" w:hAnsi="Arial" w:cs="Arial"/>
                <w:sz w:val="22"/>
                <w:szCs w:val="22"/>
              </w:rPr>
            </w:pPr>
            <w:r w:rsidRPr="006B7E6E">
              <w:rPr>
                <w:rFonts w:ascii="Arial" w:hAnsi="Arial" w:cs="Arial"/>
                <w:sz w:val="22"/>
                <w:szCs w:val="22"/>
              </w:rPr>
              <w:t xml:space="preserve">Dr Aishat Bakre (Module Lead) </w:t>
            </w:r>
          </w:p>
          <w:p w14:paraId="11C8E700" w14:textId="3C350ADF" w:rsidR="00481093" w:rsidRPr="00D91300" w:rsidRDefault="00391383" w:rsidP="00481093">
            <w:pPr>
              <w:spacing w:before="120" w:after="120"/>
              <w:jc w:val="center"/>
              <w:rPr>
                <w:rFonts w:ascii="Arial" w:hAnsi="Arial" w:cs="Arial"/>
                <w:sz w:val="22"/>
                <w:szCs w:val="22"/>
              </w:rPr>
            </w:pPr>
            <w:r w:rsidRPr="00D91300">
              <w:rPr>
                <w:rFonts w:ascii="Arial" w:hAnsi="Arial" w:cs="Arial"/>
                <w:sz w:val="22"/>
                <w:szCs w:val="22"/>
              </w:rPr>
              <w:t>Prof</w:t>
            </w:r>
            <w:r w:rsidR="00481093" w:rsidRPr="00D91300">
              <w:rPr>
                <w:rFonts w:ascii="Arial" w:hAnsi="Arial" w:cs="Arial"/>
                <w:sz w:val="22"/>
                <w:szCs w:val="22"/>
              </w:rPr>
              <w:t xml:space="preserve"> Robert Ashford</w:t>
            </w:r>
          </w:p>
          <w:p w14:paraId="54667B75" w14:textId="4497187D" w:rsidR="007B4760" w:rsidRPr="00D91300" w:rsidRDefault="007B4760" w:rsidP="00481093">
            <w:pPr>
              <w:spacing w:before="120" w:after="120"/>
              <w:jc w:val="center"/>
              <w:rPr>
                <w:rFonts w:ascii="Arial" w:hAnsi="Arial" w:cs="Arial"/>
                <w:sz w:val="22"/>
                <w:szCs w:val="22"/>
              </w:rPr>
            </w:pPr>
            <w:r w:rsidRPr="00D91300">
              <w:rPr>
                <w:rFonts w:ascii="Arial" w:hAnsi="Arial" w:cs="Arial"/>
                <w:sz w:val="22"/>
                <w:szCs w:val="22"/>
              </w:rPr>
              <w:t>Kennedy Obohwemu</w:t>
            </w:r>
          </w:p>
          <w:p w14:paraId="739341DB" w14:textId="7856A2E8" w:rsidR="00367012" w:rsidRPr="00D91300" w:rsidRDefault="00367012" w:rsidP="00481093">
            <w:pPr>
              <w:spacing w:before="120" w:after="120"/>
              <w:jc w:val="center"/>
              <w:rPr>
                <w:rFonts w:ascii="Arial" w:hAnsi="Arial" w:cs="Arial"/>
                <w:sz w:val="22"/>
                <w:szCs w:val="22"/>
              </w:rPr>
            </w:pPr>
            <w:r w:rsidRPr="00D91300">
              <w:rPr>
                <w:rFonts w:ascii="Arial" w:hAnsi="Arial" w:cs="Arial"/>
                <w:sz w:val="22"/>
                <w:szCs w:val="22"/>
              </w:rPr>
              <w:t>Gillian Weaver</w:t>
            </w:r>
          </w:p>
          <w:p w14:paraId="2EB4A0F5" w14:textId="30C07CE7" w:rsidR="00D10A47" w:rsidRPr="00D91300" w:rsidRDefault="00D10A47" w:rsidP="00481093">
            <w:pPr>
              <w:spacing w:before="120" w:after="120"/>
              <w:jc w:val="center"/>
              <w:rPr>
                <w:rFonts w:ascii="Arial" w:hAnsi="Arial" w:cs="Arial"/>
                <w:sz w:val="22"/>
                <w:szCs w:val="22"/>
              </w:rPr>
            </w:pPr>
            <w:r w:rsidRPr="00D91300">
              <w:rPr>
                <w:rFonts w:ascii="Arial" w:hAnsi="Arial" w:cs="Arial"/>
                <w:sz w:val="22"/>
                <w:szCs w:val="22"/>
              </w:rPr>
              <w:t xml:space="preserve">Hamdi Hussain   </w:t>
            </w:r>
          </w:p>
          <w:p w14:paraId="0FBFC482" w14:textId="6D261653" w:rsidR="00A019C7" w:rsidRPr="00D91300" w:rsidRDefault="00391383" w:rsidP="00391383">
            <w:pPr>
              <w:spacing w:before="120" w:after="120"/>
              <w:jc w:val="center"/>
              <w:rPr>
                <w:rFonts w:ascii="Arial" w:hAnsi="Arial" w:cs="Arial"/>
              </w:rPr>
            </w:pPr>
            <w:proofErr w:type="spellStart"/>
            <w:r w:rsidRPr="00D91300">
              <w:rPr>
                <w:rFonts w:ascii="Arial" w:hAnsi="Arial" w:cs="Arial"/>
                <w:sz w:val="22"/>
                <w:szCs w:val="22"/>
              </w:rPr>
              <w:t>Hajra</w:t>
            </w:r>
            <w:proofErr w:type="spellEnd"/>
            <w:r w:rsidRPr="00D91300">
              <w:rPr>
                <w:rFonts w:ascii="Arial" w:hAnsi="Arial" w:cs="Arial"/>
                <w:sz w:val="22"/>
                <w:szCs w:val="22"/>
              </w:rPr>
              <w:t xml:space="preserve"> </w:t>
            </w:r>
            <w:proofErr w:type="spellStart"/>
            <w:r w:rsidRPr="00D91300">
              <w:rPr>
                <w:rFonts w:ascii="Arial" w:hAnsi="Arial" w:cs="Arial"/>
                <w:sz w:val="22"/>
                <w:szCs w:val="22"/>
              </w:rPr>
              <w:t>Mustasim</w:t>
            </w:r>
            <w:proofErr w:type="spellEnd"/>
            <w:r w:rsidRPr="00D91300">
              <w:rPr>
                <w:rFonts w:ascii="Arial" w:hAnsi="Arial" w:cs="Arial"/>
              </w:rPr>
              <w:t xml:space="preserve">    </w:t>
            </w: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1791B683" w:rsidR="00DB116D" w:rsidRPr="007D1A72" w:rsidRDefault="00E975E9" w:rsidP="00E51AAC">
            <w:pPr>
              <w:spacing w:before="120" w:after="120"/>
              <w:jc w:val="both"/>
              <w:rPr>
                <w:rFonts w:ascii="Arial" w:hAnsi="Arial" w:cs="Arial"/>
                <w:b/>
                <w:sz w:val="22"/>
                <w:szCs w:val="22"/>
              </w:rPr>
            </w:pPr>
            <w:r w:rsidRPr="007D1A72">
              <w:rPr>
                <w:rFonts w:ascii="Arial" w:hAnsi="Arial" w:cs="Arial"/>
                <w:b/>
                <w:sz w:val="22"/>
                <w:szCs w:val="22"/>
              </w:rPr>
              <w:t xml:space="preserve">Dr </w:t>
            </w:r>
            <w:r w:rsidR="00CC31A7" w:rsidRPr="007D1A72">
              <w:rPr>
                <w:rFonts w:ascii="Arial" w:hAnsi="Arial" w:cs="Arial"/>
                <w:b/>
                <w:sz w:val="22"/>
                <w:szCs w:val="22"/>
              </w:rPr>
              <w:t>Besty Jose</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EC5F89F" w14:textId="3E33538B" w:rsidR="00724F02" w:rsidRPr="00D91300" w:rsidRDefault="00A84E11" w:rsidP="00724F02">
            <w:pPr>
              <w:pStyle w:val="bullet"/>
              <w:overflowPunct/>
              <w:autoSpaceDE/>
              <w:autoSpaceDN/>
              <w:adjustRightInd/>
              <w:spacing w:before="240"/>
              <w:ind w:left="92"/>
              <w:jc w:val="left"/>
              <w:textAlignment w:val="auto"/>
              <w:rPr>
                <w:rFonts w:ascii="Arial" w:hAnsi="Arial" w:cs="Arial"/>
                <w:b/>
                <w:i/>
                <w:sz w:val="22"/>
                <w:szCs w:val="22"/>
              </w:rPr>
            </w:pPr>
            <w:r>
              <w:rPr>
                <w:rFonts w:ascii="Arial" w:hAnsi="Arial" w:cs="Arial"/>
                <w:b/>
                <w:sz w:val="22"/>
                <w:szCs w:val="22"/>
              </w:rPr>
              <w:t xml:space="preserve">  </w:t>
            </w:r>
            <w:r w:rsidR="00917CD0" w:rsidRPr="00D91300">
              <w:rPr>
                <w:rFonts w:ascii="Arial" w:hAnsi="Arial" w:cs="Arial"/>
                <w:b/>
                <w:sz w:val="22"/>
                <w:szCs w:val="22"/>
              </w:rPr>
              <w:t xml:space="preserve">Assessment </w:t>
            </w:r>
            <w:r w:rsidR="00111182" w:rsidRPr="00D91300">
              <w:rPr>
                <w:rFonts w:ascii="Arial" w:hAnsi="Arial" w:cs="Arial"/>
                <w:b/>
                <w:sz w:val="22"/>
                <w:szCs w:val="22"/>
              </w:rPr>
              <w:t xml:space="preserve">Component </w:t>
            </w:r>
            <w:r w:rsidR="00861813">
              <w:rPr>
                <w:rFonts w:ascii="Arial" w:hAnsi="Arial" w:cs="Arial"/>
                <w:b/>
                <w:sz w:val="22"/>
                <w:szCs w:val="22"/>
              </w:rPr>
              <w:t xml:space="preserve">1 </w:t>
            </w:r>
            <w:r w:rsidR="007319CC">
              <w:rPr>
                <w:rFonts w:ascii="Arial" w:hAnsi="Arial" w:cs="Arial"/>
                <w:b/>
                <w:sz w:val="22"/>
                <w:szCs w:val="22"/>
              </w:rPr>
              <w:t>–</w:t>
            </w:r>
            <w:r w:rsidR="00724F02" w:rsidRPr="00D91300">
              <w:rPr>
                <w:rFonts w:ascii="Arial" w:hAnsi="Arial" w:cs="Arial"/>
                <w:b/>
                <w:sz w:val="22"/>
                <w:szCs w:val="22"/>
              </w:rPr>
              <w:t xml:space="preserve"> </w:t>
            </w:r>
            <w:r w:rsidR="007319CC">
              <w:rPr>
                <w:rFonts w:ascii="Arial" w:hAnsi="Arial" w:cs="Arial"/>
                <w:b/>
                <w:sz w:val="22"/>
                <w:szCs w:val="22"/>
              </w:rPr>
              <w:t xml:space="preserve">Report - </w:t>
            </w:r>
            <w:r w:rsidR="00F93FE9" w:rsidRPr="00D91300">
              <w:rPr>
                <w:rFonts w:ascii="Arial" w:hAnsi="Arial" w:cs="Arial"/>
                <w:b/>
                <w:bCs/>
                <w:sz w:val="22"/>
                <w:szCs w:val="22"/>
              </w:rPr>
              <w:t>Major Health Issue</w:t>
            </w:r>
          </w:p>
          <w:p w14:paraId="1F773A4A" w14:textId="35DA7F6E" w:rsidR="004B6DAB" w:rsidRPr="004B6DAB" w:rsidRDefault="004B6DAB" w:rsidP="00111182">
            <w:pPr>
              <w:spacing w:before="120" w:after="120"/>
              <w:rPr>
                <w:rFonts w:asciiTheme="majorHAnsi" w:hAnsiTheme="majorHAnsi" w:cstheme="majorHAnsi"/>
                <w:b/>
                <w:i/>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5182A39" w14:textId="3B18D454" w:rsidR="00F93FE9" w:rsidRDefault="00F93FE9" w:rsidP="00E51AAC">
            <w:pPr>
              <w:spacing w:before="120" w:after="120"/>
              <w:jc w:val="both"/>
              <w:rPr>
                <w:rFonts w:ascii="Arial" w:hAnsi="Arial" w:cs="Arial"/>
                <w:b/>
                <w:sz w:val="22"/>
                <w:szCs w:val="22"/>
              </w:rPr>
            </w:pPr>
            <w:r>
              <w:rPr>
                <w:rFonts w:ascii="Arial" w:hAnsi="Arial" w:cs="Arial"/>
                <w:b/>
                <w:sz w:val="22"/>
                <w:szCs w:val="22"/>
              </w:rPr>
              <w:t>Report – 2000 -+10%</w:t>
            </w:r>
          </w:p>
          <w:p w14:paraId="45D8EDA8" w14:textId="77777777" w:rsidR="00A84E11" w:rsidRPr="00E13621" w:rsidRDefault="00A84E11" w:rsidP="00A84E11">
            <w:pPr>
              <w:spacing w:before="120" w:after="120"/>
              <w:jc w:val="both"/>
              <w:rPr>
                <w:rFonts w:ascii="Arial" w:hAnsi="Arial" w:cs="Arial"/>
                <w:b/>
              </w:rPr>
            </w:pPr>
          </w:p>
          <w:p w14:paraId="2E222F62" w14:textId="77777777" w:rsidR="00E13621" w:rsidRPr="00E13621" w:rsidRDefault="00E13621" w:rsidP="00E51AAC">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C3E55C1" w14:textId="77777777" w:rsidR="00267B90" w:rsidRPr="00267B90" w:rsidRDefault="00267B90" w:rsidP="00267B90">
            <w:pPr>
              <w:widowControl w:val="0"/>
              <w:autoSpaceDE w:val="0"/>
              <w:autoSpaceDN w:val="0"/>
              <w:spacing w:before="1"/>
              <w:ind w:left="105" w:right="275"/>
              <w:rPr>
                <w:rFonts w:ascii="Arial" w:eastAsia="Arial" w:hAnsi="Arial" w:cs="Arial"/>
                <w:b/>
                <w:color w:val="FF0000"/>
                <w:sz w:val="56"/>
                <w:szCs w:val="56"/>
                <w:lang w:eastAsia="en-US"/>
              </w:rPr>
            </w:pPr>
            <w:r w:rsidRPr="00267B90">
              <w:rPr>
                <w:rFonts w:ascii="Arial" w:eastAsia="Arial" w:hAnsi="Arial" w:cs="Arial"/>
                <w:b/>
                <w:color w:val="FF0000"/>
                <w:sz w:val="56"/>
                <w:szCs w:val="56"/>
                <w:lang w:eastAsia="en-US"/>
              </w:rPr>
              <w:t>04/08/23</w:t>
            </w:r>
          </w:p>
          <w:p w14:paraId="7E6CC0E0" w14:textId="77777777" w:rsidR="00267B90" w:rsidRPr="00267B90" w:rsidRDefault="00267B90" w:rsidP="00267B90">
            <w:pPr>
              <w:widowControl w:val="0"/>
              <w:autoSpaceDE w:val="0"/>
              <w:autoSpaceDN w:val="0"/>
              <w:spacing w:before="1"/>
              <w:ind w:left="105" w:right="275"/>
              <w:rPr>
                <w:rFonts w:ascii="Arial" w:eastAsia="Arial" w:hAnsi="Arial" w:cs="Arial"/>
                <w:b/>
                <w:color w:val="C00000"/>
                <w:sz w:val="22"/>
                <w:szCs w:val="22"/>
                <w:lang w:eastAsia="en-US"/>
              </w:rPr>
            </w:pPr>
            <w:r w:rsidRPr="00267B90">
              <w:rPr>
                <w:rFonts w:ascii="Arial" w:eastAsia="Arial" w:hAnsi="Arial" w:cs="Arial"/>
                <w:b/>
                <w:color w:val="FF0000"/>
                <w:sz w:val="56"/>
                <w:szCs w:val="56"/>
                <w:lang w:eastAsia="en-US"/>
              </w:rPr>
              <w:t>14:00</w:t>
            </w:r>
          </w:p>
          <w:p w14:paraId="493FECEE" w14:textId="17E673C9" w:rsidR="00CC31A7" w:rsidRPr="00F17DD5" w:rsidRDefault="00CC31A7" w:rsidP="00F17DD5">
            <w:pPr>
              <w:spacing w:before="120" w:after="120"/>
              <w:jc w:val="both"/>
              <w:rPr>
                <w:rFonts w:ascii="Arial" w:hAnsi="Arial" w:cs="Arial"/>
                <w:bCs/>
                <w:sz w:val="22"/>
                <w:szCs w:val="22"/>
              </w:rPr>
            </w:pP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3183A718" w:rsidR="00B84B5B" w:rsidRPr="00A406E5" w:rsidRDefault="00B84B5B" w:rsidP="00D34FC7">
            <w:pPr>
              <w:spacing w:before="120" w:after="120"/>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D01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2A8DFAB" w14:textId="77777777" w:rsidR="0028204E" w:rsidRPr="00A406E5" w:rsidRDefault="0028204E" w:rsidP="00DB116D">
      <w:pPr>
        <w:rPr>
          <w:rFonts w:ascii="Arial" w:hAnsi="Arial" w:cs="Arial"/>
          <w:sz w:val="32"/>
        </w:rPr>
      </w:pPr>
    </w:p>
    <w:p w14:paraId="496C7E4E" w14:textId="5E4D4705" w:rsidR="00152E9D" w:rsidRDefault="00152E9D" w:rsidP="00DB116D">
      <w:pPr>
        <w:rPr>
          <w:rFonts w:ascii="Arial" w:hAnsi="Arial" w:cs="Arial"/>
          <w:sz w:val="32"/>
        </w:rPr>
      </w:pPr>
    </w:p>
    <w:p w14:paraId="55AA6E18" w14:textId="77777777" w:rsidR="005D5C03" w:rsidRPr="00A406E5" w:rsidRDefault="005D5C03"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2AE55D33" w14:textId="54BE8A5A" w:rsidR="00111182" w:rsidRPr="004B3ADA" w:rsidRDefault="00111182" w:rsidP="00111182">
            <w:pPr>
              <w:numPr>
                <w:ilvl w:val="0"/>
                <w:numId w:val="30"/>
              </w:numPr>
              <w:shd w:val="clear" w:color="auto" w:fill="FFFFFF"/>
              <w:spacing w:before="100" w:beforeAutospacing="1" w:after="100" w:afterAutospacing="1"/>
              <w:rPr>
                <w:rFonts w:ascii="Arial" w:hAnsi="Arial" w:cs="Arial"/>
                <w:color w:val="373A3C"/>
                <w:sz w:val="22"/>
                <w:szCs w:val="22"/>
              </w:rPr>
            </w:pPr>
            <w:r w:rsidRPr="004B3ADA">
              <w:rPr>
                <w:rFonts w:ascii="Arial" w:hAnsi="Arial" w:cs="Arial"/>
                <w:color w:val="373A3C"/>
                <w:sz w:val="22"/>
                <w:szCs w:val="22"/>
              </w:rPr>
              <w:t>Understand different approaches and strategies used to measure</w:t>
            </w:r>
            <w:r w:rsidR="002206B3" w:rsidRPr="004B3ADA">
              <w:rPr>
                <w:rFonts w:ascii="Arial" w:hAnsi="Arial" w:cs="Arial"/>
                <w:color w:val="373A3C"/>
                <w:sz w:val="22"/>
                <w:szCs w:val="22"/>
              </w:rPr>
              <w:t>,</w:t>
            </w:r>
            <w:r w:rsidRPr="004B3ADA">
              <w:rPr>
                <w:rFonts w:ascii="Arial" w:hAnsi="Arial" w:cs="Arial"/>
                <w:color w:val="373A3C"/>
                <w:sz w:val="22"/>
                <w:szCs w:val="22"/>
              </w:rPr>
              <w:t xml:space="preserve"> monitor</w:t>
            </w:r>
            <w:r w:rsidR="002206B3" w:rsidRPr="004B3ADA">
              <w:rPr>
                <w:rFonts w:ascii="Arial" w:hAnsi="Arial" w:cs="Arial"/>
                <w:color w:val="373A3C"/>
                <w:sz w:val="22"/>
                <w:szCs w:val="22"/>
              </w:rPr>
              <w:t>,</w:t>
            </w:r>
            <w:r w:rsidRPr="004B3ADA">
              <w:rPr>
                <w:rFonts w:ascii="Arial" w:hAnsi="Arial" w:cs="Arial"/>
                <w:color w:val="373A3C"/>
                <w:sz w:val="22"/>
                <w:szCs w:val="22"/>
              </w:rPr>
              <w:t xml:space="preserve"> and control the incidence of disease in communities.</w:t>
            </w:r>
          </w:p>
          <w:p w14:paraId="3C352606" w14:textId="77777777" w:rsidR="00111182" w:rsidRPr="004B3ADA" w:rsidRDefault="00111182" w:rsidP="00111182">
            <w:pPr>
              <w:numPr>
                <w:ilvl w:val="0"/>
                <w:numId w:val="30"/>
              </w:numPr>
              <w:shd w:val="clear" w:color="auto" w:fill="FFFFFF"/>
              <w:spacing w:before="100" w:beforeAutospacing="1" w:after="100" w:afterAutospacing="1"/>
              <w:rPr>
                <w:rFonts w:ascii="Arial" w:hAnsi="Arial" w:cs="Arial"/>
                <w:color w:val="373A3C"/>
                <w:sz w:val="22"/>
                <w:szCs w:val="22"/>
              </w:rPr>
            </w:pPr>
            <w:r w:rsidRPr="004B3ADA">
              <w:rPr>
                <w:rFonts w:ascii="Arial" w:hAnsi="Arial" w:cs="Arial"/>
                <w:color w:val="373A3C"/>
                <w:sz w:val="22"/>
                <w:szCs w:val="22"/>
              </w:rPr>
              <w:t>Investigate the implications of illness and disease in communities for the provision of health and social care services.</w:t>
            </w:r>
          </w:p>
          <w:p w14:paraId="3C886C40" w14:textId="0B73C918" w:rsidR="00C01A3F" w:rsidRPr="00111182" w:rsidRDefault="00111182" w:rsidP="00111182">
            <w:pPr>
              <w:numPr>
                <w:ilvl w:val="0"/>
                <w:numId w:val="30"/>
              </w:numPr>
              <w:shd w:val="clear" w:color="auto" w:fill="FFFFFF"/>
              <w:spacing w:before="100" w:beforeAutospacing="1" w:after="100" w:afterAutospacing="1"/>
              <w:rPr>
                <w:rFonts w:ascii="Segoe UI" w:hAnsi="Segoe UI" w:cs="Segoe UI"/>
                <w:color w:val="373A3C"/>
                <w:sz w:val="23"/>
                <w:szCs w:val="23"/>
              </w:rPr>
            </w:pPr>
            <w:r w:rsidRPr="004B3ADA">
              <w:rPr>
                <w:rFonts w:ascii="Arial" w:hAnsi="Arial" w:cs="Arial"/>
                <w:color w:val="373A3C"/>
                <w:sz w:val="22"/>
                <w:szCs w:val="22"/>
              </w:rPr>
              <w:t xml:space="preserve">Understand the factors influencing </w:t>
            </w:r>
            <w:r w:rsidR="002206B3" w:rsidRPr="004B3ADA">
              <w:rPr>
                <w:rFonts w:ascii="Arial" w:hAnsi="Arial" w:cs="Arial"/>
                <w:color w:val="373A3C"/>
                <w:sz w:val="22"/>
                <w:szCs w:val="22"/>
              </w:rPr>
              <w:t xml:space="preserve">the </w:t>
            </w:r>
            <w:r w:rsidRPr="004B3ADA">
              <w:rPr>
                <w:rFonts w:ascii="Arial" w:hAnsi="Arial" w:cs="Arial"/>
                <w:color w:val="373A3C"/>
                <w:sz w:val="22"/>
                <w:szCs w:val="22"/>
              </w:rPr>
              <w:t>health and well</w:t>
            </w:r>
            <w:r w:rsidR="002206B3" w:rsidRPr="004B3ADA">
              <w:rPr>
                <w:rFonts w:ascii="Arial" w:hAnsi="Arial" w:cs="Arial"/>
                <w:color w:val="373A3C"/>
                <w:sz w:val="22"/>
                <w:szCs w:val="22"/>
              </w:rPr>
              <w:t>-</w:t>
            </w:r>
            <w:r w:rsidRPr="004B3ADA">
              <w:rPr>
                <w:rFonts w:ascii="Arial" w:hAnsi="Arial" w:cs="Arial"/>
                <w:color w:val="373A3C"/>
                <w:sz w:val="22"/>
                <w:szCs w:val="22"/>
              </w:rPr>
              <w:t>being of individual</w:t>
            </w:r>
            <w:r w:rsidR="002206B3" w:rsidRPr="004B3ADA">
              <w:rPr>
                <w:rFonts w:ascii="Arial" w:hAnsi="Arial" w:cs="Arial"/>
                <w:color w:val="373A3C"/>
                <w:sz w:val="22"/>
                <w:szCs w:val="22"/>
              </w:rPr>
              <w:t>s</w:t>
            </w:r>
            <w:r w:rsidRPr="004B3ADA">
              <w:rPr>
                <w:rFonts w:ascii="Arial" w:hAnsi="Arial" w:cs="Arial"/>
                <w:color w:val="373A3C"/>
                <w:sz w:val="22"/>
                <w:szCs w:val="22"/>
              </w:rPr>
              <w:t xml:space="preserve"> in </w:t>
            </w:r>
            <w:r w:rsidR="002206B3" w:rsidRPr="004B3ADA">
              <w:rPr>
                <w:rFonts w:ascii="Arial" w:hAnsi="Arial" w:cs="Arial"/>
                <w:color w:val="373A3C"/>
                <w:sz w:val="22"/>
                <w:szCs w:val="22"/>
              </w:rPr>
              <w:t xml:space="preserve">a </w:t>
            </w:r>
            <w:r w:rsidRPr="004B3ADA">
              <w:rPr>
                <w:rFonts w:ascii="Arial" w:hAnsi="Arial" w:cs="Arial"/>
                <w:color w:val="373A3C"/>
                <w:sz w:val="22"/>
                <w:szCs w:val="22"/>
              </w:rPr>
              <w:t>health or social setting.</w:t>
            </w:r>
            <w:r w:rsidR="00CC31A7" w:rsidRPr="00111182">
              <w:rPr>
                <w:rFonts w:ascii="Arial" w:hAnsi="Arial" w:cs="Arial"/>
                <w:sz w:val="28"/>
                <w:szCs w:val="28"/>
              </w:rPr>
              <w:t xml:space="preserve"> </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203F4DC0"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6903582E" w14:textId="77777777" w:rsidR="00F93FE9" w:rsidRDefault="00B40BEC" w:rsidP="00F93FE9">
      <w:pPr>
        <w:rPr>
          <w:rFonts w:asciiTheme="majorHAnsi" w:hAnsiTheme="majorHAnsi" w:cstheme="majorHAnsi"/>
          <w:sz w:val="24"/>
          <w:szCs w:val="24"/>
        </w:rPr>
      </w:pPr>
      <w:r>
        <w:rPr>
          <w:rFonts w:asciiTheme="majorHAnsi" w:hAnsiTheme="majorHAnsi" w:cstheme="majorHAnsi"/>
          <w:sz w:val="24"/>
          <w:szCs w:val="24"/>
        </w:rPr>
        <w:t xml:space="preserve">            </w:t>
      </w:r>
    </w:p>
    <w:p w14:paraId="43CC2AF9" w14:textId="77777777" w:rsidR="00267B90" w:rsidRPr="00267B90" w:rsidRDefault="00267B90" w:rsidP="00267B90">
      <w:pPr>
        <w:widowControl w:val="0"/>
        <w:autoSpaceDE w:val="0"/>
        <w:autoSpaceDN w:val="0"/>
        <w:spacing w:line="276" w:lineRule="auto"/>
        <w:rPr>
          <w:rFonts w:ascii="Arial" w:eastAsia="Arial" w:hAnsi="Arial" w:cs="Arial"/>
          <w:b/>
          <w:bCs/>
          <w:sz w:val="24"/>
          <w:szCs w:val="24"/>
          <w:u w:val="single"/>
          <w:lang w:eastAsia="en-US"/>
        </w:rPr>
      </w:pPr>
      <w:r w:rsidRPr="00267B90">
        <w:rPr>
          <w:rFonts w:ascii="Arial" w:eastAsia="Arial" w:hAnsi="Arial" w:cs="Arial"/>
          <w:b/>
          <w:bCs/>
          <w:sz w:val="24"/>
          <w:szCs w:val="24"/>
          <w:u w:val="single"/>
          <w:lang w:eastAsia="en-US"/>
        </w:rPr>
        <w:t xml:space="preserve">COMPONENT 1 </w:t>
      </w:r>
    </w:p>
    <w:p w14:paraId="0A997B36" w14:textId="77777777" w:rsidR="00267B90" w:rsidRPr="00267B90" w:rsidRDefault="00267B90" w:rsidP="00267B90">
      <w:pPr>
        <w:widowControl w:val="0"/>
        <w:autoSpaceDE w:val="0"/>
        <w:autoSpaceDN w:val="0"/>
        <w:spacing w:line="276" w:lineRule="auto"/>
        <w:rPr>
          <w:rFonts w:ascii="Arial" w:eastAsia="Arial" w:hAnsi="Arial" w:cs="Arial"/>
          <w:b/>
          <w:bCs/>
          <w:sz w:val="24"/>
          <w:szCs w:val="24"/>
          <w:u w:val="single"/>
          <w:lang w:eastAsia="en-US"/>
        </w:rPr>
      </w:pPr>
    </w:p>
    <w:p w14:paraId="3D18778C" w14:textId="17470209" w:rsidR="00267B90" w:rsidRPr="00267B90" w:rsidRDefault="00267B90" w:rsidP="00267B90">
      <w:pPr>
        <w:widowControl w:val="0"/>
        <w:autoSpaceDE w:val="0"/>
        <w:autoSpaceDN w:val="0"/>
        <w:spacing w:line="276" w:lineRule="auto"/>
        <w:rPr>
          <w:rFonts w:ascii="Arial" w:eastAsia="Arial" w:hAnsi="Arial" w:cs="Arial"/>
          <w:b/>
          <w:bCs/>
          <w:sz w:val="24"/>
          <w:szCs w:val="24"/>
          <w:lang w:eastAsia="en-US"/>
        </w:rPr>
      </w:pPr>
      <w:r w:rsidRPr="00267B90">
        <w:rPr>
          <w:rFonts w:ascii="Arial" w:eastAsia="Arial" w:hAnsi="Arial" w:cs="Arial"/>
          <w:b/>
          <w:bCs/>
          <w:sz w:val="24"/>
          <w:szCs w:val="24"/>
          <w:lang w:eastAsia="en-US"/>
        </w:rPr>
        <w:t xml:space="preserve">You have been allocated a ‘rework’ of your </w:t>
      </w:r>
      <w:r>
        <w:rPr>
          <w:rFonts w:ascii="Arial" w:eastAsia="Arial" w:hAnsi="Arial" w:cs="Arial"/>
          <w:b/>
          <w:bCs/>
          <w:sz w:val="24"/>
          <w:szCs w:val="24"/>
          <w:lang w:eastAsia="en-US"/>
        </w:rPr>
        <w:t>LCHS4004</w:t>
      </w:r>
      <w:r w:rsidRPr="00267B90">
        <w:rPr>
          <w:rFonts w:ascii="Arial" w:eastAsia="Arial" w:hAnsi="Arial" w:cs="Arial"/>
          <w:b/>
          <w:bCs/>
          <w:sz w:val="24"/>
          <w:szCs w:val="24"/>
          <w:lang w:eastAsia="en-US"/>
        </w:rPr>
        <w:t xml:space="preserve">, this means that you did not achieve a passing grade on your module. </w:t>
      </w:r>
    </w:p>
    <w:p w14:paraId="6EAF00C9" w14:textId="77777777" w:rsidR="00267B90" w:rsidRPr="00267B90" w:rsidRDefault="00267B90" w:rsidP="00267B90">
      <w:pPr>
        <w:widowControl w:val="0"/>
        <w:autoSpaceDE w:val="0"/>
        <w:autoSpaceDN w:val="0"/>
        <w:spacing w:line="276" w:lineRule="auto"/>
        <w:rPr>
          <w:rFonts w:ascii="Arial" w:eastAsia="Arial" w:hAnsi="Arial" w:cs="Arial"/>
          <w:b/>
          <w:bCs/>
          <w:sz w:val="24"/>
          <w:szCs w:val="24"/>
          <w:lang w:eastAsia="en-US"/>
        </w:rPr>
      </w:pPr>
    </w:p>
    <w:p w14:paraId="4ABE116F" w14:textId="51258C94" w:rsidR="00267B90" w:rsidRPr="00267B90" w:rsidRDefault="00267B90" w:rsidP="00267B90">
      <w:pPr>
        <w:widowControl w:val="0"/>
        <w:autoSpaceDE w:val="0"/>
        <w:autoSpaceDN w:val="0"/>
        <w:spacing w:line="276" w:lineRule="auto"/>
        <w:rPr>
          <w:rFonts w:ascii="Arial" w:eastAsia="Arial" w:hAnsi="Arial" w:cs="Arial"/>
          <w:b/>
          <w:bCs/>
          <w:sz w:val="24"/>
          <w:szCs w:val="24"/>
          <w:lang w:eastAsia="en-US"/>
        </w:rPr>
      </w:pPr>
      <w:r w:rsidRPr="00267B90">
        <w:rPr>
          <w:rFonts w:ascii="Arial" w:eastAsia="Arial" w:hAnsi="Arial" w:cs="Arial"/>
          <w:b/>
          <w:bCs/>
          <w:sz w:val="24"/>
          <w:szCs w:val="24"/>
          <w:lang w:eastAsia="en-US"/>
        </w:rPr>
        <w:t xml:space="preserve">To complete your rework submission, you must read the feedback provided by your original tutor on your original submission for </w:t>
      </w:r>
      <w:r>
        <w:rPr>
          <w:rFonts w:ascii="Arial" w:eastAsia="Arial" w:hAnsi="Arial" w:cs="Arial"/>
          <w:b/>
          <w:bCs/>
          <w:sz w:val="24"/>
          <w:szCs w:val="24"/>
          <w:lang w:eastAsia="en-US"/>
        </w:rPr>
        <w:t>LCHS4004</w:t>
      </w:r>
      <w:r w:rsidRPr="00267B90">
        <w:rPr>
          <w:rFonts w:ascii="Arial" w:eastAsia="Arial" w:hAnsi="Arial" w:cs="Arial"/>
          <w:b/>
          <w:bCs/>
          <w:sz w:val="24"/>
          <w:szCs w:val="24"/>
          <w:lang w:eastAsia="en-US"/>
        </w:rPr>
        <w:t xml:space="preserve"> and improve your work </w:t>
      </w:r>
      <w:proofErr w:type="spellStart"/>
      <w:r w:rsidRPr="00267B90">
        <w:rPr>
          <w:rFonts w:ascii="Arial" w:eastAsia="Arial" w:hAnsi="Arial" w:cs="Arial"/>
          <w:b/>
          <w:bCs/>
          <w:sz w:val="24"/>
          <w:szCs w:val="24"/>
          <w:lang w:eastAsia="en-US"/>
        </w:rPr>
        <w:t>inline</w:t>
      </w:r>
      <w:proofErr w:type="spellEnd"/>
      <w:r w:rsidRPr="00267B90">
        <w:rPr>
          <w:rFonts w:ascii="Arial" w:eastAsia="Arial" w:hAnsi="Arial" w:cs="Arial"/>
          <w:b/>
          <w:bCs/>
          <w:sz w:val="24"/>
          <w:szCs w:val="24"/>
          <w:lang w:eastAsia="en-US"/>
        </w:rPr>
        <w:t xml:space="preserve"> with their feedback. </w:t>
      </w:r>
    </w:p>
    <w:p w14:paraId="78AFB73F" w14:textId="77777777" w:rsidR="00267B90" w:rsidRPr="00267B90" w:rsidRDefault="00267B90" w:rsidP="00267B90">
      <w:pPr>
        <w:widowControl w:val="0"/>
        <w:autoSpaceDE w:val="0"/>
        <w:autoSpaceDN w:val="0"/>
        <w:spacing w:line="276" w:lineRule="auto"/>
        <w:rPr>
          <w:rFonts w:ascii="Arial" w:eastAsia="Arial" w:hAnsi="Arial" w:cs="Arial"/>
          <w:b/>
          <w:bCs/>
          <w:sz w:val="24"/>
          <w:szCs w:val="24"/>
          <w:lang w:eastAsia="en-US"/>
        </w:rPr>
      </w:pPr>
    </w:p>
    <w:p w14:paraId="0815E99F" w14:textId="77777777" w:rsidR="00267B90" w:rsidRPr="00267B90" w:rsidRDefault="00267B90" w:rsidP="00267B90">
      <w:pPr>
        <w:widowControl w:val="0"/>
        <w:autoSpaceDE w:val="0"/>
        <w:autoSpaceDN w:val="0"/>
        <w:spacing w:line="276" w:lineRule="auto"/>
        <w:rPr>
          <w:rFonts w:ascii="Arial" w:eastAsia="Arial" w:hAnsi="Arial" w:cs="Arial"/>
          <w:b/>
          <w:bCs/>
          <w:sz w:val="24"/>
          <w:szCs w:val="24"/>
          <w:lang w:eastAsia="en-US"/>
        </w:rPr>
      </w:pPr>
      <w:r w:rsidRPr="00267B90">
        <w:rPr>
          <w:rFonts w:ascii="Arial" w:eastAsia="Arial" w:hAnsi="Arial" w:cs="Arial"/>
          <w:b/>
          <w:bCs/>
          <w:sz w:val="24"/>
          <w:szCs w:val="24"/>
          <w:lang w:eastAsia="en-US"/>
        </w:rPr>
        <w:t xml:space="preserve">If you are unable to locate your original submission, please contact the Birmingham assessments team - </w:t>
      </w:r>
      <w:hyperlink r:id="rId9" w:history="1">
        <w:r w:rsidRPr="00267B90">
          <w:rPr>
            <w:rFonts w:ascii="Arial" w:eastAsia="Arial" w:hAnsi="Arial" w:cs="Arial"/>
            <w:b/>
            <w:bCs/>
            <w:color w:val="0000FF"/>
            <w:sz w:val="24"/>
            <w:szCs w:val="24"/>
            <w:u w:val="single"/>
            <w:lang w:eastAsia="en-US"/>
          </w:rPr>
          <w:t>birminghamassessments@uwtsd.ac.uk</w:t>
        </w:r>
      </w:hyperlink>
      <w:r w:rsidRPr="00267B90">
        <w:rPr>
          <w:rFonts w:ascii="Arial" w:eastAsia="Arial" w:hAnsi="Arial" w:cs="Arial"/>
          <w:b/>
          <w:bCs/>
          <w:sz w:val="24"/>
          <w:szCs w:val="24"/>
          <w:lang w:eastAsia="en-US"/>
        </w:rPr>
        <w:t xml:space="preserve"> . You will be able to locate your original assignments in the Archive section within the module in concern. </w:t>
      </w:r>
    </w:p>
    <w:p w14:paraId="4BB02472" w14:textId="77777777" w:rsidR="00267B90" w:rsidRPr="00267B90" w:rsidRDefault="00267B90" w:rsidP="00267B90">
      <w:pPr>
        <w:widowControl w:val="0"/>
        <w:autoSpaceDE w:val="0"/>
        <w:autoSpaceDN w:val="0"/>
        <w:spacing w:line="276" w:lineRule="auto"/>
        <w:rPr>
          <w:rFonts w:ascii="Arial" w:eastAsia="Arial" w:hAnsi="Arial" w:cs="Arial"/>
          <w:sz w:val="24"/>
          <w:szCs w:val="24"/>
          <w:lang w:eastAsia="en-US"/>
        </w:rPr>
      </w:pPr>
    </w:p>
    <w:p w14:paraId="3F72FF48" w14:textId="67BB7022" w:rsidR="00267B90" w:rsidRPr="00267B90" w:rsidRDefault="00267B90" w:rsidP="00267B90">
      <w:pPr>
        <w:widowControl w:val="0"/>
        <w:autoSpaceDE w:val="0"/>
        <w:autoSpaceDN w:val="0"/>
        <w:spacing w:line="276" w:lineRule="auto"/>
        <w:rPr>
          <w:rFonts w:ascii="Arial" w:eastAsia="Arial" w:hAnsi="Arial" w:cs="Arial"/>
          <w:b/>
          <w:bCs/>
          <w:sz w:val="24"/>
          <w:szCs w:val="24"/>
          <w:lang w:eastAsia="en-US"/>
        </w:rPr>
      </w:pPr>
      <w:r w:rsidRPr="00267B90">
        <w:rPr>
          <w:rFonts w:ascii="Arial" w:eastAsia="Arial" w:hAnsi="Arial" w:cs="Arial"/>
          <w:b/>
          <w:bCs/>
          <w:sz w:val="24"/>
          <w:szCs w:val="24"/>
          <w:lang w:eastAsia="en-US"/>
        </w:rPr>
        <w:t xml:space="preserve">We look forward to supporting you to successfully completing your rework of </w:t>
      </w:r>
      <w:r>
        <w:rPr>
          <w:rFonts w:ascii="Arial" w:eastAsia="Arial" w:hAnsi="Arial" w:cs="Arial"/>
          <w:b/>
          <w:bCs/>
          <w:sz w:val="24"/>
          <w:szCs w:val="24"/>
          <w:lang w:eastAsia="en-US"/>
        </w:rPr>
        <w:t>LCHS4004</w:t>
      </w:r>
      <w:r w:rsidRPr="00267B90">
        <w:rPr>
          <w:rFonts w:ascii="Arial" w:eastAsia="Arial" w:hAnsi="Arial" w:cs="Arial"/>
          <w:b/>
          <w:bCs/>
          <w:sz w:val="24"/>
          <w:szCs w:val="24"/>
          <w:lang w:eastAsia="en-US"/>
        </w:rPr>
        <w:t xml:space="preserve">. </w:t>
      </w:r>
    </w:p>
    <w:p w14:paraId="6DCD194C" w14:textId="064E8269" w:rsidR="00A3505D" w:rsidRDefault="00A3505D" w:rsidP="00D22D9C">
      <w:pPr>
        <w:jc w:val="both"/>
        <w:rPr>
          <w:rFonts w:ascii="Arial" w:hAnsi="Arial" w:cs="Arial"/>
          <w:sz w:val="22"/>
          <w:szCs w:val="22"/>
        </w:rPr>
      </w:pPr>
    </w:p>
    <w:p w14:paraId="0CEDBB02" w14:textId="172BEC6F" w:rsidR="005D5C03" w:rsidRDefault="005D5C03" w:rsidP="00D22D9C">
      <w:pPr>
        <w:jc w:val="both"/>
        <w:rPr>
          <w:rFonts w:ascii="Arial" w:hAnsi="Arial" w:cs="Arial"/>
          <w:sz w:val="22"/>
          <w:szCs w:val="22"/>
        </w:rPr>
      </w:pPr>
    </w:p>
    <w:p w14:paraId="0B1A145A" w14:textId="028B72C0" w:rsidR="005D5C03" w:rsidRDefault="005D5C03" w:rsidP="00D22D9C">
      <w:pPr>
        <w:jc w:val="both"/>
        <w:rPr>
          <w:rFonts w:ascii="Arial" w:hAnsi="Arial" w:cs="Arial"/>
          <w:sz w:val="22"/>
          <w:szCs w:val="22"/>
        </w:rPr>
      </w:pPr>
    </w:p>
    <w:p w14:paraId="3ABDF01D" w14:textId="23B16381" w:rsidR="005D5C03" w:rsidRDefault="005D5C03" w:rsidP="00D22D9C">
      <w:pPr>
        <w:jc w:val="both"/>
        <w:rPr>
          <w:rFonts w:ascii="Arial" w:hAnsi="Arial" w:cs="Arial"/>
          <w:sz w:val="22"/>
          <w:szCs w:val="22"/>
        </w:rPr>
      </w:pPr>
    </w:p>
    <w:p w14:paraId="6743039C" w14:textId="10EE56E9" w:rsidR="005D5C03" w:rsidRDefault="005D5C03" w:rsidP="00D22D9C">
      <w:pPr>
        <w:jc w:val="both"/>
        <w:rPr>
          <w:rFonts w:ascii="Arial" w:hAnsi="Arial" w:cs="Arial"/>
          <w:sz w:val="22"/>
          <w:szCs w:val="22"/>
        </w:rPr>
      </w:pPr>
    </w:p>
    <w:p w14:paraId="2288D6F4" w14:textId="77777777" w:rsidR="005D5C03" w:rsidRPr="00A406E5" w:rsidRDefault="005D5C03"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lastRenderedPageBreak/>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A29BACA"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reference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9A3EAF">
        <w:rPr>
          <w:rFonts w:ascii="Arial" w:hAnsi="Arial" w:cs="Arial"/>
          <w:i/>
          <w:color w:val="FF0000"/>
          <w:sz w:val="22"/>
          <w:szCs w:val="22"/>
        </w:rPr>
        <w:t>8</w:t>
      </w:r>
      <w:r w:rsidR="00B55C12">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38A9D5" w14:textId="6712EA15" w:rsidR="00084CA2" w:rsidRPr="00084CA2" w:rsidRDefault="00F53421" w:rsidP="0032770F">
      <w:pPr>
        <w:numPr>
          <w:ilvl w:val="0"/>
          <w:numId w:val="34"/>
        </w:numPr>
        <w:shd w:val="clear" w:color="auto" w:fill="FFFFFF"/>
        <w:spacing w:before="240" w:beforeAutospacing="1" w:after="100" w:afterAutospacing="1"/>
        <w:rPr>
          <w:rFonts w:ascii="Arial" w:hAnsi="Arial" w:cs="Arial"/>
          <w:i/>
          <w:color w:val="FF0000"/>
          <w:sz w:val="22"/>
          <w:szCs w:val="22"/>
        </w:rPr>
      </w:pPr>
      <w:r w:rsidRPr="00084CA2">
        <w:rPr>
          <w:rFonts w:ascii="Arial" w:hAnsi="Arial" w:cs="Arial"/>
          <w:i/>
          <w:color w:val="FF0000"/>
          <w:sz w:val="22"/>
          <w:szCs w:val="22"/>
        </w:rPr>
        <w:t xml:space="preserve">Students must demonstrate </w:t>
      </w:r>
      <w:r w:rsidR="00F93FE9" w:rsidRPr="00084CA2">
        <w:rPr>
          <w:rFonts w:ascii="Arial" w:hAnsi="Arial" w:cs="Arial"/>
          <w:i/>
          <w:color w:val="FF0000"/>
          <w:sz w:val="22"/>
          <w:szCs w:val="22"/>
        </w:rPr>
        <w:t>research o</w:t>
      </w:r>
      <w:r w:rsidR="009A3EAF" w:rsidRPr="00084CA2">
        <w:rPr>
          <w:rFonts w:ascii="Arial" w:hAnsi="Arial" w:cs="Arial"/>
          <w:i/>
          <w:color w:val="FF0000"/>
          <w:sz w:val="22"/>
          <w:szCs w:val="22"/>
        </w:rPr>
        <w:t>n</w:t>
      </w:r>
      <w:r w:rsidR="00F93FE9" w:rsidRPr="00084CA2">
        <w:rPr>
          <w:rFonts w:ascii="Segoe UI" w:hAnsi="Segoe UI" w:cs="Segoe UI"/>
          <w:i/>
          <w:color w:val="FF0000"/>
          <w:sz w:val="23"/>
          <w:szCs w:val="23"/>
        </w:rPr>
        <w:t xml:space="preserve"> the implications of disease in communities for the provision of health and social care services.</w:t>
      </w:r>
    </w:p>
    <w:p w14:paraId="361D6D33" w14:textId="51F3FE4A" w:rsidR="00D22D9C" w:rsidRPr="00084CA2" w:rsidRDefault="00F93FE9" w:rsidP="009D2585">
      <w:pPr>
        <w:numPr>
          <w:ilvl w:val="0"/>
          <w:numId w:val="34"/>
        </w:numPr>
        <w:shd w:val="clear" w:color="auto" w:fill="FFFFFF"/>
        <w:spacing w:before="240" w:beforeAutospacing="1" w:after="100" w:afterAutospacing="1"/>
        <w:jc w:val="both"/>
        <w:rPr>
          <w:rFonts w:ascii="Arial" w:hAnsi="Arial" w:cs="Arial"/>
          <w:b/>
          <w:sz w:val="22"/>
          <w:szCs w:val="22"/>
        </w:rPr>
      </w:pPr>
      <w:r w:rsidRPr="00084CA2">
        <w:rPr>
          <w:rFonts w:ascii="Arial" w:hAnsi="Arial" w:cs="Arial"/>
          <w:i/>
          <w:color w:val="FF0000"/>
          <w:sz w:val="22"/>
          <w:szCs w:val="22"/>
        </w:rPr>
        <w:t xml:space="preserve">Students must demonstrate an </w:t>
      </w:r>
      <w:r w:rsidRPr="00084CA2">
        <w:rPr>
          <w:rFonts w:ascii="Segoe UI" w:hAnsi="Segoe UI" w:cs="Segoe UI"/>
          <w:i/>
          <w:color w:val="FF0000"/>
          <w:sz w:val="23"/>
          <w:szCs w:val="23"/>
        </w:rPr>
        <w:t xml:space="preserve">understanding of the factors influencing </w:t>
      </w:r>
      <w:r w:rsidR="009A3EAF" w:rsidRPr="00084CA2">
        <w:rPr>
          <w:rFonts w:ascii="Segoe UI" w:hAnsi="Segoe UI" w:cs="Segoe UI"/>
          <w:i/>
          <w:color w:val="FF0000"/>
          <w:sz w:val="23"/>
          <w:szCs w:val="23"/>
        </w:rPr>
        <w:t xml:space="preserve">the </w:t>
      </w:r>
      <w:r w:rsidRPr="00084CA2">
        <w:rPr>
          <w:rFonts w:ascii="Segoe UI" w:hAnsi="Segoe UI" w:cs="Segoe UI"/>
          <w:i/>
          <w:color w:val="FF0000"/>
          <w:sz w:val="23"/>
          <w:szCs w:val="23"/>
        </w:rPr>
        <w:t>health and well</w:t>
      </w:r>
      <w:r w:rsidR="009A3EAF" w:rsidRPr="00084CA2">
        <w:rPr>
          <w:rFonts w:ascii="Segoe UI" w:hAnsi="Segoe UI" w:cs="Segoe UI"/>
          <w:i/>
          <w:color w:val="FF0000"/>
          <w:sz w:val="23"/>
          <w:szCs w:val="23"/>
        </w:rPr>
        <w:t>-</w:t>
      </w:r>
      <w:r w:rsidRPr="00084CA2">
        <w:rPr>
          <w:rFonts w:ascii="Segoe UI" w:hAnsi="Segoe UI" w:cs="Segoe UI"/>
          <w:i/>
          <w:color w:val="FF0000"/>
          <w:sz w:val="23"/>
          <w:szCs w:val="23"/>
        </w:rPr>
        <w:t>being of individual</w:t>
      </w:r>
      <w:r w:rsidR="009A3EAF" w:rsidRPr="00084CA2">
        <w:rPr>
          <w:rFonts w:ascii="Segoe UI" w:hAnsi="Segoe UI" w:cs="Segoe UI"/>
          <w:i/>
          <w:color w:val="FF0000"/>
          <w:sz w:val="23"/>
          <w:szCs w:val="23"/>
        </w:rPr>
        <w:t>s</w:t>
      </w:r>
      <w:r w:rsidRPr="00084CA2">
        <w:rPr>
          <w:rFonts w:ascii="Segoe UI" w:hAnsi="Segoe UI" w:cs="Segoe UI"/>
          <w:i/>
          <w:color w:val="FF0000"/>
          <w:sz w:val="23"/>
          <w:szCs w:val="23"/>
        </w:rPr>
        <w:t xml:space="preserve"> in </w:t>
      </w:r>
      <w:r w:rsidR="008E3876" w:rsidRPr="00084CA2">
        <w:rPr>
          <w:rFonts w:ascii="Segoe UI" w:hAnsi="Segoe UI" w:cs="Segoe UI"/>
          <w:i/>
          <w:color w:val="FF0000"/>
          <w:sz w:val="23"/>
          <w:szCs w:val="23"/>
        </w:rPr>
        <w:t xml:space="preserve">a </w:t>
      </w:r>
      <w:r w:rsidRPr="00084CA2">
        <w:rPr>
          <w:rFonts w:ascii="Segoe UI" w:hAnsi="Segoe UI" w:cs="Segoe UI"/>
          <w:i/>
          <w:color w:val="FF0000"/>
          <w:sz w:val="23"/>
          <w:szCs w:val="23"/>
        </w:rPr>
        <w:t xml:space="preserve">health or social </w:t>
      </w:r>
      <w:r w:rsidR="00084CA2" w:rsidRPr="00084CA2">
        <w:rPr>
          <w:rFonts w:ascii="Segoe UI" w:hAnsi="Segoe UI" w:cs="Segoe UI"/>
          <w:i/>
          <w:color w:val="FF0000"/>
          <w:sz w:val="23"/>
          <w:szCs w:val="23"/>
        </w:rPr>
        <w:t xml:space="preserve">care </w:t>
      </w:r>
      <w:r w:rsidRPr="00084CA2">
        <w:rPr>
          <w:rFonts w:ascii="Segoe UI" w:hAnsi="Segoe UI" w:cs="Segoe UI"/>
          <w:i/>
          <w:color w:val="FF0000"/>
          <w:sz w:val="23"/>
          <w:szCs w:val="23"/>
        </w:rPr>
        <w:t>setting.</w:t>
      </w: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B326C30" w:rsidR="00C01A3F" w:rsidRPr="00F93FE9"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must justify the points that are made using literature</w:t>
      </w:r>
      <w:r w:rsidR="00B55C12">
        <w:rPr>
          <w:rFonts w:ascii="Arial" w:hAnsi="Arial" w:cs="Arial"/>
          <w:i/>
          <w:color w:val="FF0000"/>
          <w:sz w:val="22"/>
          <w:szCs w:val="22"/>
        </w:rPr>
        <w:t xml:space="preserve"> or public health policy. </w:t>
      </w:r>
    </w:p>
    <w:p w14:paraId="286D3093" w14:textId="7CE2C3A2" w:rsidR="00F93FE9" w:rsidRPr="000C1653" w:rsidRDefault="00F93FE9" w:rsidP="007829A9">
      <w:pPr>
        <w:pStyle w:val="ListParagraph"/>
        <w:numPr>
          <w:ilvl w:val="0"/>
          <w:numId w:val="24"/>
        </w:numPr>
        <w:rPr>
          <w:rFonts w:ascii="Arial" w:hAnsi="Arial" w:cs="Arial"/>
          <w:color w:val="FF0000"/>
          <w:sz w:val="22"/>
          <w:szCs w:val="22"/>
        </w:rPr>
      </w:pPr>
      <w:r>
        <w:rPr>
          <w:rFonts w:ascii="Arial" w:hAnsi="Arial" w:cs="Arial"/>
          <w:i/>
          <w:color w:val="FF0000"/>
          <w:sz w:val="22"/>
          <w:szCs w:val="22"/>
        </w:rPr>
        <w:t xml:space="preserve">Students must include relevant UK data and statistics to support and develop their points. </w:t>
      </w: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5752D3" w14:textId="60338FBC" w:rsidR="00B55C12" w:rsidRPr="00A9533A" w:rsidRDefault="00CC392A" w:rsidP="00A9533A">
      <w:pPr>
        <w:pStyle w:val="bullet"/>
        <w:numPr>
          <w:ilvl w:val="0"/>
          <w:numId w:val="36"/>
        </w:numPr>
        <w:overflowPunct/>
        <w:autoSpaceDE/>
        <w:autoSpaceDN/>
        <w:adjustRightInd/>
        <w:spacing w:before="240"/>
        <w:textAlignment w:val="auto"/>
        <w:rPr>
          <w:rFonts w:ascii="Arial" w:hAnsi="Arial" w:cs="Arial"/>
          <w:i/>
          <w:sz w:val="22"/>
          <w:szCs w:val="22"/>
        </w:rPr>
      </w:pPr>
      <w:r w:rsidRPr="00A9533A">
        <w:rPr>
          <w:rFonts w:ascii="Arial" w:hAnsi="Arial" w:cs="Arial"/>
          <w:i/>
          <w:color w:val="FF0000"/>
          <w:sz w:val="22"/>
          <w:szCs w:val="22"/>
        </w:rPr>
        <w:t>Students should</w:t>
      </w:r>
      <w:r w:rsidR="007829A9" w:rsidRPr="00A9533A">
        <w:rPr>
          <w:rFonts w:ascii="Arial" w:hAnsi="Arial" w:cs="Arial"/>
          <w:i/>
          <w:color w:val="FF0000"/>
          <w:sz w:val="22"/>
          <w:szCs w:val="22"/>
        </w:rPr>
        <w:t xml:space="preserve"> include </w:t>
      </w:r>
      <w:r w:rsidR="00B55C12" w:rsidRPr="00A9533A">
        <w:rPr>
          <w:rFonts w:ascii="Arial" w:hAnsi="Arial" w:cs="Arial"/>
          <w:i/>
          <w:color w:val="FF0000"/>
          <w:sz w:val="22"/>
          <w:szCs w:val="22"/>
        </w:rPr>
        <w:t>points relevant to the real</w:t>
      </w:r>
      <w:r w:rsidR="00A9533A">
        <w:rPr>
          <w:rFonts w:ascii="Arial" w:hAnsi="Arial" w:cs="Arial"/>
          <w:i/>
          <w:color w:val="FF0000"/>
          <w:sz w:val="22"/>
          <w:szCs w:val="22"/>
        </w:rPr>
        <w:t>-</w:t>
      </w:r>
      <w:r w:rsidR="00B55C12" w:rsidRPr="00A9533A">
        <w:rPr>
          <w:rFonts w:ascii="Arial" w:hAnsi="Arial" w:cs="Arial"/>
          <w:i/>
          <w:color w:val="FF0000"/>
          <w:sz w:val="22"/>
          <w:szCs w:val="22"/>
        </w:rPr>
        <w:t>life strategies used to measure, monitor</w:t>
      </w:r>
      <w:r w:rsidR="00F85AAB">
        <w:rPr>
          <w:rFonts w:ascii="Arial" w:hAnsi="Arial" w:cs="Arial"/>
          <w:i/>
          <w:color w:val="FF0000"/>
          <w:sz w:val="22"/>
          <w:szCs w:val="22"/>
        </w:rPr>
        <w:t>,</w:t>
      </w:r>
      <w:r w:rsidR="00B55C12" w:rsidRPr="00A9533A">
        <w:rPr>
          <w:rFonts w:ascii="Arial" w:hAnsi="Arial" w:cs="Arial"/>
          <w:i/>
          <w:color w:val="FF0000"/>
          <w:sz w:val="22"/>
          <w:szCs w:val="22"/>
        </w:rPr>
        <w:t xml:space="preserve"> and control the incidence of disease in communities. </w:t>
      </w: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w:t>
      </w:r>
      <w:r w:rsidR="00995D51" w:rsidRPr="00995D51">
        <w:rPr>
          <w:rFonts w:ascii="Arial" w:hAnsi="Arial" w:cs="Arial"/>
          <w:sz w:val="22"/>
          <w:szCs w:val="22"/>
        </w:rPr>
        <w:lastRenderedPageBreak/>
        <w:t>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4144DA1" w14:textId="59F2E2C4" w:rsidR="00B55C12"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7434D1D2"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F85AAB">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359"/>
        <w:gridCol w:w="1218"/>
        <w:gridCol w:w="867"/>
      </w:tblGrid>
      <w:tr w:rsidR="00152E9D" w:rsidRPr="00A406E5" w14:paraId="3588DAE8" w14:textId="77777777" w:rsidTr="00F93FE9">
        <w:trPr>
          <w:trHeight w:val="1002"/>
        </w:trPr>
        <w:tc>
          <w:tcPr>
            <w:tcW w:w="4002"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83"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F93FE9">
        <w:trPr>
          <w:trHeight w:val="450"/>
        </w:trPr>
        <w:tc>
          <w:tcPr>
            <w:tcW w:w="4002" w:type="pct"/>
            <w:tcBorders>
              <w:top w:val="single" w:sz="4" w:space="0" w:color="auto"/>
              <w:left w:val="single" w:sz="4" w:space="0" w:color="auto"/>
              <w:right w:val="single" w:sz="4" w:space="0" w:color="auto"/>
            </w:tcBorders>
            <w:shd w:val="clear" w:color="auto" w:fill="D9D9D9"/>
          </w:tcPr>
          <w:p w14:paraId="5E42D896" w14:textId="38DA5860" w:rsidR="00152E9D" w:rsidRPr="00B55C12" w:rsidRDefault="004D5E9B" w:rsidP="00B55C12">
            <w:pPr>
              <w:pStyle w:val="ListParagraph"/>
              <w:numPr>
                <w:ilvl w:val="0"/>
                <w:numId w:val="32"/>
              </w:numPr>
              <w:rPr>
                <w:rFonts w:ascii="Arial" w:hAnsi="Arial" w:cs="Arial"/>
                <w:b/>
                <w:sz w:val="16"/>
                <w:szCs w:val="16"/>
              </w:rPr>
            </w:pPr>
            <w:r w:rsidRPr="00B55C12">
              <w:rPr>
                <w:rFonts w:ascii="Arial" w:hAnsi="Arial" w:cs="Arial"/>
                <w:b/>
              </w:rPr>
              <w:t>Engagement with</w:t>
            </w:r>
            <w:r w:rsidR="00152E9D" w:rsidRPr="00B55C12">
              <w:rPr>
                <w:rFonts w:ascii="Arial" w:hAnsi="Arial" w:cs="Arial"/>
                <w:b/>
              </w:rPr>
              <w:t xml:space="preserve"> Literature</w:t>
            </w:r>
            <w:r w:rsidR="005F3A53" w:rsidRPr="00B55C12">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583"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F93FE9" w:rsidRPr="00A406E5" w14:paraId="685E74DB" w14:textId="77777777" w:rsidTr="00492E04">
        <w:trPr>
          <w:trHeight w:val="1686"/>
        </w:trPr>
        <w:tc>
          <w:tcPr>
            <w:tcW w:w="4002" w:type="pct"/>
            <w:tcBorders>
              <w:top w:val="single" w:sz="4" w:space="0" w:color="auto"/>
              <w:left w:val="single" w:sz="4" w:space="0" w:color="auto"/>
              <w:right w:val="single" w:sz="4" w:space="0" w:color="auto"/>
            </w:tcBorders>
          </w:tcPr>
          <w:p w14:paraId="7B42EE21" w14:textId="77777777" w:rsidR="00F93FE9" w:rsidRPr="00A406E5" w:rsidRDefault="00F93FE9" w:rsidP="00152E9D">
            <w:pPr>
              <w:spacing w:after="120"/>
              <w:rPr>
                <w:rFonts w:ascii="Arial" w:hAnsi="Arial" w:cs="Arial"/>
                <w:sz w:val="14"/>
                <w:szCs w:val="14"/>
              </w:rPr>
            </w:pPr>
          </w:p>
          <w:p w14:paraId="51B65CBA" w14:textId="5B0C8FA2" w:rsidR="00F93FE9" w:rsidRPr="00A406E5" w:rsidRDefault="00F93FE9" w:rsidP="00B55C12">
            <w:pPr>
              <w:spacing w:after="120"/>
              <w:jc w:val="right"/>
              <w:rPr>
                <w:rFonts w:ascii="Arial" w:hAnsi="Arial" w:cs="Arial"/>
                <w:sz w:val="14"/>
                <w:szCs w:val="14"/>
              </w:rPr>
            </w:pPr>
            <w:r>
              <w:rPr>
                <w:rFonts w:ascii="Arial" w:hAnsi="Arial" w:cs="Arial"/>
                <w:sz w:val="14"/>
                <w:szCs w:val="14"/>
              </w:rPr>
              <w:t xml:space="preserve"> </w:t>
            </w:r>
          </w:p>
          <w:p w14:paraId="5C102568" w14:textId="77777777" w:rsidR="00F93FE9" w:rsidRPr="00A406E5" w:rsidRDefault="00F93FE9" w:rsidP="00152E9D">
            <w:pPr>
              <w:spacing w:after="120"/>
              <w:rPr>
                <w:rFonts w:ascii="Arial" w:hAnsi="Arial" w:cs="Arial"/>
                <w:sz w:val="14"/>
                <w:szCs w:val="14"/>
              </w:rPr>
            </w:pPr>
          </w:p>
          <w:p w14:paraId="7277FED0" w14:textId="77777777" w:rsidR="00F93FE9" w:rsidRPr="00A406E5" w:rsidRDefault="00F93FE9" w:rsidP="00152E9D">
            <w:pPr>
              <w:spacing w:after="120"/>
              <w:rPr>
                <w:rFonts w:ascii="Arial" w:hAnsi="Arial" w:cs="Arial"/>
                <w:sz w:val="14"/>
                <w:szCs w:val="14"/>
              </w:rPr>
            </w:pPr>
          </w:p>
          <w:p w14:paraId="00777152" w14:textId="77777777" w:rsidR="00F93FE9" w:rsidRPr="00A406E5" w:rsidRDefault="00F93FE9" w:rsidP="00152E9D">
            <w:pPr>
              <w:spacing w:after="120"/>
              <w:rPr>
                <w:rFonts w:ascii="Arial" w:hAnsi="Arial" w:cs="Arial"/>
                <w:sz w:val="14"/>
                <w:szCs w:val="14"/>
              </w:rPr>
            </w:pPr>
          </w:p>
          <w:p w14:paraId="0142FEBB" w14:textId="77777777" w:rsidR="00F93FE9" w:rsidRPr="00A406E5" w:rsidRDefault="00F93FE9"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145A4891" w14:textId="1B82D162" w:rsidR="00F93FE9" w:rsidRPr="00A406E5" w:rsidRDefault="00F93FE9" w:rsidP="00152E9D">
            <w:pPr>
              <w:jc w:val="center"/>
              <w:rPr>
                <w:rFonts w:ascii="Arial" w:hAnsi="Arial" w:cs="Arial"/>
                <w:sz w:val="32"/>
              </w:rPr>
            </w:pPr>
          </w:p>
          <w:p w14:paraId="0232F84C" w14:textId="00D31CDE" w:rsidR="00F93FE9" w:rsidRPr="00A406E5" w:rsidRDefault="001F11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F93FE9" w:rsidRPr="00A406E5" w:rsidRDefault="00F93FE9" w:rsidP="00152E9D">
            <w:pPr>
              <w:jc w:val="center"/>
              <w:rPr>
                <w:rFonts w:ascii="Arial" w:hAnsi="Arial" w:cs="Arial"/>
                <w:sz w:val="32"/>
              </w:rPr>
            </w:pPr>
          </w:p>
        </w:tc>
      </w:tr>
      <w:tr w:rsidR="00152E9D" w:rsidRPr="00A406E5" w14:paraId="2BE49F37" w14:textId="77777777" w:rsidTr="00F93FE9">
        <w:trPr>
          <w:trHeight w:val="450"/>
        </w:trPr>
        <w:tc>
          <w:tcPr>
            <w:tcW w:w="4002" w:type="pct"/>
            <w:tcBorders>
              <w:top w:val="single" w:sz="4" w:space="0" w:color="auto"/>
              <w:left w:val="single" w:sz="4" w:space="0" w:color="auto"/>
              <w:right w:val="single" w:sz="4" w:space="0" w:color="auto"/>
            </w:tcBorders>
            <w:shd w:val="clear" w:color="auto" w:fill="D9D9D9"/>
          </w:tcPr>
          <w:p w14:paraId="3F6B93CF" w14:textId="6C0B883B" w:rsidR="00152E9D" w:rsidRPr="00B55C12" w:rsidRDefault="00152E9D" w:rsidP="00B55C12">
            <w:pPr>
              <w:pStyle w:val="ListParagraph"/>
              <w:numPr>
                <w:ilvl w:val="0"/>
                <w:numId w:val="32"/>
              </w:numPr>
              <w:rPr>
                <w:rFonts w:ascii="Arial" w:hAnsi="Arial" w:cs="Arial"/>
                <w:b/>
              </w:rPr>
            </w:pPr>
            <w:r w:rsidRPr="00B55C12">
              <w:rPr>
                <w:rFonts w:ascii="Arial" w:hAnsi="Arial" w:cs="Arial"/>
                <w:b/>
              </w:rPr>
              <w:t xml:space="preserve">Knowledge and Understanding </w:t>
            </w:r>
            <w:r w:rsidR="005F3A53" w:rsidRPr="00B55C12">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F93FE9" w:rsidRPr="00A406E5" w14:paraId="28C13692" w14:textId="77777777" w:rsidTr="004A60F8">
        <w:trPr>
          <w:trHeight w:val="1124"/>
        </w:trPr>
        <w:tc>
          <w:tcPr>
            <w:tcW w:w="4002" w:type="pct"/>
            <w:tcBorders>
              <w:top w:val="single" w:sz="4" w:space="0" w:color="auto"/>
              <w:left w:val="single" w:sz="4" w:space="0" w:color="auto"/>
              <w:right w:val="single" w:sz="4" w:space="0" w:color="auto"/>
            </w:tcBorders>
          </w:tcPr>
          <w:p w14:paraId="018725C4" w14:textId="77777777" w:rsidR="00F93FE9" w:rsidRPr="00A406E5" w:rsidRDefault="00F93FE9" w:rsidP="00F93FE9">
            <w:pPr>
              <w:spacing w:after="120"/>
              <w:jc w:val="right"/>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38C08F98" w14:textId="3D6099D3" w:rsidR="00F93FE9" w:rsidRPr="00A406E5" w:rsidRDefault="001F11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F93FE9" w:rsidRPr="00A406E5" w:rsidRDefault="00F93FE9" w:rsidP="00152E9D">
            <w:pPr>
              <w:jc w:val="center"/>
              <w:rPr>
                <w:rFonts w:ascii="Arial" w:hAnsi="Arial" w:cs="Arial"/>
                <w:sz w:val="32"/>
              </w:rPr>
            </w:pPr>
          </w:p>
        </w:tc>
      </w:tr>
      <w:tr w:rsidR="00152E9D" w:rsidRPr="00A406E5" w14:paraId="7741D3FA" w14:textId="77777777" w:rsidTr="00F93FE9">
        <w:trPr>
          <w:trHeight w:val="450"/>
        </w:trPr>
        <w:tc>
          <w:tcPr>
            <w:tcW w:w="4002" w:type="pct"/>
            <w:tcBorders>
              <w:top w:val="single" w:sz="4" w:space="0" w:color="auto"/>
              <w:left w:val="single" w:sz="4" w:space="0" w:color="auto"/>
              <w:right w:val="single" w:sz="4" w:space="0" w:color="auto"/>
            </w:tcBorders>
            <w:shd w:val="clear" w:color="auto" w:fill="D9D9D9"/>
          </w:tcPr>
          <w:p w14:paraId="03381024" w14:textId="48522DE8" w:rsidR="00152E9D" w:rsidRPr="00B55C12" w:rsidRDefault="004D5E9B" w:rsidP="00B55C12">
            <w:pPr>
              <w:pStyle w:val="ListParagraph"/>
              <w:numPr>
                <w:ilvl w:val="0"/>
                <w:numId w:val="32"/>
              </w:numPr>
              <w:rPr>
                <w:rFonts w:ascii="Arial" w:hAnsi="Arial" w:cs="Arial"/>
                <w:b/>
                <w:sz w:val="16"/>
                <w:szCs w:val="16"/>
              </w:rPr>
            </w:pPr>
            <w:r w:rsidRPr="00B55C12">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F93FE9" w:rsidRPr="00A406E5" w14:paraId="6BED7294" w14:textId="77777777" w:rsidTr="0086125A">
        <w:trPr>
          <w:trHeight w:val="1686"/>
        </w:trPr>
        <w:tc>
          <w:tcPr>
            <w:tcW w:w="4002" w:type="pct"/>
            <w:tcBorders>
              <w:top w:val="single" w:sz="4" w:space="0" w:color="auto"/>
              <w:left w:val="single" w:sz="4" w:space="0" w:color="auto"/>
              <w:right w:val="single" w:sz="4" w:space="0" w:color="auto"/>
            </w:tcBorders>
          </w:tcPr>
          <w:p w14:paraId="336E14F5" w14:textId="77777777" w:rsidR="00F93FE9" w:rsidRPr="00A406E5" w:rsidRDefault="00F93FE9" w:rsidP="00152E9D">
            <w:pPr>
              <w:spacing w:after="120"/>
              <w:rPr>
                <w:rFonts w:ascii="Arial" w:hAnsi="Arial" w:cs="Arial"/>
                <w:sz w:val="14"/>
                <w:szCs w:val="14"/>
              </w:rPr>
            </w:pPr>
          </w:p>
          <w:p w14:paraId="33356CF7" w14:textId="77777777" w:rsidR="00F93FE9" w:rsidRPr="00A406E5" w:rsidRDefault="00F93FE9" w:rsidP="00152E9D">
            <w:pPr>
              <w:spacing w:after="120"/>
              <w:rPr>
                <w:rFonts w:ascii="Arial" w:hAnsi="Arial" w:cs="Arial"/>
                <w:sz w:val="14"/>
                <w:szCs w:val="14"/>
              </w:rPr>
            </w:pPr>
          </w:p>
          <w:p w14:paraId="23A2105B" w14:textId="77777777" w:rsidR="00F93FE9" w:rsidRPr="00A406E5" w:rsidRDefault="00F93FE9" w:rsidP="00152E9D">
            <w:pPr>
              <w:spacing w:after="120"/>
              <w:rPr>
                <w:rFonts w:ascii="Arial" w:hAnsi="Arial" w:cs="Arial"/>
                <w:sz w:val="14"/>
                <w:szCs w:val="14"/>
              </w:rPr>
            </w:pPr>
          </w:p>
          <w:p w14:paraId="1B5A379F" w14:textId="77777777" w:rsidR="00F93FE9" w:rsidRPr="00A406E5" w:rsidRDefault="00F93FE9"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324A5894" w14:textId="1A0B6C8C" w:rsidR="00F93FE9" w:rsidRPr="00A406E5" w:rsidRDefault="001F11F4" w:rsidP="00F93FE9">
            <w:pPr>
              <w:jc w:val="center"/>
              <w:rPr>
                <w:rFonts w:ascii="Arial" w:hAnsi="Arial" w:cs="Arial"/>
                <w:sz w:val="32"/>
              </w:rPr>
            </w:pPr>
            <w:r>
              <w:rPr>
                <w:rFonts w:ascii="Arial" w:hAnsi="Arial" w:cs="Arial"/>
                <w:sz w:val="32"/>
              </w:rPr>
              <w:t>20</w:t>
            </w:r>
          </w:p>
          <w:p w14:paraId="6F1489F4" w14:textId="1A407CF4" w:rsidR="00F93FE9" w:rsidRPr="00A406E5" w:rsidRDefault="00F93FE9"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F93FE9" w:rsidRPr="00A406E5" w:rsidRDefault="00F93FE9" w:rsidP="00152E9D">
            <w:pPr>
              <w:jc w:val="center"/>
              <w:rPr>
                <w:rFonts w:ascii="Arial" w:hAnsi="Arial" w:cs="Arial"/>
                <w:sz w:val="32"/>
              </w:rPr>
            </w:pPr>
          </w:p>
        </w:tc>
      </w:tr>
      <w:tr w:rsidR="00152E9D" w:rsidRPr="00A406E5" w14:paraId="7DE08501" w14:textId="77777777" w:rsidTr="00F93FE9">
        <w:trPr>
          <w:trHeight w:val="450"/>
        </w:trPr>
        <w:tc>
          <w:tcPr>
            <w:tcW w:w="4002" w:type="pct"/>
            <w:tcBorders>
              <w:top w:val="single" w:sz="4" w:space="0" w:color="auto"/>
              <w:left w:val="single" w:sz="4" w:space="0" w:color="auto"/>
              <w:right w:val="single" w:sz="4" w:space="0" w:color="auto"/>
            </w:tcBorders>
            <w:shd w:val="clear" w:color="auto" w:fill="D9D9D9"/>
          </w:tcPr>
          <w:p w14:paraId="21D503ED" w14:textId="22BD5975" w:rsidR="00152E9D" w:rsidRPr="00B55C12" w:rsidRDefault="00152E9D" w:rsidP="00B55C12">
            <w:pPr>
              <w:pStyle w:val="ListParagraph"/>
              <w:numPr>
                <w:ilvl w:val="0"/>
                <w:numId w:val="32"/>
              </w:numPr>
              <w:rPr>
                <w:rFonts w:ascii="Arial" w:hAnsi="Arial" w:cs="Arial"/>
                <w:b/>
                <w:sz w:val="16"/>
                <w:szCs w:val="16"/>
              </w:rPr>
            </w:pPr>
            <w:r w:rsidRPr="00B55C12">
              <w:rPr>
                <w:rFonts w:ascii="Arial" w:hAnsi="Arial" w:cs="Arial"/>
                <w:b/>
              </w:rPr>
              <w:t xml:space="preserve">Practical Application </w:t>
            </w:r>
            <w:r w:rsidR="005F3A53" w:rsidRPr="00B55C12">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F93FE9" w:rsidRPr="00A406E5" w14:paraId="1DAE2DBF" w14:textId="77777777" w:rsidTr="00D93560">
        <w:trPr>
          <w:trHeight w:val="1686"/>
        </w:trPr>
        <w:tc>
          <w:tcPr>
            <w:tcW w:w="4002" w:type="pct"/>
            <w:tcBorders>
              <w:top w:val="single" w:sz="4" w:space="0" w:color="auto"/>
              <w:left w:val="single" w:sz="4" w:space="0" w:color="auto"/>
              <w:right w:val="single" w:sz="4" w:space="0" w:color="auto"/>
            </w:tcBorders>
          </w:tcPr>
          <w:p w14:paraId="295B655C" w14:textId="77777777" w:rsidR="00F93FE9" w:rsidRPr="00A406E5" w:rsidRDefault="00F93FE9" w:rsidP="00152E9D">
            <w:pPr>
              <w:spacing w:after="120"/>
              <w:rPr>
                <w:rFonts w:ascii="Arial" w:hAnsi="Arial" w:cs="Arial"/>
                <w:sz w:val="14"/>
                <w:szCs w:val="14"/>
              </w:rPr>
            </w:pPr>
          </w:p>
          <w:p w14:paraId="5172B829" w14:textId="77777777" w:rsidR="00F93FE9" w:rsidRPr="00A406E5" w:rsidRDefault="00F93FE9" w:rsidP="00152E9D">
            <w:pPr>
              <w:spacing w:after="120"/>
              <w:rPr>
                <w:rFonts w:ascii="Arial" w:hAnsi="Arial" w:cs="Arial"/>
                <w:sz w:val="14"/>
                <w:szCs w:val="14"/>
              </w:rPr>
            </w:pPr>
          </w:p>
          <w:p w14:paraId="390FD469" w14:textId="77777777" w:rsidR="00F93FE9" w:rsidRPr="00A406E5" w:rsidRDefault="00F93FE9" w:rsidP="00152E9D">
            <w:pPr>
              <w:spacing w:after="120"/>
              <w:rPr>
                <w:rFonts w:ascii="Arial" w:hAnsi="Arial" w:cs="Arial"/>
                <w:sz w:val="14"/>
                <w:szCs w:val="14"/>
              </w:rPr>
            </w:pPr>
          </w:p>
          <w:p w14:paraId="2F549FFB" w14:textId="77777777" w:rsidR="00F93FE9" w:rsidRPr="00A406E5" w:rsidRDefault="00F93FE9"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5C8A1FDF" w14:textId="0C6FA0F5" w:rsidR="00F93FE9" w:rsidRPr="00A406E5" w:rsidRDefault="001F11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F93FE9" w:rsidRPr="00A406E5" w:rsidRDefault="00F93FE9" w:rsidP="00152E9D">
            <w:pPr>
              <w:jc w:val="center"/>
              <w:rPr>
                <w:rFonts w:ascii="Arial" w:hAnsi="Arial" w:cs="Arial"/>
                <w:sz w:val="32"/>
              </w:rPr>
            </w:pPr>
          </w:p>
        </w:tc>
      </w:tr>
      <w:tr w:rsidR="00152E9D" w:rsidRPr="00A406E5" w14:paraId="20430C5D" w14:textId="77777777" w:rsidTr="00F93FE9">
        <w:trPr>
          <w:trHeight w:val="450"/>
        </w:trPr>
        <w:tc>
          <w:tcPr>
            <w:tcW w:w="4002" w:type="pct"/>
            <w:tcBorders>
              <w:top w:val="single" w:sz="4" w:space="0" w:color="auto"/>
              <w:left w:val="single" w:sz="4" w:space="0" w:color="auto"/>
              <w:right w:val="single" w:sz="4" w:space="0" w:color="auto"/>
            </w:tcBorders>
            <w:shd w:val="clear" w:color="auto" w:fill="D9D9D9"/>
          </w:tcPr>
          <w:p w14:paraId="3DD00BBC" w14:textId="27949559" w:rsidR="00152E9D" w:rsidRPr="00B55C12" w:rsidRDefault="005F3A53" w:rsidP="00B55C12">
            <w:pPr>
              <w:pStyle w:val="ListParagraph"/>
              <w:numPr>
                <w:ilvl w:val="0"/>
                <w:numId w:val="32"/>
              </w:numPr>
              <w:rPr>
                <w:rFonts w:ascii="Arial" w:hAnsi="Arial" w:cs="Arial"/>
                <w:b/>
                <w:sz w:val="16"/>
                <w:szCs w:val="16"/>
              </w:rPr>
            </w:pPr>
            <w:r w:rsidRPr="00B55C12">
              <w:rPr>
                <w:rFonts w:ascii="Arial" w:hAnsi="Arial" w:cs="Arial"/>
                <w:b/>
              </w:rPr>
              <w:t>Transferable S</w:t>
            </w:r>
            <w:r w:rsidR="00152E9D" w:rsidRPr="00B55C12">
              <w:rPr>
                <w:rFonts w:ascii="Arial" w:hAnsi="Arial" w:cs="Arial"/>
                <w:b/>
              </w:rPr>
              <w:t xml:space="preserve">kills for </w:t>
            </w:r>
            <w:r w:rsidRPr="00B55C12">
              <w:rPr>
                <w:rFonts w:ascii="Arial" w:hAnsi="Arial" w:cs="Arial"/>
                <w:b/>
              </w:rPr>
              <w:t xml:space="preserve">Life and </w:t>
            </w:r>
            <w:r w:rsidR="00152E9D" w:rsidRPr="00B55C12">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F93FE9" w:rsidRPr="00A406E5" w14:paraId="34AF7852" w14:textId="77777777" w:rsidTr="003E6BE1">
        <w:trPr>
          <w:trHeight w:val="1124"/>
        </w:trPr>
        <w:tc>
          <w:tcPr>
            <w:tcW w:w="4002" w:type="pct"/>
            <w:tcBorders>
              <w:top w:val="single" w:sz="4" w:space="0" w:color="auto"/>
              <w:left w:val="single" w:sz="4" w:space="0" w:color="auto"/>
              <w:right w:val="single" w:sz="4" w:space="0" w:color="auto"/>
            </w:tcBorders>
          </w:tcPr>
          <w:p w14:paraId="473E17D6" w14:textId="77777777" w:rsidR="00F93FE9" w:rsidRPr="00A406E5" w:rsidRDefault="00F93FE9" w:rsidP="00152E9D">
            <w:pPr>
              <w:spacing w:after="120"/>
              <w:rPr>
                <w:rFonts w:ascii="Arial" w:hAnsi="Arial" w:cs="Arial"/>
                <w:sz w:val="14"/>
                <w:szCs w:val="14"/>
              </w:rPr>
            </w:pPr>
          </w:p>
          <w:p w14:paraId="6BCF526A" w14:textId="77777777" w:rsidR="00F93FE9" w:rsidRPr="00A406E5" w:rsidRDefault="00F93FE9" w:rsidP="00F93FE9">
            <w:pPr>
              <w:spacing w:after="120"/>
              <w:jc w:val="right"/>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63CD98AF" w14:textId="69CB0634" w:rsidR="00F93FE9" w:rsidRPr="00A406E5" w:rsidRDefault="001F11F4" w:rsidP="00152E9D">
            <w:pPr>
              <w:jc w:val="center"/>
              <w:rPr>
                <w:rFonts w:ascii="Arial" w:hAnsi="Arial" w:cs="Arial"/>
                <w:sz w:val="32"/>
              </w:rPr>
            </w:pPr>
            <w:r>
              <w:rPr>
                <w:rFonts w:ascii="Arial" w:hAnsi="Arial" w:cs="Arial"/>
                <w:sz w:val="32"/>
              </w:rPr>
              <w:t>20</w:t>
            </w:r>
          </w:p>
          <w:p w14:paraId="0B999A6E" w14:textId="1FA68E63" w:rsidR="00F93FE9" w:rsidRPr="00A406E5" w:rsidRDefault="00F93FE9"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F93FE9" w:rsidRPr="00A406E5" w:rsidRDefault="00F93FE9"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71235E">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411CC7" w14:textId="77777777" w:rsidR="00ED738B" w:rsidRDefault="00ED738B">
      <w:r>
        <w:separator/>
      </w:r>
    </w:p>
  </w:endnote>
  <w:endnote w:type="continuationSeparator" w:id="0">
    <w:p w14:paraId="24191FB3" w14:textId="77777777" w:rsidR="00ED738B" w:rsidRDefault="00ED73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AA9684" w14:textId="77777777" w:rsidR="00ED738B" w:rsidRDefault="00ED738B">
      <w:r>
        <w:separator/>
      </w:r>
    </w:p>
  </w:footnote>
  <w:footnote w:type="continuationSeparator" w:id="0">
    <w:p w14:paraId="37B59116" w14:textId="77777777" w:rsidR="00ED738B" w:rsidRDefault="00ED73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B7C7B22"/>
    <w:multiLevelType w:val="hybridMultilevel"/>
    <w:tmpl w:val="F77A9B18"/>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9984D60"/>
    <w:multiLevelType w:val="multilevel"/>
    <w:tmpl w:val="3806C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6086156"/>
    <w:multiLevelType w:val="hybridMultilevel"/>
    <w:tmpl w:val="FC76E806"/>
    <w:lvl w:ilvl="0" w:tplc="08090001">
      <w:start w:val="1"/>
      <w:numFmt w:val="bullet"/>
      <w:lvlText w:val=""/>
      <w:lvlJc w:val="left"/>
      <w:pPr>
        <w:ind w:left="1515" w:hanging="360"/>
      </w:pPr>
      <w:rPr>
        <w:rFonts w:ascii="Symbol" w:hAnsi="Symbol" w:hint="default"/>
      </w:rPr>
    </w:lvl>
    <w:lvl w:ilvl="1" w:tplc="08090003" w:tentative="1">
      <w:start w:val="1"/>
      <w:numFmt w:val="bullet"/>
      <w:lvlText w:val="o"/>
      <w:lvlJc w:val="left"/>
      <w:pPr>
        <w:ind w:left="2235" w:hanging="360"/>
      </w:pPr>
      <w:rPr>
        <w:rFonts w:ascii="Courier New" w:hAnsi="Courier New" w:cs="Courier New" w:hint="default"/>
      </w:rPr>
    </w:lvl>
    <w:lvl w:ilvl="2" w:tplc="08090005" w:tentative="1">
      <w:start w:val="1"/>
      <w:numFmt w:val="bullet"/>
      <w:lvlText w:val=""/>
      <w:lvlJc w:val="left"/>
      <w:pPr>
        <w:ind w:left="2955" w:hanging="360"/>
      </w:pPr>
      <w:rPr>
        <w:rFonts w:ascii="Wingdings" w:hAnsi="Wingdings" w:hint="default"/>
      </w:rPr>
    </w:lvl>
    <w:lvl w:ilvl="3" w:tplc="08090001" w:tentative="1">
      <w:start w:val="1"/>
      <w:numFmt w:val="bullet"/>
      <w:lvlText w:val=""/>
      <w:lvlJc w:val="left"/>
      <w:pPr>
        <w:ind w:left="3675" w:hanging="360"/>
      </w:pPr>
      <w:rPr>
        <w:rFonts w:ascii="Symbol" w:hAnsi="Symbol" w:hint="default"/>
      </w:rPr>
    </w:lvl>
    <w:lvl w:ilvl="4" w:tplc="08090003" w:tentative="1">
      <w:start w:val="1"/>
      <w:numFmt w:val="bullet"/>
      <w:lvlText w:val="o"/>
      <w:lvlJc w:val="left"/>
      <w:pPr>
        <w:ind w:left="4395" w:hanging="360"/>
      </w:pPr>
      <w:rPr>
        <w:rFonts w:ascii="Courier New" w:hAnsi="Courier New" w:cs="Courier New" w:hint="default"/>
      </w:rPr>
    </w:lvl>
    <w:lvl w:ilvl="5" w:tplc="08090005" w:tentative="1">
      <w:start w:val="1"/>
      <w:numFmt w:val="bullet"/>
      <w:lvlText w:val=""/>
      <w:lvlJc w:val="left"/>
      <w:pPr>
        <w:ind w:left="5115" w:hanging="360"/>
      </w:pPr>
      <w:rPr>
        <w:rFonts w:ascii="Wingdings" w:hAnsi="Wingdings" w:hint="default"/>
      </w:rPr>
    </w:lvl>
    <w:lvl w:ilvl="6" w:tplc="08090001" w:tentative="1">
      <w:start w:val="1"/>
      <w:numFmt w:val="bullet"/>
      <w:lvlText w:val=""/>
      <w:lvlJc w:val="left"/>
      <w:pPr>
        <w:ind w:left="5835" w:hanging="360"/>
      </w:pPr>
      <w:rPr>
        <w:rFonts w:ascii="Symbol" w:hAnsi="Symbol" w:hint="default"/>
      </w:rPr>
    </w:lvl>
    <w:lvl w:ilvl="7" w:tplc="08090003" w:tentative="1">
      <w:start w:val="1"/>
      <w:numFmt w:val="bullet"/>
      <w:lvlText w:val="o"/>
      <w:lvlJc w:val="left"/>
      <w:pPr>
        <w:ind w:left="6555" w:hanging="360"/>
      </w:pPr>
      <w:rPr>
        <w:rFonts w:ascii="Courier New" w:hAnsi="Courier New" w:cs="Courier New" w:hint="default"/>
      </w:rPr>
    </w:lvl>
    <w:lvl w:ilvl="8" w:tplc="08090005" w:tentative="1">
      <w:start w:val="1"/>
      <w:numFmt w:val="bullet"/>
      <w:lvlText w:val=""/>
      <w:lvlJc w:val="left"/>
      <w:pPr>
        <w:ind w:left="7275" w:hanging="360"/>
      </w:pPr>
      <w:rPr>
        <w:rFonts w:ascii="Wingdings" w:hAnsi="Wingdings" w:hint="default"/>
      </w:rPr>
    </w:lvl>
  </w:abstractNum>
  <w:abstractNum w:abstractNumId="20"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5F20191E"/>
    <w:multiLevelType w:val="hybridMultilevel"/>
    <w:tmpl w:val="865E4FBC"/>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5" w15:restartNumberingAfterBreak="0">
    <w:nsid w:val="5F296529"/>
    <w:multiLevelType w:val="hybridMultilevel"/>
    <w:tmpl w:val="2E1097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69E0987"/>
    <w:multiLevelType w:val="hybridMultilevel"/>
    <w:tmpl w:val="762CF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6" w15:restartNumberingAfterBreak="0">
    <w:nsid w:val="77350C74"/>
    <w:multiLevelType w:val="hybridMultilevel"/>
    <w:tmpl w:val="8CB6B7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1809577">
    <w:abstractNumId w:val="3"/>
  </w:num>
  <w:num w:numId="2" w16cid:durableId="768545443">
    <w:abstractNumId w:val="14"/>
  </w:num>
  <w:num w:numId="3" w16cid:durableId="1336226063">
    <w:abstractNumId w:val="34"/>
  </w:num>
  <w:num w:numId="4" w16cid:durableId="2006012620">
    <w:abstractNumId w:val="18"/>
  </w:num>
  <w:num w:numId="5" w16cid:durableId="1904565281">
    <w:abstractNumId w:val="11"/>
  </w:num>
  <w:num w:numId="6" w16cid:durableId="11880765">
    <w:abstractNumId w:val="33"/>
  </w:num>
  <w:num w:numId="7" w16cid:durableId="52584865">
    <w:abstractNumId w:val="4"/>
  </w:num>
  <w:num w:numId="8" w16cid:durableId="45421968">
    <w:abstractNumId w:val="28"/>
  </w:num>
  <w:num w:numId="9" w16cid:durableId="546264218">
    <w:abstractNumId w:val="16"/>
  </w:num>
  <w:num w:numId="10" w16cid:durableId="1430735903">
    <w:abstractNumId w:val="6"/>
  </w:num>
  <w:num w:numId="11" w16cid:durableId="120736047">
    <w:abstractNumId w:val="7"/>
  </w:num>
  <w:num w:numId="12" w16cid:durableId="665321526">
    <w:abstractNumId w:val="12"/>
  </w:num>
  <w:num w:numId="13" w16cid:durableId="396100146">
    <w:abstractNumId w:val="26"/>
  </w:num>
  <w:num w:numId="14" w16cid:durableId="535048884">
    <w:abstractNumId w:val="5"/>
  </w:num>
  <w:num w:numId="15" w16cid:durableId="1425106747">
    <w:abstractNumId w:val="0"/>
  </w:num>
  <w:num w:numId="16" w16cid:durableId="1497762208">
    <w:abstractNumId w:val="9"/>
  </w:num>
  <w:num w:numId="17" w16cid:durableId="1450319361">
    <w:abstractNumId w:val="32"/>
  </w:num>
  <w:num w:numId="18" w16cid:durableId="1384794748">
    <w:abstractNumId w:val="35"/>
  </w:num>
  <w:num w:numId="19" w16cid:durableId="1578442573">
    <w:abstractNumId w:val="27"/>
  </w:num>
  <w:num w:numId="20" w16cid:durableId="606929141">
    <w:abstractNumId w:val="22"/>
  </w:num>
  <w:num w:numId="21" w16cid:durableId="449131196">
    <w:abstractNumId w:val="8"/>
  </w:num>
  <w:num w:numId="22" w16cid:durableId="1160148543">
    <w:abstractNumId w:val="1"/>
  </w:num>
  <w:num w:numId="23" w16cid:durableId="248973943">
    <w:abstractNumId w:val="30"/>
  </w:num>
  <w:num w:numId="24" w16cid:durableId="970328528">
    <w:abstractNumId w:val="17"/>
  </w:num>
  <w:num w:numId="25" w16cid:durableId="1907455383">
    <w:abstractNumId w:val="13"/>
  </w:num>
  <w:num w:numId="26" w16cid:durableId="925648961">
    <w:abstractNumId w:val="21"/>
  </w:num>
  <w:num w:numId="27" w16cid:durableId="1033270322">
    <w:abstractNumId w:val="23"/>
  </w:num>
  <w:num w:numId="28" w16cid:durableId="1794866133">
    <w:abstractNumId w:val="29"/>
  </w:num>
  <w:num w:numId="29" w16cid:durableId="763038728">
    <w:abstractNumId w:val="2"/>
  </w:num>
  <w:num w:numId="30" w16cid:durableId="1959792062">
    <w:abstractNumId w:val="20"/>
  </w:num>
  <w:num w:numId="31" w16cid:durableId="1653678884">
    <w:abstractNumId w:val="15"/>
  </w:num>
  <w:num w:numId="32" w16cid:durableId="102190798">
    <w:abstractNumId w:val="10"/>
  </w:num>
  <w:num w:numId="33" w16cid:durableId="946693374">
    <w:abstractNumId w:val="24"/>
  </w:num>
  <w:num w:numId="34" w16cid:durableId="1563446326">
    <w:abstractNumId w:val="36"/>
  </w:num>
  <w:num w:numId="35" w16cid:durableId="1757314228">
    <w:abstractNumId w:val="25"/>
  </w:num>
  <w:num w:numId="36" w16cid:durableId="1193029880">
    <w:abstractNumId w:val="31"/>
  </w:num>
  <w:num w:numId="37" w16cid:durableId="74052024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eyMDIzMjQ1NDY0srBQ0lEKTi0uzszPAykwqQUAAeJi3SwAAAA="/>
  </w:docVars>
  <w:rsids>
    <w:rsidRoot w:val="00FB4521"/>
    <w:rsid w:val="00003261"/>
    <w:rsid w:val="00010434"/>
    <w:rsid w:val="00011666"/>
    <w:rsid w:val="00011D19"/>
    <w:rsid w:val="00017011"/>
    <w:rsid w:val="00026B02"/>
    <w:rsid w:val="000822E5"/>
    <w:rsid w:val="00084CA2"/>
    <w:rsid w:val="000971FC"/>
    <w:rsid w:val="000A2A3A"/>
    <w:rsid w:val="000A492A"/>
    <w:rsid w:val="000C1653"/>
    <w:rsid w:val="000D2F80"/>
    <w:rsid w:val="000E413A"/>
    <w:rsid w:val="000F44BE"/>
    <w:rsid w:val="000F5AA3"/>
    <w:rsid w:val="00100396"/>
    <w:rsid w:val="00100B5C"/>
    <w:rsid w:val="001106E9"/>
    <w:rsid w:val="00111182"/>
    <w:rsid w:val="00124CA5"/>
    <w:rsid w:val="001313BE"/>
    <w:rsid w:val="00134F77"/>
    <w:rsid w:val="001363A5"/>
    <w:rsid w:val="00152E9D"/>
    <w:rsid w:val="00154487"/>
    <w:rsid w:val="0017028A"/>
    <w:rsid w:val="0017512A"/>
    <w:rsid w:val="00196958"/>
    <w:rsid w:val="001A1E39"/>
    <w:rsid w:val="001A24F3"/>
    <w:rsid w:val="001B405C"/>
    <w:rsid w:val="001B5F45"/>
    <w:rsid w:val="001E1050"/>
    <w:rsid w:val="001E1E1F"/>
    <w:rsid w:val="001E2007"/>
    <w:rsid w:val="001E3B75"/>
    <w:rsid w:val="001E57C1"/>
    <w:rsid w:val="001F07EF"/>
    <w:rsid w:val="001F11F4"/>
    <w:rsid w:val="001F50B6"/>
    <w:rsid w:val="001F6D7A"/>
    <w:rsid w:val="002206B3"/>
    <w:rsid w:val="00224849"/>
    <w:rsid w:val="0022746E"/>
    <w:rsid w:val="0022764D"/>
    <w:rsid w:val="00235F71"/>
    <w:rsid w:val="002444CA"/>
    <w:rsid w:val="0024752F"/>
    <w:rsid w:val="00260DE6"/>
    <w:rsid w:val="00267B90"/>
    <w:rsid w:val="00273FEE"/>
    <w:rsid w:val="00280668"/>
    <w:rsid w:val="0028204E"/>
    <w:rsid w:val="0028591B"/>
    <w:rsid w:val="002878BF"/>
    <w:rsid w:val="00291841"/>
    <w:rsid w:val="002C449B"/>
    <w:rsid w:val="002C6040"/>
    <w:rsid w:val="002D5B3F"/>
    <w:rsid w:val="002E272E"/>
    <w:rsid w:val="002F5778"/>
    <w:rsid w:val="003223E0"/>
    <w:rsid w:val="00352C4A"/>
    <w:rsid w:val="00362560"/>
    <w:rsid w:val="00367012"/>
    <w:rsid w:val="003732FD"/>
    <w:rsid w:val="003753B2"/>
    <w:rsid w:val="00376559"/>
    <w:rsid w:val="00382BAA"/>
    <w:rsid w:val="00384D73"/>
    <w:rsid w:val="00391383"/>
    <w:rsid w:val="00393EB6"/>
    <w:rsid w:val="003A3CE5"/>
    <w:rsid w:val="003B366F"/>
    <w:rsid w:val="003B3F9D"/>
    <w:rsid w:val="003B6C95"/>
    <w:rsid w:val="003D0204"/>
    <w:rsid w:val="003D4E17"/>
    <w:rsid w:val="003E5751"/>
    <w:rsid w:val="003F5865"/>
    <w:rsid w:val="004046A9"/>
    <w:rsid w:val="00404C50"/>
    <w:rsid w:val="00414E8B"/>
    <w:rsid w:val="00423934"/>
    <w:rsid w:val="00425D53"/>
    <w:rsid w:val="00426244"/>
    <w:rsid w:val="00426257"/>
    <w:rsid w:val="00436F2B"/>
    <w:rsid w:val="00451810"/>
    <w:rsid w:val="00470A38"/>
    <w:rsid w:val="00477880"/>
    <w:rsid w:val="00481093"/>
    <w:rsid w:val="004874DE"/>
    <w:rsid w:val="004A0A9E"/>
    <w:rsid w:val="004B3ADA"/>
    <w:rsid w:val="004B5334"/>
    <w:rsid w:val="004B6C14"/>
    <w:rsid w:val="004B6DAB"/>
    <w:rsid w:val="004C018A"/>
    <w:rsid w:val="004C27BD"/>
    <w:rsid w:val="004D5E9B"/>
    <w:rsid w:val="004D63D9"/>
    <w:rsid w:val="004E6585"/>
    <w:rsid w:val="004F38B4"/>
    <w:rsid w:val="0050249F"/>
    <w:rsid w:val="00524566"/>
    <w:rsid w:val="00527E60"/>
    <w:rsid w:val="00530BEF"/>
    <w:rsid w:val="00544DE0"/>
    <w:rsid w:val="00552351"/>
    <w:rsid w:val="00561F00"/>
    <w:rsid w:val="00562C4E"/>
    <w:rsid w:val="00562DEC"/>
    <w:rsid w:val="00576AB4"/>
    <w:rsid w:val="00577917"/>
    <w:rsid w:val="0058048A"/>
    <w:rsid w:val="00583FF5"/>
    <w:rsid w:val="00590667"/>
    <w:rsid w:val="00591440"/>
    <w:rsid w:val="005969E2"/>
    <w:rsid w:val="005A1689"/>
    <w:rsid w:val="005B4F9B"/>
    <w:rsid w:val="005B61CD"/>
    <w:rsid w:val="005C051A"/>
    <w:rsid w:val="005D1D58"/>
    <w:rsid w:val="005D432C"/>
    <w:rsid w:val="005D5C03"/>
    <w:rsid w:val="005E285E"/>
    <w:rsid w:val="005E72F8"/>
    <w:rsid w:val="005F0579"/>
    <w:rsid w:val="005F3A53"/>
    <w:rsid w:val="006062A3"/>
    <w:rsid w:val="00610E08"/>
    <w:rsid w:val="006140BF"/>
    <w:rsid w:val="006161BE"/>
    <w:rsid w:val="00620787"/>
    <w:rsid w:val="00632434"/>
    <w:rsid w:val="0063478F"/>
    <w:rsid w:val="00644256"/>
    <w:rsid w:val="00653594"/>
    <w:rsid w:val="00653EB1"/>
    <w:rsid w:val="00661D6F"/>
    <w:rsid w:val="006628E9"/>
    <w:rsid w:val="0066725E"/>
    <w:rsid w:val="0067069E"/>
    <w:rsid w:val="006716C7"/>
    <w:rsid w:val="006737AB"/>
    <w:rsid w:val="00681208"/>
    <w:rsid w:val="00681FA9"/>
    <w:rsid w:val="00685F5C"/>
    <w:rsid w:val="00691EA9"/>
    <w:rsid w:val="006934D4"/>
    <w:rsid w:val="006A6DC3"/>
    <w:rsid w:val="006B6BF5"/>
    <w:rsid w:val="006B79E1"/>
    <w:rsid w:val="006B7E6E"/>
    <w:rsid w:val="006D49ED"/>
    <w:rsid w:val="006D55CE"/>
    <w:rsid w:val="006D637A"/>
    <w:rsid w:val="006D6F24"/>
    <w:rsid w:val="006F0F95"/>
    <w:rsid w:val="006F45BF"/>
    <w:rsid w:val="006F60E0"/>
    <w:rsid w:val="00702F71"/>
    <w:rsid w:val="0071235E"/>
    <w:rsid w:val="00724F02"/>
    <w:rsid w:val="007319CC"/>
    <w:rsid w:val="007366DF"/>
    <w:rsid w:val="00757839"/>
    <w:rsid w:val="00770C81"/>
    <w:rsid w:val="007829A9"/>
    <w:rsid w:val="00791024"/>
    <w:rsid w:val="00793F0A"/>
    <w:rsid w:val="007A2657"/>
    <w:rsid w:val="007B213B"/>
    <w:rsid w:val="007B4760"/>
    <w:rsid w:val="007C682C"/>
    <w:rsid w:val="007D1A72"/>
    <w:rsid w:val="007D2385"/>
    <w:rsid w:val="007D5DE2"/>
    <w:rsid w:val="007F214F"/>
    <w:rsid w:val="00800069"/>
    <w:rsid w:val="008042F0"/>
    <w:rsid w:val="008310A0"/>
    <w:rsid w:val="00835D29"/>
    <w:rsid w:val="00837881"/>
    <w:rsid w:val="00842E7F"/>
    <w:rsid w:val="00852933"/>
    <w:rsid w:val="008566E5"/>
    <w:rsid w:val="008566FE"/>
    <w:rsid w:val="00861813"/>
    <w:rsid w:val="008642D5"/>
    <w:rsid w:val="00865B46"/>
    <w:rsid w:val="00892728"/>
    <w:rsid w:val="00896134"/>
    <w:rsid w:val="008A62BC"/>
    <w:rsid w:val="008B43E7"/>
    <w:rsid w:val="008C048B"/>
    <w:rsid w:val="008C0EF6"/>
    <w:rsid w:val="008D71F9"/>
    <w:rsid w:val="008D763F"/>
    <w:rsid w:val="008E1C1B"/>
    <w:rsid w:val="008E3876"/>
    <w:rsid w:val="008F036F"/>
    <w:rsid w:val="008F1308"/>
    <w:rsid w:val="008F78C2"/>
    <w:rsid w:val="009010BC"/>
    <w:rsid w:val="00904568"/>
    <w:rsid w:val="00910CE6"/>
    <w:rsid w:val="00911394"/>
    <w:rsid w:val="00917CD0"/>
    <w:rsid w:val="00923EF2"/>
    <w:rsid w:val="00926D25"/>
    <w:rsid w:val="00926E9D"/>
    <w:rsid w:val="009315A0"/>
    <w:rsid w:val="00932C6E"/>
    <w:rsid w:val="00933F10"/>
    <w:rsid w:val="009433C5"/>
    <w:rsid w:val="00955EA1"/>
    <w:rsid w:val="00965881"/>
    <w:rsid w:val="009871FF"/>
    <w:rsid w:val="00990799"/>
    <w:rsid w:val="00994BD6"/>
    <w:rsid w:val="00995D51"/>
    <w:rsid w:val="009A0631"/>
    <w:rsid w:val="009A3EAF"/>
    <w:rsid w:val="009B10ED"/>
    <w:rsid w:val="009D3EA4"/>
    <w:rsid w:val="009D649C"/>
    <w:rsid w:val="009E4BC1"/>
    <w:rsid w:val="009F0889"/>
    <w:rsid w:val="009F1698"/>
    <w:rsid w:val="009F5CB2"/>
    <w:rsid w:val="00A019C7"/>
    <w:rsid w:val="00A03BB8"/>
    <w:rsid w:val="00A15D87"/>
    <w:rsid w:val="00A162AD"/>
    <w:rsid w:val="00A16E98"/>
    <w:rsid w:val="00A3505D"/>
    <w:rsid w:val="00A4036F"/>
    <w:rsid w:val="00A406E5"/>
    <w:rsid w:val="00A423D0"/>
    <w:rsid w:val="00A4641C"/>
    <w:rsid w:val="00A55134"/>
    <w:rsid w:val="00A55876"/>
    <w:rsid w:val="00A67FB1"/>
    <w:rsid w:val="00A7114E"/>
    <w:rsid w:val="00A84E11"/>
    <w:rsid w:val="00A85046"/>
    <w:rsid w:val="00A85BFE"/>
    <w:rsid w:val="00A9533A"/>
    <w:rsid w:val="00AA0458"/>
    <w:rsid w:val="00AB3901"/>
    <w:rsid w:val="00AB6FE7"/>
    <w:rsid w:val="00AB7AD7"/>
    <w:rsid w:val="00AD2430"/>
    <w:rsid w:val="00AE41A6"/>
    <w:rsid w:val="00AF0E34"/>
    <w:rsid w:val="00AF271D"/>
    <w:rsid w:val="00AF390C"/>
    <w:rsid w:val="00AF56C2"/>
    <w:rsid w:val="00B004E6"/>
    <w:rsid w:val="00B0744D"/>
    <w:rsid w:val="00B263E7"/>
    <w:rsid w:val="00B40BEC"/>
    <w:rsid w:val="00B50EA8"/>
    <w:rsid w:val="00B55471"/>
    <w:rsid w:val="00B55C12"/>
    <w:rsid w:val="00B64082"/>
    <w:rsid w:val="00B72325"/>
    <w:rsid w:val="00B81AD3"/>
    <w:rsid w:val="00B829D8"/>
    <w:rsid w:val="00B84B5B"/>
    <w:rsid w:val="00B86446"/>
    <w:rsid w:val="00B91BF5"/>
    <w:rsid w:val="00BA1176"/>
    <w:rsid w:val="00BA526B"/>
    <w:rsid w:val="00BE0B01"/>
    <w:rsid w:val="00BE79C7"/>
    <w:rsid w:val="00BF3CB5"/>
    <w:rsid w:val="00C01A3F"/>
    <w:rsid w:val="00C073F1"/>
    <w:rsid w:val="00C106CC"/>
    <w:rsid w:val="00C1285B"/>
    <w:rsid w:val="00C1361B"/>
    <w:rsid w:val="00C14E1F"/>
    <w:rsid w:val="00C315AF"/>
    <w:rsid w:val="00C36D9A"/>
    <w:rsid w:val="00C44A72"/>
    <w:rsid w:val="00C61FC2"/>
    <w:rsid w:val="00C705F9"/>
    <w:rsid w:val="00C80F0F"/>
    <w:rsid w:val="00C8667A"/>
    <w:rsid w:val="00C93BCB"/>
    <w:rsid w:val="00CC241A"/>
    <w:rsid w:val="00CC31A7"/>
    <w:rsid w:val="00CC392A"/>
    <w:rsid w:val="00CE4035"/>
    <w:rsid w:val="00CE65AB"/>
    <w:rsid w:val="00CF4266"/>
    <w:rsid w:val="00D00B38"/>
    <w:rsid w:val="00D10A47"/>
    <w:rsid w:val="00D22D9C"/>
    <w:rsid w:val="00D241F1"/>
    <w:rsid w:val="00D275CB"/>
    <w:rsid w:val="00D30DFA"/>
    <w:rsid w:val="00D34FC7"/>
    <w:rsid w:val="00D463A5"/>
    <w:rsid w:val="00D4710D"/>
    <w:rsid w:val="00D47D25"/>
    <w:rsid w:val="00D62ACD"/>
    <w:rsid w:val="00D91300"/>
    <w:rsid w:val="00DA36EE"/>
    <w:rsid w:val="00DA4AF7"/>
    <w:rsid w:val="00DB116D"/>
    <w:rsid w:val="00DD17CC"/>
    <w:rsid w:val="00DD1FD6"/>
    <w:rsid w:val="00DE217A"/>
    <w:rsid w:val="00DE67C2"/>
    <w:rsid w:val="00DF321B"/>
    <w:rsid w:val="00E01B87"/>
    <w:rsid w:val="00E1041D"/>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336"/>
    <w:rsid w:val="00EA3B9B"/>
    <w:rsid w:val="00EA6801"/>
    <w:rsid w:val="00EB4F96"/>
    <w:rsid w:val="00ED7072"/>
    <w:rsid w:val="00ED738B"/>
    <w:rsid w:val="00EE3132"/>
    <w:rsid w:val="00EE3D9D"/>
    <w:rsid w:val="00EE6F25"/>
    <w:rsid w:val="00F02126"/>
    <w:rsid w:val="00F03D85"/>
    <w:rsid w:val="00F064B8"/>
    <w:rsid w:val="00F07C8C"/>
    <w:rsid w:val="00F17DD5"/>
    <w:rsid w:val="00F249F1"/>
    <w:rsid w:val="00F25B9D"/>
    <w:rsid w:val="00F2664E"/>
    <w:rsid w:val="00F31163"/>
    <w:rsid w:val="00F311D9"/>
    <w:rsid w:val="00F31C04"/>
    <w:rsid w:val="00F347D5"/>
    <w:rsid w:val="00F442A7"/>
    <w:rsid w:val="00F53421"/>
    <w:rsid w:val="00F57A89"/>
    <w:rsid w:val="00F61A20"/>
    <w:rsid w:val="00F62679"/>
    <w:rsid w:val="00F63DD9"/>
    <w:rsid w:val="00F67644"/>
    <w:rsid w:val="00F83089"/>
    <w:rsid w:val="00F8381F"/>
    <w:rsid w:val="00F847F3"/>
    <w:rsid w:val="00F85AAB"/>
    <w:rsid w:val="00F9153E"/>
    <w:rsid w:val="00F93FE9"/>
    <w:rsid w:val="00FA04CD"/>
    <w:rsid w:val="00FA25F5"/>
    <w:rsid w:val="00FA2810"/>
    <w:rsid w:val="00FA68F8"/>
    <w:rsid w:val="00FB1DC0"/>
    <w:rsid w:val="00FB3B4E"/>
    <w:rsid w:val="00FB4521"/>
    <w:rsid w:val="00FB4F84"/>
    <w:rsid w:val="00FB5CF8"/>
    <w:rsid w:val="00FD166D"/>
    <w:rsid w:val="00FD63FF"/>
    <w:rsid w:val="00FE5A64"/>
    <w:rsid w:val="00FF273B"/>
    <w:rsid w:val="00FF564C"/>
    <w:rsid w:val="00FF5AAD"/>
    <w:rsid w:val="00FF6BB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paragraph" w:customStyle="1" w:styleId="bullet">
    <w:name w:val="bullet"/>
    <w:link w:val="bulletChar"/>
    <w:rsid w:val="0011118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11182"/>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832332886">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2982</Words>
  <Characters>16999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Suzanne Clark</cp:lastModifiedBy>
  <cp:revision>3</cp:revision>
  <cp:lastPrinted>2014-10-10T07:42:00Z</cp:lastPrinted>
  <dcterms:created xsi:type="dcterms:W3CDTF">2023-07-20T09:46:00Z</dcterms:created>
  <dcterms:modified xsi:type="dcterms:W3CDTF">2023-07-25T22:51:00Z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