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6937D" w14:textId="77777777" w:rsidR="00B342D0" w:rsidRPr="00751CFB" w:rsidRDefault="00B342D0" w:rsidP="00D90D8D">
      <w:pPr>
        <w:spacing w:line="360" w:lineRule="auto"/>
        <w:jc w:val="both"/>
        <w:rPr>
          <w:rFonts w:ascii="Times New Roman" w:hAnsi="Times New Roman" w:cs="Times New Roman"/>
          <w:sz w:val="24"/>
          <w:szCs w:val="24"/>
        </w:rPr>
      </w:pPr>
    </w:p>
    <w:p w14:paraId="38D4D01E" w14:textId="77777777" w:rsidR="00781193" w:rsidRPr="00751CFB" w:rsidRDefault="00781193" w:rsidP="00D90D8D">
      <w:pPr>
        <w:spacing w:line="360" w:lineRule="auto"/>
        <w:jc w:val="both"/>
        <w:rPr>
          <w:rFonts w:ascii="Times New Roman" w:hAnsi="Times New Roman" w:cs="Times New Roman"/>
          <w:sz w:val="24"/>
          <w:szCs w:val="24"/>
        </w:rPr>
      </w:pPr>
    </w:p>
    <w:p w14:paraId="5740E118" w14:textId="77777777" w:rsidR="00781193" w:rsidRPr="00751CFB" w:rsidRDefault="00781193" w:rsidP="00D90D8D">
      <w:pPr>
        <w:spacing w:line="360" w:lineRule="auto"/>
        <w:jc w:val="both"/>
        <w:rPr>
          <w:rFonts w:ascii="Times New Roman" w:hAnsi="Times New Roman" w:cs="Times New Roman"/>
          <w:sz w:val="24"/>
          <w:szCs w:val="24"/>
        </w:rPr>
      </w:pPr>
    </w:p>
    <w:p w14:paraId="6F083985" w14:textId="77777777" w:rsidR="00781193" w:rsidRPr="00751CFB" w:rsidRDefault="00781193" w:rsidP="00D90D8D">
      <w:pPr>
        <w:spacing w:line="360" w:lineRule="auto"/>
        <w:jc w:val="both"/>
        <w:rPr>
          <w:rFonts w:ascii="Times New Roman" w:hAnsi="Times New Roman" w:cs="Times New Roman"/>
          <w:sz w:val="24"/>
          <w:szCs w:val="24"/>
        </w:rPr>
      </w:pPr>
    </w:p>
    <w:p w14:paraId="2993A16C" w14:textId="77777777" w:rsidR="00781193" w:rsidRPr="00751CFB" w:rsidRDefault="00781193" w:rsidP="00D90D8D">
      <w:pPr>
        <w:spacing w:line="360" w:lineRule="auto"/>
        <w:jc w:val="both"/>
        <w:rPr>
          <w:rFonts w:ascii="Times New Roman" w:hAnsi="Times New Roman" w:cs="Times New Roman"/>
          <w:sz w:val="28"/>
          <w:szCs w:val="28"/>
        </w:rPr>
      </w:pPr>
    </w:p>
    <w:p w14:paraId="1FA47AB0" w14:textId="77777777" w:rsidR="00781193" w:rsidRPr="00751CFB" w:rsidRDefault="00781193" w:rsidP="00D90D8D">
      <w:pPr>
        <w:spacing w:line="360" w:lineRule="auto"/>
        <w:jc w:val="both"/>
        <w:rPr>
          <w:rFonts w:ascii="Times New Roman" w:hAnsi="Times New Roman" w:cs="Times New Roman"/>
          <w:sz w:val="28"/>
          <w:szCs w:val="28"/>
        </w:rPr>
      </w:pPr>
    </w:p>
    <w:p w14:paraId="04036C3C" w14:textId="77777777" w:rsidR="00781193" w:rsidRPr="00751CFB" w:rsidRDefault="00781193" w:rsidP="00D90D8D">
      <w:pPr>
        <w:spacing w:line="360" w:lineRule="auto"/>
        <w:jc w:val="center"/>
        <w:rPr>
          <w:rFonts w:ascii="Times New Roman" w:hAnsi="Times New Roman" w:cs="Times New Roman"/>
          <w:sz w:val="28"/>
          <w:szCs w:val="28"/>
        </w:rPr>
      </w:pPr>
    </w:p>
    <w:p w14:paraId="125BF96A" w14:textId="77777777" w:rsidR="005D0B58" w:rsidRPr="00DE5579" w:rsidRDefault="00781193" w:rsidP="00DE5579">
      <w:pPr>
        <w:spacing w:line="360" w:lineRule="auto"/>
        <w:ind w:left="2160"/>
        <w:rPr>
          <w:rFonts w:ascii="Times New Roman" w:hAnsi="Times New Roman" w:cs="Times New Roman"/>
          <w:b/>
          <w:sz w:val="28"/>
          <w:szCs w:val="28"/>
        </w:rPr>
      </w:pPr>
      <w:r w:rsidRPr="00751CFB">
        <w:rPr>
          <w:rFonts w:ascii="Times New Roman" w:hAnsi="Times New Roman" w:cs="Times New Roman"/>
          <w:b/>
          <w:sz w:val="28"/>
          <w:szCs w:val="28"/>
        </w:rPr>
        <w:t xml:space="preserve">Human Resource </w:t>
      </w:r>
      <w:r w:rsidR="00220F10" w:rsidRPr="00751CFB">
        <w:rPr>
          <w:rFonts w:ascii="Times New Roman" w:hAnsi="Times New Roman" w:cs="Times New Roman"/>
          <w:b/>
          <w:sz w:val="28"/>
          <w:szCs w:val="28"/>
        </w:rPr>
        <w:t>Management (HRM)</w:t>
      </w:r>
      <w:r w:rsidR="005D0B58">
        <w:rPr>
          <w:rFonts w:ascii="Times New Roman" w:hAnsi="Times New Roman" w:cs="Times New Roman"/>
          <w:b/>
          <w:sz w:val="24"/>
          <w:szCs w:val="24"/>
        </w:rPr>
        <w:br w:type="page"/>
      </w:r>
      <w:r w:rsidR="00DE5579">
        <w:rPr>
          <w:rFonts w:ascii="Times New Roman" w:hAnsi="Times New Roman" w:cs="Times New Roman"/>
          <w:b/>
          <w:sz w:val="24"/>
          <w:szCs w:val="24"/>
        </w:rPr>
        <w:lastRenderedPageBreak/>
        <w:t xml:space="preserve"> </w:t>
      </w:r>
    </w:p>
    <w:sdt>
      <w:sdtPr>
        <w:rPr>
          <w:rFonts w:asciiTheme="minorHAnsi" w:eastAsiaTheme="minorHAnsi" w:hAnsiTheme="minorHAnsi" w:cstheme="minorBidi"/>
          <w:b w:val="0"/>
          <w:bCs w:val="0"/>
          <w:color w:val="auto"/>
          <w:sz w:val="22"/>
          <w:szCs w:val="22"/>
        </w:rPr>
        <w:id w:val="15635594"/>
        <w:docPartObj>
          <w:docPartGallery w:val="Table of Contents"/>
          <w:docPartUnique/>
        </w:docPartObj>
      </w:sdtPr>
      <w:sdtContent>
        <w:p w14:paraId="6D7C1326" w14:textId="77777777" w:rsidR="00547999" w:rsidRDefault="00547999" w:rsidP="00547999">
          <w:pPr>
            <w:pStyle w:val="TOCHeading"/>
          </w:pPr>
          <w:r>
            <w:t>Table of Contents</w:t>
          </w:r>
        </w:p>
        <w:p w14:paraId="4BF7891F" w14:textId="77777777" w:rsidR="00547999" w:rsidRDefault="002F2D2D" w:rsidP="00547999">
          <w:pPr>
            <w:pStyle w:val="TOC1"/>
            <w:tabs>
              <w:tab w:val="right" w:leader="dot" w:pos="9350"/>
            </w:tabs>
            <w:rPr>
              <w:rFonts w:eastAsiaTheme="minorEastAsia"/>
              <w:noProof/>
            </w:rPr>
          </w:pPr>
          <w:r>
            <w:fldChar w:fldCharType="begin"/>
          </w:r>
          <w:r w:rsidR="00547999">
            <w:instrText xml:space="preserve"> TOC \o "1-3" \h \z \u </w:instrText>
          </w:r>
          <w:r>
            <w:fldChar w:fldCharType="separate"/>
          </w:r>
          <w:hyperlink w:anchor="_Toc112849036" w:history="1">
            <w:r w:rsidR="00547999" w:rsidRPr="00A76323">
              <w:rPr>
                <w:rStyle w:val="Hyperlink"/>
                <w:noProof/>
              </w:rPr>
              <w:t>1. Introduction</w:t>
            </w:r>
            <w:r w:rsidR="00547999">
              <w:rPr>
                <w:noProof/>
                <w:webHidden/>
              </w:rPr>
              <w:tab/>
            </w:r>
            <w:r>
              <w:rPr>
                <w:noProof/>
                <w:webHidden/>
              </w:rPr>
              <w:fldChar w:fldCharType="begin"/>
            </w:r>
            <w:r w:rsidR="00547999">
              <w:rPr>
                <w:noProof/>
                <w:webHidden/>
              </w:rPr>
              <w:instrText xml:space="preserve"> PAGEREF _Toc112849036 \h </w:instrText>
            </w:r>
            <w:r>
              <w:rPr>
                <w:noProof/>
                <w:webHidden/>
              </w:rPr>
            </w:r>
            <w:r>
              <w:rPr>
                <w:noProof/>
                <w:webHidden/>
              </w:rPr>
              <w:fldChar w:fldCharType="separate"/>
            </w:r>
            <w:r w:rsidR="00547999">
              <w:rPr>
                <w:noProof/>
                <w:webHidden/>
              </w:rPr>
              <w:t>3</w:t>
            </w:r>
            <w:r>
              <w:rPr>
                <w:noProof/>
                <w:webHidden/>
              </w:rPr>
              <w:fldChar w:fldCharType="end"/>
            </w:r>
          </w:hyperlink>
        </w:p>
        <w:p w14:paraId="72544EE3" w14:textId="77777777" w:rsidR="00547999" w:rsidRDefault="00000000" w:rsidP="00547999">
          <w:pPr>
            <w:pStyle w:val="TOC2"/>
            <w:tabs>
              <w:tab w:val="right" w:leader="dot" w:pos="9350"/>
            </w:tabs>
            <w:rPr>
              <w:rFonts w:eastAsiaTheme="minorEastAsia"/>
              <w:noProof/>
            </w:rPr>
          </w:pPr>
          <w:hyperlink w:anchor="_Toc112849037" w:history="1">
            <w:r w:rsidR="00547999" w:rsidRPr="00A76323">
              <w:rPr>
                <w:rStyle w:val="Hyperlink"/>
                <w:noProof/>
                <w:lang w:val="en-IN"/>
              </w:rPr>
              <w:t>1.2Human Resource of Effectiveness Measurement</w:t>
            </w:r>
            <w:r w:rsidR="00547999">
              <w:rPr>
                <w:noProof/>
                <w:webHidden/>
              </w:rPr>
              <w:tab/>
            </w:r>
            <w:r w:rsidR="002F2D2D">
              <w:rPr>
                <w:noProof/>
                <w:webHidden/>
              </w:rPr>
              <w:fldChar w:fldCharType="begin"/>
            </w:r>
            <w:r w:rsidR="00547999">
              <w:rPr>
                <w:noProof/>
                <w:webHidden/>
              </w:rPr>
              <w:instrText xml:space="preserve"> PAGEREF _Toc112849037 \h </w:instrText>
            </w:r>
            <w:r w:rsidR="002F2D2D">
              <w:rPr>
                <w:noProof/>
                <w:webHidden/>
              </w:rPr>
            </w:r>
            <w:r w:rsidR="002F2D2D">
              <w:rPr>
                <w:noProof/>
                <w:webHidden/>
              </w:rPr>
              <w:fldChar w:fldCharType="separate"/>
            </w:r>
            <w:r w:rsidR="00547999">
              <w:rPr>
                <w:noProof/>
                <w:webHidden/>
              </w:rPr>
              <w:t>4</w:t>
            </w:r>
            <w:r w:rsidR="002F2D2D">
              <w:rPr>
                <w:noProof/>
                <w:webHidden/>
              </w:rPr>
              <w:fldChar w:fldCharType="end"/>
            </w:r>
          </w:hyperlink>
        </w:p>
        <w:p w14:paraId="2763587F" w14:textId="77777777" w:rsidR="00547999" w:rsidRDefault="00000000" w:rsidP="00547999">
          <w:pPr>
            <w:pStyle w:val="TOC2"/>
            <w:tabs>
              <w:tab w:val="right" w:leader="dot" w:pos="9350"/>
            </w:tabs>
            <w:rPr>
              <w:rFonts w:eastAsiaTheme="minorEastAsia"/>
              <w:noProof/>
            </w:rPr>
          </w:pPr>
          <w:hyperlink w:anchor="_Toc112849038" w:history="1">
            <w:r w:rsidR="00547999" w:rsidRPr="00A76323">
              <w:rPr>
                <w:rStyle w:val="Hyperlink"/>
                <w:noProof/>
              </w:rPr>
              <w:t>1.3Effective of HR impacts</w:t>
            </w:r>
            <w:r w:rsidR="00547999">
              <w:rPr>
                <w:noProof/>
                <w:webHidden/>
              </w:rPr>
              <w:tab/>
            </w:r>
            <w:r w:rsidR="002F2D2D">
              <w:rPr>
                <w:noProof/>
                <w:webHidden/>
              </w:rPr>
              <w:fldChar w:fldCharType="begin"/>
            </w:r>
            <w:r w:rsidR="00547999">
              <w:rPr>
                <w:noProof/>
                <w:webHidden/>
              </w:rPr>
              <w:instrText xml:space="preserve"> PAGEREF _Toc112849038 \h </w:instrText>
            </w:r>
            <w:r w:rsidR="002F2D2D">
              <w:rPr>
                <w:noProof/>
                <w:webHidden/>
              </w:rPr>
            </w:r>
            <w:r w:rsidR="002F2D2D">
              <w:rPr>
                <w:noProof/>
                <w:webHidden/>
              </w:rPr>
              <w:fldChar w:fldCharType="separate"/>
            </w:r>
            <w:r w:rsidR="00547999">
              <w:rPr>
                <w:noProof/>
                <w:webHidden/>
              </w:rPr>
              <w:t>7</w:t>
            </w:r>
            <w:r w:rsidR="002F2D2D">
              <w:rPr>
                <w:noProof/>
                <w:webHidden/>
              </w:rPr>
              <w:fldChar w:fldCharType="end"/>
            </w:r>
          </w:hyperlink>
        </w:p>
        <w:p w14:paraId="2946C7B2" w14:textId="77777777" w:rsidR="00547999" w:rsidRDefault="00000000" w:rsidP="00547999">
          <w:pPr>
            <w:pStyle w:val="TOC1"/>
            <w:tabs>
              <w:tab w:val="right" w:leader="dot" w:pos="9350"/>
            </w:tabs>
            <w:rPr>
              <w:rFonts w:eastAsiaTheme="minorEastAsia"/>
              <w:noProof/>
            </w:rPr>
          </w:pPr>
          <w:hyperlink w:anchor="_Toc112849039" w:history="1">
            <w:r w:rsidR="00547999" w:rsidRPr="00A76323">
              <w:rPr>
                <w:rStyle w:val="Hyperlink"/>
                <w:noProof/>
                <w:lang w:val="en-IN"/>
              </w:rPr>
              <w:t>2. Turnover and Experian</w:t>
            </w:r>
            <w:r w:rsidR="00547999">
              <w:rPr>
                <w:noProof/>
                <w:webHidden/>
              </w:rPr>
              <w:tab/>
            </w:r>
            <w:r w:rsidR="002F2D2D">
              <w:rPr>
                <w:noProof/>
                <w:webHidden/>
              </w:rPr>
              <w:fldChar w:fldCharType="begin"/>
            </w:r>
            <w:r w:rsidR="00547999">
              <w:rPr>
                <w:noProof/>
                <w:webHidden/>
              </w:rPr>
              <w:instrText xml:space="preserve"> PAGEREF _Toc112849039 \h </w:instrText>
            </w:r>
            <w:r w:rsidR="002F2D2D">
              <w:rPr>
                <w:noProof/>
                <w:webHidden/>
              </w:rPr>
            </w:r>
            <w:r w:rsidR="002F2D2D">
              <w:rPr>
                <w:noProof/>
                <w:webHidden/>
              </w:rPr>
              <w:fldChar w:fldCharType="separate"/>
            </w:r>
            <w:r w:rsidR="00547999">
              <w:rPr>
                <w:noProof/>
                <w:webHidden/>
              </w:rPr>
              <w:t>7</w:t>
            </w:r>
            <w:r w:rsidR="002F2D2D">
              <w:rPr>
                <w:noProof/>
                <w:webHidden/>
              </w:rPr>
              <w:fldChar w:fldCharType="end"/>
            </w:r>
          </w:hyperlink>
        </w:p>
        <w:p w14:paraId="1B67BD0D" w14:textId="77777777" w:rsidR="00547999" w:rsidRDefault="00000000" w:rsidP="00547999">
          <w:pPr>
            <w:pStyle w:val="TOC2"/>
            <w:tabs>
              <w:tab w:val="right" w:leader="dot" w:pos="9350"/>
            </w:tabs>
            <w:rPr>
              <w:rFonts w:eastAsiaTheme="minorEastAsia"/>
              <w:noProof/>
            </w:rPr>
          </w:pPr>
          <w:hyperlink w:anchor="_Toc112849040" w:history="1">
            <w:r w:rsidR="00547999" w:rsidRPr="00A76323">
              <w:rPr>
                <w:rStyle w:val="Hyperlink"/>
                <w:noProof/>
                <w:lang w:val="en-IN"/>
              </w:rPr>
              <w:t>2.1 Clarks and employee satisfaction</w:t>
            </w:r>
            <w:r w:rsidR="00547999">
              <w:rPr>
                <w:noProof/>
                <w:webHidden/>
              </w:rPr>
              <w:tab/>
            </w:r>
            <w:r w:rsidR="002F2D2D">
              <w:rPr>
                <w:noProof/>
                <w:webHidden/>
              </w:rPr>
              <w:fldChar w:fldCharType="begin"/>
            </w:r>
            <w:r w:rsidR="00547999">
              <w:rPr>
                <w:noProof/>
                <w:webHidden/>
              </w:rPr>
              <w:instrText xml:space="preserve"> PAGEREF _Toc112849040 \h </w:instrText>
            </w:r>
            <w:r w:rsidR="002F2D2D">
              <w:rPr>
                <w:noProof/>
                <w:webHidden/>
              </w:rPr>
            </w:r>
            <w:r w:rsidR="002F2D2D">
              <w:rPr>
                <w:noProof/>
                <w:webHidden/>
              </w:rPr>
              <w:fldChar w:fldCharType="separate"/>
            </w:r>
            <w:r w:rsidR="00547999">
              <w:rPr>
                <w:noProof/>
                <w:webHidden/>
              </w:rPr>
              <w:t>7</w:t>
            </w:r>
            <w:r w:rsidR="002F2D2D">
              <w:rPr>
                <w:noProof/>
                <w:webHidden/>
              </w:rPr>
              <w:fldChar w:fldCharType="end"/>
            </w:r>
          </w:hyperlink>
        </w:p>
        <w:p w14:paraId="75CC56D7" w14:textId="77777777" w:rsidR="00547999" w:rsidRDefault="00000000" w:rsidP="00547999">
          <w:pPr>
            <w:pStyle w:val="TOC2"/>
            <w:tabs>
              <w:tab w:val="right" w:leader="dot" w:pos="9350"/>
            </w:tabs>
            <w:rPr>
              <w:rFonts w:eastAsiaTheme="minorEastAsia"/>
              <w:noProof/>
            </w:rPr>
          </w:pPr>
          <w:hyperlink w:anchor="_Toc112849041" w:history="1">
            <w:r w:rsidR="00547999" w:rsidRPr="00A76323">
              <w:rPr>
                <w:rStyle w:val="Hyperlink"/>
                <w:noProof/>
                <w:lang w:val="en-IN"/>
              </w:rPr>
              <w:t>2.2 Employee develop</w:t>
            </w:r>
            <w:r w:rsidR="00547999">
              <w:rPr>
                <w:noProof/>
                <w:webHidden/>
              </w:rPr>
              <w:tab/>
            </w:r>
            <w:r w:rsidR="002F2D2D">
              <w:rPr>
                <w:noProof/>
                <w:webHidden/>
              </w:rPr>
              <w:fldChar w:fldCharType="begin"/>
            </w:r>
            <w:r w:rsidR="00547999">
              <w:rPr>
                <w:noProof/>
                <w:webHidden/>
              </w:rPr>
              <w:instrText xml:space="preserve"> PAGEREF _Toc112849041 \h </w:instrText>
            </w:r>
            <w:r w:rsidR="002F2D2D">
              <w:rPr>
                <w:noProof/>
                <w:webHidden/>
              </w:rPr>
            </w:r>
            <w:r w:rsidR="002F2D2D">
              <w:rPr>
                <w:noProof/>
                <w:webHidden/>
              </w:rPr>
              <w:fldChar w:fldCharType="separate"/>
            </w:r>
            <w:r w:rsidR="00547999">
              <w:rPr>
                <w:noProof/>
                <w:webHidden/>
              </w:rPr>
              <w:t>7</w:t>
            </w:r>
            <w:r w:rsidR="002F2D2D">
              <w:rPr>
                <w:noProof/>
                <w:webHidden/>
              </w:rPr>
              <w:fldChar w:fldCharType="end"/>
            </w:r>
          </w:hyperlink>
        </w:p>
        <w:p w14:paraId="3B2C5C02" w14:textId="77777777" w:rsidR="00547999" w:rsidRDefault="00000000" w:rsidP="00547999">
          <w:pPr>
            <w:pStyle w:val="TOC2"/>
            <w:tabs>
              <w:tab w:val="right" w:leader="dot" w:pos="9350"/>
            </w:tabs>
            <w:rPr>
              <w:rFonts w:eastAsiaTheme="minorEastAsia"/>
              <w:noProof/>
            </w:rPr>
          </w:pPr>
          <w:hyperlink w:anchor="_Toc112849042" w:history="1">
            <w:r w:rsidR="00547999" w:rsidRPr="00A76323">
              <w:rPr>
                <w:rStyle w:val="Hyperlink"/>
                <w:noProof/>
                <w:lang w:val="en-IN"/>
              </w:rPr>
              <w:t>2.3 Flexible workplace is built</w:t>
            </w:r>
            <w:r w:rsidR="00547999">
              <w:rPr>
                <w:noProof/>
                <w:webHidden/>
              </w:rPr>
              <w:tab/>
            </w:r>
            <w:r w:rsidR="002F2D2D">
              <w:rPr>
                <w:noProof/>
                <w:webHidden/>
              </w:rPr>
              <w:fldChar w:fldCharType="begin"/>
            </w:r>
            <w:r w:rsidR="00547999">
              <w:rPr>
                <w:noProof/>
                <w:webHidden/>
              </w:rPr>
              <w:instrText xml:space="preserve"> PAGEREF _Toc112849042 \h </w:instrText>
            </w:r>
            <w:r w:rsidR="002F2D2D">
              <w:rPr>
                <w:noProof/>
                <w:webHidden/>
              </w:rPr>
            </w:r>
            <w:r w:rsidR="002F2D2D">
              <w:rPr>
                <w:noProof/>
                <w:webHidden/>
              </w:rPr>
              <w:fldChar w:fldCharType="separate"/>
            </w:r>
            <w:r w:rsidR="00547999">
              <w:rPr>
                <w:noProof/>
                <w:webHidden/>
              </w:rPr>
              <w:t>7</w:t>
            </w:r>
            <w:r w:rsidR="002F2D2D">
              <w:rPr>
                <w:noProof/>
                <w:webHidden/>
              </w:rPr>
              <w:fldChar w:fldCharType="end"/>
            </w:r>
          </w:hyperlink>
        </w:p>
        <w:p w14:paraId="2FD293C4" w14:textId="77777777" w:rsidR="00547999" w:rsidRDefault="00000000" w:rsidP="00547999">
          <w:pPr>
            <w:pStyle w:val="TOC1"/>
            <w:tabs>
              <w:tab w:val="right" w:leader="dot" w:pos="9350"/>
            </w:tabs>
            <w:rPr>
              <w:rFonts w:eastAsiaTheme="minorEastAsia"/>
              <w:noProof/>
            </w:rPr>
          </w:pPr>
          <w:hyperlink w:anchor="_Toc112849043" w:history="1">
            <w:r w:rsidR="00547999" w:rsidRPr="00A76323">
              <w:rPr>
                <w:rStyle w:val="Hyperlink"/>
                <w:noProof/>
                <w:lang w:val="en-IN"/>
              </w:rPr>
              <w:t>3. The staffing Retention in HRM areas</w:t>
            </w:r>
            <w:r w:rsidR="00547999">
              <w:rPr>
                <w:noProof/>
                <w:webHidden/>
              </w:rPr>
              <w:tab/>
            </w:r>
            <w:r w:rsidR="002F2D2D">
              <w:rPr>
                <w:noProof/>
                <w:webHidden/>
              </w:rPr>
              <w:fldChar w:fldCharType="begin"/>
            </w:r>
            <w:r w:rsidR="00547999">
              <w:rPr>
                <w:noProof/>
                <w:webHidden/>
              </w:rPr>
              <w:instrText xml:space="preserve"> PAGEREF _Toc112849043 \h </w:instrText>
            </w:r>
            <w:r w:rsidR="002F2D2D">
              <w:rPr>
                <w:noProof/>
                <w:webHidden/>
              </w:rPr>
            </w:r>
            <w:r w:rsidR="002F2D2D">
              <w:rPr>
                <w:noProof/>
                <w:webHidden/>
              </w:rPr>
              <w:fldChar w:fldCharType="separate"/>
            </w:r>
            <w:r w:rsidR="00547999">
              <w:rPr>
                <w:noProof/>
                <w:webHidden/>
              </w:rPr>
              <w:t>8</w:t>
            </w:r>
            <w:r w:rsidR="002F2D2D">
              <w:rPr>
                <w:noProof/>
                <w:webHidden/>
              </w:rPr>
              <w:fldChar w:fldCharType="end"/>
            </w:r>
          </w:hyperlink>
        </w:p>
        <w:p w14:paraId="3C7B9447" w14:textId="77777777" w:rsidR="00547999" w:rsidRDefault="00000000" w:rsidP="00547999">
          <w:pPr>
            <w:pStyle w:val="TOC1"/>
            <w:tabs>
              <w:tab w:val="right" w:leader="dot" w:pos="9350"/>
            </w:tabs>
            <w:rPr>
              <w:rFonts w:eastAsiaTheme="minorEastAsia"/>
              <w:noProof/>
            </w:rPr>
          </w:pPr>
          <w:hyperlink w:anchor="_Toc112849044" w:history="1">
            <w:r w:rsidR="00547999" w:rsidRPr="00A76323">
              <w:rPr>
                <w:rStyle w:val="Hyperlink"/>
                <w:noProof/>
                <w:lang w:val="en-IN"/>
              </w:rPr>
              <w:t>4. Discussion</w:t>
            </w:r>
            <w:r w:rsidR="00547999">
              <w:rPr>
                <w:noProof/>
                <w:webHidden/>
              </w:rPr>
              <w:tab/>
            </w:r>
            <w:r w:rsidR="002F2D2D">
              <w:rPr>
                <w:noProof/>
                <w:webHidden/>
              </w:rPr>
              <w:fldChar w:fldCharType="begin"/>
            </w:r>
            <w:r w:rsidR="00547999">
              <w:rPr>
                <w:noProof/>
                <w:webHidden/>
              </w:rPr>
              <w:instrText xml:space="preserve"> PAGEREF _Toc112849044 \h </w:instrText>
            </w:r>
            <w:r w:rsidR="002F2D2D">
              <w:rPr>
                <w:noProof/>
                <w:webHidden/>
              </w:rPr>
            </w:r>
            <w:r w:rsidR="002F2D2D">
              <w:rPr>
                <w:noProof/>
                <w:webHidden/>
              </w:rPr>
              <w:fldChar w:fldCharType="separate"/>
            </w:r>
            <w:r w:rsidR="00547999">
              <w:rPr>
                <w:noProof/>
                <w:webHidden/>
              </w:rPr>
              <w:t>9</w:t>
            </w:r>
            <w:r w:rsidR="002F2D2D">
              <w:rPr>
                <w:noProof/>
                <w:webHidden/>
              </w:rPr>
              <w:fldChar w:fldCharType="end"/>
            </w:r>
          </w:hyperlink>
        </w:p>
        <w:p w14:paraId="6BF44BF8" w14:textId="77777777" w:rsidR="00547999" w:rsidRDefault="00000000" w:rsidP="00547999">
          <w:pPr>
            <w:pStyle w:val="TOC1"/>
            <w:tabs>
              <w:tab w:val="right" w:leader="dot" w:pos="9350"/>
            </w:tabs>
            <w:rPr>
              <w:rFonts w:eastAsiaTheme="minorEastAsia"/>
              <w:noProof/>
            </w:rPr>
          </w:pPr>
          <w:hyperlink w:anchor="_Toc112849045" w:history="1">
            <w:r w:rsidR="00547999" w:rsidRPr="00A76323">
              <w:rPr>
                <w:rStyle w:val="Hyperlink"/>
                <w:noProof/>
                <w:lang w:val="en-IN"/>
              </w:rPr>
              <w:t>5. Conclusion</w:t>
            </w:r>
            <w:r w:rsidR="00547999">
              <w:rPr>
                <w:noProof/>
                <w:webHidden/>
              </w:rPr>
              <w:tab/>
            </w:r>
            <w:r w:rsidR="002F2D2D">
              <w:rPr>
                <w:noProof/>
                <w:webHidden/>
              </w:rPr>
              <w:fldChar w:fldCharType="begin"/>
            </w:r>
            <w:r w:rsidR="00547999">
              <w:rPr>
                <w:noProof/>
                <w:webHidden/>
              </w:rPr>
              <w:instrText xml:space="preserve"> PAGEREF _Toc112849045 \h </w:instrText>
            </w:r>
            <w:r w:rsidR="002F2D2D">
              <w:rPr>
                <w:noProof/>
                <w:webHidden/>
              </w:rPr>
            </w:r>
            <w:r w:rsidR="002F2D2D">
              <w:rPr>
                <w:noProof/>
                <w:webHidden/>
              </w:rPr>
              <w:fldChar w:fldCharType="separate"/>
            </w:r>
            <w:r w:rsidR="00547999">
              <w:rPr>
                <w:noProof/>
                <w:webHidden/>
              </w:rPr>
              <w:t>10</w:t>
            </w:r>
            <w:r w:rsidR="002F2D2D">
              <w:rPr>
                <w:noProof/>
                <w:webHidden/>
              </w:rPr>
              <w:fldChar w:fldCharType="end"/>
            </w:r>
          </w:hyperlink>
        </w:p>
        <w:p w14:paraId="161363AE" w14:textId="77777777" w:rsidR="00547999" w:rsidRDefault="00000000" w:rsidP="00547999">
          <w:pPr>
            <w:pStyle w:val="TOC1"/>
            <w:tabs>
              <w:tab w:val="right" w:leader="dot" w:pos="9350"/>
            </w:tabs>
            <w:rPr>
              <w:rFonts w:eastAsiaTheme="minorEastAsia"/>
              <w:noProof/>
            </w:rPr>
          </w:pPr>
          <w:hyperlink w:anchor="_Toc112849046" w:history="1">
            <w:r w:rsidR="00547999" w:rsidRPr="00A76323">
              <w:rPr>
                <w:rStyle w:val="Hyperlink"/>
                <w:noProof/>
                <w:lang w:val="en-IN"/>
              </w:rPr>
              <w:t>6. Reference</w:t>
            </w:r>
            <w:r w:rsidR="00547999">
              <w:rPr>
                <w:noProof/>
                <w:webHidden/>
              </w:rPr>
              <w:tab/>
            </w:r>
            <w:r w:rsidR="002F2D2D">
              <w:rPr>
                <w:noProof/>
                <w:webHidden/>
              </w:rPr>
              <w:fldChar w:fldCharType="begin"/>
            </w:r>
            <w:r w:rsidR="00547999">
              <w:rPr>
                <w:noProof/>
                <w:webHidden/>
              </w:rPr>
              <w:instrText xml:space="preserve"> PAGEREF _Toc112849046 \h </w:instrText>
            </w:r>
            <w:r w:rsidR="002F2D2D">
              <w:rPr>
                <w:noProof/>
                <w:webHidden/>
              </w:rPr>
            </w:r>
            <w:r w:rsidR="002F2D2D">
              <w:rPr>
                <w:noProof/>
                <w:webHidden/>
              </w:rPr>
              <w:fldChar w:fldCharType="separate"/>
            </w:r>
            <w:r w:rsidR="00547999">
              <w:rPr>
                <w:noProof/>
                <w:webHidden/>
              </w:rPr>
              <w:t>10</w:t>
            </w:r>
            <w:r w:rsidR="002F2D2D">
              <w:rPr>
                <w:noProof/>
                <w:webHidden/>
              </w:rPr>
              <w:fldChar w:fldCharType="end"/>
            </w:r>
          </w:hyperlink>
        </w:p>
        <w:p w14:paraId="00E3C3FC" w14:textId="77777777" w:rsidR="00547999" w:rsidRDefault="002F2D2D" w:rsidP="00DE5579">
          <w:r>
            <w:fldChar w:fldCharType="end"/>
          </w:r>
        </w:p>
      </w:sdtContent>
    </w:sdt>
    <w:bookmarkStart w:id="0" w:name="_Toc112849036" w:displacedByCustomXml="prev"/>
    <w:p w14:paraId="3CE24FBF" w14:textId="77777777" w:rsidR="00DE5579" w:rsidRDefault="00DE5579" w:rsidP="00547999">
      <w:pPr>
        <w:pStyle w:val="Heading1"/>
        <w:rPr>
          <w:color w:val="auto"/>
        </w:rPr>
      </w:pPr>
    </w:p>
    <w:p w14:paraId="511A2AE1" w14:textId="77777777" w:rsidR="00DE5579" w:rsidRDefault="00DE5579" w:rsidP="00547999">
      <w:pPr>
        <w:pStyle w:val="Heading1"/>
        <w:rPr>
          <w:color w:val="auto"/>
        </w:rPr>
      </w:pPr>
    </w:p>
    <w:p w14:paraId="73EBCC88" w14:textId="77777777" w:rsidR="00DE5579" w:rsidRDefault="00DE5579" w:rsidP="00547999">
      <w:pPr>
        <w:pStyle w:val="Heading1"/>
        <w:rPr>
          <w:color w:val="auto"/>
        </w:rPr>
      </w:pPr>
    </w:p>
    <w:p w14:paraId="38127298" w14:textId="77777777" w:rsidR="00DE5579" w:rsidRDefault="00DE5579" w:rsidP="00547999">
      <w:pPr>
        <w:pStyle w:val="Heading1"/>
        <w:rPr>
          <w:color w:val="auto"/>
        </w:rPr>
      </w:pPr>
    </w:p>
    <w:p w14:paraId="36C30E5B" w14:textId="77777777" w:rsidR="00DE5579" w:rsidRDefault="00DE5579" w:rsidP="00547999">
      <w:pPr>
        <w:pStyle w:val="Heading1"/>
        <w:rPr>
          <w:color w:val="auto"/>
        </w:rPr>
      </w:pPr>
    </w:p>
    <w:p w14:paraId="740A8A6E" w14:textId="77777777" w:rsidR="00DE5579" w:rsidRDefault="00DE5579" w:rsidP="00547999">
      <w:pPr>
        <w:pStyle w:val="Heading1"/>
        <w:rPr>
          <w:color w:val="auto"/>
        </w:rPr>
      </w:pPr>
    </w:p>
    <w:p w14:paraId="536D81D7" w14:textId="77777777" w:rsidR="00DE5579" w:rsidRPr="00DE5579" w:rsidRDefault="00DE5579" w:rsidP="00DE5579"/>
    <w:p w14:paraId="2B1AF3E4" w14:textId="77777777" w:rsidR="00547999" w:rsidRPr="00547999" w:rsidRDefault="00547999" w:rsidP="00547999">
      <w:pPr>
        <w:pStyle w:val="Heading1"/>
        <w:rPr>
          <w:color w:val="auto"/>
        </w:rPr>
      </w:pPr>
      <w:r w:rsidRPr="00547999">
        <w:rPr>
          <w:color w:val="auto"/>
        </w:rPr>
        <w:lastRenderedPageBreak/>
        <w:t>1. Introduction</w:t>
      </w:r>
      <w:bookmarkEnd w:id="0"/>
    </w:p>
    <w:p w14:paraId="440B430D" w14:textId="26F83020" w:rsidR="00547999" w:rsidRPr="00751CFB" w:rsidRDefault="00547999" w:rsidP="00547999">
      <w:pPr>
        <w:spacing w:line="360" w:lineRule="auto"/>
        <w:jc w:val="both"/>
        <w:rPr>
          <w:rFonts w:ascii="Times New Roman" w:hAnsi="Times New Roman" w:cs="Times New Roman"/>
          <w:b/>
          <w:sz w:val="24"/>
          <w:szCs w:val="24"/>
          <w:lang w:val="en-IN"/>
        </w:rPr>
      </w:pPr>
      <w:r w:rsidRPr="00751CFB">
        <w:rPr>
          <w:rFonts w:ascii="Times New Roman" w:hAnsi="Times New Roman" w:cs="Times New Roman"/>
          <w:b/>
          <w:sz w:val="24"/>
          <w:szCs w:val="24"/>
        </w:rPr>
        <w:t xml:space="preserve"> </w:t>
      </w:r>
      <w:r w:rsidR="004B7D8B">
        <w:rPr>
          <w:rFonts w:ascii="Times New Roman" w:hAnsi="Times New Roman" w:cs="Times New Roman"/>
          <w:sz w:val="24"/>
          <w:szCs w:val="24"/>
        </w:rPr>
        <w:t>Human</w:t>
      </w:r>
      <w:r w:rsidRPr="00751CFB">
        <w:rPr>
          <w:rFonts w:ascii="Times New Roman" w:hAnsi="Times New Roman" w:cs="Times New Roman"/>
          <w:sz w:val="24"/>
          <w:szCs w:val="24"/>
        </w:rPr>
        <w:t xml:space="preserve"> resource management is managed by international technology company </w:t>
      </w:r>
      <w:r w:rsidR="004B7D8B">
        <w:rPr>
          <w:rFonts w:ascii="Times New Roman" w:hAnsi="Times New Roman" w:cs="Times New Roman"/>
          <w:sz w:val="24"/>
          <w:szCs w:val="24"/>
        </w:rPr>
        <w:t xml:space="preserve">who </w:t>
      </w:r>
      <w:r w:rsidRPr="00751CFB">
        <w:rPr>
          <w:rFonts w:ascii="Times New Roman" w:hAnsi="Times New Roman" w:cs="Times New Roman"/>
          <w:sz w:val="24"/>
          <w:szCs w:val="24"/>
        </w:rPr>
        <w:t xml:space="preserve">have altered over of past decades. As </w:t>
      </w:r>
      <w:r w:rsidR="004B7D8B">
        <w:rPr>
          <w:rFonts w:ascii="Times New Roman" w:hAnsi="Times New Roman" w:cs="Times New Roman"/>
          <w:sz w:val="24"/>
          <w:szCs w:val="24"/>
        </w:rPr>
        <w:t>a</w:t>
      </w:r>
      <w:r w:rsidRPr="00751CFB">
        <w:rPr>
          <w:rFonts w:ascii="Times New Roman" w:hAnsi="Times New Roman" w:cs="Times New Roman"/>
          <w:sz w:val="24"/>
          <w:szCs w:val="24"/>
        </w:rPr>
        <w:t xml:space="preserve"> significant</w:t>
      </w:r>
      <w:r w:rsidR="004B7D8B">
        <w:rPr>
          <w:rFonts w:ascii="Times New Roman" w:hAnsi="Times New Roman" w:cs="Times New Roman"/>
          <w:sz w:val="24"/>
          <w:szCs w:val="24"/>
        </w:rPr>
        <w:t xml:space="preserve"> t</w:t>
      </w:r>
      <w:r w:rsidRPr="00751CFB">
        <w:rPr>
          <w:rFonts w:ascii="Times New Roman" w:hAnsi="Times New Roman" w:cs="Times New Roman"/>
          <w:sz w:val="24"/>
          <w:szCs w:val="24"/>
        </w:rPr>
        <w:t xml:space="preserve">rend for human resource </w:t>
      </w:r>
      <w:r w:rsidR="004B7D8B">
        <w:rPr>
          <w:rFonts w:ascii="Times New Roman" w:hAnsi="Times New Roman" w:cs="Times New Roman"/>
          <w:sz w:val="24"/>
          <w:szCs w:val="24"/>
        </w:rPr>
        <w:t>managers</w:t>
      </w:r>
      <w:r w:rsidRPr="00751CFB">
        <w:rPr>
          <w:rFonts w:ascii="Times New Roman" w:hAnsi="Times New Roman" w:cs="Times New Roman"/>
          <w:sz w:val="24"/>
          <w:szCs w:val="24"/>
        </w:rPr>
        <w:t xml:space="preserve"> that </w:t>
      </w:r>
      <w:r w:rsidR="004B7D8B">
        <w:rPr>
          <w:rFonts w:ascii="Times New Roman" w:hAnsi="Times New Roman" w:cs="Times New Roman"/>
          <w:sz w:val="24"/>
          <w:szCs w:val="24"/>
        </w:rPr>
        <w:t>adopts</w:t>
      </w:r>
      <w:r w:rsidRPr="00751CFB">
        <w:rPr>
          <w:rFonts w:ascii="Times New Roman" w:hAnsi="Times New Roman" w:cs="Times New Roman"/>
          <w:sz w:val="24"/>
          <w:szCs w:val="24"/>
        </w:rPr>
        <w:t xml:space="preserve"> in the </w:t>
      </w:r>
      <w:r w:rsidR="004B7D8B">
        <w:rPr>
          <w:rFonts w:ascii="Times New Roman" w:hAnsi="Times New Roman" w:cs="Times New Roman"/>
          <w:sz w:val="24"/>
          <w:szCs w:val="24"/>
        </w:rPr>
        <w:t>strategy</w:t>
      </w:r>
      <w:r w:rsidRPr="00751CFB">
        <w:rPr>
          <w:rFonts w:ascii="Times New Roman" w:hAnsi="Times New Roman" w:cs="Times New Roman"/>
          <w:sz w:val="24"/>
          <w:szCs w:val="24"/>
        </w:rPr>
        <w:t xml:space="preserve"> to approach for a </w:t>
      </w:r>
      <w:r w:rsidR="004B7D8B" w:rsidRPr="00751CFB">
        <w:rPr>
          <w:rFonts w:ascii="Times New Roman" w:hAnsi="Times New Roman" w:cs="Times New Roman"/>
          <w:sz w:val="24"/>
          <w:szCs w:val="24"/>
        </w:rPr>
        <w:t>job,</w:t>
      </w:r>
      <w:r w:rsidRPr="00751CFB">
        <w:rPr>
          <w:rFonts w:ascii="Times New Roman" w:hAnsi="Times New Roman" w:cs="Times New Roman"/>
          <w:sz w:val="24"/>
          <w:szCs w:val="24"/>
        </w:rPr>
        <w:t xml:space="preserve"> and they </w:t>
      </w:r>
      <w:r w:rsidR="004B7D8B" w:rsidRPr="00751CFB">
        <w:rPr>
          <w:rFonts w:ascii="Times New Roman" w:hAnsi="Times New Roman" w:cs="Times New Roman"/>
          <w:sz w:val="24"/>
          <w:szCs w:val="24"/>
        </w:rPr>
        <w:t>recognize</w:t>
      </w:r>
      <w:r w:rsidR="004B7D8B">
        <w:rPr>
          <w:rFonts w:ascii="Times New Roman" w:hAnsi="Times New Roman" w:cs="Times New Roman"/>
          <w:sz w:val="24"/>
          <w:szCs w:val="24"/>
        </w:rPr>
        <w:t xml:space="preserve"> critical links</w:t>
      </w:r>
      <w:r w:rsidRPr="00751CFB">
        <w:rPr>
          <w:rFonts w:ascii="Times New Roman" w:hAnsi="Times New Roman" w:cs="Times New Roman"/>
          <w:sz w:val="24"/>
          <w:szCs w:val="24"/>
        </w:rPr>
        <w:t xml:space="preserve"> between an organizational and human resource management strategies</w:t>
      </w:r>
      <w:r w:rsidR="004B7D8B">
        <w:rPr>
          <w:rFonts w:ascii="Times New Roman" w:hAnsi="Times New Roman" w:cs="Times New Roman"/>
          <w:sz w:val="24"/>
          <w:szCs w:val="24"/>
        </w:rPr>
        <w:t>. T</w:t>
      </w:r>
      <w:r w:rsidRPr="00751CFB">
        <w:rPr>
          <w:rFonts w:ascii="Times New Roman" w:hAnsi="Times New Roman" w:cs="Times New Roman"/>
          <w:sz w:val="24"/>
          <w:szCs w:val="24"/>
        </w:rPr>
        <w:t xml:space="preserve">he strategic of human management highlight to growing changes in HRM (human resource </w:t>
      </w:r>
      <w:r w:rsidR="004B7D8B">
        <w:rPr>
          <w:rFonts w:ascii="Times New Roman" w:hAnsi="Times New Roman" w:cs="Times New Roman"/>
          <w:sz w:val="24"/>
          <w:szCs w:val="24"/>
        </w:rPr>
        <w:t>management</w:t>
      </w:r>
      <w:r w:rsidRPr="00751CFB">
        <w:rPr>
          <w:rFonts w:ascii="Times New Roman" w:hAnsi="Times New Roman" w:cs="Times New Roman"/>
          <w:sz w:val="24"/>
          <w:szCs w:val="24"/>
        </w:rPr>
        <w:t xml:space="preserve">) functions from being prescriptive that reactive and </w:t>
      </w:r>
      <w:r w:rsidR="00283323" w:rsidRPr="00751CFB">
        <w:rPr>
          <w:rFonts w:ascii="Times New Roman" w:hAnsi="Times New Roman" w:cs="Times New Roman"/>
          <w:sz w:val="24"/>
          <w:szCs w:val="24"/>
        </w:rPr>
        <w:t>administrative being</w:t>
      </w:r>
      <w:r w:rsidRPr="00751CFB">
        <w:rPr>
          <w:rFonts w:ascii="Times New Roman" w:hAnsi="Times New Roman" w:cs="Times New Roman"/>
          <w:sz w:val="24"/>
          <w:szCs w:val="24"/>
        </w:rPr>
        <w:t xml:space="preserve"> </w:t>
      </w:r>
      <w:r w:rsidR="00283323" w:rsidRPr="00751CFB">
        <w:rPr>
          <w:rFonts w:ascii="Times New Roman" w:hAnsi="Times New Roman" w:cs="Times New Roman"/>
          <w:sz w:val="24"/>
          <w:szCs w:val="24"/>
        </w:rPr>
        <w:t>too</w:t>
      </w:r>
      <w:r w:rsidRPr="00751CFB">
        <w:rPr>
          <w:rFonts w:ascii="Times New Roman" w:hAnsi="Times New Roman" w:cs="Times New Roman"/>
          <w:sz w:val="24"/>
          <w:szCs w:val="24"/>
        </w:rPr>
        <w:t xml:space="preserve"> descriptive also to </w:t>
      </w:r>
      <w:r w:rsidR="004B7D8B">
        <w:rPr>
          <w:rFonts w:ascii="Times New Roman" w:hAnsi="Times New Roman" w:cs="Times New Roman"/>
          <w:sz w:val="24"/>
          <w:szCs w:val="24"/>
        </w:rPr>
        <w:t xml:space="preserve">the </w:t>
      </w:r>
      <w:r w:rsidRPr="00751CFB">
        <w:rPr>
          <w:rFonts w:ascii="Times New Roman" w:hAnsi="Times New Roman" w:cs="Times New Roman"/>
          <w:sz w:val="24"/>
          <w:szCs w:val="24"/>
        </w:rPr>
        <w:t xml:space="preserve">proactive executive </w:t>
      </w:r>
      <w:r w:rsidRPr="00751CFB">
        <w:rPr>
          <w:rFonts w:ascii="Times New Roman" w:hAnsi="Times New Roman" w:cs="Times New Roman"/>
          <w:b/>
          <w:sz w:val="24"/>
          <w:szCs w:val="24"/>
          <w:lang w:val="en-IN"/>
        </w:rPr>
        <w:t>(</w:t>
      </w:r>
      <w:r w:rsidRPr="00751CFB">
        <w:rPr>
          <w:rFonts w:ascii="Times New Roman" w:hAnsi="Times New Roman" w:cs="Times New Roman"/>
          <w:color w:val="222222"/>
          <w:sz w:val="24"/>
          <w:szCs w:val="24"/>
          <w:shd w:val="clear" w:color="auto" w:fill="FFFFFF"/>
        </w:rPr>
        <w:t>Boon, Lepak,2019)</w:t>
      </w:r>
      <w:r w:rsidRPr="00751CFB">
        <w:rPr>
          <w:rFonts w:ascii="Times New Roman" w:hAnsi="Times New Roman" w:cs="Times New Roman"/>
          <w:sz w:val="24"/>
          <w:szCs w:val="24"/>
        </w:rPr>
        <w:t xml:space="preserve">. </w:t>
      </w:r>
    </w:p>
    <w:p w14:paraId="7F181FA9" w14:textId="74A39A26" w:rsidR="00547999" w:rsidRPr="00751CFB" w:rsidRDefault="00547999" w:rsidP="00547999">
      <w:pPr>
        <w:spacing w:line="360" w:lineRule="auto"/>
        <w:jc w:val="both"/>
        <w:rPr>
          <w:rFonts w:ascii="Times New Roman" w:hAnsi="Times New Roman" w:cs="Times New Roman"/>
          <w:b/>
          <w:sz w:val="24"/>
          <w:szCs w:val="24"/>
          <w:lang w:val="en-IN"/>
        </w:rPr>
      </w:pPr>
      <w:r w:rsidRPr="00751CFB">
        <w:rPr>
          <w:rFonts w:ascii="Times New Roman" w:hAnsi="Times New Roman" w:cs="Times New Roman"/>
          <w:sz w:val="24"/>
          <w:szCs w:val="24"/>
        </w:rPr>
        <w:t xml:space="preserve">From the managerial view to attraction from qualified employees this is more urgent for </w:t>
      </w:r>
      <w:r w:rsidR="004B7D8B">
        <w:rPr>
          <w:rFonts w:ascii="Times New Roman" w:hAnsi="Times New Roman" w:cs="Times New Roman"/>
          <w:sz w:val="24"/>
          <w:szCs w:val="24"/>
        </w:rPr>
        <w:t xml:space="preserve">the </w:t>
      </w:r>
      <w:r w:rsidRPr="00751CFB">
        <w:rPr>
          <w:rFonts w:ascii="Times New Roman" w:hAnsi="Times New Roman" w:cs="Times New Roman"/>
          <w:sz w:val="24"/>
          <w:szCs w:val="24"/>
        </w:rPr>
        <w:t xml:space="preserve">current day and ever before.  In the array of </w:t>
      </w:r>
      <w:r w:rsidR="004B7D8B">
        <w:rPr>
          <w:rFonts w:ascii="Times New Roman" w:hAnsi="Times New Roman" w:cs="Times New Roman"/>
          <w:sz w:val="24"/>
          <w:szCs w:val="24"/>
        </w:rPr>
        <w:t>evaluations</w:t>
      </w:r>
      <w:r w:rsidRPr="00751CFB">
        <w:rPr>
          <w:rFonts w:ascii="Times New Roman" w:hAnsi="Times New Roman" w:cs="Times New Roman"/>
          <w:sz w:val="24"/>
          <w:szCs w:val="24"/>
        </w:rPr>
        <w:t xml:space="preserve"> of such as the International Technology Company they increase and knowledge of work, as they accelerating to technological in advancement. That makes the vital institution acquire distinctive in human resource advantages for organizational success. These also in retention for that valuable employee become paramount of strategy for human resource managers in this environment. There is </w:t>
      </w:r>
      <w:r w:rsidR="004B7D8B">
        <w:rPr>
          <w:rFonts w:ascii="Times New Roman" w:hAnsi="Times New Roman" w:cs="Times New Roman"/>
          <w:sz w:val="24"/>
          <w:szCs w:val="24"/>
        </w:rPr>
        <w:t>a</w:t>
      </w:r>
      <w:r w:rsidRPr="00751CFB">
        <w:rPr>
          <w:rFonts w:ascii="Times New Roman" w:hAnsi="Times New Roman" w:cs="Times New Roman"/>
          <w:sz w:val="24"/>
          <w:szCs w:val="24"/>
        </w:rPr>
        <w:t xml:space="preserve"> wealth of evidence that retention of talented </w:t>
      </w:r>
      <w:r w:rsidR="004B7D8B">
        <w:rPr>
          <w:rFonts w:ascii="Times New Roman" w:hAnsi="Times New Roman" w:cs="Times New Roman"/>
          <w:sz w:val="24"/>
          <w:szCs w:val="24"/>
        </w:rPr>
        <w:t>employees</w:t>
      </w:r>
      <w:r w:rsidRPr="00751CFB">
        <w:rPr>
          <w:rFonts w:ascii="Times New Roman" w:hAnsi="Times New Roman" w:cs="Times New Roman"/>
          <w:sz w:val="24"/>
          <w:szCs w:val="24"/>
        </w:rPr>
        <w:t xml:space="preserve"> </w:t>
      </w:r>
      <w:r w:rsidR="00283323" w:rsidRPr="00751CFB">
        <w:rPr>
          <w:rFonts w:ascii="Times New Roman" w:hAnsi="Times New Roman" w:cs="Times New Roman"/>
          <w:sz w:val="24"/>
          <w:szCs w:val="24"/>
        </w:rPr>
        <w:t>has</w:t>
      </w:r>
      <w:r w:rsidRPr="00751CFB">
        <w:rPr>
          <w:rFonts w:ascii="Times New Roman" w:hAnsi="Times New Roman" w:cs="Times New Roman"/>
          <w:sz w:val="24"/>
          <w:szCs w:val="24"/>
        </w:rPr>
        <w:t xml:space="preserve"> been </w:t>
      </w:r>
      <w:r w:rsidR="004B7D8B">
        <w:rPr>
          <w:rFonts w:ascii="Times New Roman" w:hAnsi="Times New Roman" w:cs="Times New Roman"/>
          <w:sz w:val="24"/>
          <w:szCs w:val="24"/>
        </w:rPr>
        <w:t xml:space="preserve">a </w:t>
      </w:r>
      <w:r w:rsidRPr="00751CFB">
        <w:rPr>
          <w:rFonts w:ascii="Times New Roman" w:hAnsi="Times New Roman" w:cs="Times New Roman"/>
          <w:sz w:val="24"/>
          <w:szCs w:val="24"/>
        </w:rPr>
        <w:t xml:space="preserve">serious concern for </w:t>
      </w:r>
      <w:r w:rsidR="004B7D8B">
        <w:rPr>
          <w:rFonts w:ascii="Times New Roman" w:hAnsi="Times New Roman" w:cs="Times New Roman"/>
          <w:sz w:val="24"/>
          <w:szCs w:val="24"/>
        </w:rPr>
        <w:t>the managers</w:t>
      </w:r>
      <w:r w:rsidRPr="00751CFB">
        <w:rPr>
          <w:rFonts w:ascii="Times New Roman" w:hAnsi="Times New Roman" w:cs="Times New Roman"/>
          <w:sz w:val="24"/>
          <w:szCs w:val="24"/>
        </w:rPr>
        <w:t xml:space="preserve"> in face of ever to </w:t>
      </w:r>
      <w:r w:rsidR="004B7D8B">
        <w:rPr>
          <w:rFonts w:ascii="Times New Roman" w:hAnsi="Times New Roman" w:cs="Times New Roman"/>
          <w:sz w:val="24"/>
          <w:szCs w:val="24"/>
        </w:rPr>
        <w:t>increase</w:t>
      </w:r>
      <w:r w:rsidRPr="00751CFB">
        <w:rPr>
          <w:rFonts w:ascii="Times New Roman" w:hAnsi="Times New Roman" w:cs="Times New Roman"/>
          <w:sz w:val="24"/>
          <w:szCs w:val="24"/>
        </w:rPr>
        <w:t xml:space="preserve"> in high rates and cost of </w:t>
      </w:r>
      <w:r w:rsidR="004B7D8B">
        <w:rPr>
          <w:rFonts w:ascii="Times New Roman" w:hAnsi="Times New Roman" w:cs="Times New Roman"/>
          <w:sz w:val="24"/>
          <w:szCs w:val="24"/>
        </w:rPr>
        <w:t>employee</w:t>
      </w:r>
      <w:r w:rsidRPr="00751CFB">
        <w:rPr>
          <w:rFonts w:ascii="Times New Roman" w:hAnsi="Times New Roman" w:cs="Times New Roman"/>
          <w:sz w:val="24"/>
          <w:szCs w:val="24"/>
        </w:rPr>
        <w:t xml:space="preserve"> turnover.  The response of </w:t>
      </w:r>
      <w:r w:rsidR="004B7D8B">
        <w:rPr>
          <w:rFonts w:ascii="Times New Roman" w:hAnsi="Times New Roman" w:cs="Times New Roman"/>
          <w:sz w:val="24"/>
          <w:szCs w:val="24"/>
        </w:rPr>
        <w:t>managers</w:t>
      </w:r>
      <w:r w:rsidRPr="00751CFB">
        <w:rPr>
          <w:rFonts w:ascii="Times New Roman" w:hAnsi="Times New Roman" w:cs="Times New Roman"/>
          <w:sz w:val="24"/>
          <w:szCs w:val="24"/>
        </w:rPr>
        <w:t xml:space="preserve"> in </w:t>
      </w:r>
      <w:r w:rsidR="004B7D8B">
        <w:rPr>
          <w:rFonts w:ascii="Times New Roman" w:hAnsi="Times New Roman" w:cs="Times New Roman"/>
          <w:sz w:val="24"/>
          <w:szCs w:val="24"/>
        </w:rPr>
        <w:t>technology</w:t>
      </w:r>
      <w:r w:rsidRPr="00751CFB">
        <w:rPr>
          <w:rFonts w:ascii="Times New Roman" w:hAnsi="Times New Roman" w:cs="Times New Roman"/>
          <w:sz w:val="24"/>
          <w:szCs w:val="24"/>
        </w:rPr>
        <w:t xml:space="preserve"> they </w:t>
      </w:r>
      <w:r w:rsidR="004B7D8B" w:rsidRPr="00751CFB">
        <w:rPr>
          <w:rFonts w:ascii="Times New Roman" w:hAnsi="Times New Roman" w:cs="Times New Roman"/>
          <w:sz w:val="24"/>
          <w:szCs w:val="24"/>
        </w:rPr>
        <w:t>must</w:t>
      </w:r>
      <w:r w:rsidRPr="00751CFB">
        <w:rPr>
          <w:rFonts w:ascii="Times New Roman" w:hAnsi="Times New Roman" w:cs="Times New Roman"/>
          <w:sz w:val="24"/>
          <w:szCs w:val="24"/>
        </w:rPr>
        <w:t xml:space="preserve"> enforce the HR policies </w:t>
      </w:r>
      <w:r w:rsidR="004B7D8B">
        <w:rPr>
          <w:rFonts w:ascii="Times New Roman" w:hAnsi="Times New Roman" w:cs="Times New Roman"/>
          <w:sz w:val="24"/>
          <w:szCs w:val="24"/>
        </w:rPr>
        <w:t>to</w:t>
      </w:r>
      <w:r w:rsidRPr="00751CFB">
        <w:rPr>
          <w:rFonts w:ascii="Times New Roman" w:hAnsi="Times New Roman" w:cs="Times New Roman"/>
          <w:sz w:val="24"/>
          <w:szCs w:val="24"/>
        </w:rPr>
        <w:t xml:space="preserve"> actively lessen </w:t>
      </w:r>
      <w:r w:rsidR="004B7D8B">
        <w:rPr>
          <w:rFonts w:ascii="Times New Roman" w:hAnsi="Times New Roman" w:cs="Times New Roman"/>
          <w:sz w:val="24"/>
          <w:szCs w:val="24"/>
        </w:rPr>
        <w:t>employee</w:t>
      </w:r>
      <w:r w:rsidRPr="00751CFB">
        <w:rPr>
          <w:rFonts w:ascii="Times New Roman" w:hAnsi="Times New Roman" w:cs="Times New Roman"/>
          <w:sz w:val="24"/>
          <w:szCs w:val="24"/>
        </w:rPr>
        <w:t xml:space="preserve"> promote retention </w:t>
      </w:r>
      <w:r w:rsidRPr="00751CFB">
        <w:rPr>
          <w:rFonts w:ascii="Times New Roman" w:hAnsi="Times New Roman" w:cs="Times New Roman"/>
          <w:b/>
          <w:sz w:val="24"/>
          <w:szCs w:val="24"/>
          <w:lang w:val="en-IN"/>
        </w:rPr>
        <w:t>(</w:t>
      </w:r>
      <w:r w:rsidRPr="00751CFB">
        <w:rPr>
          <w:rFonts w:ascii="Times New Roman" w:hAnsi="Times New Roman" w:cs="Times New Roman"/>
          <w:color w:val="222222"/>
          <w:sz w:val="24"/>
          <w:szCs w:val="24"/>
          <w:shd w:val="clear" w:color="auto" w:fill="FFFFFF"/>
        </w:rPr>
        <w:t>Boon, Lepak,2019)</w:t>
      </w:r>
      <w:r w:rsidRPr="00751CFB">
        <w:rPr>
          <w:rFonts w:ascii="Times New Roman" w:hAnsi="Times New Roman" w:cs="Times New Roman"/>
          <w:sz w:val="24"/>
          <w:szCs w:val="24"/>
        </w:rPr>
        <w:t xml:space="preserve">. </w:t>
      </w:r>
    </w:p>
    <w:p w14:paraId="5B83A3B5" w14:textId="368AC8FF" w:rsidR="00547999" w:rsidRPr="00751CFB" w:rsidRDefault="00547999" w:rsidP="00547999">
      <w:pPr>
        <w:spacing w:line="360" w:lineRule="auto"/>
        <w:jc w:val="both"/>
        <w:rPr>
          <w:rFonts w:ascii="Times New Roman" w:hAnsi="Times New Roman" w:cs="Times New Roman"/>
          <w:b/>
          <w:sz w:val="24"/>
          <w:szCs w:val="24"/>
          <w:lang w:val="en-IN"/>
        </w:rPr>
      </w:pPr>
      <w:r w:rsidRPr="00751CFB">
        <w:rPr>
          <w:rFonts w:ascii="Times New Roman" w:hAnsi="Times New Roman" w:cs="Times New Roman"/>
          <w:sz w:val="24"/>
          <w:szCs w:val="24"/>
        </w:rPr>
        <w:t>In human resource management although retention and turnover research has experienced considerable theoretical expansion. And the overview</w:t>
      </w:r>
      <w:r w:rsidR="004B7D8B">
        <w:rPr>
          <w:rFonts w:ascii="Times New Roman" w:hAnsi="Times New Roman" w:cs="Times New Roman"/>
          <w:sz w:val="24"/>
          <w:szCs w:val="24"/>
        </w:rPr>
        <w:t xml:space="preserve"> </w:t>
      </w:r>
      <w:r w:rsidRPr="00751CFB">
        <w:rPr>
          <w:rFonts w:ascii="Times New Roman" w:hAnsi="Times New Roman" w:cs="Times New Roman"/>
          <w:sz w:val="24"/>
          <w:szCs w:val="24"/>
        </w:rPr>
        <w:t>of previous studies</w:t>
      </w:r>
      <w:r w:rsidR="004B7D8B">
        <w:rPr>
          <w:rFonts w:ascii="Times New Roman" w:hAnsi="Times New Roman" w:cs="Times New Roman"/>
          <w:sz w:val="24"/>
          <w:szCs w:val="24"/>
        </w:rPr>
        <w:t xml:space="preserve"> indicates</w:t>
      </w:r>
      <w:r w:rsidRPr="00751CFB">
        <w:rPr>
          <w:rFonts w:ascii="Times New Roman" w:hAnsi="Times New Roman" w:cs="Times New Roman"/>
          <w:sz w:val="24"/>
          <w:szCs w:val="24"/>
        </w:rPr>
        <w:t xml:space="preserve"> in </w:t>
      </w:r>
      <w:r w:rsidR="004B7D8B">
        <w:rPr>
          <w:rFonts w:ascii="Times New Roman" w:hAnsi="Times New Roman" w:cs="Times New Roman"/>
          <w:sz w:val="24"/>
          <w:szCs w:val="24"/>
        </w:rPr>
        <w:t>lack</w:t>
      </w:r>
      <w:r w:rsidRPr="00751CFB">
        <w:rPr>
          <w:rFonts w:ascii="Times New Roman" w:hAnsi="Times New Roman" w:cs="Times New Roman"/>
          <w:sz w:val="24"/>
          <w:szCs w:val="24"/>
        </w:rPr>
        <w:t xml:space="preserve"> </w:t>
      </w:r>
      <w:r w:rsidR="004B7D8B">
        <w:rPr>
          <w:rFonts w:ascii="Times New Roman" w:hAnsi="Times New Roman" w:cs="Times New Roman"/>
          <w:sz w:val="24"/>
          <w:szCs w:val="24"/>
        </w:rPr>
        <w:t xml:space="preserve">of </w:t>
      </w:r>
      <w:r w:rsidRPr="00751CFB">
        <w:rPr>
          <w:rFonts w:ascii="Times New Roman" w:hAnsi="Times New Roman" w:cs="Times New Roman"/>
          <w:sz w:val="24"/>
          <w:szCs w:val="24"/>
        </w:rPr>
        <w:t xml:space="preserve">adequate research about a relationship between the </w:t>
      </w:r>
      <w:r w:rsidR="004B7D8B">
        <w:rPr>
          <w:rFonts w:ascii="Times New Roman" w:hAnsi="Times New Roman" w:cs="Times New Roman"/>
          <w:sz w:val="24"/>
          <w:szCs w:val="24"/>
        </w:rPr>
        <w:t>strategies</w:t>
      </w:r>
      <w:r w:rsidRPr="00751CFB">
        <w:rPr>
          <w:rFonts w:ascii="Times New Roman" w:hAnsi="Times New Roman" w:cs="Times New Roman"/>
          <w:sz w:val="24"/>
          <w:szCs w:val="24"/>
        </w:rPr>
        <w:t xml:space="preserve"> of human resource management SHRM practices and employee retention and particularly in </w:t>
      </w:r>
      <w:r w:rsidR="004B7D8B">
        <w:rPr>
          <w:rFonts w:ascii="Times New Roman" w:hAnsi="Times New Roman" w:cs="Times New Roman"/>
          <w:sz w:val="24"/>
          <w:szCs w:val="24"/>
        </w:rPr>
        <w:t xml:space="preserve">the </w:t>
      </w:r>
      <w:r w:rsidRPr="00751CFB">
        <w:rPr>
          <w:rFonts w:ascii="Times New Roman" w:hAnsi="Times New Roman" w:cs="Times New Roman"/>
          <w:sz w:val="24"/>
          <w:szCs w:val="24"/>
        </w:rPr>
        <w:t xml:space="preserve">technology sector as much of the discourse in the literature </w:t>
      </w:r>
      <w:r w:rsidR="004B7D8B">
        <w:rPr>
          <w:rFonts w:ascii="Times New Roman" w:hAnsi="Times New Roman" w:cs="Times New Roman"/>
          <w:sz w:val="24"/>
          <w:szCs w:val="24"/>
        </w:rPr>
        <w:t xml:space="preserve">is </w:t>
      </w:r>
      <w:r w:rsidRPr="00751CFB">
        <w:rPr>
          <w:rFonts w:ascii="Times New Roman" w:hAnsi="Times New Roman" w:cs="Times New Roman"/>
          <w:sz w:val="24"/>
          <w:szCs w:val="24"/>
        </w:rPr>
        <w:t xml:space="preserve">associated with </w:t>
      </w:r>
      <w:r w:rsidR="004B7D8B">
        <w:rPr>
          <w:rFonts w:ascii="Times New Roman" w:hAnsi="Times New Roman" w:cs="Times New Roman"/>
          <w:sz w:val="24"/>
          <w:szCs w:val="24"/>
        </w:rPr>
        <w:t xml:space="preserve">the </w:t>
      </w:r>
      <w:r w:rsidRPr="00751CFB">
        <w:rPr>
          <w:rFonts w:ascii="Times New Roman" w:hAnsi="Times New Roman" w:cs="Times New Roman"/>
          <w:sz w:val="24"/>
          <w:szCs w:val="24"/>
        </w:rPr>
        <w:t xml:space="preserve">business. The HRM practices were more likely </w:t>
      </w:r>
      <w:r w:rsidR="004B7D8B">
        <w:rPr>
          <w:rFonts w:ascii="Times New Roman" w:hAnsi="Times New Roman" w:cs="Times New Roman"/>
          <w:sz w:val="24"/>
          <w:szCs w:val="24"/>
        </w:rPr>
        <w:t>to</w:t>
      </w:r>
      <w:r w:rsidRPr="00751CFB">
        <w:rPr>
          <w:rFonts w:ascii="Times New Roman" w:hAnsi="Times New Roman" w:cs="Times New Roman"/>
          <w:sz w:val="24"/>
          <w:szCs w:val="24"/>
        </w:rPr>
        <w:t xml:space="preserve"> contribute </w:t>
      </w:r>
      <w:r w:rsidR="004B7D8B">
        <w:rPr>
          <w:rFonts w:ascii="Times New Roman" w:hAnsi="Times New Roman" w:cs="Times New Roman"/>
          <w:sz w:val="24"/>
          <w:szCs w:val="24"/>
        </w:rPr>
        <w:t>to</w:t>
      </w:r>
      <w:r w:rsidRPr="00751CFB">
        <w:rPr>
          <w:rFonts w:ascii="Times New Roman" w:hAnsi="Times New Roman" w:cs="Times New Roman"/>
          <w:sz w:val="24"/>
          <w:szCs w:val="24"/>
        </w:rPr>
        <w:t xml:space="preserve"> </w:t>
      </w:r>
      <w:r w:rsidR="004B7D8B">
        <w:rPr>
          <w:rFonts w:ascii="Times New Roman" w:hAnsi="Times New Roman" w:cs="Times New Roman"/>
          <w:sz w:val="24"/>
          <w:szCs w:val="24"/>
        </w:rPr>
        <w:t>sustainability</w:t>
      </w:r>
      <w:r w:rsidRPr="00751CFB">
        <w:rPr>
          <w:rFonts w:ascii="Times New Roman" w:hAnsi="Times New Roman" w:cs="Times New Roman"/>
          <w:sz w:val="24"/>
          <w:szCs w:val="24"/>
        </w:rPr>
        <w:t xml:space="preserve"> for competitive advantages and specifically of staff retention in International Technology Company </w:t>
      </w:r>
      <w:r w:rsidR="004B7D8B">
        <w:rPr>
          <w:rFonts w:ascii="Times New Roman" w:hAnsi="Times New Roman" w:cs="Times New Roman"/>
          <w:sz w:val="24"/>
          <w:szCs w:val="24"/>
        </w:rPr>
        <w:t>which</w:t>
      </w:r>
      <w:r w:rsidRPr="00751CFB">
        <w:rPr>
          <w:rFonts w:ascii="Times New Roman" w:hAnsi="Times New Roman" w:cs="Times New Roman"/>
          <w:sz w:val="24"/>
          <w:szCs w:val="24"/>
        </w:rPr>
        <w:t xml:space="preserve"> make it hard to be reached in conclusion about this impact. In the </w:t>
      </w:r>
      <w:r w:rsidR="004B7D8B">
        <w:rPr>
          <w:rFonts w:ascii="Times New Roman" w:hAnsi="Times New Roman" w:cs="Times New Roman"/>
          <w:sz w:val="24"/>
          <w:szCs w:val="24"/>
        </w:rPr>
        <w:t>strategy</w:t>
      </w:r>
      <w:r w:rsidRPr="00751CFB">
        <w:rPr>
          <w:rFonts w:ascii="Times New Roman" w:hAnsi="Times New Roman" w:cs="Times New Roman"/>
          <w:sz w:val="24"/>
          <w:szCs w:val="24"/>
        </w:rPr>
        <w:t xml:space="preserve"> of human resource management explicit promise enhanced with International Technology Company effectiveness which is achieved. The human resource management major </w:t>
      </w:r>
      <w:r w:rsidR="00283323" w:rsidRPr="00751CFB">
        <w:rPr>
          <w:rFonts w:ascii="Times New Roman" w:hAnsi="Times New Roman" w:cs="Times New Roman"/>
          <w:sz w:val="24"/>
          <w:szCs w:val="24"/>
        </w:rPr>
        <w:t>needs</w:t>
      </w:r>
      <w:r w:rsidRPr="00751CFB">
        <w:rPr>
          <w:rFonts w:ascii="Times New Roman" w:hAnsi="Times New Roman" w:cs="Times New Roman"/>
          <w:sz w:val="24"/>
          <w:szCs w:val="24"/>
        </w:rPr>
        <w:t xml:space="preserve"> for understanding to change management. </w:t>
      </w:r>
      <w:r w:rsidR="004B7D8B">
        <w:rPr>
          <w:rFonts w:ascii="Times New Roman" w:hAnsi="Times New Roman" w:cs="Times New Roman"/>
          <w:sz w:val="24"/>
          <w:szCs w:val="24"/>
        </w:rPr>
        <w:t>The</w:t>
      </w:r>
      <w:r w:rsidRPr="00751CFB">
        <w:rPr>
          <w:rFonts w:ascii="Times New Roman" w:hAnsi="Times New Roman" w:cs="Times New Roman"/>
          <w:sz w:val="24"/>
          <w:szCs w:val="24"/>
        </w:rPr>
        <w:t xml:space="preserve"> International Technology Company is constantly evolving to meet these challenges effectively as the business </w:t>
      </w:r>
      <w:r w:rsidR="004B7D8B">
        <w:rPr>
          <w:rFonts w:ascii="Times New Roman" w:hAnsi="Times New Roman" w:cs="Times New Roman"/>
          <w:sz w:val="24"/>
          <w:szCs w:val="24"/>
        </w:rPr>
        <w:t>needs</w:t>
      </w:r>
      <w:r w:rsidRPr="00751CFB">
        <w:rPr>
          <w:rFonts w:ascii="Times New Roman" w:hAnsi="Times New Roman" w:cs="Times New Roman"/>
          <w:sz w:val="24"/>
          <w:szCs w:val="24"/>
        </w:rPr>
        <w:t xml:space="preserve"> to learn how they effectively use in the change the management. Especially the </w:t>
      </w:r>
      <w:r w:rsidR="00712575">
        <w:rPr>
          <w:rFonts w:ascii="Times New Roman" w:hAnsi="Times New Roman" w:cs="Times New Roman"/>
          <w:sz w:val="24"/>
          <w:szCs w:val="24"/>
        </w:rPr>
        <w:t>importance</w:t>
      </w:r>
      <w:r w:rsidRPr="00751CFB">
        <w:rPr>
          <w:rFonts w:ascii="Times New Roman" w:hAnsi="Times New Roman" w:cs="Times New Roman"/>
          <w:sz w:val="24"/>
          <w:szCs w:val="24"/>
        </w:rPr>
        <w:t xml:space="preserve"> </w:t>
      </w:r>
      <w:r w:rsidRPr="00751CFB">
        <w:rPr>
          <w:rFonts w:ascii="Times New Roman" w:hAnsi="Times New Roman" w:cs="Times New Roman"/>
          <w:sz w:val="24"/>
          <w:szCs w:val="24"/>
        </w:rPr>
        <w:lastRenderedPageBreak/>
        <w:t xml:space="preserve">of human resource personnel as they were often </w:t>
      </w:r>
      <w:r w:rsidR="00712575">
        <w:rPr>
          <w:rFonts w:ascii="Times New Roman" w:hAnsi="Times New Roman" w:cs="Times New Roman"/>
          <w:sz w:val="24"/>
          <w:szCs w:val="24"/>
        </w:rPr>
        <w:t>on</w:t>
      </w:r>
      <w:r w:rsidRPr="00751CFB">
        <w:rPr>
          <w:rFonts w:ascii="Times New Roman" w:hAnsi="Times New Roman" w:cs="Times New Roman"/>
          <w:sz w:val="24"/>
          <w:szCs w:val="24"/>
        </w:rPr>
        <w:t xml:space="preserve"> front line of implementing change within International Technology Company </w:t>
      </w:r>
      <w:r w:rsidRPr="00751CFB">
        <w:rPr>
          <w:rFonts w:ascii="Times New Roman" w:hAnsi="Times New Roman" w:cs="Times New Roman"/>
          <w:b/>
          <w:sz w:val="24"/>
          <w:szCs w:val="24"/>
          <w:lang w:val="en-IN"/>
        </w:rPr>
        <w:t>(</w:t>
      </w:r>
      <w:r w:rsidRPr="00751CFB">
        <w:rPr>
          <w:rFonts w:ascii="Times New Roman" w:hAnsi="Times New Roman" w:cs="Times New Roman"/>
          <w:color w:val="222222"/>
          <w:sz w:val="24"/>
          <w:szCs w:val="24"/>
          <w:shd w:val="clear" w:color="auto" w:fill="FFFFFF"/>
        </w:rPr>
        <w:t>Boon, Lepak,2019)</w:t>
      </w:r>
      <w:r w:rsidRPr="00751CFB">
        <w:rPr>
          <w:rFonts w:ascii="Times New Roman" w:hAnsi="Times New Roman" w:cs="Times New Roman"/>
          <w:sz w:val="24"/>
          <w:szCs w:val="24"/>
        </w:rPr>
        <w:t xml:space="preserve">. </w:t>
      </w:r>
    </w:p>
    <w:p w14:paraId="642C46C5" w14:textId="77777777" w:rsidR="00547999" w:rsidRPr="00751CFB" w:rsidRDefault="00547999" w:rsidP="00547999">
      <w:pPr>
        <w:spacing w:line="360" w:lineRule="auto"/>
        <w:jc w:val="both"/>
        <w:rPr>
          <w:rFonts w:ascii="Times New Roman" w:hAnsi="Times New Roman" w:cs="Times New Roman"/>
          <w:sz w:val="24"/>
          <w:szCs w:val="24"/>
        </w:rPr>
      </w:pPr>
    </w:p>
    <w:p w14:paraId="11A3E29D" w14:textId="77777777" w:rsidR="00547999" w:rsidRPr="00547999" w:rsidRDefault="00547999" w:rsidP="00547999">
      <w:pPr>
        <w:pStyle w:val="Heading2"/>
        <w:rPr>
          <w:color w:val="auto"/>
          <w:lang w:val="en-IN"/>
        </w:rPr>
      </w:pPr>
      <w:bookmarkStart w:id="1" w:name="_Toc112849037"/>
      <w:r w:rsidRPr="00547999">
        <w:rPr>
          <w:color w:val="auto"/>
          <w:lang w:val="en-IN"/>
        </w:rPr>
        <w:t>1.2Human Resource of Effectiveness Measurement</w:t>
      </w:r>
      <w:bookmarkEnd w:id="1"/>
      <w:r w:rsidRPr="00547999">
        <w:rPr>
          <w:color w:val="auto"/>
          <w:lang w:val="en-IN"/>
        </w:rPr>
        <w:t xml:space="preserve"> </w:t>
      </w:r>
    </w:p>
    <w:p w14:paraId="57395BDA" w14:textId="1CC7BD50"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 xml:space="preserve">HR effectiveness can </w:t>
      </w:r>
      <w:r w:rsidR="00283323" w:rsidRPr="00751CFB">
        <w:rPr>
          <w:rFonts w:ascii="Times New Roman" w:hAnsi="Times New Roman" w:cs="Times New Roman"/>
          <w:sz w:val="24"/>
          <w:szCs w:val="24"/>
          <w:lang w:val="en-IN"/>
        </w:rPr>
        <w:t>define</w:t>
      </w:r>
      <w:r w:rsidRPr="00751CFB">
        <w:rPr>
          <w:rFonts w:ascii="Times New Roman" w:hAnsi="Times New Roman" w:cs="Times New Roman"/>
          <w:sz w:val="24"/>
          <w:szCs w:val="24"/>
          <w:lang w:val="en-IN"/>
        </w:rPr>
        <w:t xml:space="preserve"> in </w:t>
      </w:r>
      <w:r w:rsidR="00712575">
        <w:rPr>
          <w:rFonts w:ascii="Times New Roman" w:hAnsi="Times New Roman" w:cs="Times New Roman"/>
          <w:sz w:val="24"/>
          <w:szCs w:val="24"/>
          <w:lang w:val="en-IN"/>
        </w:rPr>
        <w:t xml:space="preserve">a </w:t>
      </w:r>
      <w:r w:rsidRPr="00751CFB">
        <w:rPr>
          <w:rFonts w:ascii="Times New Roman" w:hAnsi="Times New Roman" w:cs="Times New Roman"/>
          <w:sz w:val="24"/>
          <w:szCs w:val="24"/>
          <w:lang w:val="en-IN"/>
        </w:rPr>
        <w:t xml:space="preserve">different way including to use of international technology company performance for HR effectiveness that the range for proximal quantitative and </w:t>
      </w:r>
      <w:r w:rsidR="00712575">
        <w:rPr>
          <w:rFonts w:ascii="Times New Roman" w:hAnsi="Times New Roman" w:cs="Times New Roman"/>
          <w:sz w:val="24"/>
          <w:szCs w:val="24"/>
          <w:lang w:val="en-IN"/>
        </w:rPr>
        <w:t>workforce-related</w:t>
      </w:r>
      <w:r w:rsidR="00283323" w:rsidRPr="00751CFB">
        <w:rPr>
          <w:rFonts w:ascii="Times New Roman" w:hAnsi="Times New Roman" w:cs="Times New Roman"/>
          <w:sz w:val="24"/>
          <w:szCs w:val="24"/>
          <w:lang w:val="en-IN"/>
        </w:rPr>
        <w:t xml:space="preserve"> </w:t>
      </w:r>
      <w:r w:rsidR="00712575">
        <w:rPr>
          <w:rFonts w:ascii="Times New Roman" w:hAnsi="Times New Roman" w:cs="Times New Roman"/>
          <w:sz w:val="24"/>
          <w:szCs w:val="24"/>
          <w:lang w:val="en-IN"/>
        </w:rPr>
        <w:t>measures</w:t>
      </w:r>
      <w:r w:rsidRPr="00751CFB">
        <w:rPr>
          <w:rFonts w:ascii="Times New Roman" w:hAnsi="Times New Roman" w:cs="Times New Roman"/>
          <w:sz w:val="24"/>
          <w:szCs w:val="24"/>
          <w:lang w:val="en-IN"/>
        </w:rPr>
        <w:t xml:space="preserve"> </w:t>
      </w:r>
      <w:r w:rsidR="00283323" w:rsidRPr="00751CFB">
        <w:rPr>
          <w:rFonts w:ascii="Times New Roman" w:hAnsi="Times New Roman" w:cs="Times New Roman"/>
          <w:sz w:val="24"/>
          <w:szCs w:val="24"/>
          <w:lang w:val="en-IN"/>
        </w:rPr>
        <w:t>and absence</w:t>
      </w:r>
      <w:r w:rsidRPr="00751CFB">
        <w:rPr>
          <w:rFonts w:ascii="Times New Roman" w:hAnsi="Times New Roman" w:cs="Times New Roman"/>
          <w:sz w:val="24"/>
          <w:szCs w:val="24"/>
          <w:lang w:val="en-IN"/>
        </w:rPr>
        <w:t xml:space="preserve"> to </w:t>
      </w:r>
      <w:r w:rsidR="00712575">
        <w:rPr>
          <w:rFonts w:ascii="Times New Roman" w:hAnsi="Times New Roman" w:cs="Times New Roman"/>
          <w:sz w:val="24"/>
          <w:szCs w:val="24"/>
          <w:lang w:val="en-IN"/>
        </w:rPr>
        <w:t xml:space="preserve">the </w:t>
      </w:r>
      <w:r w:rsidRPr="00751CFB">
        <w:rPr>
          <w:rFonts w:ascii="Times New Roman" w:hAnsi="Times New Roman" w:cs="Times New Roman"/>
          <w:sz w:val="24"/>
          <w:szCs w:val="24"/>
          <w:lang w:val="en-IN"/>
        </w:rPr>
        <w:t xml:space="preserve">achievement of specific goals and meeting the employee to </w:t>
      </w:r>
      <w:r w:rsidR="00712575">
        <w:rPr>
          <w:rFonts w:ascii="Times New Roman" w:hAnsi="Times New Roman" w:cs="Times New Roman"/>
          <w:sz w:val="24"/>
          <w:szCs w:val="24"/>
          <w:lang w:val="en-IN"/>
        </w:rPr>
        <w:t>develop</w:t>
      </w:r>
      <w:r w:rsidRPr="00751CFB">
        <w:rPr>
          <w:rFonts w:ascii="Times New Roman" w:hAnsi="Times New Roman" w:cs="Times New Roman"/>
          <w:sz w:val="24"/>
          <w:szCs w:val="24"/>
          <w:lang w:val="en-IN"/>
        </w:rPr>
        <w:t xml:space="preserve"> the company targets.  That </w:t>
      </w:r>
      <w:r w:rsidR="00712575">
        <w:rPr>
          <w:rFonts w:ascii="Times New Roman" w:hAnsi="Times New Roman" w:cs="Times New Roman"/>
          <w:sz w:val="24"/>
          <w:szCs w:val="24"/>
          <w:lang w:val="en-IN"/>
        </w:rPr>
        <w:t>emphasizes</w:t>
      </w:r>
      <w:r w:rsidRPr="00751CFB">
        <w:rPr>
          <w:rFonts w:ascii="Times New Roman" w:hAnsi="Times New Roman" w:cs="Times New Roman"/>
          <w:sz w:val="24"/>
          <w:szCs w:val="24"/>
          <w:lang w:val="en-IN"/>
        </w:rPr>
        <w:t xml:space="preserve"> the </w:t>
      </w:r>
      <w:r w:rsidR="00283323" w:rsidRPr="00751CFB">
        <w:rPr>
          <w:rFonts w:ascii="Times New Roman" w:hAnsi="Times New Roman" w:cs="Times New Roman"/>
          <w:sz w:val="24"/>
          <w:szCs w:val="24"/>
          <w:lang w:val="en-IN"/>
        </w:rPr>
        <w:t>stakeholder’s</w:t>
      </w:r>
      <w:r w:rsidRPr="00751CFB">
        <w:rPr>
          <w:rFonts w:ascii="Times New Roman" w:hAnsi="Times New Roman" w:cs="Times New Roman"/>
          <w:sz w:val="24"/>
          <w:szCs w:val="24"/>
          <w:lang w:val="en-IN"/>
        </w:rPr>
        <w:t xml:space="preserve"> perspective is </w:t>
      </w:r>
      <w:r w:rsidR="00712575">
        <w:rPr>
          <w:rFonts w:ascii="Times New Roman" w:hAnsi="Times New Roman" w:cs="Times New Roman"/>
          <w:sz w:val="24"/>
          <w:szCs w:val="24"/>
          <w:lang w:val="en-IN"/>
        </w:rPr>
        <w:t xml:space="preserve">the </w:t>
      </w:r>
      <w:r w:rsidRPr="00751CFB">
        <w:rPr>
          <w:rFonts w:ascii="Times New Roman" w:hAnsi="Times New Roman" w:cs="Times New Roman"/>
          <w:sz w:val="24"/>
          <w:szCs w:val="24"/>
          <w:lang w:val="en-IN"/>
        </w:rPr>
        <w:t xml:space="preserve">most appropriate one because this </w:t>
      </w:r>
      <w:r w:rsidR="00283323" w:rsidRPr="00751CFB">
        <w:rPr>
          <w:rFonts w:ascii="Times New Roman" w:hAnsi="Times New Roman" w:cs="Times New Roman"/>
          <w:sz w:val="24"/>
          <w:szCs w:val="24"/>
          <w:lang w:val="en-IN"/>
        </w:rPr>
        <w:t>allows</w:t>
      </w:r>
      <w:r w:rsidRPr="00751CFB">
        <w:rPr>
          <w:rFonts w:ascii="Times New Roman" w:hAnsi="Times New Roman" w:cs="Times New Roman"/>
          <w:sz w:val="24"/>
          <w:szCs w:val="24"/>
          <w:lang w:val="en-IN"/>
        </w:rPr>
        <w:t xml:space="preserve"> for interpretation and attribution </w:t>
      </w:r>
      <w:r w:rsidR="00712575">
        <w:rPr>
          <w:rFonts w:ascii="Times New Roman" w:hAnsi="Times New Roman" w:cs="Times New Roman"/>
          <w:sz w:val="24"/>
          <w:szCs w:val="24"/>
          <w:lang w:val="en-IN"/>
        </w:rPr>
        <w:t>of</w:t>
      </w:r>
      <w:r w:rsidRPr="00751CFB">
        <w:rPr>
          <w:rFonts w:ascii="Times New Roman" w:hAnsi="Times New Roman" w:cs="Times New Roman"/>
          <w:sz w:val="24"/>
          <w:szCs w:val="24"/>
          <w:lang w:val="en-IN"/>
        </w:rPr>
        <w:t xml:space="preserve"> the various outcomes. The importance of </w:t>
      </w:r>
      <w:r w:rsidR="00712575">
        <w:rPr>
          <w:rFonts w:ascii="Times New Roman" w:hAnsi="Times New Roman" w:cs="Times New Roman"/>
          <w:sz w:val="24"/>
          <w:szCs w:val="24"/>
          <w:lang w:val="en-IN"/>
        </w:rPr>
        <w:t xml:space="preserve">the </w:t>
      </w:r>
      <w:r w:rsidRPr="00751CFB">
        <w:rPr>
          <w:rFonts w:ascii="Times New Roman" w:hAnsi="Times New Roman" w:cs="Times New Roman"/>
          <w:sz w:val="24"/>
          <w:szCs w:val="24"/>
          <w:lang w:val="en-IN"/>
        </w:rPr>
        <w:t xml:space="preserve">effectiveness of Hr implementation and distinguishing between the intended and implemented of HR practices. In HR effectiveness and performance found a gap between they attributed to poor quality and communication of intended hr practices and lack of support for implementation </w:t>
      </w:r>
      <w:r w:rsidR="00712575">
        <w:rPr>
          <w:rFonts w:ascii="Times New Roman" w:hAnsi="Times New Roman" w:cs="Times New Roman"/>
          <w:sz w:val="24"/>
          <w:szCs w:val="24"/>
          <w:lang w:val="en-IN"/>
        </w:rPr>
        <w:t>from</w:t>
      </w:r>
      <w:r w:rsidRPr="00751CFB">
        <w:rPr>
          <w:rFonts w:ascii="Times New Roman" w:hAnsi="Times New Roman" w:cs="Times New Roman"/>
          <w:sz w:val="24"/>
          <w:szCs w:val="24"/>
          <w:lang w:val="en-IN"/>
        </w:rPr>
        <w:t xml:space="preserve"> senior lines </w:t>
      </w:r>
      <w:r w:rsidR="00712575">
        <w:rPr>
          <w:rFonts w:ascii="Times New Roman" w:hAnsi="Times New Roman" w:cs="Times New Roman"/>
          <w:sz w:val="24"/>
          <w:szCs w:val="24"/>
          <w:lang w:val="en-IN"/>
        </w:rPr>
        <w:t>managers</w:t>
      </w:r>
      <w:r w:rsidRPr="00751CFB">
        <w:rPr>
          <w:rFonts w:ascii="Times New Roman" w:hAnsi="Times New Roman" w:cs="Times New Roman"/>
          <w:sz w:val="24"/>
          <w:szCs w:val="24"/>
          <w:lang w:val="en-IN"/>
        </w:rPr>
        <w:t xml:space="preserve"> reflecting a weak HR system </w:t>
      </w:r>
      <w:r w:rsidR="00283323" w:rsidRPr="00751CFB">
        <w:rPr>
          <w:rFonts w:ascii="Times New Roman" w:hAnsi="Times New Roman" w:cs="Times New Roman"/>
          <w:sz w:val="24"/>
          <w:szCs w:val="24"/>
          <w:lang w:val="en-IN"/>
        </w:rPr>
        <w:t>and to</w:t>
      </w:r>
      <w:r w:rsidRPr="00751CFB">
        <w:rPr>
          <w:rFonts w:ascii="Times New Roman" w:hAnsi="Times New Roman" w:cs="Times New Roman"/>
          <w:sz w:val="24"/>
          <w:szCs w:val="24"/>
          <w:lang w:val="en-IN"/>
        </w:rPr>
        <w:t xml:space="preserve"> the lack of competence and reluctance to implement them among the in local line managers. They suggested that </w:t>
      </w:r>
      <w:r w:rsidR="00712575">
        <w:rPr>
          <w:rFonts w:ascii="Times New Roman" w:hAnsi="Times New Roman" w:cs="Times New Roman"/>
          <w:sz w:val="24"/>
          <w:szCs w:val="24"/>
          <w:lang w:val="en-IN"/>
        </w:rPr>
        <w:t xml:space="preserve">the </w:t>
      </w:r>
      <w:r w:rsidRPr="00751CFB">
        <w:rPr>
          <w:rFonts w:ascii="Times New Roman" w:hAnsi="Times New Roman" w:cs="Times New Roman"/>
          <w:sz w:val="24"/>
          <w:szCs w:val="24"/>
          <w:lang w:val="en-IN"/>
        </w:rPr>
        <w:t xml:space="preserve">key </w:t>
      </w:r>
      <w:proofErr w:type="gramStart"/>
      <w:r w:rsidRPr="00751CFB">
        <w:rPr>
          <w:rFonts w:ascii="Times New Roman" w:hAnsi="Times New Roman" w:cs="Times New Roman"/>
          <w:sz w:val="24"/>
          <w:szCs w:val="24"/>
          <w:lang w:val="en-IN"/>
        </w:rPr>
        <w:t>of</w:t>
      </w:r>
      <w:proofErr w:type="gramEnd"/>
      <w:r w:rsidRPr="00751CFB">
        <w:rPr>
          <w:rFonts w:ascii="Times New Roman" w:hAnsi="Times New Roman" w:cs="Times New Roman"/>
          <w:sz w:val="24"/>
          <w:szCs w:val="24"/>
          <w:lang w:val="en-IN"/>
        </w:rPr>
        <w:t xml:space="preserve"> factor affecting </w:t>
      </w:r>
      <w:r w:rsidR="00712575">
        <w:rPr>
          <w:rFonts w:ascii="Times New Roman" w:hAnsi="Times New Roman" w:cs="Times New Roman"/>
          <w:sz w:val="24"/>
          <w:szCs w:val="24"/>
          <w:lang w:val="en-IN"/>
        </w:rPr>
        <w:t>an</w:t>
      </w:r>
      <w:r w:rsidRPr="00751CFB">
        <w:rPr>
          <w:rFonts w:ascii="Times New Roman" w:hAnsi="Times New Roman" w:cs="Times New Roman"/>
          <w:sz w:val="24"/>
          <w:szCs w:val="24"/>
          <w:lang w:val="en-IN"/>
        </w:rPr>
        <w:t xml:space="preserve"> HR implementation is likely to be </w:t>
      </w:r>
      <w:r w:rsidR="00712575">
        <w:rPr>
          <w:rFonts w:ascii="Times New Roman" w:hAnsi="Times New Roman" w:cs="Times New Roman"/>
          <w:sz w:val="24"/>
          <w:szCs w:val="24"/>
          <w:lang w:val="en-IN"/>
        </w:rPr>
        <w:t xml:space="preserve">the </w:t>
      </w:r>
      <w:r w:rsidRPr="00751CFB">
        <w:rPr>
          <w:rFonts w:ascii="Times New Roman" w:hAnsi="Times New Roman" w:cs="Times New Roman"/>
          <w:sz w:val="24"/>
          <w:szCs w:val="24"/>
          <w:lang w:val="en-IN"/>
        </w:rPr>
        <w:t>senior manager’s view of the role and effectiveness of HR practices (</w:t>
      </w:r>
      <w:r w:rsidRPr="00751CFB">
        <w:rPr>
          <w:rFonts w:ascii="Times New Roman" w:hAnsi="Times New Roman" w:cs="Times New Roman"/>
          <w:color w:val="222222"/>
          <w:sz w:val="24"/>
          <w:szCs w:val="24"/>
          <w:shd w:val="clear" w:color="auto" w:fill="FFFFFF"/>
        </w:rPr>
        <w:t>Shakil, M.A.,2019)</w:t>
      </w:r>
      <w:r w:rsidRPr="00751CFB">
        <w:rPr>
          <w:rFonts w:ascii="Times New Roman" w:hAnsi="Times New Roman" w:cs="Times New Roman"/>
          <w:sz w:val="24"/>
          <w:szCs w:val="24"/>
          <w:lang w:val="en-IN"/>
        </w:rPr>
        <w:t xml:space="preserve">. </w:t>
      </w:r>
    </w:p>
    <w:p w14:paraId="4E85AA96" w14:textId="3C1C764C"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 xml:space="preserve">The HR effectiveness of technical HR, which they viewed as the traditional approach and </w:t>
      </w:r>
      <w:r w:rsidR="00712575">
        <w:rPr>
          <w:rFonts w:ascii="Times New Roman" w:hAnsi="Times New Roman" w:cs="Times New Roman"/>
          <w:sz w:val="24"/>
          <w:szCs w:val="24"/>
          <w:lang w:val="en-IN"/>
        </w:rPr>
        <w:t>strategy</w:t>
      </w:r>
      <w:r w:rsidRPr="00751CFB">
        <w:rPr>
          <w:rFonts w:ascii="Times New Roman" w:hAnsi="Times New Roman" w:cs="Times New Roman"/>
          <w:sz w:val="24"/>
          <w:szCs w:val="24"/>
          <w:lang w:val="en-IN"/>
        </w:rPr>
        <w:t xml:space="preserve"> of HR is considered more development and </w:t>
      </w:r>
      <w:r w:rsidR="003E3BFD">
        <w:rPr>
          <w:rFonts w:ascii="Times New Roman" w:hAnsi="Times New Roman" w:cs="Times New Roman"/>
          <w:sz w:val="24"/>
          <w:szCs w:val="24"/>
          <w:lang w:val="en-IN"/>
        </w:rPr>
        <w:t>commitment oriented</w:t>
      </w:r>
      <w:r w:rsidRPr="00751CFB">
        <w:rPr>
          <w:rFonts w:ascii="Times New Roman" w:hAnsi="Times New Roman" w:cs="Times New Roman"/>
          <w:sz w:val="24"/>
          <w:szCs w:val="24"/>
          <w:lang w:val="en-IN"/>
        </w:rPr>
        <w:t xml:space="preserve">. As they found a relationship between the effectiveness </w:t>
      </w:r>
      <w:r w:rsidR="00712575">
        <w:rPr>
          <w:rFonts w:ascii="Times New Roman" w:hAnsi="Times New Roman" w:cs="Times New Roman"/>
          <w:sz w:val="24"/>
          <w:szCs w:val="24"/>
          <w:lang w:val="en-IN"/>
        </w:rPr>
        <w:t>of</w:t>
      </w:r>
      <w:r w:rsidRPr="00751CFB">
        <w:rPr>
          <w:rFonts w:ascii="Times New Roman" w:hAnsi="Times New Roman" w:cs="Times New Roman"/>
          <w:sz w:val="24"/>
          <w:szCs w:val="24"/>
          <w:lang w:val="en-IN"/>
        </w:rPr>
        <w:t xml:space="preserve"> strategic HR and performance in </w:t>
      </w:r>
      <w:r w:rsidR="00712575">
        <w:rPr>
          <w:rFonts w:ascii="Times New Roman" w:hAnsi="Times New Roman" w:cs="Times New Roman"/>
          <w:sz w:val="24"/>
          <w:szCs w:val="24"/>
          <w:lang w:val="en-IN"/>
        </w:rPr>
        <w:t xml:space="preserve">an </w:t>
      </w:r>
      <w:r w:rsidRPr="00751CFB">
        <w:rPr>
          <w:rFonts w:ascii="Times New Roman" w:hAnsi="Times New Roman" w:cs="Times New Roman"/>
          <w:sz w:val="24"/>
          <w:szCs w:val="24"/>
          <w:lang w:val="en-IN"/>
        </w:rPr>
        <w:t xml:space="preserve">international technology company but there is no association between technical HR effectiveness and outcomes from </w:t>
      </w:r>
      <w:r w:rsidR="00712575">
        <w:rPr>
          <w:rFonts w:ascii="Times New Roman" w:hAnsi="Times New Roman" w:cs="Times New Roman"/>
          <w:sz w:val="24"/>
          <w:szCs w:val="24"/>
          <w:lang w:val="en-IN"/>
        </w:rPr>
        <w:t xml:space="preserve">the </w:t>
      </w:r>
      <w:r w:rsidRPr="00751CFB">
        <w:rPr>
          <w:rFonts w:ascii="Times New Roman" w:hAnsi="Times New Roman" w:cs="Times New Roman"/>
          <w:sz w:val="24"/>
          <w:szCs w:val="24"/>
          <w:lang w:val="en-IN"/>
        </w:rPr>
        <w:t xml:space="preserve">business. They interacted for HR practice and effectiveness there is a positive association with both performance and innovation in Technology </w:t>
      </w:r>
      <w:r w:rsidR="00712575">
        <w:rPr>
          <w:rFonts w:ascii="Times New Roman" w:hAnsi="Times New Roman" w:cs="Times New Roman"/>
          <w:sz w:val="24"/>
          <w:szCs w:val="24"/>
          <w:lang w:val="en-IN"/>
        </w:rPr>
        <w:t>companies</w:t>
      </w:r>
      <w:r w:rsidRPr="00751CFB">
        <w:rPr>
          <w:rFonts w:ascii="Times New Roman" w:hAnsi="Times New Roman" w:cs="Times New Roman"/>
          <w:sz w:val="24"/>
          <w:szCs w:val="24"/>
          <w:lang w:val="en-IN"/>
        </w:rPr>
        <w:t xml:space="preserve"> (</w:t>
      </w:r>
      <w:r w:rsidRPr="00751CFB">
        <w:rPr>
          <w:rFonts w:ascii="Times New Roman" w:hAnsi="Times New Roman" w:cs="Times New Roman"/>
          <w:color w:val="222222"/>
          <w:sz w:val="24"/>
          <w:szCs w:val="24"/>
          <w:shd w:val="clear" w:color="auto" w:fill="FFFFFF"/>
        </w:rPr>
        <w:t>Shakil, M.A.,2019)</w:t>
      </w:r>
      <w:r w:rsidRPr="00751CFB">
        <w:rPr>
          <w:rFonts w:ascii="Times New Roman" w:hAnsi="Times New Roman" w:cs="Times New Roman"/>
          <w:sz w:val="24"/>
          <w:szCs w:val="24"/>
          <w:lang w:val="en-IN"/>
        </w:rPr>
        <w:t xml:space="preserve">. </w:t>
      </w:r>
    </w:p>
    <w:p w14:paraId="78EE2803" w14:textId="3DC43E4C"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 xml:space="preserve">There are many indicators of impactful in </w:t>
      </w:r>
      <w:r w:rsidR="00712575">
        <w:rPr>
          <w:rFonts w:ascii="Times New Roman" w:hAnsi="Times New Roman" w:cs="Times New Roman"/>
          <w:sz w:val="24"/>
          <w:szCs w:val="24"/>
          <w:lang w:val="en-IN"/>
        </w:rPr>
        <w:t xml:space="preserve">the </w:t>
      </w:r>
      <w:r w:rsidRPr="00751CFB">
        <w:rPr>
          <w:rFonts w:ascii="Times New Roman" w:hAnsi="Times New Roman" w:cs="Times New Roman"/>
          <w:sz w:val="24"/>
          <w:szCs w:val="24"/>
          <w:lang w:val="en-IN"/>
        </w:rPr>
        <w:t xml:space="preserve">HR department. While the company measure success of people ops teams differently here </w:t>
      </w:r>
      <w:r w:rsidR="00712575">
        <w:rPr>
          <w:rFonts w:ascii="Times New Roman" w:hAnsi="Times New Roman" w:cs="Times New Roman"/>
          <w:sz w:val="24"/>
          <w:szCs w:val="24"/>
          <w:lang w:val="en-IN"/>
        </w:rPr>
        <w:t>is</w:t>
      </w:r>
      <w:r w:rsidRPr="00751CFB">
        <w:rPr>
          <w:rFonts w:ascii="Times New Roman" w:hAnsi="Times New Roman" w:cs="Times New Roman"/>
          <w:sz w:val="24"/>
          <w:szCs w:val="24"/>
          <w:lang w:val="en-IN"/>
        </w:rPr>
        <w:t xml:space="preserve"> some biggest indicators points of </w:t>
      </w:r>
      <w:r w:rsidR="00712575">
        <w:rPr>
          <w:rFonts w:ascii="Times New Roman" w:hAnsi="Times New Roman" w:cs="Times New Roman"/>
          <w:sz w:val="24"/>
          <w:szCs w:val="24"/>
          <w:lang w:val="en-IN"/>
        </w:rPr>
        <w:t xml:space="preserve">the </w:t>
      </w:r>
      <w:r w:rsidRPr="00751CFB">
        <w:rPr>
          <w:rFonts w:ascii="Times New Roman" w:hAnsi="Times New Roman" w:cs="Times New Roman"/>
          <w:sz w:val="24"/>
          <w:szCs w:val="24"/>
          <w:lang w:val="en-IN"/>
        </w:rPr>
        <w:t xml:space="preserve">HR team making an </w:t>
      </w:r>
      <w:r w:rsidR="00283323" w:rsidRPr="00751CFB">
        <w:rPr>
          <w:rFonts w:ascii="Times New Roman" w:hAnsi="Times New Roman" w:cs="Times New Roman"/>
          <w:sz w:val="24"/>
          <w:szCs w:val="24"/>
          <w:lang w:val="en-IN"/>
        </w:rPr>
        <w:t>impact</w:t>
      </w:r>
      <w:r w:rsidRPr="00751CFB">
        <w:rPr>
          <w:rFonts w:ascii="Times New Roman" w:hAnsi="Times New Roman" w:cs="Times New Roman"/>
          <w:sz w:val="24"/>
          <w:szCs w:val="24"/>
          <w:lang w:val="en-IN"/>
        </w:rPr>
        <w:t>.</w:t>
      </w:r>
    </w:p>
    <w:p w14:paraId="6381EE07" w14:textId="77777777" w:rsidR="00547999" w:rsidRPr="00751CFB" w:rsidRDefault="00547999" w:rsidP="00547999">
      <w:pPr>
        <w:spacing w:line="360" w:lineRule="auto"/>
        <w:jc w:val="both"/>
        <w:rPr>
          <w:rFonts w:ascii="Times New Roman" w:hAnsi="Times New Roman" w:cs="Times New Roman"/>
          <w:sz w:val="24"/>
          <w:szCs w:val="24"/>
          <w:lang w:val="en-IN"/>
        </w:rPr>
      </w:pPr>
    </w:p>
    <w:p w14:paraId="0A9574F6" w14:textId="77777777" w:rsidR="00547999" w:rsidRPr="00751CFB" w:rsidRDefault="00547999" w:rsidP="00547999">
      <w:pPr>
        <w:spacing w:line="360" w:lineRule="auto"/>
        <w:jc w:val="both"/>
        <w:rPr>
          <w:rFonts w:ascii="Times New Roman" w:hAnsi="Times New Roman" w:cs="Times New Roman"/>
          <w:sz w:val="24"/>
          <w:szCs w:val="24"/>
          <w:lang w:val="en-IN"/>
        </w:rPr>
      </w:pPr>
    </w:p>
    <w:p w14:paraId="22B4C2DB" w14:textId="573996B5" w:rsidR="00547999" w:rsidRPr="00751CFB" w:rsidRDefault="00547999" w:rsidP="00547999">
      <w:pPr>
        <w:pStyle w:val="ListParagraph"/>
        <w:numPr>
          <w:ilvl w:val="0"/>
          <w:numId w:val="4"/>
        </w:numPr>
        <w:spacing w:line="360" w:lineRule="auto"/>
        <w:jc w:val="both"/>
        <w:rPr>
          <w:rFonts w:ascii="Times New Roman" w:hAnsi="Times New Roman" w:cs="Times New Roman"/>
          <w:b/>
          <w:sz w:val="24"/>
          <w:szCs w:val="24"/>
          <w:lang w:val="en-IN"/>
        </w:rPr>
      </w:pPr>
      <w:r w:rsidRPr="00751CFB">
        <w:rPr>
          <w:rFonts w:ascii="Times New Roman" w:hAnsi="Times New Roman" w:cs="Times New Roman"/>
          <w:b/>
          <w:sz w:val="24"/>
          <w:szCs w:val="24"/>
          <w:lang w:val="en-IN"/>
        </w:rPr>
        <w:lastRenderedPageBreak/>
        <w:t xml:space="preserve">Communicative managers- </w:t>
      </w:r>
      <w:r w:rsidR="00DF6EAB">
        <w:rPr>
          <w:rFonts w:ascii="Times New Roman" w:hAnsi="Times New Roman" w:cs="Times New Roman"/>
          <w:sz w:val="24"/>
          <w:szCs w:val="24"/>
          <w:lang w:val="en-IN"/>
        </w:rPr>
        <w:t xml:space="preserve">The HR staffs are effective when the manager readily comes for their assistance. When a manager is open to the HR team, this makes the employees to feel the workplace </w:t>
      </w:r>
      <w:r w:rsidR="00540674">
        <w:rPr>
          <w:rFonts w:ascii="Times New Roman" w:hAnsi="Times New Roman" w:cs="Times New Roman"/>
          <w:sz w:val="24"/>
          <w:szCs w:val="24"/>
          <w:lang w:val="en-IN"/>
        </w:rPr>
        <w:t>easier</w:t>
      </w:r>
      <w:r w:rsidR="00DF6EAB">
        <w:rPr>
          <w:rFonts w:ascii="Times New Roman" w:hAnsi="Times New Roman" w:cs="Times New Roman"/>
          <w:sz w:val="24"/>
          <w:szCs w:val="24"/>
          <w:lang w:val="en-IN"/>
        </w:rPr>
        <w:t xml:space="preserve"> and helps to mitigate small issues before it ends up to a huge issue.</w:t>
      </w:r>
    </w:p>
    <w:p w14:paraId="0BA41BF6" w14:textId="69E579BF" w:rsidR="00547999" w:rsidRPr="00751CFB" w:rsidRDefault="00547999" w:rsidP="00547999">
      <w:pPr>
        <w:pStyle w:val="ListParagraph"/>
        <w:numPr>
          <w:ilvl w:val="0"/>
          <w:numId w:val="4"/>
        </w:numPr>
        <w:spacing w:line="360" w:lineRule="auto"/>
        <w:jc w:val="both"/>
        <w:rPr>
          <w:rFonts w:ascii="Times New Roman" w:hAnsi="Times New Roman" w:cs="Times New Roman"/>
          <w:sz w:val="24"/>
          <w:szCs w:val="24"/>
          <w:lang w:val="en-IN"/>
        </w:rPr>
      </w:pPr>
      <w:r w:rsidRPr="00751CFB">
        <w:rPr>
          <w:rFonts w:ascii="Times New Roman" w:hAnsi="Times New Roman" w:cs="Times New Roman"/>
          <w:b/>
          <w:sz w:val="24"/>
          <w:szCs w:val="24"/>
          <w:lang w:val="en-IN"/>
        </w:rPr>
        <w:t xml:space="preserve">High retention rates- </w:t>
      </w:r>
      <w:r w:rsidR="00712575">
        <w:rPr>
          <w:rFonts w:ascii="Times New Roman" w:hAnsi="Times New Roman" w:cs="Times New Roman"/>
          <w:sz w:val="24"/>
          <w:szCs w:val="24"/>
          <w:lang w:val="en-IN"/>
        </w:rPr>
        <w:t>I</w:t>
      </w:r>
      <w:r w:rsidRPr="00751CFB">
        <w:rPr>
          <w:rFonts w:ascii="Times New Roman" w:hAnsi="Times New Roman" w:cs="Times New Roman"/>
          <w:sz w:val="24"/>
          <w:szCs w:val="24"/>
          <w:lang w:val="en-IN"/>
        </w:rPr>
        <w:t>f the employee tends to stay with</w:t>
      </w:r>
      <w:r w:rsidR="00DF6EAB">
        <w:rPr>
          <w:rFonts w:ascii="Times New Roman" w:hAnsi="Times New Roman" w:cs="Times New Roman"/>
          <w:sz w:val="24"/>
          <w:szCs w:val="24"/>
          <w:lang w:val="en-IN"/>
        </w:rPr>
        <w:t>in</w:t>
      </w:r>
      <w:r w:rsidRPr="00751CFB">
        <w:rPr>
          <w:rFonts w:ascii="Times New Roman" w:hAnsi="Times New Roman" w:cs="Times New Roman"/>
          <w:sz w:val="24"/>
          <w:szCs w:val="24"/>
          <w:lang w:val="en-IN"/>
        </w:rPr>
        <w:t xml:space="preserve"> </w:t>
      </w:r>
      <w:r w:rsidR="00712575">
        <w:rPr>
          <w:rFonts w:ascii="Times New Roman" w:hAnsi="Times New Roman" w:cs="Times New Roman"/>
          <w:sz w:val="24"/>
          <w:szCs w:val="24"/>
          <w:lang w:val="en-IN"/>
        </w:rPr>
        <w:t xml:space="preserve">the </w:t>
      </w:r>
      <w:r w:rsidRPr="00751CFB">
        <w:rPr>
          <w:rFonts w:ascii="Times New Roman" w:hAnsi="Times New Roman" w:cs="Times New Roman"/>
          <w:sz w:val="24"/>
          <w:szCs w:val="24"/>
          <w:lang w:val="en-IN"/>
        </w:rPr>
        <w:t xml:space="preserve">company for an extended </w:t>
      </w:r>
      <w:r w:rsidR="00632DA1" w:rsidRPr="00751CFB">
        <w:rPr>
          <w:rFonts w:ascii="Times New Roman" w:hAnsi="Times New Roman" w:cs="Times New Roman"/>
          <w:sz w:val="24"/>
          <w:szCs w:val="24"/>
          <w:lang w:val="en-IN"/>
        </w:rPr>
        <w:t>period</w:t>
      </w:r>
      <w:r w:rsidR="00632DA1">
        <w:rPr>
          <w:rFonts w:ascii="Times New Roman" w:hAnsi="Times New Roman" w:cs="Times New Roman"/>
          <w:sz w:val="24"/>
          <w:szCs w:val="24"/>
          <w:lang w:val="en-IN"/>
        </w:rPr>
        <w:t>,</w:t>
      </w:r>
      <w:r w:rsidR="00DF6EAB">
        <w:rPr>
          <w:rFonts w:ascii="Times New Roman" w:hAnsi="Times New Roman" w:cs="Times New Roman"/>
          <w:sz w:val="24"/>
          <w:szCs w:val="24"/>
          <w:lang w:val="en-IN"/>
        </w:rPr>
        <w:t xml:space="preserve"> </w:t>
      </w:r>
      <w:r w:rsidR="00632DA1">
        <w:rPr>
          <w:rFonts w:ascii="Times New Roman" w:hAnsi="Times New Roman" w:cs="Times New Roman"/>
          <w:sz w:val="24"/>
          <w:szCs w:val="24"/>
          <w:lang w:val="en-IN"/>
        </w:rPr>
        <w:t>means</w:t>
      </w:r>
      <w:r w:rsidRPr="00751CFB">
        <w:rPr>
          <w:rFonts w:ascii="Times New Roman" w:hAnsi="Times New Roman" w:cs="Times New Roman"/>
          <w:sz w:val="24"/>
          <w:szCs w:val="24"/>
          <w:lang w:val="en-IN"/>
        </w:rPr>
        <w:t xml:space="preserve"> the company </w:t>
      </w:r>
      <w:r w:rsidR="00DF6EAB">
        <w:rPr>
          <w:rFonts w:ascii="Times New Roman" w:hAnsi="Times New Roman" w:cs="Times New Roman"/>
          <w:sz w:val="24"/>
          <w:szCs w:val="24"/>
          <w:lang w:val="en-IN"/>
        </w:rPr>
        <w:t>HR</w:t>
      </w:r>
      <w:r w:rsidRPr="00751CFB">
        <w:rPr>
          <w:rFonts w:ascii="Times New Roman" w:hAnsi="Times New Roman" w:cs="Times New Roman"/>
          <w:sz w:val="24"/>
          <w:szCs w:val="24"/>
          <w:lang w:val="en-IN"/>
        </w:rPr>
        <w:t xml:space="preserve"> team </w:t>
      </w:r>
      <w:r w:rsidR="00712575">
        <w:rPr>
          <w:rFonts w:ascii="Times New Roman" w:hAnsi="Times New Roman" w:cs="Times New Roman"/>
          <w:sz w:val="24"/>
          <w:szCs w:val="24"/>
          <w:lang w:val="en-IN"/>
        </w:rPr>
        <w:t>is</w:t>
      </w:r>
      <w:r w:rsidRPr="00751CFB">
        <w:rPr>
          <w:rFonts w:ascii="Times New Roman" w:hAnsi="Times New Roman" w:cs="Times New Roman"/>
          <w:sz w:val="24"/>
          <w:szCs w:val="24"/>
          <w:lang w:val="en-IN"/>
        </w:rPr>
        <w:t xml:space="preserve"> succeeding </w:t>
      </w:r>
      <w:r w:rsidR="00712575">
        <w:rPr>
          <w:rFonts w:ascii="Times New Roman" w:hAnsi="Times New Roman" w:cs="Times New Roman"/>
          <w:sz w:val="24"/>
          <w:szCs w:val="24"/>
          <w:lang w:val="en-IN"/>
        </w:rPr>
        <w:t>in</w:t>
      </w:r>
      <w:r w:rsidR="00540674">
        <w:rPr>
          <w:rFonts w:ascii="Times New Roman" w:hAnsi="Times New Roman" w:cs="Times New Roman"/>
          <w:sz w:val="24"/>
          <w:szCs w:val="24"/>
          <w:lang w:val="en-IN"/>
        </w:rPr>
        <w:t xml:space="preserve"> their responsibility</w:t>
      </w:r>
      <w:r w:rsidRPr="00751CFB">
        <w:rPr>
          <w:rFonts w:ascii="Times New Roman" w:hAnsi="Times New Roman" w:cs="Times New Roman"/>
          <w:sz w:val="24"/>
          <w:szCs w:val="24"/>
          <w:lang w:val="en-IN"/>
        </w:rPr>
        <w:t xml:space="preserve">. This </w:t>
      </w:r>
      <w:r w:rsidR="00712575">
        <w:rPr>
          <w:rFonts w:ascii="Times New Roman" w:hAnsi="Times New Roman" w:cs="Times New Roman"/>
          <w:sz w:val="24"/>
          <w:szCs w:val="24"/>
          <w:lang w:val="en-IN"/>
        </w:rPr>
        <w:t>also indicates</w:t>
      </w:r>
      <w:r w:rsidRPr="00751CFB">
        <w:rPr>
          <w:rFonts w:ascii="Times New Roman" w:hAnsi="Times New Roman" w:cs="Times New Roman"/>
          <w:sz w:val="24"/>
          <w:szCs w:val="24"/>
          <w:lang w:val="en-IN"/>
        </w:rPr>
        <w:t xml:space="preserve"> </w:t>
      </w:r>
      <w:r w:rsidR="00712575">
        <w:rPr>
          <w:rFonts w:ascii="Times New Roman" w:hAnsi="Times New Roman" w:cs="Times New Roman"/>
          <w:sz w:val="24"/>
          <w:szCs w:val="24"/>
          <w:lang w:val="en-IN"/>
        </w:rPr>
        <w:t xml:space="preserve">the </w:t>
      </w:r>
      <w:r w:rsidRPr="00751CFB">
        <w:rPr>
          <w:rFonts w:ascii="Times New Roman" w:hAnsi="Times New Roman" w:cs="Times New Roman"/>
          <w:sz w:val="24"/>
          <w:szCs w:val="24"/>
          <w:lang w:val="en-IN"/>
        </w:rPr>
        <w:t xml:space="preserve">hiring manager that </w:t>
      </w:r>
      <w:r w:rsidR="00712575">
        <w:rPr>
          <w:rFonts w:ascii="Times New Roman" w:hAnsi="Times New Roman" w:cs="Times New Roman"/>
          <w:sz w:val="24"/>
          <w:szCs w:val="24"/>
          <w:lang w:val="en-IN"/>
        </w:rPr>
        <w:t>has</w:t>
      </w:r>
      <w:r w:rsidRPr="00751CFB">
        <w:rPr>
          <w:rFonts w:ascii="Times New Roman" w:hAnsi="Times New Roman" w:cs="Times New Roman"/>
          <w:sz w:val="24"/>
          <w:szCs w:val="24"/>
          <w:lang w:val="en-IN"/>
        </w:rPr>
        <w:t xml:space="preserve"> been trained to recognize the good culture fits when they </w:t>
      </w:r>
      <w:r w:rsidR="00712575">
        <w:rPr>
          <w:rFonts w:ascii="Times New Roman" w:hAnsi="Times New Roman" w:cs="Times New Roman"/>
          <w:sz w:val="24"/>
          <w:szCs w:val="24"/>
          <w:lang w:val="en-IN"/>
        </w:rPr>
        <w:t>interview</w:t>
      </w:r>
      <w:r w:rsidRPr="00751CFB">
        <w:rPr>
          <w:rFonts w:ascii="Times New Roman" w:hAnsi="Times New Roman" w:cs="Times New Roman"/>
          <w:sz w:val="24"/>
          <w:szCs w:val="24"/>
          <w:lang w:val="en-IN"/>
        </w:rPr>
        <w:t xml:space="preserve"> employees</w:t>
      </w:r>
      <w:r w:rsidR="00540674">
        <w:rPr>
          <w:rFonts w:ascii="Times New Roman" w:hAnsi="Times New Roman" w:cs="Times New Roman"/>
          <w:sz w:val="24"/>
          <w:szCs w:val="24"/>
          <w:lang w:val="en-IN"/>
        </w:rPr>
        <w:t>.</w:t>
      </w:r>
      <w:r w:rsidRPr="00751CFB">
        <w:rPr>
          <w:rFonts w:ascii="Times New Roman" w:hAnsi="Times New Roman" w:cs="Times New Roman"/>
          <w:sz w:val="24"/>
          <w:szCs w:val="24"/>
          <w:lang w:val="en-IN"/>
        </w:rPr>
        <w:t xml:space="preserve"> </w:t>
      </w:r>
    </w:p>
    <w:p w14:paraId="31D15C06" w14:textId="69AC306E" w:rsidR="00547999" w:rsidRPr="00751CFB" w:rsidRDefault="00547999" w:rsidP="00547999">
      <w:pPr>
        <w:pStyle w:val="ListParagraph"/>
        <w:numPr>
          <w:ilvl w:val="0"/>
          <w:numId w:val="4"/>
        </w:numPr>
        <w:spacing w:line="360" w:lineRule="auto"/>
        <w:jc w:val="both"/>
        <w:rPr>
          <w:rFonts w:ascii="Times New Roman" w:hAnsi="Times New Roman" w:cs="Times New Roman"/>
          <w:sz w:val="24"/>
          <w:szCs w:val="24"/>
          <w:lang w:val="en-IN"/>
        </w:rPr>
      </w:pPr>
      <w:r w:rsidRPr="00751CFB">
        <w:rPr>
          <w:rFonts w:ascii="Times New Roman" w:hAnsi="Times New Roman" w:cs="Times New Roman"/>
          <w:b/>
          <w:sz w:val="24"/>
          <w:szCs w:val="24"/>
          <w:lang w:val="en-IN"/>
        </w:rPr>
        <w:t xml:space="preserve">Happy and engaged employees- </w:t>
      </w:r>
      <w:r w:rsidR="00540674">
        <w:rPr>
          <w:rFonts w:ascii="Times New Roman" w:hAnsi="Times New Roman" w:cs="Times New Roman"/>
          <w:sz w:val="24"/>
          <w:szCs w:val="24"/>
          <w:lang w:val="en-IN"/>
        </w:rPr>
        <w:t>I</w:t>
      </w:r>
      <w:r w:rsidR="00712575" w:rsidRPr="00751CFB">
        <w:rPr>
          <w:rFonts w:ascii="Times New Roman" w:hAnsi="Times New Roman" w:cs="Times New Roman"/>
          <w:sz w:val="24"/>
          <w:szCs w:val="24"/>
          <w:lang w:val="en-IN"/>
        </w:rPr>
        <w:t>f</w:t>
      </w:r>
      <w:r w:rsidRPr="00751CFB">
        <w:rPr>
          <w:rFonts w:ascii="Times New Roman" w:hAnsi="Times New Roman" w:cs="Times New Roman"/>
          <w:sz w:val="24"/>
          <w:szCs w:val="24"/>
          <w:lang w:val="en-IN"/>
        </w:rPr>
        <w:t xml:space="preserve"> </w:t>
      </w:r>
      <w:r w:rsidR="00540674">
        <w:rPr>
          <w:rFonts w:ascii="Times New Roman" w:hAnsi="Times New Roman" w:cs="Times New Roman"/>
          <w:sz w:val="24"/>
          <w:szCs w:val="24"/>
          <w:lang w:val="en-IN"/>
        </w:rPr>
        <w:t>most of the</w:t>
      </w:r>
      <w:r w:rsidR="00712575">
        <w:rPr>
          <w:rFonts w:ascii="Times New Roman" w:hAnsi="Times New Roman" w:cs="Times New Roman"/>
          <w:sz w:val="24"/>
          <w:szCs w:val="24"/>
          <w:lang w:val="en-IN"/>
        </w:rPr>
        <w:t xml:space="preserve"> employees</w:t>
      </w:r>
      <w:r w:rsidRPr="00751CFB">
        <w:rPr>
          <w:rFonts w:ascii="Times New Roman" w:hAnsi="Times New Roman" w:cs="Times New Roman"/>
          <w:sz w:val="24"/>
          <w:szCs w:val="24"/>
          <w:lang w:val="en-IN"/>
        </w:rPr>
        <w:t xml:space="preserve"> </w:t>
      </w:r>
      <w:r w:rsidR="00540674">
        <w:rPr>
          <w:rFonts w:ascii="Times New Roman" w:hAnsi="Times New Roman" w:cs="Times New Roman"/>
          <w:sz w:val="24"/>
          <w:szCs w:val="24"/>
          <w:lang w:val="en-IN"/>
        </w:rPr>
        <w:t xml:space="preserve">are happy and </w:t>
      </w:r>
      <w:r w:rsidRPr="00751CFB">
        <w:rPr>
          <w:rFonts w:ascii="Times New Roman" w:hAnsi="Times New Roman" w:cs="Times New Roman"/>
          <w:sz w:val="24"/>
          <w:szCs w:val="24"/>
          <w:lang w:val="en-IN"/>
        </w:rPr>
        <w:t>engaged</w:t>
      </w:r>
      <w:r w:rsidR="00540674">
        <w:rPr>
          <w:rFonts w:ascii="Times New Roman" w:hAnsi="Times New Roman" w:cs="Times New Roman"/>
          <w:sz w:val="24"/>
          <w:szCs w:val="24"/>
          <w:lang w:val="en-IN"/>
        </w:rPr>
        <w:t>, it</w:t>
      </w:r>
      <w:r w:rsidRPr="00751CFB">
        <w:rPr>
          <w:rFonts w:ascii="Times New Roman" w:hAnsi="Times New Roman" w:cs="Times New Roman"/>
          <w:sz w:val="24"/>
          <w:szCs w:val="24"/>
          <w:lang w:val="en-IN"/>
        </w:rPr>
        <w:t xml:space="preserve"> indicat</w:t>
      </w:r>
      <w:r w:rsidR="00540674">
        <w:rPr>
          <w:rFonts w:ascii="Times New Roman" w:hAnsi="Times New Roman" w:cs="Times New Roman"/>
          <w:sz w:val="24"/>
          <w:szCs w:val="24"/>
          <w:lang w:val="en-IN"/>
        </w:rPr>
        <w:t xml:space="preserve">es </w:t>
      </w:r>
      <w:r w:rsidR="00712575">
        <w:rPr>
          <w:rFonts w:ascii="Times New Roman" w:hAnsi="Times New Roman" w:cs="Times New Roman"/>
          <w:sz w:val="24"/>
          <w:szCs w:val="24"/>
          <w:lang w:val="en-IN"/>
        </w:rPr>
        <w:t>the company’s</w:t>
      </w:r>
      <w:r w:rsidRPr="00751CFB">
        <w:rPr>
          <w:rFonts w:ascii="Times New Roman" w:hAnsi="Times New Roman" w:cs="Times New Roman"/>
          <w:sz w:val="24"/>
          <w:szCs w:val="24"/>
          <w:lang w:val="en-IN"/>
        </w:rPr>
        <w:t xml:space="preserve"> HR department is effective. </w:t>
      </w:r>
      <w:r w:rsidR="00540674">
        <w:rPr>
          <w:rFonts w:ascii="Times New Roman" w:hAnsi="Times New Roman" w:cs="Times New Roman"/>
          <w:sz w:val="24"/>
          <w:szCs w:val="24"/>
          <w:lang w:val="en-IN"/>
        </w:rPr>
        <w:t>Meanw</w:t>
      </w:r>
      <w:r w:rsidRPr="00751CFB">
        <w:rPr>
          <w:rFonts w:ascii="Times New Roman" w:hAnsi="Times New Roman" w:cs="Times New Roman"/>
          <w:sz w:val="24"/>
          <w:szCs w:val="24"/>
          <w:lang w:val="en-IN"/>
        </w:rPr>
        <w:t>hile</w:t>
      </w:r>
      <w:r w:rsidR="00EA6163">
        <w:rPr>
          <w:rFonts w:ascii="Times New Roman" w:hAnsi="Times New Roman" w:cs="Times New Roman"/>
          <w:sz w:val="24"/>
          <w:szCs w:val="24"/>
          <w:lang w:val="en-IN"/>
        </w:rPr>
        <w:t>,</w:t>
      </w:r>
      <w:r w:rsidRPr="00751CFB">
        <w:rPr>
          <w:rFonts w:ascii="Times New Roman" w:hAnsi="Times New Roman" w:cs="Times New Roman"/>
          <w:sz w:val="24"/>
          <w:szCs w:val="24"/>
          <w:lang w:val="en-IN"/>
        </w:rPr>
        <w:t xml:space="preserve"> there are many factors to influence employee happiness </w:t>
      </w:r>
      <w:r w:rsidR="00EA6163" w:rsidRPr="00751CFB">
        <w:rPr>
          <w:rFonts w:ascii="Times New Roman" w:hAnsi="Times New Roman" w:cs="Times New Roman"/>
          <w:sz w:val="24"/>
          <w:szCs w:val="24"/>
          <w:lang w:val="en-IN"/>
        </w:rPr>
        <w:t>and</w:t>
      </w:r>
      <w:r w:rsidR="00540674">
        <w:rPr>
          <w:rFonts w:ascii="Times New Roman" w:hAnsi="Times New Roman" w:cs="Times New Roman"/>
          <w:sz w:val="24"/>
          <w:szCs w:val="24"/>
          <w:lang w:val="en-IN"/>
        </w:rPr>
        <w:t xml:space="preserve"> there are many</w:t>
      </w:r>
      <w:r w:rsidRPr="00751CFB">
        <w:rPr>
          <w:rFonts w:ascii="Times New Roman" w:hAnsi="Times New Roman" w:cs="Times New Roman"/>
          <w:sz w:val="24"/>
          <w:szCs w:val="24"/>
          <w:lang w:val="en-IN"/>
        </w:rPr>
        <w:t xml:space="preserve"> HR initiatives such as </w:t>
      </w:r>
      <w:r w:rsidR="00712575">
        <w:rPr>
          <w:rFonts w:ascii="Times New Roman" w:hAnsi="Times New Roman" w:cs="Times New Roman"/>
          <w:sz w:val="24"/>
          <w:szCs w:val="24"/>
          <w:lang w:val="en-IN"/>
        </w:rPr>
        <w:t>team-building</w:t>
      </w:r>
      <w:r w:rsidRPr="00751CFB">
        <w:rPr>
          <w:rFonts w:ascii="Times New Roman" w:hAnsi="Times New Roman" w:cs="Times New Roman"/>
          <w:sz w:val="24"/>
          <w:szCs w:val="24"/>
          <w:lang w:val="en-IN"/>
        </w:rPr>
        <w:t xml:space="preserve"> activities </w:t>
      </w:r>
      <w:r w:rsidR="00EA6163">
        <w:rPr>
          <w:rFonts w:ascii="Times New Roman" w:hAnsi="Times New Roman" w:cs="Times New Roman"/>
          <w:sz w:val="24"/>
          <w:szCs w:val="24"/>
          <w:lang w:val="en-IN"/>
        </w:rPr>
        <w:t xml:space="preserve">that </w:t>
      </w:r>
      <w:r w:rsidRPr="00751CFB">
        <w:rPr>
          <w:rFonts w:ascii="Times New Roman" w:hAnsi="Times New Roman" w:cs="Times New Roman"/>
          <w:sz w:val="24"/>
          <w:szCs w:val="24"/>
          <w:lang w:val="en-IN"/>
        </w:rPr>
        <w:t xml:space="preserve">play a significant role </w:t>
      </w:r>
      <w:r w:rsidR="00712575">
        <w:rPr>
          <w:rFonts w:ascii="Times New Roman" w:hAnsi="Times New Roman" w:cs="Times New Roman"/>
          <w:sz w:val="24"/>
          <w:szCs w:val="24"/>
          <w:lang w:val="en-IN"/>
        </w:rPr>
        <w:t xml:space="preserve">in </w:t>
      </w:r>
      <w:r w:rsidRPr="00751CFB">
        <w:rPr>
          <w:rFonts w:ascii="Times New Roman" w:hAnsi="Times New Roman" w:cs="Times New Roman"/>
          <w:sz w:val="24"/>
          <w:szCs w:val="24"/>
          <w:lang w:val="en-IN"/>
        </w:rPr>
        <w:t xml:space="preserve">crafting a great </w:t>
      </w:r>
      <w:r w:rsidR="00712575">
        <w:rPr>
          <w:rFonts w:ascii="Times New Roman" w:hAnsi="Times New Roman" w:cs="Times New Roman"/>
          <w:sz w:val="24"/>
          <w:szCs w:val="24"/>
          <w:lang w:val="en-IN"/>
        </w:rPr>
        <w:t>employee</w:t>
      </w:r>
      <w:r w:rsidRPr="00751CFB">
        <w:rPr>
          <w:rFonts w:ascii="Times New Roman" w:hAnsi="Times New Roman" w:cs="Times New Roman"/>
          <w:sz w:val="24"/>
          <w:szCs w:val="24"/>
          <w:lang w:val="en-IN"/>
        </w:rPr>
        <w:t xml:space="preserve"> experience</w:t>
      </w:r>
      <w:r w:rsidR="00540674">
        <w:rPr>
          <w:rFonts w:ascii="Times New Roman" w:hAnsi="Times New Roman" w:cs="Times New Roman"/>
          <w:sz w:val="24"/>
          <w:szCs w:val="24"/>
          <w:lang w:val="en-IN"/>
        </w:rPr>
        <w:t>.</w:t>
      </w:r>
    </w:p>
    <w:p w14:paraId="491C2D0B" w14:textId="61B49F26" w:rsidR="00547999" w:rsidRPr="00751CFB" w:rsidRDefault="00547999" w:rsidP="00547999">
      <w:pPr>
        <w:pStyle w:val="ListParagraph"/>
        <w:numPr>
          <w:ilvl w:val="0"/>
          <w:numId w:val="4"/>
        </w:numPr>
        <w:spacing w:line="360" w:lineRule="auto"/>
        <w:jc w:val="both"/>
        <w:rPr>
          <w:rFonts w:ascii="Times New Roman" w:hAnsi="Times New Roman" w:cs="Times New Roman"/>
          <w:sz w:val="24"/>
          <w:szCs w:val="24"/>
          <w:lang w:val="en-IN"/>
        </w:rPr>
      </w:pPr>
      <w:r w:rsidRPr="00751CFB">
        <w:rPr>
          <w:rFonts w:ascii="Times New Roman" w:hAnsi="Times New Roman" w:cs="Times New Roman"/>
          <w:b/>
          <w:sz w:val="24"/>
          <w:szCs w:val="24"/>
          <w:lang w:val="en-IN"/>
        </w:rPr>
        <w:t>A strong employer brand</w:t>
      </w:r>
      <w:r w:rsidR="00A916A4" w:rsidRPr="00751CFB">
        <w:rPr>
          <w:rFonts w:ascii="Times New Roman" w:hAnsi="Times New Roman" w:cs="Times New Roman"/>
          <w:b/>
          <w:sz w:val="24"/>
          <w:szCs w:val="24"/>
          <w:lang w:val="en-IN"/>
        </w:rPr>
        <w:t xml:space="preserve">- </w:t>
      </w:r>
      <w:r w:rsidR="00A916A4" w:rsidRPr="00A916A4">
        <w:rPr>
          <w:rFonts w:ascii="Times New Roman" w:hAnsi="Times New Roman" w:cs="Times New Roman"/>
          <w:bCs/>
          <w:sz w:val="24"/>
          <w:szCs w:val="24"/>
          <w:lang w:val="en-IN"/>
        </w:rPr>
        <w:t>A</w:t>
      </w:r>
      <w:r w:rsidR="00A916A4">
        <w:rPr>
          <w:rFonts w:ascii="Times New Roman" w:hAnsi="Times New Roman" w:cs="Times New Roman"/>
          <w:sz w:val="24"/>
          <w:szCs w:val="24"/>
          <w:lang w:val="en-IN"/>
        </w:rPr>
        <w:t xml:space="preserve"> strong brand name plays a vital role in today’s job market. The company’s brand image is a huge factor in </w:t>
      </w:r>
      <w:r w:rsidR="00EA6163">
        <w:rPr>
          <w:rFonts w:ascii="Times New Roman" w:hAnsi="Times New Roman" w:cs="Times New Roman"/>
          <w:sz w:val="24"/>
          <w:szCs w:val="24"/>
          <w:lang w:val="en-IN"/>
        </w:rPr>
        <w:t xml:space="preserve">the </w:t>
      </w:r>
      <w:r w:rsidR="00A916A4">
        <w:rPr>
          <w:rFonts w:ascii="Times New Roman" w:hAnsi="Times New Roman" w:cs="Times New Roman"/>
          <w:sz w:val="24"/>
          <w:szCs w:val="24"/>
          <w:lang w:val="en-IN"/>
        </w:rPr>
        <w:t xml:space="preserve">recruitment process since it attracts most of the </w:t>
      </w:r>
      <w:r w:rsidR="00EA6163">
        <w:rPr>
          <w:rFonts w:ascii="Times New Roman" w:hAnsi="Times New Roman" w:cs="Times New Roman"/>
          <w:sz w:val="24"/>
          <w:szCs w:val="24"/>
          <w:lang w:val="en-IN"/>
        </w:rPr>
        <w:t>job-hunting</w:t>
      </w:r>
      <w:r w:rsidR="00A916A4">
        <w:rPr>
          <w:rFonts w:ascii="Times New Roman" w:hAnsi="Times New Roman" w:cs="Times New Roman"/>
          <w:sz w:val="24"/>
          <w:szCs w:val="24"/>
          <w:lang w:val="en-IN"/>
        </w:rPr>
        <w:t xml:space="preserve"> people. </w:t>
      </w:r>
      <w:r w:rsidR="00EA6163">
        <w:rPr>
          <w:rFonts w:ascii="Times New Roman" w:hAnsi="Times New Roman" w:cs="Times New Roman"/>
          <w:sz w:val="24"/>
          <w:szCs w:val="24"/>
          <w:lang w:val="en-IN"/>
        </w:rPr>
        <w:t>Job</w:t>
      </w:r>
      <w:r w:rsidR="00A916A4">
        <w:rPr>
          <w:rFonts w:ascii="Times New Roman" w:hAnsi="Times New Roman" w:cs="Times New Roman"/>
          <w:sz w:val="24"/>
          <w:szCs w:val="24"/>
          <w:lang w:val="en-IN"/>
        </w:rPr>
        <w:t xml:space="preserve"> hunters </w:t>
      </w:r>
      <w:r w:rsidR="003E3BFD">
        <w:rPr>
          <w:rFonts w:ascii="Times New Roman" w:hAnsi="Times New Roman" w:cs="Times New Roman"/>
          <w:sz w:val="24"/>
          <w:szCs w:val="24"/>
          <w:lang w:val="en-IN"/>
        </w:rPr>
        <w:t>tend</w:t>
      </w:r>
      <w:r w:rsidR="00A916A4">
        <w:rPr>
          <w:rFonts w:ascii="Times New Roman" w:hAnsi="Times New Roman" w:cs="Times New Roman"/>
          <w:sz w:val="24"/>
          <w:szCs w:val="24"/>
          <w:lang w:val="en-IN"/>
        </w:rPr>
        <w:t xml:space="preserve"> to search the </w:t>
      </w:r>
      <w:r w:rsidR="00EA6163">
        <w:rPr>
          <w:rFonts w:ascii="Times New Roman" w:hAnsi="Times New Roman" w:cs="Times New Roman"/>
          <w:sz w:val="24"/>
          <w:szCs w:val="24"/>
          <w:lang w:val="en-IN"/>
        </w:rPr>
        <w:t>company’s</w:t>
      </w:r>
      <w:r w:rsidR="00A916A4">
        <w:rPr>
          <w:rFonts w:ascii="Times New Roman" w:hAnsi="Times New Roman" w:cs="Times New Roman"/>
          <w:sz w:val="24"/>
          <w:szCs w:val="24"/>
          <w:lang w:val="en-IN"/>
        </w:rPr>
        <w:t xml:space="preserve"> </w:t>
      </w:r>
      <w:r w:rsidR="00EA6163">
        <w:rPr>
          <w:rFonts w:ascii="Times New Roman" w:hAnsi="Times New Roman" w:cs="Times New Roman"/>
          <w:sz w:val="24"/>
          <w:szCs w:val="24"/>
          <w:lang w:val="en-IN"/>
        </w:rPr>
        <w:t>ratings</w:t>
      </w:r>
      <w:r w:rsidR="00A916A4">
        <w:rPr>
          <w:rFonts w:ascii="Times New Roman" w:hAnsi="Times New Roman" w:cs="Times New Roman"/>
          <w:sz w:val="24"/>
          <w:szCs w:val="24"/>
          <w:lang w:val="en-IN"/>
        </w:rPr>
        <w:t xml:space="preserve"> and reviews </w:t>
      </w:r>
      <w:r w:rsidR="00EA6163">
        <w:rPr>
          <w:rFonts w:ascii="Times New Roman" w:hAnsi="Times New Roman" w:cs="Times New Roman"/>
          <w:sz w:val="24"/>
          <w:szCs w:val="24"/>
          <w:lang w:val="en-IN"/>
        </w:rPr>
        <w:t>on</w:t>
      </w:r>
      <w:r w:rsidR="00A916A4">
        <w:rPr>
          <w:rFonts w:ascii="Times New Roman" w:hAnsi="Times New Roman" w:cs="Times New Roman"/>
          <w:sz w:val="24"/>
          <w:szCs w:val="24"/>
          <w:lang w:val="en-IN"/>
        </w:rPr>
        <w:t xml:space="preserve"> websites such as Glassdoor, Quora</w:t>
      </w:r>
      <w:r w:rsidR="00EA6163">
        <w:rPr>
          <w:rFonts w:ascii="Times New Roman" w:hAnsi="Times New Roman" w:cs="Times New Roman"/>
          <w:sz w:val="24"/>
          <w:szCs w:val="24"/>
          <w:lang w:val="en-IN"/>
        </w:rPr>
        <w:t>,</w:t>
      </w:r>
      <w:r w:rsidR="00A916A4">
        <w:rPr>
          <w:rFonts w:ascii="Times New Roman" w:hAnsi="Times New Roman" w:cs="Times New Roman"/>
          <w:sz w:val="24"/>
          <w:szCs w:val="24"/>
          <w:lang w:val="en-IN"/>
        </w:rPr>
        <w:t xml:space="preserve"> etc</w:t>
      </w:r>
      <w:r w:rsidR="003E3BFD">
        <w:rPr>
          <w:rFonts w:ascii="Times New Roman" w:hAnsi="Times New Roman" w:cs="Times New Roman"/>
          <w:sz w:val="24"/>
          <w:szCs w:val="24"/>
          <w:lang w:val="en-IN"/>
        </w:rPr>
        <w:t>.</w:t>
      </w:r>
    </w:p>
    <w:p w14:paraId="0D3A9C77" w14:textId="2E32E9FE" w:rsidR="00547999" w:rsidRPr="00751CFB" w:rsidRDefault="00547999" w:rsidP="00547999">
      <w:pPr>
        <w:pStyle w:val="ListParagraph"/>
        <w:numPr>
          <w:ilvl w:val="0"/>
          <w:numId w:val="4"/>
        </w:numPr>
        <w:spacing w:line="360" w:lineRule="auto"/>
        <w:jc w:val="both"/>
        <w:rPr>
          <w:rFonts w:ascii="Times New Roman" w:hAnsi="Times New Roman" w:cs="Times New Roman"/>
          <w:sz w:val="24"/>
          <w:szCs w:val="24"/>
          <w:lang w:val="en-IN"/>
        </w:rPr>
      </w:pPr>
      <w:r w:rsidRPr="00751CFB">
        <w:rPr>
          <w:rFonts w:ascii="Times New Roman" w:hAnsi="Times New Roman" w:cs="Times New Roman"/>
          <w:b/>
          <w:sz w:val="24"/>
          <w:szCs w:val="24"/>
          <w:lang w:val="en-IN"/>
        </w:rPr>
        <w:t xml:space="preserve">Clearly defined system and process. – </w:t>
      </w:r>
      <w:r w:rsidRPr="00751CFB">
        <w:rPr>
          <w:rFonts w:ascii="Times New Roman" w:hAnsi="Times New Roman" w:cs="Times New Roman"/>
          <w:sz w:val="24"/>
          <w:szCs w:val="24"/>
          <w:lang w:val="en-IN"/>
        </w:rPr>
        <w:t xml:space="preserve">When the </w:t>
      </w:r>
      <w:r w:rsidR="0030412E">
        <w:rPr>
          <w:rFonts w:ascii="Times New Roman" w:hAnsi="Times New Roman" w:cs="Times New Roman"/>
          <w:sz w:val="24"/>
          <w:szCs w:val="24"/>
          <w:lang w:val="en-IN"/>
        </w:rPr>
        <w:t>company’s</w:t>
      </w:r>
      <w:r w:rsidR="00283323" w:rsidRPr="00751CFB">
        <w:rPr>
          <w:rFonts w:ascii="Times New Roman" w:hAnsi="Times New Roman" w:cs="Times New Roman"/>
          <w:sz w:val="24"/>
          <w:szCs w:val="24"/>
          <w:lang w:val="en-IN"/>
        </w:rPr>
        <w:t xml:space="preserve"> HR</w:t>
      </w:r>
      <w:r w:rsidRPr="00751CFB">
        <w:rPr>
          <w:rFonts w:ascii="Times New Roman" w:hAnsi="Times New Roman" w:cs="Times New Roman"/>
          <w:sz w:val="24"/>
          <w:szCs w:val="24"/>
          <w:lang w:val="en-IN"/>
        </w:rPr>
        <w:t xml:space="preserve"> team </w:t>
      </w:r>
      <w:r w:rsidR="0030412E">
        <w:rPr>
          <w:rFonts w:ascii="Times New Roman" w:hAnsi="Times New Roman" w:cs="Times New Roman"/>
          <w:sz w:val="24"/>
          <w:szCs w:val="24"/>
          <w:lang w:val="en-IN"/>
        </w:rPr>
        <w:t>has</w:t>
      </w:r>
      <w:r w:rsidRPr="00751CFB">
        <w:rPr>
          <w:rFonts w:ascii="Times New Roman" w:hAnsi="Times New Roman" w:cs="Times New Roman"/>
          <w:sz w:val="24"/>
          <w:szCs w:val="24"/>
          <w:lang w:val="en-IN"/>
        </w:rPr>
        <w:t xml:space="preserve"> to process everything</w:t>
      </w:r>
      <w:r w:rsidR="00283323" w:rsidRPr="00751CFB">
        <w:rPr>
          <w:rFonts w:ascii="Times New Roman" w:hAnsi="Times New Roman" w:cs="Times New Roman"/>
          <w:sz w:val="24"/>
          <w:szCs w:val="24"/>
          <w:lang w:val="en-IN"/>
        </w:rPr>
        <w:t>,</w:t>
      </w:r>
      <w:r w:rsidRPr="00751CFB">
        <w:rPr>
          <w:rFonts w:ascii="Times New Roman" w:hAnsi="Times New Roman" w:cs="Times New Roman"/>
          <w:sz w:val="24"/>
          <w:szCs w:val="24"/>
          <w:lang w:val="en-IN"/>
        </w:rPr>
        <w:t xml:space="preserve"> they were </w:t>
      </w:r>
      <w:r w:rsidR="00283323" w:rsidRPr="00751CFB">
        <w:rPr>
          <w:rFonts w:ascii="Times New Roman" w:hAnsi="Times New Roman" w:cs="Times New Roman"/>
          <w:sz w:val="24"/>
          <w:szCs w:val="24"/>
          <w:lang w:val="en-IN"/>
        </w:rPr>
        <w:t>navigating</w:t>
      </w:r>
      <w:r w:rsidRPr="00751CFB">
        <w:rPr>
          <w:rFonts w:ascii="Times New Roman" w:hAnsi="Times New Roman" w:cs="Times New Roman"/>
          <w:sz w:val="24"/>
          <w:szCs w:val="24"/>
          <w:lang w:val="en-IN"/>
        </w:rPr>
        <w:t xml:space="preserve"> crucial activities such </w:t>
      </w:r>
      <w:r w:rsidR="00283323" w:rsidRPr="00751CFB">
        <w:rPr>
          <w:rFonts w:ascii="Times New Roman" w:hAnsi="Times New Roman" w:cs="Times New Roman"/>
          <w:sz w:val="24"/>
          <w:szCs w:val="24"/>
          <w:lang w:val="en-IN"/>
        </w:rPr>
        <w:t xml:space="preserve">as </w:t>
      </w:r>
      <w:r w:rsidRPr="00751CFB">
        <w:rPr>
          <w:rFonts w:ascii="Times New Roman" w:hAnsi="Times New Roman" w:cs="Times New Roman"/>
          <w:sz w:val="24"/>
          <w:szCs w:val="24"/>
          <w:lang w:val="en-IN"/>
        </w:rPr>
        <w:t xml:space="preserve">recruitment or workplace to </w:t>
      </w:r>
      <w:r w:rsidR="0030412E">
        <w:rPr>
          <w:rFonts w:ascii="Times New Roman" w:hAnsi="Times New Roman" w:cs="Times New Roman"/>
          <w:sz w:val="24"/>
          <w:szCs w:val="24"/>
          <w:lang w:val="en-IN"/>
        </w:rPr>
        <w:t>investigate</w:t>
      </w:r>
      <w:r w:rsidRPr="00751CFB">
        <w:rPr>
          <w:rFonts w:ascii="Times New Roman" w:hAnsi="Times New Roman" w:cs="Times New Roman"/>
          <w:sz w:val="24"/>
          <w:szCs w:val="24"/>
          <w:lang w:val="en-IN"/>
        </w:rPr>
        <w:t xml:space="preserve"> carefully and with </w:t>
      </w:r>
      <w:r w:rsidR="00283323" w:rsidRPr="00751CFB">
        <w:rPr>
          <w:rFonts w:ascii="Times New Roman" w:hAnsi="Times New Roman" w:cs="Times New Roman"/>
          <w:sz w:val="24"/>
          <w:szCs w:val="24"/>
          <w:lang w:val="en-IN"/>
        </w:rPr>
        <w:t>great</w:t>
      </w:r>
      <w:r w:rsidRPr="00751CFB">
        <w:rPr>
          <w:rFonts w:ascii="Times New Roman" w:hAnsi="Times New Roman" w:cs="Times New Roman"/>
          <w:sz w:val="24"/>
          <w:szCs w:val="24"/>
          <w:lang w:val="en-IN"/>
        </w:rPr>
        <w:t xml:space="preserve"> attention to </w:t>
      </w:r>
      <w:r w:rsidR="0030412E">
        <w:rPr>
          <w:rFonts w:ascii="Times New Roman" w:hAnsi="Times New Roman" w:cs="Times New Roman"/>
          <w:sz w:val="24"/>
          <w:szCs w:val="24"/>
          <w:lang w:val="en-IN"/>
        </w:rPr>
        <w:t>detail</w:t>
      </w:r>
      <w:r w:rsidR="003E3BFD">
        <w:rPr>
          <w:rFonts w:ascii="Times New Roman" w:hAnsi="Times New Roman" w:cs="Times New Roman"/>
          <w:sz w:val="24"/>
          <w:szCs w:val="24"/>
          <w:lang w:val="en-IN"/>
        </w:rPr>
        <w:t>.</w:t>
      </w:r>
    </w:p>
    <w:p w14:paraId="0A82E71F" w14:textId="77777777"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Here are some ways to increase the hr team’s effectiveness.</w:t>
      </w:r>
    </w:p>
    <w:p w14:paraId="5AE94263" w14:textId="05BD1AC4" w:rsidR="00547999" w:rsidRPr="00751CFB" w:rsidRDefault="004347F7" w:rsidP="00547999">
      <w:pPr>
        <w:pStyle w:val="ListParagraph"/>
        <w:numPr>
          <w:ilvl w:val="0"/>
          <w:numId w:val="8"/>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Improve organizational communication - E</w:t>
      </w:r>
      <w:r w:rsidR="0030412E">
        <w:rPr>
          <w:rFonts w:ascii="Times New Roman" w:hAnsi="Times New Roman" w:cs="Times New Roman"/>
          <w:sz w:val="24"/>
          <w:szCs w:val="24"/>
          <w:lang w:val="en-IN"/>
        </w:rPr>
        <w:t>stablish</w:t>
      </w:r>
      <w:r w:rsidR="00547999" w:rsidRPr="00751CFB">
        <w:rPr>
          <w:rFonts w:ascii="Times New Roman" w:hAnsi="Times New Roman" w:cs="Times New Roman"/>
          <w:sz w:val="24"/>
          <w:szCs w:val="24"/>
          <w:lang w:val="en-IN"/>
        </w:rPr>
        <w:t xml:space="preserve"> system and practices for relaying HR information and policy changes to </w:t>
      </w:r>
      <w:r w:rsidR="0030412E">
        <w:rPr>
          <w:rFonts w:ascii="Times New Roman" w:hAnsi="Times New Roman" w:cs="Times New Roman"/>
          <w:sz w:val="24"/>
          <w:szCs w:val="24"/>
          <w:lang w:val="en-IN"/>
        </w:rPr>
        <w:t xml:space="preserve">the </w:t>
      </w:r>
      <w:r w:rsidR="00547999" w:rsidRPr="00751CFB">
        <w:rPr>
          <w:rFonts w:ascii="Times New Roman" w:hAnsi="Times New Roman" w:cs="Times New Roman"/>
          <w:sz w:val="24"/>
          <w:szCs w:val="24"/>
          <w:lang w:val="en-IN"/>
        </w:rPr>
        <w:t>employee. Ideally</w:t>
      </w:r>
      <w:r w:rsidR="0030412E">
        <w:rPr>
          <w:rFonts w:ascii="Times New Roman" w:hAnsi="Times New Roman" w:cs="Times New Roman"/>
          <w:sz w:val="24"/>
          <w:szCs w:val="24"/>
          <w:lang w:val="en-IN"/>
        </w:rPr>
        <w:t>,</w:t>
      </w:r>
      <w:r w:rsidR="00547999" w:rsidRPr="00751CFB">
        <w:rPr>
          <w:rFonts w:ascii="Times New Roman" w:hAnsi="Times New Roman" w:cs="Times New Roman"/>
          <w:sz w:val="24"/>
          <w:szCs w:val="24"/>
          <w:lang w:val="en-IN"/>
        </w:rPr>
        <w:t xml:space="preserve"> that should take waterfall approach starting with senior leadership and managers (</w:t>
      </w:r>
      <w:proofErr w:type="spellStart"/>
      <w:r w:rsidR="00547999" w:rsidRPr="00751CFB">
        <w:rPr>
          <w:rFonts w:ascii="Times New Roman" w:hAnsi="Times New Roman" w:cs="Times New Roman"/>
          <w:color w:val="222222"/>
          <w:sz w:val="24"/>
          <w:szCs w:val="24"/>
          <w:shd w:val="clear" w:color="auto" w:fill="FFFFFF"/>
        </w:rPr>
        <w:t>Paolucci</w:t>
      </w:r>
      <w:proofErr w:type="spellEnd"/>
      <w:r w:rsidR="00547999" w:rsidRPr="00751CFB">
        <w:rPr>
          <w:rFonts w:ascii="Times New Roman" w:hAnsi="Times New Roman" w:cs="Times New Roman"/>
          <w:color w:val="222222"/>
          <w:sz w:val="24"/>
          <w:szCs w:val="24"/>
          <w:shd w:val="clear" w:color="auto" w:fill="FFFFFF"/>
        </w:rPr>
        <w:t>, Dimas, 2018)</w:t>
      </w:r>
      <w:r w:rsidR="00547999" w:rsidRPr="00751CFB">
        <w:rPr>
          <w:rFonts w:ascii="Times New Roman" w:hAnsi="Times New Roman" w:cs="Times New Roman"/>
          <w:sz w:val="24"/>
          <w:szCs w:val="24"/>
          <w:lang w:val="en-IN"/>
        </w:rPr>
        <w:t xml:space="preserve">. </w:t>
      </w:r>
    </w:p>
    <w:p w14:paraId="41A4BDA9" w14:textId="22FE0779" w:rsidR="00547999" w:rsidRPr="00751CFB" w:rsidRDefault="00547999" w:rsidP="00547999">
      <w:pPr>
        <w:pStyle w:val="ListParagraph"/>
        <w:numPr>
          <w:ilvl w:val="0"/>
          <w:numId w:val="8"/>
        </w:num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 xml:space="preserve">The provide regular feedback- with both work as </w:t>
      </w:r>
      <w:r w:rsidR="00283323" w:rsidRPr="00751CFB">
        <w:rPr>
          <w:rFonts w:ascii="Times New Roman" w:hAnsi="Times New Roman" w:cs="Times New Roman"/>
          <w:sz w:val="24"/>
          <w:szCs w:val="24"/>
          <w:lang w:val="en-IN"/>
        </w:rPr>
        <w:t>the feedback</w:t>
      </w:r>
      <w:r w:rsidRPr="00751CFB">
        <w:rPr>
          <w:rFonts w:ascii="Times New Roman" w:hAnsi="Times New Roman" w:cs="Times New Roman"/>
          <w:sz w:val="24"/>
          <w:szCs w:val="24"/>
          <w:lang w:val="en-IN"/>
        </w:rPr>
        <w:t xml:space="preserve"> should be provided for </w:t>
      </w:r>
      <w:r w:rsidR="0030412E">
        <w:rPr>
          <w:rFonts w:ascii="Times New Roman" w:hAnsi="Times New Roman" w:cs="Times New Roman"/>
          <w:sz w:val="24"/>
          <w:szCs w:val="24"/>
          <w:lang w:val="en-IN"/>
        </w:rPr>
        <w:t xml:space="preserve">the </w:t>
      </w:r>
      <w:r w:rsidRPr="00751CFB">
        <w:rPr>
          <w:rFonts w:ascii="Times New Roman" w:hAnsi="Times New Roman" w:cs="Times New Roman"/>
          <w:sz w:val="24"/>
          <w:szCs w:val="24"/>
          <w:lang w:val="en-IN"/>
        </w:rPr>
        <w:t xml:space="preserve">employee to increase the success and feedback should be provided to human </w:t>
      </w:r>
      <w:r w:rsidR="00F81C65">
        <w:rPr>
          <w:rFonts w:ascii="Times New Roman" w:hAnsi="Times New Roman" w:cs="Times New Roman"/>
          <w:sz w:val="24"/>
          <w:szCs w:val="24"/>
          <w:lang w:val="en-IN"/>
        </w:rPr>
        <w:t>resources</w:t>
      </w:r>
      <w:r w:rsidRPr="00751CFB">
        <w:rPr>
          <w:rFonts w:ascii="Times New Roman" w:hAnsi="Times New Roman" w:cs="Times New Roman"/>
          <w:sz w:val="24"/>
          <w:szCs w:val="24"/>
          <w:lang w:val="en-IN"/>
        </w:rPr>
        <w:t xml:space="preserve"> </w:t>
      </w:r>
      <w:r w:rsidR="0030412E">
        <w:rPr>
          <w:rFonts w:ascii="Times New Roman" w:hAnsi="Times New Roman" w:cs="Times New Roman"/>
          <w:sz w:val="24"/>
          <w:szCs w:val="24"/>
          <w:lang w:val="en-IN"/>
        </w:rPr>
        <w:t xml:space="preserve">to </w:t>
      </w:r>
      <w:r w:rsidRPr="00751CFB">
        <w:rPr>
          <w:rFonts w:ascii="Times New Roman" w:hAnsi="Times New Roman" w:cs="Times New Roman"/>
          <w:sz w:val="24"/>
          <w:szCs w:val="24"/>
          <w:lang w:val="en-IN"/>
        </w:rPr>
        <w:t xml:space="preserve">increase the effectiveness. In some ways include these surveys and town hall </w:t>
      </w:r>
      <w:r w:rsidR="0030412E">
        <w:rPr>
          <w:rFonts w:ascii="Times New Roman" w:hAnsi="Times New Roman" w:cs="Times New Roman"/>
          <w:sz w:val="24"/>
          <w:szCs w:val="24"/>
          <w:lang w:val="en-IN"/>
        </w:rPr>
        <w:t>meetings</w:t>
      </w:r>
      <w:r w:rsidRPr="00751CFB">
        <w:rPr>
          <w:rFonts w:ascii="Times New Roman" w:hAnsi="Times New Roman" w:cs="Times New Roman"/>
          <w:sz w:val="24"/>
          <w:szCs w:val="24"/>
          <w:lang w:val="en-IN"/>
        </w:rPr>
        <w:t xml:space="preserve"> and focus groups (</w:t>
      </w:r>
      <w:proofErr w:type="spellStart"/>
      <w:r w:rsidRPr="00751CFB">
        <w:rPr>
          <w:rFonts w:ascii="Times New Roman" w:hAnsi="Times New Roman" w:cs="Times New Roman"/>
          <w:color w:val="222222"/>
          <w:sz w:val="24"/>
          <w:szCs w:val="24"/>
          <w:shd w:val="clear" w:color="auto" w:fill="FFFFFF"/>
        </w:rPr>
        <w:t>Paolucci</w:t>
      </w:r>
      <w:proofErr w:type="spellEnd"/>
      <w:r w:rsidRPr="00751CFB">
        <w:rPr>
          <w:rFonts w:ascii="Times New Roman" w:hAnsi="Times New Roman" w:cs="Times New Roman"/>
          <w:color w:val="222222"/>
          <w:sz w:val="24"/>
          <w:szCs w:val="24"/>
          <w:shd w:val="clear" w:color="auto" w:fill="FFFFFF"/>
        </w:rPr>
        <w:t>, Dimas, 2018)</w:t>
      </w:r>
      <w:r w:rsidRPr="00751CFB">
        <w:rPr>
          <w:rFonts w:ascii="Times New Roman" w:hAnsi="Times New Roman" w:cs="Times New Roman"/>
          <w:sz w:val="24"/>
          <w:szCs w:val="24"/>
          <w:lang w:val="en-IN"/>
        </w:rPr>
        <w:t xml:space="preserve">. </w:t>
      </w:r>
    </w:p>
    <w:p w14:paraId="680CD33C" w14:textId="5303D4AE" w:rsidR="00547999" w:rsidRPr="00751CFB" w:rsidRDefault="00283323" w:rsidP="00547999">
      <w:pPr>
        <w:pStyle w:val="ListParagraph"/>
        <w:numPr>
          <w:ilvl w:val="0"/>
          <w:numId w:val="8"/>
        </w:num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Analyse</w:t>
      </w:r>
      <w:r w:rsidR="00547999" w:rsidRPr="00751CFB">
        <w:rPr>
          <w:rFonts w:ascii="Times New Roman" w:hAnsi="Times New Roman" w:cs="Times New Roman"/>
          <w:sz w:val="24"/>
          <w:szCs w:val="24"/>
          <w:lang w:val="en-IN"/>
        </w:rPr>
        <w:t xml:space="preserve"> data- to make sure that they count a report </w:t>
      </w:r>
      <w:r w:rsidR="0030412E">
        <w:rPr>
          <w:rFonts w:ascii="Times New Roman" w:hAnsi="Times New Roman" w:cs="Times New Roman"/>
          <w:sz w:val="24"/>
          <w:szCs w:val="24"/>
          <w:lang w:val="en-IN"/>
        </w:rPr>
        <w:t>and</w:t>
      </w:r>
      <w:r w:rsidR="00547999" w:rsidRPr="00751CFB">
        <w:rPr>
          <w:rFonts w:ascii="Times New Roman" w:hAnsi="Times New Roman" w:cs="Times New Roman"/>
          <w:sz w:val="24"/>
          <w:szCs w:val="24"/>
          <w:lang w:val="en-IN"/>
        </w:rPr>
        <w:t xml:space="preserve"> select </w:t>
      </w:r>
      <w:r w:rsidR="0030412E">
        <w:rPr>
          <w:rFonts w:ascii="Times New Roman" w:hAnsi="Times New Roman" w:cs="Times New Roman"/>
          <w:sz w:val="24"/>
          <w:szCs w:val="24"/>
          <w:lang w:val="en-IN"/>
        </w:rPr>
        <w:t>metrics</w:t>
      </w:r>
      <w:r w:rsidR="00547999" w:rsidRPr="00751CFB">
        <w:rPr>
          <w:rFonts w:ascii="Times New Roman" w:hAnsi="Times New Roman" w:cs="Times New Roman"/>
          <w:sz w:val="24"/>
          <w:szCs w:val="24"/>
          <w:lang w:val="en-IN"/>
        </w:rPr>
        <w:t xml:space="preserve"> to regularly gauge the areas of improvement and request feedback (</w:t>
      </w:r>
      <w:proofErr w:type="spellStart"/>
      <w:r w:rsidR="00547999" w:rsidRPr="00751CFB">
        <w:rPr>
          <w:rFonts w:ascii="Times New Roman" w:hAnsi="Times New Roman" w:cs="Times New Roman"/>
          <w:color w:val="222222"/>
          <w:sz w:val="24"/>
          <w:szCs w:val="24"/>
          <w:shd w:val="clear" w:color="auto" w:fill="FFFFFF"/>
        </w:rPr>
        <w:t>Paolucci</w:t>
      </w:r>
      <w:proofErr w:type="spellEnd"/>
      <w:r w:rsidR="00547999" w:rsidRPr="00751CFB">
        <w:rPr>
          <w:rFonts w:ascii="Times New Roman" w:hAnsi="Times New Roman" w:cs="Times New Roman"/>
          <w:color w:val="222222"/>
          <w:sz w:val="24"/>
          <w:szCs w:val="24"/>
          <w:shd w:val="clear" w:color="auto" w:fill="FFFFFF"/>
        </w:rPr>
        <w:t>, Dimas, 2018)</w:t>
      </w:r>
      <w:r w:rsidR="00547999" w:rsidRPr="00751CFB">
        <w:rPr>
          <w:rFonts w:ascii="Times New Roman" w:hAnsi="Times New Roman" w:cs="Times New Roman"/>
          <w:sz w:val="24"/>
          <w:szCs w:val="24"/>
          <w:lang w:val="en-IN"/>
        </w:rPr>
        <w:t xml:space="preserve">. </w:t>
      </w:r>
    </w:p>
    <w:p w14:paraId="4F1092A4" w14:textId="4B15F16C" w:rsidR="00547999" w:rsidRDefault="00547999" w:rsidP="00946AE3">
      <w:pPr>
        <w:pStyle w:val="Heading2"/>
        <w:spacing w:line="360" w:lineRule="auto"/>
        <w:rPr>
          <w:color w:val="auto"/>
          <w:szCs w:val="24"/>
        </w:rPr>
      </w:pPr>
      <w:bookmarkStart w:id="2" w:name="_Toc112849038"/>
      <w:r w:rsidRPr="00547999">
        <w:rPr>
          <w:color w:val="auto"/>
          <w:szCs w:val="24"/>
        </w:rPr>
        <w:lastRenderedPageBreak/>
        <w:t>1.3</w:t>
      </w:r>
      <w:r w:rsidR="00946AE3">
        <w:rPr>
          <w:color w:val="auto"/>
          <w:szCs w:val="24"/>
        </w:rPr>
        <w:t xml:space="preserve"> </w:t>
      </w:r>
      <w:r w:rsidRPr="00547999">
        <w:rPr>
          <w:color w:val="auto"/>
          <w:szCs w:val="24"/>
        </w:rPr>
        <w:t>Effective HR impacts</w:t>
      </w:r>
      <w:bookmarkEnd w:id="2"/>
      <w:r w:rsidRPr="00547999">
        <w:rPr>
          <w:color w:val="auto"/>
          <w:szCs w:val="24"/>
        </w:rPr>
        <w:t xml:space="preserve"> </w:t>
      </w:r>
    </w:p>
    <w:p w14:paraId="23DB95ED" w14:textId="6B216805" w:rsidR="00946AE3" w:rsidRPr="00946AE3" w:rsidRDefault="00946AE3" w:rsidP="00946AE3">
      <w:pPr>
        <w:spacing w:line="360" w:lineRule="auto"/>
        <w:rPr>
          <w:rFonts w:ascii="Times New Roman" w:hAnsi="Times New Roman" w:cs="Times New Roman"/>
          <w:sz w:val="24"/>
          <w:szCs w:val="24"/>
          <w:lang w:val="en-IN"/>
        </w:rPr>
      </w:pPr>
      <w:r w:rsidRPr="00946AE3">
        <w:rPr>
          <w:rFonts w:ascii="Times New Roman" w:hAnsi="Times New Roman" w:cs="Times New Roman"/>
          <w:sz w:val="24"/>
          <w:szCs w:val="24"/>
          <w:lang w:val="en-IN"/>
        </w:rPr>
        <w:t xml:space="preserve">Good HR practices </w:t>
      </w:r>
      <w:r w:rsidR="00F81C65">
        <w:rPr>
          <w:rFonts w:ascii="Times New Roman" w:hAnsi="Times New Roman" w:cs="Times New Roman"/>
          <w:sz w:val="24"/>
          <w:szCs w:val="24"/>
          <w:lang w:val="en-IN"/>
        </w:rPr>
        <w:t>satisfy</w:t>
      </w:r>
      <w:r w:rsidRPr="00946AE3">
        <w:rPr>
          <w:rFonts w:ascii="Times New Roman" w:hAnsi="Times New Roman" w:cs="Times New Roman"/>
          <w:sz w:val="24"/>
          <w:szCs w:val="24"/>
          <w:lang w:val="en-IN"/>
        </w:rPr>
        <w:t xml:space="preserve"> the employees in the organization and encourage them to contribute success to that company. The knowledge and skills achieved from the training </w:t>
      </w:r>
      <w:r w:rsidR="00F81C65">
        <w:rPr>
          <w:rFonts w:ascii="Times New Roman" w:hAnsi="Times New Roman" w:cs="Times New Roman"/>
          <w:sz w:val="24"/>
          <w:szCs w:val="24"/>
          <w:lang w:val="en-IN"/>
        </w:rPr>
        <w:t>lead</w:t>
      </w:r>
      <w:r w:rsidRPr="00946AE3">
        <w:rPr>
          <w:rFonts w:ascii="Times New Roman" w:hAnsi="Times New Roman" w:cs="Times New Roman"/>
          <w:sz w:val="24"/>
          <w:szCs w:val="24"/>
          <w:lang w:val="en-IN"/>
        </w:rPr>
        <w:t xml:space="preserve"> to increase in the business’s competitive advantage. </w:t>
      </w:r>
    </w:p>
    <w:p w14:paraId="4553C2A9" w14:textId="77777777" w:rsidR="00547999" w:rsidRPr="00547999" w:rsidRDefault="00547999" w:rsidP="00547999">
      <w:pPr>
        <w:pStyle w:val="Heading1"/>
        <w:rPr>
          <w:color w:val="auto"/>
          <w:lang w:val="en-IN"/>
        </w:rPr>
      </w:pPr>
      <w:bookmarkStart w:id="3" w:name="_Toc112849039"/>
      <w:r w:rsidRPr="00547999">
        <w:rPr>
          <w:color w:val="auto"/>
          <w:lang w:val="en-IN"/>
        </w:rPr>
        <w:t>2. Turnover and Experian</w:t>
      </w:r>
      <w:bookmarkEnd w:id="3"/>
      <w:r w:rsidRPr="00547999">
        <w:rPr>
          <w:color w:val="auto"/>
          <w:lang w:val="en-IN"/>
        </w:rPr>
        <w:t xml:space="preserve"> </w:t>
      </w:r>
    </w:p>
    <w:p w14:paraId="395FB2EC" w14:textId="1C5FF653"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 xml:space="preserve">The credits of bureau Experian were struggling with employee attrition. In </w:t>
      </w:r>
      <w:proofErr w:type="gramStart"/>
      <w:r w:rsidR="00283323" w:rsidRPr="00751CFB">
        <w:rPr>
          <w:rFonts w:ascii="Times New Roman" w:hAnsi="Times New Roman" w:cs="Times New Roman"/>
          <w:sz w:val="24"/>
          <w:szCs w:val="24"/>
          <w:lang w:val="en-IN"/>
        </w:rPr>
        <w:t>fact</w:t>
      </w:r>
      <w:proofErr w:type="gramEnd"/>
      <w:r w:rsidRPr="00751CFB">
        <w:rPr>
          <w:rFonts w:ascii="Times New Roman" w:hAnsi="Times New Roman" w:cs="Times New Roman"/>
          <w:sz w:val="24"/>
          <w:szCs w:val="24"/>
          <w:lang w:val="en-IN"/>
        </w:rPr>
        <w:t xml:space="preserve"> of turnover rate </w:t>
      </w:r>
      <w:r w:rsidR="00F81C65">
        <w:rPr>
          <w:rFonts w:ascii="Times New Roman" w:hAnsi="Times New Roman" w:cs="Times New Roman"/>
          <w:sz w:val="24"/>
          <w:szCs w:val="24"/>
          <w:lang w:val="en-IN"/>
        </w:rPr>
        <w:t xml:space="preserve">is </w:t>
      </w:r>
      <w:r w:rsidRPr="00751CFB">
        <w:rPr>
          <w:rFonts w:ascii="Times New Roman" w:hAnsi="Times New Roman" w:cs="Times New Roman"/>
          <w:sz w:val="24"/>
          <w:szCs w:val="24"/>
          <w:lang w:val="en-IN"/>
        </w:rPr>
        <w:t xml:space="preserve">between the 3% and 4% the higher than a company wanted. Their HR team </w:t>
      </w:r>
      <w:r w:rsidR="00F81C65">
        <w:rPr>
          <w:rFonts w:ascii="Times New Roman" w:hAnsi="Times New Roman" w:cs="Times New Roman"/>
          <w:sz w:val="24"/>
          <w:szCs w:val="24"/>
          <w:lang w:val="en-IN"/>
        </w:rPr>
        <w:t>can</w:t>
      </w:r>
      <w:r w:rsidRPr="00751CFB">
        <w:rPr>
          <w:rFonts w:ascii="Times New Roman" w:hAnsi="Times New Roman" w:cs="Times New Roman"/>
          <w:sz w:val="24"/>
          <w:szCs w:val="24"/>
          <w:lang w:val="en-IN"/>
        </w:rPr>
        <w:t xml:space="preserve"> build predictive a model that to </w:t>
      </w:r>
      <w:r w:rsidR="00F81C65">
        <w:rPr>
          <w:rFonts w:ascii="Times New Roman" w:hAnsi="Times New Roman" w:cs="Times New Roman"/>
          <w:sz w:val="24"/>
          <w:szCs w:val="24"/>
          <w:lang w:val="en-IN"/>
        </w:rPr>
        <w:t>is</w:t>
      </w:r>
      <w:r w:rsidRPr="00751CFB">
        <w:rPr>
          <w:rFonts w:ascii="Times New Roman" w:hAnsi="Times New Roman" w:cs="Times New Roman"/>
          <w:sz w:val="24"/>
          <w:szCs w:val="24"/>
          <w:lang w:val="en-IN"/>
        </w:rPr>
        <w:t xml:space="preserve"> </w:t>
      </w:r>
      <w:r w:rsidR="00283323" w:rsidRPr="00751CFB">
        <w:rPr>
          <w:rFonts w:ascii="Times New Roman" w:hAnsi="Times New Roman" w:cs="Times New Roman"/>
          <w:sz w:val="24"/>
          <w:szCs w:val="24"/>
          <w:lang w:val="en-IN"/>
        </w:rPr>
        <w:t>analysed</w:t>
      </w:r>
      <w:r w:rsidRPr="00751CFB">
        <w:rPr>
          <w:rFonts w:ascii="Times New Roman" w:hAnsi="Times New Roman" w:cs="Times New Roman"/>
          <w:sz w:val="24"/>
          <w:szCs w:val="24"/>
          <w:lang w:val="en-IN"/>
        </w:rPr>
        <w:t xml:space="preserve"> 200 attributes such as the team size and manager performance and employee length of commute.  In the doing</w:t>
      </w:r>
      <w:r w:rsidR="00F81C65">
        <w:rPr>
          <w:rFonts w:ascii="Times New Roman" w:hAnsi="Times New Roman" w:cs="Times New Roman"/>
          <w:sz w:val="24"/>
          <w:szCs w:val="24"/>
          <w:lang w:val="en-IN"/>
        </w:rPr>
        <w:t>,</w:t>
      </w:r>
      <w:r w:rsidRPr="00751CFB">
        <w:rPr>
          <w:rFonts w:ascii="Times New Roman" w:hAnsi="Times New Roman" w:cs="Times New Roman"/>
          <w:sz w:val="24"/>
          <w:szCs w:val="24"/>
          <w:lang w:val="en-IN"/>
        </w:rPr>
        <w:t xml:space="preserve"> they were able to predict each employee flight risk. </w:t>
      </w:r>
      <w:r w:rsidR="00F81C65">
        <w:rPr>
          <w:rFonts w:ascii="Times New Roman" w:hAnsi="Times New Roman" w:cs="Times New Roman"/>
          <w:sz w:val="24"/>
          <w:szCs w:val="24"/>
          <w:lang w:val="en-IN"/>
        </w:rPr>
        <w:t>This</w:t>
      </w:r>
      <w:r w:rsidRPr="00751CFB">
        <w:rPr>
          <w:rFonts w:ascii="Times New Roman" w:hAnsi="Times New Roman" w:cs="Times New Roman"/>
          <w:sz w:val="24"/>
          <w:szCs w:val="24"/>
          <w:lang w:val="en-IN"/>
        </w:rPr>
        <w:t xml:space="preserve"> insight s that combined with good management practices are reportedly resulted in drop attrition of 2-3% over in 18 months (</w:t>
      </w:r>
      <w:r w:rsidRPr="00751CFB">
        <w:rPr>
          <w:rFonts w:ascii="Times New Roman" w:hAnsi="Times New Roman" w:cs="Times New Roman"/>
          <w:color w:val="222222"/>
          <w:sz w:val="24"/>
          <w:szCs w:val="24"/>
          <w:shd w:val="clear" w:color="auto" w:fill="FFFFFF"/>
        </w:rPr>
        <w:t>Kim, M.J., 2019)</w:t>
      </w:r>
      <w:r w:rsidRPr="00751CFB">
        <w:rPr>
          <w:rFonts w:ascii="Times New Roman" w:hAnsi="Times New Roman" w:cs="Times New Roman"/>
          <w:sz w:val="24"/>
          <w:szCs w:val="24"/>
          <w:lang w:val="en-IN"/>
        </w:rPr>
        <w:t xml:space="preserve">. </w:t>
      </w:r>
    </w:p>
    <w:p w14:paraId="275FE64C" w14:textId="77777777" w:rsidR="00547999" w:rsidRPr="00547999" w:rsidRDefault="00547999" w:rsidP="00547999">
      <w:pPr>
        <w:pStyle w:val="Heading2"/>
        <w:rPr>
          <w:color w:val="auto"/>
          <w:lang w:val="en-IN"/>
        </w:rPr>
      </w:pPr>
      <w:bookmarkStart w:id="4" w:name="_Toc112849040"/>
      <w:r w:rsidRPr="00547999">
        <w:rPr>
          <w:color w:val="auto"/>
          <w:lang w:val="en-IN"/>
        </w:rPr>
        <w:t>2.1 Clarks and employee satisfaction</w:t>
      </w:r>
      <w:bookmarkEnd w:id="4"/>
      <w:r w:rsidRPr="00547999">
        <w:rPr>
          <w:color w:val="auto"/>
          <w:lang w:val="en-IN"/>
        </w:rPr>
        <w:t xml:space="preserve"> </w:t>
      </w:r>
    </w:p>
    <w:p w14:paraId="2512ADEE" w14:textId="77777777"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 xml:space="preserve">To keeping the employee that they happy and productive should be main priority of HR and international technology company. When the company employee is engaged and </w:t>
      </w:r>
      <w:proofErr w:type="gramStart"/>
      <w:r w:rsidRPr="00751CFB">
        <w:rPr>
          <w:rFonts w:ascii="Times New Roman" w:hAnsi="Times New Roman" w:cs="Times New Roman"/>
          <w:sz w:val="24"/>
          <w:szCs w:val="24"/>
          <w:lang w:val="en-IN"/>
        </w:rPr>
        <w:t>happy</w:t>
      </w:r>
      <w:proofErr w:type="gramEnd"/>
      <w:r w:rsidRPr="00751CFB">
        <w:rPr>
          <w:rFonts w:ascii="Times New Roman" w:hAnsi="Times New Roman" w:cs="Times New Roman"/>
          <w:sz w:val="24"/>
          <w:szCs w:val="24"/>
          <w:lang w:val="en-IN"/>
        </w:rPr>
        <w:t xml:space="preserve"> they were productive and international technology company goals are met.  So that positive behaviour is directly proportional to achieving the goals which are HR need to maintain a healthy </w:t>
      </w:r>
      <w:proofErr w:type="spellStart"/>
      <w:r w:rsidRPr="00751CFB">
        <w:rPr>
          <w:rFonts w:ascii="Times New Roman" w:hAnsi="Times New Roman" w:cs="Times New Roman"/>
          <w:sz w:val="24"/>
          <w:szCs w:val="24"/>
          <w:lang w:val="en-IN"/>
        </w:rPr>
        <w:t>path</w:t>
      </w:r>
      <w:proofErr w:type="spellEnd"/>
      <w:r w:rsidRPr="00751CFB">
        <w:rPr>
          <w:rFonts w:ascii="Times New Roman" w:hAnsi="Times New Roman" w:cs="Times New Roman"/>
          <w:sz w:val="24"/>
          <w:szCs w:val="24"/>
          <w:lang w:val="en-IN"/>
        </w:rPr>
        <w:t xml:space="preserve"> work of culture around the international technology company (</w:t>
      </w:r>
      <w:r w:rsidRPr="00751CFB">
        <w:rPr>
          <w:rFonts w:ascii="Times New Roman" w:hAnsi="Times New Roman" w:cs="Times New Roman"/>
          <w:color w:val="222222"/>
          <w:sz w:val="24"/>
          <w:szCs w:val="24"/>
          <w:shd w:val="clear" w:color="auto" w:fill="FFFFFF"/>
        </w:rPr>
        <w:t>Kim, M.J., 2019)</w:t>
      </w:r>
      <w:r w:rsidRPr="00751CFB">
        <w:rPr>
          <w:rFonts w:ascii="Times New Roman" w:hAnsi="Times New Roman" w:cs="Times New Roman"/>
          <w:sz w:val="24"/>
          <w:szCs w:val="24"/>
          <w:lang w:val="en-IN"/>
        </w:rPr>
        <w:t xml:space="preserve">. </w:t>
      </w:r>
    </w:p>
    <w:p w14:paraId="58A73F67" w14:textId="77777777" w:rsidR="00547999" w:rsidRPr="00547999" w:rsidRDefault="00547999" w:rsidP="00547999">
      <w:pPr>
        <w:pStyle w:val="Heading2"/>
        <w:rPr>
          <w:color w:val="auto"/>
          <w:lang w:val="en-IN"/>
        </w:rPr>
      </w:pPr>
      <w:bookmarkStart w:id="5" w:name="_Toc112849041"/>
      <w:r w:rsidRPr="00547999">
        <w:rPr>
          <w:color w:val="auto"/>
          <w:lang w:val="en-IN"/>
        </w:rPr>
        <w:t>2.2 Employee develop</w:t>
      </w:r>
      <w:bookmarkEnd w:id="5"/>
      <w:r w:rsidRPr="00547999">
        <w:rPr>
          <w:color w:val="auto"/>
          <w:lang w:val="en-IN"/>
        </w:rPr>
        <w:t xml:space="preserve"> </w:t>
      </w:r>
    </w:p>
    <w:p w14:paraId="2338383F" w14:textId="77777777"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The good hr practices satisfy to employee and encourage them to contribute to company’s success. As the training and knowledge, skills that can increase the business competitive in advantage.  Tom effective the international technology company focus on positive effect of HR by the helping employee to train, learns, and improves. These companies also provide resource for employee education to learn and use knowledge to contribute to international technology company (</w:t>
      </w:r>
      <w:r w:rsidRPr="00751CFB">
        <w:rPr>
          <w:rFonts w:ascii="Times New Roman" w:hAnsi="Times New Roman" w:cs="Times New Roman"/>
          <w:color w:val="222222"/>
          <w:sz w:val="24"/>
          <w:szCs w:val="24"/>
          <w:shd w:val="clear" w:color="auto" w:fill="FFFFFF"/>
        </w:rPr>
        <w:t>Kim, M.J., 2019)</w:t>
      </w:r>
      <w:r w:rsidRPr="00751CFB">
        <w:rPr>
          <w:rFonts w:ascii="Times New Roman" w:hAnsi="Times New Roman" w:cs="Times New Roman"/>
          <w:sz w:val="24"/>
          <w:szCs w:val="24"/>
          <w:lang w:val="en-IN"/>
        </w:rPr>
        <w:t xml:space="preserve">. </w:t>
      </w:r>
    </w:p>
    <w:p w14:paraId="3ED29CF5" w14:textId="77777777" w:rsidR="00547999" w:rsidRPr="00751CFB" w:rsidRDefault="00547999" w:rsidP="00547999">
      <w:pPr>
        <w:pStyle w:val="Heading2"/>
        <w:rPr>
          <w:lang w:val="en-IN"/>
        </w:rPr>
      </w:pPr>
      <w:bookmarkStart w:id="6" w:name="_Toc112849042"/>
      <w:r w:rsidRPr="00547999">
        <w:rPr>
          <w:color w:val="auto"/>
          <w:lang w:val="en-IN"/>
        </w:rPr>
        <w:t>2.3 Flexible workplace is built</w:t>
      </w:r>
      <w:bookmarkEnd w:id="6"/>
    </w:p>
    <w:p w14:paraId="30DC3534" w14:textId="41025DBD"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 xml:space="preserve">The Good Hr practices reflect a shift in demographic in workplace. As the new generation of workers, the millennial </w:t>
      </w:r>
      <w:r w:rsidR="00283323" w:rsidRPr="00751CFB">
        <w:rPr>
          <w:rFonts w:ascii="Times New Roman" w:hAnsi="Times New Roman" w:cs="Times New Roman"/>
          <w:sz w:val="24"/>
          <w:szCs w:val="24"/>
          <w:lang w:val="en-IN"/>
        </w:rPr>
        <w:t>expects</w:t>
      </w:r>
      <w:r w:rsidRPr="00751CFB">
        <w:rPr>
          <w:rFonts w:ascii="Times New Roman" w:hAnsi="Times New Roman" w:cs="Times New Roman"/>
          <w:sz w:val="24"/>
          <w:szCs w:val="24"/>
          <w:lang w:val="en-IN"/>
        </w:rPr>
        <w:t xml:space="preserve"> the different condition than those of older generation.  The effect of best HR practices on </w:t>
      </w:r>
      <w:r w:rsidR="00283323" w:rsidRPr="00751CFB">
        <w:rPr>
          <w:rFonts w:ascii="Times New Roman" w:hAnsi="Times New Roman" w:cs="Times New Roman"/>
          <w:sz w:val="24"/>
          <w:szCs w:val="24"/>
          <w:lang w:val="en-IN"/>
        </w:rPr>
        <w:t>these diverse workplaces</w:t>
      </w:r>
      <w:r w:rsidRPr="00751CFB">
        <w:rPr>
          <w:rFonts w:ascii="Times New Roman" w:hAnsi="Times New Roman" w:cs="Times New Roman"/>
          <w:sz w:val="24"/>
          <w:szCs w:val="24"/>
          <w:lang w:val="en-IN"/>
        </w:rPr>
        <w:t xml:space="preserve"> relate to employee flexibility. Because the international technology company were looking to retain </w:t>
      </w:r>
      <w:r w:rsidR="00283323" w:rsidRPr="00751CFB">
        <w:rPr>
          <w:rFonts w:ascii="Times New Roman" w:hAnsi="Times New Roman" w:cs="Times New Roman"/>
          <w:sz w:val="24"/>
          <w:szCs w:val="24"/>
          <w:lang w:val="en-IN"/>
        </w:rPr>
        <w:t>employee,</w:t>
      </w:r>
      <w:r w:rsidRPr="00751CFB">
        <w:rPr>
          <w:rFonts w:ascii="Times New Roman" w:hAnsi="Times New Roman" w:cs="Times New Roman"/>
          <w:sz w:val="24"/>
          <w:szCs w:val="24"/>
          <w:lang w:val="en-IN"/>
        </w:rPr>
        <w:t xml:space="preserve"> they are ready to provide the </w:t>
      </w:r>
      <w:r w:rsidRPr="00751CFB">
        <w:rPr>
          <w:rFonts w:ascii="Times New Roman" w:hAnsi="Times New Roman" w:cs="Times New Roman"/>
          <w:sz w:val="24"/>
          <w:szCs w:val="24"/>
          <w:lang w:val="en-IN"/>
        </w:rPr>
        <w:lastRenderedPageBreak/>
        <w:t>flexible workplace including the flexible design of work environment, assignment schedules. As the composition of team work, accountability methods, communication formats etc (</w:t>
      </w:r>
      <w:r w:rsidRPr="00751CFB">
        <w:rPr>
          <w:rFonts w:ascii="Times New Roman" w:hAnsi="Times New Roman" w:cs="Times New Roman"/>
          <w:color w:val="222222"/>
          <w:sz w:val="24"/>
          <w:szCs w:val="24"/>
          <w:shd w:val="clear" w:color="auto" w:fill="FFFFFF"/>
        </w:rPr>
        <w:t>Kim, M.J., 2019)</w:t>
      </w:r>
      <w:r w:rsidRPr="00751CFB">
        <w:rPr>
          <w:rFonts w:ascii="Times New Roman" w:hAnsi="Times New Roman" w:cs="Times New Roman"/>
          <w:sz w:val="24"/>
          <w:szCs w:val="24"/>
          <w:lang w:val="en-IN"/>
        </w:rPr>
        <w:t xml:space="preserve">. </w:t>
      </w:r>
    </w:p>
    <w:p w14:paraId="0AF1C956" w14:textId="77777777" w:rsidR="00547999" w:rsidRPr="00547999" w:rsidRDefault="00547999" w:rsidP="00547999">
      <w:pPr>
        <w:pStyle w:val="Heading1"/>
        <w:rPr>
          <w:color w:val="auto"/>
          <w:lang w:val="en-IN"/>
        </w:rPr>
      </w:pPr>
      <w:bookmarkStart w:id="7" w:name="_Toc112849043"/>
      <w:r w:rsidRPr="00547999">
        <w:rPr>
          <w:color w:val="auto"/>
          <w:lang w:val="en-IN"/>
        </w:rPr>
        <w:t>3. The staffing Retention in HRM areas</w:t>
      </w:r>
      <w:bookmarkEnd w:id="7"/>
    </w:p>
    <w:p w14:paraId="78C5999E" w14:textId="26651FA6"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 xml:space="preserve"> In the international technology company need the best employee around to thrive.  This is a goal of employee retention. The employee retention </w:t>
      </w:r>
      <w:r w:rsidR="00283323" w:rsidRPr="00751CFB">
        <w:rPr>
          <w:rFonts w:ascii="Times New Roman" w:hAnsi="Times New Roman" w:cs="Times New Roman"/>
          <w:sz w:val="24"/>
          <w:szCs w:val="24"/>
          <w:lang w:val="en-IN"/>
        </w:rPr>
        <w:t>refers</w:t>
      </w:r>
      <w:r w:rsidRPr="00751CFB">
        <w:rPr>
          <w:rFonts w:ascii="Times New Roman" w:hAnsi="Times New Roman" w:cs="Times New Roman"/>
          <w:sz w:val="24"/>
          <w:szCs w:val="24"/>
          <w:lang w:val="en-IN"/>
        </w:rPr>
        <w:t xml:space="preserve"> to strategies an international technology company to develop the mitigate employee turnover risk and processes it put in place of retain the critical talent.  Employee retention is leading the challenge for international technology company and HR departments (</w:t>
      </w:r>
      <w:r w:rsidRPr="00751CFB">
        <w:rPr>
          <w:rFonts w:ascii="Times New Roman" w:hAnsi="Times New Roman" w:cs="Times New Roman"/>
          <w:color w:val="222222"/>
          <w:sz w:val="24"/>
          <w:szCs w:val="24"/>
          <w:shd w:val="clear" w:color="auto" w:fill="FFFFFF"/>
        </w:rPr>
        <w:t>Fahim, M.G.A., 2018)</w:t>
      </w:r>
      <w:r w:rsidRPr="00751CFB">
        <w:rPr>
          <w:rFonts w:ascii="Times New Roman" w:hAnsi="Times New Roman" w:cs="Times New Roman"/>
          <w:sz w:val="24"/>
          <w:szCs w:val="24"/>
          <w:lang w:val="en-IN"/>
        </w:rPr>
        <w:t xml:space="preserve">. </w:t>
      </w:r>
    </w:p>
    <w:p w14:paraId="4FA33723" w14:textId="7EEABB64"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 xml:space="preserve">Individual the leave of their jobs for many different reasons. There some voluntary such as taking the job while the other were involuntary such as getting laid off.  The employee retention strategies primarily focus on the voluntary turnover. Still others get fired or laid off by the international technology company that referred to involuntary turnover. Generally </w:t>
      </w:r>
      <w:proofErr w:type="spellStart"/>
      <w:proofErr w:type="gramStart"/>
      <w:r w:rsidRPr="00751CFB">
        <w:rPr>
          <w:rFonts w:ascii="Times New Roman" w:hAnsi="Times New Roman" w:cs="Times New Roman"/>
          <w:sz w:val="24"/>
          <w:szCs w:val="24"/>
          <w:lang w:val="en-IN"/>
        </w:rPr>
        <w:t>a</w:t>
      </w:r>
      <w:proofErr w:type="spellEnd"/>
      <w:proofErr w:type="gramEnd"/>
      <w:r w:rsidRPr="00751CFB">
        <w:rPr>
          <w:rFonts w:ascii="Times New Roman" w:hAnsi="Times New Roman" w:cs="Times New Roman"/>
          <w:sz w:val="24"/>
          <w:szCs w:val="24"/>
          <w:lang w:val="en-IN"/>
        </w:rPr>
        <w:t xml:space="preserve"> individual will stay with the international technology company if pay for working condition developmental the opportunities etc. these are equal to the greater than the contribution required of employee. With </w:t>
      </w:r>
      <w:r w:rsidR="00283323" w:rsidRPr="00751CFB">
        <w:rPr>
          <w:rFonts w:ascii="Times New Roman" w:hAnsi="Times New Roman" w:cs="Times New Roman"/>
          <w:sz w:val="24"/>
          <w:szCs w:val="24"/>
          <w:lang w:val="en-IN"/>
        </w:rPr>
        <w:t>this judgement</w:t>
      </w:r>
      <w:r w:rsidRPr="00751CFB">
        <w:rPr>
          <w:rFonts w:ascii="Times New Roman" w:hAnsi="Times New Roman" w:cs="Times New Roman"/>
          <w:sz w:val="24"/>
          <w:szCs w:val="24"/>
          <w:lang w:val="en-IN"/>
        </w:rPr>
        <w:t xml:space="preserve"> are affected by the both the individual desire to leave the international technology company and male/female could be </w:t>
      </w:r>
      <w:r w:rsidR="00283323" w:rsidRPr="00751CFB">
        <w:rPr>
          <w:rFonts w:ascii="Times New Roman" w:hAnsi="Times New Roman" w:cs="Times New Roman"/>
          <w:sz w:val="24"/>
          <w:szCs w:val="24"/>
          <w:lang w:val="en-IN"/>
        </w:rPr>
        <w:t>departed</w:t>
      </w:r>
      <w:r w:rsidRPr="00751CFB">
        <w:rPr>
          <w:rFonts w:ascii="Times New Roman" w:hAnsi="Times New Roman" w:cs="Times New Roman"/>
          <w:sz w:val="24"/>
          <w:szCs w:val="24"/>
          <w:lang w:val="en-IN"/>
        </w:rPr>
        <w:t>.  The real reason people quit their job and 13 signs that any about to quite according the research (</w:t>
      </w:r>
      <w:r w:rsidRPr="00751CFB">
        <w:rPr>
          <w:rFonts w:ascii="Times New Roman" w:hAnsi="Times New Roman" w:cs="Times New Roman"/>
          <w:color w:val="222222"/>
          <w:sz w:val="24"/>
          <w:szCs w:val="24"/>
          <w:shd w:val="clear" w:color="auto" w:fill="FFFFFF"/>
        </w:rPr>
        <w:t>Fahim, M.G.A., 2018)</w:t>
      </w:r>
      <w:r w:rsidRPr="00751CFB">
        <w:rPr>
          <w:rFonts w:ascii="Times New Roman" w:hAnsi="Times New Roman" w:cs="Times New Roman"/>
          <w:sz w:val="24"/>
          <w:szCs w:val="24"/>
          <w:lang w:val="en-IN"/>
        </w:rPr>
        <w:t>.</w:t>
      </w:r>
    </w:p>
    <w:p w14:paraId="4387138E" w14:textId="262586BB"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 xml:space="preserve">The report </w:t>
      </w:r>
      <w:r w:rsidR="00283323" w:rsidRPr="00751CFB">
        <w:rPr>
          <w:rFonts w:ascii="Times New Roman" w:hAnsi="Times New Roman" w:cs="Times New Roman"/>
          <w:sz w:val="24"/>
          <w:szCs w:val="24"/>
          <w:lang w:val="en-IN"/>
        </w:rPr>
        <w:t>has</w:t>
      </w:r>
      <w:r w:rsidRPr="00751CFB">
        <w:rPr>
          <w:rFonts w:ascii="Times New Roman" w:hAnsi="Times New Roman" w:cs="Times New Roman"/>
          <w:sz w:val="24"/>
          <w:szCs w:val="24"/>
          <w:lang w:val="en-IN"/>
        </w:rPr>
        <w:t xml:space="preserve"> shown that employee typically follow four primary </w:t>
      </w:r>
      <w:r w:rsidR="00283323" w:rsidRPr="00751CFB">
        <w:rPr>
          <w:rFonts w:ascii="Times New Roman" w:hAnsi="Times New Roman" w:cs="Times New Roman"/>
          <w:sz w:val="24"/>
          <w:szCs w:val="24"/>
          <w:lang w:val="en-IN"/>
        </w:rPr>
        <w:t>paths</w:t>
      </w:r>
      <w:r w:rsidRPr="00751CFB">
        <w:rPr>
          <w:rFonts w:ascii="Times New Roman" w:hAnsi="Times New Roman" w:cs="Times New Roman"/>
          <w:sz w:val="24"/>
          <w:szCs w:val="24"/>
          <w:lang w:val="en-IN"/>
        </w:rPr>
        <w:t xml:space="preserve"> to turnover with each of which is different implication for an international technology company:</w:t>
      </w:r>
    </w:p>
    <w:p w14:paraId="30060042" w14:textId="3C2862DD"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b/>
          <w:sz w:val="24"/>
          <w:szCs w:val="24"/>
          <w:lang w:val="en-IN"/>
        </w:rPr>
        <w:t>Employee dissatisfaction:</w:t>
      </w:r>
      <w:r w:rsidRPr="00751CFB">
        <w:rPr>
          <w:rFonts w:ascii="Times New Roman" w:hAnsi="Times New Roman" w:cs="Times New Roman"/>
          <w:sz w:val="24"/>
          <w:szCs w:val="24"/>
          <w:lang w:val="en-IN"/>
        </w:rPr>
        <w:t xml:space="preserve"> Attack that those issues with the traditional retention strategies such as the monitoring of workplace attitudes and locating the drivers of </w:t>
      </w:r>
      <w:r w:rsidR="00283323" w:rsidRPr="00751CFB">
        <w:rPr>
          <w:rFonts w:ascii="Times New Roman" w:hAnsi="Times New Roman" w:cs="Times New Roman"/>
          <w:sz w:val="24"/>
          <w:szCs w:val="24"/>
          <w:lang w:val="en-IN"/>
        </w:rPr>
        <w:t>turnover (</w:t>
      </w:r>
      <w:r w:rsidRPr="00751CFB">
        <w:rPr>
          <w:rFonts w:ascii="Times New Roman" w:hAnsi="Times New Roman" w:cs="Times New Roman"/>
          <w:color w:val="222222"/>
          <w:sz w:val="24"/>
          <w:szCs w:val="24"/>
          <w:shd w:val="clear" w:color="auto" w:fill="FFFFFF"/>
        </w:rPr>
        <w:t>Fahim, M.G.A., 2018)</w:t>
      </w:r>
      <w:r w:rsidRPr="00751CFB">
        <w:rPr>
          <w:rFonts w:ascii="Times New Roman" w:hAnsi="Times New Roman" w:cs="Times New Roman"/>
          <w:sz w:val="24"/>
          <w:szCs w:val="24"/>
          <w:lang w:val="en-IN"/>
        </w:rPr>
        <w:t xml:space="preserve">. </w:t>
      </w:r>
    </w:p>
    <w:p w14:paraId="7144BD5D" w14:textId="77777777"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b/>
          <w:sz w:val="24"/>
          <w:szCs w:val="24"/>
          <w:lang w:val="en-IN"/>
        </w:rPr>
        <w:t xml:space="preserve">Better alternatives: </w:t>
      </w:r>
      <w:r w:rsidRPr="00751CFB">
        <w:rPr>
          <w:rFonts w:ascii="Times New Roman" w:hAnsi="Times New Roman" w:cs="Times New Roman"/>
          <w:sz w:val="24"/>
          <w:szCs w:val="24"/>
          <w:lang w:val="en-IN"/>
        </w:rPr>
        <w:t xml:space="preserve"> The retain of employee by the ensuring that the international technology company is competitive in terms of reward and developmental opportunities and quality of work environment. That is be prepared for deal with external offer for valued employee (</w:t>
      </w:r>
      <w:r w:rsidRPr="00751CFB">
        <w:rPr>
          <w:rFonts w:ascii="Times New Roman" w:hAnsi="Times New Roman" w:cs="Times New Roman"/>
          <w:color w:val="222222"/>
          <w:sz w:val="24"/>
          <w:szCs w:val="24"/>
          <w:shd w:val="clear" w:color="auto" w:fill="FFFFFF"/>
        </w:rPr>
        <w:t>Fahim, M.G.A., 2018)</w:t>
      </w:r>
      <w:r w:rsidRPr="00751CFB">
        <w:rPr>
          <w:rFonts w:ascii="Times New Roman" w:hAnsi="Times New Roman" w:cs="Times New Roman"/>
          <w:sz w:val="24"/>
          <w:szCs w:val="24"/>
          <w:lang w:val="en-IN"/>
        </w:rPr>
        <w:t xml:space="preserve">. </w:t>
      </w:r>
    </w:p>
    <w:p w14:paraId="75218D5F" w14:textId="5B971EE8"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b/>
          <w:sz w:val="24"/>
          <w:szCs w:val="24"/>
          <w:lang w:val="en-IN"/>
        </w:rPr>
        <w:lastRenderedPageBreak/>
        <w:t xml:space="preserve">A planned change: </w:t>
      </w:r>
      <w:r w:rsidRPr="00751CFB">
        <w:rPr>
          <w:rFonts w:ascii="Times New Roman" w:hAnsi="Times New Roman" w:cs="Times New Roman"/>
          <w:sz w:val="24"/>
          <w:szCs w:val="24"/>
          <w:lang w:val="en-IN"/>
        </w:rPr>
        <w:t xml:space="preserve"> some of the employee that may have predetermined plan to quit (suppose become the pregnant if they got a job in advancement opportunity if they were accepted into a degree program). </w:t>
      </w:r>
      <w:r w:rsidR="00283323" w:rsidRPr="00751CFB">
        <w:rPr>
          <w:rFonts w:ascii="Times New Roman" w:hAnsi="Times New Roman" w:cs="Times New Roman"/>
          <w:sz w:val="24"/>
          <w:szCs w:val="24"/>
          <w:lang w:val="en-IN"/>
        </w:rPr>
        <w:t>However,</w:t>
      </w:r>
      <w:r w:rsidRPr="00751CFB">
        <w:rPr>
          <w:rFonts w:ascii="Times New Roman" w:hAnsi="Times New Roman" w:cs="Times New Roman"/>
          <w:sz w:val="24"/>
          <w:szCs w:val="24"/>
          <w:lang w:val="en-IN"/>
        </w:rPr>
        <w:t xml:space="preserve"> to increasing the rewards tied to tenure or response to employee need may alter the plan of some employee.  For the example if the international technology company is seeing exits based on familiar related plan as more generous parental leave and family friendly policies that may help to reduce the impact (</w:t>
      </w:r>
      <w:r w:rsidRPr="00751CFB">
        <w:rPr>
          <w:rFonts w:ascii="Times New Roman" w:hAnsi="Times New Roman" w:cs="Times New Roman"/>
          <w:color w:val="222222"/>
          <w:sz w:val="24"/>
          <w:szCs w:val="24"/>
          <w:shd w:val="clear" w:color="auto" w:fill="FFFFFF"/>
        </w:rPr>
        <w:t>Fahim, M.G.A., 2018)</w:t>
      </w:r>
      <w:r w:rsidRPr="00751CFB">
        <w:rPr>
          <w:rFonts w:ascii="Times New Roman" w:hAnsi="Times New Roman" w:cs="Times New Roman"/>
          <w:sz w:val="24"/>
          <w:szCs w:val="24"/>
          <w:lang w:val="en-IN"/>
        </w:rPr>
        <w:t>.</w:t>
      </w:r>
    </w:p>
    <w:p w14:paraId="233967A1" w14:textId="3325A042"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b/>
          <w:sz w:val="24"/>
          <w:szCs w:val="24"/>
          <w:lang w:val="en-IN"/>
        </w:rPr>
        <w:t xml:space="preserve">The negative experience: </w:t>
      </w:r>
      <w:r w:rsidRPr="00751CFB">
        <w:rPr>
          <w:rFonts w:ascii="Times New Roman" w:hAnsi="Times New Roman" w:cs="Times New Roman"/>
          <w:sz w:val="24"/>
          <w:szCs w:val="24"/>
          <w:lang w:val="en-IN"/>
        </w:rPr>
        <w:t xml:space="preserve"> the employee in sometimes that leave on impulse without the nay plan of future. A generally result of negative response a specific action to being passed over promotion and experiencing difficulties with supervisor.  And </w:t>
      </w:r>
      <w:r w:rsidR="00283323" w:rsidRPr="00751CFB">
        <w:rPr>
          <w:rFonts w:ascii="Times New Roman" w:hAnsi="Times New Roman" w:cs="Times New Roman"/>
          <w:sz w:val="24"/>
          <w:szCs w:val="24"/>
          <w:lang w:val="en-IN"/>
        </w:rPr>
        <w:t>analyse</w:t>
      </w:r>
      <w:r w:rsidRPr="00751CFB">
        <w:rPr>
          <w:rFonts w:ascii="Times New Roman" w:hAnsi="Times New Roman" w:cs="Times New Roman"/>
          <w:sz w:val="24"/>
          <w:szCs w:val="24"/>
          <w:lang w:val="en-IN"/>
        </w:rPr>
        <w:t xml:space="preserve"> the types and a frequency of </w:t>
      </w:r>
      <w:r w:rsidR="00283323" w:rsidRPr="00751CFB">
        <w:rPr>
          <w:rFonts w:ascii="Times New Roman" w:hAnsi="Times New Roman" w:cs="Times New Roman"/>
          <w:sz w:val="24"/>
          <w:szCs w:val="24"/>
          <w:lang w:val="en-IN"/>
        </w:rPr>
        <w:t>work-related</w:t>
      </w:r>
      <w:r w:rsidRPr="00751CFB">
        <w:rPr>
          <w:rFonts w:ascii="Times New Roman" w:hAnsi="Times New Roman" w:cs="Times New Roman"/>
          <w:sz w:val="24"/>
          <w:szCs w:val="24"/>
          <w:lang w:val="en-IN"/>
        </w:rPr>
        <w:t xml:space="preserve"> facing issues that the deriving employee to leave.  They provide the training and minimize the prevalent a negative interaction (e.g., bullying, or unfair and inconsistent treatments) and they provide a support of mechanism deals with those problem (e.g., conflict resolution procedures, the alternative of work schedules or employee assistance programs) (</w:t>
      </w:r>
      <w:r w:rsidRPr="00751CFB">
        <w:rPr>
          <w:rFonts w:ascii="Times New Roman" w:hAnsi="Times New Roman" w:cs="Times New Roman"/>
          <w:color w:val="222222"/>
          <w:sz w:val="24"/>
          <w:szCs w:val="24"/>
          <w:shd w:val="clear" w:color="auto" w:fill="FFFFFF"/>
        </w:rPr>
        <w:t>Fahim, M.G.A., 2018)</w:t>
      </w:r>
      <w:r w:rsidRPr="00751CFB">
        <w:rPr>
          <w:rFonts w:ascii="Times New Roman" w:hAnsi="Times New Roman" w:cs="Times New Roman"/>
          <w:sz w:val="24"/>
          <w:szCs w:val="24"/>
          <w:lang w:val="en-IN"/>
        </w:rPr>
        <w:t xml:space="preserve">. </w:t>
      </w:r>
    </w:p>
    <w:p w14:paraId="6C49578A" w14:textId="451EE0D0"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 xml:space="preserve">The additional predictor </w:t>
      </w:r>
      <w:r w:rsidR="00283323" w:rsidRPr="00751CFB">
        <w:rPr>
          <w:rFonts w:ascii="Times New Roman" w:hAnsi="Times New Roman" w:cs="Times New Roman"/>
          <w:sz w:val="24"/>
          <w:szCs w:val="24"/>
          <w:lang w:val="en-IN"/>
        </w:rPr>
        <w:t>t</w:t>
      </w:r>
      <w:r w:rsidR="00283323">
        <w:rPr>
          <w:rFonts w:ascii="Times New Roman" w:hAnsi="Times New Roman" w:cs="Times New Roman"/>
          <w:sz w:val="24"/>
          <w:szCs w:val="24"/>
          <w:lang w:val="en-IN"/>
        </w:rPr>
        <w:t>o</w:t>
      </w:r>
      <w:r w:rsidRPr="00751CFB">
        <w:rPr>
          <w:rFonts w:ascii="Times New Roman" w:hAnsi="Times New Roman" w:cs="Times New Roman"/>
          <w:sz w:val="24"/>
          <w:szCs w:val="24"/>
          <w:lang w:val="en-IN"/>
        </w:rPr>
        <w:t xml:space="preserve"> turnover that the merit carefully attention includes:</w:t>
      </w:r>
    </w:p>
    <w:p w14:paraId="54B030FC" w14:textId="77777777" w:rsidR="00547999" w:rsidRPr="00751CFB" w:rsidRDefault="00547999" w:rsidP="00547999">
      <w:pPr>
        <w:pStyle w:val="ListParagraph"/>
        <w:numPr>
          <w:ilvl w:val="0"/>
          <w:numId w:val="7"/>
        </w:num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The international technology company’s commitment and jobs satisfaction</w:t>
      </w:r>
    </w:p>
    <w:p w14:paraId="06540419" w14:textId="77777777" w:rsidR="00547999" w:rsidRPr="00751CFB" w:rsidRDefault="00547999" w:rsidP="00547999">
      <w:pPr>
        <w:pStyle w:val="ListParagraph"/>
        <w:numPr>
          <w:ilvl w:val="0"/>
          <w:numId w:val="7"/>
        </w:num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The quality of employee and supervisor relationship.</w:t>
      </w:r>
    </w:p>
    <w:p w14:paraId="602DF0AC" w14:textId="77777777" w:rsidR="00547999" w:rsidRPr="00751CFB" w:rsidRDefault="00547999" w:rsidP="00547999">
      <w:pPr>
        <w:pStyle w:val="ListParagraph"/>
        <w:numPr>
          <w:ilvl w:val="0"/>
          <w:numId w:val="7"/>
        </w:num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The role of clarity.</w:t>
      </w:r>
    </w:p>
    <w:p w14:paraId="5D76DC29" w14:textId="77777777" w:rsidR="00547999" w:rsidRPr="00751CFB" w:rsidRDefault="00547999" w:rsidP="00547999">
      <w:pPr>
        <w:pStyle w:val="ListParagraph"/>
        <w:numPr>
          <w:ilvl w:val="0"/>
          <w:numId w:val="7"/>
        </w:num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The design of jobs.</w:t>
      </w:r>
    </w:p>
    <w:p w14:paraId="33E8FD64" w14:textId="77777777" w:rsidR="00547999" w:rsidRPr="00751CFB" w:rsidRDefault="00547999" w:rsidP="00547999">
      <w:pPr>
        <w:pStyle w:val="ListParagraph"/>
        <w:numPr>
          <w:ilvl w:val="0"/>
          <w:numId w:val="7"/>
        </w:numPr>
        <w:spacing w:line="360" w:lineRule="auto"/>
        <w:jc w:val="both"/>
        <w:rPr>
          <w:rFonts w:ascii="Times New Roman" w:hAnsi="Times New Roman" w:cs="Times New Roman"/>
          <w:sz w:val="24"/>
          <w:szCs w:val="24"/>
          <w:lang w:val="en-IN"/>
        </w:rPr>
      </w:pPr>
      <w:r w:rsidRPr="00751CFB">
        <w:rPr>
          <w:rFonts w:ascii="Times New Roman" w:hAnsi="Times New Roman" w:cs="Times New Roman"/>
          <w:sz w:val="24"/>
          <w:szCs w:val="24"/>
          <w:lang w:val="en-IN"/>
        </w:rPr>
        <w:t xml:space="preserve"> Work group cohesion. </w:t>
      </w:r>
    </w:p>
    <w:p w14:paraId="0C4DBFC5" w14:textId="77777777" w:rsidR="00547999" w:rsidRPr="00547999" w:rsidRDefault="00547999" w:rsidP="00547999">
      <w:pPr>
        <w:pStyle w:val="Heading1"/>
        <w:rPr>
          <w:color w:val="auto"/>
          <w:lang w:val="en-IN"/>
        </w:rPr>
      </w:pPr>
      <w:bookmarkStart w:id="8" w:name="_Toc112849044"/>
      <w:r w:rsidRPr="00547999">
        <w:rPr>
          <w:color w:val="auto"/>
          <w:lang w:val="en-IN"/>
        </w:rPr>
        <w:t>4. Discussion</w:t>
      </w:r>
      <w:bookmarkEnd w:id="8"/>
    </w:p>
    <w:p w14:paraId="1DC2A543" w14:textId="692B25FF"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b/>
          <w:sz w:val="24"/>
          <w:szCs w:val="24"/>
          <w:lang w:val="en-IN"/>
        </w:rPr>
        <w:t xml:space="preserve"> </w:t>
      </w:r>
      <w:r w:rsidRPr="00751CFB">
        <w:rPr>
          <w:rFonts w:ascii="Times New Roman" w:hAnsi="Times New Roman" w:cs="Times New Roman"/>
          <w:sz w:val="24"/>
          <w:szCs w:val="24"/>
          <w:lang w:val="en-IN"/>
        </w:rPr>
        <w:t xml:space="preserve">Here to be already noted International Technology Company that has significant impact on HRM strategies. Although there have </w:t>
      </w:r>
      <w:r w:rsidR="00283323" w:rsidRPr="00751CFB">
        <w:rPr>
          <w:rFonts w:ascii="Times New Roman" w:hAnsi="Times New Roman" w:cs="Times New Roman"/>
          <w:sz w:val="24"/>
          <w:szCs w:val="24"/>
          <w:lang w:val="en-IN"/>
        </w:rPr>
        <w:t>been</w:t>
      </w:r>
      <w:r w:rsidRPr="00751CFB">
        <w:rPr>
          <w:rFonts w:ascii="Times New Roman" w:hAnsi="Times New Roman" w:cs="Times New Roman"/>
          <w:sz w:val="24"/>
          <w:szCs w:val="24"/>
          <w:lang w:val="en-IN"/>
        </w:rPr>
        <w:t xml:space="preserve"> well as contrasting the ideologies related to HRM strategies. That is clear at least strategies associated with HRM strategies that can be mixed with international technology company such as the explorative to learning the strategy of HRM.  While the learning of strategy to being common within the production of departments.  The international technology company offer the standardised and mature the employment services tend for chose of explorative strategy.  There is tendency for implementation of exploitative strategy as the people feel at ease such as environment. The international technology company </w:t>
      </w:r>
      <w:r w:rsidRPr="00751CFB">
        <w:rPr>
          <w:rFonts w:ascii="Times New Roman" w:hAnsi="Times New Roman" w:cs="Times New Roman"/>
          <w:sz w:val="24"/>
          <w:szCs w:val="24"/>
          <w:lang w:val="en-IN"/>
        </w:rPr>
        <w:lastRenderedPageBreak/>
        <w:t xml:space="preserve">and roe of HRM were still in their infancy, as most of the research conducted so far in based on report and interviews so </w:t>
      </w:r>
      <w:r w:rsidR="00283323" w:rsidRPr="00751CFB">
        <w:rPr>
          <w:rFonts w:ascii="Times New Roman" w:hAnsi="Times New Roman" w:cs="Times New Roman"/>
          <w:sz w:val="24"/>
          <w:szCs w:val="24"/>
          <w:lang w:val="en-IN"/>
        </w:rPr>
        <w:t>the generalisation</w:t>
      </w:r>
      <w:r w:rsidRPr="00751CFB">
        <w:rPr>
          <w:rFonts w:ascii="Times New Roman" w:hAnsi="Times New Roman" w:cs="Times New Roman"/>
          <w:sz w:val="24"/>
          <w:szCs w:val="24"/>
          <w:lang w:val="en-IN"/>
        </w:rPr>
        <w:t xml:space="preserve"> of report </w:t>
      </w:r>
      <w:r w:rsidR="00283323" w:rsidRPr="00751CFB">
        <w:rPr>
          <w:rFonts w:ascii="Times New Roman" w:hAnsi="Times New Roman" w:cs="Times New Roman"/>
          <w:sz w:val="24"/>
          <w:szCs w:val="24"/>
          <w:lang w:val="en-IN"/>
        </w:rPr>
        <w:t>was</w:t>
      </w:r>
      <w:r w:rsidRPr="00751CFB">
        <w:rPr>
          <w:rFonts w:ascii="Times New Roman" w:hAnsi="Times New Roman" w:cs="Times New Roman"/>
          <w:sz w:val="24"/>
          <w:szCs w:val="24"/>
          <w:lang w:val="en-IN"/>
        </w:rPr>
        <w:t xml:space="preserve"> problematic. In the future research would be befit from the longitudinal of report as the </w:t>
      </w:r>
      <w:r w:rsidR="00283323" w:rsidRPr="00751CFB">
        <w:rPr>
          <w:rFonts w:ascii="Times New Roman" w:hAnsi="Times New Roman" w:cs="Times New Roman"/>
          <w:sz w:val="24"/>
          <w:szCs w:val="24"/>
          <w:lang w:val="en-IN"/>
        </w:rPr>
        <w:t>cross-national</w:t>
      </w:r>
      <w:r w:rsidRPr="00751CFB">
        <w:rPr>
          <w:rFonts w:ascii="Times New Roman" w:hAnsi="Times New Roman" w:cs="Times New Roman"/>
          <w:sz w:val="24"/>
          <w:szCs w:val="24"/>
          <w:lang w:val="en-IN"/>
        </w:rPr>
        <w:t xml:space="preserve"> comparisons and industrial sectors difference. With the basic of this concept have to define and reports to developed. As future research should be address in these HRM report and there </w:t>
      </w:r>
      <w:r w:rsidR="00283323" w:rsidRPr="00751CFB">
        <w:rPr>
          <w:rFonts w:ascii="Times New Roman" w:hAnsi="Times New Roman" w:cs="Times New Roman"/>
          <w:sz w:val="24"/>
          <w:szCs w:val="24"/>
          <w:lang w:val="en-IN"/>
        </w:rPr>
        <w:t>are</w:t>
      </w:r>
      <w:r w:rsidRPr="00751CFB">
        <w:rPr>
          <w:rFonts w:ascii="Times New Roman" w:hAnsi="Times New Roman" w:cs="Times New Roman"/>
          <w:sz w:val="24"/>
          <w:szCs w:val="24"/>
          <w:lang w:val="en-IN"/>
        </w:rPr>
        <w:t xml:space="preserve"> all details in this report for HRM role related between management and staffing roles with international technology company. </w:t>
      </w:r>
    </w:p>
    <w:p w14:paraId="4F4AB3C3" w14:textId="77777777" w:rsidR="00547999" w:rsidRPr="00547999" w:rsidRDefault="00547999" w:rsidP="00547999">
      <w:pPr>
        <w:pStyle w:val="Heading1"/>
        <w:rPr>
          <w:color w:val="auto"/>
          <w:lang w:val="en-IN"/>
        </w:rPr>
      </w:pPr>
      <w:bookmarkStart w:id="9" w:name="_Toc112849045"/>
      <w:r w:rsidRPr="00547999">
        <w:rPr>
          <w:color w:val="auto"/>
          <w:lang w:val="en-IN"/>
        </w:rPr>
        <w:t>5. Conclusion</w:t>
      </w:r>
      <w:bookmarkEnd w:id="9"/>
      <w:r w:rsidRPr="00547999">
        <w:rPr>
          <w:color w:val="auto"/>
          <w:lang w:val="en-IN"/>
        </w:rPr>
        <w:t xml:space="preserve"> </w:t>
      </w:r>
    </w:p>
    <w:p w14:paraId="317AE292" w14:textId="3BE83138" w:rsidR="00896740" w:rsidRDefault="00547999" w:rsidP="00997C03">
      <w:pPr>
        <w:spacing w:line="360" w:lineRule="auto"/>
        <w:jc w:val="both"/>
        <w:rPr>
          <w:lang w:val="en-IN"/>
        </w:rPr>
      </w:pPr>
      <w:r w:rsidRPr="00751CFB">
        <w:rPr>
          <w:rFonts w:ascii="Times New Roman" w:hAnsi="Times New Roman" w:cs="Times New Roman"/>
          <w:b/>
          <w:sz w:val="24"/>
          <w:szCs w:val="24"/>
          <w:lang w:val="en-IN"/>
        </w:rPr>
        <w:t xml:space="preserve"> </w:t>
      </w:r>
      <w:r w:rsidRPr="00751CFB">
        <w:rPr>
          <w:rFonts w:ascii="Times New Roman" w:hAnsi="Times New Roman" w:cs="Times New Roman"/>
          <w:sz w:val="24"/>
          <w:szCs w:val="24"/>
          <w:lang w:val="en-IN"/>
        </w:rPr>
        <w:t xml:space="preserve"> In this report that have gone for substantial way of towards meeting with prime goal as the relationship between the HR</w:t>
      </w:r>
      <w:r w:rsidR="009C070C">
        <w:rPr>
          <w:rFonts w:ascii="Times New Roman" w:hAnsi="Times New Roman" w:cs="Times New Roman"/>
          <w:sz w:val="24"/>
          <w:szCs w:val="24"/>
          <w:lang w:val="en-IN"/>
        </w:rPr>
        <w:t xml:space="preserve"> </w:t>
      </w:r>
      <w:r w:rsidRPr="00751CFB">
        <w:rPr>
          <w:rFonts w:ascii="Times New Roman" w:hAnsi="Times New Roman" w:cs="Times New Roman"/>
          <w:sz w:val="24"/>
          <w:szCs w:val="24"/>
          <w:lang w:val="en-IN"/>
        </w:rPr>
        <w:t>M</w:t>
      </w:r>
      <w:r w:rsidR="009C070C">
        <w:rPr>
          <w:rFonts w:ascii="Times New Roman" w:hAnsi="Times New Roman" w:cs="Times New Roman"/>
          <w:sz w:val="24"/>
          <w:szCs w:val="24"/>
          <w:lang w:val="en-IN"/>
        </w:rPr>
        <w:t>anager</w:t>
      </w:r>
      <w:r w:rsidRPr="00751CFB">
        <w:rPr>
          <w:rFonts w:ascii="Times New Roman" w:hAnsi="Times New Roman" w:cs="Times New Roman"/>
          <w:sz w:val="24"/>
          <w:szCs w:val="24"/>
          <w:lang w:val="en-IN"/>
        </w:rPr>
        <w:t xml:space="preserve"> and employee retention in </w:t>
      </w:r>
      <w:r w:rsidR="009C070C">
        <w:rPr>
          <w:rFonts w:ascii="Times New Roman" w:hAnsi="Times New Roman" w:cs="Times New Roman"/>
          <w:sz w:val="24"/>
          <w:szCs w:val="24"/>
          <w:lang w:val="en-IN"/>
        </w:rPr>
        <w:t>an organization</w:t>
      </w:r>
      <w:r w:rsidRPr="00751CFB">
        <w:rPr>
          <w:rFonts w:ascii="Times New Roman" w:hAnsi="Times New Roman" w:cs="Times New Roman"/>
          <w:sz w:val="24"/>
          <w:szCs w:val="24"/>
          <w:lang w:val="en-IN"/>
        </w:rPr>
        <w:t xml:space="preserve">. The report </w:t>
      </w:r>
      <w:proofErr w:type="gramStart"/>
      <w:r w:rsidRPr="00751CFB">
        <w:rPr>
          <w:rFonts w:ascii="Times New Roman" w:hAnsi="Times New Roman" w:cs="Times New Roman"/>
          <w:sz w:val="24"/>
          <w:szCs w:val="24"/>
          <w:lang w:val="en-IN"/>
        </w:rPr>
        <w:t>has to</w:t>
      </w:r>
      <w:proofErr w:type="gramEnd"/>
      <w:r w:rsidRPr="00751CFB">
        <w:rPr>
          <w:rFonts w:ascii="Times New Roman" w:hAnsi="Times New Roman" w:cs="Times New Roman"/>
          <w:sz w:val="24"/>
          <w:szCs w:val="24"/>
          <w:lang w:val="en-IN"/>
        </w:rPr>
        <w:t xml:space="preserve"> conclude that employment of best HRM practices </w:t>
      </w:r>
      <w:r w:rsidR="009C070C">
        <w:rPr>
          <w:rFonts w:ascii="Times New Roman" w:hAnsi="Times New Roman" w:cs="Times New Roman"/>
          <w:sz w:val="24"/>
          <w:szCs w:val="24"/>
          <w:lang w:val="en-IN"/>
        </w:rPr>
        <w:t>contributes</w:t>
      </w:r>
      <w:r w:rsidRPr="00751CFB">
        <w:rPr>
          <w:rFonts w:ascii="Times New Roman" w:hAnsi="Times New Roman" w:cs="Times New Roman"/>
          <w:sz w:val="24"/>
          <w:szCs w:val="24"/>
          <w:lang w:val="en-IN"/>
        </w:rPr>
        <w:t xml:space="preserve"> to </w:t>
      </w:r>
      <w:r w:rsidR="009C070C">
        <w:rPr>
          <w:rFonts w:ascii="Times New Roman" w:hAnsi="Times New Roman" w:cs="Times New Roman"/>
          <w:sz w:val="24"/>
          <w:szCs w:val="24"/>
          <w:lang w:val="en-IN"/>
        </w:rPr>
        <w:t xml:space="preserve">the </w:t>
      </w:r>
      <w:r w:rsidRPr="00751CFB">
        <w:rPr>
          <w:rFonts w:ascii="Times New Roman" w:hAnsi="Times New Roman" w:cs="Times New Roman"/>
          <w:sz w:val="24"/>
          <w:szCs w:val="24"/>
          <w:lang w:val="en-IN"/>
        </w:rPr>
        <w:t xml:space="preserve">retention of </w:t>
      </w:r>
      <w:r w:rsidR="009C070C">
        <w:rPr>
          <w:rFonts w:ascii="Times New Roman" w:hAnsi="Times New Roman" w:cs="Times New Roman"/>
          <w:sz w:val="24"/>
          <w:szCs w:val="24"/>
          <w:lang w:val="en-IN"/>
        </w:rPr>
        <w:t>employees</w:t>
      </w:r>
      <w:r w:rsidRPr="00751CFB">
        <w:rPr>
          <w:rFonts w:ascii="Times New Roman" w:hAnsi="Times New Roman" w:cs="Times New Roman"/>
          <w:sz w:val="24"/>
          <w:szCs w:val="24"/>
          <w:lang w:val="en-IN"/>
        </w:rPr>
        <w:t xml:space="preserve"> as this </w:t>
      </w:r>
      <w:r w:rsidR="009C070C">
        <w:rPr>
          <w:rFonts w:ascii="Times New Roman" w:hAnsi="Times New Roman" w:cs="Times New Roman"/>
          <w:sz w:val="24"/>
          <w:szCs w:val="24"/>
          <w:lang w:val="en-IN"/>
        </w:rPr>
        <w:t>is relatively founded</w:t>
      </w:r>
      <w:r w:rsidRPr="00751CFB">
        <w:rPr>
          <w:rFonts w:ascii="Times New Roman" w:hAnsi="Times New Roman" w:cs="Times New Roman"/>
          <w:sz w:val="24"/>
          <w:szCs w:val="24"/>
          <w:lang w:val="en-IN"/>
        </w:rPr>
        <w:t xml:space="preserve"> and despite to need for the further improvement with efforts. As the research of implication for reports and formulating the framework which is identify for HRM activities that may help in bolstering employee retention and eliminating to turnovers and in this report provide a guide of HRM activities particularly in International Technology company as they enable to recognize and initiate employment measures that will be make workplace experience as more pleasant one for workers and hence the weakening the employee’s intent to leave.  </w:t>
      </w:r>
      <w:r w:rsidR="00283323" w:rsidRPr="00751CFB">
        <w:rPr>
          <w:rFonts w:ascii="Times New Roman" w:hAnsi="Times New Roman" w:cs="Times New Roman"/>
          <w:sz w:val="24"/>
          <w:szCs w:val="24"/>
          <w:lang w:val="en-IN"/>
        </w:rPr>
        <w:t>However,</w:t>
      </w:r>
      <w:r w:rsidRPr="00751CFB">
        <w:rPr>
          <w:rFonts w:ascii="Times New Roman" w:hAnsi="Times New Roman" w:cs="Times New Roman"/>
          <w:sz w:val="24"/>
          <w:szCs w:val="24"/>
          <w:lang w:val="en-IN"/>
        </w:rPr>
        <w:t xml:space="preserve"> in this field reports have some limitations. For finding the based on that information taken from respondents.  This is the addition of time limitation that finds to reflect the employee within the period of great challenge and transformation in international technology company. </w:t>
      </w:r>
      <w:bookmarkStart w:id="10" w:name="_Toc112849046"/>
    </w:p>
    <w:p w14:paraId="5252D0AE" w14:textId="77777777" w:rsidR="00547999" w:rsidRPr="00547999" w:rsidRDefault="00547999" w:rsidP="00547999">
      <w:pPr>
        <w:pStyle w:val="Heading1"/>
        <w:rPr>
          <w:color w:val="auto"/>
          <w:lang w:val="en-IN"/>
        </w:rPr>
      </w:pPr>
      <w:r w:rsidRPr="00547999">
        <w:rPr>
          <w:color w:val="auto"/>
          <w:lang w:val="en-IN"/>
        </w:rPr>
        <w:t>6. Reference</w:t>
      </w:r>
      <w:bookmarkEnd w:id="10"/>
      <w:r w:rsidRPr="00547999">
        <w:rPr>
          <w:color w:val="auto"/>
          <w:lang w:val="en-IN"/>
        </w:rPr>
        <w:t xml:space="preserve">  </w:t>
      </w:r>
    </w:p>
    <w:p w14:paraId="4E1C94A7" w14:textId="77777777"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color w:val="222222"/>
          <w:sz w:val="24"/>
          <w:szCs w:val="24"/>
          <w:shd w:val="clear" w:color="auto" w:fill="FFFFFF"/>
        </w:rPr>
        <w:t xml:space="preserve">Boon, C., Den Hartog, D.N. and </w:t>
      </w:r>
      <w:proofErr w:type="spellStart"/>
      <w:r w:rsidRPr="00751CFB">
        <w:rPr>
          <w:rFonts w:ascii="Times New Roman" w:hAnsi="Times New Roman" w:cs="Times New Roman"/>
          <w:color w:val="222222"/>
          <w:sz w:val="24"/>
          <w:szCs w:val="24"/>
          <w:shd w:val="clear" w:color="auto" w:fill="FFFFFF"/>
        </w:rPr>
        <w:t>Lepak</w:t>
      </w:r>
      <w:proofErr w:type="spellEnd"/>
      <w:r w:rsidRPr="00751CFB">
        <w:rPr>
          <w:rFonts w:ascii="Times New Roman" w:hAnsi="Times New Roman" w:cs="Times New Roman"/>
          <w:color w:val="222222"/>
          <w:sz w:val="24"/>
          <w:szCs w:val="24"/>
          <w:shd w:val="clear" w:color="auto" w:fill="FFFFFF"/>
        </w:rPr>
        <w:t>, D.P., 2019. A systematic review of human resource management systems and their measurement. </w:t>
      </w:r>
      <w:r w:rsidRPr="00751CFB">
        <w:rPr>
          <w:rFonts w:ascii="Times New Roman" w:hAnsi="Times New Roman" w:cs="Times New Roman"/>
          <w:i/>
          <w:iCs/>
          <w:color w:val="222222"/>
          <w:sz w:val="24"/>
          <w:szCs w:val="24"/>
          <w:shd w:val="clear" w:color="auto" w:fill="FFFFFF"/>
        </w:rPr>
        <w:t>Journal of management</w:t>
      </w:r>
      <w:r w:rsidRPr="00751CFB">
        <w:rPr>
          <w:rFonts w:ascii="Times New Roman" w:hAnsi="Times New Roman" w:cs="Times New Roman"/>
          <w:color w:val="222222"/>
          <w:sz w:val="24"/>
          <w:szCs w:val="24"/>
          <w:shd w:val="clear" w:color="auto" w:fill="FFFFFF"/>
        </w:rPr>
        <w:t>, </w:t>
      </w:r>
      <w:r w:rsidRPr="00751CFB">
        <w:rPr>
          <w:rFonts w:ascii="Times New Roman" w:hAnsi="Times New Roman" w:cs="Times New Roman"/>
          <w:i/>
          <w:iCs/>
          <w:color w:val="222222"/>
          <w:sz w:val="24"/>
          <w:szCs w:val="24"/>
          <w:shd w:val="clear" w:color="auto" w:fill="FFFFFF"/>
        </w:rPr>
        <w:t>45</w:t>
      </w:r>
      <w:r w:rsidRPr="00751CFB">
        <w:rPr>
          <w:rFonts w:ascii="Times New Roman" w:hAnsi="Times New Roman" w:cs="Times New Roman"/>
          <w:color w:val="222222"/>
          <w:sz w:val="24"/>
          <w:szCs w:val="24"/>
          <w:shd w:val="clear" w:color="auto" w:fill="FFFFFF"/>
        </w:rPr>
        <w:t>(6), pp.2498-2537.</w:t>
      </w:r>
    </w:p>
    <w:p w14:paraId="397FA4A8" w14:textId="77777777"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color w:val="222222"/>
          <w:sz w:val="24"/>
          <w:szCs w:val="24"/>
          <w:shd w:val="clear" w:color="auto" w:fill="FFFFFF"/>
        </w:rPr>
        <w:t>Shakil, R.M., Hassan, M.A. and Qureshi, M.I., 2019. Understanding the Relationship Between HR Roles and HR Effectiveness: A Conceptual Review. </w:t>
      </w:r>
      <w:r w:rsidRPr="00751CFB">
        <w:rPr>
          <w:rFonts w:ascii="Times New Roman" w:hAnsi="Times New Roman" w:cs="Times New Roman"/>
          <w:i/>
          <w:iCs/>
          <w:color w:val="222222"/>
          <w:sz w:val="24"/>
          <w:szCs w:val="24"/>
          <w:shd w:val="clear" w:color="auto" w:fill="FFFFFF"/>
        </w:rPr>
        <w:t>Management Research Spectrum</w:t>
      </w:r>
      <w:r w:rsidRPr="00751CFB">
        <w:rPr>
          <w:rFonts w:ascii="Times New Roman" w:hAnsi="Times New Roman" w:cs="Times New Roman"/>
          <w:color w:val="222222"/>
          <w:sz w:val="24"/>
          <w:szCs w:val="24"/>
          <w:shd w:val="clear" w:color="auto" w:fill="FFFFFF"/>
        </w:rPr>
        <w:t>, </w:t>
      </w:r>
      <w:r w:rsidRPr="00751CFB">
        <w:rPr>
          <w:rFonts w:ascii="Times New Roman" w:hAnsi="Times New Roman" w:cs="Times New Roman"/>
          <w:i/>
          <w:iCs/>
          <w:color w:val="222222"/>
          <w:sz w:val="24"/>
          <w:szCs w:val="24"/>
          <w:shd w:val="clear" w:color="auto" w:fill="FFFFFF"/>
        </w:rPr>
        <w:t>9</w:t>
      </w:r>
      <w:r w:rsidRPr="00751CFB">
        <w:rPr>
          <w:rFonts w:ascii="Times New Roman" w:hAnsi="Times New Roman" w:cs="Times New Roman"/>
          <w:color w:val="222222"/>
          <w:sz w:val="24"/>
          <w:szCs w:val="24"/>
          <w:shd w:val="clear" w:color="auto" w:fill="FFFFFF"/>
        </w:rPr>
        <w:t>(1), pp.78-82.</w:t>
      </w:r>
    </w:p>
    <w:p w14:paraId="70DCA0A3" w14:textId="77777777"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color w:val="222222"/>
          <w:sz w:val="24"/>
          <w:szCs w:val="24"/>
          <w:shd w:val="clear" w:color="auto" w:fill="FFFFFF"/>
        </w:rPr>
        <w:lastRenderedPageBreak/>
        <w:t>Chadwick, C. and Li, P., 2018. HR systems, HR departments, and perceived establishment labor productivity. </w:t>
      </w:r>
      <w:r w:rsidRPr="00751CFB">
        <w:rPr>
          <w:rFonts w:ascii="Times New Roman" w:hAnsi="Times New Roman" w:cs="Times New Roman"/>
          <w:i/>
          <w:iCs/>
          <w:color w:val="222222"/>
          <w:sz w:val="24"/>
          <w:szCs w:val="24"/>
          <w:shd w:val="clear" w:color="auto" w:fill="FFFFFF"/>
        </w:rPr>
        <w:t>Human Resource Management</w:t>
      </w:r>
      <w:r w:rsidRPr="00751CFB">
        <w:rPr>
          <w:rFonts w:ascii="Times New Roman" w:hAnsi="Times New Roman" w:cs="Times New Roman"/>
          <w:color w:val="222222"/>
          <w:sz w:val="24"/>
          <w:szCs w:val="24"/>
          <w:shd w:val="clear" w:color="auto" w:fill="FFFFFF"/>
        </w:rPr>
        <w:t>, </w:t>
      </w:r>
      <w:r w:rsidRPr="00751CFB">
        <w:rPr>
          <w:rFonts w:ascii="Times New Roman" w:hAnsi="Times New Roman" w:cs="Times New Roman"/>
          <w:i/>
          <w:iCs/>
          <w:color w:val="222222"/>
          <w:sz w:val="24"/>
          <w:szCs w:val="24"/>
          <w:shd w:val="clear" w:color="auto" w:fill="FFFFFF"/>
        </w:rPr>
        <w:t>57</w:t>
      </w:r>
      <w:r w:rsidRPr="00751CFB">
        <w:rPr>
          <w:rFonts w:ascii="Times New Roman" w:hAnsi="Times New Roman" w:cs="Times New Roman"/>
          <w:color w:val="222222"/>
          <w:sz w:val="24"/>
          <w:szCs w:val="24"/>
          <w:shd w:val="clear" w:color="auto" w:fill="FFFFFF"/>
        </w:rPr>
        <w:t>(6), pp.1415-1428.</w:t>
      </w:r>
    </w:p>
    <w:p w14:paraId="5B0B84B9" w14:textId="77777777" w:rsidR="00547999" w:rsidRPr="00751CFB" w:rsidRDefault="00547999" w:rsidP="00547999">
      <w:pPr>
        <w:spacing w:line="360" w:lineRule="auto"/>
        <w:jc w:val="both"/>
        <w:rPr>
          <w:rFonts w:ascii="Times New Roman" w:hAnsi="Times New Roman" w:cs="Times New Roman"/>
          <w:sz w:val="24"/>
          <w:szCs w:val="24"/>
          <w:lang w:val="en-IN"/>
        </w:rPr>
      </w:pPr>
      <w:proofErr w:type="spellStart"/>
      <w:r w:rsidRPr="00751CFB">
        <w:rPr>
          <w:rFonts w:ascii="Times New Roman" w:hAnsi="Times New Roman" w:cs="Times New Roman"/>
          <w:color w:val="222222"/>
          <w:sz w:val="24"/>
          <w:szCs w:val="24"/>
          <w:shd w:val="clear" w:color="auto" w:fill="FFFFFF"/>
        </w:rPr>
        <w:t>Paolucci</w:t>
      </w:r>
      <w:proofErr w:type="spellEnd"/>
      <w:r w:rsidRPr="00751CFB">
        <w:rPr>
          <w:rFonts w:ascii="Times New Roman" w:hAnsi="Times New Roman" w:cs="Times New Roman"/>
          <w:color w:val="222222"/>
          <w:sz w:val="24"/>
          <w:szCs w:val="24"/>
          <w:shd w:val="clear" w:color="auto" w:fill="FFFFFF"/>
        </w:rPr>
        <w:t xml:space="preserve">, N., Dimas, I.D., </w:t>
      </w:r>
      <w:proofErr w:type="spellStart"/>
      <w:r w:rsidRPr="00751CFB">
        <w:rPr>
          <w:rFonts w:ascii="Times New Roman" w:hAnsi="Times New Roman" w:cs="Times New Roman"/>
          <w:color w:val="222222"/>
          <w:sz w:val="24"/>
          <w:szCs w:val="24"/>
          <w:shd w:val="clear" w:color="auto" w:fill="FFFFFF"/>
        </w:rPr>
        <w:t>Zappalà</w:t>
      </w:r>
      <w:proofErr w:type="spellEnd"/>
      <w:r w:rsidRPr="00751CFB">
        <w:rPr>
          <w:rFonts w:ascii="Times New Roman" w:hAnsi="Times New Roman" w:cs="Times New Roman"/>
          <w:color w:val="222222"/>
          <w:sz w:val="24"/>
          <w:szCs w:val="24"/>
          <w:shd w:val="clear" w:color="auto" w:fill="FFFFFF"/>
        </w:rPr>
        <w:t xml:space="preserve">, S., </w:t>
      </w:r>
      <w:proofErr w:type="spellStart"/>
      <w:r w:rsidRPr="00751CFB">
        <w:rPr>
          <w:rFonts w:ascii="Times New Roman" w:hAnsi="Times New Roman" w:cs="Times New Roman"/>
          <w:color w:val="222222"/>
          <w:sz w:val="24"/>
          <w:szCs w:val="24"/>
          <w:shd w:val="clear" w:color="auto" w:fill="FFFFFF"/>
        </w:rPr>
        <w:t>Lourenço</w:t>
      </w:r>
      <w:proofErr w:type="spellEnd"/>
      <w:r w:rsidRPr="00751CFB">
        <w:rPr>
          <w:rFonts w:ascii="Times New Roman" w:hAnsi="Times New Roman" w:cs="Times New Roman"/>
          <w:color w:val="222222"/>
          <w:sz w:val="24"/>
          <w:szCs w:val="24"/>
          <w:shd w:val="clear" w:color="auto" w:fill="FFFFFF"/>
        </w:rPr>
        <w:t xml:space="preserve">, P.R. and </w:t>
      </w:r>
      <w:proofErr w:type="spellStart"/>
      <w:r w:rsidRPr="00751CFB">
        <w:rPr>
          <w:rFonts w:ascii="Times New Roman" w:hAnsi="Times New Roman" w:cs="Times New Roman"/>
          <w:color w:val="222222"/>
          <w:sz w:val="24"/>
          <w:szCs w:val="24"/>
          <w:shd w:val="clear" w:color="auto" w:fill="FFFFFF"/>
        </w:rPr>
        <w:t>Rebelo</w:t>
      </w:r>
      <w:proofErr w:type="spellEnd"/>
      <w:r w:rsidRPr="00751CFB">
        <w:rPr>
          <w:rFonts w:ascii="Times New Roman" w:hAnsi="Times New Roman" w:cs="Times New Roman"/>
          <w:color w:val="222222"/>
          <w:sz w:val="24"/>
          <w:szCs w:val="24"/>
          <w:shd w:val="clear" w:color="auto" w:fill="FFFFFF"/>
        </w:rPr>
        <w:t>, T., 2018. Transformational leadership and team effectiveness: The mediating role of affective team commitment. </w:t>
      </w:r>
      <w:proofErr w:type="spellStart"/>
      <w:r w:rsidRPr="00751CFB">
        <w:rPr>
          <w:rFonts w:ascii="Times New Roman" w:hAnsi="Times New Roman" w:cs="Times New Roman"/>
          <w:i/>
          <w:iCs/>
          <w:color w:val="222222"/>
          <w:sz w:val="24"/>
          <w:szCs w:val="24"/>
          <w:shd w:val="clear" w:color="auto" w:fill="FFFFFF"/>
        </w:rPr>
        <w:t>Revista</w:t>
      </w:r>
      <w:proofErr w:type="spellEnd"/>
      <w:r w:rsidRPr="00751CFB">
        <w:rPr>
          <w:rFonts w:ascii="Times New Roman" w:hAnsi="Times New Roman" w:cs="Times New Roman"/>
          <w:i/>
          <w:iCs/>
          <w:color w:val="222222"/>
          <w:sz w:val="24"/>
          <w:szCs w:val="24"/>
          <w:shd w:val="clear" w:color="auto" w:fill="FFFFFF"/>
        </w:rPr>
        <w:t xml:space="preserve"> de </w:t>
      </w:r>
      <w:proofErr w:type="spellStart"/>
      <w:r w:rsidRPr="00751CFB">
        <w:rPr>
          <w:rFonts w:ascii="Times New Roman" w:hAnsi="Times New Roman" w:cs="Times New Roman"/>
          <w:i/>
          <w:iCs/>
          <w:color w:val="222222"/>
          <w:sz w:val="24"/>
          <w:szCs w:val="24"/>
          <w:shd w:val="clear" w:color="auto" w:fill="FFFFFF"/>
        </w:rPr>
        <w:t>Psicología</w:t>
      </w:r>
      <w:proofErr w:type="spellEnd"/>
      <w:r w:rsidRPr="00751CFB">
        <w:rPr>
          <w:rFonts w:ascii="Times New Roman" w:hAnsi="Times New Roman" w:cs="Times New Roman"/>
          <w:i/>
          <w:iCs/>
          <w:color w:val="222222"/>
          <w:sz w:val="24"/>
          <w:szCs w:val="24"/>
          <w:shd w:val="clear" w:color="auto" w:fill="FFFFFF"/>
        </w:rPr>
        <w:t xml:space="preserve"> del </w:t>
      </w:r>
      <w:proofErr w:type="spellStart"/>
      <w:r w:rsidRPr="00751CFB">
        <w:rPr>
          <w:rFonts w:ascii="Times New Roman" w:hAnsi="Times New Roman" w:cs="Times New Roman"/>
          <w:i/>
          <w:iCs/>
          <w:color w:val="222222"/>
          <w:sz w:val="24"/>
          <w:szCs w:val="24"/>
          <w:shd w:val="clear" w:color="auto" w:fill="FFFFFF"/>
        </w:rPr>
        <w:t>Trabajo</w:t>
      </w:r>
      <w:proofErr w:type="spellEnd"/>
      <w:r w:rsidRPr="00751CFB">
        <w:rPr>
          <w:rFonts w:ascii="Times New Roman" w:hAnsi="Times New Roman" w:cs="Times New Roman"/>
          <w:i/>
          <w:iCs/>
          <w:color w:val="222222"/>
          <w:sz w:val="24"/>
          <w:szCs w:val="24"/>
          <w:shd w:val="clear" w:color="auto" w:fill="FFFFFF"/>
        </w:rPr>
        <w:t xml:space="preserve"> y de las </w:t>
      </w:r>
      <w:proofErr w:type="spellStart"/>
      <w:r w:rsidRPr="00751CFB">
        <w:rPr>
          <w:rFonts w:ascii="Times New Roman" w:hAnsi="Times New Roman" w:cs="Times New Roman"/>
          <w:i/>
          <w:iCs/>
          <w:color w:val="222222"/>
          <w:sz w:val="24"/>
          <w:szCs w:val="24"/>
          <w:shd w:val="clear" w:color="auto" w:fill="FFFFFF"/>
        </w:rPr>
        <w:t>Organizaciones</w:t>
      </w:r>
      <w:proofErr w:type="spellEnd"/>
      <w:r w:rsidRPr="00751CFB">
        <w:rPr>
          <w:rFonts w:ascii="Times New Roman" w:hAnsi="Times New Roman" w:cs="Times New Roman"/>
          <w:color w:val="222222"/>
          <w:sz w:val="24"/>
          <w:szCs w:val="24"/>
          <w:shd w:val="clear" w:color="auto" w:fill="FFFFFF"/>
        </w:rPr>
        <w:t>, </w:t>
      </w:r>
      <w:r w:rsidRPr="00751CFB">
        <w:rPr>
          <w:rFonts w:ascii="Times New Roman" w:hAnsi="Times New Roman" w:cs="Times New Roman"/>
          <w:i/>
          <w:iCs/>
          <w:color w:val="222222"/>
          <w:sz w:val="24"/>
          <w:szCs w:val="24"/>
          <w:shd w:val="clear" w:color="auto" w:fill="FFFFFF"/>
        </w:rPr>
        <w:t>34</w:t>
      </w:r>
      <w:r w:rsidRPr="00751CFB">
        <w:rPr>
          <w:rFonts w:ascii="Times New Roman" w:hAnsi="Times New Roman" w:cs="Times New Roman"/>
          <w:color w:val="222222"/>
          <w:sz w:val="24"/>
          <w:szCs w:val="24"/>
          <w:shd w:val="clear" w:color="auto" w:fill="FFFFFF"/>
        </w:rPr>
        <w:t>(3), pp.135-144.</w:t>
      </w:r>
    </w:p>
    <w:p w14:paraId="63EFA29E" w14:textId="48B0CA37"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color w:val="222222"/>
          <w:sz w:val="24"/>
          <w:szCs w:val="24"/>
          <w:shd w:val="clear" w:color="auto" w:fill="FFFFFF"/>
        </w:rPr>
        <w:t xml:space="preserve">Kim, M.J., 2019. A Study on the Effect of </w:t>
      </w:r>
      <w:r w:rsidR="00997C03" w:rsidRPr="00751CFB">
        <w:rPr>
          <w:rFonts w:ascii="Times New Roman" w:hAnsi="Times New Roman" w:cs="Times New Roman"/>
          <w:color w:val="222222"/>
          <w:sz w:val="24"/>
          <w:szCs w:val="24"/>
          <w:shd w:val="clear" w:color="auto" w:fill="FFFFFF"/>
        </w:rPr>
        <w:t>High-Performance</w:t>
      </w:r>
      <w:r w:rsidRPr="00751CFB">
        <w:rPr>
          <w:rFonts w:ascii="Times New Roman" w:hAnsi="Times New Roman" w:cs="Times New Roman"/>
          <w:color w:val="222222"/>
          <w:sz w:val="24"/>
          <w:szCs w:val="24"/>
          <w:shd w:val="clear" w:color="auto" w:fill="FFFFFF"/>
        </w:rPr>
        <w:t xml:space="preserve"> Work System on Organizational Effectiveness-Focusing on the regulating role of HR management effectiveness. </w:t>
      </w:r>
      <w:r w:rsidRPr="00751CFB">
        <w:rPr>
          <w:rFonts w:ascii="Times New Roman" w:hAnsi="Times New Roman" w:cs="Times New Roman"/>
          <w:i/>
          <w:iCs/>
          <w:color w:val="222222"/>
          <w:sz w:val="24"/>
          <w:szCs w:val="24"/>
          <w:shd w:val="clear" w:color="auto" w:fill="FFFFFF"/>
        </w:rPr>
        <w:t>Management &amp; Information Systems Review</w:t>
      </w:r>
      <w:r w:rsidRPr="00751CFB">
        <w:rPr>
          <w:rFonts w:ascii="Times New Roman" w:hAnsi="Times New Roman" w:cs="Times New Roman"/>
          <w:color w:val="222222"/>
          <w:sz w:val="24"/>
          <w:szCs w:val="24"/>
          <w:shd w:val="clear" w:color="auto" w:fill="FFFFFF"/>
        </w:rPr>
        <w:t>, </w:t>
      </w:r>
      <w:r w:rsidRPr="00751CFB">
        <w:rPr>
          <w:rFonts w:ascii="Times New Roman" w:hAnsi="Times New Roman" w:cs="Times New Roman"/>
          <w:i/>
          <w:iCs/>
          <w:color w:val="222222"/>
          <w:sz w:val="24"/>
          <w:szCs w:val="24"/>
          <w:shd w:val="clear" w:color="auto" w:fill="FFFFFF"/>
        </w:rPr>
        <w:t>38</w:t>
      </w:r>
      <w:r w:rsidRPr="00751CFB">
        <w:rPr>
          <w:rFonts w:ascii="Times New Roman" w:hAnsi="Times New Roman" w:cs="Times New Roman"/>
          <w:color w:val="222222"/>
          <w:sz w:val="24"/>
          <w:szCs w:val="24"/>
          <w:shd w:val="clear" w:color="auto" w:fill="FFFFFF"/>
        </w:rPr>
        <w:t>(2), pp.139-163.</w:t>
      </w:r>
    </w:p>
    <w:p w14:paraId="7B3E7970" w14:textId="77777777"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color w:val="222222"/>
          <w:sz w:val="24"/>
          <w:szCs w:val="24"/>
          <w:shd w:val="clear" w:color="auto" w:fill="FFFFFF"/>
        </w:rPr>
        <w:t>Fahim, M.G.A., 2018. Strategic human resource management and public employee retention. </w:t>
      </w:r>
      <w:r w:rsidRPr="00751CFB">
        <w:rPr>
          <w:rFonts w:ascii="Times New Roman" w:hAnsi="Times New Roman" w:cs="Times New Roman"/>
          <w:i/>
          <w:iCs/>
          <w:color w:val="222222"/>
          <w:sz w:val="24"/>
          <w:szCs w:val="24"/>
          <w:shd w:val="clear" w:color="auto" w:fill="FFFFFF"/>
        </w:rPr>
        <w:t>Review of Economics and Political Science</w:t>
      </w:r>
      <w:r w:rsidRPr="00751CFB">
        <w:rPr>
          <w:rFonts w:ascii="Times New Roman" w:hAnsi="Times New Roman" w:cs="Times New Roman"/>
          <w:color w:val="222222"/>
          <w:sz w:val="24"/>
          <w:szCs w:val="24"/>
          <w:shd w:val="clear" w:color="auto" w:fill="FFFFFF"/>
        </w:rPr>
        <w:t>.</w:t>
      </w:r>
    </w:p>
    <w:p w14:paraId="26C5A910" w14:textId="77777777" w:rsidR="00547999" w:rsidRPr="00751CFB" w:rsidRDefault="00547999" w:rsidP="00547999">
      <w:pPr>
        <w:spacing w:line="360" w:lineRule="auto"/>
        <w:jc w:val="both"/>
        <w:rPr>
          <w:rFonts w:ascii="Times New Roman" w:hAnsi="Times New Roman" w:cs="Times New Roman"/>
          <w:sz w:val="24"/>
          <w:szCs w:val="24"/>
          <w:lang w:val="en-IN"/>
        </w:rPr>
      </w:pPr>
      <w:r w:rsidRPr="00751CFB">
        <w:rPr>
          <w:rFonts w:ascii="Times New Roman" w:hAnsi="Times New Roman" w:cs="Times New Roman"/>
          <w:color w:val="222222"/>
          <w:sz w:val="24"/>
          <w:szCs w:val="24"/>
          <w:shd w:val="clear" w:color="auto" w:fill="FFFFFF"/>
        </w:rPr>
        <w:t>Fahim, M.G.A., 2018. Strategic human resource management and public employee retention. </w:t>
      </w:r>
      <w:r w:rsidRPr="00751CFB">
        <w:rPr>
          <w:rFonts w:ascii="Times New Roman" w:hAnsi="Times New Roman" w:cs="Times New Roman"/>
          <w:i/>
          <w:iCs/>
          <w:color w:val="222222"/>
          <w:sz w:val="24"/>
          <w:szCs w:val="24"/>
          <w:shd w:val="clear" w:color="auto" w:fill="FFFFFF"/>
        </w:rPr>
        <w:t>Review of Economics and Political Science</w:t>
      </w:r>
      <w:r w:rsidRPr="00751CFB">
        <w:rPr>
          <w:rFonts w:ascii="Times New Roman" w:hAnsi="Times New Roman" w:cs="Times New Roman"/>
          <w:color w:val="222222"/>
          <w:sz w:val="24"/>
          <w:szCs w:val="24"/>
          <w:shd w:val="clear" w:color="auto" w:fill="FFFFFF"/>
        </w:rPr>
        <w:t>.</w:t>
      </w:r>
    </w:p>
    <w:p w14:paraId="07F38988" w14:textId="77777777" w:rsidR="00930EC7" w:rsidRDefault="00930EC7" w:rsidP="00DE5579">
      <w:pPr>
        <w:spacing w:line="360" w:lineRule="auto"/>
        <w:jc w:val="both"/>
        <w:rPr>
          <w:rFonts w:ascii="Times New Roman" w:hAnsi="Times New Roman" w:cs="Times New Roman"/>
          <w:sz w:val="24"/>
          <w:szCs w:val="24"/>
          <w:lang w:val="en-IN"/>
        </w:rPr>
      </w:pPr>
    </w:p>
    <w:sectPr w:rsidR="00930EC7" w:rsidSect="00781193">
      <w:footerReference w:type="default" r:id="rId8"/>
      <w:pgSz w:w="12240" w:h="15840"/>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1C0907" w14:textId="77777777" w:rsidR="00F22930" w:rsidRDefault="00F22930" w:rsidP="00DE5579">
      <w:pPr>
        <w:spacing w:after="0" w:line="240" w:lineRule="auto"/>
      </w:pPr>
      <w:r>
        <w:separator/>
      </w:r>
    </w:p>
  </w:endnote>
  <w:endnote w:type="continuationSeparator" w:id="0">
    <w:p w14:paraId="4D8F84CD" w14:textId="77777777" w:rsidR="00F22930" w:rsidRDefault="00F22930" w:rsidP="00DE55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35599"/>
      <w:docPartObj>
        <w:docPartGallery w:val="Page Numbers (Bottom of Page)"/>
        <w:docPartUnique/>
      </w:docPartObj>
    </w:sdtPr>
    <w:sdtContent>
      <w:p w14:paraId="447C7DDD" w14:textId="77777777" w:rsidR="00DE5579" w:rsidRDefault="00000000">
        <w:pPr>
          <w:pStyle w:val="Footer"/>
          <w:jc w:val="center"/>
        </w:pPr>
        <w:r>
          <w:fldChar w:fldCharType="begin"/>
        </w:r>
        <w:r>
          <w:instrText xml:space="preserve"> PAGE   \* MERGEFORMAT </w:instrText>
        </w:r>
        <w:r>
          <w:fldChar w:fldCharType="separate"/>
        </w:r>
        <w:r w:rsidR="00896740">
          <w:rPr>
            <w:noProof/>
          </w:rPr>
          <w:t>11</w:t>
        </w:r>
        <w:r>
          <w:rPr>
            <w:noProof/>
          </w:rPr>
          <w:fldChar w:fldCharType="end"/>
        </w:r>
      </w:p>
    </w:sdtContent>
  </w:sdt>
  <w:p w14:paraId="76F54FE3" w14:textId="77777777" w:rsidR="00DE5579" w:rsidRDefault="00DE55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736DD" w14:textId="77777777" w:rsidR="00F22930" w:rsidRDefault="00F22930" w:rsidP="00DE5579">
      <w:pPr>
        <w:spacing w:after="0" w:line="240" w:lineRule="auto"/>
      </w:pPr>
      <w:r>
        <w:separator/>
      </w:r>
    </w:p>
  </w:footnote>
  <w:footnote w:type="continuationSeparator" w:id="0">
    <w:p w14:paraId="5CDDF1DB" w14:textId="77777777" w:rsidR="00F22930" w:rsidRDefault="00F22930" w:rsidP="00DE55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6517C1"/>
    <w:multiLevelType w:val="hybridMultilevel"/>
    <w:tmpl w:val="1898D03E"/>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F461725"/>
    <w:multiLevelType w:val="hybridMultilevel"/>
    <w:tmpl w:val="23524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F45928"/>
    <w:multiLevelType w:val="hybridMultilevel"/>
    <w:tmpl w:val="154438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B434F4"/>
    <w:multiLevelType w:val="hybridMultilevel"/>
    <w:tmpl w:val="1C9E427E"/>
    <w:lvl w:ilvl="0" w:tplc="C6A8A03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D2D47C7"/>
    <w:multiLevelType w:val="hybridMultilevel"/>
    <w:tmpl w:val="6C128724"/>
    <w:lvl w:ilvl="0" w:tplc="04090011">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626E520B"/>
    <w:multiLevelType w:val="hybridMultilevel"/>
    <w:tmpl w:val="60D40E2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C7A5F83"/>
    <w:multiLevelType w:val="hybridMultilevel"/>
    <w:tmpl w:val="FD4041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85D5B9D"/>
    <w:multiLevelType w:val="multilevel"/>
    <w:tmpl w:val="D57EDCC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0490489">
    <w:abstractNumId w:val="1"/>
  </w:num>
  <w:num w:numId="2" w16cid:durableId="1424110051">
    <w:abstractNumId w:val="5"/>
  </w:num>
  <w:num w:numId="3" w16cid:durableId="130679594">
    <w:abstractNumId w:val="4"/>
  </w:num>
  <w:num w:numId="4" w16cid:durableId="359596844">
    <w:abstractNumId w:val="3"/>
  </w:num>
  <w:num w:numId="5" w16cid:durableId="1690445691">
    <w:abstractNumId w:val="6"/>
  </w:num>
  <w:num w:numId="6" w16cid:durableId="1716655769">
    <w:abstractNumId w:val="7"/>
  </w:num>
  <w:num w:numId="7" w16cid:durableId="1768383259">
    <w:abstractNumId w:val="0"/>
  </w:num>
  <w:num w:numId="8" w16cid:durableId="11534469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81193"/>
    <w:rsid w:val="000005E4"/>
    <w:rsid w:val="000078B1"/>
    <w:rsid w:val="000110A1"/>
    <w:rsid w:val="00013A55"/>
    <w:rsid w:val="00031C35"/>
    <w:rsid w:val="00032FCA"/>
    <w:rsid w:val="00033715"/>
    <w:rsid w:val="0003544E"/>
    <w:rsid w:val="00035B31"/>
    <w:rsid w:val="00042CCD"/>
    <w:rsid w:val="00042EBD"/>
    <w:rsid w:val="0004669E"/>
    <w:rsid w:val="000500B0"/>
    <w:rsid w:val="00051627"/>
    <w:rsid w:val="00052D8B"/>
    <w:rsid w:val="00053DDC"/>
    <w:rsid w:val="00053F4C"/>
    <w:rsid w:val="000559F9"/>
    <w:rsid w:val="00056DCC"/>
    <w:rsid w:val="00060EB2"/>
    <w:rsid w:val="00060FD8"/>
    <w:rsid w:val="00062F4C"/>
    <w:rsid w:val="000648B0"/>
    <w:rsid w:val="000649F3"/>
    <w:rsid w:val="00066640"/>
    <w:rsid w:val="00071BE6"/>
    <w:rsid w:val="00072660"/>
    <w:rsid w:val="00074296"/>
    <w:rsid w:val="00080183"/>
    <w:rsid w:val="00080C0F"/>
    <w:rsid w:val="00081A8D"/>
    <w:rsid w:val="00086EE8"/>
    <w:rsid w:val="00087A1D"/>
    <w:rsid w:val="00096F2B"/>
    <w:rsid w:val="00096FF8"/>
    <w:rsid w:val="000A0848"/>
    <w:rsid w:val="000A565D"/>
    <w:rsid w:val="000A5A85"/>
    <w:rsid w:val="000A5D90"/>
    <w:rsid w:val="000B25C7"/>
    <w:rsid w:val="000B3BAF"/>
    <w:rsid w:val="000B73C9"/>
    <w:rsid w:val="000C060F"/>
    <w:rsid w:val="000C0BB8"/>
    <w:rsid w:val="000C508D"/>
    <w:rsid w:val="000C62CF"/>
    <w:rsid w:val="000C6A5D"/>
    <w:rsid w:val="000D0B13"/>
    <w:rsid w:val="000D3352"/>
    <w:rsid w:val="000D4B36"/>
    <w:rsid w:val="000D7205"/>
    <w:rsid w:val="000E354B"/>
    <w:rsid w:val="000E41AC"/>
    <w:rsid w:val="000E7403"/>
    <w:rsid w:val="000E7A08"/>
    <w:rsid w:val="000E7B52"/>
    <w:rsid w:val="000F1E2D"/>
    <w:rsid w:val="000F51EA"/>
    <w:rsid w:val="000F63D6"/>
    <w:rsid w:val="0010261C"/>
    <w:rsid w:val="00104EEE"/>
    <w:rsid w:val="00105142"/>
    <w:rsid w:val="00105707"/>
    <w:rsid w:val="001069F7"/>
    <w:rsid w:val="00106B6A"/>
    <w:rsid w:val="00107A7E"/>
    <w:rsid w:val="00110275"/>
    <w:rsid w:val="001118F0"/>
    <w:rsid w:val="00113540"/>
    <w:rsid w:val="001139B1"/>
    <w:rsid w:val="00115897"/>
    <w:rsid w:val="00116192"/>
    <w:rsid w:val="00122455"/>
    <w:rsid w:val="00123019"/>
    <w:rsid w:val="00125F32"/>
    <w:rsid w:val="00127ED8"/>
    <w:rsid w:val="00135AC9"/>
    <w:rsid w:val="00136396"/>
    <w:rsid w:val="00136526"/>
    <w:rsid w:val="00137116"/>
    <w:rsid w:val="001373D2"/>
    <w:rsid w:val="0014064B"/>
    <w:rsid w:val="00140BAA"/>
    <w:rsid w:val="00141990"/>
    <w:rsid w:val="001434D8"/>
    <w:rsid w:val="001460CE"/>
    <w:rsid w:val="00150DED"/>
    <w:rsid w:val="001545A4"/>
    <w:rsid w:val="001603BA"/>
    <w:rsid w:val="00160441"/>
    <w:rsid w:val="00160604"/>
    <w:rsid w:val="0016259B"/>
    <w:rsid w:val="001630F3"/>
    <w:rsid w:val="0017107E"/>
    <w:rsid w:val="00171083"/>
    <w:rsid w:val="00174A0C"/>
    <w:rsid w:val="00174F14"/>
    <w:rsid w:val="001753D6"/>
    <w:rsid w:val="0018154E"/>
    <w:rsid w:val="00181B9E"/>
    <w:rsid w:val="0018268A"/>
    <w:rsid w:val="00185993"/>
    <w:rsid w:val="00186F74"/>
    <w:rsid w:val="00191DD6"/>
    <w:rsid w:val="0019328C"/>
    <w:rsid w:val="00194193"/>
    <w:rsid w:val="00197096"/>
    <w:rsid w:val="00197CE0"/>
    <w:rsid w:val="001A008C"/>
    <w:rsid w:val="001A0618"/>
    <w:rsid w:val="001A0A34"/>
    <w:rsid w:val="001A1B23"/>
    <w:rsid w:val="001A4A28"/>
    <w:rsid w:val="001B2A76"/>
    <w:rsid w:val="001B6155"/>
    <w:rsid w:val="001B6C55"/>
    <w:rsid w:val="001C089C"/>
    <w:rsid w:val="001C2199"/>
    <w:rsid w:val="001C443E"/>
    <w:rsid w:val="001C6D91"/>
    <w:rsid w:val="001D1785"/>
    <w:rsid w:val="001E03B4"/>
    <w:rsid w:val="001E1262"/>
    <w:rsid w:val="001E1C14"/>
    <w:rsid w:val="001E2368"/>
    <w:rsid w:val="001E24BD"/>
    <w:rsid w:val="001E4A7B"/>
    <w:rsid w:val="001E589B"/>
    <w:rsid w:val="001E6C94"/>
    <w:rsid w:val="001E7503"/>
    <w:rsid w:val="001F159B"/>
    <w:rsid w:val="001F1905"/>
    <w:rsid w:val="001F58C2"/>
    <w:rsid w:val="001F5F84"/>
    <w:rsid w:val="001F692B"/>
    <w:rsid w:val="001F772F"/>
    <w:rsid w:val="001F7890"/>
    <w:rsid w:val="001F7B83"/>
    <w:rsid w:val="002002CB"/>
    <w:rsid w:val="002033C6"/>
    <w:rsid w:val="00204F72"/>
    <w:rsid w:val="002063FF"/>
    <w:rsid w:val="00207DF5"/>
    <w:rsid w:val="00220F10"/>
    <w:rsid w:val="002236AA"/>
    <w:rsid w:val="00223865"/>
    <w:rsid w:val="0022523D"/>
    <w:rsid w:val="00225DB3"/>
    <w:rsid w:val="00225F1F"/>
    <w:rsid w:val="00227614"/>
    <w:rsid w:val="00227E71"/>
    <w:rsid w:val="00236D62"/>
    <w:rsid w:val="00243E38"/>
    <w:rsid w:val="00245850"/>
    <w:rsid w:val="002478F5"/>
    <w:rsid w:val="00260B8A"/>
    <w:rsid w:val="00262FD9"/>
    <w:rsid w:val="002649FB"/>
    <w:rsid w:val="00265720"/>
    <w:rsid w:val="00270EB0"/>
    <w:rsid w:val="00271BB0"/>
    <w:rsid w:val="00274737"/>
    <w:rsid w:val="0027758D"/>
    <w:rsid w:val="0027793D"/>
    <w:rsid w:val="00280469"/>
    <w:rsid w:val="002811DB"/>
    <w:rsid w:val="002820D6"/>
    <w:rsid w:val="00282889"/>
    <w:rsid w:val="00282ACE"/>
    <w:rsid w:val="00283323"/>
    <w:rsid w:val="00283D63"/>
    <w:rsid w:val="00290555"/>
    <w:rsid w:val="00294C3A"/>
    <w:rsid w:val="002A0966"/>
    <w:rsid w:val="002A0F44"/>
    <w:rsid w:val="002A1A62"/>
    <w:rsid w:val="002A3094"/>
    <w:rsid w:val="002A55F3"/>
    <w:rsid w:val="002A6232"/>
    <w:rsid w:val="002B22E0"/>
    <w:rsid w:val="002C06F5"/>
    <w:rsid w:val="002C090F"/>
    <w:rsid w:val="002C30E2"/>
    <w:rsid w:val="002C5978"/>
    <w:rsid w:val="002C606B"/>
    <w:rsid w:val="002D1500"/>
    <w:rsid w:val="002D2476"/>
    <w:rsid w:val="002D4248"/>
    <w:rsid w:val="002D4857"/>
    <w:rsid w:val="002D4FC5"/>
    <w:rsid w:val="002D7F42"/>
    <w:rsid w:val="002E1EAE"/>
    <w:rsid w:val="002E1F15"/>
    <w:rsid w:val="002E240C"/>
    <w:rsid w:val="002E7622"/>
    <w:rsid w:val="002F1DAE"/>
    <w:rsid w:val="002F2D2D"/>
    <w:rsid w:val="002F3760"/>
    <w:rsid w:val="002F40B2"/>
    <w:rsid w:val="002F6080"/>
    <w:rsid w:val="003013ED"/>
    <w:rsid w:val="0030412E"/>
    <w:rsid w:val="00305715"/>
    <w:rsid w:val="0031070D"/>
    <w:rsid w:val="0031091E"/>
    <w:rsid w:val="003127B3"/>
    <w:rsid w:val="00312DB4"/>
    <w:rsid w:val="00313BE8"/>
    <w:rsid w:val="0031516C"/>
    <w:rsid w:val="00316C38"/>
    <w:rsid w:val="003208E9"/>
    <w:rsid w:val="00320A23"/>
    <w:rsid w:val="00320B27"/>
    <w:rsid w:val="003235D4"/>
    <w:rsid w:val="003279BA"/>
    <w:rsid w:val="003304C5"/>
    <w:rsid w:val="003312C5"/>
    <w:rsid w:val="003359F0"/>
    <w:rsid w:val="003371F5"/>
    <w:rsid w:val="00342A49"/>
    <w:rsid w:val="00344541"/>
    <w:rsid w:val="00347BEB"/>
    <w:rsid w:val="00352B2B"/>
    <w:rsid w:val="003547C3"/>
    <w:rsid w:val="003566A6"/>
    <w:rsid w:val="00357887"/>
    <w:rsid w:val="00361D15"/>
    <w:rsid w:val="00367BC9"/>
    <w:rsid w:val="00382E98"/>
    <w:rsid w:val="00385B9C"/>
    <w:rsid w:val="003868F6"/>
    <w:rsid w:val="00386E1D"/>
    <w:rsid w:val="003878FD"/>
    <w:rsid w:val="003901AD"/>
    <w:rsid w:val="003918F1"/>
    <w:rsid w:val="003956FB"/>
    <w:rsid w:val="003962D1"/>
    <w:rsid w:val="0039782C"/>
    <w:rsid w:val="003A0AC2"/>
    <w:rsid w:val="003A51F4"/>
    <w:rsid w:val="003A52BC"/>
    <w:rsid w:val="003A6DE4"/>
    <w:rsid w:val="003B00DA"/>
    <w:rsid w:val="003B19F5"/>
    <w:rsid w:val="003B5DB4"/>
    <w:rsid w:val="003B5E0C"/>
    <w:rsid w:val="003B7212"/>
    <w:rsid w:val="003B7995"/>
    <w:rsid w:val="003C1342"/>
    <w:rsid w:val="003C25EF"/>
    <w:rsid w:val="003C5736"/>
    <w:rsid w:val="003C7D03"/>
    <w:rsid w:val="003E10E1"/>
    <w:rsid w:val="003E3BFD"/>
    <w:rsid w:val="003E5474"/>
    <w:rsid w:val="003E5FEC"/>
    <w:rsid w:val="003E7AE2"/>
    <w:rsid w:val="003F2A07"/>
    <w:rsid w:val="003F39E4"/>
    <w:rsid w:val="00400623"/>
    <w:rsid w:val="004025A8"/>
    <w:rsid w:val="004045CE"/>
    <w:rsid w:val="00405222"/>
    <w:rsid w:val="0041201B"/>
    <w:rsid w:val="00413359"/>
    <w:rsid w:val="00415424"/>
    <w:rsid w:val="00416EFC"/>
    <w:rsid w:val="00417219"/>
    <w:rsid w:val="00425861"/>
    <w:rsid w:val="00431B21"/>
    <w:rsid w:val="00432918"/>
    <w:rsid w:val="00432EE3"/>
    <w:rsid w:val="004347F7"/>
    <w:rsid w:val="00435ADD"/>
    <w:rsid w:val="004376D1"/>
    <w:rsid w:val="004405E0"/>
    <w:rsid w:val="00442D68"/>
    <w:rsid w:val="00443434"/>
    <w:rsid w:val="00443F13"/>
    <w:rsid w:val="00446758"/>
    <w:rsid w:val="00447B95"/>
    <w:rsid w:val="0045467D"/>
    <w:rsid w:val="00455140"/>
    <w:rsid w:val="004569FF"/>
    <w:rsid w:val="00457B81"/>
    <w:rsid w:val="00457D39"/>
    <w:rsid w:val="004613A9"/>
    <w:rsid w:val="0046280C"/>
    <w:rsid w:val="004659FB"/>
    <w:rsid w:val="00466157"/>
    <w:rsid w:val="004673BA"/>
    <w:rsid w:val="004730AC"/>
    <w:rsid w:val="00474E8A"/>
    <w:rsid w:val="0047658C"/>
    <w:rsid w:val="00485425"/>
    <w:rsid w:val="00486869"/>
    <w:rsid w:val="004870E3"/>
    <w:rsid w:val="00490076"/>
    <w:rsid w:val="00490573"/>
    <w:rsid w:val="0049064F"/>
    <w:rsid w:val="00490B3F"/>
    <w:rsid w:val="00491D9E"/>
    <w:rsid w:val="00492AF6"/>
    <w:rsid w:val="00493D26"/>
    <w:rsid w:val="00496BC1"/>
    <w:rsid w:val="004A183A"/>
    <w:rsid w:val="004A3231"/>
    <w:rsid w:val="004A47E7"/>
    <w:rsid w:val="004A4EC7"/>
    <w:rsid w:val="004A5912"/>
    <w:rsid w:val="004A65F8"/>
    <w:rsid w:val="004A7F4E"/>
    <w:rsid w:val="004B427E"/>
    <w:rsid w:val="004B6C1C"/>
    <w:rsid w:val="004B7D8B"/>
    <w:rsid w:val="004C2407"/>
    <w:rsid w:val="004C32CD"/>
    <w:rsid w:val="004C4EAF"/>
    <w:rsid w:val="004C50AA"/>
    <w:rsid w:val="004C6323"/>
    <w:rsid w:val="004C73BB"/>
    <w:rsid w:val="004D0A57"/>
    <w:rsid w:val="004D3E87"/>
    <w:rsid w:val="004D6EFA"/>
    <w:rsid w:val="004E10DC"/>
    <w:rsid w:val="004E2560"/>
    <w:rsid w:val="004E34C1"/>
    <w:rsid w:val="004E56EF"/>
    <w:rsid w:val="004E7483"/>
    <w:rsid w:val="004E74DE"/>
    <w:rsid w:val="004F0149"/>
    <w:rsid w:val="004F21DC"/>
    <w:rsid w:val="004F36A0"/>
    <w:rsid w:val="004F4AEE"/>
    <w:rsid w:val="004F5EBD"/>
    <w:rsid w:val="00502050"/>
    <w:rsid w:val="00503739"/>
    <w:rsid w:val="00505913"/>
    <w:rsid w:val="0050698A"/>
    <w:rsid w:val="005069A7"/>
    <w:rsid w:val="005137D2"/>
    <w:rsid w:val="00520524"/>
    <w:rsid w:val="00522CAC"/>
    <w:rsid w:val="00524CE6"/>
    <w:rsid w:val="00527701"/>
    <w:rsid w:val="005317C9"/>
    <w:rsid w:val="00537405"/>
    <w:rsid w:val="00537B65"/>
    <w:rsid w:val="00537FFC"/>
    <w:rsid w:val="00540674"/>
    <w:rsid w:val="00540F04"/>
    <w:rsid w:val="00541AAC"/>
    <w:rsid w:val="00543725"/>
    <w:rsid w:val="005441D5"/>
    <w:rsid w:val="00544DAD"/>
    <w:rsid w:val="00547999"/>
    <w:rsid w:val="00551BD0"/>
    <w:rsid w:val="005544B8"/>
    <w:rsid w:val="00554D9A"/>
    <w:rsid w:val="0055574B"/>
    <w:rsid w:val="00556F80"/>
    <w:rsid w:val="005574F3"/>
    <w:rsid w:val="00557CBE"/>
    <w:rsid w:val="00560833"/>
    <w:rsid w:val="00563B0E"/>
    <w:rsid w:val="00567F89"/>
    <w:rsid w:val="0057180B"/>
    <w:rsid w:val="00574145"/>
    <w:rsid w:val="0057491B"/>
    <w:rsid w:val="00574A30"/>
    <w:rsid w:val="00576D45"/>
    <w:rsid w:val="00581E63"/>
    <w:rsid w:val="005840C5"/>
    <w:rsid w:val="00587747"/>
    <w:rsid w:val="005915B8"/>
    <w:rsid w:val="005A15EF"/>
    <w:rsid w:val="005A269E"/>
    <w:rsid w:val="005A327C"/>
    <w:rsid w:val="005A3DA6"/>
    <w:rsid w:val="005A4851"/>
    <w:rsid w:val="005A7D43"/>
    <w:rsid w:val="005B6EF0"/>
    <w:rsid w:val="005B7485"/>
    <w:rsid w:val="005C413B"/>
    <w:rsid w:val="005D0B58"/>
    <w:rsid w:val="005D1DA1"/>
    <w:rsid w:val="005D2F95"/>
    <w:rsid w:val="005D430E"/>
    <w:rsid w:val="005D537F"/>
    <w:rsid w:val="005D5D14"/>
    <w:rsid w:val="005E13CA"/>
    <w:rsid w:val="005E3D0A"/>
    <w:rsid w:val="005E4BA8"/>
    <w:rsid w:val="005F346A"/>
    <w:rsid w:val="005F383D"/>
    <w:rsid w:val="005F45E5"/>
    <w:rsid w:val="005F6182"/>
    <w:rsid w:val="006022BA"/>
    <w:rsid w:val="00604747"/>
    <w:rsid w:val="0061103A"/>
    <w:rsid w:val="00615C8D"/>
    <w:rsid w:val="00620058"/>
    <w:rsid w:val="006233A2"/>
    <w:rsid w:val="00624205"/>
    <w:rsid w:val="006316EB"/>
    <w:rsid w:val="00632DA1"/>
    <w:rsid w:val="00642C52"/>
    <w:rsid w:val="00643C4C"/>
    <w:rsid w:val="00643D39"/>
    <w:rsid w:val="006476F9"/>
    <w:rsid w:val="00652D36"/>
    <w:rsid w:val="0065334B"/>
    <w:rsid w:val="006603D8"/>
    <w:rsid w:val="00662080"/>
    <w:rsid w:val="0066387B"/>
    <w:rsid w:val="0066537E"/>
    <w:rsid w:val="00670BED"/>
    <w:rsid w:val="00672B63"/>
    <w:rsid w:val="00673A2A"/>
    <w:rsid w:val="0067537C"/>
    <w:rsid w:val="00675A28"/>
    <w:rsid w:val="00677E6E"/>
    <w:rsid w:val="006819D2"/>
    <w:rsid w:val="00686515"/>
    <w:rsid w:val="006917FE"/>
    <w:rsid w:val="0069246C"/>
    <w:rsid w:val="00693B77"/>
    <w:rsid w:val="00696185"/>
    <w:rsid w:val="00697B6B"/>
    <w:rsid w:val="006A0DE5"/>
    <w:rsid w:val="006A3BB4"/>
    <w:rsid w:val="006A43E1"/>
    <w:rsid w:val="006A4F51"/>
    <w:rsid w:val="006A605C"/>
    <w:rsid w:val="006A6473"/>
    <w:rsid w:val="006B0DA6"/>
    <w:rsid w:val="006B3B9B"/>
    <w:rsid w:val="006B3C1B"/>
    <w:rsid w:val="006B522B"/>
    <w:rsid w:val="006C2446"/>
    <w:rsid w:val="006C6383"/>
    <w:rsid w:val="006D022D"/>
    <w:rsid w:val="006E3017"/>
    <w:rsid w:val="006E3D7A"/>
    <w:rsid w:val="006E493B"/>
    <w:rsid w:val="006E5DAC"/>
    <w:rsid w:val="006F0464"/>
    <w:rsid w:val="006F0C66"/>
    <w:rsid w:val="006F5C62"/>
    <w:rsid w:val="006F6EEC"/>
    <w:rsid w:val="00702002"/>
    <w:rsid w:val="0070626C"/>
    <w:rsid w:val="00706A05"/>
    <w:rsid w:val="0070782A"/>
    <w:rsid w:val="007105D4"/>
    <w:rsid w:val="00712575"/>
    <w:rsid w:val="007129CE"/>
    <w:rsid w:val="00715995"/>
    <w:rsid w:val="0071719D"/>
    <w:rsid w:val="00717B2C"/>
    <w:rsid w:val="007209DC"/>
    <w:rsid w:val="0072343F"/>
    <w:rsid w:val="0072694C"/>
    <w:rsid w:val="00726CD9"/>
    <w:rsid w:val="00727052"/>
    <w:rsid w:val="00727E02"/>
    <w:rsid w:val="007309A8"/>
    <w:rsid w:val="007310A6"/>
    <w:rsid w:val="00734D14"/>
    <w:rsid w:val="007406A0"/>
    <w:rsid w:val="007443CC"/>
    <w:rsid w:val="0075028A"/>
    <w:rsid w:val="00750F82"/>
    <w:rsid w:val="00751CFB"/>
    <w:rsid w:val="0075237A"/>
    <w:rsid w:val="00753A6E"/>
    <w:rsid w:val="007579AB"/>
    <w:rsid w:val="00761222"/>
    <w:rsid w:val="00763583"/>
    <w:rsid w:val="00767FD2"/>
    <w:rsid w:val="007710C7"/>
    <w:rsid w:val="007715F5"/>
    <w:rsid w:val="00773492"/>
    <w:rsid w:val="0077357D"/>
    <w:rsid w:val="007754C8"/>
    <w:rsid w:val="00777201"/>
    <w:rsid w:val="007808AF"/>
    <w:rsid w:val="00781193"/>
    <w:rsid w:val="007830E1"/>
    <w:rsid w:val="00784BAE"/>
    <w:rsid w:val="00785AA5"/>
    <w:rsid w:val="0079084A"/>
    <w:rsid w:val="0079216A"/>
    <w:rsid w:val="00793267"/>
    <w:rsid w:val="007958FB"/>
    <w:rsid w:val="00796485"/>
    <w:rsid w:val="007968F6"/>
    <w:rsid w:val="007A0909"/>
    <w:rsid w:val="007A25AB"/>
    <w:rsid w:val="007A2E00"/>
    <w:rsid w:val="007A39DC"/>
    <w:rsid w:val="007A53A9"/>
    <w:rsid w:val="007B523B"/>
    <w:rsid w:val="007B5496"/>
    <w:rsid w:val="007B6C93"/>
    <w:rsid w:val="007C01E1"/>
    <w:rsid w:val="007C0A52"/>
    <w:rsid w:val="007C37A9"/>
    <w:rsid w:val="007C7F1F"/>
    <w:rsid w:val="007D4E23"/>
    <w:rsid w:val="007D6A9B"/>
    <w:rsid w:val="007E01FE"/>
    <w:rsid w:val="007E1778"/>
    <w:rsid w:val="007E31EC"/>
    <w:rsid w:val="007E3E32"/>
    <w:rsid w:val="007E429C"/>
    <w:rsid w:val="007E6CF7"/>
    <w:rsid w:val="007F35F4"/>
    <w:rsid w:val="007F618E"/>
    <w:rsid w:val="007F65D2"/>
    <w:rsid w:val="007F6C44"/>
    <w:rsid w:val="00800575"/>
    <w:rsid w:val="00804F03"/>
    <w:rsid w:val="00805690"/>
    <w:rsid w:val="008064E7"/>
    <w:rsid w:val="00806A8A"/>
    <w:rsid w:val="00812055"/>
    <w:rsid w:val="008130B8"/>
    <w:rsid w:val="008138A3"/>
    <w:rsid w:val="00815424"/>
    <w:rsid w:val="0081714F"/>
    <w:rsid w:val="00820544"/>
    <w:rsid w:val="00821705"/>
    <w:rsid w:val="008225D1"/>
    <w:rsid w:val="00824ABA"/>
    <w:rsid w:val="0083322B"/>
    <w:rsid w:val="00834CF1"/>
    <w:rsid w:val="008352BE"/>
    <w:rsid w:val="00837A55"/>
    <w:rsid w:val="00837FD1"/>
    <w:rsid w:val="008407B1"/>
    <w:rsid w:val="0084627E"/>
    <w:rsid w:val="00853259"/>
    <w:rsid w:val="00856F00"/>
    <w:rsid w:val="008602FF"/>
    <w:rsid w:val="00860A11"/>
    <w:rsid w:val="00860D7B"/>
    <w:rsid w:val="008613A5"/>
    <w:rsid w:val="008636B4"/>
    <w:rsid w:val="0086374B"/>
    <w:rsid w:val="008641A2"/>
    <w:rsid w:val="00864A7F"/>
    <w:rsid w:val="00865D2A"/>
    <w:rsid w:val="00866B77"/>
    <w:rsid w:val="00873299"/>
    <w:rsid w:val="008807EB"/>
    <w:rsid w:val="008868EE"/>
    <w:rsid w:val="00886BCF"/>
    <w:rsid w:val="00890546"/>
    <w:rsid w:val="00892E19"/>
    <w:rsid w:val="00894409"/>
    <w:rsid w:val="00896740"/>
    <w:rsid w:val="00897CDE"/>
    <w:rsid w:val="008A1AF9"/>
    <w:rsid w:val="008A23B2"/>
    <w:rsid w:val="008A3A57"/>
    <w:rsid w:val="008A4D79"/>
    <w:rsid w:val="008A5307"/>
    <w:rsid w:val="008A777B"/>
    <w:rsid w:val="008B0E9A"/>
    <w:rsid w:val="008B0FD7"/>
    <w:rsid w:val="008B2623"/>
    <w:rsid w:val="008B397E"/>
    <w:rsid w:val="008B5EC0"/>
    <w:rsid w:val="008B7A4C"/>
    <w:rsid w:val="008C0D2C"/>
    <w:rsid w:val="008C0DE0"/>
    <w:rsid w:val="008C5D65"/>
    <w:rsid w:val="008C6EB0"/>
    <w:rsid w:val="008D52F9"/>
    <w:rsid w:val="008D6267"/>
    <w:rsid w:val="008D7FBA"/>
    <w:rsid w:val="008E1582"/>
    <w:rsid w:val="008E1EFC"/>
    <w:rsid w:val="008E2611"/>
    <w:rsid w:val="008E36E5"/>
    <w:rsid w:val="008F002F"/>
    <w:rsid w:val="008F1424"/>
    <w:rsid w:val="008F2276"/>
    <w:rsid w:val="008F62B1"/>
    <w:rsid w:val="009031EF"/>
    <w:rsid w:val="00903A77"/>
    <w:rsid w:val="009065E0"/>
    <w:rsid w:val="00907059"/>
    <w:rsid w:val="00907EAA"/>
    <w:rsid w:val="00910419"/>
    <w:rsid w:val="009138FB"/>
    <w:rsid w:val="00914B6C"/>
    <w:rsid w:val="00914CDA"/>
    <w:rsid w:val="00916528"/>
    <w:rsid w:val="009241D5"/>
    <w:rsid w:val="009248CC"/>
    <w:rsid w:val="00925745"/>
    <w:rsid w:val="00925936"/>
    <w:rsid w:val="00926231"/>
    <w:rsid w:val="00926E98"/>
    <w:rsid w:val="00927B2D"/>
    <w:rsid w:val="00927F99"/>
    <w:rsid w:val="00930EC7"/>
    <w:rsid w:val="00933D75"/>
    <w:rsid w:val="00937293"/>
    <w:rsid w:val="00944890"/>
    <w:rsid w:val="009456FB"/>
    <w:rsid w:val="00946AE3"/>
    <w:rsid w:val="00946D82"/>
    <w:rsid w:val="00951E46"/>
    <w:rsid w:val="00954C6B"/>
    <w:rsid w:val="009637A3"/>
    <w:rsid w:val="00964262"/>
    <w:rsid w:val="00964A31"/>
    <w:rsid w:val="009668DB"/>
    <w:rsid w:val="00967BC2"/>
    <w:rsid w:val="00972920"/>
    <w:rsid w:val="00972FB4"/>
    <w:rsid w:val="0097357B"/>
    <w:rsid w:val="009755AA"/>
    <w:rsid w:val="009761E9"/>
    <w:rsid w:val="00983323"/>
    <w:rsid w:val="0098603C"/>
    <w:rsid w:val="00987275"/>
    <w:rsid w:val="00987E96"/>
    <w:rsid w:val="00990228"/>
    <w:rsid w:val="00990352"/>
    <w:rsid w:val="009925CF"/>
    <w:rsid w:val="00992CDF"/>
    <w:rsid w:val="0099509C"/>
    <w:rsid w:val="00997646"/>
    <w:rsid w:val="00997BBD"/>
    <w:rsid w:val="00997C03"/>
    <w:rsid w:val="009A0872"/>
    <w:rsid w:val="009A24AA"/>
    <w:rsid w:val="009A39FF"/>
    <w:rsid w:val="009A4A0B"/>
    <w:rsid w:val="009B10E1"/>
    <w:rsid w:val="009B19BA"/>
    <w:rsid w:val="009B3559"/>
    <w:rsid w:val="009B383A"/>
    <w:rsid w:val="009B6D88"/>
    <w:rsid w:val="009C04B8"/>
    <w:rsid w:val="009C04E1"/>
    <w:rsid w:val="009C070C"/>
    <w:rsid w:val="009C6302"/>
    <w:rsid w:val="009C7477"/>
    <w:rsid w:val="009C7A28"/>
    <w:rsid w:val="009D1B22"/>
    <w:rsid w:val="009D3E61"/>
    <w:rsid w:val="009D4C44"/>
    <w:rsid w:val="009D64B8"/>
    <w:rsid w:val="009D6DBA"/>
    <w:rsid w:val="009D6F8A"/>
    <w:rsid w:val="009E078F"/>
    <w:rsid w:val="009E0AAD"/>
    <w:rsid w:val="009E302B"/>
    <w:rsid w:val="009E45D1"/>
    <w:rsid w:val="009F029C"/>
    <w:rsid w:val="009F22EC"/>
    <w:rsid w:val="009F2A03"/>
    <w:rsid w:val="009F70E6"/>
    <w:rsid w:val="00A00A64"/>
    <w:rsid w:val="00A03C95"/>
    <w:rsid w:val="00A07ADB"/>
    <w:rsid w:val="00A12862"/>
    <w:rsid w:val="00A14854"/>
    <w:rsid w:val="00A1502B"/>
    <w:rsid w:val="00A170EF"/>
    <w:rsid w:val="00A21916"/>
    <w:rsid w:val="00A2314D"/>
    <w:rsid w:val="00A24C92"/>
    <w:rsid w:val="00A25705"/>
    <w:rsid w:val="00A270EA"/>
    <w:rsid w:val="00A27930"/>
    <w:rsid w:val="00A30E86"/>
    <w:rsid w:val="00A30FB9"/>
    <w:rsid w:val="00A3132D"/>
    <w:rsid w:val="00A327F6"/>
    <w:rsid w:val="00A3282E"/>
    <w:rsid w:val="00A34E44"/>
    <w:rsid w:val="00A351C3"/>
    <w:rsid w:val="00A36F7E"/>
    <w:rsid w:val="00A40953"/>
    <w:rsid w:val="00A4208B"/>
    <w:rsid w:val="00A44AF1"/>
    <w:rsid w:val="00A46025"/>
    <w:rsid w:val="00A477E3"/>
    <w:rsid w:val="00A53F08"/>
    <w:rsid w:val="00A5480A"/>
    <w:rsid w:val="00A56D59"/>
    <w:rsid w:val="00A56F55"/>
    <w:rsid w:val="00A62372"/>
    <w:rsid w:val="00A62C2C"/>
    <w:rsid w:val="00A66CE7"/>
    <w:rsid w:val="00A67856"/>
    <w:rsid w:val="00A70F6E"/>
    <w:rsid w:val="00A72402"/>
    <w:rsid w:val="00A735C9"/>
    <w:rsid w:val="00A74543"/>
    <w:rsid w:val="00A80CDC"/>
    <w:rsid w:val="00A81A86"/>
    <w:rsid w:val="00A833C7"/>
    <w:rsid w:val="00A866EA"/>
    <w:rsid w:val="00A911E0"/>
    <w:rsid w:val="00A9126B"/>
    <w:rsid w:val="00A916A4"/>
    <w:rsid w:val="00A92021"/>
    <w:rsid w:val="00A92BE1"/>
    <w:rsid w:val="00A9682C"/>
    <w:rsid w:val="00AA1080"/>
    <w:rsid w:val="00AA21F4"/>
    <w:rsid w:val="00AA23D9"/>
    <w:rsid w:val="00AA2BA6"/>
    <w:rsid w:val="00AA30CB"/>
    <w:rsid w:val="00AB1FC7"/>
    <w:rsid w:val="00AB43A1"/>
    <w:rsid w:val="00AB43AE"/>
    <w:rsid w:val="00AC1430"/>
    <w:rsid w:val="00AC29AD"/>
    <w:rsid w:val="00AC3162"/>
    <w:rsid w:val="00AC4CC6"/>
    <w:rsid w:val="00AC60B9"/>
    <w:rsid w:val="00AC76CA"/>
    <w:rsid w:val="00AD19FC"/>
    <w:rsid w:val="00AD3670"/>
    <w:rsid w:val="00AD455F"/>
    <w:rsid w:val="00AD4721"/>
    <w:rsid w:val="00AD5FA0"/>
    <w:rsid w:val="00AD6FA2"/>
    <w:rsid w:val="00AD7506"/>
    <w:rsid w:val="00AE1CF0"/>
    <w:rsid w:val="00AE2B6B"/>
    <w:rsid w:val="00AE5696"/>
    <w:rsid w:val="00AE6FA0"/>
    <w:rsid w:val="00AF0C88"/>
    <w:rsid w:val="00AF31CB"/>
    <w:rsid w:val="00AF4EF7"/>
    <w:rsid w:val="00AF5840"/>
    <w:rsid w:val="00B02B04"/>
    <w:rsid w:val="00B04020"/>
    <w:rsid w:val="00B113B5"/>
    <w:rsid w:val="00B13E0C"/>
    <w:rsid w:val="00B148D2"/>
    <w:rsid w:val="00B150EA"/>
    <w:rsid w:val="00B17599"/>
    <w:rsid w:val="00B2134E"/>
    <w:rsid w:val="00B224F6"/>
    <w:rsid w:val="00B240F1"/>
    <w:rsid w:val="00B263CC"/>
    <w:rsid w:val="00B342D0"/>
    <w:rsid w:val="00B3676D"/>
    <w:rsid w:val="00B36827"/>
    <w:rsid w:val="00B43011"/>
    <w:rsid w:val="00B47A42"/>
    <w:rsid w:val="00B54047"/>
    <w:rsid w:val="00B560B2"/>
    <w:rsid w:val="00B56B40"/>
    <w:rsid w:val="00B61564"/>
    <w:rsid w:val="00B63A0D"/>
    <w:rsid w:val="00B652DD"/>
    <w:rsid w:val="00B657D6"/>
    <w:rsid w:val="00B65E34"/>
    <w:rsid w:val="00B66A49"/>
    <w:rsid w:val="00B67FEB"/>
    <w:rsid w:val="00B7057E"/>
    <w:rsid w:val="00B70E41"/>
    <w:rsid w:val="00B72650"/>
    <w:rsid w:val="00B73649"/>
    <w:rsid w:val="00B7499C"/>
    <w:rsid w:val="00B865F8"/>
    <w:rsid w:val="00B86961"/>
    <w:rsid w:val="00B904AC"/>
    <w:rsid w:val="00B97348"/>
    <w:rsid w:val="00BA4F10"/>
    <w:rsid w:val="00BB1DB3"/>
    <w:rsid w:val="00BB2635"/>
    <w:rsid w:val="00BB2BC4"/>
    <w:rsid w:val="00BB613F"/>
    <w:rsid w:val="00BB6C13"/>
    <w:rsid w:val="00BC2150"/>
    <w:rsid w:val="00BC27B5"/>
    <w:rsid w:val="00BC28BF"/>
    <w:rsid w:val="00BC3D6F"/>
    <w:rsid w:val="00BC5ED3"/>
    <w:rsid w:val="00BC6EE0"/>
    <w:rsid w:val="00BD0DF5"/>
    <w:rsid w:val="00BD1828"/>
    <w:rsid w:val="00BD2A93"/>
    <w:rsid w:val="00BD42B4"/>
    <w:rsid w:val="00BD4783"/>
    <w:rsid w:val="00BE2C19"/>
    <w:rsid w:val="00BE452B"/>
    <w:rsid w:val="00BE5230"/>
    <w:rsid w:val="00BE6024"/>
    <w:rsid w:val="00BF1A2A"/>
    <w:rsid w:val="00BF31EA"/>
    <w:rsid w:val="00BF394A"/>
    <w:rsid w:val="00BF5ECE"/>
    <w:rsid w:val="00BF72A5"/>
    <w:rsid w:val="00C02733"/>
    <w:rsid w:val="00C04796"/>
    <w:rsid w:val="00C04CED"/>
    <w:rsid w:val="00C14749"/>
    <w:rsid w:val="00C1665F"/>
    <w:rsid w:val="00C24144"/>
    <w:rsid w:val="00C2452F"/>
    <w:rsid w:val="00C26843"/>
    <w:rsid w:val="00C26DE8"/>
    <w:rsid w:val="00C2795D"/>
    <w:rsid w:val="00C30044"/>
    <w:rsid w:val="00C32B80"/>
    <w:rsid w:val="00C371CA"/>
    <w:rsid w:val="00C3760C"/>
    <w:rsid w:val="00C37774"/>
    <w:rsid w:val="00C37BC5"/>
    <w:rsid w:val="00C40D0F"/>
    <w:rsid w:val="00C4346A"/>
    <w:rsid w:val="00C44A3D"/>
    <w:rsid w:val="00C513ED"/>
    <w:rsid w:val="00C51E79"/>
    <w:rsid w:val="00C52B81"/>
    <w:rsid w:val="00C53525"/>
    <w:rsid w:val="00C54B7A"/>
    <w:rsid w:val="00C6005E"/>
    <w:rsid w:val="00C60AE1"/>
    <w:rsid w:val="00C617E0"/>
    <w:rsid w:val="00C66EB4"/>
    <w:rsid w:val="00C70117"/>
    <w:rsid w:val="00C71985"/>
    <w:rsid w:val="00C74FCF"/>
    <w:rsid w:val="00C775F7"/>
    <w:rsid w:val="00C80552"/>
    <w:rsid w:val="00C81F68"/>
    <w:rsid w:val="00C83576"/>
    <w:rsid w:val="00C85016"/>
    <w:rsid w:val="00C85F45"/>
    <w:rsid w:val="00C9112A"/>
    <w:rsid w:val="00CA23EE"/>
    <w:rsid w:val="00CA2D0B"/>
    <w:rsid w:val="00CA62E0"/>
    <w:rsid w:val="00CA66E2"/>
    <w:rsid w:val="00CA72DD"/>
    <w:rsid w:val="00CA7314"/>
    <w:rsid w:val="00CA7DBB"/>
    <w:rsid w:val="00CB2465"/>
    <w:rsid w:val="00CB2DF8"/>
    <w:rsid w:val="00CB6ABA"/>
    <w:rsid w:val="00CB7581"/>
    <w:rsid w:val="00CC534A"/>
    <w:rsid w:val="00CD024E"/>
    <w:rsid w:val="00CD1BD1"/>
    <w:rsid w:val="00CD43A2"/>
    <w:rsid w:val="00CD6581"/>
    <w:rsid w:val="00CE1F95"/>
    <w:rsid w:val="00CE4166"/>
    <w:rsid w:val="00CE4FEC"/>
    <w:rsid w:val="00CE61A4"/>
    <w:rsid w:val="00CE7D2D"/>
    <w:rsid w:val="00CF09DA"/>
    <w:rsid w:val="00CF20BD"/>
    <w:rsid w:val="00CF2B8E"/>
    <w:rsid w:val="00CF3059"/>
    <w:rsid w:val="00CF4220"/>
    <w:rsid w:val="00CF512C"/>
    <w:rsid w:val="00CF6B13"/>
    <w:rsid w:val="00D00557"/>
    <w:rsid w:val="00D03C83"/>
    <w:rsid w:val="00D04779"/>
    <w:rsid w:val="00D119AB"/>
    <w:rsid w:val="00D120FC"/>
    <w:rsid w:val="00D23AD6"/>
    <w:rsid w:val="00D241BF"/>
    <w:rsid w:val="00D25B6F"/>
    <w:rsid w:val="00D301B6"/>
    <w:rsid w:val="00D3092A"/>
    <w:rsid w:val="00D31B26"/>
    <w:rsid w:val="00D32AA7"/>
    <w:rsid w:val="00D33240"/>
    <w:rsid w:val="00D3419A"/>
    <w:rsid w:val="00D345BF"/>
    <w:rsid w:val="00D42375"/>
    <w:rsid w:val="00D43169"/>
    <w:rsid w:val="00D43C5F"/>
    <w:rsid w:val="00D44EDD"/>
    <w:rsid w:val="00D4554B"/>
    <w:rsid w:val="00D460B5"/>
    <w:rsid w:val="00D46FA8"/>
    <w:rsid w:val="00D47FDE"/>
    <w:rsid w:val="00D50BD2"/>
    <w:rsid w:val="00D5294C"/>
    <w:rsid w:val="00D60A12"/>
    <w:rsid w:val="00D61B0B"/>
    <w:rsid w:val="00D66C21"/>
    <w:rsid w:val="00D70BDB"/>
    <w:rsid w:val="00D71837"/>
    <w:rsid w:val="00D72372"/>
    <w:rsid w:val="00D728C1"/>
    <w:rsid w:val="00D738C9"/>
    <w:rsid w:val="00D73F41"/>
    <w:rsid w:val="00D74573"/>
    <w:rsid w:val="00D75DBC"/>
    <w:rsid w:val="00D83316"/>
    <w:rsid w:val="00D83CAB"/>
    <w:rsid w:val="00D84C3B"/>
    <w:rsid w:val="00D84F27"/>
    <w:rsid w:val="00D85145"/>
    <w:rsid w:val="00D90826"/>
    <w:rsid w:val="00D90D8D"/>
    <w:rsid w:val="00D91527"/>
    <w:rsid w:val="00D9437B"/>
    <w:rsid w:val="00D953C6"/>
    <w:rsid w:val="00D95539"/>
    <w:rsid w:val="00D961C5"/>
    <w:rsid w:val="00D969BA"/>
    <w:rsid w:val="00D970CA"/>
    <w:rsid w:val="00DA02A9"/>
    <w:rsid w:val="00DA0E35"/>
    <w:rsid w:val="00DB3130"/>
    <w:rsid w:val="00DB7A2A"/>
    <w:rsid w:val="00DC4B1F"/>
    <w:rsid w:val="00DC6308"/>
    <w:rsid w:val="00DC6816"/>
    <w:rsid w:val="00DD0B06"/>
    <w:rsid w:val="00DD1C91"/>
    <w:rsid w:val="00DD3291"/>
    <w:rsid w:val="00DD3B15"/>
    <w:rsid w:val="00DD532B"/>
    <w:rsid w:val="00DD73B6"/>
    <w:rsid w:val="00DE063B"/>
    <w:rsid w:val="00DE0FF1"/>
    <w:rsid w:val="00DE23B0"/>
    <w:rsid w:val="00DE2792"/>
    <w:rsid w:val="00DE2CC5"/>
    <w:rsid w:val="00DE30FF"/>
    <w:rsid w:val="00DE432E"/>
    <w:rsid w:val="00DE5579"/>
    <w:rsid w:val="00DF3BED"/>
    <w:rsid w:val="00DF46E4"/>
    <w:rsid w:val="00DF6A66"/>
    <w:rsid w:val="00DF6CF3"/>
    <w:rsid w:val="00DF6EAB"/>
    <w:rsid w:val="00E002E1"/>
    <w:rsid w:val="00E01173"/>
    <w:rsid w:val="00E020EA"/>
    <w:rsid w:val="00E021E3"/>
    <w:rsid w:val="00E05138"/>
    <w:rsid w:val="00E05E1E"/>
    <w:rsid w:val="00E106E0"/>
    <w:rsid w:val="00E10F95"/>
    <w:rsid w:val="00E1418C"/>
    <w:rsid w:val="00E141C5"/>
    <w:rsid w:val="00E15A60"/>
    <w:rsid w:val="00E16D98"/>
    <w:rsid w:val="00E16FDC"/>
    <w:rsid w:val="00E20B19"/>
    <w:rsid w:val="00E2288D"/>
    <w:rsid w:val="00E22D65"/>
    <w:rsid w:val="00E2763C"/>
    <w:rsid w:val="00E27A1B"/>
    <w:rsid w:val="00E30165"/>
    <w:rsid w:val="00E33B3C"/>
    <w:rsid w:val="00E34443"/>
    <w:rsid w:val="00E35172"/>
    <w:rsid w:val="00E40B11"/>
    <w:rsid w:val="00E42872"/>
    <w:rsid w:val="00E42ACC"/>
    <w:rsid w:val="00E42EBD"/>
    <w:rsid w:val="00E43E0A"/>
    <w:rsid w:val="00E44BED"/>
    <w:rsid w:val="00E4674F"/>
    <w:rsid w:val="00E5086F"/>
    <w:rsid w:val="00E514DF"/>
    <w:rsid w:val="00E518B1"/>
    <w:rsid w:val="00E52ED4"/>
    <w:rsid w:val="00E52EE3"/>
    <w:rsid w:val="00E5627E"/>
    <w:rsid w:val="00E56315"/>
    <w:rsid w:val="00E56F7E"/>
    <w:rsid w:val="00E6081E"/>
    <w:rsid w:val="00E628A3"/>
    <w:rsid w:val="00E646D7"/>
    <w:rsid w:val="00E66403"/>
    <w:rsid w:val="00E739FF"/>
    <w:rsid w:val="00E7599E"/>
    <w:rsid w:val="00E77E03"/>
    <w:rsid w:val="00E80A44"/>
    <w:rsid w:val="00E84A78"/>
    <w:rsid w:val="00E8577C"/>
    <w:rsid w:val="00E86791"/>
    <w:rsid w:val="00E9067F"/>
    <w:rsid w:val="00E923A4"/>
    <w:rsid w:val="00E92662"/>
    <w:rsid w:val="00E96023"/>
    <w:rsid w:val="00E97235"/>
    <w:rsid w:val="00EA0A23"/>
    <w:rsid w:val="00EA0DE9"/>
    <w:rsid w:val="00EA1B53"/>
    <w:rsid w:val="00EA4B19"/>
    <w:rsid w:val="00EA5EAA"/>
    <w:rsid w:val="00EA6163"/>
    <w:rsid w:val="00EA61F4"/>
    <w:rsid w:val="00EA7E62"/>
    <w:rsid w:val="00EB4ED9"/>
    <w:rsid w:val="00EB5A79"/>
    <w:rsid w:val="00EB6992"/>
    <w:rsid w:val="00EC0281"/>
    <w:rsid w:val="00ED1BD5"/>
    <w:rsid w:val="00ED236C"/>
    <w:rsid w:val="00ED30FD"/>
    <w:rsid w:val="00ED3A97"/>
    <w:rsid w:val="00ED451E"/>
    <w:rsid w:val="00ED70CC"/>
    <w:rsid w:val="00ED77E6"/>
    <w:rsid w:val="00EE053E"/>
    <w:rsid w:val="00EE1088"/>
    <w:rsid w:val="00EE2CE1"/>
    <w:rsid w:val="00EE2D78"/>
    <w:rsid w:val="00EE3E9E"/>
    <w:rsid w:val="00EE6138"/>
    <w:rsid w:val="00EE676C"/>
    <w:rsid w:val="00EE7F97"/>
    <w:rsid w:val="00EF0A8C"/>
    <w:rsid w:val="00EF1606"/>
    <w:rsid w:val="00EF165D"/>
    <w:rsid w:val="00EF1673"/>
    <w:rsid w:val="00EF54B1"/>
    <w:rsid w:val="00EF6873"/>
    <w:rsid w:val="00EF7AB9"/>
    <w:rsid w:val="00F0095D"/>
    <w:rsid w:val="00F00DE1"/>
    <w:rsid w:val="00F01396"/>
    <w:rsid w:val="00F039B8"/>
    <w:rsid w:val="00F03A31"/>
    <w:rsid w:val="00F05347"/>
    <w:rsid w:val="00F06103"/>
    <w:rsid w:val="00F06D35"/>
    <w:rsid w:val="00F11556"/>
    <w:rsid w:val="00F11F89"/>
    <w:rsid w:val="00F12E35"/>
    <w:rsid w:val="00F14473"/>
    <w:rsid w:val="00F147D6"/>
    <w:rsid w:val="00F17A1E"/>
    <w:rsid w:val="00F22585"/>
    <w:rsid w:val="00F22930"/>
    <w:rsid w:val="00F2314B"/>
    <w:rsid w:val="00F23DFC"/>
    <w:rsid w:val="00F2463A"/>
    <w:rsid w:val="00F2659A"/>
    <w:rsid w:val="00F311D2"/>
    <w:rsid w:val="00F317E3"/>
    <w:rsid w:val="00F33402"/>
    <w:rsid w:val="00F34617"/>
    <w:rsid w:val="00F36368"/>
    <w:rsid w:val="00F379F3"/>
    <w:rsid w:val="00F37E0A"/>
    <w:rsid w:val="00F4185D"/>
    <w:rsid w:val="00F434BD"/>
    <w:rsid w:val="00F4402A"/>
    <w:rsid w:val="00F44191"/>
    <w:rsid w:val="00F45543"/>
    <w:rsid w:val="00F46ADF"/>
    <w:rsid w:val="00F4715D"/>
    <w:rsid w:val="00F51DB7"/>
    <w:rsid w:val="00F51EEF"/>
    <w:rsid w:val="00F533B5"/>
    <w:rsid w:val="00F55A8F"/>
    <w:rsid w:val="00F60598"/>
    <w:rsid w:val="00F64192"/>
    <w:rsid w:val="00F6676C"/>
    <w:rsid w:val="00F67AC4"/>
    <w:rsid w:val="00F70026"/>
    <w:rsid w:val="00F709E6"/>
    <w:rsid w:val="00F7224A"/>
    <w:rsid w:val="00F73C44"/>
    <w:rsid w:val="00F74351"/>
    <w:rsid w:val="00F81C65"/>
    <w:rsid w:val="00F84291"/>
    <w:rsid w:val="00F848F9"/>
    <w:rsid w:val="00F876F1"/>
    <w:rsid w:val="00F9729D"/>
    <w:rsid w:val="00FA04D1"/>
    <w:rsid w:val="00FA0B3F"/>
    <w:rsid w:val="00FA0CED"/>
    <w:rsid w:val="00FA15AF"/>
    <w:rsid w:val="00FA465C"/>
    <w:rsid w:val="00FA6B7E"/>
    <w:rsid w:val="00FA704D"/>
    <w:rsid w:val="00FB16BF"/>
    <w:rsid w:val="00FB2FBE"/>
    <w:rsid w:val="00FB5457"/>
    <w:rsid w:val="00FC2FFE"/>
    <w:rsid w:val="00FC43CD"/>
    <w:rsid w:val="00FC501D"/>
    <w:rsid w:val="00FC5D2B"/>
    <w:rsid w:val="00FD046E"/>
    <w:rsid w:val="00FD294D"/>
    <w:rsid w:val="00FD366D"/>
    <w:rsid w:val="00FD6C2F"/>
    <w:rsid w:val="00FE04C4"/>
    <w:rsid w:val="00FE083C"/>
    <w:rsid w:val="00FE0CF0"/>
    <w:rsid w:val="00FE711F"/>
    <w:rsid w:val="00FF04F6"/>
    <w:rsid w:val="00FF1182"/>
    <w:rsid w:val="00FF1B8C"/>
    <w:rsid w:val="00FF38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AFAF4"/>
  <w15:docId w15:val="{99082DF1-0585-4E29-973A-3AE8898E6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2D0"/>
  </w:style>
  <w:style w:type="paragraph" w:styleId="Heading1">
    <w:name w:val="heading 1"/>
    <w:basedOn w:val="Normal"/>
    <w:next w:val="Normal"/>
    <w:link w:val="Heading1Char"/>
    <w:uiPriority w:val="9"/>
    <w:qFormat/>
    <w:rsid w:val="005D0B5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D0B5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5D0B58"/>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B36"/>
    <w:pPr>
      <w:ind w:left="720"/>
      <w:contextualSpacing/>
    </w:pPr>
  </w:style>
  <w:style w:type="character" w:styleId="Emphasis">
    <w:name w:val="Emphasis"/>
    <w:basedOn w:val="DefaultParagraphFont"/>
    <w:uiPriority w:val="20"/>
    <w:qFormat/>
    <w:rsid w:val="00B7057E"/>
    <w:rPr>
      <w:i/>
      <w:iCs/>
    </w:rPr>
  </w:style>
  <w:style w:type="character" w:styleId="Strong">
    <w:name w:val="Strong"/>
    <w:basedOn w:val="DefaultParagraphFont"/>
    <w:uiPriority w:val="22"/>
    <w:qFormat/>
    <w:rsid w:val="00930EC7"/>
    <w:rPr>
      <w:b/>
      <w:bCs/>
    </w:rPr>
  </w:style>
  <w:style w:type="character" w:customStyle="1" w:styleId="Heading1Char">
    <w:name w:val="Heading 1 Char"/>
    <w:basedOn w:val="DefaultParagraphFont"/>
    <w:link w:val="Heading1"/>
    <w:uiPriority w:val="9"/>
    <w:rsid w:val="005D0B5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D0B58"/>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5D0B58"/>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5D0B58"/>
    <w:pPr>
      <w:outlineLvl w:val="9"/>
    </w:pPr>
  </w:style>
  <w:style w:type="paragraph" w:styleId="TOC1">
    <w:name w:val="toc 1"/>
    <w:basedOn w:val="Normal"/>
    <w:next w:val="Normal"/>
    <w:autoRedefine/>
    <w:uiPriority w:val="39"/>
    <w:unhideWhenUsed/>
    <w:rsid w:val="005D0B58"/>
    <w:pPr>
      <w:spacing w:after="100"/>
    </w:pPr>
  </w:style>
  <w:style w:type="paragraph" w:styleId="TOC2">
    <w:name w:val="toc 2"/>
    <w:basedOn w:val="Normal"/>
    <w:next w:val="Normal"/>
    <w:autoRedefine/>
    <w:uiPriority w:val="39"/>
    <w:unhideWhenUsed/>
    <w:rsid w:val="005D0B58"/>
    <w:pPr>
      <w:spacing w:after="100"/>
      <w:ind w:left="220"/>
    </w:pPr>
  </w:style>
  <w:style w:type="character" w:styleId="Hyperlink">
    <w:name w:val="Hyperlink"/>
    <w:basedOn w:val="DefaultParagraphFont"/>
    <w:uiPriority w:val="99"/>
    <w:unhideWhenUsed/>
    <w:rsid w:val="005D0B58"/>
    <w:rPr>
      <w:color w:val="0000FF" w:themeColor="hyperlink"/>
      <w:u w:val="single"/>
    </w:rPr>
  </w:style>
  <w:style w:type="paragraph" w:styleId="BalloonText">
    <w:name w:val="Balloon Text"/>
    <w:basedOn w:val="Normal"/>
    <w:link w:val="BalloonTextChar"/>
    <w:uiPriority w:val="99"/>
    <w:semiHidden/>
    <w:unhideWhenUsed/>
    <w:rsid w:val="005D0B5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0B58"/>
    <w:rPr>
      <w:rFonts w:ascii="Tahoma" w:hAnsi="Tahoma" w:cs="Tahoma"/>
      <w:sz w:val="16"/>
      <w:szCs w:val="16"/>
    </w:rPr>
  </w:style>
  <w:style w:type="paragraph" w:styleId="Header">
    <w:name w:val="header"/>
    <w:basedOn w:val="Normal"/>
    <w:link w:val="HeaderChar"/>
    <w:uiPriority w:val="99"/>
    <w:semiHidden/>
    <w:unhideWhenUsed/>
    <w:rsid w:val="00DE557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E5579"/>
  </w:style>
  <w:style w:type="paragraph" w:styleId="Footer">
    <w:name w:val="footer"/>
    <w:basedOn w:val="Normal"/>
    <w:link w:val="FooterChar"/>
    <w:uiPriority w:val="99"/>
    <w:unhideWhenUsed/>
    <w:rsid w:val="00DE557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55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112339">
      <w:bodyDiv w:val="1"/>
      <w:marLeft w:val="0"/>
      <w:marRight w:val="0"/>
      <w:marTop w:val="0"/>
      <w:marBottom w:val="0"/>
      <w:divBdr>
        <w:top w:val="none" w:sz="0" w:space="0" w:color="auto"/>
        <w:left w:val="none" w:sz="0" w:space="0" w:color="auto"/>
        <w:bottom w:val="none" w:sz="0" w:space="0" w:color="auto"/>
        <w:right w:val="none" w:sz="0" w:space="0" w:color="auto"/>
      </w:divBdr>
    </w:div>
    <w:div w:id="1565944485">
      <w:bodyDiv w:val="1"/>
      <w:marLeft w:val="0"/>
      <w:marRight w:val="0"/>
      <w:marTop w:val="0"/>
      <w:marBottom w:val="0"/>
      <w:divBdr>
        <w:top w:val="none" w:sz="0" w:space="0" w:color="auto"/>
        <w:left w:val="none" w:sz="0" w:space="0" w:color="auto"/>
        <w:bottom w:val="none" w:sz="0" w:space="0" w:color="auto"/>
        <w:right w:val="none" w:sz="0" w:space="0" w:color="auto"/>
      </w:divBdr>
      <w:divsChild>
        <w:div w:id="15337673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59CEBC-33DC-460C-A7A0-D53817A157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2809</TotalTime>
  <Pages>10</Pages>
  <Words>2611</Words>
  <Characters>14887</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Anitta Annie Alex</dc:creator>
  <cp:lastModifiedBy>Anitta Alex (2132214)</cp:lastModifiedBy>
  <cp:revision>5035</cp:revision>
  <dcterms:created xsi:type="dcterms:W3CDTF">2022-08-20T19:21:00Z</dcterms:created>
  <dcterms:modified xsi:type="dcterms:W3CDTF">2022-09-08T13:07:00Z</dcterms:modified>
</cp:coreProperties>
</file>