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8C4DEE4"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D77B48"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7749833" w:rsidR="003106B0" w:rsidRDefault="00B70437" w:rsidP="003106B0">
            <w:pPr>
              <w:pStyle w:val="TableParagraph"/>
              <w:rPr>
                <w:rFonts w:ascii="Times New Roman"/>
              </w:rPr>
            </w:pPr>
            <w:r>
              <w:rPr>
                <w:rFonts w:ascii="Times New Roman"/>
              </w:rPr>
              <w:t>2</w:t>
            </w:r>
          </w:p>
        </w:tc>
        <w:tc>
          <w:tcPr>
            <w:tcW w:w="562" w:type="dxa"/>
          </w:tcPr>
          <w:p w14:paraId="4FE1AD79" w14:textId="4EFFDFF3" w:rsidR="003106B0" w:rsidRDefault="00B70437" w:rsidP="003106B0">
            <w:pPr>
              <w:pStyle w:val="TableParagraph"/>
              <w:rPr>
                <w:rFonts w:ascii="Times New Roman"/>
              </w:rPr>
            </w:pPr>
            <w:r>
              <w:rPr>
                <w:rFonts w:ascii="Times New Roman"/>
              </w:rPr>
              <w:t>1</w:t>
            </w:r>
          </w:p>
        </w:tc>
        <w:tc>
          <w:tcPr>
            <w:tcW w:w="562" w:type="dxa"/>
          </w:tcPr>
          <w:p w14:paraId="1FC8CEF4" w14:textId="493F5E32" w:rsidR="003106B0" w:rsidRDefault="00B70437" w:rsidP="003106B0">
            <w:pPr>
              <w:pStyle w:val="TableParagraph"/>
              <w:rPr>
                <w:rFonts w:ascii="Times New Roman"/>
              </w:rPr>
            </w:pPr>
            <w:r>
              <w:rPr>
                <w:rFonts w:ascii="Times New Roman"/>
              </w:rPr>
              <w:t>1</w:t>
            </w:r>
          </w:p>
        </w:tc>
        <w:tc>
          <w:tcPr>
            <w:tcW w:w="560" w:type="dxa"/>
          </w:tcPr>
          <w:p w14:paraId="75B831DE" w14:textId="64B399EF" w:rsidR="003106B0" w:rsidRDefault="00FB27E6" w:rsidP="003106B0">
            <w:pPr>
              <w:pStyle w:val="TableParagraph"/>
              <w:rPr>
                <w:rFonts w:ascii="Times New Roman"/>
              </w:rPr>
            </w:pPr>
            <w:r>
              <w:rPr>
                <w:rFonts w:ascii="Times New Roman"/>
              </w:rPr>
              <w:t>3</w:t>
            </w:r>
          </w:p>
        </w:tc>
        <w:tc>
          <w:tcPr>
            <w:tcW w:w="560" w:type="dxa"/>
          </w:tcPr>
          <w:p w14:paraId="365DF993" w14:textId="5925505F" w:rsidR="003106B0" w:rsidRDefault="00FB27E6" w:rsidP="003106B0">
            <w:pPr>
              <w:pStyle w:val="TableParagraph"/>
              <w:rPr>
                <w:rFonts w:ascii="Times New Roman"/>
              </w:rPr>
            </w:pPr>
            <w:r>
              <w:rPr>
                <w:rFonts w:ascii="Times New Roman"/>
              </w:rPr>
              <w:t>8</w:t>
            </w:r>
          </w:p>
        </w:tc>
        <w:tc>
          <w:tcPr>
            <w:tcW w:w="558" w:type="dxa"/>
          </w:tcPr>
          <w:p w14:paraId="4E3C53D8" w14:textId="7E3C2722" w:rsidR="003106B0" w:rsidRDefault="00FB27E6" w:rsidP="003106B0">
            <w:pPr>
              <w:pStyle w:val="TableParagraph"/>
              <w:rPr>
                <w:rFonts w:ascii="Times New Roman"/>
              </w:rPr>
            </w:pPr>
            <w:r>
              <w:rPr>
                <w:rFonts w:ascii="Times New Roman"/>
              </w:rPr>
              <w:t>3</w:t>
            </w:r>
          </w:p>
        </w:tc>
        <w:tc>
          <w:tcPr>
            <w:tcW w:w="562" w:type="dxa"/>
          </w:tcPr>
          <w:p w14:paraId="7B695E55" w14:textId="64B649C5" w:rsidR="003106B0" w:rsidRDefault="00FB27E6" w:rsidP="003106B0">
            <w:pPr>
              <w:pStyle w:val="TableParagraph"/>
              <w:rPr>
                <w:rFonts w:ascii="Times New Roman"/>
              </w:rPr>
            </w:pPr>
            <w:r>
              <w:rPr>
                <w:rFonts w:ascii="Times New Roman"/>
              </w:rPr>
              <w:t>8</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1715F356" w:rsidR="003106B0" w:rsidRPr="006F542E" w:rsidRDefault="00063555" w:rsidP="003106B0">
            <w:pPr>
              <w:pStyle w:val="TableParagraph"/>
            </w:pPr>
            <w:r>
              <w:t>Evans</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31872E49" w:rsidR="003106B0" w:rsidRPr="006F542E" w:rsidRDefault="00063555" w:rsidP="003106B0">
            <w:pPr>
              <w:pStyle w:val="TableParagraph"/>
            </w:pPr>
            <w:r>
              <w:t>Ffion</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0A240F64" w:rsidR="003106B0" w:rsidRPr="006F542E" w:rsidRDefault="004B7035" w:rsidP="003106B0">
            <w:pPr>
              <w:pStyle w:val="TableParagraph"/>
            </w:pPr>
            <w:r w:rsidRPr="006467E5">
              <w:rPr>
                <w:rFonts w:ascii="Freestyle Script" w:hAnsi="Freestyle Script"/>
                <w:b/>
                <w:sz w:val="40"/>
                <w:szCs w:val="40"/>
              </w:rPr>
              <w:t>Ffion Evans</w:t>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2B90D52E" w:rsidR="003106B0" w:rsidRPr="006F542E" w:rsidRDefault="003106B0" w:rsidP="003106B0">
            <w:pPr>
              <w:pStyle w:val="TableParagraph"/>
            </w:pPr>
            <w:r w:rsidRPr="006F542E">
              <w:t xml:space="preserve"> </w:t>
            </w:r>
            <w:r w:rsidR="004B7035">
              <w:t>Natasha Davies</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3"/>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organisational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294B81" w:rsidP="00706FF4">
                            <w:pPr>
                              <w:spacing w:before="77"/>
                              <w:rPr>
                                <w:b/>
                                <w:sz w:val="32"/>
                              </w:rPr>
                            </w:pPr>
                            <w:hyperlink r:id="rId14"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294B81"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6"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7"/>
          <w:footerReference w:type="default" r:id="rId18"/>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unitarism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third party conciliation, mediation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theories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which has 150 employees at one site.</w:t>
      </w:r>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419D8D2F" w:rsidR="000C39A9" w:rsidRPr="001E1D80" w:rsidRDefault="00966D74" w:rsidP="001D268E">
            <w:pPr>
              <w:pStyle w:val="TableParagraph"/>
              <w:spacing w:before="87"/>
              <w:ind w:left="105"/>
              <w:rPr>
                <w:rFonts w:asciiTheme="minorHAnsi" w:hAnsiTheme="minorHAnsi" w:cstheme="minorHAnsi"/>
                <w:sz w:val="24"/>
                <w:szCs w:val="24"/>
              </w:rPr>
            </w:pPr>
            <w:r w:rsidRPr="001E1D80">
              <w:rPr>
                <w:rFonts w:asciiTheme="minorHAnsi" w:hAnsiTheme="minorHAnsi" w:cstheme="minorHAnsi"/>
                <w:sz w:val="24"/>
                <w:szCs w:val="24"/>
              </w:rPr>
              <w:t>Y</w:t>
            </w:r>
          </w:p>
        </w:tc>
        <w:tc>
          <w:tcPr>
            <w:tcW w:w="3519" w:type="dxa"/>
            <w:tcBorders>
              <w:left w:val="single" w:sz="4" w:space="0" w:color="D0DFE1"/>
              <w:right w:val="nil"/>
            </w:tcBorders>
          </w:tcPr>
          <w:p w14:paraId="3DAD4217" w14:textId="77777777" w:rsidR="000C39A9" w:rsidRPr="001E1D80" w:rsidRDefault="00A33934" w:rsidP="00C54E83">
            <w:pPr>
              <w:pStyle w:val="TableParagraph"/>
              <w:spacing w:before="83"/>
              <w:rPr>
                <w:rFonts w:asciiTheme="minorHAnsi" w:hAnsiTheme="minorHAnsi" w:cstheme="minorHAnsi"/>
                <w:bCs/>
                <w:color w:val="000000" w:themeColor="text1"/>
                <w:sz w:val="24"/>
                <w:szCs w:val="24"/>
              </w:rPr>
            </w:pPr>
            <w:r w:rsidRPr="001E1D80">
              <w:rPr>
                <w:rFonts w:asciiTheme="minorHAnsi" w:hAnsiTheme="minorHAnsi" w:cstheme="minorHAnsi"/>
                <w:bCs/>
                <w:color w:val="000000" w:themeColor="text1"/>
                <w:sz w:val="24"/>
                <w:szCs w:val="24"/>
              </w:rPr>
              <w:t>CIPD, Professional Map</w:t>
            </w:r>
          </w:p>
          <w:p w14:paraId="289FA808" w14:textId="08746CE4" w:rsidR="007A1F02" w:rsidRPr="001E1D80" w:rsidRDefault="00FA7EEF" w:rsidP="00C54E83">
            <w:pPr>
              <w:pStyle w:val="TableParagraph"/>
              <w:spacing w:before="83"/>
              <w:rPr>
                <w:rFonts w:asciiTheme="minorHAnsi" w:hAnsiTheme="minorHAnsi" w:cstheme="minorHAnsi"/>
                <w:bCs/>
                <w:color w:val="000000" w:themeColor="text1"/>
                <w:sz w:val="24"/>
                <w:szCs w:val="24"/>
              </w:rPr>
            </w:pPr>
            <w:r w:rsidRPr="001E1D80">
              <w:rPr>
                <w:rFonts w:asciiTheme="minorHAnsi" w:hAnsiTheme="minorHAnsi" w:cstheme="minorHAnsi"/>
                <w:bCs/>
                <w:color w:val="000000" w:themeColor="text1"/>
                <w:sz w:val="24"/>
                <w:szCs w:val="24"/>
              </w:rPr>
              <w:t>O</w:t>
            </w:r>
            <w:r w:rsidR="007A1F02" w:rsidRPr="001E1D80">
              <w:rPr>
                <w:rFonts w:asciiTheme="minorHAnsi" w:hAnsiTheme="minorHAnsi" w:cstheme="minorHAnsi"/>
                <w:bCs/>
                <w:color w:val="000000" w:themeColor="text1"/>
                <w:sz w:val="24"/>
                <w:szCs w:val="24"/>
              </w:rPr>
              <w:t>rganisations culture</w:t>
            </w:r>
          </w:p>
          <w:p w14:paraId="6526A00C" w14:textId="77777777" w:rsidR="00674515" w:rsidRPr="001E1D80" w:rsidRDefault="00674515" w:rsidP="00C54E83">
            <w:pPr>
              <w:pStyle w:val="TableParagraph"/>
              <w:spacing w:before="83"/>
              <w:rPr>
                <w:rFonts w:asciiTheme="minorHAnsi" w:eastAsiaTheme="minorEastAsia" w:hAnsiTheme="minorHAnsi" w:cstheme="minorHAnsi"/>
                <w:color w:val="000000" w:themeColor="text1"/>
                <w:kern w:val="24"/>
                <w:sz w:val="24"/>
                <w:szCs w:val="24"/>
              </w:rPr>
            </w:pPr>
            <w:r w:rsidRPr="001E1D80">
              <w:rPr>
                <w:rFonts w:asciiTheme="minorHAnsi" w:eastAsiaTheme="minorEastAsia" w:hAnsiTheme="minorHAnsi" w:cstheme="minorHAnsi"/>
                <w:color w:val="000000" w:themeColor="text1"/>
                <w:kern w:val="24"/>
                <w:sz w:val="24"/>
                <w:szCs w:val="24"/>
              </w:rPr>
              <w:t>Regulatory focused</w:t>
            </w:r>
          </w:p>
          <w:p w14:paraId="31633781" w14:textId="77777777" w:rsidR="00DA7840" w:rsidRPr="001E1D80" w:rsidRDefault="00DA7840" w:rsidP="00C54E83">
            <w:pPr>
              <w:pStyle w:val="TableParagraph"/>
              <w:spacing w:before="83"/>
              <w:rPr>
                <w:rFonts w:asciiTheme="minorHAnsi" w:eastAsiaTheme="minorEastAsia" w:hAnsiTheme="minorHAnsi" w:cstheme="minorHAnsi"/>
                <w:color w:val="000000" w:themeColor="text1"/>
                <w:kern w:val="24"/>
                <w:sz w:val="24"/>
                <w:szCs w:val="24"/>
              </w:rPr>
            </w:pPr>
            <w:r w:rsidRPr="001E1D80">
              <w:rPr>
                <w:rFonts w:asciiTheme="minorHAnsi" w:eastAsiaTheme="minorEastAsia" w:hAnsiTheme="minorHAnsi" w:cstheme="minorHAnsi"/>
                <w:color w:val="000000" w:themeColor="text1"/>
                <w:kern w:val="24"/>
                <w:sz w:val="24"/>
                <w:szCs w:val="24"/>
              </w:rPr>
              <w:t>Relationship-based CIPD Factsheet</w:t>
            </w:r>
          </w:p>
          <w:p w14:paraId="673E64D7" w14:textId="7795BB73" w:rsidR="00086B95" w:rsidRPr="001E1D80" w:rsidRDefault="00086B95" w:rsidP="00C54E83">
            <w:pPr>
              <w:pStyle w:val="TableParagraph"/>
              <w:spacing w:before="83"/>
              <w:rPr>
                <w:rFonts w:asciiTheme="minorHAnsi" w:hAnsiTheme="minorHAnsi" w:cstheme="minorHAnsi"/>
                <w:sz w:val="24"/>
                <w:szCs w:val="24"/>
              </w:rPr>
            </w:pPr>
            <w:r w:rsidRPr="001E1D80">
              <w:rPr>
                <w:rFonts w:asciiTheme="minorHAnsi" w:eastAsiaTheme="minorEastAsia" w:hAnsiTheme="minorHAnsi" w:cstheme="minorHAnsi"/>
                <w:color w:val="000000" w:themeColor="text1"/>
                <w:kern w:val="24"/>
                <w:sz w:val="24"/>
                <w:szCs w:val="24"/>
              </w:rPr>
              <w:t>Employment engagement</w:t>
            </w:r>
          </w:p>
        </w:tc>
      </w:tr>
      <w:tr w:rsidR="000C39A9" w14:paraId="6CECFC94" w14:textId="77777777" w:rsidTr="001D268E">
        <w:trPr>
          <w:trHeight w:val="1386"/>
        </w:trPr>
        <w:tc>
          <w:tcPr>
            <w:tcW w:w="524" w:type="dxa"/>
            <w:tcBorders>
              <w:left w:val="nil"/>
              <w:right w:val="nil"/>
            </w:tcBorders>
            <w:shd w:val="clear" w:color="auto" w:fill="EFF5F6"/>
          </w:tcPr>
          <w:p w14:paraId="6BDD4D6C" w14:textId="0499C853" w:rsidR="000C39A9" w:rsidRDefault="00562952" w:rsidP="00086B95">
            <w:pPr>
              <w:pStyle w:val="TableParagraph"/>
              <w:spacing w:before="86"/>
              <w:ind w:left="89" w:right="89"/>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543E1F69" w:rsidR="000C39A9" w:rsidRPr="001E1D80" w:rsidRDefault="00966D74" w:rsidP="001D3760">
            <w:pPr>
              <w:pStyle w:val="TableParagraph"/>
              <w:rPr>
                <w:rFonts w:asciiTheme="minorHAnsi" w:hAnsiTheme="minorHAnsi" w:cstheme="minorHAnsi"/>
                <w:sz w:val="24"/>
                <w:szCs w:val="24"/>
              </w:rPr>
            </w:pPr>
            <w:r w:rsidRPr="001E1D80">
              <w:rPr>
                <w:rFonts w:asciiTheme="minorHAnsi" w:hAnsiTheme="minorHAnsi" w:cstheme="minorHAnsi"/>
                <w:sz w:val="24"/>
                <w:szCs w:val="24"/>
              </w:rPr>
              <w:t>Y</w:t>
            </w:r>
          </w:p>
        </w:tc>
        <w:tc>
          <w:tcPr>
            <w:tcW w:w="3519" w:type="dxa"/>
            <w:tcBorders>
              <w:left w:val="single" w:sz="4" w:space="0" w:color="D0DFE1"/>
              <w:right w:val="nil"/>
            </w:tcBorders>
          </w:tcPr>
          <w:p w14:paraId="4DBCB698" w14:textId="77777777" w:rsidR="001101AE" w:rsidRPr="001E1D80" w:rsidRDefault="001101AE" w:rsidP="001D3760">
            <w:pPr>
              <w:pStyle w:val="TableParagraph"/>
              <w:rPr>
                <w:rFonts w:asciiTheme="minorHAnsi" w:hAnsiTheme="minorHAnsi" w:cstheme="minorHAnsi"/>
                <w:color w:val="000000" w:themeColor="text1"/>
                <w:sz w:val="24"/>
                <w:szCs w:val="24"/>
              </w:rPr>
            </w:pPr>
            <w:r w:rsidRPr="001E1D80">
              <w:rPr>
                <w:rFonts w:asciiTheme="minorHAnsi" w:eastAsia="Times New Roman" w:hAnsiTheme="minorHAnsi" w:cstheme="minorHAnsi"/>
                <w:color w:val="000000" w:themeColor="text1"/>
                <w:sz w:val="24"/>
                <w:szCs w:val="24"/>
                <w:lang w:eastAsia="en-GB"/>
              </w:rPr>
              <w:t xml:space="preserve"> </w:t>
            </w:r>
            <w:r w:rsidR="00C47342" w:rsidRPr="001E1D80">
              <w:rPr>
                <w:rFonts w:asciiTheme="minorHAnsi" w:hAnsiTheme="minorHAnsi" w:cstheme="minorHAnsi"/>
                <w:color w:val="000000" w:themeColor="text1"/>
                <w:sz w:val="24"/>
                <w:szCs w:val="24"/>
              </w:rPr>
              <w:t>Employee involvement</w:t>
            </w:r>
          </w:p>
          <w:p w14:paraId="67A8F5FD" w14:textId="7700B2BA" w:rsidR="008630F5" w:rsidRPr="001E1D80" w:rsidRDefault="001E1D80" w:rsidP="001D3760">
            <w:pPr>
              <w:pStyle w:val="TableParagraph"/>
              <w:rPr>
                <w:rFonts w:asciiTheme="minorHAnsi" w:hAnsiTheme="minorHAnsi" w:cstheme="minorHAnsi"/>
                <w:color w:val="000000" w:themeColor="text1"/>
                <w:sz w:val="24"/>
                <w:szCs w:val="24"/>
              </w:rPr>
            </w:pPr>
            <w:r w:rsidRPr="001E1D80">
              <w:rPr>
                <w:rFonts w:asciiTheme="minorHAnsi" w:hAnsiTheme="minorHAnsi" w:cstheme="minorHAnsi"/>
                <w:color w:val="000000" w:themeColor="text1"/>
                <w:sz w:val="24"/>
                <w:szCs w:val="24"/>
              </w:rPr>
              <w:t>P</w:t>
            </w:r>
            <w:r w:rsidR="008630F5" w:rsidRPr="001E1D80">
              <w:rPr>
                <w:rFonts w:asciiTheme="minorHAnsi" w:hAnsiTheme="minorHAnsi" w:cstheme="minorHAnsi"/>
                <w:color w:val="000000" w:themeColor="text1"/>
                <w:sz w:val="24"/>
                <w:szCs w:val="24"/>
              </w:rPr>
              <w:t>articipations</w:t>
            </w:r>
          </w:p>
          <w:p w14:paraId="70D59037" w14:textId="77777777" w:rsidR="001E1D80" w:rsidRPr="001E1D80" w:rsidRDefault="001E1D80" w:rsidP="001E1D80">
            <w:pPr>
              <w:widowControl/>
              <w:autoSpaceDE/>
              <w:autoSpaceDN/>
              <w:contextualSpacing/>
              <w:rPr>
                <w:rFonts w:asciiTheme="minorHAnsi" w:eastAsia="Times New Roman" w:hAnsiTheme="minorHAnsi" w:cstheme="minorHAnsi"/>
                <w:color w:val="000000" w:themeColor="text1"/>
                <w:sz w:val="24"/>
                <w:szCs w:val="24"/>
                <w:lang w:eastAsia="en-GB"/>
              </w:rPr>
            </w:pPr>
            <w:r w:rsidRPr="001E1D80">
              <w:rPr>
                <w:rFonts w:asciiTheme="minorHAnsi" w:eastAsiaTheme="minorEastAsia" w:hAnsiTheme="minorHAnsi" w:cstheme="minorHAnsi"/>
                <w:color w:val="000000" w:themeColor="text1"/>
                <w:kern w:val="24"/>
                <w:sz w:val="24"/>
                <w:szCs w:val="24"/>
                <w:lang w:eastAsia="en-GB"/>
              </w:rPr>
              <w:t xml:space="preserve">Digital media </w:t>
            </w:r>
          </w:p>
          <w:p w14:paraId="4C0A778E" w14:textId="77777777" w:rsidR="001E1D80" w:rsidRPr="001E1D80" w:rsidRDefault="001E1D80" w:rsidP="001E1D80">
            <w:pPr>
              <w:widowControl/>
              <w:autoSpaceDE/>
              <w:autoSpaceDN/>
              <w:contextualSpacing/>
              <w:rPr>
                <w:rFonts w:asciiTheme="minorHAnsi" w:eastAsia="Times New Roman" w:hAnsiTheme="minorHAnsi" w:cstheme="minorHAnsi"/>
                <w:color w:val="000000" w:themeColor="text1"/>
                <w:sz w:val="24"/>
                <w:szCs w:val="24"/>
                <w:lang w:eastAsia="en-GB"/>
              </w:rPr>
            </w:pPr>
            <w:r w:rsidRPr="001E1D80">
              <w:rPr>
                <w:rFonts w:asciiTheme="minorHAnsi" w:eastAsiaTheme="minorEastAsia" w:hAnsiTheme="minorHAnsi" w:cstheme="minorHAnsi"/>
                <w:color w:val="000000" w:themeColor="text1"/>
                <w:kern w:val="24"/>
                <w:sz w:val="24"/>
                <w:szCs w:val="24"/>
                <w:lang w:eastAsia="en-GB"/>
              </w:rPr>
              <w:t>Two-way communications</w:t>
            </w:r>
          </w:p>
          <w:p w14:paraId="489959E1" w14:textId="77777777" w:rsidR="001E1D80" w:rsidRPr="001E1D80" w:rsidRDefault="001E1D80" w:rsidP="001E1D80">
            <w:pPr>
              <w:widowControl/>
              <w:autoSpaceDE/>
              <w:autoSpaceDN/>
              <w:contextualSpacing/>
              <w:rPr>
                <w:rFonts w:asciiTheme="minorHAnsi" w:eastAsia="Times New Roman" w:hAnsiTheme="minorHAnsi" w:cstheme="minorHAnsi"/>
                <w:color w:val="000000" w:themeColor="text1"/>
                <w:sz w:val="24"/>
                <w:szCs w:val="24"/>
                <w:lang w:eastAsia="en-GB"/>
              </w:rPr>
            </w:pPr>
            <w:r w:rsidRPr="001E1D80">
              <w:rPr>
                <w:rFonts w:asciiTheme="minorHAnsi" w:eastAsiaTheme="minorEastAsia" w:hAnsiTheme="minorHAnsi" w:cstheme="minorHAnsi"/>
                <w:color w:val="000000" w:themeColor="text1"/>
                <w:kern w:val="24"/>
                <w:sz w:val="24"/>
                <w:szCs w:val="24"/>
                <w:lang w:eastAsia="en-GB"/>
              </w:rPr>
              <w:t xml:space="preserve">Suggestion schemes </w:t>
            </w:r>
          </w:p>
          <w:p w14:paraId="3E19D7AB" w14:textId="77777777" w:rsidR="001E1D80" w:rsidRPr="001E1D80" w:rsidRDefault="001E1D80" w:rsidP="001E1D80">
            <w:pPr>
              <w:widowControl/>
              <w:autoSpaceDE/>
              <w:autoSpaceDN/>
              <w:contextualSpacing/>
              <w:rPr>
                <w:rFonts w:asciiTheme="minorHAnsi" w:eastAsia="Times New Roman" w:hAnsiTheme="minorHAnsi" w:cstheme="minorHAnsi"/>
                <w:color w:val="000000" w:themeColor="text1"/>
                <w:sz w:val="24"/>
                <w:szCs w:val="24"/>
                <w:lang w:eastAsia="en-GB"/>
              </w:rPr>
            </w:pPr>
            <w:r w:rsidRPr="001E1D80">
              <w:rPr>
                <w:rFonts w:asciiTheme="minorHAnsi" w:eastAsiaTheme="minorEastAsia" w:hAnsiTheme="minorHAnsi" w:cstheme="minorHAnsi"/>
                <w:color w:val="000000" w:themeColor="text1"/>
                <w:kern w:val="24"/>
                <w:sz w:val="24"/>
                <w:szCs w:val="24"/>
                <w:lang w:eastAsia="en-GB"/>
              </w:rPr>
              <w:t xml:space="preserve">Attitude surveys </w:t>
            </w:r>
          </w:p>
          <w:p w14:paraId="2981A03D" w14:textId="36A950FC" w:rsidR="001E1D80" w:rsidRPr="00DC37F8" w:rsidRDefault="00DC37F8" w:rsidP="001D3760">
            <w:pPr>
              <w:pStyle w:val="TableParagraph"/>
              <w:rPr>
                <w:rFonts w:asciiTheme="minorHAnsi" w:hAnsiTheme="minorHAnsi" w:cstheme="minorHAnsi"/>
                <w:sz w:val="24"/>
                <w:szCs w:val="24"/>
              </w:rPr>
            </w:pPr>
            <w:r w:rsidRPr="00DC37F8">
              <w:rPr>
                <w:rFonts w:asciiTheme="minorHAnsi" w:eastAsiaTheme="minorEastAsia" w:hAnsiTheme="minorHAnsi" w:cstheme="minorHAnsi"/>
                <w:color w:val="000000" w:themeColor="text1"/>
                <w:kern w:val="24"/>
                <w:sz w:val="24"/>
                <w:szCs w:val="24"/>
                <w:lang w:eastAsia="en-GB"/>
              </w:rPr>
              <w:t>Unitarist, pluralist, economic view, and psychological contract</w:t>
            </w: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6E47E917"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C45B86C" w14:textId="1C7006E8" w:rsidR="000C39A9" w:rsidRPr="009F2658" w:rsidRDefault="00FA7EEF" w:rsidP="001D3760">
            <w:pPr>
              <w:pStyle w:val="TableParagraph"/>
              <w:rPr>
                <w:rFonts w:asciiTheme="minorHAnsi" w:hAnsiTheme="minorHAnsi" w:cstheme="minorHAnsi"/>
                <w:color w:val="000000" w:themeColor="text1"/>
                <w:sz w:val="24"/>
                <w:szCs w:val="24"/>
              </w:rPr>
            </w:pPr>
            <w:r w:rsidRPr="009F2658">
              <w:rPr>
                <w:rFonts w:asciiTheme="minorHAnsi" w:hAnsiTheme="minorHAnsi" w:cstheme="minorHAnsi"/>
                <w:color w:val="000000" w:themeColor="text1"/>
                <w:sz w:val="24"/>
                <w:szCs w:val="24"/>
              </w:rPr>
              <w:t>T</w:t>
            </w:r>
            <w:r w:rsidR="00D86739" w:rsidRPr="009F2658">
              <w:rPr>
                <w:rFonts w:asciiTheme="minorHAnsi" w:hAnsiTheme="minorHAnsi" w:cstheme="minorHAnsi"/>
                <w:color w:val="000000" w:themeColor="text1"/>
                <w:sz w:val="24"/>
                <w:szCs w:val="24"/>
              </w:rPr>
              <w:t>rade unions</w:t>
            </w:r>
          </w:p>
          <w:p w14:paraId="2F51E2EE" w14:textId="0AF603D3" w:rsidR="00D86739" w:rsidRPr="009F2658" w:rsidRDefault="00FA7EEF" w:rsidP="001D3760">
            <w:pPr>
              <w:pStyle w:val="TableParagraph"/>
              <w:rPr>
                <w:rFonts w:asciiTheme="minorHAnsi" w:hAnsiTheme="minorHAnsi" w:cstheme="minorHAnsi"/>
                <w:color w:val="000000" w:themeColor="text1"/>
                <w:sz w:val="24"/>
                <w:szCs w:val="24"/>
              </w:rPr>
            </w:pPr>
            <w:r w:rsidRPr="009F2658">
              <w:rPr>
                <w:rFonts w:asciiTheme="minorHAnsi" w:hAnsiTheme="minorHAnsi" w:cstheme="minorHAnsi"/>
                <w:color w:val="000000" w:themeColor="text1"/>
                <w:sz w:val="24"/>
                <w:szCs w:val="24"/>
              </w:rPr>
              <w:t>N</w:t>
            </w:r>
            <w:r w:rsidR="00EE1BFC" w:rsidRPr="009F2658">
              <w:rPr>
                <w:rFonts w:asciiTheme="minorHAnsi" w:hAnsiTheme="minorHAnsi" w:cstheme="minorHAnsi"/>
                <w:color w:val="000000" w:themeColor="text1"/>
                <w:sz w:val="24"/>
                <w:szCs w:val="24"/>
              </w:rPr>
              <w:t>on-trade-union forms</w:t>
            </w:r>
          </w:p>
          <w:p w14:paraId="10ACE057" w14:textId="77777777" w:rsidR="00B8155C" w:rsidRPr="009F2658" w:rsidRDefault="00B8155C" w:rsidP="001D3760">
            <w:pPr>
              <w:pStyle w:val="TableParagraph"/>
              <w:rPr>
                <w:rFonts w:asciiTheme="minorHAnsi" w:hAnsiTheme="minorHAnsi" w:cstheme="minorHAnsi"/>
                <w:sz w:val="24"/>
                <w:szCs w:val="24"/>
              </w:rPr>
            </w:pPr>
            <w:r w:rsidRPr="009F2658">
              <w:rPr>
                <w:rFonts w:asciiTheme="minorHAnsi" w:hAnsiTheme="minorHAnsi" w:cstheme="minorHAnsi"/>
                <w:sz w:val="24"/>
                <w:szCs w:val="24"/>
              </w:rPr>
              <w:t>Whistleblowing</w:t>
            </w:r>
          </w:p>
          <w:p w14:paraId="28C49621" w14:textId="532731D6" w:rsidR="003C01BE" w:rsidRPr="009F2658" w:rsidRDefault="003C01BE" w:rsidP="001D3760">
            <w:pPr>
              <w:pStyle w:val="TableParagraph"/>
              <w:rPr>
                <w:rFonts w:asciiTheme="minorHAnsi" w:hAnsiTheme="minorHAnsi" w:cstheme="minorHAnsi"/>
                <w:sz w:val="24"/>
                <w:szCs w:val="24"/>
              </w:rPr>
            </w:pPr>
            <w:r w:rsidRPr="009F2658">
              <w:rPr>
                <w:rFonts w:asciiTheme="minorHAnsi" w:hAnsiTheme="minorHAnsi" w:cstheme="minorHAnsi"/>
                <w:sz w:val="24"/>
                <w:szCs w:val="24"/>
              </w:rPr>
              <w:t>Employee Relations</w:t>
            </w: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57C6116A"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4116968" w14:textId="0A03895A" w:rsidR="00D730A9" w:rsidRPr="009F2658" w:rsidRDefault="009F2658" w:rsidP="001D3760">
            <w:pPr>
              <w:pStyle w:val="TableParagraph"/>
              <w:rPr>
                <w:rFonts w:asciiTheme="minorHAnsi" w:hAnsiTheme="minorHAnsi" w:cstheme="minorHAnsi"/>
                <w:color w:val="000000" w:themeColor="text1"/>
                <w:sz w:val="24"/>
                <w:szCs w:val="24"/>
                <w:shd w:val="clear" w:color="auto" w:fill="FFFFFF"/>
              </w:rPr>
            </w:pPr>
            <w:r w:rsidRPr="009F2658">
              <w:rPr>
                <w:rFonts w:asciiTheme="minorHAnsi" w:hAnsiTheme="minorHAnsi" w:cstheme="minorHAnsi"/>
                <w:color w:val="000000" w:themeColor="text1"/>
                <w:sz w:val="24"/>
                <w:szCs w:val="24"/>
                <w:shd w:val="clear" w:color="auto" w:fill="FFFFFF"/>
              </w:rPr>
              <w:t>L</w:t>
            </w:r>
            <w:r w:rsidR="008D2F48" w:rsidRPr="009F2658">
              <w:rPr>
                <w:rFonts w:asciiTheme="minorHAnsi" w:hAnsiTheme="minorHAnsi" w:cstheme="minorHAnsi"/>
                <w:color w:val="000000" w:themeColor="text1"/>
                <w:sz w:val="24"/>
                <w:szCs w:val="24"/>
                <w:shd w:val="clear" w:color="auto" w:fill="FFFFFF"/>
              </w:rPr>
              <w:t>egal right to be informed</w:t>
            </w:r>
          </w:p>
          <w:p w14:paraId="5D3B1244" w14:textId="40E9675C" w:rsidR="00964294" w:rsidRPr="009F2658" w:rsidRDefault="009F2658" w:rsidP="001D3760">
            <w:pPr>
              <w:pStyle w:val="TableParagraph"/>
              <w:rPr>
                <w:rFonts w:asciiTheme="minorHAnsi" w:hAnsiTheme="minorHAnsi" w:cstheme="minorHAnsi"/>
                <w:color w:val="000000" w:themeColor="text1"/>
                <w:sz w:val="24"/>
                <w:szCs w:val="24"/>
                <w:shd w:val="clear" w:color="auto" w:fill="FFFFFF"/>
              </w:rPr>
            </w:pPr>
            <w:r w:rsidRPr="009F2658">
              <w:rPr>
                <w:rFonts w:asciiTheme="minorHAnsi" w:hAnsiTheme="minorHAnsi" w:cstheme="minorHAnsi"/>
                <w:color w:val="000000" w:themeColor="text1"/>
                <w:sz w:val="24"/>
                <w:szCs w:val="24"/>
                <w:shd w:val="clear" w:color="auto" w:fill="FFFFFF"/>
              </w:rPr>
              <w:t>C</w:t>
            </w:r>
            <w:r w:rsidR="00964294" w:rsidRPr="009F2658">
              <w:rPr>
                <w:rFonts w:asciiTheme="minorHAnsi" w:hAnsiTheme="minorHAnsi" w:cstheme="minorHAnsi"/>
                <w:color w:val="000000" w:themeColor="text1"/>
                <w:sz w:val="24"/>
                <w:szCs w:val="24"/>
                <w:shd w:val="clear" w:color="auto" w:fill="FFFFFF"/>
              </w:rPr>
              <w:t>ollaborative meeting</w:t>
            </w:r>
          </w:p>
          <w:p w14:paraId="0C6DCFF3" w14:textId="77777777" w:rsidR="00E15D85" w:rsidRPr="009F2658" w:rsidRDefault="00E15D85" w:rsidP="001D3760">
            <w:pPr>
              <w:pStyle w:val="TableParagraph"/>
              <w:rPr>
                <w:rFonts w:asciiTheme="minorHAnsi" w:hAnsiTheme="minorHAnsi" w:cstheme="minorHAnsi"/>
                <w:color w:val="000000" w:themeColor="text1"/>
                <w:sz w:val="24"/>
                <w:szCs w:val="24"/>
              </w:rPr>
            </w:pPr>
            <w:r w:rsidRPr="009F2658">
              <w:rPr>
                <w:rFonts w:asciiTheme="minorHAnsi" w:hAnsiTheme="minorHAnsi" w:cstheme="minorHAnsi"/>
                <w:color w:val="000000" w:themeColor="text1"/>
                <w:sz w:val="24"/>
                <w:szCs w:val="24"/>
              </w:rPr>
              <w:t>their views, opinion, concerns, and suggestions</w:t>
            </w:r>
          </w:p>
          <w:p w14:paraId="78C7BEA4" w14:textId="11324125" w:rsidR="009F2658" w:rsidRPr="009F2658" w:rsidRDefault="009F2658" w:rsidP="001D3760">
            <w:pPr>
              <w:pStyle w:val="TableParagraph"/>
              <w:rPr>
                <w:rFonts w:asciiTheme="minorHAnsi" w:hAnsiTheme="minorHAnsi" w:cstheme="minorHAnsi"/>
              </w:rPr>
            </w:pPr>
            <w:r w:rsidRPr="009F2658">
              <w:rPr>
                <w:rFonts w:asciiTheme="minorHAnsi" w:hAnsiTheme="minorHAnsi" w:cstheme="minorHAnsi"/>
                <w:color w:val="000000" w:themeColor="text1"/>
                <w:sz w:val="24"/>
                <w:szCs w:val="24"/>
              </w:rPr>
              <w:t>D</w:t>
            </w:r>
            <w:r w:rsidRPr="009F2658">
              <w:rPr>
                <w:rFonts w:asciiTheme="minorHAnsi" w:hAnsiTheme="minorHAnsi" w:cstheme="minorHAnsi"/>
                <w:color w:val="000000" w:themeColor="text1"/>
                <w:sz w:val="24"/>
                <w:szCs w:val="24"/>
              </w:rPr>
              <w:t>iscussions are two way</w:t>
            </w: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6496E54C"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033E47A" w14:textId="77777777" w:rsidR="007777E6" w:rsidRPr="009F2658" w:rsidRDefault="007777E6" w:rsidP="007777E6">
            <w:pPr>
              <w:pStyle w:val="TableParagraph"/>
              <w:rPr>
                <w:rFonts w:asciiTheme="minorHAnsi" w:hAnsiTheme="minorHAnsi" w:cstheme="minorHAnsi"/>
                <w:color w:val="000000" w:themeColor="text1"/>
                <w:sz w:val="24"/>
                <w:szCs w:val="24"/>
                <w:shd w:val="clear" w:color="auto" w:fill="FFFFFF"/>
              </w:rPr>
            </w:pPr>
            <w:r w:rsidRPr="009F2658">
              <w:rPr>
                <w:rFonts w:asciiTheme="minorHAnsi" w:hAnsiTheme="minorHAnsi" w:cstheme="minorHAnsi"/>
                <w:color w:val="000000" w:themeColor="text1"/>
                <w:sz w:val="24"/>
                <w:szCs w:val="24"/>
                <w:shd w:val="clear" w:color="auto" w:fill="FFFFFF"/>
              </w:rPr>
              <w:t>Employee wellbeing</w:t>
            </w:r>
          </w:p>
          <w:p w14:paraId="51D0E47A" w14:textId="77777777" w:rsidR="007777E6" w:rsidRPr="009F2658" w:rsidRDefault="007777E6" w:rsidP="007777E6">
            <w:pPr>
              <w:pStyle w:val="TableParagraph"/>
              <w:rPr>
                <w:rFonts w:asciiTheme="minorHAnsi" w:hAnsiTheme="minorHAnsi" w:cstheme="minorHAnsi"/>
                <w:color w:val="000000" w:themeColor="text1"/>
                <w:sz w:val="24"/>
                <w:szCs w:val="24"/>
                <w:shd w:val="clear" w:color="auto" w:fill="FFFFFF"/>
              </w:rPr>
            </w:pPr>
            <w:r w:rsidRPr="009F2658">
              <w:rPr>
                <w:rFonts w:asciiTheme="minorHAnsi" w:hAnsiTheme="minorHAnsi" w:cstheme="minorHAnsi"/>
                <w:color w:val="000000" w:themeColor="text1"/>
                <w:sz w:val="24"/>
                <w:szCs w:val="24"/>
                <w:shd w:val="clear" w:color="auto" w:fill="FFFFFF"/>
              </w:rPr>
              <w:t>Good work life balance</w:t>
            </w:r>
          </w:p>
          <w:p w14:paraId="00038426" w14:textId="77777777" w:rsidR="000C39A9" w:rsidRPr="009F2658" w:rsidRDefault="007777E6" w:rsidP="007777E6">
            <w:pPr>
              <w:pStyle w:val="TableParagraph"/>
              <w:rPr>
                <w:rFonts w:asciiTheme="minorHAnsi" w:hAnsiTheme="minorHAnsi" w:cstheme="minorHAnsi"/>
                <w:color w:val="000000" w:themeColor="text1"/>
                <w:sz w:val="24"/>
                <w:szCs w:val="24"/>
                <w:shd w:val="clear" w:color="auto" w:fill="FFFFFF"/>
              </w:rPr>
            </w:pPr>
            <w:r w:rsidRPr="009F2658">
              <w:rPr>
                <w:rFonts w:asciiTheme="minorHAnsi" w:hAnsiTheme="minorHAnsi" w:cstheme="minorHAnsi"/>
                <w:color w:val="000000" w:themeColor="text1"/>
                <w:sz w:val="24"/>
                <w:szCs w:val="24"/>
                <w:shd w:val="clear" w:color="auto" w:fill="FFFFFF"/>
              </w:rPr>
              <w:t>Positive working environment</w:t>
            </w:r>
          </w:p>
          <w:p w14:paraId="08F4327C" w14:textId="674EEF92" w:rsidR="001E0B0E" w:rsidRPr="009F2658" w:rsidRDefault="001E0B0E" w:rsidP="007777E6">
            <w:pPr>
              <w:pStyle w:val="TableParagraph"/>
              <w:rPr>
                <w:rFonts w:asciiTheme="minorHAnsi" w:hAnsiTheme="minorHAnsi" w:cstheme="minorHAnsi"/>
              </w:rPr>
            </w:pPr>
            <w:r w:rsidRPr="009F2658">
              <w:rPr>
                <w:rFonts w:asciiTheme="minorHAnsi" w:hAnsiTheme="minorHAnsi" w:cstheme="minorHAnsi"/>
                <w:color w:val="000000" w:themeColor="text1"/>
                <w:sz w:val="24"/>
                <w:szCs w:val="24"/>
                <w:shd w:val="clear" w:color="auto" w:fill="FFFFFF"/>
              </w:rPr>
              <w:t>J</w:t>
            </w:r>
            <w:r w:rsidRPr="009F2658">
              <w:rPr>
                <w:rFonts w:asciiTheme="minorHAnsi" w:hAnsiTheme="minorHAnsi" w:cstheme="minorHAnsi"/>
                <w:color w:val="000000" w:themeColor="text1"/>
                <w:sz w:val="24"/>
                <w:szCs w:val="24"/>
                <w:shd w:val="clear" w:color="auto" w:fill="FFFFFF"/>
              </w:rPr>
              <w:t>ob quality index</w:t>
            </w: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0BE793FE"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5BA11755" w14:textId="77777777" w:rsidR="000C39A9" w:rsidRPr="004E3543" w:rsidRDefault="00A74A46" w:rsidP="001D3760">
            <w:pPr>
              <w:pStyle w:val="TableParagraph"/>
              <w:rPr>
                <w:rFonts w:asciiTheme="minorHAnsi" w:hAnsiTheme="minorHAnsi" w:cstheme="minorHAnsi"/>
                <w:color w:val="000000"/>
                <w:sz w:val="24"/>
                <w:szCs w:val="24"/>
                <w:shd w:val="clear" w:color="auto" w:fill="FFFFFF"/>
              </w:rPr>
            </w:pPr>
            <w:r w:rsidRPr="004E3543">
              <w:rPr>
                <w:rFonts w:asciiTheme="minorHAnsi" w:hAnsiTheme="minorHAnsi" w:cstheme="minorHAnsi"/>
                <w:color w:val="000000"/>
                <w:sz w:val="24"/>
                <w:szCs w:val="24"/>
                <w:shd w:val="clear" w:color="auto" w:fill="FFFFFF"/>
              </w:rPr>
              <w:t>Misbehaviour</w:t>
            </w:r>
          </w:p>
          <w:p w14:paraId="3E086607" w14:textId="22CF80ED" w:rsidR="00451CC8" w:rsidRPr="004E3543" w:rsidRDefault="00331AA5" w:rsidP="001D3760">
            <w:pPr>
              <w:pStyle w:val="TableParagraph"/>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sz w:val="24"/>
                <w:szCs w:val="24"/>
                <w:shd w:val="clear" w:color="auto" w:fill="FFFFFF"/>
              </w:rPr>
              <w:t>Ha</w:t>
            </w:r>
            <w:r w:rsidR="00451CC8" w:rsidRPr="004E3543">
              <w:rPr>
                <w:rFonts w:asciiTheme="minorHAnsi" w:hAnsiTheme="minorHAnsi" w:cstheme="minorHAnsi"/>
                <w:color w:val="000000"/>
                <w:sz w:val="24"/>
                <w:szCs w:val="24"/>
                <w:shd w:val="clear" w:color="auto" w:fill="FFFFFF"/>
              </w:rPr>
              <w:t xml:space="preserve">rm or </w:t>
            </w:r>
            <w:r w:rsidR="00451CC8" w:rsidRPr="004E3543">
              <w:rPr>
                <w:rFonts w:asciiTheme="minorHAnsi" w:hAnsiTheme="minorHAnsi" w:cstheme="minorHAnsi"/>
                <w:color w:val="000000" w:themeColor="text1"/>
                <w:sz w:val="24"/>
                <w:szCs w:val="24"/>
                <w:shd w:val="clear" w:color="auto" w:fill="FFFFFF"/>
              </w:rPr>
              <w:t>damage and organisations</w:t>
            </w:r>
          </w:p>
          <w:p w14:paraId="0E03F2EE" w14:textId="77777777" w:rsidR="00680237" w:rsidRPr="004E3543" w:rsidRDefault="00680237" w:rsidP="001D3760">
            <w:pPr>
              <w:pStyle w:val="TableParagraph"/>
              <w:rPr>
                <w:rFonts w:asciiTheme="minorHAnsi" w:hAnsiTheme="minorHAnsi" w:cstheme="minorHAnsi"/>
                <w:color w:val="000000" w:themeColor="text1"/>
                <w:sz w:val="24"/>
                <w:szCs w:val="24"/>
                <w:shd w:val="clear" w:color="auto" w:fill="FFFFFF"/>
              </w:rPr>
            </w:pPr>
            <w:r w:rsidRPr="004E3543">
              <w:rPr>
                <w:rFonts w:asciiTheme="minorHAnsi" w:hAnsiTheme="minorHAnsi" w:cstheme="minorHAnsi"/>
                <w:color w:val="000000" w:themeColor="text1"/>
                <w:sz w:val="24"/>
                <w:szCs w:val="24"/>
                <w:shd w:val="clear" w:color="auto" w:fill="FFFFFF"/>
              </w:rPr>
              <w:t>Conflict</w:t>
            </w:r>
          </w:p>
          <w:p w14:paraId="1388F9D7" w14:textId="29E5D4AC" w:rsidR="003B7730" w:rsidRDefault="003B7730" w:rsidP="001D3760">
            <w:pPr>
              <w:pStyle w:val="TableParagraph"/>
              <w:rPr>
                <w:rFonts w:ascii="Times New Roman"/>
              </w:rPr>
            </w:pPr>
            <w:r w:rsidRPr="004E3543">
              <w:rPr>
                <w:rFonts w:asciiTheme="minorHAnsi" w:hAnsiTheme="minorHAnsi" w:cstheme="minorHAnsi"/>
                <w:color w:val="000000" w:themeColor="text1"/>
                <w:sz w:val="24"/>
                <w:szCs w:val="24"/>
                <w:shd w:val="clear" w:color="auto" w:fill="FFFFFF"/>
              </w:rPr>
              <w:t>ACAS</w:t>
            </w: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4E2522A8"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BB89ED7" w14:textId="77777777" w:rsidR="000C39A9" w:rsidRPr="00502F4A" w:rsidRDefault="00331AA5" w:rsidP="001D3760">
            <w:pPr>
              <w:pStyle w:val="TableParagraph"/>
              <w:rPr>
                <w:rFonts w:asciiTheme="minorHAnsi" w:hAnsiTheme="minorHAnsi" w:cstheme="minorHAnsi"/>
                <w:sz w:val="24"/>
                <w:szCs w:val="24"/>
              </w:rPr>
            </w:pPr>
            <w:r w:rsidRPr="00502F4A">
              <w:rPr>
                <w:rFonts w:asciiTheme="minorHAnsi" w:hAnsiTheme="minorHAnsi" w:cstheme="minorHAnsi"/>
                <w:sz w:val="24"/>
                <w:szCs w:val="24"/>
              </w:rPr>
              <w:t>M</w:t>
            </w:r>
            <w:r w:rsidRPr="00502F4A">
              <w:rPr>
                <w:rFonts w:asciiTheme="minorHAnsi" w:hAnsiTheme="minorHAnsi" w:cstheme="minorHAnsi"/>
                <w:sz w:val="24"/>
                <w:szCs w:val="24"/>
              </w:rPr>
              <w:t>ember of the Trade union</w:t>
            </w:r>
          </w:p>
          <w:p w14:paraId="3FFB70AC" w14:textId="77777777" w:rsidR="00F55475" w:rsidRPr="00502F4A" w:rsidRDefault="00F55475" w:rsidP="001D3760">
            <w:pPr>
              <w:pStyle w:val="TableParagraph"/>
              <w:rPr>
                <w:rFonts w:asciiTheme="minorHAnsi" w:hAnsiTheme="minorHAnsi" w:cstheme="minorHAnsi"/>
                <w:sz w:val="24"/>
                <w:szCs w:val="24"/>
              </w:rPr>
            </w:pPr>
            <w:r w:rsidRPr="00502F4A">
              <w:rPr>
                <w:rFonts w:asciiTheme="minorHAnsi" w:hAnsiTheme="minorHAnsi" w:cstheme="minorHAnsi"/>
                <w:sz w:val="24"/>
                <w:szCs w:val="24"/>
              </w:rPr>
              <w:t>Strike</w:t>
            </w:r>
          </w:p>
          <w:p w14:paraId="2C209EF7" w14:textId="77777777" w:rsidR="00A66271" w:rsidRPr="00502F4A" w:rsidRDefault="00A66271" w:rsidP="001D3760">
            <w:pPr>
              <w:pStyle w:val="TableParagraph"/>
              <w:rPr>
                <w:rFonts w:asciiTheme="minorHAnsi" w:hAnsiTheme="minorHAnsi" w:cstheme="minorHAnsi"/>
                <w:sz w:val="24"/>
                <w:szCs w:val="24"/>
              </w:rPr>
            </w:pPr>
            <w:r w:rsidRPr="00502F4A">
              <w:rPr>
                <w:rFonts w:asciiTheme="minorHAnsi" w:hAnsiTheme="minorHAnsi" w:cstheme="minorHAnsi"/>
                <w:sz w:val="24"/>
                <w:szCs w:val="24"/>
              </w:rPr>
              <w:t>I</w:t>
            </w:r>
            <w:r w:rsidRPr="00502F4A">
              <w:rPr>
                <w:rFonts w:asciiTheme="minorHAnsi" w:hAnsiTheme="minorHAnsi" w:cstheme="minorHAnsi"/>
                <w:sz w:val="24"/>
                <w:szCs w:val="24"/>
              </w:rPr>
              <w:t>ndustrial action</w:t>
            </w:r>
          </w:p>
          <w:p w14:paraId="47C027E9" w14:textId="4FF93DAB" w:rsidR="00502F4A" w:rsidRDefault="00502F4A" w:rsidP="001D3760">
            <w:pPr>
              <w:pStyle w:val="TableParagraph"/>
              <w:rPr>
                <w:rFonts w:asciiTheme="minorHAnsi" w:hAnsiTheme="minorHAnsi" w:cstheme="minorHAnsi"/>
              </w:rPr>
            </w:pPr>
            <w:r w:rsidRPr="00502F4A">
              <w:rPr>
                <w:rFonts w:asciiTheme="minorHAnsi" w:hAnsiTheme="minorHAnsi" w:cstheme="minorHAnsi"/>
                <w:color w:val="000000" w:themeColor="text1"/>
                <w:sz w:val="24"/>
                <w:szCs w:val="24"/>
              </w:rPr>
              <w:t>P</w:t>
            </w:r>
            <w:r w:rsidRPr="00502F4A">
              <w:rPr>
                <w:rFonts w:asciiTheme="minorHAnsi" w:hAnsiTheme="minorHAnsi" w:cstheme="minorHAnsi"/>
                <w:color w:val="000000" w:themeColor="text1"/>
                <w:sz w:val="24"/>
                <w:szCs w:val="24"/>
              </w:rPr>
              <w:t>rotection against unfair dismissal</w:t>
            </w: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44BC4242" w14:textId="01AF6765"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B3F41EB" w14:textId="569412FC" w:rsidR="000C39A9" w:rsidRPr="000D7B16" w:rsidRDefault="002F3595" w:rsidP="001D3760">
            <w:pPr>
              <w:pStyle w:val="TableParagraph"/>
              <w:rPr>
                <w:rFonts w:asciiTheme="minorHAnsi" w:hAnsiTheme="minorHAnsi" w:cstheme="minorHAnsi"/>
                <w:sz w:val="24"/>
                <w:szCs w:val="24"/>
              </w:rPr>
            </w:pPr>
            <w:r w:rsidRPr="000D7B16">
              <w:rPr>
                <w:rFonts w:asciiTheme="minorHAnsi" w:hAnsiTheme="minorHAnsi" w:cstheme="minorHAnsi"/>
                <w:sz w:val="24"/>
                <w:szCs w:val="24"/>
              </w:rPr>
              <w:t>Linked in</w:t>
            </w:r>
          </w:p>
          <w:p w14:paraId="09A930FB" w14:textId="5A94D593" w:rsidR="000D7B16" w:rsidRPr="000D7B16" w:rsidRDefault="000D7B16" w:rsidP="001D3760">
            <w:pPr>
              <w:pStyle w:val="TableParagraph"/>
              <w:rPr>
                <w:rFonts w:asciiTheme="minorHAnsi" w:hAnsiTheme="minorHAnsi" w:cstheme="minorHAnsi"/>
                <w:sz w:val="24"/>
                <w:szCs w:val="24"/>
              </w:rPr>
            </w:pPr>
            <w:r w:rsidRPr="000D7B16">
              <w:rPr>
                <w:rFonts w:asciiTheme="minorHAnsi" w:hAnsiTheme="minorHAnsi" w:cstheme="minorHAnsi"/>
                <w:sz w:val="24"/>
                <w:szCs w:val="24"/>
              </w:rPr>
              <w:t>Gove.uk</w:t>
            </w:r>
          </w:p>
          <w:p w14:paraId="0546ACF4" w14:textId="16A49A0A" w:rsidR="002F3595" w:rsidRDefault="0078431F" w:rsidP="001D3760">
            <w:pPr>
              <w:pStyle w:val="TableParagraph"/>
              <w:rPr>
                <w:rFonts w:asciiTheme="minorHAnsi" w:hAnsiTheme="minorHAnsi" w:cstheme="minorHAnsi"/>
              </w:rPr>
            </w:pPr>
            <w:r w:rsidRPr="000D7B16">
              <w:rPr>
                <w:rFonts w:asciiTheme="minorHAnsi" w:hAnsiTheme="minorHAnsi" w:cstheme="minorHAnsi"/>
                <w:color w:val="000000" w:themeColor="text1"/>
                <w:sz w:val="24"/>
                <w:szCs w:val="24"/>
              </w:rPr>
              <w:t>Unions have a friendly and sincere relationship</w:t>
            </w: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meditation and arbitration.  </w:t>
            </w:r>
          </w:p>
        </w:tc>
        <w:tc>
          <w:tcPr>
            <w:tcW w:w="1317" w:type="dxa"/>
            <w:tcBorders>
              <w:left w:val="single" w:sz="4" w:space="0" w:color="D0DFE1"/>
              <w:right w:val="single" w:sz="4" w:space="0" w:color="D0DFE1"/>
            </w:tcBorders>
          </w:tcPr>
          <w:p w14:paraId="0CDA8F49" w14:textId="411E316F"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2CF8A18" w14:textId="76A8054C" w:rsidR="000C39A9" w:rsidRPr="00A2566A" w:rsidRDefault="002D31F2" w:rsidP="001D3760">
            <w:pPr>
              <w:pStyle w:val="TableParagraph"/>
              <w:rPr>
                <w:rFonts w:asciiTheme="minorHAnsi" w:hAnsiTheme="minorHAnsi" w:cstheme="minorHAnsi"/>
                <w:color w:val="000000" w:themeColor="text1"/>
                <w:sz w:val="24"/>
                <w:szCs w:val="24"/>
              </w:rPr>
            </w:pPr>
            <w:r w:rsidRPr="00A2566A">
              <w:rPr>
                <w:rFonts w:asciiTheme="minorHAnsi" w:hAnsiTheme="minorHAnsi" w:cstheme="minorHAnsi"/>
                <w:sz w:val="24"/>
                <w:szCs w:val="24"/>
              </w:rPr>
              <w:t xml:space="preserve">Mediation </w:t>
            </w:r>
            <w:r w:rsidRPr="00A2566A">
              <w:rPr>
                <w:rFonts w:asciiTheme="minorHAnsi" w:hAnsiTheme="minorHAnsi" w:cstheme="minorHAnsi"/>
                <w:color w:val="000000" w:themeColor="text1"/>
                <w:sz w:val="24"/>
                <w:szCs w:val="24"/>
              </w:rPr>
              <w:t>someone that is not involved</w:t>
            </w:r>
            <w:r w:rsidR="00A2566A" w:rsidRPr="00A2566A">
              <w:rPr>
                <w:rFonts w:asciiTheme="minorHAnsi" w:hAnsiTheme="minorHAnsi" w:cstheme="minorHAnsi"/>
                <w:color w:val="000000" w:themeColor="text1"/>
                <w:sz w:val="24"/>
                <w:szCs w:val="24"/>
              </w:rPr>
              <w:t>.</w:t>
            </w:r>
          </w:p>
          <w:p w14:paraId="546F8D9A" w14:textId="77777777" w:rsidR="00A2566A" w:rsidRDefault="00A2566A" w:rsidP="001D3760">
            <w:pPr>
              <w:pStyle w:val="TableParagraph"/>
              <w:rPr>
                <w:rFonts w:asciiTheme="minorHAnsi" w:hAnsiTheme="minorHAnsi" w:cstheme="minorHAnsi"/>
                <w:color w:val="000000" w:themeColor="text1"/>
                <w:sz w:val="24"/>
                <w:szCs w:val="24"/>
              </w:rPr>
            </w:pPr>
            <w:r w:rsidRPr="00A2566A">
              <w:rPr>
                <w:rFonts w:asciiTheme="minorHAnsi" w:hAnsiTheme="minorHAnsi" w:cstheme="minorHAnsi"/>
                <w:color w:val="000000" w:themeColor="text1"/>
                <w:sz w:val="24"/>
                <w:szCs w:val="24"/>
              </w:rPr>
              <w:t>Conciliation</w:t>
            </w:r>
            <w:r w:rsidRPr="00A2566A">
              <w:rPr>
                <w:rFonts w:asciiTheme="minorHAnsi" w:hAnsiTheme="minorHAnsi" w:cstheme="minorHAnsi"/>
                <w:color w:val="000000" w:themeColor="text1"/>
                <w:sz w:val="24"/>
                <w:szCs w:val="24"/>
              </w:rPr>
              <w:t>,</w:t>
            </w:r>
            <w:r w:rsidR="00B13D98">
              <w:rPr>
                <w:rFonts w:asciiTheme="minorHAnsi" w:hAnsiTheme="minorHAnsi" w:cstheme="minorHAnsi"/>
                <w:color w:val="000000" w:themeColor="text1"/>
                <w:sz w:val="24"/>
                <w:szCs w:val="24"/>
              </w:rPr>
              <w:t xml:space="preserve"> </w:t>
            </w:r>
            <w:r w:rsidRPr="00A2566A">
              <w:rPr>
                <w:rFonts w:asciiTheme="minorHAnsi" w:hAnsiTheme="minorHAnsi" w:cstheme="minorHAnsi"/>
                <w:color w:val="000000" w:themeColor="text1"/>
                <w:sz w:val="24"/>
                <w:szCs w:val="24"/>
              </w:rPr>
              <w:t>ACAS</w:t>
            </w:r>
          </w:p>
          <w:p w14:paraId="37B7A66E" w14:textId="34B3EC67" w:rsidR="00EB6EEF" w:rsidRDefault="00EB6EEF" w:rsidP="001D3760">
            <w:pPr>
              <w:pStyle w:val="TableParagraph"/>
              <w:rPr>
                <w:rFonts w:asciiTheme="minorHAnsi" w:hAnsiTheme="minorHAnsi" w:cstheme="minorHAnsi"/>
              </w:rPr>
            </w:pPr>
            <w:r w:rsidRPr="00BA373A">
              <w:rPr>
                <w:rFonts w:asciiTheme="minorHAnsi" w:hAnsiTheme="minorHAnsi" w:cstheme="minorHAnsi"/>
                <w:color w:val="000000" w:themeColor="text1"/>
                <w:sz w:val="24"/>
                <w:szCs w:val="24"/>
              </w:rPr>
              <w:t>Arbitration is when a third party make a decision</w:t>
            </w: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3E5B3B74"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230FE8D" w14:textId="77777777" w:rsidR="00617C2A" w:rsidRPr="005C3F88" w:rsidRDefault="00850DBB" w:rsidP="001D3760">
            <w:pPr>
              <w:pStyle w:val="TableParagraph"/>
              <w:rPr>
                <w:rFonts w:asciiTheme="minorHAnsi" w:hAnsiTheme="minorHAnsi" w:cstheme="minorHAnsi"/>
                <w:sz w:val="24"/>
                <w:szCs w:val="24"/>
              </w:rPr>
            </w:pPr>
            <w:r w:rsidRPr="005C3F88">
              <w:rPr>
                <w:rFonts w:asciiTheme="minorHAnsi" w:hAnsiTheme="minorHAnsi" w:cstheme="minorHAnsi"/>
                <w:sz w:val="24"/>
                <w:szCs w:val="24"/>
              </w:rPr>
              <w:t>Go</w:t>
            </w:r>
            <w:r w:rsidRPr="005C3F88">
              <w:rPr>
                <w:rFonts w:asciiTheme="minorHAnsi" w:hAnsiTheme="minorHAnsi" w:cstheme="minorHAnsi"/>
                <w:sz w:val="24"/>
                <w:szCs w:val="24"/>
              </w:rPr>
              <w:t>verned by the UK law under the employment act 1996</w:t>
            </w:r>
            <w:r w:rsidR="00617C2A" w:rsidRPr="005C3F88">
              <w:rPr>
                <w:rFonts w:asciiTheme="minorHAnsi" w:hAnsiTheme="minorHAnsi" w:cstheme="minorHAnsi"/>
                <w:sz w:val="24"/>
                <w:szCs w:val="24"/>
              </w:rPr>
              <w:t>.</w:t>
            </w:r>
          </w:p>
          <w:p w14:paraId="4E3DDBC2" w14:textId="77777777" w:rsidR="000C39A9" w:rsidRPr="005C3F88" w:rsidRDefault="00617C2A" w:rsidP="001D3760">
            <w:pPr>
              <w:pStyle w:val="TableParagraph"/>
              <w:rPr>
                <w:rFonts w:asciiTheme="minorHAnsi" w:hAnsiTheme="minorHAnsi" w:cstheme="minorHAnsi"/>
                <w:sz w:val="24"/>
                <w:szCs w:val="24"/>
              </w:rPr>
            </w:pPr>
            <w:r w:rsidRPr="005C3F88">
              <w:rPr>
                <w:rFonts w:asciiTheme="minorHAnsi" w:hAnsiTheme="minorHAnsi" w:cstheme="minorHAnsi"/>
                <w:sz w:val="24"/>
                <w:szCs w:val="24"/>
              </w:rPr>
              <w:t>Gov.uk</w:t>
            </w:r>
            <w:r w:rsidR="005C3F88" w:rsidRPr="005C3F88">
              <w:rPr>
                <w:rFonts w:asciiTheme="minorHAnsi" w:hAnsiTheme="minorHAnsi" w:cstheme="minorHAnsi"/>
                <w:sz w:val="24"/>
                <w:szCs w:val="24"/>
              </w:rPr>
              <w:t>.</w:t>
            </w:r>
          </w:p>
          <w:p w14:paraId="438FEC83" w14:textId="512E043F" w:rsidR="005C3F88" w:rsidRDefault="005C3F88" w:rsidP="001D3760">
            <w:pPr>
              <w:pStyle w:val="TableParagraph"/>
              <w:rPr>
                <w:rFonts w:asciiTheme="minorHAnsi" w:hAnsiTheme="minorHAnsi" w:cstheme="minorHAnsi"/>
              </w:rPr>
            </w:pPr>
            <w:r w:rsidRPr="005C3F88">
              <w:rPr>
                <w:rFonts w:asciiTheme="minorHAnsi" w:eastAsia="Times New Roman" w:hAnsiTheme="minorHAnsi" w:cstheme="minorHAnsi"/>
                <w:color w:val="0B0C0C"/>
                <w:sz w:val="24"/>
                <w:szCs w:val="24"/>
                <w:lang w:eastAsia="en-GB"/>
              </w:rPr>
              <w:t>E</w:t>
            </w:r>
            <w:r w:rsidRPr="005C3F88">
              <w:rPr>
                <w:rFonts w:asciiTheme="minorHAnsi" w:eastAsia="Times New Roman" w:hAnsiTheme="minorHAnsi" w:cstheme="minorHAnsi"/>
                <w:color w:val="0B0C0C"/>
                <w:sz w:val="24"/>
                <w:szCs w:val="24"/>
                <w:lang w:eastAsia="en-GB"/>
              </w:rPr>
              <w:t>mployee Tribunal</w:t>
            </w: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4D04B099"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F0A54E4" w14:textId="0879CD1E" w:rsidR="000C39A9" w:rsidRPr="00A51E88" w:rsidRDefault="000318F1" w:rsidP="001D3760">
            <w:pPr>
              <w:pStyle w:val="TableParagraph"/>
              <w:rPr>
                <w:rFonts w:asciiTheme="minorHAnsi" w:hAnsiTheme="minorHAnsi" w:cstheme="minorHAnsi"/>
                <w:color w:val="000000" w:themeColor="text1"/>
                <w:sz w:val="24"/>
                <w:szCs w:val="24"/>
              </w:rPr>
            </w:pPr>
            <w:r w:rsidRPr="00A51E88">
              <w:rPr>
                <w:rFonts w:asciiTheme="minorHAnsi" w:hAnsiTheme="minorHAnsi" w:cstheme="minorHAnsi"/>
                <w:color w:val="000000" w:themeColor="text1"/>
                <w:sz w:val="24"/>
                <w:szCs w:val="24"/>
              </w:rPr>
              <w:t>C</w:t>
            </w:r>
            <w:r w:rsidRPr="00A51E88">
              <w:rPr>
                <w:rFonts w:asciiTheme="minorHAnsi" w:hAnsiTheme="minorHAnsi" w:cstheme="minorHAnsi"/>
                <w:color w:val="000000" w:themeColor="text1"/>
                <w:sz w:val="24"/>
                <w:szCs w:val="24"/>
              </w:rPr>
              <w:t>omplain</w:t>
            </w:r>
            <w:r w:rsidR="00A51E88" w:rsidRPr="00A51E88">
              <w:rPr>
                <w:rFonts w:asciiTheme="minorHAnsi" w:hAnsiTheme="minorHAnsi" w:cstheme="minorHAnsi"/>
                <w:color w:val="000000" w:themeColor="text1"/>
                <w:sz w:val="24"/>
                <w:szCs w:val="24"/>
              </w:rPr>
              <w:t>t.</w:t>
            </w:r>
          </w:p>
          <w:p w14:paraId="43BEADD9" w14:textId="4B29BCCB" w:rsidR="00A51E88" w:rsidRPr="00A51E88" w:rsidRDefault="00A51E88" w:rsidP="001D3760">
            <w:pPr>
              <w:pStyle w:val="TableParagraph"/>
              <w:rPr>
                <w:rFonts w:asciiTheme="minorHAnsi" w:hAnsiTheme="minorHAnsi" w:cstheme="minorHAnsi"/>
              </w:rPr>
            </w:pPr>
            <w:r w:rsidRPr="00A51E88">
              <w:rPr>
                <w:rFonts w:asciiTheme="minorHAnsi" w:hAnsiTheme="minorHAnsi" w:cstheme="minorHAnsi"/>
                <w:color w:val="000000" w:themeColor="text1"/>
                <w:sz w:val="24"/>
                <w:szCs w:val="24"/>
              </w:rPr>
              <w:t>L</w:t>
            </w:r>
            <w:r w:rsidRPr="00A51E88">
              <w:rPr>
                <w:rFonts w:asciiTheme="minorHAnsi" w:hAnsiTheme="minorHAnsi" w:cstheme="minorHAnsi"/>
                <w:color w:val="000000" w:themeColor="text1"/>
                <w:sz w:val="24"/>
                <w:szCs w:val="24"/>
              </w:rPr>
              <w:t>ack of flexibility, unfair rules, and treatment, working conditions, harassment, and bullying.</w:t>
            </w:r>
          </w:p>
          <w:p w14:paraId="52419C2D" w14:textId="77777777" w:rsidR="000C39A9" w:rsidRDefault="000C39A9" w:rsidP="001D3760">
            <w:pPr>
              <w:pStyle w:val="TableParagraph"/>
              <w:rPr>
                <w:rFonts w:asciiTheme="minorHAnsi" w:hAnsiTheme="minorHAnsi" w:cstheme="minorHAnsi"/>
              </w:rPr>
            </w:pPr>
          </w:p>
        </w:tc>
      </w:tr>
      <w:tr w:rsidR="000C39A9" w:rsidRPr="00775B10"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47F7C728"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44EB6FB" w14:textId="77777777" w:rsidR="000C39A9" w:rsidRPr="00775B10" w:rsidRDefault="00DF435F" w:rsidP="001D3760">
            <w:pPr>
              <w:pStyle w:val="TableParagraph"/>
              <w:rPr>
                <w:rFonts w:asciiTheme="minorHAnsi" w:hAnsiTheme="minorHAnsi" w:cstheme="minorHAnsi"/>
                <w:sz w:val="24"/>
                <w:szCs w:val="24"/>
              </w:rPr>
            </w:pPr>
            <w:r w:rsidRPr="00775B10">
              <w:rPr>
                <w:rFonts w:asciiTheme="minorHAnsi" w:hAnsiTheme="minorHAnsi" w:cstheme="minorHAnsi"/>
                <w:sz w:val="24"/>
                <w:szCs w:val="24"/>
              </w:rPr>
              <w:t>E</w:t>
            </w:r>
            <w:r w:rsidRPr="00775B10">
              <w:rPr>
                <w:rFonts w:asciiTheme="minorHAnsi" w:hAnsiTheme="minorHAnsi" w:cstheme="minorHAnsi"/>
                <w:sz w:val="24"/>
                <w:szCs w:val="24"/>
              </w:rPr>
              <w:t>stablish all the facts</w:t>
            </w:r>
          </w:p>
          <w:p w14:paraId="3B69A793" w14:textId="77777777" w:rsidR="00775B10" w:rsidRPr="00775B10" w:rsidRDefault="00087A22" w:rsidP="001D3760">
            <w:pPr>
              <w:pStyle w:val="TableParagraph"/>
              <w:rPr>
                <w:rFonts w:asciiTheme="minorHAnsi" w:hAnsiTheme="minorHAnsi" w:cstheme="minorHAnsi"/>
                <w:sz w:val="24"/>
                <w:szCs w:val="24"/>
              </w:rPr>
            </w:pPr>
            <w:r w:rsidRPr="00775B10">
              <w:rPr>
                <w:rFonts w:asciiTheme="minorHAnsi" w:hAnsiTheme="minorHAnsi" w:cstheme="minorHAnsi"/>
                <w:sz w:val="24"/>
                <w:szCs w:val="24"/>
              </w:rPr>
              <w:t>Formal and Informal route</w:t>
            </w:r>
            <w:r w:rsidR="00775B10" w:rsidRPr="00775B10">
              <w:rPr>
                <w:rFonts w:asciiTheme="minorHAnsi" w:hAnsiTheme="minorHAnsi" w:cstheme="minorHAnsi"/>
                <w:sz w:val="24"/>
                <w:szCs w:val="24"/>
              </w:rPr>
              <w:t>.</w:t>
            </w:r>
          </w:p>
          <w:p w14:paraId="2DB45FE2" w14:textId="3524819B" w:rsidR="00087A22" w:rsidRPr="00775B10" w:rsidRDefault="00775B10" w:rsidP="001D3760">
            <w:pPr>
              <w:pStyle w:val="TableParagraph"/>
              <w:rPr>
                <w:rFonts w:asciiTheme="minorHAnsi" w:hAnsiTheme="minorHAnsi" w:cstheme="minorHAnsi"/>
              </w:rPr>
            </w:pPr>
            <w:r w:rsidRPr="00775B10">
              <w:rPr>
                <w:rFonts w:asciiTheme="minorHAnsi" w:hAnsiTheme="minorHAnsi" w:cstheme="minorHAnsi"/>
                <w:sz w:val="24"/>
                <w:szCs w:val="24"/>
              </w:rPr>
              <w:t>G</w:t>
            </w:r>
            <w:r w:rsidRPr="00775B10">
              <w:rPr>
                <w:rFonts w:asciiTheme="minorHAnsi" w:hAnsiTheme="minorHAnsi" w:cstheme="minorHAnsi"/>
                <w:sz w:val="24"/>
                <w:szCs w:val="24"/>
              </w:rPr>
              <w:t>rievance investigation meeting</w:t>
            </w: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07A020C0"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AF0799E" w14:textId="28C1E78D" w:rsidR="000C39A9" w:rsidRPr="006C58E6" w:rsidRDefault="00A76F24" w:rsidP="001D3760">
            <w:pPr>
              <w:pStyle w:val="TableParagraph"/>
              <w:rPr>
                <w:rFonts w:asciiTheme="minorHAnsi" w:hAnsiTheme="minorHAnsi" w:cstheme="minorHAnsi"/>
                <w:color w:val="000000" w:themeColor="text1"/>
                <w:sz w:val="24"/>
                <w:szCs w:val="24"/>
              </w:rPr>
            </w:pPr>
            <w:r w:rsidRPr="006C58E6">
              <w:rPr>
                <w:rFonts w:asciiTheme="minorHAnsi" w:hAnsiTheme="minorHAnsi" w:cstheme="minorHAnsi"/>
                <w:color w:val="000000" w:themeColor="text1"/>
                <w:sz w:val="24"/>
                <w:szCs w:val="24"/>
              </w:rPr>
              <w:t>R</w:t>
            </w:r>
            <w:r w:rsidRPr="006C58E6">
              <w:rPr>
                <w:rFonts w:asciiTheme="minorHAnsi" w:hAnsiTheme="minorHAnsi" w:cstheme="minorHAnsi"/>
                <w:color w:val="000000" w:themeColor="text1"/>
                <w:sz w:val="24"/>
                <w:szCs w:val="24"/>
              </w:rPr>
              <w:t>esolved informally</w:t>
            </w:r>
            <w:r w:rsidR="006C58E6">
              <w:rPr>
                <w:rFonts w:asciiTheme="minorHAnsi" w:hAnsiTheme="minorHAnsi" w:cstheme="minorHAnsi"/>
                <w:color w:val="000000" w:themeColor="text1"/>
                <w:sz w:val="24"/>
                <w:szCs w:val="24"/>
              </w:rPr>
              <w:t>.</w:t>
            </w:r>
          </w:p>
          <w:p w14:paraId="29FC77D5" w14:textId="77777777" w:rsidR="006C58E6" w:rsidRDefault="006C58E6" w:rsidP="001D3760">
            <w:pPr>
              <w:pStyle w:val="TableParagrap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F</w:t>
            </w:r>
            <w:r w:rsidRPr="006C58E6">
              <w:rPr>
                <w:rFonts w:asciiTheme="minorHAnsi" w:hAnsiTheme="minorHAnsi" w:cstheme="minorHAnsi"/>
                <w:color w:val="000000" w:themeColor="text1"/>
                <w:sz w:val="24"/>
                <w:szCs w:val="24"/>
              </w:rPr>
              <w:t>ormal procedure and evoke the grievance procedure</w:t>
            </w:r>
          </w:p>
          <w:p w14:paraId="36A19801" w14:textId="558DFD12" w:rsidR="00075AE0" w:rsidRPr="00075AE0" w:rsidRDefault="00075AE0" w:rsidP="001D3760">
            <w:pPr>
              <w:pStyle w:val="TableParagraph"/>
              <w:rPr>
                <w:rFonts w:asciiTheme="minorHAnsi" w:hAnsiTheme="minorHAnsi" w:cstheme="minorHAnsi"/>
              </w:rPr>
            </w:pPr>
            <w:r w:rsidRPr="00075AE0">
              <w:rPr>
                <w:rFonts w:asciiTheme="minorHAnsi" w:hAnsiTheme="minorHAnsi" w:cstheme="minorHAnsi"/>
                <w:color w:val="000000" w:themeColor="text1"/>
                <w:sz w:val="24"/>
                <w:szCs w:val="24"/>
              </w:rPr>
              <w:t>ACAS Code of Practice</w:t>
            </w: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251529B6"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DE11B74" w14:textId="77777777" w:rsidR="00806170" w:rsidRPr="00806170" w:rsidRDefault="00806170" w:rsidP="00806170">
            <w:pPr>
              <w:widowControl/>
              <w:autoSpaceDE/>
              <w:autoSpaceDN/>
              <w:contextualSpacing/>
              <w:rPr>
                <w:rFonts w:asciiTheme="minorHAnsi" w:hAnsiTheme="minorHAnsi" w:cstheme="minorHAnsi"/>
                <w:color w:val="000000" w:themeColor="text1"/>
                <w:sz w:val="24"/>
                <w:szCs w:val="24"/>
                <w:lang w:eastAsia="en-GB"/>
              </w:rPr>
            </w:pPr>
            <w:r w:rsidRPr="00806170">
              <w:rPr>
                <w:rFonts w:asciiTheme="minorHAnsi" w:hAnsiTheme="minorHAnsi" w:cstheme="minorHAnsi"/>
                <w:color w:val="000000" w:themeColor="text1"/>
                <w:sz w:val="24"/>
                <w:szCs w:val="24"/>
                <w:lang w:eastAsia="en-GB"/>
              </w:rPr>
              <w:t>Contract law</w:t>
            </w:r>
          </w:p>
          <w:p w14:paraId="7FE706DB" w14:textId="77777777" w:rsidR="00806170" w:rsidRPr="00806170" w:rsidRDefault="00806170" w:rsidP="00806170">
            <w:pPr>
              <w:widowControl/>
              <w:autoSpaceDE/>
              <w:autoSpaceDN/>
              <w:contextualSpacing/>
              <w:rPr>
                <w:rFonts w:asciiTheme="minorHAnsi" w:hAnsiTheme="minorHAnsi" w:cstheme="minorHAnsi"/>
                <w:color w:val="000000" w:themeColor="text1"/>
                <w:sz w:val="24"/>
                <w:szCs w:val="24"/>
                <w:lang w:eastAsia="en-GB"/>
              </w:rPr>
            </w:pPr>
            <w:r w:rsidRPr="00806170">
              <w:rPr>
                <w:rFonts w:asciiTheme="minorHAnsi" w:hAnsiTheme="minorHAnsi" w:cstheme="minorHAnsi"/>
                <w:color w:val="000000" w:themeColor="text1"/>
                <w:sz w:val="24"/>
                <w:szCs w:val="24"/>
                <w:lang w:eastAsia="en-GB"/>
              </w:rPr>
              <w:t>Terms and conditions</w:t>
            </w:r>
          </w:p>
          <w:p w14:paraId="5CFEF7F8" w14:textId="77777777" w:rsidR="00806170" w:rsidRPr="00484CEF" w:rsidRDefault="00806170" w:rsidP="00806170">
            <w:pPr>
              <w:widowControl/>
              <w:autoSpaceDE/>
              <w:autoSpaceDN/>
              <w:contextualSpacing/>
              <w:rPr>
                <w:rFonts w:asciiTheme="minorHAnsi" w:hAnsiTheme="minorHAnsi" w:cstheme="minorHAnsi"/>
                <w:color w:val="000000" w:themeColor="text1"/>
                <w:sz w:val="24"/>
                <w:szCs w:val="24"/>
                <w:lang w:eastAsia="en-GB"/>
              </w:rPr>
            </w:pPr>
            <w:r w:rsidRPr="00806170">
              <w:rPr>
                <w:rFonts w:asciiTheme="minorHAnsi" w:hAnsiTheme="minorHAnsi" w:cstheme="minorHAnsi"/>
                <w:color w:val="000000" w:themeColor="text1"/>
                <w:sz w:val="24"/>
                <w:szCs w:val="24"/>
                <w:lang w:eastAsia="en-GB"/>
              </w:rPr>
              <w:t xml:space="preserve">Employee </w:t>
            </w:r>
            <w:r w:rsidRPr="00484CEF">
              <w:rPr>
                <w:rFonts w:asciiTheme="minorHAnsi" w:hAnsiTheme="minorHAnsi" w:cstheme="minorHAnsi"/>
                <w:color w:val="000000" w:themeColor="text1"/>
                <w:sz w:val="24"/>
                <w:szCs w:val="24"/>
                <w:lang w:eastAsia="en-GB"/>
              </w:rPr>
              <w:t>handbook</w:t>
            </w:r>
          </w:p>
          <w:p w14:paraId="2E17068F" w14:textId="77777777" w:rsidR="000C39A9" w:rsidRPr="00484CEF" w:rsidRDefault="00806170" w:rsidP="00806170">
            <w:pPr>
              <w:pStyle w:val="TableParagraph"/>
              <w:rPr>
                <w:rFonts w:asciiTheme="minorHAnsi" w:hAnsiTheme="minorHAnsi" w:cstheme="minorHAnsi"/>
                <w:color w:val="000000" w:themeColor="text1"/>
                <w:sz w:val="24"/>
                <w:szCs w:val="24"/>
                <w:lang w:eastAsia="en-GB"/>
              </w:rPr>
            </w:pPr>
            <w:r w:rsidRPr="00484CEF">
              <w:rPr>
                <w:rFonts w:asciiTheme="minorHAnsi" w:hAnsiTheme="minorHAnsi" w:cstheme="minorHAnsi"/>
                <w:color w:val="000000" w:themeColor="text1"/>
                <w:sz w:val="24"/>
                <w:szCs w:val="24"/>
                <w:lang w:eastAsia="en-GB"/>
              </w:rPr>
              <w:t>Staff Manual</w:t>
            </w:r>
          </w:p>
          <w:p w14:paraId="0C27D193" w14:textId="77777777" w:rsidR="007818B3" w:rsidRPr="00484CEF" w:rsidRDefault="007818B3" w:rsidP="00806170">
            <w:pPr>
              <w:pStyle w:val="TableParagraph"/>
              <w:rPr>
                <w:rFonts w:asciiTheme="minorHAnsi" w:hAnsiTheme="minorHAnsi" w:cstheme="minorHAnsi"/>
                <w:color w:val="000000" w:themeColor="text1"/>
                <w:sz w:val="24"/>
                <w:szCs w:val="24"/>
                <w:lang w:eastAsia="en-GB"/>
              </w:rPr>
            </w:pPr>
            <w:r w:rsidRPr="00484CEF">
              <w:rPr>
                <w:rFonts w:asciiTheme="minorHAnsi" w:hAnsiTheme="minorHAnsi" w:cstheme="minorHAnsi"/>
                <w:color w:val="000000" w:themeColor="text1"/>
                <w:sz w:val="24"/>
                <w:szCs w:val="24"/>
                <w:lang w:eastAsia="en-GB"/>
              </w:rPr>
              <w:t>ACAS Codes</w:t>
            </w:r>
          </w:p>
          <w:p w14:paraId="261C206A" w14:textId="22E9BAAD" w:rsidR="007818B3" w:rsidRDefault="006E763B" w:rsidP="00806170">
            <w:pPr>
              <w:pStyle w:val="TableParagraph"/>
              <w:rPr>
                <w:rFonts w:asciiTheme="minorHAnsi" w:hAnsiTheme="minorHAnsi" w:cstheme="minorHAnsi"/>
              </w:rPr>
            </w:pPr>
            <w:r w:rsidRPr="00484CEF">
              <w:rPr>
                <w:rFonts w:asciiTheme="minorHAnsi" w:hAnsiTheme="minorHAnsi" w:cstheme="minorHAnsi"/>
                <w:color w:val="000000" w:themeColor="text1"/>
                <w:sz w:val="24"/>
                <w:szCs w:val="24"/>
                <w:lang w:eastAsia="en-GB"/>
              </w:rPr>
              <w:t>E</w:t>
            </w:r>
            <w:r w:rsidRPr="00484CEF">
              <w:rPr>
                <w:rFonts w:asciiTheme="minorHAnsi" w:hAnsiTheme="minorHAnsi" w:cstheme="minorHAnsi"/>
                <w:color w:val="000000" w:themeColor="text1"/>
                <w:sz w:val="24"/>
                <w:szCs w:val="24"/>
                <w:lang w:eastAsia="en-GB"/>
              </w:rPr>
              <w:t>mployer relations employee act 1996 and Equality Act 2010</w:t>
            </w: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368EFC81" w14:textId="37EDFB4B"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D4417F6" w14:textId="77777777" w:rsidR="000C39A9" w:rsidRPr="00B6080F" w:rsidRDefault="00123200" w:rsidP="001D3760">
            <w:pPr>
              <w:pStyle w:val="TableParagraph"/>
              <w:rPr>
                <w:rFonts w:asciiTheme="minorHAnsi" w:hAnsiTheme="minorHAnsi" w:cstheme="minorHAnsi"/>
                <w:sz w:val="24"/>
                <w:szCs w:val="24"/>
              </w:rPr>
            </w:pPr>
            <w:r w:rsidRPr="00B6080F">
              <w:rPr>
                <w:rFonts w:asciiTheme="minorHAnsi" w:hAnsiTheme="minorHAnsi" w:cstheme="minorHAnsi"/>
                <w:sz w:val="24"/>
                <w:szCs w:val="24"/>
              </w:rPr>
              <w:t>U</w:t>
            </w:r>
            <w:r w:rsidRPr="00B6080F">
              <w:rPr>
                <w:rFonts w:asciiTheme="minorHAnsi" w:hAnsiTheme="minorHAnsi" w:cstheme="minorHAnsi"/>
                <w:sz w:val="24"/>
                <w:szCs w:val="24"/>
              </w:rPr>
              <w:t>nion or non-trade union representation</w:t>
            </w:r>
            <w:r w:rsidRPr="00B6080F">
              <w:rPr>
                <w:rFonts w:asciiTheme="minorHAnsi" w:hAnsiTheme="minorHAnsi" w:cstheme="minorHAnsi"/>
                <w:sz w:val="24"/>
                <w:szCs w:val="24"/>
              </w:rPr>
              <w:t>.</w:t>
            </w:r>
          </w:p>
          <w:p w14:paraId="6AB861C0" w14:textId="77777777" w:rsidR="007924FE" w:rsidRPr="00B6080F" w:rsidRDefault="007924FE" w:rsidP="001D3760">
            <w:pPr>
              <w:pStyle w:val="TableParagraph"/>
              <w:rPr>
                <w:rFonts w:asciiTheme="minorHAnsi" w:hAnsiTheme="minorHAnsi" w:cstheme="minorHAnsi"/>
                <w:sz w:val="24"/>
                <w:szCs w:val="24"/>
              </w:rPr>
            </w:pPr>
            <w:r w:rsidRPr="00B6080F">
              <w:rPr>
                <w:rFonts w:asciiTheme="minorHAnsi" w:hAnsiTheme="minorHAnsi" w:cstheme="minorHAnsi"/>
                <w:sz w:val="24"/>
                <w:szCs w:val="24"/>
              </w:rPr>
              <w:t>ACAS</w:t>
            </w:r>
          </w:p>
          <w:p w14:paraId="2679A86C" w14:textId="6E8A31CD" w:rsidR="003C0242" w:rsidRPr="00B6080F" w:rsidRDefault="003C0242" w:rsidP="001D3760">
            <w:pPr>
              <w:pStyle w:val="TableParagraph"/>
              <w:rPr>
                <w:rFonts w:asciiTheme="minorHAnsi" w:hAnsiTheme="minorHAnsi" w:cstheme="minorHAnsi"/>
              </w:rPr>
            </w:pPr>
            <w:r w:rsidRPr="00B6080F">
              <w:rPr>
                <w:rFonts w:asciiTheme="minorHAnsi" w:hAnsiTheme="minorHAnsi" w:cstheme="minorHAnsi"/>
                <w:sz w:val="24"/>
                <w:szCs w:val="24"/>
              </w:rPr>
              <w:t>R</w:t>
            </w:r>
            <w:r w:rsidRPr="00B6080F">
              <w:rPr>
                <w:rFonts w:asciiTheme="minorHAnsi" w:hAnsiTheme="minorHAnsi" w:cstheme="minorHAnsi"/>
                <w:sz w:val="24"/>
                <w:szCs w:val="24"/>
              </w:rPr>
              <w:t>epresentative right</w:t>
            </w: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3FCE2D5C" w:rsidR="000C39A9" w:rsidRDefault="00966D7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B4F6CB4" w14:textId="77777777" w:rsidR="000C39A9" w:rsidRPr="00B6080F" w:rsidRDefault="00EA68A3" w:rsidP="001D3760">
            <w:pPr>
              <w:pStyle w:val="TableParagraph"/>
              <w:rPr>
                <w:rFonts w:asciiTheme="minorHAnsi" w:hAnsiTheme="minorHAnsi" w:cstheme="minorHAnsi"/>
                <w:color w:val="000000" w:themeColor="text1"/>
                <w:sz w:val="24"/>
                <w:szCs w:val="24"/>
              </w:rPr>
            </w:pPr>
            <w:r w:rsidRPr="00B6080F">
              <w:rPr>
                <w:rFonts w:asciiTheme="minorHAnsi" w:hAnsiTheme="minorHAnsi" w:cstheme="minorHAnsi"/>
                <w:color w:val="000000" w:themeColor="text1"/>
                <w:sz w:val="24"/>
                <w:szCs w:val="24"/>
              </w:rPr>
              <w:t>P</w:t>
            </w:r>
            <w:r w:rsidRPr="00B6080F">
              <w:rPr>
                <w:rFonts w:asciiTheme="minorHAnsi" w:hAnsiTheme="minorHAnsi" w:cstheme="minorHAnsi"/>
                <w:color w:val="000000" w:themeColor="text1"/>
                <w:sz w:val="24"/>
                <w:szCs w:val="24"/>
              </w:rPr>
              <w:t>rocess of negotiation between an employers and employees</w:t>
            </w:r>
            <w:r w:rsidRPr="00B6080F">
              <w:rPr>
                <w:rFonts w:asciiTheme="minorHAnsi" w:hAnsiTheme="minorHAnsi" w:cstheme="minorHAnsi"/>
                <w:color w:val="000000" w:themeColor="text1"/>
                <w:sz w:val="24"/>
                <w:szCs w:val="24"/>
              </w:rPr>
              <w:t>.</w:t>
            </w:r>
          </w:p>
          <w:p w14:paraId="7E684FF4" w14:textId="77777777" w:rsidR="00B6080F" w:rsidRPr="00B6080F" w:rsidRDefault="00B6080F" w:rsidP="001D3760">
            <w:pPr>
              <w:pStyle w:val="TableParagraph"/>
              <w:rPr>
                <w:rFonts w:asciiTheme="minorHAnsi" w:hAnsiTheme="minorHAnsi" w:cstheme="minorHAnsi"/>
                <w:color w:val="000000" w:themeColor="text1"/>
                <w:sz w:val="24"/>
                <w:szCs w:val="24"/>
              </w:rPr>
            </w:pPr>
            <w:r w:rsidRPr="00B6080F">
              <w:rPr>
                <w:rFonts w:asciiTheme="minorHAnsi" w:hAnsiTheme="minorHAnsi" w:cstheme="minorHAnsi"/>
                <w:color w:val="000000" w:themeColor="text1"/>
                <w:sz w:val="24"/>
                <w:szCs w:val="24"/>
              </w:rPr>
              <w:t>Gov.uk</w:t>
            </w:r>
          </w:p>
          <w:p w14:paraId="0C299187" w14:textId="7EDF10B9" w:rsidR="00B6080F" w:rsidRPr="00B6080F" w:rsidRDefault="00B6080F" w:rsidP="001D3760">
            <w:pPr>
              <w:pStyle w:val="TableParagraph"/>
              <w:rPr>
                <w:rFonts w:asciiTheme="minorHAnsi" w:hAnsiTheme="minorHAnsi" w:cstheme="minorHAnsi"/>
              </w:rPr>
            </w:pPr>
            <w:r w:rsidRPr="00B6080F">
              <w:rPr>
                <w:rFonts w:asciiTheme="minorHAnsi" w:hAnsiTheme="minorHAnsi" w:cstheme="minorHAnsi"/>
                <w:color w:val="000000" w:themeColor="text1"/>
                <w:sz w:val="24"/>
                <w:szCs w:val="24"/>
              </w:rPr>
              <w:t xml:space="preserve">Trade unions </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02481628" w:rsidR="006D535D" w:rsidRDefault="006D535D" w:rsidP="001D268E">
            <w:pPr>
              <w:pStyle w:val="TableParagraph"/>
              <w:ind w:left="110"/>
              <w:rPr>
                <w:b/>
              </w:rPr>
            </w:pPr>
            <w:r>
              <w:rPr>
                <w:b/>
              </w:rPr>
              <w:t>Learner name:</w:t>
            </w:r>
            <w:r w:rsidR="00294B81">
              <w:rPr>
                <w:b/>
              </w:rPr>
              <w:t xml:space="preserve"> Ffion Evans </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5F803995" w:rsidR="006D535D" w:rsidRDefault="006D535D" w:rsidP="001D268E">
            <w:pPr>
              <w:pStyle w:val="TableParagraph"/>
              <w:ind w:left="110"/>
              <w:rPr>
                <w:b/>
              </w:rPr>
            </w:pPr>
            <w:r>
              <w:rPr>
                <w:b/>
              </w:rPr>
              <w:t>Learner signature:</w:t>
            </w:r>
            <w:r w:rsidR="00294B81">
              <w:rPr>
                <w:b/>
              </w:rPr>
              <w:t xml:space="preserve"> </w:t>
            </w:r>
            <w:r w:rsidR="00294B81" w:rsidRPr="00294B81">
              <w:rPr>
                <w:rFonts w:ascii="Freestyle Script" w:hAnsi="Freestyle Script"/>
                <w:b/>
                <w:sz w:val="36"/>
                <w:szCs w:val="36"/>
              </w:rPr>
              <w:t>Ffion Evans</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49256D25" w:rsidR="006D535D" w:rsidRDefault="006D535D" w:rsidP="001D268E">
            <w:pPr>
              <w:pStyle w:val="TableParagraph"/>
              <w:spacing w:before="1"/>
              <w:ind w:left="110"/>
              <w:rPr>
                <w:b/>
              </w:rPr>
            </w:pPr>
            <w:r>
              <w:rPr>
                <w:b/>
              </w:rPr>
              <w:t>Date:</w:t>
            </w:r>
            <w:r w:rsidR="00294B81">
              <w:rPr>
                <w:b/>
              </w:rPr>
              <w:t>25/04/2022</w:t>
            </w:r>
          </w:p>
        </w:tc>
      </w:tr>
    </w:tbl>
    <w:p w14:paraId="0FB6255F" w14:textId="34002DF5" w:rsidR="006D535D" w:rsidRDefault="00294B81" w:rsidP="006D535D">
      <w:pPr>
        <w:pStyle w:val="BodyText"/>
        <w:spacing w:before="9"/>
        <w:rPr>
          <w:sz w:val="12"/>
        </w:rPr>
      </w:pPr>
      <w:r>
        <w:rPr>
          <w:sz w:val="12"/>
        </w:rPr>
        <w:t>///</w:t>
      </w: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1"/>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meditation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2"/>
      <w:footerReference w:type="default" r:id="rId23"/>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43A17" w14:textId="77777777" w:rsidR="00924589" w:rsidRDefault="00924589">
      <w:r>
        <w:separator/>
      </w:r>
    </w:p>
  </w:endnote>
  <w:endnote w:type="continuationSeparator" w:id="0">
    <w:p w14:paraId="5E83694E" w14:textId="77777777" w:rsidR="00924589" w:rsidRDefault="00924589">
      <w:r>
        <w:continuationSeparator/>
      </w:r>
    </w:p>
  </w:endnote>
  <w:endnote w:type="continuationNotice" w:id="1">
    <w:p w14:paraId="2C7071E1" w14:textId="77777777" w:rsidR="00924589" w:rsidRDefault="00924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7C188" w14:textId="77777777" w:rsidR="00924589" w:rsidRDefault="00924589">
      <w:r>
        <w:separator/>
      </w:r>
    </w:p>
  </w:footnote>
  <w:footnote w:type="continuationSeparator" w:id="0">
    <w:p w14:paraId="6BE95277" w14:textId="77777777" w:rsidR="00924589" w:rsidRDefault="00924589">
      <w:r>
        <w:continuationSeparator/>
      </w:r>
    </w:p>
  </w:footnote>
  <w:footnote w:type="continuationNotice" w:id="1">
    <w:p w14:paraId="30DE4BC4" w14:textId="77777777" w:rsidR="00924589" w:rsidRDefault="009245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9B81A00"/>
    <w:multiLevelType w:val="hybridMultilevel"/>
    <w:tmpl w:val="73C81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1" w15:restartNumberingAfterBreak="0">
    <w:nsid w:val="579C54AB"/>
    <w:multiLevelType w:val="hybridMultilevel"/>
    <w:tmpl w:val="D028030E"/>
    <w:lvl w:ilvl="0" w:tplc="931C443C">
      <w:start w:val="1"/>
      <w:numFmt w:val="bullet"/>
      <w:lvlText w:val="•"/>
      <w:lvlJc w:val="left"/>
      <w:pPr>
        <w:tabs>
          <w:tab w:val="num" w:pos="720"/>
        </w:tabs>
        <w:ind w:left="720" w:hanging="360"/>
      </w:pPr>
      <w:rPr>
        <w:rFonts w:ascii="Arial" w:hAnsi="Arial" w:hint="default"/>
      </w:rPr>
    </w:lvl>
    <w:lvl w:ilvl="1" w:tplc="48740BC8" w:tentative="1">
      <w:start w:val="1"/>
      <w:numFmt w:val="bullet"/>
      <w:lvlText w:val="•"/>
      <w:lvlJc w:val="left"/>
      <w:pPr>
        <w:tabs>
          <w:tab w:val="num" w:pos="1440"/>
        </w:tabs>
        <w:ind w:left="1440" w:hanging="360"/>
      </w:pPr>
      <w:rPr>
        <w:rFonts w:ascii="Arial" w:hAnsi="Arial" w:hint="default"/>
      </w:rPr>
    </w:lvl>
    <w:lvl w:ilvl="2" w:tplc="64687E9A" w:tentative="1">
      <w:start w:val="1"/>
      <w:numFmt w:val="bullet"/>
      <w:lvlText w:val="•"/>
      <w:lvlJc w:val="left"/>
      <w:pPr>
        <w:tabs>
          <w:tab w:val="num" w:pos="2160"/>
        </w:tabs>
        <w:ind w:left="2160" w:hanging="360"/>
      </w:pPr>
      <w:rPr>
        <w:rFonts w:ascii="Arial" w:hAnsi="Arial" w:hint="default"/>
      </w:rPr>
    </w:lvl>
    <w:lvl w:ilvl="3" w:tplc="717627FE" w:tentative="1">
      <w:start w:val="1"/>
      <w:numFmt w:val="bullet"/>
      <w:lvlText w:val="•"/>
      <w:lvlJc w:val="left"/>
      <w:pPr>
        <w:tabs>
          <w:tab w:val="num" w:pos="2880"/>
        </w:tabs>
        <w:ind w:left="2880" w:hanging="360"/>
      </w:pPr>
      <w:rPr>
        <w:rFonts w:ascii="Arial" w:hAnsi="Arial" w:hint="default"/>
      </w:rPr>
    </w:lvl>
    <w:lvl w:ilvl="4" w:tplc="B194F6BE" w:tentative="1">
      <w:start w:val="1"/>
      <w:numFmt w:val="bullet"/>
      <w:lvlText w:val="•"/>
      <w:lvlJc w:val="left"/>
      <w:pPr>
        <w:tabs>
          <w:tab w:val="num" w:pos="3600"/>
        </w:tabs>
        <w:ind w:left="3600" w:hanging="360"/>
      </w:pPr>
      <w:rPr>
        <w:rFonts w:ascii="Arial" w:hAnsi="Arial" w:hint="default"/>
      </w:rPr>
    </w:lvl>
    <w:lvl w:ilvl="5" w:tplc="7B525B86" w:tentative="1">
      <w:start w:val="1"/>
      <w:numFmt w:val="bullet"/>
      <w:lvlText w:val="•"/>
      <w:lvlJc w:val="left"/>
      <w:pPr>
        <w:tabs>
          <w:tab w:val="num" w:pos="4320"/>
        </w:tabs>
        <w:ind w:left="4320" w:hanging="360"/>
      </w:pPr>
      <w:rPr>
        <w:rFonts w:ascii="Arial" w:hAnsi="Arial" w:hint="default"/>
      </w:rPr>
    </w:lvl>
    <w:lvl w:ilvl="6" w:tplc="98AC87F6" w:tentative="1">
      <w:start w:val="1"/>
      <w:numFmt w:val="bullet"/>
      <w:lvlText w:val="•"/>
      <w:lvlJc w:val="left"/>
      <w:pPr>
        <w:tabs>
          <w:tab w:val="num" w:pos="5040"/>
        </w:tabs>
        <w:ind w:left="5040" w:hanging="360"/>
      </w:pPr>
      <w:rPr>
        <w:rFonts w:ascii="Arial" w:hAnsi="Arial" w:hint="default"/>
      </w:rPr>
    </w:lvl>
    <w:lvl w:ilvl="7" w:tplc="4C7E0102" w:tentative="1">
      <w:start w:val="1"/>
      <w:numFmt w:val="bullet"/>
      <w:lvlText w:val="•"/>
      <w:lvlJc w:val="left"/>
      <w:pPr>
        <w:tabs>
          <w:tab w:val="num" w:pos="5760"/>
        </w:tabs>
        <w:ind w:left="5760" w:hanging="360"/>
      </w:pPr>
      <w:rPr>
        <w:rFonts w:ascii="Arial" w:hAnsi="Arial" w:hint="default"/>
      </w:rPr>
    </w:lvl>
    <w:lvl w:ilvl="8" w:tplc="25F8E6E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9"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1"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2"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12"/>
  </w:num>
  <w:num w:numId="4">
    <w:abstractNumId w:val="25"/>
  </w:num>
  <w:num w:numId="5">
    <w:abstractNumId w:val="4"/>
  </w:num>
  <w:num w:numId="6">
    <w:abstractNumId w:val="13"/>
  </w:num>
  <w:num w:numId="7">
    <w:abstractNumId w:val="26"/>
  </w:num>
  <w:num w:numId="8">
    <w:abstractNumId w:val="32"/>
  </w:num>
  <w:num w:numId="9">
    <w:abstractNumId w:val="10"/>
  </w:num>
  <w:num w:numId="10">
    <w:abstractNumId w:val="27"/>
  </w:num>
  <w:num w:numId="11">
    <w:abstractNumId w:val="7"/>
  </w:num>
  <w:num w:numId="12">
    <w:abstractNumId w:val="24"/>
  </w:num>
  <w:num w:numId="13">
    <w:abstractNumId w:val="5"/>
  </w:num>
  <w:num w:numId="14">
    <w:abstractNumId w:val="18"/>
  </w:num>
  <w:num w:numId="15">
    <w:abstractNumId w:val="23"/>
  </w:num>
  <w:num w:numId="16">
    <w:abstractNumId w:val="11"/>
  </w:num>
  <w:num w:numId="17">
    <w:abstractNumId w:val="8"/>
  </w:num>
  <w:num w:numId="18">
    <w:abstractNumId w:val="3"/>
  </w:num>
  <w:num w:numId="19">
    <w:abstractNumId w:val="0"/>
  </w:num>
  <w:num w:numId="20">
    <w:abstractNumId w:val="22"/>
  </w:num>
  <w:num w:numId="2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 w:numId="23">
    <w:abstractNumId w:val="28"/>
  </w:num>
  <w:num w:numId="24">
    <w:abstractNumId w:val="30"/>
  </w:num>
  <w:num w:numId="25">
    <w:abstractNumId w:val="14"/>
  </w:num>
  <w:num w:numId="26">
    <w:abstractNumId w:val="20"/>
  </w:num>
  <w:num w:numId="27">
    <w:abstractNumId w:val="6"/>
  </w:num>
  <w:num w:numId="28">
    <w:abstractNumId w:val="31"/>
  </w:num>
  <w:num w:numId="29">
    <w:abstractNumId w:val="2"/>
  </w:num>
  <w:num w:numId="30">
    <w:abstractNumId w:val="19"/>
  </w:num>
  <w:num w:numId="31">
    <w:abstractNumId w:val="29"/>
  </w:num>
  <w:num w:numId="32">
    <w:abstractNumId w:val="17"/>
  </w:num>
  <w:num w:numId="33">
    <w:abstractNumId w:val="21"/>
  </w:num>
  <w:num w:numId="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318F1"/>
    <w:rsid w:val="000400B3"/>
    <w:rsid w:val="000405EE"/>
    <w:rsid w:val="00052066"/>
    <w:rsid w:val="00053002"/>
    <w:rsid w:val="00057903"/>
    <w:rsid w:val="00063555"/>
    <w:rsid w:val="00067661"/>
    <w:rsid w:val="00070A0C"/>
    <w:rsid w:val="00074E13"/>
    <w:rsid w:val="00075AE0"/>
    <w:rsid w:val="00076C13"/>
    <w:rsid w:val="00080E87"/>
    <w:rsid w:val="00084DFD"/>
    <w:rsid w:val="00086B95"/>
    <w:rsid w:val="00087A22"/>
    <w:rsid w:val="00087DFE"/>
    <w:rsid w:val="00092861"/>
    <w:rsid w:val="000A0CDA"/>
    <w:rsid w:val="000A3C8C"/>
    <w:rsid w:val="000B50EB"/>
    <w:rsid w:val="000C39A9"/>
    <w:rsid w:val="000D4218"/>
    <w:rsid w:val="000D533E"/>
    <w:rsid w:val="000D7B16"/>
    <w:rsid w:val="000E47A4"/>
    <w:rsid w:val="000E5027"/>
    <w:rsid w:val="00106529"/>
    <w:rsid w:val="001101AE"/>
    <w:rsid w:val="001212A6"/>
    <w:rsid w:val="00123200"/>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4C1F"/>
    <w:rsid w:val="00166815"/>
    <w:rsid w:val="001730D1"/>
    <w:rsid w:val="00177AAC"/>
    <w:rsid w:val="001A3904"/>
    <w:rsid w:val="001B02E6"/>
    <w:rsid w:val="001B4493"/>
    <w:rsid w:val="001C06D6"/>
    <w:rsid w:val="001D268E"/>
    <w:rsid w:val="001D3760"/>
    <w:rsid w:val="001D701F"/>
    <w:rsid w:val="001E0B0E"/>
    <w:rsid w:val="001E0E63"/>
    <w:rsid w:val="001E196B"/>
    <w:rsid w:val="001E1D80"/>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4B81"/>
    <w:rsid w:val="0029604A"/>
    <w:rsid w:val="002A21E9"/>
    <w:rsid w:val="002C1C1E"/>
    <w:rsid w:val="002C4061"/>
    <w:rsid w:val="002C458F"/>
    <w:rsid w:val="002D1ACD"/>
    <w:rsid w:val="002D31F2"/>
    <w:rsid w:val="002D5505"/>
    <w:rsid w:val="002E7764"/>
    <w:rsid w:val="002F3595"/>
    <w:rsid w:val="002F7837"/>
    <w:rsid w:val="00307F8F"/>
    <w:rsid w:val="003106B0"/>
    <w:rsid w:val="003315F6"/>
    <w:rsid w:val="00331AA5"/>
    <w:rsid w:val="003364D9"/>
    <w:rsid w:val="0034116F"/>
    <w:rsid w:val="00341ADD"/>
    <w:rsid w:val="00342485"/>
    <w:rsid w:val="00357A3C"/>
    <w:rsid w:val="00366224"/>
    <w:rsid w:val="003715DC"/>
    <w:rsid w:val="00380EFE"/>
    <w:rsid w:val="003914FC"/>
    <w:rsid w:val="0039601C"/>
    <w:rsid w:val="003A1CCD"/>
    <w:rsid w:val="003A2C98"/>
    <w:rsid w:val="003A67E8"/>
    <w:rsid w:val="003A771E"/>
    <w:rsid w:val="003B2409"/>
    <w:rsid w:val="003B24E3"/>
    <w:rsid w:val="003B5346"/>
    <w:rsid w:val="003B7730"/>
    <w:rsid w:val="003C01BE"/>
    <w:rsid w:val="003C024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1CC8"/>
    <w:rsid w:val="00455B1C"/>
    <w:rsid w:val="00466D51"/>
    <w:rsid w:val="00477213"/>
    <w:rsid w:val="00484CEF"/>
    <w:rsid w:val="00494B63"/>
    <w:rsid w:val="004A0E8C"/>
    <w:rsid w:val="004A3055"/>
    <w:rsid w:val="004B63FF"/>
    <w:rsid w:val="004B7035"/>
    <w:rsid w:val="004C1F3F"/>
    <w:rsid w:val="004C25B8"/>
    <w:rsid w:val="004C2F6D"/>
    <w:rsid w:val="004C4E6F"/>
    <w:rsid w:val="004C7379"/>
    <w:rsid w:val="004D3C65"/>
    <w:rsid w:val="004D4301"/>
    <w:rsid w:val="004D6C92"/>
    <w:rsid w:val="004D6FDA"/>
    <w:rsid w:val="004E16BF"/>
    <w:rsid w:val="004E3543"/>
    <w:rsid w:val="004E4D17"/>
    <w:rsid w:val="004F6E96"/>
    <w:rsid w:val="0050050F"/>
    <w:rsid w:val="005026F4"/>
    <w:rsid w:val="00502F4A"/>
    <w:rsid w:val="005231E9"/>
    <w:rsid w:val="00530280"/>
    <w:rsid w:val="00550C8E"/>
    <w:rsid w:val="00562952"/>
    <w:rsid w:val="00573B63"/>
    <w:rsid w:val="00585904"/>
    <w:rsid w:val="00594E71"/>
    <w:rsid w:val="005A2A20"/>
    <w:rsid w:val="005A3032"/>
    <w:rsid w:val="005B05BA"/>
    <w:rsid w:val="005B74F6"/>
    <w:rsid w:val="005C317E"/>
    <w:rsid w:val="005C3F88"/>
    <w:rsid w:val="005C50A9"/>
    <w:rsid w:val="005D0D2D"/>
    <w:rsid w:val="005D3A37"/>
    <w:rsid w:val="005D4126"/>
    <w:rsid w:val="005F0B65"/>
    <w:rsid w:val="005F48C3"/>
    <w:rsid w:val="005F710C"/>
    <w:rsid w:val="00605631"/>
    <w:rsid w:val="00617234"/>
    <w:rsid w:val="00617C2A"/>
    <w:rsid w:val="00625544"/>
    <w:rsid w:val="00631B3C"/>
    <w:rsid w:val="00636AEA"/>
    <w:rsid w:val="00640731"/>
    <w:rsid w:val="00641D98"/>
    <w:rsid w:val="00656847"/>
    <w:rsid w:val="006641AE"/>
    <w:rsid w:val="0066509B"/>
    <w:rsid w:val="0067066C"/>
    <w:rsid w:val="00674515"/>
    <w:rsid w:val="00677862"/>
    <w:rsid w:val="00680237"/>
    <w:rsid w:val="0068195A"/>
    <w:rsid w:val="006A7496"/>
    <w:rsid w:val="006B25E2"/>
    <w:rsid w:val="006B574C"/>
    <w:rsid w:val="006C0BFF"/>
    <w:rsid w:val="006C14D3"/>
    <w:rsid w:val="006C5231"/>
    <w:rsid w:val="006C58E6"/>
    <w:rsid w:val="006D197F"/>
    <w:rsid w:val="006D1AA0"/>
    <w:rsid w:val="006D1B39"/>
    <w:rsid w:val="006D28FE"/>
    <w:rsid w:val="006D535D"/>
    <w:rsid w:val="006D7ED3"/>
    <w:rsid w:val="006E052E"/>
    <w:rsid w:val="006E4714"/>
    <w:rsid w:val="006E5464"/>
    <w:rsid w:val="006E7349"/>
    <w:rsid w:val="006E763B"/>
    <w:rsid w:val="006F1196"/>
    <w:rsid w:val="006F4101"/>
    <w:rsid w:val="006F542E"/>
    <w:rsid w:val="00703134"/>
    <w:rsid w:val="00706FF4"/>
    <w:rsid w:val="00710AC8"/>
    <w:rsid w:val="00716E76"/>
    <w:rsid w:val="00720A19"/>
    <w:rsid w:val="0073046A"/>
    <w:rsid w:val="00733806"/>
    <w:rsid w:val="00735BDA"/>
    <w:rsid w:val="00736E27"/>
    <w:rsid w:val="0073794A"/>
    <w:rsid w:val="00751EB4"/>
    <w:rsid w:val="00752DF3"/>
    <w:rsid w:val="00753820"/>
    <w:rsid w:val="0076046B"/>
    <w:rsid w:val="00770D47"/>
    <w:rsid w:val="00775B10"/>
    <w:rsid w:val="007772CD"/>
    <w:rsid w:val="007773ED"/>
    <w:rsid w:val="007777E6"/>
    <w:rsid w:val="00777A1F"/>
    <w:rsid w:val="007818B3"/>
    <w:rsid w:val="00782F35"/>
    <w:rsid w:val="0078431F"/>
    <w:rsid w:val="007924FE"/>
    <w:rsid w:val="007A0A37"/>
    <w:rsid w:val="007A1360"/>
    <w:rsid w:val="007A1F02"/>
    <w:rsid w:val="007C5B2F"/>
    <w:rsid w:val="007D1359"/>
    <w:rsid w:val="007D26DA"/>
    <w:rsid w:val="007E2771"/>
    <w:rsid w:val="007E6001"/>
    <w:rsid w:val="007F0EE7"/>
    <w:rsid w:val="007F2A3E"/>
    <w:rsid w:val="007F48C0"/>
    <w:rsid w:val="007F5751"/>
    <w:rsid w:val="007F7B53"/>
    <w:rsid w:val="00803C9F"/>
    <w:rsid w:val="00806170"/>
    <w:rsid w:val="008115D2"/>
    <w:rsid w:val="008169A5"/>
    <w:rsid w:val="00817396"/>
    <w:rsid w:val="00820F67"/>
    <w:rsid w:val="00825E51"/>
    <w:rsid w:val="00830751"/>
    <w:rsid w:val="00836110"/>
    <w:rsid w:val="00850DBB"/>
    <w:rsid w:val="00851371"/>
    <w:rsid w:val="0086172A"/>
    <w:rsid w:val="008630F5"/>
    <w:rsid w:val="00870A7F"/>
    <w:rsid w:val="00890773"/>
    <w:rsid w:val="00893E02"/>
    <w:rsid w:val="008A02AB"/>
    <w:rsid w:val="008A4E59"/>
    <w:rsid w:val="008A50BD"/>
    <w:rsid w:val="008C1E96"/>
    <w:rsid w:val="008D0671"/>
    <w:rsid w:val="008D0E3B"/>
    <w:rsid w:val="008D1F6B"/>
    <w:rsid w:val="008D2F48"/>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64294"/>
    <w:rsid w:val="00966D74"/>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D6F18"/>
    <w:rsid w:val="009E5DA0"/>
    <w:rsid w:val="009E6F75"/>
    <w:rsid w:val="009F2658"/>
    <w:rsid w:val="009F2A28"/>
    <w:rsid w:val="009F6BE6"/>
    <w:rsid w:val="00A0210C"/>
    <w:rsid w:val="00A02128"/>
    <w:rsid w:val="00A03D58"/>
    <w:rsid w:val="00A05C81"/>
    <w:rsid w:val="00A066DF"/>
    <w:rsid w:val="00A16AD5"/>
    <w:rsid w:val="00A20475"/>
    <w:rsid w:val="00A23F61"/>
    <w:rsid w:val="00A25541"/>
    <w:rsid w:val="00A255CA"/>
    <w:rsid w:val="00A2566A"/>
    <w:rsid w:val="00A33386"/>
    <w:rsid w:val="00A33934"/>
    <w:rsid w:val="00A3741F"/>
    <w:rsid w:val="00A51E88"/>
    <w:rsid w:val="00A52056"/>
    <w:rsid w:val="00A54D20"/>
    <w:rsid w:val="00A653BF"/>
    <w:rsid w:val="00A65677"/>
    <w:rsid w:val="00A66271"/>
    <w:rsid w:val="00A73379"/>
    <w:rsid w:val="00A74A46"/>
    <w:rsid w:val="00A76F24"/>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13D98"/>
    <w:rsid w:val="00B22E6A"/>
    <w:rsid w:val="00B26E31"/>
    <w:rsid w:val="00B27BCC"/>
    <w:rsid w:val="00B53BE7"/>
    <w:rsid w:val="00B549C1"/>
    <w:rsid w:val="00B54B5E"/>
    <w:rsid w:val="00B5682B"/>
    <w:rsid w:val="00B6080F"/>
    <w:rsid w:val="00B61CB0"/>
    <w:rsid w:val="00B642C6"/>
    <w:rsid w:val="00B64936"/>
    <w:rsid w:val="00B70437"/>
    <w:rsid w:val="00B743B3"/>
    <w:rsid w:val="00B7636E"/>
    <w:rsid w:val="00B8155C"/>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47342"/>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8A8"/>
    <w:rsid w:val="00D16961"/>
    <w:rsid w:val="00D27A59"/>
    <w:rsid w:val="00D27FA9"/>
    <w:rsid w:val="00D30B04"/>
    <w:rsid w:val="00D322EA"/>
    <w:rsid w:val="00D4025A"/>
    <w:rsid w:val="00D46FC4"/>
    <w:rsid w:val="00D47226"/>
    <w:rsid w:val="00D56BD1"/>
    <w:rsid w:val="00D651FF"/>
    <w:rsid w:val="00D65728"/>
    <w:rsid w:val="00D730A9"/>
    <w:rsid w:val="00D77E69"/>
    <w:rsid w:val="00D84308"/>
    <w:rsid w:val="00D86739"/>
    <w:rsid w:val="00DA1D68"/>
    <w:rsid w:val="00DA4658"/>
    <w:rsid w:val="00DA555F"/>
    <w:rsid w:val="00DA7840"/>
    <w:rsid w:val="00DB0A61"/>
    <w:rsid w:val="00DC37F8"/>
    <w:rsid w:val="00DD6EC7"/>
    <w:rsid w:val="00DE0FBE"/>
    <w:rsid w:val="00DE4706"/>
    <w:rsid w:val="00DF435F"/>
    <w:rsid w:val="00E02D65"/>
    <w:rsid w:val="00E045E3"/>
    <w:rsid w:val="00E15D85"/>
    <w:rsid w:val="00E175BB"/>
    <w:rsid w:val="00E2021C"/>
    <w:rsid w:val="00E347D5"/>
    <w:rsid w:val="00E36163"/>
    <w:rsid w:val="00E42677"/>
    <w:rsid w:val="00E50DE1"/>
    <w:rsid w:val="00E54A30"/>
    <w:rsid w:val="00E60E07"/>
    <w:rsid w:val="00E8073E"/>
    <w:rsid w:val="00E80D3E"/>
    <w:rsid w:val="00E86F72"/>
    <w:rsid w:val="00E87010"/>
    <w:rsid w:val="00E91F09"/>
    <w:rsid w:val="00E94E41"/>
    <w:rsid w:val="00EA52AC"/>
    <w:rsid w:val="00EA68A3"/>
    <w:rsid w:val="00EB0A9A"/>
    <w:rsid w:val="00EB29E9"/>
    <w:rsid w:val="00EB6EEF"/>
    <w:rsid w:val="00EC1901"/>
    <w:rsid w:val="00EC63FC"/>
    <w:rsid w:val="00ED0EB4"/>
    <w:rsid w:val="00EE1BFC"/>
    <w:rsid w:val="00EE1E08"/>
    <w:rsid w:val="00EE5C93"/>
    <w:rsid w:val="00EF0A89"/>
    <w:rsid w:val="00F00275"/>
    <w:rsid w:val="00F06A45"/>
    <w:rsid w:val="00F13F0D"/>
    <w:rsid w:val="00F23127"/>
    <w:rsid w:val="00F30916"/>
    <w:rsid w:val="00F33D08"/>
    <w:rsid w:val="00F37478"/>
    <w:rsid w:val="00F420FD"/>
    <w:rsid w:val="00F45AFC"/>
    <w:rsid w:val="00F53B06"/>
    <w:rsid w:val="00F55475"/>
    <w:rsid w:val="00F558B4"/>
    <w:rsid w:val="00F5652C"/>
    <w:rsid w:val="00F60540"/>
    <w:rsid w:val="00F63794"/>
    <w:rsid w:val="00F97037"/>
    <w:rsid w:val="00FA5FC1"/>
    <w:rsid w:val="00FA7EEF"/>
    <w:rsid w:val="00FB27E6"/>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806170"/>
    <w:pPr>
      <w:widowControl/>
      <w:autoSpaceDE/>
      <w:autoSpaceDN/>
      <w:spacing w:after="160" w:line="259" w:lineRule="auto"/>
    </w:pPr>
    <w:rPr>
      <w:rFonts w:ascii="Times New Roman" w:eastAsiaTheme="minorHAnsi"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knowledge/fundamentals/relations" TargetMode="Externa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4.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15</Pages>
  <Words>1861</Words>
  <Characters>10609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Ffion Evans (Hywel Dda UHB - Medical Workforce Officer)</cp:lastModifiedBy>
  <cp:revision>75</cp:revision>
  <cp:lastPrinted>2021-01-19T15:50:00Z</cp:lastPrinted>
  <dcterms:created xsi:type="dcterms:W3CDTF">2022-04-25T18:12:00Z</dcterms:created>
  <dcterms:modified xsi:type="dcterms:W3CDTF">2022-04-25T18:43:00Z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