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media/image2.png" ContentType="image/pn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Gareth Jones</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Study Skills for Electronics</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ACDA4021</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4</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100%</w:t>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2023/4</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Charles H</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67</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George Welham</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77</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Jacob C</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Joshua H</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69</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Gabriel Dunning</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53</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Lucy Henson</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7</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Aaron Bell</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71</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8</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Tamsin McKerrow</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rPr>
                <w:rFonts w:ascii="Arial" w:hAnsi="Arial" w:cs="Arial"/>
              </w:rPr>
            </w:pPr>
            <w:r>
              <w:rPr/>
              <w:drawing>
                <wp:inline distT="0" distB="0" distL="0" distR="0">
                  <wp:extent cx="1771650" cy="480695"/>
                  <wp:effectExtent l="0" t="0" r="0" b="0"/>
                  <wp:docPr id="2" name="Picture 1" descr="A black and white drawing of a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and white drawing of a curved object&#10;&#10;AI-generated content may be incorrect."/>
                          <pic:cNvPicPr>
                            <a:picLocks noChangeAspect="1" noChangeArrowheads="1"/>
                          </pic:cNvPicPr>
                        </pic:nvPicPr>
                        <pic:blipFill>
                          <a:blip r:embed="rId4"/>
                          <a:stretch>
                            <a:fillRect/>
                          </a:stretch>
                        </pic:blipFill>
                        <pic:spPr bwMode="auto">
                          <a:xfrm>
                            <a:off x="0" y="0"/>
                            <a:ext cx="1771650" cy="480695"/>
                          </a:xfrm>
                          <a:prstGeom prst="rect">
                            <a:avLst/>
                          </a:prstGeom>
                          <a:noFill/>
                        </pic:spPr>
                      </pic:pic>
                    </a:graphicData>
                  </a:graphic>
                </wp:inline>
              </w:drawing>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May 2024</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5"/>
      <w:footerReference w:type="default" r:id="rId6"/>
      <w:footerReference w:type="first" r:id="rId7"/>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8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image" Target="media/image2.png"/><Relationship Id="rId5" Type="http://schemas.openxmlformats.org/officeDocument/2006/relationships/footer" Target="footer1.xml"/><Relationship Id="rId6" Type="http://schemas.openxmlformats.org/officeDocument/2006/relationships/footer" Target="footer2.xml"/><Relationship Id="rId7" Type="http://schemas.openxmlformats.org/officeDocument/2006/relationships/footer" Target="footer3.xm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Application>LibreOffice/25.2.5.2$MacOSX_AARCH64 LibreOffice_project/03d19516eb2e1dd5d4ccd751a0d6f35f35e08022</Application>
  <AppVersion>15.0000</AppVersion>
  <Pages>5</Pages>
  <Words>912</Words>
  <Characters>4705</Characters>
  <CharactersWithSpaces>5443</CharactersWithSpaces>
  <Paragraphs>202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2025-02-26T11:51:00Z</dcterms:created>
  <dc:creator>Windows User</dc:creator>
  <dc:description>August 2018</dc:description>
  <dc:language>en-GB</dc:language>
  <cp:lastModifiedBy/>
  <cp:lastPrinted>2014-12-09T15:50:00Z</cp:lastPrinted>
  <dcterms:modified xsi:type="dcterms:W3CDTF">2025-08-01T03:05:12Z</dcterms:modified>
  <cp:revision>3</cp:revision>
  <dc:subject/>
  <dc:title>GA28</dc:title>
</cp:coreProperties>
</file>

<file path=docProps/custom.xml><?xml version="1.0" encoding="utf-8"?>
<Properties xmlns="http://schemas.openxmlformats.org/officeDocument/2006/custom-properties" xmlns:vt="http://schemas.openxmlformats.org/officeDocument/2006/docPropsVTypes"/>
</file>