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3516CCC8" w:rsidR="00292751" w:rsidRPr="00F754B5" w:rsidRDefault="1CFAC5F2" w:rsidP="00F754B5">
      <w:pPr>
        <w:jc w:val="center"/>
        <w:rPr>
          <w:sz w:val="24"/>
          <w:szCs w:val="24"/>
        </w:rPr>
      </w:pPr>
      <w:r w:rsidRPr="00F754B5">
        <w:rPr>
          <w:sz w:val="24"/>
          <w:szCs w:val="24"/>
        </w:rPr>
        <w:t>ESSAY</w:t>
      </w:r>
    </w:p>
    <w:p w14:paraId="1F384626" w14:textId="5F33024C" w:rsidR="1CFAC5F2" w:rsidRPr="00F754B5" w:rsidRDefault="1CFAC5F2" w:rsidP="00F754B5">
      <w:pPr>
        <w:jc w:val="center"/>
        <w:rPr>
          <w:sz w:val="24"/>
          <w:szCs w:val="24"/>
        </w:rPr>
      </w:pPr>
      <w:r w:rsidRPr="00F754B5">
        <w:rPr>
          <w:sz w:val="24"/>
          <w:szCs w:val="24"/>
        </w:rPr>
        <w:t>EXTERNAL AND INTERNAL FACTORS AFFECTING HRM (MORRISONS)</w:t>
      </w:r>
    </w:p>
    <w:p w14:paraId="163E4177" w14:textId="75C8B262" w:rsidR="1CFAC5F2" w:rsidRPr="00F754B5" w:rsidRDefault="1CFAC5F2" w:rsidP="00F754B5">
      <w:pPr>
        <w:jc w:val="center"/>
        <w:rPr>
          <w:sz w:val="24"/>
          <w:szCs w:val="24"/>
        </w:rPr>
      </w:pPr>
    </w:p>
    <w:p w14:paraId="488D2C0C" w14:textId="35A1C80B" w:rsidR="1CFAC5F2" w:rsidRPr="00F754B5" w:rsidRDefault="1CFAC5F2" w:rsidP="00F754B5">
      <w:pPr>
        <w:jc w:val="center"/>
        <w:rPr>
          <w:sz w:val="24"/>
          <w:szCs w:val="24"/>
        </w:rPr>
      </w:pPr>
    </w:p>
    <w:p w14:paraId="50908104" w14:textId="13AC7978" w:rsidR="1CFAC5F2" w:rsidRPr="00F754B5" w:rsidRDefault="1CFAC5F2" w:rsidP="00F754B5">
      <w:pPr>
        <w:jc w:val="center"/>
        <w:rPr>
          <w:sz w:val="24"/>
          <w:szCs w:val="24"/>
        </w:rPr>
      </w:pPr>
      <w:r w:rsidRPr="00F754B5">
        <w:rPr>
          <w:sz w:val="24"/>
          <w:szCs w:val="24"/>
        </w:rPr>
        <w:t>GEORGI SULEV</w:t>
      </w:r>
    </w:p>
    <w:p w14:paraId="7A1393AA" w14:textId="37BDAD1A" w:rsidR="1CFAC5F2" w:rsidRPr="00F754B5" w:rsidRDefault="1CFAC5F2" w:rsidP="00F754B5">
      <w:pPr>
        <w:jc w:val="center"/>
        <w:rPr>
          <w:sz w:val="24"/>
          <w:szCs w:val="24"/>
        </w:rPr>
      </w:pPr>
      <w:r w:rsidRPr="00F754B5">
        <w:rPr>
          <w:sz w:val="24"/>
          <w:szCs w:val="24"/>
        </w:rPr>
        <w:t>STUDENT NUMBER:1918673</w:t>
      </w:r>
    </w:p>
    <w:p w14:paraId="046B8088" w14:textId="46BAD339" w:rsidR="1CFAC5F2" w:rsidRPr="00F754B5" w:rsidRDefault="1CFAC5F2" w:rsidP="00F754B5">
      <w:pPr>
        <w:jc w:val="center"/>
        <w:rPr>
          <w:sz w:val="24"/>
          <w:szCs w:val="24"/>
        </w:rPr>
      </w:pPr>
      <w:r w:rsidRPr="00F754B5">
        <w:rPr>
          <w:sz w:val="24"/>
          <w:szCs w:val="24"/>
        </w:rPr>
        <w:t>LECTURER: MARY MARCH</w:t>
      </w:r>
    </w:p>
    <w:p w14:paraId="6E329E0E" w14:textId="76B86745" w:rsidR="1CFAC5F2" w:rsidRPr="00F754B5" w:rsidRDefault="1CFAC5F2" w:rsidP="00F754B5">
      <w:pPr>
        <w:jc w:val="center"/>
        <w:rPr>
          <w:sz w:val="24"/>
          <w:szCs w:val="24"/>
        </w:rPr>
      </w:pPr>
      <w:proofErr w:type="gramStart"/>
      <w:r w:rsidRPr="00F754B5">
        <w:rPr>
          <w:sz w:val="24"/>
          <w:szCs w:val="24"/>
        </w:rPr>
        <w:t>DISCIPLINE:HRM</w:t>
      </w:r>
      <w:proofErr w:type="gramEnd"/>
    </w:p>
    <w:p w14:paraId="23624285" w14:textId="24498F9A" w:rsidR="002F3E2E" w:rsidRPr="00F754B5" w:rsidRDefault="002F3E2E" w:rsidP="00F754B5">
      <w:pPr>
        <w:jc w:val="center"/>
        <w:rPr>
          <w:sz w:val="24"/>
          <w:szCs w:val="24"/>
        </w:rPr>
      </w:pPr>
      <w:r w:rsidRPr="00F754B5">
        <w:rPr>
          <w:sz w:val="24"/>
          <w:szCs w:val="24"/>
        </w:rPr>
        <w:t xml:space="preserve">University of </w:t>
      </w:r>
      <w:r w:rsidR="00F754B5" w:rsidRPr="00F754B5">
        <w:rPr>
          <w:sz w:val="24"/>
          <w:szCs w:val="24"/>
        </w:rPr>
        <w:t>Wales Trinity Saint David</w:t>
      </w:r>
    </w:p>
    <w:p w14:paraId="7C9F8E03" w14:textId="29B84E67" w:rsidR="1CFAC5F2" w:rsidRDefault="1CFAC5F2" w:rsidP="1CFAC5F2">
      <w:pPr>
        <w:rPr>
          <w:sz w:val="48"/>
          <w:szCs w:val="48"/>
        </w:rPr>
      </w:pPr>
    </w:p>
    <w:p w14:paraId="6B5C04B1" w14:textId="1208D6B1" w:rsidR="1CFAC5F2" w:rsidRDefault="1CFAC5F2" w:rsidP="1CFAC5F2">
      <w:pPr>
        <w:rPr>
          <w:sz w:val="48"/>
          <w:szCs w:val="48"/>
        </w:rPr>
      </w:pPr>
    </w:p>
    <w:p w14:paraId="61F9C958" w14:textId="3FCDF5AB" w:rsidR="1CFAC5F2" w:rsidRDefault="1CFAC5F2" w:rsidP="1CFAC5F2">
      <w:pPr>
        <w:rPr>
          <w:sz w:val="48"/>
          <w:szCs w:val="48"/>
        </w:rPr>
      </w:pPr>
    </w:p>
    <w:p w14:paraId="1442504C" w14:textId="6986BDBE" w:rsidR="1CFAC5F2" w:rsidRDefault="1CFAC5F2" w:rsidP="1CFAC5F2">
      <w:pPr>
        <w:rPr>
          <w:sz w:val="48"/>
          <w:szCs w:val="48"/>
        </w:rPr>
      </w:pPr>
    </w:p>
    <w:p w14:paraId="6E384FBA" w14:textId="39BF8205" w:rsidR="1CFAC5F2" w:rsidRDefault="1CFAC5F2" w:rsidP="1CFAC5F2">
      <w:pPr>
        <w:rPr>
          <w:sz w:val="48"/>
          <w:szCs w:val="48"/>
        </w:rPr>
      </w:pPr>
    </w:p>
    <w:p w14:paraId="3214F589" w14:textId="695505B1" w:rsidR="1CFAC5F2" w:rsidRDefault="1CFAC5F2" w:rsidP="1CFAC5F2">
      <w:pPr>
        <w:rPr>
          <w:sz w:val="48"/>
          <w:szCs w:val="48"/>
        </w:rPr>
      </w:pPr>
    </w:p>
    <w:p w14:paraId="536E3B33" w14:textId="41AE1A60" w:rsidR="1CFAC5F2" w:rsidRDefault="1CFAC5F2" w:rsidP="1CFAC5F2">
      <w:pPr>
        <w:rPr>
          <w:sz w:val="48"/>
          <w:szCs w:val="48"/>
        </w:rPr>
      </w:pPr>
    </w:p>
    <w:p w14:paraId="701E7F94" w14:textId="10D7B8D9" w:rsidR="1CFAC5F2" w:rsidRDefault="1CFAC5F2" w:rsidP="1CFAC5F2">
      <w:pPr>
        <w:rPr>
          <w:sz w:val="48"/>
          <w:szCs w:val="48"/>
        </w:rPr>
      </w:pPr>
    </w:p>
    <w:p w14:paraId="6B56C90B" w14:textId="6811F850" w:rsidR="1CFAC5F2" w:rsidRDefault="1CFAC5F2" w:rsidP="1CFAC5F2">
      <w:pPr>
        <w:rPr>
          <w:sz w:val="48"/>
          <w:szCs w:val="48"/>
        </w:rPr>
      </w:pPr>
    </w:p>
    <w:p w14:paraId="73A0BD53" w14:textId="7CE7B38B" w:rsidR="1CFAC5F2" w:rsidRPr="000E1CAA" w:rsidRDefault="00267697" w:rsidP="000E1CAA">
      <w:pPr>
        <w:jc w:val="both"/>
        <w:rPr>
          <w:rFonts w:ascii="Times New Roman" w:eastAsia="Calibri" w:hAnsi="Times New Roman" w:cs="Times New Roman"/>
          <w:i/>
          <w:iCs/>
          <w:color w:val="202122"/>
          <w:sz w:val="24"/>
          <w:szCs w:val="24"/>
        </w:rPr>
      </w:pPr>
      <w:r w:rsidRPr="000E1CAA">
        <w:rPr>
          <w:rFonts w:ascii="Times New Roman" w:hAnsi="Times New Roman" w:cs="Times New Roman"/>
          <w:i/>
          <w:iCs/>
          <w:sz w:val="24"/>
          <w:szCs w:val="24"/>
        </w:rPr>
        <w:t xml:space="preserve">I </w:t>
      </w:r>
      <w:r w:rsidR="1CFAC5F2" w:rsidRPr="000E1CAA">
        <w:rPr>
          <w:rFonts w:ascii="Times New Roman" w:hAnsi="Times New Roman" w:cs="Times New Roman"/>
          <w:i/>
          <w:iCs/>
          <w:sz w:val="24"/>
          <w:szCs w:val="24"/>
        </w:rPr>
        <w:t xml:space="preserve">am </w:t>
      </w:r>
      <w:proofErr w:type="spellStart"/>
      <w:r w:rsidR="1CFAC5F2" w:rsidRPr="000E1CAA">
        <w:rPr>
          <w:rFonts w:ascii="Times New Roman" w:hAnsi="Times New Roman" w:cs="Times New Roman"/>
          <w:i/>
          <w:iCs/>
          <w:sz w:val="24"/>
          <w:szCs w:val="24"/>
        </w:rPr>
        <w:t>gonna</w:t>
      </w:r>
      <w:proofErr w:type="spellEnd"/>
      <w:r w:rsidR="1CFAC5F2" w:rsidRPr="000E1CAA">
        <w:rPr>
          <w:rFonts w:ascii="Times New Roman" w:hAnsi="Times New Roman" w:cs="Times New Roman"/>
          <w:i/>
          <w:iCs/>
          <w:sz w:val="24"/>
          <w:szCs w:val="24"/>
        </w:rPr>
        <w:t xml:space="preserve"> start off with explaining what HRM stands </w:t>
      </w:r>
      <w:proofErr w:type="gramStart"/>
      <w:r w:rsidR="1CFAC5F2" w:rsidRPr="000E1CAA">
        <w:rPr>
          <w:rFonts w:ascii="Times New Roman" w:hAnsi="Times New Roman" w:cs="Times New Roman"/>
          <w:i/>
          <w:iCs/>
          <w:sz w:val="24"/>
          <w:szCs w:val="24"/>
        </w:rPr>
        <w:t>for .It</w:t>
      </w:r>
      <w:proofErr w:type="gramEnd"/>
      <w:r w:rsidR="1CFAC5F2" w:rsidRPr="000E1CAA">
        <w:rPr>
          <w:rFonts w:ascii="Times New Roman" w:hAnsi="Times New Roman" w:cs="Times New Roman"/>
          <w:i/>
          <w:iCs/>
          <w:sz w:val="24"/>
          <w:szCs w:val="24"/>
        </w:rPr>
        <w:t xml:space="preserve"> stands for Human Resource Management .</w:t>
      </w:r>
      <w:r w:rsidR="1CFAC5F2" w:rsidRPr="000E1CAA">
        <w:rPr>
          <w:rFonts w:ascii="Times New Roman" w:eastAsia="Calibri" w:hAnsi="Times New Roman" w:cs="Times New Roman"/>
          <w:b/>
          <w:bCs/>
          <w:i/>
          <w:iCs/>
          <w:color w:val="202122"/>
          <w:sz w:val="24"/>
          <w:szCs w:val="24"/>
        </w:rPr>
        <w:t xml:space="preserve"> Human Resource Management</w:t>
      </w:r>
      <w:r w:rsidR="1CFAC5F2" w:rsidRPr="000E1CAA">
        <w:rPr>
          <w:rFonts w:ascii="Times New Roman" w:eastAsia="Calibri" w:hAnsi="Times New Roman" w:cs="Times New Roman"/>
          <w:i/>
          <w:iCs/>
          <w:color w:val="202122"/>
          <w:sz w:val="24"/>
          <w:szCs w:val="24"/>
        </w:rPr>
        <w:t xml:space="preserve"> (</w:t>
      </w:r>
      <w:r w:rsidR="1CFAC5F2" w:rsidRPr="000E1CAA">
        <w:rPr>
          <w:rFonts w:ascii="Times New Roman" w:eastAsia="Calibri" w:hAnsi="Times New Roman" w:cs="Times New Roman"/>
          <w:b/>
          <w:bCs/>
          <w:i/>
          <w:iCs/>
          <w:color w:val="202122"/>
          <w:sz w:val="24"/>
          <w:szCs w:val="24"/>
        </w:rPr>
        <w:t>HRM</w:t>
      </w:r>
      <w:r w:rsidR="1CFAC5F2" w:rsidRPr="000E1CAA">
        <w:rPr>
          <w:rFonts w:ascii="Times New Roman" w:eastAsia="Calibri" w:hAnsi="Times New Roman" w:cs="Times New Roman"/>
          <w:i/>
          <w:iCs/>
          <w:color w:val="202122"/>
          <w:sz w:val="24"/>
          <w:szCs w:val="24"/>
        </w:rPr>
        <w:t xml:space="preserve"> or </w:t>
      </w:r>
      <w:r w:rsidR="1CFAC5F2" w:rsidRPr="000E1CAA">
        <w:rPr>
          <w:rFonts w:ascii="Times New Roman" w:eastAsia="Calibri" w:hAnsi="Times New Roman" w:cs="Times New Roman"/>
          <w:b/>
          <w:bCs/>
          <w:i/>
          <w:iCs/>
          <w:color w:val="202122"/>
          <w:sz w:val="24"/>
          <w:szCs w:val="24"/>
        </w:rPr>
        <w:t>HR</w:t>
      </w:r>
      <w:r w:rsidR="1CFAC5F2" w:rsidRPr="000E1CAA">
        <w:rPr>
          <w:rFonts w:ascii="Times New Roman" w:eastAsia="Calibri" w:hAnsi="Times New Roman" w:cs="Times New Roman"/>
          <w:i/>
          <w:iCs/>
          <w:color w:val="202122"/>
          <w:sz w:val="24"/>
          <w:szCs w:val="24"/>
        </w:rPr>
        <w:t xml:space="preserve">) is the strategic approach to the effective management of people in a company or organization such that they help their business gain a </w:t>
      </w:r>
      <w:r w:rsidR="1CFAC5F2" w:rsidRPr="000E1CAA">
        <w:rPr>
          <w:rFonts w:ascii="Times New Roman" w:eastAsia="Calibri" w:hAnsi="Times New Roman" w:cs="Times New Roman"/>
          <w:i/>
          <w:iCs/>
          <w:sz w:val="24"/>
          <w:szCs w:val="24"/>
        </w:rPr>
        <w:t>competitive advantage</w:t>
      </w:r>
      <w:r w:rsidR="1CFAC5F2" w:rsidRPr="000E1CAA">
        <w:rPr>
          <w:rFonts w:ascii="Times New Roman" w:eastAsia="Calibri" w:hAnsi="Times New Roman" w:cs="Times New Roman"/>
          <w:i/>
          <w:iCs/>
          <w:color w:val="202122"/>
          <w:sz w:val="24"/>
          <w:szCs w:val="24"/>
        </w:rPr>
        <w:t xml:space="preserve">. It is designed to maximize </w:t>
      </w:r>
      <w:r w:rsidR="1CFAC5F2" w:rsidRPr="000E1CAA">
        <w:rPr>
          <w:rFonts w:ascii="Times New Roman" w:eastAsia="Calibri" w:hAnsi="Times New Roman" w:cs="Times New Roman"/>
          <w:i/>
          <w:iCs/>
          <w:sz w:val="24"/>
          <w:szCs w:val="24"/>
        </w:rPr>
        <w:t>employee performance</w:t>
      </w:r>
      <w:r w:rsidR="1CFAC5F2" w:rsidRPr="000E1CAA">
        <w:rPr>
          <w:rFonts w:ascii="Times New Roman" w:eastAsia="Calibri" w:hAnsi="Times New Roman" w:cs="Times New Roman"/>
          <w:i/>
          <w:iCs/>
          <w:color w:val="202122"/>
          <w:sz w:val="24"/>
          <w:szCs w:val="24"/>
        </w:rPr>
        <w:t xml:space="preserve"> in service of an employer's strategic objectives. Human resource management is primarily concerned with the </w:t>
      </w:r>
      <w:r w:rsidR="1CFAC5F2" w:rsidRPr="000E1CAA">
        <w:rPr>
          <w:rFonts w:ascii="Times New Roman" w:eastAsia="Calibri" w:hAnsi="Times New Roman" w:cs="Times New Roman"/>
          <w:i/>
          <w:iCs/>
          <w:color w:val="202122"/>
          <w:sz w:val="24"/>
          <w:szCs w:val="24"/>
        </w:rPr>
        <w:lastRenderedPageBreak/>
        <w:t xml:space="preserve">management of people within organizations, focusing on </w:t>
      </w:r>
      <w:r w:rsidR="1CFAC5F2" w:rsidRPr="000E1CAA">
        <w:rPr>
          <w:rFonts w:ascii="Times New Roman" w:eastAsia="Calibri" w:hAnsi="Times New Roman" w:cs="Times New Roman"/>
          <w:i/>
          <w:iCs/>
          <w:sz w:val="24"/>
          <w:szCs w:val="24"/>
        </w:rPr>
        <w:t>policies</w:t>
      </w:r>
      <w:r w:rsidR="1CFAC5F2" w:rsidRPr="000E1CAA">
        <w:rPr>
          <w:rFonts w:ascii="Times New Roman" w:eastAsia="Calibri" w:hAnsi="Times New Roman" w:cs="Times New Roman"/>
          <w:i/>
          <w:iCs/>
          <w:color w:val="202122"/>
          <w:sz w:val="24"/>
          <w:szCs w:val="24"/>
        </w:rPr>
        <w:t xml:space="preserve"> and </w:t>
      </w:r>
      <w:r w:rsidR="1CFAC5F2" w:rsidRPr="000E1CAA">
        <w:rPr>
          <w:rFonts w:ascii="Times New Roman" w:eastAsia="Calibri" w:hAnsi="Times New Roman" w:cs="Times New Roman"/>
          <w:i/>
          <w:iCs/>
          <w:sz w:val="24"/>
          <w:szCs w:val="24"/>
        </w:rPr>
        <w:t>systems</w:t>
      </w:r>
      <w:r w:rsidR="1CFAC5F2" w:rsidRPr="000E1CAA">
        <w:rPr>
          <w:rFonts w:ascii="Times New Roman" w:eastAsia="Calibri" w:hAnsi="Times New Roman" w:cs="Times New Roman"/>
          <w:i/>
          <w:iCs/>
          <w:color w:val="202122"/>
          <w:sz w:val="24"/>
          <w:szCs w:val="24"/>
        </w:rPr>
        <w:t>.</w:t>
      </w:r>
      <w:r w:rsidR="1CFAC5F2" w:rsidRPr="000E1CAA">
        <w:rPr>
          <w:rFonts w:ascii="Times New Roman" w:eastAsia="Calibri" w:hAnsi="Times New Roman" w:cs="Times New Roman"/>
          <w:i/>
          <w:iCs/>
          <w:sz w:val="24"/>
          <w:szCs w:val="24"/>
          <w:vertAlign w:val="superscript"/>
        </w:rPr>
        <w:t>[2]</w:t>
      </w:r>
      <w:r w:rsidR="1CFAC5F2" w:rsidRPr="000E1CAA">
        <w:rPr>
          <w:rFonts w:ascii="Times New Roman" w:eastAsia="Calibri" w:hAnsi="Times New Roman" w:cs="Times New Roman"/>
          <w:i/>
          <w:iCs/>
          <w:color w:val="202122"/>
          <w:sz w:val="24"/>
          <w:szCs w:val="24"/>
        </w:rPr>
        <w:t xml:space="preserve"> HR departments are responsible for overseeing </w:t>
      </w:r>
      <w:r w:rsidR="1CFAC5F2" w:rsidRPr="000E1CAA">
        <w:rPr>
          <w:rFonts w:ascii="Times New Roman" w:eastAsia="Calibri" w:hAnsi="Times New Roman" w:cs="Times New Roman"/>
          <w:i/>
          <w:iCs/>
          <w:sz w:val="24"/>
          <w:szCs w:val="24"/>
        </w:rPr>
        <w:t>employee-benefits</w:t>
      </w:r>
      <w:r w:rsidR="1CFAC5F2" w:rsidRPr="000E1CAA">
        <w:rPr>
          <w:rFonts w:ascii="Times New Roman" w:eastAsia="Calibri" w:hAnsi="Times New Roman" w:cs="Times New Roman"/>
          <w:i/>
          <w:iCs/>
          <w:color w:val="202122"/>
          <w:sz w:val="24"/>
          <w:szCs w:val="24"/>
        </w:rPr>
        <w:t xml:space="preserve"> design, employee </w:t>
      </w:r>
      <w:r w:rsidR="1CFAC5F2" w:rsidRPr="000E1CAA">
        <w:rPr>
          <w:rFonts w:ascii="Times New Roman" w:eastAsia="Calibri" w:hAnsi="Times New Roman" w:cs="Times New Roman"/>
          <w:i/>
          <w:iCs/>
          <w:sz w:val="24"/>
          <w:szCs w:val="24"/>
        </w:rPr>
        <w:t>recruitment</w:t>
      </w:r>
      <w:r w:rsidR="1CFAC5F2" w:rsidRPr="000E1CAA">
        <w:rPr>
          <w:rFonts w:ascii="Times New Roman" w:eastAsia="Calibri" w:hAnsi="Times New Roman" w:cs="Times New Roman"/>
          <w:i/>
          <w:iCs/>
          <w:color w:val="202122"/>
          <w:sz w:val="24"/>
          <w:szCs w:val="24"/>
        </w:rPr>
        <w:t xml:space="preserve">, </w:t>
      </w:r>
      <w:r w:rsidR="1CFAC5F2" w:rsidRPr="000E1CAA">
        <w:rPr>
          <w:rFonts w:ascii="Times New Roman" w:eastAsia="Calibri" w:hAnsi="Times New Roman" w:cs="Times New Roman"/>
          <w:i/>
          <w:iCs/>
          <w:sz w:val="24"/>
          <w:szCs w:val="24"/>
        </w:rPr>
        <w:t>training and development</w:t>
      </w:r>
      <w:r w:rsidR="1CFAC5F2" w:rsidRPr="000E1CAA">
        <w:rPr>
          <w:rFonts w:ascii="Times New Roman" w:eastAsia="Calibri" w:hAnsi="Times New Roman" w:cs="Times New Roman"/>
          <w:i/>
          <w:iCs/>
          <w:color w:val="202122"/>
          <w:sz w:val="24"/>
          <w:szCs w:val="24"/>
        </w:rPr>
        <w:t xml:space="preserve">, </w:t>
      </w:r>
      <w:r w:rsidR="1CFAC5F2" w:rsidRPr="000E1CAA">
        <w:rPr>
          <w:rFonts w:ascii="Times New Roman" w:eastAsia="Calibri" w:hAnsi="Times New Roman" w:cs="Times New Roman"/>
          <w:i/>
          <w:iCs/>
          <w:sz w:val="24"/>
          <w:szCs w:val="24"/>
        </w:rPr>
        <w:t>performance appraisal</w:t>
      </w:r>
      <w:r w:rsidR="1CFAC5F2" w:rsidRPr="000E1CAA">
        <w:rPr>
          <w:rFonts w:ascii="Times New Roman" w:eastAsia="Calibri" w:hAnsi="Times New Roman" w:cs="Times New Roman"/>
          <w:i/>
          <w:iCs/>
          <w:color w:val="202122"/>
          <w:sz w:val="24"/>
          <w:szCs w:val="24"/>
        </w:rPr>
        <w:t xml:space="preserve">, and </w:t>
      </w:r>
      <w:r w:rsidR="1CFAC5F2" w:rsidRPr="000E1CAA">
        <w:rPr>
          <w:rFonts w:ascii="Times New Roman" w:eastAsia="Calibri" w:hAnsi="Times New Roman" w:cs="Times New Roman"/>
          <w:i/>
          <w:iCs/>
          <w:sz w:val="24"/>
          <w:szCs w:val="24"/>
        </w:rPr>
        <w:t>reward management</w:t>
      </w:r>
      <w:r w:rsidR="1CFAC5F2" w:rsidRPr="000E1CAA">
        <w:rPr>
          <w:rFonts w:ascii="Times New Roman" w:eastAsia="Calibri" w:hAnsi="Times New Roman" w:cs="Times New Roman"/>
          <w:i/>
          <w:iCs/>
          <w:color w:val="202122"/>
          <w:sz w:val="24"/>
          <w:szCs w:val="24"/>
        </w:rPr>
        <w:t xml:space="preserve">, such as managing </w:t>
      </w:r>
      <w:r w:rsidR="1CFAC5F2" w:rsidRPr="000E1CAA">
        <w:rPr>
          <w:rFonts w:ascii="Times New Roman" w:eastAsia="Calibri" w:hAnsi="Times New Roman" w:cs="Times New Roman"/>
          <w:i/>
          <w:iCs/>
          <w:sz w:val="24"/>
          <w:szCs w:val="24"/>
        </w:rPr>
        <w:t>pay</w:t>
      </w:r>
      <w:r w:rsidR="1CFAC5F2" w:rsidRPr="000E1CAA">
        <w:rPr>
          <w:rFonts w:ascii="Times New Roman" w:eastAsia="Calibri" w:hAnsi="Times New Roman" w:cs="Times New Roman"/>
          <w:i/>
          <w:iCs/>
          <w:color w:val="202122"/>
          <w:sz w:val="24"/>
          <w:szCs w:val="24"/>
        </w:rPr>
        <w:t xml:space="preserve"> and </w:t>
      </w:r>
      <w:r w:rsidR="1CFAC5F2" w:rsidRPr="000E1CAA">
        <w:rPr>
          <w:rFonts w:ascii="Times New Roman" w:eastAsia="Calibri" w:hAnsi="Times New Roman" w:cs="Times New Roman"/>
          <w:i/>
          <w:iCs/>
          <w:sz w:val="24"/>
          <w:szCs w:val="24"/>
        </w:rPr>
        <w:t>benefit systems</w:t>
      </w:r>
      <w:r w:rsidR="1CFAC5F2" w:rsidRPr="000E1CAA">
        <w:rPr>
          <w:rFonts w:ascii="Times New Roman" w:eastAsia="Calibri" w:hAnsi="Times New Roman" w:cs="Times New Roman"/>
          <w:i/>
          <w:iCs/>
          <w:sz w:val="24"/>
          <w:szCs w:val="24"/>
          <w:vertAlign w:val="superscript"/>
        </w:rPr>
        <w:t>]</w:t>
      </w:r>
      <w:r w:rsidR="1CFAC5F2" w:rsidRPr="000E1CAA">
        <w:rPr>
          <w:rFonts w:ascii="Times New Roman" w:eastAsia="Calibri" w:hAnsi="Times New Roman" w:cs="Times New Roman"/>
          <w:i/>
          <w:iCs/>
          <w:color w:val="202122"/>
          <w:sz w:val="24"/>
          <w:szCs w:val="24"/>
        </w:rPr>
        <w:t xml:space="preserve"> HR also concerns itself with </w:t>
      </w:r>
      <w:r w:rsidR="1CFAC5F2" w:rsidRPr="000E1CAA">
        <w:rPr>
          <w:rFonts w:ascii="Times New Roman" w:eastAsia="Calibri" w:hAnsi="Times New Roman" w:cs="Times New Roman"/>
          <w:i/>
          <w:iCs/>
          <w:sz w:val="24"/>
          <w:szCs w:val="24"/>
        </w:rPr>
        <w:t>organizational change</w:t>
      </w:r>
      <w:r w:rsidR="1CFAC5F2" w:rsidRPr="000E1CAA">
        <w:rPr>
          <w:rFonts w:ascii="Times New Roman" w:eastAsia="Calibri" w:hAnsi="Times New Roman" w:cs="Times New Roman"/>
          <w:i/>
          <w:iCs/>
          <w:color w:val="202122"/>
          <w:sz w:val="24"/>
          <w:szCs w:val="24"/>
        </w:rPr>
        <w:t xml:space="preserve"> and </w:t>
      </w:r>
      <w:r w:rsidR="1CFAC5F2" w:rsidRPr="000E1CAA">
        <w:rPr>
          <w:rFonts w:ascii="Times New Roman" w:eastAsia="Calibri" w:hAnsi="Times New Roman" w:cs="Times New Roman"/>
          <w:i/>
          <w:iCs/>
          <w:sz w:val="24"/>
          <w:szCs w:val="24"/>
        </w:rPr>
        <w:t>industrial relations</w:t>
      </w:r>
      <w:r w:rsidR="1CFAC5F2" w:rsidRPr="000E1CAA">
        <w:rPr>
          <w:rFonts w:ascii="Times New Roman" w:eastAsia="Calibri" w:hAnsi="Times New Roman" w:cs="Times New Roman"/>
          <w:i/>
          <w:iCs/>
          <w:color w:val="202122"/>
          <w:sz w:val="24"/>
          <w:szCs w:val="24"/>
        </w:rPr>
        <w:t xml:space="preserve">, or the balancing of organizational practices with requirements arising from </w:t>
      </w:r>
      <w:r w:rsidR="1CFAC5F2" w:rsidRPr="000E1CAA">
        <w:rPr>
          <w:rFonts w:ascii="Times New Roman" w:eastAsia="Calibri" w:hAnsi="Times New Roman" w:cs="Times New Roman"/>
          <w:i/>
          <w:iCs/>
          <w:sz w:val="24"/>
          <w:szCs w:val="24"/>
        </w:rPr>
        <w:t>collective bargaining</w:t>
      </w:r>
      <w:r w:rsidR="1CFAC5F2" w:rsidRPr="000E1CAA">
        <w:rPr>
          <w:rFonts w:ascii="Times New Roman" w:eastAsia="Calibri" w:hAnsi="Times New Roman" w:cs="Times New Roman"/>
          <w:i/>
          <w:iCs/>
          <w:color w:val="202122"/>
          <w:sz w:val="24"/>
          <w:szCs w:val="24"/>
        </w:rPr>
        <w:t xml:space="preserve"> and governmental </w:t>
      </w:r>
      <w:r w:rsidR="1CFAC5F2" w:rsidRPr="000E1CAA">
        <w:rPr>
          <w:rFonts w:ascii="Times New Roman" w:eastAsia="Calibri" w:hAnsi="Times New Roman" w:cs="Times New Roman"/>
          <w:i/>
          <w:iCs/>
          <w:sz w:val="24"/>
          <w:szCs w:val="24"/>
        </w:rPr>
        <w:t>laws</w:t>
      </w:r>
      <w:r w:rsidR="1CFAC5F2" w:rsidRPr="000E1CAA">
        <w:rPr>
          <w:rFonts w:ascii="Times New Roman" w:eastAsia="Calibri" w:hAnsi="Times New Roman" w:cs="Times New Roman"/>
          <w:i/>
          <w:iCs/>
          <w:color w:val="202122"/>
          <w:sz w:val="24"/>
          <w:szCs w:val="24"/>
        </w:rPr>
        <w:t>.</w:t>
      </w:r>
    </w:p>
    <w:p w14:paraId="345BA157" w14:textId="5D822ADE" w:rsidR="008A19DA" w:rsidRPr="000E1CAA" w:rsidRDefault="008A19DA" w:rsidP="000E1CAA">
      <w:pPr>
        <w:jc w:val="both"/>
        <w:rPr>
          <w:rFonts w:ascii="Times New Roman" w:eastAsia="Calibri" w:hAnsi="Times New Roman" w:cs="Times New Roman"/>
          <w:i/>
          <w:iCs/>
          <w:color w:val="202122"/>
          <w:sz w:val="24"/>
          <w:szCs w:val="24"/>
        </w:rPr>
      </w:pPr>
      <w:r w:rsidRPr="000E1CAA">
        <w:rPr>
          <w:rFonts w:ascii="Times New Roman" w:eastAsia="Calibri" w:hAnsi="Times New Roman" w:cs="Times New Roman"/>
          <w:i/>
          <w:iCs/>
          <w:color w:val="202122"/>
          <w:sz w:val="24"/>
          <w:szCs w:val="24"/>
        </w:rPr>
        <w:t xml:space="preserve">The Importance of Human resource </w:t>
      </w:r>
      <w:r w:rsidR="00B809AF" w:rsidRPr="000E1CAA">
        <w:rPr>
          <w:rFonts w:ascii="Times New Roman" w:eastAsia="Calibri" w:hAnsi="Times New Roman" w:cs="Times New Roman"/>
          <w:i/>
          <w:iCs/>
          <w:color w:val="202122"/>
          <w:sz w:val="24"/>
          <w:szCs w:val="24"/>
        </w:rPr>
        <w:t>management:</w:t>
      </w:r>
    </w:p>
    <w:p w14:paraId="64A3E452" w14:textId="70CC62E1" w:rsidR="008A19DA" w:rsidRPr="000E1CAA" w:rsidRDefault="00840AA4" w:rsidP="000E1CAA">
      <w:pPr>
        <w:jc w:val="both"/>
        <w:rPr>
          <w:rFonts w:ascii="Times New Roman" w:eastAsia="Calibri" w:hAnsi="Times New Roman" w:cs="Times New Roman"/>
          <w:i/>
          <w:iCs/>
          <w:color w:val="202122"/>
          <w:sz w:val="24"/>
          <w:szCs w:val="24"/>
        </w:rPr>
      </w:pPr>
      <w:r w:rsidRPr="000E1CAA">
        <w:rPr>
          <w:rFonts w:ascii="Times New Roman" w:eastAsia="Calibri" w:hAnsi="Times New Roman" w:cs="Times New Roman"/>
          <w:i/>
          <w:iCs/>
          <w:color w:val="202122"/>
          <w:sz w:val="24"/>
          <w:szCs w:val="24"/>
        </w:rPr>
        <w:t>he role of HRM is to manage the people within a workplace to achieve the organization’s mission and reinforce the culture. When done effectively, HR managers can help recruit new professionals that have skills necessary to further the company’s goals as well as aid with the training and development of current employees to meet objectives.</w:t>
      </w:r>
      <w:r w:rsidR="00B809AF" w:rsidRPr="000E1CAA">
        <w:rPr>
          <w:i/>
          <w:iCs/>
        </w:rPr>
        <w:t xml:space="preserve"> </w:t>
      </w:r>
      <w:r w:rsidR="00B809AF" w:rsidRPr="000E1CAA">
        <w:rPr>
          <w:rFonts w:ascii="Times New Roman" w:eastAsia="Calibri" w:hAnsi="Times New Roman" w:cs="Times New Roman"/>
          <w:i/>
          <w:iCs/>
          <w:color w:val="202122"/>
          <w:sz w:val="24"/>
          <w:szCs w:val="24"/>
        </w:rPr>
        <w:t>A company is only as good its employees, making HRM a crucial part of maintaining or improving the health of the business. Additionally, HR managers can monitor the state of the job market to help the organization stay competitive. This could include making sure compensation and benefits are fair, events are planned to keep employees from burning out and job roles are adapted based on the market.</w:t>
      </w:r>
    </w:p>
    <w:p w14:paraId="02A536AD" w14:textId="4F2AAEF5" w:rsidR="00480998" w:rsidRPr="000E1CAA" w:rsidRDefault="00480998" w:rsidP="000E1CAA">
      <w:pPr>
        <w:jc w:val="both"/>
        <w:rPr>
          <w:rFonts w:ascii="Times New Roman" w:eastAsia="Calibri" w:hAnsi="Times New Roman" w:cs="Times New Roman"/>
          <w:i/>
          <w:iCs/>
          <w:color w:val="202122"/>
          <w:sz w:val="24"/>
          <w:szCs w:val="24"/>
        </w:rPr>
      </w:pPr>
      <w:r w:rsidRPr="000E1CAA">
        <w:rPr>
          <w:rFonts w:ascii="Times New Roman" w:eastAsia="Calibri" w:hAnsi="Times New Roman" w:cs="Times New Roman"/>
          <w:i/>
          <w:iCs/>
          <w:color w:val="202122"/>
          <w:sz w:val="24"/>
          <w:szCs w:val="24"/>
        </w:rPr>
        <w:t>Also not forged before we talk about the factors that there are people behind the actual HRM:</w:t>
      </w:r>
    </w:p>
    <w:p w14:paraId="4A7EC535" w14:textId="77777777" w:rsidR="000E1CAA" w:rsidRPr="000E1CAA" w:rsidRDefault="000E1CAA" w:rsidP="000E1CAA">
      <w:pPr>
        <w:shd w:val="clear" w:color="auto" w:fill="FFFFFF"/>
        <w:spacing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Role of HR managers</w:t>
      </w:r>
    </w:p>
    <w:p w14:paraId="7C606515" w14:textId="431639DB" w:rsidR="000E1CAA" w:rsidRPr="000E1CAA" w:rsidRDefault="000E1CAA" w:rsidP="000E1CA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Recruitment: </w:t>
      </w:r>
      <w:r w:rsidRPr="000E1CAA">
        <w:rPr>
          <w:rFonts w:ascii="Times New Roman" w:eastAsia="Times New Roman" w:hAnsi="Times New Roman" w:cs="Times New Roman"/>
          <w:i/>
          <w:iCs/>
          <w:color w:val="676767"/>
          <w:sz w:val="24"/>
          <w:szCs w:val="24"/>
        </w:rPr>
        <w:t xml:space="preserve">One of the major responsibilities of a HR manager is to recruit personnel. The success of an </w:t>
      </w:r>
      <w:r w:rsidRPr="000E1CAA">
        <w:rPr>
          <w:rFonts w:ascii="Times New Roman" w:eastAsia="Times New Roman" w:hAnsi="Times New Roman" w:cs="Times New Roman"/>
          <w:i/>
          <w:iCs/>
          <w:color w:val="676767"/>
          <w:sz w:val="24"/>
          <w:szCs w:val="24"/>
        </w:rPr>
        <w:t>organization</w:t>
      </w:r>
      <w:r w:rsidRPr="000E1CAA">
        <w:rPr>
          <w:rFonts w:ascii="Times New Roman" w:eastAsia="Times New Roman" w:hAnsi="Times New Roman" w:cs="Times New Roman"/>
          <w:i/>
          <w:iCs/>
          <w:color w:val="676767"/>
          <w:sz w:val="24"/>
          <w:szCs w:val="24"/>
        </w:rPr>
        <w:t xml:space="preserve"> largely depends on the workforce employed, so it is essential that the right people are hired for the right role.</w:t>
      </w:r>
    </w:p>
    <w:p w14:paraId="1912C6E0" w14:textId="0CFE52DA" w:rsidR="000E1CAA" w:rsidRPr="000E1CAA" w:rsidRDefault="000E1CAA" w:rsidP="000E1CA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Learning and development: </w:t>
      </w:r>
      <w:r w:rsidRPr="000E1CAA">
        <w:rPr>
          <w:rFonts w:ascii="Times New Roman" w:eastAsia="Times New Roman" w:hAnsi="Times New Roman" w:cs="Times New Roman"/>
          <w:i/>
          <w:iCs/>
          <w:color w:val="676767"/>
          <w:sz w:val="24"/>
          <w:szCs w:val="24"/>
        </w:rPr>
        <w:t xml:space="preserve">Learning is a continuous process and essential to enhance employees’ productivity. HR managers are responsible for the orientation and induction of new employees, as well as the professional development of existing employees. They are responsible for </w:t>
      </w:r>
      <w:r w:rsidRPr="000E1CAA">
        <w:rPr>
          <w:rFonts w:ascii="Times New Roman" w:eastAsia="Times New Roman" w:hAnsi="Times New Roman" w:cs="Times New Roman"/>
          <w:i/>
          <w:iCs/>
          <w:color w:val="676767"/>
          <w:sz w:val="24"/>
          <w:szCs w:val="24"/>
        </w:rPr>
        <w:t>strategizing</w:t>
      </w:r>
      <w:r w:rsidRPr="000E1CAA">
        <w:rPr>
          <w:rFonts w:ascii="Times New Roman" w:eastAsia="Times New Roman" w:hAnsi="Times New Roman" w:cs="Times New Roman"/>
          <w:i/>
          <w:iCs/>
          <w:color w:val="676767"/>
          <w:sz w:val="24"/>
          <w:szCs w:val="24"/>
        </w:rPr>
        <w:t xml:space="preserve"> development </w:t>
      </w:r>
      <w:r w:rsidRPr="000E1CAA">
        <w:rPr>
          <w:rFonts w:ascii="Times New Roman" w:eastAsia="Times New Roman" w:hAnsi="Times New Roman" w:cs="Times New Roman"/>
          <w:i/>
          <w:iCs/>
          <w:color w:val="676767"/>
          <w:sz w:val="24"/>
          <w:szCs w:val="24"/>
        </w:rPr>
        <w:t>programmers</w:t>
      </w:r>
      <w:r w:rsidRPr="000E1CAA">
        <w:rPr>
          <w:rFonts w:ascii="Times New Roman" w:eastAsia="Times New Roman" w:hAnsi="Times New Roman" w:cs="Times New Roman"/>
          <w:i/>
          <w:iCs/>
          <w:color w:val="676767"/>
          <w:sz w:val="24"/>
          <w:szCs w:val="24"/>
        </w:rPr>
        <w:t xml:space="preserve">. Furthermore, they must have the ability to identify and </w:t>
      </w:r>
      <w:r w:rsidRPr="000E1CAA">
        <w:rPr>
          <w:rFonts w:ascii="Times New Roman" w:eastAsia="Times New Roman" w:hAnsi="Times New Roman" w:cs="Times New Roman"/>
          <w:i/>
          <w:iCs/>
          <w:color w:val="676767"/>
          <w:sz w:val="24"/>
          <w:szCs w:val="24"/>
        </w:rPr>
        <w:t>analyses</w:t>
      </w:r>
      <w:r w:rsidRPr="000E1CAA">
        <w:rPr>
          <w:rFonts w:ascii="Times New Roman" w:eastAsia="Times New Roman" w:hAnsi="Times New Roman" w:cs="Times New Roman"/>
          <w:i/>
          <w:iCs/>
          <w:color w:val="676767"/>
          <w:sz w:val="24"/>
          <w:szCs w:val="24"/>
        </w:rPr>
        <w:t xml:space="preserve"> the areas that employees need training for.</w:t>
      </w:r>
    </w:p>
    <w:p w14:paraId="006436C0" w14:textId="3A85A087" w:rsidR="000E1CAA" w:rsidRPr="000E1CAA" w:rsidRDefault="000E1CAA" w:rsidP="000E1CA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Building employee relations: </w:t>
      </w:r>
      <w:r w:rsidRPr="000E1CAA">
        <w:rPr>
          <w:rFonts w:ascii="Times New Roman" w:eastAsia="Times New Roman" w:hAnsi="Times New Roman" w:cs="Times New Roman"/>
          <w:i/>
          <w:iCs/>
          <w:color w:val="676767"/>
          <w:sz w:val="24"/>
          <w:szCs w:val="24"/>
        </w:rPr>
        <w:t xml:space="preserve">Effective employee relations go a long way in boosting productivity and contributes significantly to an </w:t>
      </w:r>
      <w:r w:rsidRPr="000E1CAA">
        <w:rPr>
          <w:rFonts w:ascii="Times New Roman" w:eastAsia="Times New Roman" w:hAnsi="Times New Roman" w:cs="Times New Roman"/>
          <w:i/>
          <w:iCs/>
          <w:color w:val="676767"/>
          <w:sz w:val="24"/>
          <w:szCs w:val="24"/>
        </w:rPr>
        <w:t>organization’s</w:t>
      </w:r>
      <w:r w:rsidRPr="000E1CAA">
        <w:rPr>
          <w:rFonts w:ascii="Times New Roman" w:eastAsia="Times New Roman" w:hAnsi="Times New Roman" w:cs="Times New Roman"/>
          <w:i/>
          <w:iCs/>
          <w:color w:val="676767"/>
          <w:sz w:val="24"/>
          <w:szCs w:val="24"/>
        </w:rPr>
        <w:t xml:space="preserve"> success. Employee relations strategies are implemented to ensure that an </w:t>
      </w:r>
      <w:r w:rsidRPr="000E1CAA">
        <w:rPr>
          <w:rFonts w:ascii="Times New Roman" w:eastAsia="Times New Roman" w:hAnsi="Times New Roman" w:cs="Times New Roman"/>
          <w:i/>
          <w:iCs/>
          <w:color w:val="676767"/>
          <w:sz w:val="24"/>
          <w:szCs w:val="24"/>
        </w:rPr>
        <w:t>organization</w:t>
      </w:r>
      <w:r w:rsidRPr="000E1CAA">
        <w:rPr>
          <w:rFonts w:ascii="Times New Roman" w:eastAsia="Times New Roman" w:hAnsi="Times New Roman" w:cs="Times New Roman"/>
          <w:i/>
          <w:iCs/>
          <w:color w:val="676767"/>
          <w:sz w:val="24"/>
          <w:szCs w:val="24"/>
        </w:rPr>
        <w:t xml:space="preserve"> caters to the overall well-being of employees.</w:t>
      </w:r>
    </w:p>
    <w:p w14:paraId="1F952025" w14:textId="77777777" w:rsidR="000E1CAA" w:rsidRPr="000E1CAA" w:rsidRDefault="000E1CAA" w:rsidP="000E1CA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Compensation and benefits:</w:t>
      </w:r>
      <w:r w:rsidRPr="000E1CAA">
        <w:rPr>
          <w:rFonts w:ascii="Times New Roman" w:eastAsia="Times New Roman" w:hAnsi="Times New Roman" w:cs="Times New Roman"/>
          <w:i/>
          <w:iCs/>
          <w:color w:val="676767"/>
          <w:sz w:val="24"/>
          <w:szCs w:val="24"/>
        </w:rPr>
        <w:t> A major component of a HR manager’s job role is handling compensation and benefits. They are responsible for devising compensation strategies, performance management systems and compensation structures, as well as negotiating pay and benefit packages with potential employees.</w:t>
      </w:r>
    </w:p>
    <w:p w14:paraId="36FEEE5B" w14:textId="416D8E7E" w:rsidR="000E1CAA" w:rsidRPr="000E1CAA" w:rsidRDefault="000E1CAA" w:rsidP="000E1CAA">
      <w:pPr>
        <w:shd w:val="clear" w:color="auto" w:fill="FFFFFF"/>
        <w:spacing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 xml:space="preserve">Importance of HR managers in </w:t>
      </w:r>
      <w:r w:rsidRPr="000E1CAA">
        <w:rPr>
          <w:rFonts w:ascii="Times New Roman" w:eastAsia="Times New Roman" w:hAnsi="Times New Roman" w:cs="Times New Roman"/>
          <w:b/>
          <w:bCs/>
          <w:i/>
          <w:iCs/>
          <w:color w:val="676767"/>
          <w:sz w:val="24"/>
          <w:szCs w:val="24"/>
        </w:rPr>
        <w:t>organizations</w:t>
      </w:r>
    </w:p>
    <w:p w14:paraId="6D0AE2C9" w14:textId="52FA42EE" w:rsidR="000E1CAA" w:rsidRPr="000E1CAA" w:rsidRDefault="000E1CAA" w:rsidP="000E1CAA">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Strategy management: </w:t>
      </w:r>
      <w:r w:rsidRPr="000E1CAA">
        <w:rPr>
          <w:rFonts w:ascii="Times New Roman" w:eastAsia="Times New Roman" w:hAnsi="Times New Roman" w:cs="Times New Roman"/>
          <w:i/>
          <w:iCs/>
          <w:color w:val="676767"/>
          <w:sz w:val="24"/>
          <w:szCs w:val="24"/>
        </w:rPr>
        <w:t xml:space="preserve">This is an important aspect of any </w:t>
      </w:r>
      <w:r w:rsidRPr="000E1CAA">
        <w:rPr>
          <w:rFonts w:ascii="Times New Roman" w:eastAsia="Times New Roman" w:hAnsi="Times New Roman" w:cs="Times New Roman"/>
          <w:i/>
          <w:iCs/>
          <w:color w:val="676767"/>
          <w:sz w:val="24"/>
          <w:szCs w:val="24"/>
        </w:rPr>
        <w:t>organization</w:t>
      </w:r>
      <w:r w:rsidRPr="000E1CAA">
        <w:rPr>
          <w:rFonts w:ascii="Times New Roman" w:eastAsia="Times New Roman" w:hAnsi="Times New Roman" w:cs="Times New Roman"/>
          <w:i/>
          <w:iCs/>
          <w:color w:val="676767"/>
          <w:sz w:val="24"/>
          <w:szCs w:val="24"/>
        </w:rPr>
        <w:t xml:space="preserve"> and plays a vital role in human resource management. HR managers manage strategies to ensure the </w:t>
      </w:r>
      <w:r w:rsidRPr="000E1CAA">
        <w:rPr>
          <w:rFonts w:ascii="Times New Roman" w:eastAsia="Times New Roman" w:hAnsi="Times New Roman" w:cs="Times New Roman"/>
          <w:i/>
          <w:iCs/>
          <w:color w:val="676767"/>
          <w:sz w:val="24"/>
          <w:szCs w:val="24"/>
        </w:rPr>
        <w:t>organization</w:t>
      </w:r>
      <w:r w:rsidRPr="000E1CAA">
        <w:rPr>
          <w:rFonts w:ascii="Times New Roman" w:eastAsia="Times New Roman" w:hAnsi="Times New Roman" w:cs="Times New Roman"/>
          <w:i/>
          <w:iCs/>
          <w:color w:val="676767"/>
          <w:sz w:val="24"/>
          <w:szCs w:val="24"/>
        </w:rPr>
        <w:t xml:space="preserve"> reaches its business goals, as well as contributing significantly to the corporate decision-making process, which includes assessments for current employees and predictions for future ones based on business demands.</w:t>
      </w:r>
    </w:p>
    <w:p w14:paraId="55AB2F08" w14:textId="77777777" w:rsidR="000E1CAA" w:rsidRPr="000E1CAA" w:rsidRDefault="000E1CAA" w:rsidP="000E1CAA">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lastRenderedPageBreak/>
        <w:t>Benefits analysis: </w:t>
      </w:r>
      <w:r w:rsidRPr="000E1CAA">
        <w:rPr>
          <w:rFonts w:ascii="Times New Roman" w:eastAsia="Times New Roman" w:hAnsi="Times New Roman" w:cs="Times New Roman"/>
          <w:i/>
          <w:iCs/>
          <w:color w:val="676767"/>
          <w:sz w:val="24"/>
          <w:szCs w:val="24"/>
        </w:rPr>
        <w:t>HR managers work towards reducing costs, such as with recruitment and retention. HR professionals are trained to conduct efficient negotiations with potential and existing employees, as well as being well-versed with employee benefits that are likely to attract quality candidates and retaining the existing workforce.</w:t>
      </w:r>
    </w:p>
    <w:p w14:paraId="2338230B" w14:textId="6C9CF0D1" w:rsidR="000E1CAA" w:rsidRPr="000E1CAA" w:rsidRDefault="000E1CAA" w:rsidP="000E1CAA">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Training and development: </w:t>
      </w:r>
      <w:r w:rsidRPr="000E1CAA">
        <w:rPr>
          <w:rFonts w:ascii="Times New Roman" w:eastAsia="Times New Roman" w:hAnsi="Times New Roman" w:cs="Times New Roman"/>
          <w:i/>
          <w:iCs/>
          <w:color w:val="676767"/>
          <w:sz w:val="24"/>
          <w:szCs w:val="24"/>
        </w:rPr>
        <w:t xml:space="preserve">Since HR managers contribute significantly to training and development </w:t>
      </w:r>
      <w:r w:rsidRPr="000E1CAA">
        <w:rPr>
          <w:rFonts w:ascii="Times New Roman" w:eastAsia="Times New Roman" w:hAnsi="Times New Roman" w:cs="Times New Roman"/>
          <w:i/>
          <w:iCs/>
          <w:color w:val="676767"/>
          <w:sz w:val="24"/>
          <w:szCs w:val="24"/>
        </w:rPr>
        <w:t>programmers</w:t>
      </w:r>
      <w:r w:rsidRPr="000E1CAA">
        <w:rPr>
          <w:rFonts w:ascii="Times New Roman" w:eastAsia="Times New Roman" w:hAnsi="Times New Roman" w:cs="Times New Roman"/>
          <w:i/>
          <w:iCs/>
          <w:color w:val="676767"/>
          <w:sz w:val="24"/>
          <w:szCs w:val="24"/>
        </w:rPr>
        <w:t>, they also play a pivotal role in strengthening employer-employee relationships. This contributes to the growth of employees within the company, hence enhancing employee satisfaction and productivity.</w:t>
      </w:r>
    </w:p>
    <w:p w14:paraId="3BA52E5E" w14:textId="3F656D09" w:rsidR="000E1CAA" w:rsidRPr="000E1CAA" w:rsidRDefault="000E1CAA" w:rsidP="000E1CAA">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Interactivity within employees: </w:t>
      </w:r>
      <w:r w:rsidRPr="000E1CAA">
        <w:rPr>
          <w:rFonts w:ascii="Times New Roman" w:eastAsia="Times New Roman" w:hAnsi="Times New Roman" w:cs="Times New Roman"/>
          <w:i/>
          <w:iCs/>
          <w:color w:val="676767"/>
          <w:sz w:val="24"/>
          <w:szCs w:val="24"/>
        </w:rPr>
        <w:t xml:space="preserve">HR managers are responsible for conducting activities, events and celebrations in the </w:t>
      </w:r>
      <w:r w:rsidRPr="000E1CAA">
        <w:rPr>
          <w:rFonts w:ascii="Times New Roman" w:eastAsia="Times New Roman" w:hAnsi="Times New Roman" w:cs="Times New Roman"/>
          <w:i/>
          <w:iCs/>
          <w:color w:val="676767"/>
          <w:sz w:val="24"/>
          <w:szCs w:val="24"/>
        </w:rPr>
        <w:t>organization</w:t>
      </w:r>
      <w:r w:rsidRPr="000E1CAA">
        <w:rPr>
          <w:rFonts w:ascii="Times New Roman" w:eastAsia="Times New Roman" w:hAnsi="Times New Roman" w:cs="Times New Roman"/>
          <w:i/>
          <w:iCs/>
          <w:color w:val="676767"/>
          <w:sz w:val="24"/>
          <w:szCs w:val="24"/>
        </w:rPr>
        <w:t xml:space="preserve"> which gives way to team building opportunities. Moreover, it enhances interactivity within employees and instils a sense of trust and respect among peers.</w:t>
      </w:r>
    </w:p>
    <w:p w14:paraId="4AF0B007" w14:textId="02AB4518" w:rsidR="000E1CAA" w:rsidRPr="000E1CAA" w:rsidRDefault="000E1CAA" w:rsidP="000E1CAA">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Conflict management: </w:t>
      </w:r>
      <w:r w:rsidRPr="000E1CAA">
        <w:rPr>
          <w:rFonts w:ascii="Times New Roman" w:eastAsia="Times New Roman" w:hAnsi="Times New Roman" w:cs="Times New Roman"/>
          <w:i/>
          <w:iCs/>
          <w:color w:val="676767"/>
          <w:sz w:val="24"/>
          <w:szCs w:val="24"/>
        </w:rPr>
        <w:t xml:space="preserve">The department to go to when any kind of professional conflict arises between employees is HR. They ensure that issues and conflicts are resolved effectively, approaching the problem with an unbiased attitude and encouraging effective communication to reach a solution. In addition, they help employees understand various ways of developing effective work relationships and the importance of not letting personal judgement affect their </w:t>
      </w:r>
      <w:r w:rsidRPr="000E1CAA">
        <w:rPr>
          <w:rFonts w:ascii="Times New Roman" w:eastAsia="Times New Roman" w:hAnsi="Times New Roman" w:cs="Times New Roman"/>
          <w:i/>
          <w:iCs/>
          <w:color w:val="676767"/>
          <w:sz w:val="24"/>
          <w:szCs w:val="24"/>
        </w:rPr>
        <w:t>behavior</w:t>
      </w:r>
      <w:r w:rsidRPr="000E1CAA">
        <w:rPr>
          <w:rFonts w:ascii="Times New Roman" w:eastAsia="Times New Roman" w:hAnsi="Times New Roman" w:cs="Times New Roman"/>
          <w:i/>
          <w:iCs/>
          <w:color w:val="676767"/>
          <w:sz w:val="24"/>
          <w:szCs w:val="24"/>
        </w:rPr>
        <w:t>.</w:t>
      </w:r>
    </w:p>
    <w:p w14:paraId="0E9DDB41" w14:textId="77777777" w:rsidR="000E1CAA" w:rsidRPr="000E1CAA" w:rsidRDefault="000E1CAA" w:rsidP="000E1CAA">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Establishing a healthy work culture: </w:t>
      </w:r>
      <w:r w:rsidRPr="000E1CAA">
        <w:rPr>
          <w:rFonts w:ascii="Times New Roman" w:eastAsia="Times New Roman" w:hAnsi="Times New Roman" w:cs="Times New Roman"/>
          <w:i/>
          <w:iCs/>
          <w:color w:val="676767"/>
          <w:sz w:val="24"/>
          <w:szCs w:val="24"/>
        </w:rPr>
        <w:t xml:space="preserve">A healthy work culture is pivotal in bringing out the best in employees. HR managers contribute significantly </w:t>
      </w:r>
      <w:proofErr w:type="gramStart"/>
      <w:r w:rsidRPr="000E1CAA">
        <w:rPr>
          <w:rFonts w:ascii="Times New Roman" w:eastAsia="Times New Roman" w:hAnsi="Times New Roman" w:cs="Times New Roman"/>
          <w:i/>
          <w:iCs/>
          <w:color w:val="676767"/>
          <w:sz w:val="24"/>
          <w:szCs w:val="24"/>
        </w:rPr>
        <w:t>in</w:t>
      </w:r>
      <w:proofErr w:type="gramEnd"/>
      <w:r w:rsidRPr="000E1CAA">
        <w:rPr>
          <w:rFonts w:ascii="Times New Roman" w:eastAsia="Times New Roman" w:hAnsi="Times New Roman" w:cs="Times New Roman"/>
          <w:i/>
          <w:iCs/>
          <w:color w:val="676767"/>
          <w:sz w:val="24"/>
          <w:szCs w:val="24"/>
        </w:rPr>
        <w:t xml:space="preserve"> setting up a healthy and friendly work culture, which further translates into better productivity among employees.</w:t>
      </w:r>
    </w:p>
    <w:p w14:paraId="58F116DE" w14:textId="6044DDC0" w:rsidR="000E1CAA" w:rsidRPr="000E1CAA" w:rsidRDefault="000E1CAA" w:rsidP="000E1CAA">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i/>
          <w:iCs/>
          <w:color w:val="676767"/>
          <w:sz w:val="24"/>
          <w:szCs w:val="24"/>
        </w:rPr>
      </w:pPr>
      <w:r w:rsidRPr="000E1CAA">
        <w:rPr>
          <w:rFonts w:ascii="Times New Roman" w:eastAsia="Times New Roman" w:hAnsi="Times New Roman" w:cs="Times New Roman"/>
          <w:b/>
          <w:bCs/>
          <w:i/>
          <w:iCs/>
          <w:color w:val="676767"/>
          <w:sz w:val="24"/>
          <w:szCs w:val="24"/>
        </w:rPr>
        <w:t>Compliance: </w:t>
      </w:r>
      <w:r w:rsidRPr="000E1CAA">
        <w:rPr>
          <w:rFonts w:ascii="Times New Roman" w:eastAsia="Times New Roman" w:hAnsi="Times New Roman" w:cs="Times New Roman"/>
          <w:i/>
          <w:iCs/>
          <w:color w:val="676767"/>
          <w:sz w:val="24"/>
          <w:szCs w:val="24"/>
        </w:rPr>
        <w:t xml:space="preserve">HR professionals work towards making the </w:t>
      </w:r>
      <w:r w:rsidRPr="000E1CAA">
        <w:rPr>
          <w:rFonts w:ascii="Times New Roman" w:eastAsia="Times New Roman" w:hAnsi="Times New Roman" w:cs="Times New Roman"/>
          <w:i/>
          <w:iCs/>
          <w:color w:val="676767"/>
          <w:sz w:val="24"/>
          <w:szCs w:val="24"/>
        </w:rPr>
        <w:t>organization</w:t>
      </w:r>
      <w:r w:rsidRPr="000E1CAA">
        <w:rPr>
          <w:rFonts w:ascii="Times New Roman" w:eastAsia="Times New Roman" w:hAnsi="Times New Roman" w:cs="Times New Roman"/>
          <w:i/>
          <w:iCs/>
          <w:color w:val="676767"/>
          <w:sz w:val="24"/>
          <w:szCs w:val="24"/>
        </w:rPr>
        <w:t xml:space="preserve"> compliant with employment laws, as well as maintaining records of hiring processes and applicants’ log.</w:t>
      </w:r>
    </w:p>
    <w:p w14:paraId="2931B0E8" w14:textId="77777777" w:rsidR="000E1CAA" w:rsidRPr="000E1CAA" w:rsidRDefault="000E1CAA" w:rsidP="000E1CAA">
      <w:pPr>
        <w:jc w:val="both"/>
        <w:rPr>
          <w:rFonts w:ascii="Times New Roman" w:eastAsia="Calibri" w:hAnsi="Times New Roman" w:cs="Times New Roman"/>
          <w:i/>
          <w:iCs/>
          <w:color w:val="202122"/>
          <w:sz w:val="24"/>
          <w:szCs w:val="24"/>
        </w:rPr>
      </w:pPr>
    </w:p>
    <w:p w14:paraId="352BA9D4" w14:textId="1BC3E00C" w:rsidR="00EA494D" w:rsidRPr="000E1CAA" w:rsidRDefault="00F80EF6" w:rsidP="000E1CAA">
      <w:pPr>
        <w:pStyle w:val="NormalWeb"/>
        <w:shd w:val="clear" w:color="auto" w:fill="FFFFFF"/>
        <w:spacing w:before="0" w:beforeAutospacing="0" w:after="150" w:afterAutospacing="0"/>
        <w:jc w:val="both"/>
        <w:rPr>
          <w:i/>
          <w:iCs/>
          <w:color w:val="555555"/>
        </w:rPr>
      </w:pPr>
      <w:r w:rsidRPr="000E1CAA">
        <w:rPr>
          <w:rFonts w:eastAsia="Calibri"/>
          <w:i/>
          <w:iCs/>
          <w:color w:val="202122"/>
        </w:rPr>
        <w:t xml:space="preserve">When speaking about HRM </w:t>
      </w:r>
      <w:r w:rsidR="009A4C35" w:rsidRPr="000E1CAA">
        <w:rPr>
          <w:rFonts w:eastAsia="Calibri"/>
          <w:i/>
          <w:iCs/>
          <w:color w:val="202122"/>
        </w:rPr>
        <w:t xml:space="preserve">there is a group of so called external and internal factors that affect the business itself and the lives of the </w:t>
      </w:r>
      <w:r w:rsidR="00EA494D" w:rsidRPr="000E1CAA">
        <w:rPr>
          <w:rFonts w:eastAsia="Calibri"/>
          <w:i/>
          <w:iCs/>
          <w:color w:val="202122"/>
        </w:rPr>
        <w:t>employees. Before</w:t>
      </w:r>
      <w:r w:rsidR="007D243C" w:rsidRPr="000E1CAA">
        <w:rPr>
          <w:rFonts w:eastAsia="Calibri"/>
          <w:i/>
          <w:iCs/>
          <w:color w:val="202122"/>
        </w:rPr>
        <w:t xml:space="preserve"> I begin to analyze how these factors affect Morrisons </w:t>
      </w:r>
      <w:r w:rsidR="004E20CD" w:rsidRPr="000E1CAA">
        <w:rPr>
          <w:rFonts w:eastAsia="Calibri"/>
          <w:i/>
          <w:iCs/>
          <w:color w:val="202122"/>
        </w:rPr>
        <w:t>as a business I will say couple things for the factors in general.</w:t>
      </w:r>
      <w:r w:rsidR="00DA3539" w:rsidRPr="000E1CAA">
        <w:rPr>
          <w:rFonts w:eastAsia="Calibri"/>
          <w:i/>
          <w:iCs/>
          <w:color w:val="202122"/>
        </w:rPr>
        <w:t xml:space="preserve"> </w:t>
      </w:r>
      <w:r w:rsidR="004E02CD" w:rsidRPr="000E1CAA">
        <w:rPr>
          <w:rFonts w:eastAsia="Calibri"/>
          <w:i/>
          <w:iCs/>
          <w:color w:val="202122"/>
        </w:rPr>
        <w:t>So,</w:t>
      </w:r>
      <w:r w:rsidR="00DA3539" w:rsidRPr="000E1CAA">
        <w:rPr>
          <w:rFonts w:eastAsia="Calibri"/>
          <w:i/>
          <w:iCs/>
          <w:color w:val="202122"/>
        </w:rPr>
        <w:t xml:space="preserve"> to start </w:t>
      </w:r>
      <w:proofErr w:type="spellStart"/>
      <w:r w:rsidR="00DA3539" w:rsidRPr="000E1CAA">
        <w:rPr>
          <w:rFonts w:eastAsia="Calibri"/>
          <w:i/>
          <w:iCs/>
          <w:color w:val="202122"/>
        </w:rPr>
        <w:t>of</w:t>
      </w:r>
      <w:proofErr w:type="spellEnd"/>
      <w:r w:rsidR="00DA3539" w:rsidRPr="000E1CAA">
        <w:rPr>
          <w:rFonts w:eastAsia="Calibri"/>
          <w:i/>
          <w:iCs/>
          <w:color w:val="202122"/>
        </w:rPr>
        <w:t xml:space="preserve"> with the external </w:t>
      </w:r>
      <w:r w:rsidR="004E20CD" w:rsidRPr="000E1CAA">
        <w:rPr>
          <w:rFonts w:eastAsia="Calibri"/>
          <w:i/>
          <w:iCs/>
          <w:color w:val="202122"/>
        </w:rPr>
        <w:t xml:space="preserve">factors. </w:t>
      </w:r>
      <w:r w:rsidR="00EA494D" w:rsidRPr="000E1CAA">
        <w:rPr>
          <w:b/>
          <w:bCs/>
          <w:i/>
          <w:iCs/>
          <w:color w:val="555555"/>
        </w:rPr>
        <w:t>External factors</w:t>
      </w:r>
      <w:r w:rsidR="00EA494D" w:rsidRPr="000E1CAA">
        <w:rPr>
          <w:i/>
          <w:iCs/>
          <w:color w:val="555555"/>
        </w:rPr>
        <w:t> are things from outside an organization that directly or indirectly influences it. Oftentimes, these external factors are outside of the control of organization. These influences include the social and cultural, technological, economic, and political and legal environments. One way to remember these factors is to link it to the word STEP:</w:t>
      </w:r>
    </w:p>
    <w:p w14:paraId="671EF4A4" w14:textId="77777777" w:rsidR="00EA494D" w:rsidRPr="000E1CAA" w:rsidRDefault="00EA494D" w:rsidP="000E1CAA">
      <w:pPr>
        <w:pStyle w:val="NormalWeb"/>
        <w:shd w:val="clear" w:color="auto" w:fill="FFFFFF"/>
        <w:spacing w:before="0" w:beforeAutospacing="0" w:after="150" w:afterAutospacing="0"/>
        <w:jc w:val="both"/>
        <w:rPr>
          <w:i/>
          <w:iCs/>
          <w:color w:val="555555"/>
        </w:rPr>
      </w:pPr>
      <w:r w:rsidRPr="000E1CAA">
        <w:rPr>
          <w:b/>
          <w:bCs/>
          <w:i/>
          <w:iCs/>
          <w:color w:val="555555"/>
        </w:rPr>
        <w:t>S</w:t>
      </w:r>
      <w:r w:rsidRPr="000E1CAA">
        <w:rPr>
          <w:i/>
          <w:iCs/>
          <w:color w:val="555555"/>
        </w:rPr>
        <w:t> for 'social and cultural'</w:t>
      </w:r>
    </w:p>
    <w:p w14:paraId="299C347C" w14:textId="6FEBD18D" w:rsidR="00EA494D" w:rsidRPr="000E1CAA" w:rsidRDefault="00EA494D" w:rsidP="000E1CAA">
      <w:pPr>
        <w:pStyle w:val="NormalWeb"/>
        <w:shd w:val="clear" w:color="auto" w:fill="FFFFFF"/>
        <w:spacing w:before="0" w:beforeAutospacing="0" w:after="150" w:afterAutospacing="0"/>
        <w:jc w:val="both"/>
        <w:rPr>
          <w:i/>
          <w:iCs/>
          <w:color w:val="555555"/>
        </w:rPr>
      </w:pPr>
      <w:r w:rsidRPr="000E1CAA">
        <w:rPr>
          <w:b/>
          <w:bCs/>
          <w:i/>
          <w:iCs/>
          <w:color w:val="555555"/>
        </w:rPr>
        <w:t>T</w:t>
      </w:r>
      <w:r w:rsidRPr="000E1CAA">
        <w:rPr>
          <w:b/>
          <w:bCs/>
          <w:i/>
          <w:iCs/>
          <w:color w:val="555555"/>
        </w:rPr>
        <w:t xml:space="preserve"> </w:t>
      </w:r>
      <w:r w:rsidRPr="000E1CAA">
        <w:rPr>
          <w:i/>
          <w:iCs/>
          <w:color w:val="555555"/>
        </w:rPr>
        <w:t>for 'technological'</w:t>
      </w:r>
    </w:p>
    <w:p w14:paraId="68964B04" w14:textId="77777777" w:rsidR="00EA494D" w:rsidRPr="000E1CAA" w:rsidRDefault="00EA494D" w:rsidP="000E1CAA">
      <w:pPr>
        <w:pStyle w:val="NormalWeb"/>
        <w:shd w:val="clear" w:color="auto" w:fill="FFFFFF"/>
        <w:spacing w:before="0" w:beforeAutospacing="0" w:after="150" w:afterAutospacing="0"/>
        <w:jc w:val="both"/>
        <w:rPr>
          <w:i/>
          <w:iCs/>
          <w:color w:val="555555"/>
        </w:rPr>
      </w:pPr>
      <w:r w:rsidRPr="000E1CAA">
        <w:rPr>
          <w:b/>
          <w:bCs/>
          <w:i/>
          <w:iCs/>
          <w:color w:val="555555"/>
        </w:rPr>
        <w:t>E</w:t>
      </w:r>
      <w:r w:rsidRPr="000E1CAA">
        <w:rPr>
          <w:i/>
          <w:iCs/>
          <w:color w:val="555555"/>
        </w:rPr>
        <w:t> for 'economic'</w:t>
      </w:r>
    </w:p>
    <w:p w14:paraId="68C8CDB7" w14:textId="77777777" w:rsidR="00EA494D" w:rsidRPr="000E1CAA" w:rsidRDefault="00EA494D" w:rsidP="000E1CAA">
      <w:pPr>
        <w:pStyle w:val="NormalWeb"/>
        <w:shd w:val="clear" w:color="auto" w:fill="FFFFFF"/>
        <w:spacing w:before="0" w:beforeAutospacing="0" w:after="150" w:afterAutospacing="0"/>
        <w:jc w:val="both"/>
        <w:rPr>
          <w:i/>
          <w:iCs/>
          <w:color w:val="555555"/>
        </w:rPr>
      </w:pPr>
      <w:r w:rsidRPr="000E1CAA">
        <w:rPr>
          <w:b/>
          <w:bCs/>
          <w:i/>
          <w:iCs/>
          <w:color w:val="555555"/>
        </w:rPr>
        <w:t>P</w:t>
      </w:r>
      <w:r w:rsidRPr="000E1CAA">
        <w:rPr>
          <w:i/>
          <w:iCs/>
          <w:color w:val="555555"/>
        </w:rPr>
        <w:t> for 'political and legal'</w:t>
      </w:r>
    </w:p>
    <w:p w14:paraId="2088F3EF" w14:textId="77777777" w:rsidR="0029661C" w:rsidRPr="000E1CAA" w:rsidRDefault="0029661C" w:rsidP="000E1CAA">
      <w:pPr>
        <w:jc w:val="both"/>
        <w:rPr>
          <w:rFonts w:ascii="Times New Roman" w:eastAsia="Times New Roman" w:hAnsi="Times New Roman" w:cs="Times New Roman"/>
          <w:b/>
          <w:bCs/>
          <w:i/>
          <w:iCs/>
          <w:color w:val="555555"/>
          <w:sz w:val="24"/>
          <w:szCs w:val="24"/>
        </w:rPr>
      </w:pPr>
      <w:r w:rsidRPr="000E1CAA">
        <w:rPr>
          <w:rFonts w:ascii="Times New Roman" w:eastAsia="Times New Roman" w:hAnsi="Times New Roman" w:cs="Times New Roman"/>
          <w:b/>
          <w:bCs/>
          <w:i/>
          <w:iCs/>
          <w:color w:val="555555"/>
          <w:sz w:val="24"/>
          <w:szCs w:val="24"/>
        </w:rPr>
        <w:t>Social &amp; Cultural Environment</w:t>
      </w:r>
    </w:p>
    <w:p w14:paraId="3F8286C3" w14:textId="4102CF1F" w:rsidR="1CFAC5F2" w:rsidRPr="000E1CAA" w:rsidRDefault="0029661C" w:rsidP="000E1CAA">
      <w:pPr>
        <w:jc w:val="both"/>
        <w:rPr>
          <w:rFonts w:ascii="Times New Roman" w:eastAsia="Times New Roman" w:hAnsi="Times New Roman" w:cs="Times New Roman"/>
          <w:b/>
          <w:bCs/>
          <w:i/>
          <w:iCs/>
          <w:color w:val="555555"/>
          <w:sz w:val="24"/>
          <w:szCs w:val="24"/>
        </w:rPr>
      </w:pPr>
      <w:r w:rsidRPr="000E1CAA">
        <w:rPr>
          <w:rFonts w:ascii="Times New Roman" w:eastAsia="Times New Roman" w:hAnsi="Times New Roman" w:cs="Times New Roman"/>
          <w:b/>
          <w:bCs/>
          <w:i/>
          <w:iCs/>
          <w:color w:val="555555"/>
          <w:sz w:val="24"/>
          <w:szCs w:val="24"/>
        </w:rPr>
        <w:t>The social and cultural environment in which a business operates will have an important influence on human resource management (HRM). The cultural and social environment includes such things as work ethic, attitude towards work and employee motivations.</w:t>
      </w:r>
    </w:p>
    <w:p w14:paraId="156AB877" w14:textId="77777777" w:rsidR="008875E1" w:rsidRPr="000E1CAA" w:rsidRDefault="008875E1" w:rsidP="000E1CAA">
      <w:pPr>
        <w:jc w:val="both"/>
        <w:rPr>
          <w:rFonts w:ascii="Times New Roman" w:hAnsi="Times New Roman" w:cs="Times New Roman"/>
          <w:i/>
          <w:iCs/>
          <w:sz w:val="24"/>
          <w:szCs w:val="24"/>
        </w:rPr>
      </w:pPr>
      <w:r w:rsidRPr="000E1CAA">
        <w:rPr>
          <w:rFonts w:ascii="Times New Roman" w:hAnsi="Times New Roman" w:cs="Times New Roman"/>
          <w:i/>
          <w:iCs/>
          <w:sz w:val="24"/>
          <w:szCs w:val="24"/>
        </w:rPr>
        <w:t>Technology</w:t>
      </w:r>
    </w:p>
    <w:p w14:paraId="6D932B61" w14:textId="01514816" w:rsidR="0029661C" w:rsidRPr="000E1CAA" w:rsidRDefault="008875E1" w:rsidP="000E1CAA">
      <w:pPr>
        <w:jc w:val="both"/>
        <w:rPr>
          <w:rFonts w:ascii="Times New Roman" w:hAnsi="Times New Roman" w:cs="Times New Roman"/>
          <w:i/>
          <w:iCs/>
          <w:sz w:val="24"/>
          <w:szCs w:val="24"/>
        </w:rPr>
      </w:pPr>
      <w:r w:rsidRPr="000E1CAA">
        <w:rPr>
          <w:rFonts w:ascii="Times New Roman" w:hAnsi="Times New Roman" w:cs="Times New Roman"/>
          <w:i/>
          <w:iCs/>
          <w:sz w:val="24"/>
          <w:szCs w:val="24"/>
        </w:rPr>
        <w:lastRenderedPageBreak/>
        <w:t>Technology also can present opportunities and challenges for human resource management professionals. New technologies may require HRM professionals, lik</w:t>
      </w:r>
      <w:r w:rsidRPr="000E1CAA">
        <w:rPr>
          <w:rFonts w:ascii="Times New Roman" w:hAnsi="Times New Roman" w:cs="Times New Roman"/>
          <w:i/>
          <w:iCs/>
          <w:sz w:val="24"/>
          <w:szCs w:val="24"/>
        </w:rPr>
        <w:t xml:space="preserve">e some </w:t>
      </w:r>
      <w:proofErr w:type="gramStart"/>
      <w:r w:rsidRPr="000E1CAA">
        <w:rPr>
          <w:rFonts w:ascii="Times New Roman" w:hAnsi="Times New Roman" w:cs="Times New Roman"/>
          <w:i/>
          <w:iCs/>
          <w:sz w:val="24"/>
          <w:szCs w:val="24"/>
        </w:rPr>
        <w:t xml:space="preserve">companies </w:t>
      </w:r>
      <w:r w:rsidRPr="000E1CAA">
        <w:rPr>
          <w:rFonts w:ascii="Times New Roman" w:hAnsi="Times New Roman" w:cs="Times New Roman"/>
          <w:i/>
          <w:iCs/>
          <w:sz w:val="24"/>
          <w:szCs w:val="24"/>
        </w:rPr>
        <w:t>,</w:t>
      </w:r>
      <w:proofErr w:type="gramEnd"/>
      <w:r w:rsidRPr="000E1CAA">
        <w:rPr>
          <w:rFonts w:ascii="Times New Roman" w:hAnsi="Times New Roman" w:cs="Times New Roman"/>
          <w:i/>
          <w:iCs/>
          <w:sz w:val="24"/>
          <w:szCs w:val="24"/>
        </w:rPr>
        <w:t xml:space="preserve"> to hire new employees competent in the new technologies. Current employees may need to be retrained or released if their skills are no longer relevant to organizational needs. Even something as simple as a new version of a word processing program or a new digital copier may require HR-sponsored training.</w:t>
      </w:r>
    </w:p>
    <w:p w14:paraId="2B7BBEB1" w14:textId="77777777" w:rsidR="00D431CA" w:rsidRPr="000E1CAA" w:rsidRDefault="00D431CA" w:rsidP="000E1CAA">
      <w:pPr>
        <w:pStyle w:val="NormalWeb"/>
        <w:pBdr>
          <w:top w:val="single" w:sz="2" w:space="0" w:color="E9E9E9"/>
          <w:left w:val="single" w:sz="2" w:space="0" w:color="E9E9E9"/>
          <w:bottom w:val="single" w:sz="2" w:space="0" w:color="E9E9E9"/>
          <w:right w:val="single" w:sz="2" w:space="0" w:color="E9E9E9"/>
        </w:pBdr>
        <w:shd w:val="clear" w:color="auto" w:fill="FFFFFF"/>
        <w:spacing w:before="0" w:after="0"/>
        <w:jc w:val="both"/>
        <w:rPr>
          <w:i/>
          <w:iCs/>
          <w:color w:val="011010"/>
        </w:rPr>
      </w:pPr>
      <w:r w:rsidRPr="000E1CAA">
        <w:rPr>
          <w:rStyle w:val="Strong"/>
          <w:i/>
          <w:iCs/>
          <w:color w:val="011010"/>
          <w:bdr w:val="single" w:sz="2" w:space="0" w:color="E9E9E9" w:frame="1"/>
        </w:rPr>
        <w:t>Economic changes</w:t>
      </w:r>
    </w:p>
    <w:p w14:paraId="454F6398" w14:textId="77777777" w:rsidR="00D431CA" w:rsidRPr="000E1CAA" w:rsidRDefault="00D431CA" w:rsidP="000E1CAA">
      <w:pPr>
        <w:pStyle w:val="NormalWeb"/>
        <w:pBdr>
          <w:top w:val="single" w:sz="2" w:space="0" w:color="E9E9E9"/>
          <w:left w:val="single" w:sz="2" w:space="0" w:color="E9E9E9"/>
          <w:bottom w:val="single" w:sz="2" w:space="0" w:color="E9E9E9"/>
          <w:right w:val="single" w:sz="2" w:space="0" w:color="E9E9E9"/>
        </w:pBdr>
        <w:shd w:val="clear" w:color="auto" w:fill="FFFFFF"/>
        <w:jc w:val="both"/>
        <w:rPr>
          <w:i/>
          <w:iCs/>
          <w:color w:val="011010"/>
        </w:rPr>
      </w:pPr>
      <w:r w:rsidRPr="000E1CAA">
        <w:rPr>
          <w:i/>
          <w:iCs/>
          <w:color w:val="011010"/>
        </w:rPr>
        <w:t xml:space="preserve">E.g. changes in the level of unemployment and the </w:t>
      </w:r>
      <w:proofErr w:type="spellStart"/>
      <w:r w:rsidRPr="000E1CAA">
        <w:rPr>
          <w:i/>
          <w:iCs/>
          <w:color w:val="011010"/>
        </w:rPr>
        <w:t>labour</w:t>
      </w:r>
      <w:proofErr w:type="spellEnd"/>
      <w:r w:rsidRPr="000E1CAA">
        <w:rPr>
          <w:i/>
          <w:iCs/>
          <w:color w:val="011010"/>
        </w:rPr>
        <w:t xml:space="preserve"> market will affect the supply of available people and their pay rates</w:t>
      </w:r>
    </w:p>
    <w:p w14:paraId="7B1F681A" w14:textId="77777777" w:rsidR="00860C10" w:rsidRPr="000E1CAA" w:rsidRDefault="00860C10" w:rsidP="000E1CAA">
      <w:pPr>
        <w:pStyle w:val="NormalWeb"/>
        <w:pBdr>
          <w:top w:val="single" w:sz="2" w:space="0" w:color="E9E9E9"/>
          <w:left w:val="single" w:sz="2" w:space="0" w:color="E9E9E9"/>
          <w:bottom w:val="single" w:sz="2" w:space="0" w:color="E9E9E9"/>
          <w:right w:val="single" w:sz="2" w:space="0" w:color="E9E9E9"/>
        </w:pBdr>
        <w:shd w:val="clear" w:color="auto" w:fill="FFFFFF"/>
        <w:spacing w:before="0" w:after="0"/>
        <w:jc w:val="both"/>
        <w:rPr>
          <w:i/>
          <w:iCs/>
          <w:color w:val="011010"/>
        </w:rPr>
      </w:pPr>
      <w:r w:rsidRPr="000E1CAA">
        <w:rPr>
          <w:rStyle w:val="Strong"/>
          <w:i/>
          <w:iCs/>
          <w:color w:val="011010"/>
          <w:bdr w:val="single" w:sz="2" w:space="0" w:color="E9E9E9" w:frame="1"/>
        </w:rPr>
        <w:t>Political &amp; legal changes</w:t>
      </w:r>
    </w:p>
    <w:p w14:paraId="678EF5D7" w14:textId="2BE24AFF" w:rsidR="00860C10" w:rsidRPr="000E1CAA" w:rsidRDefault="00860C10" w:rsidP="000E1CAA">
      <w:pPr>
        <w:pStyle w:val="NormalWeb"/>
        <w:pBdr>
          <w:top w:val="single" w:sz="2" w:space="0" w:color="E9E9E9"/>
          <w:left w:val="single" w:sz="2" w:space="0" w:color="E9E9E9"/>
          <w:bottom w:val="single" w:sz="2" w:space="0" w:color="E9E9E9"/>
          <w:right w:val="single" w:sz="2" w:space="0" w:color="E9E9E9"/>
        </w:pBdr>
        <w:shd w:val="clear" w:color="auto" w:fill="FFFFFF"/>
        <w:spacing w:before="0" w:beforeAutospacing="0" w:after="0" w:afterAutospacing="0"/>
        <w:jc w:val="both"/>
        <w:rPr>
          <w:i/>
          <w:iCs/>
          <w:color w:val="011010"/>
        </w:rPr>
      </w:pPr>
      <w:r w:rsidRPr="000E1CAA">
        <w:rPr>
          <w:i/>
          <w:iCs/>
          <w:color w:val="011010"/>
        </w:rPr>
        <w:t>E.g. legislation on areas such as maximum working time and other employment rights impacts directly on workforce planning and remuneration</w:t>
      </w:r>
      <w:r w:rsidRPr="000E1CAA">
        <w:rPr>
          <w:i/>
          <w:iCs/>
          <w:color w:val="011010"/>
        </w:rPr>
        <w:t>.</w:t>
      </w:r>
    </w:p>
    <w:p w14:paraId="477D5BFD" w14:textId="77777777" w:rsidR="00860C10" w:rsidRPr="000E1CAA" w:rsidRDefault="00860C10" w:rsidP="000E1CAA">
      <w:pPr>
        <w:pStyle w:val="NormalWeb"/>
        <w:pBdr>
          <w:top w:val="single" w:sz="2" w:space="0" w:color="E9E9E9"/>
          <w:left w:val="single" w:sz="2" w:space="0" w:color="E9E9E9"/>
          <w:bottom w:val="single" w:sz="2" w:space="0" w:color="E9E9E9"/>
          <w:right w:val="single" w:sz="2" w:space="0" w:color="E9E9E9"/>
        </w:pBdr>
        <w:shd w:val="clear" w:color="auto" w:fill="FFFFFF"/>
        <w:spacing w:before="0" w:beforeAutospacing="0" w:after="0" w:afterAutospacing="0"/>
        <w:jc w:val="both"/>
        <w:rPr>
          <w:i/>
          <w:iCs/>
          <w:color w:val="011010"/>
        </w:rPr>
      </w:pPr>
    </w:p>
    <w:p w14:paraId="6A7352B6" w14:textId="4F9240B5" w:rsidR="00B05AE9" w:rsidRPr="000E1CAA" w:rsidRDefault="00B05AE9" w:rsidP="000E1CAA">
      <w:pPr>
        <w:pStyle w:val="NormalWeb"/>
        <w:pBdr>
          <w:top w:val="single" w:sz="2" w:space="0" w:color="E9E9E9"/>
          <w:left w:val="single" w:sz="2" w:space="0" w:color="E9E9E9"/>
          <w:bottom w:val="single" w:sz="2" w:space="0" w:color="E9E9E9"/>
          <w:right w:val="single" w:sz="2" w:space="0" w:color="E9E9E9"/>
        </w:pBdr>
        <w:shd w:val="clear" w:color="auto" w:fill="FFFFFF"/>
        <w:spacing w:before="0" w:beforeAutospacing="0" w:after="0" w:afterAutospacing="0"/>
        <w:jc w:val="both"/>
        <w:rPr>
          <w:i/>
          <w:iCs/>
          <w:color w:val="011010"/>
        </w:rPr>
      </w:pPr>
      <w:r w:rsidRPr="000E1CAA">
        <w:rPr>
          <w:i/>
          <w:iCs/>
          <w:color w:val="011010"/>
        </w:rPr>
        <w:t>Now I will go on to explain about the internal factors affecting the HRM:</w:t>
      </w:r>
    </w:p>
    <w:p w14:paraId="1BF53F69" w14:textId="77777777" w:rsidR="00B05AE9" w:rsidRPr="000E1CAA" w:rsidRDefault="00B05AE9" w:rsidP="000E1CAA">
      <w:pPr>
        <w:pStyle w:val="NormalWeb"/>
        <w:pBdr>
          <w:top w:val="single" w:sz="2" w:space="0" w:color="E9E9E9"/>
          <w:left w:val="single" w:sz="2" w:space="0" w:color="E9E9E9"/>
          <w:bottom w:val="single" w:sz="2" w:space="0" w:color="E9E9E9"/>
          <w:right w:val="single" w:sz="2" w:space="0" w:color="E9E9E9"/>
        </w:pBdr>
        <w:shd w:val="clear" w:color="auto" w:fill="FFFFFF"/>
        <w:spacing w:before="0" w:beforeAutospacing="0" w:after="0" w:afterAutospacing="0"/>
        <w:jc w:val="both"/>
        <w:rPr>
          <w:i/>
          <w:iCs/>
          <w:color w:val="011010"/>
        </w:rPr>
      </w:pPr>
    </w:p>
    <w:p w14:paraId="3D4F4BF8" w14:textId="3F76F278" w:rsidR="00261FFE" w:rsidRPr="000E1CAA" w:rsidRDefault="00261FFE" w:rsidP="000E1CAA">
      <w:pPr>
        <w:pStyle w:val="NormalWeb"/>
        <w:shd w:val="clear" w:color="auto" w:fill="FFFFFF"/>
        <w:spacing w:before="0" w:beforeAutospacing="0" w:after="0" w:afterAutospacing="0" w:line="360" w:lineRule="atLeast"/>
        <w:jc w:val="both"/>
        <w:textAlignment w:val="baseline"/>
        <w:rPr>
          <w:i/>
          <w:iCs/>
          <w:color w:val="424142"/>
        </w:rPr>
      </w:pPr>
      <w:r w:rsidRPr="000E1CAA">
        <w:rPr>
          <w:b/>
          <w:bCs/>
          <w:i/>
          <w:iCs/>
          <w:color w:val="424142"/>
          <w:bdr w:val="none" w:sz="0" w:space="0" w:color="auto" w:frame="1"/>
        </w:rPr>
        <w:t xml:space="preserve"> Company Policies and Strategies:</w:t>
      </w:r>
    </w:p>
    <w:p w14:paraId="262231C7" w14:textId="6C07B3BF"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The </w:t>
      </w:r>
      <w:r w:rsidR="0060515F" w:rsidRPr="000E1CAA">
        <w:rPr>
          <w:i/>
          <w:iCs/>
          <w:color w:val="424142"/>
        </w:rPr>
        <w:t>organization’s</w:t>
      </w:r>
      <w:r w:rsidRPr="000E1CAA">
        <w:rPr>
          <w:i/>
          <w:iCs/>
          <w:color w:val="424142"/>
        </w:rPr>
        <w:t xml:space="preserve"> policies and strategies are related to expansion, diversification, etc., determines the human resource demand in terms of quantity and quality.</w:t>
      </w:r>
    </w:p>
    <w:p w14:paraId="08DC5A1E" w14:textId="130D923A" w:rsidR="00261FFE" w:rsidRPr="000E1CAA" w:rsidRDefault="00261FFE" w:rsidP="000E1CAA">
      <w:pPr>
        <w:pStyle w:val="NormalWeb"/>
        <w:shd w:val="clear" w:color="auto" w:fill="FFFFFF"/>
        <w:spacing w:before="0" w:beforeAutospacing="0" w:after="0" w:afterAutospacing="0" w:line="360" w:lineRule="atLeast"/>
        <w:jc w:val="both"/>
        <w:textAlignment w:val="baseline"/>
        <w:rPr>
          <w:i/>
          <w:iCs/>
          <w:color w:val="424142"/>
        </w:rPr>
      </w:pPr>
      <w:r w:rsidRPr="000E1CAA">
        <w:rPr>
          <w:b/>
          <w:bCs/>
          <w:i/>
          <w:iCs/>
          <w:color w:val="424142"/>
          <w:bdr w:val="none" w:sz="0" w:space="0" w:color="auto" w:frame="1"/>
        </w:rPr>
        <w:t xml:space="preserve"> Human Resource Policies:</w:t>
      </w:r>
    </w:p>
    <w:p w14:paraId="0879D491" w14:textId="77777777"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Human resource policies of the company are about the quality of human resources, compensation level, quality of working conditions, etc., influence human resource planning.</w:t>
      </w:r>
    </w:p>
    <w:p w14:paraId="44DC83D6" w14:textId="6F9A9986" w:rsidR="00261FFE" w:rsidRPr="000E1CAA" w:rsidRDefault="00261FFE" w:rsidP="000E1CAA">
      <w:pPr>
        <w:pStyle w:val="NormalWeb"/>
        <w:shd w:val="clear" w:color="auto" w:fill="FFFFFF"/>
        <w:spacing w:before="0" w:beforeAutospacing="0" w:after="0" w:afterAutospacing="0" w:line="360" w:lineRule="atLeast"/>
        <w:jc w:val="both"/>
        <w:textAlignment w:val="baseline"/>
        <w:rPr>
          <w:i/>
          <w:iCs/>
          <w:color w:val="424142"/>
        </w:rPr>
      </w:pPr>
      <w:r w:rsidRPr="000E1CAA">
        <w:rPr>
          <w:b/>
          <w:bCs/>
          <w:i/>
          <w:iCs/>
          <w:color w:val="424142"/>
          <w:bdr w:val="none" w:sz="0" w:space="0" w:color="auto" w:frame="1"/>
        </w:rPr>
        <w:t xml:space="preserve"> Company’s Production and Operational Policy:</w:t>
      </w:r>
    </w:p>
    <w:p w14:paraId="5ABA7551" w14:textId="77777777"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Company’s policies regarding how much to produce and how much to purchase from outside for manufacturing the final product influences the number and kind of people required.</w:t>
      </w:r>
    </w:p>
    <w:p w14:paraId="3E3396B1" w14:textId="20BEA187" w:rsidR="00261FFE" w:rsidRPr="000E1CAA" w:rsidRDefault="00261FFE" w:rsidP="000E1CAA">
      <w:pPr>
        <w:pStyle w:val="NormalWeb"/>
        <w:shd w:val="clear" w:color="auto" w:fill="FFFFFF"/>
        <w:spacing w:before="0" w:beforeAutospacing="0" w:after="0" w:afterAutospacing="0" w:line="360" w:lineRule="atLeast"/>
        <w:jc w:val="both"/>
        <w:textAlignment w:val="baseline"/>
        <w:rPr>
          <w:i/>
          <w:iCs/>
          <w:color w:val="424142"/>
        </w:rPr>
      </w:pPr>
      <w:r w:rsidRPr="000E1CAA">
        <w:rPr>
          <w:b/>
          <w:bCs/>
          <w:i/>
          <w:iCs/>
          <w:color w:val="424142"/>
          <w:bdr w:val="none" w:sz="0" w:space="0" w:color="auto" w:frame="1"/>
        </w:rPr>
        <w:t xml:space="preserve"> Trade Unions:</w:t>
      </w:r>
    </w:p>
    <w:p w14:paraId="0A338A5F" w14:textId="77777777"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In case it is declared by the unions that they will not work for more than 8 hours in a day, it affects the human resource planning. Therefore, influence of trade unions regarding the number of working hours per week, recruitment sources, etc., affect human resource planning and is to be kept under consideration.</w:t>
      </w:r>
    </w:p>
    <w:p w14:paraId="26E1BC9F" w14:textId="32F258EB"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b/>
          <w:bCs/>
          <w:i/>
          <w:iCs/>
          <w:color w:val="424142"/>
          <w:bdr w:val="none" w:sz="0" w:space="0" w:color="auto" w:frame="1"/>
        </w:rPr>
        <w:t xml:space="preserve"> </w:t>
      </w:r>
      <w:r w:rsidR="0060515F" w:rsidRPr="000E1CAA">
        <w:rPr>
          <w:b/>
          <w:bCs/>
          <w:i/>
          <w:iCs/>
          <w:color w:val="424142"/>
          <w:bdr w:val="none" w:sz="0" w:space="0" w:color="auto" w:frame="1"/>
        </w:rPr>
        <w:t>Organizational</w:t>
      </w:r>
      <w:r w:rsidRPr="000E1CAA">
        <w:rPr>
          <w:b/>
          <w:bCs/>
          <w:i/>
          <w:iCs/>
          <w:color w:val="424142"/>
          <w:bdr w:val="none" w:sz="0" w:space="0" w:color="auto" w:frame="1"/>
        </w:rPr>
        <w:t xml:space="preserve"> Growth Cycles:</w:t>
      </w:r>
    </w:p>
    <w:p w14:paraId="3D0DF508" w14:textId="77777777"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lastRenderedPageBreak/>
        <w:t xml:space="preserve">At the starting stage, the </w:t>
      </w:r>
      <w:proofErr w:type="spellStart"/>
      <w:r w:rsidRPr="000E1CAA">
        <w:rPr>
          <w:i/>
          <w:iCs/>
          <w:color w:val="424142"/>
        </w:rPr>
        <w:t>organisation</w:t>
      </w:r>
      <w:proofErr w:type="spellEnd"/>
      <w:r w:rsidRPr="000E1CAA">
        <w:rPr>
          <w:i/>
          <w:iCs/>
          <w:color w:val="424142"/>
        </w:rPr>
        <w:t xml:space="preserve"> is small as such it is but natural that need of employees is usually smaller, however by the passage of time as the </w:t>
      </w:r>
      <w:proofErr w:type="spellStart"/>
      <w:r w:rsidRPr="000E1CAA">
        <w:rPr>
          <w:i/>
          <w:iCs/>
          <w:color w:val="424142"/>
        </w:rPr>
        <w:t>organisation</w:t>
      </w:r>
      <w:proofErr w:type="spellEnd"/>
      <w:r w:rsidRPr="000E1CAA">
        <w:rPr>
          <w:i/>
          <w:iCs/>
          <w:color w:val="424142"/>
        </w:rPr>
        <w:t xml:space="preserve"> enters the growth phase more young people need to be hired. Likewise, in the declining/recession/downturn phase human resource planning is done to retrench the employees.</w:t>
      </w:r>
    </w:p>
    <w:p w14:paraId="5B7E0281" w14:textId="76F86B72" w:rsidR="00261FFE" w:rsidRPr="000E1CAA" w:rsidRDefault="00261FFE" w:rsidP="000E1CAA">
      <w:pPr>
        <w:pStyle w:val="NormalWeb"/>
        <w:shd w:val="clear" w:color="auto" w:fill="FFFFFF"/>
        <w:spacing w:before="0" w:beforeAutospacing="0" w:after="0" w:afterAutospacing="0" w:line="360" w:lineRule="atLeast"/>
        <w:jc w:val="both"/>
        <w:textAlignment w:val="baseline"/>
        <w:rPr>
          <w:i/>
          <w:iCs/>
          <w:color w:val="424142"/>
        </w:rPr>
      </w:pPr>
      <w:r w:rsidRPr="000E1CAA">
        <w:rPr>
          <w:b/>
          <w:bCs/>
          <w:i/>
          <w:iCs/>
          <w:color w:val="424142"/>
          <w:bdr w:val="none" w:sz="0" w:space="0" w:color="auto" w:frame="1"/>
        </w:rPr>
        <w:t xml:space="preserve"> Job Analysis:</w:t>
      </w:r>
    </w:p>
    <w:p w14:paraId="0C32FD76" w14:textId="77777777"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Job analysis means detailed study of the job involving the skills needed for a </w:t>
      </w:r>
      <w:proofErr w:type="gramStart"/>
      <w:r w:rsidRPr="000E1CAA">
        <w:rPr>
          <w:i/>
          <w:iCs/>
          <w:color w:val="424142"/>
        </w:rPr>
        <w:t>particular job</w:t>
      </w:r>
      <w:proofErr w:type="gramEnd"/>
      <w:r w:rsidRPr="000E1CAA">
        <w:rPr>
          <w:i/>
          <w:iCs/>
          <w:color w:val="424142"/>
        </w:rPr>
        <w:t>. Human resource planning is based on job analysis which determines the kind of employees to be procured.</w:t>
      </w:r>
    </w:p>
    <w:p w14:paraId="1B324F3E" w14:textId="29F7AD45" w:rsidR="00261FFE" w:rsidRPr="000E1CAA" w:rsidRDefault="00261FFE" w:rsidP="000E1CAA">
      <w:pPr>
        <w:pStyle w:val="NormalWeb"/>
        <w:shd w:val="clear" w:color="auto" w:fill="FFFFFF"/>
        <w:spacing w:before="0" w:beforeAutospacing="0" w:after="0" w:afterAutospacing="0" w:line="360" w:lineRule="atLeast"/>
        <w:jc w:val="both"/>
        <w:textAlignment w:val="baseline"/>
        <w:rPr>
          <w:i/>
          <w:iCs/>
          <w:color w:val="424142"/>
        </w:rPr>
      </w:pPr>
      <w:r w:rsidRPr="000E1CAA">
        <w:rPr>
          <w:b/>
          <w:bCs/>
          <w:i/>
          <w:iCs/>
          <w:color w:val="424142"/>
          <w:bdr w:val="none" w:sz="0" w:space="0" w:color="auto" w:frame="1"/>
        </w:rPr>
        <w:t xml:space="preserve"> Time Horizon:</w:t>
      </w:r>
    </w:p>
    <w:p w14:paraId="7416B9EA" w14:textId="77777777"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Company’s planning differs according to the competitive environment, i.e., companies with stable competitive environment can plan for the </w:t>
      </w:r>
      <w:proofErr w:type="gramStart"/>
      <w:r w:rsidRPr="000E1CAA">
        <w:rPr>
          <w:i/>
          <w:iCs/>
          <w:color w:val="424142"/>
        </w:rPr>
        <w:t>long-run</w:t>
      </w:r>
      <w:proofErr w:type="gramEnd"/>
      <w:r w:rsidRPr="000E1CAA">
        <w:rPr>
          <w:i/>
          <w:iCs/>
          <w:color w:val="424142"/>
        </w:rPr>
        <w:t xml:space="preserve"> whereas firms without a stable environment can only plan for short-term. As such short-term planning is adopted in the following cases.</w:t>
      </w:r>
    </w:p>
    <w:p w14:paraId="26E72F49" w14:textId="77777777"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There are many competitors entering business/when there is swift change in social and economic conditions of business/if there is constant change in demand patterns/when there exists poor management practice, otherwise </w:t>
      </w:r>
      <w:proofErr w:type="gramStart"/>
      <w:r w:rsidRPr="000E1CAA">
        <w:rPr>
          <w:i/>
          <w:iCs/>
          <w:color w:val="424142"/>
        </w:rPr>
        <w:t>long term</w:t>
      </w:r>
      <w:proofErr w:type="gramEnd"/>
      <w:r w:rsidRPr="000E1CAA">
        <w:rPr>
          <w:i/>
          <w:iCs/>
          <w:color w:val="424142"/>
        </w:rPr>
        <w:t xml:space="preserve"> planning is adopted.</w:t>
      </w:r>
    </w:p>
    <w:p w14:paraId="0E0DBEF1" w14:textId="69134A1F" w:rsidR="00261FFE" w:rsidRPr="000E1CAA" w:rsidRDefault="00261FFE" w:rsidP="000E1CAA">
      <w:pPr>
        <w:pStyle w:val="NormalWeb"/>
        <w:shd w:val="clear" w:color="auto" w:fill="FFFFFF"/>
        <w:spacing w:before="0" w:beforeAutospacing="0" w:after="0" w:afterAutospacing="0" w:line="360" w:lineRule="atLeast"/>
        <w:jc w:val="both"/>
        <w:textAlignment w:val="baseline"/>
        <w:rPr>
          <w:i/>
          <w:iCs/>
          <w:color w:val="424142"/>
        </w:rPr>
      </w:pPr>
      <w:r w:rsidRPr="000E1CAA">
        <w:rPr>
          <w:b/>
          <w:bCs/>
          <w:i/>
          <w:iCs/>
          <w:color w:val="424142"/>
          <w:bdr w:val="none" w:sz="0" w:space="0" w:color="auto" w:frame="1"/>
        </w:rPr>
        <w:t xml:space="preserve"> Type and Quality of Information:</w:t>
      </w:r>
    </w:p>
    <w:p w14:paraId="4062D89A" w14:textId="77777777"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Every planning process </w:t>
      </w:r>
      <w:proofErr w:type="gramStart"/>
      <w:r w:rsidRPr="000E1CAA">
        <w:rPr>
          <w:i/>
          <w:iCs/>
          <w:color w:val="424142"/>
        </w:rPr>
        <w:t>is in need of</w:t>
      </w:r>
      <w:proofErr w:type="gramEnd"/>
      <w:r w:rsidRPr="000E1CAA">
        <w:rPr>
          <w:i/>
          <w:iCs/>
          <w:color w:val="424142"/>
        </w:rPr>
        <w:t xml:space="preserve"> qualitative and accurate information about the following </w:t>
      </w:r>
      <w:proofErr w:type="spellStart"/>
      <w:r w:rsidRPr="000E1CAA">
        <w:rPr>
          <w:i/>
          <w:iCs/>
          <w:color w:val="424142"/>
        </w:rPr>
        <w:t>organisational</w:t>
      </w:r>
      <w:proofErr w:type="spellEnd"/>
      <w:r w:rsidRPr="000E1CAA">
        <w:rPr>
          <w:i/>
          <w:iCs/>
          <w:color w:val="424142"/>
        </w:rPr>
        <w:t xml:space="preserve"> structure, capital budget, functional area objectives, level of technology being used, job analysis, recruitment sources, retirement plans, compensation levels of employees, etc. Hence, human resource planning is determined </w:t>
      </w:r>
      <w:proofErr w:type="gramStart"/>
      <w:r w:rsidRPr="000E1CAA">
        <w:rPr>
          <w:i/>
          <w:iCs/>
          <w:color w:val="424142"/>
        </w:rPr>
        <w:t>on the basis of</w:t>
      </w:r>
      <w:proofErr w:type="gramEnd"/>
      <w:r w:rsidRPr="000E1CAA">
        <w:rPr>
          <w:i/>
          <w:iCs/>
          <w:color w:val="424142"/>
        </w:rPr>
        <w:t xml:space="preserve"> the type and quality of information.</w:t>
      </w:r>
    </w:p>
    <w:p w14:paraId="71465104" w14:textId="4DEBE8A3" w:rsidR="009F5767" w:rsidRPr="000E1CAA" w:rsidRDefault="009F5767"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Now that </w:t>
      </w:r>
      <w:proofErr w:type="spellStart"/>
      <w:r w:rsidRPr="000E1CAA">
        <w:rPr>
          <w:i/>
          <w:iCs/>
          <w:color w:val="424142"/>
        </w:rPr>
        <w:t>I”ve</w:t>
      </w:r>
      <w:proofErr w:type="spellEnd"/>
      <w:r w:rsidRPr="000E1CAA">
        <w:rPr>
          <w:i/>
          <w:iCs/>
          <w:color w:val="424142"/>
        </w:rPr>
        <w:t xml:space="preserve"> explained the factors </w:t>
      </w:r>
      <w:r w:rsidR="009B5696" w:rsidRPr="000E1CAA">
        <w:rPr>
          <w:i/>
          <w:iCs/>
          <w:color w:val="424142"/>
        </w:rPr>
        <w:t xml:space="preserve">in general am </w:t>
      </w:r>
      <w:proofErr w:type="spellStart"/>
      <w:r w:rsidR="009B5696" w:rsidRPr="000E1CAA">
        <w:rPr>
          <w:i/>
          <w:iCs/>
          <w:color w:val="424142"/>
        </w:rPr>
        <w:t>gonna</w:t>
      </w:r>
      <w:proofErr w:type="spellEnd"/>
      <w:r w:rsidR="009B5696" w:rsidRPr="000E1CAA">
        <w:rPr>
          <w:i/>
          <w:iCs/>
          <w:color w:val="424142"/>
        </w:rPr>
        <w:t xml:space="preserve"> describe </w:t>
      </w:r>
      <w:proofErr w:type="spellStart"/>
      <w:r w:rsidR="009B5696" w:rsidRPr="000E1CAA">
        <w:rPr>
          <w:i/>
          <w:iCs/>
          <w:color w:val="424142"/>
        </w:rPr>
        <w:t>Morrisonos</w:t>
      </w:r>
      <w:proofErr w:type="spellEnd"/>
      <w:r w:rsidR="009B5696" w:rsidRPr="000E1CAA">
        <w:rPr>
          <w:i/>
          <w:iCs/>
          <w:color w:val="424142"/>
        </w:rPr>
        <w:t xml:space="preserve"> as a business and how these factors affects it and how it responds to </w:t>
      </w:r>
      <w:proofErr w:type="gramStart"/>
      <w:r w:rsidR="009B5696" w:rsidRPr="000E1CAA">
        <w:rPr>
          <w:i/>
          <w:iCs/>
          <w:color w:val="424142"/>
        </w:rPr>
        <w:t>that .</w:t>
      </w:r>
      <w:proofErr w:type="gramEnd"/>
    </w:p>
    <w:p w14:paraId="1872320D" w14:textId="3879C960" w:rsidR="00E55F03" w:rsidRPr="000E1CAA" w:rsidRDefault="00E55F03" w:rsidP="000E1CAA">
      <w:pPr>
        <w:pStyle w:val="NormalWeb"/>
        <w:shd w:val="clear" w:color="auto" w:fill="FFFFFF"/>
        <w:spacing w:before="120" w:beforeAutospacing="0" w:after="120" w:afterAutospacing="0"/>
        <w:jc w:val="both"/>
        <w:rPr>
          <w:i/>
          <w:iCs/>
          <w:color w:val="202122"/>
        </w:rPr>
      </w:pPr>
      <w:r w:rsidRPr="000E1CAA">
        <w:rPr>
          <w:b/>
          <w:bCs/>
          <w:i/>
          <w:iCs/>
          <w:color w:val="202122"/>
        </w:rPr>
        <w:t>Wm Morrison Supermarkets plc</w:t>
      </w:r>
      <w:r w:rsidRPr="000E1CAA">
        <w:rPr>
          <w:i/>
          <w:iCs/>
          <w:color w:val="202122"/>
        </w:rPr>
        <w:t>, trading as </w:t>
      </w:r>
      <w:r w:rsidRPr="000E1CAA">
        <w:rPr>
          <w:b/>
          <w:bCs/>
          <w:i/>
          <w:iCs/>
          <w:color w:val="202122"/>
        </w:rPr>
        <w:t>Morrisons</w:t>
      </w:r>
      <w:r w:rsidRPr="000E1CAA">
        <w:rPr>
          <w:i/>
          <w:iCs/>
          <w:color w:val="202122"/>
        </w:rPr>
        <w:t>, is the fourth largest chain of supermarkets in the United Kingdom,</w:t>
      </w:r>
      <w:r w:rsidRPr="000E1CAA">
        <w:rPr>
          <w:i/>
          <w:iCs/>
          <w:color w:val="202122"/>
          <w:vertAlign w:val="superscript"/>
        </w:rPr>
        <w:t>[5]</w:t>
      </w:r>
      <w:r w:rsidRPr="000E1CAA">
        <w:rPr>
          <w:i/>
          <w:iCs/>
          <w:color w:val="202122"/>
        </w:rPr>
        <w:t> and is headquartered in Bradford, West Yorkshire, England.</w:t>
      </w:r>
      <w:r w:rsidRPr="000E1CAA">
        <w:rPr>
          <w:i/>
          <w:iCs/>
          <w:color w:val="202122"/>
          <w:vertAlign w:val="superscript"/>
        </w:rPr>
        <w:t>[6]</w:t>
      </w:r>
    </w:p>
    <w:p w14:paraId="6FF6E7E0" w14:textId="7C98E9C0" w:rsidR="00E55F03" w:rsidRPr="000E1CAA" w:rsidRDefault="00E55F03" w:rsidP="000E1CAA">
      <w:pPr>
        <w:pStyle w:val="NormalWeb"/>
        <w:shd w:val="clear" w:color="auto" w:fill="FFFFFF"/>
        <w:spacing w:before="120" w:beforeAutospacing="0" w:after="120" w:afterAutospacing="0"/>
        <w:jc w:val="both"/>
        <w:rPr>
          <w:i/>
          <w:iCs/>
          <w:color w:val="202122"/>
        </w:rPr>
      </w:pPr>
      <w:r w:rsidRPr="000E1CAA">
        <w:rPr>
          <w:i/>
          <w:iCs/>
          <w:color w:val="202122"/>
        </w:rPr>
        <w:t xml:space="preserve">Founded in 1899 by William Morrison, hence the abbreviation Wm Morrison, it began as an egg and butter stall in Rawson Market, Bradford, England. Until 2004, Morrisons store locations were primarily focused </w:t>
      </w:r>
      <w:proofErr w:type="gramStart"/>
      <w:r w:rsidRPr="000E1CAA">
        <w:rPr>
          <w:i/>
          <w:iCs/>
          <w:color w:val="202122"/>
        </w:rPr>
        <w:t>in</w:t>
      </w:r>
      <w:proofErr w:type="gramEnd"/>
      <w:r w:rsidRPr="000E1CAA">
        <w:rPr>
          <w:i/>
          <w:iCs/>
          <w:color w:val="202122"/>
        </w:rPr>
        <w:t xml:space="preserve"> the North of England, but with the takeover of Safeway in that year, the company's presence increased significantly in the South of England, Wales and Scotland. As of 2016 the company had 498 superstores across England, Wales and Scotland,</w:t>
      </w:r>
      <w:r w:rsidRPr="000E1CAA">
        <w:rPr>
          <w:i/>
          <w:iCs/>
          <w:color w:val="202122"/>
          <w:vertAlign w:val="superscript"/>
        </w:rPr>
        <w:t>[1]</w:t>
      </w:r>
      <w:r w:rsidRPr="000E1CAA">
        <w:rPr>
          <w:i/>
          <w:iCs/>
          <w:color w:val="202122"/>
        </w:rPr>
        <w:t> as well as one in Gibraltar.</w:t>
      </w:r>
      <w:r w:rsidRPr="000E1CAA">
        <w:rPr>
          <w:i/>
          <w:iCs/>
          <w:color w:val="202122"/>
          <w:vertAlign w:val="superscript"/>
        </w:rPr>
        <w:t>[7]</w:t>
      </w:r>
    </w:p>
    <w:p w14:paraId="69DC504B" w14:textId="1C22512E" w:rsidR="00E55F03" w:rsidRPr="000E1CAA" w:rsidRDefault="00D5523A"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How are Morrisons </w:t>
      </w:r>
      <w:r w:rsidR="00995093" w:rsidRPr="000E1CAA">
        <w:rPr>
          <w:i/>
          <w:iCs/>
          <w:color w:val="424142"/>
        </w:rPr>
        <w:t xml:space="preserve">responding to the </w:t>
      </w:r>
      <w:proofErr w:type="spellStart"/>
      <w:r w:rsidR="00995093" w:rsidRPr="000E1CAA">
        <w:rPr>
          <w:i/>
          <w:iCs/>
          <w:color w:val="424142"/>
        </w:rPr>
        <w:t>the</w:t>
      </w:r>
      <w:proofErr w:type="spellEnd"/>
      <w:r w:rsidR="00995093" w:rsidRPr="000E1CAA">
        <w:rPr>
          <w:i/>
          <w:iCs/>
          <w:color w:val="424142"/>
        </w:rPr>
        <w:t xml:space="preserve"> external factors affecting </w:t>
      </w:r>
      <w:proofErr w:type="gramStart"/>
      <w:r w:rsidR="00995093" w:rsidRPr="000E1CAA">
        <w:rPr>
          <w:i/>
          <w:iCs/>
          <w:color w:val="424142"/>
        </w:rPr>
        <w:t xml:space="preserve">HRM </w:t>
      </w:r>
      <w:r w:rsidR="000825F7" w:rsidRPr="000E1CAA">
        <w:rPr>
          <w:i/>
          <w:iCs/>
          <w:color w:val="424142"/>
        </w:rPr>
        <w:t>:</w:t>
      </w:r>
      <w:proofErr w:type="gramEnd"/>
    </w:p>
    <w:p w14:paraId="65C9DFD7" w14:textId="77777777" w:rsidR="000825F7" w:rsidRPr="000E1CAA" w:rsidRDefault="000825F7" w:rsidP="000E1CAA">
      <w:pPr>
        <w:pStyle w:val="Heading2"/>
        <w:shd w:val="clear" w:color="auto" w:fill="FFFFFF"/>
        <w:spacing w:before="0" w:beforeAutospacing="0"/>
        <w:jc w:val="both"/>
        <w:rPr>
          <w:b w:val="0"/>
          <w:bCs w:val="0"/>
          <w:i/>
          <w:iCs/>
          <w:color w:val="212529"/>
          <w:sz w:val="24"/>
          <w:szCs w:val="24"/>
        </w:rPr>
      </w:pPr>
      <w:r w:rsidRPr="000E1CAA">
        <w:rPr>
          <w:b w:val="0"/>
          <w:bCs w:val="0"/>
          <w:i/>
          <w:iCs/>
          <w:color w:val="212529"/>
          <w:sz w:val="24"/>
          <w:szCs w:val="24"/>
        </w:rPr>
        <w:t>Political:</w:t>
      </w:r>
    </w:p>
    <w:p w14:paraId="0C9D3817" w14:textId="77777777" w:rsidR="000825F7" w:rsidRPr="000E1CAA" w:rsidRDefault="000825F7" w:rsidP="000E1CAA">
      <w:pPr>
        <w:pStyle w:val="NormalWeb"/>
        <w:shd w:val="clear" w:color="auto" w:fill="FFFFFF"/>
        <w:spacing w:before="0" w:beforeAutospacing="0"/>
        <w:jc w:val="both"/>
        <w:rPr>
          <w:i/>
          <w:iCs/>
          <w:color w:val="212529"/>
        </w:rPr>
      </w:pPr>
      <w:r w:rsidRPr="000E1CAA">
        <w:rPr>
          <w:i/>
          <w:iCs/>
          <w:color w:val="212529"/>
        </w:rPr>
        <w:lastRenderedPageBreak/>
        <w:t>A large political factor demands healthier foods as the nation has become more health conscious. Further, the government is now attempting to stem the rise in obesity in the UK with the ‘5-a-day’ initiative. Certain power groups also stated that the labelling on health foods are misleading, as they have no nutritional quality at all.</w:t>
      </w:r>
    </w:p>
    <w:p w14:paraId="067D7CF0" w14:textId="77777777" w:rsidR="000825F7" w:rsidRPr="000E1CAA" w:rsidRDefault="000825F7" w:rsidP="000E1CAA">
      <w:pPr>
        <w:pStyle w:val="NormalWeb"/>
        <w:shd w:val="clear" w:color="auto" w:fill="FFFFFF"/>
        <w:spacing w:before="0" w:beforeAutospacing="0"/>
        <w:jc w:val="both"/>
        <w:rPr>
          <w:i/>
          <w:iCs/>
          <w:color w:val="212529"/>
        </w:rPr>
      </w:pPr>
      <w:r w:rsidRPr="000E1CAA">
        <w:rPr>
          <w:i/>
          <w:iCs/>
          <w:color w:val="212529"/>
        </w:rPr>
        <w:t xml:space="preserve">Morrison saw a void which they had filled for making health food accessible to everyone by charging reasonable prices. In their CSR strategy they say that they ‘take good care of their shoppers, colleagues and communities’ by offering good standard wholesome foods such as fresh fish, meat and vegetable products at </w:t>
      </w:r>
      <w:proofErr w:type="gramStart"/>
      <w:r w:rsidRPr="000E1CAA">
        <w:rPr>
          <w:i/>
          <w:iCs/>
          <w:color w:val="212529"/>
        </w:rPr>
        <w:t>very competitive</w:t>
      </w:r>
      <w:proofErr w:type="gramEnd"/>
      <w:r w:rsidRPr="000E1CAA">
        <w:rPr>
          <w:i/>
          <w:iCs/>
          <w:color w:val="212529"/>
        </w:rPr>
        <w:t xml:space="preserve"> price (Morrisons, CSR Report, 2009). This is a part of their vision to be the Food Specialist for Everyone (Morrison’s, 2009).</w:t>
      </w:r>
    </w:p>
    <w:p w14:paraId="0F133A23" w14:textId="77777777" w:rsidR="007D3630" w:rsidRPr="000E1CAA" w:rsidRDefault="007D3630" w:rsidP="000E1CAA">
      <w:pPr>
        <w:pStyle w:val="Heading2"/>
        <w:shd w:val="clear" w:color="auto" w:fill="FFFFFF"/>
        <w:spacing w:before="0" w:beforeAutospacing="0"/>
        <w:jc w:val="both"/>
        <w:rPr>
          <w:b w:val="0"/>
          <w:bCs w:val="0"/>
          <w:i/>
          <w:iCs/>
          <w:color w:val="212529"/>
          <w:sz w:val="24"/>
          <w:szCs w:val="24"/>
        </w:rPr>
      </w:pPr>
      <w:r w:rsidRPr="000E1CAA">
        <w:rPr>
          <w:b w:val="0"/>
          <w:bCs w:val="0"/>
          <w:i/>
          <w:iCs/>
          <w:color w:val="212529"/>
          <w:sz w:val="24"/>
          <w:szCs w:val="24"/>
        </w:rPr>
        <w:t>Economical:</w:t>
      </w:r>
    </w:p>
    <w:p w14:paraId="6FAA0C81" w14:textId="77777777" w:rsidR="007D3630" w:rsidRDefault="007D3630" w:rsidP="007D3630">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Economic factors which affected the Company in the past were, firstly, the price inflation of basic items back in 2008, which had an impact on the prices of some of the Companies basic ranges (Morrisons, 2009). Increased unemployment and high taxes compelled the Morrison’s to have over 21,000 price cuts as well as launching a rebranded ‘Value’ range which reflected on the declining consumer confidence and thus affected the consumer </w:t>
      </w:r>
      <w:proofErr w:type="spellStart"/>
      <w:r>
        <w:rPr>
          <w:rFonts w:ascii="Segoe UI" w:hAnsi="Segoe UI" w:cs="Segoe UI"/>
          <w:color w:val="212529"/>
        </w:rPr>
        <w:t>behaviour</w:t>
      </w:r>
      <w:proofErr w:type="spellEnd"/>
      <w:r>
        <w:rPr>
          <w:rFonts w:ascii="Segoe UI" w:hAnsi="Segoe UI" w:cs="Segoe UI"/>
          <w:color w:val="212529"/>
        </w:rPr>
        <w:t xml:space="preserve"> (Morrisons, 2009).</w:t>
      </w:r>
    </w:p>
    <w:p w14:paraId="5A93B3D8" w14:textId="77777777" w:rsidR="007D3630" w:rsidRPr="000E1CAA" w:rsidRDefault="007D3630" w:rsidP="000E1CAA">
      <w:pPr>
        <w:pStyle w:val="Heading2"/>
        <w:shd w:val="clear" w:color="auto" w:fill="FFFFFF"/>
        <w:spacing w:before="0" w:beforeAutospacing="0"/>
        <w:jc w:val="both"/>
        <w:rPr>
          <w:b w:val="0"/>
          <w:bCs w:val="0"/>
          <w:i/>
          <w:iCs/>
          <w:color w:val="212529"/>
          <w:sz w:val="24"/>
          <w:szCs w:val="24"/>
        </w:rPr>
      </w:pPr>
      <w:r w:rsidRPr="000E1CAA">
        <w:rPr>
          <w:b w:val="0"/>
          <w:bCs w:val="0"/>
          <w:i/>
          <w:iCs/>
          <w:color w:val="212529"/>
          <w:sz w:val="24"/>
          <w:szCs w:val="24"/>
        </w:rPr>
        <w:t>Social:</w:t>
      </w:r>
    </w:p>
    <w:p w14:paraId="6F67484C" w14:textId="77777777" w:rsidR="007D3630" w:rsidRPr="000E1CAA" w:rsidRDefault="007D3630" w:rsidP="000E1CAA">
      <w:pPr>
        <w:pStyle w:val="NormalWeb"/>
        <w:shd w:val="clear" w:color="auto" w:fill="FFFFFF"/>
        <w:spacing w:before="0" w:beforeAutospacing="0"/>
        <w:jc w:val="both"/>
        <w:rPr>
          <w:i/>
          <w:iCs/>
          <w:color w:val="212529"/>
        </w:rPr>
      </w:pPr>
      <w:r w:rsidRPr="000E1CAA">
        <w:rPr>
          <w:i/>
          <w:iCs/>
          <w:color w:val="212529"/>
        </w:rPr>
        <w:t>Moving into social factors, one is economic factor, consumer trends and purchasing habits: going back to the high prices of food, fuel and raw materials, more customers were switching from purchasing Premium and Organic product ranges, to their standard and ‘Value’ ranged products.</w:t>
      </w:r>
    </w:p>
    <w:p w14:paraId="684D7BDA" w14:textId="77777777" w:rsidR="007D3630" w:rsidRPr="000E1CAA" w:rsidRDefault="007D3630" w:rsidP="000E1CAA">
      <w:pPr>
        <w:pStyle w:val="NormalWeb"/>
        <w:shd w:val="clear" w:color="auto" w:fill="FFFFFF"/>
        <w:spacing w:before="0" w:beforeAutospacing="0"/>
        <w:jc w:val="both"/>
        <w:rPr>
          <w:i/>
          <w:iCs/>
          <w:color w:val="212529"/>
        </w:rPr>
      </w:pPr>
      <w:r w:rsidRPr="000E1CAA">
        <w:rPr>
          <w:i/>
          <w:iCs/>
          <w:color w:val="212529"/>
        </w:rPr>
        <w:t>Another social factor in which Morrison’s addressed, was catering to the Muslim community in the UK by launching Halal, which is a, meat-based product. The Muslims makes up only 5% of the UK population but they eat 20% of the meat sourced from the UK. In 2003, Morrison’s took benefit of this and launched a promotional campaign called ‘Hello to Halal’ which later met with some hostility from the Muslim communities.</w:t>
      </w:r>
    </w:p>
    <w:p w14:paraId="1CE73BB1" w14:textId="178E1F5E" w:rsidR="007B51F8" w:rsidRPr="000E1CAA" w:rsidRDefault="007D3630" w:rsidP="000E1CAA">
      <w:pPr>
        <w:pStyle w:val="NormalWeb"/>
        <w:shd w:val="clear" w:color="auto" w:fill="FFFFFF"/>
        <w:spacing w:after="288" w:line="360" w:lineRule="atLeast"/>
        <w:jc w:val="both"/>
        <w:textAlignment w:val="baseline"/>
        <w:rPr>
          <w:i/>
          <w:iCs/>
          <w:color w:val="424142"/>
        </w:rPr>
      </w:pPr>
      <w:r w:rsidRPr="000E1CAA">
        <w:rPr>
          <w:i/>
          <w:iCs/>
          <w:color w:val="424142"/>
        </w:rPr>
        <w:t>And not to forge</w:t>
      </w:r>
      <w:r w:rsidR="007B51F8" w:rsidRPr="000E1CAA">
        <w:rPr>
          <w:i/>
          <w:iCs/>
          <w:color w:val="424142"/>
        </w:rPr>
        <w:t>t</w:t>
      </w:r>
      <w:r w:rsidRPr="000E1CAA">
        <w:rPr>
          <w:i/>
          <w:iCs/>
          <w:color w:val="424142"/>
        </w:rPr>
        <w:t xml:space="preserve"> about the current situation with </w:t>
      </w:r>
      <w:proofErr w:type="spellStart"/>
      <w:r w:rsidRPr="000E1CAA">
        <w:rPr>
          <w:i/>
          <w:iCs/>
          <w:color w:val="424142"/>
        </w:rPr>
        <w:t>Covid</w:t>
      </w:r>
      <w:proofErr w:type="spellEnd"/>
      <w:r w:rsidRPr="000E1CAA">
        <w:rPr>
          <w:i/>
          <w:iCs/>
          <w:color w:val="424142"/>
        </w:rPr>
        <w:t xml:space="preserve"> 19 and whole pandemic chaos that going on </w:t>
      </w:r>
      <w:r w:rsidR="00E55196" w:rsidRPr="000E1CAA">
        <w:rPr>
          <w:i/>
          <w:iCs/>
          <w:color w:val="424142"/>
        </w:rPr>
        <w:t xml:space="preserve">in the whole </w:t>
      </w:r>
      <w:r w:rsidR="00C71555" w:rsidRPr="000E1CAA">
        <w:rPr>
          <w:i/>
          <w:iCs/>
          <w:color w:val="424142"/>
        </w:rPr>
        <w:t>world. Morrison</w:t>
      </w:r>
      <w:r w:rsidR="00E55196" w:rsidRPr="000E1CAA">
        <w:rPr>
          <w:i/>
          <w:iCs/>
          <w:color w:val="424142"/>
        </w:rPr>
        <w:t xml:space="preserve"> as a company is following all the government guidelines such as the 2-metre distance</w:t>
      </w:r>
      <w:r w:rsidR="00FA3105" w:rsidRPr="000E1CAA">
        <w:rPr>
          <w:i/>
          <w:iCs/>
          <w:color w:val="424142"/>
        </w:rPr>
        <w:t>.</w:t>
      </w:r>
      <w:r w:rsidR="007B51F8" w:rsidRPr="000E1CAA">
        <w:rPr>
          <w:i/>
          <w:iCs/>
        </w:rPr>
        <w:t xml:space="preserve"> </w:t>
      </w:r>
      <w:r w:rsidR="007B51F8" w:rsidRPr="000E1CAA">
        <w:rPr>
          <w:i/>
          <w:iCs/>
          <w:color w:val="424142"/>
        </w:rPr>
        <w:t>The safety and well-being of our customers and colleagues is always our number one priority - and never more so than now, during the Coronavirus outbreak.</w:t>
      </w:r>
    </w:p>
    <w:p w14:paraId="37AC2F96" w14:textId="50FA9783" w:rsidR="007B51F8" w:rsidRPr="000E1CAA" w:rsidRDefault="007B51F8" w:rsidP="000E1CAA">
      <w:pPr>
        <w:pStyle w:val="NormalWeb"/>
        <w:shd w:val="clear" w:color="auto" w:fill="FFFFFF"/>
        <w:spacing w:after="288" w:line="360" w:lineRule="atLeast"/>
        <w:jc w:val="both"/>
        <w:textAlignment w:val="baseline"/>
        <w:rPr>
          <w:i/>
          <w:iCs/>
          <w:color w:val="424142"/>
        </w:rPr>
      </w:pPr>
      <w:r w:rsidRPr="000E1CAA">
        <w:rPr>
          <w:i/>
          <w:iCs/>
          <w:color w:val="424142"/>
        </w:rPr>
        <w:t>Whilst customers are stocking up, our colleagues are working around the clock to fill our stores with what you need, to serve our customers and communities and take care of one another when we need each other most.</w:t>
      </w:r>
    </w:p>
    <w:p w14:paraId="1B4AF98E" w14:textId="0612BAFA" w:rsidR="007B51F8" w:rsidRPr="000E1CAA" w:rsidRDefault="007B51F8" w:rsidP="000E1CAA">
      <w:pPr>
        <w:pStyle w:val="NormalWeb"/>
        <w:shd w:val="clear" w:color="auto" w:fill="FFFFFF"/>
        <w:spacing w:after="288" w:line="360" w:lineRule="atLeast"/>
        <w:jc w:val="both"/>
        <w:textAlignment w:val="baseline"/>
        <w:rPr>
          <w:i/>
          <w:iCs/>
          <w:color w:val="424142"/>
        </w:rPr>
      </w:pPr>
      <w:r w:rsidRPr="000E1CAA">
        <w:rPr>
          <w:i/>
          <w:iCs/>
          <w:color w:val="424142"/>
        </w:rPr>
        <w:t>We want to let you know that looking after our customers and colleagues is our priority at Morrisons, ensuring we all have a clean, safe place to shop and work.</w:t>
      </w:r>
    </w:p>
    <w:p w14:paraId="104AA843" w14:textId="7B77CD61" w:rsidR="007B51F8" w:rsidRPr="000E1CAA" w:rsidRDefault="007B51F8" w:rsidP="000E1CAA">
      <w:pPr>
        <w:pStyle w:val="NormalWeb"/>
        <w:shd w:val="clear" w:color="auto" w:fill="FFFFFF"/>
        <w:spacing w:after="288" w:line="360" w:lineRule="atLeast"/>
        <w:jc w:val="both"/>
        <w:textAlignment w:val="baseline"/>
        <w:rPr>
          <w:i/>
          <w:iCs/>
          <w:color w:val="424142"/>
        </w:rPr>
      </w:pPr>
      <w:r w:rsidRPr="000E1CAA">
        <w:rPr>
          <w:i/>
          <w:iCs/>
          <w:color w:val="424142"/>
        </w:rPr>
        <w:t>We are working hard to fill our shops and online stores:</w:t>
      </w:r>
    </w:p>
    <w:p w14:paraId="1B25DE18" w14:textId="77777777" w:rsidR="007B51F8" w:rsidRPr="000E1CAA" w:rsidRDefault="007B51F8" w:rsidP="000E1CAA">
      <w:pPr>
        <w:pStyle w:val="NormalWeb"/>
        <w:shd w:val="clear" w:color="auto" w:fill="FFFFFF"/>
        <w:spacing w:after="288" w:line="360" w:lineRule="atLeast"/>
        <w:jc w:val="both"/>
        <w:textAlignment w:val="baseline"/>
        <w:rPr>
          <w:i/>
          <w:iCs/>
          <w:color w:val="424142"/>
        </w:rPr>
      </w:pPr>
      <w:r w:rsidRPr="000E1CAA">
        <w:rPr>
          <w:i/>
          <w:iCs/>
          <w:color w:val="424142"/>
        </w:rPr>
        <w:t xml:space="preserve">We are a Foodmaker and Shopkeeper and </w:t>
      </w:r>
      <w:proofErr w:type="gramStart"/>
      <w:r w:rsidRPr="000E1CAA">
        <w:rPr>
          <w:i/>
          <w:iCs/>
          <w:color w:val="424142"/>
        </w:rPr>
        <w:t>we’re</w:t>
      </w:r>
      <w:proofErr w:type="gramEnd"/>
      <w:r w:rsidRPr="000E1CAA">
        <w:rPr>
          <w:i/>
          <w:iCs/>
          <w:color w:val="424142"/>
        </w:rPr>
        <w:t xml:space="preserve"> increasing the amount of food we make in our British manufacturing sites to meet customers’ needs</w:t>
      </w:r>
    </w:p>
    <w:p w14:paraId="16C60AB3" w14:textId="77777777" w:rsidR="007B51F8" w:rsidRPr="000E1CAA" w:rsidRDefault="007B51F8" w:rsidP="000E1CAA">
      <w:pPr>
        <w:pStyle w:val="NormalWeb"/>
        <w:shd w:val="clear" w:color="auto" w:fill="FFFFFF"/>
        <w:spacing w:after="288" w:line="360" w:lineRule="atLeast"/>
        <w:jc w:val="both"/>
        <w:textAlignment w:val="baseline"/>
        <w:rPr>
          <w:i/>
          <w:iCs/>
          <w:color w:val="424142"/>
        </w:rPr>
      </w:pPr>
      <w:proofErr w:type="gramStart"/>
      <w:r w:rsidRPr="000E1CAA">
        <w:rPr>
          <w:i/>
          <w:iCs/>
          <w:color w:val="424142"/>
        </w:rPr>
        <w:lastRenderedPageBreak/>
        <w:t>We’ve</w:t>
      </w:r>
      <w:proofErr w:type="gramEnd"/>
      <w:r w:rsidRPr="000E1CAA">
        <w:rPr>
          <w:i/>
          <w:iCs/>
          <w:color w:val="424142"/>
        </w:rPr>
        <w:t xml:space="preserve"> increased the amount of stock being sent to stores from our warehouses, with colleagues working incredibly hard</w:t>
      </w:r>
    </w:p>
    <w:p w14:paraId="46952F8C" w14:textId="77777777" w:rsidR="007B51F8" w:rsidRPr="000E1CAA" w:rsidRDefault="007B51F8" w:rsidP="000E1CAA">
      <w:pPr>
        <w:pStyle w:val="NormalWeb"/>
        <w:shd w:val="clear" w:color="auto" w:fill="FFFFFF"/>
        <w:spacing w:after="288" w:line="360" w:lineRule="atLeast"/>
        <w:jc w:val="both"/>
        <w:textAlignment w:val="baseline"/>
        <w:rPr>
          <w:i/>
          <w:iCs/>
          <w:color w:val="424142"/>
        </w:rPr>
      </w:pPr>
      <w:proofErr w:type="gramStart"/>
      <w:r w:rsidRPr="000E1CAA">
        <w:rPr>
          <w:i/>
          <w:iCs/>
          <w:color w:val="424142"/>
        </w:rPr>
        <w:t>We’re</w:t>
      </w:r>
      <w:proofErr w:type="gramEnd"/>
      <w:r w:rsidRPr="000E1CAA">
        <w:rPr>
          <w:i/>
          <w:iCs/>
          <w:color w:val="424142"/>
        </w:rPr>
        <w:t xml:space="preserve"> extending our home delivery service so we can deliver to more customers on their doorstep at the times they need us</w:t>
      </w:r>
    </w:p>
    <w:p w14:paraId="7E9E94B6" w14:textId="08A0C0E3" w:rsidR="00C71555" w:rsidRPr="000E1CAA" w:rsidRDefault="007B51F8" w:rsidP="000E1CAA">
      <w:pPr>
        <w:pStyle w:val="NormalWeb"/>
        <w:shd w:val="clear" w:color="auto" w:fill="FFFFFF"/>
        <w:spacing w:after="288" w:line="360" w:lineRule="atLeast"/>
        <w:jc w:val="both"/>
        <w:textAlignment w:val="baseline"/>
        <w:rPr>
          <w:i/>
          <w:iCs/>
          <w:color w:val="424142"/>
        </w:rPr>
      </w:pPr>
      <w:proofErr w:type="gramStart"/>
      <w:r w:rsidRPr="000E1CAA">
        <w:rPr>
          <w:i/>
          <w:iCs/>
          <w:color w:val="424142"/>
        </w:rPr>
        <w:t>We’re</w:t>
      </w:r>
      <w:proofErr w:type="gramEnd"/>
      <w:r w:rsidRPr="000E1CAA">
        <w:rPr>
          <w:i/>
          <w:iCs/>
          <w:color w:val="424142"/>
        </w:rPr>
        <w:t xml:space="preserve"> introducing temporary purchase limits on products where there is high demand, so they remain available for longer for more customers to buy</w:t>
      </w:r>
    </w:p>
    <w:p w14:paraId="1AF278E2" w14:textId="77777777" w:rsidR="007B51F8" w:rsidRPr="000E1CAA" w:rsidRDefault="007B51F8" w:rsidP="000E1CAA">
      <w:pPr>
        <w:pStyle w:val="NormalWeb"/>
        <w:shd w:val="clear" w:color="auto" w:fill="FFFFFF"/>
        <w:spacing w:after="288" w:line="360" w:lineRule="atLeast"/>
        <w:jc w:val="both"/>
        <w:textAlignment w:val="baseline"/>
        <w:rPr>
          <w:i/>
          <w:iCs/>
          <w:color w:val="424142"/>
        </w:rPr>
      </w:pPr>
      <w:r w:rsidRPr="000E1CAA">
        <w:rPr>
          <w:i/>
          <w:iCs/>
          <w:color w:val="424142"/>
        </w:rPr>
        <w:t>Cleaning in our stores is being increased throughout the day to ensure high standards of food safety and store cleanliness are maintained</w:t>
      </w:r>
    </w:p>
    <w:p w14:paraId="1B155BB4" w14:textId="03536C30" w:rsidR="007B51F8" w:rsidRPr="000E1CAA" w:rsidRDefault="007B51F8" w:rsidP="000E1CAA">
      <w:pPr>
        <w:pStyle w:val="NormalWeb"/>
        <w:shd w:val="clear" w:color="auto" w:fill="FFFFFF"/>
        <w:spacing w:after="288" w:line="360" w:lineRule="atLeast"/>
        <w:jc w:val="both"/>
        <w:textAlignment w:val="baseline"/>
        <w:rPr>
          <w:i/>
          <w:iCs/>
          <w:color w:val="424142"/>
        </w:rPr>
      </w:pPr>
      <w:r w:rsidRPr="000E1CAA">
        <w:rPr>
          <w:i/>
          <w:iCs/>
          <w:color w:val="424142"/>
        </w:rPr>
        <w:t xml:space="preserve">You may notice that delivery slots for our online groceries service are becoming less readily available as demand for home deliveries increases. </w:t>
      </w:r>
      <w:proofErr w:type="gramStart"/>
      <w:r w:rsidRPr="000E1CAA">
        <w:rPr>
          <w:i/>
          <w:iCs/>
          <w:color w:val="424142"/>
        </w:rPr>
        <w:t>We're</w:t>
      </w:r>
      <w:proofErr w:type="gramEnd"/>
      <w:r w:rsidRPr="000E1CAA">
        <w:rPr>
          <w:i/>
          <w:iCs/>
          <w:color w:val="424142"/>
        </w:rPr>
        <w:t xml:space="preserve"> working hard to facilitate as many orders as we can, </w:t>
      </w:r>
      <w:r w:rsidR="00A51B24" w:rsidRPr="000E1CAA">
        <w:rPr>
          <w:i/>
          <w:iCs/>
          <w:color w:val="424142"/>
        </w:rPr>
        <w:t>however,</w:t>
      </w:r>
      <w:r w:rsidRPr="000E1CAA">
        <w:rPr>
          <w:i/>
          <w:iCs/>
          <w:color w:val="424142"/>
        </w:rPr>
        <w:t xml:space="preserve"> please be aware that you may need to book your slot further in advance than usual.</w:t>
      </w:r>
    </w:p>
    <w:p w14:paraId="49F05B5D" w14:textId="37F08CB2" w:rsidR="007B51F8" w:rsidRPr="000E1CAA" w:rsidRDefault="007B51F8" w:rsidP="000E1CAA">
      <w:pPr>
        <w:pStyle w:val="NormalWeb"/>
        <w:shd w:val="clear" w:color="auto" w:fill="FFFFFF"/>
        <w:spacing w:after="288" w:line="360" w:lineRule="atLeast"/>
        <w:jc w:val="both"/>
        <w:textAlignment w:val="baseline"/>
        <w:rPr>
          <w:i/>
          <w:iCs/>
          <w:color w:val="424142"/>
        </w:rPr>
      </w:pPr>
      <w:r w:rsidRPr="000E1CAA">
        <w:rPr>
          <w:i/>
          <w:iCs/>
          <w:color w:val="424142"/>
        </w:rPr>
        <w:t>We are following guidance provided by the Government, working closely with our suppliers and ensuring we collectively do everything possible to help the country in these challenging times.</w:t>
      </w:r>
    </w:p>
    <w:p w14:paraId="51FB768C" w14:textId="7EB73746" w:rsidR="007B51F8" w:rsidRPr="000E1CAA" w:rsidRDefault="007B51F8" w:rsidP="000E1CAA">
      <w:pPr>
        <w:pStyle w:val="NormalWeb"/>
        <w:shd w:val="clear" w:color="auto" w:fill="FFFFFF"/>
        <w:spacing w:after="288" w:line="360" w:lineRule="atLeast"/>
        <w:jc w:val="both"/>
        <w:textAlignment w:val="baseline"/>
        <w:rPr>
          <w:i/>
          <w:iCs/>
          <w:color w:val="424142"/>
        </w:rPr>
      </w:pPr>
      <w:r w:rsidRPr="000E1CAA">
        <w:rPr>
          <w:i/>
          <w:iCs/>
          <w:color w:val="424142"/>
        </w:rPr>
        <w:t xml:space="preserve">We have plans in place to respond as the situation develops and we are working every day to meet the changing nature of the impact of this pandemic. </w:t>
      </w:r>
    </w:p>
    <w:p w14:paraId="384F73C7" w14:textId="2A9D7848" w:rsidR="000825F7" w:rsidRPr="000E1CAA" w:rsidRDefault="007B51F8"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Thank you for shopping with Morrisons. We promise to do our </w:t>
      </w:r>
      <w:r w:rsidR="00A51B24" w:rsidRPr="000E1CAA">
        <w:rPr>
          <w:i/>
          <w:iCs/>
          <w:color w:val="424142"/>
        </w:rPr>
        <w:t>best</w:t>
      </w:r>
      <w:r w:rsidRPr="000E1CAA">
        <w:rPr>
          <w:i/>
          <w:iCs/>
          <w:color w:val="424142"/>
        </w:rPr>
        <w:t xml:space="preserve"> to work together, to support our customers and each other as we face into this challenge.</w:t>
      </w:r>
    </w:p>
    <w:p w14:paraId="317ED69B" w14:textId="4A17B15A" w:rsidR="00A51B24" w:rsidRPr="000E1CAA" w:rsidRDefault="00A51B24"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This report is taken from the official site of the Morrisons supermarkets </w:t>
      </w:r>
      <w:r w:rsidR="001B2D8D" w:rsidRPr="000E1CAA">
        <w:rPr>
          <w:i/>
          <w:iCs/>
          <w:color w:val="424142"/>
        </w:rPr>
        <w:t>itself.</w:t>
      </w:r>
    </w:p>
    <w:p w14:paraId="02935E5D" w14:textId="77777777" w:rsidR="008210D2" w:rsidRPr="000E1CAA" w:rsidRDefault="008210D2" w:rsidP="000E1CAA">
      <w:pPr>
        <w:pStyle w:val="Heading2"/>
        <w:shd w:val="clear" w:color="auto" w:fill="FFFFFF"/>
        <w:spacing w:before="0" w:beforeAutospacing="0"/>
        <w:jc w:val="both"/>
        <w:rPr>
          <w:b w:val="0"/>
          <w:bCs w:val="0"/>
          <w:i/>
          <w:iCs/>
          <w:color w:val="212529"/>
          <w:sz w:val="24"/>
          <w:szCs w:val="24"/>
        </w:rPr>
      </w:pPr>
      <w:r w:rsidRPr="000E1CAA">
        <w:rPr>
          <w:b w:val="0"/>
          <w:bCs w:val="0"/>
          <w:i/>
          <w:iCs/>
          <w:color w:val="212529"/>
          <w:sz w:val="24"/>
          <w:szCs w:val="24"/>
        </w:rPr>
        <w:t>Technological:</w:t>
      </w:r>
    </w:p>
    <w:p w14:paraId="6A97CB0F" w14:textId="77777777" w:rsidR="008210D2" w:rsidRPr="000E1CAA" w:rsidRDefault="008210D2" w:rsidP="000E1CAA">
      <w:pPr>
        <w:pStyle w:val="NormalWeb"/>
        <w:shd w:val="clear" w:color="auto" w:fill="FFFFFF"/>
        <w:spacing w:before="0" w:beforeAutospacing="0"/>
        <w:jc w:val="both"/>
        <w:rPr>
          <w:i/>
          <w:iCs/>
          <w:color w:val="212529"/>
        </w:rPr>
      </w:pPr>
      <w:r w:rsidRPr="000E1CAA">
        <w:rPr>
          <w:i/>
          <w:iCs/>
          <w:color w:val="212529"/>
        </w:rPr>
        <w:t xml:space="preserve">Technological factors include business disruption, IT recovery procedures by investing in a remote IT Disaster Recovery site, should any data be lost in any of the stores whilst operating. Further the company also acquired a </w:t>
      </w:r>
      <w:proofErr w:type="gramStart"/>
      <w:r w:rsidRPr="000E1CAA">
        <w:rPr>
          <w:i/>
          <w:iCs/>
          <w:color w:val="212529"/>
        </w:rPr>
        <w:t>complete</w:t>
      </w:r>
      <w:proofErr w:type="gramEnd"/>
      <w:r w:rsidRPr="000E1CAA">
        <w:rPr>
          <w:i/>
          <w:iCs/>
          <w:color w:val="212529"/>
        </w:rPr>
        <w:t xml:space="preserve"> new transport fleet that produced lower carbon emissions and resulted in better fuel efficiency and produced less noise pollution. They also renovated their own in-house manufacturing and packaging technologies. The introduction of new Chip and Pin system also required investment, new technology and IT systems were integrated to achieve this. Moreover, Morrison’s have also rolled out self-scanning systems and queue management technologies as well. (Morrison’s, 2009)</w:t>
      </w:r>
    </w:p>
    <w:p w14:paraId="5E034AD5" w14:textId="77777777" w:rsidR="005E0688" w:rsidRPr="000E1CAA" w:rsidRDefault="005E0688" w:rsidP="000E1CAA">
      <w:pPr>
        <w:pStyle w:val="Heading2"/>
        <w:shd w:val="clear" w:color="auto" w:fill="FFFFFF"/>
        <w:spacing w:before="0" w:beforeAutospacing="0"/>
        <w:jc w:val="both"/>
        <w:rPr>
          <w:b w:val="0"/>
          <w:bCs w:val="0"/>
          <w:i/>
          <w:iCs/>
          <w:color w:val="212529"/>
          <w:sz w:val="24"/>
          <w:szCs w:val="24"/>
        </w:rPr>
      </w:pPr>
      <w:r w:rsidRPr="000E1CAA">
        <w:rPr>
          <w:b w:val="0"/>
          <w:bCs w:val="0"/>
          <w:i/>
          <w:iCs/>
          <w:color w:val="212529"/>
          <w:sz w:val="24"/>
          <w:szCs w:val="24"/>
        </w:rPr>
        <w:t>Legal:</w:t>
      </w:r>
    </w:p>
    <w:p w14:paraId="6447135B" w14:textId="220184AE" w:rsidR="005E0688" w:rsidRPr="000E1CAA" w:rsidRDefault="005E0688" w:rsidP="000E1CAA">
      <w:pPr>
        <w:pStyle w:val="NormalWeb"/>
        <w:shd w:val="clear" w:color="auto" w:fill="FFFFFF"/>
        <w:spacing w:before="0" w:beforeAutospacing="0"/>
        <w:jc w:val="both"/>
        <w:rPr>
          <w:i/>
          <w:iCs/>
          <w:color w:val="212529"/>
        </w:rPr>
      </w:pPr>
      <w:r w:rsidRPr="000E1CAA">
        <w:rPr>
          <w:i/>
          <w:iCs/>
          <w:color w:val="212529"/>
        </w:rPr>
        <w:lastRenderedPageBreak/>
        <w:t>Legal factors which affect the Company are that Morrison’s functions under a strict set of regulations such as Health and Safety, Food Hygiene, Handling of Hazardous Materials and Chemicals, Data Protection and rules of the Stock Exchange. These regulations concern the microenvironment and so affect the ‘transformation’ component of the system (Morrison’s, 2009)</w:t>
      </w:r>
      <w:r w:rsidRPr="000E1CAA">
        <w:rPr>
          <w:i/>
          <w:iCs/>
          <w:color w:val="212529"/>
        </w:rPr>
        <w:t>.</w:t>
      </w:r>
    </w:p>
    <w:p w14:paraId="0AC3BB64" w14:textId="087FEA12" w:rsidR="005E0688" w:rsidRPr="000E1CAA" w:rsidRDefault="005E0688" w:rsidP="000E1CAA">
      <w:pPr>
        <w:pStyle w:val="NormalWeb"/>
        <w:shd w:val="clear" w:color="auto" w:fill="FFFFFF"/>
        <w:spacing w:before="0" w:beforeAutospacing="0"/>
        <w:jc w:val="both"/>
        <w:rPr>
          <w:i/>
          <w:iCs/>
          <w:color w:val="212529"/>
        </w:rPr>
      </w:pPr>
      <w:r w:rsidRPr="000E1CAA">
        <w:rPr>
          <w:i/>
          <w:iCs/>
          <w:color w:val="212529"/>
        </w:rPr>
        <w:t xml:space="preserve">Me as </w:t>
      </w:r>
      <w:proofErr w:type="spellStart"/>
      <w:r w:rsidRPr="000E1CAA">
        <w:rPr>
          <w:i/>
          <w:iCs/>
          <w:color w:val="212529"/>
        </w:rPr>
        <w:t>a</w:t>
      </w:r>
      <w:proofErr w:type="spellEnd"/>
      <w:r w:rsidRPr="000E1CAA">
        <w:rPr>
          <w:i/>
          <w:iCs/>
          <w:color w:val="212529"/>
        </w:rPr>
        <w:t xml:space="preserve"> employee myself I wanted to see that all that </w:t>
      </w:r>
      <w:r w:rsidR="00C31189" w:rsidRPr="000E1CAA">
        <w:rPr>
          <w:i/>
          <w:iCs/>
          <w:color w:val="212529"/>
        </w:rPr>
        <w:t xml:space="preserve">laws regarding the safety and wellbeing of the </w:t>
      </w:r>
      <w:r w:rsidR="00B41E01" w:rsidRPr="000E1CAA">
        <w:rPr>
          <w:i/>
          <w:iCs/>
          <w:color w:val="212529"/>
        </w:rPr>
        <w:t xml:space="preserve">staff working in Morrisons are followed strictly and at supervision all the </w:t>
      </w:r>
      <w:proofErr w:type="gramStart"/>
      <w:r w:rsidR="00B41E01" w:rsidRPr="000E1CAA">
        <w:rPr>
          <w:i/>
          <w:iCs/>
          <w:color w:val="212529"/>
        </w:rPr>
        <w:t>time .</w:t>
      </w:r>
      <w:proofErr w:type="gramEnd"/>
    </w:p>
    <w:p w14:paraId="106DA080" w14:textId="77777777" w:rsidR="005E0688" w:rsidRPr="000E1CAA" w:rsidRDefault="005E0688" w:rsidP="000E1CAA">
      <w:pPr>
        <w:pStyle w:val="NormalWeb"/>
        <w:shd w:val="clear" w:color="auto" w:fill="FFFFFF"/>
        <w:spacing w:before="0" w:beforeAutospacing="0"/>
        <w:jc w:val="both"/>
        <w:rPr>
          <w:i/>
          <w:iCs/>
          <w:color w:val="212529"/>
        </w:rPr>
      </w:pPr>
    </w:p>
    <w:p w14:paraId="71E3EF66" w14:textId="7E20F403" w:rsidR="009B5696" w:rsidRPr="000E1CAA" w:rsidRDefault="00491103"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I am </w:t>
      </w:r>
      <w:proofErr w:type="spellStart"/>
      <w:r w:rsidRPr="000E1CAA">
        <w:rPr>
          <w:i/>
          <w:iCs/>
          <w:color w:val="424142"/>
        </w:rPr>
        <w:t>gonna</w:t>
      </w:r>
      <w:proofErr w:type="spellEnd"/>
      <w:r w:rsidRPr="000E1CAA">
        <w:rPr>
          <w:i/>
          <w:iCs/>
          <w:color w:val="424142"/>
        </w:rPr>
        <w:t xml:space="preserve"> explain as a first face person how Morrisons are responding to the internal factors affecting the business.</w:t>
      </w:r>
    </w:p>
    <w:p w14:paraId="530B2CDB" w14:textId="1FCD7245" w:rsidR="00491103" w:rsidRPr="000E1CAA" w:rsidRDefault="00DA06BC" w:rsidP="000E1CAA">
      <w:pPr>
        <w:pStyle w:val="NormalWeb"/>
        <w:shd w:val="clear" w:color="auto" w:fill="FFFFFF"/>
        <w:spacing w:before="0" w:beforeAutospacing="0" w:after="288" w:afterAutospacing="0" w:line="360" w:lineRule="atLeast"/>
        <w:jc w:val="both"/>
        <w:textAlignment w:val="baseline"/>
        <w:rPr>
          <w:i/>
          <w:iCs/>
          <w:color w:val="424142"/>
        </w:rPr>
      </w:pPr>
      <w:proofErr w:type="gramStart"/>
      <w:r w:rsidRPr="000E1CAA">
        <w:rPr>
          <w:i/>
          <w:iCs/>
          <w:color w:val="424142"/>
        </w:rPr>
        <w:t>So</w:t>
      </w:r>
      <w:proofErr w:type="gramEnd"/>
      <w:r w:rsidRPr="000E1CAA">
        <w:rPr>
          <w:i/>
          <w:iCs/>
          <w:color w:val="424142"/>
        </w:rPr>
        <w:t xml:space="preserve"> to start </w:t>
      </w:r>
      <w:proofErr w:type="spellStart"/>
      <w:r w:rsidRPr="000E1CAA">
        <w:rPr>
          <w:i/>
          <w:iCs/>
          <w:color w:val="424142"/>
        </w:rPr>
        <w:t>of</w:t>
      </w:r>
      <w:proofErr w:type="spellEnd"/>
      <w:r w:rsidRPr="000E1CAA">
        <w:rPr>
          <w:i/>
          <w:iCs/>
          <w:color w:val="424142"/>
        </w:rPr>
        <w:t xml:space="preserve"> with the company policies and </w:t>
      </w:r>
      <w:r w:rsidR="00F754B5" w:rsidRPr="000E1CAA">
        <w:rPr>
          <w:i/>
          <w:iCs/>
          <w:color w:val="424142"/>
        </w:rPr>
        <w:t>strategies, frankly</w:t>
      </w:r>
      <w:r w:rsidR="00E129FE" w:rsidRPr="000E1CAA">
        <w:rPr>
          <w:i/>
          <w:iCs/>
          <w:color w:val="424142"/>
        </w:rPr>
        <w:t xml:space="preserve"> I can say I never thought I will be working for Morrisons myself but </w:t>
      </w:r>
      <w:r w:rsidR="00F74167" w:rsidRPr="000E1CAA">
        <w:rPr>
          <w:i/>
          <w:iCs/>
          <w:color w:val="424142"/>
        </w:rPr>
        <w:t xml:space="preserve">karma is something you cannot </w:t>
      </w:r>
      <w:r w:rsidR="00F754B5" w:rsidRPr="000E1CAA">
        <w:rPr>
          <w:i/>
          <w:iCs/>
          <w:color w:val="424142"/>
        </w:rPr>
        <w:t>control. The</w:t>
      </w:r>
      <w:r w:rsidR="00690E05" w:rsidRPr="000E1CAA">
        <w:rPr>
          <w:i/>
          <w:iCs/>
          <w:color w:val="424142"/>
        </w:rPr>
        <w:t xml:space="preserve"> HRM department is taking care every single policy and strategy to be followed by law and in interest of  the people first, because when </w:t>
      </w:r>
      <w:r w:rsidR="00DB1127" w:rsidRPr="000E1CAA">
        <w:rPr>
          <w:i/>
          <w:iCs/>
          <w:color w:val="424142"/>
        </w:rPr>
        <w:t xml:space="preserve">you make your people proud that they work for such loyal company the business itself </w:t>
      </w:r>
      <w:r w:rsidR="00F754B5" w:rsidRPr="000E1CAA">
        <w:rPr>
          <w:i/>
          <w:iCs/>
          <w:color w:val="424142"/>
        </w:rPr>
        <w:t>grows. I</w:t>
      </w:r>
      <w:r w:rsidR="008B08CF" w:rsidRPr="000E1CAA">
        <w:rPr>
          <w:i/>
          <w:iCs/>
          <w:color w:val="424142"/>
        </w:rPr>
        <w:t xml:space="preserve"> am </w:t>
      </w:r>
      <w:r w:rsidR="00F754B5" w:rsidRPr="000E1CAA">
        <w:rPr>
          <w:i/>
          <w:iCs/>
          <w:color w:val="424142"/>
        </w:rPr>
        <w:t>going to</w:t>
      </w:r>
      <w:r w:rsidR="008B08CF" w:rsidRPr="000E1CAA">
        <w:rPr>
          <w:i/>
          <w:iCs/>
          <w:color w:val="424142"/>
        </w:rPr>
        <w:t xml:space="preserve"> sta</w:t>
      </w:r>
      <w:r w:rsidR="00EE5604" w:rsidRPr="000E1CAA">
        <w:rPr>
          <w:i/>
          <w:iCs/>
          <w:color w:val="424142"/>
        </w:rPr>
        <w:t>r</w:t>
      </w:r>
      <w:r w:rsidR="008B08CF" w:rsidRPr="000E1CAA">
        <w:rPr>
          <w:i/>
          <w:iCs/>
          <w:color w:val="424142"/>
        </w:rPr>
        <w:t xml:space="preserve">t off with the whole process of the recruitment to be a Morrisons colleague </w:t>
      </w:r>
      <w:r w:rsidR="00EE5604" w:rsidRPr="000E1CAA">
        <w:rPr>
          <w:i/>
          <w:iCs/>
          <w:color w:val="424142"/>
        </w:rPr>
        <w:t xml:space="preserve">and then I will explain how they take care of their </w:t>
      </w:r>
      <w:r w:rsidR="00F754B5" w:rsidRPr="000E1CAA">
        <w:rPr>
          <w:i/>
          <w:iCs/>
          <w:color w:val="424142"/>
        </w:rPr>
        <w:t xml:space="preserve">employees. </w:t>
      </w:r>
      <w:proofErr w:type="spellStart"/>
      <w:r w:rsidR="00F754B5" w:rsidRPr="000E1CAA">
        <w:rPr>
          <w:i/>
          <w:iCs/>
          <w:color w:val="424142"/>
        </w:rPr>
        <w:t>Lets</w:t>
      </w:r>
      <w:proofErr w:type="spellEnd"/>
      <w:r w:rsidR="00C1611C" w:rsidRPr="000E1CAA">
        <w:rPr>
          <w:i/>
          <w:iCs/>
          <w:color w:val="424142"/>
        </w:rPr>
        <w:t xml:space="preserve"> start with the recruitment process which includes registration on the website and filling your personal information and after they are inviting you to face to face interview </w:t>
      </w:r>
      <w:r w:rsidR="008573D8" w:rsidRPr="000E1CAA">
        <w:rPr>
          <w:i/>
          <w:iCs/>
          <w:color w:val="424142"/>
        </w:rPr>
        <w:t xml:space="preserve">,but with the current situation with the coronavirus they are keeping the government guidelines of social </w:t>
      </w:r>
      <w:r w:rsidR="00F754B5" w:rsidRPr="000E1CAA">
        <w:rPr>
          <w:i/>
          <w:iCs/>
          <w:color w:val="424142"/>
        </w:rPr>
        <w:t>distancing. Also</w:t>
      </w:r>
      <w:r w:rsidR="00565786" w:rsidRPr="000E1CAA">
        <w:rPr>
          <w:i/>
          <w:iCs/>
          <w:color w:val="424142"/>
        </w:rPr>
        <w:t xml:space="preserve"> after you are hired by the company </w:t>
      </w:r>
      <w:r w:rsidR="00D86A47" w:rsidRPr="000E1CAA">
        <w:rPr>
          <w:i/>
          <w:iCs/>
          <w:color w:val="424142"/>
        </w:rPr>
        <w:t xml:space="preserve">you are intitled to paid 8 hour induction involving health and safety and food safety tests </w:t>
      </w:r>
      <w:r w:rsidR="00E16873" w:rsidRPr="000E1CAA">
        <w:rPr>
          <w:i/>
          <w:iCs/>
          <w:color w:val="424142"/>
        </w:rPr>
        <w:t xml:space="preserve">which they are doing by law .For the whole organization of the work process they are following the trade unions laws for an 8-hour shifts and </w:t>
      </w:r>
      <w:r w:rsidR="00F754B5" w:rsidRPr="000E1CAA">
        <w:rPr>
          <w:i/>
          <w:iCs/>
          <w:color w:val="424142"/>
        </w:rPr>
        <w:t xml:space="preserve">patterns. </w:t>
      </w:r>
      <w:proofErr w:type="gramStart"/>
      <w:r w:rsidR="00F754B5" w:rsidRPr="000E1CAA">
        <w:rPr>
          <w:i/>
          <w:iCs/>
          <w:color w:val="424142"/>
        </w:rPr>
        <w:t>Also</w:t>
      </w:r>
      <w:proofErr w:type="gramEnd"/>
      <w:r w:rsidR="00E16873" w:rsidRPr="000E1CAA">
        <w:rPr>
          <w:i/>
          <w:iCs/>
          <w:color w:val="424142"/>
        </w:rPr>
        <w:t xml:space="preserve"> they </w:t>
      </w:r>
      <w:r w:rsidR="003638AF" w:rsidRPr="000E1CAA">
        <w:rPr>
          <w:i/>
          <w:iCs/>
          <w:color w:val="424142"/>
        </w:rPr>
        <w:t xml:space="preserve">long term schedule for their colleagues </w:t>
      </w:r>
      <w:r w:rsidR="002B09D8" w:rsidRPr="000E1CAA">
        <w:rPr>
          <w:i/>
          <w:iCs/>
          <w:color w:val="424142"/>
        </w:rPr>
        <w:t xml:space="preserve">and working on 8-hour shift based </w:t>
      </w:r>
      <w:r w:rsidR="00F754B5" w:rsidRPr="000E1CAA">
        <w:rPr>
          <w:i/>
          <w:iCs/>
          <w:color w:val="424142"/>
        </w:rPr>
        <w:t>Rota. Their</w:t>
      </w:r>
      <w:r w:rsidR="000304BC" w:rsidRPr="000E1CAA">
        <w:rPr>
          <w:i/>
          <w:iCs/>
          <w:color w:val="424142"/>
        </w:rPr>
        <w:t xml:space="preserve"> colleagues also undergo </w:t>
      </w:r>
      <w:r w:rsidR="002E1CFD" w:rsidRPr="000E1CAA">
        <w:rPr>
          <w:i/>
          <w:iCs/>
          <w:color w:val="424142"/>
        </w:rPr>
        <w:t xml:space="preserve">a complete training regarding the type of work that they need to do for example: truck </w:t>
      </w:r>
      <w:proofErr w:type="gramStart"/>
      <w:r w:rsidR="002E1CFD" w:rsidRPr="000E1CAA">
        <w:rPr>
          <w:i/>
          <w:iCs/>
          <w:color w:val="424142"/>
        </w:rPr>
        <w:t>training .</w:t>
      </w:r>
      <w:proofErr w:type="gramEnd"/>
    </w:p>
    <w:p w14:paraId="42517B0E" w14:textId="5DF7F5C6" w:rsidR="002E1CFD" w:rsidRPr="000E1CAA" w:rsidRDefault="00927B80"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The most important thing </w:t>
      </w:r>
      <w:r w:rsidR="00BB22C2" w:rsidRPr="000E1CAA">
        <w:rPr>
          <w:i/>
          <w:iCs/>
          <w:color w:val="424142"/>
        </w:rPr>
        <w:t xml:space="preserve">of how HRM are responding to every need of the Morrisons colleagues is the application called </w:t>
      </w:r>
      <w:r w:rsidR="00552A29" w:rsidRPr="000E1CAA">
        <w:rPr>
          <w:i/>
          <w:iCs/>
          <w:color w:val="424142"/>
        </w:rPr>
        <w:t>“MY MORRI “</w:t>
      </w:r>
      <w:r w:rsidR="00682DB6" w:rsidRPr="000E1CAA">
        <w:rPr>
          <w:i/>
          <w:iCs/>
          <w:color w:val="424142"/>
        </w:rPr>
        <w:t>.</w:t>
      </w:r>
    </w:p>
    <w:p w14:paraId="6D32B67E" w14:textId="796020EA" w:rsidR="00682DB6" w:rsidRPr="000E1CAA" w:rsidRDefault="00682DB6"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There is a lot that </w:t>
      </w:r>
      <w:r w:rsidR="00FB11B7" w:rsidRPr="000E1CAA">
        <w:rPr>
          <w:i/>
          <w:iCs/>
          <w:color w:val="424142"/>
        </w:rPr>
        <w:t>Morrisons can be proud of for example the maternity pay in which they try to cover 100 %</w:t>
      </w:r>
      <w:r w:rsidR="00463D48" w:rsidRPr="000E1CAA">
        <w:rPr>
          <w:i/>
          <w:iCs/>
          <w:color w:val="424142"/>
        </w:rPr>
        <w:t>full pay for the future mother .</w:t>
      </w:r>
      <w:r w:rsidR="00F44C7F" w:rsidRPr="000E1CAA">
        <w:rPr>
          <w:i/>
          <w:iCs/>
          <w:color w:val="424142"/>
        </w:rPr>
        <w:t xml:space="preserve">And not only that they try </w:t>
      </w:r>
      <w:r w:rsidR="007577A4" w:rsidRPr="000E1CAA">
        <w:rPr>
          <w:i/>
          <w:iCs/>
          <w:color w:val="424142"/>
        </w:rPr>
        <w:t xml:space="preserve">to increase the business itself like giving discount cards with 15 %discount in </w:t>
      </w:r>
      <w:r w:rsidR="00F754B5" w:rsidRPr="000E1CAA">
        <w:rPr>
          <w:i/>
          <w:iCs/>
          <w:color w:val="424142"/>
        </w:rPr>
        <w:t>store. And</w:t>
      </w:r>
      <w:r w:rsidR="00F73574" w:rsidRPr="000E1CAA">
        <w:rPr>
          <w:i/>
          <w:iCs/>
          <w:color w:val="424142"/>
        </w:rPr>
        <w:t xml:space="preserve"> I can proudly say that Morrisons is the only company that </w:t>
      </w:r>
      <w:r w:rsidR="00703676" w:rsidRPr="000E1CAA">
        <w:rPr>
          <w:i/>
          <w:iCs/>
          <w:color w:val="424142"/>
        </w:rPr>
        <w:t xml:space="preserve">you can buy of their one shares </w:t>
      </w:r>
      <w:proofErr w:type="gramStart"/>
      <w:r w:rsidR="00703676" w:rsidRPr="000E1CAA">
        <w:rPr>
          <w:i/>
          <w:iCs/>
          <w:color w:val="424142"/>
        </w:rPr>
        <w:t>of  the</w:t>
      </w:r>
      <w:proofErr w:type="gramEnd"/>
      <w:r w:rsidR="00703676" w:rsidRPr="000E1CAA">
        <w:rPr>
          <w:i/>
          <w:iCs/>
          <w:color w:val="424142"/>
        </w:rPr>
        <w:t xml:space="preserve"> company and get a profit.</w:t>
      </w:r>
      <w:r w:rsidR="000B5228" w:rsidRPr="000E1CAA">
        <w:rPr>
          <w:i/>
          <w:iCs/>
          <w:color w:val="424142"/>
        </w:rPr>
        <w:t xml:space="preserve"> To be honest I think Morrisons is responding to every single aspect of the factors that affect HRM including </w:t>
      </w:r>
      <w:r w:rsidR="000B5228" w:rsidRPr="000E1CAA">
        <w:rPr>
          <w:i/>
          <w:iCs/>
          <w:color w:val="424142"/>
        </w:rPr>
        <w:lastRenderedPageBreak/>
        <w:t xml:space="preserve">working </w:t>
      </w:r>
      <w:r w:rsidR="00EA212A" w:rsidRPr="000E1CAA">
        <w:rPr>
          <w:i/>
          <w:iCs/>
          <w:color w:val="424142"/>
        </w:rPr>
        <w:t>time, pay</w:t>
      </w:r>
      <w:r w:rsidR="00F754B5" w:rsidRPr="000E1CAA">
        <w:rPr>
          <w:i/>
          <w:iCs/>
          <w:color w:val="424142"/>
        </w:rPr>
        <w:t xml:space="preserve">, </w:t>
      </w:r>
      <w:r w:rsidR="00EA212A" w:rsidRPr="000E1CAA">
        <w:rPr>
          <w:i/>
          <w:iCs/>
          <w:color w:val="424142"/>
        </w:rPr>
        <w:t>benefits,</w:t>
      </w:r>
      <w:r w:rsidR="0060515F" w:rsidRPr="000E1CAA">
        <w:rPr>
          <w:i/>
          <w:iCs/>
          <w:color w:val="424142"/>
        </w:rPr>
        <w:t xml:space="preserve"> holidays , and every single policy regarding the safety and wellbeing of its employees.</w:t>
      </w:r>
    </w:p>
    <w:p w14:paraId="3FDB7D57" w14:textId="00D40F7F" w:rsidR="00AD1FF9" w:rsidRPr="000E1CAA" w:rsidRDefault="00AD1FF9"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 xml:space="preserve">Used </w:t>
      </w:r>
      <w:r w:rsidR="00EA212A" w:rsidRPr="000E1CAA">
        <w:rPr>
          <w:i/>
          <w:iCs/>
          <w:color w:val="424142"/>
        </w:rPr>
        <w:t>sources:</w:t>
      </w:r>
    </w:p>
    <w:p w14:paraId="50E49FD7" w14:textId="217D7D72" w:rsidR="00AD1FF9" w:rsidRPr="000E1CAA" w:rsidRDefault="00AD1FF9"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Wikipedia</w:t>
      </w:r>
    </w:p>
    <w:p w14:paraId="1752490B" w14:textId="55723050" w:rsidR="00AD1FF9" w:rsidRPr="000E1CAA" w:rsidRDefault="00AD1FF9"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Morrisons website</w:t>
      </w:r>
    </w:p>
    <w:p w14:paraId="5A275A06" w14:textId="3F4CD4B6" w:rsidR="00AD1FF9" w:rsidRPr="000E1CAA" w:rsidRDefault="002F3E2E" w:rsidP="000E1CAA">
      <w:pPr>
        <w:pStyle w:val="NormalWeb"/>
        <w:shd w:val="clear" w:color="auto" w:fill="FFFFFF"/>
        <w:spacing w:before="0" w:beforeAutospacing="0" w:after="288" w:afterAutospacing="0" w:line="360" w:lineRule="atLeast"/>
        <w:jc w:val="both"/>
        <w:textAlignment w:val="baseline"/>
        <w:rPr>
          <w:i/>
          <w:iCs/>
          <w:color w:val="424142"/>
        </w:rPr>
      </w:pPr>
      <w:r w:rsidRPr="000E1CAA">
        <w:rPr>
          <w:i/>
          <w:iCs/>
          <w:color w:val="424142"/>
        </w:rPr>
        <w:t>Businessmanagementideas.com</w:t>
      </w:r>
    </w:p>
    <w:p w14:paraId="06F5AB81" w14:textId="77777777" w:rsidR="002F3E2E" w:rsidRPr="000E1CAA" w:rsidRDefault="002F3E2E" w:rsidP="000E1CAA">
      <w:pPr>
        <w:pStyle w:val="NormalWeb"/>
        <w:shd w:val="clear" w:color="auto" w:fill="FFFFFF"/>
        <w:spacing w:before="0" w:beforeAutospacing="0" w:after="288" w:afterAutospacing="0" w:line="360" w:lineRule="atLeast"/>
        <w:jc w:val="both"/>
        <w:textAlignment w:val="baseline"/>
        <w:rPr>
          <w:i/>
          <w:iCs/>
          <w:color w:val="424142"/>
        </w:rPr>
      </w:pPr>
    </w:p>
    <w:p w14:paraId="1DD2E160" w14:textId="77777777" w:rsidR="00552A29" w:rsidRPr="000E1CAA" w:rsidRDefault="00552A29" w:rsidP="000E1CAA">
      <w:pPr>
        <w:pStyle w:val="NormalWeb"/>
        <w:shd w:val="clear" w:color="auto" w:fill="FFFFFF"/>
        <w:spacing w:before="0" w:beforeAutospacing="0" w:after="288" w:afterAutospacing="0" w:line="360" w:lineRule="atLeast"/>
        <w:jc w:val="both"/>
        <w:textAlignment w:val="baseline"/>
        <w:rPr>
          <w:i/>
          <w:iCs/>
          <w:color w:val="424142"/>
        </w:rPr>
      </w:pPr>
    </w:p>
    <w:p w14:paraId="3A6A691A" w14:textId="77777777" w:rsidR="00261FFE" w:rsidRPr="000E1CAA" w:rsidRDefault="00261FFE" w:rsidP="000E1CAA">
      <w:pPr>
        <w:pStyle w:val="NormalWeb"/>
        <w:shd w:val="clear" w:color="auto" w:fill="FFFFFF"/>
        <w:spacing w:before="0" w:beforeAutospacing="0" w:after="288" w:afterAutospacing="0" w:line="360" w:lineRule="atLeast"/>
        <w:jc w:val="both"/>
        <w:textAlignment w:val="baseline"/>
        <w:rPr>
          <w:i/>
          <w:iCs/>
          <w:color w:val="424142"/>
        </w:rPr>
      </w:pPr>
    </w:p>
    <w:p w14:paraId="74C26061" w14:textId="77777777" w:rsidR="00D431CA" w:rsidRPr="000E1CAA" w:rsidRDefault="00D431CA" w:rsidP="000E1CAA">
      <w:pPr>
        <w:jc w:val="both"/>
        <w:rPr>
          <w:rFonts w:ascii="Times New Roman" w:hAnsi="Times New Roman" w:cs="Times New Roman"/>
          <w:i/>
          <w:iCs/>
          <w:sz w:val="24"/>
          <w:szCs w:val="24"/>
        </w:rPr>
      </w:pPr>
    </w:p>
    <w:p w14:paraId="0F8BDD42" w14:textId="77777777" w:rsidR="008875E1" w:rsidRPr="000E1CAA" w:rsidRDefault="008875E1" w:rsidP="000E1CAA">
      <w:pPr>
        <w:jc w:val="both"/>
        <w:rPr>
          <w:rFonts w:ascii="Times New Roman" w:hAnsi="Times New Roman" w:cs="Times New Roman"/>
          <w:i/>
          <w:iCs/>
          <w:sz w:val="24"/>
          <w:szCs w:val="24"/>
        </w:rPr>
      </w:pPr>
    </w:p>
    <w:sectPr w:rsidR="008875E1" w:rsidRPr="000E1C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B5337F"/>
    <w:multiLevelType w:val="multilevel"/>
    <w:tmpl w:val="A1F6F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6D403B"/>
    <w:multiLevelType w:val="multilevel"/>
    <w:tmpl w:val="A812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2EE261"/>
    <w:rsid w:val="000001D1"/>
    <w:rsid w:val="000304BC"/>
    <w:rsid w:val="000825F7"/>
    <w:rsid w:val="000B5228"/>
    <w:rsid w:val="000E1CAA"/>
    <w:rsid w:val="001B2D8D"/>
    <w:rsid w:val="00222D73"/>
    <w:rsid w:val="00261FFE"/>
    <w:rsid w:val="00267697"/>
    <w:rsid w:val="0028457B"/>
    <w:rsid w:val="00292751"/>
    <w:rsid w:val="0029661C"/>
    <w:rsid w:val="002B09D8"/>
    <w:rsid w:val="002E1CFD"/>
    <w:rsid w:val="002F3E2E"/>
    <w:rsid w:val="003638AF"/>
    <w:rsid w:val="00463D48"/>
    <w:rsid w:val="00480998"/>
    <w:rsid w:val="00491103"/>
    <w:rsid w:val="004E02CD"/>
    <w:rsid w:val="004E20CD"/>
    <w:rsid w:val="00552A29"/>
    <w:rsid w:val="00565786"/>
    <w:rsid w:val="005E0688"/>
    <w:rsid w:val="0060515F"/>
    <w:rsid w:val="00682DB6"/>
    <w:rsid w:val="00690E05"/>
    <w:rsid w:val="00703676"/>
    <w:rsid w:val="007577A4"/>
    <w:rsid w:val="00765E2B"/>
    <w:rsid w:val="007B51F8"/>
    <w:rsid w:val="007D243C"/>
    <w:rsid w:val="007D3630"/>
    <w:rsid w:val="008210D2"/>
    <w:rsid w:val="00840AA4"/>
    <w:rsid w:val="008573D8"/>
    <w:rsid w:val="00860C10"/>
    <w:rsid w:val="008875E1"/>
    <w:rsid w:val="008A19DA"/>
    <w:rsid w:val="008B08CF"/>
    <w:rsid w:val="00927B80"/>
    <w:rsid w:val="00995093"/>
    <w:rsid w:val="009A4C35"/>
    <w:rsid w:val="009B5696"/>
    <w:rsid w:val="009F5767"/>
    <w:rsid w:val="00A51B24"/>
    <w:rsid w:val="00AD1FF9"/>
    <w:rsid w:val="00B05AE9"/>
    <w:rsid w:val="00B3532F"/>
    <w:rsid w:val="00B41E01"/>
    <w:rsid w:val="00B809AF"/>
    <w:rsid w:val="00BB22C2"/>
    <w:rsid w:val="00C1611C"/>
    <w:rsid w:val="00C31189"/>
    <w:rsid w:val="00C71555"/>
    <w:rsid w:val="00D431CA"/>
    <w:rsid w:val="00D5523A"/>
    <w:rsid w:val="00D86A47"/>
    <w:rsid w:val="00DA06BC"/>
    <w:rsid w:val="00DA3539"/>
    <w:rsid w:val="00DB1127"/>
    <w:rsid w:val="00E129FE"/>
    <w:rsid w:val="00E16873"/>
    <w:rsid w:val="00E55196"/>
    <w:rsid w:val="00E55F03"/>
    <w:rsid w:val="00EA212A"/>
    <w:rsid w:val="00EA494D"/>
    <w:rsid w:val="00ED07B6"/>
    <w:rsid w:val="00EE5604"/>
    <w:rsid w:val="00F44C7F"/>
    <w:rsid w:val="00F73574"/>
    <w:rsid w:val="00F74167"/>
    <w:rsid w:val="00F754B5"/>
    <w:rsid w:val="00F80EF6"/>
    <w:rsid w:val="00FA3105"/>
    <w:rsid w:val="00FB11B7"/>
    <w:rsid w:val="00FC1194"/>
    <w:rsid w:val="1CFAC5F2"/>
    <w:rsid w:val="7D2EE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EE261"/>
  <w15:chartTrackingRefBased/>
  <w15:docId w15:val="{0546BE7F-642E-4761-B420-7E8529619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61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860C1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rsid w:val="00EA49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9661C"/>
    <w:rPr>
      <w:rFonts w:ascii="Times New Roman" w:eastAsia="Times New Roman" w:hAnsi="Times New Roman" w:cs="Times New Roman"/>
      <w:b/>
      <w:bCs/>
      <w:sz w:val="36"/>
      <w:szCs w:val="36"/>
    </w:rPr>
  </w:style>
  <w:style w:type="character" w:styleId="Strong">
    <w:name w:val="Strong"/>
    <w:basedOn w:val="DefaultParagraphFont"/>
    <w:uiPriority w:val="22"/>
    <w:qFormat/>
    <w:rsid w:val="00D431CA"/>
    <w:rPr>
      <w:b/>
      <w:bCs/>
    </w:rPr>
  </w:style>
  <w:style w:type="character" w:customStyle="1" w:styleId="Heading4Char">
    <w:name w:val="Heading 4 Char"/>
    <w:basedOn w:val="DefaultParagraphFont"/>
    <w:link w:val="Heading4"/>
    <w:uiPriority w:val="9"/>
    <w:semiHidden/>
    <w:rsid w:val="00860C1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2138">
      <w:bodyDiv w:val="1"/>
      <w:marLeft w:val="0"/>
      <w:marRight w:val="0"/>
      <w:marTop w:val="0"/>
      <w:marBottom w:val="0"/>
      <w:divBdr>
        <w:top w:val="none" w:sz="0" w:space="0" w:color="auto"/>
        <w:left w:val="none" w:sz="0" w:space="0" w:color="auto"/>
        <w:bottom w:val="none" w:sz="0" w:space="0" w:color="auto"/>
        <w:right w:val="none" w:sz="0" w:space="0" w:color="auto"/>
      </w:divBdr>
    </w:div>
    <w:div w:id="61609539">
      <w:bodyDiv w:val="1"/>
      <w:marLeft w:val="0"/>
      <w:marRight w:val="0"/>
      <w:marTop w:val="0"/>
      <w:marBottom w:val="0"/>
      <w:divBdr>
        <w:top w:val="none" w:sz="0" w:space="0" w:color="auto"/>
        <w:left w:val="none" w:sz="0" w:space="0" w:color="auto"/>
        <w:bottom w:val="none" w:sz="0" w:space="0" w:color="auto"/>
        <w:right w:val="none" w:sz="0" w:space="0" w:color="auto"/>
      </w:divBdr>
    </w:div>
    <w:div w:id="297689644">
      <w:bodyDiv w:val="1"/>
      <w:marLeft w:val="0"/>
      <w:marRight w:val="0"/>
      <w:marTop w:val="0"/>
      <w:marBottom w:val="0"/>
      <w:divBdr>
        <w:top w:val="none" w:sz="0" w:space="0" w:color="auto"/>
        <w:left w:val="none" w:sz="0" w:space="0" w:color="auto"/>
        <w:bottom w:val="none" w:sz="0" w:space="0" w:color="auto"/>
        <w:right w:val="none" w:sz="0" w:space="0" w:color="auto"/>
      </w:divBdr>
    </w:div>
    <w:div w:id="383800895">
      <w:bodyDiv w:val="1"/>
      <w:marLeft w:val="0"/>
      <w:marRight w:val="0"/>
      <w:marTop w:val="0"/>
      <w:marBottom w:val="0"/>
      <w:divBdr>
        <w:top w:val="none" w:sz="0" w:space="0" w:color="auto"/>
        <w:left w:val="none" w:sz="0" w:space="0" w:color="auto"/>
        <w:bottom w:val="none" w:sz="0" w:space="0" w:color="auto"/>
        <w:right w:val="none" w:sz="0" w:space="0" w:color="auto"/>
      </w:divBdr>
    </w:div>
    <w:div w:id="520440095">
      <w:bodyDiv w:val="1"/>
      <w:marLeft w:val="0"/>
      <w:marRight w:val="0"/>
      <w:marTop w:val="0"/>
      <w:marBottom w:val="0"/>
      <w:divBdr>
        <w:top w:val="none" w:sz="0" w:space="0" w:color="auto"/>
        <w:left w:val="none" w:sz="0" w:space="0" w:color="auto"/>
        <w:bottom w:val="none" w:sz="0" w:space="0" w:color="auto"/>
        <w:right w:val="none" w:sz="0" w:space="0" w:color="auto"/>
      </w:divBdr>
    </w:div>
    <w:div w:id="573320193">
      <w:bodyDiv w:val="1"/>
      <w:marLeft w:val="0"/>
      <w:marRight w:val="0"/>
      <w:marTop w:val="0"/>
      <w:marBottom w:val="0"/>
      <w:divBdr>
        <w:top w:val="none" w:sz="0" w:space="0" w:color="auto"/>
        <w:left w:val="none" w:sz="0" w:space="0" w:color="auto"/>
        <w:bottom w:val="none" w:sz="0" w:space="0" w:color="auto"/>
        <w:right w:val="none" w:sz="0" w:space="0" w:color="auto"/>
      </w:divBdr>
    </w:div>
    <w:div w:id="603195304">
      <w:bodyDiv w:val="1"/>
      <w:marLeft w:val="0"/>
      <w:marRight w:val="0"/>
      <w:marTop w:val="0"/>
      <w:marBottom w:val="0"/>
      <w:divBdr>
        <w:top w:val="none" w:sz="0" w:space="0" w:color="auto"/>
        <w:left w:val="none" w:sz="0" w:space="0" w:color="auto"/>
        <w:bottom w:val="none" w:sz="0" w:space="0" w:color="auto"/>
        <w:right w:val="none" w:sz="0" w:space="0" w:color="auto"/>
      </w:divBdr>
    </w:div>
    <w:div w:id="666055191">
      <w:bodyDiv w:val="1"/>
      <w:marLeft w:val="0"/>
      <w:marRight w:val="0"/>
      <w:marTop w:val="0"/>
      <w:marBottom w:val="0"/>
      <w:divBdr>
        <w:top w:val="none" w:sz="0" w:space="0" w:color="auto"/>
        <w:left w:val="none" w:sz="0" w:space="0" w:color="auto"/>
        <w:bottom w:val="none" w:sz="0" w:space="0" w:color="auto"/>
        <w:right w:val="none" w:sz="0" w:space="0" w:color="auto"/>
      </w:divBdr>
    </w:div>
    <w:div w:id="988703804">
      <w:bodyDiv w:val="1"/>
      <w:marLeft w:val="0"/>
      <w:marRight w:val="0"/>
      <w:marTop w:val="0"/>
      <w:marBottom w:val="0"/>
      <w:divBdr>
        <w:top w:val="none" w:sz="0" w:space="0" w:color="auto"/>
        <w:left w:val="none" w:sz="0" w:space="0" w:color="auto"/>
        <w:bottom w:val="none" w:sz="0" w:space="0" w:color="auto"/>
        <w:right w:val="none" w:sz="0" w:space="0" w:color="auto"/>
      </w:divBdr>
      <w:divsChild>
        <w:div w:id="1063329052">
          <w:marLeft w:val="0"/>
          <w:marRight w:val="0"/>
          <w:marTop w:val="0"/>
          <w:marBottom w:val="0"/>
          <w:divBdr>
            <w:top w:val="single" w:sz="2" w:space="0" w:color="E9E9E9"/>
            <w:left w:val="single" w:sz="2" w:space="0" w:color="E9E9E9"/>
            <w:bottom w:val="single" w:sz="2" w:space="0" w:color="E9E9E9"/>
            <w:right w:val="single" w:sz="2" w:space="0" w:color="E9E9E9"/>
          </w:divBdr>
          <w:divsChild>
            <w:div w:id="1536969184">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1767573226">
          <w:marLeft w:val="0"/>
          <w:marRight w:val="0"/>
          <w:marTop w:val="0"/>
          <w:marBottom w:val="0"/>
          <w:divBdr>
            <w:top w:val="single" w:sz="2" w:space="0" w:color="E9E9E9"/>
            <w:left w:val="single" w:sz="2" w:space="0" w:color="E9E9E9"/>
            <w:bottom w:val="single" w:sz="2" w:space="0" w:color="E9E9E9"/>
            <w:right w:val="single" w:sz="2" w:space="0" w:color="E9E9E9"/>
          </w:divBdr>
          <w:divsChild>
            <w:div w:id="1286233157">
              <w:marLeft w:val="0"/>
              <w:marRight w:val="0"/>
              <w:marTop w:val="0"/>
              <w:marBottom w:val="0"/>
              <w:divBdr>
                <w:top w:val="single" w:sz="2" w:space="0" w:color="E9E9E9"/>
                <w:left w:val="single" w:sz="2" w:space="0" w:color="E9E9E9"/>
                <w:bottom w:val="single" w:sz="2" w:space="0" w:color="E9E9E9"/>
                <w:right w:val="single" w:sz="2" w:space="0" w:color="E9E9E9"/>
              </w:divBdr>
            </w:div>
          </w:divsChild>
        </w:div>
      </w:divsChild>
    </w:div>
    <w:div w:id="1294947755">
      <w:bodyDiv w:val="1"/>
      <w:marLeft w:val="0"/>
      <w:marRight w:val="0"/>
      <w:marTop w:val="0"/>
      <w:marBottom w:val="0"/>
      <w:divBdr>
        <w:top w:val="none" w:sz="0" w:space="0" w:color="auto"/>
        <w:left w:val="none" w:sz="0" w:space="0" w:color="auto"/>
        <w:bottom w:val="none" w:sz="0" w:space="0" w:color="auto"/>
        <w:right w:val="none" w:sz="0" w:space="0" w:color="auto"/>
      </w:divBdr>
    </w:div>
    <w:div w:id="1586724739">
      <w:bodyDiv w:val="1"/>
      <w:marLeft w:val="0"/>
      <w:marRight w:val="0"/>
      <w:marTop w:val="0"/>
      <w:marBottom w:val="0"/>
      <w:divBdr>
        <w:top w:val="none" w:sz="0" w:space="0" w:color="auto"/>
        <w:left w:val="none" w:sz="0" w:space="0" w:color="auto"/>
        <w:bottom w:val="none" w:sz="0" w:space="0" w:color="auto"/>
        <w:right w:val="none" w:sz="0" w:space="0" w:color="auto"/>
      </w:divBdr>
    </w:div>
    <w:div w:id="1791048275">
      <w:bodyDiv w:val="1"/>
      <w:marLeft w:val="0"/>
      <w:marRight w:val="0"/>
      <w:marTop w:val="0"/>
      <w:marBottom w:val="0"/>
      <w:divBdr>
        <w:top w:val="none" w:sz="0" w:space="0" w:color="auto"/>
        <w:left w:val="none" w:sz="0" w:space="0" w:color="auto"/>
        <w:bottom w:val="none" w:sz="0" w:space="0" w:color="auto"/>
        <w:right w:val="none" w:sz="0" w:space="0" w:color="auto"/>
      </w:divBdr>
    </w:div>
    <w:div w:id="205751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9</Pages>
  <Words>2801</Words>
  <Characters>15970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Sulev</dc:creator>
  <cp:keywords/>
  <dc:description/>
  <cp:lastModifiedBy>Georgi Sulev</cp:lastModifiedBy>
  <cp:revision>2</cp:revision>
  <dcterms:created xsi:type="dcterms:W3CDTF">2020-07-30T20:39:00Z</dcterms:created>
  <dcterms:modified xsi:type="dcterms:W3CDTF">2020-07-30T20:39:00Z</dcterms:modified>
</cp:coreProperties>
</file>