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66E" w:rsidRDefault="00CD0139">
      <w:bookmarkStart w:id="0" w:name="_GoBack"/>
      <w:r>
        <w:t>BLOG ONE</w:t>
      </w:r>
    </w:p>
    <w:p w:rsidR="00CD0139" w:rsidRDefault="00CD0139">
      <w:r>
        <w:t xml:space="preserve">Utopia is a world envisaged as being the ultimate in living.  A world without conflict, freedom to say and do anything without fear of any punishment, and to worship religion of any persuasion.  But a society like that is untenable because there will always be dissent of how such a society would be managed, </w:t>
      </w:r>
      <w:proofErr w:type="gramStart"/>
      <w:r>
        <w:t>always  a</w:t>
      </w:r>
      <w:proofErr w:type="gramEnd"/>
      <w:r>
        <w:t xml:space="preserve"> voice of reason arguing against such laxity.  Law and order must prevail or all will descend into chaos.</w:t>
      </w:r>
    </w:p>
    <w:p w:rsidR="00CD0139" w:rsidRDefault="00CD0139"/>
    <w:p w:rsidR="00CD0139" w:rsidRDefault="00CD0139">
      <w:r>
        <w:t xml:space="preserve">Thomas More’s </w:t>
      </w:r>
      <w:r w:rsidRPr="00DC0FFA">
        <w:rPr>
          <w:i/>
        </w:rPr>
        <w:t>Utopia</w:t>
      </w:r>
      <w:r w:rsidR="00DC0FFA">
        <w:rPr>
          <w:i/>
        </w:rPr>
        <w:t xml:space="preserve"> </w:t>
      </w:r>
      <w:r w:rsidR="00DC0FFA" w:rsidRPr="00DC0FFA">
        <w:t>is not a novel, it does not give a picture as seen and felt by an individual</w:t>
      </w:r>
      <w:r w:rsidR="00DC0FFA">
        <w:rPr>
          <w:i/>
        </w:rPr>
        <w:t xml:space="preserve">, </w:t>
      </w:r>
      <w:r w:rsidR="00DC0FFA">
        <w:t>his vision is society based, but he realises that with all his hopes for a better world that it probably would never happen.</w:t>
      </w:r>
    </w:p>
    <w:p w:rsidR="00DC0FFA" w:rsidRDefault="00DC0FFA"/>
    <w:p w:rsidR="00DC0FFA" w:rsidRDefault="00DC0FFA">
      <w:r>
        <w:t>There has to be in utopias and dystopias a regimen of control – freedom therefore is curtailed.</w:t>
      </w:r>
    </w:p>
    <w:p w:rsidR="00DC0FFA" w:rsidRDefault="00DC0FFA">
      <w:r>
        <w:t>So why wish for Utopia?  Is it a dream that is a step too far?  And how is it to happen without ridding the exis</w:t>
      </w:r>
      <w:r w:rsidR="00272867">
        <w:t>ting system of all dross?  How to start physically bringing into being “The Utopia”.  It would need a body of statesmen to exercise an immense amount of control even to the point of killing off all those individuals deemed unfit to live in such an ideal society, such as  the dissidents, the anarchists, the physically disabled, the mentally ill, the educationally challenged, convicts.  Only perfection would be permitted.</w:t>
      </w:r>
    </w:p>
    <w:p w:rsidR="00272867" w:rsidRDefault="00272867"/>
    <w:p w:rsidR="00272867" w:rsidRDefault="00272867">
      <w:r>
        <w:t>It would be murder as a lawful action, sanctioned by the state, an indictment on the perpetrators of lawlessness posturing as lawfulness, with no-one to question them on their behaviour.</w:t>
      </w:r>
    </w:p>
    <w:p w:rsidR="00766869" w:rsidRDefault="00766869"/>
    <w:p w:rsidR="00766869" w:rsidRPr="00DC0FFA" w:rsidRDefault="00766869">
      <w:r>
        <w:t>Maybe what I have been describing is a dystopia, but there are shades of what could happen in both utopia and dystopia.</w:t>
      </w:r>
      <w:bookmarkEnd w:id="0"/>
    </w:p>
    <w:sectPr w:rsidR="00766869" w:rsidRPr="00DC0F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139"/>
    <w:rsid w:val="0001566E"/>
    <w:rsid w:val="00272867"/>
    <w:rsid w:val="00766869"/>
    <w:rsid w:val="00927015"/>
    <w:rsid w:val="00CD0139"/>
    <w:rsid w:val="00DC0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09B0B4-5069-4045-8543-4BDD02A34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68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8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238</Words>
  <Characters>1362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cp:lastPrinted>2018-10-22T16:27:00Z</cp:lastPrinted>
  <dcterms:created xsi:type="dcterms:W3CDTF">2018-10-22T15:52:00Z</dcterms:created>
  <dcterms:modified xsi:type="dcterms:W3CDTF">2018-10-22T16:33:00Z</dcterms:modified>
</cp:coreProperties>
</file>