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0FFB7D5"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B94857">
              <w:rPr>
                <w:b/>
                <w:color w:val="auto"/>
                <w:sz w:val="32"/>
              </w:rPr>
              <w:t>Adam Zennadi</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66B90633" w:rsidR="005A1BA3" w:rsidRDefault="0016581E" w:rsidP="0022001B">
            <w:pPr>
              <w:overflowPunct/>
              <w:autoSpaceDE/>
              <w:autoSpaceDN/>
              <w:adjustRightInd/>
              <w:ind w:right="-330"/>
              <w:textAlignment w:val="auto"/>
              <w:rPr>
                <w:b/>
                <w:color w:val="auto"/>
                <w:sz w:val="32"/>
              </w:rPr>
            </w:pPr>
            <w:r>
              <w:rPr>
                <w:b/>
                <w:color w:val="auto"/>
                <w:sz w:val="32"/>
              </w:rPr>
              <w:t>2236303</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3504B26B" w14:textId="45FA4D19" w:rsidR="00B4226C" w:rsidRDefault="00355CA4" w:rsidP="00B4226C">
      <w:pPr>
        <w:pStyle w:val="NormalWeb"/>
        <w:spacing w:before="0" w:beforeAutospacing="0" w:after="0" w:afterAutospacing="0" w:line="324" w:lineRule="atLeast"/>
        <w:rPr>
          <w:rStyle w:val="s2"/>
          <w:rFonts w:ascii="Times New Roman" w:hAnsi="Times New Roman" w:cs="Times New Roman"/>
          <w:sz w:val="27"/>
          <w:szCs w:val="27"/>
        </w:rPr>
      </w:pPr>
      <w:r>
        <w:rPr>
          <w:sz w:val="24"/>
          <w:szCs w:val="24"/>
        </w:rPr>
        <w:t xml:space="preserve"> </w:t>
      </w:r>
      <w:r w:rsidR="002B04F8">
        <w:rPr>
          <w:sz w:val="24"/>
          <w:szCs w:val="24"/>
        </w:rPr>
        <w:tab/>
      </w:r>
      <w:r w:rsidR="00AB47AB" w:rsidRPr="00AB47AB">
        <w:rPr>
          <w:rFonts w:ascii="Times New Roman" w:hAnsi="Times New Roman" w:cs="Times New Roman"/>
          <w:sz w:val="27"/>
          <w:szCs w:val="27"/>
        </w:rPr>
        <w:t xml:space="preserve"> </w:t>
      </w:r>
    </w:p>
    <w:p w14:paraId="5551B9A1" w14:textId="77777777" w:rsidR="00690EF7" w:rsidRPr="00CB1A60" w:rsidRDefault="00690EF7" w:rsidP="00690EF7">
      <w:pPr>
        <w:rPr>
          <w:rFonts w:ascii="Times New Roman" w:hAnsi="Times New Roman" w:cs="Times New Roman"/>
          <w:color w:val="auto"/>
          <w:sz w:val="27"/>
          <w:szCs w:val="27"/>
        </w:rPr>
      </w:pPr>
      <w:r w:rsidRPr="00CB1A60">
        <w:rPr>
          <w:rFonts w:ascii="Times New Roman" w:hAnsi="Times New Roman" w:cs="Times New Roman"/>
          <w:sz w:val="27"/>
          <w:szCs w:val="27"/>
        </w:rPr>
        <w:t>Resilience is arguably one of the main skill components that is required within the policing role – this is due to the ability to be able to respond quickly to potentially complex incidents, (Rowland, 2020). In this instance resilience is a skill that I have developed throughout the trading process and in my opinion is one that</w:t>
      </w:r>
      <w:r w:rsidRPr="00CB1A60">
        <w:rPr>
          <w:rFonts w:ascii="Times New Roman" w:hAnsi="Times New Roman" w:cs="Times New Roman"/>
          <w:color w:val="FF0000"/>
          <w:sz w:val="27"/>
          <w:szCs w:val="27"/>
        </w:rPr>
        <w:t> </w:t>
      </w:r>
      <w:r w:rsidRPr="00CB1A60">
        <w:rPr>
          <w:rFonts w:ascii="Times New Roman" w:hAnsi="Times New Roman" w:cs="Times New Roman"/>
          <w:sz w:val="27"/>
          <w:szCs w:val="27"/>
        </w:rPr>
        <w:t xml:space="preserve">contributes to being a more well-rounded officer, by ‘being able to cope with whatever life throws at you’, (Pennock,2017). Resilience ensures the capacity to withstand and/or recover quickly from tough and difficult situations that are accounted for within the police constable role and allows for quick and effective responses to potentially traumatic and unforeseen factors as well as being able to adapt quickly as information about events/situations come to light.  </w:t>
      </w:r>
    </w:p>
    <w:p w14:paraId="3B4B2BE2" w14:textId="77777777" w:rsidR="00690EF7" w:rsidRPr="00CB1A60" w:rsidRDefault="00690EF7" w:rsidP="00690EF7">
      <w:pPr>
        <w:spacing w:line="324" w:lineRule="atLeast"/>
        <w:rPr>
          <w:rFonts w:ascii="Times New Roman" w:eastAsiaTheme="minorHAnsi" w:hAnsi="Times New Roman" w:cs="Times New Roman"/>
          <w:sz w:val="27"/>
          <w:szCs w:val="27"/>
        </w:rPr>
      </w:pPr>
      <w:r w:rsidRPr="00CB1A60">
        <w:rPr>
          <w:rFonts w:ascii="Times New Roman" w:hAnsi="Times New Roman" w:cs="Times New Roman"/>
          <w:sz w:val="27"/>
          <w:szCs w:val="27"/>
        </w:rPr>
        <w:t> </w:t>
      </w:r>
    </w:p>
    <w:p w14:paraId="4DDF4123" w14:textId="77777777" w:rsidR="00690EF7" w:rsidRPr="00CB1A60" w:rsidRDefault="00690EF7" w:rsidP="00690EF7">
      <w:pPr>
        <w:spacing w:line="324" w:lineRule="atLeast"/>
        <w:ind w:firstLine="540"/>
        <w:rPr>
          <w:rFonts w:ascii="Times New Roman" w:hAnsi="Times New Roman" w:cs="Times New Roman"/>
          <w:sz w:val="27"/>
          <w:szCs w:val="27"/>
        </w:rPr>
      </w:pPr>
      <w:r w:rsidRPr="00CB1A60">
        <w:rPr>
          <w:rFonts w:ascii="Times New Roman" w:hAnsi="Times New Roman" w:cs="Times New Roman"/>
          <w:sz w:val="27"/>
          <w:szCs w:val="27"/>
        </w:rPr>
        <w:t> In order to build upon my resilience skill, I ensured that I ‘stayed connected’, meaning that I built upon positive relationships with family and friends as well as remaining productive, (NHS.gov,2021) suggests that this is an effective way of also minimising stress. To put this theory into practise, I ensured that outside of training I was available to spend time with friends and family such as attending birthday meals and picnics in the park alike. This was effective, in my opinion, as I was able to disconnect from work life and relieve any stress that may have occurred that day – by doing this I also felt recharged and ready to throw myself back into training and day-to-day working life.</w:t>
      </w:r>
    </w:p>
    <w:p w14:paraId="08D2B2DC" w14:textId="77777777" w:rsidR="00690EF7" w:rsidRPr="00CB1A60" w:rsidRDefault="00690EF7" w:rsidP="00690EF7">
      <w:pPr>
        <w:spacing w:line="324" w:lineRule="atLeast"/>
        <w:ind w:firstLine="540"/>
        <w:rPr>
          <w:rFonts w:ascii="Times New Roman" w:hAnsi="Times New Roman" w:cs="Times New Roman"/>
          <w:sz w:val="27"/>
          <w:szCs w:val="27"/>
        </w:rPr>
      </w:pPr>
      <w:r w:rsidRPr="00CB1A60">
        <w:rPr>
          <w:rFonts w:ascii="Times New Roman" w:hAnsi="Times New Roman" w:cs="Times New Roman"/>
          <w:sz w:val="27"/>
          <w:szCs w:val="27"/>
        </w:rPr>
        <w:t> </w:t>
      </w:r>
    </w:p>
    <w:p w14:paraId="16245EEB" w14:textId="77777777" w:rsidR="00690EF7" w:rsidRPr="00CB1A60" w:rsidRDefault="00690EF7" w:rsidP="00690EF7">
      <w:pPr>
        <w:spacing w:line="324" w:lineRule="atLeast"/>
        <w:ind w:firstLine="540"/>
        <w:rPr>
          <w:rFonts w:ascii="Times New Roman" w:hAnsi="Times New Roman" w:cs="Times New Roman"/>
          <w:sz w:val="27"/>
          <w:szCs w:val="27"/>
        </w:rPr>
      </w:pPr>
      <w:r w:rsidRPr="00CB1A60">
        <w:rPr>
          <w:rFonts w:ascii="Times New Roman" w:hAnsi="Times New Roman" w:cs="Times New Roman"/>
          <w:sz w:val="27"/>
          <w:szCs w:val="27"/>
        </w:rPr>
        <w:t xml:space="preserve">Within the police constable role, I already deal with a multitude of events/situations within working life that have required me to adapt quickly and react effectively. Resilience is a skill that I use daily and continue to develop as my working life progresses further and progresses further with every challenging situation in which I attend. I also found that the use of scenarios through the initial training also tested my resilience skill - by participating in different scenarios I was able to adapt quickly to the different situations and react in a way that was appropriate in a safe and contained environment, it also meant that if I did make a </w:t>
      </w:r>
      <w:r w:rsidRPr="00CB1A60">
        <w:rPr>
          <w:rFonts w:ascii="Times New Roman" w:hAnsi="Times New Roman" w:cs="Times New Roman"/>
          <w:sz w:val="27"/>
          <w:szCs w:val="27"/>
        </w:rPr>
        <w:lastRenderedPageBreak/>
        <w:t>mistake I was able to go back over the situation with colleagues and discuss how I may have improved further. </w:t>
      </w:r>
    </w:p>
    <w:p w14:paraId="0C5A0B4E" w14:textId="441584E0" w:rsidR="00690EF7" w:rsidRPr="00CB1A60" w:rsidRDefault="00690EF7" w:rsidP="00690EF7">
      <w:pPr>
        <w:spacing w:line="324" w:lineRule="atLeast"/>
        <w:ind w:firstLine="540"/>
        <w:rPr>
          <w:rFonts w:ascii="Times New Roman" w:hAnsi="Times New Roman" w:cs="Times New Roman"/>
          <w:sz w:val="27"/>
          <w:szCs w:val="27"/>
        </w:rPr>
      </w:pPr>
      <w:r w:rsidRPr="00CB1A60">
        <w:rPr>
          <w:rFonts w:ascii="Times New Roman" w:hAnsi="Times New Roman" w:cs="Times New Roman"/>
          <w:sz w:val="27"/>
          <w:szCs w:val="27"/>
        </w:rPr>
        <w:t>​Due to this nature of the policing job, it is common that stress can arise, and it is important to stay on top of it and find effective methods to reduce this – to ensure that I reduce the effects of stress I use a number or coping mechanisms in every-day life. Stress can cause a ‘surge of hormones through your body’ (NHS</w:t>
      </w:r>
      <w:r w:rsidR="00E0255B" w:rsidRPr="00CB1A60">
        <w:rPr>
          <w:rFonts w:ascii="Times New Roman" w:hAnsi="Times New Roman" w:cs="Times New Roman"/>
          <w:sz w:val="27"/>
          <w:szCs w:val="27"/>
        </w:rPr>
        <w:t>.UK</w:t>
      </w:r>
      <w:r w:rsidR="00DA2584" w:rsidRPr="00CB1A60">
        <w:rPr>
          <w:rFonts w:ascii="Times New Roman" w:hAnsi="Times New Roman" w:cs="Times New Roman"/>
          <w:sz w:val="27"/>
          <w:szCs w:val="27"/>
        </w:rPr>
        <w:t>,</w:t>
      </w:r>
      <w:r w:rsidRPr="00CB1A60">
        <w:rPr>
          <w:rFonts w:ascii="Times New Roman" w:hAnsi="Times New Roman" w:cs="Times New Roman"/>
          <w:sz w:val="27"/>
          <w:szCs w:val="27"/>
        </w:rPr>
        <w:t>2023), which can lead to general moodiness and higher irritability which can affect how you respond to stressful situations within working life - which in the police constable role is inevitable. It is president to ensure that factors such as those above are identified effectively so that copying mechanisms can be deployed and if needed seek further advice and guidance. </w:t>
      </w:r>
    </w:p>
    <w:p w14:paraId="75707012" w14:textId="77777777" w:rsidR="00690EF7" w:rsidRPr="00CB1A60" w:rsidRDefault="00690EF7" w:rsidP="00690EF7">
      <w:pPr>
        <w:spacing w:line="324" w:lineRule="atLeast"/>
        <w:ind w:firstLine="540"/>
        <w:rPr>
          <w:rFonts w:ascii="Times New Roman" w:hAnsi="Times New Roman" w:cs="Times New Roman"/>
          <w:sz w:val="27"/>
          <w:szCs w:val="27"/>
        </w:rPr>
      </w:pPr>
      <w:r w:rsidRPr="00CB1A60">
        <w:rPr>
          <w:rFonts w:ascii="Times New Roman" w:hAnsi="Times New Roman" w:cs="Times New Roman"/>
          <w:sz w:val="27"/>
          <w:szCs w:val="27"/>
        </w:rPr>
        <w:t> </w:t>
      </w:r>
    </w:p>
    <w:p w14:paraId="75886057" w14:textId="77777777" w:rsidR="00690EF7" w:rsidRPr="00CB1A60" w:rsidRDefault="00690EF7" w:rsidP="00690EF7">
      <w:pPr>
        <w:spacing w:line="324" w:lineRule="atLeast"/>
        <w:ind w:firstLine="540"/>
        <w:rPr>
          <w:rFonts w:ascii="Times New Roman" w:hAnsi="Times New Roman" w:cs="Times New Roman"/>
          <w:sz w:val="27"/>
          <w:szCs w:val="27"/>
        </w:rPr>
      </w:pPr>
      <w:r w:rsidRPr="00CB1A60">
        <w:rPr>
          <w:rFonts w:ascii="Times New Roman" w:hAnsi="Times New Roman" w:cs="Times New Roman"/>
          <w:sz w:val="27"/>
          <w:szCs w:val="27"/>
        </w:rPr>
        <w:t>Stress and finding ways to minimise the effects is an extremely important part of the role and strictly speaking and essential part of wellbeing. It is, (Rineer,2018) that suggests being able to identify and minimise the effects of stress are extremely important and coping mechanisms can very easily be implemented into every-day life. A positive for these mechanisms is by being able to be easily implemented into every-day life is that, I found, I was able to stick to them and found myself part-taking without realising. One coping mechanism is to remain productive, in order to do this, I assured that I set realistic and achievable goals within revision, which in turn instilled a positive and work driven incentive, for myself by doing this I was able to easily achieve a sense of achievement and satisfaction which in-turn reduced stress. </w:t>
      </w:r>
    </w:p>
    <w:p w14:paraId="0BE4E8EA" w14:textId="77777777" w:rsidR="00690EF7" w:rsidRPr="00CB1A60" w:rsidRDefault="00690EF7" w:rsidP="00690EF7">
      <w:pPr>
        <w:spacing w:line="324" w:lineRule="atLeast"/>
        <w:ind w:firstLine="540"/>
        <w:rPr>
          <w:rFonts w:ascii="Times New Roman" w:hAnsi="Times New Roman" w:cs="Times New Roman"/>
          <w:sz w:val="27"/>
          <w:szCs w:val="27"/>
        </w:rPr>
      </w:pPr>
      <w:r w:rsidRPr="00CB1A60">
        <w:rPr>
          <w:rFonts w:ascii="Times New Roman" w:hAnsi="Times New Roman" w:cs="Times New Roman"/>
          <w:color w:val="FF0000"/>
          <w:sz w:val="27"/>
          <w:szCs w:val="27"/>
        </w:rPr>
        <w:t> </w:t>
      </w:r>
    </w:p>
    <w:p w14:paraId="67C7FD7F" w14:textId="13F5C63F" w:rsidR="00690EF7" w:rsidRPr="00CB1A60" w:rsidRDefault="00690EF7" w:rsidP="00690EF7">
      <w:pPr>
        <w:spacing w:line="324" w:lineRule="atLeast"/>
        <w:ind w:firstLine="540"/>
        <w:rPr>
          <w:rFonts w:ascii="Times New Roman" w:hAnsi="Times New Roman" w:cs="Times New Roman"/>
          <w:sz w:val="27"/>
          <w:szCs w:val="27"/>
        </w:rPr>
      </w:pPr>
      <w:r w:rsidRPr="00CB1A60">
        <w:rPr>
          <w:rFonts w:ascii="Times New Roman" w:hAnsi="Times New Roman" w:cs="Times New Roman"/>
          <w:sz w:val="27"/>
          <w:szCs w:val="27"/>
        </w:rPr>
        <w:t xml:space="preserve">Another copying mechanism which I use regularly is to remain as active as possible, such as going on a daily jog, not only does this help with fitness it also releases serotonin the ‘feel-good hormone’ consequently reducing stress. I also found it helpful to ensure that I ‘challenged myself’ meaning setting goals, such as learning a new skill, which not only allows for a positive outlet of emotions but also allows time to myself and express feelings freely as suggested here by the </w:t>
      </w:r>
      <w:r w:rsidRPr="00CB1A60">
        <w:rPr>
          <w:rFonts w:ascii="Times New Roman" w:hAnsi="Times New Roman" w:cs="Times New Roman"/>
          <w:color w:val="auto"/>
          <w:sz w:val="27"/>
          <w:szCs w:val="27"/>
        </w:rPr>
        <w:t>(NHS.Gov,2022). </w:t>
      </w:r>
      <w:r w:rsidRPr="00CB1A60">
        <w:rPr>
          <w:rFonts w:ascii="Times New Roman" w:hAnsi="Times New Roman" w:cs="Times New Roman"/>
          <w:sz w:val="27"/>
          <w:szCs w:val="27"/>
        </w:rPr>
        <w:t>As part of the role, you are often a mediator in challenging situations and are able to help improve the lives of other people - this is also a great mechanism for stress release as you are able to make a difference for the better good as a part of your job. Having these skills and tools not only improve your work life but also day-to-day life and how you are able to respond effectively to stressful situations. </w:t>
      </w:r>
    </w:p>
    <w:p w14:paraId="7E54DC95" w14:textId="77777777" w:rsidR="00690EF7" w:rsidRPr="00CB1A60" w:rsidRDefault="00690EF7" w:rsidP="00690EF7">
      <w:pPr>
        <w:spacing w:line="324" w:lineRule="atLeast"/>
        <w:ind w:firstLine="540"/>
        <w:rPr>
          <w:rFonts w:ascii="Times New Roman" w:hAnsi="Times New Roman" w:cs="Times New Roman"/>
          <w:sz w:val="27"/>
          <w:szCs w:val="27"/>
        </w:rPr>
      </w:pPr>
      <w:r w:rsidRPr="00CB1A60">
        <w:rPr>
          <w:rFonts w:ascii="Times New Roman" w:hAnsi="Times New Roman" w:cs="Times New Roman"/>
          <w:sz w:val="27"/>
          <w:szCs w:val="27"/>
        </w:rPr>
        <w:t> </w:t>
      </w:r>
    </w:p>
    <w:p w14:paraId="15535C37" w14:textId="77777777" w:rsidR="009C1616" w:rsidRDefault="009C1616" w:rsidP="00690EF7">
      <w:pPr>
        <w:spacing w:line="324" w:lineRule="atLeast"/>
        <w:ind w:firstLine="540"/>
        <w:rPr>
          <w:rFonts w:ascii="Times New Roman" w:hAnsi="Times New Roman" w:cs="Times New Roman"/>
          <w:sz w:val="27"/>
          <w:szCs w:val="27"/>
        </w:rPr>
      </w:pPr>
    </w:p>
    <w:p w14:paraId="797AB335" w14:textId="77777777" w:rsidR="009C1616" w:rsidRDefault="009C1616" w:rsidP="00690EF7">
      <w:pPr>
        <w:spacing w:line="324" w:lineRule="atLeast"/>
        <w:ind w:firstLine="540"/>
        <w:rPr>
          <w:rFonts w:ascii="Times New Roman" w:hAnsi="Times New Roman" w:cs="Times New Roman"/>
          <w:sz w:val="27"/>
          <w:szCs w:val="27"/>
        </w:rPr>
      </w:pPr>
    </w:p>
    <w:p w14:paraId="13C39DD2" w14:textId="77777777" w:rsidR="009C1616" w:rsidRDefault="009C1616" w:rsidP="00690EF7">
      <w:pPr>
        <w:spacing w:line="324" w:lineRule="atLeast"/>
        <w:ind w:firstLine="540"/>
        <w:rPr>
          <w:rFonts w:ascii="Times New Roman" w:hAnsi="Times New Roman" w:cs="Times New Roman"/>
          <w:sz w:val="27"/>
          <w:szCs w:val="27"/>
        </w:rPr>
      </w:pPr>
    </w:p>
    <w:p w14:paraId="1C3C47B0" w14:textId="77777777" w:rsidR="009C1616" w:rsidRDefault="009C1616" w:rsidP="00690EF7">
      <w:pPr>
        <w:spacing w:line="324" w:lineRule="atLeast"/>
        <w:ind w:firstLine="540"/>
        <w:rPr>
          <w:rFonts w:ascii="Times New Roman" w:hAnsi="Times New Roman" w:cs="Times New Roman"/>
          <w:sz w:val="27"/>
          <w:szCs w:val="27"/>
        </w:rPr>
      </w:pPr>
    </w:p>
    <w:p w14:paraId="6A0D581C" w14:textId="77777777" w:rsidR="009C1616" w:rsidRDefault="009C1616" w:rsidP="00690EF7">
      <w:pPr>
        <w:spacing w:line="324" w:lineRule="atLeast"/>
        <w:ind w:firstLine="540"/>
        <w:rPr>
          <w:rFonts w:ascii="Times New Roman" w:hAnsi="Times New Roman" w:cs="Times New Roman"/>
          <w:sz w:val="27"/>
          <w:szCs w:val="27"/>
        </w:rPr>
      </w:pPr>
    </w:p>
    <w:p w14:paraId="189F2C1A" w14:textId="4F96DF9D" w:rsidR="00690EF7" w:rsidRPr="00CB1A60" w:rsidRDefault="00690EF7" w:rsidP="00690EF7">
      <w:pPr>
        <w:spacing w:line="324" w:lineRule="atLeast"/>
        <w:ind w:firstLine="540"/>
        <w:rPr>
          <w:rFonts w:ascii="Times New Roman" w:hAnsi="Times New Roman" w:cs="Times New Roman"/>
          <w:sz w:val="27"/>
          <w:szCs w:val="27"/>
        </w:rPr>
      </w:pPr>
      <w:r w:rsidRPr="00CB1A60">
        <w:rPr>
          <w:rFonts w:ascii="Times New Roman" w:hAnsi="Times New Roman" w:cs="Times New Roman"/>
          <w:sz w:val="27"/>
          <w:szCs w:val="27"/>
        </w:rPr>
        <w:lastRenderedPageBreak/>
        <w:t>Resilience and stress reducing mechanism are vital to your mental wellbeing. To continue to maintain and build these skills have been a revelation in how easily these can be implemented into every-day-life. I have found that by deploying these different mechanism and implementing them into my daily routine it has helped me become more empathetic in working life with people and different situations allowing me to be the best officer I can be as I find myself able to manage better in stressful situations. Armed with the knowledge of these easily implemented coping mechanism I have also been able to give advice to fellow colleagues on how to manage and reduce stress, (Sutton, 2019).</w:t>
      </w:r>
    </w:p>
    <w:p w14:paraId="2D6BB18C" w14:textId="77777777" w:rsidR="00690EF7" w:rsidRPr="00CB1A60" w:rsidRDefault="00690EF7" w:rsidP="00690EF7">
      <w:pPr>
        <w:spacing w:line="324" w:lineRule="atLeast"/>
        <w:ind w:firstLine="540"/>
        <w:rPr>
          <w:rFonts w:ascii="Times New Roman" w:hAnsi="Times New Roman" w:cs="Times New Roman"/>
          <w:sz w:val="27"/>
          <w:szCs w:val="27"/>
        </w:rPr>
      </w:pPr>
      <w:r w:rsidRPr="00CB1A60">
        <w:rPr>
          <w:rFonts w:ascii="Times New Roman" w:hAnsi="Times New Roman" w:cs="Times New Roman"/>
          <w:sz w:val="27"/>
          <w:szCs w:val="27"/>
        </w:rPr>
        <w:t> </w:t>
      </w:r>
    </w:p>
    <w:p w14:paraId="17870202" w14:textId="77777777" w:rsidR="00690EF7" w:rsidRPr="00CB1A60" w:rsidRDefault="00690EF7" w:rsidP="00690EF7">
      <w:pPr>
        <w:ind w:firstLine="540"/>
        <w:jc w:val="both"/>
        <w:rPr>
          <w:rFonts w:ascii="Times New Roman" w:hAnsi="Times New Roman" w:cs="Times New Roman"/>
          <w:sz w:val="27"/>
          <w:szCs w:val="27"/>
        </w:rPr>
      </w:pPr>
      <w:r w:rsidRPr="00CB1A60">
        <w:rPr>
          <w:rFonts w:ascii="Times New Roman" w:hAnsi="Times New Roman" w:cs="Times New Roman"/>
          <w:sz w:val="27"/>
          <w:szCs w:val="27"/>
        </w:rPr>
        <w:t>In conclusion, resilience is vital skill within the police constable role in order to react in the most effective way to ever changing situations and as more information comes to light. It is also a skill that I developed throughout the training process - especially with the use of scenarios, as well as being a skill that I continue to develop through day-to-day working life dealing with complex events/situations and being able to react in the most effective way possible. Stress is an inevitable part of the policing role due to the nature of circumstances that you deal with day-to-day, to reduce and manage this I use coping mechanism suggested by the NHS website and trainers during training, these include but are not limited to, remaining active, maintaining positive relationships, and ensuring realistic goal setting. Not only do these promote positive mindset and emotions it also instils a positive work-life balance and by ensuring that goals are realistic a sense of great accomplishment when completed. These skills that I learnt and developed in the initial six-month training for the police constable role will continue to impact the work that I do as an officer – and to always better myself as an officer and ensure that I am reacting to situations in the most effective way possible.</w:t>
      </w:r>
    </w:p>
    <w:p w14:paraId="3164B868" w14:textId="08E986B7" w:rsidR="00690EF7" w:rsidRPr="00CB1A60" w:rsidRDefault="00690EF7" w:rsidP="00CB1A60">
      <w:pPr>
        <w:jc w:val="both"/>
        <w:rPr>
          <w:b/>
          <w:bCs/>
        </w:rPr>
      </w:pPr>
    </w:p>
    <w:p w14:paraId="000331AC" w14:textId="4A206BE4" w:rsidR="00690EF7" w:rsidRPr="00CB1A60" w:rsidRDefault="00690EF7" w:rsidP="00690EF7">
      <w:pPr>
        <w:rPr>
          <w:b/>
          <w:bCs/>
        </w:rPr>
      </w:pPr>
      <w:r w:rsidRPr="00CB1A60">
        <w:rPr>
          <w:rFonts w:ascii="Times New Roman" w:hAnsi="Times New Roman" w:cs="Times New Roman"/>
          <w:b/>
          <w:bCs/>
          <w:sz w:val="27"/>
          <w:szCs w:val="27"/>
        </w:rPr>
        <w:t>Word count – 11</w:t>
      </w:r>
      <w:r w:rsidR="00267FF4" w:rsidRPr="00CB1A60">
        <w:rPr>
          <w:rFonts w:ascii="Times New Roman" w:hAnsi="Times New Roman" w:cs="Times New Roman"/>
          <w:b/>
          <w:bCs/>
          <w:sz w:val="27"/>
          <w:szCs w:val="27"/>
        </w:rPr>
        <w:t>29</w:t>
      </w:r>
    </w:p>
    <w:p w14:paraId="7EE6571A" w14:textId="77777777" w:rsidR="000901CC" w:rsidRPr="00E0255B" w:rsidRDefault="000901CC" w:rsidP="00BB1611">
      <w:pPr>
        <w:pStyle w:val="NormalWeb"/>
        <w:spacing w:before="0" w:beforeAutospacing="0" w:after="0" w:afterAutospacing="0" w:line="324" w:lineRule="atLeast"/>
        <w:ind w:firstLine="540"/>
        <w:rPr>
          <w:sz w:val="27"/>
          <w:szCs w:val="27"/>
        </w:rPr>
      </w:pPr>
    </w:p>
    <w:p w14:paraId="39811FF7" w14:textId="77777777" w:rsidR="006A03D2" w:rsidRPr="00E0255B" w:rsidRDefault="006A03D2" w:rsidP="00355CA4">
      <w:pPr>
        <w:pStyle w:val="s4"/>
        <w:spacing w:before="0" w:beforeAutospacing="0" w:after="0" w:afterAutospacing="0" w:line="324" w:lineRule="atLeast"/>
        <w:ind w:firstLine="540"/>
        <w:rPr>
          <w:rStyle w:val="s2"/>
          <w:rFonts w:ascii="Times New Roman" w:hAnsi="Times New Roman" w:cs="Times New Roman"/>
          <w:sz w:val="27"/>
          <w:szCs w:val="27"/>
        </w:rPr>
      </w:pPr>
    </w:p>
    <w:p w14:paraId="7B9AB201" w14:textId="77777777" w:rsidR="006A03D2" w:rsidRPr="00E0255B" w:rsidRDefault="006A03D2" w:rsidP="00355CA4">
      <w:pPr>
        <w:pStyle w:val="s4"/>
        <w:spacing w:before="0" w:beforeAutospacing="0" w:after="0" w:afterAutospacing="0" w:line="324" w:lineRule="atLeast"/>
        <w:ind w:firstLine="540"/>
        <w:rPr>
          <w:rStyle w:val="s2"/>
          <w:rFonts w:ascii="Times New Roman" w:hAnsi="Times New Roman" w:cs="Times New Roman"/>
          <w:sz w:val="27"/>
          <w:szCs w:val="27"/>
        </w:rPr>
      </w:pPr>
    </w:p>
    <w:p w14:paraId="72561D74" w14:textId="77777777" w:rsidR="006A03D2" w:rsidRPr="00E0255B" w:rsidRDefault="006A03D2" w:rsidP="00355CA4">
      <w:pPr>
        <w:pStyle w:val="s4"/>
        <w:spacing w:before="0" w:beforeAutospacing="0" w:after="0" w:afterAutospacing="0" w:line="324" w:lineRule="atLeast"/>
        <w:ind w:firstLine="540"/>
        <w:rPr>
          <w:rStyle w:val="s2"/>
          <w:rFonts w:ascii="Times New Roman" w:hAnsi="Times New Roman" w:cs="Times New Roman"/>
          <w:sz w:val="27"/>
          <w:szCs w:val="27"/>
        </w:rPr>
      </w:pPr>
    </w:p>
    <w:p w14:paraId="73E35EA5" w14:textId="77777777" w:rsidR="006A03D2" w:rsidRPr="00E0255B" w:rsidRDefault="006A03D2" w:rsidP="00355CA4">
      <w:pPr>
        <w:pStyle w:val="s4"/>
        <w:spacing w:before="0" w:beforeAutospacing="0" w:after="0" w:afterAutospacing="0" w:line="324" w:lineRule="atLeast"/>
        <w:ind w:firstLine="540"/>
        <w:rPr>
          <w:rStyle w:val="s2"/>
          <w:rFonts w:ascii="Times New Roman" w:hAnsi="Times New Roman" w:cs="Times New Roman"/>
          <w:sz w:val="27"/>
          <w:szCs w:val="27"/>
        </w:rPr>
      </w:pPr>
    </w:p>
    <w:p w14:paraId="0590AAF8" w14:textId="77777777" w:rsidR="00FF7784" w:rsidRPr="00E0255B" w:rsidRDefault="00FF7784" w:rsidP="00FF7EBB">
      <w:pPr>
        <w:jc w:val="both"/>
        <w:rPr>
          <w:sz w:val="24"/>
          <w:szCs w:val="24"/>
        </w:rPr>
      </w:pPr>
    </w:p>
    <w:p w14:paraId="19FBAC4F" w14:textId="77777777" w:rsidR="00FF7784" w:rsidRPr="00E0255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79C6F38B" w14:textId="56C57285" w:rsidR="00AA666E" w:rsidRPr="0016581E" w:rsidRDefault="00450C83" w:rsidP="00FF7EBB">
      <w:pPr>
        <w:jc w:val="both"/>
        <w:rPr>
          <w:b/>
          <w:sz w:val="24"/>
          <w:szCs w:val="24"/>
        </w:rPr>
      </w:pPr>
      <w:r w:rsidRPr="00450C83">
        <w:rPr>
          <w:b/>
          <w:sz w:val="24"/>
          <w:szCs w:val="24"/>
        </w:rPr>
        <w:t>ANSWER:</w:t>
      </w:r>
    </w:p>
    <w:p w14:paraId="02103887" w14:textId="3FDA8EF9" w:rsidR="000901CC" w:rsidRPr="000901CC" w:rsidRDefault="00C41BB3" w:rsidP="00EF6202">
      <w:pPr>
        <w:pStyle w:val="NormalWeb"/>
        <w:spacing w:before="0" w:beforeAutospacing="0" w:after="0" w:afterAutospacing="0" w:line="324" w:lineRule="atLeast"/>
        <w:ind w:firstLine="720"/>
        <w:rPr>
          <w:rStyle w:val="s2"/>
          <w:rFonts w:ascii="Times New Roman" w:hAnsi="Times New Roman" w:cs="Times New Roman"/>
          <w:color w:val="FF0000"/>
          <w:sz w:val="27"/>
          <w:szCs w:val="27"/>
        </w:rPr>
      </w:pPr>
      <w:r>
        <w:rPr>
          <w:rStyle w:val="s2"/>
          <w:rFonts w:ascii="Times New Roman" w:hAnsi="Times New Roman" w:cs="Times New Roman"/>
          <w:color w:val="FF0000"/>
          <w:sz w:val="27"/>
          <w:szCs w:val="27"/>
        </w:rPr>
        <w:t xml:space="preserve"> </w:t>
      </w:r>
      <w:r w:rsidRPr="00C41BB3">
        <w:rPr>
          <w:rStyle w:val="s2"/>
          <w:rFonts w:ascii="Times New Roman" w:hAnsi="Times New Roman" w:cs="Times New Roman"/>
          <w:color w:val="FF0000"/>
          <w:sz w:val="27"/>
          <w:szCs w:val="27"/>
        </w:rPr>
        <w:t xml:space="preserve"> </w:t>
      </w:r>
    </w:p>
    <w:p w14:paraId="68C47014" w14:textId="77777777" w:rsidR="00CA46FF" w:rsidRDefault="00CA46FF" w:rsidP="00EF6202">
      <w:pPr>
        <w:pStyle w:val="NormalWeb"/>
        <w:spacing w:before="0" w:beforeAutospacing="0" w:after="0" w:afterAutospacing="0" w:line="324" w:lineRule="atLeast"/>
        <w:ind w:firstLine="720"/>
        <w:rPr>
          <w:rStyle w:val="s2"/>
          <w:rFonts w:ascii="Times New Roman" w:hAnsi="Times New Roman" w:cs="Times New Roman"/>
          <w:sz w:val="27"/>
          <w:szCs w:val="27"/>
        </w:rPr>
      </w:pPr>
    </w:p>
    <w:p w14:paraId="07ABED06" w14:textId="77777777" w:rsidR="00766178" w:rsidRPr="00CB1A60" w:rsidRDefault="00766178" w:rsidP="00766178">
      <w:pPr>
        <w:spacing w:line="324" w:lineRule="atLeast"/>
        <w:rPr>
          <w:rFonts w:ascii="Calibri" w:hAnsi="Calibri" w:cs="Calibri"/>
          <w:color w:val="auto"/>
        </w:rPr>
      </w:pPr>
      <w:r w:rsidRPr="00CB1A60">
        <w:rPr>
          <w:rFonts w:ascii="Times New Roman" w:hAnsi="Times New Roman" w:cs="Times New Roman"/>
          <w:sz w:val="27"/>
          <w:szCs w:val="27"/>
        </w:rPr>
        <w:t>As a police constable there are many skills in which are required to do the best possible job, one of which is communication, arguably the most important, (College of Policing, 2021).</w:t>
      </w:r>
      <w:r w:rsidRPr="00CB1A60">
        <w:rPr>
          <w:rFonts w:ascii="Times New Roman" w:hAnsi="Times New Roman" w:cs="Times New Roman"/>
          <w:color w:val="FF0000"/>
          <w:sz w:val="27"/>
          <w:szCs w:val="27"/>
        </w:rPr>
        <w:t> </w:t>
      </w:r>
      <w:r w:rsidRPr="00CB1A60">
        <w:rPr>
          <w:rFonts w:ascii="Times New Roman" w:hAnsi="Times New Roman" w:cs="Times New Roman"/>
          <w:sz w:val="27"/>
          <w:szCs w:val="27"/>
        </w:rPr>
        <w:t xml:space="preserve">Communication is the first line of enquiry, I use my communication skills every-day within my role, this manifests in many ways, the first being my ability to talk to victims and potential suspects to find out information about events/situations. Also, being able to communicate effectively with colleagues, whether this be in person or via the radio, to pass on correct information to ensure that they are prepared as best as possible before turning up to ongoing situations. Another important skill within my role is my ability </w:t>
      </w:r>
      <w:r w:rsidRPr="00CB1A60">
        <w:rPr>
          <w:rFonts w:ascii="Times New Roman" w:hAnsi="Times New Roman" w:cs="Times New Roman"/>
          <w:color w:val="auto"/>
          <w:sz w:val="27"/>
          <w:szCs w:val="27"/>
        </w:rPr>
        <w:t>to manage conflict, (College of Policing,2020) suggests that</w:t>
      </w:r>
      <w:r w:rsidRPr="00CB1A60">
        <w:rPr>
          <w:rFonts w:ascii="Times New Roman" w:hAnsi="Times New Roman" w:cs="Times New Roman"/>
          <w:color w:val="FF0000"/>
          <w:sz w:val="27"/>
          <w:szCs w:val="27"/>
        </w:rPr>
        <w:t> </w:t>
      </w:r>
      <w:r w:rsidRPr="00CB1A60">
        <w:rPr>
          <w:rFonts w:ascii="Times New Roman" w:hAnsi="Times New Roman" w:cs="Times New Roman"/>
          <w:sz w:val="27"/>
          <w:szCs w:val="27"/>
        </w:rPr>
        <w:t>being able to manage conflict effectively is vital to ensure that situations do not escalate unnecessarily and that everyone involved is treated fairly with respect by valuing differences and inclusion.</w:t>
      </w:r>
    </w:p>
    <w:p w14:paraId="69B0B593" w14:textId="77777777" w:rsidR="00766178" w:rsidRPr="00CB1A60" w:rsidRDefault="00766178" w:rsidP="00766178">
      <w:pPr>
        <w:spacing w:line="324" w:lineRule="atLeast"/>
        <w:ind w:firstLine="720"/>
      </w:pPr>
      <w:r w:rsidRPr="00CB1A60">
        <w:rPr>
          <w:rFonts w:ascii="Times New Roman" w:hAnsi="Times New Roman" w:cs="Times New Roman"/>
          <w:color w:val="FF0000"/>
          <w:sz w:val="27"/>
          <w:szCs w:val="27"/>
        </w:rPr>
        <w:t> </w:t>
      </w:r>
    </w:p>
    <w:p w14:paraId="3B32C3A9" w14:textId="77777777" w:rsidR="00766178" w:rsidRPr="00CB1A60" w:rsidRDefault="00766178" w:rsidP="00766178">
      <w:pPr>
        <w:spacing w:line="324" w:lineRule="atLeast"/>
        <w:ind w:firstLine="720"/>
      </w:pPr>
      <w:r w:rsidRPr="00CB1A60">
        <w:rPr>
          <w:rFonts w:ascii="Times New Roman" w:hAnsi="Times New Roman" w:cs="Times New Roman"/>
          <w:sz w:val="27"/>
          <w:szCs w:val="27"/>
        </w:rPr>
        <w:lastRenderedPageBreak/>
        <w:t> </w:t>
      </w:r>
    </w:p>
    <w:p w14:paraId="2588FC85" w14:textId="77777777" w:rsidR="00766178" w:rsidRPr="00CB1A60" w:rsidRDefault="00766178" w:rsidP="00766178">
      <w:pPr>
        <w:spacing w:line="324" w:lineRule="atLeast"/>
        <w:ind w:firstLine="720"/>
      </w:pPr>
      <w:r w:rsidRPr="00CB1A60">
        <w:rPr>
          <w:rFonts w:ascii="Times New Roman" w:hAnsi="Times New Roman" w:cs="Times New Roman"/>
          <w:sz w:val="27"/>
          <w:szCs w:val="27"/>
        </w:rPr>
        <w:t>Conflict is inevitable within the role, but it is the way in which we adapt and overcome this that ultimately shape us as officers. In this situation my colleague and I was initially called to an incident in which a male, that was bound by a wheelchair, had been knocked to the floor and beaten consequently bleeding from his head. </w:t>
      </w:r>
    </w:p>
    <w:p w14:paraId="134C30CB" w14:textId="77777777" w:rsidR="00766178" w:rsidRPr="00CB1A60" w:rsidRDefault="00766178" w:rsidP="00766178">
      <w:pPr>
        <w:spacing w:line="324" w:lineRule="atLeast"/>
        <w:ind w:firstLine="720"/>
      </w:pPr>
      <w:r w:rsidRPr="00CB1A60">
        <w:rPr>
          <w:rFonts w:ascii="Times New Roman" w:hAnsi="Times New Roman" w:cs="Times New Roman"/>
          <w:sz w:val="27"/>
          <w:szCs w:val="27"/>
        </w:rPr>
        <w:t> Upon our arrival we were met with a large crowd of bystanders, ten or more, to begin we first identified and distinguish the matter of events and how they have come to arise, by using my communication skills I spoke with a  male passer-by that had witnessed the events which disclosed that one male had attacked the other male in the wheelchair in which led to him being knocked to the floor. It was then we concluded to split both parties apart to gain a clearer view of the situation, as I have learnt things may not be as they initially first intended. We also decided upon </w:t>
      </w:r>
      <w:r w:rsidRPr="00CB1A60">
        <w:rPr>
          <w:rFonts w:ascii="Times New Roman" w:hAnsi="Times New Roman" w:cs="Times New Roman"/>
          <w:color w:val="auto"/>
          <w:sz w:val="27"/>
          <w:szCs w:val="27"/>
        </w:rPr>
        <w:t>splitting both parties </w:t>
      </w:r>
      <w:r w:rsidRPr="00CB1A60">
        <w:rPr>
          <w:rFonts w:ascii="Times New Roman" w:hAnsi="Times New Roman" w:cs="Times New Roman"/>
          <w:sz w:val="27"/>
          <w:szCs w:val="27"/>
        </w:rPr>
        <w:t>as a way of managing the conflict and ensure that already high-rate emotions were not going to escalate further.</w:t>
      </w:r>
    </w:p>
    <w:p w14:paraId="6CF8913E" w14:textId="77777777" w:rsidR="00766178" w:rsidRPr="00CB1A60" w:rsidRDefault="00766178" w:rsidP="00766178">
      <w:pPr>
        <w:spacing w:line="324" w:lineRule="atLeast"/>
        <w:ind w:firstLine="720"/>
      </w:pPr>
      <w:r w:rsidRPr="00CB1A60">
        <w:rPr>
          <w:rFonts w:ascii="Times New Roman" w:hAnsi="Times New Roman" w:cs="Times New Roman"/>
          <w:sz w:val="27"/>
          <w:szCs w:val="27"/>
        </w:rPr>
        <w:t> </w:t>
      </w:r>
    </w:p>
    <w:p w14:paraId="16E8EBE4" w14:textId="77777777" w:rsidR="00766178" w:rsidRPr="00CB1A60" w:rsidRDefault="00766178" w:rsidP="00766178">
      <w:pPr>
        <w:spacing w:line="324" w:lineRule="atLeast"/>
        <w:ind w:firstLine="720"/>
      </w:pPr>
      <w:r w:rsidRPr="00CB1A60">
        <w:rPr>
          <w:rFonts w:ascii="Times New Roman" w:hAnsi="Times New Roman" w:cs="Times New Roman"/>
          <w:sz w:val="27"/>
          <w:szCs w:val="27"/>
        </w:rPr>
        <w:t>The next step was to check the victim, who was on the floor, to access his injuries, if any, and call for additional services if required – in this case it was deemed necessary to call for an ambulance in which we did. My colleague that was dealing with the suspected aggressor began noticing that he was getting aggravated, so I also went over to attempt to manage this conflict, and the decision came to call for extra units. It was also noted that a friend of the possible suspect had arrived on scene, this </w:t>
      </w:r>
      <w:bookmarkStart w:id="0" w:name="_Int_Gfo6BazK"/>
      <w:bookmarkEnd w:id="0"/>
      <w:r w:rsidRPr="00CB1A60">
        <w:rPr>
          <w:rFonts w:ascii="Times New Roman" w:hAnsi="Times New Roman" w:cs="Times New Roman"/>
          <w:sz w:val="27"/>
          <w:szCs w:val="27"/>
        </w:rPr>
        <w:t>particular male is well known to police for volatile behaviour, aggressive tendencies and assaulting emergency workers, this also added to us making the decision to call for extra units.</w:t>
      </w:r>
    </w:p>
    <w:p w14:paraId="00AE40C1" w14:textId="77777777" w:rsidR="00766178" w:rsidRPr="00CB1A60" w:rsidRDefault="00766178" w:rsidP="00766178">
      <w:pPr>
        <w:spacing w:line="324" w:lineRule="atLeast"/>
        <w:ind w:firstLine="720"/>
      </w:pPr>
      <w:r w:rsidRPr="00CB1A60">
        <w:rPr>
          <w:rFonts w:ascii="Times New Roman" w:hAnsi="Times New Roman" w:cs="Times New Roman"/>
          <w:sz w:val="27"/>
          <w:szCs w:val="27"/>
        </w:rPr>
        <w:t> </w:t>
      </w:r>
    </w:p>
    <w:p w14:paraId="37F6E50F" w14:textId="77777777" w:rsidR="00766178" w:rsidRPr="00CB1A60" w:rsidRDefault="00766178" w:rsidP="00766178">
      <w:pPr>
        <w:spacing w:line="324" w:lineRule="atLeast"/>
        <w:ind w:firstLine="720"/>
      </w:pPr>
      <w:r w:rsidRPr="00CB1A60">
        <w:rPr>
          <w:rFonts w:ascii="Times New Roman" w:hAnsi="Times New Roman" w:cs="Times New Roman"/>
          <w:sz w:val="27"/>
          <w:szCs w:val="27"/>
        </w:rPr>
        <w:t> Due to this adding tension that was clearly building between us and the suspect the decision was made to not arrest the subject until further units had arrived, it was also in our best interest of officer safety to wait. When the extra units arrived, we then arrested the suspect. By effectively communicating with my colleague in this situation by calling for units we ensured that not only our safety was safeguarded by also the safety of the suspect.</w:t>
      </w:r>
    </w:p>
    <w:p w14:paraId="15BE4C17" w14:textId="11656578" w:rsidR="00766178" w:rsidRPr="00CB1A60" w:rsidRDefault="00766178" w:rsidP="00766178">
      <w:pPr>
        <w:spacing w:line="324" w:lineRule="atLeast"/>
      </w:pPr>
      <w:r w:rsidRPr="00CB1A60">
        <w:rPr>
          <w:rFonts w:ascii="Times New Roman" w:hAnsi="Times New Roman" w:cs="Times New Roman"/>
          <w:sz w:val="27"/>
          <w:szCs w:val="27"/>
        </w:rPr>
        <w:t> </w:t>
      </w:r>
      <w:r w:rsidR="0023576C" w:rsidRPr="00CB1A60">
        <w:rPr>
          <w:rStyle w:val="s2"/>
          <w:rFonts w:ascii="Times New Roman" w:hAnsi="Times New Roman" w:cs="Times New Roman"/>
          <w:sz w:val="27"/>
          <w:szCs w:val="27"/>
        </w:rPr>
        <w:t xml:space="preserve">During the arrest, which was led by myself, the suspect began to show resistance via the use of physical movements, pulling away, as well as verbal communications, “get your hand off me”. I used the use of verbal communications as a first response to this, “calm down and put your hands behind your back”, however, this clearly just aggravated the suspect further due to there being a clear language barrier which in addition to already physical aggression the situation escalated further. I used my knowledge about conflict resolution, (Herrity,2023) to issue the suspect with a verbal warning which in this case did not work it was then deemed that the use of force was our next step to attempt to resolve this conflict.  After consideration of Section 3 (1) Criminal Law Act 1967, (Home office, 2022). The use of force was then deployed by my colleague and I to </w:t>
      </w:r>
      <w:r w:rsidR="0023576C" w:rsidRPr="00CB1A60">
        <w:rPr>
          <w:rStyle w:val="s2"/>
          <w:rFonts w:ascii="Times New Roman" w:hAnsi="Times New Roman" w:cs="Times New Roman"/>
          <w:sz w:val="27"/>
          <w:szCs w:val="27"/>
        </w:rPr>
        <w:lastRenderedPageBreak/>
        <w:t xml:space="preserve">contain the situation and to detain the suspect. Due to the possibility of cross contamination, I was no longer able to tend to the victim in the best interest of preserving evidence, (Mahoney, </w:t>
      </w:r>
      <w:r w:rsidR="008840CD" w:rsidRPr="00CB1A60">
        <w:rPr>
          <w:rStyle w:val="s2"/>
          <w:rFonts w:ascii="Times New Roman" w:hAnsi="Times New Roman" w:cs="Times New Roman"/>
          <w:sz w:val="27"/>
          <w:szCs w:val="27"/>
        </w:rPr>
        <w:t>N.D</w:t>
      </w:r>
      <w:r w:rsidR="0023576C" w:rsidRPr="00CB1A60">
        <w:rPr>
          <w:rStyle w:val="s2"/>
          <w:rFonts w:ascii="Times New Roman" w:hAnsi="Times New Roman" w:cs="Times New Roman"/>
          <w:sz w:val="27"/>
          <w:szCs w:val="27"/>
        </w:rPr>
        <w:t xml:space="preserve">) this was taken on by the extra units in which </w:t>
      </w:r>
      <w:r w:rsidR="00E31A1D" w:rsidRPr="00CB1A60">
        <w:rPr>
          <w:rStyle w:val="s2"/>
          <w:rFonts w:ascii="Times New Roman" w:hAnsi="Times New Roman" w:cs="Times New Roman"/>
          <w:sz w:val="27"/>
          <w:szCs w:val="27"/>
        </w:rPr>
        <w:t>arrived.</w:t>
      </w:r>
    </w:p>
    <w:p w14:paraId="1C9D3C91" w14:textId="7065C9A1" w:rsidR="00766178" w:rsidRPr="00CB1A60" w:rsidRDefault="00766178" w:rsidP="00A050EE">
      <w:pPr>
        <w:spacing w:line="324" w:lineRule="atLeast"/>
        <w:ind w:firstLine="720"/>
        <w:jc w:val="both"/>
      </w:pPr>
    </w:p>
    <w:p w14:paraId="57294D2F" w14:textId="77777777" w:rsidR="00766178" w:rsidRPr="00CB1A60" w:rsidRDefault="00766178" w:rsidP="00766178">
      <w:pPr>
        <w:spacing w:line="324" w:lineRule="atLeast"/>
        <w:ind w:firstLine="720"/>
      </w:pPr>
      <w:r w:rsidRPr="00CB1A60">
        <w:rPr>
          <w:rFonts w:ascii="Times New Roman" w:hAnsi="Times New Roman" w:cs="Times New Roman"/>
          <w:sz w:val="27"/>
          <w:szCs w:val="27"/>
        </w:rPr>
        <w:t>The conflict here was between the suspect and victim firstly and then once we arrived became between the suspect and the police. The first incident of conflict between the suspect and victim was the prior argument that led to the male being beaten and consequently knocked out of his wheelchair and on to the floor. Tensions were clearly already running high when we arrived on scene, and it was clear that we needed to act quickly to gain control and stop any other injuries being inflicted. It was vital to not only to understand what had happened but to also ensure that the male that was injured was attended to as quickly and as safely as possible and in this case the ambulance and additional support was arranged which in-turn brought this conflict to an end. </w:t>
      </w:r>
    </w:p>
    <w:p w14:paraId="6682DAFD" w14:textId="77777777" w:rsidR="00766178" w:rsidRPr="00CB1A60" w:rsidRDefault="00766178" w:rsidP="00766178">
      <w:pPr>
        <w:spacing w:line="324" w:lineRule="atLeast"/>
        <w:ind w:firstLine="720"/>
      </w:pPr>
      <w:r w:rsidRPr="00CB1A60">
        <w:rPr>
          <w:rFonts w:ascii="Times New Roman" w:hAnsi="Times New Roman" w:cs="Times New Roman"/>
          <w:sz w:val="27"/>
          <w:szCs w:val="27"/>
        </w:rPr>
        <w:t> </w:t>
      </w:r>
    </w:p>
    <w:p w14:paraId="451810B9" w14:textId="77777777" w:rsidR="00766178" w:rsidRPr="00CB1A60" w:rsidRDefault="00766178" w:rsidP="00766178">
      <w:pPr>
        <w:spacing w:line="324" w:lineRule="atLeast"/>
        <w:ind w:firstLine="720"/>
      </w:pPr>
      <w:r w:rsidRPr="00CB1A60">
        <w:rPr>
          <w:rFonts w:ascii="Times New Roman" w:hAnsi="Times New Roman" w:cs="Times New Roman"/>
          <w:sz w:val="27"/>
          <w:szCs w:val="27"/>
        </w:rPr>
        <w:t xml:space="preserve">Once the additional units arrived tensions grew, the conflict shifted and </w:t>
      </w:r>
      <w:r w:rsidRPr="00CB1A60">
        <w:rPr>
          <w:rFonts w:ascii="Times New Roman" w:hAnsi="Times New Roman" w:cs="Times New Roman"/>
          <w:color w:val="auto"/>
          <w:sz w:val="27"/>
          <w:szCs w:val="27"/>
        </w:rPr>
        <w:t xml:space="preserve">became between the police and the suspect as the suspect did not want to be </w:t>
      </w:r>
      <w:r w:rsidRPr="00CB1A60">
        <w:rPr>
          <w:rFonts w:ascii="Times New Roman" w:hAnsi="Times New Roman" w:cs="Times New Roman"/>
          <w:sz w:val="27"/>
          <w:szCs w:val="27"/>
        </w:rPr>
        <w:t>arrested, there was a clear language barrier already present by the suspect as he wanted to evade arrest. Verbal communications were used as a first response in order to attempt to de-escalate the situation, however this did not work, and we had to revert to use of force in order to detain the suspect and bring this conflict to an end. </w:t>
      </w:r>
    </w:p>
    <w:p w14:paraId="474669DD" w14:textId="77777777" w:rsidR="00766178" w:rsidRPr="00CB1A60" w:rsidRDefault="00766178" w:rsidP="00766178">
      <w:pPr>
        <w:spacing w:line="324" w:lineRule="atLeast"/>
        <w:ind w:firstLine="720"/>
      </w:pPr>
      <w:r w:rsidRPr="00CB1A60">
        <w:rPr>
          <w:rFonts w:ascii="Times New Roman" w:hAnsi="Times New Roman" w:cs="Times New Roman"/>
          <w:sz w:val="27"/>
          <w:szCs w:val="27"/>
        </w:rPr>
        <w:t> </w:t>
      </w:r>
    </w:p>
    <w:p w14:paraId="73582942" w14:textId="77777777" w:rsidR="00766178" w:rsidRPr="00CB1A60" w:rsidRDefault="00766178" w:rsidP="00766178">
      <w:pPr>
        <w:spacing w:line="324" w:lineRule="atLeast"/>
        <w:ind w:firstLine="720"/>
      </w:pPr>
      <w:r w:rsidRPr="00CB1A60">
        <w:rPr>
          <w:rFonts w:ascii="Times New Roman" w:hAnsi="Times New Roman" w:cs="Times New Roman"/>
          <w:sz w:val="27"/>
          <w:szCs w:val="27"/>
        </w:rPr>
        <w:t>Consequently this led to around a ten-minute struggle with the suspect as he was refusing to put his arms behind his back, kicking and attempting to evade arrest, after this my colleague and I were able to restrain the suspect and put the handcuffs on, when control was gained, we placed suspect in the back of a police van, this then ended to conflict that was present. The use of handcuff here proved effective and aided my colleague and I safety to arrest the suspect.</w:t>
      </w:r>
    </w:p>
    <w:p w14:paraId="1833D159" w14:textId="77777777" w:rsidR="00766178" w:rsidRPr="00CB1A60" w:rsidRDefault="00766178" w:rsidP="00766178">
      <w:pPr>
        <w:spacing w:line="324" w:lineRule="atLeast"/>
        <w:ind w:firstLine="720"/>
      </w:pPr>
      <w:r w:rsidRPr="00CB1A60">
        <w:rPr>
          <w:rFonts w:ascii="Times New Roman" w:hAnsi="Times New Roman" w:cs="Times New Roman"/>
          <w:sz w:val="27"/>
          <w:szCs w:val="27"/>
        </w:rPr>
        <w:t> </w:t>
      </w:r>
    </w:p>
    <w:p w14:paraId="16F30D4A" w14:textId="76730FC8" w:rsidR="00766178" w:rsidRPr="00CB1A60" w:rsidRDefault="00766178" w:rsidP="00766178">
      <w:pPr>
        <w:spacing w:line="324" w:lineRule="atLeast"/>
        <w:ind w:firstLine="720"/>
      </w:pPr>
      <w:r w:rsidRPr="00CB1A60">
        <w:rPr>
          <w:rFonts w:ascii="Times New Roman" w:hAnsi="Times New Roman" w:cs="Times New Roman"/>
          <w:sz w:val="27"/>
          <w:szCs w:val="27"/>
        </w:rPr>
        <w:t>The process here of determining whether the use of force was necessary in this conflict situation fell upon the use of the Betaris box</w:t>
      </w:r>
      <w:r w:rsidRPr="00CB1A60">
        <w:rPr>
          <w:rFonts w:ascii="Times New Roman" w:hAnsi="Times New Roman" w:cs="Times New Roman"/>
          <w:color w:val="auto"/>
          <w:sz w:val="27"/>
          <w:szCs w:val="27"/>
        </w:rPr>
        <w:t> (</w:t>
      </w:r>
      <w:r w:rsidR="000E3F80" w:rsidRPr="00CB1A60">
        <w:rPr>
          <w:rFonts w:ascii="Times New Roman" w:hAnsi="Times New Roman" w:cs="Times New Roman"/>
          <w:color w:val="auto"/>
          <w:sz w:val="27"/>
          <w:szCs w:val="27"/>
        </w:rPr>
        <w:t>Farmer,</w:t>
      </w:r>
      <w:r w:rsidR="00AD36DB" w:rsidRPr="00CB1A60">
        <w:rPr>
          <w:rFonts w:ascii="Times New Roman" w:hAnsi="Times New Roman" w:cs="Times New Roman"/>
          <w:color w:val="auto"/>
          <w:sz w:val="27"/>
          <w:szCs w:val="27"/>
        </w:rPr>
        <w:t>2019</w:t>
      </w:r>
      <w:r w:rsidR="006A4C6D" w:rsidRPr="00CB1A60">
        <w:rPr>
          <w:rFonts w:ascii="Times New Roman" w:hAnsi="Times New Roman" w:cs="Times New Roman"/>
          <w:color w:val="auto"/>
          <w:sz w:val="27"/>
          <w:szCs w:val="27"/>
        </w:rPr>
        <w:t>)</w:t>
      </w:r>
      <w:r w:rsidR="006A4C6D" w:rsidRPr="00CB1A60">
        <w:rPr>
          <w:rFonts w:ascii="Times New Roman" w:hAnsi="Times New Roman" w:cs="Times New Roman"/>
          <w:sz w:val="27"/>
          <w:szCs w:val="27"/>
        </w:rPr>
        <w:t>. The</w:t>
      </w:r>
      <w:r w:rsidRPr="00CB1A60">
        <w:rPr>
          <w:rFonts w:ascii="Times New Roman" w:hAnsi="Times New Roman" w:cs="Times New Roman"/>
          <w:sz w:val="27"/>
          <w:szCs w:val="27"/>
        </w:rPr>
        <w:t xml:space="preserve"> Betaris box is a theory used to describe how my attitude will affect your attitude which in turn will affect my attitude and so forth. In this incident the suspect high rate and aggressive tone gave me a defensive and more assertive attitude which in turn lead to the suspect becoming more aggressive, here the use of force was necessary to detain the suspect who was physically trying to evade arrest.</w:t>
      </w:r>
      <w:r w:rsidRPr="00CB1A60">
        <w:rPr>
          <w:sz w:val="27"/>
          <w:szCs w:val="27"/>
        </w:rPr>
        <w:t> </w:t>
      </w:r>
    </w:p>
    <w:p w14:paraId="05518E14" w14:textId="77777777" w:rsidR="00766178" w:rsidRPr="00CB1A60" w:rsidRDefault="00766178" w:rsidP="00766178">
      <w:pPr>
        <w:ind w:firstLine="720"/>
      </w:pPr>
      <w:r w:rsidRPr="00CB1A60">
        <w:rPr>
          <w:sz w:val="27"/>
          <w:szCs w:val="27"/>
        </w:rPr>
        <w:t> </w:t>
      </w:r>
    </w:p>
    <w:p w14:paraId="1A2A7671" w14:textId="77777777" w:rsidR="00B81760" w:rsidRDefault="00B81760" w:rsidP="00766178">
      <w:pPr>
        <w:spacing w:line="324" w:lineRule="atLeast"/>
        <w:ind w:firstLine="540"/>
        <w:rPr>
          <w:rFonts w:ascii="Times New Roman" w:hAnsi="Times New Roman" w:cs="Times New Roman"/>
          <w:sz w:val="27"/>
          <w:szCs w:val="27"/>
        </w:rPr>
      </w:pPr>
    </w:p>
    <w:p w14:paraId="493D5A07" w14:textId="77777777" w:rsidR="00B81760" w:rsidRDefault="00B81760" w:rsidP="00766178">
      <w:pPr>
        <w:spacing w:line="324" w:lineRule="atLeast"/>
        <w:ind w:firstLine="540"/>
        <w:rPr>
          <w:rFonts w:ascii="Times New Roman" w:hAnsi="Times New Roman" w:cs="Times New Roman"/>
          <w:sz w:val="27"/>
          <w:szCs w:val="27"/>
        </w:rPr>
      </w:pPr>
    </w:p>
    <w:p w14:paraId="712EE1AD" w14:textId="77777777" w:rsidR="00B81760" w:rsidRDefault="00B81760" w:rsidP="00766178">
      <w:pPr>
        <w:spacing w:line="324" w:lineRule="atLeast"/>
        <w:ind w:firstLine="540"/>
        <w:rPr>
          <w:rFonts w:ascii="Times New Roman" w:hAnsi="Times New Roman" w:cs="Times New Roman"/>
          <w:sz w:val="27"/>
          <w:szCs w:val="27"/>
        </w:rPr>
      </w:pPr>
    </w:p>
    <w:p w14:paraId="18216856" w14:textId="77777777" w:rsidR="00B81760" w:rsidRDefault="00B81760" w:rsidP="00766178">
      <w:pPr>
        <w:spacing w:line="324" w:lineRule="atLeast"/>
        <w:ind w:firstLine="540"/>
        <w:rPr>
          <w:rFonts w:ascii="Times New Roman" w:hAnsi="Times New Roman" w:cs="Times New Roman"/>
          <w:sz w:val="27"/>
          <w:szCs w:val="27"/>
        </w:rPr>
      </w:pPr>
    </w:p>
    <w:p w14:paraId="24C43F9A" w14:textId="2E94A8ED" w:rsidR="00766178" w:rsidRPr="00CB1A60" w:rsidRDefault="00766178" w:rsidP="00766178">
      <w:pPr>
        <w:spacing w:line="324" w:lineRule="atLeast"/>
        <w:ind w:firstLine="540"/>
      </w:pPr>
      <w:r w:rsidRPr="00CB1A60">
        <w:rPr>
          <w:rFonts w:ascii="Times New Roman" w:hAnsi="Times New Roman" w:cs="Times New Roman"/>
          <w:sz w:val="27"/>
          <w:szCs w:val="27"/>
        </w:rPr>
        <w:lastRenderedPageBreak/>
        <w:t>I also considered the arguments between emotional vs rational brain, as a police constable we tend to use our rational brain much more than our emotional brain. Within our rational brain we consider things such as what makes ‘intellectual sense’ and ‘thinking logically’ as suggested by (Sharma, 2020), meaning that decisions made often seem to lack emotional drive and instead are those that just make the most academically sense at the present time. Here this incident relates to us having to deal with the aggressor firstly before being able to address the male on the floor. </w:t>
      </w:r>
    </w:p>
    <w:p w14:paraId="17C8C27A" w14:textId="77777777" w:rsidR="00766178" w:rsidRPr="00CB1A60" w:rsidRDefault="00766178" w:rsidP="00766178">
      <w:pPr>
        <w:spacing w:line="324" w:lineRule="atLeast"/>
        <w:ind w:firstLine="540"/>
      </w:pPr>
      <w:r w:rsidRPr="00CB1A60">
        <w:rPr>
          <w:rFonts w:ascii="Times New Roman" w:hAnsi="Times New Roman" w:cs="Times New Roman"/>
          <w:sz w:val="27"/>
          <w:szCs w:val="27"/>
        </w:rPr>
        <w:t> </w:t>
      </w:r>
    </w:p>
    <w:p w14:paraId="0BD97965" w14:textId="77777777" w:rsidR="00766178" w:rsidRPr="00CB1A60" w:rsidRDefault="00766178" w:rsidP="00766178">
      <w:pPr>
        <w:spacing w:line="324" w:lineRule="atLeast"/>
        <w:ind w:firstLine="540"/>
      </w:pPr>
      <w:r w:rsidRPr="00CB1A60">
        <w:rPr>
          <w:rFonts w:ascii="Times New Roman" w:hAnsi="Times New Roman" w:cs="Times New Roman"/>
          <w:sz w:val="27"/>
          <w:szCs w:val="27"/>
        </w:rPr>
        <w:t>Thinking rationally is a positive as it allows for the most effective response to unique situations and gives us the ability to act in a logical way. From this we are also able to apply experiences from other situations and compare how they hold up in present, giving us more unique ways of dealing with situations and being able to act in the most effective way possible. The emotional side of the brain is responsible for what ‘feels good’ and is ‘opposed to the rational mind’. During this situation I was able to us the rational side of my brain and in good conscience use the force that was necessary at that given time. It allowed me to detain a violent and aggressive suspect quickly and effectively without any members of the public, bystanders, my colleague, and myself getting injured. </w:t>
      </w:r>
    </w:p>
    <w:p w14:paraId="3112DE93" w14:textId="77777777" w:rsidR="00766178" w:rsidRPr="00CB1A60" w:rsidRDefault="00766178" w:rsidP="00766178">
      <w:pPr>
        <w:spacing w:line="324" w:lineRule="atLeast"/>
        <w:ind w:firstLine="540"/>
      </w:pPr>
      <w:r w:rsidRPr="00CB1A60">
        <w:t> </w:t>
      </w:r>
    </w:p>
    <w:p w14:paraId="3BF180CC" w14:textId="77777777" w:rsidR="00766178" w:rsidRPr="00CB1A60" w:rsidRDefault="00766178" w:rsidP="00766178">
      <w:pPr>
        <w:spacing w:line="324" w:lineRule="atLeast"/>
        <w:ind w:firstLine="540"/>
      </w:pPr>
      <w:r w:rsidRPr="00CB1A60">
        <w:rPr>
          <w:rFonts w:ascii="Times New Roman" w:hAnsi="Times New Roman" w:cs="Times New Roman"/>
          <w:sz w:val="27"/>
          <w:szCs w:val="27"/>
        </w:rPr>
        <w:t>The application of core principles is always the foremost consideration especially in situations when conflict has arisen, to deliver support for instance, the male in which was knocked to the floor required further medical treatment, so we advocated this and called an ambulance to ensure that he was given the necessary treatment. </w:t>
      </w:r>
    </w:p>
    <w:p w14:paraId="3AE6F251" w14:textId="77777777" w:rsidR="00766178" w:rsidRPr="00CB1A60" w:rsidRDefault="00766178" w:rsidP="00766178">
      <w:pPr>
        <w:spacing w:line="324" w:lineRule="atLeast"/>
        <w:ind w:firstLine="540"/>
      </w:pPr>
      <w:r w:rsidRPr="00CB1A60">
        <w:rPr>
          <w:rFonts w:ascii="Times New Roman" w:hAnsi="Times New Roman" w:cs="Times New Roman"/>
          <w:sz w:val="27"/>
          <w:szCs w:val="27"/>
        </w:rPr>
        <w:t> </w:t>
      </w:r>
    </w:p>
    <w:p w14:paraId="48EAEFF5" w14:textId="5422362A" w:rsidR="00766178" w:rsidRPr="00CB1A60" w:rsidRDefault="00766178" w:rsidP="00766178">
      <w:pPr>
        <w:spacing w:line="324" w:lineRule="atLeast"/>
        <w:ind w:firstLine="540"/>
      </w:pPr>
      <w:r w:rsidRPr="00CB1A60">
        <w:rPr>
          <w:rFonts w:ascii="Times New Roman" w:hAnsi="Times New Roman" w:cs="Times New Roman"/>
          <w:sz w:val="27"/>
          <w:szCs w:val="27"/>
        </w:rPr>
        <w:t>We communicated effectively with witnesses to gain a clear view picture of the events of what happened rather than a one-sided story as well as being able to analyse critically and effectively. Especially with situations that involve conflicts it is important that we can attempt to de-escalate situations in the best interest of everyone and only use applications of use of force when necessary and all other options have been exhausted. During this situation, the suspect had an understandable language barrier which was adding to the tensions within the situation</w:t>
      </w:r>
      <w:r w:rsidRPr="00CB1A60">
        <w:rPr>
          <w:rFonts w:ascii="Times New Roman" w:hAnsi="Times New Roman" w:cs="Times New Roman"/>
          <w:color w:val="FF0000"/>
          <w:sz w:val="27"/>
          <w:szCs w:val="27"/>
        </w:rPr>
        <w:t> </w:t>
      </w:r>
      <w:r w:rsidRPr="00CB1A60">
        <w:rPr>
          <w:rFonts w:ascii="Times New Roman" w:hAnsi="Times New Roman" w:cs="Times New Roman"/>
          <w:sz w:val="27"/>
          <w:szCs w:val="27"/>
        </w:rPr>
        <w:t>causing an escalation, (Gratis,2022).</w:t>
      </w:r>
    </w:p>
    <w:p w14:paraId="78045E5F" w14:textId="77777777" w:rsidR="00766178" w:rsidRPr="00CB1A60" w:rsidRDefault="00766178" w:rsidP="00766178">
      <w:pPr>
        <w:jc w:val="both"/>
      </w:pPr>
      <w:r w:rsidRPr="00CB1A60">
        <w:rPr>
          <w:rFonts w:ascii="Times New Roman" w:hAnsi="Times New Roman" w:cs="Times New Roman"/>
        </w:rPr>
        <w:t> </w:t>
      </w:r>
    </w:p>
    <w:p w14:paraId="772D02CF" w14:textId="77777777" w:rsidR="00B81760" w:rsidRDefault="00B81760" w:rsidP="00766178">
      <w:pPr>
        <w:ind w:firstLine="540"/>
        <w:jc w:val="both"/>
        <w:rPr>
          <w:rFonts w:ascii="Times New Roman" w:hAnsi="Times New Roman" w:cs="Times New Roman"/>
          <w:sz w:val="27"/>
          <w:szCs w:val="27"/>
        </w:rPr>
      </w:pPr>
    </w:p>
    <w:p w14:paraId="4DB70371" w14:textId="77777777" w:rsidR="00B81760" w:rsidRDefault="00B81760" w:rsidP="00766178">
      <w:pPr>
        <w:ind w:firstLine="540"/>
        <w:jc w:val="both"/>
        <w:rPr>
          <w:rFonts w:ascii="Times New Roman" w:hAnsi="Times New Roman" w:cs="Times New Roman"/>
          <w:sz w:val="27"/>
          <w:szCs w:val="27"/>
        </w:rPr>
      </w:pPr>
    </w:p>
    <w:p w14:paraId="423101A0" w14:textId="77777777" w:rsidR="00B81760" w:rsidRDefault="00B81760" w:rsidP="00766178">
      <w:pPr>
        <w:ind w:firstLine="540"/>
        <w:jc w:val="both"/>
        <w:rPr>
          <w:rFonts w:ascii="Times New Roman" w:hAnsi="Times New Roman" w:cs="Times New Roman"/>
          <w:sz w:val="27"/>
          <w:szCs w:val="27"/>
        </w:rPr>
      </w:pPr>
    </w:p>
    <w:p w14:paraId="551B255B" w14:textId="77777777" w:rsidR="00B81760" w:rsidRDefault="00B81760" w:rsidP="00766178">
      <w:pPr>
        <w:ind w:firstLine="540"/>
        <w:jc w:val="both"/>
        <w:rPr>
          <w:rFonts w:ascii="Times New Roman" w:hAnsi="Times New Roman" w:cs="Times New Roman"/>
          <w:sz w:val="27"/>
          <w:szCs w:val="27"/>
        </w:rPr>
      </w:pPr>
    </w:p>
    <w:p w14:paraId="5B1953BE" w14:textId="77777777" w:rsidR="00B81760" w:rsidRDefault="00B81760" w:rsidP="00766178">
      <w:pPr>
        <w:ind w:firstLine="540"/>
        <w:jc w:val="both"/>
        <w:rPr>
          <w:rFonts w:ascii="Times New Roman" w:hAnsi="Times New Roman" w:cs="Times New Roman"/>
          <w:sz w:val="27"/>
          <w:szCs w:val="27"/>
        </w:rPr>
      </w:pPr>
    </w:p>
    <w:p w14:paraId="4146A7CD" w14:textId="77777777" w:rsidR="00B81760" w:rsidRDefault="00B81760" w:rsidP="00766178">
      <w:pPr>
        <w:ind w:firstLine="540"/>
        <w:jc w:val="both"/>
        <w:rPr>
          <w:rFonts w:ascii="Times New Roman" w:hAnsi="Times New Roman" w:cs="Times New Roman"/>
          <w:sz w:val="27"/>
          <w:szCs w:val="27"/>
        </w:rPr>
      </w:pPr>
    </w:p>
    <w:p w14:paraId="76626074" w14:textId="77777777" w:rsidR="00B81760" w:rsidRDefault="00B81760" w:rsidP="00766178">
      <w:pPr>
        <w:ind w:firstLine="540"/>
        <w:jc w:val="both"/>
        <w:rPr>
          <w:rFonts w:ascii="Times New Roman" w:hAnsi="Times New Roman" w:cs="Times New Roman"/>
          <w:sz w:val="27"/>
          <w:szCs w:val="27"/>
        </w:rPr>
      </w:pPr>
    </w:p>
    <w:p w14:paraId="29CD52BD" w14:textId="77777777" w:rsidR="00B81760" w:rsidRDefault="00B81760" w:rsidP="00766178">
      <w:pPr>
        <w:ind w:firstLine="540"/>
        <w:jc w:val="both"/>
        <w:rPr>
          <w:rFonts w:ascii="Times New Roman" w:hAnsi="Times New Roman" w:cs="Times New Roman"/>
          <w:sz w:val="27"/>
          <w:szCs w:val="27"/>
        </w:rPr>
      </w:pPr>
    </w:p>
    <w:p w14:paraId="5AA55095" w14:textId="371B3502" w:rsidR="00766178" w:rsidRPr="00CB1A60" w:rsidRDefault="00766178" w:rsidP="00766178">
      <w:pPr>
        <w:ind w:firstLine="540"/>
        <w:jc w:val="both"/>
      </w:pPr>
      <w:r w:rsidRPr="00CB1A60">
        <w:rPr>
          <w:rFonts w:ascii="Times New Roman" w:hAnsi="Times New Roman" w:cs="Times New Roman"/>
          <w:sz w:val="27"/>
          <w:szCs w:val="27"/>
        </w:rPr>
        <w:lastRenderedPageBreak/>
        <w:t>In conclusion, I used my rational brain to deal with this situation of conflict in a way I deemed necessary. I used the use of verbal communications to de-escalate the situation and when this did not work, I resorted to the use of force to detain the suspect safely and effectively. I also held a duty of care for the victim and an ambulance was called. To avoid cross contamination the additional units that arrived attended to the victim in the best interest of preserving evidence. I felt that the way in which I responded, adapted, and handled this incident of conflict was effective with the use of my communication skills, when I verbally communicated with the suspect and then via the radio to call for additional units, as well as my conflict resolution skills in order to ensure that high-rate situations do not escalate unnecessarily. Also, although the suspect clearly had a language barrier, I ensured that he was treated fairly, equally and with respect at all times.</w:t>
      </w:r>
    </w:p>
    <w:p w14:paraId="1A730B74" w14:textId="52434454" w:rsidR="008B28E7" w:rsidRPr="00270EEB" w:rsidRDefault="00766178" w:rsidP="00766178">
      <w:pPr>
        <w:jc w:val="both"/>
        <w:rPr>
          <w:sz w:val="24"/>
          <w:szCs w:val="24"/>
        </w:rPr>
      </w:pPr>
      <w:r>
        <w:rPr>
          <w:b/>
          <w:bCs/>
        </w:rPr>
        <w:t>Word count - 1</w:t>
      </w:r>
      <w:r w:rsidR="00C51CED">
        <w:rPr>
          <w:b/>
          <w:bCs/>
        </w:rPr>
        <w:t>696</w:t>
      </w: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4E9085BF" w14:textId="79D8146C" w:rsidR="00025650" w:rsidRPr="0016581E" w:rsidRDefault="00711A70" w:rsidP="00025650">
      <w:pPr>
        <w:jc w:val="both"/>
        <w:rPr>
          <w:b/>
          <w:sz w:val="24"/>
          <w:szCs w:val="24"/>
        </w:rPr>
      </w:pPr>
      <w:r w:rsidRPr="00450C83">
        <w:rPr>
          <w:b/>
          <w:sz w:val="24"/>
          <w:szCs w:val="24"/>
        </w:rPr>
        <w:t>ANSWER:</w:t>
      </w:r>
    </w:p>
    <w:p w14:paraId="523FA69C" w14:textId="77777777" w:rsidR="004E5452" w:rsidRDefault="004E5452" w:rsidP="00355CA4">
      <w:pPr>
        <w:jc w:val="both"/>
        <w:rPr>
          <w:rStyle w:val="s2"/>
          <w:rFonts w:ascii="Times New Roman" w:hAnsi="Times New Roman" w:cs="Times New Roman"/>
          <w:sz w:val="27"/>
          <w:szCs w:val="27"/>
        </w:rPr>
      </w:pPr>
    </w:p>
    <w:p w14:paraId="592E0E4E" w14:textId="0BD7A7C3" w:rsidR="00894E0B" w:rsidRPr="00CB1A60" w:rsidRDefault="00894E0B" w:rsidP="00894E0B">
      <w:pPr>
        <w:spacing w:line="324" w:lineRule="atLeast"/>
        <w:ind w:firstLine="540"/>
        <w:rPr>
          <w:rFonts w:ascii="Calibri" w:hAnsi="Calibri" w:cs="Calibri"/>
          <w:color w:val="auto"/>
        </w:rPr>
      </w:pPr>
      <w:r w:rsidRPr="00CB1A60">
        <w:rPr>
          <w:rFonts w:ascii="Times New Roman" w:hAnsi="Times New Roman" w:cs="Times New Roman"/>
          <w:sz w:val="27"/>
          <w:szCs w:val="27"/>
        </w:rPr>
        <w:t xml:space="preserve">Criminal justice can mean very different things to an array of different people but within the policing role it refers to a system of which involves numerous people in order to deliver criminal proceedings and punishment, (Clark,2023) Also, having the capacity to treat everyone fairly and equally regardless of gender, race, sexuality and along with inclusion is a value that is held in high regard  at the core of the principles and values we follow as police officers,(GOV.UK,2014). Being able to value differences and recognise </w:t>
      </w:r>
      <w:r w:rsidR="006A4C6D" w:rsidRPr="00CB1A60">
        <w:rPr>
          <w:rFonts w:ascii="Times New Roman" w:hAnsi="Times New Roman" w:cs="Times New Roman"/>
          <w:sz w:val="27"/>
          <w:szCs w:val="27"/>
        </w:rPr>
        <w:t>individuals’</w:t>
      </w:r>
      <w:r w:rsidRPr="00CB1A60">
        <w:rPr>
          <w:rFonts w:ascii="Times New Roman" w:hAnsi="Times New Roman" w:cs="Times New Roman"/>
          <w:sz w:val="27"/>
          <w:szCs w:val="27"/>
        </w:rPr>
        <w:t xml:space="preserve"> uniqueness allows for the correct and effective course of action, it also allows for individuals that may require additional support that they receive it and are treated fairly and with respect.  </w:t>
      </w:r>
    </w:p>
    <w:p w14:paraId="56E79DDA" w14:textId="77777777" w:rsidR="00894E0B" w:rsidRPr="00CB1A60" w:rsidRDefault="00894E0B" w:rsidP="00894E0B">
      <w:r w:rsidRPr="00CB1A60">
        <w:rPr>
          <w:rFonts w:ascii="Times New Roman" w:hAnsi="Times New Roman" w:cs="Times New Roman"/>
          <w:sz w:val="27"/>
          <w:szCs w:val="27"/>
        </w:rPr>
        <w:t> </w:t>
      </w:r>
    </w:p>
    <w:p w14:paraId="0E9F9408" w14:textId="2D1733AC" w:rsidR="00894E0B" w:rsidRPr="00CB1A60" w:rsidRDefault="00894E0B" w:rsidP="00894E0B">
      <w:r w:rsidRPr="00CB1A60">
        <w:rPr>
          <w:rFonts w:ascii="Times New Roman" w:hAnsi="Times New Roman" w:cs="Times New Roman"/>
          <w:sz w:val="27"/>
          <w:szCs w:val="27"/>
        </w:rPr>
        <w:t xml:space="preserve">The ability to value differences and inclusion is one in which is extremely important within the role which I demonstrate in the following incident. When on duty my colleague and I received a call for a hate crime, it was reported that they had a long-standing neighbourhood dispute with her neighbour. A hate crime can be defined </w:t>
      </w:r>
      <w:r w:rsidR="006A4C6D" w:rsidRPr="00CB1A60">
        <w:rPr>
          <w:rFonts w:ascii="Times New Roman" w:hAnsi="Times New Roman" w:cs="Times New Roman"/>
          <w:sz w:val="27"/>
          <w:szCs w:val="27"/>
        </w:rPr>
        <w:t>as “Any</w:t>
      </w:r>
      <w:r w:rsidRPr="00CB1A60">
        <w:rPr>
          <w:rFonts w:ascii="Times New Roman" w:hAnsi="Times New Roman" w:cs="Times New Roman"/>
          <w:sz w:val="27"/>
          <w:szCs w:val="27"/>
        </w:rPr>
        <w:t xml:space="preserve"> crime can be prosecuted as a hate crime if the offender has either demonstrated hostility based on race, Religion, disability, sexual orientation or transgender identity</w:t>
      </w:r>
      <w:r w:rsidRPr="00CB1A60">
        <w:rPr>
          <w:rFonts w:ascii="Times New Roman" w:hAnsi="Times New Roman" w:cs="Times New Roman"/>
          <w:sz w:val="27"/>
          <w:szCs w:val="27"/>
          <w:shd w:val="clear" w:color="auto" w:fill="FFFFFF"/>
        </w:rPr>
        <w:t>”,(CPS.Gov,N.D).</w:t>
      </w:r>
    </w:p>
    <w:p w14:paraId="1AFEB699" w14:textId="15E02CC5" w:rsidR="00894E0B" w:rsidRPr="00CB1A60" w:rsidRDefault="00894E0B" w:rsidP="00894E0B">
      <w:pPr>
        <w:spacing w:after="240"/>
      </w:pPr>
      <w:r w:rsidRPr="00CB1A60">
        <w:rPr>
          <w:rFonts w:ascii="Times New Roman" w:hAnsi="Times New Roman" w:cs="Times New Roman"/>
          <w:sz w:val="27"/>
          <w:szCs w:val="27"/>
        </w:rPr>
        <w:lastRenderedPageBreak/>
        <w:t xml:space="preserve">This is something that had been ongoing for a while. On this particular day it was reported that the neighbour had gone over to the </w:t>
      </w:r>
      <w:r w:rsidR="006A4C6D" w:rsidRPr="00CB1A60">
        <w:rPr>
          <w:rFonts w:ascii="Times New Roman" w:hAnsi="Times New Roman" w:cs="Times New Roman"/>
          <w:sz w:val="27"/>
          <w:szCs w:val="27"/>
        </w:rPr>
        <w:t>victim’s</w:t>
      </w:r>
      <w:r w:rsidRPr="00CB1A60">
        <w:rPr>
          <w:rFonts w:ascii="Times New Roman" w:hAnsi="Times New Roman" w:cs="Times New Roman"/>
          <w:sz w:val="27"/>
          <w:szCs w:val="27"/>
        </w:rPr>
        <w:t xml:space="preserve"> house shouting hateful, anti-immigrant and discriminative verbal abuse at her, along the lines of “go back to Ukraine”.</w:t>
      </w:r>
    </w:p>
    <w:p w14:paraId="38AFCE32" w14:textId="326D5A29" w:rsidR="00894E0B" w:rsidRPr="00CB1A60" w:rsidRDefault="00894E0B" w:rsidP="00894E0B">
      <w:pPr>
        <w:spacing w:after="240"/>
        <w:ind w:firstLine="540"/>
      </w:pPr>
      <w:r w:rsidRPr="00CB1A60">
        <w:rPr>
          <w:rFonts w:ascii="Times New Roman" w:hAnsi="Times New Roman" w:cs="Times New Roman"/>
          <w:sz w:val="27"/>
          <w:szCs w:val="27"/>
        </w:rPr>
        <w:t xml:space="preserve">Upon arrival to the reporting person home address, we experienced communication difficulties from herself, this was due to her being rather emotional and upset by the events making it more difficult to establish what had happened. To grasp a concept of what has happened, we calmed her down and sat and spoke with he, when she became more comfortable with our presence, she was able to communicate more clearly with us about what had </w:t>
      </w:r>
      <w:r w:rsidR="006A4C6D" w:rsidRPr="00CB1A60">
        <w:rPr>
          <w:rFonts w:ascii="Times New Roman" w:hAnsi="Times New Roman" w:cs="Times New Roman"/>
          <w:sz w:val="27"/>
          <w:szCs w:val="27"/>
        </w:rPr>
        <w:t>happened,</w:t>
      </w:r>
      <w:r w:rsidRPr="00CB1A60">
        <w:rPr>
          <w:rFonts w:ascii="Times New Roman" w:hAnsi="Times New Roman" w:cs="Times New Roman"/>
          <w:sz w:val="27"/>
          <w:szCs w:val="27"/>
        </w:rPr>
        <w:t xml:space="preserve"> and a much clearer picture of events was able to be made. The reporting person stated that she ‘use to be good friends’ with the neighbour, however, one day that had all changed, but she was unsure of why. The reporting person then disclosed that this had happened several times before all of which she had reported so I made the decision to check this against NICHE were we quickly found that this was </w:t>
      </w:r>
      <w:r w:rsidR="006A4C6D" w:rsidRPr="00CB1A60">
        <w:rPr>
          <w:rFonts w:ascii="Times New Roman" w:hAnsi="Times New Roman" w:cs="Times New Roman"/>
          <w:sz w:val="27"/>
          <w:szCs w:val="27"/>
        </w:rPr>
        <w:t>untrue, (</w:t>
      </w:r>
      <w:r w:rsidRPr="00CB1A60">
        <w:rPr>
          <w:rFonts w:ascii="Times New Roman" w:hAnsi="Times New Roman" w:cs="Times New Roman"/>
          <w:sz w:val="27"/>
          <w:szCs w:val="27"/>
        </w:rPr>
        <w:t>HMICFRS,2023)</w:t>
      </w:r>
    </w:p>
    <w:p w14:paraId="4B8619FF" w14:textId="77777777" w:rsidR="00894E0B" w:rsidRPr="00CB1A60" w:rsidRDefault="00894E0B" w:rsidP="00894E0B">
      <w:pPr>
        <w:spacing w:after="240"/>
        <w:ind w:firstLine="540"/>
      </w:pPr>
      <w:r w:rsidRPr="00CB1A60">
        <w:rPr>
          <w:rFonts w:ascii="Times New Roman" w:hAnsi="Times New Roman" w:cs="Times New Roman"/>
          <w:sz w:val="27"/>
          <w:szCs w:val="27"/>
        </w:rPr>
        <w:t>Reporting person then added that the neighbour had allegedly shouted to her “when you get back to Ukraine if they don’t bomb you then I will” at this point she became very emotional again and began crying, we calmed her down again and she disclosed that she believed that the neighbour was “working with the Russians” and that the only number she was able to call on her phone was 999, any other number she tried to call was getting forwarded to the Russian government. After spending some time with this reporting person, it was evident that she was suffering from a mental impairment and that previous claims about the alleged hate crime may not be true. </w:t>
      </w:r>
    </w:p>
    <w:p w14:paraId="72A03090" w14:textId="77777777" w:rsidR="00894E0B" w:rsidRPr="00CB1A60" w:rsidRDefault="00894E0B" w:rsidP="00894E0B">
      <w:pPr>
        <w:spacing w:after="240"/>
        <w:ind w:firstLine="540"/>
      </w:pPr>
      <w:r w:rsidRPr="00CB1A60">
        <w:rPr>
          <w:rFonts w:ascii="Times New Roman" w:hAnsi="Times New Roman" w:cs="Times New Roman"/>
          <w:sz w:val="27"/>
          <w:szCs w:val="27"/>
        </w:rPr>
        <w:t>The instant of this call was not as it first may have seemed, by using my resilience skills I have been able to adapt to the change in events as more information came to light and ensured that I had no prejudice views of either the reporting person or the suspect. Reporting person then began making claims that the neighbour had access to all her medical records and such. My colleague and I then approached the neighbour to explain the claims that have been made and they were extremely confused expressing to us that “she’s not mentally sane” and that the claims in which have been made were all untrue.</w:t>
      </w:r>
    </w:p>
    <w:p w14:paraId="0673F7DB" w14:textId="77777777" w:rsidR="00894E0B" w:rsidRPr="00CB1A60" w:rsidRDefault="00894E0B" w:rsidP="00894E0B">
      <w:pPr>
        <w:spacing w:after="240"/>
        <w:ind w:firstLine="540"/>
      </w:pPr>
      <w:r w:rsidRPr="00CB1A60">
        <w:rPr>
          <w:rFonts w:ascii="Times New Roman" w:hAnsi="Times New Roman" w:cs="Times New Roman"/>
          <w:sz w:val="27"/>
          <w:szCs w:val="27"/>
        </w:rPr>
        <w:t>With no further evidence the decision was made to make the relevant updates on NICHE with the relevant hate crime codes in line with legislation, I also then made any relevant referrals that I felt necessary to the local council and local mental institutions to assist the reporting person further and offer any additional help that may be required as my duty of care had been fulfilled. </w:t>
      </w:r>
    </w:p>
    <w:p w14:paraId="29F843A2" w14:textId="77777777" w:rsidR="00894E0B" w:rsidRPr="00CB1A60" w:rsidRDefault="00894E0B" w:rsidP="00894E0B">
      <w:pPr>
        <w:spacing w:line="324" w:lineRule="atLeast"/>
        <w:ind w:firstLine="540"/>
      </w:pPr>
      <w:r w:rsidRPr="00CB1A60">
        <w:rPr>
          <w:rFonts w:ascii="Times New Roman" w:hAnsi="Times New Roman" w:cs="Times New Roman"/>
          <w:sz w:val="27"/>
          <w:szCs w:val="27"/>
        </w:rPr>
        <w:t xml:space="preserve">My responsibilities for this job were that I had a duty of care to investigate fully and heard both sides of the argument to make an informed decision, as more </w:t>
      </w:r>
      <w:r w:rsidRPr="00CB1A60">
        <w:rPr>
          <w:rFonts w:ascii="Times New Roman" w:hAnsi="Times New Roman" w:cs="Times New Roman"/>
          <w:sz w:val="27"/>
          <w:szCs w:val="27"/>
        </w:rPr>
        <w:lastRenderedPageBreak/>
        <w:t>information came to light it was evident that this case was not what it first seemed and information that the reporting person was disclosing was untrue. I checked the legislation with regards to hate crime and ensured that all the relevant codes were updates in NICHE, in order to support the reporting person further I felt it was necessary to refer for mental institutions to offer additional support as well as the local council. </w:t>
      </w:r>
    </w:p>
    <w:p w14:paraId="344764BC" w14:textId="77777777" w:rsidR="00894E0B" w:rsidRPr="00CB1A60" w:rsidRDefault="00894E0B" w:rsidP="00894E0B">
      <w:pPr>
        <w:spacing w:line="324" w:lineRule="atLeast"/>
        <w:ind w:firstLine="540"/>
      </w:pPr>
      <w:r w:rsidRPr="00CB1A60">
        <w:rPr>
          <w:rFonts w:ascii="Times New Roman" w:hAnsi="Times New Roman" w:cs="Times New Roman"/>
          <w:sz w:val="27"/>
          <w:szCs w:val="27"/>
        </w:rPr>
        <w:t> </w:t>
      </w:r>
    </w:p>
    <w:p w14:paraId="31F053B1" w14:textId="1E5059FC" w:rsidR="00894E0B" w:rsidRPr="00CB1A60" w:rsidRDefault="00894E0B" w:rsidP="00894E0B">
      <w:pPr>
        <w:spacing w:line="324" w:lineRule="atLeast"/>
        <w:ind w:firstLine="540"/>
      </w:pPr>
      <w:r w:rsidRPr="00CB1A60">
        <w:rPr>
          <w:rFonts w:ascii="Times New Roman" w:hAnsi="Times New Roman" w:cs="Times New Roman"/>
          <w:sz w:val="27"/>
          <w:szCs w:val="27"/>
        </w:rPr>
        <w:t xml:space="preserve">We also held a duty of care to the neighbour to disclose the types of things that she had allegedly said which she started were simply untrue. There were no other witnesses to this alleged incident, so I ensured that if any of both parties had any concerns that they call us again but with the lack of evidence I was unable to pursue this incident any further.  I also held a responsibility to listen to the reporting persons claims and use discretion as well as my own interpretation of events, in which I referred her for additional support. Due to a language </w:t>
      </w:r>
      <w:r w:rsidR="006A4C6D" w:rsidRPr="00CB1A60">
        <w:rPr>
          <w:rFonts w:ascii="Times New Roman" w:hAnsi="Times New Roman" w:cs="Times New Roman"/>
          <w:sz w:val="27"/>
          <w:szCs w:val="27"/>
        </w:rPr>
        <w:t>barrier I</w:t>
      </w:r>
      <w:r w:rsidRPr="00CB1A60">
        <w:rPr>
          <w:rFonts w:ascii="Times New Roman" w:hAnsi="Times New Roman" w:cs="Times New Roman"/>
          <w:sz w:val="27"/>
          <w:szCs w:val="27"/>
        </w:rPr>
        <w:t xml:space="preserve"> ensured that I took my time and understood everything clearly in which the reporting person was claiming, this also allowed me to see a clearer picture of events. I ensured that I was within the lines of protocol and procedures and ensured that the update to NICHE was accurate and the correct codes we’re attached effectively. </w:t>
      </w:r>
    </w:p>
    <w:p w14:paraId="6BC78D82" w14:textId="77777777" w:rsidR="00894E0B" w:rsidRPr="00CB1A60" w:rsidRDefault="00894E0B" w:rsidP="00894E0B">
      <w:pPr>
        <w:spacing w:line="324" w:lineRule="atLeast"/>
        <w:ind w:firstLine="720"/>
      </w:pPr>
      <w:r w:rsidRPr="00CB1A60">
        <w:rPr>
          <w:rFonts w:ascii="Times New Roman" w:hAnsi="Times New Roman" w:cs="Times New Roman"/>
          <w:sz w:val="27"/>
          <w:szCs w:val="27"/>
        </w:rPr>
        <w:t> </w:t>
      </w:r>
    </w:p>
    <w:p w14:paraId="618C96C1" w14:textId="77777777" w:rsidR="00894E0B" w:rsidRPr="00CB1A60" w:rsidRDefault="00894E0B" w:rsidP="00894E0B">
      <w:pPr>
        <w:spacing w:line="324" w:lineRule="atLeast"/>
        <w:ind w:firstLine="720"/>
      </w:pPr>
      <w:r w:rsidRPr="00CB1A60">
        <w:rPr>
          <w:rFonts w:ascii="Times New Roman" w:hAnsi="Times New Roman" w:cs="Times New Roman"/>
          <w:sz w:val="27"/>
          <w:szCs w:val="27"/>
        </w:rPr>
        <w:t>Policing values are the core principles of the policing role and sets a standard in which we conduct ourselves on everyday duty, here I displayed core principles of delivering support where necessary, ‘analysing a situation critically’, ensuring I was open minded and collaborative with both the reporting person and suspected perpetrators, (College of policing,2020). I displayed this by ensuring that I did not rush the reporting person when disclosing information and taking the time to listen and ensure that I had all of the information correct, I remained open minded when going to disclose this information to the neighbour by not having any preconceived judgments based on what the reporting person had to say and gave her a fair and equally chance to respond to these claims. I was critically minded when planning and executing the next steps in terms of a referral and the necessary updates. </w:t>
      </w:r>
    </w:p>
    <w:p w14:paraId="698064EB" w14:textId="77777777" w:rsidR="00894E0B" w:rsidRPr="00CB1A60" w:rsidRDefault="00894E0B" w:rsidP="00894E0B">
      <w:pPr>
        <w:spacing w:line="324" w:lineRule="atLeast"/>
        <w:ind w:firstLine="540"/>
      </w:pPr>
      <w:r w:rsidRPr="00CB1A60">
        <w:rPr>
          <w:rFonts w:ascii="Times New Roman" w:hAnsi="Times New Roman" w:cs="Times New Roman"/>
          <w:sz w:val="27"/>
          <w:szCs w:val="27"/>
        </w:rPr>
        <w:t> </w:t>
      </w:r>
    </w:p>
    <w:p w14:paraId="7DAC8068" w14:textId="77777777" w:rsidR="00894E0B" w:rsidRPr="00CB1A60" w:rsidRDefault="00894E0B" w:rsidP="00894E0B">
      <w:pPr>
        <w:spacing w:line="324" w:lineRule="atLeast"/>
        <w:ind w:firstLine="540"/>
      </w:pPr>
      <w:r w:rsidRPr="00CB1A60">
        <w:rPr>
          <w:rFonts w:ascii="Times New Roman" w:hAnsi="Times New Roman" w:cs="Times New Roman"/>
          <w:sz w:val="27"/>
          <w:szCs w:val="27"/>
        </w:rPr>
        <w:t>This was not an easy or straight forward situation to deal with as the claims in which the reporting person were making were becoming more and more far-fetched as she disclosed information, but to her, they were all very real. I also ensured that I remained impartial when giving advice and ensuring that if she needed to report anything else then she could just ring again. Here I ensured that the reporting person felt listened to and I explained that a referral for additional help would be made by myself. It was also extremely important it remained discreet when talking to the reporting person because if in fact she was suffering from a mental impairment then her actions may be unjustified and unpredictable.</w:t>
      </w:r>
    </w:p>
    <w:p w14:paraId="5DC70B58" w14:textId="77777777" w:rsidR="00894E0B" w:rsidRPr="00CB1A60" w:rsidRDefault="00894E0B" w:rsidP="00894E0B">
      <w:pPr>
        <w:spacing w:line="324" w:lineRule="atLeast"/>
        <w:ind w:firstLine="540"/>
      </w:pPr>
      <w:r w:rsidRPr="00CB1A60">
        <w:rPr>
          <w:rFonts w:ascii="Times New Roman" w:hAnsi="Times New Roman" w:cs="Times New Roman"/>
          <w:sz w:val="27"/>
          <w:szCs w:val="27"/>
        </w:rPr>
        <w:lastRenderedPageBreak/>
        <w:t> I offered support by going through the next steps to the reporting person and made sure that she understood what the next steps would be. I also ensured that I offered support to the neighbour to ensure that she felt at ease and give her the opportunity to ask any questions if she wished. </w:t>
      </w:r>
    </w:p>
    <w:p w14:paraId="380B08A9" w14:textId="77777777" w:rsidR="00894E0B" w:rsidRPr="00CB1A60" w:rsidRDefault="00894E0B" w:rsidP="00894E0B">
      <w:pPr>
        <w:spacing w:line="324" w:lineRule="atLeast"/>
        <w:ind w:firstLine="540"/>
      </w:pPr>
      <w:r w:rsidRPr="00CB1A60">
        <w:rPr>
          <w:rFonts w:ascii="Times New Roman" w:hAnsi="Times New Roman" w:cs="Times New Roman"/>
        </w:rPr>
        <w:t> </w:t>
      </w:r>
    </w:p>
    <w:p w14:paraId="1A57FF22" w14:textId="77777777" w:rsidR="00894E0B" w:rsidRPr="00CB1A60" w:rsidRDefault="00894E0B" w:rsidP="00894E0B">
      <w:pPr>
        <w:spacing w:line="324" w:lineRule="atLeast"/>
        <w:ind w:firstLine="540"/>
      </w:pPr>
      <w:r w:rsidRPr="00CB1A60">
        <w:rPr>
          <w:rFonts w:ascii="Times New Roman" w:hAnsi="Times New Roman" w:cs="Times New Roman"/>
          <w:sz w:val="27"/>
          <w:szCs w:val="27"/>
        </w:rPr>
        <w:t>Due to the suspected mental impairment of the reporting person, I checked the mental health act (1983) as this is the main piece of legislation that covers the ‘assessment, treatment, and rights of people with a mental health disorder (NHS.UK 2022). After viewing this I concluded that the reporting person did not meet the criteria to be sectioned and I used my professional discretion to not peruse criminal route by exercising this power.</w:t>
      </w:r>
    </w:p>
    <w:p w14:paraId="3CE3769F" w14:textId="77777777" w:rsidR="00894E0B" w:rsidRPr="00CB1A60" w:rsidRDefault="00894E0B" w:rsidP="00894E0B">
      <w:pPr>
        <w:jc w:val="both"/>
      </w:pPr>
      <w:r w:rsidRPr="00CB1A60">
        <w:rPr>
          <w:rFonts w:ascii="Times New Roman" w:hAnsi="Times New Roman" w:cs="Times New Roman"/>
        </w:rPr>
        <w:t> </w:t>
      </w:r>
    </w:p>
    <w:p w14:paraId="7D4A7F3C" w14:textId="77777777" w:rsidR="00894E0B" w:rsidRPr="00CB1A60" w:rsidRDefault="00894E0B" w:rsidP="00894E0B">
      <w:pPr>
        <w:ind w:firstLine="540"/>
        <w:jc w:val="both"/>
      </w:pPr>
      <w:r w:rsidRPr="00CB1A60">
        <w:rPr>
          <w:rFonts w:ascii="Times New Roman" w:hAnsi="Times New Roman" w:cs="Times New Roman"/>
          <w:sz w:val="27"/>
          <w:szCs w:val="27"/>
        </w:rPr>
        <w:t>To conclude this incident, the reporting person claims were ultimately untrue, and this was evident from spending time with her and as her claim's became more far-fetched, possibility due to a mental impairment. After reviewing the mental health act 1983, the reporting person did not meet the criteria to be sectioned and instead I used my professional discretion and made a referral to an appropriate mental health organisation instead, this avoided unnecessary legal action against her. I found this to be the most effective and best course of action of this particular incident and I was able to adapt quickly and effectively as more information came to light and things were not as first anticipated. It is important to consider the six components of when coming to a conclusion like this to ensure it is efficient and correct in the best possible way and able to adapt as quickly as possible during this job, (College of Policing,2013)</w:t>
      </w:r>
    </w:p>
    <w:p w14:paraId="2E0019F5" w14:textId="77777777" w:rsidR="00894E0B" w:rsidRPr="00CB1A60" w:rsidRDefault="00894E0B" w:rsidP="00894E0B">
      <w:pPr>
        <w:jc w:val="both"/>
      </w:pPr>
      <w:r w:rsidRPr="00CB1A60">
        <w:rPr>
          <w:rFonts w:ascii="Times New Roman" w:hAnsi="Times New Roman" w:cs="Times New Roman"/>
          <w:sz w:val="27"/>
          <w:szCs w:val="27"/>
        </w:rPr>
        <w:t>         </w:t>
      </w:r>
    </w:p>
    <w:p w14:paraId="54F09AE7" w14:textId="0DC772D0" w:rsidR="00894E0B" w:rsidRPr="00CB1A60" w:rsidRDefault="00894E0B" w:rsidP="00894E0B">
      <w:pPr>
        <w:ind w:firstLine="540"/>
        <w:jc w:val="both"/>
      </w:pPr>
      <w:r w:rsidRPr="00CB1A60">
        <w:rPr>
          <w:rFonts w:ascii="Times New Roman" w:hAnsi="Times New Roman" w:cs="Times New Roman"/>
          <w:sz w:val="27"/>
          <w:szCs w:val="27"/>
        </w:rPr>
        <w:t xml:space="preserve">In conclusion, I held a duty of care for both parties to investigate fully and come to a conclusion only when all available information was presented. My resilience skills came in handy as I was required to go further and deeper and react effectively as more information about the event came to </w:t>
      </w:r>
      <w:r w:rsidR="006A4C6D" w:rsidRPr="00CB1A60">
        <w:rPr>
          <w:rFonts w:ascii="Times New Roman" w:hAnsi="Times New Roman" w:cs="Times New Roman"/>
          <w:sz w:val="27"/>
          <w:szCs w:val="27"/>
        </w:rPr>
        <w:t>light. I</w:t>
      </w:r>
      <w:r w:rsidRPr="00CB1A60">
        <w:rPr>
          <w:rFonts w:ascii="Times New Roman" w:hAnsi="Times New Roman" w:cs="Times New Roman"/>
          <w:sz w:val="27"/>
          <w:szCs w:val="27"/>
        </w:rPr>
        <w:t xml:space="preserve"> was able to remain professional and impartial as more information was disclosed and ensure that I acted in the best interest of both parties. I ensured that I checked the relevant and up-to-date legislation to remain informed on my powers at all times. I also ensured that safeguarding measures were put into place for reporting person in the form of a referral to the relevant services. Although this incident was not as straight forward or as first anticipated, I was able to use my effective communication skills to ensure that I listened and understood fully the claims in which the reporting person made and ensure that I had no pre-conceived judgments about the neighbour when I went to speak to her.</w:t>
      </w:r>
    </w:p>
    <w:p w14:paraId="3E19F1DB" w14:textId="2723512C" w:rsidR="007E1DB4" w:rsidRDefault="007E1DB4" w:rsidP="007E1DB4">
      <w:pPr>
        <w:rPr>
          <w:rFonts w:ascii="Calibri" w:hAnsi="Calibri" w:cs="Calibri"/>
          <w:color w:val="auto"/>
        </w:rPr>
      </w:pPr>
      <w:r>
        <w:rPr>
          <w:b/>
          <w:bCs/>
        </w:rPr>
        <w:t>Word count - 168</w:t>
      </w:r>
      <w:r w:rsidR="005F5005">
        <w:rPr>
          <w:b/>
          <w:bCs/>
        </w:rPr>
        <w:t>4</w:t>
      </w:r>
    </w:p>
    <w:p w14:paraId="45A321C9" w14:textId="4A5AB22C" w:rsidR="004E5452" w:rsidRPr="004E5452" w:rsidRDefault="004E5452" w:rsidP="00355CA4">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52FCEE5A" w14:textId="2B65EB13" w:rsidR="00025650" w:rsidRPr="0016581E" w:rsidRDefault="003C458C" w:rsidP="00025650">
      <w:pPr>
        <w:jc w:val="both"/>
        <w:rPr>
          <w:b/>
          <w:sz w:val="24"/>
          <w:szCs w:val="24"/>
        </w:rPr>
      </w:pPr>
      <w:r w:rsidRPr="00450C83">
        <w:rPr>
          <w:b/>
          <w:sz w:val="24"/>
          <w:szCs w:val="24"/>
        </w:rPr>
        <w:t>ANSWER:</w:t>
      </w:r>
    </w:p>
    <w:p w14:paraId="07D7425C" w14:textId="77777777" w:rsidR="00920A2D" w:rsidRPr="00930B45" w:rsidRDefault="00920A2D" w:rsidP="00920A2D">
      <w:pPr>
        <w:ind w:firstLine="540"/>
        <w:jc w:val="both"/>
        <w:rPr>
          <w:rFonts w:ascii="Calibri" w:hAnsi="Calibri" w:cs="Calibri"/>
          <w:color w:val="auto"/>
        </w:rPr>
      </w:pPr>
      <w:r w:rsidRPr="00930B45">
        <w:rPr>
          <w:rFonts w:ascii="Times New Roman" w:hAnsi="Times New Roman" w:cs="Times New Roman"/>
          <w:sz w:val="27"/>
          <w:szCs w:val="27"/>
        </w:rPr>
        <w:t>Decision making is one that is unique to the officer as we all perceive information in different ways, however, the national decision model provides us with a base line of ethical considerations when making decisions, (College of policing,2013). Conducting investigations is a life blood of the policing role – it requires us to draw upon our skills in which we were taught in training, such as resilience, conflict management and information gathering as well as being able to conduct an investigation. Conducting investigations requires a police constable to gather information effectively and be able to see the bigger picture when talking to suspects and victims, (Murphy,2023).</w:t>
      </w:r>
    </w:p>
    <w:p w14:paraId="68197ED7" w14:textId="77777777" w:rsidR="00920A2D" w:rsidRPr="00930B45" w:rsidRDefault="00920A2D" w:rsidP="00920A2D">
      <w:pPr>
        <w:ind w:firstLine="540"/>
      </w:pPr>
      <w:r w:rsidRPr="00930B45">
        <w:rPr>
          <w:rFonts w:ascii="Times New Roman" w:hAnsi="Times New Roman" w:cs="Times New Roman"/>
          <w:sz w:val="27"/>
          <w:szCs w:val="27"/>
        </w:rPr>
        <w:t> </w:t>
      </w:r>
    </w:p>
    <w:p w14:paraId="3523D985" w14:textId="77777777" w:rsidR="00920A2D" w:rsidRPr="00930B45" w:rsidRDefault="00920A2D" w:rsidP="00920A2D">
      <w:pPr>
        <w:ind w:firstLine="540"/>
      </w:pPr>
      <w:r w:rsidRPr="00930B45">
        <w:rPr>
          <w:rFonts w:ascii="Times New Roman" w:hAnsi="Times New Roman" w:cs="Times New Roman"/>
          <w:sz w:val="27"/>
          <w:szCs w:val="27"/>
        </w:rPr>
        <w:t>Being able to use discretion as well as being able to make decisions quickly and effectively is another important skill required within the police constable role. When on duty a call came through that detailed a nine-year-old child in an erratic state wielding a knife, the severity of this situation meant that several components had to be considered. Upon arriving on scene, I was met by the firearms units, due to there being a weapon present, that were already engaging with the child. Due to this complex situation and the current threat level that is posed at this stage I was unable to have any contact with the child. As soon as firearms officers were successful in disarming the child, I was then permitted to engage. </w:t>
      </w:r>
    </w:p>
    <w:p w14:paraId="3B5C8DDF" w14:textId="77777777" w:rsidR="00920A2D" w:rsidRPr="00930B45" w:rsidRDefault="00920A2D" w:rsidP="00920A2D">
      <w:pPr>
        <w:ind w:firstLine="720"/>
      </w:pPr>
      <w:r w:rsidRPr="00930B45">
        <w:rPr>
          <w:rFonts w:ascii="Times New Roman" w:hAnsi="Times New Roman" w:cs="Times New Roman"/>
          <w:sz w:val="27"/>
          <w:szCs w:val="27"/>
        </w:rPr>
        <w:lastRenderedPageBreak/>
        <w:t> </w:t>
      </w:r>
    </w:p>
    <w:p w14:paraId="68BB7395" w14:textId="7E6CAB22" w:rsidR="00920A2D" w:rsidRPr="00930B45" w:rsidRDefault="00920A2D" w:rsidP="00920A2D">
      <w:pPr>
        <w:ind w:firstLine="720"/>
      </w:pPr>
      <w:r w:rsidRPr="00930B45">
        <w:rPr>
          <w:rFonts w:ascii="Times New Roman" w:hAnsi="Times New Roman" w:cs="Times New Roman"/>
          <w:sz w:val="27"/>
          <w:szCs w:val="27"/>
        </w:rPr>
        <w:t>The initial erratic behaviour of the child lead to the child being placed in the back of a police van to give us an opportunity to speak with the victim – the young child's grandmother- and for her own safety. This gave us a safe environment to speak with the grandmother and understand her version of events. The grandmother disclosed the events of the day and how the current events came to arise, the young child was unhappy as they did not leave for gymnastics quickly enough. Grandmother expressed that she was experiencing great difficulties with the child in question and that she does not feel that she will be able to keep the child in her custody with the current situation. When considering the child's age, she is not of age where she can be considered to have criminal responsibility – in the UK this age stands at ten years old, (</w:t>
      </w:r>
      <w:r w:rsidR="000E2161" w:rsidRPr="00930B45">
        <w:rPr>
          <w:rFonts w:ascii="Times New Roman" w:hAnsi="Times New Roman" w:cs="Times New Roman"/>
          <w:sz w:val="27"/>
          <w:szCs w:val="27"/>
        </w:rPr>
        <w:t>NSPCC,2023</w:t>
      </w:r>
      <w:r w:rsidRPr="00930B45">
        <w:rPr>
          <w:rFonts w:ascii="Times New Roman" w:hAnsi="Times New Roman" w:cs="Times New Roman"/>
          <w:sz w:val="27"/>
          <w:szCs w:val="27"/>
        </w:rPr>
        <w:t>). </w:t>
      </w:r>
    </w:p>
    <w:p w14:paraId="7A4E1795" w14:textId="77777777" w:rsidR="00920A2D" w:rsidRPr="00930B45" w:rsidRDefault="00920A2D" w:rsidP="00920A2D">
      <w:pPr>
        <w:ind w:firstLine="540"/>
        <w:jc w:val="both"/>
      </w:pPr>
      <w:r w:rsidRPr="00930B45">
        <w:rPr>
          <w:rFonts w:ascii="Times New Roman" w:hAnsi="Times New Roman" w:cs="Times New Roman"/>
          <w:sz w:val="27"/>
          <w:szCs w:val="27"/>
        </w:rPr>
        <w:t> </w:t>
      </w:r>
    </w:p>
    <w:p w14:paraId="20EBA405" w14:textId="77777777" w:rsidR="00920A2D" w:rsidRPr="00930B45" w:rsidRDefault="00920A2D" w:rsidP="00920A2D">
      <w:pPr>
        <w:ind w:firstLine="540"/>
      </w:pPr>
      <w:r w:rsidRPr="00930B45">
        <w:rPr>
          <w:rFonts w:ascii="Times New Roman" w:hAnsi="Times New Roman" w:cs="Times New Roman"/>
          <w:sz w:val="27"/>
          <w:szCs w:val="27"/>
        </w:rPr>
        <w:t>This meaning that the only power in which I have as police constables is section 46 of the children's act 1949 - ‘Where a constable has reasonable cause to believe that a child would otherwise be likely to suffer significant harm, he may (a)remove the child to suitable accommodation and keep him there; or (b)take such steps as are reasonable to ensure that the child’s removal from any hospital, or other place, in which he is then being accommodated is prevented’ (HMICFRS,2023). When considering using this power, you must consult the local social services, which I did. I contacted the child's social worker to explain the situation and she informed me that she was in fact the person that reported this matter to the police, expressing that there is an ongoing issue with this family and the child's unpredictable and erratic behaviour. Social worker disclosed that there was already a plan in place on their end for the child to go to placement after the weekend had finished- today was currently a Friday. This meant that a decision had to be made about whether the grandmother would be able to keep the child until this plan could be executed. Under this section you must exacerbate all other options before using the police protection powers, social services advised to contact other family members that normally calm the child down, in this case the auntie was notified and made her way to the address. </w:t>
      </w:r>
    </w:p>
    <w:p w14:paraId="0B001515" w14:textId="77777777" w:rsidR="00920A2D" w:rsidRPr="00930B45" w:rsidRDefault="00920A2D" w:rsidP="00920A2D">
      <w:pPr>
        <w:ind w:firstLine="540"/>
      </w:pPr>
      <w:r w:rsidRPr="00930B45">
        <w:rPr>
          <w:rFonts w:ascii="Times New Roman" w:hAnsi="Times New Roman" w:cs="Times New Roman"/>
          <w:sz w:val="27"/>
          <w:szCs w:val="27"/>
        </w:rPr>
        <w:t> </w:t>
      </w:r>
    </w:p>
    <w:p w14:paraId="1D358220" w14:textId="77777777" w:rsidR="00920A2D" w:rsidRPr="00930B45" w:rsidRDefault="00920A2D" w:rsidP="00920A2D">
      <w:pPr>
        <w:ind w:firstLine="540"/>
      </w:pPr>
      <w:r w:rsidRPr="00930B45">
        <w:rPr>
          <w:rFonts w:ascii="Times New Roman" w:hAnsi="Times New Roman" w:cs="Times New Roman"/>
          <w:sz w:val="27"/>
          <w:szCs w:val="27"/>
        </w:rPr>
        <w:t>I then explained the whole situation to the grandmother, at this point the grandmother was in a much calmer state and agreed to keep the child in her custody upon the agreement that the auntie would stay the weekend and wait to gain further advice from social services on Monday morning. We returned the child back into the property and the situation had de-escalated. </w:t>
      </w:r>
    </w:p>
    <w:p w14:paraId="28CDC1A5" w14:textId="77777777" w:rsidR="00920A2D" w:rsidRPr="00930B45" w:rsidRDefault="00920A2D" w:rsidP="00920A2D">
      <w:r w:rsidRPr="00930B45">
        <w:rPr>
          <w:rFonts w:ascii="Times New Roman" w:hAnsi="Times New Roman" w:cs="Times New Roman"/>
          <w:sz w:val="27"/>
          <w:szCs w:val="27"/>
        </w:rPr>
        <w:t> </w:t>
      </w:r>
    </w:p>
    <w:p w14:paraId="788A9D5F" w14:textId="77777777" w:rsidR="00920A2D" w:rsidRPr="00930B45" w:rsidRDefault="00920A2D" w:rsidP="00920A2D">
      <w:r w:rsidRPr="00930B45">
        <w:rPr>
          <w:rFonts w:ascii="Times New Roman" w:hAnsi="Times New Roman" w:cs="Times New Roman"/>
          <w:sz w:val="27"/>
          <w:szCs w:val="27"/>
        </w:rPr>
        <w:t xml:space="preserve">This incident required me to be able to make decision quickly and effectively that was in the best interest of the child as well as the grandmother and any other family members. Due to the severity of this situation I had to park-take in a multitude of constant risk assessments to assure the safety of all parties involved. To make informed decisions in the best interest of the young </w:t>
      </w:r>
      <w:r w:rsidRPr="00930B45">
        <w:rPr>
          <w:rFonts w:ascii="Times New Roman" w:hAnsi="Times New Roman" w:cs="Times New Roman"/>
          <w:sz w:val="27"/>
          <w:szCs w:val="27"/>
        </w:rPr>
        <w:lastRenderedPageBreak/>
        <w:t>child I assured that I stuck closely to the six main elements of the National Decision Model, (College of Policing,2013). The ‘National decision model (NDM) is suitable for all decisions and should be used by everyone in policing’, The first being ‘codes of ethics’, first and foremost to remove the weapon in which the child was waving to protect limb and life. I then ‘gathered information and intelligence’ by talking to the grandmother, the child, and the local social services to help make informed decisions and make the grandmother aware of our policing powers and options to resolve this situation effectively. I also, ‘assessed threat and working strategy’ this was undergone using risk assessments and working together with the local social services to ensure that the auntie was willing to come and stay the weekend until they were able to put their plan into action on the Monday. ‘Considering powers and policies’ was a large part in getting this situation back under control and informed me on the powers in which we held in this situation and all possible options by ‘Identifying options’ and ‘take action and review’, (College of Policing,2013), these are the last two elements. These were applied in this situation by again working with social services and identifying a safe person that the child identified with that would come and calm her down and stay with her until something more permanent could be put in place by the local authority. </w:t>
      </w:r>
    </w:p>
    <w:p w14:paraId="78C43BD2" w14:textId="77777777" w:rsidR="00920A2D" w:rsidRPr="00930B45" w:rsidRDefault="00920A2D" w:rsidP="00920A2D">
      <w:pPr>
        <w:ind w:firstLine="540"/>
        <w:jc w:val="both"/>
      </w:pPr>
      <w:r w:rsidRPr="00930B45">
        <w:rPr>
          <w:rFonts w:ascii="Times New Roman" w:hAnsi="Times New Roman" w:cs="Times New Roman"/>
          <w:sz w:val="27"/>
          <w:szCs w:val="27"/>
        </w:rPr>
        <w:t> </w:t>
      </w:r>
    </w:p>
    <w:p w14:paraId="1B37E04D" w14:textId="77777777" w:rsidR="00920A2D" w:rsidRPr="00930B45" w:rsidRDefault="00920A2D" w:rsidP="00920A2D">
      <w:pPr>
        <w:ind w:firstLine="540"/>
        <w:jc w:val="both"/>
      </w:pPr>
      <w:r w:rsidRPr="00930B45">
        <w:rPr>
          <w:rFonts w:ascii="Times New Roman" w:hAnsi="Times New Roman" w:cs="Times New Roman"/>
          <w:sz w:val="27"/>
          <w:szCs w:val="27"/>
        </w:rPr>
        <w:t>Not only does the NDM give us a guideline on how to make informed decisions it also sets a standard for professional behaviours. Ensuring that decisions that are made are adequate and relevant to the situation as well as being the most effective course of action. </w:t>
      </w:r>
    </w:p>
    <w:p w14:paraId="49A4AAEF" w14:textId="77777777" w:rsidR="00920A2D" w:rsidRPr="00930B45" w:rsidRDefault="00920A2D" w:rsidP="00920A2D">
      <w:pPr>
        <w:ind w:firstLine="540"/>
        <w:jc w:val="both"/>
      </w:pPr>
      <w:r w:rsidRPr="00930B45">
        <w:rPr>
          <w:rFonts w:ascii="Times New Roman" w:hAnsi="Times New Roman" w:cs="Times New Roman"/>
          <w:sz w:val="27"/>
          <w:szCs w:val="27"/>
        </w:rPr>
        <w:t> </w:t>
      </w:r>
    </w:p>
    <w:p w14:paraId="4D3E7F2C" w14:textId="77777777" w:rsidR="00920A2D" w:rsidRPr="00930B45" w:rsidRDefault="00920A2D" w:rsidP="00920A2D">
      <w:pPr>
        <w:ind w:firstLine="540"/>
        <w:jc w:val="both"/>
      </w:pPr>
      <w:r w:rsidRPr="00930B45">
        <w:rPr>
          <w:rFonts w:ascii="Times New Roman" w:hAnsi="Times New Roman" w:cs="Times New Roman"/>
          <w:sz w:val="27"/>
          <w:szCs w:val="27"/>
        </w:rPr>
        <w:t>Policing values were demonstrated throughout this interaction, as we delivered support to the grandmother by communicating with the local social services and putting a plan in place as well as advocating on the grandmother behalf, making sure that her views were being heard and that all parties were acting in the best interest of the child. I was collaborative with both the local social services as well as other family members involved by creating a plan and assuring that the auntie would stay the weekend to help the grandmother with the young child made her at ease with keeping the child that weekend until a solution could be reached with social services. I ensured that I was emotionally aware of the needs of the grandmother but also the needs of the young child were also being met. This was not a straight-forward incident to deal with and patience and delegation skills were required. The fact that this incident involved a child added to the complexity of the issue and was all the more important that I used communication skills as well as resilience in order to resolve this as quickly and effectively as possible. </w:t>
      </w:r>
    </w:p>
    <w:p w14:paraId="71A1877C" w14:textId="77777777" w:rsidR="00920A2D" w:rsidRPr="00930B45" w:rsidRDefault="00920A2D" w:rsidP="00920A2D">
      <w:pPr>
        <w:ind w:firstLine="540"/>
        <w:jc w:val="both"/>
      </w:pPr>
      <w:r w:rsidRPr="00930B45">
        <w:rPr>
          <w:rFonts w:ascii="Times New Roman" w:hAnsi="Times New Roman" w:cs="Times New Roman"/>
        </w:rPr>
        <w:t> </w:t>
      </w:r>
    </w:p>
    <w:p w14:paraId="0C0F29EE" w14:textId="77777777" w:rsidR="005F5005" w:rsidRDefault="005F5005" w:rsidP="00920A2D">
      <w:pPr>
        <w:ind w:firstLine="540"/>
        <w:rPr>
          <w:rFonts w:ascii="Times New Roman" w:hAnsi="Times New Roman" w:cs="Times New Roman"/>
          <w:sz w:val="27"/>
          <w:szCs w:val="27"/>
        </w:rPr>
      </w:pPr>
    </w:p>
    <w:p w14:paraId="68DF6CD1" w14:textId="77777777" w:rsidR="005F5005" w:rsidRDefault="005F5005" w:rsidP="00920A2D">
      <w:pPr>
        <w:ind w:firstLine="540"/>
        <w:rPr>
          <w:rFonts w:ascii="Times New Roman" w:hAnsi="Times New Roman" w:cs="Times New Roman"/>
          <w:sz w:val="27"/>
          <w:szCs w:val="27"/>
        </w:rPr>
      </w:pPr>
    </w:p>
    <w:p w14:paraId="683DEAAC" w14:textId="77777777" w:rsidR="005F5005" w:rsidRDefault="005F5005" w:rsidP="00920A2D">
      <w:pPr>
        <w:ind w:firstLine="540"/>
        <w:rPr>
          <w:rFonts w:ascii="Times New Roman" w:hAnsi="Times New Roman" w:cs="Times New Roman"/>
          <w:sz w:val="27"/>
          <w:szCs w:val="27"/>
        </w:rPr>
      </w:pPr>
    </w:p>
    <w:p w14:paraId="5C480D65" w14:textId="77777777" w:rsidR="005F5005" w:rsidRDefault="005F5005" w:rsidP="00920A2D">
      <w:pPr>
        <w:ind w:firstLine="540"/>
        <w:rPr>
          <w:rFonts w:ascii="Times New Roman" w:hAnsi="Times New Roman" w:cs="Times New Roman"/>
          <w:sz w:val="27"/>
          <w:szCs w:val="27"/>
        </w:rPr>
      </w:pPr>
    </w:p>
    <w:p w14:paraId="5CD78B58" w14:textId="174175C7" w:rsidR="00920A2D" w:rsidRDefault="00E770FE" w:rsidP="00920A2D">
      <w:pPr>
        <w:ind w:firstLine="540"/>
      </w:pPr>
      <w:r>
        <w:rPr>
          <w:rFonts w:ascii="Times New Roman" w:hAnsi="Times New Roman" w:cs="Times New Roman"/>
          <w:sz w:val="27"/>
          <w:szCs w:val="27"/>
        </w:rPr>
        <w:lastRenderedPageBreak/>
        <w:t>#</w:t>
      </w:r>
      <w:r w:rsidR="00920A2D" w:rsidRPr="00930B45">
        <w:rPr>
          <w:rFonts w:ascii="Times New Roman" w:hAnsi="Times New Roman" w:cs="Times New Roman"/>
          <w:sz w:val="27"/>
          <w:szCs w:val="27"/>
        </w:rPr>
        <w:t>To conclude, this was a complex situation due to the age of the child – she was not yet at the age to be considered to have criminal responsibility. There was a weapon present that added to the complexity of the situation and due to this factor, I had to wait for firearms officers to de-arm the child before I could engage. Once this had happened, I was able to engage with the child and grandmother to gain a clear picture of what has happened and to make suitable arrangements moving forward in the best interest of the child. I advocated on behalf of the grandmother and expressed her concerns to the local social services. This then led to a plan being put into place that could be executed on Monday after the weekend but in order for the grandmother to feel comfortable with this they advised to contact the auntie that normally calms the child. Once the auntie arrived both the grandmother and young child seemed a lot more at ease. I feel that my decisions that I made during this situation were the most effective and in the best interest of the child with the given policing powers available at this situation. Discretion and decision-making skills are continuously being developed and put to the test within the police constable role and situations like these are a great example of this and the way we adapt and overcome professionally in day-to-day working life – this will be a situation in which I was able to display the skills needed</w:t>
      </w:r>
      <w:r w:rsidR="00920A2D">
        <w:rPr>
          <w:rFonts w:ascii="Times New Roman" w:hAnsi="Times New Roman" w:cs="Times New Roman"/>
          <w:sz w:val="27"/>
          <w:szCs w:val="27"/>
        </w:rPr>
        <w:t>. </w:t>
      </w:r>
    </w:p>
    <w:p w14:paraId="54098D01" w14:textId="77777777" w:rsidR="00920A2D" w:rsidRDefault="00920A2D" w:rsidP="00920A2D">
      <w:r>
        <w:rPr>
          <w:b/>
          <w:bCs/>
        </w:rPr>
        <w:t>Word count - 1498</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4341804A" w:rsidR="00220D06" w:rsidRPr="00270EEB" w:rsidRDefault="00355CA4" w:rsidP="00355CA4">
            <w:pPr>
              <w:rPr>
                <w:sz w:val="24"/>
                <w:szCs w:val="24"/>
              </w:rPr>
            </w:pPr>
            <w:r>
              <w:rPr>
                <w:sz w:val="24"/>
                <w:szCs w:val="24"/>
              </w:rPr>
              <w:t xml:space="preserve">Planning and preparation for interviews </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9FFE4C7" w14:textId="77777777" w:rsidR="00220D06" w:rsidRPr="00355CA4" w:rsidRDefault="00355CA4" w:rsidP="00355CA4">
            <w:r w:rsidRPr="00355CA4">
              <w:t xml:space="preserve">Review the PEACE model in more depth and make sure I have a better understanding of the model in order to be well prepared for all interviews. </w:t>
            </w:r>
          </w:p>
          <w:p w14:paraId="16B8D963" w14:textId="77777777" w:rsidR="00355CA4" w:rsidRPr="00355CA4" w:rsidRDefault="00355CA4" w:rsidP="00355CA4"/>
          <w:p w14:paraId="1DD535CE" w14:textId="0605EA74" w:rsidR="00355CA4" w:rsidRPr="00355CA4" w:rsidRDefault="00355CA4" w:rsidP="00355CA4">
            <w:r w:rsidRPr="00355CA4">
              <w:t>Making sure I have reviewed the case file and plan for a no comment interview as well had a full admission interview.</w:t>
            </w:r>
          </w:p>
        </w:tc>
        <w:tc>
          <w:tcPr>
            <w:tcW w:w="2230" w:type="dxa"/>
            <w:shd w:val="clear" w:color="auto" w:fill="auto"/>
          </w:tcPr>
          <w:p w14:paraId="177DD410" w14:textId="334796B9" w:rsidR="00220D06" w:rsidRPr="00270EEB" w:rsidRDefault="00355CA4" w:rsidP="00FF7EBB">
            <w:pPr>
              <w:jc w:val="both"/>
              <w:rPr>
                <w:sz w:val="24"/>
                <w:szCs w:val="24"/>
              </w:rPr>
            </w:pPr>
            <w:r>
              <w:rPr>
                <w:sz w:val="24"/>
                <w:szCs w:val="24"/>
              </w:rPr>
              <w:t>Myself by setting achievable and realistic goals.</w:t>
            </w:r>
          </w:p>
        </w:tc>
        <w:tc>
          <w:tcPr>
            <w:tcW w:w="2230" w:type="dxa"/>
            <w:shd w:val="clear" w:color="auto" w:fill="auto"/>
          </w:tcPr>
          <w:p w14:paraId="1F90E38B" w14:textId="7E799AA8" w:rsidR="62FE5CAF" w:rsidRDefault="00355CA4" w:rsidP="62FE5CAF">
            <w:pPr>
              <w:jc w:val="both"/>
              <w:rPr>
                <w:sz w:val="24"/>
                <w:szCs w:val="24"/>
              </w:rPr>
            </w:pPr>
            <w:r>
              <w:rPr>
                <w:sz w:val="24"/>
                <w:szCs w:val="24"/>
              </w:rPr>
              <w:t xml:space="preserve">2-3 months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355CA4">
            <w:pPr>
              <w:rPr>
                <w:sz w:val="24"/>
                <w:szCs w:val="24"/>
              </w:rPr>
            </w:pPr>
          </w:p>
          <w:p w14:paraId="1BC3757E" w14:textId="3E018EC5" w:rsidR="00355CA4" w:rsidRPr="00270EEB" w:rsidRDefault="00355CA4" w:rsidP="00355CA4">
            <w:pPr>
              <w:rPr>
                <w:sz w:val="24"/>
                <w:szCs w:val="24"/>
              </w:rPr>
            </w:pPr>
            <w:r>
              <w:rPr>
                <w:sz w:val="24"/>
                <w:szCs w:val="24"/>
              </w:rPr>
              <w:t xml:space="preserve">Manging my workload more effectively </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3778F91B" w:rsidR="00220D06" w:rsidRPr="00270EEB" w:rsidRDefault="00355CA4" w:rsidP="00355CA4">
            <w:pPr>
              <w:rPr>
                <w:sz w:val="24"/>
                <w:szCs w:val="24"/>
              </w:rPr>
            </w:pPr>
            <w:r>
              <w:rPr>
                <w:sz w:val="24"/>
                <w:szCs w:val="24"/>
              </w:rPr>
              <w:t>Setting reality and archivable goals- keeping up to date with ongoing tasks</w:t>
            </w:r>
          </w:p>
        </w:tc>
        <w:tc>
          <w:tcPr>
            <w:tcW w:w="2230" w:type="dxa"/>
            <w:shd w:val="clear" w:color="auto" w:fill="auto"/>
          </w:tcPr>
          <w:p w14:paraId="55CDA8EA" w14:textId="4AE3797F" w:rsidR="00220D06" w:rsidRPr="00270EEB" w:rsidRDefault="00355CA4" w:rsidP="00FF7EBB">
            <w:pPr>
              <w:jc w:val="both"/>
              <w:rPr>
                <w:sz w:val="24"/>
                <w:szCs w:val="24"/>
              </w:rPr>
            </w:pPr>
            <w:r>
              <w:rPr>
                <w:sz w:val="24"/>
                <w:szCs w:val="24"/>
              </w:rPr>
              <w:t xml:space="preserve">My Sargent </w:t>
            </w:r>
          </w:p>
        </w:tc>
        <w:tc>
          <w:tcPr>
            <w:tcW w:w="2230" w:type="dxa"/>
            <w:shd w:val="clear" w:color="auto" w:fill="auto"/>
          </w:tcPr>
          <w:p w14:paraId="25AAFC86" w14:textId="603FA7A4" w:rsidR="62FE5CAF" w:rsidRDefault="00355CA4" w:rsidP="62FE5CAF">
            <w:pPr>
              <w:jc w:val="both"/>
              <w:rPr>
                <w:sz w:val="24"/>
                <w:szCs w:val="24"/>
              </w:rPr>
            </w:pPr>
            <w:r>
              <w:rPr>
                <w:sz w:val="24"/>
                <w:szCs w:val="24"/>
              </w:rPr>
              <w:t xml:space="preserve">Within the next 2 months </w:t>
            </w:r>
          </w:p>
        </w:tc>
      </w:tr>
      <w:tr w:rsidR="00220D06" w:rsidRPr="00270EEB" w14:paraId="32973BBE" w14:textId="77777777" w:rsidTr="6E3AA50A">
        <w:tc>
          <w:tcPr>
            <w:tcW w:w="2318" w:type="dxa"/>
            <w:shd w:val="clear" w:color="auto" w:fill="auto"/>
          </w:tcPr>
          <w:p w14:paraId="39F61F13" w14:textId="0614B524" w:rsidR="00220D06" w:rsidRPr="00270EEB" w:rsidRDefault="00355CA4" w:rsidP="00355CA4">
            <w:pPr>
              <w:rPr>
                <w:sz w:val="24"/>
                <w:szCs w:val="24"/>
              </w:rPr>
            </w:pPr>
            <w:r>
              <w:rPr>
                <w:sz w:val="24"/>
                <w:szCs w:val="24"/>
              </w:rPr>
              <w:t xml:space="preserve">Being aware of other operational departments withing South Wales Police </w:t>
            </w:r>
          </w:p>
          <w:p w14:paraId="3212F272" w14:textId="77777777" w:rsidR="00220D06" w:rsidRPr="00270EEB" w:rsidRDefault="00220D06" w:rsidP="00355CA4">
            <w:pPr>
              <w:rPr>
                <w:sz w:val="24"/>
                <w:szCs w:val="24"/>
              </w:rPr>
            </w:pPr>
          </w:p>
          <w:p w14:paraId="1BEBD163" w14:textId="77777777" w:rsidR="00220D06" w:rsidRPr="00270EEB" w:rsidRDefault="00220D06" w:rsidP="00355CA4">
            <w:pPr>
              <w:rPr>
                <w:sz w:val="24"/>
                <w:szCs w:val="24"/>
              </w:rPr>
            </w:pPr>
          </w:p>
          <w:p w14:paraId="40CC91DD" w14:textId="77777777" w:rsidR="00220D06" w:rsidRPr="00270EEB" w:rsidRDefault="00220D06" w:rsidP="00355CA4">
            <w:pPr>
              <w:rPr>
                <w:sz w:val="24"/>
                <w:szCs w:val="24"/>
              </w:rPr>
            </w:pPr>
          </w:p>
          <w:p w14:paraId="0304AF65" w14:textId="77777777" w:rsidR="00220D06" w:rsidRPr="00270EEB" w:rsidRDefault="00220D06" w:rsidP="00355CA4">
            <w:pPr>
              <w:rPr>
                <w:sz w:val="24"/>
                <w:szCs w:val="24"/>
              </w:rPr>
            </w:pPr>
          </w:p>
          <w:p w14:paraId="65C95C94" w14:textId="77777777" w:rsidR="00220D06" w:rsidRPr="00270EEB" w:rsidRDefault="00220D06" w:rsidP="00355CA4">
            <w:pPr>
              <w:rPr>
                <w:sz w:val="24"/>
                <w:szCs w:val="24"/>
              </w:rPr>
            </w:pPr>
          </w:p>
          <w:p w14:paraId="78F17E05" w14:textId="77777777" w:rsidR="00220D06" w:rsidRPr="00270EEB" w:rsidRDefault="00220D06" w:rsidP="00355CA4">
            <w:pPr>
              <w:rPr>
                <w:sz w:val="24"/>
                <w:szCs w:val="24"/>
              </w:rPr>
            </w:pPr>
          </w:p>
          <w:p w14:paraId="59B02BC7" w14:textId="77777777" w:rsidR="00220D06" w:rsidRPr="00270EEB" w:rsidRDefault="00220D06" w:rsidP="00355CA4">
            <w:pPr>
              <w:rPr>
                <w:sz w:val="24"/>
                <w:szCs w:val="24"/>
              </w:rPr>
            </w:pPr>
          </w:p>
        </w:tc>
        <w:tc>
          <w:tcPr>
            <w:tcW w:w="2249" w:type="dxa"/>
            <w:shd w:val="clear" w:color="auto" w:fill="auto"/>
          </w:tcPr>
          <w:p w14:paraId="568C69DA" w14:textId="28BCA976" w:rsidR="00220D06" w:rsidRPr="00270EEB" w:rsidRDefault="00355CA4" w:rsidP="00FF7EBB">
            <w:pPr>
              <w:jc w:val="both"/>
              <w:rPr>
                <w:sz w:val="24"/>
                <w:szCs w:val="24"/>
              </w:rPr>
            </w:pPr>
            <w:r>
              <w:rPr>
                <w:sz w:val="24"/>
                <w:szCs w:val="24"/>
              </w:rPr>
              <w:lastRenderedPageBreak/>
              <w:t xml:space="preserve">Applying for attachments within operational areas </w:t>
            </w:r>
          </w:p>
        </w:tc>
        <w:tc>
          <w:tcPr>
            <w:tcW w:w="2230" w:type="dxa"/>
            <w:shd w:val="clear" w:color="auto" w:fill="auto"/>
          </w:tcPr>
          <w:p w14:paraId="63C5B3FF" w14:textId="68D3DDE1" w:rsidR="00220D06" w:rsidRPr="00270EEB" w:rsidRDefault="00355CA4" w:rsidP="00FF7EBB">
            <w:pPr>
              <w:jc w:val="both"/>
              <w:rPr>
                <w:sz w:val="24"/>
                <w:szCs w:val="24"/>
              </w:rPr>
            </w:pPr>
            <w:r>
              <w:rPr>
                <w:sz w:val="24"/>
                <w:szCs w:val="24"/>
              </w:rPr>
              <w:t xml:space="preserve">Operational departments Sergeants </w:t>
            </w:r>
          </w:p>
        </w:tc>
        <w:tc>
          <w:tcPr>
            <w:tcW w:w="2230" w:type="dxa"/>
            <w:shd w:val="clear" w:color="auto" w:fill="auto"/>
          </w:tcPr>
          <w:p w14:paraId="5A4090B6" w14:textId="3D529A9E" w:rsidR="62FE5CAF" w:rsidRDefault="00355CA4" w:rsidP="62FE5CAF">
            <w:pPr>
              <w:jc w:val="both"/>
              <w:rPr>
                <w:sz w:val="24"/>
                <w:szCs w:val="24"/>
              </w:rPr>
            </w:pPr>
            <w:r>
              <w:rPr>
                <w:sz w:val="24"/>
                <w:szCs w:val="24"/>
              </w:rPr>
              <w:t>Near Future</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FF7EBB">
      <w:pPr>
        <w:jc w:val="both"/>
        <w:rPr>
          <w:b/>
          <w:sz w:val="24"/>
          <w:szCs w:val="24"/>
        </w:rPr>
      </w:pPr>
    </w:p>
    <w:p w14:paraId="05BF3528" w14:textId="77777777" w:rsidR="006A4C6D" w:rsidRDefault="006A4C6D" w:rsidP="00B838C1">
      <w:pPr>
        <w:spacing w:line="360" w:lineRule="auto"/>
        <w:ind w:left="-270"/>
        <w:jc w:val="both"/>
        <w:rPr>
          <w:rStyle w:val="s2"/>
          <w:rFonts w:ascii="Times New Roman" w:hAnsi="Times New Roman" w:cs="Times New Roman"/>
          <w:sz w:val="27"/>
          <w:szCs w:val="27"/>
        </w:rPr>
      </w:pPr>
      <w:r w:rsidRPr="00AC5EC0">
        <w:rPr>
          <w:rFonts w:ascii="Times New Roman" w:hAnsi="Times New Roman" w:cs="Times New Roman"/>
          <w:sz w:val="27"/>
          <w:szCs w:val="27"/>
        </w:rPr>
        <w:t>Clark,D (Augest,2023) ‘Criminal justice system in the UK- Statistics &amp; Facts’</w:t>
      </w:r>
      <w:r w:rsidRPr="00AC5EC0">
        <w:rPr>
          <w:rStyle w:val="s2"/>
          <w:rFonts w:ascii="Times New Roman" w:hAnsi="Times New Roman" w:cs="Times New Roman"/>
          <w:sz w:val="27"/>
          <w:szCs w:val="27"/>
        </w:rPr>
        <w:t xml:space="preserve">{online} available at </w:t>
      </w:r>
      <w:hyperlink r:id="rId15" w:anchor="topicOverview" w:history="1">
        <w:r w:rsidRPr="00AC5EC0">
          <w:rPr>
            <w:rStyle w:val="Hyperlink"/>
            <w:rFonts w:ascii="Times New Roman" w:hAnsi="Times New Roman" w:cs="Times New Roman"/>
            <w:sz w:val="27"/>
            <w:szCs w:val="27"/>
          </w:rPr>
          <w:t>https://www.statista.com/topics/6150/criminal-justice-system-in-the-uk/#topicOverview</w:t>
        </w:r>
      </w:hyperlink>
      <w:r w:rsidRPr="00AC5EC0">
        <w:rPr>
          <w:rStyle w:val="s2"/>
          <w:rFonts w:ascii="Times New Roman" w:hAnsi="Times New Roman" w:cs="Times New Roman"/>
          <w:sz w:val="27"/>
          <w:szCs w:val="27"/>
        </w:rPr>
        <w:t xml:space="preserve"> (Accessed on October 28</w:t>
      </w:r>
      <w:r w:rsidRPr="00AC5EC0">
        <w:rPr>
          <w:rStyle w:val="s2"/>
          <w:rFonts w:ascii="Times New Roman" w:hAnsi="Times New Roman" w:cs="Times New Roman"/>
          <w:sz w:val="27"/>
          <w:szCs w:val="27"/>
          <w:vertAlign w:val="superscript"/>
        </w:rPr>
        <w:t>th</w:t>
      </w:r>
      <w:r w:rsidRPr="00AC5EC0">
        <w:rPr>
          <w:rStyle w:val="s2"/>
          <w:rFonts w:ascii="Times New Roman" w:hAnsi="Times New Roman" w:cs="Times New Roman"/>
          <w:sz w:val="27"/>
          <w:szCs w:val="27"/>
        </w:rPr>
        <w:t xml:space="preserve"> , 2023)</w:t>
      </w:r>
    </w:p>
    <w:p w14:paraId="1366FC4D" w14:textId="77777777" w:rsidR="006A4C6D" w:rsidRDefault="006A4C6D" w:rsidP="00B838C1">
      <w:pPr>
        <w:spacing w:line="360" w:lineRule="auto"/>
        <w:ind w:left="-270"/>
        <w:jc w:val="both"/>
        <w:rPr>
          <w:rStyle w:val="s2"/>
          <w:rFonts w:ascii="Times New Roman" w:hAnsi="Times New Roman" w:cs="Times New Roman"/>
          <w:sz w:val="27"/>
          <w:szCs w:val="27"/>
        </w:rPr>
      </w:pPr>
    </w:p>
    <w:p w14:paraId="70E9D55C" w14:textId="77777777" w:rsidR="006A4C6D" w:rsidRDefault="006A4C6D" w:rsidP="00B838C1">
      <w:pPr>
        <w:spacing w:line="360" w:lineRule="auto"/>
        <w:ind w:left="-270"/>
        <w:jc w:val="both"/>
        <w:rPr>
          <w:rStyle w:val="s2"/>
          <w:rFonts w:ascii="Times New Roman" w:hAnsi="Times New Roman" w:cs="Times New Roman"/>
          <w:sz w:val="27"/>
          <w:szCs w:val="27"/>
        </w:rPr>
      </w:pPr>
      <w:r w:rsidRPr="00AC5EC0">
        <w:rPr>
          <w:rStyle w:val="s2"/>
          <w:rFonts w:ascii="Times New Roman" w:hAnsi="Times New Roman" w:cs="Times New Roman"/>
          <w:sz w:val="27"/>
          <w:szCs w:val="27"/>
        </w:rPr>
        <w:t xml:space="preserve">College of Policing (October,2023) ‘Competency and Values’ {online} available at </w:t>
      </w:r>
      <w:hyperlink r:id="rId16" w:anchor=":~:text=Values%201%20Integrity%20This%20value%20links%20to%20the,Compassionate%20and%20Committed%20We%20Are%20Emotionally%20Aware%20" w:history="1">
        <w:r w:rsidRPr="00AC5EC0">
          <w:rPr>
            <w:rStyle w:val="Hyperlink"/>
            <w:rFonts w:ascii="Times New Roman" w:hAnsi="Times New Roman" w:cs="Times New Roman"/>
            <w:sz w:val="27"/>
            <w:szCs w:val="27"/>
          </w:rPr>
          <w:t>https://profdev.college.police.uk/competency-values/#:~:text=Values%201%20Integrity%20This%20value%20links%20to%20the,Compassionate%20and%20Committed%20We%20Are%20Emotionally%20Aware%20</w:t>
        </w:r>
      </w:hyperlink>
      <w:r w:rsidRPr="00AC5EC0">
        <w:rPr>
          <w:rStyle w:val="s2"/>
          <w:rFonts w:ascii="Times New Roman" w:hAnsi="Times New Roman" w:cs="Times New Roman"/>
          <w:sz w:val="27"/>
          <w:szCs w:val="27"/>
        </w:rPr>
        <w:t xml:space="preserve"> (Accessed on October 28</w:t>
      </w:r>
      <w:r w:rsidRPr="00AC5EC0">
        <w:rPr>
          <w:rStyle w:val="s2"/>
          <w:rFonts w:ascii="Times New Roman" w:hAnsi="Times New Roman" w:cs="Times New Roman"/>
          <w:sz w:val="27"/>
          <w:szCs w:val="27"/>
          <w:vertAlign w:val="superscript"/>
        </w:rPr>
        <w:t>th</w:t>
      </w:r>
      <w:r w:rsidRPr="00AC5EC0">
        <w:rPr>
          <w:rStyle w:val="s2"/>
          <w:rFonts w:ascii="Times New Roman" w:hAnsi="Times New Roman" w:cs="Times New Roman"/>
          <w:sz w:val="27"/>
          <w:szCs w:val="27"/>
        </w:rPr>
        <w:t>, 2023)</w:t>
      </w:r>
    </w:p>
    <w:p w14:paraId="55AB1DE3" w14:textId="77777777" w:rsidR="006A4C6D" w:rsidRDefault="006A4C6D" w:rsidP="00B838C1">
      <w:pPr>
        <w:spacing w:line="360" w:lineRule="auto"/>
        <w:ind w:left="-270"/>
        <w:jc w:val="both"/>
        <w:rPr>
          <w:rStyle w:val="s2"/>
          <w:rFonts w:ascii="Times New Roman" w:hAnsi="Times New Roman" w:cs="Times New Roman"/>
          <w:sz w:val="27"/>
          <w:szCs w:val="27"/>
        </w:rPr>
      </w:pPr>
    </w:p>
    <w:p w14:paraId="20A663DC" w14:textId="77777777" w:rsidR="006A4C6D" w:rsidRDefault="006A4C6D" w:rsidP="00B838C1">
      <w:pPr>
        <w:spacing w:line="360" w:lineRule="auto"/>
        <w:ind w:left="-270"/>
        <w:jc w:val="both"/>
        <w:rPr>
          <w:rStyle w:val="s2"/>
          <w:rFonts w:ascii="Times New Roman" w:hAnsi="Times New Roman" w:cs="Times New Roman"/>
          <w:sz w:val="27"/>
          <w:szCs w:val="27"/>
        </w:rPr>
      </w:pPr>
      <w:r w:rsidRPr="00AC5EC0">
        <w:rPr>
          <w:rStyle w:val="s2"/>
          <w:rFonts w:ascii="Times New Roman" w:hAnsi="Times New Roman" w:cs="Times New Roman"/>
          <w:sz w:val="27"/>
          <w:szCs w:val="27"/>
        </w:rPr>
        <w:t>College of Policing (October,2013) ‘National Decision Making Model’</w:t>
      </w:r>
      <w:r w:rsidRPr="00AC5EC0">
        <w:rPr>
          <w:rFonts w:ascii="Times New Roman" w:hAnsi="Times New Roman" w:cs="Times New Roman"/>
          <w:sz w:val="27"/>
          <w:szCs w:val="27"/>
        </w:rPr>
        <w:t xml:space="preserve"> </w:t>
      </w:r>
      <w:r w:rsidRPr="00AC5EC0">
        <w:rPr>
          <w:rStyle w:val="s2"/>
          <w:rFonts w:ascii="Times New Roman" w:hAnsi="Times New Roman" w:cs="Times New Roman"/>
          <w:sz w:val="27"/>
          <w:szCs w:val="27"/>
        </w:rPr>
        <w:t>{online} available at</w:t>
      </w:r>
      <w:r w:rsidRPr="00AC5EC0">
        <w:rPr>
          <w:rFonts w:ascii="Times New Roman" w:hAnsi="Times New Roman" w:cs="Times New Roman"/>
          <w:sz w:val="27"/>
          <w:szCs w:val="27"/>
        </w:rPr>
        <w:t xml:space="preserve"> </w:t>
      </w:r>
      <w:hyperlink r:id="rId17" w:history="1">
        <w:r w:rsidRPr="00AC5EC0">
          <w:rPr>
            <w:rStyle w:val="Hyperlink"/>
            <w:rFonts w:ascii="Times New Roman" w:hAnsi="Times New Roman" w:cs="Times New Roman"/>
            <w:sz w:val="27"/>
            <w:szCs w:val="27"/>
          </w:rPr>
          <w:t>https://www.college.police.uk/app/national-decision-model/national-decision-model</w:t>
        </w:r>
      </w:hyperlink>
      <w:r w:rsidRPr="00AC5EC0">
        <w:rPr>
          <w:rStyle w:val="s2"/>
          <w:rFonts w:ascii="Times New Roman" w:hAnsi="Times New Roman" w:cs="Times New Roman"/>
          <w:sz w:val="27"/>
          <w:szCs w:val="27"/>
        </w:rPr>
        <w:t xml:space="preserve"> (Accessed on October 28</w:t>
      </w:r>
      <w:r w:rsidRPr="00AC5EC0">
        <w:rPr>
          <w:rStyle w:val="s2"/>
          <w:rFonts w:ascii="Times New Roman" w:hAnsi="Times New Roman" w:cs="Times New Roman"/>
          <w:sz w:val="27"/>
          <w:szCs w:val="27"/>
          <w:vertAlign w:val="superscript"/>
        </w:rPr>
        <w:t>th</w:t>
      </w:r>
      <w:r w:rsidRPr="00AC5EC0">
        <w:rPr>
          <w:rStyle w:val="s2"/>
          <w:rFonts w:ascii="Times New Roman" w:hAnsi="Times New Roman" w:cs="Times New Roman"/>
          <w:sz w:val="27"/>
          <w:szCs w:val="27"/>
        </w:rPr>
        <w:t>, 2023)</w:t>
      </w:r>
    </w:p>
    <w:p w14:paraId="2A51B2F5" w14:textId="77777777" w:rsidR="006A4C6D" w:rsidRPr="00AC5EC0" w:rsidRDefault="006A4C6D" w:rsidP="00B838C1">
      <w:pPr>
        <w:spacing w:line="360" w:lineRule="auto"/>
        <w:ind w:left="-270"/>
        <w:jc w:val="both"/>
        <w:rPr>
          <w:rStyle w:val="s2"/>
          <w:rFonts w:ascii="Times New Roman" w:hAnsi="Times New Roman" w:cs="Times New Roman"/>
          <w:sz w:val="27"/>
          <w:szCs w:val="27"/>
        </w:rPr>
      </w:pPr>
    </w:p>
    <w:p w14:paraId="1B4B3826" w14:textId="77777777" w:rsidR="006A4C6D" w:rsidRDefault="006A4C6D" w:rsidP="00B838C1">
      <w:pPr>
        <w:spacing w:line="360" w:lineRule="auto"/>
        <w:ind w:left="-270"/>
        <w:jc w:val="both"/>
        <w:rPr>
          <w:rStyle w:val="s2"/>
          <w:rFonts w:ascii="Times New Roman" w:hAnsi="Times New Roman" w:cs="Times New Roman"/>
          <w:sz w:val="27"/>
          <w:szCs w:val="27"/>
        </w:rPr>
      </w:pPr>
      <w:r w:rsidRPr="00AC5EC0">
        <w:rPr>
          <w:rStyle w:val="s2"/>
          <w:rFonts w:ascii="Times New Roman" w:hAnsi="Times New Roman" w:cs="Times New Roman"/>
          <w:sz w:val="27"/>
          <w:szCs w:val="27"/>
        </w:rPr>
        <w:t>College of Policing ( November 2021) ‘Communication’{online} available at</w:t>
      </w:r>
      <w:r w:rsidRPr="00AC5EC0">
        <w:rPr>
          <w:rFonts w:ascii="Times New Roman" w:hAnsi="Times New Roman" w:cs="Times New Roman"/>
          <w:sz w:val="27"/>
          <w:szCs w:val="27"/>
        </w:rPr>
        <w:t xml:space="preserve"> </w:t>
      </w:r>
      <w:hyperlink r:id="rId18" w:anchor=":~:text=Vulnerability%2Drelated%20risks-,Communication%20%E2%80%93%20guideline%20introduction,including%20any%20experience%20of%20abuse" w:history="1">
        <w:r w:rsidRPr="00AC5EC0">
          <w:rPr>
            <w:rStyle w:val="Hyperlink"/>
            <w:rFonts w:ascii="Times New Roman" w:hAnsi="Times New Roman" w:cs="Times New Roman"/>
            <w:sz w:val="27"/>
            <w:szCs w:val="27"/>
          </w:rPr>
          <w:t>https://www.college.police.uk/guidance/vulnerability-related-risks/communication#:~:text=Vulnerability%2Drelated%20risks-,Communication%20%E2%80%93%20guideline%20introduction,including%20any%20experience%20of%20abuse</w:t>
        </w:r>
      </w:hyperlink>
      <w:r w:rsidRPr="00AC5EC0">
        <w:rPr>
          <w:rFonts w:ascii="Times New Roman" w:hAnsi="Times New Roman" w:cs="Times New Roman"/>
          <w:sz w:val="27"/>
          <w:szCs w:val="27"/>
        </w:rPr>
        <w:t>(</w:t>
      </w:r>
      <w:r w:rsidRPr="00AC5EC0">
        <w:rPr>
          <w:rStyle w:val="s2"/>
          <w:rFonts w:ascii="Times New Roman" w:hAnsi="Times New Roman" w:cs="Times New Roman"/>
          <w:sz w:val="27"/>
          <w:szCs w:val="27"/>
        </w:rPr>
        <w:t>Accessed on October 28</w:t>
      </w:r>
      <w:r w:rsidRPr="00AC5EC0">
        <w:rPr>
          <w:rStyle w:val="s2"/>
          <w:rFonts w:ascii="Times New Roman" w:hAnsi="Times New Roman" w:cs="Times New Roman"/>
          <w:sz w:val="27"/>
          <w:szCs w:val="27"/>
          <w:vertAlign w:val="superscript"/>
        </w:rPr>
        <w:t>th</w:t>
      </w:r>
      <w:r w:rsidRPr="00AC5EC0">
        <w:rPr>
          <w:rStyle w:val="s2"/>
          <w:rFonts w:ascii="Times New Roman" w:hAnsi="Times New Roman" w:cs="Times New Roman"/>
          <w:sz w:val="27"/>
          <w:szCs w:val="27"/>
        </w:rPr>
        <w:t xml:space="preserve"> , 2023)</w:t>
      </w:r>
    </w:p>
    <w:p w14:paraId="2FB5C6CC" w14:textId="77777777" w:rsidR="006A4C6D" w:rsidRPr="00AC5EC0" w:rsidRDefault="006A4C6D" w:rsidP="00B838C1">
      <w:pPr>
        <w:spacing w:line="360" w:lineRule="auto"/>
        <w:ind w:left="-270"/>
        <w:jc w:val="both"/>
        <w:rPr>
          <w:rFonts w:ascii="Times New Roman" w:hAnsi="Times New Roman" w:cs="Times New Roman"/>
          <w:sz w:val="27"/>
          <w:szCs w:val="27"/>
        </w:rPr>
      </w:pPr>
    </w:p>
    <w:p w14:paraId="6B985467" w14:textId="77777777" w:rsidR="006A4C6D" w:rsidRDefault="006A4C6D" w:rsidP="00B838C1">
      <w:pPr>
        <w:spacing w:line="360" w:lineRule="auto"/>
        <w:ind w:left="-270"/>
        <w:jc w:val="both"/>
        <w:rPr>
          <w:rStyle w:val="s2"/>
          <w:rFonts w:ascii="Times New Roman" w:hAnsi="Times New Roman" w:cs="Times New Roman"/>
          <w:sz w:val="27"/>
          <w:szCs w:val="27"/>
        </w:rPr>
      </w:pPr>
      <w:r w:rsidRPr="00AC5EC0">
        <w:rPr>
          <w:rFonts w:ascii="Times New Roman" w:hAnsi="Times New Roman" w:cs="Times New Roman"/>
          <w:sz w:val="27"/>
          <w:szCs w:val="27"/>
        </w:rPr>
        <w:t xml:space="preserve">College of Policing (September,2020)’Conflict management skills’ </w:t>
      </w:r>
      <w:r w:rsidRPr="00AC5EC0">
        <w:rPr>
          <w:rStyle w:val="s2"/>
          <w:rFonts w:ascii="Times New Roman" w:hAnsi="Times New Roman" w:cs="Times New Roman"/>
          <w:sz w:val="27"/>
          <w:szCs w:val="27"/>
        </w:rPr>
        <w:t xml:space="preserve">{online} available at </w:t>
      </w:r>
      <w:hyperlink r:id="rId19" w:history="1">
        <w:r w:rsidRPr="00AC5EC0">
          <w:rPr>
            <w:rStyle w:val="Hyperlink"/>
            <w:rFonts w:ascii="Times New Roman" w:hAnsi="Times New Roman" w:cs="Times New Roman"/>
            <w:sz w:val="27"/>
            <w:szCs w:val="27"/>
          </w:rPr>
          <w:t>https://www.college.police.uk/guidance/conflict-management/conflict-management-skills</w:t>
        </w:r>
      </w:hyperlink>
      <w:r w:rsidRPr="00AC5EC0">
        <w:rPr>
          <w:rStyle w:val="s2"/>
          <w:rFonts w:ascii="Times New Roman" w:hAnsi="Times New Roman" w:cs="Times New Roman"/>
          <w:sz w:val="27"/>
          <w:szCs w:val="27"/>
        </w:rPr>
        <w:t xml:space="preserve"> (Accessed on October 28</w:t>
      </w:r>
      <w:r w:rsidRPr="00AC5EC0">
        <w:rPr>
          <w:rStyle w:val="s2"/>
          <w:rFonts w:ascii="Times New Roman" w:hAnsi="Times New Roman" w:cs="Times New Roman"/>
          <w:sz w:val="27"/>
          <w:szCs w:val="27"/>
          <w:vertAlign w:val="superscript"/>
        </w:rPr>
        <w:t>th</w:t>
      </w:r>
      <w:r w:rsidRPr="00AC5EC0">
        <w:rPr>
          <w:rStyle w:val="s2"/>
          <w:rFonts w:ascii="Times New Roman" w:hAnsi="Times New Roman" w:cs="Times New Roman"/>
          <w:sz w:val="27"/>
          <w:szCs w:val="27"/>
        </w:rPr>
        <w:t xml:space="preserve"> , 2023)</w:t>
      </w:r>
    </w:p>
    <w:p w14:paraId="4DEADA85" w14:textId="77777777" w:rsidR="006A4C6D" w:rsidRPr="00AC5EC0" w:rsidRDefault="006A4C6D" w:rsidP="00B838C1">
      <w:pPr>
        <w:spacing w:line="360" w:lineRule="auto"/>
        <w:ind w:left="-270"/>
        <w:jc w:val="both"/>
        <w:rPr>
          <w:rStyle w:val="s2"/>
          <w:rFonts w:ascii="Times New Roman" w:hAnsi="Times New Roman" w:cs="Times New Roman"/>
          <w:sz w:val="27"/>
          <w:szCs w:val="27"/>
        </w:rPr>
      </w:pPr>
    </w:p>
    <w:p w14:paraId="45CDF7C2" w14:textId="77777777" w:rsidR="006A4C6D" w:rsidRPr="00AC5EC0" w:rsidRDefault="006A4C6D" w:rsidP="00B838C1">
      <w:pPr>
        <w:spacing w:line="360" w:lineRule="auto"/>
        <w:ind w:left="-270"/>
        <w:jc w:val="both"/>
        <w:rPr>
          <w:rStyle w:val="s2"/>
          <w:rFonts w:ascii="Times New Roman" w:hAnsi="Times New Roman" w:cs="Times New Roman"/>
          <w:sz w:val="27"/>
          <w:szCs w:val="27"/>
        </w:rPr>
      </w:pPr>
      <w:r w:rsidRPr="00AC5EC0">
        <w:rPr>
          <w:rStyle w:val="s2"/>
          <w:rFonts w:ascii="Times New Roman" w:hAnsi="Times New Roman" w:cs="Times New Roman"/>
          <w:sz w:val="27"/>
          <w:szCs w:val="27"/>
        </w:rPr>
        <w:lastRenderedPageBreak/>
        <w:t xml:space="preserve">CPS.Gov (N.D) ‘Hate Crime’{online} available at </w:t>
      </w:r>
      <w:hyperlink r:id="rId20" w:history="1">
        <w:r w:rsidRPr="00AC5EC0">
          <w:rPr>
            <w:rStyle w:val="Hyperlink"/>
            <w:rFonts w:ascii="Times New Roman" w:hAnsi="Times New Roman" w:cs="Times New Roman"/>
            <w:sz w:val="27"/>
            <w:szCs w:val="27"/>
          </w:rPr>
          <w:t>https://www.cps.gov.uk/crime-info/hate-crime</w:t>
        </w:r>
      </w:hyperlink>
      <w:r w:rsidRPr="00AC5EC0">
        <w:rPr>
          <w:rStyle w:val="s2"/>
          <w:rFonts w:ascii="Times New Roman" w:hAnsi="Times New Roman" w:cs="Times New Roman"/>
          <w:sz w:val="27"/>
          <w:szCs w:val="27"/>
        </w:rPr>
        <w:t>(Accessed on October 28</w:t>
      </w:r>
      <w:r w:rsidRPr="00AC5EC0">
        <w:rPr>
          <w:rStyle w:val="s2"/>
          <w:rFonts w:ascii="Times New Roman" w:hAnsi="Times New Roman" w:cs="Times New Roman"/>
          <w:sz w:val="27"/>
          <w:szCs w:val="27"/>
          <w:vertAlign w:val="superscript"/>
        </w:rPr>
        <w:t>th</w:t>
      </w:r>
      <w:r w:rsidRPr="00AC5EC0">
        <w:rPr>
          <w:rStyle w:val="s2"/>
          <w:rFonts w:ascii="Times New Roman" w:hAnsi="Times New Roman" w:cs="Times New Roman"/>
          <w:sz w:val="27"/>
          <w:szCs w:val="27"/>
        </w:rPr>
        <w:t>, 2023)</w:t>
      </w:r>
    </w:p>
    <w:p w14:paraId="09A6A658" w14:textId="77777777" w:rsidR="006A4C6D" w:rsidRDefault="006A4C6D" w:rsidP="00B838C1">
      <w:pPr>
        <w:spacing w:line="360" w:lineRule="auto"/>
        <w:ind w:left="-270"/>
        <w:jc w:val="both"/>
        <w:rPr>
          <w:rStyle w:val="s2"/>
          <w:rFonts w:ascii="Times New Roman" w:hAnsi="Times New Roman" w:cs="Times New Roman"/>
          <w:sz w:val="27"/>
          <w:szCs w:val="27"/>
        </w:rPr>
      </w:pPr>
      <w:r w:rsidRPr="00AC5EC0">
        <w:rPr>
          <w:rStyle w:val="s2"/>
          <w:rFonts w:ascii="Times New Roman" w:hAnsi="Times New Roman" w:cs="Times New Roman"/>
          <w:sz w:val="27"/>
          <w:szCs w:val="27"/>
        </w:rPr>
        <w:t xml:space="preserve">Farmer, C (October,2019) ‘What is Betaris Box?’ {online} available at </w:t>
      </w:r>
      <w:hyperlink r:id="rId21" w:history="1">
        <w:r w:rsidRPr="00AC5EC0">
          <w:rPr>
            <w:rStyle w:val="Hyperlink"/>
            <w:rFonts w:ascii="Times New Roman" w:hAnsi="Times New Roman" w:cs="Times New Roman"/>
            <w:sz w:val="27"/>
            <w:szCs w:val="27"/>
          </w:rPr>
          <w:t>https://corporatecoachgroup.com/blog/what-is-the-betari-box</w:t>
        </w:r>
      </w:hyperlink>
      <w:r w:rsidRPr="00AC5EC0">
        <w:rPr>
          <w:rStyle w:val="s2"/>
          <w:rFonts w:ascii="Times New Roman" w:hAnsi="Times New Roman" w:cs="Times New Roman"/>
          <w:sz w:val="27"/>
          <w:szCs w:val="27"/>
        </w:rPr>
        <w:t xml:space="preserve"> </w:t>
      </w:r>
      <w:r w:rsidRPr="00AC5EC0">
        <w:rPr>
          <w:rFonts w:ascii="Times New Roman" w:hAnsi="Times New Roman" w:cs="Times New Roman"/>
          <w:sz w:val="27"/>
          <w:szCs w:val="27"/>
        </w:rPr>
        <w:t>(</w:t>
      </w:r>
      <w:r w:rsidRPr="00AC5EC0">
        <w:rPr>
          <w:rStyle w:val="s2"/>
          <w:rFonts w:ascii="Times New Roman" w:hAnsi="Times New Roman" w:cs="Times New Roman"/>
          <w:sz w:val="27"/>
          <w:szCs w:val="27"/>
        </w:rPr>
        <w:t>Accessed on October 28</w:t>
      </w:r>
      <w:r w:rsidRPr="00AC5EC0">
        <w:rPr>
          <w:rStyle w:val="s2"/>
          <w:rFonts w:ascii="Times New Roman" w:hAnsi="Times New Roman" w:cs="Times New Roman"/>
          <w:sz w:val="27"/>
          <w:szCs w:val="27"/>
          <w:vertAlign w:val="superscript"/>
        </w:rPr>
        <w:t>th</w:t>
      </w:r>
      <w:r w:rsidRPr="00AC5EC0">
        <w:rPr>
          <w:rStyle w:val="s2"/>
          <w:rFonts w:ascii="Times New Roman" w:hAnsi="Times New Roman" w:cs="Times New Roman"/>
          <w:sz w:val="27"/>
          <w:szCs w:val="27"/>
        </w:rPr>
        <w:t xml:space="preserve"> , 2023)</w:t>
      </w:r>
    </w:p>
    <w:p w14:paraId="594841C7" w14:textId="77777777" w:rsidR="006A4C6D" w:rsidRPr="00AC5EC0" w:rsidRDefault="006A4C6D" w:rsidP="00B838C1">
      <w:pPr>
        <w:spacing w:line="360" w:lineRule="auto"/>
        <w:ind w:left="-270"/>
        <w:jc w:val="both"/>
        <w:rPr>
          <w:rStyle w:val="s2"/>
          <w:rFonts w:ascii="Times New Roman" w:hAnsi="Times New Roman" w:cs="Times New Roman"/>
          <w:sz w:val="27"/>
          <w:szCs w:val="27"/>
        </w:rPr>
      </w:pPr>
    </w:p>
    <w:p w14:paraId="441057E5" w14:textId="77777777" w:rsidR="006A4C6D" w:rsidRDefault="006A4C6D" w:rsidP="00B838C1">
      <w:pPr>
        <w:spacing w:line="360" w:lineRule="auto"/>
        <w:ind w:left="-270"/>
        <w:jc w:val="both"/>
        <w:rPr>
          <w:rStyle w:val="s2"/>
          <w:rFonts w:ascii="Times New Roman" w:hAnsi="Times New Roman" w:cs="Times New Roman"/>
          <w:sz w:val="27"/>
          <w:szCs w:val="27"/>
        </w:rPr>
      </w:pPr>
      <w:r w:rsidRPr="00AC5EC0">
        <w:rPr>
          <w:rStyle w:val="s2"/>
          <w:rFonts w:ascii="Times New Roman" w:hAnsi="Times New Roman" w:cs="Times New Roman"/>
          <w:sz w:val="27"/>
          <w:szCs w:val="27"/>
        </w:rPr>
        <w:t xml:space="preserve">GOV.Uk (July,2014) ‘Code of Ethics Launched’ {online} available at </w:t>
      </w:r>
      <w:hyperlink r:id="rId22" w:history="1">
        <w:r w:rsidRPr="00AC5EC0">
          <w:rPr>
            <w:rStyle w:val="Hyperlink"/>
            <w:rFonts w:ascii="Times New Roman" w:hAnsi="Times New Roman" w:cs="Times New Roman"/>
            <w:sz w:val="27"/>
            <w:szCs w:val="27"/>
          </w:rPr>
          <w:t>https://www.gov.uk/government/news/code-of-ethics-launched</w:t>
        </w:r>
      </w:hyperlink>
      <w:r w:rsidRPr="00AC5EC0">
        <w:rPr>
          <w:rStyle w:val="s2"/>
          <w:rFonts w:ascii="Times New Roman" w:hAnsi="Times New Roman" w:cs="Times New Roman"/>
          <w:sz w:val="27"/>
          <w:szCs w:val="27"/>
        </w:rPr>
        <w:t xml:space="preserve"> (Accessed on October 28</w:t>
      </w:r>
      <w:r w:rsidRPr="00AC5EC0">
        <w:rPr>
          <w:rStyle w:val="s2"/>
          <w:rFonts w:ascii="Times New Roman" w:hAnsi="Times New Roman" w:cs="Times New Roman"/>
          <w:sz w:val="27"/>
          <w:szCs w:val="27"/>
          <w:vertAlign w:val="superscript"/>
        </w:rPr>
        <w:t>th</w:t>
      </w:r>
      <w:r w:rsidRPr="00AC5EC0">
        <w:rPr>
          <w:rStyle w:val="s2"/>
          <w:rFonts w:ascii="Times New Roman" w:hAnsi="Times New Roman" w:cs="Times New Roman"/>
          <w:sz w:val="27"/>
          <w:szCs w:val="27"/>
        </w:rPr>
        <w:t>, 2023)</w:t>
      </w:r>
    </w:p>
    <w:p w14:paraId="4208B58C" w14:textId="77777777" w:rsidR="006A4C6D" w:rsidRPr="00AC5EC0" w:rsidRDefault="006A4C6D" w:rsidP="00B838C1">
      <w:pPr>
        <w:spacing w:line="360" w:lineRule="auto"/>
        <w:ind w:left="-270"/>
        <w:jc w:val="both"/>
        <w:rPr>
          <w:rStyle w:val="s2"/>
          <w:rFonts w:ascii="Times New Roman" w:hAnsi="Times New Roman" w:cs="Times New Roman"/>
          <w:sz w:val="27"/>
          <w:szCs w:val="27"/>
        </w:rPr>
      </w:pPr>
    </w:p>
    <w:p w14:paraId="63298F07" w14:textId="77777777" w:rsidR="006A4C6D" w:rsidRDefault="006A4C6D" w:rsidP="00B838C1">
      <w:pPr>
        <w:spacing w:line="360" w:lineRule="auto"/>
        <w:ind w:left="-270"/>
        <w:jc w:val="both"/>
        <w:rPr>
          <w:rStyle w:val="s2"/>
          <w:rFonts w:ascii="Times New Roman" w:hAnsi="Times New Roman" w:cs="Times New Roman"/>
          <w:sz w:val="27"/>
          <w:szCs w:val="27"/>
        </w:rPr>
      </w:pPr>
      <w:r w:rsidRPr="00AC5EC0">
        <w:rPr>
          <w:rStyle w:val="s2"/>
          <w:rFonts w:ascii="Times New Roman" w:hAnsi="Times New Roman" w:cs="Times New Roman"/>
          <w:sz w:val="27"/>
          <w:szCs w:val="27"/>
        </w:rPr>
        <w:t>Gratis,B (February,2022) ’</w:t>
      </w:r>
      <w:r w:rsidRPr="00AC5EC0">
        <w:rPr>
          <w:rFonts w:ascii="Times New Roman" w:hAnsi="Times New Roman" w:cs="Times New Roman"/>
          <w:sz w:val="27"/>
          <w:szCs w:val="27"/>
        </w:rPr>
        <w:t xml:space="preserve"> </w:t>
      </w:r>
      <w:r w:rsidRPr="00AC5EC0">
        <w:rPr>
          <w:rStyle w:val="s2"/>
          <w:rFonts w:ascii="Times New Roman" w:hAnsi="Times New Roman" w:cs="Times New Roman"/>
          <w:sz w:val="27"/>
          <w:szCs w:val="27"/>
        </w:rPr>
        <w:t xml:space="preserve">Overcoming language barriers to communication’{online} available at </w:t>
      </w:r>
      <w:hyperlink r:id="rId23" w:anchor=":~:text=A%20language%20barrier%20is%20any,language%20barriers%20and%20manage%20them" w:history="1">
        <w:r w:rsidRPr="00AC5EC0">
          <w:rPr>
            <w:rStyle w:val="Hyperlink"/>
            <w:rFonts w:ascii="Times New Roman" w:hAnsi="Times New Roman" w:cs="Times New Roman"/>
            <w:sz w:val="27"/>
            <w:szCs w:val="27"/>
          </w:rPr>
          <w:t>https://nulab.com/learn/collaboration/overcoming-language-barriers-communication/#:~:text=A%20language%20barrier%20is%20any,language%20barriers%20and%20manage%20them</w:t>
        </w:r>
      </w:hyperlink>
      <w:r w:rsidRPr="00AC5EC0">
        <w:rPr>
          <w:rStyle w:val="s2"/>
          <w:rFonts w:ascii="Times New Roman" w:hAnsi="Times New Roman" w:cs="Times New Roman"/>
          <w:sz w:val="27"/>
          <w:szCs w:val="27"/>
        </w:rPr>
        <w:t xml:space="preserve"> (Accessed on October 28</w:t>
      </w:r>
      <w:r w:rsidRPr="00AC5EC0">
        <w:rPr>
          <w:rStyle w:val="s2"/>
          <w:rFonts w:ascii="Times New Roman" w:hAnsi="Times New Roman" w:cs="Times New Roman"/>
          <w:sz w:val="27"/>
          <w:szCs w:val="27"/>
          <w:vertAlign w:val="superscript"/>
        </w:rPr>
        <w:t>th</w:t>
      </w:r>
      <w:r w:rsidRPr="00AC5EC0">
        <w:rPr>
          <w:rStyle w:val="s2"/>
          <w:rFonts w:ascii="Times New Roman" w:hAnsi="Times New Roman" w:cs="Times New Roman"/>
          <w:sz w:val="27"/>
          <w:szCs w:val="27"/>
        </w:rPr>
        <w:t xml:space="preserve"> , 2023)</w:t>
      </w:r>
    </w:p>
    <w:p w14:paraId="4C60F135" w14:textId="77777777" w:rsidR="006A4C6D" w:rsidRDefault="006A4C6D" w:rsidP="00B838C1">
      <w:pPr>
        <w:spacing w:line="360" w:lineRule="auto"/>
        <w:ind w:left="-270"/>
        <w:jc w:val="both"/>
        <w:rPr>
          <w:rStyle w:val="s2"/>
          <w:rFonts w:ascii="Times New Roman" w:hAnsi="Times New Roman" w:cs="Times New Roman"/>
          <w:sz w:val="27"/>
          <w:szCs w:val="27"/>
        </w:rPr>
      </w:pPr>
    </w:p>
    <w:p w14:paraId="3E126D26" w14:textId="77777777" w:rsidR="006A4C6D" w:rsidRDefault="006A4C6D" w:rsidP="00B838C1">
      <w:pPr>
        <w:spacing w:line="360" w:lineRule="auto"/>
        <w:ind w:left="-270"/>
        <w:jc w:val="both"/>
        <w:rPr>
          <w:rStyle w:val="s2"/>
          <w:rFonts w:ascii="Times New Roman" w:hAnsi="Times New Roman" w:cs="Times New Roman"/>
          <w:sz w:val="27"/>
          <w:szCs w:val="27"/>
        </w:rPr>
      </w:pPr>
      <w:r w:rsidRPr="00AC5EC0">
        <w:rPr>
          <w:rStyle w:val="s2"/>
          <w:rFonts w:ascii="Times New Roman" w:hAnsi="Times New Roman" w:cs="Times New Roman"/>
          <w:sz w:val="27"/>
          <w:szCs w:val="27"/>
        </w:rPr>
        <w:t xml:space="preserve">HMICFRS (March,2023) ‘NICHE’ {online} available at </w:t>
      </w:r>
      <w:hyperlink r:id="rId24" w:anchor=":~:text=A%20police%20records%20management%20system,occurrences)%20and%20property%2Fevidence" w:history="1">
        <w:r w:rsidRPr="00AC5EC0">
          <w:rPr>
            <w:rStyle w:val="Hyperlink"/>
            <w:rFonts w:ascii="Times New Roman" w:hAnsi="Times New Roman" w:cs="Times New Roman"/>
            <w:sz w:val="27"/>
            <w:szCs w:val="27"/>
          </w:rPr>
          <w:t>https://hmicfrs.justiceinspectorates.gov.uk/glossary/niche/#:~:text=A%20police%20records%20management%20system,occurrences)%20and%20property%2Fevidence</w:t>
        </w:r>
      </w:hyperlink>
      <w:r w:rsidRPr="00AC5EC0">
        <w:rPr>
          <w:rStyle w:val="s2"/>
          <w:rFonts w:ascii="Times New Roman" w:hAnsi="Times New Roman" w:cs="Times New Roman"/>
          <w:sz w:val="27"/>
          <w:szCs w:val="27"/>
        </w:rPr>
        <w:t xml:space="preserve"> (Accessed on October 28</w:t>
      </w:r>
      <w:r w:rsidRPr="00AC5EC0">
        <w:rPr>
          <w:rStyle w:val="s2"/>
          <w:rFonts w:ascii="Times New Roman" w:hAnsi="Times New Roman" w:cs="Times New Roman"/>
          <w:sz w:val="27"/>
          <w:szCs w:val="27"/>
          <w:vertAlign w:val="superscript"/>
        </w:rPr>
        <w:t>th</w:t>
      </w:r>
      <w:r w:rsidRPr="00AC5EC0">
        <w:rPr>
          <w:rStyle w:val="s2"/>
          <w:rFonts w:ascii="Times New Roman" w:hAnsi="Times New Roman" w:cs="Times New Roman"/>
          <w:sz w:val="27"/>
          <w:szCs w:val="27"/>
        </w:rPr>
        <w:t>, 2023)</w:t>
      </w:r>
    </w:p>
    <w:p w14:paraId="63F21E0C" w14:textId="77777777" w:rsidR="006A4C6D" w:rsidRPr="00AC5EC0" w:rsidRDefault="006A4C6D" w:rsidP="00B838C1">
      <w:pPr>
        <w:spacing w:line="360" w:lineRule="auto"/>
        <w:ind w:left="-270"/>
        <w:jc w:val="both"/>
        <w:rPr>
          <w:rStyle w:val="s2"/>
          <w:rFonts w:ascii="Times New Roman" w:hAnsi="Times New Roman" w:cs="Times New Roman"/>
          <w:sz w:val="27"/>
          <w:szCs w:val="27"/>
        </w:rPr>
      </w:pPr>
    </w:p>
    <w:p w14:paraId="5A77AAFE" w14:textId="77777777" w:rsidR="006A4C6D" w:rsidRDefault="006A4C6D" w:rsidP="00B838C1">
      <w:pPr>
        <w:spacing w:line="360" w:lineRule="auto"/>
        <w:ind w:left="-270"/>
        <w:jc w:val="both"/>
        <w:rPr>
          <w:rStyle w:val="s2"/>
          <w:rFonts w:ascii="Times New Roman" w:hAnsi="Times New Roman" w:cs="Times New Roman"/>
          <w:sz w:val="27"/>
          <w:szCs w:val="27"/>
        </w:rPr>
      </w:pPr>
      <w:r w:rsidRPr="00AC5EC0">
        <w:rPr>
          <w:rStyle w:val="s2"/>
          <w:rFonts w:ascii="Times New Roman" w:hAnsi="Times New Roman" w:cs="Times New Roman"/>
          <w:sz w:val="27"/>
          <w:szCs w:val="27"/>
        </w:rPr>
        <w:t xml:space="preserve">HMICFRS (April,2023) ‘section 46 police protection’ {online} available at </w:t>
      </w:r>
      <w:hyperlink r:id="rId25" w:history="1">
        <w:r w:rsidRPr="00AC5EC0">
          <w:rPr>
            <w:rStyle w:val="Hyperlink"/>
            <w:rFonts w:ascii="Times New Roman" w:hAnsi="Times New Roman" w:cs="Times New Roman"/>
            <w:sz w:val="27"/>
            <w:szCs w:val="27"/>
          </w:rPr>
          <w:t>https://hmicfrs.justiceinspectorates.gov.uk/glossary/s46-police-protection/</w:t>
        </w:r>
      </w:hyperlink>
      <w:r w:rsidRPr="00AC5EC0">
        <w:rPr>
          <w:rStyle w:val="s2"/>
          <w:rFonts w:ascii="Times New Roman" w:hAnsi="Times New Roman" w:cs="Times New Roman"/>
          <w:sz w:val="27"/>
          <w:szCs w:val="27"/>
        </w:rPr>
        <w:t xml:space="preserve"> Accessed on October 28</w:t>
      </w:r>
      <w:r w:rsidRPr="00AC5EC0">
        <w:rPr>
          <w:rStyle w:val="s2"/>
          <w:rFonts w:ascii="Times New Roman" w:hAnsi="Times New Roman" w:cs="Times New Roman"/>
          <w:sz w:val="27"/>
          <w:szCs w:val="27"/>
          <w:vertAlign w:val="superscript"/>
        </w:rPr>
        <w:t>th</w:t>
      </w:r>
      <w:r w:rsidRPr="00AC5EC0">
        <w:rPr>
          <w:rStyle w:val="s2"/>
          <w:rFonts w:ascii="Times New Roman" w:hAnsi="Times New Roman" w:cs="Times New Roman"/>
          <w:sz w:val="27"/>
          <w:szCs w:val="27"/>
        </w:rPr>
        <w:t>, 2023)</w:t>
      </w:r>
    </w:p>
    <w:p w14:paraId="3BE7BD0C" w14:textId="77777777" w:rsidR="006A4C6D" w:rsidRPr="00AC5EC0" w:rsidRDefault="006A4C6D" w:rsidP="00B838C1">
      <w:pPr>
        <w:spacing w:line="360" w:lineRule="auto"/>
        <w:ind w:left="-270"/>
        <w:jc w:val="both"/>
        <w:rPr>
          <w:rStyle w:val="s2"/>
          <w:rFonts w:ascii="Times New Roman" w:hAnsi="Times New Roman" w:cs="Times New Roman"/>
          <w:sz w:val="27"/>
          <w:szCs w:val="27"/>
        </w:rPr>
      </w:pPr>
    </w:p>
    <w:p w14:paraId="444C48FB" w14:textId="77777777" w:rsidR="006A4C6D" w:rsidRPr="00AC5EC0" w:rsidRDefault="006A4C6D" w:rsidP="00B838C1">
      <w:pPr>
        <w:spacing w:line="360" w:lineRule="auto"/>
        <w:ind w:left="-270"/>
        <w:jc w:val="both"/>
        <w:rPr>
          <w:rStyle w:val="s2"/>
          <w:rFonts w:ascii="Times New Roman" w:hAnsi="Times New Roman" w:cs="Times New Roman"/>
          <w:sz w:val="27"/>
          <w:szCs w:val="27"/>
        </w:rPr>
      </w:pPr>
      <w:r w:rsidRPr="00AC5EC0">
        <w:rPr>
          <w:rFonts w:ascii="Times New Roman" w:hAnsi="Times New Roman" w:cs="Times New Roman"/>
          <w:sz w:val="27"/>
          <w:szCs w:val="27"/>
        </w:rPr>
        <w:t xml:space="preserve">Home office (May,2022) ‘Use Of force’ </w:t>
      </w:r>
      <w:r w:rsidRPr="00AC5EC0">
        <w:rPr>
          <w:rStyle w:val="s2"/>
          <w:rFonts w:ascii="Times New Roman" w:hAnsi="Times New Roman" w:cs="Times New Roman"/>
          <w:sz w:val="27"/>
          <w:szCs w:val="27"/>
        </w:rPr>
        <w:t xml:space="preserve">{online} available at </w:t>
      </w:r>
      <w:hyperlink r:id="rId26" w:history="1">
        <w:r w:rsidRPr="00AC5EC0">
          <w:rPr>
            <w:rStyle w:val="Hyperlink"/>
            <w:rFonts w:ascii="Times New Roman" w:hAnsi="Times New Roman" w:cs="Times New Roman"/>
            <w:sz w:val="27"/>
            <w:szCs w:val="27"/>
          </w:rPr>
          <w:t>https://assets.publishing.service.gov.uk/media/6271085d8fa8f57a42f5fc18/Use_of_force.pdf</w:t>
        </w:r>
      </w:hyperlink>
      <w:r w:rsidRPr="00AC5EC0">
        <w:rPr>
          <w:rStyle w:val="s2"/>
          <w:rFonts w:ascii="Times New Roman" w:hAnsi="Times New Roman" w:cs="Times New Roman"/>
          <w:sz w:val="27"/>
          <w:szCs w:val="27"/>
        </w:rPr>
        <w:t xml:space="preserve"> (Accessed on October 28</w:t>
      </w:r>
      <w:r w:rsidRPr="00AC5EC0">
        <w:rPr>
          <w:rStyle w:val="s2"/>
          <w:rFonts w:ascii="Times New Roman" w:hAnsi="Times New Roman" w:cs="Times New Roman"/>
          <w:sz w:val="27"/>
          <w:szCs w:val="27"/>
          <w:vertAlign w:val="superscript"/>
        </w:rPr>
        <w:t>th</w:t>
      </w:r>
      <w:r w:rsidRPr="00AC5EC0">
        <w:rPr>
          <w:rStyle w:val="s2"/>
          <w:rFonts w:ascii="Times New Roman" w:hAnsi="Times New Roman" w:cs="Times New Roman"/>
          <w:sz w:val="27"/>
          <w:szCs w:val="27"/>
        </w:rPr>
        <w:t xml:space="preserve"> , 2023)</w:t>
      </w:r>
    </w:p>
    <w:p w14:paraId="3D9893EF" w14:textId="77777777" w:rsidR="006A4C6D" w:rsidRDefault="006A4C6D" w:rsidP="00B838C1">
      <w:pPr>
        <w:spacing w:line="360" w:lineRule="auto"/>
        <w:ind w:left="-270"/>
        <w:jc w:val="both"/>
        <w:rPr>
          <w:rStyle w:val="s2"/>
          <w:rFonts w:ascii="Times New Roman" w:hAnsi="Times New Roman" w:cs="Times New Roman"/>
          <w:sz w:val="27"/>
          <w:szCs w:val="27"/>
        </w:rPr>
      </w:pPr>
      <w:r w:rsidRPr="00AC5EC0">
        <w:rPr>
          <w:rFonts w:ascii="Times New Roman" w:hAnsi="Times New Roman" w:cs="Times New Roman"/>
          <w:sz w:val="27"/>
          <w:szCs w:val="27"/>
        </w:rPr>
        <w:t xml:space="preserve">Mahoney,K (N.D) ‘Collecting Evidence’ </w:t>
      </w:r>
      <w:r w:rsidRPr="00AC5EC0">
        <w:rPr>
          <w:rStyle w:val="s2"/>
          <w:rFonts w:ascii="Times New Roman" w:hAnsi="Times New Roman" w:cs="Times New Roman"/>
          <w:sz w:val="27"/>
          <w:szCs w:val="27"/>
        </w:rPr>
        <w:t xml:space="preserve">{online} available at </w:t>
      </w:r>
      <w:hyperlink r:id="rId27" w:anchor=":~:text=If%20evidence%20is%20not%20properly%20preserved%20and%20stored%20prior%20to,on%20the%20type%20of%20evidence" w:history="1">
        <w:r w:rsidRPr="00AC5EC0">
          <w:rPr>
            <w:rStyle w:val="Hyperlink"/>
            <w:rFonts w:ascii="Times New Roman" w:hAnsi="Times New Roman" w:cs="Times New Roman"/>
            <w:sz w:val="27"/>
            <w:szCs w:val="27"/>
          </w:rPr>
          <w:t>https://www.relentlessdefense.com/forensics/preserving-collecting-evidence/#:~:text=If%20evidence%20is%20not%20properly%20preserved%20and%</w:t>
        </w:r>
        <w:r w:rsidRPr="00AC5EC0">
          <w:rPr>
            <w:rStyle w:val="Hyperlink"/>
            <w:rFonts w:ascii="Times New Roman" w:hAnsi="Times New Roman" w:cs="Times New Roman"/>
            <w:sz w:val="27"/>
            <w:szCs w:val="27"/>
          </w:rPr>
          <w:lastRenderedPageBreak/>
          <w:t>20stored%20prior%20to,on%20the%20type%20of%20evidence</w:t>
        </w:r>
      </w:hyperlink>
      <w:r w:rsidRPr="00AC5EC0">
        <w:rPr>
          <w:rFonts w:ascii="Times New Roman" w:hAnsi="Times New Roman" w:cs="Times New Roman"/>
          <w:sz w:val="27"/>
          <w:szCs w:val="27"/>
        </w:rPr>
        <w:t xml:space="preserve"> (</w:t>
      </w:r>
      <w:r w:rsidRPr="00AC5EC0">
        <w:rPr>
          <w:rStyle w:val="s2"/>
          <w:rFonts w:ascii="Times New Roman" w:hAnsi="Times New Roman" w:cs="Times New Roman"/>
          <w:sz w:val="27"/>
          <w:szCs w:val="27"/>
        </w:rPr>
        <w:t>Accessed on October 28</w:t>
      </w:r>
      <w:r w:rsidRPr="00AC5EC0">
        <w:rPr>
          <w:rStyle w:val="s2"/>
          <w:rFonts w:ascii="Times New Roman" w:hAnsi="Times New Roman" w:cs="Times New Roman"/>
          <w:sz w:val="27"/>
          <w:szCs w:val="27"/>
          <w:vertAlign w:val="superscript"/>
        </w:rPr>
        <w:t>th</w:t>
      </w:r>
      <w:r w:rsidRPr="00AC5EC0">
        <w:rPr>
          <w:rStyle w:val="s2"/>
          <w:rFonts w:ascii="Times New Roman" w:hAnsi="Times New Roman" w:cs="Times New Roman"/>
          <w:sz w:val="27"/>
          <w:szCs w:val="27"/>
        </w:rPr>
        <w:t xml:space="preserve"> , 2023)</w:t>
      </w:r>
    </w:p>
    <w:p w14:paraId="21700DFE" w14:textId="77777777" w:rsidR="006A4C6D" w:rsidRPr="00AC5EC0" w:rsidRDefault="006A4C6D" w:rsidP="00B838C1">
      <w:pPr>
        <w:spacing w:line="360" w:lineRule="auto"/>
        <w:ind w:left="-270"/>
        <w:jc w:val="both"/>
        <w:rPr>
          <w:rStyle w:val="s2"/>
          <w:rFonts w:ascii="Times New Roman" w:hAnsi="Times New Roman" w:cs="Times New Roman"/>
          <w:sz w:val="27"/>
          <w:szCs w:val="27"/>
        </w:rPr>
      </w:pPr>
    </w:p>
    <w:p w14:paraId="62D59EC4" w14:textId="77777777" w:rsidR="006A4C6D" w:rsidRDefault="006A4C6D" w:rsidP="00B838C1">
      <w:pPr>
        <w:spacing w:line="360" w:lineRule="auto"/>
        <w:ind w:left="-270"/>
        <w:jc w:val="both"/>
        <w:rPr>
          <w:rStyle w:val="s2"/>
          <w:rFonts w:ascii="Times New Roman" w:hAnsi="Times New Roman" w:cs="Times New Roman"/>
          <w:sz w:val="27"/>
          <w:szCs w:val="27"/>
        </w:rPr>
      </w:pPr>
      <w:r w:rsidRPr="00AC5EC0">
        <w:rPr>
          <w:rFonts w:ascii="Times New Roman" w:hAnsi="Times New Roman" w:cs="Times New Roman"/>
          <w:sz w:val="27"/>
          <w:szCs w:val="27"/>
        </w:rPr>
        <w:t xml:space="preserve">Murphy,D (March,2023) ‘ 5 Key Elements of a successful investigation’ </w:t>
      </w:r>
      <w:r w:rsidRPr="00AC5EC0">
        <w:rPr>
          <w:rStyle w:val="s2"/>
          <w:rFonts w:ascii="Times New Roman" w:hAnsi="Times New Roman" w:cs="Times New Roman"/>
          <w:sz w:val="27"/>
          <w:szCs w:val="27"/>
        </w:rPr>
        <w:t xml:space="preserve">{online} available at </w:t>
      </w:r>
      <w:hyperlink r:id="rId28" w:history="1">
        <w:r w:rsidRPr="00AC5EC0">
          <w:rPr>
            <w:rStyle w:val="Hyperlink"/>
            <w:rFonts w:ascii="Times New Roman" w:hAnsi="Times New Roman" w:cs="Times New Roman"/>
            <w:sz w:val="27"/>
            <w:szCs w:val="27"/>
          </w:rPr>
          <w:t>https://coreintegrity.com.au/workplace-investigations/5-key-elements-of-a-successful-investigation/</w:t>
        </w:r>
      </w:hyperlink>
      <w:r w:rsidRPr="00AC5EC0">
        <w:rPr>
          <w:rStyle w:val="s2"/>
          <w:rFonts w:ascii="Times New Roman" w:hAnsi="Times New Roman" w:cs="Times New Roman"/>
          <w:sz w:val="27"/>
          <w:szCs w:val="27"/>
        </w:rPr>
        <w:t xml:space="preserve"> (Accessed on October 28</w:t>
      </w:r>
      <w:r w:rsidRPr="00AC5EC0">
        <w:rPr>
          <w:rStyle w:val="s2"/>
          <w:rFonts w:ascii="Times New Roman" w:hAnsi="Times New Roman" w:cs="Times New Roman"/>
          <w:sz w:val="27"/>
          <w:szCs w:val="27"/>
          <w:vertAlign w:val="superscript"/>
        </w:rPr>
        <w:t>th</w:t>
      </w:r>
      <w:r w:rsidRPr="00AC5EC0">
        <w:rPr>
          <w:rStyle w:val="s2"/>
          <w:rFonts w:ascii="Times New Roman" w:hAnsi="Times New Roman" w:cs="Times New Roman"/>
          <w:sz w:val="27"/>
          <w:szCs w:val="27"/>
        </w:rPr>
        <w:t>, 2023)</w:t>
      </w:r>
    </w:p>
    <w:p w14:paraId="3838A8B5" w14:textId="77777777" w:rsidR="006A4C6D" w:rsidRPr="00AC5EC0" w:rsidRDefault="006A4C6D" w:rsidP="00B838C1">
      <w:pPr>
        <w:spacing w:line="360" w:lineRule="auto"/>
        <w:ind w:left="-270"/>
        <w:jc w:val="both"/>
        <w:rPr>
          <w:rStyle w:val="s2"/>
          <w:rFonts w:ascii="Times New Roman" w:hAnsi="Times New Roman" w:cs="Times New Roman"/>
          <w:sz w:val="27"/>
          <w:szCs w:val="27"/>
        </w:rPr>
      </w:pPr>
    </w:p>
    <w:p w14:paraId="70AD09FB" w14:textId="77777777" w:rsidR="006A4C6D" w:rsidRDefault="006A4C6D" w:rsidP="00B838C1">
      <w:pPr>
        <w:spacing w:line="360" w:lineRule="auto"/>
        <w:ind w:left="-270"/>
        <w:jc w:val="both"/>
        <w:rPr>
          <w:rStyle w:val="s2"/>
          <w:rFonts w:ascii="Times New Roman" w:hAnsi="Times New Roman" w:cs="Times New Roman"/>
          <w:sz w:val="27"/>
          <w:szCs w:val="27"/>
        </w:rPr>
      </w:pPr>
      <w:r w:rsidRPr="00AC5EC0">
        <w:rPr>
          <w:rStyle w:val="s2"/>
          <w:rFonts w:ascii="Times New Roman" w:hAnsi="Times New Roman" w:cs="Times New Roman"/>
          <w:sz w:val="27"/>
          <w:szCs w:val="27"/>
        </w:rPr>
        <w:t xml:space="preserve">NHS.UK (January, 2023) ‘ What to do if you are struggling with stress.’ {online} available at </w:t>
      </w:r>
      <w:hyperlink r:id="rId29" w:history="1">
        <w:r w:rsidRPr="00AC5EC0">
          <w:rPr>
            <w:rStyle w:val="Hyperlink"/>
            <w:rFonts w:ascii="Times New Roman" w:hAnsi="Times New Roman" w:cs="Times New Roman"/>
            <w:sz w:val="27"/>
            <w:szCs w:val="27"/>
          </w:rPr>
          <w:t>https://www.nhsinform.scot/healthy-living/mental-wellbeing/stress/what-to-do-if-you-are-struggling-with-stress/</w:t>
        </w:r>
      </w:hyperlink>
      <w:r w:rsidRPr="00AC5EC0">
        <w:rPr>
          <w:rFonts w:ascii="Times New Roman" w:hAnsi="Times New Roman" w:cs="Times New Roman"/>
          <w:sz w:val="27"/>
          <w:szCs w:val="27"/>
        </w:rPr>
        <w:t>(</w:t>
      </w:r>
      <w:r w:rsidRPr="00AC5EC0">
        <w:rPr>
          <w:rStyle w:val="s2"/>
          <w:rFonts w:ascii="Times New Roman" w:hAnsi="Times New Roman" w:cs="Times New Roman"/>
          <w:sz w:val="27"/>
          <w:szCs w:val="27"/>
        </w:rPr>
        <w:t>Accessed on 1</w:t>
      </w:r>
      <w:r w:rsidRPr="00AC5EC0">
        <w:rPr>
          <w:rStyle w:val="s2"/>
          <w:rFonts w:ascii="Times New Roman" w:hAnsi="Times New Roman" w:cs="Times New Roman"/>
          <w:sz w:val="27"/>
          <w:szCs w:val="27"/>
          <w:vertAlign w:val="superscript"/>
        </w:rPr>
        <w:t>st</w:t>
      </w:r>
      <w:r w:rsidRPr="00AC5EC0">
        <w:rPr>
          <w:rStyle w:val="s2"/>
          <w:rFonts w:ascii="Times New Roman" w:hAnsi="Times New Roman" w:cs="Times New Roman"/>
          <w:sz w:val="27"/>
          <w:szCs w:val="27"/>
        </w:rPr>
        <w:t xml:space="preserve"> September , 2023)</w:t>
      </w:r>
    </w:p>
    <w:p w14:paraId="3964E768" w14:textId="77777777" w:rsidR="006A4C6D" w:rsidRPr="00AC5EC0" w:rsidRDefault="006A4C6D" w:rsidP="00B838C1">
      <w:pPr>
        <w:spacing w:line="360" w:lineRule="auto"/>
        <w:ind w:left="-270"/>
        <w:jc w:val="both"/>
        <w:rPr>
          <w:rFonts w:ascii="Times New Roman" w:hAnsi="Times New Roman" w:cs="Times New Roman"/>
          <w:sz w:val="27"/>
          <w:szCs w:val="27"/>
        </w:rPr>
      </w:pPr>
    </w:p>
    <w:p w14:paraId="6F0E591F" w14:textId="77777777" w:rsidR="006A4C6D" w:rsidRDefault="006A4C6D" w:rsidP="00B838C1">
      <w:pPr>
        <w:spacing w:line="360" w:lineRule="auto"/>
        <w:ind w:left="-270"/>
        <w:jc w:val="both"/>
        <w:rPr>
          <w:rStyle w:val="s2"/>
          <w:rFonts w:ascii="Times New Roman" w:hAnsi="Times New Roman" w:cs="Times New Roman"/>
          <w:sz w:val="27"/>
          <w:szCs w:val="27"/>
        </w:rPr>
      </w:pPr>
      <w:r w:rsidRPr="00AC5EC0">
        <w:rPr>
          <w:rStyle w:val="s2"/>
          <w:rFonts w:ascii="Times New Roman" w:hAnsi="Times New Roman" w:cs="Times New Roman"/>
          <w:sz w:val="27"/>
          <w:szCs w:val="27"/>
        </w:rPr>
        <w:t>NHS.Uk (September 2021) ‘ 10 stress Buster’ {online} available at</w:t>
      </w:r>
      <w:r w:rsidRPr="00AC5EC0">
        <w:rPr>
          <w:rFonts w:ascii="Times New Roman" w:hAnsi="Times New Roman" w:cs="Times New Roman"/>
          <w:sz w:val="27"/>
          <w:szCs w:val="27"/>
        </w:rPr>
        <w:t xml:space="preserve"> </w:t>
      </w:r>
      <w:hyperlink r:id="rId30" w:history="1">
        <w:r w:rsidRPr="00AC5EC0">
          <w:rPr>
            <w:rStyle w:val="Hyperlink"/>
            <w:rFonts w:ascii="Times New Roman" w:hAnsi="Times New Roman" w:cs="Times New Roman"/>
            <w:sz w:val="27"/>
            <w:szCs w:val="27"/>
          </w:rPr>
          <w:t>https://www.nhs.uk/mental-health/self-help/guides-tools-and-activities/tips-to-reduce-stress/</w:t>
        </w:r>
      </w:hyperlink>
      <w:r w:rsidRPr="00AC5EC0">
        <w:rPr>
          <w:rFonts w:ascii="Times New Roman" w:hAnsi="Times New Roman" w:cs="Times New Roman"/>
          <w:sz w:val="27"/>
          <w:szCs w:val="27"/>
        </w:rPr>
        <w:t>(</w:t>
      </w:r>
      <w:r w:rsidRPr="00AC5EC0">
        <w:rPr>
          <w:rStyle w:val="s2"/>
          <w:rFonts w:ascii="Times New Roman" w:hAnsi="Times New Roman" w:cs="Times New Roman"/>
          <w:sz w:val="27"/>
          <w:szCs w:val="27"/>
        </w:rPr>
        <w:t>Accessed on 1</w:t>
      </w:r>
      <w:r w:rsidRPr="00AC5EC0">
        <w:rPr>
          <w:rStyle w:val="s2"/>
          <w:rFonts w:ascii="Times New Roman" w:hAnsi="Times New Roman" w:cs="Times New Roman"/>
          <w:sz w:val="27"/>
          <w:szCs w:val="27"/>
          <w:vertAlign w:val="superscript"/>
        </w:rPr>
        <w:t>st</w:t>
      </w:r>
      <w:r w:rsidRPr="00AC5EC0">
        <w:rPr>
          <w:rStyle w:val="s2"/>
          <w:rFonts w:ascii="Times New Roman" w:hAnsi="Times New Roman" w:cs="Times New Roman"/>
          <w:sz w:val="27"/>
          <w:szCs w:val="27"/>
        </w:rPr>
        <w:t xml:space="preserve"> September , 2023)</w:t>
      </w:r>
    </w:p>
    <w:p w14:paraId="147DDA06" w14:textId="77777777" w:rsidR="006A4C6D" w:rsidRPr="00AC5EC0" w:rsidRDefault="006A4C6D" w:rsidP="00B838C1">
      <w:pPr>
        <w:spacing w:line="360" w:lineRule="auto"/>
        <w:ind w:left="-270"/>
        <w:jc w:val="both"/>
        <w:rPr>
          <w:rStyle w:val="s2"/>
          <w:rFonts w:ascii="Times New Roman" w:hAnsi="Times New Roman" w:cs="Times New Roman"/>
          <w:sz w:val="27"/>
          <w:szCs w:val="27"/>
        </w:rPr>
      </w:pPr>
    </w:p>
    <w:p w14:paraId="3B21D10D" w14:textId="77777777" w:rsidR="006A4C6D" w:rsidRDefault="006A4C6D" w:rsidP="00B838C1">
      <w:pPr>
        <w:spacing w:line="360" w:lineRule="auto"/>
        <w:ind w:left="-270"/>
        <w:jc w:val="both"/>
        <w:rPr>
          <w:rStyle w:val="s2"/>
          <w:rFonts w:ascii="Times New Roman" w:hAnsi="Times New Roman" w:cs="Times New Roman"/>
          <w:sz w:val="27"/>
          <w:szCs w:val="27"/>
        </w:rPr>
      </w:pPr>
      <w:r w:rsidRPr="00AC5EC0">
        <w:rPr>
          <w:rStyle w:val="s2"/>
          <w:rFonts w:ascii="Times New Roman" w:hAnsi="Times New Roman" w:cs="Times New Roman"/>
          <w:sz w:val="27"/>
          <w:szCs w:val="27"/>
        </w:rPr>
        <w:t>NHS.Uk (September, 2022) ‘ Mental Health Act’</w:t>
      </w:r>
      <w:r w:rsidRPr="00AC5EC0">
        <w:rPr>
          <w:rFonts w:ascii="Times New Roman" w:hAnsi="Times New Roman" w:cs="Times New Roman"/>
          <w:sz w:val="27"/>
          <w:szCs w:val="27"/>
        </w:rPr>
        <w:t xml:space="preserve"> </w:t>
      </w:r>
      <w:r w:rsidRPr="00AC5EC0">
        <w:rPr>
          <w:rStyle w:val="s2"/>
          <w:rFonts w:ascii="Times New Roman" w:hAnsi="Times New Roman" w:cs="Times New Roman"/>
          <w:sz w:val="27"/>
          <w:szCs w:val="27"/>
        </w:rPr>
        <w:t>{online} available at</w:t>
      </w:r>
      <w:r w:rsidRPr="00AC5EC0">
        <w:rPr>
          <w:rFonts w:ascii="Times New Roman" w:hAnsi="Times New Roman" w:cs="Times New Roman"/>
          <w:sz w:val="27"/>
          <w:szCs w:val="27"/>
        </w:rPr>
        <w:br/>
      </w:r>
      <w:hyperlink r:id="rId31" w:history="1">
        <w:r w:rsidRPr="00AC5EC0">
          <w:rPr>
            <w:rStyle w:val="Hyperlink"/>
            <w:rFonts w:ascii="Times New Roman" w:hAnsi="Times New Roman" w:cs="Times New Roman"/>
            <w:sz w:val="27"/>
            <w:szCs w:val="27"/>
          </w:rPr>
          <w:t>https://www.nhs.uk/mental-health/social-care-and-your-rights/mental-health-and-the-law/mental-health-act/</w:t>
        </w:r>
      </w:hyperlink>
      <w:r w:rsidRPr="00AC5EC0">
        <w:rPr>
          <w:rFonts w:ascii="Times New Roman" w:hAnsi="Times New Roman" w:cs="Times New Roman"/>
          <w:sz w:val="27"/>
          <w:szCs w:val="27"/>
        </w:rPr>
        <w:t xml:space="preserve"> (</w:t>
      </w:r>
      <w:r w:rsidRPr="00AC5EC0">
        <w:rPr>
          <w:rStyle w:val="s2"/>
          <w:rFonts w:ascii="Times New Roman" w:hAnsi="Times New Roman" w:cs="Times New Roman"/>
          <w:sz w:val="27"/>
          <w:szCs w:val="27"/>
        </w:rPr>
        <w:t>Accessed on 1</w:t>
      </w:r>
      <w:r w:rsidRPr="00AC5EC0">
        <w:rPr>
          <w:rStyle w:val="s2"/>
          <w:rFonts w:ascii="Times New Roman" w:hAnsi="Times New Roman" w:cs="Times New Roman"/>
          <w:sz w:val="27"/>
          <w:szCs w:val="27"/>
          <w:vertAlign w:val="superscript"/>
        </w:rPr>
        <w:t>st</w:t>
      </w:r>
      <w:r w:rsidRPr="00AC5EC0">
        <w:rPr>
          <w:rStyle w:val="s2"/>
          <w:rFonts w:ascii="Times New Roman" w:hAnsi="Times New Roman" w:cs="Times New Roman"/>
          <w:sz w:val="27"/>
          <w:szCs w:val="27"/>
        </w:rPr>
        <w:t xml:space="preserve"> September , 2023)NSPCC (May,2023) ‘Children and the Law’ {online} available at </w:t>
      </w:r>
      <w:hyperlink r:id="rId32" w:anchor="skip-to-content" w:history="1">
        <w:r w:rsidRPr="00AC5EC0">
          <w:rPr>
            <w:rStyle w:val="Hyperlink"/>
            <w:rFonts w:ascii="Times New Roman" w:hAnsi="Times New Roman" w:cs="Times New Roman"/>
            <w:sz w:val="27"/>
            <w:szCs w:val="27"/>
          </w:rPr>
          <w:t>https://learning.nspcc.org.uk/child-protection-system/children-the-law#skip-to-content</w:t>
        </w:r>
      </w:hyperlink>
      <w:r w:rsidRPr="00AC5EC0">
        <w:rPr>
          <w:rStyle w:val="s2"/>
          <w:rFonts w:ascii="Times New Roman" w:hAnsi="Times New Roman" w:cs="Times New Roman"/>
          <w:sz w:val="27"/>
          <w:szCs w:val="27"/>
        </w:rPr>
        <w:t xml:space="preserve"> (Accessed on October 28</w:t>
      </w:r>
      <w:r w:rsidRPr="00AC5EC0">
        <w:rPr>
          <w:rStyle w:val="s2"/>
          <w:rFonts w:ascii="Times New Roman" w:hAnsi="Times New Roman" w:cs="Times New Roman"/>
          <w:sz w:val="27"/>
          <w:szCs w:val="27"/>
          <w:vertAlign w:val="superscript"/>
        </w:rPr>
        <w:t>th</w:t>
      </w:r>
      <w:r w:rsidRPr="00AC5EC0">
        <w:rPr>
          <w:rStyle w:val="s2"/>
          <w:rFonts w:ascii="Times New Roman" w:hAnsi="Times New Roman" w:cs="Times New Roman"/>
          <w:sz w:val="27"/>
          <w:szCs w:val="27"/>
        </w:rPr>
        <w:t>, 2023)</w:t>
      </w:r>
    </w:p>
    <w:p w14:paraId="1B5DB465" w14:textId="77777777" w:rsidR="006A4C6D" w:rsidRPr="00AC5EC0" w:rsidRDefault="006A4C6D" w:rsidP="00B838C1">
      <w:pPr>
        <w:spacing w:line="360" w:lineRule="auto"/>
        <w:ind w:left="-270"/>
        <w:jc w:val="both"/>
        <w:rPr>
          <w:rStyle w:val="s2"/>
          <w:rFonts w:ascii="Times New Roman" w:hAnsi="Times New Roman" w:cs="Times New Roman"/>
          <w:sz w:val="27"/>
          <w:szCs w:val="27"/>
        </w:rPr>
      </w:pPr>
    </w:p>
    <w:p w14:paraId="74DE43E8" w14:textId="77777777" w:rsidR="006A4C6D" w:rsidRDefault="006A4C6D" w:rsidP="00B838C1">
      <w:pPr>
        <w:spacing w:line="360" w:lineRule="auto"/>
        <w:ind w:left="-270"/>
        <w:jc w:val="both"/>
        <w:rPr>
          <w:rFonts w:ascii="Times New Roman" w:hAnsi="Times New Roman" w:cs="Times New Roman"/>
          <w:sz w:val="27"/>
          <w:szCs w:val="27"/>
        </w:rPr>
      </w:pPr>
      <w:r w:rsidRPr="00AC5EC0">
        <w:rPr>
          <w:rStyle w:val="s2"/>
          <w:rFonts w:ascii="Times New Roman" w:hAnsi="Times New Roman" w:cs="Times New Roman"/>
          <w:sz w:val="27"/>
          <w:szCs w:val="27"/>
        </w:rPr>
        <w:t>Pennock.S (March 2017), ‘</w:t>
      </w:r>
      <w:r w:rsidRPr="00AC5EC0">
        <w:rPr>
          <w:rStyle w:val="s2"/>
          <w:rFonts w:ascii="Times New Roman" w:hAnsi="Times New Roman" w:cs="Times New Roman"/>
          <w:i/>
          <w:iCs/>
          <w:sz w:val="27"/>
          <w:szCs w:val="27"/>
        </w:rPr>
        <w:t xml:space="preserve">Resilience in Positive Psychology: How To Bounce Back’. </w:t>
      </w:r>
      <w:r w:rsidRPr="00AC5EC0">
        <w:rPr>
          <w:rStyle w:val="s2"/>
          <w:rFonts w:ascii="Times New Roman" w:hAnsi="Times New Roman" w:cs="Times New Roman"/>
          <w:sz w:val="27"/>
          <w:szCs w:val="27"/>
        </w:rPr>
        <w:t xml:space="preserve">{online} available at </w:t>
      </w:r>
      <w:hyperlink r:id="rId33" w:history="1">
        <w:r w:rsidRPr="00AC5EC0">
          <w:rPr>
            <w:rStyle w:val="Hyperlink"/>
            <w:rFonts w:ascii="Times New Roman" w:hAnsi="Times New Roman" w:cs="Times New Roman"/>
            <w:sz w:val="27"/>
            <w:szCs w:val="27"/>
          </w:rPr>
          <w:t>https://positivepsychology.com/resilience-in-positive-psychology/</w:t>
        </w:r>
      </w:hyperlink>
      <w:r w:rsidRPr="00AC5EC0">
        <w:rPr>
          <w:rFonts w:ascii="Times New Roman" w:hAnsi="Times New Roman" w:cs="Times New Roman"/>
          <w:sz w:val="27"/>
          <w:szCs w:val="27"/>
        </w:rPr>
        <w:t xml:space="preserve"> (Accessed 28th October  2023)</w:t>
      </w:r>
    </w:p>
    <w:p w14:paraId="0DE0047C" w14:textId="77777777" w:rsidR="006A4C6D" w:rsidRPr="00AC5EC0" w:rsidRDefault="006A4C6D" w:rsidP="00B838C1">
      <w:pPr>
        <w:spacing w:line="360" w:lineRule="auto"/>
        <w:ind w:left="-270"/>
        <w:jc w:val="both"/>
        <w:rPr>
          <w:rFonts w:ascii="Times New Roman" w:hAnsi="Times New Roman" w:cs="Times New Roman"/>
          <w:sz w:val="27"/>
          <w:szCs w:val="27"/>
        </w:rPr>
      </w:pPr>
    </w:p>
    <w:p w14:paraId="6618BD6B" w14:textId="77777777" w:rsidR="006A4C6D" w:rsidRDefault="006A4C6D" w:rsidP="00B838C1">
      <w:pPr>
        <w:spacing w:line="360" w:lineRule="auto"/>
        <w:ind w:left="-270"/>
        <w:jc w:val="both"/>
        <w:rPr>
          <w:rStyle w:val="s2"/>
          <w:rFonts w:ascii="Times New Roman" w:hAnsi="Times New Roman" w:cs="Times New Roman"/>
          <w:sz w:val="27"/>
          <w:szCs w:val="27"/>
        </w:rPr>
      </w:pPr>
      <w:r w:rsidRPr="00AC5EC0">
        <w:rPr>
          <w:rStyle w:val="s2"/>
          <w:rFonts w:ascii="Times New Roman" w:hAnsi="Times New Roman" w:cs="Times New Roman"/>
          <w:sz w:val="27"/>
          <w:szCs w:val="27"/>
        </w:rPr>
        <w:t xml:space="preserve">Rineer, J (May,2018) ‘Stress Reduction Programs for Police Officers: What Needs to Change’{online} available at </w:t>
      </w:r>
      <w:hyperlink r:id="rId34" w:history="1">
        <w:r w:rsidRPr="00AC5EC0">
          <w:rPr>
            <w:rStyle w:val="Hyperlink"/>
            <w:rFonts w:ascii="Times New Roman" w:hAnsi="Times New Roman" w:cs="Times New Roman"/>
            <w:sz w:val="27"/>
            <w:szCs w:val="27"/>
          </w:rPr>
          <w:t>https://www.rti.org/insights/stress-reduction-programs-police-officers-what-needs-change</w:t>
        </w:r>
      </w:hyperlink>
      <w:r w:rsidRPr="00AC5EC0">
        <w:rPr>
          <w:rStyle w:val="s2"/>
          <w:rFonts w:ascii="Times New Roman" w:hAnsi="Times New Roman" w:cs="Times New Roman"/>
          <w:sz w:val="27"/>
          <w:szCs w:val="27"/>
        </w:rPr>
        <w:t xml:space="preserve"> </w:t>
      </w:r>
      <w:r w:rsidRPr="00AC5EC0">
        <w:rPr>
          <w:rFonts w:ascii="Times New Roman" w:hAnsi="Times New Roman" w:cs="Times New Roman"/>
          <w:sz w:val="27"/>
          <w:szCs w:val="27"/>
        </w:rPr>
        <w:t>(</w:t>
      </w:r>
      <w:r w:rsidRPr="00AC5EC0">
        <w:rPr>
          <w:rStyle w:val="s2"/>
          <w:rFonts w:ascii="Times New Roman" w:hAnsi="Times New Roman" w:cs="Times New Roman"/>
          <w:sz w:val="27"/>
          <w:szCs w:val="27"/>
        </w:rPr>
        <w:t>Accessed on October 28</w:t>
      </w:r>
      <w:r w:rsidRPr="00AC5EC0">
        <w:rPr>
          <w:rStyle w:val="s2"/>
          <w:rFonts w:ascii="Times New Roman" w:hAnsi="Times New Roman" w:cs="Times New Roman"/>
          <w:sz w:val="27"/>
          <w:szCs w:val="27"/>
          <w:vertAlign w:val="superscript"/>
        </w:rPr>
        <w:t>th</w:t>
      </w:r>
      <w:r w:rsidRPr="00AC5EC0">
        <w:rPr>
          <w:rStyle w:val="s2"/>
          <w:rFonts w:ascii="Times New Roman" w:hAnsi="Times New Roman" w:cs="Times New Roman"/>
          <w:sz w:val="27"/>
          <w:szCs w:val="27"/>
        </w:rPr>
        <w:t xml:space="preserve"> , 2023)</w:t>
      </w:r>
    </w:p>
    <w:p w14:paraId="5E27B0CC" w14:textId="77777777" w:rsidR="006A4C6D" w:rsidRPr="00AC5EC0" w:rsidRDefault="006A4C6D" w:rsidP="00B838C1">
      <w:pPr>
        <w:spacing w:line="360" w:lineRule="auto"/>
        <w:ind w:left="-270"/>
        <w:jc w:val="both"/>
        <w:rPr>
          <w:rStyle w:val="s2"/>
          <w:rFonts w:ascii="Times New Roman" w:hAnsi="Times New Roman" w:cs="Times New Roman"/>
          <w:sz w:val="27"/>
          <w:szCs w:val="27"/>
        </w:rPr>
      </w:pPr>
    </w:p>
    <w:p w14:paraId="33B676C6" w14:textId="77777777" w:rsidR="006A4C6D" w:rsidRDefault="006A4C6D" w:rsidP="00B838C1">
      <w:pPr>
        <w:spacing w:line="360" w:lineRule="auto"/>
        <w:ind w:left="-270"/>
        <w:jc w:val="both"/>
        <w:rPr>
          <w:rStyle w:val="s2"/>
          <w:rFonts w:ascii="Times New Roman" w:hAnsi="Times New Roman" w:cs="Times New Roman"/>
          <w:sz w:val="27"/>
          <w:szCs w:val="27"/>
        </w:rPr>
      </w:pPr>
      <w:r w:rsidRPr="00AC5EC0">
        <w:rPr>
          <w:rFonts w:ascii="Times New Roman" w:hAnsi="Times New Roman" w:cs="Times New Roman"/>
          <w:sz w:val="27"/>
          <w:szCs w:val="27"/>
        </w:rPr>
        <w:lastRenderedPageBreak/>
        <w:t xml:space="preserve">Rowland,S (February,2020) ‘Lessons On Resilience From A Former Senior Police Officer’ </w:t>
      </w:r>
      <w:r w:rsidRPr="00AC5EC0">
        <w:rPr>
          <w:rStyle w:val="s2"/>
          <w:rFonts w:ascii="Times New Roman" w:hAnsi="Times New Roman" w:cs="Times New Roman"/>
          <w:sz w:val="27"/>
          <w:szCs w:val="27"/>
        </w:rPr>
        <w:t xml:space="preserve">{online} available at </w:t>
      </w:r>
      <w:hyperlink r:id="rId35" w:anchor=":~:text=Learn%20to%20think%20on%20your,societal%2C%20philosophical%20and%20operational%20issues" w:history="1">
        <w:r w:rsidRPr="00AC5EC0">
          <w:rPr>
            <w:rStyle w:val="Hyperlink"/>
            <w:rFonts w:ascii="Times New Roman" w:hAnsi="Times New Roman" w:cs="Times New Roman"/>
            <w:sz w:val="27"/>
            <w:szCs w:val="27"/>
          </w:rPr>
          <w:t>https://www.managers.org.uk/knowledge-and-insights/blog/lessons-on-resilience-from-a-former-senior-police-officer/#:~:text=Learn%20to%20think%20on%20your,societal%2C%20philosophical%20and%20operational%20issues</w:t>
        </w:r>
      </w:hyperlink>
      <w:r w:rsidRPr="00AC5EC0">
        <w:rPr>
          <w:rFonts w:ascii="Times New Roman" w:hAnsi="Times New Roman" w:cs="Times New Roman"/>
          <w:sz w:val="27"/>
          <w:szCs w:val="27"/>
        </w:rPr>
        <w:t xml:space="preserve"> (</w:t>
      </w:r>
      <w:r w:rsidRPr="00AC5EC0">
        <w:rPr>
          <w:rStyle w:val="s2"/>
          <w:rFonts w:ascii="Times New Roman" w:hAnsi="Times New Roman" w:cs="Times New Roman"/>
          <w:sz w:val="27"/>
          <w:szCs w:val="27"/>
        </w:rPr>
        <w:t>Accessed on October 28</w:t>
      </w:r>
      <w:r w:rsidRPr="00AC5EC0">
        <w:rPr>
          <w:rStyle w:val="s2"/>
          <w:rFonts w:ascii="Times New Roman" w:hAnsi="Times New Roman" w:cs="Times New Roman"/>
          <w:sz w:val="27"/>
          <w:szCs w:val="27"/>
          <w:vertAlign w:val="superscript"/>
        </w:rPr>
        <w:t>th</w:t>
      </w:r>
      <w:r w:rsidRPr="00AC5EC0">
        <w:rPr>
          <w:rStyle w:val="s2"/>
          <w:rFonts w:ascii="Times New Roman" w:hAnsi="Times New Roman" w:cs="Times New Roman"/>
          <w:sz w:val="27"/>
          <w:szCs w:val="27"/>
        </w:rPr>
        <w:t xml:space="preserve"> , 2023)</w:t>
      </w:r>
    </w:p>
    <w:p w14:paraId="79F75CA6" w14:textId="77777777" w:rsidR="006A4C6D" w:rsidRPr="00AC5EC0" w:rsidRDefault="006A4C6D" w:rsidP="00B838C1">
      <w:pPr>
        <w:spacing w:line="360" w:lineRule="auto"/>
        <w:ind w:left="-270"/>
        <w:jc w:val="both"/>
        <w:rPr>
          <w:rStyle w:val="s2"/>
          <w:rFonts w:ascii="Times New Roman" w:hAnsi="Times New Roman" w:cs="Times New Roman"/>
          <w:sz w:val="27"/>
          <w:szCs w:val="27"/>
        </w:rPr>
      </w:pPr>
    </w:p>
    <w:p w14:paraId="21AA3A87" w14:textId="77777777" w:rsidR="006A4C6D" w:rsidRDefault="006A4C6D" w:rsidP="00B838C1">
      <w:pPr>
        <w:spacing w:line="360" w:lineRule="auto"/>
        <w:ind w:left="-270"/>
        <w:jc w:val="both"/>
        <w:rPr>
          <w:rStyle w:val="s2"/>
          <w:rFonts w:ascii="Times New Roman" w:hAnsi="Times New Roman" w:cs="Times New Roman"/>
          <w:sz w:val="27"/>
          <w:szCs w:val="27"/>
        </w:rPr>
      </w:pPr>
      <w:r w:rsidRPr="00AC5EC0">
        <w:rPr>
          <w:rStyle w:val="s2"/>
          <w:rFonts w:ascii="Times New Roman" w:hAnsi="Times New Roman" w:cs="Times New Roman"/>
          <w:sz w:val="27"/>
          <w:szCs w:val="27"/>
        </w:rPr>
        <w:t xml:space="preserve">Sharma,S (October,2023) ‘Are You a Rational Or an Emotional Thinker? Or Both?’ {online} available at </w:t>
      </w:r>
      <w:hyperlink r:id="rId36" w:history="1">
        <w:r w:rsidRPr="00AC5EC0">
          <w:rPr>
            <w:rStyle w:val="Hyperlink"/>
            <w:rFonts w:ascii="Times New Roman" w:hAnsi="Times New Roman" w:cs="Times New Roman"/>
            <w:sz w:val="27"/>
            <w:szCs w:val="27"/>
          </w:rPr>
          <w:t>https://www.calmsage.com/are-you-a-rational-or-an-emotional-thinker/</w:t>
        </w:r>
      </w:hyperlink>
      <w:r w:rsidRPr="00AC5EC0">
        <w:rPr>
          <w:rStyle w:val="s2"/>
          <w:rFonts w:ascii="Times New Roman" w:hAnsi="Times New Roman" w:cs="Times New Roman"/>
          <w:sz w:val="27"/>
          <w:szCs w:val="27"/>
        </w:rPr>
        <w:t> </w:t>
      </w:r>
      <w:r w:rsidRPr="00AC5EC0">
        <w:rPr>
          <w:rFonts w:ascii="Times New Roman" w:hAnsi="Times New Roman" w:cs="Times New Roman"/>
          <w:sz w:val="27"/>
          <w:szCs w:val="27"/>
        </w:rPr>
        <w:t>(</w:t>
      </w:r>
      <w:r w:rsidRPr="00AC5EC0">
        <w:rPr>
          <w:rStyle w:val="s2"/>
          <w:rFonts w:ascii="Times New Roman" w:hAnsi="Times New Roman" w:cs="Times New Roman"/>
          <w:sz w:val="27"/>
          <w:szCs w:val="27"/>
        </w:rPr>
        <w:t>Accessed on October 28</w:t>
      </w:r>
      <w:r w:rsidRPr="00AC5EC0">
        <w:rPr>
          <w:rStyle w:val="s2"/>
          <w:rFonts w:ascii="Times New Roman" w:hAnsi="Times New Roman" w:cs="Times New Roman"/>
          <w:sz w:val="27"/>
          <w:szCs w:val="27"/>
          <w:vertAlign w:val="superscript"/>
        </w:rPr>
        <w:t>th</w:t>
      </w:r>
      <w:r w:rsidRPr="00AC5EC0">
        <w:rPr>
          <w:rStyle w:val="s2"/>
          <w:rFonts w:ascii="Times New Roman" w:hAnsi="Times New Roman" w:cs="Times New Roman"/>
          <w:sz w:val="27"/>
          <w:szCs w:val="27"/>
        </w:rPr>
        <w:t xml:space="preserve"> , 2023)</w:t>
      </w:r>
    </w:p>
    <w:p w14:paraId="1A940804" w14:textId="77777777" w:rsidR="006A4C6D" w:rsidRPr="00AC5EC0" w:rsidRDefault="006A4C6D" w:rsidP="00B838C1">
      <w:pPr>
        <w:spacing w:line="360" w:lineRule="auto"/>
        <w:ind w:left="-270"/>
        <w:jc w:val="both"/>
        <w:rPr>
          <w:rStyle w:val="s2"/>
          <w:rFonts w:ascii="Times New Roman" w:hAnsi="Times New Roman" w:cs="Times New Roman"/>
          <w:sz w:val="27"/>
          <w:szCs w:val="27"/>
        </w:rPr>
      </w:pPr>
    </w:p>
    <w:p w14:paraId="3C04330E" w14:textId="77777777" w:rsidR="006A4C6D" w:rsidRPr="00AC5EC0" w:rsidRDefault="006A4C6D" w:rsidP="00B838C1">
      <w:pPr>
        <w:spacing w:line="360" w:lineRule="auto"/>
        <w:ind w:left="-270"/>
        <w:jc w:val="both"/>
        <w:rPr>
          <w:rStyle w:val="s2"/>
          <w:rFonts w:ascii="Times New Roman" w:hAnsi="Times New Roman" w:cs="Times New Roman"/>
          <w:sz w:val="27"/>
          <w:szCs w:val="27"/>
        </w:rPr>
      </w:pPr>
      <w:r w:rsidRPr="00AC5EC0">
        <w:rPr>
          <w:rStyle w:val="s2"/>
          <w:rFonts w:ascii="Times New Roman" w:hAnsi="Times New Roman" w:cs="Times New Roman"/>
          <w:sz w:val="27"/>
          <w:szCs w:val="27"/>
        </w:rPr>
        <w:t>Sutton, J (january,2019) ‘What is resilience and why is it important to bounce back?’ {online} available at</w:t>
      </w:r>
      <w:r w:rsidRPr="00AC5EC0">
        <w:rPr>
          <w:rFonts w:ascii="Times New Roman" w:hAnsi="Times New Roman" w:cs="Times New Roman"/>
          <w:sz w:val="27"/>
          <w:szCs w:val="27"/>
        </w:rPr>
        <w:t xml:space="preserve"> </w:t>
      </w:r>
      <w:hyperlink r:id="rId37" w:history="1">
        <w:r w:rsidRPr="00AC5EC0">
          <w:rPr>
            <w:rStyle w:val="Hyperlink"/>
            <w:rFonts w:ascii="Times New Roman" w:hAnsi="Times New Roman" w:cs="Times New Roman"/>
            <w:sz w:val="27"/>
            <w:szCs w:val="27"/>
          </w:rPr>
          <w:t>https://positivepsychology.com/what-is-resilience/</w:t>
        </w:r>
      </w:hyperlink>
      <w:r w:rsidRPr="00AC5EC0">
        <w:rPr>
          <w:rFonts w:ascii="Times New Roman" w:hAnsi="Times New Roman" w:cs="Times New Roman"/>
          <w:sz w:val="27"/>
          <w:szCs w:val="27"/>
        </w:rPr>
        <w:t>(</w:t>
      </w:r>
      <w:r w:rsidRPr="00AC5EC0">
        <w:rPr>
          <w:rStyle w:val="s2"/>
          <w:rFonts w:ascii="Times New Roman" w:hAnsi="Times New Roman" w:cs="Times New Roman"/>
          <w:sz w:val="27"/>
          <w:szCs w:val="27"/>
        </w:rPr>
        <w:t>Accessed on October 28</w:t>
      </w:r>
      <w:r w:rsidRPr="00AC5EC0">
        <w:rPr>
          <w:rStyle w:val="s2"/>
          <w:rFonts w:ascii="Times New Roman" w:hAnsi="Times New Roman" w:cs="Times New Roman"/>
          <w:sz w:val="27"/>
          <w:szCs w:val="27"/>
          <w:vertAlign w:val="superscript"/>
        </w:rPr>
        <w:t>th</w:t>
      </w:r>
      <w:r w:rsidRPr="00AC5EC0">
        <w:rPr>
          <w:rStyle w:val="s2"/>
          <w:rFonts w:ascii="Times New Roman" w:hAnsi="Times New Roman" w:cs="Times New Roman"/>
          <w:sz w:val="27"/>
          <w:szCs w:val="27"/>
        </w:rPr>
        <w:t xml:space="preserve"> , 2023)</w:t>
      </w:r>
    </w:p>
    <w:p w14:paraId="6A01B653" w14:textId="77777777" w:rsidR="00EF099C" w:rsidRDefault="00EF099C" w:rsidP="00FF7EBB">
      <w:pPr>
        <w:jc w:val="both"/>
        <w:rPr>
          <w:b/>
          <w:sz w:val="24"/>
          <w:szCs w:val="24"/>
        </w:rPr>
      </w:pPr>
    </w:p>
    <w:p w14:paraId="01AB5660" w14:textId="77777777" w:rsidR="00EF099C" w:rsidRDefault="00EF099C" w:rsidP="00FF7EBB">
      <w:pPr>
        <w:jc w:val="both"/>
        <w:rPr>
          <w:b/>
          <w:sz w:val="24"/>
          <w:szCs w:val="24"/>
        </w:rPr>
      </w:pPr>
    </w:p>
    <w:p w14:paraId="6F3FE921" w14:textId="77777777" w:rsidR="00EF099C" w:rsidRDefault="00EF099C" w:rsidP="00FF7EBB">
      <w:pPr>
        <w:jc w:val="both"/>
        <w:rPr>
          <w:b/>
          <w:sz w:val="24"/>
          <w:szCs w:val="24"/>
        </w:rPr>
      </w:pPr>
    </w:p>
    <w:p w14:paraId="76CF85F7" w14:textId="77777777" w:rsidR="00EF099C" w:rsidRDefault="00EF099C" w:rsidP="00FF7EBB">
      <w:pPr>
        <w:jc w:val="both"/>
        <w:rPr>
          <w:b/>
          <w:sz w:val="24"/>
          <w:szCs w:val="24"/>
        </w:rPr>
      </w:pPr>
    </w:p>
    <w:p w14:paraId="20D76A1F" w14:textId="77777777" w:rsidR="00EF099C" w:rsidRDefault="00EF099C" w:rsidP="00FF7EBB">
      <w:pPr>
        <w:jc w:val="both"/>
        <w:rPr>
          <w:b/>
          <w:sz w:val="24"/>
          <w:szCs w:val="24"/>
        </w:rPr>
      </w:pPr>
    </w:p>
    <w:p w14:paraId="6DF29EEC" w14:textId="77777777" w:rsidR="00EF099C" w:rsidRDefault="00EF099C" w:rsidP="00FF7EBB">
      <w:pPr>
        <w:jc w:val="both"/>
        <w:rPr>
          <w:b/>
          <w:sz w:val="24"/>
          <w:szCs w:val="24"/>
        </w:rPr>
      </w:pPr>
    </w:p>
    <w:p w14:paraId="7B16F511" w14:textId="77777777" w:rsidR="00EF099C" w:rsidRDefault="00EF099C" w:rsidP="00FF7EBB">
      <w:pPr>
        <w:jc w:val="both"/>
        <w:rPr>
          <w:b/>
          <w:sz w:val="24"/>
          <w:szCs w:val="24"/>
        </w:rPr>
      </w:pPr>
    </w:p>
    <w:p w14:paraId="2139F65F" w14:textId="77777777" w:rsidR="00EF099C" w:rsidRDefault="00EF099C" w:rsidP="00FF7EBB">
      <w:pPr>
        <w:jc w:val="both"/>
        <w:rPr>
          <w:b/>
          <w:sz w:val="24"/>
          <w:szCs w:val="24"/>
        </w:rPr>
      </w:pPr>
    </w:p>
    <w:p w14:paraId="02C8D875" w14:textId="77777777" w:rsidR="0016581E" w:rsidRDefault="0016581E" w:rsidP="00FF7EBB">
      <w:pPr>
        <w:jc w:val="both"/>
        <w:rPr>
          <w:b/>
          <w:sz w:val="24"/>
          <w:szCs w:val="24"/>
        </w:rPr>
      </w:pPr>
    </w:p>
    <w:p w14:paraId="711FBD7F" w14:textId="77777777" w:rsidR="00F25A13" w:rsidRDefault="00F25A13" w:rsidP="00F25A13">
      <w:pPr>
        <w:spacing w:line="360" w:lineRule="auto"/>
        <w:ind w:hanging="270"/>
        <w:jc w:val="both"/>
        <w:rPr>
          <w:rStyle w:val="s8"/>
          <w:sz w:val="27"/>
          <w:szCs w:val="27"/>
        </w:rPr>
      </w:pPr>
    </w:p>
    <w:p w14:paraId="4349403D" w14:textId="77777777" w:rsidR="0016581E" w:rsidRPr="0016581E" w:rsidRDefault="0016581E" w:rsidP="0016581E">
      <w:pPr>
        <w:ind w:hanging="270"/>
        <w:rPr>
          <w:rFonts w:ascii="Times New Roman" w:hAnsi="Times New Roman" w:cs="Times New Roman"/>
          <w:sz w:val="27"/>
          <w:szCs w:val="27"/>
        </w:rPr>
      </w:pPr>
    </w:p>
    <w:p w14:paraId="6ED77802" w14:textId="42F1C6E6" w:rsidR="0093018C" w:rsidRDefault="0093018C" w:rsidP="0016581E">
      <w:pPr>
        <w:keepNext/>
        <w:jc w:val="both"/>
        <w:rPr>
          <w:b/>
          <w:sz w:val="24"/>
          <w:szCs w:val="24"/>
        </w:rPr>
      </w:pPr>
    </w:p>
    <w:p w14:paraId="1F370BA9" w14:textId="77777777" w:rsidR="0096472A" w:rsidRDefault="0096472A" w:rsidP="0016581E">
      <w:pPr>
        <w:keepNext/>
        <w:jc w:val="both"/>
        <w:rPr>
          <w:b/>
          <w:sz w:val="24"/>
          <w:szCs w:val="24"/>
        </w:rPr>
      </w:pPr>
    </w:p>
    <w:p w14:paraId="07B804D9" w14:textId="77777777" w:rsidR="0016581E" w:rsidRPr="00294868" w:rsidRDefault="0016581E" w:rsidP="00355CA4">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02EF19F0" w:rsidR="62FE5CAF" w:rsidRDefault="62FE5CAF" w:rsidP="62FE5CAF">
      <w:pPr>
        <w:rPr>
          <w:b/>
          <w:bCs/>
          <w:sz w:val="24"/>
          <w:szCs w:val="24"/>
        </w:rPr>
      </w:pPr>
    </w:p>
    <w:p w14:paraId="37E9EA74" w14:textId="127BDEC7" w:rsidR="62FE5CAF" w:rsidRDefault="62FE5CAF" w:rsidP="0016581E">
      <w:pPr>
        <w:jc w:val="both"/>
        <w:rPr>
          <w:sz w:val="24"/>
          <w:szCs w:val="24"/>
        </w:rPr>
      </w:pPr>
      <w:r w:rsidRPr="48DF4B50">
        <w:rPr>
          <w:sz w:val="24"/>
          <w:szCs w:val="24"/>
        </w:rPr>
        <w:t xml:space="preserve">Signed:  </w:t>
      </w:r>
      <w:r w:rsidR="00B94857">
        <w:rPr>
          <w:sz w:val="24"/>
          <w:szCs w:val="24"/>
        </w:rPr>
        <w:t>Adam Zennadi</w:t>
      </w:r>
    </w:p>
    <w:p w14:paraId="6356F007" w14:textId="77777777" w:rsidR="62FE5CAF" w:rsidRDefault="62FE5CAF" w:rsidP="62FE5CAF">
      <w:pPr>
        <w:jc w:val="both"/>
        <w:rPr>
          <w:sz w:val="24"/>
          <w:szCs w:val="24"/>
        </w:rPr>
      </w:pPr>
    </w:p>
    <w:p w14:paraId="663EA512" w14:textId="7CB7E4A0" w:rsidR="62FE5CAF" w:rsidRDefault="62FE5CAF" w:rsidP="62FE5CAF">
      <w:pPr>
        <w:jc w:val="both"/>
        <w:rPr>
          <w:sz w:val="24"/>
          <w:szCs w:val="24"/>
        </w:rPr>
      </w:pPr>
      <w:r w:rsidRPr="62FE5CAF">
        <w:rPr>
          <w:sz w:val="24"/>
          <w:szCs w:val="24"/>
        </w:rPr>
        <w:t xml:space="preserve">Date: </w:t>
      </w:r>
      <w:r w:rsidR="0096472A">
        <w:rPr>
          <w:sz w:val="24"/>
          <w:szCs w:val="24"/>
        </w:rPr>
        <w:t>30</w:t>
      </w:r>
      <w:r w:rsidR="0016581E">
        <w:rPr>
          <w:sz w:val="24"/>
          <w:szCs w:val="24"/>
        </w:rPr>
        <w:t>/</w:t>
      </w:r>
      <w:r w:rsidR="00806653">
        <w:rPr>
          <w:sz w:val="24"/>
          <w:szCs w:val="24"/>
        </w:rPr>
        <w:t>10</w:t>
      </w:r>
      <w:r w:rsidR="0016581E">
        <w:rPr>
          <w:sz w:val="24"/>
          <w:szCs w:val="24"/>
        </w:rPr>
        <w:t>/23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9444C" w14:textId="77777777" w:rsidR="00F9453E" w:rsidRDefault="00F9453E">
      <w:r>
        <w:separator/>
      </w:r>
    </w:p>
  </w:endnote>
  <w:endnote w:type="continuationSeparator" w:id="0">
    <w:p w14:paraId="35729E88" w14:textId="77777777" w:rsidR="00F9453E" w:rsidRDefault="00F94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3CF61" w14:textId="77777777" w:rsidR="00F9453E" w:rsidRDefault="00F9453E">
      <w:r>
        <w:separator/>
      </w:r>
    </w:p>
  </w:footnote>
  <w:footnote w:type="continuationSeparator" w:id="0">
    <w:p w14:paraId="68E1BCC6" w14:textId="77777777" w:rsidR="00F9453E" w:rsidRDefault="00F945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1F76155"/>
    <w:multiLevelType w:val="hybridMultilevel"/>
    <w:tmpl w:val="CD3AB27E"/>
    <w:lvl w:ilvl="0" w:tplc="0A1C373E">
      <w:numFmt w:val="bullet"/>
      <w:lvlText w:val="-"/>
      <w:lvlJc w:val="left"/>
      <w:pPr>
        <w:ind w:left="90" w:hanging="360"/>
      </w:pPr>
      <w:rPr>
        <w:rFonts w:ascii="Times New Roman" w:eastAsia="Times New Roman" w:hAnsi="Times New Roman" w:cs="Times New Roman" w:hint="default"/>
      </w:rPr>
    </w:lvl>
    <w:lvl w:ilvl="1" w:tplc="08090003" w:tentative="1">
      <w:start w:val="1"/>
      <w:numFmt w:val="bullet"/>
      <w:lvlText w:val="o"/>
      <w:lvlJc w:val="left"/>
      <w:pPr>
        <w:ind w:left="810" w:hanging="360"/>
      </w:pPr>
      <w:rPr>
        <w:rFonts w:ascii="Courier New" w:hAnsi="Courier New" w:cs="Courier New" w:hint="default"/>
      </w:rPr>
    </w:lvl>
    <w:lvl w:ilvl="2" w:tplc="08090005" w:tentative="1">
      <w:start w:val="1"/>
      <w:numFmt w:val="bullet"/>
      <w:lvlText w:val=""/>
      <w:lvlJc w:val="left"/>
      <w:pPr>
        <w:ind w:left="1530" w:hanging="360"/>
      </w:pPr>
      <w:rPr>
        <w:rFonts w:ascii="Wingdings" w:hAnsi="Wingdings" w:hint="default"/>
      </w:rPr>
    </w:lvl>
    <w:lvl w:ilvl="3" w:tplc="08090001" w:tentative="1">
      <w:start w:val="1"/>
      <w:numFmt w:val="bullet"/>
      <w:lvlText w:val=""/>
      <w:lvlJc w:val="left"/>
      <w:pPr>
        <w:ind w:left="2250" w:hanging="360"/>
      </w:pPr>
      <w:rPr>
        <w:rFonts w:ascii="Symbol" w:hAnsi="Symbol" w:hint="default"/>
      </w:rPr>
    </w:lvl>
    <w:lvl w:ilvl="4" w:tplc="08090003" w:tentative="1">
      <w:start w:val="1"/>
      <w:numFmt w:val="bullet"/>
      <w:lvlText w:val="o"/>
      <w:lvlJc w:val="left"/>
      <w:pPr>
        <w:ind w:left="2970" w:hanging="360"/>
      </w:pPr>
      <w:rPr>
        <w:rFonts w:ascii="Courier New" w:hAnsi="Courier New" w:cs="Courier New" w:hint="default"/>
      </w:rPr>
    </w:lvl>
    <w:lvl w:ilvl="5" w:tplc="08090005" w:tentative="1">
      <w:start w:val="1"/>
      <w:numFmt w:val="bullet"/>
      <w:lvlText w:val=""/>
      <w:lvlJc w:val="left"/>
      <w:pPr>
        <w:ind w:left="3690" w:hanging="360"/>
      </w:pPr>
      <w:rPr>
        <w:rFonts w:ascii="Wingdings" w:hAnsi="Wingdings" w:hint="default"/>
      </w:rPr>
    </w:lvl>
    <w:lvl w:ilvl="6" w:tplc="08090001" w:tentative="1">
      <w:start w:val="1"/>
      <w:numFmt w:val="bullet"/>
      <w:lvlText w:val=""/>
      <w:lvlJc w:val="left"/>
      <w:pPr>
        <w:ind w:left="4410" w:hanging="360"/>
      </w:pPr>
      <w:rPr>
        <w:rFonts w:ascii="Symbol" w:hAnsi="Symbol" w:hint="default"/>
      </w:rPr>
    </w:lvl>
    <w:lvl w:ilvl="7" w:tplc="08090003" w:tentative="1">
      <w:start w:val="1"/>
      <w:numFmt w:val="bullet"/>
      <w:lvlText w:val="o"/>
      <w:lvlJc w:val="left"/>
      <w:pPr>
        <w:ind w:left="5130" w:hanging="360"/>
      </w:pPr>
      <w:rPr>
        <w:rFonts w:ascii="Courier New" w:hAnsi="Courier New" w:cs="Courier New" w:hint="default"/>
      </w:rPr>
    </w:lvl>
    <w:lvl w:ilvl="8" w:tplc="08090005" w:tentative="1">
      <w:start w:val="1"/>
      <w:numFmt w:val="bullet"/>
      <w:lvlText w:val=""/>
      <w:lvlJc w:val="left"/>
      <w:pPr>
        <w:ind w:left="5850" w:hanging="360"/>
      </w:pPr>
      <w:rPr>
        <w:rFonts w:ascii="Wingdings" w:hAnsi="Wingdings" w:hint="default"/>
      </w:r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6435E69"/>
    <w:multiLevelType w:val="multilevel"/>
    <w:tmpl w:val="5420B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9200253">
    <w:abstractNumId w:val="32"/>
  </w:num>
  <w:num w:numId="2" w16cid:durableId="1755322718">
    <w:abstractNumId w:val="1"/>
    <w:lvlOverride w:ilvl="0">
      <w:lvl w:ilvl="0">
        <w:start w:val="1"/>
        <w:numFmt w:val="bullet"/>
        <w:lvlText w:val=""/>
        <w:lvlJc w:val="left"/>
        <w:pPr>
          <w:ind w:left="720" w:hanging="360"/>
        </w:pPr>
        <w:rPr>
          <w:rFonts w:ascii="Symbol" w:hAnsi="Symbol" w:hint="default"/>
        </w:rPr>
      </w:lvl>
    </w:lvlOverride>
  </w:num>
  <w:num w:numId="3" w16cid:durableId="2056352323">
    <w:abstractNumId w:val="22"/>
  </w:num>
  <w:num w:numId="4" w16cid:durableId="682978425">
    <w:abstractNumId w:val="46"/>
  </w:num>
  <w:num w:numId="5" w16cid:durableId="1487866442">
    <w:abstractNumId w:val="48"/>
  </w:num>
  <w:num w:numId="6" w16cid:durableId="1635408220">
    <w:abstractNumId w:val="35"/>
  </w:num>
  <w:num w:numId="7" w16cid:durableId="700672851">
    <w:abstractNumId w:val="33"/>
  </w:num>
  <w:num w:numId="8" w16cid:durableId="1212034767">
    <w:abstractNumId w:val="29"/>
  </w:num>
  <w:num w:numId="9" w16cid:durableId="1832745863">
    <w:abstractNumId w:val="30"/>
  </w:num>
  <w:num w:numId="10" w16cid:durableId="1596019114">
    <w:abstractNumId w:val="10"/>
  </w:num>
  <w:num w:numId="11" w16cid:durableId="1275602414">
    <w:abstractNumId w:val="34"/>
  </w:num>
  <w:num w:numId="12" w16cid:durableId="796945553">
    <w:abstractNumId w:val="17"/>
  </w:num>
  <w:num w:numId="13" w16cid:durableId="1205487134">
    <w:abstractNumId w:val="16"/>
  </w:num>
  <w:num w:numId="14" w16cid:durableId="935795699">
    <w:abstractNumId w:val="26"/>
  </w:num>
  <w:num w:numId="15" w16cid:durableId="1949316828">
    <w:abstractNumId w:val="8"/>
  </w:num>
  <w:num w:numId="16" w16cid:durableId="1612126010">
    <w:abstractNumId w:val="25"/>
  </w:num>
  <w:num w:numId="17" w16cid:durableId="1778941580">
    <w:abstractNumId w:val="15"/>
  </w:num>
  <w:num w:numId="18" w16cid:durableId="2143578306">
    <w:abstractNumId w:val="13"/>
  </w:num>
  <w:num w:numId="19" w16cid:durableId="94168760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02245071">
    <w:abstractNumId w:val="23"/>
  </w:num>
  <w:num w:numId="21" w16cid:durableId="1527717813">
    <w:abstractNumId w:val="18"/>
  </w:num>
  <w:num w:numId="22" w16cid:durableId="1434856800">
    <w:abstractNumId w:val="14"/>
  </w:num>
  <w:num w:numId="23" w16cid:durableId="1891501506">
    <w:abstractNumId w:val="11"/>
  </w:num>
  <w:num w:numId="24" w16cid:durableId="1378628861">
    <w:abstractNumId w:val="27"/>
  </w:num>
  <w:num w:numId="25" w16cid:durableId="2030909232">
    <w:abstractNumId w:val="19"/>
  </w:num>
  <w:num w:numId="26" w16cid:durableId="1578713184">
    <w:abstractNumId w:val="42"/>
  </w:num>
  <w:num w:numId="27" w16cid:durableId="1334648538">
    <w:abstractNumId w:val="36"/>
  </w:num>
  <w:num w:numId="28" w16cid:durableId="881795820">
    <w:abstractNumId w:val="41"/>
  </w:num>
  <w:num w:numId="29" w16cid:durableId="664166928">
    <w:abstractNumId w:val="20"/>
  </w:num>
  <w:num w:numId="30" w16cid:durableId="115636953">
    <w:abstractNumId w:val="44"/>
  </w:num>
  <w:num w:numId="31" w16cid:durableId="2100058580">
    <w:abstractNumId w:val="31"/>
  </w:num>
  <w:num w:numId="32" w16cid:durableId="796338869">
    <w:abstractNumId w:val="12"/>
  </w:num>
  <w:num w:numId="33" w16cid:durableId="1250429956">
    <w:abstractNumId w:val="45"/>
  </w:num>
  <w:num w:numId="34" w16cid:durableId="1531071845">
    <w:abstractNumId w:val="40"/>
  </w:num>
  <w:num w:numId="35" w16cid:durableId="662969005">
    <w:abstractNumId w:val="4"/>
  </w:num>
  <w:num w:numId="36" w16cid:durableId="479925621">
    <w:abstractNumId w:val="47"/>
  </w:num>
  <w:num w:numId="37" w16cid:durableId="1582714996">
    <w:abstractNumId w:val="43"/>
  </w:num>
  <w:num w:numId="38" w16cid:durableId="1806772877">
    <w:abstractNumId w:val="37"/>
  </w:num>
  <w:num w:numId="39" w16cid:durableId="1002388947">
    <w:abstractNumId w:val="39"/>
  </w:num>
  <w:num w:numId="40" w16cid:durableId="894122435">
    <w:abstractNumId w:val="3"/>
  </w:num>
  <w:num w:numId="41" w16cid:durableId="1972323741">
    <w:abstractNumId w:val="5"/>
  </w:num>
  <w:num w:numId="42" w16cid:durableId="1268542834">
    <w:abstractNumId w:val="24"/>
  </w:num>
  <w:num w:numId="43" w16cid:durableId="1314211808">
    <w:abstractNumId w:val="6"/>
  </w:num>
  <w:num w:numId="44" w16cid:durableId="1123501512">
    <w:abstractNumId w:val="2"/>
  </w:num>
  <w:num w:numId="45" w16cid:durableId="1962566301">
    <w:abstractNumId w:val="0"/>
  </w:num>
  <w:num w:numId="46" w16cid:durableId="57486021">
    <w:abstractNumId w:val="21"/>
  </w:num>
  <w:num w:numId="47" w16cid:durableId="356320049">
    <w:abstractNumId w:val="28"/>
  </w:num>
  <w:num w:numId="48" w16cid:durableId="1325015850">
    <w:abstractNumId w:val="49"/>
  </w:num>
  <w:num w:numId="49" w16cid:durableId="1794791119">
    <w:abstractNumId w:val="7"/>
  </w:num>
  <w:num w:numId="50" w16cid:durableId="387340284">
    <w:abstractNumId w:val="3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71C"/>
    <w:rsid w:val="00020EEC"/>
    <w:rsid w:val="00025650"/>
    <w:rsid w:val="00026FAB"/>
    <w:rsid w:val="00027B1F"/>
    <w:rsid w:val="0003088B"/>
    <w:rsid w:val="000325D9"/>
    <w:rsid w:val="000335C6"/>
    <w:rsid w:val="000336E5"/>
    <w:rsid w:val="000372B2"/>
    <w:rsid w:val="0004079F"/>
    <w:rsid w:val="00045B87"/>
    <w:rsid w:val="00045C07"/>
    <w:rsid w:val="00055D43"/>
    <w:rsid w:val="00056FAC"/>
    <w:rsid w:val="00057751"/>
    <w:rsid w:val="00062E39"/>
    <w:rsid w:val="00063B23"/>
    <w:rsid w:val="00065A26"/>
    <w:rsid w:val="00074372"/>
    <w:rsid w:val="00080E58"/>
    <w:rsid w:val="00083D99"/>
    <w:rsid w:val="00084EA6"/>
    <w:rsid w:val="00085699"/>
    <w:rsid w:val="00087891"/>
    <w:rsid w:val="000901CC"/>
    <w:rsid w:val="00091D55"/>
    <w:rsid w:val="00091F52"/>
    <w:rsid w:val="00092970"/>
    <w:rsid w:val="00092BC7"/>
    <w:rsid w:val="00093720"/>
    <w:rsid w:val="000938E6"/>
    <w:rsid w:val="00093B3C"/>
    <w:rsid w:val="0009488C"/>
    <w:rsid w:val="00095C1B"/>
    <w:rsid w:val="00096DEA"/>
    <w:rsid w:val="000A4240"/>
    <w:rsid w:val="000A469A"/>
    <w:rsid w:val="000B18FA"/>
    <w:rsid w:val="000B1E96"/>
    <w:rsid w:val="000C378F"/>
    <w:rsid w:val="000C3BA0"/>
    <w:rsid w:val="000C6892"/>
    <w:rsid w:val="000C6FFE"/>
    <w:rsid w:val="000D0BB6"/>
    <w:rsid w:val="000D7747"/>
    <w:rsid w:val="000E2161"/>
    <w:rsid w:val="000E26B0"/>
    <w:rsid w:val="000E3F80"/>
    <w:rsid w:val="000F1599"/>
    <w:rsid w:val="000F1769"/>
    <w:rsid w:val="000F6196"/>
    <w:rsid w:val="000F7ECD"/>
    <w:rsid w:val="00101617"/>
    <w:rsid w:val="00102E64"/>
    <w:rsid w:val="0010312C"/>
    <w:rsid w:val="001036AE"/>
    <w:rsid w:val="00103D6B"/>
    <w:rsid w:val="00106DC7"/>
    <w:rsid w:val="00112391"/>
    <w:rsid w:val="00114F52"/>
    <w:rsid w:val="001151BE"/>
    <w:rsid w:val="001152B8"/>
    <w:rsid w:val="001347F8"/>
    <w:rsid w:val="00137BB5"/>
    <w:rsid w:val="00137E05"/>
    <w:rsid w:val="001442A6"/>
    <w:rsid w:val="001447F6"/>
    <w:rsid w:val="00147DE3"/>
    <w:rsid w:val="00150794"/>
    <w:rsid w:val="001608C4"/>
    <w:rsid w:val="0016581E"/>
    <w:rsid w:val="00167545"/>
    <w:rsid w:val="00171418"/>
    <w:rsid w:val="001875AA"/>
    <w:rsid w:val="0019062A"/>
    <w:rsid w:val="00190913"/>
    <w:rsid w:val="001961CF"/>
    <w:rsid w:val="001A59BB"/>
    <w:rsid w:val="001A6A51"/>
    <w:rsid w:val="001A79C4"/>
    <w:rsid w:val="001B331A"/>
    <w:rsid w:val="001C0E74"/>
    <w:rsid w:val="001C4B67"/>
    <w:rsid w:val="001C6CEC"/>
    <w:rsid w:val="001D08D7"/>
    <w:rsid w:val="001D229F"/>
    <w:rsid w:val="001D2D85"/>
    <w:rsid w:val="001D6162"/>
    <w:rsid w:val="001E5FE0"/>
    <w:rsid w:val="001E7592"/>
    <w:rsid w:val="001F3878"/>
    <w:rsid w:val="001F43BA"/>
    <w:rsid w:val="001F4552"/>
    <w:rsid w:val="002019EB"/>
    <w:rsid w:val="00202695"/>
    <w:rsid w:val="002030F2"/>
    <w:rsid w:val="00205051"/>
    <w:rsid w:val="00211A86"/>
    <w:rsid w:val="00211F65"/>
    <w:rsid w:val="0022001B"/>
    <w:rsid w:val="00220D06"/>
    <w:rsid w:val="002246A0"/>
    <w:rsid w:val="00224AF9"/>
    <w:rsid w:val="00224C25"/>
    <w:rsid w:val="0022793A"/>
    <w:rsid w:val="00230439"/>
    <w:rsid w:val="00235176"/>
    <w:rsid w:val="0023576C"/>
    <w:rsid w:val="00236061"/>
    <w:rsid w:val="002376CC"/>
    <w:rsid w:val="0024100E"/>
    <w:rsid w:val="00241C1B"/>
    <w:rsid w:val="0024288B"/>
    <w:rsid w:val="00255D8E"/>
    <w:rsid w:val="002657E9"/>
    <w:rsid w:val="0026665E"/>
    <w:rsid w:val="00267FF4"/>
    <w:rsid w:val="00270EEB"/>
    <w:rsid w:val="0027147E"/>
    <w:rsid w:val="00274DE8"/>
    <w:rsid w:val="002761F4"/>
    <w:rsid w:val="002775E1"/>
    <w:rsid w:val="00277979"/>
    <w:rsid w:val="002808EB"/>
    <w:rsid w:val="0028095D"/>
    <w:rsid w:val="00280EC7"/>
    <w:rsid w:val="002811A8"/>
    <w:rsid w:val="00291ADD"/>
    <w:rsid w:val="002921A8"/>
    <w:rsid w:val="00294868"/>
    <w:rsid w:val="00295CA1"/>
    <w:rsid w:val="002A291A"/>
    <w:rsid w:val="002A3AD6"/>
    <w:rsid w:val="002A5604"/>
    <w:rsid w:val="002B04F8"/>
    <w:rsid w:val="002B1701"/>
    <w:rsid w:val="002B23C3"/>
    <w:rsid w:val="002B443A"/>
    <w:rsid w:val="002B5B35"/>
    <w:rsid w:val="002C256A"/>
    <w:rsid w:val="002C496D"/>
    <w:rsid w:val="002D05EB"/>
    <w:rsid w:val="002D0A85"/>
    <w:rsid w:val="002D2F29"/>
    <w:rsid w:val="002D2FD3"/>
    <w:rsid w:val="002E7017"/>
    <w:rsid w:val="002E733D"/>
    <w:rsid w:val="002F0F31"/>
    <w:rsid w:val="002F4F6E"/>
    <w:rsid w:val="003015C3"/>
    <w:rsid w:val="0030698D"/>
    <w:rsid w:val="0031350A"/>
    <w:rsid w:val="00316815"/>
    <w:rsid w:val="003168CA"/>
    <w:rsid w:val="00321255"/>
    <w:rsid w:val="0032230D"/>
    <w:rsid w:val="00322A0B"/>
    <w:rsid w:val="0033402F"/>
    <w:rsid w:val="00335C87"/>
    <w:rsid w:val="00335FC5"/>
    <w:rsid w:val="003371EB"/>
    <w:rsid w:val="00341412"/>
    <w:rsid w:val="00345BFC"/>
    <w:rsid w:val="00345F97"/>
    <w:rsid w:val="00347ABC"/>
    <w:rsid w:val="003516C0"/>
    <w:rsid w:val="00352E59"/>
    <w:rsid w:val="003542B9"/>
    <w:rsid w:val="00354DBE"/>
    <w:rsid w:val="00355210"/>
    <w:rsid w:val="00355CA4"/>
    <w:rsid w:val="003605BC"/>
    <w:rsid w:val="00360A80"/>
    <w:rsid w:val="00365DF9"/>
    <w:rsid w:val="003724E9"/>
    <w:rsid w:val="00372DB4"/>
    <w:rsid w:val="0037490C"/>
    <w:rsid w:val="00375AF5"/>
    <w:rsid w:val="003761BD"/>
    <w:rsid w:val="003769F6"/>
    <w:rsid w:val="0037A2D4"/>
    <w:rsid w:val="00380961"/>
    <w:rsid w:val="00385414"/>
    <w:rsid w:val="00390074"/>
    <w:rsid w:val="003906C4"/>
    <w:rsid w:val="00392E97"/>
    <w:rsid w:val="0039762B"/>
    <w:rsid w:val="003A0C37"/>
    <w:rsid w:val="003A1B6B"/>
    <w:rsid w:val="003A25A6"/>
    <w:rsid w:val="003A46C0"/>
    <w:rsid w:val="003A600E"/>
    <w:rsid w:val="003A6513"/>
    <w:rsid w:val="003B16C7"/>
    <w:rsid w:val="003B3F8A"/>
    <w:rsid w:val="003B6C44"/>
    <w:rsid w:val="003C19F1"/>
    <w:rsid w:val="003C4186"/>
    <w:rsid w:val="003C458C"/>
    <w:rsid w:val="003C519A"/>
    <w:rsid w:val="003C6185"/>
    <w:rsid w:val="003D0D2D"/>
    <w:rsid w:val="003D30DE"/>
    <w:rsid w:val="003D4710"/>
    <w:rsid w:val="003E0A4C"/>
    <w:rsid w:val="003E16D7"/>
    <w:rsid w:val="003E197E"/>
    <w:rsid w:val="003F1297"/>
    <w:rsid w:val="004003AC"/>
    <w:rsid w:val="004046F0"/>
    <w:rsid w:val="0040668F"/>
    <w:rsid w:val="00412677"/>
    <w:rsid w:val="00417925"/>
    <w:rsid w:val="0042277D"/>
    <w:rsid w:val="00431E82"/>
    <w:rsid w:val="004348AE"/>
    <w:rsid w:val="004376C0"/>
    <w:rsid w:val="0044115F"/>
    <w:rsid w:val="0044223A"/>
    <w:rsid w:val="00445999"/>
    <w:rsid w:val="00446792"/>
    <w:rsid w:val="00446F80"/>
    <w:rsid w:val="00450C83"/>
    <w:rsid w:val="00451851"/>
    <w:rsid w:val="00453343"/>
    <w:rsid w:val="00455F06"/>
    <w:rsid w:val="00460236"/>
    <w:rsid w:val="004608B9"/>
    <w:rsid w:val="00465947"/>
    <w:rsid w:val="00467644"/>
    <w:rsid w:val="004703A9"/>
    <w:rsid w:val="004708FD"/>
    <w:rsid w:val="00470BB1"/>
    <w:rsid w:val="004718F7"/>
    <w:rsid w:val="00473153"/>
    <w:rsid w:val="004743AF"/>
    <w:rsid w:val="00481219"/>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5452"/>
    <w:rsid w:val="004E7B8B"/>
    <w:rsid w:val="004E7BDD"/>
    <w:rsid w:val="004F1E21"/>
    <w:rsid w:val="004F740D"/>
    <w:rsid w:val="004F7B6A"/>
    <w:rsid w:val="004F7B8F"/>
    <w:rsid w:val="00500748"/>
    <w:rsid w:val="005011D6"/>
    <w:rsid w:val="0050167A"/>
    <w:rsid w:val="005042F1"/>
    <w:rsid w:val="00513C7D"/>
    <w:rsid w:val="005169D1"/>
    <w:rsid w:val="00521123"/>
    <w:rsid w:val="00521221"/>
    <w:rsid w:val="00536FA9"/>
    <w:rsid w:val="00540BA5"/>
    <w:rsid w:val="005414F4"/>
    <w:rsid w:val="00546187"/>
    <w:rsid w:val="005463F1"/>
    <w:rsid w:val="005478E1"/>
    <w:rsid w:val="00552AA2"/>
    <w:rsid w:val="00556E92"/>
    <w:rsid w:val="00557D77"/>
    <w:rsid w:val="00562EAA"/>
    <w:rsid w:val="00563B58"/>
    <w:rsid w:val="005640C4"/>
    <w:rsid w:val="0056684C"/>
    <w:rsid w:val="00574A0C"/>
    <w:rsid w:val="00576E4C"/>
    <w:rsid w:val="0057780F"/>
    <w:rsid w:val="00581E0A"/>
    <w:rsid w:val="00586D89"/>
    <w:rsid w:val="005916B8"/>
    <w:rsid w:val="005A1B4C"/>
    <w:rsid w:val="005A1BA3"/>
    <w:rsid w:val="005A2EEA"/>
    <w:rsid w:val="005A34F0"/>
    <w:rsid w:val="005A545C"/>
    <w:rsid w:val="005A6711"/>
    <w:rsid w:val="005B1C44"/>
    <w:rsid w:val="005B5602"/>
    <w:rsid w:val="005C1567"/>
    <w:rsid w:val="005C6CE5"/>
    <w:rsid w:val="005D3F07"/>
    <w:rsid w:val="005D3FE6"/>
    <w:rsid w:val="005D583E"/>
    <w:rsid w:val="005E13EA"/>
    <w:rsid w:val="005E2432"/>
    <w:rsid w:val="005F1ACF"/>
    <w:rsid w:val="005F1FAF"/>
    <w:rsid w:val="005F5005"/>
    <w:rsid w:val="005F5E07"/>
    <w:rsid w:val="006039FD"/>
    <w:rsid w:val="00606E27"/>
    <w:rsid w:val="006108C9"/>
    <w:rsid w:val="00615C7E"/>
    <w:rsid w:val="0062158D"/>
    <w:rsid w:val="006247CC"/>
    <w:rsid w:val="00630F39"/>
    <w:rsid w:val="006326D1"/>
    <w:rsid w:val="00632E0A"/>
    <w:rsid w:val="00633165"/>
    <w:rsid w:val="00636B6C"/>
    <w:rsid w:val="0064303F"/>
    <w:rsid w:val="0064305E"/>
    <w:rsid w:val="006447DE"/>
    <w:rsid w:val="0065276E"/>
    <w:rsid w:val="00654329"/>
    <w:rsid w:val="00654CEC"/>
    <w:rsid w:val="00655507"/>
    <w:rsid w:val="006555C0"/>
    <w:rsid w:val="006615C0"/>
    <w:rsid w:val="006712A7"/>
    <w:rsid w:val="006733CC"/>
    <w:rsid w:val="00674FC2"/>
    <w:rsid w:val="00677055"/>
    <w:rsid w:val="00677E42"/>
    <w:rsid w:val="00682334"/>
    <w:rsid w:val="00684B16"/>
    <w:rsid w:val="00687B72"/>
    <w:rsid w:val="00690EF7"/>
    <w:rsid w:val="00696F65"/>
    <w:rsid w:val="006A03D2"/>
    <w:rsid w:val="006A4C6D"/>
    <w:rsid w:val="006A69F5"/>
    <w:rsid w:val="006A7A6D"/>
    <w:rsid w:val="006B4DE8"/>
    <w:rsid w:val="006B547B"/>
    <w:rsid w:val="006B5E67"/>
    <w:rsid w:val="006C2EB5"/>
    <w:rsid w:val="006C335C"/>
    <w:rsid w:val="006C33DF"/>
    <w:rsid w:val="006D18A3"/>
    <w:rsid w:val="006D5970"/>
    <w:rsid w:val="006E31E1"/>
    <w:rsid w:val="006E481E"/>
    <w:rsid w:val="006E795F"/>
    <w:rsid w:val="006F2279"/>
    <w:rsid w:val="00700249"/>
    <w:rsid w:val="0070604C"/>
    <w:rsid w:val="007069CD"/>
    <w:rsid w:val="007110E6"/>
    <w:rsid w:val="00711A70"/>
    <w:rsid w:val="00712E6F"/>
    <w:rsid w:val="00712E90"/>
    <w:rsid w:val="00713B7E"/>
    <w:rsid w:val="007204AE"/>
    <w:rsid w:val="0072678F"/>
    <w:rsid w:val="00727C4C"/>
    <w:rsid w:val="00734809"/>
    <w:rsid w:val="00735692"/>
    <w:rsid w:val="00737002"/>
    <w:rsid w:val="0073733A"/>
    <w:rsid w:val="007406E1"/>
    <w:rsid w:val="00743E40"/>
    <w:rsid w:val="00751263"/>
    <w:rsid w:val="0075704F"/>
    <w:rsid w:val="007632A0"/>
    <w:rsid w:val="00763B2D"/>
    <w:rsid w:val="00766178"/>
    <w:rsid w:val="00772924"/>
    <w:rsid w:val="00784EC4"/>
    <w:rsid w:val="00785249"/>
    <w:rsid w:val="007872F2"/>
    <w:rsid w:val="007874BC"/>
    <w:rsid w:val="007908E0"/>
    <w:rsid w:val="00793EB3"/>
    <w:rsid w:val="00794205"/>
    <w:rsid w:val="007A1853"/>
    <w:rsid w:val="007A1F6A"/>
    <w:rsid w:val="007A4D0F"/>
    <w:rsid w:val="007B0DE3"/>
    <w:rsid w:val="007B2DB4"/>
    <w:rsid w:val="007B491F"/>
    <w:rsid w:val="007B5CB2"/>
    <w:rsid w:val="007B7191"/>
    <w:rsid w:val="007C1634"/>
    <w:rsid w:val="007C1D94"/>
    <w:rsid w:val="007C2879"/>
    <w:rsid w:val="007C3774"/>
    <w:rsid w:val="007C6A87"/>
    <w:rsid w:val="007C6C05"/>
    <w:rsid w:val="007C705D"/>
    <w:rsid w:val="007C73E7"/>
    <w:rsid w:val="007D034B"/>
    <w:rsid w:val="007D0A07"/>
    <w:rsid w:val="007D0C96"/>
    <w:rsid w:val="007D133D"/>
    <w:rsid w:val="007D225A"/>
    <w:rsid w:val="007D3EB4"/>
    <w:rsid w:val="007D3F16"/>
    <w:rsid w:val="007E1DB4"/>
    <w:rsid w:val="007E6A67"/>
    <w:rsid w:val="007F3F7E"/>
    <w:rsid w:val="007F53DA"/>
    <w:rsid w:val="007F5497"/>
    <w:rsid w:val="00802AF0"/>
    <w:rsid w:val="00806653"/>
    <w:rsid w:val="00806BEE"/>
    <w:rsid w:val="0080759B"/>
    <w:rsid w:val="0081037B"/>
    <w:rsid w:val="00813CEC"/>
    <w:rsid w:val="0081534C"/>
    <w:rsid w:val="008171E4"/>
    <w:rsid w:val="008208EA"/>
    <w:rsid w:val="00823B91"/>
    <w:rsid w:val="00824E67"/>
    <w:rsid w:val="00825A64"/>
    <w:rsid w:val="00826F48"/>
    <w:rsid w:val="008308AE"/>
    <w:rsid w:val="0083166E"/>
    <w:rsid w:val="00831DC3"/>
    <w:rsid w:val="008322C7"/>
    <w:rsid w:val="00834F1D"/>
    <w:rsid w:val="008367AF"/>
    <w:rsid w:val="00836FEC"/>
    <w:rsid w:val="00841F9D"/>
    <w:rsid w:val="008420E1"/>
    <w:rsid w:val="00843D58"/>
    <w:rsid w:val="00843EBA"/>
    <w:rsid w:val="00844D98"/>
    <w:rsid w:val="00846D84"/>
    <w:rsid w:val="00846EBF"/>
    <w:rsid w:val="0084734F"/>
    <w:rsid w:val="0085230E"/>
    <w:rsid w:val="008550A1"/>
    <w:rsid w:val="00861035"/>
    <w:rsid w:val="00861038"/>
    <w:rsid w:val="00865008"/>
    <w:rsid w:val="00866B50"/>
    <w:rsid w:val="008708F1"/>
    <w:rsid w:val="00880539"/>
    <w:rsid w:val="00881FA0"/>
    <w:rsid w:val="0088262F"/>
    <w:rsid w:val="008840CD"/>
    <w:rsid w:val="008859E8"/>
    <w:rsid w:val="0088737B"/>
    <w:rsid w:val="00892716"/>
    <w:rsid w:val="00893067"/>
    <w:rsid w:val="008933DE"/>
    <w:rsid w:val="00894E0B"/>
    <w:rsid w:val="00895FCE"/>
    <w:rsid w:val="00897F3E"/>
    <w:rsid w:val="008A07F0"/>
    <w:rsid w:val="008A1BA8"/>
    <w:rsid w:val="008A21B4"/>
    <w:rsid w:val="008A4576"/>
    <w:rsid w:val="008A791B"/>
    <w:rsid w:val="008B07DE"/>
    <w:rsid w:val="008B28E7"/>
    <w:rsid w:val="008C14C7"/>
    <w:rsid w:val="008C2FFB"/>
    <w:rsid w:val="008C6EEA"/>
    <w:rsid w:val="008D5813"/>
    <w:rsid w:val="008D634E"/>
    <w:rsid w:val="008D778A"/>
    <w:rsid w:val="008E3E66"/>
    <w:rsid w:val="008F22BD"/>
    <w:rsid w:val="008F6547"/>
    <w:rsid w:val="009067F6"/>
    <w:rsid w:val="009079BD"/>
    <w:rsid w:val="00912BD9"/>
    <w:rsid w:val="009170A9"/>
    <w:rsid w:val="00920A2D"/>
    <w:rsid w:val="00920E5B"/>
    <w:rsid w:val="00923892"/>
    <w:rsid w:val="00926436"/>
    <w:rsid w:val="0093018C"/>
    <w:rsid w:val="00930B45"/>
    <w:rsid w:val="00932726"/>
    <w:rsid w:val="00932CCA"/>
    <w:rsid w:val="0093641B"/>
    <w:rsid w:val="00941FD8"/>
    <w:rsid w:val="0095277B"/>
    <w:rsid w:val="009544C0"/>
    <w:rsid w:val="00954FA4"/>
    <w:rsid w:val="00956AE9"/>
    <w:rsid w:val="0096472A"/>
    <w:rsid w:val="00964CC6"/>
    <w:rsid w:val="009837B6"/>
    <w:rsid w:val="009837EC"/>
    <w:rsid w:val="009861B9"/>
    <w:rsid w:val="00987EA9"/>
    <w:rsid w:val="00991FDA"/>
    <w:rsid w:val="009927A1"/>
    <w:rsid w:val="0099774D"/>
    <w:rsid w:val="009A5F3B"/>
    <w:rsid w:val="009B001D"/>
    <w:rsid w:val="009B0B61"/>
    <w:rsid w:val="009B28C0"/>
    <w:rsid w:val="009B317E"/>
    <w:rsid w:val="009B597B"/>
    <w:rsid w:val="009B7136"/>
    <w:rsid w:val="009B7806"/>
    <w:rsid w:val="009C1616"/>
    <w:rsid w:val="009C3AC2"/>
    <w:rsid w:val="009C776C"/>
    <w:rsid w:val="009D06A5"/>
    <w:rsid w:val="009D11C6"/>
    <w:rsid w:val="009D208E"/>
    <w:rsid w:val="009D4365"/>
    <w:rsid w:val="009D4E3B"/>
    <w:rsid w:val="009D7BC9"/>
    <w:rsid w:val="009E1982"/>
    <w:rsid w:val="009E4D2C"/>
    <w:rsid w:val="009F0978"/>
    <w:rsid w:val="009F3AEC"/>
    <w:rsid w:val="00A00081"/>
    <w:rsid w:val="00A015F7"/>
    <w:rsid w:val="00A050EE"/>
    <w:rsid w:val="00A10D56"/>
    <w:rsid w:val="00A12AAE"/>
    <w:rsid w:val="00A16DD1"/>
    <w:rsid w:val="00A22441"/>
    <w:rsid w:val="00A23F3B"/>
    <w:rsid w:val="00A24406"/>
    <w:rsid w:val="00A25F64"/>
    <w:rsid w:val="00A27CC2"/>
    <w:rsid w:val="00A3273B"/>
    <w:rsid w:val="00A37E00"/>
    <w:rsid w:val="00A40ED6"/>
    <w:rsid w:val="00A470EE"/>
    <w:rsid w:val="00A471E2"/>
    <w:rsid w:val="00A47621"/>
    <w:rsid w:val="00A479CD"/>
    <w:rsid w:val="00A50CFC"/>
    <w:rsid w:val="00A523F5"/>
    <w:rsid w:val="00A54D67"/>
    <w:rsid w:val="00A55A3F"/>
    <w:rsid w:val="00A55C85"/>
    <w:rsid w:val="00A652F6"/>
    <w:rsid w:val="00A6731B"/>
    <w:rsid w:val="00A707D2"/>
    <w:rsid w:val="00A732EA"/>
    <w:rsid w:val="00A7352E"/>
    <w:rsid w:val="00A7489E"/>
    <w:rsid w:val="00A8015F"/>
    <w:rsid w:val="00A80BD2"/>
    <w:rsid w:val="00A81F8E"/>
    <w:rsid w:val="00A85039"/>
    <w:rsid w:val="00A851F7"/>
    <w:rsid w:val="00A85452"/>
    <w:rsid w:val="00A906AA"/>
    <w:rsid w:val="00A94C5E"/>
    <w:rsid w:val="00AA241A"/>
    <w:rsid w:val="00AA252C"/>
    <w:rsid w:val="00AA666E"/>
    <w:rsid w:val="00AB47AB"/>
    <w:rsid w:val="00AB5518"/>
    <w:rsid w:val="00AB609B"/>
    <w:rsid w:val="00AC01D4"/>
    <w:rsid w:val="00AC4A04"/>
    <w:rsid w:val="00AD336F"/>
    <w:rsid w:val="00AD3550"/>
    <w:rsid w:val="00AD36DB"/>
    <w:rsid w:val="00AD661E"/>
    <w:rsid w:val="00AE2564"/>
    <w:rsid w:val="00AE301F"/>
    <w:rsid w:val="00AE3302"/>
    <w:rsid w:val="00AE4B24"/>
    <w:rsid w:val="00AE7077"/>
    <w:rsid w:val="00AF61C2"/>
    <w:rsid w:val="00AF6306"/>
    <w:rsid w:val="00AF6CC6"/>
    <w:rsid w:val="00B011CD"/>
    <w:rsid w:val="00B0296A"/>
    <w:rsid w:val="00B07CFB"/>
    <w:rsid w:val="00B12295"/>
    <w:rsid w:val="00B137BE"/>
    <w:rsid w:val="00B17FA0"/>
    <w:rsid w:val="00B21EF4"/>
    <w:rsid w:val="00B24344"/>
    <w:rsid w:val="00B26769"/>
    <w:rsid w:val="00B31C91"/>
    <w:rsid w:val="00B3747F"/>
    <w:rsid w:val="00B40356"/>
    <w:rsid w:val="00B4226C"/>
    <w:rsid w:val="00B43194"/>
    <w:rsid w:val="00B47734"/>
    <w:rsid w:val="00B50FBA"/>
    <w:rsid w:val="00B558EB"/>
    <w:rsid w:val="00B577D3"/>
    <w:rsid w:val="00B60466"/>
    <w:rsid w:val="00B61E8F"/>
    <w:rsid w:val="00B630B2"/>
    <w:rsid w:val="00B6548F"/>
    <w:rsid w:val="00B65C09"/>
    <w:rsid w:val="00B7502A"/>
    <w:rsid w:val="00B77305"/>
    <w:rsid w:val="00B8080D"/>
    <w:rsid w:val="00B81760"/>
    <w:rsid w:val="00B82CC2"/>
    <w:rsid w:val="00B838C1"/>
    <w:rsid w:val="00B84A89"/>
    <w:rsid w:val="00B92BEF"/>
    <w:rsid w:val="00B94857"/>
    <w:rsid w:val="00B9689A"/>
    <w:rsid w:val="00BA1FFA"/>
    <w:rsid w:val="00BA7FF1"/>
    <w:rsid w:val="00BB06CB"/>
    <w:rsid w:val="00BB1611"/>
    <w:rsid w:val="00BB261F"/>
    <w:rsid w:val="00BB2887"/>
    <w:rsid w:val="00BB5EAA"/>
    <w:rsid w:val="00BB5F11"/>
    <w:rsid w:val="00BC0401"/>
    <w:rsid w:val="00BC04FA"/>
    <w:rsid w:val="00BC1C22"/>
    <w:rsid w:val="00BC460B"/>
    <w:rsid w:val="00BC5725"/>
    <w:rsid w:val="00BD30B1"/>
    <w:rsid w:val="00BE0F7B"/>
    <w:rsid w:val="00BE10C2"/>
    <w:rsid w:val="00BE63D3"/>
    <w:rsid w:val="00BF4454"/>
    <w:rsid w:val="00BF7FAA"/>
    <w:rsid w:val="00C01D14"/>
    <w:rsid w:val="00C025B4"/>
    <w:rsid w:val="00C05CBC"/>
    <w:rsid w:val="00C161FD"/>
    <w:rsid w:val="00C23F17"/>
    <w:rsid w:val="00C26D0D"/>
    <w:rsid w:val="00C27C95"/>
    <w:rsid w:val="00C300D2"/>
    <w:rsid w:val="00C30746"/>
    <w:rsid w:val="00C3270F"/>
    <w:rsid w:val="00C3278B"/>
    <w:rsid w:val="00C33375"/>
    <w:rsid w:val="00C34C23"/>
    <w:rsid w:val="00C41BB3"/>
    <w:rsid w:val="00C42005"/>
    <w:rsid w:val="00C432BE"/>
    <w:rsid w:val="00C44446"/>
    <w:rsid w:val="00C451DF"/>
    <w:rsid w:val="00C4664D"/>
    <w:rsid w:val="00C472AA"/>
    <w:rsid w:val="00C50A05"/>
    <w:rsid w:val="00C51CED"/>
    <w:rsid w:val="00C54AED"/>
    <w:rsid w:val="00C57791"/>
    <w:rsid w:val="00C63D00"/>
    <w:rsid w:val="00C6441B"/>
    <w:rsid w:val="00C67D14"/>
    <w:rsid w:val="00C7108B"/>
    <w:rsid w:val="00C76AD5"/>
    <w:rsid w:val="00C8089F"/>
    <w:rsid w:val="00C836CC"/>
    <w:rsid w:val="00C87A74"/>
    <w:rsid w:val="00C90A71"/>
    <w:rsid w:val="00C92C71"/>
    <w:rsid w:val="00C93F8F"/>
    <w:rsid w:val="00CA3593"/>
    <w:rsid w:val="00CA46FF"/>
    <w:rsid w:val="00CA7F4F"/>
    <w:rsid w:val="00CB1A60"/>
    <w:rsid w:val="00CB2485"/>
    <w:rsid w:val="00CB258E"/>
    <w:rsid w:val="00CB3C8F"/>
    <w:rsid w:val="00CB6BB8"/>
    <w:rsid w:val="00CC02F1"/>
    <w:rsid w:val="00CC11A6"/>
    <w:rsid w:val="00CC135E"/>
    <w:rsid w:val="00CD02DD"/>
    <w:rsid w:val="00CD4874"/>
    <w:rsid w:val="00CD5D3F"/>
    <w:rsid w:val="00CE01F3"/>
    <w:rsid w:val="00CF0C0D"/>
    <w:rsid w:val="00CF1E90"/>
    <w:rsid w:val="00CF3DB3"/>
    <w:rsid w:val="00CF685B"/>
    <w:rsid w:val="00D052BC"/>
    <w:rsid w:val="00D07026"/>
    <w:rsid w:val="00D21CDE"/>
    <w:rsid w:val="00D22C8F"/>
    <w:rsid w:val="00D22DEB"/>
    <w:rsid w:val="00D326E8"/>
    <w:rsid w:val="00D33491"/>
    <w:rsid w:val="00D36DE0"/>
    <w:rsid w:val="00D37395"/>
    <w:rsid w:val="00D43B41"/>
    <w:rsid w:val="00D44F8E"/>
    <w:rsid w:val="00D44FD0"/>
    <w:rsid w:val="00D607EF"/>
    <w:rsid w:val="00D60F88"/>
    <w:rsid w:val="00D625E7"/>
    <w:rsid w:val="00D62944"/>
    <w:rsid w:val="00D646BD"/>
    <w:rsid w:val="00D70239"/>
    <w:rsid w:val="00D71201"/>
    <w:rsid w:val="00D720C7"/>
    <w:rsid w:val="00D81D06"/>
    <w:rsid w:val="00D83679"/>
    <w:rsid w:val="00D8652C"/>
    <w:rsid w:val="00D86765"/>
    <w:rsid w:val="00D86F85"/>
    <w:rsid w:val="00D876E6"/>
    <w:rsid w:val="00DA1025"/>
    <w:rsid w:val="00DA22EC"/>
    <w:rsid w:val="00DA2584"/>
    <w:rsid w:val="00DA5860"/>
    <w:rsid w:val="00DA5D98"/>
    <w:rsid w:val="00DB2767"/>
    <w:rsid w:val="00DC159B"/>
    <w:rsid w:val="00DC4729"/>
    <w:rsid w:val="00DE25B9"/>
    <w:rsid w:val="00DE2EED"/>
    <w:rsid w:val="00DE556F"/>
    <w:rsid w:val="00DF73C6"/>
    <w:rsid w:val="00E0255B"/>
    <w:rsid w:val="00E03B6D"/>
    <w:rsid w:val="00E0576E"/>
    <w:rsid w:val="00E1622C"/>
    <w:rsid w:val="00E17160"/>
    <w:rsid w:val="00E21AC4"/>
    <w:rsid w:val="00E226EB"/>
    <w:rsid w:val="00E31A1D"/>
    <w:rsid w:val="00E35BEC"/>
    <w:rsid w:val="00E36A06"/>
    <w:rsid w:val="00E40F77"/>
    <w:rsid w:val="00E50821"/>
    <w:rsid w:val="00E508E5"/>
    <w:rsid w:val="00E51F91"/>
    <w:rsid w:val="00E60C1B"/>
    <w:rsid w:val="00E628E8"/>
    <w:rsid w:val="00E7086E"/>
    <w:rsid w:val="00E7374A"/>
    <w:rsid w:val="00E73C41"/>
    <w:rsid w:val="00E7598F"/>
    <w:rsid w:val="00E76F60"/>
    <w:rsid w:val="00E770FE"/>
    <w:rsid w:val="00E83D90"/>
    <w:rsid w:val="00E83F28"/>
    <w:rsid w:val="00E83F91"/>
    <w:rsid w:val="00E850EC"/>
    <w:rsid w:val="00E9107A"/>
    <w:rsid w:val="00E91F62"/>
    <w:rsid w:val="00E929FD"/>
    <w:rsid w:val="00E93240"/>
    <w:rsid w:val="00E93C66"/>
    <w:rsid w:val="00E9479B"/>
    <w:rsid w:val="00EA2577"/>
    <w:rsid w:val="00EA4D48"/>
    <w:rsid w:val="00EA6AAA"/>
    <w:rsid w:val="00EB12CE"/>
    <w:rsid w:val="00EB2173"/>
    <w:rsid w:val="00EB3F13"/>
    <w:rsid w:val="00EB62E6"/>
    <w:rsid w:val="00EC4602"/>
    <w:rsid w:val="00ED00AA"/>
    <w:rsid w:val="00ED1B30"/>
    <w:rsid w:val="00ED250E"/>
    <w:rsid w:val="00ED2BCE"/>
    <w:rsid w:val="00EE0C71"/>
    <w:rsid w:val="00EE1AC1"/>
    <w:rsid w:val="00EE39D6"/>
    <w:rsid w:val="00EE413C"/>
    <w:rsid w:val="00EE52AD"/>
    <w:rsid w:val="00EE5523"/>
    <w:rsid w:val="00EF099C"/>
    <w:rsid w:val="00EF6202"/>
    <w:rsid w:val="00F01F92"/>
    <w:rsid w:val="00F10A08"/>
    <w:rsid w:val="00F113E3"/>
    <w:rsid w:val="00F139CF"/>
    <w:rsid w:val="00F22AC5"/>
    <w:rsid w:val="00F254D1"/>
    <w:rsid w:val="00F25A13"/>
    <w:rsid w:val="00F31C7E"/>
    <w:rsid w:val="00F32B82"/>
    <w:rsid w:val="00F4043E"/>
    <w:rsid w:val="00F40CB5"/>
    <w:rsid w:val="00F41BBC"/>
    <w:rsid w:val="00F43B9D"/>
    <w:rsid w:val="00F440C2"/>
    <w:rsid w:val="00F444F0"/>
    <w:rsid w:val="00F466D1"/>
    <w:rsid w:val="00F50847"/>
    <w:rsid w:val="00F53F27"/>
    <w:rsid w:val="00F546D1"/>
    <w:rsid w:val="00F578A7"/>
    <w:rsid w:val="00F57ADC"/>
    <w:rsid w:val="00F61951"/>
    <w:rsid w:val="00F61F33"/>
    <w:rsid w:val="00F62052"/>
    <w:rsid w:val="00F628B8"/>
    <w:rsid w:val="00F644CD"/>
    <w:rsid w:val="00F6513F"/>
    <w:rsid w:val="00F66272"/>
    <w:rsid w:val="00F7093A"/>
    <w:rsid w:val="00F709C0"/>
    <w:rsid w:val="00F75ACB"/>
    <w:rsid w:val="00F927A1"/>
    <w:rsid w:val="00F92DCD"/>
    <w:rsid w:val="00F92E4D"/>
    <w:rsid w:val="00F9453E"/>
    <w:rsid w:val="00F95986"/>
    <w:rsid w:val="00FA3764"/>
    <w:rsid w:val="00FA56ED"/>
    <w:rsid w:val="00FB5FA6"/>
    <w:rsid w:val="00FC1310"/>
    <w:rsid w:val="00FC1797"/>
    <w:rsid w:val="00FC2FF3"/>
    <w:rsid w:val="00FC3263"/>
    <w:rsid w:val="00FC51F9"/>
    <w:rsid w:val="00FC5B40"/>
    <w:rsid w:val="00FC5FF8"/>
    <w:rsid w:val="00FC6A76"/>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40A64A83-9716-4C3C-9719-98494D216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355CA4"/>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paragraph" w:customStyle="1" w:styleId="s4">
    <w:name w:val="s4"/>
    <w:basedOn w:val="Normal"/>
    <w:uiPriority w:val="99"/>
    <w:rsid w:val="00355CA4"/>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character" w:customStyle="1" w:styleId="s2">
    <w:name w:val="s2"/>
    <w:basedOn w:val="DefaultParagraphFont"/>
    <w:rsid w:val="00355CA4"/>
  </w:style>
  <w:style w:type="character" w:customStyle="1" w:styleId="s3">
    <w:name w:val="s3"/>
    <w:basedOn w:val="DefaultParagraphFont"/>
    <w:rsid w:val="00355CA4"/>
  </w:style>
  <w:style w:type="character" w:customStyle="1" w:styleId="s9">
    <w:name w:val="s9"/>
    <w:basedOn w:val="DefaultParagraphFont"/>
    <w:rsid w:val="00355CA4"/>
  </w:style>
  <w:style w:type="paragraph" w:customStyle="1" w:styleId="s14">
    <w:name w:val="s14"/>
    <w:basedOn w:val="Normal"/>
    <w:rsid w:val="00355CA4"/>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character" w:customStyle="1" w:styleId="s11">
    <w:name w:val="s11"/>
    <w:basedOn w:val="DefaultParagraphFont"/>
    <w:rsid w:val="00355CA4"/>
  </w:style>
  <w:style w:type="character" w:customStyle="1" w:styleId="s6">
    <w:name w:val="s6"/>
    <w:basedOn w:val="DefaultParagraphFont"/>
    <w:rsid w:val="00355CA4"/>
  </w:style>
  <w:style w:type="character" w:customStyle="1" w:styleId="s7">
    <w:name w:val="s7"/>
    <w:basedOn w:val="DefaultParagraphFont"/>
    <w:rsid w:val="00355CA4"/>
  </w:style>
  <w:style w:type="character" w:customStyle="1" w:styleId="s8">
    <w:name w:val="s8"/>
    <w:basedOn w:val="DefaultParagraphFont"/>
    <w:rsid w:val="00355CA4"/>
  </w:style>
  <w:style w:type="character" w:customStyle="1" w:styleId="s12">
    <w:name w:val="s12"/>
    <w:basedOn w:val="DefaultParagraphFont"/>
    <w:rsid w:val="00355CA4"/>
  </w:style>
  <w:style w:type="character" w:customStyle="1" w:styleId="aranob">
    <w:name w:val="aranob"/>
    <w:basedOn w:val="DefaultParagraphFont"/>
    <w:rsid w:val="00941FD8"/>
  </w:style>
  <w:style w:type="character" w:styleId="FollowedHyperlink">
    <w:name w:val="FollowedHyperlink"/>
    <w:basedOn w:val="DefaultParagraphFont"/>
    <w:uiPriority w:val="99"/>
    <w:semiHidden/>
    <w:unhideWhenUsed/>
    <w:rsid w:val="006A4C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122234">
      <w:bodyDiv w:val="1"/>
      <w:marLeft w:val="0"/>
      <w:marRight w:val="0"/>
      <w:marTop w:val="0"/>
      <w:marBottom w:val="0"/>
      <w:divBdr>
        <w:top w:val="none" w:sz="0" w:space="0" w:color="auto"/>
        <w:left w:val="none" w:sz="0" w:space="0" w:color="auto"/>
        <w:bottom w:val="none" w:sz="0" w:space="0" w:color="auto"/>
        <w:right w:val="none" w:sz="0" w:space="0" w:color="auto"/>
      </w:divBdr>
    </w:div>
    <w:div w:id="396897483">
      <w:bodyDiv w:val="1"/>
      <w:marLeft w:val="0"/>
      <w:marRight w:val="0"/>
      <w:marTop w:val="0"/>
      <w:marBottom w:val="0"/>
      <w:divBdr>
        <w:top w:val="none" w:sz="0" w:space="0" w:color="auto"/>
        <w:left w:val="none" w:sz="0" w:space="0" w:color="auto"/>
        <w:bottom w:val="none" w:sz="0" w:space="0" w:color="auto"/>
        <w:right w:val="none" w:sz="0" w:space="0" w:color="auto"/>
      </w:divBdr>
    </w:div>
    <w:div w:id="521088852">
      <w:bodyDiv w:val="1"/>
      <w:marLeft w:val="0"/>
      <w:marRight w:val="0"/>
      <w:marTop w:val="0"/>
      <w:marBottom w:val="0"/>
      <w:divBdr>
        <w:top w:val="none" w:sz="0" w:space="0" w:color="auto"/>
        <w:left w:val="none" w:sz="0" w:space="0" w:color="auto"/>
        <w:bottom w:val="none" w:sz="0" w:space="0" w:color="auto"/>
        <w:right w:val="none" w:sz="0" w:space="0" w:color="auto"/>
      </w:divBdr>
    </w:div>
    <w:div w:id="573199285">
      <w:bodyDiv w:val="1"/>
      <w:marLeft w:val="0"/>
      <w:marRight w:val="0"/>
      <w:marTop w:val="0"/>
      <w:marBottom w:val="0"/>
      <w:divBdr>
        <w:top w:val="none" w:sz="0" w:space="0" w:color="auto"/>
        <w:left w:val="none" w:sz="0" w:space="0" w:color="auto"/>
        <w:bottom w:val="none" w:sz="0" w:space="0" w:color="auto"/>
        <w:right w:val="none" w:sz="0" w:space="0" w:color="auto"/>
      </w:divBdr>
    </w:div>
    <w:div w:id="678433879">
      <w:bodyDiv w:val="1"/>
      <w:marLeft w:val="0"/>
      <w:marRight w:val="0"/>
      <w:marTop w:val="0"/>
      <w:marBottom w:val="0"/>
      <w:divBdr>
        <w:top w:val="none" w:sz="0" w:space="0" w:color="auto"/>
        <w:left w:val="none" w:sz="0" w:space="0" w:color="auto"/>
        <w:bottom w:val="none" w:sz="0" w:space="0" w:color="auto"/>
        <w:right w:val="none" w:sz="0" w:space="0" w:color="auto"/>
      </w:divBdr>
    </w:div>
    <w:div w:id="707528764">
      <w:bodyDiv w:val="1"/>
      <w:marLeft w:val="0"/>
      <w:marRight w:val="0"/>
      <w:marTop w:val="0"/>
      <w:marBottom w:val="0"/>
      <w:divBdr>
        <w:top w:val="none" w:sz="0" w:space="0" w:color="auto"/>
        <w:left w:val="none" w:sz="0" w:space="0" w:color="auto"/>
        <w:bottom w:val="none" w:sz="0" w:space="0" w:color="auto"/>
        <w:right w:val="none" w:sz="0" w:space="0" w:color="auto"/>
      </w:divBdr>
    </w:div>
    <w:div w:id="744379025">
      <w:bodyDiv w:val="1"/>
      <w:marLeft w:val="0"/>
      <w:marRight w:val="0"/>
      <w:marTop w:val="0"/>
      <w:marBottom w:val="0"/>
      <w:divBdr>
        <w:top w:val="none" w:sz="0" w:space="0" w:color="auto"/>
        <w:left w:val="none" w:sz="0" w:space="0" w:color="auto"/>
        <w:bottom w:val="none" w:sz="0" w:space="0" w:color="auto"/>
        <w:right w:val="none" w:sz="0" w:space="0" w:color="auto"/>
      </w:divBdr>
    </w:div>
    <w:div w:id="85754849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13168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15836834">
      <w:bodyDiv w:val="1"/>
      <w:marLeft w:val="0"/>
      <w:marRight w:val="0"/>
      <w:marTop w:val="0"/>
      <w:marBottom w:val="0"/>
      <w:divBdr>
        <w:top w:val="none" w:sz="0" w:space="0" w:color="auto"/>
        <w:left w:val="none" w:sz="0" w:space="0" w:color="auto"/>
        <w:bottom w:val="none" w:sz="0" w:space="0" w:color="auto"/>
        <w:right w:val="none" w:sz="0" w:space="0" w:color="auto"/>
      </w:divBdr>
    </w:div>
    <w:div w:id="1353843940">
      <w:bodyDiv w:val="1"/>
      <w:marLeft w:val="0"/>
      <w:marRight w:val="0"/>
      <w:marTop w:val="0"/>
      <w:marBottom w:val="0"/>
      <w:divBdr>
        <w:top w:val="none" w:sz="0" w:space="0" w:color="auto"/>
        <w:left w:val="none" w:sz="0" w:space="0" w:color="auto"/>
        <w:bottom w:val="none" w:sz="0" w:space="0" w:color="auto"/>
        <w:right w:val="none" w:sz="0" w:space="0" w:color="auto"/>
      </w:divBdr>
    </w:div>
    <w:div w:id="1369911178">
      <w:bodyDiv w:val="1"/>
      <w:marLeft w:val="0"/>
      <w:marRight w:val="0"/>
      <w:marTop w:val="0"/>
      <w:marBottom w:val="0"/>
      <w:divBdr>
        <w:top w:val="none" w:sz="0" w:space="0" w:color="auto"/>
        <w:left w:val="none" w:sz="0" w:space="0" w:color="auto"/>
        <w:bottom w:val="none" w:sz="0" w:space="0" w:color="auto"/>
        <w:right w:val="none" w:sz="0" w:space="0" w:color="auto"/>
      </w:divBdr>
    </w:div>
    <w:div w:id="1468666963">
      <w:bodyDiv w:val="1"/>
      <w:marLeft w:val="0"/>
      <w:marRight w:val="0"/>
      <w:marTop w:val="0"/>
      <w:marBottom w:val="0"/>
      <w:divBdr>
        <w:top w:val="none" w:sz="0" w:space="0" w:color="auto"/>
        <w:left w:val="none" w:sz="0" w:space="0" w:color="auto"/>
        <w:bottom w:val="none" w:sz="0" w:space="0" w:color="auto"/>
        <w:right w:val="none" w:sz="0" w:space="0" w:color="auto"/>
      </w:divBdr>
    </w:div>
    <w:div w:id="1483616964">
      <w:bodyDiv w:val="1"/>
      <w:marLeft w:val="0"/>
      <w:marRight w:val="0"/>
      <w:marTop w:val="0"/>
      <w:marBottom w:val="0"/>
      <w:divBdr>
        <w:top w:val="none" w:sz="0" w:space="0" w:color="auto"/>
        <w:left w:val="none" w:sz="0" w:space="0" w:color="auto"/>
        <w:bottom w:val="none" w:sz="0" w:space="0" w:color="auto"/>
        <w:right w:val="none" w:sz="0" w:space="0" w:color="auto"/>
      </w:divBdr>
    </w:div>
    <w:div w:id="165197802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163787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3632774">
      <w:bodyDiv w:val="1"/>
      <w:marLeft w:val="0"/>
      <w:marRight w:val="0"/>
      <w:marTop w:val="0"/>
      <w:marBottom w:val="0"/>
      <w:divBdr>
        <w:top w:val="none" w:sz="0" w:space="0" w:color="auto"/>
        <w:left w:val="none" w:sz="0" w:space="0" w:color="auto"/>
        <w:bottom w:val="none" w:sz="0" w:space="0" w:color="auto"/>
        <w:right w:val="none" w:sz="0" w:space="0" w:color="auto"/>
      </w:divBdr>
    </w:div>
    <w:div w:id="2045789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vulnerability-related-risks/communication" TargetMode="External"/><Relationship Id="rId26" Type="http://schemas.openxmlformats.org/officeDocument/2006/relationships/hyperlink" Target="https://assets.publishing.service.gov.uk/media/6271085d8fa8f57a42f5fc18/Use_of_force.pdf" TargetMode="External"/><Relationship Id="rId39" Type="http://schemas.openxmlformats.org/officeDocument/2006/relationships/theme" Target="theme/theme1.xml"/><Relationship Id="rId21" Type="http://schemas.openxmlformats.org/officeDocument/2006/relationships/hyperlink" Target="https://corporatecoachgroup.com/blog/what-is-the-betari-box" TargetMode="External"/><Relationship Id="rId34" Type="http://schemas.openxmlformats.org/officeDocument/2006/relationships/hyperlink" Target="https://www.rti.org/insights/stress-reduction-programs-police-officers-what-needs-chang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national-decision-model/national-decision-model" TargetMode="External"/><Relationship Id="rId25" Type="http://schemas.openxmlformats.org/officeDocument/2006/relationships/hyperlink" Target="https://hmicfrs.justiceinspectorates.gov.uk/glossary/s46-police-protection/" TargetMode="External"/><Relationship Id="rId33" Type="http://schemas.openxmlformats.org/officeDocument/2006/relationships/hyperlink" Target="https://positivepsychology.com/resilience-in-positive-psychology/"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rofdev.college.police.uk/competency-values/" TargetMode="External"/><Relationship Id="rId20" Type="http://schemas.openxmlformats.org/officeDocument/2006/relationships/hyperlink" Target="https://www.cps.gov.uk/crime-info/hate-crime" TargetMode="External"/><Relationship Id="rId29" Type="http://schemas.openxmlformats.org/officeDocument/2006/relationships/hyperlink" Target="https://www.nhsinform.scot/healthy-living/mental-wellbeing/stress/what-to-do-if-you-are-struggling-with-stre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hmicfrs.justiceinspectorates.gov.uk/glossary/niche/" TargetMode="External"/><Relationship Id="rId32" Type="http://schemas.openxmlformats.org/officeDocument/2006/relationships/hyperlink" Target="https://learning.nspcc.org.uk/child-protection-system/children-the-law" TargetMode="External"/><Relationship Id="rId37" Type="http://schemas.openxmlformats.org/officeDocument/2006/relationships/hyperlink" Target="https://positivepsychology.com/what-is-resilience/" TargetMode="External"/><Relationship Id="rId5" Type="http://schemas.openxmlformats.org/officeDocument/2006/relationships/numbering" Target="numbering.xml"/><Relationship Id="rId15" Type="http://schemas.openxmlformats.org/officeDocument/2006/relationships/hyperlink" Target="https://www.statista.com/topics/6150/criminal-justice-system-in-the-uk/" TargetMode="External"/><Relationship Id="rId23" Type="http://schemas.openxmlformats.org/officeDocument/2006/relationships/hyperlink" Target="https://nulab.com/learn/collaboration/overcoming-language-barriers-communication/" TargetMode="External"/><Relationship Id="rId28" Type="http://schemas.openxmlformats.org/officeDocument/2006/relationships/hyperlink" Target="https://coreintegrity.com.au/workplace-investigations/5-key-elements-of-a-successful-investigation/" TargetMode="External"/><Relationship Id="rId36" Type="http://schemas.openxmlformats.org/officeDocument/2006/relationships/hyperlink" Target="https://www.calmsage.com/are-you-a-rational-or-an-emotional-thinker/" TargetMode="External"/><Relationship Id="rId10" Type="http://schemas.openxmlformats.org/officeDocument/2006/relationships/endnotes" Target="endnotes.xml"/><Relationship Id="rId19" Type="http://schemas.openxmlformats.org/officeDocument/2006/relationships/hyperlink" Target="https://www.college.police.uk/guidance/conflict-management/conflict-management-skills" TargetMode="External"/><Relationship Id="rId31" Type="http://schemas.openxmlformats.org/officeDocument/2006/relationships/hyperlink" Target="https://www.nhs.uk/mental-health/social-care-and-your-rights/mental-health-and-the-law/mental-health-ac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government/news/code-of-ethics-launched" TargetMode="External"/><Relationship Id="rId27" Type="http://schemas.openxmlformats.org/officeDocument/2006/relationships/hyperlink" Target="https://www.relentlessdefense.com/forensics/preserving-collecting-evidence/" TargetMode="External"/><Relationship Id="rId30" Type="http://schemas.openxmlformats.org/officeDocument/2006/relationships/hyperlink" Target="https://www.nhs.uk/mental-health/self-help/guides-tools-and-activities/tips-to-reduce-stress/" TargetMode="External"/><Relationship Id="rId35" Type="http://schemas.openxmlformats.org/officeDocument/2006/relationships/hyperlink" Target="https://www.managers.org.uk/knowledge-and-insights/blog/lessons-on-resilience-from-a-former-senior-police-officer/"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3" ma:contentTypeDescription="Create a new document." ma:contentTypeScope="" ma:versionID="a82424c0dc42373cc35ad13ab1ed543b">
  <xsd:schema xmlns:xsd="http://www.w3.org/2001/XMLSchema" xmlns:xs="http://www.w3.org/2001/XMLSchema" xmlns:p="http://schemas.microsoft.com/office/2006/metadata/properties" xmlns:ns3="dab0745b-0aa1-46c5-9664-3662cc126593" targetNamespace="http://schemas.microsoft.com/office/2006/metadata/properties" ma:root="true" ma:fieldsID="efc2cdad6a0ffabac50f7ba9cbadb436" ns3:_="">
    <xsd:import namespace="dab0745b-0aa1-46c5-9664-3662cc126593"/>
    <xsd:element name="properties">
      <xsd:complexType>
        <xsd:sequence>
          <xsd:element name="documentManagement">
            <xsd:complexType>
              <xsd:all>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87410C-FD47-46FC-B64F-15C7F9F266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8293</Words>
  <Characters>47276</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Zennadi,Adam swp8550</cp:lastModifiedBy>
  <cp:revision>4</cp:revision>
  <cp:lastPrinted>2014-08-26T08:55:00Z</cp:lastPrinted>
  <dcterms:created xsi:type="dcterms:W3CDTF">2023-10-30T22:49:00Z</dcterms:created>
  <dcterms:modified xsi:type="dcterms:W3CDTF">2023-10-30T22:51:00Z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0x010100D7137F547E3D9D41A8CFB1328A695AFF</vt:lpwstr>
  </property>
  <property fmtid="{D5CDD505-2E9C-101B-9397-08002B2CF9AE}" pid="3" name="MSIP_Label_66cf8fe5-b7b7-4df7-b38d-1c61ac2f6639_Enabled">
    <vt:lpwstr>true</vt:lpwstr>
  </property>
  <property fmtid="{D5CDD505-2E9C-101B-9397-08002B2CF9AE}" pid="4" name="MSIP_Label_66cf8fe5-b7b7-4df7-b38d-1c61ac2f6639_SetDate">
    <vt:lpwstr>2023-06-26T15:02:34Z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083c716d-df9b-4ac3-a031-28eab70fa20e</vt:lpwstr>
  </property>
  <property fmtid="{D5CDD505-2E9C-101B-9397-08002B2CF9AE}" pid="9" name="MSIP_Label_66cf8fe5-b7b7-4df7-b38d-1c61ac2f6639_ContentBits">
    <vt:lpwstr>0</vt:lpwstr>
  </property>
  <property fmtid="{D5CDD505-2E9C-101B-9397-08002B2CF9AE}" pid="10" name="SharedWithUsers">
    <vt:lpwstr>647;#Kelly Andrews</vt:lpwstr>
  </property>
</Properties>
</file>