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827893" w14:textId="6B0B02A5" w:rsidR="0030623F" w:rsidRPr="0030623F" w:rsidRDefault="003E1668" w:rsidP="00661691">
      <w:pPr>
        <w:spacing w:after="0" w:line="240" w:lineRule="auto"/>
        <w:contextualSpacing/>
        <w:jc w:val="center"/>
        <w:rPr>
          <w:rFonts w:asciiTheme="majorHAnsi" w:eastAsiaTheme="majorEastAsia" w:hAnsiTheme="majorHAnsi" w:cstheme="majorBidi"/>
          <w:i/>
          <w:iCs/>
          <w:spacing w:val="-10"/>
          <w:kern w:val="28"/>
          <w:sz w:val="56"/>
          <w:szCs w:val="56"/>
        </w:rPr>
      </w:pPr>
      <w:r>
        <w:rPr>
          <w:rFonts w:asciiTheme="majorHAnsi" w:eastAsiaTheme="majorEastAsia" w:hAnsiTheme="majorHAnsi" w:cstheme="majorBidi"/>
          <w:i/>
          <w:iCs/>
          <w:noProof/>
          <w:spacing w:val="-10"/>
          <w:kern w:val="28"/>
          <w:sz w:val="56"/>
          <w:szCs w:val="56"/>
        </w:rPr>
        <w:drawing>
          <wp:inline distT="0" distB="0" distL="0" distR="0" wp14:anchorId="2071586C" wp14:editId="30848ED7">
            <wp:extent cx="6085618" cy="65913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Cover page.jpg"/>
                    <pic:cNvPicPr/>
                  </pic:nvPicPr>
                  <pic:blipFill>
                    <a:blip r:embed="rId8">
                      <a:extLst>
                        <a:ext uri="{28A0092B-C50C-407E-A947-70E740481C1C}">
                          <a14:useLocalDpi xmlns:a14="http://schemas.microsoft.com/office/drawing/2010/main" val="0"/>
                        </a:ext>
                      </a:extLst>
                    </a:blip>
                    <a:stretch>
                      <a:fillRect/>
                    </a:stretch>
                  </pic:blipFill>
                  <pic:spPr>
                    <a:xfrm>
                      <a:off x="0" y="0"/>
                      <a:ext cx="6092367" cy="6598610"/>
                    </a:xfrm>
                    <a:prstGeom prst="rect">
                      <a:avLst/>
                    </a:prstGeom>
                  </pic:spPr>
                </pic:pic>
              </a:graphicData>
            </a:graphic>
          </wp:inline>
        </w:drawing>
      </w:r>
      <w:bookmarkStart w:id="0" w:name="_GoBack"/>
      <w:bookmarkEnd w:id="0"/>
    </w:p>
    <w:p w14:paraId="0D586311" w14:textId="77777777" w:rsidR="0030623F" w:rsidRPr="0030623F" w:rsidRDefault="0030623F" w:rsidP="000C09E4">
      <w:pPr>
        <w:pStyle w:val="NoSpacing"/>
      </w:pPr>
      <w:r w:rsidRPr="0030623F">
        <w:br w:type="page"/>
      </w:r>
    </w:p>
    <w:p w14:paraId="12DD377B" w14:textId="77777777" w:rsidR="0030623F" w:rsidRPr="0030623F" w:rsidRDefault="0030623F" w:rsidP="0030623F">
      <w:pPr>
        <w:spacing w:line="360" w:lineRule="auto"/>
        <w:outlineLvl w:val="1"/>
        <w:sectPr w:rsidR="0030623F" w:rsidRPr="0030623F" w:rsidSect="00757C08">
          <w:headerReference w:type="even" r:id="rId9"/>
          <w:footerReference w:type="default" r:id="rId10"/>
          <w:pgSz w:w="11901" w:h="16817" w:code="9"/>
          <w:pgMar w:top="1134" w:right="1134" w:bottom="1134" w:left="1134" w:header="720" w:footer="720" w:gutter="0"/>
          <w:pgNumType w:fmt="lowerRoman" w:start="1" w:chapStyle="1"/>
          <w:cols w:space="720"/>
          <w:titlePg/>
          <w:docGrid w:linePitch="360"/>
        </w:sectPr>
      </w:pPr>
    </w:p>
    <w:p w14:paraId="4BA614EB" w14:textId="77777777" w:rsidR="0030623F" w:rsidRPr="00766C83" w:rsidRDefault="0030623F" w:rsidP="0030623F">
      <w:pPr>
        <w:spacing w:line="360" w:lineRule="auto"/>
        <w:outlineLvl w:val="1"/>
      </w:pPr>
      <w:bookmarkStart w:id="1" w:name="_Toc21270899"/>
      <w:r w:rsidRPr="00766C83">
        <w:lastRenderedPageBreak/>
        <w:t>Executive Summary</w:t>
      </w:r>
      <w:bookmarkEnd w:id="1"/>
    </w:p>
    <w:p w14:paraId="4EFE5AAA" w14:textId="54E93C91" w:rsidR="00730191" w:rsidRPr="00766C83" w:rsidRDefault="00730191" w:rsidP="00730191">
      <w:pPr>
        <w:pStyle w:val="NoSpacing"/>
      </w:pPr>
      <w:r w:rsidRPr="00766C83">
        <w:t>Esprit</w:t>
      </w:r>
      <w:r w:rsidR="00B3087C" w:rsidRPr="00766C83">
        <w:t xml:space="preserve"> is an apparel retailer established in 1968</w:t>
      </w:r>
      <w:r w:rsidRPr="00766C83">
        <w:t xml:space="preserve"> and ha</w:t>
      </w:r>
      <w:r w:rsidR="00BC7FC9" w:rsidRPr="00766C83">
        <w:t>s</w:t>
      </w:r>
      <w:r w:rsidRPr="00766C83">
        <w:t xml:space="preserve"> </w:t>
      </w:r>
      <w:r w:rsidR="00BC7FC9" w:rsidRPr="00766C83">
        <w:t xml:space="preserve">a </w:t>
      </w:r>
      <w:r w:rsidRPr="00766C83">
        <w:t xml:space="preserve">footprint all over the world. </w:t>
      </w:r>
      <w:r w:rsidR="00B3087C" w:rsidRPr="00766C83">
        <w:t>The company was under stead</w:t>
      </w:r>
      <w:r w:rsidR="004C202C" w:rsidRPr="00766C83">
        <w:t xml:space="preserve">y growth from listed </w:t>
      </w:r>
      <w:r w:rsidR="00BC7FC9" w:rsidRPr="00766C83">
        <w:t>from</w:t>
      </w:r>
      <w:r w:rsidR="004C202C" w:rsidRPr="00766C83">
        <w:t xml:space="preserve"> 2003 to 2008. In facing </w:t>
      </w:r>
      <w:r w:rsidR="00E91737" w:rsidRPr="00766C83">
        <w:t xml:space="preserve">the </w:t>
      </w:r>
      <w:r w:rsidR="004C202C" w:rsidRPr="00766C83">
        <w:t xml:space="preserve">global financial crisis and the top management changes, Esprit share price was dropped significantly in 2009 and lost the momentum since. </w:t>
      </w:r>
    </w:p>
    <w:p w14:paraId="03510906" w14:textId="44ACAB31" w:rsidR="004C202C" w:rsidRPr="00766C83" w:rsidRDefault="00555A77" w:rsidP="00730191">
      <w:pPr>
        <w:pStyle w:val="NoSpacing"/>
      </w:pPr>
      <w:r w:rsidRPr="00766C83">
        <w:t xml:space="preserve">The extradition bill crisis in Hong Kong </w:t>
      </w:r>
      <w:r w:rsidR="002F6B1F" w:rsidRPr="00766C83">
        <w:t>exposed the fundamental issues about the city, i</w:t>
      </w:r>
      <w:r w:rsidR="004C202C" w:rsidRPr="00766C83">
        <w:t xml:space="preserve">n </w:t>
      </w:r>
      <w:r w:rsidR="002F6B1F" w:rsidRPr="00766C83">
        <w:t>a</w:t>
      </w:r>
      <w:r w:rsidR="004C202C" w:rsidRPr="00766C83">
        <w:t xml:space="preserve"> combination of</w:t>
      </w:r>
      <w:r w:rsidR="002F6B1F" w:rsidRPr="00766C83">
        <w:t xml:space="preserve"> </w:t>
      </w:r>
      <w:r w:rsidR="00BC7FC9" w:rsidRPr="00766C83">
        <w:t xml:space="preserve">the </w:t>
      </w:r>
      <w:r w:rsidR="002F6B1F" w:rsidRPr="00766C83">
        <w:t>political and economic instability of regional and international. Apparel industry</w:t>
      </w:r>
      <w:r w:rsidR="004C202C" w:rsidRPr="00766C83">
        <w:t xml:space="preserve"> </w:t>
      </w:r>
      <w:r w:rsidR="002F6B1F" w:rsidRPr="00766C83">
        <w:t>facing</w:t>
      </w:r>
      <w:r w:rsidR="004C202C" w:rsidRPr="00766C83">
        <w:t xml:space="preserve"> </w:t>
      </w:r>
      <w:r w:rsidR="009A4398" w:rsidRPr="00766C83">
        <w:t>significan</w:t>
      </w:r>
      <w:r w:rsidR="004C202C" w:rsidRPr="00766C83">
        <w:t xml:space="preserve">t </w:t>
      </w:r>
      <w:r w:rsidR="002F6B1F" w:rsidRPr="00766C83">
        <w:t>challenge</w:t>
      </w:r>
      <w:r w:rsidR="00BC7FC9" w:rsidRPr="00766C83">
        <w:t>s</w:t>
      </w:r>
      <w:r w:rsidR="004C202C" w:rsidRPr="00766C83">
        <w:t xml:space="preserve"> in </w:t>
      </w:r>
      <w:r w:rsidR="002F6B1F" w:rsidRPr="00766C83">
        <w:t xml:space="preserve">the near </w:t>
      </w:r>
      <w:r w:rsidR="00BC7FC9" w:rsidRPr="00766C83">
        <w:t>future</w:t>
      </w:r>
      <w:r w:rsidR="004C202C" w:rsidRPr="00766C83">
        <w:t>.</w:t>
      </w:r>
      <w:r w:rsidR="002F6B1F" w:rsidRPr="00766C83">
        <w:t xml:space="preserve"> </w:t>
      </w:r>
      <w:r w:rsidR="004C202C" w:rsidRPr="00766C83">
        <w:t xml:space="preserve"> </w:t>
      </w:r>
      <w:r w:rsidR="002F6B1F" w:rsidRPr="00766C83">
        <w:t xml:space="preserve">Forever 21 </w:t>
      </w:r>
      <w:r w:rsidR="00BC7FC9" w:rsidRPr="00766C83">
        <w:t>filed for bankruptcy</w:t>
      </w:r>
      <w:r w:rsidR="002F6B1F" w:rsidRPr="00766C83">
        <w:t xml:space="preserve"> in September 2019,</w:t>
      </w:r>
      <w:r w:rsidR="00E91737" w:rsidRPr="00766C83">
        <w:t xml:space="preserve"> and</w:t>
      </w:r>
      <w:r w:rsidR="002F6B1F" w:rsidRPr="00766C83">
        <w:t xml:space="preserve"> this is a good demonstration o</w:t>
      </w:r>
      <w:r w:rsidR="00E91737" w:rsidRPr="00766C83">
        <w:t>f</w:t>
      </w:r>
      <w:r w:rsidR="002F6B1F" w:rsidRPr="00766C83">
        <w:t xml:space="preserve"> how unforgiving this industry.</w:t>
      </w:r>
    </w:p>
    <w:p w14:paraId="4EC4E249" w14:textId="0EA883E9" w:rsidR="00452914" w:rsidRPr="00766C83" w:rsidRDefault="00730191" w:rsidP="002F6B1F">
      <w:pPr>
        <w:pStyle w:val="NoSpacing"/>
      </w:pPr>
      <w:r w:rsidRPr="00766C83">
        <w:t>For the last two years, Esprit is</w:t>
      </w:r>
      <w:r w:rsidR="00E920D4" w:rsidRPr="00766C83">
        <w:t xml:space="preserve"> using a combination of strategies trying to revive the</w:t>
      </w:r>
      <w:r w:rsidR="002033FB" w:rsidRPr="00766C83">
        <w:rPr>
          <w:rFonts w:hint="eastAsia"/>
        </w:rPr>
        <w:t>ir</w:t>
      </w:r>
      <w:r w:rsidR="00E920D4" w:rsidRPr="00766C83">
        <w:t xml:space="preserve"> situation. Downsizing the organization, cost control, and exiting </w:t>
      </w:r>
      <w:r w:rsidR="002033FB" w:rsidRPr="00766C83">
        <w:t>Australia</w:t>
      </w:r>
      <w:r w:rsidR="00E920D4" w:rsidRPr="00766C83">
        <w:t xml:space="preserve"> and New Zealand market </w:t>
      </w:r>
      <w:r w:rsidR="002033FB" w:rsidRPr="00766C83">
        <w:t>were some</w:t>
      </w:r>
      <w:r w:rsidR="00E920D4" w:rsidRPr="00766C83">
        <w:t xml:space="preserve"> initial action</w:t>
      </w:r>
      <w:r w:rsidR="002033FB" w:rsidRPr="00766C83">
        <w:t>s</w:t>
      </w:r>
      <w:r w:rsidR="00E920D4" w:rsidRPr="00766C83">
        <w:t xml:space="preserve"> taken on their restructuring plan. </w:t>
      </w:r>
      <w:r w:rsidR="002033FB" w:rsidRPr="00766C83">
        <w:t xml:space="preserve">Using </w:t>
      </w:r>
      <w:r w:rsidR="00E7474C" w:rsidRPr="00766C83">
        <w:t>differentiation</w:t>
      </w:r>
      <w:r w:rsidR="002033FB" w:rsidRPr="00766C83">
        <w:t xml:space="preserve"> approaches and better understand their customer needs </w:t>
      </w:r>
      <w:r w:rsidR="00672E1F" w:rsidRPr="00766C83">
        <w:t>are some changes me</w:t>
      </w:r>
      <w:r w:rsidR="00BC7FC9" w:rsidRPr="00766C83">
        <w:t>ntioned in their latest report. T</w:t>
      </w:r>
      <w:r w:rsidR="00CA494F" w:rsidRPr="00766C83">
        <w:t>hey are t</w:t>
      </w:r>
      <w:r w:rsidR="002F6B1F" w:rsidRPr="00766C83">
        <w:t>rying</w:t>
      </w:r>
      <w:r w:rsidR="00BC7FC9" w:rsidRPr="00766C83">
        <w:t xml:space="preserve"> to</w:t>
      </w:r>
      <w:r w:rsidR="002F6B1F" w:rsidRPr="00766C83">
        <w:t xml:space="preserve"> </w:t>
      </w:r>
      <w:r w:rsidRPr="00766C83">
        <w:t>re</w:t>
      </w:r>
      <w:r w:rsidR="002F6B1F" w:rsidRPr="00766C83">
        <w:t xml:space="preserve">position </w:t>
      </w:r>
      <w:r w:rsidR="00E7474C" w:rsidRPr="00766C83">
        <w:t>itself the</w:t>
      </w:r>
      <w:r w:rsidRPr="00766C83">
        <w:t xml:space="preserve"> company mission and vision, focusing on the new </w:t>
      </w:r>
      <w:r w:rsidR="00E7474C" w:rsidRPr="00766C83">
        <w:t>corporate</w:t>
      </w:r>
      <w:r w:rsidRPr="00766C83">
        <w:t xml:space="preserve"> and business </w:t>
      </w:r>
      <w:r w:rsidR="00E7474C" w:rsidRPr="00766C83">
        <w:t>strategy</w:t>
      </w:r>
      <w:r w:rsidRPr="00766C83">
        <w:t xml:space="preserve">. </w:t>
      </w:r>
    </w:p>
    <w:p w14:paraId="3C27E0AF" w14:textId="41DD7E27" w:rsidR="008A69FC" w:rsidRPr="00766C83" w:rsidRDefault="00730191" w:rsidP="008A69FC">
      <w:pPr>
        <w:pStyle w:val="NoSpacing"/>
      </w:pPr>
      <w:r w:rsidRPr="00766C83">
        <w:t>Batter</w:t>
      </w:r>
      <w:r w:rsidR="00452914" w:rsidRPr="00766C83">
        <w:t xml:space="preserve">ing within the apparel industry </w:t>
      </w:r>
      <w:r w:rsidRPr="00766C83">
        <w:t>is not a</w:t>
      </w:r>
      <w:r w:rsidR="00452914" w:rsidRPr="00766C83">
        <w:t>n</w:t>
      </w:r>
      <w:r w:rsidRPr="00766C83">
        <w:t xml:space="preserve"> easy task</w:t>
      </w:r>
      <w:r w:rsidR="00E91737" w:rsidRPr="00766C83">
        <w:t>;</w:t>
      </w:r>
      <w:r w:rsidR="00452914" w:rsidRPr="00766C83">
        <w:t xml:space="preserve"> it is recommended </w:t>
      </w:r>
      <w:r w:rsidR="009A4398" w:rsidRPr="00766C83">
        <w:t xml:space="preserve">that </w:t>
      </w:r>
      <w:r w:rsidR="00452914" w:rsidRPr="00766C83">
        <w:t xml:space="preserve">Esprit have an unrelated diversification strategy by developing Esprit Pet Food. </w:t>
      </w:r>
      <w:r w:rsidR="00D275B7" w:rsidRPr="00766C83">
        <w:t>Overview</w:t>
      </w:r>
      <w:r w:rsidR="00BC7FC9" w:rsidRPr="00766C83">
        <w:t xml:space="preserve"> of</w:t>
      </w:r>
      <w:r w:rsidR="00D275B7" w:rsidRPr="00766C83">
        <w:t xml:space="preserve"> consumer products, Pet food industry is a booming market with the demand focused in China and the United States. Sharing </w:t>
      </w:r>
      <w:r w:rsidR="00BC7FC9" w:rsidRPr="00766C83">
        <w:t>similarity</w:t>
      </w:r>
      <w:r w:rsidR="00D275B7" w:rsidRPr="00766C83">
        <w:t xml:space="preserve"> with the existing business, and partner with online distribution,</w:t>
      </w:r>
      <w:r w:rsidR="008A69FC" w:rsidRPr="00766C83">
        <w:t xml:space="preserve"> and with the right talent in place, this plan along with the proposed plan by the management, if it is closely monitor</w:t>
      </w:r>
      <w:r w:rsidR="00BC7FC9" w:rsidRPr="00766C83">
        <w:t>ed</w:t>
      </w:r>
      <w:r w:rsidR="008A69FC" w:rsidRPr="00766C83">
        <w:t xml:space="preserve">, it is expected to see </w:t>
      </w:r>
      <w:r w:rsidR="00E91737" w:rsidRPr="00766C83">
        <w:t xml:space="preserve">a </w:t>
      </w:r>
      <w:r w:rsidR="008A69FC" w:rsidRPr="00766C83">
        <w:t xml:space="preserve">positive outcome. </w:t>
      </w:r>
      <w:r w:rsidR="00D275B7" w:rsidRPr="00766C83">
        <w:t xml:space="preserve"> </w:t>
      </w:r>
    </w:p>
    <w:p w14:paraId="3D7D4DCB" w14:textId="76E3335F" w:rsidR="0030623F" w:rsidRPr="00766C83" w:rsidRDefault="00BC7FC9" w:rsidP="008A69FC">
      <w:pPr>
        <w:pStyle w:val="NoSpacing"/>
      </w:pPr>
      <w:r w:rsidRPr="00766C83">
        <w:t>L</w:t>
      </w:r>
      <w:r w:rsidR="00D275B7" w:rsidRPr="00766C83">
        <w:t>aunching Esprit Pet Food</w:t>
      </w:r>
      <w:r w:rsidR="008A69FC" w:rsidRPr="00766C83">
        <w:t xml:space="preserve"> creates an opportunity, </w:t>
      </w:r>
      <w:r w:rsidR="00661691">
        <w:t xml:space="preserve">along </w:t>
      </w:r>
      <w:r w:rsidR="008A69FC" w:rsidRPr="00766C83">
        <w:t xml:space="preserve">with the power of the Esprit brand, Esprit Pet Food is very positive to create a new dynamic for the group. </w:t>
      </w:r>
      <w:r w:rsidR="0030623F" w:rsidRPr="00766C83">
        <w:br w:type="page"/>
      </w:r>
    </w:p>
    <w:bookmarkStart w:id="2" w:name="_Toc21270900" w:displacedByCustomXml="next"/>
    <w:sdt>
      <w:sdtPr>
        <w:rPr>
          <w:rFonts w:asciiTheme="minorHAnsi" w:hAnsiTheme="minorHAnsi"/>
          <w:sz w:val="22"/>
        </w:rPr>
        <w:id w:val="-1300534294"/>
        <w:docPartObj>
          <w:docPartGallery w:val="Table of Contents"/>
          <w:docPartUnique/>
        </w:docPartObj>
      </w:sdtPr>
      <w:sdtEndPr>
        <w:rPr>
          <w:rFonts w:ascii="Times New Roman" w:hAnsi="Times New Roman"/>
          <w:noProof/>
          <w:sz w:val="24"/>
        </w:rPr>
      </w:sdtEndPr>
      <w:sdtContent>
        <w:p w14:paraId="21345F19" w14:textId="6B5CA0DD" w:rsidR="0030623F" w:rsidRPr="00F44708" w:rsidRDefault="0030623F" w:rsidP="00E811F2">
          <w:pPr>
            <w:spacing w:line="360" w:lineRule="auto"/>
            <w:jc w:val="center"/>
            <w:outlineLvl w:val="1"/>
            <w:rPr>
              <w:sz w:val="20"/>
              <w:szCs w:val="20"/>
            </w:rPr>
          </w:pPr>
          <w:r w:rsidRPr="00F44708">
            <w:rPr>
              <w:sz w:val="20"/>
              <w:szCs w:val="20"/>
            </w:rPr>
            <w:t>Table of Contents</w:t>
          </w:r>
          <w:bookmarkEnd w:id="2"/>
        </w:p>
        <w:p w14:paraId="7435380B" w14:textId="6C0CCB55" w:rsidR="00F44708" w:rsidRPr="00F44708" w:rsidRDefault="0030623F">
          <w:pPr>
            <w:pStyle w:val="TOC2"/>
            <w:rPr>
              <w:rFonts w:asciiTheme="minorHAnsi" w:hAnsiTheme="minorHAnsi"/>
              <w:noProof/>
              <w:sz w:val="20"/>
              <w:szCs w:val="20"/>
            </w:rPr>
          </w:pPr>
          <w:r w:rsidRPr="00F44708">
            <w:rPr>
              <w:rFonts w:cs="Times New Roman"/>
              <w:sz w:val="20"/>
              <w:szCs w:val="20"/>
              <w:lang w:eastAsia="en-US"/>
            </w:rPr>
            <w:fldChar w:fldCharType="begin"/>
          </w:r>
          <w:r w:rsidRPr="00F44708">
            <w:rPr>
              <w:rFonts w:cs="Times New Roman"/>
              <w:sz w:val="20"/>
              <w:szCs w:val="20"/>
              <w:lang w:eastAsia="en-US"/>
            </w:rPr>
            <w:instrText xml:space="preserve"> TOC \o "1-3" \h \z \u </w:instrText>
          </w:r>
          <w:r w:rsidRPr="00F44708">
            <w:rPr>
              <w:rFonts w:cs="Times New Roman"/>
              <w:sz w:val="20"/>
              <w:szCs w:val="20"/>
              <w:lang w:eastAsia="en-US"/>
            </w:rPr>
            <w:fldChar w:fldCharType="separate"/>
          </w:r>
          <w:hyperlink w:anchor="_Toc21270899" w:history="1">
            <w:r w:rsidR="00F44708" w:rsidRPr="00F44708">
              <w:rPr>
                <w:rStyle w:val="Hyperlink"/>
                <w:noProof/>
                <w:sz w:val="20"/>
                <w:szCs w:val="20"/>
              </w:rPr>
              <w:t>Executive Summary</w:t>
            </w:r>
            <w:r w:rsidR="00F44708" w:rsidRPr="00F44708">
              <w:rPr>
                <w:noProof/>
                <w:webHidden/>
                <w:sz w:val="20"/>
                <w:szCs w:val="20"/>
              </w:rPr>
              <w:tab/>
            </w:r>
            <w:r w:rsidR="00F44708" w:rsidRPr="00F44708">
              <w:rPr>
                <w:noProof/>
                <w:webHidden/>
                <w:sz w:val="20"/>
                <w:szCs w:val="20"/>
              </w:rPr>
              <w:fldChar w:fldCharType="begin"/>
            </w:r>
            <w:r w:rsidR="00F44708" w:rsidRPr="00F44708">
              <w:rPr>
                <w:noProof/>
                <w:webHidden/>
                <w:sz w:val="20"/>
                <w:szCs w:val="20"/>
              </w:rPr>
              <w:instrText xml:space="preserve"> PAGEREF _Toc21270899 \h </w:instrText>
            </w:r>
            <w:r w:rsidR="00F44708" w:rsidRPr="00F44708">
              <w:rPr>
                <w:noProof/>
                <w:webHidden/>
                <w:sz w:val="20"/>
                <w:szCs w:val="20"/>
              </w:rPr>
            </w:r>
            <w:r w:rsidR="00F44708" w:rsidRPr="00F44708">
              <w:rPr>
                <w:noProof/>
                <w:webHidden/>
                <w:sz w:val="20"/>
                <w:szCs w:val="20"/>
              </w:rPr>
              <w:fldChar w:fldCharType="separate"/>
            </w:r>
            <w:r w:rsidR="00C705A6">
              <w:rPr>
                <w:noProof/>
                <w:webHidden/>
                <w:sz w:val="20"/>
                <w:szCs w:val="20"/>
              </w:rPr>
              <w:t>i</w:t>
            </w:r>
            <w:r w:rsidR="00F44708" w:rsidRPr="00F44708">
              <w:rPr>
                <w:noProof/>
                <w:webHidden/>
                <w:sz w:val="20"/>
                <w:szCs w:val="20"/>
              </w:rPr>
              <w:fldChar w:fldCharType="end"/>
            </w:r>
          </w:hyperlink>
        </w:p>
        <w:p w14:paraId="38B3FC53" w14:textId="2D8D759A" w:rsidR="00F44708" w:rsidRPr="00F44708" w:rsidRDefault="003406BB">
          <w:pPr>
            <w:pStyle w:val="TOC2"/>
            <w:rPr>
              <w:rFonts w:asciiTheme="minorHAnsi" w:hAnsiTheme="minorHAnsi"/>
              <w:noProof/>
              <w:sz w:val="20"/>
              <w:szCs w:val="20"/>
            </w:rPr>
          </w:pPr>
          <w:hyperlink w:anchor="_Toc21270900" w:history="1">
            <w:r w:rsidR="00F44708" w:rsidRPr="00F44708">
              <w:rPr>
                <w:rStyle w:val="Hyperlink"/>
                <w:noProof/>
                <w:sz w:val="20"/>
                <w:szCs w:val="20"/>
              </w:rPr>
              <w:t>Table of Contents</w:t>
            </w:r>
            <w:r w:rsidR="00F44708" w:rsidRPr="00F44708">
              <w:rPr>
                <w:noProof/>
                <w:webHidden/>
                <w:sz w:val="20"/>
                <w:szCs w:val="20"/>
              </w:rPr>
              <w:tab/>
            </w:r>
            <w:r w:rsidR="00F44708" w:rsidRPr="00F44708">
              <w:rPr>
                <w:noProof/>
                <w:webHidden/>
                <w:sz w:val="20"/>
                <w:szCs w:val="20"/>
              </w:rPr>
              <w:fldChar w:fldCharType="begin"/>
            </w:r>
            <w:r w:rsidR="00F44708" w:rsidRPr="00F44708">
              <w:rPr>
                <w:noProof/>
                <w:webHidden/>
                <w:sz w:val="20"/>
                <w:szCs w:val="20"/>
              </w:rPr>
              <w:instrText xml:space="preserve"> PAGEREF _Toc21270900 \h </w:instrText>
            </w:r>
            <w:r w:rsidR="00F44708" w:rsidRPr="00F44708">
              <w:rPr>
                <w:noProof/>
                <w:webHidden/>
                <w:sz w:val="20"/>
                <w:szCs w:val="20"/>
              </w:rPr>
            </w:r>
            <w:r w:rsidR="00F44708" w:rsidRPr="00F44708">
              <w:rPr>
                <w:noProof/>
                <w:webHidden/>
                <w:sz w:val="20"/>
                <w:szCs w:val="20"/>
              </w:rPr>
              <w:fldChar w:fldCharType="separate"/>
            </w:r>
            <w:r w:rsidR="00C705A6">
              <w:rPr>
                <w:noProof/>
                <w:webHidden/>
                <w:sz w:val="20"/>
                <w:szCs w:val="20"/>
              </w:rPr>
              <w:t>ii</w:t>
            </w:r>
            <w:r w:rsidR="00F44708" w:rsidRPr="00F44708">
              <w:rPr>
                <w:noProof/>
                <w:webHidden/>
                <w:sz w:val="20"/>
                <w:szCs w:val="20"/>
              </w:rPr>
              <w:fldChar w:fldCharType="end"/>
            </w:r>
          </w:hyperlink>
        </w:p>
        <w:p w14:paraId="6BE3DF94" w14:textId="47656E65" w:rsidR="00F44708" w:rsidRPr="00F44708" w:rsidRDefault="003406BB">
          <w:pPr>
            <w:pStyle w:val="TOC1"/>
            <w:rPr>
              <w:rFonts w:asciiTheme="minorHAnsi" w:hAnsiTheme="minorHAnsi"/>
              <w:noProof/>
              <w:sz w:val="20"/>
              <w:szCs w:val="20"/>
            </w:rPr>
          </w:pPr>
          <w:hyperlink w:anchor="_Toc21270901" w:history="1">
            <w:r w:rsidR="00F44708" w:rsidRPr="00F44708">
              <w:rPr>
                <w:rStyle w:val="Hyperlink"/>
                <w:rFonts w:eastAsiaTheme="majorEastAsia" w:cstheme="majorBidi"/>
                <w:bCs/>
                <w:noProof/>
                <w:sz w:val="20"/>
                <w:szCs w:val="20"/>
                <w:lang w:eastAsia="en-US" w:bidi="en-US"/>
              </w:rPr>
              <w:t>List of Tables</w:t>
            </w:r>
            <w:r w:rsidR="00F44708" w:rsidRPr="00F44708">
              <w:rPr>
                <w:noProof/>
                <w:webHidden/>
                <w:sz w:val="20"/>
                <w:szCs w:val="20"/>
              </w:rPr>
              <w:tab/>
            </w:r>
            <w:r w:rsidR="00F44708" w:rsidRPr="00F44708">
              <w:rPr>
                <w:noProof/>
                <w:webHidden/>
                <w:sz w:val="20"/>
                <w:szCs w:val="20"/>
              </w:rPr>
              <w:fldChar w:fldCharType="begin"/>
            </w:r>
            <w:r w:rsidR="00F44708" w:rsidRPr="00F44708">
              <w:rPr>
                <w:noProof/>
                <w:webHidden/>
                <w:sz w:val="20"/>
                <w:szCs w:val="20"/>
              </w:rPr>
              <w:instrText xml:space="preserve"> PAGEREF _Toc21270901 \h </w:instrText>
            </w:r>
            <w:r w:rsidR="00F44708" w:rsidRPr="00F44708">
              <w:rPr>
                <w:noProof/>
                <w:webHidden/>
                <w:sz w:val="20"/>
                <w:szCs w:val="20"/>
              </w:rPr>
            </w:r>
            <w:r w:rsidR="00F44708" w:rsidRPr="00F44708">
              <w:rPr>
                <w:noProof/>
                <w:webHidden/>
                <w:sz w:val="20"/>
                <w:szCs w:val="20"/>
              </w:rPr>
              <w:fldChar w:fldCharType="separate"/>
            </w:r>
            <w:r w:rsidR="00C705A6">
              <w:rPr>
                <w:noProof/>
                <w:webHidden/>
                <w:sz w:val="20"/>
                <w:szCs w:val="20"/>
              </w:rPr>
              <w:t>iii</w:t>
            </w:r>
            <w:r w:rsidR="00F44708" w:rsidRPr="00F44708">
              <w:rPr>
                <w:noProof/>
                <w:webHidden/>
                <w:sz w:val="20"/>
                <w:szCs w:val="20"/>
              </w:rPr>
              <w:fldChar w:fldCharType="end"/>
            </w:r>
          </w:hyperlink>
        </w:p>
        <w:p w14:paraId="20053265" w14:textId="1E5C3F47" w:rsidR="00F44708" w:rsidRPr="00F44708" w:rsidRDefault="003406BB">
          <w:pPr>
            <w:pStyle w:val="TOC1"/>
            <w:rPr>
              <w:rFonts w:asciiTheme="minorHAnsi" w:hAnsiTheme="minorHAnsi"/>
              <w:noProof/>
              <w:sz w:val="20"/>
              <w:szCs w:val="20"/>
            </w:rPr>
          </w:pPr>
          <w:hyperlink w:anchor="_Toc21270902" w:history="1">
            <w:r w:rsidR="00F44708" w:rsidRPr="00F44708">
              <w:rPr>
                <w:rStyle w:val="Hyperlink"/>
                <w:rFonts w:eastAsiaTheme="majorEastAsia" w:cstheme="majorBidi"/>
                <w:bCs/>
                <w:noProof/>
                <w:sz w:val="20"/>
                <w:szCs w:val="20"/>
                <w:lang w:eastAsia="en-US" w:bidi="en-US"/>
              </w:rPr>
              <w:t>List of Figures</w:t>
            </w:r>
            <w:r w:rsidR="00F44708" w:rsidRPr="00F44708">
              <w:rPr>
                <w:noProof/>
                <w:webHidden/>
                <w:sz w:val="20"/>
                <w:szCs w:val="20"/>
              </w:rPr>
              <w:tab/>
            </w:r>
            <w:r w:rsidR="00F44708" w:rsidRPr="00F44708">
              <w:rPr>
                <w:noProof/>
                <w:webHidden/>
                <w:sz w:val="20"/>
                <w:szCs w:val="20"/>
              </w:rPr>
              <w:fldChar w:fldCharType="begin"/>
            </w:r>
            <w:r w:rsidR="00F44708" w:rsidRPr="00F44708">
              <w:rPr>
                <w:noProof/>
                <w:webHidden/>
                <w:sz w:val="20"/>
                <w:szCs w:val="20"/>
              </w:rPr>
              <w:instrText xml:space="preserve"> PAGEREF _Toc21270902 \h </w:instrText>
            </w:r>
            <w:r w:rsidR="00F44708" w:rsidRPr="00F44708">
              <w:rPr>
                <w:noProof/>
                <w:webHidden/>
                <w:sz w:val="20"/>
                <w:szCs w:val="20"/>
              </w:rPr>
            </w:r>
            <w:r w:rsidR="00F44708" w:rsidRPr="00F44708">
              <w:rPr>
                <w:noProof/>
                <w:webHidden/>
                <w:sz w:val="20"/>
                <w:szCs w:val="20"/>
              </w:rPr>
              <w:fldChar w:fldCharType="separate"/>
            </w:r>
            <w:r w:rsidR="00C705A6">
              <w:rPr>
                <w:noProof/>
                <w:webHidden/>
                <w:sz w:val="20"/>
                <w:szCs w:val="20"/>
              </w:rPr>
              <w:t>iv</w:t>
            </w:r>
            <w:r w:rsidR="00F44708" w:rsidRPr="00F44708">
              <w:rPr>
                <w:noProof/>
                <w:webHidden/>
                <w:sz w:val="20"/>
                <w:szCs w:val="20"/>
              </w:rPr>
              <w:fldChar w:fldCharType="end"/>
            </w:r>
          </w:hyperlink>
        </w:p>
        <w:p w14:paraId="026B0976" w14:textId="601AE4CF" w:rsidR="00F44708" w:rsidRPr="00F44708" w:rsidRDefault="003406BB">
          <w:pPr>
            <w:pStyle w:val="TOC1"/>
            <w:rPr>
              <w:rFonts w:asciiTheme="minorHAnsi" w:hAnsiTheme="minorHAnsi"/>
              <w:noProof/>
              <w:sz w:val="20"/>
              <w:szCs w:val="20"/>
            </w:rPr>
          </w:pPr>
          <w:hyperlink w:anchor="_Toc21270903" w:history="1">
            <w:r w:rsidR="00F44708" w:rsidRPr="00F44708">
              <w:rPr>
                <w:rStyle w:val="Hyperlink"/>
                <w:noProof/>
                <w:sz w:val="20"/>
                <w:szCs w:val="20"/>
                <w:lang w:bidi="en-US"/>
              </w:rPr>
              <w:t>1.</w:t>
            </w:r>
            <w:r w:rsidR="00F44708" w:rsidRPr="00F44708">
              <w:rPr>
                <w:rFonts w:asciiTheme="minorHAnsi" w:hAnsiTheme="minorHAnsi"/>
                <w:noProof/>
                <w:sz w:val="20"/>
                <w:szCs w:val="20"/>
              </w:rPr>
              <w:tab/>
            </w:r>
            <w:r w:rsidR="00F44708" w:rsidRPr="00F44708">
              <w:rPr>
                <w:rStyle w:val="Hyperlink"/>
                <w:noProof/>
                <w:sz w:val="20"/>
                <w:szCs w:val="20"/>
                <w:lang w:bidi="en-US"/>
              </w:rPr>
              <w:t>Introduction</w:t>
            </w:r>
            <w:r w:rsidR="00F44708" w:rsidRPr="00F44708">
              <w:rPr>
                <w:noProof/>
                <w:webHidden/>
                <w:sz w:val="20"/>
                <w:szCs w:val="20"/>
              </w:rPr>
              <w:tab/>
            </w:r>
            <w:r w:rsidR="00F44708" w:rsidRPr="00F44708">
              <w:rPr>
                <w:noProof/>
                <w:webHidden/>
                <w:sz w:val="20"/>
                <w:szCs w:val="20"/>
              </w:rPr>
              <w:fldChar w:fldCharType="begin"/>
            </w:r>
            <w:r w:rsidR="00F44708" w:rsidRPr="00F44708">
              <w:rPr>
                <w:noProof/>
                <w:webHidden/>
                <w:sz w:val="20"/>
                <w:szCs w:val="20"/>
              </w:rPr>
              <w:instrText xml:space="preserve"> PAGEREF _Toc21270903 \h </w:instrText>
            </w:r>
            <w:r w:rsidR="00F44708" w:rsidRPr="00F44708">
              <w:rPr>
                <w:noProof/>
                <w:webHidden/>
                <w:sz w:val="20"/>
                <w:szCs w:val="20"/>
              </w:rPr>
            </w:r>
            <w:r w:rsidR="00F44708" w:rsidRPr="00F44708">
              <w:rPr>
                <w:noProof/>
                <w:webHidden/>
                <w:sz w:val="20"/>
                <w:szCs w:val="20"/>
              </w:rPr>
              <w:fldChar w:fldCharType="separate"/>
            </w:r>
            <w:r w:rsidR="00C705A6">
              <w:rPr>
                <w:noProof/>
                <w:webHidden/>
                <w:sz w:val="20"/>
                <w:szCs w:val="20"/>
              </w:rPr>
              <w:t>1</w:t>
            </w:r>
            <w:r w:rsidR="00F44708" w:rsidRPr="00F44708">
              <w:rPr>
                <w:noProof/>
                <w:webHidden/>
                <w:sz w:val="20"/>
                <w:szCs w:val="20"/>
              </w:rPr>
              <w:fldChar w:fldCharType="end"/>
            </w:r>
          </w:hyperlink>
        </w:p>
        <w:p w14:paraId="5F56B341" w14:textId="69A5EB80" w:rsidR="00F44708" w:rsidRPr="00F44708" w:rsidRDefault="003406BB">
          <w:pPr>
            <w:pStyle w:val="TOC1"/>
            <w:rPr>
              <w:rFonts w:asciiTheme="minorHAnsi" w:hAnsiTheme="minorHAnsi"/>
              <w:noProof/>
              <w:sz w:val="20"/>
              <w:szCs w:val="20"/>
            </w:rPr>
          </w:pPr>
          <w:hyperlink w:anchor="_Toc21270904" w:history="1">
            <w:r w:rsidR="00F44708" w:rsidRPr="00F44708">
              <w:rPr>
                <w:rStyle w:val="Hyperlink"/>
                <w:noProof/>
                <w:sz w:val="20"/>
                <w:szCs w:val="20"/>
                <w:lang w:bidi="en-US"/>
              </w:rPr>
              <w:t>2.</w:t>
            </w:r>
            <w:r w:rsidR="00F44708" w:rsidRPr="00F44708">
              <w:rPr>
                <w:rFonts w:asciiTheme="minorHAnsi" w:hAnsiTheme="minorHAnsi"/>
                <w:noProof/>
                <w:sz w:val="20"/>
                <w:szCs w:val="20"/>
              </w:rPr>
              <w:tab/>
            </w:r>
            <w:r w:rsidR="00F44708" w:rsidRPr="00F44708">
              <w:rPr>
                <w:rStyle w:val="Hyperlink"/>
                <w:noProof/>
                <w:sz w:val="20"/>
                <w:szCs w:val="20"/>
                <w:lang w:bidi="en-US"/>
              </w:rPr>
              <w:t>Macro and micro environmental assessment for Hong Kong casual wear industry</w:t>
            </w:r>
            <w:r w:rsidR="00F44708" w:rsidRPr="00F44708">
              <w:rPr>
                <w:noProof/>
                <w:webHidden/>
                <w:sz w:val="20"/>
                <w:szCs w:val="20"/>
              </w:rPr>
              <w:tab/>
            </w:r>
            <w:r w:rsidR="00F44708" w:rsidRPr="00F44708">
              <w:rPr>
                <w:noProof/>
                <w:webHidden/>
                <w:sz w:val="20"/>
                <w:szCs w:val="20"/>
              </w:rPr>
              <w:fldChar w:fldCharType="begin"/>
            </w:r>
            <w:r w:rsidR="00F44708" w:rsidRPr="00F44708">
              <w:rPr>
                <w:noProof/>
                <w:webHidden/>
                <w:sz w:val="20"/>
                <w:szCs w:val="20"/>
              </w:rPr>
              <w:instrText xml:space="preserve"> PAGEREF _Toc21270904 \h </w:instrText>
            </w:r>
            <w:r w:rsidR="00F44708" w:rsidRPr="00F44708">
              <w:rPr>
                <w:noProof/>
                <w:webHidden/>
                <w:sz w:val="20"/>
                <w:szCs w:val="20"/>
              </w:rPr>
            </w:r>
            <w:r w:rsidR="00F44708" w:rsidRPr="00F44708">
              <w:rPr>
                <w:noProof/>
                <w:webHidden/>
                <w:sz w:val="20"/>
                <w:szCs w:val="20"/>
              </w:rPr>
              <w:fldChar w:fldCharType="separate"/>
            </w:r>
            <w:r w:rsidR="00C705A6">
              <w:rPr>
                <w:noProof/>
                <w:webHidden/>
                <w:sz w:val="20"/>
                <w:szCs w:val="20"/>
              </w:rPr>
              <w:t>3</w:t>
            </w:r>
            <w:r w:rsidR="00F44708" w:rsidRPr="00F44708">
              <w:rPr>
                <w:noProof/>
                <w:webHidden/>
                <w:sz w:val="20"/>
                <w:szCs w:val="20"/>
              </w:rPr>
              <w:fldChar w:fldCharType="end"/>
            </w:r>
          </w:hyperlink>
        </w:p>
        <w:p w14:paraId="1C27B815" w14:textId="7FB9A5DE" w:rsidR="00F44708" w:rsidRPr="00F44708" w:rsidRDefault="003406BB">
          <w:pPr>
            <w:pStyle w:val="TOC1"/>
            <w:rPr>
              <w:rFonts w:asciiTheme="minorHAnsi" w:hAnsiTheme="minorHAnsi"/>
              <w:noProof/>
              <w:sz w:val="20"/>
              <w:szCs w:val="20"/>
            </w:rPr>
          </w:pPr>
          <w:hyperlink w:anchor="_Toc21270905" w:history="1">
            <w:r w:rsidR="00F44708" w:rsidRPr="00F44708">
              <w:rPr>
                <w:rStyle w:val="Hyperlink"/>
                <w:noProof/>
                <w:sz w:val="20"/>
                <w:szCs w:val="20"/>
                <w:lang w:bidi="en-US"/>
              </w:rPr>
              <w:t>2.1.</w:t>
            </w:r>
            <w:r w:rsidR="00F44708" w:rsidRPr="00F44708">
              <w:rPr>
                <w:rFonts w:asciiTheme="minorHAnsi" w:hAnsiTheme="minorHAnsi"/>
                <w:noProof/>
                <w:sz w:val="20"/>
                <w:szCs w:val="20"/>
              </w:rPr>
              <w:tab/>
            </w:r>
            <w:r w:rsidR="00F44708" w:rsidRPr="00F44708">
              <w:rPr>
                <w:rStyle w:val="Hyperlink"/>
                <w:noProof/>
                <w:sz w:val="20"/>
                <w:szCs w:val="20"/>
                <w:lang w:bidi="en-US"/>
              </w:rPr>
              <w:t>Political</w:t>
            </w:r>
            <w:r w:rsidR="00F44708" w:rsidRPr="00F44708">
              <w:rPr>
                <w:noProof/>
                <w:webHidden/>
                <w:sz w:val="20"/>
                <w:szCs w:val="20"/>
              </w:rPr>
              <w:tab/>
            </w:r>
            <w:r w:rsidR="00F44708" w:rsidRPr="00F44708">
              <w:rPr>
                <w:noProof/>
                <w:webHidden/>
                <w:sz w:val="20"/>
                <w:szCs w:val="20"/>
              </w:rPr>
              <w:fldChar w:fldCharType="begin"/>
            </w:r>
            <w:r w:rsidR="00F44708" w:rsidRPr="00F44708">
              <w:rPr>
                <w:noProof/>
                <w:webHidden/>
                <w:sz w:val="20"/>
                <w:szCs w:val="20"/>
              </w:rPr>
              <w:instrText xml:space="preserve"> PAGEREF _Toc21270905 \h </w:instrText>
            </w:r>
            <w:r w:rsidR="00F44708" w:rsidRPr="00F44708">
              <w:rPr>
                <w:noProof/>
                <w:webHidden/>
                <w:sz w:val="20"/>
                <w:szCs w:val="20"/>
              </w:rPr>
            </w:r>
            <w:r w:rsidR="00F44708" w:rsidRPr="00F44708">
              <w:rPr>
                <w:noProof/>
                <w:webHidden/>
                <w:sz w:val="20"/>
                <w:szCs w:val="20"/>
              </w:rPr>
              <w:fldChar w:fldCharType="separate"/>
            </w:r>
            <w:r w:rsidR="00C705A6">
              <w:rPr>
                <w:noProof/>
                <w:webHidden/>
                <w:sz w:val="20"/>
                <w:szCs w:val="20"/>
              </w:rPr>
              <w:t>3</w:t>
            </w:r>
            <w:r w:rsidR="00F44708" w:rsidRPr="00F44708">
              <w:rPr>
                <w:noProof/>
                <w:webHidden/>
                <w:sz w:val="20"/>
                <w:szCs w:val="20"/>
              </w:rPr>
              <w:fldChar w:fldCharType="end"/>
            </w:r>
          </w:hyperlink>
        </w:p>
        <w:p w14:paraId="3ACDC496" w14:textId="4D6DE982" w:rsidR="00F44708" w:rsidRPr="00F44708" w:rsidRDefault="003406BB">
          <w:pPr>
            <w:pStyle w:val="TOC1"/>
            <w:rPr>
              <w:rFonts w:asciiTheme="minorHAnsi" w:hAnsiTheme="minorHAnsi"/>
              <w:noProof/>
              <w:sz w:val="20"/>
              <w:szCs w:val="20"/>
            </w:rPr>
          </w:pPr>
          <w:hyperlink w:anchor="_Toc21270906" w:history="1">
            <w:r w:rsidR="00F44708" w:rsidRPr="00F44708">
              <w:rPr>
                <w:rStyle w:val="Hyperlink"/>
                <w:noProof/>
                <w:sz w:val="20"/>
                <w:szCs w:val="20"/>
                <w:lang w:bidi="en-US"/>
              </w:rPr>
              <w:t>2.2.</w:t>
            </w:r>
            <w:r w:rsidR="00F44708" w:rsidRPr="00F44708">
              <w:rPr>
                <w:rFonts w:asciiTheme="minorHAnsi" w:hAnsiTheme="minorHAnsi"/>
                <w:noProof/>
                <w:sz w:val="20"/>
                <w:szCs w:val="20"/>
              </w:rPr>
              <w:tab/>
            </w:r>
            <w:r w:rsidR="00F44708" w:rsidRPr="00F44708">
              <w:rPr>
                <w:rStyle w:val="Hyperlink"/>
                <w:noProof/>
                <w:sz w:val="20"/>
                <w:szCs w:val="20"/>
                <w:lang w:bidi="en-US"/>
              </w:rPr>
              <w:t>Economical</w:t>
            </w:r>
            <w:r w:rsidR="00F44708" w:rsidRPr="00F44708">
              <w:rPr>
                <w:noProof/>
                <w:webHidden/>
                <w:sz w:val="20"/>
                <w:szCs w:val="20"/>
              </w:rPr>
              <w:tab/>
            </w:r>
            <w:r w:rsidR="00F44708" w:rsidRPr="00F44708">
              <w:rPr>
                <w:noProof/>
                <w:webHidden/>
                <w:sz w:val="20"/>
                <w:szCs w:val="20"/>
              </w:rPr>
              <w:fldChar w:fldCharType="begin"/>
            </w:r>
            <w:r w:rsidR="00F44708" w:rsidRPr="00F44708">
              <w:rPr>
                <w:noProof/>
                <w:webHidden/>
                <w:sz w:val="20"/>
                <w:szCs w:val="20"/>
              </w:rPr>
              <w:instrText xml:space="preserve"> PAGEREF _Toc21270906 \h </w:instrText>
            </w:r>
            <w:r w:rsidR="00F44708" w:rsidRPr="00F44708">
              <w:rPr>
                <w:noProof/>
                <w:webHidden/>
                <w:sz w:val="20"/>
                <w:szCs w:val="20"/>
              </w:rPr>
            </w:r>
            <w:r w:rsidR="00F44708" w:rsidRPr="00F44708">
              <w:rPr>
                <w:noProof/>
                <w:webHidden/>
                <w:sz w:val="20"/>
                <w:szCs w:val="20"/>
              </w:rPr>
              <w:fldChar w:fldCharType="separate"/>
            </w:r>
            <w:r w:rsidR="00C705A6">
              <w:rPr>
                <w:noProof/>
                <w:webHidden/>
                <w:sz w:val="20"/>
                <w:szCs w:val="20"/>
              </w:rPr>
              <w:t>4</w:t>
            </w:r>
            <w:r w:rsidR="00F44708" w:rsidRPr="00F44708">
              <w:rPr>
                <w:noProof/>
                <w:webHidden/>
                <w:sz w:val="20"/>
                <w:szCs w:val="20"/>
              </w:rPr>
              <w:fldChar w:fldCharType="end"/>
            </w:r>
          </w:hyperlink>
        </w:p>
        <w:p w14:paraId="02FB88DC" w14:textId="0ADF82CA" w:rsidR="00F44708" w:rsidRPr="00F44708" w:rsidRDefault="003406BB">
          <w:pPr>
            <w:pStyle w:val="TOC1"/>
            <w:rPr>
              <w:rFonts w:asciiTheme="minorHAnsi" w:hAnsiTheme="minorHAnsi"/>
              <w:noProof/>
              <w:sz w:val="20"/>
              <w:szCs w:val="20"/>
            </w:rPr>
          </w:pPr>
          <w:hyperlink w:anchor="_Toc21270907" w:history="1">
            <w:r w:rsidR="00F44708" w:rsidRPr="00F44708">
              <w:rPr>
                <w:rStyle w:val="Hyperlink"/>
                <w:noProof/>
                <w:sz w:val="20"/>
                <w:szCs w:val="20"/>
                <w:lang w:bidi="en-US"/>
              </w:rPr>
              <w:t>2.3.</w:t>
            </w:r>
            <w:r w:rsidR="00F44708" w:rsidRPr="00F44708">
              <w:rPr>
                <w:rFonts w:asciiTheme="minorHAnsi" w:hAnsiTheme="minorHAnsi"/>
                <w:noProof/>
                <w:sz w:val="20"/>
                <w:szCs w:val="20"/>
              </w:rPr>
              <w:tab/>
            </w:r>
            <w:r w:rsidR="00F44708" w:rsidRPr="00F44708">
              <w:rPr>
                <w:rStyle w:val="Hyperlink"/>
                <w:noProof/>
                <w:sz w:val="20"/>
                <w:szCs w:val="20"/>
                <w:lang w:bidi="en-US"/>
              </w:rPr>
              <w:t>Social</w:t>
            </w:r>
            <w:r w:rsidR="00F44708" w:rsidRPr="00F44708">
              <w:rPr>
                <w:noProof/>
                <w:webHidden/>
                <w:sz w:val="20"/>
                <w:szCs w:val="20"/>
              </w:rPr>
              <w:tab/>
            </w:r>
            <w:r w:rsidR="00F44708" w:rsidRPr="00F44708">
              <w:rPr>
                <w:noProof/>
                <w:webHidden/>
                <w:sz w:val="20"/>
                <w:szCs w:val="20"/>
              </w:rPr>
              <w:fldChar w:fldCharType="begin"/>
            </w:r>
            <w:r w:rsidR="00F44708" w:rsidRPr="00F44708">
              <w:rPr>
                <w:noProof/>
                <w:webHidden/>
                <w:sz w:val="20"/>
                <w:szCs w:val="20"/>
              </w:rPr>
              <w:instrText xml:space="preserve"> PAGEREF _Toc21270907 \h </w:instrText>
            </w:r>
            <w:r w:rsidR="00F44708" w:rsidRPr="00F44708">
              <w:rPr>
                <w:noProof/>
                <w:webHidden/>
                <w:sz w:val="20"/>
                <w:szCs w:val="20"/>
              </w:rPr>
            </w:r>
            <w:r w:rsidR="00F44708" w:rsidRPr="00F44708">
              <w:rPr>
                <w:noProof/>
                <w:webHidden/>
                <w:sz w:val="20"/>
                <w:szCs w:val="20"/>
              </w:rPr>
              <w:fldChar w:fldCharType="separate"/>
            </w:r>
            <w:r w:rsidR="00C705A6">
              <w:rPr>
                <w:noProof/>
                <w:webHidden/>
                <w:sz w:val="20"/>
                <w:szCs w:val="20"/>
              </w:rPr>
              <w:t>6</w:t>
            </w:r>
            <w:r w:rsidR="00F44708" w:rsidRPr="00F44708">
              <w:rPr>
                <w:noProof/>
                <w:webHidden/>
                <w:sz w:val="20"/>
                <w:szCs w:val="20"/>
              </w:rPr>
              <w:fldChar w:fldCharType="end"/>
            </w:r>
          </w:hyperlink>
        </w:p>
        <w:p w14:paraId="06BE15A6" w14:textId="65DD0A69" w:rsidR="00F44708" w:rsidRPr="00F44708" w:rsidRDefault="003406BB">
          <w:pPr>
            <w:pStyle w:val="TOC1"/>
            <w:rPr>
              <w:rFonts w:asciiTheme="minorHAnsi" w:hAnsiTheme="minorHAnsi"/>
              <w:noProof/>
              <w:sz w:val="20"/>
              <w:szCs w:val="20"/>
            </w:rPr>
          </w:pPr>
          <w:hyperlink w:anchor="_Toc21270908" w:history="1">
            <w:r w:rsidR="00F44708" w:rsidRPr="00F44708">
              <w:rPr>
                <w:rStyle w:val="Hyperlink"/>
                <w:noProof/>
                <w:sz w:val="20"/>
                <w:szCs w:val="20"/>
                <w:lang w:bidi="en-US"/>
              </w:rPr>
              <w:t>2.4.</w:t>
            </w:r>
            <w:r w:rsidR="00F44708" w:rsidRPr="00F44708">
              <w:rPr>
                <w:rFonts w:asciiTheme="minorHAnsi" w:hAnsiTheme="minorHAnsi"/>
                <w:noProof/>
                <w:sz w:val="20"/>
                <w:szCs w:val="20"/>
              </w:rPr>
              <w:tab/>
            </w:r>
            <w:r w:rsidR="00F44708" w:rsidRPr="00F44708">
              <w:rPr>
                <w:rStyle w:val="Hyperlink"/>
                <w:noProof/>
                <w:sz w:val="20"/>
                <w:szCs w:val="20"/>
                <w:lang w:bidi="en-US"/>
              </w:rPr>
              <w:t>Technology</w:t>
            </w:r>
            <w:r w:rsidR="00F44708" w:rsidRPr="00F44708">
              <w:rPr>
                <w:noProof/>
                <w:webHidden/>
                <w:sz w:val="20"/>
                <w:szCs w:val="20"/>
              </w:rPr>
              <w:tab/>
            </w:r>
            <w:r w:rsidR="00F44708" w:rsidRPr="00F44708">
              <w:rPr>
                <w:noProof/>
                <w:webHidden/>
                <w:sz w:val="20"/>
                <w:szCs w:val="20"/>
              </w:rPr>
              <w:fldChar w:fldCharType="begin"/>
            </w:r>
            <w:r w:rsidR="00F44708" w:rsidRPr="00F44708">
              <w:rPr>
                <w:noProof/>
                <w:webHidden/>
                <w:sz w:val="20"/>
                <w:szCs w:val="20"/>
              </w:rPr>
              <w:instrText xml:space="preserve"> PAGEREF _Toc21270908 \h </w:instrText>
            </w:r>
            <w:r w:rsidR="00F44708" w:rsidRPr="00F44708">
              <w:rPr>
                <w:noProof/>
                <w:webHidden/>
                <w:sz w:val="20"/>
                <w:szCs w:val="20"/>
              </w:rPr>
            </w:r>
            <w:r w:rsidR="00F44708" w:rsidRPr="00F44708">
              <w:rPr>
                <w:noProof/>
                <w:webHidden/>
                <w:sz w:val="20"/>
                <w:szCs w:val="20"/>
              </w:rPr>
              <w:fldChar w:fldCharType="separate"/>
            </w:r>
            <w:r w:rsidR="00C705A6">
              <w:rPr>
                <w:noProof/>
                <w:webHidden/>
                <w:sz w:val="20"/>
                <w:szCs w:val="20"/>
              </w:rPr>
              <w:t>6</w:t>
            </w:r>
            <w:r w:rsidR="00F44708" w:rsidRPr="00F44708">
              <w:rPr>
                <w:noProof/>
                <w:webHidden/>
                <w:sz w:val="20"/>
                <w:szCs w:val="20"/>
              </w:rPr>
              <w:fldChar w:fldCharType="end"/>
            </w:r>
          </w:hyperlink>
        </w:p>
        <w:p w14:paraId="45513DD9" w14:textId="55B5584B" w:rsidR="00F44708" w:rsidRPr="00F44708" w:rsidRDefault="003406BB">
          <w:pPr>
            <w:pStyle w:val="TOC1"/>
            <w:rPr>
              <w:rFonts w:asciiTheme="minorHAnsi" w:hAnsiTheme="minorHAnsi"/>
              <w:noProof/>
              <w:sz w:val="20"/>
              <w:szCs w:val="20"/>
            </w:rPr>
          </w:pPr>
          <w:hyperlink w:anchor="_Toc21270909" w:history="1">
            <w:r w:rsidR="00F44708" w:rsidRPr="00F44708">
              <w:rPr>
                <w:rStyle w:val="Hyperlink"/>
                <w:noProof/>
                <w:sz w:val="20"/>
                <w:szCs w:val="20"/>
                <w:lang w:bidi="en-US"/>
              </w:rPr>
              <w:t>2.5.</w:t>
            </w:r>
            <w:r w:rsidR="00F44708" w:rsidRPr="00F44708">
              <w:rPr>
                <w:rFonts w:asciiTheme="minorHAnsi" w:hAnsiTheme="minorHAnsi"/>
                <w:noProof/>
                <w:sz w:val="20"/>
                <w:szCs w:val="20"/>
              </w:rPr>
              <w:tab/>
            </w:r>
            <w:r w:rsidR="00F44708" w:rsidRPr="00F44708">
              <w:rPr>
                <w:rStyle w:val="Hyperlink"/>
                <w:noProof/>
                <w:sz w:val="20"/>
                <w:szCs w:val="20"/>
                <w:lang w:bidi="en-US"/>
              </w:rPr>
              <w:t>Porter’s five force</w:t>
            </w:r>
            <w:r w:rsidR="00F44708" w:rsidRPr="00F44708">
              <w:rPr>
                <w:noProof/>
                <w:webHidden/>
                <w:sz w:val="20"/>
                <w:szCs w:val="20"/>
              </w:rPr>
              <w:tab/>
            </w:r>
            <w:r w:rsidR="00F44708" w:rsidRPr="00F44708">
              <w:rPr>
                <w:noProof/>
                <w:webHidden/>
                <w:sz w:val="20"/>
                <w:szCs w:val="20"/>
              </w:rPr>
              <w:fldChar w:fldCharType="begin"/>
            </w:r>
            <w:r w:rsidR="00F44708" w:rsidRPr="00F44708">
              <w:rPr>
                <w:noProof/>
                <w:webHidden/>
                <w:sz w:val="20"/>
                <w:szCs w:val="20"/>
              </w:rPr>
              <w:instrText xml:space="preserve"> PAGEREF _Toc21270909 \h </w:instrText>
            </w:r>
            <w:r w:rsidR="00F44708" w:rsidRPr="00F44708">
              <w:rPr>
                <w:noProof/>
                <w:webHidden/>
                <w:sz w:val="20"/>
                <w:szCs w:val="20"/>
              </w:rPr>
            </w:r>
            <w:r w:rsidR="00F44708" w:rsidRPr="00F44708">
              <w:rPr>
                <w:noProof/>
                <w:webHidden/>
                <w:sz w:val="20"/>
                <w:szCs w:val="20"/>
              </w:rPr>
              <w:fldChar w:fldCharType="separate"/>
            </w:r>
            <w:r w:rsidR="00C705A6">
              <w:rPr>
                <w:noProof/>
                <w:webHidden/>
                <w:sz w:val="20"/>
                <w:szCs w:val="20"/>
              </w:rPr>
              <w:t>7</w:t>
            </w:r>
            <w:r w:rsidR="00F44708" w:rsidRPr="00F44708">
              <w:rPr>
                <w:noProof/>
                <w:webHidden/>
                <w:sz w:val="20"/>
                <w:szCs w:val="20"/>
              </w:rPr>
              <w:fldChar w:fldCharType="end"/>
            </w:r>
          </w:hyperlink>
        </w:p>
        <w:p w14:paraId="58BE95AC" w14:textId="5C4108E7" w:rsidR="00F44708" w:rsidRPr="00F44708" w:rsidRDefault="003406BB">
          <w:pPr>
            <w:pStyle w:val="TOC1"/>
            <w:rPr>
              <w:rFonts w:asciiTheme="minorHAnsi" w:hAnsiTheme="minorHAnsi"/>
              <w:noProof/>
              <w:sz w:val="20"/>
              <w:szCs w:val="20"/>
            </w:rPr>
          </w:pPr>
          <w:hyperlink w:anchor="_Toc21270910" w:history="1">
            <w:r w:rsidR="00F44708" w:rsidRPr="00F44708">
              <w:rPr>
                <w:rStyle w:val="Hyperlink"/>
                <w:noProof/>
                <w:sz w:val="20"/>
                <w:szCs w:val="20"/>
                <w:lang w:bidi="en-US"/>
              </w:rPr>
              <w:t>2.6.</w:t>
            </w:r>
            <w:r w:rsidR="00F44708" w:rsidRPr="00F44708">
              <w:rPr>
                <w:rFonts w:asciiTheme="minorHAnsi" w:hAnsiTheme="minorHAnsi"/>
                <w:noProof/>
                <w:sz w:val="20"/>
                <w:szCs w:val="20"/>
              </w:rPr>
              <w:tab/>
            </w:r>
            <w:r w:rsidR="00F44708" w:rsidRPr="00F44708">
              <w:rPr>
                <w:rStyle w:val="Hyperlink"/>
                <w:noProof/>
                <w:sz w:val="20"/>
                <w:szCs w:val="20"/>
                <w:lang w:bidi="en-US"/>
              </w:rPr>
              <w:t>Profit potential</w:t>
            </w:r>
            <w:r w:rsidR="00F44708" w:rsidRPr="00F44708">
              <w:rPr>
                <w:noProof/>
                <w:webHidden/>
                <w:sz w:val="20"/>
                <w:szCs w:val="20"/>
              </w:rPr>
              <w:tab/>
            </w:r>
            <w:r w:rsidR="00F44708" w:rsidRPr="00F44708">
              <w:rPr>
                <w:noProof/>
                <w:webHidden/>
                <w:sz w:val="20"/>
                <w:szCs w:val="20"/>
              </w:rPr>
              <w:fldChar w:fldCharType="begin"/>
            </w:r>
            <w:r w:rsidR="00F44708" w:rsidRPr="00F44708">
              <w:rPr>
                <w:noProof/>
                <w:webHidden/>
                <w:sz w:val="20"/>
                <w:szCs w:val="20"/>
              </w:rPr>
              <w:instrText xml:space="preserve"> PAGEREF _Toc21270910 \h </w:instrText>
            </w:r>
            <w:r w:rsidR="00F44708" w:rsidRPr="00F44708">
              <w:rPr>
                <w:noProof/>
                <w:webHidden/>
                <w:sz w:val="20"/>
                <w:szCs w:val="20"/>
              </w:rPr>
            </w:r>
            <w:r w:rsidR="00F44708" w:rsidRPr="00F44708">
              <w:rPr>
                <w:noProof/>
                <w:webHidden/>
                <w:sz w:val="20"/>
                <w:szCs w:val="20"/>
              </w:rPr>
              <w:fldChar w:fldCharType="separate"/>
            </w:r>
            <w:r w:rsidR="00C705A6">
              <w:rPr>
                <w:noProof/>
                <w:webHidden/>
                <w:sz w:val="20"/>
                <w:szCs w:val="20"/>
              </w:rPr>
              <w:t>8</w:t>
            </w:r>
            <w:r w:rsidR="00F44708" w:rsidRPr="00F44708">
              <w:rPr>
                <w:noProof/>
                <w:webHidden/>
                <w:sz w:val="20"/>
                <w:szCs w:val="20"/>
              </w:rPr>
              <w:fldChar w:fldCharType="end"/>
            </w:r>
          </w:hyperlink>
        </w:p>
        <w:p w14:paraId="2280CEF6" w14:textId="74288331" w:rsidR="00F44708" w:rsidRPr="00F44708" w:rsidRDefault="003406BB">
          <w:pPr>
            <w:pStyle w:val="TOC1"/>
            <w:rPr>
              <w:rFonts w:asciiTheme="minorHAnsi" w:hAnsiTheme="minorHAnsi"/>
              <w:noProof/>
              <w:sz w:val="20"/>
              <w:szCs w:val="20"/>
            </w:rPr>
          </w:pPr>
          <w:hyperlink w:anchor="_Toc21270911" w:history="1">
            <w:r w:rsidR="00F44708" w:rsidRPr="00F44708">
              <w:rPr>
                <w:rStyle w:val="Hyperlink"/>
                <w:noProof/>
                <w:sz w:val="20"/>
                <w:szCs w:val="20"/>
                <w:lang w:bidi="en-US"/>
              </w:rPr>
              <w:t>2.7.</w:t>
            </w:r>
            <w:r w:rsidR="00F44708" w:rsidRPr="00F44708">
              <w:rPr>
                <w:rFonts w:asciiTheme="minorHAnsi" w:hAnsiTheme="minorHAnsi"/>
                <w:noProof/>
                <w:sz w:val="20"/>
                <w:szCs w:val="20"/>
              </w:rPr>
              <w:tab/>
            </w:r>
            <w:r w:rsidR="00F44708" w:rsidRPr="00F44708">
              <w:rPr>
                <w:rStyle w:val="Hyperlink"/>
                <w:noProof/>
                <w:sz w:val="20"/>
                <w:szCs w:val="20"/>
                <w:lang w:bidi="en-US"/>
              </w:rPr>
              <w:t>The External Factor Evaluation Matrix</w:t>
            </w:r>
            <w:r w:rsidR="00F44708" w:rsidRPr="00F44708">
              <w:rPr>
                <w:noProof/>
                <w:webHidden/>
                <w:sz w:val="20"/>
                <w:szCs w:val="20"/>
              </w:rPr>
              <w:tab/>
            </w:r>
            <w:r w:rsidR="00F44708" w:rsidRPr="00F44708">
              <w:rPr>
                <w:noProof/>
                <w:webHidden/>
                <w:sz w:val="20"/>
                <w:szCs w:val="20"/>
              </w:rPr>
              <w:fldChar w:fldCharType="begin"/>
            </w:r>
            <w:r w:rsidR="00F44708" w:rsidRPr="00F44708">
              <w:rPr>
                <w:noProof/>
                <w:webHidden/>
                <w:sz w:val="20"/>
                <w:szCs w:val="20"/>
              </w:rPr>
              <w:instrText xml:space="preserve"> PAGEREF _Toc21270911 \h </w:instrText>
            </w:r>
            <w:r w:rsidR="00F44708" w:rsidRPr="00F44708">
              <w:rPr>
                <w:noProof/>
                <w:webHidden/>
                <w:sz w:val="20"/>
                <w:szCs w:val="20"/>
              </w:rPr>
            </w:r>
            <w:r w:rsidR="00F44708" w:rsidRPr="00F44708">
              <w:rPr>
                <w:noProof/>
                <w:webHidden/>
                <w:sz w:val="20"/>
                <w:szCs w:val="20"/>
              </w:rPr>
              <w:fldChar w:fldCharType="separate"/>
            </w:r>
            <w:r w:rsidR="00C705A6">
              <w:rPr>
                <w:noProof/>
                <w:webHidden/>
                <w:sz w:val="20"/>
                <w:szCs w:val="20"/>
              </w:rPr>
              <w:t>9</w:t>
            </w:r>
            <w:r w:rsidR="00F44708" w:rsidRPr="00F44708">
              <w:rPr>
                <w:noProof/>
                <w:webHidden/>
                <w:sz w:val="20"/>
                <w:szCs w:val="20"/>
              </w:rPr>
              <w:fldChar w:fldCharType="end"/>
            </w:r>
          </w:hyperlink>
        </w:p>
        <w:p w14:paraId="42908749" w14:textId="50BEC2D5" w:rsidR="00F44708" w:rsidRPr="00F44708" w:rsidRDefault="003406BB">
          <w:pPr>
            <w:pStyle w:val="TOC1"/>
            <w:rPr>
              <w:rFonts w:asciiTheme="minorHAnsi" w:hAnsiTheme="minorHAnsi"/>
              <w:noProof/>
              <w:sz w:val="20"/>
              <w:szCs w:val="20"/>
            </w:rPr>
          </w:pPr>
          <w:hyperlink w:anchor="_Toc21270912" w:history="1">
            <w:r w:rsidR="00F44708" w:rsidRPr="00F44708">
              <w:rPr>
                <w:rStyle w:val="Hyperlink"/>
                <w:noProof/>
                <w:sz w:val="20"/>
                <w:szCs w:val="20"/>
                <w:lang w:bidi="en-US"/>
              </w:rPr>
              <w:t>3.</w:t>
            </w:r>
            <w:r w:rsidR="00F44708" w:rsidRPr="00F44708">
              <w:rPr>
                <w:rFonts w:asciiTheme="minorHAnsi" w:hAnsiTheme="minorHAnsi"/>
                <w:noProof/>
                <w:sz w:val="20"/>
                <w:szCs w:val="20"/>
              </w:rPr>
              <w:tab/>
            </w:r>
            <w:r w:rsidR="00F44708" w:rsidRPr="00F44708">
              <w:rPr>
                <w:rStyle w:val="Hyperlink"/>
                <w:noProof/>
                <w:sz w:val="20"/>
                <w:szCs w:val="20"/>
                <w:lang w:bidi="en-US"/>
              </w:rPr>
              <w:t>Corporate strategy and business strategy of Esprit</w:t>
            </w:r>
            <w:r w:rsidR="00F44708" w:rsidRPr="00F44708">
              <w:rPr>
                <w:noProof/>
                <w:webHidden/>
                <w:sz w:val="20"/>
                <w:szCs w:val="20"/>
              </w:rPr>
              <w:tab/>
            </w:r>
            <w:r w:rsidR="00F44708" w:rsidRPr="00F44708">
              <w:rPr>
                <w:noProof/>
                <w:webHidden/>
                <w:sz w:val="20"/>
                <w:szCs w:val="20"/>
              </w:rPr>
              <w:fldChar w:fldCharType="begin"/>
            </w:r>
            <w:r w:rsidR="00F44708" w:rsidRPr="00F44708">
              <w:rPr>
                <w:noProof/>
                <w:webHidden/>
                <w:sz w:val="20"/>
                <w:szCs w:val="20"/>
              </w:rPr>
              <w:instrText xml:space="preserve"> PAGEREF _Toc21270912 \h </w:instrText>
            </w:r>
            <w:r w:rsidR="00F44708" w:rsidRPr="00F44708">
              <w:rPr>
                <w:noProof/>
                <w:webHidden/>
                <w:sz w:val="20"/>
                <w:szCs w:val="20"/>
              </w:rPr>
            </w:r>
            <w:r w:rsidR="00F44708" w:rsidRPr="00F44708">
              <w:rPr>
                <w:noProof/>
                <w:webHidden/>
                <w:sz w:val="20"/>
                <w:szCs w:val="20"/>
              </w:rPr>
              <w:fldChar w:fldCharType="separate"/>
            </w:r>
            <w:r w:rsidR="00C705A6">
              <w:rPr>
                <w:noProof/>
                <w:webHidden/>
                <w:sz w:val="20"/>
                <w:szCs w:val="20"/>
              </w:rPr>
              <w:t>10</w:t>
            </w:r>
            <w:r w:rsidR="00F44708" w:rsidRPr="00F44708">
              <w:rPr>
                <w:noProof/>
                <w:webHidden/>
                <w:sz w:val="20"/>
                <w:szCs w:val="20"/>
              </w:rPr>
              <w:fldChar w:fldCharType="end"/>
            </w:r>
          </w:hyperlink>
        </w:p>
        <w:p w14:paraId="3DA2E625" w14:textId="1A49257D" w:rsidR="00F44708" w:rsidRPr="00F44708" w:rsidRDefault="003406BB">
          <w:pPr>
            <w:pStyle w:val="TOC1"/>
            <w:rPr>
              <w:rFonts w:asciiTheme="minorHAnsi" w:hAnsiTheme="minorHAnsi"/>
              <w:noProof/>
              <w:sz w:val="20"/>
              <w:szCs w:val="20"/>
            </w:rPr>
          </w:pPr>
          <w:hyperlink w:anchor="_Toc21270913" w:history="1">
            <w:r w:rsidR="00F44708" w:rsidRPr="00F44708">
              <w:rPr>
                <w:rStyle w:val="Hyperlink"/>
                <w:noProof/>
                <w:sz w:val="20"/>
                <w:szCs w:val="20"/>
                <w:lang w:bidi="en-US"/>
              </w:rPr>
              <w:t>3.1.</w:t>
            </w:r>
            <w:r w:rsidR="00F44708" w:rsidRPr="00F44708">
              <w:rPr>
                <w:rFonts w:asciiTheme="minorHAnsi" w:hAnsiTheme="minorHAnsi"/>
                <w:noProof/>
                <w:sz w:val="20"/>
                <w:szCs w:val="20"/>
              </w:rPr>
              <w:tab/>
            </w:r>
            <w:r w:rsidR="00F44708" w:rsidRPr="00F44708">
              <w:rPr>
                <w:rStyle w:val="Hyperlink"/>
                <w:noProof/>
                <w:sz w:val="20"/>
                <w:szCs w:val="20"/>
                <w:lang w:bidi="en-US"/>
              </w:rPr>
              <w:t>Balanced Scorecard</w:t>
            </w:r>
            <w:r w:rsidR="00F44708" w:rsidRPr="00F44708">
              <w:rPr>
                <w:noProof/>
                <w:webHidden/>
                <w:sz w:val="20"/>
                <w:szCs w:val="20"/>
              </w:rPr>
              <w:tab/>
            </w:r>
            <w:r w:rsidR="00F44708" w:rsidRPr="00F44708">
              <w:rPr>
                <w:noProof/>
                <w:webHidden/>
                <w:sz w:val="20"/>
                <w:szCs w:val="20"/>
              </w:rPr>
              <w:fldChar w:fldCharType="begin"/>
            </w:r>
            <w:r w:rsidR="00F44708" w:rsidRPr="00F44708">
              <w:rPr>
                <w:noProof/>
                <w:webHidden/>
                <w:sz w:val="20"/>
                <w:szCs w:val="20"/>
              </w:rPr>
              <w:instrText xml:space="preserve"> PAGEREF _Toc21270913 \h </w:instrText>
            </w:r>
            <w:r w:rsidR="00F44708" w:rsidRPr="00F44708">
              <w:rPr>
                <w:noProof/>
                <w:webHidden/>
                <w:sz w:val="20"/>
                <w:szCs w:val="20"/>
              </w:rPr>
            </w:r>
            <w:r w:rsidR="00F44708" w:rsidRPr="00F44708">
              <w:rPr>
                <w:noProof/>
                <w:webHidden/>
                <w:sz w:val="20"/>
                <w:szCs w:val="20"/>
              </w:rPr>
              <w:fldChar w:fldCharType="separate"/>
            </w:r>
            <w:r w:rsidR="00C705A6">
              <w:rPr>
                <w:noProof/>
                <w:webHidden/>
                <w:sz w:val="20"/>
                <w:szCs w:val="20"/>
              </w:rPr>
              <w:t>10</w:t>
            </w:r>
            <w:r w:rsidR="00F44708" w:rsidRPr="00F44708">
              <w:rPr>
                <w:noProof/>
                <w:webHidden/>
                <w:sz w:val="20"/>
                <w:szCs w:val="20"/>
              </w:rPr>
              <w:fldChar w:fldCharType="end"/>
            </w:r>
          </w:hyperlink>
        </w:p>
        <w:p w14:paraId="2D63DF20" w14:textId="6316864F" w:rsidR="00F44708" w:rsidRPr="00F44708" w:rsidRDefault="003406BB">
          <w:pPr>
            <w:pStyle w:val="TOC1"/>
            <w:rPr>
              <w:rFonts w:asciiTheme="minorHAnsi" w:hAnsiTheme="minorHAnsi"/>
              <w:noProof/>
              <w:sz w:val="20"/>
              <w:szCs w:val="20"/>
            </w:rPr>
          </w:pPr>
          <w:hyperlink w:anchor="_Toc21270914" w:history="1">
            <w:r w:rsidR="00F44708" w:rsidRPr="00F44708">
              <w:rPr>
                <w:rStyle w:val="Hyperlink"/>
                <w:noProof/>
                <w:sz w:val="20"/>
                <w:szCs w:val="20"/>
                <w:lang w:bidi="en-US"/>
              </w:rPr>
              <w:t>3.1.1.</w:t>
            </w:r>
            <w:r w:rsidR="00F44708" w:rsidRPr="00F44708">
              <w:rPr>
                <w:rFonts w:asciiTheme="minorHAnsi" w:hAnsiTheme="minorHAnsi"/>
                <w:noProof/>
                <w:sz w:val="20"/>
                <w:szCs w:val="20"/>
              </w:rPr>
              <w:tab/>
            </w:r>
            <w:r w:rsidR="00F44708" w:rsidRPr="00F44708">
              <w:rPr>
                <w:rStyle w:val="Hyperlink"/>
                <w:noProof/>
                <w:sz w:val="20"/>
                <w:szCs w:val="20"/>
                <w:lang w:bidi="en-US"/>
              </w:rPr>
              <w:t>Financial measure</w:t>
            </w:r>
            <w:r w:rsidR="00F44708" w:rsidRPr="00F44708">
              <w:rPr>
                <w:noProof/>
                <w:webHidden/>
                <w:sz w:val="20"/>
                <w:szCs w:val="20"/>
              </w:rPr>
              <w:tab/>
            </w:r>
            <w:r w:rsidR="00F44708" w:rsidRPr="00F44708">
              <w:rPr>
                <w:noProof/>
                <w:webHidden/>
                <w:sz w:val="20"/>
                <w:szCs w:val="20"/>
              </w:rPr>
              <w:fldChar w:fldCharType="begin"/>
            </w:r>
            <w:r w:rsidR="00F44708" w:rsidRPr="00F44708">
              <w:rPr>
                <w:noProof/>
                <w:webHidden/>
                <w:sz w:val="20"/>
                <w:szCs w:val="20"/>
              </w:rPr>
              <w:instrText xml:space="preserve"> PAGEREF _Toc21270914 \h </w:instrText>
            </w:r>
            <w:r w:rsidR="00F44708" w:rsidRPr="00F44708">
              <w:rPr>
                <w:noProof/>
                <w:webHidden/>
                <w:sz w:val="20"/>
                <w:szCs w:val="20"/>
              </w:rPr>
            </w:r>
            <w:r w:rsidR="00F44708" w:rsidRPr="00F44708">
              <w:rPr>
                <w:noProof/>
                <w:webHidden/>
                <w:sz w:val="20"/>
                <w:szCs w:val="20"/>
              </w:rPr>
              <w:fldChar w:fldCharType="separate"/>
            </w:r>
            <w:r w:rsidR="00C705A6">
              <w:rPr>
                <w:noProof/>
                <w:webHidden/>
                <w:sz w:val="20"/>
                <w:szCs w:val="20"/>
              </w:rPr>
              <w:t>11</w:t>
            </w:r>
            <w:r w:rsidR="00F44708" w:rsidRPr="00F44708">
              <w:rPr>
                <w:noProof/>
                <w:webHidden/>
                <w:sz w:val="20"/>
                <w:szCs w:val="20"/>
              </w:rPr>
              <w:fldChar w:fldCharType="end"/>
            </w:r>
          </w:hyperlink>
        </w:p>
        <w:p w14:paraId="6B73A59D" w14:textId="094629BA" w:rsidR="00F44708" w:rsidRPr="00F44708" w:rsidRDefault="003406BB">
          <w:pPr>
            <w:pStyle w:val="TOC1"/>
            <w:rPr>
              <w:rFonts w:asciiTheme="minorHAnsi" w:hAnsiTheme="minorHAnsi"/>
              <w:noProof/>
              <w:sz w:val="20"/>
              <w:szCs w:val="20"/>
            </w:rPr>
          </w:pPr>
          <w:hyperlink w:anchor="_Toc21270915" w:history="1">
            <w:r w:rsidR="00F44708" w:rsidRPr="00F44708">
              <w:rPr>
                <w:rStyle w:val="Hyperlink"/>
                <w:noProof/>
                <w:sz w:val="20"/>
                <w:szCs w:val="20"/>
                <w:lang w:bidi="en-US"/>
              </w:rPr>
              <w:t>3.1.2.</w:t>
            </w:r>
            <w:r w:rsidR="00F44708" w:rsidRPr="00F44708">
              <w:rPr>
                <w:rFonts w:asciiTheme="minorHAnsi" w:hAnsiTheme="minorHAnsi"/>
                <w:noProof/>
                <w:sz w:val="20"/>
                <w:szCs w:val="20"/>
              </w:rPr>
              <w:tab/>
            </w:r>
            <w:r w:rsidR="00F44708" w:rsidRPr="00F44708">
              <w:rPr>
                <w:rStyle w:val="Hyperlink"/>
                <w:noProof/>
                <w:sz w:val="20"/>
                <w:szCs w:val="20"/>
                <w:lang w:bidi="en-US"/>
              </w:rPr>
              <w:t>Customer</w:t>
            </w:r>
            <w:r w:rsidR="00F44708" w:rsidRPr="00F44708">
              <w:rPr>
                <w:noProof/>
                <w:webHidden/>
                <w:sz w:val="20"/>
                <w:szCs w:val="20"/>
              </w:rPr>
              <w:tab/>
            </w:r>
            <w:r w:rsidR="00F44708" w:rsidRPr="00F44708">
              <w:rPr>
                <w:noProof/>
                <w:webHidden/>
                <w:sz w:val="20"/>
                <w:szCs w:val="20"/>
              </w:rPr>
              <w:fldChar w:fldCharType="begin"/>
            </w:r>
            <w:r w:rsidR="00F44708" w:rsidRPr="00F44708">
              <w:rPr>
                <w:noProof/>
                <w:webHidden/>
                <w:sz w:val="20"/>
                <w:szCs w:val="20"/>
              </w:rPr>
              <w:instrText xml:space="preserve"> PAGEREF _Toc21270915 \h </w:instrText>
            </w:r>
            <w:r w:rsidR="00F44708" w:rsidRPr="00F44708">
              <w:rPr>
                <w:noProof/>
                <w:webHidden/>
                <w:sz w:val="20"/>
                <w:szCs w:val="20"/>
              </w:rPr>
            </w:r>
            <w:r w:rsidR="00F44708" w:rsidRPr="00F44708">
              <w:rPr>
                <w:noProof/>
                <w:webHidden/>
                <w:sz w:val="20"/>
                <w:szCs w:val="20"/>
              </w:rPr>
              <w:fldChar w:fldCharType="separate"/>
            </w:r>
            <w:r w:rsidR="00C705A6">
              <w:rPr>
                <w:noProof/>
                <w:webHidden/>
                <w:sz w:val="20"/>
                <w:szCs w:val="20"/>
              </w:rPr>
              <w:t>12</w:t>
            </w:r>
            <w:r w:rsidR="00F44708" w:rsidRPr="00F44708">
              <w:rPr>
                <w:noProof/>
                <w:webHidden/>
                <w:sz w:val="20"/>
                <w:szCs w:val="20"/>
              </w:rPr>
              <w:fldChar w:fldCharType="end"/>
            </w:r>
          </w:hyperlink>
        </w:p>
        <w:p w14:paraId="4EA573D1" w14:textId="2BD0A0D3" w:rsidR="00F44708" w:rsidRPr="00F44708" w:rsidRDefault="003406BB">
          <w:pPr>
            <w:pStyle w:val="TOC1"/>
            <w:rPr>
              <w:rFonts w:asciiTheme="minorHAnsi" w:hAnsiTheme="minorHAnsi"/>
              <w:noProof/>
              <w:sz w:val="20"/>
              <w:szCs w:val="20"/>
            </w:rPr>
          </w:pPr>
          <w:hyperlink w:anchor="_Toc21270916" w:history="1">
            <w:r w:rsidR="00F44708" w:rsidRPr="00F44708">
              <w:rPr>
                <w:rStyle w:val="Hyperlink"/>
                <w:noProof/>
                <w:sz w:val="20"/>
                <w:szCs w:val="20"/>
                <w:lang w:bidi="en-US"/>
              </w:rPr>
              <w:t>3.1.3.</w:t>
            </w:r>
            <w:r w:rsidR="00F44708" w:rsidRPr="00F44708">
              <w:rPr>
                <w:rFonts w:asciiTheme="minorHAnsi" w:hAnsiTheme="minorHAnsi"/>
                <w:noProof/>
                <w:sz w:val="20"/>
                <w:szCs w:val="20"/>
              </w:rPr>
              <w:tab/>
            </w:r>
            <w:r w:rsidR="00F44708" w:rsidRPr="00F44708">
              <w:rPr>
                <w:rStyle w:val="Hyperlink"/>
                <w:noProof/>
                <w:sz w:val="20"/>
                <w:szCs w:val="20"/>
                <w:lang w:bidi="en-US"/>
              </w:rPr>
              <w:t>Learning and growth</w:t>
            </w:r>
            <w:r w:rsidR="00F44708" w:rsidRPr="00F44708">
              <w:rPr>
                <w:noProof/>
                <w:webHidden/>
                <w:sz w:val="20"/>
                <w:szCs w:val="20"/>
              </w:rPr>
              <w:tab/>
            </w:r>
            <w:r w:rsidR="00F44708" w:rsidRPr="00F44708">
              <w:rPr>
                <w:noProof/>
                <w:webHidden/>
                <w:sz w:val="20"/>
                <w:szCs w:val="20"/>
              </w:rPr>
              <w:fldChar w:fldCharType="begin"/>
            </w:r>
            <w:r w:rsidR="00F44708" w:rsidRPr="00F44708">
              <w:rPr>
                <w:noProof/>
                <w:webHidden/>
                <w:sz w:val="20"/>
                <w:szCs w:val="20"/>
              </w:rPr>
              <w:instrText xml:space="preserve"> PAGEREF _Toc21270916 \h </w:instrText>
            </w:r>
            <w:r w:rsidR="00F44708" w:rsidRPr="00F44708">
              <w:rPr>
                <w:noProof/>
                <w:webHidden/>
                <w:sz w:val="20"/>
                <w:szCs w:val="20"/>
              </w:rPr>
            </w:r>
            <w:r w:rsidR="00F44708" w:rsidRPr="00F44708">
              <w:rPr>
                <w:noProof/>
                <w:webHidden/>
                <w:sz w:val="20"/>
                <w:szCs w:val="20"/>
              </w:rPr>
              <w:fldChar w:fldCharType="separate"/>
            </w:r>
            <w:r w:rsidR="00C705A6">
              <w:rPr>
                <w:noProof/>
                <w:webHidden/>
                <w:sz w:val="20"/>
                <w:szCs w:val="20"/>
              </w:rPr>
              <w:t>12</w:t>
            </w:r>
            <w:r w:rsidR="00F44708" w:rsidRPr="00F44708">
              <w:rPr>
                <w:noProof/>
                <w:webHidden/>
                <w:sz w:val="20"/>
                <w:szCs w:val="20"/>
              </w:rPr>
              <w:fldChar w:fldCharType="end"/>
            </w:r>
          </w:hyperlink>
        </w:p>
        <w:p w14:paraId="3C58F576" w14:textId="5D675516" w:rsidR="00F44708" w:rsidRPr="00F44708" w:rsidRDefault="003406BB">
          <w:pPr>
            <w:pStyle w:val="TOC1"/>
            <w:rPr>
              <w:rFonts w:asciiTheme="minorHAnsi" w:hAnsiTheme="minorHAnsi"/>
              <w:noProof/>
              <w:sz w:val="20"/>
              <w:szCs w:val="20"/>
            </w:rPr>
          </w:pPr>
          <w:hyperlink w:anchor="_Toc21270917" w:history="1">
            <w:r w:rsidR="00F44708" w:rsidRPr="00F44708">
              <w:rPr>
                <w:rStyle w:val="Hyperlink"/>
                <w:noProof/>
                <w:sz w:val="20"/>
                <w:szCs w:val="20"/>
                <w:lang w:bidi="en-US"/>
              </w:rPr>
              <w:t>3.1.4.</w:t>
            </w:r>
            <w:r w:rsidR="00F44708" w:rsidRPr="00F44708">
              <w:rPr>
                <w:rFonts w:asciiTheme="minorHAnsi" w:hAnsiTheme="minorHAnsi"/>
                <w:noProof/>
                <w:sz w:val="20"/>
                <w:szCs w:val="20"/>
              </w:rPr>
              <w:tab/>
            </w:r>
            <w:r w:rsidR="00F44708" w:rsidRPr="00F44708">
              <w:rPr>
                <w:rStyle w:val="Hyperlink"/>
                <w:noProof/>
                <w:sz w:val="20"/>
                <w:szCs w:val="20"/>
                <w:lang w:bidi="en-US"/>
              </w:rPr>
              <w:t>Internal business process</w:t>
            </w:r>
            <w:r w:rsidR="00F44708" w:rsidRPr="00F44708">
              <w:rPr>
                <w:noProof/>
                <w:webHidden/>
                <w:sz w:val="20"/>
                <w:szCs w:val="20"/>
              </w:rPr>
              <w:tab/>
            </w:r>
            <w:r w:rsidR="00F44708" w:rsidRPr="00F44708">
              <w:rPr>
                <w:noProof/>
                <w:webHidden/>
                <w:sz w:val="20"/>
                <w:szCs w:val="20"/>
              </w:rPr>
              <w:fldChar w:fldCharType="begin"/>
            </w:r>
            <w:r w:rsidR="00F44708" w:rsidRPr="00F44708">
              <w:rPr>
                <w:noProof/>
                <w:webHidden/>
                <w:sz w:val="20"/>
                <w:szCs w:val="20"/>
              </w:rPr>
              <w:instrText xml:space="preserve"> PAGEREF _Toc21270917 \h </w:instrText>
            </w:r>
            <w:r w:rsidR="00F44708" w:rsidRPr="00F44708">
              <w:rPr>
                <w:noProof/>
                <w:webHidden/>
                <w:sz w:val="20"/>
                <w:szCs w:val="20"/>
              </w:rPr>
            </w:r>
            <w:r w:rsidR="00F44708" w:rsidRPr="00F44708">
              <w:rPr>
                <w:noProof/>
                <w:webHidden/>
                <w:sz w:val="20"/>
                <w:szCs w:val="20"/>
              </w:rPr>
              <w:fldChar w:fldCharType="separate"/>
            </w:r>
            <w:r w:rsidR="00C705A6">
              <w:rPr>
                <w:noProof/>
                <w:webHidden/>
                <w:sz w:val="20"/>
                <w:szCs w:val="20"/>
              </w:rPr>
              <w:t>12</w:t>
            </w:r>
            <w:r w:rsidR="00F44708" w:rsidRPr="00F44708">
              <w:rPr>
                <w:noProof/>
                <w:webHidden/>
                <w:sz w:val="20"/>
                <w:szCs w:val="20"/>
              </w:rPr>
              <w:fldChar w:fldCharType="end"/>
            </w:r>
          </w:hyperlink>
        </w:p>
        <w:p w14:paraId="3BCD9638" w14:textId="63BDC4C5" w:rsidR="00F44708" w:rsidRPr="00F44708" w:rsidRDefault="003406BB">
          <w:pPr>
            <w:pStyle w:val="TOC1"/>
            <w:rPr>
              <w:rFonts w:asciiTheme="minorHAnsi" w:hAnsiTheme="minorHAnsi"/>
              <w:noProof/>
              <w:sz w:val="20"/>
              <w:szCs w:val="20"/>
            </w:rPr>
          </w:pPr>
          <w:hyperlink w:anchor="_Toc21270918" w:history="1">
            <w:r w:rsidR="00F44708" w:rsidRPr="00F44708">
              <w:rPr>
                <w:rStyle w:val="Hyperlink"/>
                <w:noProof/>
                <w:sz w:val="20"/>
                <w:szCs w:val="20"/>
                <w:lang w:bidi="en-US"/>
              </w:rPr>
              <w:t>4.</w:t>
            </w:r>
            <w:r w:rsidR="00F44708" w:rsidRPr="00F44708">
              <w:rPr>
                <w:rFonts w:asciiTheme="minorHAnsi" w:hAnsiTheme="minorHAnsi"/>
                <w:noProof/>
                <w:sz w:val="20"/>
                <w:szCs w:val="20"/>
              </w:rPr>
              <w:tab/>
            </w:r>
            <w:r w:rsidR="00F44708" w:rsidRPr="00F44708">
              <w:rPr>
                <w:rStyle w:val="Hyperlink"/>
                <w:noProof/>
                <w:sz w:val="20"/>
                <w:szCs w:val="20"/>
                <w:lang w:bidi="en-US"/>
              </w:rPr>
              <w:t>Recommendation</w:t>
            </w:r>
            <w:r w:rsidR="00F44708" w:rsidRPr="00F44708">
              <w:rPr>
                <w:noProof/>
                <w:webHidden/>
                <w:sz w:val="20"/>
                <w:szCs w:val="20"/>
              </w:rPr>
              <w:tab/>
            </w:r>
            <w:r w:rsidR="00F44708" w:rsidRPr="00F44708">
              <w:rPr>
                <w:noProof/>
                <w:webHidden/>
                <w:sz w:val="20"/>
                <w:szCs w:val="20"/>
              </w:rPr>
              <w:fldChar w:fldCharType="begin"/>
            </w:r>
            <w:r w:rsidR="00F44708" w:rsidRPr="00F44708">
              <w:rPr>
                <w:noProof/>
                <w:webHidden/>
                <w:sz w:val="20"/>
                <w:szCs w:val="20"/>
              </w:rPr>
              <w:instrText xml:space="preserve"> PAGEREF _Toc21270918 \h </w:instrText>
            </w:r>
            <w:r w:rsidR="00F44708" w:rsidRPr="00F44708">
              <w:rPr>
                <w:noProof/>
                <w:webHidden/>
                <w:sz w:val="20"/>
                <w:szCs w:val="20"/>
              </w:rPr>
            </w:r>
            <w:r w:rsidR="00F44708" w:rsidRPr="00F44708">
              <w:rPr>
                <w:noProof/>
                <w:webHidden/>
                <w:sz w:val="20"/>
                <w:szCs w:val="20"/>
              </w:rPr>
              <w:fldChar w:fldCharType="separate"/>
            </w:r>
            <w:r w:rsidR="00C705A6">
              <w:rPr>
                <w:noProof/>
                <w:webHidden/>
                <w:sz w:val="20"/>
                <w:szCs w:val="20"/>
              </w:rPr>
              <w:t>13</w:t>
            </w:r>
            <w:r w:rsidR="00F44708" w:rsidRPr="00F44708">
              <w:rPr>
                <w:noProof/>
                <w:webHidden/>
                <w:sz w:val="20"/>
                <w:szCs w:val="20"/>
              </w:rPr>
              <w:fldChar w:fldCharType="end"/>
            </w:r>
          </w:hyperlink>
        </w:p>
        <w:p w14:paraId="5908C0D4" w14:textId="6A6781C7" w:rsidR="00F44708" w:rsidRPr="00F44708" w:rsidRDefault="003406BB">
          <w:pPr>
            <w:pStyle w:val="TOC1"/>
            <w:rPr>
              <w:rFonts w:asciiTheme="minorHAnsi" w:hAnsiTheme="minorHAnsi"/>
              <w:noProof/>
              <w:sz w:val="20"/>
              <w:szCs w:val="20"/>
            </w:rPr>
          </w:pPr>
          <w:hyperlink w:anchor="_Toc21270919" w:history="1">
            <w:r w:rsidR="00F44708" w:rsidRPr="00F44708">
              <w:rPr>
                <w:rStyle w:val="Hyperlink"/>
                <w:noProof/>
                <w:sz w:val="20"/>
                <w:szCs w:val="20"/>
                <w:lang w:bidi="en-US"/>
              </w:rPr>
              <w:t>4.1.</w:t>
            </w:r>
            <w:r w:rsidR="00F44708" w:rsidRPr="00F44708">
              <w:rPr>
                <w:rFonts w:asciiTheme="minorHAnsi" w:hAnsiTheme="minorHAnsi"/>
                <w:noProof/>
                <w:sz w:val="20"/>
                <w:szCs w:val="20"/>
              </w:rPr>
              <w:tab/>
            </w:r>
            <w:r w:rsidR="00F44708" w:rsidRPr="00F44708">
              <w:rPr>
                <w:rStyle w:val="Hyperlink"/>
                <w:noProof/>
                <w:sz w:val="20"/>
                <w:szCs w:val="20"/>
                <w:lang w:bidi="en-US"/>
              </w:rPr>
              <w:t>Segmentation, Target, and Positioning for Esprit Pet Food</w:t>
            </w:r>
            <w:r w:rsidR="00F44708" w:rsidRPr="00F44708">
              <w:rPr>
                <w:noProof/>
                <w:webHidden/>
                <w:sz w:val="20"/>
                <w:szCs w:val="20"/>
              </w:rPr>
              <w:tab/>
            </w:r>
            <w:r w:rsidR="00F44708" w:rsidRPr="00F44708">
              <w:rPr>
                <w:noProof/>
                <w:webHidden/>
                <w:sz w:val="20"/>
                <w:szCs w:val="20"/>
              </w:rPr>
              <w:fldChar w:fldCharType="begin"/>
            </w:r>
            <w:r w:rsidR="00F44708" w:rsidRPr="00F44708">
              <w:rPr>
                <w:noProof/>
                <w:webHidden/>
                <w:sz w:val="20"/>
                <w:szCs w:val="20"/>
              </w:rPr>
              <w:instrText xml:space="preserve"> PAGEREF _Toc21270919 \h </w:instrText>
            </w:r>
            <w:r w:rsidR="00F44708" w:rsidRPr="00F44708">
              <w:rPr>
                <w:noProof/>
                <w:webHidden/>
                <w:sz w:val="20"/>
                <w:szCs w:val="20"/>
              </w:rPr>
            </w:r>
            <w:r w:rsidR="00F44708" w:rsidRPr="00F44708">
              <w:rPr>
                <w:noProof/>
                <w:webHidden/>
                <w:sz w:val="20"/>
                <w:szCs w:val="20"/>
              </w:rPr>
              <w:fldChar w:fldCharType="separate"/>
            </w:r>
            <w:r w:rsidR="00C705A6">
              <w:rPr>
                <w:noProof/>
                <w:webHidden/>
                <w:sz w:val="20"/>
                <w:szCs w:val="20"/>
              </w:rPr>
              <w:t>14</w:t>
            </w:r>
            <w:r w:rsidR="00F44708" w:rsidRPr="00F44708">
              <w:rPr>
                <w:noProof/>
                <w:webHidden/>
                <w:sz w:val="20"/>
                <w:szCs w:val="20"/>
              </w:rPr>
              <w:fldChar w:fldCharType="end"/>
            </w:r>
          </w:hyperlink>
        </w:p>
        <w:p w14:paraId="3FDA60BA" w14:textId="06422782" w:rsidR="00F44708" w:rsidRPr="00F44708" w:rsidRDefault="003406BB">
          <w:pPr>
            <w:pStyle w:val="TOC1"/>
            <w:rPr>
              <w:rFonts w:asciiTheme="minorHAnsi" w:hAnsiTheme="minorHAnsi"/>
              <w:noProof/>
              <w:sz w:val="20"/>
              <w:szCs w:val="20"/>
            </w:rPr>
          </w:pPr>
          <w:hyperlink w:anchor="_Toc21270920" w:history="1">
            <w:r w:rsidR="00F44708" w:rsidRPr="00F44708">
              <w:rPr>
                <w:rStyle w:val="Hyperlink"/>
                <w:noProof/>
                <w:sz w:val="20"/>
                <w:szCs w:val="20"/>
                <w:lang w:bidi="en-US"/>
              </w:rPr>
              <w:t>4.2.</w:t>
            </w:r>
            <w:r w:rsidR="00F44708" w:rsidRPr="00F44708">
              <w:rPr>
                <w:rFonts w:asciiTheme="minorHAnsi" w:hAnsiTheme="minorHAnsi"/>
                <w:noProof/>
                <w:sz w:val="20"/>
                <w:szCs w:val="20"/>
              </w:rPr>
              <w:tab/>
            </w:r>
            <w:r w:rsidR="00F44708" w:rsidRPr="00F44708">
              <w:rPr>
                <w:rStyle w:val="Hyperlink"/>
                <w:noProof/>
                <w:sz w:val="20"/>
                <w:szCs w:val="20"/>
                <w:lang w:bidi="en-US"/>
              </w:rPr>
              <w:t>Product</w:t>
            </w:r>
            <w:r w:rsidR="00F44708" w:rsidRPr="00F44708">
              <w:rPr>
                <w:noProof/>
                <w:webHidden/>
                <w:sz w:val="20"/>
                <w:szCs w:val="20"/>
              </w:rPr>
              <w:tab/>
            </w:r>
            <w:r w:rsidR="00F44708" w:rsidRPr="00F44708">
              <w:rPr>
                <w:noProof/>
                <w:webHidden/>
                <w:sz w:val="20"/>
                <w:szCs w:val="20"/>
              </w:rPr>
              <w:fldChar w:fldCharType="begin"/>
            </w:r>
            <w:r w:rsidR="00F44708" w:rsidRPr="00F44708">
              <w:rPr>
                <w:noProof/>
                <w:webHidden/>
                <w:sz w:val="20"/>
                <w:szCs w:val="20"/>
              </w:rPr>
              <w:instrText xml:space="preserve"> PAGEREF _Toc21270920 \h </w:instrText>
            </w:r>
            <w:r w:rsidR="00F44708" w:rsidRPr="00F44708">
              <w:rPr>
                <w:noProof/>
                <w:webHidden/>
                <w:sz w:val="20"/>
                <w:szCs w:val="20"/>
              </w:rPr>
            </w:r>
            <w:r w:rsidR="00F44708" w:rsidRPr="00F44708">
              <w:rPr>
                <w:noProof/>
                <w:webHidden/>
                <w:sz w:val="20"/>
                <w:szCs w:val="20"/>
              </w:rPr>
              <w:fldChar w:fldCharType="separate"/>
            </w:r>
            <w:r w:rsidR="00C705A6">
              <w:rPr>
                <w:noProof/>
                <w:webHidden/>
                <w:sz w:val="20"/>
                <w:szCs w:val="20"/>
              </w:rPr>
              <w:t>14</w:t>
            </w:r>
            <w:r w:rsidR="00F44708" w:rsidRPr="00F44708">
              <w:rPr>
                <w:noProof/>
                <w:webHidden/>
                <w:sz w:val="20"/>
                <w:szCs w:val="20"/>
              </w:rPr>
              <w:fldChar w:fldCharType="end"/>
            </w:r>
          </w:hyperlink>
        </w:p>
        <w:p w14:paraId="37BDA600" w14:textId="18B5658E" w:rsidR="00F44708" w:rsidRPr="00F44708" w:rsidRDefault="003406BB">
          <w:pPr>
            <w:pStyle w:val="TOC1"/>
            <w:rPr>
              <w:rFonts w:asciiTheme="minorHAnsi" w:hAnsiTheme="minorHAnsi"/>
              <w:noProof/>
              <w:sz w:val="20"/>
              <w:szCs w:val="20"/>
            </w:rPr>
          </w:pPr>
          <w:hyperlink w:anchor="_Toc21270921" w:history="1">
            <w:r w:rsidR="00F44708" w:rsidRPr="00F44708">
              <w:rPr>
                <w:rStyle w:val="Hyperlink"/>
                <w:noProof/>
                <w:sz w:val="20"/>
                <w:szCs w:val="20"/>
                <w:lang w:bidi="en-US"/>
              </w:rPr>
              <w:t>4.3.</w:t>
            </w:r>
            <w:r w:rsidR="00F44708" w:rsidRPr="00F44708">
              <w:rPr>
                <w:rFonts w:asciiTheme="minorHAnsi" w:hAnsiTheme="minorHAnsi"/>
                <w:noProof/>
                <w:sz w:val="20"/>
                <w:szCs w:val="20"/>
              </w:rPr>
              <w:tab/>
            </w:r>
            <w:r w:rsidR="00F44708" w:rsidRPr="00F44708">
              <w:rPr>
                <w:rStyle w:val="Hyperlink"/>
                <w:noProof/>
                <w:sz w:val="20"/>
                <w:szCs w:val="20"/>
                <w:lang w:bidi="en-US"/>
              </w:rPr>
              <w:t>Price</w:t>
            </w:r>
            <w:r w:rsidR="00F44708" w:rsidRPr="00F44708">
              <w:rPr>
                <w:noProof/>
                <w:webHidden/>
                <w:sz w:val="20"/>
                <w:szCs w:val="20"/>
              </w:rPr>
              <w:tab/>
            </w:r>
            <w:r w:rsidR="00F44708" w:rsidRPr="00F44708">
              <w:rPr>
                <w:noProof/>
                <w:webHidden/>
                <w:sz w:val="20"/>
                <w:szCs w:val="20"/>
              </w:rPr>
              <w:fldChar w:fldCharType="begin"/>
            </w:r>
            <w:r w:rsidR="00F44708" w:rsidRPr="00F44708">
              <w:rPr>
                <w:noProof/>
                <w:webHidden/>
                <w:sz w:val="20"/>
                <w:szCs w:val="20"/>
              </w:rPr>
              <w:instrText xml:space="preserve"> PAGEREF _Toc21270921 \h </w:instrText>
            </w:r>
            <w:r w:rsidR="00F44708" w:rsidRPr="00F44708">
              <w:rPr>
                <w:noProof/>
                <w:webHidden/>
                <w:sz w:val="20"/>
                <w:szCs w:val="20"/>
              </w:rPr>
            </w:r>
            <w:r w:rsidR="00F44708" w:rsidRPr="00F44708">
              <w:rPr>
                <w:noProof/>
                <w:webHidden/>
                <w:sz w:val="20"/>
                <w:szCs w:val="20"/>
              </w:rPr>
              <w:fldChar w:fldCharType="separate"/>
            </w:r>
            <w:r w:rsidR="00C705A6">
              <w:rPr>
                <w:noProof/>
                <w:webHidden/>
                <w:sz w:val="20"/>
                <w:szCs w:val="20"/>
              </w:rPr>
              <w:t>15</w:t>
            </w:r>
            <w:r w:rsidR="00F44708" w:rsidRPr="00F44708">
              <w:rPr>
                <w:noProof/>
                <w:webHidden/>
                <w:sz w:val="20"/>
                <w:szCs w:val="20"/>
              </w:rPr>
              <w:fldChar w:fldCharType="end"/>
            </w:r>
          </w:hyperlink>
        </w:p>
        <w:p w14:paraId="01960D18" w14:textId="2E75D5AF" w:rsidR="00F44708" w:rsidRPr="00F44708" w:rsidRDefault="003406BB">
          <w:pPr>
            <w:pStyle w:val="TOC1"/>
            <w:rPr>
              <w:rFonts w:asciiTheme="minorHAnsi" w:hAnsiTheme="minorHAnsi"/>
              <w:noProof/>
              <w:sz w:val="20"/>
              <w:szCs w:val="20"/>
            </w:rPr>
          </w:pPr>
          <w:hyperlink w:anchor="_Toc21270922" w:history="1">
            <w:r w:rsidR="00F44708" w:rsidRPr="00F44708">
              <w:rPr>
                <w:rStyle w:val="Hyperlink"/>
                <w:noProof/>
                <w:sz w:val="20"/>
                <w:szCs w:val="20"/>
                <w:lang w:bidi="en-US"/>
              </w:rPr>
              <w:t>4.4.</w:t>
            </w:r>
            <w:r w:rsidR="00F44708" w:rsidRPr="00F44708">
              <w:rPr>
                <w:rFonts w:asciiTheme="minorHAnsi" w:hAnsiTheme="minorHAnsi"/>
                <w:noProof/>
                <w:sz w:val="20"/>
                <w:szCs w:val="20"/>
              </w:rPr>
              <w:tab/>
            </w:r>
            <w:r w:rsidR="00F44708" w:rsidRPr="00F44708">
              <w:rPr>
                <w:rStyle w:val="Hyperlink"/>
                <w:noProof/>
                <w:sz w:val="20"/>
                <w:szCs w:val="20"/>
                <w:lang w:bidi="en-US"/>
              </w:rPr>
              <w:t>Place</w:t>
            </w:r>
            <w:r w:rsidR="00F44708" w:rsidRPr="00F44708">
              <w:rPr>
                <w:noProof/>
                <w:webHidden/>
                <w:sz w:val="20"/>
                <w:szCs w:val="20"/>
              </w:rPr>
              <w:tab/>
            </w:r>
            <w:r w:rsidR="00F44708" w:rsidRPr="00F44708">
              <w:rPr>
                <w:noProof/>
                <w:webHidden/>
                <w:sz w:val="20"/>
                <w:szCs w:val="20"/>
              </w:rPr>
              <w:fldChar w:fldCharType="begin"/>
            </w:r>
            <w:r w:rsidR="00F44708" w:rsidRPr="00F44708">
              <w:rPr>
                <w:noProof/>
                <w:webHidden/>
                <w:sz w:val="20"/>
                <w:szCs w:val="20"/>
              </w:rPr>
              <w:instrText xml:space="preserve"> PAGEREF _Toc21270922 \h </w:instrText>
            </w:r>
            <w:r w:rsidR="00F44708" w:rsidRPr="00F44708">
              <w:rPr>
                <w:noProof/>
                <w:webHidden/>
                <w:sz w:val="20"/>
                <w:szCs w:val="20"/>
              </w:rPr>
            </w:r>
            <w:r w:rsidR="00F44708" w:rsidRPr="00F44708">
              <w:rPr>
                <w:noProof/>
                <w:webHidden/>
                <w:sz w:val="20"/>
                <w:szCs w:val="20"/>
              </w:rPr>
              <w:fldChar w:fldCharType="separate"/>
            </w:r>
            <w:r w:rsidR="00C705A6">
              <w:rPr>
                <w:noProof/>
                <w:webHidden/>
                <w:sz w:val="20"/>
                <w:szCs w:val="20"/>
              </w:rPr>
              <w:t>15</w:t>
            </w:r>
            <w:r w:rsidR="00F44708" w:rsidRPr="00F44708">
              <w:rPr>
                <w:noProof/>
                <w:webHidden/>
                <w:sz w:val="20"/>
                <w:szCs w:val="20"/>
              </w:rPr>
              <w:fldChar w:fldCharType="end"/>
            </w:r>
          </w:hyperlink>
        </w:p>
        <w:p w14:paraId="748102F2" w14:textId="27D4DB78" w:rsidR="00F44708" w:rsidRPr="00F44708" w:rsidRDefault="003406BB">
          <w:pPr>
            <w:pStyle w:val="TOC1"/>
            <w:rPr>
              <w:rFonts w:asciiTheme="minorHAnsi" w:hAnsiTheme="minorHAnsi"/>
              <w:noProof/>
              <w:sz w:val="20"/>
              <w:szCs w:val="20"/>
            </w:rPr>
          </w:pPr>
          <w:hyperlink w:anchor="_Toc21270923" w:history="1">
            <w:r w:rsidR="00F44708" w:rsidRPr="00F44708">
              <w:rPr>
                <w:rStyle w:val="Hyperlink"/>
                <w:noProof/>
                <w:sz w:val="20"/>
                <w:szCs w:val="20"/>
                <w:lang w:bidi="en-US"/>
              </w:rPr>
              <w:t>4.5.</w:t>
            </w:r>
            <w:r w:rsidR="00F44708" w:rsidRPr="00F44708">
              <w:rPr>
                <w:rFonts w:asciiTheme="minorHAnsi" w:hAnsiTheme="minorHAnsi"/>
                <w:noProof/>
                <w:sz w:val="20"/>
                <w:szCs w:val="20"/>
              </w:rPr>
              <w:tab/>
            </w:r>
            <w:r w:rsidR="00F44708" w:rsidRPr="00F44708">
              <w:rPr>
                <w:rStyle w:val="Hyperlink"/>
                <w:noProof/>
                <w:sz w:val="20"/>
                <w:szCs w:val="20"/>
                <w:lang w:bidi="en-US"/>
              </w:rPr>
              <w:t>Promotion</w:t>
            </w:r>
            <w:r w:rsidR="00F44708" w:rsidRPr="00F44708">
              <w:rPr>
                <w:noProof/>
                <w:webHidden/>
                <w:sz w:val="20"/>
                <w:szCs w:val="20"/>
              </w:rPr>
              <w:tab/>
            </w:r>
            <w:r w:rsidR="00F44708" w:rsidRPr="00F44708">
              <w:rPr>
                <w:noProof/>
                <w:webHidden/>
                <w:sz w:val="20"/>
                <w:szCs w:val="20"/>
              </w:rPr>
              <w:fldChar w:fldCharType="begin"/>
            </w:r>
            <w:r w:rsidR="00F44708" w:rsidRPr="00F44708">
              <w:rPr>
                <w:noProof/>
                <w:webHidden/>
                <w:sz w:val="20"/>
                <w:szCs w:val="20"/>
              </w:rPr>
              <w:instrText xml:space="preserve"> PAGEREF _Toc21270923 \h </w:instrText>
            </w:r>
            <w:r w:rsidR="00F44708" w:rsidRPr="00F44708">
              <w:rPr>
                <w:noProof/>
                <w:webHidden/>
                <w:sz w:val="20"/>
                <w:szCs w:val="20"/>
              </w:rPr>
            </w:r>
            <w:r w:rsidR="00F44708" w:rsidRPr="00F44708">
              <w:rPr>
                <w:noProof/>
                <w:webHidden/>
                <w:sz w:val="20"/>
                <w:szCs w:val="20"/>
              </w:rPr>
              <w:fldChar w:fldCharType="separate"/>
            </w:r>
            <w:r w:rsidR="00C705A6">
              <w:rPr>
                <w:noProof/>
                <w:webHidden/>
                <w:sz w:val="20"/>
                <w:szCs w:val="20"/>
              </w:rPr>
              <w:t>15</w:t>
            </w:r>
            <w:r w:rsidR="00F44708" w:rsidRPr="00F44708">
              <w:rPr>
                <w:noProof/>
                <w:webHidden/>
                <w:sz w:val="20"/>
                <w:szCs w:val="20"/>
              </w:rPr>
              <w:fldChar w:fldCharType="end"/>
            </w:r>
          </w:hyperlink>
        </w:p>
        <w:p w14:paraId="145AE4B8" w14:textId="59844A95" w:rsidR="00F44708" w:rsidRPr="00F44708" w:rsidRDefault="003406BB">
          <w:pPr>
            <w:pStyle w:val="TOC1"/>
            <w:rPr>
              <w:rFonts w:asciiTheme="minorHAnsi" w:hAnsiTheme="minorHAnsi"/>
              <w:noProof/>
              <w:sz w:val="20"/>
              <w:szCs w:val="20"/>
            </w:rPr>
          </w:pPr>
          <w:hyperlink w:anchor="_Toc21270924" w:history="1">
            <w:r w:rsidR="00F44708" w:rsidRPr="00F44708">
              <w:rPr>
                <w:rStyle w:val="Hyperlink"/>
                <w:noProof/>
                <w:sz w:val="20"/>
                <w:szCs w:val="20"/>
                <w:lang w:bidi="en-US"/>
              </w:rPr>
              <w:t>4.6.</w:t>
            </w:r>
            <w:r w:rsidR="00F44708" w:rsidRPr="00F44708">
              <w:rPr>
                <w:rFonts w:asciiTheme="minorHAnsi" w:hAnsiTheme="minorHAnsi"/>
                <w:noProof/>
                <w:sz w:val="20"/>
                <w:szCs w:val="20"/>
              </w:rPr>
              <w:tab/>
            </w:r>
            <w:r w:rsidR="00F44708" w:rsidRPr="00F44708">
              <w:rPr>
                <w:rStyle w:val="Hyperlink"/>
                <w:noProof/>
                <w:sz w:val="20"/>
                <w:szCs w:val="20"/>
                <w:lang w:bidi="en-US"/>
              </w:rPr>
              <w:t>HR, IT, &amp; Finance</w:t>
            </w:r>
            <w:r w:rsidR="00F44708" w:rsidRPr="00F44708">
              <w:rPr>
                <w:noProof/>
                <w:webHidden/>
                <w:sz w:val="20"/>
                <w:szCs w:val="20"/>
              </w:rPr>
              <w:tab/>
            </w:r>
            <w:r w:rsidR="00F44708" w:rsidRPr="00F44708">
              <w:rPr>
                <w:noProof/>
                <w:webHidden/>
                <w:sz w:val="20"/>
                <w:szCs w:val="20"/>
              </w:rPr>
              <w:fldChar w:fldCharType="begin"/>
            </w:r>
            <w:r w:rsidR="00F44708" w:rsidRPr="00F44708">
              <w:rPr>
                <w:noProof/>
                <w:webHidden/>
                <w:sz w:val="20"/>
                <w:szCs w:val="20"/>
              </w:rPr>
              <w:instrText xml:space="preserve"> PAGEREF _Toc21270924 \h </w:instrText>
            </w:r>
            <w:r w:rsidR="00F44708" w:rsidRPr="00F44708">
              <w:rPr>
                <w:noProof/>
                <w:webHidden/>
                <w:sz w:val="20"/>
                <w:szCs w:val="20"/>
              </w:rPr>
            </w:r>
            <w:r w:rsidR="00F44708" w:rsidRPr="00F44708">
              <w:rPr>
                <w:noProof/>
                <w:webHidden/>
                <w:sz w:val="20"/>
                <w:szCs w:val="20"/>
              </w:rPr>
              <w:fldChar w:fldCharType="separate"/>
            </w:r>
            <w:r w:rsidR="00C705A6">
              <w:rPr>
                <w:noProof/>
                <w:webHidden/>
                <w:sz w:val="20"/>
                <w:szCs w:val="20"/>
              </w:rPr>
              <w:t>16</w:t>
            </w:r>
            <w:r w:rsidR="00F44708" w:rsidRPr="00F44708">
              <w:rPr>
                <w:noProof/>
                <w:webHidden/>
                <w:sz w:val="20"/>
                <w:szCs w:val="20"/>
              </w:rPr>
              <w:fldChar w:fldCharType="end"/>
            </w:r>
          </w:hyperlink>
        </w:p>
        <w:p w14:paraId="7E052DF2" w14:textId="59F0A5B6" w:rsidR="00F44708" w:rsidRPr="00F44708" w:rsidRDefault="003406BB">
          <w:pPr>
            <w:pStyle w:val="TOC1"/>
            <w:rPr>
              <w:rFonts w:asciiTheme="minorHAnsi" w:hAnsiTheme="minorHAnsi"/>
              <w:noProof/>
              <w:sz w:val="20"/>
              <w:szCs w:val="20"/>
            </w:rPr>
          </w:pPr>
          <w:hyperlink w:anchor="_Toc21270925" w:history="1">
            <w:r w:rsidR="00F44708" w:rsidRPr="00F44708">
              <w:rPr>
                <w:rStyle w:val="Hyperlink"/>
                <w:noProof/>
                <w:sz w:val="20"/>
                <w:szCs w:val="20"/>
                <w:lang w:bidi="en-US"/>
              </w:rPr>
              <w:t>5.</w:t>
            </w:r>
            <w:r w:rsidR="00F44708" w:rsidRPr="00F44708">
              <w:rPr>
                <w:rFonts w:asciiTheme="minorHAnsi" w:hAnsiTheme="minorHAnsi"/>
                <w:noProof/>
                <w:sz w:val="20"/>
                <w:szCs w:val="20"/>
              </w:rPr>
              <w:tab/>
            </w:r>
            <w:r w:rsidR="00F44708" w:rsidRPr="00F44708">
              <w:rPr>
                <w:rStyle w:val="Hyperlink"/>
                <w:noProof/>
                <w:sz w:val="20"/>
                <w:szCs w:val="20"/>
                <w:lang w:bidi="en-US"/>
              </w:rPr>
              <w:t>Implementation</w:t>
            </w:r>
            <w:r w:rsidR="00F44708" w:rsidRPr="00F44708">
              <w:rPr>
                <w:noProof/>
                <w:webHidden/>
                <w:sz w:val="20"/>
                <w:szCs w:val="20"/>
              </w:rPr>
              <w:tab/>
            </w:r>
            <w:r w:rsidR="00F44708" w:rsidRPr="00F44708">
              <w:rPr>
                <w:noProof/>
                <w:webHidden/>
                <w:sz w:val="20"/>
                <w:szCs w:val="20"/>
              </w:rPr>
              <w:fldChar w:fldCharType="begin"/>
            </w:r>
            <w:r w:rsidR="00F44708" w:rsidRPr="00F44708">
              <w:rPr>
                <w:noProof/>
                <w:webHidden/>
                <w:sz w:val="20"/>
                <w:szCs w:val="20"/>
              </w:rPr>
              <w:instrText xml:space="preserve"> PAGEREF _Toc21270925 \h </w:instrText>
            </w:r>
            <w:r w:rsidR="00F44708" w:rsidRPr="00F44708">
              <w:rPr>
                <w:noProof/>
                <w:webHidden/>
                <w:sz w:val="20"/>
                <w:szCs w:val="20"/>
              </w:rPr>
            </w:r>
            <w:r w:rsidR="00F44708" w:rsidRPr="00F44708">
              <w:rPr>
                <w:noProof/>
                <w:webHidden/>
                <w:sz w:val="20"/>
                <w:szCs w:val="20"/>
              </w:rPr>
              <w:fldChar w:fldCharType="separate"/>
            </w:r>
            <w:r w:rsidR="00C705A6">
              <w:rPr>
                <w:noProof/>
                <w:webHidden/>
                <w:sz w:val="20"/>
                <w:szCs w:val="20"/>
              </w:rPr>
              <w:t>17</w:t>
            </w:r>
            <w:r w:rsidR="00F44708" w:rsidRPr="00F44708">
              <w:rPr>
                <w:noProof/>
                <w:webHidden/>
                <w:sz w:val="20"/>
                <w:szCs w:val="20"/>
              </w:rPr>
              <w:fldChar w:fldCharType="end"/>
            </w:r>
          </w:hyperlink>
        </w:p>
        <w:p w14:paraId="27C0AB94" w14:textId="52D339A3" w:rsidR="00F44708" w:rsidRPr="00F44708" w:rsidRDefault="003406BB">
          <w:pPr>
            <w:pStyle w:val="TOC1"/>
            <w:rPr>
              <w:rFonts w:asciiTheme="minorHAnsi" w:hAnsiTheme="minorHAnsi"/>
              <w:noProof/>
              <w:sz w:val="20"/>
              <w:szCs w:val="20"/>
            </w:rPr>
          </w:pPr>
          <w:hyperlink w:anchor="_Toc21270926" w:history="1">
            <w:r w:rsidR="00F44708" w:rsidRPr="00F44708">
              <w:rPr>
                <w:rStyle w:val="Hyperlink"/>
                <w:noProof/>
                <w:sz w:val="20"/>
                <w:szCs w:val="20"/>
                <w:lang w:bidi="en-US"/>
              </w:rPr>
              <w:t>5.1.</w:t>
            </w:r>
            <w:r w:rsidR="00F44708" w:rsidRPr="00F44708">
              <w:rPr>
                <w:rFonts w:asciiTheme="minorHAnsi" w:hAnsiTheme="minorHAnsi"/>
                <w:noProof/>
                <w:sz w:val="20"/>
                <w:szCs w:val="20"/>
              </w:rPr>
              <w:tab/>
            </w:r>
            <w:r w:rsidR="00F44708" w:rsidRPr="00F44708">
              <w:rPr>
                <w:rStyle w:val="Hyperlink"/>
                <w:noProof/>
                <w:sz w:val="20"/>
                <w:szCs w:val="20"/>
                <w:lang w:bidi="en-US"/>
              </w:rPr>
              <w:t>Internal Communication</w:t>
            </w:r>
            <w:r w:rsidR="00F44708" w:rsidRPr="00F44708">
              <w:rPr>
                <w:noProof/>
                <w:webHidden/>
                <w:sz w:val="20"/>
                <w:szCs w:val="20"/>
              </w:rPr>
              <w:tab/>
            </w:r>
            <w:r w:rsidR="00F44708" w:rsidRPr="00F44708">
              <w:rPr>
                <w:noProof/>
                <w:webHidden/>
                <w:sz w:val="20"/>
                <w:szCs w:val="20"/>
              </w:rPr>
              <w:fldChar w:fldCharType="begin"/>
            </w:r>
            <w:r w:rsidR="00F44708" w:rsidRPr="00F44708">
              <w:rPr>
                <w:noProof/>
                <w:webHidden/>
                <w:sz w:val="20"/>
                <w:szCs w:val="20"/>
              </w:rPr>
              <w:instrText xml:space="preserve"> PAGEREF _Toc21270926 \h </w:instrText>
            </w:r>
            <w:r w:rsidR="00F44708" w:rsidRPr="00F44708">
              <w:rPr>
                <w:noProof/>
                <w:webHidden/>
                <w:sz w:val="20"/>
                <w:szCs w:val="20"/>
              </w:rPr>
            </w:r>
            <w:r w:rsidR="00F44708" w:rsidRPr="00F44708">
              <w:rPr>
                <w:noProof/>
                <w:webHidden/>
                <w:sz w:val="20"/>
                <w:szCs w:val="20"/>
              </w:rPr>
              <w:fldChar w:fldCharType="separate"/>
            </w:r>
            <w:r w:rsidR="00C705A6">
              <w:rPr>
                <w:noProof/>
                <w:webHidden/>
                <w:sz w:val="20"/>
                <w:szCs w:val="20"/>
              </w:rPr>
              <w:t>17</w:t>
            </w:r>
            <w:r w:rsidR="00F44708" w:rsidRPr="00F44708">
              <w:rPr>
                <w:noProof/>
                <w:webHidden/>
                <w:sz w:val="20"/>
                <w:szCs w:val="20"/>
              </w:rPr>
              <w:fldChar w:fldCharType="end"/>
            </w:r>
          </w:hyperlink>
        </w:p>
        <w:p w14:paraId="2583209D" w14:textId="014136B1" w:rsidR="00F44708" w:rsidRPr="00F44708" w:rsidRDefault="003406BB">
          <w:pPr>
            <w:pStyle w:val="TOC1"/>
            <w:rPr>
              <w:rFonts w:asciiTheme="minorHAnsi" w:hAnsiTheme="minorHAnsi"/>
              <w:noProof/>
              <w:sz w:val="20"/>
              <w:szCs w:val="20"/>
            </w:rPr>
          </w:pPr>
          <w:hyperlink w:anchor="_Toc21270927" w:history="1">
            <w:r w:rsidR="00F44708" w:rsidRPr="00F44708">
              <w:rPr>
                <w:rStyle w:val="Hyperlink"/>
                <w:noProof/>
                <w:sz w:val="20"/>
                <w:szCs w:val="20"/>
                <w:lang w:bidi="en-US"/>
              </w:rPr>
              <w:t>5.2.</w:t>
            </w:r>
            <w:r w:rsidR="00F44708" w:rsidRPr="00F44708">
              <w:rPr>
                <w:rFonts w:asciiTheme="minorHAnsi" w:hAnsiTheme="minorHAnsi"/>
                <w:noProof/>
                <w:sz w:val="20"/>
                <w:szCs w:val="20"/>
              </w:rPr>
              <w:tab/>
            </w:r>
            <w:r w:rsidR="00F44708" w:rsidRPr="00F44708">
              <w:rPr>
                <w:rStyle w:val="Hyperlink"/>
                <w:noProof/>
                <w:sz w:val="20"/>
                <w:szCs w:val="20"/>
                <w:lang w:bidi="en-US"/>
              </w:rPr>
              <w:t>General Administration</w:t>
            </w:r>
            <w:r w:rsidR="00F44708" w:rsidRPr="00F44708">
              <w:rPr>
                <w:noProof/>
                <w:webHidden/>
                <w:sz w:val="20"/>
                <w:szCs w:val="20"/>
              </w:rPr>
              <w:tab/>
            </w:r>
            <w:r w:rsidR="00F44708" w:rsidRPr="00F44708">
              <w:rPr>
                <w:noProof/>
                <w:webHidden/>
                <w:sz w:val="20"/>
                <w:szCs w:val="20"/>
              </w:rPr>
              <w:fldChar w:fldCharType="begin"/>
            </w:r>
            <w:r w:rsidR="00F44708" w:rsidRPr="00F44708">
              <w:rPr>
                <w:noProof/>
                <w:webHidden/>
                <w:sz w:val="20"/>
                <w:szCs w:val="20"/>
              </w:rPr>
              <w:instrText xml:space="preserve"> PAGEREF _Toc21270927 \h </w:instrText>
            </w:r>
            <w:r w:rsidR="00F44708" w:rsidRPr="00F44708">
              <w:rPr>
                <w:noProof/>
                <w:webHidden/>
                <w:sz w:val="20"/>
                <w:szCs w:val="20"/>
              </w:rPr>
            </w:r>
            <w:r w:rsidR="00F44708" w:rsidRPr="00F44708">
              <w:rPr>
                <w:noProof/>
                <w:webHidden/>
                <w:sz w:val="20"/>
                <w:szCs w:val="20"/>
              </w:rPr>
              <w:fldChar w:fldCharType="separate"/>
            </w:r>
            <w:r w:rsidR="00C705A6">
              <w:rPr>
                <w:noProof/>
                <w:webHidden/>
                <w:sz w:val="20"/>
                <w:szCs w:val="20"/>
              </w:rPr>
              <w:t>17</w:t>
            </w:r>
            <w:r w:rsidR="00F44708" w:rsidRPr="00F44708">
              <w:rPr>
                <w:noProof/>
                <w:webHidden/>
                <w:sz w:val="20"/>
                <w:szCs w:val="20"/>
              </w:rPr>
              <w:fldChar w:fldCharType="end"/>
            </w:r>
          </w:hyperlink>
        </w:p>
        <w:p w14:paraId="3286E454" w14:textId="33FD9578" w:rsidR="00F44708" w:rsidRPr="00F44708" w:rsidRDefault="003406BB">
          <w:pPr>
            <w:pStyle w:val="TOC1"/>
            <w:rPr>
              <w:rFonts w:asciiTheme="minorHAnsi" w:hAnsiTheme="minorHAnsi"/>
              <w:noProof/>
              <w:sz w:val="20"/>
              <w:szCs w:val="20"/>
            </w:rPr>
          </w:pPr>
          <w:hyperlink w:anchor="_Toc21270928" w:history="1">
            <w:r w:rsidR="00F44708" w:rsidRPr="00F44708">
              <w:rPr>
                <w:rStyle w:val="Hyperlink"/>
                <w:noProof/>
                <w:sz w:val="20"/>
                <w:szCs w:val="20"/>
                <w:lang w:bidi="en-US"/>
              </w:rPr>
              <w:t>5.3.</w:t>
            </w:r>
            <w:r w:rsidR="00F44708" w:rsidRPr="00F44708">
              <w:rPr>
                <w:rFonts w:asciiTheme="minorHAnsi" w:hAnsiTheme="minorHAnsi"/>
                <w:noProof/>
                <w:sz w:val="20"/>
                <w:szCs w:val="20"/>
              </w:rPr>
              <w:tab/>
            </w:r>
            <w:r w:rsidR="00F44708" w:rsidRPr="00F44708">
              <w:rPr>
                <w:rStyle w:val="Hyperlink"/>
                <w:noProof/>
                <w:sz w:val="20"/>
                <w:szCs w:val="20"/>
                <w:lang w:bidi="en-US"/>
              </w:rPr>
              <w:t>Hiring</w:t>
            </w:r>
            <w:r w:rsidR="00F44708" w:rsidRPr="00F44708">
              <w:rPr>
                <w:noProof/>
                <w:webHidden/>
                <w:sz w:val="20"/>
                <w:szCs w:val="20"/>
              </w:rPr>
              <w:tab/>
            </w:r>
            <w:r w:rsidR="00F44708" w:rsidRPr="00F44708">
              <w:rPr>
                <w:noProof/>
                <w:webHidden/>
                <w:sz w:val="20"/>
                <w:szCs w:val="20"/>
              </w:rPr>
              <w:fldChar w:fldCharType="begin"/>
            </w:r>
            <w:r w:rsidR="00F44708" w:rsidRPr="00F44708">
              <w:rPr>
                <w:noProof/>
                <w:webHidden/>
                <w:sz w:val="20"/>
                <w:szCs w:val="20"/>
              </w:rPr>
              <w:instrText xml:space="preserve"> PAGEREF _Toc21270928 \h </w:instrText>
            </w:r>
            <w:r w:rsidR="00F44708" w:rsidRPr="00F44708">
              <w:rPr>
                <w:noProof/>
                <w:webHidden/>
                <w:sz w:val="20"/>
                <w:szCs w:val="20"/>
              </w:rPr>
            </w:r>
            <w:r w:rsidR="00F44708" w:rsidRPr="00F44708">
              <w:rPr>
                <w:noProof/>
                <w:webHidden/>
                <w:sz w:val="20"/>
                <w:szCs w:val="20"/>
              </w:rPr>
              <w:fldChar w:fldCharType="separate"/>
            </w:r>
            <w:r w:rsidR="00C705A6">
              <w:rPr>
                <w:noProof/>
                <w:webHidden/>
                <w:sz w:val="20"/>
                <w:szCs w:val="20"/>
              </w:rPr>
              <w:t>17</w:t>
            </w:r>
            <w:r w:rsidR="00F44708" w:rsidRPr="00F44708">
              <w:rPr>
                <w:noProof/>
                <w:webHidden/>
                <w:sz w:val="20"/>
                <w:szCs w:val="20"/>
              </w:rPr>
              <w:fldChar w:fldCharType="end"/>
            </w:r>
          </w:hyperlink>
        </w:p>
        <w:p w14:paraId="7BF23451" w14:textId="3CEA336B" w:rsidR="00F44708" w:rsidRPr="00F44708" w:rsidRDefault="003406BB">
          <w:pPr>
            <w:pStyle w:val="TOC1"/>
            <w:rPr>
              <w:rFonts w:asciiTheme="minorHAnsi" w:hAnsiTheme="minorHAnsi"/>
              <w:noProof/>
              <w:sz w:val="20"/>
              <w:szCs w:val="20"/>
            </w:rPr>
          </w:pPr>
          <w:hyperlink w:anchor="_Toc21270929" w:history="1">
            <w:r w:rsidR="00F44708" w:rsidRPr="00F44708">
              <w:rPr>
                <w:rStyle w:val="Hyperlink"/>
                <w:noProof/>
                <w:sz w:val="20"/>
                <w:szCs w:val="20"/>
                <w:lang w:bidi="en-US"/>
              </w:rPr>
              <w:t>5.4.</w:t>
            </w:r>
            <w:r w:rsidR="00F44708" w:rsidRPr="00F44708">
              <w:rPr>
                <w:rFonts w:asciiTheme="minorHAnsi" w:hAnsiTheme="minorHAnsi"/>
                <w:noProof/>
                <w:sz w:val="20"/>
                <w:szCs w:val="20"/>
              </w:rPr>
              <w:tab/>
            </w:r>
            <w:r w:rsidR="00F44708" w:rsidRPr="00F44708">
              <w:rPr>
                <w:rStyle w:val="Hyperlink"/>
                <w:noProof/>
                <w:sz w:val="20"/>
                <w:szCs w:val="20"/>
                <w:lang w:bidi="en-US"/>
              </w:rPr>
              <w:t>Service provider negotiation</w:t>
            </w:r>
            <w:r w:rsidR="00F44708" w:rsidRPr="00F44708">
              <w:rPr>
                <w:noProof/>
                <w:webHidden/>
                <w:sz w:val="20"/>
                <w:szCs w:val="20"/>
              </w:rPr>
              <w:tab/>
            </w:r>
            <w:r w:rsidR="00F44708" w:rsidRPr="00F44708">
              <w:rPr>
                <w:noProof/>
                <w:webHidden/>
                <w:sz w:val="20"/>
                <w:szCs w:val="20"/>
              </w:rPr>
              <w:fldChar w:fldCharType="begin"/>
            </w:r>
            <w:r w:rsidR="00F44708" w:rsidRPr="00F44708">
              <w:rPr>
                <w:noProof/>
                <w:webHidden/>
                <w:sz w:val="20"/>
                <w:szCs w:val="20"/>
              </w:rPr>
              <w:instrText xml:space="preserve"> PAGEREF _Toc21270929 \h </w:instrText>
            </w:r>
            <w:r w:rsidR="00F44708" w:rsidRPr="00F44708">
              <w:rPr>
                <w:noProof/>
                <w:webHidden/>
                <w:sz w:val="20"/>
                <w:szCs w:val="20"/>
              </w:rPr>
            </w:r>
            <w:r w:rsidR="00F44708" w:rsidRPr="00F44708">
              <w:rPr>
                <w:noProof/>
                <w:webHidden/>
                <w:sz w:val="20"/>
                <w:szCs w:val="20"/>
              </w:rPr>
              <w:fldChar w:fldCharType="separate"/>
            </w:r>
            <w:r w:rsidR="00C705A6">
              <w:rPr>
                <w:noProof/>
                <w:webHidden/>
                <w:sz w:val="20"/>
                <w:szCs w:val="20"/>
              </w:rPr>
              <w:t>18</w:t>
            </w:r>
            <w:r w:rsidR="00F44708" w:rsidRPr="00F44708">
              <w:rPr>
                <w:noProof/>
                <w:webHidden/>
                <w:sz w:val="20"/>
                <w:szCs w:val="20"/>
              </w:rPr>
              <w:fldChar w:fldCharType="end"/>
            </w:r>
          </w:hyperlink>
        </w:p>
        <w:p w14:paraId="15CE0469" w14:textId="07B5518B" w:rsidR="00F44708" w:rsidRPr="00F44708" w:rsidRDefault="003406BB">
          <w:pPr>
            <w:pStyle w:val="TOC1"/>
            <w:rPr>
              <w:rFonts w:asciiTheme="minorHAnsi" w:hAnsiTheme="minorHAnsi"/>
              <w:noProof/>
              <w:sz w:val="20"/>
              <w:szCs w:val="20"/>
            </w:rPr>
          </w:pPr>
          <w:hyperlink w:anchor="_Toc21270930" w:history="1">
            <w:r w:rsidR="00F44708" w:rsidRPr="00F44708">
              <w:rPr>
                <w:rStyle w:val="Hyperlink"/>
                <w:noProof/>
                <w:sz w:val="20"/>
                <w:szCs w:val="20"/>
                <w:lang w:bidi="en-US"/>
              </w:rPr>
              <w:t>5.5.</w:t>
            </w:r>
            <w:r w:rsidR="00F44708" w:rsidRPr="00F44708">
              <w:rPr>
                <w:rFonts w:asciiTheme="minorHAnsi" w:hAnsiTheme="minorHAnsi"/>
                <w:noProof/>
                <w:sz w:val="20"/>
                <w:szCs w:val="20"/>
              </w:rPr>
              <w:tab/>
            </w:r>
            <w:r w:rsidR="00F44708" w:rsidRPr="00F44708">
              <w:rPr>
                <w:rStyle w:val="Hyperlink"/>
                <w:noProof/>
                <w:sz w:val="20"/>
                <w:szCs w:val="20"/>
                <w:lang w:bidi="en-US"/>
              </w:rPr>
              <w:t>Supplier Setup</w:t>
            </w:r>
            <w:r w:rsidR="00F44708" w:rsidRPr="00F44708">
              <w:rPr>
                <w:noProof/>
                <w:webHidden/>
                <w:sz w:val="20"/>
                <w:szCs w:val="20"/>
              </w:rPr>
              <w:tab/>
            </w:r>
            <w:r w:rsidR="00F44708" w:rsidRPr="00F44708">
              <w:rPr>
                <w:noProof/>
                <w:webHidden/>
                <w:sz w:val="20"/>
                <w:szCs w:val="20"/>
              </w:rPr>
              <w:fldChar w:fldCharType="begin"/>
            </w:r>
            <w:r w:rsidR="00F44708" w:rsidRPr="00F44708">
              <w:rPr>
                <w:noProof/>
                <w:webHidden/>
                <w:sz w:val="20"/>
                <w:szCs w:val="20"/>
              </w:rPr>
              <w:instrText xml:space="preserve"> PAGEREF _Toc21270930 \h </w:instrText>
            </w:r>
            <w:r w:rsidR="00F44708" w:rsidRPr="00F44708">
              <w:rPr>
                <w:noProof/>
                <w:webHidden/>
                <w:sz w:val="20"/>
                <w:szCs w:val="20"/>
              </w:rPr>
            </w:r>
            <w:r w:rsidR="00F44708" w:rsidRPr="00F44708">
              <w:rPr>
                <w:noProof/>
                <w:webHidden/>
                <w:sz w:val="20"/>
                <w:szCs w:val="20"/>
              </w:rPr>
              <w:fldChar w:fldCharType="separate"/>
            </w:r>
            <w:r w:rsidR="00C705A6">
              <w:rPr>
                <w:noProof/>
                <w:webHidden/>
                <w:sz w:val="20"/>
                <w:szCs w:val="20"/>
              </w:rPr>
              <w:t>18</w:t>
            </w:r>
            <w:r w:rsidR="00F44708" w:rsidRPr="00F44708">
              <w:rPr>
                <w:noProof/>
                <w:webHidden/>
                <w:sz w:val="20"/>
                <w:szCs w:val="20"/>
              </w:rPr>
              <w:fldChar w:fldCharType="end"/>
            </w:r>
          </w:hyperlink>
        </w:p>
        <w:p w14:paraId="1B8BE2B9" w14:textId="47889DAB" w:rsidR="00F44708" w:rsidRPr="00F44708" w:rsidRDefault="003406BB">
          <w:pPr>
            <w:pStyle w:val="TOC1"/>
            <w:rPr>
              <w:rFonts w:asciiTheme="minorHAnsi" w:hAnsiTheme="minorHAnsi"/>
              <w:noProof/>
              <w:sz w:val="20"/>
              <w:szCs w:val="20"/>
            </w:rPr>
          </w:pPr>
          <w:hyperlink w:anchor="_Toc21270931" w:history="1">
            <w:r w:rsidR="00F44708" w:rsidRPr="00F44708">
              <w:rPr>
                <w:rStyle w:val="Hyperlink"/>
                <w:noProof/>
                <w:sz w:val="20"/>
                <w:szCs w:val="20"/>
                <w:lang w:bidi="en-US"/>
              </w:rPr>
              <w:t>5.6.</w:t>
            </w:r>
            <w:r w:rsidR="00F44708" w:rsidRPr="00F44708">
              <w:rPr>
                <w:rFonts w:asciiTheme="minorHAnsi" w:hAnsiTheme="minorHAnsi"/>
                <w:noProof/>
                <w:sz w:val="20"/>
                <w:szCs w:val="20"/>
              </w:rPr>
              <w:tab/>
            </w:r>
            <w:r w:rsidR="00F44708" w:rsidRPr="00F44708">
              <w:rPr>
                <w:rStyle w:val="Hyperlink"/>
                <w:noProof/>
                <w:sz w:val="20"/>
                <w:szCs w:val="20"/>
                <w:lang w:bidi="en-US"/>
              </w:rPr>
              <w:t>Product development</w:t>
            </w:r>
            <w:r w:rsidR="00F44708" w:rsidRPr="00F44708">
              <w:rPr>
                <w:noProof/>
                <w:webHidden/>
                <w:sz w:val="20"/>
                <w:szCs w:val="20"/>
              </w:rPr>
              <w:tab/>
            </w:r>
            <w:r w:rsidR="00F44708" w:rsidRPr="00F44708">
              <w:rPr>
                <w:noProof/>
                <w:webHidden/>
                <w:sz w:val="20"/>
                <w:szCs w:val="20"/>
              </w:rPr>
              <w:fldChar w:fldCharType="begin"/>
            </w:r>
            <w:r w:rsidR="00F44708" w:rsidRPr="00F44708">
              <w:rPr>
                <w:noProof/>
                <w:webHidden/>
                <w:sz w:val="20"/>
                <w:szCs w:val="20"/>
              </w:rPr>
              <w:instrText xml:space="preserve"> PAGEREF _Toc21270931 \h </w:instrText>
            </w:r>
            <w:r w:rsidR="00F44708" w:rsidRPr="00F44708">
              <w:rPr>
                <w:noProof/>
                <w:webHidden/>
                <w:sz w:val="20"/>
                <w:szCs w:val="20"/>
              </w:rPr>
            </w:r>
            <w:r w:rsidR="00F44708" w:rsidRPr="00F44708">
              <w:rPr>
                <w:noProof/>
                <w:webHidden/>
                <w:sz w:val="20"/>
                <w:szCs w:val="20"/>
              </w:rPr>
              <w:fldChar w:fldCharType="separate"/>
            </w:r>
            <w:r w:rsidR="00C705A6">
              <w:rPr>
                <w:noProof/>
                <w:webHidden/>
                <w:sz w:val="20"/>
                <w:szCs w:val="20"/>
              </w:rPr>
              <w:t>19</w:t>
            </w:r>
            <w:r w:rsidR="00F44708" w:rsidRPr="00F44708">
              <w:rPr>
                <w:noProof/>
                <w:webHidden/>
                <w:sz w:val="20"/>
                <w:szCs w:val="20"/>
              </w:rPr>
              <w:fldChar w:fldCharType="end"/>
            </w:r>
          </w:hyperlink>
        </w:p>
        <w:p w14:paraId="60859DFC" w14:textId="54A7878F" w:rsidR="00F44708" w:rsidRPr="00F44708" w:rsidRDefault="003406BB">
          <w:pPr>
            <w:pStyle w:val="TOC1"/>
            <w:rPr>
              <w:rFonts w:asciiTheme="minorHAnsi" w:hAnsiTheme="minorHAnsi"/>
              <w:noProof/>
              <w:sz w:val="20"/>
              <w:szCs w:val="20"/>
            </w:rPr>
          </w:pPr>
          <w:hyperlink w:anchor="_Toc21270932" w:history="1">
            <w:r w:rsidR="00F44708" w:rsidRPr="00F44708">
              <w:rPr>
                <w:rStyle w:val="Hyperlink"/>
                <w:noProof/>
                <w:sz w:val="20"/>
                <w:szCs w:val="20"/>
                <w:lang w:bidi="en-US"/>
              </w:rPr>
              <w:t>5.7.</w:t>
            </w:r>
            <w:r w:rsidR="00F44708" w:rsidRPr="00F44708">
              <w:rPr>
                <w:rFonts w:asciiTheme="minorHAnsi" w:hAnsiTheme="minorHAnsi"/>
                <w:noProof/>
                <w:sz w:val="20"/>
                <w:szCs w:val="20"/>
              </w:rPr>
              <w:tab/>
            </w:r>
            <w:r w:rsidR="00F44708" w:rsidRPr="00F44708">
              <w:rPr>
                <w:rStyle w:val="Hyperlink"/>
                <w:noProof/>
                <w:sz w:val="20"/>
                <w:szCs w:val="20"/>
                <w:lang w:bidi="en-US"/>
              </w:rPr>
              <w:t>Logistic Arrangement</w:t>
            </w:r>
            <w:r w:rsidR="00F44708" w:rsidRPr="00F44708">
              <w:rPr>
                <w:noProof/>
                <w:webHidden/>
                <w:sz w:val="20"/>
                <w:szCs w:val="20"/>
              </w:rPr>
              <w:tab/>
            </w:r>
            <w:r w:rsidR="00F44708" w:rsidRPr="00F44708">
              <w:rPr>
                <w:noProof/>
                <w:webHidden/>
                <w:sz w:val="20"/>
                <w:szCs w:val="20"/>
              </w:rPr>
              <w:fldChar w:fldCharType="begin"/>
            </w:r>
            <w:r w:rsidR="00F44708" w:rsidRPr="00F44708">
              <w:rPr>
                <w:noProof/>
                <w:webHidden/>
                <w:sz w:val="20"/>
                <w:szCs w:val="20"/>
              </w:rPr>
              <w:instrText xml:space="preserve"> PAGEREF _Toc21270932 \h </w:instrText>
            </w:r>
            <w:r w:rsidR="00F44708" w:rsidRPr="00F44708">
              <w:rPr>
                <w:noProof/>
                <w:webHidden/>
                <w:sz w:val="20"/>
                <w:szCs w:val="20"/>
              </w:rPr>
            </w:r>
            <w:r w:rsidR="00F44708" w:rsidRPr="00F44708">
              <w:rPr>
                <w:noProof/>
                <w:webHidden/>
                <w:sz w:val="20"/>
                <w:szCs w:val="20"/>
              </w:rPr>
              <w:fldChar w:fldCharType="separate"/>
            </w:r>
            <w:r w:rsidR="00C705A6">
              <w:rPr>
                <w:noProof/>
                <w:webHidden/>
                <w:sz w:val="20"/>
                <w:szCs w:val="20"/>
              </w:rPr>
              <w:t>19</w:t>
            </w:r>
            <w:r w:rsidR="00F44708" w:rsidRPr="00F44708">
              <w:rPr>
                <w:noProof/>
                <w:webHidden/>
                <w:sz w:val="20"/>
                <w:szCs w:val="20"/>
              </w:rPr>
              <w:fldChar w:fldCharType="end"/>
            </w:r>
          </w:hyperlink>
        </w:p>
        <w:p w14:paraId="010AB108" w14:textId="6E510A8D" w:rsidR="00F44708" w:rsidRPr="00F44708" w:rsidRDefault="003406BB">
          <w:pPr>
            <w:pStyle w:val="TOC1"/>
            <w:rPr>
              <w:rFonts w:asciiTheme="minorHAnsi" w:hAnsiTheme="minorHAnsi"/>
              <w:noProof/>
              <w:sz w:val="20"/>
              <w:szCs w:val="20"/>
            </w:rPr>
          </w:pPr>
          <w:hyperlink w:anchor="_Toc21270933" w:history="1">
            <w:r w:rsidR="00F44708" w:rsidRPr="00F44708">
              <w:rPr>
                <w:rStyle w:val="Hyperlink"/>
                <w:noProof/>
                <w:sz w:val="20"/>
                <w:szCs w:val="20"/>
                <w:lang w:bidi="en-US"/>
              </w:rPr>
              <w:t>5.8.</w:t>
            </w:r>
            <w:r w:rsidR="00F44708" w:rsidRPr="00F44708">
              <w:rPr>
                <w:rFonts w:asciiTheme="minorHAnsi" w:hAnsiTheme="minorHAnsi"/>
                <w:noProof/>
                <w:sz w:val="20"/>
                <w:szCs w:val="20"/>
              </w:rPr>
              <w:tab/>
            </w:r>
            <w:r w:rsidR="00F44708" w:rsidRPr="00F44708">
              <w:rPr>
                <w:rStyle w:val="Hyperlink"/>
                <w:noProof/>
                <w:sz w:val="20"/>
                <w:szCs w:val="20"/>
                <w:lang w:bidi="en-US"/>
              </w:rPr>
              <w:t>Production and Quality Assessment</w:t>
            </w:r>
            <w:r w:rsidR="00F44708" w:rsidRPr="00F44708">
              <w:rPr>
                <w:noProof/>
                <w:webHidden/>
                <w:sz w:val="20"/>
                <w:szCs w:val="20"/>
              </w:rPr>
              <w:tab/>
            </w:r>
            <w:r w:rsidR="00F44708" w:rsidRPr="00F44708">
              <w:rPr>
                <w:noProof/>
                <w:webHidden/>
                <w:sz w:val="20"/>
                <w:szCs w:val="20"/>
              </w:rPr>
              <w:fldChar w:fldCharType="begin"/>
            </w:r>
            <w:r w:rsidR="00F44708" w:rsidRPr="00F44708">
              <w:rPr>
                <w:noProof/>
                <w:webHidden/>
                <w:sz w:val="20"/>
                <w:szCs w:val="20"/>
              </w:rPr>
              <w:instrText xml:space="preserve"> PAGEREF _Toc21270933 \h </w:instrText>
            </w:r>
            <w:r w:rsidR="00F44708" w:rsidRPr="00F44708">
              <w:rPr>
                <w:noProof/>
                <w:webHidden/>
                <w:sz w:val="20"/>
                <w:szCs w:val="20"/>
              </w:rPr>
            </w:r>
            <w:r w:rsidR="00F44708" w:rsidRPr="00F44708">
              <w:rPr>
                <w:noProof/>
                <w:webHidden/>
                <w:sz w:val="20"/>
                <w:szCs w:val="20"/>
              </w:rPr>
              <w:fldChar w:fldCharType="separate"/>
            </w:r>
            <w:r w:rsidR="00C705A6">
              <w:rPr>
                <w:noProof/>
                <w:webHidden/>
                <w:sz w:val="20"/>
                <w:szCs w:val="20"/>
              </w:rPr>
              <w:t>20</w:t>
            </w:r>
            <w:r w:rsidR="00F44708" w:rsidRPr="00F44708">
              <w:rPr>
                <w:noProof/>
                <w:webHidden/>
                <w:sz w:val="20"/>
                <w:szCs w:val="20"/>
              </w:rPr>
              <w:fldChar w:fldCharType="end"/>
            </w:r>
          </w:hyperlink>
        </w:p>
        <w:p w14:paraId="12362347" w14:textId="6B612CE6" w:rsidR="00F44708" w:rsidRPr="00F44708" w:rsidRDefault="003406BB">
          <w:pPr>
            <w:pStyle w:val="TOC1"/>
            <w:rPr>
              <w:rFonts w:asciiTheme="minorHAnsi" w:hAnsiTheme="minorHAnsi"/>
              <w:noProof/>
              <w:sz w:val="20"/>
              <w:szCs w:val="20"/>
            </w:rPr>
          </w:pPr>
          <w:hyperlink w:anchor="_Toc21270934" w:history="1">
            <w:r w:rsidR="00F44708" w:rsidRPr="00F44708">
              <w:rPr>
                <w:rStyle w:val="Hyperlink"/>
                <w:noProof/>
                <w:sz w:val="20"/>
                <w:szCs w:val="20"/>
                <w:lang w:bidi="en-US"/>
              </w:rPr>
              <w:t>5.9.</w:t>
            </w:r>
            <w:r w:rsidR="00F44708" w:rsidRPr="00F44708">
              <w:rPr>
                <w:rFonts w:asciiTheme="minorHAnsi" w:hAnsiTheme="minorHAnsi"/>
                <w:noProof/>
                <w:sz w:val="20"/>
                <w:szCs w:val="20"/>
              </w:rPr>
              <w:tab/>
            </w:r>
            <w:r w:rsidR="00F44708" w:rsidRPr="00F44708">
              <w:rPr>
                <w:rStyle w:val="Hyperlink"/>
                <w:noProof/>
                <w:sz w:val="20"/>
                <w:szCs w:val="20"/>
                <w:lang w:bidi="en-US"/>
              </w:rPr>
              <w:t>Go live</w:t>
            </w:r>
            <w:r w:rsidR="00F44708" w:rsidRPr="00F44708">
              <w:rPr>
                <w:noProof/>
                <w:webHidden/>
                <w:sz w:val="20"/>
                <w:szCs w:val="20"/>
              </w:rPr>
              <w:tab/>
            </w:r>
            <w:r w:rsidR="00F44708" w:rsidRPr="00F44708">
              <w:rPr>
                <w:noProof/>
                <w:webHidden/>
                <w:sz w:val="20"/>
                <w:szCs w:val="20"/>
              </w:rPr>
              <w:fldChar w:fldCharType="begin"/>
            </w:r>
            <w:r w:rsidR="00F44708" w:rsidRPr="00F44708">
              <w:rPr>
                <w:noProof/>
                <w:webHidden/>
                <w:sz w:val="20"/>
                <w:szCs w:val="20"/>
              </w:rPr>
              <w:instrText xml:space="preserve"> PAGEREF _Toc21270934 \h </w:instrText>
            </w:r>
            <w:r w:rsidR="00F44708" w:rsidRPr="00F44708">
              <w:rPr>
                <w:noProof/>
                <w:webHidden/>
                <w:sz w:val="20"/>
                <w:szCs w:val="20"/>
              </w:rPr>
            </w:r>
            <w:r w:rsidR="00F44708" w:rsidRPr="00F44708">
              <w:rPr>
                <w:noProof/>
                <w:webHidden/>
                <w:sz w:val="20"/>
                <w:szCs w:val="20"/>
              </w:rPr>
              <w:fldChar w:fldCharType="separate"/>
            </w:r>
            <w:r w:rsidR="00C705A6">
              <w:rPr>
                <w:noProof/>
                <w:webHidden/>
                <w:sz w:val="20"/>
                <w:szCs w:val="20"/>
              </w:rPr>
              <w:t>20</w:t>
            </w:r>
            <w:r w:rsidR="00F44708" w:rsidRPr="00F44708">
              <w:rPr>
                <w:noProof/>
                <w:webHidden/>
                <w:sz w:val="20"/>
                <w:szCs w:val="20"/>
              </w:rPr>
              <w:fldChar w:fldCharType="end"/>
            </w:r>
          </w:hyperlink>
        </w:p>
        <w:p w14:paraId="41F40414" w14:textId="66F0D5C6" w:rsidR="00F44708" w:rsidRPr="00F44708" w:rsidRDefault="003406BB">
          <w:pPr>
            <w:pStyle w:val="TOC1"/>
            <w:rPr>
              <w:rFonts w:asciiTheme="minorHAnsi" w:hAnsiTheme="minorHAnsi"/>
              <w:noProof/>
              <w:sz w:val="20"/>
              <w:szCs w:val="20"/>
            </w:rPr>
          </w:pPr>
          <w:hyperlink w:anchor="_Toc21270935" w:history="1">
            <w:r w:rsidR="00F44708" w:rsidRPr="00F44708">
              <w:rPr>
                <w:rStyle w:val="Hyperlink"/>
                <w:noProof/>
                <w:sz w:val="20"/>
                <w:szCs w:val="20"/>
                <w:lang w:bidi="en-US"/>
              </w:rPr>
              <w:t>6.</w:t>
            </w:r>
            <w:r w:rsidR="00F44708" w:rsidRPr="00F44708">
              <w:rPr>
                <w:rFonts w:asciiTheme="minorHAnsi" w:hAnsiTheme="minorHAnsi"/>
                <w:noProof/>
                <w:sz w:val="20"/>
                <w:szCs w:val="20"/>
              </w:rPr>
              <w:tab/>
            </w:r>
            <w:r w:rsidR="00F44708" w:rsidRPr="00F44708">
              <w:rPr>
                <w:rStyle w:val="Hyperlink"/>
                <w:noProof/>
                <w:sz w:val="20"/>
                <w:szCs w:val="20"/>
                <w:lang w:bidi="en-US"/>
              </w:rPr>
              <w:t>Contingency</w:t>
            </w:r>
            <w:r w:rsidR="00F44708" w:rsidRPr="00F44708">
              <w:rPr>
                <w:noProof/>
                <w:webHidden/>
                <w:sz w:val="20"/>
                <w:szCs w:val="20"/>
              </w:rPr>
              <w:tab/>
            </w:r>
            <w:r w:rsidR="00F44708" w:rsidRPr="00F44708">
              <w:rPr>
                <w:noProof/>
                <w:webHidden/>
                <w:sz w:val="20"/>
                <w:szCs w:val="20"/>
              </w:rPr>
              <w:fldChar w:fldCharType="begin"/>
            </w:r>
            <w:r w:rsidR="00F44708" w:rsidRPr="00F44708">
              <w:rPr>
                <w:noProof/>
                <w:webHidden/>
                <w:sz w:val="20"/>
                <w:szCs w:val="20"/>
              </w:rPr>
              <w:instrText xml:space="preserve"> PAGEREF _Toc21270935 \h </w:instrText>
            </w:r>
            <w:r w:rsidR="00F44708" w:rsidRPr="00F44708">
              <w:rPr>
                <w:noProof/>
                <w:webHidden/>
                <w:sz w:val="20"/>
                <w:szCs w:val="20"/>
              </w:rPr>
            </w:r>
            <w:r w:rsidR="00F44708" w:rsidRPr="00F44708">
              <w:rPr>
                <w:noProof/>
                <w:webHidden/>
                <w:sz w:val="20"/>
                <w:szCs w:val="20"/>
              </w:rPr>
              <w:fldChar w:fldCharType="separate"/>
            </w:r>
            <w:r w:rsidR="00C705A6">
              <w:rPr>
                <w:noProof/>
                <w:webHidden/>
                <w:sz w:val="20"/>
                <w:szCs w:val="20"/>
              </w:rPr>
              <w:t>21</w:t>
            </w:r>
            <w:r w:rsidR="00F44708" w:rsidRPr="00F44708">
              <w:rPr>
                <w:noProof/>
                <w:webHidden/>
                <w:sz w:val="20"/>
                <w:szCs w:val="20"/>
              </w:rPr>
              <w:fldChar w:fldCharType="end"/>
            </w:r>
          </w:hyperlink>
        </w:p>
        <w:p w14:paraId="494D5BD4" w14:textId="550081BF" w:rsidR="00F44708" w:rsidRPr="00F44708" w:rsidRDefault="003406BB">
          <w:pPr>
            <w:pStyle w:val="TOC1"/>
            <w:rPr>
              <w:rFonts w:asciiTheme="minorHAnsi" w:hAnsiTheme="minorHAnsi"/>
              <w:noProof/>
              <w:sz w:val="20"/>
              <w:szCs w:val="20"/>
            </w:rPr>
          </w:pPr>
          <w:hyperlink w:anchor="_Toc21270936" w:history="1">
            <w:r w:rsidR="00F44708" w:rsidRPr="00F44708">
              <w:rPr>
                <w:rStyle w:val="Hyperlink"/>
                <w:noProof/>
                <w:sz w:val="20"/>
                <w:szCs w:val="20"/>
                <w:lang w:bidi="en-US"/>
              </w:rPr>
              <w:t>Bibliography</w:t>
            </w:r>
            <w:r w:rsidR="00F44708" w:rsidRPr="00F44708">
              <w:rPr>
                <w:noProof/>
                <w:webHidden/>
                <w:sz w:val="20"/>
                <w:szCs w:val="20"/>
              </w:rPr>
              <w:tab/>
            </w:r>
            <w:r w:rsidR="00F44708" w:rsidRPr="00F44708">
              <w:rPr>
                <w:noProof/>
                <w:webHidden/>
                <w:sz w:val="20"/>
                <w:szCs w:val="20"/>
              </w:rPr>
              <w:fldChar w:fldCharType="begin"/>
            </w:r>
            <w:r w:rsidR="00F44708" w:rsidRPr="00F44708">
              <w:rPr>
                <w:noProof/>
                <w:webHidden/>
                <w:sz w:val="20"/>
                <w:szCs w:val="20"/>
              </w:rPr>
              <w:instrText xml:space="preserve"> PAGEREF _Toc21270936 \h </w:instrText>
            </w:r>
            <w:r w:rsidR="00F44708" w:rsidRPr="00F44708">
              <w:rPr>
                <w:noProof/>
                <w:webHidden/>
                <w:sz w:val="20"/>
                <w:szCs w:val="20"/>
              </w:rPr>
            </w:r>
            <w:r w:rsidR="00F44708" w:rsidRPr="00F44708">
              <w:rPr>
                <w:noProof/>
                <w:webHidden/>
                <w:sz w:val="20"/>
                <w:szCs w:val="20"/>
              </w:rPr>
              <w:fldChar w:fldCharType="separate"/>
            </w:r>
            <w:r w:rsidR="00C705A6">
              <w:rPr>
                <w:noProof/>
                <w:webHidden/>
                <w:sz w:val="20"/>
                <w:szCs w:val="20"/>
              </w:rPr>
              <w:t>22</w:t>
            </w:r>
            <w:r w:rsidR="00F44708" w:rsidRPr="00F44708">
              <w:rPr>
                <w:noProof/>
                <w:webHidden/>
                <w:sz w:val="20"/>
                <w:szCs w:val="20"/>
              </w:rPr>
              <w:fldChar w:fldCharType="end"/>
            </w:r>
          </w:hyperlink>
        </w:p>
        <w:p w14:paraId="503B304D" w14:textId="324DF823" w:rsidR="0030623F" w:rsidRPr="00766C83" w:rsidRDefault="0030623F" w:rsidP="0030623F">
          <w:pPr>
            <w:spacing w:line="360" w:lineRule="auto"/>
          </w:pPr>
          <w:r w:rsidRPr="00F44708">
            <w:rPr>
              <w:rFonts w:cs="Times New Roman"/>
              <w:noProof/>
              <w:sz w:val="20"/>
              <w:szCs w:val="20"/>
            </w:rPr>
            <w:fldChar w:fldCharType="end"/>
          </w:r>
        </w:p>
      </w:sdtContent>
    </w:sdt>
    <w:p w14:paraId="1396F93F" w14:textId="7F837DDF" w:rsidR="0030623F" w:rsidRPr="00F44708" w:rsidRDefault="0030623F" w:rsidP="0030623F">
      <w:pPr>
        <w:keepNext/>
        <w:keepLines/>
        <w:spacing w:before="480" w:after="0" w:line="360" w:lineRule="auto"/>
        <w:outlineLvl w:val="0"/>
        <w:rPr>
          <w:rFonts w:eastAsiaTheme="majorEastAsia" w:cstheme="majorBidi"/>
          <w:bCs/>
          <w:sz w:val="20"/>
          <w:szCs w:val="28"/>
          <w:lang w:eastAsia="en-US" w:bidi="en-US"/>
        </w:rPr>
      </w:pPr>
      <w:bookmarkStart w:id="3" w:name="_Toc21270901"/>
      <w:r w:rsidRPr="00F44708">
        <w:rPr>
          <w:rFonts w:eastAsiaTheme="majorEastAsia" w:cstheme="majorBidi"/>
          <w:bCs/>
          <w:sz w:val="20"/>
          <w:szCs w:val="28"/>
          <w:lang w:eastAsia="en-US" w:bidi="en-US"/>
        </w:rPr>
        <w:lastRenderedPageBreak/>
        <w:t>List of Tables</w:t>
      </w:r>
      <w:bookmarkEnd w:id="3"/>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6"/>
        <w:gridCol w:w="7791"/>
        <w:gridCol w:w="555"/>
      </w:tblGrid>
      <w:tr w:rsidR="0030623F" w:rsidRPr="00F44708" w14:paraId="6A59039D" w14:textId="77777777" w:rsidTr="00757C08">
        <w:tc>
          <w:tcPr>
            <w:tcW w:w="1276" w:type="dxa"/>
          </w:tcPr>
          <w:p w14:paraId="21E493E5" w14:textId="77777777" w:rsidR="0030623F" w:rsidRPr="00F44708" w:rsidRDefault="0030623F" w:rsidP="0030623F">
            <w:pPr>
              <w:spacing w:line="360" w:lineRule="auto"/>
              <w:rPr>
                <w:sz w:val="20"/>
                <w:lang w:eastAsia="en-US" w:bidi="en-US"/>
              </w:rPr>
            </w:pPr>
            <w:r w:rsidRPr="00F44708">
              <w:rPr>
                <w:sz w:val="20"/>
                <w:lang w:eastAsia="en-US" w:bidi="en-US"/>
              </w:rPr>
              <w:t>Table 1.1</w:t>
            </w:r>
          </w:p>
        </w:tc>
        <w:tc>
          <w:tcPr>
            <w:tcW w:w="7791" w:type="dxa"/>
          </w:tcPr>
          <w:p w14:paraId="590A7FE6" w14:textId="0E87AA66" w:rsidR="0030623F" w:rsidRPr="00F44708" w:rsidRDefault="008715F8" w:rsidP="0030623F">
            <w:pPr>
              <w:spacing w:line="360" w:lineRule="auto"/>
              <w:jc w:val="both"/>
              <w:rPr>
                <w:sz w:val="20"/>
                <w:lang w:eastAsia="en-US" w:bidi="en-US"/>
              </w:rPr>
            </w:pPr>
            <w:r w:rsidRPr="00F44708">
              <w:rPr>
                <w:sz w:val="20"/>
                <w:lang w:eastAsia="en-US" w:bidi="en-US"/>
              </w:rPr>
              <w:t>Esprit 5 Years Financial Summary…………………………………………….</w:t>
            </w:r>
            <w:r w:rsidR="00F44708">
              <w:rPr>
                <w:sz w:val="20"/>
                <w:lang w:eastAsia="en-US" w:bidi="en-US"/>
              </w:rPr>
              <w:t>............................</w:t>
            </w:r>
          </w:p>
        </w:tc>
        <w:tc>
          <w:tcPr>
            <w:tcW w:w="555" w:type="dxa"/>
          </w:tcPr>
          <w:p w14:paraId="02D96DE1" w14:textId="77777777" w:rsidR="0030623F" w:rsidRPr="00F44708" w:rsidRDefault="0030623F" w:rsidP="0030623F">
            <w:pPr>
              <w:spacing w:line="360" w:lineRule="auto"/>
              <w:rPr>
                <w:sz w:val="20"/>
                <w:lang w:eastAsia="en-US" w:bidi="en-US"/>
              </w:rPr>
            </w:pPr>
            <w:r w:rsidRPr="00F44708">
              <w:rPr>
                <w:sz w:val="20"/>
                <w:lang w:eastAsia="en-US" w:bidi="en-US"/>
              </w:rPr>
              <w:t>2</w:t>
            </w:r>
          </w:p>
        </w:tc>
      </w:tr>
      <w:tr w:rsidR="008715F8" w:rsidRPr="00F44708" w14:paraId="1E3D20E1" w14:textId="77777777" w:rsidTr="00757C08">
        <w:tc>
          <w:tcPr>
            <w:tcW w:w="1276" w:type="dxa"/>
          </w:tcPr>
          <w:p w14:paraId="64118011" w14:textId="4D53E3E9" w:rsidR="008715F8" w:rsidRPr="00F44708" w:rsidRDefault="008715F8" w:rsidP="0030623F">
            <w:pPr>
              <w:spacing w:line="360" w:lineRule="auto"/>
              <w:rPr>
                <w:sz w:val="20"/>
                <w:lang w:eastAsia="en-US" w:bidi="en-US"/>
              </w:rPr>
            </w:pPr>
            <w:r w:rsidRPr="00F44708">
              <w:rPr>
                <w:sz w:val="20"/>
                <w:lang w:eastAsia="en-US" w:bidi="en-US"/>
              </w:rPr>
              <w:t>Table 2.1</w:t>
            </w:r>
          </w:p>
        </w:tc>
        <w:tc>
          <w:tcPr>
            <w:tcW w:w="7791" w:type="dxa"/>
          </w:tcPr>
          <w:p w14:paraId="0E6B0A6F" w14:textId="58ABD13C" w:rsidR="008715F8" w:rsidRPr="00F44708" w:rsidRDefault="008715F8" w:rsidP="0030623F">
            <w:pPr>
              <w:spacing w:line="360" w:lineRule="auto"/>
              <w:jc w:val="both"/>
              <w:rPr>
                <w:sz w:val="20"/>
                <w:lang w:eastAsia="en-US" w:bidi="en-US"/>
              </w:rPr>
            </w:pPr>
            <w:r w:rsidRPr="00F44708">
              <w:rPr>
                <w:sz w:val="20"/>
                <w:lang w:eastAsia="en-US" w:bidi="en-US"/>
              </w:rPr>
              <w:t>Overview of the World Economic Outlook Projection …………………………</w:t>
            </w:r>
            <w:r w:rsidR="00F44708">
              <w:rPr>
                <w:sz w:val="20"/>
                <w:lang w:eastAsia="en-US" w:bidi="en-US"/>
              </w:rPr>
              <w:t>………………..</w:t>
            </w:r>
          </w:p>
        </w:tc>
        <w:tc>
          <w:tcPr>
            <w:tcW w:w="555" w:type="dxa"/>
          </w:tcPr>
          <w:p w14:paraId="3B7BFA46" w14:textId="0EEC376E" w:rsidR="008715F8" w:rsidRPr="00F44708" w:rsidRDefault="00F44708" w:rsidP="0030623F">
            <w:pPr>
              <w:spacing w:line="360" w:lineRule="auto"/>
              <w:rPr>
                <w:sz w:val="20"/>
                <w:lang w:eastAsia="en-US" w:bidi="en-US"/>
              </w:rPr>
            </w:pPr>
            <w:r>
              <w:rPr>
                <w:sz w:val="20"/>
                <w:lang w:eastAsia="en-US" w:bidi="en-US"/>
              </w:rPr>
              <w:t>4</w:t>
            </w:r>
          </w:p>
        </w:tc>
      </w:tr>
      <w:tr w:rsidR="008715F8" w:rsidRPr="00F44708" w14:paraId="067584B0" w14:textId="77777777" w:rsidTr="00757C08">
        <w:tc>
          <w:tcPr>
            <w:tcW w:w="1276" w:type="dxa"/>
          </w:tcPr>
          <w:p w14:paraId="6FBE10E9" w14:textId="111DB724" w:rsidR="008715F8" w:rsidRPr="00F44708" w:rsidRDefault="008715F8" w:rsidP="0030623F">
            <w:pPr>
              <w:spacing w:line="360" w:lineRule="auto"/>
              <w:rPr>
                <w:sz w:val="20"/>
                <w:lang w:eastAsia="en-US" w:bidi="en-US"/>
              </w:rPr>
            </w:pPr>
            <w:r w:rsidRPr="00F44708">
              <w:rPr>
                <w:sz w:val="20"/>
                <w:lang w:eastAsia="en-US" w:bidi="en-US"/>
              </w:rPr>
              <w:t>Table 2.2</w:t>
            </w:r>
          </w:p>
        </w:tc>
        <w:tc>
          <w:tcPr>
            <w:tcW w:w="7791" w:type="dxa"/>
          </w:tcPr>
          <w:p w14:paraId="699BB659" w14:textId="489A686F" w:rsidR="008715F8" w:rsidRPr="00F44708" w:rsidRDefault="008715F8" w:rsidP="0030623F">
            <w:pPr>
              <w:spacing w:line="360" w:lineRule="auto"/>
              <w:jc w:val="both"/>
              <w:rPr>
                <w:sz w:val="20"/>
                <w:lang w:eastAsia="en-US" w:bidi="en-US"/>
              </w:rPr>
            </w:pPr>
            <w:r w:rsidRPr="00F44708">
              <w:rPr>
                <w:sz w:val="20"/>
                <w:lang w:eastAsia="en-US" w:bidi="en-US"/>
              </w:rPr>
              <w:t>Esprit External Factor Evaluation Matrix ………………………………………</w:t>
            </w:r>
            <w:r w:rsidR="00F44708">
              <w:rPr>
                <w:sz w:val="20"/>
                <w:lang w:eastAsia="en-US" w:bidi="en-US"/>
              </w:rPr>
              <w:t>………………..</w:t>
            </w:r>
          </w:p>
        </w:tc>
        <w:tc>
          <w:tcPr>
            <w:tcW w:w="555" w:type="dxa"/>
          </w:tcPr>
          <w:p w14:paraId="15AF7057" w14:textId="205B1E7E" w:rsidR="008715F8" w:rsidRPr="00F44708" w:rsidRDefault="00F44708" w:rsidP="0030623F">
            <w:pPr>
              <w:spacing w:line="360" w:lineRule="auto"/>
              <w:rPr>
                <w:sz w:val="20"/>
                <w:lang w:eastAsia="en-US" w:bidi="en-US"/>
              </w:rPr>
            </w:pPr>
            <w:r>
              <w:rPr>
                <w:sz w:val="20"/>
                <w:lang w:eastAsia="en-US" w:bidi="en-US"/>
              </w:rPr>
              <w:t>9</w:t>
            </w:r>
          </w:p>
        </w:tc>
      </w:tr>
      <w:tr w:rsidR="008715F8" w:rsidRPr="00F44708" w14:paraId="3424C6D3" w14:textId="77777777" w:rsidTr="00757C08">
        <w:tc>
          <w:tcPr>
            <w:tcW w:w="1276" w:type="dxa"/>
          </w:tcPr>
          <w:p w14:paraId="4FCBA4FA" w14:textId="4A547E92" w:rsidR="008715F8" w:rsidRPr="00F44708" w:rsidRDefault="008715F8" w:rsidP="0030623F">
            <w:pPr>
              <w:spacing w:line="360" w:lineRule="auto"/>
              <w:rPr>
                <w:sz w:val="20"/>
                <w:lang w:eastAsia="en-US" w:bidi="en-US"/>
              </w:rPr>
            </w:pPr>
            <w:r w:rsidRPr="00F44708">
              <w:rPr>
                <w:sz w:val="20"/>
                <w:lang w:eastAsia="en-US" w:bidi="en-US"/>
              </w:rPr>
              <w:t>Table 3.1</w:t>
            </w:r>
          </w:p>
        </w:tc>
        <w:tc>
          <w:tcPr>
            <w:tcW w:w="7791" w:type="dxa"/>
          </w:tcPr>
          <w:p w14:paraId="5284D825" w14:textId="3E1395BE" w:rsidR="008715F8" w:rsidRPr="00F44708" w:rsidRDefault="008715F8" w:rsidP="0030623F">
            <w:pPr>
              <w:spacing w:line="360" w:lineRule="auto"/>
              <w:jc w:val="both"/>
              <w:rPr>
                <w:sz w:val="20"/>
                <w:lang w:eastAsia="en-US" w:bidi="en-US"/>
              </w:rPr>
            </w:pPr>
            <w:r w:rsidRPr="00F44708">
              <w:rPr>
                <w:sz w:val="20"/>
                <w:lang w:eastAsia="en-US" w:bidi="en-US"/>
              </w:rPr>
              <w:t>Employee Cost Comparison …………………………………………………...</w:t>
            </w:r>
            <w:r w:rsidR="00F44708">
              <w:rPr>
                <w:sz w:val="20"/>
                <w:lang w:eastAsia="en-US" w:bidi="en-US"/>
              </w:rPr>
              <w:t>...........................</w:t>
            </w:r>
          </w:p>
        </w:tc>
        <w:tc>
          <w:tcPr>
            <w:tcW w:w="555" w:type="dxa"/>
          </w:tcPr>
          <w:p w14:paraId="4D64EEAA" w14:textId="174442C2" w:rsidR="008715F8" w:rsidRPr="00F44708" w:rsidRDefault="00F44708" w:rsidP="0030623F">
            <w:pPr>
              <w:spacing w:line="360" w:lineRule="auto"/>
              <w:rPr>
                <w:sz w:val="20"/>
                <w:lang w:eastAsia="en-US" w:bidi="en-US"/>
              </w:rPr>
            </w:pPr>
            <w:r>
              <w:rPr>
                <w:sz w:val="20"/>
                <w:lang w:eastAsia="en-US" w:bidi="en-US"/>
              </w:rPr>
              <w:t>11</w:t>
            </w:r>
          </w:p>
        </w:tc>
      </w:tr>
      <w:tr w:rsidR="008715F8" w:rsidRPr="00F44708" w14:paraId="66105A49" w14:textId="77777777" w:rsidTr="00757C08">
        <w:tc>
          <w:tcPr>
            <w:tcW w:w="1276" w:type="dxa"/>
          </w:tcPr>
          <w:p w14:paraId="59D10152" w14:textId="6753E675" w:rsidR="008715F8" w:rsidRPr="00F44708" w:rsidRDefault="008715F8" w:rsidP="0030623F">
            <w:pPr>
              <w:spacing w:line="360" w:lineRule="auto"/>
              <w:rPr>
                <w:sz w:val="20"/>
                <w:lang w:eastAsia="en-US" w:bidi="en-US"/>
              </w:rPr>
            </w:pPr>
            <w:r w:rsidRPr="00F44708">
              <w:rPr>
                <w:sz w:val="20"/>
                <w:lang w:eastAsia="en-US" w:bidi="en-US"/>
              </w:rPr>
              <w:t>Table 3.2</w:t>
            </w:r>
          </w:p>
        </w:tc>
        <w:tc>
          <w:tcPr>
            <w:tcW w:w="7791" w:type="dxa"/>
          </w:tcPr>
          <w:p w14:paraId="422C8A38" w14:textId="0A78105A" w:rsidR="008715F8" w:rsidRPr="00F44708" w:rsidRDefault="008715F8" w:rsidP="0030623F">
            <w:pPr>
              <w:spacing w:line="360" w:lineRule="auto"/>
              <w:jc w:val="both"/>
              <w:rPr>
                <w:sz w:val="20"/>
                <w:lang w:eastAsia="en-US" w:bidi="en-US"/>
              </w:rPr>
            </w:pPr>
            <w:r w:rsidRPr="00F44708">
              <w:rPr>
                <w:sz w:val="20"/>
                <w:lang w:eastAsia="en-US" w:bidi="en-US"/>
              </w:rPr>
              <w:t>Return on Equity and Return on Assets Comparison …………………………</w:t>
            </w:r>
            <w:r w:rsidR="00F44708">
              <w:rPr>
                <w:sz w:val="20"/>
                <w:lang w:eastAsia="en-US" w:bidi="en-US"/>
              </w:rPr>
              <w:t>………………….</w:t>
            </w:r>
          </w:p>
        </w:tc>
        <w:tc>
          <w:tcPr>
            <w:tcW w:w="555" w:type="dxa"/>
          </w:tcPr>
          <w:p w14:paraId="41BF619B" w14:textId="459DE857" w:rsidR="008715F8" w:rsidRPr="00F44708" w:rsidRDefault="00F44708" w:rsidP="0030623F">
            <w:pPr>
              <w:spacing w:line="360" w:lineRule="auto"/>
              <w:rPr>
                <w:sz w:val="20"/>
                <w:lang w:eastAsia="en-US" w:bidi="en-US"/>
              </w:rPr>
            </w:pPr>
            <w:r>
              <w:rPr>
                <w:sz w:val="20"/>
                <w:lang w:eastAsia="en-US" w:bidi="en-US"/>
              </w:rPr>
              <w:t>11</w:t>
            </w:r>
          </w:p>
        </w:tc>
      </w:tr>
      <w:tr w:rsidR="008715F8" w:rsidRPr="00F44708" w14:paraId="06D250FF" w14:textId="77777777" w:rsidTr="00757C08">
        <w:tc>
          <w:tcPr>
            <w:tcW w:w="1276" w:type="dxa"/>
          </w:tcPr>
          <w:p w14:paraId="0A2F3EFA" w14:textId="287E7762" w:rsidR="008715F8" w:rsidRPr="00F44708" w:rsidRDefault="008715F8" w:rsidP="0030623F">
            <w:pPr>
              <w:spacing w:line="360" w:lineRule="auto"/>
              <w:rPr>
                <w:sz w:val="20"/>
                <w:lang w:eastAsia="en-US" w:bidi="en-US"/>
              </w:rPr>
            </w:pPr>
            <w:r w:rsidRPr="00F44708">
              <w:rPr>
                <w:sz w:val="20"/>
                <w:lang w:eastAsia="en-US" w:bidi="en-US"/>
              </w:rPr>
              <w:t>Table 4.1</w:t>
            </w:r>
          </w:p>
        </w:tc>
        <w:tc>
          <w:tcPr>
            <w:tcW w:w="7791" w:type="dxa"/>
          </w:tcPr>
          <w:p w14:paraId="518FC32D" w14:textId="4C7C8623" w:rsidR="008715F8" w:rsidRPr="00F44708" w:rsidRDefault="008715F8" w:rsidP="0030623F">
            <w:pPr>
              <w:spacing w:line="360" w:lineRule="auto"/>
              <w:jc w:val="both"/>
              <w:rPr>
                <w:sz w:val="20"/>
                <w:lang w:eastAsia="en-US" w:bidi="en-US"/>
              </w:rPr>
            </w:pPr>
            <w:r w:rsidRPr="00F44708">
              <w:rPr>
                <w:sz w:val="20"/>
                <w:lang w:eastAsia="en-US" w:bidi="en-US"/>
              </w:rPr>
              <w:t>Worldwide Pet Populations 2019 ………………………………………………</w:t>
            </w:r>
            <w:r w:rsidR="00F44708">
              <w:rPr>
                <w:sz w:val="20"/>
                <w:lang w:eastAsia="en-US" w:bidi="en-US"/>
              </w:rPr>
              <w:t>………………..</w:t>
            </w:r>
          </w:p>
        </w:tc>
        <w:tc>
          <w:tcPr>
            <w:tcW w:w="555" w:type="dxa"/>
          </w:tcPr>
          <w:p w14:paraId="133F84B2" w14:textId="1515238E" w:rsidR="008715F8" w:rsidRPr="00F44708" w:rsidRDefault="00F44708" w:rsidP="0030623F">
            <w:pPr>
              <w:spacing w:line="360" w:lineRule="auto"/>
              <w:rPr>
                <w:sz w:val="20"/>
                <w:lang w:eastAsia="en-US" w:bidi="en-US"/>
              </w:rPr>
            </w:pPr>
            <w:r>
              <w:rPr>
                <w:sz w:val="20"/>
                <w:lang w:eastAsia="en-US" w:bidi="en-US"/>
              </w:rPr>
              <w:t>13</w:t>
            </w:r>
          </w:p>
        </w:tc>
      </w:tr>
      <w:tr w:rsidR="008715F8" w:rsidRPr="00F44708" w14:paraId="0AF7CB68" w14:textId="77777777" w:rsidTr="00757C08">
        <w:tc>
          <w:tcPr>
            <w:tcW w:w="1276" w:type="dxa"/>
          </w:tcPr>
          <w:p w14:paraId="51D46532" w14:textId="28080ECC" w:rsidR="008715F8" w:rsidRPr="00F44708" w:rsidRDefault="008715F8" w:rsidP="0030623F">
            <w:pPr>
              <w:spacing w:line="360" w:lineRule="auto"/>
              <w:rPr>
                <w:sz w:val="20"/>
                <w:lang w:eastAsia="en-US" w:bidi="en-US"/>
              </w:rPr>
            </w:pPr>
            <w:r w:rsidRPr="00F44708">
              <w:rPr>
                <w:sz w:val="20"/>
                <w:lang w:eastAsia="en-US" w:bidi="en-US"/>
              </w:rPr>
              <w:t>Table 4.2</w:t>
            </w:r>
          </w:p>
        </w:tc>
        <w:tc>
          <w:tcPr>
            <w:tcW w:w="7791" w:type="dxa"/>
          </w:tcPr>
          <w:p w14:paraId="5C3AFE36" w14:textId="2A4803B1" w:rsidR="008715F8" w:rsidRPr="00F44708" w:rsidRDefault="008715F8" w:rsidP="0030623F">
            <w:pPr>
              <w:spacing w:line="360" w:lineRule="auto"/>
              <w:jc w:val="both"/>
              <w:rPr>
                <w:sz w:val="20"/>
                <w:lang w:eastAsia="en-US" w:bidi="en-US"/>
              </w:rPr>
            </w:pPr>
            <w:r w:rsidRPr="00F44708">
              <w:rPr>
                <w:sz w:val="20"/>
                <w:lang w:eastAsia="en-US" w:bidi="en-US"/>
              </w:rPr>
              <w:t>Cat and Dog Annual Spending Breakdown ……………………………………</w:t>
            </w:r>
            <w:r w:rsidR="00F44708">
              <w:rPr>
                <w:sz w:val="20"/>
                <w:lang w:eastAsia="en-US" w:bidi="en-US"/>
              </w:rPr>
              <w:t>………………..</w:t>
            </w:r>
          </w:p>
        </w:tc>
        <w:tc>
          <w:tcPr>
            <w:tcW w:w="555" w:type="dxa"/>
          </w:tcPr>
          <w:p w14:paraId="5E374FA8" w14:textId="7F3CF29A" w:rsidR="008715F8" w:rsidRPr="00F44708" w:rsidRDefault="00F44708" w:rsidP="0030623F">
            <w:pPr>
              <w:spacing w:line="360" w:lineRule="auto"/>
              <w:rPr>
                <w:sz w:val="20"/>
                <w:lang w:eastAsia="en-US" w:bidi="en-US"/>
              </w:rPr>
            </w:pPr>
            <w:r>
              <w:rPr>
                <w:sz w:val="20"/>
                <w:lang w:eastAsia="en-US" w:bidi="en-US"/>
              </w:rPr>
              <w:t>14</w:t>
            </w:r>
          </w:p>
        </w:tc>
      </w:tr>
    </w:tbl>
    <w:p w14:paraId="2A380353" w14:textId="77777777" w:rsidR="008E5CE9" w:rsidRPr="00F44708" w:rsidRDefault="008E5CE9" w:rsidP="0030623F">
      <w:pPr>
        <w:keepNext/>
        <w:keepLines/>
        <w:spacing w:before="480" w:after="0" w:line="360" w:lineRule="auto"/>
        <w:outlineLvl w:val="0"/>
        <w:rPr>
          <w:rFonts w:eastAsiaTheme="majorEastAsia" w:cstheme="majorBidi"/>
          <w:bCs/>
          <w:sz w:val="20"/>
          <w:szCs w:val="28"/>
          <w:lang w:eastAsia="en-US" w:bidi="en-US"/>
        </w:rPr>
      </w:pPr>
    </w:p>
    <w:p w14:paraId="7183A0C7" w14:textId="77777777" w:rsidR="008E5CE9" w:rsidRPr="00766C83" w:rsidRDefault="008E5CE9" w:rsidP="000C09E4">
      <w:pPr>
        <w:pStyle w:val="NoSpacing"/>
        <w:rPr>
          <w:lang w:eastAsia="en-US"/>
        </w:rPr>
      </w:pPr>
      <w:r w:rsidRPr="00766C83">
        <w:rPr>
          <w:lang w:eastAsia="en-US"/>
        </w:rPr>
        <w:br w:type="page"/>
      </w:r>
    </w:p>
    <w:p w14:paraId="602094EF" w14:textId="27F0AC9A" w:rsidR="0030623F" w:rsidRPr="00F44708" w:rsidRDefault="0030623F" w:rsidP="0030623F">
      <w:pPr>
        <w:keepNext/>
        <w:keepLines/>
        <w:spacing w:before="480" w:after="0" w:line="360" w:lineRule="auto"/>
        <w:outlineLvl w:val="0"/>
        <w:rPr>
          <w:rFonts w:eastAsiaTheme="majorEastAsia" w:cstheme="majorBidi"/>
          <w:bCs/>
          <w:sz w:val="20"/>
          <w:szCs w:val="28"/>
          <w:lang w:eastAsia="en-US" w:bidi="en-US"/>
        </w:rPr>
      </w:pPr>
      <w:bookmarkStart w:id="4" w:name="_Toc21270902"/>
      <w:r w:rsidRPr="00F44708">
        <w:rPr>
          <w:rFonts w:eastAsiaTheme="majorEastAsia" w:cstheme="majorBidi"/>
          <w:bCs/>
          <w:sz w:val="20"/>
          <w:szCs w:val="28"/>
          <w:lang w:eastAsia="en-US" w:bidi="en-US"/>
        </w:rPr>
        <w:lastRenderedPageBreak/>
        <w:t>List of Figures</w:t>
      </w:r>
      <w:bookmarkEnd w:id="4"/>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6"/>
        <w:gridCol w:w="7791"/>
        <w:gridCol w:w="555"/>
      </w:tblGrid>
      <w:tr w:rsidR="0030623F" w:rsidRPr="00F44708" w14:paraId="79F1A252" w14:textId="77777777" w:rsidTr="00757C08">
        <w:tc>
          <w:tcPr>
            <w:tcW w:w="1276" w:type="dxa"/>
          </w:tcPr>
          <w:p w14:paraId="5CFE7987" w14:textId="77777777" w:rsidR="0030623F" w:rsidRPr="00F44708" w:rsidRDefault="0030623F" w:rsidP="0030623F">
            <w:pPr>
              <w:spacing w:line="360" w:lineRule="auto"/>
              <w:rPr>
                <w:sz w:val="20"/>
                <w:lang w:eastAsia="en-US" w:bidi="en-US"/>
              </w:rPr>
            </w:pPr>
            <w:r w:rsidRPr="00F44708">
              <w:rPr>
                <w:sz w:val="20"/>
                <w:lang w:eastAsia="en-US" w:bidi="en-US"/>
              </w:rPr>
              <w:t>Figure 1.1</w:t>
            </w:r>
          </w:p>
        </w:tc>
        <w:tc>
          <w:tcPr>
            <w:tcW w:w="7791" w:type="dxa"/>
          </w:tcPr>
          <w:p w14:paraId="29890EAE" w14:textId="0E1BDCAC" w:rsidR="0030623F" w:rsidRPr="00F44708" w:rsidRDefault="008715F8" w:rsidP="0030623F">
            <w:pPr>
              <w:spacing w:line="360" w:lineRule="auto"/>
              <w:jc w:val="both"/>
              <w:rPr>
                <w:sz w:val="20"/>
                <w:lang w:eastAsia="en-US" w:bidi="en-US"/>
              </w:rPr>
            </w:pPr>
            <w:r w:rsidRPr="00F44708">
              <w:rPr>
                <w:sz w:val="20"/>
                <w:lang w:eastAsia="en-US" w:bidi="en-US"/>
              </w:rPr>
              <w:t>Share Price of Esprit</w:t>
            </w:r>
            <w:r w:rsidR="00347296" w:rsidRPr="00F44708">
              <w:rPr>
                <w:sz w:val="20"/>
                <w:lang w:eastAsia="en-US" w:bidi="en-US"/>
              </w:rPr>
              <w:t>…………………………</w:t>
            </w:r>
            <w:r w:rsidR="0030623F" w:rsidRPr="00F44708">
              <w:rPr>
                <w:sz w:val="20"/>
                <w:lang w:eastAsia="en-US" w:bidi="en-US"/>
              </w:rPr>
              <w:t>…</w:t>
            </w:r>
            <w:r w:rsidR="00F44708">
              <w:rPr>
                <w:sz w:val="20"/>
                <w:lang w:eastAsia="en-US" w:bidi="en-US"/>
              </w:rPr>
              <w:t>………………..</w:t>
            </w:r>
            <w:r w:rsidR="0030623F" w:rsidRPr="00F44708">
              <w:rPr>
                <w:sz w:val="20"/>
                <w:lang w:eastAsia="en-US" w:bidi="en-US"/>
              </w:rPr>
              <w:t>……………………………….</w:t>
            </w:r>
          </w:p>
        </w:tc>
        <w:tc>
          <w:tcPr>
            <w:tcW w:w="555" w:type="dxa"/>
          </w:tcPr>
          <w:p w14:paraId="0A04EC80" w14:textId="77777777" w:rsidR="0030623F" w:rsidRPr="00F44708" w:rsidRDefault="0030623F" w:rsidP="0030623F">
            <w:pPr>
              <w:spacing w:line="360" w:lineRule="auto"/>
              <w:rPr>
                <w:sz w:val="20"/>
                <w:lang w:eastAsia="en-US" w:bidi="en-US"/>
              </w:rPr>
            </w:pPr>
            <w:r w:rsidRPr="00F44708">
              <w:rPr>
                <w:sz w:val="20"/>
                <w:lang w:eastAsia="en-US" w:bidi="en-US"/>
              </w:rPr>
              <w:t>1</w:t>
            </w:r>
          </w:p>
        </w:tc>
      </w:tr>
      <w:tr w:rsidR="0030623F" w:rsidRPr="00F44708" w14:paraId="11D6A934" w14:textId="77777777" w:rsidTr="00757C08">
        <w:tc>
          <w:tcPr>
            <w:tcW w:w="1276" w:type="dxa"/>
          </w:tcPr>
          <w:p w14:paraId="45ED09FE" w14:textId="77777777" w:rsidR="0030623F" w:rsidRPr="00F44708" w:rsidRDefault="0030623F" w:rsidP="0030623F">
            <w:pPr>
              <w:spacing w:line="360" w:lineRule="auto"/>
              <w:rPr>
                <w:sz w:val="20"/>
                <w:lang w:eastAsia="en-US" w:bidi="en-US"/>
              </w:rPr>
            </w:pPr>
            <w:r w:rsidRPr="00F44708">
              <w:rPr>
                <w:sz w:val="20"/>
                <w:lang w:eastAsia="en-US" w:bidi="en-US"/>
              </w:rPr>
              <w:t>Figure 2.1</w:t>
            </w:r>
          </w:p>
        </w:tc>
        <w:tc>
          <w:tcPr>
            <w:tcW w:w="7791" w:type="dxa"/>
          </w:tcPr>
          <w:p w14:paraId="31A525D3" w14:textId="7CBA7F29" w:rsidR="0030623F" w:rsidRPr="00F44708" w:rsidRDefault="00F44708" w:rsidP="0030623F">
            <w:pPr>
              <w:spacing w:line="360" w:lineRule="auto"/>
              <w:jc w:val="both"/>
              <w:rPr>
                <w:sz w:val="20"/>
                <w:lang w:eastAsia="en-US" w:bidi="en-US"/>
              </w:rPr>
            </w:pPr>
            <w:r>
              <w:rPr>
                <w:sz w:val="20"/>
                <w:lang w:eastAsia="en-US" w:bidi="en-US"/>
              </w:rPr>
              <w:t>Porter’s Five Force of Esprit ………….</w:t>
            </w:r>
            <w:r w:rsidR="00347296" w:rsidRPr="00F44708">
              <w:rPr>
                <w:sz w:val="20"/>
                <w:lang w:eastAsia="en-US" w:bidi="en-US"/>
              </w:rPr>
              <w:t>………………………</w:t>
            </w:r>
            <w:r w:rsidR="0030623F" w:rsidRPr="00F44708">
              <w:rPr>
                <w:sz w:val="20"/>
                <w:lang w:eastAsia="en-US" w:bidi="en-US"/>
              </w:rPr>
              <w:t>…………………………………</w:t>
            </w:r>
          </w:p>
        </w:tc>
        <w:tc>
          <w:tcPr>
            <w:tcW w:w="555" w:type="dxa"/>
          </w:tcPr>
          <w:p w14:paraId="27A8CD3F" w14:textId="77777777" w:rsidR="0030623F" w:rsidRPr="00F44708" w:rsidRDefault="0030623F" w:rsidP="0030623F">
            <w:pPr>
              <w:spacing w:line="360" w:lineRule="auto"/>
              <w:rPr>
                <w:sz w:val="20"/>
                <w:lang w:eastAsia="en-US" w:bidi="en-US"/>
              </w:rPr>
            </w:pPr>
            <w:r w:rsidRPr="00F44708">
              <w:rPr>
                <w:sz w:val="20"/>
                <w:lang w:eastAsia="en-US" w:bidi="en-US"/>
              </w:rPr>
              <w:t>8</w:t>
            </w:r>
          </w:p>
        </w:tc>
      </w:tr>
      <w:tr w:rsidR="00F44708" w:rsidRPr="00F44708" w14:paraId="28123E52" w14:textId="77777777" w:rsidTr="00757C08">
        <w:tc>
          <w:tcPr>
            <w:tcW w:w="1276" w:type="dxa"/>
          </w:tcPr>
          <w:p w14:paraId="060776AE" w14:textId="719D1FC1" w:rsidR="00F44708" w:rsidRPr="00F44708" w:rsidRDefault="00F44708" w:rsidP="0030623F">
            <w:pPr>
              <w:spacing w:line="360" w:lineRule="auto"/>
              <w:rPr>
                <w:sz w:val="20"/>
                <w:lang w:eastAsia="en-US" w:bidi="en-US"/>
              </w:rPr>
            </w:pPr>
            <w:r>
              <w:rPr>
                <w:sz w:val="20"/>
                <w:lang w:eastAsia="en-US" w:bidi="en-US"/>
              </w:rPr>
              <w:t>Figure 5.1</w:t>
            </w:r>
          </w:p>
        </w:tc>
        <w:tc>
          <w:tcPr>
            <w:tcW w:w="7791" w:type="dxa"/>
          </w:tcPr>
          <w:p w14:paraId="67609360" w14:textId="55743616" w:rsidR="00F44708" w:rsidRDefault="00F44708" w:rsidP="0030623F">
            <w:pPr>
              <w:spacing w:line="360" w:lineRule="auto"/>
              <w:jc w:val="both"/>
              <w:rPr>
                <w:sz w:val="20"/>
                <w:lang w:eastAsia="en-US" w:bidi="en-US"/>
              </w:rPr>
            </w:pPr>
            <w:r>
              <w:rPr>
                <w:sz w:val="20"/>
                <w:lang w:eastAsia="en-US" w:bidi="en-US"/>
              </w:rPr>
              <w:t>Esprit pet food implementation timeline ………………………………………………………..</w:t>
            </w:r>
          </w:p>
        </w:tc>
        <w:tc>
          <w:tcPr>
            <w:tcW w:w="555" w:type="dxa"/>
          </w:tcPr>
          <w:p w14:paraId="7F02C37B" w14:textId="309EAA55" w:rsidR="00F44708" w:rsidRPr="00F44708" w:rsidRDefault="00F44708" w:rsidP="0030623F">
            <w:pPr>
              <w:spacing w:line="360" w:lineRule="auto"/>
              <w:rPr>
                <w:sz w:val="20"/>
                <w:lang w:eastAsia="en-US" w:bidi="en-US"/>
              </w:rPr>
            </w:pPr>
            <w:r>
              <w:rPr>
                <w:sz w:val="20"/>
                <w:lang w:eastAsia="en-US" w:bidi="en-US"/>
              </w:rPr>
              <w:t>17</w:t>
            </w:r>
          </w:p>
        </w:tc>
      </w:tr>
    </w:tbl>
    <w:p w14:paraId="7325F605" w14:textId="77777777" w:rsidR="0030623F" w:rsidRPr="00F44708" w:rsidRDefault="0030623F" w:rsidP="0030623F">
      <w:pPr>
        <w:keepNext/>
        <w:keepLines/>
        <w:spacing w:before="480" w:after="0" w:line="360" w:lineRule="auto"/>
        <w:outlineLvl w:val="0"/>
        <w:rPr>
          <w:rFonts w:eastAsiaTheme="majorEastAsia" w:cstheme="majorBidi"/>
          <w:bCs/>
          <w:sz w:val="20"/>
          <w:szCs w:val="28"/>
          <w:lang w:eastAsia="en-US" w:bidi="en-US"/>
        </w:rPr>
      </w:pPr>
      <w:r w:rsidRPr="00F44708">
        <w:rPr>
          <w:rFonts w:eastAsiaTheme="majorEastAsia" w:cstheme="majorBidi"/>
          <w:bCs/>
          <w:sz w:val="20"/>
          <w:szCs w:val="28"/>
          <w:lang w:eastAsia="en-US" w:bidi="en-US"/>
        </w:rPr>
        <w:br w:type="page"/>
      </w:r>
    </w:p>
    <w:p w14:paraId="125C1E9F" w14:textId="77777777" w:rsidR="0030623F" w:rsidRPr="00766C83" w:rsidRDefault="0030623F" w:rsidP="0030623F">
      <w:pPr>
        <w:keepNext/>
        <w:keepLines/>
        <w:spacing w:before="480" w:after="0" w:line="360" w:lineRule="auto"/>
        <w:outlineLvl w:val="0"/>
        <w:rPr>
          <w:rFonts w:eastAsiaTheme="majorEastAsia" w:cstheme="majorBidi"/>
          <w:bCs/>
          <w:szCs w:val="28"/>
          <w:lang w:eastAsia="en-US" w:bidi="en-US"/>
        </w:rPr>
        <w:sectPr w:rsidR="0030623F" w:rsidRPr="00766C83" w:rsidSect="00481106">
          <w:pgSz w:w="11900" w:h="16840" w:code="9"/>
          <w:pgMar w:top="1134" w:right="1134" w:bottom="1134" w:left="1134" w:header="720" w:footer="720" w:gutter="0"/>
          <w:pgNumType w:fmt="lowerRoman" w:start="1"/>
          <w:cols w:space="720"/>
          <w:docGrid w:linePitch="360"/>
        </w:sectPr>
      </w:pPr>
    </w:p>
    <w:p w14:paraId="0505B87C" w14:textId="068FF951" w:rsidR="00F1769C" w:rsidRPr="00766C83" w:rsidRDefault="0030623F" w:rsidP="00481106">
      <w:pPr>
        <w:pStyle w:val="Heading1"/>
        <w:numPr>
          <w:ilvl w:val="0"/>
          <w:numId w:val="17"/>
        </w:numPr>
      </w:pPr>
      <w:bookmarkStart w:id="5" w:name="_Toc21270903"/>
      <w:r w:rsidRPr="00766C83">
        <w:lastRenderedPageBreak/>
        <w:t>Introduction</w:t>
      </w:r>
      <w:bookmarkEnd w:id="5"/>
    </w:p>
    <w:p w14:paraId="56D1CB4B" w14:textId="58BD07D5" w:rsidR="00FA35FC" w:rsidRPr="00766C83" w:rsidRDefault="00FA35FC" w:rsidP="004E5254">
      <w:pPr>
        <w:pStyle w:val="NoSpacing"/>
      </w:pPr>
      <w:r w:rsidRPr="00766C83">
        <w:t xml:space="preserve">Esprit Holdings Limited is a manufacturer and distributor of apparel </w:t>
      </w:r>
      <w:r w:rsidR="00636B5C" w:rsidRPr="00766C83">
        <w:t>established</w:t>
      </w:r>
      <w:r w:rsidRPr="00766C83">
        <w:t xml:space="preserve"> in 19</w:t>
      </w:r>
      <w:r w:rsidR="00636B5C" w:rsidRPr="00766C83">
        <w:t>68</w:t>
      </w:r>
      <w:r w:rsidRPr="00766C83">
        <w:t xml:space="preserve"> and listed in Hong Kong Stock Exchange</w:t>
      </w:r>
      <w:r w:rsidR="005D1999" w:rsidRPr="00766C83">
        <w:t xml:space="preserve"> (Stock Code: 00330)</w:t>
      </w:r>
      <w:r w:rsidR="00636B5C" w:rsidRPr="00766C83">
        <w:t>. Globa</w:t>
      </w:r>
      <w:r w:rsidR="00C23FF0" w:rsidRPr="00766C83">
        <w:t>l business headquarters is located in Ratingen, Germany</w:t>
      </w:r>
      <w:r w:rsidR="005D1999" w:rsidRPr="00766C83">
        <w:t>;</w:t>
      </w:r>
      <w:r w:rsidR="00C23FF0" w:rsidRPr="00766C83">
        <w:t xml:space="preserve"> and the</w:t>
      </w:r>
      <w:r w:rsidR="00636B5C" w:rsidRPr="00766C83">
        <w:t xml:space="preserve"> Global Financial Headquarters is located in Hong Kong.</w:t>
      </w:r>
      <w:r w:rsidR="00C23FF0" w:rsidRPr="00766C83">
        <w:t xml:space="preserve"> </w:t>
      </w:r>
      <w:r w:rsidR="00636B5C" w:rsidRPr="00766C83">
        <w:t>This worldwide</w:t>
      </w:r>
      <w:r w:rsidRPr="00766C83">
        <w:t xml:space="preserve"> </w:t>
      </w:r>
      <w:r w:rsidR="005D1999" w:rsidRPr="00766C83">
        <w:t>fashion retailer carries</w:t>
      </w:r>
      <w:r w:rsidRPr="00766C83">
        <w:t xml:space="preserve"> a wide range of produ</w:t>
      </w:r>
      <w:r w:rsidR="00636B5C" w:rsidRPr="00766C83">
        <w:t>ct</w:t>
      </w:r>
      <w:r w:rsidR="00D91F12" w:rsidRPr="00766C83">
        <w:t>s</w:t>
      </w:r>
      <w:r w:rsidR="00636B5C" w:rsidRPr="00766C83">
        <w:t xml:space="preserve"> under </w:t>
      </w:r>
      <w:r w:rsidR="00D91F12" w:rsidRPr="00766C83">
        <w:t>its</w:t>
      </w:r>
      <w:r w:rsidR="00636B5C" w:rsidRPr="00766C83">
        <w:t xml:space="preserve"> own</w:t>
      </w:r>
      <w:r w:rsidR="009A4398" w:rsidRPr="00766C83">
        <w:t>ed</w:t>
      </w:r>
      <w:r w:rsidR="00636B5C" w:rsidRPr="00766C83">
        <w:t xml:space="preserve"> brand</w:t>
      </w:r>
      <w:r w:rsidR="00C23FF0" w:rsidRPr="00766C83">
        <w:t>, including</w:t>
      </w:r>
      <w:r w:rsidR="00636B5C" w:rsidRPr="00766C83">
        <w:t xml:space="preserve"> casual wear,</w:t>
      </w:r>
      <w:r w:rsidRPr="00766C83">
        <w:t xml:space="preserve"> footwear, </w:t>
      </w:r>
      <w:r w:rsidR="00C23FF0" w:rsidRPr="00766C83">
        <w:t>fashion accessories</w:t>
      </w:r>
      <w:r w:rsidRPr="00766C83">
        <w:t>, jewelry</w:t>
      </w:r>
      <w:r w:rsidR="00C23FF0" w:rsidRPr="00766C83">
        <w:t>,</w:t>
      </w:r>
      <w:r w:rsidR="00636B5C" w:rsidRPr="00766C83">
        <w:t xml:space="preserve"> and cosmetics. A</w:t>
      </w:r>
      <w:r w:rsidRPr="00766C83">
        <w:t xml:space="preserve">s of 2018, </w:t>
      </w:r>
      <w:r w:rsidR="00636B5C" w:rsidRPr="00766C83">
        <w:t>Esprit has 586 direct managed stores and employed over six thousand staff around the world</w:t>
      </w:r>
      <w:r w:rsidR="00C23FF0" w:rsidRPr="00766C83">
        <w:t xml:space="preserve"> (Esprit, 2018)</w:t>
      </w:r>
      <w:r w:rsidRPr="00766C83">
        <w:t>.</w:t>
      </w:r>
    </w:p>
    <w:p w14:paraId="764D2828" w14:textId="7FFF9991" w:rsidR="00AA1BA5" w:rsidRPr="00766C83" w:rsidRDefault="00A76DB1" w:rsidP="00661691">
      <w:pPr>
        <w:pStyle w:val="NoSpacing"/>
      </w:pPr>
      <w:r w:rsidRPr="00766C83">
        <w:t>At the beginning of listing in</w:t>
      </w:r>
      <w:r w:rsidR="0010216D" w:rsidRPr="00766C83">
        <w:t xml:space="preserve"> 2003, the stock price</w:t>
      </w:r>
      <w:r w:rsidR="0042781F" w:rsidRPr="00766C83">
        <w:t xml:space="preserve"> enjoyed steady growth, from around $10 per share </w:t>
      </w:r>
      <w:r w:rsidR="0010216D" w:rsidRPr="00766C83">
        <w:t>reaches</w:t>
      </w:r>
      <w:r w:rsidR="0042781F" w:rsidRPr="00766C83">
        <w:t xml:space="preserve"> $100 per share</w:t>
      </w:r>
      <w:r w:rsidR="00D22DDE" w:rsidRPr="00766C83">
        <w:t xml:space="preserve"> in 2007</w:t>
      </w:r>
      <w:r w:rsidR="0042781F" w:rsidRPr="00766C83">
        <w:t xml:space="preserve">. </w:t>
      </w:r>
      <w:r w:rsidR="00D22DDE" w:rsidRPr="00766C83">
        <w:t>M</w:t>
      </w:r>
      <w:r w:rsidR="0010216D" w:rsidRPr="00766C83">
        <w:t>anagement re</w:t>
      </w:r>
      <w:r w:rsidR="007C7022" w:rsidRPr="00766C83">
        <w:t>structuring</w:t>
      </w:r>
      <w:r w:rsidR="0010216D" w:rsidRPr="00766C83">
        <w:t xml:space="preserve"> occurred </w:t>
      </w:r>
      <w:r w:rsidR="00D22DDE" w:rsidRPr="00766C83">
        <w:t>in 2008,</w:t>
      </w:r>
      <w:r w:rsidR="0010216D" w:rsidRPr="00766C83">
        <w:t xml:space="preserve"> </w:t>
      </w:r>
      <w:r w:rsidR="008E5CE9" w:rsidRPr="00766C83">
        <w:t xml:space="preserve">one of the </w:t>
      </w:r>
      <w:r w:rsidR="007C7022" w:rsidRPr="00766C83">
        <w:t>co-founders</w:t>
      </w:r>
      <w:r w:rsidR="00D22DDE" w:rsidRPr="00766C83">
        <w:t>, Mr.</w:t>
      </w:r>
      <w:r w:rsidR="00356FF2" w:rsidRPr="00766C83">
        <w:t xml:space="preserve"> Michael Ying</w:t>
      </w:r>
      <w:r w:rsidR="007C7022" w:rsidRPr="00766C83">
        <w:t>,</w:t>
      </w:r>
      <w:r w:rsidR="00356FF2" w:rsidRPr="00766C83">
        <w:t xml:space="preserve"> resigned all his position</w:t>
      </w:r>
      <w:r w:rsidR="008E5CE9" w:rsidRPr="00766C83">
        <w:t xml:space="preserve"> from </w:t>
      </w:r>
      <w:r w:rsidR="00D22DDE" w:rsidRPr="00766C83">
        <w:t>the Esprit Group (Esprit, 2008)</w:t>
      </w:r>
      <w:r w:rsidR="007C7022" w:rsidRPr="00766C83">
        <w:t>, and the share price started to drop, a</w:t>
      </w:r>
      <w:r w:rsidR="00D22DDE" w:rsidRPr="00766C83">
        <w:t>lthough</w:t>
      </w:r>
      <w:r w:rsidR="00474422" w:rsidRPr="00766C83">
        <w:t xml:space="preserve"> the share price had</w:t>
      </w:r>
      <w:r w:rsidR="00D22DDE" w:rsidRPr="00766C83">
        <w:t xml:space="preserve"> a slight </w:t>
      </w:r>
      <w:r w:rsidR="00474422" w:rsidRPr="00766C83">
        <w:t>rebound</w:t>
      </w:r>
      <w:r w:rsidR="00D22DDE" w:rsidRPr="00766C83">
        <w:t xml:space="preserve"> between 2009 and 2010</w:t>
      </w:r>
      <w:r w:rsidR="00D91F12" w:rsidRPr="00766C83">
        <w:t>;</w:t>
      </w:r>
      <w:r w:rsidR="00D22DDE" w:rsidRPr="00766C83">
        <w:t xml:space="preserve"> however, the momentum </w:t>
      </w:r>
      <w:r w:rsidR="00D91F12" w:rsidRPr="00766C83">
        <w:t>w</w:t>
      </w:r>
      <w:r w:rsidR="00D22DDE" w:rsidRPr="00766C83">
        <w:t>as lost</w:t>
      </w:r>
      <w:r w:rsidR="00D91F12" w:rsidRPr="00766C83">
        <w:t>,</w:t>
      </w:r>
      <w:r w:rsidR="00D22DDE" w:rsidRPr="00766C83">
        <w:t xml:space="preserve"> and </w:t>
      </w:r>
      <w:r w:rsidR="008103BD" w:rsidRPr="00766C83">
        <w:t>the share prices</w:t>
      </w:r>
      <w:r w:rsidR="00356FF2" w:rsidRPr="00766C83">
        <w:t xml:space="preserve"> ha</w:t>
      </w:r>
      <w:r w:rsidR="00D91F12" w:rsidRPr="00766C83">
        <w:t>ve</w:t>
      </w:r>
      <w:r w:rsidR="00356FF2" w:rsidRPr="00766C83">
        <w:t xml:space="preserve"> been dropped </w:t>
      </w:r>
      <w:r w:rsidR="00D22DDE" w:rsidRPr="00766C83">
        <w:t>since then.</w:t>
      </w:r>
      <w:r w:rsidR="008E5CE9" w:rsidRPr="00766C83">
        <w:t xml:space="preserve"> </w:t>
      </w:r>
    </w:p>
    <w:p w14:paraId="383F19DB" w14:textId="77777777" w:rsidR="00507389" w:rsidRPr="00766C83" w:rsidRDefault="003E1668" w:rsidP="008F5143">
      <w:pPr>
        <w:pStyle w:val="NoSpacing"/>
      </w:pPr>
      <w:r>
        <w:rPr>
          <w:noProof/>
        </w:rPr>
        <w:pict w14:anchorId="48FF24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sprit Share Price" style="width:402pt;height:221pt;mso-width-percent:0;mso-height-percent:0;mso-width-percent:0;mso-height-percent:0">
            <v:imagedata r:id="rId11" o:title="Esprit Share Price"/>
          </v:shape>
        </w:pict>
      </w:r>
    </w:p>
    <w:p w14:paraId="29585E25" w14:textId="77777777" w:rsidR="009F53B4" w:rsidRPr="00766C83" w:rsidRDefault="009F53B4" w:rsidP="009F53B4">
      <w:pPr>
        <w:pStyle w:val="NoSpacing"/>
        <w:spacing w:line="240" w:lineRule="auto"/>
        <w:rPr>
          <w:rFonts w:ascii="Arial" w:hAnsi="Arial" w:cs="Arial"/>
          <w:sz w:val="20"/>
          <w:szCs w:val="20"/>
        </w:rPr>
      </w:pPr>
      <w:r w:rsidRPr="00766C83">
        <w:rPr>
          <w:rFonts w:ascii="Arial" w:hAnsi="Arial" w:cs="Arial"/>
          <w:sz w:val="20"/>
          <w:szCs w:val="20"/>
        </w:rPr>
        <w:t xml:space="preserve">Figure 1.1 Share price of Esprit </w:t>
      </w:r>
    </w:p>
    <w:p w14:paraId="086A60E2" w14:textId="5F98440A" w:rsidR="00E3440D" w:rsidRPr="00766C83" w:rsidRDefault="00507389" w:rsidP="009F53B4">
      <w:pPr>
        <w:pStyle w:val="NoSpacing"/>
        <w:spacing w:line="240" w:lineRule="auto"/>
        <w:ind w:firstLine="709"/>
        <w:rPr>
          <w:rFonts w:ascii="Arial" w:hAnsi="Arial" w:cs="Arial"/>
          <w:sz w:val="20"/>
          <w:szCs w:val="20"/>
        </w:rPr>
      </w:pPr>
      <w:r w:rsidRPr="00766C83">
        <w:tab/>
      </w:r>
      <w:r w:rsidRPr="00766C83">
        <w:rPr>
          <w:rFonts w:ascii="Arial" w:hAnsi="Arial" w:cs="Arial"/>
          <w:sz w:val="20"/>
          <w:szCs w:val="20"/>
        </w:rPr>
        <w:t>Source: Yahoo Finance (2019)</w:t>
      </w:r>
      <w:r w:rsidR="00E3440D" w:rsidRPr="00766C83">
        <w:rPr>
          <w:rFonts w:ascii="Arial" w:hAnsi="Arial" w:cs="Arial"/>
          <w:sz w:val="20"/>
          <w:szCs w:val="20"/>
        </w:rPr>
        <w:br w:type="page"/>
      </w:r>
    </w:p>
    <w:p w14:paraId="459B3FE2" w14:textId="29FE885B" w:rsidR="00824081" w:rsidRPr="00766C83" w:rsidRDefault="00E91737" w:rsidP="00824081">
      <w:pPr>
        <w:pStyle w:val="NoSpacing"/>
      </w:pPr>
      <w:r w:rsidRPr="00766C83">
        <w:lastRenderedPageBreak/>
        <w:t>In</w:t>
      </w:r>
      <w:r w:rsidR="00BC7FC9" w:rsidRPr="00766C83">
        <w:t xml:space="preserve"> </w:t>
      </w:r>
      <w:r w:rsidR="0067547F" w:rsidRPr="00766C83">
        <w:t>review</w:t>
      </w:r>
      <w:r w:rsidR="00BC7FC9" w:rsidRPr="00766C83">
        <w:t xml:space="preserve"> of</w:t>
      </w:r>
      <w:r w:rsidR="0067547F" w:rsidRPr="00766C83">
        <w:t xml:space="preserve"> the financial statement</w:t>
      </w:r>
      <w:r w:rsidR="009441B2" w:rsidRPr="00766C83">
        <w:t xml:space="preserve"> (Esprit, 2019)</w:t>
      </w:r>
      <w:r w:rsidR="00AA1BA5" w:rsidRPr="00766C83">
        <w:t>, the overall performance is dreadful,</w:t>
      </w:r>
      <w:r w:rsidRPr="00766C83">
        <w:t xml:space="preserve"> and</w:t>
      </w:r>
      <w:r w:rsidR="00AA1BA5" w:rsidRPr="00766C83">
        <w:t xml:space="preserve"> revenue has been shrink along with the operating margin. Meanwhile, the total equity has been</w:t>
      </w:r>
      <w:r w:rsidR="0067547F" w:rsidRPr="00766C83">
        <w:t xml:space="preserve"> dropped fr</w:t>
      </w:r>
      <w:r w:rsidR="009441B2" w:rsidRPr="00766C83">
        <w:t>om around HK$19 billion in 2010</w:t>
      </w:r>
      <w:r w:rsidR="00AA1BA5" w:rsidRPr="00766C83">
        <w:t xml:space="preserve"> to 6.7 billion in 2019</w:t>
      </w:r>
      <w:r w:rsidR="009441B2" w:rsidRPr="00766C83">
        <w:t>,</w:t>
      </w:r>
      <w:r w:rsidRPr="00766C83">
        <w:t xml:space="preserve"> and</w:t>
      </w:r>
      <w:r w:rsidR="009441B2" w:rsidRPr="00766C83">
        <w:t xml:space="preserve"> the </w:t>
      </w:r>
      <w:r w:rsidR="00AA1BA5" w:rsidRPr="00766C83">
        <w:t xml:space="preserve">group has been selling </w:t>
      </w:r>
      <w:r w:rsidRPr="00766C83">
        <w:t xml:space="preserve">the </w:t>
      </w:r>
      <w:r w:rsidR="00AA1BA5" w:rsidRPr="00766C83">
        <w:t xml:space="preserve">asset </w:t>
      </w:r>
      <w:r w:rsidR="009441B2" w:rsidRPr="00766C83">
        <w:t xml:space="preserve">to </w:t>
      </w:r>
      <w:r w:rsidR="00AA1BA5" w:rsidRPr="00766C83">
        <w:t>sustain</w:t>
      </w:r>
      <w:r w:rsidR="009441B2" w:rsidRPr="00766C83">
        <w:t xml:space="preserve"> the business</w:t>
      </w:r>
      <w:r w:rsidR="00AA1BA5" w:rsidRPr="00766C83">
        <w:rPr>
          <w:rFonts w:hint="eastAsia"/>
        </w:rPr>
        <w:t>.</w:t>
      </w:r>
      <w:r w:rsidR="00824081" w:rsidRPr="00766C83">
        <w:t xml:space="preserve"> </w:t>
      </w:r>
    </w:p>
    <w:p w14:paraId="6A9CDAEA" w14:textId="134127A9" w:rsidR="008F5143" w:rsidRPr="00766C83" w:rsidRDefault="00824081" w:rsidP="009F53B4">
      <w:pPr>
        <w:pStyle w:val="NoSpacing"/>
        <w:ind w:firstLine="0"/>
      </w:pPr>
      <w:r w:rsidRPr="00766C83">
        <w:rPr>
          <w:noProof/>
          <w:lang w:bidi="ar-SA"/>
        </w:rPr>
        <w:drawing>
          <wp:inline distT="0" distB="0" distL="0" distR="0" wp14:anchorId="64C92531" wp14:editId="13A4C748">
            <wp:extent cx="5631180" cy="3436620"/>
            <wp:effectExtent l="0" t="0" r="762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31180" cy="3436620"/>
                    </a:xfrm>
                    <a:prstGeom prst="rect">
                      <a:avLst/>
                    </a:prstGeom>
                    <a:noFill/>
                    <a:ln>
                      <a:noFill/>
                    </a:ln>
                  </pic:spPr>
                </pic:pic>
              </a:graphicData>
            </a:graphic>
          </wp:inline>
        </w:drawing>
      </w:r>
      <w:r w:rsidR="008F5143" w:rsidRPr="00766C83">
        <w:br w:type="page"/>
      </w:r>
    </w:p>
    <w:p w14:paraId="1168BD32" w14:textId="5D4D0DA9" w:rsidR="00FD54B2" w:rsidRPr="00766C83" w:rsidRDefault="00FD54B2" w:rsidP="00481106">
      <w:pPr>
        <w:pStyle w:val="Heading1"/>
        <w:numPr>
          <w:ilvl w:val="0"/>
          <w:numId w:val="17"/>
        </w:numPr>
      </w:pPr>
      <w:bookmarkStart w:id="6" w:name="_Toc21270904"/>
      <w:r w:rsidRPr="00766C83">
        <w:lastRenderedPageBreak/>
        <w:t>Macro and micro environmental assessment for</w:t>
      </w:r>
      <w:r w:rsidR="00136BE9" w:rsidRPr="00766C83">
        <w:t xml:space="preserve"> Hong Kong casual wear industry</w:t>
      </w:r>
      <w:bookmarkEnd w:id="6"/>
    </w:p>
    <w:p w14:paraId="35793322" w14:textId="1A0C76E6" w:rsidR="00E839E4" w:rsidRPr="00766C83" w:rsidRDefault="00FD54B2" w:rsidP="00730191">
      <w:pPr>
        <w:pStyle w:val="NoSpacing"/>
      </w:pPr>
      <w:r w:rsidRPr="00766C83">
        <w:rPr>
          <w:lang w:eastAsia="en-US"/>
        </w:rPr>
        <w:t xml:space="preserve">Retail is </w:t>
      </w:r>
      <w:r w:rsidR="004509BA" w:rsidRPr="00766C83">
        <w:rPr>
          <w:lang w:eastAsia="en-US"/>
        </w:rPr>
        <w:t>remain</w:t>
      </w:r>
      <w:r w:rsidR="00D91F12" w:rsidRPr="00766C83">
        <w:rPr>
          <w:lang w:eastAsia="en-US"/>
        </w:rPr>
        <w:t>ed</w:t>
      </w:r>
      <w:r w:rsidR="004509BA" w:rsidRPr="00766C83">
        <w:rPr>
          <w:lang w:eastAsia="en-US"/>
        </w:rPr>
        <w:t xml:space="preserve"> as </w:t>
      </w:r>
      <w:r w:rsidRPr="00766C83">
        <w:rPr>
          <w:lang w:eastAsia="en-US"/>
        </w:rPr>
        <w:t xml:space="preserve">an important </w:t>
      </w:r>
      <w:r w:rsidR="005D1358" w:rsidRPr="00766C83">
        <w:rPr>
          <w:lang w:eastAsia="en-US"/>
        </w:rPr>
        <w:t>industry</w:t>
      </w:r>
      <w:r w:rsidRPr="00766C83">
        <w:rPr>
          <w:lang w:eastAsia="en-US"/>
        </w:rPr>
        <w:t xml:space="preserve"> </w:t>
      </w:r>
      <w:r w:rsidR="004509BA" w:rsidRPr="00766C83">
        <w:rPr>
          <w:lang w:eastAsia="en-US"/>
        </w:rPr>
        <w:t>in Hong Kong,</w:t>
      </w:r>
      <w:r w:rsidR="00BF1671" w:rsidRPr="00766C83">
        <w:rPr>
          <w:lang w:eastAsia="en-US"/>
        </w:rPr>
        <w:t xml:space="preserve"> according to the latest</w:t>
      </w:r>
      <w:r w:rsidR="008E5CE9" w:rsidRPr="00766C83">
        <w:rPr>
          <w:lang w:eastAsia="en-US"/>
        </w:rPr>
        <w:t xml:space="preserve"> publication by the Hong Kong Government, this sector</w:t>
      </w:r>
      <w:r w:rsidR="00730191" w:rsidRPr="00766C83">
        <w:rPr>
          <w:lang w:eastAsia="en-US"/>
        </w:rPr>
        <w:t xml:space="preserve"> alone</w:t>
      </w:r>
      <w:r w:rsidRPr="00766C83">
        <w:rPr>
          <w:lang w:eastAsia="en-US"/>
        </w:rPr>
        <w:t xml:space="preserve"> contribute</w:t>
      </w:r>
      <w:r w:rsidR="004509BA" w:rsidRPr="00766C83">
        <w:rPr>
          <w:lang w:eastAsia="en-US"/>
        </w:rPr>
        <w:t>d</w:t>
      </w:r>
      <w:r w:rsidRPr="00766C83">
        <w:rPr>
          <w:lang w:eastAsia="en-US"/>
        </w:rPr>
        <w:t xml:space="preserve"> 4% of Hong Kong GDP (Census and Statistics Department,</w:t>
      </w:r>
      <w:r w:rsidR="005D1358" w:rsidRPr="00766C83">
        <w:t xml:space="preserve"> </w:t>
      </w:r>
      <w:r w:rsidR="008E5CE9" w:rsidRPr="00766C83">
        <w:rPr>
          <w:lang w:eastAsia="en-US"/>
        </w:rPr>
        <w:t>201</w:t>
      </w:r>
      <w:r w:rsidR="00070E11" w:rsidRPr="00766C83">
        <w:rPr>
          <w:lang w:eastAsia="en-US"/>
        </w:rPr>
        <w:t>9a</w:t>
      </w:r>
      <w:r w:rsidR="008E5CE9" w:rsidRPr="00766C83">
        <w:rPr>
          <w:lang w:eastAsia="en-US"/>
        </w:rPr>
        <w:t>). In particular,</w:t>
      </w:r>
      <w:r w:rsidRPr="00766C83">
        <w:rPr>
          <w:lang w:eastAsia="en-US"/>
        </w:rPr>
        <w:t xml:space="preserve"> </w:t>
      </w:r>
      <w:r w:rsidR="004509BA" w:rsidRPr="00766C83">
        <w:rPr>
          <w:lang w:eastAsia="en-US"/>
        </w:rPr>
        <w:t>clothing retail</w:t>
      </w:r>
      <w:r w:rsidR="008E5CE9" w:rsidRPr="00766C83">
        <w:rPr>
          <w:lang w:eastAsia="en-US"/>
        </w:rPr>
        <w:t>s</w:t>
      </w:r>
      <w:r w:rsidR="004509BA" w:rsidRPr="00766C83">
        <w:rPr>
          <w:lang w:eastAsia="en-US"/>
        </w:rPr>
        <w:t xml:space="preserve"> employed </w:t>
      </w:r>
      <w:r w:rsidR="00730191" w:rsidRPr="00766C83">
        <w:rPr>
          <w:lang w:eastAsia="en-US"/>
        </w:rPr>
        <w:t>around 50,000 people</w:t>
      </w:r>
      <w:r w:rsidR="00356FF2" w:rsidRPr="00766C83">
        <w:rPr>
          <w:lang w:eastAsia="en-US"/>
        </w:rPr>
        <w:t xml:space="preserve"> wh</w:t>
      </w:r>
      <w:r w:rsidR="00E91737" w:rsidRPr="00766C83">
        <w:rPr>
          <w:lang w:eastAsia="en-US"/>
        </w:rPr>
        <w:t>o</w:t>
      </w:r>
      <w:r w:rsidR="00356FF2" w:rsidRPr="00766C83">
        <w:rPr>
          <w:lang w:eastAsia="en-US"/>
        </w:rPr>
        <w:t xml:space="preserve"> make up around 1.2% of the </w:t>
      </w:r>
      <w:r w:rsidR="00F1769C" w:rsidRPr="00766C83">
        <w:rPr>
          <w:lang w:eastAsia="en-US"/>
        </w:rPr>
        <w:t>labor</w:t>
      </w:r>
      <w:r w:rsidR="00356FF2" w:rsidRPr="00766C83">
        <w:rPr>
          <w:lang w:eastAsia="en-US"/>
        </w:rPr>
        <w:t xml:space="preserve"> force in Hong Kong (</w:t>
      </w:r>
      <w:r w:rsidR="00730191" w:rsidRPr="00766C83">
        <w:rPr>
          <w:lang w:eastAsia="en-US"/>
        </w:rPr>
        <w:t>Census and Statistics Department, 2019</w:t>
      </w:r>
      <w:r w:rsidR="00070E11" w:rsidRPr="00766C83">
        <w:rPr>
          <w:lang w:eastAsia="en-US"/>
        </w:rPr>
        <w:t>b</w:t>
      </w:r>
      <w:r w:rsidR="00356FF2" w:rsidRPr="00766C83">
        <w:t>)</w:t>
      </w:r>
      <w:r w:rsidR="00E839E4" w:rsidRPr="00766C83">
        <w:rPr>
          <w:lang w:eastAsia="en-US"/>
        </w:rPr>
        <w:t>.</w:t>
      </w:r>
    </w:p>
    <w:p w14:paraId="2C35A55D" w14:textId="529AC7A7" w:rsidR="00F16B0F" w:rsidRPr="00766C83" w:rsidRDefault="009A4398" w:rsidP="004E5254">
      <w:pPr>
        <w:pStyle w:val="NoSpacing"/>
      </w:pPr>
      <w:r w:rsidRPr="00766C83">
        <w:t>Because</w:t>
      </w:r>
      <w:r w:rsidR="00356FF2" w:rsidRPr="00766C83">
        <w:t xml:space="preserve"> of </w:t>
      </w:r>
      <w:r w:rsidR="008F5143" w:rsidRPr="00766C83">
        <w:t>today’s</w:t>
      </w:r>
      <w:r w:rsidR="00356FF2" w:rsidRPr="00766C83">
        <w:t xml:space="preserve"> environment</w:t>
      </w:r>
      <w:r w:rsidR="00D91F12" w:rsidRPr="00766C83">
        <w:t>,</w:t>
      </w:r>
      <w:r w:rsidR="00356FF2" w:rsidRPr="00766C83">
        <w:t xml:space="preserve"> </w:t>
      </w:r>
      <w:r w:rsidR="008F5143" w:rsidRPr="00766C83">
        <w:t>political matters affecting the econom</w:t>
      </w:r>
      <w:r w:rsidR="00E91737" w:rsidRPr="00766C83">
        <w:t>ic</w:t>
      </w:r>
      <w:r w:rsidR="008F5143" w:rsidRPr="00766C83">
        <w:t xml:space="preserve"> performance, and vice versa. I</w:t>
      </w:r>
      <w:r w:rsidR="00F16B0F" w:rsidRPr="00766C83">
        <w:t>llustrate</w:t>
      </w:r>
      <w:r w:rsidR="00F1769C" w:rsidRPr="00766C83">
        <w:t xml:space="preserve">d </w:t>
      </w:r>
      <w:r w:rsidR="00F16B0F" w:rsidRPr="00766C83">
        <w:t>considerable uncertaint</w:t>
      </w:r>
      <w:r w:rsidR="008F5143" w:rsidRPr="00766C83">
        <w:t>ies in Hong Kong, and</w:t>
      </w:r>
      <w:r w:rsidR="004509BA" w:rsidRPr="00766C83">
        <w:t xml:space="preserve"> expected to be impacted by t</w:t>
      </w:r>
      <w:r w:rsidR="00F16B0F" w:rsidRPr="00766C83">
        <w:t xml:space="preserve">his phenomenal </w:t>
      </w:r>
      <w:r w:rsidR="008F5143" w:rsidRPr="00766C83">
        <w:t>just</w:t>
      </w:r>
      <w:r w:rsidR="00F16B0F" w:rsidRPr="00766C83">
        <w:t xml:space="preserve"> unclear is the magnitude</w:t>
      </w:r>
      <w:r w:rsidR="008F5143" w:rsidRPr="00766C83">
        <w:t>. These</w:t>
      </w:r>
      <w:r w:rsidR="004509BA" w:rsidRPr="00766C83">
        <w:t xml:space="preserve"> </w:t>
      </w:r>
      <w:r w:rsidR="00D91F12" w:rsidRPr="00766C83">
        <w:t>significan</w:t>
      </w:r>
      <w:r w:rsidR="004509BA" w:rsidRPr="00766C83">
        <w:t xml:space="preserve">t challenges </w:t>
      </w:r>
      <w:r w:rsidR="00356FF2" w:rsidRPr="00766C83">
        <w:t>and instability</w:t>
      </w:r>
      <w:r w:rsidR="008F5143" w:rsidRPr="00766C83">
        <w:t xml:space="preserve"> are the key influencing factor for the casual wear industry in Hong Kong.</w:t>
      </w:r>
    </w:p>
    <w:p w14:paraId="4F1E1F14" w14:textId="18DC5C90" w:rsidR="00F32E12" w:rsidRPr="00766C83" w:rsidRDefault="00F16B0F" w:rsidP="00481106">
      <w:pPr>
        <w:pStyle w:val="Heading1"/>
        <w:numPr>
          <w:ilvl w:val="1"/>
          <w:numId w:val="17"/>
        </w:numPr>
      </w:pPr>
      <w:bookmarkStart w:id="7" w:name="_Toc11524500"/>
      <w:bookmarkStart w:id="8" w:name="_Toc21270905"/>
      <w:r w:rsidRPr="00766C83">
        <w:t>Political</w:t>
      </w:r>
      <w:bookmarkEnd w:id="7"/>
      <w:bookmarkEnd w:id="8"/>
      <w:r w:rsidRPr="00766C83">
        <w:t xml:space="preserve"> </w:t>
      </w:r>
    </w:p>
    <w:p w14:paraId="1B5512C5" w14:textId="17D38A81" w:rsidR="00F32E12" w:rsidRPr="00766C83" w:rsidRDefault="00F32E12" w:rsidP="00307570">
      <w:pPr>
        <w:pStyle w:val="NoSpacing"/>
        <w:rPr>
          <w:lang w:eastAsia="en-US"/>
        </w:rPr>
      </w:pPr>
      <w:r w:rsidRPr="00766C83">
        <w:rPr>
          <w:lang w:eastAsia="en-US"/>
        </w:rPr>
        <w:t xml:space="preserve">Textile </w:t>
      </w:r>
      <w:r w:rsidR="00766C83">
        <w:rPr>
          <w:lang w:eastAsia="en-US"/>
        </w:rPr>
        <w:t>q</w:t>
      </w:r>
      <w:r w:rsidRPr="00766C83">
        <w:rPr>
          <w:lang w:eastAsia="en-US"/>
        </w:rPr>
        <w:t xml:space="preserve">uota was a </w:t>
      </w:r>
      <w:r w:rsidR="007C7022" w:rsidRPr="00766C83">
        <w:rPr>
          <w:lang w:eastAsia="en-US"/>
        </w:rPr>
        <w:t>historical</w:t>
      </w:r>
      <w:r w:rsidRPr="00766C83">
        <w:rPr>
          <w:lang w:eastAsia="en-US"/>
        </w:rPr>
        <w:t xml:space="preserve"> issue in the </w:t>
      </w:r>
      <w:r w:rsidR="007C7022" w:rsidRPr="00766C83">
        <w:rPr>
          <w:lang w:eastAsia="en-US"/>
        </w:rPr>
        <w:t>apparel</w:t>
      </w:r>
      <w:r w:rsidRPr="00766C83">
        <w:rPr>
          <w:lang w:eastAsia="en-US"/>
        </w:rPr>
        <w:t xml:space="preserve"> industry, </w:t>
      </w:r>
      <w:r w:rsidR="00307570" w:rsidRPr="00766C83">
        <w:rPr>
          <w:lang w:eastAsia="en-US"/>
        </w:rPr>
        <w:t xml:space="preserve">after a </w:t>
      </w:r>
      <w:r w:rsidR="009A4398" w:rsidRPr="00766C83">
        <w:rPr>
          <w:lang w:eastAsia="en-US"/>
        </w:rPr>
        <w:t>ten</w:t>
      </w:r>
      <w:r w:rsidR="00307570" w:rsidRPr="00766C83">
        <w:rPr>
          <w:lang w:eastAsia="en-US"/>
        </w:rPr>
        <w:t xml:space="preserve"> years’ transitional program, the quota</w:t>
      </w:r>
      <w:r w:rsidR="00E91737" w:rsidRPr="00766C83">
        <w:rPr>
          <w:lang w:eastAsia="en-US"/>
        </w:rPr>
        <w:t xml:space="preserve"> had</w:t>
      </w:r>
      <w:r w:rsidR="00307570" w:rsidRPr="00766C83">
        <w:rPr>
          <w:lang w:eastAsia="en-US"/>
        </w:rPr>
        <w:t xml:space="preserve"> en</w:t>
      </w:r>
      <w:r w:rsidR="00E91737" w:rsidRPr="00766C83">
        <w:rPr>
          <w:lang w:eastAsia="en-US"/>
        </w:rPr>
        <w:t>de</w:t>
      </w:r>
      <w:r w:rsidR="00307570" w:rsidRPr="00766C83">
        <w:rPr>
          <w:lang w:eastAsia="en-US"/>
        </w:rPr>
        <w:t>d within the WTO members in</w:t>
      </w:r>
      <w:r w:rsidRPr="00766C83">
        <w:rPr>
          <w:lang w:eastAsia="en-US"/>
        </w:rPr>
        <w:t xml:space="preserve"> 2005</w:t>
      </w:r>
      <w:r w:rsidR="00766C83">
        <w:rPr>
          <w:lang w:eastAsia="en-US"/>
        </w:rPr>
        <w:t xml:space="preserve"> (WTO, 1995)</w:t>
      </w:r>
      <w:r w:rsidR="00307570" w:rsidRPr="00766C83">
        <w:rPr>
          <w:lang w:eastAsia="en-US"/>
        </w:rPr>
        <w:t>,</w:t>
      </w:r>
      <w:r w:rsidRPr="00766C83">
        <w:rPr>
          <w:lang w:eastAsia="en-US"/>
        </w:rPr>
        <w:t xml:space="preserve"> </w:t>
      </w:r>
      <w:r w:rsidR="00307570" w:rsidRPr="00766C83">
        <w:rPr>
          <w:lang w:eastAsia="en-US"/>
        </w:rPr>
        <w:t xml:space="preserve">it </w:t>
      </w:r>
      <w:r w:rsidRPr="00766C83">
        <w:rPr>
          <w:lang w:eastAsia="en-US"/>
        </w:rPr>
        <w:t xml:space="preserve">created a better trade </w:t>
      </w:r>
      <w:r w:rsidR="007C7022" w:rsidRPr="00766C83">
        <w:rPr>
          <w:lang w:eastAsia="en-US"/>
        </w:rPr>
        <w:t>environment</w:t>
      </w:r>
      <w:r w:rsidR="00307570" w:rsidRPr="00766C83">
        <w:rPr>
          <w:lang w:eastAsia="en-US"/>
        </w:rPr>
        <w:t xml:space="preserve"> and at the same time, higher competition in the world</w:t>
      </w:r>
      <w:r w:rsidRPr="00766C83">
        <w:rPr>
          <w:lang w:eastAsia="en-US"/>
        </w:rPr>
        <w:t>.</w:t>
      </w:r>
    </w:p>
    <w:p w14:paraId="0B73EB49" w14:textId="2BE4DC89" w:rsidR="00F16B0F" w:rsidRPr="00766C83" w:rsidRDefault="0042781F" w:rsidP="0050054D">
      <w:pPr>
        <w:pStyle w:val="NoSpacing"/>
        <w:rPr>
          <w:lang w:eastAsia="zh-HK"/>
        </w:rPr>
      </w:pPr>
      <w:r w:rsidRPr="00766C83">
        <w:rPr>
          <w:lang w:eastAsia="en-US"/>
        </w:rPr>
        <w:t>T</w:t>
      </w:r>
      <w:r w:rsidR="00F16B0F" w:rsidRPr="00766C83">
        <w:rPr>
          <w:lang w:eastAsia="en-US"/>
        </w:rPr>
        <w:t xml:space="preserve">he trade war </w:t>
      </w:r>
      <w:r w:rsidR="004509BA" w:rsidRPr="00766C83">
        <w:rPr>
          <w:lang w:eastAsia="en-US"/>
        </w:rPr>
        <w:t xml:space="preserve">between the US and </w:t>
      </w:r>
      <w:r w:rsidR="00FD54B2" w:rsidRPr="00766C83">
        <w:rPr>
          <w:lang w:eastAsia="en-US"/>
        </w:rPr>
        <w:t>China has just recently escalated</w:t>
      </w:r>
      <w:r w:rsidR="004509BA" w:rsidRPr="00766C83">
        <w:rPr>
          <w:lang w:eastAsia="en-US"/>
        </w:rPr>
        <w:t>,</w:t>
      </w:r>
      <w:r w:rsidR="00E91737" w:rsidRPr="00766C83">
        <w:rPr>
          <w:lang w:eastAsia="en-US"/>
        </w:rPr>
        <w:t xml:space="preserve"> and</w:t>
      </w:r>
      <w:r w:rsidRPr="00766C83">
        <w:rPr>
          <w:lang w:eastAsia="en-US"/>
        </w:rPr>
        <w:t xml:space="preserve"> no one can predict the end</w:t>
      </w:r>
      <w:r w:rsidR="004509BA" w:rsidRPr="00766C83">
        <w:rPr>
          <w:lang w:eastAsia="en-US"/>
        </w:rPr>
        <w:t xml:space="preserve"> of the trade war</w:t>
      </w:r>
      <w:r w:rsidRPr="00766C83">
        <w:rPr>
          <w:lang w:eastAsia="en-US"/>
        </w:rPr>
        <w:t xml:space="preserve"> at this moment (</w:t>
      </w:r>
      <w:r w:rsidR="004E5254" w:rsidRPr="00766C83">
        <w:rPr>
          <w:lang w:eastAsia="en-US"/>
        </w:rPr>
        <w:t>BBC, 2019</w:t>
      </w:r>
      <w:r w:rsidRPr="00766C83">
        <w:rPr>
          <w:lang w:eastAsia="en-US"/>
        </w:rPr>
        <w:t>)</w:t>
      </w:r>
      <w:r w:rsidR="004509BA" w:rsidRPr="00766C83">
        <w:rPr>
          <w:lang w:eastAsia="en-US"/>
        </w:rPr>
        <w:t>.</w:t>
      </w:r>
      <w:r w:rsidR="00F16B0F" w:rsidRPr="00766C83">
        <w:t xml:space="preserve"> Brexit is stil</w:t>
      </w:r>
      <w:r w:rsidR="00AD50CE" w:rsidRPr="00766C83">
        <w:t xml:space="preserve">l </w:t>
      </w:r>
      <w:r w:rsidR="00CA494F" w:rsidRPr="00766C83">
        <w:t>an</w:t>
      </w:r>
      <w:r w:rsidR="00AD50CE" w:rsidRPr="00766C83">
        <w:t xml:space="preserve"> </w:t>
      </w:r>
      <w:r w:rsidR="00CA494F" w:rsidRPr="00766C83">
        <w:t>unstable cor</w:t>
      </w:r>
      <w:r w:rsidR="004509BA" w:rsidRPr="00766C83">
        <w:t>e</w:t>
      </w:r>
      <w:r w:rsidR="00F16B0F" w:rsidRPr="00766C83">
        <w:t xml:space="preserve"> factor</w:t>
      </w:r>
      <w:r w:rsidR="004509BA" w:rsidRPr="00766C83">
        <w:t xml:space="preserve"> in</w:t>
      </w:r>
      <w:r w:rsidR="004807F3" w:rsidRPr="00766C83">
        <w:t xml:space="preserve"> </w:t>
      </w:r>
      <w:r w:rsidR="0050054D" w:rsidRPr="00766C83">
        <w:t>Europe</w:t>
      </w:r>
      <w:r w:rsidR="004807F3" w:rsidRPr="00766C83">
        <w:t>.</w:t>
      </w:r>
      <w:r w:rsidR="0050054D" w:rsidRPr="00766C83">
        <w:t xml:space="preserve"> </w:t>
      </w:r>
      <w:r w:rsidR="004807F3" w:rsidRPr="00766C83">
        <w:t>Although</w:t>
      </w:r>
      <w:r w:rsidR="0050054D" w:rsidRPr="00766C83">
        <w:rPr>
          <w:rFonts w:hint="eastAsia"/>
        </w:rPr>
        <w:t xml:space="preserve"> the </w:t>
      </w:r>
      <w:r w:rsidR="004509BA" w:rsidRPr="00766C83">
        <w:t xml:space="preserve">Queen has signed a law preventing </w:t>
      </w:r>
      <w:r w:rsidR="0050054D" w:rsidRPr="00766C83">
        <w:t xml:space="preserve">the </w:t>
      </w:r>
      <w:r w:rsidR="004509BA" w:rsidRPr="00766C83">
        <w:t>U</w:t>
      </w:r>
      <w:r w:rsidR="0050054D" w:rsidRPr="00766C83">
        <w:t xml:space="preserve">nited </w:t>
      </w:r>
      <w:r w:rsidR="004509BA" w:rsidRPr="00766C83">
        <w:t>K</w:t>
      </w:r>
      <w:r w:rsidR="0050054D" w:rsidRPr="00766C83">
        <w:t>ingdom</w:t>
      </w:r>
      <w:r w:rsidR="004509BA" w:rsidRPr="00766C83">
        <w:t xml:space="preserve"> exiting Europe</w:t>
      </w:r>
      <w:r w:rsidR="0050054D" w:rsidRPr="00766C83">
        <w:t>an Union</w:t>
      </w:r>
      <w:r w:rsidR="004509BA" w:rsidRPr="00766C83">
        <w:t xml:space="preserve"> without a deal,</w:t>
      </w:r>
      <w:r w:rsidR="004807F3" w:rsidRPr="00766C83">
        <w:t xml:space="preserve"> but </w:t>
      </w:r>
      <w:r w:rsidR="00771ECA">
        <w:t>any</w:t>
      </w:r>
      <w:r w:rsidR="004807F3" w:rsidRPr="00766C83">
        <w:t xml:space="preserve"> proposition</w:t>
      </w:r>
      <w:r w:rsidR="00771ECA">
        <w:t xml:space="preserve"> in regards to Brexit</w:t>
      </w:r>
      <w:r w:rsidR="004807F3" w:rsidRPr="00766C83">
        <w:t xml:space="preserve"> has to be agreed by not only the UK Parliament but also the European Union Parliament, as the deadline, 31</w:t>
      </w:r>
      <w:r w:rsidR="004807F3" w:rsidRPr="00766C83">
        <w:rPr>
          <w:vertAlign w:val="superscript"/>
        </w:rPr>
        <w:t>st</w:t>
      </w:r>
      <w:r w:rsidR="004807F3" w:rsidRPr="00766C83">
        <w:t xml:space="preserve"> October 2019, is approaching, this complicated situation</w:t>
      </w:r>
      <w:r w:rsidR="00B718A3" w:rsidRPr="00766C83">
        <w:t xml:space="preserve"> affect the s</w:t>
      </w:r>
      <w:r w:rsidR="004807F3" w:rsidRPr="00766C83">
        <w:t>tability of the whole continent and the world.</w:t>
      </w:r>
    </w:p>
    <w:p w14:paraId="4D928D3A" w14:textId="4662F9F3" w:rsidR="00AD50CE" w:rsidRPr="00766C83" w:rsidRDefault="00AD50CE" w:rsidP="000C09E4">
      <w:pPr>
        <w:pStyle w:val="NoSpacing"/>
      </w:pPr>
    </w:p>
    <w:p w14:paraId="5E1BBB36" w14:textId="77777777" w:rsidR="00AD50CE" w:rsidRPr="00766C83" w:rsidRDefault="00AD50CE" w:rsidP="000C09E4">
      <w:pPr>
        <w:pStyle w:val="NoSpacing"/>
      </w:pPr>
    </w:p>
    <w:p w14:paraId="2C923488" w14:textId="40ECD901" w:rsidR="00F025B5" w:rsidRPr="00766C83" w:rsidRDefault="00327F53" w:rsidP="00E21877">
      <w:pPr>
        <w:pStyle w:val="NoSpacing"/>
        <w:rPr>
          <w:rFonts w:eastAsia="Times New Roman"/>
          <w:color w:val="000000"/>
        </w:rPr>
      </w:pPr>
      <w:r w:rsidRPr="00766C83">
        <w:lastRenderedPageBreak/>
        <w:t>In Hong Kong, t</w:t>
      </w:r>
      <w:r w:rsidR="00F025B5" w:rsidRPr="00766C83">
        <w:t>he summer of 2019 mark</w:t>
      </w:r>
      <w:r w:rsidR="00E91737" w:rsidRPr="00766C83">
        <w:t>s</w:t>
      </w:r>
      <w:r w:rsidR="00F025B5" w:rsidRPr="00766C83">
        <w:t xml:space="preserve"> the toughest political challenge in this post-handover to China era.</w:t>
      </w:r>
      <w:r w:rsidR="0016745C" w:rsidRPr="00766C83">
        <w:t xml:space="preserve"> It</w:t>
      </w:r>
      <w:r w:rsidR="005A504F" w:rsidRPr="00766C83">
        <w:t xml:space="preserve"> began with the debate on </w:t>
      </w:r>
      <w:r w:rsidR="00FD54B2" w:rsidRPr="00766C83">
        <w:t>T</w:t>
      </w:r>
      <w:r w:rsidR="00F16B0F" w:rsidRPr="00766C83">
        <w:t xml:space="preserve">he </w:t>
      </w:r>
      <w:r w:rsidR="00F16B0F" w:rsidRPr="00766C83">
        <w:rPr>
          <w:i/>
        </w:rPr>
        <w:t xml:space="preserve">Fugitive Offenders and Mutual Legal Assistance in Criminal Matters Legislation (Amendment) Ordinance </w:t>
      </w:r>
      <w:r w:rsidR="00F16B0F" w:rsidRPr="00766C83">
        <w:t xml:space="preserve">(2019) </w:t>
      </w:r>
      <w:r w:rsidR="005A504F" w:rsidRPr="00766C83">
        <w:t>as known as the extradition bill</w:t>
      </w:r>
      <w:r w:rsidR="00F025B5" w:rsidRPr="00766C83">
        <w:t>.</w:t>
      </w:r>
      <w:r w:rsidR="00F16B0F" w:rsidRPr="00766C83">
        <w:t xml:space="preserve"> </w:t>
      </w:r>
      <w:r w:rsidR="00F025B5" w:rsidRPr="00766C83">
        <w:t xml:space="preserve">The bill </w:t>
      </w:r>
      <w:r w:rsidR="00F16B0F" w:rsidRPr="00766C83">
        <w:t>has raised a grave concern</w:t>
      </w:r>
      <w:r w:rsidR="00F025B5" w:rsidRPr="00766C83">
        <w:t xml:space="preserve"> not only </w:t>
      </w:r>
      <w:r w:rsidR="00E91737" w:rsidRPr="00766C83">
        <w:t xml:space="preserve">for </w:t>
      </w:r>
      <w:r w:rsidR="00F025B5" w:rsidRPr="00766C83">
        <w:t xml:space="preserve">the people of Hong Kong, but also the </w:t>
      </w:r>
      <w:r w:rsidR="00F16B0F" w:rsidRPr="00766C83">
        <w:t>foreign d</w:t>
      </w:r>
      <w:r w:rsidR="009770E7" w:rsidRPr="00766C83">
        <w:t>iplomats (SCMP, 2019</w:t>
      </w:r>
      <w:r w:rsidR="001833DA" w:rsidRPr="00766C83">
        <w:t>b</w:t>
      </w:r>
      <w:r w:rsidR="00F025B5" w:rsidRPr="00766C83">
        <w:t>), believing the autonomy of Hong Kong under one country two systems, and</w:t>
      </w:r>
      <w:r w:rsidR="009770E7" w:rsidRPr="00766C83">
        <w:rPr>
          <w:rFonts w:eastAsia="Times New Roman"/>
          <w:color w:val="000000"/>
        </w:rPr>
        <w:t xml:space="preserve"> the Rules </w:t>
      </w:r>
      <w:r w:rsidR="00F16B0F" w:rsidRPr="00766C83">
        <w:rPr>
          <w:rFonts w:eastAsia="Times New Roman"/>
          <w:color w:val="000000"/>
        </w:rPr>
        <w:t>of Law</w:t>
      </w:r>
      <w:r w:rsidR="009770E7" w:rsidRPr="00766C83">
        <w:rPr>
          <w:rFonts w:eastAsia="Times New Roman"/>
          <w:color w:val="000000"/>
        </w:rPr>
        <w:t xml:space="preserve"> will be jeopardized</w:t>
      </w:r>
      <w:r w:rsidR="00F16B0F" w:rsidRPr="00766C83">
        <w:rPr>
          <w:rFonts w:eastAsia="Times New Roman"/>
          <w:color w:val="000000"/>
        </w:rPr>
        <w:t xml:space="preserve">. </w:t>
      </w:r>
      <w:r w:rsidR="009770E7" w:rsidRPr="00766C83">
        <w:rPr>
          <w:rFonts w:eastAsia="Times New Roman"/>
          <w:color w:val="000000"/>
        </w:rPr>
        <w:t>Many countries speak</w:t>
      </w:r>
      <w:r w:rsidR="00F16B0F" w:rsidRPr="00766C83">
        <w:rPr>
          <w:rFonts w:eastAsia="Times New Roman"/>
          <w:color w:val="000000"/>
        </w:rPr>
        <w:t xml:space="preserve"> out their concern</w:t>
      </w:r>
      <w:r w:rsidR="009770E7" w:rsidRPr="00766C83">
        <w:rPr>
          <w:rFonts w:eastAsia="Times New Roman"/>
          <w:color w:val="000000"/>
        </w:rPr>
        <w:t>s,</w:t>
      </w:r>
      <w:r w:rsidR="00F16B0F" w:rsidRPr="00766C83">
        <w:rPr>
          <w:rFonts w:eastAsia="Times New Roman"/>
          <w:color w:val="000000"/>
        </w:rPr>
        <w:t xml:space="preserve"> large scale of demonstration</w:t>
      </w:r>
      <w:r w:rsidR="009770E7" w:rsidRPr="00766C83">
        <w:rPr>
          <w:rFonts w:eastAsia="Times New Roman"/>
          <w:color w:val="000000"/>
        </w:rPr>
        <w:t xml:space="preserve"> and protest</w:t>
      </w:r>
      <w:r w:rsidR="007D2026" w:rsidRPr="00766C83">
        <w:rPr>
          <w:rFonts w:eastAsia="Times New Roman"/>
          <w:color w:val="000000"/>
        </w:rPr>
        <w:t xml:space="preserve"> continuous </w:t>
      </w:r>
      <w:r w:rsidR="009770E7" w:rsidRPr="00766C83">
        <w:rPr>
          <w:rFonts w:eastAsia="Times New Roman"/>
          <w:color w:val="000000"/>
        </w:rPr>
        <w:t>thought out the summer</w:t>
      </w:r>
      <w:r w:rsidR="00F025B5" w:rsidRPr="00766C83">
        <w:rPr>
          <w:rFonts w:eastAsia="Times New Roman"/>
          <w:color w:val="000000"/>
        </w:rPr>
        <w:t xml:space="preserve"> and there is no sign of stopping</w:t>
      </w:r>
      <w:r w:rsidR="009770E7" w:rsidRPr="00766C83">
        <w:rPr>
          <w:rFonts w:eastAsia="Times New Roman"/>
          <w:color w:val="000000"/>
        </w:rPr>
        <w:t xml:space="preserve">, </w:t>
      </w:r>
      <w:r w:rsidR="00F025B5" w:rsidRPr="00766C83">
        <w:rPr>
          <w:rFonts w:eastAsia="Times New Roman"/>
          <w:color w:val="000000"/>
        </w:rPr>
        <w:t>although</w:t>
      </w:r>
      <w:r w:rsidR="009770E7" w:rsidRPr="00766C83">
        <w:rPr>
          <w:rFonts w:eastAsia="Times New Roman"/>
          <w:color w:val="000000"/>
        </w:rPr>
        <w:t xml:space="preserve"> the government of Hong Kong had yet made another proposal on withdrawing the bill, the people in Hong Kong is not accepting the government proposition</w:t>
      </w:r>
      <w:r w:rsidRPr="00766C83">
        <w:rPr>
          <w:rFonts w:eastAsia="Times New Roman"/>
          <w:color w:val="000000"/>
        </w:rPr>
        <w:t xml:space="preserve">, </w:t>
      </w:r>
      <w:r w:rsidR="008860F9" w:rsidRPr="00766C83">
        <w:rPr>
          <w:rFonts w:eastAsia="Times New Roman"/>
          <w:color w:val="000000"/>
        </w:rPr>
        <w:t>as</w:t>
      </w:r>
      <w:r w:rsidRPr="00766C83">
        <w:rPr>
          <w:rFonts w:eastAsia="Times New Roman"/>
          <w:color w:val="000000"/>
        </w:rPr>
        <w:t xml:space="preserve"> the society is polarized and it </w:t>
      </w:r>
      <w:r w:rsidR="008860F9" w:rsidRPr="00766C83">
        <w:rPr>
          <w:rFonts w:eastAsia="Times New Roman"/>
          <w:color w:val="000000"/>
        </w:rPr>
        <w:t>is extremely dif</w:t>
      </w:r>
      <w:r w:rsidRPr="00766C83">
        <w:rPr>
          <w:rFonts w:eastAsia="Times New Roman"/>
          <w:color w:val="000000"/>
        </w:rPr>
        <w:t>ficult to restore the peace in the near future.</w:t>
      </w:r>
    </w:p>
    <w:p w14:paraId="6F47BF2D" w14:textId="7EF2045A" w:rsidR="00F16B0F" w:rsidRPr="00766C83" w:rsidRDefault="00F16B0F" w:rsidP="00481106">
      <w:pPr>
        <w:pStyle w:val="Heading1"/>
        <w:numPr>
          <w:ilvl w:val="1"/>
          <w:numId w:val="17"/>
        </w:numPr>
      </w:pPr>
      <w:bookmarkStart w:id="9" w:name="_Toc11524501"/>
      <w:bookmarkStart w:id="10" w:name="_Toc21270906"/>
      <w:r w:rsidRPr="00766C83">
        <w:t>Economical</w:t>
      </w:r>
      <w:bookmarkEnd w:id="9"/>
      <w:bookmarkEnd w:id="10"/>
    </w:p>
    <w:p w14:paraId="2E7E0800" w14:textId="10D387C8" w:rsidR="00F16B0F" w:rsidRPr="00766C83" w:rsidRDefault="006D4410" w:rsidP="00327F53">
      <w:pPr>
        <w:pStyle w:val="NoSpacing"/>
      </w:pPr>
      <w:r w:rsidRPr="00766C83">
        <w:t>The latest projection</w:t>
      </w:r>
      <w:r w:rsidR="00F16B0F" w:rsidRPr="00766C83">
        <w:t xml:space="preserve"> from International Monetary Fund has revised</w:t>
      </w:r>
      <w:r w:rsidR="00E91737" w:rsidRPr="00766C83">
        <w:t>,</w:t>
      </w:r>
      <w:r w:rsidRPr="00766C83">
        <w:t xml:space="preserve"> and</w:t>
      </w:r>
      <w:r w:rsidR="00F16B0F" w:rsidRPr="00766C83">
        <w:t xml:space="preserve"> the</w:t>
      </w:r>
      <w:r w:rsidR="001C1715" w:rsidRPr="00766C83">
        <w:t xml:space="preserve"> </w:t>
      </w:r>
      <w:r w:rsidR="00771ECA">
        <w:t xml:space="preserve">GDP from </w:t>
      </w:r>
      <w:r w:rsidR="001C1715" w:rsidRPr="00766C83">
        <w:t>globa</w:t>
      </w:r>
      <w:r w:rsidRPr="00766C83">
        <w:t>l economic projection</w:t>
      </w:r>
      <w:r w:rsidR="001C1715" w:rsidRPr="00766C83">
        <w:t xml:space="preserve"> </w:t>
      </w:r>
      <w:r w:rsidR="00771ECA">
        <w:t xml:space="preserve">is </w:t>
      </w:r>
      <w:r w:rsidR="001C1715" w:rsidRPr="00766C83">
        <w:t>3.2</w:t>
      </w:r>
      <w:r w:rsidR="00F16B0F" w:rsidRPr="00766C83">
        <w:t>%</w:t>
      </w:r>
      <w:r w:rsidR="001C1715" w:rsidRPr="00766C83">
        <w:t xml:space="preserve"> in 2019</w:t>
      </w:r>
      <w:r w:rsidR="00F16B0F" w:rsidRPr="00766C83">
        <w:t>, advanced economic growth</w:t>
      </w:r>
      <w:r w:rsidR="001C1715" w:rsidRPr="00766C83">
        <w:t xml:space="preserve"> only </w:t>
      </w:r>
      <w:r w:rsidRPr="00766C83">
        <w:t>managed</w:t>
      </w:r>
      <w:r w:rsidR="001C1715" w:rsidRPr="00766C83">
        <w:t xml:space="preserve"> a 1.9</w:t>
      </w:r>
      <w:r w:rsidR="001C1715" w:rsidRPr="00766C83">
        <w:rPr>
          <w:rFonts w:asciiTheme="minorEastAsia" w:hAnsiTheme="minorEastAsia" w:hint="eastAsia"/>
        </w:rPr>
        <w:t>%</w:t>
      </w:r>
      <w:r w:rsidR="001C1715" w:rsidRPr="00766C83">
        <w:t xml:space="preserve"> growth</w:t>
      </w:r>
      <w:r w:rsidR="00F16B0F" w:rsidRPr="00766C83">
        <w:t xml:space="preserve"> </w:t>
      </w:r>
      <w:r w:rsidRPr="00766C83">
        <w:t xml:space="preserve">and dropped to 1.7% in 2020 </w:t>
      </w:r>
      <w:r w:rsidR="00F16B0F" w:rsidRPr="00766C83">
        <w:t xml:space="preserve">(International Monetary Fund, 2019). </w:t>
      </w:r>
    </w:p>
    <w:p w14:paraId="3405BC25" w14:textId="1FEBAB6A" w:rsidR="00F16B0F" w:rsidRPr="00766C83" w:rsidRDefault="006D4410" w:rsidP="00F16B0F">
      <w:pPr>
        <w:spacing w:after="0" w:line="240" w:lineRule="auto"/>
        <w:jc w:val="both"/>
        <w:rPr>
          <w:rFonts w:eastAsia="Times New Roman" w:cs="Times New Roman"/>
          <w:color w:val="000000"/>
          <w:sz w:val="20"/>
          <w:szCs w:val="20"/>
        </w:rPr>
      </w:pPr>
      <w:r w:rsidRPr="00766C83">
        <w:rPr>
          <w:noProof/>
        </w:rPr>
        <w:drawing>
          <wp:inline distT="0" distB="0" distL="0" distR="0" wp14:anchorId="4ECB885C" wp14:editId="514A9444">
            <wp:extent cx="5727700" cy="1377358"/>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27700" cy="1377358"/>
                    </a:xfrm>
                    <a:prstGeom prst="rect">
                      <a:avLst/>
                    </a:prstGeom>
                    <a:noFill/>
                    <a:ln>
                      <a:noFill/>
                    </a:ln>
                  </pic:spPr>
                </pic:pic>
              </a:graphicData>
            </a:graphic>
          </wp:inline>
        </w:drawing>
      </w:r>
    </w:p>
    <w:p w14:paraId="5B0FB09B" w14:textId="77777777" w:rsidR="00F16B0F" w:rsidRPr="00766C83" w:rsidRDefault="00F16B0F" w:rsidP="00F16B0F">
      <w:pPr>
        <w:spacing w:after="0" w:line="240" w:lineRule="auto"/>
        <w:jc w:val="both"/>
        <w:rPr>
          <w:rFonts w:eastAsia="Times New Roman" w:cs="Times New Roman"/>
          <w:color w:val="000000"/>
          <w:sz w:val="20"/>
          <w:szCs w:val="20"/>
        </w:rPr>
      </w:pPr>
    </w:p>
    <w:p w14:paraId="4990EF20" w14:textId="4C801A45" w:rsidR="001C1715" w:rsidRPr="00766C83" w:rsidRDefault="001C1715" w:rsidP="00327F53">
      <w:pPr>
        <w:pStyle w:val="NoSpacing"/>
      </w:pPr>
      <w:r w:rsidRPr="00766C83">
        <w:t xml:space="preserve">Domestically, </w:t>
      </w:r>
      <w:r w:rsidR="00E91737" w:rsidRPr="00766C83">
        <w:t xml:space="preserve">the </w:t>
      </w:r>
      <w:r w:rsidRPr="00766C83">
        <w:t>2018</w:t>
      </w:r>
      <w:r w:rsidR="00F16B0F" w:rsidRPr="00766C83">
        <w:t xml:space="preserve"> </w:t>
      </w:r>
      <w:r w:rsidRPr="00766C83">
        <w:t xml:space="preserve">Hong Kong </w:t>
      </w:r>
      <w:r w:rsidR="00F16B0F" w:rsidRPr="00766C83">
        <w:t xml:space="preserve">GDP </w:t>
      </w:r>
      <w:r w:rsidRPr="00766C83">
        <w:t>is increased</w:t>
      </w:r>
      <w:r w:rsidR="00E91737" w:rsidRPr="00766C83">
        <w:t xml:space="preserve"> by</w:t>
      </w:r>
      <w:r w:rsidR="00F16B0F" w:rsidRPr="00766C83">
        <w:t xml:space="preserve"> 3.2% (Financial Secretary’s Office, </w:t>
      </w:r>
      <w:r w:rsidR="00F16B0F" w:rsidRPr="00766C83">
        <w:rPr>
          <w:lang w:val="en-HK"/>
        </w:rPr>
        <w:t>2018),</w:t>
      </w:r>
      <w:r w:rsidRPr="00766C83">
        <w:t xml:space="preserve"> and the unemployment rate managed at</w:t>
      </w:r>
      <w:r w:rsidR="00F16B0F" w:rsidRPr="00766C83">
        <w:t xml:space="preserve"> 3.6% (Census and Statistics Department, 2018</w:t>
      </w:r>
      <w:r w:rsidRPr="00766C83">
        <w:t>). T</w:t>
      </w:r>
      <w:r w:rsidR="00F16B0F" w:rsidRPr="00766C83">
        <w:t>he first quarter of</w:t>
      </w:r>
      <w:r w:rsidRPr="00766C83">
        <w:t xml:space="preserve"> 2019, GDP only </w:t>
      </w:r>
      <w:r w:rsidR="00F16B0F" w:rsidRPr="00766C83">
        <w:t>slightly</w:t>
      </w:r>
      <w:r w:rsidRPr="00766C83">
        <w:t xml:space="preserve"> up</w:t>
      </w:r>
      <w:r w:rsidR="00F16B0F" w:rsidRPr="00766C83">
        <w:t xml:space="preserve"> by 0.6%, it has been dropped by 4.0% </w:t>
      </w:r>
      <w:r w:rsidR="00AB63BF" w:rsidRPr="00766C83">
        <w:t>compared</w:t>
      </w:r>
      <w:r w:rsidRPr="00766C83">
        <w:t xml:space="preserve"> to the same period in 2018</w:t>
      </w:r>
      <w:r w:rsidR="009219C1" w:rsidRPr="00766C83">
        <w:t xml:space="preserve"> </w:t>
      </w:r>
      <w:r w:rsidR="00F16B0F" w:rsidRPr="00766C83">
        <w:t>(Census and Statistics Department, 2019</w:t>
      </w:r>
      <w:r w:rsidR="00C23DA0" w:rsidRPr="00766C83">
        <w:t>c</w:t>
      </w:r>
      <w:r w:rsidR="00F16B0F" w:rsidRPr="00766C83">
        <w:t xml:space="preserve">). </w:t>
      </w:r>
    </w:p>
    <w:p w14:paraId="161835E3" w14:textId="77777777" w:rsidR="001C1715" w:rsidRPr="00766C83" w:rsidRDefault="001C1715" w:rsidP="000C09E4">
      <w:pPr>
        <w:pStyle w:val="NoSpacing"/>
      </w:pPr>
    </w:p>
    <w:p w14:paraId="7F888C57" w14:textId="46F1C5DF" w:rsidR="00AB63BF" w:rsidRPr="00766C83" w:rsidRDefault="006D4410" w:rsidP="00327F53">
      <w:pPr>
        <w:pStyle w:val="NoSpacing"/>
      </w:pPr>
      <w:r w:rsidRPr="00766C83">
        <w:lastRenderedPageBreak/>
        <w:t>Look</w:t>
      </w:r>
      <w:r w:rsidR="00D2685C" w:rsidRPr="00766C83">
        <w:t>ing</w:t>
      </w:r>
      <w:r w:rsidRPr="00766C83">
        <w:t xml:space="preserve"> back in recent history, </w:t>
      </w:r>
      <w:r w:rsidR="00E91737" w:rsidRPr="00766C83">
        <w:t xml:space="preserve">the </w:t>
      </w:r>
      <w:r w:rsidRPr="00766C83">
        <w:t xml:space="preserve">Chinese government launched the </w:t>
      </w:r>
      <w:r w:rsidR="001034E2" w:rsidRPr="00766C83">
        <w:rPr>
          <w:i/>
        </w:rPr>
        <w:t>Individual Visit Scheme</w:t>
      </w:r>
      <w:r w:rsidRPr="00766C83">
        <w:t xml:space="preserve"> in</w:t>
      </w:r>
      <w:r w:rsidR="001034E2" w:rsidRPr="00766C83">
        <w:t xml:space="preserve"> July 2003</w:t>
      </w:r>
      <w:r w:rsidR="00D2685C" w:rsidRPr="00766C83">
        <w:t xml:space="preserve"> wanted to help the economy of Hong Kong. The scheme was a success in terms of attracting</w:t>
      </w:r>
      <w:r w:rsidR="00AB63BF" w:rsidRPr="00766C83">
        <w:t xml:space="preserve"> </w:t>
      </w:r>
      <w:r w:rsidRPr="00766C83">
        <w:t xml:space="preserve">a large </w:t>
      </w:r>
      <w:r w:rsidR="00E91737" w:rsidRPr="00766C83">
        <w:t>number</w:t>
      </w:r>
      <w:r w:rsidRPr="00766C83">
        <w:t xml:space="preserve"> of </w:t>
      </w:r>
      <w:r w:rsidR="001C1715" w:rsidRPr="00766C83">
        <w:t>tourist</w:t>
      </w:r>
      <w:r w:rsidR="00E91737" w:rsidRPr="00766C83">
        <w:t>s</w:t>
      </w:r>
      <w:r w:rsidR="001C1715" w:rsidRPr="00766C83">
        <w:t xml:space="preserve"> coming to Hong Kong</w:t>
      </w:r>
      <w:r w:rsidR="00771ECA">
        <w:t>.</w:t>
      </w:r>
      <w:r w:rsidR="00D2685C" w:rsidRPr="00766C83">
        <w:t xml:space="preserve"> </w:t>
      </w:r>
      <w:r w:rsidR="00771ECA">
        <w:t>S</w:t>
      </w:r>
      <w:r w:rsidR="00D2685C" w:rsidRPr="00766C83">
        <w:t>ince then, this scheme</w:t>
      </w:r>
      <w:r w:rsidR="001034E2" w:rsidRPr="00766C83">
        <w:t xml:space="preserve"> </w:t>
      </w:r>
      <w:r w:rsidR="007C7022" w:rsidRPr="00766C83">
        <w:t>become</w:t>
      </w:r>
      <w:r w:rsidR="00E91737" w:rsidRPr="00766C83">
        <w:t>s</w:t>
      </w:r>
      <w:r w:rsidR="001C1715" w:rsidRPr="00766C83">
        <w:t xml:space="preserve"> an </w:t>
      </w:r>
      <w:r w:rsidR="009A4398" w:rsidRPr="00766C83">
        <w:t>essential</w:t>
      </w:r>
      <w:r w:rsidR="001034E2" w:rsidRPr="00766C83">
        <w:t xml:space="preserve"> driving force of the Hong Kong economy, especially in </w:t>
      </w:r>
      <w:r w:rsidR="001A56BB" w:rsidRPr="00766C83">
        <w:t>tourism</w:t>
      </w:r>
      <w:r w:rsidR="00E91737" w:rsidRPr="00766C83">
        <w:t>-</w:t>
      </w:r>
      <w:r w:rsidR="001A56BB" w:rsidRPr="00766C83">
        <w:t xml:space="preserve">related industries including </w:t>
      </w:r>
      <w:r w:rsidR="001034E2" w:rsidRPr="00766C83">
        <w:t xml:space="preserve">retail sectors. </w:t>
      </w:r>
      <w:r w:rsidR="00D2685C" w:rsidRPr="00766C83">
        <w:t>In today’s</w:t>
      </w:r>
      <w:r w:rsidR="008860F9" w:rsidRPr="00766C83">
        <w:t xml:space="preserve"> </w:t>
      </w:r>
      <w:r w:rsidR="001034E2" w:rsidRPr="00766C83">
        <w:t>political</w:t>
      </w:r>
      <w:r w:rsidR="008860F9" w:rsidRPr="00766C83">
        <w:t xml:space="preserve"> </w:t>
      </w:r>
      <w:r w:rsidR="00E91737" w:rsidRPr="00766C83">
        <w:t>u</w:t>
      </w:r>
      <w:r w:rsidR="00D2685C" w:rsidRPr="00766C83">
        <w:t>nstable</w:t>
      </w:r>
      <w:r w:rsidR="0022771A" w:rsidRPr="00766C83">
        <w:t xml:space="preserve"> </w:t>
      </w:r>
      <w:r w:rsidR="00D2685C" w:rsidRPr="00766C83">
        <w:t>environment</w:t>
      </w:r>
      <w:r w:rsidR="008860F9" w:rsidRPr="00766C83">
        <w:t>,</w:t>
      </w:r>
      <w:r w:rsidR="0022771A" w:rsidRPr="00766C83">
        <w:t xml:space="preserve"> wearing</w:t>
      </w:r>
      <w:r w:rsidR="008860F9" w:rsidRPr="00766C83">
        <w:t xml:space="preserve"> </w:t>
      </w:r>
      <w:r w:rsidR="0022771A" w:rsidRPr="00766C83">
        <w:t>apparel</w:t>
      </w:r>
      <w:r w:rsidR="00D2685C" w:rsidRPr="00766C83">
        <w:t xml:space="preserve"> retail dropped 13% in July 2019</w:t>
      </w:r>
      <w:r w:rsidR="0022771A" w:rsidRPr="00766C83">
        <w:t xml:space="preserve"> (Census and Statistics Department, 2019</w:t>
      </w:r>
      <w:r w:rsidR="00C23DA0" w:rsidRPr="00766C83">
        <w:t>d</w:t>
      </w:r>
      <w:r w:rsidR="008860F9" w:rsidRPr="00766C83">
        <w:t>)</w:t>
      </w:r>
      <w:r w:rsidR="001034E2" w:rsidRPr="00766C83">
        <w:t>.</w:t>
      </w:r>
      <w:r w:rsidR="00D9309C" w:rsidRPr="00766C83">
        <w:t xml:space="preserve"> As</w:t>
      </w:r>
      <w:r w:rsidR="001034E2" w:rsidRPr="00766C83">
        <w:t xml:space="preserve"> </w:t>
      </w:r>
      <w:r w:rsidR="00D2685C" w:rsidRPr="00766C83">
        <w:t xml:space="preserve">the visitor number has been dropped significantly, mainland China </w:t>
      </w:r>
      <w:r w:rsidR="009A4398" w:rsidRPr="00766C83">
        <w:t>fell</w:t>
      </w:r>
      <w:r w:rsidR="00D9309C" w:rsidRPr="00766C83">
        <w:t xml:space="preserve"> 5.5% in July and</w:t>
      </w:r>
      <w:r w:rsidR="00D2685C" w:rsidRPr="00766C83">
        <w:t xml:space="preserve"> 42.3% in August</w:t>
      </w:r>
      <w:r w:rsidR="00D9309C" w:rsidRPr="00766C83">
        <w:t>,</w:t>
      </w:r>
      <w:r w:rsidR="00D2685C" w:rsidRPr="00766C83">
        <w:t xml:space="preserve"> compared to </w:t>
      </w:r>
      <w:r w:rsidR="00D9309C" w:rsidRPr="00766C83">
        <w:t xml:space="preserve">same period </w:t>
      </w:r>
      <w:r w:rsidR="00D2685C" w:rsidRPr="00766C83">
        <w:t xml:space="preserve">last year (Hong Kong Tourism Board, 2019). </w:t>
      </w:r>
      <w:r w:rsidR="001034E2" w:rsidRPr="00766C83">
        <w:t xml:space="preserve">It is </w:t>
      </w:r>
      <w:r w:rsidR="00F27B9A" w:rsidRPr="00766C83">
        <w:t>foreseeable</w:t>
      </w:r>
      <w:r w:rsidR="001034E2" w:rsidRPr="00766C83">
        <w:t xml:space="preserve"> that </w:t>
      </w:r>
      <w:r w:rsidR="001A56BB" w:rsidRPr="00766C83">
        <w:t>the tourism</w:t>
      </w:r>
      <w:r w:rsidR="00E91737" w:rsidRPr="00766C83">
        <w:t>-</w:t>
      </w:r>
      <w:r w:rsidR="001A56BB" w:rsidRPr="00766C83">
        <w:t xml:space="preserve">related sector is not able to survive in </w:t>
      </w:r>
      <w:r w:rsidR="00771ECA">
        <w:t>this</w:t>
      </w:r>
      <w:r w:rsidR="00E91737" w:rsidRPr="00766C83">
        <w:t xml:space="preserve"> </w:t>
      </w:r>
      <w:r w:rsidR="001A56BB" w:rsidRPr="00766C83">
        <w:t>p</w:t>
      </w:r>
      <w:r w:rsidR="00FB3ED9" w:rsidRPr="00766C83">
        <w:t>rolon</w:t>
      </w:r>
      <w:r w:rsidR="00D2685C" w:rsidRPr="00766C83">
        <w:t>g</w:t>
      </w:r>
      <w:r w:rsidR="00E91737" w:rsidRPr="00766C83">
        <w:t>ed</w:t>
      </w:r>
      <w:r w:rsidR="00D2685C" w:rsidRPr="00766C83">
        <w:t xml:space="preserve"> </w:t>
      </w:r>
      <w:r w:rsidR="00E91737" w:rsidRPr="00766C83">
        <w:t>u</w:t>
      </w:r>
      <w:r w:rsidR="00D2685C" w:rsidRPr="00766C83">
        <w:t>nstable</w:t>
      </w:r>
      <w:r w:rsidR="00D9309C" w:rsidRPr="00766C83">
        <w:t xml:space="preserve"> environment.</w:t>
      </w:r>
    </w:p>
    <w:p w14:paraId="7B5BFDD8" w14:textId="64BB0BAB" w:rsidR="00040173" w:rsidRPr="00766C83" w:rsidRDefault="00040173" w:rsidP="00304E5B">
      <w:pPr>
        <w:pStyle w:val="NoSpacing"/>
      </w:pPr>
      <w:r w:rsidRPr="00766C83">
        <w:t>Fitch Ratings Inc and Moody’s had recently revise</w:t>
      </w:r>
      <w:r w:rsidR="00304E5B" w:rsidRPr="00766C83">
        <w:t>d</w:t>
      </w:r>
      <w:r w:rsidRPr="00766C83">
        <w:t xml:space="preserve"> the rating of Hong Kong, Fitch downgraded Hong Kong credit rating from AA+ to AA (Fitch Ratings, 2019), and Moody’s downgraded the outlook of Hong Kong to negative, stated the current situation of Hong Kong is very likely to damage the medium-term economic prospects (Moody</w:t>
      </w:r>
      <w:r w:rsidR="00DA358E" w:rsidRPr="00766C83">
        <w:t>’s Investor Service</w:t>
      </w:r>
      <w:r w:rsidRPr="00766C83">
        <w:t xml:space="preserve">, 2019). Both rating companies shared the same view in </w:t>
      </w:r>
      <w:r w:rsidR="00304E5B" w:rsidRPr="00766C83">
        <w:t>regards to the recent</w:t>
      </w:r>
      <w:r w:rsidRPr="00766C83">
        <w:t xml:space="preserve"> instability, in spite of some concessions to </w:t>
      </w:r>
      <w:proofErr w:type="spellStart"/>
      <w:r w:rsidRPr="00766C83">
        <w:t>Hongkongers</w:t>
      </w:r>
      <w:proofErr w:type="spellEnd"/>
      <w:r w:rsidR="00E91737" w:rsidRPr="00766C83">
        <w:t>'</w:t>
      </w:r>
      <w:r w:rsidRPr="00766C83">
        <w:t xml:space="preserve"> demand, it is believed the public discontent will linger.</w:t>
      </w:r>
      <w:r w:rsidR="00304E5B" w:rsidRPr="00766C83">
        <w:t xml:space="preserve"> </w:t>
      </w:r>
      <w:r w:rsidRPr="00766C83">
        <w:t>This ongoing conflict and it has not yet been resolved</w:t>
      </w:r>
      <w:r w:rsidR="00E91737" w:rsidRPr="00766C83">
        <w:t>,</w:t>
      </w:r>
      <w:r w:rsidRPr="00766C83">
        <w:t xml:space="preserve"> which the further outlook of Hong Kong is negative.</w:t>
      </w:r>
    </w:p>
    <w:p w14:paraId="466F58A5" w14:textId="5F8DFC41" w:rsidR="00040173" w:rsidRPr="00771ECA" w:rsidRDefault="00040173" w:rsidP="00D136B6">
      <w:pPr>
        <w:pStyle w:val="NoSpacing"/>
      </w:pPr>
      <w:r w:rsidRPr="00771ECA">
        <w:rPr>
          <w:lang w:val="en-HK"/>
        </w:rPr>
        <w:t>It is also worth mentioning Hong Kong has a</w:t>
      </w:r>
      <w:r w:rsidRPr="00771ECA">
        <w:t xml:space="preserve"> Linked exchange rate policy with the US dollar since 1983 (Hong Kong Monetary Authority, 2019). This historical policy helped Hong Kong went through many financial crises in the past. A key factor to maintain the stability of the currency, the interest rate in Hong Kong should follow the United States federal reserve system and revise in parallel. </w:t>
      </w:r>
      <w:r w:rsidR="009A4398" w:rsidRPr="00771ECA">
        <w:t>However,</w:t>
      </w:r>
      <w:r w:rsidRPr="00771ECA">
        <w:t xml:space="preserve"> in recent years, the United States federal reserve system increased the Federal fund rate four times in 2018, from 1.5% to 2.5% (Trading Economics, 2019), but the Hong Kong Monetary Authority did not follow. The interest rate gap between creating a favorable trend towards </w:t>
      </w:r>
      <w:r w:rsidR="00E91737" w:rsidRPr="00771ECA">
        <w:t xml:space="preserve">the </w:t>
      </w:r>
      <w:r w:rsidRPr="00771ECA">
        <w:t>US dollar</w:t>
      </w:r>
      <w:r w:rsidR="00CA494F" w:rsidRPr="00771ECA">
        <w:t>,</w:t>
      </w:r>
      <w:r w:rsidRPr="00771ECA">
        <w:t xml:space="preserve"> which creates an instability factor to the linked </w:t>
      </w:r>
      <w:r w:rsidRPr="00771ECA">
        <w:lastRenderedPageBreak/>
        <w:t xml:space="preserve">exchange rate system. </w:t>
      </w:r>
      <w:r w:rsidR="009A4398" w:rsidRPr="00771ECA">
        <w:t>T</w:t>
      </w:r>
      <w:r w:rsidRPr="00771ECA">
        <w:t>o stabilize the system, the interest rate should get as close as the US fund rate, which indicates that the interest rate in Hong Kong will increase in the future, and this will increase the finance cost for business if a loan is needed from banks.</w:t>
      </w:r>
    </w:p>
    <w:p w14:paraId="30B2D0D9" w14:textId="430A168B" w:rsidR="008773EF" w:rsidRPr="00771ECA" w:rsidRDefault="00AB63BF" w:rsidP="00D136B6">
      <w:pPr>
        <w:pStyle w:val="NoSpacing"/>
      </w:pPr>
      <w:r w:rsidRPr="00771ECA">
        <w:t>This risk of downward economy leads businesses</w:t>
      </w:r>
      <w:r w:rsidR="001A56BB" w:rsidRPr="00771ECA">
        <w:t xml:space="preserve"> </w:t>
      </w:r>
      <w:r w:rsidR="00304E5B" w:rsidRPr="00771ECA">
        <w:t xml:space="preserve">to </w:t>
      </w:r>
      <w:r w:rsidR="001A56BB" w:rsidRPr="00771ECA">
        <w:t>shut down</w:t>
      </w:r>
      <w:r w:rsidR="00CA494F" w:rsidRPr="00771ECA">
        <w:t>,</w:t>
      </w:r>
      <w:r w:rsidR="001A56BB" w:rsidRPr="00771ECA">
        <w:t xml:space="preserve"> and </w:t>
      </w:r>
      <w:r w:rsidR="001034E2" w:rsidRPr="00771ECA">
        <w:t xml:space="preserve">the </w:t>
      </w:r>
      <w:r w:rsidR="00F27B9A" w:rsidRPr="00771ECA">
        <w:t>unemployment</w:t>
      </w:r>
      <w:r w:rsidR="001034E2" w:rsidRPr="00771ECA">
        <w:t xml:space="preserve"> rate will increase</w:t>
      </w:r>
      <w:r w:rsidRPr="00771ECA">
        <w:t xml:space="preserve">, </w:t>
      </w:r>
      <w:r w:rsidR="000F4173" w:rsidRPr="00771ECA">
        <w:t>this phenomenon</w:t>
      </w:r>
      <w:r w:rsidR="00CA494F" w:rsidRPr="00771ECA">
        <w:t>, on the other hand,</w:t>
      </w:r>
      <w:r w:rsidRPr="00771ECA">
        <w:t xml:space="preserve"> </w:t>
      </w:r>
      <w:r w:rsidR="00B406DC" w:rsidRPr="00771ECA">
        <w:t xml:space="preserve">creates an </w:t>
      </w:r>
      <w:r w:rsidR="000F4173" w:rsidRPr="00771ECA">
        <w:t xml:space="preserve">opportunity </w:t>
      </w:r>
      <w:r w:rsidR="00B406DC" w:rsidRPr="00771ECA">
        <w:t xml:space="preserve">for </w:t>
      </w:r>
      <w:r w:rsidR="000F4173" w:rsidRPr="00771ECA">
        <w:t>expansion</w:t>
      </w:r>
      <w:r w:rsidR="00B406DC" w:rsidRPr="00771ECA">
        <w:t xml:space="preserve">, </w:t>
      </w:r>
      <w:r w:rsidR="00304E5B" w:rsidRPr="00771ECA">
        <w:t xml:space="preserve">as </w:t>
      </w:r>
      <w:r w:rsidR="00E91737" w:rsidRPr="00771ECA">
        <w:t xml:space="preserve">the </w:t>
      </w:r>
      <w:r w:rsidR="00B406DC" w:rsidRPr="00771ECA">
        <w:t>rental cost is going to be lower</w:t>
      </w:r>
      <w:r w:rsidR="000F4173" w:rsidRPr="00771ECA">
        <w:t>,</w:t>
      </w:r>
      <w:r w:rsidR="00B406DC" w:rsidRPr="00771ECA">
        <w:t xml:space="preserve"> and a</w:t>
      </w:r>
      <w:r w:rsidR="000F4173" w:rsidRPr="00771ECA">
        <w:t>t</w:t>
      </w:r>
      <w:r w:rsidR="00B406DC" w:rsidRPr="00771ECA">
        <w:t xml:space="preserve"> the </w:t>
      </w:r>
      <w:r w:rsidR="00304E5B" w:rsidRPr="00771ECA">
        <w:t xml:space="preserve">same time, </w:t>
      </w:r>
      <w:r w:rsidR="00B406DC" w:rsidRPr="00771ECA">
        <w:t>the unemployment rate increa</w:t>
      </w:r>
      <w:r w:rsidR="009A4398" w:rsidRPr="00771ECA">
        <w:t>ses, the employee cost should much</w:t>
      </w:r>
      <w:r w:rsidR="00B406DC" w:rsidRPr="00771ECA">
        <w:t xml:space="preserve"> lower</w:t>
      </w:r>
      <w:r w:rsidR="000F4173" w:rsidRPr="00771ECA">
        <w:t>.</w:t>
      </w:r>
      <w:r w:rsidR="00714D42" w:rsidRPr="00771ECA">
        <w:t xml:space="preserve"> </w:t>
      </w:r>
      <w:r w:rsidR="00B406DC" w:rsidRPr="00771ECA">
        <w:t xml:space="preserve"> </w:t>
      </w:r>
    </w:p>
    <w:p w14:paraId="40A5202F" w14:textId="549FE33D" w:rsidR="00F16B0F" w:rsidRPr="00766C83" w:rsidRDefault="00F16B0F" w:rsidP="00481106">
      <w:pPr>
        <w:pStyle w:val="Heading1"/>
        <w:numPr>
          <w:ilvl w:val="1"/>
          <w:numId w:val="17"/>
        </w:numPr>
      </w:pPr>
      <w:bookmarkStart w:id="11" w:name="_Toc11524502"/>
      <w:bookmarkStart w:id="12" w:name="_Toc21270907"/>
      <w:r w:rsidRPr="00766C83">
        <w:t>Social</w:t>
      </w:r>
      <w:bookmarkEnd w:id="11"/>
      <w:bookmarkEnd w:id="12"/>
    </w:p>
    <w:p w14:paraId="14B1A938" w14:textId="06035B5C" w:rsidR="004D05DC" w:rsidRPr="00766C83" w:rsidRDefault="00E91A4A" w:rsidP="00F2160A">
      <w:pPr>
        <w:pStyle w:val="NoSpacing"/>
        <w:rPr>
          <w:rFonts w:eastAsia="Times New Roman"/>
        </w:rPr>
      </w:pPr>
      <w:r w:rsidRPr="00766C83">
        <w:rPr>
          <w:shd w:val="clear" w:color="auto" w:fill="FFFFFF"/>
        </w:rPr>
        <w:t>One of the deep conflict</w:t>
      </w:r>
      <w:r w:rsidR="00E91737" w:rsidRPr="00766C83">
        <w:rPr>
          <w:shd w:val="clear" w:color="auto" w:fill="FFFFFF"/>
        </w:rPr>
        <w:t>s</w:t>
      </w:r>
      <w:r w:rsidRPr="00766C83">
        <w:rPr>
          <w:shd w:val="clear" w:color="auto" w:fill="FFFFFF"/>
        </w:rPr>
        <w:t xml:space="preserve"> in Hong Kong is</w:t>
      </w:r>
      <w:r w:rsidR="002B0C75" w:rsidRPr="00766C83">
        <w:rPr>
          <w:shd w:val="clear" w:color="auto" w:fill="FFFFFF"/>
        </w:rPr>
        <w:t xml:space="preserve"> the</w:t>
      </w:r>
      <w:r w:rsidRPr="00766C83">
        <w:rPr>
          <w:shd w:val="clear" w:color="auto" w:fill="FFFFFF"/>
        </w:rPr>
        <w:t xml:space="preserve"> </w:t>
      </w:r>
      <w:r w:rsidR="009A4398" w:rsidRPr="00766C83">
        <w:rPr>
          <w:shd w:val="clear" w:color="auto" w:fill="FFFFFF"/>
        </w:rPr>
        <w:t>excessiv</w:t>
      </w:r>
      <w:r w:rsidRPr="00766C83">
        <w:rPr>
          <w:shd w:val="clear" w:color="auto" w:fill="FFFFFF"/>
        </w:rPr>
        <w:t>e</w:t>
      </w:r>
      <w:r w:rsidR="009A4398" w:rsidRPr="00766C83">
        <w:rPr>
          <w:shd w:val="clear" w:color="auto" w:fill="FFFFFF"/>
        </w:rPr>
        <w:t>-</w:t>
      </w:r>
      <w:r w:rsidRPr="00766C83">
        <w:rPr>
          <w:shd w:val="clear" w:color="auto" w:fill="FFFFFF"/>
        </w:rPr>
        <w:t>high rental cost. This phenomenon</w:t>
      </w:r>
      <w:r w:rsidR="00F16B0F" w:rsidRPr="00766C83">
        <w:rPr>
          <w:shd w:val="clear" w:color="auto" w:fill="FFFFFF"/>
        </w:rPr>
        <w:t xml:space="preserve"> is not only affecting businesses but also creates social discontent.</w:t>
      </w:r>
      <w:r w:rsidR="00F16B0F" w:rsidRPr="00766C83">
        <w:rPr>
          <w:rFonts w:eastAsia="Times New Roman"/>
        </w:rPr>
        <w:t xml:space="preserve"> Gini coefficient from 0.518 in 1996 (Hong Kong Economy, 2006) reaches a record high of 0.536 in 2016 (Census and Statistics Department, 2017)</w:t>
      </w:r>
      <w:r w:rsidR="00D136B6" w:rsidRPr="00766C83">
        <w:rPr>
          <w:rFonts w:eastAsia="Times New Roman"/>
        </w:rPr>
        <w:t>.</w:t>
      </w:r>
      <w:r w:rsidR="00F16B0F" w:rsidRPr="00766C83">
        <w:rPr>
          <w:rFonts w:eastAsia="Times New Roman"/>
        </w:rPr>
        <w:t xml:space="preserve"> </w:t>
      </w:r>
      <w:r w:rsidR="00E91737" w:rsidRPr="00766C83">
        <w:rPr>
          <w:rFonts w:eastAsia="Times New Roman"/>
        </w:rPr>
        <w:t>The y</w:t>
      </w:r>
      <w:r w:rsidR="00FD54B2" w:rsidRPr="00766C83">
        <w:rPr>
          <w:rFonts w:eastAsia="Times New Roman"/>
        </w:rPr>
        <w:t xml:space="preserve">oung consumer is </w:t>
      </w:r>
      <w:r w:rsidR="00E91737" w:rsidRPr="00766C83">
        <w:rPr>
          <w:rFonts w:eastAsia="Times New Roman"/>
        </w:rPr>
        <w:t xml:space="preserve">the </w:t>
      </w:r>
      <w:r w:rsidR="009A4398" w:rsidRPr="00766C83">
        <w:rPr>
          <w:rFonts w:eastAsia="Times New Roman"/>
        </w:rPr>
        <w:t>vital</w:t>
      </w:r>
      <w:r w:rsidR="002B0C75" w:rsidRPr="00766C83">
        <w:rPr>
          <w:rFonts w:eastAsia="Times New Roman"/>
        </w:rPr>
        <w:t xml:space="preserve"> driving force for</w:t>
      </w:r>
      <w:r w:rsidR="00FD54B2" w:rsidRPr="00766C83">
        <w:rPr>
          <w:rFonts w:eastAsia="Times New Roman"/>
        </w:rPr>
        <w:t xml:space="preserve"> the fast </w:t>
      </w:r>
      <w:r w:rsidR="009770E7" w:rsidRPr="00766C83">
        <w:rPr>
          <w:rFonts w:eastAsia="Times New Roman"/>
        </w:rPr>
        <w:t>fashion</w:t>
      </w:r>
      <w:r w:rsidR="00FD54B2" w:rsidRPr="00766C83">
        <w:rPr>
          <w:rFonts w:eastAsia="Times New Roman"/>
        </w:rPr>
        <w:t xml:space="preserve"> </w:t>
      </w:r>
      <w:r w:rsidR="009770E7" w:rsidRPr="00766C83">
        <w:rPr>
          <w:rFonts w:eastAsia="Times New Roman"/>
        </w:rPr>
        <w:t>industry</w:t>
      </w:r>
      <w:r w:rsidR="00FD54B2" w:rsidRPr="00766C83">
        <w:rPr>
          <w:rFonts w:eastAsia="Times New Roman"/>
        </w:rPr>
        <w:t xml:space="preserve"> (</w:t>
      </w:r>
      <w:r w:rsidR="00D136B6" w:rsidRPr="00766C83">
        <w:rPr>
          <w:rFonts w:eastAsia="Times New Roman"/>
        </w:rPr>
        <w:t>Bruce and Daly, 2006</w:t>
      </w:r>
      <w:r w:rsidR="00D27CE5" w:rsidRPr="00766C83">
        <w:rPr>
          <w:rFonts w:eastAsia="Times New Roman"/>
        </w:rPr>
        <w:t>, pp.335</w:t>
      </w:r>
      <w:r w:rsidR="000C5E06" w:rsidRPr="00766C83">
        <w:rPr>
          <w:rFonts w:eastAsia="Times New Roman"/>
        </w:rPr>
        <w:t>).</w:t>
      </w:r>
      <w:r w:rsidR="00FD54B2" w:rsidRPr="00766C83">
        <w:rPr>
          <w:rFonts w:eastAsia="Times New Roman"/>
        </w:rPr>
        <w:t xml:space="preserve"> </w:t>
      </w:r>
      <w:r w:rsidR="000C5E06" w:rsidRPr="00766C83">
        <w:rPr>
          <w:rFonts w:eastAsia="Times New Roman"/>
        </w:rPr>
        <w:t>Today in</w:t>
      </w:r>
      <w:r w:rsidR="002B0C75" w:rsidRPr="00766C83">
        <w:rPr>
          <w:rFonts w:eastAsia="Times New Roman"/>
        </w:rPr>
        <w:t xml:space="preserve"> Hong Kong</w:t>
      </w:r>
      <w:r w:rsidR="00CA494F" w:rsidRPr="00766C83">
        <w:rPr>
          <w:rFonts w:eastAsia="Times New Roman"/>
        </w:rPr>
        <w:t>,</w:t>
      </w:r>
      <w:r w:rsidR="002B0C75" w:rsidRPr="00766C83">
        <w:rPr>
          <w:rFonts w:eastAsia="Times New Roman"/>
        </w:rPr>
        <w:t xml:space="preserve"> however, </w:t>
      </w:r>
      <w:r w:rsidR="000A5120" w:rsidRPr="00766C83">
        <w:rPr>
          <w:rFonts w:eastAsia="Times New Roman"/>
        </w:rPr>
        <w:t xml:space="preserve">with the </w:t>
      </w:r>
      <w:r w:rsidR="00D136B6" w:rsidRPr="00766C83">
        <w:rPr>
          <w:rFonts w:eastAsia="Times New Roman"/>
        </w:rPr>
        <w:t>34% of income</w:t>
      </w:r>
      <w:r w:rsidR="000A5120" w:rsidRPr="00766C83">
        <w:rPr>
          <w:rFonts w:eastAsia="Times New Roman"/>
        </w:rPr>
        <w:t xml:space="preserve"> spent on rental</w:t>
      </w:r>
      <w:r w:rsidRPr="00766C83">
        <w:rPr>
          <w:rFonts w:eastAsia="Times New Roman"/>
        </w:rPr>
        <w:t>,</w:t>
      </w:r>
      <w:r w:rsidR="00FD54B2" w:rsidRPr="00766C83">
        <w:rPr>
          <w:rFonts w:eastAsia="Times New Roman"/>
        </w:rPr>
        <w:t xml:space="preserve"> </w:t>
      </w:r>
      <w:r w:rsidR="002B0C75" w:rsidRPr="00766C83">
        <w:rPr>
          <w:rFonts w:eastAsia="Times New Roman"/>
        </w:rPr>
        <w:t>surplus</w:t>
      </w:r>
      <w:r w:rsidRPr="00766C83">
        <w:rPr>
          <w:rFonts w:eastAsia="Times New Roman"/>
        </w:rPr>
        <w:t xml:space="preserve"> flow</w:t>
      </w:r>
      <w:r w:rsidR="002B0C75" w:rsidRPr="00766C83">
        <w:rPr>
          <w:rFonts w:eastAsia="Times New Roman"/>
        </w:rPr>
        <w:t>s</w:t>
      </w:r>
      <w:r w:rsidR="00D136B6" w:rsidRPr="00766C83">
        <w:rPr>
          <w:rFonts w:eastAsia="Times New Roman"/>
        </w:rPr>
        <w:t xml:space="preserve"> into clothing dropped 5% </w:t>
      </w:r>
      <w:r w:rsidR="00E811F2" w:rsidRPr="00766C83">
        <w:rPr>
          <w:rFonts w:eastAsia="Times New Roman"/>
        </w:rPr>
        <w:t>compared</w:t>
      </w:r>
      <w:r w:rsidR="00D136B6" w:rsidRPr="00766C83">
        <w:rPr>
          <w:rFonts w:eastAsia="Times New Roman"/>
        </w:rPr>
        <w:t xml:space="preserve"> to 5 years ago (Census and Statistics Department, 2016)</w:t>
      </w:r>
      <w:r w:rsidR="002B0C75" w:rsidRPr="00766C83">
        <w:rPr>
          <w:rFonts w:eastAsia="Times New Roman"/>
        </w:rPr>
        <w:t xml:space="preserve">, </w:t>
      </w:r>
      <w:r w:rsidRPr="00766C83">
        <w:rPr>
          <w:rFonts w:eastAsia="Times New Roman"/>
        </w:rPr>
        <w:t xml:space="preserve">which </w:t>
      </w:r>
      <w:r w:rsidR="000A5120" w:rsidRPr="00766C83">
        <w:rPr>
          <w:rFonts w:eastAsia="Times New Roman"/>
        </w:rPr>
        <w:t>caus</w:t>
      </w:r>
      <w:r w:rsidR="00E91737" w:rsidRPr="00766C83">
        <w:rPr>
          <w:rFonts w:eastAsia="Times New Roman"/>
        </w:rPr>
        <w:t>es</w:t>
      </w:r>
      <w:r w:rsidRPr="00766C83">
        <w:rPr>
          <w:rFonts w:eastAsia="Times New Roman"/>
        </w:rPr>
        <w:t xml:space="preserve"> a </w:t>
      </w:r>
      <w:r w:rsidR="00771ECA" w:rsidRPr="00766C83">
        <w:rPr>
          <w:rFonts w:eastAsia="Times New Roman"/>
        </w:rPr>
        <w:t>significa</w:t>
      </w:r>
      <w:r w:rsidR="00771ECA">
        <w:rPr>
          <w:rFonts w:eastAsia="Times New Roman"/>
        </w:rPr>
        <w:t>nt</w:t>
      </w:r>
      <w:r w:rsidRPr="00766C83">
        <w:rPr>
          <w:rFonts w:eastAsia="Times New Roman"/>
        </w:rPr>
        <w:t xml:space="preserve"> reduc</w:t>
      </w:r>
      <w:r w:rsidR="00B85FB0">
        <w:rPr>
          <w:rFonts w:eastAsia="Times New Roman"/>
        </w:rPr>
        <w:t>tion</w:t>
      </w:r>
      <w:r w:rsidRPr="00766C83">
        <w:rPr>
          <w:rFonts w:eastAsia="Times New Roman"/>
        </w:rPr>
        <w:t xml:space="preserve"> </w:t>
      </w:r>
      <w:r w:rsidR="00E91737" w:rsidRPr="00766C83">
        <w:rPr>
          <w:rFonts w:eastAsia="Times New Roman"/>
        </w:rPr>
        <w:t>i</w:t>
      </w:r>
      <w:r w:rsidR="000A5120" w:rsidRPr="00766C83">
        <w:rPr>
          <w:rFonts w:eastAsia="Times New Roman"/>
        </w:rPr>
        <w:t xml:space="preserve">n </w:t>
      </w:r>
      <w:r w:rsidRPr="00766C83">
        <w:rPr>
          <w:rFonts w:eastAsia="Times New Roman"/>
        </w:rPr>
        <w:t>internal demand.</w:t>
      </w:r>
      <w:r w:rsidR="004D05DC" w:rsidRPr="00766C83">
        <w:rPr>
          <w:rFonts w:eastAsia="Times New Roman"/>
        </w:rPr>
        <w:t xml:space="preserve"> </w:t>
      </w:r>
      <w:r w:rsidR="00D7032B" w:rsidRPr="00766C83">
        <w:rPr>
          <w:rFonts w:eastAsia="Times New Roman"/>
        </w:rPr>
        <w:t>Moreover, a</w:t>
      </w:r>
      <w:r w:rsidR="004D05DC" w:rsidRPr="00766C83">
        <w:rPr>
          <w:rFonts w:eastAsia="Times New Roman"/>
        </w:rPr>
        <w:t xml:space="preserve">ccording to </w:t>
      </w:r>
      <w:r w:rsidR="000C5E06" w:rsidRPr="00766C83">
        <w:rPr>
          <w:rFonts w:eastAsia="Times New Roman"/>
        </w:rPr>
        <w:t>Maslow’s hierarchy of needs</w:t>
      </w:r>
      <w:r w:rsidR="004D05DC" w:rsidRPr="00766C83">
        <w:rPr>
          <w:rFonts w:eastAsia="Times New Roman"/>
        </w:rPr>
        <w:t>, fast fashion purchase</w:t>
      </w:r>
      <w:r w:rsidR="00E91737" w:rsidRPr="00766C83">
        <w:rPr>
          <w:rFonts w:eastAsia="Times New Roman"/>
        </w:rPr>
        <w:t>s</w:t>
      </w:r>
      <w:r w:rsidR="004D05DC" w:rsidRPr="00766C83">
        <w:rPr>
          <w:rFonts w:eastAsia="Times New Roman"/>
        </w:rPr>
        <w:t xml:space="preserve"> supposed to boost self-esteem</w:t>
      </w:r>
      <w:r w:rsidR="000C5E06" w:rsidRPr="00766C83">
        <w:rPr>
          <w:rFonts w:eastAsia="Times New Roman"/>
        </w:rPr>
        <w:t xml:space="preserve"> (Muthu, 2018</w:t>
      </w:r>
      <w:r w:rsidR="004D05DC" w:rsidRPr="00766C83">
        <w:rPr>
          <w:rFonts w:eastAsia="Times New Roman"/>
        </w:rPr>
        <w:t xml:space="preserve">). Young teenagers who are relatively active on protesting, they </w:t>
      </w:r>
      <w:r w:rsidR="009A4398" w:rsidRPr="00766C83">
        <w:rPr>
          <w:rFonts w:eastAsia="Times New Roman"/>
        </w:rPr>
        <w:t>instead</w:t>
      </w:r>
      <w:r w:rsidR="004D05DC" w:rsidRPr="00766C83">
        <w:rPr>
          <w:rFonts w:eastAsia="Times New Roman"/>
        </w:rPr>
        <w:t xml:space="preserve"> spending on their protective gear, downscale to the safety and basic physiological needs, which impact</w:t>
      </w:r>
      <w:r w:rsidR="00E91737" w:rsidRPr="00766C83">
        <w:rPr>
          <w:rFonts w:eastAsia="Times New Roman"/>
        </w:rPr>
        <w:t>s</w:t>
      </w:r>
      <w:r w:rsidR="004D05DC" w:rsidRPr="00766C83">
        <w:rPr>
          <w:rFonts w:eastAsia="Times New Roman"/>
        </w:rPr>
        <w:t xml:space="preserve"> the whole retail market in Hong Kong.</w:t>
      </w:r>
      <w:bookmarkStart w:id="13" w:name="_Toc11524503"/>
    </w:p>
    <w:p w14:paraId="6C6B9A80" w14:textId="2C45AC5C" w:rsidR="00F16B0F" w:rsidRPr="00766C83" w:rsidRDefault="00F16B0F" w:rsidP="00481106">
      <w:pPr>
        <w:pStyle w:val="Heading1"/>
        <w:numPr>
          <w:ilvl w:val="1"/>
          <w:numId w:val="17"/>
        </w:numPr>
      </w:pPr>
      <w:bookmarkStart w:id="14" w:name="_Toc21270908"/>
      <w:r w:rsidRPr="00766C83">
        <w:t>Technology</w:t>
      </w:r>
      <w:bookmarkEnd w:id="13"/>
      <w:bookmarkEnd w:id="14"/>
    </w:p>
    <w:p w14:paraId="771316E2" w14:textId="7D677537" w:rsidR="00F16B0F" w:rsidRPr="00766C83" w:rsidRDefault="00F16B0F" w:rsidP="00F2160A">
      <w:pPr>
        <w:pStyle w:val="NoSpacing"/>
      </w:pPr>
      <w:r w:rsidRPr="00766C83">
        <w:t>Hong Kong is a very first city popularized the use of R</w:t>
      </w:r>
      <w:r w:rsidR="00757C08" w:rsidRPr="00766C83">
        <w:t xml:space="preserve">adio </w:t>
      </w:r>
      <w:r w:rsidRPr="00766C83">
        <w:t>F</w:t>
      </w:r>
      <w:r w:rsidR="00757C08" w:rsidRPr="00766C83">
        <w:t>requency Identification (RFID)</w:t>
      </w:r>
      <w:r w:rsidRPr="00766C83">
        <w:t xml:space="preserve">. </w:t>
      </w:r>
      <w:r w:rsidR="00E91737" w:rsidRPr="00766C83">
        <w:t>The o</w:t>
      </w:r>
      <w:r w:rsidRPr="00766C83">
        <w:t>ctopus card company</w:t>
      </w:r>
      <w:r w:rsidR="004D05DC" w:rsidRPr="00766C83">
        <w:t xml:space="preserve"> is</w:t>
      </w:r>
      <w:r w:rsidRPr="00766C83">
        <w:t xml:space="preserve"> a massive success</w:t>
      </w:r>
      <w:r w:rsidR="00CA494F" w:rsidRPr="00766C83">
        <w:t>,</w:t>
      </w:r>
      <w:r w:rsidRPr="00766C83">
        <w:t xml:space="preserve"> </w:t>
      </w:r>
      <w:r w:rsidR="00C04160" w:rsidRPr="00766C83">
        <w:t xml:space="preserve">with over 99% of </w:t>
      </w:r>
      <w:proofErr w:type="spellStart"/>
      <w:r w:rsidR="00C04160" w:rsidRPr="00766C83">
        <w:t>Hongk</w:t>
      </w:r>
      <w:r w:rsidR="000A5120" w:rsidRPr="00766C83">
        <w:t>ong</w:t>
      </w:r>
      <w:r w:rsidR="00C04160" w:rsidRPr="00766C83">
        <w:t>er</w:t>
      </w:r>
      <w:proofErr w:type="spellEnd"/>
      <w:r w:rsidR="000A5120" w:rsidRPr="00766C83">
        <w:t xml:space="preserve"> people</w:t>
      </w:r>
      <w:r w:rsidRPr="00766C83">
        <w:t xml:space="preserve"> between 15 to 64 </w:t>
      </w:r>
      <w:r w:rsidR="000A5120" w:rsidRPr="00766C83">
        <w:t>years</w:t>
      </w:r>
      <w:r w:rsidR="00E91737" w:rsidRPr="00766C83">
        <w:t xml:space="preserve"> old</w:t>
      </w:r>
      <w:r w:rsidR="000A5120" w:rsidRPr="00766C83">
        <w:t xml:space="preserve"> hold </w:t>
      </w:r>
      <w:r w:rsidRPr="00766C83">
        <w:t>at least one Octopus card (Octopus, 2019</w:t>
      </w:r>
      <w:r w:rsidR="000A5120" w:rsidRPr="00766C83">
        <w:t xml:space="preserve">). However, virtual banking is </w:t>
      </w:r>
      <w:r w:rsidR="009A4398" w:rsidRPr="00766C83">
        <w:t>prevalent</w:t>
      </w:r>
      <w:r w:rsidR="00020879" w:rsidRPr="00766C83">
        <w:t xml:space="preserve"> in </w:t>
      </w:r>
      <w:r w:rsidR="000A5120" w:rsidRPr="00766C83">
        <w:t>nearby</w:t>
      </w:r>
      <w:r w:rsidR="00020879" w:rsidRPr="00766C83">
        <w:t xml:space="preserve"> cities. In China, the do</w:t>
      </w:r>
      <w:r w:rsidR="000A5120" w:rsidRPr="00766C83">
        <w:t>mina</w:t>
      </w:r>
      <w:r w:rsidR="00E91737" w:rsidRPr="00766C83">
        <w:t>nt</w:t>
      </w:r>
      <w:r w:rsidR="000A5120" w:rsidRPr="00766C83">
        <w:t xml:space="preserve"> payment method</w:t>
      </w:r>
      <w:r w:rsidR="00E91737" w:rsidRPr="00766C83">
        <w:t>s</w:t>
      </w:r>
      <w:r w:rsidR="000A5120" w:rsidRPr="00766C83">
        <w:t xml:space="preserve"> </w:t>
      </w:r>
      <w:r w:rsidR="00E91737" w:rsidRPr="00766C83">
        <w:t>are</w:t>
      </w:r>
      <w:r w:rsidRPr="00766C83">
        <w:t xml:space="preserve"> WeChat </w:t>
      </w:r>
      <w:r w:rsidRPr="00766C83">
        <w:lastRenderedPageBreak/>
        <w:t>Pay and Alipay</w:t>
      </w:r>
      <w:r w:rsidR="000A5120" w:rsidRPr="00766C83">
        <w:t xml:space="preserve"> (</w:t>
      </w:r>
      <w:r w:rsidR="00C04160" w:rsidRPr="00766C83">
        <w:t>Pavia, 2018</w:t>
      </w:r>
      <w:r w:rsidR="000A5120" w:rsidRPr="00766C83">
        <w:t>)</w:t>
      </w:r>
      <w:r w:rsidRPr="00766C83">
        <w:t xml:space="preserve">. </w:t>
      </w:r>
      <w:r w:rsidR="00C04160" w:rsidRPr="00766C83">
        <w:t>Consumer behavior creates diversity on receiving payment</w:t>
      </w:r>
      <w:r w:rsidR="00CA494F" w:rsidRPr="00766C83">
        <w:t>,</w:t>
      </w:r>
      <w:r w:rsidR="00C04160" w:rsidRPr="00766C83">
        <w:t xml:space="preserve"> which creates</w:t>
      </w:r>
      <w:r w:rsidRPr="00766C83">
        <w:t xml:space="preserve"> </w:t>
      </w:r>
      <w:r w:rsidR="00C04160" w:rsidRPr="00766C83">
        <w:t xml:space="preserve">a </w:t>
      </w:r>
      <w:r w:rsidRPr="00766C83">
        <w:t>significant challenge to</w:t>
      </w:r>
      <w:r w:rsidR="00C04160" w:rsidRPr="00766C83">
        <w:t xml:space="preserve"> Hong Kong which is more </w:t>
      </w:r>
      <w:r w:rsidR="00C04160" w:rsidRPr="00766C83">
        <w:rPr>
          <w:rFonts w:hint="eastAsia"/>
        </w:rPr>
        <w:t xml:space="preserve">acceptance </w:t>
      </w:r>
      <w:r w:rsidR="00C04160" w:rsidRPr="00766C83">
        <w:t>towards the</w:t>
      </w:r>
      <w:r w:rsidRPr="00766C83">
        <w:t xml:space="preserve"> traditional payment methods such as </w:t>
      </w:r>
      <w:r w:rsidR="000A5120" w:rsidRPr="00766C83">
        <w:t>VISA, Master Card, and even cash payment.</w:t>
      </w:r>
    </w:p>
    <w:p w14:paraId="3DE6B604" w14:textId="71DD6753" w:rsidR="00861BD7" w:rsidRPr="00766C83" w:rsidRDefault="004D05DC" w:rsidP="00481106">
      <w:pPr>
        <w:pStyle w:val="Heading1"/>
        <w:numPr>
          <w:ilvl w:val="1"/>
          <w:numId w:val="17"/>
        </w:numPr>
      </w:pPr>
      <w:bookmarkStart w:id="15" w:name="_Toc21270909"/>
      <w:r w:rsidRPr="00766C83">
        <w:t>Porter’s five force</w:t>
      </w:r>
      <w:bookmarkEnd w:id="15"/>
    </w:p>
    <w:p w14:paraId="5DA7F434" w14:textId="145A5E4C" w:rsidR="00F375E2" w:rsidRPr="00766C83" w:rsidRDefault="00F1769C" w:rsidP="00F2160A">
      <w:pPr>
        <w:pStyle w:val="NoSpacing"/>
      </w:pPr>
      <w:r w:rsidRPr="00766C83">
        <w:t xml:space="preserve">Threats of </w:t>
      </w:r>
      <w:r w:rsidR="00C34F58" w:rsidRPr="00766C83">
        <w:t xml:space="preserve">potential </w:t>
      </w:r>
      <w:r w:rsidRPr="00766C83">
        <w:t>new entrants</w:t>
      </w:r>
      <w:r w:rsidR="00F2160A" w:rsidRPr="00766C83">
        <w:t xml:space="preserve"> (H</w:t>
      </w:r>
      <w:r w:rsidRPr="00766C83">
        <w:t>igh</w:t>
      </w:r>
      <w:r w:rsidR="00F375E2" w:rsidRPr="00766C83">
        <w:t>)</w:t>
      </w:r>
      <w:r w:rsidR="00F2160A" w:rsidRPr="00766C83">
        <w:t xml:space="preserve"> – It </w:t>
      </w:r>
      <w:r w:rsidR="00F32E12" w:rsidRPr="00766C83">
        <w:t>is due</w:t>
      </w:r>
      <w:r w:rsidRPr="00766C83">
        <w:t xml:space="preserve"> to the barriers enter</w:t>
      </w:r>
      <w:r w:rsidR="00FB3ED9" w:rsidRPr="00766C83">
        <w:t xml:space="preserve"> and exit</w:t>
      </w:r>
      <w:r w:rsidR="000249AF" w:rsidRPr="00766C83">
        <w:t xml:space="preserve"> the market is relatively low</w:t>
      </w:r>
      <w:r w:rsidR="00CA494F" w:rsidRPr="00766C83">
        <w:t>,</w:t>
      </w:r>
      <w:r w:rsidR="00F32E12" w:rsidRPr="00766C83">
        <w:t xml:space="preserve"> especially for </w:t>
      </w:r>
      <w:r w:rsidR="00FB3ED9" w:rsidRPr="00766C83">
        <w:t>bran</w:t>
      </w:r>
      <w:r w:rsidR="00F32E12" w:rsidRPr="00766C83">
        <w:t>d</w:t>
      </w:r>
      <w:r w:rsidR="00FB3ED9" w:rsidRPr="00766C83">
        <w:t>s</w:t>
      </w:r>
      <w:r w:rsidR="00F32E12" w:rsidRPr="00766C83">
        <w:t xml:space="preserve"> or </w:t>
      </w:r>
      <w:r w:rsidR="00FB3ED9" w:rsidRPr="00766C83">
        <w:t>distributors</w:t>
      </w:r>
      <w:r w:rsidR="00E91737" w:rsidRPr="00766C83">
        <w:t>. The q</w:t>
      </w:r>
      <w:r w:rsidR="00F32E12" w:rsidRPr="00766C83">
        <w:t>uota</w:t>
      </w:r>
      <w:r w:rsidR="00FB3ED9" w:rsidRPr="00766C83">
        <w:t xml:space="preserve"> on textile</w:t>
      </w:r>
      <w:r w:rsidR="00F32E12" w:rsidRPr="00766C83">
        <w:t xml:space="preserve"> has been eliminated since 2005, </w:t>
      </w:r>
      <w:r w:rsidR="00FB3ED9" w:rsidRPr="00766C83">
        <w:t xml:space="preserve">this historical legal requirement was enforced for market protection, but has been removed by WTO. </w:t>
      </w:r>
      <w:r w:rsidR="009A4398" w:rsidRPr="00766C83">
        <w:t>Also</w:t>
      </w:r>
      <w:r w:rsidR="00FB3ED9" w:rsidRPr="00766C83">
        <w:t>, apparel</w:t>
      </w:r>
      <w:r w:rsidR="0035555D" w:rsidRPr="00766C83">
        <w:t xml:space="preserve"> product differentiation is low and</w:t>
      </w:r>
      <w:r w:rsidR="00F32E12" w:rsidRPr="00766C83">
        <w:t xml:space="preserve"> does not require a</w:t>
      </w:r>
      <w:r w:rsidR="009A4398" w:rsidRPr="00766C83">
        <w:t>n exception</w:t>
      </w:r>
      <w:r w:rsidR="00F32E12" w:rsidRPr="00766C83">
        <w:t>al storage condition which make</w:t>
      </w:r>
      <w:r w:rsidR="00E91737" w:rsidRPr="00766C83">
        <w:t>s</w:t>
      </w:r>
      <w:r w:rsidR="00F32E12" w:rsidRPr="00766C83">
        <w:t xml:space="preserve"> the logistic and storage cost is </w:t>
      </w:r>
      <w:r w:rsidR="009A4398" w:rsidRPr="00766C83">
        <w:t>more moderate</w:t>
      </w:r>
      <w:r w:rsidR="00F32E12" w:rsidRPr="00766C83">
        <w:t xml:space="preserve"> and </w:t>
      </w:r>
      <w:r w:rsidR="009A4398" w:rsidRPr="00766C83">
        <w:t>more comfortable</w:t>
      </w:r>
      <w:r w:rsidR="0035555D" w:rsidRPr="00766C83">
        <w:t xml:space="preserve"> to handle.</w:t>
      </w:r>
    </w:p>
    <w:p w14:paraId="2C28E3D8" w14:textId="30FB242E" w:rsidR="00F1769C" w:rsidRPr="00766C83" w:rsidRDefault="00F2160A" w:rsidP="00F2160A">
      <w:pPr>
        <w:pStyle w:val="NoSpacing"/>
      </w:pPr>
      <w:r w:rsidRPr="00766C83">
        <w:t>Threats of substitute products (H</w:t>
      </w:r>
      <w:r w:rsidR="00F375E2" w:rsidRPr="00766C83">
        <w:t>igh)</w:t>
      </w:r>
      <w:r w:rsidRPr="00766C83">
        <w:t xml:space="preserve"> – </w:t>
      </w:r>
      <w:r w:rsidR="00F375E2" w:rsidRPr="00766C83">
        <w:t xml:space="preserve"> In </w:t>
      </w:r>
      <w:r w:rsidR="00F32E12" w:rsidRPr="00766C83">
        <w:t>apparel</w:t>
      </w:r>
      <w:r w:rsidR="00F375E2" w:rsidRPr="00766C83">
        <w:t xml:space="preserve"> ret</w:t>
      </w:r>
      <w:r w:rsidR="00F32E12" w:rsidRPr="00766C83">
        <w:t>ailing,</w:t>
      </w:r>
      <w:r w:rsidR="00F375E2" w:rsidRPr="00766C83">
        <w:t xml:space="preserve"> </w:t>
      </w:r>
      <w:r w:rsidR="000249AF" w:rsidRPr="00766C83">
        <w:t>both customer loyalty and brand preferences are not high</w:t>
      </w:r>
      <w:r w:rsidR="00F375E2" w:rsidRPr="00766C83">
        <w:t xml:space="preserve">, </w:t>
      </w:r>
      <w:r w:rsidR="00E91737" w:rsidRPr="00766C83">
        <w:t xml:space="preserve">the </w:t>
      </w:r>
      <w:r w:rsidR="00F32E12" w:rsidRPr="00766C83">
        <w:t>customer is always seeking the best value item in the market.</w:t>
      </w:r>
      <w:r w:rsidR="009A4094" w:rsidRPr="00766C83">
        <w:t xml:space="preserve"> </w:t>
      </w:r>
      <w:r w:rsidR="00F32E12" w:rsidRPr="00766C83">
        <w:t xml:space="preserve">Sportswear is widely available for </w:t>
      </w:r>
      <w:r w:rsidR="009A4094" w:rsidRPr="00766C83">
        <w:t xml:space="preserve">replacing </w:t>
      </w:r>
      <w:r w:rsidR="00F32E12" w:rsidRPr="00766C83">
        <w:t xml:space="preserve">casual wear. </w:t>
      </w:r>
    </w:p>
    <w:p w14:paraId="2F48EF22" w14:textId="4E2BCCD8" w:rsidR="00F1769C" w:rsidRPr="00766C83" w:rsidRDefault="00C34F58" w:rsidP="00F2160A">
      <w:pPr>
        <w:pStyle w:val="NoSpacing"/>
      </w:pPr>
      <w:r w:rsidRPr="00766C83">
        <w:t xml:space="preserve">Bargaining power of consumer </w:t>
      </w:r>
      <w:r w:rsidR="00B37F4F" w:rsidRPr="00766C83">
        <w:t>(M</w:t>
      </w:r>
      <w:r w:rsidR="009A4094" w:rsidRPr="00766C83">
        <w:t>oderate</w:t>
      </w:r>
      <w:r w:rsidR="00B37F4F" w:rsidRPr="00766C83">
        <w:t xml:space="preserve">) – Esprit </w:t>
      </w:r>
      <w:r w:rsidR="00F1769C" w:rsidRPr="00766C83">
        <w:t>customer</w:t>
      </w:r>
      <w:r w:rsidR="00E91737" w:rsidRPr="00766C83">
        <w:t>s</w:t>
      </w:r>
      <w:r w:rsidR="00F1769C" w:rsidRPr="00766C83">
        <w:t xml:space="preserve"> </w:t>
      </w:r>
      <w:r w:rsidR="00E91737" w:rsidRPr="00766C83">
        <w:t>relatively price-</w:t>
      </w:r>
      <w:r w:rsidR="00F1769C" w:rsidRPr="00766C83">
        <w:t xml:space="preserve">sensitive </w:t>
      </w:r>
      <w:r w:rsidR="000047FE" w:rsidRPr="00766C83">
        <w:t xml:space="preserve">and they </w:t>
      </w:r>
      <w:r w:rsidR="009A4398" w:rsidRPr="00766C83">
        <w:t>expect</w:t>
      </w:r>
      <w:r w:rsidR="000047FE" w:rsidRPr="00766C83">
        <w:t xml:space="preserve"> quality.</w:t>
      </w:r>
      <w:r w:rsidR="009A4094" w:rsidRPr="00766C83">
        <w:t xml:space="preserve"> With the technological advancement, price and style </w:t>
      </w:r>
      <w:r w:rsidR="00E91737" w:rsidRPr="00766C83">
        <w:t>are</w:t>
      </w:r>
      <w:r w:rsidR="009A4094" w:rsidRPr="00766C83">
        <w:t xml:space="preserve"> high</w:t>
      </w:r>
      <w:r w:rsidR="00861BD7" w:rsidRPr="00766C83">
        <w:t xml:space="preserve">ly transparent over the world, switching cost for </w:t>
      </w:r>
      <w:r w:rsidR="00E91737" w:rsidRPr="00766C83">
        <w:t xml:space="preserve">the </w:t>
      </w:r>
      <w:r w:rsidR="00861BD7" w:rsidRPr="00766C83">
        <w:t>consumer is low w</w:t>
      </w:r>
      <w:r w:rsidR="009A4094" w:rsidRPr="00766C83">
        <w:t>hich evaluate the power of the customer.</w:t>
      </w:r>
    </w:p>
    <w:p w14:paraId="0F0522C0" w14:textId="5045C617" w:rsidR="00F744F1" w:rsidRPr="00766C83" w:rsidRDefault="00C34F58" w:rsidP="00F2160A">
      <w:pPr>
        <w:pStyle w:val="NoSpacing"/>
      </w:pPr>
      <w:r w:rsidRPr="00766C83">
        <w:t>Bargaining p</w:t>
      </w:r>
      <w:r w:rsidR="00F744F1" w:rsidRPr="00766C83">
        <w:t xml:space="preserve">ower of suppliers </w:t>
      </w:r>
      <w:r w:rsidR="00B406DC" w:rsidRPr="00766C83">
        <w:t>(</w:t>
      </w:r>
      <w:r w:rsidR="00F2160A" w:rsidRPr="00766C83">
        <w:t>Low</w:t>
      </w:r>
      <w:r w:rsidR="00B406DC" w:rsidRPr="00766C83">
        <w:t xml:space="preserve">) </w:t>
      </w:r>
      <w:r w:rsidR="00F2160A" w:rsidRPr="00766C83">
        <w:t xml:space="preserve">– Apparel </w:t>
      </w:r>
      <w:r w:rsidR="00F744F1" w:rsidRPr="00766C83">
        <w:t xml:space="preserve">suppliers are vastly available in China, and exponentially growing in </w:t>
      </w:r>
      <w:r w:rsidR="009A4094" w:rsidRPr="00766C83">
        <w:t>S</w:t>
      </w:r>
      <w:r w:rsidR="00F744F1" w:rsidRPr="00766C83">
        <w:t xml:space="preserve">outheast </w:t>
      </w:r>
      <w:r w:rsidR="009A4094" w:rsidRPr="00766C83">
        <w:t>Asia</w:t>
      </w:r>
      <w:r w:rsidR="00F744F1" w:rsidRPr="00766C83">
        <w:t xml:space="preserve"> countries such as Cambodia, Indonesia, Vietnam, and South Asia countries such as Bangladesh, India, and Pakistan.</w:t>
      </w:r>
      <w:r w:rsidR="00B406DC" w:rsidRPr="00766C83">
        <w:t xml:space="preserve"> </w:t>
      </w:r>
      <w:r w:rsidR="0035555D" w:rsidRPr="00766C83">
        <w:t xml:space="preserve">The switching cost from one supplier to another is also low, and consumer is more concern on the quality instead of getting from which supplier. </w:t>
      </w:r>
      <w:r w:rsidR="00B37F4F" w:rsidRPr="00766C83">
        <w:t>Therefore,</w:t>
      </w:r>
      <w:r w:rsidR="0035555D" w:rsidRPr="00766C83">
        <w:t xml:space="preserve"> the overall bargaining power of supplier is low.</w:t>
      </w:r>
    </w:p>
    <w:p w14:paraId="426E7A55" w14:textId="125D1D97" w:rsidR="00F744F1" w:rsidRPr="00766C83" w:rsidRDefault="00C34F58" w:rsidP="00F2160A">
      <w:pPr>
        <w:pStyle w:val="NoSpacing"/>
      </w:pPr>
      <w:r w:rsidRPr="00766C83">
        <w:lastRenderedPageBreak/>
        <w:t>T</w:t>
      </w:r>
      <w:r w:rsidR="00E91737" w:rsidRPr="00766C83">
        <w:t>he t</w:t>
      </w:r>
      <w:r w:rsidRPr="00766C83">
        <w:t>hreat of competitive rivalry</w:t>
      </w:r>
      <w:r w:rsidR="0035555D" w:rsidRPr="00766C83">
        <w:t xml:space="preserve"> (High) </w:t>
      </w:r>
      <w:r w:rsidR="00B37F4F" w:rsidRPr="00766C83">
        <w:t xml:space="preserve">– A </w:t>
      </w:r>
      <w:r w:rsidR="0035555D" w:rsidRPr="00766C83">
        <w:t>v</w:t>
      </w:r>
      <w:r w:rsidR="00E91737" w:rsidRPr="00766C83">
        <w:t>a</w:t>
      </w:r>
      <w:r w:rsidR="0035555D" w:rsidRPr="00766C83">
        <w:t>st number of competitors is available in the ind</w:t>
      </w:r>
      <w:r w:rsidR="006057F5" w:rsidRPr="00766C83">
        <w:t>ustry</w:t>
      </w:r>
      <w:r w:rsidR="00CA494F" w:rsidRPr="00766C83">
        <w:t>,</w:t>
      </w:r>
      <w:r w:rsidR="006057F5" w:rsidRPr="00766C83">
        <w:t xml:space="preserve"> and the growth rate is project</w:t>
      </w:r>
      <w:r w:rsidR="00E91737" w:rsidRPr="00766C83">
        <w:t>ed</w:t>
      </w:r>
      <w:r w:rsidR="006057F5" w:rsidRPr="00766C83">
        <w:t xml:space="preserve"> slightly over 5% (</w:t>
      </w:r>
      <w:r w:rsidR="006057F5" w:rsidRPr="00766C83">
        <w:rPr>
          <w:rFonts w:hint="eastAsia"/>
        </w:rPr>
        <w:t>S</w:t>
      </w:r>
      <w:r w:rsidR="006057F5" w:rsidRPr="00766C83">
        <w:t>tatisti</w:t>
      </w:r>
      <w:r w:rsidR="008245C5" w:rsidRPr="00766C83">
        <w:t>a</w:t>
      </w:r>
      <w:r w:rsidR="006057F5" w:rsidRPr="00766C83">
        <w:t>, 2019)</w:t>
      </w:r>
      <w:r w:rsidR="0035555D" w:rsidRPr="00766C83">
        <w:t>, along with the product differentiation is low</w:t>
      </w:r>
      <w:r w:rsidR="006057F5" w:rsidRPr="00766C83">
        <w:t>,</w:t>
      </w:r>
      <w:r w:rsidR="0035555D" w:rsidRPr="00766C83">
        <w:t xml:space="preserve"> which lead to the threat of competitive rivalry is high.</w:t>
      </w:r>
    </w:p>
    <w:p w14:paraId="6B284851" w14:textId="2B4114DF" w:rsidR="00F1769C" w:rsidRPr="00766C83" w:rsidRDefault="00524E2C" w:rsidP="000C09E4">
      <w:pPr>
        <w:pStyle w:val="NoSpacing"/>
      </w:pPr>
      <w:r w:rsidRPr="00766C83">
        <w:rPr>
          <w:noProof/>
          <w:lang w:bidi="ar-SA"/>
        </w:rPr>
        <w:drawing>
          <wp:inline distT="0" distB="0" distL="0" distR="0" wp14:anchorId="7ACA803B" wp14:editId="7FAB75DB">
            <wp:extent cx="5727700" cy="5267325"/>
            <wp:effectExtent l="0" t="0" r="635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5 force Figure 2.1.png"/>
                    <pic:cNvPicPr/>
                  </pic:nvPicPr>
                  <pic:blipFill>
                    <a:blip r:embed="rId14">
                      <a:extLst>
                        <a:ext uri="{28A0092B-C50C-407E-A947-70E740481C1C}">
                          <a14:useLocalDpi xmlns:a14="http://schemas.microsoft.com/office/drawing/2010/main" val="0"/>
                        </a:ext>
                      </a:extLst>
                    </a:blip>
                    <a:stretch>
                      <a:fillRect/>
                    </a:stretch>
                  </pic:blipFill>
                  <pic:spPr>
                    <a:xfrm>
                      <a:off x="0" y="0"/>
                      <a:ext cx="5727700" cy="5267325"/>
                    </a:xfrm>
                    <a:prstGeom prst="rect">
                      <a:avLst/>
                    </a:prstGeom>
                  </pic:spPr>
                </pic:pic>
              </a:graphicData>
            </a:graphic>
          </wp:inline>
        </w:drawing>
      </w:r>
    </w:p>
    <w:p w14:paraId="4D4B35F7" w14:textId="2C58E593" w:rsidR="00E02596" w:rsidRPr="00766C83" w:rsidRDefault="00C34F58" w:rsidP="00481106">
      <w:pPr>
        <w:pStyle w:val="Heading1"/>
        <w:numPr>
          <w:ilvl w:val="1"/>
          <w:numId w:val="17"/>
        </w:numPr>
      </w:pPr>
      <w:bookmarkStart w:id="16" w:name="_Toc21270910"/>
      <w:r w:rsidRPr="00766C83">
        <w:t>Profit potential</w:t>
      </w:r>
      <w:bookmarkEnd w:id="16"/>
    </w:p>
    <w:p w14:paraId="6DA876AA" w14:textId="485D101D" w:rsidR="005046A8" w:rsidRPr="00766C83" w:rsidRDefault="00B37F4F" w:rsidP="006057F5">
      <w:pPr>
        <w:pStyle w:val="NoSpacing"/>
      </w:pPr>
      <w:r w:rsidRPr="00766C83">
        <w:rPr>
          <w:lang w:eastAsia="en-US"/>
        </w:rPr>
        <w:t>The recent fi</w:t>
      </w:r>
      <w:r w:rsidR="0054028B" w:rsidRPr="00766C83">
        <w:rPr>
          <w:lang w:eastAsia="en-US"/>
        </w:rPr>
        <w:t>ling for bankruptcy of Forever 21 is a good illustration o</w:t>
      </w:r>
      <w:r w:rsidR="00E91737" w:rsidRPr="00766C83">
        <w:rPr>
          <w:lang w:eastAsia="en-US"/>
        </w:rPr>
        <w:t>f</w:t>
      </w:r>
      <w:r w:rsidR="0054028B" w:rsidRPr="00766C83">
        <w:rPr>
          <w:lang w:eastAsia="en-US"/>
        </w:rPr>
        <w:t xml:space="preserve"> how unforgiving</w:t>
      </w:r>
      <w:r w:rsidR="001E29BE" w:rsidRPr="00766C83">
        <w:rPr>
          <w:lang w:eastAsia="en-US"/>
        </w:rPr>
        <w:t xml:space="preserve"> of this industry, </w:t>
      </w:r>
      <w:r w:rsidR="0054028B" w:rsidRPr="00766C83">
        <w:rPr>
          <w:lang w:eastAsia="en-US"/>
        </w:rPr>
        <w:t xml:space="preserve">the only shop in Hong Kong has been shut down after the filing </w:t>
      </w:r>
      <w:r w:rsidR="00B23929" w:rsidRPr="00766C83">
        <w:rPr>
          <w:lang w:eastAsia="en-US"/>
        </w:rPr>
        <w:t>(S</w:t>
      </w:r>
      <w:r w:rsidR="001833DA" w:rsidRPr="00766C83">
        <w:rPr>
          <w:lang w:eastAsia="en-US"/>
        </w:rPr>
        <w:t>CM</w:t>
      </w:r>
      <w:r w:rsidR="00B23929" w:rsidRPr="00766C83">
        <w:rPr>
          <w:lang w:eastAsia="en-US"/>
        </w:rPr>
        <w:t>P, 2019</w:t>
      </w:r>
      <w:r w:rsidR="001833DA" w:rsidRPr="00766C83">
        <w:rPr>
          <w:lang w:eastAsia="en-US"/>
        </w:rPr>
        <w:t>a</w:t>
      </w:r>
      <w:r w:rsidR="00B23929" w:rsidRPr="00766C83">
        <w:rPr>
          <w:lang w:eastAsia="en-US"/>
        </w:rPr>
        <w:t>)</w:t>
      </w:r>
      <w:r w:rsidR="00B85FB0">
        <w:rPr>
          <w:lang w:eastAsia="en-US"/>
        </w:rPr>
        <w:t>.</w:t>
      </w:r>
      <w:r w:rsidR="00B23929" w:rsidRPr="00766C83">
        <w:rPr>
          <w:lang w:eastAsia="en-US"/>
        </w:rPr>
        <w:t xml:space="preserve"> It is clear that t</w:t>
      </w:r>
      <w:r w:rsidR="00EF2114" w:rsidRPr="00766C83">
        <w:rPr>
          <w:lang w:eastAsia="en-US"/>
        </w:rPr>
        <w:t>he</w:t>
      </w:r>
      <w:r w:rsidR="00B52B53" w:rsidRPr="00766C83">
        <w:rPr>
          <w:lang w:eastAsia="en-US"/>
        </w:rPr>
        <w:t xml:space="preserve"> profit potential is low </w:t>
      </w:r>
      <w:r w:rsidR="00EF2114" w:rsidRPr="00766C83">
        <w:rPr>
          <w:lang w:eastAsia="en-US"/>
        </w:rPr>
        <w:t>due</w:t>
      </w:r>
      <w:r w:rsidR="00E91737" w:rsidRPr="00766C83">
        <w:rPr>
          <w:lang w:eastAsia="en-US"/>
        </w:rPr>
        <w:t xml:space="preserve"> to</w:t>
      </w:r>
      <w:r w:rsidR="00EF2114" w:rsidRPr="00766C83">
        <w:rPr>
          <w:lang w:eastAsia="en-US"/>
        </w:rPr>
        <w:t xml:space="preserve"> </w:t>
      </w:r>
      <w:r w:rsidR="00B23929" w:rsidRPr="00766C83">
        <w:rPr>
          <w:lang w:eastAsia="en-US"/>
        </w:rPr>
        <w:t>a combination of factors;</w:t>
      </w:r>
      <w:r w:rsidR="00EF2114" w:rsidRPr="00766C83">
        <w:rPr>
          <w:lang w:eastAsia="en-US"/>
        </w:rPr>
        <w:t xml:space="preserve"> </w:t>
      </w:r>
      <w:r w:rsidR="001E29BE" w:rsidRPr="00766C83">
        <w:rPr>
          <w:lang w:eastAsia="en-US"/>
        </w:rPr>
        <w:t xml:space="preserve">selling price is not going to be high as both </w:t>
      </w:r>
      <w:r w:rsidR="00B23929" w:rsidRPr="00766C83">
        <w:rPr>
          <w:lang w:eastAsia="en-US"/>
        </w:rPr>
        <w:t>substitute</w:t>
      </w:r>
      <w:r w:rsidR="001E29BE" w:rsidRPr="00766C83">
        <w:rPr>
          <w:lang w:eastAsia="en-US"/>
        </w:rPr>
        <w:t xml:space="preserve"> of products and bargaining power of </w:t>
      </w:r>
      <w:r w:rsidR="00E91737" w:rsidRPr="00766C83">
        <w:rPr>
          <w:lang w:eastAsia="en-US"/>
        </w:rPr>
        <w:t xml:space="preserve">the </w:t>
      </w:r>
      <w:r w:rsidR="001E29BE" w:rsidRPr="00766C83">
        <w:rPr>
          <w:lang w:eastAsia="en-US"/>
        </w:rPr>
        <w:t xml:space="preserve">consumer is significant. </w:t>
      </w:r>
      <w:r w:rsidR="001E29BE" w:rsidRPr="00766C83">
        <w:t>Hong Ko</w:t>
      </w:r>
      <w:r w:rsidR="00EF2114" w:rsidRPr="00766C83">
        <w:t xml:space="preserve">ng market </w:t>
      </w:r>
      <w:r w:rsidR="00B23929" w:rsidRPr="00766C83">
        <w:t xml:space="preserve">is </w:t>
      </w:r>
      <w:r w:rsidR="009A4398" w:rsidRPr="00766C83">
        <w:t>minimal</w:t>
      </w:r>
      <w:r w:rsidR="00B23929" w:rsidRPr="00766C83">
        <w:t xml:space="preserve"> </w:t>
      </w:r>
      <w:r w:rsidR="00EF2114" w:rsidRPr="00766C83">
        <w:t>and</w:t>
      </w:r>
      <w:r w:rsidR="001E29BE" w:rsidRPr="00766C83">
        <w:t xml:space="preserve"> </w:t>
      </w:r>
      <w:r w:rsidR="00EF2114" w:rsidRPr="00766C83">
        <w:t>many international brand</w:t>
      </w:r>
      <w:r w:rsidR="00B23929" w:rsidRPr="00766C83">
        <w:t>s</w:t>
      </w:r>
      <w:r w:rsidR="00EF2114" w:rsidRPr="00766C83">
        <w:t xml:space="preserve"> available in this small </w:t>
      </w:r>
      <w:r w:rsidR="00EF2114" w:rsidRPr="00766C83">
        <w:lastRenderedPageBreak/>
        <w:t>city</w:t>
      </w:r>
      <w:r w:rsidR="00CA494F" w:rsidRPr="00766C83">
        <w:t>;</w:t>
      </w:r>
      <w:r w:rsidR="00EF2114" w:rsidRPr="00766C83">
        <w:t xml:space="preserve"> competition rivalry is </w:t>
      </w:r>
      <w:r w:rsidR="001E29BE" w:rsidRPr="00766C83">
        <w:t>high</w:t>
      </w:r>
      <w:r w:rsidR="00EF2114" w:rsidRPr="00766C83">
        <w:t xml:space="preserve"> which affect</w:t>
      </w:r>
      <w:r w:rsidR="00B23929" w:rsidRPr="00766C83">
        <w:t>ing</w:t>
      </w:r>
      <w:r w:rsidR="00EF2114" w:rsidRPr="00766C83">
        <w:t xml:space="preserve"> the sales and profit.</w:t>
      </w:r>
      <w:r w:rsidR="001E29BE" w:rsidRPr="00766C83">
        <w:t xml:space="preserve"> </w:t>
      </w:r>
      <w:r w:rsidR="00B23929" w:rsidRPr="00766C83">
        <w:t xml:space="preserve">Although the supplier base is widely available it is </w:t>
      </w:r>
      <w:r w:rsidR="00B85FB0">
        <w:t xml:space="preserve">not </w:t>
      </w:r>
      <w:r w:rsidRPr="00766C83">
        <w:t>beneficial</w:t>
      </w:r>
      <w:r w:rsidR="00B23929" w:rsidRPr="00766C83">
        <w:t xml:space="preserve"> enough to counteract with other forces. </w:t>
      </w:r>
      <w:r w:rsidRPr="00766C83">
        <w:t>Therefore,</w:t>
      </w:r>
      <w:r w:rsidR="00B23929" w:rsidRPr="00766C83">
        <w:t xml:space="preserve"> the profit potential is low in this industry.</w:t>
      </w:r>
    </w:p>
    <w:p w14:paraId="18750CE9" w14:textId="1C5A5BD4" w:rsidR="006057F5" w:rsidRPr="00766C83" w:rsidRDefault="006057F5" w:rsidP="006057F5">
      <w:pPr>
        <w:pStyle w:val="Heading1"/>
        <w:numPr>
          <w:ilvl w:val="1"/>
          <w:numId w:val="17"/>
        </w:numPr>
      </w:pPr>
      <w:bookmarkStart w:id="17" w:name="_Toc21270911"/>
      <w:r w:rsidRPr="00766C83">
        <w:t>The External Factor Evaluation Matrix</w:t>
      </w:r>
      <w:bookmarkEnd w:id="17"/>
    </w:p>
    <w:p w14:paraId="1957E928" w14:textId="32BA50A5" w:rsidR="00E02596" w:rsidRPr="00766C83" w:rsidRDefault="00F375E2" w:rsidP="006057F5">
      <w:pPr>
        <w:pStyle w:val="NoSpacing"/>
        <w:rPr>
          <w:lang w:eastAsia="en-US"/>
        </w:rPr>
      </w:pPr>
      <w:r w:rsidRPr="00766C83">
        <w:rPr>
          <w:lang w:eastAsia="en-US"/>
        </w:rPr>
        <w:t xml:space="preserve">In summarizing the </w:t>
      </w:r>
      <w:r w:rsidR="006057F5" w:rsidRPr="00766C83">
        <w:rPr>
          <w:lang w:eastAsia="en-US"/>
        </w:rPr>
        <w:t>industry environment, k</w:t>
      </w:r>
      <w:r w:rsidRPr="00766C83">
        <w:rPr>
          <w:lang w:eastAsia="en-US"/>
        </w:rPr>
        <w:t>ey external factors</w:t>
      </w:r>
      <w:r w:rsidR="00C20902" w:rsidRPr="00766C83">
        <w:rPr>
          <w:lang w:eastAsia="en-US"/>
        </w:rPr>
        <w:t xml:space="preserve"> </w:t>
      </w:r>
      <w:r w:rsidR="00CA494F" w:rsidRPr="00766C83">
        <w:rPr>
          <w:lang w:eastAsia="en-US"/>
        </w:rPr>
        <w:t xml:space="preserve">that </w:t>
      </w:r>
      <w:r w:rsidR="00C20902" w:rsidRPr="00766C83">
        <w:rPr>
          <w:lang w:eastAsia="en-US"/>
        </w:rPr>
        <w:t>have been listed</w:t>
      </w:r>
      <w:r w:rsidRPr="00766C83">
        <w:rPr>
          <w:lang w:eastAsia="en-US"/>
        </w:rPr>
        <w:t xml:space="preserve"> </w:t>
      </w:r>
      <w:r w:rsidR="006057F5" w:rsidRPr="00766C83">
        <w:rPr>
          <w:lang w:eastAsia="en-US"/>
        </w:rPr>
        <w:t>are</w:t>
      </w:r>
      <w:r w:rsidR="00A64FE3" w:rsidRPr="00766C83">
        <w:rPr>
          <w:lang w:eastAsia="en-US"/>
        </w:rPr>
        <w:t xml:space="preserve"> generated in Table 2.2</w:t>
      </w:r>
    </w:p>
    <w:p w14:paraId="6392A25A" w14:textId="7006B22E" w:rsidR="00F16B0F" w:rsidRPr="00766C83" w:rsidRDefault="000A7193" w:rsidP="000C09E4">
      <w:pPr>
        <w:pStyle w:val="NoSpacing"/>
        <w:rPr>
          <w:lang w:eastAsia="en-US"/>
        </w:rPr>
      </w:pPr>
      <w:r w:rsidRPr="00766C83">
        <w:rPr>
          <w:noProof/>
          <w:lang w:bidi="ar-SA"/>
        </w:rPr>
        <w:drawing>
          <wp:inline distT="0" distB="0" distL="0" distR="0" wp14:anchorId="68C5254B" wp14:editId="3686D1CF">
            <wp:extent cx="5638800" cy="33782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38800" cy="3378200"/>
                    </a:xfrm>
                    <a:prstGeom prst="rect">
                      <a:avLst/>
                    </a:prstGeom>
                    <a:noFill/>
                    <a:ln>
                      <a:noFill/>
                    </a:ln>
                  </pic:spPr>
                </pic:pic>
              </a:graphicData>
            </a:graphic>
          </wp:inline>
        </w:drawing>
      </w:r>
      <w:r w:rsidRPr="00766C83">
        <w:t xml:space="preserve"> </w:t>
      </w:r>
    </w:p>
    <w:p w14:paraId="33727C99" w14:textId="0D0D17E4" w:rsidR="00136BE9" w:rsidRPr="00766C83" w:rsidRDefault="00F375E2" w:rsidP="00C20902">
      <w:pPr>
        <w:pStyle w:val="NoSpacing"/>
        <w:rPr>
          <w:lang w:eastAsia="en-US"/>
        </w:rPr>
      </w:pPr>
      <w:r w:rsidRPr="00766C83">
        <w:rPr>
          <w:lang w:eastAsia="en-US"/>
        </w:rPr>
        <w:t>Esprit has s</w:t>
      </w:r>
      <w:r w:rsidR="009A4094" w:rsidRPr="00766C83">
        <w:rPr>
          <w:lang w:eastAsia="en-US"/>
        </w:rPr>
        <w:t>cor</w:t>
      </w:r>
      <w:r w:rsidRPr="00766C83">
        <w:rPr>
          <w:lang w:eastAsia="en-US"/>
        </w:rPr>
        <w:t>ed a 1.6</w:t>
      </w:r>
      <w:r w:rsidR="00C20902" w:rsidRPr="00766C83">
        <w:rPr>
          <w:lang w:eastAsia="en-US"/>
        </w:rPr>
        <w:t xml:space="preserve"> in the</w:t>
      </w:r>
      <w:r w:rsidRPr="00766C83">
        <w:rPr>
          <w:lang w:eastAsia="en-US"/>
        </w:rPr>
        <w:t xml:space="preserve"> total weighted score</w:t>
      </w:r>
      <w:r w:rsidR="00CA494F" w:rsidRPr="00766C83">
        <w:rPr>
          <w:lang w:eastAsia="en-US"/>
        </w:rPr>
        <w:t>,</w:t>
      </w:r>
      <w:r w:rsidRPr="00766C83">
        <w:rPr>
          <w:lang w:eastAsia="en-US"/>
        </w:rPr>
        <w:t xml:space="preserve"> which is below the industry average and </w:t>
      </w:r>
      <w:r w:rsidR="009A4094" w:rsidRPr="00766C83">
        <w:rPr>
          <w:lang w:eastAsia="en-US"/>
        </w:rPr>
        <w:t>ha</w:t>
      </w:r>
      <w:r w:rsidR="00E91737" w:rsidRPr="00766C83">
        <w:rPr>
          <w:lang w:eastAsia="en-US"/>
        </w:rPr>
        <w:t>s</w:t>
      </w:r>
      <w:r w:rsidR="009A4094" w:rsidRPr="00766C83">
        <w:rPr>
          <w:lang w:eastAsia="en-US"/>
        </w:rPr>
        <w:t xml:space="preserve"> </w:t>
      </w:r>
      <w:r w:rsidRPr="00766C83">
        <w:rPr>
          <w:lang w:eastAsia="en-US"/>
        </w:rPr>
        <w:t>much room for improvement.</w:t>
      </w:r>
      <w:r w:rsidR="00136BE9" w:rsidRPr="00766C83">
        <w:rPr>
          <w:lang w:eastAsia="en-US"/>
        </w:rPr>
        <w:br w:type="page"/>
      </w:r>
    </w:p>
    <w:p w14:paraId="048694C4" w14:textId="50C1592B" w:rsidR="00C96D50" w:rsidRPr="00766C83" w:rsidRDefault="00C1628D" w:rsidP="00481106">
      <w:pPr>
        <w:pStyle w:val="Heading1"/>
        <w:numPr>
          <w:ilvl w:val="0"/>
          <w:numId w:val="17"/>
        </w:numPr>
      </w:pPr>
      <w:bookmarkStart w:id="18" w:name="_Toc21270912"/>
      <w:r w:rsidRPr="00766C83">
        <w:lastRenderedPageBreak/>
        <w:t>Corporate strategy</w:t>
      </w:r>
      <w:r w:rsidR="00175FA1" w:rsidRPr="00766C83">
        <w:t xml:space="preserve"> and business strategy</w:t>
      </w:r>
      <w:r w:rsidRPr="00766C83">
        <w:t xml:space="preserve"> of Esprit</w:t>
      </w:r>
      <w:bookmarkEnd w:id="18"/>
      <w:r w:rsidR="00C50E7E" w:rsidRPr="00766C83">
        <w:t xml:space="preserve"> </w:t>
      </w:r>
    </w:p>
    <w:p w14:paraId="09C91C02" w14:textId="7ED0A42C" w:rsidR="00175FA1" w:rsidRPr="00766C83" w:rsidRDefault="00F74588" w:rsidP="006057F5">
      <w:pPr>
        <w:pStyle w:val="NoSpacing"/>
        <w:rPr>
          <w:lang w:eastAsia="en-US"/>
        </w:rPr>
      </w:pPr>
      <w:r w:rsidRPr="00766C83">
        <w:rPr>
          <w:lang w:eastAsia="en-US"/>
        </w:rPr>
        <w:t>According to</w:t>
      </w:r>
      <w:r w:rsidR="00175FA1" w:rsidRPr="00766C83">
        <w:rPr>
          <w:lang w:eastAsia="en-US"/>
        </w:rPr>
        <w:t xml:space="preserve"> </w:t>
      </w:r>
      <w:r w:rsidR="00E91737" w:rsidRPr="00766C83">
        <w:rPr>
          <w:lang w:eastAsia="en-US"/>
        </w:rPr>
        <w:t xml:space="preserve">the </w:t>
      </w:r>
      <w:r w:rsidR="00175FA1" w:rsidRPr="00766C83">
        <w:rPr>
          <w:lang w:eastAsia="en-US"/>
        </w:rPr>
        <w:t>2018 annual report and 2019 announcement, Esprit is using a combination of growth, stability, and retrenchment as their corporate strategies.</w:t>
      </w:r>
    </w:p>
    <w:p w14:paraId="28487C99" w14:textId="38F0834B" w:rsidR="00302965" w:rsidRPr="00766C83" w:rsidRDefault="00302965" w:rsidP="00616E84">
      <w:pPr>
        <w:pStyle w:val="NoSpacing"/>
        <w:rPr>
          <w:lang w:eastAsia="en-US"/>
        </w:rPr>
      </w:pPr>
      <w:r w:rsidRPr="00766C83">
        <w:rPr>
          <w:lang w:eastAsia="en-US"/>
        </w:rPr>
        <w:t>Retrenchment is a key corporate strategy for Esprit</w:t>
      </w:r>
      <w:r w:rsidR="00833E40" w:rsidRPr="00766C83">
        <w:rPr>
          <w:lang w:eastAsia="en-US"/>
        </w:rPr>
        <w:t>, u</w:t>
      </w:r>
      <w:r w:rsidRPr="00766C83">
        <w:rPr>
          <w:lang w:eastAsia="en-US"/>
        </w:rPr>
        <w:t>nprofitable retail stores</w:t>
      </w:r>
      <w:r w:rsidR="00833E40" w:rsidRPr="00766C83">
        <w:rPr>
          <w:lang w:eastAsia="en-US"/>
        </w:rPr>
        <w:t xml:space="preserve"> ha</w:t>
      </w:r>
      <w:r w:rsidR="00E91737" w:rsidRPr="00766C83">
        <w:rPr>
          <w:lang w:eastAsia="en-US"/>
        </w:rPr>
        <w:t>ve</w:t>
      </w:r>
      <w:r w:rsidR="00833E40" w:rsidRPr="00766C83">
        <w:rPr>
          <w:lang w:eastAsia="en-US"/>
        </w:rPr>
        <w:t xml:space="preserve"> been closed, and they </w:t>
      </w:r>
      <w:r w:rsidR="00145B3D" w:rsidRPr="00766C83">
        <w:rPr>
          <w:lang w:eastAsia="en-US"/>
        </w:rPr>
        <w:t>exited</w:t>
      </w:r>
      <w:r w:rsidR="00833E40" w:rsidRPr="00766C83">
        <w:rPr>
          <w:lang w:eastAsia="en-US"/>
        </w:rPr>
        <w:t xml:space="preserve"> the Australia and New Zealand market in 2018.</w:t>
      </w:r>
      <w:r w:rsidRPr="00766C83">
        <w:rPr>
          <w:lang w:eastAsia="en-US"/>
        </w:rPr>
        <w:t xml:space="preserve"> </w:t>
      </w:r>
      <w:r w:rsidR="00833E40" w:rsidRPr="00766C83">
        <w:rPr>
          <w:lang w:eastAsia="en-US"/>
        </w:rPr>
        <w:t xml:space="preserve">Another </w:t>
      </w:r>
      <w:r w:rsidR="00C50655" w:rsidRPr="00766C83">
        <w:rPr>
          <w:lang w:eastAsia="en-US"/>
        </w:rPr>
        <w:t>action taken was</w:t>
      </w:r>
      <w:r w:rsidR="00833E40" w:rsidRPr="00766C83">
        <w:rPr>
          <w:lang w:eastAsia="en-US"/>
        </w:rPr>
        <w:t xml:space="preserve"> </w:t>
      </w:r>
      <w:r w:rsidRPr="00766C83">
        <w:rPr>
          <w:lang w:eastAsia="en-US"/>
        </w:rPr>
        <w:t xml:space="preserve">reducing the staff number. The group has emphasized trimmed headcounts and reduce employee cost. </w:t>
      </w:r>
    </w:p>
    <w:p w14:paraId="1A047427" w14:textId="1D578E8F" w:rsidR="0091469F" w:rsidRPr="00766C83" w:rsidRDefault="00145B3D" w:rsidP="00616E84">
      <w:pPr>
        <w:pStyle w:val="NoSpacing"/>
        <w:rPr>
          <w:lang w:eastAsia="en-US"/>
        </w:rPr>
      </w:pPr>
      <w:r w:rsidRPr="00766C83">
        <w:rPr>
          <w:lang w:eastAsia="en-US"/>
        </w:rPr>
        <w:t xml:space="preserve">For growth strategy, </w:t>
      </w:r>
      <w:r w:rsidR="00833E40" w:rsidRPr="00766C83">
        <w:rPr>
          <w:lang w:eastAsia="en-US"/>
        </w:rPr>
        <w:t>Esprit is</w:t>
      </w:r>
      <w:r w:rsidR="0091469F" w:rsidRPr="00766C83">
        <w:rPr>
          <w:lang w:eastAsia="en-US"/>
        </w:rPr>
        <w:t xml:space="preserve"> using the differentiation approaches and revisiting the customer needs and the identity of the brand. In 2019, according to Group CEO, Esprit is not fast </w:t>
      </w:r>
      <w:r w:rsidR="00893A35" w:rsidRPr="00766C83">
        <w:rPr>
          <w:lang w:eastAsia="en-US"/>
        </w:rPr>
        <w:t>fashion</w:t>
      </w:r>
      <w:r w:rsidR="0091469F" w:rsidRPr="00766C83">
        <w:rPr>
          <w:lang w:eastAsia="en-US"/>
        </w:rPr>
        <w:t xml:space="preserve"> nor a discounter. </w:t>
      </w:r>
      <w:r w:rsidR="009A4398" w:rsidRPr="00766C83">
        <w:rPr>
          <w:lang w:eastAsia="en-US"/>
        </w:rPr>
        <w:t>N</w:t>
      </w:r>
      <w:r w:rsidR="0091469F" w:rsidRPr="00766C83">
        <w:rPr>
          <w:lang w:eastAsia="en-US"/>
        </w:rPr>
        <w:t>ew Esprit brand defines as “Radical Positivity – Loving Our Customer – Quality Always</w:t>
      </w:r>
      <w:r w:rsidR="00CA494F" w:rsidRPr="00766C83">
        <w:rPr>
          <w:lang w:eastAsia="en-US"/>
        </w:rPr>
        <w:t>.”</w:t>
      </w:r>
      <w:r w:rsidR="0091469F" w:rsidRPr="00766C83">
        <w:rPr>
          <w:lang w:eastAsia="en-US"/>
        </w:rPr>
        <w:t xml:space="preserve"> In addition, Esprit is relaunching the loyalty program, increase social media, and working with other organization</w:t>
      </w:r>
      <w:r w:rsidR="00CA494F" w:rsidRPr="00766C83">
        <w:rPr>
          <w:lang w:eastAsia="en-US"/>
        </w:rPr>
        <w:t>s</w:t>
      </w:r>
      <w:r w:rsidR="0091469F" w:rsidRPr="00766C83">
        <w:rPr>
          <w:lang w:eastAsia="en-US"/>
        </w:rPr>
        <w:t xml:space="preserve"> promoting gender equality,</w:t>
      </w:r>
      <w:r w:rsidR="00CA494F" w:rsidRPr="00766C83">
        <w:rPr>
          <w:lang w:eastAsia="en-US"/>
        </w:rPr>
        <w:t xml:space="preserve"> and</w:t>
      </w:r>
      <w:r w:rsidR="0091469F" w:rsidRPr="00766C83">
        <w:rPr>
          <w:lang w:eastAsia="en-US"/>
        </w:rPr>
        <w:t xml:space="preserve"> all these actions are </w:t>
      </w:r>
      <w:r w:rsidR="009A4094" w:rsidRPr="00766C83">
        <w:rPr>
          <w:lang w:eastAsia="en-US"/>
        </w:rPr>
        <w:t>aimed</w:t>
      </w:r>
      <w:r w:rsidR="0091469F" w:rsidRPr="00766C83">
        <w:rPr>
          <w:lang w:eastAsia="en-US"/>
        </w:rPr>
        <w:t xml:space="preserve"> to improve customer engagement and enhance the customer experience. </w:t>
      </w:r>
    </w:p>
    <w:p w14:paraId="489A9138" w14:textId="1691E4B1" w:rsidR="00893A35" w:rsidRPr="00766C83" w:rsidRDefault="00145B3D" w:rsidP="00616E84">
      <w:pPr>
        <w:pStyle w:val="NoSpacing"/>
        <w:rPr>
          <w:lang w:eastAsia="en-US"/>
        </w:rPr>
      </w:pPr>
      <w:r w:rsidRPr="00766C83">
        <w:rPr>
          <w:lang w:eastAsia="en-US"/>
        </w:rPr>
        <w:t>Product Development is being used as Esprit</w:t>
      </w:r>
      <w:r w:rsidR="00E91737" w:rsidRPr="00766C83">
        <w:rPr>
          <w:lang w:eastAsia="en-US"/>
        </w:rPr>
        <w:t>’s</w:t>
      </w:r>
      <w:r w:rsidRPr="00766C83">
        <w:rPr>
          <w:lang w:eastAsia="en-US"/>
        </w:rPr>
        <w:t xml:space="preserve"> business strategy. In 2019, they are </w:t>
      </w:r>
      <w:r w:rsidR="009A4094" w:rsidRPr="00766C83">
        <w:rPr>
          <w:lang w:eastAsia="en-US"/>
        </w:rPr>
        <w:t>aimed</w:t>
      </w:r>
      <w:r w:rsidRPr="00766C83">
        <w:rPr>
          <w:lang w:eastAsia="en-US"/>
        </w:rPr>
        <w:t xml:space="preserve"> to </w:t>
      </w:r>
      <w:r w:rsidR="00893A35" w:rsidRPr="00766C83">
        <w:rPr>
          <w:lang w:eastAsia="en-US"/>
        </w:rPr>
        <w:t>improv</w:t>
      </w:r>
      <w:r w:rsidRPr="00766C83">
        <w:rPr>
          <w:lang w:eastAsia="en-US"/>
        </w:rPr>
        <w:t>e</w:t>
      </w:r>
      <w:r w:rsidR="00893A35" w:rsidRPr="00766C83">
        <w:rPr>
          <w:lang w:eastAsia="en-US"/>
        </w:rPr>
        <w:t xml:space="preserve"> the product offer by launching new labels, </w:t>
      </w:r>
      <w:r w:rsidRPr="00766C83">
        <w:rPr>
          <w:lang w:eastAsia="en-US"/>
        </w:rPr>
        <w:t>new</w:t>
      </w:r>
      <w:r w:rsidR="00893A35" w:rsidRPr="00766C83">
        <w:rPr>
          <w:lang w:eastAsia="en-US"/>
        </w:rPr>
        <w:t xml:space="preserve"> product categories,</w:t>
      </w:r>
      <w:r w:rsidRPr="00766C83">
        <w:rPr>
          <w:lang w:eastAsia="en-US"/>
        </w:rPr>
        <w:t xml:space="preserve"> and also</w:t>
      </w:r>
      <w:r w:rsidR="00893A35" w:rsidRPr="00766C83">
        <w:rPr>
          <w:lang w:eastAsia="en-US"/>
        </w:rPr>
        <w:t xml:space="preserve"> </w:t>
      </w:r>
      <w:r w:rsidRPr="00766C83">
        <w:rPr>
          <w:lang w:eastAsia="en-US"/>
        </w:rPr>
        <w:t>incorporated</w:t>
      </w:r>
      <w:r w:rsidR="00893A35" w:rsidRPr="00766C83">
        <w:rPr>
          <w:lang w:eastAsia="en-US"/>
        </w:rPr>
        <w:t xml:space="preserve"> science </w:t>
      </w:r>
      <w:r w:rsidRPr="00766C83">
        <w:rPr>
          <w:lang w:eastAsia="en-US"/>
        </w:rPr>
        <w:t xml:space="preserve">and technology </w:t>
      </w:r>
      <w:r w:rsidR="00893A35" w:rsidRPr="00766C83">
        <w:rPr>
          <w:lang w:eastAsia="en-US"/>
        </w:rPr>
        <w:t>into</w:t>
      </w:r>
      <w:r w:rsidRPr="00766C83">
        <w:rPr>
          <w:lang w:eastAsia="en-US"/>
        </w:rPr>
        <w:t xml:space="preserve"> the</w:t>
      </w:r>
      <w:r w:rsidR="00893A35" w:rsidRPr="00766C83">
        <w:rPr>
          <w:lang w:eastAsia="en-US"/>
        </w:rPr>
        <w:t xml:space="preserve"> new collection</w:t>
      </w:r>
      <w:r w:rsidRPr="00766C83">
        <w:rPr>
          <w:lang w:eastAsia="en-US"/>
        </w:rPr>
        <w:t xml:space="preserve">. </w:t>
      </w:r>
      <w:r w:rsidR="009A4398" w:rsidRPr="00766C83">
        <w:rPr>
          <w:lang w:eastAsia="en-US"/>
        </w:rPr>
        <w:t>Besides</w:t>
      </w:r>
      <w:r w:rsidRPr="00766C83">
        <w:rPr>
          <w:lang w:eastAsia="en-US"/>
        </w:rPr>
        <w:t>, q</w:t>
      </w:r>
      <w:r w:rsidR="00893A35" w:rsidRPr="00766C83">
        <w:rPr>
          <w:lang w:eastAsia="en-US"/>
        </w:rPr>
        <w:t xml:space="preserve">uality improvement is also mentioned to create a value driver </w:t>
      </w:r>
      <w:r w:rsidRPr="00766C83">
        <w:rPr>
          <w:lang w:eastAsia="en-US"/>
        </w:rPr>
        <w:t>in the differentiate strategy.</w:t>
      </w:r>
    </w:p>
    <w:p w14:paraId="297D3CB9" w14:textId="32F51E2E" w:rsidR="00C75C80" w:rsidRPr="00766C83" w:rsidRDefault="00145B3D" w:rsidP="00616E84">
      <w:pPr>
        <w:pStyle w:val="NoSpacing"/>
        <w:rPr>
          <w:lang w:eastAsia="en-US"/>
        </w:rPr>
      </w:pPr>
      <w:r w:rsidRPr="00766C83">
        <w:t xml:space="preserve">Stability corporate strategy is referring to Esprit </w:t>
      </w:r>
      <w:r w:rsidRPr="00766C83">
        <w:rPr>
          <w:lang w:eastAsia="en-US"/>
        </w:rPr>
        <w:t>w</w:t>
      </w:r>
      <w:r w:rsidR="009C65D8" w:rsidRPr="00766C83">
        <w:rPr>
          <w:lang w:eastAsia="en-US"/>
        </w:rPr>
        <w:t>holesale business</w:t>
      </w:r>
      <w:r w:rsidRPr="00766C83">
        <w:rPr>
          <w:lang w:eastAsia="en-US"/>
        </w:rPr>
        <w:t xml:space="preserve">, </w:t>
      </w:r>
      <w:r w:rsidR="005E4159" w:rsidRPr="00766C83">
        <w:rPr>
          <w:lang w:eastAsia="en-US"/>
        </w:rPr>
        <w:t xml:space="preserve">providing better service to </w:t>
      </w:r>
      <w:r w:rsidR="00E91737" w:rsidRPr="00766C83">
        <w:rPr>
          <w:lang w:eastAsia="en-US"/>
        </w:rPr>
        <w:t xml:space="preserve">the </w:t>
      </w:r>
      <w:r w:rsidR="005E4159" w:rsidRPr="00766C83">
        <w:rPr>
          <w:lang w:eastAsia="en-US"/>
        </w:rPr>
        <w:t xml:space="preserve">existing customer </w:t>
      </w:r>
      <w:r w:rsidRPr="00766C83">
        <w:rPr>
          <w:lang w:eastAsia="en-US"/>
        </w:rPr>
        <w:t>by adjust</w:t>
      </w:r>
      <w:r w:rsidR="00E91737" w:rsidRPr="00766C83">
        <w:rPr>
          <w:lang w:eastAsia="en-US"/>
        </w:rPr>
        <w:t>ing</w:t>
      </w:r>
      <w:r w:rsidR="005E4159" w:rsidRPr="00766C83">
        <w:rPr>
          <w:lang w:eastAsia="en-US"/>
        </w:rPr>
        <w:t xml:space="preserve"> the delivery schedule to better accompany the customer need.</w:t>
      </w:r>
    </w:p>
    <w:p w14:paraId="3E960E81" w14:textId="7D6D42DD" w:rsidR="00616E84" w:rsidRPr="00766C83" w:rsidRDefault="00616E84" w:rsidP="00616E84">
      <w:pPr>
        <w:pStyle w:val="Heading1"/>
        <w:numPr>
          <w:ilvl w:val="1"/>
          <w:numId w:val="17"/>
        </w:numPr>
      </w:pPr>
      <w:bookmarkStart w:id="19" w:name="_Toc21270913"/>
      <w:r w:rsidRPr="00766C83">
        <w:t>Balanced Scorecard</w:t>
      </w:r>
      <w:bookmarkEnd w:id="19"/>
    </w:p>
    <w:p w14:paraId="214FFC4E" w14:textId="5851DF49" w:rsidR="0040452E" w:rsidRPr="00766C83" w:rsidRDefault="00C50655" w:rsidP="00616E84">
      <w:pPr>
        <w:pStyle w:val="NoSpacing"/>
        <w:rPr>
          <w:lang w:eastAsia="en-US"/>
        </w:rPr>
      </w:pPr>
      <w:r w:rsidRPr="00766C83">
        <w:rPr>
          <w:lang w:eastAsia="en-US"/>
        </w:rPr>
        <w:t xml:space="preserve">To </w:t>
      </w:r>
      <w:r w:rsidR="009A4094" w:rsidRPr="00766C83">
        <w:rPr>
          <w:lang w:eastAsia="en-US"/>
        </w:rPr>
        <w:t>evaluate</w:t>
      </w:r>
      <w:r w:rsidRPr="00766C83">
        <w:rPr>
          <w:lang w:eastAsia="en-US"/>
        </w:rPr>
        <w:t xml:space="preserve"> Esprit</w:t>
      </w:r>
      <w:r w:rsidR="00E91737" w:rsidRPr="00766C83">
        <w:rPr>
          <w:lang w:eastAsia="en-US"/>
        </w:rPr>
        <w:t>’s</w:t>
      </w:r>
      <w:r w:rsidRPr="00766C83">
        <w:rPr>
          <w:lang w:eastAsia="en-US"/>
        </w:rPr>
        <w:t xml:space="preserve"> strategy, </w:t>
      </w:r>
      <w:r w:rsidR="00E91737" w:rsidRPr="00766C83">
        <w:rPr>
          <w:lang w:eastAsia="en-US"/>
        </w:rPr>
        <w:t xml:space="preserve">a </w:t>
      </w:r>
      <w:r w:rsidRPr="00766C83">
        <w:rPr>
          <w:lang w:eastAsia="en-US"/>
        </w:rPr>
        <w:t>balanced scorecard</w:t>
      </w:r>
      <w:r w:rsidR="0040452E" w:rsidRPr="00766C83">
        <w:rPr>
          <w:lang w:eastAsia="en-US"/>
        </w:rPr>
        <w:t xml:space="preserve"> approach is used </w:t>
      </w:r>
      <w:r w:rsidRPr="00766C83">
        <w:rPr>
          <w:lang w:eastAsia="en-US"/>
        </w:rPr>
        <w:t xml:space="preserve">to give a </w:t>
      </w:r>
      <w:r w:rsidR="009A4398" w:rsidRPr="00766C83">
        <w:rPr>
          <w:lang w:eastAsia="en-US"/>
        </w:rPr>
        <w:t>more comprehensive</w:t>
      </w:r>
      <w:r w:rsidRPr="00766C83">
        <w:rPr>
          <w:lang w:eastAsia="en-US"/>
        </w:rPr>
        <w:t xml:space="preserve"> p</w:t>
      </w:r>
      <w:r w:rsidR="00E91737" w:rsidRPr="00766C83">
        <w:rPr>
          <w:lang w:eastAsia="en-US"/>
        </w:rPr>
        <w:t>er</w:t>
      </w:r>
      <w:r w:rsidRPr="00766C83">
        <w:rPr>
          <w:lang w:eastAsia="en-US"/>
        </w:rPr>
        <w:t xml:space="preserve">spective of </w:t>
      </w:r>
      <w:r w:rsidR="009A4094" w:rsidRPr="00766C83">
        <w:rPr>
          <w:lang w:eastAsia="en-US"/>
        </w:rPr>
        <w:t>these strategy implementations</w:t>
      </w:r>
      <w:r w:rsidRPr="00766C83">
        <w:rPr>
          <w:lang w:eastAsia="en-US"/>
        </w:rPr>
        <w:t>.</w:t>
      </w:r>
    </w:p>
    <w:p w14:paraId="44411316" w14:textId="78428C6A" w:rsidR="00616E84" w:rsidRPr="00766C83" w:rsidRDefault="0040452E" w:rsidP="00616E84">
      <w:pPr>
        <w:pStyle w:val="Heading1"/>
        <w:numPr>
          <w:ilvl w:val="2"/>
          <w:numId w:val="17"/>
        </w:numPr>
      </w:pPr>
      <w:bookmarkStart w:id="20" w:name="_Toc21270914"/>
      <w:r w:rsidRPr="00766C83">
        <w:lastRenderedPageBreak/>
        <w:t>Financial measure</w:t>
      </w:r>
      <w:bookmarkEnd w:id="20"/>
    </w:p>
    <w:p w14:paraId="045F349F" w14:textId="00B09A8D" w:rsidR="00C50655" w:rsidRPr="00766C83" w:rsidRDefault="00E53EA4" w:rsidP="00616E84">
      <w:pPr>
        <w:pStyle w:val="NoSpacing"/>
        <w:rPr>
          <w:lang w:eastAsia="en-US"/>
        </w:rPr>
      </w:pPr>
      <w:r w:rsidRPr="00766C83">
        <w:rPr>
          <w:lang w:eastAsia="en-US"/>
        </w:rPr>
        <w:t xml:space="preserve">Executive Chairman of Esprit, Dr. Raymond Or, stated the group loss before interest and taxation (LBIT) has improved from HK$ 909 million to HK$ 587 million, seems to be a positive trend of improvement, however, in </w:t>
      </w:r>
      <w:r w:rsidR="009A4398" w:rsidRPr="00766C83">
        <w:rPr>
          <w:lang w:eastAsia="en-US"/>
        </w:rPr>
        <w:t>more in-depth</w:t>
      </w:r>
      <w:r w:rsidRPr="00766C83">
        <w:rPr>
          <w:lang w:eastAsia="en-US"/>
        </w:rPr>
        <w:t xml:space="preserve"> view on their retrenchment strategy in terms of reducing headcount, </w:t>
      </w:r>
      <w:r w:rsidR="00C50655" w:rsidRPr="00766C83">
        <w:rPr>
          <w:lang w:eastAsia="en-US"/>
        </w:rPr>
        <w:t xml:space="preserve">the number of staff has been reduced from 7304 in 2017 to over 4900 in 2019, </w:t>
      </w:r>
      <w:r w:rsidRPr="00766C83">
        <w:rPr>
          <w:lang w:eastAsia="en-US"/>
        </w:rPr>
        <w:t xml:space="preserve">but </w:t>
      </w:r>
      <w:r w:rsidR="00C50655" w:rsidRPr="00766C83">
        <w:rPr>
          <w:lang w:eastAsia="en-US"/>
        </w:rPr>
        <w:t>Esprit employee cost is significantly higher in the industry. In 2019, their employee cost related to sales is 21.7%. It is understandab</w:t>
      </w:r>
      <w:r w:rsidR="00B85FB0">
        <w:rPr>
          <w:lang w:eastAsia="en-US"/>
        </w:rPr>
        <w:t>le</w:t>
      </w:r>
      <w:r w:rsidR="00C50655" w:rsidRPr="00766C83">
        <w:rPr>
          <w:lang w:eastAsia="en-US"/>
        </w:rPr>
        <w:t xml:space="preserve"> on the retrenchment strategy, reducing the cost by limited the store and staff number</w:t>
      </w:r>
      <w:r w:rsidR="00CA494F" w:rsidRPr="00766C83">
        <w:rPr>
          <w:lang w:eastAsia="en-US"/>
        </w:rPr>
        <w:t>. H</w:t>
      </w:r>
      <w:r w:rsidR="00C50655" w:rsidRPr="00766C83">
        <w:rPr>
          <w:lang w:eastAsia="en-US"/>
        </w:rPr>
        <w:t xml:space="preserve">owever, the result and the execution </w:t>
      </w:r>
      <w:r w:rsidR="00E91737" w:rsidRPr="00766C83">
        <w:rPr>
          <w:lang w:eastAsia="en-US"/>
        </w:rPr>
        <w:t>are</w:t>
      </w:r>
      <w:r w:rsidR="00C50655" w:rsidRPr="00766C83">
        <w:rPr>
          <w:lang w:eastAsia="en-US"/>
        </w:rPr>
        <w:t xml:space="preserve"> highly questionable. If the intention o</w:t>
      </w:r>
      <w:r w:rsidR="00E91737" w:rsidRPr="00766C83">
        <w:rPr>
          <w:lang w:eastAsia="en-US"/>
        </w:rPr>
        <w:t>f</w:t>
      </w:r>
      <w:r w:rsidR="00C50655" w:rsidRPr="00766C83">
        <w:rPr>
          <w:lang w:eastAsia="en-US"/>
        </w:rPr>
        <w:t xml:space="preserve"> reducing the store and staff number is to reduce the cost, from the data shown</w:t>
      </w:r>
      <w:r w:rsidR="00CA494F" w:rsidRPr="00766C83">
        <w:rPr>
          <w:lang w:eastAsia="en-US"/>
        </w:rPr>
        <w:t>,</w:t>
      </w:r>
      <w:r w:rsidR="00C50655" w:rsidRPr="00766C83">
        <w:rPr>
          <w:lang w:eastAsia="en-US"/>
        </w:rPr>
        <w:t xml:space="preserve"> it is </w:t>
      </w:r>
      <w:r w:rsidR="009A4094" w:rsidRPr="00766C83">
        <w:rPr>
          <w:lang w:eastAsia="en-US"/>
        </w:rPr>
        <w:t>failed</w:t>
      </w:r>
      <w:r w:rsidR="00C50655" w:rsidRPr="00766C83">
        <w:rPr>
          <w:lang w:eastAsia="en-US"/>
        </w:rPr>
        <w:t xml:space="preserve"> to achieve the goal</w:t>
      </w:r>
      <w:r w:rsidR="00CA494F" w:rsidRPr="00766C83">
        <w:rPr>
          <w:lang w:eastAsia="en-US"/>
        </w:rPr>
        <w:t>. T</w:t>
      </w:r>
      <w:r w:rsidR="00C50655" w:rsidRPr="00766C83">
        <w:rPr>
          <w:lang w:eastAsia="en-US"/>
        </w:rPr>
        <w:t>herefore, the management should be revisiting the strategy and investigating the failure to drop the cost after the redundant.</w:t>
      </w:r>
    </w:p>
    <w:p w14:paraId="11C88723" w14:textId="67806960" w:rsidR="00247068" w:rsidRPr="00766C83" w:rsidRDefault="00247068" w:rsidP="00811140">
      <w:pPr>
        <w:pStyle w:val="NoSpacing"/>
        <w:ind w:firstLine="0"/>
        <w:rPr>
          <w:lang w:eastAsia="en-US"/>
        </w:rPr>
      </w:pPr>
      <w:r w:rsidRPr="00766C83">
        <w:rPr>
          <w:noProof/>
          <w:lang w:bidi="ar-SA"/>
        </w:rPr>
        <w:drawing>
          <wp:inline distT="0" distB="0" distL="0" distR="0" wp14:anchorId="2EE39B77" wp14:editId="18DD0B6D">
            <wp:extent cx="5727700" cy="1359890"/>
            <wp:effectExtent l="0" t="0" r="635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27700" cy="1359890"/>
                    </a:xfrm>
                    <a:prstGeom prst="rect">
                      <a:avLst/>
                    </a:prstGeom>
                    <a:noFill/>
                    <a:ln>
                      <a:noFill/>
                    </a:ln>
                  </pic:spPr>
                </pic:pic>
              </a:graphicData>
            </a:graphic>
          </wp:inline>
        </w:drawing>
      </w:r>
    </w:p>
    <w:p w14:paraId="1C9C0888" w14:textId="38393659" w:rsidR="00C50655" w:rsidRPr="00766C83" w:rsidRDefault="00247068" w:rsidP="00616E84">
      <w:pPr>
        <w:pStyle w:val="NoSpacing"/>
        <w:rPr>
          <w:lang w:eastAsia="en-US"/>
        </w:rPr>
      </w:pPr>
      <w:r w:rsidRPr="00766C83">
        <w:rPr>
          <w:lang w:eastAsia="en-US"/>
        </w:rPr>
        <w:t>Both Return on Equity and Return on assets were showing negative number</w:t>
      </w:r>
      <w:r w:rsidR="00E91737" w:rsidRPr="00766C83">
        <w:rPr>
          <w:lang w:eastAsia="en-US"/>
        </w:rPr>
        <w:t>s</w:t>
      </w:r>
      <w:r w:rsidRPr="00766C83">
        <w:rPr>
          <w:lang w:eastAsia="en-US"/>
        </w:rPr>
        <w:t xml:space="preserve">, compared to the industry, all of them were showing the positive numbers, which Esprit is not performing as they should </w:t>
      </w:r>
      <w:r w:rsidR="00B85FB0">
        <w:rPr>
          <w:lang w:eastAsia="en-US"/>
        </w:rPr>
        <w:t xml:space="preserve">in </w:t>
      </w:r>
      <w:r w:rsidRPr="00766C83">
        <w:rPr>
          <w:lang w:eastAsia="en-US"/>
        </w:rPr>
        <w:t>co</w:t>
      </w:r>
      <w:r w:rsidR="009A4398" w:rsidRPr="00766C83">
        <w:rPr>
          <w:lang w:eastAsia="en-US"/>
        </w:rPr>
        <w:t>rrelat</w:t>
      </w:r>
      <w:r w:rsidRPr="00766C83">
        <w:rPr>
          <w:lang w:eastAsia="en-US"/>
        </w:rPr>
        <w:t xml:space="preserve">e to the industry. </w:t>
      </w:r>
    </w:p>
    <w:p w14:paraId="78EAA603" w14:textId="2374CAD7" w:rsidR="00247068" w:rsidRPr="00766C83" w:rsidRDefault="00811140" w:rsidP="00811140">
      <w:pPr>
        <w:pStyle w:val="NoSpacing"/>
        <w:ind w:firstLine="0"/>
        <w:rPr>
          <w:lang w:eastAsia="en-US"/>
        </w:rPr>
      </w:pPr>
      <w:r w:rsidRPr="00811140">
        <w:rPr>
          <w:noProof/>
          <w:lang w:bidi="ar-SA"/>
        </w:rPr>
        <w:drawing>
          <wp:inline distT="0" distB="0" distL="0" distR="0" wp14:anchorId="6D591F61" wp14:editId="3811F1C4">
            <wp:extent cx="4756785" cy="1589405"/>
            <wp:effectExtent l="0" t="0" r="571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756785" cy="1589405"/>
                    </a:xfrm>
                    <a:prstGeom prst="rect">
                      <a:avLst/>
                    </a:prstGeom>
                    <a:noFill/>
                    <a:ln>
                      <a:noFill/>
                    </a:ln>
                  </pic:spPr>
                </pic:pic>
              </a:graphicData>
            </a:graphic>
          </wp:inline>
        </w:drawing>
      </w:r>
    </w:p>
    <w:p w14:paraId="70DBDD93" w14:textId="7FDCBE0B" w:rsidR="00616E84" w:rsidRPr="00766C83" w:rsidRDefault="0040452E" w:rsidP="00616E84">
      <w:pPr>
        <w:pStyle w:val="Heading1"/>
        <w:numPr>
          <w:ilvl w:val="2"/>
          <w:numId w:val="17"/>
        </w:numPr>
      </w:pPr>
      <w:bookmarkStart w:id="21" w:name="_Toc21270915"/>
      <w:r w:rsidRPr="00766C83">
        <w:lastRenderedPageBreak/>
        <w:t>Customer</w:t>
      </w:r>
      <w:bookmarkEnd w:id="21"/>
    </w:p>
    <w:p w14:paraId="47A7AF59" w14:textId="50014659" w:rsidR="0040452E" w:rsidRPr="00766C83" w:rsidRDefault="00C50655" w:rsidP="00616E84">
      <w:pPr>
        <w:pStyle w:val="NoSpacing"/>
        <w:rPr>
          <w:lang w:eastAsia="en-US"/>
        </w:rPr>
      </w:pPr>
      <w:r w:rsidRPr="00766C83">
        <w:rPr>
          <w:lang w:eastAsia="en-US"/>
        </w:rPr>
        <w:t xml:space="preserve">It is </w:t>
      </w:r>
      <w:r w:rsidR="00E91737" w:rsidRPr="00766C83">
        <w:rPr>
          <w:lang w:eastAsia="en-US"/>
        </w:rPr>
        <w:t>delighted</w:t>
      </w:r>
      <w:r w:rsidRPr="00766C83">
        <w:rPr>
          <w:lang w:eastAsia="en-US"/>
        </w:rPr>
        <w:t xml:space="preserve"> to see Esprit is taking a proactive approach for customer engagement by better use of the social media, although it has been widely used by the </w:t>
      </w:r>
      <w:r w:rsidR="009A4094" w:rsidRPr="00766C83">
        <w:rPr>
          <w:lang w:eastAsia="en-US"/>
        </w:rPr>
        <w:t>competitors already</w:t>
      </w:r>
      <w:r w:rsidRPr="00766C83">
        <w:rPr>
          <w:lang w:eastAsia="en-US"/>
        </w:rPr>
        <w:t xml:space="preserve">, it is never too late to </w:t>
      </w:r>
      <w:r w:rsidR="009A4094" w:rsidRPr="00766C83">
        <w:rPr>
          <w:lang w:eastAsia="en-US"/>
        </w:rPr>
        <w:t>implement</w:t>
      </w:r>
      <w:r w:rsidRPr="00766C83">
        <w:rPr>
          <w:lang w:eastAsia="en-US"/>
        </w:rPr>
        <w:t xml:space="preserve"> such plan</w:t>
      </w:r>
      <w:r w:rsidR="0040452E" w:rsidRPr="00766C83">
        <w:rPr>
          <w:lang w:eastAsia="en-US"/>
        </w:rPr>
        <w:t xml:space="preserve">. </w:t>
      </w:r>
      <w:r w:rsidR="00E91737" w:rsidRPr="00766C83">
        <w:rPr>
          <w:lang w:eastAsia="en-US"/>
        </w:rPr>
        <w:t>The l</w:t>
      </w:r>
      <w:r w:rsidR="005636CE" w:rsidRPr="00766C83">
        <w:rPr>
          <w:lang w:eastAsia="en-US"/>
        </w:rPr>
        <w:t>oyalty program is also a key factor to increase the loyalty and retention of the customer,</w:t>
      </w:r>
      <w:r w:rsidR="00CA494F" w:rsidRPr="00766C83">
        <w:rPr>
          <w:lang w:eastAsia="en-US"/>
        </w:rPr>
        <w:t xml:space="preserve"> and</w:t>
      </w:r>
      <w:r w:rsidR="005636CE" w:rsidRPr="00766C83">
        <w:rPr>
          <w:lang w:eastAsia="en-US"/>
        </w:rPr>
        <w:t xml:space="preserve"> the result is needed</w:t>
      </w:r>
      <w:r w:rsidR="00CA494F" w:rsidRPr="00766C83">
        <w:rPr>
          <w:lang w:eastAsia="en-US"/>
        </w:rPr>
        <w:t>;</w:t>
      </w:r>
      <w:r w:rsidR="009A4094" w:rsidRPr="00766C83">
        <w:rPr>
          <w:lang w:eastAsia="en-US"/>
        </w:rPr>
        <w:t xml:space="preserve"> however,</w:t>
      </w:r>
      <w:r w:rsidR="005636CE" w:rsidRPr="00766C83">
        <w:rPr>
          <w:lang w:eastAsia="en-US"/>
        </w:rPr>
        <w:t xml:space="preserve"> to closely </w:t>
      </w:r>
      <w:r w:rsidR="009A4094" w:rsidRPr="00766C83">
        <w:rPr>
          <w:lang w:eastAsia="en-US"/>
        </w:rPr>
        <w:t>monitor</w:t>
      </w:r>
      <w:r w:rsidR="005636CE" w:rsidRPr="00766C83">
        <w:rPr>
          <w:lang w:eastAsia="en-US"/>
        </w:rPr>
        <w:t xml:space="preserve"> </w:t>
      </w:r>
      <w:r w:rsidR="009A4398" w:rsidRPr="00766C83">
        <w:rPr>
          <w:lang w:eastAsia="en-US"/>
        </w:rPr>
        <w:t>shortly</w:t>
      </w:r>
      <w:r w:rsidR="005636CE" w:rsidRPr="00766C83">
        <w:rPr>
          <w:lang w:eastAsia="en-US"/>
        </w:rPr>
        <w:t xml:space="preserve"> in </w:t>
      </w:r>
      <w:r w:rsidR="009A4094" w:rsidRPr="00766C83">
        <w:rPr>
          <w:lang w:eastAsia="en-US"/>
        </w:rPr>
        <w:t>conjunction</w:t>
      </w:r>
      <w:r w:rsidR="005636CE" w:rsidRPr="00766C83">
        <w:rPr>
          <w:lang w:eastAsia="en-US"/>
        </w:rPr>
        <w:t xml:space="preserve"> with c</w:t>
      </w:r>
      <w:r w:rsidR="0040452E" w:rsidRPr="00766C83">
        <w:rPr>
          <w:lang w:eastAsia="en-US"/>
        </w:rPr>
        <w:t>ustomer satisfaction</w:t>
      </w:r>
      <w:r w:rsidR="009A4094" w:rsidRPr="00766C83">
        <w:rPr>
          <w:lang w:eastAsia="en-US"/>
        </w:rPr>
        <w:t>.</w:t>
      </w:r>
    </w:p>
    <w:p w14:paraId="54F88B39" w14:textId="764A2A75" w:rsidR="00616E84" w:rsidRPr="00766C83" w:rsidRDefault="00616E84" w:rsidP="00616E84">
      <w:pPr>
        <w:pStyle w:val="Heading1"/>
        <w:numPr>
          <w:ilvl w:val="2"/>
          <w:numId w:val="17"/>
        </w:numPr>
      </w:pPr>
      <w:bookmarkStart w:id="22" w:name="_Toc21270916"/>
      <w:r w:rsidRPr="00766C83">
        <w:t>Learning and growth</w:t>
      </w:r>
      <w:bookmarkEnd w:id="22"/>
    </w:p>
    <w:p w14:paraId="493407FE" w14:textId="62948A59" w:rsidR="0040452E" w:rsidRPr="00766C83" w:rsidRDefault="0040452E" w:rsidP="00616E84">
      <w:pPr>
        <w:pStyle w:val="NoSpacing"/>
        <w:rPr>
          <w:lang w:eastAsia="en-US"/>
        </w:rPr>
      </w:pPr>
      <w:r w:rsidRPr="00766C83">
        <w:rPr>
          <w:lang w:eastAsia="en-US"/>
        </w:rPr>
        <w:t>Esprit reali</w:t>
      </w:r>
      <w:r w:rsidR="005C201B" w:rsidRPr="00766C83">
        <w:rPr>
          <w:lang w:eastAsia="en-US"/>
        </w:rPr>
        <w:t>zed</w:t>
      </w:r>
      <w:r w:rsidR="009A4094" w:rsidRPr="00766C83">
        <w:rPr>
          <w:lang w:eastAsia="en-US"/>
        </w:rPr>
        <w:t xml:space="preserve"> t</w:t>
      </w:r>
      <w:r w:rsidRPr="00766C83">
        <w:rPr>
          <w:lang w:eastAsia="en-US"/>
        </w:rPr>
        <w:t>he shortfall within their organization</w:t>
      </w:r>
      <w:r w:rsidR="005C201B" w:rsidRPr="00766C83">
        <w:rPr>
          <w:lang w:eastAsia="en-US"/>
        </w:rPr>
        <w:t xml:space="preserve">. There </w:t>
      </w:r>
      <w:r w:rsidR="009A4094" w:rsidRPr="00766C83">
        <w:rPr>
          <w:lang w:eastAsia="en-US"/>
        </w:rPr>
        <w:t>i</w:t>
      </w:r>
      <w:r w:rsidR="005C201B" w:rsidRPr="00766C83">
        <w:rPr>
          <w:lang w:eastAsia="en-US"/>
        </w:rPr>
        <w:t xml:space="preserve">s no new label or product line </w:t>
      </w:r>
      <w:r w:rsidR="00CA494F" w:rsidRPr="00766C83">
        <w:rPr>
          <w:lang w:eastAsia="en-US"/>
        </w:rPr>
        <w:t>being introduced for a long time. W</w:t>
      </w:r>
      <w:r w:rsidR="005C201B" w:rsidRPr="00766C83">
        <w:rPr>
          <w:lang w:eastAsia="en-US"/>
        </w:rPr>
        <w:t>ithin the corporate str</w:t>
      </w:r>
      <w:r w:rsidR="009A4094" w:rsidRPr="00766C83">
        <w:rPr>
          <w:lang w:eastAsia="en-US"/>
        </w:rPr>
        <w:t>ategy</w:t>
      </w:r>
      <w:r w:rsidRPr="00766C83">
        <w:rPr>
          <w:lang w:eastAsia="en-US"/>
        </w:rPr>
        <w:t xml:space="preserve">, which is needed to spend more effort into the </w:t>
      </w:r>
      <w:r w:rsidR="009A4094" w:rsidRPr="00766C83">
        <w:rPr>
          <w:lang w:eastAsia="en-US"/>
        </w:rPr>
        <w:t>research</w:t>
      </w:r>
      <w:r w:rsidR="00CA494F" w:rsidRPr="00766C83">
        <w:rPr>
          <w:lang w:eastAsia="en-US"/>
        </w:rPr>
        <w:t xml:space="preserve"> and development department and yet to see any</w:t>
      </w:r>
      <w:r w:rsidR="005C201B" w:rsidRPr="00766C83">
        <w:rPr>
          <w:lang w:eastAsia="en-US"/>
        </w:rPr>
        <w:t xml:space="preserve"> result</w:t>
      </w:r>
      <w:r w:rsidR="00CA494F" w:rsidRPr="00766C83">
        <w:rPr>
          <w:lang w:eastAsia="en-US"/>
        </w:rPr>
        <w:t>s</w:t>
      </w:r>
      <w:r w:rsidR="005C201B" w:rsidRPr="00766C83">
        <w:rPr>
          <w:lang w:eastAsia="en-US"/>
        </w:rPr>
        <w:t>.</w:t>
      </w:r>
    </w:p>
    <w:p w14:paraId="5839573A" w14:textId="1A7F3A1F" w:rsidR="00E53EA4" w:rsidRPr="00766C83" w:rsidRDefault="001D1DC5" w:rsidP="00616E84">
      <w:pPr>
        <w:pStyle w:val="Heading1"/>
        <w:numPr>
          <w:ilvl w:val="2"/>
          <w:numId w:val="17"/>
        </w:numPr>
      </w:pPr>
      <w:bookmarkStart w:id="23" w:name="_Toc21270917"/>
      <w:r w:rsidRPr="00766C83">
        <w:t>Internal business process</w:t>
      </w:r>
      <w:bookmarkEnd w:id="23"/>
    </w:p>
    <w:p w14:paraId="3B18D1FE" w14:textId="6B109D84" w:rsidR="00E53EA4" w:rsidRPr="00766C83" w:rsidRDefault="005636CE" w:rsidP="00616E84">
      <w:pPr>
        <w:pStyle w:val="NoSpacing"/>
      </w:pPr>
      <w:r w:rsidRPr="00766C83">
        <w:t xml:space="preserve">Wholesales business is identified as a core business in Esprit, the action </w:t>
      </w:r>
      <w:r w:rsidR="009A4094" w:rsidRPr="00766C83">
        <w:t>has</w:t>
      </w:r>
      <w:r w:rsidRPr="00766C83">
        <w:t xml:space="preserve"> been taken to provide a better service to the partner,</w:t>
      </w:r>
      <w:r w:rsidR="009A4094" w:rsidRPr="00766C83">
        <w:t xml:space="preserve"> by better scheduling the delivery to meet the needs of the customer,</w:t>
      </w:r>
      <w:r w:rsidRPr="00766C83">
        <w:t xml:space="preserve"> there is no question on such approach</w:t>
      </w:r>
      <w:r w:rsidR="009A4094" w:rsidRPr="00766C83">
        <w:t xml:space="preserve"> but need to </w:t>
      </w:r>
      <w:r w:rsidR="00CA494F" w:rsidRPr="00766C83">
        <w:t>monitor of the results c</w:t>
      </w:r>
      <w:r w:rsidR="009A4398" w:rsidRPr="00766C83">
        <w:t>areful</w:t>
      </w:r>
      <w:r w:rsidR="00CA494F" w:rsidRPr="00766C83">
        <w:t>ly</w:t>
      </w:r>
      <w:r w:rsidRPr="00766C83">
        <w:t xml:space="preserve">. </w:t>
      </w:r>
    </w:p>
    <w:p w14:paraId="7B9D776F" w14:textId="72EE2891" w:rsidR="0040452E" w:rsidRPr="00766C83" w:rsidRDefault="0040452E" w:rsidP="000C09E4">
      <w:pPr>
        <w:pStyle w:val="NoSpacing"/>
        <w:rPr>
          <w:lang w:eastAsia="en-US"/>
        </w:rPr>
      </w:pPr>
    </w:p>
    <w:p w14:paraId="35972668" w14:textId="50E8EDF8" w:rsidR="00616E84" w:rsidRPr="00766C83" w:rsidRDefault="00616E84" w:rsidP="001D1DC5">
      <w:pPr>
        <w:pStyle w:val="NoSpacing"/>
        <w:rPr>
          <w:lang w:eastAsia="en-US"/>
        </w:rPr>
      </w:pPr>
      <w:r w:rsidRPr="00766C83">
        <w:rPr>
          <w:lang w:eastAsia="en-US"/>
        </w:rPr>
        <w:t xml:space="preserve">For the last two years, Esprit has layout both corporate strategy and business strategy, </w:t>
      </w:r>
      <w:r w:rsidR="005D6B46" w:rsidRPr="00766C83">
        <w:rPr>
          <w:lang w:eastAsia="en-US"/>
        </w:rPr>
        <w:t>these strategies</w:t>
      </w:r>
      <w:r w:rsidRPr="00766C83">
        <w:rPr>
          <w:lang w:eastAsia="en-US"/>
        </w:rPr>
        <w:t xml:space="preserve"> </w:t>
      </w:r>
      <w:r w:rsidR="005D6B46" w:rsidRPr="00766C83">
        <w:rPr>
          <w:lang w:eastAsia="en-US"/>
        </w:rPr>
        <w:t>seem sensible</w:t>
      </w:r>
      <w:r w:rsidRPr="00766C83">
        <w:rPr>
          <w:lang w:eastAsia="en-US"/>
        </w:rPr>
        <w:t xml:space="preserve">, however, take the reducing headcount as example, although it is successfully reduced the headcount, but the employee cost has not been reflected but also increased, the management should reason with their </w:t>
      </w:r>
      <w:r w:rsidR="005D6B46" w:rsidRPr="00766C83">
        <w:rPr>
          <w:lang w:eastAsia="en-US"/>
        </w:rPr>
        <w:t>execution</w:t>
      </w:r>
      <w:r w:rsidRPr="00766C83">
        <w:rPr>
          <w:lang w:eastAsia="en-US"/>
        </w:rPr>
        <w:t xml:space="preserve"> plan </w:t>
      </w:r>
      <w:r w:rsidR="001D1DC5" w:rsidRPr="00766C83">
        <w:rPr>
          <w:lang w:eastAsia="en-US"/>
        </w:rPr>
        <w:t xml:space="preserve">and evaluation the </w:t>
      </w:r>
      <w:r w:rsidR="005D6B46" w:rsidRPr="00766C83">
        <w:rPr>
          <w:lang w:eastAsia="en-US"/>
        </w:rPr>
        <w:t>intended</w:t>
      </w:r>
      <w:r w:rsidR="001D1DC5" w:rsidRPr="00766C83">
        <w:rPr>
          <w:lang w:eastAsia="en-US"/>
        </w:rPr>
        <w:t xml:space="preserve"> results.</w:t>
      </w:r>
    </w:p>
    <w:p w14:paraId="2278B330" w14:textId="11B5A0AA" w:rsidR="0019126F" w:rsidRPr="00766C83" w:rsidRDefault="0019126F" w:rsidP="000C09E4">
      <w:pPr>
        <w:pStyle w:val="NoSpacing"/>
        <w:rPr>
          <w:lang w:eastAsia="en-US"/>
        </w:rPr>
      </w:pPr>
    </w:p>
    <w:p w14:paraId="2C56D0BE" w14:textId="37A5F4E6" w:rsidR="0030623F" w:rsidRPr="00766C83" w:rsidRDefault="00C1628D" w:rsidP="00481106">
      <w:pPr>
        <w:pStyle w:val="Heading1"/>
        <w:numPr>
          <w:ilvl w:val="0"/>
          <w:numId w:val="17"/>
        </w:numPr>
      </w:pPr>
      <w:bookmarkStart w:id="24" w:name="_Toc21270918"/>
      <w:r w:rsidRPr="00766C83">
        <w:lastRenderedPageBreak/>
        <w:t>Recommendation</w:t>
      </w:r>
      <w:bookmarkEnd w:id="24"/>
    </w:p>
    <w:p w14:paraId="0E70DCB7" w14:textId="16F9217F" w:rsidR="00B41144" w:rsidRPr="00766C83" w:rsidRDefault="00B41144" w:rsidP="005D6B46">
      <w:pPr>
        <w:pStyle w:val="NoSpacing"/>
        <w:rPr>
          <w:lang w:eastAsia="en-US"/>
        </w:rPr>
      </w:pPr>
      <w:r w:rsidRPr="00766C83">
        <w:rPr>
          <w:lang w:eastAsia="en-US"/>
        </w:rPr>
        <w:t>There is a particular area that</w:t>
      </w:r>
      <w:r w:rsidR="005C201B" w:rsidRPr="00766C83">
        <w:rPr>
          <w:lang w:eastAsia="en-US"/>
        </w:rPr>
        <w:t xml:space="preserve"> Esprit</w:t>
      </w:r>
      <w:r w:rsidRPr="00766C83">
        <w:rPr>
          <w:lang w:eastAsia="en-US"/>
        </w:rPr>
        <w:t xml:space="preserve"> is </w:t>
      </w:r>
      <w:r w:rsidR="00AE22ED" w:rsidRPr="00766C83">
        <w:rPr>
          <w:lang w:eastAsia="en-US"/>
        </w:rPr>
        <w:t>failed</w:t>
      </w:r>
      <w:r w:rsidRPr="00766C83">
        <w:rPr>
          <w:lang w:eastAsia="en-US"/>
        </w:rPr>
        <w:t xml:space="preserve"> to address in their recent </w:t>
      </w:r>
      <w:r w:rsidR="00AE22ED" w:rsidRPr="00766C83">
        <w:rPr>
          <w:lang w:eastAsia="en-US"/>
        </w:rPr>
        <w:t>announcement</w:t>
      </w:r>
      <w:r w:rsidR="00CA494F" w:rsidRPr="00766C83">
        <w:rPr>
          <w:lang w:eastAsia="en-US"/>
        </w:rPr>
        <w:t>;</w:t>
      </w:r>
      <w:r w:rsidR="005C201B" w:rsidRPr="00766C83">
        <w:rPr>
          <w:lang w:eastAsia="en-US"/>
        </w:rPr>
        <w:t xml:space="preserve"> it is</w:t>
      </w:r>
      <w:r w:rsidRPr="00766C83">
        <w:rPr>
          <w:lang w:eastAsia="en-US"/>
        </w:rPr>
        <w:t xml:space="preserve"> what to introduce into their brand and product line. </w:t>
      </w:r>
      <w:r w:rsidR="00AC514F" w:rsidRPr="00766C83">
        <w:rPr>
          <w:lang w:eastAsia="en-US"/>
        </w:rPr>
        <w:t xml:space="preserve"> </w:t>
      </w:r>
      <w:r w:rsidR="00AC514F" w:rsidRPr="00766C83">
        <w:t>The strength of Esprit is having an international brand recognition and operational experience, with the threats</w:t>
      </w:r>
      <w:r w:rsidR="006205F5" w:rsidRPr="00766C83">
        <w:t xml:space="preserve"> is high competition</w:t>
      </w:r>
      <w:r w:rsidR="00AC514F" w:rsidRPr="00766C83">
        <w:t xml:space="preserve"> </w:t>
      </w:r>
      <w:r w:rsidR="00EA25A3" w:rsidRPr="00766C83">
        <w:t>in apparel retailing</w:t>
      </w:r>
      <w:r w:rsidR="00CA494F" w:rsidRPr="00766C83">
        <w:t>. T</w:t>
      </w:r>
      <w:r w:rsidRPr="00766C83">
        <w:rPr>
          <w:lang w:eastAsia="en-US"/>
        </w:rPr>
        <w:t>herefore, the</w:t>
      </w:r>
      <w:r w:rsidR="005C201B" w:rsidRPr="00766C83">
        <w:rPr>
          <w:lang w:eastAsia="en-US"/>
        </w:rPr>
        <w:t xml:space="preserve"> recommend</w:t>
      </w:r>
      <w:r w:rsidR="00B85FB0">
        <w:rPr>
          <w:lang w:eastAsia="en-US"/>
        </w:rPr>
        <w:t>ation</w:t>
      </w:r>
      <w:r w:rsidR="005C201B" w:rsidRPr="00766C83">
        <w:rPr>
          <w:lang w:eastAsia="en-US"/>
        </w:rPr>
        <w:t xml:space="preserve"> </w:t>
      </w:r>
      <w:r w:rsidRPr="00766C83">
        <w:rPr>
          <w:lang w:eastAsia="en-US"/>
        </w:rPr>
        <w:t>is focusing</w:t>
      </w:r>
      <w:r w:rsidR="00AC514F" w:rsidRPr="00766C83">
        <w:rPr>
          <w:lang w:eastAsia="en-US"/>
        </w:rPr>
        <w:t xml:space="preserve"> on</w:t>
      </w:r>
      <w:r w:rsidRPr="00766C83">
        <w:rPr>
          <w:lang w:eastAsia="en-US"/>
        </w:rPr>
        <w:t xml:space="preserve"> </w:t>
      </w:r>
      <w:r w:rsidR="005C201B" w:rsidRPr="00766C83">
        <w:rPr>
          <w:lang w:eastAsia="en-US"/>
        </w:rPr>
        <w:t xml:space="preserve">an </w:t>
      </w:r>
      <w:r w:rsidRPr="00766C83">
        <w:rPr>
          <w:lang w:eastAsia="en-US"/>
        </w:rPr>
        <w:t>un</w:t>
      </w:r>
      <w:r w:rsidR="005C201B" w:rsidRPr="00766C83">
        <w:rPr>
          <w:lang w:eastAsia="en-US"/>
        </w:rPr>
        <w:t xml:space="preserve">related </w:t>
      </w:r>
      <w:r w:rsidR="00041A18" w:rsidRPr="00766C83">
        <w:rPr>
          <w:lang w:eastAsia="en-US"/>
        </w:rPr>
        <w:t>diversification</w:t>
      </w:r>
      <w:r w:rsidR="005C201B" w:rsidRPr="00766C83">
        <w:rPr>
          <w:lang w:eastAsia="en-US"/>
        </w:rPr>
        <w:t xml:space="preserve"> approach to incorporate with their </w:t>
      </w:r>
      <w:r w:rsidRPr="00766C83">
        <w:rPr>
          <w:lang w:eastAsia="en-US"/>
        </w:rPr>
        <w:t>existing</w:t>
      </w:r>
      <w:r w:rsidR="005C201B" w:rsidRPr="00766C83">
        <w:rPr>
          <w:lang w:eastAsia="en-US"/>
        </w:rPr>
        <w:t xml:space="preserve"> strategy.</w:t>
      </w:r>
      <w:r w:rsidR="00041A18" w:rsidRPr="00766C83">
        <w:rPr>
          <w:lang w:eastAsia="en-US"/>
        </w:rPr>
        <w:t xml:space="preserve"> </w:t>
      </w:r>
    </w:p>
    <w:p w14:paraId="15EFD821" w14:textId="496D919B" w:rsidR="00032EFA" w:rsidRPr="00766C83" w:rsidRDefault="00041A18" w:rsidP="004A3B35">
      <w:pPr>
        <w:pStyle w:val="NoSpacing"/>
        <w:rPr>
          <w:lang w:eastAsia="en-US"/>
        </w:rPr>
      </w:pPr>
      <w:r w:rsidRPr="00766C83">
        <w:rPr>
          <w:lang w:eastAsia="en-US"/>
        </w:rPr>
        <w:t xml:space="preserve">In </w:t>
      </w:r>
      <w:r w:rsidR="00032EFA" w:rsidRPr="00766C83">
        <w:rPr>
          <w:lang w:eastAsia="en-US"/>
        </w:rPr>
        <w:t>review</w:t>
      </w:r>
      <w:r w:rsidR="00E91737" w:rsidRPr="00766C83">
        <w:rPr>
          <w:lang w:eastAsia="en-US"/>
        </w:rPr>
        <w:t>ing</w:t>
      </w:r>
      <w:r w:rsidR="00032EFA" w:rsidRPr="00766C83">
        <w:rPr>
          <w:lang w:eastAsia="en-US"/>
        </w:rPr>
        <w:t xml:space="preserve"> different</w:t>
      </w:r>
      <w:r w:rsidR="00616BFF" w:rsidRPr="00766C83">
        <w:rPr>
          <w:lang w:eastAsia="en-US"/>
        </w:rPr>
        <w:t xml:space="preserve"> categories</w:t>
      </w:r>
      <w:r w:rsidRPr="00766C83">
        <w:rPr>
          <w:lang w:eastAsia="en-US"/>
        </w:rPr>
        <w:t xml:space="preserve"> </w:t>
      </w:r>
      <w:r w:rsidR="00616BFF" w:rsidRPr="00766C83">
        <w:rPr>
          <w:lang w:eastAsia="en-US"/>
        </w:rPr>
        <w:t xml:space="preserve">of </w:t>
      </w:r>
      <w:r w:rsidRPr="00766C83">
        <w:rPr>
          <w:lang w:eastAsia="en-US"/>
        </w:rPr>
        <w:t>consumer product</w:t>
      </w:r>
      <w:r w:rsidR="00E91737" w:rsidRPr="00766C83">
        <w:rPr>
          <w:lang w:eastAsia="en-US"/>
        </w:rPr>
        <w:t>s</w:t>
      </w:r>
      <w:r w:rsidR="00616BFF" w:rsidRPr="00766C83">
        <w:rPr>
          <w:lang w:eastAsia="en-US"/>
        </w:rPr>
        <w:t>, Pet care</w:t>
      </w:r>
      <w:r w:rsidRPr="00766C83">
        <w:rPr>
          <w:lang w:eastAsia="en-US"/>
        </w:rPr>
        <w:t xml:space="preserve"> is a </w:t>
      </w:r>
      <w:r w:rsidR="009A4398" w:rsidRPr="00766C83">
        <w:rPr>
          <w:lang w:eastAsia="en-US"/>
        </w:rPr>
        <w:t>strong</w:t>
      </w:r>
      <w:r w:rsidR="00AC514F" w:rsidRPr="00766C83">
        <w:rPr>
          <w:lang w:eastAsia="en-US"/>
        </w:rPr>
        <w:t xml:space="preserve"> category</w:t>
      </w:r>
      <w:r w:rsidRPr="00766C83">
        <w:rPr>
          <w:lang w:eastAsia="en-US"/>
        </w:rPr>
        <w:t xml:space="preserve"> </w:t>
      </w:r>
      <w:r w:rsidR="005C201B" w:rsidRPr="00766C83">
        <w:rPr>
          <w:lang w:eastAsia="en-US"/>
        </w:rPr>
        <w:t xml:space="preserve">with </w:t>
      </w:r>
      <w:r w:rsidRPr="00766C83">
        <w:rPr>
          <w:lang w:eastAsia="en-US"/>
        </w:rPr>
        <w:t xml:space="preserve">steady growth. </w:t>
      </w:r>
      <w:r w:rsidR="004A3B35" w:rsidRPr="00766C83">
        <w:rPr>
          <w:lang w:eastAsia="en-US"/>
        </w:rPr>
        <w:t>Table 4.1 showed the cat and dog population around the world.</w:t>
      </w:r>
    </w:p>
    <w:p w14:paraId="07B55DDA" w14:textId="2DEEC9B6" w:rsidR="00247068" w:rsidRPr="00766C83" w:rsidRDefault="004A3B35" w:rsidP="000C09E4">
      <w:pPr>
        <w:pStyle w:val="NoSpacing"/>
        <w:rPr>
          <w:lang w:eastAsia="en-US"/>
        </w:rPr>
      </w:pPr>
      <w:r w:rsidRPr="00766C83">
        <w:rPr>
          <w:noProof/>
          <w:lang w:bidi="ar-SA"/>
        </w:rPr>
        <w:drawing>
          <wp:inline distT="0" distB="0" distL="0" distR="0" wp14:anchorId="2A886C04" wp14:editId="6B516DD1">
            <wp:extent cx="4182745" cy="4766945"/>
            <wp:effectExtent l="0" t="0" r="825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182745" cy="4766945"/>
                    </a:xfrm>
                    <a:prstGeom prst="rect">
                      <a:avLst/>
                    </a:prstGeom>
                    <a:noFill/>
                    <a:ln>
                      <a:noFill/>
                    </a:ln>
                  </pic:spPr>
                </pic:pic>
              </a:graphicData>
            </a:graphic>
          </wp:inline>
        </w:drawing>
      </w:r>
    </w:p>
    <w:p w14:paraId="1DAA1920" w14:textId="2726F8EC" w:rsidR="00032EFA" w:rsidRPr="00766C83" w:rsidRDefault="00AC514F" w:rsidP="009A7B46">
      <w:pPr>
        <w:pStyle w:val="NoSpacing"/>
        <w:rPr>
          <w:lang w:eastAsia="en-US"/>
        </w:rPr>
      </w:pPr>
      <w:r w:rsidRPr="00766C83">
        <w:rPr>
          <w:lang w:eastAsia="en-US"/>
        </w:rPr>
        <w:t xml:space="preserve">From </w:t>
      </w:r>
      <w:r w:rsidR="00DE7458" w:rsidRPr="00766C83">
        <w:rPr>
          <w:lang w:eastAsia="en-US"/>
        </w:rPr>
        <w:t>a</w:t>
      </w:r>
      <w:r w:rsidRPr="00766C83">
        <w:rPr>
          <w:lang w:eastAsia="en-US"/>
        </w:rPr>
        <w:t xml:space="preserve"> </w:t>
      </w:r>
      <w:r w:rsidR="00EA25A3" w:rsidRPr="00766C83">
        <w:rPr>
          <w:lang w:eastAsia="en-US"/>
        </w:rPr>
        <w:t xml:space="preserve">pet </w:t>
      </w:r>
      <w:r w:rsidRPr="00766C83">
        <w:rPr>
          <w:lang w:eastAsia="en-US"/>
        </w:rPr>
        <w:t>owner</w:t>
      </w:r>
      <w:r w:rsidR="00E91737" w:rsidRPr="00766C83">
        <w:rPr>
          <w:lang w:eastAsia="en-US"/>
        </w:rPr>
        <w:t>'s</w:t>
      </w:r>
      <w:r w:rsidRPr="00766C83">
        <w:rPr>
          <w:lang w:eastAsia="en-US"/>
        </w:rPr>
        <w:t xml:space="preserve"> p</w:t>
      </w:r>
      <w:r w:rsidR="00E91737" w:rsidRPr="00766C83">
        <w:rPr>
          <w:lang w:eastAsia="en-US"/>
        </w:rPr>
        <w:t>er</w:t>
      </w:r>
      <w:r w:rsidRPr="00766C83">
        <w:rPr>
          <w:lang w:eastAsia="en-US"/>
        </w:rPr>
        <w:t>spective, t</w:t>
      </w:r>
      <w:r w:rsidR="00601B90" w:rsidRPr="00766C83">
        <w:rPr>
          <w:lang w:eastAsia="en-US"/>
        </w:rPr>
        <w:t>he cost of owning a pet can be categorized into five areas;</w:t>
      </w:r>
      <w:r w:rsidR="00731A41" w:rsidRPr="00766C83">
        <w:rPr>
          <w:lang w:eastAsia="en-US"/>
        </w:rPr>
        <w:t xml:space="preserve"> Vet</w:t>
      </w:r>
      <w:r w:rsidR="00601B90" w:rsidRPr="00766C83">
        <w:rPr>
          <w:lang w:eastAsia="en-US"/>
        </w:rPr>
        <w:t>erinary care, Food, Toys &amp; Accessories, Kennel boarding, and Grooming</w:t>
      </w:r>
      <w:r w:rsidR="00731A41" w:rsidRPr="00766C83">
        <w:rPr>
          <w:lang w:eastAsia="en-US"/>
        </w:rPr>
        <w:t xml:space="preserve">. </w:t>
      </w:r>
      <w:r w:rsidR="00601B90" w:rsidRPr="00766C83">
        <w:rPr>
          <w:lang w:eastAsia="en-US"/>
        </w:rPr>
        <w:t xml:space="preserve">The annual spending of a </w:t>
      </w:r>
      <w:r w:rsidR="001B6BCF" w:rsidRPr="00766C83">
        <w:rPr>
          <w:lang w:eastAsia="en-US"/>
        </w:rPr>
        <w:t xml:space="preserve">dog and a cat is estimated </w:t>
      </w:r>
      <w:r w:rsidR="00E91737" w:rsidRPr="00766C83">
        <w:rPr>
          <w:lang w:eastAsia="en-US"/>
        </w:rPr>
        <w:t xml:space="preserve">at </w:t>
      </w:r>
      <w:r w:rsidR="001B6BCF" w:rsidRPr="00766C83">
        <w:rPr>
          <w:lang w:eastAsia="en-US"/>
        </w:rPr>
        <w:t>US$ 1,381 and US$90</w:t>
      </w:r>
      <w:r w:rsidR="00601B90" w:rsidRPr="00766C83">
        <w:rPr>
          <w:lang w:eastAsia="en-US"/>
        </w:rPr>
        <w:t>8</w:t>
      </w:r>
      <w:r w:rsidR="001B6BCF" w:rsidRPr="00766C83">
        <w:rPr>
          <w:lang w:eastAsia="en-US"/>
        </w:rPr>
        <w:t>, respectively</w:t>
      </w:r>
      <w:r w:rsidR="00041A18" w:rsidRPr="00766C83">
        <w:rPr>
          <w:lang w:eastAsia="en-US"/>
        </w:rPr>
        <w:t xml:space="preserve"> </w:t>
      </w:r>
      <w:r w:rsidR="001B6BCF" w:rsidRPr="00766C83">
        <w:rPr>
          <w:lang w:eastAsia="en-US"/>
        </w:rPr>
        <w:t xml:space="preserve">(APPA, </w:t>
      </w:r>
      <w:r w:rsidR="001B6BCF" w:rsidRPr="00766C83">
        <w:rPr>
          <w:lang w:eastAsia="en-US"/>
        </w:rPr>
        <w:lastRenderedPageBreak/>
        <w:t xml:space="preserve">2019). </w:t>
      </w:r>
      <w:r w:rsidR="00D4682A" w:rsidRPr="00766C83">
        <w:rPr>
          <w:lang w:eastAsia="en-US"/>
        </w:rPr>
        <w:t>Based on the estimate</w:t>
      </w:r>
      <w:r w:rsidR="005C201B" w:rsidRPr="00766C83">
        <w:rPr>
          <w:lang w:eastAsia="en-US"/>
        </w:rPr>
        <w:t xml:space="preserve"> in conjunction with the top two count</w:t>
      </w:r>
      <w:r w:rsidR="00EA25A3" w:rsidRPr="00766C83">
        <w:rPr>
          <w:lang w:eastAsia="en-US"/>
        </w:rPr>
        <w:t>r</w:t>
      </w:r>
      <w:r w:rsidR="005C201B" w:rsidRPr="00766C83">
        <w:rPr>
          <w:lang w:eastAsia="en-US"/>
        </w:rPr>
        <w:t xml:space="preserve">ies of Cats and Dogs </w:t>
      </w:r>
      <w:r w:rsidR="00EA25A3" w:rsidRPr="00766C83">
        <w:rPr>
          <w:lang w:eastAsia="en-US"/>
        </w:rPr>
        <w:t>population, the</w:t>
      </w:r>
      <w:r w:rsidR="00D4682A" w:rsidRPr="00766C83">
        <w:rPr>
          <w:lang w:eastAsia="en-US"/>
        </w:rPr>
        <w:t xml:space="preserve"> pet food market reaches US</w:t>
      </w:r>
      <w:r w:rsidR="005C201B" w:rsidRPr="00766C83">
        <w:rPr>
          <w:lang w:eastAsia="en-US"/>
        </w:rPr>
        <w:t>$</w:t>
      </w:r>
      <w:r w:rsidR="00D4682A" w:rsidRPr="00766C83">
        <w:rPr>
          <w:lang w:eastAsia="en-US"/>
        </w:rPr>
        <w:t xml:space="preserve"> 250 billion</w:t>
      </w:r>
      <w:r w:rsidR="00041A18" w:rsidRPr="00766C83">
        <w:rPr>
          <w:lang w:eastAsia="en-US"/>
        </w:rPr>
        <w:t xml:space="preserve"> annual</w:t>
      </w:r>
      <w:r w:rsidR="005C201B" w:rsidRPr="00766C83">
        <w:rPr>
          <w:lang w:eastAsia="en-US"/>
        </w:rPr>
        <w:t xml:space="preserve"> in China and the United States alone</w:t>
      </w:r>
      <w:r w:rsidR="00041A18" w:rsidRPr="00766C83">
        <w:rPr>
          <w:lang w:eastAsia="en-US"/>
        </w:rPr>
        <w:t>.</w:t>
      </w:r>
      <w:r w:rsidR="009A7B46" w:rsidRPr="00766C83">
        <w:rPr>
          <w:lang w:eastAsia="en-US"/>
        </w:rPr>
        <w:t xml:space="preserve"> </w:t>
      </w:r>
      <w:r w:rsidRPr="00766C83">
        <w:rPr>
          <w:lang w:eastAsia="en-US"/>
        </w:rPr>
        <w:t>Pet food ha</w:t>
      </w:r>
      <w:r w:rsidR="00F45D22" w:rsidRPr="00766C83">
        <w:rPr>
          <w:lang w:eastAsia="en-US"/>
        </w:rPr>
        <w:t>s</w:t>
      </w:r>
      <w:r w:rsidRPr="00766C83">
        <w:rPr>
          <w:lang w:eastAsia="en-US"/>
        </w:rPr>
        <w:t xml:space="preserve"> no seasonality </w:t>
      </w:r>
      <w:r w:rsidR="00EA25A3" w:rsidRPr="00766C83">
        <w:rPr>
          <w:lang w:eastAsia="en-US"/>
        </w:rPr>
        <w:t>fluctuation</w:t>
      </w:r>
      <w:r w:rsidR="00CA494F" w:rsidRPr="00766C83">
        <w:rPr>
          <w:lang w:eastAsia="en-US"/>
        </w:rPr>
        <w:t>,</w:t>
      </w:r>
      <w:r w:rsidR="00F45D22" w:rsidRPr="00766C83">
        <w:rPr>
          <w:lang w:eastAsia="en-US"/>
        </w:rPr>
        <w:t xml:space="preserve"> which</w:t>
      </w:r>
      <w:r w:rsidRPr="00766C83">
        <w:rPr>
          <w:lang w:eastAsia="en-US"/>
        </w:rPr>
        <w:t xml:space="preserve"> is o</w:t>
      </w:r>
      <w:r w:rsidR="0038065B" w:rsidRPr="00766C83">
        <w:rPr>
          <w:lang w:eastAsia="en-US"/>
        </w:rPr>
        <w:t>ne of the dist</w:t>
      </w:r>
      <w:r w:rsidR="00EA25A3" w:rsidRPr="00766C83">
        <w:rPr>
          <w:lang w:eastAsia="en-US"/>
        </w:rPr>
        <w:t>i</w:t>
      </w:r>
      <w:r w:rsidR="00DE7458" w:rsidRPr="00766C83">
        <w:rPr>
          <w:lang w:eastAsia="en-US"/>
        </w:rPr>
        <w:t xml:space="preserve">nct </w:t>
      </w:r>
      <w:r w:rsidRPr="00766C83">
        <w:rPr>
          <w:lang w:eastAsia="en-US"/>
        </w:rPr>
        <w:t>advantages</w:t>
      </w:r>
      <w:r w:rsidR="00616BFF" w:rsidRPr="00766C83">
        <w:rPr>
          <w:lang w:eastAsia="en-US"/>
        </w:rPr>
        <w:t xml:space="preserve"> </w:t>
      </w:r>
      <w:r w:rsidR="005F3B80">
        <w:rPr>
          <w:lang w:eastAsia="en-US"/>
        </w:rPr>
        <w:t>over</w:t>
      </w:r>
      <w:r w:rsidRPr="00766C83">
        <w:rPr>
          <w:lang w:eastAsia="en-US"/>
        </w:rPr>
        <w:t xml:space="preserve"> </w:t>
      </w:r>
      <w:r w:rsidR="00DE7458" w:rsidRPr="00766C83">
        <w:rPr>
          <w:lang w:eastAsia="en-US"/>
        </w:rPr>
        <w:t>apparel</w:t>
      </w:r>
      <w:r w:rsidRPr="00766C83">
        <w:rPr>
          <w:lang w:eastAsia="en-US"/>
        </w:rPr>
        <w:t xml:space="preserve"> product</w:t>
      </w:r>
      <w:r w:rsidR="00E91737" w:rsidRPr="00766C83">
        <w:rPr>
          <w:lang w:eastAsia="en-US"/>
        </w:rPr>
        <w:t>s</w:t>
      </w:r>
      <w:r w:rsidR="00CA494F" w:rsidRPr="00766C83">
        <w:rPr>
          <w:lang w:eastAsia="en-US"/>
        </w:rPr>
        <w:t>. I</w:t>
      </w:r>
      <w:r w:rsidR="0038065B" w:rsidRPr="00766C83">
        <w:rPr>
          <w:lang w:eastAsia="en-US"/>
        </w:rPr>
        <w:t>n turn</w:t>
      </w:r>
      <w:r w:rsidRPr="00766C83">
        <w:rPr>
          <w:lang w:eastAsia="en-US"/>
        </w:rPr>
        <w:t xml:space="preserve"> the sale</w:t>
      </w:r>
      <w:r w:rsidR="005F3B80">
        <w:rPr>
          <w:lang w:eastAsia="en-US"/>
        </w:rPr>
        <w:t>s</w:t>
      </w:r>
      <w:r w:rsidRPr="00766C83">
        <w:rPr>
          <w:lang w:eastAsia="en-US"/>
        </w:rPr>
        <w:t xml:space="preserve"> </w:t>
      </w:r>
      <w:r w:rsidR="00DE7458" w:rsidRPr="00766C83">
        <w:rPr>
          <w:lang w:eastAsia="en-US"/>
        </w:rPr>
        <w:t xml:space="preserve">volume </w:t>
      </w:r>
      <w:r w:rsidRPr="00766C83">
        <w:rPr>
          <w:lang w:eastAsia="en-US"/>
        </w:rPr>
        <w:t>of pet food</w:t>
      </w:r>
      <w:r w:rsidR="0038065B" w:rsidRPr="00766C83">
        <w:rPr>
          <w:lang w:eastAsia="en-US"/>
        </w:rPr>
        <w:t xml:space="preserve"> </w:t>
      </w:r>
      <w:r w:rsidR="00032EFA" w:rsidRPr="00766C83">
        <w:rPr>
          <w:lang w:eastAsia="en-US"/>
        </w:rPr>
        <w:t>is</w:t>
      </w:r>
      <w:r w:rsidR="00DE7458" w:rsidRPr="00766C83">
        <w:rPr>
          <w:lang w:eastAsia="en-US"/>
        </w:rPr>
        <w:t xml:space="preserve"> relatively</w:t>
      </w:r>
      <w:r w:rsidR="0038065B" w:rsidRPr="00766C83">
        <w:rPr>
          <w:lang w:eastAsia="en-US"/>
        </w:rPr>
        <w:t xml:space="preserve"> stable and</w:t>
      </w:r>
      <w:r w:rsidR="00032EFA" w:rsidRPr="00766C83">
        <w:rPr>
          <w:lang w:eastAsia="en-US"/>
        </w:rPr>
        <w:t xml:space="preserve"> </w:t>
      </w:r>
      <w:r w:rsidRPr="00766C83">
        <w:rPr>
          <w:lang w:eastAsia="en-US"/>
        </w:rPr>
        <w:t xml:space="preserve">much easier to </w:t>
      </w:r>
      <w:r w:rsidR="00DE7458" w:rsidRPr="00766C83">
        <w:rPr>
          <w:lang w:eastAsia="en-US"/>
        </w:rPr>
        <w:t>forecast.</w:t>
      </w:r>
    </w:p>
    <w:p w14:paraId="190F3597" w14:textId="345A43CA" w:rsidR="009A7B46" w:rsidRPr="00766C83" w:rsidRDefault="009A7B46" w:rsidP="009A7B46">
      <w:pPr>
        <w:pStyle w:val="NoSpacing"/>
        <w:rPr>
          <w:lang w:eastAsia="en-US"/>
        </w:rPr>
      </w:pPr>
      <w:r w:rsidRPr="00766C83">
        <w:rPr>
          <w:noProof/>
          <w:lang w:bidi="ar-SA"/>
        </w:rPr>
        <w:drawing>
          <wp:inline distT="0" distB="0" distL="0" distR="0" wp14:anchorId="4FD5BCEA" wp14:editId="6ACF78CD">
            <wp:extent cx="2980055" cy="2184400"/>
            <wp:effectExtent l="0" t="0" r="0" b="63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980055" cy="2184400"/>
                    </a:xfrm>
                    <a:prstGeom prst="rect">
                      <a:avLst/>
                    </a:prstGeom>
                    <a:noFill/>
                    <a:ln>
                      <a:noFill/>
                    </a:ln>
                  </pic:spPr>
                </pic:pic>
              </a:graphicData>
            </a:graphic>
          </wp:inline>
        </w:drawing>
      </w:r>
    </w:p>
    <w:p w14:paraId="0CD3A782" w14:textId="1D5F0D79" w:rsidR="0023692E" w:rsidRPr="00766C83" w:rsidRDefault="00032EFA" w:rsidP="00481106">
      <w:pPr>
        <w:pStyle w:val="Heading1"/>
        <w:numPr>
          <w:ilvl w:val="1"/>
          <w:numId w:val="17"/>
        </w:numPr>
      </w:pPr>
      <w:bookmarkStart w:id="25" w:name="_Toc21270919"/>
      <w:r w:rsidRPr="00766C83">
        <w:t>Segmentation, Target, and Positioning for Esprit Pet Food</w:t>
      </w:r>
      <w:bookmarkEnd w:id="25"/>
    </w:p>
    <w:p w14:paraId="4F5CA7EB" w14:textId="78F19E53" w:rsidR="00C1628D" w:rsidRPr="00766C83" w:rsidRDefault="00120D87" w:rsidP="005D6B46">
      <w:pPr>
        <w:pStyle w:val="NoSpacing"/>
      </w:pPr>
      <w:r w:rsidRPr="00766C83">
        <w:t xml:space="preserve">With the above information, it is clear that the </w:t>
      </w:r>
      <w:r w:rsidR="00F45D22" w:rsidRPr="00766C83">
        <w:t xml:space="preserve">strategy </w:t>
      </w:r>
      <w:r w:rsidRPr="00766C83">
        <w:t>s</w:t>
      </w:r>
      <w:r w:rsidR="008C541D" w:rsidRPr="00766C83">
        <w:t xml:space="preserve">egmentation is </w:t>
      </w:r>
      <w:r w:rsidR="00F45D22" w:rsidRPr="00766C83">
        <w:t xml:space="preserve">focusing </w:t>
      </w:r>
      <w:r w:rsidR="00E91737" w:rsidRPr="00766C83">
        <w:t>o</w:t>
      </w:r>
      <w:r w:rsidR="00F45D22" w:rsidRPr="00766C83">
        <w:t>n d</w:t>
      </w:r>
      <w:r w:rsidR="008C541D" w:rsidRPr="00766C83">
        <w:t>omestic Pet</w:t>
      </w:r>
      <w:r w:rsidR="00F45D22" w:rsidRPr="00766C83">
        <w:t>s,</w:t>
      </w:r>
      <w:r w:rsidR="008C541D" w:rsidRPr="00766C83">
        <w:t xml:space="preserve"> </w:t>
      </w:r>
      <w:r w:rsidRPr="00766C83">
        <w:t>the target</w:t>
      </w:r>
      <w:r w:rsidR="00D400E6" w:rsidRPr="00766C83">
        <w:t>ing market for Esprit Pet Food</w:t>
      </w:r>
      <w:r w:rsidRPr="00766C83">
        <w:t xml:space="preserve"> is </w:t>
      </w:r>
      <w:r w:rsidR="00F45D22" w:rsidRPr="00766C83">
        <w:t xml:space="preserve">going to be </w:t>
      </w:r>
      <w:r w:rsidR="00D400E6" w:rsidRPr="00766C83">
        <w:t xml:space="preserve">Cat </w:t>
      </w:r>
      <w:r w:rsidR="00F45D22" w:rsidRPr="00766C83">
        <w:t>or</w:t>
      </w:r>
      <w:r w:rsidR="00D400E6" w:rsidRPr="00766C83">
        <w:t xml:space="preserve"> Dog owners </w:t>
      </w:r>
      <w:r w:rsidR="00E561F8" w:rsidRPr="00766C83">
        <w:t>who are living in the</w:t>
      </w:r>
      <w:r w:rsidR="00D400E6" w:rsidRPr="00766C83">
        <w:t xml:space="preserve"> US </w:t>
      </w:r>
      <w:r w:rsidR="00F45D22" w:rsidRPr="00766C83">
        <w:t>or</w:t>
      </w:r>
      <w:r w:rsidR="00D400E6" w:rsidRPr="00766C83">
        <w:t xml:space="preserve"> China</w:t>
      </w:r>
      <w:r w:rsidR="00616BFF" w:rsidRPr="00766C83">
        <w:t>. A</w:t>
      </w:r>
      <w:r w:rsidR="00E561F8" w:rsidRPr="00766C83">
        <w:t>s</w:t>
      </w:r>
      <w:r w:rsidR="00616BFF" w:rsidRPr="00766C83">
        <w:t xml:space="preserve"> the</w:t>
      </w:r>
      <w:r w:rsidR="00E561F8" w:rsidRPr="00766C83">
        <w:t xml:space="preserve"> </w:t>
      </w:r>
      <w:r w:rsidR="00F45D22" w:rsidRPr="00766C83">
        <w:t>distribution ha</w:t>
      </w:r>
      <w:r w:rsidR="00E91737" w:rsidRPr="00766C83">
        <w:t>s</w:t>
      </w:r>
      <w:r w:rsidR="00E561F8" w:rsidRPr="00766C83">
        <w:t xml:space="preserve"> shown </w:t>
      </w:r>
      <w:r w:rsidR="009A4398" w:rsidRPr="00766C83">
        <w:t xml:space="preserve">that </w:t>
      </w:r>
      <w:r w:rsidR="00E561F8" w:rsidRPr="00766C83">
        <w:t>these two count</w:t>
      </w:r>
      <w:r w:rsidR="00F45D22" w:rsidRPr="00766C83">
        <w:t>r</w:t>
      </w:r>
      <w:r w:rsidR="00E561F8" w:rsidRPr="00766C83">
        <w:t>ies have</w:t>
      </w:r>
      <w:r w:rsidR="00D400E6" w:rsidRPr="00766C83">
        <w:t xml:space="preserve"> the largest number of Cats and Dogs</w:t>
      </w:r>
      <w:r w:rsidR="00E561F8" w:rsidRPr="00766C83">
        <w:t>,</w:t>
      </w:r>
      <w:r w:rsidR="00095BBB" w:rsidRPr="00766C83">
        <w:t xml:space="preserve"> </w:t>
      </w:r>
      <w:r w:rsidR="00F45D22" w:rsidRPr="00766C83">
        <w:t xml:space="preserve">it is reasonable and almost expected to </w:t>
      </w:r>
      <w:r w:rsidR="00D400E6" w:rsidRPr="00766C83">
        <w:t>target</w:t>
      </w:r>
      <w:r w:rsidR="00095BBB" w:rsidRPr="00766C83">
        <w:t xml:space="preserve"> these</w:t>
      </w:r>
      <w:r w:rsidR="00D400E6" w:rsidRPr="00766C83">
        <w:t xml:space="preserve"> market</w:t>
      </w:r>
      <w:r w:rsidR="00F45D22" w:rsidRPr="00766C83">
        <w:t>s</w:t>
      </w:r>
      <w:r w:rsidR="00D400E6" w:rsidRPr="00766C83">
        <w:t xml:space="preserve">. </w:t>
      </w:r>
      <w:r w:rsidR="00095BBB" w:rsidRPr="00766C83">
        <w:t xml:space="preserve">As a </w:t>
      </w:r>
      <w:r w:rsidR="001413F1" w:rsidRPr="00766C83">
        <w:t>newcomer</w:t>
      </w:r>
      <w:r w:rsidR="00095BBB" w:rsidRPr="00766C83">
        <w:t xml:space="preserve"> of the market, th</w:t>
      </w:r>
      <w:r w:rsidR="00D400E6" w:rsidRPr="00766C83">
        <w:t xml:space="preserve">e position </w:t>
      </w:r>
      <w:r w:rsidR="00095BBB" w:rsidRPr="00766C83">
        <w:t xml:space="preserve">is </w:t>
      </w:r>
      <w:r w:rsidR="001413F1" w:rsidRPr="00766C83">
        <w:t>aimed</w:t>
      </w:r>
      <w:r w:rsidR="00095BBB" w:rsidRPr="00766C83">
        <w:t xml:space="preserve"> to</w:t>
      </w:r>
      <w:r w:rsidR="00D400E6" w:rsidRPr="00766C83">
        <w:t xml:space="preserve"> benchmark with the market leader</w:t>
      </w:r>
      <w:r w:rsidR="00095BBB" w:rsidRPr="00766C83">
        <w:t xml:space="preserve"> in </w:t>
      </w:r>
      <w:r w:rsidR="00F45D22" w:rsidRPr="00766C83">
        <w:t xml:space="preserve">terms of </w:t>
      </w:r>
      <w:r w:rsidR="00095BBB" w:rsidRPr="00766C83">
        <w:t>quality and pricing</w:t>
      </w:r>
      <w:r w:rsidR="00D400E6" w:rsidRPr="00766C83">
        <w:t>.</w:t>
      </w:r>
    </w:p>
    <w:p w14:paraId="409E0CF3" w14:textId="18A7AEBC" w:rsidR="0023692E" w:rsidRPr="00766C83" w:rsidRDefault="009A62B4" w:rsidP="00481106">
      <w:pPr>
        <w:pStyle w:val="Heading1"/>
        <w:numPr>
          <w:ilvl w:val="1"/>
          <w:numId w:val="17"/>
        </w:numPr>
      </w:pPr>
      <w:bookmarkStart w:id="26" w:name="_Toc21270920"/>
      <w:r w:rsidRPr="00766C83">
        <w:t>Product</w:t>
      </w:r>
      <w:bookmarkEnd w:id="26"/>
    </w:p>
    <w:p w14:paraId="7CD3EA8A" w14:textId="17432D9B" w:rsidR="00C1628D" w:rsidRPr="00766C83" w:rsidRDefault="00095BBB" w:rsidP="005D6B46">
      <w:pPr>
        <w:pStyle w:val="NoSpacing"/>
      </w:pPr>
      <w:r w:rsidRPr="00766C83">
        <w:t xml:space="preserve">There are many OEM pet food manufactories around the world, and it is very </w:t>
      </w:r>
      <w:r w:rsidR="0038065B" w:rsidRPr="00766C83">
        <w:t>concentrate</w:t>
      </w:r>
      <w:r w:rsidR="006F5BCF" w:rsidRPr="00766C83">
        <w:t>d</w:t>
      </w:r>
      <w:r w:rsidRPr="00766C83">
        <w:t xml:space="preserve"> </w:t>
      </w:r>
      <w:r w:rsidR="0038065B" w:rsidRPr="00766C83">
        <w:t xml:space="preserve">in </w:t>
      </w:r>
      <w:r w:rsidR="00551A2B" w:rsidRPr="00766C83">
        <w:t>Asia</w:t>
      </w:r>
      <w:r w:rsidR="0038065B" w:rsidRPr="00766C83">
        <w:t xml:space="preserve"> count</w:t>
      </w:r>
      <w:r w:rsidR="006F5BCF" w:rsidRPr="00766C83">
        <w:t>r</w:t>
      </w:r>
      <w:r w:rsidR="0038065B" w:rsidRPr="00766C83">
        <w:t xml:space="preserve">ies </w:t>
      </w:r>
      <w:r w:rsidR="003F5F03" w:rsidRPr="00766C83">
        <w:t>(British Retail Consortium</w:t>
      </w:r>
      <w:r w:rsidR="00551A2B" w:rsidRPr="00766C83">
        <w:t>, 2019)</w:t>
      </w:r>
      <w:r w:rsidR="006F5BCF" w:rsidRPr="00766C83">
        <w:t>. It</w:t>
      </w:r>
      <w:r w:rsidR="00551A2B" w:rsidRPr="00766C83">
        <w:t xml:space="preserve"> is very convenient to </w:t>
      </w:r>
      <w:r w:rsidR="006F5BCF" w:rsidRPr="00766C83">
        <w:t xml:space="preserve">partner with a manufacturer </w:t>
      </w:r>
      <w:r w:rsidR="00551A2B" w:rsidRPr="00766C83">
        <w:t>as Esprit office is located in Hong Kong.</w:t>
      </w:r>
      <w:r w:rsidRPr="00766C83">
        <w:t xml:space="preserve"> </w:t>
      </w:r>
      <w:r w:rsidR="00551A2B" w:rsidRPr="00766C83">
        <w:t xml:space="preserve">In addition, </w:t>
      </w:r>
      <w:r w:rsidRPr="00766C83">
        <w:t xml:space="preserve">Pet food is a </w:t>
      </w:r>
      <w:r w:rsidR="0023692E" w:rsidRPr="00766C83">
        <w:t>long shelf-life</w:t>
      </w:r>
      <w:r w:rsidRPr="00766C83">
        <w:t xml:space="preserve"> product</w:t>
      </w:r>
      <w:r w:rsidR="00CA494F" w:rsidRPr="00766C83">
        <w:t>,</w:t>
      </w:r>
      <w:r w:rsidRPr="00766C83">
        <w:t xml:space="preserve"> and the storage is</w:t>
      </w:r>
      <w:r w:rsidR="0023692E" w:rsidRPr="00766C83">
        <w:t xml:space="preserve"> in</w:t>
      </w:r>
      <w:r w:rsidRPr="00766C83">
        <w:t xml:space="preserve"> ambient condition, which gives l</w:t>
      </w:r>
      <w:r w:rsidR="0023692E" w:rsidRPr="00766C83">
        <w:t xml:space="preserve">ogistic </w:t>
      </w:r>
      <w:r w:rsidRPr="00766C83">
        <w:t xml:space="preserve">a flexibility </w:t>
      </w:r>
      <w:r w:rsidRPr="00766C83">
        <w:lastRenderedPageBreak/>
        <w:t>and much easier to handle, the infrastructure require</w:t>
      </w:r>
      <w:r w:rsidR="00E91737" w:rsidRPr="00766C83">
        <w:t>d</w:t>
      </w:r>
      <w:r w:rsidRPr="00766C83">
        <w:t xml:space="preserve"> for supply chain</w:t>
      </w:r>
      <w:r w:rsidR="0023692E" w:rsidRPr="00766C83">
        <w:t xml:space="preserve"> will be very sim</w:t>
      </w:r>
      <w:r w:rsidRPr="00766C83">
        <w:t>ilar with the existing distributi</w:t>
      </w:r>
      <w:r w:rsidR="00551A2B" w:rsidRPr="00766C83">
        <w:t>on.</w:t>
      </w:r>
    </w:p>
    <w:p w14:paraId="39C628C6" w14:textId="5DA09638" w:rsidR="009A62B4" w:rsidRPr="00766C83" w:rsidRDefault="009A62B4" w:rsidP="009A62B4">
      <w:pPr>
        <w:pStyle w:val="Heading1"/>
        <w:numPr>
          <w:ilvl w:val="1"/>
          <w:numId w:val="17"/>
        </w:numPr>
      </w:pPr>
      <w:bookmarkStart w:id="27" w:name="_Toc21270921"/>
      <w:r w:rsidRPr="00766C83">
        <w:t>Price</w:t>
      </w:r>
      <w:bookmarkEnd w:id="27"/>
    </w:p>
    <w:p w14:paraId="420D57BD" w14:textId="31A42349" w:rsidR="000C1E77" w:rsidRPr="00766C83" w:rsidRDefault="00551A2B" w:rsidP="003F5F03">
      <w:pPr>
        <w:pStyle w:val="NoSpacing"/>
        <w:rPr>
          <w:lang w:eastAsia="en-US"/>
        </w:rPr>
      </w:pPr>
      <w:r w:rsidRPr="00766C83">
        <w:t>The profit margin for retail pet food is around 50% (Entrepreneur, 2015), which is a much higher margin compared to apparel retail.</w:t>
      </w:r>
      <w:r w:rsidRPr="00766C83">
        <w:rPr>
          <w:lang w:eastAsia="en-US"/>
        </w:rPr>
        <w:t xml:space="preserve"> </w:t>
      </w:r>
      <w:r w:rsidR="00095BBB" w:rsidRPr="00766C83">
        <w:t>As n</w:t>
      </w:r>
      <w:r w:rsidR="00C1628D" w:rsidRPr="00766C83">
        <w:t>o major fast</w:t>
      </w:r>
      <w:r w:rsidR="00E91737" w:rsidRPr="00766C83">
        <w:t>-</w:t>
      </w:r>
      <w:r w:rsidR="00C1628D" w:rsidRPr="00766C83">
        <w:t>fashion brand has step</w:t>
      </w:r>
      <w:r w:rsidR="00E91737" w:rsidRPr="00766C83">
        <w:t>ped</w:t>
      </w:r>
      <w:r w:rsidR="00C1628D" w:rsidRPr="00766C83">
        <w:t xml:space="preserve"> into this mark</w:t>
      </w:r>
      <w:r w:rsidR="00075551" w:rsidRPr="00766C83">
        <w:t>et</w:t>
      </w:r>
      <w:r w:rsidRPr="00766C83">
        <w:t xml:space="preserve">, </w:t>
      </w:r>
      <w:r w:rsidR="00075551" w:rsidRPr="00766C83">
        <w:t>Esprit</w:t>
      </w:r>
      <w:r w:rsidRPr="00766C83">
        <w:t xml:space="preserve"> can enjoy</w:t>
      </w:r>
      <w:r w:rsidR="00075551" w:rsidRPr="00766C83">
        <w:t xml:space="preserve"> </w:t>
      </w:r>
      <w:r w:rsidR="008D1925" w:rsidRPr="00766C83">
        <w:t xml:space="preserve">flexibility </w:t>
      </w:r>
      <w:r w:rsidR="00E91737" w:rsidRPr="00766C83">
        <w:t>i</w:t>
      </w:r>
      <w:r w:rsidRPr="00766C83">
        <w:t>n</w:t>
      </w:r>
      <w:r w:rsidR="008D1925" w:rsidRPr="00766C83">
        <w:t xml:space="preserve"> price</w:t>
      </w:r>
      <w:r w:rsidRPr="00766C83">
        <w:t xml:space="preserve"> setting</w:t>
      </w:r>
      <w:r w:rsidR="008D1925" w:rsidRPr="00766C83">
        <w:t>.</w:t>
      </w:r>
      <w:r w:rsidR="00075551" w:rsidRPr="00766C83">
        <w:t xml:space="preserve"> </w:t>
      </w:r>
      <w:r w:rsidR="008D1925" w:rsidRPr="00766C83">
        <w:t>B</w:t>
      </w:r>
      <w:r w:rsidR="00D363EB" w:rsidRPr="00766C83">
        <w:t>enefiting</w:t>
      </w:r>
      <w:r w:rsidRPr="00766C83">
        <w:t xml:space="preserve"> and capitalizing</w:t>
      </w:r>
      <w:r w:rsidR="00095BBB" w:rsidRPr="00766C83">
        <w:t xml:space="preserve"> from </w:t>
      </w:r>
      <w:r w:rsidR="00075551" w:rsidRPr="00766C83">
        <w:t>brand name</w:t>
      </w:r>
      <w:r w:rsidR="006E666F" w:rsidRPr="00766C83">
        <w:t xml:space="preserve"> recognition</w:t>
      </w:r>
      <w:r w:rsidRPr="00766C83">
        <w:t>,</w:t>
      </w:r>
      <w:r w:rsidR="00075551" w:rsidRPr="00766C83">
        <w:t xml:space="preserve"> Esprit Pet </w:t>
      </w:r>
      <w:r w:rsidR="008D1925" w:rsidRPr="00766C83">
        <w:t xml:space="preserve">Food </w:t>
      </w:r>
      <w:r w:rsidR="006F5BCF" w:rsidRPr="00766C83">
        <w:t xml:space="preserve">not only able to but </w:t>
      </w:r>
      <w:r w:rsidRPr="00766C83">
        <w:t>should</w:t>
      </w:r>
      <w:r w:rsidR="008D1925" w:rsidRPr="00766C83">
        <w:t xml:space="preserve"> </w:t>
      </w:r>
      <w:r w:rsidR="006F5BCF" w:rsidRPr="00766C83">
        <w:t xml:space="preserve">position its product </w:t>
      </w:r>
      <w:r w:rsidRPr="00766C83">
        <w:t>benchmark</w:t>
      </w:r>
      <w:r w:rsidR="008D1925" w:rsidRPr="00766C83">
        <w:t xml:space="preserve"> the</w:t>
      </w:r>
      <w:r w:rsidRPr="00766C83">
        <w:t xml:space="preserve"> price and</w:t>
      </w:r>
      <w:r w:rsidR="008D1925" w:rsidRPr="00766C83">
        <w:t xml:space="preserve"> quality with the </w:t>
      </w:r>
      <w:r w:rsidRPr="00766C83">
        <w:t xml:space="preserve">pet food </w:t>
      </w:r>
      <w:r w:rsidR="008D1925" w:rsidRPr="00766C83">
        <w:t>market leader</w:t>
      </w:r>
      <w:r w:rsidRPr="00766C83">
        <w:t>.</w:t>
      </w:r>
    </w:p>
    <w:p w14:paraId="4309CABB" w14:textId="77D3E406" w:rsidR="009A62B4" w:rsidRPr="00766C83" w:rsidRDefault="009A62B4" w:rsidP="009A62B4">
      <w:pPr>
        <w:pStyle w:val="Heading1"/>
        <w:numPr>
          <w:ilvl w:val="1"/>
          <w:numId w:val="17"/>
        </w:numPr>
      </w:pPr>
      <w:bookmarkStart w:id="28" w:name="_Toc21270922"/>
      <w:r w:rsidRPr="00766C83">
        <w:t>Place</w:t>
      </w:r>
      <w:bookmarkEnd w:id="28"/>
    </w:p>
    <w:p w14:paraId="51C7BEBF" w14:textId="36794591" w:rsidR="005E2AFE" w:rsidRPr="00766C83" w:rsidRDefault="000C1E77" w:rsidP="003F5F03">
      <w:pPr>
        <w:pStyle w:val="NoSpacing"/>
      </w:pPr>
      <w:r w:rsidRPr="00766C83">
        <w:t xml:space="preserve">Esprit </w:t>
      </w:r>
      <w:proofErr w:type="spellStart"/>
      <w:r w:rsidRPr="00766C83">
        <w:t>eshop</w:t>
      </w:r>
      <w:proofErr w:type="spellEnd"/>
      <w:r w:rsidRPr="00766C83">
        <w:t xml:space="preserve"> is the only segment that </w:t>
      </w:r>
      <w:r w:rsidR="009A4398" w:rsidRPr="00766C83">
        <w:t>can</w:t>
      </w:r>
      <w:r w:rsidR="00BE50DB" w:rsidRPr="00766C83">
        <w:t xml:space="preserve"> generate profit</w:t>
      </w:r>
      <w:r w:rsidR="00145BB5" w:rsidRPr="00766C83">
        <w:t>,</w:t>
      </w:r>
      <w:r w:rsidR="00551A2B" w:rsidRPr="00766C83">
        <w:t xml:space="preserve"> which gives </w:t>
      </w:r>
      <w:r w:rsidR="00E91737" w:rsidRPr="00766C83">
        <w:t xml:space="preserve">a </w:t>
      </w:r>
      <w:r w:rsidR="009A4398" w:rsidRPr="00766C83">
        <w:t>reliable</w:t>
      </w:r>
      <w:r w:rsidRPr="00766C83">
        <w:t xml:space="preserve"> indicator that online should be the place for laun</w:t>
      </w:r>
      <w:r w:rsidR="008D1925" w:rsidRPr="00766C83">
        <w:t>ch</w:t>
      </w:r>
      <w:r w:rsidRPr="00766C83">
        <w:t xml:space="preserve">ing </w:t>
      </w:r>
      <w:r w:rsidR="008D1925" w:rsidRPr="00766C83">
        <w:t xml:space="preserve">the </w:t>
      </w:r>
      <w:r w:rsidRPr="00766C83">
        <w:t>new product</w:t>
      </w:r>
      <w:r w:rsidR="008D1925" w:rsidRPr="00766C83">
        <w:t xml:space="preserve"> line</w:t>
      </w:r>
      <w:r w:rsidRPr="00766C83">
        <w:t xml:space="preserve">. </w:t>
      </w:r>
      <w:r w:rsidR="00BE50DB" w:rsidRPr="00766C83">
        <w:t>The behavior of the o</w:t>
      </w:r>
      <w:r w:rsidRPr="00766C83">
        <w:t>nline shoppers</w:t>
      </w:r>
      <w:r w:rsidR="00BE50DB" w:rsidRPr="00766C83">
        <w:t xml:space="preserve"> has been studied by the Consumer Council in Hong Kong, </w:t>
      </w:r>
      <w:r w:rsidR="006F5BCF" w:rsidRPr="00766C83">
        <w:t>for those customer</w:t>
      </w:r>
      <w:r w:rsidR="00E91737" w:rsidRPr="00766C83">
        <w:t>s</w:t>
      </w:r>
      <w:r w:rsidR="006F5BCF" w:rsidRPr="00766C83">
        <w:t xml:space="preserve"> who ha</w:t>
      </w:r>
      <w:r w:rsidR="00E91737" w:rsidRPr="00766C83">
        <w:t>ve</w:t>
      </w:r>
      <w:r w:rsidR="006F5BCF" w:rsidRPr="00766C83">
        <w:t xml:space="preserve"> an experience with online shopping, they </w:t>
      </w:r>
      <w:r w:rsidR="00CA494F" w:rsidRPr="00766C83">
        <w:t>are not only</w:t>
      </w:r>
      <w:r w:rsidR="0027588D" w:rsidRPr="00766C83">
        <w:t xml:space="preserve"> a high repeating rate but also increase the likelihood to</w:t>
      </w:r>
      <w:r w:rsidRPr="00766C83">
        <w:t xml:space="preserve"> extend</w:t>
      </w:r>
      <w:r w:rsidR="0027588D" w:rsidRPr="00766C83">
        <w:t xml:space="preserve"> the</w:t>
      </w:r>
      <w:r w:rsidRPr="00766C83">
        <w:t xml:space="preserve"> shopping </w:t>
      </w:r>
      <w:r w:rsidR="0027588D" w:rsidRPr="00766C83">
        <w:t>into another category</w:t>
      </w:r>
      <w:r w:rsidR="00E20CC3" w:rsidRPr="00766C83">
        <w:t xml:space="preserve"> (Consumer Council, 2016), this </w:t>
      </w:r>
      <w:r w:rsidR="00145BB5" w:rsidRPr="00766C83">
        <w:t>behavioral phenomenal</w:t>
      </w:r>
      <w:r w:rsidR="00E20CC3" w:rsidRPr="00766C83">
        <w:t xml:space="preserve"> benefi</w:t>
      </w:r>
      <w:r w:rsidR="00462273" w:rsidRPr="00766C83">
        <w:t>t</w:t>
      </w:r>
      <w:r w:rsidR="00E20CC3" w:rsidRPr="00766C83">
        <w:t xml:space="preserve"> Esprit </w:t>
      </w:r>
      <w:r w:rsidR="00145BB5" w:rsidRPr="00766C83">
        <w:t>in</w:t>
      </w:r>
      <w:r w:rsidR="00E20CC3" w:rsidRPr="00766C83">
        <w:t xml:space="preserve"> </w:t>
      </w:r>
      <w:r w:rsidR="008D1925" w:rsidRPr="00766C83">
        <w:t>creat</w:t>
      </w:r>
      <w:r w:rsidR="00145BB5" w:rsidRPr="00766C83">
        <w:t>ing</w:t>
      </w:r>
      <w:r w:rsidR="008D1925" w:rsidRPr="00766C83">
        <w:t xml:space="preserve"> synerg</w:t>
      </w:r>
      <w:r w:rsidR="00E20CC3" w:rsidRPr="00766C83">
        <w:t>y between apparel and pet food category.</w:t>
      </w:r>
    </w:p>
    <w:p w14:paraId="41347309" w14:textId="08B8F623" w:rsidR="005E2AFE" w:rsidRPr="00766C83" w:rsidRDefault="00145BB5" w:rsidP="003F5F03">
      <w:pPr>
        <w:pStyle w:val="NoSpacing"/>
      </w:pPr>
      <w:r w:rsidRPr="00766C83">
        <w:t xml:space="preserve">There is a </w:t>
      </w:r>
      <w:r w:rsidR="009A4398" w:rsidRPr="00766C83">
        <w:t>significan</w:t>
      </w:r>
      <w:r w:rsidRPr="00766C83">
        <w:t xml:space="preserve">t similarity </w:t>
      </w:r>
      <w:r w:rsidR="00E91737" w:rsidRPr="00766C83">
        <w:t>in</w:t>
      </w:r>
      <w:r w:rsidRPr="00766C83">
        <w:t xml:space="preserve"> s</w:t>
      </w:r>
      <w:r w:rsidR="008D1925" w:rsidRPr="00766C83">
        <w:t xml:space="preserve">elling pet food </w:t>
      </w:r>
      <w:r w:rsidRPr="00766C83">
        <w:t>and apparel o</w:t>
      </w:r>
      <w:r w:rsidR="008D1925" w:rsidRPr="00766C83">
        <w:t>nline</w:t>
      </w:r>
      <w:r w:rsidRPr="00766C83">
        <w:t>.</w:t>
      </w:r>
      <w:r w:rsidR="008D1925" w:rsidRPr="00766C83">
        <w:t xml:space="preserve"> </w:t>
      </w:r>
      <w:r w:rsidR="00E20CC3" w:rsidRPr="00766C83">
        <w:t>E</w:t>
      </w:r>
      <w:r w:rsidR="008D1925" w:rsidRPr="00766C83">
        <w:t xml:space="preserve">sprit </w:t>
      </w:r>
      <w:r w:rsidR="00E91737" w:rsidRPr="00766C83">
        <w:t>already has</w:t>
      </w:r>
      <w:r w:rsidR="008D1925" w:rsidRPr="00766C83">
        <w:t xml:space="preserve"> the capability o</w:t>
      </w:r>
      <w:r w:rsidR="00E91737" w:rsidRPr="00766C83">
        <w:t>f</w:t>
      </w:r>
      <w:r w:rsidR="008D1925" w:rsidRPr="00766C83">
        <w:t xml:space="preserve"> performing the sales and controlling the supply chain, which in turn can execute the plan without many </w:t>
      </w:r>
      <w:r w:rsidR="00462273" w:rsidRPr="00766C83">
        <w:t>modifications</w:t>
      </w:r>
      <w:r w:rsidR="008D1925" w:rsidRPr="00766C83">
        <w:t xml:space="preserve"> </w:t>
      </w:r>
      <w:r w:rsidR="00462273" w:rsidRPr="00766C83">
        <w:t>with</w:t>
      </w:r>
      <w:r w:rsidR="008D1925" w:rsidRPr="00766C83">
        <w:t xml:space="preserve"> the existing platform.</w:t>
      </w:r>
    </w:p>
    <w:p w14:paraId="5F98270F" w14:textId="04146A67" w:rsidR="009A62B4" w:rsidRPr="00766C83" w:rsidRDefault="009A62B4" w:rsidP="009A62B4">
      <w:pPr>
        <w:pStyle w:val="Heading1"/>
        <w:numPr>
          <w:ilvl w:val="1"/>
          <w:numId w:val="17"/>
        </w:numPr>
      </w:pPr>
      <w:bookmarkStart w:id="29" w:name="_Toc21270923"/>
      <w:r w:rsidRPr="00766C83">
        <w:t>Promotion</w:t>
      </w:r>
      <w:bookmarkEnd w:id="29"/>
    </w:p>
    <w:p w14:paraId="0528FC7B" w14:textId="7F1CF450" w:rsidR="00032EFA" w:rsidRPr="00766C83" w:rsidRDefault="00F219AF" w:rsidP="003F5F03">
      <w:pPr>
        <w:pStyle w:val="NoSpacing"/>
      </w:pPr>
      <w:r w:rsidRPr="00766C83">
        <w:t xml:space="preserve">In </w:t>
      </w:r>
      <w:r w:rsidR="00145BB5" w:rsidRPr="00766C83">
        <w:t>collaboration</w:t>
      </w:r>
      <w:r w:rsidRPr="00766C83">
        <w:t xml:space="preserve"> </w:t>
      </w:r>
      <w:r w:rsidR="00BE50DB" w:rsidRPr="00766C83">
        <w:t>with the online store</w:t>
      </w:r>
      <w:r w:rsidRPr="00766C83">
        <w:t xml:space="preserve">, </w:t>
      </w:r>
      <w:r w:rsidR="00032EFA" w:rsidRPr="00766C83">
        <w:t xml:space="preserve">the </w:t>
      </w:r>
      <w:r w:rsidR="000C1E77" w:rsidRPr="00766C83">
        <w:t xml:space="preserve">promotion </w:t>
      </w:r>
      <w:r w:rsidRPr="00766C83">
        <w:t xml:space="preserve">platform </w:t>
      </w:r>
      <w:r w:rsidR="00566544" w:rsidRPr="00766C83">
        <w:t xml:space="preserve">should </w:t>
      </w:r>
      <w:r w:rsidR="00BE50DB" w:rsidRPr="00766C83">
        <w:t>capitalize</w:t>
      </w:r>
      <w:r w:rsidR="00566544" w:rsidRPr="00766C83">
        <w:t xml:space="preserve"> the</w:t>
      </w:r>
      <w:r w:rsidR="008D1925" w:rsidRPr="00766C83">
        <w:t xml:space="preserve"> </w:t>
      </w:r>
      <w:r w:rsidR="00566544" w:rsidRPr="00766C83">
        <w:t>use</w:t>
      </w:r>
      <w:r w:rsidRPr="00766C83">
        <w:t xml:space="preserve"> of</w:t>
      </w:r>
      <w:r w:rsidR="000C1E77" w:rsidRPr="00766C83">
        <w:t xml:space="preserve"> social media</w:t>
      </w:r>
      <w:r w:rsidR="00145BB5" w:rsidRPr="00766C83">
        <w:t>, which has already been identified in Esprit</w:t>
      </w:r>
      <w:r w:rsidR="00E91737" w:rsidRPr="00766C83">
        <w:t>'s</w:t>
      </w:r>
      <w:r w:rsidR="00145BB5" w:rsidRPr="00766C83">
        <w:t xml:space="preserve"> strategy</w:t>
      </w:r>
      <w:r w:rsidRPr="00766C83">
        <w:t xml:space="preserve">. </w:t>
      </w:r>
      <w:r w:rsidR="00145BB5" w:rsidRPr="00766C83">
        <w:t>The a</w:t>
      </w:r>
      <w:r w:rsidR="00032EFA" w:rsidRPr="00766C83">
        <w:t>dvantage of social media promotion is the data point is well collected by different platform</w:t>
      </w:r>
      <w:r w:rsidR="00CA494F" w:rsidRPr="00766C83">
        <w:t>s</w:t>
      </w:r>
      <w:r w:rsidR="00032EFA" w:rsidRPr="00766C83">
        <w:t>,</w:t>
      </w:r>
      <w:r w:rsidRPr="00766C83">
        <w:t xml:space="preserve"> in turn,</w:t>
      </w:r>
      <w:r w:rsidR="00032EFA" w:rsidRPr="00766C83">
        <w:t xml:space="preserve"> the </w:t>
      </w:r>
      <w:r w:rsidRPr="00766C83">
        <w:t xml:space="preserve">target </w:t>
      </w:r>
      <w:r w:rsidRPr="00766C83">
        <w:lastRenderedPageBreak/>
        <w:t>audience is more precise</w:t>
      </w:r>
      <w:r w:rsidR="00032EFA" w:rsidRPr="00766C83">
        <w:t xml:space="preserve"> </w:t>
      </w:r>
      <w:r w:rsidR="008D1925" w:rsidRPr="00766C83">
        <w:t>compared</w:t>
      </w:r>
      <w:r w:rsidR="00032EFA" w:rsidRPr="00766C83">
        <w:t xml:space="preserve"> with traditional advert</w:t>
      </w:r>
      <w:r w:rsidRPr="00766C83">
        <w:t xml:space="preserve"> with interactive advertising </w:t>
      </w:r>
      <w:r w:rsidR="00032EFA" w:rsidRPr="00766C83">
        <w:t>the efficient</w:t>
      </w:r>
      <w:r w:rsidR="00CA494F" w:rsidRPr="00766C83">
        <w:t>,</w:t>
      </w:r>
      <w:r w:rsidR="00032EFA" w:rsidRPr="00766C83">
        <w:t xml:space="preserve"> and effectiven</w:t>
      </w:r>
      <w:r w:rsidR="00C70324" w:rsidRPr="00766C83">
        <w:t>ess is much higher</w:t>
      </w:r>
      <w:r w:rsidRPr="00766C83">
        <w:t xml:space="preserve"> (Kumar, 2017, pp. 13)</w:t>
      </w:r>
      <w:r w:rsidR="00C70324" w:rsidRPr="00766C83">
        <w:t xml:space="preserve">. </w:t>
      </w:r>
      <w:r w:rsidR="00E91737" w:rsidRPr="00766C83">
        <w:t>The o</w:t>
      </w:r>
      <w:r w:rsidRPr="00766C83">
        <w:t>nline promotion also serve</w:t>
      </w:r>
      <w:r w:rsidR="00145BB5" w:rsidRPr="00766C83">
        <w:t>d</w:t>
      </w:r>
      <w:r w:rsidRPr="00766C83">
        <w:t xml:space="preserve"> as an </w:t>
      </w:r>
      <w:r w:rsidR="009A4398" w:rsidRPr="00766C83">
        <w:t>essential</w:t>
      </w:r>
      <w:r w:rsidRPr="00766C83">
        <w:t xml:space="preserve"> </w:t>
      </w:r>
      <w:r w:rsidR="00C70324" w:rsidRPr="00766C83">
        <w:t xml:space="preserve">tool for </w:t>
      </w:r>
      <w:r w:rsidR="00145BB5" w:rsidRPr="00766C83">
        <w:t>educating</w:t>
      </w:r>
      <w:r w:rsidRPr="00766C83">
        <w:t xml:space="preserve"> consumer</w:t>
      </w:r>
      <w:r w:rsidR="00E91737" w:rsidRPr="00766C83">
        <w:t>s</w:t>
      </w:r>
      <w:r w:rsidRPr="00766C83">
        <w:t>, transform</w:t>
      </w:r>
      <w:r w:rsidR="00C70324" w:rsidRPr="00766C83">
        <w:t xml:space="preserve"> </w:t>
      </w:r>
      <w:r w:rsidRPr="00766C83">
        <w:t xml:space="preserve">the product knowledge </w:t>
      </w:r>
      <w:r w:rsidR="00C70324" w:rsidRPr="00766C83">
        <w:t xml:space="preserve">into </w:t>
      </w:r>
      <w:r w:rsidR="00E91737" w:rsidRPr="00766C83">
        <w:t xml:space="preserve">an </w:t>
      </w:r>
      <w:r w:rsidR="00C70324" w:rsidRPr="00766C83">
        <w:t>engagement. (Harris and Rae, 2010).</w:t>
      </w:r>
    </w:p>
    <w:p w14:paraId="68C1BBD3" w14:textId="7D3C3F8A" w:rsidR="006279C2" w:rsidRPr="00766C83" w:rsidRDefault="00FE0444" w:rsidP="003F5F03">
      <w:pPr>
        <w:pStyle w:val="NoSpacing"/>
      </w:pPr>
      <w:r w:rsidRPr="00766C83">
        <w:t>Facebook</w:t>
      </w:r>
      <w:r w:rsidR="00CA494F" w:rsidRPr="00766C83">
        <w:t>,</w:t>
      </w:r>
      <w:r w:rsidR="00BE50DB" w:rsidRPr="00766C83">
        <w:t xml:space="preserve"> as an example,</w:t>
      </w:r>
      <w:r w:rsidRPr="00766C83">
        <w:t xml:space="preserve"> </w:t>
      </w:r>
      <w:r w:rsidR="00BE50DB" w:rsidRPr="00766C83">
        <w:t>as of August 2019,</w:t>
      </w:r>
      <w:r w:rsidR="00C70324" w:rsidRPr="00766C83">
        <w:t xml:space="preserve"> there are </w:t>
      </w:r>
      <w:r w:rsidR="00BE50DB" w:rsidRPr="00766C83">
        <w:t>186</w:t>
      </w:r>
      <w:r w:rsidR="00C70324" w:rsidRPr="00766C83">
        <w:t xml:space="preserve"> million</w:t>
      </w:r>
      <w:r w:rsidR="00BE50DB" w:rsidRPr="00766C83">
        <w:t xml:space="preserve"> Facebook</w:t>
      </w:r>
      <w:r w:rsidR="00C70324" w:rsidRPr="00766C83">
        <w:t xml:space="preserve"> users </w:t>
      </w:r>
      <w:r w:rsidRPr="00766C83">
        <w:t>in</w:t>
      </w:r>
      <w:r w:rsidR="00C70324" w:rsidRPr="00766C83">
        <w:t xml:space="preserve"> the</w:t>
      </w:r>
      <w:r w:rsidRPr="00766C83">
        <w:t xml:space="preserve"> US (Napoleon</w:t>
      </w:r>
      <w:r w:rsidR="00757C83" w:rsidRPr="00766C83">
        <w:t>,</w:t>
      </w:r>
      <w:r w:rsidRPr="00766C83">
        <w:t xml:space="preserve"> 2018)</w:t>
      </w:r>
      <w:r w:rsidR="00CA494F" w:rsidRPr="00766C83">
        <w:t>. E</w:t>
      </w:r>
      <w:r w:rsidR="00BE50DB" w:rsidRPr="00766C83">
        <w:t xml:space="preserve">ach profile </w:t>
      </w:r>
      <w:r w:rsidR="00447E7D" w:rsidRPr="00766C83">
        <w:t>contains</w:t>
      </w:r>
      <w:r w:rsidR="00BE50DB" w:rsidRPr="00766C83">
        <w:t xml:space="preserve"> at least 98 data points (</w:t>
      </w:r>
      <w:proofErr w:type="spellStart"/>
      <w:r w:rsidR="00BE50DB" w:rsidRPr="00766C83">
        <w:t>DailyMail</w:t>
      </w:r>
      <w:proofErr w:type="spellEnd"/>
      <w:r w:rsidR="00BE50DB" w:rsidRPr="00766C83">
        <w:t xml:space="preserve">, 2016). </w:t>
      </w:r>
      <w:r w:rsidR="006279C2" w:rsidRPr="00766C83">
        <w:t>Equivalent to Facebook in China, Weibo currently ha</w:t>
      </w:r>
      <w:r w:rsidR="00E91737" w:rsidRPr="00766C83">
        <w:t>s</w:t>
      </w:r>
      <w:r w:rsidR="006279C2" w:rsidRPr="00766C83">
        <w:t xml:space="preserve"> 465 mil</w:t>
      </w:r>
      <w:r w:rsidR="00057FC9" w:rsidRPr="00766C83">
        <w:t>lion</w:t>
      </w:r>
      <w:r w:rsidR="006279C2" w:rsidRPr="00766C83">
        <w:t xml:space="preserve"> active users (</w:t>
      </w:r>
      <w:r w:rsidR="00BE50DB" w:rsidRPr="00766C83">
        <w:t>DMR, 2019</w:t>
      </w:r>
      <w:r w:rsidR="00057FC9" w:rsidRPr="00766C83">
        <w:t>)</w:t>
      </w:r>
      <w:r w:rsidR="00462273" w:rsidRPr="00766C83">
        <w:t xml:space="preserve">. These data points are able to let the </w:t>
      </w:r>
      <w:r w:rsidR="00474422" w:rsidRPr="00766C83">
        <w:t>advertisement</w:t>
      </w:r>
      <w:r w:rsidR="00462273" w:rsidRPr="00766C83">
        <w:t xml:space="preserve"> reaches to selected target audience, in this case would be pet owners who live in China and the United States. Using social media i</w:t>
      </w:r>
      <w:r w:rsidR="00E91737" w:rsidRPr="00766C83">
        <w:t>s</w:t>
      </w:r>
      <w:r w:rsidR="00462273" w:rsidRPr="00766C83">
        <w:t xml:space="preserve"> compared with the traditional advert</w:t>
      </w:r>
      <w:r w:rsidR="00CA494F" w:rsidRPr="00766C83">
        <w:t>;</w:t>
      </w:r>
      <w:r w:rsidR="00462273" w:rsidRPr="00766C83">
        <w:t xml:space="preserve"> it</w:t>
      </w:r>
      <w:r w:rsidR="00BE50DB" w:rsidRPr="00766C83">
        <w:t xml:space="preserve"> </w:t>
      </w:r>
      <w:r w:rsidR="009A4398" w:rsidRPr="00766C83">
        <w:t>can</w:t>
      </w:r>
      <w:r w:rsidR="00462273" w:rsidRPr="00766C83">
        <w:t xml:space="preserve"> deliver the message to a much focus audience and </w:t>
      </w:r>
      <w:r w:rsidR="00BE50DB" w:rsidRPr="00766C83">
        <w:t xml:space="preserve">much </w:t>
      </w:r>
      <w:r w:rsidR="009A4398" w:rsidRPr="00766C83">
        <w:t>a</w:t>
      </w:r>
      <w:r w:rsidR="00BE50DB" w:rsidRPr="00766C83">
        <w:t>ctive promotion channel nowadays.</w:t>
      </w:r>
      <w:r w:rsidR="006279C2" w:rsidRPr="00766C83">
        <w:t xml:space="preserve"> </w:t>
      </w:r>
    </w:p>
    <w:p w14:paraId="35A2E17B" w14:textId="1804E41C" w:rsidR="00870046" w:rsidRPr="00766C83" w:rsidRDefault="009A4398" w:rsidP="009A62B4">
      <w:pPr>
        <w:pStyle w:val="NoSpacing"/>
      </w:pPr>
      <w:r w:rsidRPr="00766C83">
        <w:t>Also</w:t>
      </w:r>
      <w:r w:rsidR="00BE50DB" w:rsidRPr="00766C83">
        <w:t>, s</w:t>
      </w:r>
      <w:r w:rsidR="00032EFA" w:rsidRPr="00766C83">
        <w:t xml:space="preserve">tudy has shown that feedback left on </w:t>
      </w:r>
      <w:r w:rsidR="00BE50DB" w:rsidRPr="00766C83">
        <w:t>social media</w:t>
      </w:r>
      <w:r w:rsidR="00032EFA" w:rsidRPr="00766C83">
        <w:t xml:space="preserve"> is </w:t>
      </w:r>
      <w:r w:rsidR="00BE50DB" w:rsidRPr="00766C83">
        <w:t>essential for customer satisfaction</w:t>
      </w:r>
      <w:r w:rsidR="00032EFA" w:rsidRPr="00766C83">
        <w:t>. This electronic Word-to-Mouth (e-WOM) not only crucial to the company</w:t>
      </w:r>
      <w:r w:rsidR="00E91737" w:rsidRPr="00766C83">
        <w:t>'s</w:t>
      </w:r>
      <w:r w:rsidR="00032EFA" w:rsidRPr="00766C83">
        <w:t xml:space="preserve"> reputation (Sharma et al. 2019, p.285) but also able to predict the sale</w:t>
      </w:r>
      <w:r w:rsidR="00462273" w:rsidRPr="00766C83">
        <w:t>s</w:t>
      </w:r>
      <w:r w:rsidR="00032EFA" w:rsidRPr="00766C83">
        <w:t xml:space="preserve"> and product movement using various models (Lee, Xu</w:t>
      </w:r>
      <w:r w:rsidR="00CA494F" w:rsidRPr="00766C83">
        <w:t>,</w:t>
      </w:r>
      <w:r w:rsidR="00032EFA" w:rsidRPr="00766C83">
        <w:t xml:space="preserve"> and Lin, 2019, p.68). </w:t>
      </w:r>
      <w:r w:rsidR="00FE0444" w:rsidRPr="00766C83">
        <w:t xml:space="preserve">Therefore, utilizing social media coverage is </w:t>
      </w:r>
      <w:r w:rsidRPr="00766C83">
        <w:t>an</w:t>
      </w:r>
      <w:r w:rsidR="00FE0444" w:rsidRPr="00766C83">
        <w:t xml:space="preserve"> </w:t>
      </w:r>
      <w:r w:rsidRPr="00766C83">
        <w:t>essential</w:t>
      </w:r>
      <w:r w:rsidR="00FE0444" w:rsidRPr="00766C83">
        <w:t xml:space="preserve"> promotion tool.</w:t>
      </w:r>
    </w:p>
    <w:p w14:paraId="51E9687F" w14:textId="3C9E3D7A" w:rsidR="00870046" w:rsidRPr="00766C83" w:rsidRDefault="00833F33" w:rsidP="00481106">
      <w:pPr>
        <w:pStyle w:val="Heading1"/>
        <w:numPr>
          <w:ilvl w:val="1"/>
          <w:numId w:val="17"/>
        </w:numPr>
      </w:pPr>
      <w:bookmarkStart w:id="30" w:name="_Toc21270924"/>
      <w:r w:rsidRPr="00766C83">
        <w:t>HR, IT, &amp; Finance</w:t>
      </w:r>
      <w:bookmarkEnd w:id="30"/>
    </w:p>
    <w:p w14:paraId="2956490E" w14:textId="77FA372C" w:rsidR="00833F33" w:rsidRPr="00766C83" w:rsidRDefault="00462273" w:rsidP="003F5F03">
      <w:pPr>
        <w:pStyle w:val="NoSpacing"/>
      </w:pPr>
      <w:r w:rsidRPr="00766C83">
        <w:t>Although the strategy is an unrelated diversification approach, t</w:t>
      </w:r>
      <w:r w:rsidR="00833F33" w:rsidRPr="00766C83">
        <w:t xml:space="preserve">he resource required </w:t>
      </w:r>
      <w:r w:rsidRPr="00766C83">
        <w:t>for implementing the strategy</w:t>
      </w:r>
      <w:r w:rsidR="00833F33" w:rsidRPr="00766C83">
        <w:t xml:space="preserve"> in terms of HR, IT</w:t>
      </w:r>
      <w:r w:rsidR="00CA494F" w:rsidRPr="00766C83">
        <w:t>,</w:t>
      </w:r>
      <w:r w:rsidR="00833F33" w:rsidRPr="00766C83">
        <w:t xml:space="preserve"> and </w:t>
      </w:r>
      <w:r w:rsidRPr="00766C83">
        <w:t>Finance</w:t>
      </w:r>
      <w:r w:rsidR="00833F33" w:rsidRPr="00766C83">
        <w:t xml:space="preserve"> is </w:t>
      </w:r>
      <w:r w:rsidRPr="00766C83">
        <w:t>relatively</w:t>
      </w:r>
      <w:r w:rsidR="00833F33" w:rsidRPr="00766C83">
        <w:t xml:space="preserve"> low, as </w:t>
      </w:r>
      <w:proofErr w:type="gramStart"/>
      <w:r w:rsidR="00833F33" w:rsidRPr="00766C83">
        <w:t>there</w:t>
      </w:r>
      <w:proofErr w:type="gramEnd"/>
      <w:r w:rsidR="00833F33" w:rsidRPr="00766C83">
        <w:t xml:space="preserve"> functional department can be shared </w:t>
      </w:r>
      <w:r w:rsidR="00145BB5" w:rsidRPr="00766C83">
        <w:t>within the existing organization</w:t>
      </w:r>
      <w:r w:rsidR="00CA494F" w:rsidRPr="00766C83">
        <w:t>. H</w:t>
      </w:r>
      <w:r w:rsidR="00145BB5" w:rsidRPr="00766C83">
        <w:t>owever, specific talent</w:t>
      </w:r>
      <w:r w:rsidRPr="00766C83">
        <w:t>s</w:t>
      </w:r>
      <w:r w:rsidR="00145BB5" w:rsidRPr="00766C83">
        <w:t xml:space="preserve"> </w:t>
      </w:r>
      <w:r w:rsidR="00E91737" w:rsidRPr="00766C83">
        <w:t>are</w:t>
      </w:r>
      <w:r w:rsidR="00145BB5" w:rsidRPr="00766C83">
        <w:t xml:space="preserve"> required</w:t>
      </w:r>
      <w:r w:rsidR="00CA494F" w:rsidRPr="00766C83">
        <w:t>,</w:t>
      </w:r>
      <w:r w:rsidR="00833F33" w:rsidRPr="00766C83">
        <w:t xml:space="preserve"> such as the</w:t>
      </w:r>
      <w:r w:rsidR="00145BB5" w:rsidRPr="00766C83">
        <w:t xml:space="preserve"> </w:t>
      </w:r>
      <w:r w:rsidR="00833F33" w:rsidRPr="00766C83">
        <w:t>Sourcing team and Technical team,</w:t>
      </w:r>
      <w:r w:rsidR="00CA494F" w:rsidRPr="00766C83">
        <w:t xml:space="preserve"> and</w:t>
      </w:r>
      <w:r w:rsidR="00833F33" w:rsidRPr="00766C83">
        <w:t xml:space="preserve"> they will become the major player to implement the plan, and </w:t>
      </w:r>
      <w:r w:rsidR="009A4398" w:rsidRPr="00766C83">
        <w:t>need</w:t>
      </w:r>
      <w:r w:rsidR="00833F33" w:rsidRPr="00766C83">
        <w:t xml:space="preserve">ed specific product </w:t>
      </w:r>
      <w:r w:rsidRPr="00766C83">
        <w:t>knowledge</w:t>
      </w:r>
      <w:r w:rsidR="00833F33" w:rsidRPr="00766C83">
        <w:t xml:space="preserve"> and </w:t>
      </w:r>
      <w:r w:rsidRPr="00766C83">
        <w:t xml:space="preserve">deep </w:t>
      </w:r>
      <w:r w:rsidR="00833F33" w:rsidRPr="00766C83">
        <w:t>understanding of the market.</w:t>
      </w:r>
    </w:p>
    <w:p w14:paraId="6BF4B7FE" w14:textId="1B20B6AA" w:rsidR="00870046" w:rsidRPr="00766C83" w:rsidRDefault="00870046" w:rsidP="000C09E4">
      <w:pPr>
        <w:pStyle w:val="NoSpacing"/>
      </w:pPr>
    </w:p>
    <w:p w14:paraId="0304588F" w14:textId="1F5C96D7" w:rsidR="0030623F" w:rsidRPr="00766C83" w:rsidRDefault="004110A6" w:rsidP="00481106">
      <w:pPr>
        <w:pStyle w:val="Heading1"/>
        <w:numPr>
          <w:ilvl w:val="0"/>
          <w:numId w:val="17"/>
        </w:numPr>
      </w:pPr>
      <w:bookmarkStart w:id="31" w:name="_Toc21270925"/>
      <w:r w:rsidRPr="00766C83">
        <w:rPr>
          <w:rFonts w:hint="eastAsia"/>
        </w:rPr>
        <w:lastRenderedPageBreak/>
        <w:t>Im</w:t>
      </w:r>
      <w:r w:rsidRPr="00766C83">
        <w:t>plementation</w:t>
      </w:r>
      <w:bookmarkEnd w:id="31"/>
      <w:r w:rsidR="0030623F" w:rsidRPr="00766C83">
        <w:t xml:space="preserve"> </w:t>
      </w:r>
    </w:p>
    <w:p w14:paraId="06F5A623" w14:textId="4E54F482" w:rsidR="009817EE" w:rsidRPr="00766C83" w:rsidRDefault="00833F33" w:rsidP="009A62B4">
      <w:pPr>
        <w:pStyle w:val="NoSpacing"/>
        <w:rPr>
          <w:lang w:eastAsia="en-US"/>
        </w:rPr>
      </w:pPr>
      <w:bookmarkStart w:id="32" w:name="_Toc16346435"/>
      <w:r w:rsidRPr="00766C83">
        <w:rPr>
          <w:lang w:eastAsia="en-US"/>
        </w:rPr>
        <w:t>When</w:t>
      </w:r>
      <w:r w:rsidR="00842463" w:rsidRPr="00766C83">
        <w:rPr>
          <w:lang w:eastAsia="en-US"/>
        </w:rPr>
        <w:t xml:space="preserve"> </w:t>
      </w:r>
      <w:r w:rsidR="00392DDD" w:rsidRPr="00766C83">
        <w:rPr>
          <w:lang w:eastAsia="en-US"/>
        </w:rPr>
        <w:t>implement</w:t>
      </w:r>
      <w:r w:rsidRPr="00766C83">
        <w:rPr>
          <w:lang w:eastAsia="en-US"/>
        </w:rPr>
        <w:t>ing</w:t>
      </w:r>
      <w:r w:rsidR="00842463" w:rsidRPr="00766C83">
        <w:rPr>
          <w:lang w:eastAsia="en-US"/>
        </w:rPr>
        <w:t xml:space="preserve"> the Esprit Pet Food</w:t>
      </w:r>
      <w:r w:rsidRPr="00766C83">
        <w:rPr>
          <w:lang w:eastAsia="en-US"/>
        </w:rPr>
        <w:t>, Michael</w:t>
      </w:r>
      <w:r w:rsidR="00842463" w:rsidRPr="00766C83">
        <w:rPr>
          <w:lang w:eastAsia="en-US"/>
        </w:rPr>
        <w:t xml:space="preserve"> Porter’s model of </w:t>
      </w:r>
      <w:r w:rsidR="00E91737" w:rsidRPr="00766C83">
        <w:rPr>
          <w:lang w:eastAsia="en-US"/>
        </w:rPr>
        <w:t xml:space="preserve">the </w:t>
      </w:r>
      <w:r w:rsidR="00842463" w:rsidRPr="00766C83">
        <w:rPr>
          <w:lang w:eastAsia="en-US"/>
        </w:rPr>
        <w:t xml:space="preserve">value chain </w:t>
      </w:r>
      <w:r w:rsidRPr="00766C83">
        <w:rPr>
          <w:lang w:eastAsia="en-US"/>
        </w:rPr>
        <w:t xml:space="preserve">is being used </w:t>
      </w:r>
      <w:r w:rsidR="00842463" w:rsidRPr="00766C83">
        <w:rPr>
          <w:lang w:eastAsia="en-US"/>
        </w:rPr>
        <w:t xml:space="preserve">as a </w:t>
      </w:r>
      <w:r w:rsidR="009817EE" w:rsidRPr="00766C83">
        <w:rPr>
          <w:lang w:eastAsia="en-US"/>
        </w:rPr>
        <w:t xml:space="preserve">framework of implementation and divided into </w:t>
      </w:r>
      <w:r w:rsidR="009A4398" w:rsidRPr="00766C83">
        <w:rPr>
          <w:lang w:eastAsia="en-US"/>
        </w:rPr>
        <w:t>three</w:t>
      </w:r>
      <w:r w:rsidR="009817EE" w:rsidRPr="00766C83">
        <w:rPr>
          <w:lang w:eastAsia="en-US"/>
        </w:rPr>
        <w:t xml:space="preserve"> stages.</w:t>
      </w:r>
      <w:r w:rsidR="009A62B4" w:rsidRPr="00766C83">
        <w:rPr>
          <w:lang w:eastAsia="en-US"/>
        </w:rPr>
        <w:t xml:space="preserve"> </w:t>
      </w:r>
    </w:p>
    <w:p w14:paraId="5C7CAF2B" w14:textId="478477D5" w:rsidR="009817EE" w:rsidRPr="00766C83" w:rsidRDefault="009817EE" w:rsidP="009817EE">
      <w:pPr>
        <w:pStyle w:val="Heading1"/>
        <w:numPr>
          <w:ilvl w:val="1"/>
          <w:numId w:val="17"/>
        </w:numPr>
      </w:pPr>
      <w:bookmarkStart w:id="33" w:name="_Toc21270926"/>
      <w:r w:rsidRPr="00766C83">
        <w:t>Internal Communication</w:t>
      </w:r>
      <w:bookmarkEnd w:id="33"/>
    </w:p>
    <w:p w14:paraId="454CB66F" w14:textId="768A2BB8" w:rsidR="00842463" w:rsidRPr="00766C83" w:rsidRDefault="009A4398" w:rsidP="009A62B4">
      <w:pPr>
        <w:pStyle w:val="NoSpacing"/>
        <w:rPr>
          <w:lang w:eastAsia="en-US"/>
        </w:rPr>
      </w:pPr>
      <w:r w:rsidRPr="00766C83">
        <w:rPr>
          <w:lang w:eastAsia="en-US"/>
        </w:rPr>
        <w:t>Before</w:t>
      </w:r>
      <w:r w:rsidR="00E91737" w:rsidRPr="00766C83">
        <w:rPr>
          <w:lang w:eastAsia="en-US"/>
        </w:rPr>
        <w:t xml:space="preserve"> </w:t>
      </w:r>
      <w:r w:rsidR="00842463" w:rsidRPr="00766C83">
        <w:rPr>
          <w:lang w:eastAsia="en-US"/>
        </w:rPr>
        <w:t>investigating the primary activ</w:t>
      </w:r>
      <w:r w:rsidR="00462273" w:rsidRPr="00766C83">
        <w:rPr>
          <w:lang w:eastAsia="en-US"/>
        </w:rPr>
        <w:t>ities</w:t>
      </w:r>
      <w:r w:rsidR="00842463" w:rsidRPr="00766C83">
        <w:rPr>
          <w:lang w:eastAsia="en-US"/>
        </w:rPr>
        <w:t xml:space="preserve"> and costs, the mission and vision of Esprit Pet should be well communicated within the organization</w:t>
      </w:r>
      <w:r w:rsidR="00CA494F" w:rsidRPr="00766C83">
        <w:rPr>
          <w:lang w:eastAsia="en-US"/>
        </w:rPr>
        <w:t>. T</w:t>
      </w:r>
      <w:r w:rsidR="00462273" w:rsidRPr="00766C83">
        <w:rPr>
          <w:lang w:eastAsia="en-US"/>
        </w:rPr>
        <w:t>his</w:t>
      </w:r>
      <w:r w:rsidR="00C032DB" w:rsidRPr="00766C83">
        <w:rPr>
          <w:lang w:eastAsia="en-US"/>
        </w:rPr>
        <w:t xml:space="preserve"> new product line is going to create in the group</w:t>
      </w:r>
      <w:r w:rsidR="00462273" w:rsidRPr="00766C83">
        <w:rPr>
          <w:lang w:eastAsia="en-US"/>
        </w:rPr>
        <w:t xml:space="preserve"> and going to match with the existing mission and vision, providing </w:t>
      </w:r>
      <w:r w:rsidRPr="00766C83">
        <w:rPr>
          <w:lang w:eastAsia="en-US"/>
        </w:rPr>
        <w:t>exceptional</w:t>
      </w:r>
      <w:r w:rsidR="00462273" w:rsidRPr="00766C83">
        <w:rPr>
          <w:lang w:eastAsia="en-US"/>
        </w:rPr>
        <w:t xml:space="preserve"> product and joy to Esprit customers.</w:t>
      </w:r>
    </w:p>
    <w:p w14:paraId="67146569" w14:textId="38AC865C" w:rsidR="00A46669" w:rsidRPr="00766C83" w:rsidRDefault="00A46669" w:rsidP="00A46669">
      <w:pPr>
        <w:pStyle w:val="NoSpacing"/>
        <w:ind w:firstLine="0"/>
        <w:rPr>
          <w:lang w:eastAsia="en-US"/>
        </w:rPr>
      </w:pPr>
      <w:r w:rsidRPr="00766C83">
        <w:rPr>
          <w:noProof/>
          <w:lang w:bidi="ar-SA"/>
        </w:rPr>
        <w:drawing>
          <wp:inline distT="0" distB="0" distL="0" distR="0" wp14:anchorId="4DAB559B" wp14:editId="093466CD">
            <wp:extent cx="5727700" cy="2352675"/>
            <wp:effectExtent l="0" t="0" r="6350" b="9525"/>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20">
                      <a:extLst>
                        <a:ext uri="{28A0092B-C50C-407E-A947-70E740481C1C}">
                          <a14:useLocalDpi xmlns:a14="http://schemas.microsoft.com/office/drawing/2010/main" val="0"/>
                        </a:ext>
                      </a:extLst>
                    </a:blip>
                    <a:stretch>
                      <a:fillRect/>
                    </a:stretch>
                  </pic:blipFill>
                  <pic:spPr>
                    <a:xfrm>
                      <a:off x="0" y="0"/>
                      <a:ext cx="5727700" cy="2352675"/>
                    </a:xfrm>
                    <a:prstGeom prst="rect">
                      <a:avLst/>
                    </a:prstGeom>
                  </pic:spPr>
                </pic:pic>
              </a:graphicData>
            </a:graphic>
          </wp:inline>
        </w:drawing>
      </w:r>
    </w:p>
    <w:p w14:paraId="44F8DC98" w14:textId="390FD302" w:rsidR="009817EE" w:rsidRPr="00766C83" w:rsidRDefault="009817EE" w:rsidP="009817EE">
      <w:pPr>
        <w:pStyle w:val="Heading1"/>
        <w:numPr>
          <w:ilvl w:val="1"/>
          <w:numId w:val="17"/>
        </w:numPr>
      </w:pPr>
      <w:bookmarkStart w:id="34" w:name="_Toc21270927"/>
      <w:r w:rsidRPr="00766C83">
        <w:t>General Administration</w:t>
      </w:r>
      <w:bookmarkEnd w:id="34"/>
    </w:p>
    <w:p w14:paraId="79C0C5F2" w14:textId="6EAD7305" w:rsidR="00833F33" w:rsidRPr="00766C83" w:rsidRDefault="00C032DB" w:rsidP="003F5F03">
      <w:pPr>
        <w:pStyle w:val="NoSpacing"/>
        <w:rPr>
          <w:lang w:eastAsia="en-US"/>
        </w:rPr>
      </w:pPr>
      <w:r w:rsidRPr="00766C83">
        <w:rPr>
          <w:lang w:eastAsia="en-US"/>
        </w:rPr>
        <w:t xml:space="preserve">As Esprit is a </w:t>
      </w:r>
      <w:r w:rsidR="001413F1" w:rsidRPr="00766C83">
        <w:rPr>
          <w:lang w:eastAsia="en-US"/>
        </w:rPr>
        <w:t>well-established</w:t>
      </w:r>
      <w:r w:rsidRPr="00766C83">
        <w:rPr>
          <w:lang w:eastAsia="en-US"/>
        </w:rPr>
        <w:t xml:space="preserve"> company, there should be no concern </w:t>
      </w:r>
      <w:r w:rsidR="009A4398" w:rsidRPr="00766C83">
        <w:rPr>
          <w:lang w:eastAsia="en-US"/>
        </w:rPr>
        <w:t>regarding</w:t>
      </w:r>
      <w:r w:rsidRPr="00766C83">
        <w:rPr>
          <w:lang w:eastAsia="en-US"/>
        </w:rPr>
        <w:t xml:space="preserve"> General Administration</w:t>
      </w:r>
      <w:r w:rsidR="00B341D4" w:rsidRPr="00766C83">
        <w:rPr>
          <w:lang w:eastAsia="en-US"/>
        </w:rPr>
        <w:t>,</w:t>
      </w:r>
      <w:r w:rsidR="00CA494F" w:rsidRPr="00766C83">
        <w:rPr>
          <w:lang w:eastAsia="en-US"/>
        </w:rPr>
        <w:t xml:space="preserve"> and</w:t>
      </w:r>
      <w:r w:rsidR="00B341D4" w:rsidRPr="00766C83">
        <w:rPr>
          <w:lang w:eastAsia="en-US"/>
        </w:rPr>
        <w:t xml:space="preserve"> this new team can </w:t>
      </w:r>
      <w:r w:rsidR="009817EE" w:rsidRPr="00766C83">
        <w:rPr>
          <w:lang w:eastAsia="en-US"/>
        </w:rPr>
        <w:t xml:space="preserve">be formed in the </w:t>
      </w:r>
      <w:r w:rsidR="00B341D4" w:rsidRPr="00766C83">
        <w:rPr>
          <w:lang w:eastAsia="en-US"/>
        </w:rPr>
        <w:t xml:space="preserve">existing </w:t>
      </w:r>
      <w:r w:rsidR="00EF4400" w:rsidRPr="00766C83">
        <w:rPr>
          <w:lang w:eastAsia="en-US"/>
        </w:rPr>
        <w:t xml:space="preserve">office in Hong Kong. </w:t>
      </w:r>
    </w:p>
    <w:p w14:paraId="1548B9DA" w14:textId="18C24681" w:rsidR="009817EE" w:rsidRPr="00766C83" w:rsidRDefault="009817EE" w:rsidP="009817EE">
      <w:pPr>
        <w:pStyle w:val="Heading1"/>
        <w:numPr>
          <w:ilvl w:val="1"/>
          <w:numId w:val="17"/>
        </w:numPr>
      </w:pPr>
      <w:bookmarkStart w:id="35" w:name="_Toc21270928"/>
      <w:r w:rsidRPr="00766C83">
        <w:t>Hiring</w:t>
      </w:r>
      <w:bookmarkEnd w:id="35"/>
    </w:p>
    <w:p w14:paraId="2466F644" w14:textId="209147D8" w:rsidR="009C4F78" w:rsidRPr="00766C83" w:rsidRDefault="00C032DB" w:rsidP="003F5F03">
      <w:pPr>
        <w:pStyle w:val="NoSpacing"/>
        <w:rPr>
          <w:lang w:eastAsia="en-US"/>
        </w:rPr>
      </w:pPr>
      <w:r w:rsidRPr="00766C83">
        <w:rPr>
          <w:lang w:eastAsia="en-US"/>
        </w:rPr>
        <w:t xml:space="preserve">Moving into a new </w:t>
      </w:r>
      <w:r w:rsidR="00316695" w:rsidRPr="00766C83">
        <w:rPr>
          <w:lang w:eastAsia="en-US"/>
        </w:rPr>
        <w:t xml:space="preserve">product area, pet food products </w:t>
      </w:r>
      <w:r w:rsidR="009817EE" w:rsidRPr="00766C83">
        <w:rPr>
          <w:lang w:eastAsia="en-US"/>
        </w:rPr>
        <w:t xml:space="preserve">required </w:t>
      </w:r>
      <w:r w:rsidR="009A4398" w:rsidRPr="00766C83">
        <w:rPr>
          <w:lang w:eastAsia="en-US"/>
        </w:rPr>
        <w:t>an exception</w:t>
      </w:r>
      <w:r w:rsidR="009817EE" w:rsidRPr="00766C83">
        <w:rPr>
          <w:lang w:eastAsia="en-US"/>
        </w:rPr>
        <w:t>al talent</w:t>
      </w:r>
      <w:r w:rsidRPr="00766C83">
        <w:rPr>
          <w:lang w:eastAsia="en-US"/>
        </w:rPr>
        <w:t xml:space="preserve"> for carryi</w:t>
      </w:r>
      <w:r w:rsidR="00316695" w:rsidRPr="00766C83">
        <w:rPr>
          <w:lang w:eastAsia="en-US"/>
        </w:rPr>
        <w:t xml:space="preserve">ng out such task, which </w:t>
      </w:r>
      <w:r w:rsidR="009C4F78" w:rsidRPr="00766C83">
        <w:rPr>
          <w:lang w:eastAsia="en-US"/>
        </w:rPr>
        <w:t>additional</w:t>
      </w:r>
      <w:r w:rsidRPr="00766C83">
        <w:rPr>
          <w:lang w:eastAsia="en-US"/>
        </w:rPr>
        <w:t xml:space="preserve"> human resource </w:t>
      </w:r>
      <w:r w:rsidR="009817EE" w:rsidRPr="00766C83">
        <w:rPr>
          <w:lang w:eastAsia="en-US"/>
        </w:rPr>
        <w:t>is needed. In</w:t>
      </w:r>
      <w:r w:rsidR="00316695" w:rsidRPr="00766C83">
        <w:rPr>
          <w:lang w:eastAsia="en-US"/>
        </w:rPr>
        <w:t xml:space="preserve"> referencing</w:t>
      </w:r>
      <w:r w:rsidR="00B341D4" w:rsidRPr="00766C83">
        <w:rPr>
          <w:lang w:eastAsia="en-US"/>
        </w:rPr>
        <w:t xml:space="preserve"> with many </w:t>
      </w:r>
      <w:r w:rsidR="00B341D4" w:rsidRPr="00766C83">
        <w:rPr>
          <w:lang w:eastAsia="en-US"/>
        </w:rPr>
        <w:lastRenderedPageBreak/>
        <w:t xml:space="preserve">sourcing </w:t>
      </w:r>
      <w:r w:rsidR="001413F1" w:rsidRPr="00766C83">
        <w:rPr>
          <w:lang w:eastAsia="en-US"/>
        </w:rPr>
        <w:t>offices</w:t>
      </w:r>
      <w:r w:rsidR="00B341D4" w:rsidRPr="00766C83">
        <w:rPr>
          <w:lang w:eastAsia="en-US"/>
        </w:rPr>
        <w:t xml:space="preserve"> in Hong Kong, a </w:t>
      </w:r>
      <w:r w:rsidR="001413F1" w:rsidRPr="00766C83">
        <w:rPr>
          <w:lang w:eastAsia="en-US"/>
        </w:rPr>
        <w:t>competent</w:t>
      </w:r>
      <w:r w:rsidR="00B341D4" w:rsidRPr="00766C83">
        <w:rPr>
          <w:lang w:eastAsia="en-US"/>
        </w:rPr>
        <w:t xml:space="preserve"> team</w:t>
      </w:r>
      <w:r w:rsidR="00E91737" w:rsidRPr="00766C83">
        <w:rPr>
          <w:lang w:eastAsia="en-US"/>
        </w:rPr>
        <w:t>,</w:t>
      </w:r>
      <w:r w:rsidR="00B341D4" w:rsidRPr="00766C83">
        <w:rPr>
          <w:lang w:eastAsia="en-US"/>
        </w:rPr>
        <w:t xml:space="preserve"> in</w:t>
      </w:r>
      <w:r w:rsidR="001413F1" w:rsidRPr="00766C83">
        <w:rPr>
          <w:lang w:eastAsia="en-US"/>
        </w:rPr>
        <w:t>cluding</w:t>
      </w:r>
      <w:r w:rsidR="00B341D4" w:rsidRPr="00766C83">
        <w:rPr>
          <w:lang w:eastAsia="en-US"/>
        </w:rPr>
        <w:t xml:space="preserve"> sourcing person</w:t>
      </w:r>
      <w:r w:rsidR="001413F1" w:rsidRPr="00766C83">
        <w:rPr>
          <w:lang w:eastAsia="en-US"/>
        </w:rPr>
        <w:t>nel</w:t>
      </w:r>
      <w:r w:rsidR="009817EE" w:rsidRPr="00766C83">
        <w:rPr>
          <w:lang w:eastAsia="en-US"/>
        </w:rPr>
        <w:t xml:space="preserve"> and</w:t>
      </w:r>
      <w:r w:rsidR="00B341D4" w:rsidRPr="00766C83">
        <w:rPr>
          <w:lang w:eastAsia="en-US"/>
        </w:rPr>
        <w:t xml:space="preserve"> technologist </w:t>
      </w:r>
      <w:r w:rsidR="001413F1" w:rsidRPr="00766C83">
        <w:rPr>
          <w:lang w:eastAsia="en-US"/>
        </w:rPr>
        <w:t>should</w:t>
      </w:r>
      <w:r w:rsidR="00B341D4" w:rsidRPr="00766C83">
        <w:rPr>
          <w:lang w:eastAsia="en-US"/>
        </w:rPr>
        <w:t xml:space="preserve"> able to carry out the task. </w:t>
      </w:r>
    </w:p>
    <w:p w14:paraId="01C8F445" w14:textId="12049E48" w:rsidR="009817EE" w:rsidRPr="00766C83" w:rsidRDefault="00B341D4" w:rsidP="003F5F03">
      <w:pPr>
        <w:pStyle w:val="NoSpacing"/>
      </w:pPr>
      <w:r w:rsidRPr="00766C83">
        <w:rPr>
          <w:lang w:eastAsia="en-US"/>
        </w:rPr>
        <w:t xml:space="preserve">The </w:t>
      </w:r>
      <w:r w:rsidR="009A4398" w:rsidRPr="00766C83">
        <w:rPr>
          <w:lang w:eastAsia="en-US"/>
        </w:rPr>
        <w:t>primary</w:t>
      </w:r>
      <w:r w:rsidRPr="00766C83">
        <w:rPr>
          <w:lang w:eastAsia="en-US"/>
        </w:rPr>
        <w:t xml:space="preserve"> duty of the sourcing team is to carry out the market study and look for </w:t>
      </w:r>
      <w:r w:rsidR="009A4398" w:rsidRPr="00766C83">
        <w:rPr>
          <w:lang w:eastAsia="en-US"/>
        </w:rPr>
        <w:t xml:space="preserve">a </w:t>
      </w:r>
      <w:r w:rsidRPr="00766C83">
        <w:rPr>
          <w:lang w:eastAsia="en-US"/>
        </w:rPr>
        <w:t>supplier wh</w:t>
      </w:r>
      <w:r w:rsidR="00E91737" w:rsidRPr="00766C83">
        <w:rPr>
          <w:lang w:eastAsia="en-US"/>
        </w:rPr>
        <w:t>o</w:t>
      </w:r>
      <w:r w:rsidRPr="00766C83">
        <w:rPr>
          <w:lang w:eastAsia="en-US"/>
        </w:rPr>
        <w:t xml:space="preserve"> is able to </w:t>
      </w:r>
      <w:r w:rsidR="001413F1" w:rsidRPr="00766C83">
        <w:rPr>
          <w:lang w:eastAsia="en-US"/>
        </w:rPr>
        <w:t>deliver</w:t>
      </w:r>
      <w:r w:rsidRPr="00766C83">
        <w:rPr>
          <w:lang w:eastAsia="en-US"/>
        </w:rPr>
        <w:t xml:space="preserve"> the own</w:t>
      </w:r>
      <w:r w:rsidR="00E91737" w:rsidRPr="00766C83">
        <w:rPr>
          <w:lang w:eastAsia="en-US"/>
        </w:rPr>
        <w:t>-</w:t>
      </w:r>
      <w:r w:rsidRPr="00766C83">
        <w:rPr>
          <w:lang w:eastAsia="en-US"/>
        </w:rPr>
        <w:t>brand product</w:t>
      </w:r>
      <w:r w:rsidR="009C4F78" w:rsidRPr="00766C83">
        <w:t xml:space="preserve">. </w:t>
      </w:r>
      <w:r w:rsidR="00E91737" w:rsidRPr="00766C83">
        <w:t>The s</w:t>
      </w:r>
      <w:r w:rsidR="009C4F78" w:rsidRPr="00766C83">
        <w:t xml:space="preserve">ourcing team is going to perform the market study, understanding what type of pet food is available in the market, and focus </w:t>
      </w:r>
      <w:r w:rsidR="009817EE" w:rsidRPr="00766C83">
        <w:t xml:space="preserve">on </w:t>
      </w:r>
      <w:r w:rsidR="009C4F78" w:rsidRPr="00766C83">
        <w:t xml:space="preserve">those that are for cats and dogs. </w:t>
      </w:r>
      <w:r w:rsidR="009817EE" w:rsidRPr="00766C83">
        <w:t xml:space="preserve">Once the team is assembled, the sourcing team can move into the second stage. </w:t>
      </w:r>
    </w:p>
    <w:p w14:paraId="12493591" w14:textId="3DAEBD5C" w:rsidR="009817EE" w:rsidRPr="00766C83" w:rsidRDefault="009817EE" w:rsidP="009817EE">
      <w:pPr>
        <w:pStyle w:val="Heading1"/>
        <w:numPr>
          <w:ilvl w:val="1"/>
          <w:numId w:val="17"/>
        </w:numPr>
      </w:pPr>
      <w:bookmarkStart w:id="36" w:name="_Toc21270929"/>
      <w:r w:rsidRPr="00766C83">
        <w:t>Service provider negotiation</w:t>
      </w:r>
      <w:bookmarkEnd w:id="36"/>
    </w:p>
    <w:p w14:paraId="213E6465" w14:textId="2367CB6E" w:rsidR="00F30723" w:rsidRPr="00766C83" w:rsidRDefault="009817EE" w:rsidP="00F30723">
      <w:pPr>
        <w:pStyle w:val="NoSpacing"/>
        <w:rPr>
          <w:lang w:eastAsia="en-US"/>
        </w:rPr>
      </w:pPr>
      <w:r w:rsidRPr="00766C83">
        <w:rPr>
          <w:lang w:eastAsia="en-US"/>
        </w:rPr>
        <w:t>Although Esprit has a</w:t>
      </w:r>
      <w:r w:rsidR="009A4398" w:rsidRPr="00766C83">
        <w:rPr>
          <w:lang w:eastAsia="en-US"/>
        </w:rPr>
        <w:t>n excellent</w:t>
      </w:r>
      <w:r w:rsidRPr="00766C83">
        <w:rPr>
          <w:lang w:eastAsia="en-US"/>
        </w:rPr>
        <w:t xml:space="preserve"> fundamental online operating platform in Germany, it is lack of success in penetrating the US and China in terms of online sales, therefore, partnering with the national no. 1 platform is going to be a cost-effective way to launching the product into the market.</w:t>
      </w:r>
      <w:r w:rsidR="00F30723" w:rsidRPr="00766C83">
        <w:rPr>
          <w:lang w:eastAsia="en-US"/>
        </w:rPr>
        <w:t xml:space="preserve"> While putting the right team into place, the senior management should start the discussion with the operation team. </w:t>
      </w:r>
      <w:r w:rsidR="009A4398" w:rsidRPr="00766C83">
        <w:rPr>
          <w:lang w:eastAsia="en-US"/>
        </w:rPr>
        <w:t>T</w:t>
      </w:r>
      <w:r w:rsidR="00F30723" w:rsidRPr="00766C83">
        <w:rPr>
          <w:lang w:eastAsia="en-US"/>
        </w:rPr>
        <w:t xml:space="preserve">o capitalize </w:t>
      </w:r>
      <w:r w:rsidR="00E91737" w:rsidRPr="00766C83">
        <w:rPr>
          <w:lang w:eastAsia="en-US"/>
        </w:rPr>
        <w:t xml:space="preserve">on </w:t>
      </w:r>
      <w:r w:rsidR="00F30723" w:rsidRPr="00766C83">
        <w:rPr>
          <w:lang w:eastAsia="en-US"/>
        </w:rPr>
        <w:t xml:space="preserve">which is already available in the market, Esprit should join the </w:t>
      </w:r>
      <w:r w:rsidR="009A4398" w:rsidRPr="00766C83">
        <w:rPr>
          <w:lang w:eastAsia="en-US"/>
        </w:rPr>
        <w:t>conversat</w:t>
      </w:r>
      <w:r w:rsidR="00F30723" w:rsidRPr="00766C83">
        <w:rPr>
          <w:lang w:eastAsia="en-US"/>
        </w:rPr>
        <w:t>ion with Amazon in the U.S., and Weibo</w:t>
      </w:r>
      <w:r w:rsidR="009A4398" w:rsidRPr="00766C83">
        <w:rPr>
          <w:lang w:eastAsia="en-US"/>
        </w:rPr>
        <w:t>, in particular,</w:t>
      </w:r>
      <w:r w:rsidR="00F30723" w:rsidRPr="00766C83">
        <w:rPr>
          <w:lang w:eastAsia="en-US"/>
        </w:rPr>
        <w:t xml:space="preserve"> </w:t>
      </w:r>
      <w:proofErr w:type="spellStart"/>
      <w:r w:rsidR="00F30723" w:rsidRPr="00766C83">
        <w:rPr>
          <w:lang w:eastAsia="en-US"/>
        </w:rPr>
        <w:t>TMall</w:t>
      </w:r>
      <w:proofErr w:type="spellEnd"/>
      <w:r w:rsidR="00F30723" w:rsidRPr="00766C83">
        <w:rPr>
          <w:lang w:eastAsia="en-US"/>
        </w:rPr>
        <w:t xml:space="preserve"> in China, as the distribution channel of the new product line.</w:t>
      </w:r>
    </w:p>
    <w:p w14:paraId="5201CE05" w14:textId="7EDA4335" w:rsidR="009817EE" w:rsidRPr="00766C83" w:rsidRDefault="00F30723" w:rsidP="00F30723">
      <w:pPr>
        <w:pStyle w:val="Heading1"/>
        <w:numPr>
          <w:ilvl w:val="1"/>
          <w:numId w:val="17"/>
        </w:numPr>
      </w:pPr>
      <w:bookmarkStart w:id="37" w:name="_Toc21270930"/>
      <w:r w:rsidRPr="00766C83">
        <w:t>Supplier Setup</w:t>
      </w:r>
      <w:bookmarkEnd w:id="37"/>
    </w:p>
    <w:p w14:paraId="41745D68" w14:textId="6284870A" w:rsidR="00C032DB" w:rsidRPr="00766C83" w:rsidRDefault="009C4F78" w:rsidP="00F30723">
      <w:pPr>
        <w:pStyle w:val="NoSpacing"/>
      </w:pPr>
      <w:r w:rsidRPr="00766C83">
        <w:t xml:space="preserve">The second stage </w:t>
      </w:r>
      <w:r w:rsidR="00F30723" w:rsidRPr="00766C83">
        <w:t>begins</w:t>
      </w:r>
      <w:r w:rsidRPr="00766C83">
        <w:t xml:space="preserve"> </w:t>
      </w:r>
      <w:r w:rsidR="00F30723" w:rsidRPr="00766C83">
        <w:t xml:space="preserve">with research and looking for </w:t>
      </w:r>
      <w:r w:rsidRPr="00766C83">
        <w:t xml:space="preserve">factories </w:t>
      </w:r>
      <w:r w:rsidR="00E91737" w:rsidRPr="00766C83">
        <w:t>that</w:t>
      </w:r>
      <w:r w:rsidRPr="00766C83">
        <w:t xml:space="preserve"> </w:t>
      </w:r>
      <w:r w:rsidR="00E91737" w:rsidRPr="00766C83">
        <w:t>are</w:t>
      </w:r>
      <w:r w:rsidRPr="00766C83">
        <w:t xml:space="preserve"> in this pet food business. </w:t>
      </w:r>
      <w:r w:rsidR="009A4398" w:rsidRPr="00766C83">
        <w:t>Many platforms</w:t>
      </w:r>
      <w:r w:rsidRPr="00766C83">
        <w:t xml:space="preserve"> provide such informati</w:t>
      </w:r>
      <w:r w:rsidR="00F30723" w:rsidRPr="00766C83">
        <w:t>on,</w:t>
      </w:r>
      <w:r w:rsidR="00CA494F" w:rsidRPr="00766C83">
        <w:t xml:space="preserve"> and</w:t>
      </w:r>
      <w:r w:rsidR="00F30723" w:rsidRPr="00766C83">
        <w:t xml:space="preserve"> the</w:t>
      </w:r>
      <w:r w:rsidRPr="00766C83">
        <w:t xml:space="preserve"> team should able to get access from the database</w:t>
      </w:r>
      <w:r w:rsidR="00CA494F" w:rsidRPr="00766C83">
        <w:t>,</w:t>
      </w:r>
      <w:r w:rsidRPr="00766C83">
        <w:t xml:space="preserve"> such as </w:t>
      </w:r>
      <w:r w:rsidR="00F30723" w:rsidRPr="00766C83">
        <w:t>British Retail Consortium</w:t>
      </w:r>
      <w:r w:rsidRPr="00766C83">
        <w:t xml:space="preserve">, </w:t>
      </w:r>
      <w:r w:rsidR="00F30723" w:rsidRPr="00766C83">
        <w:rPr>
          <w:rStyle w:val="Emphasis"/>
          <w:i w:val="0"/>
          <w:iCs w:val="0"/>
        </w:rPr>
        <w:t>International Featured Standards</w:t>
      </w:r>
      <w:r w:rsidRPr="00766C83">
        <w:t>,</w:t>
      </w:r>
      <w:r w:rsidR="00F30723" w:rsidRPr="00766C83">
        <w:t xml:space="preserve"> or</w:t>
      </w:r>
      <w:r w:rsidRPr="00766C83">
        <w:t xml:space="preserve"> </w:t>
      </w:r>
      <w:r w:rsidR="00F30723" w:rsidRPr="00766C83">
        <w:t>Marine Stewardship Council</w:t>
      </w:r>
      <w:r w:rsidR="00CA494F" w:rsidRPr="00766C83">
        <w:t>. T</w:t>
      </w:r>
      <w:r w:rsidRPr="00766C83">
        <w:t>hese are the regulatory platform that ha</w:t>
      </w:r>
      <w:r w:rsidR="00E91737" w:rsidRPr="00766C83">
        <w:t>s</w:t>
      </w:r>
      <w:r w:rsidRPr="00766C83">
        <w:t xml:space="preserve"> a specific pet food category. </w:t>
      </w:r>
    </w:p>
    <w:p w14:paraId="7A266742" w14:textId="07DFFBF9" w:rsidR="00F30723" w:rsidRPr="00766C83" w:rsidRDefault="009C4F78" w:rsidP="003F5F03">
      <w:pPr>
        <w:pStyle w:val="NoSpacing"/>
      </w:pPr>
      <w:r w:rsidRPr="00766C83">
        <w:t xml:space="preserve">Once the </w:t>
      </w:r>
      <w:r w:rsidR="001413F1" w:rsidRPr="00766C83">
        <w:t>potential</w:t>
      </w:r>
      <w:r w:rsidRPr="00766C83">
        <w:t xml:space="preserve"> supplier has been </w:t>
      </w:r>
      <w:r w:rsidR="001413F1" w:rsidRPr="00766C83">
        <w:t>identified</w:t>
      </w:r>
      <w:r w:rsidRPr="00766C83">
        <w:t>, the s</w:t>
      </w:r>
      <w:r w:rsidR="00F30723" w:rsidRPr="00766C83">
        <w:t>ourcing team should plan for a</w:t>
      </w:r>
      <w:r w:rsidRPr="00766C83">
        <w:t xml:space="preserve"> vetting </w:t>
      </w:r>
      <w:r w:rsidR="00F30723" w:rsidRPr="00766C83">
        <w:t>visit. The main objective of</w:t>
      </w:r>
      <w:r w:rsidRPr="00766C83">
        <w:t xml:space="preserve"> such visit is to share the mission and vision with the future </w:t>
      </w:r>
      <w:r w:rsidRPr="00766C83">
        <w:lastRenderedPageBreak/>
        <w:t xml:space="preserve">partner, </w:t>
      </w:r>
      <w:r w:rsidR="00F30723" w:rsidRPr="00766C83">
        <w:t xml:space="preserve">understand what Esprit </w:t>
      </w:r>
      <w:r w:rsidR="00E91737" w:rsidRPr="00766C83">
        <w:t>aims</w:t>
      </w:r>
      <w:r w:rsidRPr="00766C83">
        <w:t xml:space="preserve"> to achieve, </w:t>
      </w:r>
      <w:r w:rsidR="00E91737" w:rsidRPr="00766C83">
        <w:t xml:space="preserve">the </w:t>
      </w:r>
      <w:r w:rsidR="001413F1" w:rsidRPr="00766C83">
        <w:t>timeline</w:t>
      </w:r>
      <w:r w:rsidRPr="00766C83">
        <w:t xml:space="preserve"> of the project, and also </w:t>
      </w:r>
      <w:r w:rsidR="001413F1" w:rsidRPr="00766C83">
        <w:t xml:space="preserve">explaining </w:t>
      </w:r>
      <w:r w:rsidRPr="00766C83">
        <w:t xml:space="preserve">the </w:t>
      </w:r>
      <w:r w:rsidR="001413F1" w:rsidRPr="00766C83">
        <w:t>commercial</w:t>
      </w:r>
      <w:r w:rsidRPr="00766C83">
        <w:t xml:space="preserve"> terms of working with Esprit. </w:t>
      </w:r>
    </w:p>
    <w:p w14:paraId="28908E15" w14:textId="091B8356" w:rsidR="00F30723" w:rsidRPr="00766C83" w:rsidRDefault="009C4F78" w:rsidP="003F5F03">
      <w:pPr>
        <w:pStyle w:val="NoSpacing"/>
      </w:pPr>
      <w:r w:rsidRPr="00766C83">
        <w:t>T</w:t>
      </w:r>
      <w:r w:rsidR="00E91737" w:rsidRPr="00766C83">
        <w:t>he t</w:t>
      </w:r>
      <w:r w:rsidRPr="00766C83">
        <w:t xml:space="preserve">echnical team is also </w:t>
      </w:r>
      <w:r w:rsidR="001413F1" w:rsidRPr="00766C83">
        <w:t>needed</w:t>
      </w:r>
      <w:r w:rsidRPr="00766C83">
        <w:t xml:space="preserve"> to take up the responsibility o</w:t>
      </w:r>
      <w:r w:rsidR="00E91737" w:rsidRPr="00766C83">
        <w:t>f</w:t>
      </w:r>
      <w:r w:rsidRPr="00766C83">
        <w:t xml:space="preserve"> unders</w:t>
      </w:r>
      <w:r w:rsidR="00F30723" w:rsidRPr="00766C83">
        <w:t>tanding the supplier capability. T</w:t>
      </w:r>
      <w:r w:rsidRPr="00766C83">
        <w:t xml:space="preserve">he ideal supplier would already have the </w:t>
      </w:r>
      <w:r w:rsidR="001413F1" w:rsidRPr="00766C83">
        <w:t>footprint</w:t>
      </w:r>
      <w:r w:rsidRPr="00766C83">
        <w:t xml:space="preserve"> in both China and </w:t>
      </w:r>
      <w:r w:rsidR="00F30723" w:rsidRPr="00766C83">
        <w:t xml:space="preserve">the </w:t>
      </w:r>
      <w:r w:rsidRPr="00766C83">
        <w:t>U.</w:t>
      </w:r>
      <w:r w:rsidR="00F30723" w:rsidRPr="00766C83">
        <w:t>S. market, which they have the understanding in regards to</w:t>
      </w:r>
      <w:r w:rsidRPr="00766C83">
        <w:t xml:space="preserve"> the</w:t>
      </w:r>
      <w:r w:rsidR="00F30723" w:rsidRPr="00766C83">
        <w:t xml:space="preserve"> local</w:t>
      </w:r>
      <w:r w:rsidRPr="00766C83">
        <w:t xml:space="preserve"> laws and regulation </w:t>
      </w:r>
      <w:r w:rsidR="001413F1" w:rsidRPr="00766C83">
        <w:t>of the</w:t>
      </w:r>
      <w:r w:rsidRPr="00766C83">
        <w:t xml:space="preserve"> exporting countries.</w:t>
      </w:r>
      <w:r w:rsidR="00E87230" w:rsidRPr="00766C83">
        <w:t xml:space="preserve"> </w:t>
      </w:r>
    </w:p>
    <w:p w14:paraId="2A0FF535" w14:textId="77777777" w:rsidR="005B4E9A" w:rsidRPr="00766C83" w:rsidRDefault="005B4E9A" w:rsidP="005B4E9A">
      <w:pPr>
        <w:pStyle w:val="Heading1"/>
        <w:numPr>
          <w:ilvl w:val="1"/>
          <w:numId w:val="17"/>
        </w:numPr>
      </w:pPr>
      <w:bookmarkStart w:id="38" w:name="_Toc21270931"/>
      <w:r w:rsidRPr="00766C83">
        <w:t>Product development</w:t>
      </w:r>
      <w:bookmarkEnd w:id="38"/>
    </w:p>
    <w:p w14:paraId="1D5A858D" w14:textId="6B787D65" w:rsidR="005B4E9A" w:rsidRPr="00766C83" w:rsidRDefault="005B4E9A" w:rsidP="003F5F03">
      <w:pPr>
        <w:pStyle w:val="NoSpacing"/>
      </w:pPr>
      <w:r w:rsidRPr="00766C83">
        <w:t xml:space="preserve">It is expected </w:t>
      </w:r>
      <w:r w:rsidR="009A4398" w:rsidRPr="00766C83">
        <w:t xml:space="preserve">that </w:t>
      </w:r>
      <w:r w:rsidRPr="00766C83">
        <w:t xml:space="preserve">the supplier </w:t>
      </w:r>
      <w:r w:rsidR="009A4398" w:rsidRPr="00766C83">
        <w:t>can</w:t>
      </w:r>
      <w:r w:rsidRPr="00766C83">
        <w:t xml:space="preserve"> own the product formulation</w:t>
      </w:r>
      <w:r w:rsidR="00CA494F" w:rsidRPr="00766C83">
        <w:t>. A</w:t>
      </w:r>
      <w:r w:rsidRPr="00766C83">
        <w:t>t the beginning</w:t>
      </w:r>
      <w:r w:rsidR="00E87230" w:rsidRPr="00766C83">
        <w:t xml:space="preserve"> of</w:t>
      </w:r>
      <w:r w:rsidRPr="00766C83">
        <w:t xml:space="preserve"> the</w:t>
      </w:r>
      <w:r w:rsidR="00E87230" w:rsidRPr="00766C83">
        <w:t xml:space="preserve"> </w:t>
      </w:r>
      <w:r w:rsidR="001413F1" w:rsidRPr="00766C83">
        <w:t>launch</w:t>
      </w:r>
      <w:r w:rsidR="00E87230" w:rsidRPr="00766C83">
        <w:t xml:space="preserve">, </w:t>
      </w:r>
      <w:r w:rsidR="001413F1" w:rsidRPr="00766C83">
        <w:t>benchmarking</w:t>
      </w:r>
      <w:r w:rsidR="00E87230" w:rsidRPr="00766C83">
        <w:t xml:space="preserve"> with the market leader and sell </w:t>
      </w:r>
      <w:r w:rsidR="001413F1" w:rsidRPr="00766C83">
        <w:t>exactly</w:t>
      </w:r>
      <w:r w:rsidR="00E87230" w:rsidRPr="00766C83">
        <w:t xml:space="preserve"> the same types </w:t>
      </w:r>
      <w:r w:rsidRPr="00766C83">
        <w:t>of product</w:t>
      </w:r>
      <w:r w:rsidR="00E91737" w:rsidRPr="00766C83">
        <w:t>s</w:t>
      </w:r>
      <w:r w:rsidRPr="00766C83">
        <w:t xml:space="preserve"> should be sufficient</w:t>
      </w:r>
      <w:r w:rsidR="00E87230" w:rsidRPr="00766C83">
        <w:t>.</w:t>
      </w:r>
      <w:r w:rsidRPr="00766C83">
        <w:t xml:space="preserve"> The technical team will work closely with the supplier to ensure the right quality of the product can be delivered.  </w:t>
      </w:r>
      <w:r w:rsidR="00E87230" w:rsidRPr="00766C83">
        <w:t xml:space="preserve"> </w:t>
      </w:r>
    </w:p>
    <w:p w14:paraId="1A136A0A" w14:textId="78013B5B" w:rsidR="005B4E9A" w:rsidRPr="00766C83" w:rsidRDefault="005B4E9A" w:rsidP="005B4E9A">
      <w:pPr>
        <w:pStyle w:val="Heading1"/>
        <w:numPr>
          <w:ilvl w:val="1"/>
          <w:numId w:val="17"/>
        </w:numPr>
      </w:pPr>
      <w:bookmarkStart w:id="39" w:name="_Toc21270932"/>
      <w:r w:rsidRPr="00766C83">
        <w:t>Logistic Arrangement</w:t>
      </w:r>
      <w:bookmarkEnd w:id="39"/>
    </w:p>
    <w:p w14:paraId="6BD74EB4" w14:textId="4B9FFBB7" w:rsidR="005B4E9A" w:rsidRPr="00766C83" w:rsidRDefault="00E91737" w:rsidP="005B4E9A">
      <w:pPr>
        <w:pStyle w:val="NoSpacing"/>
      </w:pPr>
      <w:r w:rsidRPr="00766C83">
        <w:t>The l</w:t>
      </w:r>
      <w:r w:rsidR="005B4E9A" w:rsidRPr="00766C83">
        <w:t>ogistic</w:t>
      </w:r>
      <w:r w:rsidRPr="00766C83">
        <w:t>s</w:t>
      </w:r>
      <w:r w:rsidR="005B4E9A" w:rsidRPr="00766C83">
        <w:t xml:space="preserve"> team is also playing an important role in the implementation plan. As the shipment handling is very similar to apparel, the </w:t>
      </w:r>
      <w:r w:rsidR="009A4398" w:rsidRPr="00766C83">
        <w:t>primary</w:t>
      </w:r>
      <w:r w:rsidR="005B4E9A" w:rsidRPr="00766C83">
        <w:t xml:space="preserve"> focus should not be international shipping schedule, but instead from the port of landing to the fulfillment center. As a general practice, Esprit </w:t>
      </w:r>
      <w:r w:rsidR="005F3B80">
        <w:t xml:space="preserve">should </w:t>
      </w:r>
      <w:r w:rsidR="005B4E9A" w:rsidRPr="00766C83">
        <w:t>setup a sizeable warehouse near the seaport, such as Long Beach, California, and Newark, New York, as these two seaport</w:t>
      </w:r>
      <w:r w:rsidRPr="00766C83">
        <w:t>s</w:t>
      </w:r>
      <w:r w:rsidR="005B4E9A" w:rsidRPr="00766C83">
        <w:t xml:space="preserve"> in West and East coast are very commonly used from Asia ocean freight liner.</w:t>
      </w:r>
    </w:p>
    <w:p w14:paraId="14D5CE5F" w14:textId="18A008BE" w:rsidR="009C4F78" w:rsidRPr="00766C83" w:rsidRDefault="005B4E9A" w:rsidP="005B4E9A">
      <w:pPr>
        <w:pStyle w:val="NoSpacing"/>
      </w:pPr>
      <w:r w:rsidRPr="00766C83">
        <w:t xml:space="preserve">On top of arranging the ocean flight, </w:t>
      </w:r>
      <w:r w:rsidR="00E91737" w:rsidRPr="00766C83">
        <w:t xml:space="preserve">the </w:t>
      </w:r>
      <w:r w:rsidRPr="00766C83">
        <w:t xml:space="preserve">logistic team is also responsible for the inventory of the stock, and the logistic team should hold a set of information such as ordering lead time and the stock level movement in each fulfillment center, they are the ultimate responsible party for order tracking and delivery. </w:t>
      </w:r>
      <w:r w:rsidR="005F3B80">
        <w:t>S</w:t>
      </w:r>
      <w:r w:rsidR="009A4398" w:rsidRPr="00766C83">
        <w:t>tandard</w:t>
      </w:r>
      <w:r w:rsidRPr="00766C83">
        <w:t xml:space="preserve"> </w:t>
      </w:r>
      <w:r w:rsidR="00E87230" w:rsidRPr="00766C83">
        <w:t>shipment and clearance from any Asian countries to the U.S. should take about a month, and the inland logistic from the port to the</w:t>
      </w:r>
      <w:r w:rsidR="009D0EC3" w:rsidRPr="00766C83">
        <w:t xml:space="preserve"> 175 fulfillment center</w:t>
      </w:r>
      <w:r w:rsidR="005F3B80">
        <w:t>s</w:t>
      </w:r>
      <w:r w:rsidR="00E87230" w:rsidRPr="00766C83">
        <w:t xml:space="preserve"> of Amazon </w:t>
      </w:r>
      <w:r w:rsidR="005F3B80">
        <w:t xml:space="preserve">may varies </w:t>
      </w:r>
      <w:r w:rsidR="009D0EC3" w:rsidRPr="00766C83">
        <w:t>(Amazon, 2019)</w:t>
      </w:r>
      <w:r w:rsidR="005F3B80">
        <w:t>.</w:t>
      </w:r>
    </w:p>
    <w:p w14:paraId="24931E02" w14:textId="4D8336EE" w:rsidR="005B4E9A" w:rsidRPr="00766C83" w:rsidRDefault="00E20F63" w:rsidP="00E20F63">
      <w:pPr>
        <w:pStyle w:val="Heading1"/>
        <w:numPr>
          <w:ilvl w:val="1"/>
          <w:numId w:val="17"/>
        </w:numPr>
      </w:pPr>
      <w:bookmarkStart w:id="40" w:name="_Toc21270933"/>
      <w:r w:rsidRPr="00766C83">
        <w:lastRenderedPageBreak/>
        <w:t>Production and Quality Assessment</w:t>
      </w:r>
      <w:bookmarkEnd w:id="40"/>
    </w:p>
    <w:p w14:paraId="01DDB83E" w14:textId="21E39BF0" w:rsidR="0050796C" w:rsidRPr="00766C83" w:rsidRDefault="00E20F63" w:rsidP="005B4E9A">
      <w:pPr>
        <w:pStyle w:val="NoSpacing"/>
      </w:pPr>
      <w:r w:rsidRPr="00766C83">
        <w:t>Moving into stage</w:t>
      </w:r>
      <w:r w:rsidR="0046542C" w:rsidRPr="00766C83">
        <w:t xml:space="preserve"> 3, the supplier should focus on the production schedule with the </w:t>
      </w:r>
      <w:r w:rsidRPr="00766C83">
        <w:t>initial order quan</w:t>
      </w:r>
      <w:r w:rsidR="0046542C" w:rsidRPr="00766C83">
        <w:t>tity, and at the same time,</w:t>
      </w:r>
      <w:r w:rsidRPr="00766C83">
        <w:t xml:space="preserve"> </w:t>
      </w:r>
      <w:r w:rsidR="0046542C" w:rsidRPr="00766C83">
        <w:t>quality assessment should be</w:t>
      </w:r>
      <w:r w:rsidRPr="00766C83">
        <w:t xml:space="preserve"> carried out </w:t>
      </w:r>
      <w:r w:rsidR="0046542C" w:rsidRPr="00766C83">
        <w:t xml:space="preserve">in a scheduled matter. </w:t>
      </w:r>
    </w:p>
    <w:p w14:paraId="36B2B54E" w14:textId="6638CD4A" w:rsidR="008A4D92" w:rsidRPr="00766C83" w:rsidRDefault="00043E28" w:rsidP="005B4E9A">
      <w:pPr>
        <w:pStyle w:val="NoSpacing"/>
      </w:pPr>
      <w:r w:rsidRPr="00766C83">
        <w:t xml:space="preserve">It is also </w:t>
      </w:r>
      <w:r w:rsidR="009A4398" w:rsidRPr="00766C83">
        <w:t>vital</w:t>
      </w:r>
      <w:r w:rsidRPr="00766C83">
        <w:t xml:space="preserve"> that </w:t>
      </w:r>
      <w:r w:rsidR="00E91737" w:rsidRPr="00766C83">
        <w:t xml:space="preserve">the </w:t>
      </w:r>
      <w:r w:rsidRPr="00766C83">
        <w:t>logistic</w:t>
      </w:r>
      <w:r w:rsidR="00E91737" w:rsidRPr="00766C83">
        <w:t>s team is</w:t>
      </w:r>
      <w:r w:rsidRPr="00766C83">
        <w:t xml:space="preserve"> work</w:t>
      </w:r>
      <w:r w:rsidR="00E91737" w:rsidRPr="00766C83">
        <w:t>ing</w:t>
      </w:r>
      <w:r w:rsidRPr="00766C83">
        <w:t xml:space="preserve"> alongside the technical team to ensure the product exit the factory is </w:t>
      </w:r>
      <w:r w:rsidR="00136A8A" w:rsidRPr="00766C83">
        <w:t>complying</w:t>
      </w:r>
      <w:r w:rsidRPr="00766C83">
        <w:t xml:space="preserve"> and meet the requirement agreed upon. A </w:t>
      </w:r>
      <w:r w:rsidR="009A4398" w:rsidRPr="00766C83">
        <w:t>prevalent</w:t>
      </w:r>
      <w:r w:rsidRPr="00766C83">
        <w:t xml:space="preserve"> practice is conduct</w:t>
      </w:r>
      <w:r w:rsidR="00E91737" w:rsidRPr="00766C83">
        <w:t>ed</w:t>
      </w:r>
      <w:r w:rsidRPr="00766C83">
        <w:t xml:space="preserve"> </w:t>
      </w:r>
      <w:r w:rsidR="00E91737" w:rsidRPr="00766C83">
        <w:t xml:space="preserve">a </w:t>
      </w:r>
      <w:r w:rsidRPr="00766C83">
        <w:t>pre</w:t>
      </w:r>
      <w:r w:rsidR="001413F1" w:rsidRPr="00766C83">
        <w:t>-</w:t>
      </w:r>
      <w:r w:rsidRPr="00766C83">
        <w:t>shipment inspection on the good</w:t>
      </w:r>
      <w:r w:rsidR="00F76A86">
        <w:t>s</w:t>
      </w:r>
      <w:r w:rsidRPr="00766C83">
        <w:t>.</w:t>
      </w:r>
    </w:p>
    <w:p w14:paraId="02829520" w14:textId="38FBD51E" w:rsidR="00043E28" w:rsidRPr="00766C83" w:rsidRDefault="000649DB" w:rsidP="000649DB">
      <w:pPr>
        <w:pStyle w:val="Heading1"/>
        <w:numPr>
          <w:ilvl w:val="1"/>
          <w:numId w:val="17"/>
        </w:numPr>
      </w:pPr>
      <w:bookmarkStart w:id="41" w:name="_Toc21270934"/>
      <w:r w:rsidRPr="00766C83">
        <w:t>Go li</w:t>
      </w:r>
      <w:r w:rsidR="00F76A86">
        <w:t>v</w:t>
      </w:r>
      <w:r w:rsidRPr="00766C83">
        <w:t>e</w:t>
      </w:r>
      <w:bookmarkEnd w:id="41"/>
    </w:p>
    <w:p w14:paraId="4BB8E407" w14:textId="6CCF74E6" w:rsidR="000649DB" w:rsidRPr="00766C83" w:rsidRDefault="000649DB" w:rsidP="000649DB">
      <w:pPr>
        <w:pStyle w:val="NoSpacing"/>
        <w:rPr>
          <w:lang w:eastAsia="en-US"/>
        </w:rPr>
      </w:pPr>
      <w:r w:rsidRPr="00766C83">
        <w:rPr>
          <w:lang w:eastAsia="en-US"/>
        </w:rPr>
        <w:t>As the team follow</w:t>
      </w:r>
      <w:r w:rsidR="00E91737" w:rsidRPr="00766C83">
        <w:rPr>
          <w:lang w:eastAsia="en-US"/>
        </w:rPr>
        <w:t>s</w:t>
      </w:r>
      <w:r w:rsidRPr="00766C83">
        <w:rPr>
          <w:lang w:eastAsia="en-US"/>
        </w:rPr>
        <w:t xml:space="preserve"> with the production schedule and the quality of the product, with the execution of the logistic team, the product should be ready at the depot and either send to or collected by the partnering distributor, which will than entering to their fulfillment centers and the sales </w:t>
      </w:r>
      <w:r w:rsidR="00E91737" w:rsidRPr="00766C83">
        <w:rPr>
          <w:lang w:eastAsia="en-US"/>
        </w:rPr>
        <w:t>of</w:t>
      </w:r>
      <w:r w:rsidRPr="00766C83">
        <w:rPr>
          <w:lang w:eastAsia="en-US"/>
        </w:rPr>
        <w:t xml:space="preserve"> ready to go live. </w:t>
      </w:r>
      <w:r w:rsidR="000D276E" w:rsidRPr="00766C83">
        <w:rPr>
          <w:lang w:eastAsia="en-US"/>
        </w:rPr>
        <w:t>As mentioned before, logistic team will work alongside with the sourcing and technical team</w:t>
      </w:r>
      <w:r w:rsidR="00F76A86">
        <w:rPr>
          <w:lang w:eastAsia="en-US"/>
        </w:rPr>
        <w:t>.</w:t>
      </w:r>
    </w:p>
    <w:p w14:paraId="09CA1B46" w14:textId="635598BB" w:rsidR="000D276E" w:rsidRPr="00766C83" w:rsidRDefault="00043E28" w:rsidP="000D276E">
      <w:pPr>
        <w:pStyle w:val="NoSpacing"/>
        <w:rPr>
          <w:lang w:eastAsia="en-US"/>
        </w:rPr>
      </w:pPr>
      <w:r w:rsidRPr="00766C83">
        <w:rPr>
          <w:lang w:eastAsia="en-US"/>
        </w:rPr>
        <w:t xml:space="preserve">In summary, the </w:t>
      </w:r>
      <w:r w:rsidR="000D276E" w:rsidRPr="00766C83">
        <w:rPr>
          <w:lang w:eastAsia="en-US"/>
        </w:rPr>
        <w:t>success o</w:t>
      </w:r>
      <w:r w:rsidR="00E91737" w:rsidRPr="00766C83">
        <w:rPr>
          <w:lang w:eastAsia="en-US"/>
        </w:rPr>
        <w:t>f</w:t>
      </w:r>
      <w:r w:rsidR="000D276E" w:rsidRPr="00766C83">
        <w:rPr>
          <w:lang w:eastAsia="en-US"/>
        </w:rPr>
        <w:t xml:space="preserve"> implementing</w:t>
      </w:r>
      <w:r w:rsidR="00F76A86">
        <w:rPr>
          <w:lang w:eastAsia="en-US"/>
        </w:rPr>
        <w:t xml:space="preserve"> is relied on </w:t>
      </w:r>
      <w:r w:rsidR="000D276E" w:rsidRPr="00766C83">
        <w:rPr>
          <w:lang w:eastAsia="en-US"/>
        </w:rPr>
        <w:t>close communication with all the stakeholders. Management should provide enough autonomy and resource for the operation team, and the operation team should follow the plan that agreed upon, using the professional knowledge to execute the plan.</w:t>
      </w:r>
    </w:p>
    <w:p w14:paraId="47EC82E0" w14:textId="77777777" w:rsidR="00661691" w:rsidRDefault="00661691">
      <w:pPr>
        <w:rPr>
          <w:rFonts w:eastAsiaTheme="majorEastAsia" w:cstheme="majorBidi"/>
          <w:bCs/>
          <w:szCs w:val="28"/>
          <w:lang w:eastAsia="en-US" w:bidi="en-US"/>
        </w:rPr>
      </w:pPr>
      <w:r>
        <w:br w:type="page"/>
      </w:r>
    </w:p>
    <w:p w14:paraId="4AB9B6EB" w14:textId="3F5C0304" w:rsidR="00AE6213" w:rsidRPr="00766C83" w:rsidRDefault="001413F1" w:rsidP="000D276E">
      <w:pPr>
        <w:pStyle w:val="Heading1"/>
        <w:numPr>
          <w:ilvl w:val="0"/>
          <w:numId w:val="17"/>
        </w:numPr>
      </w:pPr>
      <w:bookmarkStart w:id="42" w:name="_Toc21270935"/>
      <w:r w:rsidRPr="00766C83">
        <w:lastRenderedPageBreak/>
        <w:t>Contingency</w:t>
      </w:r>
      <w:bookmarkEnd w:id="42"/>
    </w:p>
    <w:p w14:paraId="7254355E" w14:textId="4DE13671" w:rsidR="00AE6213" w:rsidRPr="00766C83" w:rsidRDefault="00C47FC5" w:rsidP="003F5F03">
      <w:pPr>
        <w:pStyle w:val="NoSpacing"/>
        <w:rPr>
          <w:lang w:eastAsia="en-US"/>
        </w:rPr>
      </w:pPr>
      <w:r w:rsidRPr="00766C83">
        <w:rPr>
          <w:lang w:eastAsia="en-US"/>
        </w:rPr>
        <w:t>Implementing a strategy in this magnitude,</w:t>
      </w:r>
      <w:r w:rsidR="00AE6213" w:rsidRPr="00766C83">
        <w:rPr>
          <w:lang w:eastAsia="en-US"/>
        </w:rPr>
        <w:t xml:space="preserve"> management should prepare for any </w:t>
      </w:r>
      <w:r w:rsidR="001413F1" w:rsidRPr="00766C83">
        <w:rPr>
          <w:lang w:eastAsia="en-US"/>
        </w:rPr>
        <w:t>possible</w:t>
      </w:r>
      <w:r w:rsidR="00AE6213" w:rsidRPr="00766C83">
        <w:rPr>
          <w:lang w:eastAsia="en-US"/>
        </w:rPr>
        <w:t xml:space="preserve"> outcome. </w:t>
      </w:r>
      <w:r w:rsidR="00E91737" w:rsidRPr="00766C83">
        <w:rPr>
          <w:lang w:eastAsia="en-US"/>
        </w:rPr>
        <w:t>T</w:t>
      </w:r>
      <w:r w:rsidR="00AE6213" w:rsidRPr="00766C83">
        <w:rPr>
          <w:lang w:eastAsia="en-US"/>
        </w:rPr>
        <w:t xml:space="preserve">his section will </w:t>
      </w:r>
      <w:r w:rsidR="00E91737" w:rsidRPr="00766C83">
        <w:rPr>
          <w:lang w:eastAsia="en-US"/>
        </w:rPr>
        <w:t xml:space="preserve">be </w:t>
      </w:r>
      <w:r w:rsidR="00AE6213" w:rsidRPr="00766C83">
        <w:rPr>
          <w:lang w:eastAsia="en-US"/>
        </w:rPr>
        <w:t xml:space="preserve">focusing on the </w:t>
      </w:r>
      <w:r w:rsidR="001413F1" w:rsidRPr="00766C83">
        <w:rPr>
          <w:lang w:eastAsia="en-US"/>
        </w:rPr>
        <w:t>contingency</w:t>
      </w:r>
      <w:r w:rsidR="00AE6213" w:rsidRPr="00766C83">
        <w:rPr>
          <w:lang w:eastAsia="en-US"/>
        </w:rPr>
        <w:t xml:space="preserve"> plan of the </w:t>
      </w:r>
      <w:r w:rsidR="001413F1" w:rsidRPr="00766C83">
        <w:rPr>
          <w:lang w:eastAsia="en-US"/>
        </w:rPr>
        <w:t>implementation</w:t>
      </w:r>
      <w:r w:rsidR="00AE6213" w:rsidRPr="00766C83">
        <w:rPr>
          <w:lang w:eastAsia="en-US"/>
        </w:rPr>
        <w:t xml:space="preserve">. </w:t>
      </w:r>
    </w:p>
    <w:p w14:paraId="71322382" w14:textId="6583DBF1" w:rsidR="00AE6213" w:rsidRPr="00766C83" w:rsidRDefault="000D276E" w:rsidP="000C09E4">
      <w:pPr>
        <w:pStyle w:val="NoSpacing"/>
        <w:rPr>
          <w:lang w:eastAsia="en-US"/>
        </w:rPr>
      </w:pPr>
      <w:r w:rsidRPr="00766C83">
        <w:rPr>
          <w:lang w:eastAsia="en-US"/>
        </w:rPr>
        <w:t>T</w:t>
      </w:r>
      <w:r w:rsidR="00AE6213" w:rsidRPr="00766C83">
        <w:rPr>
          <w:lang w:eastAsia="en-US"/>
        </w:rPr>
        <w:t xml:space="preserve">here should be no question </w:t>
      </w:r>
      <w:r w:rsidR="009A4398" w:rsidRPr="00766C83">
        <w:rPr>
          <w:lang w:eastAsia="en-US"/>
        </w:rPr>
        <w:t>about</w:t>
      </w:r>
      <w:r w:rsidR="00AE6213" w:rsidRPr="00766C83">
        <w:rPr>
          <w:lang w:eastAsia="en-US"/>
        </w:rPr>
        <w:t xml:space="preserve"> finding the right person in th</w:t>
      </w:r>
      <w:r w:rsidRPr="00766C83">
        <w:rPr>
          <w:lang w:eastAsia="en-US"/>
        </w:rPr>
        <w:t>e right place. Perhaps if the Human Resources</w:t>
      </w:r>
      <w:r w:rsidR="00AE6213" w:rsidRPr="00766C83">
        <w:rPr>
          <w:lang w:eastAsia="en-US"/>
        </w:rPr>
        <w:t xml:space="preserve"> team is not able to find a </w:t>
      </w:r>
      <w:r w:rsidR="001413F1" w:rsidRPr="00766C83">
        <w:rPr>
          <w:lang w:eastAsia="en-US"/>
        </w:rPr>
        <w:t>suitable</w:t>
      </w:r>
      <w:r w:rsidR="00AE6213" w:rsidRPr="00766C83">
        <w:rPr>
          <w:lang w:eastAsia="en-US"/>
        </w:rPr>
        <w:t xml:space="preserve"> </w:t>
      </w:r>
      <w:r w:rsidR="001413F1" w:rsidRPr="00766C83">
        <w:rPr>
          <w:lang w:eastAsia="en-US"/>
        </w:rPr>
        <w:t>candidate</w:t>
      </w:r>
      <w:r w:rsidR="00AE6213" w:rsidRPr="00766C83">
        <w:rPr>
          <w:lang w:eastAsia="en-US"/>
        </w:rPr>
        <w:t xml:space="preserve"> for the opening in Hong Kong, it is recommended the company should exp</w:t>
      </w:r>
      <w:r w:rsidR="00E91737" w:rsidRPr="00766C83">
        <w:rPr>
          <w:lang w:eastAsia="en-US"/>
        </w:rPr>
        <w:t>a</w:t>
      </w:r>
      <w:r w:rsidR="00AE6213" w:rsidRPr="00766C83">
        <w:rPr>
          <w:lang w:eastAsia="en-US"/>
        </w:rPr>
        <w:t xml:space="preserve">nd the </w:t>
      </w:r>
      <w:r w:rsidR="007D13CA" w:rsidRPr="00766C83">
        <w:rPr>
          <w:lang w:eastAsia="en-US"/>
        </w:rPr>
        <w:t xml:space="preserve">radius and </w:t>
      </w:r>
      <w:r w:rsidR="001413F1" w:rsidRPr="00766C83">
        <w:rPr>
          <w:lang w:eastAsia="en-US"/>
        </w:rPr>
        <w:t>recruit</w:t>
      </w:r>
      <w:r w:rsidR="007D13CA" w:rsidRPr="00766C83">
        <w:rPr>
          <w:lang w:eastAsia="en-US"/>
        </w:rPr>
        <w:t xml:space="preserve"> from the </w:t>
      </w:r>
      <w:r w:rsidR="00C47FC5" w:rsidRPr="00766C83">
        <w:rPr>
          <w:lang w:eastAsia="en-US"/>
        </w:rPr>
        <w:t>neighboring</w:t>
      </w:r>
      <w:r w:rsidR="007D13CA" w:rsidRPr="00766C83">
        <w:rPr>
          <w:lang w:eastAsia="en-US"/>
        </w:rPr>
        <w:t xml:space="preserve"> cities</w:t>
      </w:r>
      <w:r w:rsidR="00C47FC5" w:rsidRPr="00766C83">
        <w:rPr>
          <w:lang w:eastAsia="en-US"/>
        </w:rPr>
        <w:t xml:space="preserve"> </w:t>
      </w:r>
      <w:r w:rsidR="007D13CA" w:rsidRPr="00766C83">
        <w:rPr>
          <w:lang w:eastAsia="en-US"/>
        </w:rPr>
        <w:t>such as Shanghai, Shenzhen, Guangzhou,</w:t>
      </w:r>
      <w:r w:rsidRPr="00766C83">
        <w:rPr>
          <w:lang w:eastAsia="en-US"/>
        </w:rPr>
        <w:t xml:space="preserve"> or</w:t>
      </w:r>
      <w:r w:rsidR="007D13CA" w:rsidRPr="00766C83">
        <w:rPr>
          <w:lang w:eastAsia="en-US"/>
        </w:rPr>
        <w:t xml:space="preserve"> in other </w:t>
      </w:r>
      <w:r w:rsidR="001413F1" w:rsidRPr="00766C83">
        <w:rPr>
          <w:lang w:eastAsia="en-US"/>
        </w:rPr>
        <w:t>Asia</w:t>
      </w:r>
      <w:r w:rsidRPr="00766C83">
        <w:rPr>
          <w:lang w:eastAsia="en-US"/>
        </w:rPr>
        <w:t xml:space="preserve"> cities</w:t>
      </w:r>
      <w:r w:rsidR="007D13CA" w:rsidRPr="00766C83">
        <w:rPr>
          <w:lang w:eastAsia="en-US"/>
        </w:rPr>
        <w:t xml:space="preserve"> such as Singapore, Malaysia, Bangkok, which are major </w:t>
      </w:r>
      <w:r w:rsidR="00CC636F" w:rsidRPr="00766C83">
        <w:rPr>
          <w:lang w:eastAsia="en-US"/>
        </w:rPr>
        <w:t>talent</w:t>
      </w:r>
      <w:r w:rsidR="007D13CA" w:rsidRPr="00766C83">
        <w:rPr>
          <w:lang w:eastAsia="en-US"/>
        </w:rPr>
        <w:t xml:space="preserve"> and many sourcing </w:t>
      </w:r>
      <w:r w:rsidR="003F5F03" w:rsidRPr="00766C83">
        <w:rPr>
          <w:lang w:eastAsia="en-US"/>
        </w:rPr>
        <w:t>offices</w:t>
      </w:r>
      <w:r w:rsidR="007D13CA" w:rsidRPr="00766C83">
        <w:rPr>
          <w:lang w:eastAsia="en-US"/>
        </w:rPr>
        <w:t xml:space="preserve"> located in these cities</w:t>
      </w:r>
    </w:p>
    <w:p w14:paraId="47560061" w14:textId="5C090AE4" w:rsidR="00043E28" w:rsidRPr="00766C83" w:rsidRDefault="009A4398" w:rsidP="003F5F03">
      <w:pPr>
        <w:pStyle w:val="NoSpacing"/>
        <w:rPr>
          <w:lang w:eastAsia="en-US"/>
        </w:rPr>
      </w:pPr>
      <w:r w:rsidRPr="00766C83">
        <w:rPr>
          <w:lang w:eastAsia="en-US"/>
        </w:rPr>
        <w:t>With</w:t>
      </w:r>
      <w:r w:rsidR="00043E28" w:rsidRPr="00766C83">
        <w:rPr>
          <w:lang w:eastAsia="en-US"/>
        </w:rPr>
        <w:t xml:space="preserve"> logistic</w:t>
      </w:r>
      <w:r w:rsidRPr="00766C83">
        <w:rPr>
          <w:lang w:eastAsia="en-US"/>
        </w:rPr>
        <w:t>s</w:t>
      </w:r>
      <w:r w:rsidR="00043E28" w:rsidRPr="00766C83">
        <w:rPr>
          <w:lang w:eastAsia="en-US"/>
        </w:rPr>
        <w:t xml:space="preserve">, if the newly created team is not </w:t>
      </w:r>
      <w:r w:rsidR="00C47FC5" w:rsidRPr="00766C83">
        <w:rPr>
          <w:lang w:eastAsia="en-US"/>
        </w:rPr>
        <w:t>competent</w:t>
      </w:r>
      <w:r w:rsidR="00043E28" w:rsidRPr="00766C83">
        <w:rPr>
          <w:lang w:eastAsia="en-US"/>
        </w:rPr>
        <w:t xml:space="preserve"> to handle the complication </w:t>
      </w:r>
      <w:r w:rsidR="001413F1" w:rsidRPr="00766C83">
        <w:rPr>
          <w:lang w:eastAsia="en-US"/>
        </w:rPr>
        <w:t>challenges</w:t>
      </w:r>
      <w:r w:rsidR="00043E28" w:rsidRPr="00766C83">
        <w:rPr>
          <w:lang w:eastAsia="en-US"/>
        </w:rPr>
        <w:t xml:space="preserve"> facing at the beginning, it is also an option to </w:t>
      </w:r>
      <w:r w:rsidR="001413F1" w:rsidRPr="00766C83">
        <w:rPr>
          <w:lang w:eastAsia="en-US"/>
        </w:rPr>
        <w:t>outsource</w:t>
      </w:r>
      <w:r w:rsidR="00043E28" w:rsidRPr="00766C83">
        <w:rPr>
          <w:lang w:eastAsia="en-US"/>
        </w:rPr>
        <w:t xml:space="preserve"> such operation to a third party, also known as 3PL. These companies </w:t>
      </w:r>
      <w:r w:rsidR="001413F1" w:rsidRPr="00766C83">
        <w:rPr>
          <w:lang w:eastAsia="en-US"/>
        </w:rPr>
        <w:t>are</w:t>
      </w:r>
      <w:r w:rsidR="00DA52E8" w:rsidRPr="00766C83">
        <w:rPr>
          <w:lang w:eastAsia="en-US"/>
        </w:rPr>
        <w:t xml:space="preserve"> widely available around the world.</w:t>
      </w:r>
      <w:r w:rsidR="00043E28" w:rsidRPr="00766C83">
        <w:rPr>
          <w:lang w:eastAsia="en-US"/>
        </w:rPr>
        <w:t xml:space="preserve">  </w:t>
      </w:r>
    </w:p>
    <w:p w14:paraId="33F51332" w14:textId="3C9AD147" w:rsidR="00043E28" w:rsidRPr="00766C83" w:rsidRDefault="00AE6213" w:rsidP="00E811F2">
      <w:pPr>
        <w:pStyle w:val="NoSpacing"/>
        <w:rPr>
          <w:lang w:eastAsia="en-US"/>
        </w:rPr>
      </w:pPr>
      <w:r w:rsidRPr="00766C83">
        <w:rPr>
          <w:lang w:eastAsia="en-US"/>
        </w:rPr>
        <w:t xml:space="preserve">In case of the </w:t>
      </w:r>
      <w:r w:rsidR="00222F1F" w:rsidRPr="00766C83">
        <w:rPr>
          <w:lang w:eastAsia="en-US"/>
        </w:rPr>
        <w:t>negotiation</w:t>
      </w:r>
      <w:r w:rsidRPr="00766C83">
        <w:rPr>
          <w:lang w:eastAsia="en-US"/>
        </w:rPr>
        <w:t xml:space="preserve"> w</w:t>
      </w:r>
      <w:r w:rsidR="00222F1F" w:rsidRPr="00766C83">
        <w:rPr>
          <w:lang w:eastAsia="en-US"/>
        </w:rPr>
        <w:t xml:space="preserve">ith </w:t>
      </w:r>
      <w:r w:rsidRPr="00766C83">
        <w:rPr>
          <w:lang w:eastAsia="en-US"/>
        </w:rPr>
        <w:t>partnering the largest o</w:t>
      </w:r>
      <w:r w:rsidR="00DA52E8" w:rsidRPr="00766C83">
        <w:rPr>
          <w:lang w:eastAsia="en-US"/>
        </w:rPr>
        <w:t>nline platform did not go well.</w:t>
      </w:r>
      <w:r w:rsidRPr="00766C83">
        <w:rPr>
          <w:lang w:eastAsia="en-US"/>
        </w:rPr>
        <w:t xml:space="preserve"> For the US market, par</w:t>
      </w:r>
      <w:r w:rsidR="00DA52E8" w:rsidRPr="00766C83">
        <w:rPr>
          <w:lang w:eastAsia="en-US"/>
        </w:rPr>
        <w:t>tnering in a more pet food</w:t>
      </w:r>
      <w:r w:rsidR="00E91737" w:rsidRPr="00766C83">
        <w:rPr>
          <w:lang w:eastAsia="en-US"/>
        </w:rPr>
        <w:t>-</w:t>
      </w:r>
      <w:r w:rsidR="00DA52E8" w:rsidRPr="00766C83">
        <w:rPr>
          <w:lang w:eastAsia="en-US"/>
        </w:rPr>
        <w:t>specific</w:t>
      </w:r>
      <w:r w:rsidRPr="00766C83">
        <w:rPr>
          <w:lang w:eastAsia="en-US"/>
        </w:rPr>
        <w:t xml:space="preserve"> platform is going to be an </w:t>
      </w:r>
      <w:r w:rsidR="001413F1" w:rsidRPr="00766C83">
        <w:rPr>
          <w:lang w:eastAsia="en-US"/>
        </w:rPr>
        <w:t>alternative</w:t>
      </w:r>
      <w:r w:rsidRPr="00766C83">
        <w:rPr>
          <w:lang w:eastAsia="en-US"/>
        </w:rPr>
        <w:t xml:space="preserve"> solution</w:t>
      </w:r>
      <w:r w:rsidR="00222F1F" w:rsidRPr="00766C83">
        <w:rPr>
          <w:lang w:eastAsia="en-US"/>
        </w:rPr>
        <w:t xml:space="preserve"> such as </w:t>
      </w:r>
      <w:proofErr w:type="spellStart"/>
      <w:r w:rsidR="00222F1F" w:rsidRPr="00766C83">
        <w:rPr>
          <w:lang w:eastAsia="en-US"/>
        </w:rPr>
        <w:t>Petsmart</w:t>
      </w:r>
      <w:proofErr w:type="spellEnd"/>
      <w:r w:rsidR="00222F1F" w:rsidRPr="00766C83">
        <w:rPr>
          <w:lang w:eastAsia="en-US"/>
        </w:rPr>
        <w:t xml:space="preserve"> </w:t>
      </w:r>
      <w:proofErr w:type="spellStart"/>
      <w:r w:rsidR="00222F1F" w:rsidRPr="00766C83">
        <w:rPr>
          <w:lang w:eastAsia="en-US"/>
        </w:rPr>
        <w:t>Inc</w:t>
      </w:r>
      <w:proofErr w:type="spellEnd"/>
      <w:r w:rsidR="00222F1F" w:rsidRPr="00766C83">
        <w:rPr>
          <w:lang w:eastAsia="en-US"/>
        </w:rPr>
        <w:t xml:space="preserve"> or Petco.</w:t>
      </w:r>
      <w:r w:rsidR="00DA52E8" w:rsidRPr="00766C83">
        <w:rPr>
          <w:lang w:eastAsia="en-US"/>
        </w:rPr>
        <w:t xml:space="preserve"> </w:t>
      </w:r>
      <w:r w:rsidRPr="00766C83">
        <w:rPr>
          <w:lang w:eastAsia="en-US"/>
        </w:rPr>
        <w:t>In China, the second</w:t>
      </w:r>
      <w:r w:rsidR="00E91737" w:rsidRPr="00766C83">
        <w:rPr>
          <w:lang w:eastAsia="en-US"/>
        </w:rPr>
        <w:t>-</w:t>
      </w:r>
      <w:r w:rsidRPr="00766C83">
        <w:rPr>
          <w:lang w:eastAsia="en-US"/>
        </w:rPr>
        <w:t>largest online platform is JD.com, whic</w:t>
      </w:r>
      <w:r w:rsidR="00DA52E8" w:rsidRPr="00766C83">
        <w:rPr>
          <w:lang w:eastAsia="en-US"/>
        </w:rPr>
        <w:t xml:space="preserve">h can serve as an alternative </w:t>
      </w:r>
      <w:r w:rsidRPr="00766C83">
        <w:rPr>
          <w:lang w:eastAsia="en-US"/>
        </w:rPr>
        <w:t xml:space="preserve">if the </w:t>
      </w:r>
      <w:r w:rsidR="001413F1" w:rsidRPr="00766C83">
        <w:rPr>
          <w:lang w:eastAsia="en-US"/>
        </w:rPr>
        <w:t>negotiation</w:t>
      </w:r>
      <w:r w:rsidRPr="00766C83">
        <w:rPr>
          <w:lang w:eastAsia="en-US"/>
        </w:rPr>
        <w:t xml:space="preserve"> with </w:t>
      </w:r>
      <w:proofErr w:type="spellStart"/>
      <w:r w:rsidR="001413F1" w:rsidRPr="00766C83">
        <w:rPr>
          <w:lang w:eastAsia="en-US"/>
        </w:rPr>
        <w:t>T</w:t>
      </w:r>
      <w:r w:rsidR="00C47FC5" w:rsidRPr="00766C83">
        <w:rPr>
          <w:lang w:eastAsia="en-US"/>
        </w:rPr>
        <w:t>M</w:t>
      </w:r>
      <w:r w:rsidR="001413F1" w:rsidRPr="00766C83">
        <w:rPr>
          <w:lang w:eastAsia="en-US"/>
        </w:rPr>
        <w:t>all</w:t>
      </w:r>
      <w:proofErr w:type="spellEnd"/>
      <w:r w:rsidRPr="00766C83">
        <w:rPr>
          <w:lang w:eastAsia="en-US"/>
        </w:rPr>
        <w:t xml:space="preserve"> did not go well.</w:t>
      </w:r>
    </w:p>
    <w:p w14:paraId="1F42B807" w14:textId="77777777" w:rsidR="00A63508" w:rsidRPr="00766C83" w:rsidRDefault="00A63508" w:rsidP="00481106">
      <w:pPr>
        <w:pStyle w:val="ListParagraph"/>
        <w:numPr>
          <w:ilvl w:val="0"/>
          <w:numId w:val="17"/>
        </w:numPr>
        <w:rPr>
          <w:rFonts w:eastAsiaTheme="majorEastAsia" w:cstheme="majorBidi"/>
          <w:bCs/>
          <w:szCs w:val="28"/>
          <w:lang w:eastAsia="en-US" w:bidi="en-US"/>
        </w:rPr>
      </w:pPr>
      <w:r w:rsidRPr="00766C83">
        <w:rPr>
          <w:rFonts w:eastAsiaTheme="majorEastAsia" w:cstheme="majorBidi"/>
          <w:bCs/>
          <w:szCs w:val="28"/>
          <w:lang w:eastAsia="en-US" w:bidi="en-US"/>
        </w:rPr>
        <w:t>Conclusion</w:t>
      </w:r>
    </w:p>
    <w:p w14:paraId="24A14A0F" w14:textId="1868BE4F" w:rsidR="00A63508" w:rsidRPr="00766C83" w:rsidRDefault="00A63508" w:rsidP="003F5F03">
      <w:pPr>
        <w:pStyle w:val="NoSpacing"/>
        <w:rPr>
          <w:lang w:eastAsia="en-US"/>
        </w:rPr>
      </w:pPr>
      <w:r w:rsidRPr="00766C83">
        <w:rPr>
          <w:lang w:eastAsia="en-US"/>
        </w:rPr>
        <w:t>Under today’s business atmosphere, both macro and micro environment is not favorable to the apparel industry. Esprit strategy has been listed</w:t>
      </w:r>
      <w:r w:rsidR="00F76A86">
        <w:rPr>
          <w:lang w:eastAsia="en-US"/>
        </w:rPr>
        <w:t xml:space="preserve"> </w:t>
      </w:r>
      <w:r w:rsidRPr="00766C83">
        <w:rPr>
          <w:lang w:eastAsia="en-US"/>
        </w:rPr>
        <w:t>and the</w:t>
      </w:r>
      <w:r w:rsidR="00F76A86">
        <w:rPr>
          <w:lang w:eastAsia="en-US"/>
        </w:rPr>
        <w:t xml:space="preserve"> problem is</w:t>
      </w:r>
      <w:r w:rsidRPr="00766C83">
        <w:rPr>
          <w:lang w:eastAsia="en-US"/>
        </w:rPr>
        <w:t xml:space="preserve"> not</w:t>
      </w:r>
      <w:r w:rsidR="00F76A86">
        <w:rPr>
          <w:lang w:eastAsia="en-US"/>
        </w:rPr>
        <w:t xml:space="preserve"> about</w:t>
      </w:r>
      <w:r w:rsidRPr="00766C83">
        <w:rPr>
          <w:lang w:eastAsia="en-US"/>
        </w:rPr>
        <w:t xml:space="preserve"> the strategy</w:t>
      </w:r>
      <w:r w:rsidR="00F76A86">
        <w:rPr>
          <w:lang w:eastAsia="en-US"/>
        </w:rPr>
        <w:t xml:space="preserve"> itself</w:t>
      </w:r>
      <w:r w:rsidRPr="00766C83">
        <w:rPr>
          <w:lang w:eastAsia="en-US"/>
        </w:rPr>
        <w:t>,</w:t>
      </w:r>
      <w:r w:rsidR="00F76A86">
        <w:rPr>
          <w:lang w:eastAsia="en-US"/>
        </w:rPr>
        <w:t xml:space="preserve"> but</w:t>
      </w:r>
      <w:r w:rsidRPr="00766C83">
        <w:rPr>
          <w:lang w:eastAsia="en-US"/>
        </w:rPr>
        <w:t xml:space="preserve"> is </w:t>
      </w:r>
      <w:r w:rsidR="00F76A86">
        <w:rPr>
          <w:lang w:eastAsia="en-US"/>
        </w:rPr>
        <w:t>the</w:t>
      </w:r>
      <w:r w:rsidRPr="00766C83">
        <w:rPr>
          <w:lang w:eastAsia="en-US"/>
        </w:rPr>
        <w:t xml:space="preserve"> implementation of the strategy. </w:t>
      </w:r>
      <w:r w:rsidR="00602A29" w:rsidRPr="00766C83">
        <w:rPr>
          <w:lang w:eastAsia="en-US"/>
        </w:rPr>
        <w:t>Employee</w:t>
      </w:r>
      <w:r w:rsidRPr="00766C83">
        <w:rPr>
          <w:lang w:eastAsia="en-US"/>
        </w:rPr>
        <w:t xml:space="preserve"> cost remains high is already addressed which Esprit needs to put additional effort </w:t>
      </w:r>
      <w:r w:rsidR="00E91737" w:rsidRPr="00766C83">
        <w:rPr>
          <w:lang w:eastAsia="en-US"/>
        </w:rPr>
        <w:t>into securing</w:t>
      </w:r>
      <w:r w:rsidRPr="00766C83">
        <w:rPr>
          <w:lang w:eastAsia="en-US"/>
        </w:rPr>
        <w:t xml:space="preserve"> the strategy.</w:t>
      </w:r>
    </w:p>
    <w:p w14:paraId="3F9B1E65" w14:textId="61EBC074" w:rsidR="004110A6" w:rsidRPr="00766C83" w:rsidRDefault="009A4398" w:rsidP="003F5F03">
      <w:pPr>
        <w:pStyle w:val="NoSpacing"/>
      </w:pPr>
      <w:r w:rsidRPr="00766C83">
        <w:rPr>
          <w:lang w:eastAsia="en-US"/>
        </w:rPr>
        <w:t>Besides</w:t>
      </w:r>
      <w:r w:rsidR="00A63508" w:rsidRPr="00766C83">
        <w:rPr>
          <w:lang w:eastAsia="en-US"/>
        </w:rPr>
        <w:t xml:space="preserve">, recommended an unrelated </w:t>
      </w:r>
      <w:r w:rsidR="00602A29" w:rsidRPr="00766C83">
        <w:rPr>
          <w:lang w:eastAsia="en-US"/>
        </w:rPr>
        <w:t>diversification</w:t>
      </w:r>
      <w:r w:rsidR="00A63508" w:rsidRPr="00766C83">
        <w:rPr>
          <w:lang w:eastAsia="en-US"/>
        </w:rPr>
        <w:t xml:space="preserve"> approach creates </w:t>
      </w:r>
      <w:r w:rsidR="00602A29" w:rsidRPr="00766C83">
        <w:rPr>
          <w:lang w:eastAsia="en-US"/>
        </w:rPr>
        <w:t>an opportunity</w:t>
      </w:r>
      <w:r w:rsidR="00A63508" w:rsidRPr="00766C83">
        <w:rPr>
          <w:lang w:eastAsia="en-US"/>
        </w:rPr>
        <w:t xml:space="preserve"> to seek elsewhere</w:t>
      </w:r>
      <w:r w:rsidR="00CA494F" w:rsidRPr="00766C83">
        <w:rPr>
          <w:lang w:eastAsia="en-US"/>
        </w:rPr>
        <w:t>;</w:t>
      </w:r>
      <w:r w:rsidR="00A63508" w:rsidRPr="00766C83">
        <w:rPr>
          <w:lang w:eastAsia="en-US"/>
        </w:rPr>
        <w:t xml:space="preserve"> having a high growth rate and also able to enjoy a high</w:t>
      </w:r>
      <w:r w:rsidR="00E91737" w:rsidRPr="00766C83">
        <w:rPr>
          <w:lang w:eastAsia="en-US"/>
        </w:rPr>
        <w:t>-</w:t>
      </w:r>
      <w:r w:rsidR="00A63508" w:rsidRPr="00766C83">
        <w:rPr>
          <w:lang w:eastAsia="en-US"/>
        </w:rPr>
        <w:t>profit margin is very rare in consumer products. Using the power of the brand, closely related operation system</w:t>
      </w:r>
      <w:r w:rsidR="00CA494F" w:rsidRPr="00766C83">
        <w:rPr>
          <w:lang w:eastAsia="en-US"/>
        </w:rPr>
        <w:t>,</w:t>
      </w:r>
      <w:r w:rsidR="00A63508" w:rsidRPr="00766C83">
        <w:rPr>
          <w:lang w:eastAsia="en-US"/>
        </w:rPr>
        <w:t xml:space="preserve"> and taking </w:t>
      </w:r>
      <w:r w:rsidR="00602A29" w:rsidRPr="00766C83">
        <w:rPr>
          <w:lang w:eastAsia="en-US"/>
        </w:rPr>
        <w:t>advantage</w:t>
      </w:r>
      <w:r w:rsidR="00A63508" w:rsidRPr="00766C83">
        <w:rPr>
          <w:lang w:eastAsia="en-US"/>
        </w:rPr>
        <w:t xml:space="preserve"> </w:t>
      </w:r>
      <w:r w:rsidR="00E91737" w:rsidRPr="00766C83">
        <w:rPr>
          <w:lang w:eastAsia="en-US"/>
        </w:rPr>
        <w:t>of</w:t>
      </w:r>
      <w:r w:rsidR="00A63508" w:rsidRPr="00766C83">
        <w:rPr>
          <w:lang w:eastAsia="en-US"/>
        </w:rPr>
        <w:t xml:space="preserve"> </w:t>
      </w:r>
      <w:r w:rsidR="00602A29" w:rsidRPr="00766C83">
        <w:rPr>
          <w:lang w:eastAsia="en-US"/>
        </w:rPr>
        <w:t>e-comme</w:t>
      </w:r>
      <w:r w:rsidR="00E91737" w:rsidRPr="00766C83">
        <w:rPr>
          <w:lang w:eastAsia="en-US"/>
        </w:rPr>
        <w:t>r</w:t>
      </w:r>
      <w:r w:rsidR="00602A29" w:rsidRPr="00766C83">
        <w:rPr>
          <w:lang w:eastAsia="en-US"/>
        </w:rPr>
        <w:t xml:space="preserve">ce, Esprit Pet Food should </w:t>
      </w:r>
      <w:r w:rsidR="00F76A86">
        <w:rPr>
          <w:lang w:eastAsia="en-US"/>
        </w:rPr>
        <w:t xml:space="preserve">bring a </w:t>
      </w:r>
      <w:r w:rsidR="00602A29" w:rsidRPr="00766C83">
        <w:rPr>
          <w:lang w:eastAsia="en-US"/>
        </w:rPr>
        <w:t>new dynamic for the group.</w:t>
      </w:r>
      <w:r w:rsidR="004110A6" w:rsidRPr="00766C83">
        <w:rPr>
          <w:lang w:eastAsia="en-US"/>
        </w:rPr>
        <w:br w:type="page"/>
      </w:r>
    </w:p>
    <w:p w14:paraId="7D86E876" w14:textId="31F0D587" w:rsidR="0030623F" w:rsidRPr="0030623F" w:rsidRDefault="007A580F" w:rsidP="00481106">
      <w:pPr>
        <w:pStyle w:val="Heading1"/>
      </w:pPr>
      <w:bookmarkStart w:id="43" w:name="_Toc21270936"/>
      <w:bookmarkEnd w:id="32"/>
      <w:r w:rsidRPr="00766C83">
        <w:lastRenderedPageBreak/>
        <w:t>Bibliography</w:t>
      </w:r>
      <w:bookmarkEnd w:id="43"/>
    </w:p>
    <w:p w14:paraId="3B90F8F1" w14:textId="11BDB147" w:rsidR="0030623F" w:rsidRPr="0030623F" w:rsidRDefault="00661691" w:rsidP="0030623F">
      <w:pPr>
        <w:spacing w:after="0" w:line="360" w:lineRule="auto"/>
        <w:contextualSpacing/>
        <w:rPr>
          <w:rFonts w:cs="Times New Roman"/>
          <w:szCs w:val="24"/>
        </w:rPr>
      </w:pPr>
      <w:r>
        <w:rPr>
          <w:rFonts w:cs="Times New Roman"/>
          <w:noProof/>
          <w:szCs w:val="24"/>
        </w:rPr>
        <w:drawing>
          <wp:inline distT="0" distB="0" distL="0" distR="0" wp14:anchorId="3546B9A0" wp14:editId="1967B134">
            <wp:extent cx="5728066" cy="8338457"/>
            <wp:effectExtent l="0" t="0" r="6350" b="571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Ref 1.png"/>
                    <pic:cNvPicPr/>
                  </pic:nvPicPr>
                  <pic:blipFill>
                    <a:blip r:embed="rId21">
                      <a:extLst>
                        <a:ext uri="{28A0092B-C50C-407E-A947-70E740481C1C}">
                          <a14:useLocalDpi xmlns:a14="http://schemas.microsoft.com/office/drawing/2010/main" val="0"/>
                        </a:ext>
                      </a:extLst>
                    </a:blip>
                    <a:stretch>
                      <a:fillRect/>
                    </a:stretch>
                  </pic:blipFill>
                  <pic:spPr>
                    <a:xfrm>
                      <a:off x="0" y="0"/>
                      <a:ext cx="5737593" cy="8352325"/>
                    </a:xfrm>
                    <a:prstGeom prst="rect">
                      <a:avLst/>
                    </a:prstGeom>
                  </pic:spPr>
                </pic:pic>
              </a:graphicData>
            </a:graphic>
          </wp:inline>
        </w:drawing>
      </w:r>
    </w:p>
    <w:p w14:paraId="43AB1BFA" w14:textId="5DC1CFEC" w:rsidR="0030623F" w:rsidRPr="0030623F" w:rsidRDefault="0030623F" w:rsidP="00DF59AA">
      <w:pPr>
        <w:spacing w:after="0" w:line="360" w:lineRule="auto"/>
        <w:contextualSpacing/>
      </w:pPr>
      <w:r w:rsidRPr="0030623F">
        <w:lastRenderedPageBreak/>
        <w:t xml:space="preserve"> </w:t>
      </w:r>
    </w:p>
    <w:p w14:paraId="0A3A7155" w14:textId="0F709A4F" w:rsidR="005F5A2E" w:rsidRDefault="004C691C" w:rsidP="00AF5F02">
      <w:pPr>
        <w:spacing w:after="0" w:line="360" w:lineRule="auto"/>
        <w:contextualSpacing/>
        <w:rPr>
          <w:lang w:eastAsia="en-US" w:bidi="en-US"/>
        </w:rPr>
      </w:pPr>
      <w:r>
        <w:rPr>
          <w:noProof/>
        </w:rPr>
        <w:drawing>
          <wp:inline distT="0" distB="0" distL="0" distR="0" wp14:anchorId="2ECD7FB6" wp14:editId="1A1FBDDB">
            <wp:extent cx="5595257" cy="8509710"/>
            <wp:effectExtent l="0" t="0" r="5715" b="571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Ref 2.png"/>
                    <pic:cNvPicPr/>
                  </pic:nvPicPr>
                  <pic:blipFill>
                    <a:blip r:embed="rId22">
                      <a:extLst>
                        <a:ext uri="{28A0092B-C50C-407E-A947-70E740481C1C}">
                          <a14:useLocalDpi xmlns:a14="http://schemas.microsoft.com/office/drawing/2010/main" val="0"/>
                        </a:ext>
                      </a:extLst>
                    </a:blip>
                    <a:stretch>
                      <a:fillRect/>
                    </a:stretch>
                  </pic:blipFill>
                  <pic:spPr>
                    <a:xfrm>
                      <a:off x="0" y="0"/>
                      <a:ext cx="5612140" cy="8535387"/>
                    </a:xfrm>
                    <a:prstGeom prst="rect">
                      <a:avLst/>
                    </a:prstGeom>
                  </pic:spPr>
                </pic:pic>
              </a:graphicData>
            </a:graphic>
          </wp:inline>
        </w:drawing>
      </w:r>
    </w:p>
    <w:p w14:paraId="6DDC72A8" w14:textId="06EF2681" w:rsidR="004C691C" w:rsidRDefault="004C691C" w:rsidP="00AF5F02">
      <w:pPr>
        <w:spacing w:after="0" w:line="360" w:lineRule="auto"/>
        <w:contextualSpacing/>
        <w:rPr>
          <w:lang w:eastAsia="en-US" w:bidi="en-US"/>
        </w:rPr>
      </w:pPr>
      <w:r>
        <w:rPr>
          <w:noProof/>
        </w:rPr>
        <w:lastRenderedPageBreak/>
        <w:drawing>
          <wp:inline distT="0" distB="0" distL="0" distR="0" wp14:anchorId="1FA4E614" wp14:editId="298931CC">
            <wp:extent cx="5704292" cy="5138057"/>
            <wp:effectExtent l="0" t="0" r="0" b="571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Ref 3.png"/>
                    <pic:cNvPicPr/>
                  </pic:nvPicPr>
                  <pic:blipFill>
                    <a:blip r:embed="rId23">
                      <a:extLst>
                        <a:ext uri="{28A0092B-C50C-407E-A947-70E740481C1C}">
                          <a14:useLocalDpi xmlns:a14="http://schemas.microsoft.com/office/drawing/2010/main" val="0"/>
                        </a:ext>
                      </a:extLst>
                    </a:blip>
                    <a:stretch>
                      <a:fillRect/>
                    </a:stretch>
                  </pic:blipFill>
                  <pic:spPr>
                    <a:xfrm>
                      <a:off x="0" y="0"/>
                      <a:ext cx="5709602" cy="5142840"/>
                    </a:xfrm>
                    <a:prstGeom prst="rect">
                      <a:avLst/>
                    </a:prstGeom>
                  </pic:spPr>
                </pic:pic>
              </a:graphicData>
            </a:graphic>
          </wp:inline>
        </w:drawing>
      </w:r>
    </w:p>
    <w:sectPr w:rsidR="004C691C" w:rsidSect="00C75C80">
      <w:pgSz w:w="11900" w:h="16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E1976F" w14:textId="77777777" w:rsidR="003406BB" w:rsidRDefault="003406BB">
      <w:pPr>
        <w:spacing w:after="0" w:line="240" w:lineRule="auto"/>
      </w:pPr>
      <w:r>
        <w:separator/>
      </w:r>
    </w:p>
  </w:endnote>
  <w:endnote w:type="continuationSeparator" w:id="0">
    <w:p w14:paraId="6C52A657" w14:textId="77777777" w:rsidR="003406BB" w:rsidRDefault="003406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17A15C" w14:textId="22C275C6" w:rsidR="00E811F2" w:rsidRPr="000C7FBF" w:rsidRDefault="00E811F2" w:rsidP="00757C08">
    <w:pPr>
      <w:jc w:val="center"/>
      <w:rPr>
        <w:noProof/>
      </w:rPr>
    </w:pPr>
    <w:r w:rsidRPr="000C7FBF">
      <w:fldChar w:fldCharType="begin"/>
    </w:r>
    <w:r w:rsidRPr="000C7FBF">
      <w:instrText xml:space="preserve"> PAGE   \* MERGEFORMAT </w:instrText>
    </w:r>
    <w:r w:rsidRPr="000C7FBF">
      <w:fldChar w:fldCharType="separate"/>
    </w:r>
    <w:r w:rsidR="00C705A6">
      <w:rPr>
        <w:noProof/>
      </w:rPr>
      <w:t>17</w:t>
    </w:r>
    <w:r w:rsidRPr="000C7FBF">
      <w:rPr>
        <w:noProof/>
      </w:rPr>
      <w:fldChar w:fldCharType="end"/>
    </w:r>
  </w:p>
  <w:p w14:paraId="2A961EC4" w14:textId="77777777" w:rsidR="00E811F2" w:rsidRDefault="00E811F2" w:rsidP="00757C0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64FC63" w14:textId="77777777" w:rsidR="003406BB" w:rsidRDefault="003406BB">
      <w:pPr>
        <w:spacing w:after="0" w:line="240" w:lineRule="auto"/>
      </w:pPr>
      <w:r>
        <w:separator/>
      </w:r>
    </w:p>
  </w:footnote>
  <w:footnote w:type="continuationSeparator" w:id="0">
    <w:p w14:paraId="52959EFD" w14:textId="77777777" w:rsidR="003406BB" w:rsidRDefault="003406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218399096"/>
      <w:docPartObj>
        <w:docPartGallery w:val="Page Numbers (Top of Page)"/>
        <w:docPartUnique/>
      </w:docPartObj>
    </w:sdtPr>
    <w:sdtEndPr>
      <w:rPr>
        <w:rStyle w:val="PageNumber"/>
      </w:rPr>
    </w:sdtEndPr>
    <w:sdtContent>
      <w:p w14:paraId="3035780B" w14:textId="77777777" w:rsidR="00E811F2" w:rsidRDefault="00E811F2" w:rsidP="00757C08">
        <w:pPr>
          <w:pStyle w:val="Header"/>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E4B0A80" w14:textId="77777777" w:rsidR="00E811F2" w:rsidRDefault="00E811F2" w:rsidP="00757C08">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82B72"/>
    <w:multiLevelType w:val="multilevel"/>
    <w:tmpl w:val="FF3412C0"/>
    <w:styleLink w:val="MBA"/>
    <w:lvl w:ilvl="0">
      <w:start w:val="1"/>
      <w:numFmt w:val="decimal"/>
      <w:lvlText w:val="%1."/>
      <w:lvlJc w:val="left"/>
      <w:pPr>
        <w:ind w:left="360" w:hanging="360"/>
      </w:pPr>
      <w:rPr>
        <w:rFonts w:ascii="Times New Roman" w:hAnsi="Times New Roman" w:hint="default"/>
        <w:sz w:val="24"/>
      </w:rPr>
    </w:lvl>
    <w:lvl w:ilvl="1">
      <w:numFmt w:val="decimal"/>
      <w:lvlText w:val="%2."/>
      <w:lvlJc w:val="left"/>
      <w:pPr>
        <w:ind w:left="360" w:hanging="360"/>
      </w:pPr>
      <w:rPr>
        <w:rFonts w:ascii="Times New Roman" w:hAnsi="Times New Roman"/>
        <w:sz w:val="24"/>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9FE1208"/>
    <w:multiLevelType w:val="multilevel"/>
    <w:tmpl w:val="26D2C6E0"/>
    <w:lvl w:ilvl="0">
      <w:start w:val="1"/>
      <w:numFmt w:val="decimal"/>
      <w:lvlText w:val="%1."/>
      <w:lvlJc w:val="left"/>
      <w:pPr>
        <w:ind w:left="0" w:firstLine="0"/>
      </w:pPr>
      <w:rPr>
        <w:rFonts w:hint="default"/>
      </w:rPr>
    </w:lvl>
    <w:lvl w:ilvl="1">
      <w:start w:val="1"/>
      <w:numFmt w:val="decimal"/>
      <w:lvlText w:val="%1.%2."/>
      <w:lvlJc w:val="left"/>
      <w:pPr>
        <w:ind w:left="0" w:firstLine="0"/>
      </w:pPr>
      <w:rPr>
        <w:rFonts w:hint="default"/>
      </w:rPr>
    </w:lvl>
    <w:lvl w:ilvl="2">
      <w:start w:val="1"/>
      <w:numFmt w:val="decimal"/>
      <w:lvlRestart w:val="0"/>
      <w:lvlText w:val="%1.%2.%3."/>
      <w:lvlJc w:val="left"/>
      <w:pPr>
        <w:ind w:left="0" w:firstLine="0"/>
      </w:pPr>
      <w:rPr>
        <w:rFonts w:hint="default"/>
      </w:rPr>
    </w:lvl>
    <w:lvl w:ilvl="3">
      <w:start w:val="1"/>
      <w:numFmt w:val="decimal"/>
      <w:pStyle w:val="Heading4"/>
      <w:lvlText w:val="%1.%2.%3.%4"/>
      <w:lvlJc w:val="left"/>
      <w:pPr>
        <w:ind w:left="0" w:firstLine="0"/>
      </w:pPr>
      <w:rPr>
        <w:rFonts w:hint="default"/>
      </w:rPr>
    </w:lvl>
    <w:lvl w:ilvl="4">
      <w:start w:val="1"/>
      <w:numFmt w:val="decimal"/>
      <w:pStyle w:val="Heading5"/>
      <w:lvlText w:val="%1.%2.%3.%4.%5"/>
      <w:lvlJc w:val="left"/>
      <w:pPr>
        <w:ind w:left="0" w:firstLine="0"/>
      </w:pPr>
      <w:rPr>
        <w:rFonts w:hint="default"/>
      </w:rPr>
    </w:lvl>
    <w:lvl w:ilvl="5">
      <w:start w:val="1"/>
      <w:numFmt w:val="decimal"/>
      <w:pStyle w:val="Heading6"/>
      <w:lvlText w:val="%1.%2.%3.%4.%5.%6"/>
      <w:lvlJc w:val="left"/>
      <w:pPr>
        <w:ind w:left="0" w:firstLine="0"/>
      </w:pPr>
      <w:rPr>
        <w:rFonts w:hint="default"/>
      </w:rPr>
    </w:lvl>
    <w:lvl w:ilvl="6">
      <w:start w:val="1"/>
      <w:numFmt w:val="decimal"/>
      <w:pStyle w:val="Heading7"/>
      <w:lvlText w:val="%1.%2.%3.%4.%5.%6.%7"/>
      <w:lvlJc w:val="left"/>
      <w:pPr>
        <w:ind w:left="0" w:firstLine="0"/>
      </w:pPr>
      <w:rPr>
        <w:rFonts w:hint="default"/>
      </w:rPr>
    </w:lvl>
    <w:lvl w:ilvl="7">
      <w:start w:val="1"/>
      <w:numFmt w:val="decimal"/>
      <w:pStyle w:val="Heading8"/>
      <w:lvlText w:val="%1.%2.%3.%4.%5.%6.%7.%8"/>
      <w:lvlJc w:val="left"/>
      <w:pPr>
        <w:ind w:left="0" w:firstLine="0"/>
      </w:pPr>
      <w:rPr>
        <w:rFonts w:hint="default"/>
      </w:rPr>
    </w:lvl>
    <w:lvl w:ilvl="8">
      <w:start w:val="1"/>
      <w:numFmt w:val="decimal"/>
      <w:pStyle w:val="Heading9"/>
      <w:lvlText w:val="%1.%2.%3.%4.%5.%6.%7.%8.%9"/>
      <w:lvlJc w:val="left"/>
      <w:pPr>
        <w:ind w:left="0" w:firstLine="0"/>
      </w:pPr>
      <w:rPr>
        <w:rFonts w:hint="default"/>
      </w:rPr>
    </w:lvl>
  </w:abstractNum>
  <w:abstractNum w:abstractNumId="2" w15:restartNumberingAfterBreak="0">
    <w:nsid w:val="0A934B9F"/>
    <w:multiLevelType w:val="multilevel"/>
    <w:tmpl w:val="0E4CF2FC"/>
    <w:lvl w:ilvl="0">
      <w:start w:val="1"/>
      <w:numFmt w:val="decimal"/>
      <w:lvlText w:val="%1."/>
      <w:lvlJc w:val="left"/>
      <w:pPr>
        <w:ind w:left="720" w:hanging="72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 w15:restartNumberingAfterBreak="0">
    <w:nsid w:val="1AC237B9"/>
    <w:multiLevelType w:val="hybridMultilevel"/>
    <w:tmpl w:val="DADA65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B0957B6"/>
    <w:multiLevelType w:val="hybridMultilevel"/>
    <w:tmpl w:val="310854C2"/>
    <w:lvl w:ilvl="0" w:tplc="0196494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F3F7541"/>
    <w:multiLevelType w:val="hybridMultilevel"/>
    <w:tmpl w:val="D6368F92"/>
    <w:lvl w:ilvl="0" w:tplc="52DE5F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684443A"/>
    <w:multiLevelType w:val="multilevel"/>
    <w:tmpl w:val="D33A08C2"/>
    <w:lvl w:ilvl="0">
      <w:start w:val="1"/>
      <w:numFmt w:val="decimal"/>
      <w:lvlText w:val="%1."/>
      <w:lvlJc w:val="left"/>
      <w:pPr>
        <w:ind w:left="720" w:hanging="72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7" w15:restartNumberingAfterBreak="0">
    <w:nsid w:val="26B769FC"/>
    <w:multiLevelType w:val="hybridMultilevel"/>
    <w:tmpl w:val="57AE26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8ED3626"/>
    <w:multiLevelType w:val="multilevel"/>
    <w:tmpl w:val="56FEAE12"/>
    <w:lvl w:ilvl="0">
      <w:start w:val="1"/>
      <w:numFmt w:val="decimal"/>
      <w:lvlText w:val="%1."/>
      <w:lvlJc w:val="left"/>
      <w:pPr>
        <w:ind w:left="360" w:hanging="360"/>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346F35E0"/>
    <w:multiLevelType w:val="hybridMultilevel"/>
    <w:tmpl w:val="B05AE7E6"/>
    <w:lvl w:ilvl="0" w:tplc="11485AF6">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7EE59AA"/>
    <w:multiLevelType w:val="hybridMultilevel"/>
    <w:tmpl w:val="5EA089DE"/>
    <w:lvl w:ilvl="0" w:tplc="94C6E8D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7FE580B"/>
    <w:multiLevelType w:val="hybridMultilevel"/>
    <w:tmpl w:val="E9248A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0ED13D0"/>
    <w:multiLevelType w:val="hybridMultilevel"/>
    <w:tmpl w:val="B0D8C3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262776A"/>
    <w:multiLevelType w:val="hybridMultilevel"/>
    <w:tmpl w:val="B8E82D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4780131"/>
    <w:multiLevelType w:val="hybridMultilevel"/>
    <w:tmpl w:val="B68A792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53C02249"/>
    <w:multiLevelType w:val="hybridMultilevel"/>
    <w:tmpl w:val="2D325330"/>
    <w:lvl w:ilvl="0" w:tplc="DBC6E1A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C5B5C53"/>
    <w:multiLevelType w:val="multilevel"/>
    <w:tmpl w:val="5E7C214E"/>
    <w:lvl w:ilvl="0">
      <w:start w:val="1"/>
      <w:numFmt w:val="decimal"/>
      <w:lvlText w:val="%1.0"/>
      <w:lvlJc w:val="left"/>
      <w:pPr>
        <w:ind w:left="720" w:hanging="72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7" w15:restartNumberingAfterBreak="0">
    <w:nsid w:val="61293097"/>
    <w:multiLevelType w:val="hybridMultilevel"/>
    <w:tmpl w:val="84EE31AE"/>
    <w:lvl w:ilvl="0" w:tplc="5288BC46">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8874FBF"/>
    <w:multiLevelType w:val="hybridMultilevel"/>
    <w:tmpl w:val="C2CE100E"/>
    <w:lvl w:ilvl="0" w:tplc="5288BC46">
      <w:start w:val="1"/>
      <w:numFmt w:val="decimal"/>
      <w:lvlText w:val="%1."/>
      <w:lvlJc w:val="left"/>
      <w:pPr>
        <w:ind w:left="720" w:hanging="360"/>
      </w:pPr>
    </w:lvl>
    <w:lvl w:ilvl="1" w:tplc="BFE436E8">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D860C30"/>
    <w:multiLevelType w:val="hybridMultilevel"/>
    <w:tmpl w:val="7B7CD5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12"/>
  </w:num>
  <w:num w:numId="4">
    <w:abstractNumId w:val="2"/>
  </w:num>
  <w:num w:numId="5">
    <w:abstractNumId w:val="9"/>
  </w:num>
  <w:num w:numId="6">
    <w:abstractNumId w:val="19"/>
  </w:num>
  <w:num w:numId="7">
    <w:abstractNumId w:val="14"/>
  </w:num>
  <w:num w:numId="8">
    <w:abstractNumId w:val="16"/>
  </w:num>
  <w:num w:numId="9">
    <w:abstractNumId w:val="18"/>
  </w:num>
  <w:num w:numId="10">
    <w:abstractNumId w:val="17"/>
  </w:num>
  <w:num w:numId="11">
    <w:abstractNumId w:val="11"/>
  </w:num>
  <w:num w:numId="12">
    <w:abstractNumId w:val="10"/>
  </w:num>
  <w:num w:numId="13">
    <w:abstractNumId w:val="5"/>
  </w:num>
  <w:num w:numId="14">
    <w:abstractNumId w:val="15"/>
  </w:num>
  <w:num w:numId="15">
    <w:abstractNumId w:val="4"/>
  </w:num>
  <w:num w:numId="16">
    <w:abstractNumId w:val="8"/>
  </w:num>
  <w:num w:numId="17">
    <w:abstractNumId w:val="1"/>
  </w:num>
  <w:num w:numId="18">
    <w:abstractNumId w:val="7"/>
  </w:num>
  <w:num w:numId="19">
    <w:abstractNumId w:val="3"/>
  </w:num>
  <w:num w:numId="2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hideSpellingErrors/>
  <w:hideGrammaticalErrors/>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DQyNzO1tDQ0NTc3MTVU0lEKTi0uzszPAykwMq4FAKizIuotAAAA"/>
  </w:docVars>
  <w:rsids>
    <w:rsidRoot w:val="0030623F"/>
    <w:rsid w:val="000047FE"/>
    <w:rsid w:val="00020879"/>
    <w:rsid w:val="000249AF"/>
    <w:rsid w:val="00032EFA"/>
    <w:rsid w:val="0003638A"/>
    <w:rsid w:val="00040173"/>
    <w:rsid w:val="00041A18"/>
    <w:rsid w:val="00043E28"/>
    <w:rsid w:val="00057FC9"/>
    <w:rsid w:val="000649DB"/>
    <w:rsid w:val="00066851"/>
    <w:rsid w:val="00070E11"/>
    <w:rsid w:val="00075551"/>
    <w:rsid w:val="00095BBB"/>
    <w:rsid w:val="000A5120"/>
    <w:rsid w:val="000A7193"/>
    <w:rsid w:val="000C09E4"/>
    <w:rsid w:val="000C1E77"/>
    <w:rsid w:val="000C49EB"/>
    <w:rsid w:val="000C5E06"/>
    <w:rsid w:val="000D276E"/>
    <w:rsid w:val="000D5F39"/>
    <w:rsid w:val="000F4173"/>
    <w:rsid w:val="000F56B1"/>
    <w:rsid w:val="000F6248"/>
    <w:rsid w:val="0010216D"/>
    <w:rsid w:val="001034E2"/>
    <w:rsid w:val="00120D87"/>
    <w:rsid w:val="00122B3F"/>
    <w:rsid w:val="00127354"/>
    <w:rsid w:val="0013058B"/>
    <w:rsid w:val="00136A8A"/>
    <w:rsid w:val="00136BE9"/>
    <w:rsid w:val="001413F1"/>
    <w:rsid w:val="00145B3D"/>
    <w:rsid w:val="00145BB5"/>
    <w:rsid w:val="00157B05"/>
    <w:rsid w:val="0016745C"/>
    <w:rsid w:val="00175FA1"/>
    <w:rsid w:val="001833DA"/>
    <w:rsid w:val="0019126F"/>
    <w:rsid w:val="001A56BB"/>
    <w:rsid w:val="001B3246"/>
    <w:rsid w:val="001B6BCF"/>
    <w:rsid w:val="001C14F9"/>
    <w:rsid w:val="001C1715"/>
    <w:rsid w:val="001D0265"/>
    <w:rsid w:val="001D1DC5"/>
    <w:rsid w:val="001E29BE"/>
    <w:rsid w:val="00201A6F"/>
    <w:rsid w:val="002033FB"/>
    <w:rsid w:val="00206B42"/>
    <w:rsid w:val="0021245C"/>
    <w:rsid w:val="00222DEE"/>
    <w:rsid w:val="00222F1F"/>
    <w:rsid w:val="0022771A"/>
    <w:rsid w:val="0023692E"/>
    <w:rsid w:val="00242239"/>
    <w:rsid w:val="00247068"/>
    <w:rsid w:val="00263AAA"/>
    <w:rsid w:val="00272C1A"/>
    <w:rsid w:val="0027588D"/>
    <w:rsid w:val="002B0C75"/>
    <w:rsid w:val="002F6B1F"/>
    <w:rsid w:val="00302965"/>
    <w:rsid w:val="00304E5B"/>
    <w:rsid w:val="0030623F"/>
    <w:rsid w:val="00307570"/>
    <w:rsid w:val="00307736"/>
    <w:rsid w:val="00312E41"/>
    <w:rsid w:val="0031655C"/>
    <w:rsid w:val="00316695"/>
    <w:rsid w:val="00327F53"/>
    <w:rsid w:val="00336CEB"/>
    <w:rsid w:val="003406BB"/>
    <w:rsid w:val="00347296"/>
    <w:rsid w:val="00352EA5"/>
    <w:rsid w:val="0035555D"/>
    <w:rsid w:val="00355A7A"/>
    <w:rsid w:val="00356FF2"/>
    <w:rsid w:val="003574CB"/>
    <w:rsid w:val="0036079E"/>
    <w:rsid w:val="0038065B"/>
    <w:rsid w:val="00392DDD"/>
    <w:rsid w:val="003A6806"/>
    <w:rsid w:val="003D45C2"/>
    <w:rsid w:val="003E1668"/>
    <w:rsid w:val="003F5F03"/>
    <w:rsid w:val="0040452E"/>
    <w:rsid w:val="004110A6"/>
    <w:rsid w:val="00412C03"/>
    <w:rsid w:val="0042781F"/>
    <w:rsid w:val="00447E7D"/>
    <w:rsid w:val="004509BA"/>
    <w:rsid w:val="00452914"/>
    <w:rsid w:val="00462273"/>
    <w:rsid w:val="0046542C"/>
    <w:rsid w:val="00470526"/>
    <w:rsid w:val="00474422"/>
    <w:rsid w:val="004807F3"/>
    <w:rsid w:val="00481106"/>
    <w:rsid w:val="0048138F"/>
    <w:rsid w:val="00491249"/>
    <w:rsid w:val="004A01C9"/>
    <w:rsid w:val="004A3B35"/>
    <w:rsid w:val="004B7DA3"/>
    <w:rsid w:val="004C202C"/>
    <w:rsid w:val="004C691C"/>
    <w:rsid w:val="004D05DC"/>
    <w:rsid w:val="004D357B"/>
    <w:rsid w:val="004E5254"/>
    <w:rsid w:val="0050054D"/>
    <w:rsid w:val="005046A8"/>
    <w:rsid w:val="00507389"/>
    <w:rsid w:val="0050796C"/>
    <w:rsid w:val="005123CD"/>
    <w:rsid w:val="00512521"/>
    <w:rsid w:val="00524E2C"/>
    <w:rsid w:val="0054028B"/>
    <w:rsid w:val="00551A2B"/>
    <w:rsid w:val="00555A77"/>
    <w:rsid w:val="005636CE"/>
    <w:rsid w:val="00566544"/>
    <w:rsid w:val="00595589"/>
    <w:rsid w:val="005A19D9"/>
    <w:rsid w:val="005A4B0F"/>
    <w:rsid w:val="005A504F"/>
    <w:rsid w:val="005A55E7"/>
    <w:rsid w:val="005B4E9A"/>
    <w:rsid w:val="005C201B"/>
    <w:rsid w:val="005D1358"/>
    <w:rsid w:val="005D1999"/>
    <w:rsid w:val="005D6B46"/>
    <w:rsid w:val="005E2AFE"/>
    <w:rsid w:val="005E4159"/>
    <w:rsid w:val="005E59D6"/>
    <w:rsid w:val="005F3B80"/>
    <w:rsid w:val="005F5A2E"/>
    <w:rsid w:val="00601B90"/>
    <w:rsid w:val="00602A29"/>
    <w:rsid w:val="006030E2"/>
    <w:rsid w:val="006057F5"/>
    <w:rsid w:val="00616BFF"/>
    <w:rsid w:val="00616E84"/>
    <w:rsid w:val="006205F5"/>
    <w:rsid w:val="006279C2"/>
    <w:rsid w:val="00636B5C"/>
    <w:rsid w:val="006370A3"/>
    <w:rsid w:val="00661691"/>
    <w:rsid w:val="006626B8"/>
    <w:rsid w:val="00666B68"/>
    <w:rsid w:val="00672E1F"/>
    <w:rsid w:val="0067547F"/>
    <w:rsid w:val="006855AD"/>
    <w:rsid w:val="00694CF8"/>
    <w:rsid w:val="006D4410"/>
    <w:rsid w:val="006D4733"/>
    <w:rsid w:val="006E666F"/>
    <w:rsid w:val="006F5BCF"/>
    <w:rsid w:val="00714D42"/>
    <w:rsid w:val="00730191"/>
    <w:rsid w:val="00731A41"/>
    <w:rsid w:val="00736CA6"/>
    <w:rsid w:val="007529F8"/>
    <w:rsid w:val="00757C08"/>
    <w:rsid w:val="00757C83"/>
    <w:rsid w:val="00766C83"/>
    <w:rsid w:val="00771D8D"/>
    <w:rsid w:val="00771ECA"/>
    <w:rsid w:val="00792586"/>
    <w:rsid w:val="007A580F"/>
    <w:rsid w:val="007C7022"/>
    <w:rsid w:val="007D13CA"/>
    <w:rsid w:val="007D2026"/>
    <w:rsid w:val="007E3268"/>
    <w:rsid w:val="007E465B"/>
    <w:rsid w:val="008103BD"/>
    <w:rsid w:val="008108B6"/>
    <w:rsid w:val="00811140"/>
    <w:rsid w:val="00811B0C"/>
    <w:rsid w:val="00812FBC"/>
    <w:rsid w:val="00824081"/>
    <w:rsid w:val="008245C5"/>
    <w:rsid w:val="008331A3"/>
    <w:rsid w:val="00833E40"/>
    <w:rsid w:val="00833F33"/>
    <w:rsid w:val="00837DA6"/>
    <w:rsid w:val="00842463"/>
    <w:rsid w:val="0086131E"/>
    <w:rsid w:val="00861BD7"/>
    <w:rsid w:val="00870046"/>
    <w:rsid w:val="008715F8"/>
    <w:rsid w:val="00874591"/>
    <w:rsid w:val="008773EF"/>
    <w:rsid w:val="008860F9"/>
    <w:rsid w:val="00893A35"/>
    <w:rsid w:val="008A4D92"/>
    <w:rsid w:val="008A69FC"/>
    <w:rsid w:val="008C541D"/>
    <w:rsid w:val="008D1925"/>
    <w:rsid w:val="008D1EF0"/>
    <w:rsid w:val="008E5CE9"/>
    <w:rsid w:val="008F5143"/>
    <w:rsid w:val="00911A63"/>
    <w:rsid w:val="00911C3F"/>
    <w:rsid w:val="0091469F"/>
    <w:rsid w:val="009219C1"/>
    <w:rsid w:val="00926A2B"/>
    <w:rsid w:val="009441B2"/>
    <w:rsid w:val="009673C1"/>
    <w:rsid w:val="009770E7"/>
    <w:rsid w:val="009817EE"/>
    <w:rsid w:val="00987F44"/>
    <w:rsid w:val="00997BCF"/>
    <w:rsid w:val="009A4094"/>
    <w:rsid w:val="009A4398"/>
    <w:rsid w:val="009A62B4"/>
    <w:rsid w:val="009A6ABF"/>
    <w:rsid w:val="009A7B46"/>
    <w:rsid w:val="009B2851"/>
    <w:rsid w:val="009B377B"/>
    <w:rsid w:val="009C0042"/>
    <w:rsid w:val="009C2E33"/>
    <w:rsid w:val="009C4F78"/>
    <w:rsid w:val="009C65D8"/>
    <w:rsid w:val="009D0EC3"/>
    <w:rsid w:val="009F53B4"/>
    <w:rsid w:val="00A054B8"/>
    <w:rsid w:val="00A441A4"/>
    <w:rsid w:val="00A45A4D"/>
    <w:rsid w:val="00A46669"/>
    <w:rsid w:val="00A56909"/>
    <w:rsid w:val="00A63508"/>
    <w:rsid w:val="00A64FE3"/>
    <w:rsid w:val="00A73FF8"/>
    <w:rsid w:val="00A765FA"/>
    <w:rsid w:val="00A76DB1"/>
    <w:rsid w:val="00A9673F"/>
    <w:rsid w:val="00AA1BA5"/>
    <w:rsid w:val="00AB63BF"/>
    <w:rsid w:val="00AC514F"/>
    <w:rsid w:val="00AD50CE"/>
    <w:rsid w:val="00AE22ED"/>
    <w:rsid w:val="00AE6213"/>
    <w:rsid w:val="00AF5F02"/>
    <w:rsid w:val="00B14F98"/>
    <w:rsid w:val="00B21090"/>
    <w:rsid w:val="00B23929"/>
    <w:rsid w:val="00B3087C"/>
    <w:rsid w:val="00B341D4"/>
    <w:rsid w:val="00B37F4F"/>
    <w:rsid w:val="00B406DC"/>
    <w:rsid w:val="00B41144"/>
    <w:rsid w:val="00B52B53"/>
    <w:rsid w:val="00B61BC5"/>
    <w:rsid w:val="00B718A3"/>
    <w:rsid w:val="00B85FB0"/>
    <w:rsid w:val="00B94E96"/>
    <w:rsid w:val="00BB774B"/>
    <w:rsid w:val="00BC1E6C"/>
    <w:rsid w:val="00BC7FC9"/>
    <w:rsid w:val="00BD22C5"/>
    <w:rsid w:val="00BE50DB"/>
    <w:rsid w:val="00BE6803"/>
    <w:rsid w:val="00BF1671"/>
    <w:rsid w:val="00C01A03"/>
    <w:rsid w:val="00C032DB"/>
    <w:rsid w:val="00C04160"/>
    <w:rsid w:val="00C10708"/>
    <w:rsid w:val="00C10B38"/>
    <w:rsid w:val="00C1628D"/>
    <w:rsid w:val="00C20902"/>
    <w:rsid w:val="00C23DA0"/>
    <w:rsid w:val="00C23FF0"/>
    <w:rsid w:val="00C34F58"/>
    <w:rsid w:val="00C47FC5"/>
    <w:rsid w:val="00C50655"/>
    <w:rsid w:val="00C50E7E"/>
    <w:rsid w:val="00C53104"/>
    <w:rsid w:val="00C54E8E"/>
    <w:rsid w:val="00C70324"/>
    <w:rsid w:val="00C705A6"/>
    <w:rsid w:val="00C75C80"/>
    <w:rsid w:val="00C95AC7"/>
    <w:rsid w:val="00C96D50"/>
    <w:rsid w:val="00CA45D0"/>
    <w:rsid w:val="00CA494F"/>
    <w:rsid w:val="00CA4A2D"/>
    <w:rsid w:val="00CC636F"/>
    <w:rsid w:val="00CF507B"/>
    <w:rsid w:val="00D136B6"/>
    <w:rsid w:val="00D16812"/>
    <w:rsid w:val="00D22DDE"/>
    <w:rsid w:val="00D2685C"/>
    <w:rsid w:val="00D275B7"/>
    <w:rsid w:val="00D27CE5"/>
    <w:rsid w:val="00D363EB"/>
    <w:rsid w:val="00D400E6"/>
    <w:rsid w:val="00D4682A"/>
    <w:rsid w:val="00D543CB"/>
    <w:rsid w:val="00D608F9"/>
    <w:rsid w:val="00D7032B"/>
    <w:rsid w:val="00D76909"/>
    <w:rsid w:val="00D91F12"/>
    <w:rsid w:val="00D9309C"/>
    <w:rsid w:val="00D9329A"/>
    <w:rsid w:val="00DA21A4"/>
    <w:rsid w:val="00DA358E"/>
    <w:rsid w:val="00DA3854"/>
    <w:rsid w:val="00DA52E8"/>
    <w:rsid w:val="00DD2E57"/>
    <w:rsid w:val="00DE7458"/>
    <w:rsid w:val="00DF59AA"/>
    <w:rsid w:val="00E02596"/>
    <w:rsid w:val="00E06C1C"/>
    <w:rsid w:val="00E20CC3"/>
    <w:rsid w:val="00E20F63"/>
    <w:rsid w:val="00E21877"/>
    <w:rsid w:val="00E3440D"/>
    <w:rsid w:val="00E42EC4"/>
    <w:rsid w:val="00E471DA"/>
    <w:rsid w:val="00E53EA4"/>
    <w:rsid w:val="00E561F8"/>
    <w:rsid w:val="00E73C34"/>
    <w:rsid w:val="00E7474C"/>
    <w:rsid w:val="00E811F2"/>
    <w:rsid w:val="00E839E4"/>
    <w:rsid w:val="00E87230"/>
    <w:rsid w:val="00E91737"/>
    <w:rsid w:val="00E91A4A"/>
    <w:rsid w:val="00E920D4"/>
    <w:rsid w:val="00E92BB7"/>
    <w:rsid w:val="00E95F42"/>
    <w:rsid w:val="00EA25A3"/>
    <w:rsid w:val="00EA29F5"/>
    <w:rsid w:val="00EB2ED0"/>
    <w:rsid w:val="00ED4284"/>
    <w:rsid w:val="00EF2114"/>
    <w:rsid w:val="00EF4400"/>
    <w:rsid w:val="00EF6152"/>
    <w:rsid w:val="00F025B5"/>
    <w:rsid w:val="00F1090E"/>
    <w:rsid w:val="00F140A9"/>
    <w:rsid w:val="00F16B0F"/>
    <w:rsid w:val="00F1769C"/>
    <w:rsid w:val="00F2160A"/>
    <w:rsid w:val="00F219AF"/>
    <w:rsid w:val="00F27B9A"/>
    <w:rsid w:val="00F30723"/>
    <w:rsid w:val="00F32E12"/>
    <w:rsid w:val="00F32E89"/>
    <w:rsid w:val="00F375E2"/>
    <w:rsid w:val="00F4260F"/>
    <w:rsid w:val="00F44708"/>
    <w:rsid w:val="00F45D22"/>
    <w:rsid w:val="00F55ECB"/>
    <w:rsid w:val="00F744F1"/>
    <w:rsid w:val="00F74588"/>
    <w:rsid w:val="00F76A86"/>
    <w:rsid w:val="00F958FA"/>
    <w:rsid w:val="00FA0184"/>
    <w:rsid w:val="00FA35FC"/>
    <w:rsid w:val="00FB3ED9"/>
    <w:rsid w:val="00FB53C8"/>
    <w:rsid w:val="00FC3A90"/>
    <w:rsid w:val="00FD4211"/>
    <w:rsid w:val="00FD54B2"/>
    <w:rsid w:val="00FE0444"/>
    <w:rsid w:val="00FE4CA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2EC705"/>
  <w15:chartTrackingRefBased/>
  <w15:docId w15:val="{1E6DCA52-B17C-4DD3-B346-CA00A9D3E3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zh-TW"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357B"/>
    <w:rPr>
      <w:rFonts w:ascii="Times New Roman" w:hAnsi="Times New Roman"/>
      <w:sz w:val="24"/>
    </w:rPr>
  </w:style>
  <w:style w:type="paragraph" w:styleId="Heading1">
    <w:name w:val="heading 1"/>
    <w:basedOn w:val="Normal"/>
    <w:next w:val="Normal"/>
    <w:link w:val="Heading1Char"/>
    <w:uiPriority w:val="9"/>
    <w:qFormat/>
    <w:rsid w:val="00481106"/>
    <w:pPr>
      <w:keepNext/>
      <w:keepLines/>
      <w:spacing w:before="480" w:after="0" w:line="480" w:lineRule="auto"/>
      <w:outlineLvl w:val="0"/>
    </w:pPr>
    <w:rPr>
      <w:rFonts w:eastAsiaTheme="majorEastAsia" w:cstheme="majorBidi"/>
      <w:bCs/>
      <w:szCs w:val="28"/>
      <w:lang w:eastAsia="en-US" w:bidi="en-US"/>
    </w:rPr>
  </w:style>
  <w:style w:type="paragraph" w:styleId="Heading2">
    <w:name w:val="heading 2"/>
    <w:basedOn w:val="Normal"/>
    <w:next w:val="Normal"/>
    <w:link w:val="Heading2Char"/>
    <w:uiPriority w:val="9"/>
    <w:unhideWhenUsed/>
    <w:qFormat/>
    <w:rsid w:val="00412C03"/>
    <w:pPr>
      <w:keepNext/>
      <w:keepLines/>
      <w:numPr>
        <w:ilvl w:val="1"/>
        <w:numId w:val="16"/>
      </w:numPr>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481106"/>
    <w:pPr>
      <w:keepNext/>
      <w:keepLines/>
      <w:numPr>
        <w:ilvl w:val="2"/>
        <w:numId w:val="16"/>
      </w:numPr>
      <w:spacing w:before="40" w:after="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
    <w:semiHidden/>
    <w:unhideWhenUsed/>
    <w:qFormat/>
    <w:rsid w:val="00481106"/>
    <w:pPr>
      <w:keepNext/>
      <w:keepLines/>
      <w:numPr>
        <w:ilvl w:val="3"/>
        <w:numId w:val="17"/>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481106"/>
    <w:pPr>
      <w:keepNext/>
      <w:keepLines/>
      <w:numPr>
        <w:ilvl w:val="4"/>
        <w:numId w:val="17"/>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481106"/>
    <w:pPr>
      <w:keepNext/>
      <w:keepLines/>
      <w:numPr>
        <w:ilvl w:val="5"/>
        <w:numId w:val="17"/>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481106"/>
    <w:pPr>
      <w:keepNext/>
      <w:keepLines/>
      <w:numPr>
        <w:ilvl w:val="6"/>
        <w:numId w:val="17"/>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481106"/>
    <w:pPr>
      <w:keepNext/>
      <w:keepLines/>
      <w:numPr>
        <w:ilvl w:val="7"/>
        <w:numId w:val="17"/>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481106"/>
    <w:pPr>
      <w:keepNext/>
      <w:keepLines/>
      <w:numPr>
        <w:ilvl w:val="8"/>
        <w:numId w:val="17"/>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MBA">
    <w:name w:val="MBA"/>
    <w:uiPriority w:val="99"/>
    <w:rsid w:val="00E06C1C"/>
    <w:pPr>
      <w:numPr>
        <w:numId w:val="1"/>
      </w:numPr>
    </w:pPr>
  </w:style>
  <w:style w:type="character" w:customStyle="1" w:styleId="Heading1Char">
    <w:name w:val="Heading 1 Char"/>
    <w:basedOn w:val="DefaultParagraphFont"/>
    <w:link w:val="Heading1"/>
    <w:uiPriority w:val="9"/>
    <w:rsid w:val="00481106"/>
    <w:rPr>
      <w:rFonts w:ascii="Times New Roman" w:eastAsiaTheme="majorEastAsia" w:hAnsi="Times New Roman" w:cstheme="majorBidi"/>
      <w:bCs/>
      <w:sz w:val="24"/>
      <w:szCs w:val="28"/>
      <w:lang w:eastAsia="en-US" w:bidi="en-US"/>
    </w:rPr>
  </w:style>
  <w:style w:type="paragraph" w:styleId="Header">
    <w:name w:val="header"/>
    <w:basedOn w:val="Normal"/>
    <w:link w:val="HeaderChar"/>
    <w:uiPriority w:val="99"/>
    <w:unhideWhenUsed/>
    <w:rsid w:val="0030623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0623F"/>
    <w:rPr>
      <w:rFonts w:ascii="Times New Roman" w:hAnsi="Times New Roman"/>
      <w:sz w:val="24"/>
    </w:rPr>
  </w:style>
  <w:style w:type="paragraph" w:styleId="Footer">
    <w:name w:val="footer"/>
    <w:basedOn w:val="Normal"/>
    <w:link w:val="FooterChar"/>
    <w:uiPriority w:val="99"/>
    <w:unhideWhenUsed/>
    <w:rsid w:val="0030623F"/>
    <w:pPr>
      <w:tabs>
        <w:tab w:val="center" w:pos="4680"/>
        <w:tab w:val="right" w:pos="9360"/>
      </w:tabs>
      <w:spacing w:after="0" w:line="240" w:lineRule="auto"/>
    </w:pPr>
  </w:style>
  <w:style w:type="character" w:customStyle="1" w:styleId="FooterChar">
    <w:name w:val="Footer Char"/>
    <w:basedOn w:val="DefaultParagraphFont"/>
    <w:link w:val="Footer"/>
    <w:uiPriority w:val="99"/>
    <w:rsid w:val="0030623F"/>
    <w:rPr>
      <w:rFonts w:ascii="Times New Roman" w:hAnsi="Times New Roman"/>
      <w:sz w:val="24"/>
    </w:rPr>
  </w:style>
  <w:style w:type="character" w:styleId="PageNumber">
    <w:name w:val="page number"/>
    <w:basedOn w:val="DefaultParagraphFont"/>
    <w:uiPriority w:val="99"/>
    <w:semiHidden/>
    <w:unhideWhenUsed/>
    <w:rsid w:val="0030623F"/>
  </w:style>
  <w:style w:type="table" w:styleId="TableGrid">
    <w:name w:val="Table Grid"/>
    <w:basedOn w:val="TableNormal"/>
    <w:uiPriority w:val="39"/>
    <w:rsid w:val="003062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A35FC"/>
    <w:pPr>
      <w:ind w:left="720"/>
      <w:contextualSpacing/>
    </w:pPr>
  </w:style>
  <w:style w:type="paragraph" w:styleId="NoSpacing">
    <w:name w:val="No Spacing"/>
    <w:autoRedefine/>
    <w:uiPriority w:val="1"/>
    <w:qFormat/>
    <w:rsid w:val="00F30723"/>
    <w:pPr>
      <w:spacing w:after="0" w:line="480" w:lineRule="auto"/>
      <w:ind w:firstLine="720"/>
      <w:jc w:val="both"/>
    </w:pPr>
    <w:rPr>
      <w:rFonts w:ascii="Times New Roman" w:hAnsi="Times New Roman" w:cs="Times New Roman"/>
      <w:sz w:val="24"/>
      <w:szCs w:val="24"/>
      <w:lang w:bidi="en-US"/>
    </w:rPr>
  </w:style>
  <w:style w:type="paragraph" w:styleId="TOC2">
    <w:name w:val="toc 2"/>
    <w:basedOn w:val="Normal"/>
    <w:next w:val="Normal"/>
    <w:autoRedefine/>
    <w:uiPriority w:val="39"/>
    <w:unhideWhenUsed/>
    <w:rsid w:val="00F140A9"/>
    <w:pPr>
      <w:tabs>
        <w:tab w:val="right" w:leader="dot" w:pos="9622"/>
      </w:tabs>
      <w:spacing w:after="100"/>
    </w:pPr>
  </w:style>
  <w:style w:type="paragraph" w:styleId="TOC1">
    <w:name w:val="toc 1"/>
    <w:basedOn w:val="Normal"/>
    <w:next w:val="Normal"/>
    <w:autoRedefine/>
    <w:uiPriority w:val="39"/>
    <w:unhideWhenUsed/>
    <w:rsid w:val="00F140A9"/>
    <w:pPr>
      <w:tabs>
        <w:tab w:val="left" w:pos="990"/>
        <w:tab w:val="right" w:leader="dot" w:pos="9622"/>
      </w:tabs>
      <w:spacing w:after="100"/>
    </w:pPr>
  </w:style>
  <w:style w:type="character" w:styleId="Hyperlink">
    <w:name w:val="Hyperlink"/>
    <w:basedOn w:val="DefaultParagraphFont"/>
    <w:uiPriority w:val="99"/>
    <w:unhideWhenUsed/>
    <w:rsid w:val="008E5CE9"/>
    <w:rPr>
      <w:color w:val="0563C1" w:themeColor="hyperlink"/>
      <w:u w:val="single"/>
    </w:rPr>
  </w:style>
  <w:style w:type="character" w:customStyle="1" w:styleId="Heading2Char">
    <w:name w:val="Heading 2 Char"/>
    <w:basedOn w:val="DefaultParagraphFont"/>
    <w:link w:val="Heading2"/>
    <w:uiPriority w:val="9"/>
    <w:rsid w:val="00412C03"/>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481106"/>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481106"/>
    <w:rPr>
      <w:rFonts w:asciiTheme="majorHAnsi" w:eastAsiaTheme="majorEastAsia" w:hAnsiTheme="majorHAnsi" w:cstheme="majorBidi"/>
      <w:i/>
      <w:iCs/>
      <w:color w:val="2E74B5" w:themeColor="accent1" w:themeShade="BF"/>
      <w:sz w:val="24"/>
    </w:rPr>
  </w:style>
  <w:style w:type="character" w:customStyle="1" w:styleId="Heading5Char">
    <w:name w:val="Heading 5 Char"/>
    <w:basedOn w:val="DefaultParagraphFont"/>
    <w:link w:val="Heading5"/>
    <w:uiPriority w:val="9"/>
    <w:semiHidden/>
    <w:rsid w:val="00481106"/>
    <w:rPr>
      <w:rFonts w:asciiTheme="majorHAnsi" w:eastAsiaTheme="majorEastAsia" w:hAnsiTheme="majorHAnsi" w:cstheme="majorBidi"/>
      <w:color w:val="2E74B5" w:themeColor="accent1" w:themeShade="BF"/>
      <w:sz w:val="24"/>
    </w:rPr>
  </w:style>
  <w:style w:type="character" w:customStyle="1" w:styleId="Heading6Char">
    <w:name w:val="Heading 6 Char"/>
    <w:basedOn w:val="DefaultParagraphFont"/>
    <w:link w:val="Heading6"/>
    <w:uiPriority w:val="9"/>
    <w:semiHidden/>
    <w:rsid w:val="00481106"/>
    <w:rPr>
      <w:rFonts w:asciiTheme="majorHAnsi" w:eastAsiaTheme="majorEastAsia" w:hAnsiTheme="majorHAnsi" w:cstheme="majorBidi"/>
      <w:color w:val="1F4D78" w:themeColor="accent1" w:themeShade="7F"/>
      <w:sz w:val="24"/>
    </w:rPr>
  </w:style>
  <w:style w:type="character" w:customStyle="1" w:styleId="Heading7Char">
    <w:name w:val="Heading 7 Char"/>
    <w:basedOn w:val="DefaultParagraphFont"/>
    <w:link w:val="Heading7"/>
    <w:uiPriority w:val="9"/>
    <w:semiHidden/>
    <w:rsid w:val="00481106"/>
    <w:rPr>
      <w:rFonts w:asciiTheme="majorHAnsi" w:eastAsiaTheme="majorEastAsia" w:hAnsiTheme="majorHAnsi" w:cstheme="majorBidi"/>
      <w:i/>
      <w:iCs/>
      <w:color w:val="1F4D78" w:themeColor="accent1" w:themeShade="7F"/>
      <w:sz w:val="24"/>
    </w:rPr>
  </w:style>
  <w:style w:type="character" w:customStyle="1" w:styleId="Heading8Char">
    <w:name w:val="Heading 8 Char"/>
    <w:basedOn w:val="DefaultParagraphFont"/>
    <w:link w:val="Heading8"/>
    <w:uiPriority w:val="9"/>
    <w:semiHidden/>
    <w:rsid w:val="00481106"/>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481106"/>
    <w:rPr>
      <w:rFonts w:asciiTheme="majorHAnsi" w:eastAsiaTheme="majorEastAsia" w:hAnsiTheme="majorHAnsi" w:cstheme="majorBidi"/>
      <w:i/>
      <w:iCs/>
      <w:color w:val="272727" w:themeColor="text1" w:themeTint="D8"/>
      <w:sz w:val="21"/>
      <w:szCs w:val="21"/>
    </w:rPr>
  </w:style>
  <w:style w:type="paragraph" w:styleId="BalloonText">
    <w:name w:val="Balloon Text"/>
    <w:basedOn w:val="Normal"/>
    <w:link w:val="BalloonTextChar"/>
    <w:uiPriority w:val="99"/>
    <w:semiHidden/>
    <w:unhideWhenUsed/>
    <w:rsid w:val="0073019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30191"/>
    <w:rPr>
      <w:rFonts w:ascii="Segoe UI" w:hAnsi="Segoe UI" w:cs="Segoe UI"/>
      <w:sz w:val="18"/>
      <w:szCs w:val="18"/>
    </w:rPr>
  </w:style>
  <w:style w:type="character" w:styleId="Emphasis">
    <w:name w:val="Emphasis"/>
    <w:basedOn w:val="DefaultParagraphFont"/>
    <w:uiPriority w:val="20"/>
    <w:qFormat/>
    <w:rsid w:val="00F3072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443801">
      <w:bodyDiv w:val="1"/>
      <w:marLeft w:val="0"/>
      <w:marRight w:val="0"/>
      <w:marTop w:val="0"/>
      <w:marBottom w:val="0"/>
      <w:divBdr>
        <w:top w:val="none" w:sz="0" w:space="0" w:color="auto"/>
        <w:left w:val="none" w:sz="0" w:space="0" w:color="auto"/>
        <w:bottom w:val="none" w:sz="0" w:space="0" w:color="auto"/>
        <w:right w:val="none" w:sz="0" w:space="0" w:color="auto"/>
      </w:divBdr>
    </w:div>
    <w:div w:id="678199198">
      <w:bodyDiv w:val="1"/>
      <w:marLeft w:val="0"/>
      <w:marRight w:val="0"/>
      <w:marTop w:val="0"/>
      <w:marBottom w:val="0"/>
      <w:divBdr>
        <w:top w:val="none" w:sz="0" w:space="0" w:color="auto"/>
        <w:left w:val="none" w:sz="0" w:space="0" w:color="auto"/>
        <w:bottom w:val="none" w:sz="0" w:space="0" w:color="auto"/>
        <w:right w:val="none" w:sz="0" w:space="0" w:color="auto"/>
      </w:divBdr>
      <w:divsChild>
        <w:div w:id="773017667">
          <w:marLeft w:val="0"/>
          <w:marRight w:val="0"/>
          <w:marTop w:val="0"/>
          <w:marBottom w:val="240"/>
          <w:divBdr>
            <w:top w:val="none" w:sz="0" w:space="0" w:color="auto"/>
            <w:left w:val="none" w:sz="0" w:space="0" w:color="auto"/>
            <w:bottom w:val="none" w:sz="0" w:space="0" w:color="auto"/>
            <w:right w:val="none" w:sz="0" w:space="0" w:color="auto"/>
          </w:divBdr>
          <w:divsChild>
            <w:div w:id="1565146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8100380">
      <w:bodyDiv w:val="1"/>
      <w:marLeft w:val="0"/>
      <w:marRight w:val="0"/>
      <w:marTop w:val="0"/>
      <w:marBottom w:val="0"/>
      <w:divBdr>
        <w:top w:val="none" w:sz="0" w:space="0" w:color="auto"/>
        <w:left w:val="none" w:sz="0" w:space="0" w:color="auto"/>
        <w:bottom w:val="none" w:sz="0" w:space="0" w:color="auto"/>
        <w:right w:val="none" w:sz="0" w:space="0" w:color="auto"/>
      </w:divBdr>
    </w:div>
    <w:div w:id="1393892407">
      <w:bodyDiv w:val="1"/>
      <w:marLeft w:val="0"/>
      <w:marRight w:val="0"/>
      <w:marTop w:val="0"/>
      <w:marBottom w:val="0"/>
      <w:divBdr>
        <w:top w:val="none" w:sz="0" w:space="0" w:color="auto"/>
        <w:left w:val="none" w:sz="0" w:space="0" w:color="auto"/>
        <w:bottom w:val="none" w:sz="0" w:space="0" w:color="auto"/>
        <w:right w:val="none" w:sz="0" w:space="0" w:color="auto"/>
      </w:divBdr>
      <w:divsChild>
        <w:div w:id="604267602">
          <w:marLeft w:val="0"/>
          <w:marRight w:val="0"/>
          <w:marTop w:val="0"/>
          <w:marBottom w:val="0"/>
          <w:divBdr>
            <w:top w:val="none" w:sz="0" w:space="0" w:color="auto"/>
            <w:left w:val="none" w:sz="0" w:space="0" w:color="auto"/>
            <w:bottom w:val="none" w:sz="0" w:space="0" w:color="auto"/>
            <w:right w:val="none" w:sz="0" w:space="0" w:color="auto"/>
          </w:divBdr>
        </w:div>
      </w:divsChild>
    </w:div>
    <w:div w:id="2118330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4.emf"/><Relationship Id="rId18" Type="http://schemas.openxmlformats.org/officeDocument/2006/relationships/image" Target="media/image9.emf"/><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image" Target="media/image8.emf"/><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7.emf"/><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6.emf"/><Relationship Id="rId23" Type="http://schemas.openxmlformats.org/officeDocument/2006/relationships/image" Target="media/image14.png"/><Relationship Id="rId10" Type="http://schemas.openxmlformats.org/officeDocument/2006/relationships/footer" Target="footer1.xml"/><Relationship Id="rId19" Type="http://schemas.openxmlformats.org/officeDocument/2006/relationships/image" Target="media/image10.emf"/><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png"/><Relationship Id="rId22"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1C010AE-8DBC-4CFA-B5EC-FC66297F4A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5300</Words>
  <Characters>30216</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Timothy Liu</dc:creator>
  <cp:keywords/>
  <dc:description/>
  <cp:lastModifiedBy>Timothy Liu</cp:lastModifiedBy>
  <cp:revision>6</cp:revision>
  <cp:lastPrinted>2019-10-06T09:16:00Z</cp:lastPrinted>
  <dcterms:created xsi:type="dcterms:W3CDTF">2019-10-06T08:19:00Z</dcterms:created>
  <dcterms:modified xsi:type="dcterms:W3CDTF">2019-10-06T09:16:00Z</dcterms:modified>
</cp:coreProperties>
</file>