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371D88" w14:textId="423719FA" w:rsidR="00F61980" w:rsidRPr="001E5A61" w:rsidRDefault="007275DF" w:rsidP="001E5A61">
      <w:pPr>
        <w:spacing w:after="200"/>
        <w:jc w:val="both"/>
        <w:rPr>
          <w:rFonts w:ascii="Arial" w:hAnsi="Arial" w:cs="Arial"/>
          <w:b/>
          <w:szCs w:val="24"/>
          <w:lang w:val="en-GB"/>
        </w:rPr>
      </w:pPr>
      <w:r>
        <w:rPr>
          <w:noProof/>
        </w:rPr>
        <w:drawing>
          <wp:inline distT="0" distB="0" distL="0" distR="0" wp14:anchorId="56EC6715" wp14:editId="776D177D">
            <wp:extent cx="3119186" cy="11620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8627" b="30327"/>
                    <a:stretch/>
                  </pic:blipFill>
                  <pic:spPr bwMode="auto">
                    <a:xfrm>
                      <a:off x="0" y="0"/>
                      <a:ext cx="3144217" cy="1171375"/>
                    </a:xfrm>
                    <a:prstGeom prst="rect">
                      <a:avLst/>
                    </a:prstGeom>
                    <a:noFill/>
                    <a:ln>
                      <a:noFill/>
                    </a:ln>
                    <a:extLst>
                      <a:ext uri="{53640926-AAD7-44D8-BBD7-CCE9431645EC}">
                        <a14:shadowObscured xmlns:a14="http://schemas.microsoft.com/office/drawing/2010/main"/>
                      </a:ext>
                    </a:extLst>
                  </pic:spPr>
                </pic:pic>
              </a:graphicData>
            </a:graphic>
          </wp:inline>
        </w:drawing>
      </w:r>
    </w:p>
    <w:p w14:paraId="5B97233C" w14:textId="63CE55C1" w:rsidR="007275DF" w:rsidRPr="007275DF" w:rsidRDefault="007275DF" w:rsidP="001E5A61">
      <w:pPr>
        <w:spacing w:after="200"/>
        <w:jc w:val="both"/>
        <w:rPr>
          <w:rFonts w:ascii="Arial" w:hAnsi="Arial" w:cs="Arial"/>
          <w:b/>
          <w:sz w:val="32"/>
          <w:szCs w:val="32"/>
          <w:lang w:val="en-GB"/>
        </w:rPr>
      </w:pPr>
      <w:r>
        <w:rPr>
          <w:rFonts w:ascii="Arial" w:hAnsi="Arial" w:cs="Arial"/>
          <w:b/>
          <w:szCs w:val="24"/>
          <w:lang w:val="en-GB"/>
        </w:rPr>
        <w:t xml:space="preserve">          </w:t>
      </w:r>
      <w:r w:rsidRPr="007275DF">
        <w:rPr>
          <w:rFonts w:ascii="Arial" w:hAnsi="Arial" w:cs="Arial"/>
          <w:b/>
          <w:sz w:val="32"/>
          <w:szCs w:val="32"/>
          <w:lang w:val="en-GB"/>
        </w:rPr>
        <w:t xml:space="preserve">BUSSINES PLAN </w:t>
      </w:r>
    </w:p>
    <w:p w14:paraId="2CC2EF6A" w14:textId="77777777" w:rsidR="007275DF" w:rsidRPr="007275DF" w:rsidRDefault="007275DF" w:rsidP="007275DF">
      <w:pPr>
        <w:kinsoku w:val="0"/>
        <w:overflowPunct w:val="0"/>
        <w:spacing w:after="0" w:line="240" w:lineRule="auto"/>
        <w:textAlignment w:val="baseline"/>
        <w:rPr>
          <w:rFonts w:eastAsia="Times New Roman" w:cs="Times New Roman"/>
          <w:color w:val="auto"/>
          <w:sz w:val="32"/>
          <w:szCs w:val="32"/>
          <w:lang w:val="en-US"/>
        </w:rPr>
      </w:pPr>
      <w:r w:rsidRPr="007275DF">
        <w:rPr>
          <w:rFonts w:ascii="Arial" w:eastAsia="MS PGothic" w:hAnsi="Arial"/>
          <w:b/>
          <w:bCs/>
          <w:i/>
          <w:iCs/>
          <w:kern w:val="24"/>
          <w:sz w:val="32"/>
          <w:szCs w:val="32"/>
          <w:lang w:val="en-GB"/>
        </w:rPr>
        <w:t xml:space="preserve">Title: 3Lena&amp;Aurelia  </w:t>
      </w:r>
    </w:p>
    <w:p w14:paraId="4D677499" w14:textId="77777777" w:rsidR="007275DF" w:rsidRPr="007275DF" w:rsidRDefault="007275DF" w:rsidP="007275DF">
      <w:pPr>
        <w:kinsoku w:val="0"/>
        <w:overflowPunct w:val="0"/>
        <w:spacing w:after="0" w:line="240" w:lineRule="auto"/>
        <w:textAlignment w:val="baseline"/>
        <w:rPr>
          <w:rFonts w:eastAsia="Times New Roman" w:cs="Times New Roman"/>
          <w:color w:val="auto"/>
          <w:sz w:val="32"/>
          <w:szCs w:val="32"/>
          <w:lang w:val="en-US"/>
        </w:rPr>
      </w:pPr>
      <w:r w:rsidRPr="007275DF">
        <w:rPr>
          <w:rFonts w:ascii="Arial" w:eastAsia="MS PGothic" w:hAnsi="Arial"/>
          <w:b/>
          <w:bCs/>
          <w:i/>
          <w:iCs/>
          <w:kern w:val="24"/>
          <w:sz w:val="32"/>
          <w:szCs w:val="32"/>
          <w:lang w:val="en-GB"/>
        </w:rPr>
        <w:t>Beauty Salon</w:t>
      </w:r>
    </w:p>
    <w:p w14:paraId="14F0E92D" w14:textId="77777777" w:rsidR="007275DF" w:rsidRPr="007275DF" w:rsidRDefault="007275DF" w:rsidP="007275DF">
      <w:pPr>
        <w:kinsoku w:val="0"/>
        <w:overflowPunct w:val="0"/>
        <w:spacing w:after="0" w:line="240" w:lineRule="auto"/>
        <w:textAlignment w:val="baseline"/>
        <w:rPr>
          <w:rFonts w:eastAsia="Times New Roman" w:cs="Times New Roman"/>
          <w:color w:val="auto"/>
          <w:sz w:val="32"/>
          <w:szCs w:val="32"/>
          <w:lang w:val="en-US"/>
        </w:rPr>
      </w:pPr>
      <w:r w:rsidRPr="007275DF">
        <w:rPr>
          <w:rFonts w:ascii="Arial" w:eastAsia="MS PGothic" w:hAnsi="Arial"/>
          <w:b/>
          <w:bCs/>
          <w:i/>
          <w:iCs/>
          <w:kern w:val="24"/>
          <w:sz w:val="32"/>
          <w:szCs w:val="32"/>
          <w:lang w:val="en-GB"/>
        </w:rPr>
        <w:t>Name of the Students and the Group:</w:t>
      </w:r>
    </w:p>
    <w:p w14:paraId="792E23C8" w14:textId="77777777" w:rsidR="007275DF" w:rsidRPr="007275DF" w:rsidRDefault="007275DF" w:rsidP="007275DF">
      <w:pPr>
        <w:kinsoku w:val="0"/>
        <w:overflowPunct w:val="0"/>
        <w:spacing w:after="0" w:line="240" w:lineRule="auto"/>
        <w:textAlignment w:val="baseline"/>
        <w:rPr>
          <w:rFonts w:eastAsia="Times New Roman" w:cs="Times New Roman"/>
          <w:color w:val="auto"/>
          <w:sz w:val="32"/>
          <w:szCs w:val="32"/>
          <w:lang w:val="en-US"/>
        </w:rPr>
      </w:pPr>
      <w:r w:rsidRPr="007275DF">
        <w:rPr>
          <w:rFonts w:ascii="Arial" w:eastAsia="MS PGothic" w:hAnsi="Arial"/>
          <w:b/>
          <w:bCs/>
          <w:i/>
          <w:iCs/>
          <w:kern w:val="24"/>
          <w:sz w:val="32"/>
          <w:szCs w:val="32"/>
          <w:lang w:val="en-GB"/>
        </w:rPr>
        <w:t xml:space="preserve"> Aurelia </w:t>
      </w:r>
      <w:proofErr w:type="spellStart"/>
      <w:r w:rsidRPr="007275DF">
        <w:rPr>
          <w:rFonts w:ascii="Arial" w:eastAsia="MS PGothic" w:hAnsi="Arial"/>
          <w:b/>
          <w:bCs/>
          <w:i/>
          <w:iCs/>
          <w:kern w:val="24"/>
          <w:sz w:val="32"/>
          <w:szCs w:val="32"/>
          <w:lang w:val="en-GB"/>
        </w:rPr>
        <w:t>Calancea</w:t>
      </w:r>
      <w:proofErr w:type="spellEnd"/>
      <w:r w:rsidRPr="007275DF">
        <w:rPr>
          <w:rFonts w:ascii="Arial" w:eastAsia="MS PGothic" w:hAnsi="Arial"/>
          <w:b/>
          <w:bCs/>
          <w:i/>
          <w:iCs/>
          <w:kern w:val="24"/>
          <w:sz w:val="32"/>
          <w:szCs w:val="32"/>
          <w:lang w:val="en-GB"/>
        </w:rPr>
        <w:t xml:space="preserve"> 2029143 (1-7 Slide )</w:t>
      </w:r>
    </w:p>
    <w:p w14:paraId="7A1FB7F3" w14:textId="77777777" w:rsidR="007275DF" w:rsidRPr="007275DF" w:rsidRDefault="007275DF" w:rsidP="007275DF">
      <w:pPr>
        <w:kinsoku w:val="0"/>
        <w:overflowPunct w:val="0"/>
        <w:spacing w:after="0" w:line="240" w:lineRule="auto"/>
        <w:textAlignment w:val="baseline"/>
        <w:rPr>
          <w:rFonts w:eastAsia="Times New Roman" w:cs="Times New Roman"/>
          <w:color w:val="auto"/>
          <w:sz w:val="32"/>
          <w:szCs w:val="32"/>
          <w:lang w:val="en-US"/>
        </w:rPr>
      </w:pPr>
      <w:r w:rsidRPr="007275DF">
        <w:rPr>
          <w:rFonts w:ascii="Arial" w:eastAsia="MS PGothic" w:hAnsi="Arial"/>
          <w:b/>
          <w:bCs/>
          <w:i/>
          <w:iCs/>
          <w:kern w:val="24"/>
          <w:sz w:val="32"/>
          <w:szCs w:val="32"/>
          <w:lang w:val="en-GB"/>
        </w:rPr>
        <w:t>Elena Munteanu 2029759 (8-13 Slide )</w:t>
      </w:r>
    </w:p>
    <w:p w14:paraId="2DE0CEB4" w14:textId="77777777" w:rsidR="007275DF" w:rsidRPr="007275DF" w:rsidRDefault="007275DF" w:rsidP="007275DF">
      <w:pPr>
        <w:kinsoku w:val="0"/>
        <w:overflowPunct w:val="0"/>
        <w:spacing w:after="0" w:line="240" w:lineRule="auto"/>
        <w:textAlignment w:val="baseline"/>
        <w:rPr>
          <w:rFonts w:eastAsia="Times New Roman" w:cs="Times New Roman"/>
          <w:color w:val="auto"/>
          <w:sz w:val="32"/>
          <w:szCs w:val="32"/>
          <w:lang w:val="en-US"/>
        </w:rPr>
      </w:pPr>
      <w:r w:rsidRPr="007275DF">
        <w:rPr>
          <w:rFonts w:ascii="Arial" w:eastAsia="MS PGothic" w:hAnsi="Arial"/>
          <w:b/>
          <w:bCs/>
          <w:i/>
          <w:iCs/>
          <w:kern w:val="24"/>
          <w:sz w:val="32"/>
          <w:szCs w:val="32"/>
          <w:lang w:val="en-GB"/>
        </w:rPr>
        <w:t>Elena Simulete 2030120 (14-18 Slide )</w:t>
      </w:r>
    </w:p>
    <w:p w14:paraId="246698BF" w14:textId="77777777" w:rsidR="007275DF" w:rsidRPr="007275DF" w:rsidRDefault="007275DF" w:rsidP="007275DF">
      <w:pPr>
        <w:kinsoku w:val="0"/>
        <w:overflowPunct w:val="0"/>
        <w:spacing w:after="0" w:line="240" w:lineRule="auto"/>
        <w:textAlignment w:val="baseline"/>
        <w:rPr>
          <w:rFonts w:eastAsia="Times New Roman" w:cs="Times New Roman"/>
          <w:color w:val="auto"/>
          <w:sz w:val="32"/>
          <w:szCs w:val="32"/>
          <w:lang w:val="en-US"/>
        </w:rPr>
      </w:pPr>
      <w:r w:rsidRPr="007275DF">
        <w:rPr>
          <w:rFonts w:ascii="Arial" w:eastAsia="MS PGothic" w:hAnsi="Arial"/>
          <w:b/>
          <w:bCs/>
          <w:i/>
          <w:iCs/>
          <w:kern w:val="24"/>
          <w:sz w:val="32"/>
          <w:szCs w:val="32"/>
          <w:lang w:val="en-GB"/>
        </w:rPr>
        <w:t>Elena Lazar 2029139  (19-24 Slide )</w:t>
      </w:r>
    </w:p>
    <w:p w14:paraId="0EFEAA8F" w14:textId="77777777" w:rsidR="007275DF" w:rsidRPr="007275DF" w:rsidRDefault="007275DF" w:rsidP="007275DF">
      <w:pPr>
        <w:kinsoku w:val="0"/>
        <w:overflowPunct w:val="0"/>
        <w:spacing w:after="0" w:line="240" w:lineRule="auto"/>
        <w:textAlignment w:val="baseline"/>
        <w:rPr>
          <w:rFonts w:eastAsia="Times New Roman" w:cs="Times New Roman"/>
          <w:color w:val="auto"/>
          <w:sz w:val="32"/>
          <w:szCs w:val="32"/>
          <w:lang w:val="en-US"/>
        </w:rPr>
      </w:pPr>
      <w:r w:rsidRPr="007275DF">
        <w:rPr>
          <w:rFonts w:ascii="Arial" w:eastAsia="MS PGothic" w:hAnsi="Arial"/>
          <w:b/>
          <w:bCs/>
          <w:i/>
          <w:iCs/>
          <w:kern w:val="24"/>
          <w:sz w:val="32"/>
          <w:szCs w:val="32"/>
          <w:lang w:val="en-GB"/>
        </w:rPr>
        <w:t xml:space="preserve">Lecturer : </w:t>
      </w:r>
      <w:proofErr w:type="spellStart"/>
      <w:r w:rsidRPr="007275DF">
        <w:rPr>
          <w:rFonts w:ascii="Arial" w:eastAsia="MS PGothic" w:hAnsi="Arial"/>
          <w:b/>
          <w:bCs/>
          <w:i/>
          <w:iCs/>
          <w:kern w:val="24"/>
          <w:sz w:val="32"/>
          <w:szCs w:val="32"/>
          <w:lang w:val="en-GB"/>
        </w:rPr>
        <w:t>Mushfiqur</w:t>
      </w:r>
      <w:proofErr w:type="spellEnd"/>
      <w:r w:rsidRPr="007275DF">
        <w:rPr>
          <w:rFonts w:ascii="Arial" w:eastAsia="MS PGothic" w:hAnsi="Arial"/>
          <w:b/>
          <w:bCs/>
          <w:i/>
          <w:iCs/>
          <w:kern w:val="24"/>
          <w:sz w:val="32"/>
          <w:szCs w:val="32"/>
          <w:lang w:val="en-GB"/>
        </w:rPr>
        <w:t xml:space="preserve"> Rahman</w:t>
      </w:r>
    </w:p>
    <w:p w14:paraId="5AE1FB40" w14:textId="77777777" w:rsidR="007275DF" w:rsidRPr="007275DF" w:rsidRDefault="007275DF" w:rsidP="007275DF">
      <w:pPr>
        <w:kinsoku w:val="0"/>
        <w:overflowPunct w:val="0"/>
        <w:spacing w:after="0" w:line="240" w:lineRule="auto"/>
        <w:textAlignment w:val="baseline"/>
        <w:rPr>
          <w:rFonts w:eastAsia="Times New Roman" w:cs="Times New Roman"/>
          <w:color w:val="auto"/>
          <w:sz w:val="32"/>
          <w:szCs w:val="32"/>
          <w:lang w:val="en-US"/>
        </w:rPr>
      </w:pPr>
      <w:r w:rsidRPr="007275DF">
        <w:rPr>
          <w:rFonts w:ascii="Arial" w:eastAsia="MS PGothic" w:hAnsi="Arial"/>
          <w:b/>
          <w:bCs/>
          <w:i/>
          <w:iCs/>
          <w:kern w:val="24"/>
          <w:sz w:val="32"/>
          <w:szCs w:val="32"/>
          <w:lang w:val="en-GB"/>
        </w:rPr>
        <w:t>Module : Managing Enterprise in 21</w:t>
      </w:r>
      <w:proofErr w:type="spellStart"/>
      <w:r w:rsidRPr="007275DF">
        <w:rPr>
          <w:rFonts w:ascii="Arial" w:eastAsia="MS PGothic" w:hAnsi="Arial"/>
          <w:b/>
          <w:bCs/>
          <w:i/>
          <w:iCs/>
          <w:kern w:val="24"/>
          <w:position w:val="14"/>
          <w:sz w:val="32"/>
          <w:szCs w:val="32"/>
          <w:vertAlign w:val="superscript"/>
          <w:lang w:val="en-GB"/>
        </w:rPr>
        <w:t>st</w:t>
      </w:r>
      <w:proofErr w:type="spellEnd"/>
      <w:r w:rsidRPr="007275DF">
        <w:rPr>
          <w:rFonts w:ascii="Arial" w:eastAsia="MS PGothic" w:hAnsi="Arial"/>
          <w:b/>
          <w:bCs/>
          <w:i/>
          <w:iCs/>
          <w:kern w:val="24"/>
          <w:sz w:val="32"/>
          <w:szCs w:val="32"/>
          <w:lang w:val="en-GB"/>
        </w:rPr>
        <w:t xml:space="preserve"> Century</w:t>
      </w:r>
    </w:p>
    <w:p w14:paraId="2A70B525" w14:textId="77777777" w:rsidR="007275DF" w:rsidRPr="007275DF" w:rsidRDefault="007275DF" w:rsidP="007275DF">
      <w:pPr>
        <w:kinsoku w:val="0"/>
        <w:overflowPunct w:val="0"/>
        <w:spacing w:after="0" w:line="240" w:lineRule="auto"/>
        <w:textAlignment w:val="baseline"/>
        <w:rPr>
          <w:rFonts w:eastAsia="Times New Roman" w:cs="Times New Roman"/>
          <w:color w:val="auto"/>
          <w:sz w:val="32"/>
          <w:szCs w:val="32"/>
          <w:lang w:val="en-US"/>
        </w:rPr>
      </w:pPr>
      <w:r w:rsidRPr="007275DF">
        <w:rPr>
          <w:rFonts w:ascii="Arial" w:eastAsia="MS PGothic" w:hAnsi="Arial"/>
          <w:b/>
          <w:bCs/>
          <w:i/>
          <w:iCs/>
          <w:kern w:val="24"/>
          <w:sz w:val="32"/>
          <w:szCs w:val="32"/>
          <w:lang w:val="en-GB"/>
        </w:rPr>
        <w:t>BMSW 4006</w:t>
      </w:r>
    </w:p>
    <w:p w14:paraId="30F7349A" w14:textId="07D398BC" w:rsidR="00F61980" w:rsidRPr="001E5A61" w:rsidRDefault="002453A3" w:rsidP="001E5A61">
      <w:pPr>
        <w:spacing w:after="200"/>
        <w:jc w:val="both"/>
        <w:rPr>
          <w:rFonts w:ascii="Arial" w:hAnsi="Arial" w:cs="Arial"/>
          <w:b/>
          <w:szCs w:val="24"/>
          <w:lang w:val="en-GB"/>
        </w:rPr>
      </w:pPr>
      <w:r w:rsidRPr="001E5A61">
        <w:rPr>
          <w:rFonts w:ascii="Arial" w:hAnsi="Arial" w:cs="Arial"/>
          <w:b/>
          <w:szCs w:val="24"/>
          <w:lang w:val="en-GB"/>
        </w:rPr>
        <w:br w:type="page"/>
      </w:r>
    </w:p>
    <w:p w14:paraId="16A9CEAD" w14:textId="77777777" w:rsidR="00F61980" w:rsidRPr="001E5A61" w:rsidRDefault="00FB4927" w:rsidP="001E5A61">
      <w:pPr>
        <w:spacing w:after="200"/>
        <w:jc w:val="both"/>
        <w:rPr>
          <w:rFonts w:ascii="Arial" w:hAnsi="Arial" w:cs="Arial"/>
          <w:b/>
          <w:szCs w:val="24"/>
          <w:lang w:val="en-GB"/>
        </w:rPr>
      </w:pPr>
      <w:r w:rsidRPr="001E5A61">
        <w:rPr>
          <w:rFonts w:ascii="Arial" w:hAnsi="Arial" w:cs="Arial"/>
          <w:b/>
          <w:szCs w:val="24"/>
          <w:lang w:val="en-GB"/>
        </w:rPr>
        <w:lastRenderedPageBreak/>
        <w:t>Executive Summary</w:t>
      </w:r>
    </w:p>
    <w:p w14:paraId="1B6B9322" w14:textId="22203ADA" w:rsidR="006A4E5F" w:rsidRPr="00CE1CCE" w:rsidRDefault="00FB4927" w:rsidP="001E5A61">
      <w:pPr>
        <w:spacing w:after="200"/>
        <w:jc w:val="both"/>
        <w:rPr>
          <w:rFonts w:ascii="Arial" w:hAnsi="Arial" w:cs="Arial"/>
          <w:sz w:val="22"/>
          <w:lang w:val="en-GB"/>
        </w:rPr>
      </w:pPr>
      <w:r w:rsidRPr="00CE1CCE">
        <w:rPr>
          <w:rFonts w:ascii="Arial" w:hAnsi="Arial" w:cs="Arial"/>
          <w:sz w:val="22"/>
          <w:lang w:val="en-GB"/>
        </w:rPr>
        <w:t xml:space="preserve">The detailed paper is based upon the discussion of a newly designed business plan. For this purpose, the business plan has been set upon the beauty industry. The business plan company is named Elena &amp; Aurelia. The name is incorporated from the names of the different owners of the company who designed the business plan. The internal and external analysis of the headquarter market of the new beauty salon company is done to </w:t>
      </w:r>
      <w:r w:rsidR="001E5A61" w:rsidRPr="00CE1CCE">
        <w:rPr>
          <w:rFonts w:ascii="Arial" w:hAnsi="Arial" w:cs="Arial"/>
          <w:sz w:val="22"/>
          <w:lang w:val="en-GB"/>
        </w:rPr>
        <w:t>analyse</w:t>
      </w:r>
      <w:r w:rsidRPr="00CE1CCE">
        <w:rPr>
          <w:rFonts w:ascii="Arial" w:hAnsi="Arial" w:cs="Arial"/>
          <w:sz w:val="22"/>
          <w:lang w:val="en-GB"/>
        </w:rPr>
        <w:t xml:space="preserve"> the strengths and opportunities and mitigate the weaknesses and threats of the company in the future. Nonetheless, the different departmental work for the company such as the technological and operational units along with designing the exit plan for the company is discussed in the paper.</w:t>
      </w:r>
    </w:p>
    <w:p w14:paraId="7B53A56B" w14:textId="39F78494" w:rsidR="006A4E5F" w:rsidRPr="00CE1CCE" w:rsidRDefault="006A4E5F" w:rsidP="001E5A61">
      <w:pPr>
        <w:spacing w:after="200"/>
        <w:jc w:val="both"/>
        <w:rPr>
          <w:rFonts w:ascii="Arial" w:hAnsi="Arial" w:cs="Arial"/>
          <w:sz w:val="22"/>
          <w:lang w:val="en-GB"/>
        </w:rPr>
      </w:pPr>
      <w:r w:rsidRPr="00CE1CCE">
        <w:rPr>
          <w:rFonts w:ascii="Arial" w:hAnsi="Arial" w:cs="Arial"/>
          <w:sz w:val="22"/>
          <w:lang w:val="en-GB"/>
        </w:rPr>
        <w:t xml:space="preserve">The given management report is focused on the discussion of a new business plan that was framed in the year 2020 by the decision of four mutual friends. The business plan is related to the management of a beauty salon. Effective visions and mission </w:t>
      </w:r>
      <w:r w:rsidR="001E5A61" w:rsidRPr="00CE1CCE">
        <w:rPr>
          <w:rFonts w:ascii="Arial" w:hAnsi="Arial" w:cs="Arial"/>
          <w:sz w:val="22"/>
          <w:lang w:val="en-GB"/>
        </w:rPr>
        <w:t>are</w:t>
      </w:r>
      <w:r w:rsidRPr="00CE1CCE">
        <w:rPr>
          <w:rFonts w:ascii="Arial" w:hAnsi="Arial" w:cs="Arial"/>
          <w:sz w:val="22"/>
          <w:lang w:val="en-GB"/>
        </w:rPr>
        <w:t xml:space="preserve"> set for the company to be able to achieve great heights of success. The beauty salon is named 3lena &amp; Aurelia based on the initial names of its owners. The paper analyses the internal and external elements that would need effective management to achieve the anticipated goals and profit.</w:t>
      </w:r>
    </w:p>
    <w:p w14:paraId="0B6A9310" w14:textId="5D86E77D" w:rsidR="00F61980" w:rsidRPr="001E5A61" w:rsidRDefault="002453A3" w:rsidP="001E5A61">
      <w:pPr>
        <w:spacing w:after="200"/>
        <w:jc w:val="both"/>
        <w:rPr>
          <w:rFonts w:ascii="Arial" w:eastAsia="Times New Roman" w:hAnsi="Arial" w:cs="Arial"/>
          <w:szCs w:val="24"/>
          <w:lang w:val="en-GB"/>
        </w:rPr>
      </w:pPr>
      <w:r w:rsidRPr="001E5A61">
        <w:rPr>
          <w:rFonts w:ascii="Arial" w:hAnsi="Arial" w:cs="Arial"/>
          <w:b/>
          <w:szCs w:val="24"/>
          <w:lang w:val="en-GB"/>
        </w:rPr>
        <w:br w:type="page"/>
      </w:r>
    </w:p>
    <w:sdt>
      <w:sdtPr>
        <w:rPr>
          <w:rFonts w:ascii="Arial" w:eastAsia="Arial" w:hAnsi="Arial" w:cs="Arial"/>
          <w:b/>
          <w:bCs/>
          <w:color w:val="auto"/>
          <w:sz w:val="24"/>
          <w:szCs w:val="24"/>
          <w:lang w:val="en-GB"/>
        </w:rPr>
        <w:id w:val="16956563"/>
        <w:docPartObj>
          <w:docPartGallery w:val="Table of Contents"/>
          <w:docPartUnique/>
        </w:docPartObj>
      </w:sdtPr>
      <w:sdtEndPr>
        <w:rPr>
          <w:rFonts w:eastAsiaTheme="minorHAnsi"/>
          <w:b w:val="0"/>
          <w:bCs w:val="0"/>
          <w:color w:val="000000" w:themeColor="text1"/>
        </w:rPr>
      </w:sdtEndPr>
      <w:sdtContent>
        <w:p w14:paraId="12987E3B" w14:textId="77777777" w:rsidR="00F61980" w:rsidRPr="001E5A61" w:rsidRDefault="00FB4927" w:rsidP="001E5A61">
          <w:pPr>
            <w:pStyle w:val="TOCHeading"/>
            <w:spacing w:after="200"/>
            <w:jc w:val="both"/>
            <w:rPr>
              <w:rFonts w:ascii="Arial" w:hAnsi="Arial" w:cs="Arial"/>
              <w:sz w:val="24"/>
              <w:szCs w:val="24"/>
              <w:lang w:val="en-GB"/>
            </w:rPr>
          </w:pPr>
          <w:r w:rsidRPr="001E5A61">
            <w:rPr>
              <w:rFonts w:ascii="Arial" w:hAnsi="Arial" w:cs="Arial"/>
              <w:b/>
              <w:color w:val="auto"/>
              <w:sz w:val="24"/>
              <w:szCs w:val="24"/>
              <w:lang w:val="en-GB"/>
            </w:rPr>
            <w:t>Table of Contents</w:t>
          </w:r>
        </w:p>
        <w:p w14:paraId="09FC0A96" w14:textId="31796E02" w:rsidR="006D6873" w:rsidRPr="001E5A61" w:rsidRDefault="00ED596E" w:rsidP="001E5A61">
          <w:pPr>
            <w:pStyle w:val="TOC1"/>
            <w:spacing w:after="200"/>
            <w:rPr>
              <w:rFonts w:ascii="Arial" w:eastAsiaTheme="minorEastAsia" w:hAnsi="Arial" w:cs="Arial"/>
              <w:noProof/>
              <w:color w:val="auto"/>
              <w:sz w:val="22"/>
              <w:lang w:val="en-AU" w:eastAsia="en-AU"/>
            </w:rPr>
          </w:pPr>
          <w:r w:rsidRPr="001E5A61">
            <w:rPr>
              <w:rFonts w:ascii="Arial" w:hAnsi="Arial" w:cs="Arial"/>
              <w:szCs w:val="24"/>
              <w:lang w:val="en-GB"/>
            </w:rPr>
            <w:fldChar w:fldCharType="begin"/>
          </w:r>
          <w:r w:rsidR="00F61980" w:rsidRPr="001E5A61">
            <w:rPr>
              <w:rFonts w:ascii="Arial" w:hAnsi="Arial" w:cs="Arial"/>
              <w:szCs w:val="24"/>
              <w:lang w:val="en-GB"/>
            </w:rPr>
            <w:instrText xml:space="preserve"> TOC \o "1-3" \h \z \u </w:instrText>
          </w:r>
          <w:r w:rsidRPr="001E5A61">
            <w:rPr>
              <w:rFonts w:ascii="Arial" w:hAnsi="Arial" w:cs="Arial"/>
              <w:szCs w:val="24"/>
              <w:lang w:val="en-GB"/>
            </w:rPr>
            <w:fldChar w:fldCharType="separate"/>
          </w:r>
          <w:hyperlink w:anchor="_Toc91762814" w:history="1">
            <w:r w:rsidR="006D6873" w:rsidRPr="001E5A61">
              <w:rPr>
                <w:rStyle w:val="Hyperlink"/>
                <w:rFonts w:ascii="Arial" w:hAnsi="Arial" w:cs="Arial"/>
                <w:noProof/>
              </w:rPr>
              <w:t>Introduction</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_Toc91762814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3</w:t>
            </w:r>
            <w:r w:rsidR="006D6873" w:rsidRPr="001E5A61">
              <w:rPr>
                <w:rFonts w:ascii="Arial" w:hAnsi="Arial" w:cs="Arial"/>
                <w:noProof/>
                <w:webHidden/>
              </w:rPr>
              <w:fldChar w:fldCharType="end"/>
            </w:r>
          </w:hyperlink>
        </w:p>
        <w:p w14:paraId="252EC0FC" w14:textId="720F645F"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15" w:history="1">
            <w:r w:rsidR="006D6873" w:rsidRPr="001E5A61">
              <w:rPr>
                <w:rStyle w:val="Hyperlink"/>
                <w:rFonts w:ascii="Arial" w:hAnsi="Arial" w:cs="Arial"/>
                <w:noProof/>
              </w:rPr>
              <w:t>Business Description and History</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_Toc91762815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5</w:t>
            </w:r>
            <w:r w:rsidR="006D6873" w:rsidRPr="001E5A61">
              <w:rPr>
                <w:rFonts w:ascii="Arial" w:hAnsi="Arial" w:cs="Arial"/>
                <w:noProof/>
                <w:webHidden/>
              </w:rPr>
              <w:fldChar w:fldCharType="end"/>
            </w:r>
          </w:hyperlink>
        </w:p>
        <w:p w14:paraId="0DAE48A2" w14:textId="05BEEF94"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16" w:history="1">
            <w:r w:rsidR="006D6873" w:rsidRPr="001E5A61">
              <w:rPr>
                <w:rStyle w:val="Hyperlink"/>
                <w:rFonts w:ascii="Arial" w:hAnsi="Arial" w:cs="Arial"/>
                <w:noProof/>
              </w:rPr>
              <w:t>Aims and Objectives of the new business plan</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_Toc91762816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6</w:t>
            </w:r>
            <w:r w:rsidR="006D6873" w:rsidRPr="001E5A61">
              <w:rPr>
                <w:rFonts w:ascii="Arial" w:hAnsi="Arial" w:cs="Arial"/>
                <w:noProof/>
                <w:webHidden/>
              </w:rPr>
              <w:fldChar w:fldCharType="end"/>
            </w:r>
          </w:hyperlink>
        </w:p>
        <w:p w14:paraId="72253475" w14:textId="6F7E94F1"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17" w:history="1">
            <w:r w:rsidR="006D6873" w:rsidRPr="001E5A61">
              <w:rPr>
                <w:rStyle w:val="Hyperlink"/>
                <w:rFonts w:ascii="Arial" w:hAnsi="Arial" w:cs="Arial"/>
                <w:noProof/>
              </w:rPr>
              <w:t>Mission and Vision of the Company</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_Toc91762817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8</w:t>
            </w:r>
            <w:r w:rsidR="006D6873" w:rsidRPr="001E5A61">
              <w:rPr>
                <w:rFonts w:ascii="Arial" w:hAnsi="Arial" w:cs="Arial"/>
                <w:noProof/>
                <w:webHidden/>
              </w:rPr>
              <w:fldChar w:fldCharType="end"/>
            </w:r>
          </w:hyperlink>
        </w:p>
        <w:p w14:paraId="185A62E5" w14:textId="2DE77274"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18" w:history="1">
            <w:r w:rsidR="006D6873" w:rsidRPr="001E5A61">
              <w:rPr>
                <w:rStyle w:val="Hyperlink"/>
                <w:rFonts w:ascii="Arial" w:hAnsi="Arial" w:cs="Arial"/>
                <w:noProof/>
              </w:rPr>
              <w:t>Business Structure</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_Toc91762818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9</w:t>
            </w:r>
            <w:r w:rsidR="006D6873" w:rsidRPr="001E5A61">
              <w:rPr>
                <w:rFonts w:ascii="Arial" w:hAnsi="Arial" w:cs="Arial"/>
                <w:noProof/>
                <w:webHidden/>
              </w:rPr>
              <w:fldChar w:fldCharType="end"/>
            </w:r>
          </w:hyperlink>
        </w:p>
        <w:p w14:paraId="5E909E5E" w14:textId="67CA1743"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19" w:history="1">
            <w:r w:rsidR="006D6873" w:rsidRPr="001E5A61">
              <w:rPr>
                <w:rStyle w:val="Hyperlink"/>
                <w:rFonts w:ascii="Arial" w:hAnsi="Arial" w:cs="Arial"/>
                <w:noProof/>
              </w:rPr>
              <w:t>Products and Service Description</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_Toc91762819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11</w:t>
            </w:r>
            <w:r w:rsidR="006D6873" w:rsidRPr="001E5A61">
              <w:rPr>
                <w:rFonts w:ascii="Arial" w:hAnsi="Arial" w:cs="Arial"/>
                <w:noProof/>
                <w:webHidden/>
              </w:rPr>
              <w:fldChar w:fldCharType="end"/>
            </w:r>
          </w:hyperlink>
        </w:p>
        <w:p w14:paraId="6D18584F" w14:textId="345EDCCE"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20" w:history="1">
            <w:r w:rsidR="006D6873" w:rsidRPr="001E5A61">
              <w:rPr>
                <w:rStyle w:val="Hyperlink"/>
                <w:rFonts w:ascii="Arial" w:hAnsi="Arial" w:cs="Arial"/>
                <w:noProof/>
              </w:rPr>
              <w:t>Internal Analysis</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_Toc91762820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14</w:t>
            </w:r>
            <w:r w:rsidR="006D6873" w:rsidRPr="001E5A61">
              <w:rPr>
                <w:rFonts w:ascii="Arial" w:hAnsi="Arial" w:cs="Arial"/>
                <w:noProof/>
                <w:webHidden/>
              </w:rPr>
              <w:fldChar w:fldCharType="end"/>
            </w:r>
          </w:hyperlink>
        </w:p>
        <w:p w14:paraId="5A00B892" w14:textId="3DECA44F"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21" w:history="1">
            <w:r w:rsidR="006D6873" w:rsidRPr="001E5A61">
              <w:rPr>
                <w:rStyle w:val="Hyperlink"/>
                <w:rFonts w:ascii="Arial" w:hAnsi="Arial" w:cs="Arial"/>
                <w:noProof/>
              </w:rPr>
              <w:t>External Analysis</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_Toc91762821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16</w:t>
            </w:r>
            <w:r w:rsidR="006D6873" w:rsidRPr="001E5A61">
              <w:rPr>
                <w:rFonts w:ascii="Arial" w:hAnsi="Arial" w:cs="Arial"/>
                <w:noProof/>
                <w:webHidden/>
              </w:rPr>
              <w:fldChar w:fldCharType="end"/>
            </w:r>
          </w:hyperlink>
        </w:p>
        <w:p w14:paraId="68B5AC34" w14:textId="4F16FCEA"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22" w:history="1">
            <w:r w:rsidR="006D6873" w:rsidRPr="001E5A61">
              <w:rPr>
                <w:rStyle w:val="Hyperlink"/>
                <w:rFonts w:ascii="Arial" w:hAnsi="Arial" w:cs="Arial"/>
                <w:noProof/>
              </w:rPr>
              <w:t>Operations Management</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_Toc91762822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19</w:t>
            </w:r>
            <w:r w:rsidR="006D6873" w:rsidRPr="001E5A61">
              <w:rPr>
                <w:rFonts w:ascii="Arial" w:hAnsi="Arial" w:cs="Arial"/>
                <w:noProof/>
                <w:webHidden/>
              </w:rPr>
              <w:fldChar w:fldCharType="end"/>
            </w:r>
          </w:hyperlink>
        </w:p>
        <w:p w14:paraId="1C9C27B3" w14:textId="2D43D630"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23" w:history="1">
            <w:r w:rsidR="006D6873" w:rsidRPr="001E5A61">
              <w:rPr>
                <w:rStyle w:val="Hyperlink"/>
                <w:rFonts w:ascii="Arial" w:hAnsi="Arial" w:cs="Arial"/>
                <w:noProof/>
              </w:rPr>
              <w:t>Technological Plan of the Company</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_Toc91762823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21</w:t>
            </w:r>
            <w:r w:rsidR="006D6873" w:rsidRPr="001E5A61">
              <w:rPr>
                <w:rFonts w:ascii="Arial" w:hAnsi="Arial" w:cs="Arial"/>
                <w:noProof/>
                <w:webHidden/>
              </w:rPr>
              <w:fldChar w:fldCharType="end"/>
            </w:r>
          </w:hyperlink>
        </w:p>
        <w:p w14:paraId="2DABCB94" w14:textId="30B90334"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24" w:history="1">
            <w:r w:rsidR="006D6873" w:rsidRPr="001E5A61">
              <w:rPr>
                <w:rStyle w:val="Hyperlink"/>
                <w:rFonts w:ascii="Arial" w:hAnsi="Arial" w:cs="Arial"/>
                <w:noProof/>
              </w:rPr>
              <w:t>Social Responsibility and Sustainability</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_Toc91762824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23</w:t>
            </w:r>
            <w:r w:rsidR="006D6873" w:rsidRPr="001E5A61">
              <w:rPr>
                <w:rFonts w:ascii="Arial" w:hAnsi="Arial" w:cs="Arial"/>
                <w:noProof/>
                <w:webHidden/>
              </w:rPr>
              <w:fldChar w:fldCharType="end"/>
            </w:r>
          </w:hyperlink>
        </w:p>
        <w:p w14:paraId="32ADC688" w14:textId="167AF21E"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25" w:history="1">
            <w:r w:rsidR="006D6873" w:rsidRPr="001E5A61">
              <w:rPr>
                <w:rStyle w:val="Hyperlink"/>
                <w:rFonts w:ascii="Arial" w:hAnsi="Arial" w:cs="Arial"/>
                <w:noProof/>
              </w:rPr>
              <w:t>Development Plan, Milestones and Exit Plan</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_Toc91762825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24</w:t>
            </w:r>
            <w:r w:rsidR="006D6873" w:rsidRPr="001E5A61">
              <w:rPr>
                <w:rFonts w:ascii="Arial" w:hAnsi="Arial" w:cs="Arial"/>
                <w:noProof/>
                <w:webHidden/>
              </w:rPr>
              <w:fldChar w:fldCharType="end"/>
            </w:r>
          </w:hyperlink>
        </w:p>
        <w:p w14:paraId="4FA61A1C" w14:textId="7A201C34"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26" w:history="1">
            <w:r w:rsidR="006D6873" w:rsidRPr="001E5A61">
              <w:rPr>
                <w:rStyle w:val="Hyperlink"/>
                <w:rFonts w:ascii="Arial" w:hAnsi="Arial" w:cs="Arial"/>
                <w:noProof/>
              </w:rPr>
              <w:t>Financial Data</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_Toc91762826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25</w:t>
            </w:r>
            <w:r w:rsidR="006D6873" w:rsidRPr="001E5A61">
              <w:rPr>
                <w:rFonts w:ascii="Arial" w:hAnsi="Arial" w:cs="Arial"/>
                <w:noProof/>
                <w:webHidden/>
              </w:rPr>
              <w:fldChar w:fldCharType="end"/>
            </w:r>
          </w:hyperlink>
        </w:p>
        <w:p w14:paraId="324481AF" w14:textId="027FD29B"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27" w:history="1">
            <w:r w:rsidR="006D6873" w:rsidRPr="001E5A61">
              <w:rPr>
                <w:rStyle w:val="Hyperlink"/>
                <w:rFonts w:ascii="Arial" w:hAnsi="Arial" w:cs="Arial"/>
                <w:noProof/>
              </w:rPr>
              <w:t>Profit and Loss Account</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_Toc91762827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26</w:t>
            </w:r>
            <w:r w:rsidR="006D6873" w:rsidRPr="001E5A61">
              <w:rPr>
                <w:rFonts w:ascii="Arial" w:hAnsi="Arial" w:cs="Arial"/>
                <w:noProof/>
                <w:webHidden/>
              </w:rPr>
              <w:fldChar w:fldCharType="end"/>
            </w:r>
          </w:hyperlink>
        </w:p>
        <w:p w14:paraId="092FE46E" w14:textId="4FF3FE5F"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28" w:history="1">
            <w:r w:rsidR="006D6873" w:rsidRPr="001E5A61">
              <w:rPr>
                <w:rStyle w:val="Hyperlink"/>
                <w:rFonts w:ascii="Arial" w:hAnsi="Arial" w:cs="Arial"/>
                <w:noProof/>
              </w:rPr>
              <w:t>Cash Flow Statement</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_Toc91762828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27</w:t>
            </w:r>
            <w:r w:rsidR="006D6873" w:rsidRPr="001E5A61">
              <w:rPr>
                <w:rFonts w:ascii="Arial" w:hAnsi="Arial" w:cs="Arial"/>
                <w:noProof/>
                <w:webHidden/>
              </w:rPr>
              <w:fldChar w:fldCharType="end"/>
            </w:r>
          </w:hyperlink>
        </w:p>
        <w:p w14:paraId="0D5AF8E0" w14:textId="675017B5"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29" w:history="1">
            <w:r w:rsidR="006D6873" w:rsidRPr="001E5A61">
              <w:rPr>
                <w:rStyle w:val="Hyperlink"/>
                <w:rFonts w:ascii="Arial" w:hAnsi="Arial" w:cs="Arial"/>
                <w:noProof/>
              </w:rPr>
              <w:t>Balance Sheet</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_Toc91762829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28</w:t>
            </w:r>
            <w:r w:rsidR="006D6873" w:rsidRPr="001E5A61">
              <w:rPr>
                <w:rFonts w:ascii="Arial" w:hAnsi="Arial" w:cs="Arial"/>
                <w:noProof/>
                <w:webHidden/>
              </w:rPr>
              <w:fldChar w:fldCharType="end"/>
            </w:r>
          </w:hyperlink>
        </w:p>
        <w:p w14:paraId="760A6397" w14:textId="50A14FB3"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30" w:history="1">
            <w:r w:rsidR="006D6873" w:rsidRPr="001E5A61">
              <w:rPr>
                <w:rStyle w:val="Hyperlink"/>
                <w:rFonts w:ascii="Arial" w:hAnsi="Arial" w:cs="Arial"/>
                <w:noProof/>
              </w:rPr>
              <w:t>Conclusion</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_Toc91762830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29</w:t>
            </w:r>
            <w:r w:rsidR="006D6873" w:rsidRPr="001E5A61">
              <w:rPr>
                <w:rFonts w:ascii="Arial" w:hAnsi="Arial" w:cs="Arial"/>
                <w:noProof/>
                <w:webHidden/>
              </w:rPr>
              <w:fldChar w:fldCharType="end"/>
            </w:r>
          </w:hyperlink>
        </w:p>
        <w:p w14:paraId="079B9D3B" w14:textId="33479741" w:rsidR="006D6873" w:rsidRPr="001E5A61" w:rsidRDefault="00F3072D" w:rsidP="001E5A61">
          <w:pPr>
            <w:pStyle w:val="TOC1"/>
            <w:spacing w:after="200"/>
            <w:rPr>
              <w:rFonts w:ascii="Arial" w:eastAsiaTheme="minorEastAsia" w:hAnsi="Arial" w:cs="Arial"/>
              <w:noProof/>
              <w:color w:val="auto"/>
              <w:sz w:val="22"/>
              <w:lang w:val="en-AU" w:eastAsia="en-AU"/>
            </w:rPr>
          </w:pPr>
          <w:hyperlink w:anchor="_Toc91762831" w:history="1">
            <w:r w:rsidR="006D6873" w:rsidRPr="001E5A61">
              <w:rPr>
                <w:rStyle w:val="Hyperlink"/>
                <w:rFonts w:ascii="Arial" w:hAnsi="Arial" w:cs="Arial"/>
                <w:noProof/>
              </w:rPr>
              <w:t>Bibliography</w:t>
            </w:r>
            <w:r w:rsidR="006D6873" w:rsidRPr="001E5A61">
              <w:rPr>
                <w:rFonts w:ascii="Arial" w:hAnsi="Arial" w:cs="Arial"/>
                <w:noProof/>
                <w:webHidden/>
              </w:rPr>
              <w:tab/>
            </w:r>
            <w:r w:rsidR="006D6873" w:rsidRPr="001E5A61">
              <w:rPr>
                <w:rFonts w:ascii="Arial" w:hAnsi="Arial" w:cs="Arial"/>
                <w:noProof/>
                <w:webHidden/>
              </w:rPr>
              <w:fldChar w:fldCharType="begin"/>
            </w:r>
            <w:r w:rsidR="006D6873" w:rsidRPr="001E5A61">
              <w:rPr>
                <w:rFonts w:ascii="Arial" w:hAnsi="Arial" w:cs="Arial"/>
                <w:noProof/>
                <w:webHidden/>
              </w:rPr>
              <w:instrText xml:space="preserve"> PAGEREF _Toc91762831 \h </w:instrText>
            </w:r>
            <w:r w:rsidR="006D6873" w:rsidRPr="001E5A61">
              <w:rPr>
                <w:rFonts w:ascii="Arial" w:hAnsi="Arial" w:cs="Arial"/>
                <w:noProof/>
                <w:webHidden/>
              </w:rPr>
            </w:r>
            <w:r w:rsidR="006D6873" w:rsidRPr="001E5A61">
              <w:rPr>
                <w:rFonts w:ascii="Arial" w:hAnsi="Arial" w:cs="Arial"/>
                <w:noProof/>
                <w:webHidden/>
              </w:rPr>
              <w:fldChar w:fldCharType="separate"/>
            </w:r>
            <w:r w:rsidR="001E5A61" w:rsidRPr="001E5A61">
              <w:rPr>
                <w:rFonts w:ascii="Arial" w:hAnsi="Arial" w:cs="Arial"/>
                <w:noProof/>
                <w:webHidden/>
              </w:rPr>
              <w:t>30</w:t>
            </w:r>
            <w:r w:rsidR="006D6873" w:rsidRPr="001E5A61">
              <w:rPr>
                <w:rFonts w:ascii="Arial" w:hAnsi="Arial" w:cs="Arial"/>
                <w:noProof/>
                <w:webHidden/>
              </w:rPr>
              <w:fldChar w:fldCharType="end"/>
            </w:r>
          </w:hyperlink>
        </w:p>
        <w:p w14:paraId="78032A37" w14:textId="77EBA032" w:rsidR="00D67915" w:rsidRPr="001E5A61" w:rsidRDefault="00ED596E" w:rsidP="001E5A61">
          <w:pPr>
            <w:spacing w:after="200"/>
            <w:jc w:val="both"/>
            <w:rPr>
              <w:rFonts w:ascii="Arial" w:hAnsi="Arial" w:cs="Arial"/>
              <w:szCs w:val="24"/>
              <w:lang w:val="en-GB"/>
            </w:rPr>
          </w:pPr>
          <w:r w:rsidRPr="001E5A61">
            <w:rPr>
              <w:rFonts w:ascii="Arial" w:hAnsi="Arial" w:cs="Arial"/>
              <w:szCs w:val="24"/>
              <w:lang w:val="en-GB"/>
            </w:rPr>
            <w:fldChar w:fldCharType="end"/>
          </w:r>
        </w:p>
      </w:sdtContent>
    </w:sdt>
    <w:p w14:paraId="2C7780EF" w14:textId="77777777" w:rsidR="00952E57" w:rsidRPr="001E5A61" w:rsidRDefault="00FB4927" w:rsidP="001E5A61">
      <w:pPr>
        <w:pStyle w:val="Heading1"/>
        <w:spacing w:after="200"/>
        <w:jc w:val="both"/>
        <w:rPr>
          <w:rFonts w:ascii="Arial" w:hAnsi="Arial" w:cs="Arial"/>
        </w:rPr>
      </w:pPr>
      <w:r w:rsidRPr="001E5A61">
        <w:rPr>
          <w:rFonts w:ascii="Arial" w:hAnsi="Arial" w:cs="Arial"/>
        </w:rPr>
        <w:br w:type="page"/>
      </w:r>
      <w:bookmarkStart w:id="0" w:name="_Toc91762814"/>
      <w:r w:rsidR="000F631B" w:rsidRPr="001E5A61">
        <w:rPr>
          <w:rFonts w:ascii="Arial" w:hAnsi="Arial" w:cs="Arial"/>
        </w:rPr>
        <w:lastRenderedPageBreak/>
        <w:t>Introduction</w:t>
      </w:r>
      <w:bookmarkEnd w:id="0"/>
    </w:p>
    <w:p w14:paraId="7F9A1B86" w14:textId="62A40CC7" w:rsidR="000F631B" w:rsidRPr="00CE1CCE" w:rsidRDefault="00FB4927" w:rsidP="001E5A61">
      <w:pPr>
        <w:pStyle w:val="Normal1"/>
        <w:spacing w:after="200" w:line="360" w:lineRule="auto"/>
        <w:jc w:val="both"/>
        <w:rPr>
          <w:b/>
          <w:i/>
          <w:lang w:val="en-GB"/>
        </w:rPr>
      </w:pPr>
      <w:r w:rsidRPr="00CE1CCE">
        <w:rPr>
          <w:lang w:val="en-GB"/>
        </w:rPr>
        <w:t xml:space="preserve">The proposed business plan is based on the inception of a beauty salon. The name of the business is proposed as Elena &amp; Aurelia. The business plan will supposedly deal with the female population in the UK with the tagline </w:t>
      </w:r>
      <w:r w:rsidRPr="00CE1CCE">
        <w:rPr>
          <w:b/>
          <w:i/>
          <w:lang w:val="en-GB"/>
        </w:rPr>
        <w:t xml:space="preserve">“Time to be beautiful”. </w:t>
      </w:r>
      <w:r w:rsidRPr="00CE1CCE">
        <w:rPr>
          <w:lang w:val="en-GB"/>
        </w:rPr>
        <w:t>Concerning the 21</w:t>
      </w:r>
      <w:r w:rsidRPr="00CE1CCE">
        <w:rPr>
          <w:vertAlign w:val="superscript"/>
          <w:lang w:val="en-GB"/>
        </w:rPr>
        <w:t>st</w:t>
      </w:r>
      <w:r w:rsidRPr="00CE1CCE">
        <w:rPr>
          <w:lang w:val="en-GB"/>
        </w:rPr>
        <w:t xml:space="preserve"> century, the interest in beauty, skin cares and make-up is one of the most vital daily life aspects of the women population</w:t>
      </w:r>
      <w:r w:rsidR="00E12772" w:rsidRPr="00CE1CCE">
        <w:rPr>
          <w:lang w:val="en-GB"/>
        </w:rPr>
        <w:t xml:space="preserve"> (Avenue Five Institute, 2014)</w:t>
      </w:r>
      <w:r w:rsidRPr="00CE1CCE">
        <w:rPr>
          <w:lang w:val="en-GB"/>
        </w:rPr>
        <w:t xml:space="preserve">. It is believed that every woman has their sense of beauty and personality and make-up is what enhances the existing beauty features of the same. In this connection, the detailed business plan is critically focused on fulfilling the unique demands of the women population in the UK. The name of the business is inspired by the </w:t>
      </w:r>
      <w:r w:rsidR="00104EF8" w:rsidRPr="00CE1CCE">
        <w:rPr>
          <w:lang w:val="en-GB"/>
        </w:rPr>
        <w:t xml:space="preserve">name of the group that will be involved in this joint venture business. </w:t>
      </w:r>
      <w:r w:rsidR="00676282" w:rsidRPr="00CE1CCE">
        <w:rPr>
          <w:lang w:val="en-GB"/>
        </w:rPr>
        <w:t>The group member includes four girls with three girls named Elena and the fourth one as Aurelia. Thus, the logo of the</w:t>
      </w:r>
      <w:r w:rsidR="00F412EF" w:rsidRPr="00CE1CCE">
        <w:rPr>
          <w:lang w:val="en-GB"/>
        </w:rPr>
        <w:t xml:space="preserve"> </w:t>
      </w:r>
      <w:r w:rsidR="00676282" w:rsidRPr="00CE1CCE">
        <w:rPr>
          <w:lang w:val="en-GB"/>
        </w:rPr>
        <w:t xml:space="preserve">business plan is depicted below </w:t>
      </w:r>
      <w:r w:rsidR="00676282" w:rsidRPr="00CE1CCE">
        <w:rPr>
          <w:b/>
          <w:i/>
          <w:lang w:val="en-GB"/>
        </w:rPr>
        <w:t>(Refer to Figure 1).</w:t>
      </w:r>
    </w:p>
    <w:p w14:paraId="561EE78D" w14:textId="77777777" w:rsidR="007D73D5" w:rsidRPr="001E5A61" w:rsidRDefault="00FB4927" w:rsidP="001E5A61">
      <w:pPr>
        <w:pStyle w:val="Normal1"/>
        <w:spacing w:after="200" w:line="360" w:lineRule="auto"/>
        <w:jc w:val="both"/>
        <w:rPr>
          <w:b/>
          <w:i/>
          <w:sz w:val="24"/>
          <w:szCs w:val="24"/>
          <w:lang w:val="en-GB"/>
        </w:rPr>
      </w:pPr>
      <w:r w:rsidRPr="001E5A61">
        <w:rPr>
          <w:b/>
          <w:i/>
          <w:noProof/>
          <w:sz w:val="24"/>
          <w:szCs w:val="24"/>
        </w:rPr>
        <w:drawing>
          <wp:inline distT="0" distB="0" distL="0" distR="0" wp14:anchorId="05C0F371" wp14:editId="5647E5A1">
            <wp:extent cx="5233670" cy="3414395"/>
            <wp:effectExtent l="19050" t="0" r="508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9"/>
                    <a:stretch>
                      <a:fillRect/>
                    </a:stretch>
                  </pic:blipFill>
                  <pic:spPr bwMode="auto">
                    <a:xfrm>
                      <a:off x="0" y="0"/>
                      <a:ext cx="5233670" cy="3414395"/>
                    </a:xfrm>
                    <a:prstGeom prst="rect">
                      <a:avLst/>
                    </a:prstGeom>
                    <a:noFill/>
                    <a:ln w="9525">
                      <a:noFill/>
                      <a:miter lim="800000"/>
                      <a:headEnd/>
                      <a:tailEnd/>
                    </a:ln>
                  </pic:spPr>
                </pic:pic>
              </a:graphicData>
            </a:graphic>
          </wp:inline>
        </w:drawing>
      </w:r>
    </w:p>
    <w:p w14:paraId="7AA6006F" w14:textId="77777777" w:rsidR="007D73D5" w:rsidRPr="001E5A61" w:rsidRDefault="00FB4927" w:rsidP="001E5A61">
      <w:pPr>
        <w:pStyle w:val="Normal1"/>
        <w:spacing w:after="200" w:line="360" w:lineRule="auto"/>
        <w:jc w:val="both"/>
        <w:rPr>
          <w:sz w:val="24"/>
          <w:szCs w:val="24"/>
          <w:lang w:val="en-GB"/>
        </w:rPr>
      </w:pPr>
      <w:r w:rsidRPr="001E5A61">
        <w:rPr>
          <w:noProof/>
          <w:sz w:val="24"/>
          <w:szCs w:val="24"/>
        </w:rPr>
        <w:drawing>
          <wp:inline distT="0" distB="0" distL="0" distR="0" wp14:anchorId="1F413871" wp14:editId="241F108F">
            <wp:extent cx="4151576" cy="690236"/>
            <wp:effectExtent l="19050" t="0" r="1324"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0"/>
                    <a:stretch>
                      <a:fillRect/>
                    </a:stretch>
                  </pic:blipFill>
                  <pic:spPr bwMode="auto">
                    <a:xfrm>
                      <a:off x="0" y="0"/>
                      <a:ext cx="4155452" cy="690880"/>
                    </a:xfrm>
                    <a:prstGeom prst="rect">
                      <a:avLst/>
                    </a:prstGeom>
                    <a:noFill/>
                    <a:ln w="9525">
                      <a:noFill/>
                      <a:miter lim="800000"/>
                      <a:headEnd/>
                      <a:tailEnd/>
                    </a:ln>
                  </pic:spPr>
                </pic:pic>
              </a:graphicData>
            </a:graphic>
          </wp:inline>
        </w:drawing>
      </w:r>
    </w:p>
    <w:p w14:paraId="4D6B97F6" w14:textId="77777777" w:rsidR="007D73D5" w:rsidRPr="001E5A61" w:rsidRDefault="00FB4927" w:rsidP="001E5A61">
      <w:pPr>
        <w:pStyle w:val="Normal1"/>
        <w:spacing w:after="200" w:line="360" w:lineRule="auto"/>
        <w:jc w:val="both"/>
        <w:rPr>
          <w:b/>
          <w:sz w:val="24"/>
          <w:szCs w:val="24"/>
          <w:lang w:val="en-GB"/>
        </w:rPr>
      </w:pPr>
      <w:r w:rsidRPr="001E5A61">
        <w:rPr>
          <w:b/>
          <w:sz w:val="24"/>
          <w:szCs w:val="24"/>
          <w:lang w:val="en-GB"/>
        </w:rPr>
        <w:t>Figure 1: Logo of the Business Plan (Elena &amp; Australia)</w:t>
      </w:r>
    </w:p>
    <w:p w14:paraId="33B1991A" w14:textId="77777777" w:rsidR="007D73D5" w:rsidRPr="00CE1CCE" w:rsidRDefault="00FB4927" w:rsidP="001E5A61">
      <w:pPr>
        <w:pStyle w:val="Normal1"/>
        <w:spacing w:after="200" w:line="360" w:lineRule="auto"/>
        <w:jc w:val="both"/>
        <w:rPr>
          <w:lang w:val="en-GB"/>
        </w:rPr>
      </w:pPr>
      <w:r w:rsidRPr="00CE1CCE">
        <w:rPr>
          <w:lang w:val="en-GB"/>
        </w:rPr>
        <w:t>Source: (Self-Developed)</w:t>
      </w:r>
    </w:p>
    <w:p w14:paraId="3F4B4107" w14:textId="639E72E7" w:rsidR="00C009DD" w:rsidRPr="00CE1CCE" w:rsidRDefault="00FB4927" w:rsidP="001E5A61">
      <w:pPr>
        <w:pStyle w:val="Normal1"/>
        <w:spacing w:after="200" w:line="360" w:lineRule="auto"/>
        <w:jc w:val="both"/>
        <w:rPr>
          <w:lang w:val="en-GB"/>
        </w:rPr>
      </w:pPr>
      <w:r w:rsidRPr="00CE1CCE">
        <w:rPr>
          <w:lang w:val="en-GB"/>
        </w:rPr>
        <w:lastRenderedPageBreak/>
        <w:t>In the 21</w:t>
      </w:r>
      <w:r w:rsidRPr="00CE1CCE">
        <w:rPr>
          <w:vertAlign w:val="superscript"/>
          <w:lang w:val="en-GB"/>
        </w:rPr>
        <w:t>st</w:t>
      </w:r>
      <w:r w:rsidRPr="00CE1CCE">
        <w:rPr>
          <w:lang w:val="en-GB"/>
        </w:rPr>
        <w:t xml:space="preserve"> century, </w:t>
      </w:r>
      <w:r w:rsidR="00DA1A3D" w:rsidRPr="00CE1CCE">
        <w:rPr>
          <w:lang w:val="en-GB"/>
        </w:rPr>
        <w:t xml:space="preserve">beauty salons </w:t>
      </w:r>
      <w:r w:rsidR="00CE25BF" w:rsidRPr="00CE1CCE">
        <w:rPr>
          <w:lang w:val="en-GB"/>
        </w:rPr>
        <w:t xml:space="preserve">are considered as a temple where people (specifical ladies) worship their skin and beauty. </w:t>
      </w:r>
      <w:r w:rsidR="00D02DF5" w:rsidRPr="00CE1CCE">
        <w:rPr>
          <w:lang w:val="en-GB"/>
        </w:rPr>
        <w:t xml:space="preserve">The </w:t>
      </w:r>
      <w:r w:rsidR="00145868" w:rsidRPr="00CE1CCE">
        <w:rPr>
          <w:lang w:val="en-GB"/>
        </w:rPr>
        <w:t xml:space="preserve">industry of </w:t>
      </w:r>
      <w:r w:rsidR="00D02DF5" w:rsidRPr="00CE1CCE">
        <w:rPr>
          <w:lang w:val="en-GB"/>
        </w:rPr>
        <w:t>b</w:t>
      </w:r>
      <w:r w:rsidR="00145868" w:rsidRPr="00CE1CCE">
        <w:rPr>
          <w:lang w:val="en-GB"/>
        </w:rPr>
        <w:t>eauty salons</w:t>
      </w:r>
      <w:r w:rsidR="00D66B04" w:rsidRPr="00CE1CCE">
        <w:rPr>
          <w:lang w:val="en-GB"/>
        </w:rPr>
        <w:t xml:space="preserve"> is observed to be a </w:t>
      </w:r>
      <w:r w:rsidR="001E5A61" w:rsidRPr="00CE1CCE">
        <w:rPr>
          <w:lang w:val="en-GB"/>
        </w:rPr>
        <w:t>significant</w:t>
      </w:r>
      <w:r w:rsidR="00D66B04" w:rsidRPr="00CE1CCE">
        <w:rPr>
          <w:lang w:val="en-GB"/>
        </w:rPr>
        <w:t xml:space="preserve"> figure in the 21</w:t>
      </w:r>
      <w:r w:rsidR="00D66B04" w:rsidRPr="00CE1CCE">
        <w:rPr>
          <w:vertAlign w:val="superscript"/>
          <w:lang w:val="en-GB"/>
        </w:rPr>
        <w:t>st</w:t>
      </w:r>
      <w:r w:rsidR="00D66B04" w:rsidRPr="00CE1CCE">
        <w:rPr>
          <w:lang w:val="en-GB"/>
        </w:rPr>
        <w:t xml:space="preserve"> century for different people of the different foreign nations including the UK.</w:t>
      </w:r>
      <w:r w:rsidR="00F412EF" w:rsidRPr="00CE1CCE">
        <w:rPr>
          <w:lang w:val="en-GB"/>
        </w:rPr>
        <w:t xml:space="preserve"> The new business plan was developed in the year 2020 with the mutual decision of four female group members. The plan was based upon establishing a beauty salon, especially for the female population. This is because of the belief that females in the UK are more concerned with beauty, skin and hair care. The plan would, however, deal with the male population as well with the major target market being the female population. The name of the business has been decided as Elena &amp; Aurelia (the logo of the company is named in the following pattern: 3lena &amp; Aurelia). The tagline of the business is decided as </w:t>
      </w:r>
      <w:r w:rsidR="00F412EF" w:rsidRPr="00CE1CCE">
        <w:rPr>
          <w:b/>
          <w:i/>
          <w:lang w:val="en-GB"/>
        </w:rPr>
        <w:t xml:space="preserve">“Time to be beautiful”. </w:t>
      </w:r>
      <w:r w:rsidR="00F412EF" w:rsidRPr="00CE1CCE">
        <w:rPr>
          <w:lang w:val="en-GB"/>
        </w:rPr>
        <w:t>The concerned business plan has been designed keeping in mind the changing beauty needs and concerns of the people and the increasing interest in the beauty sector. The four owners of the business believe that every person deserves to feel beautiful and happy and this is why the business plan is aimed at fulfilling the unique demands of the people in terms of getting their beauty solutions and feeling good about their skin and hair. The logo of the company is illustrated below.</w:t>
      </w:r>
    </w:p>
    <w:p w14:paraId="297C59C8" w14:textId="2D4A5AC9" w:rsidR="00F412EF" w:rsidRPr="00CE1CCE" w:rsidRDefault="00F412EF" w:rsidP="001E5A61">
      <w:pPr>
        <w:pStyle w:val="Normal1"/>
        <w:spacing w:after="200" w:line="360" w:lineRule="auto"/>
        <w:jc w:val="both"/>
        <w:rPr>
          <w:lang w:val="en-GB"/>
        </w:rPr>
      </w:pPr>
      <w:r w:rsidRPr="00CE1CCE">
        <w:rPr>
          <w:lang w:val="en-GB"/>
        </w:rPr>
        <w:t>The above logo explains that the logo has been designed based on the names of its four owners. Three girls with the name Elena and one as Aurelia summing up the name of the business plan as 3lena and Aurelia. The shared value and belief of the business are that in the 21</w:t>
      </w:r>
      <w:r w:rsidRPr="00CE1CCE">
        <w:rPr>
          <w:vertAlign w:val="superscript"/>
          <w:lang w:val="en-GB"/>
        </w:rPr>
        <w:t>st</w:t>
      </w:r>
      <w:r w:rsidRPr="00CE1CCE">
        <w:rPr>
          <w:lang w:val="en-GB"/>
        </w:rPr>
        <w:t xml:space="preserve"> century, beauty and care are termed as the basic need of the people and thus they worship themselves when they take care of their hair and skin (Kendi, 2019). In this connection, the business plan has been developed to ensure that the beauty salon will be treated as a temple where people can worship the beauty needs of their bodies.</w:t>
      </w:r>
    </w:p>
    <w:p w14:paraId="1889A1CC" w14:textId="6AD6E8FB" w:rsidR="009B631D" w:rsidRPr="00CE1CCE" w:rsidRDefault="009B631D" w:rsidP="001E5A61">
      <w:pPr>
        <w:pStyle w:val="Normal1"/>
        <w:spacing w:after="200" w:line="360" w:lineRule="auto"/>
        <w:jc w:val="both"/>
        <w:rPr>
          <w:color w:val="282625"/>
          <w:shd w:val="clear" w:color="auto" w:fill="FFFFFF"/>
          <w:lang w:val="en-GB"/>
        </w:rPr>
      </w:pPr>
      <w:r w:rsidRPr="00CE1CCE">
        <w:rPr>
          <w:color w:val="282625"/>
          <w:shd w:val="clear" w:color="auto" w:fill="FFFFFF"/>
          <w:lang w:val="en-GB"/>
        </w:rPr>
        <w:t>Primary focus of the organization is to provide services to women. It means that the primary target of the organization will be women as customer base. It will provide services to men and children also but investment in such market will be negligible. Strategies developed as majority of organizations operating in the industry are following similar strategy. This report will help in detailing out different strategies that are required to be considered before starting operations in an organization. This business plan will be useful for attracting investors over the period of time for future investment.</w:t>
      </w:r>
    </w:p>
    <w:p w14:paraId="51B4CE4F" w14:textId="205B808C" w:rsidR="0011463E" w:rsidRPr="00CE1CCE" w:rsidRDefault="0011463E" w:rsidP="001E5A61">
      <w:pPr>
        <w:pStyle w:val="Normal1"/>
        <w:spacing w:after="200" w:line="360" w:lineRule="auto"/>
        <w:jc w:val="both"/>
        <w:rPr>
          <w:lang w:val="en-GB"/>
        </w:rPr>
      </w:pPr>
      <w:r w:rsidRPr="001E5A61">
        <w:rPr>
          <w:color w:val="282625"/>
          <w:sz w:val="24"/>
          <w:szCs w:val="24"/>
          <w:shd w:val="clear" w:color="auto" w:fill="FFFFFF"/>
        </w:rPr>
        <w:t xml:space="preserve">Main objective of this report will be to develop a business plan for small scale business organization. Organization under consideration is starting a business of beauty salon. this organization is started by four Independence that are seeking to invest their money and get to profitable returns. This business plan will help in establishing the details about the manner in which business organization is required </w:t>
      </w:r>
      <w:r w:rsidRPr="00CE1CCE">
        <w:rPr>
          <w:color w:val="282625"/>
          <w:shd w:val="clear" w:color="auto" w:fill="FFFFFF"/>
        </w:rPr>
        <w:lastRenderedPageBreak/>
        <w:t>to operate. Details of different aspect of day-to-day Management services marketing technology operations etc. will be pointed out in this report. It will help all the partners of the organization to communicate with each other and create a strong direction for future growth.</w:t>
      </w:r>
    </w:p>
    <w:p w14:paraId="450A876E" w14:textId="77777777" w:rsidR="00772C3D" w:rsidRPr="00CE1CCE" w:rsidRDefault="00FB4927" w:rsidP="001E5A61">
      <w:pPr>
        <w:pStyle w:val="Heading1"/>
        <w:spacing w:after="200"/>
        <w:jc w:val="both"/>
        <w:rPr>
          <w:rFonts w:ascii="Arial" w:hAnsi="Arial" w:cs="Arial"/>
          <w:sz w:val="22"/>
          <w:szCs w:val="22"/>
        </w:rPr>
      </w:pPr>
      <w:bookmarkStart w:id="1" w:name="_Toc91762815"/>
      <w:r w:rsidRPr="00CE1CCE">
        <w:rPr>
          <w:rFonts w:ascii="Arial" w:hAnsi="Arial" w:cs="Arial"/>
          <w:sz w:val="22"/>
          <w:szCs w:val="22"/>
        </w:rPr>
        <w:t>Business Description and History</w:t>
      </w:r>
      <w:bookmarkEnd w:id="1"/>
    </w:p>
    <w:p w14:paraId="010D64EB" w14:textId="0ADBF976" w:rsidR="00E81C98" w:rsidRPr="00CE1CCE" w:rsidRDefault="00FB4927" w:rsidP="001E5A61">
      <w:pPr>
        <w:pStyle w:val="Normal1"/>
        <w:spacing w:after="200" w:line="360" w:lineRule="auto"/>
        <w:jc w:val="both"/>
      </w:pPr>
      <w:r w:rsidRPr="00CE1CCE">
        <w:t xml:space="preserve">The business plan of the beauty salon </w:t>
      </w:r>
      <w:r w:rsidR="0096245A" w:rsidRPr="00CE1CCE">
        <w:t>was introduced</w:t>
      </w:r>
      <w:r w:rsidRPr="00CE1CCE">
        <w:t xml:space="preserve"> in July 2020 </w:t>
      </w:r>
      <w:r w:rsidR="00946F76" w:rsidRPr="00CE1CCE">
        <w:t>with the mutual decision of four</w:t>
      </w:r>
      <w:r w:rsidR="00E81C98" w:rsidRPr="00CE1CCE">
        <w:t xml:space="preserve"> friends. The team of these four girls has been enthusiastic about the opening of the beauty salon. The four partners were named</w:t>
      </w:r>
      <w:r w:rsidRPr="00CE1CCE">
        <w:t xml:space="preserve"> Elena S, Elena L, Elena M, </w:t>
      </w:r>
      <w:r w:rsidR="00E81C98" w:rsidRPr="00CE1CCE">
        <w:t>Aurelia C.</w:t>
      </w:r>
      <w:r w:rsidR="0011463E" w:rsidRPr="00CE1CCE">
        <w:t xml:space="preserve"> </w:t>
      </w:r>
      <w:r w:rsidRPr="00CE1CCE">
        <w:t>The team of these four girls made a critical decision upon creating not just a Beauty Salon but ensure that the customers receive the best service and are satisfied with the business. This helped the company to increase its customer loyalty to date.</w:t>
      </w:r>
    </w:p>
    <w:p w14:paraId="18825938" w14:textId="77777777" w:rsidR="0011463E" w:rsidRPr="00CE1CCE" w:rsidRDefault="00FB4927" w:rsidP="001E5A61">
      <w:pPr>
        <w:pStyle w:val="Normal1"/>
        <w:spacing w:after="200" w:line="360" w:lineRule="auto"/>
        <w:jc w:val="both"/>
        <w:rPr>
          <w:color w:val="282625"/>
          <w:shd w:val="clear" w:color="auto" w:fill="FFFFFF"/>
        </w:rPr>
      </w:pPr>
      <w:r w:rsidRPr="00CE1CCE">
        <w:t>The</w:t>
      </w:r>
      <w:r w:rsidR="00AD2DBE" w:rsidRPr="00CE1CCE">
        <w:t xml:space="preserve"> salon</w:t>
      </w:r>
      <w:r w:rsidRPr="00CE1CCE">
        <w:t xml:space="preserve"> business</w:t>
      </w:r>
      <w:r w:rsidR="0064579B" w:rsidRPr="00CE1CCE">
        <w:t xml:space="preserve"> is an establishment that has till date offered</w:t>
      </w:r>
      <w:r w:rsidR="00AD2DBE" w:rsidRPr="00CE1CCE">
        <w:t xml:space="preserve"> a variety of cosmetic treatments and</w:t>
      </w:r>
      <w:r w:rsidRPr="00CE1CCE">
        <w:t xml:space="preserve"> cosmetic services for women's along with ensuring modern skincare facilities to bring enhancement to the facial features of the female population highly interested in beauty within the UK region.</w:t>
      </w:r>
      <w:r w:rsidR="0064579B" w:rsidRPr="00CE1CCE">
        <w:t xml:space="preserve"> The same is continuing to offer these specialized services with the modification and innovative approaches taken into consideration for meeting the needs of the dynamic external market.</w:t>
      </w:r>
      <w:r w:rsidR="0011463E" w:rsidRPr="00CE1CCE">
        <w:rPr>
          <w:color w:val="282625"/>
          <w:shd w:val="clear" w:color="auto" w:fill="FFFFFF"/>
        </w:rPr>
        <w:t xml:space="preserve"> Organization and adventure edition is called 3Lena&amp;Aurelia. This name is given after all the members of the organization. Main objective of this organization will be to provide customer satisfaction through cosmetic treatment and cosmetic services for women. </w:t>
      </w:r>
    </w:p>
    <w:p w14:paraId="79E54776" w14:textId="7BD43F03" w:rsidR="00B8392A" w:rsidRPr="00CE1CCE" w:rsidRDefault="0011463E" w:rsidP="001E5A61">
      <w:pPr>
        <w:pStyle w:val="Normal1"/>
        <w:spacing w:after="200" w:line="360" w:lineRule="auto"/>
        <w:jc w:val="both"/>
      </w:pPr>
      <w:r w:rsidRPr="00CE1CCE">
        <w:rPr>
          <w:color w:val="282625"/>
          <w:shd w:val="clear" w:color="auto" w:fill="FFFFFF"/>
        </w:rPr>
        <w:t>Primary target of the organization will be to attract women customers as this will be the target market. Services will be provided to men but the primary focus of the organization will be women. This organization established its operation in the month of July 2020. it will be providing services including professional hair cutting and styling, manicures and pedicures, and often cosmetics, make up and makeovers.</w:t>
      </w:r>
    </w:p>
    <w:p w14:paraId="15C62CD1" w14:textId="70FEADCE" w:rsidR="00F412EF" w:rsidRPr="00CE1CCE" w:rsidRDefault="00FB4927" w:rsidP="001E5A61">
      <w:pPr>
        <w:pStyle w:val="Normal1"/>
        <w:spacing w:after="200" w:line="360" w:lineRule="auto"/>
        <w:jc w:val="both"/>
      </w:pPr>
      <w:r w:rsidRPr="00CE1CCE">
        <w:t xml:space="preserve">Furthermore, a varied range of services such as professional </w:t>
      </w:r>
      <w:r w:rsidR="001E5A61" w:rsidRPr="00CE1CCE">
        <w:t>haircut</w:t>
      </w:r>
      <w:r w:rsidRPr="00CE1CCE">
        <w:t xml:space="preserve"> and styling,</w:t>
      </w:r>
      <w:r w:rsidR="0064579B" w:rsidRPr="00CE1CCE">
        <w:t xml:space="preserve"> hair </w:t>
      </w:r>
      <w:r w:rsidR="001E5A61" w:rsidRPr="00CE1CCE">
        <w:t>color</w:t>
      </w:r>
      <w:r w:rsidR="0064579B" w:rsidRPr="00CE1CCE">
        <w:t xml:space="preserve">, smoothening and straightening, and manicures and pedicures, often cosmetics, make up as well as occasional and general </w:t>
      </w:r>
      <w:r w:rsidRPr="00CE1CCE">
        <w:t>makeovers.</w:t>
      </w:r>
      <w:r w:rsidR="00F412EF" w:rsidRPr="00CE1CCE">
        <w:t xml:space="preserve"> </w:t>
      </w:r>
      <w:r w:rsidR="00F412EF" w:rsidRPr="00CE1CCE">
        <w:rPr>
          <w:lang w:val="en-GB"/>
        </w:rPr>
        <w:t>The new beauty salon business was incepted in the year of July 2020. The company is working under the LLC ownership and four people are involved in the same with an equal share of</w:t>
      </w:r>
      <w:r w:rsidR="00F412EF" w:rsidRPr="001E5A61">
        <w:rPr>
          <w:sz w:val="24"/>
          <w:szCs w:val="24"/>
          <w:lang w:val="en-GB"/>
        </w:rPr>
        <w:t xml:space="preserve"> profits and losses. The team of the company made the final decision of establishing a new beauty salon start-up to render the best beauty experiences with a touch of premium services provided and helping people feel beautiful inside-out. The beauty salon in its life cycle of around 18 months has worked towards satisfying the demands of the connected and new customers with an </w:t>
      </w:r>
      <w:r w:rsidR="00F412EF" w:rsidRPr="00CE1CCE">
        <w:rPr>
          <w:lang w:val="en-GB"/>
        </w:rPr>
        <w:lastRenderedPageBreak/>
        <w:t xml:space="preserve">effective level of modern skin and hair care facilities. This has helped the business gain a good competitive advantage since its inception. </w:t>
      </w:r>
    </w:p>
    <w:p w14:paraId="47E4AFBB" w14:textId="65192DB0" w:rsidR="00F412EF" w:rsidRPr="00CE1CCE" w:rsidRDefault="00F412EF" w:rsidP="001E5A61">
      <w:pPr>
        <w:pStyle w:val="Normal1"/>
        <w:spacing w:after="200" w:line="360" w:lineRule="auto"/>
        <w:jc w:val="both"/>
        <w:rPr>
          <w:lang w:val="en-GB"/>
        </w:rPr>
      </w:pPr>
      <w:r w:rsidRPr="00CE1CCE">
        <w:rPr>
          <w:lang w:val="en-GB"/>
        </w:rPr>
        <w:t>The company specializes in offering premium range beauty services along with effective cosmetic treatments for the UK citizens and help them gain confidence about their outer self and thus feel good about their inner self as well. The business provides special services for its female clients with the belief that the women population in the UK are more inclined towards beauty and care in comparison to the male population. The plan of the business is to continue to render special beauty care services and products to the UK people with the help of using innovation and creativity along with gaining the capability of working with modernized technology and digitalisation. The business plan for Elena &amp; Aurelia includes rendering the services of professional facials, hair smoothening and straightening, haircut, nail and skincare ranges as well as occasional, daily and bridal makeovers.</w:t>
      </w:r>
    </w:p>
    <w:p w14:paraId="11FA9B65" w14:textId="3C0A98CE" w:rsidR="009B631D" w:rsidRPr="00CE1CCE" w:rsidRDefault="009B631D" w:rsidP="001E5A61">
      <w:pPr>
        <w:pStyle w:val="Normal1"/>
        <w:spacing w:after="200" w:line="360" w:lineRule="auto"/>
        <w:jc w:val="both"/>
        <w:rPr>
          <w:lang w:val="en-GB"/>
        </w:rPr>
      </w:pPr>
      <w:r w:rsidRPr="00CE1CCE">
        <w:rPr>
          <w:color w:val="282625"/>
          <w:shd w:val="clear" w:color="auto" w:fill="FFFFFF"/>
          <w:lang w:val="en-GB"/>
        </w:rPr>
        <w:t>This organization started its operations in July 2020. It means that it started its operations in the times of covid-19 pandemic where revenue generated by the company was not very significant. All of the organizations of written in the and industry have been affected by the covid-19 pandemic and this business plan will help in directing the operations during the time of economic revival. Main focus of the organization is to provide quality services to women and make them feel beautiful. Main objective of all the partners to ensure that to one stop Beauty treatment shop is available for their customer. All the partner intends to increase number of services over the period of time to create a brand value in the market.</w:t>
      </w:r>
    </w:p>
    <w:p w14:paraId="74C1B74A" w14:textId="77777777" w:rsidR="00772C3D" w:rsidRPr="00CE1CCE" w:rsidRDefault="00FB4927" w:rsidP="001E5A61">
      <w:pPr>
        <w:pStyle w:val="Heading1"/>
        <w:spacing w:after="200"/>
        <w:jc w:val="both"/>
        <w:rPr>
          <w:rFonts w:ascii="Arial" w:hAnsi="Arial" w:cs="Arial"/>
          <w:sz w:val="22"/>
          <w:szCs w:val="22"/>
        </w:rPr>
      </w:pPr>
      <w:bookmarkStart w:id="2" w:name="_Toc91762816"/>
      <w:r w:rsidRPr="00CE1CCE">
        <w:rPr>
          <w:rFonts w:ascii="Arial" w:hAnsi="Arial" w:cs="Arial"/>
          <w:sz w:val="22"/>
          <w:szCs w:val="22"/>
        </w:rPr>
        <w:t>Aims and Objectives of the new business plan</w:t>
      </w:r>
      <w:bookmarkEnd w:id="2"/>
    </w:p>
    <w:p w14:paraId="4542C111" w14:textId="77777777" w:rsidR="009B631D" w:rsidRPr="00CE1CCE" w:rsidRDefault="00FB4927" w:rsidP="001E5A61">
      <w:pPr>
        <w:pStyle w:val="Normal1"/>
        <w:spacing w:after="200" w:line="360" w:lineRule="auto"/>
        <w:jc w:val="both"/>
        <w:rPr>
          <w:lang w:val="en-GB"/>
        </w:rPr>
      </w:pPr>
      <w:r w:rsidRPr="00CE1CCE">
        <w:rPr>
          <w:b/>
          <w:lang w:val="en-GB"/>
        </w:rPr>
        <w:t>Aim</w:t>
      </w:r>
      <w:r w:rsidR="00F412EF" w:rsidRPr="00CE1CCE">
        <w:rPr>
          <w:lang w:val="en-GB"/>
        </w:rPr>
        <w:t xml:space="preserve"> </w:t>
      </w:r>
    </w:p>
    <w:p w14:paraId="3F4BA94B" w14:textId="0CC6E4C3" w:rsidR="0064579B" w:rsidRPr="00CE1CCE" w:rsidRDefault="00F412EF" w:rsidP="001E5A61">
      <w:pPr>
        <w:pStyle w:val="Normal1"/>
        <w:spacing w:after="200" w:line="360" w:lineRule="auto"/>
        <w:jc w:val="both"/>
      </w:pPr>
      <w:r w:rsidRPr="00CE1CCE">
        <w:rPr>
          <w:lang w:val="en-GB"/>
        </w:rPr>
        <w:t>The aim of the new business plan for the beauty salon is to help people feel beautiful with our professional ranged services and thus the company will gain its customer satisfaction. Also, the company is focused on continuous training and development of its employees with professional makeup courses and hair and skincare courses to allow them to provide the nest series to the clients and customers.</w:t>
      </w:r>
      <w:r w:rsidRPr="00CE1CCE">
        <w:rPr>
          <w:b/>
          <w:lang w:val="en-GB"/>
        </w:rPr>
        <w:t xml:space="preserve"> </w:t>
      </w:r>
      <w:r w:rsidR="00FB4927" w:rsidRPr="00CE1CCE">
        <w:t xml:space="preserve">The </w:t>
      </w:r>
      <w:r w:rsidR="00FB4927" w:rsidRPr="00CE1CCE">
        <w:rPr>
          <w:bCs/>
        </w:rPr>
        <w:t>aim</w:t>
      </w:r>
      <w:r w:rsidR="00FB4927" w:rsidRPr="00CE1CCE">
        <w:t xml:space="preserve"> of the beauty salon is to help the female population in the UK with the extensive services and leverage every potential of all the seniors and employees to satisfy the unique and different demands of every customer and other stakeholder groups connected to the same.</w:t>
      </w:r>
    </w:p>
    <w:p w14:paraId="1F963689" w14:textId="136E5ECD" w:rsidR="009B631D" w:rsidRPr="00CE1CCE" w:rsidRDefault="009B631D" w:rsidP="001E5A61">
      <w:pPr>
        <w:pStyle w:val="Normal1"/>
        <w:spacing w:after="200" w:line="360" w:lineRule="auto"/>
        <w:jc w:val="both"/>
        <w:rPr>
          <w:color w:val="282625"/>
          <w:shd w:val="clear" w:color="auto" w:fill="FFFFFF"/>
          <w:lang w:val="en-GB"/>
        </w:rPr>
      </w:pPr>
      <w:r w:rsidRPr="00CE1CCE">
        <w:rPr>
          <w:color w:val="282625"/>
          <w:shd w:val="clear" w:color="auto" w:fill="FFFFFF"/>
          <w:lang w:val="en-GB"/>
        </w:rPr>
        <w:t xml:space="preserve">Objective of organization is to ensure that company is able to gain sufficient market share during the initial stages to cover its initial cost of investment. It will help in ensuring that company is equal to generate return on its investment for all the partners as soon as </w:t>
      </w:r>
      <w:r w:rsidRPr="00CE1CCE">
        <w:rPr>
          <w:color w:val="282625"/>
          <w:shd w:val="clear" w:color="auto" w:fill="FFFFFF"/>
          <w:lang w:val="en-GB"/>
        </w:rPr>
        <w:lastRenderedPageBreak/>
        <w:t>possible. penetration pricing strategy will be used in order to ensure that they are providing products and services at lower cost as compared to competitors. This is one of the strategies used by businesses during the initial stages. Main focus of this strategy is to gain market share by reducing selling prices. Selling prices are increased by businesses after they have created a brand value and customer loyalty customers will come to the organization even after increased prices due to the quality of product and services.</w:t>
      </w:r>
    </w:p>
    <w:p w14:paraId="0C37AC67" w14:textId="32B1AF80" w:rsidR="0011463E" w:rsidRPr="00CE1CCE" w:rsidRDefault="0011463E" w:rsidP="001E5A61">
      <w:pPr>
        <w:pStyle w:val="Normal1"/>
        <w:spacing w:after="200" w:line="360" w:lineRule="auto"/>
        <w:jc w:val="both"/>
        <w:rPr>
          <w:b/>
          <w:lang w:val="en-GB"/>
        </w:rPr>
      </w:pPr>
    </w:p>
    <w:p w14:paraId="54AA6754" w14:textId="65A69531" w:rsidR="0064579B" w:rsidRPr="00CE1CCE" w:rsidRDefault="00FB4927" w:rsidP="001E5A61">
      <w:pPr>
        <w:pStyle w:val="Normal1"/>
        <w:spacing w:after="200" w:line="360" w:lineRule="auto"/>
        <w:jc w:val="both"/>
        <w:rPr>
          <w:b/>
          <w:bCs/>
        </w:rPr>
      </w:pPr>
      <w:r w:rsidRPr="00CE1CCE">
        <w:rPr>
          <w:b/>
          <w:bCs/>
        </w:rPr>
        <w:t>Objectives</w:t>
      </w:r>
    </w:p>
    <w:p w14:paraId="42B674E2" w14:textId="6CAED425" w:rsidR="0011463E" w:rsidRPr="00CE1CCE" w:rsidRDefault="0011463E" w:rsidP="001E5A61">
      <w:pPr>
        <w:pStyle w:val="Normal1"/>
        <w:spacing w:after="200" w:line="360" w:lineRule="auto"/>
        <w:jc w:val="both"/>
        <w:rPr>
          <w:b/>
        </w:rPr>
      </w:pPr>
      <w:r w:rsidRPr="00CE1CCE">
        <w:rPr>
          <w:color w:val="282625"/>
          <w:shd w:val="clear" w:color="auto" w:fill="FFFFFF"/>
        </w:rPr>
        <w:t>Objective of the organization will be to provide customer satisfaction so that to publicity and brand value of the company can be created during initial phases. It will be focused on providing services cheaper as compared to competitors to gain market share during the initial stage. Cutting down cost will not mean that quality will be compromised in any manner as customer satisfaction is the primary focus. Use of technology will be another focus of the organization as businesses are competing in this industry on the basis of technology. Referral strategy will be used in order to attract more and more customers over the period of time.</w:t>
      </w:r>
    </w:p>
    <w:p w14:paraId="284AED7D" w14:textId="77777777" w:rsidR="00CD3A89" w:rsidRPr="00CE1CCE" w:rsidRDefault="00FB4927" w:rsidP="001E5A61">
      <w:pPr>
        <w:pStyle w:val="Normal1"/>
        <w:numPr>
          <w:ilvl w:val="0"/>
          <w:numId w:val="1"/>
        </w:numPr>
        <w:spacing w:after="200" w:line="360" w:lineRule="auto"/>
        <w:jc w:val="both"/>
      </w:pPr>
      <w:r w:rsidRPr="00CE1CCE">
        <w:t>To ensure that the employees working at the organization are always productive and works towards the improvement of the overall performance of the firm.</w:t>
      </w:r>
    </w:p>
    <w:p w14:paraId="5D85A46F" w14:textId="77777777" w:rsidR="002001D7" w:rsidRPr="00CE1CCE" w:rsidRDefault="00FB4927" w:rsidP="001E5A61">
      <w:pPr>
        <w:pStyle w:val="Normal1"/>
        <w:numPr>
          <w:ilvl w:val="0"/>
          <w:numId w:val="1"/>
        </w:numPr>
        <w:spacing w:after="200" w:line="360" w:lineRule="auto"/>
        <w:jc w:val="both"/>
      </w:pPr>
      <w:r w:rsidRPr="00CE1CCE">
        <w:t>To continue to develop our skills and technologies to be in trend.</w:t>
      </w:r>
    </w:p>
    <w:p w14:paraId="6B020FDC" w14:textId="77777777" w:rsidR="002001D7" w:rsidRPr="00CE1CCE" w:rsidRDefault="00FB4927" w:rsidP="001E5A61">
      <w:pPr>
        <w:pStyle w:val="Normal1"/>
        <w:numPr>
          <w:ilvl w:val="0"/>
          <w:numId w:val="1"/>
        </w:numPr>
        <w:spacing w:after="200" w:line="360" w:lineRule="auto"/>
        <w:jc w:val="both"/>
      </w:pPr>
      <w:r w:rsidRPr="00CE1CCE">
        <w:t>To maximize profits</w:t>
      </w:r>
      <w:r w:rsidR="00CD3A89" w:rsidRPr="00CE1CCE">
        <w:t xml:space="preserve"> of the company along with </w:t>
      </w:r>
      <w:r w:rsidRPr="00CE1CCE">
        <w:t>maintaining corporate social responsibility.</w:t>
      </w:r>
    </w:p>
    <w:p w14:paraId="49276D72" w14:textId="77777777" w:rsidR="002001D7" w:rsidRPr="00CE1CCE" w:rsidRDefault="00FB4927" w:rsidP="001E5A61">
      <w:pPr>
        <w:pStyle w:val="Normal1"/>
        <w:numPr>
          <w:ilvl w:val="0"/>
          <w:numId w:val="1"/>
        </w:numPr>
        <w:spacing w:after="200" w:line="360" w:lineRule="auto"/>
        <w:jc w:val="both"/>
      </w:pPr>
      <w:r w:rsidRPr="00CE1CCE">
        <w:t>To launch or Product Line</w:t>
      </w:r>
    </w:p>
    <w:p w14:paraId="089E9871" w14:textId="5512801A" w:rsidR="002001D7" w:rsidRPr="00CE1CCE" w:rsidRDefault="00FB4927" w:rsidP="001E5A61">
      <w:pPr>
        <w:pStyle w:val="Normal1"/>
        <w:numPr>
          <w:ilvl w:val="0"/>
          <w:numId w:val="1"/>
        </w:numPr>
        <w:spacing w:after="200" w:line="360" w:lineRule="auto"/>
        <w:jc w:val="both"/>
      </w:pPr>
      <w:r w:rsidRPr="00CE1CCE">
        <w:t>Reward Repeat and Referral Business.</w:t>
      </w:r>
    </w:p>
    <w:p w14:paraId="36EB0FC8" w14:textId="77777777" w:rsidR="00F412EF" w:rsidRPr="00CE1CCE" w:rsidRDefault="00F412EF" w:rsidP="001E5A61">
      <w:pPr>
        <w:pStyle w:val="Normal1"/>
        <w:numPr>
          <w:ilvl w:val="0"/>
          <w:numId w:val="1"/>
        </w:numPr>
        <w:spacing w:after="200" w:line="360" w:lineRule="auto"/>
        <w:jc w:val="both"/>
        <w:rPr>
          <w:lang w:val="en-GB"/>
        </w:rPr>
      </w:pPr>
      <w:r w:rsidRPr="00CE1CCE">
        <w:rPr>
          <w:lang w:val="en-GB"/>
        </w:rPr>
        <w:t>To keep the employees positively motivated for working with their greatest zeal in the organisation and helping them improve their individual performances.</w:t>
      </w:r>
    </w:p>
    <w:p w14:paraId="72C940B2" w14:textId="77777777" w:rsidR="00F412EF" w:rsidRPr="00CE1CCE" w:rsidRDefault="00F412EF" w:rsidP="001E5A61">
      <w:pPr>
        <w:pStyle w:val="Normal1"/>
        <w:numPr>
          <w:ilvl w:val="0"/>
          <w:numId w:val="1"/>
        </w:numPr>
        <w:spacing w:after="200" w:line="360" w:lineRule="auto"/>
        <w:jc w:val="both"/>
        <w:rPr>
          <w:lang w:val="en-GB"/>
        </w:rPr>
      </w:pPr>
      <w:r w:rsidRPr="00CE1CCE">
        <w:rPr>
          <w:lang w:val="en-GB"/>
        </w:rPr>
        <w:t>The constant development of skills and technological knowledge to keep the company up-to-date.</w:t>
      </w:r>
    </w:p>
    <w:p w14:paraId="2DC3F316" w14:textId="77777777" w:rsidR="00F412EF" w:rsidRPr="00CE1CCE" w:rsidRDefault="00F412EF" w:rsidP="001E5A61">
      <w:pPr>
        <w:pStyle w:val="Normal1"/>
        <w:numPr>
          <w:ilvl w:val="0"/>
          <w:numId w:val="1"/>
        </w:numPr>
        <w:spacing w:after="200" w:line="360" w:lineRule="auto"/>
        <w:jc w:val="both"/>
        <w:rPr>
          <w:lang w:val="en-GB"/>
        </w:rPr>
      </w:pPr>
      <w:r w:rsidRPr="00CE1CCE">
        <w:rPr>
          <w:lang w:val="en-GB"/>
        </w:rPr>
        <w:t>To bring in the maximum amount of competency for the business by fulfilling the Corporate Social Responsibility of the company.</w:t>
      </w:r>
    </w:p>
    <w:p w14:paraId="515167BC" w14:textId="77777777" w:rsidR="00F412EF" w:rsidRPr="00CE1CCE" w:rsidRDefault="00F412EF" w:rsidP="001E5A61">
      <w:pPr>
        <w:pStyle w:val="Normal1"/>
        <w:numPr>
          <w:ilvl w:val="0"/>
          <w:numId w:val="1"/>
        </w:numPr>
        <w:spacing w:after="200" w:line="360" w:lineRule="auto"/>
        <w:jc w:val="both"/>
        <w:rPr>
          <w:lang w:val="en-GB"/>
        </w:rPr>
      </w:pPr>
      <w:r w:rsidRPr="00CE1CCE">
        <w:rPr>
          <w:lang w:val="en-GB"/>
        </w:rPr>
        <w:t>To focus upon new product lines.</w:t>
      </w:r>
    </w:p>
    <w:p w14:paraId="41C95264" w14:textId="3B0581D8" w:rsidR="00F412EF" w:rsidRPr="00CE1CCE" w:rsidRDefault="00F412EF" w:rsidP="001E5A61">
      <w:pPr>
        <w:pStyle w:val="Normal1"/>
        <w:numPr>
          <w:ilvl w:val="0"/>
          <w:numId w:val="1"/>
        </w:numPr>
        <w:spacing w:after="200" w:line="360" w:lineRule="auto"/>
        <w:jc w:val="both"/>
      </w:pPr>
      <w:r w:rsidRPr="00CE1CCE">
        <w:rPr>
          <w:lang w:val="en-GB"/>
        </w:rPr>
        <w:lastRenderedPageBreak/>
        <w:t>Ensuring rewards and referral working business</w:t>
      </w:r>
    </w:p>
    <w:p w14:paraId="474ADB5A" w14:textId="77777777" w:rsidR="00CD3A89" w:rsidRPr="00CE1CCE" w:rsidRDefault="00FB4927" w:rsidP="001E5A61">
      <w:pPr>
        <w:pStyle w:val="Heading1"/>
        <w:spacing w:after="200"/>
        <w:jc w:val="both"/>
        <w:rPr>
          <w:rFonts w:ascii="Arial" w:hAnsi="Arial" w:cs="Arial"/>
          <w:sz w:val="22"/>
          <w:szCs w:val="22"/>
        </w:rPr>
      </w:pPr>
      <w:bookmarkStart w:id="3" w:name="_Toc91762817"/>
      <w:r w:rsidRPr="00CE1CCE">
        <w:rPr>
          <w:rFonts w:ascii="Arial" w:hAnsi="Arial" w:cs="Arial"/>
          <w:sz w:val="22"/>
          <w:szCs w:val="22"/>
        </w:rPr>
        <w:t>Mission and Vision of the Company</w:t>
      </w:r>
      <w:bookmarkEnd w:id="3"/>
    </w:p>
    <w:p w14:paraId="1DCDDD4B" w14:textId="76658453" w:rsidR="00CD3A89" w:rsidRPr="00CE1CCE" w:rsidRDefault="00FB4927" w:rsidP="001E5A61">
      <w:pPr>
        <w:pStyle w:val="Normal1"/>
        <w:spacing w:after="200" w:line="360" w:lineRule="auto"/>
        <w:jc w:val="both"/>
        <w:rPr>
          <w:lang w:val="en-GB"/>
        </w:rPr>
      </w:pPr>
      <w:r w:rsidRPr="00CE1CCE">
        <w:t xml:space="preserve">The </w:t>
      </w:r>
      <w:r w:rsidR="00837EBC" w:rsidRPr="00CE1CCE">
        <w:rPr>
          <w:lang w:val="en-GB"/>
        </w:rPr>
        <w:t>mission</w:t>
      </w:r>
      <w:r w:rsidRPr="00CE1CCE">
        <w:rPr>
          <w:lang w:val="en-GB"/>
        </w:rPr>
        <w:t xml:space="preserve"> of the company is to </w:t>
      </w:r>
      <w:r w:rsidR="00D66B04" w:rsidRPr="00CE1CCE">
        <w:rPr>
          <w:lang w:val="en-GB"/>
        </w:rPr>
        <w:t>establish a value proposition for its customers and an enchanting environment that can help the clients and customers of the salon feel pampered and beautiful.</w:t>
      </w:r>
      <w:r w:rsidRPr="00CE1CCE">
        <w:rPr>
          <w:lang w:val="en-GB"/>
        </w:rPr>
        <w:t xml:space="preserve"> The company believes that every woman deserves to feel beautiful and happy. Thus, the mission of the company is to consider every customer as an important guest and help them enhance their facial features making them feel beautiful inside out by externally changing their looks. The company's core mission is to make women smile when they get a reflection of themselves in the mirror.</w:t>
      </w:r>
    </w:p>
    <w:p w14:paraId="52540EA4" w14:textId="394A345D" w:rsidR="0078365D" w:rsidRPr="00CE1CCE" w:rsidRDefault="0078365D" w:rsidP="001E5A61">
      <w:pPr>
        <w:pStyle w:val="Normal1"/>
        <w:spacing w:after="200" w:line="360" w:lineRule="auto"/>
        <w:jc w:val="both"/>
        <w:rPr>
          <w:lang w:val="en-GB"/>
        </w:rPr>
      </w:pPr>
      <w:r w:rsidRPr="00CE1CCE">
        <w:rPr>
          <w:color w:val="282625"/>
          <w:shd w:val="clear" w:color="auto" w:fill="FFFFFF"/>
        </w:rPr>
        <w:t>It would be detrimental for the company will be a to create environment for women where they can feel secure and beautiful. It will be done by providing a wide variety of beauty salon services. Range of services unlimited during the initial stages but it will grow over the period of time after it started to generate revenue. Long term vision of the organization will be to become one of the most famous and appreciated Salon in London. Wellness and relaxation services will also be provided to restore personal balance.</w:t>
      </w:r>
    </w:p>
    <w:p w14:paraId="6CAE874F" w14:textId="7E89C906" w:rsidR="009B631D" w:rsidRPr="00CE1CCE" w:rsidRDefault="009B631D" w:rsidP="001E5A61">
      <w:pPr>
        <w:pStyle w:val="Normal1"/>
        <w:spacing w:after="200" w:line="360" w:lineRule="auto"/>
        <w:jc w:val="both"/>
        <w:rPr>
          <w:lang w:val="en-GB"/>
        </w:rPr>
      </w:pPr>
      <w:r w:rsidRPr="00CE1CCE">
        <w:rPr>
          <w:color w:val="282625"/>
          <w:lang w:val="en-GB"/>
        </w:rPr>
        <w:t>Mission and vision help in providing a direction to operations in long run. Mission is generally associated with short term goals of the organization. In the given scenario, short term goal will be to ensure that companies able to acquire at least 10% of market in the first six months of operation. In addition to that it is also expected that initial investment cost will be recovered by the company in the first year of operation through progressive marketing and advertising.</w:t>
      </w:r>
    </w:p>
    <w:p w14:paraId="779945F2" w14:textId="4E1D4BAD" w:rsidR="00F412EF" w:rsidRPr="00CE1CCE" w:rsidRDefault="00F412EF" w:rsidP="001E5A61">
      <w:pPr>
        <w:pStyle w:val="Normal1"/>
        <w:spacing w:after="200" w:line="360" w:lineRule="auto"/>
        <w:jc w:val="both"/>
        <w:rPr>
          <w:lang w:val="en-GB"/>
        </w:rPr>
      </w:pPr>
      <w:r w:rsidRPr="00CE1CCE">
        <w:rPr>
          <w:lang w:val="en-GB"/>
        </w:rPr>
        <w:t>The mission of the new business plan is to create a luxurious beauty salon serving all the skin and hair care needs of the UK people. The company is focused on rendering an environment where people will feel homely and refreshed with the overall beauty care ranges available. The salon will work towards providing professional ranged services to satisfy the clients and make them feel beautiful and happy.</w:t>
      </w:r>
    </w:p>
    <w:p w14:paraId="2A95F166" w14:textId="3411638E" w:rsidR="00F412EF" w:rsidRPr="00CE1CCE" w:rsidRDefault="00FB4927" w:rsidP="001E5A61">
      <w:pPr>
        <w:pStyle w:val="Normal1"/>
        <w:spacing w:after="200" w:line="360" w:lineRule="auto"/>
        <w:jc w:val="both"/>
        <w:rPr>
          <w:lang w:val="en-GB"/>
        </w:rPr>
      </w:pPr>
      <w:r w:rsidRPr="00CE1CCE">
        <w:rPr>
          <w:lang w:val="en-GB"/>
        </w:rPr>
        <w:t xml:space="preserve">The vision of the company is to achieve the position of the highest renowned and appreciated salons in the region of London, UK. The salon will be a place where every female will get the opportunity to cross the threshold to find their happiness. The salon wished to attract the female population in London who highly desires to change their look with the right environment to achieve it through </w:t>
      </w:r>
      <w:r w:rsidR="002001D7" w:rsidRPr="00CE1CCE">
        <w:rPr>
          <w:lang w:val="en-GB"/>
        </w:rPr>
        <w:t>beauty;</w:t>
      </w:r>
      <w:r w:rsidRPr="00CE1CCE">
        <w:rPr>
          <w:lang w:val="en-GB"/>
        </w:rPr>
        <w:t xml:space="preserve"> wellness and relaxation services that help restore personal balance.</w:t>
      </w:r>
      <w:r w:rsidR="00F412EF" w:rsidRPr="00CE1CCE">
        <w:rPr>
          <w:lang w:val="en-GB"/>
        </w:rPr>
        <w:t xml:space="preserve"> The vision of the beauty salon is to earn the greatest heights in the beauty business industry connected to the UK. The salon visualizes to be a temple for </w:t>
      </w:r>
      <w:r w:rsidR="00F412EF" w:rsidRPr="00CE1CCE">
        <w:rPr>
          <w:lang w:val="en-GB"/>
        </w:rPr>
        <w:lastRenderedPageBreak/>
        <w:t>every person visiting the same to worship their body with the help of the professionalised beauty care bringing smiles to the face of our clients.</w:t>
      </w:r>
    </w:p>
    <w:p w14:paraId="1A2518E1" w14:textId="095626E7" w:rsidR="009B631D" w:rsidRPr="00CE1CCE" w:rsidRDefault="009B631D" w:rsidP="001E5A61">
      <w:pPr>
        <w:pStyle w:val="Normal1"/>
        <w:spacing w:after="200" w:line="360" w:lineRule="auto"/>
        <w:jc w:val="both"/>
        <w:rPr>
          <w:lang w:val="en-GB"/>
        </w:rPr>
      </w:pPr>
      <w:r w:rsidRPr="00CE1CCE">
        <w:rPr>
          <w:color w:val="282625"/>
          <w:lang w:val="en-GB"/>
        </w:rPr>
        <w:t>Vision of the organization will be to ensure that our brand is created through this Salon that will last for a long period of time. Vision statement of the organization will include that it will become one of the most renowned and popular brands in London. It also includes a large variety of products and services offered for consumer including women, men and children. primary focus during the initial stages as a woman as a revenue generated from this target market will be significantly higher as compared to men and children. Over the period of time, new salons will be opened that will focus on men and children specifically.</w:t>
      </w:r>
    </w:p>
    <w:p w14:paraId="4AE96A78" w14:textId="77777777" w:rsidR="002001D7" w:rsidRPr="00CE1CCE" w:rsidRDefault="00FB4927" w:rsidP="001E5A61">
      <w:pPr>
        <w:pStyle w:val="Heading1"/>
        <w:spacing w:after="200"/>
        <w:jc w:val="both"/>
        <w:rPr>
          <w:rFonts w:ascii="Arial" w:hAnsi="Arial" w:cs="Arial"/>
          <w:sz w:val="22"/>
          <w:szCs w:val="22"/>
        </w:rPr>
      </w:pPr>
      <w:bookmarkStart w:id="4" w:name="_Toc91762818"/>
      <w:r w:rsidRPr="00CE1CCE">
        <w:rPr>
          <w:rFonts w:ascii="Arial" w:hAnsi="Arial" w:cs="Arial"/>
          <w:sz w:val="22"/>
          <w:szCs w:val="22"/>
        </w:rPr>
        <w:t>Business Structure</w:t>
      </w:r>
      <w:bookmarkEnd w:id="4"/>
    </w:p>
    <w:p w14:paraId="1366902C" w14:textId="73D1A68E" w:rsidR="00896FCB" w:rsidRPr="00CE1CCE" w:rsidRDefault="00896FCB" w:rsidP="001E5A61">
      <w:pPr>
        <w:pStyle w:val="Normal1"/>
        <w:spacing w:after="200" w:line="360" w:lineRule="auto"/>
        <w:jc w:val="both"/>
        <w:rPr>
          <w:color w:val="282625"/>
          <w:shd w:val="clear" w:color="auto" w:fill="FFFFFF"/>
          <w:lang w:val="en-GB"/>
        </w:rPr>
      </w:pPr>
      <w:r w:rsidRPr="00CE1CCE">
        <w:rPr>
          <w:color w:val="282625"/>
          <w:shd w:val="clear" w:color="auto" w:fill="FFFFFF"/>
          <w:lang w:val="en-GB"/>
        </w:rPr>
        <w:t>The different type of business structures that can be used for initiating operations such as a sole proprietorship, partnership, corporate structure etc. Limited liability partnership is recommended that the given point of time. Limited liability partnership is a business structure in which company can use all the benefits associated with corporate structure. One of the primary advantages of establishing corporate structure is its separate legal entity concept (</w:t>
      </w:r>
      <w:r w:rsidRPr="00CE1CCE">
        <w:rPr>
          <w:color w:val="222222"/>
          <w:shd w:val="clear" w:color="auto" w:fill="FFFFFF"/>
          <w:lang w:val="en-GB"/>
        </w:rPr>
        <w:t>Govindan, 2019</w:t>
      </w:r>
      <w:r w:rsidRPr="00CE1CCE">
        <w:rPr>
          <w:color w:val="282625"/>
          <w:shd w:val="clear" w:color="auto" w:fill="FFFFFF"/>
          <w:lang w:val="en-GB"/>
        </w:rPr>
        <w:t>). According to this concept owners and the corporate organization of considered as two separate people from legal perspective. Any action taken under the name of organization will not be considered as an action taken by the owners. It provides a corporate protection to organization in case of bankruptcy and other situations. Another advantage of using limited liability partnership is that it can be easily converted into corporate organization structure. One of the visions of this organization is to expand its operations and conversion of LLP into corporate organization will be helpful in such situation.</w:t>
      </w:r>
    </w:p>
    <w:p w14:paraId="4CEF88FA" w14:textId="1C66AE2C" w:rsidR="00837EBC" w:rsidRPr="00CE1CCE" w:rsidRDefault="00837EBC" w:rsidP="001E5A61">
      <w:pPr>
        <w:pStyle w:val="Normal1"/>
        <w:spacing w:after="200" w:line="360" w:lineRule="auto"/>
        <w:jc w:val="both"/>
        <w:rPr>
          <w:lang w:val="en-GB"/>
        </w:rPr>
      </w:pPr>
      <w:r w:rsidRPr="00CE1CCE">
        <w:rPr>
          <w:color w:val="282625"/>
          <w:shd w:val="clear" w:color="auto" w:fill="FFFFFF"/>
        </w:rPr>
        <w:t>Limited liability company will be created for establishment of 3Lena&amp;Aurelia. Different types of market structures are available for selection of limited liability company will be preferable. this is due to the fact that advantages of corporate organization can be obtained at a smaller scale with the help of establishment limited liability company. Limited liability company helps in creation of separate corporate bill for an organization (</w:t>
      </w:r>
      <w:r w:rsidRPr="00CE1CCE">
        <w:rPr>
          <w:color w:val="222222"/>
          <w:shd w:val="clear" w:color="auto" w:fill="FFFFFF"/>
        </w:rPr>
        <w:t>Parentoni, 2018</w:t>
      </w:r>
      <w:r w:rsidRPr="00CE1CCE">
        <w:rPr>
          <w:color w:val="282625"/>
          <w:shd w:val="clear" w:color="auto" w:fill="FFFFFF"/>
        </w:rPr>
        <w:t>). It means that partners in an organization cannot be considered liable for actions of the company. For example, in case of bankruptcy personal assets of the partner cannot be held for payment of creditor.</w:t>
      </w:r>
    </w:p>
    <w:p w14:paraId="77A6490B" w14:textId="74A3535A" w:rsidR="002001D7" w:rsidRPr="00CE1CCE" w:rsidRDefault="00FB4927" w:rsidP="001E5A61">
      <w:pPr>
        <w:pStyle w:val="Normal1"/>
        <w:spacing w:after="200" w:line="360" w:lineRule="auto"/>
        <w:jc w:val="both"/>
        <w:rPr>
          <w:lang w:val="en-GB"/>
        </w:rPr>
      </w:pPr>
      <w:r w:rsidRPr="00CE1CCE">
        <w:rPr>
          <w:lang w:val="en-GB"/>
        </w:rPr>
        <w:t>The business plan of the beauty salon is working with the corporate structure of LLC (Limited Liability Company).</w:t>
      </w:r>
      <w:r w:rsidR="00F412EF" w:rsidRPr="00CE1CCE">
        <w:rPr>
          <w:lang w:val="en-GB"/>
        </w:rPr>
        <w:t xml:space="preserve"> The type of business </w:t>
      </w:r>
      <w:r w:rsidR="001E5A61" w:rsidRPr="00CE1CCE">
        <w:rPr>
          <w:lang w:val="en-GB"/>
        </w:rPr>
        <w:t>ventures</w:t>
      </w:r>
      <w:r w:rsidR="00F412EF" w:rsidRPr="00CE1CCE">
        <w:rPr>
          <w:lang w:val="en-GB"/>
        </w:rPr>
        <w:t xml:space="preserve"> the beauty salon is planning to work with is the Limited Liability Company (LLC). The corporate structure of the company is analysed with the help of the given below figure:</w:t>
      </w:r>
    </w:p>
    <w:p w14:paraId="414D27D4" w14:textId="77777777" w:rsidR="002001D7" w:rsidRPr="00CE1CCE" w:rsidRDefault="00FB4927" w:rsidP="001E5A61">
      <w:pPr>
        <w:pStyle w:val="Normal1"/>
        <w:spacing w:after="200" w:line="360" w:lineRule="auto"/>
        <w:jc w:val="both"/>
        <w:rPr>
          <w:lang w:val="en-GB"/>
        </w:rPr>
      </w:pPr>
      <w:r w:rsidRPr="00CE1CCE">
        <w:rPr>
          <w:noProof/>
        </w:rPr>
        <w:lastRenderedPageBreak/>
        <w:drawing>
          <wp:inline distT="0" distB="0" distL="0" distR="0" wp14:anchorId="56CAF8B1" wp14:editId="43B387BA">
            <wp:extent cx="5993049" cy="3910519"/>
            <wp:effectExtent l="19050" t="0" r="8255" b="0"/>
            <wp:docPr id="8" name="Diagram 1">
              <a:extLst xmlns:a="http://schemas.openxmlformats.org/drawingml/2006/main">
                <a:ext uri="{FF2B5EF4-FFF2-40B4-BE49-F238E27FC236}">
                  <a16:creationId xmlns:a16="http://schemas.microsoft.com/office/drawing/2014/main" id="{E9797FAF-E8CC-408A-A8FE-DE1CB004C7B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7FDBB2B" w14:textId="77777777" w:rsidR="007719CC" w:rsidRPr="00CE1CCE" w:rsidRDefault="00FB4927" w:rsidP="001E5A61">
      <w:pPr>
        <w:pStyle w:val="Normal1"/>
        <w:spacing w:after="200" w:line="360" w:lineRule="auto"/>
        <w:jc w:val="both"/>
        <w:rPr>
          <w:b/>
          <w:lang w:val="en-GB"/>
        </w:rPr>
      </w:pPr>
      <w:r w:rsidRPr="00CE1CCE">
        <w:rPr>
          <w:b/>
          <w:lang w:val="en-GB"/>
        </w:rPr>
        <w:t xml:space="preserve">Figure </w:t>
      </w:r>
      <w:r w:rsidR="00D67915" w:rsidRPr="00CE1CCE">
        <w:rPr>
          <w:b/>
          <w:lang w:val="en-GB"/>
        </w:rPr>
        <w:t>2</w:t>
      </w:r>
      <w:r w:rsidRPr="00CE1CCE">
        <w:rPr>
          <w:b/>
          <w:lang w:val="en-GB"/>
        </w:rPr>
        <w:t>: Business Structure</w:t>
      </w:r>
    </w:p>
    <w:p w14:paraId="6C024193" w14:textId="77777777" w:rsidR="00582069" w:rsidRPr="00CE1CCE" w:rsidRDefault="00FB4927" w:rsidP="001E5A61">
      <w:pPr>
        <w:pStyle w:val="Normal1"/>
        <w:spacing w:after="200" w:line="360" w:lineRule="auto"/>
        <w:jc w:val="both"/>
        <w:rPr>
          <w:lang w:val="en-GB"/>
        </w:rPr>
      </w:pPr>
      <w:r w:rsidRPr="00CE1CCE">
        <w:rPr>
          <w:lang w:val="en-GB"/>
        </w:rPr>
        <w:t>Source: (Self-Developed)</w:t>
      </w:r>
    </w:p>
    <w:p w14:paraId="2D9AA641" w14:textId="77777777" w:rsidR="007719CC" w:rsidRPr="00CE1CCE" w:rsidRDefault="00FB4927" w:rsidP="001E5A61">
      <w:pPr>
        <w:pStyle w:val="Heading1"/>
        <w:spacing w:after="200"/>
        <w:jc w:val="both"/>
        <w:rPr>
          <w:rFonts w:ascii="Arial" w:hAnsi="Arial" w:cs="Arial"/>
          <w:sz w:val="22"/>
          <w:szCs w:val="22"/>
        </w:rPr>
      </w:pPr>
      <w:bookmarkStart w:id="5" w:name="_Toc91762819"/>
      <w:r w:rsidRPr="00CE1CCE">
        <w:rPr>
          <w:rFonts w:ascii="Arial" w:hAnsi="Arial" w:cs="Arial"/>
          <w:sz w:val="22"/>
          <w:szCs w:val="22"/>
        </w:rPr>
        <w:t>Products and Service Description</w:t>
      </w:r>
      <w:bookmarkEnd w:id="5"/>
    </w:p>
    <w:p w14:paraId="20E8DD36" w14:textId="77777777" w:rsidR="00582069" w:rsidRPr="00CE1CCE" w:rsidRDefault="00FB4927" w:rsidP="001E5A61">
      <w:pPr>
        <w:pStyle w:val="Normal1"/>
        <w:spacing w:after="200" w:line="360" w:lineRule="auto"/>
        <w:jc w:val="both"/>
      </w:pPr>
      <w:r w:rsidRPr="00CE1CCE">
        <w:rPr>
          <w:bCs/>
        </w:rPr>
        <w:t xml:space="preserve">Hair Care </w:t>
      </w:r>
    </w:p>
    <w:p w14:paraId="207B330A" w14:textId="77777777" w:rsidR="00EC08C7" w:rsidRPr="00CE1CCE" w:rsidRDefault="00FB4927" w:rsidP="001E5A61">
      <w:pPr>
        <w:pStyle w:val="Normal1"/>
        <w:numPr>
          <w:ilvl w:val="0"/>
          <w:numId w:val="2"/>
        </w:numPr>
        <w:spacing w:after="200" w:line="360" w:lineRule="auto"/>
        <w:jc w:val="both"/>
      </w:pPr>
      <w:r w:rsidRPr="00CE1CCE">
        <w:t>Haircuts &amp; Styling</w:t>
      </w:r>
    </w:p>
    <w:p w14:paraId="3161D8FB" w14:textId="77777777" w:rsidR="00EC08C7" w:rsidRPr="00CE1CCE" w:rsidRDefault="00FB4927" w:rsidP="001E5A61">
      <w:pPr>
        <w:pStyle w:val="Normal1"/>
        <w:numPr>
          <w:ilvl w:val="0"/>
          <w:numId w:val="2"/>
        </w:numPr>
        <w:spacing w:after="200" w:line="360" w:lineRule="auto"/>
        <w:jc w:val="both"/>
      </w:pPr>
      <w:r w:rsidRPr="00CE1CCE">
        <w:t>Perm &amp; Straightening / Color &amp; Highlights</w:t>
      </w:r>
    </w:p>
    <w:p w14:paraId="11CDE091" w14:textId="77777777" w:rsidR="00582069" w:rsidRPr="00CE1CCE" w:rsidRDefault="00FB4927" w:rsidP="001E5A61">
      <w:pPr>
        <w:pStyle w:val="Normal1"/>
        <w:spacing w:after="200" w:line="360" w:lineRule="auto"/>
        <w:jc w:val="both"/>
      </w:pPr>
      <w:r w:rsidRPr="00CE1CCE">
        <w:rPr>
          <w:bCs/>
        </w:rPr>
        <w:t xml:space="preserve">Facial Treatments </w:t>
      </w:r>
    </w:p>
    <w:p w14:paraId="222CC3D0" w14:textId="77777777" w:rsidR="00EC08C7" w:rsidRPr="00CE1CCE" w:rsidRDefault="00FB4927" w:rsidP="001E5A61">
      <w:pPr>
        <w:pStyle w:val="Normal1"/>
        <w:numPr>
          <w:ilvl w:val="0"/>
          <w:numId w:val="3"/>
        </w:numPr>
        <w:spacing w:after="200" w:line="360" w:lineRule="auto"/>
        <w:jc w:val="both"/>
      </w:pPr>
      <w:r w:rsidRPr="00CE1CCE">
        <w:t>Basic / Deluxe / Moisturizing Facials</w:t>
      </w:r>
    </w:p>
    <w:p w14:paraId="2A60D1B0" w14:textId="77777777" w:rsidR="00EC08C7" w:rsidRPr="00CE1CCE" w:rsidRDefault="00FB4927" w:rsidP="001E5A61">
      <w:pPr>
        <w:pStyle w:val="Normal1"/>
        <w:numPr>
          <w:ilvl w:val="0"/>
          <w:numId w:val="3"/>
        </w:numPr>
        <w:spacing w:after="200" w:line="360" w:lineRule="auto"/>
        <w:jc w:val="both"/>
      </w:pPr>
      <w:r w:rsidRPr="00CE1CCE">
        <w:t>Acne Treatments</w:t>
      </w:r>
    </w:p>
    <w:p w14:paraId="5F591F95" w14:textId="77777777" w:rsidR="00582069" w:rsidRPr="00CE1CCE" w:rsidRDefault="00FB4927" w:rsidP="001E5A61">
      <w:pPr>
        <w:pStyle w:val="Normal1"/>
        <w:spacing w:after="200" w:line="360" w:lineRule="auto"/>
        <w:jc w:val="both"/>
      </w:pPr>
      <w:r w:rsidRPr="00CE1CCE">
        <w:rPr>
          <w:bCs/>
        </w:rPr>
        <w:t>Anti-Ageing Treatments/ Skin Care</w:t>
      </w:r>
    </w:p>
    <w:p w14:paraId="791D7E60" w14:textId="77777777" w:rsidR="00EC08C7" w:rsidRPr="00CE1CCE" w:rsidRDefault="00FB4927" w:rsidP="001E5A61">
      <w:pPr>
        <w:pStyle w:val="Normal1"/>
        <w:numPr>
          <w:ilvl w:val="0"/>
          <w:numId w:val="4"/>
        </w:numPr>
        <w:spacing w:after="200" w:line="360" w:lineRule="auto"/>
        <w:jc w:val="both"/>
      </w:pPr>
      <w:r w:rsidRPr="00CE1CCE">
        <w:t>Sea C Spa / Butanol</w:t>
      </w:r>
    </w:p>
    <w:p w14:paraId="7B86349D" w14:textId="77777777" w:rsidR="00EC08C7" w:rsidRPr="00CE1CCE" w:rsidRDefault="00FB4927" w:rsidP="001E5A61">
      <w:pPr>
        <w:pStyle w:val="Normal1"/>
        <w:numPr>
          <w:ilvl w:val="0"/>
          <w:numId w:val="4"/>
        </w:numPr>
        <w:spacing w:after="200" w:line="360" w:lineRule="auto"/>
        <w:jc w:val="both"/>
      </w:pPr>
      <w:r w:rsidRPr="00CE1CCE">
        <w:t>Collagen 90 / Electro Ionization</w:t>
      </w:r>
    </w:p>
    <w:p w14:paraId="669D6218" w14:textId="77777777" w:rsidR="00582069" w:rsidRPr="00CE1CCE" w:rsidRDefault="00FB4927" w:rsidP="001E5A61">
      <w:pPr>
        <w:pStyle w:val="Normal1"/>
        <w:numPr>
          <w:ilvl w:val="0"/>
          <w:numId w:val="4"/>
        </w:numPr>
        <w:spacing w:after="200" w:line="360" w:lineRule="auto"/>
        <w:jc w:val="both"/>
      </w:pPr>
      <w:r w:rsidRPr="00CE1CCE">
        <w:t>Oxidized facials</w:t>
      </w:r>
    </w:p>
    <w:p w14:paraId="3EC924AF" w14:textId="77777777" w:rsidR="00582069" w:rsidRPr="00CE1CCE" w:rsidRDefault="00FB4927" w:rsidP="001E5A61">
      <w:pPr>
        <w:pStyle w:val="Normal1"/>
        <w:numPr>
          <w:ilvl w:val="0"/>
          <w:numId w:val="4"/>
        </w:numPr>
        <w:spacing w:after="200" w:line="360" w:lineRule="auto"/>
        <w:jc w:val="both"/>
      </w:pPr>
      <w:r w:rsidRPr="00CE1CCE">
        <w:lastRenderedPageBreak/>
        <w:t>Natural Fruit Facials</w:t>
      </w:r>
    </w:p>
    <w:p w14:paraId="459131FA" w14:textId="77777777" w:rsidR="00582069" w:rsidRPr="00CE1CCE" w:rsidRDefault="00FB4927" w:rsidP="001E5A61">
      <w:pPr>
        <w:pStyle w:val="Normal1"/>
        <w:spacing w:after="200" w:line="360" w:lineRule="auto"/>
        <w:jc w:val="both"/>
      </w:pPr>
      <w:r w:rsidRPr="00CE1CCE">
        <w:rPr>
          <w:bCs/>
        </w:rPr>
        <w:t xml:space="preserve">Makeup Services </w:t>
      </w:r>
    </w:p>
    <w:p w14:paraId="6E372CF1" w14:textId="77777777" w:rsidR="00EC08C7" w:rsidRPr="00CE1CCE" w:rsidRDefault="00FB4927" w:rsidP="001E5A61">
      <w:pPr>
        <w:pStyle w:val="Normal1"/>
        <w:numPr>
          <w:ilvl w:val="0"/>
          <w:numId w:val="5"/>
        </w:numPr>
        <w:spacing w:after="200" w:line="360" w:lineRule="auto"/>
        <w:jc w:val="both"/>
      </w:pPr>
      <w:r w:rsidRPr="00CE1CCE">
        <w:t>Event Makeup</w:t>
      </w:r>
    </w:p>
    <w:p w14:paraId="55C413AF" w14:textId="77777777" w:rsidR="00EC08C7" w:rsidRPr="00CE1CCE" w:rsidRDefault="00FB4927" w:rsidP="001E5A61">
      <w:pPr>
        <w:pStyle w:val="Normal1"/>
        <w:numPr>
          <w:ilvl w:val="0"/>
          <w:numId w:val="5"/>
        </w:numPr>
        <w:spacing w:after="200" w:line="360" w:lineRule="auto"/>
        <w:jc w:val="both"/>
      </w:pPr>
      <w:r w:rsidRPr="00CE1CCE">
        <w:t>Wedding Specials</w:t>
      </w:r>
    </w:p>
    <w:p w14:paraId="5E33FD69" w14:textId="77777777" w:rsidR="00582069" w:rsidRPr="00CE1CCE" w:rsidRDefault="00FB4927" w:rsidP="001E5A61">
      <w:pPr>
        <w:pStyle w:val="Normal1"/>
        <w:numPr>
          <w:ilvl w:val="0"/>
          <w:numId w:val="5"/>
        </w:numPr>
        <w:spacing w:after="200" w:line="360" w:lineRule="auto"/>
        <w:jc w:val="both"/>
      </w:pPr>
      <w:r w:rsidRPr="00CE1CCE">
        <w:t>General Party Make-up</w:t>
      </w:r>
    </w:p>
    <w:p w14:paraId="0B8D8103" w14:textId="77777777" w:rsidR="00582069" w:rsidRPr="00CE1CCE" w:rsidRDefault="00FB4927" w:rsidP="001E5A61">
      <w:pPr>
        <w:pStyle w:val="Normal1"/>
        <w:spacing w:after="200" w:line="360" w:lineRule="auto"/>
        <w:jc w:val="both"/>
        <w:rPr>
          <w:b/>
          <w:lang w:val="en-GB"/>
        </w:rPr>
      </w:pPr>
      <w:r w:rsidRPr="00CE1CCE">
        <w:rPr>
          <w:b/>
          <w:lang w:val="en-GB"/>
        </w:rPr>
        <w:t>Market Analysis and Trends</w:t>
      </w:r>
    </w:p>
    <w:p w14:paraId="288D5314" w14:textId="75A5B84C" w:rsidR="00837EBC" w:rsidRPr="00CE1CCE" w:rsidRDefault="00837EBC" w:rsidP="001E5A61">
      <w:pPr>
        <w:pStyle w:val="NormalWeb"/>
        <w:shd w:val="clear" w:color="auto" w:fill="FFFFFF"/>
        <w:spacing w:before="0" w:beforeAutospacing="0" w:after="200" w:afterAutospacing="0" w:line="360" w:lineRule="auto"/>
        <w:jc w:val="both"/>
        <w:rPr>
          <w:rFonts w:ascii="Arial" w:hAnsi="Arial" w:cs="Arial"/>
          <w:color w:val="282625"/>
          <w:sz w:val="22"/>
          <w:szCs w:val="22"/>
          <w:lang w:val="en-GB"/>
        </w:rPr>
      </w:pPr>
      <w:r w:rsidRPr="00CE1CCE">
        <w:rPr>
          <w:rFonts w:ascii="Arial" w:hAnsi="Arial" w:cs="Arial"/>
          <w:color w:val="282625"/>
          <w:sz w:val="22"/>
          <w:szCs w:val="22"/>
          <w:shd w:val="clear" w:color="auto" w:fill="FFFFFF"/>
        </w:rPr>
        <w:t xml:space="preserve">On a detailed market analysis, it is </w:t>
      </w:r>
      <w:r w:rsidR="001E5A61" w:rsidRPr="00CE1CCE">
        <w:rPr>
          <w:rFonts w:ascii="Arial" w:hAnsi="Arial" w:cs="Arial"/>
          <w:color w:val="282625"/>
          <w:sz w:val="22"/>
          <w:szCs w:val="22"/>
          <w:shd w:val="clear" w:color="auto" w:fill="FFFFFF"/>
        </w:rPr>
        <w:t>analyzed</w:t>
      </w:r>
      <w:r w:rsidRPr="00CE1CCE">
        <w:rPr>
          <w:rFonts w:ascii="Arial" w:hAnsi="Arial" w:cs="Arial"/>
          <w:color w:val="282625"/>
          <w:sz w:val="22"/>
          <w:szCs w:val="22"/>
          <w:shd w:val="clear" w:color="auto" w:fill="FFFFFF"/>
        </w:rPr>
        <w:t xml:space="preserve"> at the location at which the company established to its operation is high traffic area. It means that there will be a flow of regular customers over the period of time. Company has also established operations through applications and websites. Booking can be made by customers on these applications and discounts will be available (</w:t>
      </w:r>
      <w:r w:rsidRPr="00CE1CCE">
        <w:rPr>
          <w:rFonts w:ascii="Arial" w:hAnsi="Arial" w:cs="Arial"/>
          <w:color w:val="222222"/>
          <w:sz w:val="22"/>
          <w:szCs w:val="22"/>
          <w:shd w:val="clear" w:color="auto" w:fill="FFFFFF"/>
        </w:rPr>
        <w:t>López-Jáuregui, Martos-Partal and Labeaga, 2019</w:t>
      </w:r>
      <w:r w:rsidRPr="00CE1CCE">
        <w:rPr>
          <w:rFonts w:ascii="Arial" w:hAnsi="Arial" w:cs="Arial"/>
          <w:color w:val="282625"/>
          <w:sz w:val="22"/>
          <w:szCs w:val="22"/>
          <w:shd w:val="clear" w:color="auto" w:fill="FFFFFF"/>
        </w:rPr>
        <w:t>). Organic products will be used as market trend indicates that popularity of organic product is significantly as compared to traditional product in this industry. Use of websites and applications have become very prominent in this field which is the reason that the company will ensure that they are able to update their applications and websites regularly.</w:t>
      </w:r>
    </w:p>
    <w:p w14:paraId="76E3F7A4" w14:textId="345B2AFF" w:rsidR="00896FCB" w:rsidRPr="00CE1CCE" w:rsidRDefault="00896FCB" w:rsidP="001E5A61">
      <w:pPr>
        <w:pStyle w:val="NormalWeb"/>
        <w:shd w:val="clear" w:color="auto" w:fill="FFFFFF"/>
        <w:spacing w:before="0" w:beforeAutospacing="0" w:after="200" w:afterAutospacing="0" w:line="360" w:lineRule="auto"/>
        <w:jc w:val="both"/>
        <w:rPr>
          <w:rFonts w:ascii="Arial" w:hAnsi="Arial" w:cs="Arial"/>
          <w:color w:val="282625"/>
          <w:sz w:val="22"/>
          <w:szCs w:val="22"/>
          <w:lang w:val="en-GB"/>
        </w:rPr>
      </w:pPr>
      <w:r w:rsidRPr="00CE1CCE">
        <w:rPr>
          <w:rFonts w:ascii="Arial" w:hAnsi="Arial" w:cs="Arial"/>
          <w:color w:val="282625"/>
          <w:sz w:val="22"/>
          <w:szCs w:val="22"/>
          <w:lang w:val="en-GB"/>
        </w:rPr>
        <w:t>Analysis of essential requirement to identify current trends in order to develop a business strategy. According to a detailed analysis of current trends it can be said that use of eco-friendly products and services have become an essential requirement for all the businesses in this industry. Customers are willing to pay higher prices for taking services of businesses that are using high quality and eco-friendly products. Use of technology has also become very prominent in the field of beauty Healthcare. There are significant number of organizations operating in this industry and it increases level of competition. Use of technology helps an organization to provide services that are not currently available in market (</w:t>
      </w:r>
      <w:r w:rsidRPr="00CE1CCE">
        <w:rPr>
          <w:rFonts w:ascii="Arial" w:hAnsi="Arial" w:cs="Arial"/>
          <w:color w:val="222222"/>
          <w:sz w:val="22"/>
          <w:szCs w:val="22"/>
          <w:shd w:val="clear" w:color="auto" w:fill="FFFFFF"/>
          <w:lang w:val="en-GB"/>
        </w:rPr>
        <w:t>Machek and Machek, 2013</w:t>
      </w:r>
      <w:r w:rsidRPr="00CE1CCE">
        <w:rPr>
          <w:rFonts w:ascii="Arial" w:hAnsi="Arial" w:cs="Arial"/>
          <w:color w:val="282625"/>
          <w:sz w:val="22"/>
          <w:szCs w:val="22"/>
          <w:lang w:val="en-GB"/>
        </w:rPr>
        <w:t xml:space="preserve">). It is one of the primary reasons that use of technology has been one of the basic requirements of providing better services to consumer in this industry. </w:t>
      </w:r>
    </w:p>
    <w:p w14:paraId="02399A60" w14:textId="22A03336" w:rsidR="00896FCB" w:rsidRPr="00CE1CCE" w:rsidRDefault="00896FCB" w:rsidP="001E5A61">
      <w:pPr>
        <w:pStyle w:val="Normal1"/>
        <w:spacing w:after="200" w:line="360" w:lineRule="auto"/>
        <w:jc w:val="both"/>
        <w:rPr>
          <w:lang w:val="en-GB"/>
        </w:rPr>
      </w:pPr>
      <w:r w:rsidRPr="00CE1CCE">
        <w:rPr>
          <w:color w:val="282625"/>
          <w:lang w:val="en-GB"/>
        </w:rPr>
        <w:t>Use of technology will be increased and improved over the period of time in 3Lena&amp;Aurelia. During the initial phases use of technology will be limited as companies does not have sufficient funds to acquires such technology. Certain proportion of total profit will be kept specifically for the purpose of research and development after company has recovered its initial cost of investment.</w:t>
      </w:r>
    </w:p>
    <w:p w14:paraId="4E9AF7BA" w14:textId="06E45FBD" w:rsidR="00403C08" w:rsidRPr="00CE1CCE" w:rsidRDefault="00FB4927" w:rsidP="001E5A61">
      <w:pPr>
        <w:pStyle w:val="Normal1"/>
        <w:spacing w:after="200" w:line="360" w:lineRule="auto"/>
        <w:jc w:val="both"/>
        <w:rPr>
          <w:lang w:val="en-GB"/>
        </w:rPr>
      </w:pPr>
      <w:r w:rsidRPr="00CE1CCE">
        <w:rPr>
          <w:lang w:val="en-GB"/>
        </w:rPr>
        <w:lastRenderedPageBreak/>
        <w:t xml:space="preserve">The market of the beauty salon has been set on the basis of the four segmentation processes. Demographic, Psychographic, Behavioural and Geographic </w:t>
      </w:r>
      <w:r w:rsidR="00F04688" w:rsidRPr="00CE1CCE">
        <w:rPr>
          <w:lang w:val="en-GB"/>
        </w:rPr>
        <w:t>segmentation base would be taken into consideration for the same.</w:t>
      </w:r>
      <w:r w:rsidR="00F412EF" w:rsidRPr="00CE1CCE">
        <w:rPr>
          <w:lang w:val="en-GB"/>
        </w:rPr>
        <w:t xml:space="preserve"> The market analysis for the new business plan had been done on the trends of the UK in terms of the four market segmentation factors. The same are detailed below:</w:t>
      </w:r>
    </w:p>
    <w:p w14:paraId="2A1E77C8" w14:textId="77777777" w:rsidR="00F04688" w:rsidRPr="00CE1CCE" w:rsidRDefault="00FB4927" w:rsidP="001E5A61">
      <w:pPr>
        <w:pStyle w:val="Normal1"/>
        <w:spacing w:after="200" w:line="360" w:lineRule="auto"/>
        <w:jc w:val="both"/>
        <w:rPr>
          <w:b/>
          <w:lang w:val="en-GB"/>
        </w:rPr>
      </w:pPr>
      <w:r w:rsidRPr="00CE1CCE">
        <w:rPr>
          <w:b/>
          <w:lang w:val="en-GB"/>
        </w:rPr>
        <w:t>Geographical Segmentation</w:t>
      </w:r>
    </w:p>
    <w:p w14:paraId="6DE60BFF" w14:textId="77777777" w:rsidR="00EC08C7" w:rsidRPr="00CE1CCE" w:rsidRDefault="00FB4927" w:rsidP="001E5A61">
      <w:pPr>
        <w:pStyle w:val="Normal1"/>
        <w:numPr>
          <w:ilvl w:val="0"/>
          <w:numId w:val="6"/>
        </w:numPr>
        <w:spacing w:after="200" w:line="360" w:lineRule="auto"/>
        <w:jc w:val="both"/>
      </w:pPr>
      <w:r w:rsidRPr="00CE1CCE">
        <w:t xml:space="preserve">High traffic location </w:t>
      </w:r>
      <w:r w:rsidR="00F04688" w:rsidRPr="00CE1CCE">
        <w:t>of London</w:t>
      </w:r>
    </w:p>
    <w:p w14:paraId="2D671566" w14:textId="77777777" w:rsidR="00F04688" w:rsidRPr="00CE1CCE" w:rsidRDefault="00FB4927" w:rsidP="001E5A61">
      <w:pPr>
        <w:pStyle w:val="Normal1"/>
        <w:numPr>
          <w:ilvl w:val="0"/>
          <w:numId w:val="6"/>
        </w:numPr>
        <w:spacing w:after="200" w:line="360" w:lineRule="auto"/>
        <w:jc w:val="both"/>
      </w:pPr>
      <w:r w:rsidRPr="00CE1CCE">
        <w:t>Location consisting more of a high standard and high-class income female population</w:t>
      </w:r>
    </w:p>
    <w:p w14:paraId="66ACA2EC" w14:textId="34E69F8F" w:rsidR="00F04688" w:rsidRPr="00CE1CCE" w:rsidRDefault="00FB4927" w:rsidP="001E5A61">
      <w:pPr>
        <w:pStyle w:val="Normal1"/>
        <w:numPr>
          <w:ilvl w:val="0"/>
          <w:numId w:val="6"/>
        </w:numPr>
        <w:spacing w:after="200" w:line="360" w:lineRule="auto"/>
        <w:jc w:val="both"/>
      </w:pPr>
      <w:r w:rsidRPr="00CE1CCE">
        <w:t>Location nearby a posh and renowned premium area.</w:t>
      </w:r>
    </w:p>
    <w:p w14:paraId="79B5E387" w14:textId="77777777" w:rsidR="00F412EF" w:rsidRPr="00CE1CCE" w:rsidRDefault="00F412EF" w:rsidP="001E5A61">
      <w:pPr>
        <w:pStyle w:val="Normal1"/>
        <w:numPr>
          <w:ilvl w:val="0"/>
          <w:numId w:val="6"/>
        </w:numPr>
        <w:spacing w:after="200" w:line="360" w:lineRule="auto"/>
        <w:jc w:val="both"/>
        <w:rPr>
          <w:lang w:val="en-GB"/>
        </w:rPr>
      </w:pPr>
      <w:r w:rsidRPr="00CE1CCE">
        <w:rPr>
          <w:lang w:val="en-GB"/>
        </w:rPr>
        <w:t>Posh areas of London.</w:t>
      </w:r>
    </w:p>
    <w:p w14:paraId="51E6A655" w14:textId="77777777" w:rsidR="00F412EF" w:rsidRPr="00CE1CCE" w:rsidRDefault="00F412EF" w:rsidP="001E5A61">
      <w:pPr>
        <w:pStyle w:val="Normal1"/>
        <w:numPr>
          <w:ilvl w:val="0"/>
          <w:numId w:val="6"/>
        </w:numPr>
        <w:spacing w:after="200" w:line="360" w:lineRule="auto"/>
        <w:jc w:val="both"/>
        <w:rPr>
          <w:lang w:val="en-GB"/>
        </w:rPr>
      </w:pPr>
      <w:r w:rsidRPr="00CE1CCE">
        <w:rPr>
          <w:lang w:val="en-GB"/>
        </w:rPr>
        <w:t>Locations nearby high street fashion malls and high-class societies.</w:t>
      </w:r>
    </w:p>
    <w:p w14:paraId="0E8404B9" w14:textId="1887E120" w:rsidR="00F412EF" w:rsidRPr="00CE1CCE" w:rsidRDefault="00F412EF" w:rsidP="001E5A61">
      <w:pPr>
        <w:pStyle w:val="Normal1"/>
        <w:numPr>
          <w:ilvl w:val="0"/>
          <w:numId w:val="6"/>
        </w:numPr>
        <w:spacing w:after="200" w:line="360" w:lineRule="auto"/>
        <w:jc w:val="both"/>
      </w:pPr>
      <w:r w:rsidRPr="00CE1CCE">
        <w:rPr>
          <w:lang w:val="en-GB"/>
        </w:rPr>
        <w:t>Locations nearby market areas and fewer beauty salons.</w:t>
      </w:r>
    </w:p>
    <w:p w14:paraId="07F332C5" w14:textId="77777777" w:rsidR="00F04688" w:rsidRPr="00CE1CCE" w:rsidRDefault="00FB4927" w:rsidP="001E5A61">
      <w:pPr>
        <w:pStyle w:val="Normal1"/>
        <w:spacing w:after="200" w:line="360" w:lineRule="auto"/>
        <w:jc w:val="both"/>
        <w:rPr>
          <w:b/>
        </w:rPr>
      </w:pPr>
      <w:r w:rsidRPr="00CE1CCE">
        <w:rPr>
          <w:b/>
        </w:rPr>
        <w:t>Demographic Segmentation</w:t>
      </w:r>
    </w:p>
    <w:p w14:paraId="17EF6CC9" w14:textId="77777777" w:rsidR="00EC08C7" w:rsidRPr="00CE1CCE" w:rsidRDefault="00FB4927" w:rsidP="001E5A61">
      <w:pPr>
        <w:pStyle w:val="Normal1"/>
        <w:numPr>
          <w:ilvl w:val="0"/>
          <w:numId w:val="6"/>
        </w:numPr>
        <w:spacing w:after="200" w:line="360" w:lineRule="auto"/>
        <w:jc w:val="both"/>
      </w:pPr>
      <w:r w:rsidRPr="00CE1CCE">
        <w:t xml:space="preserve">Targeting customers of </w:t>
      </w:r>
      <w:r w:rsidRPr="00CE1CCE">
        <w:rPr>
          <w:lang w:val="en-GB"/>
        </w:rPr>
        <w:t>different age group</w:t>
      </w:r>
      <w:r w:rsidRPr="00CE1CCE">
        <w:t xml:space="preserve">s </w:t>
      </w:r>
      <w:r w:rsidR="00F04688" w:rsidRPr="00CE1CCE">
        <w:t>from 18-65.</w:t>
      </w:r>
    </w:p>
    <w:p w14:paraId="572D1DDB" w14:textId="77777777" w:rsidR="00F04688" w:rsidRPr="00CE1CCE" w:rsidRDefault="00FB4927" w:rsidP="001E5A61">
      <w:pPr>
        <w:pStyle w:val="Normal1"/>
        <w:numPr>
          <w:ilvl w:val="0"/>
          <w:numId w:val="6"/>
        </w:numPr>
        <w:spacing w:after="200" w:line="360" w:lineRule="auto"/>
        <w:jc w:val="both"/>
      </w:pPr>
      <w:r w:rsidRPr="00CE1CCE">
        <w:t>Single and married female.</w:t>
      </w:r>
    </w:p>
    <w:p w14:paraId="666121FC" w14:textId="77777777" w:rsidR="00F412EF" w:rsidRPr="00CE1CCE" w:rsidRDefault="00FB4927" w:rsidP="001E5A61">
      <w:pPr>
        <w:pStyle w:val="Normal1"/>
        <w:numPr>
          <w:ilvl w:val="0"/>
          <w:numId w:val="6"/>
        </w:numPr>
        <w:spacing w:after="200" w:line="360" w:lineRule="auto"/>
        <w:jc w:val="both"/>
        <w:rPr>
          <w:lang w:val="en-GB"/>
        </w:rPr>
      </w:pPr>
      <w:r w:rsidRPr="00CE1CCE">
        <w:t>Self-Employed and Businesswomen would be the major target.</w:t>
      </w:r>
      <w:r w:rsidR="00F412EF" w:rsidRPr="00CE1CCE">
        <w:rPr>
          <w:lang w:val="en-GB"/>
        </w:rPr>
        <w:t xml:space="preserve"> </w:t>
      </w:r>
    </w:p>
    <w:p w14:paraId="0951CCA7" w14:textId="77777777" w:rsidR="00F412EF" w:rsidRPr="00CE1CCE" w:rsidRDefault="00F412EF" w:rsidP="001E5A61">
      <w:pPr>
        <w:pStyle w:val="Normal1"/>
        <w:numPr>
          <w:ilvl w:val="0"/>
          <w:numId w:val="6"/>
        </w:numPr>
        <w:spacing w:after="200" w:line="360" w:lineRule="auto"/>
        <w:jc w:val="both"/>
        <w:rPr>
          <w:lang w:val="en-GB"/>
        </w:rPr>
      </w:pPr>
      <w:r w:rsidRPr="00CE1CCE">
        <w:rPr>
          <w:lang w:val="en-GB"/>
        </w:rPr>
        <w:t>Single male and female, to-be brides and grooms, college-going adults and married people.</w:t>
      </w:r>
    </w:p>
    <w:p w14:paraId="78DF354B" w14:textId="2224DEFD" w:rsidR="00F04688" w:rsidRPr="00CE1CCE" w:rsidRDefault="00F412EF" w:rsidP="001E5A61">
      <w:pPr>
        <w:pStyle w:val="Normal1"/>
        <w:numPr>
          <w:ilvl w:val="0"/>
          <w:numId w:val="6"/>
        </w:numPr>
        <w:spacing w:after="200" w:line="360" w:lineRule="auto"/>
        <w:jc w:val="both"/>
      </w:pPr>
      <w:r w:rsidRPr="00CE1CCE">
        <w:rPr>
          <w:lang w:val="en-GB"/>
        </w:rPr>
        <w:t>Professionals, self-employed and business owners (both male and female).</w:t>
      </w:r>
    </w:p>
    <w:p w14:paraId="260C7D2D" w14:textId="77777777" w:rsidR="00F04688" w:rsidRPr="00CE1CCE" w:rsidRDefault="00776058" w:rsidP="001E5A61">
      <w:pPr>
        <w:pStyle w:val="Normal1"/>
        <w:spacing w:after="200" w:line="360" w:lineRule="auto"/>
        <w:jc w:val="both"/>
        <w:rPr>
          <w:b/>
        </w:rPr>
      </w:pPr>
      <w:r w:rsidRPr="00CE1CCE">
        <w:rPr>
          <w:b/>
        </w:rPr>
        <w:t>Behavioral</w:t>
      </w:r>
      <w:r w:rsidR="00FB4927" w:rsidRPr="00CE1CCE">
        <w:rPr>
          <w:b/>
        </w:rPr>
        <w:t xml:space="preserve"> Segmentation</w:t>
      </w:r>
    </w:p>
    <w:p w14:paraId="482AF5CC" w14:textId="77777777" w:rsidR="00EC08C7" w:rsidRPr="00CE1CCE" w:rsidRDefault="00FB4927" w:rsidP="001E5A61">
      <w:pPr>
        <w:pStyle w:val="Normal1"/>
        <w:numPr>
          <w:ilvl w:val="0"/>
          <w:numId w:val="6"/>
        </w:numPr>
        <w:spacing w:after="200" w:line="360" w:lineRule="auto"/>
        <w:jc w:val="both"/>
      </w:pPr>
      <w:r w:rsidRPr="00CE1CCE">
        <w:rPr>
          <w:lang w:val="en-GB"/>
        </w:rPr>
        <w:t>Keep the option for users to book online via app, website, social media, and texts apart from the traditional calling route. </w:t>
      </w:r>
    </w:p>
    <w:p w14:paraId="332473C5" w14:textId="77777777" w:rsidR="00EC08C7" w:rsidRPr="00CE1CCE" w:rsidRDefault="00FB4927" w:rsidP="001E5A61">
      <w:pPr>
        <w:pStyle w:val="Normal1"/>
        <w:numPr>
          <w:ilvl w:val="0"/>
          <w:numId w:val="6"/>
        </w:numPr>
        <w:spacing w:after="200" w:line="360" w:lineRule="auto"/>
        <w:jc w:val="both"/>
      </w:pPr>
      <w:r w:rsidRPr="00CE1CCE">
        <w:rPr>
          <w:lang w:val="en-GB"/>
        </w:rPr>
        <w:t xml:space="preserve">To keep our website updated </w:t>
      </w:r>
      <w:r w:rsidR="00F04688" w:rsidRPr="00CE1CCE">
        <w:rPr>
          <w:lang w:val="en-GB"/>
        </w:rPr>
        <w:t>for the constant enquiry of the customers.</w:t>
      </w:r>
    </w:p>
    <w:p w14:paraId="187A0C2F" w14:textId="77777777" w:rsidR="00F04688" w:rsidRPr="00CE1CCE" w:rsidRDefault="00FB4927" w:rsidP="001E5A61">
      <w:pPr>
        <w:pStyle w:val="Normal1"/>
        <w:numPr>
          <w:ilvl w:val="0"/>
          <w:numId w:val="6"/>
        </w:numPr>
        <w:spacing w:after="200" w:line="360" w:lineRule="auto"/>
        <w:jc w:val="both"/>
      </w:pPr>
      <w:r w:rsidRPr="00CE1CCE">
        <w:rPr>
          <w:lang w:val="en-GB"/>
        </w:rPr>
        <w:t>To attract customers with effective offers and package discounts.</w:t>
      </w:r>
    </w:p>
    <w:p w14:paraId="1D3222B8" w14:textId="77777777" w:rsidR="00EC08C7" w:rsidRPr="00CE1CCE" w:rsidRDefault="00FB4927" w:rsidP="001E5A61">
      <w:pPr>
        <w:pStyle w:val="Normal1"/>
        <w:numPr>
          <w:ilvl w:val="0"/>
          <w:numId w:val="6"/>
        </w:numPr>
        <w:spacing w:after="200" w:line="360" w:lineRule="auto"/>
        <w:jc w:val="both"/>
      </w:pPr>
      <w:r w:rsidRPr="00CE1CCE">
        <w:rPr>
          <w:lang w:val="en-GB"/>
        </w:rPr>
        <w:t>Offer diverse services and products to reach more customers</w:t>
      </w:r>
      <w:r w:rsidR="00F04688" w:rsidRPr="00CE1CCE">
        <w:rPr>
          <w:lang w:val="en-GB"/>
        </w:rPr>
        <w:t>.</w:t>
      </w:r>
    </w:p>
    <w:p w14:paraId="276AB6CD" w14:textId="77777777" w:rsidR="00EC08C7" w:rsidRPr="00CE1CCE" w:rsidRDefault="00FB4927" w:rsidP="001E5A61">
      <w:pPr>
        <w:pStyle w:val="Normal1"/>
        <w:numPr>
          <w:ilvl w:val="0"/>
          <w:numId w:val="6"/>
        </w:numPr>
        <w:spacing w:after="200" w:line="360" w:lineRule="auto"/>
        <w:jc w:val="both"/>
      </w:pPr>
      <w:r w:rsidRPr="00CE1CCE">
        <w:rPr>
          <w:lang w:val="en-GB"/>
        </w:rPr>
        <w:t>Online consultation available</w:t>
      </w:r>
    </w:p>
    <w:p w14:paraId="43F394AA" w14:textId="77777777" w:rsidR="00EC08C7" w:rsidRPr="00CE1CCE" w:rsidRDefault="00FB4927" w:rsidP="001E5A61">
      <w:pPr>
        <w:pStyle w:val="Normal1"/>
        <w:numPr>
          <w:ilvl w:val="0"/>
          <w:numId w:val="6"/>
        </w:numPr>
        <w:spacing w:after="200" w:line="360" w:lineRule="auto"/>
        <w:jc w:val="both"/>
      </w:pPr>
      <w:r w:rsidRPr="00CE1CCE">
        <w:rPr>
          <w:lang w:val="en-GB"/>
        </w:rPr>
        <w:lastRenderedPageBreak/>
        <w:t>Use organic product line</w:t>
      </w:r>
    </w:p>
    <w:p w14:paraId="729B0E74" w14:textId="3761B80F" w:rsidR="00EC08C7" w:rsidRPr="00CE1CCE" w:rsidRDefault="00FB4927" w:rsidP="001E5A61">
      <w:pPr>
        <w:pStyle w:val="Normal1"/>
        <w:numPr>
          <w:ilvl w:val="0"/>
          <w:numId w:val="6"/>
        </w:numPr>
        <w:spacing w:after="200" w:line="360" w:lineRule="auto"/>
        <w:jc w:val="both"/>
      </w:pPr>
      <w:r w:rsidRPr="00CE1CCE">
        <w:rPr>
          <w:lang w:val="en-GB"/>
        </w:rPr>
        <w:t>Co-marketing</w:t>
      </w:r>
    </w:p>
    <w:p w14:paraId="75CEDCA0" w14:textId="77777777" w:rsidR="00F412EF" w:rsidRPr="00CE1CCE" w:rsidRDefault="00F412EF" w:rsidP="001E5A61">
      <w:pPr>
        <w:pStyle w:val="Normal1"/>
        <w:numPr>
          <w:ilvl w:val="0"/>
          <w:numId w:val="6"/>
        </w:numPr>
        <w:spacing w:after="200" w:line="360" w:lineRule="auto"/>
        <w:jc w:val="both"/>
        <w:rPr>
          <w:lang w:val="en-GB"/>
        </w:rPr>
      </w:pPr>
      <w:r w:rsidRPr="00CE1CCE">
        <w:rPr>
          <w:lang w:val="en-GB"/>
        </w:rPr>
        <w:t>People seeking online reviews.</w:t>
      </w:r>
    </w:p>
    <w:p w14:paraId="1BF2CB48" w14:textId="77777777" w:rsidR="00F412EF" w:rsidRPr="00CE1CCE" w:rsidRDefault="00F412EF" w:rsidP="001E5A61">
      <w:pPr>
        <w:pStyle w:val="Normal1"/>
        <w:numPr>
          <w:ilvl w:val="0"/>
          <w:numId w:val="6"/>
        </w:numPr>
        <w:spacing w:after="200" w:line="360" w:lineRule="auto"/>
        <w:jc w:val="both"/>
        <w:rPr>
          <w:lang w:val="en-GB"/>
        </w:rPr>
      </w:pPr>
      <w:r w:rsidRPr="00CE1CCE">
        <w:rPr>
          <w:lang w:val="en-GB"/>
        </w:rPr>
        <w:t>Updated website information</w:t>
      </w:r>
    </w:p>
    <w:p w14:paraId="4C6D4506" w14:textId="77777777" w:rsidR="00F412EF" w:rsidRPr="00CE1CCE" w:rsidRDefault="00F412EF" w:rsidP="001E5A61">
      <w:pPr>
        <w:pStyle w:val="Normal1"/>
        <w:numPr>
          <w:ilvl w:val="0"/>
          <w:numId w:val="6"/>
        </w:numPr>
        <w:spacing w:after="200" w:line="360" w:lineRule="auto"/>
        <w:jc w:val="both"/>
        <w:rPr>
          <w:lang w:val="en-GB"/>
        </w:rPr>
      </w:pPr>
      <w:r w:rsidRPr="00CE1CCE">
        <w:rPr>
          <w:lang w:val="en-GB"/>
        </w:rPr>
        <w:t>Huge discounts and offers</w:t>
      </w:r>
    </w:p>
    <w:p w14:paraId="16FDD60B" w14:textId="77777777" w:rsidR="00F412EF" w:rsidRPr="00CE1CCE" w:rsidRDefault="00F412EF" w:rsidP="001E5A61">
      <w:pPr>
        <w:pStyle w:val="Normal1"/>
        <w:numPr>
          <w:ilvl w:val="0"/>
          <w:numId w:val="6"/>
        </w:numPr>
        <w:spacing w:after="200" w:line="360" w:lineRule="auto"/>
        <w:jc w:val="both"/>
        <w:rPr>
          <w:lang w:val="en-GB"/>
        </w:rPr>
      </w:pPr>
      <w:r w:rsidRPr="00CE1CCE">
        <w:rPr>
          <w:lang w:val="en-GB"/>
        </w:rPr>
        <w:t>Premium and diversified service ranges</w:t>
      </w:r>
    </w:p>
    <w:p w14:paraId="3ADEE66D" w14:textId="6A2F95CE" w:rsidR="00F412EF" w:rsidRPr="00CE1CCE" w:rsidRDefault="00F412EF" w:rsidP="001E5A61">
      <w:pPr>
        <w:pStyle w:val="Normal1"/>
        <w:numPr>
          <w:ilvl w:val="0"/>
          <w:numId w:val="6"/>
        </w:numPr>
        <w:spacing w:after="200" w:line="360" w:lineRule="auto"/>
        <w:jc w:val="both"/>
        <w:rPr>
          <w:lang w:val="en-GB"/>
        </w:rPr>
      </w:pPr>
      <w:r w:rsidRPr="00CE1CCE">
        <w:rPr>
          <w:lang w:val="en-GB"/>
        </w:rPr>
        <w:t>Online consultation available</w:t>
      </w:r>
    </w:p>
    <w:p w14:paraId="41866A08" w14:textId="77777777" w:rsidR="00582069" w:rsidRPr="00CE1CCE" w:rsidRDefault="00FB4927" w:rsidP="001E5A61">
      <w:pPr>
        <w:pStyle w:val="Normal1"/>
        <w:spacing w:after="200" w:line="360" w:lineRule="auto"/>
        <w:jc w:val="both"/>
        <w:rPr>
          <w:b/>
          <w:lang w:val="en-GB"/>
        </w:rPr>
      </w:pPr>
      <w:r w:rsidRPr="00CE1CCE">
        <w:rPr>
          <w:b/>
          <w:lang w:val="en-GB"/>
        </w:rPr>
        <w:t>Psychographic Segmentation</w:t>
      </w:r>
    </w:p>
    <w:p w14:paraId="5C9E9257" w14:textId="77777777" w:rsidR="00F04688" w:rsidRPr="00CE1CCE" w:rsidRDefault="00FB4927" w:rsidP="001E5A61">
      <w:pPr>
        <w:pStyle w:val="Normal1"/>
        <w:numPr>
          <w:ilvl w:val="0"/>
          <w:numId w:val="7"/>
        </w:numPr>
        <w:spacing w:after="200" w:line="360" w:lineRule="auto"/>
        <w:jc w:val="both"/>
        <w:rPr>
          <w:lang w:val="en-GB"/>
        </w:rPr>
      </w:pPr>
      <w:r w:rsidRPr="00CE1CCE">
        <w:rPr>
          <w:lang w:val="en-GB"/>
        </w:rPr>
        <w:t>The customers prefer healthy beauty and skincare.</w:t>
      </w:r>
    </w:p>
    <w:p w14:paraId="4A6100DA" w14:textId="243FF186" w:rsidR="00F04688" w:rsidRPr="00CE1CCE" w:rsidRDefault="00FB4927" w:rsidP="001E5A61">
      <w:pPr>
        <w:pStyle w:val="Normal1"/>
        <w:numPr>
          <w:ilvl w:val="0"/>
          <w:numId w:val="7"/>
        </w:numPr>
        <w:spacing w:after="200" w:line="360" w:lineRule="auto"/>
        <w:jc w:val="both"/>
        <w:rPr>
          <w:lang w:val="en-GB"/>
        </w:rPr>
      </w:pPr>
      <w:r w:rsidRPr="00CE1CCE">
        <w:rPr>
          <w:lang w:val="en-GB"/>
        </w:rPr>
        <w:t>Females with more interest in beauty irrespective of their age.</w:t>
      </w:r>
    </w:p>
    <w:p w14:paraId="4E200D74" w14:textId="77777777" w:rsidR="00F412EF" w:rsidRPr="00CE1CCE" w:rsidRDefault="00F412EF" w:rsidP="001E5A61">
      <w:pPr>
        <w:pStyle w:val="Normal1"/>
        <w:numPr>
          <w:ilvl w:val="0"/>
          <w:numId w:val="7"/>
        </w:numPr>
        <w:spacing w:after="200" w:line="360" w:lineRule="auto"/>
        <w:jc w:val="both"/>
        <w:rPr>
          <w:b/>
          <w:lang w:val="en-GB"/>
        </w:rPr>
      </w:pPr>
      <w:r w:rsidRPr="00CE1CCE">
        <w:rPr>
          <w:lang w:val="en-GB"/>
        </w:rPr>
        <w:t>People with the high concern for beauty</w:t>
      </w:r>
    </w:p>
    <w:p w14:paraId="3EB0F01C" w14:textId="77777777" w:rsidR="00F412EF" w:rsidRPr="00CE1CCE" w:rsidRDefault="00F412EF" w:rsidP="001E5A61">
      <w:pPr>
        <w:pStyle w:val="Normal1"/>
        <w:numPr>
          <w:ilvl w:val="0"/>
          <w:numId w:val="7"/>
        </w:numPr>
        <w:spacing w:after="200" w:line="360" w:lineRule="auto"/>
        <w:jc w:val="both"/>
        <w:rPr>
          <w:b/>
          <w:lang w:val="en-GB"/>
        </w:rPr>
      </w:pPr>
      <w:r w:rsidRPr="00CE1CCE">
        <w:rPr>
          <w:lang w:val="en-GB"/>
        </w:rPr>
        <w:t>People with skin issues to be targeted for special skin treatments</w:t>
      </w:r>
    </w:p>
    <w:p w14:paraId="44215754" w14:textId="24F83B43" w:rsidR="00F412EF" w:rsidRPr="00CE1CCE" w:rsidRDefault="00F412EF" w:rsidP="001E5A61">
      <w:pPr>
        <w:pStyle w:val="Normal1"/>
        <w:numPr>
          <w:ilvl w:val="0"/>
          <w:numId w:val="7"/>
        </w:numPr>
        <w:spacing w:after="200" w:line="360" w:lineRule="auto"/>
        <w:jc w:val="both"/>
        <w:rPr>
          <w:lang w:val="en-GB"/>
        </w:rPr>
      </w:pPr>
      <w:r w:rsidRPr="00CE1CCE">
        <w:rPr>
          <w:lang w:val="en-GB"/>
        </w:rPr>
        <w:t>Females with high interest in the beauty industry</w:t>
      </w:r>
    </w:p>
    <w:p w14:paraId="066A7E98" w14:textId="77777777" w:rsidR="00401F80" w:rsidRPr="00CE1CCE" w:rsidRDefault="00FB4927" w:rsidP="001E5A61">
      <w:pPr>
        <w:pStyle w:val="Heading1"/>
        <w:spacing w:after="200"/>
        <w:jc w:val="both"/>
        <w:rPr>
          <w:rFonts w:ascii="Arial" w:hAnsi="Arial" w:cs="Arial"/>
          <w:sz w:val="22"/>
          <w:szCs w:val="22"/>
        </w:rPr>
      </w:pPr>
      <w:bookmarkStart w:id="6" w:name="_Toc91762820"/>
      <w:r w:rsidRPr="00CE1CCE">
        <w:rPr>
          <w:rFonts w:ascii="Arial" w:hAnsi="Arial" w:cs="Arial"/>
          <w:sz w:val="22"/>
          <w:szCs w:val="22"/>
        </w:rPr>
        <w:t>Internal Analysis</w:t>
      </w:r>
      <w:bookmarkEnd w:id="6"/>
    </w:p>
    <w:p w14:paraId="3E874710" w14:textId="2CAE865A" w:rsidR="00F04688" w:rsidRPr="00CE1CCE" w:rsidRDefault="00FB4927" w:rsidP="001E5A61">
      <w:pPr>
        <w:pStyle w:val="Normal1"/>
        <w:spacing w:after="200" w:line="360" w:lineRule="auto"/>
        <w:jc w:val="both"/>
        <w:rPr>
          <w:b/>
          <w:lang w:val="en-GB"/>
        </w:rPr>
      </w:pPr>
      <w:r w:rsidRPr="00CE1CCE">
        <w:rPr>
          <w:b/>
          <w:lang w:val="en-GB"/>
        </w:rPr>
        <w:t>SWOT Analysis</w:t>
      </w:r>
    </w:p>
    <w:p w14:paraId="1194EFA2" w14:textId="70AF1244" w:rsidR="00214301" w:rsidRPr="00CE1CCE" w:rsidRDefault="00896FCB" w:rsidP="001E5A61">
      <w:pPr>
        <w:pStyle w:val="Normal1"/>
        <w:spacing w:after="200" w:line="360" w:lineRule="auto"/>
        <w:jc w:val="both"/>
        <w:rPr>
          <w:color w:val="282625"/>
          <w:shd w:val="clear" w:color="auto" w:fill="FFFFFF"/>
          <w:lang w:val="en-GB"/>
        </w:rPr>
      </w:pPr>
      <w:r w:rsidRPr="00CE1CCE">
        <w:rPr>
          <w:color w:val="282625"/>
          <w:shd w:val="clear" w:color="auto" w:fill="FFFFFF"/>
          <w:lang w:val="en-GB"/>
        </w:rPr>
        <w:t>Enthusiasm and integral nature of all the four partners can be considered as one of the advantages. All the partners are women which will help in creating a better strategy for the customer base i.e., primary women. These partners have also hired expert professional so specifically for the purpose of providing beauty treatment which will be a benefit.</w:t>
      </w:r>
      <w:r w:rsidR="00214301" w:rsidRPr="00CE1CCE">
        <w:rPr>
          <w:color w:val="282625"/>
        </w:rPr>
        <w:t xml:space="preserve"> Trained exceptionally well-trained team has been hired with an experience in the field. Extended timings will be available for customers so that they can manage even after work. Location of the organization is at a high traffic area.</w:t>
      </w:r>
    </w:p>
    <w:p w14:paraId="243446F8" w14:textId="2B32868E" w:rsidR="00214301" w:rsidRPr="00CE1CCE" w:rsidRDefault="00896FCB" w:rsidP="001E5A61">
      <w:pPr>
        <w:pStyle w:val="Normal1"/>
        <w:spacing w:after="200" w:line="360" w:lineRule="auto"/>
        <w:jc w:val="both"/>
        <w:rPr>
          <w:color w:val="282625"/>
          <w:shd w:val="clear" w:color="auto" w:fill="FFFFFF"/>
          <w:lang w:val="en-GB"/>
        </w:rPr>
      </w:pPr>
      <w:r w:rsidRPr="00CE1CCE">
        <w:rPr>
          <w:color w:val="282625"/>
          <w:shd w:val="clear" w:color="auto" w:fill="FFFFFF"/>
          <w:lang w:val="en-GB"/>
        </w:rPr>
        <w:t>Lack of experience in this industry for all the four partners will be the primary disadvantage. This market is also at its saturation due to high number of business organizations which reduces the availability of open market share. Financial and operational risk associated with operation is significantly higher as compared to any other industry.</w:t>
      </w:r>
      <w:r w:rsidR="00214301" w:rsidRPr="00CE1CCE">
        <w:rPr>
          <w:color w:val="282625"/>
        </w:rPr>
        <w:t xml:space="preserve"> One of the major weaknesses would be the lack of experience in the field of beauty salon industry. There is a </w:t>
      </w:r>
      <w:r w:rsidR="00214301" w:rsidRPr="00CE1CCE">
        <w:rPr>
          <w:color w:val="282625"/>
        </w:rPr>
        <w:lastRenderedPageBreak/>
        <w:t>high number of competitions in this market as this is not newly established industry. Controlling cost during the initial phases that you very difficult for the organization.</w:t>
      </w:r>
    </w:p>
    <w:p w14:paraId="10A85CC7" w14:textId="5E6BAE2C" w:rsidR="00896FCB" w:rsidRPr="00CE1CCE" w:rsidRDefault="00896FCB" w:rsidP="001E5A61">
      <w:pPr>
        <w:pStyle w:val="Normal1"/>
        <w:spacing w:after="200" w:line="360" w:lineRule="auto"/>
        <w:jc w:val="both"/>
        <w:rPr>
          <w:color w:val="282625"/>
          <w:shd w:val="clear" w:color="auto" w:fill="FFFFFF"/>
          <w:lang w:val="en-GB"/>
        </w:rPr>
      </w:pPr>
      <w:r w:rsidRPr="00CE1CCE">
        <w:rPr>
          <w:color w:val="282625"/>
          <w:shd w:val="clear" w:color="auto" w:fill="FFFFFF"/>
          <w:lang w:val="en-GB"/>
        </w:rPr>
        <w:t>Constant change in preference of consumer is one of the basic opportunity available to management of 3Lena&amp;Aurelia. Advantage of this opportunity can be obtained by using Technology for providing better services to consumer. Research and development activities should be initiated to identify customer preference and new beauty treatment in this industry (</w:t>
      </w:r>
      <w:r w:rsidRPr="00CE1CCE">
        <w:rPr>
          <w:color w:val="222222"/>
          <w:shd w:val="clear" w:color="auto" w:fill="FFFFFF"/>
          <w:lang w:val="en-GB"/>
        </w:rPr>
        <w:t>Khan, 2018</w:t>
      </w:r>
      <w:r w:rsidRPr="00CE1CCE">
        <w:rPr>
          <w:color w:val="282625"/>
          <w:shd w:val="clear" w:color="auto" w:fill="FFFFFF"/>
          <w:lang w:val="en-GB"/>
        </w:rPr>
        <w:t>).</w:t>
      </w:r>
      <w:r w:rsidR="00214301" w:rsidRPr="00CE1CCE">
        <w:rPr>
          <w:color w:val="282625"/>
        </w:rPr>
        <w:t xml:space="preserve"> Technology in the field of beauty salon has been increasing significantly and it creates an option for organization to explore different new services. New product line and plans are being introduced regularly in this field so there is a scope of growth (</w:t>
      </w:r>
      <w:r w:rsidR="00214301" w:rsidRPr="00CE1CCE">
        <w:rPr>
          <w:color w:val="222222"/>
          <w:shd w:val="clear" w:color="auto" w:fill="FFFFFF"/>
        </w:rPr>
        <w:t>Huq, Aktar and Sarker, 2015</w:t>
      </w:r>
      <w:r w:rsidR="00214301" w:rsidRPr="00CE1CCE">
        <w:rPr>
          <w:color w:val="282625"/>
        </w:rPr>
        <w:t>).</w:t>
      </w:r>
    </w:p>
    <w:p w14:paraId="2D14A8A4" w14:textId="61763958" w:rsidR="00896FCB" w:rsidRPr="00CE1CCE" w:rsidRDefault="00896FCB" w:rsidP="001E5A61">
      <w:pPr>
        <w:pStyle w:val="Normal1"/>
        <w:spacing w:after="200" w:line="360" w:lineRule="auto"/>
        <w:jc w:val="both"/>
        <w:rPr>
          <w:b/>
          <w:lang w:val="en-GB"/>
        </w:rPr>
      </w:pPr>
      <w:r w:rsidRPr="00CE1CCE">
        <w:rPr>
          <w:color w:val="282625"/>
          <w:shd w:val="clear" w:color="auto" w:fill="FFFFFF"/>
          <w:lang w:val="en-GB"/>
        </w:rPr>
        <w:t>Level of competition in this industry will be the primary threat associated with operations in 3Lena&amp;Aurelia. There are local and multinational organizations operating in Asus industry with sufficient financial resources. Sustenance during the initial six months will be very difficult for the organization.</w:t>
      </w:r>
      <w:r w:rsidR="00214301" w:rsidRPr="00CE1CCE">
        <w:rPr>
          <w:color w:val="282625"/>
        </w:rPr>
        <w:t xml:space="preserve"> There is a high level of competition and it will be difficult for a new organization to establish its operation in such market. Generally, people are regular customers in this industry which will definitely increase the financial risk. There are different applications that are providing the services through home visit which also increases the competition.</w:t>
      </w:r>
    </w:p>
    <w:tbl>
      <w:tblPr>
        <w:tblStyle w:val="TableGrid"/>
        <w:tblW w:w="0" w:type="auto"/>
        <w:tblLook w:val="04A0" w:firstRow="1" w:lastRow="0" w:firstColumn="1" w:lastColumn="0" w:noHBand="0" w:noVBand="1"/>
      </w:tblPr>
      <w:tblGrid>
        <w:gridCol w:w="4621"/>
        <w:gridCol w:w="4621"/>
      </w:tblGrid>
      <w:tr w:rsidR="00EF7E12" w:rsidRPr="00CE1CCE" w14:paraId="7C69304F" w14:textId="77777777" w:rsidTr="00E32168">
        <w:tc>
          <w:tcPr>
            <w:tcW w:w="4621" w:type="dxa"/>
          </w:tcPr>
          <w:p w14:paraId="66BE1357" w14:textId="77777777" w:rsidR="00E32168" w:rsidRPr="00CE1CCE" w:rsidRDefault="00FB4927" w:rsidP="001E5A61">
            <w:pPr>
              <w:pStyle w:val="Normal1"/>
              <w:spacing w:after="200" w:line="360" w:lineRule="auto"/>
              <w:jc w:val="both"/>
              <w:rPr>
                <w:b/>
                <w:lang w:val="en-GB"/>
              </w:rPr>
            </w:pPr>
            <w:r w:rsidRPr="00CE1CCE">
              <w:rPr>
                <w:b/>
                <w:lang w:val="en-GB"/>
              </w:rPr>
              <w:t>Strengths</w:t>
            </w:r>
          </w:p>
        </w:tc>
        <w:tc>
          <w:tcPr>
            <w:tcW w:w="4621" w:type="dxa"/>
          </w:tcPr>
          <w:p w14:paraId="24F8EB57" w14:textId="77777777" w:rsidR="00E32168" w:rsidRPr="00CE1CCE" w:rsidRDefault="00FB4927" w:rsidP="001E5A61">
            <w:pPr>
              <w:pStyle w:val="Normal1"/>
              <w:spacing w:after="200" w:line="360" w:lineRule="auto"/>
              <w:jc w:val="both"/>
              <w:rPr>
                <w:b/>
                <w:lang w:val="en-GB"/>
              </w:rPr>
            </w:pPr>
            <w:r w:rsidRPr="00CE1CCE">
              <w:rPr>
                <w:b/>
                <w:lang w:val="en-GB"/>
              </w:rPr>
              <w:t>Weaknesses</w:t>
            </w:r>
          </w:p>
        </w:tc>
      </w:tr>
      <w:tr w:rsidR="00EF7E12" w:rsidRPr="00CE1CCE" w14:paraId="3E85748F" w14:textId="77777777" w:rsidTr="00E32168">
        <w:tc>
          <w:tcPr>
            <w:tcW w:w="4621" w:type="dxa"/>
          </w:tcPr>
          <w:p w14:paraId="6A6F4061" w14:textId="77777777" w:rsidR="00D66B04" w:rsidRPr="00CE1CCE" w:rsidRDefault="00D66B04" w:rsidP="001E5A61">
            <w:pPr>
              <w:pStyle w:val="Normal1"/>
              <w:numPr>
                <w:ilvl w:val="0"/>
                <w:numId w:val="8"/>
              </w:numPr>
              <w:spacing w:after="200" w:line="360" w:lineRule="auto"/>
              <w:jc w:val="both"/>
            </w:pPr>
            <w:r w:rsidRPr="00CE1CCE">
              <w:rPr>
                <w:lang w:val="en-GB"/>
              </w:rPr>
              <w:t>Effective level of operations management</w:t>
            </w:r>
          </w:p>
          <w:p w14:paraId="4905C8D7" w14:textId="77777777" w:rsidR="00D66B04" w:rsidRPr="00CE1CCE" w:rsidRDefault="00D66B04" w:rsidP="001E5A61">
            <w:pPr>
              <w:pStyle w:val="Normal1"/>
              <w:numPr>
                <w:ilvl w:val="0"/>
                <w:numId w:val="8"/>
              </w:numPr>
              <w:spacing w:after="200" w:line="360" w:lineRule="auto"/>
              <w:jc w:val="both"/>
            </w:pPr>
            <w:r w:rsidRPr="00CE1CCE">
              <w:rPr>
                <w:lang w:val="en-GB"/>
              </w:rPr>
              <w:t>Effective client management</w:t>
            </w:r>
          </w:p>
          <w:p w14:paraId="7DF6C6C1" w14:textId="77777777" w:rsidR="00EC0F2E" w:rsidRPr="00CE1CCE" w:rsidRDefault="00D66B04" w:rsidP="001E5A61">
            <w:pPr>
              <w:pStyle w:val="Normal1"/>
              <w:numPr>
                <w:ilvl w:val="0"/>
                <w:numId w:val="8"/>
              </w:numPr>
              <w:spacing w:after="200" w:line="360" w:lineRule="auto"/>
              <w:jc w:val="both"/>
            </w:pPr>
            <w:r w:rsidRPr="00CE1CCE">
              <w:t>Proper training needs</w:t>
            </w:r>
          </w:p>
          <w:p w14:paraId="7F33D478" w14:textId="77777777" w:rsidR="00EC0F2E" w:rsidRPr="00CE1CCE" w:rsidRDefault="00D66B04" w:rsidP="001E5A61">
            <w:pPr>
              <w:pStyle w:val="Normal1"/>
              <w:numPr>
                <w:ilvl w:val="0"/>
                <w:numId w:val="8"/>
              </w:numPr>
              <w:spacing w:after="200" w:line="360" w:lineRule="auto"/>
              <w:jc w:val="both"/>
            </w:pPr>
            <w:r w:rsidRPr="00CE1CCE">
              <w:rPr>
                <w:lang w:val="en-GB"/>
              </w:rPr>
              <w:t>Effective distribution network</w:t>
            </w:r>
          </w:p>
          <w:p w14:paraId="13687BB0" w14:textId="77777777" w:rsidR="00E32168" w:rsidRPr="00CE1CCE" w:rsidRDefault="00FB4927" w:rsidP="001E5A61">
            <w:pPr>
              <w:pStyle w:val="Normal1"/>
              <w:numPr>
                <w:ilvl w:val="0"/>
                <w:numId w:val="8"/>
              </w:numPr>
              <w:spacing w:after="200" w:line="360" w:lineRule="auto"/>
              <w:jc w:val="both"/>
            </w:pPr>
            <w:r w:rsidRPr="00CE1CCE">
              <w:rPr>
                <w:lang w:val="en-GB"/>
              </w:rPr>
              <w:t>Extended opening hours</w:t>
            </w:r>
          </w:p>
          <w:p w14:paraId="022E78AE" w14:textId="77777777" w:rsidR="00F412EF" w:rsidRPr="00CE1CCE" w:rsidRDefault="00F412EF" w:rsidP="001E5A61">
            <w:pPr>
              <w:pStyle w:val="Normal1"/>
              <w:numPr>
                <w:ilvl w:val="0"/>
                <w:numId w:val="8"/>
              </w:numPr>
              <w:spacing w:after="200" w:line="360" w:lineRule="auto"/>
              <w:jc w:val="both"/>
              <w:rPr>
                <w:lang w:val="en-GB"/>
              </w:rPr>
            </w:pPr>
            <w:r w:rsidRPr="00CE1CCE">
              <w:rPr>
                <w:lang w:val="en-GB"/>
              </w:rPr>
              <w:t>Strong Management System</w:t>
            </w:r>
          </w:p>
          <w:p w14:paraId="4BD85971" w14:textId="77777777" w:rsidR="00F412EF" w:rsidRPr="00CE1CCE" w:rsidRDefault="00F412EF" w:rsidP="001E5A61">
            <w:pPr>
              <w:pStyle w:val="Normal1"/>
              <w:numPr>
                <w:ilvl w:val="0"/>
                <w:numId w:val="8"/>
              </w:numPr>
              <w:spacing w:after="200" w:line="360" w:lineRule="auto"/>
              <w:jc w:val="both"/>
              <w:rPr>
                <w:lang w:val="en-GB"/>
              </w:rPr>
            </w:pPr>
            <w:r w:rsidRPr="00CE1CCE">
              <w:rPr>
                <w:lang w:val="en-GB"/>
              </w:rPr>
              <w:t>Professional Training and Development</w:t>
            </w:r>
          </w:p>
          <w:p w14:paraId="45EC20AA" w14:textId="77777777" w:rsidR="00F412EF" w:rsidRPr="00CE1CCE" w:rsidRDefault="00F412EF" w:rsidP="001E5A61">
            <w:pPr>
              <w:pStyle w:val="Normal1"/>
              <w:numPr>
                <w:ilvl w:val="0"/>
                <w:numId w:val="8"/>
              </w:numPr>
              <w:spacing w:after="200" w:line="360" w:lineRule="auto"/>
              <w:jc w:val="both"/>
              <w:rPr>
                <w:lang w:val="en-GB"/>
              </w:rPr>
            </w:pPr>
            <w:r w:rsidRPr="00CE1CCE">
              <w:rPr>
                <w:lang w:val="en-GB"/>
              </w:rPr>
              <w:t>Better locations and distribution network</w:t>
            </w:r>
          </w:p>
          <w:p w14:paraId="026AF144" w14:textId="0EADF7B9" w:rsidR="00F412EF" w:rsidRPr="00CE1CCE" w:rsidRDefault="00F412EF" w:rsidP="001E5A61">
            <w:pPr>
              <w:pStyle w:val="Normal1"/>
              <w:numPr>
                <w:ilvl w:val="0"/>
                <w:numId w:val="8"/>
              </w:numPr>
              <w:spacing w:after="200" w:line="360" w:lineRule="auto"/>
              <w:jc w:val="both"/>
            </w:pPr>
            <w:r w:rsidRPr="00CE1CCE">
              <w:rPr>
                <w:lang w:val="en-GB"/>
              </w:rPr>
              <w:lastRenderedPageBreak/>
              <w:t>Special and customizable services</w:t>
            </w:r>
          </w:p>
        </w:tc>
        <w:tc>
          <w:tcPr>
            <w:tcW w:w="4621" w:type="dxa"/>
          </w:tcPr>
          <w:p w14:paraId="5BB65FF2" w14:textId="77777777" w:rsidR="00EC0F2E" w:rsidRPr="00CE1CCE" w:rsidRDefault="00FB4927" w:rsidP="001E5A61">
            <w:pPr>
              <w:pStyle w:val="Normal1"/>
              <w:numPr>
                <w:ilvl w:val="0"/>
                <w:numId w:val="9"/>
              </w:numPr>
              <w:spacing w:after="200" w:line="360" w:lineRule="auto"/>
              <w:jc w:val="both"/>
            </w:pPr>
            <w:r w:rsidRPr="00CE1CCE">
              <w:rPr>
                <w:lang w:val="en-GB"/>
              </w:rPr>
              <w:lastRenderedPageBreak/>
              <w:t>New in the fiercely competitive market</w:t>
            </w:r>
          </w:p>
          <w:p w14:paraId="7E8BA120" w14:textId="77777777" w:rsidR="00EC0F2E" w:rsidRPr="00CE1CCE" w:rsidRDefault="00FB4927" w:rsidP="001E5A61">
            <w:pPr>
              <w:pStyle w:val="Normal1"/>
              <w:numPr>
                <w:ilvl w:val="0"/>
                <w:numId w:val="9"/>
              </w:numPr>
              <w:spacing w:after="200" w:line="360" w:lineRule="auto"/>
              <w:jc w:val="both"/>
            </w:pPr>
            <w:r w:rsidRPr="00CE1CCE">
              <w:rPr>
                <w:lang w:val="en-GB"/>
              </w:rPr>
              <w:t>No facility for taking online appointments and bookings leading to a lack of competitiveness</w:t>
            </w:r>
          </w:p>
          <w:p w14:paraId="4DB15424" w14:textId="77777777" w:rsidR="00EC0F2E" w:rsidRPr="00CE1CCE" w:rsidRDefault="00FB4927" w:rsidP="001E5A61">
            <w:pPr>
              <w:pStyle w:val="Normal1"/>
              <w:numPr>
                <w:ilvl w:val="0"/>
                <w:numId w:val="9"/>
              </w:numPr>
              <w:spacing w:after="200" w:line="360" w:lineRule="auto"/>
              <w:jc w:val="both"/>
            </w:pPr>
            <w:r w:rsidRPr="00CE1CCE">
              <w:rPr>
                <w:lang w:val="en-GB"/>
              </w:rPr>
              <w:t>Lack of the digital marketing experience</w:t>
            </w:r>
          </w:p>
          <w:p w14:paraId="30091BB8" w14:textId="77777777" w:rsidR="00E32168" w:rsidRPr="00CE1CCE" w:rsidRDefault="00FB4927" w:rsidP="001E5A61">
            <w:pPr>
              <w:pStyle w:val="Normal1"/>
              <w:numPr>
                <w:ilvl w:val="0"/>
                <w:numId w:val="9"/>
              </w:numPr>
              <w:spacing w:after="200" w:line="360" w:lineRule="auto"/>
              <w:jc w:val="both"/>
              <w:rPr>
                <w:b/>
                <w:lang w:val="en-GB"/>
              </w:rPr>
            </w:pPr>
            <w:r w:rsidRPr="00CE1CCE">
              <w:rPr>
                <w:lang w:val="en-GB"/>
              </w:rPr>
              <w:t>Limited infrastructure space and parking area facilities</w:t>
            </w:r>
          </w:p>
          <w:p w14:paraId="545ACC15" w14:textId="77777777" w:rsidR="00F412EF" w:rsidRPr="00CE1CCE" w:rsidRDefault="00F412EF" w:rsidP="001E5A61">
            <w:pPr>
              <w:pStyle w:val="Normal1"/>
              <w:numPr>
                <w:ilvl w:val="0"/>
                <w:numId w:val="9"/>
              </w:numPr>
              <w:spacing w:after="200" w:line="360" w:lineRule="auto"/>
              <w:jc w:val="both"/>
              <w:rPr>
                <w:lang w:val="en-GB"/>
              </w:rPr>
            </w:pPr>
            <w:r w:rsidRPr="00CE1CCE">
              <w:rPr>
                <w:lang w:val="en-GB"/>
              </w:rPr>
              <w:t>Comparatively new than other large players</w:t>
            </w:r>
          </w:p>
          <w:p w14:paraId="3A5413D3" w14:textId="77777777" w:rsidR="00F412EF" w:rsidRPr="00CE1CCE" w:rsidRDefault="00F412EF" w:rsidP="001E5A61">
            <w:pPr>
              <w:pStyle w:val="Normal1"/>
              <w:numPr>
                <w:ilvl w:val="0"/>
                <w:numId w:val="9"/>
              </w:numPr>
              <w:spacing w:after="200" w:line="360" w:lineRule="auto"/>
              <w:jc w:val="both"/>
              <w:rPr>
                <w:lang w:val="en-GB"/>
              </w:rPr>
            </w:pPr>
            <w:r w:rsidRPr="00CE1CCE">
              <w:rPr>
                <w:lang w:val="en-GB"/>
              </w:rPr>
              <w:t xml:space="preserve">Lack of online bookings and </w:t>
            </w:r>
            <w:r w:rsidRPr="00CE1CCE">
              <w:rPr>
                <w:lang w:val="en-GB"/>
              </w:rPr>
              <w:lastRenderedPageBreak/>
              <w:t>appointments</w:t>
            </w:r>
          </w:p>
          <w:p w14:paraId="46896975" w14:textId="77777777" w:rsidR="00F412EF" w:rsidRPr="00CE1CCE" w:rsidRDefault="00F412EF" w:rsidP="001E5A61">
            <w:pPr>
              <w:pStyle w:val="Normal1"/>
              <w:numPr>
                <w:ilvl w:val="0"/>
                <w:numId w:val="9"/>
              </w:numPr>
              <w:spacing w:after="200" w:line="360" w:lineRule="auto"/>
              <w:jc w:val="both"/>
              <w:rPr>
                <w:lang w:val="en-GB"/>
              </w:rPr>
            </w:pPr>
            <w:r w:rsidRPr="00CE1CCE">
              <w:rPr>
                <w:lang w:val="en-GB"/>
              </w:rPr>
              <w:t>Lower experience</w:t>
            </w:r>
          </w:p>
          <w:p w14:paraId="26F5CB50" w14:textId="209F853F" w:rsidR="00F412EF" w:rsidRPr="00CE1CCE" w:rsidRDefault="00F412EF" w:rsidP="001E5A61">
            <w:pPr>
              <w:pStyle w:val="Normal1"/>
              <w:numPr>
                <w:ilvl w:val="0"/>
                <w:numId w:val="9"/>
              </w:numPr>
              <w:spacing w:after="200" w:line="360" w:lineRule="auto"/>
              <w:jc w:val="both"/>
              <w:rPr>
                <w:b/>
                <w:lang w:val="en-GB"/>
              </w:rPr>
            </w:pPr>
            <w:r w:rsidRPr="00CE1CCE">
              <w:rPr>
                <w:lang w:val="en-GB"/>
              </w:rPr>
              <w:t>Lack of parking area</w:t>
            </w:r>
          </w:p>
        </w:tc>
      </w:tr>
      <w:tr w:rsidR="00EF7E12" w:rsidRPr="00CE1CCE" w14:paraId="11A336E2" w14:textId="77777777" w:rsidTr="00E32168">
        <w:tc>
          <w:tcPr>
            <w:tcW w:w="4621" w:type="dxa"/>
          </w:tcPr>
          <w:p w14:paraId="20D56A24" w14:textId="77777777" w:rsidR="00E32168" w:rsidRPr="00CE1CCE" w:rsidRDefault="00FB4927" w:rsidP="001E5A61">
            <w:pPr>
              <w:pStyle w:val="Normal1"/>
              <w:spacing w:after="200" w:line="360" w:lineRule="auto"/>
              <w:jc w:val="both"/>
              <w:rPr>
                <w:b/>
                <w:lang w:val="en-GB"/>
              </w:rPr>
            </w:pPr>
            <w:r w:rsidRPr="00CE1CCE">
              <w:rPr>
                <w:b/>
                <w:lang w:val="en-GB"/>
              </w:rPr>
              <w:lastRenderedPageBreak/>
              <w:t>Opportunities</w:t>
            </w:r>
          </w:p>
        </w:tc>
        <w:tc>
          <w:tcPr>
            <w:tcW w:w="4621" w:type="dxa"/>
          </w:tcPr>
          <w:p w14:paraId="3655B8E7" w14:textId="77777777" w:rsidR="00E32168" w:rsidRPr="00CE1CCE" w:rsidRDefault="00FB4927" w:rsidP="001E5A61">
            <w:pPr>
              <w:pStyle w:val="Normal1"/>
              <w:spacing w:after="200" w:line="360" w:lineRule="auto"/>
              <w:jc w:val="both"/>
              <w:rPr>
                <w:b/>
                <w:lang w:val="en-GB"/>
              </w:rPr>
            </w:pPr>
            <w:r w:rsidRPr="00CE1CCE">
              <w:rPr>
                <w:b/>
                <w:lang w:val="en-GB"/>
              </w:rPr>
              <w:t>Threats</w:t>
            </w:r>
          </w:p>
        </w:tc>
      </w:tr>
      <w:tr w:rsidR="00EF7E12" w:rsidRPr="00CE1CCE" w14:paraId="4795EACC" w14:textId="77777777" w:rsidTr="00EF143C">
        <w:trPr>
          <w:trHeight w:val="2402"/>
        </w:trPr>
        <w:tc>
          <w:tcPr>
            <w:tcW w:w="4621" w:type="dxa"/>
          </w:tcPr>
          <w:p w14:paraId="3D7D4216" w14:textId="77777777" w:rsidR="00EC0F2E" w:rsidRPr="00CE1CCE" w:rsidRDefault="00FB4927" w:rsidP="001E5A61">
            <w:pPr>
              <w:pStyle w:val="Normal1"/>
              <w:numPr>
                <w:ilvl w:val="0"/>
                <w:numId w:val="10"/>
              </w:numPr>
              <w:spacing w:after="200" w:line="360" w:lineRule="auto"/>
              <w:jc w:val="both"/>
            </w:pPr>
            <w:r w:rsidRPr="00CE1CCE">
              <w:rPr>
                <w:lang w:val="en-GB"/>
              </w:rPr>
              <w:t>Introducing new services and methods of beauty treatments in the area</w:t>
            </w:r>
            <w:r w:rsidR="00E12772" w:rsidRPr="00CE1CCE">
              <w:rPr>
                <w:lang w:val="en-GB"/>
              </w:rPr>
              <w:t xml:space="preserve"> (Franchise Help, 2020).</w:t>
            </w:r>
          </w:p>
          <w:p w14:paraId="095D127F" w14:textId="77777777" w:rsidR="00EC0F2E" w:rsidRPr="00CE1CCE" w:rsidRDefault="00FB4927" w:rsidP="001E5A61">
            <w:pPr>
              <w:pStyle w:val="Normal1"/>
              <w:numPr>
                <w:ilvl w:val="0"/>
                <w:numId w:val="10"/>
              </w:numPr>
              <w:spacing w:after="200" w:line="360" w:lineRule="auto"/>
              <w:jc w:val="both"/>
            </w:pPr>
            <w:r w:rsidRPr="00CE1CCE">
              <w:rPr>
                <w:lang w:val="en-GB"/>
              </w:rPr>
              <w:t>Introducing new product lines and brands</w:t>
            </w:r>
          </w:p>
          <w:p w14:paraId="529B5712" w14:textId="77777777" w:rsidR="00E32168" w:rsidRPr="00CE1CCE" w:rsidRDefault="00FB4927" w:rsidP="001E5A61">
            <w:pPr>
              <w:pStyle w:val="Normal1"/>
              <w:numPr>
                <w:ilvl w:val="0"/>
                <w:numId w:val="10"/>
              </w:numPr>
              <w:spacing w:after="200" w:line="360" w:lineRule="auto"/>
              <w:jc w:val="both"/>
              <w:rPr>
                <w:b/>
              </w:rPr>
            </w:pPr>
            <w:r w:rsidRPr="00CE1CCE">
              <w:rPr>
                <w:lang w:val="en-GB"/>
              </w:rPr>
              <w:t>Introducing new promotions and specials for customer benefits</w:t>
            </w:r>
          </w:p>
          <w:p w14:paraId="58BE9D86" w14:textId="77777777" w:rsidR="00EF143C" w:rsidRPr="00CE1CCE" w:rsidRDefault="00FB4927" w:rsidP="001E5A61">
            <w:pPr>
              <w:pStyle w:val="Normal1"/>
              <w:numPr>
                <w:ilvl w:val="0"/>
                <w:numId w:val="10"/>
              </w:numPr>
              <w:spacing w:after="200" w:line="360" w:lineRule="auto"/>
              <w:jc w:val="both"/>
              <w:rPr>
                <w:b/>
              </w:rPr>
            </w:pPr>
            <w:r w:rsidRPr="00CE1CCE">
              <w:rPr>
                <w:lang w:val="en-GB"/>
              </w:rPr>
              <w:t>Entering into the digital business market for the convenience of the customers and keeping pace with the dynamic competitive market.</w:t>
            </w:r>
          </w:p>
          <w:p w14:paraId="23AE0382" w14:textId="77777777" w:rsidR="00F412EF" w:rsidRPr="00CE1CCE" w:rsidRDefault="00F412EF" w:rsidP="001E5A61">
            <w:pPr>
              <w:pStyle w:val="Normal1"/>
              <w:numPr>
                <w:ilvl w:val="0"/>
                <w:numId w:val="10"/>
              </w:numPr>
              <w:spacing w:after="200" w:line="360" w:lineRule="auto"/>
              <w:jc w:val="both"/>
              <w:rPr>
                <w:lang w:val="en-GB"/>
              </w:rPr>
            </w:pPr>
            <w:r w:rsidRPr="00CE1CCE">
              <w:rPr>
                <w:lang w:val="en-GB"/>
              </w:rPr>
              <w:t xml:space="preserve">Organic and natural beauty product use </w:t>
            </w:r>
          </w:p>
          <w:p w14:paraId="65C9664B" w14:textId="77777777" w:rsidR="00F412EF" w:rsidRPr="00CE1CCE" w:rsidRDefault="00F412EF" w:rsidP="001E5A61">
            <w:pPr>
              <w:pStyle w:val="Normal1"/>
              <w:numPr>
                <w:ilvl w:val="0"/>
                <w:numId w:val="10"/>
              </w:numPr>
              <w:spacing w:after="200" w:line="360" w:lineRule="auto"/>
              <w:jc w:val="both"/>
              <w:rPr>
                <w:lang w:val="en-GB"/>
              </w:rPr>
            </w:pPr>
            <w:r w:rsidRPr="00CE1CCE">
              <w:rPr>
                <w:lang w:val="en-GB"/>
              </w:rPr>
              <w:t>Introduction of a new salon in high street malls</w:t>
            </w:r>
          </w:p>
          <w:p w14:paraId="2C682B93" w14:textId="7A6643CD" w:rsidR="00F412EF" w:rsidRPr="00CE1CCE" w:rsidRDefault="00F412EF" w:rsidP="001E5A61">
            <w:pPr>
              <w:pStyle w:val="Normal1"/>
              <w:numPr>
                <w:ilvl w:val="0"/>
                <w:numId w:val="10"/>
              </w:numPr>
              <w:spacing w:after="200" w:line="360" w:lineRule="auto"/>
              <w:jc w:val="both"/>
              <w:rPr>
                <w:b/>
              </w:rPr>
            </w:pPr>
            <w:r w:rsidRPr="00CE1CCE">
              <w:rPr>
                <w:lang w:val="en-GB"/>
              </w:rPr>
              <w:t>Opportunity to enter into online salon business by keeping contract beauticians working nearby different areas of London to personally visit and provide the service at home</w:t>
            </w:r>
          </w:p>
        </w:tc>
        <w:tc>
          <w:tcPr>
            <w:tcW w:w="4621" w:type="dxa"/>
          </w:tcPr>
          <w:p w14:paraId="335C7EAB" w14:textId="77777777" w:rsidR="00EC0F2E" w:rsidRPr="00CE1CCE" w:rsidRDefault="00FB4927" w:rsidP="001E5A61">
            <w:pPr>
              <w:pStyle w:val="Normal1"/>
              <w:numPr>
                <w:ilvl w:val="0"/>
                <w:numId w:val="11"/>
              </w:numPr>
              <w:spacing w:after="200" w:line="360" w:lineRule="auto"/>
              <w:jc w:val="both"/>
            </w:pPr>
            <w:r w:rsidRPr="00CE1CCE">
              <w:rPr>
                <w:lang w:val="en-GB"/>
              </w:rPr>
              <w:t>High</w:t>
            </w:r>
            <w:r w:rsidR="00EF143C" w:rsidRPr="00CE1CCE">
              <w:rPr>
                <w:lang w:val="en-GB"/>
              </w:rPr>
              <w:t xml:space="preserve"> level of external market competition</w:t>
            </w:r>
          </w:p>
          <w:p w14:paraId="7E743EE8" w14:textId="77777777" w:rsidR="00EC0F2E" w:rsidRPr="00CE1CCE" w:rsidRDefault="00FB4927" w:rsidP="001E5A61">
            <w:pPr>
              <w:pStyle w:val="Normal1"/>
              <w:numPr>
                <w:ilvl w:val="0"/>
                <w:numId w:val="11"/>
              </w:numPr>
              <w:spacing w:after="200" w:line="360" w:lineRule="auto"/>
              <w:jc w:val="both"/>
            </w:pPr>
            <w:r w:rsidRPr="00CE1CCE">
              <w:rPr>
                <w:lang w:val="en-GB"/>
              </w:rPr>
              <w:t xml:space="preserve">Increased </w:t>
            </w:r>
            <w:r w:rsidR="00EF143C" w:rsidRPr="00CE1CCE">
              <w:rPr>
                <w:lang w:val="en-GB"/>
              </w:rPr>
              <w:t xml:space="preserve">rules and </w:t>
            </w:r>
            <w:r w:rsidRPr="00CE1CCE">
              <w:rPr>
                <w:lang w:val="en-GB"/>
              </w:rPr>
              <w:t>regulations</w:t>
            </w:r>
            <w:r w:rsidR="00EF143C" w:rsidRPr="00CE1CCE">
              <w:rPr>
                <w:lang w:val="en-GB"/>
              </w:rPr>
              <w:t xml:space="preserve"> of the UK Constitution</w:t>
            </w:r>
          </w:p>
          <w:p w14:paraId="4C9E53D9" w14:textId="77777777" w:rsidR="00EC0F2E" w:rsidRPr="00CE1CCE" w:rsidRDefault="00FB4927" w:rsidP="001E5A61">
            <w:pPr>
              <w:pStyle w:val="Normal1"/>
              <w:numPr>
                <w:ilvl w:val="0"/>
                <w:numId w:val="11"/>
              </w:numPr>
              <w:spacing w:after="200" w:line="360" w:lineRule="auto"/>
              <w:jc w:val="both"/>
            </w:pPr>
            <w:r w:rsidRPr="00CE1CCE">
              <w:rPr>
                <w:lang w:val="en-GB"/>
              </w:rPr>
              <w:t>Cost overrun to manage the best beauty stylists and technicians</w:t>
            </w:r>
          </w:p>
          <w:p w14:paraId="7103988D" w14:textId="77777777" w:rsidR="00EC0F2E" w:rsidRPr="00CE1CCE" w:rsidRDefault="00FB4927" w:rsidP="001E5A61">
            <w:pPr>
              <w:pStyle w:val="Normal1"/>
              <w:numPr>
                <w:ilvl w:val="0"/>
                <w:numId w:val="11"/>
              </w:numPr>
              <w:spacing w:after="200" w:line="360" w:lineRule="auto"/>
              <w:jc w:val="both"/>
            </w:pPr>
            <w:r w:rsidRPr="00CE1CCE">
              <w:rPr>
                <w:lang w:val="en-GB"/>
              </w:rPr>
              <w:t>Home visit stylists and beauticians</w:t>
            </w:r>
          </w:p>
          <w:p w14:paraId="32004891" w14:textId="0F9FEDF9" w:rsidR="00EF143C" w:rsidRPr="00CE1CCE" w:rsidRDefault="00FB4927" w:rsidP="001E5A61">
            <w:pPr>
              <w:pStyle w:val="Normal1"/>
              <w:numPr>
                <w:ilvl w:val="0"/>
                <w:numId w:val="11"/>
              </w:numPr>
              <w:spacing w:after="200" w:line="360" w:lineRule="auto"/>
              <w:jc w:val="both"/>
            </w:pPr>
            <w:r w:rsidRPr="00CE1CCE">
              <w:rPr>
                <w:lang w:val="en-GB"/>
              </w:rPr>
              <w:t xml:space="preserve">Indulgence of increased technology and </w:t>
            </w:r>
            <w:r w:rsidR="00AC78EB" w:rsidRPr="00CE1CCE">
              <w:rPr>
                <w:lang w:val="en-GB"/>
              </w:rPr>
              <w:t>digitalization</w:t>
            </w:r>
            <w:r w:rsidR="00E12772" w:rsidRPr="00CE1CCE">
              <w:rPr>
                <w:lang w:val="en-GB"/>
              </w:rPr>
              <w:t xml:space="preserve"> (Mike, 2018)</w:t>
            </w:r>
            <w:r w:rsidR="00D63535" w:rsidRPr="00CE1CCE">
              <w:rPr>
                <w:lang w:val="en-GB"/>
              </w:rPr>
              <w:t>.</w:t>
            </w:r>
          </w:p>
          <w:p w14:paraId="1F770A52" w14:textId="77777777" w:rsidR="00F412EF" w:rsidRPr="00CE1CCE" w:rsidRDefault="00F412EF" w:rsidP="001E5A61">
            <w:pPr>
              <w:pStyle w:val="Normal1"/>
              <w:numPr>
                <w:ilvl w:val="0"/>
                <w:numId w:val="11"/>
              </w:numPr>
              <w:spacing w:after="200" w:line="360" w:lineRule="auto"/>
              <w:jc w:val="both"/>
              <w:rPr>
                <w:lang w:val="en-GB"/>
              </w:rPr>
            </w:pPr>
            <w:r w:rsidRPr="00CE1CCE">
              <w:rPr>
                <w:lang w:val="en-GB"/>
              </w:rPr>
              <w:t>Fierce competition in the market.</w:t>
            </w:r>
          </w:p>
          <w:p w14:paraId="34D3B0CD" w14:textId="77777777" w:rsidR="00F412EF" w:rsidRPr="00CE1CCE" w:rsidRDefault="00F412EF" w:rsidP="001E5A61">
            <w:pPr>
              <w:pStyle w:val="Normal1"/>
              <w:numPr>
                <w:ilvl w:val="0"/>
                <w:numId w:val="11"/>
              </w:numPr>
              <w:spacing w:after="200" w:line="360" w:lineRule="auto"/>
              <w:jc w:val="both"/>
              <w:rPr>
                <w:lang w:val="en-GB"/>
              </w:rPr>
            </w:pPr>
            <w:r w:rsidRPr="00CE1CCE">
              <w:rPr>
                <w:lang w:val="en-GB"/>
              </w:rPr>
              <w:t>Compliance with the laws and norms</w:t>
            </w:r>
          </w:p>
          <w:p w14:paraId="3832671D" w14:textId="77777777" w:rsidR="00F412EF" w:rsidRPr="00CE1CCE" w:rsidRDefault="00F412EF" w:rsidP="001E5A61">
            <w:pPr>
              <w:pStyle w:val="Normal1"/>
              <w:numPr>
                <w:ilvl w:val="0"/>
                <w:numId w:val="11"/>
              </w:numPr>
              <w:spacing w:after="200" w:line="360" w:lineRule="auto"/>
              <w:jc w:val="both"/>
              <w:rPr>
                <w:lang w:val="en-GB"/>
              </w:rPr>
            </w:pPr>
            <w:r w:rsidRPr="00CE1CCE">
              <w:rPr>
                <w:lang w:val="en-GB"/>
              </w:rPr>
              <w:t>Increase in cost incurrence to manage the professional staff and premium product range.</w:t>
            </w:r>
          </w:p>
          <w:p w14:paraId="00AA97AF" w14:textId="77777777" w:rsidR="00F412EF" w:rsidRPr="00CE1CCE" w:rsidRDefault="00F412EF" w:rsidP="001E5A61">
            <w:pPr>
              <w:pStyle w:val="Normal1"/>
              <w:numPr>
                <w:ilvl w:val="0"/>
                <w:numId w:val="11"/>
              </w:numPr>
              <w:spacing w:after="200" w:line="360" w:lineRule="auto"/>
              <w:jc w:val="both"/>
              <w:rPr>
                <w:lang w:val="en-GB"/>
              </w:rPr>
            </w:pPr>
            <w:r w:rsidRPr="00CE1CCE">
              <w:rPr>
                <w:lang w:val="en-GB"/>
              </w:rPr>
              <w:t>Beauticians providing home beauty services</w:t>
            </w:r>
          </w:p>
          <w:p w14:paraId="4FECB984" w14:textId="56A9DF42" w:rsidR="00E32168" w:rsidRPr="00CE1CCE" w:rsidRDefault="00F412EF" w:rsidP="001E5A61">
            <w:pPr>
              <w:pStyle w:val="Normal1"/>
              <w:numPr>
                <w:ilvl w:val="0"/>
                <w:numId w:val="11"/>
              </w:numPr>
              <w:spacing w:after="200" w:line="360" w:lineRule="auto"/>
              <w:jc w:val="both"/>
              <w:rPr>
                <w:lang w:val="en-GB"/>
              </w:rPr>
            </w:pPr>
            <w:r w:rsidRPr="00CE1CCE">
              <w:rPr>
                <w:lang w:val="en-GB"/>
              </w:rPr>
              <w:t>Changing innovation and technology in the beauty industry</w:t>
            </w:r>
          </w:p>
        </w:tc>
      </w:tr>
    </w:tbl>
    <w:p w14:paraId="5D5D78E3" w14:textId="77777777" w:rsidR="00A16CE7" w:rsidRPr="00CE1CCE" w:rsidRDefault="00FB4927" w:rsidP="001E5A61">
      <w:pPr>
        <w:pStyle w:val="Normal1"/>
        <w:spacing w:after="200" w:line="360" w:lineRule="auto"/>
        <w:jc w:val="both"/>
        <w:rPr>
          <w:b/>
          <w:lang w:val="en-GB"/>
        </w:rPr>
      </w:pPr>
      <w:r w:rsidRPr="00CE1CCE">
        <w:rPr>
          <w:b/>
          <w:lang w:val="en-GB"/>
        </w:rPr>
        <w:t>Table 1: SWOT Analysis for the Business Plan</w:t>
      </w:r>
    </w:p>
    <w:p w14:paraId="65F38211" w14:textId="77777777" w:rsidR="00401F80" w:rsidRPr="00CE1CCE" w:rsidRDefault="00FB4927" w:rsidP="001E5A61">
      <w:pPr>
        <w:pStyle w:val="Normal1"/>
        <w:spacing w:after="200" w:line="360" w:lineRule="auto"/>
        <w:jc w:val="both"/>
        <w:rPr>
          <w:lang w:val="en-GB"/>
        </w:rPr>
      </w:pPr>
      <w:r w:rsidRPr="00CE1CCE">
        <w:rPr>
          <w:lang w:val="en-GB"/>
        </w:rPr>
        <w:t>Source: (Self-Developed)</w:t>
      </w:r>
    </w:p>
    <w:p w14:paraId="49D1ABB4" w14:textId="77777777" w:rsidR="00401F80" w:rsidRPr="00CE1CCE" w:rsidRDefault="00FB4927" w:rsidP="001E5A61">
      <w:pPr>
        <w:pStyle w:val="Heading1"/>
        <w:spacing w:after="200"/>
        <w:jc w:val="both"/>
        <w:rPr>
          <w:rFonts w:ascii="Arial" w:hAnsi="Arial" w:cs="Arial"/>
          <w:sz w:val="22"/>
          <w:szCs w:val="22"/>
        </w:rPr>
      </w:pPr>
      <w:bookmarkStart w:id="7" w:name="_Toc91762821"/>
      <w:r w:rsidRPr="00CE1CCE">
        <w:rPr>
          <w:rFonts w:ascii="Arial" w:hAnsi="Arial" w:cs="Arial"/>
          <w:sz w:val="22"/>
          <w:szCs w:val="22"/>
        </w:rPr>
        <w:t>External Analysis</w:t>
      </w:r>
      <w:bookmarkEnd w:id="7"/>
    </w:p>
    <w:p w14:paraId="0BB4F6F4" w14:textId="77777777" w:rsidR="00401F80" w:rsidRPr="00CE1CCE" w:rsidRDefault="00FB4927" w:rsidP="001E5A61">
      <w:pPr>
        <w:pStyle w:val="Normal1"/>
        <w:spacing w:after="200" w:line="360" w:lineRule="auto"/>
        <w:jc w:val="both"/>
        <w:rPr>
          <w:b/>
          <w:lang w:val="en-GB"/>
        </w:rPr>
      </w:pPr>
      <w:r w:rsidRPr="00CE1CCE">
        <w:rPr>
          <w:b/>
          <w:lang w:val="en-GB"/>
        </w:rPr>
        <w:t>PESTLE</w:t>
      </w:r>
    </w:p>
    <w:p w14:paraId="3872AAF5" w14:textId="1E90370B" w:rsidR="00401F80" w:rsidRPr="00CE1CCE" w:rsidRDefault="00FB4927" w:rsidP="001E5A61">
      <w:pPr>
        <w:pStyle w:val="Normal1"/>
        <w:spacing w:after="200" w:line="360" w:lineRule="auto"/>
        <w:jc w:val="both"/>
        <w:rPr>
          <w:b/>
          <w:lang w:val="en-GB"/>
        </w:rPr>
      </w:pPr>
      <w:r w:rsidRPr="00CE1CCE">
        <w:rPr>
          <w:b/>
          <w:lang w:val="en-GB"/>
        </w:rPr>
        <w:lastRenderedPageBreak/>
        <w:t>Political</w:t>
      </w:r>
    </w:p>
    <w:p w14:paraId="1D7D11DE" w14:textId="6B40991C" w:rsidR="00896FCB" w:rsidRPr="00CE1CCE" w:rsidRDefault="00896FCB" w:rsidP="001E5A61">
      <w:pPr>
        <w:pStyle w:val="NormalWeb"/>
        <w:shd w:val="clear" w:color="auto" w:fill="FFFFFF"/>
        <w:spacing w:before="0" w:beforeAutospacing="0" w:after="200" w:afterAutospacing="0" w:line="360" w:lineRule="auto"/>
        <w:jc w:val="both"/>
        <w:rPr>
          <w:rFonts w:ascii="Arial" w:hAnsi="Arial" w:cs="Arial"/>
          <w:color w:val="282625"/>
          <w:sz w:val="22"/>
          <w:szCs w:val="22"/>
          <w:lang w:val="en-GB"/>
        </w:rPr>
      </w:pPr>
      <w:r w:rsidRPr="00CE1CCE">
        <w:rPr>
          <w:rFonts w:ascii="Arial" w:hAnsi="Arial" w:cs="Arial"/>
          <w:color w:val="282625"/>
          <w:sz w:val="22"/>
          <w:szCs w:val="22"/>
          <w:lang w:val="en-GB"/>
        </w:rPr>
        <w:t>Political factors are associated with changes in rules and regulations initiated by government. This will have a negative impact on operations as companies have to alter their business strategies according to the changes (</w:t>
      </w:r>
      <w:r w:rsidRPr="00CE1CCE">
        <w:rPr>
          <w:rFonts w:ascii="Arial" w:hAnsi="Arial" w:cs="Arial"/>
          <w:color w:val="222222"/>
          <w:sz w:val="22"/>
          <w:szCs w:val="22"/>
          <w:shd w:val="clear" w:color="auto" w:fill="FFFFFF"/>
          <w:lang w:val="en-GB"/>
        </w:rPr>
        <w:t>Damilola et.al, 2020</w:t>
      </w:r>
      <w:r w:rsidRPr="00CE1CCE">
        <w:rPr>
          <w:rFonts w:ascii="Arial" w:hAnsi="Arial" w:cs="Arial"/>
          <w:color w:val="282625"/>
          <w:sz w:val="22"/>
          <w:szCs w:val="22"/>
          <w:lang w:val="en-GB"/>
        </w:rPr>
        <w:t xml:space="preserve">). Negative impact on businesses due to covid-19 lockdowns is one of the primary advantages of such factors. </w:t>
      </w:r>
      <w:r w:rsidR="000272D4" w:rsidRPr="00CE1CCE">
        <w:rPr>
          <w:rFonts w:ascii="Arial" w:hAnsi="Arial" w:cs="Arial"/>
          <w:color w:val="282625"/>
          <w:sz w:val="22"/>
          <w:szCs w:val="22"/>
        </w:rPr>
        <w:t>Changing political rules and regulations have a negative impact on operations of the organization. There is a high risk of negative impact of these factors during the times of covid-19 pandemic (</w:t>
      </w:r>
      <w:r w:rsidR="000272D4" w:rsidRPr="00CE1CCE">
        <w:rPr>
          <w:rFonts w:ascii="Arial" w:hAnsi="Arial" w:cs="Arial"/>
          <w:color w:val="222222"/>
          <w:sz w:val="22"/>
          <w:szCs w:val="22"/>
          <w:shd w:val="clear" w:color="auto" w:fill="FFFFFF"/>
        </w:rPr>
        <w:t>Mele, Russo-Spena and Kaartemo, 2020</w:t>
      </w:r>
      <w:r w:rsidR="000272D4" w:rsidRPr="00CE1CCE">
        <w:rPr>
          <w:rFonts w:ascii="Arial" w:hAnsi="Arial" w:cs="Arial"/>
          <w:color w:val="282625"/>
          <w:sz w:val="22"/>
          <w:szCs w:val="22"/>
        </w:rPr>
        <w:t>). Significant number of organizations operating in the industry has faced financial losses and shutdown of operations in lockdown. There is a probability that covid-19 can resurface and it will affect old organizations in this industry.</w:t>
      </w:r>
    </w:p>
    <w:p w14:paraId="22155B50" w14:textId="013CA1A3" w:rsidR="00EC0F2E" w:rsidRPr="00CE1CCE" w:rsidRDefault="00FB4927" w:rsidP="001E5A61">
      <w:pPr>
        <w:pStyle w:val="Normal1"/>
        <w:numPr>
          <w:ilvl w:val="0"/>
          <w:numId w:val="12"/>
        </w:numPr>
        <w:spacing w:after="200" w:line="360" w:lineRule="auto"/>
        <w:jc w:val="both"/>
      </w:pPr>
      <w:r w:rsidRPr="00CE1CCE">
        <w:rPr>
          <w:lang w:val="en-GB"/>
        </w:rPr>
        <w:t xml:space="preserve">Changing government rules and regulations for </w:t>
      </w:r>
      <w:r w:rsidR="001E5A61" w:rsidRPr="00CE1CCE">
        <w:rPr>
          <w:lang w:val="en-GB"/>
        </w:rPr>
        <w:t>businesses</w:t>
      </w:r>
      <w:r w:rsidR="001E5A61" w:rsidRPr="00CE1CCE">
        <w:rPr>
          <w:bCs/>
          <w:lang w:val="en-GB"/>
        </w:rPr>
        <w:t xml:space="preserve"> in</w:t>
      </w:r>
      <w:r w:rsidR="00CA7AED" w:rsidRPr="00CE1CCE">
        <w:rPr>
          <w:bCs/>
          <w:lang w:val="en-GB"/>
        </w:rPr>
        <w:t xml:space="preserve"> the UK</w:t>
      </w:r>
    </w:p>
    <w:p w14:paraId="285CCB87" w14:textId="77777777" w:rsidR="00CA7AED" w:rsidRPr="00CE1CCE" w:rsidRDefault="00FB4927" w:rsidP="001E5A61">
      <w:pPr>
        <w:pStyle w:val="Normal1"/>
        <w:numPr>
          <w:ilvl w:val="0"/>
          <w:numId w:val="12"/>
        </w:numPr>
        <w:spacing w:after="200" w:line="360" w:lineRule="auto"/>
        <w:jc w:val="both"/>
      </w:pPr>
      <w:r w:rsidRPr="00CE1CCE">
        <w:rPr>
          <w:lang w:val="en-GB"/>
        </w:rPr>
        <w:t>Introducing new instructions for programmers for the beauty cultural field due to political instability currently existing in the UK.</w:t>
      </w:r>
    </w:p>
    <w:p w14:paraId="0AF8CE1E" w14:textId="77777777" w:rsidR="00CA7AED" w:rsidRPr="00CE1CCE" w:rsidRDefault="00FB4927" w:rsidP="001E5A61">
      <w:pPr>
        <w:pStyle w:val="Normal1"/>
        <w:numPr>
          <w:ilvl w:val="0"/>
          <w:numId w:val="12"/>
        </w:numPr>
        <w:spacing w:after="200" w:line="360" w:lineRule="auto"/>
        <w:jc w:val="both"/>
      </w:pPr>
      <w:r w:rsidRPr="00CE1CCE">
        <w:t>The negative effects of Brexit</w:t>
      </w:r>
    </w:p>
    <w:p w14:paraId="060800BC" w14:textId="39D0689C" w:rsidR="00CA7AED" w:rsidRPr="00CE1CCE" w:rsidRDefault="00FB4927" w:rsidP="001E5A61">
      <w:pPr>
        <w:pStyle w:val="Normal1"/>
        <w:numPr>
          <w:ilvl w:val="0"/>
          <w:numId w:val="12"/>
        </w:numPr>
        <w:spacing w:after="200" w:line="360" w:lineRule="auto"/>
        <w:jc w:val="both"/>
      </w:pPr>
      <w:r w:rsidRPr="00CE1CCE">
        <w:t>Fluctuating taxes and rates</w:t>
      </w:r>
    </w:p>
    <w:p w14:paraId="72E94E8D" w14:textId="77777777" w:rsidR="00B37D5D" w:rsidRPr="00CE1CCE" w:rsidRDefault="00B37D5D" w:rsidP="001E5A61">
      <w:pPr>
        <w:pStyle w:val="Normal1"/>
        <w:numPr>
          <w:ilvl w:val="0"/>
          <w:numId w:val="12"/>
        </w:numPr>
        <w:spacing w:after="200" w:line="360" w:lineRule="auto"/>
        <w:jc w:val="both"/>
        <w:rPr>
          <w:lang w:val="en-GB"/>
        </w:rPr>
      </w:pPr>
      <w:r w:rsidRPr="00CE1CCE">
        <w:rPr>
          <w:lang w:val="en-GB"/>
        </w:rPr>
        <w:t>The change in the tax policies affects the long-term sustainability and profit-earnings ratio of the business.</w:t>
      </w:r>
    </w:p>
    <w:p w14:paraId="7B776BA8" w14:textId="77777777" w:rsidR="00B37D5D" w:rsidRPr="00CE1CCE" w:rsidRDefault="00B37D5D" w:rsidP="001E5A61">
      <w:pPr>
        <w:pStyle w:val="Normal1"/>
        <w:numPr>
          <w:ilvl w:val="0"/>
          <w:numId w:val="12"/>
        </w:numPr>
        <w:spacing w:after="200" w:line="360" w:lineRule="auto"/>
        <w:jc w:val="both"/>
        <w:rPr>
          <w:lang w:val="en-GB"/>
        </w:rPr>
      </w:pPr>
      <w:r w:rsidRPr="00CE1CCE">
        <w:rPr>
          <w:lang w:val="en-GB"/>
        </w:rPr>
        <w:t xml:space="preserve">The negativity of Brexit in the UK has resulted in huge issues in the business and employee management (Brown </w:t>
      </w:r>
      <w:r w:rsidRPr="00CE1CCE">
        <w:rPr>
          <w:i/>
          <w:lang w:val="en-GB"/>
        </w:rPr>
        <w:t xml:space="preserve">et al., </w:t>
      </w:r>
      <w:r w:rsidRPr="00CE1CCE">
        <w:rPr>
          <w:lang w:val="en-GB"/>
        </w:rPr>
        <w:t>2019).</w:t>
      </w:r>
    </w:p>
    <w:p w14:paraId="0B49ED89" w14:textId="2F6A16BA" w:rsidR="00B37D5D" w:rsidRPr="00CE1CCE" w:rsidRDefault="00B37D5D" w:rsidP="001E5A61">
      <w:pPr>
        <w:pStyle w:val="Normal1"/>
        <w:numPr>
          <w:ilvl w:val="0"/>
          <w:numId w:val="12"/>
        </w:numPr>
        <w:spacing w:after="200" w:line="360" w:lineRule="auto"/>
        <w:jc w:val="both"/>
      </w:pPr>
      <w:r w:rsidRPr="00CE1CCE">
        <w:rPr>
          <w:lang w:val="en-GB"/>
        </w:rPr>
        <w:t>The sudden rise in the COVID-19 pandemic has increased the government intervention in the business existing in the UK (Phillipson</w:t>
      </w:r>
      <w:r w:rsidRPr="00CE1CCE">
        <w:rPr>
          <w:i/>
          <w:lang w:val="en-GB"/>
        </w:rPr>
        <w:t xml:space="preserve">et al., </w:t>
      </w:r>
      <w:r w:rsidRPr="00CE1CCE">
        <w:rPr>
          <w:lang w:val="en-GB"/>
        </w:rPr>
        <w:t>2020).</w:t>
      </w:r>
    </w:p>
    <w:p w14:paraId="7C10E9BC" w14:textId="1ED8BB9D" w:rsidR="00401F80" w:rsidRPr="00CE1CCE" w:rsidRDefault="00FB4927" w:rsidP="001E5A61">
      <w:pPr>
        <w:pStyle w:val="Normal1"/>
        <w:spacing w:after="200" w:line="360" w:lineRule="auto"/>
        <w:jc w:val="both"/>
        <w:rPr>
          <w:b/>
          <w:lang w:val="en-GB"/>
        </w:rPr>
      </w:pPr>
      <w:r w:rsidRPr="00CE1CCE">
        <w:rPr>
          <w:b/>
          <w:lang w:val="en-GB"/>
        </w:rPr>
        <w:t>Economic</w:t>
      </w:r>
    </w:p>
    <w:p w14:paraId="7BA22922" w14:textId="50AF83B5" w:rsidR="00896FCB" w:rsidRPr="00CE1CCE" w:rsidRDefault="00896FCB" w:rsidP="001E5A61">
      <w:pPr>
        <w:pStyle w:val="NormalWeb"/>
        <w:shd w:val="clear" w:color="auto" w:fill="FFFFFF"/>
        <w:spacing w:before="0" w:beforeAutospacing="0" w:after="200" w:afterAutospacing="0" w:line="360" w:lineRule="auto"/>
        <w:jc w:val="both"/>
        <w:rPr>
          <w:rFonts w:ascii="Arial" w:hAnsi="Arial" w:cs="Arial"/>
          <w:color w:val="282625"/>
          <w:sz w:val="22"/>
          <w:szCs w:val="22"/>
          <w:lang w:val="en-GB"/>
        </w:rPr>
      </w:pPr>
      <w:r w:rsidRPr="00CE1CCE">
        <w:rPr>
          <w:rFonts w:ascii="Arial" w:hAnsi="Arial" w:cs="Arial"/>
          <w:color w:val="282625"/>
          <w:sz w:val="22"/>
          <w:szCs w:val="22"/>
          <w:lang w:val="en-GB"/>
        </w:rPr>
        <w:t xml:space="preserve">Economic factors will have a negative impact during this period of time as majority of organizations are facing significant losses. 3Lena&amp;Aurelia started its operations in July 2020 and it lost a lot of investment due to lockdowns. </w:t>
      </w:r>
      <w:r w:rsidR="000272D4" w:rsidRPr="00CE1CCE">
        <w:rPr>
          <w:rFonts w:ascii="Arial" w:hAnsi="Arial" w:cs="Arial"/>
          <w:color w:val="282625"/>
          <w:sz w:val="22"/>
          <w:szCs w:val="22"/>
        </w:rPr>
        <w:t>All of the business organizations operating in any of the industry has been affected by the covid-19 pandemic. Overall purchasing power of consumer has also decreased as unemployment rate is increasing constantly. It is expected that level of expenditure in this industry by customer will be lower as compared to pre pandemic period.</w:t>
      </w:r>
    </w:p>
    <w:p w14:paraId="2FE3CF67" w14:textId="77777777" w:rsidR="00EC0F2E" w:rsidRPr="00CE1CCE" w:rsidRDefault="00FB4927" w:rsidP="001E5A61">
      <w:pPr>
        <w:pStyle w:val="Normal1"/>
        <w:numPr>
          <w:ilvl w:val="0"/>
          <w:numId w:val="13"/>
        </w:numPr>
        <w:spacing w:after="200" w:line="360" w:lineRule="auto"/>
        <w:jc w:val="both"/>
      </w:pPr>
      <w:r w:rsidRPr="00CE1CCE">
        <w:rPr>
          <w:lang w:val="en-GB"/>
        </w:rPr>
        <w:t>The backlash in the economic growth of the UK posts COVID-19 pandemic.</w:t>
      </w:r>
    </w:p>
    <w:p w14:paraId="519870DE" w14:textId="77777777" w:rsidR="00CA7AED" w:rsidRPr="00CE1CCE" w:rsidRDefault="00FB4927" w:rsidP="001E5A61">
      <w:pPr>
        <w:pStyle w:val="Normal1"/>
        <w:numPr>
          <w:ilvl w:val="0"/>
          <w:numId w:val="13"/>
        </w:numPr>
        <w:spacing w:after="200" w:line="360" w:lineRule="auto"/>
        <w:jc w:val="both"/>
      </w:pPr>
      <w:r w:rsidRPr="00CE1CCE">
        <w:rPr>
          <w:lang w:val="en-GB"/>
        </w:rPr>
        <w:lastRenderedPageBreak/>
        <w:t>The negative exposure of the businesses due to COVID-19 especially the service sector businesses such as the beauty salons and high street malls.</w:t>
      </w:r>
    </w:p>
    <w:p w14:paraId="602ED54E" w14:textId="3B069324" w:rsidR="00CA7AED" w:rsidRPr="00CE1CCE" w:rsidRDefault="00FB4927" w:rsidP="001E5A61">
      <w:pPr>
        <w:pStyle w:val="Normal1"/>
        <w:numPr>
          <w:ilvl w:val="0"/>
          <w:numId w:val="13"/>
        </w:numPr>
        <w:spacing w:after="200" w:line="360" w:lineRule="auto"/>
        <w:jc w:val="both"/>
      </w:pPr>
      <w:r w:rsidRPr="00CE1CCE">
        <w:rPr>
          <w:lang w:val="en-GB"/>
        </w:rPr>
        <w:t>The gradual stability in the disposable income rate of the UK citizens helped to gain an increased number of customers for a premium product and service sale.</w:t>
      </w:r>
    </w:p>
    <w:p w14:paraId="0530BFFF" w14:textId="77777777" w:rsidR="00B37D5D" w:rsidRPr="00CE1CCE" w:rsidRDefault="00B37D5D" w:rsidP="001E5A61">
      <w:pPr>
        <w:pStyle w:val="Normal1"/>
        <w:numPr>
          <w:ilvl w:val="0"/>
          <w:numId w:val="13"/>
        </w:numPr>
        <w:spacing w:after="200" w:line="360" w:lineRule="auto"/>
        <w:jc w:val="both"/>
        <w:rPr>
          <w:lang w:val="en-GB"/>
        </w:rPr>
      </w:pPr>
      <w:r w:rsidRPr="00CE1CCE">
        <w:rPr>
          <w:lang w:val="en-GB"/>
        </w:rPr>
        <w:t>The lockdown effects due to the COVID-19 pandemic highly affect the service businesses such as the beauty salons leading to a decrease in finances and losses of customers and profit (Kordela and Pettersen-Sobczyk, 2021).</w:t>
      </w:r>
    </w:p>
    <w:p w14:paraId="0647A279" w14:textId="3A424A6A" w:rsidR="00B37D5D" w:rsidRPr="00CE1CCE" w:rsidRDefault="00B37D5D" w:rsidP="001E5A61">
      <w:pPr>
        <w:pStyle w:val="Normal1"/>
        <w:numPr>
          <w:ilvl w:val="0"/>
          <w:numId w:val="13"/>
        </w:numPr>
        <w:spacing w:after="200" w:line="360" w:lineRule="auto"/>
        <w:jc w:val="both"/>
      </w:pPr>
      <w:r w:rsidRPr="00CE1CCE">
        <w:rPr>
          <w:lang w:val="en-GB"/>
        </w:rPr>
        <w:t>The level of income of the UK citizens for the spending rate in other products and services in comparison to the essential goods is low after the COVID-19 pandemic (Ozili and Arun, 2020). This will critically affect the financial background of the beauty salon.</w:t>
      </w:r>
    </w:p>
    <w:p w14:paraId="7FB9F74F" w14:textId="6D61A364" w:rsidR="00401F80" w:rsidRPr="00CE1CCE" w:rsidRDefault="00FB4927" w:rsidP="001E5A61">
      <w:pPr>
        <w:pStyle w:val="Normal1"/>
        <w:spacing w:after="200" w:line="360" w:lineRule="auto"/>
        <w:jc w:val="both"/>
        <w:rPr>
          <w:b/>
          <w:lang w:val="en-GB"/>
        </w:rPr>
      </w:pPr>
      <w:r w:rsidRPr="00CE1CCE">
        <w:rPr>
          <w:b/>
          <w:lang w:val="en-GB"/>
        </w:rPr>
        <w:t>Social</w:t>
      </w:r>
    </w:p>
    <w:p w14:paraId="55C61B7A" w14:textId="16FF7CC1" w:rsidR="00896FCB" w:rsidRPr="00CE1CCE" w:rsidRDefault="00896FCB" w:rsidP="001E5A61">
      <w:pPr>
        <w:pStyle w:val="Normal1"/>
        <w:spacing w:after="200" w:line="360" w:lineRule="auto"/>
        <w:jc w:val="both"/>
        <w:rPr>
          <w:b/>
          <w:lang w:val="en-GB"/>
        </w:rPr>
      </w:pPr>
      <w:r w:rsidRPr="00CE1CCE">
        <w:rPr>
          <w:color w:val="282625"/>
          <w:lang w:val="en-GB"/>
        </w:rPr>
        <w:t>Social factors will also have a negative impact as it includes preference of consumer and other characteristics. For example, purchasing power of consumer in the given scenario was significantly lower as compared to pre-pandemic period. Primary focus of every customer is to save money in this period of time.</w:t>
      </w:r>
      <w:r w:rsidR="000272D4" w:rsidRPr="00CE1CCE">
        <w:rPr>
          <w:color w:val="282625"/>
          <w:lang w:val="en-GB"/>
        </w:rPr>
        <w:t xml:space="preserve"> </w:t>
      </w:r>
      <w:r w:rsidR="000272D4" w:rsidRPr="00CE1CCE">
        <w:rPr>
          <w:color w:val="282625"/>
        </w:rPr>
        <w:t>Social factor has a significant impact on business is like beauty salon. Social awareness about the product and services offered by the organization are required to be communicated to people through word of mouth. Marketing strategies will be developed in such a manner that consumers are able to get best experience after visiting the salon.</w:t>
      </w:r>
    </w:p>
    <w:p w14:paraId="1C519A12" w14:textId="09DEFC3D" w:rsidR="00CA7AED" w:rsidRPr="00CE1CCE" w:rsidRDefault="00FB4927" w:rsidP="001E5A61">
      <w:pPr>
        <w:pStyle w:val="Normal1"/>
        <w:numPr>
          <w:ilvl w:val="0"/>
          <w:numId w:val="15"/>
        </w:numPr>
        <w:spacing w:after="200" w:line="360" w:lineRule="auto"/>
        <w:jc w:val="both"/>
        <w:rPr>
          <w:b/>
        </w:rPr>
      </w:pPr>
      <w:r w:rsidRPr="00CE1CCE">
        <w:t>Customers in the UK are highly dedicated to their beautiful features and wish to get their services done from premium and luxury salons using high class and standardized products along with professional services.</w:t>
      </w:r>
    </w:p>
    <w:p w14:paraId="4A7F6F40" w14:textId="15DBC1D8" w:rsidR="00B37D5D" w:rsidRPr="00CE1CCE" w:rsidRDefault="00B37D5D" w:rsidP="001E5A61">
      <w:pPr>
        <w:pStyle w:val="Normal1"/>
        <w:numPr>
          <w:ilvl w:val="0"/>
          <w:numId w:val="15"/>
        </w:numPr>
        <w:spacing w:after="200" w:line="360" w:lineRule="auto"/>
        <w:jc w:val="both"/>
        <w:rPr>
          <w:b/>
        </w:rPr>
      </w:pPr>
      <w:r w:rsidRPr="00CE1CCE">
        <w:rPr>
          <w:lang w:val="en-GB"/>
        </w:rPr>
        <w:t>The high-interest rate of the females in the UK towards beauty and skin well-being will help in increasing the potential customers and thus the sales rate of the same (Conor, 2021).</w:t>
      </w:r>
    </w:p>
    <w:p w14:paraId="01906E7F" w14:textId="777C24C2" w:rsidR="00401F80" w:rsidRPr="00CE1CCE" w:rsidRDefault="00FB4927" w:rsidP="001E5A61">
      <w:pPr>
        <w:pStyle w:val="Normal1"/>
        <w:spacing w:after="200" w:line="360" w:lineRule="auto"/>
        <w:jc w:val="both"/>
        <w:rPr>
          <w:b/>
          <w:lang w:val="en-GB"/>
        </w:rPr>
      </w:pPr>
      <w:r w:rsidRPr="00CE1CCE">
        <w:rPr>
          <w:b/>
          <w:lang w:val="en-GB"/>
        </w:rPr>
        <w:t>Technological</w:t>
      </w:r>
    </w:p>
    <w:p w14:paraId="709B0B8D" w14:textId="616A83E0" w:rsidR="00896FCB" w:rsidRPr="00CE1CCE" w:rsidRDefault="00896FCB" w:rsidP="001E5A61">
      <w:pPr>
        <w:pStyle w:val="Normal1"/>
        <w:spacing w:after="200" w:line="360" w:lineRule="auto"/>
        <w:jc w:val="both"/>
        <w:rPr>
          <w:b/>
        </w:rPr>
      </w:pPr>
      <w:r w:rsidRPr="00CE1CCE">
        <w:rPr>
          <w:color w:val="282625"/>
          <w:lang w:val="en-GB"/>
        </w:rPr>
        <w:t>Investment in technology will also have a negative impact on profitability during the initial stages. During our initial stages, primary focus of organization will be to recover initial cost of investment and then invest in technology.</w:t>
      </w:r>
      <w:r w:rsidR="000272D4" w:rsidRPr="00CE1CCE">
        <w:rPr>
          <w:color w:val="282625"/>
        </w:rPr>
        <w:t xml:space="preserve"> It is already decided by the team management that the technology will be the primary focus of operation. This market is highly saturated which means that you product and services are required to be introduced in it can be done </w:t>
      </w:r>
      <w:r w:rsidR="000272D4" w:rsidRPr="00CE1CCE">
        <w:rPr>
          <w:color w:val="282625"/>
        </w:rPr>
        <w:lastRenderedPageBreak/>
        <w:t>only through introduction of new technology. Impact on profitability will be negative as heavy investment will be required for bringing in new technology.</w:t>
      </w:r>
    </w:p>
    <w:p w14:paraId="1CEBBC54" w14:textId="252059DC" w:rsidR="00401F80" w:rsidRPr="00CE1CCE" w:rsidRDefault="00FB4927" w:rsidP="001E5A61">
      <w:pPr>
        <w:pStyle w:val="Normal1"/>
        <w:numPr>
          <w:ilvl w:val="0"/>
          <w:numId w:val="15"/>
        </w:numPr>
        <w:spacing w:after="200" w:line="360" w:lineRule="auto"/>
        <w:jc w:val="both"/>
      </w:pPr>
      <w:r w:rsidRPr="00CE1CCE">
        <w:rPr>
          <w:lang w:val="en-GB"/>
        </w:rPr>
        <w:t>The innovation index in the UK along with the facilities of the internet have been observed to be high and rank in the top three positions as per the GII. This helps the businesses to gain the effective advantage of modernization and digitalization.</w:t>
      </w:r>
    </w:p>
    <w:p w14:paraId="65241899" w14:textId="34D090F5" w:rsidR="00B37D5D" w:rsidRPr="00CE1CCE" w:rsidRDefault="00B37D5D" w:rsidP="001E5A61">
      <w:pPr>
        <w:pStyle w:val="Normal1"/>
        <w:numPr>
          <w:ilvl w:val="0"/>
          <w:numId w:val="15"/>
        </w:numPr>
        <w:spacing w:after="200" w:line="360" w:lineRule="auto"/>
        <w:jc w:val="both"/>
      </w:pPr>
      <w:r w:rsidRPr="00CE1CCE">
        <w:rPr>
          <w:lang w:val="en-GB"/>
        </w:rPr>
        <w:t>The UK stands at the top third position in terms of the most innovative nations all across the world (Wipo, 2021). This will help the beauty salon to implement effective innovation and technology for rendering modernized beauty services to the clients.</w:t>
      </w:r>
    </w:p>
    <w:p w14:paraId="1AA4B338" w14:textId="78EA2866" w:rsidR="00401F80" w:rsidRPr="00CE1CCE" w:rsidRDefault="00FB4927" w:rsidP="001E5A61">
      <w:pPr>
        <w:pStyle w:val="Normal1"/>
        <w:spacing w:after="200" w:line="360" w:lineRule="auto"/>
        <w:jc w:val="both"/>
        <w:rPr>
          <w:b/>
          <w:lang w:val="en-GB"/>
        </w:rPr>
      </w:pPr>
      <w:r w:rsidRPr="00CE1CCE">
        <w:rPr>
          <w:b/>
          <w:lang w:val="en-GB"/>
        </w:rPr>
        <w:t>Legal</w:t>
      </w:r>
    </w:p>
    <w:p w14:paraId="4A1CDCDF" w14:textId="2563D614" w:rsidR="00896FCB" w:rsidRPr="00CE1CCE" w:rsidRDefault="00896FCB" w:rsidP="001E5A61">
      <w:pPr>
        <w:pStyle w:val="Normal1"/>
        <w:spacing w:after="200" w:line="360" w:lineRule="auto"/>
        <w:jc w:val="both"/>
        <w:rPr>
          <w:b/>
          <w:lang w:val="en-GB"/>
        </w:rPr>
      </w:pPr>
      <w:r w:rsidRPr="00CE1CCE">
        <w:rPr>
          <w:color w:val="282625"/>
          <w:lang w:val="en-GB"/>
        </w:rPr>
        <w:t>Legal factors are also required to be considered as they can have negative impact on ability of organization to continue operations. There is a possibility of negative and harmful impact on skin of customers due to bad quality of products. This is the reason that company has to ensure that they are legally protected from any lawsuits.</w:t>
      </w:r>
      <w:r w:rsidR="000272D4" w:rsidRPr="00CE1CCE">
        <w:rPr>
          <w:color w:val="282625"/>
        </w:rPr>
        <w:t xml:space="preserve"> There various regulations applied by regulatory authorities in order to ensure that beauty products used by Salon are not harmful for customers. it is important for an organization operating in this industry to follow these regulations for customers and their own protection. It will definitely have a negative impact on ability of organization to generate high profitability as investment will be required to purchase high quality products.</w:t>
      </w:r>
    </w:p>
    <w:p w14:paraId="3B7C1C03" w14:textId="12CB7B24" w:rsidR="00401F80" w:rsidRPr="00CE1CCE" w:rsidRDefault="00FB4927" w:rsidP="001E5A61">
      <w:pPr>
        <w:pStyle w:val="Normal1"/>
        <w:numPr>
          <w:ilvl w:val="0"/>
          <w:numId w:val="15"/>
        </w:numPr>
        <w:spacing w:after="200" w:line="360" w:lineRule="auto"/>
        <w:jc w:val="both"/>
        <w:rPr>
          <w:lang w:val="en-GB"/>
        </w:rPr>
      </w:pPr>
      <w:r w:rsidRPr="00CE1CCE">
        <w:rPr>
          <w:lang w:val="en-GB"/>
        </w:rPr>
        <w:t xml:space="preserve">The </w:t>
      </w:r>
      <w:r w:rsidR="00D66B04" w:rsidRPr="00CE1CCE">
        <w:rPr>
          <w:lang w:val="en-GB"/>
        </w:rPr>
        <w:t xml:space="preserve">FD&amp;C Act established by the UK Constitution </w:t>
      </w:r>
      <w:r w:rsidRPr="00CE1CCE">
        <w:rPr>
          <w:lang w:val="en-GB"/>
        </w:rPr>
        <w:t xml:space="preserve">is the leading law with which the beauty and cosmetics industry needs to comply under the </w:t>
      </w:r>
      <w:r w:rsidR="00D66B04" w:rsidRPr="00CE1CCE">
        <w:rPr>
          <w:lang w:val="en-GB"/>
        </w:rPr>
        <w:t xml:space="preserve">nation </w:t>
      </w:r>
      <w:r w:rsidRPr="00CE1CCE">
        <w:rPr>
          <w:lang w:val="en-GB"/>
        </w:rPr>
        <w:t>for maintaining its long-term sustainability.</w:t>
      </w:r>
    </w:p>
    <w:p w14:paraId="233FDDF6" w14:textId="6432DD96" w:rsidR="00B37D5D" w:rsidRPr="00CE1CCE" w:rsidRDefault="00B37D5D" w:rsidP="001E5A61">
      <w:pPr>
        <w:pStyle w:val="Normal1"/>
        <w:numPr>
          <w:ilvl w:val="0"/>
          <w:numId w:val="15"/>
        </w:numPr>
        <w:spacing w:after="200" w:line="360" w:lineRule="auto"/>
        <w:jc w:val="both"/>
        <w:rPr>
          <w:lang w:val="en-GB"/>
        </w:rPr>
      </w:pPr>
      <w:r w:rsidRPr="00CE1CCE">
        <w:rPr>
          <w:lang w:val="en-GB"/>
        </w:rPr>
        <w:t>The FD &amp; C Act of the UK Constitution along with the Equality Act 2010 for employee management has been known to be strict (McGaughey, 2019). Thus, the beauty salon needs to strictly comply with the same to ensure its long-term sustainability and avoid legal obligations.</w:t>
      </w:r>
    </w:p>
    <w:p w14:paraId="234B64D0" w14:textId="71D43969" w:rsidR="00401F80" w:rsidRPr="00CE1CCE" w:rsidRDefault="00FB4927" w:rsidP="001E5A61">
      <w:pPr>
        <w:pStyle w:val="Normal1"/>
        <w:spacing w:after="200" w:line="360" w:lineRule="auto"/>
        <w:jc w:val="both"/>
        <w:rPr>
          <w:b/>
          <w:lang w:val="en-GB"/>
        </w:rPr>
      </w:pPr>
      <w:r w:rsidRPr="00CE1CCE">
        <w:rPr>
          <w:b/>
          <w:lang w:val="en-GB"/>
        </w:rPr>
        <w:t>Environmental</w:t>
      </w:r>
    </w:p>
    <w:p w14:paraId="75AB62CF" w14:textId="7E26CDE6" w:rsidR="00896FCB" w:rsidRPr="00CE1CCE" w:rsidRDefault="00896FCB" w:rsidP="001E5A61">
      <w:pPr>
        <w:pStyle w:val="Normal1"/>
        <w:spacing w:after="200" w:line="360" w:lineRule="auto"/>
        <w:jc w:val="both"/>
        <w:rPr>
          <w:b/>
        </w:rPr>
      </w:pPr>
      <w:r w:rsidRPr="00CE1CCE">
        <w:rPr>
          <w:color w:val="282625"/>
          <w:lang w:val="en-GB"/>
        </w:rPr>
        <w:t>Environmental factors will have a negative impact on profitability but the company has to ensure that they are using eco-friendly products. This is one of the trends identified in market research and it will help in boosting revenue (</w:t>
      </w:r>
      <w:r w:rsidRPr="00CE1CCE">
        <w:rPr>
          <w:color w:val="222222"/>
          <w:shd w:val="clear" w:color="auto" w:fill="FFFFFF"/>
          <w:lang w:val="en-GB"/>
        </w:rPr>
        <w:t>Tolnay, Koris and Magda, 2018</w:t>
      </w:r>
      <w:r w:rsidRPr="00CE1CCE">
        <w:rPr>
          <w:color w:val="282625"/>
          <w:lang w:val="en-GB"/>
        </w:rPr>
        <w:t>).</w:t>
      </w:r>
      <w:r w:rsidR="000272D4" w:rsidRPr="00CE1CCE">
        <w:rPr>
          <w:color w:val="282625"/>
        </w:rPr>
        <w:t xml:space="preserve"> Regulations are also established by government and regulatory authorities for disposal of beauty products as some of the treatment can be harmful for environment. Use of eco-friendly </w:t>
      </w:r>
      <w:r w:rsidR="000272D4" w:rsidRPr="00CE1CCE">
        <w:rPr>
          <w:color w:val="282625"/>
        </w:rPr>
        <w:lastRenderedPageBreak/>
        <w:t>product have also become very common in this industry and it is preferred by customers (</w:t>
      </w:r>
      <w:r w:rsidR="000272D4" w:rsidRPr="00CE1CCE">
        <w:rPr>
          <w:color w:val="222222"/>
          <w:shd w:val="clear" w:color="auto" w:fill="FFFFFF"/>
        </w:rPr>
        <w:t>Amberg, 2018</w:t>
      </w:r>
      <w:r w:rsidR="000272D4" w:rsidRPr="00CE1CCE">
        <w:rPr>
          <w:color w:val="282625"/>
        </w:rPr>
        <w:t xml:space="preserve">). </w:t>
      </w:r>
      <w:r w:rsidRPr="00CE1CCE">
        <w:rPr>
          <w:color w:val="282625"/>
          <w:lang w:val="en-GB"/>
        </w:rPr>
        <w:t xml:space="preserve"> </w:t>
      </w:r>
      <w:r w:rsidRPr="00CE1CCE">
        <w:rPr>
          <w:lang w:val="en-GB"/>
        </w:rPr>
        <w:tab/>
      </w:r>
    </w:p>
    <w:p w14:paraId="1E6746E6" w14:textId="1D0F5611" w:rsidR="00401F80" w:rsidRPr="00CE1CCE" w:rsidRDefault="00FB4927" w:rsidP="001E5A61">
      <w:pPr>
        <w:pStyle w:val="Normal1"/>
        <w:numPr>
          <w:ilvl w:val="0"/>
          <w:numId w:val="14"/>
        </w:numPr>
        <w:spacing w:after="200" w:line="360" w:lineRule="auto"/>
        <w:jc w:val="both"/>
      </w:pPr>
      <w:r w:rsidRPr="00CE1CCE">
        <w:rPr>
          <w:lang w:val="en-GB"/>
        </w:rPr>
        <w:t xml:space="preserve">The beauty industry is focusing more </w:t>
      </w:r>
      <w:r w:rsidR="00CA7AED" w:rsidRPr="00CE1CCE">
        <w:rPr>
          <w:lang w:val="en-GB"/>
        </w:rPr>
        <w:t>than</w:t>
      </w:r>
      <w:r w:rsidRPr="00CE1CCE">
        <w:rPr>
          <w:lang w:val="en-GB"/>
        </w:rPr>
        <w:t xml:space="preserve"> ever to try to go "green". We are using eco-friendly products</w:t>
      </w:r>
      <w:r w:rsidR="00CA7AED" w:rsidRPr="00CE1CCE">
        <w:t>.</w:t>
      </w:r>
    </w:p>
    <w:p w14:paraId="70657A47" w14:textId="0010E72A" w:rsidR="00B37D5D" w:rsidRPr="00CE1CCE" w:rsidRDefault="00B37D5D" w:rsidP="001E5A61">
      <w:pPr>
        <w:pStyle w:val="Normal1"/>
        <w:numPr>
          <w:ilvl w:val="0"/>
          <w:numId w:val="14"/>
        </w:numPr>
        <w:spacing w:after="200" w:line="360" w:lineRule="auto"/>
        <w:jc w:val="both"/>
      </w:pPr>
      <w:r w:rsidRPr="00CE1CCE">
        <w:rPr>
          <w:lang w:val="en-GB"/>
        </w:rPr>
        <w:t>The use of organic and eco-friendly beauty products to ensure that there is no harm caused to the environment while decomposing the waste from the same.</w:t>
      </w:r>
    </w:p>
    <w:p w14:paraId="7B179608" w14:textId="77777777" w:rsidR="006F5F45" w:rsidRPr="00CE1CCE" w:rsidRDefault="00FB4927" w:rsidP="001E5A61">
      <w:pPr>
        <w:pStyle w:val="Heading1"/>
        <w:spacing w:after="200"/>
        <w:jc w:val="both"/>
        <w:rPr>
          <w:rFonts w:ascii="Arial" w:hAnsi="Arial" w:cs="Arial"/>
          <w:sz w:val="22"/>
          <w:szCs w:val="22"/>
        </w:rPr>
      </w:pPr>
      <w:bookmarkStart w:id="8" w:name="_Toc91762822"/>
      <w:r w:rsidRPr="00CE1CCE">
        <w:rPr>
          <w:rFonts w:ascii="Arial" w:hAnsi="Arial" w:cs="Arial"/>
          <w:sz w:val="22"/>
          <w:szCs w:val="22"/>
        </w:rPr>
        <w:t>Operations Management</w:t>
      </w:r>
      <w:bookmarkEnd w:id="8"/>
    </w:p>
    <w:p w14:paraId="52E39EC0" w14:textId="00C44F88" w:rsidR="00EC0F2E" w:rsidRPr="00CE1CCE" w:rsidRDefault="00FB4927" w:rsidP="001E5A61">
      <w:pPr>
        <w:pStyle w:val="Normal1"/>
        <w:spacing w:after="200" w:line="360" w:lineRule="auto"/>
        <w:jc w:val="both"/>
        <w:rPr>
          <w:b/>
          <w:bCs/>
          <w:lang w:val="en-GB"/>
        </w:rPr>
      </w:pPr>
      <w:r w:rsidRPr="00CE1CCE">
        <w:rPr>
          <w:b/>
          <w:bCs/>
          <w:lang w:val="en-GB"/>
        </w:rPr>
        <w:t>Short-Term Goals</w:t>
      </w:r>
    </w:p>
    <w:p w14:paraId="062BC184" w14:textId="57ABA5C4" w:rsidR="000272D4" w:rsidRPr="00CE1CCE" w:rsidRDefault="000272D4" w:rsidP="001E5A61">
      <w:pPr>
        <w:pStyle w:val="Normal1"/>
        <w:spacing w:after="200" w:line="360" w:lineRule="auto"/>
        <w:jc w:val="both"/>
        <w:rPr>
          <w:bCs/>
        </w:rPr>
      </w:pPr>
      <w:r w:rsidRPr="00CE1CCE">
        <w:rPr>
          <w:color w:val="282625"/>
        </w:rPr>
        <w:t>Overall operations of the organization will be divided into two major plans i.e., long term plans and short-term plans. Short term plans will be associated with day-to-day operation whereas long-term plans will be associated with long term growth strategy of the company. Short-term process will be focused on initial 6 months of operation and their primary focus would be to ensure that customers are coming regularly. Main focus in this plan will be to increase market share during the initial 6 months.</w:t>
      </w:r>
    </w:p>
    <w:p w14:paraId="014E10AF" w14:textId="77777777" w:rsidR="00EC0F2E" w:rsidRPr="00CE1CCE" w:rsidRDefault="00FB4927" w:rsidP="001E5A61">
      <w:pPr>
        <w:pStyle w:val="Normal1"/>
        <w:numPr>
          <w:ilvl w:val="0"/>
          <w:numId w:val="16"/>
        </w:numPr>
        <w:spacing w:after="200" w:line="360" w:lineRule="auto"/>
        <w:jc w:val="both"/>
        <w:rPr>
          <w:bCs/>
        </w:rPr>
      </w:pPr>
      <w:r w:rsidRPr="00CE1CCE">
        <w:rPr>
          <w:bCs/>
          <w:lang w:val="en-GB"/>
        </w:rPr>
        <w:t>Knowing the whereabouts of the customers and targeting them</w:t>
      </w:r>
    </w:p>
    <w:p w14:paraId="2AE2B064" w14:textId="77777777" w:rsidR="00EC0F2E" w:rsidRPr="00CE1CCE" w:rsidRDefault="00FB4927" w:rsidP="001E5A61">
      <w:pPr>
        <w:pStyle w:val="Normal1"/>
        <w:numPr>
          <w:ilvl w:val="0"/>
          <w:numId w:val="16"/>
        </w:numPr>
        <w:spacing w:after="200" w:line="360" w:lineRule="auto"/>
        <w:jc w:val="both"/>
        <w:rPr>
          <w:bCs/>
        </w:rPr>
      </w:pPr>
      <w:r w:rsidRPr="00CE1CCE">
        <w:rPr>
          <w:bCs/>
          <w:lang w:val="en-GB"/>
        </w:rPr>
        <w:t>Efficient Booking and Confirmations</w:t>
      </w:r>
    </w:p>
    <w:p w14:paraId="5595A340" w14:textId="77777777" w:rsidR="00EC0F2E" w:rsidRPr="00CE1CCE" w:rsidRDefault="00FB4927" w:rsidP="001E5A61">
      <w:pPr>
        <w:pStyle w:val="Normal1"/>
        <w:numPr>
          <w:ilvl w:val="0"/>
          <w:numId w:val="16"/>
        </w:numPr>
        <w:spacing w:after="200" w:line="360" w:lineRule="auto"/>
        <w:jc w:val="both"/>
        <w:rPr>
          <w:bCs/>
        </w:rPr>
      </w:pPr>
      <w:r w:rsidRPr="00CE1CCE">
        <w:rPr>
          <w:bCs/>
          <w:lang w:val="en-GB"/>
        </w:rPr>
        <w:t>Servi</w:t>
      </w:r>
      <w:r w:rsidR="00A538D5" w:rsidRPr="00CE1CCE">
        <w:rPr>
          <w:bCs/>
          <w:lang w:val="en-GB"/>
        </w:rPr>
        <w:t>ng Customers professionally</w:t>
      </w:r>
    </w:p>
    <w:p w14:paraId="68A4B90F" w14:textId="77777777" w:rsidR="00EC0F2E" w:rsidRPr="00CE1CCE" w:rsidRDefault="00FB4927" w:rsidP="001E5A61">
      <w:pPr>
        <w:pStyle w:val="Normal1"/>
        <w:numPr>
          <w:ilvl w:val="0"/>
          <w:numId w:val="16"/>
        </w:numPr>
        <w:spacing w:after="200" w:line="360" w:lineRule="auto"/>
        <w:jc w:val="both"/>
        <w:rPr>
          <w:bCs/>
        </w:rPr>
      </w:pPr>
      <w:r w:rsidRPr="00CE1CCE">
        <w:rPr>
          <w:bCs/>
          <w:lang w:val="en-GB"/>
        </w:rPr>
        <w:t>Procuring supplies – High-Quality Equipment and products</w:t>
      </w:r>
    </w:p>
    <w:p w14:paraId="125C5EB3" w14:textId="77777777" w:rsidR="00EC0F2E" w:rsidRPr="00CE1CCE" w:rsidRDefault="00FB4927" w:rsidP="001E5A61">
      <w:pPr>
        <w:pStyle w:val="Normal1"/>
        <w:numPr>
          <w:ilvl w:val="0"/>
          <w:numId w:val="16"/>
        </w:numPr>
        <w:spacing w:after="200" w:line="360" w:lineRule="auto"/>
        <w:jc w:val="both"/>
        <w:rPr>
          <w:bCs/>
        </w:rPr>
      </w:pPr>
      <w:r w:rsidRPr="00CE1CCE">
        <w:rPr>
          <w:bCs/>
          <w:lang w:val="en-GB"/>
        </w:rPr>
        <w:t>Clean and Hygiene infrastructure</w:t>
      </w:r>
    </w:p>
    <w:p w14:paraId="7CA9C23B" w14:textId="7DC835F6" w:rsidR="00EC0F2E" w:rsidRPr="00CE1CCE" w:rsidRDefault="00FB4927" w:rsidP="001E5A61">
      <w:pPr>
        <w:pStyle w:val="Normal1"/>
        <w:numPr>
          <w:ilvl w:val="0"/>
          <w:numId w:val="16"/>
        </w:numPr>
        <w:spacing w:after="200" w:line="360" w:lineRule="auto"/>
        <w:jc w:val="both"/>
        <w:rPr>
          <w:bCs/>
        </w:rPr>
      </w:pPr>
      <w:r w:rsidRPr="00CE1CCE">
        <w:rPr>
          <w:bCs/>
          <w:lang w:val="en-GB"/>
        </w:rPr>
        <w:t xml:space="preserve">Hiring </w:t>
      </w:r>
      <w:r w:rsidR="00A538D5" w:rsidRPr="00CE1CCE">
        <w:rPr>
          <w:bCs/>
          <w:lang w:val="en-GB"/>
        </w:rPr>
        <w:t>highly experienced beauty experts</w:t>
      </w:r>
      <w:r w:rsidRPr="00CE1CCE">
        <w:rPr>
          <w:bCs/>
          <w:lang w:val="en-GB"/>
        </w:rPr>
        <w:t>/ Keep training and developing skills of our staff</w:t>
      </w:r>
    </w:p>
    <w:p w14:paraId="3A4EF389" w14:textId="77777777" w:rsidR="00B37D5D" w:rsidRPr="00CE1CCE" w:rsidRDefault="00B37D5D" w:rsidP="001E5A61">
      <w:pPr>
        <w:pStyle w:val="Normal1"/>
        <w:numPr>
          <w:ilvl w:val="0"/>
          <w:numId w:val="16"/>
        </w:numPr>
        <w:spacing w:after="200" w:line="360" w:lineRule="auto"/>
        <w:jc w:val="both"/>
        <w:rPr>
          <w:bCs/>
          <w:lang w:val="en-GB"/>
        </w:rPr>
      </w:pPr>
      <w:r w:rsidRPr="00CE1CCE">
        <w:rPr>
          <w:bCs/>
          <w:lang w:val="en-GB"/>
        </w:rPr>
        <w:t>Understanding the geographical locations with the best opportunity for beauty salon expansions.</w:t>
      </w:r>
    </w:p>
    <w:p w14:paraId="01E1A757" w14:textId="77777777" w:rsidR="00B37D5D" w:rsidRPr="00CE1CCE" w:rsidRDefault="00B37D5D" w:rsidP="001E5A61">
      <w:pPr>
        <w:pStyle w:val="Normal1"/>
        <w:numPr>
          <w:ilvl w:val="0"/>
          <w:numId w:val="16"/>
        </w:numPr>
        <w:spacing w:after="200" w:line="360" w:lineRule="auto"/>
        <w:jc w:val="both"/>
        <w:rPr>
          <w:bCs/>
          <w:lang w:val="en-GB"/>
        </w:rPr>
      </w:pPr>
      <w:r w:rsidRPr="00CE1CCE">
        <w:rPr>
          <w:bCs/>
          <w:lang w:val="en-GB"/>
        </w:rPr>
        <w:t>Improving customer relationship</w:t>
      </w:r>
    </w:p>
    <w:p w14:paraId="48DD5C8B" w14:textId="77777777" w:rsidR="00B37D5D" w:rsidRPr="00CE1CCE" w:rsidRDefault="00B37D5D" w:rsidP="001E5A61">
      <w:pPr>
        <w:pStyle w:val="Normal1"/>
        <w:numPr>
          <w:ilvl w:val="0"/>
          <w:numId w:val="16"/>
        </w:numPr>
        <w:spacing w:after="200" w:line="360" w:lineRule="auto"/>
        <w:jc w:val="both"/>
        <w:rPr>
          <w:bCs/>
          <w:lang w:val="en-GB"/>
        </w:rPr>
      </w:pPr>
      <w:r w:rsidRPr="00CE1CCE">
        <w:rPr>
          <w:bCs/>
          <w:lang w:val="en-GB"/>
        </w:rPr>
        <w:t>Understanding competitive strategies</w:t>
      </w:r>
    </w:p>
    <w:p w14:paraId="04CB22B2" w14:textId="6F341337" w:rsidR="00B37D5D" w:rsidRPr="00CE1CCE" w:rsidRDefault="00B37D5D" w:rsidP="001E5A61">
      <w:pPr>
        <w:pStyle w:val="Normal1"/>
        <w:numPr>
          <w:ilvl w:val="0"/>
          <w:numId w:val="16"/>
        </w:numPr>
        <w:spacing w:after="200" w:line="360" w:lineRule="auto"/>
        <w:jc w:val="both"/>
        <w:rPr>
          <w:bCs/>
        </w:rPr>
      </w:pPr>
      <w:r w:rsidRPr="00CE1CCE">
        <w:rPr>
          <w:bCs/>
          <w:lang w:val="en-GB"/>
        </w:rPr>
        <w:t>Product and service improvement</w:t>
      </w:r>
    </w:p>
    <w:p w14:paraId="178D3D09" w14:textId="77777777" w:rsidR="00EC0F2E" w:rsidRPr="00CE1CCE" w:rsidRDefault="00FB4927" w:rsidP="001E5A61">
      <w:pPr>
        <w:pStyle w:val="Normal1"/>
        <w:numPr>
          <w:ilvl w:val="0"/>
          <w:numId w:val="16"/>
        </w:numPr>
        <w:spacing w:after="200" w:line="360" w:lineRule="auto"/>
        <w:jc w:val="both"/>
        <w:rPr>
          <w:bCs/>
        </w:rPr>
      </w:pPr>
      <w:r w:rsidRPr="00CE1CCE">
        <w:rPr>
          <w:bCs/>
          <w:lang w:val="en-GB"/>
        </w:rPr>
        <w:t>Promoting the salon services and offers thorough (website, social media, etc.)</w:t>
      </w:r>
    </w:p>
    <w:p w14:paraId="206B2F74" w14:textId="7B046E4C" w:rsidR="00EC0F2E" w:rsidRPr="00CE1CCE" w:rsidRDefault="00FB4927" w:rsidP="001E5A61">
      <w:pPr>
        <w:pStyle w:val="Normal1"/>
        <w:spacing w:after="200" w:line="360" w:lineRule="auto"/>
        <w:jc w:val="both"/>
        <w:rPr>
          <w:b/>
          <w:bCs/>
          <w:lang w:val="en-GB"/>
        </w:rPr>
      </w:pPr>
      <w:r w:rsidRPr="00CE1CCE">
        <w:rPr>
          <w:b/>
          <w:bCs/>
          <w:lang w:val="en-GB"/>
        </w:rPr>
        <w:t>Long-term goals </w:t>
      </w:r>
    </w:p>
    <w:p w14:paraId="62DBF541" w14:textId="2E7A2D76" w:rsidR="000272D4" w:rsidRPr="00CE1CCE" w:rsidRDefault="000272D4" w:rsidP="001E5A61">
      <w:pPr>
        <w:pStyle w:val="Normal1"/>
        <w:spacing w:after="200" w:line="360" w:lineRule="auto"/>
        <w:jc w:val="both"/>
        <w:rPr>
          <w:bCs/>
        </w:rPr>
      </w:pPr>
      <w:r w:rsidRPr="00CE1CCE">
        <w:rPr>
          <w:color w:val="282625"/>
        </w:rPr>
        <w:lastRenderedPageBreak/>
        <w:t xml:space="preserve">Long Term plan will be to increase number of customers over the period of time. It would include providing referral discount to customer and increasing new customers by 50 every month. It is also expected that company will be able to increase its profitability by 30% every year after first year of operation. </w:t>
      </w:r>
      <w:r w:rsidRPr="00CE1CCE">
        <w:rPr>
          <w:color w:val="282625"/>
          <w:shd w:val="clear" w:color="auto" w:fill="FFFFFF"/>
        </w:rPr>
        <w:t>Long Term plan and also includes increasing the capacity of sitting and providing services. it is expected that company will be able to open new locations over the period of time in increase staff members to 10 people in each of the location. This is a short term and long-term plans will be changed in accordance with the changes in business environment and internal capabilities of the organization (</w:t>
      </w:r>
      <w:r w:rsidRPr="00CE1CCE">
        <w:rPr>
          <w:color w:val="222222"/>
          <w:shd w:val="clear" w:color="auto" w:fill="FFFFFF"/>
        </w:rPr>
        <w:t>Schmidtova and Formanek, 2019</w:t>
      </w:r>
      <w:r w:rsidRPr="00CE1CCE">
        <w:rPr>
          <w:color w:val="282625"/>
          <w:shd w:val="clear" w:color="auto" w:fill="FFFFFF"/>
        </w:rPr>
        <w:t>). For example, short term plans will be required if lockdowns are initiated by government YouTube covid-19 resurgence.</w:t>
      </w:r>
    </w:p>
    <w:p w14:paraId="4B083CEC" w14:textId="77777777" w:rsidR="00EC0F2E" w:rsidRPr="00CE1CCE" w:rsidRDefault="00FB4927" w:rsidP="001E5A61">
      <w:pPr>
        <w:pStyle w:val="Normal1"/>
        <w:numPr>
          <w:ilvl w:val="0"/>
          <w:numId w:val="17"/>
        </w:numPr>
        <w:spacing w:after="200" w:line="360" w:lineRule="auto"/>
        <w:jc w:val="both"/>
        <w:rPr>
          <w:bCs/>
        </w:rPr>
      </w:pPr>
      <w:r w:rsidRPr="00CE1CCE">
        <w:rPr>
          <w:bCs/>
          <w:lang w:val="en-GB"/>
        </w:rPr>
        <w:t>Retaining the existing customers with special promotions and offers.</w:t>
      </w:r>
    </w:p>
    <w:p w14:paraId="16160407" w14:textId="77777777" w:rsidR="00A538D5" w:rsidRPr="00CE1CCE" w:rsidRDefault="00FB4927" w:rsidP="001E5A61">
      <w:pPr>
        <w:pStyle w:val="Normal1"/>
        <w:numPr>
          <w:ilvl w:val="0"/>
          <w:numId w:val="17"/>
        </w:numPr>
        <w:spacing w:after="200" w:line="360" w:lineRule="auto"/>
        <w:jc w:val="both"/>
        <w:rPr>
          <w:bCs/>
        </w:rPr>
      </w:pPr>
      <w:r w:rsidRPr="00CE1CCE">
        <w:rPr>
          <w:bCs/>
        </w:rPr>
        <w:t>Increasing around 50 loyal customers every six months on the basis of referrals.</w:t>
      </w:r>
    </w:p>
    <w:p w14:paraId="65A52F4C" w14:textId="77777777" w:rsidR="00EC0F2E" w:rsidRPr="00CE1CCE" w:rsidRDefault="00FB4927" w:rsidP="001E5A61">
      <w:pPr>
        <w:pStyle w:val="Normal1"/>
        <w:numPr>
          <w:ilvl w:val="0"/>
          <w:numId w:val="17"/>
        </w:numPr>
        <w:spacing w:after="200" w:line="360" w:lineRule="auto"/>
        <w:jc w:val="both"/>
        <w:rPr>
          <w:bCs/>
        </w:rPr>
      </w:pPr>
      <w:r w:rsidRPr="00CE1CCE">
        <w:rPr>
          <w:bCs/>
          <w:lang w:val="en-GB"/>
        </w:rPr>
        <w:t>In</w:t>
      </w:r>
      <w:r w:rsidR="00A538D5" w:rsidRPr="00CE1CCE">
        <w:rPr>
          <w:bCs/>
          <w:lang w:val="en-GB"/>
        </w:rPr>
        <w:t>creasing Profit with a percentage of 30 every annual year.</w:t>
      </w:r>
    </w:p>
    <w:p w14:paraId="0D145DA4" w14:textId="77777777" w:rsidR="00EC0F2E" w:rsidRPr="00CE1CCE" w:rsidRDefault="00FB4927" w:rsidP="001E5A61">
      <w:pPr>
        <w:pStyle w:val="Normal1"/>
        <w:numPr>
          <w:ilvl w:val="0"/>
          <w:numId w:val="17"/>
        </w:numPr>
        <w:spacing w:after="200" w:line="360" w:lineRule="auto"/>
        <w:jc w:val="both"/>
        <w:rPr>
          <w:bCs/>
        </w:rPr>
      </w:pPr>
      <w:r w:rsidRPr="00CE1CCE">
        <w:rPr>
          <w:bCs/>
          <w:lang w:val="en-GB"/>
        </w:rPr>
        <w:t>Expanding the Range of Services offered</w:t>
      </w:r>
      <w:r w:rsidR="00A538D5" w:rsidRPr="00CE1CCE">
        <w:rPr>
          <w:bCs/>
          <w:lang w:val="en-GB"/>
        </w:rPr>
        <w:t>.</w:t>
      </w:r>
    </w:p>
    <w:p w14:paraId="615906B0" w14:textId="77777777" w:rsidR="00EC0F2E" w:rsidRPr="00CE1CCE" w:rsidRDefault="00FB4927" w:rsidP="001E5A61">
      <w:pPr>
        <w:pStyle w:val="Normal1"/>
        <w:numPr>
          <w:ilvl w:val="0"/>
          <w:numId w:val="17"/>
        </w:numPr>
        <w:spacing w:after="200" w:line="360" w:lineRule="auto"/>
        <w:jc w:val="both"/>
        <w:rPr>
          <w:bCs/>
        </w:rPr>
      </w:pPr>
      <w:r w:rsidRPr="00CE1CCE">
        <w:rPr>
          <w:bCs/>
          <w:lang w:val="en-GB"/>
        </w:rPr>
        <w:t xml:space="preserve">Hire 10 new qualified beauty specialists </w:t>
      </w:r>
      <w:r w:rsidR="00A538D5" w:rsidRPr="00CE1CCE">
        <w:rPr>
          <w:bCs/>
          <w:lang w:val="en-GB"/>
        </w:rPr>
        <w:t>on an annual basis.</w:t>
      </w:r>
    </w:p>
    <w:p w14:paraId="2F626AED" w14:textId="6B6EFC9C" w:rsidR="00EC0F2E" w:rsidRPr="00CE1CCE" w:rsidRDefault="00FB4927" w:rsidP="001E5A61">
      <w:pPr>
        <w:pStyle w:val="Normal1"/>
        <w:numPr>
          <w:ilvl w:val="0"/>
          <w:numId w:val="17"/>
        </w:numPr>
        <w:spacing w:after="200" w:line="360" w:lineRule="auto"/>
        <w:jc w:val="both"/>
        <w:rPr>
          <w:bCs/>
        </w:rPr>
      </w:pPr>
      <w:r w:rsidRPr="00CE1CCE">
        <w:rPr>
          <w:bCs/>
          <w:lang w:val="en-GB"/>
        </w:rPr>
        <w:t>Open a new S</w:t>
      </w:r>
      <w:r w:rsidR="00A538D5" w:rsidRPr="00CE1CCE">
        <w:rPr>
          <w:bCs/>
          <w:lang w:val="en-GB"/>
        </w:rPr>
        <w:t>alon in a different location on an annual basis.</w:t>
      </w:r>
    </w:p>
    <w:p w14:paraId="2762D256" w14:textId="77777777" w:rsidR="00B37D5D" w:rsidRPr="00CE1CCE" w:rsidRDefault="00B37D5D" w:rsidP="001E5A61">
      <w:pPr>
        <w:pStyle w:val="Normal1"/>
        <w:numPr>
          <w:ilvl w:val="0"/>
          <w:numId w:val="17"/>
        </w:numPr>
        <w:spacing w:after="200" w:line="360" w:lineRule="auto"/>
        <w:jc w:val="both"/>
        <w:rPr>
          <w:bCs/>
          <w:lang w:val="en-GB"/>
        </w:rPr>
      </w:pPr>
      <w:r w:rsidRPr="00CE1CCE">
        <w:rPr>
          <w:bCs/>
          <w:lang w:val="en-GB"/>
        </w:rPr>
        <w:t>Customer and Employee Retention</w:t>
      </w:r>
    </w:p>
    <w:p w14:paraId="152BFBEB" w14:textId="77777777" w:rsidR="00B37D5D" w:rsidRPr="00CE1CCE" w:rsidRDefault="00B37D5D" w:rsidP="001E5A61">
      <w:pPr>
        <w:pStyle w:val="Normal1"/>
        <w:numPr>
          <w:ilvl w:val="0"/>
          <w:numId w:val="17"/>
        </w:numPr>
        <w:spacing w:after="200" w:line="360" w:lineRule="auto"/>
        <w:jc w:val="both"/>
        <w:rPr>
          <w:bCs/>
          <w:lang w:val="en-GB"/>
        </w:rPr>
      </w:pPr>
      <w:r w:rsidRPr="00CE1CCE">
        <w:rPr>
          <w:bCs/>
          <w:lang w:val="en-GB"/>
        </w:rPr>
        <w:t>Increasing the number of customers and stores</w:t>
      </w:r>
    </w:p>
    <w:p w14:paraId="536C3592" w14:textId="77777777" w:rsidR="00B37D5D" w:rsidRPr="00CE1CCE" w:rsidRDefault="00B37D5D" w:rsidP="001E5A61">
      <w:pPr>
        <w:pStyle w:val="Normal1"/>
        <w:numPr>
          <w:ilvl w:val="0"/>
          <w:numId w:val="17"/>
        </w:numPr>
        <w:spacing w:after="200" w:line="360" w:lineRule="auto"/>
        <w:jc w:val="both"/>
        <w:rPr>
          <w:bCs/>
          <w:lang w:val="en-GB"/>
        </w:rPr>
      </w:pPr>
      <w:r w:rsidRPr="00CE1CCE">
        <w:rPr>
          <w:bCs/>
          <w:lang w:val="en-GB"/>
        </w:rPr>
        <w:t>Increasing the annual profit</w:t>
      </w:r>
    </w:p>
    <w:p w14:paraId="794FFBA6" w14:textId="77777777" w:rsidR="00B37D5D" w:rsidRPr="00CE1CCE" w:rsidRDefault="00B37D5D" w:rsidP="001E5A61">
      <w:pPr>
        <w:pStyle w:val="Normal1"/>
        <w:numPr>
          <w:ilvl w:val="0"/>
          <w:numId w:val="17"/>
        </w:numPr>
        <w:spacing w:after="200" w:line="360" w:lineRule="auto"/>
        <w:jc w:val="both"/>
        <w:rPr>
          <w:bCs/>
          <w:lang w:val="en-GB"/>
        </w:rPr>
      </w:pPr>
      <w:r w:rsidRPr="00CE1CCE">
        <w:rPr>
          <w:bCs/>
          <w:lang w:val="en-GB"/>
        </w:rPr>
        <w:t>Expanding the product and service range</w:t>
      </w:r>
    </w:p>
    <w:p w14:paraId="0C7618CD" w14:textId="77777777" w:rsidR="00B37D5D" w:rsidRPr="00CE1CCE" w:rsidRDefault="00B37D5D" w:rsidP="001E5A61">
      <w:pPr>
        <w:pStyle w:val="Normal1"/>
        <w:numPr>
          <w:ilvl w:val="0"/>
          <w:numId w:val="17"/>
        </w:numPr>
        <w:spacing w:after="200" w:line="360" w:lineRule="auto"/>
        <w:jc w:val="both"/>
        <w:rPr>
          <w:bCs/>
          <w:lang w:val="en-GB"/>
        </w:rPr>
      </w:pPr>
      <w:r w:rsidRPr="00CE1CCE">
        <w:rPr>
          <w:bCs/>
          <w:lang w:val="en-GB"/>
        </w:rPr>
        <w:t>Cleanliness and Hygienically infrastructure management</w:t>
      </w:r>
    </w:p>
    <w:p w14:paraId="1BDDCF35" w14:textId="29A22FF0" w:rsidR="00B37D5D" w:rsidRPr="00CE1CCE" w:rsidRDefault="00B37D5D" w:rsidP="001E5A61">
      <w:pPr>
        <w:pStyle w:val="Normal1"/>
        <w:numPr>
          <w:ilvl w:val="0"/>
          <w:numId w:val="17"/>
        </w:numPr>
        <w:spacing w:after="200" w:line="360" w:lineRule="auto"/>
        <w:jc w:val="both"/>
        <w:rPr>
          <w:bCs/>
        </w:rPr>
      </w:pPr>
      <w:r w:rsidRPr="00CE1CCE">
        <w:rPr>
          <w:bCs/>
          <w:lang w:val="en-GB"/>
        </w:rPr>
        <w:t>Increasing the space and including the parking area.</w:t>
      </w:r>
    </w:p>
    <w:p w14:paraId="6DACC988" w14:textId="77777777" w:rsidR="007904DB" w:rsidRPr="00CE1CCE" w:rsidRDefault="00FB4927" w:rsidP="001E5A61">
      <w:pPr>
        <w:pStyle w:val="Heading1"/>
        <w:spacing w:after="200"/>
        <w:jc w:val="both"/>
        <w:rPr>
          <w:rFonts w:ascii="Arial" w:hAnsi="Arial" w:cs="Arial"/>
          <w:sz w:val="22"/>
          <w:szCs w:val="22"/>
        </w:rPr>
      </w:pPr>
      <w:bookmarkStart w:id="9" w:name="_Toc91762823"/>
      <w:r w:rsidRPr="00CE1CCE">
        <w:rPr>
          <w:rFonts w:ascii="Arial" w:hAnsi="Arial" w:cs="Arial"/>
          <w:sz w:val="22"/>
          <w:szCs w:val="22"/>
        </w:rPr>
        <w:t>Technological Plan of the Company</w:t>
      </w:r>
      <w:bookmarkEnd w:id="9"/>
    </w:p>
    <w:p w14:paraId="6911CB82" w14:textId="4B0DB968" w:rsidR="00896FCB" w:rsidRPr="00CE1CCE" w:rsidRDefault="00896FCB" w:rsidP="001E5A61">
      <w:pPr>
        <w:pStyle w:val="Normal1"/>
        <w:spacing w:after="200" w:line="360" w:lineRule="auto"/>
        <w:jc w:val="both"/>
        <w:rPr>
          <w:color w:val="282625"/>
          <w:shd w:val="clear" w:color="auto" w:fill="FFFFFF"/>
          <w:lang w:val="en-GB"/>
        </w:rPr>
      </w:pPr>
      <w:r w:rsidRPr="00CE1CCE">
        <w:rPr>
          <w:color w:val="282625"/>
          <w:shd w:val="clear" w:color="auto" w:fill="FFFFFF"/>
          <w:lang w:val="en-GB"/>
        </w:rPr>
        <w:t>It is already identified that organization during the initial stages will be primarily focused on increasing at market share and recovering initial cost of investment. Total proportion of total profits will be contributed towards research and development in the field of Technology after company is able to recover its initial cost. Need of bringing new technology in this industry is very essential as it will help in getting customers from competitors (</w:t>
      </w:r>
      <w:r w:rsidRPr="00CE1CCE">
        <w:rPr>
          <w:color w:val="222222"/>
          <w:shd w:val="clear" w:color="auto" w:fill="FFFFFF"/>
          <w:lang w:val="en-GB"/>
        </w:rPr>
        <w:t>Szalaty and Derda, 2020</w:t>
      </w:r>
      <w:r w:rsidRPr="00CE1CCE">
        <w:rPr>
          <w:color w:val="282625"/>
          <w:shd w:val="clear" w:color="auto" w:fill="FFFFFF"/>
          <w:lang w:val="en-GB"/>
        </w:rPr>
        <w:t>).</w:t>
      </w:r>
    </w:p>
    <w:p w14:paraId="688E975B" w14:textId="54CA21C0" w:rsidR="000272D4" w:rsidRPr="00CE1CCE" w:rsidRDefault="000272D4" w:rsidP="001E5A61">
      <w:pPr>
        <w:pStyle w:val="Normal1"/>
        <w:spacing w:after="200" w:line="360" w:lineRule="auto"/>
        <w:jc w:val="both"/>
        <w:rPr>
          <w:color w:val="282625"/>
          <w:shd w:val="clear" w:color="auto" w:fill="FFFFFF"/>
          <w:lang w:val="en-GB"/>
        </w:rPr>
      </w:pPr>
      <w:r w:rsidRPr="00CE1CCE">
        <w:rPr>
          <w:color w:val="282625"/>
          <w:shd w:val="clear" w:color="auto" w:fill="FFFFFF"/>
        </w:rPr>
        <w:lastRenderedPageBreak/>
        <w:t xml:space="preserve">Use of technology will be prominent in every field of operation in the salon. services in the company can be </w:t>
      </w:r>
      <w:r w:rsidR="001E5A61" w:rsidRPr="00CE1CCE">
        <w:rPr>
          <w:color w:val="282625"/>
          <w:shd w:val="clear" w:color="auto" w:fill="FFFFFF"/>
        </w:rPr>
        <w:t>categorized</w:t>
      </w:r>
      <w:r w:rsidRPr="00CE1CCE">
        <w:rPr>
          <w:color w:val="282625"/>
          <w:shd w:val="clear" w:color="auto" w:fill="FFFFFF"/>
        </w:rPr>
        <w:t xml:space="preserve"> into two major categories i.e., core operations and auxiliary services. Technology will be used in both these categories of operation. For example, online consultation will be provided to customers on the basis of their needs and requirements. Accounting and billing software will be used for accurate accounting and billing for consumer. Use of technology in auxiliary services like building will help in providing better services to consumer. Level of accuracy in accounting software will be significantly higher as compared to manual billing.</w:t>
      </w:r>
    </w:p>
    <w:p w14:paraId="18BC5288" w14:textId="0C59B8C3" w:rsidR="00D66B04" w:rsidRPr="00CE1CCE" w:rsidRDefault="00D66B04" w:rsidP="001E5A61">
      <w:pPr>
        <w:pStyle w:val="Normal1"/>
        <w:spacing w:after="200" w:line="360" w:lineRule="auto"/>
        <w:jc w:val="both"/>
        <w:rPr>
          <w:bCs/>
        </w:rPr>
      </w:pPr>
      <w:r w:rsidRPr="00CE1CCE">
        <w:rPr>
          <w:bCs/>
        </w:rPr>
        <w:t>The beauty salons in the modern business times expects their business to achieve greater level competitive advantage with the speedy acceleration in the globalization. Thus, the technological plan for our beauty salon is articulated as:</w:t>
      </w:r>
    </w:p>
    <w:p w14:paraId="0BB6E315" w14:textId="77777777" w:rsidR="00D66B04" w:rsidRPr="00CE1CCE" w:rsidRDefault="00D66B04" w:rsidP="001E5A61">
      <w:pPr>
        <w:pStyle w:val="Normal1"/>
        <w:numPr>
          <w:ilvl w:val="0"/>
          <w:numId w:val="29"/>
        </w:numPr>
        <w:spacing w:after="200" w:line="360" w:lineRule="auto"/>
        <w:jc w:val="both"/>
        <w:rPr>
          <w:bCs/>
        </w:rPr>
      </w:pPr>
      <w:r w:rsidRPr="00CE1CCE">
        <w:rPr>
          <w:bCs/>
        </w:rPr>
        <w:t>Indulging into the online area of business</w:t>
      </w:r>
    </w:p>
    <w:p w14:paraId="02324E89" w14:textId="77777777" w:rsidR="00D66B04" w:rsidRPr="00CE1CCE" w:rsidRDefault="00D66B04" w:rsidP="001E5A61">
      <w:pPr>
        <w:pStyle w:val="Normal1"/>
        <w:numPr>
          <w:ilvl w:val="0"/>
          <w:numId w:val="29"/>
        </w:numPr>
        <w:spacing w:after="200" w:line="360" w:lineRule="auto"/>
        <w:jc w:val="both"/>
        <w:rPr>
          <w:bCs/>
        </w:rPr>
      </w:pPr>
      <w:r w:rsidRPr="00CE1CCE">
        <w:rPr>
          <w:bCs/>
        </w:rPr>
        <w:t>Imaging the hair and skin through lenses to understand the client issues and manage the same with professional treatments</w:t>
      </w:r>
    </w:p>
    <w:p w14:paraId="5EFB9032" w14:textId="77777777" w:rsidR="00D66B04" w:rsidRPr="00CE1CCE" w:rsidRDefault="00D66B04" w:rsidP="001E5A61">
      <w:pPr>
        <w:pStyle w:val="Normal1"/>
        <w:numPr>
          <w:ilvl w:val="0"/>
          <w:numId w:val="29"/>
        </w:numPr>
        <w:spacing w:after="200" w:line="360" w:lineRule="auto"/>
        <w:jc w:val="both"/>
        <w:rPr>
          <w:bCs/>
        </w:rPr>
      </w:pPr>
      <w:r w:rsidRPr="00CE1CCE">
        <w:rPr>
          <w:bCs/>
        </w:rPr>
        <w:t>Advancements in the concoction for the dynamic innovation of the skin and hair care</w:t>
      </w:r>
    </w:p>
    <w:p w14:paraId="73D7B15E" w14:textId="0E652E55" w:rsidR="00D66B04" w:rsidRPr="00CE1CCE" w:rsidRDefault="00D66B04" w:rsidP="001E5A61">
      <w:pPr>
        <w:pStyle w:val="Normal1"/>
        <w:numPr>
          <w:ilvl w:val="0"/>
          <w:numId w:val="29"/>
        </w:numPr>
        <w:spacing w:after="200" w:line="360" w:lineRule="auto"/>
        <w:jc w:val="both"/>
      </w:pPr>
      <w:r w:rsidRPr="00CE1CCE">
        <w:rPr>
          <w:bCs/>
        </w:rPr>
        <w:t>Promoting the business over the online sector and use of social media platform</w:t>
      </w:r>
    </w:p>
    <w:p w14:paraId="6631AB92" w14:textId="77777777" w:rsidR="00B37D5D" w:rsidRPr="00CE1CCE" w:rsidRDefault="00B37D5D" w:rsidP="001E5A61">
      <w:pPr>
        <w:pStyle w:val="Normal1"/>
        <w:numPr>
          <w:ilvl w:val="0"/>
          <w:numId w:val="29"/>
        </w:numPr>
        <w:spacing w:after="200" w:line="360" w:lineRule="auto"/>
        <w:jc w:val="both"/>
        <w:rPr>
          <w:bCs/>
          <w:lang w:val="en-GB"/>
        </w:rPr>
      </w:pPr>
      <w:r w:rsidRPr="00CE1CCE">
        <w:rPr>
          <w:bCs/>
          <w:lang w:val="en-GB"/>
        </w:rPr>
        <w:t>Salon Administration</w:t>
      </w:r>
    </w:p>
    <w:p w14:paraId="1A8FE472" w14:textId="77777777" w:rsidR="00B37D5D" w:rsidRPr="00CE1CCE" w:rsidRDefault="00B37D5D" w:rsidP="001E5A61">
      <w:pPr>
        <w:pStyle w:val="Normal1"/>
        <w:numPr>
          <w:ilvl w:val="0"/>
          <w:numId w:val="29"/>
        </w:numPr>
        <w:spacing w:after="200" w:line="360" w:lineRule="auto"/>
        <w:jc w:val="both"/>
        <w:rPr>
          <w:bCs/>
          <w:lang w:val="en-GB"/>
        </w:rPr>
      </w:pPr>
      <w:r w:rsidRPr="00CE1CCE">
        <w:rPr>
          <w:bCs/>
          <w:lang w:val="en-GB"/>
        </w:rPr>
        <w:t>Virtual Imaging</w:t>
      </w:r>
    </w:p>
    <w:p w14:paraId="1D3BB7A4" w14:textId="77777777" w:rsidR="00B37D5D" w:rsidRPr="00CE1CCE" w:rsidRDefault="00B37D5D" w:rsidP="001E5A61">
      <w:pPr>
        <w:pStyle w:val="Normal1"/>
        <w:numPr>
          <w:ilvl w:val="0"/>
          <w:numId w:val="29"/>
        </w:numPr>
        <w:spacing w:after="200" w:line="360" w:lineRule="auto"/>
        <w:jc w:val="both"/>
        <w:rPr>
          <w:bCs/>
          <w:lang w:val="en-GB"/>
        </w:rPr>
      </w:pPr>
      <w:r w:rsidRPr="00CE1CCE">
        <w:rPr>
          <w:bCs/>
          <w:lang w:val="en-GB"/>
        </w:rPr>
        <w:t>Online Booking Facilities</w:t>
      </w:r>
    </w:p>
    <w:p w14:paraId="1700DA55" w14:textId="77777777" w:rsidR="00B37D5D" w:rsidRPr="00CE1CCE" w:rsidRDefault="00B37D5D" w:rsidP="001E5A61">
      <w:pPr>
        <w:pStyle w:val="Normal1"/>
        <w:numPr>
          <w:ilvl w:val="0"/>
          <w:numId w:val="29"/>
        </w:numPr>
        <w:spacing w:after="200" w:line="360" w:lineRule="auto"/>
        <w:jc w:val="both"/>
        <w:rPr>
          <w:bCs/>
          <w:lang w:val="en-GB"/>
        </w:rPr>
      </w:pPr>
      <w:r w:rsidRPr="00CE1CCE">
        <w:rPr>
          <w:bCs/>
          <w:lang w:val="en-GB"/>
        </w:rPr>
        <w:t>Physical and Concoction Advancements</w:t>
      </w:r>
    </w:p>
    <w:p w14:paraId="3C646D4C" w14:textId="710066F9" w:rsidR="00B37D5D" w:rsidRPr="00CE1CCE" w:rsidRDefault="00B37D5D" w:rsidP="001E5A61">
      <w:pPr>
        <w:pStyle w:val="Normal1"/>
        <w:numPr>
          <w:ilvl w:val="0"/>
          <w:numId w:val="29"/>
        </w:numPr>
        <w:spacing w:after="200" w:line="360" w:lineRule="auto"/>
        <w:jc w:val="both"/>
        <w:rPr>
          <w:bCs/>
          <w:lang w:val="en-GB"/>
        </w:rPr>
      </w:pPr>
      <w:r w:rsidRPr="00CE1CCE">
        <w:rPr>
          <w:bCs/>
          <w:lang w:val="en-GB"/>
        </w:rPr>
        <w:t>Digital Marketing</w:t>
      </w:r>
    </w:p>
    <w:p w14:paraId="34BC66E0" w14:textId="77777777" w:rsidR="004B6578" w:rsidRPr="00CE1CCE" w:rsidRDefault="00FB4927" w:rsidP="001E5A61">
      <w:pPr>
        <w:pStyle w:val="Normal1"/>
        <w:spacing w:after="200" w:line="360" w:lineRule="auto"/>
        <w:jc w:val="both"/>
        <w:rPr>
          <w:b/>
        </w:rPr>
      </w:pPr>
      <w:r w:rsidRPr="00CE1CCE">
        <w:rPr>
          <w:b/>
        </w:rPr>
        <w:t>Management and Organization</w:t>
      </w:r>
    </w:p>
    <w:p w14:paraId="35536993" w14:textId="4CCF3836" w:rsidR="000272D4" w:rsidRPr="00CE1CCE" w:rsidRDefault="000272D4" w:rsidP="001E5A61">
      <w:pPr>
        <w:pStyle w:val="Normal1"/>
        <w:spacing w:after="200" w:line="360" w:lineRule="auto"/>
        <w:jc w:val="both"/>
        <w:rPr>
          <w:bCs/>
        </w:rPr>
      </w:pPr>
      <w:r w:rsidRPr="00CE1CCE">
        <w:rPr>
          <w:color w:val="282625"/>
          <w:shd w:val="clear" w:color="auto" w:fill="FFFFFF"/>
        </w:rPr>
        <w:t>Experts in the field of management will be hired specifically for the purpose of keeping track of cost and other important activities on a daily basis. Democratic leadership will be used to ensure that each and every member of the company is participating in day-to-day operations and contributing towards a strategic development (</w:t>
      </w:r>
      <w:r w:rsidRPr="00CE1CCE">
        <w:rPr>
          <w:color w:val="222222"/>
          <w:shd w:val="clear" w:color="auto" w:fill="FFFFFF"/>
        </w:rPr>
        <w:t>Fries, Kammerlander and Leitterstorf, 2021</w:t>
      </w:r>
      <w:r w:rsidRPr="00CE1CCE">
        <w:rPr>
          <w:color w:val="282625"/>
          <w:shd w:val="clear" w:color="auto" w:fill="FFFFFF"/>
        </w:rPr>
        <w:t xml:space="preserve">). It will create an effective working environment and resource </w:t>
      </w:r>
      <w:r w:rsidR="001E5A61" w:rsidRPr="00CE1CCE">
        <w:rPr>
          <w:color w:val="282625"/>
          <w:shd w:val="clear" w:color="auto" w:fill="FFFFFF"/>
        </w:rPr>
        <w:t>utilization</w:t>
      </w:r>
      <w:r w:rsidRPr="00CE1CCE">
        <w:rPr>
          <w:color w:val="282625"/>
          <w:shd w:val="clear" w:color="auto" w:fill="FFFFFF"/>
        </w:rPr>
        <w:t xml:space="preserve"> will be </w:t>
      </w:r>
      <w:r w:rsidR="001E5A61" w:rsidRPr="00CE1CCE">
        <w:rPr>
          <w:color w:val="282625"/>
          <w:shd w:val="clear" w:color="auto" w:fill="FFFFFF"/>
        </w:rPr>
        <w:t>optimized</w:t>
      </w:r>
      <w:r w:rsidRPr="00CE1CCE">
        <w:rPr>
          <w:color w:val="282625"/>
          <w:shd w:val="clear" w:color="auto" w:fill="FFFFFF"/>
        </w:rPr>
        <w:t xml:space="preserve">. Proper documentation will be kept in order to maintain integrity and accountability. Each of the document will be signed and </w:t>
      </w:r>
      <w:r w:rsidR="001E5A61" w:rsidRPr="00CE1CCE">
        <w:rPr>
          <w:color w:val="282625"/>
          <w:shd w:val="clear" w:color="auto" w:fill="FFFFFF"/>
        </w:rPr>
        <w:t>authorized</w:t>
      </w:r>
      <w:r w:rsidRPr="00CE1CCE">
        <w:rPr>
          <w:color w:val="282625"/>
          <w:shd w:val="clear" w:color="auto" w:fill="FFFFFF"/>
        </w:rPr>
        <w:t xml:space="preserve"> by reporting authorities so that accountability can be maintained in case of discrepancy.</w:t>
      </w:r>
    </w:p>
    <w:p w14:paraId="31DABFF5" w14:textId="56668043" w:rsidR="00896FCB" w:rsidRPr="00CE1CCE" w:rsidRDefault="00FB4927" w:rsidP="001E5A61">
      <w:pPr>
        <w:pStyle w:val="Normal1"/>
        <w:spacing w:after="200" w:line="360" w:lineRule="auto"/>
        <w:jc w:val="both"/>
        <w:rPr>
          <w:color w:val="282625"/>
          <w:shd w:val="clear" w:color="auto" w:fill="FFFFFF"/>
          <w:lang w:val="en-GB"/>
        </w:rPr>
      </w:pPr>
      <w:r w:rsidRPr="00CE1CCE">
        <w:rPr>
          <w:bCs/>
        </w:rPr>
        <w:lastRenderedPageBreak/>
        <w:t xml:space="preserve">The management of a beauty salon involves complexities to ensure that the activities do not </w:t>
      </w:r>
      <w:r w:rsidR="00CB1ECF" w:rsidRPr="00CE1CCE">
        <w:rPr>
          <w:bCs/>
        </w:rPr>
        <w:t>drift</w:t>
      </w:r>
      <w:r w:rsidRPr="00CE1CCE">
        <w:rPr>
          <w:bCs/>
        </w:rPr>
        <w:t xml:space="preserve"> from the main goals and lead to failure in the business. </w:t>
      </w:r>
      <w:r w:rsidR="00B37D5D" w:rsidRPr="00CE1CCE">
        <w:rPr>
          <w:bCs/>
          <w:lang w:val="en-GB"/>
        </w:rPr>
        <w:t xml:space="preserve">Managing a beauty salon is complex and involves major day-to-day activities to be fulfilled for the success of the same. Any drift in the same may directly lead to failed plans and thus will affect the financial background of the firm. </w:t>
      </w:r>
      <w:r w:rsidR="00896FCB" w:rsidRPr="00CE1CCE">
        <w:rPr>
          <w:color w:val="282625"/>
          <w:shd w:val="clear" w:color="auto" w:fill="FFFFFF"/>
          <w:lang w:val="en-GB"/>
        </w:rPr>
        <w:t>Entire professional team has been hired specifically for the purpose of providing core business activities to consumer. Manager with experience in beauty industry has been hired specifically for the purpose of ensuring that all the professional members are working efficiently. Main objective of all the owners will be to ensure that the company is operating smoothly and oversee functionality of employees (</w:t>
      </w:r>
      <w:r w:rsidR="00896FCB" w:rsidRPr="00CE1CCE">
        <w:rPr>
          <w:color w:val="222222"/>
          <w:shd w:val="clear" w:color="auto" w:fill="FFFFFF"/>
          <w:lang w:val="en-GB"/>
        </w:rPr>
        <w:t>Storey, 2016</w:t>
      </w:r>
      <w:r w:rsidR="00896FCB" w:rsidRPr="00CE1CCE">
        <w:rPr>
          <w:color w:val="282625"/>
          <w:shd w:val="clear" w:color="auto" w:fill="FFFFFF"/>
          <w:lang w:val="en-GB"/>
        </w:rPr>
        <w:t>).</w:t>
      </w:r>
    </w:p>
    <w:p w14:paraId="3AC35F70" w14:textId="3B5B1FAB" w:rsidR="00D66B04" w:rsidRPr="00CE1CCE" w:rsidRDefault="00D66B04" w:rsidP="001E5A61">
      <w:pPr>
        <w:pStyle w:val="Normal1"/>
        <w:spacing w:after="200" w:line="360" w:lineRule="auto"/>
        <w:jc w:val="both"/>
        <w:rPr>
          <w:bCs/>
        </w:rPr>
      </w:pPr>
      <w:r w:rsidRPr="00CE1CCE">
        <w:rPr>
          <w:bCs/>
        </w:rPr>
        <w:t>The management of the new business plan involves the following aspects:</w:t>
      </w:r>
    </w:p>
    <w:p w14:paraId="74313123" w14:textId="77777777" w:rsidR="00D66B04" w:rsidRPr="00CE1CCE" w:rsidRDefault="00D66B04" w:rsidP="001E5A61">
      <w:pPr>
        <w:pStyle w:val="Normal1"/>
        <w:numPr>
          <w:ilvl w:val="0"/>
          <w:numId w:val="30"/>
        </w:numPr>
        <w:spacing w:after="200" w:line="360" w:lineRule="auto"/>
        <w:jc w:val="both"/>
        <w:rPr>
          <w:bCs/>
        </w:rPr>
      </w:pPr>
      <w:r w:rsidRPr="00CE1CCE">
        <w:rPr>
          <w:bCs/>
        </w:rPr>
        <w:t>Fixing the financial documents and double check on a daily basis.</w:t>
      </w:r>
    </w:p>
    <w:p w14:paraId="1E3709AC" w14:textId="77777777" w:rsidR="00D66B04" w:rsidRPr="00CE1CCE" w:rsidRDefault="00D66B04" w:rsidP="001E5A61">
      <w:pPr>
        <w:pStyle w:val="Normal1"/>
        <w:numPr>
          <w:ilvl w:val="0"/>
          <w:numId w:val="30"/>
        </w:numPr>
        <w:spacing w:after="200" w:line="360" w:lineRule="auto"/>
        <w:jc w:val="both"/>
        <w:rPr>
          <w:bCs/>
        </w:rPr>
      </w:pPr>
      <w:r w:rsidRPr="00CE1CCE">
        <w:rPr>
          <w:bCs/>
        </w:rPr>
        <w:t>Documents of cash inflow and outflow.</w:t>
      </w:r>
    </w:p>
    <w:p w14:paraId="407ACBFF" w14:textId="02184EAC" w:rsidR="00EF7E12" w:rsidRPr="00CE1CCE" w:rsidRDefault="00D66B04" w:rsidP="001E5A61">
      <w:pPr>
        <w:pStyle w:val="Normal1"/>
        <w:numPr>
          <w:ilvl w:val="0"/>
          <w:numId w:val="30"/>
        </w:numPr>
        <w:spacing w:after="200" w:line="360" w:lineRule="auto"/>
        <w:jc w:val="both"/>
        <w:rPr>
          <w:bCs/>
        </w:rPr>
      </w:pPr>
      <w:r w:rsidRPr="00CE1CCE">
        <w:rPr>
          <w:bCs/>
        </w:rPr>
        <w:t>Measuring performance and appraisals.</w:t>
      </w:r>
    </w:p>
    <w:p w14:paraId="47BCE4F7" w14:textId="77777777" w:rsidR="00B37D5D" w:rsidRPr="00CE1CCE" w:rsidRDefault="00B37D5D" w:rsidP="001E5A61">
      <w:pPr>
        <w:pStyle w:val="Normal1"/>
        <w:numPr>
          <w:ilvl w:val="0"/>
          <w:numId w:val="30"/>
        </w:numPr>
        <w:spacing w:after="200" w:line="360" w:lineRule="auto"/>
        <w:jc w:val="both"/>
        <w:rPr>
          <w:bCs/>
          <w:lang w:val="en-GB"/>
        </w:rPr>
      </w:pPr>
      <w:r w:rsidRPr="00CE1CCE">
        <w:rPr>
          <w:bCs/>
          <w:lang w:val="en-GB"/>
        </w:rPr>
        <w:t>Fixing the financial indicators and re-check the documents daily.</w:t>
      </w:r>
    </w:p>
    <w:p w14:paraId="34A8B4B8" w14:textId="77777777" w:rsidR="00B37D5D" w:rsidRPr="00CE1CCE" w:rsidRDefault="00B37D5D" w:rsidP="001E5A61">
      <w:pPr>
        <w:pStyle w:val="Normal1"/>
        <w:numPr>
          <w:ilvl w:val="0"/>
          <w:numId w:val="30"/>
        </w:numPr>
        <w:spacing w:after="200" w:line="360" w:lineRule="auto"/>
        <w:jc w:val="both"/>
        <w:rPr>
          <w:bCs/>
          <w:lang w:val="en-GB"/>
        </w:rPr>
      </w:pPr>
      <w:r w:rsidRPr="00CE1CCE">
        <w:rPr>
          <w:bCs/>
          <w:lang w:val="en-GB"/>
        </w:rPr>
        <w:t>Paying attention to cost overrun, if any.</w:t>
      </w:r>
    </w:p>
    <w:p w14:paraId="4729BA47" w14:textId="77777777" w:rsidR="00B37D5D" w:rsidRPr="00CE1CCE" w:rsidRDefault="00B37D5D" w:rsidP="001E5A61">
      <w:pPr>
        <w:pStyle w:val="Normal1"/>
        <w:numPr>
          <w:ilvl w:val="0"/>
          <w:numId w:val="30"/>
        </w:numPr>
        <w:spacing w:after="200" w:line="360" w:lineRule="auto"/>
        <w:jc w:val="both"/>
        <w:rPr>
          <w:bCs/>
          <w:lang w:val="en-GB"/>
        </w:rPr>
      </w:pPr>
      <w:r w:rsidRPr="00CE1CCE">
        <w:rPr>
          <w:bCs/>
          <w:lang w:val="en-GB"/>
        </w:rPr>
        <w:t>Financial Documentations and Transparent CSR.</w:t>
      </w:r>
    </w:p>
    <w:p w14:paraId="26DC21EB" w14:textId="77777777" w:rsidR="00B37D5D" w:rsidRPr="00CE1CCE" w:rsidRDefault="00B37D5D" w:rsidP="001E5A61">
      <w:pPr>
        <w:pStyle w:val="Normal1"/>
        <w:numPr>
          <w:ilvl w:val="0"/>
          <w:numId w:val="30"/>
        </w:numPr>
        <w:spacing w:after="200" w:line="360" w:lineRule="auto"/>
        <w:jc w:val="both"/>
        <w:rPr>
          <w:bCs/>
          <w:lang w:val="en-GB"/>
        </w:rPr>
      </w:pPr>
      <w:r w:rsidRPr="00CE1CCE">
        <w:rPr>
          <w:bCs/>
          <w:lang w:val="en-GB"/>
        </w:rPr>
        <w:t>Legalised documents are always updated.</w:t>
      </w:r>
    </w:p>
    <w:p w14:paraId="798ECB29" w14:textId="6CFA74E1" w:rsidR="00B37D5D" w:rsidRPr="00CE1CCE" w:rsidRDefault="00B37D5D" w:rsidP="001E5A61">
      <w:pPr>
        <w:pStyle w:val="Normal1"/>
        <w:numPr>
          <w:ilvl w:val="0"/>
          <w:numId w:val="30"/>
        </w:numPr>
        <w:spacing w:after="200" w:line="360" w:lineRule="auto"/>
        <w:jc w:val="both"/>
      </w:pPr>
      <w:r w:rsidRPr="00CE1CCE">
        <w:rPr>
          <w:bCs/>
          <w:lang w:val="en-GB"/>
        </w:rPr>
        <w:t>Performance Measurement and Training.</w:t>
      </w:r>
    </w:p>
    <w:p w14:paraId="41F0DE89" w14:textId="28013C6C" w:rsidR="007904DB" w:rsidRPr="00CE1CCE" w:rsidRDefault="003C1C07" w:rsidP="001E5A61">
      <w:pPr>
        <w:pStyle w:val="Heading1"/>
        <w:spacing w:after="200"/>
        <w:jc w:val="both"/>
        <w:rPr>
          <w:rFonts w:ascii="Arial" w:hAnsi="Arial" w:cs="Arial"/>
          <w:sz w:val="22"/>
          <w:szCs w:val="22"/>
        </w:rPr>
      </w:pPr>
      <w:bookmarkStart w:id="10" w:name="_Toc91762824"/>
      <w:r w:rsidRPr="00CE1CCE">
        <w:rPr>
          <w:rFonts w:ascii="Arial" w:hAnsi="Arial" w:cs="Arial"/>
          <w:sz w:val="22"/>
          <w:szCs w:val="22"/>
        </w:rPr>
        <w:t>Social Responsibility and Sustainability</w:t>
      </w:r>
      <w:bookmarkEnd w:id="10"/>
    </w:p>
    <w:p w14:paraId="7FF04878" w14:textId="40191ACE" w:rsidR="000272D4" w:rsidRPr="00CE1CCE" w:rsidRDefault="000272D4" w:rsidP="001E5A61">
      <w:pPr>
        <w:spacing w:after="200"/>
        <w:jc w:val="both"/>
        <w:rPr>
          <w:rFonts w:ascii="Arial" w:hAnsi="Arial" w:cs="Arial"/>
          <w:color w:val="282625"/>
          <w:sz w:val="22"/>
          <w:shd w:val="clear" w:color="auto" w:fill="FFFFFF"/>
          <w:lang w:val="en-GB"/>
        </w:rPr>
      </w:pPr>
      <w:r w:rsidRPr="00CE1CCE">
        <w:rPr>
          <w:rFonts w:ascii="Arial" w:hAnsi="Arial" w:cs="Arial"/>
          <w:color w:val="282625"/>
          <w:sz w:val="22"/>
          <w:shd w:val="clear" w:color="auto" w:fill="FFFFFF"/>
        </w:rPr>
        <w:t>Wellbeing of customers and co-workers will be the primary focus of operations. Social responsibility will be maintained by ensuring that certain percentage of total profit is dedicated towards societal development. 2% of total profit in every year will be contributed towards different social causes. Sustainability of operations will be maintained by ensuring that quality and eco-friendly products are used to on a daily basis. It will increase operation but it will be beneficial in long run as customer prefer services of business organizations that are sustainable and eco-friendly (</w:t>
      </w:r>
      <w:r w:rsidRPr="00CE1CCE">
        <w:rPr>
          <w:rFonts w:ascii="Arial" w:hAnsi="Arial" w:cs="Arial"/>
          <w:color w:val="222222"/>
          <w:sz w:val="22"/>
          <w:shd w:val="clear" w:color="auto" w:fill="FFFFFF"/>
        </w:rPr>
        <w:t>Amberg and Fogarassy, 2019</w:t>
      </w:r>
      <w:r w:rsidRPr="00CE1CCE">
        <w:rPr>
          <w:rFonts w:ascii="Arial" w:hAnsi="Arial" w:cs="Arial"/>
          <w:color w:val="282625"/>
          <w:sz w:val="22"/>
          <w:shd w:val="clear" w:color="auto" w:fill="FFFFFF"/>
        </w:rPr>
        <w:t>).</w:t>
      </w:r>
    </w:p>
    <w:p w14:paraId="1B284CDB" w14:textId="1E262A61" w:rsidR="000272D4" w:rsidRPr="00CE1CCE" w:rsidRDefault="00C47966" w:rsidP="001E5A61">
      <w:pPr>
        <w:spacing w:after="200"/>
        <w:jc w:val="both"/>
        <w:rPr>
          <w:rFonts w:ascii="Arial" w:hAnsi="Arial" w:cs="Arial"/>
          <w:color w:val="282625"/>
          <w:sz w:val="22"/>
          <w:shd w:val="clear" w:color="auto" w:fill="FFFFFF"/>
          <w:lang w:val="en-GB"/>
        </w:rPr>
      </w:pPr>
      <w:r w:rsidRPr="00CE1CCE">
        <w:rPr>
          <w:rFonts w:ascii="Arial" w:hAnsi="Arial" w:cs="Arial"/>
          <w:color w:val="282625"/>
          <w:sz w:val="22"/>
          <w:shd w:val="clear" w:color="auto" w:fill="FFFFFF"/>
          <w:lang w:val="en-GB"/>
        </w:rPr>
        <w:t>Leadership is another important aspect of management that is required to be considered in day-to-day operations. Dynamic leadership will be the appropriate leadership and management style during this time. Dynamic leadership is a leadership in which style of leadership with change in accordance with the changes in business environment (</w:t>
      </w:r>
      <w:r w:rsidRPr="00CE1CCE">
        <w:rPr>
          <w:rFonts w:ascii="Arial" w:hAnsi="Arial" w:cs="Arial"/>
          <w:color w:val="222222"/>
          <w:sz w:val="22"/>
          <w:shd w:val="clear" w:color="auto" w:fill="FFFFFF"/>
          <w:lang w:val="en-GB"/>
        </w:rPr>
        <w:t xml:space="preserve">Lee and </w:t>
      </w:r>
      <w:r w:rsidRPr="00CE1CCE">
        <w:rPr>
          <w:rFonts w:ascii="Arial" w:hAnsi="Arial" w:cs="Arial"/>
          <w:color w:val="222222"/>
          <w:sz w:val="22"/>
          <w:shd w:val="clear" w:color="auto" w:fill="FFFFFF"/>
          <w:lang w:val="en-GB"/>
        </w:rPr>
        <w:lastRenderedPageBreak/>
        <w:t>Farh, 2019</w:t>
      </w:r>
      <w:r w:rsidRPr="00CE1CCE">
        <w:rPr>
          <w:rFonts w:ascii="Arial" w:hAnsi="Arial" w:cs="Arial"/>
          <w:color w:val="282625"/>
          <w:sz w:val="22"/>
          <w:shd w:val="clear" w:color="auto" w:fill="FFFFFF"/>
          <w:lang w:val="en-GB"/>
        </w:rPr>
        <w:t>). Business environment has become highly dynamic due to covid-19 pandemic and this strategy will be helpful in coping up with the government policies and other changes.</w:t>
      </w:r>
    </w:p>
    <w:p w14:paraId="509612FF" w14:textId="77777777" w:rsidR="00EF7E12" w:rsidRPr="00CE1CCE" w:rsidRDefault="00FB4927" w:rsidP="001E5A61">
      <w:pPr>
        <w:pStyle w:val="Normal1"/>
        <w:numPr>
          <w:ilvl w:val="0"/>
          <w:numId w:val="18"/>
        </w:numPr>
        <w:spacing w:after="200" w:line="360" w:lineRule="auto"/>
        <w:jc w:val="both"/>
        <w:rPr>
          <w:bCs/>
        </w:rPr>
      </w:pPr>
      <w:r w:rsidRPr="00CE1CCE">
        <w:rPr>
          <w:bCs/>
        </w:rPr>
        <w:t>Our main goal is the well-being of our customers and coworkers.</w:t>
      </w:r>
    </w:p>
    <w:p w14:paraId="2863A9B0" w14:textId="77777777" w:rsidR="00EF7E12" w:rsidRPr="00CE1CCE" w:rsidRDefault="00FB4927" w:rsidP="001E5A61">
      <w:pPr>
        <w:pStyle w:val="Normal1"/>
        <w:numPr>
          <w:ilvl w:val="0"/>
          <w:numId w:val="18"/>
        </w:numPr>
        <w:spacing w:after="200" w:line="360" w:lineRule="auto"/>
        <w:jc w:val="both"/>
        <w:rPr>
          <w:bCs/>
        </w:rPr>
      </w:pPr>
      <w:r w:rsidRPr="00CE1CCE">
        <w:rPr>
          <w:bCs/>
        </w:rPr>
        <w:t xml:space="preserve">Servicing clients, reviewing service standards, following up on and </w:t>
      </w:r>
      <w:r w:rsidR="004779B7" w:rsidRPr="00CE1CCE">
        <w:rPr>
          <w:bCs/>
        </w:rPr>
        <w:t>resolving.</w:t>
      </w:r>
    </w:p>
    <w:p w14:paraId="127191BE" w14:textId="77777777" w:rsidR="00EF7E12" w:rsidRPr="00CE1CCE" w:rsidRDefault="00D66B04" w:rsidP="001E5A61">
      <w:pPr>
        <w:pStyle w:val="Normal1"/>
        <w:numPr>
          <w:ilvl w:val="0"/>
          <w:numId w:val="18"/>
        </w:numPr>
        <w:spacing w:after="200" w:line="360" w:lineRule="auto"/>
        <w:jc w:val="both"/>
        <w:rPr>
          <w:bCs/>
        </w:rPr>
      </w:pPr>
      <w:r w:rsidRPr="00CE1CCE">
        <w:rPr>
          <w:bCs/>
        </w:rPr>
        <w:t>Customer</w:t>
      </w:r>
      <w:r w:rsidR="00FB4927" w:rsidRPr="00CE1CCE">
        <w:rPr>
          <w:bCs/>
        </w:rPr>
        <w:t xml:space="preserve"> complain</w:t>
      </w:r>
      <w:r w:rsidRPr="00CE1CCE">
        <w:rPr>
          <w:bCs/>
        </w:rPr>
        <w:t>ts management</w:t>
      </w:r>
      <w:r w:rsidR="009E0C9A" w:rsidRPr="00CE1CCE">
        <w:rPr>
          <w:bCs/>
        </w:rPr>
        <w:t>.</w:t>
      </w:r>
    </w:p>
    <w:p w14:paraId="29F0E078" w14:textId="77777777" w:rsidR="00EF7E12" w:rsidRPr="00CE1CCE" w:rsidRDefault="00D66B04" w:rsidP="001E5A61">
      <w:pPr>
        <w:pStyle w:val="Normal1"/>
        <w:numPr>
          <w:ilvl w:val="0"/>
          <w:numId w:val="18"/>
        </w:numPr>
        <w:spacing w:after="200" w:line="360" w:lineRule="auto"/>
        <w:jc w:val="both"/>
        <w:rPr>
          <w:bCs/>
        </w:rPr>
      </w:pPr>
      <w:r w:rsidRPr="00CE1CCE">
        <w:rPr>
          <w:bCs/>
        </w:rPr>
        <w:t>Constant financial management.</w:t>
      </w:r>
    </w:p>
    <w:p w14:paraId="18E02926" w14:textId="77777777" w:rsidR="00EF7E12" w:rsidRPr="00CE1CCE" w:rsidRDefault="00FB4927" w:rsidP="001E5A61">
      <w:pPr>
        <w:pStyle w:val="Normal1"/>
        <w:numPr>
          <w:ilvl w:val="0"/>
          <w:numId w:val="18"/>
        </w:numPr>
        <w:spacing w:after="200" w:line="360" w:lineRule="auto"/>
        <w:jc w:val="both"/>
        <w:rPr>
          <w:bCs/>
        </w:rPr>
      </w:pPr>
      <w:r w:rsidRPr="00CE1CCE">
        <w:rPr>
          <w:bCs/>
        </w:rPr>
        <w:t xml:space="preserve">For the past few </w:t>
      </w:r>
      <w:r w:rsidR="004779B7" w:rsidRPr="00CE1CCE">
        <w:rPr>
          <w:bCs/>
        </w:rPr>
        <w:t>years,</w:t>
      </w:r>
      <w:r w:rsidRPr="00CE1CCE">
        <w:rPr>
          <w:bCs/>
        </w:rPr>
        <w:t xml:space="preserve"> sustainability has been a buzzword in beauty salons.</w:t>
      </w:r>
    </w:p>
    <w:p w14:paraId="6A974A34" w14:textId="73B98008" w:rsidR="006F5F45" w:rsidRPr="00CE1CCE" w:rsidRDefault="00FB4927" w:rsidP="001E5A61">
      <w:pPr>
        <w:pStyle w:val="Normal1"/>
        <w:numPr>
          <w:ilvl w:val="0"/>
          <w:numId w:val="18"/>
        </w:numPr>
        <w:spacing w:after="200" w:line="360" w:lineRule="auto"/>
        <w:jc w:val="both"/>
        <w:rPr>
          <w:bCs/>
        </w:rPr>
      </w:pPr>
      <w:r w:rsidRPr="00CE1CCE">
        <w:rPr>
          <w:bCs/>
        </w:rPr>
        <w:t xml:space="preserve">Industry being green is more than a </w:t>
      </w:r>
      <w:r w:rsidR="004779B7" w:rsidRPr="00CE1CCE">
        <w:rPr>
          <w:bCs/>
        </w:rPr>
        <w:t>trend;</w:t>
      </w:r>
      <w:r w:rsidRPr="00CE1CCE">
        <w:rPr>
          <w:bCs/>
        </w:rPr>
        <w:t xml:space="preserve"> it is a </w:t>
      </w:r>
      <w:r w:rsidR="004779B7" w:rsidRPr="00CE1CCE">
        <w:rPr>
          <w:bCs/>
        </w:rPr>
        <w:t>responsibility.</w:t>
      </w:r>
    </w:p>
    <w:p w14:paraId="3963B771" w14:textId="77777777" w:rsidR="00B37D5D" w:rsidRPr="00CE1CCE" w:rsidRDefault="00B37D5D" w:rsidP="001E5A61">
      <w:pPr>
        <w:pStyle w:val="Normal1"/>
        <w:numPr>
          <w:ilvl w:val="0"/>
          <w:numId w:val="18"/>
        </w:numPr>
        <w:spacing w:after="200" w:line="360" w:lineRule="auto"/>
        <w:jc w:val="both"/>
        <w:rPr>
          <w:bCs/>
          <w:lang w:val="en-GB"/>
        </w:rPr>
      </w:pPr>
      <w:r w:rsidRPr="00CE1CCE">
        <w:rPr>
          <w:bCs/>
          <w:lang w:val="en-GB"/>
        </w:rPr>
        <w:t>The well-being of all the stakeholders</w:t>
      </w:r>
    </w:p>
    <w:p w14:paraId="41814577" w14:textId="77777777" w:rsidR="00B37D5D" w:rsidRPr="00CE1CCE" w:rsidRDefault="00B37D5D" w:rsidP="001E5A61">
      <w:pPr>
        <w:pStyle w:val="Normal1"/>
        <w:numPr>
          <w:ilvl w:val="0"/>
          <w:numId w:val="18"/>
        </w:numPr>
        <w:spacing w:after="200" w:line="360" w:lineRule="auto"/>
        <w:jc w:val="both"/>
        <w:rPr>
          <w:bCs/>
          <w:lang w:val="en-GB"/>
        </w:rPr>
      </w:pPr>
      <w:r w:rsidRPr="00CE1CCE">
        <w:rPr>
          <w:bCs/>
          <w:lang w:val="en-GB"/>
        </w:rPr>
        <w:t>Professional services</w:t>
      </w:r>
    </w:p>
    <w:p w14:paraId="1752B0C9" w14:textId="77777777" w:rsidR="00B37D5D" w:rsidRPr="00CE1CCE" w:rsidRDefault="00B37D5D" w:rsidP="001E5A61">
      <w:pPr>
        <w:pStyle w:val="Normal1"/>
        <w:numPr>
          <w:ilvl w:val="0"/>
          <w:numId w:val="18"/>
        </w:numPr>
        <w:spacing w:after="200" w:line="360" w:lineRule="auto"/>
        <w:jc w:val="both"/>
        <w:rPr>
          <w:bCs/>
          <w:lang w:val="en-GB"/>
        </w:rPr>
      </w:pPr>
      <w:r w:rsidRPr="00CE1CCE">
        <w:rPr>
          <w:bCs/>
          <w:lang w:val="en-GB"/>
        </w:rPr>
        <w:t>Managing customer complaints with an immediate focus</w:t>
      </w:r>
    </w:p>
    <w:p w14:paraId="5A54DE98" w14:textId="77777777" w:rsidR="00B37D5D" w:rsidRPr="00CE1CCE" w:rsidRDefault="00B37D5D" w:rsidP="001E5A61">
      <w:pPr>
        <w:pStyle w:val="Normal1"/>
        <w:numPr>
          <w:ilvl w:val="0"/>
          <w:numId w:val="18"/>
        </w:numPr>
        <w:spacing w:after="200" w:line="360" w:lineRule="auto"/>
        <w:jc w:val="both"/>
        <w:rPr>
          <w:bCs/>
          <w:lang w:val="en-GB"/>
        </w:rPr>
      </w:pPr>
      <w:r w:rsidRPr="00CE1CCE">
        <w:rPr>
          <w:bCs/>
          <w:lang w:val="en-GB"/>
        </w:rPr>
        <w:t>Use of up-to-date and professional beauty and cosmetic products</w:t>
      </w:r>
    </w:p>
    <w:p w14:paraId="04EC4351" w14:textId="77777777" w:rsidR="00B37D5D" w:rsidRPr="00CE1CCE" w:rsidRDefault="00B37D5D" w:rsidP="001E5A61">
      <w:pPr>
        <w:pStyle w:val="Normal1"/>
        <w:numPr>
          <w:ilvl w:val="0"/>
          <w:numId w:val="18"/>
        </w:numPr>
        <w:spacing w:after="200" w:line="360" w:lineRule="auto"/>
        <w:jc w:val="both"/>
        <w:rPr>
          <w:bCs/>
          <w:lang w:val="en-GB"/>
        </w:rPr>
      </w:pPr>
      <w:r w:rsidRPr="00CE1CCE">
        <w:rPr>
          <w:bCs/>
          <w:lang w:val="en-GB"/>
        </w:rPr>
        <w:t>Checking skin allergies for the customers for any special treatment</w:t>
      </w:r>
    </w:p>
    <w:p w14:paraId="2E71A001" w14:textId="76DF2296" w:rsidR="00B37D5D" w:rsidRPr="00CE1CCE" w:rsidRDefault="00B37D5D" w:rsidP="001E5A61">
      <w:pPr>
        <w:pStyle w:val="Normal1"/>
        <w:numPr>
          <w:ilvl w:val="0"/>
          <w:numId w:val="18"/>
        </w:numPr>
        <w:spacing w:after="200" w:line="360" w:lineRule="auto"/>
        <w:jc w:val="both"/>
        <w:rPr>
          <w:bCs/>
        </w:rPr>
      </w:pPr>
      <w:r w:rsidRPr="00CE1CCE">
        <w:rPr>
          <w:bCs/>
          <w:lang w:val="en-GB"/>
        </w:rPr>
        <w:t>Indulging into more use of organic beauty products</w:t>
      </w:r>
    </w:p>
    <w:p w14:paraId="49069DF5" w14:textId="77777777" w:rsidR="00F110FF" w:rsidRPr="00CE1CCE" w:rsidRDefault="00FB4927" w:rsidP="001E5A61">
      <w:pPr>
        <w:pStyle w:val="Heading1"/>
        <w:spacing w:after="200"/>
        <w:jc w:val="both"/>
        <w:rPr>
          <w:rFonts w:ascii="Arial" w:hAnsi="Arial" w:cs="Arial"/>
          <w:sz w:val="22"/>
          <w:szCs w:val="22"/>
        </w:rPr>
      </w:pPr>
      <w:bookmarkStart w:id="11" w:name="_Toc91762825"/>
      <w:r w:rsidRPr="00CE1CCE">
        <w:rPr>
          <w:rFonts w:ascii="Arial" w:hAnsi="Arial" w:cs="Arial"/>
          <w:sz w:val="22"/>
          <w:szCs w:val="22"/>
        </w:rPr>
        <w:t>Development Plan, Milestones and Exit Plan</w:t>
      </w:r>
      <w:bookmarkEnd w:id="11"/>
    </w:p>
    <w:p w14:paraId="1DE69D84" w14:textId="77777777" w:rsidR="00EF7E12" w:rsidRPr="00CE1CCE" w:rsidRDefault="00FB4927" w:rsidP="001E5A61">
      <w:pPr>
        <w:pStyle w:val="Normal1"/>
        <w:numPr>
          <w:ilvl w:val="0"/>
          <w:numId w:val="19"/>
        </w:numPr>
        <w:spacing w:after="200" w:line="360" w:lineRule="auto"/>
        <w:jc w:val="both"/>
        <w:rPr>
          <w:bCs/>
        </w:rPr>
      </w:pPr>
      <w:r w:rsidRPr="00CE1CCE">
        <w:rPr>
          <w:b/>
          <w:bCs/>
        </w:rPr>
        <w:t xml:space="preserve">Number of Clients </w:t>
      </w:r>
    </w:p>
    <w:p w14:paraId="33359ECE" w14:textId="77777777" w:rsidR="00EF7E12" w:rsidRPr="00CE1CCE" w:rsidRDefault="00FB4927" w:rsidP="001E5A61">
      <w:pPr>
        <w:pStyle w:val="Normal1"/>
        <w:numPr>
          <w:ilvl w:val="0"/>
          <w:numId w:val="20"/>
        </w:numPr>
        <w:spacing w:after="200" w:line="360" w:lineRule="auto"/>
        <w:jc w:val="both"/>
        <w:rPr>
          <w:bCs/>
        </w:rPr>
      </w:pPr>
      <w:r w:rsidRPr="00CE1CCE">
        <w:rPr>
          <w:bCs/>
        </w:rPr>
        <w:t>The</w:t>
      </w:r>
      <w:r w:rsidR="00D66B04" w:rsidRPr="00CE1CCE">
        <w:rPr>
          <w:bCs/>
        </w:rPr>
        <w:t xml:space="preserve"> salon will require clients to sale service and products</w:t>
      </w:r>
    </w:p>
    <w:p w14:paraId="2B1A141D" w14:textId="77777777" w:rsidR="00EF7E12" w:rsidRPr="00CE1CCE" w:rsidRDefault="00FB4927" w:rsidP="001E5A61">
      <w:pPr>
        <w:pStyle w:val="Normal1"/>
        <w:numPr>
          <w:ilvl w:val="0"/>
          <w:numId w:val="21"/>
        </w:numPr>
        <w:spacing w:after="200" w:line="360" w:lineRule="auto"/>
        <w:jc w:val="both"/>
        <w:rPr>
          <w:bCs/>
        </w:rPr>
      </w:pPr>
      <w:r w:rsidRPr="00CE1CCE">
        <w:rPr>
          <w:b/>
          <w:bCs/>
        </w:rPr>
        <w:t xml:space="preserve">Client Frequency </w:t>
      </w:r>
    </w:p>
    <w:p w14:paraId="228256C2" w14:textId="77777777" w:rsidR="00EF7E12" w:rsidRPr="00CE1CCE" w:rsidRDefault="00743FBD" w:rsidP="001E5A61">
      <w:pPr>
        <w:pStyle w:val="Normal1"/>
        <w:numPr>
          <w:ilvl w:val="0"/>
          <w:numId w:val="22"/>
        </w:numPr>
        <w:spacing w:after="200" w:line="360" w:lineRule="auto"/>
        <w:jc w:val="both"/>
        <w:rPr>
          <w:bCs/>
        </w:rPr>
      </w:pPr>
      <w:r w:rsidRPr="00CE1CCE">
        <w:rPr>
          <w:bCs/>
        </w:rPr>
        <w:t>Offering extensive services and discounts to gain customer retention and frequency</w:t>
      </w:r>
      <w:r w:rsidR="009E0C9A" w:rsidRPr="00CE1CCE">
        <w:rPr>
          <w:bCs/>
        </w:rPr>
        <w:t>.</w:t>
      </w:r>
    </w:p>
    <w:p w14:paraId="7D47091E" w14:textId="77777777" w:rsidR="00EF7E12" w:rsidRPr="00CE1CCE" w:rsidRDefault="00FB4927" w:rsidP="001E5A61">
      <w:pPr>
        <w:pStyle w:val="Normal1"/>
        <w:numPr>
          <w:ilvl w:val="0"/>
          <w:numId w:val="23"/>
        </w:numPr>
        <w:spacing w:after="200" w:line="360" w:lineRule="auto"/>
        <w:jc w:val="both"/>
        <w:rPr>
          <w:bCs/>
        </w:rPr>
      </w:pPr>
      <w:r w:rsidRPr="00CE1CCE">
        <w:rPr>
          <w:b/>
          <w:bCs/>
        </w:rPr>
        <w:t xml:space="preserve">Number of Products &amp;Services Sold Per Visit, </w:t>
      </w:r>
    </w:p>
    <w:p w14:paraId="2935D064" w14:textId="77777777" w:rsidR="00EF7E12" w:rsidRPr="00CE1CCE" w:rsidRDefault="00743FBD" w:rsidP="001E5A61">
      <w:pPr>
        <w:pStyle w:val="Normal1"/>
        <w:numPr>
          <w:ilvl w:val="0"/>
          <w:numId w:val="24"/>
        </w:numPr>
        <w:spacing w:after="200" w:line="360" w:lineRule="auto"/>
        <w:jc w:val="both"/>
        <w:rPr>
          <w:bCs/>
        </w:rPr>
      </w:pPr>
      <w:r w:rsidRPr="00CE1CCE">
        <w:rPr>
          <w:bCs/>
        </w:rPr>
        <w:t>To ensure constant growth and competency.</w:t>
      </w:r>
    </w:p>
    <w:p w14:paraId="108855FC" w14:textId="77777777" w:rsidR="00EF7E12" w:rsidRPr="00CE1CCE" w:rsidRDefault="00FB4927" w:rsidP="001E5A61">
      <w:pPr>
        <w:pStyle w:val="Normal1"/>
        <w:numPr>
          <w:ilvl w:val="0"/>
          <w:numId w:val="25"/>
        </w:numPr>
        <w:spacing w:after="200" w:line="360" w:lineRule="auto"/>
        <w:jc w:val="both"/>
        <w:rPr>
          <w:bCs/>
        </w:rPr>
      </w:pPr>
      <w:r w:rsidRPr="00CE1CCE">
        <w:rPr>
          <w:b/>
          <w:bCs/>
        </w:rPr>
        <w:t>Average Product &amp; Service Price</w:t>
      </w:r>
    </w:p>
    <w:p w14:paraId="59576D3A" w14:textId="77777777" w:rsidR="00EF7E12" w:rsidRPr="00CE1CCE" w:rsidRDefault="00743FBD" w:rsidP="001E5A61">
      <w:pPr>
        <w:pStyle w:val="Normal1"/>
        <w:numPr>
          <w:ilvl w:val="0"/>
          <w:numId w:val="26"/>
        </w:numPr>
        <w:spacing w:after="200" w:line="360" w:lineRule="auto"/>
        <w:jc w:val="both"/>
        <w:rPr>
          <w:bCs/>
        </w:rPr>
      </w:pPr>
      <w:r w:rsidRPr="00CE1CCE">
        <w:rPr>
          <w:bCs/>
        </w:rPr>
        <w:t>To indulge into better promotion of premium ranged hair and skin care products and services.</w:t>
      </w:r>
    </w:p>
    <w:p w14:paraId="0A062B42" w14:textId="77777777" w:rsidR="00EF7E12" w:rsidRPr="00CE1CCE" w:rsidRDefault="00FB4927" w:rsidP="001E5A61">
      <w:pPr>
        <w:pStyle w:val="Normal1"/>
        <w:numPr>
          <w:ilvl w:val="0"/>
          <w:numId w:val="27"/>
        </w:numPr>
        <w:spacing w:after="200" w:line="360" w:lineRule="auto"/>
        <w:jc w:val="both"/>
        <w:rPr>
          <w:bCs/>
        </w:rPr>
      </w:pPr>
      <w:r w:rsidRPr="00CE1CCE">
        <w:rPr>
          <w:b/>
          <w:bCs/>
        </w:rPr>
        <w:t>Exit Strategies to Consider</w:t>
      </w:r>
    </w:p>
    <w:p w14:paraId="29B626A5" w14:textId="77777777" w:rsidR="00EF7E12" w:rsidRPr="00CE1CCE" w:rsidRDefault="00FB4927" w:rsidP="001E5A61">
      <w:pPr>
        <w:pStyle w:val="Normal1"/>
        <w:numPr>
          <w:ilvl w:val="0"/>
          <w:numId w:val="28"/>
        </w:numPr>
        <w:spacing w:after="200" w:line="360" w:lineRule="auto"/>
        <w:jc w:val="both"/>
        <w:rPr>
          <w:bCs/>
        </w:rPr>
      </w:pPr>
      <w:r w:rsidRPr="00CE1CCE">
        <w:rPr>
          <w:bCs/>
        </w:rPr>
        <w:lastRenderedPageBreak/>
        <w:t xml:space="preserve">Offering part of ownership to start, then selling them a larger </w:t>
      </w:r>
      <w:r w:rsidR="00F110FF" w:rsidRPr="00CE1CCE">
        <w:rPr>
          <w:bCs/>
        </w:rPr>
        <w:t>inters,</w:t>
      </w:r>
      <w:r w:rsidRPr="00CE1CCE">
        <w:rPr>
          <w:bCs/>
        </w:rPr>
        <w:t xml:space="preserve"> and later, perhaps a controlling interest.</w:t>
      </w:r>
    </w:p>
    <w:p w14:paraId="4BF54D1A" w14:textId="77777777" w:rsidR="00EF7E12" w:rsidRPr="00CE1CCE" w:rsidRDefault="00FB4927" w:rsidP="001E5A61">
      <w:pPr>
        <w:pStyle w:val="Normal1"/>
        <w:numPr>
          <w:ilvl w:val="0"/>
          <w:numId w:val="28"/>
        </w:numPr>
        <w:spacing w:after="200" w:line="360" w:lineRule="auto"/>
        <w:jc w:val="both"/>
        <w:rPr>
          <w:bCs/>
        </w:rPr>
      </w:pPr>
      <w:r w:rsidRPr="00CE1CCE">
        <w:rPr>
          <w:bCs/>
        </w:rPr>
        <w:t>Plan to continue working in some part-time capacity for the company</w:t>
      </w:r>
    </w:p>
    <w:p w14:paraId="1C9BAB06" w14:textId="58961950" w:rsidR="00EF7E12" w:rsidRPr="00CE1CCE" w:rsidRDefault="00FB4927" w:rsidP="001E5A61">
      <w:pPr>
        <w:pStyle w:val="Normal1"/>
        <w:numPr>
          <w:ilvl w:val="0"/>
          <w:numId w:val="28"/>
        </w:numPr>
        <w:spacing w:after="200" w:line="360" w:lineRule="auto"/>
        <w:jc w:val="both"/>
        <w:rPr>
          <w:bCs/>
        </w:rPr>
      </w:pPr>
      <w:r w:rsidRPr="00CE1CCE">
        <w:rPr>
          <w:bCs/>
        </w:rPr>
        <w:t>End up with the responsibility for running the business.</w:t>
      </w:r>
    </w:p>
    <w:p w14:paraId="6A45A59E" w14:textId="77777777" w:rsidR="00B37D5D" w:rsidRPr="00CE1CCE" w:rsidRDefault="00B37D5D" w:rsidP="001E5A61">
      <w:pPr>
        <w:pStyle w:val="Normal1"/>
        <w:spacing w:after="200" w:line="360" w:lineRule="auto"/>
        <w:jc w:val="both"/>
        <w:rPr>
          <w:bCs/>
        </w:rPr>
      </w:pPr>
      <w:r w:rsidRPr="00CE1CCE">
        <w:rPr>
          <w:bCs/>
        </w:rPr>
        <w:t>Other milestones of the company would be-</w:t>
      </w:r>
    </w:p>
    <w:p w14:paraId="0720C6DC" w14:textId="77777777" w:rsidR="00B37D5D" w:rsidRPr="00CE1CCE" w:rsidRDefault="00B37D5D" w:rsidP="001E5A61">
      <w:pPr>
        <w:pStyle w:val="Normal1"/>
        <w:numPr>
          <w:ilvl w:val="0"/>
          <w:numId w:val="34"/>
        </w:numPr>
        <w:spacing w:after="200" w:line="360" w:lineRule="auto"/>
        <w:jc w:val="both"/>
        <w:rPr>
          <w:bCs/>
          <w:lang w:val="en-GB"/>
        </w:rPr>
      </w:pPr>
      <w:r w:rsidRPr="00CE1CCE">
        <w:rPr>
          <w:b/>
          <w:bCs/>
          <w:lang w:val="en-GB"/>
        </w:rPr>
        <w:t>The increase in the number of clients (development)</w:t>
      </w:r>
    </w:p>
    <w:p w14:paraId="0F79A431" w14:textId="77777777" w:rsidR="00B37D5D" w:rsidRPr="00CE1CCE" w:rsidRDefault="00B37D5D" w:rsidP="001E5A61">
      <w:pPr>
        <w:pStyle w:val="Normal1"/>
        <w:numPr>
          <w:ilvl w:val="0"/>
          <w:numId w:val="34"/>
        </w:numPr>
        <w:spacing w:after="200" w:line="360" w:lineRule="auto"/>
        <w:jc w:val="both"/>
        <w:rPr>
          <w:bCs/>
          <w:lang w:val="en-GB"/>
        </w:rPr>
      </w:pPr>
      <w:r w:rsidRPr="00CE1CCE">
        <w:rPr>
          <w:b/>
          <w:bCs/>
          <w:lang w:val="en-GB"/>
        </w:rPr>
        <w:t>Re-visits of the clients (development)</w:t>
      </w:r>
    </w:p>
    <w:p w14:paraId="755026B6" w14:textId="77777777" w:rsidR="00B37D5D" w:rsidRPr="00CE1CCE" w:rsidRDefault="00B37D5D" w:rsidP="001E5A61">
      <w:pPr>
        <w:pStyle w:val="Normal1"/>
        <w:numPr>
          <w:ilvl w:val="0"/>
          <w:numId w:val="34"/>
        </w:numPr>
        <w:spacing w:after="200" w:line="360" w:lineRule="auto"/>
        <w:jc w:val="both"/>
        <w:rPr>
          <w:bCs/>
          <w:lang w:val="en-GB"/>
        </w:rPr>
      </w:pPr>
      <w:r w:rsidRPr="00CE1CCE">
        <w:rPr>
          <w:b/>
          <w:bCs/>
          <w:lang w:val="en-GB"/>
        </w:rPr>
        <w:t>Services and Beauty Care products sold (milestone)</w:t>
      </w:r>
    </w:p>
    <w:p w14:paraId="11560827" w14:textId="051BF247" w:rsidR="00B37D5D" w:rsidRPr="00CE1CCE" w:rsidRDefault="00B37D5D" w:rsidP="001E5A61">
      <w:pPr>
        <w:pStyle w:val="Normal1"/>
        <w:numPr>
          <w:ilvl w:val="0"/>
          <w:numId w:val="34"/>
        </w:numPr>
        <w:spacing w:after="200" w:line="360" w:lineRule="auto"/>
        <w:jc w:val="both"/>
        <w:rPr>
          <w:bCs/>
          <w:lang w:val="en-GB"/>
        </w:rPr>
      </w:pPr>
      <w:r w:rsidRPr="00CE1CCE">
        <w:rPr>
          <w:b/>
          <w:bCs/>
          <w:lang w:val="en-GB"/>
        </w:rPr>
        <w:t>Pricing strategy of the products and services (development)</w:t>
      </w:r>
      <w:r w:rsidRPr="00CE1CCE">
        <w:rPr>
          <w:bCs/>
        </w:rPr>
        <w:t xml:space="preserve"> </w:t>
      </w:r>
    </w:p>
    <w:p w14:paraId="0B72EB8D" w14:textId="1561A2E8" w:rsidR="00C47966" w:rsidRPr="00CE1CCE" w:rsidRDefault="00C47966" w:rsidP="001E5A61">
      <w:pPr>
        <w:pStyle w:val="Normal1"/>
        <w:spacing w:after="200" w:line="360" w:lineRule="auto"/>
        <w:jc w:val="both"/>
        <w:rPr>
          <w:bCs/>
          <w:lang w:val="en-GB"/>
        </w:rPr>
      </w:pPr>
      <w:r w:rsidRPr="00CE1CCE">
        <w:rPr>
          <w:color w:val="282625"/>
          <w:shd w:val="clear" w:color="auto" w:fill="FFFFFF"/>
          <w:lang w:val="en-GB"/>
        </w:rPr>
        <w:t>Exit strategies is an entrepreneur strategic plan to sell ownership and organization to investors or another company. This type of strategy is generally prepared in advance in case company faces significant losses during the initial stages. This strategy is required to be developed specifically for small scale businesses with limited financial resources.</w:t>
      </w:r>
      <w:r w:rsidR="00A52B5E" w:rsidRPr="00CE1CCE">
        <w:rPr>
          <w:color w:val="282625"/>
          <w:shd w:val="clear" w:color="auto" w:fill="FFFFFF"/>
        </w:rPr>
        <w:t xml:space="preserve"> In case of any financial losses business will be sold to interested investors. Merger and acquisition strategies will also be used in order to ensure that company continue its operations if there are huge losses. Merger will be invited from a large-scale organization operating in the same industry so that company can regain market share immediately</w:t>
      </w:r>
    </w:p>
    <w:p w14:paraId="1AFCD116" w14:textId="2FE28B89" w:rsidR="00BF0741" w:rsidRPr="00CE1CCE" w:rsidRDefault="00BF0741" w:rsidP="001E5A61">
      <w:pPr>
        <w:pStyle w:val="Heading1"/>
        <w:spacing w:after="200"/>
        <w:jc w:val="both"/>
        <w:rPr>
          <w:rFonts w:ascii="Arial" w:hAnsi="Arial" w:cs="Arial"/>
          <w:sz w:val="22"/>
          <w:szCs w:val="22"/>
        </w:rPr>
      </w:pPr>
      <w:bookmarkStart w:id="12" w:name="_Toc91762826"/>
      <w:r w:rsidRPr="00CE1CCE">
        <w:rPr>
          <w:rFonts w:ascii="Arial" w:hAnsi="Arial" w:cs="Arial"/>
          <w:sz w:val="22"/>
          <w:szCs w:val="22"/>
        </w:rPr>
        <w:t>Financial Data</w:t>
      </w:r>
      <w:bookmarkEnd w:id="12"/>
    </w:p>
    <w:p w14:paraId="210FE33C" w14:textId="798D2DD0" w:rsidR="00C47966" w:rsidRPr="00CE1CCE" w:rsidRDefault="00C47966" w:rsidP="001E5A61">
      <w:pPr>
        <w:spacing w:after="200"/>
        <w:jc w:val="both"/>
        <w:rPr>
          <w:rFonts w:ascii="Arial" w:hAnsi="Arial" w:cs="Arial"/>
          <w:sz w:val="22"/>
          <w:lang w:val="en-GB"/>
        </w:rPr>
      </w:pPr>
      <w:r w:rsidRPr="00CE1CCE">
        <w:rPr>
          <w:rFonts w:ascii="Arial" w:hAnsi="Arial" w:cs="Arial"/>
          <w:noProof/>
          <w:sz w:val="22"/>
          <w:lang w:val="en-GB"/>
        </w:rPr>
        <w:drawing>
          <wp:inline distT="0" distB="0" distL="0" distR="0" wp14:anchorId="38238D88" wp14:editId="5BC07B59">
            <wp:extent cx="5731510" cy="24803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480303"/>
                    </a:xfrm>
                    <a:prstGeom prst="rect">
                      <a:avLst/>
                    </a:prstGeom>
                    <a:noFill/>
                  </pic:spPr>
                </pic:pic>
              </a:graphicData>
            </a:graphic>
          </wp:inline>
        </w:drawing>
      </w:r>
    </w:p>
    <w:p w14:paraId="70C7CA04" w14:textId="0248E5B2" w:rsidR="000C34B8" w:rsidRPr="00CE1CCE" w:rsidRDefault="00354C82" w:rsidP="001E5A61">
      <w:pPr>
        <w:spacing w:after="200"/>
        <w:jc w:val="both"/>
        <w:rPr>
          <w:rFonts w:ascii="Arial" w:hAnsi="Arial" w:cs="Arial"/>
          <w:sz w:val="22"/>
          <w:lang w:val="en-GB"/>
        </w:rPr>
      </w:pPr>
      <w:r w:rsidRPr="00CE1CCE">
        <w:rPr>
          <w:rFonts w:ascii="Arial" w:hAnsi="Arial" w:cs="Arial"/>
          <w:sz w:val="22"/>
        </w:rPr>
        <w:t xml:space="preserve">It is projected in the business plan that the venture will have </w:t>
      </w:r>
      <w:r w:rsidRPr="00CE1CCE">
        <w:rPr>
          <w:rFonts w:ascii="Arial" w:hAnsi="Arial" w:cs="Arial"/>
          <w:sz w:val="22"/>
          <w:lang w:val="en-US"/>
        </w:rPr>
        <w:t xml:space="preserve">£52.6k as “net income” and £4k as the cost of amortization and depreciation. In order to purchase all required utilities, the </w:t>
      </w:r>
      <w:r w:rsidRPr="00CE1CCE">
        <w:rPr>
          <w:rFonts w:ascii="Arial" w:hAnsi="Arial" w:cs="Arial"/>
          <w:sz w:val="22"/>
          <w:lang w:val="en-US"/>
        </w:rPr>
        <w:lastRenderedPageBreak/>
        <w:t>company will allow to expand £4k. Other expenses include rent of the building, which is £7k and salary-related expenses will be £15k.</w:t>
      </w:r>
      <w:r w:rsidR="00B37D5D" w:rsidRPr="00CE1CCE">
        <w:rPr>
          <w:rFonts w:ascii="Arial" w:hAnsi="Arial" w:cs="Arial"/>
          <w:sz w:val="22"/>
          <w:lang w:val="en-US"/>
        </w:rPr>
        <w:t xml:space="preserve"> </w:t>
      </w:r>
      <w:r w:rsidR="00B37D5D" w:rsidRPr="00CE1CCE">
        <w:rPr>
          <w:rFonts w:ascii="Arial" w:hAnsi="Arial" w:cs="Arial"/>
          <w:sz w:val="22"/>
          <w:lang w:val="en-GB"/>
        </w:rPr>
        <w:t>The above figure helps in articulating that the business plan is gradually but significantly improving its financial earnings with the help of modified business plans and satisfying the unique demands of the customers. The figure precisely signifies that the business has achieved good heights in the current times with 22k earned in September 2021.</w:t>
      </w:r>
    </w:p>
    <w:p w14:paraId="32E9F7D5" w14:textId="77777777" w:rsidR="00C47966" w:rsidRPr="00CE1CCE" w:rsidRDefault="00C47966" w:rsidP="001E5A61">
      <w:pPr>
        <w:pStyle w:val="Heading1"/>
        <w:spacing w:after="200"/>
        <w:jc w:val="both"/>
        <w:rPr>
          <w:rFonts w:ascii="Arial" w:hAnsi="Arial" w:cs="Arial"/>
          <w:sz w:val="22"/>
          <w:szCs w:val="22"/>
        </w:rPr>
      </w:pPr>
      <w:bookmarkStart w:id="13" w:name="_Toc91024405"/>
      <w:bookmarkStart w:id="14" w:name="_Toc91762827"/>
      <w:r w:rsidRPr="00CE1CCE">
        <w:rPr>
          <w:rFonts w:ascii="Arial" w:hAnsi="Arial" w:cs="Arial"/>
          <w:sz w:val="22"/>
          <w:szCs w:val="22"/>
        </w:rPr>
        <w:t>Profit and Loss Account</w:t>
      </w:r>
      <w:bookmarkEnd w:id="13"/>
      <w:bookmarkEnd w:id="14"/>
      <w:r w:rsidRPr="00CE1CCE">
        <w:rPr>
          <w:rFonts w:ascii="Arial" w:hAnsi="Arial" w:cs="Arial"/>
          <w:sz w:val="22"/>
          <w:szCs w:val="22"/>
        </w:rPr>
        <w:tab/>
      </w:r>
    </w:p>
    <w:tbl>
      <w:tblPr>
        <w:tblW w:w="3960" w:type="dxa"/>
        <w:tblLook w:val="04A0" w:firstRow="1" w:lastRow="0" w:firstColumn="1" w:lastColumn="0" w:noHBand="0" w:noVBand="1"/>
      </w:tblPr>
      <w:tblGrid>
        <w:gridCol w:w="2500"/>
        <w:gridCol w:w="1460"/>
      </w:tblGrid>
      <w:tr w:rsidR="00C47966" w:rsidRPr="00CE1CCE" w14:paraId="6CB92BA2" w14:textId="77777777" w:rsidTr="008C1A42">
        <w:trPr>
          <w:trHeight w:val="300"/>
        </w:trPr>
        <w:tc>
          <w:tcPr>
            <w:tcW w:w="250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4D57773"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Profit and Loss account</w:t>
            </w:r>
          </w:p>
        </w:tc>
        <w:tc>
          <w:tcPr>
            <w:tcW w:w="1460" w:type="dxa"/>
            <w:tcBorders>
              <w:top w:val="single" w:sz="8" w:space="0" w:color="auto"/>
              <w:left w:val="nil"/>
              <w:bottom w:val="single" w:sz="4" w:space="0" w:color="auto"/>
              <w:right w:val="single" w:sz="8" w:space="0" w:color="auto"/>
            </w:tcBorders>
            <w:shd w:val="clear" w:color="auto" w:fill="auto"/>
            <w:noWrap/>
            <w:vAlign w:val="bottom"/>
            <w:hideMark/>
          </w:tcPr>
          <w:p w14:paraId="1C546526"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Amount in 000</w:t>
            </w:r>
          </w:p>
        </w:tc>
      </w:tr>
      <w:tr w:rsidR="00C47966" w:rsidRPr="00CE1CCE" w14:paraId="788314AA"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16CBD4F9"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c>
          <w:tcPr>
            <w:tcW w:w="1460" w:type="dxa"/>
            <w:tcBorders>
              <w:top w:val="nil"/>
              <w:left w:val="nil"/>
              <w:bottom w:val="single" w:sz="4" w:space="0" w:color="auto"/>
              <w:right w:val="single" w:sz="8" w:space="0" w:color="auto"/>
            </w:tcBorders>
            <w:shd w:val="clear" w:color="auto" w:fill="auto"/>
            <w:noWrap/>
            <w:vAlign w:val="bottom"/>
            <w:hideMark/>
          </w:tcPr>
          <w:p w14:paraId="24B61652"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r>
      <w:tr w:rsidR="00C47966" w:rsidRPr="00CE1CCE" w14:paraId="2C26588A"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57BCA588"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Total revenue</w:t>
            </w:r>
          </w:p>
        </w:tc>
        <w:tc>
          <w:tcPr>
            <w:tcW w:w="1460" w:type="dxa"/>
            <w:tcBorders>
              <w:top w:val="nil"/>
              <w:left w:val="nil"/>
              <w:bottom w:val="single" w:sz="4" w:space="0" w:color="auto"/>
              <w:right w:val="single" w:sz="8" w:space="0" w:color="auto"/>
            </w:tcBorders>
            <w:shd w:val="clear" w:color="auto" w:fill="auto"/>
            <w:noWrap/>
            <w:vAlign w:val="bottom"/>
            <w:hideMark/>
          </w:tcPr>
          <w:p w14:paraId="7B274245"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170.6</w:t>
            </w:r>
          </w:p>
        </w:tc>
      </w:tr>
      <w:tr w:rsidR="00C47966" w:rsidRPr="00CE1CCE" w14:paraId="1A341D9E"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561F6931"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Cost of products sold</w:t>
            </w:r>
          </w:p>
        </w:tc>
        <w:tc>
          <w:tcPr>
            <w:tcW w:w="1460" w:type="dxa"/>
            <w:tcBorders>
              <w:top w:val="nil"/>
              <w:left w:val="nil"/>
              <w:bottom w:val="single" w:sz="4" w:space="0" w:color="auto"/>
              <w:right w:val="single" w:sz="8" w:space="0" w:color="auto"/>
            </w:tcBorders>
            <w:shd w:val="clear" w:color="auto" w:fill="auto"/>
            <w:noWrap/>
            <w:vAlign w:val="bottom"/>
            <w:hideMark/>
          </w:tcPr>
          <w:p w14:paraId="0E136C73"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25</w:t>
            </w:r>
          </w:p>
        </w:tc>
      </w:tr>
      <w:tr w:rsidR="00C47966" w:rsidRPr="00CE1CCE" w14:paraId="754ED6F7"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5C6105D2"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Gross profit</w:t>
            </w:r>
          </w:p>
        </w:tc>
        <w:tc>
          <w:tcPr>
            <w:tcW w:w="1460" w:type="dxa"/>
            <w:tcBorders>
              <w:top w:val="nil"/>
              <w:left w:val="nil"/>
              <w:bottom w:val="single" w:sz="4" w:space="0" w:color="auto"/>
              <w:right w:val="single" w:sz="8" w:space="0" w:color="auto"/>
            </w:tcBorders>
            <w:shd w:val="clear" w:color="auto" w:fill="auto"/>
            <w:noWrap/>
            <w:vAlign w:val="bottom"/>
            <w:hideMark/>
          </w:tcPr>
          <w:p w14:paraId="112937D0"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145.6</w:t>
            </w:r>
          </w:p>
        </w:tc>
      </w:tr>
      <w:tr w:rsidR="00C47966" w:rsidRPr="00CE1CCE" w14:paraId="6217556D"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6C99A89B"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c>
          <w:tcPr>
            <w:tcW w:w="1460" w:type="dxa"/>
            <w:tcBorders>
              <w:top w:val="nil"/>
              <w:left w:val="nil"/>
              <w:bottom w:val="single" w:sz="4" w:space="0" w:color="auto"/>
              <w:right w:val="single" w:sz="8" w:space="0" w:color="auto"/>
            </w:tcBorders>
            <w:shd w:val="clear" w:color="auto" w:fill="auto"/>
            <w:noWrap/>
            <w:vAlign w:val="bottom"/>
            <w:hideMark/>
          </w:tcPr>
          <w:p w14:paraId="5DE62B48"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r>
      <w:tr w:rsidR="00C47966" w:rsidRPr="00CE1CCE" w14:paraId="447AD476"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3435227F"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Operating expenses</w:t>
            </w:r>
          </w:p>
        </w:tc>
        <w:tc>
          <w:tcPr>
            <w:tcW w:w="1460" w:type="dxa"/>
            <w:tcBorders>
              <w:top w:val="nil"/>
              <w:left w:val="nil"/>
              <w:bottom w:val="single" w:sz="4" w:space="0" w:color="auto"/>
              <w:right w:val="single" w:sz="8" w:space="0" w:color="auto"/>
            </w:tcBorders>
            <w:shd w:val="clear" w:color="auto" w:fill="auto"/>
            <w:noWrap/>
            <w:vAlign w:val="bottom"/>
            <w:hideMark/>
          </w:tcPr>
          <w:p w14:paraId="75792B30"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r>
      <w:tr w:rsidR="00C47966" w:rsidRPr="00CE1CCE" w14:paraId="4B803CED"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37358ECE"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Salaries</w:t>
            </w:r>
          </w:p>
        </w:tc>
        <w:tc>
          <w:tcPr>
            <w:tcW w:w="1460" w:type="dxa"/>
            <w:tcBorders>
              <w:top w:val="nil"/>
              <w:left w:val="nil"/>
              <w:bottom w:val="single" w:sz="4" w:space="0" w:color="auto"/>
              <w:right w:val="single" w:sz="8" w:space="0" w:color="auto"/>
            </w:tcBorders>
            <w:shd w:val="clear" w:color="auto" w:fill="auto"/>
            <w:noWrap/>
            <w:vAlign w:val="bottom"/>
            <w:hideMark/>
          </w:tcPr>
          <w:p w14:paraId="1CB449CF"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15</w:t>
            </w:r>
          </w:p>
        </w:tc>
      </w:tr>
      <w:tr w:rsidR="00C47966" w:rsidRPr="00CE1CCE" w14:paraId="507975F3"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11AE28D1"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Rent</w:t>
            </w:r>
          </w:p>
        </w:tc>
        <w:tc>
          <w:tcPr>
            <w:tcW w:w="1460" w:type="dxa"/>
            <w:tcBorders>
              <w:top w:val="nil"/>
              <w:left w:val="nil"/>
              <w:bottom w:val="single" w:sz="4" w:space="0" w:color="auto"/>
              <w:right w:val="single" w:sz="8" w:space="0" w:color="auto"/>
            </w:tcBorders>
            <w:shd w:val="clear" w:color="auto" w:fill="auto"/>
            <w:noWrap/>
            <w:vAlign w:val="bottom"/>
            <w:hideMark/>
          </w:tcPr>
          <w:p w14:paraId="61608FCC"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7</w:t>
            </w:r>
          </w:p>
        </w:tc>
      </w:tr>
      <w:tr w:rsidR="00C47966" w:rsidRPr="00CE1CCE" w14:paraId="55871C98"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5EAEDA3F"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Utilities</w:t>
            </w:r>
          </w:p>
        </w:tc>
        <w:tc>
          <w:tcPr>
            <w:tcW w:w="1460" w:type="dxa"/>
            <w:tcBorders>
              <w:top w:val="nil"/>
              <w:left w:val="nil"/>
              <w:bottom w:val="single" w:sz="4" w:space="0" w:color="auto"/>
              <w:right w:val="single" w:sz="8" w:space="0" w:color="auto"/>
            </w:tcBorders>
            <w:shd w:val="clear" w:color="auto" w:fill="auto"/>
            <w:noWrap/>
            <w:vAlign w:val="bottom"/>
            <w:hideMark/>
          </w:tcPr>
          <w:p w14:paraId="74F77D19"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4</w:t>
            </w:r>
          </w:p>
        </w:tc>
      </w:tr>
      <w:tr w:rsidR="00C47966" w:rsidRPr="00CE1CCE" w14:paraId="253A9749"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3B60DE71"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Depreciation</w:t>
            </w:r>
          </w:p>
        </w:tc>
        <w:tc>
          <w:tcPr>
            <w:tcW w:w="1460" w:type="dxa"/>
            <w:tcBorders>
              <w:top w:val="nil"/>
              <w:left w:val="nil"/>
              <w:bottom w:val="single" w:sz="4" w:space="0" w:color="auto"/>
              <w:right w:val="single" w:sz="8" w:space="0" w:color="auto"/>
            </w:tcBorders>
            <w:shd w:val="clear" w:color="auto" w:fill="auto"/>
            <w:noWrap/>
            <w:vAlign w:val="bottom"/>
            <w:hideMark/>
          </w:tcPr>
          <w:p w14:paraId="0E426C1F"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4</w:t>
            </w:r>
          </w:p>
        </w:tc>
      </w:tr>
      <w:tr w:rsidR="00C47966" w:rsidRPr="00CE1CCE" w14:paraId="386F7230"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53CAA3EF"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Total operating expenses</w:t>
            </w:r>
          </w:p>
        </w:tc>
        <w:tc>
          <w:tcPr>
            <w:tcW w:w="1460" w:type="dxa"/>
            <w:tcBorders>
              <w:top w:val="nil"/>
              <w:left w:val="nil"/>
              <w:bottom w:val="single" w:sz="4" w:space="0" w:color="auto"/>
              <w:right w:val="single" w:sz="8" w:space="0" w:color="auto"/>
            </w:tcBorders>
            <w:shd w:val="clear" w:color="auto" w:fill="auto"/>
            <w:noWrap/>
            <w:vAlign w:val="bottom"/>
            <w:hideMark/>
          </w:tcPr>
          <w:p w14:paraId="1FFFEE8E"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30</w:t>
            </w:r>
          </w:p>
        </w:tc>
      </w:tr>
      <w:tr w:rsidR="00C47966" w:rsidRPr="00CE1CCE" w14:paraId="2257A3F5"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267C628C"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c>
          <w:tcPr>
            <w:tcW w:w="1460" w:type="dxa"/>
            <w:tcBorders>
              <w:top w:val="nil"/>
              <w:left w:val="nil"/>
              <w:bottom w:val="single" w:sz="4" w:space="0" w:color="auto"/>
              <w:right w:val="single" w:sz="8" w:space="0" w:color="auto"/>
            </w:tcBorders>
            <w:shd w:val="clear" w:color="auto" w:fill="auto"/>
            <w:noWrap/>
            <w:vAlign w:val="bottom"/>
            <w:hideMark/>
          </w:tcPr>
          <w:p w14:paraId="0CDD56CD"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r>
      <w:tr w:rsidR="00C47966" w:rsidRPr="00CE1CCE" w14:paraId="6E19551F"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1739AB4C"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Operating profit</w:t>
            </w:r>
          </w:p>
        </w:tc>
        <w:tc>
          <w:tcPr>
            <w:tcW w:w="1460" w:type="dxa"/>
            <w:tcBorders>
              <w:top w:val="nil"/>
              <w:left w:val="nil"/>
              <w:bottom w:val="single" w:sz="4" w:space="0" w:color="auto"/>
              <w:right w:val="single" w:sz="8" w:space="0" w:color="auto"/>
            </w:tcBorders>
            <w:shd w:val="clear" w:color="auto" w:fill="auto"/>
            <w:noWrap/>
            <w:vAlign w:val="bottom"/>
            <w:hideMark/>
          </w:tcPr>
          <w:p w14:paraId="1A6D4C6B"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115.6</w:t>
            </w:r>
          </w:p>
        </w:tc>
      </w:tr>
      <w:tr w:rsidR="00C47966" w:rsidRPr="00CE1CCE" w14:paraId="393DE47E"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5CE38590"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Interest expenses</w:t>
            </w:r>
          </w:p>
        </w:tc>
        <w:tc>
          <w:tcPr>
            <w:tcW w:w="1460" w:type="dxa"/>
            <w:tcBorders>
              <w:top w:val="nil"/>
              <w:left w:val="nil"/>
              <w:bottom w:val="single" w:sz="4" w:space="0" w:color="auto"/>
              <w:right w:val="single" w:sz="8" w:space="0" w:color="auto"/>
            </w:tcBorders>
            <w:shd w:val="clear" w:color="auto" w:fill="auto"/>
            <w:noWrap/>
            <w:vAlign w:val="bottom"/>
            <w:hideMark/>
          </w:tcPr>
          <w:p w14:paraId="1F87D688"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8</w:t>
            </w:r>
          </w:p>
        </w:tc>
      </w:tr>
      <w:tr w:rsidR="00C47966" w:rsidRPr="00CE1CCE" w14:paraId="307689AA"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16737B62"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Income before taxes</w:t>
            </w:r>
          </w:p>
        </w:tc>
        <w:tc>
          <w:tcPr>
            <w:tcW w:w="1460" w:type="dxa"/>
            <w:tcBorders>
              <w:top w:val="nil"/>
              <w:left w:val="nil"/>
              <w:bottom w:val="single" w:sz="4" w:space="0" w:color="auto"/>
              <w:right w:val="single" w:sz="8" w:space="0" w:color="auto"/>
            </w:tcBorders>
            <w:shd w:val="clear" w:color="auto" w:fill="auto"/>
            <w:noWrap/>
            <w:vAlign w:val="bottom"/>
            <w:hideMark/>
          </w:tcPr>
          <w:p w14:paraId="67512E9F"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107.6</w:t>
            </w:r>
          </w:p>
        </w:tc>
      </w:tr>
      <w:tr w:rsidR="00C47966" w:rsidRPr="00CE1CCE" w14:paraId="21AAA49E" w14:textId="77777777" w:rsidTr="008C1A42">
        <w:trPr>
          <w:trHeight w:val="300"/>
        </w:trPr>
        <w:tc>
          <w:tcPr>
            <w:tcW w:w="2500" w:type="dxa"/>
            <w:tcBorders>
              <w:top w:val="nil"/>
              <w:left w:val="single" w:sz="8" w:space="0" w:color="auto"/>
              <w:bottom w:val="single" w:sz="4" w:space="0" w:color="auto"/>
              <w:right w:val="single" w:sz="4" w:space="0" w:color="auto"/>
            </w:tcBorders>
            <w:shd w:val="clear" w:color="auto" w:fill="auto"/>
            <w:noWrap/>
            <w:vAlign w:val="bottom"/>
            <w:hideMark/>
          </w:tcPr>
          <w:p w14:paraId="4E8C1AEB"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Taxes</w:t>
            </w:r>
          </w:p>
        </w:tc>
        <w:tc>
          <w:tcPr>
            <w:tcW w:w="1460" w:type="dxa"/>
            <w:tcBorders>
              <w:top w:val="nil"/>
              <w:left w:val="nil"/>
              <w:bottom w:val="single" w:sz="4" w:space="0" w:color="auto"/>
              <w:right w:val="single" w:sz="8" w:space="0" w:color="auto"/>
            </w:tcBorders>
            <w:shd w:val="clear" w:color="auto" w:fill="auto"/>
            <w:noWrap/>
            <w:vAlign w:val="bottom"/>
            <w:hideMark/>
          </w:tcPr>
          <w:p w14:paraId="6FF1933E"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35</w:t>
            </w:r>
          </w:p>
        </w:tc>
      </w:tr>
      <w:tr w:rsidR="00C47966" w:rsidRPr="00CE1CCE" w14:paraId="4C7F30C0" w14:textId="77777777" w:rsidTr="008C1A42">
        <w:trPr>
          <w:trHeight w:val="315"/>
        </w:trPr>
        <w:tc>
          <w:tcPr>
            <w:tcW w:w="2500" w:type="dxa"/>
            <w:tcBorders>
              <w:top w:val="nil"/>
              <w:left w:val="single" w:sz="8" w:space="0" w:color="auto"/>
              <w:bottom w:val="single" w:sz="8" w:space="0" w:color="auto"/>
              <w:right w:val="single" w:sz="4" w:space="0" w:color="auto"/>
            </w:tcBorders>
            <w:shd w:val="clear" w:color="auto" w:fill="auto"/>
            <w:noWrap/>
            <w:vAlign w:val="bottom"/>
            <w:hideMark/>
          </w:tcPr>
          <w:p w14:paraId="2A79F4E0"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lastRenderedPageBreak/>
              <w:t>Net income</w:t>
            </w:r>
          </w:p>
        </w:tc>
        <w:tc>
          <w:tcPr>
            <w:tcW w:w="1460" w:type="dxa"/>
            <w:tcBorders>
              <w:top w:val="nil"/>
              <w:left w:val="nil"/>
              <w:bottom w:val="single" w:sz="8" w:space="0" w:color="auto"/>
              <w:right w:val="single" w:sz="8" w:space="0" w:color="auto"/>
            </w:tcBorders>
            <w:shd w:val="clear" w:color="auto" w:fill="auto"/>
            <w:noWrap/>
            <w:vAlign w:val="bottom"/>
            <w:hideMark/>
          </w:tcPr>
          <w:p w14:paraId="23B4070D"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72.6</w:t>
            </w:r>
          </w:p>
        </w:tc>
      </w:tr>
    </w:tbl>
    <w:p w14:paraId="467E03FA" w14:textId="77777777" w:rsidR="00C47966" w:rsidRPr="00CE1CCE" w:rsidRDefault="00C47966" w:rsidP="001E5A61">
      <w:pPr>
        <w:pStyle w:val="Heading1"/>
        <w:spacing w:after="200"/>
        <w:jc w:val="both"/>
        <w:rPr>
          <w:rFonts w:ascii="Arial" w:hAnsi="Arial" w:cs="Arial"/>
          <w:sz w:val="22"/>
          <w:szCs w:val="22"/>
        </w:rPr>
      </w:pPr>
      <w:bookmarkStart w:id="15" w:name="_Toc91024406"/>
      <w:bookmarkStart w:id="16" w:name="_Toc91762828"/>
      <w:r w:rsidRPr="00CE1CCE">
        <w:rPr>
          <w:rFonts w:ascii="Arial" w:hAnsi="Arial" w:cs="Arial"/>
          <w:sz w:val="22"/>
          <w:szCs w:val="22"/>
        </w:rPr>
        <w:t>Cash Flow Statement</w:t>
      </w:r>
      <w:bookmarkEnd w:id="15"/>
      <w:bookmarkEnd w:id="16"/>
      <w:r w:rsidRPr="00CE1CCE">
        <w:rPr>
          <w:rFonts w:ascii="Arial" w:hAnsi="Arial" w:cs="Arial"/>
          <w:sz w:val="22"/>
          <w:szCs w:val="22"/>
        </w:rPr>
        <w:tab/>
      </w:r>
    </w:p>
    <w:tbl>
      <w:tblPr>
        <w:tblW w:w="5572" w:type="dxa"/>
        <w:tblLook w:val="04A0" w:firstRow="1" w:lastRow="0" w:firstColumn="1" w:lastColumn="0" w:noHBand="0" w:noVBand="1"/>
      </w:tblPr>
      <w:tblGrid>
        <w:gridCol w:w="3760"/>
        <w:gridCol w:w="1812"/>
      </w:tblGrid>
      <w:tr w:rsidR="00C47966" w:rsidRPr="00CE1CCE" w14:paraId="2111F246" w14:textId="77777777" w:rsidTr="008C1A42">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6B5992"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 xml:space="preserve">Cash flow statement </w:t>
            </w:r>
          </w:p>
        </w:tc>
        <w:tc>
          <w:tcPr>
            <w:tcW w:w="1812" w:type="dxa"/>
            <w:tcBorders>
              <w:top w:val="single" w:sz="4" w:space="0" w:color="auto"/>
              <w:left w:val="nil"/>
              <w:bottom w:val="single" w:sz="4" w:space="0" w:color="auto"/>
              <w:right w:val="single" w:sz="4" w:space="0" w:color="auto"/>
            </w:tcBorders>
            <w:shd w:val="clear" w:color="auto" w:fill="auto"/>
            <w:noWrap/>
            <w:vAlign w:val="bottom"/>
            <w:hideMark/>
          </w:tcPr>
          <w:p w14:paraId="10582862"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Amount ('000 K)</w:t>
            </w:r>
          </w:p>
        </w:tc>
      </w:tr>
      <w:tr w:rsidR="00C47966" w:rsidRPr="00CE1CCE" w14:paraId="69488674"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8882386"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 xml:space="preserve">Operating activities </w:t>
            </w:r>
          </w:p>
        </w:tc>
        <w:tc>
          <w:tcPr>
            <w:tcW w:w="1812" w:type="dxa"/>
            <w:tcBorders>
              <w:top w:val="nil"/>
              <w:left w:val="nil"/>
              <w:bottom w:val="single" w:sz="4" w:space="0" w:color="auto"/>
              <w:right w:val="single" w:sz="4" w:space="0" w:color="auto"/>
            </w:tcBorders>
            <w:shd w:val="clear" w:color="auto" w:fill="auto"/>
            <w:noWrap/>
            <w:vAlign w:val="bottom"/>
            <w:hideMark/>
          </w:tcPr>
          <w:p w14:paraId="29C79915"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r>
      <w:tr w:rsidR="00C47966" w:rsidRPr="00CE1CCE" w14:paraId="2EBF4C07"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E5B0974"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Net income </w:t>
            </w:r>
          </w:p>
        </w:tc>
        <w:tc>
          <w:tcPr>
            <w:tcW w:w="1812" w:type="dxa"/>
            <w:tcBorders>
              <w:top w:val="nil"/>
              <w:left w:val="nil"/>
              <w:bottom w:val="single" w:sz="4" w:space="0" w:color="auto"/>
              <w:right w:val="single" w:sz="4" w:space="0" w:color="auto"/>
            </w:tcBorders>
            <w:shd w:val="clear" w:color="auto" w:fill="auto"/>
            <w:noWrap/>
            <w:vAlign w:val="bottom"/>
            <w:hideMark/>
          </w:tcPr>
          <w:p w14:paraId="25865D8A"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72.6</w:t>
            </w:r>
          </w:p>
        </w:tc>
      </w:tr>
      <w:tr w:rsidR="00C47966" w:rsidRPr="00CE1CCE" w14:paraId="46BAAB28"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7BD47AA9"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Depreciation </w:t>
            </w:r>
          </w:p>
        </w:tc>
        <w:tc>
          <w:tcPr>
            <w:tcW w:w="1812" w:type="dxa"/>
            <w:tcBorders>
              <w:top w:val="nil"/>
              <w:left w:val="nil"/>
              <w:bottom w:val="single" w:sz="4" w:space="0" w:color="auto"/>
              <w:right w:val="single" w:sz="4" w:space="0" w:color="auto"/>
            </w:tcBorders>
            <w:shd w:val="clear" w:color="auto" w:fill="auto"/>
            <w:noWrap/>
            <w:vAlign w:val="bottom"/>
            <w:hideMark/>
          </w:tcPr>
          <w:p w14:paraId="2172A899"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4</w:t>
            </w:r>
          </w:p>
        </w:tc>
      </w:tr>
      <w:tr w:rsidR="00C47966" w:rsidRPr="00CE1CCE" w14:paraId="739C0692"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244F281"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Utilities </w:t>
            </w:r>
          </w:p>
        </w:tc>
        <w:tc>
          <w:tcPr>
            <w:tcW w:w="1812" w:type="dxa"/>
            <w:tcBorders>
              <w:top w:val="nil"/>
              <w:left w:val="nil"/>
              <w:bottom w:val="single" w:sz="4" w:space="0" w:color="auto"/>
              <w:right w:val="single" w:sz="4" w:space="0" w:color="auto"/>
            </w:tcBorders>
            <w:shd w:val="clear" w:color="auto" w:fill="auto"/>
            <w:noWrap/>
            <w:vAlign w:val="bottom"/>
            <w:hideMark/>
          </w:tcPr>
          <w:p w14:paraId="2A17F197"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4</w:t>
            </w:r>
          </w:p>
        </w:tc>
      </w:tr>
      <w:tr w:rsidR="00C47966" w:rsidRPr="00CE1CCE" w14:paraId="3AF07B36"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3B50247"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Rent </w:t>
            </w:r>
          </w:p>
        </w:tc>
        <w:tc>
          <w:tcPr>
            <w:tcW w:w="1812" w:type="dxa"/>
            <w:tcBorders>
              <w:top w:val="nil"/>
              <w:left w:val="nil"/>
              <w:bottom w:val="single" w:sz="4" w:space="0" w:color="auto"/>
              <w:right w:val="single" w:sz="4" w:space="0" w:color="auto"/>
            </w:tcBorders>
            <w:shd w:val="clear" w:color="auto" w:fill="auto"/>
            <w:noWrap/>
            <w:vAlign w:val="bottom"/>
            <w:hideMark/>
          </w:tcPr>
          <w:p w14:paraId="122545B9"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7</w:t>
            </w:r>
          </w:p>
        </w:tc>
      </w:tr>
      <w:tr w:rsidR="00C47966" w:rsidRPr="00CE1CCE" w14:paraId="3D771154"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36B39884"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Salaries </w:t>
            </w:r>
          </w:p>
        </w:tc>
        <w:tc>
          <w:tcPr>
            <w:tcW w:w="1812" w:type="dxa"/>
            <w:tcBorders>
              <w:top w:val="nil"/>
              <w:left w:val="nil"/>
              <w:bottom w:val="single" w:sz="4" w:space="0" w:color="auto"/>
              <w:right w:val="single" w:sz="4" w:space="0" w:color="auto"/>
            </w:tcBorders>
            <w:shd w:val="clear" w:color="auto" w:fill="auto"/>
            <w:noWrap/>
            <w:vAlign w:val="bottom"/>
            <w:hideMark/>
          </w:tcPr>
          <w:p w14:paraId="22EEC7E3"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15</w:t>
            </w:r>
          </w:p>
        </w:tc>
      </w:tr>
      <w:tr w:rsidR="00C47966" w:rsidRPr="00CE1CCE" w14:paraId="35ABB93D"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BE09065"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c>
          <w:tcPr>
            <w:tcW w:w="1812" w:type="dxa"/>
            <w:tcBorders>
              <w:top w:val="nil"/>
              <w:left w:val="nil"/>
              <w:bottom w:val="single" w:sz="4" w:space="0" w:color="auto"/>
              <w:right w:val="single" w:sz="4" w:space="0" w:color="auto"/>
            </w:tcBorders>
            <w:shd w:val="clear" w:color="auto" w:fill="auto"/>
            <w:noWrap/>
            <w:vAlign w:val="bottom"/>
            <w:hideMark/>
          </w:tcPr>
          <w:p w14:paraId="1110341B"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r>
      <w:tr w:rsidR="00C47966" w:rsidRPr="00CE1CCE" w14:paraId="419B3F70"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7EE334D"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 xml:space="preserve">Investing activities </w:t>
            </w:r>
          </w:p>
        </w:tc>
        <w:tc>
          <w:tcPr>
            <w:tcW w:w="1812" w:type="dxa"/>
            <w:tcBorders>
              <w:top w:val="nil"/>
              <w:left w:val="nil"/>
              <w:bottom w:val="single" w:sz="4" w:space="0" w:color="auto"/>
              <w:right w:val="single" w:sz="4" w:space="0" w:color="auto"/>
            </w:tcBorders>
            <w:shd w:val="clear" w:color="auto" w:fill="auto"/>
            <w:noWrap/>
            <w:vAlign w:val="bottom"/>
            <w:hideMark/>
          </w:tcPr>
          <w:p w14:paraId="2832D828"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r>
      <w:tr w:rsidR="00C47966" w:rsidRPr="00CE1CCE" w14:paraId="3DEE37B5"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7BDD7B68"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Purchase of PME </w:t>
            </w:r>
          </w:p>
        </w:tc>
        <w:tc>
          <w:tcPr>
            <w:tcW w:w="1812" w:type="dxa"/>
            <w:tcBorders>
              <w:top w:val="nil"/>
              <w:left w:val="nil"/>
              <w:bottom w:val="single" w:sz="4" w:space="0" w:color="auto"/>
              <w:right w:val="single" w:sz="4" w:space="0" w:color="auto"/>
            </w:tcBorders>
            <w:shd w:val="clear" w:color="auto" w:fill="auto"/>
            <w:noWrap/>
            <w:vAlign w:val="bottom"/>
            <w:hideMark/>
          </w:tcPr>
          <w:p w14:paraId="7AD44F2C"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r>
      <w:tr w:rsidR="00C47966" w:rsidRPr="00CE1CCE" w14:paraId="03E728DD"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76DBE3CE"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Purchase of marketable securities </w:t>
            </w:r>
          </w:p>
        </w:tc>
        <w:tc>
          <w:tcPr>
            <w:tcW w:w="1812" w:type="dxa"/>
            <w:tcBorders>
              <w:top w:val="nil"/>
              <w:left w:val="nil"/>
              <w:bottom w:val="single" w:sz="4" w:space="0" w:color="auto"/>
              <w:right w:val="single" w:sz="4" w:space="0" w:color="auto"/>
            </w:tcBorders>
            <w:shd w:val="clear" w:color="auto" w:fill="auto"/>
            <w:noWrap/>
            <w:vAlign w:val="bottom"/>
            <w:hideMark/>
          </w:tcPr>
          <w:p w14:paraId="6CBF59DB"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r>
      <w:tr w:rsidR="00C47966" w:rsidRPr="00CE1CCE" w14:paraId="615184FA"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561754F7"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Employee advances </w:t>
            </w:r>
          </w:p>
        </w:tc>
        <w:tc>
          <w:tcPr>
            <w:tcW w:w="1812" w:type="dxa"/>
            <w:tcBorders>
              <w:top w:val="nil"/>
              <w:left w:val="nil"/>
              <w:bottom w:val="single" w:sz="4" w:space="0" w:color="auto"/>
              <w:right w:val="single" w:sz="4" w:space="0" w:color="auto"/>
            </w:tcBorders>
            <w:shd w:val="clear" w:color="auto" w:fill="auto"/>
            <w:noWrap/>
            <w:vAlign w:val="bottom"/>
            <w:hideMark/>
          </w:tcPr>
          <w:p w14:paraId="582367CA"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r>
      <w:tr w:rsidR="00C47966" w:rsidRPr="00CE1CCE" w14:paraId="22DE8886"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F67476F"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c>
          <w:tcPr>
            <w:tcW w:w="1812" w:type="dxa"/>
            <w:tcBorders>
              <w:top w:val="nil"/>
              <w:left w:val="nil"/>
              <w:bottom w:val="single" w:sz="4" w:space="0" w:color="auto"/>
              <w:right w:val="single" w:sz="4" w:space="0" w:color="auto"/>
            </w:tcBorders>
            <w:shd w:val="clear" w:color="auto" w:fill="auto"/>
            <w:noWrap/>
            <w:vAlign w:val="bottom"/>
            <w:hideMark/>
          </w:tcPr>
          <w:p w14:paraId="082C3449"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r>
      <w:tr w:rsidR="00C47966" w:rsidRPr="00CE1CCE" w14:paraId="01084D01"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E283267"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Financing activities.</w:t>
            </w:r>
          </w:p>
        </w:tc>
        <w:tc>
          <w:tcPr>
            <w:tcW w:w="1812" w:type="dxa"/>
            <w:tcBorders>
              <w:top w:val="nil"/>
              <w:left w:val="nil"/>
              <w:bottom w:val="single" w:sz="4" w:space="0" w:color="auto"/>
              <w:right w:val="single" w:sz="4" w:space="0" w:color="auto"/>
            </w:tcBorders>
            <w:shd w:val="clear" w:color="auto" w:fill="auto"/>
            <w:noWrap/>
            <w:vAlign w:val="bottom"/>
            <w:hideMark/>
          </w:tcPr>
          <w:p w14:paraId="77227C52"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r>
      <w:tr w:rsidR="00C47966" w:rsidRPr="00CE1CCE" w14:paraId="09603696"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367ED28A"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New short-term borrowings</w:t>
            </w:r>
          </w:p>
        </w:tc>
        <w:tc>
          <w:tcPr>
            <w:tcW w:w="1812" w:type="dxa"/>
            <w:tcBorders>
              <w:top w:val="nil"/>
              <w:left w:val="nil"/>
              <w:bottom w:val="single" w:sz="4" w:space="0" w:color="auto"/>
              <w:right w:val="single" w:sz="4" w:space="0" w:color="auto"/>
            </w:tcBorders>
            <w:shd w:val="clear" w:color="auto" w:fill="auto"/>
            <w:noWrap/>
            <w:vAlign w:val="bottom"/>
            <w:hideMark/>
          </w:tcPr>
          <w:p w14:paraId="3A5FD44C"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r>
      <w:tr w:rsidR="00C47966" w:rsidRPr="00CE1CCE" w14:paraId="2FBFED72"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B1ADD33"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Repayment of short-term borrowings</w:t>
            </w:r>
          </w:p>
        </w:tc>
        <w:tc>
          <w:tcPr>
            <w:tcW w:w="1812" w:type="dxa"/>
            <w:tcBorders>
              <w:top w:val="nil"/>
              <w:left w:val="nil"/>
              <w:bottom w:val="single" w:sz="4" w:space="0" w:color="auto"/>
              <w:right w:val="single" w:sz="4" w:space="0" w:color="auto"/>
            </w:tcBorders>
            <w:shd w:val="clear" w:color="auto" w:fill="auto"/>
            <w:noWrap/>
            <w:vAlign w:val="bottom"/>
            <w:hideMark/>
          </w:tcPr>
          <w:p w14:paraId="60A4DD05"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r>
      <w:tr w:rsidR="00C47966" w:rsidRPr="00CE1CCE" w14:paraId="39650628" w14:textId="77777777" w:rsidTr="008C1A42">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71050614"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Repayment of long-term borrowings.</w:t>
            </w:r>
          </w:p>
        </w:tc>
        <w:tc>
          <w:tcPr>
            <w:tcW w:w="1812" w:type="dxa"/>
            <w:tcBorders>
              <w:top w:val="nil"/>
              <w:left w:val="nil"/>
              <w:bottom w:val="single" w:sz="4" w:space="0" w:color="auto"/>
              <w:right w:val="single" w:sz="4" w:space="0" w:color="auto"/>
            </w:tcBorders>
            <w:shd w:val="clear" w:color="auto" w:fill="auto"/>
            <w:noWrap/>
            <w:vAlign w:val="bottom"/>
            <w:hideMark/>
          </w:tcPr>
          <w:p w14:paraId="68C71B09"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w:t>
            </w:r>
          </w:p>
        </w:tc>
      </w:tr>
    </w:tbl>
    <w:p w14:paraId="73A9F6DB" w14:textId="77777777" w:rsidR="00C47966" w:rsidRPr="00CE1CCE" w:rsidRDefault="00C47966" w:rsidP="001E5A61">
      <w:pPr>
        <w:spacing w:after="200"/>
        <w:jc w:val="both"/>
        <w:rPr>
          <w:rFonts w:ascii="Arial" w:hAnsi="Arial" w:cs="Arial"/>
          <w:sz w:val="22"/>
          <w:lang w:val="en-GB"/>
        </w:rPr>
      </w:pPr>
    </w:p>
    <w:p w14:paraId="5A7036F4" w14:textId="77777777" w:rsidR="00C47966" w:rsidRPr="00CE1CCE" w:rsidRDefault="00C47966" w:rsidP="001E5A61">
      <w:pPr>
        <w:pStyle w:val="Heading1"/>
        <w:spacing w:after="200"/>
        <w:jc w:val="both"/>
        <w:rPr>
          <w:rFonts w:ascii="Arial" w:hAnsi="Arial" w:cs="Arial"/>
          <w:sz w:val="22"/>
          <w:szCs w:val="22"/>
        </w:rPr>
      </w:pPr>
      <w:bookmarkStart w:id="17" w:name="_Toc91024407"/>
      <w:bookmarkStart w:id="18" w:name="_Toc91762829"/>
      <w:r w:rsidRPr="00CE1CCE">
        <w:rPr>
          <w:rFonts w:ascii="Arial" w:hAnsi="Arial" w:cs="Arial"/>
          <w:sz w:val="22"/>
          <w:szCs w:val="22"/>
        </w:rPr>
        <w:lastRenderedPageBreak/>
        <w:t>Balance Sheet</w:t>
      </w:r>
      <w:bookmarkEnd w:id="17"/>
      <w:bookmarkEnd w:id="18"/>
    </w:p>
    <w:tbl>
      <w:tblPr>
        <w:tblW w:w="5640" w:type="dxa"/>
        <w:tblLook w:val="04A0" w:firstRow="1" w:lastRow="0" w:firstColumn="1" w:lastColumn="0" w:noHBand="0" w:noVBand="1"/>
      </w:tblPr>
      <w:tblGrid>
        <w:gridCol w:w="3720"/>
        <w:gridCol w:w="960"/>
        <w:gridCol w:w="960"/>
      </w:tblGrid>
      <w:tr w:rsidR="00C47966" w:rsidRPr="00CE1CCE" w14:paraId="3A9FD599" w14:textId="77777777" w:rsidTr="008C1A42">
        <w:trPr>
          <w:trHeight w:val="300"/>
        </w:trPr>
        <w:tc>
          <w:tcPr>
            <w:tcW w:w="37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DF9112C"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 xml:space="preserve">Particular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7714995A"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FY-2020</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6C4BFFC3"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FY-2021</w:t>
            </w:r>
          </w:p>
        </w:tc>
      </w:tr>
      <w:tr w:rsidR="00C47966" w:rsidRPr="00CE1CCE" w14:paraId="26835726" w14:textId="77777777" w:rsidTr="008C1A42">
        <w:trPr>
          <w:trHeight w:val="300"/>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14:paraId="20D22EDE"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14:paraId="3A5CBDC9"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 </w:t>
            </w:r>
          </w:p>
        </w:tc>
        <w:tc>
          <w:tcPr>
            <w:tcW w:w="960" w:type="dxa"/>
            <w:tcBorders>
              <w:top w:val="nil"/>
              <w:left w:val="nil"/>
              <w:bottom w:val="single" w:sz="4" w:space="0" w:color="auto"/>
              <w:right w:val="single" w:sz="8" w:space="0" w:color="auto"/>
            </w:tcBorders>
            <w:shd w:val="clear" w:color="auto" w:fill="auto"/>
            <w:noWrap/>
            <w:vAlign w:val="bottom"/>
            <w:hideMark/>
          </w:tcPr>
          <w:p w14:paraId="12E99845"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 </w:t>
            </w:r>
          </w:p>
        </w:tc>
      </w:tr>
      <w:tr w:rsidR="00C47966" w:rsidRPr="00CE1CCE" w14:paraId="1EEAE9A8" w14:textId="77777777" w:rsidTr="008C1A42">
        <w:trPr>
          <w:trHeight w:val="300"/>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14:paraId="17B31C9B"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Asset</w:t>
            </w:r>
          </w:p>
        </w:tc>
        <w:tc>
          <w:tcPr>
            <w:tcW w:w="960" w:type="dxa"/>
            <w:tcBorders>
              <w:top w:val="nil"/>
              <w:left w:val="nil"/>
              <w:bottom w:val="single" w:sz="4" w:space="0" w:color="auto"/>
              <w:right w:val="single" w:sz="4" w:space="0" w:color="auto"/>
            </w:tcBorders>
            <w:shd w:val="clear" w:color="auto" w:fill="auto"/>
            <w:noWrap/>
            <w:vAlign w:val="bottom"/>
            <w:hideMark/>
          </w:tcPr>
          <w:p w14:paraId="4D5D2AF1"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 </w:t>
            </w:r>
          </w:p>
        </w:tc>
        <w:tc>
          <w:tcPr>
            <w:tcW w:w="960" w:type="dxa"/>
            <w:tcBorders>
              <w:top w:val="nil"/>
              <w:left w:val="nil"/>
              <w:bottom w:val="single" w:sz="4" w:space="0" w:color="auto"/>
              <w:right w:val="single" w:sz="8" w:space="0" w:color="auto"/>
            </w:tcBorders>
            <w:shd w:val="clear" w:color="auto" w:fill="auto"/>
            <w:noWrap/>
            <w:vAlign w:val="bottom"/>
            <w:hideMark/>
          </w:tcPr>
          <w:p w14:paraId="0A454814" w14:textId="77777777" w:rsidR="00C47966" w:rsidRPr="00CE1CCE" w:rsidRDefault="00C47966" w:rsidP="001E5A61">
            <w:pPr>
              <w:spacing w:after="200"/>
              <w:jc w:val="both"/>
              <w:rPr>
                <w:rFonts w:ascii="Arial" w:eastAsia="Times New Roman" w:hAnsi="Arial" w:cs="Arial"/>
                <w:b/>
                <w:bCs/>
                <w:color w:val="000000"/>
                <w:sz w:val="22"/>
                <w:lang w:val="en-GB" w:eastAsia="en-AU"/>
              </w:rPr>
            </w:pPr>
            <w:r w:rsidRPr="00CE1CCE">
              <w:rPr>
                <w:rFonts w:ascii="Arial" w:eastAsia="Times New Roman" w:hAnsi="Arial" w:cs="Arial"/>
                <w:b/>
                <w:bCs/>
                <w:color w:val="000000"/>
                <w:sz w:val="22"/>
                <w:lang w:val="en-GB" w:eastAsia="en-AU"/>
              </w:rPr>
              <w:t> </w:t>
            </w:r>
          </w:p>
        </w:tc>
      </w:tr>
      <w:tr w:rsidR="00C47966" w:rsidRPr="00CE1CCE" w14:paraId="09DAC040" w14:textId="77777777" w:rsidTr="008C1A42">
        <w:trPr>
          <w:trHeight w:val="300"/>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14:paraId="351282F6"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Current assets </w:t>
            </w:r>
          </w:p>
        </w:tc>
        <w:tc>
          <w:tcPr>
            <w:tcW w:w="960" w:type="dxa"/>
            <w:tcBorders>
              <w:top w:val="nil"/>
              <w:left w:val="nil"/>
              <w:bottom w:val="single" w:sz="4" w:space="0" w:color="auto"/>
              <w:right w:val="single" w:sz="4" w:space="0" w:color="auto"/>
            </w:tcBorders>
            <w:shd w:val="clear" w:color="auto" w:fill="auto"/>
            <w:noWrap/>
            <w:vAlign w:val="bottom"/>
            <w:hideMark/>
          </w:tcPr>
          <w:p w14:paraId="2236E24C"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0</w:t>
            </w:r>
          </w:p>
        </w:tc>
        <w:tc>
          <w:tcPr>
            <w:tcW w:w="960" w:type="dxa"/>
            <w:tcBorders>
              <w:top w:val="nil"/>
              <w:left w:val="nil"/>
              <w:bottom w:val="single" w:sz="4" w:space="0" w:color="auto"/>
              <w:right w:val="single" w:sz="8" w:space="0" w:color="auto"/>
            </w:tcBorders>
            <w:shd w:val="clear" w:color="auto" w:fill="auto"/>
            <w:noWrap/>
            <w:vAlign w:val="bottom"/>
            <w:hideMark/>
          </w:tcPr>
          <w:p w14:paraId="2E9449AA"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10000</w:t>
            </w:r>
          </w:p>
        </w:tc>
      </w:tr>
      <w:tr w:rsidR="00C47966" w:rsidRPr="00CE1CCE" w14:paraId="069347B0" w14:textId="77777777" w:rsidTr="008C1A42">
        <w:trPr>
          <w:trHeight w:val="300"/>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14:paraId="280E0149"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Fixed assets </w:t>
            </w:r>
          </w:p>
        </w:tc>
        <w:tc>
          <w:tcPr>
            <w:tcW w:w="960" w:type="dxa"/>
            <w:tcBorders>
              <w:top w:val="nil"/>
              <w:left w:val="nil"/>
              <w:bottom w:val="single" w:sz="4" w:space="0" w:color="auto"/>
              <w:right w:val="single" w:sz="4" w:space="0" w:color="auto"/>
            </w:tcBorders>
            <w:shd w:val="clear" w:color="auto" w:fill="auto"/>
            <w:noWrap/>
            <w:vAlign w:val="bottom"/>
            <w:hideMark/>
          </w:tcPr>
          <w:p w14:paraId="3C54238A"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-150</w:t>
            </w:r>
          </w:p>
        </w:tc>
        <w:tc>
          <w:tcPr>
            <w:tcW w:w="960" w:type="dxa"/>
            <w:tcBorders>
              <w:top w:val="nil"/>
              <w:left w:val="nil"/>
              <w:bottom w:val="single" w:sz="4" w:space="0" w:color="auto"/>
              <w:right w:val="single" w:sz="8" w:space="0" w:color="auto"/>
            </w:tcBorders>
            <w:shd w:val="clear" w:color="auto" w:fill="auto"/>
            <w:noWrap/>
            <w:vAlign w:val="bottom"/>
            <w:hideMark/>
          </w:tcPr>
          <w:p w14:paraId="02E42CB2"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7000</w:t>
            </w:r>
          </w:p>
        </w:tc>
      </w:tr>
      <w:tr w:rsidR="00C47966" w:rsidRPr="00CE1CCE" w14:paraId="5E567399" w14:textId="77777777" w:rsidTr="008C1A42">
        <w:trPr>
          <w:trHeight w:val="300"/>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14:paraId="5B31E60F"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Other assets </w:t>
            </w:r>
          </w:p>
        </w:tc>
        <w:tc>
          <w:tcPr>
            <w:tcW w:w="960" w:type="dxa"/>
            <w:tcBorders>
              <w:top w:val="nil"/>
              <w:left w:val="nil"/>
              <w:bottom w:val="single" w:sz="4" w:space="0" w:color="auto"/>
              <w:right w:val="single" w:sz="4" w:space="0" w:color="auto"/>
            </w:tcBorders>
            <w:shd w:val="clear" w:color="auto" w:fill="auto"/>
            <w:noWrap/>
            <w:vAlign w:val="bottom"/>
            <w:hideMark/>
          </w:tcPr>
          <w:p w14:paraId="2453A3FC"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0</w:t>
            </w:r>
          </w:p>
        </w:tc>
        <w:tc>
          <w:tcPr>
            <w:tcW w:w="960" w:type="dxa"/>
            <w:tcBorders>
              <w:top w:val="nil"/>
              <w:left w:val="nil"/>
              <w:bottom w:val="single" w:sz="4" w:space="0" w:color="auto"/>
              <w:right w:val="single" w:sz="8" w:space="0" w:color="auto"/>
            </w:tcBorders>
            <w:shd w:val="clear" w:color="auto" w:fill="auto"/>
            <w:noWrap/>
            <w:vAlign w:val="bottom"/>
            <w:hideMark/>
          </w:tcPr>
          <w:p w14:paraId="37C6BD3C"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0</w:t>
            </w:r>
          </w:p>
        </w:tc>
      </w:tr>
      <w:tr w:rsidR="00C47966" w:rsidRPr="00CE1CCE" w14:paraId="1F4286B8" w14:textId="77777777" w:rsidTr="008C1A42">
        <w:trPr>
          <w:trHeight w:val="300"/>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14:paraId="359D9564"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Current liabilities </w:t>
            </w:r>
          </w:p>
        </w:tc>
        <w:tc>
          <w:tcPr>
            <w:tcW w:w="960" w:type="dxa"/>
            <w:tcBorders>
              <w:top w:val="nil"/>
              <w:left w:val="nil"/>
              <w:bottom w:val="single" w:sz="4" w:space="0" w:color="auto"/>
              <w:right w:val="single" w:sz="4" w:space="0" w:color="auto"/>
            </w:tcBorders>
            <w:shd w:val="clear" w:color="auto" w:fill="auto"/>
            <w:noWrap/>
            <w:vAlign w:val="bottom"/>
            <w:hideMark/>
          </w:tcPr>
          <w:p w14:paraId="7978EAE0"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2000</w:t>
            </w:r>
          </w:p>
        </w:tc>
        <w:tc>
          <w:tcPr>
            <w:tcW w:w="960" w:type="dxa"/>
            <w:tcBorders>
              <w:top w:val="nil"/>
              <w:left w:val="nil"/>
              <w:bottom w:val="single" w:sz="4" w:space="0" w:color="auto"/>
              <w:right w:val="single" w:sz="8" w:space="0" w:color="auto"/>
            </w:tcBorders>
            <w:shd w:val="clear" w:color="auto" w:fill="auto"/>
            <w:noWrap/>
            <w:vAlign w:val="bottom"/>
            <w:hideMark/>
          </w:tcPr>
          <w:p w14:paraId="2ED79381"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20000</w:t>
            </w:r>
          </w:p>
        </w:tc>
      </w:tr>
      <w:tr w:rsidR="00C47966" w:rsidRPr="00CE1CCE" w14:paraId="32C3B0DA" w14:textId="77777777" w:rsidTr="008C1A42">
        <w:trPr>
          <w:trHeight w:val="300"/>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14:paraId="563705ED"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Long term liabilities </w:t>
            </w:r>
          </w:p>
        </w:tc>
        <w:tc>
          <w:tcPr>
            <w:tcW w:w="960" w:type="dxa"/>
            <w:tcBorders>
              <w:top w:val="nil"/>
              <w:left w:val="nil"/>
              <w:bottom w:val="single" w:sz="4" w:space="0" w:color="auto"/>
              <w:right w:val="single" w:sz="4" w:space="0" w:color="auto"/>
            </w:tcBorders>
            <w:shd w:val="clear" w:color="auto" w:fill="auto"/>
            <w:noWrap/>
            <w:vAlign w:val="bottom"/>
            <w:hideMark/>
          </w:tcPr>
          <w:p w14:paraId="17EB4112"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0</w:t>
            </w:r>
          </w:p>
        </w:tc>
        <w:tc>
          <w:tcPr>
            <w:tcW w:w="960" w:type="dxa"/>
            <w:tcBorders>
              <w:top w:val="nil"/>
              <w:left w:val="nil"/>
              <w:bottom w:val="single" w:sz="4" w:space="0" w:color="auto"/>
              <w:right w:val="single" w:sz="8" w:space="0" w:color="auto"/>
            </w:tcBorders>
            <w:shd w:val="clear" w:color="auto" w:fill="auto"/>
            <w:noWrap/>
            <w:vAlign w:val="bottom"/>
            <w:hideMark/>
          </w:tcPr>
          <w:p w14:paraId="372C1F90"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0</w:t>
            </w:r>
          </w:p>
        </w:tc>
      </w:tr>
      <w:tr w:rsidR="00C47966" w:rsidRPr="00CE1CCE" w14:paraId="143B4311" w14:textId="77777777" w:rsidTr="008C1A42">
        <w:trPr>
          <w:trHeight w:val="300"/>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14:paraId="1864775C"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Owner equity</w:t>
            </w:r>
          </w:p>
        </w:tc>
        <w:tc>
          <w:tcPr>
            <w:tcW w:w="960" w:type="dxa"/>
            <w:tcBorders>
              <w:top w:val="nil"/>
              <w:left w:val="nil"/>
              <w:bottom w:val="single" w:sz="4" w:space="0" w:color="auto"/>
              <w:right w:val="single" w:sz="4" w:space="0" w:color="auto"/>
            </w:tcBorders>
            <w:shd w:val="clear" w:color="auto" w:fill="auto"/>
            <w:noWrap/>
            <w:vAlign w:val="bottom"/>
            <w:hideMark/>
          </w:tcPr>
          <w:p w14:paraId="6143C7EE"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5000</w:t>
            </w:r>
          </w:p>
        </w:tc>
        <w:tc>
          <w:tcPr>
            <w:tcW w:w="960" w:type="dxa"/>
            <w:tcBorders>
              <w:top w:val="nil"/>
              <w:left w:val="nil"/>
              <w:bottom w:val="single" w:sz="4" w:space="0" w:color="auto"/>
              <w:right w:val="single" w:sz="8" w:space="0" w:color="auto"/>
            </w:tcBorders>
            <w:shd w:val="clear" w:color="auto" w:fill="auto"/>
            <w:noWrap/>
            <w:vAlign w:val="bottom"/>
            <w:hideMark/>
          </w:tcPr>
          <w:p w14:paraId="0059E88E"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10000</w:t>
            </w:r>
          </w:p>
        </w:tc>
      </w:tr>
      <w:tr w:rsidR="00C47966" w:rsidRPr="00CE1CCE" w14:paraId="7FF00742" w14:textId="77777777" w:rsidTr="008C1A42">
        <w:trPr>
          <w:trHeight w:val="300"/>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14:paraId="40888E7C"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Total assets </w:t>
            </w:r>
          </w:p>
        </w:tc>
        <w:tc>
          <w:tcPr>
            <w:tcW w:w="960" w:type="dxa"/>
            <w:tcBorders>
              <w:top w:val="nil"/>
              <w:left w:val="nil"/>
              <w:bottom w:val="single" w:sz="4" w:space="0" w:color="auto"/>
              <w:right w:val="single" w:sz="4" w:space="0" w:color="auto"/>
            </w:tcBorders>
            <w:shd w:val="clear" w:color="auto" w:fill="auto"/>
            <w:noWrap/>
            <w:vAlign w:val="bottom"/>
            <w:hideMark/>
          </w:tcPr>
          <w:p w14:paraId="51CF12CE"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-100</w:t>
            </w:r>
          </w:p>
        </w:tc>
        <w:tc>
          <w:tcPr>
            <w:tcW w:w="960" w:type="dxa"/>
            <w:tcBorders>
              <w:top w:val="nil"/>
              <w:left w:val="nil"/>
              <w:bottom w:val="single" w:sz="4" w:space="0" w:color="auto"/>
              <w:right w:val="single" w:sz="8" w:space="0" w:color="auto"/>
            </w:tcBorders>
            <w:shd w:val="clear" w:color="auto" w:fill="auto"/>
            <w:noWrap/>
            <w:vAlign w:val="bottom"/>
            <w:hideMark/>
          </w:tcPr>
          <w:p w14:paraId="10113A23"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17000</w:t>
            </w:r>
          </w:p>
        </w:tc>
      </w:tr>
      <w:tr w:rsidR="00C47966" w:rsidRPr="00CE1CCE" w14:paraId="59A059B8" w14:textId="77777777" w:rsidTr="008C1A42">
        <w:trPr>
          <w:trHeight w:val="300"/>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14:paraId="3653782C"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Total liability and stockholders’ equity </w:t>
            </w:r>
          </w:p>
        </w:tc>
        <w:tc>
          <w:tcPr>
            <w:tcW w:w="960" w:type="dxa"/>
            <w:tcBorders>
              <w:top w:val="nil"/>
              <w:left w:val="nil"/>
              <w:bottom w:val="single" w:sz="4" w:space="0" w:color="auto"/>
              <w:right w:val="single" w:sz="4" w:space="0" w:color="auto"/>
            </w:tcBorders>
            <w:shd w:val="clear" w:color="auto" w:fill="auto"/>
            <w:noWrap/>
            <w:vAlign w:val="bottom"/>
            <w:hideMark/>
          </w:tcPr>
          <w:p w14:paraId="3B35F9F0"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400</w:t>
            </w:r>
          </w:p>
        </w:tc>
        <w:tc>
          <w:tcPr>
            <w:tcW w:w="960" w:type="dxa"/>
            <w:tcBorders>
              <w:top w:val="nil"/>
              <w:left w:val="nil"/>
              <w:bottom w:val="single" w:sz="4" w:space="0" w:color="auto"/>
              <w:right w:val="single" w:sz="8" w:space="0" w:color="auto"/>
            </w:tcBorders>
            <w:shd w:val="clear" w:color="auto" w:fill="auto"/>
            <w:noWrap/>
            <w:vAlign w:val="bottom"/>
            <w:hideMark/>
          </w:tcPr>
          <w:p w14:paraId="20C250BE"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30000</w:t>
            </w:r>
          </w:p>
        </w:tc>
      </w:tr>
      <w:tr w:rsidR="00C47966" w:rsidRPr="00CE1CCE" w14:paraId="2D882CFA" w14:textId="77777777" w:rsidTr="008C1A42">
        <w:trPr>
          <w:trHeight w:val="315"/>
        </w:trPr>
        <w:tc>
          <w:tcPr>
            <w:tcW w:w="3720" w:type="dxa"/>
            <w:tcBorders>
              <w:top w:val="nil"/>
              <w:left w:val="single" w:sz="8" w:space="0" w:color="auto"/>
              <w:bottom w:val="single" w:sz="8" w:space="0" w:color="auto"/>
              <w:right w:val="single" w:sz="4" w:space="0" w:color="auto"/>
            </w:tcBorders>
            <w:shd w:val="clear" w:color="auto" w:fill="auto"/>
            <w:noWrap/>
            <w:vAlign w:val="bottom"/>
            <w:hideMark/>
          </w:tcPr>
          <w:p w14:paraId="779ED9BB"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 xml:space="preserve">Balance </w:t>
            </w:r>
          </w:p>
        </w:tc>
        <w:tc>
          <w:tcPr>
            <w:tcW w:w="960" w:type="dxa"/>
            <w:tcBorders>
              <w:top w:val="nil"/>
              <w:left w:val="nil"/>
              <w:bottom w:val="single" w:sz="8" w:space="0" w:color="auto"/>
              <w:right w:val="single" w:sz="4" w:space="0" w:color="auto"/>
            </w:tcBorders>
            <w:shd w:val="clear" w:color="auto" w:fill="auto"/>
            <w:noWrap/>
            <w:vAlign w:val="bottom"/>
            <w:hideMark/>
          </w:tcPr>
          <w:p w14:paraId="2413DEBC"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-650</w:t>
            </w:r>
          </w:p>
        </w:tc>
        <w:tc>
          <w:tcPr>
            <w:tcW w:w="960" w:type="dxa"/>
            <w:tcBorders>
              <w:top w:val="nil"/>
              <w:left w:val="nil"/>
              <w:bottom w:val="single" w:sz="8" w:space="0" w:color="auto"/>
              <w:right w:val="single" w:sz="8" w:space="0" w:color="auto"/>
            </w:tcBorders>
            <w:shd w:val="clear" w:color="auto" w:fill="auto"/>
            <w:noWrap/>
            <w:vAlign w:val="bottom"/>
            <w:hideMark/>
          </w:tcPr>
          <w:p w14:paraId="29549941" w14:textId="77777777" w:rsidR="00C47966" w:rsidRPr="00CE1CCE" w:rsidRDefault="00C47966" w:rsidP="001E5A61">
            <w:pPr>
              <w:spacing w:after="200"/>
              <w:jc w:val="both"/>
              <w:rPr>
                <w:rFonts w:ascii="Arial" w:eastAsia="Times New Roman" w:hAnsi="Arial" w:cs="Arial"/>
                <w:color w:val="000000"/>
                <w:sz w:val="22"/>
                <w:lang w:val="en-GB" w:eastAsia="en-AU"/>
              </w:rPr>
            </w:pPr>
            <w:r w:rsidRPr="00CE1CCE">
              <w:rPr>
                <w:rFonts w:ascii="Arial" w:eastAsia="Times New Roman" w:hAnsi="Arial" w:cs="Arial"/>
                <w:color w:val="000000"/>
                <w:sz w:val="22"/>
                <w:lang w:val="en-GB" w:eastAsia="en-AU"/>
              </w:rPr>
              <w:t>13000</w:t>
            </w:r>
          </w:p>
        </w:tc>
      </w:tr>
    </w:tbl>
    <w:p w14:paraId="41A08168" w14:textId="77777777" w:rsidR="00C47966" w:rsidRPr="00CE1CCE" w:rsidRDefault="00C47966" w:rsidP="001E5A61">
      <w:pPr>
        <w:spacing w:after="200"/>
        <w:jc w:val="both"/>
        <w:rPr>
          <w:rFonts w:ascii="Arial" w:hAnsi="Arial" w:cs="Arial"/>
          <w:sz w:val="22"/>
          <w:lang w:val="en-US"/>
        </w:rPr>
      </w:pPr>
    </w:p>
    <w:p w14:paraId="2416E838" w14:textId="77777777" w:rsidR="0011463E" w:rsidRPr="00CE1CCE" w:rsidRDefault="0011463E" w:rsidP="001E5A61">
      <w:pPr>
        <w:spacing w:after="200"/>
        <w:jc w:val="both"/>
        <w:rPr>
          <w:rFonts w:ascii="Arial" w:eastAsia="Times New Roman" w:hAnsi="Arial" w:cs="Arial"/>
          <w:b/>
          <w:sz w:val="22"/>
          <w:lang w:val="en-GB"/>
        </w:rPr>
      </w:pPr>
      <w:r w:rsidRPr="00CE1CCE">
        <w:rPr>
          <w:rFonts w:ascii="Arial" w:hAnsi="Arial" w:cs="Arial"/>
          <w:sz w:val="22"/>
        </w:rPr>
        <w:br w:type="page"/>
      </w:r>
    </w:p>
    <w:p w14:paraId="3B9DE5ED" w14:textId="53B3642D" w:rsidR="00F110FF" w:rsidRPr="00CE1CCE" w:rsidRDefault="00FB4927" w:rsidP="001E5A61">
      <w:pPr>
        <w:pStyle w:val="Heading1"/>
        <w:spacing w:after="200"/>
        <w:jc w:val="both"/>
        <w:rPr>
          <w:rFonts w:ascii="Arial" w:hAnsi="Arial" w:cs="Arial"/>
          <w:sz w:val="22"/>
          <w:szCs w:val="22"/>
        </w:rPr>
      </w:pPr>
      <w:bookmarkStart w:id="19" w:name="_Toc91762830"/>
      <w:r w:rsidRPr="00CE1CCE">
        <w:rPr>
          <w:rFonts w:ascii="Arial" w:hAnsi="Arial" w:cs="Arial"/>
          <w:sz w:val="22"/>
          <w:szCs w:val="22"/>
        </w:rPr>
        <w:lastRenderedPageBreak/>
        <w:t>Conclusion</w:t>
      </w:r>
      <w:bookmarkEnd w:id="19"/>
    </w:p>
    <w:p w14:paraId="106E2054" w14:textId="77777777" w:rsidR="00A52B5E" w:rsidRPr="00CE1CCE" w:rsidRDefault="00BF0741" w:rsidP="001E5A61">
      <w:pPr>
        <w:pStyle w:val="Normal1"/>
        <w:spacing w:after="200" w:line="360" w:lineRule="auto"/>
        <w:jc w:val="both"/>
        <w:rPr>
          <w:bCs/>
          <w:lang w:val="en-GB"/>
        </w:rPr>
      </w:pPr>
      <w:r w:rsidRPr="00CE1CCE">
        <w:rPr>
          <w:bCs/>
        </w:rPr>
        <w:t>3</w:t>
      </w:r>
      <w:r w:rsidR="00FB4927" w:rsidRPr="00CE1CCE">
        <w:rPr>
          <w:bCs/>
        </w:rPr>
        <w:t>lena &amp; Aurelia</w:t>
      </w:r>
      <w:r w:rsidR="00EF7CCB" w:rsidRPr="00CE1CCE">
        <w:rPr>
          <w:bCs/>
        </w:rPr>
        <w:t xml:space="preserve"> is</w:t>
      </w:r>
      <w:r w:rsidR="00FB4927" w:rsidRPr="00CE1CCE">
        <w:rPr>
          <w:bCs/>
        </w:rPr>
        <w:t xml:space="preserve"> a </w:t>
      </w:r>
      <w:r w:rsidR="00EF7CCB" w:rsidRPr="00CE1CCE">
        <w:rPr>
          <w:bCs/>
        </w:rPr>
        <w:t xml:space="preserve">projected </w:t>
      </w:r>
      <w:r w:rsidR="00FB4927" w:rsidRPr="00CE1CCE">
        <w:rPr>
          <w:bCs/>
        </w:rPr>
        <w:t>beauty salon</w:t>
      </w:r>
      <w:r w:rsidR="00EF7CCB" w:rsidRPr="00CE1CCE">
        <w:rPr>
          <w:bCs/>
        </w:rPr>
        <w:t xml:space="preserve">, which is proposed </w:t>
      </w:r>
      <w:r w:rsidR="00FB4927" w:rsidRPr="00CE1CCE">
        <w:rPr>
          <w:bCs/>
        </w:rPr>
        <w:t>by 4 friends</w:t>
      </w:r>
      <w:r w:rsidR="00EF7CCB" w:rsidRPr="00CE1CCE">
        <w:rPr>
          <w:bCs/>
        </w:rPr>
        <w:t xml:space="preserve">. The underpinning </w:t>
      </w:r>
      <w:r w:rsidR="00FB4927" w:rsidRPr="00CE1CCE">
        <w:rPr>
          <w:bCs/>
        </w:rPr>
        <w:t xml:space="preserve">thrill </w:t>
      </w:r>
      <w:r w:rsidR="00EF7CCB" w:rsidRPr="00CE1CCE">
        <w:rPr>
          <w:bCs/>
        </w:rPr>
        <w:t xml:space="preserve">of them is </w:t>
      </w:r>
      <w:r w:rsidR="00FB4927" w:rsidRPr="00CE1CCE">
        <w:rPr>
          <w:bCs/>
        </w:rPr>
        <w:t xml:space="preserve">to </w:t>
      </w:r>
      <w:r w:rsidR="00EF7CCB" w:rsidRPr="00CE1CCE">
        <w:rPr>
          <w:bCs/>
        </w:rPr>
        <w:t xml:space="preserve">achieve the highest level of </w:t>
      </w:r>
      <w:r w:rsidR="00FB4927" w:rsidRPr="00CE1CCE">
        <w:rPr>
          <w:bCs/>
        </w:rPr>
        <w:t>succe</w:t>
      </w:r>
      <w:r w:rsidR="00EF7CCB" w:rsidRPr="00CE1CCE">
        <w:rPr>
          <w:bCs/>
        </w:rPr>
        <w:t xml:space="preserve">ss </w:t>
      </w:r>
      <w:r w:rsidR="00FB4927" w:rsidRPr="00CE1CCE">
        <w:rPr>
          <w:bCs/>
        </w:rPr>
        <w:t xml:space="preserve">in life. This is </w:t>
      </w:r>
      <w:r w:rsidR="00EF7CCB" w:rsidRPr="00CE1CCE">
        <w:rPr>
          <w:bCs/>
        </w:rPr>
        <w:t xml:space="preserve">how they intervene in </w:t>
      </w:r>
      <w:r w:rsidR="00FB4927" w:rsidRPr="00CE1CCE">
        <w:rPr>
          <w:bCs/>
        </w:rPr>
        <w:t>inspiration</w:t>
      </w:r>
      <w:r w:rsidR="00EF7CCB" w:rsidRPr="00CE1CCE">
        <w:rPr>
          <w:bCs/>
        </w:rPr>
        <w:t xml:space="preserve"> by aiming at </w:t>
      </w:r>
      <w:r w:rsidR="00C80B87" w:rsidRPr="00CE1CCE">
        <w:rPr>
          <w:bCs/>
        </w:rPr>
        <w:t xml:space="preserve">turning their dream into an actionable business plan by executing all forecasted actions with efficiency. </w:t>
      </w:r>
      <w:r w:rsidR="00FB4927" w:rsidRPr="00CE1CCE">
        <w:rPr>
          <w:bCs/>
        </w:rPr>
        <w:t>Style, passion</w:t>
      </w:r>
      <w:r w:rsidR="00C80B87" w:rsidRPr="00CE1CCE">
        <w:rPr>
          <w:bCs/>
        </w:rPr>
        <w:t xml:space="preserve">, </w:t>
      </w:r>
      <w:r w:rsidR="00FB4927" w:rsidRPr="00CE1CCE">
        <w:rPr>
          <w:bCs/>
        </w:rPr>
        <w:t>professionalism</w:t>
      </w:r>
      <w:r w:rsidR="00C80B87" w:rsidRPr="00CE1CCE">
        <w:rPr>
          <w:bCs/>
        </w:rPr>
        <w:t xml:space="preserve">, and </w:t>
      </w:r>
      <w:r w:rsidR="00776058" w:rsidRPr="00CE1CCE">
        <w:rPr>
          <w:bCs/>
        </w:rPr>
        <w:t>elegance are</w:t>
      </w:r>
      <w:r w:rsidR="00FB4927" w:rsidRPr="00CE1CCE">
        <w:rPr>
          <w:bCs/>
        </w:rPr>
        <w:t xml:space="preserve"> the </w:t>
      </w:r>
      <w:r w:rsidR="00C80B87" w:rsidRPr="00CE1CCE">
        <w:rPr>
          <w:bCs/>
        </w:rPr>
        <w:t xml:space="preserve">core terms that </w:t>
      </w:r>
      <w:r w:rsidR="00FB4927" w:rsidRPr="00CE1CCE">
        <w:rPr>
          <w:bCs/>
        </w:rPr>
        <w:t xml:space="preserve">characterize the </w:t>
      </w:r>
      <w:r w:rsidR="00C80B87" w:rsidRPr="00CE1CCE">
        <w:rPr>
          <w:bCs/>
        </w:rPr>
        <w:t xml:space="preserve">forecasted </w:t>
      </w:r>
      <w:r w:rsidR="00FB4927" w:rsidRPr="00CE1CCE">
        <w:rPr>
          <w:bCs/>
        </w:rPr>
        <w:t xml:space="preserve">beauty salon </w:t>
      </w:r>
      <w:r w:rsidR="00C80B87" w:rsidRPr="00CE1CCE">
        <w:rPr>
          <w:bCs/>
        </w:rPr>
        <w:t xml:space="preserve">is to be placed </w:t>
      </w:r>
      <w:r w:rsidR="00FB4927" w:rsidRPr="00CE1CCE">
        <w:rPr>
          <w:bCs/>
        </w:rPr>
        <w:t xml:space="preserve">in the </w:t>
      </w:r>
      <w:r w:rsidR="00C80B87" w:rsidRPr="00CE1CCE">
        <w:rPr>
          <w:bCs/>
        </w:rPr>
        <w:t xml:space="preserve">heart </w:t>
      </w:r>
      <w:r w:rsidR="00FB4927" w:rsidRPr="00CE1CCE">
        <w:rPr>
          <w:bCs/>
        </w:rPr>
        <w:t xml:space="preserve">of the </w:t>
      </w:r>
      <w:r w:rsidR="00C80B87" w:rsidRPr="00CE1CCE">
        <w:rPr>
          <w:bCs/>
        </w:rPr>
        <w:t>UK</w:t>
      </w:r>
      <w:r w:rsidR="00FB4927" w:rsidRPr="00CE1CCE">
        <w:rPr>
          <w:bCs/>
        </w:rPr>
        <w:t xml:space="preserve">. </w:t>
      </w:r>
      <w:r w:rsidR="00C80B87" w:rsidRPr="00CE1CCE">
        <w:rPr>
          <w:bCs/>
        </w:rPr>
        <w:t xml:space="preserve">In response to the </w:t>
      </w:r>
      <w:r w:rsidR="00FB4927" w:rsidRPr="00CE1CCE">
        <w:rPr>
          <w:bCs/>
        </w:rPr>
        <w:t xml:space="preserve">steps </w:t>
      </w:r>
      <w:r w:rsidR="00C80B87" w:rsidRPr="00CE1CCE">
        <w:rPr>
          <w:bCs/>
        </w:rPr>
        <w:t xml:space="preserve">of this </w:t>
      </w:r>
      <w:r w:rsidR="00FB4927" w:rsidRPr="00CE1CCE">
        <w:rPr>
          <w:bCs/>
        </w:rPr>
        <w:t>business plan</w:t>
      </w:r>
      <w:r w:rsidR="00C80B87" w:rsidRPr="00CE1CCE">
        <w:rPr>
          <w:bCs/>
        </w:rPr>
        <w:t xml:space="preserve">, entrepreneurs are aimed at maintaining a </w:t>
      </w:r>
      <w:r w:rsidR="00FB4927" w:rsidRPr="00CE1CCE">
        <w:rPr>
          <w:bCs/>
        </w:rPr>
        <w:t xml:space="preserve">continuous motivation </w:t>
      </w:r>
      <w:r w:rsidR="00C80B87" w:rsidRPr="00CE1CCE">
        <w:rPr>
          <w:bCs/>
        </w:rPr>
        <w:t xml:space="preserve">regarding </w:t>
      </w:r>
      <w:r w:rsidR="00FB4927" w:rsidRPr="00CE1CCE">
        <w:rPr>
          <w:bCs/>
        </w:rPr>
        <w:t xml:space="preserve">self-development </w:t>
      </w:r>
      <w:r w:rsidR="00C80B87" w:rsidRPr="00CE1CCE">
        <w:rPr>
          <w:bCs/>
        </w:rPr>
        <w:t xml:space="preserve">to an extent to which </w:t>
      </w:r>
      <w:r w:rsidR="00FB4927" w:rsidRPr="00CE1CCE">
        <w:rPr>
          <w:bCs/>
        </w:rPr>
        <w:t xml:space="preserve">the beauty industry will </w:t>
      </w:r>
      <w:r w:rsidR="00C80B87" w:rsidRPr="00CE1CCE">
        <w:rPr>
          <w:bCs/>
        </w:rPr>
        <w:t xml:space="preserve">enable “3lena &amp; Aurelia” to effectively cater to its </w:t>
      </w:r>
      <w:r w:rsidR="00FB4927" w:rsidRPr="00CE1CCE">
        <w:rPr>
          <w:bCs/>
        </w:rPr>
        <w:t xml:space="preserve">mission and to </w:t>
      </w:r>
      <w:r w:rsidR="00C80B87" w:rsidRPr="00CE1CCE">
        <w:rPr>
          <w:bCs/>
        </w:rPr>
        <w:t xml:space="preserve">experience </w:t>
      </w:r>
      <w:r w:rsidR="00FB4927" w:rsidRPr="00CE1CCE">
        <w:rPr>
          <w:bCs/>
        </w:rPr>
        <w:t>success</w:t>
      </w:r>
      <w:r w:rsidR="00C80B87" w:rsidRPr="00CE1CCE">
        <w:rPr>
          <w:bCs/>
        </w:rPr>
        <w:t xml:space="preserve"> with larger exposure of business operations</w:t>
      </w:r>
      <w:r w:rsidR="00FB4927" w:rsidRPr="00CE1CCE">
        <w:rPr>
          <w:bCs/>
        </w:rPr>
        <w:t>.</w:t>
      </w:r>
      <w:r w:rsidR="00B37D5D" w:rsidRPr="00CE1CCE">
        <w:rPr>
          <w:bCs/>
          <w:lang w:val="en-GB"/>
        </w:rPr>
        <w:t xml:space="preserve"> </w:t>
      </w:r>
    </w:p>
    <w:p w14:paraId="47FF0A91" w14:textId="77777777" w:rsidR="00A52B5E" w:rsidRPr="00CE1CCE" w:rsidRDefault="00B37D5D" w:rsidP="001E5A61">
      <w:pPr>
        <w:pStyle w:val="Normal1"/>
        <w:spacing w:after="200" w:line="360" w:lineRule="auto"/>
        <w:jc w:val="both"/>
        <w:rPr>
          <w:bCs/>
          <w:lang w:val="en-GB"/>
        </w:rPr>
      </w:pPr>
      <w:r w:rsidRPr="00CE1CCE">
        <w:rPr>
          <w:bCs/>
          <w:lang w:val="en-GB"/>
        </w:rPr>
        <w:t>Elena &amp; Aurelia was developed with the mutual decision of four female friends and the same had to go through several challenges to develop itself to what it is at the present. The four members all together planned to work with the beauty salon business with the thought process of bringing smiles and happiness to people by making them feel beautiful with the professional ranged beauty products and services. The thrill of the new business plan is to achieve the topmost position in the beauty sector of the UK. The four friends desire to achieve great success as business entrepreneurs and motivate others, to begin with, start-up companies and let the world know that women can be great business leaders and managers.</w:t>
      </w:r>
      <w:r w:rsidR="00F85F97" w:rsidRPr="00CE1CCE">
        <w:rPr>
          <w:bCs/>
          <w:lang w:val="en-GB"/>
        </w:rPr>
        <w:t xml:space="preserve"> </w:t>
      </w:r>
    </w:p>
    <w:p w14:paraId="1FEEA661" w14:textId="1770623D" w:rsidR="00C47966" w:rsidRPr="00CE1CCE" w:rsidRDefault="00C47966" w:rsidP="001E5A61">
      <w:pPr>
        <w:pStyle w:val="Normal1"/>
        <w:spacing w:after="200" w:line="360" w:lineRule="auto"/>
        <w:jc w:val="both"/>
        <w:rPr>
          <w:bCs/>
          <w:lang w:val="en-GB"/>
        </w:rPr>
      </w:pPr>
      <w:r w:rsidRPr="00CE1CCE">
        <w:rPr>
          <w:color w:val="282625"/>
          <w:shd w:val="clear" w:color="auto" w:fill="FFFFFF"/>
          <w:lang w:val="en-GB"/>
        </w:rPr>
        <w:t>It can be concluded that need of business planning is an essential requirement for any company irrespective of nature, size and volume of operation. Business plans helps an organization to identify its core deficiencies and strength. Corrective measures can be taken by organization according to the detailed internal analysis of operations. Business plan in the given scenario has been created for 3Lena&amp;Aurelia and it will be beneficial for all the four members that have limited experience in the beauty salon industry. it will help in identification of all the resources required for developing this business and arranging financial funding for such resources.</w:t>
      </w:r>
      <w:r w:rsidR="00A52B5E" w:rsidRPr="00CE1CCE">
        <w:rPr>
          <w:color w:val="282625"/>
          <w:shd w:val="clear" w:color="auto" w:fill="FFFFFF"/>
        </w:rPr>
        <w:t xml:space="preserve"> On an overall conclusion of this report, it can be said that business plan is an essential document required for providing a direction to operations. This type of planning is also required to ensure that proper funding is available to operations.</w:t>
      </w:r>
      <w:r w:rsidRPr="00CE1CCE">
        <w:rPr>
          <w:color w:val="282625"/>
          <w:shd w:val="clear" w:color="auto" w:fill="FFFFFF"/>
          <w:lang w:val="en-GB"/>
        </w:rPr>
        <w:tab/>
      </w:r>
    </w:p>
    <w:p w14:paraId="6641175B" w14:textId="77777777" w:rsidR="0065659F" w:rsidRPr="00CE1CCE" w:rsidRDefault="00FB4927" w:rsidP="001E5A61">
      <w:pPr>
        <w:spacing w:after="200"/>
        <w:jc w:val="both"/>
        <w:rPr>
          <w:rFonts w:ascii="Arial" w:eastAsia="Arial" w:hAnsi="Arial" w:cs="Arial"/>
          <w:bCs/>
          <w:color w:val="auto"/>
          <w:sz w:val="22"/>
          <w:lang w:val="en-US"/>
        </w:rPr>
      </w:pPr>
      <w:r w:rsidRPr="00CE1CCE">
        <w:rPr>
          <w:rFonts w:ascii="Arial" w:hAnsi="Arial" w:cs="Arial"/>
          <w:bCs/>
          <w:sz w:val="22"/>
        </w:rPr>
        <w:br w:type="page"/>
      </w:r>
    </w:p>
    <w:p w14:paraId="6A29F4F8" w14:textId="77777777" w:rsidR="00581081" w:rsidRPr="00CE1CCE" w:rsidRDefault="00FB4927" w:rsidP="001E5A61">
      <w:pPr>
        <w:pStyle w:val="Heading1"/>
        <w:spacing w:after="200"/>
        <w:jc w:val="both"/>
        <w:rPr>
          <w:rFonts w:ascii="Arial" w:eastAsia="Arial" w:hAnsi="Arial" w:cs="Arial"/>
          <w:color w:val="auto"/>
          <w:sz w:val="22"/>
          <w:szCs w:val="22"/>
          <w:lang w:val="en-US"/>
        </w:rPr>
      </w:pPr>
      <w:bookmarkStart w:id="20" w:name="_Toc91762831"/>
      <w:r w:rsidRPr="00CE1CCE">
        <w:rPr>
          <w:rFonts w:ascii="Arial" w:hAnsi="Arial" w:cs="Arial"/>
          <w:sz w:val="22"/>
          <w:szCs w:val="22"/>
        </w:rPr>
        <w:lastRenderedPageBreak/>
        <w:t>Bibliography</w:t>
      </w:r>
      <w:bookmarkEnd w:id="20"/>
    </w:p>
    <w:p w14:paraId="54CF8811" w14:textId="77777777" w:rsidR="001E5A61" w:rsidRPr="00CE1CCE" w:rsidRDefault="001E5A61" w:rsidP="001E5A61">
      <w:pPr>
        <w:spacing w:after="200"/>
        <w:jc w:val="both"/>
        <w:rPr>
          <w:rFonts w:ascii="Arial" w:hAnsi="Arial" w:cs="Arial"/>
          <w:sz w:val="22"/>
        </w:rPr>
      </w:pPr>
      <w:proofErr w:type="spellStart"/>
      <w:r w:rsidRPr="00CE1CCE">
        <w:rPr>
          <w:rFonts w:ascii="Arial" w:hAnsi="Arial" w:cs="Arial"/>
          <w:color w:val="222222"/>
          <w:sz w:val="22"/>
          <w:shd w:val="clear" w:color="auto" w:fill="FFFFFF"/>
        </w:rPr>
        <w:t>Amberg</w:t>
      </w:r>
      <w:proofErr w:type="spellEnd"/>
      <w:r w:rsidRPr="00CE1CCE">
        <w:rPr>
          <w:rFonts w:ascii="Arial" w:hAnsi="Arial" w:cs="Arial"/>
          <w:color w:val="222222"/>
          <w:sz w:val="22"/>
          <w:shd w:val="clear" w:color="auto" w:fill="FFFFFF"/>
        </w:rPr>
        <w:t>, N. and Fogarassy, C., 2019. Green consumer behavior in the cosmetics market. </w:t>
      </w:r>
      <w:r w:rsidRPr="00CE1CCE">
        <w:rPr>
          <w:rFonts w:ascii="Arial" w:hAnsi="Arial" w:cs="Arial"/>
          <w:i/>
          <w:iCs/>
          <w:color w:val="222222"/>
          <w:sz w:val="22"/>
          <w:shd w:val="clear" w:color="auto" w:fill="FFFFFF"/>
        </w:rPr>
        <w:t>Resources</w:t>
      </w:r>
      <w:r w:rsidRPr="00CE1CCE">
        <w:rPr>
          <w:rFonts w:ascii="Arial" w:hAnsi="Arial" w:cs="Arial"/>
          <w:color w:val="222222"/>
          <w:sz w:val="22"/>
          <w:shd w:val="clear" w:color="auto" w:fill="FFFFFF"/>
        </w:rPr>
        <w:t>, </w:t>
      </w:r>
      <w:r w:rsidRPr="00CE1CCE">
        <w:rPr>
          <w:rFonts w:ascii="Arial" w:hAnsi="Arial" w:cs="Arial"/>
          <w:i/>
          <w:iCs/>
          <w:color w:val="222222"/>
          <w:sz w:val="22"/>
          <w:shd w:val="clear" w:color="auto" w:fill="FFFFFF"/>
        </w:rPr>
        <w:t>8</w:t>
      </w:r>
      <w:r w:rsidRPr="00CE1CCE">
        <w:rPr>
          <w:rFonts w:ascii="Arial" w:hAnsi="Arial" w:cs="Arial"/>
          <w:color w:val="222222"/>
          <w:sz w:val="22"/>
          <w:shd w:val="clear" w:color="auto" w:fill="FFFFFF"/>
        </w:rPr>
        <w:t>(3), p.137.</w:t>
      </w:r>
    </w:p>
    <w:p w14:paraId="38A3CE77" w14:textId="77777777" w:rsidR="001E5A61" w:rsidRPr="00CE1CCE" w:rsidRDefault="001E5A61" w:rsidP="001E5A61">
      <w:pPr>
        <w:spacing w:after="200"/>
        <w:jc w:val="both"/>
        <w:rPr>
          <w:rFonts w:ascii="Arial" w:hAnsi="Arial" w:cs="Arial"/>
          <w:sz w:val="22"/>
        </w:rPr>
      </w:pPr>
      <w:proofErr w:type="spellStart"/>
      <w:r w:rsidRPr="00CE1CCE">
        <w:rPr>
          <w:rFonts w:ascii="Arial" w:hAnsi="Arial" w:cs="Arial"/>
          <w:color w:val="222222"/>
          <w:sz w:val="22"/>
          <w:shd w:val="clear" w:color="auto" w:fill="FFFFFF"/>
        </w:rPr>
        <w:t>Amberg</w:t>
      </w:r>
      <w:proofErr w:type="spellEnd"/>
      <w:r w:rsidRPr="00CE1CCE">
        <w:rPr>
          <w:rFonts w:ascii="Arial" w:hAnsi="Arial" w:cs="Arial"/>
          <w:color w:val="222222"/>
          <w:sz w:val="22"/>
          <w:shd w:val="clear" w:color="auto" w:fill="FFFFFF"/>
        </w:rPr>
        <w:t>, N., 2018. Environmentally conscious consumer behaviour in the cosmetics markets of the United States and Europe. </w:t>
      </w:r>
      <w:r w:rsidRPr="00CE1CCE">
        <w:rPr>
          <w:rFonts w:ascii="Arial" w:hAnsi="Arial" w:cs="Arial"/>
          <w:sz w:val="22"/>
        </w:rPr>
        <w:t xml:space="preserve"> </w:t>
      </w:r>
    </w:p>
    <w:p w14:paraId="7F348058" w14:textId="77777777" w:rsidR="001E5A61" w:rsidRPr="00CE1CCE" w:rsidRDefault="001E5A61" w:rsidP="001E5A61">
      <w:pPr>
        <w:pStyle w:val="Normal1"/>
        <w:spacing w:after="200" w:line="360" w:lineRule="auto"/>
        <w:jc w:val="both"/>
        <w:rPr>
          <w:bCs/>
        </w:rPr>
      </w:pPr>
      <w:r w:rsidRPr="00CE1CCE">
        <w:rPr>
          <w:bCs/>
          <w:lang w:val="en-GB"/>
        </w:rPr>
        <w:t xml:space="preserve">Avenue Five Institute (2014) </w:t>
      </w:r>
      <w:r w:rsidRPr="00CE1CCE">
        <w:rPr>
          <w:bCs/>
          <w:i/>
          <w:iCs/>
          <w:lang w:val="en-GB"/>
        </w:rPr>
        <w:t xml:space="preserve">A Brief History of The of Beauty industry. </w:t>
      </w:r>
      <w:r w:rsidRPr="00CE1CCE">
        <w:rPr>
          <w:bCs/>
          <w:lang w:val="en-GB"/>
        </w:rPr>
        <w:t>Available at: https://www.avenuefive.edu/brief-history-beauty-industry</w:t>
      </w:r>
      <w:r w:rsidRPr="00CE1CCE">
        <w:rPr>
          <w:bCs/>
          <w:i/>
          <w:iCs/>
          <w:lang w:val="en-GB"/>
        </w:rPr>
        <w:t>/  (</w:t>
      </w:r>
      <w:r w:rsidRPr="00CE1CCE">
        <w:rPr>
          <w:bCs/>
          <w:lang w:val="en-GB"/>
        </w:rPr>
        <w:t>Accessed: 23 October 2021).</w:t>
      </w:r>
    </w:p>
    <w:p w14:paraId="1C2CBD5C" w14:textId="77777777" w:rsidR="001E5A61" w:rsidRPr="00CE1CCE" w:rsidRDefault="001E5A61" w:rsidP="001E5A61">
      <w:pPr>
        <w:spacing w:after="200"/>
        <w:jc w:val="both"/>
        <w:rPr>
          <w:rFonts w:ascii="Arial" w:hAnsi="Arial" w:cs="Arial"/>
          <w:color w:val="222222"/>
          <w:sz w:val="22"/>
          <w:shd w:val="clear" w:color="auto" w:fill="FFFFFF"/>
        </w:rPr>
      </w:pPr>
      <w:r w:rsidRPr="00CE1CCE">
        <w:rPr>
          <w:rFonts w:ascii="Arial" w:hAnsi="Arial" w:cs="Arial"/>
          <w:color w:val="222222"/>
          <w:sz w:val="22"/>
          <w:shd w:val="clear" w:color="auto" w:fill="FFFFFF"/>
        </w:rPr>
        <w:t>Brown, R., Liñares-Zegarra, J. and Wilson, J.O., 2019. The (potential) impact of Brexit on UK SMEs: regional evidence and public policy implications. </w:t>
      </w:r>
      <w:r w:rsidRPr="00CE1CCE">
        <w:rPr>
          <w:rFonts w:ascii="Arial" w:hAnsi="Arial" w:cs="Arial"/>
          <w:i/>
          <w:iCs/>
          <w:color w:val="222222"/>
          <w:sz w:val="22"/>
          <w:shd w:val="clear" w:color="auto" w:fill="FFFFFF"/>
        </w:rPr>
        <w:t>Regional Studies</w:t>
      </w:r>
      <w:r w:rsidRPr="00CE1CCE">
        <w:rPr>
          <w:rFonts w:ascii="Arial" w:hAnsi="Arial" w:cs="Arial"/>
          <w:color w:val="222222"/>
          <w:sz w:val="22"/>
          <w:shd w:val="clear" w:color="auto" w:fill="FFFFFF"/>
        </w:rPr>
        <w:t>, </w:t>
      </w:r>
      <w:r w:rsidRPr="00CE1CCE">
        <w:rPr>
          <w:rFonts w:ascii="Arial" w:hAnsi="Arial" w:cs="Arial"/>
          <w:i/>
          <w:iCs/>
          <w:color w:val="222222"/>
          <w:sz w:val="22"/>
          <w:shd w:val="clear" w:color="auto" w:fill="FFFFFF"/>
        </w:rPr>
        <w:t>53</w:t>
      </w:r>
      <w:r w:rsidRPr="00CE1CCE">
        <w:rPr>
          <w:rFonts w:ascii="Arial" w:hAnsi="Arial" w:cs="Arial"/>
          <w:color w:val="222222"/>
          <w:sz w:val="22"/>
          <w:shd w:val="clear" w:color="auto" w:fill="FFFFFF"/>
        </w:rPr>
        <w:t>(5), pp.761-770.</w:t>
      </w:r>
    </w:p>
    <w:p w14:paraId="7B6942F7" w14:textId="77777777" w:rsidR="001E5A61" w:rsidRPr="00CE1CCE" w:rsidRDefault="001E5A61" w:rsidP="001E5A61">
      <w:pPr>
        <w:spacing w:after="200"/>
        <w:jc w:val="both"/>
        <w:rPr>
          <w:rFonts w:ascii="Arial" w:hAnsi="Arial" w:cs="Arial"/>
          <w:color w:val="222222"/>
          <w:sz w:val="22"/>
          <w:shd w:val="clear" w:color="auto" w:fill="FFFFFF"/>
        </w:rPr>
      </w:pPr>
      <w:r w:rsidRPr="00CE1CCE">
        <w:rPr>
          <w:rFonts w:ascii="Arial" w:hAnsi="Arial" w:cs="Arial"/>
          <w:color w:val="222222"/>
          <w:sz w:val="22"/>
          <w:shd w:val="clear" w:color="auto" w:fill="FFFFFF"/>
        </w:rPr>
        <w:t>Conor, B., 2021. ‘How Goopy are you?’Women, Goop and cosmic wellness. </w:t>
      </w:r>
      <w:r w:rsidRPr="00CE1CCE">
        <w:rPr>
          <w:rFonts w:ascii="Arial" w:hAnsi="Arial" w:cs="Arial"/>
          <w:i/>
          <w:iCs/>
          <w:color w:val="222222"/>
          <w:sz w:val="22"/>
          <w:shd w:val="clear" w:color="auto" w:fill="FFFFFF"/>
        </w:rPr>
        <w:t>European Journal of Cultural Studies</w:t>
      </w:r>
      <w:r w:rsidRPr="00CE1CCE">
        <w:rPr>
          <w:rFonts w:ascii="Arial" w:hAnsi="Arial" w:cs="Arial"/>
          <w:color w:val="222222"/>
          <w:sz w:val="22"/>
          <w:shd w:val="clear" w:color="auto" w:fill="FFFFFF"/>
        </w:rPr>
        <w:t>, p.13675494211055735.</w:t>
      </w:r>
    </w:p>
    <w:p w14:paraId="103B080D" w14:textId="77777777" w:rsidR="001E5A61" w:rsidRPr="00CE1CCE" w:rsidRDefault="001E5A61" w:rsidP="001E5A61">
      <w:pPr>
        <w:spacing w:after="200"/>
        <w:jc w:val="both"/>
        <w:rPr>
          <w:rFonts w:ascii="Arial" w:hAnsi="Arial" w:cs="Arial"/>
          <w:color w:val="222222"/>
          <w:sz w:val="22"/>
          <w:shd w:val="clear" w:color="auto" w:fill="FFFFFF"/>
          <w:lang w:val="en-GB"/>
        </w:rPr>
      </w:pPr>
      <w:r w:rsidRPr="00CE1CCE">
        <w:rPr>
          <w:rFonts w:ascii="Arial" w:hAnsi="Arial" w:cs="Arial"/>
          <w:color w:val="222222"/>
          <w:sz w:val="22"/>
          <w:shd w:val="clear" w:color="auto" w:fill="FFFFFF"/>
          <w:lang w:val="en-GB"/>
        </w:rPr>
        <w:t>Damilola, O., Deborah, I., Oyedele, O. and Kehinde, A.A., 2020. Global pandemic and business performance: Impacts and responses. </w:t>
      </w:r>
      <w:r w:rsidRPr="00CE1CCE">
        <w:rPr>
          <w:rFonts w:ascii="Arial" w:hAnsi="Arial" w:cs="Arial"/>
          <w:i/>
          <w:iCs/>
          <w:color w:val="222222"/>
          <w:sz w:val="22"/>
          <w:shd w:val="clear" w:color="auto" w:fill="FFFFFF"/>
          <w:lang w:val="en-GB"/>
        </w:rPr>
        <w:t>International Journal of Research in Business and Social Science (2147-4478)</w:t>
      </w:r>
      <w:r w:rsidRPr="00CE1CCE">
        <w:rPr>
          <w:rFonts w:ascii="Arial" w:hAnsi="Arial" w:cs="Arial"/>
          <w:color w:val="222222"/>
          <w:sz w:val="22"/>
          <w:shd w:val="clear" w:color="auto" w:fill="FFFFFF"/>
          <w:lang w:val="en-GB"/>
        </w:rPr>
        <w:t>, </w:t>
      </w:r>
      <w:r w:rsidRPr="00CE1CCE">
        <w:rPr>
          <w:rFonts w:ascii="Arial" w:hAnsi="Arial" w:cs="Arial"/>
          <w:i/>
          <w:iCs/>
          <w:color w:val="222222"/>
          <w:sz w:val="22"/>
          <w:shd w:val="clear" w:color="auto" w:fill="FFFFFF"/>
          <w:lang w:val="en-GB"/>
        </w:rPr>
        <w:t>9</w:t>
      </w:r>
      <w:r w:rsidRPr="00CE1CCE">
        <w:rPr>
          <w:rFonts w:ascii="Arial" w:hAnsi="Arial" w:cs="Arial"/>
          <w:color w:val="222222"/>
          <w:sz w:val="22"/>
          <w:shd w:val="clear" w:color="auto" w:fill="FFFFFF"/>
          <w:lang w:val="en-GB"/>
        </w:rPr>
        <w:t>(6), pp.01-11.</w:t>
      </w:r>
    </w:p>
    <w:p w14:paraId="43B09A30" w14:textId="77777777" w:rsidR="001E5A61" w:rsidRPr="00CE1CCE" w:rsidRDefault="001E5A61" w:rsidP="001E5A61">
      <w:pPr>
        <w:pStyle w:val="Normal1"/>
        <w:spacing w:after="200" w:line="360" w:lineRule="auto"/>
        <w:jc w:val="both"/>
        <w:rPr>
          <w:bCs/>
        </w:rPr>
      </w:pPr>
      <w:r w:rsidRPr="00CE1CCE">
        <w:rPr>
          <w:bCs/>
        </w:rPr>
        <w:t>Franchise Help (2020) </w:t>
      </w:r>
      <w:r w:rsidRPr="00CE1CCE">
        <w:rPr>
          <w:bCs/>
          <w:i/>
          <w:iCs/>
        </w:rPr>
        <w:t>Beauty Industry Analysis Cost &amp; Trends</w:t>
      </w:r>
      <w:r w:rsidRPr="00CE1CCE">
        <w:rPr>
          <w:bCs/>
        </w:rPr>
        <w:t>. Available at: https://www.franchisehelp.com/industry-reports/beauty-industry-analysis-2020-cost-trends/ (Accessed: 26 March 2021).</w:t>
      </w:r>
    </w:p>
    <w:p w14:paraId="6917F781" w14:textId="77777777" w:rsidR="001E5A61" w:rsidRPr="00CE1CCE" w:rsidRDefault="001E5A61" w:rsidP="001E5A61">
      <w:pPr>
        <w:spacing w:after="200"/>
        <w:jc w:val="both"/>
        <w:rPr>
          <w:rFonts w:ascii="Arial" w:hAnsi="Arial" w:cs="Arial"/>
          <w:color w:val="222222"/>
          <w:sz w:val="22"/>
          <w:shd w:val="clear" w:color="auto" w:fill="FFFFFF"/>
        </w:rPr>
      </w:pPr>
      <w:r w:rsidRPr="00CE1CCE">
        <w:rPr>
          <w:rFonts w:ascii="Arial" w:hAnsi="Arial" w:cs="Arial"/>
          <w:color w:val="222222"/>
          <w:sz w:val="22"/>
          <w:shd w:val="clear" w:color="auto" w:fill="FFFFFF"/>
        </w:rPr>
        <w:t>Fries, A., Kammerlander, N. and Leitterstorf, M., 2021. Leadership styles and leadership behaviors in family firms: A systematic literature review. </w:t>
      </w:r>
      <w:r w:rsidRPr="00CE1CCE">
        <w:rPr>
          <w:rFonts w:ascii="Arial" w:hAnsi="Arial" w:cs="Arial"/>
          <w:i/>
          <w:iCs/>
          <w:color w:val="222222"/>
          <w:sz w:val="22"/>
          <w:shd w:val="clear" w:color="auto" w:fill="FFFFFF"/>
        </w:rPr>
        <w:t>Journal of Family Business Strategy</w:t>
      </w:r>
      <w:r w:rsidRPr="00CE1CCE">
        <w:rPr>
          <w:rFonts w:ascii="Arial" w:hAnsi="Arial" w:cs="Arial"/>
          <w:color w:val="222222"/>
          <w:sz w:val="22"/>
          <w:shd w:val="clear" w:color="auto" w:fill="FFFFFF"/>
        </w:rPr>
        <w:t>, </w:t>
      </w:r>
      <w:r w:rsidRPr="00CE1CCE">
        <w:rPr>
          <w:rFonts w:ascii="Arial" w:hAnsi="Arial" w:cs="Arial"/>
          <w:i/>
          <w:iCs/>
          <w:color w:val="222222"/>
          <w:sz w:val="22"/>
          <w:shd w:val="clear" w:color="auto" w:fill="FFFFFF"/>
        </w:rPr>
        <w:t>12</w:t>
      </w:r>
      <w:r w:rsidRPr="00CE1CCE">
        <w:rPr>
          <w:rFonts w:ascii="Arial" w:hAnsi="Arial" w:cs="Arial"/>
          <w:color w:val="222222"/>
          <w:sz w:val="22"/>
          <w:shd w:val="clear" w:color="auto" w:fill="FFFFFF"/>
        </w:rPr>
        <w:t>(1), p.100374.</w:t>
      </w:r>
    </w:p>
    <w:p w14:paraId="577F086C" w14:textId="77777777" w:rsidR="001E5A61" w:rsidRPr="00CE1CCE" w:rsidRDefault="001E5A61" w:rsidP="001E5A61">
      <w:pPr>
        <w:spacing w:after="200"/>
        <w:jc w:val="both"/>
        <w:rPr>
          <w:rFonts w:ascii="Arial" w:hAnsi="Arial" w:cs="Arial"/>
          <w:color w:val="222222"/>
          <w:sz w:val="22"/>
          <w:shd w:val="clear" w:color="auto" w:fill="FFFFFF"/>
          <w:lang w:val="en-GB"/>
        </w:rPr>
      </w:pPr>
      <w:r w:rsidRPr="00CE1CCE">
        <w:rPr>
          <w:rFonts w:ascii="Arial" w:hAnsi="Arial" w:cs="Arial"/>
          <w:color w:val="222222"/>
          <w:sz w:val="22"/>
          <w:shd w:val="clear" w:color="auto" w:fill="FFFFFF"/>
          <w:lang w:val="en-GB"/>
        </w:rPr>
        <w:t>Govindan, P., 2019. A Study on Growth of Limited Liability Partnerships (LLPs) in India-An Innovative Vehicle for Entrepreneurial Development. </w:t>
      </w:r>
      <w:r w:rsidRPr="00CE1CCE">
        <w:rPr>
          <w:rFonts w:ascii="Arial" w:hAnsi="Arial" w:cs="Arial"/>
          <w:i/>
          <w:iCs/>
          <w:color w:val="222222"/>
          <w:sz w:val="22"/>
          <w:shd w:val="clear" w:color="auto" w:fill="FFFFFF"/>
          <w:lang w:val="en-GB"/>
        </w:rPr>
        <w:t>Prajnan</w:t>
      </w:r>
      <w:r w:rsidRPr="00CE1CCE">
        <w:rPr>
          <w:rFonts w:ascii="Arial" w:hAnsi="Arial" w:cs="Arial"/>
          <w:color w:val="222222"/>
          <w:sz w:val="22"/>
          <w:shd w:val="clear" w:color="auto" w:fill="FFFFFF"/>
          <w:lang w:val="en-GB"/>
        </w:rPr>
        <w:t>, </w:t>
      </w:r>
      <w:r w:rsidRPr="00CE1CCE">
        <w:rPr>
          <w:rFonts w:ascii="Arial" w:hAnsi="Arial" w:cs="Arial"/>
          <w:i/>
          <w:iCs/>
          <w:color w:val="222222"/>
          <w:sz w:val="22"/>
          <w:shd w:val="clear" w:color="auto" w:fill="FFFFFF"/>
          <w:lang w:val="en-GB"/>
        </w:rPr>
        <w:t>47</w:t>
      </w:r>
      <w:r w:rsidRPr="00CE1CCE">
        <w:rPr>
          <w:rFonts w:ascii="Arial" w:hAnsi="Arial" w:cs="Arial"/>
          <w:color w:val="222222"/>
          <w:sz w:val="22"/>
          <w:shd w:val="clear" w:color="auto" w:fill="FFFFFF"/>
          <w:lang w:val="en-GB"/>
        </w:rPr>
        <w:t>(4).</w:t>
      </w:r>
    </w:p>
    <w:p w14:paraId="3F72FB0A" w14:textId="77777777" w:rsidR="001E5A61" w:rsidRPr="00CE1CCE" w:rsidRDefault="001E5A61" w:rsidP="001E5A61">
      <w:pPr>
        <w:pStyle w:val="Normal1"/>
        <w:spacing w:after="200" w:line="360" w:lineRule="auto"/>
        <w:jc w:val="both"/>
        <w:rPr>
          <w:bCs/>
        </w:rPr>
      </w:pPr>
      <w:proofErr w:type="spellStart"/>
      <w:r w:rsidRPr="00CE1CCE">
        <w:rPr>
          <w:bCs/>
          <w:lang w:val="en-GB"/>
        </w:rPr>
        <w:t>Hazelgren</w:t>
      </w:r>
      <w:proofErr w:type="spellEnd"/>
      <w:r w:rsidRPr="00CE1CCE">
        <w:rPr>
          <w:bCs/>
          <w:lang w:val="en-GB"/>
        </w:rPr>
        <w:t xml:space="preserve">, BJ, &amp; </w:t>
      </w:r>
      <w:proofErr w:type="spellStart"/>
      <w:r w:rsidRPr="00CE1CCE">
        <w:rPr>
          <w:bCs/>
          <w:lang w:val="en-GB"/>
        </w:rPr>
        <w:t>Hazelgren</w:t>
      </w:r>
      <w:proofErr w:type="spellEnd"/>
      <w:r w:rsidRPr="00CE1CCE">
        <w:rPr>
          <w:bCs/>
          <w:lang w:val="en-GB"/>
        </w:rPr>
        <w:t xml:space="preserve">, BJ 2005, Your First Business Plan: A Simple Question and Answer Format Designed to Help You Write Your Own Plan, Sourcebooks, Inc., Naperville. Available from: ProQuest Ebook Central. [12 November 2021]. </w:t>
      </w:r>
    </w:p>
    <w:p w14:paraId="39158660" w14:textId="77777777" w:rsidR="001E5A61" w:rsidRPr="00CE1CCE" w:rsidRDefault="001E5A61" w:rsidP="001E5A61">
      <w:pPr>
        <w:spacing w:after="200"/>
        <w:jc w:val="both"/>
        <w:rPr>
          <w:rFonts w:ascii="Arial" w:hAnsi="Arial" w:cs="Arial"/>
          <w:color w:val="222222"/>
          <w:sz w:val="22"/>
          <w:shd w:val="clear" w:color="auto" w:fill="FFFFFF"/>
        </w:rPr>
      </w:pPr>
      <w:r w:rsidRPr="00CE1CCE">
        <w:rPr>
          <w:rFonts w:ascii="Arial" w:hAnsi="Arial" w:cs="Arial"/>
          <w:color w:val="222222"/>
          <w:sz w:val="22"/>
          <w:shd w:val="clear" w:color="auto" w:fill="FFFFFF"/>
        </w:rPr>
        <w:t xml:space="preserve">Huq, S.M., </w:t>
      </w:r>
      <w:proofErr w:type="spellStart"/>
      <w:r w:rsidRPr="00CE1CCE">
        <w:rPr>
          <w:rFonts w:ascii="Arial" w:hAnsi="Arial" w:cs="Arial"/>
          <w:color w:val="222222"/>
          <w:sz w:val="22"/>
          <w:shd w:val="clear" w:color="auto" w:fill="FFFFFF"/>
        </w:rPr>
        <w:t>Aktar</w:t>
      </w:r>
      <w:proofErr w:type="spellEnd"/>
      <w:r w:rsidRPr="00CE1CCE">
        <w:rPr>
          <w:rFonts w:ascii="Arial" w:hAnsi="Arial" w:cs="Arial"/>
          <w:color w:val="222222"/>
          <w:sz w:val="22"/>
          <w:shd w:val="clear" w:color="auto" w:fill="FFFFFF"/>
        </w:rPr>
        <w:t xml:space="preserve">, M.S. and </w:t>
      </w:r>
      <w:proofErr w:type="spellStart"/>
      <w:r w:rsidRPr="00CE1CCE">
        <w:rPr>
          <w:rFonts w:ascii="Arial" w:hAnsi="Arial" w:cs="Arial"/>
          <w:color w:val="222222"/>
          <w:sz w:val="22"/>
          <w:shd w:val="clear" w:color="auto" w:fill="FFFFFF"/>
        </w:rPr>
        <w:t>Sarker</w:t>
      </w:r>
      <w:proofErr w:type="spellEnd"/>
      <w:r w:rsidRPr="00CE1CCE">
        <w:rPr>
          <w:rFonts w:ascii="Arial" w:hAnsi="Arial" w:cs="Arial"/>
          <w:color w:val="222222"/>
          <w:sz w:val="22"/>
          <w:shd w:val="clear" w:color="auto" w:fill="FFFFFF"/>
        </w:rPr>
        <w:t>, M.O.F., 2015. Customer Satisfaction and Loyalty on Beauty Parlor in Bangladesh: An Evidence from Rangpur city. </w:t>
      </w:r>
      <w:r w:rsidRPr="00CE1CCE">
        <w:rPr>
          <w:rFonts w:ascii="Arial" w:hAnsi="Arial" w:cs="Arial"/>
          <w:i/>
          <w:iCs/>
          <w:color w:val="222222"/>
          <w:sz w:val="22"/>
          <w:shd w:val="clear" w:color="auto" w:fill="FFFFFF"/>
        </w:rPr>
        <w:t>Journal of Business Research</w:t>
      </w:r>
      <w:r w:rsidRPr="00CE1CCE">
        <w:rPr>
          <w:rFonts w:ascii="Arial" w:hAnsi="Arial" w:cs="Arial"/>
          <w:color w:val="222222"/>
          <w:sz w:val="22"/>
          <w:shd w:val="clear" w:color="auto" w:fill="FFFFFF"/>
        </w:rPr>
        <w:t>, </w:t>
      </w:r>
      <w:r w:rsidRPr="00CE1CCE">
        <w:rPr>
          <w:rFonts w:ascii="Arial" w:hAnsi="Arial" w:cs="Arial"/>
          <w:i/>
          <w:iCs/>
          <w:color w:val="222222"/>
          <w:sz w:val="22"/>
          <w:shd w:val="clear" w:color="auto" w:fill="FFFFFF"/>
        </w:rPr>
        <w:t>1</w:t>
      </w:r>
      <w:r w:rsidRPr="00CE1CCE">
        <w:rPr>
          <w:rFonts w:ascii="Arial" w:hAnsi="Arial" w:cs="Arial"/>
          <w:color w:val="222222"/>
          <w:sz w:val="22"/>
          <w:shd w:val="clear" w:color="auto" w:fill="FFFFFF"/>
        </w:rPr>
        <w:t>(1), pp.69-80.</w:t>
      </w:r>
    </w:p>
    <w:p w14:paraId="09D0DF41" w14:textId="77777777" w:rsidR="001E5A61" w:rsidRPr="00CE1CCE" w:rsidRDefault="001E5A61" w:rsidP="001E5A61">
      <w:pPr>
        <w:spacing w:after="200"/>
        <w:jc w:val="both"/>
        <w:rPr>
          <w:rFonts w:ascii="Arial" w:hAnsi="Arial" w:cs="Arial"/>
          <w:color w:val="222222"/>
          <w:sz w:val="22"/>
          <w:shd w:val="clear" w:color="auto" w:fill="FFFFFF"/>
        </w:rPr>
      </w:pPr>
      <w:proofErr w:type="spellStart"/>
      <w:r w:rsidRPr="00CE1CCE">
        <w:rPr>
          <w:rFonts w:ascii="Arial" w:hAnsi="Arial" w:cs="Arial"/>
          <w:color w:val="222222"/>
          <w:sz w:val="22"/>
          <w:shd w:val="clear" w:color="auto" w:fill="FFFFFF"/>
        </w:rPr>
        <w:t>Kendi</w:t>
      </w:r>
      <w:proofErr w:type="spellEnd"/>
      <w:r w:rsidRPr="00CE1CCE">
        <w:rPr>
          <w:rFonts w:ascii="Arial" w:hAnsi="Arial" w:cs="Arial"/>
          <w:color w:val="222222"/>
          <w:sz w:val="22"/>
          <w:shd w:val="clear" w:color="auto" w:fill="FFFFFF"/>
        </w:rPr>
        <w:t>, I.X., 2019. </w:t>
      </w:r>
      <w:r w:rsidRPr="00CE1CCE">
        <w:rPr>
          <w:rFonts w:ascii="Arial" w:hAnsi="Arial" w:cs="Arial"/>
          <w:i/>
          <w:iCs/>
          <w:color w:val="222222"/>
          <w:sz w:val="22"/>
          <w:shd w:val="clear" w:color="auto" w:fill="FFFFFF"/>
        </w:rPr>
        <w:t>How to be an antiracist</w:t>
      </w:r>
      <w:r w:rsidRPr="00CE1CCE">
        <w:rPr>
          <w:rFonts w:ascii="Arial" w:hAnsi="Arial" w:cs="Arial"/>
          <w:color w:val="222222"/>
          <w:sz w:val="22"/>
          <w:shd w:val="clear" w:color="auto" w:fill="FFFFFF"/>
        </w:rPr>
        <w:t>. One world.</w:t>
      </w:r>
    </w:p>
    <w:p w14:paraId="2D1173F1" w14:textId="77777777" w:rsidR="001E5A61" w:rsidRPr="00CE1CCE" w:rsidRDefault="001E5A61" w:rsidP="001E5A61">
      <w:pPr>
        <w:spacing w:after="200"/>
        <w:jc w:val="both"/>
        <w:rPr>
          <w:rFonts w:ascii="Arial" w:hAnsi="Arial" w:cs="Arial"/>
          <w:color w:val="222222"/>
          <w:sz w:val="22"/>
          <w:shd w:val="clear" w:color="auto" w:fill="FFFFFF"/>
          <w:lang w:val="en-GB"/>
        </w:rPr>
      </w:pPr>
      <w:r w:rsidRPr="00CE1CCE">
        <w:rPr>
          <w:rFonts w:ascii="Arial" w:hAnsi="Arial" w:cs="Arial"/>
          <w:color w:val="222222"/>
          <w:sz w:val="22"/>
          <w:shd w:val="clear" w:color="auto" w:fill="FFFFFF"/>
          <w:lang w:val="en-GB"/>
        </w:rPr>
        <w:lastRenderedPageBreak/>
        <w:t>Khan, M.R., 2018, February. Factors Influencing the Development of Women Entrepreneurship in Beauty Care and Parlor Industry of Bangladesh. In </w:t>
      </w:r>
      <w:r w:rsidRPr="00CE1CCE">
        <w:rPr>
          <w:rFonts w:ascii="Arial" w:hAnsi="Arial" w:cs="Arial"/>
          <w:i/>
          <w:iCs/>
          <w:color w:val="222222"/>
          <w:sz w:val="22"/>
          <w:shd w:val="clear" w:color="auto" w:fill="FFFFFF"/>
          <w:lang w:val="en-GB"/>
        </w:rPr>
        <w:t>International Conference on Fostering Innovation in Financial Inclusion–Strengthening Responsible Finance in the Digital Economy” on</w:t>
      </w:r>
      <w:r w:rsidRPr="00CE1CCE">
        <w:rPr>
          <w:rFonts w:ascii="Arial" w:hAnsi="Arial" w:cs="Arial"/>
          <w:color w:val="222222"/>
          <w:sz w:val="22"/>
          <w:shd w:val="clear" w:color="auto" w:fill="FFFFFF"/>
          <w:lang w:val="en-GB"/>
        </w:rPr>
        <w:t> (Vol. 16).</w:t>
      </w:r>
    </w:p>
    <w:p w14:paraId="1199A84A" w14:textId="77777777" w:rsidR="001E5A61" w:rsidRPr="00CE1CCE" w:rsidRDefault="001E5A61" w:rsidP="001E5A61">
      <w:pPr>
        <w:spacing w:after="200"/>
        <w:jc w:val="both"/>
        <w:rPr>
          <w:rFonts w:ascii="Arial" w:hAnsi="Arial" w:cs="Arial"/>
          <w:color w:val="222222"/>
          <w:sz w:val="22"/>
          <w:shd w:val="clear" w:color="auto" w:fill="FFFFFF"/>
        </w:rPr>
      </w:pPr>
      <w:proofErr w:type="spellStart"/>
      <w:r w:rsidRPr="00CE1CCE">
        <w:rPr>
          <w:rFonts w:ascii="Arial" w:hAnsi="Arial" w:cs="Arial"/>
          <w:color w:val="222222"/>
          <w:sz w:val="22"/>
          <w:shd w:val="clear" w:color="auto" w:fill="FFFFFF"/>
        </w:rPr>
        <w:t>Kordela</w:t>
      </w:r>
      <w:proofErr w:type="spellEnd"/>
      <w:r w:rsidRPr="00CE1CCE">
        <w:rPr>
          <w:rFonts w:ascii="Arial" w:hAnsi="Arial" w:cs="Arial"/>
          <w:color w:val="222222"/>
          <w:sz w:val="22"/>
          <w:shd w:val="clear" w:color="auto" w:fill="FFFFFF"/>
        </w:rPr>
        <w:t>, D. and Pettersen-Sobczyk, M., 2021. Does the Pandemic Matter? Diagnosing the Immediate Effects of the Covid-19 Pandemic on the Financial Security of Small Enterprises in Poland. </w:t>
      </w:r>
      <w:r w:rsidRPr="00CE1CCE">
        <w:rPr>
          <w:rFonts w:ascii="Arial" w:hAnsi="Arial" w:cs="Arial"/>
          <w:i/>
          <w:iCs/>
          <w:color w:val="222222"/>
          <w:sz w:val="22"/>
          <w:shd w:val="clear" w:color="auto" w:fill="FFFFFF"/>
        </w:rPr>
        <w:t>WSEAS Transactions on Business and Economics</w:t>
      </w:r>
      <w:r w:rsidRPr="00CE1CCE">
        <w:rPr>
          <w:rFonts w:ascii="Arial" w:hAnsi="Arial" w:cs="Arial"/>
          <w:color w:val="222222"/>
          <w:sz w:val="22"/>
          <w:shd w:val="clear" w:color="auto" w:fill="FFFFFF"/>
        </w:rPr>
        <w:t>, </w:t>
      </w:r>
      <w:r w:rsidRPr="00CE1CCE">
        <w:rPr>
          <w:rFonts w:ascii="Arial" w:hAnsi="Arial" w:cs="Arial"/>
          <w:i/>
          <w:iCs/>
          <w:color w:val="222222"/>
          <w:sz w:val="22"/>
          <w:shd w:val="clear" w:color="auto" w:fill="FFFFFF"/>
        </w:rPr>
        <w:t>18</w:t>
      </w:r>
      <w:r w:rsidRPr="00CE1CCE">
        <w:rPr>
          <w:rFonts w:ascii="Arial" w:hAnsi="Arial" w:cs="Arial"/>
          <w:color w:val="222222"/>
          <w:sz w:val="22"/>
          <w:shd w:val="clear" w:color="auto" w:fill="FFFFFF"/>
        </w:rPr>
        <w:t>, pp.1202-1217.</w:t>
      </w:r>
    </w:p>
    <w:p w14:paraId="4ED9DA27" w14:textId="77777777" w:rsidR="001E5A61" w:rsidRPr="00CE1CCE" w:rsidRDefault="001E5A61" w:rsidP="001E5A61">
      <w:pPr>
        <w:spacing w:after="200"/>
        <w:jc w:val="both"/>
        <w:rPr>
          <w:rFonts w:ascii="Arial" w:hAnsi="Arial" w:cs="Arial"/>
          <w:sz w:val="22"/>
          <w:lang w:val="en-GB"/>
        </w:rPr>
      </w:pPr>
      <w:r w:rsidRPr="00CE1CCE">
        <w:rPr>
          <w:rFonts w:ascii="Arial" w:hAnsi="Arial" w:cs="Arial"/>
          <w:color w:val="222222"/>
          <w:sz w:val="22"/>
          <w:shd w:val="clear" w:color="auto" w:fill="FFFFFF"/>
          <w:lang w:val="en-GB"/>
        </w:rPr>
        <w:t xml:space="preserve">Lee, S.M. and </w:t>
      </w:r>
      <w:proofErr w:type="spellStart"/>
      <w:r w:rsidRPr="00CE1CCE">
        <w:rPr>
          <w:rFonts w:ascii="Arial" w:hAnsi="Arial" w:cs="Arial"/>
          <w:color w:val="222222"/>
          <w:sz w:val="22"/>
          <w:shd w:val="clear" w:color="auto" w:fill="FFFFFF"/>
          <w:lang w:val="en-GB"/>
        </w:rPr>
        <w:t>Farh</w:t>
      </w:r>
      <w:proofErr w:type="spellEnd"/>
      <w:r w:rsidRPr="00CE1CCE">
        <w:rPr>
          <w:rFonts w:ascii="Arial" w:hAnsi="Arial" w:cs="Arial"/>
          <w:color w:val="222222"/>
          <w:sz w:val="22"/>
          <w:shd w:val="clear" w:color="auto" w:fill="FFFFFF"/>
          <w:lang w:val="en-GB"/>
        </w:rPr>
        <w:t>, C.I., 2019. Dynamic leadership emergence: Differential impact of members’ and peers’ contributions in the idea generation and idea enactment phases of innovation project teams. </w:t>
      </w:r>
      <w:r w:rsidRPr="00CE1CCE">
        <w:rPr>
          <w:rFonts w:ascii="Arial" w:hAnsi="Arial" w:cs="Arial"/>
          <w:i/>
          <w:iCs/>
          <w:color w:val="222222"/>
          <w:sz w:val="22"/>
          <w:shd w:val="clear" w:color="auto" w:fill="FFFFFF"/>
          <w:lang w:val="en-GB"/>
        </w:rPr>
        <w:t>Journal of Applied Psychology</w:t>
      </w:r>
      <w:r w:rsidRPr="00CE1CCE">
        <w:rPr>
          <w:rFonts w:ascii="Arial" w:hAnsi="Arial" w:cs="Arial"/>
          <w:color w:val="222222"/>
          <w:sz w:val="22"/>
          <w:shd w:val="clear" w:color="auto" w:fill="FFFFFF"/>
          <w:lang w:val="en-GB"/>
        </w:rPr>
        <w:t>, </w:t>
      </w:r>
      <w:r w:rsidRPr="00CE1CCE">
        <w:rPr>
          <w:rFonts w:ascii="Arial" w:hAnsi="Arial" w:cs="Arial"/>
          <w:i/>
          <w:iCs/>
          <w:color w:val="222222"/>
          <w:sz w:val="22"/>
          <w:shd w:val="clear" w:color="auto" w:fill="FFFFFF"/>
          <w:lang w:val="en-GB"/>
        </w:rPr>
        <w:t>104</w:t>
      </w:r>
      <w:r w:rsidRPr="00CE1CCE">
        <w:rPr>
          <w:rFonts w:ascii="Arial" w:hAnsi="Arial" w:cs="Arial"/>
          <w:color w:val="222222"/>
          <w:sz w:val="22"/>
          <w:shd w:val="clear" w:color="auto" w:fill="FFFFFF"/>
          <w:lang w:val="en-GB"/>
        </w:rPr>
        <w:t>(3), p.411.</w:t>
      </w:r>
    </w:p>
    <w:p w14:paraId="1692D7A6" w14:textId="77777777" w:rsidR="001E5A61" w:rsidRPr="00CE1CCE" w:rsidRDefault="001E5A61" w:rsidP="001E5A61">
      <w:pPr>
        <w:spacing w:after="200"/>
        <w:jc w:val="both"/>
        <w:rPr>
          <w:rFonts w:ascii="Arial" w:hAnsi="Arial" w:cs="Arial"/>
          <w:color w:val="222222"/>
          <w:sz w:val="22"/>
          <w:shd w:val="clear" w:color="auto" w:fill="FFFFFF"/>
        </w:rPr>
      </w:pPr>
      <w:r w:rsidRPr="00CE1CCE">
        <w:rPr>
          <w:rFonts w:ascii="Arial" w:hAnsi="Arial" w:cs="Arial"/>
          <w:color w:val="222222"/>
          <w:sz w:val="22"/>
          <w:shd w:val="clear" w:color="auto" w:fill="FFFFFF"/>
        </w:rPr>
        <w:t>López-</w:t>
      </w:r>
      <w:proofErr w:type="spellStart"/>
      <w:r w:rsidRPr="00CE1CCE">
        <w:rPr>
          <w:rFonts w:ascii="Arial" w:hAnsi="Arial" w:cs="Arial"/>
          <w:color w:val="222222"/>
          <w:sz w:val="22"/>
          <w:shd w:val="clear" w:color="auto" w:fill="FFFFFF"/>
        </w:rPr>
        <w:t>Jáuregui</w:t>
      </w:r>
      <w:proofErr w:type="spellEnd"/>
      <w:r w:rsidRPr="00CE1CCE">
        <w:rPr>
          <w:rFonts w:ascii="Arial" w:hAnsi="Arial" w:cs="Arial"/>
          <w:color w:val="222222"/>
          <w:sz w:val="22"/>
          <w:shd w:val="clear" w:color="auto" w:fill="FFFFFF"/>
        </w:rPr>
        <w:t>, Á., Martos-Partal, M. and Labeaga, J.M., 2019. Impact of SMEs strategy on loyalty: the hairdresser case. </w:t>
      </w:r>
      <w:r w:rsidRPr="00CE1CCE">
        <w:rPr>
          <w:rFonts w:ascii="Arial" w:hAnsi="Arial" w:cs="Arial"/>
          <w:i/>
          <w:iCs/>
          <w:color w:val="222222"/>
          <w:sz w:val="22"/>
          <w:shd w:val="clear" w:color="auto" w:fill="FFFFFF"/>
        </w:rPr>
        <w:t>Spanish Journal of Marketing-ESIC</w:t>
      </w:r>
      <w:r w:rsidRPr="00CE1CCE">
        <w:rPr>
          <w:rFonts w:ascii="Arial" w:hAnsi="Arial" w:cs="Arial"/>
          <w:color w:val="222222"/>
          <w:sz w:val="22"/>
          <w:shd w:val="clear" w:color="auto" w:fill="FFFFFF"/>
        </w:rPr>
        <w:t>.</w:t>
      </w:r>
    </w:p>
    <w:p w14:paraId="1A67A7BD" w14:textId="77777777" w:rsidR="001E5A61" w:rsidRPr="00CE1CCE" w:rsidRDefault="001E5A61" w:rsidP="001E5A61">
      <w:pPr>
        <w:spacing w:after="200"/>
        <w:jc w:val="both"/>
        <w:rPr>
          <w:rFonts w:ascii="Arial" w:hAnsi="Arial" w:cs="Arial"/>
          <w:color w:val="222222"/>
          <w:sz w:val="22"/>
          <w:shd w:val="clear" w:color="auto" w:fill="FFFFFF"/>
          <w:lang w:val="en-GB"/>
        </w:rPr>
      </w:pPr>
      <w:proofErr w:type="spellStart"/>
      <w:r w:rsidRPr="00CE1CCE">
        <w:rPr>
          <w:rFonts w:ascii="Arial" w:hAnsi="Arial" w:cs="Arial"/>
          <w:color w:val="222222"/>
          <w:sz w:val="22"/>
          <w:shd w:val="clear" w:color="auto" w:fill="FFFFFF"/>
          <w:lang w:val="en-GB"/>
        </w:rPr>
        <w:t>Machek</w:t>
      </w:r>
      <w:proofErr w:type="spellEnd"/>
      <w:r w:rsidRPr="00CE1CCE">
        <w:rPr>
          <w:rFonts w:ascii="Arial" w:hAnsi="Arial" w:cs="Arial"/>
          <w:color w:val="222222"/>
          <w:sz w:val="22"/>
          <w:shd w:val="clear" w:color="auto" w:fill="FFFFFF"/>
          <w:lang w:val="en-GB"/>
        </w:rPr>
        <w:t xml:space="preserve">, M, and </w:t>
      </w:r>
      <w:proofErr w:type="spellStart"/>
      <w:r w:rsidRPr="00CE1CCE">
        <w:rPr>
          <w:rFonts w:ascii="Arial" w:hAnsi="Arial" w:cs="Arial"/>
          <w:color w:val="222222"/>
          <w:sz w:val="22"/>
          <w:shd w:val="clear" w:color="auto" w:fill="FFFFFF"/>
          <w:lang w:val="en-GB"/>
        </w:rPr>
        <w:t>Machek</w:t>
      </w:r>
      <w:proofErr w:type="spellEnd"/>
      <w:r w:rsidRPr="00CE1CCE">
        <w:rPr>
          <w:rFonts w:ascii="Arial" w:hAnsi="Arial" w:cs="Arial"/>
          <w:color w:val="222222"/>
          <w:sz w:val="22"/>
          <w:shd w:val="clear" w:color="auto" w:fill="FFFFFF"/>
          <w:lang w:val="en-GB"/>
        </w:rPr>
        <w:t>, O., 2013. A Sales Growth Model for Small Enterprises. In </w:t>
      </w:r>
      <w:r w:rsidRPr="00CE1CCE">
        <w:rPr>
          <w:rFonts w:ascii="Arial" w:hAnsi="Arial" w:cs="Arial"/>
          <w:i/>
          <w:iCs/>
          <w:color w:val="222222"/>
          <w:sz w:val="22"/>
          <w:shd w:val="clear" w:color="auto" w:fill="FFFFFF"/>
          <w:lang w:val="en-GB"/>
        </w:rPr>
        <w:t>in1st International Conference on Management, Marketing, Tourism, Retail, Finance and Computer Applications (MATREFC'13)</w:t>
      </w:r>
      <w:r w:rsidRPr="00CE1CCE">
        <w:rPr>
          <w:rFonts w:ascii="Arial" w:hAnsi="Arial" w:cs="Arial"/>
          <w:color w:val="222222"/>
          <w:sz w:val="22"/>
          <w:shd w:val="clear" w:color="auto" w:fill="FFFFFF"/>
          <w:lang w:val="en-GB"/>
        </w:rPr>
        <w:t> (pp. 91-96).</w:t>
      </w:r>
    </w:p>
    <w:p w14:paraId="159ACC7D" w14:textId="77777777" w:rsidR="001E5A61" w:rsidRPr="00CE1CCE" w:rsidRDefault="001E5A61" w:rsidP="001E5A61">
      <w:pPr>
        <w:spacing w:after="200"/>
        <w:jc w:val="both"/>
        <w:rPr>
          <w:rFonts w:ascii="Arial" w:hAnsi="Arial" w:cs="Arial"/>
          <w:color w:val="222222"/>
          <w:sz w:val="22"/>
          <w:shd w:val="clear" w:color="auto" w:fill="FFFFFF"/>
        </w:rPr>
      </w:pPr>
      <w:r w:rsidRPr="00CE1CCE">
        <w:rPr>
          <w:rFonts w:ascii="Arial" w:hAnsi="Arial" w:cs="Arial"/>
          <w:color w:val="222222"/>
          <w:sz w:val="22"/>
          <w:shd w:val="clear" w:color="auto" w:fill="FFFFFF"/>
        </w:rPr>
        <w:t>McGaughey, E., 2019. What Is the UK’s True Constitution?. </w:t>
      </w:r>
      <w:r w:rsidRPr="00CE1CCE">
        <w:rPr>
          <w:rFonts w:ascii="Arial" w:hAnsi="Arial" w:cs="Arial"/>
          <w:i/>
          <w:iCs/>
          <w:color w:val="222222"/>
          <w:sz w:val="22"/>
          <w:shd w:val="clear" w:color="auto" w:fill="FFFFFF"/>
        </w:rPr>
        <w:t>Chapter in A Bogg, J Rowbottom and A Young (eds), The Constitution of Social Democracy (Hart 2020) Forthcoming</w:t>
      </w:r>
      <w:r w:rsidRPr="00CE1CCE">
        <w:rPr>
          <w:rFonts w:ascii="Arial" w:hAnsi="Arial" w:cs="Arial"/>
          <w:color w:val="222222"/>
          <w:sz w:val="22"/>
          <w:shd w:val="clear" w:color="auto" w:fill="FFFFFF"/>
        </w:rPr>
        <w:t>.</w:t>
      </w:r>
    </w:p>
    <w:p w14:paraId="6EA38E2E" w14:textId="77777777" w:rsidR="001E5A61" w:rsidRPr="00CE1CCE" w:rsidRDefault="001E5A61" w:rsidP="001E5A61">
      <w:pPr>
        <w:spacing w:after="200"/>
        <w:jc w:val="both"/>
        <w:rPr>
          <w:rFonts w:ascii="Arial" w:hAnsi="Arial" w:cs="Arial"/>
          <w:color w:val="222222"/>
          <w:sz w:val="22"/>
          <w:shd w:val="clear" w:color="auto" w:fill="FFFFFF"/>
        </w:rPr>
      </w:pPr>
      <w:r w:rsidRPr="00CE1CCE">
        <w:rPr>
          <w:rFonts w:ascii="Arial" w:hAnsi="Arial" w:cs="Arial"/>
          <w:color w:val="222222"/>
          <w:sz w:val="22"/>
          <w:shd w:val="clear" w:color="auto" w:fill="FFFFFF"/>
        </w:rPr>
        <w:t>Mele, C., Russo-Spena, T. and Kaartemo, V., 2020. The impact of coronavirus on business: developing service research agenda for a post-coronavirus world. </w:t>
      </w:r>
      <w:r w:rsidRPr="00CE1CCE">
        <w:rPr>
          <w:rFonts w:ascii="Arial" w:hAnsi="Arial" w:cs="Arial"/>
          <w:i/>
          <w:iCs/>
          <w:color w:val="222222"/>
          <w:sz w:val="22"/>
          <w:shd w:val="clear" w:color="auto" w:fill="FFFFFF"/>
        </w:rPr>
        <w:t>Journal of Service Theory and Practice</w:t>
      </w:r>
      <w:r w:rsidRPr="00CE1CCE">
        <w:rPr>
          <w:rFonts w:ascii="Arial" w:hAnsi="Arial" w:cs="Arial"/>
          <w:color w:val="222222"/>
          <w:sz w:val="22"/>
          <w:shd w:val="clear" w:color="auto" w:fill="FFFFFF"/>
        </w:rPr>
        <w:t>.</w:t>
      </w:r>
    </w:p>
    <w:p w14:paraId="13927273" w14:textId="77777777" w:rsidR="001E5A61" w:rsidRPr="00CE1CCE" w:rsidRDefault="001E5A61" w:rsidP="001E5A61">
      <w:pPr>
        <w:pStyle w:val="Normal1"/>
        <w:spacing w:after="200" w:line="360" w:lineRule="auto"/>
        <w:jc w:val="both"/>
        <w:rPr>
          <w:bCs/>
        </w:rPr>
      </w:pPr>
      <w:r w:rsidRPr="00CE1CCE">
        <w:rPr>
          <w:bCs/>
        </w:rPr>
        <w:t>Mike (8</w:t>
      </w:r>
      <w:r w:rsidRPr="00CE1CCE">
        <w:rPr>
          <w:bCs/>
          <w:vertAlign w:val="superscript"/>
        </w:rPr>
        <w:t>th</w:t>
      </w:r>
      <w:r w:rsidRPr="00CE1CCE">
        <w:rPr>
          <w:bCs/>
        </w:rPr>
        <w:t> October 2018) ,</w:t>
      </w:r>
      <w:r w:rsidRPr="00CE1CCE">
        <w:rPr>
          <w:bCs/>
          <w:i/>
          <w:iCs/>
        </w:rPr>
        <w:t>Your Virtual CTO.</w:t>
      </w:r>
      <w:r w:rsidRPr="00CE1CCE">
        <w:rPr>
          <w:bCs/>
        </w:rPr>
        <w:t> The use of Technology in a hair &amp; beauty Salon. Available at:  https://getyourvirtualcto.com/the-use-of-technology-in-a-hair-beauty-salon/ (Accessed: 27 October 2021).</w:t>
      </w:r>
    </w:p>
    <w:p w14:paraId="743D6371" w14:textId="77777777" w:rsidR="001E5A61" w:rsidRPr="00CE1CCE" w:rsidRDefault="001E5A61" w:rsidP="001E5A61">
      <w:pPr>
        <w:spacing w:after="200"/>
        <w:jc w:val="both"/>
        <w:rPr>
          <w:rFonts w:ascii="Arial" w:hAnsi="Arial" w:cs="Arial"/>
          <w:color w:val="222222"/>
          <w:sz w:val="22"/>
          <w:shd w:val="clear" w:color="auto" w:fill="FFFFFF"/>
        </w:rPr>
      </w:pPr>
      <w:proofErr w:type="spellStart"/>
      <w:r w:rsidRPr="00CE1CCE">
        <w:rPr>
          <w:rFonts w:ascii="Arial" w:hAnsi="Arial" w:cs="Arial"/>
          <w:color w:val="222222"/>
          <w:sz w:val="22"/>
          <w:shd w:val="clear" w:color="auto" w:fill="FFFFFF"/>
        </w:rPr>
        <w:t>Ozili</w:t>
      </w:r>
      <w:proofErr w:type="spellEnd"/>
      <w:r w:rsidRPr="00CE1CCE">
        <w:rPr>
          <w:rFonts w:ascii="Arial" w:hAnsi="Arial" w:cs="Arial"/>
          <w:color w:val="222222"/>
          <w:sz w:val="22"/>
          <w:shd w:val="clear" w:color="auto" w:fill="FFFFFF"/>
        </w:rPr>
        <w:t>, P.K. and Arun, T., 2020. Spillover of COVID-19: impact on the Global Economy. </w:t>
      </w:r>
      <w:r w:rsidRPr="00CE1CCE">
        <w:rPr>
          <w:rFonts w:ascii="Arial" w:hAnsi="Arial" w:cs="Arial"/>
          <w:i/>
          <w:iCs/>
          <w:color w:val="222222"/>
          <w:sz w:val="22"/>
          <w:shd w:val="clear" w:color="auto" w:fill="FFFFFF"/>
        </w:rPr>
        <w:t>Available at SSRN 3562570</w:t>
      </w:r>
      <w:r w:rsidRPr="00CE1CCE">
        <w:rPr>
          <w:rFonts w:ascii="Arial" w:hAnsi="Arial" w:cs="Arial"/>
          <w:color w:val="222222"/>
          <w:sz w:val="22"/>
          <w:shd w:val="clear" w:color="auto" w:fill="FFFFFF"/>
        </w:rPr>
        <w:t>.</w:t>
      </w:r>
    </w:p>
    <w:p w14:paraId="721CD2B2" w14:textId="77777777" w:rsidR="001E5A61" w:rsidRPr="00CE1CCE" w:rsidRDefault="001E5A61" w:rsidP="001E5A61">
      <w:pPr>
        <w:spacing w:after="200"/>
        <w:jc w:val="both"/>
        <w:rPr>
          <w:rFonts w:ascii="Arial" w:hAnsi="Arial" w:cs="Arial"/>
          <w:color w:val="222222"/>
          <w:sz w:val="22"/>
          <w:shd w:val="clear" w:color="auto" w:fill="FFFFFF"/>
        </w:rPr>
      </w:pPr>
      <w:proofErr w:type="spellStart"/>
      <w:r w:rsidRPr="00CE1CCE">
        <w:rPr>
          <w:rFonts w:ascii="Arial" w:hAnsi="Arial" w:cs="Arial"/>
          <w:color w:val="222222"/>
          <w:sz w:val="22"/>
          <w:shd w:val="clear" w:color="auto" w:fill="FFFFFF"/>
        </w:rPr>
        <w:t>Parentoni</w:t>
      </w:r>
      <w:proofErr w:type="spellEnd"/>
      <w:r w:rsidRPr="00CE1CCE">
        <w:rPr>
          <w:rFonts w:ascii="Arial" w:hAnsi="Arial" w:cs="Arial"/>
          <w:color w:val="222222"/>
          <w:sz w:val="22"/>
          <w:shd w:val="clear" w:color="auto" w:fill="FFFFFF"/>
        </w:rPr>
        <w:t>, L., 2018. Limited Liability Company–LLC: Some Major Differences between Brazil and the US Legislation.</w:t>
      </w:r>
    </w:p>
    <w:p w14:paraId="56CBDF30" w14:textId="77777777" w:rsidR="001E5A61" w:rsidRPr="00CE1CCE" w:rsidRDefault="001E5A61" w:rsidP="001E5A61">
      <w:pPr>
        <w:spacing w:after="200"/>
        <w:jc w:val="both"/>
        <w:rPr>
          <w:rFonts w:ascii="Arial" w:hAnsi="Arial" w:cs="Arial"/>
          <w:color w:val="222222"/>
          <w:sz w:val="22"/>
          <w:shd w:val="clear" w:color="auto" w:fill="FFFFFF"/>
        </w:rPr>
      </w:pPr>
      <w:r w:rsidRPr="00CE1CCE">
        <w:rPr>
          <w:rFonts w:ascii="Arial" w:hAnsi="Arial" w:cs="Arial"/>
          <w:color w:val="222222"/>
          <w:sz w:val="22"/>
          <w:shd w:val="clear" w:color="auto" w:fill="FFFFFF"/>
        </w:rPr>
        <w:t>Phillipson, J., Gorton, M., Turner, R., Shucksmith, M., Aitken-McDermott, K., Areal, F., Cowie, P., Hubbard, C., Maioli, S., McAreavey, R. and Souza-Monteiro, D., 2020. The COVID-19 pandemic and its implications for rural economies. </w:t>
      </w:r>
      <w:r w:rsidRPr="00CE1CCE">
        <w:rPr>
          <w:rFonts w:ascii="Arial" w:hAnsi="Arial" w:cs="Arial"/>
          <w:i/>
          <w:iCs/>
          <w:color w:val="222222"/>
          <w:sz w:val="22"/>
          <w:shd w:val="clear" w:color="auto" w:fill="FFFFFF"/>
        </w:rPr>
        <w:t>Sustainability</w:t>
      </w:r>
      <w:r w:rsidRPr="00CE1CCE">
        <w:rPr>
          <w:rFonts w:ascii="Arial" w:hAnsi="Arial" w:cs="Arial"/>
          <w:color w:val="222222"/>
          <w:sz w:val="22"/>
          <w:shd w:val="clear" w:color="auto" w:fill="FFFFFF"/>
        </w:rPr>
        <w:t>, </w:t>
      </w:r>
      <w:r w:rsidRPr="00CE1CCE">
        <w:rPr>
          <w:rFonts w:ascii="Arial" w:hAnsi="Arial" w:cs="Arial"/>
          <w:i/>
          <w:iCs/>
          <w:color w:val="222222"/>
          <w:sz w:val="22"/>
          <w:shd w:val="clear" w:color="auto" w:fill="FFFFFF"/>
        </w:rPr>
        <w:t>12</w:t>
      </w:r>
      <w:r w:rsidRPr="00CE1CCE">
        <w:rPr>
          <w:rFonts w:ascii="Arial" w:hAnsi="Arial" w:cs="Arial"/>
          <w:color w:val="222222"/>
          <w:sz w:val="22"/>
          <w:shd w:val="clear" w:color="auto" w:fill="FFFFFF"/>
        </w:rPr>
        <w:t>(10), p.3973.</w:t>
      </w:r>
    </w:p>
    <w:p w14:paraId="663E1D43" w14:textId="77777777" w:rsidR="001E5A61" w:rsidRPr="00CE1CCE" w:rsidRDefault="001E5A61" w:rsidP="001E5A61">
      <w:pPr>
        <w:spacing w:after="200"/>
        <w:jc w:val="both"/>
        <w:rPr>
          <w:rFonts w:ascii="Arial" w:hAnsi="Arial" w:cs="Arial"/>
          <w:sz w:val="22"/>
        </w:rPr>
      </w:pPr>
      <w:proofErr w:type="spellStart"/>
      <w:r w:rsidRPr="00CE1CCE">
        <w:rPr>
          <w:rFonts w:ascii="Arial" w:hAnsi="Arial" w:cs="Arial"/>
          <w:color w:val="222222"/>
          <w:sz w:val="22"/>
          <w:shd w:val="clear" w:color="auto" w:fill="FFFFFF"/>
        </w:rPr>
        <w:lastRenderedPageBreak/>
        <w:t>Schmidtova</w:t>
      </w:r>
      <w:proofErr w:type="spellEnd"/>
      <w:r w:rsidRPr="00CE1CCE">
        <w:rPr>
          <w:rFonts w:ascii="Arial" w:hAnsi="Arial" w:cs="Arial"/>
          <w:color w:val="222222"/>
          <w:sz w:val="22"/>
          <w:shd w:val="clear" w:color="auto" w:fill="FFFFFF"/>
        </w:rPr>
        <w:t>, J. and Formanek, I., 2019. Transformations in strategic business planning in the context of sustainability and business goals setting. </w:t>
      </w:r>
      <w:r w:rsidRPr="00CE1CCE">
        <w:rPr>
          <w:rFonts w:ascii="Arial" w:hAnsi="Arial" w:cs="Arial"/>
          <w:i/>
          <w:iCs/>
          <w:color w:val="222222"/>
          <w:sz w:val="22"/>
          <w:shd w:val="clear" w:color="auto" w:fill="FFFFFF"/>
        </w:rPr>
        <w:t>Transformations in Business &amp; Economics</w:t>
      </w:r>
      <w:r w:rsidRPr="00CE1CCE">
        <w:rPr>
          <w:rFonts w:ascii="Arial" w:hAnsi="Arial" w:cs="Arial"/>
          <w:color w:val="222222"/>
          <w:sz w:val="22"/>
          <w:shd w:val="clear" w:color="auto" w:fill="FFFFFF"/>
        </w:rPr>
        <w:t>, </w:t>
      </w:r>
      <w:r w:rsidRPr="00CE1CCE">
        <w:rPr>
          <w:rFonts w:ascii="Arial" w:hAnsi="Arial" w:cs="Arial"/>
          <w:i/>
          <w:iCs/>
          <w:color w:val="222222"/>
          <w:sz w:val="22"/>
          <w:shd w:val="clear" w:color="auto" w:fill="FFFFFF"/>
        </w:rPr>
        <w:t>18</w:t>
      </w:r>
      <w:r w:rsidRPr="00CE1CCE">
        <w:rPr>
          <w:rFonts w:ascii="Arial" w:hAnsi="Arial" w:cs="Arial"/>
          <w:color w:val="222222"/>
          <w:sz w:val="22"/>
          <w:shd w:val="clear" w:color="auto" w:fill="FFFFFF"/>
        </w:rPr>
        <w:t>(2), p.47.</w:t>
      </w:r>
      <w:r w:rsidRPr="00CE1CCE">
        <w:rPr>
          <w:rFonts w:ascii="Arial" w:hAnsi="Arial" w:cs="Arial"/>
          <w:sz w:val="22"/>
        </w:rPr>
        <w:t xml:space="preserve"> </w:t>
      </w:r>
    </w:p>
    <w:p w14:paraId="77F57199" w14:textId="77777777" w:rsidR="001E5A61" w:rsidRPr="00CE1CCE" w:rsidRDefault="001E5A61" w:rsidP="001E5A61">
      <w:pPr>
        <w:pStyle w:val="Normal1"/>
        <w:spacing w:after="200" w:line="360" w:lineRule="auto"/>
        <w:jc w:val="both"/>
        <w:rPr>
          <w:bCs/>
        </w:rPr>
      </w:pPr>
      <w:proofErr w:type="spellStart"/>
      <w:r w:rsidRPr="00CE1CCE">
        <w:rPr>
          <w:bCs/>
          <w:lang w:val="en-GB"/>
        </w:rPr>
        <w:t>SpriggHr</w:t>
      </w:r>
      <w:proofErr w:type="spellEnd"/>
      <w:r w:rsidRPr="00CE1CCE">
        <w:rPr>
          <w:bCs/>
          <w:lang w:val="en-GB"/>
        </w:rPr>
        <w:t xml:space="preserve"> (2020) </w:t>
      </w:r>
      <w:r w:rsidRPr="00CE1CCE">
        <w:rPr>
          <w:bCs/>
          <w:i/>
          <w:iCs/>
          <w:lang w:val="en-GB"/>
        </w:rPr>
        <w:t>The difference between mission and vision statements</w:t>
      </w:r>
      <w:r w:rsidRPr="00CE1CCE">
        <w:rPr>
          <w:bCs/>
          <w:lang w:val="en-GB"/>
        </w:rPr>
        <w:t>. Available at: https://sprigghr.com/blog/alignment-direction/the-difference-between-mission-and-vision-statements/ (Accessed: 23 October 2021).</w:t>
      </w:r>
    </w:p>
    <w:p w14:paraId="1E13E7C1" w14:textId="77777777" w:rsidR="001E5A61" w:rsidRPr="00CE1CCE" w:rsidRDefault="001E5A61" w:rsidP="001E5A61">
      <w:pPr>
        <w:spacing w:after="200"/>
        <w:jc w:val="both"/>
        <w:rPr>
          <w:rFonts w:ascii="Arial" w:hAnsi="Arial" w:cs="Arial"/>
          <w:color w:val="222222"/>
          <w:sz w:val="22"/>
          <w:shd w:val="clear" w:color="auto" w:fill="FFFFFF"/>
          <w:lang w:val="en-GB"/>
        </w:rPr>
      </w:pPr>
      <w:r w:rsidRPr="00CE1CCE">
        <w:rPr>
          <w:rFonts w:ascii="Arial" w:hAnsi="Arial" w:cs="Arial"/>
          <w:color w:val="222222"/>
          <w:sz w:val="22"/>
          <w:shd w:val="clear" w:color="auto" w:fill="FFFFFF"/>
          <w:lang w:val="en-GB"/>
        </w:rPr>
        <w:t>Storey, J., 2016. </w:t>
      </w:r>
      <w:r w:rsidRPr="00CE1CCE">
        <w:rPr>
          <w:rFonts w:ascii="Arial" w:hAnsi="Arial" w:cs="Arial"/>
          <w:i/>
          <w:iCs/>
          <w:color w:val="222222"/>
          <w:sz w:val="22"/>
          <w:shd w:val="clear" w:color="auto" w:fill="FFFFFF"/>
          <w:lang w:val="en-GB"/>
        </w:rPr>
        <w:t>Human resource management</w:t>
      </w:r>
      <w:r w:rsidRPr="00CE1CCE">
        <w:rPr>
          <w:rFonts w:ascii="Arial" w:hAnsi="Arial" w:cs="Arial"/>
          <w:color w:val="222222"/>
          <w:sz w:val="22"/>
          <w:shd w:val="clear" w:color="auto" w:fill="FFFFFF"/>
          <w:lang w:val="en-GB"/>
        </w:rPr>
        <w:t>. Edward Elgar Publishing Limited.</w:t>
      </w:r>
    </w:p>
    <w:p w14:paraId="7CAEA39D" w14:textId="77777777" w:rsidR="001E5A61" w:rsidRPr="00CE1CCE" w:rsidRDefault="001E5A61" w:rsidP="001E5A61">
      <w:pPr>
        <w:spacing w:after="200"/>
        <w:jc w:val="both"/>
        <w:rPr>
          <w:rFonts w:ascii="Arial" w:hAnsi="Arial" w:cs="Arial"/>
          <w:color w:val="222222"/>
          <w:sz w:val="22"/>
          <w:shd w:val="clear" w:color="auto" w:fill="FFFFFF"/>
          <w:lang w:val="en-GB"/>
        </w:rPr>
      </w:pPr>
      <w:proofErr w:type="spellStart"/>
      <w:r w:rsidRPr="00CE1CCE">
        <w:rPr>
          <w:rFonts w:ascii="Arial" w:hAnsi="Arial" w:cs="Arial"/>
          <w:color w:val="222222"/>
          <w:sz w:val="22"/>
          <w:shd w:val="clear" w:color="auto" w:fill="FFFFFF"/>
          <w:lang w:val="en-GB"/>
        </w:rPr>
        <w:t>Szalaty</w:t>
      </w:r>
      <w:proofErr w:type="spellEnd"/>
      <w:r w:rsidRPr="00CE1CCE">
        <w:rPr>
          <w:rFonts w:ascii="Arial" w:hAnsi="Arial" w:cs="Arial"/>
          <w:color w:val="222222"/>
          <w:sz w:val="22"/>
          <w:shd w:val="clear" w:color="auto" w:fill="FFFFFF"/>
          <w:lang w:val="en-GB"/>
        </w:rPr>
        <w:t>, P. and Derda, I., 2020. “Revolutionizing Beauty Industry”: Co-Creation and Customer Engagement for Brand Image Development. </w:t>
      </w:r>
      <w:r w:rsidRPr="00CE1CCE">
        <w:rPr>
          <w:rFonts w:ascii="Arial" w:hAnsi="Arial" w:cs="Arial"/>
          <w:i/>
          <w:iCs/>
          <w:color w:val="222222"/>
          <w:sz w:val="22"/>
          <w:shd w:val="clear" w:color="auto" w:fill="FFFFFF"/>
          <w:lang w:val="en-GB"/>
        </w:rPr>
        <w:t>International Journal of Marketing, Communication and New Media (IJMCNM)</w:t>
      </w:r>
      <w:r w:rsidRPr="00CE1CCE">
        <w:rPr>
          <w:rFonts w:ascii="Arial" w:hAnsi="Arial" w:cs="Arial"/>
          <w:color w:val="222222"/>
          <w:sz w:val="22"/>
          <w:shd w:val="clear" w:color="auto" w:fill="FFFFFF"/>
          <w:lang w:val="en-GB"/>
        </w:rPr>
        <w:t>, </w:t>
      </w:r>
      <w:r w:rsidRPr="00CE1CCE">
        <w:rPr>
          <w:rFonts w:ascii="Arial" w:hAnsi="Arial" w:cs="Arial"/>
          <w:i/>
          <w:iCs/>
          <w:color w:val="222222"/>
          <w:sz w:val="22"/>
          <w:shd w:val="clear" w:color="auto" w:fill="FFFFFF"/>
          <w:lang w:val="en-GB"/>
        </w:rPr>
        <w:t>8</w:t>
      </w:r>
      <w:r w:rsidRPr="00CE1CCE">
        <w:rPr>
          <w:rFonts w:ascii="Arial" w:hAnsi="Arial" w:cs="Arial"/>
          <w:color w:val="222222"/>
          <w:sz w:val="22"/>
          <w:shd w:val="clear" w:color="auto" w:fill="FFFFFF"/>
          <w:lang w:val="en-GB"/>
        </w:rPr>
        <w:t>(14), pp.45-69.</w:t>
      </w:r>
    </w:p>
    <w:p w14:paraId="52C7A955" w14:textId="77777777" w:rsidR="001E5A61" w:rsidRPr="00CE1CCE" w:rsidRDefault="001E5A61" w:rsidP="001E5A61">
      <w:pPr>
        <w:spacing w:after="200"/>
        <w:jc w:val="both"/>
        <w:rPr>
          <w:rFonts w:ascii="Arial" w:hAnsi="Arial" w:cs="Arial"/>
          <w:sz w:val="22"/>
          <w:lang w:val="en-GB"/>
        </w:rPr>
      </w:pPr>
      <w:proofErr w:type="spellStart"/>
      <w:r w:rsidRPr="00CE1CCE">
        <w:rPr>
          <w:rFonts w:ascii="Arial" w:hAnsi="Arial" w:cs="Arial"/>
          <w:color w:val="222222"/>
          <w:sz w:val="22"/>
          <w:shd w:val="clear" w:color="auto" w:fill="FFFFFF"/>
          <w:lang w:val="en-GB"/>
        </w:rPr>
        <w:t>Tolnay</w:t>
      </w:r>
      <w:proofErr w:type="spellEnd"/>
      <w:r w:rsidRPr="00CE1CCE">
        <w:rPr>
          <w:rFonts w:ascii="Arial" w:hAnsi="Arial" w:cs="Arial"/>
          <w:color w:val="222222"/>
          <w:sz w:val="22"/>
          <w:shd w:val="clear" w:color="auto" w:fill="FFFFFF"/>
          <w:lang w:val="en-GB"/>
        </w:rPr>
        <w:t>, A., Koris, A. and Magda, R., 2018. Sustainable Development of Cosmetic Products in the Frame of the Laboratory Market. </w:t>
      </w:r>
      <w:r w:rsidRPr="00CE1CCE">
        <w:rPr>
          <w:rFonts w:ascii="Arial" w:hAnsi="Arial" w:cs="Arial"/>
          <w:i/>
          <w:iCs/>
          <w:color w:val="222222"/>
          <w:sz w:val="22"/>
          <w:shd w:val="clear" w:color="auto" w:fill="FFFFFF"/>
          <w:lang w:val="en-GB"/>
        </w:rPr>
        <w:t>Visegrad Journal on Bioeconomy and Sustainable Development</w:t>
      </w:r>
      <w:r w:rsidRPr="00CE1CCE">
        <w:rPr>
          <w:rFonts w:ascii="Arial" w:hAnsi="Arial" w:cs="Arial"/>
          <w:color w:val="222222"/>
          <w:sz w:val="22"/>
          <w:shd w:val="clear" w:color="auto" w:fill="FFFFFF"/>
          <w:lang w:val="en-GB"/>
        </w:rPr>
        <w:t>, </w:t>
      </w:r>
      <w:r w:rsidRPr="00CE1CCE">
        <w:rPr>
          <w:rFonts w:ascii="Arial" w:hAnsi="Arial" w:cs="Arial"/>
          <w:i/>
          <w:iCs/>
          <w:color w:val="222222"/>
          <w:sz w:val="22"/>
          <w:shd w:val="clear" w:color="auto" w:fill="FFFFFF"/>
          <w:lang w:val="en-GB"/>
        </w:rPr>
        <w:t>7</w:t>
      </w:r>
      <w:r w:rsidRPr="00CE1CCE">
        <w:rPr>
          <w:rFonts w:ascii="Arial" w:hAnsi="Arial" w:cs="Arial"/>
          <w:color w:val="222222"/>
          <w:sz w:val="22"/>
          <w:shd w:val="clear" w:color="auto" w:fill="FFFFFF"/>
          <w:lang w:val="en-GB"/>
        </w:rPr>
        <w:t>(2), pp.62-66.</w:t>
      </w:r>
    </w:p>
    <w:p w14:paraId="50B7FFEA" w14:textId="77777777" w:rsidR="001E5A61" w:rsidRPr="00CE1CCE" w:rsidRDefault="001E5A61" w:rsidP="001E5A61">
      <w:pPr>
        <w:spacing w:after="200"/>
        <w:jc w:val="both"/>
        <w:rPr>
          <w:rFonts w:ascii="Arial" w:hAnsi="Arial" w:cs="Arial"/>
          <w:sz w:val="22"/>
        </w:rPr>
      </w:pPr>
      <w:proofErr w:type="spellStart"/>
      <w:r w:rsidRPr="00CE1CCE">
        <w:rPr>
          <w:rFonts w:ascii="Arial" w:hAnsi="Arial" w:cs="Arial"/>
          <w:sz w:val="22"/>
        </w:rPr>
        <w:t>Wipo</w:t>
      </w:r>
      <w:proofErr w:type="spellEnd"/>
      <w:r w:rsidRPr="00CE1CCE">
        <w:rPr>
          <w:rFonts w:ascii="Arial" w:hAnsi="Arial" w:cs="Arial"/>
          <w:sz w:val="22"/>
        </w:rPr>
        <w:t xml:space="preserve">, 2021. </w:t>
      </w:r>
      <w:r w:rsidRPr="00CE1CCE">
        <w:rPr>
          <w:rFonts w:ascii="Arial" w:hAnsi="Arial" w:cs="Arial"/>
          <w:i/>
          <w:sz w:val="22"/>
        </w:rPr>
        <w:t xml:space="preserve">UK’s Innovation Index. </w:t>
      </w:r>
      <w:r w:rsidRPr="00CE1CCE">
        <w:rPr>
          <w:rFonts w:ascii="Arial" w:hAnsi="Arial" w:cs="Arial"/>
          <w:sz w:val="22"/>
        </w:rPr>
        <w:t>[Online] Available art: &lt; https://www.wipo.int/global_innovation_index/en/2021/ &gt; [Accessed on 19 December 2021]</w:t>
      </w:r>
    </w:p>
    <w:p w14:paraId="074539A4" w14:textId="490FA153" w:rsidR="0065659F" w:rsidRPr="001E5A61" w:rsidRDefault="007275DF" w:rsidP="001E5A61">
      <w:pPr>
        <w:pStyle w:val="Normal1"/>
        <w:spacing w:after="200" w:line="360" w:lineRule="auto"/>
        <w:jc w:val="both"/>
        <w:rPr>
          <w:bCs/>
          <w:sz w:val="24"/>
          <w:szCs w:val="24"/>
        </w:rPr>
      </w:pPr>
      <w:r>
        <w:rPr>
          <w:bCs/>
          <w:noProof/>
          <w:sz w:val="24"/>
          <w:szCs w:val="24"/>
        </w:rPr>
        <w:lastRenderedPageBreak/>
        <w:drawing>
          <wp:inline distT="0" distB="0" distL="0" distR="0" wp14:anchorId="63BA5690" wp14:editId="38AD9DC8">
            <wp:extent cx="5731510" cy="4666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666615"/>
                    </a:xfrm>
                    <a:prstGeom prst="rect">
                      <a:avLst/>
                    </a:prstGeom>
                  </pic:spPr>
                </pic:pic>
              </a:graphicData>
            </a:graphic>
          </wp:inline>
        </w:drawing>
      </w:r>
      <w:r>
        <w:rPr>
          <w:bCs/>
          <w:noProof/>
          <w:sz w:val="24"/>
          <w:szCs w:val="24"/>
        </w:rPr>
        <w:lastRenderedPageBreak/>
        <w:drawing>
          <wp:inline distT="0" distB="0" distL="0" distR="0" wp14:anchorId="293628DB" wp14:editId="778AC371">
            <wp:extent cx="5731510" cy="43922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392295"/>
                    </a:xfrm>
                    <a:prstGeom prst="rect">
                      <a:avLst/>
                    </a:prstGeom>
                  </pic:spPr>
                </pic:pic>
              </a:graphicData>
            </a:graphic>
          </wp:inline>
        </w:drawing>
      </w:r>
      <w:r>
        <w:rPr>
          <w:bCs/>
          <w:noProof/>
          <w:sz w:val="24"/>
          <w:szCs w:val="24"/>
        </w:rPr>
        <w:drawing>
          <wp:inline distT="0" distB="0" distL="0" distR="0" wp14:anchorId="23F2E810" wp14:editId="2178B253">
            <wp:extent cx="5731510" cy="42983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r>
        <w:rPr>
          <w:bCs/>
          <w:noProof/>
          <w:sz w:val="24"/>
          <w:szCs w:val="24"/>
        </w:rPr>
        <w:lastRenderedPageBreak/>
        <w:drawing>
          <wp:inline distT="0" distB="0" distL="0" distR="0" wp14:anchorId="15F7477B" wp14:editId="2E5DDFC3">
            <wp:extent cx="5731510" cy="42767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276725"/>
                    </a:xfrm>
                    <a:prstGeom prst="rect">
                      <a:avLst/>
                    </a:prstGeom>
                  </pic:spPr>
                </pic:pic>
              </a:graphicData>
            </a:graphic>
          </wp:inline>
        </w:drawing>
      </w:r>
      <w:r>
        <w:rPr>
          <w:bCs/>
          <w:noProof/>
          <w:sz w:val="24"/>
          <w:szCs w:val="24"/>
        </w:rPr>
        <w:drawing>
          <wp:inline distT="0" distB="0" distL="0" distR="0" wp14:anchorId="08C67589" wp14:editId="625E0BDD">
            <wp:extent cx="5731510" cy="4298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bCs/>
          <w:noProof/>
          <w:sz w:val="24"/>
          <w:szCs w:val="24"/>
        </w:rPr>
        <w:lastRenderedPageBreak/>
        <w:drawing>
          <wp:inline distT="0" distB="0" distL="0" distR="0" wp14:anchorId="52CB908E" wp14:editId="4CF9F6D3">
            <wp:extent cx="5731510" cy="4127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127500"/>
                    </a:xfrm>
                    <a:prstGeom prst="rect">
                      <a:avLst/>
                    </a:prstGeom>
                  </pic:spPr>
                </pic:pic>
              </a:graphicData>
            </a:graphic>
          </wp:inline>
        </w:drawing>
      </w:r>
      <w:r>
        <w:rPr>
          <w:bCs/>
          <w:noProof/>
          <w:sz w:val="24"/>
          <w:szCs w:val="24"/>
        </w:rPr>
        <w:drawing>
          <wp:inline distT="0" distB="0" distL="0" distR="0" wp14:anchorId="5F883F81" wp14:editId="2C7ED8D1">
            <wp:extent cx="5731510" cy="43605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360545"/>
                    </a:xfrm>
                    <a:prstGeom prst="rect">
                      <a:avLst/>
                    </a:prstGeom>
                  </pic:spPr>
                </pic:pic>
              </a:graphicData>
            </a:graphic>
          </wp:inline>
        </w:drawing>
      </w:r>
      <w:r>
        <w:rPr>
          <w:bCs/>
          <w:noProof/>
          <w:sz w:val="24"/>
          <w:szCs w:val="24"/>
        </w:rPr>
        <w:lastRenderedPageBreak/>
        <w:drawing>
          <wp:inline distT="0" distB="0" distL="0" distR="0" wp14:anchorId="5F411163" wp14:editId="19508D70">
            <wp:extent cx="5731510" cy="43554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4355465"/>
                    </a:xfrm>
                    <a:prstGeom prst="rect">
                      <a:avLst/>
                    </a:prstGeom>
                  </pic:spPr>
                </pic:pic>
              </a:graphicData>
            </a:graphic>
          </wp:inline>
        </w:drawing>
      </w:r>
      <w:r>
        <w:rPr>
          <w:bCs/>
          <w:noProof/>
          <w:sz w:val="24"/>
          <w:szCs w:val="24"/>
        </w:rPr>
        <w:drawing>
          <wp:inline distT="0" distB="0" distL="0" distR="0" wp14:anchorId="294C4E85" wp14:editId="424ECE6A">
            <wp:extent cx="5731510" cy="42303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4230370"/>
                    </a:xfrm>
                    <a:prstGeom prst="rect">
                      <a:avLst/>
                    </a:prstGeom>
                  </pic:spPr>
                </pic:pic>
              </a:graphicData>
            </a:graphic>
          </wp:inline>
        </w:drawing>
      </w:r>
      <w:r>
        <w:rPr>
          <w:bCs/>
          <w:noProof/>
          <w:sz w:val="24"/>
          <w:szCs w:val="24"/>
        </w:rPr>
        <w:lastRenderedPageBreak/>
        <w:drawing>
          <wp:inline distT="0" distB="0" distL="0" distR="0" wp14:anchorId="45F0D2AC" wp14:editId="64519258">
            <wp:extent cx="5731510" cy="43332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333240"/>
                    </a:xfrm>
                    <a:prstGeom prst="rect">
                      <a:avLst/>
                    </a:prstGeom>
                  </pic:spPr>
                </pic:pic>
              </a:graphicData>
            </a:graphic>
          </wp:inline>
        </w:drawing>
      </w:r>
      <w:r>
        <w:rPr>
          <w:bCs/>
          <w:noProof/>
          <w:sz w:val="24"/>
          <w:szCs w:val="24"/>
        </w:rPr>
        <w:drawing>
          <wp:inline distT="0" distB="0" distL="0" distR="0" wp14:anchorId="7C882404" wp14:editId="28683201">
            <wp:extent cx="5731510" cy="4298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bCs/>
          <w:noProof/>
          <w:sz w:val="24"/>
          <w:szCs w:val="24"/>
        </w:rPr>
        <w:lastRenderedPageBreak/>
        <w:drawing>
          <wp:inline distT="0" distB="0" distL="0" distR="0" wp14:anchorId="43B2E988" wp14:editId="405329C1">
            <wp:extent cx="5731510" cy="40043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4004310"/>
                    </a:xfrm>
                    <a:prstGeom prst="rect">
                      <a:avLst/>
                    </a:prstGeom>
                  </pic:spPr>
                </pic:pic>
              </a:graphicData>
            </a:graphic>
          </wp:inline>
        </w:drawing>
      </w:r>
      <w:r>
        <w:rPr>
          <w:bCs/>
          <w:noProof/>
          <w:sz w:val="24"/>
          <w:szCs w:val="24"/>
        </w:rPr>
        <w:drawing>
          <wp:inline distT="0" distB="0" distL="0" distR="0" wp14:anchorId="08A707B2" wp14:editId="51759F56">
            <wp:extent cx="5731510" cy="42976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4297680"/>
                    </a:xfrm>
                    <a:prstGeom prst="rect">
                      <a:avLst/>
                    </a:prstGeom>
                  </pic:spPr>
                </pic:pic>
              </a:graphicData>
            </a:graphic>
          </wp:inline>
        </w:drawing>
      </w:r>
      <w:r>
        <w:rPr>
          <w:bCs/>
          <w:noProof/>
          <w:sz w:val="24"/>
          <w:szCs w:val="24"/>
        </w:rPr>
        <w:lastRenderedPageBreak/>
        <w:drawing>
          <wp:inline distT="0" distB="0" distL="0" distR="0" wp14:anchorId="1A9AFCB3" wp14:editId="286E985C">
            <wp:extent cx="5731510" cy="43491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4349115"/>
                    </a:xfrm>
                    <a:prstGeom prst="rect">
                      <a:avLst/>
                    </a:prstGeom>
                  </pic:spPr>
                </pic:pic>
              </a:graphicData>
            </a:graphic>
          </wp:inline>
        </w:drawing>
      </w:r>
      <w:r>
        <w:rPr>
          <w:bCs/>
          <w:noProof/>
          <w:sz w:val="24"/>
          <w:szCs w:val="24"/>
        </w:rPr>
        <w:drawing>
          <wp:inline distT="0" distB="0" distL="0" distR="0" wp14:anchorId="6DC8F2EB" wp14:editId="35D7CD66">
            <wp:extent cx="5731510" cy="433451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4334510"/>
                    </a:xfrm>
                    <a:prstGeom prst="rect">
                      <a:avLst/>
                    </a:prstGeom>
                  </pic:spPr>
                </pic:pic>
              </a:graphicData>
            </a:graphic>
          </wp:inline>
        </w:drawing>
      </w:r>
      <w:r>
        <w:rPr>
          <w:bCs/>
          <w:noProof/>
          <w:sz w:val="24"/>
          <w:szCs w:val="24"/>
        </w:rPr>
        <w:lastRenderedPageBreak/>
        <w:drawing>
          <wp:inline distT="0" distB="0" distL="0" distR="0" wp14:anchorId="11F123F2" wp14:editId="32EFA2F0">
            <wp:extent cx="5731510" cy="41757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4175760"/>
                    </a:xfrm>
                    <a:prstGeom prst="rect">
                      <a:avLst/>
                    </a:prstGeom>
                  </pic:spPr>
                </pic:pic>
              </a:graphicData>
            </a:graphic>
          </wp:inline>
        </w:drawing>
      </w:r>
      <w:r>
        <w:rPr>
          <w:bCs/>
          <w:noProof/>
          <w:sz w:val="24"/>
          <w:szCs w:val="24"/>
        </w:rPr>
        <w:drawing>
          <wp:inline distT="0" distB="0" distL="0" distR="0" wp14:anchorId="59665B6D" wp14:editId="2E4AA5B5">
            <wp:extent cx="5731510" cy="4267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4267200"/>
                    </a:xfrm>
                    <a:prstGeom prst="rect">
                      <a:avLst/>
                    </a:prstGeom>
                  </pic:spPr>
                </pic:pic>
              </a:graphicData>
            </a:graphic>
          </wp:inline>
        </w:drawing>
      </w:r>
      <w:r>
        <w:rPr>
          <w:bCs/>
          <w:noProof/>
          <w:sz w:val="24"/>
          <w:szCs w:val="24"/>
        </w:rPr>
        <w:lastRenderedPageBreak/>
        <w:drawing>
          <wp:inline distT="0" distB="0" distL="0" distR="0" wp14:anchorId="16D36CB1" wp14:editId="00C3E667">
            <wp:extent cx="5731510" cy="44481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4448175"/>
                    </a:xfrm>
                    <a:prstGeom prst="rect">
                      <a:avLst/>
                    </a:prstGeom>
                  </pic:spPr>
                </pic:pic>
              </a:graphicData>
            </a:graphic>
          </wp:inline>
        </w:drawing>
      </w:r>
      <w:r>
        <w:rPr>
          <w:bCs/>
          <w:noProof/>
          <w:sz w:val="24"/>
          <w:szCs w:val="24"/>
        </w:rPr>
        <w:drawing>
          <wp:inline distT="0" distB="0" distL="0" distR="0" wp14:anchorId="04EB0F59" wp14:editId="766AA221">
            <wp:extent cx="5731510" cy="43554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4355465"/>
                    </a:xfrm>
                    <a:prstGeom prst="rect">
                      <a:avLst/>
                    </a:prstGeom>
                  </pic:spPr>
                </pic:pic>
              </a:graphicData>
            </a:graphic>
          </wp:inline>
        </w:drawing>
      </w:r>
      <w:r>
        <w:rPr>
          <w:bCs/>
          <w:noProof/>
          <w:sz w:val="24"/>
          <w:szCs w:val="24"/>
        </w:rPr>
        <w:lastRenderedPageBreak/>
        <w:drawing>
          <wp:inline distT="0" distB="0" distL="0" distR="0" wp14:anchorId="5C171072" wp14:editId="73DACC57">
            <wp:extent cx="5731510" cy="391541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915410"/>
                    </a:xfrm>
                    <a:prstGeom prst="rect">
                      <a:avLst/>
                    </a:prstGeom>
                  </pic:spPr>
                </pic:pic>
              </a:graphicData>
            </a:graphic>
          </wp:inline>
        </w:drawing>
      </w:r>
      <w:r>
        <w:rPr>
          <w:bCs/>
          <w:noProof/>
          <w:sz w:val="24"/>
          <w:szCs w:val="24"/>
        </w:rPr>
        <w:drawing>
          <wp:inline distT="0" distB="0" distL="0" distR="0" wp14:anchorId="18B9D941" wp14:editId="2BDE10D4">
            <wp:extent cx="5731510" cy="423735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4237355"/>
                    </a:xfrm>
                    <a:prstGeom prst="rect">
                      <a:avLst/>
                    </a:prstGeom>
                  </pic:spPr>
                </pic:pic>
              </a:graphicData>
            </a:graphic>
          </wp:inline>
        </w:drawing>
      </w:r>
      <w:r>
        <w:rPr>
          <w:bCs/>
          <w:noProof/>
          <w:sz w:val="24"/>
          <w:szCs w:val="24"/>
        </w:rPr>
        <w:lastRenderedPageBreak/>
        <w:drawing>
          <wp:inline distT="0" distB="0" distL="0" distR="0" wp14:anchorId="4982547E" wp14:editId="01386C29">
            <wp:extent cx="5731510" cy="43827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4382770"/>
                    </a:xfrm>
                    <a:prstGeom prst="rect">
                      <a:avLst/>
                    </a:prstGeom>
                  </pic:spPr>
                </pic:pic>
              </a:graphicData>
            </a:graphic>
          </wp:inline>
        </w:drawing>
      </w:r>
      <w:r>
        <w:rPr>
          <w:bCs/>
          <w:noProof/>
          <w:sz w:val="24"/>
          <w:szCs w:val="24"/>
        </w:rPr>
        <w:drawing>
          <wp:inline distT="0" distB="0" distL="0" distR="0" wp14:anchorId="77ACC9D6" wp14:editId="6C9A1DE2">
            <wp:extent cx="5731510" cy="427291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4272915"/>
                    </a:xfrm>
                    <a:prstGeom prst="rect">
                      <a:avLst/>
                    </a:prstGeom>
                  </pic:spPr>
                </pic:pic>
              </a:graphicData>
            </a:graphic>
          </wp:inline>
        </w:drawing>
      </w:r>
    </w:p>
    <w:sectPr w:rsidR="0065659F" w:rsidRPr="001E5A61" w:rsidSect="00D24C5F">
      <w:headerReference w:type="default" r:id="rId40"/>
      <w:footerReference w:type="default" r:id="rId41"/>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9DD248" w14:textId="77777777" w:rsidR="00F3072D" w:rsidRDefault="00F3072D">
      <w:pPr>
        <w:spacing w:after="0" w:line="240" w:lineRule="auto"/>
      </w:pPr>
      <w:r>
        <w:separator/>
      </w:r>
    </w:p>
  </w:endnote>
  <w:endnote w:type="continuationSeparator" w:id="0">
    <w:p w14:paraId="77E3CD55" w14:textId="77777777" w:rsidR="00F3072D" w:rsidRDefault="00F30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2979988"/>
      <w:docPartObj>
        <w:docPartGallery w:val="Page Numbers (Bottom of Page)"/>
        <w:docPartUnique/>
      </w:docPartObj>
    </w:sdtPr>
    <w:sdtEndPr>
      <w:rPr>
        <w:noProof/>
      </w:rPr>
    </w:sdtEndPr>
    <w:sdtContent>
      <w:p w14:paraId="5AF0D5C7" w14:textId="77777777" w:rsidR="00EC0F2E" w:rsidRDefault="00ED596E">
        <w:pPr>
          <w:pStyle w:val="Footer"/>
          <w:jc w:val="right"/>
        </w:pPr>
        <w:r>
          <w:fldChar w:fldCharType="begin"/>
        </w:r>
        <w:r w:rsidR="00FB4927">
          <w:instrText xml:space="preserve"> PAGE   \* MERGEFORMAT </w:instrText>
        </w:r>
        <w:r>
          <w:fldChar w:fldCharType="separate"/>
        </w:r>
        <w:r w:rsidR="00B30A13">
          <w:rPr>
            <w:noProof/>
          </w:rPr>
          <w:t>14</w:t>
        </w:r>
        <w:r>
          <w:rPr>
            <w:noProof/>
          </w:rPr>
          <w:fldChar w:fldCharType="end"/>
        </w:r>
      </w:p>
    </w:sdtContent>
  </w:sdt>
  <w:p w14:paraId="644626C1" w14:textId="77777777" w:rsidR="00EC0F2E" w:rsidRDefault="00EC0F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77FC2C" w14:textId="77777777" w:rsidR="00F3072D" w:rsidRDefault="00F3072D">
      <w:pPr>
        <w:spacing w:after="0" w:line="240" w:lineRule="auto"/>
      </w:pPr>
      <w:r>
        <w:separator/>
      </w:r>
    </w:p>
  </w:footnote>
  <w:footnote w:type="continuationSeparator" w:id="0">
    <w:p w14:paraId="07C9F0CB" w14:textId="77777777" w:rsidR="00F3072D" w:rsidRDefault="00F307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F0BBA" w14:textId="77777777" w:rsidR="00EC0F2E" w:rsidRPr="00D55DB8" w:rsidRDefault="00F3072D">
    <w:pPr>
      <w:pStyle w:val="Header"/>
      <w:rPr>
        <w:lang w:val="en-US"/>
      </w:rPr>
    </w:pPr>
    <w:r>
      <w:rPr>
        <w:noProof/>
        <w:lang w:eastAsia="en-IN"/>
      </w:rPr>
      <w:pict w14:anchorId="58C732AF">
        <v:shapetype id="_x0000_t202" coordsize="21600,21600" o:spt="202" path="m,l,21600r21600,l21600,xe">
          <v:stroke joinstyle="miter"/>
          <v:path gradientshapeok="t" o:connecttype="rect"/>
        </v:shapetype>
        <v:shape id="Text Box 220" o:spid="_x0000_s3073" type="#_x0000_t202" style="position:absolute;margin-left:0;margin-top:0;width:451.3pt;height:13.7pt;z-index:251658240;visibility:visible;mso-width-percent:1000;mso-position-horizontal:left;mso-position-horizontal-relative:margin;mso-position-vertical:center;mso-position-vertical-relative:top-margin-area;mso-width-percent:1000;mso-width-relative:margin;v-text-anchor:middle" o:allowincell="f" filled="f" stroked="f">
          <v:textbox style="mso-next-textbox:#Text Box 220;mso-fit-shape-to-text:t" inset=",0,,0">
            <w:txbxContent>
              <w:p w14:paraId="6CF04D85" w14:textId="77777777" w:rsidR="00EC0F2E" w:rsidRPr="007B01B2" w:rsidRDefault="00EC0F2E" w:rsidP="007B01B2">
                <w:pPr>
                  <w:spacing w:after="0" w:line="240" w:lineRule="auto"/>
                  <w:rPr>
                    <w:noProof/>
                    <w:lang w:val="en-US"/>
                  </w:rPr>
                </w:pPr>
              </w:p>
            </w:txbxContent>
          </v:textbox>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A7FD9"/>
    <w:multiLevelType w:val="hybridMultilevel"/>
    <w:tmpl w:val="07128EA2"/>
    <w:lvl w:ilvl="0" w:tplc="A44A3876">
      <w:start w:val="1"/>
      <w:numFmt w:val="bullet"/>
      <w:lvlText w:val="•"/>
      <w:lvlJc w:val="left"/>
      <w:pPr>
        <w:tabs>
          <w:tab w:val="num" w:pos="720"/>
        </w:tabs>
        <w:ind w:left="720" w:hanging="360"/>
      </w:pPr>
      <w:rPr>
        <w:rFonts w:ascii="Arial" w:hAnsi="Arial" w:hint="default"/>
      </w:rPr>
    </w:lvl>
    <w:lvl w:ilvl="1" w:tplc="7368FFB6" w:tentative="1">
      <w:start w:val="1"/>
      <w:numFmt w:val="bullet"/>
      <w:lvlText w:val="•"/>
      <w:lvlJc w:val="left"/>
      <w:pPr>
        <w:tabs>
          <w:tab w:val="num" w:pos="1440"/>
        </w:tabs>
        <w:ind w:left="1440" w:hanging="360"/>
      </w:pPr>
      <w:rPr>
        <w:rFonts w:ascii="Arial" w:hAnsi="Arial" w:hint="default"/>
      </w:rPr>
    </w:lvl>
    <w:lvl w:ilvl="2" w:tplc="7018EC6C" w:tentative="1">
      <w:start w:val="1"/>
      <w:numFmt w:val="bullet"/>
      <w:lvlText w:val="•"/>
      <w:lvlJc w:val="left"/>
      <w:pPr>
        <w:tabs>
          <w:tab w:val="num" w:pos="2160"/>
        </w:tabs>
        <w:ind w:left="2160" w:hanging="360"/>
      </w:pPr>
      <w:rPr>
        <w:rFonts w:ascii="Arial" w:hAnsi="Arial" w:hint="default"/>
      </w:rPr>
    </w:lvl>
    <w:lvl w:ilvl="3" w:tplc="6F7C86FA" w:tentative="1">
      <w:start w:val="1"/>
      <w:numFmt w:val="bullet"/>
      <w:lvlText w:val="•"/>
      <w:lvlJc w:val="left"/>
      <w:pPr>
        <w:tabs>
          <w:tab w:val="num" w:pos="2880"/>
        </w:tabs>
        <w:ind w:left="2880" w:hanging="360"/>
      </w:pPr>
      <w:rPr>
        <w:rFonts w:ascii="Arial" w:hAnsi="Arial" w:hint="default"/>
      </w:rPr>
    </w:lvl>
    <w:lvl w:ilvl="4" w:tplc="BABE91D6" w:tentative="1">
      <w:start w:val="1"/>
      <w:numFmt w:val="bullet"/>
      <w:lvlText w:val="•"/>
      <w:lvlJc w:val="left"/>
      <w:pPr>
        <w:tabs>
          <w:tab w:val="num" w:pos="3600"/>
        </w:tabs>
        <w:ind w:left="3600" w:hanging="360"/>
      </w:pPr>
      <w:rPr>
        <w:rFonts w:ascii="Arial" w:hAnsi="Arial" w:hint="default"/>
      </w:rPr>
    </w:lvl>
    <w:lvl w:ilvl="5" w:tplc="486E3808" w:tentative="1">
      <w:start w:val="1"/>
      <w:numFmt w:val="bullet"/>
      <w:lvlText w:val="•"/>
      <w:lvlJc w:val="left"/>
      <w:pPr>
        <w:tabs>
          <w:tab w:val="num" w:pos="4320"/>
        </w:tabs>
        <w:ind w:left="4320" w:hanging="360"/>
      </w:pPr>
      <w:rPr>
        <w:rFonts w:ascii="Arial" w:hAnsi="Arial" w:hint="default"/>
      </w:rPr>
    </w:lvl>
    <w:lvl w:ilvl="6" w:tplc="E388602C" w:tentative="1">
      <w:start w:val="1"/>
      <w:numFmt w:val="bullet"/>
      <w:lvlText w:val="•"/>
      <w:lvlJc w:val="left"/>
      <w:pPr>
        <w:tabs>
          <w:tab w:val="num" w:pos="5040"/>
        </w:tabs>
        <w:ind w:left="5040" w:hanging="360"/>
      </w:pPr>
      <w:rPr>
        <w:rFonts w:ascii="Arial" w:hAnsi="Arial" w:hint="default"/>
      </w:rPr>
    </w:lvl>
    <w:lvl w:ilvl="7" w:tplc="E5E2CDAA" w:tentative="1">
      <w:start w:val="1"/>
      <w:numFmt w:val="bullet"/>
      <w:lvlText w:val="•"/>
      <w:lvlJc w:val="left"/>
      <w:pPr>
        <w:tabs>
          <w:tab w:val="num" w:pos="5760"/>
        </w:tabs>
        <w:ind w:left="5760" w:hanging="360"/>
      </w:pPr>
      <w:rPr>
        <w:rFonts w:ascii="Arial" w:hAnsi="Arial" w:hint="default"/>
      </w:rPr>
    </w:lvl>
    <w:lvl w:ilvl="8" w:tplc="87901A3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0F2099"/>
    <w:multiLevelType w:val="hybridMultilevel"/>
    <w:tmpl w:val="672A2308"/>
    <w:lvl w:ilvl="0" w:tplc="1F1276BE">
      <w:start w:val="1"/>
      <w:numFmt w:val="bullet"/>
      <w:lvlText w:val="•"/>
      <w:lvlJc w:val="left"/>
      <w:pPr>
        <w:tabs>
          <w:tab w:val="num" w:pos="720"/>
        </w:tabs>
        <w:ind w:left="720" w:hanging="360"/>
      </w:pPr>
      <w:rPr>
        <w:rFonts w:ascii="Arial" w:hAnsi="Arial" w:hint="default"/>
      </w:rPr>
    </w:lvl>
    <w:lvl w:ilvl="1" w:tplc="DDD6FE7A" w:tentative="1">
      <w:start w:val="1"/>
      <w:numFmt w:val="bullet"/>
      <w:lvlText w:val="•"/>
      <w:lvlJc w:val="left"/>
      <w:pPr>
        <w:tabs>
          <w:tab w:val="num" w:pos="1440"/>
        </w:tabs>
        <w:ind w:left="1440" w:hanging="360"/>
      </w:pPr>
      <w:rPr>
        <w:rFonts w:ascii="Arial" w:hAnsi="Arial" w:hint="default"/>
      </w:rPr>
    </w:lvl>
    <w:lvl w:ilvl="2" w:tplc="42284320" w:tentative="1">
      <w:start w:val="1"/>
      <w:numFmt w:val="bullet"/>
      <w:lvlText w:val="•"/>
      <w:lvlJc w:val="left"/>
      <w:pPr>
        <w:tabs>
          <w:tab w:val="num" w:pos="2160"/>
        </w:tabs>
        <w:ind w:left="2160" w:hanging="360"/>
      </w:pPr>
      <w:rPr>
        <w:rFonts w:ascii="Arial" w:hAnsi="Arial" w:hint="default"/>
      </w:rPr>
    </w:lvl>
    <w:lvl w:ilvl="3" w:tplc="7DD23D30" w:tentative="1">
      <w:start w:val="1"/>
      <w:numFmt w:val="bullet"/>
      <w:lvlText w:val="•"/>
      <w:lvlJc w:val="left"/>
      <w:pPr>
        <w:tabs>
          <w:tab w:val="num" w:pos="2880"/>
        </w:tabs>
        <w:ind w:left="2880" w:hanging="360"/>
      </w:pPr>
      <w:rPr>
        <w:rFonts w:ascii="Arial" w:hAnsi="Arial" w:hint="default"/>
      </w:rPr>
    </w:lvl>
    <w:lvl w:ilvl="4" w:tplc="AC4A3254" w:tentative="1">
      <w:start w:val="1"/>
      <w:numFmt w:val="bullet"/>
      <w:lvlText w:val="•"/>
      <w:lvlJc w:val="left"/>
      <w:pPr>
        <w:tabs>
          <w:tab w:val="num" w:pos="3600"/>
        </w:tabs>
        <w:ind w:left="3600" w:hanging="360"/>
      </w:pPr>
      <w:rPr>
        <w:rFonts w:ascii="Arial" w:hAnsi="Arial" w:hint="default"/>
      </w:rPr>
    </w:lvl>
    <w:lvl w:ilvl="5" w:tplc="3A563FF4" w:tentative="1">
      <w:start w:val="1"/>
      <w:numFmt w:val="bullet"/>
      <w:lvlText w:val="•"/>
      <w:lvlJc w:val="left"/>
      <w:pPr>
        <w:tabs>
          <w:tab w:val="num" w:pos="4320"/>
        </w:tabs>
        <w:ind w:left="4320" w:hanging="360"/>
      </w:pPr>
      <w:rPr>
        <w:rFonts w:ascii="Arial" w:hAnsi="Arial" w:hint="default"/>
      </w:rPr>
    </w:lvl>
    <w:lvl w:ilvl="6" w:tplc="C458ED96" w:tentative="1">
      <w:start w:val="1"/>
      <w:numFmt w:val="bullet"/>
      <w:lvlText w:val="•"/>
      <w:lvlJc w:val="left"/>
      <w:pPr>
        <w:tabs>
          <w:tab w:val="num" w:pos="5040"/>
        </w:tabs>
        <w:ind w:left="5040" w:hanging="360"/>
      </w:pPr>
      <w:rPr>
        <w:rFonts w:ascii="Arial" w:hAnsi="Arial" w:hint="default"/>
      </w:rPr>
    </w:lvl>
    <w:lvl w:ilvl="7" w:tplc="43F4682E" w:tentative="1">
      <w:start w:val="1"/>
      <w:numFmt w:val="bullet"/>
      <w:lvlText w:val="•"/>
      <w:lvlJc w:val="left"/>
      <w:pPr>
        <w:tabs>
          <w:tab w:val="num" w:pos="5760"/>
        </w:tabs>
        <w:ind w:left="5760" w:hanging="360"/>
      </w:pPr>
      <w:rPr>
        <w:rFonts w:ascii="Arial" w:hAnsi="Arial" w:hint="default"/>
      </w:rPr>
    </w:lvl>
    <w:lvl w:ilvl="8" w:tplc="317603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A658EA"/>
    <w:multiLevelType w:val="hybridMultilevel"/>
    <w:tmpl w:val="8B941D60"/>
    <w:lvl w:ilvl="0" w:tplc="3022F7FC">
      <w:start w:val="1"/>
      <w:numFmt w:val="bullet"/>
      <w:lvlText w:val="•"/>
      <w:lvlJc w:val="left"/>
      <w:pPr>
        <w:tabs>
          <w:tab w:val="num" w:pos="720"/>
        </w:tabs>
        <w:ind w:left="720" w:hanging="360"/>
      </w:pPr>
      <w:rPr>
        <w:rFonts w:ascii="Arial" w:hAnsi="Arial" w:hint="default"/>
      </w:rPr>
    </w:lvl>
    <w:lvl w:ilvl="1" w:tplc="33EAE7A4" w:tentative="1">
      <w:start w:val="1"/>
      <w:numFmt w:val="bullet"/>
      <w:lvlText w:val="•"/>
      <w:lvlJc w:val="left"/>
      <w:pPr>
        <w:tabs>
          <w:tab w:val="num" w:pos="1440"/>
        </w:tabs>
        <w:ind w:left="1440" w:hanging="360"/>
      </w:pPr>
      <w:rPr>
        <w:rFonts w:ascii="Arial" w:hAnsi="Arial" w:hint="default"/>
      </w:rPr>
    </w:lvl>
    <w:lvl w:ilvl="2" w:tplc="3BE2AAFE" w:tentative="1">
      <w:start w:val="1"/>
      <w:numFmt w:val="bullet"/>
      <w:lvlText w:val="•"/>
      <w:lvlJc w:val="left"/>
      <w:pPr>
        <w:tabs>
          <w:tab w:val="num" w:pos="2160"/>
        </w:tabs>
        <w:ind w:left="2160" w:hanging="360"/>
      </w:pPr>
      <w:rPr>
        <w:rFonts w:ascii="Arial" w:hAnsi="Arial" w:hint="default"/>
      </w:rPr>
    </w:lvl>
    <w:lvl w:ilvl="3" w:tplc="435213B4" w:tentative="1">
      <w:start w:val="1"/>
      <w:numFmt w:val="bullet"/>
      <w:lvlText w:val="•"/>
      <w:lvlJc w:val="left"/>
      <w:pPr>
        <w:tabs>
          <w:tab w:val="num" w:pos="2880"/>
        </w:tabs>
        <w:ind w:left="2880" w:hanging="360"/>
      </w:pPr>
      <w:rPr>
        <w:rFonts w:ascii="Arial" w:hAnsi="Arial" w:hint="default"/>
      </w:rPr>
    </w:lvl>
    <w:lvl w:ilvl="4" w:tplc="28885D9A" w:tentative="1">
      <w:start w:val="1"/>
      <w:numFmt w:val="bullet"/>
      <w:lvlText w:val="•"/>
      <w:lvlJc w:val="left"/>
      <w:pPr>
        <w:tabs>
          <w:tab w:val="num" w:pos="3600"/>
        </w:tabs>
        <w:ind w:left="3600" w:hanging="360"/>
      </w:pPr>
      <w:rPr>
        <w:rFonts w:ascii="Arial" w:hAnsi="Arial" w:hint="default"/>
      </w:rPr>
    </w:lvl>
    <w:lvl w:ilvl="5" w:tplc="744E413A" w:tentative="1">
      <w:start w:val="1"/>
      <w:numFmt w:val="bullet"/>
      <w:lvlText w:val="•"/>
      <w:lvlJc w:val="left"/>
      <w:pPr>
        <w:tabs>
          <w:tab w:val="num" w:pos="4320"/>
        </w:tabs>
        <w:ind w:left="4320" w:hanging="360"/>
      </w:pPr>
      <w:rPr>
        <w:rFonts w:ascii="Arial" w:hAnsi="Arial" w:hint="default"/>
      </w:rPr>
    </w:lvl>
    <w:lvl w:ilvl="6" w:tplc="B1663AA4" w:tentative="1">
      <w:start w:val="1"/>
      <w:numFmt w:val="bullet"/>
      <w:lvlText w:val="•"/>
      <w:lvlJc w:val="left"/>
      <w:pPr>
        <w:tabs>
          <w:tab w:val="num" w:pos="5040"/>
        </w:tabs>
        <w:ind w:left="5040" w:hanging="360"/>
      </w:pPr>
      <w:rPr>
        <w:rFonts w:ascii="Arial" w:hAnsi="Arial" w:hint="default"/>
      </w:rPr>
    </w:lvl>
    <w:lvl w:ilvl="7" w:tplc="38EE5E1A" w:tentative="1">
      <w:start w:val="1"/>
      <w:numFmt w:val="bullet"/>
      <w:lvlText w:val="•"/>
      <w:lvlJc w:val="left"/>
      <w:pPr>
        <w:tabs>
          <w:tab w:val="num" w:pos="5760"/>
        </w:tabs>
        <w:ind w:left="5760" w:hanging="360"/>
      </w:pPr>
      <w:rPr>
        <w:rFonts w:ascii="Arial" w:hAnsi="Arial" w:hint="default"/>
      </w:rPr>
    </w:lvl>
    <w:lvl w:ilvl="8" w:tplc="879ABED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DFC3B0F"/>
    <w:multiLevelType w:val="hybridMultilevel"/>
    <w:tmpl w:val="DCCC3046"/>
    <w:lvl w:ilvl="0" w:tplc="CEF65646">
      <w:start w:val="1"/>
      <w:numFmt w:val="bullet"/>
      <w:lvlText w:val="•"/>
      <w:lvlJc w:val="left"/>
      <w:pPr>
        <w:tabs>
          <w:tab w:val="num" w:pos="720"/>
        </w:tabs>
        <w:ind w:left="720" w:hanging="360"/>
      </w:pPr>
      <w:rPr>
        <w:rFonts w:ascii="Arial" w:hAnsi="Arial" w:hint="default"/>
      </w:rPr>
    </w:lvl>
    <w:lvl w:ilvl="1" w:tplc="27A417E2" w:tentative="1">
      <w:start w:val="1"/>
      <w:numFmt w:val="bullet"/>
      <w:lvlText w:val="•"/>
      <w:lvlJc w:val="left"/>
      <w:pPr>
        <w:tabs>
          <w:tab w:val="num" w:pos="1440"/>
        </w:tabs>
        <w:ind w:left="1440" w:hanging="360"/>
      </w:pPr>
      <w:rPr>
        <w:rFonts w:ascii="Arial" w:hAnsi="Arial" w:hint="default"/>
      </w:rPr>
    </w:lvl>
    <w:lvl w:ilvl="2" w:tplc="7EBA0FBE" w:tentative="1">
      <w:start w:val="1"/>
      <w:numFmt w:val="bullet"/>
      <w:lvlText w:val="•"/>
      <w:lvlJc w:val="left"/>
      <w:pPr>
        <w:tabs>
          <w:tab w:val="num" w:pos="2160"/>
        </w:tabs>
        <w:ind w:left="2160" w:hanging="360"/>
      </w:pPr>
      <w:rPr>
        <w:rFonts w:ascii="Arial" w:hAnsi="Arial" w:hint="default"/>
      </w:rPr>
    </w:lvl>
    <w:lvl w:ilvl="3" w:tplc="365CE278" w:tentative="1">
      <w:start w:val="1"/>
      <w:numFmt w:val="bullet"/>
      <w:lvlText w:val="•"/>
      <w:lvlJc w:val="left"/>
      <w:pPr>
        <w:tabs>
          <w:tab w:val="num" w:pos="2880"/>
        </w:tabs>
        <w:ind w:left="2880" w:hanging="360"/>
      </w:pPr>
      <w:rPr>
        <w:rFonts w:ascii="Arial" w:hAnsi="Arial" w:hint="default"/>
      </w:rPr>
    </w:lvl>
    <w:lvl w:ilvl="4" w:tplc="DA4C51AC" w:tentative="1">
      <w:start w:val="1"/>
      <w:numFmt w:val="bullet"/>
      <w:lvlText w:val="•"/>
      <w:lvlJc w:val="left"/>
      <w:pPr>
        <w:tabs>
          <w:tab w:val="num" w:pos="3600"/>
        </w:tabs>
        <w:ind w:left="3600" w:hanging="360"/>
      </w:pPr>
      <w:rPr>
        <w:rFonts w:ascii="Arial" w:hAnsi="Arial" w:hint="default"/>
      </w:rPr>
    </w:lvl>
    <w:lvl w:ilvl="5" w:tplc="AD3A2F64" w:tentative="1">
      <w:start w:val="1"/>
      <w:numFmt w:val="bullet"/>
      <w:lvlText w:val="•"/>
      <w:lvlJc w:val="left"/>
      <w:pPr>
        <w:tabs>
          <w:tab w:val="num" w:pos="4320"/>
        </w:tabs>
        <w:ind w:left="4320" w:hanging="360"/>
      </w:pPr>
      <w:rPr>
        <w:rFonts w:ascii="Arial" w:hAnsi="Arial" w:hint="default"/>
      </w:rPr>
    </w:lvl>
    <w:lvl w:ilvl="6" w:tplc="8DCE8E68" w:tentative="1">
      <w:start w:val="1"/>
      <w:numFmt w:val="bullet"/>
      <w:lvlText w:val="•"/>
      <w:lvlJc w:val="left"/>
      <w:pPr>
        <w:tabs>
          <w:tab w:val="num" w:pos="5040"/>
        </w:tabs>
        <w:ind w:left="5040" w:hanging="360"/>
      </w:pPr>
      <w:rPr>
        <w:rFonts w:ascii="Arial" w:hAnsi="Arial" w:hint="default"/>
      </w:rPr>
    </w:lvl>
    <w:lvl w:ilvl="7" w:tplc="9EA23F9C" w:tentative="1">
      <w:start w:val="1"/>
      <w:numFmt w:val="bullet"/>
      <w:lvlText w:val="•"/>
      <w:lvlJc w:val="left"/>
      <w:pPr>
        <w:tabs>
          <w:tab w:val="num" w:pos="5760"/>
        </w:tabs>
        <w:ind w:left="5760" w:hanging="360"/>
      </w:pPr>
      <w:rPr>
        <w:rFonts w:ascii="Arial" w:hAnsi="Arial" w:hint="default"/>
      </w:rPr>
    </w:lvl>
    <w:lvl w:ilvl="8" w:tplc="D4FAF4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EB7F13"/>
    <w:multiLevelType w:val="hybridMultilevel"/>
    <w:tmpl w:val="97B4709E"/>
    <w:lvl w:ilvl="0" w:tplc="E3F28116">
      <w:start w:val="1"/>
      <w:numFmt w:val="bullet"/>
      <w:lvlText w:val="•"/>
      <w:lvlJc w:val="left"/>
      <w:pPr>
        <w:tabs>
          <w:tab w:val="num" w:pos="720"/>
        </w:tabs>
        <w:ind w:left="720" w:hanging="360"/>
      </w:pPr>
      <w:rPr>
        <w:rFonts w:ascii="Arial" w:hAnsi="Arial" w:hint="default"/>
      </w:rPr>
    </w:lvl>
    <w:lvl w:ilvl="1" w:tplc="8C2CF848" w:tentative="1">
      <w:start w:val="1"/>
      <w:numFmt w:val="bullet"/>
      <w:lvlText w:val="•"/>
      <w:lvlJc w:val="left"/>
      <w:pPr>
        <w:tabs>
          <w:tab w:val="num" w:pos="1440"/>
        </w:tabs>
        <w:ind w:left="1440" w:hanging="360"/>
      </w:pPr>
      <w:rPr>
        <w:rFonts w:ascii="Arial" w:hAnsi="Arial" w:hint="default"/>
      </w:rPr>
    </w:lvl>
    <w:lvl w:ilvl="2" w:tplc="A7005736" w:tentative="1">
      <w:start w:val="1"/>
      <w:numFmt w:val="bullet"/>
      <w:lvlText w:val="•"/>
      <w:lvlJc w:val="left"/>
      <w:pPr>
        <w:tabs>
          <w:tab w:val="num" w:pos="2160"/>
        </w:tabs>
        <w:ind w:left="2160" w:hanging="360"/>
      </w:pPr>
      <w:rPr>
        <w:rFonts w:ascii="Arial" w:hAnsi="Arial" w:hint="default"/>
      </w:rPr>
    </w:lvl>
    <w:lvl w:ilvl="3" w:tplc="38F2F55E" w:tentative="1">
      <w:start w:val="1"/>
      <w:numFmt w:val="bullet"/>
      <w:lvlText w:val="•"/>
      <w:lvlJc w:val="left"/>
      <w:pPr>
        <w:tabs>
          <w:tab w:val="num" w:pos="2880"/>
        </w:tabs>
        <w:ind w:left="2880" w:hanging="360"/>
      </w:pPr>
      <w:rPr>
        <w:rFonts w:ascii="Arial" w:hAnsi="Arial" w:hint="default"/>
      </w:rPr>
    </w:lvl>
    <w:lvl w:ilvl="4" w:tplc="BC3A7EEE" w:tentative="1">
      <w:start w:val="1"/>
      <w:numFmt w:val="bullet"/>
      <w:lvlText w:val="•"/>
      <w:lvlJc w:val="left"/>
      <w:pPr>
        <w:tabs>
          <w:tab w:val="num" w:pos="3600"/>
        </w:tabs>
        <w:ind w:left="3600" w:hanging="360"/>
      </w:pPr>
      <w:rPr>
        <w:rFonts w:ascii="Arial" w:hAnsi="Arial" w:hint="default"/>
      </w:rPr>
    </w:lvl>
    <w:lvl w:ilvl="5" w:tplc="E1AE90E2" w:tentative="1">
      <w:start w:val="1"/>
      <w:numFmt w:val="bullet"/>
      <w:lvlText w:val="•"/>
      <w:lvlJc w:val="left"/>
      <w:pPr>
        <w:tabs>
          <w:tab w:val="num" w:pos="4320"/>
        </w:tabs>
        <w:ind w:left="4320" w:hanging="360"/>
      </w:pPr>
      <w:rPr>
        <w:rFonts w:ascii="Arial" w:hAnsi="Arial" w:hint="default"/>
      </w:rPr>
    </w:lvl>
    <w:lvl w:ilvl="6" w:tplc="B1FEEA62" w:tentative="1">
      <w:start w:val="1"/>
      <w:numFmt w:val="bullet"/>
      <w:lvlText w:val="•"/>
      <w:lvlJc w:val="left"/>
      <w:pPr>
        <w:tabs>
          <w:tab w:val="num" w:pos="5040"/>
        </w:tabs>
        <w:ind w:left="5040" w:hanging="360"/>
      </w:pPr>
      <w:rPr>
        <w:rFonts w:ascii="Arial" w:hAnsi="Arial" w:hint="default"/>
      </w:rPr>
    </w:lvl>
    <w:lvl w:ilvl="7" w:tplc="67D49B7C" w:tentative="1">
      <w:start w:val="1"/>
      <w:numFmt w:val="bullet"/>
      <w:lvlText w:val="•"/>
      <w:lvlJc w:val="left"/>
      <w:pPr>
        <w:tabs>
          <w:tab w:val="num" w:pos="5760"/>
        </w:tabs>
        <w:ind w:left="5760" w:hanging="360"/>
      </w:pPr>
      <w:rPr>
        <w:rFonts w:ascii="Arial" w:hAnsi="Arial" w:hint="default"/>
      </w:rPr>
    </w:lvl>
    <w:lvl w:ilvl="8" w:tplc="9414271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01345F"/>
    <w:multiLevelType w:val="hybridMultilevel"/>
    <w:tmpl w:val="B504FE88"/>
    <w:lvl w:ilvl="0" w:tplc="E8BCF28C">
      <w:start w:val="1"/>
      <w:numFmt w:val="bullet"/>
      <w:lvlText w:val=""/>
      <w:lvlJc w:val="left"/>
      <w:pPr>
        <w:ind w:left="720" w:hanging="360"/>
      </w:pPr>
      <w:rPr>
        <w:rFonts w:ascii="Symbol" w:hAnsi="Symbol" w:hint="default"/>
      </w:rPr>
    </w:lvl>
    <w:lvl w:ilvl="1" w:tplc="AA424E96" w:tentative="1">
      <w:start w:val="1"/>
      <w:numFmt w:val="bullet"/>
      <w:lvlText w:val="o"/>
      <w:lvlJc w:val="left"/>
      <w:pPr>
        <w:ind w:left="1440" w:hanging="360"/>
      </w:pPr>
      <w:rPr>
        <w:rFonts w:ascii="Courier New" w:hAnsi="Courier New" w:cs="Courier New" w:hint="default"/>
      </w:rPr>
    </w:lvl>
    <w:lvl w:ilvl="2" w:tplc="2000DFEA" w:tentative="1">
      <w:start w:val="1"/>
      <w:numFmt w:val="bullet"/>
      <w:lvlText w:val=""/>
      <w:lvlJc w:val="left"/>
      <w:pPr>
        <w:ind w:left="2160" w:hanging="360"/>
      </w:pPr>
      <w:rPr>
        <w:rFonts w:ascii="Wingdings" w:hAnsi="Wingdings" w:hint="default"/>
      </w:rPr>
    </w:lvl>
    <w:lvl w:ilvl="3" w:tplc="9CFCD762" w:tentative="1">
      <w:start w:val="1"/>
      <w:numFmt w:val="bullet"/>
      <w:lvlText w:val=""/>
      <w:lvlJc w:val="left"/>
      <w:pPr>
        <w:ind w:left="2880" w:hanging="360"/>
      </w:pPr>
      <w:rPr>
        <w:rFonts w:ascii="Symbol" w:hAnsi="Symbol" w:hint="default"/>
      </w:rPr>
    </w:lvl>
    <w:lvl w:ilvl="4" w:tplc="74986032" w:tentative="1">
      <w:start w:val="1"/>
      <w:numFmt w:val="bullet"/>
      <w:lvlText w:val="o"/>
      <w:lvlJc w:val="left"/>
      <w:pPr>
        <w:ind w:left="3600" w:hanging="360"/>
      </w:pPr>
      <w:rPr>
        <w:rFonts w:ascii="Courier New" w:hAnsi="Courier New" w:cs="Courier New" w:hint="default"/>
      </w:rPr>
    </w:lvl>
    <w:lvl w:ilvl="5" w:tplc="DA08F998" w:tentative="1">
      <w:start w:val="1"/>
      <w:numFmt w:val="bullet"/>
      <w:lvlText w:val=""/>
      <w:lvlJc w:val="left"/>
      <w:pPr>
        <w:ind w:left="4320" w:hanging="360"/>
      </w:pPr>
      <w:rPr>
        <w:rFonts w:ascii="Wingdings" w:hAnsi="Wingdings" w:hint="default"/>
      </w:rPr>
    </w:lvl>
    <w:lvl w:ilvl="6" w:tplc="09985C02" w:tentative="1">
      <w:start w:val="1"/>
      <w:numFmt w:val="bullet"/>
      <w:lvlText w:val=""/>
      <w:lvlJc w:val="left"/>
      <w:pPr>
        <w:ind w:left="5040" w:hanging="360"/>
      </w:pPr>
      <w:rPr>
        <w:rFonts w:ascii="Symbol" w:hAnsi="Symbol" w:hint="default"/>
      </w:rPr>
    </w:lvl>
    <w:lvl w:ilvl="7" w:tplc="2F1CBC08" w:tentative="1">
      <w:start w:val="1"/>
      <w:numFmt w:val="bullet"/>
      <w:lvlText w:val="o"/>
      <w:lvlJc w:val="left"/>
      <w:pPr>
        <w:ind w:left="5760" w:hanging="360"/>
      </w:pPr>
      <w:rPr>
        <w:rFonts w:ascii="Courier New" w:hAnsi="Courier New" w:cs="Courier New" w:hint="default"/>
      </w:rPr>
    </w:lvl>
    <w:lvl w:ilvl="8" w:tplc="04EAE48A" w:tentative="1">
      <w:start w:val="1"/>
      <w:numFmt w:val="bullet"/>
      <w:lvlText w:val=""/>
      <w:lvlJc w:val="left"/>
      <w:pPr>
        <w:ind w:left="6480" w:hanging="360"/>
      </w:pPr>
      <w:rPr>
        <w:rFonts w:ascii="Wingdings" w:hAnsi="Wingdings" w:hint="default"/>
      </w:rPr>
    </w:lvl>
  </w:abstractNum>
  <w:abstractNum w:abstractNumId="6" w15:restartNumberingAfterBreak="0">
    <w:nsid w:val="22282227"/>
    <w:multiLevelType w:val="hybridMultilevel"/>
    <w:tmpl w:val="F1C4AEDA"/>
    <w:lvl w:ilvl="0" w:tplc="69A4167A">
      <w:start w:val="1"/>
      <w:numFmt w:val="bullet"/>
      <w:lvlText w:val=""/>
      <w:lvlJc w:val="left"/>
      <w:pPr>
        <w:tabs>
          <w:tab w:val="num" w:pos="720"/>
        </w:tabs>
        <w:ind w:left="720" w:hanging="360"/>
      </w:pPr>
      <w:rPr>
        <w:rFonts w:ascii="Wingdings" w:hAnsi="Wingdings" w:hint="default"/>
      </w:rPr>
    </w:lvl>
    <w:lvl w:ilvl="1" w:tplc="C038CCF0" w:tentative="1">
      <w:start w:val="1"/>
      <w:numFmt w:val="bullet"/>
      <w:lvlText w:val=""/>
      <w:lvlJc w:val="left"/>
      <w:pPr>
        <w:tabs>
          <w:tab w:val="num" w:pos="1440"/>
        </w:tabs>
        <w:ind w:left="1440" w:hanging="360"/>
      </w:pPr>
      <w:rPr>
        <w:rFonts w:ascii="Wingdings" w:hAnsi="Wingdings" w:hint="default"/>
      </w:rPr>
    </w:lvl>
    <w:lvl w:ilvl="2" w:tplc="C4048B00" w:tentative="1">
      <w:start w:val="1"/>
      <w:numFmt w:val="bullet"/>
      <w:lvlText w:val=""/>
      <w:lvlJc w:val="left"/>
      <w:pPr>
        <w:tabs>
          <w:tab w:val="num" w:pos="2160"/>
        </w:tabs>
        <w:ind w:left="2160" w:hanging="360"/>
      </w:pPr>
      <w:rPr>
        <w:rFonts w:ascii="Wingdings" w:hAnsi="Wingdings" w:hint="default"/>
      </w:rPr>
    </w:lvl>
    <w:lvl w:ilvl="3" w:tplc="20EC6BF4" w:tentative="1">
      <w:start w:val="1"/>
      <w:numFmt w:val="bullet"/>
      <w:lvlText w:val=""/>
      <w:lvlJc w:val="left"/>
      <w:pPr>
        <w:tabs>
          <w:tab w:val="num" w:pos="2880"/>
        </w:tabs>
        <w:ind w:left="2880" w:hanging="360"/>
      </w:pPr>
      <w:rPr>
        <w:rFonts w:ascii="Wingdings" w:hAnsi="Wingdings" w:hint="default"/>
      </w:rPr>
    </w:lvl>
    <w:lvl w:ilvl="4" w:tplc="FD1E2042" w:tentative="1">
      <w:start w:val="1"/>
      <w:numFmt w:val="bullet"/>
      <w:lvlText w:val=""/>
      <w:lvlJc w:val="left"/>
      <w:pPr>
        <w:tabs>
          <w:tab w:val="num" w:pos="3600"/>
        </w:tabs>
        <w:ind w:left="3600" w:hanging="360"/>
      </w:pPr>
      <w:rPr>
        <w:rFonts w:ascii="Wingdings" w:hAnsi="Wingdings" w:hint="default"/>
      </w:rPr>
    </w:lvl>
    <w:lvl w:ilvl="5" w:tplc="C5A863FC" w:tentative="1">
      <w:start w:val="1"/>
      <w:numFmt w:val="bullet"/>
      <w:lvlText w:val=""/>
      <w:lvlJc w:val="left"/>
      <w:pPr>
        <w:tabs>
          <w:tab w:val="num" w:pos="4320"/>
        </w:tabs>
        <w:ind w:left="4320" w:hanging="360"/>
      </w:pPr>
      <w:rPr>
        <w:rFonts w:ascii="Wingdings" w:hAnsi="Wingdings" w:hint="default"/>
      </w:rPr>
    </w:lvl>
    <w:lvl w:ilvl="6" w:tplc="242C08BE" w:tentative="1">
      <w:start w:val="1"/>
      <w:numFmt w:val="bullet"/>
      <w:lvlText w:val=""/>
      <w:lvlJc w:val="left"/>
      <w:pPr>
        <w:tabs>
          <w:tab w:val="num" w:pos="5040"/>
        </w:tabs>
        <w:ind w:left="5040" w:hanging="360"/>
      </w:pPr>
      <w:rPr>
        <w:rFonts w:ascii="Wingdings" w:hAnsi="Wingdings" w:hint="default"/>
      </w:rPr>
    </w:lvl>
    <w:lvl w:ilvl="7" w:tplc="9B465C42" w:tentative="1">
      <w:start w:val="1"/>
      <w:numFmt w:val="bullet"/>
      <w:lvlText w:val=""/>
      <w:lvlJc w:val="left"/>
      <w:pPr>
        <w:tabs>
          <w:tab w:val="num" w:pos="5760"/>
        </w:tabs>
        <w:ind w:left="5760" w:hanging="360"/>
      </w:pPr>
      <w:rPr>
        <w:rFonts w:ascii="Wingdings" w:hAnsi="Wingdings" w:hint="default"/>
      </w:rPr>
    </w:lvl>
    <w:lvl w:ilvl="8" w:tplc="D9C2813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434A8C"/>
    <w:multiLevelType w:val="hybridMultilevel"/>
    <w:tmpl w:val="3A80A4EC"/>
    <w:lvl w:ilvl="0" w:tplc="4790EB9A">
      <w:start w:val="1"/>
      <w:numFmt w:val="bullet"/>
      <w:lvlText w:val=""/>
      <w:lvlJc w:val="left"/>
      <w:pPr>
        <w:tabs>
          <w:tab w:val="num" w:pos="720"/>
        </w:tabs>
        <w:ind w:left="720" w:hanging="360"/>
      </w:pPr>
      <w:rPr>
        <w:rFonts w:ascii="Wingdings" w:hAnsi="Wingdings" w:hint="default"/>
      </w:rPr>
    </w:lvl>
    <w:lvl w:ilvl="1" w:tplc="1084FC74" w:tentative="1">
      <w:start w:val="1"/>
      <w:numFmt w:val="bullet"/>
      <w:lvlText w:val=""/>
      <w:lvlJc w:val="left"/>
      <w:pPr>
        <w:tabs>
          <w:tab w:val="num" w:pos="1440"/>
        </w:tabs>
        <w:ind w:left="1440" w:hanging="360"/>
      </w:pPr>
      <w:rPr>
        <w:rFonts w:ascii="Wingdings" w:hAnsi="Wingdings" w:hint="default"/>
      </w:rPr>
    </w:lvl>
    <w:lvl w:ilvl="2" w:tplc="9FF4E17A" w:tentative="1">
      <w:start w:val="1"/>
      <w:numFmt w:val="bullet"/>
      <w:lvlText w:val=""/>
      <w:lvlJc w:val="left"/>
      <w:pPr>
        <w:tabs>
          <w:tab w:val="num" w:pos="2160"/>
        </w:tabs>
        <w:ind w:left="2160" w:hanging="360"/>
      </w:pPr>
      <w:rPr>
        <w:rFonts w:ascii="Wingdings" w:hAnsi="Wingdings" w:hint="default"/>
      </w:rPr>
    </w:lvl>
    <w:lvl w:ilvl="3" w:tplc="92068532" w:tentative="1">
      <w:start w:val="1"/>
      <w:numFmt w:val="bullet"/>
      <w:lvlText w:val=""/>
      <w:lvlJc w:val="left"/>
      <w:pPr>
        <w:tabs>
          <w:tab w:val="num" w:pos="2880"/>
        </w:tabs>
        <w:ind w:left="2880" w:hanging="360"/>
      </w:pPr>
      <w:rPr>
        <w:rFonts w:ascii="Wingdings" w:hAnsi="Wingdings" w:hint="default"/>
      </w:rPr>
    </w:lvl>
    <w:lvl w:ilvl="4" w:tplc="4DC61D5C" w:tentative="1">
      <w:start w:val="1"/>
      <w:numFmt w:val="bullet"/>
      <w:lvlText w:val=""/>
      <w:lvlJc w:val="left"/>
      <w:pPr>
        <w:tabs>
          <w:tab w:val="num" w:pos="3600"/>
        </w:tabs>
        <w:ind w:left="3600" w:hanging="360"/>
      </w:pPr>
      <w:rPr>
        <w:rFonts w:ascii="Wingdings" w:hAnsi="Wingdings" w:hint="default"/>
      </w:rPr>
    </w:lvl>
    <w:lvl w:ilvl="5" w:tplc="C49AE29E" w:tentative="1">
      <w:start w:val="1"/>
      <w:numFmt w:val="bullet"/>
      <w:lvlText w:val=""/>
      <w:lvlJc w:val="left"/>
      <w:pPr>
        <w:tabs>
          <w:tab w:val="num" w:pos="4320"/>
        </w:tabs>
        <w:ind w:left="4320" w:hanging="360"/>
      </w:pPr>
      <w:rPr>
        <w:rFonts w:ascii="Wingdings" w:hAnsi="Wingdings" w:hint="default"/>
      </w:rPr>
    </w:lvl>
    <w:lvl w:ilvl="6" w:tplc="893A0AAE" w:tentative="1">
      <w:start w:val="1"/>
      <w:numFmt w:val="bullet"/>
      <w:lvlText w:val=""/>
      <w:lvlJc w:val="left"/>
      <w:pPr>
        <w:tabs>
          <w:tab w:val="num" w:pos="5040"/>
        </w:tabs>
        <w:ind w:left="5040" w:hanging="360"/>
      </w:pPr>
      <w:rPr>
        <w:rFonts w:ascii="Wingdings" w:hAnsi="Wingdings" w:hint="default"/>
      </w:rPr>
    </w:lvl>
    <w:lvl w:ilvl="7" w:tplc="F996B95E" w:tentative="1">
      <w:start w:val="1"/>
      <w:numFmt w:val="bullet"/>
      <w:lvlText w:val=""/>
      <w:lvlJc w:val="left"/>
      <w:pPr>
        <w:tabs>
          <w:tab w:val="num" w:pos="5760"/>
        </w:tabs>
        <w:ind w:left="5760" w:hanging="360"/>
      </w:pPr>
      <w:rPr>
        <w:rFonts w:ascii="Wingdings" w:hAnsi="Wingdings" w:hint="default"/>
      </w:rPr>
    </w:lvl>
    <w:lvl w:ilvl="8" w:tplc="F5DCA50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086F03"/>
    <w:multiLevelType w:val="hybridMultilevel"/>
    <w:tmpl w:val="439ACA40"/>
    <w:lvl w:ilvl="0" w:tplc="2402E7A6">
      <w:start w:val="1"/>
      <w:numFmt w:val="bullet"/>
      <w:lvlText w:val="•"/>
      <w:lvlJc w:val="left"/>
      <w:pPr>
        <w:tabs>
          <w:tab w:val="num" w:pos="720"/>
        </w:tabs>
        <w:ind w:left="720" w:hanging="360"/>
      </w:pPr>
      <w:rPr>
        <w:rFonts w:ascii="Arial" w:hAnsi="Arial" w:hint="default"/>
      </w:rPr>
    </w:lvl>
    <w:lvl w:ilvl="1" w:tplc="47DAD13C" w:tentative="1">
      <w:start w:val="1"/>
      <w:numFmt w:val="bullet"/>
      <w:lvlText w:val="•"/>
      <w:lvlJc w:val="left"/>
      <w:pPr>
        <w:tabs>
          <w:tab w:val="num" w:pos="1440"/>
        </w:tabs>
        <w:ind w:left="1440" w:hanging="360"/>
      </w:pPr>
      <w:rPr>
        <w:rFonts w:ascii="Arial" w:hAnsi="Arial" w:hint="default"/>
      </w:rPr>
    </w:lvl>
    <w:lvl w:ilvl="2" w:tplc="929E3DF6" w:tentative="1">
      <w:start w:val="1"/>
      <w:numFmt w:val="bullet"/>
      <w:lvlText w:val="•"/>
      <w:lvlJc w:val="left"/>
      <w:pPr>
        <w:tabs>
          <w:tab w:val="num" w:pos="2160"/>
        </w:tabs>
        <w:ind w:left="2160" w:hanging="360"/>
      </w:pPr>
      <w:rPr>
        <w:rFonts w:ascii="Arial" w:hAnsi="Arial" w:hint="default"/>
      </w:rPr>
    </w:lvl>
    <w:lvl w:ilvl="3" w:tplc="568CCEE2" w:tentative="1">
      <w:start w:val="1"/>
      <w:numFmt w:val="bullet"/>
      <w:lvlText w:val="•"/>
      <w:lvlJc w:val="left"/>
      <w:pPr>
        <w:tabs>
          <w:tab w:val="num" w:pos="2880"/>
        </w:tabs>
        <w:ind w:left="2880" w:hanging="360"/>
      </w:pPr>
      <w:rPr>
        <w:rFonts w:ascii="Arial" w:hAnsi="Arial" w:hint="default"/>
      </w:rPr>
    </w:lvl>
    <w:lvl w:ilvl="4" w:tplc="33AA9222" w:tentative="1">
      <w:start w:val="1"/>
      <w:numFmt w:val="bullet"/>
      <w:lvlText w:val="•"/>
      <w:lvlJc w:val="left"/>
      <w:pPr>
        <w:tabs>
          <w:tab w:val="num" w:pos="3600"/>
        </w:tabs>
        <w:ind w:left="3600" w:hanging="360"/>
      </w:pPr>
      <w:rPr>
        <w:rFonts w:ascii="Arial" w:hAnsi="Arial" w:hint="default"/>
      </w:rPr>
    </w:lvl>
    <w:lvl w:ilvl="5" w:tplc="8A5C8FC0" w:tentative="1">
      <w:start w:val="1"/>
      <w:numFmt w:val="bullet"/>
      <w:lvlText w:val="•"/>
      <w:lvlJc w:val="left"/>
      <w:pPr>
        <w:tabs>
          <w:tab w:val="num" w:pos="4320"/>
        </w:tabs>
        <w:ind w:left="4320" w:hanging="360"/>
      </w:pPr>
      <w:rPr>
        <w:rFonts w:ascii="Arial" w:hAnsi="Arial" w:hint="default"/>
      </w:rPr>
    </w:lvl>
    <w:lvl w:ilvl="6" w:tplc="301284F6" w:tentative="1">
      <w:start w:val="1"/>
      <w:numFmt w:val="bullet"/>
      <w:lvlText w:val="•"/>
      <w:lvlJc w:val="left"/>
      <w:pPr>
        <w:tabs>
          <w:tab w:val="num" w:pos="5040"/>
        </w:tabs>
        <w:ind w:left="5040" w:hanging="360"/>
      </w:pPr>
      <w:rPr>
        <w:rFonts w:ascii="Arial" w:hAnsi="Arial" w:hint="default"/>
      </w:rPr>
    </w:lvl>
    <w:lvl w:ilvl="7" w:tplc="5E4C265E" w:tentative="1">
      <w:start w:val="1"/>
      <w:numFmt w:val="bullet"/>
      <w:lvlText w:val="•"/>
      <w:lvlJc w:val="left"/>
      <w:pPr>
        <w:tabs>
          <w:tab w:val="num" w:pos="5760"/>
        </w:tabs>
        <w:ind w:left="5760" w:hanging="360"/>
      </w:pPr>
      <w:rPr>
        <w:rFonts w:ascii="Arial" w:hAnsi="Arial" w:hint="default"/>
      </w:rPr>
    </w:lvl>
    <w:lvl w:ilvl="8" w:tplc="3E0A9A0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C59039E"/>
    <w:multiLevelType w:val="hybridMultilevel"/>
    <w:tmpl w:val="F8FEE010"/>
    <w:lvl w:ilvl="0" w:tplc="37288B82">
      <w:start w:val="1"/>
      <w:numFmt w:val="bullet"/>
      <w:lvlText w:val="•"/>
      <w:lvlJc w:val="left"/>
      <w:pPr>
        <w:tabs>
          <w:tab w:val="num" w:pos="720"/>
        </w:tabs>
        <w:ind w:left="720" w:hanging="360"/>
      </w:pPr>
      <w:rPr>
        <w:rFonts w:ascii="Arial" w:hAnsi="Arial" w:hint="default"/>
      </w:rPr>
    </w:lvl>
    <w:lvl w:ilvl="1" w:tplc="8098D1E0" w:tentative="1">
      <w:start w:val="1"/>
      <w:numFmt w:val="bullet"/>
      <w:lvlText w:val="•"/>
      <w:lvlJc w:val="left"/>
      <w:pPr>
        <w:tabs>
          <w:tab w:val="num" w:pos="1440"/>
        </w:tabs>
        <w:ind w:left="1440" w:hanging="360"/>
      </w:pPr>
      <w:rPr>
        <w:rFonts w:ascii="Arial" w:hAnsi="Arial" w:hint="default"/>
      </w:rPr>
    </w:lvl>
    <w:lvl w:ilvl="2" w:tplc="24786416" w:tentative="1">
      <w:start w:val="1"/>
      <w:numFmt w:val="bullet"/>
      <w:lvlText w:val="•"/>
      <w:lvlJc w:val="left"/>
      <w:pPr>
        <w:tabs>
          <w:tab w:val="num" w:pos="2160"/>
        </w:tabs>
        <w:ind w:left="2160" w:hanging="360"/>
      </w:pPr>
      <w:rPr>
        <w:rFonts w:ascii="Arial" w:hAnsi="Arial" w:hint="default"/>
      </w:rPr>
    </w:lvl>
    <w:lvl w:ilvl="3" w:tplc="2F2E7988" w:tentative="1">
      <w:start w:val="1"/>
      <w:numFmt w:val="bullet"/>
      <w:lvlText w:val="•"/>
      <w:lvlJc w:val="left"/>
      <w:pPr>
        <w:tabs>
          <w:tab w:val="num" w:pos="2880"/>
        </w:tabs>
        <w:ind w:left="2880" w:hanging="360"/>
      </w:pPr>
      <w:rPr>
        <w:rFonts w:ascii="Arial" w:hAnsi="Arial" w:hint="default"/>
      </w:rPr>
    </w:lvl>
    <w:lvl w:ilvl="4" w:tplc="B39E6808" w:tentative="1">
      <w:start w:val="1"/>
      <w:numFmt w:val="bullet"/>
      <w:lvlText w:val="•"/>
      <w:lvlJc w:val="left"/>
      <w:pPr>
        <w:tabs>
          <w:tab w:val="num" w:pos="3600"/>
        </w:tabs>
        <w:ind w:left="3600" w:hanging="360"/>
      </w:pPr>
      <w:rPr>
        <w:rFonts w:ascii="Arial" w:hAnsi="Arial" w:hint="default"/>
      </w:rPr>
    </w:lvl>
    <w:lvl w:ilvl="5" w:tplc="9724C49E" w:tentative="1">
      <w:start w:val="1"/>
      <w:numFmt w:val="bullet"/>
      <w:lvlText w:val="•"/>
      <w:lvlJc w:val="left"/>
      <w:pPr>
        <w:tabs>
          <w:tab w:val="num" w:pos="4320"/>
        </w:tabs>
        <w:ind w:left="4320" w:hanging="360"/>
      </w:pPr>
      <w:rPr>
        <w:rFonts w:ascii="Arial" w:hAnsi="Arial" w:hint="default"/>
      </w:rPr>
    </w:lvl>
    <w:lvl w:ilvl="6" w:tplc="8D600912" w:tentative="1">
      <w:start w:val="1"/>
      <w:numFmt w:val="bullet"/>
      <w:lvlText w:val="•"/>
      <w:lvlJc w:val="left"/>
      <w:pPr>
        <w:tabs>
          <w:tab w:val="num" w:pos="5040"/>
        </w:tabs>
        <w:ind w:left="5040" w:hanging="360"/>
      </w:pPr>
      <w:rPr>
        <w:rFonts w:ascii="Arial" w:hAnsi="Arial" w:hint="default"/>
      </w:rPr>
    </w:lvl>
    <w:lvl w:ilvl="7" w:tplc="7512A602" w:tentative="1">
      <w:start w:val="1"/>
      <w:numFmt w:val="bullet"/>
      <w:lvlText w:val="•"/>
      <w:lvlJc w:val="left"/>
      <w:pPr>
        <w:tabs>
          <w:tab w:val="num" w:pos="5760"/>
        </w:tabs>
        <w:ind w:left="5760" w:hanging="360"/>
      </w:pPr>
      <w:rPr>
        <w:rFonts w:ascii="Arial" w:hAnsi="Arial" w:hint="default"/>
      </w:rPr>
    </w:lvl>
    <w:lvl w:ilvl="8" w:tplc="4BEE38B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FFA5464"/>
    <w:multiLevelType w:val="hybridMultilevel"/>
    <w:tmpl w:val="6FF0B768"/>
    <w:lvl w:ilvl="0" w:tplc="24A2BAB6">
      <w:start w:val="1"/>
      <w:numFmt w:val="bullet"/>
      <w:lvlText w:val="•"/>
      <w:lvlJc w:val="left"/>
      <w:pPr>
        <w:tabs>
          <w:tab w:val="num" w:pos="720"/>
        </w:tabs>
        <w:ind w:left="720" w:hanging="360"/>
      </w:pPr>
      <w:rPr>
        <w:rFonts w:ascii="Arial" w:hAnsi="Arial" w:hint="default"/>
      </w:rPr>
    </w:lvl>
    <w:lvl w:ilvl="1" w:tplc="7AA2F3B2" w:tentative="1">
      <w:start w:val="1"/>
      <w:numFmt w:val="bullet"/>
      <w:lvlText w:val="•"/>
      <w:lvlJc w:val="left"/>
      <w:pPr>
        <w:tabs>
          <w:tab w:val="num" w:pos="1440"/>
        </w:tabs>
        <w:ind w:left="1440" w:hanging="360"/>
      </w:pPr>
      <w:rPr>
        <w:rFonts w:ascii="Arial" w:hAnsi="Arial" w:hint="default"/>
      </w:rPr>
    </w:lvl>
    <w:lvl w:ilvl="2" w:tplc="9EB29F2E" w:tentative="1">
      <w:start w:val="1"/>
      <w:numFmt w:val="bullet"/>
      <w:lvlText w:val="•"/>
      <w:lvlJc w:val="left"/>
      <w:pPr>
        <w:tabs>
          <w:tab w:val="num" w:pos="2160"/>
        </w:tabs>
        <w:ind w:left="2160" w:hanging="360"/>
      </w:pPr>
      <w:rPr>
        <w:rFonts w:ascii="Arial" w:hAnsi="Arial" w:hint="default"/>
      </w:rPr>
    </w:lvl>
    <w:lvl w:ilvl="3" w:tplc="1CEABCAE" w:tentative="1">
      <w:start w:val="1"/>
      <w:numFmt w:val="bullet"/>
      <w:lvlText w:val="•"/>
      <w:lvlJc w:val="left"/>
      <w:pPr>
        <w:tabs>
          <w:tab w:val="num" w:pos="2880"/>
        </w:tabs>
        <w:ind w:left="2880" w:hanging="360"/>
      </w:pPr>
      <w:rPr>
        <w:rFonts w:ascii="Arial" w:hAnsi="Arial" w:hint="default"/>
      </w:rPr>
    </w:lvl>
    <w:lvl w:ilvl="4" w:tplc="19287F42" w:tentative="1">
      <w:start w:val="1"/>
      <w:numFmt w:val="bullet"/>
      <w:lvlText w:val="•"/>
      <w:lvlJc w:val="left"/>
      <w:pPr>
        <w:tabs>
          <w:tab w:val="num" w:pos="3600"/>
        </w:tabs>
        <w:ind w:left="3600" w:hanging="360"/>
      </w:pPr>
      <w:rPr>
        <w:rFonts w:ascii="Arial" w:hAnsi="Arial" w:hint="default"/>
      </w:rPr>
    </w:lvl>
    <w:lvl w:ilvl="5" w:tplc="80EEC87A" w:tentative="1">
      <w:start w:val="1"/>
      <w:numFmt w:val="bullet"/>
      <w:lvlText w:val="•"/>
      <w:lvlJc w:val="left"/>
      <w:pPr>
        <w:tabs>
          <w:tab w:val="num" w:pos="4320"/>
        </w:tabs>
        <w:ind w:left="4320" w:hanging="360"/>
      </w:pPr>
      <w:rPr>
        <w:rFonts w:ascii="Arial" w:hAnsi="Arial" w:hint="default"/>
      </w:rPr>
    </w:lvl>
    <w:lvl w:ilvl="6" w:tplc="7D2CA622" w:tentative="1">
      <w:start w:val="1"/>
      <w:numFmt w:val="bullet"/>
      <w:lvlText w:val="•"/>
      <w:lvlJc w:val="left"/>
      <w:pPr>
        <w:tabs>
          <w:tab w:val="num" w:pos="5040"/>
        </w:tabs>
        <w:ind w:left="5040" w:hanging="360"/>
      </w:pPr>
      <w:rPr>
        <w:rFonts w:ascii="Arial" w:hAnsi="Arial" w:hint="default"/>
      </w:rPr>
    </w:lvl>
    <w:lvl w:ilvl="7" w:tplc="126C2218" w:tentative="1">
      <w:start w:val="1"/>
      <w:numFmt w:val="bullet"/>
      <w:lvlText w:val="•"/>
      <w:lvlJc w:val="left"/>
      <w:pPr>
        <w:tabs>
          <w:tab w:val="num" w:pos="5760"/>
        </w:tabs>
        <w:ind w:left="5760" w:hanging="360"/>
      </w:pPr>
      <w:rPr>
        <w:rFonts w:ascii="Arial" w:hAnsi="Arial" w:hint="default"/>
      </w:rPr>
    </w:lvl>
    <w:lvl w:ilvl="8" w:tplc="544C4B3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4EE4DBE"/>
    <w:multiLevelType w:val="hybridMultilevel"/>
    <w:tmpl w:val="A82E612C"/>
    <w:lvl w:ilvl="0" w:tplc="E02EBE96">
      <w:start w:val="1"/>
      <w:numFmt w:val="bullet"/>
      <w:lvlText w:val=""/>
      <w:lvlJc w:val="left"/>
      <w:pPr>
        <w:ind w:left="720" w:hanging="360"/>
      </w:pPr>
      <w:rPr>
        <w:rFonts w:ascii="Symbol" w:hAnsi="Symbol" w:hint="default"/>
      </w:rPr>
    </w:lvl>
    <w:lvl w:ilvl="1" w:tplc="F8BCD99C" w:tentative="1">
      <w:start w:val="1"/>
      <w:numFmt w:val="bullet"/>
      <w:lvlText w:val="o"/>
      <w:lvlJc w:val="left"/>
      <w:pPr>
        <w:ind w:left="1440" w:hanging="360"/>
      </w:pPr>
      <w:rPr>
        <w:rFonts w:ascii="Courier New" w:hAnsi="Courier New" w:cs="Courier New" w:hint="default"/>
      </w:rPr>
    </w:lvl>
    <w:lvl w:ilvl="2" w:tplc="C76AD486" w:tentative="1">
      <w:start w:val="1"/>
      <w:numFmt w:val="bullet"/>
      <w:lvlText w:val=""/>
      <w:lvlJc w:val="left"/>
      <w:pPr>
        <w:ind w:left="2160" w:hanging="360"/>
      </w:pPr>
      <w:rPr>
        <w:rFonts w:ascii="Wingdings" w:hAnsi="Wingdings" w:hint="default"/>
      </w:rPr>
    </w:lvl>
    <w:lvl w:ilvl="3" w:tplc="CD34C386" w:tentative="1">
      <w:start w:val="1"/>
      <w:numFmt w:val="bullet"/>
      <w:lvlText w:val=""/>
      <w:lvlJc w:val="left"/>
      <w:pPr>
        <w:ind w:left="2880" w:hanging="360"/>
      </w:pPr>
      <w:rPr>
        <w:rFonts w:ascii="Symbol" w:hAnsi="Symbol" w:hint="default"/>
      </w:rPr>
    </w:lvl>
    <w:lvl w:ilvl="4" w:tplc="96F6C402" w:tentative="1">
      <w:start w:val="1"/>
      <w:numFmt w:val="bullet"/>
      <w:lvlText w:val="o"/>
      <w:lvlJc w:val="left"/>
      <w:pPr>
        <w:ind w:left="3600" w:hanging="360"/>
      </w:pPr>
      <w:rPr>
        <w:rFonts w:ascii="Courier New" w:hAnsi="Courier New" w:cs="Courier New" w:hint="default"/>
      </w:rPr>
    </w:lvl>
    <w:lvl w:ilvl="5" w:tplc="3530E66A" w:tentative="1">
      <w:start w:val="1"/>
      <w:numFmt w:val="bullet"/>
      <w:lvlText w:val=""/>
      <w:lvlJc w:val="left"/>
      <w:pPr>
        <w:ind w:left="4320" w:hanging="360"/>
      </w:pPr>
      <w:rPr>
        <w:rFonts w:ascii="Wingdings" w:hAnsi="Wingdings" w:hint="default"/>
      </w:rPr>
    </w:lvl>
    <w:lvl w:ilvl="6" w:tplc="FAD086F4" w:tentative="1">
      <w:start w:val="1"/>
      <w:numFmt w:val="bullet"/>
      <w:lvlText w:val=""/>
      <w:lvlJc w:val="left"/>
      <w:pPr>
        <w:ind w:left="5040" w:hanging="360"/>
      </w:pPr>
      <w:rPr>
        <w:rFonts w:ascii="Symbol" w:hAnsi="Symbol" w:hint="default"/>
      </w:rPr>
    </w:lvl>
    <w:lvl w:ilvl="7" w:tplc="B4EC5E1E" w:tentative="1">
      <w:start w:val="1"/>
      <w:numFmt w:val="bullet"/>
      <w:lvlText w:val="o"/>
      <w:lvlJc w:val="left"/>
      <w:pPr>
        <w:ind w:left="5760" w:hanging="360"/>
      </w:pPr>
      <w:rPr>
        <w:rFonts w:ascii="Courier New" w:hAnsi="Courier New" w:cs="Courier New" w:hint="default"/>
      </w:rPr>
    </w:lvl>
    <w:lvl w:ilvl="8" w:tplc="1556EFA4" w:tentative="1">
      <w:start w:val="1"/>
      <w:numFmt w:val="bullet"/>
      <w:lvlText w:val=""/>
      <w:lvlJc w:val="left"/>
      <w:pPr>
        <w:ind w:left="6480" w:hanging="360"/>
      </w:pPr>
      <w:rPr>
        <w:rFonts w:ascii="Wingdings" w:hAnsi="Wingdings" w:hint="default"/>
      </w:rPr>
    </w:lvl>
  </w:abstractNum>
  <w:abstractNum w:abstractNumId="12" w15:restartNumberingAfterBreak="0">
    <w:nsid w:val="382C2121"/>
    <w:multiLevelType w:val="hybridMultilevel"/>
    <w:tmpl w:val="530C43AE"/>
    <w:lvl w:ilvl="0" w:tplc="72F495B8">
      <w:start w:val="1"/>
      <w:numFmt w:val="bullet"/>
      <w:lvlText w:val=""/>
      <w:lvlJc w:val="left"/>
      <w:pPr>
        <w:ind w:left="1080" w:hanging="360"/>
      </w:pPr>
      <w:rPr>
        <w:rFonts w:ascii="Wingdings" w:hAnsi="Wingdings" w:hint="default"/>
      </w:rPr>
    </w:lvl>
    <w:lvl w:ilvl="1" w:tplc="52E22BE4" w:tentative="1">
      <w:start w:val="1"/>
      <w:numFmt w:val="bullet"/>
      <w:lvlText w:val="o"/>
      <w:lvlJc w:val="left"/>
      <w:pPr>
        <w:ind w:left="1800" w:hanging="360"/>
      </w:pPr>
      <w:rPr>
        <w:rFonts w:ascii="Courier New" w:hAnsi="Courier New" w:cs="Courier New" w:hint="default"/>
      </w:rPr>
    </w:lvl>
    <w:lvl w:ilvl="2" w:tplc="59C44D9C" w:tentative="1">
      <w:start w:val="1"/>
      <w:numFmt w:val="bullet"/>
      <w:lvlText w:val=""/>
      <w:lvlJc w:val="left"/>
      <w:pPr>
        <w:ind w:left="2520" w:hanging="360"/>
      </w:pPr>
      <w:rPr>
        <w:rFonts w:ascii="Wingdings" w:hAnsi="Wingdings" w:hint="default"/>
      </w:rPr>
    </w:lvl>
    <w:lvl w:ilvl="3" w:tplc="CBE6B074" w:tentative="1">
      <w:start w:val="1"/>
      <w:numFmt w:val="bullet"/>
      <w:lvlText w:val=""/>
      <w:lvlJc w:val="left"/>
      <w:pPr>
        <w:ind w:left="3240" w:hanging="360"/>
      </w:pPr>
      <w:rPr>
        <w:rFonts w:ascii="Symbol" w:hAnsi="Symbol" w:hint="default"/>
      </w:rPr>
    </w:lvl>
    <w:lvl w:ilvl="4" w:tplc="E480C686" w:tentative="1">
      <w:start w:val="1"/>
      <w:numFmt w:val="bullet"/>
      <w:lvlText w:val="o"/>
      <w:lvlJc w:val="left"/>
      <w:pPr>
        <w:ind w:left="3960" w:hanging="360"/>
      </w:pPr>
      <w:rPr>
        <w:rFonts w:ascii="Courier New" w:hAnsi="Courier New" w:cs="Courier New" w:hint="default"/>
      </w:rPr>
    </w:lvl>
    <w:lvl w:ilvl="5" w:tplc="99F021EC" w:tentative="1">
      <w:start w:val="1"/>
      <w:numFmt w:val="bullet"/>
      <w:lvlText w:val=""/>
      <w:lvlJc w:val="left"/>
      <w:pPr>
        <w:ind w:left="4680" w:hanging="360"/>
      </w:pPr>
      <w:rPr>
        <w:rFonts w:ascii="Wingdings" w:hAnsi="Wingdings" w:hint="default"/>
      </w:rPr>
    </w:lvl>
    <w:lvl w:ilvl="6" w:tplc="C9204516" w:tentative="1">
      <w:start w:val="1"/>
      <w:numFmt w:val="bullet"/>
      <w:lvlText w:val=""/>
      <w:lvlJc w:val="left"/>
      <w:pPr>
        <w:ind w:left="5400" w:hanging="360"/>
      </w:pPr>
      <w:rPr>
        <w:rFonts w:ascii="Symbol" w:hAnsi="Symbol" w:hint="default"/>
      </w:rPr>
    </w:lvl>
    <w:lvl w:ilvl="7" w:tplc="D9309DB0" w:tentative="1">
      <w:start w:val="1"/>
      <w:numFmt w:val="bullet"/>
      <w:lvlText w:val="o"/>
      <w:lvlJc w:val="left"/>
      <w:pPr>
        <w:ind w:left="6120" w:hanging="360"/>
      </w:pPr>
      <w:rPr>
        <w:rFonts w:ascii="Courier New" w:hAnsi="Courier New" w:cs="Courier New" w:hint="default"/>
      </w:rPr>
    </w:lvl>
    <w:lvl w:ilvl="8" w:tplc="EF624CA8" w:tentative="1">
      <w:start w:val="1"/>
      <w:numFmt w:val="bullet"/>
      <w:lvlText w:val=""/>
      <w:lvlJc w:val="left"/>
      <w:pPr>
        <w:ind w:left="6840" w:hanging="360"/>
      </w:pPr>
      <w:rPr>
        <w:rFonts w:ascii="Wingdings" w:hAnsi="Wingdings" w:hint="default"/>
      </w:rPr>
    </w:lvl>
  </w:abstractNum>
  <w:abstractNum w:abstractNumId="13" w15:restartNumberingAfterBreak="0">
    <w:nsid w:val="388450F0"/>
    <w:multiLevelType w:val="hybridMultilevel"/>
    <w:tmpl w:val="B208511E"/>
    <w:lvl w:ilvl="0" w:tplc="719020FC">
      <w:start w:val="1"/>
      <w:numFmt w:val="bullet"/>
      <w:lvlText w:val="•"/>
      <w:lvlJc w:val="left"/>
      <w:pPr>
        <w:tabs>
          <w:tab w:val="num" w:pos="720"/>
        </w:tabs>
        <w:ind w:left="720" w:hanging="360"/>
      </w:pPr>
      <w:rPr>
        <w:rFonts w:ascii="Arial" w:hAnsi="Arial" w:hint="default"/>
      </w:rPr>
    </w:lvl>
    <w:lvl w:ilvl="1" w:tplc="C79C5EE4" w:tentative="1">
      <w:start w:val="1"/>
      <w:numFmt w:val="bullet"/>
      <w:lvlText w:val="•"/>
      <w:lvlJc w:val="left"/>
      <w:pPr>
        <w:tabs>
          <w:tab w:val="num" w:pos="1440"/>
        </w:tabs>
        <w:ind w:left="1440" w:hanging="360"/>
      </w:pPr>
      <w:rPr>
        <w:rFonts w:ascii="Arial" w:hAnsi="Arial" w:hint="default"/>
      </w:rPr>
    </w:lvl>
    <w:lvl w:ilvl="2" w:tplc="DE980908" w:tentative="1">
      <w:start w:val="1"/>
      <w:numFmt w:val="bullet"/>
      <w:lvlText w:val="•"/>
      <w:lvlJc w:val="left"/>
      <w:pPr>
        <w:tabs>
          <w:tab w:val="num" w:pos="2160"/>
        </w:tabs>
        <w:ind w:left="2160" w:hanging="360"/>
      </w:pPr>
      <w:rPr>
        <w:rFonts w:ascii="Arial" w:hAnsi="Arial" w:hint="default"/>
      </w:rPr>
    </w:lvl>
    <w:lvl w:ilvl="3" w:tplc="B254C5DA" w:tentative="1">
      <w:start w:val="1"/>
      <w:numFmt w:val="bullet"/>
      <w:lvlText w:val="•"/>
      <w:lvlJc w:val="left"/>
      <w:pPr>
        <w:tabs>
          <w:tab w:val="num" w:pos="2880"/>
        </w:tabs>
        <w:ind w:left="2880" w:hanging="360"/>
      </w:pPr>
      <w:rPr>
        <w:rFonts w:ascii="Arial" w:hAnsi="Arial" w:hint="default"/>
      </w:rPr>
    </w:lvl>
    <w:lvl w:ilvl="4" w:tplc="C710366E" w:tentative="1">
      <w:start w:val="1"/>
      <w:numFmt w:val="bullet"/>
      <w:lvlText w:val="•"/>
      <w:lvlJc w:val="left"/>
      <w:pPr>
        <w:tabs>
          <w:tab w:val="num" w:pos="3600"/>
        </w:tabs>
        <w:ind w:left="3600" w:hanging="360"/>
      </w:pPr>
      <w:rPr>
        <w:rFonts w:ascii="Arial" w:hAnsi="Arial" w:hint="default"/>
      </w:rPr>
    </w:lvl>
    <w:lvl w:ilvl="5" w:tplc="6526EBFE" w:tentative="1">
      <w:start w:val="1"/>
      <w:numFmt w:val="bullet"/>
      <w:lvlText w:val="•"/>
      <w:lvlJc w:val="left"/>
      <w:pPr>
        <w:tabs>
          <w:tab w:val="num" w:pos="4320"/>
        </w:tabs>
        <w:ind w:left="4320" w:hanging="360"/>
      </w:pPr>
      <w:rPr>
        <w:rFonts w:ascii="Arial" w:hAnsi="Arial" w:hint="default"/>
      </w:rPr>
    </w:lvl>
    <w:lvl w:ilvl="6" w:tplc="1AEE9650" w:tentative="1">
      <w:start w:val="1"/>
      <w:numFmt w:val="bullet"/>
      <w:lvlText w:val="•"/>
      <w:lvlJc w:val="left"/>
      <w:pPr>
        <w:tabs>
          <w:tab w:val="num" w:pos="5040"/>
        </w:tabs>
        <w:ind w:left="5040" w:hanging="360"/>
      </w:pPr>
      <w:rPr>
        <w:rFonts w:ascii="Arial" w:hAnsi="Arial" w:hint="default"/>
      </w:rPr>
    </w:lvl>
    <w:lvl w:ilvl="7" w:tplc="00C26E3E" w:tentative="1">
      <w:start w:val="1"/>
      <w:numFmt w:val="bullet"/>
      <w:lvlText w:val="•"/>
      <w:lvlJc w:val="left"/>
      <w:pPr>
        <w:tabs>
          <w:tab w:val="num" w:pos="5760"/>
        </w:tabs>
        <w:ind w:left="5760" w:hanging="360"/>
      </w:pPr>
      <w:rPr>
        <w:rFonts w:ascii="Arial" w:hAnsi="Arial" w:hint="default"/>
      </w:rPr>
    </w:lvl>
    <w:lvl w:ilvl="8" w:tplc="992A67D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89455FF"/>
    <w:multiLevelType w:val="hybridMultilevel"/>
    <w:tmpl w:val="3E4E8F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F055DE8"/>
    <w:multiLevelType w:val="hybridMultilevel"/>
    <w:tmpl w:val="9980320C"/>
    <w:lvl w:ilvl="0" w:tplc="76D2EE82">
      <w:start w:val="1"/>
      <w:numFmt w:val="bullet"/>
      <w:lvlText w:val="•"/>
      <w:lvlJc w:val="left"/>
      <w:pPr>
        <w:tabs>
          <w:tab w:val="num" w:pos="720"/>
        </w:tabs>
        <w:ind w:left="720" w:hanging="360"/>
      </w:pPr>
      <w:rPr>
        <w:rFonts w:ascii="Arial" w:hAnsi="Arial" w:hint="default"/>
      </w:rPr>
    </w:lvl>
    <w:lvl w:ilvl="1" w:tplc="901AC05E" w:tentative="1">
      <w:start w:val="1"/>
      <w:numFmt w:val="bullet"/>
      <w:lvlText w:val="•"/>
      <w:lvlJc w:val="left"/>
      <w:pPr>
        <w:tabs>
          <w:tab w:val="num" w:pos="1440"/>
        </w:tabs>
        <w:ind w:left="1440" w:hanging="360"/>
      </w:pPr>
      <w:rPr>
        <w:rFonts w:ascii="Arial" w:hAnsi="Arial" w:hint="default"/>
      </w:rPr>
    </w:lvl>
    <w:lvl w:ilvl="2" w:tplc="63146816" w:tentative="1">
      <w:start w:val="1"/>
      <w:numFmt w:val="bullet"/>
      <w:lvlText w:val="•"/>
      <w:lvlJc w:val="left"/>
      <w:pPr>
        <w:tabs>
          <w:tab w:val="num" w:pos="2160"/>
        </w:tabs>
        <w:ind w:left="2160" w:hanging="360"/>
      </w:pPr>
      <w:rPr>
        <w:rFonts w:ascii="Arial" w:hAnsi="Arial" w:hint="default"/>
      </w:rPr>
    </w:lvl>
    <w:lvl w:ilvl="3" w:tplc="6B44AE02" w:tentative="1">
      <w:start w:val="1"/>
      <w:numFmt w:val="bullet"/>
      <w:lvlText w:val="•"/>
      <w:lvlJc w:val="left"/>
      <w:pPr>
        <w:tabs>
          <w:tab w:val="num" w:pos="2880"/>
        </w:tabs>
        <w:ind w:left="2880" w:hanging="360"/>
      </w:pPr>
      <w:rPr>
        <w:rFonts w:ascii="Arial" w:hAnsi="Arial" w:hint="default"/>
      </w:rPr>
    </w:lvl>
    <w:lvl w:ilvl="4" w:tplc="1DE8BDF4" w:tentative="1">
      <w:start w:val="1"/>
      <w:numFmt w:val="bullet"/>
      <w:lvlText w:val="•"/>
      <w:lvlJc w:val="left"/>
      <w:pPr>
        <w:tabs>
          <w:tab w:val="num" w:pos="3600"/>
        </w:tabs>
        <w:ind w:left="3600" w:hanging="360"/>
      </w:pPr>
      <w:rPr>
        <w:rFonts w:ascii="Arial" w:hAnsi="Arial" w:hint="default"/>
      </w:rPr>
    </w:lvl>
    <w:lvl w:ilvl="5" w:tplc="A8BA6DC4" w:tentative="1">
      <w:start w:val="1"/>
      <w:numFmt w:val="bullet"/>
      <w:lvlText w:val="•"/>
      <w:lvlJc w:val="left"/>
      <w:pPr>
        <w:tabs>
          <w:tab w:val="num" w:pos="4320"/>
        </w:tabs>
        <w:ind w:left="4320" w:hanging="360"/>
      </w:pPr>
      <w:rPr>
        <w:rFonts w:ascii="Arial" w:hAnsi="Arial" w:hint="default"/>
      </w:rPr>
    </w:lvl>
    <w:lvl w:ilvl="6" w:tplc="56AC8B30" w:tentative="1">
      <w:start w:val="1"/>
      <w:numFmt w:val="bullet"/>
      <w:lvlText w:val="•"/>
      <w:lvlJc w:val="left"/>
      <w:pPr>
        <w:tabs>
          <w:tab w:val="num" w:pos="5040"/>
        </w:tabs>
        <w:ind w:left="5040" w:hanging="360"/>
      </w:pPr>
      <w:rPr>
        <w:rFonts w:ascii="Arial" w:hAnsi="Arial" w:hint="default"/>
      </w:rPr>
    </w:lvl>
    <w:lvl w:ilvl="7" w:tplc="564C24D0" w:tentative="1">
      <w:start w:val="1"/>
      <w:numFmt w:val="bullet"/>
      <w:lvlText w:val="•"/>
      <w:lvlJc w:val="left"/>
      <w:pPr>
        <w:tabs>
          <w:tab w:val="num" w:pos="5760"/>
        </w:tabs>
        <w:ind w:left="5760" w:hanging="360"/>
      </w:pPr>
      <w:rPr>
        <w:rFonts w:ascii="Arial" w:hAnsi="Arial" w:hint="default"/>
      </w:rPr>
    </w:lvl>
    <w:lvl w:ilvl="8" w:tplc="CD248AD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79E38AF"/>
    <w:multiLevelType w:val="hybridMultilevel"/>
    <w:tmpl w:val="A17EC8AE"/>
    <w:lvl w:ilvl="0" w:tplc="77043506">
      <w:start w:val="1"/>
      <w:numFmt w:val="bullet"/>
      <w:lvlText w:val=""/>
      <w:lvlJc w:val="left"/>
      <w:pPr>
        <w:ind w:left="720" w:hanging="360"/>
      </w:pPr>
      <w:rPr>
        <w:rFonts w:ascii="Symbol" w:hAnsi="Symbol" w:hint="default"/>
      </w:rPr>
    </w:lvl>
    <w:lvl w:ilvl="1" w:tplc="B5724596" w:tentative="1">
      <w:start w:val="1"/>
      <w:numFmt w:val="bullet"/>
      <w:lvlText w:val="o"/>
      <w:lvlJc w:val="left"/>
      <w:pPr>
        <w:ind w:left="1440" w:hanging="360"/>
      </w:pPr>
      <w:rPr>
        <w:rFonts w:ascii="Courier New" w:hAnsi="Courier New" w:cs="Courier New" w:hint="default"/>
      </w:rPr>
    </w:lvl>
    <w:lvl w:ilvl="2" w:tplc="1F5434B4" w:tentative="1">
      <w:start w:val="1"/>
      <w:numFmt w:val="bullet"/>
      <w:lvlText w:val=""/>
      <w:lvlJc w:val="left"/>
      <w:pPr>
        <w:ind w:left="2160" w:hanging="360"/>
      </w:pPr>
      <w:rPr>
        <w:rFonts w:ascii="Wingdings" w:hAnsi="Wingdings" w:hint="default"/>
      </w:rPr>
    </w:lvl>
    <w:lvl w:ilvl="3" w:tplc="4FD89A74" w:tentative="1">
      <w:start w:val="1"/>
      <w:numFmt w:val="bullet"/>
      <w:lvlText w:val=""/>
      <w:lvlJc w:val="left"/>
      <w:pPr>
        <w:ind w:left="2880" w:hanging="360"/>
      </w:pPr>
      <w:rPr>
        <w:rFonts w:ascii="Symbol" w:hAnsi="Symbol" w:hint="default"/>
      </w:rPr>
    </w:lvl>
    <w:lvl w:ilvl="4" w:tplc="BEC05F9E" w:tentative="1">
      <w:start w:val="1"/>
      <w:numFmt w:val="bullet"/>
      <w:lvlText w:val="o"/>
      <w:lvlJc w:val="left"/>
      <w:pPr>
        <w:ind w:left="3600" w:hanging="360"/>
      </w:pPr>
      <w:rPr>
        <w:rFonts w:ascii="Courier New" w:hAnsi="Courier New" w:cs="Courier New" w:hint="default"/>
      </w:rPr>
    </w:lvl>
    <w:lvl w:ilvl="5" w:tplc="BA0A9198" w:tentative="1">
      <w:start w:val="1"/>
      <w:numFmt w:val="bullet"/>
      <w:lvlText w:val=""/>
      <w:lvlJc w:val="left"/>
      <w:pPr>
        <w:ind w:left="4320" w:hanging="360"/>
      </w:pPr>
      <w:rPr>
        <w:rFonts w:ascii="Wingdings" w:hAnsi="Wingdings" w:hint="default"/>
      </w:rPr>
    </w:lvl>
    <w:lvl w:ilvl="6" w:tplc="DAE892CE" w:tentative="1">
      <w:start w:val="1"/>
      <w:numFmt w:val="bullet"/>
      <w:lvlText w:val=""/>
      <w:lvlJc w:val="left"/>
      <w:pPr>
        <w:ind w:left="5040" w:hanging="360"/>
      </w:pPr>
      <w:rPr>
        <w:rFonts w:ascii="Symbol" w:hAnsi="Symbol" w:hint="default"/>
      </w:rPr>
    </w:lvl>
    <w:lvl w:ilvl="7" w:tplc="5FAEF164" w:tentative="1">
      <w:start w:val="1"/>
      <w:numFmt w:val="bullet"/>
      <w:lvlText w:val="o"/>
      <w:lvlJc w:val="left"/>
      <w:pPr>
        <w:ind w:left="5760" w:hanging="360"/>
      </w:pPr>
      <w:rPr>
        <w:rFonts w:ascii="Courier New" w:hAnsi="Courier New" w:cs="Courier New" w:hint="default"/>
      </w:rPr>
    </w:lvl>
    <w:lvl w:ilvl="8" w:tplc="2F16ED7C" w:tentative="1">
      <w:start w:val="1"/>
      <w:numFmt w:val="bullet"/>
      <w:lvlText w:val=""/>
      <w:lvlJc w:val="left"/>
      <w:pPr>
        <w:ind w:left="6480" w:hanging="360"/>
      </w:pPr>
      <w:rPr>
        <w:rFonts w:ascii="Wingdings" w:hAnsi="Wingdings" w:hint="default"/>
      </w:rPr>
    </w:lvl>
  </w:abstractNum>
  <w:abstractNum w:abstractNumId="17" w15:restartNumberingAfterBreak="0">
    <w:nsid w:val="4E8D3496"/>
    <w:multiLevelType w:val="hybridMultilevel"/>
    <w:tmpl w:val="35F68D06"/>
    <w:lvl w:ilvl="0" w:tplc="15CEDEA8">
      <w:start w:val="1"/>
      <w:numFmt w:val="bullet"/>
      <w:lvlText w:val=""/>
      <w:lvlJc w:val="left"/>
      <w:pPr>
        <w:ind w:left="720" w:hanging="360"/>
      </w:pPr>
      <w:rPr>
        <w:rFonts w:ascii="Symbol" w:hAnsi="Symbol" w:hint="default"/>
      </w:rPr>
    </w:lvl>
    <w:lvl w:ilvl="1" w:tplc="5AEECCE0" w:tentative="1">
      <w:start w:val="1"/>
      <w:numFmt w:val="bullet"/>
      <w:lvlText w:val="o"/>
      <w:lvlJc w:val="left"/>
      <w:pPr>
        <w:ind w:left="1440" w:hanging="360"/>
      </w:pPr>
      <w:rPr>
        <w:rFonts w:ascii="Courier New" w:hAnsi="Courier New" w:cs="Courier New" w:hint="default"/>
      </w:rPr>
    </w:lvl>
    <w:lvl w:ilvl="2" w:tplc="3A32DFCE" w:tentative="1">
      <w:start w:val="1"/>
      <w:numFmt w:val="bullet"/>
      <w:lvlText w:val=""/>
      <w:lvlJc w:val="left"/>
      <w:pPr>
        <w:ind w:left="2160" w:hanging="360"/>
      </w:pPr>
      <w:rPr>
        <w:rFonts w:ascii="Wingdings" w:hAnsi="Wingdings" w:hint="default"/>
      </w:rPr>
    </w:lvl>
    <w:lvl w:ilvl="3" w:tplc="93DA8568" w:tentative="1">
      <w:start w:val="1"/>
      <w:numFmt w:val="bullet"/>
      <w:lvlText w:val=""/>
      <w:lvlJc w:val="left"/>
      <w:pPr>
        <w:ind w:left="2880" w:hanging="360"/>
      </w:pPr>
      <w:rPr>
        <w:rFonts w:ascii="Symbol" w:hAnsi="Symbol" w:hint="default"/>
      </w:rPr>
    </w:lvl>
    <w:lvl w:ilvl="4" w:tplc="7160F0E6" w:tentative="1">
      <w:start w:val="1"/>
      <w:numFmt w:val="bullet"/>
      <w:lvlText w:val="o"/>
      <w:lvlJc w:val="left"/>
      <w:pPr>
        <w:ind w:left="3600" w:hanging="360"/>
      </w:pPr>
      <w:rPr>
        <w:rFonts w:ascii="Courier New" w:hAnsi="Courier New" w:cs="Courier New" w:hint="default"/>
      </w:rPr>
    </w:lvl>
    <w:lvl w:ilvl="5" w:tplc="706A0366" w:tentative="1">
      <w:start w:val="1"/>
      <w:numFmt w:val="bullet"/>
      <w:lvlText w:val=""/>
      <w:lvlJc w:val="left"/>
      <w:pPr>
        <w:ind w:left="4320" w:hanging="360"/>
      </w:pPr>
      <w:rPr>
        <w:rFonts w:ascii="Wingdings" w:hAnsi="Wingdings" w:hint="default"/>
      </w:rPr>
    </w:lvl>
    <w:lvl w:ilvl="6" w:tplc="D6D8C8EE" w:tentative="1">
      <w:start w:val="1"/>
      <w:numFmt w:val="bullet"/>
      <w:lvlText w:val=""/>
      <w:lvlJc w:val="left"/>
      <w:pPr>
        <w:ind w:left="5040" w:hanging="360"/>
      </w:pPr>
      <w:rPr>
        <w:rFonts w:ascii="Symbol" w:hAnsi="Symbol" w:hint="default"/>
      </w:rPr>
    </w:lvl>
    <w:lvl w:ilvl="7" w:tplc="C88A0D74" w:tentative="1">
      <w:start w:val="1"/>
      <w:numFmt w:val="bullet"/>
      <w:lvlText w:val="o"/>
      <w:lvlJc w:val="left"/>
      <w:pPr>
        <w:ind w:left="5760" w:hanging="360"/>
      </w:pPr>
      <w:rPr>
        <w:rFonts w:ascii="Courier New" w:hAnsi="Courier New" w:cs="Courier New" w:hint="default"/>
      </w:rPr>
    </w:lvl>
    <w:lvl w:ilvl="8" w:tplc="A0486CC2" w:tentative="1">
      <w:start w:val="1"/>
      <w:numFmt w:val="bullet"/>
      <w:lvlText w:val=""/>
      <w:lvlJc w:val="left"/>
      <w:pPr>
        <w:ind w:left="6480" w:hanging="360"/>
      </w:pPr>
      <w:rPr>
        <w:rFonts w:ascii="Wingdings" w:hAnsi="Wingdings" w:hint="default"/>
      </w:rPr>
    </w:lvl>
  </w:abstractNum>
  <w:abstractNum w:abstractNumId="18" w15:restartNumberingAfterBreak="0">
    <w:nsid w:val="4ECF1EB1"/>
    <w:multiLevelType w:val="hybridMultilevel"/>
    <w:tmpl w:val="43687EC4"/>
    <w:lvl w:ilvl="0" w:tplc="A40E5B9E">
      <w:start w:val="1"/>
      <w:numFmt w:val="bullet"/>
      <w:lvlText w:val="•"/>
      <w:lvlJc w:val="left"/>
      <w:pPr>
        <w:tabs>
          <w:tab w:val="num" w:pos="720"/>
        </w:tabs>
        <w:ind w:left="720" w:hanging="360"/>
      </w:pPr>
      <w:rPr>
        <w:rFonts w:ascii="Arial" w:hAnsi="Arial" w:hint="default"/>
      </w:rPr>
    </w:lvl>
    <w:lvl w:ilvl="1" w:tplc="3C68D9A8" w:tentative="1">
      <w:start w:val="1"/>
      <w:numFmt w:val="bullet"/>
      <w:lvlText w:val="•"/>
      <w:lvlJc w:val="left"/>
      <w:pPr>
        <w:tabs>
          <w:tab w:val="num" w:pos="1440"/>
        </w:tabs>
        <w:ind w:left="1440" w:hanging="360"/>
      </w:pPr>
      <w:rPr>
        <w:rFonts w:ascii="Arial" w:hAnsi="Arial" w:hint="default"/>
      </w:rPr>
    </w:lvl>
    <w:lvl w:ilvl="2" w:tplc="A8B6C1A4" w:tentative="1">
      <w:start w:val="1"/>
      <w:numFmt w:val="bullet"/>
      <w:lvlText w:val="•"/>
      <w:lvlJc w:val="left"/>
      <w:pPr>
        <w:tabs>
          <w:tab w:val="num" w:pos="2160"/>
        </w:tabs>
        <w:ind w:left="2160" w:hanging="360"/>
      </w:pPr>
      <w:rPr>
        <w:rFonts w:ascii="Arial" w:hAnsi="Arial" w:hint="default"/>
      </w:rPr>
    </w:lvl>
    <w:lvl w:ilvl="3" w:tplc="646846F6" w:tentative="1">
      <w:start w:val="1"/>
      <w:numFmt w:val="bullet"/>
      <w:lvlText w:val="•"/>
      <w:lvlJc w:val="left"/>
      <w:pPr>
        <w:tabs>
          <w:tab w:val="num" w:pos="2880"/>
        </w:tabs>
        <w:ind w:left="2880" w:hanging="360"/>
      </w:pPr>
      <w:rPr>
        <w:rFonts w:ascii="Arial" w:hAnsi="Arial" w:hint="default"/>
      </w:rPr>
    </w:lvl>
    <w:lvl w:ilvl="4" w:tplc="A164E65C" w:tentative="1">
      <w:start w:val="1"/>
      <w:numFmt w:val="bullet"/>
      <w:lvlText w:val="•"/>
      <w:lvlJc w:val="left"/>
      <w:pPr>
        <w:tabs>
          <w:tab w:val="num" w:pos="3600"/>
        </w:tabs>
        <w:ind w:left="3600" w:hanging="360"/>
      </w:pPr>
      <w:rPr>
        <w:rFonts w:ascii="Arial" w:hAnsi="Arial" w:hint="default"/>
      </w:rPr>
    </w:lvl>
    <w:lvl w:ilvl="5" w:tplc="1A50EFC6" w:tentative="1">
      <w:start w:val="1"/>
      <w:numFmt w:val="bullet"/>
      <w:lvlText w:val="•"/>
      <w:lvlJc w:val="left"/>
      <w:pPr>
        <w:tabs>
          <w:tab w:val="num" w:pos="4320"/>
        </w:tabs>
        <w:ind w:left="4320" w:hanging="360"/>
      </w:pPr>
      <w:rPr>
        <w:rFonts w:ascii="Arial" w:hAnsi="Arial" w:hint="default"/>
      </w:rPr>
    </w:lvl>
    <w:lvl w:ilvl="6" w:tplc="2050F53C" w:tentative="1">
      <w:start w:val="1"/>
      <w:numFmt w:val="bullet"/>
      <w:lvlText w:val="•"/>
      <w:lvlJc w:val="left"/>
      <w:pPr>
        <w:tabs>
          <w:tab w:val="num" w:pos="5040"/>
        </w:tabs>
        <w:ind w:left="5040" w:hanging="360"/>
      </w:pPr>
      <w:rPr>
        <w:rFonts w:ascii="Arial" w:hAnsi="Arial" w:hint="default"/>
      </w:rPr>
    </w:lvl>
    <w:lvl w:ilvl="7" w:tplc="AFF82EF0" w:tentative="1">
      <w:start w:val="1"/>
      <w:numFmt w:val="bullet"/>
      <w:lvlText w:val="•"/>
      <w:lvlJc w:val="left"/>
      <w:pPr>
        <w:tabs>
          <w:tab w:val="num" w:pos="5760"/>
        </w:tabs>
        <w:ind w:left="5760" w:hanging="360"/>
      </w:pPr>
      <w:rPr>
        <w:rFonts w:ascii="Arial" w:hAnsi="Arial" w:hint="default"/>
      </w:rPr>
    </w:lvl>
    <w:lvl w:ilvl="8" w:tplc="F98C39B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2F00910"/>
    <w:multiLevelType w:val="hybridMultilevel"/>
    <w:tmpl w:val="B5D2A884"/>
    <w:lvl w:ilvl="0" w:tplc="002CE5F0">
      <w:start w:val="1"/>
      <w:numFmt w:val="bullet"/>
      <w:lvlText w:val=""/>
      <w:lvlJc w:val="left"/>
      <w:pPr>
        <w:tabs>
          <w:tab w:val="num" w:pos="720"/>
        </w:tabs>
        <w:ind w:left="720" w:hanging="360"/>
      </w:pPr>
      <w:rPr>
        <w:rFonts w:ascii="Wingdings" w:hAnsi="Wingdings" w:hint="default"/>
      </w:rPr>
    </w:lvl>
    <w:lvl w:ilvl="1" w:tplc="E3165238" w:tentative="1">
      <w:start w:val="1"/>
      <w:numFmt w:val="bullet"/>
      <w:lvlText w:val=""/>
      <w:lvlJc w:val="left"/>
      <w:pPr>
        <w:tabs>
          <w:tab w:val="num" w:pos="1440"/>
        </w:tabs>
        <w:ind w:left="1440" w:hanging="360"/>
      </w:pPr>
      <w:rPr>
        <w:rFonts w:ascii="Wingdings" w:hAnsi="Wingdings" w:hint="default"/>
      </w:rPr>
    </w:lvl>
    <w:lvl w:ilvl="2" w:tplc="A33A5B42" w:tentative="1">
      <w:start w:val="1"/>
      <w:numFmt w:val="bullet"/>
      <w:lvlText w:val=""/>
      <w:lvlJc w:val="left"/>
      <w:pPr>
        <w:tabs>
          <w:tab w:val="num" w:pos="2160"/>
        </w:tabs>
        <w:ind w:left="2160" w:hanging="360"/>
      </w:pPr>
      <w:rPr>
        <w:rFonts w:ascii="Wingdings" w:hAnsi="Wingdings" w:hint="default"/>
      </w:rPr>
    </w:lvl>
    <w:lvl w:ilvl="3" w:tplc="4704FAFA" w:tentative="1">
      <w:start w:val="1"/>
      <w:numFmt w:val="bullet"/>
      <w:lvlText w:val=""/>
      <w:lvlJc w:val="left"/>
      <w:pPr>
        <w:tabs>
          <w:tab w:val="num" w:pos="2880"/>
        </w:tabs>
        <w:ind w:left="2880" w:hanging="360"/>
      </w:pPr>
      <w:rPr>
        <w:rFonts w:ascii="Wingdings" w:hAnsi="Wingdings" w:hint="default"/>
      </w:rPr>
    </w:lvl>
    <w:lvl w:ilvl="4" w:tplc="EC982F32" w:tentative="1">
      <w:start w:val="1"/>
      <w:numFmt w:val="bullet"/>
      <w:lvlText w:val=""/>
      <w:lvlJc w:val="left"/>
      <w:pPr>
        <w:tabs>
          <w:tab w:val="num" w:pos="3600"/>
        </w:tabs>
        <w:ind w:left="3600" w:hanging="360"/>
      </w:pPr>
      <w:rPr>
        <w:rFonts w:ascii="Wingdings" w:hAnsi="Wingdings" w:hint="default"/>
      </w:rPr>
    </w:lvl>
    <w:lvl w:ilvl="5" w:tplc="D5C6C6EE" w:tentative="1">
      <w:start w:val="1"/>
      <w:numFmt w:val="bullet"/>
      <w:lvlText w:val=""/>
      <w:lvlJc w:val="left"/>
      <w:pPr>
        <w:tabs>
          <w:tab w:val="num" w:pos="4320"/>
        </w:tabs>
        <w:ind w:left="4320" w:hanging="360"/>
      </w:pPr>
      <w:rPr>
        <w:rFonts w:ascii="Wingdings" w:hAnsi="Wingdings" w:hint="default"/>
      </w:rPr>
    </w:lvl>
    <w:lvl w:ilvl="6" w:tplc="2C565A58" w:tentative="1">
      <w:start w:val="1"/>
      <w:numFmt w:val="bullet"/>
      <w:lvlText w:val=""/>
      <w:lvlJc w:val="left"/>
      <w:pPr>
        <w:tabs>
          <w:tab w:val="num" w:pos="5040"/>
        </w:tabs>
        <w:ind w:left="5040" w:hanging="360"/>
      </w:pPr>
      <w:rPr>
        <w:rFonts w:ascii="Wingdings" w:hAnsi="Wingdings" w:hint="default"/>
      </w:rPr>
    </w:lvl>
    <w:lvl w:ilvl="7" w:tplc="39BC6356" w:tentative="1">
      <w:start w:val="1"/>
      <w:numFmt w:val="bullet"/>
      <w:lvlText w:val=""/>
      <w:lvlJc w:val="left"/>
      <w:pPr>
        <w:tabs>
          <w:tab w:val="num" w:pos="5760"/>
        </w:tabs>
        <w:ind w:left="5760" w:hanging="360"/>
      </w:pPr>
      <w:rPr>
        <w:rFonts w:ascii="Wingdings" w:hAnsi="Wingdings" w:hint="default"/>
      </w:rPr>
    </w:lvl>
    <w:lvl w:ilvl="8" w:tplc="50D8C05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2354FD"/>
    <w:multiLevelType w:val="hybridMultilevel"/>
    <w:tmpl w:val="7B3AE3D4"/>
    <w:lvl w:ilvl="0" w:tplc="08589790">
      <w:start w:val="1"/>
      <w:numFmt w:val="bullet"/>
      <w:lvlText w:val="•"/>
      <w:lvlJc w:val="left"/>
      <w:pPr>
        <w:tabs>
          <w:tab w:val="num" w:pos="720"/>
        </w:tabs>
        <w:ind w:left="720" w:hanging="360"/>
      </w:pPr>
      <w:rPr>
        <w:rFonts w:ascii="Arial" w:hAnsi="Arial" w:hint="default"/>
      </w:rPr>
    </w:lvl>
    <w:lvl w:ilvl="1" w:tplc="12662D76" w:tentative="1">
      <w:start w:val="1"/>
      <w:numFmt w:val="bullet"/>
      <w:lvlText w:val="•"/>
      <w:lvlJc w:val="left"/>
      <w:pPr>
        <w:tabs>
          <w:tab w:val="num" w:pos="1440"/>
        </w:tabs>
        <w:ind w:left="1440" w:hanging="360"/>
      </w:pPr>
      <w:rPr>
        <w:rFonts w:ascii="Arial" w:hAnsi="Arial" w:hint="default"/>
      </w:rPr>
    </w:lvl>
    <w:lvl w:ilvl="2" w:tplc="67209210" w:tentative="1">
      <w:start w:val="1"/>
      <w:numFmt w:val="bullet"/>
      <w:lvlText w:val="•"/>
      <w:lvlJc w:val="left"/>
      <w:pPr>
        <w:tabs>
          <w:tab w:val="num" w:pos="2160"/>
        </w:tabs>
        <w:ind w:left="2160" w:hanging="360"/>
      </w:pPr>
      <w:rPr>
        <w:rFonts w:ascii="Arial" w:hAnsi="Arial" w:hint="default"/>
      </w:rPr>
    </w:lvl>
    <w:lvl w:ilvl="3" w:tplc="0DD40058" w:tentative="1">
      <w:start w:val="1"/>
      <w:numFmt w:val="bullet"/>
      <w:lvlText w:val="•"/>
      <w:lvlJc w:val="left"/>
      <w:pPr>
        <w:tabs>
          <w:tab w:val="num" w:pos="2880"/>
        </w:tabs>
        <w:ind w:left="2880" w:hanging="360"/>
      </w:pPr>
      <w:rPr>
        <w:rFonts w:ascii="Arial" w:hAnsi="Arial" w:hint="default"/>
      </w:rPr>
    </w:lvl>
    <w:lvl w:ilvl="4" w:tplc="7DCEA790" w:tentative="1">
      <w:start w:val="1"/>
      <w:numFmt w:val="bullet"/>
      <w:lvlText w:val="•"/>
      <w:lvlJc w:val="left"/>
      <w:pPr>
        <w:tabs>
          <w:tab w:val="num" w:pos="3600"/>
        </w:tabs>
        <w:ind w:left="3600" w:hanging="360"/>
      </w:pPr>
      <w:rPr>
        <w:rFonts w:ascii="Arial" w:hAnsi="Arial" w:hint="default"/>
      </w:rPr>
    </w:lvl>
    <w:lvl w:ilvl="5" w:tplc="AD3C5E3C" w:tentative="1">
      <w:start w:val="1"/>
      <w:numFmt w:val="bullet"/>
      <w:lvlText w:val="•"/>
      <w:lvlJc w:val="left"/>
      <w:pPr>
        <w:tabs>
          <w:tab w:val="num" w:pos="4320"/>
        </w:tabs>
        <w:ind w:left="4320" w:hanging="360"/>
      </w:pPr>
      <w:rPr>
        <w:rFonts w:ascii="Arial" w:hAnsi="Arial" w:hint="default"/>
      </w:rPr>
    </w:lvl>
    <w:lvl w:ilvl="6" w:tplc="A098783E" w:tentative="1">
      <w:start w:val="1"/>
      <w:numFmt w:val="bullet"/>
      <w:lvlText w:val="•"/>
      <w:lvlJc w:val="left"/>
      <w:pPr>
        <w:tabs>
          <w:tab w:val="num" w:pos="5040"/>
        </w:tabs>
        <w:ind w:left="5040" w:hanging="360"/>
      </w:pPr>
      <w:rPr>
        <w:rFonts w:ascii="Arial" w:hAnsi="Arial" w:hint="default"/>
      </w:rPr>
    </w:lvl>
    <w:lvl w:ilvl="7" w:tplc="71AE8E02" w:tentative="1">
      <w:start w:val="1"/>
      <w:numFmt w:val="bullet"/>
      <w:lvlText w:val="•"/>
      <w:lvlJc w:val="left"/>
      <w:pPr>
        <w:tabs>
          <w:tab w:val="num" w:pos="5760"/>
        </w:tabs>
        <w:ind w:left="5760" w:hanging="360"/>
      </w:pPr>
      <w:rPr>
        <w:rFonts w:ascii="Arial" w:hAnsi="Arial" w:hint="default"/>
      </w:rPr>
    </w:lvl>
    <w:lvl w:ilvl="8" w:tplc="47F4D93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73F590E"/>
    <w:multiLevelType w:val="hybridMultilevel"/>
    <w:tmpl w:val="6A48BAE2"/>
    <w:lvl w:ilvl="0" w:tplc="26FE40DA">
      <w:start w:val="1"/>
      <w:numFmt w:val="decimal"/>
      <w:lvlText w:val="%1."/>
      <w:lvlJc w:val="left"/>
      <w:pPr>
        <w:tabs>
          <w:tab w:val="num" w:pos="720"/>
        </w:tabs>
        <w:ind w:left="720" w:hanging="360"/>
      </w:pPr>
    </w:lvl>
    <w:lvl w:ilvl="1" w:tplc="4B38F2A2" w:tentative="1">
      <w:start w:val="1"/>
      <w:numFmt w:val="decimal"/>
      <w:lvlText w:val="%2."/>
      <w:lvlJc w:val="left"/>
      <w:pPr>
        <w:tabs>
          <w:tab w:val="num" w:pos="1440"/>
        </w:tabs>
        <w:ind w:left="1440" w:hanging="360"/>
      </w:pPr>
    </w:lvl>
    <w:lvl w:ilvl="2" w:tplc="EBB0697E" w:tentative="1">
      <w:start w:val="1"/>
      <w:numFmt w:val="decimal"/>
      <w:lvlText w:val="%3."/>
      <w:lvlJc w:val="left"/>
      <w:pPr>
        <w:tabs>
          <w:tab w:val="num" w:pos="2160"/>
        </w:tabs>
        <w:ind w:left="2160" w:hanging="360"/>
      </w:pPr>
    </w:lvl>
    <w:lvl w:ilvl="3" w:tplc="6008A028" w:tentative="1">
      <w:start w:val="1"/>
      <w:numFmt w:val="decimal"/>
      <w:lvlText w:val="%4."/>
      <w:lvlJc w:val="left"/>
      <w:pPr>
        <w:tabs>
          <w:tab w:val="num" w:pos="2880"/>
        </w:tabs>
        <w:ind w:left="2880" w:hanging="360"/>
      </w:pPr>
    </w:lvl>
    <w:lvl w:ilvl="4" w:tplc="AEA6AB28" w:tentative="1">
      <w:start w:val="1"/>
      <w:numFmt w:val="decimal"/>
      <w:lvlText w:val="%5."/>
      <w:lvlJc w:val="left"/>
      <w:pPr>
        <w:tabs>
          <w:tab w:val="num" w:pos="3600"/>
        </w:tabs>
        <w:ind w:left="3600" w:hanging="360"/>
      </w:pPr>
    </w:lvl>
    <w:lvl w:ilvl="5" w:tplc="92068358" w:tentative="1">
      <w:start w:val="1"/>
      <w:numFmt w:val="decimal"/>
      <w:lvlText w:val="%6."/>
      <w:lvlJc w:val="left"/>
      <w:pPr>
        <w:tabs>
          <w:tab w:val="num" w:pos="4320"/>
        </w:tabs>
        <w:ind w:left="4320" w:hanging="360"/>
      </w:pPr>
    </w:lvl>
    <w:lvl w:ilvl="6" w:tplc="345C2B78" w:tentative="1">
      <w:start w:val="1"/>
      <w:numFmt w:val="decimal"/>
      <w:lvlText w:val="%7."/>
      <w:lvlJc w:val="left"/>
      <w:pPr>
        <w:tabs>
          <w:tab w:val="num" w:pos="5040"/>
        </w:tabs>
        <w:ind w:left="5040" w:hanging="360"/>
      </w:pPr>
    </w:lvl>
    <w:lvl w:ilvl="7" w:tplc="13DC5154" w:tentative="1">
      <w:start w:val="1"/>
      <w:numFmt w:val="decimal"/>
      <w:lvlText w:val="%8."/>
      <w:lvlJc w:val="left"/>
      <w:pPr>
        <w:tabs>
          <w:tab w:val="num" w:pos="5760"/>
        </w:tabs>
        <w:ind w:left="5760" w:hanging="360"/>
      </w:pPr>
    </w:lvl>
    <w:lvl w:ilvl="8" w:tplc="5658FB0A" w:tentative="1">
      <w:start w:val="1"/>
      <w:numFmt w:val="decimal"/>
      <w:lvlText w:val="%9."/>
      <w:lvlJc w:val="left"/>
      <w:pPr>
        <w:tabs>
          <w:tab w:val="num" w:pos="6480"/>
        </w:tabs>
        <w:ind w:left="6480" w:hanging="360"/>
      </w:pPr>
    </w:lvl>
  </w:abstractNum>
  <w:abstractNum w:abstractNumId="22" w15:restartNumberingAfterBreak="0">
    <w:nsid w:val="595D0094"/>
    <w:multiLevelType w:val="hybridMultilevel"/>
    <w:tmpl w:val="CAF23E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DE447AA"/>
    <w:multiLevelType w:val="hybridMultilevel"/>
    <w:tmpl w:val="32C2AA7C"/>
    <w:lvl w:ilvl="0" w:tplc="C91273FC">
      <w:start w:val="1"/>
      <w:numFmt w:val="bullet"/>
      <w:lvlText w:val="•"/>
      <w:lvlJc w:val="left"/>
      <w:pPr>
        <w:tabs>
          <w:tab w:val="num" w:pos="720"/>
        </w:tabs>
        <w:ind w:left="720" w:hanging="360"/>
      </w:pPr>
      <w:rPr>
        <w:rFonts w:ascii="Arial" w:hAnsi="Arial" w:hint="default"/>
      </w:rPr>
    </w:lvl>
    <w:lvl w:ilvl="1" w:tplc="EEA251EA" w:tentative="1">
      <w:start w:val="1"/>
      <w:numFmt w:val="bullet"/>
      <w:lvlText w:val="•"/>
      <w:lvlJc w:val="left"/>
      <w:pPr>
        <w:tabs>
          <w:tab w:val="num" w:pos="1440"/>
        </w:tabs>
        <w:ind w:left="1440" w:hanging="360"/>
      </w:pPr>
      <w:rPr>
        <w:rFonts w:ascii="Arial" w:hAnsi="Arial" w:hint="default"/>
      </w:rPr>
    </w:lvl>
    <w:lvl w:ilvl="2" w:tplc="15664C66" w:tentative="1">
      <w:start w:val="1"/>
      <w:numFmt w:val="bullet"/>
      <w:lvlText w:val="•"/>
      <w:lvlJc w:val="left"/>
      <w:pPr>
        <w:tabs>
          <w:tab w:val="num" w:pos="2160"/>
        </w:tabs>
        <w:ind w:left="2160" w:hanging="360"/>
      </w:pPr>
      <w:rPr>
        <w:rFonts w:ascii="Arial" w:hAnsi="Arial" w:hint="default"/>
      </w:rPr>
    </w:lvl>
    <w:lvl w:ilvl="3" w:tplc="7EB8E9F8" w:tentative="1">
      <w:start w:val="1"/>
      <w:numFmt w:val="bullet"/>
      <w:lvlText w:val="•"/>
      <w:lvlJc w:val="left"/>
      <w:pPr>
        <w:tabs>
          <w:tab w:val="num" w:pos="2880"/>
        </w:tabs>
        <w:ind w:left="2880" w:hanging="360"/>
      </w:pPr>
      <w:rPr>
        <w:rFonts w:ascii="Arial" w:hAnsi="Arial" w:hint="default"/>
      </w:rPr>
    </w:lvl>
    <w:lvl w:ilvl="4" w:tplc="89FAB938" w:tentative="1">
      <w:start w:val="1"/>
      <w:numFmt w:val="bullet"/>
      <w:lvlText w:val="•"/>
      <w:lvlJc w:val="left"/>
      <w:pPr>
        <w:tabs>
          <w:tab w:val="num" w:pos="3600"/>
        </w:tabs>
        <w:ind w:left="3600" w:hanging="360"/>
      </w:pPr>
      <w:rPr>
        <w:rFonts w:ascii="Arial" w:hAnsi="Arial" w:hint="default"/>
      </w:rPr>
    </w:lvl>
    <w:lvl w:ilvl="5" w:tplc="1B9CAFE4" w:tentative="1">
      <w:start w:val="1"/>
      <w:numFmt w:val="bullet"/>
      <w:lvlText w:val="•"/>
      <w:lvlJc w:val="left"/>
      <w:pPr>
        <w:tabs>
          <w:tab w:val="num" w:pos="4320"/>
        </w:tabs>
        <w:ind w:left="4320" w:hanging="360"/>
      </w:pPr>
      <w:rPr>
        <w:rFonts w:ascii="Arial" w:hAnsi="Arial" w:hint="default"/>
      </w:rPr>
    </w:lvl>
    <w:lvl w:ilvl="6" w:tplc="5AE461E0" w:tentative="1">
      <w:start w:val="1"/>
      <w:numFmt w:val="bullet"/>
      <w:lvlText w:val="•"/>
      <w:lvlJc w:val="left"/>
      <w:pPr>
        <w:tabs>
          <w:tab w:val="num" w:pos="5040"/>
        </w:tabs>
        <w:ind w:left="5040" w:hanging="360"/>
      </w:pPr>
      <w:rPr>
        <w:rFonts w:ascii="Arial" w:hAnsi="Arial" w:hint="default"/>
      </w:rPr>
    </w:lvl>
    <w:lvl w:ilvl="7" w:tplc="435A57B8" w:tentative="1">
      <w:start w:val="1"/>
      <w:numFmt w:val="bullet"/>
      <w:lvlText w:val="•"/>
      <w:lvlJc w:val="left"/>
      <w:pPr>
        <w:tabs>
          <w:tab w:val="num" w:pos="5760"/>
        </w:tabs>
        <w:ind w:left="5760" w:hanging="360"/>
      </w:pPr>
      <w:rPr>
        <w:rFonts w:ascii="Arial" w:hAnsi="Arial" w:hint="default"/>
      </w:rPr>
    </w:lvl>
    <w:lvl w:ilvl="8" w:tplc="97B213C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57164EF"/>
    <w:multiLevelType w:val="hybridMultilevel"/>
    <w:tmpl w:val="C2F82088"/>
    <w:lvl w:ilvl="0" w:tplc="9EE2C15E">
      <w:start w:val="1"/>
      <w:numFmt w:val="bullet"/>
      <w:lvlText w:val="•"/>
      <w:lvlJc w:val="left"/>
      <w:pPr>
        <w:tabs>
          <w:tab w:val="num" w:pos="720"/>
        </w:tabs>
        <w:ind w:left="720" w:hanging="360"/>
      </w:pPr>
      <w:rPr>
        <w:rFonts w:ascii="Arial" w:hAnsi="Arial" w:hint="default"/>
      </w:rPr>
    </w:lvl>
    <w:lvl w:ilvl="1" w:tplc="CC64A7E6" w:tentative="1">
      <w:start w:val="1"/>
      <w:numFmt w:val="bullet"/>
      <w:lvlText w:val="•"/>
      <w:lvlJc w:val="left"/>
      <w:pPr>
        <w:tabs>
          <w:tab w:val="num" w:pos="1440"/>
        </w:tabs>
        <w:ind w:left="1440" w:hanging="360"/>
      </w:pPr>
      <w:rPr>
        <w:rFonts w:ascii="Arial" w:hAnsi="Arial" w:hint="default"/>
      </w:rPr>
    </w:lvl>
    <w:lvl w:ilvl="2" w:tplc="8FDC65E2" w:tentative="1">
      <w:start w:val="1"/>
      <w:numFmt w:val="bullet"/>
      <w:lvlText w:val="•"/>
      <w:lvlJc w:val="left"/>
      <w:pPr>
        <w:tabs>
          <w:tab w:val="num" w:pos="2160"/>
        </w:tabs>
        <w:ind w:left="2160" w:hanging="360"/>
      </w:pPr>
      <w:rPr>
        <w:rFonts w:ascii="Arial" w:hAnsi="Arial" w:hint="default"/>
      </w:rPr>
    </w:lvl>
    <w:lvl w:ilvl="3" w:tplc="0C9E62AE" w:tentative="1">
      <w:start w:val="1"/>
      <w:numFmt w:val="bullet"/>
      <w:lvlText w:val="•"/>
      <w:lvlJc w:val="left"/>
      <w:pPr>
        <w:tabs>
          <w:tab w:val="num" w:pos="2880"/>
        </w:tabs>
        <w:ind w:left="2880" w:hanging="360"/>
      </w:pPr>
      <w:rPr>
        <w:rFonts w:ascii="Arial" w:hAnsi="Arial" w:hint="default"/>
      </w:rPr>
    </w:lvl>
    <w:lvl w:ilvl="4" w:tplc="2FE4B5C4" w:tentative="1">
      <w:start w:val="1"/>
      <w:numFmt w:val="bullet"/>
      <w:lvlText w:val="•"/>
      <w:lvlJc w:val="left"/>
      <w:pPr>
        <w:tabs>
          <w:tab w:val="num" w:pos="3600"/>
        </w:tabs>
        <w:ind w:left="3600" w:hanging="360"/>
      </w:pPr>
      <w:rPr>
        <w:rFonts w:ascii="Arial" w:hAnsi="Arial" w:hint="default"/>
      </w:rPr>
    </w:lvl>
    <w:lvl w:ilvl="5" w:tplc="B07E7AAC" w:tentative="1">
      <w:start w:val="1"/>
      <w:numFmt w:val="bullet"/>
      <w:lvlText w:val="•"/>
      <w:lvlJc w:val="left"/>
      <w:pPr>
        <w:tabs>
          <w:tab w:val="num" w:pos="4320"/>
        </w:tabs>
        <w:ind w:left="4320" w:hanging="360"/>
      </w:pPr>
      <w:rPr>
        <w:rFonts w:ascii="Arial" w:hAnsi="Arial" w:hint="default"/>
      </w:rPr>
    </w:lvl>
    <w:lvl w:ilvl="6" w:tplc="A612A94C" w:tentative="1">
      <w:start w:val="1"/>
      <w:numFmt w:val="bullet"/>
      <w:lvlText w:val="•"/>
      <w:lvlJc w:val="left"/>
      <w:pPr>
        <w:tabs>
          <w:tab w:val="num" w:pos="5040"/>
        </w:tabs>
        <w:ind w:left="5040" w:hanging="360"/>
      </w:pPr>
      <w:rPr>
        <w:rFonts w:ascii="Arial" w:hAnsi="Arial" w:hint="default"/>
      </w:rPr>
    </w:lvl>
    <w:lvl w:ilvl="7" w:tplc="522E03B8" w:tentative="1">
      <w:start w:val="1"/>
      <w:numFmt w:val="bullet"/>
      <w:lvlText w:val="•"/>
      <w:lvlJc w:val="left"/>
      <w:pPr>
        <w:tabs>
          <w:tab w:val="num" w:pos="5760"/>
        </w:tabs>
        <w:ind w:left="5760" w:hanging="360"/>
      </w:pPr>
      <w:rPr>
        <w:rFonts w:ascii="Arial" w:hAnsi="Arial" w:hint="default"/>
      </w:rPr>
    </w:lvl>
    <w:lvl w:ilvl="8" w:tplc="23BC26D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BE914D3"/>
    <w:multiLevelType w:val="hybridMultilevel"/>
    <w:tmpl w:val="3830F6F4"/>
    <w:lvl w:ilvl="0" w:tplc="DD2C6BD2">
      <w:start w:val="1"/>
      <w:numFmt w:val="bullet"/>
      <w:lvlText w:val="•"/>
      <w:lvlJc w:val="left"/>
      <w:pPr>
        <w:tabs>
          <w:tab w:val="num" w:pos="720"/>
        </w:tabs>
        <w:ind w:left="720" w:hanging="360"/>
      </w:pPr>
      <w:rPr>
        <w:rFonts w:ascii="Arial" w:hAnsi="Arial" w:hint="default"/>
      </w:rPr>
    </w:lvl>
    <w:lvl w:ilvl="1" w:tplc="B692B502" w:tentative="1">
      <w:start w:val="1"/>
      <w:numFmt w:val="bullet"/>
      <w:lvlText w:val="•"/>
      <w:lvlJc w:val="left"/>
      <w:pPr>
        <w:tabs>
          <w:tab w:val="num" w:pos="1440"/>
        </w:tabs>
        <w:ind w:left="1440" w:hanging="360"/>
      </w:pPr>
      <w:rPr>
        <w:rFonts w:ascii="Arial" w:hAnsi="Arial" w:hint="default"/>
      </w:rPr>
    </w:lvl>
    <w:lvl w:ilvl="2" w:tplc="91B2E5BE" w:tentative="1">
      <w:start w:val="1"/>
      <w:numFmt w:val="bullet"/>
      <w:lvlText w:val="•"/>
      <w:lvlJc w:val="left"/>
      <w:pPr>
        <w:tabs>
          <w:tab w:val="num" w:pos="2160"/>
        </w:tabs>
        <w:ind w:left="2160" w:hanging="360"/>
      </w:pPr>
      <w:rPr>
        <w:rFonts w:ascii="Arial" w:hAnsi="Arial" w:hint="default"/>
      </w:rPr>
    </w:lvl>
    <w:lvl w:ilvl="3" w:tplc="4E161FE0" w:tentative="1">
      <w:start w:val="1"/>
      <w:numFmt w:val="bullet"/>
      <w:lvlText w:val="•"/>
      <w:lvlJc w:val="left"/>
      <w:pPr>
        <w:tabs>
          <w:tab w:val="num" w:pos="2880"/>
        </w:tabs>
        <w:ind w:left="2880" w:hanging="360"/>
      </w:pPr>
      <w:rPr>
        <w:rFonts w:ascii="Arial" w:hAnsi="Arial" w:hint="default"/>
      </w:rPr>
    </w:lvl>
    <w:lvl w:ilvl="4" w:tplc="5FF4A940" w:tentative="1">
      <w:start w:val="1"/>
      <w:numFmt w:val="bullet"/>
      <w:lvlText w:val="•"/>
      <w:lvlJc w:val="left"/>
      <w:pPr>
        <w:tabs>
          <w:tab w:val="num" w:pos="3600"/>
        </w:tabs>
        <w:ind w:left="3600" w:hanging="360"/>
      </w:pPr>
      <w:rPr>
        <w:rFonts w:ascii="Arial" w:hAnsi="Arial" w:hint="default"/>
      </w:rPr>
    </w:lvl>
    <w:lvl w:ilvl="5" w:tplc="7D1C3BC8" w:tentative="1">
      <w:start w:val="1"/>
      <w:numFmt w:val="bullet"/>
      <w:lvlText w:val="•"/>
      <w:lvlJc w:val="left"/>
      <w:pPr>
        <w:tabs>
          <w:tab w:val="num" w:pos="4320"/>
        </w:tabs>
        <w:ind w:left="4320" w:hanging="360"/>
      </w:pPr>
      <w:rPr>
        <w:rFonts w:ascii="Arial" w:hAnsi="Arial" w:hint="default"/>
      </w:rPr>
    </w:lvl>
    <w:lvl w:ilvl="6" w:tplc="C762B1C2" w:tentative="1">
      <w:start w:val="1"/>
      <w:numFmt w:val="bullet"/>
      <w:lvlText w:val="•"/>
      <w:lvlJc w:val="left"/>
      <w:pPr>
        <w:tabs>
          <w:tab w:val="num" w:pos="5040"/>
        </w:tabs>
        <w:ind w:left="5040" w:hanging="360"/>
      </w:pPr>
      <w:rPr>
        <w:rFonts w:ascii="Arial" w:hAnsi="Arial" w:hint="default"/>
      </w:rPr>
    </w:lvl>
    <w:lvl w:ilvl="7" w:tplc="CDB4EC46" w:tentative="1">
      <w:start w:val="1"/>
      <w:numFmt w:val="bullet"/>
      <w:lvlText w:val="•"/>
      <w:lvlJc w:val="left"/>
      <w:pPr>
        <w:tabs>
          <w:tab w:val="num" w:pos="5760"/>
        </w:tabs>
        <w:ind w:left="5760" w:hanging="360"/>
      </w:pPr>
      <w:rPr>
        <w:rFonts w:ascii="Arial" w:hAnsi="Arial" w:hint="default"/>
      </w:rPr>
    </w:lvl>
    <w:lvl w:ilvl="8" w:tplc="DBE6AB1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C8A4130"/>
    <w:multiLevelType w:val="hybridMultilevel"/>
    <w:tmpl w:val="3D647E5A"/>
    <w:lvl w:ilvl="0" w:tplc="0D422002">
      <w:start w:val="1"/>
      <w:numFmt w:val="bullet"/>
      <w:lvlText w:val="•"/>
      <w:lvlJc w:val="left"/>
      <w:pPr>
        <w:tabs>
          <w:tab w:val="num" w:pos="720"/>
        </w:tabs>
        <w:ind w:left="720" w:hanging="360"/>
      </w:pPr>
      <w:rPr>
        <w:rFonts w:ascii="Arial" w:hAnsi="Arial" w:hint="default"/>
      </w:rPr>
    </w:lvl>
    <w:lvl w:ilvl="1" w:tplc="685AA4D4" w:tentative="1">
      <w:start w:val="1"/>
      <w:numFmt w:val="bullet"/>
      <w:lvlText w:val="•"/>
      <w:lvlJc w:val="left"/>
      <w:pPr>
        <w:tabs>
          <w:tab w:val="num" w:pos="1440"/>
        </w:tabs>
        <w:ind w:left="1440" w:hanging="360"/>
      </w:pPr>
      <w:rPr>
        <w:rFonts w:ascii="Arial" w:hAnsi="Arial" w:hint="default"/>
      </w:rPr>
    </w:lvl>
    <w:lvl w:ilvl="2" w:tplc="04E04D6E" w:tentative="1">
      <w:start w:val="1"/>
      <w:numFmt w:val="bullet"/>
      <w:lvlText w:val="•"/>
      <w:lvlJc w:val="left"/>
      <w:pPr>
        <w:tabs>
          <w:tab w:val="num" w:pos="2160"/>
        </w:tabs>
        <w:ind w:left="2160" w:hanging="360"/>
      </w:pPr>
      <w:rPr>
        <w:rFonts w:ascii="Arial" w:hAnsi="Arial" w:hint="default"/>
      </w:rPr>
    </w:lvl>
    <w:lvl w:ilvl="3" w:tplc="D3D64D76" w:tentative="1">
      <w:start w:val="1"/>
      <w:numFmt w:val="bullet"/>
      <w:lvlText w:val="•"/>
      <w:lvlJc w:val="left"/>
      <w:pPr>
        <w:tabs>
          <w:tab w:val="num" w:pos="2880"/>
        </w:tabs>
        <w:ind w:left="2880" w:hanging="360"/>
      </w:pPr>
      <w:rPr>
        <w:rFonts w:ascii="Arial" w:hAnsi="Arial" w:hint="default"/>
      </w:rPr>
    </w:lvl>
    <w:lvl w:ilvl="4" w:tplc="0C5C71C4" w:tentative="1">
      <w:start w:val="1"/>
      <w:numFmt w:val="bullet"/>
      <w:lvlText w:val="•"/>
      <w:lvlJc w:val="left"/>
      <w:pPr>
        <w:tabs>
          <w:tab w:val="num" w:pos="3600"/>
        </w:tabs>
        <w:ind w:left="3600" w:hanging="360"/>
      </w:pPr>
      <w:rPr>
        <w:rFonts w:ascii="Arial" w:hAnsi="Arial" w:hint="default"/>
      </w:rPr>
    </w:lvl>
    <w:lvl w:ilvl="5" w:tplc="F11A3CBA" w:tentative="1">
      <w:start w:val="1"/>
      <w:numFmt w:val="bullet"/>
      <w:lvlText w:val="•"/>
      <w:lvlJc w:val="left"/>
      <w:pPr>
        <w:tabs>
          <w:tab w:val="num" w:pos="4320"/>
        </w:tabs>
        <w:ind w:left="4320" w:hanging="360"/>
      </w:pPr>
      <w:rPr>
        <w:rFonts w:ascii="Arial" w:hAnsi="Arial" w:hint="default"/>
      </w:rPr>
    </w:lvl>
    <w:lvl w:ilvl="6" w:tplc="093CA0C8" w:tentative="1">
      <w:start w:val="1"/>
      <w:numFmt w:val="bullet"/>
      <w:lvlText w:val="•"/>
      <w:lvlJc w:val="left"/>
      <w:pPr>
        <w:tabs>
          <w:tab w:val="num" w:pos="5040"/>
        </w:tabs>
        <w:ind w:left="5040" w:hanging="360"/>
      </w:pPr>
      <w:rPr>
        <w:rFonts w:ascii="Arial" w:hAnsi="Arial" w:hint="default"/>
      </w:rPr>
    </w:lvl>
    <w:lvl w:ilvl="7" w:tplc="C3C4EAD8" w:tentative="1">
      <w:start w:val="1"/>
      <w:numFmt w:val="bullet"/>
      <w:lvlText w:val="•"/>
      <w:lvlJc w:val="left"/>
      <w:pPr>
        <w:tabs>
          <w:tab w:val="num" w:pos="5760"/>
        </w:tabs>
        <w:ind w:left="5760" w:hanging="360"/>
      </w:pPr>
      <w:rPr>
        <w:rFonts w:ascii="Arial" w:hAnsi="Arial" w:hint="default"/>
      </w:rPr>
    </w:lvl>
    <w:lvl w:ilvl="8" w:tplc="0C488DA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CC17C9C"/>
    <w:multiLevelType w:val="hybridMultilevel"/>
    <w:tmpl w:val="645EFD80"/>
    <w:lvl w:ilvl="0" w:tplc="BD38BD38">
      <w:start w:val="1"/>
      <w:numFmt w:val="bullet"/>
      <w:lvlText w:val="•"/>
      <w:lvlJc w:val="left"/>
      <w:pPr>
        <w:tabs>
          <w:tab w:val="num" w:pos="720"/>
        </w:tabs>
        <w:ind w:left="720" w:hanging="360"/>
      </w:pPr>
      <w:rPr>
        <w:rFonts w:ascii="Arial" w:hAnsi="Arial" w:hint="default"/>
      </w:rPr>
    </w:lvl>
    <w:lvl w:ilvl="1" w:tplc="92D22A90" w:tentative="1">
      <w:start w:val="1"/>
      <w:numFmt w:val="bullet"/>
      <w:lvlText w:val="•"/>
      <w:lvlJc w:val="left"/>
      <w:pPr>
        <w:tabs>
          <w:tab w:val="num" w:pos="1440"/>
        </w:tabs>
        <w:ind w:left="1440" w:hanging="360"/>
      </w:pPr>
      <w:rPr>
        <w:rFonts w:ascii="Arial" w:hAnsi="Arial" w:hint="default"/>
      </w:rPr>
    </w:lvl>
    <w:lvl w:ilvl="2" w:tplc="23F85B44" w:tentative="1">
      <w:start w:val="1"/>
      <w:numFmt w:val="bullet"/>
      <w:lvlText w:val="•"/>
      <w:lvlJc w:val="left"/>
      <w:pPr>
        <w:tabs>
          <w:tab w:val="num" w:pos="2160"/>
        </w:tabs>
        <w:ind w:left="2160" w:hanging="360"/>
      </w:pPr>
      <w:rPr>
        <w:rFonts w:ascii="Arial" w:hAnsi="Arial" w:hint="default"/>
      </w:rPr>
    </w:lvl>
    <w:lvl w:ilvl="3" w:tplc="DBE2ED90" w:tentative="1">
      <w:start w:val="1"/>
      <w:numFmt w:val="bullet"/>
      <w:lvlText w:val="•"/>
      <w:lvlJc w:val="left"/>
      <w:pPr>
        <w:tabs>
          <w:tab w:val="num" w:pos="2880"/>
        </w:tabs>
        <w:ind w:left="2880" w:hanging="360"/>
      </w:pPr>
      <w:rPr>
        <w:rFonts w:ascii="Arial" w:hAnsi="Arial" w:hint="default"/>
      </w:rPr>
    </w:lvl>
    <w:lvl w:ilvl="4" w:tplc="2D14D5E8" w:tentative="1">
      <w:start w:val="1"/>
      <w:numFmt w:val="bullet"/>
      <w:lvlText w:val="•"/>
      <w:lvlJc w:val="left"/>
      <w:pPr>
        <w:tabs>
          <w:tab w:val="num" w:pos="3600"/>
        </w:tabs>
        <w:ind w:left="3600" w:hanging="360"/>
      </w:pPr>
      <w:rPr>
        <w:rFonts w:ascii="Arial" w:hAnsi="Arial" w:hint="default"/>
      </w:rPr>
    </w:lvl>
    <w:lvl w:ilvl="5" w:tplc="AF4EB5B8" w:tentative="1">
      <w:start w:val="1"/>
      <w:numFmt w:val="bullet"/>
      <w:lvlText w:val="•"/>
      <w:lvlJc w:val="left"/>
      <w:pPr>
        <w:tabs>
          <w:tab w:val="num" w:pos="4320"/>
        </w:tabs>
        <w:ind w:left="4320" w:hanging="360"/>
      </w:pPr>
      <w:rPr>
        <w:rFonts w:ascii="Arial" w:hAnsi="Arial" w:hint="default"/>
      </w:rPr>
    </w:lvl>
    <w:lvl w:ilvl="6" w:tplc="E91EB570" w:tentative="1">
      <w:start w:val="1"/>
      <w:numFmt w:val="bullet"/>
      <w:lvlText w:val="•"/>
      <w:lvlJc w:val="left"/>
      <w:pPr>
        <w:tabs>
          <w:tab w:val="num" w:pos="5040"/>
        </w:tabs>
        <w:ind w:left="5040" w:hanging="360"/>
      </w:pPr>
      <w:rPr>
        <w:rFonts w:ascii="Arial" w:hAnsi="Arial" w:hint="default"/>
      </w:rPr>
    </w:lvl>
    <w:lvl w:ilvl="7" w:tplc="3AFC5BA0" w:tentative="1">
      <w:start w:val="1"/>
      <w:numFmt w:val="bullet"/>
      <w:lvlText w:val="•"/>
      <w:lvlJc w:val="left"/>
      <w:pPr>
        <w:tabs>
          <w:tab w:val="num" w:pos="5760"/>
        </w:tabs>
        <w:ind w:left="5760" w:hanging="360"/>
      </w:pPr>
      <w:rPr>
        <w:rFonts w:ascii="Arial" w:hAnsi="Arial" w:hint="default"/>
      </w:rPr>
    </w:lvl>
    <w:lvl w:ilvl="8" w:tplc="A64C19F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DEA7B74"/>
    <w:multiLevelType w:val="hybridMultilevel"/>
    <w:tmpl w:val="CF86F67C"/>
    <w:lvl w:ilvl="0" w:tplc="6C7A12BA">
      <w:start w:val="1"/>
      <w:numFmt w:val="bullet"/>
      <w:lvlText w:val="•"/>
      <w:lvlJc w:val="left"/>
      <w:pPr>
        <w:tabs>
          <w:tab w:val="num" w:pos="720"/>
        </w:tabs>
        <w:ind w:left="720" w:hanging="360"/>
      </w:pPr>
      <w:rPr>
        <w:rFonts w:ascii="Arial" w:hAnsi="Arial" w:hint="default"/>
      </w:rPr>
    </w:lvl>
    <w:lvl w:ilvl="1" w:tplc="BB6A8926" w:tentative="1">
      <w:start w:val="1"/>
      <w:numFmt w:val="bullet"/>
      <w:lvlText w:val="•"/>
      <w:lvlJc w:val="left"/>
      <w:pPr>
        <w:tabs>
          <w:tab w:val="num" w:pos="1440"/>
        </w:tabs>
        <w:ind w:left="1440" w:hanging="360"/>
      </w:pPr>
      <w:rPr>
        <w:rFonts w:ascii="Arial" w:hAnsi="Arial" w:hint="default"/>
      </w:rPr>
    </w:lvl>
    <w:lvl w:ilvl="2" w:tplc="1B54D71A" w:tentative="1">
      <w:start w:val="1"/>
      <w:numFmt w:val="bullet"/>
      <w:lvlText w:val="•"/>
      <w:lvlJc w:val="left"/>
      <w:pPr>
        <w:tabs>
          <w:tab w:val="num" w:pos="2160"/>
        </w:tabs>
        <w:ind w:left="2160" w:hanging="360"/>
      </w:pPr>
      <w:rPr>
        <w:rFonts w:ascii="Arial" w:hAnsi="Arial" w:hint="default"/>
      </w:rPr>
    </w:lvl>
    <w:lvl w:ilvl="3" w:tplc="ADFAEB66" w:tentative="1">
      <w:start w:val="1"/>
      <w:numFmt w:val="bullet"/>
      <w:lvlText w:val="•"/>
      <w:lvlJc w:val="left"/>
      <w:pPr>
        <w:tabs>
          <w:tab w:val="num" w:pos="2880"/>
        </w:tabs>
        <w:ind w:left="2880" w:hanging="360"/>
      </w:pPr>
      <w:rPr>
        <w:rFonts w:ascii="Arial" w:hAnsi="Arial" w:hint="default"/>
      </w:rPr>
    </w:lvl>
    <w:lvl w:ilvl="4" w:tplc="411C6014" w:tentative="1">
      <w:start w:val="1"/>
      <w:numFmt w:val="bullet"/>
      <w:lvlText w:val="•"/>
      <w:lvlJc w:val="left"/>
      <w:pPr>
        <w:tabs>
          <w:tab w:val="num" w:pos="3600"/>
        </w:tabs>
        <w:ind w:left="3600" w:hanging="360"/>
      </w:pPr>
      <w:rPr>
        <w:rFonts w:ascii="Arial" w:hAnsi="Arial" w:hint="default"/>
      </w:rPr>
    </w:lvl>
    <w:lvl w:ilvl="5" w:tplc="3AD6A894" w:tentative="1">
      <w:start w:val="1"/>
      <w:numFmt w:val="bullet"/>
      <w:lvlText w:val="•"/>
      <w:lvlJc w:val="left"/>
      <w:pPr>
        <w:tabs>
          <w:tab w:val="num" w:pos="4320"/>
        </w:tabs>
        <w:ind w:left="4320" w:hanging="360"/>
      </w:pPr>
      <w:rPr>
        <w:rFonts w:ascii="Arial" w:hAnsi="Arial" w:hint="default"/>
      </w:rPr>
    </w:lvl>
    <w:lvl w:ilvl="6" w:tplc="BFB89704" w:tentative="1">
      <w:start w:val="1"/>
      <w:numFmt w:val="bullet"/>
      <w:lvlText w:val="•"/>
      <w:lvlJc w:val="left"/>
      <w:pPr>
        <w:tabs>
          <w:tab w:val="num" w:pos="5040"/>
        </w:tabs>
        <w:ind w:left="5040" w:hanging="360"/>
      </w:pPr>
      <w:rPr>
        <w:rFonts w:ascii="Arial" w:hAnsi="Arial" w:hint="default"/>
      </w:rPr>
    </w:lvl>
    <w:lvl w:ilvl="7" w:tplc="F514902A" w:tentative="1">
      <w:start w:val="1"/>
      <w:numFmt w:val="bullet"/>
      <w:lvlText w:val="•"/>
      <w:lvlJc w:val="left"/>
      <w:pPr>
        <w:tabs>
          <w:tab w:val="num" w:pos="5760"/>
        </w:tabs>
        <w:ind w:left="5760" w:hanging="360"/>
      </w:pPr>
      <w:rPr>
        <w:rFonts w:ascii="Arial" w:hAnsi="Arial" w:hint="default"/>
      </w:rPr>
    </w:lvl>
    <w:lvl w:ilvl="8" w:tplc="1A207E2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EDF1EE3"/>
    <w:multiLevelType w:val="hybridMultilevel"/>
    <w:tmpl w:val="62385366"/>
    <w:lvl w:ilvl="0" w:tplc="3C6EC712">
      <w:start w:val="1"/>
      <w:numFmt w:val="bullet"/>
      <w:lvlText w:val="•"/>
      <w:lvlJc w:val="left"/>
      <w:pPr>
        <w:tabs>
          <w:tab w:val="num" w:pos="720"/>
        </w:tabs>
        <w:ind w:left="720" w:hanging="360"/>
      </w:pPr>
      <w:rPr>
        <w:rFonts w:ascii="Arial" w:hAnsi="Arial" w:hint="default"/>
      </w:rPr>
    </w:lvl>
    <w:lvl w:ilvl="1" w:tplc="A9A6FA82" w:tentative="1">
      <w:start w:val="1"/>
      <w:numFmt w:val="bullet"/>
      <w:lvlText w:val="•"/>
      <w:lvlJc w:val="left"/>
      <w:pPr>
        <w:tabs>
          <w:tab w:val="num" w:pos="1440"/>
        </w:tabs>
        <w:ind w:left="1440" w:hanging="360"/>
      </w:pPr>
      <w:rPr>
        <w:rFonts w:ascii="Arial" w:hAnsi="Arial" w:hint="default"/>
      </w:rPr>
    </w:lvl>
    <w:lvl w:ilvl="2" w:tplc="10D28512" w:tentative="1">
      <w:start w:val="1"/>
      <w:numFmt w:val="bullet"/>
      <w:lvlText w:val="•"/>
      <w:lvlJc w:val="left"/>
      <w:pPr>
        <w:tabs>
          <w:tab w:val="num" w:pos="2160"/>
        </w:tabs>
        <w:ind w:left="2160" w:hanging="360"/>
      </w:pPr>
      <w:rPr>
        <w:rFonts w:ascii="Arial" w:hAnsi="Arial" w:hint="default"/>
      </w:rPr>
    </w:lvl>
    <w:lvl w:ilvl="3" w:tplc="836AE766" w:tentative="1">
      <w:start w:val="1"/>
      <w:numFmt w:val="bullet"/>
      <w:lvlText w:val="•"/>
      <w:lvlJc w:val="left"/>
      <w:pPr>
        <w:tabs>
          <w:tab w:val="num" w:pos="2880"/>
        </w:tabs>
        <w:ind w:left="2880" w:hanging="360"/>
      </w:pPr>
      <w:rPr>
        <w:rFonts w:ascii="Arial" w:hAnsi="Arial" w:hint="default"/>
      </w:rPr>
    </w:lvl>
    <w:lvl w:ilvl="4" w:tplc="AFE43DB2" w:tentative="1">
      <w:start w:val="1"/>
      <w:numFmt w:val="bullet"/>
      <w:lvlText w:val="•"/>
      <w:lvlJc w:val="left"/>
      <w:pPr>
        <w:tabs>
          <w:tab w:val="num" w:pos="3600"/>
        </w:tabs>
        <w:ind w:left="3600" w:hanging="360"/>
      </w:pPr>
      <w:rPr>
        <w:rFonts w:ascii="Arial" w:hAnsi="Arial" w:hint="default"/>
      </w:rPr>
    </w:lvl>
    <w:lvl w:ilvl="5" w:tplc="395AA088" w:tentative="1">
      <w:start w:val="1"/>
      <w:numFmt w:val="bullet"/>
      <w:lvlText w:val="•"/>
      <w:lvlJc w:val="left"/>
      <w:pPr>
        <w:tabs>
          <w:tab w:val="num" w:pos="4320"/>
        </w:tabs>
        <w:ind w:left="4320" w:hanging="360"/>
      </w:pPr>
      <w:rPr>
        <w:rFonts w:ascii="Arial" w:hAnsi="Arial" w:hint="default"/>
      </w:rPr>
    </w:lvl>
    <w:lvl w:ilvl="6" w:tplc="F340A192" w:tentative="1">
      <w:start w:val="1"/>
      <w:numFmt w:val="bullet"/>
      <w:lvlText w:val="•"/>
      <w:lvlJc w:val="left"/>
      <w:pPr>
        <w:tabs>
          <w:tab w:val="num" w:pos="5040"/>
        </w:tabs>
        <w:ind w:left="5040" w:hanging="360"/>
      </w:pPr>
      <w:rPr>
        <w:rFonts w:ascii="Arial" w:hAnsi="Arial" w:hint="default"/>
      </w:rPr>
    </w:lvl>
    <w:lvl w:ilvl="7" w:tplc="EA6E06F8" w:tentative="1">
      <w:start w:val="1"/>
      <w:numFmt w:val="bullet"/>
      <w:lvlText w:val="•"/>
      <w:lvlJc w:val="left"/>
      <w:pPr>
        <w:tabs>
          <w:tab w:val="num" w:pos="5760"/>
        </w:tabs>
        <w:ind w:left="5760" w:hanging="360"/>
      </w:pPr>
      <w:rPr>
        <w:rFonts w:ascii="Arial" w:hAnsi="Arial" w:hint="default"/>
      </w:rPr>
    </w:lvl>
    <w:lvl w:ilvl="8" w:tplc="9822C02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044338E"/>
    <w:multiLevelType w:val="hybridMultilevel"/>
    <w:tmpl w:val="335A8ED8"/>
    <w:lvl w:ilvl="0" w:tplc="203AA302">
      <w:start w:val="1"/>
      <w:numFmt w:val="bullet"/>
      <w:lvlText w:val="•"/>
      <w:lvlJc w:val="left"/>
      <w:pPr>
        <w:tabs>
          <w:tab w:val="num" w:pos="720"/>
        </w:tabs>
        <w:ind w:left="720" w:hanging="360"/>
      </w:pPr>
      <w:rPr>
        <w:rFonts w:ascii="Arial" w:hAnsi="Arial" w:hint="default"/>
      </w:rPr>
    </w:lvl>
    <w:lvl w:ilvl="1" w:tplc="FF66B7DC" w:tentative="1">
      <w:start w:val="1"/>
      <w:numFmt w:val="bullet"/>
      <w:lvlText w:val="•"/>
      <w:lvlJc w:val="left"/>
      <w:pPr>
        <w:tabs>
          <w:tab w:val="num" w:pos="1440"/>
        </w:tabs>
        <w:ind w:left="1440" w:hanging="360"/>
      </w:pPr>
      <w:rPr>
        <w:rFonts w:ascii="Arial" w:hAnsi="Arial" w:hint="default"/>
      </w:rPr>
    </w:lvl>
    <w:lvl w:ilvl="2" w:tplc="F642FCA4" w:tentative="1">
      <w:start w:val="1"/>
      <w:numFmt w:val="bullet"/>
      <w:lvlText w:val="•"/>
      <w:lvlJc w:val="left"/>
      <w:pPr>
        <w:tabs>
          <w:tab w:val="num" w:pos="2160"/>
        </w:tabs>
        <w:ind w:left="2160" w:hanging="360"/>
      </w:pPr>
      <w:rPr>
        <w:rFonts w:ascii="Arial" w:hAnsi="Arial" w:hint="default"/>
      </w:rPr>
    </w:lvl>
    <w:lvl w:ilvl="3" w:tplc="EA94E84E" w:tentative="1">
      <w:start w:val="1"/>
      <w:numFmt w:val="bullet"/>
      <w:lvlText w:val="•"/>
      <w:lvlJc w:val="left"/>
      <w:pPr>
        <w:tabs>
          <w:tab w:val="num" w:pos="2880"/>
        </w:tabs>
        <w:ind w:left="2880" w:hanging="360"/>
      </w:pPr>
      <w:rPr>
        <w:rFonts w:ascii="Arial" w:hAnsi="Arial" w:hint="default"/>
      </w:rPr>
    </w:lvl>
    <w:lvl w:ilvl="4" w:tplc="76180F46" w:tentative="1">
      <w:start w:val="1"/>
      <w:numFmt w:val="bullet"/>
      <w:lvlText w:val="•"/>
      <w:lvlJc w:val="left"/>
      <w:pPr>
        <w:tabs>
          <w:tab w:val="num" w:pos="3600"/>
        </w:tabs>
        <w:ind w:left="3600" w:hanging="360"/>
      </w:pPr>
      <w:rPr>
        <w:rFonts w:ascii="Arial" w:hAnsi="Arial" w:hint="default"/>
      </w:rPr>
    </w:lvl>
    <w:lvl w:ilvl="5" w:tplc="52342240" w:tentative="1">
      <w:start w:val="1"/>
      <w:numFmt w:val="bullet"/>
      <w:lvlText w:val="•"/>
      <w:lvlJc w:val="left"/>
      <w:pPr>
        <w:tabs>
          <w:tab w:val="num" w:pos="4320"/>
        </w:tabs>
        <w:ind w:left="4320" w:hanging="360"/>
      </w:pPr>
      <w:rPr>
        <w:rFonts w:ascii="Arial" w:hAnsi="Arial" w:hint="default"/>
      </w:rPr>
    </w:lvl>
    <w:lvl w:ilvl="6" w:tplc="4ABA184E" w:tentative="1">
      <w:start w:val="1"/>
      <w:numFmt w:val="bullet"/>
      <w:lvlText w:val="•"/>
      <w:lvlJc w:val="left"/>
      <w:pPr>
        <w:tabs>
          <w:tab w:val="num" w:pos="5040"/>
        </w:tabs>
        <w:ind w:left="5040" w:hanging="360"/>
      </w:pPr>
      <w:rPr>
        <w:rFonts w:ascii="Arial" w:hAnsi="Arial" w:hint="default"/>
      </w:rPr>
    </w:lvl>
    <w:lvl w:ilvl="7" w:tplc="C0B8F136" w:tentative="1">
      <w:start w:val="1"/>
      <w:numFmt w:val="bullet"/>
      <w:lvlText w:val="•"/>
      <w:lvlJc w:val="left"/>
      <w:pPr>
        <w:tabs>
          <w:tab w:val="num" w:pos="5760"/>
        </w:tabs>
        <w:ind w:left="5760" w:hanging="360"/>
      </w:pPr>
      <w:rPr>
        <w:rFonts w:ascii="Arial" w:hAnsi="Arial" w:hint="default"/>
      </w:rPr>
    </w:lvl>
    <w:lvl w:ilvl="8" w:tplc="38AEF6E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04D0E73"/>
    <w:multiLevelType w:val="hybridMultilevel"/>
    <w:tmpl w:val="E536DE4E"/>
    <w:lvl w:ilvl="0" w:tplc="BE94DE7A">
      <w:start w:val="1"/>
      <w:numFmt w:val="bullet"/>
      <w:lvlText w:val="•"/>
      <w:lvlJc w:val="left"/>
      <w:pPr>
        <w:tabs>
          <w:tab w:val="num" w:pos="720"/>
        </w:tabs>
        <w:ind w:left="720" w:hanging="360"/>
      </w:pPr>
      <w:rPr>
        <w:rFonts w:ascii="Arial" w:hAnsi="Arial" w:hint="default"/>
      </w:rPr>
    </w:lvl>
    <w:lvl w:ilvl="1" w:tplc="9DF2F02C" w:tentative="1">
      <w:start w:val="1"/>
      <w:numFmt w:val="bullet"/>
      <w:lvlText w:val="•"/>
      <w:lvlJc w:val="left"/>
      <w:pPr>
        <w:tabs>
          <w:tab w:val="num" w:pos="1440"/>
        </w:tabs>
        <w:ind w:left="1440" w:hanging="360"/>
      </w:pPr>
      <w:rPr>
        <w:rFonts w:ascii="Arial" w:hAnsi="Arial" w:hint="default"/>
      </w:rPr>
    </w:lvl>
    <w:lvl w:ilvl="2" w:tplc="7E98F286" w:tentative="1">
      <w:start w:val="1"/>
      <w:numFmt w:val="bullet"/>
      <w:lvlText w:val="•"/>
      <w:lvlJc w:val="left"/>
      <w:pPr>
        <w:tabs>
          <w:tab w:val="num" w:pos="2160"/>
        </w:tabs>
        <w:ind w:left="2160" w:hanging="360"/>
      </w:pPr>
      <w:rPr>
        <w:rFonts w:ascii="Arial" w:hAnsi="Arial" w:hint="default"/>
      </w:rPr>
    </w:lvl>
    <w:lvl w:ilvl="3" w:tplc="BD4C956A" w:tentative="1">
      <w:start w:val="1"/>
      <w:numFmt w:val="bullet"/>
      <w:lvlText w:val="•"/>
      <w:lvlJc w:val="left"/>
      <w:pPr>
        <w:tabs>
          <w:tab w:val="num" w:pos="2880"/>
        </w:tabs>
        <w:ind w:left="2880" w:hanging="360"/>
      </w:pPr>
      <w:rPr>
        <w:rFonts w:ascii="Arial" w:hAnsi="Arial" w:hint="default"/>
      </w:rPr>
    </w:lvl>
    <w:lvl w:ilvl="4" w:tplc="A014C266" w:tentative="1">
      <w:start w:val="1"/>
      <w:numFmt w:val="bullet"/>
      <w:lvlText w:val="•"/>
      <w:lvlJc w:val="left"/>
      <w:pPr>
        <w:tabs>
          <w:tab w:val="num" w:pos="3600"/>
        </w:tabs>
        <w:ind w:left="3600" w:hanging="360"/>
      </w:pPr>
      <w:rPr>
        <w:rFonts w:ascii="Arial" w:hAnsi="Arial" w:hint="default"/>
      </w:rPr>
    </w:lvl>
    <w:lvl w:ilvl="5" w:tplc="4FE20DE0" w:tentative="1">
      <w:start w:val="1"/>
      <w:numFmt w:val="bullet"/>
      <w:lvlText w:val="•"/>
      <w:lvlJc w:val="left"/>
      <w:pPr>
        <w:tabs>
          <w:tab w:val="num" w:pos="4320"/>
        </w:tabs>
        <w:ind w:left="4320" w:hanging="360"/>
      </w:pPr>
      <w:rPr>
        <w:rFonts w:ascii="Arial" w:hAnsi="Arial" w:hint="default"/>
      </w:rPr>
    </w:lvl>
    <w:lvl w:ilvl="6" w:tplc="B058B0C6" w:tentative="1">
      <w:start w:val="1"/>
      <w:numFmt w:val="bullet"/>
      <w:lvlText w:val="•"/>
      <w:lvlJc w:val="left"/>
      <w:pPr>
        <w:tabs>
          <w:tab w:val="num" w:pos="5040"/>
        </w:tabs>
        <w:ind w:left="5040" w:hanging="360"/>
      </w:pPr>
      <w:rPr>
        <w:rFonts w:ascii="Arial" w:hAnsi="Arial" w:hint="default"/>
      </w:rPr>
    </w:lvl>
    <w:lvl w:ilvl="7" w:tplc="2098D9EA" w:tentative="1">
      <w:start w:val="1"/>
      <w:numFmt w:val="bullet"/>
      <w:lvlText w:val="•"/>
      <w:lvlJc w:val="left"/>
      <w:pPr>
        <w:tabs>
          <w:tab w:val="num" w:pos="5760"/>
        </w:tabs>
        <w:ind w:left="5760" w:hanging="360"/>
      </w:pPr>
      <w:rPr>
        <w:rFonts w:ascii="Arial" w:hAnsi="Arial" w:hint="default"/>
      </w:rPr>
    </w:lvl>
    <w:lvl w:ilvl="8" w:tplc="6A0A612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B913270"/>
    <w:multiLevelType w:val="hybridMultilevel"/>
    <w:tmpl w:val="7DC688C2"/>
    <w:lvl w:ilvl="0" w:tplc="12941F1C">
      <w:start w:val="1"/>
      <w:numFmt w:val="bullet"/>
      <w:lvlText w:val=""/>
      <w:lvlJc w:val="left"/>
      <w:pPr>
        <w:tabs>
          <w:tab w:val="num" w:pos="720"/>
        </w:tabs>
        <w:ind w:left="720" w:hanging="360"/>
      </w:pPr>
      <w:rPr>
        <w:rFonts w:ascii="Wingdings" w:hAnsi="Wingdings" w:hint="default"/>
      </w:rPr>
    </w:lvl>
    <w:lvl w:ilvl="1" w:tplc="F586980A" w:tentative="1">
      <w:start w:val="1"/>
      <w:numFmt w:val="bullet"/>
      <w:lvlText w:val=""/>
      <w:lvlJc w:val="left"/>
      <w:pPr>
        <w:tabs>
          <w:tab w:val="num" w:pos="1440"/>
        </w:tabs>
        <w:ind w:left="1440" w:hanging="360"/>
      </w:pPr>
      <w:rPr>
        <w:rFonts w:ascii="Wingdings" w:hAnsi="Wingdings" w:hint="default"/>
      </w:rPr>
    </w:lvl>
    <w:lvl w:ilvl="2" w:tplc="20968C58" w:tentative="1">
      <w:start w:val="1"/>
      <w:numFmt w:val="bullet"/>
      <w:lvlText w:val=""/>
      <w:lvlJc w:val="left"/>
      <w:pPr>
        <w:tabs>
          <w:tab w:val="num" w:pos="2160"/>
        </w:tabs>
        <w:ind w:left="2160" w:hanging="360"/>
      </w:pPr>
      <w:rPr>
        <w:rFonts w:ascii="Wingdings" w:hAnsi="Wingdings" w:hint="default"/>
      </w:rPr>
    </w:lvl>
    <w:lvl w:ilvl="3" w:tplc="8FF2D290" w:tentative="1">
      <w:start w:val="1"/>
      <w:numFmt w:val="bullet"/>
      <w:lvlText w:val=""/>
      <w:lvlJc w:val="left"/>
      <w:pPr>
        <w:tabs>
          <w:tab w:val="num" w:pos="2880"/>
        </w:tabs>
        <w:ind w:left="2880" w:hanging="360"/>
      </w:pPr>
      <w:rPr>
        <w:rFonts w:ascii="Wingdings" w:hAnsi="Wingdings" w:hint="default"/>
      </w:rPr>
    </w:lvl>
    <w:lvl w:ilvl="4" w:tplc="8FB46D76" w:tentative="1">
      <w:start w:val="1"/>
      <w:numFmt w:val="bullet"/>
      <w:lvlText w:val=""/>
      <w:lvlJc w:val="left"/>
      <w:pPr>
        <w:tabs>
          <w:tab w:val="num" w:pos="3600"/>
        </w:tabs>
        <w:ind w:left="3600" w:hanging="360"/>
      </w:pPr>
      <w:rPr>
        <w:rFonts w:ascii="Wingdings" w:hAnsi="Wingdings" w:hint="default"/>
      </w:rPr>
    </w:lvl>
    <w:lvl w:ilvl="5" w:tplc="B71067A6" w:tentative="1">
      <w:start w:val="1"/>
      <w:numFmt w:val="bullet"/>
      <w:lvlText w:val=""/>
      <w:lvlJc w:val="left"/>
      <w:pPr>
        <w:tabs>
          <w:tab w:val="num" w:pos="4320"/>
        </w:tabs>
        <w:ind w:left="4320" w:hanging="360"/>
      </w:pPr>
      <w:rPr>
        <w:rFonts w:ascii="Wingdings" w:hAnsi="Wingdings" w:hint="default"/>
      </w:rPr>
    </w:lvl>
    <w:lvl w:ilvl="6" w:tplc="B8DC56F0" w:tentative="1">
      <w:start w:val="1"/>
      <w:numFmt w:val="bullet"/>
      <w:lvlText w:val=""/>
      <w:lvlJc w:val="left"/>
      <w:pPr>
        <w:tabs>
          <w:tab w:val="num" w:pos="5040"/>
        </w:tabs>
        <w:ind w:left="5040" w:hanging="360"/>
      </w:pPr>
      <w:rPr>
        <w:rFonts w:ascii="Wingdings" w:hAnsi="Wingdings" w:hint="default"/>
      </w:rPr>
    </w:lvl>
    <w:lvl w:ilvl="7" w:tplc="B2781578" w:tentative="1">
      <w:start w:val="1"/>
      <w:numFmt w:val="bullet"/>
      <w:lvlText w:val=""/>
      <w:lvlJc w:val="left"/>
      <w:pPr>
        <w:tabs>
          <w:tab w:val="num" w:pos="5760"/>
        </w:tabs>
        <w:ind w:left="5760" w:hanging="360"/>
      </w:pPr>
      <w:rPr>
        <w:rFonts w:ascii="Wingdings" w:hAnsi="Wingdings" w:hint="default"/>
      </w:rPr>
    </w:lvl>
    <w:lvl w:ilvl="8" w:tplc="0DC20EEA"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FA1160E"/>
    <w:multiLevelType w:val="hybridMultilevel"/>
    <w:tmpl w:val="8292AE12"/>
    <w:lvl w:ilvl="0" w:tplc="DAE2ACAC">
      <w:start w:val="1"/>
      <w:numFmt w:val="bullet"/>
      <w:lvlText w:val=""/>
      <w:lvlJc w:val="left"/>
      <w:pPr>
        <w:tabs>
          <w:tab w:val="num" w:pos="720"/>
        </w:tabs>
        <w:ind w:left="720" w:hanging="360"/>
      </w:pPr>
      <w:rPr>
        <w:rFonts w:ascii="Wingdings" w:hAnsi="Wingdings" w:hint="default"/>
      </w:rPr>
    </w:lvl>
    <w:lvl w:ilvl="1" w:tplc="C64A97DA" w:tentative="1">
      <w:start w:val="1"/>
      <w:numFmt w:val="bullet"/>
      <w:lvlText w:val=""/>
      <w:lvlJc w:val="left"/>
      <w:pPr>
        <w:tabs>
          <w:tab w:val="num" w:pos="1440"/>
        </w:tabs>
        <w:ind w:left="1440" w:hanging="360"/>
      </w:pPr>
      <w:rPr>
        <w:rFonts w:ascii="Wingdings" w:hAnsi="Wingdings" w:hint="default"/>
      </w:rPr>
    </w:lvl>
    <w:lvl w:ilvl="2" w:tplc="F7B2EA1C" w:tentative="1">
      <w:start w:val="1"/>
      <w:numFmt w:val="bullet"/>
      <w:lvlText w:val=""/>
      <w:lvlJc w:val="left"/>
      <w:pPr>
        <w:tabs>
          <w:tab w:val="num" w:pos="2160"/>
        </w:tabs>
        <w:ind w:left="2160" w:hanging="360"/>
      </w:pPr>
      <w:rPr>
        <w:rFonts w:ascii="Wingdings" w:hAnsi="Wingdings" w:hint="default"/>
      </w:rPr>
    </w:lvl>
    <w:lvl w:ilvl="3" w:tplc="FC420816" w:tentative="1">
      <w:start w:val="1"/>
      <w:numFmt w:val="bullet"/>
      <w:lvlText w:val=""/>
      <w:lvlJc w:val="left"/>
      <w:pPr>
        <w:tabs>
          <w:tab w:val="num" w:pos="2880"/>
        </w:tabs>
        <w:ind w:left="2880" w:hanging="360"/>
      </w:pPr>
      <w:rPr>
        <w:rFonts w:ascii="Wingdings" w:hAnsi="Wingdings" w:hint="default"/>
      </w:rPr>
    </w:lvl>
    <w:lvl w:ilvl="4" w:tplc="B3BA83E2" w:tentative="1">
      <w:start w:val="1"/>
      <w:numFmt w:val="bullet"/>
      <w:lvlText w:val=""/>
      <w:lvlJc w:val="left"/>
      <w:pPr>
        <w:tabs>
          <w:tab w:val="num" w:pos="3600"/>
        </w:tabs>
        <w:ind w:left="3600" w:hanging="360"/>
      </w:pPr>
      <w:rPr>
        <w:rFonts w:ascii="Wingdings" w:hAnsi="Wingdings" w:hint="default"/>
      </w:rPr>
    </w:lvl>
    <w:lvl w:ilvl="5" w:tplc="0DCC9F92" w:tentative="1">
      <w:start w:val="1"/>
      <w:numFmt w:val="bullet"/>
      <w:lvlText w:val=""/>
      <w:lvlJc w:val="left"/>
      <w:pPr>
        <w:tabs>
          <w:tab w:val="num" w:pos="4320"/>
        </w:tabs>
        <w:ind w:left="4320" w:hanging="360"/>
      </w:pPr>
      <w:rPr>
        <w:rFonts w:ascii="Wingdings" w:hAnsi="Wingdings" w:hint="default"/>
      </w:rPr>
    </w:lvl>
    <w:lvl w:ilvl="6" w:tplc="2FFC26A6" w:tentative="1">
      <w:start w:val="1"/>
      <w:numFmt w:val="bullet"/>
      <w:lvlText w:val=""/>
      <w:lvlJc w:val="left"/>
      <w:pPr>
        <w:tabs>
          <w:tab w:val="num" w:pos="5040"/>
        </w:tabs>
        <w:ind w:left="5040" w:hanging="360"/>
      </w:pPr>
      <w:rPr>
        <w:rFonts w:ascii="Wingdings" w:hAnsi="Wingdings" w:hint="default"/>
      </w:rPr>
    </w:lvl>
    <w:lvl w:ilvl="7" w:tplc="211EEC46" w:tentative="1">
      <w:start w:val="1"/>
      <w:numFmt w:val="bullet"/>
      <w:lvlText w:val=""/>
      <w:lvlJc w:val="left"/>
      <w:pPr>
        <w:tabs>
          <w:tab w:val="num" w:pos="5760"/>
        </w:tabs>
        <w:ind w:left="5760" w:hanging="360"/>
      </w:pPr>
      <w:rPr>
        <w:rFonts w:ascii="Wingdings" w:hAnsi="Wingdings" w:hint="default"/>
      </w:rPr>
    </w:lvl>
    <w:lvl w:ilvl="8" w:tplc="D680938E"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3"/>
  </w:num>
  <w:num w:numId="3">
    <w:abstractNumId w:val="27"/>
  </w:num>
  <w:num w:numId="4">
    <w:abstractNumId w:val="2"/>
  </w:num>
  <w:num w:numId="5">
    <w:abstractNumId w:val="4"/>
  </w:num>
  <w:num w:numId="6">
    <w:abstractNumId w:val="18"/>
  </w:num>
  <w:num w:numId="7">
    <w:abstractNumId w:val="5"/>
  </w:num>
  <w:num w:numId="8">
    <w:abstractNumId w:val="31"/>
  </w:num>
  <w:num w:numId="9">
    <w:abstractNumId w:val="30"/>
  </w:num>
  <w:num w:numId="10">
    <w:abstractNumId w:val="13"/>
  </w:num>
  <w:num w:numId="11">
    <w:abstractNumId w:val="8"/>
  </w:num>
  <w:num w:numId="12">
    <w:abstractNumId w:val="20"/>
  </w:num>
  <w:num w:numId="13">
    <w:abstractNumId w:val="0"/>
  </w:num>
  <w:num w:numId="14">
    <w:abstractNumId w:val="29"/>
  </w:num>
  <w:num w:numId="15">
    <w:abstractNumId w:val="17"/>
  </w:num>
  <w:num w:numId="16">
    <w:abstractNumId w:val="24"/>
  </w:num>
  <w:num w:numId="17">
    <w:abstractNumId w:val="1"/>
  </w:num>
  <w:num w:numId="18">
    <w:abstractNumId w:val="25"/>
  </w:num>
  <w:num w:numId="19">
    <w:abstractNumId w:val="33"/>
  </w:num>
  <w:num w:numId="20">
    <w:abstractNumId w:val="28"/>
  </w:num>
  <w:num w:numId="21">
    <w:abstractNumId w:val="19"/>
  </w:num>
  <w:num w:numId="22">
    <w:abstractNumId w:val="9"/>
  </w:num>
  <w:num w:numId="23">
    <w:abstractNumId w:val="6"/>
  </w:num>
  <w:num w:numId="24">
    <w:abstractNumId w:val="10"/>
  </w:num>
  <w:num w:numId="25">
    <w:abstractNumId w:val="32"/>
  </w:num>
  <w:num w:numId="26">
    <w:abstractNumId w:val="26"/>
  </w:num>
  <w:num w:numId="27">
    <w:abstractNumId w:val="7"/>
  </w:num>
  <w:num w:numId="28">
    <w:abstractNumId w:val="15"/>
  </w:num>
  <w:num w:numId="29">
    <w:abstractNumId w:val="22"/>
  </w:num>
  <w:num w:numId="30">
    <w:abstractNumId w:val="14"/>
  </w:num>
  <w:num w:numId="31">
    <w:abstractNumId w:val="16"/>
  </w:num>
  <w:num w:numId="32">
    <w:abstractNumId w:val="23"/>
  </w:num>
  <w:num w:numId="33">
    <w:abstractNumId w:val="11"/>
  </w:num>
  <w:num w:numId="34">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3074"/>
    <o:shapelayout v:ext="edit">
      <o:idmap v:ext="edit" data="2,3"/>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G1MDO2NDU1NTc2NDVX0lEKTi0uzszPAykwqgUAF1HbdSwAAAA="/>
  </w:docVars>
  <w:rsids>
    <w:rsidRoot w:val="00635CDE"/>
    <w:rsid w:val="00004CFE"/>
    <w:rsid w:val="00006E01"/>
    <w:rsid w:val="00011C62"/>
    <w:rsid w:val="00017948"/>
    <w:rsid w:val="000211A3"/>
    <w:rsid w:val="000272D4"/>
    <w:rsid w:val="00031480"/>
    <w:rsid w:val="0005258A"/>
    <w:rsid w:val="000536F9"/>
    <w:rsid w:val="000657D5"/>
    <w:rsid w:val="00072A7E"/>
    <w:rsid w:val="00086D25"/>
    <w:rsid w:val="00095FF7"/>
    <w:rsid w:val="000A5EA0"/>
    <w:rsid w:val="000A6972"/>
    <w:rsid w:val="000C34B8"/>
    <w:rsid w:val="000C5334"/>
    <w:rsid w:val="000D1D2B"/>
    <w:rsid w:val="000F549C"/>
    <w:rsid w:val="000F631B"/>
    <w:rsid w:val="001048F8"/>
    <w:rsid w:val="00104EF8"/>
    <w:rsid w:val="0011135A"/>
    <w:rsid w:val="0011463E"/>
    <w:rsid w:val="00141E7E"/>
    <w:rsid w:val="00145868"/>
    <w:rsid w:val="00146C6F"/>
    <w:rsid w:val="00165385"/>
    <w:rsid w:val="00165749"/>
    <w:rsid w:val="0018382C"/>
    <w:rsid w:val="001A4797"/>
    <w:rsid w:val="001D5BBB"/>
    <w:rsid w:val="001E5A61"/>
    <w:rsid w:val="002001D7"/>
    <w:rsid w:val="00210520"/>
    <w:rsid w:val="00210AF8"/>
    <w:rsid w:val="00214301"/>
    <w:rsid w:val="00214680"/>
    <w:rsid w:val="00215CDC"/>
    <w:rsid w:val="002274AF"/>
    <w:rsid w:val="002346BF"/>
    <w:rsid w:val="002453A3"/>
    <w:rsid w:val="002760B7"/>
    <w:rsid w:val="0029031D"/>
    <w:rsid w:val="002C05D5"/>
    <w:rsid w:val="002D6544"/>
    <w:rsid w:val="002D6C0E"/>
    <w:rsid w:val="002E1B93"/>
    <w:rsid w:val="002E5DC4"/>
    <w:rsid w:val="00341165"/>
    <w:rsid w:val="00350405"/>
    <w:rsid w:val="00353A92"/>
    <w:rsid w:val="00354C82"/>
    <w:rsid w:val="0036150B"/>
    <w:rsid w:val="00362725"/>
    <w:rsid w:val="003C1486"/>
    <w:rsid w:val="003C1C07"/>
    <w:rsid w:val="003E4AA4"/>
    <w:rsid w:val="003E4C0A"/>
    <w:rsid w:val="00401F80"/>
    <w:rsid w:val="00403C08"/>
    <w:rsid w:val="00404CC6"/>
    <w:rsid w:val="00407228"/>
    <w:rsid w:val="004130E3"/>
    <w:rsid w:val="00427893"/>
    <w:rsid w:val="004372A4"/>
    <w:rsid w:val="00445371"/>
    <w:rsid w:val="00462881"/>
    <w:rsid w:val="004779B7"/>
    <w:rsid w:val="004840D0"/>
    <w:rsid w:val="00497DBD"/>
    <w:rsid w:val="004B0479"/>
    <w:rsid w:val="004B6578"/>
    <w:rsid w:val="004C0781"/>
    <w:rsid w:val="004C67E9"/>
    <w:rsid w:val="00517E0D"/>
    <w:rsid w:val="005259F5"/>
    <w:rsid w:val="00525D0C"/>
    <w:rsid w:val="0053098C"/>
    <w:rsid w:val="00537D66"/>
    <w:rsid w:val="00543395"/>
    <w:rsid w:val="00564189"/>
    <w:rsid w:val="00581081"/>
    <w:rsid w:val="00582069"/>
    <w:rsid w:val="00590202"/>
    <w:rsid w:val="005B0AD7"/>
    <w:rsid w:val="005B4261"/>
    <w:rsid w:val="005D01C6"/>
    <w:rsid w:val="005D0411"/>
    <w:rsid w:val="005D06FE"/>
    <w:rsid w:val="005E0BE9"/>
    <w:rsid w:val="005E2C07"/>
    <w:rsid w:val="005E7213"/>
    <w:rsid w:val="005F67C3"/>
    <w:rsid w:val="006067BC"/>
    <w:rsid w:val="006073ED"/>
    <w:rsid w:val="00607B23"/>
    <w:rsid w:val="00635CDE"/>
    <w:rsid w:val="006370CE"/>
    <w:rsid w:val="006424BA"/>
    <w:rsid w:val="0064579B"/>
    <w:rsid w:val="0065659F"/>
    <w:rsid w:val="00665C1E"/>
    <w:rsid w:val="006714C5"/>
    <w:rsid w:val="00676282"/>
    <w:rsid w:val="006911FE"/>
    <w:rsid w:val="006A4E5F"/>
    <w:rsid w:val="006B4718"/>
    <w:rsid w:val="006D6873"/>
    <w:rsid w:val="006F5F45"/>
    <w:rsid w:val="007028E2"/>
    <w:rsid w:val="007160E4"/>
    <w:rsid w:val="007275DF"/>
    <w:rsid w:val="00743FBD"/>
    <w:rsid w:val="00755EFC"/>
    <w:rsid w:val="007719CC"/>
    <w:rsid w:val="00772C3D"/>
    <w:rsid w:val="00775664"/>
    <w:rsid w:val="00776058"/>
    <w:rsid w:val="0078290F"/>
    <w:rsid w:val="0078365D"/>
    <w:rsid w:val="007904DB"/>
    <w:rsid w:val="007970B7"/>
    <w:rsid w:val="007B01B2"/>
    <w:rsid w:val="007C0B03"/>
    <w:rsid w:val="007C2AEA"/>
    <w:rsid w:val="007C2CC8"/>
    <w:rsid w:val="007D73D5"/>
    <w:rsid w:val="007E516C"/>
    <w:rsid w:val="007E5E85"/>
    <w:rsid w:val="007F3B04"/>
    <w:rsid w:val="007F45A8"/>
    <w:rsid w:val="008327E7"/>
    <w:rsid w:val="00837343"/>
    <w:rsid w:val="00837EBC"/>
    <w:rsid w:val="00847A45"/>
    <w:rsid w:val="00856CB2"/>
    <w:rsid w:val="008613CE"/>
    <w:rsid w:val="008744E1"/>
    <w:rsid w:val="0088165C"/>
    <w:rsid w:val="0089235D"/>
    <w:rsid w:val="00896FCB"/>
    <w:rsid w:val="008A3E47"/>
    <w:rsid w:val="008D7B8A"/>
    <w:rsid w:val="008E6203"/>
    <w:rsid w:val="00923003"/>
    <w:rsid w:val="00946F76"/>
    <w:rsid w:val="00952E57"/>
    <w:rsid w:val="00956013"/>
    <w:rsid w:val="00962217"/>
    <w:rsid w:val="0096245A"/>
    <w:rsid w:val="00986DB4"/>
    <w:rsid w:val="00995DEA"/>
    <w:rsid w:val="009A596C"/>
    <w:rsid w:val="009B631D"/>
    <w:rsid w:val="009B7291"/>
    <w:rsid w:val="009D4CE9"/>
    <w:rsid w:val="009E0C9A"/>
    <w:rsid w:val="00A0106F"/>
    <w:rsid w:val="00A16CE7"/>
    <w:rsid w:val="00A20202"/>
    <w:rsid w:val="00A31BA1"/>
    <w:rsid w:val="00A32A96"/>
    <w:rsid w:val="00A44AEE"/>
    <w:rsid w:val="00A511E9"/>
    <w:rsid w:val="00A52B5E"/>
    <w:rsid w:val="00A538D5"/>
    <w:rsid w:val="00A73883"/>
    <w:rsid w:val="00A754EE"/>
    <w:rsid w:val="00A81602"/>
    <w:rsid w:val="00A835A5"/>
    <w:rsid w:val="00A8665B"/>
    <w:rsid w:val="00A86F7C"/>
    <w:rsid w:val="00A916BF"/>
    <w:rsid w:val="00A925DE"/>
    <w:rsid w:val="00A94701"/>
    <w:rsid w:val="00AC78EB"/>
    <w:rsid w:val="00AD2DBE"/>
    <w:rsid w:val="00AD35DC"/>
    <w:rsid w:val="00AF16B8"/>
    <w:rsid w:val="00B10BD7"/>
    <w:rsid w:val="00B10BF2"/>
    <w:rsid w:val="00B202B0"/>
    <w:rsid w:val="00B30A13"/>
    <w:rsid w:val="00B37D5D"/>
    <w:rsid w:val="00B44546"/>
    <w:rsid w:val="00B44979"/>
    <w:rsid w:val="00B63308"/>
    <w:rsid w:val="00B76898"/>
    <w:rsid w:val="00B77AE7"/>
    <w:rsid w:val="00B8046D"/>
    <w:rsid w:val="00B8392A"/>
    <w:rsid w:val="00B95768"/>
    <w:rsid w:val="00BA1F08"/>
    <w:rsid w:val="00BA7B77"/>
    <w:rsid w:val="00BC61CE"/>
    <w:rsid w:val="00BC7E10"/>
    <w:rsid w:val="00BD2258"/>
    <w:rsid w:val="00BD4ED4"/>
    <w:rsid w:val="00BE16C7"/>
    <w:rsid w:val="00BF0741"/>
    <w:rsid w:val="00BF1C7F"/>
    <w:rsid w:val="00BF27A4"/>
    <w:rsid w:val="00BF2DC9"/>
    <w:rsid w:val="00C009DD"/>
    <w:rsid w:val="00C47966"/>
    <w:rsid w:val="00C5506F"/>
    <w:rsid w:val="00C71960"/>
    <w:rsid w:val="00C80B87"/>
    <w:rsid w:val="00C85991"/>
    <w:rsid w:val="00C90B58"/>
    <w:rsid w:val="00C9377E"/>
    <w:rsid w:val="00CA7AED"/>
    <w:rsid w:val="00CB1ECF"/>
    <w:rsid w:val="00CB3AED"/>
    <w:rsid w:val="00CB7DF4"/>
    <w:rsid w:val="00CC084B"/>
    <w:rsid w:val="00CD3A89"/>
    <w:rsid w:val="00CE1CCE"/>
    <w:rsid w:val="00CE25BF"/>
    <w:rsid w:val="00CF298C"/>
    <w:rsid w:val="00D02DF5"/>
    <w:rsid w:val="00D04626"/>
    <w:rsid w:val="00D24C5F"/>
    <w:rsid w:val="00D257E1"/>
    <w:rsid w:val="00D35857"/>
    <w:rsid w:val="00D41473"/>
    <w:rsid w:val="00D5354C"/>
    <w:rsid w:val="00D55CA4"/>
    <w:rsid w:val="00D55DB8"/>
    <w:rsid w:val="00D63535"/>
    <w:rsid w:val="00D66B04"/>
    <w:rsid w:val="00D67915"/>
    <w:rsid w:val="00D87535"/>
    <w:rsid w:val="00D96074"/>
    <w:rsid w:val="00DA1A3D"/>
    <w:rsid w:val="00DC15C9"/>
    <w:rsid w:val="00DC5F62"/>
    <w:rsid w:val="00DE12C5"/>
    <w:rsid w:val="00E12772"/>
    <w:rsid w:val="00E32168"/>
    <w:rsid w:val="00E3519B"/>
    <w:rsid w:val="00E40CF7"/>
    <w:rsid w:val="00E72564"/>
    <w:rsid w:val="00E81C98"/>
    <w:rsid w:val="00E92FC5"/>
    <w:rsid w:val="00E963B0"/>
    <w:rsid w:val="00EB4356"/>
    <w:rsid w:val="00EC08C7"/>
    <w:rsid w:val="00EC0F2E"/>
    <w:rsid w:val="00ED596E"/>
    <w:rsid w:val="00ED6E3B"/>
    <w:rsid w:val="00EF143C"/>
    <w:rsid w:val="00EF7CCB"/>
    <w:rsid w:val="00EF7E12"/>
    <w:rsid w:val="00F017DD"/>
    <w:rsid w:val="00F03A29"/>
    <w:rsid w:val="00F03BD4"/>
    <w:rsid w:val="00F04688"/>
    <w:rsid w:val="00F07F3C"/>
    <w:rsid w:val="00F110FF"/>
    <w:rsid w:val="00F23669"/>
    <w:rsid w:val="00F3072D"/>
    <w:rsid w:val="00F412EF"/>
    <w:rsid w:val="00F532E8"/>
    <w:rsid w:val="00F54FF4"/>
    <w:rsid w:val="00F61980"/>
    <w:rsid w:val="00F62741"/>
    <w:rsid w:val="00F85F97"/>
    <w:rsid w:val="00F95D74"/>
    <w:rsid w:val="00FB4927"/>
    <w:rsid w:val="00FC01D6"/>
    <w:rsid w:val="00FD38E7"/>
    <w:rsid w:val="00FE6F4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2724BAC5"/>
  <w15:docId w15:val="{BBD24141-BC90-4B1C-8C3C-A0C18540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EE"/>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952E57"/>
    <w:pPr>
      <w:keepNext/>
      <w:keepLines/>
      <w:spacing w:before="240" w:after="0"/>
      <w:outlineLvl w:val="0"/>
    </w:pPr>
    <w:rPr>
      <w:rFonts w:eastAsia="Times New Roman" w:cstheme="majorBidi"/>
      <w:b/>
      <w:szCs w:val="32"/>
      <w:lang w:val="en-GB"/>
    </w:rPr>
  </w:style>
  <w:style w:type="paragraph" w:styleId="Heading2">
    <w:name w:val="heading 2"/>
    <w:basedOn w:val="Normal"/>
    <w:next w:val="Normal"/>
    <w:link w:val="Heading2Char"/>
    <w:autoRedefine/>
    <w:uiPriority w:val="9"/>
    <w:unhideWhenUsed/>
    <w:qFormat/>
    <w:rsid w:val="0088165C"/>
    <w:pPr>
      <w:spacing w:before="40" w:after="80"/>
      <w:jc w:val="both"/>
      <w:outlineLvl w:val="1"/>
    </w:pPr>
    <w:rPr>
      <w:rFonts w:eastAsia="Times New Roman" w:cs="Times New Roman"/>
      <w:b/>
      <w:szCs w:val="24"/>
    </w:rPr>
  </w:style>
  <w:style w:type="paragraph" w:styleId="Heading4">
    <w:name w:val="heading 4"/>
    <w:basedOn w:val="Normal"/>
    <w:next w:val="Normal"/>
    <w:link w:val="Heading4Char"/>
    <w:uiPriority w:val="9"/>
    <w:semiHidden/>
    <w:unhideWhenUsed/>
    <w:qFormat/>
    <w:rsid w:val="00952E57"/>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E57"/>
    <w:rPr>
      <w:rFonts w:ascii="Times New Roman" w:eastAsia="Times New Roman"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88165C"/>
    <w:rPr>
      <w:rFonts w:ascii="Times New Roman" w:eastAsia="Times New Roman" w:hAnsi="Times New Roman" w:cs="Times New Roman"/>
      <w:b/>
      <w:color w:val="000000" w:themeColor="text1"/>
      <w:sz w:val="24"/>
      <w:szCs w:val="24"/>
    </w:rPr>
  </w:style>
  <w:style w:type="paragraph" w:styleId="Header">
    <w:name w:val="header"/>
    <w:basedOn w:val="Normal"/>
    <w:link w:val="HeaderChar"/>
    <w:uiPriority w:val="99"/>
    <w:unhideWhenUsed/>
    <w:rsid w:val="00D55D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DB8"/>
    <w:rPr>
      <w:rFonts w:ascii="Times New Roman" w:hAnsi="Times New Roman"/>
      <w:color w:val="000000" w:themeColor="text1"/>
      <w:sz w:val="24"/>
    </w:rPr>
  </w:style>
  <w:style w:type="paragraph" w:styleId="Footer">
    <w:name w:val="footer"/>
    <w:basedOn w:val="Normal"/>
    <w:link w:val="FooterChar"/>
    <w:uiPriority w:val="99"/>
    <w:unhideWhenUsed/>
    <w:rsid w:val="00D55D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DB8"/>
    <w:rPr>
      <w:rFonts w:ascii="Times New Roman" w:hAnsi="Times New Roman"/>
      <w:color w:val="000000" w:themeColor="text1"/>
      <w:sz w:val="24"/>
    </w:rPr>
  </w:style>
  <w:style w:type="paragraph" w:styleId="TOCHeading">
    <w:name w:val="TOC Heading"/>
    <w:basedOn w:val="Heading1"/>
    <w:next w:val="Normal"/>
    <w:uiPriority w:val="39"/>
    <w:unhideWhenUsed/>
    <w:qFormat/>
    <w:rsid w:val="00141E7E"/>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5354C"/>
    <w:pPr>
      <w:tabs>
        <w:tab w:val="right" w:leader="dot" w:pos="9016"/>
      </w:tabs>
      <w:spacing w:after="100"/>
      <w:jc w:val="both"/>
    </w:pPr>
  </w:style>
  <w:style w:type="paragraph" w:styleId="TOC2">
    <w:name w:val="toc 2"/>
    <w:basedOn w:val="Normal"/>
    <w:next w:val="Normal"/>
    <w:autoRedefine/>
    <w:uiPriority w:val="39"/>
    <w:unhideWhenUsed/>
    <w:rsid w:val="007970B7"/>
    <w:pPr>
      <w:tabs>
        <w:tab w:val="right" w:leader="dot" w:pos="9016"/>
      </w:tabs>
      <w:spacing w:after="100"/>
      <w:ind w:left="240"/>
    </w:pPr>
  </w:style>
  <w:style w:type="character" w:styleId="Hyperlink">
    <w:name w:val="Hyperlink"/>
    <w:basedOn w:val="DefaultParagraphFont"/>
    <w:uiPriority w:val="99"/>
    <w:unhideWhenUsed/>
    <w:rsid w:val="007E516C"/>
    <w:rPr>
      <w:color w:val="0563C1" w:themeColor="hyperlink"/>
      <w:u w:val="single"/>
    </w:rPr>
  </w:style>
  <w:style w:type="paragraph" w:styleId="Title">
    <w:name w:val="Title"/>
    <w:basedOn w:val="Normal"/>
    <w:next w:val="Normal"/>
    <w:link w:val="TitleChar"/>
    <w:uiPriority w:val="10"/>
    <w:qFormat/>
    <w:rsid w:val="002346BF"/>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2346BF"/>
    <w:rPr>
      <w:rFonts w:asciiTheme="majorHAnsi" w:eastAsiaTheme="majorEastAsia" w:hAnsiTheme="majorHAnsi" w:cstheme="majorBidi"/>
      <w:spacing w:val="-10"/>
      <w:kern w:val="28"/>
      <w:sz w:val="56"/>
      <w:szCs w:val="56"/>
    </w:rPr>
  </w:style>
  <w:style w:type="table" w:customStyle="1" w:styleId="a">
    <w:name w:val="a"/>
    <w:basedOn w:val="TableNormal"/>
    <w:rsid w:val="00086D25"/>
    <w:pPr>
      <w:spacing w:after="0" w:line="276" w:lineRule="auto"/>
    </w:pPr>
    <w:rPr>
      <w:rFonts w:ascii="Arial" w:eastAsia="Arial" w:hAnsi="Arial" w:cs="Arial"/>
      <w:lang w:eastAsia="en-IN"/>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086D25"/>
    <w:pPr>
      <w:spacing w:after="0" w:line="276" w:lineRule="auto"/>
    </w:pPr>
    <w:rPr>
      <w:rFonts w:ascii="Arial" w:eastAsia="Arial" w:hAnsi="Arial" w:cs="Arial"/>
      <w:lang w:eastAsia="en-IN"/>
    </w:rPr>
    <w:tblPr>
      <w:tblStyleRowBandSize w:val="1"/>
      <w:tblStyleColBandSize w:val="1"/>
      <w:tblCellMar>
        <w:top w:w="100" w:type="dxa"/>
        <w:left w:w="100" w:type="dxa"/>
        <w:bottom w:w="100" w:type="dxa"/>
        <w:right w:w="100" w:type="dxa"/>
      </w:tblCellMar>
    </w:tblPr>
  </w:style>
  <w:style w:type="table" w:customStyle="1" w:styleId="a1">
    <w:name w:val="a1"/>
    <w:basedOn w:val="TableNormal"/>
    <w:rsid w:val="00086D25"/>
    <w:pPr>
      <w:spacing w:after="0" w:line="276" w:lineRule="auto"/>
    </w:pPr>
    <w:rPr>
      <w:rFonts w:ascii="Arial" w:eastAsia="Arial" w:hAnsi="Arial" w:cs="Arial"/>
      <w:lang w:eastAsia="en-IN"/>
    </w:rPr>
    <w:tblPr>
      <w:tblStyleRowBandSize w:val="1"/>
      <w:tblStyleColBandSize w:val="1"/>
      <w:tblCellMar>
        <w:top w:w="100" w:type="dxa"/>
        <w:left w:w="100" w:type="dxa"/>
        <w:bottom w:w="100" w:type="dxa"/>
        <w:right w:w="100" w:type="dxa"/>
      </w:tblCellMar>
    </w:tblPr>
  </w:style>
  <w:style w:type="table" w:customStyle="1" w:styleId="a2">
    <w:name w:val="a2"/>
    <w:basedOn w:val="TableNormal"/>
    <w:rsid w:val="00086D25"/>
    <w:pPr>
      <w:spacing w:after="0" w:line="276" w:lineRule="auto"/>
    </w:pPr>
    <w:rPr>
      <w:rFonts w:ascii="Arial" w:eastAsia="Arial" w:hAnsi="Arial" w:cs="Arial"/>
      <w:lang w:eastAsia="en-IN"/>
    </w:rPr>
    <w:tblPr>
      <w:tblStyleRowBandSize w:val="1"/>
      <w:tblStyleColBandSize w:val="1"/>
      <w:tblCellMar>
        <w:top w:w="100" w:type="dxa"/>
        <w:left w:w="100" w:type="dxa"/>
        <w:bottom w:w="100" w:type="dxa"/>
        <w:right w:w="100" w:type="dxa"/>
      </w:tblCellMar>
    </w:tblPr>
  </w:style>
  <w:style w:type="table" w:customStyle="1" w:styleId="a3">
    <w:name w:val="a3"/>
    <w:basedOn w:val="TableNormal"/>
    <w:rsid w:val="00086D25"/>
    <w:pPr>
      <w:spacing w:after="0" w:line="276" w:lineRule="auto"/>
    </w:pPr>
    <w:rPr>
      <w:rFonts w:ascii="Arial" w:eastAsia="Arial" w:hAnsi="Arial" w:cs="Arial"/>
      <w:lang w:eastAsia="en-IN"/>
    </w:rPr>
    <w:tblPr>
      <w:tblStyleRowBandSize w:val="1"/>
      <w:tblStyleColBandSize w:val="1"/>
      <w:tblCellMar>
        <w:top w:w="100" w:type="dxa"/>
        <w:left w:w="100" w:type="dxa"/>
        <w:bottom w:w="100" w:type="dxa"/>
        <w:right w:w="100" w:type="dxa"/>
      </w:tblCellMar>
    </w:tblPr>
  </w:style>
  <w:style w:type="table" w:customStyle="1" w:styleId="a4">
    <w:name w:val="a4"/>
    <w:basedOn w:val="TableNormal"/>
    <w:rsid w:val="00086D25"/>
    <w:pPr>
      <w:spacing w:after="0" w:line="276" w:lineRule="auto"/>
    </w:pPr>
    <w:rPr>
      <w:rFonts w:ascii="Arial" w:eastAsia="Arial" w:hAnsi="Arial" w:cs="Arial"/>
      <w:lang w:eastAsia="en-IN"/>
    </w:rPr>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A866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65B"/>
    <w:rPr>
      <w:rFonts w:ascii="Tahoma" w:hAnsi="Tahoma" w:cs="Tahoma"/>
      <w:color w:val="000000" w:themeColor="text1"/>
      <w:sz w:val="16"/>
      <w:szCs w:val="16"/>
    </w:rPr>
  </w:style>
  <w:style w:type="table" w:customStyle="1" w:styleId="Table1">
    <w:name w:val="Table1"/>
    <w:basedOn w:val="TableNormal"/>
    <w:rsid w:val="00995DEA"/>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995DEA"/>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995DEA"/>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995DEA"/>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paragraph" w:customStyle="1" w:styleId="Normal1">
    <w:name w:val="Normal1"/>
    <w:rsid w:val="00F61980"/>
    <w:pPr>
      <w:spacing w:after="0" w:line="276" w:lineRule="auto"/>
    </w:pPr>
    <w:rPr>
      <w:rFonts w:ascii="Arial" w:eastAsia="Arial" w:hAnsi="Arial" w:cs="Arial"/>
      <w:lang w:val="en-US"/>
    </w:rPr>
  </w:style>
  <w:style w:type="character" w:customStyle="1" w:styleId="Heading4Char">
    <w:name w:val="Heading 4 Char"/>
    <w:basedOn w:val="DefaultParagraphFont"/>
    <w:link w:val="Heading4"/>
    <w:uiPriority w:val="9"/>
    <w:semiHidden/>
    <w:rsid w:val="00952E57"/>
    <w:rPr>
      <w:rFonts w:asciiTheme="majorHAnsi" w:eastAsiaTheme="majorEastAsia" w:hAnsiTheme="majorHAnsi" w:cstheme="majorBidi"/>
      <w:b/>
      <w:bCs/>
      <w:i/>
      <w:iCs/>
      <w:color w:val="4472C4" w:themeColor="accent1"/>
      <w:sz w:val="24"/>
    </w:rPr>
  </w:style>
  <w:style w:type="table" w:styleId="TableGrid">
    <w:name w:val="Table Grid"/>
    <w:basedOn w:val="TableNormal"/>
    <w:uiPriority w:val="39"/>
    <w:rsid w:val="00E3216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65659F"/>
    <w:pPr>
      <w:spacing w:before="100" w:beforeAutospacing="1" w:after="100" w:afterAutospacing="1" w:line="240" w:lineRule="auto"/>
    </w:pPr>
    <w:rPr>
      <w:rFonts w:eastAsia="Times New Roman" w:cs="Times New Roman"/>
      <w:color w:val="auto"/>
      <w:szCs w:val="24"/>
      <w:lang w:val="en-US"/>
    </w:rPr>
  </w:style>
  <w:style w:type="paragraph" w:styleId="NoSpacing">
    <w:name w:val="No Spacing"/>
    <w:uiPriority w:val="1"/>
    <w:qFormat/>
    <w:rsid w:val="00A511E9"/>
    <w:pPr>
      <w:spacing w:after="0" w:line="240" w:lineRule="auto"/>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544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jpe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header" Target="header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image" Target="media/image3.png"/><Relationship Id="rId19" Type="http://schemas.openxmlformats.org/officeDocument/2006/relationships/image" Target="media/image7.jpe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BCDDCD-26E9-4727-A01F-9142D0667754}" type="doc">
      <dgm:prSet loTypeId="urn:microsoft.com/office/officeart/2005/8/layout/cycle4#1" loCatId="matrix" qsTypeId="urn:microsoft.com/office/officeart/2005/8/quickstyle/simple1" qsCatId="simple" csTypeId="urn:microsoft.com/office/officeart/2005/8/colors/accent1_2" csCatId="accent1" phldr="1"/>
      <dgm:spPr/>
      <dgm:t>
        <a:bodyPr/>
        <a:lstStyle/>
        <a:p>
          <a:endParaRPr lang="en-US"/>
        </a:p>
      </dgm:t>
    </dgm:pt>
    <dgm:pt modelId="{8C941D22-654C-4774-8FD8-844A85A0ACCC}">
      <dgm:prSet phldrT="[Text]" custT="1"/>
      <dgm:spPr/>
      <dgm:t>
        <a:bodyPr/>
        <a:lstStyle/>
        <a:p>
          <a:pPr algn="ctr"/>
          <a:r>
            <a:rPr lang="en-US" sz="1200" b="0" i="0" dirty="0">
              <a:solidFill>
                <a:schemeClr val="tx1"/>
              </a:solidFill>
              <a:latin typeface="Times New Roman" pitchFamily="18" charset="0"/>
              <a:cs typeface="Times New Roman" pitchFamily="18" charset="0"/>
            </a:rPr>
            <a:t>Elena Simulete</a:t>
          </a:r>
        </a:p>
        <a:p>
          <a:pPr algn="ctr"/>
          <a:r>
            <a:rPr lang="en-US" sz="1200" b="0" dirty="0">
              <a:solidFill>
                <a:schemeClr val="tx1"/>
              </a:solidFill>
              <a:latin typeface="Times New Roman" pitchFamily="18" charset="0"/>
              <a:cs typeface="Times New Roman" pitchFamily="18" charset="0"/>
            </a:rPr>
            <a:t>General Manager </a:t>
          </a:r>
        </a:p>
      </dgm:t>
    </dgm:pt>
    <dgm:pt modelId="{20255661-220F-4365-9B12-2BB963916A85}" type="parTrans" cxnId="{7576DAAB-8ADC-4FC7-A392-00434F8EF383}">
      <dgm:prSet/>
      <dgm:spPr/>
      <dgm:t>
        <a:bodyPr/>
        <a:lstStyle/>
        <a:p>
          <a:pPr algn="ctr"/>
          <a:endParaRPr lang="en-US"/>
        </a:p>
      </dgm:t>
    </dgm:pt>
    <dgm:pt modelId="{448D58D1-82D8-4400-9B03-C6FB2C95BC35}" type="sibTrans" cxnId="{7576DAAB-8ADC-4FC7-A392-00434F8EF383}">
      <dgm:prSet/>
      <dgm:spPr/>
      <dgm:t>
        <a:bodyPr/>
        <a:lstStyle/>
        <a:p>
          <a:pPr algn="ctr"/>
          <a:endParaRPr lang="en-US"/>
        </a:p>
      </dgm:t>
    </dgm:pt>
    <dgm:pt modelId="{A842976E-0FFA-473E-8A07-82286C0E8E3F}">
      <dgm:prSet phldrT="[Text]" custT="1"/>
      <dgm:spPr/>
      <dgm:t>
        <a:bodyPr/>
        <a:lstStyle/>
        <a:p>
          <a:pPr algn="ctr"/>
          <a:r>
            <a:rPr lang="en-US" sz="1200" dirty="0">
              <a:latin typeface="Times New Roman" pitchFamily="18" charset="0"/>
              <a:cs typeface="Times New Roman" pitchFamily="18" charset="0"/>
            </a:rPr>
            <a:t>Recruit and Train Employees</a:t>
          </a:r>
        </a:p>
      </dgm:t>
    </dgm:pt>
    <dgm:pt modelId="{CB73BB2B-9935-4776-80E3-FC675DCFA09D}" type="parTrans" cxnId="{090B53C1-340A-4E41-9BE9-D486715435B4}">
      <dgm:prSet/>
      <dgm:spPr/>
      <dgm:t>
        <a:bodyPr/>
        <a:lstStyle/>
        <a:p>
          <a:pPr algn="ctr"/>
          <a:endParaRPr lang="en-US"/>
        </a:p>
      </dgm:t>
    </dgm:pt>
    <dgm:pt modelId="{670DB6A2-0B59-4C72-9F06-7CA2912239C8}" type="sibTrans" cxnId="{090B53C1-340A-4E41-9BE9-D486715435B4}">
      <dgm:prSet/>
      <dgm:spPr/>
      <dgm:t>
        <a:bodyPr/>
        <a:lstStyle/>
        <a:p>
          <a:pPr algn="ctr"/>
          <a:endParaRPr lang="en-US"/>
        </a:p>
      </dgm:t>
    </dgm:pt>
    <dgm:pt modelId="{49C5DEE9-BD01-470F-A424-06305DC41DA4}">
      <dgm:prSet phldrT="[Text]" custT="1"/>
      <dgm:spPr/>
      <dgm:t>
        <a:bodyPr/>
        <a:lstStyle/>
        <a:p>
          <a:pPr algn="ctr"/>
          <a:r>
            <a:rPr lang="en-US" sz="1200" b="0" dirty="0">
              <a:solidFill>
                <a:schemeClr val="tx1"/>
              </a:solidFill>
              <a:latin typeface="Times New Roman" pitchFamily="18" charset="0"/>
              <a:cs typeface="Times New Roman" pitchFamily="18" charset="0"/>
            </a:rPr>
            <a:t>Aurelia </a:t>
          </a:r>
          <a:r>
            <a:rPr lang="en-US" sz="1200" b="0" dirty="0" err="1">
              <a:solidFill>
                <a:schemeClr val="tx1"/>
              </a:solidFill>
              <a:latin typeface="Times New Roman" pitchFamily="18" charset="0"/>
              <a:cs typeface="Times New Roman" pitchFamily="18" charset="0"/>
            </a:rPr>
            <a:t>Calancea</a:t>
          </a:r>
          <a:endParaRPr lang="en-US" sz="1200" b="0" dirty="0">
            <a:solidFill>
              <a:schemeClr val="tx1"/>
            </a:solidFill>
            <a:latin typeface="Times New Roman" pitchFamily="18" charset="0"/>
            <a:cs typeface="Times New Roman" pitchFamily="18" charset="0"/>
          </a:endParaRPr>
        </a:p>
        <a:p>
          <a:pPr algn="ctr"/>
          <a:r>
            <a:rPr lang="en-US" sz="1200" b="0" dirty="0">
              <a:solidFill>
                <a:schemeClr val="tx1"/>
              </a:solidFill>
              <a:latin typeface="Times New Roman" pitchFamily="18" charset="0"/>
              <a:cs typeface="Times New Roman" pitchFamily="18" charset="0"/>
            </a:rPr>
            <a:t>Operational Manager</a:t>
          </a:r>
        </a:p>
      </dgm:t>
    </dgm:pt>
    <dgm:pt modelId="{0C09ECA1-99B7-47E6-BB40-BA3EEB07909F}" type="parTrans" cxnId="{D36AA651-7C9C-4C81-95CF-A099B7901A73}">
      <dgm:prSet/>
      <dgm:spPr/>
      <dgm:t>
        <a:bodyPr/>
        <a:lstStyle/>
        <a:p>
          <a:pPr algn="ctr"/>
          <a:endParaRPr lang="en-US"/>
        </a:p>
      </dgm:t>
    </dgm:pt>
    <dgm:pt modelId="{E377F724-E433-463D-94C8-45B6E8FAFCB6}" type="sibTrans" cxnId="{D36AA651-7C9C-4C81-95CF-A099B7901A73}">
      <dgm:prSet/>
      <dgm:spPr/>
      <dgm:t>
        <a:bodyPr/>
        <a:lstStyle/>
        <a:p>
          <a:pPr algn="ctr"/>
          <a:endParaRPr lang="en-US"/>
        </a:p>
      </dgm:t>
    </dgm:pt>
    <dgm:pt modelId="{66F4F8E7-32BC-4726-81E5-17EE2DA598FC}">
      <dgm:prSet phldrT="[Text]" custT="1"/>
      <dgm:spPr/>
      <dgm:t>
        <a:bodyPr/>
        <a:lstStyle/>
        <a:p>
          <a:pPr algn="ctr"/>
          <a:r>
            <a:rPr lang="en-US" sz="1200" dirty="0">
              <a:latin typeface="Times New Roman" pitchFamily="18" charset="0"/>
              <a:cs typeface="Times New Roman" pitchFamily="18" charset="0"/>
            </a:rPr>
            <a:t>Provide inspired leadership</a:t>
          </a:r>
        </a:p>
      </dgm:t>
    </dgm:pt>
    <dgm:pt modelId="{7FAAC097-F7C0-4D98-8AB7-BB11D1EEC946}" type="parTrans" cxnId="{B0291A1A-A981-4F11-BCBB-2148F7264B0A}">
      <dgm:prSet/>
      <dgm:spPr/>
      <dgm:t>
        <a:bodyPr/>
        <a:lstStyle/>
        <a:p>
          <a:pPr algn="ctr"/>
          <a:endParaRPr lang="en-US"/>
        </a:p>
      </dgm:t>
    </dgm:pt>
    <dgm:pt modelId="{0AD6883A-BA20-4FAD-936A-C0271DFCFB83}" type="sibTrans" cxnId="{B0291A1A-A981-4F11-BCBB-2148F7264B0A}">
      <dgm:prSet/>
      <dgm:spPr/>
      <dgm:t>
        <a:bodyPr/>
        <a:lstStyle/>
        <a:p>
          <a:pPr algn="ctr"/>
          <a:endParaRPr lang="en-US"/>
        </a:p>
      </dgm:t>
    </dgm:pt>
    <dgm:pt modelId="{C741B3FA-0AB6-4C34-86D8-3E0F1DFBBFDA}">
      <dgm:prSet phldrT="[Text]" custT="1"/>
      <dgm:spPr/>
      <dgm:t>
        <a:bodyPr/>
        <a:lstStyle/>
        <a:p>
          <a:pPr algn="ctr"/>
          <a:r>
            <a:rPr lang="en-US" sz="1200" b="0" dirty="0">
              <a:solidFill>
                <a:schemeClr val="tx1"/>
              </a:solidFill>
              <a:latin typeface="Times New Roman" pitchFamily="18" charset="0"/>
              <a:cs typeface="Times New Roman" pitchFamily="18" charset="0"/>
            </a:rPr>
            <a:t>Elena Munteanu </a:t>
          </a:r>
        </a:p>
        <a:p>
          <a:pPr algn="ctr"/>
          <a:r>
            <a:rPr lang="en-US" sz="1200" b="0" dirty="0">
              <a:solidFill>
                <a:schemeClr val="tx1"/>
              </a:solidFill>
              <a:latin typeface="Times New Roman" pitchFamily="18" charset="0"/>
              <a:cs typeface="Times New Roman" pitchFamily="18" charset="0"/>
            </a:rPr>
            <a:t>Marketing Manager</a:t>
          </a:r>
        </a:p>
      </dgm:t>
    </dgm:pt>
    <dgm:pt modelId="{CF3827BB-327C-4F7C-9180-FC05E2CBAF59}" type="parTrans" cxnId="{7EE02CD4-9548-4221-9A00-4F929F3B3E90}">
      <dgm:prSet/>
      <dgm:spPr/>
      <dgm:t>
        <a:bodyPr/>
        <a:lstStyle/>
        <a:p>
          <a:pPr algn="ctr"/>
          <a:endParaRPr lang="en-US"/>
        </a:p>
      </dgm:t>
    </dgm:pt>
    <dgm:pt modelId="{9F896CFB-01F5-4305-91BA-D39789E354F4}" type="sibTrans" cxnId="{7EE02CD4-9548-4221-9A00-4F929F3B3E90}">
      <dgm:prSet/>
      <dgm:spPr/>
      <dgm:t>
        <a:bodyPr/>
        <a:lstStyle/>
        <a:p>
          <a:pPr algn="ctr"/>
          <a:endParaRPr lang="en-US"/>
        </a:p>
      </dgm:t>
    </dgm:pt>
    <dgm:pt modelId="{D3C28F6B-F093-4281-B345-69001CA5886F}">
      <dgm:prSet phldrT="[Text]" custT="1"/>
      <dgm:spPr/>
      <dgm:t>
        <a:bodyPr/>
        <a:lstStyle/>
        <a:p>
          <a:pPr algn="ctr"/>
          <a:r>
            <a:rPr lang="en-US" sz="1200" dirty="0">
              <a:latin typeface="Times New Roman" pitchFamily="18" charset="0"/>
              <a:cs typeface="Times New Roman" pitchFamily="18" charset="0"/>
            </a:rPr>
            <a:t>Develop or evaluate marketing</a:t>
          </a:r>
        </a:p>
      </dgm:t>
    </dgm:pt>
    <dgm:pt modelId="{355385B0-D268-470C-AA22-B8529A7866B7}" type="parTrans" cxnId="{DF548424-F9E5-47C9-9581-82201249E6FC}">
      <dgm:prSet/>
      <dgm:spPr/>
      <dgm:t>
        <a:bodyPr/>
        <a:lstStyle/>
        <a:p>
          <a:pPr algn="ctr"/>
          <a:endParaRPr lang="en-US"/>
        </a:p>
      </dgm:t>
    </dgm:pt>
    <dgm:pt modelId="{0DC97696-F9EB-415A-BE1B-7796AC262653}" type="sibTrans" cxnId="{DF548424-F9E5-47C9-9581-82201249E6FC}">
      <dgm:prSet/>
      <dgm:spPr/>
      <dgm:t>
        <a:bodyPr/>
        <a:lstStyle/>
        <a:p>
          <a:pPr algn="ctr"/>
          <a:endParaRPr lang="en-US"/>
        </a:p>
      </dgm:t>
    </dgm:pt>
    <dgm:pt modelId="{1FD01540-7070-4CBF-BF00-48F0BD4B1F5C}">
      <dgm:prSet phldrT="[Text]" custT="1"/>
      <dgm:spPr/>
      <dgm:t>
        <a:bodyPr/>
        <a:lstStyle/>
        <a:p>
          <a:pPr algn="ctr"/>
          <a:r>
            <a:rPr lang="en-US" sz="1200" b="0" dirty="0">
              <a:solidFill>
                <a:schemeClr val="tx1"/>
              </a:solidFill>
              <a:latin typeface="Times New Roman" pitchFamily="18" charset="0"/>
              <a:cs typeface="Times New Roman" pitchFamily="18" charset="0"/>
            </a:rPr>
            <a:t>Elena Lazar </a:t>
          </a:r>
        </a:p>
        <a:p>
          <a:pPr algn="ctr"/>
          <a:r>
            <a:rPr lang="en-US" sz="1200" b="0" dirty="0">
              <a:solidFill>
                <a:schemeClr val="tx1"/>
              </a:solidFill>
              <a:latin typeface="Times New Roman" pitchFamily="18" charset="0"/>
              <a:cs typeface="Times New Roman" pitchFamily="18" charset="0"/>
            </a:rPr>
            <a:t>Financial </a:t>
          </a:r>
        </a:p>
        <a:p>
          <a:pPr algn="ctr"/>
          <a:r>
            <a:rPr lang="en-US" sz="1200" b="0" dirty="0">
              <a:solidFill>
                <a:schemeClr val="tx1"/>
              </a:solidFill>
              <a:latin typeface="Times New Roman" pitchFamily="18" charset="0"/>
              <a:cs typeface="Times New Roman" pitchFamily="18" charset="0"/>
            </a:rPr>
            <a:t>Manager</a:t>
          </a:r>
        </a:p>
      </dgm:t>
    </dgm:pt>
    <dgm:pt modelId="{0D774A54-DD0F-4BCC-9630-164BF9AE1B88}" type="parTrans" cxnId="{885AE6C7-D982-4F16-9027-344DBF498780}">
      <dgm:prSet/>
      <dgm:spPr/>
      <dgm:t>
        <a:bodyPr/>
        <a:lstStyle/>
        <a:p>
          <a:pPr algn="ctr"/>
          <a:endParaRPr lang="en-US"/>
        </a:p>
      </dgm:t>
    </dgm:pt>
    <dgm:pt modelId="{68B5AC35-CA6D-4A56-A06D-9E39E24F74FA}" type="sibTrans" cxnId="{885AE6C7-D982-4F16-9027-344DBF498780}">
      <dgm:prSet/>
      <dgm:spPr/>
      <dgm:t>
        <a:bodyPr/>
        <a:lstStyle/>
        <a:p>
          <a:pPr algn="ctr"/>
          <a:endParaRPr lang="en-US"/>
        </a:p>
      </dgm:t>
    </dgm:pt>
    <dgm:pt modelId="{24B6CB62-48FA-4412-B998-241C7640B9AA}">
      <dgm:prSet phldrT="[Text]" custT="1"/>
      <dgm:spPr/>
      <dgm:t>
        <a:bodyPr/>
        <a:lstStyle/>
        <a:p>
          <a:pPr algn="ctr"/>
          <a:r>
            <a:rPr lang="en-US" sz="1200" dirty="0">
              <a:latin typeface="Times New Roman" pitchFamily="18" charset="0"/>
              <a:cs typeface="Times New Roman" pitchFamily="18" charset="0"/>
            </a:rPr>
            <a:t>Accounting</a:t>
          </a:r>
        </a:p>
      </dgm:t>
    </dgm:pt>
    <dgm:pt modelId="{6FFF06E7-8590-4689-A59C-04C7B750888C}" type="parTrans" cxnId="{56780CD7-253D-4671-B332-FFCA7A00674F}">
      <dgm:prSet/>
      <dgm:spPr/>
      <dgm:t>
        <a:bodyPr/>
        <a:lstStyle/>
        <a:p>
          <a:pPr algn="ctr"/>
          <a:endParaRPr lang="en-US"/>
        </a:p>
      </dgm:t>
    </dgm:pt>
    <dgm:pt modelId="{3516EF4F-B3BD-4B7C-975B-5CEB76B76545}" type="sibTrans" cxnId="{56780CD7-253D-4671-B332-FFCA7A00674F}">
      <dgm:prSet/>
      <dgm:spPr/>
      <dgm:t>
        <a:bodyPr/>
        <a:lstStyle/>
        <a:p>
          <a:pPr algn="ctr"/>
          <a:endParaRPr lang="en-US"/>
        </a:p>
      </dgm:t>
    </dgm:pt>
    <dgm:pt modelId="{EFF6ADE5-7F34-4833-BBB8-33443DC7D81B}">
      <dgm:prSet phldrT="[Text]" custT="1"/>
      <dgm:spPr/>
      <dgm:t>
        <a:bodyPr/>
        <a:lstStyle/>
        <a:p>
          <a:pPr algn="ctr"/>
          <a:r>
            <a:rPr lang="en-US" sz="1200" dirty="0">
              <a:latin typeface="Times New Roman" pitchFamily="18" charset="0"/>
              <a:cs typeface="Times New Roman" pitchFamily="18" charset="0"/>
            </a:rPr>
            <a:t>Maintain Salon Records</a:t>
          </a:r>
        </a:p>
      </dgm:t>
    </dgm:pt>
    <dgm:pt modelId="{7C517B83-6173-4401-9AFF-59D220BC8516}" type="parTrans" cxnId="{3C268C9E-A0C0-4016-BED0-FD8092EF86BE}">
      <dgm:prSet/>
      <dgm:spPr/>
      <dgm:t>
        <a:bodyPr/>
        <a:lstStyle/>
        <a:p>
          <a:pPr algn="ctr"/>
          <a:endParaRPr lang="en-US"/>
        </a:p>
      </dgm:t>
    </dgm:pt>
    <dgm:pt modelId="{4EDB1782-2597-43C5-B6A3-1EF48B86A876}" type="sibTrans" cxnId="{3C268C9E-A0C0-4016-BED0-FD8092EF86BE}">
      <dgm:prSet/>
      <dgm:spPr/>
      <dgm:t>
        <a:bodyPr/>
        <a:lstStyle/>
        <a:p>
          <a:pPr algn="ctr"/>
          <a:endParaRPr lang="en-US"/>
        </a:p>
      </dgm:t>
    </dgm:pt>
    <dgm:pt modelId="{5001ED9E-6DD9-4DC8-A86D-CE00E19747A7}">
      <dgm:prSet phldrT="[Text]" custT="1"/>
      <dgm:spPr/>
      <dgm:t>
        <a:bodyPr/>
        <a:lstStyle/>
        <a:p>
          <a:pPr algn="ctr"/>
          <a:r>
            <a:rPr lang="en-US" sz="1200" dirty="0">
              <a:latin typeface="Times New Roman" pitchFamily="18" charset="0"/>
              <a:cs typeface="Times New Roman" pitchFamily="18" charset="0"/>
            </a:rPr>
            <a:t>Order Supplies</a:t>
          </a:r>
        </a:p>
      </dgm:t>
    </dgm:pt>
    <dgm:pt modelId="{A2311AB4-A73B-4402-BBC0-438F572F52E8}" type="parTrans" cxnId="{360940EC-572D-4843-B635-EBD65224728A}">
      <dgm:prSet/>
      <dgm:spPr/>
      <dgm:t>
        <a:bodyPr/>
        <a:lstStyle/>
        <a:p>
          <a:pPr algn="ctr"/>
          <a:endParaRPr lang="en-US"/>
        </a:p>
      </dgm:t>
    </dgm:pt>
    <dgm:pt modelId="{E53BF198-C89A-42FD-9B5F-6A2FFD08BB63}" type="sibTrans" cxnId="{360940EC-572D-4843-B635-EBD65224728A}">
      <dgm:prSet/>
      <dgm:spPr/>
      <dgm:t>
        <a:bodyPr/>
        <a:lstStyle/>
        <a:p>
          <a:pPr algn="ctr"/>
          <a:endParaRPr lang="en-US"/>
        </a:p>
      </dgm:t>
    </dgm:pt>
    <dgm:pt modelId="{32A63226-624F-41C0-A165-A3C545D277FA}">
      <dgm:prSet phldrT="[Text]" custT="1"/>
      <dgm:spPr/>
      <dgm:t>
        <a:bodyPr/>
        <a:lstStyle/>
        <a:p>
          <a:pPr algn="ctr"/>
          <a:r>
            <a:rPr lang="en-US" sz="1200" dirty="0">
              <a:latin typeface="Times New Roman" pitchFamily="18" charset="0"/>
              <a:cs typeface="Times New Roman" pitchFamily="18" charset="0"/>
            </a:rPr>
            <a:t>Make important policy, planning and strategy</a:t>
          </a:r>
        </a:p>
      </dgm:t>
    </dgm:pt>
    <dgm:pt modelId="{A984EAAE-ABB3-480B-9CA8-542D045B583B}" type="parTrans" cxnId="{E78FD6F0-0024-4E6F-B009-E5455D1AC33E}">
      <dgm:prSet/>
      <dgm:spPr/>
      <dgm:t>
        <a:bodyPr/>
        <a:lstStyle/>
        <a:p>
          <a:pPr algn="ctr"/>
          <a:endParaRPr lang="en-US"/>
        </a:p>
      </dgm:t>
    </dgm:pt>
    <dgm:pt modelId="{F7B09355-9429-47D6-8BAE-E0BBD22ACE0D}" type="sibTrans" cxnId="{E78FD6F0-0024-4E6F-B009-E5455D1AC33E}">
      <dgm:prSet/>
      <dgm:spPr/>
      <dgm:t>
        <a:bodyPr/>
        <a:lstStyle/>
        <a:p>
          <a:pPr algn="ctr"/>
          <a:endParaRPr lang="en-US"/>
        </a:p>
      </dgm:t>
    </dgm:pt>
    <dgm:pt modelId="{AB4ABFEA-345C-423B-8BF5-79E1024397C1}">
      <dgm:prSet phldrT="[Text]" custT="1"/>
      <dgm:spPr/>
      <dgm:t>
        <a:bodyPr/>
        <a:lstStyle/>
        <a:p>
          <a:pPr algn="ctr"/>
          <a:r>
            <a:rPr lang="en-US" sz="1200" dirty="0">
              <a:latin typeface="Times New Roman" pitchFamily="18" charset="0"/>
              <a:cs typeface="Times New Roman" pitchFamily="18" charset="0"/>
            </a:rPr>
            <a:t>Internal Control</a:t>
          </a:r>
        </a:p>
      </dgm:t>
    </dgm:pt>
    <dgm:pt modelId="{BD5C68D9-BBFB-4AFD-9F65-01A077737DA1}" type="parTrans" cxnId="{EEC06B90-6F56-4FA5-BB89-EEC1B24306AD}">
      <dgm:prSet/>
      <dgm:spPr/>
      <dgm:t>
        <a:bodyPr/>
        <a:lstStyle/>
        <a:p>
          <a:pPr algn="ctr"/>
          <a:endParaRPr lang="en-US"/>
        </a:p>
      </dgm:t>
    </dgm:pt>
    <dgm:pt modelId="{BD855AD4-210D-43DF-AEC9-213ABFBAF39B}" type="sibTrans" cxnId="{EEC06B90-6F56-4FA5-BB89-EEC1B24306AD}">
      <dgm:prSet/>
      <dgm:spPr/>
      <dgm:t>
        <a:bodyPr/>
        <a:lstStyle/>
        <a:p>
          <a:pPr algn="ctr"/>
          <a:endParaRPr lang="en-US"/>
        </a:p>
      </dgm:t>
    </dgm:pt>
    <dgm:pt modelId="{DB7D5F3D-0623-4575-838E-A682935357AF}">
      <dgm:prSet phldrT="[Text]" custT="1"/>
      <dgm:spPr/>
      <dgm:t>
        <a:bodyPr/>
        <a:lstStyle/>
        <a:p>
          <a:pPr algn="ctr"/>
          <a:endParaRPr lang="en-US" sz="1200" dirty="0">
            <a:latin typeface="Times New Roman" pitchFamily="18" charset="0"/>
            <a:cs typeface="Times New Roman" pitchFamily="18" charset="0"/>
          </a:endParaRPr>
        </a:p>
      </dgm:t>
    </dgm:pt>
    <dgm:pt modelId="{054823FF-345D-40BF-B849-9A2CBAECE399}" type="parTrans" cxnId="{46E7DB0C-97D8-48FE-A9C8-E1DC8FD8AB3D}">
      <dgm:prSet/>
      <dgm:spPr/>
      <dgm:t>
        <a:bodyPr/>
        <a:lstStyle/>
        <a:p>
          <a:pPr algn="ctr"/>
          <a:endParaRPr lang="en-US"/>
        </a:p>
      </dgm:t>
    </dgm:pt>
    <dgm:pt modelId="{9FA9F5C6-2282-4DEC-BBDE-2B6A8EADE57E}" type="sibTrans" cxnId="{46E7DB0C-97D8-48FE-A9C8-E1DC8FD8AB3D}">
      <dgm:prSet/>
      <dgm:spPr/>
      <dgm:t>
        <a:bodyPr/>
        <a:lstStyle/>
        <a:p>
          <a:pPr algn="ctr"/>
          <a:endParaRPr lang="en-US"/>
        </a:p>
      </dgm:t>
    </dgm:pt>
    <dgm:pt modelId="{875E3DCF-EE9C-48E8-B659-630E02D7AE92}">
      <dgm:prSet phldrT="[Text]" custT="1"/>
      <dgm:spPr/>
      <dgm:t>
        <a:bodyPr/>
        <a:lstStyle/>
        <a:p>
          <a:pPr algn="ctr"/>
          <a:r>
            <a:rPr lang="en-US" sz="1200" dirty="0">
              <a:latin typeface="Times New Roman" pitchFamily="18" charset="0"/>
              <a:cs typeface="Times New Roman" pitchFamily="18" charset="0"/>
            </a:rPr>
            <a:t>Audit, Reporting and Tax</a:t>
          </a:r>
        </a:p>
      </dgm:t>
    </dgm:pt>
    <dgm:pt modelId="{04D19B8C-2510-447F-8303-49F52E493A23}" type="parTrans" cxnId="{16F5D455-7085-4E80-84D7-33B58F2F560F}">
      <dgm:prSet/>
      <dgm:spPr/>
      <dgm:t>
        <a:bodyPr/>
        <a:lstStyle/>
        <a:p>
          <a:pPr algn="ctr"/>
          <a:endParaRPr lang="en-US"/>
        </a:p>
      </dgm:t>
    </dgm:pt>
    <dgm:pt modelId="{8F7D61B4-70A3-4D90-B731-AFD5244DE75D}" type="sibTrans" cxnId="{16F5D455-7085-4E80-84D7-33B58F2F560F}">
      <dgm:prSet/>
      <dgm:spPr/>
      <dgm:t>
        <a:bodyPr/>
        <a:lstStyle/>
        <a:p>
          <a:pPr algn="ctr"/>
          <a:endParaRPr lang="en-US"/>
        </a:p>
      </dgm:t>
    </dgm:pt>
    <dgm:pt modelId="{95577B94-27B6-4298-AA25-E176D865A56E}">
      <dgm:prSet phldrT="[Text]" custT="1"/>
      <dgm:spPr/>
      <dgm:t>
        <a:bodyPr/>
        <a:lstStyle/>
        <a:p>
          <a:pPr algn="ctr"/>
          <a:r>
            <a:rPr lang="en-US" sz="1200" dirty="0">
              <a:latin typeface="Times New Roman" pitchFamily="18" charset="0"/>
              <a:cs typeface="Times New Roman" pitchFamily="18" charset="0"/>
            </a:rPr>
            <a:t>Promote products or services</a:t>
          </a:r>
        </a:p>
      </dgm:t>
    </dgm:pt>
    <dgm:pt modelId="{ECAB763F-A30E-4F91-A9EC-E21C7E6C4EAF}" type="parTrans" cxnId="{9E6AEAB4-0F87-4EE9-8C35-6E368F52EA88}">
      <dgm:prSet/>
      <dgm:spPr/>
      <dgm:t>
        <a:bodyPr/>
        <a:lstStyle/>
        <a:p>
          <a:pPr algn="ctr"/>
          <a:endParaRPr lang="en-US"/>
        </a:p>
      </dgm:t>
    </dgm:pt>
    <dgm:pt modelId="{90D10D80-1D22-4F2F-8705-BB4DF2238E06}" type="sibTrans" cxnId="{9E6AEAB4-0F87-4EE9-8C35-6E368F52EA88}">
      <dgm:prSet/>
      <dgm:spPr/>
      <dgm:t>
        <a:bodyPr/>
        <a:lstStyle/>
        <a:p>
          <a:pPr algn="ctr"/>
          <a:endParaRPr lang="en-US"/>
        </a:p>
      </dgm:t>
    </dgm:pt>
    <dgm:pt modelId="{E744637E-07B3-4D92-AE6A-6EF872709F0D}" type="pres">
      <dgm:prSet presAssocID="{5ABCDDCD-26E9-4727-A01F-9142D0667754}" presName="cycleMatrixDiagram" presStyleCnt="0">
        <dgm:presLayoutVars>
          <dgm:chMax val="1"/>
          <dgm:dir/>
          <dgm:animLvl val="lvl"/>
          <dgm:resizeHandles val="exact"/>
        </dgm:presLayoutVars>
      </dgm:prSet>
      <dgm:spPr/>
    </dgm:pt>
    <dgm:pt modelId="{803E72C6-5CA8-407D-B2AD-EAD959DA47AB}" type="pres">
      <dgm:prSet presAssocID="{5ABCDDCD-26E9-4727-A01F-9142D0667754}" presName="children" presStyleCnt="0"/>
      <dgm:spPr/>
    </dgm:pt>
    <dgm:pt modelId="{188E1994-653F-4ED4-AEB4-D79986FF583B}" type="pres">
      <dgm:prSet presAssocID="{5ABCDDCD-26E9-4727-A01F-9142D0667754}" presName="child1group" presStyleCnt="0"/>
      <dgm:spPr/>
    </dgm:pt>
    <dgm:pt modelId="{3E7C073A-A6A8-4BB1-A68F-28E46EED5265}" type="pres">
      <dgm:prSet presAssocID="{5ABCDDCD-26E9-4727-A01F-9142D0667754}" presName="child1" presStyleLbl="bgAcc1" presStyleIdx="0" presStyleCnt="4" custScaleX="130538" custScaleY="104957" custLinFactNeighborX="-19469" custLinFactNeighborY="5341"/>
      <dgm:spPr/>
    </dgm:pt>
    <dgm:pt modelId="{27CBD3F1-4091-4223-B791-2DC1EA142627}" type="pres">
      <dgm:prSet presAssocID="{5ABCDDCD-26E9-4727-A01F-9142D0667754}" presName="child1Text" presStyleLbl="bgAcc1" presStyleIdx="0" presStyleCnt="4">
        <dgm:presLayoutVars>
          <dgm:bulletEnabled val="1"/>
        </dgm:presLayoutVars>
      </dgm:prSet>
      <dgm:spPr/>
    </dgm:pt>
    <dgm:pt modelId="{DAAD4385-6CE5-4ECA-8726-55F8F2EACEB2}" type="pres">
      <dgm:prSet presAssocID="{5ABCDDCD-26E9-4727-A01F-9142D0667754}" presName="child2group" presStyleCnt="0"/>
      <dgm:spPr/>
    </dgm:pt>
    <dgm:pt modelId="{F3F69CA0-0A03-4EE1-980F-422D1D784CAE}" type="pres">
      <dgm:prSet presAssocID="{5ABCDDCD-26E9-4727-A01F-9142D0667754}" presName="child2" presStyleLbl="bgAcc1" presStyleIdx="1" presStyleCnt="4" custScaleX="152333" custScaleY="113879" custLinFactNeighborX="22367" custLinFactNeighborY="9343"/>
      <dgm:spPr/>
    </dgm:pt>
    <dgm:pt modelId="{2F6596DE-E74D-42DA-8E79-8393E0827F78}" type="pres">
      <dgm:prSet presAssocID="{5ABCDDCD-26E9-4727-A01F-9142D0667754}" presName="child2Text" presStyleLbl="bgAcc1" presStyleIdx="1" presStyleCnt="4">
        <dgm:presLayoutVars>
          <dgm:bulletEnabled val="1"/>
        </dgm:presLayoutVars>
      </dgm:prSet>
      <dgm:spPr/>
    </dgm:pt>
    <dgm:pt modelId="{1D743305-C80E-473C-86D3-3DEFC912DCA3}" type="pres">
      <dgm:prSet presAssocID="{5ABCDDCD-26E9-4727-A01F-9142D0667754}" presName="child3group" presStyleCnt="0"/>
      <dgm:spPr/>
    </dgm:pt>
    <dgm:pt modelId="{2F923EC5-C9A9-4C35-940E-2679DC4D0A89}" type="pres">
      <dgm:prSet presAssocID="{5ABCDDCD-26E9-4727-A01F-9142D0667754}" presName="child3" presStyleLbl="bgAcc1" presStyleIdx="2" presStyleCnt="4" custScaleX="139264" custLinFactNeighborX="28901" custLinFactNeighborY="-8022"/>
      <dgm:spPr/>
    </dgm:pt>
    <dgm:pt modelId="{4E8A9EC9-7537-438A-A580-C3679719D66B}" type="pres">
      <dgm:prSet presAssocID="{5ABCDDCD-26E9-4727-A01F-9142D0667754}" presName="child3Text" presStyleLbl="bgAcc1" presStyleIdx="2" presStyleCnt="4">
        <dgm:presLayoutVars>
          <dgm:bulletEnabled val="1"/>
        </dgm:presLayoutVars>
      </dgm:prSet>
      <dgm:spPr/>
    </dgm:pt>
    <dgm:pt modelId="{A0A00399-0A65-469A-901C-339AF7D670C9}" type="pres">
      <dgm:prSet presAssocID="{5ABCDDCD-26E9-4727-A01F-9142D0667754}" presName="child4group" presStyleCnt="0"/>
      <dgm:spPr/>
    </dgm:pt>
    <dgm:pt modelId="{11AE0392-6A78-451D-97F6-DA9ED957BBFC}" type="pres">
      <dgm:prSet presAssocID="{5ABCDDCD-26E9-4727-A01F-9142D0667754}" presName="child4" presStyleLbl="bgAcc1" presStyleIdx="3" presStyleCnt="4" custScaleX="143326" custScaleY="91995" custLinFactNeighborX="-19279" custLinFactNeighborY="-12024"/>
      <dgm:spPr/>
    </dgm:pt>
    <dgm:pt modelId="{D92EC0EE-7D67-4F32-B1D3-A2B8A286CA4D}" type="pres">
      <dgm:prSet presAssocID="{5ABCDDCD-26E9-4727-A01F-9142D0667754}" presName="child4Text" presStyleLbl="bgAcc1" presStyleIdx="3" presStyleCnt="4">
        <dgm:presLayoutVars>
          <dgm:bulletEnabled val="1"/>
        </dgm:presLayoutVars>
      </dgm:prSet>
      <dgm:spPr/>
    </dgm:pt>
    <dgm:pt modelId="{CC032546-D6B1-44F5-AE7D-844A8F2BCE7A}" type="pres">
      <dgm:prSet presAssocID="{5ABCDDCD-26E9-4727-A01F-9142D0667754}" presName="childPlaceholder" presStyleCnt="0"/>
      <dgm:spPr/>
    </dgm:pt>
    <dgm:pt modelId="{F758D45E-155D-49A3-94D5-52D44C442C01}" type="pres">
      <dgm:prSet presAssocID="{5ABCDDCD-26E9-4727-A01F-9142D0667754}" presName="circle" presStyleCnt="0"/>
      <dgm:spPr/>
    </dgm:pt>
    <dgm:pt modelId="{EA198C83-8C3F-49D6-BD70-48DF17A9214C}" type="pres">
      <dgm:prSet presAssocID="{5ABCDDCD-26E9-4727-A01F-9142D0667754}" presName="quadrant1" presStyleLbl="node1" presStyleIdx="0" presStyleCnt="4" custScaleX="71879" custScaleY="87396" custLinFactNeighborX="646" custLinFactNeighborY="-253">
        <dgm:presLayoutVars>
          <dgm:chMax val="1"/>
          <dgm:bulletEnabled val="1"/>
        </dgm:presLayoutVars>
      </dgm:prSet>
      <dgm:spPr/>
    </dgm:pt>
    <dgm:pt modelId="{DF67474B-1498-46DB-9E3B-B18FA1151E38}" type="pres">
      <dgm:prSet presAssocID="{5ABCDDCD-26E9-4727-A01F-9142D0667754}" presName="quadrant2" presStyleLbl="node1" presStyleIdx="1" presStyleCnt="4" custScaleX="75656" custScaleY="91840">
        <dgm:presLayoutVars>
          <dgm:chMax val="1"/>
          <dgm:bulletEnabled val="1"/>
        </dgm:presLayoutVars>
      </dgm:prSet>
      <dgm:spPr/>
    </dgm:pt>
    <dgm:pt modelId="{965C6082-25CA-4C13-8B66-54EE3AE6D39A}" type="pres">
      <dgm:prSet presAssocID="{5ABCDDCD-26E9-4727-A01F-9142D0667754}" presName="quadrant3" presStyleLbl="node1" presStyleIdx="2" presStyleCnt="4" custScaleX="74210" custScaleY="87193">
        <dgm:presLayoutVars>
          <dgm:chMax val="1"/>
          <dgm:bulletEnabled val="1"/>
        </dgm:presLayoutVars>
      </dgm:prSet>
      <dgm:spPr/>
    </dgm:pt>
    <dgm:pt modelId="{BDC2AF7C-7812-4ECC-8C6A-41D043EC7AD5}" type="pres">
      <dgm:prSet presAssocID="{5ABCDDCD-26E9-4727-A01F-9142D0667754}" presName="quadrant4" presStyleLbl="node1" presStyleIdx="3" presStyleCnt="4" custScaleX="69686" custScaleY="95325">
        <dgm:presLayoutVars>
          <dgm:chMax val="1"/>
          <dgm:bulletEnabled val="1"/>
        </dgm:presLayoutVars>
      </dgm:prSet>
      <dgm:spPr/>
    </dgm:pt>
    <dgm:pt modelId="{132E0527-34F9-4E4C-BA21-3320EDBED22B}" type="pres">
      <dgm:prSet presAssocID="{5ABCDDCD-26E9-4727-A01F-9142D0667754}" presName="quadrantPlaceholder" presStyleCnt="0"/>
      <dgm:spPr/>
    </dgm:pt>
    <dgm:pt modelId="{5B6D419F-0FEE-46C3-8B2D-5E591961FEFC}" type="pres">
      <dgm:prSet presAssocID="{5ABCDDCD-26E9-4727-A01F-9142D0667754}" presName="center1" presStyleLbl="fgShp" presStyleIdx="0" presStyleCnt="2"/>
      <dgm:spPr/>
    </dgm:pt>
    <dgm:pt modelId="{A1C7DCC6-9C94-47A5-87D0-937B62584B79}" type="pres">
      <dgm:prSet presAssocID="{5ABCDDCD-26E9-4727-A01F-9142D0667754}" presName="center2" presStyleLbl="fgShp" presStyleIdx="1" presStyleCnt="2" custLinFactNeighborX="0" custLinFactNeighborY="4338"/>
      <dgm:spPr/>
    </dgm:pt>
  </dgm:ptLst>
  <dgm:cxnLst>
    <dgm:cxn modelId="{B8104A05-9590-4593-9EB7-9C538A96511F}" type="presOf" srcId="{32A63226-624F-41C0-A165-A3C545D277FA}" destId="{2F6596DE-E74D-42DA-8E79-8393E0827F78}" srcOrd="1" destOrd="1" presId="urn:microsoft.com/office/officeart/2005/8/layout/cycle4#1"/>
    <dgm:cxn modelId="{695EC70B-6E21-40C5-88E8-8EC2296FFCF1}" type="presOf" srcId="{24B6CB62-48FA-4412-B998-241C7640B9AA}" destId="{11AE0392-6A78-451D-97F6-DA9ED957BBFC}" srcOrd="0" destOrd="0" presId="urn:microsoft.com/office/officeart/2005/8/layout/cycle4#1"/>
    <dgm:cxn modelId="{46E7DB0C-97D8-48FE-A9C8-E1DC8FD8AB3D}" srcId="{1FD01540-7070-4CBF-BF00-48F0BD4B1F5C}" destId="{DB7D5F3D-0623-4575-838E-A682935357AF}" srcOrd="3" destOrd="0" parTransId="{054823FF-345D-40BF-B849-9A2CBAECE399}" sibTransId="{9FA9F5C6-2282-4DEC-BBDE-2B6A8EADE57E}"/>
    <dgm:cxn modelId="{AE0E6419-37E9-468F-BD89-86EF75E0979F}" type="presOf" srcId="{EFF6ADE5-7F34-4833-BBB8-33443DC7D81B}" destId="{3E7C073A-A6A8-4BB1-A68F-28E46EED5265}" srcOrd="0" destOrd="1" presId="urn:microsoft.com/office/officeart/2005/8/layout/cycle4#1"/>
    <dgm:cxn modelId="{B0291A1A-A981-4F11-BCBB-2148F7264B0A}" srcId="{49C5DEE9-BD01-470F-A424-06305DC41DA4}" destId="{66F4F8E7-32BC-4726-81E5-17EE2DA598FC}" srcOrd="0" destOrd="0" parTransId="{7FAAC097-F7C0-4D98-8AB7-BB11D1EEC946}" sibTransId="{0AD6883A-BA20-4FAD-936A-C0271DFCFB83}"/>
    <dgm:cxn modelId="{7349C41A-E847-4DE2-90C4-724077E9F264}" type="presOf" srcId="{D3C28F6B-F093-4281-B345-69001CA5886F}" destId="{4E8A9EC9-7537-438A-A580-C3679719D66B}" srcOrd="1" destOrd="0" presId="urn:microsoft.com/office/officeart/2005/8/layout/cycle4#1"/>
    <dgm:cxn modelId="{DC1BC521-F1FE-4CEB-B4B1-7F08242CC408}" type="presOf" srcId="{8C941D22-654C-4774-8FD8-844A85A0ACCC}" destId="{EA198C83-8C3F-49D6-BD70-48DF17A9214C}" srcOrd="0" destOrd="0" presId="urn:microsoft.com/office/officeart/2005/8/layout/cycle4#1"/>
    <dgm:cxn modelId="{EF483C23-7731-4B5B-A44B-D3F9A8F974C7}" type="presOf" srcId="{DB7D5F3D-0623-4575-838E-A682935357AF}" destId="{D92EC0EE-7D67-4F32-B1D3-A2B8A286CA4D}" srcOrd="1" destOrd="3" presId="urn:microsoft.com/office/officeart/2005/8/layout/cycle4#1"/>
    <dgm:cxn modelId="{DF548424-F9E5-47C9-9581-82201249E6FC}" srcId="{C741B3FA-0AB6-4C34-86D8-3E0F1DFBBFDA}" destId="{D3C28F6B-F093-4281-B345-69001CA5886F}" srcOrd="0" destOrd="0" parTransId="{355385B0-D268-470C-AA22-B8529A7866B7}" sibTransId="{0DC97696-F9EB-415A-BE1B-7796AC262653}"/>
    <dgm:cxn modelId="{F205CE2B-A8E4-4518-9EAE-C588814AC2F6}" type="presOf" srcId="{66F4F8E7-32BC-4726-81E5-17EE2DA598FC}" destId="{F3F69CA0-0A03-4EE1-980F-422D1D784CAE}" srcOrd="0" destOrd="0" presId="urn:microsoft.com/office/officeart/2005/8/layout/cycle4#1"/>
    <dgm:cxn modelId="{A74ACF2B-188A-4161-A875-E0F442A31E4A}" type="presOf" srcId="{95577B94-27B6-4298-AA25-E176D865A56E}" destId="{4E8A9EC9-7537-438A-A580-C3679719D66B}" srcOrd="1" destOrd="1" presId="urn:microsoft.com/office/officeart/2005/8/layout/cycle4#1"/>
    <dgm:cxn modelId="{0183BB2C-75EC-4D09-B56E-9148E63DF70A}" type="presOf" srcId="{A842976E-0FFA-473E-8A07-82286C0E8E3F}" destId="{27CBD3F1-4091-4223-B791-2DC1EA142627}" srcOrd="1" destOrd="0" presId="urn:microsoft.com/office/officeart/2005/8/layout/cycle4#1"/>
    <dgm:cxn modelId="{34EE272E-E9D0-4B62-A11C-569903ABADCE}" type="presOf" srcId="{AB4ABFEA-345C-423B-8BF5-79E1024397C1}" destId="{D92EC0EE-7D67-4F32-B1D3-A2B8A286CA4D}" srcOrd="1" destOrd="1" presId="urn:microsoft.com/office/officeart/2005/8/layout/cycle4#1"/>
    <dgm:cxn modelId="{E3342038-16C3-49AC-8733-3215C3E4842C}" type="presOf" srcId="{95577B94-27B6-4298-AA25-E176D865A56E}" destId="{2F923EC5-C9A9-4C35-940E-2679DC4D0A89}" srcOrd="0" destOrd="1" presId="urn:microsoft.com/office/officeart/2005/8/layout/cycle4#1"/>
    <dgm:cxn modelId="{A7E66E41-0183-45FE-B33E-6C75CD68C65A}" type="presOf" srcId="{1FD01540-7070-4CBF-BF00-48F0BD4B1F5C}" destId="{BDC2AF7C-7812-4ECC-8C6A-41D043EC7AD5}" srcOrd="0" destOrd="0" presId="urn:microsoft.com/office/officeart/2005/8/layout/cycle4#1"/>
    <dgm:cxn modelId="{E35D6565-C587-4FAC-BF3C-1ECC57ECA766}" type="presOf" srcId="{66F4F8E7-32BC-4726-81E5-17EE2DA598FC}" destId="{2F6596DE-E74D-42DA-8E79-8393E0827F78}" srcOrd="1" destOrd="0" presId="urn:microsoft.com/office/officeart/2005/8/layout/cycle4#1"/>
    <dgm:cxn modelId="{03A36D6C-322F-458F-9A2A-5CAE74C56904}" type="presOf" srcId="{C741B3FA-0AB6-4C34-86D8-3E0F1DFBBFDA}" destId="{965C6082-25CA-4C13-8B66-54EE3AE6D39A}" srcOrd="0" destOrd="0" presId="urn:microsoft.com/office/officeart/2005/8/layout/cycle4#1"/>
    <dgm:cxn modelId="{D36AA651-7C9C-4C81-95CF-A099B7901A73}" srcId="{5ABCDDCD-26E9-4727-A01F-9142D0667754}" destId="{49C5DEE9-BD01-470F-A424-06305DC41DA4}" srcOrd="1" destOrd="0" parTransId="{0C09ECA1-99B7-47E6-BB40-BA3EEB07909F}" sibTransId="{E377F724-E433-463D-94C8-45B6E8FAFCB6}"/>
    <dgm:cxn modelId="{16F5D455-7085-4E80-84D7-33B58F2F560F}" srcId="{1FD01540-7070-4CBF-BF00-48F0BD4B1F5C}" destId="{875E3DCF-EE9C-48E8-B659-630E02D7AE92}" srcOrd="2" destOrd="0" parTransId="{04D19B8C-2510-447F-8303-49F52E493A23}" sibTransId="{8F7D61B4-70A3-4D90-B731-AFD5244DE75D}"/>
    <dgm:cxn modelId="{187A8F7A-E8A6-4D88-BF75-278E0EE09AFE}" type="presOf" srcId="{5001ED9E-6DD9-4DC8-A86D-CE00E19747A7}" destId="{3E7C073A-A6A8-4BB1-A68F-28E46EED5265}" srcOrd="0" destOrd="2" presId="urn:microsoft.com/office/officeart/2005/8/layout/cycle4#1"/>
    <dgm:cxn modelId="{0648B68F-B196-4BBC-8C93-6B5A4D2A1383}" type="presOf" srcId="{875E3DCF-EE9C-48E8-B659-630E02D7AE92}" destId="{D92EC0EE-7D67-4F32-B1D3-A2B8A286CA4D}" srcOrd="1" destOrd="2" presId="urn:microsoft.com/office/officeart/2005/8/layout/cycle4#1"/>
    <dgm:cxn modelId="{EEC06B90-6F56-4FA5-BB89-EEC1B24306AD}" srcId="{1FD01540-7070-4CBF-BF00-48F0BD4B1F5C}" destId="{AB4ABFEA-345C-423B-8BF5-79E1024397C1}" srcOrd="1" destOrd="0" parTransId="{BD5C68D9-BBFB-4AFD-9F65-01A077737DA1}" sibTransId="{BD855AD4-210D-43DF-AEC9-213ABFBAF39B}"/>
    <dgm:cxn modelId="{3C268C9E-A0C0-4016-BED0-FD8092EF86BE}" srcId="{8C941D22-654C-4774-8FD8-844A85A0ACCC}" destId="{EFF6ADE5-7F34-4833-BBB8-33443DC7D81B}" srcOrd="1" destOrd="0" parTransId="{7C517B83-6173-4401-9AFF-59D220BC8516}" sibTransId="{4EDB1782-2597-43C5-B6A3-1EF48B86A876}"/>
    <dgm:cxn modelId="{62C821A6-2794-446A-B545-577DFFA22522}" type="presOf" srcId="{5ABCDDCD-26E9-4727-A01F-9142D0667754}" destId="{E744637E-07B3-4D92-AE6A-6EF872709F0D}" srcOrd="0" destOrd="0" presId="urn:microsoft.com/office/officeart/2005/8/layout/cycle4#1"/>
    <dgm:cxn modelId="{7576DAAB-8ADC-4FC7-A392-00434F8EF383}" srcId="{5ABCDDCD-26E9-4727-A01F-9142D0667754}" destId="{8C941D22-654C-4774-8FD8-844A85A0ACCC}" srcOrd="0" destOrd="0" parTransId="{20255661-220F-4365-9B12-2BB963916A85}" sibTransId="{448D58D1-82D8-4400-9B03-C6FB2C95BC35}"/>
    <dgm:cxn modelId="{232ED5AE-AF01-4610-A9CC-B5EB2693FCBF}" type="presOf" srcId="{AB4ABFEA-345C-423B-8BF5-79E1024397C1}" destId="{11AE0392-6A78-451D-97F6-DA9ED957BBFC}" srcOrd="0" destOrd="1" presId="urn:microsoft.com/office/officeart/2005/8/layout/cycle4#1"/>
    <dgm:cxn modelId="{FB494AB2-049A-41A3-A647-105DAE77446D}" type="presOf" srcId="{875E3DCF-EE9C-48E8-B659-630E02D7AE92}" destId="{11AE0392-6A78-451D-97F6-DA9ED957BBFC}" srcOrd="0" destOrd="2" presId="urn:microsoft.com/office/officeart/2005/8/layout/cycle4#1"/>
    <dgm:cxn modelId="{1AEE60B4-A2C3-4C68-8498-51198CB81223}" type="presOf" srcId="{49C5DEE9-BD01-470F-A424-06305DC41DA4}" destId="{DF67474B-1498-46DB-9E3B-B18FA1151E38}" srcOrd="0" destOrd="0" presId="urn:microsoft.com/office/officeart/2005/8/layout/cycle4#1"/>
    <dgm:cxn modelId="{9E6AEAB4-0F87-4EE9-8C35-6E368F52EA88}" srcId="{C741B3FA-0AB6-4C34-86D8-3E0F1DFBBFDA}" destId="{95577B94-27B6-4298-AA25-E176D865A56E}" srcOrd="1" destOrd="0" parTransId="{ECAB763F-A30E-4F91-A9EC-E21C7E6C4EAF}" sibTransId="{90D10D80-1D22-4F2F-8705-BB4DF2238E06}"/>
    <dgm:cxn modelId="{090B53C1-340A-4E41-9BE9-D486715435B4}" srcId="{8C941D22-654C-4774-8FD8-844A85A0ACCC}" destId="{A842976E-0FFA-473E-8A07-82286C0E8E3F}" srcOrd="0" destOrd="0" parTransId="{CB73BB2B-9935-4776-80E3-FC675DCFA09D}" sibTransId="{670DB6A2-0B59-4C72-9F06-7CA2912239C8}"/>
    <dgm:cxn modelId="{885AE6C7-D982-4F16-9027-344DBF498780}" srcId="{5ABCDDCD-26E9-4727-A01F-9142D0667754}" destId="{1FD01540-7070-4CBF-BF00-48F0BD4B1F5C}" srcOrd="3" destOrd="0" parTransId="{0D774A54-DD0F-4BCC-9630-164BF9AE1B88}" sibTransId="{68B5AC35-CA6D-4A56-A06D-9E39E24F74FA}"/>
    <dgm:cxn modelId="{93606AC8-CBE8-4F72-BC9F-5BB763D3E890}" type="presOf" srcId="{A842976E-0FFA-473E-8A07-82286C0E8E3F}" destId="{3E7C073A-A6A8-4BB1-A68F-28E46EED5265}" srcOrd="0" destOrd="0" presId="urn:microsoft.com/office/officeart/2005/8/layout/cycle4#1"/>
    <dgm:cxn modelId="{751C4ECD-E244-40E6-A702-8F1597160A15}" type="presOf" srcId="{5001ED9E-6DD9-4DC8-A86D-CE00E19747A7}" destId="{27CBD3F1-4091-4223-B791-2DC1EA142627}" srcOrd="1" destOrd="2" presId="urn:microsoft.com/office/officeart/2005/8/layout/cycle4#1"/>
    <dgm:cxn modelId="{7EE02CD4-9548-4221-9A00-4F929F3B3E90}" srcId="{5ABCDDCD-26E9-4727-A01F-9142D0667754}" destId="{C741B3FA-0AB6-4C34-86D8-3E0F1DFBBFDA}" srcOrd="2" destOrd="0" parTransId="{CF3827BB-327C-4F7C-9180-FC05E2CBAF59}" sibTransId="{9F896CFB-01F5-4305-91BA-D39789E354F4}"/>
    <dgm:cxn modelId="{953E10D6-C169-4B98-8AC2-9D19F874D41B}" type="presOf" srcId="{24B6CB62-48FA-4412-B998-241C7640B9AA}" destId="{D92EC0EE-7D67-4F32-B1D3-A2B8A286CA4D}" srcOrd="1" destOrd="0" presId="urn:microsoft.com/office/officeart/2005/8/layout/cycle4#1"/>
    <dgm:cxn modelId="{56780CD7-253D-4671-B332-FFCA7A00674F}" srcId="{1FD01540-7070-4CBF-BF00-48F0BD4B1F5C}" destId="{24B6CB62-48FA-4412-B998-241C7640B9AA}" srcOrd="0" destOrd="0" parTransId="{6FFF06E7-8590-4689-A59C-04C7B750888C}" sibTransId="{3516EF4F-B3BD-4B7C-975B-5CEB76B76545}"/>
    <dgm:cxn modelId="{55B5EDE2-0C14-4036-8E86-4AFC3E671F38}" type="presOf" srcId="{D3C28F6B-F093-4281-B345-69001CA5886F}" destId="{2F923EC5-C9A9-4C35-940E-2679DC4D0A89}" srcOrd="0" destOrd="0" presId="urn:microsoft.com/office/officeart/2005/8/layout/cycle4#1"/>
    <dgm:cxn modelId="{E4D1FEE8-21D7-4050-BE86-977B038CEFA0}" type="presOf" srcId="{DB7D5F3D-0623-4575-838E-A682935357AF}" destId="{11AE0392-6A78-451D-97F6-DA9ED957BBFC}" srcOrd="0" destOrd="3" presId="urn:microsoft.com/office/officeart/2005/8/layout/cycle4#1"/>
    <dgm:cxn modelId="{360940EC-572D-4843-B635-EBD65224728A}" srcId="{8C941D22-654C-4774-8FD8-844A85A0ACCC}" destId="{5001ED9E-6DD9-4DC8-A86D-CE00E19747A7}" srcOrd="2" destOrd="0" parTransId="{A2311AB4-A73B-4402-BBC0-438F572F52E8}" sibTransId="{E53BF198-C89A-42FD-9B5F-6A2FFD08BB63}"/>
    <dgm:cxn modelId="{E78FD6F0-0024-4E6F-B009-E5455D1AC33E}" srcId="{49C5DEE9-BD01-470F-A424-06305DC41DA4}" destId="{32A63226-624F-41C0-A165-A3C545D277FA}" srcOrd="1" destOrd="0" parTransId="{A984EAAE-ABB3-480B-9CA8-542D045B583B}" sibTransId="{F7B09355-9429-47D6-8BAE-E0BBD22ACE0D}"/>
    <dgm:cxn modelId="{643F98F5-0954-4B69-B6BE-8DE761DF83FA}" type="presOf" srcId="{32A63226-624F-41C0-A165-A3C545D277FA}" destId="{F3F69CA0-0A03-4EE1-980F-422D1D784CAE}" srcOrd="0" destOrd="1" presId="urn:microsoft.com/office/officeart/2005/8/layout/cycle4#1"/>
    <dgm:cxn modelId="{0E88A2F8-E65A-442F-AC80-FDAA1ECF0991}" type="presOf" srcId="{EFF6ADE5-7F34-4833-BBB8-33443DC7D81B}" destId="{27CBD3F1-4091-4223-B791-2DC1EA142627}" srcOrd="1" destOrd="1" presId="urn:microsoft.com/office/officeart/2005/8/layout/cycle4#1"/>
    <dgm:cxn modelId="{299C7C2A-CF86-43EA-BCCC-CB353D2F0A8E}" type="presParOf" srcId="{E744637E-07B3-4D92-AE6A-6EF872709F0D}" destId="{803E72C6-5CA8-407D-B2AD-EAD959DA47AB}" srcOrd="0" destOrd="0" presId="urn:microsoft.com/office/officeart/2005/8/layout/cycle4#1"/>
    <dgm:cxn modelId="{735C3912-EAB8-46A2-AE58-DD0A8D782F4E}" type="presParOf" srcId="{803E72C6-5CA8-407D-B2AD-EAD959DA47AB}" destId="{188E1994-653F-4ED4-AEB4-D79986FF583B}" srcOrd="0" destOrd="0" presId="urn:microsoft.com/office/officeart/2005/8/layout/cycle4#1"/>
    <dgm:cxn modelId="{D148CAB4-0F73-4076-AF7B-D53EDB4AD508}" type="presParOf" srcId="{188E1994-653F-4ED4-AEB4-D79986FF583B}" destId="{3E7C073A-A6A8-4BB1-A68F-28E46EED5265}" srcOrd="0" destOrd="0" presId="urn:microsoft.com/office/officeart/2005/8/layout/cycle4#1"/>
    <dgm:cxn modelId="{F8FC8EDB-9E0F-4DF5-A5CF-B2FD6EF73A76}" type="presParOf" srcId="{188E1994-653F-4ED4-AEB4-D79986FF583B}" destId="{27CBD3F1-4091-4223-B791-2DC1EA142627}" srcOrd="1" destOrd="0" presId="urn:microsoft.com/office/officeart/2005/8/layout/cycle4#1"/>
    <dgm:cxn modelId="{69B03C91-6410-4D94-B92A-61A45D6A2F0F}" type="presParOf" srcId="{803E72C6-5CA8-407D-B2AD-EAD959DA47AB}" destId="{DAAD4385-6CE5-4ECA-8726-55F8F2EACEB2}" srcOrd="1" destOrd="0" presId="urn:microsoft.com/office/officeart/2005/8/layout/cycle4#1"/>
    <dgm:cxn modelId="{B0915F81-6DDC-4F67-AD29-3CACF6DF5BCE}" type="presParOf" srcId="{DAAD4385-6CE5-4ECA-8726-55F8F2EACEB2}" destId="{F3F69CA0-0A03-4EE1-980F-422D1D784CAE}" srcOrd="0" destOrd="0" presId="urn:microsoft.com/office/officeart/2005/8/layout/cycle4#1"/>
    <dgm:cxn modelId="{6D505526-BCC2-4603-9A55-D57D4DADF0EB}" type="presParOf" srcId="{DAAD4385-6CE5-4ECA-8726-55F8F2EACEB2}" destId="{2F6596DE-E74D-42DA-8E79-8393E0827F78}" srcOrd="1" destOrd="0" presId="urn:microsoft.com/office/officeart/2005/8/layout/cycle4#1"/>
    <dgm:cxn modelId="{6E02AF08-DBEC-4BB0-9621-92312D1E7873}" type="presParOf" srcId="{803E72C6-5CA8-407D-B2AD-EAD959DA47AB}" destId="{1D743305-C80E-473C-86D3-3DEFC912DCA3}" srcOrd="2" destOrd="0" presId="urn:microsoft.com/office/officeart/2005/8/layout/cycle4#1"/>
    <dgm:cxn modelId="{38A128D0-7026-430F-AF57-9DA3E5CF9712}" type="presParOf" srcId="{1D743305-C80E-473C-86D3-3DEFC912DCA3}" destId="{2F923EC5-C9A9-4C35-940E-2679DC4D0A89}" srcOrd="0" destOrd="0" presId="urn:microsoft.com/office/officeart/2005/8/layout/cycle4#1"/>
    <dgm:cxn modelId="{75694B95-7596-4FBC-A9A8-E360BDFECA1D}" type="presParOf" srcId="{1D743305-C80E-473C-86D3-3DEFC912DCA3}" destId="{4E8A9EC9-7537-438A-A580-C3679719D66B}" srcOrd="1" destOrd="0" presId="urn:microsoft.com/office/officeart/2005/8/layout/cycle4#1"/>
    <dgm:cxn modelId="{05038097-0FB2-4F12-8AE0-BDC9BA1E18BC}" type="presParOf" srcId="{803E72C6-5CA8-407D-B2AD-EAD959DA47AB}" destId="{A0A00399-0A65-469A-901C-339AF7D670C9}" srcOrd="3" destOrd="0" presId="urn:microsoft.com/office/officeart/2005/8/layout/cycle4#1"/>
    <dgm:cxn modelId="{DBFBBE9B-57B3-474A-8C59-4584D25C1773}" type="presParOf" srcId="{A0A00399-0A65-469A-901C-339AF7D670C9}" destId="{11AE0392-6A78-451D-97F6-DA9ED957BBFC}" srcOrd="0" destOrd="0" presId="urn:microsoft.com/office/officeart/2005/8/layout/cycle4#1"/>
    <dgm:cxn modelId="{EFEB1A16-E3FC-4A06-8102-DA0B167E9A79}" type="presParOf" srcId="{A0A00399-0A65-469A-901C-339AF7D670C9}" destId="{D92EC0EE-7D67-4F32-B1D3-A2B8A286CA4D}" srcOrd="1" destOrd="0" presId="urn:microsoft.com/office/officeart/2005/8/layout/cycle4#1"/>
    <dgm:cxn modelId="{7FAB2F6C-D87E-407B-90AD-F2C8B242CE23}" type="presParOf" srcId="{803E72C6-5CA8-407D-B2AD-EAD959DA47AB}" destId="{CC032546-D6B1-44F5-AE7D-844A8F2BCE7A}" srcOrd="4" destOrd="0" presId="urn:microsoft.com/office/officeart/2005/8/layout/cycle4#1"/>
    <dgm:cxn modelId="{2D2C9D73-C461-4F18-A4FA-B8458A26F12C}" type="presParOf" srcId="{E744637E-07B3-4D92-AE6A-6EF872709F0D}" destId="{F758D45E-155D-49A3-94D5-52D44C442C01}" srcOrd="1" destOrd="0" presId="urn:microsoft.com/office/officeart/2005/8/layout/cycle4#1"/>
    <dgm:cxn modelId="{5E0190CB-AC2C-41AA-971E-821C1B763579}" type="presParOf" srcId="{F758D45E-155D-49A3-94D5-52D44C442C01}" destId="{EA198C83-8C3F-49D6-BD70-48DF17A9214C}" srcOrd="0" destOrd="0" presId="urn:microsoft.com/office/officeart/2005/8/layout/cycle4#1"/>
    <dgm:cxn modelId="{641F4160-493F-44D9-B5A6-D9EA51F6EC25}" type="presParOf" srcId="{F758D45E-155D-49A3-94D5-52D44C442C01}" destId="{DF67474B-1498-46DB-9E3B-B18FA1151E38}" srcOrd="1" destOrd="0" presId="urn:microsoft.com/office/officeart/2005/8/layout/cycle4#1"/>
    <dgm:cxn modelId="{473E2834-4031-4F0E-B03B-7B70D3E76AB8}" type="presParOf" srcId="{F758D45E-155D-49A3-94D5-52D44C442C01}" destId="{965C6082-25CA-4C13-8B66-54EE3AE6D39A}" srcOrd="2" destOrd="0" presId="urn:microsoft.com/office/officeart/2005/8/layout/cycle4#1"/>
    <dgm:cxn modelId="{15713ADB-E30D-4D90-A4ED-37007BF376EA}" type="presParOf" srcId="{F758D45E-155D-49A3-94D5-52D44C442C01}" destId="{BDC2AF7C-7812-4ECC-8C6A-41D043EC7AD5}" srcOrd="3" destOrd="0" presId="urn:microsoft.com/office/officeart/2005/8/layout/cycle4#1"/>
    <dgm:cxn modelId="{DE8DEF7F-AE38-4291-BE3D-D9BB767E5D15}" type="presParOf" srcId="{F758D45E-155D-49A3-94D5-52D44C442C01}" destId="{132E0527-34F9-4E4C-BA21-3320EDBED22B}" srcOrd="4" destOrd="0" presId="urn:microsoft.com/office/officeart/2005/8/layout/cycle4#1"/>
    <dgm:cxn modelId="{C3F83A71-047D-46B5-AB4B-0B9F84CFD5D4}" type="presParOf" srcId="{E744637E-07B3-4D92-AE6A-6EF872709F0D}" destId="{5B6D419F-0FEE-46C3-8B2D-5E591961FEFC}" srcOrd="2" destOrd="0" presId="urn:microsoft.com/office/officeart/2005/8/layout/cycle4#1"/>
    <dgm:cxn modelId="{F8C7FEA1-EA5A-490E-B48E-0F23D2B87ECB}" type="presParOf" srcId="{E744637E-07B3-4D92-AE6A-6EF872709F0D}" destId="{A1C7DCC6-9C94-47A5-87D0-937B62584B79}" srcOrd="3" destOrd="0" presId="urn:microsoft.com/office/officeart/2005/8/layout/cycle4#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923EC5-C9A9-4C35-940E-2679DC4D0A89}">
      <dsp:nvSpPr>
        <dsp:cNvPr id="0" name=""/>
        <dsp:cNvSpPr/>
      </dsp:nvSpPr>
      <dsp:spPr>
        <a:xfrm>
          <a:off x="3332294" y="2595083"/>
          <a:ext cx="2660754" cy="123762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en-US" sz="1200" kern="1200" dirty="0">
              <a:latin typeface="Times New Roman" pitchFamily="18" charset="0"/>
              <a:cs typeface="Times New Roman" pitchFamily="18" charset="0"/>
            </a:rPr>
            <a:t>Develop or evaluate marketing</a:t>
          </a:r>
        </a:p>
        <a:p>
          <a:pPr marL="114300" lvl="1" indent="-114300" algn="ctr" defTabSz="533400">
            <a:lnSpc>
              <a:spcPct val="90000"/>
            </a:lnSpc>
            <a:spcBef>
              <a:spcPct val="0"/>
            </a:spcBef>
            <a:spcAft>
              <a:spcPct val="15000"/>
            </a:spcAft>
            <a:buChar char="•"/>
          </a:pPr>
          <a:r>
            <a:rPr lang="en-US" sz="1200" kern="1200" dirty="0">
              <a:latin typeface="Times New Roman" pitchFamily="18" charset="0"/>
              <a:cs typeface="Times New Roman" pitchFamily="18" charset="0"/>
            </a:rPr>
            <a:t>Promote products or services</a:t>
          </a:r>
        </a:p>
      </dsp:txBody>
      <dsp:txXfrm>
        <a:off x="4157708" y="2931676"/>
        <a:ext cx="1808153" cy="873844"/>
      </dsp:txXfrm>
    </dsp:sp>
    <dsp:sp modelId="{11AE0392-6A78-451D-97F6-DA9ED957BBFC}">
      <dsp:nvSpPr>
        <dsp:cNvPr id="0" name=""/>
        <dsp:cNvSpPr/>
      </dsp:nvSpPr>
      <dsp:spPr>
        <a:xfrm>
          <a:off x="0" y="2595089"/>
          <a:ext cx="2738361" cy="113855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en-US" sz="1200" kern="1200" dirty="0">
              <a:latin typeface="Times New Roman" pitchFamily="18" charset="0"/>
              <a:cs typeface="Times New Roman" pitchFamily="18" charset="0"/>
            </a:rPr>
            <a:t>Accounting</a:t>
          </a:r>
        </a:p>
        <a:p>
          <a:pPr marL="114300" lvl="1" indent="-114300" algn="ctr" defTabSz="533400">
            <a:lnSpc>
              <a:spcPct val="90000"/>
            </a:lnSpc>
            <a:spcBef>
              <a:spcPct val="0"/>
            </a:spcBef>
            <a:spcAft>
              <a:spcPct val="15000"/>
            </a:spcAft>
            <a:buChar char="•"/>
          </a:pPr>
          <a:r>
            <a:rPr lang="en-US" sz="1200" kern="1200" dirty="0">
              <a:latin typeface="Times New Roman" pitchFamily="18" charset="0"/>
              <a:cs typeface="Times New Roman" pitchFamily="18" charset="0"/>
            </a:rPr>
            <a:t>Internal Control</a:t>
          </a:r>
        </a:p>
        <a:p>
          <a:pPr marL="114300" lvl="1" indent="-114300" algn="ctr" defTabSz="533400">
            <a:lnSpc>
              <a:spcPct val="90000"/>
            </a:lnSpc>
            <a:spcBef>
              <a:spcPct val="0"/>
            </a:spcBef>
            <a:spcAft>
              <a:spcPct val="15000"/>
            </a:spcAft>
            <a:buChar char="•"/>
          </a:pPr>
          <a:r>
            <a:rPr lang="en-US" sz="1200" kern="1200" dirty="0">
              <a:latin typeface="Times New Roman" pitchFamily="18" charset="0"/>
              <a:cs typeface="Times New Roman" pitchFamily="18" charset="0"/>
            </a:rPr>
            <a:t>Audit, Reporting and Tax</a:t>
          </a:r>
        </a:p>
        <a:p>
          <a:pPr marL="114300" lvl="1" indent="-114300" algn="ctr" defTabSz="533400">
            <a:lnSpc>
              <a:spcPct val="90000"/>
            </a:lnSpc>
            <a:spcBef>
              <a:spcPct val="0"/>
            </a:spcBef>
            <a:spcAft>
              <a:spcPct val="15000"/>
            </a:spcAft>
            <a:buChar char="•"/>
          </a:pPr>
          <a:endParaRPr lang="en-US" sz="1200" kern="1200" dirty="0">
            <a:latin typeface="Times New Roman" pitchFamily="18" charset="0"/>
            <a:cs typeface="Times New Roman" pitchFamily="18" charset="0"/>
          </a:endParaRPr>
        </a:p>
      </dsp:txBody>
      <dsp:txXfrm>
        <a:off x="25010" y="2904737"/>
        <a:ext cx="1866833" cy="803894"/>
      </dsp:txXfrm>
    </dsp:sp>
    <dsp:sp modelId="{F3F69CA0-0A03-4EE1-980F-422D1D784CAE}">
      <dsp:nvSpPr>
        <dsp:cNvPr id="0" name=""/>
        <dsp:cNvSpPr/>
      </dsp:nvSpPr>
      <dsp:spPr>
        <a:xfrm>
          <a:off x="3082600" y="94160"/>
          <a:ext cx="2910448" cy="140939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en-US" sz="1200" kern="1200" dirty="0">
              <a:latin typeface="Times New Roman" pitchFamily="18" charset="0"/>
              <a:cs typeface="Times New Roman" pitchFamily="18" charset="0"/>
            </a:rPr>
            <a:t>Provide inspired leadership</a:t>
          </a:r>
        </a:p>
        <a:p>
          <a:pPr marL="114300" lvl="1" indent="-114300" algn="ctr" defTabSz="533400">
            <a:lnSpc>
              <a:spcPct val="90000"/>
            </a:lnSpc>
            <a:spcBef>
              <a:spcPct val="0"/>
            </a:spcBef>
            <a:spcAft>
              <a:spcPct val="15000"/>
            </a:spcAft>
            <a:buChar char="•"/>
          </a:pPr>
          <a:r>
            <a:rPr lang="en-US" sz="1200" kern="1200" dirty="0">
              <a:latin typeface="Times New Roman" pitchFamily="18" charset="0"/>
              <a:cs typeface="Times New Roman" pitchFamily="18" charset="0"/>
            </a:rPr>
            <a:t>Make important policy, planning and strategy</a:t>
          </a:r>
        </a:p>
      </dsp:txBody>
      <dsp:txXfrm>
        <a:off x="3986695" y="125120"/>
        <a:ext cx="1975393" cy="995125"/>
      </dsp:txXfrm>
    </dsp:sp>
    <dsp:sp modelId="{3E7C073A-A6A8-4BB1-A68F-28E46EED5265}">
      <dsp:nvSpPr>
        <dsp:cNvPr id="0" name=""/>
        <dsp:cNvSpPr/>
      </dsp:nvSpPr>
      <dsp:spPr>
        <a:xfrm>
          <a:off x="0" y="99840"/>
          <a:ext cx="2494036" cy="129897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en-US" sz="1200" kern="1200" dirty="0">
              <a:latin typeface="Times New Roman" pitchFamily="18" charset="0"/>
              <a:cs typeface="Times New Roman" pitchFamily="18" charset="0"/>
            </a:rPr>
            <a:t>Recruit and Train Employees</a:t>
          </a:r>
        </a:p>
        <a:p>
          <a:pPr marL="114300" lvl="1" indent="-114300" algn="ctr" defTabSz="533400">
            <a:lnSpc>
              <a:spcPct val="90000"/>
            </a:lnSpc>
            <a:spcBef>
              <a:spcPct val="0"/>
            </a:spcBef>
            <a:spcAft>
              <a:spcPct val="15000"/>
            </a:spcAft>
            <a:buChar char="•"/>
          </a:pPr>
          <a:r>
            <a:rPr lang="en-US" sz="1200" kern="1200" dirty="0">
              <a:latin typeface="Times New Roman" pitchFamily="18" charset="0"/>
              <a:cs typeface="Times New Roman" pitchFamily="18" charset="0"/>
            </a:rPr>
            <a:t>Maintain Salon Records</a:t>
          </a:r>
        </a:p>
        <a:p>
          <a:pPr marL="114300" lvl="1" indent="-114300" algn="ctr" defTabSz="533400">
            <a:lnSpc>
              <a:spcPct val="90000"/>
            </a:lnSpc>
            <a:spcBef>
              <a:spcPct val="0"/>
            </a:spcBef>
            <a:spcAft>
              <a:spcPct val="15000"/>
            </a:spcAft>
            <a:buChar char="•"/>
          </a:pPr>
          <a:r>
            <a:rPr lang="en-US" sz="1200" kern="1200" dirty="0">
              <a:latin typeface="Times New Roman" pitchFamily="18" charset="0"/>
              <a:cs typeface="Times New Roman" pitchFamily="18" charset="0"/>
            </a:rPr>
            <a:t>Order Supplies</a:t>
          </a:r>
        </a:p>
      </dsp:txBody>
      <dsp:txXfrm>
        <a:off x="28534" y="128374"/>
        <a:ext cx="1688757" cy="917162"/>
      </dsp:txXfrm>
    </dsp:sp>
    <dsp:sp modelId="{EA198C83-8C3F-49D6-BD70-48DF17A9214C}">
      <dsp:nvSpPr>
        <dsp:cNvPr id="0" name=""/>
        <dsp:cNvSpPr/>
      </dsp:nvSpPr>
      <dsp:spPr>
        <a:xfrm>
          <a:off x="1529472" y="343223"/>
          <a:ext cx="1203729" cy="1463586"/>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0" kern="1200" dirty="0">
              <a:solidFill>
                <a:schemeClr val="tx1"/>
              </a:solidFill>
              <a:latin typeface="Times New Roman" pitchFamily="18" charset="0"/>
              <a:cs typeface="Times New Roman" pitchFamily="18" charset="0"/>
            </a:rPr>
            <a:t>Elena Simulete</a:t>
          </a:r>
        </a:p>
        <a:p>
          <a:pPr marL="0" lvl="0" indent="0" algn="ctr" defTabSz="533400">
            <a:lnSpc>
              <a:spcPct val="90000"/>
            </a:lnSpc>
            <a:spcBef>
              <a:spcPct val="0"/>
            </a:spcBef>
            <a:spcAft>
              <a:spcPct val="35000"/>
            </a:spcAft>
            <a:buNone/>
          </a:pPr>
          <a:r>
            <a:rPr lang="en-US" sz="1200" b="0" kern="1200" dirty="0">
              <a:solidFill>
                <a:schemeClr val="tx1"/>
              </a:solidFill>
              <a:latin typeface="Times New Roman" pitchFamily="18" charset="0"/>
              <a:cs typeface="Times New Roman" pitchFamily="18" charset="0"/>
            </a:rPr>
            <a:t>General Manager </a:t>
          </a:r>
        </a:p>
      </dsp:txBody>
      <dsp:txXfrm>
        <a:off x="1882036" y="771897"/>
        <a:ext cx="851165" cy="1034912"/>
      </dsp:txXfrm>
    </dsp:sp>
    <dsp:sp modelId="{DF67474B-1498-46DB-9E3B-B18FA1151E38}">
      <dsp:nvSpPr>
        <dsp:cNvPr id="0" name=""/>
        <dsp:cNvSpPr/>
      </dsp:nvSpPr>
      <dsp:spPr>
        <a:xfrm rot="5400000">
          <a:off x="3103526" y="445762"/>
          <a:ext cx="1538008" cy="1266981"/>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kern="1200" dirty="0">
              <a:solidFill>
                <a:schemeClr val="tx1"/>
              </a:solidFill>
              <a:latin typeface="Times New Roman" pitchFamily="18" charset="0"/>
              <a:cs typeface="Times New Roman" pitchFamily="18" charset="0"/>
            </a:rPr>
            <a:t>Aurelia </a:t>
          </a:r>
          <a:r>
            <a:rPr lang="en-US" sz="1200" b="0" kern="1200" dirty="0" err="1">
              <a:solidFill>
                <a:schemeClr val="tx1"/>
              </a:solidFill>
              <a:latin typeface="Times New Roman" pitchFamily="18" charset="0"/>
              <a:cs typeface="Times New Roman" pitchFamily="18" charset="0"/>
            </a:rPr>
            <a:t>Calancea</a:t>
          </a:r>
          <a:endParaRPr lang="en-US" sz="1200" b="0" kern="1200" dirty="0">
            <a:solidFill>
              <a:schemeClr val="tx1"/>
            </a:solidFill>
            <a:latin typeface="Times New Roman" pitchFamily="18" charset="0"/>
            <a:cs typeface="Times New Roman" pitchFamily="18" charset="0"/>
          </a:endParaRPr>
        </a:p>
        <a:p>
          <a:pPr marL="0" lvl="0" indent="0" algn="ctr" defTabSz="533400">
            <a:lnSpc>
              <a:spcPct val="90000"/>
            </a:lnSpc>
            <a:spcBef>
              <a:spcPct val="0"/>
            </a:spcBef>
            <a:spcAft>
              <a:spcPct val="35000"/>
            </a:spcAft>
            <a:buNone/>
          </a:pPr>
          <a:r>
            <a:rPr lang="en-US" sz="1200" b="0" kern="1200" dirty="0">
              <a:solidFill>
                <a:schemeClr val="tx1"/>
              </a:solidFill>
              <a:latin typeface="Times New Roman" pitchFamily="18" charset="0"/>
              <a:cs typeface="Times New Roman" pitchFamily="18" charset="0"/>
            </a:rPr>
            <a:t>Operational Manager</a:t>
          </a:r>
        </a:p>
      </dsp:txBody>
      <dsp:txXfrm rot="-5400000">
        <a:off x="3239039" y="760721"/>
        <a:ext cx="895891" cy="1087536"/>
      </dsp:txXfrm>
    </dsp:sp>
    <dsp:sp modelId="{965C6082-25CA-4C13-8B66-54EE3AE6D39A}">
      <dsp:nvSpPr>
        <dsp:cNvPr id="0" name=""/>
        <dsp:cNvSpPr/>
      </dsp:nvSpPr>
      <dsp:spPr>
        <a:xfrm rot="10800000">
          <a:off x="3251147" y="2101172"/>
          <a:ext cx="1242765" cy="1460186"/>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kern="1200" dirty="0">
              <a:solidFill>
                <a:schemeClr val="tx1"/>
              </a:solidFill>
              <a:latin typeface="Times New Roman" pitchFamily="18" charset="0"/>
              <a:cs typeface="Times New Roman" pitchFamily="18" charset="0"/>
            </a:rPr>
            <a:t>Elena Munteanu </a:t>
          </a:r>
        </a:p>
        <a:p>
          <a:pPr marL="0" lvl="0" indent="0" algn="ctr" defTabSz="533400">
            <a:lnSpc>
              <a:spcPct val="90000"/>
            </a:lnSpc>
            <a:spcBef>
              <a:spcPct val="0"/>
            </a:spcBef>
            <a:spcAft>
              <a:spcPct val="35000"/>
            </a:spcAft>
            <a:buNone/>
          </a:pPr>
          <a:r>
            <a:rPr lang="en-US" sz="1200" b="0" kern="1200" dirty="0">
              <a:solidFill>
                <a:schemeClr val="tx1"/>
              </a:solidFill>
              <a:latin typeface="Times New Roman" pitchFamily="18" charset="0"/>
              <a:cs typeface="Times New Roman" pitchFamily="18" charset="0"/>
            </a:rPr>
            <a:t>Marketing Manager</a:t>
          </a:r>
        </a:p>
      </dsp:txBody>
      <dsp:txXfrm rot="10800000">
        <a:off x="3251147" y="2101172"/>
        <a:ext cx="878768" cy="1032507"/>
      </dsp:txXfrm>
    </dsp:sp>
    <dsp:sp modelId="{BDC2AF7C-7812-4ECC-8C6A-41D043EC7AD5}">
      <dsp:nvSpPr>
        <dsp:cNvPr id="0" name=""/>
        <dsp:cNvSpPr/>
      </dsp:nvSpPr>
      <dsp:spPr>
        <a:xfrm rot="16200000">
          <a:off x="1322333" y="2247763"/>
          <a:ext cx="1596370" cy="1167004"/>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kern="1200" dirty="0">
              <a:solidFill>
                <a:schemeClr val="tx1"/>
              </a:solidFill>
              <a:latin typeface="Times New Roman" pitchFamily="18" charset="0"/>
              <a:cs typeface="Times New Roman" pitchFamily="18" charset="0"/>
            </a:rPr>
            <a:t>Elena Lazar </a:t>
          </a:r>
        </a:p>
        <a:p>
          <a:pPr marL="0" lvl="0" indent="0" algn="ctr" defTabSz="533400">
            <a:lnSpc>
              <a:spcPct val="90000"/>
            </a:lnSpc>
            <a:spcBef>
              <a:spcPct val="0"/>
            </a:spcBef>
            <a:spcAft>
              <a:spcPct val="35000"/>
            </a:spcAft>
            <a:buNone/>
          </a:pPr>
          <a:r>
            <a:rPr lang="en-US" sz="1200" b="0" kern="1200" dirty="0">
              <a:solidFill>
                <a:schemeClr val="tx1"/>
              </a:solidFill>
              <a:latin typeface="Times New Roman" pitchFamily="18" charset="0"/>
              <a:cs typeface="Times New Roman" pitchFamily="18" charset="0"/>
            </a:rPr>
            <a:t>Financial </a:t>
          </a:r>
        </a:p>
        <a:p>
          <a:pPr marL="0" lvl="0" indent="0" algn="ctr" defTabSz="533400">
            <a:lnSpc>
              <a:spcPct val="90000"/>
            </a:lnSpc>
            <a:spcBef>
              <a:spcPct val="0"/>
            </a:spcBef>
            <a:spcAft>
              <a:spcPct val="35000"/>
            </a:spcAft>
            <a:buNone/>
          </a:pPr>
          <a:r>
            <a:rPr lang="en-US" sz="1200" b="0" kern="1200" dirty="0">
              <a:solidFill>
                <a:schemeClr val="tx1"/>
              </a:solidFill>
              <a:latin typeface="Times New Roman" pitchFamily="18" charset="0"/>
              <a:cs typeface="Times New Roman" pitchFamily="18" charset="0"/>
            </a:rPr>
            <a:t>Manager</a:t>
          </a:r>
        </a:p>
      </dsp:txBody>
      <dsp:txXfrm rot="5400000">
        <a:off x="1878824" y="2033080"/>
        <a:ext cx="825196" cy="1128804"/>
      </dsp:txXfrm>
    </dsp:sp>
    <dsp:sp modelId="{5B6D419F-0FEE-46C3-8B2D-5E591961FEFC}">
      <dsp:nvSpPr>
        <dsp:cNvPr id="0" name=""/>
        <dsp:cNvSpPr/>
      </dsp:nvSpPr>
      <dsp:spPr>
        <a:xfrm>
          <a:off x="2707423" y="1607177"/>
          <a:ext cx="578202" cy="502784"/>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1C7DCC6-9C94-47A5-87D0-937B62584B79}">
      <dsp:nvSpPr>
        <dsp:cNvPr id="0" name=""/>
        <dsp:cNvSpPr/>
      </dsp:nvSpPr>
      <dsp:spPr>
        <a:xfrm rot="10800000">
          <a:off x="2707423" y="1822367"/>
          <a:ext cx="578202" cy="502784"/>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05D61-C909-438F-844F-7CD57C02D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46</Pages>
  <Words>8359</Words>
  <Characters>47652</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cp:lastModifiedBy>
  <cp:revision>31</cp:revision>
  <dcterms:created xsi:type="dcterms:W3CDTF">2021-12-18T10:56:00Z</dcterms:created>
  <dcterms:modified xsi:type="dcterms:W3CDTF">2022-01-06T17:22:00Z</dcterms:modified>
</cp:coreProperties>
</file>