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AA1FA" w14:textId="50C86C73" w:rsidR="00891935" w:rsidRPr="003950C9" w:rsidRDefault="00891935" w:rsidP="003950C9">
      <w:pPr>
        <w:rPr>
          <w:u w:val="single"/>
        </w:rPr>
      </w:pPr>
      <w:r w:rsidRPr="003950C9">
        <w:rPr>
          <w:u w:val="single"/>
        </w:rPr>
        <w:t>Written proposal for independent study</w:t>
      </w:r>
    </w:p>
    <w:p w14:paraId="361314F7" w14:textId="6A315183" w:rsidR="00891935" w:rsidRDefault="00891935" w:rsidP="00891935">
      <w:r>
        <w:t>Identifying factors and strategies t</w:t>
      </w:r>
      <w:r w:rsidR="006E662C">
        <w:t>o</w:t>
      </w:r>
      <w:r w:rsidR="00430DA7">
        <w:t xml:space="preserve"> overcome</w:t>
      </w:r>
      <w:r>
        <w:t xml:space="preserve"> </w:t>
      </w:r>
      <w:r w:rsidR="00CF0FEA">
        <w:t xml:space="preserve">barriers </w:t>
      </w:r>
      <w:r>
        <w:t xml:space="preserve">among </w:t>
      </w:r>
      <w:r w:rsidR="00D26CB6">
        <w:t>women’s</w:t>
      </w:r>
      <w:r w:rsidR="008D1010">
        <w:t xml:space="preserve"> participation</w:t>
      </w:r>
      <w:r>
        <w:t xml:space="preserve"> in outdoor </w:t>
      </w:r>
      <w:r w:rsidR="00E966A9">
        <w:t>sports</w:t>
      </w:r>
      <w:r>
        <w:t>.</w:t>
      </w:r>
    </w:p>
    <w:p w14:paraId="35157AEB" w14:textId="22A12BBD" w:rsidR="00891935" w:rsidRDefault="00891935" w:rsidP="00891935">
      <w:r>
        <w:t>‘I put an advertisement on a youth club noticeboard for a caving trip. No young women si</w:t>
      </w:r>
      <w:r w:rsidR="00F974DE">
        <w:t>gned</w:t>
      </w:r>
      <w:r>
        <w:t xml:space="preserve"> up. I offered places on outdoor education courses. No women applied. Reasons given were I’m not fit enough. I don’t know enough. I’d feel a fool. If you say there are men on </w:t>
      </w:r>
      <w:r w:rsidR="002A27CF">
        <w:t>it,</w:t>
      </w:r>
      <w:r>
        <w:t xml:space="preserve"> I’m not going. They want to be competitive. It’ll be a race –</w:t>
      </w:r>
      <w:r w:rsidR="002A27CF">
        <w:t xml:space="preserve"> </w:t>
      </w:r>
      <w:r>
        <w:t>lets beat the women</w:t>
      </w:r>
      <w:r w:rsidR="008940AC">
        <w:t>”</w:t>
      </w:r>
      <w:r>
        <w:t xml:space="preserve"> (Berry</w:t>
      </w:r>
      <w:r w:rsidR="002A27CF">
        <w:t>&amp;</w:t>
      </w:r>
      <w:r>
        <w:t>Collins,1987</w:t>
      </w:r>
      <w:r w:rsidR="002A27CF">
        <w:t>)</w:t>
      </w:r>
      <w:r>
        <w:t xml:space="preserve"> Women Walking in Wales.</w:t>
      </w:r>
    </w:p>
    <w:p w14:paraId="7613DF70" w14:textId="1E227FD4" w:rsidR="00067FE2" w:rsidRDefault="00AB1B66" w:rsidP="00891935">
      <w:r>
        <w:t xml:space="preserve">This quote was taken by a study taken in 1987. </w:t>
      </w:r>
      <w:r w:rsidR="0064752F" w:rsidRPr="0064752F">
        <w:t xml:space="preserve">(Berry&amp;Collins,1987) </w:t>
      </w:r>
      <w:r w:rsidR="00E9642F">
        <w:t>It is summarising</w:t>
      </w:r>
      <w:r w:rsidR="00527A38">
        <w:t xml:space="preserve"> how women felt when presented with a</w:t>
      </w:r>
      <w:r w:rsidR="00A31B4D">
        <w:t xml:space="preserve">n opportunity to </w:t>
      </w:r>
      <w:r w:rsidR="00E9642F">
        <w:t>take part</w:t>
      </w:r>
      <w:r w:rsidR="00A31B4D">
        <w:t xml:space="preserve"> in an outdoor activity. </w:t>
      </w:r>
      <w:r w:rsidR="009A70F8">
        <w:t>T</w:t>
      </w:r>
      <w:r w:rsidR="00A31B4D">
        <w:t xml:space="preserve">he major factor </w:t>
      </w:r>
      <w:r w:rsidR="00E9642F">
        <w:t>to why the women felt discouraged is because men would also be taking part.</w:t>
      </w:r>
      <w:r w:rsidR="00FE53AB">
        <w:t xml:space="preserve"> </w:t>
      </w:r>
      <w:r w:rsidR="000262BF">
        <w:t xml:space="preserve">In my </w:t>
      </w:r>
      <w:r w:rsidR="002F4321">
        <w:t>research</w:t>
      </w:r>
      <w:r w:rsidR="000262BF">
        <w:t xml:space="preserve"> I will discover </w:t>
      </w:r>
      <w:r w:rsidR="002F4321">
        <w:t xml:space="preserve">if </w:t>
      </w:r>
      <w:r w:rsidR="000262BF">
        <w:t xml:space="preserve">this is still a </w:t>
      </w:r>
      <w:r w:rsidR="002F4321">
        <w:t>major factor today.</w:t>
      </w:r>
    </w:p>
    <w:p w14:paraId="089007A3" w14:textId="41A68D06" w:rsidR="005E6846" w:rsidRDefault="00B46234" w:rsidP="00891935">
      <w:r>
        <w:t xml:space="preserve">The rational for this study </w:t>
      </w:r>
      <w:r w:rsidR="00F974DE">
        <w:t xml:space="preserve">is to </w:t>
      </w:r>
      <w:r w:rsidR="0016197C">
        <w:t>identify</w:t>
      </w:r>
      <w:r>
        <w:t xml:space="preserve"> how important </w:t>
      </w:r>
      <w:r w:rsidR="00A172A0">
        <w:t xml:space="preserve">gender </w:t>
      </w:r>
      <w:r w:rsidR="0016197C">
        <w:t>equity</w:t>
      </w:r>
      <w:r w:rsidR="00A172A0">
        <w:t xml:space="preserve"> in the outdoors is. </w:t>
      </w:r>
      <w:r w:rsidR="00616978">
        <w:t>H</w:t>
      </w:r>
      <w:r w:rsidR="0016197C">
        <w:t>istorically</w:t>
      </w:r>
      <w:r w:rsidR="00A172A0">
        <w:t xml:space="preserve"> outdoor sports have been </w:t>
      </w:r>
      <w:r w:rsidR="004776C2">
        <w:t xml:space="preserve">recognised to exclude or </w:t>
      </w:r>
      <w:r w:rsidR="0016197C">
        <w:t>decapitate</w:t>
      </w:r>
      <w:r w:rsidR="004776C2">
        <w:t xml:space="preserve"> </w:t>
      </w:r>
      <w:r w:rsidR="00D35228">
        <w:t>women</w:t>
      </w:r>
      <w:r w:rsidR="0016197C">
        <w:t xml:space="preserve"> into stereotypical norms</w:t>
      </w:r>
      <w:r w:rsidR="00D35228">
        <w:t>.</w:t>
      </w:r>
      <w:sdt>
        <w:sdtPr>
          <w:id w:val="-1267527333"/>
          <w:citation/>
        </w:sdtPr>
        <w:sdtContent>
          <w:r w:rsidR="00646156">
            <w:fldChar w:fldCharType="begin"/>
          </w:r>
          <w:r w:rsidR="00646156">
            <w:instrText xml:space="preserve"> CITATION out23 \l 2057 </w:instrText>
          </w:r>
          <w:r w:rsidR="00646156">
            <w:fldChar w:fldCharType="separate"/>
          </w:r>
          <w:r w:rsidR="00646156">
            <w:rPr>
              <w:noProof/>
            </w:rPr>
            <w:t xml:space="preserve"> </w:t>
          </w:r>
          <w:r w:rsidR="00646156" w:rsidRPr="00646156">
            <w:rPr>
              <w:noProof/>
            </w:rPr>
            <w:t>(outwardbound, 2023)</w:t>
          </w:r>
          <w:r w:rsidR="00646156">
            <w:fldChar w:fldCharType="end"/>
          </w:r>
        </w:sdtContent>
      </w:sdt>
      <w:r w:rsidR="00D35228">
        <w:t xml:space="preserve"> </w:t>
      </w:r>
      <w:r w:rsidR="00761E38">
        <w:t xml:space="preserve">To this day women </w:t>
      </w:r>
      <w:r w:rsidR="00E3323E">
        <w:t xml:space="preserve">still hold themselves back </w:t>
      </w:r>
      <w:r w:rsidR="00511DDD" w:rsidRPr="00511DDD">
        <w:t>from opportunity or progression</w:t>
      </w:r>
      <w:r w:rsidR="00511DDD">
        <w:t xml:space="preserve"> in the outdoors. (outwardboud</w:t>
      </w:r>
      <w:r w:rsidR="00616978">
        <w:t>,2023)</w:t>
      </w:r>
      <w:r w:rsidR="00E3323E">
        <w:t xml:space="preserve"> </w:t>
      </w:r>
      <w:r w:rsidR="00A20349">
        <w:t xml:space="preserve">This case study will </w:t>
      </w:r>
      <w:r w:rsidR="00423F37">
        <w:t>address</w:t>
      </w:r>
      <w:r w:rsidR="004F6355">
        <w:t xml:space="preserve"> </w:t>
      </w:r>
      <w:r w:rsidR="00423F37">
        <w:t>the potential barriers to participation</w:t>
      </w:r>
      <w:r w:rsidR="00B17137">
        <w:t>, understanding</w:t>
      </w:r>
      <w:r w:rsidR="00875465">
        <w:t xml:space="preserve"> the benefits of outdoor engagement for mental and emotional </w:t>
      </w:r>
      <w:r w:rsidR="00AD594B">
        <w:t>wellbeing. Encourage</w:t>
      </w:r>
      <w:r w:rsidR="007B139F">
        <w:t xml:space="preserve"> </w:t>
      </w:r>
      <w:r w:rsidR="00380F61">
        <w:t>women’s</w:t>
      </w:r>
      <w:r w:rsidR="007B139F">
        <w:t xml:space="preserve"> engagement and </w:t>
      </w:r>
      <w:r w:rsidR="00380F61">
        <w:t xml:space="preserve">contribute to the conversation on gender </w:t>
      </w:r>
      <w:r w:rsidR="00E3461F">
        <w:t>equity</w:t>
      </w:r>
      <w:r w:rsidR="00380F61">
        <w:t xml:space="preserve"> in outdoor sports.</w:t>
      </w:r>
      <w:r w:rsidR="0038499F" w:rsidRPr="0038499F">
        <w:t xml:space="preserve"> </w:t>
      </w:r>
      <w:r w:rsidR="0038499F" w:rsidRPr="0038499F">
        <w:t>This study will investigate the rise in women’s outdoor societies in the recent decade.</w:t>
      </w:r>
    </w:p>
    <w:p w14:paraId="68F0F5B9" w14:textId="2C25609D" w:rsidR="00DE16E0" w:rsidRDefault="002B2D32" w:rsidP="00891935">
      <w:r>
        <w:t>(</w:t>
      </w:r>
      <w:r w:rsidR="00DE16E0">
        <w:t>Graham</w:t>
      </w:r>
      <w:r>
        <w:t>,1999)</w:t>
      </w:r>
      <w:r w:rsidR="004E56A6">
        <w:t xml:space="preserve"> </w:t>
      </w:r>
      <w:r w:rsidR="003A6FA3">
        <w:t>le</w:t>
      </w:r>
      <w:r>
        <w:t xml:space="preserve">d </w:t>
      </w:r>
      <w:r w:rsidR="002104CD">
        <w:t>outdoor</w:t>
      </w:r>
      <w:r w:rsidR="003A6FA3">
        <w:t xml:space="preserve"> activities for men and women aged 12-16. </w:t>
      </w:r>
      <w:r w:rsidR="00DE16E0">
        <w:t xml:space="preserve">She </w:t>
      </w:r>
      <w:r w:rsidR="004B780D">
        <w:t>stated</w:t>
      </w:r>
      <w:r w:rsidR="002104CD">
        <w:t xml:space="preserve"> the</w:t>
      </w:r>
      <w:r w:rsidR="003A6FA3">
        <w:t xml:space="preserve"> women</w:t>
      </w:r>
      <w:r w:rsidR="00DE16E0" w:rsidRPr="00DE16E0">
        <w:t xml:space="preserve"> appear to have </w:t>
      </w:r>
      <w:r w:rsidRPr="00DE16E0">
        <w:t>an</w:t>
      </w:r>
      <w:r w:rsidR="00DE16E0" w:rsidRPr="00DE16E0">
        <w:t xml:space="preserve"> internalised a secondary citizen complex</w:t>
      </w:r>
      <w:r w:rsidR="003A6FA3">
        <w:t xml:space="preserve">, that they </w:t>
      </w:r>
      <w:r w:rsidR="00DE16E0" w:rsidRPr="00DE16E0">
        <w:t>appear to have assumed notions of inferior ability and worth, which is not deliberate or recognised. In her personal experience when both sexes are working to</w:t>
      </w:r>
      <w:r w:rsidR="003A6FA3">
        <w:t>gether</w:t>
      </w:r>
      <w:r w:rsidR="00DE16E0" w:rsidRPr="00DE16E0">
        <w:t xml:space="preserve"> in </w:t>
      </w:r>
      <w:proofErr w:type="spellStart"/>
      <w:r w:rsidR="00F974DE">
        <w:t>a</w:t>
      </w:r>
      <w:proofErr w:type="spellEnd"/>
      <w:r w:rsidR="00F974DE">
        <w:t xml:space="preserve"> </w:t>
      </w:r>
      <w:r w:rsidR="00DE16E0" w:rsidRPr="00DE16E0">
        <w:t>outdoor environment</w:t>
      </w:r>
      <w:r w:rsidR="00942E08">
        <w:t>. S</w:t>
      </w:r>
      <w:r w:rsidR="00DE16E0" w:rsidRPr="00DE16E0">
        <w:t>tereotypical roles are reinforced.</w:t>
      </w:r>
      <w:r w:rsidR="00942E08">
        <w:t xml:space="preserve"> She stated.</w:t>
      </w:r>
      <w:r w:rsidR="00DE16E0" w:rsidRPr="00DE16E0">
        <w:t xml:space="preserve"> The young woman is loathed to look silly in front of the boys and are more comfortable playing a supportive and nurturing role. W</w:t>
      </w:r>
      <w:r w:rsidR="002104CD">
        <w:t>hen the genders are</w:t>
      </w:r>
      <w:r w:rsidR="00DE16E0" w:rsidRPr="00DE16E0">
        <w:t xml:space="preserve"> segregated, the young women no longer have the established roles to conform to. They have a chance</w:t>
      </w:r>
      <w:r w:rsidR="00DE5C4F">
        <w:t xml:space="preserve"> to</w:t>
      </w:r>
      <w:r w:rsidR="00DE16E0" w:rsidRPr="00DE16E0">
        <w:t xml:space="preserve"> challenge the traditional role.</w:t>
      </w:r>
    </w:p>
    <w:p w14:paraId="26F3FF39" w14:textId="3B2AB35A" w:rsidR="006D44D0" w:rsidRDefault="00F206D3" w:rsidP="00891935">
      <w:r w:rsidRPr="00F206D3">
        <w:t>T</w:t>
      </w:r>
      <w:r w:rsidR="00082B64">
        <w:t>o discover if women worked better</w:t>
      </w:r>
      <w:r w:rsidR="00EA0EDD">
        <w:t xml:space="preserve"> alone</w:t>
      </w:r>
      <w:r w:rsidR="007B457D">
        <w:t>,</w:t>
      </w:r>
      <w:r w:rsidR="007C0614">
        <w:t xml:space="preserve"> </w:t>
      </w:r>
      <w:r w:rsidR="00322938">
        <w:t>G</w:t>
      </w:r>
      <w:r w:rsidR="007C0614">
        <w:t>raham selected</w:t>
      </w:r>
      <w:r w:rsidR="00082B64">
        <w:t xml:space="preserve"> </w:t>
      </w:r>
      <w:r w:rsidR="00322938">
        <w:t xml:space="preserve">a group of </w:t>
      </w:r>
      <w:r w:rsidRPr="00F206D3">
        <w:t>14/15</w:t>
      </w:r>
      <w:r w:rsidR="00F974DE">
        <w:t xml:space="preserve"> </w:t>
      </w:r>
      <w:r w:rsidRPr="00F206D3">
        <w:t>year</w:t>
      </w:r>
      <w:r w:rsidR="00F974DE">
        <w:t xml:space="preserve"> </w:t>
      </w:r>
      <w:r w:rsidRPr="00F206D3">
        <w:t>old girls</w:t>
      </w:r>
      <w:r w:rsidR="00322938">
        <w:t xml:space="preserve"> </w:t>
      </w:r>
      <w:r w:rsidRPr="00F206D3">
        <w:t>to develop assertiveness skills</w:t>
      </w:r>
      <w:r w:rsidR="007C0614">
        <w:t xml:space="preserve">. </w:t>
      </w:r>
      <w:r w:rsidRPr="00F206D3">
        <w:t>Some were victim to substance abuse and bullying. Outdoor activities were new to them.</w:t>
      </w:r>
      <w:r w:rsidR="00DE5C4F">
        <w:t xml:space="preserve"> A </w:t>
      </w:r>
      <w:r w:rsidR="00DE5C4F" w:rsidRPr="00F206D3">
        <w:t>12</w:t>
      </w:r>
      <w:r w:rsidRPr="00F206D3">
        <w:t>-week project of basic fun activities for the young women to get to know each other at a low skill level activity</w:t>
      </w:r>
      <w:r w:rsidR="00DE5C4F">
        <w:t xml:space="preserve"> was introduced.</w:t>
      </w:r>
      <w:r w:rsidRPr="00F206D3">
        <w:t xml:space="preserve"> The aim was to set goals in a non-threatening and supportive way.</w:t>
      </w:r>
      <w:r w:rsidR="00C573D1">
        <w:t xml:space="preserve"> To conclude.</w:t>
      </w:r>
      <w:r w:rsidRPr="00F206D3">
        <w:t xml:space="preserve"> The women found a trust on a shared experience when climbing together. Increased feeling of self-worth and confidence the women were more supportive and less judgemental in the outdoor environment. and were able to share emotion they would have hidden if in a mixed male </w:t>
      </w:r>
      <w:r w:rsidR="00D77857" w:rsidRPr="00F206D3">
        <w:t>group.</w:t>
      </w:r>
      <w:r w:rsidR="00D77857">
        <w:t xml:space="preserve"> Another finding was </w:t>
      </w:r>
      <w:r w:rsidR="00D77857" w:rsidRPr="00D77857">
        <w:t>If a woman leads a group of women, there is a unique chance to combine exciting activities within a safe sisterhood environment.</w:t>
      </w:r>
      <w:r w:rsidR="00D77857">
        <w:t xml:space="preserve"> The girls felt more </w:t>
      </w:r>
      <w:r w:rsidR="00B87D1E">
        <w:t>encouraged</w:t>
      </w:r>
      <w:r w:rsidR="00D77857">
        <w:t xml:space="preserve"> to take part </w:t>
      </w:r>
      <w:r w:rsidR="00B87D1E">
        <w:t>and build a better relationship than when they were mixed genders.</w:t>
      </w:r>
    </w:p>
    <w:p w14:paraId="7B713093" w14:textId="6DDD0645" w:rsidR="000751F1" w:rsidRDefault="00DA7399" w:rsidP="00891935">
      <w:r>
        <w:t xml:space="preserve">Since this </w:t>
      </w:r>
      <w:r w:rsidR="00F52B26">
        <w:t>research</w:t>
      </w:r>
      <w:r>
        <w:t xml:space="preserve"> was taken place. There </w:t>
      </w:r>
      <w:r w:rsidR="00347816">
        <w:t>have</w:t>
      </w:r>
      <w:r>
        <w:t xml:space="preserve"> been much more </w:t>
      </w:r>
      <w:r w:rsidR="00827240">
        <w:t>inclusive program</w:t>
      </w:r>
      <w:r w:rsidR="002E5916">
        <w:t>s for women in the outdoors for them to access. t</w:t>
      </w:r>
      <w:r w:rsidR="002E5916" w:rsidRPr="002E5916">
        <w:t xml:space="preserve">he National Training centre, Glenmore Lodge, now offer female specific programmes </w:t>
      </w:r>
      <w:r w:rsidR="000929AD" w:rsidRPr="002E5916">
        <w:t>and</w:t>
      </w:r>
      <w:r w:rsidR="002E5916" w:rsidRPr="002E5916">
        <w:t xml:space="preserve"> hold the annual Women </w:t>
      </w:r>
      <w:r w:rsidR="00193DB6" w:rsidRPr="002E5916">
        <w:t>in</w:t>
      </w:r>
      <w:r w:rsidR="002E5916" w:rsidRPr="002E5916">
        <w:t xml:space="preserve"> Adventure conference.</w:t>
      </w:r>
      <w:sdt>
        <w:sdtPr>
          <w:id w:val="1632982320"/>
          <w:citation/>
        </w:sdtPr>
        <w:sdtContent>
          <w:r w:rsidR="00AC03F5">
            <w:fldChar w:fldCharType="begin"/>
          </w:r>
          <w:r w:rsidR="00AC03F5">
            <w:instrText xml:space="preserve"> CITATION out23 \l 2057 </w:instrText>
          </w:r>
          <w:r w:rsidR="00AC03F5">
            <w:fldChar w:fldCharType="separate"/>
          </w:r>
          <w:r w:rsidR="00AC03F5">
            <w:rPr>
              <w:noProof/>
            </w:rPr>
            <w:t xml:space="preserve"> </w:t>
          </w:r>
          <w:r w:rsidR="00AC03F5" w:rsidRPr="00AC03F5">
            <w:rPr>
              <w:noProof/>
            </w:rPr>
            <w:t>(outwardbound, 2023)</w:t>
          </w:r>
          <w:r w:rsidR="00AC03F5">
            <w:fldChar w:fldCharType="end"/>
          </w:r>
        </w:sdtContent>
      </w:sdt>
      <w:r w:rsidR="002E5916" w:rsidRPr="002E5916">
        <w:t xml:space="preserve"> Online there are numerous popular and successful sources of female inspiration and groups offering support and a different way of being in the outdoors.</w:t>
      </w:r>
      <w:r w:rsidR="00F55EDE">
        <w:t xml:space="preserve"> </w:t>
      </w:r>
      <w:sdt>
        <w:sdtPr>
          <w:id w:val="1620098816"/>
          <w:citation/>
        </w:sdtPr>
        <w:sdtContent>
          <w:r w:rsidR="00AC03F5">
            <w:fldChar w:fldCharType="begin"/>
          </w:r>
          <w:r w:rsidR="00AC03F5">
            <w:instrText xml:space="preserve"> CITATION out23 \l 2057 </w:instrText>
          </w:r>
          <w:r w:rsidR="00AC03F5">
            <w:fldChar w:fldCharType="separate"/>
          </w:r>
          <w:r w:rsidR="00AC03F5" w:rsidRPr="00AC03F5">
            <w:rPr>
              <w:noProof/>
            </w:rPr>
            <w:t>(outwardbound, 2023)</w:t>
          </w:r>
          <w:r w:rsidR="00AC03F5">
            <w:fldChar w:fldCharType="end"/>
          </w:r>
        </w:sdtContent>
      </w:sdt>
      <w:r w:rsidR="00871FE2">
        <w:t xml:space="preserve"> </w:t>
      </w:r>
      <w:r w:rsidR="006E6B72">
        <w:t>N</w:t>
      </w:r>
      <w:r w:rsidR="00373C6E">
        <w:t xml:space="preserve">ow that we have much more inclusive programs available to women. I would like to find out if the barriers remain the same. </w:t>
      </w:r>
      <w:r w:rsidR="00BA1480">
        <w:t>Do we have any new issues to tackle in the participation of women in the outdoors</w:t>
      </w:r>
      <w:r w:rsidR="007E10B4">
        <w:t>.</w:t>
      </w:r>
      <w:r w:rsidR="006E6B72">
        <w:t xml:space="preserve"> </w:t>
      </w:r>
      <w:r w:rsidR="00AA3FD2">
        <w:t xml:space="preserve"> </w:t>
      </w:r>
    </w:p>
    <w:p w14:paraId="2D1E3DE9" w14:textId="1E824AB2" w:rsidR="008A6800" w:rsidRDefault="001B7899" w:rsidP="00891935">
      <w:r w:rsidRPr="001B7899">
        <w:lastRenderedPageBreak/>
        <w:t xml:space="preserve">Self-Determination Theory is relevant to understanding and addressing these issues. </w:t>
      </w:r>
      <w:r w:rsidRPr="001B7899">
        <w:t>S</w:t>
      </w:r>
      <w:r>
        <w:t>elf-determination theory</w:t>
      </w:r>
      <w:r w:rsidRPr="001B7899">
        <w:t xml:space="preserve"> is a framework for understanding human motivation and </w:t>
      </w:r>
      <w:r w:rsidRPr="001B7899">
        <w:t>behaviour</w:t>
      </w:r>
      <w:sdt>
        <w:sdtPr>
          <w:id w:val="-62562307"/>
          <w:citation/>
        </w:sdtPr>
        <w:sdtContent>
          <w:r w:rsidR="00F95333">
            <w:fldChar w:fldCharType="begin"/>
          </w:r>
          <w:r w:rsidR="00F95333">
            <w:instrText xml:space="preserve"> CITATION Rya17 \l 2057 </w:instrText>
          </w:r>
          <w:r w:rsidR="00F95333">
            <w:fldChar w:fldCharType="separate"/>
          </w:r>
          <w:r w:rsidR="00F95333">
            <w:rPr>
              <w:noProof/>
            </w:rPr>
            <w:t xml:space="preserve"> </w:t>
          </w:r>
          <w:r w:rsidR="00F95333" w:rsidRPr="00F95333">
            <w:rPr>
              <w:noProof/>
            </w:rPr>
            <w:t>(Richard &amp; Edward, 2017)</w:t>
          </w:r>
          <w:r w:rsidR="00F95333">
            <w:fldChar w:fldCharType="end"/>
          </w:r>
        </w:sdtContent>
      </w:sdt>
      <w:r>
        <w:t xml:space="preserve">. By using </w:t>
      </w:r>
      <w:r w:rsidR="000169EC">
        <w:t xml:space="preserve">this </w:t>
      </w:r>
      <w:r w:rsidR="005F1B9B">
        <w:t xml:space="preserve">framework, it will be </w:t>
      </w:r>
      <w:r w:rsidR="00917634">
        <w:t>clearer</w:t>
      </w:r>
      <w:r w:rsidR="005F1B9B">
        <w:t xml:space="preserve"> to understand why women feel discouraged to participate in outdoor sports</w:t>
      </w:r>
      <w:r w:rsidR="00917634">
        <w:t xml:space="preserve">. </w:t>
      </w:r>
      <w:r w:rsidR="00F974DE">
        <w:t>A</w:t>
      </w:r>
      <w:r w:rsidR="00917634">
        <w:t>nd what can be done to motivate more women.</w:t>
      </w:r>
      <w:r w:rsidR="003567E7">
        <w:t xml:space="preserve"> My survey will be asking questions related to autonomy</w:t>
      </w:r>
      <w:r w:rsidR="004144E4">
        <w:t>, a</w:t>
      </w:r>
      <w:r w:rsidR="00F974DE">
        <w:t xml:space="preserve">re women </w:t>
      </w:r>
      <w:r w:rsidR="00CF71EC" w:rsidRPr="00CF71EC">
        <w:t xml:space="preserve">pressured </w:t>
      </w:r>
      <w:r w:rsidR="001E04AD">
        <w:t>to conform to</w:t>
      </w:r>
      <w:r w:rsidR="00CF71EC" w:rsidRPr="00CF71EC">
        <w:t xml:space="preserve"> </w:t>
      </w:r>
      <w:r w:rsidR="001E04AD">
        <w:t xml:space="preserve">social </w:t>
      </w:r>
      <w:r w:rsidR="00CF71EC" w:rsidRPr="00CF71EC">
        <w:t xml:space="preserve">norms </w:t>
      </w:r>
      <w:r w:rsidR="001E04AD">
        <w:t xml:space="preserve">in </w:t>
      </w:r>
      <w:r w:rsidR="001C27C9">
        <w:t>an outdoor environment</w:t>
      </w:r>
      <w:r w:rsidR="004144E4">
        <w:t>?</w:t>
      </w:r>
      <w:r w:rsidR="0077799B" w:rsidRPr="0077799B">
        <w:t xml:space="preserve"> </w:t>
      </w:r>
      <w:r w:rsidR="004144E4" w:rsidRPr="0077799B">
        <w:t>Competenc</w:t>
      </w:r>
      <w:r w:rsidR="004144E4">
        <w:t>e</w:t>
      </w:r>
      <w:r w:rsidR="00EF2BE6">
        <w:t>. I</w:t>
      </w:r>
      <w:r w:rsidR="004144E4">
        <w:t>s</w:t>
      </w:r>
      <w:r w:rsidR="00F96A7F">
        <w:t xml:space="preserve"> women’s </w:t>
      </w:r>
      <w:r w:rsidR="00F96A7F" w:rsidRPr="00F96A7F">
        <w:t>competence in outdoor activities questioned or underestimated due to</w:t>
      </w:r>
      <w:r w:rsidR="004144E4">
        <w:t xml:space="preserve"> </w:t>
      </w:r>
      <w:r w:rsidR="00F96A7F" w:rsidRPr="00F96A7F">
        <w:t>gender</w:t>
      </w:r>
      <w:r w:rsidR="00EF2BE6">
        <w:t>?</w:t>
      </w:r>
      <w:r w:rsidR="0086318A">
        <w:t xml:space="preserve"> </w:t>
      </w:r>
      <w:r w:rsidR="004144E4">
        <w:t>Relatedness</w:t>
      </w:r>
      <w:r w:rsidR="00EF2BE6">
        <w:t>.</w:t>
      </w:r>
      <w:r w:rsidR="0086318A">
        <w:t xml:space="preserve"> </w:t>
      </w:r>
      <w:r w:rsidR="00EF2BE6">
        <w:t>I</w:t>
      </w:r>
      <w:r w:rsidR="008278F9">
        <w:t xml:space="preserve">s there a </w:t>
      </w:r>
      <w:r w:rsidR="008278F9" w:rsidRPr="008278F9">
        <w:t>sense of connection and belonging within th</w:t>
      </w:r>
      <w:r w:rsidR="008278F9">
        <w:t xml:space="preserve">e </w:t>
      </w:r>
      <w:r w:rsidR="00906B29">
        <w:t>women’s</w:t>
      </w:r>
      <w:r w:rsidR="007E2593">
        <w:t xml:space="preserve"> </w:t>
      </w:r>
      <w:r w:rsidR="008278F9">
        <w:t xml:space="preserve">outdoor </w:t>
      </w:r>
      <w:r w:rsidR="007E2593">
        <w:t>society</w:t>
      </w:r>
      <w:r w:rsidR="00EF2BE6">
        <w:t>?</w:t>
      </w:r>
      <w:sdt>
        <w:sdtPr>
          <w:id w:val="47740148"/>
          <w:citation/>
        </w:sdtPr>
        <w:sdtContent>
          <w:r w:rsidR="00F95333">
            <w:fldChar w:fldCharType="begin"/>
          </w:r>
          <w:r w:rsidR="00F95333">
            <w:instrText xml:space="preserve"> CITATION Rya17 \l 2057 </w:instrText>
          </w:r>
          <w:r w:rsidR="00F95333">
            <w:fldChar w:fldCharType="separate"/>
          </w:r>
          <w:r w:rsidR="00F95333">
            <w:rPr>
              <w:noProof/>
            </w:rPr>
            <w:t xml:space="preserve"> </w:t>
          </w:r>
          <w:r w:rsidR="00F95333" w:rsidRPr="00F95333">
            <w:rPr>
              <w:noProof/>
            </w:rPr>
            <w:t>(Richard &amp; Edward, 2017)</w:t>
          </w:r>
          <w:r w:rsidR="00F95333">
            <w:fldChar w:fldCharType="end"/>
          </w:r>
        </w:sdtContent>
      </w:sdt>
    </w:p>
    <w:p w14:paraId="4E5D6062" w14:textId="63C0AE11" w:rsidR="00C339BD" w:rsidRDefault="00A7039A" w:rsidP="00891935">
      <w:r>
        <w:t xml:space="preserve">After this survey there </w:t>
      </w:r>
      <w:r w:rsidR="00344D60">
        <w:t xml:space="preserve">will be more knowledge </w:t>
      </w:r>
      <w:r w:rsidR="00577DB8">
        <w:t>about</w:t>
      </w:r>
      <w:r w:rsidR="00344D60">
        <w:t xml:space="preserve"> </w:t>
      </w:r>
      <w:r w:rsidR="00162F54">
        <w:t xml:space="preserve">experiences in </w:t>
      </w:r>
      <w:r w:rsidR="0037330A">
        <w:t xml:space="preserve">barriers for women </w:t>
      </w:r>
      <w:r w:rsidR="00162F54">
        <w:t xml:space="preserve">entering an outdoor </w:t>
      </w:r>
      <w:r w:rsidR="00577DB8">
        <w:t>environment</w:t>
      </w:r>
      <w:r w:rsidR="00162F54">
        <w:t xml:space="preserve">. </w:t>
      </w:r>
      <w:r w:rsidR="00A4363F">
        <w:t>T</w:t>
      </w:r>
      <w:r w:rsidR="00162F54">
        <w:t xml:space="preserve">he findings could encourage the development of more </w:t>
      </w:r>
      <w:r w:rsidR="00577DB8">
        <w:t>inclusive</w:t>
      </w:r>
      <w:r w:rsidR="00162F54">
        <w:t xml:space="preserve"> outdoor </w:t>
      </w:r>
      <w:r w:rsidR="00812DBC">
        <w:t xml:space="preserve">programs which aim to seek therapeutic </w:t>
      </w:r>
      <w:r w:rsidR="00A4363F">
        <w:t>experiences, or skill building experiences</w:t>
      </w:r>
      <w:r>
        <w:t xml:space="preserve"> that may not exist in other areas of the UK.</w:t>
      </w:r>
    </w:p>
    <w:p w14:paraId="21BEC490" w14:textId="40AF797A" w:rsidR="00C339BD" w:rsidRDefault="00E431AF" w:rsidP="00941656">
      <w:r>
        <w:t xml:space="preserve">The independent variable to my </w:t>
      </w:r>
      <w:r w:rsidR="00010E0B">
        <w:t>research</w:t>
      </w:r>
      <w:r>
        <w:t xml:space="preserve"> is to</w:t>
      </w:r>
      <w:r w:rsidR="0039103B">
        <w:t xml:space="preserve"> show</w:t>
      </w:r>
      <w:r>
        <w:t xml:space="preserve"> </w:t>
      </w:r>
      <w:r w:rsidRPr="00E431AF">
        <w:t>inclusivity and gender diversity, such as targeted marketing, awareness campaigns, and diversity training.</w:t>
      </w:r>
      <w:r w:rsidR="004A6FB3">
        <w:t xml:space="preserve"> </w:t>
      </w:r>
      <w:r w:rsidR="00733869">
        <w:t xml:space="preserve">while considering aspects such as anxiety, </w:t>
      </w:r>
      <w:r w:rsidR="000077F1">
        <w:t>pressure,</w:t>
      </w:r>
      <w:r w:rsidR="00733869">
        <w:t xml:space="preserve"> and discomfort. </w:t>
      </w:r>
      <w:r w:rsidR="002810F9">
        <w:t xml:space="preserve">As well as </w:t>
      </w:r>
      <w:r w:rsidR="00AD7050">
        <w:t xml:space="preserve">discover the </w:t>
      </w:r>
      <w:r w:rsidR="00CA169D">
        <w:t xml:space="preserve">development of their </w:t>
      </w:r>
      <w:r w:rsidR="00B079DE">
        <w:t>resilience</w:t>
      </w:r>
      <w:r w:rsidR="00CA169D">
        <w:t xml:space="preserve"> in the psychological capacity of women and how they adapt and </w:t>
      </w:r>
      <w:r w:rsidR="00B079DE">
        <w:t xml:space="preserve">face challenges in the outdoor </w:t>
      </w:r>
      <w:r w:rsidR="00973502">
        <w:t>environments.</w:t>
      </w:r>
    </w:p>
    <w:p w14:paraId="5000E7D1" w14:textId="44C19044" w:rsidR="00D7711B" w:rsidRPr="003950C9" w:rsidRDefault="003950C9" w:rsidP="00941656">
      <w:pPr>
        <w:rPr>
          <w:u w:val="single"/>
        </w:rPr>
      </w:pPr>
      <w:r w:rsidRPr="003950C9">
        <w:rPr>
          <w:u w:val="single"/>
        </w:rPr>
        <w:t>M</w:t>
      </w:r>
      <w:r w:rsidR="003C6632" w:rsidRPr="003950C9">
        <w:rPr>
          <w:u w:val="single"/>
        </w:rPr>
        <w:t>ethodology</w:t>
      </w:r>
    </w:p>
    <w:p w14:paraId="54EA438C" w14:textId="2F9A4705" w:rsidR="00A40205" w:rsidRPr="00784143" w:rsidRDefault="000077F1" w:rsidP="00B51BAA">
      <w:r>
        <w:t>I will be using the self-determination theory.</w:t>
      </w:r>
      <w:r w:rsidR="00941656">
        <w:t xml:space="preserve"> exploring </w:t>
      </w:r>
      <w:r w:rsidR="00B63982">
        <w:t xml:space="preserve">the absence of </w:t>
      </w:r>
      <w:r w:rsidR="00754A11">
        <w:t>autonomy, competence,</w:t>
      </w:r>
      <w:r w:rsidR="00B63982">
        <w:t xml:space="preserve"> and relatedness. </w:t>
      </w:r>
      <w:r w:rsidR="008F74AA">
        <w:t>Using the women’s only surfing group.</w:t>
      </w:r>
      <w:sdt>
        <w:sdtPr>
          <w:id w:val="164760139"/>
          <w:citation/>
        </w:sdtPr>
        <w:sdtContent>
          <w:r w:rsidR="00F95333">
            <w:fldChar w:fldCharType="begin"/>
          </w:r>
          <w:r w:rsidR="00F95333">
            <w:instrText xml:space="preserve"> CITATION Rya17 \l 2057 </w:instrText>
          </w:r>
          <w:r w:rsidR="00F95333">
            <w:fldChar w:fldCharType="separate"/>
          </w:r>
          <w:r w:rsidR="00F95333">
            <w:rPr>
              <w:noProof/>
            </w:rPr>
            <w:t xml:space="preserve"> </w:t>
          </w:r>
          <w:r w:rsidR="00F95333" w:rsidRPr="00F95333">
            <w:rPr>
              <w:noProof/>
            </w:rPr>
            <w:t>(Richard &amp; Edward, 2017)</w:t>
          </w:r>
          <w:r w:rsidR="00F95333">
            <w:fldChar w:fldCharType="end"/>
          </w:r>
        </w:sdtContent>
      </w:sdt>
      <w:r w:rsidR="008F74AA">
        <w:t xml:space="preserve"> </w:t>
      </w:r>
      <w:r w:rsidR="00754A11">
        <w:t>My survey will assess the reasons for why the women engage in these activities, whenever it is for personal enjoyment, skill development or social connection.</w:t>
      </w:r>
      <w:r w:rsidR="006A55C0">
        <w:t xml:space="preserve"> </w:t>
      </w:r>
      <w:r w:rsidR="006E2FE9">
        <w:t>Identifying</w:t>
      </w:r>
      <w:r w:rsidR="006A55C0">
        <w:t xml:space="preserve"> </w:t>
      </w:r>
      <w:r w:rsidR="00FC6A29" w:rsidRPr="00FC6A29">
        <w:t>challenges and obstacles they encounter</w:t>
      </w:r>
      <w:r w:rsidR="006A55C0">
        <w:t xml:space="preserve"> to </w:t>
      </w:r>
      <w:r w:rsidR="004B6FA1">
        <w:t xml:space="preserve">fulfil their </w:t>
      </w:r>
      <w:r w:rsidR="006A55C0">
        <w:t xml:space="preserve">personal enjoyment, </w:t>
      </w:r>
      <w:r w:rsidR="003932D5">
        <w:t>develop</w:t>
      </w:r>
      <w:r w:rsidR="004B6FA1">
        <w:t xml:space="preserve">ment in </w:t>
      </w:r>
      <w:r w:rsidR="006E2FE9">
        <w:t>skills,</w:t>
      </w:r>
      <w:r w:rsidR="003932D5">
        <w:t xml:space="preserve"> and </w:t>
      </w:r>
      <w:r w:rsidR="004B6FA1">
        <w:t xml:space="preserve">how they can achieve a </w:t>
      </w:r>
      <w:r w:rsidR="006E2FE9">
        <w:t>social connection.</w:t>
      </w:r>
    </w:p>
    <w:p w14:paraId="3FB1590F" w14:textId="4A867D93" w:rsidR="00664568" w:rsidRDefault="002325D8" w:rsidP="00B51BAA">
      <w:r w:rsidRPr="00784143">
        <w:t xml:space="preserve">The </w:t>
      </w:r>
      <w:r w:rsidR="00784143" w:rsidRPr="00784143">
        <w:t>research</w:t>
      </w:r>
      <w:r w:rsidRPr="00784143">
        <w:t xml:space="preserve"> will take place with a surf group that consists of around 40 women, located in </w:t>
      </w:r>
      <w:r w:rsidR="00784143" w:rsidRPr="00784143">
        <w:t>Pembrokeshire</w:t>
      </w:r>
      <w:r w:rsidRPr="00784143">
        <w:t xml:space="preserve"> </w:t>
      </w:r>
      <w:r w:rsidR="00784143" w:rsidRPr="00784143">
        <w:t>Wales</w:t>
      </w:r>
      <w:r w:rsidRPr="00784143">
        <w:t xml:space="preserve">. </w:t>
      </w:r>
      <w:r w:rsidR="00E6520F">
        <w:t xml:space="preserve">The surf group is called shaka surf, founded by </w:t>
      </w:r>
      <w:r w:rsidR="00352620">
        <w:t xml:space="preserve">Laura Belichick. </w:t>
      </w:r>
      <w:r w:rsidRPr="00784143">
        <w:t xml:space="preserve">The </w:t>
      </w:r>
      <w:r w:rsidR="00784143" w:rsidRPr="00784143">
        <w:t>women’s</w:t>
      </w:r>
      <w:r w:rsidRPr="00784143">
        <w:t xml:space="preserve"> age </w:t>
      </w:r>
      <w:r w:rsidR="00784143" w:rsidRPr="00784143">
        <w:t>ranges</w:t>
      </w:r>
      <w:r w:rsidRPr="00784143">
        <w:t xml:space="preserve"> from 18 and over</w:t>
      </w:r>
      <w:r w:rsidR="00561C5E" w:rsidRPr="00784143">
        <w:t xml:space="preserve">. This specific location will serve as the primary case for this study. </w:t>
      </w:r>
      <w:r w:rsidR="00F03993" w:rsidRPr="00784143">
        <w:t>t</w:t>
      </w:r>
      <w:r w:rsidR="00784143" w:rsidRPr="00784143">
        <w:t>he sport that I will be focusing on is surfing and the members of the club consist primarily of women beginner surfers. I am going to be creating a survey and using interviews to gather my data.</w:t>
      </w:r>
    </w:p>
    <w:p w14:paraId="7905A20D" w14:textId="6924754C" w:rsidR="004B7015" w:rsidRPr="00784143" w:rsidRDefault="00F03FFD" w:rsidP="004B7015">
      <w:r>
        <w:t xml:space="preserve">A </w:t>
      </w:r>
      <w:r w:rsidR="004B7015">
        <w:t xml:space="preserve">study was taken recently about </w:t>
      </w:r>
      <w:r>
        <w:t>the effects of</w:t>
      </w:r>
      <w:r w:rsidR="004B7015">
        <w:t xml:space="preserve"> cold-water surfing in </w:t>
      </w:r>
      <w:r>
        <w:t xml:space="preserve">Gower </w:t>
      </w:r>
      <w:r w:rsidR="004B7015">
        <w:t>Wales This study looks at a group of women from Gower Peninsula</w:t>
      </w:r>
      <w:r w:rsidR="0077520B">
        <w:t xml:space="preserve"> </w:t>
      </w:r>
      <w:r w:rsidR="004B7015">
        <w:t>who meet and surf regularly. This study focuses on the benefits of being in the sea in the winter and the benefits of being in an inclusive group of women winter of 2022-23.</w:t>
      </w:r>
      <w:r w:rsidR="00F20677">
        <w:t xml:space="preserve"> </w:t>
      </w:r>
      <w:r w:rsidR="00BB138A">
        <w:t>(Haf,2023)</w:t>
      </w:r>
      <w:r w:rsidR="00352620">
        <w:t xml:space="preserve"> </w:t>
      </w:r>
      <w:r w:rsidR="00C1144A">
        <w:t>I am going to be using similar questionnaire to this study.</w:t>
      </w:r>
    </w:p>
    <w:p w14:paraId="1E0B7D5E" w14:textId="64E0152C" w:rsidR="00C04F75" w:rsidRDefault="00881064" w:rsidP="00C04F75">
      <w:r w:rsidRPr="00881064">
        <w:t xml:space="preserve">My secondary data will be </w:t>
      </w:r>
      <w:r w:rsidR="007D195C">
        <w:t xml:space="preserve">an interview </w:t>
      </w:r>
      <w:r w:rsidRPr="00881064">
        <w:t>Taken by the Tirion</w:t>
      </w:r>
      <w:r w:rsidR="00FF38B0">
        <w:t xml:space="preserve"> </w:t>
      </w:r>
      <w:proofErr w:type="spellStart"/>
      <w:r w:rsidR="00E6272B">
        <w:t>H</w:t>
      </w:r>
      <w:r w:rsidR="00FF38B0">
        <w:t>af</w:t>
      </w:r>
      <w:proofErr w:type="spellEnd"/>
      <w:r w:rsidRPr="00881064">
        <w:t xml:space="preserve">, </w:t>
      </w:r>
      <w:r w:rsidR="00FF38B0">
        <w:t xml:space="preserve">the </w:t>
      </w:r>
      <w:r w:rsidR="00B3199A">
        <w:t xml:space="preserve">creator of </w:t>
      </w:r>
      <w:r w:rsidR="007A587C">
        <w:t>Gower Wales</w:t>
      </w:r>
      <w:r w:rsidR="00B3199A">
        <w:t xml:space="preserve"> study. </w:t>
      </w:r>
      <w:r w:rsidR="00E6272B">
        <w:t>and founder of the Gower women’s surf society.</w:t>
      </w:r>
      <w:sdt>
        <w:sdtPr>
          <w:id w:val="2103140494"/>
          <w:citation/>
        </w:sdtPr>
        <w:sdtContent>
          <w:r w:rsidR="00F95333">
            <w:fldChar w:fldCharType="begin"/>
          </w:r>
          <w:r w:rsidR="00F95333">
            <w:instrText xml:space="preserve"> CITATION Tir23 \l 2057 </w:instrText>
          </w:r>
          <w:r w:rsidR="00F95333">
            <w:fldChar w:fldCharType="separate"/>
          </w:r>
          <w:r w:rsidR="00F95333">
            <w:rPr>
              <w:noProof/>
            </w:rPr>
            <w:t xml:space="preserve"> </w:t>
          </w:r>
          <w:r w:rsidR="00F95333" w:rsidRPr="00F95333">
            <w:rPr>
              <w:noProof/>
            </w:rPr>
            <w:t>(Haf, 2023)</w:t>
          </w:r>
          <w:r w:rsidR="00F95333">
            <w:fldChar w:fldCharType="end"/>
          </w:r>
        </w:sdtContent>
      </w:sdt>
      <w:r w:rsidR="00E6272B">
        <w:t xml:space="preserve"> </w:t>
      </w:r>
      <w:r w:rsidR="007A587C">
        <w:t xml:space="preserve">My </w:t>
      </w:r>
      <w:r w:rsidR="00C04F75">
        <w:t xml:space="preserve">questions will consist of any fears that may be presented </w:t>
      </w:r>
      <w:r w:rsidR="00DE6EDC">
        <w:t xml:space="preserve">to </w:t>
      </w:r>
      <w:r w:rsidR="009843BE">
        <w:t xml:space="preserve">her </w:t>
      </w:r>
      <w:r w:rsidR="00C04F75">
        <w:t xml:space="preserve">before </w:t>
      </w:r>
      <w:r w:rsidR="009843BE">
        <w:t>she enters</w:t>
      </w:r>
      <w:r w:rsidR="00C04F75">
        <w:t xml:space="preserve"> the water. I am going to ask questions about how she tackles resilience in the outdoors and what opportunities are available for women. </w:t>
      </w:r>
      <w:r w:rsidR="00453201">
        <w:t xml:space="preserve">I will also be asking her about the creation of </w:t>
      </w:r>
      <w:r w:rsidR="0074470F">
        <w:t>Gower women’s surf society</w:t>
      </w:r>
      <w:r w:rsidR="00D8077A">
        <w:t>.</w:t>
      </w:r>
    </w:p>
    <w:p w14:paraId="59ECB6AB" w14:textId="6DC8BC9C" w:rsidR="00C04F75" w:rsidRDefault="00C04F75" w:rsidP="00C04F75">
      <w:r>
        <w:t>My applied study will address specific problems or issues in real-world settings</w:t>
      </w:r>
      <w:r w:rsidR="00497AC9">
        <w:t xml:space="preserve"> for example </w:t>
      </w:r>
      <w:r w:rsidR="00703509">
        <w:t xml:space="preserve">the reasoning to find the </w:t>
      </w:r>
      <w:r w:rsidR="00BE311D">
        <w:t xml:space="preserve">deeper meaning to </w:t>
      </w:r>
      <w:r w:rsidR="00703509">
        <w:t xml:space="preserve">why women feel </w:t>
      </w:r>
      <w:r w:rsidR="00BE311D">
        <w:t>discouraged</w:t>
      </w:r>
      <w:r w:rsidR="00703509">
        <w:t xml:space="preserve"> to take part </w:t>
      </w:r>
      <w:r w:rsidR="00E6520F">
        <w:t>in</w:t>
      </w:r>
      <w:r w:rsidR="00703509">
        <w:t xml:space="preserve"> outdoor </w:t>
      </w:r>
      <w:r w:rsidR="00E6520F">
        <w:t>activities</w:t>
      </w:r>
      <w:r w:rsidR="00BE311D">
        <w:t>.</w:t>
      </w:r>
      <w:r>
        <w:t xml:space="preserve"> </w:t>
      </w:r>
      <w:r w:rsidR="00BE311D">
        <w:t>The findings of the study</w:t>
      </w:r>
      <w:r>
        <w:t xml:space="preserve"> </w:t>
      </w:r>
      <w:r w:rsidR="00BE311D">
        <w:t xml:space="preserve">could be used to </w:t>
      </w:r>
      <w:r>
        <w:t>improve healthcare practices</w:t>
      </w:r>
      <w:r w:rsidR="00FE1BE4">
        <w:t xml:space="preserve">, prescribing women to these outdoor society to tackle </w:t>
      </w:r>
      <w:r w:rsidR="00E6520F">
        <w:t xml:space="preserve">other related issues. As opposed to a mixed gender society </w:t>
      </w:r>
      <w:r w:rsidR="00FE1BE4">
        <w:t xml:space="preserve"> </w:t>
      </w:r>
    </w:p>
    <w:p w14:paraId="728DC9A2" w14:textId="00352952" w:rsidR="00644FDE" w:rsidRDefault="00434057" w:rsidP="006D1F07">
      <w:r>
        <w:t xml:space="preserve">My </w:t>
      </w:r>
      <w:r w:rsidRPr="00434057">
        <w:t>Inductive Reasoning</w:t>
      </w:r>
      <w:r>
        <w:t xml:space="preserve"> will be to find </w:t>
      </w:r>
      <w:r w:rsidR="004566A3">
        <w:t xml:space="preserve">out if there are any patterns or trends that occur in </w:t>
      </w:r>
      <w:r w:rsidR="007561CB">
        <w:t xml:space="preserve">my survey results. </w:t>
      </w:r>
      <w:r w:rsidR="00CC53D0">
        <w:t xml:space="preserve"> if women </w:t>
      </w:r>
      <w:r w:rsidR="00226776">
        <w:t>feel less anxious and more open to try new activities after being involved in the women’s group.</w:t>
      </w:r>
    </w:p>
    <w:p w14:paraId="35029ED5" w14:textId="42708AE8" w:rsidR="006D1F07" w:rsidRPr="00B63845" w:rsidRDefault="006A617E" w:rsidP="006D1F07">
      <w:r>
        <w:lastRenderedPageBreak/>
        <w:t xml:space="preserve">There will be some limitations to my </w:t>
      </w:r>
      <w:r w:rsidR="00141FCE">
        <w:t>research</w:t>
      </w:r>
      <w:r w:rsidR="00EA0BDF">
        <w:t xml:space="preserve"> however, this being the focusing on a specific geographical area could limit</w:t>
      </w:r>
      <w:r w:rsidR="00097029">
        <w:t xml:space="preserve"> my findings to other women in different regions and </w:t>
      </w:r>
      <w:r w:rsidR="006D1F07">
        <w:t>environmental</w:t>
      </w:r>
      <w:r w:rsidR="00097029">
        <w:t xml:space="preserve"> conditions. </w:t>
      </w:r>
      <w:r w:rsidR="00A27FD2">
        <w:t xml:space="preserve">Another limitation to my </w:t>
      </w:r>
      <w:r w:rsidR="006D1F07">
        <w:t>research</w:t>
      </w:r>
      <w:r w:rsidR="00A27FD2">
        <w:t xml:space="preserve"> could be that the women who are taking part in my survey may already have a biased </w:t>
      </w:r>
      <w:r w:rsidR="006D1F07">
        <w:t>interest</w:t>
      </w:r>
      <w:r w:rsidR="00A27FD2">
        <w:t xml:space="preserve"> for the outdoors as they have chosen to be there. </w:t>
      </w:r>
      <w:r w:rsidR="006D1F07">
        <w:t xml:space="preserve">Another limitation could be focusing on surfing as an activity as this does not cover a broader range of other outdoor sports. </w:t>
      </w:r>
    </w:p>
    <w:p w14:paraId="68F20ED8" w14:textId="25E0FEF6" w:rsidR="00F03946" w:rsidRDefault="001A4E67" w:rsidP="00F03946">
      <w:pPr>
        <w:rPr>
          <w:color w:val="000000" w:themeColor="text1"/>
        </w:rPr>
      </w:pPr>
      <w:r w:rsidRPr="00B63845">
        <w:rPr>
          <w:color w:val="000000" w:themeColor="text1"/>
        </w:rPr>
        <w:t>Overall, the journey toward</w:t>
      </w:r>
      <w:r w:rsidR="00492460">
        <w:rPr>
          <w:color w:val="000000" w:themeColor="text1"/>
        </w:rPr>
        <w:t>s</w:t>
      </w:r>
      <w:r w:rsidRPr="00B63845">
        <w:rPr>
          <w:color w:val="000000" w:themeColor="text1"/>
        </w:rPr>
        <w:t xml:space="preserve"> empowerment and inclusion remains an ongoing </w:t>
      </w:r>
      <w:r w:rsidR="00C35404" w:rsidRPr="00B63845">
        <w:rPr>
          <w:color w:val="000000" w:themeColor="text1"/>
        </w:rPr>
        <w:t>endeavour.</w:t>
      </w:r>
      <w:r w:rsidR="008A0D04" w:rsidRPr="00B63845">
        <w:rPr>
          <w:color w:val="000000" w:themeColor="text1"/>
        </w:rPr>
        <w:t xml:space="preserve"> </w:t>
      </w:r>
      <w:r w:rsidR="00C35404">
        <w:rPr>
          <w:color w:val="000000" w:themeColor="text1"/>
        </w:rPr>
        <w:t>M</w:t>
      </w:r>
      <w:r w:rsidR="008A0D04" w:rsidRPr="00B63845">
        <w:rPr>
          <w:color w:val="000000" w:themeColor="text1"/>
        </w:rPr>
        <w:t xml:space="preserve">y findings could have the potential to develop </w:t>
      </w:r>
      <w:r w:rsidR="00B63845" w:rsidRPr="00B63845">
        <w:rPr>
          <w:color w:val="000000" w:themeColor="text1"/>
        </w:rPr>
        <w:t>women’s</w:t>
      </w:r>
      <w:r w:rsidR="008A0D04" w:rsidRPr="00B63845">
        <w:rPr>
          <w:color w:val="000000" w:themeColor="text1"/>
        </w:rPr>
        <w:t xml:space="preserve"> interventions </w:t>
      </w:r>
      <w:r w:rsidR="00565D85" w:rsidRPr="00B63845">
        <w:rPr>
          <w:color w:val="000000" w:themeColor="text1"/>
        </w:rPr>
        <w:t>to aid mental health.</w:t>
      </w:r>
      <w:r w:rsidR="00B63845" w:rsidRPr="00B63845">
        <w:rPr>
          <w:color w:val="000000" w:themeColor="text1"/>
        </w:rPr>
        <w:t xml:space="preserve"> Furthermore, by looking at the self-determination theory I can discover the motivations and confidence levels of women engaged in outdoor activities. understanding the intrinsic drivers of women in outdoor sports and how shaping communities can foster a sense of belonging and autonomy. I aim to lay the foundation for future scholars to build upon, paving the way for a deeper understanding of how we can create more inclusive, diverse, and mentally supportive outdoor environments for women.</w:t>
      </w:r>
    </w:p>
    <w:p w14:paraId="11AA9A5D" w14:textId="77777777" w:rsidR="00E54494" w:rsidRDefault="00E54494" w:rsidP="00F03946">
      <w:pPr>
        <w:rPr>
          <w:color w:val="000000" w:themeColor="text1"/>
        </w:rPr>
      </w:pPr>
    </w:p>
    <w:p w14:paraId="24555214" w14:textId="75B4C27C" w:rsidR="00E54494" w:rsidRDefault="008E4A6E" w:rsidP="00F03946">
      <w:pPr>
        <w:rPr>
          <w:color w:val="000000" w:themeColor="text1"/>
        </w:rPr>
      </w:pPr>
      <w:r>
        <w:rPr>
          <w:color w:val="000000" w:themeColor="text1"/>
        </w:rPr>
        <w:t>Timetable</w:t>
      </w:r>
      <w:r w:rsidR="00E54494">
        <w:rPr>
          <w:color w:val="000000" w:themeColor="text1"/>
        </w:rPr>
        <w:t xml:space="preserve"> </w:t>
      </w:r>
      <w:r w:rsidR="00CC3A40">
        <w:rPr>
          <w:color w:val="000000" w:themeColor="text1"/>
        </w:rPr>
        <w:t xml:space="preserve"> </w:t>
      </w:r>
    </w:p>
    <w:p w14:paraId="53213917" w14:textId="40F4CDC3" w:rsidR="00507B55" w:rsidRDefault="00654E43" w:rsidP="00CC3A40">
      <w:pPr>
        <w:rPr>
          <w:color w:val="000000" w:themeColor="text1"/>
        </w:rPr>
      </w:pPr>
      <w:r>
        <w:rPr>
          <w:color w:val="000000" w:themeColor="text1"/>
        </w:rPr>
        <w:t>List of tasks</w:t>
      </w:r>
      <w:r w:rsidR="00CC3A40">
        <w:rPr>
          <w:color w:val="000000" w:themeColor="text1"/>
        </w:rPr>
        <w:t xml:space="preserve">                                                                      </w:t>
      </w:r>
      <w:r w:rsidR="003950C9">
        <w:rPr>
          <w:color w:val="000000" w:themeColor="text1"/>
        </w:rPr>
        <w:t>D</w:t>
      </w:r>
      <w:r w:rsidR="00CC3A40">
        <w:rPr>
          <w:color w:val="000000" w:themeColor="text1"/>
        </w:rPr>
        <w:t xml:space="preserve">ue date       </w:t>
      </w:r>
      <w:r w:rsidR="003950C9">
        <w:rPr>
          <w:color w:val="000000" w:themeColor="text1"/>
        </w:rPr>
        <w:t>Completion/notes</w:t>
      </w:r>
    </w:p>
    <w:tbl>
      <w:tblPr>
        <w:tblStyle w:val="TableGrid"/>
        <w:tblW w:w="9067" w:type="dxa"/>
        <w:tblLook w:val="04A0" w:firstRow="1" w:lastRow="0" w:firstColumn="1" w:lastColumn="0" w:noHBand="0" w:noVBand="1"/>
      </w:tblPr>
      <w:tblGrid>
        <w:gridCol w:w="4508"/>
        <w:gridCol w:w="1158"/>
        <w:gridCol w:w="3401"/>
      </w:tblGrid>
      <w:tr w:rsidR="004558EF" w14:paraId="15476A23" w14:textId="6F29E5DE" w:rsidTr="003950C9">
        <w:tc>
          <w:tcPr>
            <w:tcW w:w="4508" w:type="dxa"/>
          </w:tcPr>
          <w:p w14:paraId="40725419" w14:textId="6F5DD406" w:rsidR="004558EF" w:rsidRDefault="004558EF" w:rsidP="00F03946">
            <w:pPr>
              <w:rPr>
                <w:color w:val="000000" w:themeColor="text1"/>
              </w:rPr>
            </w:pPr>
            <w:r>
              <w:rPr>
                <w:color w:val="000000" w:themeColor="text1"/>
              </w:rPr>
              <w:t>Title for my dissertation</w:t>
            </w:r>
          </w:p>
        </w:tc>
        <w:tc>
          <w:tcPr>
            <w:tcW w:w="1158" w:type="dxa"/>
          </w:tcPr>
          <w:p w14:paraId="7D1121B7" w14:textId="5E2C9502" w:rsidR="004558EF" w:rsidRDefault="004558EF" w:rsidP="00631C45">
            <w:pPr>
              <w:rPr>
                <w:color w:val="000000" w:themeColor="text1"/>
              </w:rPr>
            </w:pPr>
            <w:r>
              <w:rPr>
                <w:color w:val="000000" w:themeColor="text1"/>
              </w:rPr>
              <w:t>October</w:t>
            </w:r>
          </w:p>
        </w:tc>
        <w:tc>
          <w:tcPr>
            <w:tcW w:w="3401" w:type="dxa"/>
          </w:tcPr>
          <w:p w14:paraId="356468F7" w14:textId="1542CF99" w:rsidR="004558EF" w:rsidRDefault="00507B55" w:rsidP="00631C45">
            <w:pPr>
              <w:rPr>
                <w:color w:val="000000" w:themeColor="text1"/>
              </w:rPr>
            </w:pPr>
            <w:r>
              <w:rPr>
                <w:color w:val="000000" w:themeColor="text1"/>
              </w:rPr>
              <w:t>completed</w:t>
            </w:r>
          </w:p>
        </w:tc>
      </w:tr>
      <w:tr w:rsidR="004558EF" w14:paraId="681B6B58" w14:textId="6EE45FDF" w:rsidTr="003950C9">
        <w:trPr>
          <w:trHeight w:val="295"/>
        </w:trPr>
        <w:tc>
          <w:tcPr>
            <w:tcW w:w="4508" w:type="dxa"/>
          </w:tcPr>
          <w:p w14:paraId="06FDA468" w14:textId="77777777" w:rsidR="004558EF" w:rsidRPr="009D576A" w:rsidRDefault="004558EF" w:rsidP="009D576A">
            <w:pPr>
              <w:rPr>
                <w:color w:val="000000" w:themeColor="text1"/>
              </w:rPr>
            </w:pPr>
            <w:r w:rsidRPr="009D576A">
              <w:rPr>
                <w:color w:val="000000" w:themeColor="text1"/>
              </w:rPr>
              <w:t xml:space="preserve">Ethical Considerations for </w:t>
            </w:r>
          </w:p>
          <w:p w14:paraId="7FC4DE0B" w14:textId="06E706CC" w:rsidR="004558EF" w:rsidRDefault="004558EF" w:rsidP="009D576A">
            <w:pPr>
              <w:rPr>
                <w:color w:val="000000" w:themeColor="text1"/>
              </w:rPr>
            </w:pPr>
            <w:r w:rsidRPr="009D576A">
              <w:rPr>
                <w:color w:val="000000" w:themeColor="text1"/>
              </w:rPr>
              <w:t>Research</w:t>
            </w:r>
          </w:p>
        </w:tc>
        <w:tc>
          <w:tcPr>
            <w:tcW w:w="1158" w:type="dxa"/>
          </w:tcPr>
          <w:p w14:paraId="3E87502C" w14:textId="683EDAF7" w:rsidR="004558EF" w:rsidRDefault="004558EF" w:rsidP="00631C45">
            <w:pPr>
              <w:rPr>
                <w:color w:val="000000" w:themeColor="text1"/>
              </w:rPr>
            </w:pPr>
            <w:r>
              <w:rPr>
                <w:color w:val="000000" w:themeColor="text1"/>
              </w:rPr>
              <w:t>October</w:t>
            </w:r>
          </w:p>
        </w:tc>
        <w:tc>
          <w:tcPr>
            <w:tcW w:w="3401" w:type="dxa"/>
          </w:tcPr>
          <w:p w14:paraId="4A3ED869" w14:textId="77777777" w:rsidR="004558EF" w:rsidRDefault="004558EF" w:rsidP="00631C45">
            <w:pPr>
              <w:rPr>
                <w:color w:val="000000" w:themeColor="text1"/>
              </w:rPr>
            </w:pPr>
          </w:p>
        </w:tc>
      </w:tr>
      <w:tr w:rsidR="004558EF" w14:paraId="2B97ED97" w14:textId="1F18AFAC" w:rsidTr="003950C9">
        <w:tc>
          <w:tcPr>
            <w:tcW w:w="4508" w:type="dxa"/>
          </w:tcPr>
          <w:p w14:paraId="4B42805F" w14:textId="2B746264" w:rsidR="004558EF" w:rsidRDefault="004558EF" w:rsidP="00F03946">
            <w:pPr>
              <w:rPr>
                <w:color w:val="000000" w:themeColor="text1"/>
              </w:rPr>
            </w:pPr>
            <w:r w:rsidRPr="009D576A">
              <w:rPr>
                <w:color w:val="000000" w:themeColor="text1"/>
              </w:rPr>
              <w:t>I will Finalize my research proposal</w:t>
            </w:r>
          </w:p>
        </w:tc>
        <w:tc>
          <w:tcPr>
            <w:tcW w:w="1158" w:type="dxa"/>
          </w:tcPr>
          <w:p w14:paraId="5143A82F" w14:textId="4F18E37F" w:rsidR="004558EF" w:rsidRDefault="004558EF" w:rsidP="00631C45">
            <w:pPr>
              <w:rPr>
                <w:color w:val="000000" w:themeColor="text1"/>
              </w:rPr>
            </w:pPr>
            <w:r>
              <w:rPr>
                <w:color w:val="000000" w:themeColor="text1"/>
              </w:rPr>
              <w:t>October</w:t>
            </w:r>
          </w:p>
        </w:tc>
        <w:tc>
          <w:tcPr>
            <w:tcW w:w="3401" w:type="dxa"/>
          </w:tcPr>
          <w:p w14:paraId="11181A3A" w14:textId="77777777" w:rsidR="004558EF" w:rsidRDefault="004558EF" w:rsidP="00631C45">
            <w:pPr>
              <w:rPr>
                <w:color w:val="000000" w:themeColor="text1"/>
              </w:rPr>
            </w:pPr>
          </w:p>
        </w:tc>
      </w:tr>
      <w:tr w:rsidR="004558EF" w14:paraId="6F9A482A" w14:textId="744B204B" w:rsidTr="003950C9">
        <w:tc>
          <w:tcPr>
            <w:tcW w:w="4508" w:type="dxa"/>
          </w:tcPr>
          <w:p w14:paraId="6ADAA06B" w14:textId="3FA214B6" w:rsidR="004558EF" w:rsidRDefault="004558EF" w:rsidP="00F03946">
            <w:pPr>
              <w:rPr>
                <w:color w:val="000000" w:themeColor="text1"/>
              </w:rPr>
            </w:pPr>
            <w:r w:rsidRPr="009D576A">
              <w:rPr>
                <w:color w:val="000000" w:themeColor="text1"/>
              </w:rPr>
              <w:t>obtain any necessary approvals or permissions</w:t>
            </w:r>
          </w:p>
        </w:tc>
        <w:tc>
          <w:tcPr>
            <w:tcW w:w="1158" w:type="dxa"/>
          </w:tcPr>
          <w:p w14:paraId="60491AE9" w14:textId="083D0146" w:rsidR="004558EF" w:rsidRDefault="004558EF" w:rsidP="00631C45">
            <w:pPr>
              <w:rPr>
                <w:color w:val="000000" w:themeColor="text1"/>
              </w:rPr>
            </w:pPr>
            <w:r>
              <w:rPr>
                <w:color w:val="000000" w:themeColor="text1"/>
              </w:rPr>
              <w:t>November</w:t>
            </w:r>
          </w:p>
        </w:tc>
        <w:tc>
          <w:tcPr>
            <w:tcW w:w="3401" w:type="dxa"/>
          </w:tcPr>
          <w:p w14:paraId="0122C5DA" w14:textId="77777777" w:rsidR="004558EF" w:rsidRDefault="004558EF" w:rsidP="00631C45">
            <w:pPr>
              <w:rPr>
                <w:color w:val="000000" w:themeColor="text1"/>
              </w:rPr>
            </w:pPr>
          </w:p>
        </w:tc>
      </w:tr>
      <w:tr w:rsidR="004558EF" w14:paraId="5ACC8051" w14:textId="73BFC279" w:rsidTr="003950C9">
        <w:tc>
          <w:tcPr>
            <w:tcW w:w="4508" w:type="dxa"/>
          </w:tcPr>
          <w:p w14:paraId="76261ED2" w14:textId="6AA97DDF" w:rsidR="004558EF" w:rsidRPr="009D576A" w:rsidRDefault="004558EF" w:rsidP="00F03946">
            <w:pPr>
              <w:rPr>
                <w:color w:val="000000" w:themeColor="text1"/>
              </w:rPr>
            </w:pPr>
            <w:r w:rsidRPr="009D576A">
              <w:rPr>
                <w:color w:val="000000" w:themeColor="text1"/>
              </w:rPr>
              <w:t>Ethics Form</w:t>
            </w:r>
            <w:r>
              <w:rPr>
                <w:color w:val="000000" w:themeColor="text1"/>
              </w:rPr>
              <w:t xml:space="preserve"> attained </w:t>
            </w:r>
          </w:p>
        </w:tc>
        <w:tc>
          <w:tcPr>
            <w:tcW w:w="1158" w:type="dxa"/>
          </w:tcPr>
          <w:p w14:paraId="2F794804" w14:textId="22426745" w:rsidR="004558EF" w:rsidRDefault="004558EF" w:rsidP="00631C45">
            <w:pPr>
              <w:rPr>
                <w:color w:val="000000" w:themeColor="text1"/>
              </w:rPr>
            </w:pPr>
            <w:r>
              <w:rPr>
                <w:color w:val="000000" w:themeColor="text1"/>
              </w:rPr>
              <w:t>November</w:t>
            </w:r>
          </w:p>
        </w:tc>
        <w:tc>
          <w:tcPr>
            <w:tcW w:w="3401" w:type="dxa"/>
          </w:tcPr>
          <w:p w14:paraId="1E94998A" w14:textId="77777777" w:rsidR="004558EF" w:rsidRDefault="004558EF" w:rsidP="00631C45">
            <w:pPr>
              <w:rPr>
                <w:color w:val="000000" w:themeColor="text1"/>
              </w:rPr>
            </w:pPr>
          </w:p>
        </w:tc>
      </w:tr>
      <w:tr w:rsidR="004558EF" w14:paraId="08E90B9A" w14:textId="3770594E" w:rsidTr="003950C9">
        <w:tc>
          <w:tcPr>
            <w:tcW w:w="4508" w:type="dxa"/>
          </w:tcPr>
          <w:p w14:paraId="622DD2B6" w14:textId="7F194C24" w:rsidR="004558EF" w:rsidRPr="009D576A" w:rsidRDefault="004558EF" w:rsidP="00F03946">
            <w:pPr>
              <w:rPr>
                <w:color w:val="000000" w:themeColor="text1"/>
              </w:rPr>
            </w:pPr>
            <w:r w:rsidRPr="009D576A">
              <w:rPr>
                <w:color w:val="000000" w:themeColor="text1"/>
              </w:rPr>
              <w:t>I am going to collect my participants</w:t>
            </w:r>
          </w:p>
        </w:tc>
        <w:tc>
          <w:tcPr>
            <w:tcW w:w="1158" w:type="dxa"/>
          </w:tcPr>
          <w:p w14:paraId="12F9817B" w14:textId="210857BC" w:rsidR="004558EF" w:rsidRDefault="004558EF" w:rsidP="00631C45">
            <w:pPr>
              <w:rPr>
                <w:color w:val="000000" w:themeColor="text1"/>
              </w:rPr>
            </w:pPr>
            <w:r>
              <w:rPr>
                <w:color w:val="000000" w:themeColor="text1"/>
              </w:rPr>
              <w:t>December</w:t>
            </w:r>
          </w:p>
        </w:tc>
        <w:tc>
          <w:tcPr>
            <w:tcW w:w="3401" w:type="dxa"/>
          </w:tcPr>
          <w:p w14:paraId="6C1ED941" w14:textId="77777777" w:rsidR="004558EF" w:rsidRDefault="004558EF" w:rsidP="00631C45">
            <w:pPr>
              <w:rPr>
                <w:color w:val="000000" w:themeColor="text1"/>
              </w:rPr>
            </w:pPr>
          </w:p>
        </w:tc>
      </w:tr>
      <w:tr w:rsidR="004558EF" w14:paraId="2FB10FCC" w14:textId="1AAFDF69" w:rsidTr="003950C9">
        <w:tc>
          <w:tcPr>
            <w:tcW w:w="4508" w:type="dxa"/>
          </w:tcPr>
          <w:p w14:paraId="4A63AF23" w14:textId="294610F0" w:rsidR="004558EF" w:rsidRPr="009D576A" w:rsidRDefault="004558EF" w:rsidP="00F03946">
            <w:pPr>
              <w:rPr>
                <w:color w:val="000000" w:themeColor="text1"/>
              </w:rPr>
            </w:pPr>
            <w:r w:rsidRPr="002E29E1">
              <w:rPr>
                <w:color w:val="000000" w:themeColor="text1"/>
              </w:rPr>
              <w:t>Secure a date time and place for my research.</w:t>
            </w:r>
          </w:p>
        </w:tc>
        <w:tc>
          <w:tcPr>
            <w:tcW w:w="1158" w:type="dxa"/>
          </w:tcPr>
          <w:p w14:paraId="6D429DEA" w14:textId="37A16BE5" w:rsidR="004558EF" w:rsidRDefault="004558EF" w:rsidP="00631C45">
            <w:pPr>
              <w:rPr>
                <w:color w:val="000000" w:themeColor="text1"/>
              </w:rPr>
            </w:pPr>
            <w:r>
              <w:rPr>
                <w:color w:val="000000" w:themeColor="text1"/>
              </w:rPr>
              <w:t>December</w:t>
            </w:r>
          </w:p>
        </w:tc>
        <w:tc>
          <w:tcPr>
            <w:tcW w:w="3401" w:type="dxa"/>
          </w:tcPr>
          <w:p w14:paraId="681A710B" w14:textId="77777777" w:rsidR="004558EF" w:rsidRDefault="004558EF" w:rsidP="00631C45">
            <w:pPr>
              <w:rPr>
                <w:color w:val="000000" w:themeColor="text1"/>
              </w:rPr>
            </w:pPr>
          </w:p>
        </w:tc>
      </w:tr>
      <w:tr w:rsidR="004558EF" w14:paraId="6F43551E" w14:textId="30081C73" w:rsidTr="003950C9">
        <w:tc>
          <w:tcPr>
            <w:tcW w:w="4508" w:type="dxa"/>
          </w:tcPr>
          <w:p w14:paraId="70F9C864" w14:textId="43AB6911" w:rsidR="004558EF" w:rsidRDefault="004558EF" w:rsidP="00F03946">
            <w:pPr>
              <w:rPr>
                <w:color w:val="000000" w:themeColor="text1"/>
              </w:rPr>
            </w:pPr>
            <w:r w:rsidRPr="00E67669">
              <w:rPr>
                <w:color w:val="000000" w:themeColor="text1"/>
              </w:rPr>
              <w:t xml:space="preserve">Conduct </w:t>
            </w:r>
            <w:r>
              <w:rPr>
                <w:color w:val="000000" w:themeColor="text1"/>
              </w:rPr>
              <w:t xml:space="preserve">my </w:t>
            </w:r>
            <w:r w:rsidRPr="00E67669">
              <w:rPr>
                <w:color w:val="000000" w:themeColor="text1"/>
              </w:rPr>
              <w:t>survey</w:t>
            </w:r>
            <w:r>
              <w:rPr>
                <w:color w:val="000000" w:themeColor="text1"/>
              </w:rPr>
              <w:t xml:space="preserve"> with the women’s surf group</w:t>
            </w:r>
          </w:p>
        </w:tc>
        <w:tc>
          <w:tcPr>
            <w:tcW w:w="1158" w:type="dxa"/>
          </w:tcPr>
          <w:p w14:paraId="39899C70" w14:textId="29013595" w:rsidR="004558EF" w:rsidRDefault="004558EF" w:rsidP="005C6B15">
            <w:pPr>
              <w:rPr>
                <w:color w:val="000000" w:themeColor="text1"/>
              </w:rPr>
            </w:pPr>
            <w:r>
              <w:rPr>
                <w:color w:val="000000" w:themeColor="text1"/>
              </w:rPr>
              <w:t xml:space="preserve"> December</w:t>
            </w:r>
          </w:p>
        </w:tc>
        <w:tc>
          <w:tcPr>
            <w:tcW w:w="3401" w:type="dxa"/>
          </w:tcPr>
          <w:p w14:paraId="423830C2" w14:textId="77777777" w:rsidR="004558EF" w:rsidRDefault="004558EF" w:rsidP="005C6B15">
            <w:pPr>
              <w:rPr>
                <w:color w:val="000000" w:themeColor="text1"/>
              </w:rPr>
            </w:pPr>
          </w:p>
        </w:tc>
      </w:tr>
      <w:tr w:rsidR="004558EF" w14:paraId="04FBBE36" w14:textId="2BB17611" w:rsidTr="003950C9">
        <w:tc>
          <w:tcPr>
            <w:tcW w:w="4508" w:type="dxa"/>
          </w:tcPr>
          <w:p w14:paraId="0E3E96DA" w14:textId="2084AFF0" w:rsidR="004558EF" w:rsidRPr="00E67669" w:rsidRDefault="004558EF" w:rsidP="00F03946">
            <w:pPr>
              <w:rPr>
                <w:color w:val="000000" w:themeColor="text1"/>
              </w:rPr>
            </w:pPr>
            <w:r w:rsidRPr="00121A6B">
              <w:rPr>
                <w:color w:val="000000" w:themeColor="text1"/>
              </w:rPr>
              <w:t>Data Analysis</w:t>
            </w:r>
            <w:r>
              <w:rPr>
                <w:color w:val="000000" w:themeColor="text1"/>
              </w:rPr>
              <w:t xml:space="preserve"> of the survey</w:t>
            </w:r>
          </w:p>
        </w:tc>
        <w:tc>
          <w:tcPr>
            <w:tcW w:w="1158" w:type="dxa"/>
          </w:tcPr>
          <w:p w14:paraId="122DE01F" w14:textId="4D90563C" w:rsidR="004558EF" w:rsidRPr="005C6B15" w:rsidRDefault="004558EF" w:rsidP="005C6B15">
            <w:pPr>
              <w:rPr>
                <w:color w:val="000000" w:themeColor="text1"/>
              </w:rPr>
            </w:pPr>
            <w:r>
              <w:rPr>
                <w:color w:val="000000" w:themeColor="text1"/>
              </w:rPr>
              <w:t>December</w:t>
            </w:r>
          </w:p>
        </w:tc>
        <w:tc>
          <w:tcPr>
            <w:tcW w:w="3401" w:type="dxa"/>
          </w:tcPr>
          <w:p w14:paraId="520B3447" w14:textId="77777777" w:rsidR="004558EF" w:rsidRDefault="004558EF" w:rsidP="005C6B15">
            <w:pPr>
              <w:rPr>
                <w:color w:val="000000" w:themeColor="text1"/>
              </w:rPr>
            </w:pPr>
          </w:p>
        </w:tc>
      </w:tr>
      <w:tr w:rsidR="004558EF" w14:paraId="0455AB46" w14:textId="483AE519" w:rsidTr="003950C9">
        <w:tc>
          <w:tcPr>
            <w:tcW w:w="4508" w:type="dxa"/>
          </w:tcPr>
          <w:p w14:paraId="65A3BCD2" w14:textId="6A00A507" w:rsidR="004558EF" w:rsidRPr="00121A6B" w:rsidRDefault="004558EF" w:rsidP="00F03946">
            <w:pPr>
              <w:rPr>
                <w:color w:val="000000" w:themeColor="text1"/>
              </w:rPr>
            </w:pPr>
            <w:r>
              <w:rPr>
                <w:color w:val="000000" w:themeColor="text1"/>
              </w:rPr>
              <w:t>Conduct a meeting/interview with Tirion</w:t>
            </w:r>
          </w:p>
        </w:tc>
        <w:tc>
          <w:tcPr>
            <w:tcW w:w="1158" w:type="dxa"/>
          </w:tcPr>
          <w:p w14:paraId="558FAFBC" w14:textId="4538DD5F" w:rsidR="004558EF" w:rsidRPr="005C6B15" w:rsidRDefault="00132CF6" w:rsidP="005C6B15">
            <w:pPr>
              <w:rPr>
                <w:color w:val="000000" w:themeColor="text1"/>
              </w:rPr>
            </w:pPr>
            <w:r>
              <w:rPr>
                <w:color w:val="000000" w:themeColor="text1"/>
              </w:rPr>
              <w:t>January</w:t>
            </w:r>
          </w:p>
        </w:tc>
        <w:tc>
          <w:tcPr>
            <w:tcW w:w="3401" w:type="dxa"/>
          </w:tcPr>
          <w:p w14:paraId="1673C6A1" w14:textId="77777777" w:rsidR="004558EF" w:rsidRDefault="004558EF" w:rsidP="005C6B15">
            <w:pPr>
              <w:rPr>
                <w:color w:val="000000" w:themeColor="text1"/>
              </w:rPr>
            </w:pPr>
          </w:p>
        </w:tc>
      </w:tr>
      <w:tr w:rsidR="004558EF" w14:paraId="333774C8" w14:textId="2896C45D" w:rsidTr="003950C9">
        <w:tc>
          <w:tcPr>
            <w:tcW w:w="4508" w:type="dxa"/>
          </w:tcPr>
          <w:p w14:paraId="3CFD1EA6" w14:textId="672B07A2" w:rsidR="004558EF" w:rsidRDefault="004558EF" w:rsidP="00F03946">
            <w:pPr>
              <w:rPr>
                <w:color w:val="000000" w:themeColor="text1"/>
              </w:rPr>
            </w:pPr>
            <w:r>
              <w:rPr>
                <w:color w:val="000000" w:themeColor="text1"/>
              </w:rPr>
              <w:t xml:space="preserve">Data analysis of the interview </w:t>
            </w:r>
          </w:p>
        </w:tc>
        <w:tc>
          <w:tcPr>
            <w:tcW w:w="1158" w:type="dxa"/>
          </w:tcPr>
          <w:p w14:paraId="558D926E" w14:textId="27F5CAC4" w:rsidR="004558EF" w:rsidRPr="005C6B15" w:rsidRDefault="00132CF6" w:rsidP="005C6B15">
            <w:pPr>
              <w:rPr>
                <w:color w:val="000000" w:themeColor="text1"/>
              </w:rPr>
            </w:pPr>
            <w:r>
              <w:rPr>
                <w:color w:val="000000" w:themeColor="text1"/>
              </w:rPr>
              <w:t>January</w:t>
            </w:r>
          </w:p>
        </w:tc>
        <w:tc>
          <w:tcPr>
            <w:tcW w:w="3401" w:type="dxa"/>
          </w:tcPr>
          <w:p w14:paraId="3AF7F801" w14:textId="77777777" w:rsidR="004558EF" w:rsidRDefault="004558EF" w:rsidP="005C6B15">
            <w:pPr>
              <w:rPr>
                <w:color w:val="000000" w:themeColor="text1"/>
              </w:rPr>
            </w:pPr>
          </w:p>
        </w:tc>
      </w:tr>
      <w:tr w:rsidR="004558EF" w14:paraId="7656A8B9" w14:textId="4EAEB084" w:rsidTr="003950C9">
        <w:tc>
          <w:tcPr>
            <w:tcW w:w="4508" w:type="dxa"/>
          </w:tcPr>
          <w:p w14:paraId="3F24FE79" w14:textId="432C7355" w:rsidR="004558EF" w:rsidRDefault="004558EF" w:rsidP="00F03946">
            <w:pPr>
              <w:rPr>
                <w:color w:val="000000" w:themeColor="text1"/>
              </w:rPr>
            </w:pPr>
            <w:r>
              <w:rPr>
                <w:color w:val="000000" w:themeColor="text1"/>
              </w:rPr>
              <w:t xml:space="preserve">Review my findings </w:t>
            </w:r>
          </w:p>
        </w:tc>
        <w:tc>
          <w:tcPr>
            <w:tcW w:w="1158" w:type="dxa"/>
          </w:tcPr>
          <w:p w14:paraId="09434FBD" w14:textId="6BED85B4" w:rsidR="004558EF" w:rsidRPr="005C6B15" w:rsidRDefault="004558EF" w:rsidP="005C6B15">
            <w:pPr>
              <w:rPr>
                <w:color w:val="000000" w:themeColor="text1"/>
              </w:rPr>
            </w:pPr>
            <w:r>
              <w:rPr>
                <w:color w:val="000000" w:themeColor="text1"/>
              </w:rPr>
              <w:t>January</w:t>
            </w:r>
          </w:p>
        </w:tc>
        <w:tc>
          <w:tcPr>
            <w:tcW w:w="3401" w:type="dxa"/>
          </w:tcPr>
          <w:p w14:paraId="1EB6A5A7" w14:textId="77777777" w:rsidR="004558EF" w:rsidRDefault="004558EF" w:rsidP="005C6B15">
            <w:pPr>
              <w:rPr>
                <w:color w:val="000000" w:themeColor="text1"/>
              </w:rPr>
            </w:pPr>
          </w:p>
        </w:tc>
      </w:tr>
      <w:tr w:rsidR="004558EF" w14:paraId="2A198FF8" w14:textId="29F4B24D" w:rsidTr="003950C9">
        <w:tc>
          <w:tcPr>
            <w:tcW w:w="4508" w:type="dxa"/>
          </w:tcPr>
          <w:p w14:paraId="734CE8F1" w14:textId="423D0F37" w:rsidR="004558EF" w:rsidRDefault="004558EF" w:rsidP="00F03946">
            <w:pPr>
              <w:rPr>
                <w:color w:val="000000" w:themeColor="text1"/>
              </w:rPr>
            </w:pPr>
            <w:r>
              <w:rPr>
                <w:color w:val="000000" w:themeColor="text1"/>
              </w:rPr>
              <w:t>conclusion</w:t>
            </w:r>
          </w:p>
        </w:tc>
        <w:tc>
          <w:tcPr>
            <w:tcW w:w="1158" w:type="dxa"/>
          </w:tcPr>
          <w:p w14:paraId="68915292" w14:textId="432B42CD" w:rsidR="004558EF" w:rsidRPr="005C6B15" w:rsidRDefault="004558EF" w:rsidP="005C6B15">
            <w:pPr>
              <w:rPr>
                <w:color w:val="000000" w:themeColor="text1"/>
              </w:rPr>
            </w:pPr>
            <w:r>
              <w:rPr>
                <w:color w:val="000000" w:themeColor="text1"/>
              </w:rPr>
              <w:t>April</w:t>
            </w:r>
          </w:p>
        </w:tc>
        <w:tc>
          <w:tcPr>
            <w:tcW w:w="3401" w:type="dxa"/>
          </w:tcPr>
          <w:p w14:paraId="2B68F337" w14:textId="77777777" w:rsidR="004558EF" w:rsidRDefault="004558EF" w:rsidP="005C6B15">
            <w:pPr>
              <w:rPr>
                <w:color w:val="000000" w:themeColor="text1"/>
              </w:rPr>
            </w:pPr>
          </w:p>
        </w:tc>
      </w:tr>
      <w:tr w:rsidR="004558EF" w14:paraId="413BD233" w14:textId="51A1C8D4" w:rsidTr="003950C9">
        <w:tc>
          <w:tcPr>
            <w:tcW w:w="4508" w:type="dxa"/>
          </w:tcPr>
          <w:p w14:paraId="0C8A1A21" w14:textId="605CAFF5" w:rsidR="004558EF" w:rsidRDefault="004558EF" w:rsidP="00F03946">
            <w:pPr>
              <w:rPr>
                <w:color w:val="000000" w:themeColor="text1"/>
              </w:rPr>
            </w:pPr>
            <w:r>
              <w:rPr>
                <w:color w:val="000000" w:themeColor="text1"/>
              </w:rPr>
              <w:t>Dissertation final</w:t>
            </w:r>
          </w:p>
        </w:tc>
        <w:tc>
          <w:tcPr>
            <w:tcW w:w="1158" w:type="dxa"/>
          </w:tcPr>
          <w:p w14:paraId="29190E06" w14:textId="368AB1CD" w:rsidR="004558EF" w:rsidRPr="005C6B15" w:rsidRDefault="004558EF" w:rsidP="005C6B15">
            <w:pPr>
              <w:rPr>
                <w:color w:val="000000" w:themeColor="text1"/>
              </w:rPr>
            </w:pPr>
            <w:r>
              <w:rPr>
                <w:color w:val="000000" w:themeColor="text1"/>
              </w:rPr>
              <w:t>April</w:t>
            </w:r>
          </w:p>
        </w:tc>
        <w:tc>
          <w:tcPr>
            <w:tcW w:w="3401" w:type="dxa"/>
          </w:tcPr>
          <w:p w14:paraId="46A25D55" w14:textId="77777777" w:rsidR="004558EF" w:rsidRDefault="004558EF" w:rsidP="005C6B15">
            <w:pPr>
              <w:rPr>
                <w:color w:val="000000" w:themeColor="text1"/>
              </w:rPr>
            </w:pPr>
          </w:p>
        </w:tc>
      </w:tr>
    </w:tbl>
    <w:p w14:paraId="12551C72" w14:textId="77777777" w:rsidR="00E54494" w:rsidRDefault="00E54494" w:rsidP="00F03946">
      <w:pPr>
        <w:rPr>
          <w:color w:val="000000" w:themeColor="text1"/>
        </w:rPr>
      </w:pPr>
    </w:p>
    <w:p w14:paraId="0B8EEB52" w14:textId="77777777" w:rsidR="00373D28" w:rsidRDefault="00373D28" w:rsidP="00F03946">
      <w:pPr>
        <w:rPr>
          <w:color w:val="000000" w:themeColor="text1"/>
        </w:rPr>
      </w:pPr>
    </w:p>
    <w:p w14:paraId="159960EE" w14:textId="77777777" w:rsidR="00373D28" w:rsidRDefault="00373D28" w:rsidP="00F03946">
      <w:pPr>
        <w:rPr>
          <w:color w:val="000000" w:themeColor="text1"/>
        </w:rPr>
      </w:pPr>
    </w:p>
    <w:p w14:paraId="79CEBE03" w14:textId="77777777" w:rsidR="00373D28" w:rsidRDefault="00373D28" w:rsidP="00F03946">
      <w:pPr>
        <w:rPr>
          <w:color w:val="000000" w:themeColor="text1"/>
        </w:rPr>
      </w:pPr>
    </w:p>
    <w:p w14:paraId="76247E4D" w14:textId="77777777" w:rsidR="00373D28" w:rsidRDefault="00373D28" w:rsidP="00F03946">
      <w:pPr>
        <w:rPr>
          <w:color w:val="000000" w:themeColor="text1"/>
        </w:rPr>
      </w:pPr>
    </w:p>
    <w:p w14:paraId="49F36507" w14:textId="77777777" w:rsidR="00373D28" w:rsidRDefault="00373D28" w:rsidP="00F03946">
      <w:pPr>
        <w:rPr>
          <w:color w:val="000000" w:themeColor="text1"/>
        </w:rPr>
      </w:pPr>
    </w:p>
    <w:p w14:paraId="1BC95E58" w14:textId="77777777" w:rsidR="00373D28" w:rsidRDefault="00373D28" w:rsidP="00F03946">
      <w:pPr>
        <w:rPr>
          <w:color w:val="000000" w:themeColor="text1"/>
        </w:rPr>
      </w:pPr>
    </w:p>
    <w:p w14:paraId="0476E44F" w14:textId="77777777" w:rsidR="00373D28" w:rsidRDefault="00373D28" w:rsidP="00F03946">
      <w:pPr>
        <w:rPr>
          <w:color w:val="000000" w:themeColor="text1"/>
        </w:rPr>
      </w:pPr>
    </w:p>
    <w:sdt>
      <w:sdtPr>
        <w:id w:val="56730775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C51B539" w14:textId="7307E4FA" w:rsidR="00373D28" w:rsidRDefault="00373D28">
          <w:pPr>
            <w:pStyle w:val="Heading1"/>
          </w:pPr>
          <w:r>
            <w:t>References</w:t>
          </w:r>
        </w:p>
        <w:sdt>
          <w:sdtPr>
            <w:id w:val="-573587230"/>
            <w:bibliography/>
          </w:sdtPr>
          <w:sdtContent>
            <w:p w14:paraId="48C40CF1" w14:textId="77777777" w:rsidR="00373D28" w:rsidRDefault="00373D28" w:rsidP="00373D28">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2020. </w:t>
              </w:r>
              <w:r>
                <w:rPr>
                  <w:i/>
                  <w:iCs/>
                  <w:noProof/>
                  <w:lang w:val="en-US"/>
                </w:rPr>
                <w:t xml:space="preserve">Women in Adventure. </w:t>
              </w:r>
              <w:r>
                <w:rPr>
                  <w:noProof/>
                  <w:lang w:val="en-US"/>
                </w:rPr>
                <w:t xml:space="preserve">[Online] </w:t>
              </w:r>
              <w:r>
                <w:rPr>
                  <w:noProof/>
                  <w:lang w:val="en-US"/>
                </w:rPr>
                <w:br/>
                <w:t xml:space="preserve">Available at: </w:t>
              </w:r>
              <w:r>
                <w:rPr>
                  <w:noProof/>
                  <w:u w:val="single"/>
                  <w:lang w:val="en-US"/>
                </w:rPr>
                <w:t>https://womeninadventure.com/</w:t>
              </w:r>
            </w:p>
            <w:p w14:paraId="24314348" w14:textId="77777777" w:rsidR="00373D28" w:rsidRDefault="00373D28" w:rsidP="00373D28">
              <w:pPr>
                <w:pStyle w:val="Bibliography"/>
                <w:rPr>
                  <w:noProof/>
                  <w:lang w:val="en-US"/>
                </w:rPr>
              </w:pPr>
              <w:r>
                <w:rPr>
                  <w:noProof/>
                  <w:lang w:val="en-US"/>
                </w:rPr>
                <w:t xml:space="preserve">Berry, S. &amp; colllins, D., 1987. </w:t>
              </w:r>
              <w:r>
                <w:rPr>
                  <w:i/>
                  <w:iCs/>
                  <w:noProof/>
                  <w:lang w:val="en-US"/>
                </w:rPr>
                <w:t xml:space="preserve">Women Youth Workers and Outdoor Education, </w:t>
              </w:r>
              <w:r>
                <w:rPr>
                  <w:noProof/>
                  <w:lang w:val="en-US"/>
                </w:rPr>
                <w:t>Winchester: Hampshire and Isle of Wight,: s.n.</w:t>
              </w:r>
            </w:p>
            <w:p w14:paraId="10EEF0CF" w14:textId="77777777" w:rsidR="00373D28" w:rsidRDefault="00373D28" w:rsidP="00373D28">
              <w:pPr>
                <w:pStyle w:val="Bibliography"/>
                <w:rPr>
                  <w:noProof/>
                  <w:lang w:val="en-US"/>
                </w:rPr>
              </w:pPr>
              <w:r>
                <w:rPr>
                  <w:noProof/>
                  <w:lang w:val="en-US"/>
                </w:rPr>
                <w:t xml:space="preserve">Haf, T. E., 2023. </w:t>
              </w:r>
              <w:r>
                <w:rPr>
                  <w:i/>
                  <w:iCs/>
                  <w:noProof/>
                  <w:lang w:val="en-US"/>
                </w:rPr>
                <w:t xml:space="preserve">Gower Womens Surf. </w:t>
              </w:r>
              <w:r>
                <w:rPr>
                  <w:noProof/>
                  <w:lang w:val="en-US"/>
                </w:rPr>
                <w:t xml:space="preserve">[Online] </w:t>
              </w:r>
              <w:r>
                <w:rPr>
                  <w:noProof/>
                  <w:lang w:val="en-US"/>
                </w:rPr>
                <w:br/>
                <w:t xml:space="preserve">Available at: </w:t>
              </w:r>
              <w:r>
                <w:rPr>
                  <w:noProof/>
                  <w:u w:val="single"/>
                  <w:lang w:val="en-US"/>
                </w:rPr>
                <w:t>https://gowerwomensurf.com/</w:t>
              </w:r>
            </w:p>
            <w:p w14:paraId="3998EBE6" w14:textId="77777777" w:rsidR="00373D28" w:rsidRDefault="00373D28" w:rsidP="00373D28">
              <w:pPr>
                <w:pStyle w:val="Bibliography"/>
                <w:rPr>
                  <w:noProof/>
                  <w:lang w:val="en-US"/>
                </w:rPr>
              </w:pPr>
              <w:r>
                <w:rPr>
                  <w:noProof/>
                  <w:lang w:val="en-US"/>
                </w:rPr>
                <w:t xml:space="preserve">Higgins, P. &amp; Humberstone., B., 1999. </w:t>
              </w:r>
              <w:r>
                <w:rPr>
                  <w:i/>
                  <w:iCs/>
                  <w:noProof/>
                  <w:lang w:val="en-US"/>
                </w:rPr>
                <w:t xml:space="preserve">Outdoor education and experiential learning in UK. </w:t>
              </w:r>
              <w:r>
                <w:rPr>
                  <w:noProof/>
                  <w:lang w:val="en-US"/>
                </w:rPr>
                <w:t>s.l.:s.n.</w:t>
              </w:r>
            </w:p>
            <w:p w14:paraId="3A9EA0F6" w14:textId="77777777" w:rsidR="00373D28" w:rsidRDefault="00373D28" w:rsidP="00373D28">
              <w:pPr>
                <w:pStyle w:val="Bibliography"/>
                <w:rPr>
                  <w:noProof/>
                  <w:lang w:val="en-US"/>
                </w:rPr>
              </w:pPr>
              <w:r>
                <w:rPr>
                  <w:noProof/>
                  <w:lang w:val="en-US"/>
                </w:rPr>
                <w:t xml:space="preserve">Key, H., 2016. </w:t>
              </w:r>
              <w:r>
                <w:rPr>
                  <w:i/>
                  <w:iCs/>
                  <w:noProof/>
                  <w:lang w:val="en-US"/>
                </w:rPr>
                <w:t xml:space="preserve">Inspiration &amp; Barriers to Participation, </w:t>
              </w:r>
              <w:r>
                <w:rPr>
                  <w:noProof/>
                  <w:lang w:val="en-US"/>
                </w:rPr>
                <w:t>s.l.: s.n.</w:t>
              </w:r>
            </w:p>
            <w:p w14:paraId="7291BF00" w14:textId="77777777" w:rsidR="00373D28" w:rsidRDefault="00373D28" w:rsidP="00373D28">
              <w:pPr>
                <w:pStyle w:val="Bibliography"/>
                <w:rPr>
                  <w:noProof/>
                  <w:lang w:val="en-US"/>
                </w:rPr>
              </w:pPr>
              <w:r>
                <w:rPr>
                  <w:noProof/>
                  <w:lang w:val="en-US"/>
                </w:rPr>
                <w:t xml:space="preserve">Key, H., 2019. </w:t>
              </w:r>
              <w:r>
                <w:rPr>
                  <w:i/>
                  <w:iCs/>
                  <w:noProof/>
                  <w:lang w:val="en-US"/>
                </w:rPr>
                <w:t xml:space="preserve">Mental Wellbeing survey, </w:t>
              </w:r>
              <w:r>
                <w:rPr>
                  <w:noProof/>
                  <w:lang w:val="en-US"/>
                </w:rPr>
                <w:t>s.l.: s.n.</w:t>
              </w:r>
            </w:p>
            <w:p w14:paraId="5C5967B2" w14:textId="77777777" w:rsidR="00373D28" w:rsidRDefault="00373D28" w:rsidP="00373D28">
              <w:pPr>
                <w:pStyle w:val="Bibliography"/>
                <w:rPr>
                  <w:noProof/>
                  <w:lang w:val="en-US"/>
                </w:rPr>
              </w:pPr>
              <w:r>
                <w:rPr>
                  <w:noProof/>
                  <w:lang w:val="en-US"/>
                </w:rPr>
                <w:t xml:space="preserve">Key, H. &amp; Paxton, A., 2016. </w:t>
              </w:r>
              <w:r>
                <w:rPr>
                  <w:i/>
                  <w:iCs/>
                  <w:noProof/>
                  <w:lang w:val="en-US"/>
                </w:rPr>
                <w:t xml:space="preserve">Inspiration, Barriers &amp; Goals Survey, </w:t>
              </w:r>
              <w:r>
                <w:rPr>
                  <w:noProof/>
                  <w:lang w:val="en-US"/>
                </w:rPr>
                <w:t>s.l.: s.n.</w:t>
              </w:r>
            </w:p>
            <w:p w14:paraId="6CEC0BE0" w14:textId="77777777" w:rsidR="00373D28" w:rsidRDefault="00373D28" w:rsidP="00373D28">
              <w:pPr>
                <w:pStyle w:val="Bibliography"/>
                <w:rPr>
                  <w:noProof/>
                  <w:lang w:val="en-US"/>
                </w:rPr>
              </w:pPr>
              <w:r>
                <w:rPr>
                  <w:noProof/>
                  <w:lang w:val="en-US"/>
                </w:rPr>
                <w:t xml:space="preserve">outwardbound, 2023. </w:t>
              </w:r>
              <w:r>
                <w:rPr>
                  <w:i/>
                  <w:iCs/>
                  <w:noProof/>
                  <w:lang w:val="en-US"/>
                </w:rPr>
                <w:t xml:space="preserve">Diveristy in the outdoors. </w:t>
              </w:r>
              <w:r>
                <w:rPr>
                  <w:noProof/>
                  <w:lang w:val="en-US"/>
                </w:rPr>
                <w:t xml:space="preserve">[Online] </w:t>
              </w:r>
              <w:r>
                <w:rPr>
                  <w:noProof/>
                  <w:lang w:val="en-US"/>
                </w:rPr>
                <w:br/>
                <w:t xml:space="preserve">Available at: </w:t>
              </w:r>
              <w:r>
                <w:rPr>
                  <w:noProof/>
                  <w:u w:val="single"/>
                  <w:lang w:val="en-US"/>
                </w:rPr>
                <w:t>https://www.outwardbound.org.uk/blog/diversity-in-the-outdoors</w:t>
              </w:r>
            </w:p>
            <w:p w14:paraId="36908603" w14:textId="77777777" w:rsidR="00373D28" w:rsidRDefault="00373D28" w:rsidP="00373D28">
              <w:pPr>
                <w:pStyle w:val="Bibliography"/>
                <w:rPr>
                  <w:noProof/>
                  <w:lang w:val="en-US"/>
                </w:rPr>
              </w:pPr>
              <w:r>
                <w:rPr>
                  <w:noProof/>
                  <w:lang w:val="en-US"/>
                </w:rPr>
                <w:t xml:space="preserve">Richard, R. M. &amp; Edward, D. L., 2017. </w:t>
              </w:r>
              <w:r>
                <w:rPr>
                  <w:i/>
                  <w:iCs/>
                  <w:noProof/>
                  <w:lang w:val="en-US"/>
                </w:rPr>
                <w:t xml:space="preserve">Self-Determination Theory : Basic Psychological Needs in Motivation, Development, and Wellness, </w:t>
              </w:r>
              <w:r>
                <w:rPr>
                  <w:noProof/>
                  <w:lang w:val="en-US"/>
                </w:rPr>
                <w:t>s.l.: s.n.</w:t>
              </w:r>
            </w:p>
            <w:p w14:paraId="45A23954" w14:textId="7D7455AE" w:rsidR="00373D28" w:rsidRDefault="00373D28" w:rsidP="00373D28">
              <w:r>
                <w:rPr>
                  <w:b/>
                  <w:bCs/>
                  <w:noProof/>
                </w:rPr>
                <w:fldChar w:fldCharType="end"/>
              </w:r>
            </w:p>
          </w:sdtContent>
        </w:sdt>
      </w:sdtContent>
    </w:sdt>
    <w:p w14:paraId="528F7FE1" w14:textId="2E41585A" w:rsidR="005849DD" w:rsidRPr="00B63845" w:rsidRDefault="005849DD" w:rsidP="005849DD">
      <w:pPr>
        <w:rPr>
          <w:color w:val="000000" w:themeColor="text1"/>
        </w:rPr>
      </w:pPr>
    </w:p>
    <w:sectPr w:rsidR="005849DD" w:rsidRPr="00B63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35"/>
    <w:rsid w:val="000077F1"/>
    <w:rsid w:val="00010E0B"/>
    <w:rsid w:val="00013FE6"/>
    <w:rsid w:val="000169EC"/>
    <w:rsid w:val="000208DF"/>
    <w:rsid w:val="000262BF"/>
    <w:rsid w:val="000506E5"/>
    <w:rsid w:val="0006633D"/>
    <w:rsid w:val="00067FE2"/>
    <w:rsid w:val="000702BB"/>
    <w:rsid w:val="000751F1"/>
    <w:rsid w:val="00082B64"/>
    <w:rsid w:val="000929AD"/>
    <w:rsid w:val="00097029"/>
    <w:rsid w:val="000A0F0E"/>
    <w:rsid w:val="00113689"/>
    <w:rsid w:val="00121A6B"/>
    <w:rsid w:val="00127BF0"/>
    <w:rsid w:val="00132CF6"/>
    <w:rsid w:val="00141FCE"/>
    <w:rsid w:val="00144C51"/>
    <w:rsid w:val="0016197C"/>
    <w:rsid w:val="00162F54"/>
    <w:rsid w:val="00175F29"/>
    <w:rsid w:val="001805E1"/>
    <w:rsid w:val="00193DB6"/>
    <w:rsid w:val="00194E37"/>
    <w:rsid w:val="001A4E67"/>
    <w:rsid w:val="001B7899"/>
    <w:rsid w:val="001C27C9"/>
    <w:rsid w:val="001D2F0C"/>
    <w:rsid w:val="001E04AD"/>
    <w:rsid w:val="001E07E2"/>
    <w:rsid w:val="0020349B"/>
    <w:rsid w:val="002104CD"/>
    <w:rsid w:val="00214C90"/>
    <w:rsid w:val="00226776"/>
    <w:rsid w:val="002325D8"/>
    <w:rsid w:val="00265840"/>
    <w:rsid w:val="002810F9"/>
    <w:rsid w:val="00285D07"/>
    <w:rsid w:val="00286DBE"/>
    <w:rsid w:val="00294FFE"/>
    <w:rsid w:val="002A27CF"/>
    <w:rsid w:val="002A6427"/>
    <w:rsid w:val="002A7917"/>
    <w:rsid w:val="002B2D32"/>
    <w:rsid w:val="002E29E1"/>
    <w:rsid w:val="002E5916"/>
    <w:rsid w:val="002F4321"/>
    <w:rsid w:val="002F74B0"/>
    <w:rsid w:val="00306E45"/>
    <w:rsid w:val="00322938"/>
    <w:rsid w:val="003256DE"/>
    <w:rsid w:val="00344D60"/>
    <w:rsid w:val="0034594D"/>
    <w:rsid w:val="00347816"/>
    <w:rsid w:val="00352620"/>
    <w:rsid w:val="00353942"/>
    <w:rsid w:val="003567E7"/>
    <w:rsid w:val="0036423E"/>
    <w:rsid w:val="0037330A"/>
    <w:rsid w:val="00373C6E"/>
    <w:rsid w:val="00373D28"/>
    <w:rsid w:val="00380F61"/>
    <w:rsid w:val="0038499F"/>
    <w:rsid w:val="0039103B"/>
    <w:rsid w:val="003932D5"/>
    <w:rsid w:val="003950C9"/>
    <w:rsid w:val="003A19AC"/>
    <w:rsid w:val="003A6FA3"/>
    <w:rsid w:val="003B1848"/>
    <w:rsid w:val="003B39F0"/>
    <w:rsid w:val="003C6632"/>
    <w:rsid w:val="003F19A0"/>
    <w:rsid w:val="003F3C86"/>
    <w:rsid w:val="00400973"/>
    <w:rsid w:val="00411B05"/>
    <w:rsid w:val="004144E4"/>
    <w:rsid w:val="00423F37"/>
    <w:rsid w:val="004242F0"/>
    <w:rsid w:val="00424A55"/>
    <w:rsid w:val="00430DA7"/>
    <w:rsid w:val="00432B70"/>
    <w:rsid w:val="00434057"/>
    <w:rsid w:val="00453201"/>
    <w:rsid w:val="004558EF"/>
    <w:rsid w:val="004566A3"/>
    <w:rsid w:val="004574A3"/>
    <w:rsid w:val="0047704A"/>
    <w:rsid w:val="004776C2"/>
    <w:rsid w:val="00490439"/>
    <w:rsid w:val="00492460"/>
    <w:rsid w:val="00493AC5"/>
    <w:rsid w:val="00497AC9"/>
    <w:rsid w:val="004A514E"/>
    <w:rsid w:val="004A6FB3"/>
    <w:rsid w:val="004B0E21"/>
    <w:rsid w:val="004B5AB5"/>
    <w:rsid w:val="004B6FA1"/>
    <w:rsid w:val="004B7015"/>
    <w:rsid w:val="004B780D"/>
    <w:rsid w:val="004C26D8"/>
    <w:rsid w:val="004C732D"/>
    <w:rsid w:val="004E56A6"/>
    <w:rsid w:val="004F6355"/>
    <w:rsid w:val="00507B55"/>
    <w:rsid w:val="00511DDD"/>
    <w:rsid w:val="00527A38"/>
    <w:rsid w:val="00530212"/>
    <w:rsid w:val="005339A2"/>
    <w:rsid w:val="00561C5E"/>
    <w:rsid w:val="00565D85"/>
    <w:rsid w:val="00577DB8"/>
    <w:rsid w:val="005849DD"/>
    <w:rsid w:val="005A3A6D"/>
    <w:rsid w:val="005B1789"/>
    <w:rsid w:val="005C593D"/>
    <w:rsid w:val="005C6B15"/>
    <w:rsid w:val="005D14A6"/>
    <w:rsid w:val="005D79F7"/>
    <w:rsid w:val="005E1584"/>
    <w:rsid w:val="005E6846"/>
    <w:rsid w:val="005F1B9B"/>
    <w:rsid w:val="005F57AA"/>
    <w:rsid w:val="00616978"/>
    <w:rsid w:val="00631C45"/>
    <w:rsid w:val="00644FDE"/>
    <w:rsid w:val="00645CAF"/>
    <w:rsid w:val="00646156"/>
    <w:rsid w:val="0064752F"/>
    <w:rsid w:val="00654E43"/>
    <w:rsid w:val="00655F2E"/>
    <w:rsid w:val="00664568"/>
    <w:rsid w:val="00687EF7"/>
    <w:rsid w:val="0069219F"/>
    <w:rsid w:val="00696FFD"/>
    <w:rsid w:val="006A55C0"/>
    <w:rsid w:val="006A617E"/>
    <w:rsid w:val="006B67A7"/>
    <w:rsid w:val="006D1F07"/>
    <w:rsid w:val="006D44D0"/>
    <w:rsid w:val="006D4841"/>
    <w:rsid w:val="006D7E6D"/>
    <w:rsid w:val="006E2FE9"/>
    <w:rsid w:val="006E662C"/>
    <w:rsid w:val="006E6B72"/>
    <w:rsid w:val="006F1F7A"/>
    <w:rsid w:val="00703509"/>
    <w:rsid w:val="007137DE"/>
    <w:rsid w:val="00715A2D"/>
    <w:rsid w:val="0072613E"/>
    <w:rsid w:val="00733869"/>
    <w:rsid w:val="0073533E"/>
    <w:rsid w:val="0074470F"/>
    <w:rsid w:val="00747CB9"/>
    <w:rsid w:val="00754A11"/>
    <w:rsid w:val="007561CB"/>
    <w:rsid w:val="00761E38"/>
    <w:rsid w:val="00773E39"/>
    <w:rsid w:val="0077520B"/>
    <w:rsid w:val="0077799B"/>
    <w:rsid w:val="00784143"/>
    <w:rsid w:val="007847CA"/>
    <w:rsid w:val="00785CBE"/>
    <w:rsid w:val="00786891"/>
    <w:rsid w:val="00786D30"/>
    <w:rsid w:val="007A587C"/>
    <w:rsid w:val="007B139F"/>
    <w:rsid w:val="007B457D"/>
    <w:rsid w:val="007B6B7B"/>
    <w:rsid w:val="007C0614"/>
    <w:rsid w:val="007D195C"/>
    <w:rsid w:val="007E00E3"/>
    <w:rsid w:val="007E10B4"/>
    <w:rsid w:val="007E2593"/>
    <w:rsid w:val="007E6326"/>
    <w:rsid w:val="00812DBC"/>
    <w:rsid w:val="00821166"/>
    <w:rsid w:val="008211EE"/>
    <w:rsid w:val="00824E29"/>
    <w:rsid w:val="00827240"/>
    <w:rsid w:val="008278F9"/>
    <w:rsid w:val="00842D0B"/>
    <w:rsid w:val="008531E6"/>
    <w:rsid w:val="0086318A"/>
    <w:rsid w:val="00867E73"/>
    <w:rsid w:val="00871FE2"/>
    <w:rsid w:val="008724CF"/>
    <w:rsid w:val="00875465"/>
    <w:rsid w:val="00881064"/>
    <w:rsid w:val="00891935"/>
    <w:rsid w:val="008940AC"/>
    <w:rsid w:val="008A0D04"/>
    <w:rsid w:val="008A6800"/>
    <w:rsid w:val="008C4632"/>
    <w:rsid w:val="008D1010"/>
    <w:rsid w:val="008D3747"/>
    <w:rsid w:val="008E4A6E"/>
    <w:rsid w:val="008F74AA"/>
    <w:rsid w:val="00906B29"/>
    <w:rsid w:val="00917634"/>
    <w:rsid w:val="00941656"/>
    <w:rsid w:val="00942E08"/>
    <w:rsid w:val="00973502"/>
    <w:rsid w:val="009843BE"/>
    <w:rsid w:val="009A70F8"/>
    <w:rsid w:val="009C4CCF"/>
    <w:rsid w:val="009D4131"/>
    <w:rsid w:val="009D576A"/>
    <w:rsid w:val="00A172A0"/>
    <w:rsid w:val="00A20349"/>
    <w:rsid w:val="00A27FD2"/>
    <w:rsid w:val="00A31B4D"/>
    <w:rsid w:val="00A40205"/>
    <w:rsid w:val="00A4363F"/>
    <w:rsid w:val="00A7039A"/>
    <w:rsid w:val="00A77D4C"/>
    <w:rsid w:val="00A85B49"/>
    <w:rsid w:val="00A91261"/>
    <w:rsid w:val="00A913B7"/>
    <w:rsid w:val="00AA3FD2"/>
    <w:rsid w:val="00AB1B66"/>
    <w:rsid w:val="00AC03F5"/>
    <w:rsid w:val="00AD594B"/>
    <w:rsid w:val="00AD7050"/>
    <w:rsid w:val="00AF1561"/>
    <w:rsid w:val="00AF6D94"/>
    <w:rsid w:val="00B079DE"/>
    <w:rsid w:val="00B104EE"/>
    <w:rsid w:val="00B17137"/>
    <w:rsid w:val="00B23275"/>
    <w:rsid w:val="00B3199A"/>
    <w:rsid w:val="00B46234"/>
    <w:rsid w:val="00B51BAA"/>
    <w:rsid w:val="00B63845"/>
    <w:rsid w:val="00B63982"/>
    <w:rsid w:val="00B85450"/>
    <w:rsid w:val="00B87D1E"/>
    <w:rsid w:val="00BA1480"/>
    <w:rsid w:val="00BB138A"/>
    <w:rsid w:val="00BB47F0"/>
    <w:rsid w:val="00BE311D"/>
    <w:rsid w:val="00BE7300"/>
    <w:rsid w:val="00C007C3"/>
    <w:rsid w:val="00C04F75"/>
    <w:rsid w:val="00C06F29"/>
    <w:rsid w:val="00C1144A"/>
    <w:rsid w:val="00C25625"/>
    <w:rsid w:val="00C31FCD"/>
    <w:rsid w:val="00C339BD"/>
    <w:rsid w:val="00C35404"/>
    <w:rsid w:val="00C447D6"/>
    <w:rsid w:val="00C573D1"/>
    <w:rsid w:val="00C8159C"/>
    <w:rsid w:val="00C959BF"/>
    <w:rsid w:val="00CA169D"/>
    <w:rsid w:val="00CA2EE1"/>
    <w:rsid w:val="00CB02C7"/>
    <w:rsid w:val="00CC3A40"/>
    <w:rsid w:val="00CC53D0"/>
    <w:rsid w:val="00CD4617"/>
    <w:rsid w:val="00CE767D"/>
    <w:rsid w:val="00CF0FEA"/>
    <w:rsid w:val="00CF36E2"/>
    <w:rsid w:val="00CF71EC"/>
    <w:rsid w:val="00D03A45"/>
    <w:rsid w:val="00D200E8"/>
    <w:rsid w:val="00D26CB6"/>
    <w:rsid w:val="00D3044C"/>
    <w:rsid w:val="00D34EA2"/>
    <w:rsid w:val="00D35228"/>
    <w:rsid w:val="00D4688A"/>
    <w:rsid w:val="00D47EA1"/>
    <w:rsid w:val="00D7011A"/>
    <w:rsid w:val="00D7711B"/>
    <w:rsid w:val="00D77857"/>
    <w:rsid w:val="00D8077A"/>
    <w:rsid w:val="00DA2482"/>
    <w:rsid w:val="00DA2790"/>
    <w:rsid w:val="00DA7399"/>
    <w:rsid w:val="00DC4848"/>
    <w:rsid w:val="00DD73AB"/>
    <w:rsid w:val="00DE16E0"/>
    <w:rsid w:val="00DE2949"/>
    <w:rsid w:val="00DE5C4F"/>
    <w:rsid w:val="00DE6EDC"/>
    <w:rsid w:val="00E16B19"/>
    <w:rsid w:val="00E20E3C"/>
    <w:rsid w:val="00E31516"/>
    <w:rsid w:val="00E3323E"/>
    <w:rsid w:val="00E3461F"/>
    <w:rsid w:val="00E431AF"/>
    <w:rsid w:val="00E5071F"/>
    <w:rsid w:val="00E54494"/>
    <w:rsid w:val="00E6052F"/>
    <w:rsid w:val="00E6272B"/>
    <w:rsid w:val="00E6520F"/>
    <w:rsid w:val="00E67669"/>
    <w:rsid w:val="00E709BE"/>
    <w:rsid w:val="00E9642F"/>
    <w:rsid w:val="00E966A9"/>
    <w:rsid w:val="00EA0BDF"/>
    <w:rsid w:val="00EA0EDD"/>
    <w:rsid w:val="00EC4195"/>
    <w:rsid w:val="00EE14B9"/>
    <w:rsid w:val="00EF2BE6"/>
    <w:rsid w:val="00F03946"/>
    <w:rsid w:val="00F03993"/>
    <w:rsid w:val="00F03FFD"/>
    <w:rsid w:val="00F13251"/>
    <w:rsid w:val="00F145BD"/>
    <w:rsid w:val="00F20677"/>
    <w:rsid w:val="00F206D3"/>
    <w:rsid w:val="00F257D2"/>
    <w:rsid w:val="00F35D70"/>
    <w:rsid w:val="00F52B26"/>
    <w:rsid w:val="00F55EDE"/>
    <w:rsid w:val="00F70224"/>
    <w:rsid w:val="00F7137B"/>
    <w:rsid w:val="00F94C7E"/>
    <w:rsid w:val="00F94D03"/>
    <w:rsid w:val="00F95333"/>
    <w:rsid w:val="00F957C0"/>
    <w:rsid w:val="00F96A7F"/>
    <w:rsid w:val="00F974DE"/>
    <w:rsid w:val="00FA1042"/>
    <w:rsid w:val="00FA275D"/>
    <w:rsid w:val="00FA40A9"/>
    <w:rsid w:val="00FB68BB"/>
    <w:rsid w:val="00FC6A29"/>
    <w:rsid w:val="00FD7DBE"/>
    <w:rsid w:val="00FE1BE4"/>
    <w:rsid w:val="00FE323E"/>
    <w:rsid w:val="00FE35FE"/>
    <w:rsid w:val="00FE53AB"/>
    <w:rsid w:val="00FF01E6"/>
    <w:rsid w:val="00FF38B0"/>
    <w:rsid w:val="00FF7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5FAE"/>
  <w15:chartTrackingRefBased/>
  <w15:docId w15:val="{40275051-192B-41D6-84C8-9BB195CF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D2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1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73D2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73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9860">
      <w:bodyDiv w:val="1"/>
      <w:marLeft w:val="0"/>
      <w:marRight w:val="0"/>
      <w:marTop w:val="0"/>
      <w:marBottom w:val="0"/>
      <w:divBdr>
        <w:top w:val="none" w:sz="0" w:space="0" w:color="auto"/>
        <w:left w:val="none" w:sz="0" w:space="0" w:color="auto"/>
        <w:bottom w:val="none" w:sz="0" w:space="0" w:color="auto"/>
        <w:right w:val="none" w:sz="0" w:space="0" w:color="auto"/>
      </w:divBdr>
    </w:div>
    <w:div w:id="128743337">
      <w:bodyDiv w:val="1"/>
      <w:marLeft w:val="0"/>
      <w:marRight w:val="0"/>
      <w:marTop w:val="0"/>
      <w:marBottom w:val="0"/>
      <w:divBdr>
        <w:top w:val="none" w:sz="0" w:space="0" w:color="auto"/>
        <w:left w:val="none" w:sz="0" w:space="0" w:color="auto"/>
        <w:bottom w:val="none" w:sz="0" w:space="0" w:color="auto"/>
        <w:right w:val="none" w:sz="0" w:space="0" w:color="auto"/>
      </w:divBdr>
    </w:div>
    <w:div w:id="396365217">
      <w:bodyDiv w:val="1"/>
      <w:marLeft w:val="0"/>
      <w:marRight w:val="0"/>
      <w:marTop w:val="0"/>
      <w:marBottom w:val="0"/>
      <w:divBdr>
        <w:top w:val="none" w:sz="0" w:space="0" w:color="auto"/>
        <w:left w:val="none" w:sz="0" w:space="0" w:color="auto"/>
        <w:bottom w:val="none" w:sz="0" w:space="0" w:color="auto"/>
        <w:right w:val="none" w:sz="0" w:space="0" w:color="auto"/>
      </w:divBdr>
    </w:div>
    <w:div w:id="550112293">
      <w:bodyDiv w:val="1"/>
      <w:marLeft w:val="0"/>
      <w:marRight w:val="0"/>
      <w:marTop w:val="0"/>
      <w:marBottom w:val="0"/>
      <w:divBdr>
        <w:top w:val="none" w:sz="0" w:space="0" w:color="auto"/>
        <w:left w:val="none" w:sz="0" w:space="0" w:color="auto"/>
        <w:bottom w:val="none" w:sz="0" w:space="0" w:color="auto"/>
        <w:right w:val="none" w:sz="0" w:space="0" w:color="auto"/>
      </w:divBdr>
    </w:div>
    <w:div w:id="597833555">
      <w:bodyDiv w:val="1"/>
      <w:marLeft w:val="0"/>
      <w:marRight w:val="0"/>
      <w:marTop w:val="0"/>
      <w:marBottom w:val="0"/>
      <w:divBdr>
        <w:top w:val="none" w:sz="0" w:space="0" w:color="auto"/>
        <w:left w:val="none" w:sz="0" w:space="0" w:color="auto"/>
        <w:bottom w:val="none" w:sz="0" w:space="0" w:color="auto"/>
        <w:right w:val="none" w:sz="0" w:space="0" w:color="auto"/>
      </w:divBdr>
    </w:div>
    <w:div w:id="1192761807">
      <w:bodyDiv w:val="1"/>
      <w:marLeft w:val="0"/>
      <w:marRight w:val="0"/>
      <w:marTop w:val="0"/>
      <w:marBottom w:val="0"/>
      <w:divBdr>
        <w:top w:val="none" w:sz="0" w:space="0" w:color="auto"/>
        <w:left w:val="none" w:sz="0" w:space="0" w:color="auto"/>
        <w:bottom w:val="none" w:sz="0" w:space="0" w:color="auto"/>
        <w:right w:val="none" w:sz="0" w:space="0" w:color="auto"/>
      </w:divBdr>
    </w:div>
    <w:div w:id="1401563810">
      <w:bodyDiv w:val="1"/>
      <w:marLeft w:val="0"/>
      <w:marRight w:val="0"/>
      <w:marTop w:val="0"/>
      <w:marBottom w:val="0"/>
      <w:divBdr>
        <w:top w:val="none" w:sz="0" w:space="0" w:color="auto"/>
        <w:left w:val="none" w:sz="0" w:space="0" w:color="auto"/>
        <w:bottom w:val="none" w:sz="0" w:space="0" w:color="auto"/>
        <w:right w:val="none" w:sz="0" w:space="0" w:color="auto"/>
      </w:divBdr>
    </w:div>
    <w:div w:id="2022661018">
      <w:bodyDiv w:val="1"/>
      <w:marLeft w:val="0"/>
      <w:marRight w:val="0"/>
      <w:marTop w:val="0"/>
      <w:marBottom w:val="0"/>
      <w:divBdr>
        <w:top w:val="none" w:sz="0" w:space="0" w:color="auto"/>
        <w:left w:val="none" w:sz="0" w:space="0" w:color="auto"/>
        <w:bottom w:val="none" w:sz="0" w:space="0" w:color="auto"/>
        <w:right w:val="none" w:sz="0" w:space="0" w:color="auto"/>
      </w:divBdr>
    </w:div>
    <w:div w:id="2071801838">
      <w:bodyDiv w:val="1"/>
      <w:marLeft w:val="0"/>
      <w:marRight w:val="0"/>
      <w:marTop w:val="0"/>
      <w:marBottom w:val="0"/>
      <w:divBdr>
        <w:top w:val="none" w:sz="0" w:space="0" w:color="auto"/>
        <w:left w:val="none" w:sz="0" w:space="0" w:color="auto"/>
        <w:bottom w:val="none" w:sz="0" w:space="0" w:color="auto"/>
        <w:right w:val="none" w:sz="0" w:space="0" w:color="auto"/>
      </w:divBdr>
    </w:div>
    <w:div w:id="208378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Tir23</b:Tag>
    <b:SourceType>InternetSite</b:SourceType>
    <b:Guid>{C34CE198-403C-4BD8-979A-EDFBCDB32DDF}</b:Guid>
    <b:Title>Gower Womens Surf</b:Title>
    <b:Year>2023</b:Year>
    <b:Author>
      <b:Author>
        <b:NameList>
          <b:Person>
            <b:Last>Haf</b:Last>
            <b:First>Tirion</b:First>
            <b:Middle>Eilir</b:Middle>
          </b:Person>
        </b:NameList>
      </b:Author>
    </b:Author>
    <b:URL>https://gowerwomensurf.com/</b:URL>
    <b:RefOrder>3</b:RefOrder>
  </b:Source>
  <b:Source>
    <b:Tag>out23</b:Tag>
    <b:SourceType>InternetSite</b:SourceType>
    <b:Guid>{55E1EAF2-64C8-43AA-86CA-98752D4D38A7}</b:Guid>
    <b:Author>
      <b:Author>
        <b:NameList>
          <b:Person>
            <b:Last>outwardbound</b:Last>
          </b:Person>
        </b:NameList>
      </b:Author>
    </b:Author>
    <b:Title>Diveristy in the outdoors </b:Title>
    <b:Year>2023</b:Year>
    <b:URL>https://www.outwardbound.org.uk/blog/diversity-in-the-outdoors</b:URL>
    <b:RefOrder>1</b:RefOrder>
  </b:Source>
  <b:Source>
    <b:Tag>Wom20</b:Tag>
    <b:SourceType>InternetSite</b:SourceType>
    <b:Guid>{7CFA676A-DB20-47CB-AEB8-BDD125938E7F}</b:Guid>
    <b:Title>Women in Adventure</b:Title>
    <b:Year>2020</b:Year>
    <b:URL>https://womeninadventure.com/</b:URL>
    <b:RefOrder>4</b:RefOrder>
  </b:Source>
  <b:Source>
    <b:Tag>Het16</b:Tag>
    <b:SourceType>Report</b:SourceType>
    <b:Guid>{8F44A6EB-4975-40C5-909B-BE30C96D82F6}</b:Guid>
    <b:Title>Inspiration &amp; Barriers to Participation</b:Title>
    <b:Year>2016</b:Year>
    <b:Author>
      <b:Author>
        <b:NameList>
          <b:Person>
            <b:Last>Key</b:Last>
            <b:First>Hetty</b:First>
          </b:Person>
        </b:NameList>
      </b:Author>
    </b:Author>
    <b:RefOrder>5</b:RefOrder>
  </b:Source>
  <b:Source>
    <b:Tag>Hig99</b:Tag>
    <b:SourceType>Book</b:SourceType>
    <b:Guid>{24B0B413-9CFB-4C4C-A5A6-BD4C9CB26B5F}</b:Guid>
    <b:Title>Outdoor education and experiential learning in UK</b:Title>
    <b:Year>1999</b:Year>
    <b:Author>
      <b:Author>
        <b:NameList>
          <b:Person>
            <b:Last>Higgins</b:Last>
            <b:First>Peter</b:First>
          </b:Person>
          <b:Person>
            <b:Last>Humberstone.</b:Last>
            <b:First>Barbara</b:First>
          </b:Person>
        </b:NameList>
      </b:Author>
    </b:Author>
    <b:RefOrder>6</b:RefOrder>
  </b:Source>
  <b:Source>
    <b:Tag>Ber87</b:Tag>
    <b:SourceType>Report</b:SourceType>
    <b:Guid>{0A7ECE28-9172-4BDF-9B87-C86C35B5CD78}</b:Guid>
    <b:Title>Women Youth Workers and Outdoor Education</b:Title>
    <b:Year>1987</b:Year>
    <b:City>Winchester: Hampshire and Isle of Wight,</b:City>
    <b:Author>
      <b:Author>
        <b:NameList>
          <b:Person>
            <b:Last>Berry</b:Last>
            <b:First>S</b:First>
          </b:Person>
          <b:Person>
            <b:Last>colllins</b:Last>
            <b:First>D</b:First>
          </b:Person>
        </b:NameList>
      </b:Author>
    </b:Author>
    <b:RefOrder>7</b:RefOrder>
  </b:Source>
  <b:Source>
    <b:Tag>Het19</b:Tag>
    <b:SourceType>Report</b:SourceType>
    <b:Guid>{C57EE045-0C76-4BE9-A2CA-85184B7C3704}</b:Guid>
    <b:Author>
      <b:Author>
        <b:NameList>
          <b:Person>
            <b:Last>Key</b:Last>
            <b:First>Hetty</b:First>
          </b:Person>
        </b:NameList>
      </b:Author>
    </b:Author>
    <b:Title>Mental Wellbeing survey</b:Title>
    <b:Year>2019</b:Year>
    <b:RefOrder>8</b:RefOrder>
  </b:Source>
  <b:Source>
    <b:Tag>Key16</b:Tag>
    <b:SourceType>Report</b:SourceType>
    <b:Guid>{CFD3F83A-356E-48A0-8B14-847EBC6ECA7E}</b:Guid>
    <b:Author>
      <b:Author>
        <b:NameList>
          <b:Person>
            <b:Last>Key</b:Last>
            <b:First>Hetty</b:First>
          </b:Person>
          <b:Person>
            <b:Last>Paxton</b:Last>
            <b:First>Anna</b:First>
          </b:Person>
        </b:NameList>
      </b:Author>
    </b:Author>
    <b:Title>Inspiration, Barriers &amp; Goals Survey</b:Title>
    <b:Year>2016</b:Year>
    <b:RefOrder>9</b:RefOrder>
  </b:Source>
  <b:Source>
    <b:Tag>Rya17</b:Tag>
    <b:SourceType>Report</b:SourceType>
    <b:Guid>{B7F66B63-5B5D-455A-85C8-EEB848C40655}</b:Guid>
    <b:Author>
      <b:Author>
        <b:NameList>
          <b:Person>
            <b:Last>Richard</b:Last>
            <b:First>Ryan</b:First>
            <b:Middle>M</b:Middle>
          </b:Person>
          <b:Person>
            <b:Last>Edward</b:Last>
            <b:Middle>L</b:Middle>
            <b:First>Deci</b:First>
          </b:Person>
        </b:NameList>
      </b:Author>
    </b:Author>
    <b:Title>Self-Determination Theory : Basic Psychological Needs in Motivation, Development, and Wellness</b:Title>
    <b:Year>2017</b:Year>
    <b:RefOrder>2</b:RefOrder>
  </b:Source>
</b:Sources>
</file>

<file path=customXml/itemProps1.xml><?xml version="1.0" encoding="utf-8"?>
<ds:datastoreItem xmlns:ds="http://schemas.openxmlformats.org/officeDocument/2006/customXml" ds:itemID="{F620EF83-85E3-4B18-A2AF-688676E4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4249</TotalTime>
  <Pages>4</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350</cp:revision>
  <dcterms:created xsi:type="dcterms:W3CDTF">2023-10-11T16:46:00Z</dcterms:created>
  <dcterms:modified xsi:type="dcterms:W3CDTF">2023-10-26T23:41:00Z</dcterms:modified>
</cp:coreProperties>
</file>