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 ContentType="image/t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szCs w:val="24"/>
          <w:bdr w:val="nil"/>
          <w:lang w:eastAsia="en-US"/>
        </w:rPr>
        <w:id w:val="-1830131708"/>
        <w:docPartObj>
          <w:docPartGallery w:val="Cover Pages"/>
          <w:docPartUnique/>
        </w:docPartObj>
      </w:sdtPr>
      <w:sdtEndPr>
        <w:rPr>
          <w:rFonts w:ascii="Times New Roman" w:eastAsia="Arial Unicode MS" w:hAnsi="Times New Roman" w:cs="Times New Roman" w:hint="eastAsia"/>
          <w:b/>
          <w:bCs/>
          <w:caps w:val="0"/>
          <w:sz w:val="28"/>
          <w:szCs w:val="28"/>
        </w:rPr>
      </w:sdtEndPr>
      <w:sdtContent>
        <w:tbl>
          <w:tblPr>
            <w:tblW w:w="5000" w:type="pct"/>
            <w:jc w:val="center"/>
            <w:tblLook w:val="04A0" w:firstRow="1" w:lastRow="0" w:firstColumn="1" w:lastColumn="0" w:noHBand="0" w:noVBand="1"/>
          </w:tblPr>
          <w:tblGrid>
            <w:gridCol w:w="9848"/>
          </w:tblGrid>
          <w:tr w:rsidR="00195CB3" w14:paraId="361CC5C4" w14:textId="77777777">
            <w:trPr>
              <w:trHeight w:val="2880"/>
              <w:jc w:val="center"/>
            </w:trPr>
            <w:tc>
              <w:tcPr>
                <w:tcW w:w="5000" w:type="pct"/>
              </w:tcPr>
              <w:p w14:paraId="5A48CE3C" w14:textId="1099973E" w:rsidR="00195CB3" w:rsidRDefault="00195CB3" w:rsidP="00195CB3">
                <w:pPr>
                  <w:pStyle w:val="NoSpacing"/>
                  <w:rPr>
                    <w:rFonts w:asciiTheme="majorHAnsi" w:eastAsiaTheme="majorEastAsia" w:hAnsiTheme="majorHAnsi" w:cstheme="majorBidi"/>
                    <w:caps/>
                  </w:rPr>
                </w:pPr>
              </w:p>
            </w:tc>
          </w:tr>
          <w:tr w:rsidR="00195CB3" w14:paraId="6EB869A5" w14:textId="77777777">
            <w:trPr>
              <w:trHeight w:val="1440"/>
              <w:jc w:val="center"/>
            </w:trPr>
            <w:tc>
              <w:tcPr>
                <w:tcW w:w="5000" w:type="pct"/>
                <w:tcBorders>
                  <w:bottom w:val="single" w:sz="4" w:space="0" w:color="00A2FF" w:themeColor="accent1"/>
                </w:tcBorders>
                <w:vAlign w:val="center"/>
              </w:tcPr>
              <w:p w14:paraId="6DFBD4E0" w14:textId="463F67A3" w:rsidR="00195CB3" w:rsidRPr="003F5C10" w:rsidRDefault="00852F1E" w:rsidP="00195CB3">
                <w:pPr>
                  <w:pStyle w:val="NoSpacing"/>
                  <w:jc w:val="center"/>
                  <w:rPr>
                    <w:rFonts w:asciiTheme="majorHAnsi" w:eastAsiaTheme="majorEastAsia" w:hAnsiTheme="majorHAnsi" w:cstheme="majorBidi"/>
                    <w:b/>
                    <w:bCs/>
                    <w:sz w:val="40"/>
                    <w:szCs w:val="40"/>
                    <w:u w:val="single"/>
                  </w:rPr>
                </w:pPr>
                <w:sdt>
                  <w:sdtPr>
                    <w:rPr>
                      <w:rFonts w:asciiTheme="majorHAnsi" w:eastAsiaTheme="majorEastAsia" w:hAnsiTheme="majorHAnsi" w:cstheme="majorBidi"/>
                      <w:b/>
                      <w:sz w:val="40"/>
                      <w:szCs w:val="40"/>
                      <w:u w:val="single"/>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r w:rsidR="00607C26">
                      <w:rPr>
                        <w:rFonts w:asciiTheme="majorHAnsi" w:eastAsiaTheme="majorEastAsia" w:hAnsiTheme="majorHAnsi" w:cstheme="majorBidi"/>
                        <w:b/>
                        <w:sz w:val="40"/>
                        <w:szCs w:val="40"/>
                        <w:u w:val="single"/>
                      </w:rPr>
                      <w:t xml:space="preserve">An investigation into the presence of the macabre in visual cultures. </w:t>
                    </w:r>
                  </w:sdtContent>
                </w:sdt>
              </w:p>
              <w:p w14:paraId="08DBAE3F" w14:textId="217A5AD8" w:rsidR="00195CB3" w:rsidRDefault="00195CB3" w:rsidP="00195CB3">
                <w:pPr>
                  <w:pStyle w:val="NoSpacing"/>
                  <w:jc w:val="center"/>
                  <w:rPr>
                    <w:rFonts w:asciiTheme="majorHAnsi" w:eastAsiaTheme="majorEastAsia" w:hAnsiTheme="majorHAnsi" w:cstheme="majorBidi"/>
                    <w:sz w:val="80"/>
                    <w:szCs w:val="80"/>
                  </w:rPr>
                </w:pPr>
              </w:p>
            </w:tc>
          </w:tr>
          <w:tr w:rsidR="00195CB3" w14:paraId="7BC98ABC" w14:textId="77777777">
            <w:trPr>
              <w:trHeight w:val="720"/>
              <w:jc w:val="center"/>
            </w:trPr>
            <w:tc>
              <w:tcPr>
                <w:tcW w:w="5000" w:type="pct"/>
                <w:tcBorders>
                  <w:top w:val="single" w:sz="4" w:space="0" w:color="00A2FF" w:themeColor="accent1"/>
                </w:tcBorders>
                <w:vAlign w:val="center"/>
              </w:tcPr>
              <w:p w14:paraId="42BD9049" w14:textId="7D551350" w:rsidR="00195CB3" w:rsidRPr="00195CB3" w:rsidRDefault="00195CB3" w:rsidP="00195CB3">
                <w:pPr>
                  <w:pStyle w:val="NoSpacing"/>
                  <w:jc w:val="center"/>
                  <w:rPr>
                    <w:rFonts w:asciiTheme="majorHAnsi" w:eastAsiaTheme="majorEastAsia" w:hAnsiTheme="majorHAnsi" w:cstheme="majorBidi"/>
                    <w:b/>
                    <w:sz w:val="24"/>
                    <w:szCs w:val="24"/>
                  </w:rPr>
                </w:pPr>
                <w:r w:rsidRPr="00195CB3">
                  <w:rPr>
                    <w:rFonts w:asciiTheme="majorHAnsi" w:eastAsiaTheme="majorEastAsia" w:hAnsiTheme="majorHAnsi" w:cstheme="majorBidi"/>
                    <w:b/>
                    <w:sz w:val="24"/>
                    <w:szCs w:val="24"/>
                  </w:rPr>
                  <w:t>Eden Jones</w:t>
                </w:r>
              </w:p>
              <w:p w14:paraId="43D2D940" w14:textId="77777777" w:rsidR="00195CB3" w:rsidRDefault="00195CB3" w:rsidP="00195CB3">
                <w:pPr>
                  <w:pStyle w:val="NoSpacing"/>
                  <w:jc w:val="center"/>
                  <w:rPr>
                    <w:rFonts w:asciiTheme="majorHAnsi" w:eastAsiaTheme="majorEastAsia" w:hAnsiTheme="majorHAnsi" w:cstheme="majorBidi"/>
                    <w:sz w:val="24"/>
                    <w:szCs w:val="24"/>
                  </w:rPr>
                </w:pPr>
              </w:p>
              <w:p w14:paraId="39B9015D" w14:textId="594EB037" w:rsidR="00195CB3" w:rsidRPr="00195CB3" w:rsidRDefault="00195CB3" w:rsidP="00195CB3">
                <w:pPr>
                  <w:pStyle w:val="NoSpacing"/>
                  <w:jc w:val="center"/>
                  <w:rPr>
                    <w:rFonts w:asciiTheme="majorHAnsi" w:eastAsiaTheme="majorEastAsia" w:hAnsiTheme="majorHAnsi" w:cstheme="majorBidi"/>
                    <w:b/>
                    <w:bCs/>
                    <w:sz w:val="24"/>
                    <w:szCs w:val="24"/>
                  </w:rPr>
                </w:pPr>
                <w:r w:rsidRPr="00195CB3">
                  <w:rPr>
                    <w:rFonts w:asciiTheme="majorHAnsi" w:eastAsiaTheme="majorEastAsia" w:hAnsiTheme="majorHAnsi" w:cstheme="majorBidi"/>
                    <w:sz w:val="24"/>
                    <w:szCs w:val="24"/>
                  </w:rPr>
                  <w:t>Submitted in partial fulfillment of the requirements for the degree of BA (Hons) University of Wales Trinity Saint David, Swansea, 12th December 2016</w:t>
                </w:r>
              </w:p>
              <w:p w14:paraId="33B9D913" w14:textId="096DBAA9" w:rsidR="00195CB3" w:rsidRDefault="00195CB3" w:rsidP="00195CB3">
                <w:pPr>
                  <w:pStyle w:val="NoSpacing"/>
                  <w:jc w:val="center"/>
                  <w:rPr>
                    <w:rFonts w:asciiTheme="majorHAnsi" w:eastAsiaTheme="majorEastAsia" w:hAnsiTheme="majorHAnsi" w:cstheme="majorBidi"/>
                    <w:sz w:val="44"/>
                    <w:szCs w:val="44"/>
                  </w:rPr>
                </w:pPr>
              </w:p>
            </w:tc>
          </w:tr>
          <w:tr w:rsidR="00195CB3" w14:paraId="0809F2D5" w14:textId="77777777">
            <w:trPr>
              <w:trHeight w:val="360"/>
              <w:jc w:val="center"/>
            </w:trPr>
            <w:tc>
              <w:tcPr>
                <w:tcW w:w="5000" w:type="pct"/>
                <w:vAlign w:val="center"/>
              </w:tcPr>
              <w:p w14:paraId="7DDC5085" w14:textId="57621AA8" w:rsidR="00195CB3" w:rsidRDefault="001650C0">
                <w:pPr>
                  <w:pStyle w:val="NoSpacing"/>
                  <w:jc w:val="center"/>
                </w:pPr>
                <w:r>
                  <w:t>Word count (excluding content, list of illustration, summary and bibliography) –</w:t>
                </w:r>
                <w:r w:rsidR="00E46F40">
                  <w:t xml:space="preserve"> 5, 545</w:t>
                </w:r>
                <w:bookmarkStart w:id="0" w:name="_GoBack"/>
                <w:bookmarkEnd w:id="0"/>
              </w:p>
            </w:tc>
          </w:tr>
          <w:tr w:rsidR="00195CB3" w14:paraId="51EAED3A" w14:textId="77777777">
            <w:trPr>
              <w:trHeight w:val="360"/>
              <w:jc w:val="center"/>
            </w:trPr>
            <w:tc>
              <w:tcPr>
                <w:tcW w:w="5000" w:type="pct"/>
                <w:vAlign w:val="center"/>
              </w:tcPr>
              <w:p w14:paraId="00B59A3E" w14:textId="5FFB1017" w:rsidR="00195CB3" w:rsidRDefault="00195CB3" w:rsidP="00195CB3">
                <w:pPr>
                  <w:pStyle w:val="NoSpacing"/>
                  <w:rPr>
                    <w:b/>
                    <w:bCs/>
                  </w:rPr>
                </w:pPr>
              </w:p>
            </w:tc>
          </w:tr>
          <w:tr w:rsidR="00195CB3" w14:paraId="3A4DBA62" w14:textId="77777777">
            <w:trPr>
              <w:trHeight w:val="360"/>
              <w:jc w:val="center"/>
            </w:trPr>
            <w:tc>
              <w:tcPr>
                <w:tcW w:w="5000" w:type="pct"/>
                <w:vAlign w:val="center"/>
              </w:tcPr>
              <w:p w14:paraId="3C9BA675" w14:textId="1F752C49" w:rsidR="00195CB3" w:rsidRDefault="00195CB3" w:rsidP="00195CB3">
                <w:pPr>
                  <w:pStyle w:val="NoSpacing"/>
                  <w:rPr>
                    <w:b/>
                    <w:bCs/>
                  </w:rPr>
                </w:pPr>
              </w:p>
            </w:tc>
          </w:tr>
        </w:tbl>
        <w:p w14:paraId="52F4204F" w14:textId="77777777" w:rsidR="00195CB3" w:rsidRDefault="00195CB3"/>
        <w:p w14:paraId="7A886750" w14:textId="77777777" w:rsidR="00195CB3" w:rsidRDefault="00195CB3"/>
        <w:tbl>
          <w:tblPr>
            <w:tblpPr w:leftFromText="187" w:rightFromText="187" w:horzAnchor="margin" w:tblpXSpec="center" w:tblpYSpec="bottom"/>
            <w:tblW w:w="5000" w:type="pct"/>
            <w:tblLook w:val="04A0" w:firstRow="1" w:lastRow="0" w:firstColumn="1" w:lastColumn="0" w:noHBand="0" w:noVBand="1"/>
          </w:tblPr>
          <w:tblGrid>
            <w:gridCol w:w="9848"/>
          </w:tblGrid>
          <w:tr w:rsidR="00195CB3" w14:paraId="6AE56A22" w14:textId="77777777">
            <w:tc>
              <w:tcPr>
                <w:tcW w:w="5000" w:type="pct"/>
              </w:tcPr>
              <w:p w14:paraId="5DF0687D" w14:textId="6112BAA3" w:rsidR="00195CB3" w:rsidRDefault="00195CB3" w:rsidP="00195CB3">
                <w:pPr>
                  <w:pStyle w:val="NoSpacing"/>
                </w:pPr>
              </w:p>
            </w:tc>
          </w:tr>
        </w:tbl>
        <w:p w14:paraId="05BDB802" w14:textId="263A67FC" w:rsidR="00195CB3" w:rsidRDefault="00852F1E">
          <w:pPr>
            <w:rPr>
              <w:rFonts w:ascii="Helvetica Neue" w:hAnsi="Helvetica Neue" w:cs="Arial Unicode MS"/>
              <w:b/>
              <w:bCs/>
              <w:color w:val="000000"/>
              <w:sz w:val="28"/>
              <w:szCs w:val="28"/>
              <w:u w:color="000000"/>
              <w:lang w:eastAsia="en-GB"/>
            </w:rPr>
          </w:pPr>
        </w:p>
      </w:sdtContent>
    </w:sdt>
    <w:p w14:paraId="7870C9A1" w14:textId="77777777" w:rsidR="001650C0" w:rsidRDefault="001650C0">
      <w:pPr>
        <w:rPr>
          <w:rFonts w:ascii="Helvetica Neue" w:hAnsi="Helvetica Neue" w:cs="Arial Unicode MS"/>
          <w:b/>
          <w:bCs/>
          <w:color w:val="000000"/>
          <w:sz w:val="28"/>
          <w:szCs w:val="28"/>
          <w:u w:color="000000"/>
          <w:lang w:eastAsia="en-GB"/>
        </w:rPr>
      </w:pPr>
      <w:r>
        <w:rPr>
          <w:rFonts w:hint="eastAsia"/>
          <w:b/>
          <w:bCs/>
          <w:sz w:val="28"/>
          <w:szCs w:val="28"/>
        </w:rPr>
        <w:br w:type="page"/>
      </w:r>
    </w:p>
    <w:p w14:paraId="1971D6FB" w14:textId="29B3F954" w:rsidR="00D3573F" w:rsidRDefault="00291BC7" w:rsidP="00195CB3">
      <w:pPr>
        <w:pStyle w:val="BodyA"/>
        <w:rPr>
          <w:b/>
          <w:bCs/>
          <w:sz w:val="28"/>
          <w:szCs w:val="28"/>
        </w:rPr>
      </w:pPr>
      <w:r>
        <w:rPr>
          <w:b/>
          <w:bCs/>
          <w:sz w:val="28"/>
          <w:szCs w:val="28"/>
        </w:rPr>
        <w:lastRenderedPageBreak/>
        <w:t>Content</w:t>
      </w:r>
    </w:p>
    <w:p w14:paraId="7CD5C7B8" w14:textId="5AAD342F" w:rsidR="00195CB3" w:rsidRPr="00CC7E1E" w:rsidRDefault="00CC7E1E" w:rsidP="00195CB3">
      <w:pPr>
        <w:pStyle w:val="TOCHeading"/>
        <w:rPr>
          <w:b w:val="0"/>
          <w:color w:val="auto"/>
          <w:sz w:val="24"/>
          <w:szCs w:val="24"/>
        </w:rPr>
      </w:pPr>
      <w:r w:rsidRPr="00CC7E1E">
        <w:rPr>
          <w:b w:val="0"/>
          <w:color w:val="auto"/>
          <w:sz w:val="24"/>
          <w:szCs w:val="24"/>
        </w:rPr>
        <w:t>Summary</w:t>
      </w:r>
      <w:r w:rsidR="00D920EB">
        <w:rPr>
          <w:b w:val="0"/>
          <w:color w:val="auto"/>
          <w:sz w:val="24"/>
          <w:szCs w:val="24"/>
        </w:rPr>
        <w:t>…………………………………………</w:t>
      </w:r>
      <w:r>
        <w:rPr>
          <w:b w:val="0"/>
          <w:color w:val="auto"/>
          <w:sz w:val="24"/>
          <w:szCs w:val="24"/>
        </w:rPr>
        <w:t>………………………….…….3</w:t>
      </w:r>
    </w:p>
    <w:p w14:paraId="0741D0AE" w14:textId="4F89BF11" w:rsidR="00CC7E1E" w:rsidRDefault="00D920EB" w:rsidP="00CC7E1E">
      <w:pPr>
        <w:rPr>
          <w:lang w:eastAsia="ja-JP"/>
        </w:rPr>
      </w:pPr>
      <w:r>
        <w:rPr>
          <w:lang w:eastAsia="ja-JP"/>
        </w:rPr>
        <w:t>Introduction ………………………...</w:t>
      </w:r>
      <w:r w:rsidR="00CC7E1E">
        <w:rPr>
          <w:lang w:eastAsia="ja-JP"/>
        </w:rPr>
        <w:t>…………………………………….………4</w:t>
      </w:r>
    </w:p>
    <w:p w14:paraId="34AA14A4" w14:textId="06E28EE4" w:rsidR="00CC7E1E" w:rsidRDefault="00D920EB" w:rsidP="00CC7E1E">
      <w:pPr>
        <w:rPr>
          <w:lang w:eastAsia="ja-JP"/>
        </w:rPr>
      </w:pPr>
      <w:r>
        <w:rPr>
          <w:lang w:eastAsia="ja-JP"/>
        </w:rPr>
        <w:t>Macabre ………………</w:t>
      </w:r>
      <w:r w:rsidR="00CC7E1E">
        <w:rPr>
          <w:lang w:eastAsia="ja-JP"/>
        </w:rPr>
        <w:t>………………………………………………….………..6</w:t>
      </w:r>
    </w:p>
    <w:p w14:paraId="7BE6B83B" w14:textId="371A3AFC" w:rsidR="00CC7E1E" w:rsidRDefault="00D920EB" w:rsidP="00CC7E1E">
      <w:pPr>
        <w:rPr>
          <w:lang w:eastAsia="ja-JP"/>
        </w:rPr>
      </w:pPr>
      <w:r>
        <w:rPr>
          <w:lang w:eastAsia="ja-JP"/>
        </w:rPr>
        <w:t>Art introdu</w:t>
      </w:r>
      <w:r w:rsidR="00EF555E">
        <w:rPr>
          <w:lang w:eastAsia="ja-JP"/>
        </w:rPr>
        <w:t>ction...</w:t>
      </w:r>
      <w:r w:rsidR="00CC7E1E">
        <w:rPr>
          <w:lang w:eastAsia="ja-JP"/>
        </w:rPr>
        <w:t>………………………………………………………………..11</w:t>
      </w:r>
    </w:p>
    <w:p w14:paraId="7D98E1C0" w14:textId="6C52C812" w:rsidR="00CC7E1E" w:rsidRDefault="00CC7E1E" w:rsidP="00CC7E1E">
      <w:pPr>
        <w:rPr>
          <w:lang w:eastAsia="ja-JP"/>
        </w:rPr>
      </w:pPr>
      <w:r>
        <w:rPr>
          <w:lang w:eastAsia="ja-JP"/>
        </w:rPr>
        <w:t>Films …</w:t>
      </w:r>
      <w:r w:rsidR="00D920EB">
        <w:rPr>
          <w:lang w:eastAsia="ja-JP"/>
        </w:rPr>
        <w:t>………………………………………………………………….</w:t>
      </w:r>
      <w:r>
        <w:rPr>
          <w:lang w:eastAsia="ja-JP"/>
        </w:rPr>
        <w:t>.………11</w:t>
      </w:r>
    </w:p>
    <w:p w14:paraId="58053E77" w14:textId="2E64ED76" w:rsidR="00CC7E1E" w:rsidRDefault="00CC7E1E" w:rsidP="00CC7E1E">
      <w:pPr>
        <w:rPr>
          <w:lang w:eastAsia="ja-JP"/>
        </w:rPr>
      </w:pPr>
      <w:r>
        <w:rPr>
          <w:lang w:eastAsia="ja-JP"/>
        </w:rPr>
        <w:t>The Redhea</w:t>
      </w:r>
      <w:r w:rsidR="00EF555E">
        <w:rPr>
          <w:lang w:eastAsia="ja-JP"/>
        </w:rPr>
        <w:t xml:space="preserve">ded Peckerwood </w:t>
      </w:r>
      <w:proofErr w:type="gramStart"/>
      <w:r w:rsidR="00EF555E">
        <w:rPr>
          <w:lang w:eastAsia="ja-JP"/>
        </w:rPr>
        <w:t>…………………………...</w:t>
      </w:r>
      <w:r w:rsidR="00D920EB">
        <w:rPr>
          <w:lang w:eastAsia="ja-JP"/>
        </w:rPr>
        <w:t>...</w:t>
      </w:r>
      <w:r>
        <w:rPr>
          <w:lang w:eastAsia="ja-JP"/>
        </w:rPr>
        <w:t>………………..……</w:t>
      </w:r>
      <w:proofErr w:type="gramEnd"/>
      <w:r>
        <w:rPr>
          <w:lang w:eastAsia="ja-JP"/>
        </w:rPr>
        <w:t>14</w:t>
      </w:r>
    </w:p>
    <w:p w14:paraId="04157B2C" w14:textId="14B6F567" w:rsidR="00CC7E1E" w:rsidRDefault="00D920EB" w:rsidP="00CC7E1E">
      <w:pPr>
        <w:rPr>
          <w:lang w:eastAsia="ja-JP"/>
        </w:rPr>
      </w:pPr>
      <w:r>
        <w:rPr>
          <w:lang w:eastAsia="ja-JP"/>
        </w:rPr>
        <w:t>Paul Seawright ………………………………</w:t>
      </w:r>
      <w:r w:rsidR="00CC7E1E">
        <w:rPr>
          <w:lang w:eastAsia="ja-JP"/>
        </w:rPr>
        <w:t>……………………………..…….16</w:t>
      </w:r>
    </w:p>
    <w:p w14:paraId="4AD854BC" w14:textId="1B8461EE" w:rsidR="00CC7E1E" w:rsidRDefault="00D920EB" w:rsidP="00CC7E1E">
      <w:pPr>
        <w:rPr>
          <w:lang w:eastAsia="ja-JP"/>
        </w:rPr>
      </w:pPr>
      <w:r>
        <w:rPr>
          <w:lang w:eastAsia="ja-JP"/>
        </w:rPr>
        <w:t>Weegee …………………………</w:t>
      </w:r>
      <w:r w:rsidR="00CC7E1E">
        <w:rPr>
          <w:lang w:eastAsia="ja-JP"/>
        </w:rPr>
        <w:t>……………………………………….……….18</w:t>
      </w:r>
    </w:p>
    <w:p w14:paraId="355F3687" w14:textId="04A2DCF1" w:rsidR="00CC7E1E" w:rsidRDefault="00D920EB" w:rsidP="00CC7E1E">
      <w:pPr>
        <w:rPr>
          <w:lang w:eastAsia="ja-JP"/>
        </w:rPr>
      </w:pPr>
      <w:r>
        <w:rPr>
          <w:lang w:eastAsia="ja-JP"/>
        </w:rPr>
        <w:t>Conclusion …………</w:t>
      </w:r>
      <w:r w:rsidR="00CC7E1E">
        <w:rPr>
          <w:lang w:eastAsia="ja-JP"/>
        </w:rPr>
        <w:t>…………………………………………………...………..20</w:t>
      </w:r>
    </w:p>
    <w:p w14:paraId="33F16332" w14:textId="2E3391FD" w:rsidR="00CC7E1E" w:rsidRPr="00CC7E1E" w:rsidRDefault="00CC7E1E" w:rsidP="00CC7E1E">
      <w:pPr>
        <w:rPr>
          <w:lang w:eastAsia="ja-JP"/>
        </w:rPr>
      </w:pPr>
      <w:r>
        <w:rPr>
          <w:lang w:eastAsia="ja-JP"/>
        </w:rPr>
        <w:t xml:space="preserve">Bibliography </w:t>
      </w:r>
      <w:r w:rsidR="00D920EB">
        <w:rPr>
          <w:lang w:eastAsia="ja-JP"/>
        </w:rPr>
        <w:t>……</w:t>
      </w:r>
      <w:r>
        <w:rPr>
          <w:lang w:eastAsia="ja-JP"/>
        </w:rPr>
        <w:t>……………………………………………………………..…2</w:t>
      </w:r>
      <w:r w:rsidR="00F25A0F">
        <w:rPr>
          <w:lang w:eastAsia="ja-JP"/>
        </w:rPr>
        <w:t>2</w:t>
      </w:r>
      <w:r>
        <w:rPr>
          <w:lang w:eastAsia="ja-JP"/>
        </w:rPr>
        <w:t xml:space="preserve"> </w:t>
      </w:r>
    </w:p>
    <w:p w14:paraId="2589659A" w14:textId="77777777" w:rsidR="00D3573F" w:rsidRDefault="00D3573F" w:rsidP="00195CB3">
      <w:pPr>
        <w:pStyle w:val="BodyA"/>
        <w:rPr>
          <w:b/>
          <w:bCs/>
          <w:sz w:val="28"/>
          <w:szCs w:val="28"/>
        </w:rPr>
      </w:pPr>
    </w:p>
    <w:p w14:paraId="0AFD8E90" w14:textId="77777777" w:rsidR="00D3573F" w:rsidRDefault="00D3573F" w:rsidP="00195CB3">
      <w:pPr>
        <w:pStyle w:val="BodyA"/>
        <w:rPr>
          <w:b/>
          <w:bCs/>
          <w:sz w:val="28"/>
          <w:szCs w:val="28"/>
        </w:rPr>
      </w:pPr>
    </w:p>
    <w:p w14:paraId="6E94CFAF" w14:textId="77777777" w:rsidR="00195CB3" w:rsidRDefault="00195CB3" w:rsidP="00195CB3">
      <w:pPr>
        <w:pStyle w:val="BodyA"/>
      </w:pPr>
    </w:p>
    <w:p w14:paraId="545805EE" w14:textId="77777777" w:rsidR="00D3573F" w:rsidRDefault="00D3573F" w:rsidP="00195CB3">
      <w:pPr>
        <w:pStyle w:val="BodyA"/>
        <w:rPr>
          <w:b/>
          <w:bCs/>
          <w:sz w:val="28"/>
          <w:szCs w:val="28"/>
        </w:rPr>
      </w:pPr>
    </w:p>
    <w:p w14:paraId="4FE86064" w14:textId="77777777" w:rsidR="00D3573F" w:rsidRDefault="00D3573F" w:rsidP="00195CB3">
      <w:pPr>
        <w:pStyle w:val="BodyA"/>
        <w:rPr>
          <w:b/>
          <w:bCs/>
          <w:sz w:val="28"/>
          <w:szCs w:val="28"/>
        </w:rPr>
      </w:pPr>
    </w:p>
    <w:p w14:paraId="20C6A982" w14:textId="77777777" w:rsidR="00D3573F" w:rsidRDefault="00D3573F" w:rsidP="00195CB3">
      <w:pPr>
        <w:pStyle w:val="BodyA"/>
        <w:rPr>
          <w:b/>
          <w:bCs/>
          <w:sz w:val="28"/>
          <w:szCs w:val="28"/>
        </w:rPr>
      </w:pPr>
    </w:p>
    <w:p w14:paraId="00619727" w14:textId="77777777" w:rsidR="00D3573F" w:rsidRDefault="00D3573F" w:rsidP="00195CB3">
      <w:pPr>
        <w:pStyle w:val="BodyA"/>
        <w:rPr>
          <w:b/>
          <w:bCs/>
          <w:sz w:val="28"/>
          <w:szCs w:val="28"/>
        </w:rPr>
      </w:pPr>
    </w:p>
    <w:p w14:paraId="3AF06C1D" w14:textId="77777777" w:rsidR="00D3573F" w:rsidRDefault="00291BC7" w:rsidP="00195CB3">
      <w:pPr>
        <w:pStyle w:val="BodyA"/>
        <w:rPr>
          <w:b/>
          <w:bCs/>
          <w:sz w:val="28"/>
          <w:szCs w:val="28"/>
        </w:rPr>
      </w:pPr>
      <w:r>
        <w:rPr>
          <w:b/>
          <w:bCs/>
          <w:sz w:val="28"/>
          <w:szCs w:val="28"/>
        </w:rPr>
        <w:t>List of Illustrations:</w:t>
      </w:r>
    </w:p>
    <w:p w14:paraId="3470702D" w14:textId="7101C558" w:rsidR="002A38DF" w:rsidRDefault="002A38DF" w:rsidP="00195CB3">
      <w:pPr>
        <w:pStyle w:val="BodyA"/>
        <w:rPr>
          <w:sz w:val="28"/>
          <w:szCs w:val="28"/>
        </w:rPr>
      </w:pPr>
    </w:p>
    <w:p w14:paraId="609A1547" w14:textId="7D5E85F1" w:rsidR="00195CB3" w:rsidRDefault="00195CB3">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r>
        <w:rPr>
          <w:rFonts w:asciiTheme="minorHAnsi" w:eastAsiaTheme="minorEastAsia" w:hAnsiTheme="minorHAnsi" w:cstheme="minorBidi"/>
          <w:noProof/>
          <w:sz w:val="22"/>
          <w:szCs w:val="22"/>
          <w:bdr w:val="none" w:sz="0" w:space="0" w:color="auto"/>
          <w:lang w:val="en-GB" w:eastAsia="en-GB"/>
        </w:rPr>
        <w:fldChar w:fldCharType="begin"/>
      </w:r>
      <w:r>
        <w:rPr>
          <w:rFonts w:asciiTheme="minorHAnsi" w:eastAsiaTheme="minorEastAsia" w:hAnsiTheme="minorHAnsi" w:cstheme="minorBidi"/>
          <w:noProof/>
          <w:sz w:val="22"/>
          <w:szCs w:val="22"/>
          <w:bdr w:val="none" w:sz="0" w:space="0" w:color="auto"/>
          <w:lang w:val="en-GB" w:eastAsia="en-GB"/>
        </w:rPr>
        <w:instrText xml:space="preserve"> TOC \h \z \c "Figure" </w:instrText>
      </w:r>
      <w:r>
        <w:rPr>
          <w:rFonts w:asciiTheme="minorHAnsi" w:eastAsiaTheme="minorEastAsia" w:hAnsiTheme="minorHAnsi" w:cstheme="minorBidi"/>
          <w:noProof/>
          <w:sz w:val="22"/>
          <w:szCs w:val="22"/>
          <w:bdr w:val="none" w:sz="0" w:space="0" w:color="auto"/>
          <w:lang w:val="en-GB" w:eastAsia="en-GB"/>
        </w:rPr>
        <w:fldChar w:fldCharType="separate"/>
      </w:r>
      <w:hyperlink r:id="rId9" w:anchor="_Toc532197354" w:history="1">
        <w:r w:rsidRPr="005A6C40">
          <w:rPr>
            <w:rStyle w:val="Hyperlink"/>
            <w:noProof/>
          </w:rPr>
          <w:t>Figure 1</w:t>
        </w:r>
        <w:r>
          <w:rPr>
            <w:rStyle w:val="Hyperlink"/>
            <w:noProof/>
          </w:rPr>
          <w:t>-</w:t>
        </w:r>
        <w:r w:rsidRPr="00195CB3">
          <w:t xml:space="preserve"> </w:t>
        </w:r>
        <w:r w:rsidRPr="00195CB3">
          <w:rPr>
            <w:rStyle w:val="Hyperlink"/>
            <w:noProof/>
          </w:rPr>
          <w:t>Hieronymus Bosch</w:t>
        </w:r>
        <w:r>
          <w:rPr>
            <w:rStyle w:val="Hyperlink"/>
            <w:noProof/>
          </w:rPr>
          <w:t xml:space="preserve"> </w:t>
        </w:r>
        <w:r>
          <w:rPr>
            <w:noProof/>
            <w:webHidden/>
          </w:rPr>
          <w:tab/>
        </w:r>
        <w:r>
          <w:rPr>
            <w:noProof/>
            <w:webHidden/>
          </w:rPr>
          <w:fldChar w:fldCharType="begin"/>
        </w:r>
        <w:r>
          <w:rPr>
            <w:noProof/>
            <w:webHidden/>
          </w:rPr>
          <w:instrText xml:space="preserve"> PAGEREF _Toc532197354 \h </w:instrText>
        </w:r>
        <w:r>
          <w:rPr>
            <w:noProof/>
            <w:webHidden/>
          </w:rPr>
        </w:r>
        <w:r>
          <w:rPr>
            <w:noProof/>
            <w:webHidden/>
          </w:rPr>
          <w:fldChar w:fldCharType="separate"/>
        </w:r>
        <w:r>
          <w:rPr>
            <w:noProof/>
            <w:webHidden/>
          </w:rPr>
          <w:t>4</w:t>
        </w:r>
        <w:r>
          <w:rPr>
            <w:noProof/>
            <w:webHidden/>
          </w:rPr>
          <w:fldChar w:fldCharType="end"/>
        </w:r>
      </w:hyperlink>
    </w:p>
    <w:p w14:paraId="122F21EF" w14:textId="3715E6B0" w:rsidR="00195CB3" w:rsidRDefault="00852F1E">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532197355" w:history="1">
        <w:r w:rsidR="00195CB3" w:rsidRPr="005A6C40">
          <w:rPr>
            <w:rStyle w:val="Hyperlink"/>
            <w:noProof/>
          </w:rPr>
          <w:t>Figure 2</w:t>
        </w:r>
        <w:r w:rsidR="00195CB3">
          <w:rPr>
            <w:rStyle w:val="Hyperlink"/>
            <w:noProof/>
          </w:rPr>
          <w:t xml:space="preserve"> - Krampus</w:t>
        </w:r>
        <w:r w:rsidR="00195CB3">
          <w:rPr>
            <w:noProof/>
            <w:webHidden/>
          </w:rPr>
          <w:tab/>
        </w:r>
        <w:r w:rsidR="00195CB3">
          <w:rPr>
            <w:noProof/>
            <w:webHidden/>
          </w:rPr>
          <w:fldChar w:fldCharType="begin"/>
        </w:r>
        <w:r w:rsidR="00195CB3">
          <w:rPr>
            <w:noProof/>
            <w:webHidden/>
          </w:rPr>
          <w:instrText xml:space="preserve"> PAGEREF _Toc532197355 \h </w:instrText>
        </w:r>
        <w:r w:rsidR="00195CB3">
          <w:rPr>
            <w:noProof/>
            <w:webHidden/>
          </w:rPr>
        </w:r>
        <w:r w:rsidR="00195CB3">
          <w:rPr>
            <w:noProof/>
            <w:webHidden/>
          </w:rPr>
          <w:fldChar w:fldCharType="separate"/>
        </w:r>
        <w:r w:rsidR="00195CB3">
          <w:rPr>
            <w:noProof/>
            <w:webHidden/>
          </w:rPr>
          <w:t>9</w:t>
        </w:r>
        <w:r w:rsidR="00195CB3">
          <w:rPr>
            <w:noProof/>
            <w:webHidden/>
          </w:rPr>
          <w:fldChar w:fldCharType="end"/>
        </w:r>
      </w:hyperlink>
    </w:p>
    <w:p w14:paraId="353578D6" w14:textId="5E3FC501" w:rsidR="00195CB3" w:rsidRDefault="00852F1E">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532197356" w:history="1">
        <w:r w:rsidR="00195CB3" w:rsidRPr="005A6C40">
          <w:rPr>
            <w:rStyle w:val="Hyperlink"/>
            <w:noProof/>
          </w:rPr>
          <w:t>Figure 3</w:t>
        </w:r>
        <w:r w:rsidR="00195CB3">
          <w:rPr>
            <w:rStyle w:val="Hyperlink"/>
            <w:noProof/>
          </w:rPr>
          <w:t>- The Texus Chainsaw Massacre</w:t>
        </w:r>
        <w:r w:rsidR="00195CB3">
          <w:rPr>
            <w:noProof/>
            <w:webHidden/>
          </w:rPr>
          <w:tab/>
        </w:r>
        <w:r w:rsidR="00195CB3">
          <w:rPr>
            <w:noProof/>
            <w:webHidden/>
          </w:rPr>
          <w:fldChar w:fldCharType="begin"/>
        </w:r>
        <w:r w:rsidR="00195CB3">
          <w:rPr>
            <w:noProof/>
            <w:webHidden/>
          </w:rPr>
          <w:instrText xml:space="preserve"> PAGEREF _Toc532197356 \h </w:instrText>
        </w:r>
        <w:r w:rsidR="00195CB3">
          <w:rPr>
            <w:noProof/>
            <w:webHidden/>
          </w:rPr>
        </w:r>
        <w:r w:rsidR="00195CB3">
          <w:rPr>
            <w:noProof/>
            <w:webHidden/>
          </w:rPr>
          <w:fldChar w:fldCharType="separate"/>
        </w:r>
        <w:r w:rsidR="00195CB3">
          <w:rPr>
            <w:noProof/>
            <w:webHidden/>
          </w:rPr>
          <w:t>12</w:t>
        </w:r>
        <w:r w:rsidR="00195CB3">
          <w:rPr>
            <w:noProof/>
            <w:webHidden/>
          </w:rPr>
          <w:fldChar w:fldCharType="end"/>
        </w:r>
      </w:hyperlink>
    </w:p>
    <w:p w14:paraId="5F696742" w14:textId="305A4BC7" w:rsidR="00195CB3" w:rsidRDefault="00852F1E">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r:id="rId10" w:anchor="_Toc532197357" w:history="1">
        <w:r w:rsidR="00195CB3" w:rsidRPr="005A6C40">
          <w:rPr>
            <w:rStyle w:val="Hyperlink"/>
            <w:noProof/>
          </w:rPr>
          <w:t>Figure 4</w:t>
        </w:r>
        <w:r w:rsidR="00195CB3">
          <w:rPr>
            <w:rStyle w:val="Hyperlink"/>
            <w:noProof/>
          </w:rPr>
          <w:t xml:space="preserve"> - Paul Seawright</w:t>
        </w:r>
        <w:r w:rsidR="00195CB3">
          <w:rPr>
            <w:noProof/>
            <w:webHidden/>
          </w:rPr>
          <w:tab/>
        </w:r>
        <w:r w:rsidR="00195CB3">
          <w:rPr>
            <w:noProof/>
            <w:webHidden/>
          </w:rPr>
          <w:fldChar w:fldCharType="begin"/>
        </w:r>
        <w:r w:rsidR="00195CB3">
          <w:rPr>
            <w:noProof/>
            <w:webHidden/>
          </w:rPr>
          <w:instrText xml:space="preserve"> PAGEREF _Toc532197357 \h </w:instrText>
        </w:r>
        <w:r w:rsidR="00195CB3">
          <w:rPr>
            <w:noProof/>
            <w:webHidden/>
          </w:rPr>
        </w:r>
        <w:r w:rsidR="00195CB3">
          <w:rPr>
            <w:noProof/>
            <w:webHidden/>
          </w:rPr>
          <w:fldChar w:fldCharType="separate"/>
        </w:r>
        <w:r w:rsidR="00195CB3">
          <w:rPr>
            <w:noProof/>
            <w:webHidden/>
          </w:rPr>
          <w:t>16</w:t>
        </w:r>
        <w:r w:rsidR="00195CB3">
          <w:rPr>
            <w:noProof/>
            <w:webHidden/>
          </w:rPr>
          <w:fldChar w:fldCharType="end"/>
        </w:r>
      </w:hyperlink>
    </w:p>
    <w:p w14:paraId="69AB2DAF" w14:textId="4E9B4091" w:rsidR="00195CB3" w:rsidRDefault="00852F1E">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hyperlink w:anchor="_Toc532197358" w:history="1">
        <w:r w:rsidR="00195CB3" w:rsidRPr="005A6C40">
          <w:rPr>
            <w:rStyle w:val="Hyperlink"/>
            <w:noProof/>
          </w:rPr>
          <w:t>Figure 5</w:t>
        </w:r>
        <w:r w:rsidR="00195CB3">
          <w:rPr>
            <w:rStyle w:val="Hyperlink"/>
            <w:noProof/>
          </w:rPr>
          <w:t xml:space="preserve"> - Weegee</w:t>
        </w:r>
        <w:r w:rsidR="00195CB3">
          <w:rPr>
            <w:noProof/>
            <w:webHidden/>
          </w:rPr>
          <w:tab/>
        </w:r>
        <w:r w:rsidR="00195CB3">
          <w:rPr>
            <w:noProof/>
            <w:webHidden/>
          </w:rPr>
          <w:fldChar w:fldCharType="begin"/>
        </w:r>
        <w:r w:rsidR="00195CB3">
          <w:rPr>
            <w:noProof/>
            <w:webHidden/>
          </w:rPr>
          <w:instrText xml:space="preserve"> PAGEREF _Toc532197358 \h </w:instrText>
        </w:r>
        <w:r w:rsidR="00195CB3">
          <w:rPr>
            <w:noProof/>
            <w:webHidden/>
          </w:rPr>
        </w:r>
        <w:r w:rsidR="00195CB3">
          <w:rPr>
            <w:noProof/>
            <w:webHidden/>
          </w:rPr>
          <w:fldChar w:fldCharType="separate"/>
        </w:r>
        <w:r w:rsidR="00195CB3">
          <w:rPr>
            <w:noProof/>
            <w:webHidden/>
          </w:rPr>
          <w:t>19</w:t>
        </w:r>
        <w:r w:rsidR="00195CB3">
          <w:rPr>
            <w:noProof/>
            <w:webHidden/>
          </w:rPr>
          <w:fldChar w:fldCharType="end"/>
        </w:r>
      </w:hyperlink>
    </w:p>
    <w:p w14:paraId="588C35D4" w14:textId="57D93419" w:rsidR="002A38DF" w:rsidRPr="00195CB3" w:rsidRDefault="00195CB3" w:rsidP="00195CB3">
      <w:pPr>
        <w:pStyle w:val="TableofFigures"/>
        <w:tabs>
          <w:tab w:val="right" w:leader="dot" w:pos="9622"/>
        </w:tabs>
        <w:rPr>
          <w:rFonts w:asciiTheme="minorHAnsi" w:eastAsiaTheme="minorEastAsia" w:hAnsiTheme="minorHAnsi" w:cstheme="minorBidi"/>
          <w:noProof/>
          <w:sz w:val="22"/>
          <w:szCs w:val="22"/>
          <w:bdr w:val="none" w:sz="0" w:space="0" w:color="auto"/>
          <w:lang w:val="en-GB" w:eastAsia="en-GB"/>
        </w:rPr>
      </w:pPr>
      <w:r>
        <w:rPr>
          <w:rFonts w:asciiTheme="minorHAnsi" w:eastAsiaTheme="minorEastAsia" w:hAnsiTheme="minorHAnsi" w:cstheme="minorBidi"/>
          <w:noProof/>
          <w:sz w:val="22"/>
          <w:szCs w:val="22"/>
          <w:bdr w:val="none" w:sz="0" w:space="0" w:color="auto"/>
          <w:lang w:val="en-GB" w:eastAsia="en-GB"/>
        </w:rPr>
        <w:fldChar w:fldCharType="end"/>
      </w:r>
    </w:p>
    <w:p w14:paraId="51193F89" w14:textId="42B080D1" w:rsidR="00195CB3" w:rsidRDefault="00195CB3">
      <w:pPr>
        <w:rPr>
          <w:rFonts w:ascii="Helvetica Neue" w:hAnsi="Helvetica Neue" w:cs="Arial Unicode MS"/>
          <w:color w:val="000000"/>
          <w:sz w:val="22"/>
          <w:szCs w:val="22"/>
          <w:u w:color="000000"/>
          <w:lang w:eastAsia="en-GB"/>
        </w:rPr>
      </w:pPr>
      <w:r>
        <w:rPr>
          <w:rFonts w:hint="eastAsia"/>
        </w:rPr>
        <w:br w:type="page"/>
      </w:r>
    </w:p>
    <w:p w14:paraId="084AB4AF" w14:textId="77777777" w:rsidR="00D3573F" w:rsidRDefault="00D3573F">
      <w:pPr>
        <w:pStyle w:val="BodyA"/>
      </w:pPr>
    </w:p>
    <w:p w14:paraId="21F8707C" w14:textId="77777777" w:rsidR="00D3573F" w:rsidRPr="00241B35" w:rsidRDefault="00D3573F">
      <w:pPr>
        <w:pStyle w:val="BodyA"/>
        <w:rPr>
          <w:rFonts w:asciiTheme="minorHAnsi" w:hAnsiTheme="minorHAnsi"/>
          <w:sz w:val="28"/>
          <w:szCs w:val="28"/>
        </w:rPr>
      </w:pPr>
    </w:p>
    <w:p w14:paraId="58A2CE29" w14:textId="30FC4944" w:rsidR="004B71A4" w:rsidRPr="00241B35" w:rsidRDefault="004B71A4" w:rsidP="00F25A0F">
      <w:pPr>
        <w:pStyle w:val="BodyA"/>
        <w:spacing w:line="360" w:lineRule="auto"/>
        <w:rPr>
          <w:rFonts w:asciiTheme="minorHAnsi" w:hAnsiTheme="minorHAnsi"/>
          <w:sz w:val="24"/>
          <w:szCs w:val="24"/>
        </w:rPr>
      </w:pPr>
      <w:r w:rsidRPr="00241B35">
        <w:rPr>
          <w:rFonts w:asciiTheme="minorHAnsi" w:hAnsiTheme="minorHAnsi"/>
          <w:sz w:val="24"/>
          <w:szCs w:val="24"/>
        </w:rPr>
        <w:t xml:space="preserve">This writing will be exploring how the macabre influenced </w:t>
      </w:r>
      <w:r w:rsidR="00AB68E6" w:rsidRPr="00241B35">
        <w:rPr>
          <w:rFonts w:asciiTheme="minorHAnsi" w:hAnsiTheme="minorHAnsi"/>
          <w:sz w:val="24"/>
          <w:szCs w:val="24"/>
        </w:rPr>
        <w:t>contemporary</w:t>
      </w:r>
      <w:r w:rsidRPr="00241B35">
        <w:rPr>
          <w:rFonts w:asciiTheme="minorHAnsi" w:hAnsiTheme="minorHAnsi"/>
          <w:sz w:val="24"/>
          <w:szCs w:val="24"/>
        </w:rPr>
        <w:t xml:space="preserve"> photographers and other forms of </w:t>
      </w:r>
      <w:r w:rsidR="00AB68E6" w:rsidRPr="00241B35">
        <w:rPr>
          <w:rFonts w:asciiTheme="minorHAnsi" w:hAnsiTheme="minorHAnsi"/>
          <w:sz w:val="24"/>
          <w:szCs w:val="24"/>
        </w:rPr>
        <w:t>entertainment</w:t>
      </w:r>
      <w:r w:rsidRPr="00241B35">
        <w:rPr>
          <w:rFonts w:asciiTheme="minorHAnsi" w:hAnsiTheme="minorHAnsi"/>
          <w:sz w:val="24"/>
          <w:szCs w:val="24"/>
        </w:rPr>
        <w:t xml:space="preserve"> such as films. Crime scene photography will be explored in relation to Weegee’s work </w:t>
      </w:r>
      <w:r w:rsidR="005E0980" w:rsidRPr="00241B35">
        <w:rPr>
          <w:rFonts w:asciiTheme="minorHAnsi" w:hAnsiTheme="minorHAnsi"/>
          <w:sz w:val="24"/>
          <w:szCs w:val="24"/>
        </w:rPr>
        <w:t xml:space="preserve">as well as Paul Seawright’s and all of the </w:t>
      </w:r>
      <w:r w:rsidRPr="00241B35">
        <w:rPr>
          <w:rFonts w:asciiTheme="minorHAnsi" w:hAnsiTheme="minorHAnsi"/>
          <w:sz w:val="24"/>
          <w:szCs w:val="24"/>
        </w:rPr>
        <w:t>other chapters.</w:t>
      </w:r>
      <w:r w:rsidR="00AB68E6" w:rsidRPr="00241B35">
        <w:rPr>
          <w:rFonts w:asciiTheme="minorHAnsi" w:hAnsiTheme="minorHAnsi"/>
          <w:sz w:val="24"/>
          <w:szCs w:val="24"/>
        </w:rPr>
        <w:t xml:space="preserve"> A whole range of</w:t>
      </w:r>
      <w:r w:rsidR="0085321A" w:rsidRPr="00241B35">
        <w:rPr>
          <w:rFonts w:asciiTheme="minorHAnsi" w:hAnsiTheme="minorHAnsi"/>
          <w:sz w:val="24"/>
          <w:szCs w:val="24"/>
        </w:rPr>
        <w:t xml:space="preserve"> creative</w:t>
      </w:r>
      <w:r w:rsidR="00AB68E6" w:rsidRPr="00241B35">
        <w:rPr>
          <w:rFonts w:asciiTheme="minorHAnsi" w:hAnsiTheme="minorHAnsi"/>
          <w:sz w:val="24"/>
          <w:szCs w:val="24"/>
        </w:rPr>
        <w:t xml:space="preserve"> </w:t>
      </w:r>
      <w:r w:rsidR="00AB68E6" w:rsidRPr="00241B35">
        <w:rPr>
          <w:rFonts w:asciiTheme="minorHAnsi" w:hAnsiTheme="minorHAnsi"/>
          <w:color w:val="auto"/>
          <w:sz w:val="24"/>
          <w:szCs w:val="24"/>
        </w:rPr>
        <w:t>medias</w:t>
      </w:r>
      <w:r w:rsidR="00AB68E6" w:rsidRPr="00241B35">
        <w:rPr>
          <w:rFonts w:asciiTheme="minorHAnsi" w:hAnsiTheme="minorHAnsi"/>
          <w:sz w:val="24"/>
          <w:szCs w:val="24"/>
        </w:rPr>
        <w:t xml:space="preserve"> will be talked about within the macabre, there is folklore, tales and the human fascination with the macabre through history which has fueled contemporary artists works not just in photography. </w:t>
      </w:r>
    </w:p>
    <w:p w14:paraId="7621ECB6" w14:textId="5292B27A" w:rsidR="00D3573F" w:rsidRPr="00544323" w:rsidRDefault="00291BC7">
      <w:pPr>
        <w:pStyle w:val="BodyA"/>
      </w:pPr>
      <w:r>
        <w:rPr>
          <w:rFonts w:ascii="Arial Unicode MS" w:hAnsi="Arial Unicode MS"/>
          <w:sz w:val="28"/>
          <w:szCs w:val="28"/>
        </w:rPr>
        <w:br w:type="page"/>
      </w:r>
    </w:p>
    <w:p w14:paraId="4919DAE8" w14:textId="5903064D" w:rsidR="00F25A0F" w:rsidRPr="00F25A0F" w:rsidRDefault="00F25A0F">
      <w:pPr>
        <w:pStyle w:val="BodyA"/>
        <w:rPr>
          <w:b/>
          <w:sz w:val="28"/>
          <w:szCs w:val="28"/>
          <w:u w:val="single"/>
        </w:rPr>
      </w:pPr>
      <w:r>
        <w:rPr>
          <w:b/>
          <w:sz w:val="28"/>
          <w:szCs w:val="28"/>
          <w:u w:val="single"/>
        </w:rPr>
        <w:lastRenderedPageBreak/>
        <w:t>Introduction</w:t>
      </w:r>
    </w:p>
    <w:p w14:paraId="7FEFC58D" w14:textId="77777777" w:rsidR="00F25A0F" w:rsidRDefault="00F25A0F">
      <w:pPr>
        <w:pStyle w:val="BodyA"/>
        <w:rPr>
          <w:sz w:val="28"/>
          <w:szCs w:val="28"/>
        </w:rPr>
      </w:pPr>
    </w:p>
    <w:p w14:paraId="0E82E83F" w14:textId="3EBC20E3" w:rsidR="00D3573F" w:rsidRPr="00F25A0F" w:rsidRDefault="00291BC7" w:rsidP="00241B35">
      <w:pPr>
        <w:pStyle w:val="BodyA"/>
        <w:spacing w:line="360" w:lineRule="auto"/>
        <w:rPr>
          <w:sz w:val="24"/>
          <w:szCs w:val="24"/>
        </w:rPr>
      </w:pPr>
      <w:r w:rsidRPr="00F25A0F">
        <w:rPr>
          <w:sz w:val="24"/>
          <w:szCs w:val="24"/>
        </w:rPr>
        <w:t>The human fa</w:t>
      </w:r>
      <w:r w:rsidR="008C72BF" w:rsidRPr="00F25A0F">
        <w:rPr>
          <w:sz w:val="24"/>
          <w:szCs w:val="24"/>
        </w:rPr>
        <w:t>scination with the macabre has no</w:t>
      </w:r>
      <w:r w:rsidRPr="00F25A0F">
        <w:rPr>
          <w:sz w:val="24"/>
          <w:szCs w:val="24"/>
        </w:rPr>
        <w:t>t changed, technology has made this hunger more accessible and our evolution as human beings has moved us away from superstition and taboo and changed our everyday. As human beings we no longer believe in superstition and few believing in religion</w:t>
      </w:r>
      <w:sdt>
        <w:sdtPr>
          <w:rPr>
            <w:sz w:val="24"/>
            <w:szCs w:val="24"/>
          </w:rPr>
          <w:id w:val="1133829286"/>
          <w:citation/>
        </w:sdtPr>
        <w:sdtEndPr/>
        <w:sdtContent>
          <w:r w:rsidR="00FF75DB">
            <w:rPr>
              <w:rFonts w:hint="eastAsia"/>
              <w:sz w:val="24"/>
              <w:szCs w:val="24"/>
            </w:rPr>
            <w:fldChar w:fldCharType="begin"/>
          </w:r>
          <w:r w:rsidR="00FF75DB">
            <w:rPr>
              <w:rFonts w:hint="eastAsia"/>
              <w:sz w:val="24"/>
              <w:szCs w:val="24"/>
              <w:lang w:val="en-GB"/>
            </w:rPr>
            <w:instrText xml:space="preserve"> </w:instrText>
          </w:r>
          <w:r w:rsidR="00FF75DB">
            <w:rPr>
              <w:sz w:val="24"/>
              <w:szCs w:val="24"/>
              <w:lang w:val="en-GB"/>
            </w:rPr>
            <w:instrText>CITATION EdS15 \l 2057</w:instrText>
          </w:r>
          <w:r w:rsidR="00FF75DB">
            <w:rPr>
              <w:rFonts w:hint="eastAsia"/>
              <w:sz w:val="24"/>
              <w:szCs w:val="24"/>
              <w:lang w:val="en-GB"/>
            </w:rPr>
            <w:instrText xml:space="preserve"> </w:instrText>
          </w:r>
          <w:r w:rsidR="00FF75DB">
            <w:rPr>
              <w:rFonts w:hint="eastAsia"/>
              <w:sz w:val="24"/>
              <w:szCs w:val="24"/>
            </w:rPr>
            <w:fldChar w:fldCharType="separate"/>
          </w:r>
          <w:r w:rsidR="00FF75DB">
            <w:rPr>
              <w:noProof/>
              <w:sz w:val="24"/>
              <w:szCs w:val="24"/>
              <w:lang w:val="en-GB"/>
            </w:rPr>
            <w:t xml:space="preserve"> </w:t>
          </w:r>
          <w:r w:rsidR="00FF75DB" w:rsidRPr="00FF75DB">
            <w:rPr>
              <w:noProof/>
              <w:sz w:val="24"/>
              <w:szCs w:val="24"/>
              <w:lang w:val="en-GB"/>
            </w:rPr>
            <w:t>(Stourton, 2015)</w:t>
          </w:r>
          <w:r w:rsidR="00FF75DB">
            <w:rPr>
              <w:rFonts w:hint="eastAsia"/>
              <w:sz w:val="24"/>
              <w:szCs w:val="24"/>
            </w:rPr>
            <w:fldChar w:fldCharType="end"/>
          </w:r>
        </w:sdtContent>
      </w:sdt>
      <w:r w:rsidR="008C72BF" w:rsidRPr="00F25A0F">
        <w:rPr>
          <w:sz w:val="24"/>
          <w:szCs w:val="24"/>
        </w:rPr>
        <w:t xml:space="preserve"> yet</w:t>
      </w:r>
      <w:r w:rsidRPr="00F25A0F">
        <w:rPr>
          <w:sz w:val="24"/>
          <w:szCs w:val="24"/>
        </w:rPr>
        <w:t xml:space="preserve"> we are still drawn to the gore and morbid of the times of torture scene</w:t>
      </w:r>
      <w:r w:rsidR="008C72BF" w:rsidRPr="00F25A0F">
        <w:rPr>
          <w:sz w:val="24"/>
          <w:szCs w:val="24"/>
        </w:rPr>
        <w:t>ry. This is in a range of media</w:t>
      </w:r>
      <w:r w:rsidRPr="00F25A0F">
        <w:rPr>
          <w:sz w:val="24"/>
          <w:szCs w:val="24"/>
        </w:rPr>
        <w:t xml:space="preserve"> writing</w:t>
      </w:r>
      <w:r w:rsidR="008C72BF" w:rsidRPr="00F25A0F">
        <w:rPr>
          <w:sz w:val="24"/>
          <w:szCs w:val="24"/>
        </w:rPr>
        <w:t>s</w:t>
      </w:r>
      <w:r w:rsidRPr="00F25A0F">
        <w:rPr>
          <w:sz w:val="24"/>
          <w:szCs w:val="24"/>
        </w:rPr>
        <w:t xml:space="preserve">, drawings, photography, even forensic photography or </w:t>
      </w:r>
      <w:r w:rsidR="008C72BF" w:rsidRPr="00F25A0F">
        <w:rPr>
          <w:sz w:val="24"/>
          <w:szCs w:val="24"/>
        </w:rPr>
        <w:t>photojournalism;</w:t>
      </w:r>
      <w:r w:rsidRPr="00F25A0F">
        <w:rPr>
          <w:sz w:val="24"/>
          <w:szCs w:val="24"/>
        </w:rPr>
        <w:t xml:space="preserve"> if </w:t>
      </w:r>
      <w:r w:rsidR="008C72BF" w:rsidRPr="00F25A0F">
        <w:rPr>
          <w:sz w:val="24"/>
          <w:szCs w:val="24"/>
        </w:rPr>
        <w:t>it’s gruesome</w:t>
      </w:r>
      <w:r w:rsidRPr="00F25A0F">
        <w:rPr>
          <w:sz w:val="24"/>
          <w:szCs w:val="24"/>
        </w:rPr>
        <w:t xml:space="preserve"> and gory we will look at it with strange fascination</w:t>
      </w:r>
      <w:r w:rsidR="00544323" w:rsidRPr="00F25A0F">
        <w:rPr>
          <w:sz w:val="24"/>
          <w:szCs w:val="24"/>
        </w:rPr>
        <w:t xml:space="preserve">. This dissertation will explore </w:t>
      </w:r>
      <w:r w:rsidRPr="00F25A0F">
        <w:rPr>
          <w:sz w:val="24"/>
          <w:szCs w:val="24"/>
        </w:rPr>
        <w:t>why this is.</w:t>
      </w:r>
    </w:p>
    <w:p w14:paraId="4F14828A" w14:textId="77777777" w:rsidR="00D3573F" w:rsidRPr="00F25A0F" w:rsidRDefault="00D3573F" w:rsidP="00F25A0F">
      <w:pPr>
        <w:pStyle w:val="BodyA"/>
        <w:spacing w:line="360" w:lineRule="auto"/>
        <w:rPr>
          <w:sz w:val="24"/>
          <w:szCs w:val="24"/>
        </w:rPr>
      </w:pPr>
    </w:p>
    <w:p w14:paraId="60E0D72D" w14:textId="3265C812" w:rsidR="00D3573F" w:rsidRPr="00F25A0F" w:rsidRDefault="00291BC7" w:rsidP="00F25A0F">
      <w:pPr>
        <w:pStyle w:val="BodyA"/>
        <w:spacing w:line="360" w:lineRule="auto"/>
        <w:rPr>
          <w:sz w:val="24"/>
          <w:szCs w:val="24"/>
        </w:rPr>
      </w:pPr>
      <w:r w:rsidRPr="00F25A0F">
        <w:rPr>
          <w:sz w:val="24"/>
          <w:szCs w:val="24"/>
        </w:rPr>
        <w:t>Religion plays a big part in superstition, there are two main sides of religion, good which as God and evil which as Satan/Devil.</w:t>
      </w:r>
      <w:r w:rsidR="00D01469" w:rsidRPr="00F25A0F">
        <w:rPr>
          <w:sz w:val="24"/>
          <w:szCs w:val="24"/>
        </w:rPr>
        <w:t xml:space="preserve"> </w:t>
      </w:r>
      <w:r w:rsidR="0033738A" w:rsidRPr="00F25A0F">
        <w:rPr>
          <w:sz w:val="24"/>
          <w:szCs w:val="24"/>
        </w:rPr>
        <w:t>(</w:t>
      </w:r>
      <w:hyperlink r:id="rId11" w:history="1">
        <w:r w:rsidR="0033738A" w:rsidRPr="00F25A0F">
          <w:rPr>
            <w:rStyle w:val="Hyperlink"/>
            <w:sz w:val="24"/>
            <w:szCs w:val="24"/>
          </w:rPr>
          <w:t>https://revisionworld.com/gcse-revision/rs-religious-studies/philosophical-perspectives/good-and-evil</w:t>
        </w:r>
      </w:hyperlink>
      <w:r w:rsidR="0033738A" w:rsidRPr="00F25A0F">
        <w:rPr>
          <w:sz w:val="24"/>
          <w:szCs w:val="24"/>
        </w:rPr>
        <w:t xml:space="preserve">) </w:t>
      </w:r>
      <w:r w:rsidRPr="00F25A0F">
        <w:rPr>
          <w:sz w:val="24"/>
          <w:szCs w:val="24"/>
        </w:rPr>
        <w:t xml:space="preserve"> Many artist including photographers use this in their work with quite biblical tones u</w:t>
      </w:r>
      <w:r w:rsidR="0085321A" w:rsidRPr="00F25A0F">
        <w:rPr>
          <w:sz w:val="24"/>
          <w:szCs w:val="24"/>
        </w:rPr>
        <w:t>nderneath. Many years ago, when</w:t>
      </w:r>
      <w:r w:rsidRPr="00F25A0F">
        <w:rPr>
          <w:sz w:val="24"/>
          <w:szCs w:val="24"/>
        </w:rPr>
        <w:t>ever something bad happened such as a crop failure or so on evil would be blamed, people would believe things such as witches being responsible</w:t>
      </w:r>
      <w:r w:rsidR="008C72BF" w:rsidRPr="00F25A0F">
        <w:rPr>
          <w:sz w:val="24"/>
          <w:szCs w:val="24"/>
        </w:rPr>
        <w:t xml:space="preserve"> for doing the devils work. </w:t>
      </w:r>
      <w:r w:rsidR="003F06E1" w:rsidRPr="00F25A0F">
        <w:rPr>
          <w:rFonts w:hint="eastAsia"/>
          <w:sz w:val="24"/>
          <w:szCs w:val="24"/>
        </w:rPr>
        <w:t>I</w:t>
      </w:r>
      <w:r w:rsidR="003F06E1" w:rsidRPr="00F25A0F">
        <w:rPr>
          <w:sz w:val="24"/>
          <w:szCs w:val="24"/>
        </w:rPr>
        <w:t xml:space="preserve">t was commonly believed </w:t>
      </w:r>
      <w:r w:rsidRPr="00F25A0F">
        <w:rPr>
          <w:sz w:val="24"/>
          <w:szCs w:val="24"/>
        </w:rPr>
        <w:t>that the devil or demons are behind such things as witchcraft and even mad ness. This is evident when a suspected witch is on trial, that person</w:t>
      </w:r>
      <w:r w:rsidR="00D01469" w:rsidRPr="00F25A0F">
        <w:rPr>
          <w:sz w:val="24"/>
          <w:szCs w:val="24"/>
        </w:rPr>
        <w:t>’</w:t>
      </w:r>
      <w:r w:rsidRPr="00F25A0F">
        <w:rPr>
          <w:sz w:val="24"/>
          <w:szCs w:val="24"/>
        </w:rPr>
        <w:t xml:space="preserve">s thumbs would be tied to their toes and thrown into a body of water. If </w:t>
      </w:r>
      <w:r w:rsidR="00FF75DB" w:rsidRPr="00F25A0F">
        <w:rPr>
          <w:noProof/>
          <w:sz w:val="24"/>
          <w:szCs w:val="24"/>
          <w:lang w:val="en-GB"/>
        </w:rPr>
        <w:drawing>
          <wp:anchor distT="152400" distB="152400" distL="152400" distR="152400" simplePos="0" relativeHeight="251659264" behindDoc="0" locked="0" layoutInCell="1" allowOverlap="1" wp14:anchorId="188635DA" wp14:editId="2CE1C180">
            <wp:simplePos x="0" y="0"/>
            <wp:positionH relativeFrom="margin">
              <wp:posOffset>-6350</wp:posOffset>
            </wp:positionH>
            <wp:positionV relativeFrom="line">
              <wp:posOffset>715645</wp:posOffset>
            </wp:positionV>
            <wp:extent cx="6116320" cy="3482975"/>
            <wp:effectExtent l="0" t="0" r="0" b="3175"/>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12">
                      <a:extLst/>
                    </a:blip>
                    <a:stretch>
                      <a:fillRect/>
                    </a:stretch>
                  </pic:blipFill>
                  <pic:spPr>
                    <a:xfrm>
                      <a:off x="0" y="0"/>
                      <a:ext cx="6116320" cy="3482975"/>
                    </a:xfrm>
                    <a:prstGeom prst="rect">
                      <a:avLst/>
                    </a:prstGeom>
                    <a:ln w="12700" cap="flat">
                      <a:noFill/>
                      <a:miter lim="400000"/>
                    </a:ln>
                    <a:effectLst/>
                  </pic:spPr>
                </pic:pic>
              </a:graphicData>
            </a:graphic>
          </wp:anchor>
        </w:drawing>
      </w:r>
      <w:r w:rsidRPr="00F25A0F">
        <w:rPr>
          <w:sz w:val="24"/>
          <w:szCs w:val="24"/>
        </w:rPr>
        <w:t xml:space="preserve">they floated it was believed that they had help from </w:t>
      </w:r>
      <w:r w:rsidR="002A38DF" w:rsidRPr="00F25A0F">
        <w:rPr>
          <w:noProof/>
          <w:sz w:val="24"/>
          <w:szCs w:val="24"/>
          <w:lang w:val="en-GB"/>
        </w:rPr>
        <mc:AlternateContent>
          <mc:Choice Requires="wps">
            <w:drawing>
              <wp:anchor distT="0" distB="0" distL="114300" distR="114300" simplePos="0" relativeHeight="251665408" behindDoc="0" locked="0" layoutInCell="1" allowOverlap="1" wp14:anchorId="68F63FD9" wp14:editId="05B932E2">
                <wp:simplePos x="0" y="0"/>
                <wp:positionH relativeFrom="column">
                  <wp:posOffset>-6350</wp:posOffset>
                </wp:positionH>
                <wp:positionV relativeFrom="paragraph">
                  <wp:posOffset>5995035</wp:posOffset>
                </wp:positionV>
                <wp:extent cx="611632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6116320" cy="635"/>
                        </a:xfrm>
                        <a:prstGeom prst="rect">
                          <a:avLst/>
                        </a:prstGeom>
                        <a:solidFill>
                          <a:prstClr val="white"/>
                        </a:solidFill>
                        <a:ln>
                          <a:noFill/>
                        </a:ln>
                        <a:effectLst/>
                      </wps:spPr>
                      <wps:txbx>
                        <w:txbxContent>
                          <w:p w14:paraId="0CAF0499" w14:textId="5C9333FB" w:rsidR="00BE06DE" w:rsidRPr="00D57A5A" w:rsidRDefault="00BE06DE" w:rsidP="002A38DF">
                            <w:pPr>
                              <w:pStyle w:val="Caption"/>
                              <w:rPr>
                                <w:rFonts w:ascii="Helvetica Neue" w:hAnsi="Helvetica Neue" w:cs="Arial Unicode MS"/>
                                <w:color w:val="000000"/>
                                <w:sz w:val="28"/>
                                <w:szCs w:val="28"/>
                                <w:u w:color="000000"/>
                              </w:rPr>
                            </w:pPr>
                            <w:bookmarkStart w:id="1" w:name="_Toc532163924"/>
                            <w:bookmarkStart w:id="2" w:name="_Toc532164584"/>
                            <w:bookmarkStart w:id="3" w:name="_Toc53219735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w:t>
                            </w:r>
                            <w:bookmarkEnd w:id="1"/>
                            <w:bookmarkEnd w:id="2"/>
                            <w:bookmarkEnd w:id="3"/>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pt;margin-top:472.05pt;width:481.6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" stroked="f">
                <v:textbox style="mso-fit-shape-to-text:t" inset="0,0,0,0">
                  <w:txbxContent>
                    <w:p w14:paraId="0CAF0499" w14:textId="5C9333FB" w:rsidR="00BE06DE" w:rsidRPr="00D57A5A" w:rsidRDefault="00BE06DE" w:rsidP="002A38DF">
                      <w:pPr>
                        <w:pStyle w:val="Caption"/>
                        <w:rPr>
                          <w:rFonts w:ascii="Helvetica Neue" w:hAnsi="Helvetica Neue" w:cs="Arial Unicode MS"/>
                          <w:color w:val="000000"/>
                          <w:sz w:val="28"/>
                          <w:szCs w:val="28"/>
                          <w:u w:color="000000"/>
                        </w:rPr>
                      </w:pPr>
                      <w:bookmarkStart w:id="3" w:name="_Toc532163924"/>
                      <w:bookmarkStart w:id="4" w:name="_Toc532164584"/>
                      <w:bookmarkStart w:id="5" w:name="_Toc53219735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w:t>
                      </w:r>
                      <w:bookmarkEnd w:id="3"/>
                      <w:bookmarkEnd w:id="4"/>
                      <w:bookmarkEnd w:id="5"/>
                      <w:r>
                        <w:rPr>
                          <w:rFonts w:hint="eastAsia"/>
                        </w:rPr>
                        <w:fldChar w:fldCharType="end"/>
                      </w:r>
                    </w:p>
                  </w:txbxContent>
                </v:textbox>
              </v:shape>
            </w:pict>
          </mc:Fallback>
        </mc:AlternateContent>
      </w:r>
      <w:r w:rsidRPr="00F25A0F">
        <w:rPr>
          <w:sz w:val="24"/>
          <w:szCs w:val="24"/>
        </w:rPr>
        <w:t xml:space="preserve">the devil and would be put to death. </w:t>
      </w:r>
      <w:sdt>
        <w:sdtPr>
          <w:rPr>
            <w:sz w:val="24"/>
            <w:szCs w:val="24"/>
          </w:rPr>
          <w:id w:val="-1450229169"/>
          <w:citation/>
        </w:sdtPr>
        <w:sdtEndPr/>
        <w:sdtContent>
          <w:r w:rsidR="00FF75DB">
            <w:rPr>
              <w:rFonts w:hint="eastAsia"/>
              <w:sz w:val="24"/>
              <w:szCs w:val="24"/>
            </w:rPr>
            <w:fldChar w:fldCharType="begin"/>
          </w:r>
          <w:r w:rsidR="00FF75DB">
            <w:rPr>
              <w:rFonts w:hint="eastAsia"/>
              <w:sz w:val="24"/>
              <w:szCs w:val="24"/>
              <w:lang w:val="en-GB"/>
            </w:rPr>
            <w:instrText xml:space="preserve"> </w:instrText>
          </w:r>
          <w:r w:rsidR="00FF75DB">
            <w:rPr>
              <w:sz w:val="24"/>
              <w:szCs w:val="24"/>
              <w:lang w:val="en-GB"/>
            </w:rPr>
            <w:instrText>CITATION Mas09 \l 2057</w:instrText>
          </w:r>
          <w:r w:rsidR="00FF75DB">
            <w:rPr>
              <w:rFonts w:hint="eastAsia"/>
              <w:sz w:val="24"/>
              <w:szCs w:val="24"/>
              <w:lang w:val="en-GB"/>
            </w:rPr>
            <w:instrText xml:space="preserve"> </w:instrText>
          </w:r>
          <w:r w:rsidR="00FF75DB">
            <w:rPr>
              <w:rFonts w:hint="eastAsia"/>
              <w:sz w:val="24"/>
              <w:szCs w:val="24"/>
            </w:rPr>
            <w:fldChar w:fldCharType="separate"/>
          </w:r>
          <w:r w:rsidR="00FF75DB" w:rsidRPr="00FF75DB">
            <w:rPr>
              <w:noProof/>
              <w:sz w:val="24"/>
              <w:szCs w:val="24"/>
              <w:lang w:val="en-GB"/>
            </w:rPr>
            <w:t>(Mastin, 2009)</w:t>
          </w:r>
          <w:r w:rsidR="00FF75DB">
            <w:rPr>
              <w:rFonts w:hint="eastAsia"/>
              <w:sz w:val="24"/>
              <w:szCs w:val="24"/>
            </w:rPr>
            <w:fldChar w:fldCharType="end"/>
          </w:r>
        </w:sdtContent>
      </w:sdt>
    </w:p>
    <w:p w14:paraId="2CABBA88" w14:textId="77777777" w:rsidR="00D3573F" w:rsidRPr="00F25A0F" w:rsidRDefault="00D3573F" w:rsidP="00F25A0F">
      <w:pPr>
        <w:pStyle w:val="BodyA"/>
        <w:spacing w:line="360" w:lineRule="auto"/>
        <w:rPr>
          <w:sz w:val="24"/>
          <w:szCs w:val="24"/>
        </w:rPr>
      </w:pPr>
    </w:p>
    <w:p w14:paraId="0D4BEF6A" w14:textId="0C08E8DE" w:rsidR="00D3573F" w:rsidRPr="00F25A0F" w:rsidRDefault="00291BC7" w:rsidP="00F25A0F">
      <w:pPr>
        <w:pStyle w:val="BodyA"/>
        <w:spacing w:line="360" w:lineRule="auto"/>
        <w:rPr>
          <w:color w:val="FF0000"/>
          <w:sz w:val="24"/>
          <w:szCs w:val="24"/>
          <w:u w:color="FF0000"/>
        </w:rPr>
      </w:pPr>
      <w:r w:rsidRPr="00F25A0F">
        <w:rPr>
          <w:sz w:val="24"/>
          <w:szCs w:val="24"/>
        </w:rPr>
        <w:t>Religion also influe</w:t>
      </w:r>
      <w:r w:rsidR="003F06E1" w:rsidRPr="00F25A0F">
        <w:rPr>
          <w:sz w:val="24"/>
          <w:szCs w:val="24"/>
        </w:rPr>
        <w:t>nces art, one popular painting</w:t>
      </w:r>
      <w:r w:rsidRPr="00F25A0F">
        <w:rPr>
          <w:sz w:val="24"/>
          <w:szCs w:val="24"/>
        </w:rPr>
        <w:t xml:space="preserve"> by Hieronymus Bosch is ‘The garden of Earthly Delights’. The painting consists of three panels that are described as ‘The Garden of Eden’, ‘Heaven’ and </w:t>
      </w:r>
      <w:r w:rsidR="003F06E1" w:rsidRPr="00F25A0F">
        <w:rPr>
          <w:sz w:val="24"/>
          <w:szCs w:val="24"/>
        </w:rPr>
        <w:t>‘Hell’ each biblical references. W</w:t>
      </w:r>
      <w:r w:rsidRPr="00F25A0F">
        <w:rPr>
          <w:sz w:val="24"/>
          <w:szCs w:val="24"/>
        </w:rPr>
        <w:t>hen you pick apart the right panel which is hell the detail of what</w:t>
      </w:r>
      <w:r w:rsidR="00E80192" w:rsidRPr="00F25A0F">
        <w:rPr>
          <w:sz w:val="24"/>
          <w:szCs w:val="24"/>
        </w:rPr>
        <w:t>’</w:t>
      </w:r>
      <w:r w:rsidRPr="00F25A0F">
        <w:rPr>
          <w:sz w:val="24"/>
          <w:szCs w:val="24"/>
        </w:rPr>
        <w:t>s going on is so rich, scenes of torture with demons causing a sense of uncomfortableness. The painting shows an array of frightening demons making the human</w:t>
      </w:r>
      <w:r w:rsidR="003F06E1" w:rsidRPr="00F25A0F">
        <w:rPr>
          <w:sz w:val="24"/>
          <w:szCs w:val="24"/>
        </w:rPr>
        <w:t>s</w:t>
      </w:r>
      <w:r w:rsidRPr="00F25A0F">
        <w:rPr>
          <w:sz w:val="24"/>
          <w:szCs w:val="24"/>
        </w:rPr>
        <w:t xml:space="preserve"> in to torturous instruments, the faces staring out of the piece at the viewers sends a shiver down the necks of anyone looking at the painting with a sense of dread in the back of their minds. This is the perfect way to set the scene for hell which</w:t>
      </w:r>
      <w:r w:rsidR="003F06E1" w:rsidRPr="00F25A0F">
        <w:rPr>
          <w:sz w:val="24"/>
          <w:szCs w:val="24"/>
        </w:rPr>
        <w:t xml:space="preserve"> a</w:t>
      </w:r>
      <w:r w:rsidRPr="00F25A0F">
        <w:rPr>
          <w:sz w:val="24"/>
          <w:szCs w:val="24"/>
        </w:rPr>
        <w:t xml:space="preserve"> is strange macabre scene. The painting is still on display today in the Museo Del Prado in Spain this shows the popularity of this whole pi</w:t>
      </w:r>
      <w:r w:rsidR="003F06E1" w:rsidRPr="00F25A0F">
        <w:rPr>
          <w:sz w:val="24"/>
          <w:szCs w:val="24"/>
        </w:rPr>
        <w:t>ece including the macabre imagery</w:t>
      </w:r>
      <w:r w:rsidRPr="00F25A0F">
        <w:rPr>
          <w:sz w:val="24"/>
          <w:szCs w:val="24"/>
        </w:rPr>
        <w:t xml:space="preserve"> behind the hell scene. </w:t>
      </w:r>
    </w:p>
    <w:p w14:paraId="74FFDAAA" w14:textId="3D54DBED" w:rsidR="00D3573F" w:rsidRDefault="00D3573F">
      <w:pPr>
        <w:pStyle w:val="BodyA"/>
        <w:rPr>
          <w:sz w:val="28"/>
          <w:szCs w:val="28"/>
        </w:rPr>
      </w:pPr>
    </w:p>
    <w:p w14:paraId="1674981B" w14:textId="07024900" w:rsidR="00D3573F" w:rsidRDefault="00D3573F">
      <w:pPr>
        <w:pStyle w:val="BodyA"/>
        <w:rPr>
          <w:sz w:val="28"/>
          <w:szCs w:val="28"/>
        </w:rPr>
      </w:pPr>
    </w:p>
    <w:p w14:paraId="11FC1077" w14:textId="77777777" w:rsidR="00D3573F" w:rsidRDefault="00D3573F">
      <w:pPr>
        <w:pStyle w:val="BodyA"/>
        <w:rPr>
          <w:sz w:val="28"/>
          <w:szCs w:val="28"/>
        </w:rPr>
      </w:pPr>
    </w:p>
    <w:p w14:paraId="0E1051BE" w14:textId="77777777" w:rsidR="00D3573F" w:rsidRDefault="00D3573F">
      <w:pPr>
        <w:pStyle w:val="BodyA"/>
        <w:rPr>
          <w:sz w:val="28"/>
          <w:szCs w:val="28"/>
        </w:rPr>
      </w:pPr>
    </w:p>
    <w:p w14:paraId="6FDA86DE" w14:textId="0F5AB378" w:rsidR="00D3573F" w:rsidRPr="00F25A0F" w:rsidRDefault="00291BC7">
      <w:pPr>
        <w:pStyle w:val="BodyA"/>
      </w:pPr>
      <w:r>
        <w:rPr>
          <w:rFonts w:ascii="Arial Unicode MS" w:hAnsi="Arial Unicode MS"/>
        </w:rPr>
        <w:br w:type="page"/>
      </w:r>
    </w:p>
    <w:p w14:paraId="3BCCD654" w14:textId="3F940317" w:rsidR="00D3573F" w:rsidRPr="00F25A0F" w:rsidRDefault="00291BC7">
      <w:pPr>
        <w:pStyle w:val="BodyA"/>
        <w:rPr>
          <w:b/>
          <w:bCs/>
          <w:sz w:val="28"/>
          <w:szCs w:val="28"/>
          <w:u w:val="single"/>
        </w:rPr>
      </w:pPr>
      <w:r w:rsidRPr="00F25A0F">
        <w:rPr>
          <w:b/>
          <w:bCs/>
          <w:sz w:val="28"/>
          <w:szCs w:val="28"/>
          <w:u w:val="single"/>
        </w:rPr>
        <w:lastRenderedPageBreak/>
        <w:t>Macabre</w:t>
      </w:r>
    </w:p>
    <w:p w14:paraId="2C476033" w14:textId="77777777" w:rsidR="00F25A0F" w:rsidRDefault="00F25A0F">
      <w:pPr>
        <w:pStyle w:val="BodyA"/>
        <w:rPr>
          <w:sz w:val="28"/>
          <w:szCs w:val="28"/>
        </w:rPr>
      </w:pPr>
    </w:p>
    <w:p w14:paraId="0EF00B95" w14:textId="38EE57B1" w:rsidR="00D3573F" w:rsidRPr="00F25A0F" w:rsidRDefault="007A73DB" w:rsidP="00F25A0F">
      <w:pPr>
        <w:pStyle w:val="BodyA"/>
        <w:spacing w:line="360" w:lineRule="auto"/>
        <w:rPr>
          <w:sz w:val="24"/>
          <w:szCs w:val="24"/>
        </w:rPr>
      </w:pPr>
      <w:r w:rsidRPr="00F25A0F">
        <w:rPr>
          <w:sz w:val="24"/>
          <w:szCs w:val="24"/>
        </w:rPr>
        <w:t xml:space="preserve">The word </w:t>
      </w:r>
      <w:r w:rsidR="005A7E99" w:rsidRPr="00F25A0F">
        <w:rPr>
          <w:sz w:val="24"/>
          <w:szCs w:val="24"/>
        </w:rPr>
        <w:t>m</w:t>
      </w:r>
      <w:r w:rsidR="00291BC7" w:rsidRPr="00F25A0F">
        <w:rPr>
          <w:sz w:val="24"/>
          <w:szCs w:val="24"/>
        </w:rPr>
        <w:t xml:space="preserve">acabre is “used to </w:t>
      </w:r>
      <w:hyperlink r:id="rId13" w:history="1">
        <w:r w:rsidR="00291BC7" w:rsidRPr="00F25A0F">
          <w:rPr>
            <w:rStyle w:val="Hyperlink0"/>
            <w:sz w:val="24"/>
            <w:szCs w:val="24"/>
          </w:rPr>
          <w:t>describe</w:t>
        </w:r>
      </w:hyperlink>
      <w:r w:rsidR="00291BC7" w:rsidRPr="00F25A0F">
        <w:rPr>
          <w:sz w:val="24"/>
          <w:szCs w:val="24"/>
        </w:rPr>
        <w:t xml:space="preserve"> something that is very </w:t>
      </w:r>
      <w:hyperlink r:id="rId14" w:history="1">
        <w:r w:rsidR="00291BC7" w:rsidRPr="00F25A0F">
          <w:rPr>
            <w:rStyle w:val="Hyperlink0"/>
            <w:sz w:val="24"/>
            <w:szCs w:val="24"/>
          </w:rPr>
          <w:t>strange</w:t>
        </w:r>
      </w:hyperlink>
      <w:r w:rsidR="00291BC7" w:rsidRPr="00F25A0F">
        <w:rPr>
          <w:sz w:val="24"/>
          <w:szCs w:val="24"/>
        </w:rPr>
        <w:t xml:space="preserve"> and </w:t>
      </w:r>
      <w:hyperlink r:id="rId15" w:history="1">
        <w:r w:rsidR="00291BC7" w:rsidRPr="00F25A0F">
          <w:rPr>
            <w:rStyle w:val="Hyperlink0"/>
            <w:sz w:val="24"/>
            <w:szCs w:val="24"/>
          </w:rPr>
          <w:t>unpleasant</w:t>
        </w:r>
      </w:hyperlink>
      <w:r w:rsidR="00291BC7" w:rsidRPr="00F25A0F">
        <w:rPr>
          <w:sz w:val="24"/>
          <w:szCs w:val="24"/>
        </w:rPr>
        <w:t xml:space="preserve"> because it is </w:t>
      </w:r>
      <w:hyperlink r:id="rId16" w:history="1">
        <w:r w:rsidR="00291BC7" w:rsidRPr="00F25A0F">
          <w:rPr>
            <w:rStyle w:val="Hyperlink0"/>
            <w:sz w:val="24"/>
            <w:szCs w:val="24"/>
          </w:rPr>
          <w:t>connected</w:t>
        </w:r>
      </w:hyperlink>
      <w:r w:rsidR="00291BC7" w:rsidRPr="00F25A0F">
        <w:rPr>
          <w:sz w:val="24"/>
          <w:szCs w:val="24"/>
        </w:rPr>
        <w:t xml:space="preserve"> with </w:t>
      </w:r>
      <w:hyperlink r:id="rId17" w:history="1">
        <w:r w:rsidR="00291BC7" w:rsidRPr="00F25A0F">
          <w:rPr>
            <w:rStyle w:val="Hyperlink0"/>
            <w:sz w:val="24"/>
            <w:szCs w:val="24"/>
          </w:rPr>
          <w:t>death</w:t>
        </w:r>
      </w:hyperlink>
      <w:r w:rsidR="00291BC7" w:rsidRPr="00F25A0F">
        <w:rPr>
          <w:sz w:val="24"/>
          <w:szCs w:val="24"/>
        </w:rPr>
        <w:t xml:space="preserve"> or </w:t>
      </w:r>
      <w:hyperlink r:id="rId18" w:history="1">
        <w:r w:rsidR="00E80192" w:rsidRPr="00F25A0F">
          <w:rPr>
            <w:rStyle w:val="Hyperlink"/>
            <w:sz w:val="24"/>
            <w:szCs w:val="24"/>
            <w:u w:color="0000FF"/>
          </w:rPr>
          <w:t>violece</w:t>
        </w:r>
      </w:hyperlink>
      <w:r w:rsidR="00E80192" w:rsidRPr="00F25A0F">
        <w:rPr>
          <w:sz w:val="24"/>
          <w:szCs w:val="24"/>
        </w:rPr>
        <w:t xml:space="preserve">:" </w:t>
      </w:r>
      <w:sdt>
        <w:sdtPr>
          <w:rPr>
            <w:sz w:val="24"/>
            <w:szCs w:val="24"/>
          </w:rPr>
          <w:id w:val="1096056434"/>
          <w:citation/>
        </w:sdtPr>
        <w:sdtEndPr/>
        <w:sdtContent>
          <w:r w:rsidR="00FF75DB">
            <w:rPr>
              <w:rFonts w:hint="eastAsia"/>
              <w:sz w:val="24"/>
              <w:szCs w:val="24"/>
            </w:rPr>
            <w:fldChar w:fldCharType="begin"/>
          </w:r>
          <w:r w:rsidR="00FF75DB">
            <w:rPr>
              <w:rFonts w:hint="eastAsia"/>
              <w:sz w:val="24"/>
              <w:szCs w:val="24"/>
              <w:lang w:val="en-GB"/>
            </w:rPr>
            <w:instrText xml:space="preserve"> </w:instrText>
          </w:r>
          <w:r w:rsidR="00FF75DB">
            <w:rPr>
              <w:sz w:val="24"/>
              <w:szCs w:val="24"/>
              <w:lang w:val="en-GB"/>
            </w:rPr>
            <w:instrText>CITATION na18 \l 2057</w:instrText>
          </w:r>
          <w:r w:rsidR="00FF75DB">
            <w:rPr>
              <w:rFonts w:hint="eastAsia"/>
              <w:sz w:val="24"/>
              <w:szCs w:val="24"/>
              <w:lang w:val="en-GB"/>
            </w:rPr>
            <w:instrText xml:space="preserve"> </w:instrText>
          </w:r>
          <w:r w:rsidR="00FF75DB">
            <w:rPr>
              <w:rFonts w:hint="eastAsia"/>
              <w:sz w:val="24"/>
              <w:szCs w:val="24"/>
            </w:rPr>
            <w:fldChar w:fldCharType="separate"/>
          </w:r>
          <w:r w:rsidR="00FF75DB" w:rsidRPr="00FF75DB">
            <w:rPr>
              <w:noProof/>
              <w:sz w:val="24"/>
              <w:szCs w:val="24"/>
              <w:lang w:val="en-GB"/>
            </w:rPr>
            <w:t>(n.a., 2018)</w:t>
          </w:r>
          <w:r w:rsidR="00FF75DB">
            <w:rPr>
              <w:rFonts w:hint="eastAsia"/>
              <w:sz w:val="24"/>
              <w:szCs w:val="24"/>
            </w:rPr>
            <w:fldChar w:fldCharType="end"/>
          </w:r>
        </w:sdtContent>
      </w:sdt>
    </w:p>
    <w:p w14:paraId="5311A7E0" w14:textId="4B2B71F1" w:rsidR="00D3573F" w:rsidRPr="00F25A0F" w:rsidRDefault="00291BC7" w:rsidP="00F25A0F">
      <w:pPr>
        <w:pStyle w:val="BodyA"/>
        <w:spacing w:line="360" w:lineRule="auto"/>
        <w:rPr>
          <w:sz w:val="24"/>
          <w:szCs w:val="24"/>
        </w:rPr>
      </w:pPr>
      <w:r w:rsidRPr="00F25A0F">
        <w:rPr>
          <w:sz w:val="24"/>
          <w:szCs w:val="24"/>
        </w:rPr>
        <w:t xml:space="preserve">The macabre has inspired humans since the beginning of time, there are hundreds and hundreds of examples </w:t>
      </w:r>
      <w:r w:rsidR="008C56C6" w:rsidRPr="00F25A0F">
        <w:rPr>
          <w:sz w:val="24"/>
          <w:szCs w:val="24"/>
        </w:rPr>
        <w:t xml:space="preserve">to back this up. </w:t>
      </w:r>
      <w:r w:rsidR="00D85BDC" w:rsidRPr="00F25A0F">
        <w:rPr>
          <w:rFonts w:hint="eastAsia"/>
          <w:sz w:val="24"/>
          <w:szCs w:val="24"/>
        </w:rPr>
        <w:t>L</w:t>
      </w:r>
      <w:r w:rsidR="00D85BDC" w:rsidRPr="00F25A0F">
        <w:rPr>
          <w:sz w:val="24"/>
          <w:szCs w:val="24"/>
        </w:rPr>
        <w:t>ike when there’s a crash on the motorwa</w:t>
      </w:r>
      <w:r w:rsidR="00D85BDC" w:rsidRPr="00F25A0F">
        <w:rPr>
          <w:rFonts w:hint="eastAsia"/>
          <w:sz w:val="24"/>
          <w:szCs w:val="24"/>
        </w:rPr>
        <w:t>y</w:t>
      </w:r>
      <w:r w:rsidR="00D85BDC" w:rsidRPr="00F25A0F">
        <w:rPr>
          <w:sz w:val="24"/>
          <w:szCs w:val="24"/>
        </w:rPr>
        <w:t xml:space="preserve"> the traffic is so bad because people slow down to look at what’s happened and at the carnage left</w:t>
      </w:r>
      <w:r w:rsidR="008C56C6" w:rsidRPr="00F25A0F">
        <w:rPr>
          <w:sz w:val="24"/>
          <w:szCs w:val="24"/>
        </w:rPr>
        <w:t>. Even though</w:t>
      </w:r>
      <w:r w:rsidRPr="00F25A0F">
        <w:rPr>
          <w:sz w:val="24"/>
          <w:szCs w:val="24"/>
        </w:rPr>
        <w:t xml:space="preserve"> people</w:t>
      </w:r>
      <w:r w:rsidR="008C56C6" w:rsidRPr="00F25A0F">
        <w:rPr>
          <w:sz w:val="24"/>
          <w:szCs w:val="24"/>
        </w:rPr>
        <w:t xml:space="preserve"> who</w:t>
      </w:r>
      <w:r w:rsidRPr="00F25A0F">
        <w:rPr>
          <w:sz w:val="24"/>
          <w:szCs w:val="24"/>
        </w:rPr>
        <w:t xml:space="preserve"> look at the macabre in today</w:t>
      </w:r>
      <w:r w:rsidR="008C56C6" w:rsidRPr="00F25A0F">
        <w:rPr>
          <w:sz w:val="24"/>
          <w:szCs w:val="24"/>
        </w:rPr>
        <w:t>’</w:t>
      </w:r>
      <w:r w:rsidRPr="00F25A0F">
        <w:rPr>
          <w:sz w:val="24"/>
          <w:szCs w:val="24"/>
        </w:rPr>
        <w:t xml:space="preserve">s society </w:t>
      </w:r>
      <w:r w:rsidR="008C56C6" w:rsidRPr="00F25A0F">
        <w:rPr>
          <w:sz w:val="24"/>
          <w:szCs w:val="24"/>
        </w:rPr>
        <w:t>are</w:t>
      </w:r>
      <w:r w:rsidR="007A73DB" w:rsidRPr="00F25A0F">
        <w:rPr>
          <w:sz w:val="24"/>
          <w:szCs w:val="24"/>
        </w:rPr>
        <w:t xml:space="preserve"> frowned u</w:t>
      </w:r>
      <w:r w:rsidRPr="00F25A0F">
        <w:rPr>
          <w:sz w:val="24"/>
          <w:szCs w:val="24"/>
        </w:rPr>
        <w:t xml:space="preserve">pon you </w:t>
      </w:r>
      <w:r w:rsidR="003F06E1" w:rsidRPr="00F25A0F">
        <w:rPr>
          <w:sz w:val="24"/>
          <w:szCs w:val="24"/>
        </w:rPr>
        <w:t>cannot</w:t>
      </w:r>
      <w:r w:rsidRPr="00F25A0F">
        <w:rPr>
          <w:sz w:val="24"/>
          <w:szCs w:val="24"/>
        </w:rPr>
        <w:t xml:space="preserve"> deny th</w:t>
      </w:r>
      <w:r w:rsidR="003F06E1" w:rsidRPr="00F25A0F">
        <w:rPr>
          <w:sz w:val="24"/>
          <w:szCs w:val="24"/>
        </w:rPr>
        <w:t>at people are fascinated with it. People watch</w:t>
      </w:r>
      <w:r w:rsidRPr="00F25A0F">
        <w:rPr>
          <w:sz w:val="24"/>
          <w:szCs w:val="24"/>
        </w:rPr>
        <w:t xml:space="preserve"> horror films even</w:t>
      </w:r>
      <w:r w:rsidR="003F06E1" w:rsidRPr="00F25A0F">
        <w:rPr>
          <w:sz w:val="24"/>
          <w:szCs w:val="24"/>
        </w:rPr>
        <w:t xml:space="preserve"> though they</w:t>
      </w:r>
      <w:r w:rsidRPr="00F25A0F">
        <w:rPr>
          <w:sz w:val="24"/>
          <w:szCs w:val="24"/>
        </w:rPr>
        <w:t xml:space="preserve"> find the scenes sickening and disturbing they are always fascinated and always come back for more, </w:t>
      </w:r>
      <w:r w:rsidR="007A73DB" w:rsidRPr="00F25A0F">
        <w:rPr>
          <w:sz w:val="24"/>
          <w:szCs w:val="24"/>
        </w:rPr>
        <w:t xml:space="preserve">people are </w:t>
      </w:r>
      <w:r w:rsidRPr="00F25A0F">
        <w:rPr>
          <w:sz w:val="24"/>
          <w:szCs w:val="24"/>
        </w:rPr>
        <w:t>even creating and looking at art work, and then there</w:t>
      </w:r>
      <w:r w:rsidR="007A73DB" w:rsidRPr="00F25A0F">
        <w:rPr>
          <w:sz w:val="24"/>
          <w:szCs w:val="24"/>
        </w:rPr>
        <w:t>’</w:t>
      </w:r>
      <w:r w:rsidRPr="00F25A0F">
        <w:rPr>
          <w:sz w:val="24"/>
          <w:szCs w:val="24"/>
        </w:rPr>
        <w:t>s horror and crime books.</w:t>
      </w:r>
      <w:r w:rsidR="008C56C6" w:rsidRPr="00F25A0F">
        <w:rPr>
          <w:sz w:val="24"/>
          <w:szCs w:val="24"/>
        </w:rPr>
        <w:t xml:space="preserve"> </w:t>
      </w:r>
      <w:r w:rsidR="008C56C6" w:rsidRPr="00F25A0F">
        <w:rPr>
          <w:rFonts w:hint="eastAsia"/>
          <w:sz w:val="24"/>
          <w:szCs w:val="24"/>
        </w:rPr>
        <w:t>I</w:t>
      </w:r>
      <w:r w:rsidR="008C56C6" w:rsidRPr="00F25A0F">
        <w:rPr>
          <w:sz w:val="24"/>
          <w:szCs w:val="24"/>
        </w:rPr>
        <w:t xml:space="preserve">t’s not only gruesome scenes that humans watch and look </w:t>
      </w:r>
      <w:r w:rsidR="0033738A" w:rsidRPr="00F25A0F">
        <w:rPr>
          <w:sz w:val="24"/>
          <w:szCs w:val="24"/>
        </w:rPr>
        <w:t>at;</w:t>
      </w:r>
      <w:r w:rsidR="008C56C6" w:rsidRPr="00F25A0F">
        <w:rPr>
          <w:sz w:val="24"/>
          <w:szCs w:val="24"/>
        </w:rPr>
        <w:t xml:space="preserve"> </w:t>
      </w:r>
      <w:r w:rsidR="003F06E1" w:rsidRPr="00F25A0F">
        <w:rPr>
          <w:sz w:val="24"/>
          <w:szCs w:val="24"/>
        </w:rPr>
        <w:t>writings such as Shakespeare ar</w:t>
      </w:r>
      <w:r w:rsidR="003F06E1" w:rsidRPr="00F25A0F">
        <w:rPr>
          <w:rFonts w:hint="eastAsia"/>
          <w:sz w:val="24"/>
          <w:szCs w:val="24"/>
        </w:rPr>
        <w:t>e</w:t>
      </w:r>
      <w:r w:rsidR="008C56C6" w:rsidRPr="00F25A0F">
        <w:rPr>
          <w:sz w:val="24"/>
          <w:szCs w:val="24"/>
        </w:rPr>
        <w:t xml:space="preserve"> completely formed around death yet the play</w:t>
      </w:r>
      <w:r w:rsidR="003F06E1" w:rsidRPr="00F25A0F">
        <w:rPr>
          <w:sz w:val="24"/>
          <w:szCs w:val="24"/>
        </w:rPr>
        <w:t>s</w:t>
      </w:r>
      <w:r w:rsidR="008C56C6" w:rsidRPr="00F25A0F">
        <w:rPr>
          <w:sz w:val="24"/>
          <w:szCs w:val="24"/>
        </w:rPr>
        <w:t xml:space="preserve"> are as popular today as any, with people </w:t>
      </w:r>
      <w:r w:rsidR="00794FDF" w:rsidRPr="00794FDF">
        <w:rPr>
          <w:color w:val="auto"/>
          <w:sz w:val="24"/>
          <w:szCs w:val="24"/>
        </w:rPr>
        <w:t>interpreting</w:t>
      </w:r>
      <w:r w:rsidR="008C56C6" w:rsidRPr="00F25A0F">
        <w:rPr>
          <w:sz w:val="24"/>
          <w:szCs w:val="24"/>
        </w:rPr>
        <w:t xml:space="preserve"> the old English langu</w:t>
      </w:r>
      <w:r w:rsidR="0033738A" w:rsidRPr="00F25A0F">
        <w:rPr>
          <w:sz w:val="24"/>
          <w:szCs w:val="24"/>
        </w:rPr>
        <w:t>ag</w:t>
      </w:r>
      <w:r w:rsidR="008C56C6" w:rsidRPr="00F25A0F">
        <w:rPr>
          <w:sz w:val="24"/>
          <w:szCs w:val="24"/>
        </w:rPr>
        <w:t xml:space="preserve">e differently. </w:t>
      </w:r>
      <w:r w:rsidR="0033738A" w:rsidRPr="00F25A0F">
        <w:rPr>
          <w:sz w:val="24"/>
          <w:szCs w:val="24"/>
        </w:rPr>
        <w:t>The origin or “maca</w:t>
      </w:r>
      <w:r w:rsidRPr="00F25A0F">
        <w:rPr>
          <w:sz w:val="24"/>
          <w:szCs w:val="24"/>
        </w:rPr>
        <w:t>b</w:t>
      </w:r>
      <w:r w:rsidR="0033738A" w:rsidRPr="00F25A0F">
        <w:rPr>
          <w:sz w:val="24"/>
          <w:szCs w:val="24"/>
        </w:rPr>
        <w:t>r</w:t>
      </w:r>
      <w:r w:rsidRPr="00F25A0F">
        <w:rPr>
          <w:sz w:val="24"/>
          <w:szCs w:val="24"/>
        </w:rPr>
        <w:t xml:space="preserve">e” is quite interesting it originates from a </w:t>
      </w:r>
    </w:p>
    <w:p w14:paraId="03B0C70A" w14:textId="77777777" w:rsidR="0033738A" w:rsidRDefault="0033738A">
      <w:pPr>
        <w:pStyle w:val="BodyA"/>
        <w:rPr>
          <w:sz w:val="28"/>
          <w:szCs w:val="28"/>
        </w:rPr>
      </w:pPr>
    </w:p>
    <w:p w14:paraId="0A077D68" w14:textId="02EEB6D4" w:rsidR="00D3573F" w:rsidRPr="001650C0" w:rsidRDefault="00291BC7">
      <w:pPr>
        <w:pStyle w:val="BodyA"/>
        <w:rPr>
          <w:rStyle w:val="None"/>
          <w:i/>
          <w:iCs/>
          <w:sz w:val="24"/>
          <w:szCs w:val="24"/>
        </w:rPr>
      </w:pPr>
      <w:r w:rsidRPr="001650C0">
        <w:rPr>
          <w:i/>
          <w:iCs/>
          <w:sz w:val="24"/>
          <w:szCs w:val="24"/>
        </w:rPr>
        <w:t>"</w:t>
      </w:r>
      <w:hyperlink r:id="rId19" w:history="1">
        <w:proofErr w:type="gramStart"/>
        <w:r w:rsidRPr="001650C0">
          <w:rPr>
            <w:rStyle w:val="Hyperlink1"/>
            <w:sz w:val="24"/>
            <w:szCs w:val="24"/>
          </w:rPr>
          <w:t>family</w:t>
        </w:r>
        <w:proofErr w:type="gramEnd"/>
      </w:hyperlink>
      <w:r w:rsidRPr="001650C0">
        <w:rPr>
          <w:rStyle w:val="None"/>
          <w:i/>
          <w:iCs/>
          <w:sz w:val="24"/>
          <w:szCs w:val="24"/>
        </w:rPr>
        <w:t xml:space="preserve"> of Jews who organized a successful rebellion against the Seleucid ruler </w:t>
      </w:r>
      <w:hyperlink r:id="rId20" w:history="1">
        <w:r w:rsidRPr="001650C0">
          <w:rPr>
            <w:rStyle w:val="Hyperlink1"/>
            <w:sz w:val="24"/>
            <w:szCs w:val="24"/>
          </w:rPr>
          <w:t>Antiochus IV</w:t>
        </w:r>
      </w:hyperlink>
      <w:r w:rsidRPr="001650C0">
        <w:rPr>
          <w:rStyle w:val="None"/>
          <w:i/>
          <w:iCs/>
          <w:sz w:val="24"/>
          <w:szCs w:val="24"/>
        </w:rPr>
        <w:t xml:space="preserve"> and reconsecrated the defiled Temple of </w:t>
      </w:r>
      <w:hyperlink r:id="rId21" w:history="1">
        <w:r w:rsidRPr="001650C0">
          <w:rPr>
            <w:rStyle w:val="Hyperlink1"/>
            <w:sz w:val="24"/>
            <w:szCs w:val="24"/>
          </w:rPr>
          <w:t>Jerusalem</w:t>
        </w:r>
      </w:hyperlink>
      <w:r w:rsidRPr="001650C0">
        <w:rPr>
          <w:rStyle w:val="None"/>
          <w:i/>
          <w:iCs/>
          <w:sz w:val="24"/>
          <w:szCs w:val="24"/>
        </w:rPr>
        <w:t xml:space="preserve">." </w:t>
      </w:r>
      <w:sdt>
        <w:sdtPr>
          <w:rPr>
            <w:rStyle w:val="None"/>
            <w:i/>
            <w:iCs/>
            <w:sz w:val="24"/>
            <w:szCs w:val="24"/>
          </w:rPr>
          <w:id w:val="1354921262"/>
          <w:citation/>
        </w:sdtPr>
        <w:sdtEndPr>
          <w:rPr>
            <w:rStyle w:val="None"/>
          </w:rPr>
        </w:sdtEndPr>
        <w:sdtContent>
          <w:r w:rsidR="00EB3D03" w:rsidRPr="001650C0">
            <w:rPr>
              <w:rStyle w:val="None"/>
              <w:rFonts w:hint="eastAsia"/>
              <w:i/>
              <w:iCs/>
              <w:sz w:val="24"/>
              <w:szCs w:val="24"/>
            </w:rPr>
            <w:fldChar w:fldCharType="begin"/>
          </w:r>
          <w:r w:rsidR="00EB3D03" w:rsidRPr="001650C0">
            <w:rPr>
              <w:rStyle w:val="None"/>
              <w:rFonts w:hint="eastAsia"/>
              <w:i/>
              <w:iCs/>
              <w:sz w:val="24"/>
              <w:szCs w:val="24"/>
              <w:lang w:val="en-GB"/>
            </w:rPr>
            <w:instrText xml:space="preserve"> </w:instrText>
          </w:r>
          <w:r w:rsidR="00EB3D03" w:rsidRPr="001650C0">
            <w:rPr>
              <w:rStyle w:val="None"/>
              <w:i/>
              <w:iCs/>
              <w:sz w:val="24"/>
              <w:szCs w:val="24"/>
              <w:lang w:val="en-GB"/>
            </w:rPr>
            <w:instrText>CITATION Kni98 \l 2057</w:instrText>
          </w:r>
          <w:r w:rsidR="00EB3D03" w:rsidRPr="001650C0">
            <w:rPr>
              <w:rStyle w:val="None"/>
              <w:rFonts w:hint="eastAsia"/>
              <w:i/>
              <w:iCs/>
              <w:sz w:val="24"/>
              <w:szCs w:val="24"/>
              <w:lang w:val="en-GB"/>
            </w:rPr>
            <w:instrText xml:space="preserve"> </w:instrText>
          </w:r>
          <w:r w:rsidR="00EB3D03" w:rsidRPr="001650C0">
            <w:rPr>
              <w:rStyle w:val="None"/>
              <w:rFonts w:hint="eastAsia"/>
              <w:i/>
              <w:iCs/>
              <w:sz w:val="24"/>
              <w:szCs w:val="24"/>
            </w:rPr>
            <w:fldChar w:fldCharType="separate"/>
          </w:r>
          <w:r w:rsidR="00EB3D03" w:rsidRPr="001650C0">
            <w:rPr>
              <w:noProof/>
              <w:sz w:val="24"/>
              <w:szCs w:val="24"/>
              <w:lang w:val="en-GB"/>
            </w:rPr>
            <w:t>(Knight, 1998)</w:t>
          </w:r>
          <w:r w:rsidR="00EB3D03" w:rsidRPr="001650C0">
            <w:rPr>
              <w:rStyle w:val="None"/>
              <w:rFonts w:hint="eastAsia"/>
              <w:i/>
              <w:iCs/>
              <w:sz w:val="24"/>
              <w:szCs w:val="24"/>
            </w:rPr>
            <w:fldChar w:fldCharType="end"/>
          </w:r>
        </w:sdtContent>
      </w:sdt>
      <w:r w:rsidRPr="001650C0">
        <w:rPr>
          <w:rStyle w:val="None"/>
          <w:i/>
          <w:iCs/>
          <w:sz w:val="24"/>
          <w:szCs w:val="24"/>
        </w:rPr>
        <w:t xml:space="preserve"> </w:t>
      </w:r>
    </w:p>
    <w:p w14:paraId="5C62B301" w14:textId="77777777" w:rsidR="00D3573F" w:rsidRDefault="00D3573F">
      <w:pPr>
        <w:pStyle w:val="BodyA"/>
        <w:rPr>
          <w:sz w:val="28"/>
          <w:szCs w:val="28"/>
        </w:rPr>
      </w:pPr>
    </w:p>
    <w:p w14:paraId="517A1E5B" w14:textId="55CF1D56" w:rsidR="00D3573F" w:rsidRPr="00F25A0F" w:rsidRDefault="00AB05A2" w:rsidP="00F25A0F">
      <w:pPr>
        <w:pStyle w:val="BodyA"/>
        <w:spacing w:line="360" w:lineRule="auto"/>
        <w:rPr>
          <w:rStyle w:val="None"/>
          <w:sz w:val="24"/>
          <w:szCs w:val="24"/>
        </w:rPr>
      </w:pPr>
      <w:r w:rsidRPr="00F25A0F">
        <w:rPr>
          <w:rStyle w:val="None"/>
          <w:sz w:val="24"/>
          <w:szCs w:val="24"/>
        </w:rPr>
        <w:t>However</w:t>
      </w:r>
      <w:r w:rsidR="00291BC7" w:rsidRPr="00F25A0F">
        <w:rPr>
          <w:rStyle w:val="None"/>
          <w:sz w:val="24"/>
          <w:szCs w:val="24"/>
        </w:rPr>
        <w:t xml:space="preserve"> before thi</w:t>
      </w:r>
      <w:r w:rsidR="003F06E1" w:rsidRPr="00F25A0F">
        <w:rPr>
          <w:rStyle w:val="None"/>
          <w:sz w:val="24"/>
          <w:szCs w:val="24"/>
        </w:rPr>
        <w:t xml:space="preserve">s time the “2 Maccabees” </w:t>
      </w:r>
      <w:r w:rsidR="00794FDF" w:rsidRPr="00F25A0F">
        <w:rPr>
          <w:rStyle w:val="None"/>
          <w:sz w:val="24"/>
          <w:szCs w:val="24"/>
        </w:rPr>
        <w:t>referre</w:t>
      </w:r>
      <w:r w:rsidR="00794FDF" w:rsidRPr="00F25A0F">
        <w:rPr>
          <w:rStyle w:val="None"/>
          <w:rFonts w:hint="eastAsia"/>
          <w:sz w:val="24"/>
          <w:szCs w:val="24"/>
        </w:rPr>
        <w:t>d</w:t>
      </w:r>
      <w:r w:rsidR="00291BC7" w:rsidRPr="00F25A0F">
        <w:rPr>
          <w:rStyle w:val="None"/>
          <w:sz w:val="24"/>
          <w:szCs w:val="24"/>
        </w:rPr>
        <w:t xml:space="preserve"> to a play that involves a mother and her seven so</w:t>
      </w:r>
      <w:r w:rsidR="0019452D" w:rsidRPr="00F25A0F">
        <w:rPr>
          <w:rStyle w:val="None"/>
          <w:sz w:val="24"/>
          <w:szCs w:val="24"/>
        </w:rPr>
        <w:t>ns who were tortured and murdered for</w:t>
      </w:r>
      <w:r w:rsidR="00291BC7" w:rsidRPr="00F25A0F">
        <w:rPr>
          <w:rStyle w:val="None"/>
          <w:sz w:val="24"/>
          <w:szCs w:val="24"/>
        </w:rPr>
        <w:t xml:space="preserve"> eating pork. Macabre today is the description of something disturbing normally involving death. We have matured and advanced as a society away from superstition and so on but this strange fascination to look at the macabre and gore is one factor that h</w:t>
      </w:r>
      <w:r w:rsidR="0019452D" w:rsidRPr="00F25A0F">
        <w:rPr>
          <w:rStyle w:val="None"/>
          <w:sz w:val="24"/>
          <w:szCs w:val="24"/>
        </w:rPr>
        <w:t>as no</w:t>
      </w:r>
      <w:r w:rsidR="00291BC7" w:rsidRPr="00F25A0F">
        <w:rPr>
          <w:rStyle w:val="None"/>
          <w:sz w:val="24"/>
          <w:szCs w:val="24"/>
        </w:rPr>
        <w:t>t changed</w:t>
      </w:r>
      <w:r w:rsidR="00FB6E54" w:rsidRPr="00F25A0F">
        <w:rPr>
          <w:rStyle w:val="None"/>
          <w:sz w:val="24"/>
          <w:szCs w:val="24"/>
        </w:rPr>
        <w:t xml:space="preserve"> through time</w:t>
      </w:r>
      <w:r w:rsidR="00291BC7" w:rsidRPr="00F25A0F">
        <w:rPr>
          <w:rStyle w:val="None"/>
          <w:sz w:val="24"/>
          <w:szCs w:val="24"/>
        </w:rPr>
        <w:t>. There are many examples of the human interest in the macabre, one example that date</w:t>
      </w:r>
      <w:r w:rsidR="004E5956" w:rsidRPr="00F25A0F">
        <w:rPr>
          <w:rStyle w:val="None"/>
          <w:sz w:val="24"/>
          <w:szCs w:val="24"/>
        </w:rPr>
        <w:t>s</w:t>
      </w:r>
      <w:r w:rsidR="00291BC7" w:rsidRPr="00F25A0F">
        <w:rPr>
          <w:rStyle w:val="None"/>
          <w:sz w:val="24"/>
          <w:szCs w:val="24"/>
        </w:rPr>
        <w:t xml:space="preserve"> from 19th century</w:t>
      </w:r>
      <w:r w:rsidR="004E5956" w:rsidRPr="00F25A0F">
        <w:rPr>
          <w:rStyle w:val="None"/>
          <w:sz w:val="24"/>
          <w:szCs w:val="24"/>
        </w:rPr>
        <w:t xml:space="preserve"> is</w:t>
      </w:r>
      <w:r w:rsidR="00291BC7" w:rsidRPr="00F25A0F">
        <w:rPr>
          <w:rStyle w:val="None"/>
          <w:sz w:val="24"/>
          <w:szCs w:val="24"/>
        </w:rPr>
        <w:t xml:space="preserve"> when The Brothers Grimm</w:t>
      </w:r>
      <w:r w:rsidR="004E5956" w:rsidRPr="00F25A0F">
        <w:rPr>
          <w:rStyle w:val="None"/>
          <w:sz w:val="24"/>
          <w:szCs w:val="24"/>
        </w:rPr>
        <w:t xml:space="preserve"> wrote fairy tales, they</w:t>
      </w:r>
      <w:r w:rsidR="00291BC7" w:rsidRPr="00F25A0F">
        <w:rPr>
          <w:rStyle w:val="None"/>
          <w:sz w:val="24"/>
          <w:szCs w:val="24"/>
        </w:rPr>
        <w:t xml:space="preserve"> were apparently aimed at both adults and children but a lot of the stories are quite violent and dark</w:t>
      </w:r>
      <w:r w:rsidR="003F06E1" w:rsidRPr="00F25A0F">
        <w:rPr>
          <w:rStyle w:val="None"/>
          <w:sz w:val="24"/>
          <w:szCs w:val="24"/>
        </w:rPr>
        <w:t>, not suited for children</w:t>
      </w:r>
      <w:r w:rsidR="00291BC7" w:rsidRPr="00F25A0F">
        <w:rPr>
          <w:rStyle w:val="None"/>
          <w:sz w:val="24"/>
          <w:szCs w:val="24"/>
        </w:rPr>
        <w:t>. This quote from the classic Cinderella story shows how macabre the stories used to be.</w:t>
      </w:r>
    </w:p>
    <w:p w14:paraId="64BF68EA" w14:textId="0563DDB4" w:rsidR="00D3573F" w:rsidRPr="001650C0" w:rsidRDefault="001650C0">
      <w:pPr>
        <w:pStyle w:val="Default"/>
        <w:rPr>
          <w:rStyle w:val="None"/>
          <w:rFonts w:asciiTheme="minorHAnsi" w:eastAsia="Courier" w:hAnsiTheme="minorHAnsi" w:cs="Courier"/>
          <w:i/>
          <w:sz w:val="24"/>
          <w:szCs w:val="24"/>
        </w:rPr>
      </w:pPr>
      <w:r>
        <w:rPr>
          <w:rStyle w:val="None"/>
          <w:rFonts w:asciiTheme="minorHAnsi" w:hAnsiTheme="minorHAnsi"/>
          <w:i/>
          <w:sz w:val="24"/>
          <w:szCs w:val="24"/>
        </w:rPr>
        <w:t>“</w:t>
      </w:r>
      <w:r w:rsidR="00291BC7" w:rsidRPr="001650C0">
        <w:rPr>
          <w:rStyle w:val="None"/>
          <w:rFonts w:asciiTheme="minorHAnsi" w:hAnsiTheme="minorHAnsi"/>
          <w:i/>
          <w:sz w:val="24"/>
          <w:szCs w:val="24"/>
        </w:rPr>
        <w:t>Then this one went into her</w:t>
      </w:r>
    </w:p>
    <w:p w14:paraId="1E28CE46" w14:textId="77777777" w:rsidR="00D3573F" w:rsidRPr="001650C0" w:rsidRDefault="00291BC7">
      <w:pPr>
        <w:pStyle w:val="Default"/>
        <w:rPr>
          <w:rStyle w:val="None"/>
          <w:rFonts w:asciiTheme="minorHAnsi" w:eastAsia="Courier" w:hAnsiTheme="minorHAnsi" w:cs="Courier"/>
          <w:i/>
          <w:sz w:val="24"/>
          <w:szCs w:val="24"/>
        </w:rPr>
      </w:pPr>
      <w:proofErr w:type="gramStart"/>
      <w:r w:rsidRPr="001650C0">
        <w:rPr>
          <w:rStyle w:val="None"/>
          <w:rFonts w:asciiTheme="minorHAnsi" w:hAnsiTheme="minorHAnsi"/>
          <w:i/>
          <w:sz w:val="24"/>
          <w:szCs w:val="24"/>
        </w:rPr>
        <w:t>chamber</w:t>
      </w:r>
      <w:proofErr w:type="gramEnd"/>
      <w:r w:rsidRPr="001650C0">
        <w:rPr>
          <w:rStyle w:val="None"/>
          <w:rFonts w:asciiTheme="minorHAnsi" w:hAnsiTheme="minorHAnsi"/>
          <w:i/>
          <w:sz w:val="24"/>
          <w:szCs w:val="24"/>
        </w:rPr>
        <w:t xml:space="preserve"> and got her toes safely into the shoe, but her heel was</w:t>
      </w:r>
    </w:p>
    <w:p w14:paraId="1E7E112C" w14:textId="77777777" w:rsidR="00D3573F" w:rsidRPr="001650C0" w:rsidRDefault="00291BC7">
      <w:pPr>
        <w:pStyle w:val="Default"/>
        <w:rPr>
          <w:rStyle w:val="None"/>
          <w:rFonts w:asciiTheme="minorHAnsi" w:eastAsia="Courier" w:hAnsiTheme="minorHAnsi" w:cs="Courier"/>
          <w:i/>
          <w:sz w:val="24"/>
          <w:szCs w:val="24"/>
        </w:rPr>
      </w:pPr>
      <w:proofErr w:type="gramStart"/>
      <w:r w:rsidRPr="001650C0">
        <w:rPr>
          <w:rStyle w:val="None"/>
          <w:rFonts w:asciiTheme="minorHAnsi" w:hAnsiTheme="minorHAnsi"/>
          <w:i/>
          <w:sz w:val="24"/>
          <w:szCs w:val="24"/>
        </w:rPr>
        <w:t>too</w:t>
      </w:r>
      <w:proofErr w:type="gramEnd"/>
      <w:r w:rsidRPr="001650C0">
        <w:rPr>
          <w:rStyle w:val="None"/>
          <w:rFonts w:asciiTheme="minorHAnsi" w:hAnsiTheme="minorHAnsi"/>
          <w:i/>
          <w:sz w:val="24"/>
          <w:szCs w:val="24"/>
        </w:rPr>
        <w:t xml:space="preserve"> large.  So her mother gave her a knife and said</w:t>
      </w:r>
      <w:proofErr w:type="gramStart"/>
      <w:r w:rsidRPr="001650C0">
        <w:rPr>
          <w:rStyle w:val="None"/>
          <w:rFonts w:asciiTheme="minorHAnsi" w:hAnsiTheme="minorHAnsi"/>
          <w:i/>
          <w:sz w:val="24"/>
          <w:szCs w:val="24"/>
        </w:rPr>
        <w:t>,  cut</w:t>
      </w:r>
      <w:proofErr w:type="gramEnd"/>
      <w:r w:rsidRPr="001650C0">
        <w:rPr>
          <w:rStyle w:val="None"/>
          <w:rFonts w:asciiTheme="minorHAnsi" w:hAnsiTheme="minorHAnsi"/>
          <w:i/>
          <w:sz w:val="24"/>
          <w:szCs w:val="24"/>
        </w:rPr>
        <w:t xml:space="preserve"> a bit</w:t>
      </w:r>
    </w:p>
    <w:p w14:paraId="6565923C" w14:textId="77777777" w:rsidR="00D3573F" w:rsidRPr="001650C0" w:rsidRDefault="00291BC7">
      <w:pPr>
        <w:pStyle w:val="Default"/>
        <w:rPr>
          <w:rStyle w:val="None"/>
          <w:rFonts w:asciiTheme="minorHAnsi" w:eastAsia="Courier" w:hAnsiTheme="minorHAnsi" w:cs="Courier"/>
          <w:i/>
          <w:sz w:val="24"/>
          <w:szCs w:val="24"/>
        </w:rPr>
      </w:pPr>
      <w:proofErr w:type="gramStart"/>
      <w:r w:rsidRPr="001650C0">
        <w:rPr>
          <w:rStyle w:val="None"/>
          <w:rFonts w:asciiTheme="minorHAnsi" w:hAnsiTheme="minorHAnsi"/>
          <w:i/>
          <w:sz w:val="24"/>
          <w:szCs w:val="24"/>
        </w:rPr>
        <w:t>off</w:t>
      </w:r>
      <w:proofErr w:type="gramEnd"/>
      <w:r w:rsidRPr="001650C0">
        <w:rPr>
          <w:rStyle w:val="None"/>
          <w:rFonts w:asciiTheme="minorHAnsi" w:hAnsiTheme="minorHAnsi"/>
          <w:i/>
          <w:sz w:val="24"/>
          <w:szCs w:val="24"/>
        </w:rPr>
        <w:t xml:space="preserve"> your heel, when you are queen you will have no more need</w:t>
      </w:r>
    </w:p>
    <w:p w14:paraId="04A7EC0E" w14:textId="43F826E9" w:rsidR="00D3573F" w:rsidRPr="001650C0" w:rsidRDefault="00291BC7">
      <w:pPr>
        <w:pStyle w:val="Default"/>
        <w:rPr>
          <w:rStyle w:val="None"/>
          <w:rFonts w:asciiTheme="minorHAnsi" w:eastAsia="Courier" w:hAnsiTheme="minorHAnsi" w:cs="Courier"/>
          <w:i/>
          <w:sz w:val="24"/>
          <w:szCs w:val="24"/>
        </w:rPr>
      </w:pPr>
      <w:proofErr w:type="gramStart"/>
      <w:r w:rsidRPr="001650C0">
        <w:rPr>
          <w:rStyle w:val="None"/>
          <w:rFonts w:asciiTheme="minorHAnsi" w:hAnsiTheme="minorHAnsi"/>
          <w:i/>
          <w:sz w:val="24"/>
          <w:szCs w:val="24"/>
        </w:rPr>
        <w:t>to</w:t>
      </w:r>
      <w:proofErr w:type="gramEnd"/>
      <w:r w:rsidRPr="001650C0">
        <w:rPr>
          <w:rStyle w:val="None"/>
          <w:rFonts w:asciiTheme="minorHAnsi" w:hAnsiTheme="minorHAnsi"/>
          <w:i/>
          <w:sz w:val="24"/>
          <w:szCs w:val="24"/>
        </w:rPr>
        <w:t xml:space="preserve"> go on foot.</w:t>
      </w:r>
      <w:r w:rsidR="001650C0">
        <w:rPr>
          <w:rStyle w:val="None"/>
          <w:rFonts w:asciiTheme="minorHAnsi" w:hAnsiTheme="minorHAnsi"/>
          <w:i/>
          <w:sz w:val="24"/>
          <w:szCs w:val="24"/>
        </w:rPr>
        <w:t>”</w:t>
      </w:r>
    </w:p>
    <w:p w14:paraId="391789E9" w14:textId="56DA9C33" w:rsidR="00D3573F" w:rsidRDefault="00852F1E">
      <w:pPr>
        <w:pStyle w:val="Default"/>
        <w:rPr>
          <w:rStyle w:val="None"/>
          <w:rFonts w:ascii="Courier" w:eastAsia="Courier" w:hAnsi="Courier" w:cs="Courier"/>
          <w:sz w:val="26"/>
          <w:szCs w:val="26"/>
        </w:rPr>
      </w:pPr>
      <w:sdt>
        <w:sdtPr>
          <w:id w:val="771207572"/>
          <w:citation/>
        </w:sdtPr>
        <w:sdtEndPr/>
        <w:sdtContent>
          <w:r w:rsidR="00EB3D03">
            <w:rPr>
              <w:rFonts w:hint="eastAsia"/>
            </w:rPr>
            <w:fldChar w:fldCharType="begin"/>
          </w:r>
          <w:r w:rsidR="00EB3D03">
            <w:rPr>
              <w:rFonts w:hint="eastAsia"/>
              <w:lang w:val="en-GB"/>
            </w:rPr>
            <w:instrText xml:space="preserve"> </w:instrText>
          </w:r>
          <w:r w:rsidR="00EB3D03">
            <w:rPr>
              <w:lang w:val="en-GB"/>
            </w:rPr>
            <w:instrText>CITATION Bro14 \l 2057</w:instrText>
          </w:r>
          <w:r w:rsidR="00EB3D03">
            <w:rPr>
              <w:rFonts w:hint="eastAsia"/>
              <w:lang w:val="en-GB"/>
            </w:rPr>
            <w:instrText xml:space="preserve"> </w:instrText>
          </w:r>
          <w:r w:rsidR="00EB3D03">
            <w:rPr>
              <w:rFonts w:hint="eastAsia"/>
            </w:rPr>
            <w:fldChar w:fldCharType="separate"/>
          </w:r>
          <w:r w:rsidR="00EB3D03" w:rsidRPr="00EB3D03">
            <w:rPr>
              <w:noProof/>
              <w:lang w:val="en-GB"/>
            </w:rPr>
            <w:t>(Grimm, 2014)</w:t>
          </w:r>
          <w:r w:rsidR="00EB3D03">
            <w:rPr>
              <w:rFonts w:hint="eastAsia"/>
            </w:rPr>
            <w:fldChar w:fldCharType="end"/>
          </w:r>
        </w:sdtContent>
      </w:sdt>
    </w:p>
    <w:p w14:paraId="57128BA8" w14:textId="77777777" w:rsidR="00D3573F" w:rsidRDefault="00D3573F">
      <w:pPr>
        <w:pStyle w:val="Default"/>
        <w:rPr>
          <w:rStyle w:val="None"/>
          <w:rFonts w:ascii="Courier" w:eastAsia="Courier" w:hAnsi="Courier" w:cs="Courier"/>
          <w:sz w:val="26"/>
          <w:szCs w:val="26"/>
        </w:rPr>
      </w:pPr>
    </w:p>
    <w:p w14:paraId="7D8487F7" w14:textId="31D18C92" w:rsidR="00D3573F" w:rsidRPr="00F25A0F" w:rsidRDefault="00291BC7" w:rsidP="00F25A0F">
      <w:pPr>
        <w:pStyle w:val="Default"/>
        <w:spacing w:line="360" w:lineRule="auto"/>
        <w:rPr>
          <w:rStyle w:val="None"/>
          <w:sz w:val="24"/>
          <w:szCs w:val="24"/>
        </w:rPr>
      </w:pPr>
      <w:r w:rsidRPr="00F25A0F">
        <w:rPr>
          <w:rStyle w:val="None"/>
          <w:sz w:val="24"/>
          <w:szCs w:val="24"/>
        </w:rPr>
        <w:t>This classic is a prime example to how we are draw to the macabre but have grow</w:t>
      </w:r>
      <w:r w:rsidR="004E5956" w:rsidRPr="00F25A0F">
        <w:rPr>
          <w:rStyle w:val="None"/>
          <w:sz w:val="24"/>
          <w:szCs w:val="24"/>
        </w:rPr>
        <w:t>n</w:t>
      </w:r>
      <w:r w:rsidRPr="00F25A0F">
        <w:rPr>
          <w:rStyle w:val="None"/>
          <w:sz w:val="24"/>
          <w:szCs w:val="24"/>
        </w:rPr>
        <w:t xml:space="preserve"> to hide our strange obsession by changing the story slightl</w:t>
      </w:r>
      <w:r w:rsidR="004E5956" w:rsidRPr="00F25A0F">
        <w:rPr>
          <w:rStyle w:val="None"/>
          <w:sz w:val="24"/>
          <w:szCs w:val="24"/>
        </w:rPr>
        <w:t>y</w:t>
      </w:r>
      <w:r w:rsidR="00D85BDC" w:rsidRPr="00F25A0F">
        <w:rPr>
          <w:rStyle w:val="None"/>
          <w:sz w:val="24"/>
          <w:szCs w:val="24"/>
        </w:rPr>
        <w:t xml:space="preserve"> to suit </w:t>
      </w:r>
      <w:r w:rsidR="0033738A" w:rsidRPr="00F25A0F">
        <w:rPr>
          <w:rStyle w:val="None"/>
          <w:sz w:val="24"/>
          <w:szCs w:val="24"/>
        </w:rPr>
        <w:t>today’</w:t>
      </w:r>
      <w:r w:rsidR="0033738A" w:rsidRPr="00F25A0F">
        <w:rPr>
          <w:rStyle w:val="None"/>
          <w:rFonts w:hint="eastAsia"/>
          <w:sz w:val="24"/>
          <w:szCs w:val="24"/>
        </w:rPr>
        <w:t>s</w:t>
      </w:r>
      <w:r w:rsidR="00D85BDC" w:rsidRPr="00F25A0F">
        <w:rPr>
          <w:rStyle w:val="None"/>
          <w:sz w:val="24"/>
          <w:szCs w:val="24"/>
        </w:rPr>
        <w:t xml:space="preserve"> children who are more protected compared to past generation</w:t>
      </w:r>
      <w:r w:rsidR="004E5956" w:rsidRPr="00F25A0F">
        <w:rPr>
          <w:rStyle w:val="None"/>
          <w:sz w:val="24"/>
          <w:szCs w:val="24"/>
        </w:rPr>
        <w:t xml:space="preserve">. </w:t>
      </w:r>
      <w:r w:rsidR="004E5956" w:rsidRPr="00F25A0F">
        <w:rPr>
          <w:rStyle w:val="None"/>
          <w:rFonts w:hint="eastAsia"/>
          <w:sz w:val="24"/>
          <w:szCs w:val="24"/>
        </w:rPr>
        <w:t>T</w:t>
      </w:r>
      <w:r w:rsidR="004E5956" w:rsidRPr="00F25A0F">
        <w:rPr>
          <w:rStyle w:val="None"/>
          <w:sz w:val="24"/>
          <w:szCs w:val="24"/>
        </w:rPr>
        <w:t>here is a big difference</w:t>
      </w:r>
      <w:r w:rsidR="00D85BDC" w:rsidRPr="00F25A0F">
        <w:rPr>
          <w:rStyle w:val="None"/>
          <w:sz w:val="24"/>
          <w:szCs w:val="24"/>
        </w:rPr>
        <w:t xml:space="preserve"> between the originals and the new versions of the </w:t>
      </w:r>
      <w:r w:rsidR="00E10CAF" w:rsidRPr="00F25A0F">
        <w:rPr>
          <w:rStyle w:val="None"/>
          <w:sz w:val="24"/>
          <w:szCs w:val="24"/>
        </w:rPr>
        <w:t>tales;</w:t>
      </w:r>
      <w:r w:rsidR="00D85BDC" w:rsidRPr="00F25A0F">
        <w:rPr>
          <w:rStyle w:val="None"/>
          <w:sz w:val="24"/>
          <w:szCs w:val="24"/>
        </w:rPr>
        <w:t xml:space="preserve"> the violence was more intense in the original stories with there being an overall darkness </w:t>
      </w:r>
      <w:r w:rsidR="00D85BDC" w:rsidRPr="00F25A0F">
        <w:rPr>
          <w:rStyle w:val="None"/>
          <w:sz w:val="24"/>
          <w:szCs w:val="24"/>
        </w:rPr>
        <w:lastRenderedPageBreak/>
        <w:t xml:space="preserve">to the tales </w:t>
      </w:r>
      <w:r w:rsidR="00E10CAF" w:rsidRPr="00F25A0F">
        <w:rPr>
          <w:rStyle w:val="None"/>
          <w:sz w:val="24"/>
          <w:szCs w:val="24"/>
        </w:rPr>
        <w:t>that today’s</w:t>
      </w:r>
      <w:r w:rsidR="00D85BDC" w:rsidRPr="00F25A0F">
        <w:rPr>
          <w:rStyle w:val="None"/>
          <w:sz w:val="24"/>
          <w:szCs w:val="24"/>
        </w:rPr>
        <w:t xml:space="preserve"> versions are lacking. Today there are many</w:t>
      </w:r>
      <w:r w:rsidRPr="00F25A0F">
        <w:rPr>
          <w:rStyle w:val="None"/>
          <w:sz w:val="24"/>
          <w:szCs w:val="24"/>
        </w:rPr>
        <w:t xml:space="preserve"> recreation</w:t>
      </w:r>
      <w:r w:rsidR="00175A22" w:rsidRPr="00F25A0F">
        <w:rPr>
          <w:rStyle w:val="None"/>
          <w:sz w:val="24"/>
          <w:szCs w:val="24"/>
        </w:rPr>
        <w:t xml:space="preserve">s based on </w:t>
      </w:r>
      <w:r w:rsidR="00320FC6" w:rsidRPr="00F25A0F">
        <w:rPr>
          <w:rStyle w:val="None"/>
          <w:sz w:val="24"/>
          <w:szCs w:val="24"/>
        </w:rPr>
        <w:t>The Brother</w:t>
      </w:r>
      <w:r w:rsidR="00320FC6" w:rsidRPr="00F25A0F">
        <w:rPr>
          <w:rStyle w:val="None"/>
          <w:rFonts w:hint="eastAsia"/>
          <w:sz w:val="24"/>
          <w:szCs w:val="24"/>
        </w:rPr>
        <w:t>s</w:t>
      </w:r>
      <w:r w:rsidRPr="00F25A0F">
        <w:rPr>
          <w:rStyle w:val="None"/>
          <w:sz w:val="24"/>
          <w:szCs w:val="24"/>
        </w:rPr>
        <w:t xml:space="preserve"> Grimm fairy tales such as the 2014 film ‘In To The Woods’ which included the stories of The Little Red Riding Hood, Rapunzel, Cinderella and more,</w:t>
      </w:r>
      <w:r w:rsidR="00175A22" w:rsidRPr="00F25A0F">
        <w:rPr>
          <w:rStyle w:val="None"/>
          <w:sz w:val="24"/>
          <w:szCs w:val="24"/>
        </w:rPr>
        <w:t xml:space="preserve"> the concept of the film is quite interesting as all the characters with in the same kingdom and their lives interact and cross</w:t>
      </w:r>
      <w:r w:rsidRPr="00F25A0F">
        <w:rPr>
          <w:rStyle w:val="None"/>
          <w:sz w:val="24"/>
          <w:szCs w:val="24"/>
        </w:rPr>
        <w:t>. Fairy tales are always evolving into updated and new stories based on the characters we all know growing up this shows</w:t>
      </w:r>
      <w:r w:rsidR="003F06E1" w:rsidRPr="00F25A0F">
        <w:rPr>
          <w:rStyle w:val="None"/>
          <w:sz w:val="24"/>
          <w:szCs w:val="24"/>
        </w:rPr>
        <w:t xml:space="preserve"> how</w:t>
      </w:r>
      <w:r w:rsidRPr="00F25A0F">
        <w:rPr>
          <w:rStyle w:val="None"/>
          <w:sz w:val="24"/>
          <w:szCs w:val="24"/>
        </w:rPr>
        <w:t xml:space="preserve"> t</w:t>
      </w:r>
      <w:r w:rsidR="00D85BDC" w:rsidRPr="00F25A0F">
        <w:rPr>
          <w:rStyle w:val="None"/>
          <w:sz w:val="24"/>
          <w:szCs w:val="24"/>
        </w:rPr>
        <w:t>he inspiriting The Brothers Gimm’s tales are even though they are</w:t>
      </w:r>
      <w:r w:rsidR="00320FC6" w:rsidRPr="00F25A0F">
        <w:rPr>
          <w:rStyle w:val="None"/>
          <w:sz w:val="24"/>
          <w:szCs w:val="24"/>
        </w:rPr>
        <w:t xml:space="preserve"> so macabre</w:t>
      </w:r>
      <w:r w:rsidRPr="00F25A0F">
        <w:rPr>
          <w:rStyle w:val="None"/>
          <w:sz w:val="24"/>
          <w:szCs w:val="24"/>
        </w:rPr>
        <w:t xml:space="preserve">. The </w:t>
      </w:r>
      <w:r w:rsidR="003F06E1" w:rsidRPr="00F25A0F">
        <w:rPr>
          <w:rStyle w:val="None"/>
          <w:sz w:val="24"/>
          <w:szCs w:val="24"/>
        </w:rPr>
        <w:t xml:space="preserve">main point </w:t>
      </w:r>
      <w:r w:rsidRPr="00F25A0F">
        <w:rPr>
          <w:rStyle w:val="None"/>
          <w:sz w:val="24"/>
          <w:szCs w:val="24"/>
        </w:rPr>
        <w:t>is that The Br</w:t>
      </w:r>
      <w:r w:rsidR="003F06E1" w:rsidRPr="00F25A0F">
        <w:rPr>
          <w:rStyle w:val="None"/>
          <w:sz w:val="24"/>
          <w:szCs w:val="24"/>
        </w:rPr>
        <w:t>others Grimm Fairy Tales would no</w:t>
      </w:r>
      <w:r w:rsidRPr="00F25A0F">
        <w:rPr>
          <w:rStyle w:val="None"/>
          <w:sz w:val="24"/>
          <w:szCs w:val="24"/>
        </w:rPr>
        <w:t>t have stayed in such po</w:t>
      </w:r>
      <w:r w:rsidR="00D85BDC" w:rsidRPr="00F25A0F">
        <w:rPr>
          <w:rStyle w:val="None"/>
          <w:sz w:val="24"/>
          <w:szCs w:val="24"/>
        </w:rPr>
        <w:t>pularity for two centuries if humans</w:t>
      </w:r>
      <w:r w:rsidR="003F06E1" w:rsidRPr="00F25A0F">
        <w:rPr>
          <w:rStyle w:val="None"/>
          <w:sz w:val="24"/>
          <w:szCs w:val="24"/>
        </w:rPr>
        <w:t xml:space="preserve"> were no</w:t>
      </w:r>
      <w:r w:rsidRPr="00F25A0F">
        <w:rPr>
          <w:rStyle w:val="None"/>
          <w:sz w:val="24"/>
          <w:szCs w:val="24"/>
        </w:rPr>
        <w:t>t dra</w:t>
      </w:r>
      <w:r w:rsidR="00320FC6" w:rsidRPr="00F25A0F">
        <w:rPr>
          <w:rStyle w:val="None"/>
          <w:sz w:val="24"/>
          <w:szCs w:val="24"/>
        </w:rPr>
        <w:t>w to the gore and macabre. An ex</w:t>
      </w:r>
      <w:r w:rsidRPr="00F25A0F">
        <w:rPr>
          <w:rStyle w:val="None"/>
          <w:sz w:val="24"/>
          <w:szCs w:val="24"/>
        </w:rPr>
        <w:t xml:space="preserve">ample of </w:t>
      </w:r>
      <w:r w:rsidR="00E10CAF" w:rsidRPr="00F25A0F">
        <w:rPr>
          <w:rStyle w:val="None"/>
          <w:sz w:val="24"/>
          <w:szCs w:val="24"/>
        </w:rPr>
        <w:t>todays</w:t>
      </w:r>
      <w:r w:rsidRPr="00F25A0F">
        <w:rPr>
          <w:rStyle w:val="None"/>
          <w:sz w:val="24"/>
          <w:szCs w:val="24"/>
        </w:rPr>
        <w:t xml:space="preserve"> macabre</w:t>
      </w:r>
      <w:r w:rsidR="00320FC6" w:rsidRPr="00F25A0F">
        <w:rPr>
          <w:rStyle w:val="None"/>
          <w:sz w:val="24"/>
          <w:szCs w:val="24"/>
        </w:rPr>
        <w:t xml:space="preserve"> that is gaining in popularity is</w:t>
      </w:r>
      <w:r w:rsidRPr="00F25A0F">
        <w:rPr>
          <w:rStyle w:val="None"/>
          <w:sz w:val="24"/>
          <w:szCs w:val="24"/>
        </w:rPr>
        <w:t xml:space="preserve"> looking at specimens</w:t>
      </w:r>
      <w:r w:rsidR="00E10CAF" w:rsidRPr="00F25A0F">
        <w:rPr>
          <w:rStyle w:val="None"/>
          <w:sz w:val="24"/>
          <w:szCs w:val="24"/>
        </w:rPr>
        <w:t xml:space="preserve"> </w:t>
      </w:r>
      <w:r w:rsidR="003F06E1" w:rsidRPr="00F25A0F">
        <w:rPr>
          <w:rStyle w:val="None"/>
          <w:sz w:val="24"/>
          <w:szCs w:val="24"/>
        </w:rPr>
        <w:t>whether</w:t>
      </w:r>
      <w:r w:rsidR="00E10CAF" w:rsidRPr="00F25A0F">
        <w:rPr>
          <w:rStyle w:val="None"/>
          <w:sz w:val="24"/>
          <w:szCs w:val="24"/>
        </w:rPr>
        <w:t xml:space="preserve"> that’s animal skele</w:t>
      </w:r>
      <w:r w:rsidR="00570309" w:rsidRPr="00F25A0F">
        <w:rPr>
          <w:rStyle w:val="None"/>
          <w:sz w:val="24"/>
          <w:szCs w:val="24"/>
        </w:rPr>
        <w:t>tons, parts or sometimes the whole animal. P</w:t>
      </w:r>
      <w:r w:rsidRPr="00F25A0F">
        <w:rPr>
          <w:rStyle w:val="None"/>
          <w:sz w:val="24"/>
          <w:szCs w:val="24"/>
        </w:rPr>
        <w:t>eople can buy</w:t>
      </w:r>
      <w:r w:rsidR="00D85BDC" w:rsidRPr="00F25A0F">
        <w:rPr>
          <w:rStyle w:val="None"/>
          <w:sz w:val="24"/>
          <w:szCs w:val="24"/>
        </w:rPr>
        <w:t xml:space="preserve"> animal specimen online, but</w:t>
      </w:r>
      <w:r w:rsidRPr="00F25A0F">
        <w:rPr>
          <w:rStyle w:val="None"/>
          <w:sz w:val="24"/>
          <w:szCs w:val="24"/>
        </w:rPr>
        <w:t xml:space="preserve"> to</w:t>
      </w:r>
      <w:r w:rsidR="00D85BDC" w:rsidRPr="00F25A0F">
        <w:rPr>
          <w:rStyle w:val="None"/>
          <w:sz w:val="24"/>
          <w:szCs w:val="24"/>
        </w:rPr>
        <w:t xml:space="preserve"> be able to</w:t>
      </w:r>
      <w:r w:rsidRPr="00F25A0F">
        <w:rPr>
          <w:rStyle w:val="None"/>
          <w:sz w:val="24"/>
          <w:szCs w:val="24"/>
        </w:rPr>
        <w:t xml:space="preserve"> buy and own a human specimen you have to have a license. Specimen</w:t>
      </w:r>
      <w:r w:rsidR="00570309" w:rsidRPr="00F25A0F">
        <w:rPr>
          <w:rStyle w:val="None"/>
          <w:sz w:val="24"/>
          <w:szCs w:val="24"/>
        </w:rPr>
        <w:t>s are even becoming a trend because of</w:t>
      </w:r>
      <w:r w:rsidRPr="00F25A0F">
        <w:rPr>
          <w:rStyle w:val="None"/>
          <w:sz w:val="24"/>
          <w:szCs w:val="24"/>
        </w:rPr>
        <w:t xml:space="preserve"> celebriti</w:t>
      </w:r>
      <w:r w:rsidR="00393C6F" w:rsidRPr="00F25A0F">
        <w:rPr>
          <w:rStyle w:val="None"/>
          <w:sz w:val="24"/>
          <w:szCs w:val="24"/>
        </w:rPr>
        <w:t>es such as Kat Von D having them</w:t>
      </w:r>
      <w:r w:rsidRPr="00F25A0F">
        <w:rPr>
          <w:rStyle w:val="None"/>
          <w:sz w:val="24"/>
          <w:szCs w:val="24"/>
        </w:rPr>
        <w:t xml:space="preserve"> within her tattoo shop office</w:t>
      </w:r>
      <w:r w:rsidR="00570309" w:rsidRPr="00F25A0F">
        <w:rPr>
          <w:rStyle w:val="None"/>
          <w:sz w:val="24"/>
          <w:szCs w:val="24"/>
        </w:rPr>
        <w:t xml:space="preserve"> and home</w:t>
      </w:r>
      <w:r w:rsidRPr="00F25A0F">
        <w:rPr>
          <w:rStyle w:val="None"/>
          <w:sz w:val="24"/>
          <w:szCs w:val="24"/>
        </w:rPr>
        <w:t>. These examples are all without exploring the Goth and Emo communities, there are hundreds of websites set up for pe</w:t>
      </w:r>
      <w:r w:rsidR="00570309" w:rsidRPr="00F25A0F">
        <w:rPr>
          <w:rStyle w:val="None"/>
          <w:sz w:val="24"/>
          <w:szCs w:val="24"/>
        </w:rPr>
        <w:t>ople to share their art works,</w:t>
      </w:r>
      <w:r w:rsidRPr="00F25A0F">
        <w:rPr>
          <w:rStyle w:val="None"/>
          <w:sz w:val="24"/>
          <w:szCs w:val="24"/>
        </w:rPr>
        <w:t xml:space="preserve"> writing</w:t>
      </w:r>
      <w:r w:rsidR="003F06E1" w:rsidRPr="00F25A0F">
        <w:rPr>
          <w:rStyle w:val="None"/>
          <w:sz w:val="24"/>
          <w:szCs w:val="24"/>
        </w:rPr>
        <w:t xml:space="preserve">s, </w:t>
      </w:r>
      <w:r w:rsidR="00794FDF" w:rsidRPr="00794FDF">
        <w:rPr>
          <w:rStyle w:val="None"/>
          <w:color w:val="auto"/>
          <w:sz w:val="24"/>
          <w:szCs w:val="24"/>
        </w:rPr>
        <w:t>etc</w:t>
      </w:r>
      <w:r w:rsidRPr="00F25A0F">
        <w:rPr>
          <w:rStyle w:val="None"/>
          <w:sz w:val="24"/>
          <w:szCs w:val="24"/>
        </w:rPr>
        <w:t>. It is evidenced that the human fascination with the macabre</w:t>
      </w:r>
      <w:r w:rsidR="00393C6F" w:rsidRPr="00F25A0F">
        <w:rPr>
          <w:rStyle w:val="None"/>
          <w:sz w:val="24"/>
          <w:szCs w:val="24"/>
        </w:rPr>
        <w:t xml:space="preserve"> of all forms</w:t>
      </w:r>
      <w:r w:rsidRPr="00F25A0F">
        <w:rPr>
          <w:rStyle w:val="None"/>
          <w:sz w:val="24"/>
          <w:szCs w:val="24"/>
        </w:rPr>
        <w:t xml:space="preserve"> is a continuous fact</w:t>
      </w:r>
      <w:r w:rsidR="00570309" w:rsidRPr="00F25A0F">
        <w:rPr>
          <w:rStyle w:val="None"/>
          <w:sz w:val="24"/>
          <w:szCs w:val="24"/>
        </w:rPr>
        <w:t>or</w:t>
      </w:r>
      <w:r w:rsidR="00022B4C" w:rsidRPr="00F25A0F">
        <w:rPr>
          <w:rStyle w:val="None"/>
          <w:sz w:val="24"/>
          <w:szCs w:val="24"/>
        </w:rPr>
        <w:t xml:space="preserve"> which has contributed to the evolution of the entertainment industry and art works</w:t>
      </w:r>
      <w:r w:rsidR="00570309" w:rsidRPr="00F25A0F">
        <w:rPr>
          <w:rStyle w:val="None"/>
          <w:sz w:val="24"/>
          <w:szCs w:val="24"/>
        </w:rPr>
        <w:t xml:space="preserve"> </w:t>
      </w:r>
      <w:r w:rsidRPr="00F25A0F">
        <w:rPr>
          <w:rStyle w:val="None"/>
          <w:sz w:val="24"/>
          <w:szCs w:val="24"/>
        </w:rPr>
        <w:t xml:space="preserve">as people are interested with looking at </w:t>
      </w:r>
      <w:r w:rsidR="00022B4C" w:rsidRPr="00F25A0F">
        <w:rPr>
          <w:rStyle w:val="None"/>
          <w:sz w:val="24"/>
          <w:szCs w:val="24"/>
        </w:rPr>
        <w:t>the strange.</w:t>
      </w:r>
    </w:p>
    <w:p w14:paraId="60610A10" w14:textId="77777777" w:rsidR="00D3573F" w:rsidRPr="00F25A0F" w:rsidRDefault="00D3573F" w:rsidP="00F25A0F">
      <w:pPr>
        <w:pStyle w:val="Default"/>
        <w:spacing w:line="360" w:lineRule="auto"/>
        <w:rPr>
          <w:rStyle w:val="None"/>
          <w:rFonts w:ascii="Courier" w:eastAsia="Courier" w:hAnsi="Courier" w:cs="Courier"/>
          <w:sz w:val="24"/>
          <w:szCs w:val="24"/>
        </w:rPr>
      </w:pPr>
    </w:p>
    <w:p w14:paraId="2DB6B43E" w14:textId="6618E0BD" w:rsidR="008E388D" w:rsidRPr="00F25A0F" w:rsidRDefault="00291BC7" w:rsidP="00F25A0F">
      <w:pPr>
        <w:pStyle w:val="Default"/>
        <w:spacing w:line="360" w:lineRule="auto"/>
        <w:rPr>
          <w:rStyle w:val="None"/>
          <w:sz w:val="24"/>
          <w:szCs w:val="24"/>
        </w:rPr>
      </w:pPr>
      <w:r w:rsidRPr="00F25A0F">
        <w:rPr>
          <w:rStyle w:val="None"/>
          <w:sz w:val="24"/>
          <w:szCs w:val="24"/>
        </w:rPr>
        <w:t xml:space="preserve">A very interesting factor </w:t>
      </w:r>
      <w:r w:rsidR="008E388D" w:rsidRPr="00F25A0F">
        <w:rPr>
          <w:rStyle w:val="None"/>
          <w:sz w:val="24"/>
          <w:szCs w:val="24"/>
        </w:rPr>
        <w:t xml:space="preserve">that has helped in the development of the macabre </w:t>
      </w:r>
      <w:r w:rsidRPr="00F25A0F">
        <w:rPr>
          <w:rStyle w:val="None"/>
          <w:sz w:val="24"/>
          <w:szCs w:val="24"/>
        </w:rPr>
        <w:t xml:space="preserve">is </w:t>
      </w:r>
      <w:r w:rsidR="00860214" w:rsidRPr="00F25A0F">
        <w:rPr>
          <w:rStyle w:val="None"/>
          <w:sz w:val="24"/>
          <w:szCs w:val="24"/>
        </w:rPr>
        <w:t>the understanding of psychology.</w:t>
      </w:r>
      <w:r w:rsidR="00393C6F" w:rsidRPr="00F25A0F">
        <w:rPr>
          <w:rStyle w:val="None"/>
          <w:sz w:val="24"/>
          <w:szCs w:val="24"/>
        </w:rPr>
        <w:t xml:space="preserve"> </w:t>
      </w:r>
      <w:r w:rsidR="00393C6F" w:rsidRPr="00F25A0F">
        <w:rPr>
          <w:rStyle w:val="None"/>
          <w:rFonts w:hint="eastAsia"/>
          <w:sz w:val="24"/>
          <w:szCs w:val="24"/>
        </w:rPr>
        <w:t>W</w:t>
      </w:r>
      <w:r w:rsidR="00393C6F" w:rsidRPr="00F25A0F">
        <w:rPr>
          <w:rStyle w:val="None"/>
          <w:sz w:val="24"/>
          <w:szCs w:val="24"/>
        </w:rPr>
        <w:t>hen vie</w:t>
      </w:r>
      <w:r w:rsidR="003F06E1" w:rsidRPr="00F25A0F">
        <w:rPr>
          <w:rStyle w:val="None"/>
          <w:sz w:val="24"/>
          <w:szCs w:val="24"/>
        </w:rPr>
        <w:t>wing a film, picture or any other media</w:t>
      </w:r>
      <w:r w:rsidR="00794FDF">
        <w:rPr>
          <w:rStyle w:val="None"/>
          <w:sz w:val="24"/>
          <w:szCs w:val="24"/>
        </w:rPr>
        <w:t xml:space="preserve"> of </w:t>
      </w:r>
      <w:r w:rsidR="00393C6F" w:rsidRPr="00F25A0F">
        <w:rPr>
          <w:rStyle w:val="None"/>
          <w:sz w:val="24"/>
          <w:szCs w:val="24"/>
        </w:rPr>
        <w:t xml:space="preserve">the macabre people automatically piece together a back story and most of the time it </w:t>
      </w:r>
      <w:r w:rsidR="00AA728D" w:rsidRPr="00F25A0F">
        <w:rPr>
          <w:rStyle w:val="None"/>
          <w:sz w:val="24"/>
          <w:szCs w:val="24"/>
        </w:rPr>
        <w:t>involve</w:t>
      </w:r>
      <w:r w:rsidR="00AA728D" w:rsidRPr="00F25A0F">
        <w:rPr>
          <w:rStyle w:val="None"/>
          <w:rFonts w:hint="eastAsia"/>
          <w:sz w:val="24"/>
          <w:szCs w:val="24"/>
        </w:rPr>
        <w:t>s</w:t>
      </w:r>
      <w:r w:rsidR="00393C6F" w:rsidRPr="00F25A0F">
        <w:rPr>
          <w:rStyle w:val="None"/>
          <w:sz w:val="24"/>
          <w:szCs w:val="24"/>
        </w:rPr>
        <w:t xml:space="preserve"> the </w:t>
      </w:r>
      <w:r w:rsidR="00794FDF" w:rsidRPr="00794FDF">
        <w:rPr>
          <w:rStyle w:val="None"/>
          <w:color w:val="auto"/>
          <w:sz w:val="24"/>
          <w:szCs w:val="24"/>
        </w:rPr>
        <w:t>perpetrator</w:t>
      </w:r>
      <w:r w:rsidR="00794FDF">
        <w:rPr>
          <w:rStyle w:val="None"/>
          <w:color w:val="FF0000"/>
          <w:sz w:val="24"/>
          <w:szCs w:val="24"/>
        </w:rPr>
        <w:t xml:space="preserve"> </w:t>
      </w:r>
      <w:r w:rsidR="00794FDF" w:rsidRPr="00F25A0F">
        <w:rPr>
          <w:rStyle w:val="None"/>
          <w:sz w:val="24"/>
          <w:szCs w:val="24"/>
        </w:rPr>
        <w:t>being</w:t>
      </w:r>
      <w:r w:rsidR="00393C6F" w:rsidRPr="00F25A0F">
        <w:rPr>
          <w:rStyle w:val="None"/>
          <w:sz w:val="24"/>
          <w:szCs w:val="24"/>
        </w:rPr>
        <w:t xml:space="preserve"> mentally unstable. </w:t>
      </w:r>
      <w:r w:rsidR="00393C6F" w:rsidRPr="00F25A0F">
        <w:rPr>
          <w:rStyle w:val="None"/>
          <w:rFonts w:hint="eastAsia"/>
          <w:sz w:val="24"/>
          <w:szCs w:val="24"/>
        </w:rPr>
        <w:t>F</w:t>
      </w:r>
      <w:r w:rsidR="00393C6F" w:rsidRPr="00F25A0F">
        <w:rPr>
          <w:rStyle w:val="None"/>
          <w:sz w:val="24"/>
          <w:szCs w:val="24"/>
        </w:rPr>
        <w:t>ilms use this story lin</w:t>
      </w:r>
      <w:r w:rsidR="0043489C" w:rsidRPr="00F25A0F">
        <w:rPr>
          <w:rStyle w:val="None"/>
          <w:sz w:val="24"/>
          <w:szCs w:val="24"/>
        </w:rPr>
        <w:t>e a lot when creating a murderer</w:t>
      </w:r>
      <w:r w:rsidR="00393C6F" w:rsidRPr="00F25A0F">
        <w:rPr>
          <w:rStyle w:val="None"/>
          <w:sz w:val="24"/>
          <w:szCs w:val="24"/>
        </w:rPr>
        <w:t xml:space="preserve"> that</w:t>
      </w:r>
      <w:r w:rsidR="0043489C" w:rsidRPr="00F25A0F">
        <w:rPr>
          <w:rStyle w:val="None"/>
          <w:sz w:val="24"/>
          <w:szCs w:val="24"/>
        </w:rPr>
        <w:t xml:space="preserve"> is a hyped up version of the original</w:t>
      </w:r>
      <w:r w:rsidR="00393C6F" w:rsidRPr="00F25A0F">
        <w:rPr>
          <w:rStyle w:val="None"/>
          <w:sz w:val="24"/>
          <w:szCs w:val="24"/>
        </w:rPr>
        <w:t>.</w:t>
      </w:r>
      <w:r w:rsidR="00860214" w:rsidRPr="00F25A0F">
        <w:rPr>
          <w:rStyle w:val="None"/>
          <w:sz w:val="24"/>
          <w:szCs w:val="24"/>
        </w:rPr>
        <w:t xml:space="preserve"> M</w:t>
      </w:r>
      <w:r w:rsidRPr="00F25A0F">
        <w:rPr>
          <w:rStyle w:val="None"/>
          <w:sz w:val="24"/>
          <w:szCs w:val="24"/>
        </w:rPr>
        <w:t>ental asylums in</w:t>
      </w:r>
      <w:r w:rsidR="008E388D" w:rsidRPr="00F25A0F">
        <w:rPr>
          <w:rStyle w:val="None"/>
          <w:sz w:val="24"/>
          <w:szCs w:val="24"/>
        </w:rPr>
        <w:t xml:space="preserve"> t</w:t>
      </w:r>
      <w:r w:rsidRPr="00F25A0F">
        <w:rPr>
          <w:rStyle w:val="None"/>
          <w:sz w:val="24"/>
          <w:szCs w:val="24"/>
        </w:rPr>
        <w:t xml:space="preserve">he </w:t>
      </w:r>
      <w:r w:rsidR="00860214" w:rsidRPr="00F25A0F">
        <w:rPr>
          <w:rStyle w:val="None"/>
          <w:sz w:val="24"/>
          <w:szCs w:val="24"/>
        </w:rPr>
        <w:t>Victorian era held</w:t>
      </w:r>
      <w:r w:rsidR="00794FDF">
        <w:rPr>
          <w:rStyle w:val="None"/>
          <w:sz w:val="24"/>
          <w:szCs w:val="24"/>
        </w:rPr>
        <w:t xml:space="preserve"> patience for the simplest of </w:t>
      </w:r>
      <w:r w:rsidR="0043489C" w:rsidRPr="00F25A0F">
        <w:rPr>
          <w:rStyle w:val="None"/>
          <w:sz w:val="24"/>
          <w:szCs w:val="24"/>
        </w:rPr>
        <w:t>mental health issues</w:t>
      </w:r>
    </w:p>
    <w:p w14:paraId="33898814" w14:textId="77777777" w:rsidR="008E388D" w:rsidRPr="00F25A0F" w:rsidRDefault="008E388D" w:rsidP="00F25A0F">
      <w:pPr>
        <w:pStyle w:val="Default"/>
        <w:spacing w:line="360" w:lineRule="auto"/>
        <w:rPr>
          <w:rStyle w:val="None"/>
          <w:sz w:val="24"/>
          <w:szCs w:val="24"/>
        </w:rPr>
      </w:pPr>
    </w:p>
    <w:p w14:paraId="14E6B4DF" w14:textId="580D6134" w:rsidR="00D3573F" w:rsidRPr="00F25A0F" w:rsidRDefault="00291BC7" w:rsidP="00F25A0F">
      <w:pPr>
        <w:pStyle w:val="Default"/>
        <w:spacing w:line="360" w:lineRule="auto"/>
        <w:rPr>
          <w:rStyle w:val="None"/>
          <w:sz w:val="24"/>
          <w:szCs w:val="24"/>
        </w:rPr>
      </w:pPr>
      <w:r w:rsidRPr="00F25A0F">
        <w:rPr>
          <w:rStyle w:val="None"/>
          <w:sz w:val="24"/>
          <w:szCs w:val="24"/>
        </w:rPr>
        <w:t xml:space="preserve">“such as symptoms which would be </w:t>
      </w:r>
      <w:r w:rsidR="00860214" w:rsidRPr="00F25A0F">
        <w:rPr>
          <w:rStyle w:val="None"/>
          <w:sz w:val="24"/>
          <w:szCs w:val="24"/>
        </w:rPr>
        <w:t>recognized</w:t>
      </w:r>
      <w:r w:rsidRPr="00F25A0F">
        <w:rPr>
          <w:rStyle w:val="None"/>
          <w:sz w:val="24"/>
          <w:szCs w:val="24"/>
        </w:rPr>
        <w:t xml:space="preserve"> today as post-natal depression” </w:t>
      </w:r>
      <w:sdt>
        <w:sdtPr>
          <w:rPr>
            <w:rStyle w:val="None"/>
            <w:sz w:val="24"/>
            <w:szCs w:val="24"/>
          </w:rPr>
          <w:id w:val="1470399647"/>
          <w:citation/>
        </w:sdtPr>
        <w:sdtEndPr>
          <w:rPr>
            <w:rStyle w:val="None"/>
          </w:rPr>
        </w:sdtEndPr>
        <w:sdtContent>
          <w:r w:rsidR="00CC1C17">
            <w:rPr>
              <w:rStyle w:val="None"/>
              <w:rFonts w:hint="eastAsia"/>
              <w:sz w:val="24"/>
              <w:szCs w:val="24"/>
            </w:rPr>
            <w:fldChar w:fldCharType="begin"/>
          </w:r>
          <w:r w:rsidR="00CC1C17">
            <w:rPr>
              <w:rStyle w:val="None"/>
              <w:rFonts w:hint="eastAsia"/>
              <w:sz w:val="24"/>
              <w:szCs w:val="24"/>
              <w:lang w:val="en-GB"/>
            </w:rPr>
            <w:instrText xml:space="preserve"> </w:instrText>
          </w:r>
          <w:r w:rsidR="00CC1C17">
            <w:rPr>
              <w:rStyle w:val="None"/>
              <w:sz w:val="24"/>
              <w:szCs w:val="24"/>
              <w:lang w:val="en-GB"/>
            </w:rPr>
            <w:instrText>CITATION Chr15 \l 2057</w:instrText>
          </w:r>
          <w:r w:rsidR="00CC1C17">
            <w:rPr>
              <w:rStyle w:val="None"/>
              <w:rFonts w:hint="eastAsia"/>
              <w:sz w:val="24"/>
              <w:szCs w:val="24"/>
              <w:lang w:val="en-GB"/>
            </w:rPr>
            <w:instrText xml:space="preserve"> </w:instrText>
          </w:r>
          <w:r w:rsidR="00CC1C17">
            <w:rPr>
              <w:rStyle w:val="None"/>
              <w:rFonts w:hint="eastAsia"/>
              <w:sz w:val="24"/>
              <w:szCs w:val="24"/>
            </w:rPr>
            <w:fldChar w:fldCharType="separate"/>
          </w:r>
          <w:r w:rsidR="00CC1C17" w:rsidRPr="00CC1C17">
            <w:rPr>
              <w:noProof/>
              <w:sz w:val="24"/>
              <w:szCs w:val="24"/>
              <w:lang w:val="en-GB"/>
            </w:rPr>
            <w:t>(Pleasance, 2015)</w:t>
          </w:r>
          <w:r w:rsidR="00CC1C17">
            <w:rPr>
              <w:rStyle w:val="None"/>
              <w:rFonts w:hint="eastAsia"/>
              <w:sz w:val="24"/>
              <w:szCs w:val="24"/>
            </w:rPr>
            <w:fldChar w:fldCharType="end"/>
          </w:r>
        </w:sdtContent>
      </w:sdt>
      <w:r w:rsidR="00CC1C17">
        <w:rPr>
          <w:rStyle w:val="None"/>
          <w:sz w:val="24"/>
          <w:szCs w:val="24"/>
        </w:rPr>
        <w:t xml:space="preserve"> T</w:t>
      </w:r>
      <w:r w:rsidRPr="00F25A0F">
        <w:rPr>
          <w:rStyle w:val="None"/>
          <w:sz w:val="24"/>
          <w:szCs w:val="24"/>
        </w:rPr>
        <w:t>h</w:t>
      </w:r>
      <w:r w:rsidR="00E44C59" w:rsidRPr="00F25A0F">
        <w:rPr>
          <w:rStyle w:val="None"/>
          <w:sz w:val="24"/>
          <w:szCs w:val="24"/>
        </w:rPr>
        <w:t>is was simply because they did no</w:t>
      </w:r>
      <w:r w:rsidRPr="00F25A0F">
        <w:rPr>
          <w:rStyle w:val="None"/>
          <w:sz w:val="24"/>
          <w:szCs w:val="24"/>
        </w:rPr>
        <w:t>t understand the human metal</w:t>
      </w:r>
      <w:r w:rsidR="00E44C59" w:rsidRPr="00F25A0F">
        <w:rPr>
          <w:rStyle w:val="None"/>
          <w:sz w:val="24"/>
          <w:szCs w:val="24"/>
        </w:rPr>
        <w:t xml:space="preserve"> health</w:t>
      </w:r>
      <w:r w:rsidRPr="00F25A0F">
        <w:rPr>
          <w:rStyle w:val="None"/>
          <w:sz w:val="24"/>
          <w:szCs w:val="24"/>
        </w:rPr>
        <w:t xml:space="preserve"> issues like we do now. Religion played a part in the asylums as well</w:t>
      </w:r>
      <w:r w:rsidR="0013473B" w:rsidRPr="00F25A0F">
        <w:rPr>
          <w:rStyle w:val="None"/>
          <w:sz w:val="24"/>
          <w:szCs w:val="24"/>
        </w:rPr>
        <w:t xml:space="preserve"> as </w:t>
      </w:r>
      <w:r w:rsidR="00E10CAF" w:rsidRPr="00F25A0F">
        <w:rPr>
          <w:rStyle w:val="None"/>
          <w:sz w:val="24"/>
          <w:szCs w:val="24"/>
        </w:rPr>
        <w:t>phycology</w:t>
      </w:r>
      <w:r w:rsidR="00E44C59" w:rsidRPr="00F25A0F">
        <w:rPr>
          <w:rStyle w:val="None"/>
          <w:sz w:val="24"/>
          <w:szCs w:val="24"/>
        </w:rPr>
        <w:t xml:space="preserve"> but they were only j</w:t>
      </w:r>
      <w:r w:rsidR="0013473B" w:rsidRPr="00F25A0F">
        <w:rPr>
          <w:rStyle w:val="None"/>
          <w:sz w:val="24"/>
          <w:szCs w:val="24"/>
        </w:rPr>
        <w:t xml:space="preserve">ust </w:t>
      </w:r>
      <w:r w:rsidR="00E44C59" w:rsidRPr="00F25A0F">
        <w:rPr>
          <w:rStyle w:val="None"/>
          <w:sz w:val="24"/>
          <w:szCs w:val="24"/>
        </w:rPr>
        <w:t>beginni</w:t>
      </w:r>
      <w:r w:rsidR="00E44C59" w:rsidRPr="00F25A0F">
        <w:rPr>
          <w:rStyle w:val="None"/>
          <w:rFonts w:hint="eastAsia"/>
          <w:sz w:val="24"/>
          <w:szCs w:val="24"/>
        </w:rPr>
        <w:t>ng</w:t>
      </w:r>
      <w:r w:rsidR="0013473B" w:rsidRPr="00F25A0F">
        <w:rPr>
          <w:rStyle w:val="None"/>
          <w:sz w:val="24"/>
          <w:szCs w:val="24"/>
        </w:rPr>
        <w:t xml:space="preserve"> to understand the mental capacity of the brain so religion ruled over phycology during </w:t>
      </w:r>
      <w:r w:rsidR="00860214" w:rsidRPr="00F25A0F">
        <w:rPr>
          <w:rStyle w:val="None"/>
          <w:sz w:val="24"/>
          <w:szCs w:val="24"/>
        </w:rPr>
        <w:t>that time. T</w:t>
      </w:r>
      <w:r w:rsidRPr="00F25A0F">
        <w:rPr>
          <w:rStyle w:val="None"/>
          <w:sz w:val="24"/>
          <w:szCs w:val="24"/>
        </w:rPr>
        <w:t>hey believed that evil spirits and demons would inhabit people, this</w:t>
      </w:r>
      <w:r w:rsidR="0081096E" w:rsidRPr="00F25A0F">
        <w:rPr>
          <w:rStyle w:val="None"/>
          <w:sz w:val="24"/>
          <w:szCs w:val="24"/>
        </w:rPr>
        <w:t xml:space="preserve"> would make them ‘me</w:t>
      </w:r>
      <w:r w:rsidR="00E44C59" w:rsidRPr="00F25A0F">
        <w:rPr>
          <w:rStyle w:val="None"/>
          <w:sz w:val="24"/>
          <w:szCs w:val="24"/>
        </w:rPr>
        <w:t>n</w:t>
      </w:r>
      <w:r w:rsidR="0081096E" w:rsidRPr="00F25A0F">
        <w:rPr>
          <w:rStyle w:val="None"/>
          <w:sz w:val="24"/>
          <w:szCs w:val="24"/>
        </w:rPr>
        <w:t>ta</w:t>
      </w:r>
      <w:r w:rsidR="00E44C59" w:rsidRPr="00F25A0F">
        <w:rPr>
          <w:rStyle w:val="None"/>
          <w:sz w:val="24"/>
          <w:szCs w:val="24"/>
        </w:rPr>
        <w:t>l</w:t>
      </w:r>
      <w:r w:rsidR="0081096E" w:rsidRPr="00F25A0F">
        <w:rPr>
          <w:rStyle w:val="None"/>
          <w:sz w:val="24"/>
          <w:szCs w:val="24"/>
        </w:rPr>
        <w:t>l</w:t>
      </w:r>
      <w:r w:rsidR="00E44C59" w:rsidRPr="00F25A0F">
        <w:rPr>
          <w:rStyle w:val="None"/>
          <w:sz w:val="24"/>
          <w:szCs w:val="24"/>
        </w:rPr>
        <w:t>y</w:t>
      </w:r>
      <w:r w:rsidR="0081096E" w:rsidRPr="00F25A0F">
        <w:rPr>
          <w:rStyle w:val="None"/>
          <w:sz w:val="24"/>
          <w:szCs w:val="24"/>
        </w:rPr>
        <w:t xml:space="preserve"> sick’, </w:t>
      </w:r>
      <w:r w:rsidR="0013473B" w:rsidRPr="00F25A0F">
        <w:rPr>
          <w:rStyle w:val="None"/>
          <w:sz w:val="24"/>
          <w:szCs w:val="24"/>
        </w:rPr>
        <w:t xml:space="preserve">and </w:t>
      </w:r>
      <w:r w:rsidR="0013473B" w:rsidRPr="00F25A0F">
        <w:rPr>
          <w:rStyle w:val="None"/>
          <w:rFonts w:hint="eastAsia"/>
          <w:sz w:val="24"/>
          <w:szCs w:val="24"/>
        </w:rPr>
        <w:t>this</w:t>
      </w:r>
      <w:r w:rsidRPr="00F25A0F">
        <w:rPr>
          <w:rStyle w:val="None"/>
          <w:sz w:val="24"/>
          <w:szCs w:val="24"/>
        </w:rPr>
        <w:t xml:space="preserve"> is when they would “</w:t>
      </w:r>
      <w:r w:rsidR="00AA728D" w:rsidRPr="00F25A0F">
        <w:rPr>
          <w:rStyle w:val="None"/>
          <w:sz w:val="24"/>
          <w:szCs w:val="24"/>
        </w:rPr>
        <w:t>practice</w:t>
      </w:r>
      <w:r w:rsidRPr="00F25A0F">
        <w:rPr>
          <w:rStyle w:val="None"/>
          <w:sz w:val="24"/>
          <w:szCs w:val="24"/>
        </w:rPr>
        <w:t xml:space="preserve"> trepanning, drilling holes into skulls to release evil spirits.” </w:t>
      </w:r>
      <w:sdt>
        <w:sdtPr>
          <w:rPr>
            <w:rStyle w:val="None"/>
            <w:sz w:val="24"/>
            <w:szCs w:val="24"/>
          </w:rPr>
          <w:id w:val="-610362502"/>
          <w:citation/>
        </w:sdtPr>
        <w:sdtEndPr>
          <w:rPr>
            <w:rStyle w:val="None"/>
          </w:rPr>
        </w:sdtEndPr>
        <w:sdtContent>
          <w:r w:rsidR="00CC1C17">
            <w:rPr>
              <w:rStyle w:val="None"/>
              <w:rFonts w:hint="eastAsia"/>
              <w:sz w:val="24"/>
              <w:szCs w:val="24"/>
            </w:rPr>
            <w:fldChar w:fldCharType="begin"/>
          </w:r>
          <w:r w:rsidR="00CC1C17">
            <w:rPr>
              <w:rStyle w:val="None"/>
              <w:rFonts w:hint="eastAsia"/>
              <w:sz w:val="24"/>
              <w:szCs w:val="24"/>
              <w:lang w:val="en-GB"/>
            </w:rPr>
            <w:instrText xml:space="preserve"> </w:instrText>
          </w:r>
          <w:r w:rsidR="00CC1C17">
            <w:rPr>
              <w:rStyle w:val="None"/>
              <w:sz w:val="24"/>
              <w:szCs w:val="24"/>
              <w:lang w:val="en-GB"/>
            </w:rPr>
            <w:instrText>CITATION Hug11 \l 2057</w:instrText>
          </w:r>
          <w:r w:rsidR="00CC1C17">
            <w:rPr>
              <w:rStyle w:val="None"/>
              <w:rFonts w:hint="eastAsia"/>
              <w:sz w:val="24"/>
              <w:szCs w:val="24"/>
              <w:lang w:val="en-GB"/>
            </w:rPr>
            <w:instrText xml:space="preserve"> </w:instrText>
          </w:r>
          <w:r w:rsidR="00CC1C17">
            <w:rPr>
              <w:rStyle w:val="None"/>
              <w:rFonts w:hint="eastAsia"/>
              <w:sz w:val="24"/>
              <w:szCs w:val="24"/>
            </w:rPr>
            <w:fldChar w:fldCharType="separate"/>
          </w:r>
          <w:r w:rsidR="00CC1C17" w:rsidRPr="00CC1C17">
            <w:rPr>
              <w:noProof/>
              <w:sz w:val="24"/>
              <w:szCs w:val="24"/>
              <w:lang w:val="en-GB"/>
            </w:rPr>
            <w:t>(Levinson, 2011)</w:t>
          </w:r>
          <w:r w:rsidR="00CC1C17">
            <w:rPr>
              <w:rStyle w:val="None"/>
              <w:rFonts w:hint="eastAsia"/>
              <w:sz w:val="24"/>
              <w:szCs w:val="24"/>
            </w:rPr>
            <w:fldChar w:fldCharType="end"/>
          </w:r>
        </w:sdtContent>
      </w:sdt>
      <w:r w:rsidR="00CC1C17">
        <w:rPr>
          <w:rStyle w:val="None"/>
          <w:sz w:val="24"/>
          <w:szCs w:val="24"/>
        </w:rPr>
        <w:t xml:space="preserve"> </w:t>
      </w:r>
    </w:p>
    <w:p w14:paraId="5E7D1085" w14:textId="2CC840BB" w:rsidR="00D3573F" w:rsidRPr="00F25A0F" w:rsidRDefault="00291BC7" w:rsidP="00F25A0F">
      <w:pPr>
        <w:pStyle w:val="Default"/>
        <w:spacing w:line="360" w:lineRule="auto"/>
        <w:rPr>
          <w:rStyle w:val="None"/>
          <w:sz w:val="24"/>
          <w:szCs w:val="24"/>
        </w:rPr>
      </w:pPr>
      <w:r w:rsidRPr="00F25A0F">
        <w:rPr>
          <w:rStyle w:val="None"/>
          <w:sz w:val="24"/>
          <w:szCs w:val="24"/>
        </w:rPr>
        <w:t>The same</w:t>
      </w:r>
      <w:r w:rsidR="00E44C59" w:rsidRPr="00F25A0F">
        <w:rPr>
          <w:rStyle w:val="None"/>
          <w:sz w:val="24"/>
          <w:szCs w:val="24"/>
        </w:rPr>
        <w:t xml:space="preserve"> concept</w:t>
      </w:r>
      <w:r w:rsidR="0081096E" w:rsidRPr="00F25A0F">
        <w:rPr>
          <w:rStyle w:val="None"/>
          <w:sz w:val="24"/>
          <w:szCs w:val="24"/>
        </w:rPr>
        <w:t xml:space="preserve"> was behind exorcisms, they believed that an evil spirit or demon inhabited a person. T</w:t>
      </w:r>
      <w:r w:rsidRPr="00F25A0F">
        <w:rPr>
          <w:rStyle w:val="None"/>
          <w:sz w:val="24"/>
          <w:szCs w:val="24"/>
        </w:rPr>
        <w:t xml:space="preserve">he church would be called in and everything out of </w:t>
      </w:r>
      <w:r w:rsidR="008E388D" w:rsidRPr="00F25A0F">
        <w:rPr>
          <w:rStyle w:val="None"/>
          <w:sz w:val="24"/>
          <w:szCs w:val="24"/>
        </w:rPr>
        <w:t>behavior</w:t>
      </w:r>
      <w:r w:rsidR="0043489C" w:rsidRPr="00F25A0F">
        <w:rPr>
          <w:rStyle w:val="None"/>
          <w:sz w:val="24"/>
          <w:szCs w:val="24"/>
        </w:rPr>
        <w:t>,</w:t>
      </w:r>
      <w:r w:rsidRPr="00F25A0F">
        <w:rPr>
          <w:rStyle w:val="None"/>
          <w:sz w:val="24"/>
          <w:szCs w:val="24"/>
        </w:rPr>
        <w:t xml:space="preserve"> strange or evil would be blamed evil spirits or the devil. This was all because people at that time</w:t>
      </w:r>
      <w:r w:rsidR="008E388D" w:rsidRPr="00F25A0F">
        <w:rPr>
          <w:rStyle w:val="None"/>
          <w:sz w:val="24"/>
          <w:szCs w:val="24"/>
        </w:rPr>
        <w:t xml:space="preserve"> did</w:t>
      </w:r>
      <w:r w:rsidR="0043489C" w:rsidRPr="00F25A0F">
        <w:rPr>
          <w:rStyle w:val="None"/>
          <w:sz w:val="24"/>
          <w:szCs w:val="24"/>
        </w:rPr>
        <w:t xml:space="preserve"> no</w:t>
      </w:r>
      <w:r w:rsidR="008E388D" w:rsidRPr="00F25A0F">
        <w:rPr>
          <w:rStyle w:val="None"/>
          <w:sz w:val="24"/>
          <w:szCs w:val="24"/>
        </w:rPr>
        <w:t>t</w:t>
      </w:r>
      <w:r w:rsidR="0043489C" w:rsidRPr="00F25A0F">
        <w:rPr>
          <w:rStyle w:val="None"/>
          <w:sz w:val="24"/>
          <w:szCs w:val="24"/>
        </w:rPr>
        <w:t xml:space="preserve"> understand things as we do now,</w:t>
      </w:r>
      <w:r w:rsidR="008E388D" w:rsidRPr="00F25A0F">
        <w:rPr>
          <w:rStyle w:val="None"/>
          <w:sz w:val="24"/>
          <w:szCs w:val="24"/>
        </w:rPr>
        <w:t xml:space="preserve"> people</w:t>
      </w:r>
      <w:r w:rsidRPr="00F25A0F">
        <w:rPr>
          <w:rStyle w:val="None"/>
          <w:sz w:val="24"/>
          <w:szCs w:val="24"/>
        </w:rPr>
        <w:t xml:space="preserve"> believed in the bible</w:t>
      </w:r>
      <w:r w:rsidR="008E388D" w:rsidRPr="00F25A0F">
        <w:rPr>
          <w:rStyle w:val="None"/>
          <w:sz w:val="24"/>
          <w:szCs w:val="24"/>
        </w:rPr>
        <w:t xml:space="preserve"> and so everyone thought that the bible was true. </w:t>
      </w:r>
      <w:r w:rsidR="008E388D" w:rsidRPr="00F25A0F">
        <w:rPr>
          <w:rStyle w:val="None"/>
          <w:rFonts w:hint="eastAsia"/>
          <w:sz w:val="24"/>
          <w:szCs w:val="24"/>
        </w:rPr>
        <w:t>P</w:t>
      </w:r>
      <w:r w:rsidR="008E388D" w:rsidRPr="00F25A0F">
        <w:rPr>
          <w:rStyle w:val="None"/>
          <w:sz w:val="24"/>
          <w:szCs w:val="24"/>
        </w:rPr>
        <w:t xml:space="preserve">eople </w:t>
      </w:r>
      <w:r w:rsidR="008E388D" w:rsidRPr="00F25A0F">
        <w:rPr>
          <w:rStyle w:val="None"/>
          <w:sz w:val="24"/>
          <w:szCs w:val="24"/>
        </w:rPr>
        <w:lastRenderedPageBreak/>
        <w:t xml:space="preserve">who believed </w:t>
      </w:r>
      <w:r w:rsidRPr="00F25A0F">
        <w:rPr>
          <w:rStyle w:val="None"/>
          <w:sz w:val="24"/>
          <w:szCs w:val="24"/>
        </w:rPr>
        <w:t>science</w:t>
      </w:r>
      <w:r w:rsidR="008E388D" w:rsidRPr="00F25A0F">
        <w:rPr>
          <w:rStyle w:val="None"/>
          <w:sz w:val="24"/>
          <w:szCs w:val="24"/>
        </w:rPr>
        <w:t xml:space="preserve"> over the bible were deemed as crazy</w:t>
      </w:r>
      <w:r w:rsidRPr="00F25A0F">
        <w:rPr>
          <w:rStyle w:val="None"/>
          <w:sz w:val="24"/>
          <w:szCs w:val="24"/>
        </w:rPr>
        <w:t xml:space="preserve">. Now you can buy things </w:t>
      </w:r>
      <w:r w:rsidR="0043489C" w:rsidRPr="00F25A0F">
        <w:rPr>
          <w:rStyle w:val="None"/>
          <w:sz w:val="24"/>
          <w:szCs w:val="24"/>
        </w:rPr>
        <w:t xml:space="preserve">online </w:t>
      </w:r>
      <w:r w:rsidRPr="00F25A0F">
        <w:rPr>
          <w:rStyle w:val="None"/>
          <w:sz w:val="24"/>
          <w:szCs w:val="24"/>
        </w:rPr>
        <w:t xml:space="preserve">from the past </w:t>
      </w:r>
      <w:r w:rsidR="008E388D" w:rsidRPr="00F25A0F">
        <w:rPr>
          <w:rStyle w:val="None"/>
          <w:sz w:val="24"/>
          <w:szCs w:val="24"/>
        </w:rPr>
        <w:t>th</w:t>
      </w:r>
      <w:r w:rsidRPr="00F25A0F">
        <w:rPr>
          <w:rStyle w:val="None"/>
          <w:sz w:val="24"/>
          <w:szCs w:val="24"/>
        </w:rPr>
        <w:t>at are quite si</w:t>
      </w:r>
      <w:r w:rsidR="0043489C" w:rsidRPr="00F25A0F">
        <w:rPr>
          <w:rStyle w:val="None"/>
          <w:sz w:val="24"/>
          <w:szCs w:val="24"/>
        </w:rPr>
        <w:t>ck such as lobotomy tools. T</w:t>
      </w:r>
      <w:r w:rsidRPr="00F25A0F">
        <w:rPr>
          <w:rStyle w:val="None"/>
          <w:sz w:val="24"/>
          <w:szCs w:val="24"/>
        </w:rPr>
        <w:t>his shows people are fascinated in the macabre, how the</w:t>
      </w:r>
      <w:r w:rsidR="0043489C" w:rsidRPr="00F25A0F">
        <w:rPr>
          <w:rStyle w:val="None"/>
          <w:sz w:val="24"/>
          <w:szCs w:val="24"/>
        </w:rPr>
        <w:t xml:space="preserve"> tables have turned on religion </w:t>
      </w:r>
      <w:r w:rsidRPr="00F25A0F">
        <w:rPr>
          <w:rStyle w:val="None"/>
          <w:sz w:val="24"/>
          <w:szCs w:val="24"/>
        </w:rPr>
        <w:t>with the majority now believing in science over religion.</w:t>
      </w:r>
      <w:r w:rsidR="00BE3533" w:rsidRPr="00F25A0F">
        <w:rPr>
          <w:rStyle w:val="None"/>
          <w:sz w:val="24"/>
          <w:szCs w:val="24"/>
        </w:rPr>
        <w:t xml:space="preserve"> </w:t>
      </w:r>
      <w:r w:rsidR="00BE3533" w:rsidRPr="00F25A0F">
        <w:rPr>
          <w:rStyle w:val="None"/>
          <w:rFonts w:hint="eastAsia"/>
          <w:sz w:val="24"/>
          <w:szCs w:val="24"/>
        </w:rPr>
        <w:t>T</w:t>
      </w:r>
      <w:r w:rsidR="00BE3533" w:rsidRPr="00F25A0F">
        <w:rPr>
          <w:rStyle w:val="None"/>
          <w:sz w:val="24"/>
          <w:szCs w:val="24"/>
        </w:rPr>
        <w:t xml:space="preserve">his shows that people are possibly interested in the human history by looking at old operation tools and gaining understanding of how people used to be treated for illnesses and medical procedures. </w:t>
      </w:r>
      <w:r w:rsidRPr="00F25A0F">
        <w:rPr>
          <w:rStyle w:val="None"/>
          <w:sz w:val="24"/>
          <w:szCs w:val="24"/>
        </w:rPr>
        <w:t xml:space="preserve"> The </w:t>
      </w:r>
      <w:r w:rsidR="0019452D" w:rsidRPr="00F25A0F">
        <w:rPr>
          <w:rStyle w:val="None"/>
          <w:sz w:val="24"/>
          <w:szCs w:val="24"/>
        </w:rPr>
        <w:t>Victorian</w:t>
      </w:r>
      <w:r w:rsidRPr="00F25A0F">
        <w:rPr>
          <w:rStyle w:val="None"/>
          <w:sz w:val="24"/>
          <w:szCs w:val="24"/>
        </w:rPr>
        <w:t xml:space="preserve"> era is  a good example for macabre as it was in this era when people started to stray from religion and look more at science </w:t>
      </w:r>
      <w:r w:rsidR="0043489C" w:rsidRPr="00F25A0F">
        <w:rPr>
          <w:rStyle w:val="None"/>
          <w:sz w:val="24"/>
          <w:szCs w:val="24"/>
        </w:rPr>
        <w:t xml:space="preserve">which has </w:t>
      </w:r>
      <w:r w:rsidRPr="00F25A0F">
        <w:rPr>
          <w:rStyle w:val="None"/>
          <w:sz w:val="24"/>
          <w:szCs w:val="24"/>
        </w:rPr>
        <w:t xml:space="preserve">something to do the Charles </w:t>
      </w:r>
      <w:r w:rsidR="0019452D" w:rsidRPr="00F25A0F">
        <w:rPr>
          <w:rStyle w:val="None"/>
          <w:sz w:val="24"/>
          <w:szCs w:val="24"/>
        </w:rPr>
        <w:t>Darwin’</w:t>
      </w:r>
      <w:r w:rsidR="0019452D" w:rsidRPr="00F25A0F">
        <w:rPr>
          <w:rStyle w:val="None"/>
          <w:rFonts w:hint="eastAsia"/>
          <w:sz w:val="24"/>
          <w:szCs w:val="24"/>
        </w:rPr>
        <w:t>s</w:t>
      </w:r>
      <w:r w:rsidRPr="00F25A0F">
        <w:rPr>
          <w:rStyle w:val="None"/>
          <w:sz w:val="24"/>
          <w:szCs w:val="24"/>
        </w:rPr>
        <w:t xml:space="preserve"> th</w:t>
      </w:r>
      <w:r w:rsidR="0043489C" w:rsidRPr="00F25A0F">
        <w:rPr>
          <w:rStyle w:val="None"/>
          <w:sz w:val="24"/>
          <w:szCs w:val="24"/>
        </w:rPr>
        <w:t>eory of evolution which</w:t>
      </w:r>
      <w:r w:rsidRPr="00F25A0F">
        <w:rPr>
          <w:rStyle w:val="None"/>
          <w:sz w:val="24"/>
          <w:szCs w:val="24"/>
        </w:rPr>
        <w:t xml:space="preserve"> was publish within the same time. Scientists started to experiment</w:t>
      </w:r>
      <w:r w:rsidRPr="00F25A0F">
        <w:rPr>
          <w:sz w:val="24"/>
          <w:szCs w:val="24"/>
        </w:rPr>
        <w:t xml:space="preserve"> </w:t>
      </w:r>
      <w:r w:rsidRPr="00F25A0F">
        <w:rPr>
          <w:rStyle w:val="None"/>
          <w:sz w:val="24"/>
          <w:szCs w:val="24"/>
        </w:rPr>
        <w:t xml:space="preserve">on the mentally ill, criminals or people on the streets, none the less they were commenced on human beings and take photographs as a record of their findings. A very cruel and inhumane attraction in bedlam asylum was how open to the public it was, the public could visit the </w:t>
      </w:r>
      <w:r w:rsidR="00BE3533" w:rsidRPr="00F25A0F">
        <w:rPr>
          <w:rStyle w:val="None"/>
          <w:sz w:val="24"/>
          <w:szCs w:val="24"/>
        </w:rPr>
        <w:t>patience’</w:t>
      </w:r>
      <w:r w:rsidR="00BE3533" w:rsidRPr="00F25A0F">
        <w:rPr>
          <w:rStyle w:val="None"/>
          <w:rFonts w:hint="eastAsia"/>
          <w:sz w:val="24"/>
          <w:szCs w:val="24"/>
        </w:rPr>
        <w:t>s</w:t>
      </w:r>
      <w:r w:rsidRPr="00F25A0F">
        <w:rPr>
          <w:rStyle w:val="None"/>
          <w:sz w:val="24"/>
          <w:szCs w:val="24"/>
        </w:rPr>
        <w:t xml:space="preserve"> as if they were animals at a zoo. It was mainly the rich and well off that did this but give money to the asylum, the money “made up a significant portion of the hospital’s operating budget” </w:t>
      </w:r>
      <w:sdt>
        <w:sdtPr>
          <w:rPr>
            <w:rStyle w:val="None"/>
            <w:sz w:val="24"/>
            <w:szCs w:val="24"/>
          </w:rPr>
          <w:id w:val="2092733782"/>
          <w:citation/>
        </w:sdtPr>
        <w:sdtEndPr>
          <w:rPr>
            <w:rStyle w:val="None"/>
          </w:rPr>
        </w:sdtEndPr>
        <w:sdtContent>
          <w:r w:rsidR="00BE06DE">
            <w:rPr>
              <w:rStyle w:val="None"/>
              <w:rFonts w:hint="eastAsia"/>
              <w:sz w:val="24"/>
              <w:szCs w:val="24"/>
            </w:rPr>
            <w:fldChar w:fldCharType="begin"/>
          </w:r>
          <w:r w:rsidR="00BE06DE">
            <w:rPr>
              <w:rStyle w:val="None"/>
              <w:rFonts w:hint="eastAsia"/>
              <w:sz w:val="24"/>
              <w:szCs w:val="24"/>
              <w:lang w:val="en-GB"/>
            </w:rPr>
            <w:instrText xml:space="preserve"> </w:instrText>
          </w:r>
          <w:r w:rsidR="00BE06DE">
            <w:rPr>
              <w:rStyle w:val="None"/>
              <w:sz w:val="24"/>
              <w:szCs w:val="24"/>
              <w:lang w:val="en-GB"/>
            </w:rPr>
            <w:instrText>CITATION Mik14 \l 2057</w:instrText>
          </w:r>
          <w:r w:rsidR="00BE06DE">
            <w:rPr>
              <w:rStyle w:val="None"/>
              <w:rFonts w:hint="eastAsia"/>
              <w:sz w:val="24"/>
              <w:szCs w:val="24"/>
              <w:lang w:val="en-GB"/>
            </w:rPr>
            <w:instrText xml:space="preserve"> </w:instrText>
          </w:r>
          <w:r w:rsidR="00BE06DE">
            <w:rPr>
              <w:rStyle w:val="None"/>
              <w:rFonts w:hint="eastAsia"/>
              <w:sz w:val="24"/>
              <w:szCs w:val="24"/>
            </w:rPr>
            <w:fldChar w:fldCharType="separate"/>
          </w:r>
          <w:r w:rsidR="00BE06DE" w:rsidRPr="00BE06DE">
            <w:rPr>
              <w:noProof/>
              <w:sz w:val="24"/>
              <w:szCs w:val="24"/>
              <w:lang w:val="en-GB"/>
            </w:rPr>
            <w:t>(Devlin, 2014)</w:t>
          </w:r>
          <w:r w:rsidR="00BE06DE">
            <w:rPr>
              <w:rStyle w:val="None"/>
              <w:rFonts w:hint="eastAsia"/>
              <w:sz w:val="24"/>
              <w:szCs w:val="24"/>
            </w:rPr>
            <w:fldChar w:fldCharType="end"/>
          </w:r>
        </w:sdtContent>
      </w:sdt>
      <w:r w:rsidR="00BE06DE">
        <w:rPr>
          <w:rStyle w:val="None"/>
          <w:sz w:val="24"/>
          <w:szCs w:val="24"/>
        </w:rPr>
        <w:t xml:space="preserve"> </w:t>
      </w:r>
      <w:r w:rsidRPr="00F25A0F">
        <w:rPr>
          <w:rStyle w:val="None"/>
          <w:sz w:val="24"/>
          <w:szCs w:val="24"/>
        </w:rPr>
        <w:t xml:space="preserve">which in its own right is a </w:t>
      </w:r>
      <w:r w:rsidR="00794FDF" w:rsidRPr="00794FDF">
        <w:rPr>
          <w:rStyle w:val="None"/>
          <w:color w:val="auto"/>
          <w:sz w:val="24"/>
          <w:szCs w:val="24"/>
        </w:rPr>
        <w:t>disturbing</w:t>
      </w:r>
      <w:r w:rsidRPr="00F25A0F">
        <w:rPr>
          <w:rStyle w:val="None"/>
          <w:sz w:val="24"/>
          <w:szCs w:val="24"/>
        </w:rPr>
        <w:t xml:space="preserve"> thought, that an asylum gained a lot of money from people treating others as if they are animals</w:t>
      </w:r>
      <w:r w:rsidR="0043489C" w:rsidRPr="00F25A0F">
        <w:rPr>
          <w:rStyle w:val="None"/>
          <w:sz w:val="24"/>
          <w:szCs w:val="24"/>
        </w:rPr>
        <w:t>. Although this attraction was no</w:t>
      </w:r>
      <w:r w:rsidRPr="00F25A0F">
        <w:rPr>
          <w:rStyle w:val="None"/>
          <w:sz w:val="24"/>
          <w:szCs w:val="24"/>
        </w:rPr>
        <w:t xml:space="preserve">t with the dead or death, Bedlam was a horrible place that </w:t>
      </w:r>
      <w:r w:rsidR="0019452D" w:rsidRPr="00F25A0F">
        <w:rPr>
          <w:rStyle w:val="None"/>
          <w:sz w:val="24"/>
          <w:szCs w:val="24"/>
        </w:rPr>
        <w:t>dehumanized</w:t>
      </w:r>
      <w:r w:rsidRPr="00F25A0F">
        <w:rPr>
          <w:rStyle w:val="None"/>
          <w:sz w:val="24"/>
          <w:szCs w:val="24"/>
        </w:rPr>
        <w:t xml:space="preserve"> its patients. This sets the scene for macabre horrible imagery. </w:t>
      </w:r>
    </w:p>
    <w:p w14:paraId="60847365" w14:textId="77777777" w:rsidR="00D17421" w:rsidRPr="00F25A0F" w:rsidRDefault="00D17421" w:rsidP="00F25A0F">
      <w:pPr>
        <w:pStyle w:val="Default"/>
        <w:spacing w:line="360" w:lineRule="auto"/>
        <w:rPr>
          <w:rStyle w:val="None"/>
          <w:sz w:val="24"/>
          <w:szCs w:val="24"/>
        </w:rPr>
      </w:pPr>
    </w:p>
    <w:p w14:paraId="22185B40" w14:textId="59DF5CAE" w:rsidR="002A38DF" w:rsidRPr="00F25A0F" w:rsidRDefault="005A7E99" w:rsidP="00F25A0F">
      <w:pPr>
        <w:pStyle w:val="Default"/>
        <w:spacing w:line="360" w:lineRule="auto"/>
        <w:rPr>
          <w:rStyle w:val="None"/>
          <w:sz w:val="24"/>
          <w:szCs w:val="24"/>
        </w:rPr>
      </w:pPr>
      <w:r w:rsidRPr="00F25A0F">
        <w:rPr>
          <w:rStyle w:val="None"/>
          <w:rFonts w:hint="eastAsia"/>
          <w:sz w:val="24"/>
          <w:szCs w:val="24"/>
        </w:rPr>
        <w:t>A</w:t>
      </w:r>
      <w:r w:rsidRPr="00F25A0F">
        <w:rPr>
          <w:rStyle w:val="None"/>
          <w:sz w:val="24"/>
          <w:szCs w:val="24"/>
        </w:rPr>
        <w:t>n</w:t>
      </w:r>
      <w:r w:rsidR="0043489C" w:rsidRPr="00F25A0F">
        <w:rPr>
          <w:rStyle w:val="None"/>
          <w:sz w:val="24"/>
          <w:szCs w:val="24"/>
        </w:rPr>
        <w:t xml:space="preserve"> interesting event that happens every year on the 5</w:t>
      </w:r>
      <w:r w:rsidR="0043489C" w:rsidRPr="00F25A0F">
        <w:rPr>
          <w:rStyle w:val="None"/>
          <w:sz w:val="24"/>
          <w:szCs w:val="24"/>
          <w:vertAlign w:val="superscript"/>
        </w:rPr>
        <w:t>th</w:t>
      </w:r>
      <w:r w:rsidR="0043489C" w:rsidRPr="00F25A0F">
        <w:rPr>
          <w:rStyle w:val="None"/>
          <w:sz w:val="24"/>
          <w:szCs w:val="24"/>
        </w:rPr>
        <w:t xml:space="preserve"> December</w:t>
      </w:r>
      <w:r w:rsidRPr="00F25A0F">
        <w:rPr>
          <w:rStyle w:val="None"/>
          <w:sz w:val="24"/>
          <w:szCs w:val="24"/>
        </w:rPr>
        <w:t xml:space="preserve"> is the annual Krampuslauf</w:t>
      </w:r>
      <w:r w:rsidR="003B7372" w:rsidRPr="00F25A0F">
        <w:rPr>
          <w:rStyle w:val="None"/>
          <w:sz w:val="24"/>
          <w:szCs w:val="24"/>
        </w:rPr>
        <w:t xml:space="preserve"> </w:t>
      </w:r>
      <w:r w:rsidRPr="00F25A0F">
        <w:rPr>
          <w:rStyle w:val="None"/>
          <w:sz w:val="24"/>
          <w:szCs w:val="24"/>
        </w:rPr>
        <w:t xml:space="preserve">which is when </w:t>
      </w:r>
      <w:r w:rsidR="00B11006" w:rsidRPr="00F25A0F">
        <w:rPr>
          <w:rStyle w:val="None"/>
          <w:sz w:val="24"/>
          <w:szCs w:val="24"/>
        </w:rPr>
        <w:t xml:space="preserve">men, often drunk chase people and parade the streets dressed as demons. </w:t>
      </w:r>
      <w:r w:rsidR="00B11006" w:rsidRPr="00F25A0F">
        <w:rPr>
          <w:rStyle w:val="None"/>
          <w:rFonts w:hint="eastAsia"/>
          <w:sz w:val="24"/>
          <w:szCs w:val="24"/>
        </w:rPr>
        <w:t>T</w:t>
      </w:r>
      <w:r w:rsidR="00B11006" w:rsidRPr="00F25A0F">
        <w:rPr>
          <w:rStyle w:val="None"/>
          <w:sz w:val="24"/>
          <w:szCs w:val="24"/>
        </w:rPr>
        <w:t>his is in resemblance</w:t>
      </w:r>
      <w:r w:rsidR="00B21B96" w:rsidRPr="00F25A0F">
        <w:rPr>
          <w:rStyle w:val="None"/>
          <w:sz w:val="24"/>
          <w:szCs w:val="24"/>
        </w:rPr>
        <w:t xml:space="preserve"> to Kra</w:t>
      </w:r>
      <w:r w:rsidR="00B11006" w:rsidRPr="00F25A0F">
        <w:rPr>
          <w:rStyle w:val="None"/>
          <w:sz w:val="24"/>
          <w:szCs w:val="24"/>
        </w:rPr>
        <w:t xml:space="preserve">mpus, the anti- </w:t>
      </w:r>
      <w:r w:rsidR="00B21B96" w:rsidRPr="00F25A0F">
        <w:rPr>
          <w:rStyle w:val="None"/>
          <w:sz w:val="24"/>
          <w:szCs w:val="24"/>
        </w:rPr>
        <w:t>St. Nichola</w:t>
      </w:r>
      <w:r w:rsidR="00B21B96" w:rsidRPr="00F25A0F">
        <w:rPr>
          <w:rStyle w:val="None"/>
          <w:rFonts w:hint="eastAsia"/>
          <w:sz w:val="24"/>
          <w:szCs w:val="24"/>
        </w:rPr>
        <w:t>s</w:t>
      </w:r>
      <w:r w:rsidR="00BE06DE">
        <w:rPr>
          <w:rStyle w:val="None"/>
          <w:sz w:val="24"/>
          <w:szCs w:val="24"/>
        </w:rPr>
        <w:t xml:space="preserve"> </w:t>
      </w:r>
      <w:sdt>
        <w:sdtPr>
          <w:rPr>
            <w:rStyle w:val="None"/>
            <w:sz w:val="24"/>
            <w:szCs w:val="24"/>
          </w:rPr>
          <w:id w:val="-564880884"/>
          <w:citation/>
        </w:sdtPr>
        <w:sdtEndPr>
          <w:rPr>
            <w:rStyle w:val="None"/>
          </w:rPr>
        </w:sdtEndPr>
        <w:sdtContent>
          <w:r w:rsidR="00BE06DE">
            <w:rPr>
              <w:rStyle w:val="None"/>
              <w:rFonts w:hint="eastAsia"/>
              <w:sz w:val="24"/>
              <w:szCs w:val="24"/>
            </w:rPr>
            <w:fldChar w:fldCharType="begin"/>
          </w:r>
          <w:r w:rsidR="00BE06DE">
            <w:rPr>
              <w:rStyle w:val="None"/>
              <w:rFonts w:hint="eastAsia"/>
              <w:sz w:val="24"/>
              <w:szCs w:val="24"/>
              <w:lang w:val="en-GB"/>
            </w:rPr>
            <w:instrText xml:space="preserve"> </w:instrText>
          </w:r>
          <w:r w:rsidR="00BE06DE">
            <w:rPr>
              <w:rStyle w:val="None"/>
              <w:sz w:val="24"/>
              <w:szCs w:val="24"/>
              <w:lang w:val="en-GB"/>
            </w:rPr>
            <w:instrText>CITATION Kat14 \l 2057</w:instrText>
          </w:r>
          <w:r w:rsidR="00BE06DE">
            <w:rPr>
              <w:rStyle w:val="None"/>
              <w:rFonts w:hint="eastAsia"/>
              <w:sz w:val="24"/>
              <w:szCs w:val="24"/>
              <w:lang w:val="en-GB"/>
            </w:rPr>
            <w:instrText xml:space="preserve"> </w:instrText>
          </w:r>
          <w:r w:rsidR="00BE06DE">
            <w:rPr>
              <w:rStyle w:val="None"/>
              <w:rFonts w:hint="eastAsia"/>
              <w:sz w:val="24"/>
              <w:szCs w:val="24"/>
            </w:rPr>
            <w:fldChar w:fldCharType="separate"/>
          </w:r>
          <w:r w:rsidR="00BE06DE" w:rsidRPr="00BE06DE">
            <w:rPr>
              <w:noProof/>
              <w:sz w:val="24"/>
              <w:szCs w:val="24"/>
              <w:lang w:val="en-GB"/>
            </w:rPr>
            <w:t>(Wolford, 2014)</w:t>
          </w:r>
          <w:r w:rsidR="00BE06DE">
            <w:rPr>
              <w:rStyle w:val="None"/>
              <w:rFonts w:hint="eastAsia"/>
              <w:sz w:val="24"/>
              <w:szCs w:val="24"/>
            </w:rPr>
            <w:fldChar w:fldCharType="end"/>
          </w:r>
        </w:sdtContent>
      </w:sdt>
      <w:r w:rsidR="00BE06DE">
        <w:rPr>
          <w:sz w:val="24"/>
          <w:szCs w:val="24"/>
        </w:rPr>
        <w:t xml:space="preserve">. </w:t>
      </w:r>
      <w:r w:rsidR="00B21B96" w:rsidRPr="00F25A0F">
        <w:rPr>
          <w:rStyle w:val="None"/>
          <w:sz w:val="24"/>
          <w:szCs w:val="24"/>
        </w:rPr>
        <w:t>T</w:t>
      </w:r>
      <w:r w:rsidR="00B11006" w:rsidRPr="00F25A0F">
        <w:rPr>
          <w:rStyle w:val="None"/>
          <w:sz w:val="24"/>
          <w:szCs w:val="24"/>
        </w:rPr>
        <w:t xml:space="preserve">he creature is half goat, half demon, one thing it is fully, is </w:t>
      </w:r>
      <w:r w:rsidR="00B21B96" w:rsidRPr="00F25A0F">
        <w:rPr>
          <w:rStyle w:val="None"/>
          <w:sz w:val="24"/>
          <w:szCs w:val="24"/>
        </w:rPr>
        <w:t>scary. Wit</w:t>
      </w:r>
      <w:r w:rsidR="00B21B96" w:rsidRPr="00F25A0F">
        <w:rPr>
          <w:rStyle w:val="None"/>
          <w:rFonts w:hint="eastAsia"/>
          <w:sz w:val="24"/>
          <w:szCs w:val="24"/>
        </w:rPr>
        <w:t>h</w:t>
      </w:r>
      <w:r w:rsidR="006E5A78" w:rsidRPr="00F25A0F">
        <w:rPr>
          <w:rStyle w:val="None"/>
          <w:sz w:val="24"/>
          <w:szCs w:val="24"/>
        </w:rPr>
        <w:t xml:space="preserve"> his dark features and hair, his fangs and horns, wielding chains and bells. </w:t>
      </w:r>
      <w:r w:rsidR="006E5A78" w:rsidRPr="00F25A0F">
        <w:rPr>
          <w:rStyle w:val="None"/>
          <w:rFonts w:hint="eastAsia"/>
          <w:sz w:val="24"/>
          <w:szCs w:val="24"/>
        </w:rPr>
        <w:t>A</w:t>
      </w:r>
      <w:r w:rsidR="006E5A78" w:rsidRPr="00F25A0F">
        <w:rPr>
          <w:rStyle w:val="None"/>
          <w:sz w:val="24"/>
          <w:szCs w:val="24"/>
        </w:rPr>
        <w:t xml:space="preserve">lthough there are </w:t>
      </w:r>
      <w:r w:rsidR="00B21B96" w:rsidRPr="00F25A0F">
        <w:rPr>
          <w:rStyle w:val="None"/>
          <w:sz w:val="24"/>
          <w:szCs w:val="24"/>
        </w:rPr>
        <w:t>many representations of what Kra</w:t>
      </w:r>
      <w:r w:rsidR="006E5A78" w:rsidRPr="00F25A0F">
        <w:rPr>
          <w:rStyle w:val="None"/>
          <w:sz w:val="24"/>
          <w:szCs w:val="24"/>
        </w:rPr>
        <w:t>mpas</w:t>
      </w:r>
      <w:r w:rsidR="0043489C" w:rsidRPr="00F25A0F">
        <w:rPr>
          <w:rStyle w:val="None"/>
          <w:sz w:val="24"/>
          <w:szCs w:val="24"/>
        </w:rPr>
        <w:t xml:space="preserve"> looks like these</w:t>
      </w:r>
      <w:r w:rsidR="006E5A78" w:rsidRPr="00F25A0F">
        <w:rPr>
          <w:rStyle w:val="None"/>
          <w:sz w:val="24"/>
          <w:szCs w:val="24"/>
        </w:rPr>
        <w:t xml:space="preserve"> few stay the </w:t>
      </w:r>
      <w:r w:rsidR="0043489C" w:rsidRPr="00F25A0F">
        <w:rPr>
          <w:rStyle w:val="None"/>
          <w:sz w:val="24"/>
          <w:szCs w:val="24"/>
        </w:rPr>
        <w:t>same.</w:t>
      </w:r>
    </w:p>
    <w:p w14:paraId="66FACA98" w14:textId="77777777" w:rsidR="00A748E3" w:rsidRPr="00F25A0F" w:rsidRDefault="002A38DF" w:rsidP="00F25A0F">
      <w:pPr>
        <w:pStyle w:val="Default"/>
        <w:keepNext/>
        <w:spacing w:line="360" w:lineRule="auto"/>
        <w:jc w:val="center"/>
        <w:rPr>
          <w:sz w:val="24"/>
          <w:szCs w:val="24"/>
        </w:rPr>
      </w:pPr>
      <w:r w:rsidRPr="00F25A0F">
        <w:rPr>
          <w:rFonts w:ascii="Arial" w:hAnsi="Arial" w:cs="Arial"/>
          <w:noProof/>
          <w:color w:val="FFFFFF"/>
          <w:sz w:val="24"/>
          <w:szCs w:val="24"/>
          <w:lang w:val="en-GB"/>
        </w:rPr>
        <w:lastRenderedPageBreak/>
        <w:drawing>
          <wp:inline distT="0" distB="0" distL="0" distR="0" wp14:anchorId="2DC1A6CE" wp14:editId="5DEF5FF3">
            <wp:extent cx="3164743" cy="5094514"/>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64855" cy="5094695"/>
                    </a:xfrm>
                    <a:prstGeom prst="rect">
                      <a:avLst/>
                    </a:prstGeom>
                    <a:noFill/>
                    <a:ln>
                      <a:noFill/>
                    </a:ln>
                  </pic:spPr>
                </pic:pic>
              </a:graphicData>
            </a:graphic>
          </wp:inline>
        </w:drawing>
      </w:r>
    </w:p>
    <w:p w14:paraId="66442979" w14:textId="7C180359" w:rsidR="002A38DF" w:rsidRPr="00F25A0F" w:rsidRDefault="00A748E3" w:rsidP="00F25A0F">
      <w:pPr>
        <w:pStyle w:val="Caption"/>
        <w:spacing w:line="360" w:lineRule="auto"/>
        <w:jc w:val="center"/>
        <w:rPr>
          <w:rStyle w:val="None"/>
          <w:sz w:val="24"/>
          <w:szCs w:val="24"/>
        </w:rPr>
      </w:pPr>
      <w:bookmarkStart w:id="4" w:name="_Toc532164585"/>
      <w:bookmarkStart w:id="5" w:name="_Toc532197355"/>
      <w:r w:rsidRPr="00F25A0F">
        <w:rPr>
          <w:rFonts w:hint="eastAsia"/>
          <w:sz w:val="24"/>
          <w:szCs w:val="24"/>
        </w:rPr>
        <w:t xml:space="preserve">Figure </w:t>
      </w:r>
      <w:r w:rsidRPr="00F25A0F">
        <w:rPr>
          <w:rFonts w:hint="eastAsia"/>
          <w:sz w:val="24"/>
          <w:szCs w:val="24"/>
        </w:rPr>
        <w:fldChar w:fldCharType="begin"/>
      </w:r>
      <w:r w:rsidRPr="00F25A0F">
        <w:rPr>
          <w:rFonts w:hint="eastAsia"/>
          <w:sz w:val="24"/>
          <w:szCs w:val="24"/>
        </w:rPr>
        <w:instrText xml:space="preserve"> SEQ Figure \* ARABIC </w:instrText>
      </w:r>
      <w:r w:rsidRPr="00F25A0F">
        <w:rPr>
          <w:rFonts w:hint="eastAsia"/>
          <w:sz w:val="24"/>
          <w:szCs w:val="24"/>
        </w:rPr>
        <w:fldChar w:fldCharType="separate"/>
      </w:r>
      <w:r w:rsidRPr="00F25A0F">
        <w:rPr>
          <w:noProof/>
          <w:sz w:val="24"/>
          <w:szCs w:val="24"/>
        </w:rPr>
        <w:t>2</w:t>
      </w:r>
      <w:bookmarkEnd w:id="4"/>
      <w:bookmarkEnd w:id="5"/>
      <w:r w:rsidRPr="00F25A0F">
        <w:rPr>
          <w:rFonts w:hint="eastAsia"/>
          <w:sz w:val="24"/>
          <w:szCs w:val="24"/>
        </w:rPr>
        <w:fldChar w:fldCharType="end"/>
      </w:r>
    </w:p>
    <w:p w14:paraId="5FF7FAA5" w14:textId="77777777" w:rsidR="002A38DF" w:rsidRPr="00F25A0F" w:rsidRDefault="002A38DF" w:rsidP="00F25A0F">
      <w:pPr>
        <w:pStyle w:val="Default"/>
        <w:spacing w:line="360" w:lineRule="auto"/>
        <w:rPr>
          <w:rStyle w:val="None"/>
          <w:sz w:val="24"/>
          <w:szCs w:val="24"/>
        </w:rPr>
      </w:pPr>
    </w:p>
    <w:p w14:paraId="5D77B27E" w14:textId="49BEBB1D" w:rsidR="005A7E99" w:rsidRPr="00F25A0F" w:rsidRDefault="0043489C" w:rsidP="00F25A0F">
      <w:pPr>
        <w:pStyle w:val="Default"/>
        <w:spacing w:line="360" w:lineRule="auto"/>
        <w:rPr>
          <w:rStyle w:val="None"/>
          <w:sz w:val="24"/>
          <w:szCs w:val="24"/>
        </w:rPr>
      </w:pPr>
      <w:r w:rsidRPr="00F25A0F">
        <w:rPr>
          <w:rStyle w:val="None"/>
          <w:sz w:val="24"/>
          <w:szCs w:val="24"/>
        </w:rPr>
        <w:t xml:space="preserve"> Thi</w:t>
      </w:r>
      <w:r w:rsidRPr="00F25A0F">
        <w:rPr>
          <w:rStyle w:val="None"/>
          <w:rFonts w:hint="eastAsia"/>
          <w:sz w:val="24"/>
          <w:szCs w:val="24"/>
        </w:rPr>
        <w:t>s</w:t>
      </w:r>
      <w:r w:rsidR="006E5A78" w:rsidRPr="00F25A0F">
        <w:rPr>
          <w:rStyle w:val="None"/>
          <w:sz w:val="24"/>
          <w:szCs w:val="24"/>
        </w:rPr>
        <w:t xml:space="preserve"> </w:t>
      </w:r>
      <w:r w:rsidR="000710BB" w:rsidRPr="00F25A0F">
        <w:rPr>
          <w:rStyle w:val="None"/>
          <w:sz w:val="24"/>
          <w:szCs w:val="24"/>
        </w:rPr>
        <w:t>folklore</w:t>
      </w:r>
      <w:r w:rsidR="006E5A78" w:rsidRPr="00F25A0F">
        <w:rPr>
          <w:rStyle w:val="None"/>
          <w:sz w:val="24"/>
          <w:szCs w:val="24"/>
        </w:rPr>
        <w:t xml:space="preserve"> is mainly from Germany but other European country take part with the strange tradition. </w:t>
      </w:r>
      <w:r w:rsidR="006E5A78" w:rsidRPr="00F25A0F">
        <w:rPr>
          <w:rStyle w:val="None"/>
          <w:rFonts w:hint="eastAsia"/>
          <w:sz w:val="24"/>
          <w:szCs w:val="24"/>
        </w:rPr>
        <w:t>D</w:t>
      </w:r>
      <w:r w:rsidR="006E5A78" w:rsidRPr="00F25A0F">
        <w:rPr>
          <w:rStyle w:val="None"/>
          <w:sz w:val="24"/>
          <w:szCs w:val="24"/>
        </w:rPr>
        <w:t>uring the Christmas period children are taught to behave so</w:t>
      </w:r>
      <w:r w:rsidRPr="00F25A0F">
        <w:rPr>
          <w:rStyle w:val="None"/>
          <w:sz w:val="24"/>
          <w:szCs w:val="24"/>
        </w:rPr>
        <w:t xml:space="preserve"> in reward St. Nicholas will reward them with gifts and presents</w:t>
      </w:r>
      <w:r w:rsidR="00B21B96" w:rsidRPr="00F25A0F">
        <w:rPr>
          <w:rStyle w:val="None"/>
          <w:sz w:val="24"/>
          <w:szCs w:val="24"/>
        </w:rPr>
        <w:t>. Kra</w:t>
      </w:r>
      <w:r w:rsidR="006E5A78" w:rsidRPr="00F25A0F">
        <w:rPr>
          <w:rStyle w:val="None"/>
          <w:sz w:val="24"/>
          <w:szCs w:val="24"/>
        </w:rPr>
        <w:t>mpus is the total opposite, he whips children with birch for being naughty and even in some cases he “would swat "wicked" children, stuff them in a sack, and take them away to his lair.”</w:t>
      </w:r>
      <w:sdt>
        <w:sdtPr>
          <w:rPr>
            <w:rStyle w:val="None"/>
            <w:sz w:val="24"/>
            <w:szCs w:val="24"/>
          </w:rPr>
          <w:id w:val="-690219766"/>
          <w:citation/>
        </w:sdtPr>
        <w:sdtEndPr>
          <w:rPr>
            <w:rStyle w:val="None"/>
          </w:rPr>
        </w:sdtEndPr>
        <w:sdtContent>
          <w:r w:rsidR="00BE06DE">
            <w:rPr>
              <w:rStyle w:val="None"/>
              <w:rFonts w:hint="eastAsia"/>
              <w:sz w:val="24"/>
              <w:szCs w:val="24"/>
            </w:rPr>
            <w:fldChar w:fldCharType="begin"/>
          </w:r>
          <w:r w:rsidR="00BE06DE">
            <w:rPr>
              <w:rStyle w:val="None"/>
              <w:rFonts w:hint="eastAsia"/>
              <w:sz w:val="24"/>
              <w:szCs w:val="24"/>
              <w:lang w:val="en-GB"/>
            </w:rPr>
            <w:instrText xml:space="preserve"> </w:instrText>
          </w:r>
          <w:r w:rsidR="00BE06DE">
            <w:rPr>
              <w:rStyle w:val="None"/>
              <w:sz w:val="24"/>
              <w:szCs w:val="24"/>
              <w:lang w:val="en-GB"/>
            </w:rPr>
            <w:instrText>CITATION Tan18 \l 2057</w:instrText>
          </w:r>
          <w:r w:rsidR="00BE06DE">
            <w:rPr>
              <w:rStyle w:val="None"/>
              <w:rFonts w:hint="eastAsia"/>
              <w:sz w:val="24"/>
              <w:szCs w:val="24"/>
              <w:lang w:val="en-GB"/>
            </w:rPr>
            <w:instrText xml:space="preserve"> </w:instrText>
          </w:r>
          <w:r w:rsidR="00BE06DE">
            <w:rPr>
              <w:rStyle w:val="None"/>
              <w:rFonts w:hint="eastAsia"/>
              <w:sz w:val="24"/>
              <w:szCs w:val="24"/>
            </w:rPr>
            <w:fldChar w:fldCharType="separate"/>
          </w:r>
          <w:r w:rsidR="00BE06DE">
            <w:rPr>
              <w:rStyle w:val="None"/>
              <w:noProof/>
              <w:sz w:val="24"/>
              <w:szCs w:val="24"/>
              <w:lang w:val="en-GB"/>
            </w:rPr>
            <w:t xml:space="preserve"> </w:t>
          </w:r>
          <w:r w:rsidR="00BE06DE" w:rsidRPr="00BE06DE">
            <w:rPr>
              <w:noProof/>
              <w:sz w:val="24"/>
              <w:szCs w:val="24"/>
              <w:lang w:val="en-GB"/>
            </w:rPr>
            <w:t>(Basu, 2018)</w:t>
          </w:r>
          <w:r w:rsidR="00BE06DE">
            <w:rPr>
              <w:rStyle w:val="None"/>
              <w:rFonts w:hint="eastAsia"/>
              <w:sz w:val="24"/>
              <w:szCs w:val="24"/>
            </w:rPr>
            <w:fldChar w:fldCharType="end"/>
          </w:r>
        </w:sdtContent>
      </w:sdt>
      <w:r w:rsidR="006E5A78" w:rsidRPr="00F25A0F">
        <w:rPr>
          <w:rStyle w:val="None"/>
          <w:sz w:val="24"/>
          <w:szCs w:val="24"/>
        </w:rPr>
        <w:t xml:space="preserve">  The tradition seems very dark telling children that if they are naughty a demon would whip then, procced to put them in to a sack and </w:t>
      </w:r>
      <w:r w:rsidR="003B7372" w:rsidRPr="00F25A0F">
        <w:rPr>
          <w:rStyle w:val="None"/>
          <w:sz w:val="24"/>
          <w:szCs w:val="24"/>
        </w:rPr>
        <w:t xml:space="preserve">take them away. </w:t>
      </w:r>
      <w:r w:rsidR="003B7372" w:rsidRPr="00F25A0F">
        <w:rPr>
          <w:rStyle w:val="None"/>
          <w:rFonts w:hint="eastAsia"/>
          <w:sz w:val="24"/>
          <w:szCs w:val="24"/>
        </w:rPr>
        <w:t>T</w:t>
      </w:r>
      <w:r w:rsidR="003B7372" w:rsidRPr="00F25A0F">
        <w:rPr>
          <w:rStyle w:val="None"/>
          <w:sz w:val="24"/>
          <w:szCs w:val="24"/>
        </w:rPr>
        <w:t xml:space="preserve">o children everything taught to them is real and most properly terrifies them. </w:t>
      </w:r>
    </w:p>
    <w:p w14:paraId="0B4A0793" w14:textId="426812EF" w:rsidR="00D3573F" w:rsidRPr="00F25A0F" w:rsidRDefault="003B7372" w:rsidP="00F25A0F">
      <w:pPr>
        <w:pStyle w:val="Default"/>
        <w:spacing w:line="360" w:lineRule="auto"/>
        <w:rPr>
          <w:rStyle w:val="None"/>
          <w:sz w:val="24"/>
          <w:szCs w:val="24"/>
        </w:rPr>
      </w:pPr>
      <w:r w:rsidRPr="00F25A0F">
        <w:rPr>
          <w:rStyle w:val="None"/>
          <w:rFonts w:hint="eastAsia"/>
          <w:sz w:val="24"/>
          <w:szCs w:val="24"/>
        </w:rPr>
        <w:t>O</w:t>
      </w:r>
      <w:r w:rsidRPr="00F25A0F">
        <w:rPr>
          <w:rStyle w:val="None"/>
          <w:sz w:val="24"/>
          <w:szCs w:val="24"/>
        </w:rPr>
        <w:t>n the night of Krampusnacht children leave a</w:t>
      </w:r>
      <w:r w:rsidR="00B21B96" w:rsidRPr="00F25A0F">
        <w:rPr>
          <w:rStyle w:val="None"/>
          <w:sz w:val="24"/>
          <w:szCs w:val="24"/>
        </w:rPr>
        <w:t xml:space="preserve"> shoe or boot outside their fro</w:t>
      </w:r>
      <w:r w:rsidRPr="00F25A0F">
        <w:rPr>
          <w:rStyle w:val="None"/>
          <w:sz w:val="24"/>
          <w:szCs w:val="24"/>
        </w:rPr>
        <w:t>nt doors, the day that follows is known as Nikolaustag, th</w:t>
      </w:r>
      <w:r w:rsidR="00B21B96" w:rsidRPr="00F25A0F">
        <w:rPr>
          <w:rStyle w:val="None"/>
          <w:sz w:val="24"/>
          <w:szCs w:val="24"/>
        </w:rPr>
        <w:t>is day is focused more on St. Nicolas</w:t>
      </w:r>
      <w:r w:rsidRPr="00F25A0F">
        <w:rPr>
          <w:rStyle w:val="None"/>
          <w:sz w:val="24"/>
          <w:szCs w:val="24"/>
        </w:rPr>
        <w:t xml:space="preserve"> rather than his demonic </w:t>
      </w:r>
      <w:r w:rsidR="00B21B96" w:rsidRPr="00F25A0F">
        <w:rPr>
          <w:rStyle w:val="None"/>
          <w:sz w:val="24"/>
          <w:szCs w:val="24"/>
        </w:rPr>
        <w:t>counterpart</w:t>
      </w:r>
      <w:r w:rsidRPr="00F25A0F">
        <w:rPr>
          <w:rStyle w:val="None"/>
          <w:sz w:val="24"/>
          <w:szCs w:val="24"/>
        </w:rPr>
        <w:t xml:space="preserve">. </w:t>
      </w:r>
      <w:r w:rsidRPr="00F25A0F">
        <w:rPr>
          <w:rStyle w:val="None"/>
          <w:rFonts w:hint="eastAsia"/>
          <w:sz w:val="24"/>
          <w:szCs w:val="24"/>
        </w:rPr>
        <w:t>H</w:t>
      </w:r>
      <w:r w:rsidRPr="00F25A0F">
        <w:rPr>
          <w:rStyle w:val="None"/>
          <w:sz w:val="24"/>
          <w:szCs w:val="24"/>
        </w:rPr>
        <w:t>o</w:t>
      </w:r>
      <w:r w:rsidR="00B21B96" w:rsidRPr="00F25A0F">
        <w:rPr>
          <w:rStyle w:val="None"/>
          <w:sz w:val="24"/>
          <w:szCs w:val="24"/>
        </w:rPr>
        <w:t>wever if the child is naught</w:t>
      </w:r>
      <w:r w:rsidR="002860B8" w:rsidRPr="00F25A0F">
        <w:rPr>
          <w:rStyle w:val="None"/>
          <w:sz w:val="24"/>
          <w:szCs w:val="24"/>
        </w:rPr>
        <w:t>y</w:t>
      </w:r>
      <w:r w:rsidR="00B21B96" w:rsidRPr="00F25A0F">
        <w:rPr>
          <w:rStyle w:val="None"/>
          <w:sz w:val="24"/>
          <w:szCs w:val="24"/>
        </w:rPr>
        <w:t xml:space="preserve"> Kra</w:t>
      </w:r>
      <w:r w:rsidR="002860B8" w:rsidRPr="00F25A0F">
        <w:rPr>
          <w:rStyle w:val="None"/>
          <w:sz w:val="24"/>
          <w:szCs w:val="24"/>
        </w:rPr>
        <w:t>mpus w</w:t>
      </w:r>
      <w:r w:rsidRPr="00F25A0F">
        <w:rPr>
          <w:rStyle w:val="None"/>
          <w:sz w:val="24"/>
          <w:szCs w:val="24"/>
        </w:rPr>
        <w:t xml:space="preserve">ill place a rod inside the shot/boot that had been left, whilst St. </w:t>
      </w:r>
      <w:r w:rsidR="00B21B96" w:rsidRPr="00F25A0F">
        <w:rPr>
          <w:rStyle w:val="None"/>
          <w:sz w:val="24"/>
          <w:szCs w:val="24"/>
        </w:rPr>
        <w:t>Nicolas</w:t>
      </w:r>
      <w:r w:rsidRPr="00F25A0F">
        <w:rPr>
          <w:rStyle w:val="None"/>
          <w:sz w:val="24"/>
          <w:szCs w:val="24"/>
        </w:rPr>
        <w:t xml:space="preserve"> would leave a gift for children who had been good. </w:t>
      </w:r>
      <w:r w:rsidR="00B21B96" w:rsidRPr="00F25A0F">
        <w:rPr>
          <w:rStyle w:val="None"/>
          <w:rFonts w:hint="eastAsia"/>
          <w:sz w:val="24"/>
          <w:szCs w:val="24"/>
        </w:rPr>
        <w:t>T</w:t>
      </w:r>
      <w:r w:rsidR="00B21B96" w:rsidRPr="00F25A0F">
        <w:rPr>
          <w:rStyle w:val="None"/>
          <w:sz w:val="24"/>
          <w:szCs w:val="24"/>
        </w:rPr>
        <w:t xml:space="preserve">he idea of punishing children for being naughty with threats of demons beating them and no gifts is a macabre </w:t>
      </w:r>
      <w:r w:rsidR="00B21B96" w:rsidRPr="00F25A0F">
        <w:rPr>
          <w:rStyle w:val="None"/>
          <w:sz w:val="24"/>
          <w:szCs w:val="24"/>
        </w:rPr>
        <w:lastRenderedPageBreak/>
        <w:t xml:space="preserve">thought. </w:t>
      </w:r>
      <w:r w:rsidR="00B21B96" w:rsidRPr="00F25A0F">
        <w:rPr>
          <w:rStyle w:val="None"/>
          <w:rFonts w:hint="eastAsia"/>
          <w:sz w:val="24"/>
          <w:szCs w:val="24"/>
        </w:rPr>
        <w:t>A</w:t>
      </w:r>
      <w:r w:rsidR="00B21B96" w:rsidRPr="00F25A0F">
        <w:rPr>
          <w:rStyle w:val="None"/>
          <w:sz w:val="24"/>
          <w:szCs w:val="24"/>
        </w:rPr>
        <w:t xml:space="preserve"> horror film has been made about krumpus and the strange traditions that follow him</w:t>
      </w:r>
      <w:sdt>
        <w:sdtPr>
          <w:rPr>
            <w:rStyle w:val="None"/>
            <w:sz w:val="24"/>
            <w:szCs w:val="24"/>
          </w:rPr>
          <w:id w:val="464864990"/>
          <w:citation/>
        </w:sdtPr>
        <w:sdtEndPr>
          <w:rPr>
            <w:rStyle w:val="None"/>
          </w:rPr>
        </w:sdtEndPr>
        <w:sdtContent>
          <w:r w:rsidR="001C3AA9">
            <w:rPr>
              <w:rStyle w:val="None"/>
              <w:rFonts w:hint="eastAsia"/>
              <w:sz w:val="24"/>
              <w:szCs w:val="24"/>
            </w:rPr>
            <w:fldChar w:fldCharType="begin"/>
          </w:r>
          <w:r w:rsidR="001C3AA9">
            <w:rPr>
              <w:rStyle w:val="None"/>
              <w:rFonts w:hint="eastAsia"/>
              <w:sz w:val="24"/>
              <w:szCs w:val="24"/>
              <w:lang w:val="en-GB"/>
            </w:rPr>
            <w:instrText xml:space="preserve"> </w:instrText>
          </w:r>
          <w:r w:rsidR="001C3AA9">
            <w:rPr>
              <w:rStyle w:val="None"/>
              <w:sz w:val="24"/>
              <w:szCs w:val="24"/>
              <w:lang w:val="en-GB"/>
            </w:rPr>
            <w:instrText>CITATION Mic15 \l 2057</w:instrText>
          </w:r>
          <w:r w:rsidR="001C3AA9">
            <w:rPr>
              <w:rStyle w:val="None"/>
              <w:rFonts w:hint="eastAsia"/>
              <w:sz w:val="24"/>
              <w:szCs w:val="24"/>
              <w:lang w:val="en-GB"/>
            </w:rPr>
            <w:instrText xml:space="preserve"> </w:instrText>
          </w:r>
          <w:r w:rsidR="001C3AA9">
            <w:rPr>
              <w:rStyle w:val="None"/>
              <w:rFonts w:hint="eastAsia"/>
              <w:sz w:val="24"/>
              <w:szCs w:val="24"/>
            </w:rPr>
            <w:fldChar w:fldCharType="separate"/>
          </w:r>
          <w:r w:rsidR="001C3AA9">
            <w:rPr>
              <w:rStyle w:val="None"/>
              <w:noProof/>
              <w:sz w:val="24"/>
              <w:szCs w:val="24"/>
              <w:lang w:val="en-GB"/>
            </w:rPr>
            <w:t xml:space="preserve"> </w:t>
          </w:r>
          <w:r w:rsidR="001C3AA9" w:rsidRPr="001C3AA9">
            <w:rPr>
              <w:noProof/>
              <w:sz w:val="24"/>
              <w:szCs w:val="24"/>
              <w:lang w:val="en-GB"/>
            </w:rPr>
            <w:t>(Krampus, 2015)</w:t>
          </w:r>
          <w:r w:rsidR="001C3AA9">
            <w:rPr>
              <w:rStyle w:val="None"/>
              <w:rFonts w:hint="eastAsia"/>
              <w:sz w:val="24"/>
              <w:szCs w:val="24"/>
            </w:rPr>
            <w:fldChar w:fldCharType="end"/>
          </w:r>
        </w:sdtContent>
      </w:sdt>
      <w:r w:rsidR="001C3AA9">
        <w:rPr>
          <w:rStyle w:val="None"/>
          <w:sz w:val="24"/>
          <w:szCs w:val="24"/>
        </w:rPr>
        <w:t xml:space="preserve"> . </w:t>
      </w:r>
      <w:r w:rsidR="00B21B96" w:rsidRPr="00F25A0F">
        <w:rPr>
          <w:rStyle w:val="None"/>
          <w:rFonts w:hint="eastAsia"/>
          <w:sz w:val="24"/>
          <w:szCs w:val="24"/>
        </w:rPr>
        <w:t>T</w:t>
      </w:r>
      <w:r w:rsidR="00B21B96" w:rsidRPr="00F25A0F">
        <w:rPr>
          <w:rStyle w:val="None"/>
          <w:sz w:val="24"/>
          <w:szCs w:val="24"/>
        </w:rPr>
        <w:t xml:space="preserve">he film follows a boy who at the beginning was naughty however the whole </w:t>
      </w:r>
      <w:r w:rsidR="002860B8" w:rsidRPr="00F25A0F">
        <w:rPr>
          <w:rStyle w:val="None"/>
          <w:sz w:val="24"/>
          <w:szCs w:val="24"/>
        </w:rPr>
        <w:t>family was</w:t>
      </w:r>
      <w:r w:rsidR="00B21B96" w:rsidRPr="00F25A0F">
        <w:rPr>
          <w:rStyle w:val="None"/>
          <w:sz w:val="24"/>
          <w:szCs w:val="24"/>
        </w:rPr>
        <w:t xml:space="preserve"> punished</w:t>
      </w:r>
      <w:r w:rsidR="002860B8" w:rsidRPr="00F25A0F">
        <w:rPr>
          <w:rStyle w:val="None"/>
          <w:sz w:val="24"/>
          <w:szCs w:val="24"/>
        </w:rPr>
        <w:t xml:space="preserve"> for his actions</w:t>
      </w:r>
      <w:r w:rsidR="00B21B96" w:rsidRPr="00F25A0F">
        <w:rPr>
          <w:rStyle w:val="None"/>
          <w:sz w:val="24"/>
          <w:szCs w:val="24"/>
        </w:rPr>
        <w:t xml:space="preserve"> and sent to hell. </w:t>
      </w:r>
      <w:r w:rsidR="00B21B96" w:rsidRPr="00F25A0F">
        <w:rPr>
          <w:rStyle w:val="None"/>
          <w:rFonts w:hint="eastAsia"/>
          <w:sz w:val="24"/>
          <w:szCs w:val="24"/>
        </w:rPr>
        <w:t>M</w:t>
      </w:r>
      <w:r w:rsidR="00BE2F0A">
        <w:rPr>
          <w:rStyle w:val="None"/>
          <w:sz w:val="24"/>
          <w:szCs w:val="24"/>
        </w:rPr>
        <w:t>ost of the</w:t>
      </w:r>
      <w:r w:rsidR="00B21B96" w:rsidRPr="00F25A0F">
        <w:rPr>
          <w:rStyle w:val="None"/>
          <w:sz w:val="24"/>
          <w:szCs w:val="24"/>
        </w:rPr>
        <w:t xml:space="preserve"> captures</w:t>
      </w:r>
      <w:r w:rsidR="00BE2F0A">
        <w:rPr>
          <w:rStyle w:val="None"/>
          <w:sz w:val="24"/>
          <w:szCs w:val="24"/>
        </w:rPr>
        <w:t xml:space="preserve"> and </w:t>
      </w:r>
      <w:proofErr w:type="gramStart"/>
      <w:r w:rsidR="00BE2F0A">
        <w:rPr>
          <w:rStyle w:val="None"/>
          <w:sz w:val="24"/>
          <w:szCs w:val="24"/>
        </w:rPr>
        <w:t xml:space="preserve">punishers </w:t>
      </w:r>
      <w:r w:rsidR="00B21B96" w:rsidRPr="00F25A0F">
        <w:rPr>
          <w:rStyle w:val="None"/>
          <w:sz w:val="24"/>
          <w:szCs w:val="24"/>
        </w:rPr>
        <w:t xml:space="preserve"> in</w:t>
      </w:r>
      <w:proofErr w:type="gramEnd"/>
      <w:r w:rsidR="00B21B96" w:rsidRPr="00F25A0F">
        <w:rPr>
          <w:rStyle w:val="None"/>
          <w:sz w:val="24"/>
          <w:szCs w:val="24"/>
        </w:rPr>
        <w:t xml:space="preserve"> the film were carried out by his hench</w:t>
      </w:r>
      <w:r w:rsidR="000710BB" w:rsidRPr="00F25A0F">
        <w:rPr>
          <w:rStyle w:val="None"/>
          <w:sz w:val="24"/>
          <w:szCs w:val="24"/>
        </w:rPr>
        <w:t>men, which are demonic looking creatures or what seemed very similar to traditional children’</w:t>
      </w:r>
      <w:r w:rsidR="000710BB" w:rsidRPr="00F25A0F">
        <w:rPr>
          <w:rStyle w:val="None"/>
          <w:rFonts w:hint="eastAsia"/>
          <w:sz w:val="24"/>
          <w:szCs w:val="24"/>
        </w:rPr>
        <w:t>s</w:t>
      </w:r>
      <w:r w:rsidR="000710BB" w:rsidRPr="00F25A0F">
        <w:rPr>
          <w:rStyle w:val="None"/>
          <w:sz w:val="24"/>
          <w:szCs w:val="24"/>
        </w:rPr>
        <w:t xml:space="preserve"> toys</w:t>
      </w:r>
      <w:r w:rsidR="002860B8" w:rsidRPr="00F25A0F">
        <w:rPr>
          <w:rStyle w:val="None"/>
          <w:sz w:val="24"/>
          <w:szCs w:val="24"/>
        </w:rPr>
        <w:t xml:space="preserve"> with a disturbing twist</w:t>
      </w:r>
      <w:r w:rsidR="000710BB" w:rsidRPr="00F25A0F">
        <w:rPr>
          <w:rStyle w:val="None"/>
          <w:sz w:val="24"/>
          <w:szCs w:val="24"/>
        </w:rPr>
        <w:t xml:space="preserve">. </w:t>
      </w:r>
      <w:r w:rsidR="000710BB" w:rsidRPr="00F25A0F">
        <w:rPr>
          <w:rStyle w:val="None"/>
          <w:rFonts w:hint="eastAsia"/>
          <w:sz w:val="24"/>
          <w:szCs w:val="24"/>
        </w:rPr>
        <w:t>T</w:t>
      </w:r>
      <w:r w:rsidR="000710BB" w:rsidRPr="00F25A0F">
        <w:rPr>
          <w:rStyle w:val="None"/>
          <w:sz w:val="24"/>
          <w:szCs w:val="24"/>
        </w:rPr>
        <w:t>he disturbing part of th</w:t>
      </w:r>
      <w:r w:rsidR="002860B8" w:rsidRPr="00F25A0F">
        <w:rPr>
          <w:rStyle w:val="None"/>
          <w:sz w:val="24"/>
          <w:szCs w:val="24"/>
        </w:rPr>
        <w:t>is folklore is that horror film</w:t>
      </w:r>
      <w:r w:rsidR="000710BB" w:rsidRPr="00F25A0F">
        <w:rPr>
          <w:rStyle w:val="None"/>
          <w:sz w:val="24"/>
          <w:szCs w:val="24"/>
        </w:rPr>
        <w:t>s</w:t>
      </w:r>
      <w:r w:rsidR="002860B8" w:rsidRPr="00F25A0F">
        <w:rPr>
          <w:rStyle w:val="None"/>
          <w:sz w:val="24"/>
          <w:szCs w:val="24"/>
        </w:rPr>
        <w:t xml:space="preserve"> </w:t>
      </w:r>
      <w:r w:rsidR="000710BB" w:rsidRPr="00F25A0F">
        <w:rPr>
          <w:rStyle w:val="None"/>
          <w:sz w:val="24"/>
          <w:szCs w:val="24"/>
        </w:rPr>
        <w:t xml:space="preserve">have been made out of it, without really making much up. </w:t>
      </w:r>
      <w:r w:rsidR="000710BB" w:rsidRPr="00F25A0F">
        <w:rPr>
          <w:rStyle w:val="None"/>
          <w:rFonts w:hint="eastAsia"/>
          <w:sz w:val="24"/>
          <w:szCs w:val="24"/>
        </w:rPr>
        <w:t>B</w:t>
      </w:r>
      <w:r w:rsidR="000710BB" w:rsidRPr="00F25A0F">
        <w:rPr>
          <w:rStyle w:val="None"/>
          <w:sz w:val="24"/>
          <w:szCs w:val="24"/>
        </w:rPr>
        <w:t xml:space="preserve">ut this folklore was and still is aimed towards children, who can’t at times comprehend </w:t>
      </w:r>
      <w:r w:rsidR="00431A8D" w:rsidRPr="00F25A0F">
        <w:rPr>
          <w:rStyle w:val="None"/>
          <w:sz w:val="24"/>
          <w:szCs w:val="24"/>
        </w:rPr>
        <w:t>what are real, fake or traditional stori</w:t>
      </w:r>
      <w:r w:rsidR="00431A8D" w:rsidRPr="00F25A0F">
        <w:rPr>
          <w:rStyle w:val="None"/>
          <w:rFonts w:hint="eastAsia"/>
          <w:sz w:val="24"/>
          <w:szCs w:val="24"/>
        </w:rPr>
        <w:t>es</w:t>
      </w:r>
      <w:r w:rsidR="00DB78D1" w:rsidRPr="00F25A0F">
        <w:rPr>
          <w:rStyle w:val="None"/>
          <w:sz w:val="24"/>
          <w:szCs w:val="24"/>
        </w:rPr>
        <w:t>.</w:t>
      </w:r>
    </w:p>
    <w:p w14:paraId="32114235" w14:textId="77777777" w:rsidR="00D3573F" w:rsidRPr="00F25A0F" w:rsidRDefault="00D3573F" w:rsidP="00F25A0F">
      <w:pPr>
        <w:pStyle w:val="Default"/>
        <w:spacing w:line="360" w:lineRule="auto"/>
        <w:rPr>
          <w:rStyle w:val="None"/>
          <w:sz w:val="24"/>
          <w:szCs w:val="24"/>
        </w:rPr>
      </w:pPr>
    </w:p>
    <w:p w14:paraId="5B25C0BF" w14:textId="067CEA33" w:rsidR="00D3573F" w:rsidRPr="00F25A0F" w:rsidRDefault="00F055E5" w:rsidP="00F25A0F">
      <w:pPr>
        <w:pStyle w:val="Default"/>
        <w:spacing w:line="360" w:lineRule="auto"/>
        <w:rPr>
          <w:sz w:val="24"/>
          <w:szCs w:val="24"/>
        </w:rPr>
      </w:pPr>
      <w:r w:rsidRPr="00F25A0F">
        <w:rPr>
          <w:rFonts w:hint="eastAsia"/>
          <w:sz w:val="24"/>
          <w:szCs w:val="24"/>
        </w:rPr>
        <w:t>H</w:t>
      </w:r>
      <w:r w:rsidRPr="00F25A0F">
        <w:rPr>
          <w:sz w:val="24"/>
          <w:szCs w:val="24"/>
        </w:rPr>
        <w:t>istoric and traditional paintings ca</w:t>
      </w:r>
      <w:r w:rsidR="0013473B" w:rsidRPr="00F25A0F">
        <w:rPr>
          <w:sz w:val="24"/>
          <w:szCs w:val="24"/>
        </w:rPr>
        <w:t>n be seen as very macabre, quite a lot of them capture history as there was no pho</w:t>
      </w:r>
      <w:r w:rsidR="002860B8" w:rsidRPr="00F25A0F">
        <w:rPr>
          <w:sz w:val="24"/>
          <w:szCs w:val="24"/>
        </w:rPr>
        <w:t>tography until the 1830s/40s. I</w:t>
      </w:r>
      <w:r w:rsidR="0013473B" w:rsidRPr="00F25A0F">
        <w:rPr>
          <w:sz w:val="24"/>
          <w:szCs w:val="24"/>
        </w:rPr>
        <w:t xml:space="preserve">n order to process history people would paint scenes as visual evidence. </w:t>
      </w:r>
      <w:r w:rsidR="0013473B" w:rsidRPr="00F25A0F">
        <w:rPr>
          <w:rFonts w:hint="eastAsia"/>
          <w:sz w:val="24"/>
          <w:szCs w:val="24"/>
        </w:rPr>
        <w:t>T</w:t>
      </w:r>
      <w:r w:rsidR="0013473B" w:rsidRPr="00F25A0F">
        <w:rPr>
          <w:sz w:val="24"/>
          <w:szCs w:val="24"/>
        </w:rPr>
        <w:t>his made paintings very macabre as there have been many historical tragic events have had many people killed or such.</w:t>
      </w:r>
    </w:p>
    <w:p w14:paraId="526042E4" w14:textId="77777777" w:rsidR="00D3573F" w:rsidRPr="00F25A0F" w:rsidRDefault="00291BC7" w:rsidP="00F25A0F">
      <w:pPr>
        <w:pStyle w:val="Default"/>
        <w:spacing w:line="360" w:lineRule="auto"/>
        <w:rPr>
          <w:sz w:val="24"/>
          <w:szCs w:val="24"/>
        </w:rPr>
      </w:pPr>
      <w:r w:rsidRPr="00F25A0F">
        <w:rPr>
          <w:rFonts w:ascii="Arial Unicode MS" w:hAnsi="Arial Unicode MS"/>
          <w:sz w:val="24"/>
          <w:szCs w:val="24"/>
        </w:rPr>
        <w:br w:type="page"/>
      </w:r>
    </w:p>
    <w:p w14:paraId="0518AD97" w14:textId="3A94C1EB" w:rsidR="00D3573F" w:rsidRPr="00F25A0F" w:rsidRDefault="00F25A0F">
      <w:pPr>
        <w:pStyle w:val="BodyA"/>
        <w:rPr>
          <w:rStyle w:val="None"/>
          <w:b/>
          <w:sz w:val="28"/>
          <w:szCs w:val="28"/>
          <w:u w:val="single"/>
        </w:rPr>
      </w:pPr>
      <w:r w:rsidRPr="00F25A0F">
        <w:rPr>
          <w:rStyle w:val="None"/>
          <w:b/>
          <w:sz w:val="28"/>
          <w:szCs w:val="28"/>
          <w:u w:val="single"/>
        </w:rPr>
        <w:lastRenderedPageBreak/>
        <w:t>Creative Medias Introduction</w:t>
      </w:r>
    </w:p>
    <w:p w14:paraId="1EC81C66" w14:textId="77777777" w:rsidR="00D3573F" w:rsidRDefault="00D3573F">
      <w:pPr>
        <w:pStyle w:val="BodyA"/>
        <w:rPr>
          <w:rStyle w:val="None"/>
          <w:b/>
          <w:bCs/>
          <w:sz w:val="28"/>
          <w:szCs w:val="28"/>
        </w:rPr>
      </w:pPr>
    </w:p>
    <w:p w14:paraId="7DF644C6" w14:textId="732EF996" w:rsidR="00D3573F" w:rsidRPr="00F25A0F" w:rsidRDefault="00291BC7" w:rsidP="00F25A0F">
      <w:pPr>
        <w:pStyle w:val="BodyA"/>
        <w:spacing w:line="360" w:lineRule="auto"/>
        <w:rPr>
          <w:rFonts w:ascii="Helvetica Neue Medium" w:eastAsia="Helvetica Neue Medium" w:hAnsi="Helvetica Neue Medium" w:cs="Helvetica Neue Medium"/>
          <w:sz w:val="24"/>
          <w:szCs w:val="24"/>
        </w:rPr>
      </w:pPr>
      <w:r w:rsidRPr="00F25A0F">
        <w:rPr>
          <w:rFonts w:ascii="Helvetica Neue Medium" w:hAnsi="Helvetica Neue Medium"/>
          <w:sz w:val="24"/>
          <w:szCs w:val="24"/>
        </w:rPr>
        <w:t>Although there are very different sides of photography</w:t>
      </w:r>
      <w:r w:rsidR="00883B84" w:rsidRPr="00F25A0F">
        <w:rPr>
          <w:rFonts w:ascii="Helvetica Neue Medium" w:hAnsi="Helvetica Neue Medium"/>
          <w:sz w:val="24"/>
          <w:szCs w:val="24"/>
        </w:rPr>
        <w:t xml:space="preserve"> the majority of photographers take inspiration from the macabre.</w:t>
      </w:r>
      <w:r w:rsidR="00883B84" w:rsidRPr="00F25A0F">
        <w:rPr>
          <w:sz w:val="24"/>
          <w:szCs w:val="24"/>
        </w:rPr>
        <w:t xml:space="preserve"> </w:t>
      </w:r>
      <w:r w:rsidR="00883B84" w:rsidRPr="00F25A0F">
        <w:rPr>
          <w:rFonts w:ascii="Helvetica Neue Medium" w:hAnsi="Helvetica Neue Medium"/>
          <w:sz w:val="24"/>
          <w:szCs w:val="24"/>
        </w:rPr>
        <w:t>A</w:t>
      </w:r>
      <w:r w:rsidR="00883B84" w:rsidRPr="00F25A0F">
        <w:rPr>
          <w:rFonts w:ascii="Helvetica Neue Medium" w:hAnsi="Helvetica Neue Medium" w:hint="eastAsia"/>
          <w:sz w:val="24"/>
          <w:szCs w:val="24"/>
        </w:rPr>
        <w:t>ny</w:t>
      </w:r>
      <w:r w:rsidRPr="00F25A0F">
        <w:rPr>
          <w:rFonts w:ascii="Helvetica Neue Medium" w:hAnsi="Helvetica Neue Medium"/>
          <w:sz w:val="24"/>
          <w:szCs w:val="24"/>
        </w:rPr>
        <w:t xml:space="preserve"> photographers and artists are looking at cases of crime and murder and creating art out of them</w:t>
      </w:r>
      <w:r w:rsidR="00883B84" w:rsidRPr="00F25A0F">
        <w:rPr>
          <w:rFonts w:ascii="Helvetica Neue Medium" w:hAnsi="Helvetica Neue Medium"/>
          <w:sz w:val="24"/>
          <w:szCs w:val="24"/>
        </w:rPr>
        <w:t xml:space="preserve"> although some of these pieces are visually pleasing and quite beautiful yet when striped down the photographs are very macabre</w:t>
      </w:r>
      <w:r w:rsidRPr="00F25A0F">
        <w:rPr>
          <w:rFonts w:ascii="Helvetica Neue Medium" w:hAnsi="Helvetica Neue Medium"/>
          <w:sz w:val="24"/>
          <w:szCs w:val="24"/>
        </w:rPr>
        <w:t>. Photographers draw inspiration from the case, the story and the people involved with the case weather that</w:t>
      </w:r>
      <w:r w:rsidR="00883B84" w:rsidRPr="00F25A0F">
        <w:rPr>
          <w:rFonts w:ascii="Helvetica Neue Medium" w:hAnsi="Helvetica Neue Medium"/>
          <w:sz w:val="24"/>
          <w:szCs w:val="24"/>
        </w:rPr>
        <w:t>’s the victims, the authorities</w:t>
      </w:r>
      <w:r w:rsidRPr="00F25A0F">
        <w:rPr>
          <w:rFonts w:ascii="Helvetica Neue Medium" w:hAnsi="Helvetica Neue Medium"/>
          <w:sz w:val="24"/>
          <w:szCs w:val="24"/>
        </w:rPr>
        <w:t xml:space="preserve"> but mostly the murderer or criminal. The photographs taken as evidence for crime scenes are a big help for understanding the </w:t>
      </w:r>
      <w:r w:rsidR="00DC5BD2" w:rsidRPr="00F25A0F">
        <w:rPr>
          <w:rFonts w:ascii="Helvetica Neue Medium" w:hAnsi="Helvetica Neue Medium"/>
          <w:sz w:val="24"/>
          <w:szCs w:val="24"/>
        </w:rPr>
        <w:t xml:space="preserve">crime </w:t>
      </w:r>
      <w:r w:rsidRPr="00F25A0F">
        <w:rPr>
          <w:rFonts w:ascii="Helvetica Neue Medium" w:hAnsi="Helvetica Neue Medium"/>
          <w:sz w:val="24"/>
          <w:szCs w:val="24"/>
        </w:rPr>
        <w:t xml:space="preserve">scene as it perfectly paints the picture of the scene and what happened there. Crime scene photography also sets the scene for many films that have taken inspiration for example the farm house in The Chainsaw Massacre is very similar to the house of Ed Gein that the film is based on. This inspiration partnered with the photographers own imagination sets up </w:t>
      </w:r>
      <w:r w:rsidR="004D7FBB" w:rsidRPr="00F25A0F">
        <w:rPr>
          <w:rFonts w:ascii="Helvetica Neue Medium" w:hAnsi="Helvetica Neue Medium"/>
          <w:sz w:val="24"/>
          <w:szCs w:val="24"/>
        </w:rPr>
        <w:t>a</w:t>
      </w:r>
      <w:r w:rsidR="004D7FBB" w:rsidRPr="00F25A0F">
        <w:rPr>
          <w:rFonts w:ascii="Helvetica Neue Medium" w:hAnsi="Helvetica Neue Medium" w:hint="eastAsia"/>
          <w:sz w:val="24"/>
          <w:szCs w:val="24"/>
        </w:rPr>
        <w:t>n</w:t>
      </w:r>
      <w:r w:rsidRPr="00F25A0F">
        <w:rPr>
          <w:rFonts w:ascii="Helvetica Neue Medium" w:hAnsi="Helvetica Neue Medium"/>
          <w:sz w:val="24"/>
          <w:szCs w:val="24"/>
        </w:rPr>
        <w:t xml:space="preserve"> open door of macabre possibilities. There are a whole range of people who have taken inspiration not just photographers but authors, TV and film makers anyone from </w:t>
      </w:r>
      <w:r w:rsidR="004D7FBB" w:rsidRPr="00F25A0F">
        <w:rPr>
          <w:rFonts w:ascii="Helvetica Neue Medium" w:hAnsi="Helvetica Neue Medium"/>
          <w:sz w:val="24"/>
          <w:szCs w:val="24"/>
        </w:rPr>
        <w:t>a</w:t>
      </w:r>
      <w:r w:rsidR="004D7FBB" w:rsidRPr="00F25A0F">
        <w:rPr>
          <w:rFonts w:ascii="Helvetica Neue Medium" w:hAnsi="Helvetica Neue Medium" w:hint="eastAsia"/>
          <w:sz w:val="24"/>
          <w:szCs w:val="24"/>
        </w:rPr>
        <w:t>n</w:t>
      </w:r>
      <w:r w:rsidRPr="00F25A0F">
        <w:rPr>
          <w:rFonts w:ascii="Helvetica Neue Medium" w:hAnsi="Helvetica Neue Medium"/>
          <w:sz w:val="24"/>
          <w:szCs w:val="24"/>
        </w:rPr>
        <w:t xml:space="preserve"> artistic back ground may find something of interest within the case files and stories. </w:t>
      </w:r>
    </w:p>
    <w:p w14:paraId="6BB96A52" w14:textId="77777777" w:rsidR="00D3573F" w:rsidRDefault="00D3573F">
      <w:pPr>
        <w:pStyle w:val="BodyA"/>
        <w:rPr>
          <w:rFonts w:ascii="Helvetica Neue Medium" w:eastAsia="Helvetica Neue Medium" w:hAnsi="Helvetica Neue Medium" w:cs="Helvetica Neue Medium"/>
          <w:sz w:val="28"/>
          <w:szCs w:val="28"/>
        </w:rPr>
      </w:pPr>
    </w:p>
    <w:p w14:paraId="7AB64CAD" w14:textId="77777777" w:rsidR="00BE3533" w:rsidRDefault="00BE3533">
      <w:pPr>
        <w:pStyle w:val="BodyA"/>
        <w:rPr>
          <w:rFonts w:ascii="Helvetica Neue Medium" w:hAnsi="Helvetica Neue Medium"/>
          <w:sz w:val="28"/>
          <w:szCs w:val="28"/>
        </w:rPr>
      </w:pPr>
    </w:p>
    <w:p w14:paraId="4330B883" w14:textId="77777777" w:rsidR="00D3573F" w:rsidRDefault="00291BC7">
      <w:pPr>
        <w:pStyle w:val="BodyA"/>
        <w:rPr>
          <w:rFonts w:ascii="Helvetica Neue Medium" w:hAnsi="Helvetica Neue Medium"/>
          <w:b/>
          <w:sz w:val="28"/>
          <w:szCs w:val="28"/>
          <w:u w:val="single"/>
        </w:rPr>
      </w:pPr>
      <w:r w:rsidRPr="006C115B">
        <w:rPr>
          <w:rFonts w:ascii="Helvetica Neue Medium" w:hAnsi="Helvetica Neue Medium"/>
          <w:b/>
          <w:sz w:val="28"/>
          <w:szCs w:val="28"/>
          <w:u w:val="single"/>
        </w:rPr>
        <w:t>Film</w:t>
      </w:r>
    </w:p>
    <w:p w14:paraId="0E7D7E36" w14:textId="77777777" w:rsidR="00F25A0F" w:rsidRPr="006C115B" w:rsidRDefault="00F25A0F">
      <w:pPr>
        <w:pStyle w:val="BodyA"/>
        <w:rPr>
          <w:rFonts w:ascii="Helvetica Neue Medium" w:eastAsia="Helvetica Neue Medium" w:hAnsi="Helvetica Neue Medium" w:cs="Helvetica Neue Medium"/>
          <w:b/>
          <w:sz w:val="28"/>
          <w:szCs w:val="28"/>
          <w:u w:val="single"/>
        </w:rPr>
      </w:pPr>
    </w:p>
    <w:p w14:paraId="6217D45A" w14:textId="4B277180" w:rsidR="006C115B" w:rsidRPr="00F25A0F" w:rsidRDefault="00291BC7" w:rsidP="00F25A0F">
      <w:pPr>
        <w:pStyle w:val="BodyA"/>
        <w:spacing w:line="360" w:lineRule="auto"/>
        <w:rPr>
          <w:rFonts w:ascii="Helvetica Neue Medium" w:hAnsi="Helvetica Neue Medium"/>
          <w:sz w:val="24"/>
          <w:szCs w:val="24"/>
        </w:rPr>
      </w:pPr>
      <w:r w:rsidRPr="00F25A0F">
        <w:rPr>
          <w:rFonts w:ascii="Helvetica Neue Medium" w:hAnsi="Helvetica Neue Medium"/>
          <w:sz w:val="24"/>
          <w:szCs w:val="24"/>
        </w:rPr>
        <w:t xml:space="preserve">Films take a huge inspiration from true life crimes and cases, especially horror movies. </w:t>
      </w:r>
      <w:r w:rsidR="00960440" w:rsidRPr="00F25A0F">
        <w:rPr>
          <w:rFonts w:ascii="Helvetica Neue Medium" w:hAnsi="Helvetica Neue Medium" w:hint="eastAsia"/>
          <w:sz w:val="24"/>
          <w:szCs w:val="24"/>
        </w:rPr>
        <w:t>Q</w:t>
      </w:r>
      <w:r w:rsidR="00960440" w:rsidRPr="00F25A0F">
        <w:rPr>
          <w:rFonts w:ascii="Helvetica Neue Medium" w:hAnsi="Helvetica Neue Medium"/>
          <w:sz w:val="24"/>
          <w:szCs w:val="24"/>
        </w:rPr>
        <w:t xml:space="preserve">uite a lot of </w:t>
      </w:r>
      <w:r w:rsidRPr="00F25A0F">
        <w:rPr>
          <w:rFonts w:ascii="Helvetica Neue Medium" w:hAnsi="Helvetica Neue Medium"/>
          <w:sz w:val="24"/>
          <w:szCs w:val="24"/>
        </w:rPr>
        <w:t>horror</w:t>
      </w:r>
      <w:r w:rsidR="00960440" w:rsidRPr="00F25A0F">
        <w:rPr>
          <w:rFonts w:ascii="Helvetica Neue Medium" w:hAnsi="Helvetica Neue Medium"/>
          <w:sz w:val="24"/>
          <w:szCs w:val="24"/>
        </w:rPr>
        <w:t xml:space="preserve"> films</w:t>
      </w:r>
      <w:r w:rsidR="00DC5BD2" w:rsidRPr="00F25A0F">
        <w:rPr>
          <w:rFonts w:ascii="Helvetica Neue Medium" w:hAnsi="Helvetica Neue Medium"/>
          <w:sz w:val="24"/>
          <w:szCs w:val="24"/>
        </w:rPr>
        <w:t xml:space="preserve"> are</w:t>
      </w:r>
      <w:r w:rsidRPr="00F25A0F">
        <w:rPr>
          <w:rFonts w:ascii="Helvetica Neue Medium" w:hAnsi="Helvetica Neue Medium"/>
          <w:sz w:val="24"/>
          <w:szCs w:val="24"/>
        </w:rPr>
        <w:t xml:space="preserve"> based</w:t>
      </w:r>
      <w:r w:rsidR="00DC5BD2" w:rsidRPr="00F25A0F">
        <w:rPr>
          <w:rFonts w:ascii="Helvetica Neue Medium" w:hAnsi="Helvetica Neue Medium"/>
          <w:sz w:val="24"/>
          <w:szCs w:val="24"/>
        </w:rPr>
        <w:t>, or have taken</w:t>
      </w:r>
      <w:r w:rsidRPr="00F25A0F">
        <w:rPr>
          <w:rFonts w:ascii="Helvetica Neue Medium" w:hAnsi="Helvetica Neue Medium"/>
          <w:sz w:val="24"/>
          <w:szCs w:val="24"/>
        </w:rPr>
        <w:t xml:space="preserve"> inspiration</w:t>
      </w:r>
      <w:r w:rsidR="00DC5BD2" w:rsidRPr="00F25A0F">
        <w:rPr>
          <w:rFonts w:ascii="Helvetica Neue Medium" w:hAnsi="Helvetica Neue Medium"/>
          <w:sz w:val="24"/>
          <w:szCs w:val="24"/>
        </w:rPr>
        <w:t>,</w:t>
      </w:r>
      <w:r w:rsidRPr="00F25A0F">
        <w:rPr>
          <w:rFonts w:ascii="Helvetica Neue Medium" w:hAnsi="Helvetica Neue Medium"/>
          <w:sz w:val="24"/>
          <w:szCs w:val="24"/>
        </w:rPr>
        <w:t xml:space="preserve"> from a case. W</w:t>
      </w:r>
      <w:r w:rsidR="00DC5BD2" w:rsidRPr="00F25A0F">
        <w:rPr>
          <w:rFonts w:ascii="Helvetica Neue Medium" w:hAnsi="Helvetica Neue Medium"/>
          <w:sz w:val="24"/>
          <w:szCs w:val="24"/>
        </w:rPr>
        <w:t>hether that is the plot, the victims, the criminal or the murderer.  Horror films have soared in popularity with</w:t>
      </w:r>
      <w:r w:rsidRPr="00F25A0F">
        <w:rPr>
          <w:rFonts w:ascii="Helvetica Neue Medium" w:hAnsi="Helvetica Neue Medium"/>
          <w:sz w:val="24"/>
          <w:szCs w:val="24"/>
        </w:rPr>
        <w:t xml:space="preserve"> their own</w:t>
      </w:r>
      <w:r w:rsidR="006C115B" w:rsidRPr="00F25A0F">
        <w:rPr>
          <w:rFonts w:ascii="Helvetica Neue Medium" w:hAnsi="Helvetica Neue Medium"/>
          <w:sz w:val="24"/>
          <w:szCs w:val="24"/>
        </w:rPr>
        <w:t xml:space="preserve"> sort of</w:t>
      </w:r>
      <w:r w:rsidR="00DC5BD2" w:rsidRPr="00F25A0F">
        <w:rPr>
          <w:rFonts w:ascii="Helvetica Neue Medium" w:hAnsi="Helvetica Neue Medium"/>
          <w:sz w:val="24"/>
          <w:szCs w:val="24"/>
        </w:rPr>
        <w:t xml:space="preserve"> cult following which has inspired fashion and merchandise</w:t>
      </w:r>
      <w:r w:rsidR="00451065" w:rsidRPr="00F25A0F">
        <w:rPr>
          <w:rFonts w:ascii="Helvetica Neue Medium" w:hAnsi="Helvetica Neue Medium"/>
          <w:sz w:val="24"/>
          <w:szCs w:val="24"/>
        </w:rPr>
        <w:t xml:space="preserve"> spin offs</w:t>
      </w:r>
      <w:r w:rsidR="006C115B" w:rsidRPr="00F25A0F">
        <w:rPr>
          <w:rFonts w:ascii="Helvetica Neue Medium" w:hAnsi="Helvetica Neue Medium"/>
          <w:sz w:val="24"/>
          <w:szCs w:val="24"/>
        </w:rPr>
        <w:t xml:space="preserve">. </w:t>
      </w:r>
      <w:r w:rsidR="00960440" w:rsidRPr="00F25A0F">
        <w:rPr>
          <w:rFonts w:ascii="Helvetica Neue Medium" w:hAnsi="Helvetica Neue Medium" w:hint="eastAsia"/>
          <w:sz w:val="24"/>
          <w:szCs w:val="24"/>
        </w:rPr>
        <w:t>I</w:t>
      </w:r>
      <w:r w:rsidR="00960440" w:rsidRPr="00F25A0F">
        <w:rPr>
          <w:rFonts w:ascii="Helvetica Neue Medium" w:hAnsi="Helvetica Neue Medium"/>
          <w:sz w:val="24"/>
          <w:szCs w:val="24"/>
        </w:rPr>
        <w:t>t’s quite interesting how similar the films are to the inspiration that it came from.</w:t>
      </w:r>
      <w:r w:rsidR="00003006" w:rsidRPr="00F25A0F">
        <w:rPr>
          <w:rFonts w:ascii="Helvetica Neue Medium" w:hAnsi="Helvetica Neue Medium"/>
          <w:sz w:val="24"/>
          <w:szCs w:val="24"/>
        </w:rPr>
        <w:t xml:space="preserve"> </w:t>
      </w:r>
      <w:r w:rsidR="00CD626B" w:rsidRPr="00F25A0F">
        <w:rPr>
          <w:rFonts w:ascii="Helvetica Neue Medium" w:hAnsi="Helvetica Neue Medium" w:hint="eastAsia"/>
          <w:sz w:val="24"/>
          <w:szCs w:val="24"/>
        </w:rPr>
        <w:t>T</w:t>
      </w:r>
      <w:r w:rsidR="00CD626B" w:rsidRPr="00F25A0F">
        <w:rPr>
          <w:rFonts w:ascii="Helvetica Neue Medium" w:hAnsi="Helvetica Neue Medium"/>
          <w:sz w:val="24"/>
          <w:szCs w:val="24"/>
        </w:rPr>
        <w:t>he main thing that film makers add in to the story is psychopathic tones that create a hyped up serial killer that is so messe</w:t>
      </w:r>
      <w:r w:rsidR="00451065" w:rsidRPr="00F25A0F">
        <w:rPr>
          <w:rFonts w:ascii="Helvetica Neue Medium" w:hAnsi="Helvetica Neue Medium"/>
          <w:sz w:val="24"/>
          <w:szCs w:val="24"/>
        </w:rPr>
        <w:t>d up that it must be made up. W</w:t>
      </w:r>
      <w:r w:rsidR="00CD626B" w:rsidRPr="00F25A0F">
        <w:rPr>
          <w:rFonts w:ascii="Helvetica Neue Medium" w:hAnsi="Helvetica Neue Medium"/>
          <w:sz w:val="24"/>
          <w:szCs w:val="24"/>
        </w:rPr>
        <w:t xml:space="preserve">ho </w:t>
      </w:r>
      <w:r w:rsidR="00451065" w:rsidRPr="00F25A0F">
        <w:rPr>
          <w:rFonts w:ascii="Helvetica Neue Medium" w:hAnsi="Helvetica Neue Medium"/>
          <w:sz w:val="24"/>
          <w:szCs w:val="24"/>
        </w:rPr>
        <w:t>seems impossible to kill or injure efficiently as</w:t>
      </w:r>
      <w:r w:rsidR="00CD626B" w:rsidRPr="00F25A0F">
        <w:rPr>
          <w:rFonts w:ascii="Helvetica Neue Medium" w:hAnsi="Helvetica Neue Medium"/>
          <w:sz w:val="24"/>
          <w:szCs w:val="24"/>
        </w:rPr>
        <w:t xml:space="preserve"> it does</w:t>
      </w:r>
      <w:r w:rsidR="00451065" w:rsidRPr="00F25A0F">
        <w:rPr>
          <w:rFonts w:ascii="Helvetica Neue Medium" w:hAnsi="Helvetica Neue Medium"/>
          <w:sz w:val="24"/>
          <w:szCs w:val="24"/>
        </w:rPr>
        <w:t xml:space="preserve"> no</w:t>
      </w:r>
      <w:r w:rsidR="00CD626B" w:rsidRPr="00F25A0F">
        <w:rPr>
          <w:rFonts w:ascii="Helvetica Neue Medium" w:hAnsi="Helvetica Neue Medium"/>
          <w:sz w:val="24"/>
          <w:szCs w:val="24"/>
        </w:rPr>
        <w:t>t seem to faze them at all.</w:t>
      </w:r>
    </w:p>
    <w:p w14:paraId="5914B212" w14:textId="77777777" w:rsidR="00CD626B" w:rsidRPr="00F25A0F" w:rsidRDefault="00CD626B" w:rsidP="00F25A0F">
      <w:pPr>
        <w:pStyle w:val="BodyA"/>
        <w:spacing w:line="360" w:lineRule="auto"/>
        <w:rPr>
          <w:rFonts w:ascii="Helvetica Neue Medium" w:hAnsi="Helvetica Neue Medium"/>
          <w:sz w:val="24"/>
          <w:szCs w:val="24"/>
        </w:rPr>
      </w:pPr>
    </w:p>
    <w:p w14:paraId="08CCBCF9" w14:textId="60CA6BEA" w:rsidR="00A748E3" w:rsidRPr="00F25A0F" w:rsidRDefault="006C115B" w:rsidP="00F25A0F">
      <w:pPr>
        <w:pStyle w:val="BodyA"/>
        <w:spacing w:line="360" w:lineRule="auto"/>
        <w:jc w:val="center"/>
        <w:rPr>
          <w:rFonts w:ascii="Helvetica Neue Medium" w:hAnsi="Helvetica Neue Medium"/>
          <w:sz w:val="24"/>
          <w:szCs w:val="24"/>
        </w:rPr>
      </w:pPr>
      <w:r w:rsidRPr="00F25A0F">
        <w:rPr>
          <w:rFonts w:ascii="Helvetica Neue Medium" w:hAnsi="Helvetica Neue Medium"/>
          <w:sz w:val="24"/>
          <w:szCs w:val="24"/>
        </w:rPr>
        <w:t xml:space="preserve">The </w:t>
      </w:r>
      <w:r w:rsidR="00291BC7" w:rsidRPr="00F25A0F">
        <w:rPr>
          <w:rFonts w:ascii="Helvetica Neue Medium" w:hAnsi="Helvetica Neue Medium"/>
          <w:sz w:val="24"/>
          <w:szCs w:val="24"/>
        </w:rPr>
        <w:t xml:space="preserve">Texas Chainsaw Massacre </w:t>
      </w:r>
      <w:r w:rsidR="00960440" w:rsidRPr="00F25A0F">
        <w:rPr>
          <w:rFonts w:ascii="Helvetica Neue Medium" w:hAnsi="Helvetica Neue Medium"/>
          <w:sz w:val="24"/>
          <w:szCs w:val="24"/>
        </w:rPr>
        <w:t>films wer</w:t>
      </w:r>
      <w:r w:rsidR="00960440" w:rsidRPr="00F25A0F">
        <w:rPr>
          <w:rFonts w:ascii="Helvetica Neue Medium" w:hAnsi="Helvetica Neue Medium" w:hint="eastAsia"/>
          <w:sz w:val="24"/>
          <w:szCs w:val="24"/>
        </w:rPr>
        <w:t>e</w:t>
      </w:r>
      <w:r w:rsidR="00291BC7" w:rsidRPr="00F25A0F">
        <w:rPr>
          <w:rFonts w:ascii="Helvetica Neue Medium" w:hAnsi="Helvetica Neue Medium"/>
          <w:sz w:val="24"/>
          <w:szCs w:val="24"/>
        </w:rPr>
        <w:t xml:space="preserve"> inspired by the murderer and grave robber E</w:t>
      </w:r>
      <w:r w:rsidR="00E80192" w:rsidRPr="00F25A0F">
        <w:rPr>
          <w:rFonts w:ascii="Helvetica Neue Medium" w:hAnsi="Helvetica Neue Medium"/>
          <w:sz w:val="24"/>
          <w:szCs w:val="24"/>
        </w:rPr>
        <w:t>d Gein, although not a direct adap</w:t>
      </w:r>
      <w:r w:rsidR="00291BC7" w:rsidRPr="00F25A0F">
        <w:rPr>
          <w:rFonts w:ascii="Helvetica Neue Medium" w:hAnsi="Helvetica Neue Medium"/>
          <w:sz w:val="24"/>
          <w:szCs w:val="24"/>
        </w:rPr>
        <w:t xml:space="preserve">tation of the story Kim Henkel took inspiration from the Ed Gein case. </w:t>
      </w:r>
      <w:r w:rsidR="00291BC7" w:rsidRPr="00F25A0F">
        <w:rPr>
          <w:rStyle w:val="None"/>
          <w:rFonts w:ascii="Helvetica Neue Medium" w:hAnsi="Helvetica Neue Medium"/>
          <w:sz w:val="24"/>
          <w:szCs w:val="24"/>
        </w:rPr>
        <w:t xml:space="preserve">The Ed Gein case started in 1957 when </w:t>
      </w:r>
      <w:r w:rsidR="00291BC7" w:rsidRPr="00F25A0F">
        <w:rPr>
          <w:rFonts w:ascii="Helvetica Neue Medium" w:hAnsi="Helvetica Neue Medium"/>
          <w:sz w:val="24"/>
          <w:szCs w:val="24"/>
        </w:rPr>
        <w:t xml:space="preserve">Bernice Worden, the local hardware store owner went missing, Gein was that last person know to have seen her. He was classed as abit of a slow man around the town, who lived on his own after his mother had passed away, in </w:t>
      </w:r>
      <w:r w:rsidR="00E71604" w:rsidRPr="00F25A0F">
        <w:rPr>
          <w:rFonts w:ascii="Helvetica Neue Medium" w:hAnsi="Helvetica Neue Medium"/>
          <w:sz w:val="24"/>
          <w:szCs w:val="24"/>
        </w:rPr>
        <w:t>a</w:t>
      </w:r>
      <w:r w:rsidR="00E71604" w:rsidRPr="00F25A0F">
        <w:rPr>
          <w:rFonts w:ascii="Helvetica Neue Medium" w:hAnsi="Helvetica Neue Medium" w:hint="eastAsia"/>
          <w:sz w:val="24"/>
          <w:szCs w:val="24"/>
        </w:rPr>
        <w:t>n</w:t>
      </w:r>
      <w:r w:rsidR="00291BC7" w:rsidRPr="00F25A0F">
        <w:rPr>
          <w:rFonts w:ascii="Helvetica Neue Medium" w:hAnsi="Helvetica Neue Medium"/>
          <w:sz w:val="24"/>
          <w:szCs w:val="24"/>
        </w:rPr>
        <w:t xml:space="preserve"> old farm house that was outside of town.  After the authorities inspected Gein house they found the body of Bernice hung upside down in a</w:t>
      </w:r>
      <w:r w:rsidR="00E71604" w:rsidRPr="00F25A0F">
        <w:rPr>
          <w:rFonts w:ascii="Helvetica Neue Medium" w:hAnsi="Helvetica Neue Medium"/>
          <w:sz w:val="24"/>
          <w:szCs w:val="24"/>
        </w:rPr>
        <w:t>n</w:t>
      </w:r>
      <w:r w:rsidR="00291BC7" w:rsidRPr="00F25A0F">
        <w:rPr>
          <w:rFonts w:ascii="Helvetica Neue Medium" w:hAnsi="Helvetica Neue Medium"/>
          <w:sz w:val="24"/>
          <w:szCs w:val="24"/>
        </w:rPr>
        <w:t xml:space="preserve"> outdoor shed/ coal house. She has been shot and decapitated. This on its own has gi</w:t>
      </w:r>
      <w:r w:rsidR="00451065" w:rsidRPr="00F25A0F">
        <w:rPr>
          <w:rFonts w:ascii="Helvetica Neue Medium" w:hAnsi="Helvetica Neue Medium"/>
          <w:sz w:val="24"/>
          <w:szCs w:val="24"/>
        </w:rPr>
        <w:t>ven inspiration to film makers</w:t>
      </w:r>
      <w:r w:rsidR="00291BC7" w:rsidRPr="00F25A0F">
        <w:rPr>
          <w:rFonts w:ascii="Helvetica Neue Medium" w:hAnsi="Helvetica Neue Medium"/>
          <w:sz w:val="24"/>
          <w:szCs w:val="24"/>
        </w:rPr>
        <w:t xml:space="preserve"> as the idea that Gein has strung Bernice up as if she was </w:t>
      </w:r>
      <w:r w:rsidR="00291BC7" w:rsidRPr="00F25A0F">
        <w:rPr>
          <w:rFonts w:ascii="Helvetica Neue Medium" w:hAnsi="Helvetica Neue Medium"/>
          <w:sz w:val="24"/>
          <w:szCs w:val="24"/>
        </w:rPr>
        <w:lastRenderedPageBreak/>
        <w:t>an animal gutted from a recent hunt,</w:t>
      </w:r>
      <w:r w:rsidR="00451065" w:rsidRPr="00F25A0F">
        <w:rPr>
          <w:rFonts w:ascii="Helvetica Neue Medium" w:hAnsi="Helvetica Neue Medium"/>
          <w:sz w:val="24"/>
          <w:szCs w:val="24"/>
        </w:rPr>
        <w:t xml:space="preserve"> it</w:t>
      </w:r>
      <w:r w:rsidR="00291BC7" w:rsidRPr="00F25A0F">
        <w:rPr>
          <w:rFonts w:ascii="Helvetica Neue Medium" w:hAnsi="Helvetica Neue Medium"/>
          <w:sz w:val="24"/>
          <w:szCs w:val="24"/>
        </w:rPr>
        <w:t xml:space="preserve"> is a sickening thought. It makes people question Gein</w:t>
      </w:r>
      <w:r w:rsidR="00670AA1" w:rsidRPr="00F25A0F">
        <w:rPr>
          <w:rFonts w:ascii="Helvetica Neue Medium" w:hAnsi="Helvetica Neue Medium"/>
          <w:sz w:val="24"/>
          <w:szCs w:val="24"/>
        </w:rPr>
        <w:t>’</w:t>
      </w:r>
      <w:r w:rsidR="00291BC7" w:rsidRPr="00F25A0F">
        <w:rPr>
          <w:rFonts w:ascii="Helvetica Neue Medium" w:hAnsi="Helvetica Neue Medium"/>
          <w:sz w:val="24"/>
          <w:szCs w:val="24"/>
        </w:rPr>
        <w:t xml:space="preserve">s sanity, it was as if he had no remorse for Bernice. How Gein must have thought of Bernice, as if she was an animal is that the same as how the rich used to treat the asylum patience. As if </w:t>
      </w:r>
      <w:r w:rsidR="00451065" w:rsidRPr="00F25A0F">
        <w:rPr>
          <w:rFonts w:ascii="Helvetica Neue Medium" w:hAnsi="Helvetica Neue Medium"/>
          <w:sz w:val="24"/>
          <w:szCs w:val="24"/>
        </w:rPr>
        <w:t>the mind of a psychopath is the same as</w:t>
      </w:r>
      <w:r w:rsidR="00291BC7" w:rsidRPr="00F25A0F">
        <w:rPr>
          <w:rFonts w:ascii="Helvetica Neue Medium" w:hAnsi="Helvetica Neue Medium"/>
          <w:sz w:val="24"/>
          <w:szCs w:val="24"/>
        </w:rPr>
        <w:t xml:space="preserve"> a big portion of people from the past. The authorities also found body parts that Gein had robbed from the local graveyard, parts that he “made household items, clothing, and masks” </w:t>
      </w:r>
      <w:sdt>
        <w:sdtPr>
          <w:rPr>
            <w:rFonts w:ascii="Helvetica Neue Medium" w:hAnsi="Helvetica Neue Medium"/>
            <w:sz w:val="24"/>
            <w:szCs w:val="24"/>
          </w:rPr>
          <w:id w:val="158746891"/>
          <w:citation/>
        </w:sdtPr>
        <w:sdtEndPr/>
        <w:sdtContent>
          <w:r w:rsidR="00D43D0D" w:rsidRPr="00F25A0F">
            <w:rPr>
              <w:rFonts w:ascii="Helvetica Neue Medium" w:hAnsi="Helvetica Neue Medium" w:hint="eastAsia"/>
              <w:sz w:val="24"/>
              <w:szCs w:val="24"/>
            </w:rPr>
            <w:fldChar w:fldCharType="begin"/>
          </w:r>
          <w:r w:rsidR="00D43D0D" w:rsidRPr="00F25A0F">
            <w:rPr>
              <w:rFonts w:ascii="Helvetica Neue Medium" w:hAnsi="Helvetica Neue Medium" w:hint="eastAsia"/>
              <w:sz w:val="24"/>
              <w:szCs w:val="24"/>
              <w:lang w:val="en-GB"/>
            </w:rPr>
            <w:instrText xml:space="preserve"> </w:instrText>
          </w:r>
          <w:r w:rsidR="00D43D0D" w:rsidRPr="00F25A0F">
            <w:rPr>
              <w:rFonts w:ascii="Helvetica Neue Medium" w:hAnsi="Helvetica Neue Medium"/>
              <w:sz w:val="24"/>
              <w:szCs w:val="24"/>
              <w:lang w:val="en-GB"/>
            </w:rPr>
            <w:instrText>CITATION Jennd \l 2057</w:instrText>
          </w:r>
          <w:r w:rsidR="00D43D0D" w:rsidRPr="00F25A0F">
            <w:rPr>
              <w:rFonts w:ascii="Helvetica Neue Medium" w:hAnsi="Helvetica Neue Medium" w:hint="eastAsia"/>
              <w:sz w:val="24"/>
              <w:szCs w:val="24"/>
              <w:lang w:val="en-GB"/>
            </w:rPr>
            <w:instrText xml:space="preserve"> </w:instrText>
          </w:r>
          <w:r w:rsidR="00D43D0D" w:rsidRPr="00F25A0F">
            <w:rPr>
              <w:rFonts w:ascii="Helvetica Neue Medium" w:hAnsi="Helvetica Neue Medium" w:hint="eastAsia"/>
              <w:sz w:val="24"/>
              <w:szCs w:val="24"/>
            </w:rPr>
            <w:fldChar w:fldCharType="separate"/>
          </w:r>
          <w:r w:rsidR="00D43D0D" w:rsidRPr="00F25A0F">
            <w:rPr>
              <w:rFonts w:ascii="Helvetica Neue Medium" w:hAnsi="Helvetica Neue Medium"/>
              <w:noProof/>
              <w:sz w:val="24"/>
              <w:szCs w:val="24"/>
              <w:lang w:val="en-GB"/>
            </w:rPr>
            <w:t xml:space="preserve"> (Jenkins, n.d)</w:t>
          </w:r>
          <w:r w:rsidR="00D43D0D" w:rsidRPr="00F25A0F">
            <w:rPr>
              <w:rFonts w:ascii="Helvetica Neue Medium" w:hAnsi="Helvetica Neue Medium" w:hint="eastAsia"/>
              <w:sz w:val="24"/>
              <w:szCs w:val="24"/>
            </w:rPr>
            <w:fldChar w:fldCharType="end"/>
          </w:r>
        </w:sdtContent>
      </w:sdt>
      <w:r w:rsidR="00291BC7" w:rsidRPr="00F25A0F">
        <w:rPr>
          <w:rFonts w:ascii="Helvetica Neue Medium" w:hAnsi="Helvetica Neue Medium"/>
          <w:sz w:val="24"/>
          <w:szCs w:val="24"/>
        </w:rPr>
        <w:t xml:space="preserve"> </w:t>
      </w:r>
      <w:r w:rsidR="00534A65" w:rsidRPr="00F25A0F">
        <w:rPr>
          <w:rFonts w:ascii="Helvetica Neue Medium" w:hAnsi="Helvetica Neue Medium"/>
          <w:sz w:val="24"/>
          <w:szCs w:val="24"/>
        </w:rPr>
        <w:t>using</w:t>
      </w:r>
      <w:r w:rsidR="00451065" w:rsidRPr="00F25A0F">
        <w:rPr>
          <w:rFonts w:ascii="Helvetica Neue Medium" w:hAnsi="Helvetica Neue Medium"/>
          <w:sz w:val="24"/>
          <w:szCs w:val="24"/>
        </w:rPr>
        <w:t xml:space="preserve"> the skin and bones. </w:t>
      </w:r>
    </w:p>
    <w:p w14:paraId="3C3F76A9" w14:textId="77777777" w:rsidR="00A748E3" w:rsidRPr="00F25A0F" w:rsidRDefault="00A748E3" w:rsidP="00F25A0F">
      <w:pPr>
        <w:pStyle w:val="BodyA"/>
        <w:spacing w:line="360" w:lineRule="auto"/>
        <w:jc w:val="center"/>
        <w:rPr>
          <w:rFonts w:ascii="Helvetica Neue Medium" w:hAnsi="Helvetica Neue Medium"/>
          <w:sz w:val="24"/>
          <w:szCs w:val="24"/>
        </w:rPr>
      </w:pPr>
    </w:p>
    <w:p w14:paraId="5506F85F" w14:textId="77777777" w:rsidR="00A748E3" w:rsidRPr="00F25A0F" w:rsidRDefault="00A748E3" w:rsidP="00F25A0F">
      <w:pPr>
        <w:pStyle w:val="BodyA"/>
        <w:keepNext/>
        <w:spacing w:line="360" w:lineRule="auto"/>
        <w:jc w:val="center"/>
        <w:rPr>
          <w:sz w:val="24"/>
          <w:szCs w:val="24"/>
        </w:rPr>
      </w:pPr>
      <w:r w:rsidRPr="00F25A0F">
        <w:rPr>
          <w:rFonts w:ascii="Helvetica Neue Medium" w:eastAsia="Helvetica Neue Medium" w:hAnsi="Helvetica Neue Medium" w:cs="Helvetica Neue Medium"/>
          <w:noProof/>
          <w:sz w:val="24"/>
          <w:szCs w:val="24"/>
          <w:lang w:val="en-GB"/>
        </w:rPr>
        <w:drawing>
          <wp:inline distT="0" distB="0" distL="0" distR="0" wp14:anchorId="39596A57" wp14:editId="3651515D">
            <wp:extent cx="4959350" cy="349313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959350" cy="3493135"/>
                    </a:xfrm>
                    <a:prstGeom prst="rect">
                      <a:avLst/>
                    </a:prstGeom>
                    <a:ln w="12700" cap="flat">
                      <a:noFill/>
                      <a:miter lim="400000"/>
                    </a:ln>
                    <a:effectLst/>
                  </pic:spPr>
                </pic:pic>
              </a:graphicData>
            </a:graphic>
          </wp:inline>
        </w:drawing>
      </w:r>
    </w:p>
    <w:p w14:paraId="69B80982" w14:textId="3F106E0C" w:rsidR="00A748E3" w:rsidRPr="00F25A0F" w:rsidRDefault="00A748E3" w:rsidP="00F25A0F">
      <w:pPr>
        <w:pStyle w:val="Caption"/>
        <w:spacing w:line="360" w:lineRule="auto"/>
        <w:jc w:val="center"/>
        <w:rPr>
          <w:rFonts w:ascii="Helvetica Neue Medium" w:hAnsi="Helvetica Neue Medium"/>
          <w:sz w:val="24"/>
          <w:szCs w:val="24"/>
        </w:rPr>
      </w:pPr>
      <w:bookmarkStart w:id="6" w:name="_Toc532164586"/>
      <w:bookmarkStart w:id="7" w:name="_Toc532197356"/>
      <w:r w:rsidRPr="00F25A0F">
        <w:rPr>
          <w:rFonts w:hint="eastAsia"/>
          <w:sz w:val="24"/>
          <w:szCs w:val="24"/>
        </w:rPr>
        <w:t xml:space="preserve">Figure </w:t>
      </w:r>
      <w:r w:rsidRPr="00F25A0F">
        <w:rPr>
          <w:rFonts w:hint="eastAsia"/>
          <w:sz w:val="24"/>
          <w:szCs w:val="24"/>
        </w:rPr>
        <w:fldChar w:fldCharType="begin"/>
      </w:r>
      <w:r w:rsidRPr="00F25A0F">
        <w:rPr>
          <w:rFonts w:hint="eastAsia"/>
          <w:sz w:val="24"/>
          <w:szCs w:val="24"/>
        </w:rPr>
        <w:instrText xml:space="preserve"> SEQ Figure \* ARABIC </w:instrText>
      </w:r>
      <w:r w:rsidRPr="00F25A0F">
        <w:rPr>
          <w:rFonts w:hint="eastAsia"/>
          <w:sz w:val="24"/>
          <w:szCs w:val="24"/>
        </w:rPr>
        <w:fldChar w:fldCharType="separate"/>
      </w:r>
      <w:r w:rsidRPr="00F25A0F">
        <w:rPr>
          <w:noProof/>
          <w:sz w:val="24"/>
          <w:szCs w:val="24"/>
        </w:rPr>
        <w:t>3</w:t>
      </w:r>
      <w:bookmarkEnd w:id="6"/>
      <w:bookmarkEnd w:id="7"/>
      <w:r w:rsidRPr="00F25A0F">
        <w:rPr>
          <w:rFonts w:hint="eastAsia"/>
          <w:sz w:val="24"/>
          <w:szCs w:val="24"/>
        </w:rPr>
        <w:fldChar w:fldCharType="end"/>
      </w:r>
    </w:p>
    <w:p w14:paraId="739BF9E3" w14:textId="249BD52A" w:rsidR="00D3573F" w:rsidRPr="00F25A0F" w:rsidRDefault="00852F1E" w:rsidP="00F25A0F">
      <w:pPr>
        <w:pStyle w:val="BodyA"/>
        <w:spacing w:line="360" w:lineRule="auto"/>
        <w:rPr>
          <w:rStyle w:val="None"/>
          <w:rFonts w:ascii="Helvetica Neue Medium" w:eastAsia="Helvetica Neue Medium" w:hAnsi="Helvetica Neue Medium" w:cs="Helvetica Neue Medium"/>
          <w:sz w:val="24"/>
          <w:szCs w:val="24"/>
        </w:rPr>
      </w:pPr>
      <w:sdt>
        <w:sdtPr>
          <w:rPr>
            <w:rStyle w:val="None"/>
            <w:rFonts w:ascii="Helvetica Neue Medium" w:hAnsi="Helvetica Neue Medium"/>
            <w:sz w:val="24"/>
            <w:szCs w:val="24"/>
          </w:rPr>
          <w:id w:val="-1886170598"/>
          <w:citation/>
        </w:sdtPr>
        <w:sdtEndPr>
          <w:rPr>
            <w:rStyle w:val="None"/>
          </w:rPr>
        </w:sdtEndPr>
        <w:sdtContent>
          <w:r w:rsidR="009F2357" w:rsidRPr="00F25A0F">
            <w:rPr>
              <w:rStyle w:val="None"/>
              <w:rFonts w:ascii="Helvetica Neue Medium" w:hAnsi="Helvetica Neue Medium" w:hint="eastAsia"/>
              <w:sz w:val="24"/>
              <w:szCs w:val="24"/>
            </w:rPr>
            <w:fldChar w:fldCharType="begin"/>
          </w:r>
          <w:r w:rsidR="009F2357" w:rsidRPr="00F25A0F">
            <w:rPr>
              <w:rStyle w:val="None"/>
              <w:rFonts w:ascii="Helvetica Neue Medium" w:hAnsi="Helvetica Neue Medium" w:hint="eastAsia"/>
              <w:sz w:val="24"/>
              <w:szCs w:val="24"/>
              <w:lang w:val="en-GB"/>
            </w:rPr>
            <w:instrText xml:space="preserve"> </w:instrText>
          </w:r>
          <w:r w:rsidR="009F2357" w:rsidRPr="00F25A0F">
            <w:rPr>
              <w:rStyle w:val="None"/>
              <w:rFonts w:ascii="Helvetica Neue Medium" w:hAnsi="Helvetica Neue Medium"/>
              <w:sz w:val="24"/>
              <w:szCs w:val="24"/>
              <w:lang w:val="en-GB"/>
            </w:rPr>
            <w:instrText>CITATION Tob74 \l 2057</w:instrText>
          </w:r>
          <w:r w:rsidR="009F2357" w:rsidRPr="00F25A0F">
            <w:rPr>
              <w:rStyle w:val="None"/>
              <w:rFonts w:ascii="Helvetica Neue Medium" w:hAnsi="Helvetica Neue Medium" w:hint="eastAsia"/>
              <w:sz w:val="24"/>
              <w:szCs w:val="24"/>
              <w:lang w:val="en-GB"/>
            </w:rPr>
            <w:instrText xml:space="preserve"> </w:instrText>
          </w:r>
          <w:r w:rsidR="009F2357" w:rsidRPr="00F25A0F">
            <w:rPr>
              <w:rStyle w:val="None"/>
              <w:rFonts w:ascii="Helvetica Neue Medium" w:hAnsi="Helvetica Neue Medium" w:hint="eastAsia"/>
              <w:sz w:val="24"/>
              <w:szCs w:val="24"/>
            </w:rPr>
            <w:fldChar w:fldCharType="separate"/>
          </w:r>
          <w:r w:rsidR="009F2357" w:rsidRPr="00F25A0F">
            <w:rPr>
              <w:rStyle w:val="None"/>
              <w:rFonts w:ascii="Helvetica Neue Medium" w:hAnsi="Helvetica Neue Medium"/>
              <w:noProof/>
              <w:sz w:val="24"/>
              <w:szCs w:val="24"/>
              <w:lang w:val="en-GB"/>
            </w:rPr>
            <w:t xml:space="preserve"> </w:t>
          </w:r>
          <w:r w:rsidR="009F2357" w:rsidRPr="00F25A0F">
            <w:rPr>
              <w:rFonts w:ascii="Helvetica Neue Medium" w:hAnsi="Helvetica Neue Medium"/>
              <w:noProof/>
              <w:sz w:val="24"/>
              <w:szCs w:val="24"/>
              <w:lang w:val="en-GB"/>
            </w:rPr>
            <w:t>(The Texas Chainsaw Massacre, 1974)</w:t>
          </w:r>
          <w:r w:rsidR="009F2357" w:rsidRPr="00F25A0F">
            <w:rPr>
              <w:rStyle w:val="None"/>
              <w:rFonts w:ascii="Helvetica Neue Medium" w:hAnsi="Helvetica Neue Medium" w:hint="eastAsia"/>
              <w:sz w:val="24"/>
              <w:szCs w:val="24"/>
            </w:rPr>
            <w:fldChar w:fldCharType="end"/>
          </w:r>
        </w:sdtContent>
      </w:sdt>
    </w:p>
    <w:p w14:paraId="41CE76E5" w14:textId="77777777" w:rsidR="00D3573F" w:rsidRPr="00F25A0F" w:rsidRDefault="00D3573F" w:rsidP="00F25A0F">
      <w:pPr>
        <w:pStyle w:val="BodyA"/>
        <w:spacing w:line="360" w:lineRule="auto"/>
        <w:rPr>
          <w:rFonts w:ascii="Helvetica Neue Medium" w:eastAsia="Helvetica Neue Medium" w:hAnsi="Helvetica Neue Medium" w:cs="Helvetica Neue Medium"/>
          <w:sz w:val="24"/>
          <w:szCs w:val="24"/>
        </w:rPr>
      </w:pPr>
    </w:p>
    <w:p w14:paraId="1CB97039" w14:textId="58697DFB" w:rsidR="00D3573F" w:rsidRPr="00F25A0F" w:rsidRDefault="00A748E3" w:rsidP="00F25A0F">
      <w:pPr>
        <w:pStyle w:val="BodyA"/>
        <w:spacing w:line="360" w:lineRule="auto"/>
        <w:rPr>
          <w:rFonts w:ascii="Helvetica Neue Medium" w:eastAsia="Helvetica Neue Medium" w:hAnsi="Helvetica Neue Medium" w:cs="Helvetica Neue Medium"/>
          <w:sz w:val="24"/>
          <w:szCs w:val="24"/>
        </w:rPr>
      </w:pPr>
      <w:r w:rsidRPr="00F25A0F">
        <w:rPr>
          <w:rFonts w:ascii="Helvetica Neue Medium" w:hAnsi="Helvetica Neue Medium"/>
          <w:sz w:val="24"/>
          <w:szCs w:val="24"/>
        </w:rPr>
        <w:t xml:space="preserve">Within the Chainsaw Massacre films the character that </w:t>
      </w:r>
      <w:r w:rsidR="00291BC7" w:rsidRPr="00F25A0F">
        <w:rPr>
          <w:rFonts w:ascii="Helvetica Neue Medium" w:hAnsi="Helvetica Neue Medium"/>
          <w:sz w:val="24"/>
          <w:szCs w:val="24"/>
        </w:rPr>
        <w:t>murdered everyone wore a mask out of human skin this is a direct representation of what Ed Gein was doing to the skin that he</w:t>
      </w:r>
      <w:r w:rsidR="00451065" w:rsidRPr="00F25A0F">
        <w:rPr>
          <w:rFonts w:ascii="Helvetica Neue Medium" w:hAnsi="Helvetica Neue Medium"/>
          <w:sz w:val="24"/>
          <w:szCs w:val="24"/>
        </w:rPr>
        <w:t xml:space="preserve"> had</w:t>
      </w:r>
      <w:r w:rsidR="00291BC7" w:rsidRPr="00F25A0F">
        <w:rPr>
          <w:rFonts w:ascii="Helvetica Neue Medium" w:hAnsi="Helvetica Neue Medium"/>
          <w:sz w:val="24"/>
          <w:szCs w:val="24"/>
        </w:rPr>
        <w:t xml:space="preserve"> harvested. Although the film seems very surreal and inhuman like, in terms of the murderer, this film is as are many horror</w:t>
      </w:r>
      <w:r w:rsidR="00451065" w:rsidRPr="00F25A0F">
        <w:rPr>
          <w:rFonts w:ascii="Helvetica Neue Medium" w:hAnsi="Helvetica Neue Medium"/>
          <w:sz w:val="24"/>
          <w:szCs w:val="24"/>
        </w:rPr>
        <w:t xml:space="preserve"> films are based on true crimes. T</w:t>
      </w:r>
      <w:r w:rsidR="00291BC7" w:rsidRPr="00F25A0F">
        <w:rPr>
          <w:rFonts w:ascii="Helvetica Neue Medium" w:hAnsi="Helvetica Neue Medium"/>
          <w:sz w:val="24"/>
          <w:szCs w:val="24"/>
        </w:rPr>
        <w:t>he creators of horror films however do exaggerate the story to become more gruesome and unbelievable. When this is highlighted the film and the story seems even more creepy and macabre as we try to comprehend that these events loosely happened.</w:t>
      </w:r>
      <w:r w:rsidR="000F4030" w:rsidRPr="00F25A0F">
        <w:rPr>
          <w:rFonts w:ascii="Helvetica Neue Medium" w:hAnsi="Helvetica Neue Medium"/>
          <w:sz w:val="24"/>
          <w:szCs w:val="24"/>
        </w:rPr>
        <w:t xml:space="preserve"> </w:t>
      </w:r>
      <w:r w:rsidR="000F4030" w:rsidRPr="00F25A0F">
        <w:rPr>
          <w:rFonts w:ascii="Helvetica Neue Medium" w:hAnsi="Helvetica Neue Medium" w:hint="eastAsia"/>
          <w:sz w:val="24"/>
          <w:szCs w:val="24"/>
        </w:rPr>
        <w:t>M</w:t>
      </w:r>
      <w:r w:rsidR="000F4030" w:rsidRPr="00F25A0F">
        <w:rPr>
          <w:rFonts w:ascii="Helvetica Neue Medium" w:hAnsi="Helvetica Neue Medium"/>
          <w:sz w:val="24"/>
          <w:szCs w:val="24"/>
        </w:rPr>
        <w:t>any film makers have drawn inspiration from Ed Gein</w:t>
      </w:r>
      <w:r w:rsidR="00451065" w:rsidRPr="00F25A0F">
        <w:rPr>
          <w:rFonts w:ascii="Helvetica Neue Medium" w:hAnsi="Helvetica Neue Medium"/>
          <w:sz w:val="24"/>
          <w:szCs w:val="24"/>
        </w:rPr>
        <w:t>’</w:t>
      </w:r>
      <w:r w:rsidR="000F4030" w:rsidRPr="00F25A0F">
        <w:rPr>
          <w:rFonts w:ascii="Helvetica Neue Medium" w:hAnsi="Helvetica Neue Medium"/>
          <w:sz w:val="24"/>
          <w:szCs w:val="24"/>
        </w:rPr>
        <w:t xml:space="preserve">s case, while if you </w:t>
      </w:r>
      <w:r w:rsidR="00CD2619" w:rsidRPr="00F25A0F">
        <w:rPr>
          <w:rFonts w:ascii="Helvetica Neue Medium" w:hAnsi="Helvetica Neue Medium"/>
          <w:sz w:val="24"/>
          <w:szCs w:val="24"/>
        </w:rPr>
        <w:t xml:space="preserve">add all of the other crazy murder cases, other stories and folklores you have a huge pot of inspiration to piece together a film with little thinking. </w:t>
      </w:r>
      <w:r w:rsidR="00CD2619" w:rsidRPr="00F25A0F">
        <w:rPr>
          <w:rFonts w:ascii="Helvetica Neue Medium" w:hAnsi="Helvetica Neue Medium" w:hint="eastAsia"/>
          <w:sz w:val="24"/>
          <w:szCs w:val="24"/>
        </w:rPr>
        <w:t>A</w:t>
      </w:r>
      <w:r w:rsidR="00CD2619" w:rsidRPr="00F25A0F">
        <w:rPr>
          <w:rFonts w:ascii="Helvetica Neue Medium" w:hAnsi="Helvetica Neue Medium"/>
          <w:sz w:val="24"/>
          <w:szCs w:val="24"/>
        </w:rPr>
        <w:t xml:space="preserve"> bit like a jigsaw, take a piece from one case an</w:t>
      </w:r>
      <w:r w:rsidR="00451065" w:rsidRPr="00F25A0F">
        <w:rPr>
          <w:rFonts w:ascii="Helvetica Neue Medium" w:hAnsi="Helvetica Neue Medium"/>
          <w:sz w:val="24"/>
          <w:szCs w:val="24"/>
        </w:rPr>
        <w:t>d a piece from another etc. Soon the creator does no</w:t>
      </w:r>
      <w:r w:rsidR="00CD2619" w:rsidRPr="00F25A0F">
        <w:rPr>
          <w:rFonts w:ascii="Helvetica Neue Medium" w:hAnsi="Helvetica Neue Medium"/>
          <w:sz w:val="24"/>
          <w:szCs w:val="24"/>
        </w:rPr>
        <w:t xml:space="preserve">t really have to think too hard to come up with a new </w:t>
      </w:r>
      <w:r w:rsidR="00CD2619" w:rsidRPr="00F25A0F">
        <w:rPr>
          <w:rFonts w:ascii="Helvetica Neue Medium" w:hAnsi="Helvetica Neue Medium"/>
          <w:sz w:val="24"/>
          <w:szCs w:val="24"/>
        </w:rPr>
        <w:lastRenderedPageBreak/>
        <w:t>film.</w:t>
      </w:r>
      <w:r w:rsidR="000F4030" w:rsidRPr="00F25A0F">
        <w:rPr>
          <w:rFonts w:ascii="Helvetica Neue Medium" w:hAnsi="Helvetica Neue Medium"/>
          <w:sz w:val="24"/>
          <w:szCs w:val="24"/>
        </w:rPr>
        <w:t xml:space="preserve"> </w:t>
      </w:r>
      <w:r w:rsidR="00291BC7" w:rsidRPr="00F25A0F">
        <w:rPr>
          <w:rFonts w:ascii="Helvetica Neue Medium" w:hAnsi="Helvetica Neue Medium"/>
          <w:sz w:val="24"/>
          <w:szCs w:val="24"/>
        </w:rPr>
        <w:t xml:space="preserve"> Horror films are gaining popularity you can see this by the release of many big horror films in 2018, According to IMDb 148 horror films have been release so far in 2018</w:t>
      </w:r>
      <w:sdt>
        <w:sdtPr>
          <w:rPr>
            <w:rFonts w:ascii="Helvetica Neue Medium" w:hAnsi="Helvetica Neue Medium"/>
            <w:sz w:val="24"/>
            <w:szCs w:val="24"/>
          </w:rPr>
          <w:id w:val="-1381083828"/>
          <w:citation/>
        </w:sdtPr>
        <w:sdtEndPr/>
        <w:sdtContent>
          <w:r w:rsidR="001C3AA9">
            <w:rPr>
              <w:rFonts w:ascii="Helvetica Neue Medium" w:hAnsi="Helvetica Neue Medium" w:hint="eastAsia"/>
              <w:sz w:val="24"/>
              <w:szCs w:val="24"/>
            </w:rPr>
            <w:fldChar w:fldCharType="begin"/>
          </w:r>
          <w:r w:rsidR="001C3AA9">
            <w:rPr>
              <w:rFonts w:ascii="Helvetica Neue Medium" w:hAnsi="Helvetica Neue Medium" w:hint="eastAsia"/>
              <w:sz w:val="24"/>
              <w:szCs w:val="24"/>
              <w:lang w:val="en-GB"/>
            </w:rPr>
            <w:instrText xml:space="preserve"> </w:instrText>
          </w:r>
          <w:r w:rsidR="001C3AA9">
            <w:rPr>
              <w:rFonts w:ascii="Helvetica Neue Medium" w:hAnsi="Helvetica Neue Medium"/>
              <w:sz w:val="24"/>
              <w:szCs w:val="24"/>
              <w:lang w:val="en-GB"/>
            </w:rPr>
            <w:instrText>CITATION na17 \l 2057</w:instrText>
          </w:r>
          <w:r w:rsidR="001C3AA9">
            <w:rPr>
              <w:rFonts w:ascii="Helvetica Neue Medium" w:hAnsi="Helvetica Neue Medium" w:hint="eastAsia"/>
              <w:sz w:val="24"/>
              <w:szCs w:val="24"/>
              <w:lang w:val="en-GB"/>
            </w:rPr>
            <w:instrText xml:space="preserve"> </w:instrText>
          </w:r>
          <w:r w:rsidR="001C3AA9">
            <w:rPr>
              <w:rFonts w:ascii="Helvetica Neue Medium" w:hAnsi="Helvetica Neue Medium" w:hint="eastAsia"/>
              <w:sz w:val="24"/>
              <w:szCs w:val="24"/>
            </w:rPr>
            <w:fldChar w:fldCharType="separate"/>
          </w:r>
          <w:r w:rsidR="001C3AA9">
            <w:rPr>
              <w:rFonts w:ascii="Helvetica Neue Medium" w:hAnsi="Helvetica Neue Medium"/>
              <w:noProof/>
              <w:sz w:val="24"/>
              <w:szCs w:val="24"/>
              <w:lang w:val="en-GB"/>
            </w:rPr>
            <w:t xml:space="preserve"> </w:t>
          </w:r>
          <w:r w:rsidR="001C3AA9" w:rsidRPr="001C3AA9">
            <w:rPr>
              <w:rFonts w:ascii="Helvetica Neue Medium" w:hAnsi="Helvetica Neue Medium"/>
              <w:noProof/>
              <w:sz w:val="24"/>
              <w:szCs w:val="24"/>
              <w:lang w:val="en-GB"/>
            </w:rPr>
            <w:t>(n.a., 2017)</w:t>
          </w:r>
          <w:r w:rsidR="001C3AA9">
            <w:rPr>
              <w:rFonts w:ascii="Helvetica Neue Medium" w:hAnsi="Helvetica Neue Medium" w:hint="eastAsia"/>
              <w:sz w:val="24"/>
              <w:szCs w:val="24"/>
            </w:rPr>
            <w:fldChar w:fldCharType="end"/>
          </w:r>
        </w:sdtContent>
      </w:sdt>
      <w:r w:rsidR="001C3AA9">
        <w:rPr>
          <w:rFonts w:ascii="Helvetica Neue Medium" w:hAnsi="Helvetica Neue Medium"/>
          <w:sz w:val="24"/>
          <w:szCs w:val="24"/>
        </w:rPr>
        <w:t xml:space="preserve"> </w:t>
      </w:r>
      <w:r w:rsidR="00291BC7" w:rsidRPr="00F25A0F">
        <w:rPr>
          <w:rFonts w:ascii="Helvetica Neue Medium" w:hAnsi="Helvetica Neue Medium"/>
          <w:sz w:val="24"/>
          <w:szCs w:val="24"/>
        </w:rPr>
        <w:t xml:space="preserve">while in 2017 there were 38 less releases as only 110 horror films were released. </w:t>
      </w:r>
      <w:sdt>
        <w:sdtPr>
          <w:rPr>
            <w:rFonts w:ascii="Helvetica Neue Medium" w:hAnsi="Helvetica Neue Medium"/>
            <w:sz w:val="24"/>
            <w:szCs w:val="24"/>
          </w:rPr>
          <w:id w:val="-1076052087"/>
          <w:citation/>
        </w:sdtPr>
        <w:sdtEndPr/>
        <w:sdtContent>
          <w:r w:rsidR="001C3AA9">
            <w:rPr>
              <w:rFonts w:ascii="Helvetica Neue Medium" w:hAnsi="Helvetica Neue Medium" w:hint="eastAsia"/>
              <w:sz w:val="24"/>
              <w:szCs w:val="24"/>
            </w:rPr>
            <w:fldChar w:fldCharType="begin"/>
          </w:r>
          <w:r w:rsidR="001C3AA9">
            <w:rPr>
              <w:rFonts w:ascii="Helvetica Neue Medium" w:hAnsi="Helvetica Neue Medium" w:hint="eastAsia"/>
              <w:sz w:val="24"/>
              <w:szCs w:val="24"/>
              <w:lang w:val="en-GB"/>
            </w:rPr>
            <w:instrText xml:space="preserve"> </w:instrText>
          </w:r>
          <w:r w:rsidR="001C3AA9">
            <w:rPr>
              <w:rFonts w:ascii="Helvetica Neue Medium" w:hAnsi="Helvetica Neue Medium"/>
              <w:sz w:val="24"/>
              <w:szCs w:val="24"/>
              <w:lang w:val="en-GB"/>
            </w:rPr>
            <w:instrText>CITATION na16 \l 2057</w:instrText>
          </w:r>
          <w:r w:rsidR="001C3AA9">
            <w:rPr>
              <w:rFonts w:ascii="Helvetica Neue Medium" w:hAnsi="Helvetica Neue Medium" w:hint="eastAsia"/>
              <w:sz w:val="24"/>
              <w:szCs w:val="24"/>
              <w:lang w:val="en-GB"/>
            </w:rPr>
            <w:instrText xml:space="preserve"> </w:instrText>
          </w:r>
          <w:r w:rsidR="001C3AA9">
            <w:rPr>
              <w:rFonts w:ascii="Helvetica Neue Medium" w:hAnsi="Helvetica Neue Medium" w:hint="eastAsia"/>
              <w:sz w:val="24"/>
              <w:szCs w:val="24"/>
            </w:rPr>
            <w:fldChar w:fldCharType="separate"/>
          </w:r>
          <w:r w:rsidR="001C3AA9" w:rsidRPr="001C3AA9">
            <w:rPr>
              <w:rFonts w:ascii="Helvetica Neue Medium" w:hAnsi="Helvetica Neue Medium"/>
              <w:noProof/>
              <w:sz w:val="24"/>
              <w:szCs w:val="24"/>
              <w:lang w:val="en-GB"/>
            </w:rPr>
            <w:t>(n.a., 2016)</w:t>
          </w:r>
          <w:r w:rsidR="001C3AA9">
            <w:rPr>
              <w:rFonts w:ascii="Helvetica Neue Medium" w:hAnsi="Helvetica Neue Medium" w:hint="eastAsia"/>
              <w:sz w:val="24"/>
              <w:szCs w:val="24"/>
            </w:rPr>
            <w:fldChar w:fldCharType="end"/>
          </w:r>
        </w:sdtContent>
      </w:sdt>
      <w:r w:rsidR="001C3AA9">
        <w:rPr>
          <w:rFonts w:ascii="Helvetica Neue Medium" w:hAnsi="Helvetica Neue Medium"/>
          <w:sz w:val="24"/>
          <w:szCs w:val="24"/>
        </w:rPr>
        <w:t xml:space="preserve"> </w:t>
      </w:r>
      <w:r w:rsidR="00291BC7" w:rsidRPr="00F25A0F">
        <w:rPr>
          <w:rFonts w:ascii="Helvetica Neue Medium" w:hAnsi="Helvetica Neue Medium"/>
          <w:sz w:val="24"/>
          <w:szCs w:val="24"/>
        </w:rPr>
        <w:t xml:space="preserve">and the previous year to that, 2016 had less releases at 107 </w:t>
      </w:r>
      <w:sdt>
        <w:sdtPr>
          <w:rPr>
            <w:rFonts w:ascii="Helvetica Neue Medium" w:hAnsi="Helvetica Neue Medium"/>
            <w:sz w:val="24"/>
            <w:szCs w:val="24"/>
          </w:rPr>
          <w:id w:val="-272708998"/>
          <w:citation/>
        </w:sdtPr>
        <w:sdtEndPr/>
        <w:sdtContent>
          <w:r w:rsidR="001C3AA9">
            <w:rPr>
              <w:rFonts w:ascii="Helvetica Neue Medium" w:hAnsi="Helvetica Neue Medium" w:hint="eastAsia"/>
              <w:sz w:val="24"/>
              <w:szCs w:val="24"/>
            </w:rPr>
            <w:fldChar w:fldCharType="begin"/>
          </w:r>
          <w:r w:rsidR="001C3AA9">
            <w:rPr>
              <w:rFonts w:ascii="Helvetica Neue Medium" w:hAnsi="Helvetica Neue Medium" w:hint="eastAsia"/>
              <w:sz w:val="24"/>
              <w:szCs w:val="24"/>
              <w:lang w:val="en-GB"/>
            </w:rPr>
            <w:instrText xml:space="preserve"> </w:instrText>
          </w:r>
          <w:r w:rsidR="001C3AA9">
            <w:rPr>
              <w:rFonts w:ascii="Helvetica Neue Medium" w:hAnsi="Helvetica Neue Medium"/>
              <w:sz w:val="24"/>
              <w:szCs w:val="24"/>
              <w:lang w:val="en-GB"/>
            </w:rPr>
            <w:instrText>CITATION na15 \l 2057</w:instrText>
          </w:r>
          <w:r w:rsidR="001C3AA9">
            <w:rPr>
              <w:rFonts w:ascii="Helvetica Neue Medium" w:hAnsi="Helvetica Neue Medium" w:hint="eastAsia"/>
              <w:sz w:val="24"/>
              <w:szCs w:val="24"/>
              <w:lang w:val="en-GB"/>
            </w:rPr>
            <w:instrText xml:space="preserve"> </w:instrText>
          </w:r>
          <w:r w:rsidR="001C3AA9">
            <w:rPr>
              <w:rFonts w:ascii="Helvetica Neue Medium" w:hAnsi="Helvetica Neue Medium" w:hint="eastAsia"/>
              <w:sz w:val="24"/>
              <w:szCs w:val="24"/>
            </w:rPr>
            <w:fldChar w:fldCharType="separate"/>
          </w:r>
          <w:r w:rsidR="001C3AA9" w:rsidRPr="001C3AA9">
            <w:rPr>
              <w:rFonts w:ascii="Helvetica Neue Medium" w:hAnsi="Helvetica Neue Medium"/>
              <w:noProof/>
              <w:sz w:val="24"/>
              <w:szCs w:val="24"/>
              <w:lang w:val="en-GB"/>
            </w:rPr>
            <w:t>(n.a., 2015)</w:t>
          </w:r>
          <w:r w:rsidR="001C3AA9">
            <w:rPr>
              <w:rFonts w:ascii="Helvetica Neue Medium" w:hAnsi="Helvetica Neue Medium" w:hint="eastAsia"/>
              <w:sz w:val="24"/>
              <w:szCs w:val="24"/>
            </w:rPr>
            <w:fldChar w:fldCharType="end"/>
          </w:r>
        </w:sdtContent>
      </w:sdt>
      <w:r w:rsidR="001C3AA9">
        <w:rPr>
          <w:rFonts w:ascii="Helvetica Neue Medium" w:hAnsi="Helvetica Neue Medium"/>
          <w:sz w:val="24"/>
          <w:szCs w:val="24"/>
        </w:rPr>
        <w:t xml:space="preserve"> </w:t>
      </w:r>
      <w:r w:rsidR="00291BC7" w:rsidRPr="00F25A0F">
        <w:rPr>
          <w:rFonts w:ascii="Helvetica Neue Medium" w:hAnsi="Helvetica Neue Medium"/>
          <w:sz w:val="24"/>
          <w:szCs w:val="24"/>
        </w:rPr>
        <w:t xml:space="preserve">this proves that horror films are gaining in popularity and therefore the peoples fascination with not only the macabre but gore and violence. Horror films are the next level from looking at </w:t>
      </w:r>
      <w:r w:rsidR="00C349EA" w:rsidRPr="00F25A0F">
        <w:rPr>
          <w:rFonts w:ascii="Helvetica Neue Medium" w:hAnsi="Helvetica Neue Medium"/>
          <w:sz w:val="24"/>
          <w:szCs w:val="24"/>
        </w:rPr>
        <w:t>macabre</w:t>
      </w:r>
      <w:r w:rsidR="00291BC7" w:rsidRPr="00F25A0F">
        <w:rPr>
          <w:rFonts w:ascii="Helvetica Neue Medium" w:hAnsi="Helvetica Neue Medium"/>
          <w:sz w:val="24"/>
          <w:szCs w:val="24"/>
        </w:rPr>
        <w:t xml:space="preserve"> art as it fills so many other aspects such as the mood, the story etc. A film can make a viewer feel a certain way easier than a photograph as they have many ways to direct the </w:t>
      </w:r>
      <w:r w:rsidR="00451065" w:rsidRPr="00F25A0F">
        <w:rPr>
          <w:rFonts w:ascii="Helvetica Neue Medium" w:hAnsi="Helvetica Neue Medium"/>
          <w:sz w:val="24"/>
          <w:szCs w:val="24"/>
        </w:rPr>
        <w:t>viewer’</w:t>
      </w:r>
      <w:r w:rsidR="00451065" w:rsidRPr="00F25A0F">
        <w:rPr>
          <w:rFonts w:ascii="Helvetica Neue Medium" w:hAnsi="Helvetica Neue Medium" w:hint="eastAsia"/>
          <w:sz w:val="24"/>
          <w:szCs w:val="24"/>
        </w:rPr>
        <w:t>s</w:t>
      </w:r>
      <w:r w:rsidR="00291BC7" w:rsidRPr="00F25A0F">
        <w:rPr>
          <w:rFonts w:ascii="Helvetica Neue Medium" w:hAnsi="Helvetica Neue Medium"/>
          <w:sz w:val="24"/>
          <w:szCs w:val="24"/>
        </w:rPr>
        <w:t xml:space="preserve"> emotions through the tones of the characters, th</w:t>
      </w:r>
      <w:r w:rsidR="00451065" w:rsidRPr="00F25A0F">
        <w:rPr>
          <w:rFonts w:ascii="Helvetica Neue Medium" w:hAnsi="Helvetica Neue Medium"/>
          <w:sz w:val="24"/>
          <w:szCs w:val="24"/>
        </w:rPr>
        <w:t>e music and story line and other effects</w:t>
      </w:r>
      <w:r w:rsidR="00291BC7" w:rsidRPr="00F25A0F">
        <w:rPr>
          <w:rFonts w:ascii="Helvetica Neue Medium" w:hAnsi="Helvetica Neue Medium"/>
          <w:sz w:val="24"/>
          <w:szCs w:val="24"/>
        </w:rPr>
        <w:t>. People like to be scared and have that urge to look away yet they always peek through their hands to see the carnage.</w:t>
      </w:r>
    </w:p>
    <w:p w14:paraId="1E902F84" w14:textId="77777777" w:rsidR="00D3573F" w:rsidRPr="00F25A0F" w:rsidRDefault="00291BC7" w:rsidP="00F25A0F">
      <w:pPr>
        <w:pStyle w:val="BodyA"/>
        <w:spacing w:line="360" w:lineRule="auto"/>
        <w:rPr>
          <w:rFonts w:ascii="Helvetica Neue Medium" w:eastAsia="Helvetica Neue Medium" w:hAnsi="Helvetica Neue Medium" w:cs="Helvetica Neue Medium"/>
          <w:b/>
          <w:sz w:val="24"/>
          <w:szCs w:val="24"/>
          <w:u w:val="single"/>
        </w:rPr>
      </w:pPr>
      <w:r w:rsidRPr="00F25A0F">
        <w:rPr>
          <w:rFonts w:ascii="Helvetica Neue Medium" w:hAnsi="Helvetica Neue Medium"/>
          <w:b/>
          <w:sz w:val="24"/>
          <w:szCs w:val="24"/>
          <w:u w:val="single"/>
        </w:rPr>
        <w:t xml:space="preserve"> </w:t>
      </w:r>
    </w:p>
    <w:p w14:paraId="1C7B9A0C" w14:textId="40174A20" w:rsidR="00D3573F" w:rsidRPr="00F25A0F" w:rsidRDefault="000C0E18" w:rsidP="00F25A0F">
      <w:pPr>
        <w:pStyle w:val="BodyA"/>
        <w:spacing w:line="360" w:lineRule="auto"/>
        <w:rPr>
          <w:rFonts w:ascii="Helvetica Neue Medium" w:eastAsia="Helvetica Neue Medium" w:hAnsi="Helvetica Neue Medium" w:cs="Helvetica Neue Medium"/>
          <w:sz w:val="24"/>
          <w:szCs w:val="24"/>
        </w:rPr>
      </w:pPr>
      <w:r w:rsidRPr="00F25A0F">
        <w:rPr>
          <w:rFonts w:ascii="Helvetica Neue Medium" w:eastAsia="Helvetica Neue Medium" w:hAnsi="Helvetica Neue Medium" w:cs="Helvetica Neue Medium"/>
          <w:sz w:val="24"/>
          <w:szCs w:val="24"/>
        </w:rPr>
        <w:t>Using real murde</w:t>
      </w:r>
      <w:r w:rsidR="00DB78D1" w:rsidRPr="00F25A0F">
        <w:rPr>
          <w:rFonts w:ascii="Helvetica Neue Medium" w:eastAsia="Helvetica Neue Medium" w:hAnsi="Helvetica Neue Medium" w:cs="Helvetica Neue Medium"/>
          <w:sz w:val="24"/>
          <w:szCs w:val="24"/>
        </w:rPr>
        <w:t>r cases or folklore as the base</w:t>
      </w:r>
      <w:r w:rsidRPr="00F25A0F">
        <w:rPr>
          <w:rFonts w:ascii="Helvetica Neue Medium" w:eastAsia="Helvetica Neue Medium" w:hAnsi="Helvetica Neue Medium" w:cs="Helvetica Neue Medium"/>
          <w:sz w:val="24"/>
          <w:szCs w:val="24"/>
        </w:rPr>
        <w:t xml:space="preserve"> t</w:t>
      </w:r>
      <w:r w:rsidR="00451065" w:rsidRPr="00F25A0F">
        <w:rPr>
          <w:rFonts w:ascii="Helvetica Neue Medium" w:eastAsia="Helvetica Neue Medium" w:hAnsi="Helvetica Neue Medium" w:cs="Helvetica Neue Medium"/>
          <w:sz w:val="24"/>
          <w:szCs w:val="24"/>
        </w:rPr>
        <w:t>o films is always a great idea. A</w:t>
      </w:r>
      <w:r w:rsidRPr="00F25A0F">
        <w:rPr>
          <w:rFonts w:ascii="Helvetica Neue Medium" w:eastAsia="Helvetica Neue Medium" w:hAnsi="Helvetica Neue Medium" w:cs="Helvetica Neue Medium"/>
          <w:sz w:val="24"/>
          <w:szCs w:val="24"/>
        </w:rPr>
        <w:t xml:space="preserve">s when people find </w:t>
      </w:r>
      <w:r w:rsidR="00DB78D1" w:rsidRPr="00F25A0F">
        <w:rPr>
          <w:rFonts w:ascii="Helvetica Neue Medium" w:eastAsia="Helvetica Neue Medium" w:hAnsi="Helvetica Neue Medium" w:cs="Helvetica Neue Medium"/>
          <w:sz w:val="24"/>
          <w:szCs w:val="24"/>
        </w:rPr>
        <w:t>out that the film they have just watched was based on a true story or people</w:t>
      </w:r>
      <w:r w:rsidR="00C349EA" w:rsidRPr="00F25A0F">
        <w:rPr>
          <w:rFonts w:ascii="Helvetica Neue Medium" w:eastAsia="Helvetica Neue Medium" w:hAnsi="Helvetica Neue Medium" w:cs="Helvetica Neue Medium"/>
          <w:sz w:val="24"/>
          <w:szCs w:val="24"/>
        </w:rPr>
        <w:t>’</w:t>
      </w:r>
      <w:r w:rsidR="00DB78D1" w:rsidRPr="00F25A0F">
        <w:rPr>
          <w:rFonts w:ascii="Helvetica Neue Medium" w:eastAsia="Helvetica Neue Medium" w:hAnsi="Helvetica Neue Medium" w:cs="Helvetica Neue Medium"/>
          <w:sz w:val="24"/>
          <w:szCs w:val="24"/>
        </w:rPr>
        <w:t>s beliefs</w:t>
      </w:r>
      <w:r w:rsidR="00451065" w:rsidRPr="00F25A0F">
        <w:rPr>
          <w:rFonts w:ascii="Helvetica Neue Medium" w:eastAsia="Helvetica Neue Medium" w:hAnsi="Helvetica Neue Medium" w:cs="Helvetica Neue Medium"/>
          <w:sz w:val="24"/>
          <w:szCs w:val="24"/>
        </w:rPr>
        <w:t xml:space="preserve"> it creates a deeper feeling and a sense of sympathy</w:t>
      </w:r>
      <w:r w:rsidR="00C349EA" w:rsidRPr="00F25A0F">
        <w:rPr>
          <w:rFonts w:ascii="Helvetica Neue Medium" w:eastAsia="Helvetica Neue Medium" w:hAnsi="Helvetica Neue Medium" w:cs="Helvetica Neue Medium"/>
          <w:sz w:val="24"/>
          <w:szCs w:val="24"/>
        </w:rPr>
        <w:t>.</w:t>
      </w:r>
      <w:r w:rsidR="00E83875" w:rsidRPr="00F25A0F">
        <w:rPr>
          <w:rFonts w:ascii="Helvetica Neue Medium" w:eastAsia="Helvetica Neue Medium" w:hAnsi="Helvetica Neue Medium" w:cs="Helvetica Neue Medium"/>
          <w:sz w:val="24"/>
          <w:szCs w:val="24"/>
        </w:rPr>
        <w:t xml:space="preserve"> Howe</w:t>
      </w:r>
      <w:r w:rsidR="00451065" w:rsidRPr="00F25A0F">
        <w:rPr>
          <w:rFonts w:ascii="Helvetica Neue Medium" w:eastAsia="Helvetica Neue Medium" w:hAnsi="Helvetica Neue Medium" w:cs="Helvetica Neue Medium"/>
          <w:sz w:val="24"/>
          <w:szCs w:val="24"/>
        </w:rPr>
        <w:t>ver by adding other factors such</w:t>
      </w:r>
      <w:r w:rsidR="00E83875" w:rsidRPr="00F25A0F">
        <w:rPr>
          <w:rFonts w:ascii="Helvetica Neue Medium" w:eastAsia="Helvetica Neue Medium" w:hAnsi="Helvetica Neue Medium" w:cs="Helvetica Neue Medium"/>
          <w:sz w:val="24"/>
          <w:szCs w:val="24"/>
        </w:rPr>
        <w:t xml:space="preserve"> as Psychopath</w:t>
      </w:r>
      <w:r w:rsidR="00451065" w:rsidRPr="00F25A0F">
        <w:rPr>
          <w:rFonts w:ascii="Helvetica Neue Medium" w:eastAsia="Helvetica Neue Medium" w:hAnsi="Helvetica Neue Medium" w:cs="Helvetica Neue Medium"/>
          <w:sz w:val="24"/>
          <w:szCs w:val="24"/>
        </w:rPr>
        <w:t>ic</w:t>
      </w:r>
      <w:r w:rsidR="00E83875" w:rsidRPr="00F25A0F">
        <w:rPr>
          <w:rFonts w:ascii="Helvetica Neue Medium" w:eastAsia="Helvetica Neue Medium" w:hAnsi="Helvetica Neue Medium" w:cs="Helvetica Neue Medium"/>
          <w:sz w:val="24"/>
          <w:szCs w:val="24"/>
        </w:rPr>
        <w:t xml:space="preserve"> trait</w:t>
      </w:r>
      <w:r w:rsidR="00451065" w:rsidRPr="00F25A0F">
        <w:rPr>
          <w:rFonts w:ascii="Helvetica Neue Medium" w:eastAsia="Helvetica Neue Medium" w:hAnsi="Helvetica Neue Medium" w:cs="Helvetica Neue Medium"/>
          <w:sz w:val="24"/>
          <w:szCs w:val="24"/>
        </w:rPr>
        <w:t>s, a super murder is created which</w:t>
      </w:r>
      <w:r w:rsidR="00E83875" w:rsidRPr="00F25A0F">
        <w:rPr>
          <w:rFonts w:ascii="Helvetica Neue Medium" w:eastAsia="Helvetica Neue Medium" w:hAnsi="Helvetica Neue Medium" w:cs="Helvetica Neue Medium"/>
          <w:sz w:val="24"/>
          <w:szCs w:val="24"/>
        </w:rPr>
        <w:t xml:space="preserve"> by putting eve</w:t>
      </w:r>
      <w:r w:rsidR="00451065" w:rsidRPr="00F25A0F">
        <w:rPr>
          <w:rFonts w:ascii="Helvetica Neue Medium" w:eastAsia="Helvetica Neue Medium" w:hAnsi="Helvetica Neue Medium" w:cs="Helvetica Neue Medium"/>
          <w:sz w:val="24"/>
          <w:szCs w:val="24"/>
        </w:rPr>
        <w:t>rything on the next level it mak</w:t>
      </w:r>
      <w:r w:rsidR="00E83875" w:rsidRPr="00F25A0F">
        <w:rPr>
          <w:rFonts w:ascii="Helvetica Neue Medium" w:eastAsia="Helvetica Neue Medium" w:hAnsi="Helvetica Neue Medium" w:cs="Helvetica Neue Medium"/>
          <w:sz w:val="24"/>
          <w:szCs w:val="24"/>
        </w:rPr>
        <w:t>es</w:t>
      </w:r>
      <w:r w:rsidR="00451065" w:rsidRPr="00F25A0F">
        <w:rPr>
          <w:rFonts w:ascii="Helvetica Neue Medium" w:eastAsia="Helvetica Neue Medium" w:hAnsi="Helvetica Neue Medium" w:cs="Helvetica Neue Medium"/>
          <w:sz w:val="24"/>
          <w:szCs w:val="24"/>
        </w:rPr>
        <w:t xml:space="preserve"> these</w:t>
      </w:r>
      <w:r w:rsidR="00E83875" w:rsidRPr="00F25A0F">
        <w:rPr>
          <w:rFonts w:ascii="Helvetica Neue Medium" w:eastAsia="Helvetica Neue Medium" w:hAnsi="Helvetica Neue Medium" w:cs="Helvetica Neue Medium"/>
          <w:sz w:val="24"/>
          <w:szCs w:val="24"/>
        </w:rPr>
        <w:t xml:space="preserve"> films seem more like fiction out of a messed up human.</w:t>
      </w:r>
      <w:r w:rsidR="00C349EA" w:rsidRPr="00F25A0F">
        <w:rPr>
          <w:rFonts w:ascii="Helvetica Neue Medium" w:eastAsia="Helvetica Neue Medium" w:hAnsi="Helvetica Neue Medium" w:cs="Helvetica Neue Medium"/>
          <w:sz w:val="24"/>
          <w:szCs w:val="24"/>
        </w:rPr>
        <w:t xml:space="preserve"> P</w:t>
      </w:r>
      <w:r w:rsidR="00DB78D1" w:rsidRPr="00F25A0F">
        <w:rPr>
          <w:rFonts w:ascii="Helvetica Neue Medium" w:eastAsia="Helvetica Neue Medium" w:hAnsi="Helvetica Neue Medium" w:cs="Helvetica Neue Medium"/>
          <w:sz w:val="24"/>
          <w:szCs w:val="24"/>
        </w:rPr>
        <w:t>eople react differently as if the film was sent to another level and connects with them more.</w:t>
      </w:r>
      <w:r w:rsidR="000F4030" w:rsidRPr="00F25A0F">
        <w:rPr>
          <w:rFonts w:ascii="Helvetica Neue Medium" w:eastAsia="Helvetica Neue Medium" w:hAnsi="Helvetica Neue Medium" w:cs="Helvetica Neue Medium"/>
          <w:sz w:val="24"/>
          <w:szCs w:val="24"/>
        </w:rPr>
        <w:t xml:space="preserve"> The growing popularity with horror films show that people are getting more and more fascinated with the macabre every year.</w:t>
      </w:r>
    </w:p>
    <w:p w14:paraId="5A12CF43" w14:textId="77777777" w:rsidR="00C349EA" w:rsidRDefault="00C349EA">
      <w:pPr>
        <w:pStyle w:val="BodyA"/>
        <w:rPr>
          <w:rFonts w:ascii="Helvetica Neue Medium" w:eastAsia="Helvetica Neue Medium" w:hAnsi="Helvetica Neue Medium" w:cs="Helvetica Neue Medium"/>
          <w:sz w:val="28"/>
          <w:szCs w:val="28"/>
        </w:rPr>
      </w:pPr>
    </w:p>
    <w:p w14:paraId="1EA6257E" w14:textId="77777777" w:rsidR="00C349EA" w:rsidRPr="000C0E18" w:rsidRDefault="00C349EA">
      <w:pPr>
        <w:pStyle w:val="BodyA"/>
        <w:rPr>
          <w:rFonts w:ascii="Helvetica Neue Medium" w:eastAsia="Helvetica Neue Medium" w:hAnsi="Helvetica Neue Medium" w:cs="Helvetica Neue Medium"/>
          <w:sz w:val="28"/>
          <w:szCs w:val="28"/>
        </w:rPr>
      </w:pPr>
    </w:p>
    <w:p w14:paraId="657C0342" w14:textId="77777777" w:rsidR="000C0E18" w:rsidRDefault="000C0E18">
      <w:pPr>
        <w:rPr>
          <w:rFonts w:ascii="Helvetica Neue Medium" w:hAnsi="Helvetica Neue Medium" w:cs="Arial Unicode MS"/>
          <w:b/>
          <w:color w:val="000000"/>
          <w:sz w:val="28"/>
          <w:szCs w:val="28"/>
          <w:u w:val="single" w:color="000000"/>
          <w:lang w:eastAsia="en-GB"/>
        </w:rPr>
      </w:pPr>
      <w:r>
        <w:rPr>
          <w:rFonts w:ascii="Helvetica Neue Medium" w:hAnsi="Helvetica Neue Medium" w:hint="eastAsia"/>
          <w:b/>
          <w:sz w:val="28"/>
          <w:szCs w:val="28"/>
          <w:u w:val="single"/>
        </w:rPr>
        <w:br w:type="page"/>
      </w:r>
    </w:p>
    <w:p w14:paraId="4CD16F96" w14:textId="657C1D46" w:rsidR="00D3573F" w:rsidRDefault="00291BC7">
      <w:pPr>
        <w:pStyle w:val="BodyA"/>
        <w:rPr>
          <w:rFonts w:ascii="Helvetica Neue Medium" w:hAnsi="Helvetica Neue Medium"/>
          <w:b/>
          <w:sz w:val="28"/>
          <w:szCs w:val="28"/>
          <w:u w:val="single"/>
        </w:rPr>
      </w:pPr>
      <w:r w:rsidRPr="006C115B">
        <w:rPr>
          <w:rFonts w:ascii="Helvetica Neue Medium" w:hAnsi="Helvetica Neue Medium"/>
          <w:b/>
          <w:sz w:val="28"/>
          <w:szCs w:val="28"/>
          <w:u w:val="single"/>
        </w:rPr>
        <w:lastRenderedPageBreak/>
        <w:t>The Redheaded Peckerwood</w:t>
      </w:r>
    </w:p>
    <w:p w14:paraId="00D5444F" w14:textId="77777777" w:rsidR="00055C64" w:rsidRPr="006C115B" w:rsidRDefault="00055C64">
      <w:pPr>
        <w:pStyle w:val="BodyA"/>
        <w:rPr>
          <w:rFonts w:ascii="Helvetica Neue Medium" w:eastAsia="Helvetica Neue Medium" w:hAnsi="Helvetica Neue Medium" w:cs="Helvetica Neue Medium"/>
          <w:b/>
          <w:sz w:val="28"/>
          <w:szCs w:val="28"/>
          <w:u w:val="single"/>
        </w:rPr>
      </w:pPr>
    </w:p>
    <w:p w14:paraId="14022999" w14:textId="2BDA0974" w:rsidR="00D97DB0" w:rsidRPr="00F25A0F" w:rsidRDefault="00055C64" w:rsidP="00F25A0F">
      <w:pPr>
        <w:pStyle w:val="BodyA"/>
        <w:spacing w:line="360" w:lineRule="auto"/>
        <w:rPr>
          <w:rFonts w:ascii="Helvetica Neue Medium" w:hAnsi="Helvetica Neue Medium" w:cs="Times New Roman"/>
          <w:color w:val="auto"/>
          <w:sz w:val="24"/>
          <w:szCs w:val="24"/>
          <w:lang w:eastAsia="en-US"/>
        </w:rPr>
      </w:pPr>
      <w:r w:rsidRPr="00F25A0F">
        <w:rPr>
          <w:rFonts w:ascii="Helvetica Neue Medium" w:hAnsi="Helvetica Neue Medium"/>
          <w:sz w:val="24"/>
          <w:szCs w:val="24"/>
        </w:rPr>
        <w:t xml:space="preserve">The </w:t>
      </w:r>
      <w:r w:rsidR="00C47441" w:rsidRPr="00F25A0F">
        <w:rPr>
          <w:rFonts w:ascii="Helvetica Neue Medium" w:hAnsi="Helvetica Neue Medium"/>
          <w:sz w:val="24"/>
          <w:szCs w:val="24"/>
        </w:rPr>
        <w:t>Redheaded Peckerwood</w:t>
      </w:r>
      <w:r w:rsidR="00291BC7" w:rsidRPr="00F25A0F">
        <w:rPr>
          <w:rFonts w:ascii="Helvetica Neue Medium" w:hAnsi="Helvetica Neue Medium"/>
          <w:sz w:val="24"/>
          <w:szCs w:val="24"/>
        </w:rPr>
        <w:t xml:space="preserve"> is a very interesting book,</w:t>
      </w:r>
      <w:r w:rsidR="00E80192" w:rsidRPr="00F25A0F">
        <w:rPr>
          <w:rFonts w:ascii="Helvetica Neue Medium" w:hAnsi="Helvetica Neue Medium"/>
          <w:sz w:val="24"/>
          <w:szCs w:val="24"/>
        </w:rPr>
        <w:t xml:space="preserve"> made by </w:t>
      </w:r>
      <w:r w:rsidR="00110AA3" w:rsidRPr="00F25A0F">
        <w:rPr>
          <w:rFonts w:ascii="Helvetica Neue Medium" w:hAnsi="Helvetica Neue Medium"/>
          <w:sz w:val="24"/>
          <w:szCs w:val="24"/>
        </w:rPr>
        <w:t xml:space="preserve">Christian Patterson. </w:t>
      </w:r>
      <w:r w:rsidR="00110AA3" w:rsidRPr="00F25A0F">
        <w:rPr>
          <w:rFonts w:ascii="Helvetica Neue Medium" w:hAnsi="Helvetica Neue Medium" w:hint="eastAsia"/>
          <w:sz w:val="24"/>
          <w:szCs w:val="24"/>
        </w:rPr>
        <w:t>T</w:t>
      </w:r>
      <w:r w:rsidR="00110AA3" w:rsidRPr="00F25A0F">
        <w:rPr>
          <w:rFonts w:ascii="Helvetica Neue Medium" w:hAnsi="Helvetica Neue Medium"/>
          <w:sz w:val="24"/>
          <w:szCs w:val="24"/>
        </w:rPr>
        <w:t xml:space="preserve">he book is a story </w:t>
      </w:r>
      <w:r w:rsidR="0055671E" w:rsidRPr="00F25A0F">
        <w:rPr>
          <w:rFonts w:ascii="Helvetica Neue Medium" w:hAnsi="Helvetica Neue Medium"/>
          <w:sz w:val="24"/>
          <w:szCs w:val="24"/>
        </w:rPr>
        <w:t>that</w:t>
      </w:r>
      <w:r w:rsidR="00291BC7" w:rsidRPr="00F25A0F">
        <w:rPr>
          <w:rFonts w:ascii="Helvetica Neue Medium" w:hAnsi="Helvetica Neue Medium"/>
          <w:sz w:val="24"/>
          <w:szCs w:val="24"/>
        </w:rPr>
        <w:t xml:space="preserve"> following</w:t>
      </w:r>
      <w:r w:rsidR="0055671E" w:rsidRPr="00F25A0F">
        <w:rPr>
          <w:rFonts w:ascii="Helvetica Neue Medium" w:hAnsi="Helvetica Neue Medium"/>
          <w:sz w:val="24"/>
          <w:szCs w:val="24"/>
        </w:rPr>
        <w:t>s</w:t>
      </w:r>
      <w:r w:rsidR="00291BC7" w:rsidRPr="00F25A0F">
        <w:rPr>
          <w:rFonts w:ascii="Helvetica Neue Medium" w:hAnsi="Helvetica Neue Medium"/>
          <w:sz w:val="24"/>
          <w:szCs w:val="24"/>
        </w:rPr>
        <w:t xml:space="preserve"> the “19 year old Charles Starkweather and 14 year old Caril Ann Fugate who murdered ten people, including Fugate’s family” </w:t>
      </w:r>
      <w:sdt>
        <w:sdtPr>
          <w:rPr>
            <w:rFonts w:ascii="Helvetica Neue Medium" w:hAnsi="Helvetica Neue Medium"/>
            <w:sz w:val="24"/>
            <w:szCs w:val="24"/>
          </w:rPr>
          <w:id w:val="-375401800"/>
          <w:citation/>
        </w:sdtPr>
        <w:sdtEndPr/>
        <w:sdtContent>
          <w:r w:rsidR="00A25DFE" w:rsidRPr="00F25A0F">
            <w:rPr>
              <w:rFonts w:ascii="Helvetica Neue Medium" w:hAnsi="Helvetica Neue Medium" w:hint="eastAsia"/>
              <w:sz w:val="24"/>
              <w:szCs w:val="24"/>
            </w:rPr>
            <w:fldChar w:fldCharType="begin"/>
          </w:r>
          <w:r w:rsidR="00A25DFE" w:rsidRPr="00F25A0F">
            <w:rPr>
              <w:rFonts w:ascii="Helvetica Neue Medium" w:hAnsi="Helvetica Neue Medium" w:hint="eastAsia"/>
              <w:sz w:val="24"/>
              <w:szCs w:val="24"/>
              <w:lang w:val="en-GB"/>
            </w:rPr>
            <w:instrText xml:space="preserve"> </w:instrText>
          </w:r>
          <w:r w:rsidR="00A25DFE" w:rsidRPr="00F25A0F">
            <w:rPr>
              <w:rFonts w:ascii="Helvetica Neue Medium" w:hAnsi="Helvetica Neue Medium"/>
              <w:sz w:val="24"/>
              <w:szCs w:val="24"/>
              <w:lang w:val="en-GB"/>
            </w:rPr>
            <w:instrText>CITATION Pat11 \l 2057</w:instrText>
          </w:r>
          <w:r w:rsidR="00A25DFE" w:rsidRPr="00F25A0F">
            <w:rPr>
              <w:rFonts w:ascii="Helvetica Neue Medium" w:hAnsi="Helvetica Neue Medium" w:hint="eastAsia"/>
              <w:sz w:val="24"/>
              <w:szCs w:val="24"/>
              <w:lang w:val="en-GB"/>
            </w:rPr>
            <w:instrText xml:space="preserve"> </w:instrText>
          </w:r>
          <w:r w:rsidR="00A25DFE" w:rsidRPr="00F25A0F">
            <w:rPr>
              <w:rFonts w:ascii="Helvetica Neue Medium" w:hAnsi="Helvetica Neue Medium" w:hint="eastAsia"/>
              <w:sz w:val="24"/>
              <w:szCs w:val="24"/>
            </w:rPr>
            <w:fldChar w:fldCharType="separate"/>
          </w:r>
          <w:r w:rsidR="00A25DFE" w:rsidRPr="00F25A0F">
            <w:rPr>
              <w:rFonts w:ascii="Helvetica Neue Medium" w:hAnsi="Helvetica Neue Medium"/>
              <w:noProof/>
              <w:sz w:val="24"/>
              <w:szCs w:val="24"/>
              <w:lang w:val="en-GB"/>
            </w:rPr>
            <w:t xml:space="preserve"> (Patterson, 2011)</w:t>
          </w:r>
          <w:r w:rsidR="00A25DFE" w:rsidRPr="00F25A0F">
            <w:rPr>
              <w:rFonts w:ascii="Helvetica Neue Medium" w:hAnsi="Helvetica Neue Medium" w:hint="eastAsia"/>
              <w:sz w:val="24"/>
              <w:szCs w:val="24"/>
            </w:rPr>
            <w:fldChar w:fldCharType="end"/>
          </w:r>
        </w:sdtContent>
      </w:sdt>
      <w:r w:rsidR="00110AA3" w:rsidRPr="00F25A0F">
        <w:rPr>
          <w:rFonts w:ascii="Helvetica Neue Medium" w:hAnsi="Helvetica Neue Medium"/>
          <w:sz w:val="24"/>
          <w:szCs w:val="24"/>
        </w:rPr>
        <w:t xml:space="preserve"> </w:t>
      </w:r>
      <w:r w:rsidR="00110AA3" w:rsidRPr="00F25A0F">
        <w:rPr>
          <w:rFonts w:ascii="Helvetica Neue Medium" w:hAnsi="Helvetica Neue Medium" w:hint="eastAsia"/>
          <w:sz w:val="24"/>
          <w:szCs w:val="24"/>
        </w:rPr>
        <w:t>T</w:t>
      </w:r>
      <w:r w:rsidR="00110AA3" w:rsidRPr="00F25A0F">
        <w:rPr>
          <w:rFonts w:ascii="Helvetica Neue Medium" w:hAnsi="Helvetica Neue Medium"/>
          <w:sz w:val="24"/>
          <w:szCs w:val="24"/>
        </w:rPr>
        <w:t>he</w:t>
      </w:r>
      <w:r w:rsidR="008C489A">
        <w:rPr>
          <w:rFonts w:ascii="Helvetica Neue Medium" w:hAnsi="Helvetica Neue Medium"/>
          <w:sz w:val="24"/>
          <w:szCs w:val="24"/>
        </w:rPr>
        <w:t xml:space="preserve"> book consists of inspirations </w:t>
      </w:r>
      <w:r w:rsidR="00110AA3" w:rsidRPr="00F25A0F">
        <w:rPr>
          <w:rFonts w:ascii="Helvetica Neue Medium" w:hAnsi="Helvetica Neue Medium"/>
          <w:sz w:val="24"/>
          <w:szCs w:val="24"/>
        </w:rPr>
        <w:t>f</w:t>
      </w:r>
      <w:r w:rsidR="008C489A">
        <w:rPr>
          <w:rFonts w:ascii="Helvetica Neue Medium" w:hAnsi="Helvetica Neue Medium"/>
          <w:sz w:val="24"/>
          <w:szCs w:val="24"/>
        </w:rPr>
        <w:t xml:space="preserve">or </w:t>
      </w:r>
      <w:r w:rsidR="00110AA3" w:rsidRPr="00F25A0F">
        <w:rPr>
          <w:rFonts w:ascii="Helvetica Neue Medium" w:hAnsi="Helvetica Neue Medium"/>
          <w:sz w:val="24"/>
          <w:szCs w:val="24"/>
        </w:rPr>
        <w:t xml:space="preserve">the two, </w:t>
      </w:r>
      <w:r w:rsidR="0055671E" w:rsidRPr="00F25A0F">
        <w:rPr>
          <w:rFonts w:ascii="Helvetica Neue Medium" w:hAnsi="Helvetica Neue Medium"/>
          <w:sz w:val="24"/>
          <w:szCs w:val="24"/>
        </w:rPr>
        <w:t xml:space="preserve"> as well as </w:t>
      </w:r>
      <w:r w:rsidR="00110AA3" w:rsidRPr="00F25A0F">
        <w:rPr>
          <w:rFonts w:ascii="Helvetica Neue Medium" w:hAnsi="Helvetica Neue Medium"/>
          <w:sz w:val="24"/>
          <w:szCs w:val="24"/>
        </w:rPr>
        <w:t>picture</w:t>
      </w:r>
      <w:r w:rsidR="00110AA3" w:rsidRPr="00F25A0F">
        <w:rPr>
          <w:rFonts w:ascii="Helvetica Neue Medium" w:hAnsi="Helvetica Neue Medium" w:hint="eastAsia"/>
          <w:sz w:val="24"/>
          <w:szCs w:val="24"/>
        </w:rPr>
        <w:t>s</w:t>
      </w:r>
      <w:r w:rsidR="00110AA3" w:rsidRPr="00F25A0F">
        <w:rPr>
          <w:rFonts w:ascii="Helvetica Neue Medium" w:hAnsi="Helvetica Neue Medium"/>
          <w:sz w:val="24"/>
          <w:szCs w:val="24"/>
        </w:rPr>
        <w:t xml:space="preserve"> of the scenes,</w:t>
      </w:r>
      <w:r w:rsidR="0055671E" w:rsidRPr="00F25A0F">
        <w:rPr>
          <w:rFonts w:ascii="Helvetica Neue Medium" w:hAnsi="Helvetica Neue Medium"/>
          <w:sz w:val="24"/>
          <w:szCs w:val="24"/>
        </w:rPr>
        <w:t xml:space="preserve"> and letters and writings by the pair</w:t>
      </w:r>
      <w:r w:rsidR="00110AA3" w:rsidRPr="00F25A0F">
        <w:rPr>
          <w:rFonts w:ascii="Helvetica Neue Medium" w:hAnsi="Helvetica Neue Medium"/>
          <w:sz w:val="24"/>
          <w:szCs w:val="24"/>
        </w:rPr>
        <w:t xml:space="preserve">. </w:t>
      </w:r>
      <w:r w:rsidR="00110AA3" w:rsidRPr="00F25A0F">
        <w:rPr>
          <w:rFonts w:ascii="Helvetica Neue Medium" w:hAnsi="Helvetica Neue Medium" w:hint="eastAsia"/>
          <w:sz w:val="24"/>
          <w:szCs w:val="24"/>
        </w:rPr>
        <w:t>T</w:t>
      </w:r>
      <w:r w:rsidR="00110AA3" w:rsidRPr="00F25A0F">
        <w:rPr>
          <w:rFonts w:ascii="Helvetica Neue Medium" w:hAnsi="Helvetica Neue Medium"/>
          <w:sz w:val="24"/>
          <w:szCs w:val="24"/>
        </w:rPr>
        <w:t>here are a number of things that make the case shocking, how two such young people can commi</w:t>
      </w:r>
      <w:r w:rsidR="00110AA3" w:rsidRPr="00F25A0F">
        <w:rPr>
          <w:rFonts w:ascii="Helvetica Neue Medium" w:hAnsi="Helvetica Neue Medium" w:hint="eastAsia"/>
          <w:sz w:val="24"/>
          <w:szCs w:val="24"/>
        </w:rPr>
        <w:t>t</w:t>
      </w:r>
      <w:r w:rsidR="00110AA3" w:rsidRPr="00F25A0F">
        <w:rPr>
          <w:rFonts w:ascii="Helvetica Neue Medium" w:hAnsi="Helvetica Neue Medium"/>
          <w:sz w:val="24"/>
          <w:szCs w:val="24"/>
        </w:rPr>
        <w:t xml:space="preserve"> them self’</w:t>
      </w:r>
      <w:r w:rsidR="00110AA3" w:rsidRPr="00F25A0F">
        <w:rPr>
          <w:rFonts w:ascii="Helvetica Neue Medium" w:hAnsi="Helvetica Neue Medium" w:hint="eastAsia"/>
          <w:sz w:val="24"/>
          <w:szCs w:val="24"/>
        </w:rPr>
        <w:t>s</w:t>
      </w:r>
      <w:r w:rsidR="00110AA3" w:rsidRPr="00F25A0F">
        <w:rPr>
          <w:rFonts w:ascii="Helvetica Neue Medium" w:hAnsi="Helvetica Neue Medium"/>
          <w:sz w:val="24"/>
          <w:szCs w:val="24"/>
        </w:rPr>
        <w:t xml:space="preserve"> to each other in such a way of going on a killing spree,</w:t>
      </w:r>
      <w:r w:rsidR="00D97DB0" w:rsidRPr="00F25A0F">
        <w:rPr>
          <w:rFonts w:ascii="Helvetica Neue Medium" w:hAnsi="Helvetica Neue Medium"/>
          <w:sz w:val="24"/>
          <w:szCs w:val="24"/>
        </w:rPr>
        <w:t xml:space="preserve"> </w:t>
      </w:r>
      <w:r w:rsidR="00110AA3" w:rsidRPr="00F25A0F">
        <w:rPr>
          <w:rFonts w:ascii="Helvetica Neue Medium" w:hAnsi="Helvetica Neue Medium"/>
          <w:sz w:val="24"/>
          <w:szCs w:val="24"/>
        </w:rPr>
        <w:t xml:space="preserve">that they murdered Fugate’s </w:t>
      </w:r>
      <w:r w:rsidR="00D97DB0" w:rsidRPr="00F25A0F">
        <w:rPr>
          <w:rFonts w:ascii="Helvetica Neue Medium" w:hAnsi="Helvetica Neue Medium"/>
          <w:sz w:val="24"/>
          <w:szCs w:val="24"/>
        </w:rPr>
        <w:t>own family and</w:t>
      </w:r>
      <w:r w:rsidR="00110AA3" w:rsidRPr="00F25A0F">
        <w:rPr>
          <w:rFonts w:ascii="Helvetica Neue Medium" w:hAnsi="Helvetica Neue Medium"/>
          <w:sz w:val="24"/>
          <w:szCs w:val="24"/>
        </w:rPr>
        <w:t xml:space="preserve"> </w:t>
      </w:r>
      <w:r w:rsidR="00D97DB0" w:rsidRPr="00F25A0F">
        <w:rPr>
          <w:rFonts w:ascii="Helvetica Neue Medium" w:hAnsi="Helvetica Neue Medium"/>
          <w:sz w:val="24"/>
          <w:szCs w:val="24"/>
        </w:rPr>
        <w:t xml:space="preserve">that where they are from. </w:t>
      </w:r>
      <w:r w:rsidR="00C47441" w:rsidRPr="00F25A0F">
        <w:rPr>
          <w:rFonts w:ascii="Helvetica Neue Medium" w:hAnsi="Helvetica Neue Medium"/>
          <w:sz w:val="24"/>
          <w:szCs w:val="24"/>
        </w:rPr>
        <w:t>A small town in Nebraska, people always look</w:t>
      </w:r>
      <w:r w:rsidR="00D97DB0" w:rsidRPr="00F25A0F">
        <w:rPr>
          <w:rFonts w:ascii="Helvetica Neue Medium" w:hAnsi="Helvetica Neue Medium"/>
          <w:sz w:val="24"/>
          <w:szCs w:val="24"/>
        </w:rPr>
        <w:t xml:space="preserve"> at small towns and villages and think that nothing to this extent happens there so the crimes would have hit the town quite hard.</w:t>
      </w:r>
      <w:r w:rsidR="00D97DB0" w:rsidRPr="00F25A0F">
        <w:rPr>
          <w:rFonts w:ascii="Helvetica Neue Medium" w:hAnsi="Helvetica Neue Medium" w:cs="Times New Roman"/>
          <w:color w:val="auto"/>
          <w:sz w:val="24"/>
          <w:szCs w:val="24"/>
          <w:lang w:eastAsia="en-US"/>
        </w:rPr>
        <w:t xml:space="preserve"> </w:t>
      </w:r>
    </w:p>
    <w:p w14:paraId="24A18D59" w14:textId="77777777" w:rsidR="00D97DB0" w:rsidRPr="00F25A0F" w:rsidRDefault="00D97DB0" w:rsidP="00F25A0F">
      <w:pPr>
        <w:pStyle w:val="BodyA"/>
        <w:spacing w:line="360" w:lineRule="auto"/>
        <w:rPr>
          <w:rFonts w:ascii="Helvetica Neue Medium" w:hAnsi="Helvetica Neue Medium" w:cs="Times New Roman"/>
          <w:color w:val="auto"/>
          <w:sz w:val="24"/>
          <w:szCs w:val="24"/>
          <w:lang w:eastAsia="en-US"/>
        </w:rPr>
      </w:pPr>
    </w:p>
    <w:p w14:paraId="54E20A53" w14:textId="290D8A36" w:rsidR="00C340F1" w:rsidRPr="00F25A0F" w:rsidRDefault="00D97DB0" w:rsidP="00F25A0F">
      <w:pPr>
        <w:pStyle w:val="BodyA"/>
        <w:spacing w:line="360" w:lineRule="auto"/>
        <w:rPr>
          <w:sz w:val="24"/>
          <w:szCs w:val="24"/>
        </w:rPr>
      </w:pPr>
      <w:r w:rsidRPr="00F25A0F">
        <w:rPr>
          <w:rFonts w:ascii="Helvetica Neue Medium" w:hAnsi="Helvetica Neue Medium" w:cs="Times New Roman" w:hint="eastAsia"/>
          <w:color w:val="auto"/>
          <w:sz w:val="24"/>
          <w:szCs w:val="24"/>
          <w:lang w:eastAsia="en-US"/>
        </w:rPr>
        <w:t xml:space="preserve">On </w:t>
      </w:r>
      <w:r w:rsidRPr="00F25A0F">
        <w:rPr>
          <w:rFonts w:ascii="Helvetica Neue Medium" w:hAnsi="Helvetica Neue Medium" w:cs="Times New Roman"/>
          <w:color w:val="auto"/>
          <w:sz w:val="24"/>
          <w:szCs w:val="24"/>
          <w:lang w:eastAsia="en-US"/>
        </w:rPr>
        <w:t xml:space="preserve">the first couple of pages, there is a letter from Fugate and Starkweather to the police, the way that the letter is </w:t>
      </w:r>
      <w:r w:rsidR="00C47441" w:rsidRPr="00F25A0F">
        <w:rPr>
          <w:rFonts w:ascii="Helvetica Neue Medium" w:hAnsi="Helvetica Neue Medium" w:cs="Times New Roman"/>
          <w:color w:val="auto"/>
          <w:sz w:val="24"/>
          <w:szCs w:val="24"/>
          <w:lang w:eastAsia="en-US"/>
        </w:rPr>
        <w:t>writt</w:t>
      </w:r>
      <w:r w:rsidR="00C47441" w:rsidRPr="00F25A0F">
        <w:rPr>
          <w:rFonts w:ascii="Helvetica Neue Medium" w:hAnsi="Helvetica Neue Medium" w:cs="Times New Roman" w:hint="eastAsia"/>
          <w:color w:val="auto"/>
          <w:sz w:val="24"/>
          <w:szCs w:val="24"/>
          <w:lang w:eastAsia="en-US"/>
        </w:rPr>
        <w:t>en</w:t>
      </w:r>
      <w:r w:rsidRPr="00F25A0F">
        <w:rPr>
          <w:rFonts w:ascii="Helvetica Neue Medium" w:hAnsi="Helvetica Neue Medium" w:cs="Times New Roman"/>
          <w:color w:val="auto"/>
          <w:sz w:val="24"/>
          <w:szCs w:val="24"/>
          <w:lang w:eastAsia="en-US"/>
        </w:rPr>
        <w:t xml:space="preserve"> is very interesting. </w:t>
      </w:r>
      <w:r w:rsidRPr="00F25A0F">
        <w:rPr>
          <w:rFonts w:ascii="Helvetica Neue Medium" w:hAnsi="Helvetica Neue Medium" w:cs="Times New Roman" w:hint="eastAsia"/>
          <w:color w:val="auto"/>
          <w:sz w:val="24"/>
          <w:szCs w:val="24"/>
          <w:lang w:eastAsia="en-US"/>
        </w:rPr>
        <w:t>I</w:t>
      </w:r>
      <w:r w:rsidRPr="00F25A0F">
        <w:rPr>
          <w:rFonts w:ascii="Helvetica Neue Medium" w:hAnsi="Helvetica Neue Medium" w:cs="Times New Roman"/>
          <w:color w:val="auto"/>
          <w:sz w:val="24"/>
          <w:szCs w:val="24"/>
          <w:lang w:eastAsia="en-US"/>
        </w:rPr>
        <w:t>t</w:t>
      </w:r>
      <w:r w:rsidR="00055C64" w:rsidRPr="00F25A0F">
        <w:rPr>
          <w:rFonts w:ascii="Helvetica Neue Medium" w:hAnsi="Helvetica Neue Medium" w:cs="Times New Roman"/>
          <w:color w:val="auto"/>
          <w:sz w:val="24"/>
          <w:szCs w:val="24"/>
          <w:lang w:eastAsia="en-US"/>
        </w:rPr>
        <w:t>’</w:t>
      </w:r>
      <w:r w:rsidRPr="00F25A0F">
        <w:rPr>
          <w:rFonts w:ascii="Helvetica Neue Medium" w:hAnsi="Helvetica Neue Medium" w:cs="Times New Roman"/>
          <w:color w:val="auto"/>
          <w:sz w:val="24"/>
          <w:szCs w:val="24"/>
          <w:lang w:eastAsia="en-US"/>
        </w:rPr>
        <w:t>s as if one of them started and othe</w:t>
      </w:r>
      <w:r w:rsidR="00055C64" w:rsidRPr="00F25A0F">
        <w:rPr>
          <w:rFonts w:ascii="Helvetica Neue Medium" w:hAnsi="Helvetica Neue Medium" w:cs="Times New Roman"/>
          <w:color w:val="auto"/>
          <w:sz w:val="24"/>
          <w:szCs w:val="24"/>
          <w:lang w:eastAsia="en-US"/>
        </w:rPr>
        <w:t>r</w:t>
      </w:r>
      <w:r w:rsidRPr="00F25A0F">
        <w:rPr>
          <w:rFonts w:ascii="Helvetica Neue Medium" w:hAnsi="Helvetica Neue Medium" w:cs="Times New Roman"/>
          <w:color w:val="auto"/>
          <w:sz w:val="24"/>
          <w:szCs w:val="24"/>
          <w:lang w:eastAsia="en-US"/>
        </w:rPr>
        <w:t xml:space="preserve"> picked it up and wrote more and</w:t>
      </w:r>
      <w:r w:rsidR="00C47441" w:rsidRPr="00F25A0F">
        <w:rPr>
          <w:rFonts w:ascii="Helvetica Neue Medium" w:hAnsi="Helvetica Neue Medium" w:cs="Times New Roman"/>
          <w:color w:val="auto"/>
          <w:sz w:val="24"/>
          <w:szCs w:val="24"/>
          <w:lang w:eastAsia="en-US"/>
        </w:rPr>
        <w:t xml:space="preserve"> it keeps going back and forth the reason for thinking this is because</w:t>
      </w:r>
      <w:r w:rsidRPr="00F25A0F">
        <w:rPr>
          <w:rFonts w:ascii="Helvetica Neue Medium" w:hAnsi="Helvetica Neue Medium" w:cs="Times New Roman"/>
          <w:color w:val="auto"/>
          <w:sz w:val="24"/>
          <w:szCs w:val="24"/>
          <w:lang w:eastAsia="en-US"/>
        </w:rPr>
        <w:t xml:space="preserve"> </w:t>
      </w:r>
      <w:r w:rsidR="00C47441" w:rsidRPr="00F25A0F">
        <w:rPr>
          <w:rFonts w:ascii="Helvetica Neue Medium" w:hAnsi="Helvetica Neue Medium" w:cs="Times New Roman"/>
          <w:color w:val="auto"/>
          <w:sz w:val="24"/>
          <w:szCs w:val="24"/>
          <w:lang w:eastAsia="en-US"/>
        </w:rPr>
        <w:t>t</w:t>
      </w:r>
      <w:r w:rsidRPr="00F25A0F">
        <w:rPr>
          <w:rFonts w:ascii="Helvetica Neue Medium" w:hAnsi="Helvetica Neue Medium" w:cs="Times New Roman"/>
          <w:color w:val="auto"/>
          <w:sz w:val="24"/>
          <w:szCs w:val="24"/>
          <w:lang w:eastAsia="en-US"/>
        </w:rPr>
        <w:t>he hand writing is mismatched</w:t>
      </w:r>
      <w:r w:rsidR="00C47441" w:rsidRPr="00F25A0F">
        <w:rPr>
          <w:rFonts w:ascii="Helvetica Neue Medium" w:hAnsi="Helvetica Neue Medium" w:cs="Times New Roman"/>
          <w:color w:val="auto"/>
          <w:sz w:val="24"/>
          <w:szCs w:val="24"/>
          <w:lang w:eastAsia="en-US"/>
        </w:rPr>
        <w:t>, cursive here, capitals there and not for the affect it seems</w:t>
      </w:r>
      <w:r w:rsidRPr="00F25A0F">
        <w:rPr>
          <w:rFonts w:ascii="Helvetica Neue Medium" w:hAnsi="Helvetica Neue Medium" w:cs="Times New Roman"/>
          <w:color w:val="auto"/>
          <w:sz w:val="24"/>
          <w:szCs w:val="24"/>
          <w:lang w:eastAsia="en-US"/>
        </w:rPr>
        <w:t xml:space="preserve">. </w:t>
      </w:r>
      <w:r w:rsidR="00055C64" w:rsidRPr="00F25A0F">
        <w:rPr>
          <w:rFonts w:ascii="Helvetica Neue Medium" w:hAnsi="Helvetica Neue Medium" w:cs="Times New Roman"/>
          <w:color w:val="auto"/>
          <w:sz w:val="24"/>
          <w:szCs w:val="24"/>
          <w:lang w:eastAsia="en-US"/>
        </w:rPr>
        <w:t>T</w:t>
      </w:r>
      <w:r w:rsidRPr="00F25A0F">
        <w:rPr>
          <w:rFonts w:ascii="Helvetica Neue Medium" w:hAnsi="Helvetica Neue Medium" w:cs="Times New Roman" w:hint="eastAsia"/>
          <w:color w:val="auto"/>
          <w:sz w:val="24"/>
          <w:szCs w:val="24"/>
          <w:lang w:eastAsia="en-US"/>
        </w:rPr>
        <w:t xml:space="preserve">he </w:t>
      </w:r>
      <w:r w:rsidRPr="00F25A0F">
        <w:rPr>
          <w:rFonts w:ascii="Helvetica Neue Medium" w:hAnsi="Helvetica Neue Medium" w:cs="Times New Roman"/>
          <w:color w:val="auto"/>
          <w:sz w:val="24"/>
          <w:szCs w:val="24"/>
          <w:lang w:eastAsia="en-US"/>
        </w:rPr>
        <w:t>choice of words is also inte</w:t>
      </w:r>
      <w:r w:rsidR="00055C64" w:rsidRPr="00F25A0F">
        <w:rPr>
          <w:rFonts w:ascii="Helvetica Neue Medium" w:hAnsi="Helvetica Neue Medium" w:cs="Times New Roman"/>
          <w:color w:val="auto"/>
          <w:sz w:val="24"/>
          <w:szCs w:val="24"/>
          <w:lang w:eastAsia="en-US"/>
        </w:rPr>
        <w:t>re</w:t>
      </w:r>
      <w:r w:rsidRPr="00F25A0F">
        <w:rPr>
          <w:rFonts w:ascii="Helvetica Neue Medium" w:hAnsi="Helvetica Neue Medium" w:cs="Times New Roman"/>
          <w:color w:val="auto"/>
          <w:sz w:val="24"/>
          <w:szCs w:val="24"/>
          <w:lang w:eastAsia="en-US"/>
        </w:rPr>
        <w:t xml:space="preserve">sting as in one part they </w:t>
      </w:r>
      <w:r w:rsidR="00055C64" w:rsidRPr="00F25A0F">
        <w:rPr>
          <w:rFonts w:ascii="Helvetica Neue Medium" w:hAnsi="Helvetica Neue Medium" w:cs="Times New Roman"/>
          <w:color w:val="auto"/>
          <w:sz w:val="24"/>
          <w:szCs w:val="24"/>
          <w:lang w:eastAsia="en-US"/>
        </w:rPr>
        <w:t>write “say it by god</w:t>
      </w:r>
      <w:r w:rsidR="00055C64" w:rsidRPr="00F25A0F">
        <w:rPr>
          <w:sz w:val="24"/>
          <w:szCs w:val="24"/>
        </w:rPr>
        <w:t xml:space="preserve">” but </w:t>
      </w:r>
      <w:r w:rsidR="00DD1C74" w:rsidRPr="00F25A0F">
        <w:rPr>
          <w:sz w:val="24"/>
          <w:szCs w:val="24"/>
        </w:rPr>
        <w:t xml:space="preserve">underneath you can </w:t>
      </w:r>
      <w:r w:rsidR="00A77A2C" w:rsidRPr="00F25A0F">
        <w:rPr>
          <w:sz w:val="24"/>
          <w:szCs w:val="24"/>
        </w:rPr>
        <w:t>see the word “bible” that has been rubbed out, why did they chan</w:t>
      </w:r>
      <w:r w:rsidR="0055671E" w:rsidRPr="00F25A0F">
        <w:rPr>
          <w:sz w:val="24"/>
          <w:szCs w:val="24"/>
        </w:rPr>
        <w:t>ge the words? Perhaps to gain a</w:t>
      </w:r>
      <w:r w:rsidR="00A77A2C" w:rsidRPr="00F25A0F">
        <w:rPr>
          <w:sz w:val="24"/>
          <w:szCs w:val="24"/>
        </w:rPr>
        <w:t xml:space="preserve"> bigger effect by using God rather than the Bible.</w:t>
      </w:r>
      <w:r w:rsidR="00C47441" w:rsidRPr="00F25A0F">
        <w:rPr>
          <w:sz w:val="24"/>
          <w:szCs w:val="24"/>
        </w:rPr>
        <w:t xml:space="preserve"> </w:t>
      </w:r>
      <w:r w:rsidR="00095480" w:rsidRPr="00F25A0F">
        <w:rPr>
          <w:rFonts w:hint="eastAsia"/>
          <w:sz w:val="24"/>
          <w:szCs w:val="24"/>
        </w:rPr>
        <w:t>A</w:t>
      </w:r>
      <w:r w:rsidR="00095480" w:rsidRPr="00F25A0F">
        <w:rPr>
          <w:sz w:val="24"/>
          <w:szCs w:val="24"/>
        </w:rPr>
        <w:t>t some points they made little drawings instead of words which is very peculiar. The thought that two murderers drew pictures about the crimes they had committe</w:t>
      </w:r>
      <w:r w:rsidR="00095480" w:rsidRPr="00F25A0F">
        <w:rPr>
          <w:rFonts w:hint="eastAsia"/>
          <w:sz w:val="24"/>
          <w:szCs w:val="24"/>
        </w:rPr>
        <w:t>d</w:t>
      </w:r>
      <w:r w:rsidR="00095480" w:rsidRPr="00F25A0F">
        <w:rPr>
          <w:sz w:val="24"/>
          <w:szCs w:val="24"/>
        </w:rPr>
        <w:t xml:space="preserve"> in a letter to the police, is a scary thought as it’s as if they are either not quite there or still children which Fugate was at the age of 14.</w:t>
      </w:r>
    </w:p>
    <w:p w14:paraId="31AF79F6" w14:textId="77777777" w:rsidR="00C340F1" w:rsidRPr="00F25A0F" w:rsidRDefault="00C340F1" w:rsidP="00F25A0F">
      <w:pPr>
        <w:pStyle w:val="BodyA"/>
        <w:spacing w:line="360" w:lineRule="auto"/>
        <w:rPr>
          <w:sz w:val="24"/>
          <w:szCs w:val="24"/>
        </w:rPr>
      </w:pPr>
    </w:p>
    <w:p w14:paraId="69234429" w14:textId="42BB65B0" w:rsidR="00C340F1" w:rsidRPr="00F25A0F" w:rsidRDefault="00095480" w:rsidP="00F25A0F">
      <w:pPr>
        <w:pStyle w:val="BodyA"/>
        <w:spacing w:line="360" w:lineRule="auto"/>
        <w:rPr>
          <w:sz w:val="24"/>
          <w:szCs w:val="24"/>
        </w:rPr>
      </w:pPr>
      <w:r w:rsidRPr="00F25A0F">
        <w:rPr>
          <w:sz w:val="24"/>
          <w:szCs w:val="24"/>
        </w:rPr>
        <w:t xml:space="preserve"> </w:t>
      </w:r>
      <w:r w:rsidR="00D50F1E" w:rsidRPr="00F25A0F">
        <w:rPr>
          <w:rFonts w:hint="eastAsia"/>
          <w:sz w:val="24"/>
          <w:szCs w:val="24"/>
        </w:rPr>
        <w:t>T</w:t>
      </w:r>
      <w:r w:rsidR="00D50F1E" w:rsidRPr="00F25A0F">
        <w:rPr>
          <w:sz w:val="24"/>
          <w:szCs w:val="24"/>
        </w:rPr>
        <w:t xml:space="preserve">he book is beautifully made, with little things that fold out like </w:t>
      </w:r>
      <w:r w:rsidR="00C340F1" w:rsidRPr="00F25A0F">
        <w:rPr>
          <w:sz w:val="24"/>
          <w:szCs w:val="24"/>
        </w:rPr>
        <w:t>receipt</w:t>
      </w:r>
      <w:r w:rsidR="00C340F1" w:rsidRPr="00F25A0F">
        <w:rPr>
          <w:rFonts w:hint="eastAsia"/>
          <w:sz w:val="24"/>
          <w:szCs w:val="24"/>
        </w:rPr>
        <w:t>s</w:t>
      </w:r>
      <w:r w:rsidR="0055671E" w:rsidRPr="00F25A0F">
        <w:rPr>
          <w:sz w:val="24"/>
          <w:szCs w:val="24"/>
        </w:rPr>
        <w:t xml:space="preserve"> and other pages</w:t>
      </w:r>
      <w:r w:rsidR="00D50F1E" w:rsidRPr="00F25A0F">
        <w:rPr>
          <w:sz w:val="24"/>
          <w:szCs w:val="24"/>
        </w:rPr>
        <w:t xml:space="preserve">. </w:t>
      </w:r>
      <w:r w:rsidR="00D50F1E" w:rsidRPr="00F25A0F">
        <w:rPr>
          <w:rFonts w:hint="eastAsia"/>
          <w:sz w:val="24"/>
          <w:szCs w:val="24"/>
        </w:rPr>
        <w:t>T</w:t>
      </w:r>
      <w:r w:rsidR="00D50F1E" w:rsidRPr="00F25A0F">
        <w:rPr>
          <w:sz w:val="24"/>
          <w:szCs w:val="24"/>
        </w:rPr>
        <w:t>he picture</w:t>
      </w:r>
      <w:r w:rsidR="0055671E" w:rsidRPr="00F25A0F">
        <w:rPr>
          <w:sz w:val="24"/>
          <w:szCs w:val="24"/>
        </w:rPr>
        <w:t>s</w:t>
      </w:r>
      <w:r w:rsidR="00D50F1E" w:rsidRPr="00F25A0F">
        <w:rPr>
          <w:sz w:val="24"/>
          <w:szCs w:val="24"/>
        </w:rPr>
        <w:t xml:space="preserve"> are so </w:t>
      </w:r>
      <w:r w:rsidR="00C340F1" w:rsidRPr="00F25A0F">
        <w:rPr>
          <w:sz w:val="24"/>
          <w:szCs w:val="24"/>
        </w:rPr>
        <w:t>widel</w:t>
      </w:r>
      <w:r w:rsidR="00C340F1" w:rsidRPr="00F25A0F">
        <w:rPr>
          <w:rFonts w:hint="eastAsia"/>
          <w:sz w:val="24"/>
          <w:szCs w:val="24"/>
        </w:rPr>
        <w:t>y</w:t>
      </w:r>
      <w:r w:rsidR="00D50F1E" w:rsidRPr="00F25A0F">
        <w:rPr>
          <w:sz w:val="24"/>
          <w:szCs w:val="24"/>
        </w:rPr>
        <w:t xml:space="preserve"> ranged</w:t>
      </w:r>
      <w:r w:rsidR="00C340F1" w:rsidRPr="00F25A0F">
        <w:rPr>
          <w:sz w:val="24"/>
          <w:szCs w:val="24"/>
        </w:rPr>
        <w:t>,</w:t>
      </w:r>
      <w:r w:rsidR="00D50F1E" w:rsidRPr="00F25A0F">
        <w:rPr>
          <w:sz w:val="24"/>
          <w:szCs w:val="24"/>
        </w:rPr>
        <w:t xml:space="preserve"> that the book seems </w:t>
      </w:r>
      <w:r w:rsidR="00C340F1" w:rsidRPr="00F25A0F">
        <w:rPr>
          <w:sz w:val="24"/>
          <w:szCs w:val="24"/>
        </w:rPr>
        <w:t xml:space="preserve">mismatched at first but when thought about the imaged being inspiration, thoughts and so they are quite dark as they are the reasons that </w:t>
      </w:r>
      <w:r w:rsidR="0055671E" w:rsidRPr="00F25A0F">
        <w:rPr>
          <w:sz w:val="24"/>
          <w:szCs w:val="24"/>
        </w:rPr>
        <w:t xml:space="preserve">Starkweather and Fugate </w:t>
      </w:r>
      <w:r w:rsidR="00C340F1" w:rsidRPr="00F25A0F">
        <w:rPr>
          <w:sz w:val="24"/>
          <w:szCs w:val="24"/>
        </w:rPr>
        <w:t>murdered</w:t>
      </w:r>
      <w:r w:rsidR="0055671E" w:rsidRPr="00F25A0F">
        <w:rPr>
          <w:sz w:val="24"/>
          <w:szCs w:val="24"/>
        </w:rPr>
        <w:t xml:space="preserve"> people</w:t>
      </w:r>
      <w:r w:rsidR="00C340F1" w:rsidRPr="00F25A0F">
        <w:rPr>
          <w:sz w:val="24"/>
          <w:szCs w:val="24"/>
        </w:rPr>
        <w:t xml:space="preserve">. </w:t>
      </w:r>
      <w:r w:rsidR="00C340F1" w:rsidRPr="00F25A0F">
        <w:rPr>
          <w:rFonts w:hint="eastAsia"/>
          <w:sz w:val="24"/>
          <w:szCs w:val="24"/>
        </w:rPr>
        <w:t>T</w:t>
      </w:r>
      <w:r w:rsidR="00C340F1" w:rsidRPr="00F25A0F">
        <w:rPr>
          <w:sz w:val="24"/>
          <w:szCs w:val="24"/>
        </w:rPr>
        <w:t xml:space="preserve">here </w:t>
      </w:r>
      <w:r w:rsidR="00151368" w:rsidRPr="00F25A0F">
        <w:rPr>
          <w:sz w:val="24"/>
          <w:szCs w:val="24"/>
        </w:rPr>
        <w:t>are brightly colored contemporar</w:t>
      </w:r>
      <w:r w:rsidR="00151368" w:rsidRPr="00F25A0F">
        <w:rPr>
          <w:rFonts w:hint="eastAsia"/>
          <w:sz w:val="24"/>
          <w:szCs w:val="24"/>
        </w:rPr>
        <w:t>y</w:t>
      </w:r>
      <w:r w:rsidR="00C340F1" w:rsidRPr="00F25A0F">
        <w:rPr>
          <w:sz w:val="24"/>
          <w:szCs w:val="24"/>
        </w:rPr>
        <w:t xml:space="preserve"> style images that give not only a pop of color to the pages but a </w:t>
      </w:r>
      <w:r w:rsidR="00151368" w:rsidRPr="00F25A0F">
        <w:rPr>
          <w:sz w:val="24"/>
          <w:szCs w:val="24"/>
        </w:rPr>
        <w:t>sense</w:t>
      </w:r>
      <w:r w:rsidR="00C340F1" w:rsidRPr="00F25A0F">
        <w:rPr>
          <w:sz w:val="24"/>
          <w:szCs w:val="24"/>
        </w:rPr>
        <w:t xml:space="preserve"> of fakeness, as if they are dreams that are highly thought of or wanted. </w:t>
      </w:r>
      <w:r w:rsidR="00C340F1" w:rsidRPr="00F25A0F">
        <w:rPr>
          <w:rFonts w:hint="eastAsia"/>
          <w:sz w:val="24"/>
          <w:szCs w:val="24"/>
        </w:rPr>
        <w:t>T</w:t>
      </w:r>
      <w:r w:rsidR="00C340F1" w:rsidRPr="00F25A0F">
        <w:rPr>
          <w:sz w:val="24"/>
          <w:szCs w:val="24"/>
        </w:rPr>
        <w:t xml:space="preserve">here are also </w:t>
      </w:r>
      <w:r w:rsidR="00151368" w:rsidRPr="00F25A0F">
        <w:rPr>
          <w:sz w:val="24"/>
          <w:szCs w:val="24"/>
        </w:rPr>
        <w:t xml:space="preserve">black and white images of Fugate and Starkweather at the time as well as images of the relevant places. </w:t>
      </w:r>
      <w:r w:rsidR="00151368" w:rsidRPr="00F25A0F">
        <w:rPr>
          <w:rFonts w:hint="eastAsia"/>
          <w:sz w:val="24"/>
          <w:szCs w:val="24"/>
        </w:rPr>
        <w:t>T</w:t>
      </w:r>
      <w:r w:rsidR="00151368" w:rsidRPr="00F25A0F">
        <w:rPr>
          <w:sz w:val="24"/>
          <w:szCs w:val="24"/>
        </w:rPr>
        <w:t xml:space="preserve">he fold out papers of </w:t>
      </w:r>
      <w:r w:rsidR="004D7FBB" w:rsidRPr="00F25A0F">
        <w:rPr>
          <w:sz w:val="24"/>
          <w:szCs w:val="24"/>
        </w:rPr>
        <w:t>receipt</w:t>
      </w:r>
      <w:r w:rsidR="004D7FBB" w:rsidRPr="00F25A0F">
        <w:rPr>
          <w:rFonts w:hint="eastAsia"/>
          <w:sz w:val="24"/>
          <w:szCs w:val="24"/>
        </w:rPr>
        <w:t>s</w:t>
      </w:r>
      <w:r w:rsidR="00151368" w:rsidRPr="00F25A0F">
        <w:rPr>
          <w:sz w:val="24"/>
          <w:szCs w:val="24"/>
        </w:rPr>
        <w:t xml:space="preserve"> and letters and such are a nice touch that makes the viewer connect with the book, it feels more like a case file than just a</w:t>
      </w:r>
      <w:r w:rsidR="0055671E" w:rsidRPr="00F25A0F">
        <w:rPr>
          <w:sz w:val="24"/>
          <w:szCs w:val="24"/>
        </w:rPr>
        <w:t xml:space="preserve"> artistic</w:t>
      </w:r>
      <w:r w:rsidR="00151368" w:rsidRPr="00F25A0F">
        <w:rPr>
          <w:sz w:val="24"/>
          <w:szCs w:val="24"/>
        </w:rPr>
        <w:t xml:space="preserve"> book this way.</w:t>
      </w:r>
      <w:r w:rsidR="004D7FBB" w:rsidRPr="00F25A0F">
        <w:rPr>
          <w:sz w:val="24"/>
          <w:szCs w:val="24"/>
        </w:rPr>
        <w:t xml:space="preserve"> </w:t>
      </w:r>
      <w:r w:rsidR="004D7FBB" w:rsidRPr="00F25A0F">
        <w:rPr>
          <w:rFonts w:hint="eastAsia"/>
          <w:sz w:val="24"/>
          <w:szCs w:val="24"/>
        </w:rPr>
        <w:t>T</w:t>
      </w:r>
      <w:r w:rsidR="004D7FBB" w:rsidRPr="00F25A0F">
        <w:rPr>
          <w:sz w:val="24"/>
          <w:szCs w:val="24"/>
        </w:rPr>
        <w:t>here is a sense of connectivity with the case because of the little touches such as the receipt</w:t>
      </w:r>
      <w:r w:rsidR="004D7FBB" w:rsidRPr="00F25A0F">
        <w:rPr>
          <w:rFonts w:hint="eastAsia"/>
          <w:sz w:val="24"/>
          <w:szCs w:val="24"/>
        </w:rPr>
        <w:t>s</w:t>
      </w:r>
      <w:r w:rsidR="004D7FBB" w:rsidRPr="00F25A0F">
        <w:rPr>
          <w:sz w:val="24"/>
          <w:szCs w:val="24"/>
        </w:rPr>
        <w:t>, letters and on back page there is a pocket that has a postcard in it. They are all quite personal</w:t>
      </w:r>
      <w:r w:rsidR="00835663" w:rsidRPr="00F25A0F">
        <w:rPr>
          <w:sz w:val="24"/>
          <w:szCs w:val="24"/>
        </w:rPr>
        <w:t xml:space="preserve"> item</w:t>
      </w:r>
      <w:r w:rsidR="004D7FBB" w:rsidRPr="00F25A0F">
        <w:rPr>
          <w:sz w:val="24"/>
          <w:szCs w:val="24"/>
        </w:rPr>
        <w:t xml:space="preserve"> as they are to certain </w:t>
      </w:r>
      <w:r w:rsidR="00835663" w:rsidRPr="00F25A0F">
        <w:rPr>
          <w:sz w:val="24"/>
          <w:szCs w:val="24"/>
        </w:rPr>
        <w:t xml:space="preserve">people or certain places, this changes the total feel </w:t>
      </w:r>
      <w:r w:rsidR="00835663" w:rsidRPr="00F25A0F">
        <w:rPr>
          <w:sz w:val="24"/>
          <w:szCs w:val="24"/>
        </w:rPr>
        <w:lastRenderedPageBreak/>
        <w:t>of the book, if those were</w:t>
      </w:r>
      <w:r w:rsidR="0055671E" w:rsidRPr="00F25A0F">
        <w:rPr>
          <w:sz w:val="24"/>
          <w:szCs w:val="24"/>
        </w:rPr>
        <w:t xml:space="preserve"> no</w:t>
      </w:r>
      <w:r w:rsidR="00835663" w:rsidRPr="00F25A0F">
        <w:rPr>
          <w:sz w:val="24"/>
          <w:szCs w:val="24"/>
        </w:rPr>
        <w:t xml:space="preserve">t in there then the book would be quite stepped back as a opposed to more personal. </w:t>
      </w:r>
    </w:p>
    <w:p w14:paraId="1892DAD6" w14:textId="77777777" w:rsidR="00C340F1" w:rsidRPr="00F25A0F" w:rsidRDefault="00C340F1" w:rsidP="00F25A0F">
      <w:pPr>
        <w:pStyle w:val="BodyA"/>
        <w:spacing w:line="360" w:lineRule="auto"/>
        <w:rPr>
          <w:sz w:val="24"/>
          <w:szCs w:val="24"/>
        </w:rPr>
      </w:pPr>
    </w:p>
    <w:p w14:paraId="49828569" w14:textId="01C8215A" w:rsidR="00D3573F" w:rsidRPr="00F25A0F" w:rsidRDefault="00C340F1" w:rsidP="00F25A0F">
      <w:pPr>
        <w:pStyle w:val="BodyA"/>
        <w:spacing w:line="360" w:lineRule="auto"/>
        <w:rPr>
          <w:sz w:val="24"/>
          <w:szCs w:val="24"/>
        </w:rPr>
      </w:pPr>
      <w:r w:rsidRPr="00F25A0F">
        <w:rPr>
          <w:rFonts w:hint="eastAsia"/>
          <w:sz w:val="24"/>
          <w:szCs w:val="24"/>
        </w:rPr>
        <w:t>T</w:t>
      </w:r>
      <w:r w:rsidRPr="00F25A0F">
        <w:rPr>
          <w:sz w:val="24"/>
          <w:szCs w:val="24"/>
        </w:rPr>
        <w:t xml:space="preserve">he macabre story behind the book really draws people in, paired with the beautiful imagery, it’s a piece that people can keeping going back to. </w:t>
      </w:r>
      <w:r w:rsidRPr="00F25A0F">
        <w:rPr>
          <w:rFonts w:hint="eastAsia"/>
          <w:sz w:val="24"/>
          <w:szCs w:val="24"/>
        </w:rPr>
        <w:t>W</w:t>
      </w:r>
      <w:r w:rsidRPr="00F25A0F">
        <w:rPr>
          <w:sz w:val="24"/>
          <w:szCs w:val="24"/>
        </w:rPr>
        <w:t xml:space="preserve">hich they must do at today, seven years on from being first published the book is on sale for average of £150 </w:t>
      </w:r>
      <w:sdt>
        <w:sdtPr>
          <w:rPr>
            <w:sz w:val="24"/>
            <w:szCs w:val="24"/>
          </w:rPr>
          <w:id w:val="1610319506"/>
          <w:citation/>
        </w:sdtPr>
        <w:sdtEndPr/>
        <w:sdtContent>
          <w:r w:rsidR="00FB5DE2">
            <w:rPr>
              <w:rFonts w:hint="eastAsia"/>
              <w:sz w:val="24"/>
              <w:szCs w:val="24"/>
            </w:rPr>
            <w:fldChar w:fldCharType="begin"/>
          </w:r>
          <w:r w:rsidR="00FB5DE2">
            <w:rPr>
              <w:rFonts w:hint="eastAsia"/>
              <w:sz w:val="24"/>
              <w:szCs w:val="24"/>
              <w:lang w:val="en-GB"/>
            </w:rPr>
            <w:instrText xml:space="preserve"> </w:instrText>
          </w:r>
          <w:r w:rsidR="00FB5DE2">
            <w:rPr>
              <w:sz w:val="24"/>
              <w:szCs w:val="24"/>
              <w:lang w:val="en-GB"/>
            </w:rPr>
            <w:instrText>CITATION na181 \l 2057</w:instrText>
          </w:r>
          <w:r w:rsidR="00FB5DE2">
            <w:rPr>
              <w:rFonts w:hint="eastAsia"/>
              <w:sz w:val="24"/>
              <w:szCs w:val="24"/>
              <w:lang w:val="en-GB"/>
            </w:rPr>
            <w:instrText xml:space="preserve"> </w:instrText>
          </w:r>
          <w:r w:rsidR="00FB5DE2">
            <w:rPr>
              <w:rFonts w:hint="eastAsia"/>
              <w:sz w:val="24"/>
              <w:szCs w:val="24"/>
            </w:rPr>
            <w:fldChar w:fldCharType="separate"/>
          </w:r>
          <w:r w:rsidR="00FB5DE2" w:rsidRPr="00FB5DE2">
            <w:rPr>
              <w:noProof/>
              <w:sz w:val="24"/>
              <w:szCs w:val="24"/>
              <w:lang w:val="en-GB"/>
            </w:rPr>
            <w:t>(n.a., 2018)</w:t>
          </w:r>
          <w:r w:rsidR="00FB5DE2">
            <w:rPr>
              <w:rFonts w:hint="eastAsia"/>
              <w:sz w:val="24"/>
              <w:szCs w:val="24"/>
            </w:rPr>
            <w:fldChar w:fldCharType="end"/>
          </w:r>
        </w:sdtContent>
      </w:sdt>
    </w:p>
    <w:p w14:paraId="3D5E0570" w14:textId="65EF7650" w:rsidR="00D3573F" w:rsidRDefault="00B92AB7" w:rsidP="00F25A0F">
      <w:pPr>
        <w:pStyle w:val="BodyA"/>
        <w:spacing w:line="360" w:lineRule="auto"/>
      </w:pPr>
      <w:r w:rsidRPr="00F25A0F">
        <w:rPr>
          <w:rFonts w:ascii="Helvetica Neue Medium" w:eastAsia="Helvetica Neue Medium" w:hAnsi="Helvetica Neue Medium" w:cs="Helvetica Neue Medium"/>
          <w:sz w:val="24"/>
          <w:szCs w:val="24"/>
        </w:rPr>
        <w:t xml:space="preserve">Without realizing the story behind the book it can seem very </w:t>
      </w:r>
      <w:r w:rsidR="00E70E78" w:rsidRPr="00F25A0F">
        <w:rPr>
          <w:rFonts w:ascii="Helvetica Neue Medium" w:eastAsia="Helvetica Neue Medium" w:hAnsi="Helvetica Neue Medium" w:cs="Helvetica Neue Medium"/>
          <w:sz w:val="24"/>
          <w:szCs w:val="24"/>
        </w:rPr>
        <w:t>higgledy-piggledy</w:t>
      </w:r>
      <w:r w:rsidRPr="00F25A0F">
        <w:rPr>
          <w:rFonts w:ascii="Helvetica Neue Medium" w:eastAsia="Helvetica Neue Medium" w:hAnsi="Helvetica Neue Medium" w:cs="Helvetica Neue Medium"/>
          <w:sz w:val="24"/>
          <w:szCs w:val="24"/>
        </w:rPr>
        <w:t xml:space="preserve"> of course this is hard as there are letters that point out the story</w:t>
      </w:r>
      <w:r w:rsidR="00E70E78" w:rsidRPr="00F25A0F">
        <w:rPr>
          <w:rFonts w:ascii="Helvetica Neue Medium" w:eastAsia="Helvetica Neue Medium" w:hAnsi="Helvetica Neue Medium" w:cs="Helvetica Neue Medium"/>
          <w:sz w:val="24"/>
          <w:szCs w:val="24"/>
        </w:rPr>
        <w:t xml:space="preserve"> but when the story is found out the book instantly takes </w:t>
      </w:r>
      <w:r w:rsidR="0055671E" w:rsidRPr="00F25A0F">
        <w:rPr>
          <w:rFonts w:ascii="Helvetica Neue Medium" w:eastAsia="Helvetica Neue Medium" w:hAnsi="Helvetica Neue Medium" w:cs="Helvetica Neue Medium"/>
          <w:sz w:val="24"/>
          <w:szCs w:val="24"/>
        </w:rPr>
        <w:t xml:space="preserve">a </w:t>
      </w:r>
      <w:r w:rsidR="00E70E78" w:rsidRPr="00F25A0F">
        <w:rPr>
          <w:rFonts w:ascii="Helvetica Neue Medium" w:eastAsia="Helvetica Neue Medium" w:hAnsi="Helvetica Neue Medium" w:cs="Helvetica Neue Medium"/>
          <w:sz w:val="24"/>
          <w:szCs w:val="24"/>
        </w:rPr>
        <w:t>macabre twist.</w:t>
      </w:r>
      <w:r w:rsidR="00291BC7">
        <w:rPr>
          <w:rFonts w:ascii="Arial Unicode MS" w:hAnsi="Arial Unicode MS"/>
          <w:sz w:val="28"/>
          <w:szCs w:val="28"/>
        </w:rPr>
        <w:br w:type="page"/>
      </w:r>
    </w:p>
    <w:p w14:paraId="2DA4DD07" w14:textId="19064AD3" w:rsidR="00D3573F" w:rsidRPr="006A2529" w:rsidRDefault="00A748E3">
      <w:pPr>
        <w:pStyle w:val="BodyA"/>
        <w:rPr>
          <w:rFonts w:ascii="Helvetica Neue Medium" w:eastAsia="Helvetica Neue Medium" w:hAnsi="Helvetica Neue Medium" w:cs="Helvetica Neue Medium"/>
          <w:b/>
          <w:sz w:val="28"/>
          <w:szCs w:val="28"/>
          <w:u w:val="single"/>
        </w:rPr>
      </w:pPr>
      <w:r>
        <w:rPr>
          <w:noProof/>
          <w:lang w:val="en-GB"/>
        </w:rPr>
        <w:lastRenderedPageBreak/>
        <mc:AlternateContent>
          <mc:Choice Requires="wps">
            <w:drawing>
              <wp:anchor distT="0" distB="0" distL="114300" distR="114300" simplePos="0" relativeHeight="251667456" behindDoc="0" locked="0" layoutInCell="1" allowOverlap="1" wp14:anchorId="21713016" wp14:editId="0E4E6EA6">
                <wp:simplePos x="0" y="0"/>
                <wp:positionH relativeFrom="column">
                  <wp:posOffset>775335</wp:posOffset>
                </wp:positionH>
                <wp:positionV relativeFrom="paragraph">
                  <wp:posOffset>6199505</wp:posOffset>
                </wp:positionV>
                <wp:extent cx="394208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3942080" cy="635"/>
                        </a:xfrm>
                        <a:prstGeom prst="rect">
                          <a:avLst/>
                        </a:prstGeom>
                        <a:solidFill>
                          <a:prstClr val="white"/>
                        </a:solidFill>
                        <a:ln>
                          <a:noFill/>
                        </a:ln>
                        <a:effectLst/>
                      </wps:spPr>
                      <wps:txbx>
                        <w:txbxContent>
                          <w:p w14:paraId="7EB5A19F" w14:textId="1219C9C0" w:rsidR="00BE06DE" w:rsidRPr="00EC4E63" w:rsidRDefault="00BE06DE" w:rsidP="00A748E3">
                            <w:pPr>
                              <w:pStyle w:val="Caption"/>
                              <w:rPr>
                                <w:rFonts w:ascii="Helvetica Neue Medium" w:eastAsia="Helvetica Neue Medium" w:hAnsi="Helvetica Neue Medium" w:cs="Helvetica Neue Medium"/>
                                <w:noProof/>
                                <w:color w:val="000000"/>
                                <w:sz w:val="28"/>
                                <w:szCs w:val="28"/>
                                <w:u w:color="000000"/>
                              </w:rPr>
                            </w:pPr>
                            <w:bookmarkStart w:id="8" w:name="_Toc532164587"/>
                            <w:bookmarkStart w:id="9" w:name="_Toc53219735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bookmarkEnd w:id="8"/>
                            <w:bookmarkEnd w:id="9"/>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 o:spid="_x0000_s1027" type="#_x0000_t202" style="position:absolute;margin-left:61.05pt;margin-top:488.15pt;width:310.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" stroked="f">
                <v:textbox style="mso-fit-shape-to-text:t" inset="0,0,0,0">
                  <w:txbxContent>
                    <w:p w14:paraId="7EB5A19F" w14:textId="1219C9C0" w:rsidR="00BE06DE" w:rsidRPr="00EC4E63" w:rsidRDefault="00BE06DE" w:rsidP="00A748E3">
                      <w:pPr>
                        <w:pStyle w:val="Caption"/>
                        <w:rPr>
                          <w:rFonts w:ascii="Helvetica Neue Medium" w:eastAsia="Helvetica Neue Medium" w:hAnsi="Helvetica Neue Medium" w:cs="Helvetica Neue Medium"/>
                          <w:noProof/>
                          <w:color w:val="000000"/>
                          <w:sz w:val="28"/>
                          <w:szCs w:val="28"/>
                          <w:u w:color="000000"/>
                        </w:rPr>
                      </w:pPr>
                      <w:bookmarkStart w:id="12" w:name="_Toc532164587"/>
                      <w:bookmarkStart w:id="13" w:name="_Toc53219735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bookmarkEnd w:id="12"/>
                      <w:bookmarkEnd w:id="13"/>
                      <w:r>
                        <w:rPr>
                          <w:rFonts w:hint="eastAsia"/>
                        </w:rPr>
                        <w:fldChar w:fldCharType="end"/>
                      </w:r>
                    </w:p>
                  </w:txbxContent>
                </v:textbox>
              </v:shape>
            </w:pict>
          </mc:Fallback>
        </mc:AlternateContent>
      </w:r>
      <w:r w:rsidR="0013048C">
        <w:rPr>
          <w:rFonts w:ascii="Helvetica Neue Medium" w:eastAsia="Helvetica Neue Medium" w:hAnsi="Helvetica Neue Medium" w:cs="Helvetica Neue Medium"/>
          <w:noProof/>
          <w:sz w:val="28"/>
          <w:szCs w:val="28"/>
          <w:lang w:val="en-GB"/>
        </w:rPr>
        <w:drawing>
          <wp:anchor distT="152400" distB="152400" distL="152400" distR="152400" simplePos="0" relativeHeight="251661312" behindDoc="0" locked="0" layoutInCell="1" allowOverlap="1" wp14:anchorId="0603B706" wp14:editId="462CD67B">
            <wp:simplePos x="0" y="0"/>
            <wp:positionH relativeFrom="margin">
              <wp:posOffset>775335</wp:posOffset>
            </wp:positionH>
            <wp:positionV relativeFrom="line">
              <wp:posOffset>759460</wp:posOffset>
            </wp:positionV>
            <wp:extent cx="3942080" cy="5382895"/>
            <wp:effectExtent l="0" t="0" r="1270" b="8255"/>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24">
                      <a:extLst/>
                    </a:blip>
                    <a:stretch>
                      <a:fillRect/>
                    </a:stretch>
                  </pic:blipFill>
                  <pic:spPr>
                    <a:xfrm>
                      <a:off x="0" y="0"/>
                      <a:ext cx="3942080" cy="538289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6A2529" w:rsidRPr="006A2529">
        <w:rPr>
          <w:rFonts w:ascii="Helvetica Neue Medium" w:eastAsia="Helvetica Neue Medium" w:hAnsi="Helvetica Neue Medium" w:cs="Helvetica Neue Medium"/>
          <w:b/>
          <w:sz w:val="28"/>
          <w:szCs w:val="28"/>
          <w:u w:val="single"/>
        </w:rPr>
        <w:t>Paul Seawright</w:t>
      </w:r>
    </w:p>
    <w:p w14:paraId="7226CDF3" w14:textId="77777777" w:rsidR="006A2529" w:rsidRPr="00F25A0F" w:rsidRDefault="006A2529" w:rsidP="00F25A0F">
      <w:pPr>
        <w:pStyle w:val="BodyA"/>
        <w:spacing w:line="360" w:lineRule="auto"/>
        <w:rPr>
          <w:rFonts w:ascii="Helvetica Neue Medium" w:eastAsia="Helvetica Neue Medium" w:hAnsi="Helvetica Neue Medium" w:cs="Helvetica Neue Medium"/>
          <w:sz w:val="24"/>
          <w:szCs w:val="24"/>
        </w:rPr>
      </w:pPr>
    </w:p>
    <w:p w14:paraId="025D7AB5" w14:textId="77777777" w:rsidR="00A748E3" w:rsidRPr="00F25A0F" w:rsidRDefault="00A748E3" w:rsidP="00F25A0F">
      <w:pPr>
        <w:pStyle w:val="BodyA"/>
        <w:spacing w:line="360" w:lineRule="auto"/>
        <w:rPr>
          <w:rFonts w:ascii="Helvetica Neue Medium" w:hAnsi="Helvetica Neue Medium"/>
          <w:sz w:val="24"/>
          <w:szCs w:val="24"/>
        </w:rPr>
      </w:pPr>
    </w:p>
    <w:p w14:paraId="57392ED2" w14:textId="77777777" w:rsidR="00A748E3" w:rsidRPr="00F25A0F" w:rsidRDefault="00A748E3" w:rsidP="00F25A0F">
      <w:pPr>
        <w:pStyle w:val="BodyA"/>
        <w:spacing w:line="360" w:lineRule="auto"/>
        <w:rPr>
          <w:rFonts w:ascii="Helvetica Neue Medium" w:hAnsi="Helvetica Neue Medium"/>
          <w:sz w:val="24"/>
          <w:szCs w:val="24"/>
        </w:rPr>
      </w:pPr>
    </w:p>
    <w:p w14:paraId="50C45E58" w14:textId="49627998" w:rsidR="00D3573F" w:rsidRPr="00F25A0F" w:rsidRDefault="00291BC7" w:rsidP="00F25A0F">
      <w:pPr>
        <w:pStyle w:val="BodyA"/>
        <w:spacing w:line="360" w:lineRule="auto"/>
        <w:rPr>
          <w:rFonts w:ascii="Helvetica Neue Medium" w:eastAsia="Helvetica Neue Medium" w:hAnsi="Helvetica Neue Medium" w:cs="Helvetica Neue Medium"/>
          <w:sz w:val="24"/>
          <w:szCs w:val="24"/>
        </w:rPr>
      </w:pPr>
      <w:r w:rsidRPr="00F25A0F">
        <w:rPr>
          <w:rFonts w:ascii="Helvetica Neue Medium" w:hAnsi="Helvetica Neue Medium"/>
          <w:sz w:val="24"/>
          <w:szCs w:val="24"/>
        </w:rPr>
        <w:t>Paul Seawrights work named ‘</w:t>
      </w:r>
      <w:r w:rsidRPr="00F25A0F">
        <w:rPr>
          <w:rStyle w:val="None"/>
          <w:sz w:val="24"/>
          <w:szCs w:val="24"/>
        </w:rPr>
        <w:t>Sectarian Murder</w:t>
      </w:r>
      <w:r w:rsidR="00EF6914" w:rsidRPr="00F25A0F">
        <w:rPr>
          <w:rStyle w:val="None"/>
          <w:sz w:val="24"/>
          <w:szCs w:val="24"/>
        </w:rPr>
        <w:t>’ is a</w:t>
      </w:r>
      <w:r w:rsidR="00E153E7" w:rsidRPr="00F25A0F">
        <w:rPr>
          <w:rStyle w:val="None"/>
          <w:sz w:val="24"/>
          <w:szCs w:val="24"/>
        </w:rPr>
        <w:t>n</w:t>
      </w:r>
      <w:r w:rsidR="00EF6914" w:rsidRPr="00F25A0F">
        <w:rPr>
          <w:rStyle w:val="None"/>
          <w:sz w:val="24"/>
          <w:szCs w:val="24"/>
        </w:rPr>
        <w:t xml:space="preserve"> interesting </w:t>
      </w:r>
      <w:r w:rsidR="00E153E7" w:rsidRPr="00F25A0F">
        <w:rPr>
          <w:rStyle w:val="None"/>
          <w:sz w:val="24"/>
          <w:szCs w:val="24"/>
        </w:rPr>
        <w:t>body of work</w:t>
      </w:r>
      <w:r w:rsidRPr="00F25A0F">
        <w:rPr>
          <w:rStyle w:val="None"/>
          <w:sz w:val="24"/>
          <w:szCs w:val="24"/>
        </w:rPr>
        <w:t xml:space="preserve">. </w:t>
      </w:r>
      <w:r w:rsidR="00E153E7" w:rsidRPr="00F25A0F">
        <w:rPr>
          <w:rStyle w:val="None"/>
          <w:rFonts w:hint="eastAsia"/>
          <w:sz w:val="24"/>
          <w:szCs w:val="24"/>
        </w:rPr>
        <w:t>T</w:t>
      </w:r>
      <w:r w:rsidR="00E153E7" w:rsidRPr="00F25A0F">
        <w:rPr>
          <w:rStyle w:val="None"/>
          <w:sz w:val="24"/>
          <w:szCs w:val="24"/>
        </w:rPr>
        <w:t xml:space="preserve">he pictures are </w:t>
      </w:r>
      <w:r w:rsidRPr="00F25A0F">
        <w:rPr>
          <w:rStyle w:val="None"/>
          <w:sz w:val="24"/>
          <w:szCs w:val="24"/>
        </w:rPr>
        <w:t>beautifu</w:t>
      </w:r>
      <w:r w:rsidR="005D418C" w:rsidRPr="00F25A0F">
        <w:rPr>
          <w:rStyle w:val="None"/>
          <w:sz w:val="24"/>
          <w:szCs w:val="24"/>
        </w:rPr>
        <w:t>l</w:t>
      </w:r>
      <w:r w:rsidRPr="00F25A0F">
        <w:rPr>
          <w:rStyle w:val="None"/>
          <w:sz w:val="24"/>
          <w:szCs w:val="24"/>
        </w:rPr>
        <w:t>l</w:t>
      </w:r>
      <w:r w:rsidR="005D418C" w:rsidRPr="00F25A0F">
        <w:rPr>
          <w:rStyle w:val="None"/>
          <w:sz w:val="24"/>
          <w:szCs w:val="24"/>
        </w:rPr>
        <w:t>y</w:t>
      </w:r>
      <w:r w:rsidRPr="00F25A0F">
        <w:rPr>
          <w:rStyle w:val="None"/>
          <w:sz w:val="24"/>
          <w:szCs w:val="24"/>
        </w:rPr>
        <w:t xml:space="preserve"> composed and exposed</w:t>
      </w:r>
      <w:r w:rsidR="0085321A" w:rsidRPr="00F25A0F">
        <w:rPr>
          <w:rStyle w:val="None"/>
          <w:sz w:val="24"/>
          <w:szCs w:val="24"/>
        </w:rPr>
        <w:t xml:space="preserve"> yet</w:t>
      </w:r>
      <w:r w:rsidRPr="00F25A0F">
        <w:rPr>
          <w:rStyle w:val="None"/>
          <w:sz w:val="24"/>
          <w:szCs w:val="24"/>
        </w:rPr>
        <w:t xml:space="preserve"> </w:t>
      </w:r>
      <w:r w:rsidR="00E153E7" w:rsidRPr="00F25A0F">
        <w:rPr>
          <w:rStyle w:val="None"/>
          <w:sz w:val="24"/>
          <w:szCs w:val="24"/>
        </w:rPr>
        <w:t>each one is of</w:t>
      </w:r>
      <w:r w:rsidR="00136AE5" w:rsidRPr="00F25A0F">
        <w:rPr>
          <w:rStyle w:val="None"/>
          <w:sz w:val="24"/>
          <w:szCs w:val="24"/>
        </w:rPr>
        <w:t xml:space="preserve"> a</w:t>
      </w:r>
      <w:r w:rsidR="0085321A" w:rsidRPr="00F25A0F">
        <w:rPr>
          <w:rStyle w:val="None"/>
          <w:sz w:val="24"/>
          <w:szCs w:val="24"/>
        </w:rPr>
        <w:t xml:space="preserve"> scene of</w:t>
      </w:r>
      <w:r w:rsidR="000504FF" w:rsidRPr="00F25A0F">
        <w:rPr>
          <w:rStyle w:val="None"/>
          <w:sz w:val="24"/>
          <w:szCs w:val="24"/>
        </w:rPr>
        <w:t xml:space="preserve"> a</w:t>
      </w:r>
      <w:r w:rsidRPr="00F25A0F">
        <w:rPr>
          <w:rStyle w:val="None"/>
          <w:sz w:val="24"/>
          <w:szCs w:val="24"/>
        </w:rPr>
        <w:t xml:space="preserve"> crime,</w:t>
      </w:r>
      <w:r w:rsidR="00136AE5" w:rsidRPr="00F25A0F">
        <w:rPr>
          <w:rStyle w:val="None"/>
          <w:sz w:val="24"/>
          <w:szCs w:val="24"/>
        </w:rPr>
        <w:t xml:space="preserve"> at the bottom of each image there is a sentence or two about what happened within that spot and when. </w:t>
      </w:r>
      <w:r w:rsidR="00136AE5" w:rsidRPr="00F25A0F">
        <w:rPr>
          <w:rStyle w:val="None"/>
          <w:rFonts w:hint="eastAsia"/>
          <w:sz w:val="24"/>
          <w:szCs w:val="24"/>
        </w:rPr>
        <w:t>T</w:t>
      </w:r>
      <w:r w:rsidR="0085321A" w:rsidRPr="00F25A0F">
        <w:rPr>
          <w:rStyle w:val="None"/>
          <w:sz w:val="24"/>
          <w:szCs w:val="24"/>
        </w:rPr>
        <w:t>he images are quiet</w:t>
      </w:r>
      <w:r w:rsidR="00F90FB2" w:rsidRPr="00F25A0F">
        <w:rPr>
          <w:rStyle w:val="None"/>
          <w:sz w:val="24"/>
          <w:szCs w:val="24"/>
        </w:rPr>
        <w:t>. In t</w:t>
      </w:r>
      <w:r w:rsidR="0085321A" w:rsidRPr="00F25A0F">
        <w:rPr>
          <w:rStyle w:val="None"/>
          <w:sz w:val="24"/>
          <w:szCs w:val="24"/>
        </w:rPr>
        <w:t xml:space="preserve">he majority </w:t>
      </w:r>
      <w:r w:rsidR="00F90FB2" w:rsidRPr="00F25A0F">
        <w:rPr>
          <w:rStyle w:val="None"/>
          <w:sz w:val="24"/>
          <w:szCs w:val="24"/>
        </w:rPr>
        <w:t>of the images</w:t>
      </w:r>
      <w:r w:rsidR="0085321A" w:rsidRPr="00F25A0F">
        <w:rPr>
          <w:rStyle w:val="None"/>
          <w:sz w:val="24"/>
          <w:szCs w:val="24"/>
        </w:rPr>
        <w:t xml:space="preserve"> </w:t>
      </w:r>
      <w:r w:rsidR="00136AE5" w:rsidRPr="00F25A0F">
        <w:rPr>
          <w:rStyle w:val="None"/>
          <w:sz w:val="24"/>
          <w:szCs w:val="24"/>
        </w:rPr>
        <w:t>there</w:t>
      </w:r>
      <w:r w:rsidR="00D17421" w:rsidRPr="00F25A0F">
        <w:rPr>
          <w:rStyle w:val="None"/>
          <w:sz w:val="24"/>
          <w:szCs w:val="24"/>
        </w:rPr>
        <w:t xml:space="preserve"> are</w:t>
      </w:r>
      <w:r w:rsidR="00136AE5" w:rsidRPr="00F25A0F">
        <w:rPr>
          <w:rStyle w:val="None"/>
          <w:sz w:val="24"/>
          <w:szCs w:val="24"/>
        </w:rPr>
        <w:t xml:space="preserve"> no people but when there are</w:t>
      </w:r>
      <w:r w:rsidR="000504FF" w:rsidRPr="00F25A0F">
        <w:rPr>
          <w:rStyle w:val="None"/>
          <w:sz w:val="24"/>
          <w:szCs w:val="24"/>
        </w:rPr>
        <w:t>,</w:t>
      </w:r>
      <w:r w:rsidR="00136AE5" w:rsidRPr="00F25A0F">
        <w:rPr>
          <w:rStyle w:val="None"/>
          <w:sz w:val="24"/>
          <w:szCs w:val="24"/>
        </w:rPr>
        <w:t xml:space="preserve"> they are in the back ground or </w:t>
      </w:r>
      <w:r w:rsidR="00D17421" w:rsidRPr="00F25A0F">
        <w:rPr>
          <w:rStyle w:val="None"/>
          <w:sz w:val="24"/>
          <w:szCs w:val="24"/>
        </w:rPr>
        <w:t>out</w:t>
      </w:r>
      <w:r w:rsidR="00136AE5" w:rsidRPr="00F25A0F">
        <w:rPr>
          <w:rStyle w:val="None"/>
          <w:sz w:val="24"/>
          <w:szCs w:val="24"/>
        </w:rPr>
        <w:t xml:space="preserve"> of f</w:t>
      </w:r>
      <w:r w:rsidR="00F90FB2" w:rsidRPr="00F25A0F">
        <w:rPr>
          <w:rStyle w:val="None"/>
          <w:sz w:val="24"/>
          <w:szCs w:val="24"/>
        </w:rPr>
        <w:t>ocus, this makes the images have a</w:t>
      </w:r>
      <w:r w:rsidR="00136AE5" w:rsidRPr="00F25A0F">
        <w:rPr>
          <w:rStyle w:val="None"/>
          <w:sz w:val="24"/>
          <w:szCs w:val="24"/>
        </w:rPr>
        <w:t xml:space="preserve"> supernatural</w:t>
      </w:r>
      <w:r w:rsidR="00F90FB2" w:rsidRPr="00F25A0F">
        <w:rPr>
          <w:rStyle w:val="None"/>
          <w:sz w:val="24"/>
          <w:szCs w:val="24"/>
        </w:rPr>
        <w:t xml:space="preserve"> feel</w:t>
      </w:r>
      <w:r w:rsidR="00136AE5" w:rsidRPr="00F25A0F">
        <w:rPr>
          <w:rStyle w:val="None"/>
          <w:sz w:val="24"/>
          <w:szCs w:val="24"/>
        </w:rPr>
        <w:t xml:space="preserve">. </w:t>
      </w:r>
      <w:r w:rsidR="00136AE5" w:rsidRPr="00F25A0F">
        <w:rPr>
          <w:rStyle w:val="None"/>
          <w:rFonts w:hint="eastAsia"/>
          <w:sz w:val="24"/>
          <w:szCs w:val="24"/>
        </w:rPr>
        <w:t>Pair</w:t>
      </w:r>
      <w:r w:rsidR="00136AE5" w:rsidRPr="00F25A0F">
        <w:rPr>
          <w:rStyle w:val="None"/>
          <w:sz w:val="24"/>
          <w:szCs w:val="24"/>
        </w:rPr>
        <w:t>e</w:t>
      </w:r>
      <w:r w:rsidR="00136AE5" w:rsidRPr="00F25A0F">
        <w:rPr>
          <w:rStyle w:val="None"/>
          <w:rFonts w:hint="eastAsia"/>
          <w:sz w:val="24"/>
          <w:szCs w:val="24"/>
        </w:rPr>
        <w:t xml:space="preserve">d </w:t>
      </w:r>
      <w:r w:rsidR="00136AE5" w:rsidRPr="00F25A0F">
        <w:rPr>
          <w:rStyle w:val="None"/>
          <w:sz w:val="24"/>
          <w:szCs w:val="24"/>
        </w:rPr>
        <w:t xml:space="preserve">with the </w:t>
      </w:r>
      <w:r w:rsidR="00D17421" w:rsidRPr="00F25A0F">
        <w:rPr>
          <w:rStyle w:val="None"/>
          <w:sz w:val="24"/>
          <w:szCs w:val="24"/>
        </w:rPr>
        <w:t>macabre context, it</w:t>
      </w:r>
      <w:r w:rsidR="0000751D" w:rsidRPr="00F25A0F">
        <w:rPr>
          <w:rStyle w:val="None"/>
          <w:sz w:val="24"/>
          <w:szCs w:val="24"/>
        </w:rPr>
        <w:t xml:space="preserve"> sets the images up to be rather eeril</w:t>
      </w:r>
      <w:r w:rsidR="0000751D" w:rsidRPr="00F25A0F">
        <w:rPr>
          <w:rStyle w:val="None"/>
          <w:rFonts w:hint="eastAsia"/>
          <w:sz w:val="24"/>
          <w:szCs w:val="24"/>
        </w:rPr>
        <w:t>y</w:t>
      </w:r>
      <w:r w:rsidR="0000751D" w:rsidRPr="00F25A0F">
        <w:rPr>
          <w:rStyle w:val="None"/>
          <w:sz w:val="24"/>
          <w:szCs w:val="24"/>
        </w:rPr>
        <w:t xml:space="preserve">. </w:t>
      </w:r>
      <w:r w:rsidR="00D17421" w:rsidRPr="00F25A0F">
        <w:rPr>
          <w:rStyle w:val="None"/>
          <w:rFonts w:hint="eastAsia"/>
          <w:sz w:val="24"/>
          <w:szCs w:val="24"/>
        </w:rPr>
        <w:t>T</w:t>
      </w:r>
      <w:r w:rsidR="00D17421" w:rsidRPr="00F25A0F">
        <w:rPr>
          <w:rStyle w:val="None"/>
          <w:sz w:val="24"/>
          <w:szCs w:val="24"/>
        </w:rPr>
        <w:t>he pieces</w:t>
      </w:r>
      <w:r w:rsidR="0000751D" w:rsidRPr="00F25A0F">
        <w:rPr>
          <w:rStyle w:val="None"/>
          <w:sz w:val="24"/>
          <w:szCs w:val="24"/>
        </w:rPr>
        <w:t xml:space="preserve"> play with the viewers mind set and t</w:t>
      </w:r>
      <w:r w:rsidR="00AD087E" w:rsidRPr="00F25A0F">
        <w:rPr>
          <w:rStyle w:val="None"/>
          <w:sz w:val="24"/>
          <w:szCs w:val="24"/>
        </w:rPr>
        <w:t>rail of thought, they portray themselves as innocent at first while</w:t>
      </w:r>
      <w:r w:rsidR="00D17421" w:rsidRPr="00F25A0F">
        <w:rPr>
          <w:rStyle w:val="None"/>
          <w:sz w:val="24"/>
          <w:szCs w:val="24"/>
        </w:rPr>
        <w:t xml:space="preserve"> the viewer is concentrating on</w:t>
      </w:r>
      <w:r w:rsidR="0000751D" w:rsidRPr="00F25A0F">
        <w:rPr>
          <w:rStyle w:val="None"/>
          <w:sz w:val="24"/>
          <w:szCs w:val="24"/>
        </w:rPr>
        <w:t xml:space="preserve"> the aestheti</w:t>
      </w:r>
      <w:r w:rsidR="0000751D" w:rsidRPr="00F25A0F">
        <w:rPr>
          <w:rStyle w:val="None"/>
          <w:rFonts w:hint="eastAsia"/>
          <w:sz w:val="24"/>
          <w:szCs w:val="24"/>
        </w:rPr>
        <w:t>cs</w:t>
      </w:r>
      <w:r w:rsidR="0000751D" w:rsidRPr="00F25A0F">
        <w:rPr>
          <w:rStyle w:val="None"/>
          <w:sz w:val="24"/>
          <w:szCs w:val="24"/>
        </w:rPr>
        <w:t xml:space="preserve"> rather than the story and content </w:t>
      </w:r>
      <w:r w:rsidR="00AD087E" w:rsidRPr="00F25A0F">
        <w:rPr>
          <w:rStyle w:val="None"/>
          <w:sz w:val="24"/>
          <w:szCs w:val="24"/>
        </w:rPr>
        <w:t>but when the sentences are read. T</w:t>
      </w:r>
      <w:r w:rsidR="0000751D" w:rsidRPr="00F25A0F">
        <w:rPr>
          <w:rStyle w:val="None"/>
          <w:sz w:val="24"/>
          <w:szCs w:val="24"/>
        </w:rPr>
        <w:t xml:space="preserve">he images take a turn </w:t>
      </w:r>
      <w:r w:rsidR="0000751D" w:rsidRPr="00F25A0F">
        <w:rPr>
          <w:rStyle w:val="None"/>
          <w:sz w:val="24"/>
          <w:szCs w:val="24"/>
        </w:rPr>
        <w:lastRenderedPageBreak/>
        <w:t>and seem macabre and unsettling.</w:t>
      </w:r>
      <w:r w:rsidR="00D17421" w:rsidRPr="00F25A0F">
        <w:rPr>
          <w:rStyle w:val="None"/>
          <w:sz w:val="24"/>
          <w:szCs w:val="24"/>
        </w:rPr>
        <w:t xml:space="preserve"> </w:t>
      </w:r>
      <w:r w:rsidR="00D17421" w:rsidRPr="00F25A0F">
        <w:rPr>
          <w:rStyle w:val="None"/>
          <w:rFonts w:hint="eastAsia"/>
          <w:sz w:val="24"/>
          <w:szCs w:val="24"/>
        </w:rPr>
        <w:t>T</w:t>
      </w:r>
      <w:r w:rsidR="00D17421" w:rsidRPr="00F25A0F">
        <w:rPr>
          <w:rStyle w:val="None"/>
          <w:sz w:val="24"/>
          <w:szCs w:val="24"/>
        </w:rPr>
        <w:t>he sentences round up the images a</w:t>
      </w:r>
      <w:r w:rsidR="0095351B" w:rsidRPr="00F25A0F">
        <w:rPr>
          <w:rStyle w:val="None"/>
          <w:sz w:val="24"/>
          <w:szCs w:val="24"/>
        </w:rPr>
        <w:t>nd create a fuller body of work. T</w:t>
      </w:r>
      <w:r w:rsidR="00D17421" w:rsidRPr="00F25A0F">
        <w:rPr>
          <w:rStyle w:val="None"/>
          <w:sz w:val="24"/>
          <w:szCs w:val="24"/>
        </w:rPr>
        <w:t>he viewer views the image more personall</w:t>
      </w:r>
      <w:r w:rsidR="00D17421" w:rsidRPr="00F25A0F">
        <w:rPr>
          <w:rStyle w:val="None"/>
          <w:rFonts w:hint="eastAsia"/>
          <w:sz w:val="24"/>
          <w:szCs w:val="24"/>
        </w:rPr>
        <w:t>y</w:t>
      </w:r>
      <w:r w:rsidR="00D17421" w:rsidRPr="00F25A0F">
        <w:rPr>
          <w:rStyle w:val="None"/>
          <w:sz w:val="24"/>
          <w:szCs w:val="24"/>
        </w:rPr>
        <w:t xml:space="preserve"> than he/she would have if there was a</w:t>
      </w:r>
      <w:r w:rsidR="00AD087E" w:rsidRPr="00F25A0F">
        <w:rPr>
          <w:rStyle w:val="None"/>
          <w:sz w:val="24"/>
          <w:szCs w:val="24"/>
        </w:rPr>
        <w:t>n</w:t>
      </w:r>
      <w:r w:rsidR="000504FF" w:rsidRPr="00F25A0F">
        <w:rPr>
          <w:rStyle w:val="None"/>
          <w:sz w:val="24"/>
          <w:szCs w:val="24"/>
        </w:rPr>
        <w:t xml:space="preserve"> over</w:t>
      </w:r>
      <w:r w:rsidR="00D17421" w:rsidRPr="00F25A0F">
        <w:rPr>
          <w:rStyle w:val="None"/>
          <w:sz w:val="24"/>
          <w:szCs w:val="24"/>
        </w:rPr>
        <w:t xml:space="preserve">view at the </w:t>
      </w:r>
      <w:r w:rsidR="001160AF" w:rsidRPr="00F25A0F">
        <w:rPr>
          <w:rStyle w:val="None"/>
          <w:sz w:val="24"/>
          <w:szCs w:val="24"/>
        </w:rPr>
        <w:t>beginni</w:t>
      </w:r>
      <w:r w:rsidR="001160AF" w:rsidRPr="00F25A0F">
        <w:rPr>
          <w:rStyle w:val="None"/>
          <w:rFonts w:hint="eastAsia"/>
          <w:sz w:val="24"/>
          <w:szCs w:val="24"/>
        </w:rPr>
        <w:t>ng</w:t>
      </w:r>
      <w:r w:rsidR="00D17421" w:rsidRPr="00F25A0F">
        <w:rPr>
          <w:rStyle w:val="None"/>
          <w:sz w:val="24"/>
          <w:szCs w:val="24"/>
        </w:rPr>
        <w:t xml:space="preserve"> of viewing the images. </w:t>
      </w:r>
      <w:r w:rsidR="00D17421" w:rsidRPr="00F25A0F">
        <w:rPr>
          <w:rStyle w:val="None"/>
          <w:rFonts w:hint="eastAsia"/>
          <w:sz w:val="24"/>
          <w:szCs w:val="24"/>
        </w:rPr>
        <w:t>T</w:t>
      </w:r>
      <w:r w:rsidR="00D17421" w:rsidRPr="00F25A0F">
        <w:rPr>
          <w:rStyle w:val="None"/>
          <w:sz w:val="24"/>
          <w:szCs w:val="24"/>
        </w:rPr>
        <w:t xml:space="preserve">he viewer </w:t>
      </w:r>
      <w:r w:rsidR="001160AF" w:rsidRPr="00F25A0F">
        <w:rPr>
          <w:rStyle w:val="None"/>
          <w:sz w:val="24"/>
          <w:szCs w:val="24"/>
        </w:rPr>
        <w:t>look</w:t>
      </w:r>
      <w:r w:rsidR="00D17421" w:rsidRPr="00F25A0F">
        <w:rPr>
          <w:rStyle w:val="None"/>
          <w:sz w:val="24"/>
          <w:szCs w:val="24"/>
        </w:rPr>
        <w:t>s</w:t>
      </w:r>
      <w:r w:rsidR="001160AF" w:rsidRPr="00F25A0F">
        <w:rPr>
          <w:rStyle w:val="None"/>
          <w:sz w:val="24"/>
          <w:szCs w:val="24"/>
        </w:rPr>
        <w:t xml:space="preserve"> </w:t>
      </w:r>
      <w:r w:rsidR="00D17421" w:rsidRPr="00F25A0F">
        <w:rPr>
          <w:rStyle w:val="None"/>
          <w:sz w:val="24"/>
          <w:szCs w:val="24"/>
        </w:rPr>
        <w:t>a</w:t>
      </w:r>
      <w:r w:rsidR="001160AF" w:rsidRPr="00F25A0F">
        <w:rPr>
          <w:rStyle w:val="None"/>
          <w:sz w:val="24"/>
          <w:szCs w:val="24"/>
        </w:rPr>
        <w:t>t</w:t>
      </w:r>
      <w:r w:rsidR="00D17421" w:rsidRPr="00F25A0F">
        <w:rPr>
          <w:rStyle w:val="None"/>
          <w:sz w:val="24"/>
          <w:szCs w:val="24"/>
        </w:rPr>
        <w:t xml:space="preserve"> the image</w:t>
      </w:r>
      <w:r w:rsidR="001160AF" w:rsidRPr="00F25A0F">
        <w:rPr>
          <w:rStyle w:val="None"/>
          <w:sz w:val="24"/>
          <w:szCs w:val="24"/>
        </w:rPr>
        <w:t>s</w:t>
      </w:r>
      <w:r w:rsidR="00D17421" w:rsidRPr="00F25A0F">
        <w:rPr>
          <w:rStyle w:val="None"/>
          <w:sz w:val="24"/>
          <w:szCs w:val="24"/>
        </w:rPr>
        <w:t xml:space="preserve"> closel</w:t>
      </w:r>
      <w:r w:rsidR="00D17421" w:rsidRPr="00F25A0F">
        <w:rPr>
          <w:rStyle w:val="None"/>
          <w:rFonts w:hint="eastAsia"/>
          <w:sz w:val="24"/>
          <w:szCs w:val="24"/>
        </w:rPr>
        <w:t>y</w:t>
      </w:r>
      <w:r w:rsidR="00D17421" w:rsidRPr="00F25A0F">
        <w:rPr>
          <w:rStyle w:val="None"/>
          <w:sz w:val="24"/>
          <w:szCs w:val="24"/>
        </w:rPr>
        <w:t xml:space="preserve"> thinking a</w:t>
      </w:r>
      <w:r w:rsidR="001160AF" w:rsidRPr="00F25A0F">
        <w:rPr>
          <w:rStyle w:val="None"/>
          <w:sz w:val="24"/>
          <w:szCs w:val="24"/>
        </w:rPr>
        <w:t>bout how the person who passed must have felt</w:t>
      </w:r>
      <w:r w:rsidR="00D17421" w:rsidRPr="00F25A0F">
        <w:rPr>
          <w:rStyle w:val="None"/>
          <w:sz w:val="24"/>
          <w:szCs w:val="24"/>
        </w:rPr>
        <w:t>, seen, heard in their last moments.</w:t>
      </w:r>
    </w:p>
    <w:p w14:paraId="18643BCD" w14:textId="16BAD820" w:rsidR="00D3573F" w:rsidRPr="00F25A0F" w:rsidRDefault="00D3573F" w:rsidP="00F25A0F">
      <w:pPr>
        <w:pStyle w:val="BodyA"/>
        <w:spacing w:line="360" w:lineRule="auto"/>
        <w:rPr>
          <w:rFonts w:ascii="Helvetica Neue Medium" w:eastAsia="Helvetica Neue Medium" w:hAnsi="Helvetica Neue Medium" w:cs="Helvetica Neue Medium"/>
          <w:sz w:val="24"/>
          <w:szCs w:val="24"/>
        </w:rPr>
      </w:pPr>
    </w:p>
    <w:p w14:paraId="0AC2EF8C" w14:textId="4126879A" w:rsidR="006F5B79" w:rsidRPr="00F25A0F" w:rsidRDefault="006F5B79" w:rsidP="00F25A0F">
      <w:pPr>
        <w:pStyle w:val="BodyA"/>
        <w:spacing w:line="360" w:lineRule="auto"/>
        <w:rPr>
          <w:rFonts w:ascii="Helvetica Neue Medium" w:eastAsia="Helvetica Neue Medium" w:hAnsi="Helvetica Neue Medium" w:cs="Helvetica Neue Medium"/>
          <w:sz w:val="24"/>
          <w:szCs w:val="24"/>
        </w:rPr>
      </w:pPr>
      <w:r w:rsidRPr="00F25A0F">
        <w:rPr>
          <w:rFonts w:ascii="Helvetica Neue Medium" w:eastAsia="Helvetica Neue Medium" w:hAnsi="Helvetica Neue Medium" w:cs="Helvetica Neue Medium"/>
          <w:sz w:val="24"/>
          <w:szCs w:val="24"/>
        </w:rPr>
        <w:t>The sites are near Belfast where Seawright grew up. The sentences at the bottom of each image are taken from “newspaper reports at the time and document the murders of innocent civilians, killed for their perceived religion. Reference to Protestant or Catholic background was removed from the text.”</w:t>
      </w:r>
      <w:r w:rsidR="00FB5DE2">
        <w:rPr>
          <w:rFonts w:ascii="Helvetica Neue Medium" w:eastAsia="Helvetica Neue Medium" w:hAnsi="Helvetica Neue Medium" w:cs="Helvetica Neue Medium"/>
          <w:sz w:val="24"/>
          <w:szCs w:val="24"/>
        </w:rPr>
        <w:t xml:space="preserve"> </w:t>
      </w:r>
      <w:sdt>
        <w:sdtPr>
          <w:rPr>
            <w:rFonts w:ascii="Helvetica Neue Medium" w:eastAsia="Helvetica Neue Medium" w:hAnsi="Helvetica Neue Medium" w:cs="Helvetica Neue Medium"/>
            <w:sz w:val="24"/>
            <w:szCs w:val="24"/>
          </w:rPr>
          <w:id w:val="951597638"/>
          <w:citation/>
        </w:sdtPr>
        <w:sdtEndPr/>
        <w:sdtContent>
          <w:r w:rsidR="00FB5DE2">
            <w:rPr>
              <w:rFonts w:ascii="Helvetica Neue Medium" w:eastAsia="Helvetica Neue Medium" w:hAnsi="Helvetica Neue Medium" w:cs="Helvetica Neue Medium"/>
              <w:sz w:val="24"/>
              <w:szCs w:val="24"/>
            </w:rPr>
            <w:fldChar w:fldCharType="begin"/>
          </w:r>
          <w:r w:rsidR="00FB5DE2">
            <w:rPr>
              <w:rFonts w:ascii="Helvetica Neue Medium" w:eastAsia="Helvetica Neue Medium" w:hAnsi="Helvetica Neue Medium" w:cs="Helvetica Neue Medium"/>
              <w:sz w:val="24"/>
              <w:szCs w:val="24"/>
              <w:lang w:val="en-GB"/>
            </w:rPr>
            <w:instrText xml:space="preserve"> CITATION nand \l 2057 </w:instrText>
          </w:r>
          <w:r w:rsidR="00FB5DE2">
            <w:rPr>
              <w:rFonts w:ascii="Helvetica Neue Medium" w:eastAsia="Helvetica Neue Medium" w:hAnsi="Helvetica Neue Medium" w:cs="Helvetica Neue Medium"/>
              <w:sz w:val="24"/>
              <w:szCs w:val="24"/>
            </w:rPr>
            <w:fldChar w:fldCharType="separate"/>
          </w:r>
          <w:r w:rsidR="00FB5DE2" w:rsidRPr="00FB5DE2">
            <w:rPr>
              <w:rFonts w:ascii="Helvetica Neue Medium" w:eastAsia="Helvetica Neue Medium" w:hAnsi="Helvetica Neue Medium" w:cs="Helvetica Neue Medium"/>
              <w:noProof/>
              <w:sz w:val="24"/>
              <w:szCs w:val="24"/>
              <w:lang w:val="en-GB"/>
            </w:rPr>
            <w:t>(n.a., n.d.)</w:t>
          </w:r>
          <w:r w:rsidR="00FB5DE2">
            <w:rPr>
              <w:rFonts w:ascii="Helvetica Neue Medium" w:eastAsia="Helvetica Neue Medium" w:hAnsi="Helvetica Neue Medium" w:cs="Helvetica Neue Medium"/>
              <w:sz w:val="24"/>
              <w:szCs w:val="24"/>
            </w:rPr>
            <w:fldChar w:fldCharType="end"/>
          </w:r>
        </w:sdtContent>
      </w:sdt>
      <w:r w:rsidR="00FB5DE2">
        <w:rPr>
          <w:rFonts w:ascii="Helvetica Neue Medium" w:eastAsia="Helvetica Neue Medium" w:hAnsi="Helvetica Neue Medium" w:cs="Helvetica Neue Medium"/>
          <w:sz w:val="24"/>
          <w:szCs w:val="24"/>
        </w:rPr>
        <w:t xml:space="preserve"> </w:t>
      </w:r>
      <w:r w:rsidRPr="00F25A0F">
        <w:rPr>
          <w:rFonts w:ascii="Helvetica Neue Medium" w:eastAsia="Helvetica Neue Medium" w:hAnsi="Helvetica Neue Medium" w:cs="Helvetica Neue Medium"/>
          <w:sz w:val="24"/>
          <w:szCs w:val="24"/>
        </w:rPr>
        <w:t xml:space="preserve"> </w:t>
      </w:r>
    </w:p>
    <w:p w14:paraId="5856D52E" w14:textId="53062339" w:rsidR="00D3573F" w:rsidRPr="00F25A0F" w:rsidRDefault="006A2529" w:rsidP="00F25A0F">
      <w:pPr>
        <w:pStyle w:val="BodyA"/>
        <w:spacing w:line="360" w:lineRule="auto"/>
        <w:rPr>
          <w:rFonts w:ascii="Helvetica Neue Medium" w:eastAsia="Helvetica Neue Medium" w:hAnsi="Helvetica Neue Medium" w:cs="Helvetica Neue Medium"/>
          <w:sz w:val="24"/>
          <w:szCs w:val="24"/>
        </w:rPr>
      </w:pPr>
      <w:r w:rsidRPr="00F25A0F">
        <w:rPr>
          <w:rFonts w:ascii="Helvetica Neue Medium" w:eastAsia="Helvetica Neue Medium" w:hAnsi="Helvetica Neue Medium" w:cs="Helvetica Neue Medium"/>
          <w:sz w:val="24"/>
          <w:szCs w:val="24"/>
        </w:rPr>
        <w:t>Perhaps Seawright did this to point out that people are people regardless of race, gender, money, power. Every single person should respect the next. Although we have moved away from religion it still is an issue in places that can have</w:t>
      </w:r>
      <w:r w:rsidR="001160AF" w:rsidRPr="00F25A0F">
        <w:rPr>
          <w:rFonts w:ascii="Helvetica Neue Medium" w:eastAsia="Helvetica Neue Medium" w:hAnsi="Helvetica Neue Medium" w:cs="Helvetica Neue Medium"/>
          <w:sz w:val="24"/>
          <w:szCs w:val="24"/>
        </w:rPr>
        <w:t xml:space="preserve"> a dev</w:t>
      </w:r>
      <w:r w:rsidR="00DB02F6" w:rsidRPr="00F25A0F">
        <w:rPr>
          <w:rFonts w:ascii="Helvetica Neue Medium" w:eastAsia="Helvetica Neue Medium" w:hAnsi="Helvetica Neue Medium" w:cs="Helvetica Neue Medium"/>
          <w:sz w:val="24"/>
          <w:szCs w:val="24"/>
        </w:rPr>
        <w:t xml:space="preserve">astating effect, such </w:t>
      </w:r>
      <w:r w:rsidR="001160AF" w:rsidRPr="00F25A0F">
        <w:rPr>
          <w:rFonts w:ascii="Helvetica Neue Medium" w:eastAsia="Helvetica Neue Medium" w:hAnsi="Helvetica Neue Medium" w:cs="Helvetica Neue Medium"/>
          <w:sz w:val="24"/>
          <w:szCs w:val="24"/>
        </w:rPr>
        <w:t>a</w:t>
      </w:r>
      <w:r w:rsidR="00DB02F6" w:rsidRPr="00F25A0F">
        <w:rPr>
          <w:rFonts w:ascii="Helvetica Neue Medium" w:eastAsia="Helvetica Neue Medium" w:hAnsi="Helvetica Neue Medium" w:cs="Helvetica Neue Medium"/>
          <w:sz w:val="24"/>
          <w:szCs w:val="24"/>
        </w:rPr>
        <w:t>s</w:t>
      </w:r>
      <w:r w:rsidR="001160AF" w:rsidRPr="00F25A0F">
        <w:rPr>
          <w:rFonts w:ascii="Helvetica Neue Medium" w:eastAsia="Helvetica Neue Medium" w:hAnsi="Helvetica Neue Medium" w:cs="Helvetica Neue Medium"/>
          <w:sz w:val="24"/>
          <w:szCs w:val="24"/>
        </w:rPr>
        <w:t xml:space="preserve"> Belfast which is renowned of its religious backgrounds.</w:t>
      </w:r>
      <w:r w:rsidRPr="00F25A0F">
        <w:rPr>
          <w:rFonts w:ascii="Helvetica Neue Medium" w:eastAsia="Helvetica Neue Medium" w:hAnsi="Helvetica Neue Medium" w:cs="Helvetica Neue Medium"/>
          <w:sz w:val="24"/>
          <w:szCs w:val="24"/>
        </w:rPr>
        <w:t xml:space="preserve"> To some people religion is nonsense that means nothing to them,</w:t>
      </w:r>
      <w:r w:rsidR="00DB02F6" w:rsidRPr="00F25A0F">
        <w:rPr>
          <w:rFonts w:ascii="Helvetica Neue Medium" w:eastAsia="Helvetica Neue Medium" w:hAnsi="Helvetica Neue Medium" w:cs="Helvetica Neue Medium"/>
          <w:sz w:val="24"/>
          <w:szCs w:val="24"/>
        </w:rPr>
        <w:t xml:space="preserve"> but to others it is very sacred and personal, and when they are told that what they believe is wrong, they take immediate offence. However to atheists murdering people for beliefs is</w:t>
      </w:r>
      <w:r w:rsidRPr="00F25A0F">
        <w:rPr>
          <w:rFonts w:ascii="Helvetica Neue Medium" w:eastAsia="Helvetica Neue Medium" w:hAnsi="Helvetica Neue Medium" w:cs="Helvetica Neue Medium"/>
          <w:sz w:val="24"/>
          <w:szCs w:val="24"/>
        </w:rPr>
        <w:t xml:space="preserve"> a strange concept. Th</w:t>
      </w:r>
      <w:r w:rsidR="00DB02F6" w:rsidRPr="00F25A0F">
        <w:rPr>
          <w:rFonts w:ascii="Helvetica Neue Medium" w:eastAsia="Helvetica Neue Medium" w:hAnsi="Helvetica Neue Medium" w:cs="Helvetica Neue Medium"/>
          <w:sz w:val="24"/>
          <w:szCs w:val="24"/>
        </w:rPr>
        <w:t>at people were murdered for only their</w:t>
      </w:r>
      <w:r w:rsidRPr="00F25A0F">
        <w:rPr>
          <w:rFonts w:ascii="Helvetica Neue Medium" w:eastAsia="Helvetica Neue Medium" w:hAnsi="Helvetica Neue Medium" w:cs="Helvetica Neue Medium"/>
          <w:sz w:val="24"/>
          <w:szCs w:val="24"/>
        </w:rPr>
        <w:t xml:space="preserve"> beliefs. However </w:t>
      </w:r>
      <w:r w:rsidR="00C9025F" w:rsidRPr="00F25A0F">
        <w:rPr>
          <w:rFonts w:ascii="Helvetica Neue Medium" w:eastAsia="Helvetica Neue Medium" w:hAnsi="Helvetica Neue Medium" w:cs="Helvetica Neue Medium"/>
          <w:sz w:val="24"/>
          <w:szCs w:val="24"/>
        </w:rPr>
        <w:t>people get very</w:t>
      </w:r>
      <w:r w:rsidRPr="00F25A0F">
        <w:rPr>
          <w:rFonts w:ascii="Helvetica Neue Medium" w:eastAsia="Helvetica Neue Medium" w:hAnsi="Helvetica Neue Medium" w:cs="Helvetica Neue Medium"/>
          <w:sz w:val="24"/>
          <w:szCs w:val="24"/>
        </w:rPr>
        <w:t xml:space="preserve"> upset over little t</w:t>
      </w:r>
      <w:r w:rsidR="00DB02F6" w:rsidRPr="00F25A0F">
        <w:rPr>
          <w:rFonts w:ascii="Helvetica Neue Medium" w:eastAsia="Helvetica Neue Medium" w:hAnsi="Helvetica Neue Medium" w:cs="Helvetica Neue Medium"/>
          <w:sz w:val="24"/>
          <w:szCs w:val="24"/>
        </w:rPr>
        <w:t>hings, which in turn cause harm,</w:t>
      </w:r>
      <w:r w:rsidRPr="00F25A0F">
        <w:rPr>
          <w:rFonts w:ascii="Helvetica Neue Medium" w:eastAsia="Helvetica Neue Medium" w:hAnsi="Helvetica Neue Medium" w:cs="Helvetica Neue Medium"/>
          <w:sz w:val="24"/>
          <w:szCs w:val="24"/>
        </w:rPr>
        <w:t xml:space="preserve"> </w:t>
      </w:r>
      <w:r w:rsidR="00C74056" w:rsidRPr="00F25A0F">
        <w:rPr>
          <w:rFonts w:ascii="Helvetica Neue Medium" w:eastAsia="Helvetica Neue Medium" w:hAnsi="Helvetica Neue Medium" w:cs="Helvetica Neue Medium"/>
          <w:sz w:val="24"/>
          <w:szCs w:val="24"/>
        </w:rPr>
        <w:t>that</w:t>
      </w:r>
      <w:r w:rsidRPr="00F25A0F">
        <w:rPr>
          <w:rFonts w:ascii="Helvetica Neue Medium" w:eastAsia="Helvetica Neue Medium" w:hAnsi="Helvetica Neue Medium" w:cs="Helvetica Neue Medium"/>
          <w:sz w:val="24"/>
          <w:szCs w:val="24"/>
        </w:rPr>
        <w:t xml:space="preserve"> the</w:t>
      </w:r>
      <w:r w:rsidR="00C9025F" w:rsidRPr="00F25A0F">
        <w:rPr>
          <w:rFonts w:ascii="Helvetica Neue Medium" w:eastAsia="Helvetica Neue Medium" w:hAnsi="Helvetica Neue Medium" w:cs="Helvetica Neue Medium"/>
          <w:sz w:val="24"/>
          <w:szCs w:val="24"/>
        </w:rPr>
        <w:t>n the</w:t>
      </w:r>
      <w:r w:rsidRPr="00F25A0F">
        <w:rPr>
          <w:rFonts w:ascii="Helvetica Neue Medium" w:eastAsia="Helvetica Neue Medium" w:hAnsi="Helvetica Neue Medium" w:cs="Helvetica Neue Medium"/>
          <w:sz w:val="24"/>
          <w:szCs w:val="24"/>
        </w:rPr>
        <w:t xml:space="preserve"> media then report</w:t>
      </w:r>
      <w:r w:rsidR="00C9025F" w:rsidRPr="00F25A0F">
        <w:rPr>
          <w:rFonts w:ascii="Helvetica Neue Medium" w:eastAsia="Helvetica Neue Medium" w:hAnsi="Helvetica Neue Medium" w:cs="Helvetica Neue Medium"/>
          <w:sz w:val="24"/>
          <w:szCs w:val="24"/>
        </w:rPr>
        <w:t>s</w:t>
      </w:r>
      <w:r w:rsidRPr="00F25A0F">
        <w:rPr>
          <w:rFonts w:ascii="Helvetica Neue Medium" w:eastAsia="Helvetica Neue Medium" w:hAnsi="Helvetica Neue Medium" w:cs="Helvetica Neue Medium"/>
          <w:sz w:val="24"/>
          <w:szCs w:val="24"/>
        </w:rPr>
        <w:t xml:space="preserve"> on and we all look at the horrible images of gore. Seawrights work is </w:t>
      </w:r>
      <w:r w:rsidR="00CF3EFC" w:rsidRPr="00F25A0F">
        <w:rPr>
          <w:rFonts w:ascii="Helvetica Neue Medium" w:eastAsia="Helvetica Neue Medium" w:hAnsi="Helvetica Neue Medium" w:cs="Helvetica Neue Medium"/>
          <w:sz w:val="24"/>
          <w:szCs w:val="24"/>
        </w:rPr>
        <w:t>macabre;</w:t>
      </w:r>
      <w:r w:rsidRPr="00F25A0F">
        <w:rPr>
          <w:rFonts w:ascii="Helvetica Neue Medium" w:eastAsia="Helvetica Neue Medium" w:hAnsi="Helvetica Neue Medium" w:cs="Helvetica Neue Medium"/>
          <w:sz w:val="24"/>
          <w:szCs w:val="24"/>
        </w:rPr>
        <w:t xml:space="preserve"> the religious undertones give a historic feel such as the huge </w:t>
      </w:r>
      <w:r w:rsidR="00CF3EFC" w:rsidRPr="00F25A0F">
        <w:rPr>
          <w:rFonts w:ascii="Helvetica Neue Medium" w:eastAsia="Helvetica Neue Medium" w:hAnsi="Helvetica Neue Medium" w:cs="Helvetica Neue Medium"/>
          <w:sz w:val="24"/>
          <w:szCs w:val="24"/>
        </w:rPr>
        <w:t>Catholic/Protestant problem that has been occurring since the divorce of Henry VIII and Catherine of Aragon</w:t>
      </w:r>
      <w:r w:rsidR="000504FF" w:rsidRPr="00F25A0F">
        <w:rPr>
          <w:rFonts w:ascii="Helvetica Neue Medium" w:eastAsia="Helvetica Neue Medium" w:hAnsi="Helvetica Neue Medium" w:cs="Helvetica Neue Medium"/>
          <w:sz w:val="24"/>
          <w:szCs w:val="24"/>
        </w:rPr>
        <w:t>, the</w:t>
      </w:r>
      <w:r w:rsidR="00CF3EFC" w:rsidRPr="00F25A0F">
        <w:rPr>
          <w:rFonts w:ascii="Helvetica Neue Medium" w:eastAsia="Helvetica Neue Medium" w:hAnsi="Helvetica Neue Medium" w:cs="Helvetica Neue Medium"/>
          <w:sz w:val="24"/>
          <w:szCs w:val="24"/>
        </w:rPr>
        <w:t xml:space="preserve"> </w:t>
      </w:r>
      <w:r w:rsidR="000504FF" w:rsidRPr="00F25A0F">
        <w:rPr>
          <w:rFonts w:ascii="Helvetica Neue Medium" w:eastAsia="Helvetica Neue Medium" w:hAnsi="Helvetica Neue Medium" w:cs="Helvetica Neue Medium"/>
          <w:sz w:val="24"/>
          <w:szCs w:val="24"/>
        </w:rPr>
        <w:t xml:space="preserve">monarchy has been </w:t>
      </w:r>
      <w:r w:rsidR="00CF3EFC" w:rsidRPr="00F25A0F">
        <w:rPr>
          <w:rFonts w:ascii="Helvetica Neue Medium" w:eastAsia="Helvetica Neue Medium" w:hAnsi="Helvetica Neue Medium" w:cs="Helvetica Neue Medium"/>
          <w:sz w:val="24"/>
          <w:szCs w:val="24"/>
        </w:rPr>
        <w:t>switching the</w:t>
      </w:r>
      <w:r w:rsidR="000504FF" w:rsidRPr="00F25A0F">
        <w:rPr>
          <w:rFonts w:ascii="Helvetica Neue Medium" w:eastAsia="Helvetica Neue Medium" w:hAnsi="Helvetica Neue Medium" w:cs="Helvetica Neue Medium"/>
          <w:sz w:val="24"/>
          <w:szCs w:val="24"/>
        </w:rPr>
        <w:t xml:space="preserve"> religion of the</w:t>
      </w:r>
      <w:r w:rsidR="00CF3EFC" w:rsidRPr="00F25A0F">
        <w:rPr>
          <w:rFonts w:ascii="Helvetica Neue Medium" w:eastAsia="Helvetica Neue Medium" w:hAnsi="Helvetica Neue Medium" w:cs="Helvetica Neue Medium"/>
          <w:sz w:val="24"/>
          <w:szCs w:val="24"/>
        </w:rPr>
        <w:t xml:space="preserve"> whole </w:t>
      </w:r>
      <w:r w:rsidR="00595C0B" w:rsidRPr="00F25A0F">
        <w:rPr>
          <w:rFonts w:ascii="Helvetica Neue Medium" w:eastAsia="Helvetica Neue Medium" w:hAnsi="Helvetica Neue Medium" w:cs="Helvetica Neue Medium"/>
          <w:sz w:val="24"/>
          <w:szCs w:val="24"/>
        </w:rPr>
        <w:t>country</w:t>
      </w:r>
      <w:r w:rsidR="00595C0B">
        <w:rPr>
          <w:rFonts w:ascii="Helvetica Neue Medium" w:eastAsia="Helvetica Neue Medium" w:hAnsi="Helvetica Neue Medium" w:cs="Helvetica Neue Medium"/>
          <w:sz w:val="24"/>
          <w:szCs w:val="24"/>
        </w:rPr>
        <w:t>’s religion</w:t>
      </w:r>
      <w:r w:rsidR="00CF3EFC" w:rsidRPr="00F25A0F">
        <w:rPr>
          <w:rFonts w:ascii="Helvetica Neue Medium" w:eastAsia="Helvetica Neue Medium" w:hAnsi="Helvetica Neue Medium" w:cs="Helvetica Neue Medium"/>
          <w:sz w:val="24"/>
          <w:szCs w:val="24"/>
        </w:rPr>
        <w:t xml:space="preserve"> back and forth depending on the ruler and rules.</w:t>
      </w:r>
      <w:r w:rsidR="00FB5DE2">
        <w:rPr>
          <w:rFonts w:ascii="Helvetica Neue Medium" w:eastAsia="Helvetica Neue Medium" w:hAnsi="Helvetica Neue Medium" w:cs="Helvetica Neue Medium"/>
          <w:sz w:val="24"/>
          <w:szCs w:val="24"/>
        </w:rPr>
        <w:t xml:space="preserve"> </w:t>
      </w:r>
      <w:sdt>
        <w:sdtPr>
          <w:rPr>
            <w:rFonts w:ascii="Helvetica Neue Medium" w:eastAsia="Helvetica Neue Medium" w:hAnsi="Helvetica Neue Medium" w:cs="Helvetica Neue Medium"/>
            <w:sz w:val="24"/>
            <w:szCs w:val="24"/>
          </w:rPr>
          <w:id w:val="-995111964"/>
          <w:citation/>
        </w:sdtPr>
        <w:sdtEndPr/>
        <w:sdtContent>
          <w:r w:rsidR="00FB5DE2">
            <w:rPr>
              <w:rFonts w:ascii="Helvetica Neue Medium" w:eastAsia="Helvetica Neue Medium" w:hAnsi="Helvetica Neue Medium" w:cs="Helvetica Neue Medium"/>
              <w:sz w:val="24"/>
              <w:szCs w:val="24"/>
            </w:rPr>
            <w:fldChar w:fldCharType="begin"/>
          </w:r>
          <w:r w:rsidR="00FB5DE2">
            <w:rPr>
              <w:rFonts w:ascii="Helvetica Neue Medium" w:eastAsia="Helvetica Neue Medium" w:hAnsi="Helvetica Neue Medium" w:cs="Helvetica Neue Medium"/>
              <w:sz w:val="24"/>
              <w:szCs w:val="24"/>
              <w:lang w:val="en-GB"/>
            </w:rPr>
            <w:instrText xml:space="preserve"> CITATION Engnd \l 2057 </w:instrText>
          </w:r>
          <w:r w:rsidR="00FB5DE2">
            <w:rPr>
              <w:rFonts w:ascii="Helvetica Neue Medium" w:eastAsia="Helvetica Neue Medium" w:hAnsi="Helvetica Neue Medium" w:cs="Helvetica Neue Medium"/>
              <w:sz w:val="24"/>
              <w:szCs w:val="24"/>
            </w:rPr>
            <w:fldChar w:fldCharType="separate"/>
          </w:r>
          <w:r w:rsidR="00FB5DE2" w:rsidRPr="00FB5DE2">
            <w:rPr>
              <w:rFonts w:ascii="Helvetica Neue Medium" w:eastAsia="Helvetica Neue Medium" w:hAnsi="Helvetica Neue Medium" w:cs="Helvetica Neue Medium"/>
              <w:noProof/>
              <w:sz w:val="24"/>
              <w:szCs w:val="24"/>
              <w:lang w:val="en-GB"/>
            </w:rPr>
            <w:t>(English Heritage, n.d.)</w:t>
          </w:r>
          <w:r w:rsidR="00FB5DE2">
            <w:rPr>
              <w:rFonts w:ascii="Helvetica Neue Medium" w:eastAsia="Helvetica Neue Medium" w:hAnsi="Helvetica Neue Medium" w:cs="Helvetica Neue Medium"/>
              <w:sz w:val="24"/>
              <w:szCs w:val="24"/>
            </w:rPr>
            <w:fldChar w:fldCharType="end"/>
          </w:r>
        </w:sdtContent>
      </w:sdt>
      <w:r w:rsidR="00CF3EFC" w:rsidRPr="00F25A0F">
        <w:rPr>
          <w:rFonts w:ascii="Helvetica Neue Medium" w:eastAsia="Helvetica Neue Medium" w:hAnsi="Helvetica Neue Medium" w:cs="Helvetica Neue Medium"/>
          <w:sz w:val="24"/>
          <w:szCs w:val="24"/>
        </w:rPr>
        <w:t xml:space="preserve"> However during these times the murders were through the king or queen of England and not through the people</w:t>
      </w:r>
      <w:r w:rsidR="00C74056" w:rsidRPr="00F25A0F">
        <w:rPr>
          <w:rFonts w:ascii="Helvetica Neue Medium" w:eastAsia="Helvetica Neue Medium" w:hAnsi="Helvetica Neue Medium" w:cs="Helvetica Neue Medium"/>
          <w:sz w:val="24"/>
          <w:szCs w:val="24"/>
        </w:rPr>
        <w:t xml:space="preserve"> to people</w:t>
      </w:r>
      <w:r w:rsidR="00CF3EFC" w:rsidRPr="00F25A0F">
        <w:rPr>
          <w:rFonts w:ascii="Helvetica Neue Medium" w:eastAsia="Helvetica Neue Medium" w:hAnsi="Helvetica Neue Medium" w:cs="Helvetica Neue Medium"/>
          <w:sz w:val="24"/>
          <w:szCs w:val="24"/>
        </w:rPr>
        <w:t xml:space="preserve"> </w:t>
      </w:r>
      <w:r w:rsidR="00DB02F6" w:rsidRPr="00F25A0F">
        <w:rPr>
          <w:rFonts w:ascii="Helvetica Neue Medium" w:eastAsia="Helvetica Neue Medium" w:hAnsi="Helvetica Neue Medium" w:cs="Helvetica Neue Medium"/>
          <w:sz w:val="24"/>
          <w:szCs w:val="24"/>
        </w:rPr>
        <w:t>like what has happened in these images.</w:t>
      </w:r>
    </w:p>
    <w:p w14:paraId="163D17E9" w14:textId="77777777" w:rsidR="00D3573F" w:rsidRPr="00F25A0F" w:rsidRDefault="00D3573F" w:rsidP="00F25A0F">
      <w:pPr>
        <w:pStyle w:val="BodyA"/>
        <w:spacing w:line="360" w:lineRule="auto"/>
        <w:rPr>
          <w:rFonts w:ascii="Helvetica Neue Medium" w:eastAsia="Helvetica Neue Medium" w:hAnsi="Helvetica Neue Medium" w:cs="Helvetica Neue Medium"/>
          <w:sz w:val="24"/>
          <w:szCs w:val="24"/>
        </w:rPr>
      </w:pPr>
    </w:p>
    <w:p w14:paraId="40CB0316" w14:textId="6B518B21" w:rsidR="00D3573F" w:rsidRPr="00F25A0F" w:rsidRDefault="00E1576B" w:rsidP="00F25A0F">
      <w:pPr>
        <w:pStyle w:val="BodyA"/>
        <w:spacing w:line="360" w:lineRule="auto"/>
        <w:rPr>
          <w:sz w:val="24"/>
          <w:szCs w:val="24"/>
        </w:rPr>
      </w:pPr>
      <w:r w:rsidRPr="00F25A0F">
        <w:rPr>
          <w:rFonts w:hint="eastAsia"/>
          <w:sz w:val="24"/>
          <w:szCs w:val="24"/>
        </w:rPr>
        <w:t>C</w:t>
      </w:r>
      <w:r w:rsidRPr="00F25A0F">
        <w:rPr>
          <w:sz w:val="24"/>
          <w:szCs w:val="24"/>
        </w:rPr>
        <w:t xml:space="preserve">ompared to The Redheaded Peckerwood and other </w:t>
      </w:r>
      <w:r w:rsidR="00DB02F6" w:rsidRPr="00F25A0F">
        <w:rPr>
          <w:sz w:val="24"/>
          <w:szCs w:val="24"/>
        </w:rPr>
        <w:t xml:space="preserve">Medias like films, </w:t>
      </w:r>
      <w:r w:rsidR="00C74056" w:rsidRPr="00F25A0F">
        <w:rPr>
          <w:sz w:val="24"/>
          <w:szCs w:val="24"/>
        </w:rPr>
        <w:t>Seawrights work is all on fact, while the other medias mentioned are partly fictional.</w:t>
      </w:r>
      <w:r w:rsidR="00DB02F6" w:rsidRPr="00F25A0F">
        <w:rPr>
          <w:sz w:val="24"/>
          <w:szCs w:val="24"/>
        </w:rPr>
        <w:t xml:space="preserve"> His</w:t>
      </w:r>
      <w:r w:rsidRPr="00F25A0F">
        <w:rPr>
          <w:sz w:val="24"/>
          <w:szCs w:val="24"/>
        </w:rPr>
        <w:t xml:space="preserve"> work is quite stripped back</w:t>
      </w:r>
      <w:r w:rsidR="00DB02F6" w:rsidRPr="00F25A0F">
        <w:rPr>
          <w:sz w:val="24"/>
          <w:szCs w:val="24"/>
        </w:rPr>
        <w:t>,</w:t>
      </w:r>
      <w:r w:rsidRPr="00F25A0F">
        <w:rPr>
          <w:sz w:val="24"/>
          <w:szCs w:val="24"/>
        </w:rPr>
        <w:t xml:space="preserve"> </w:t>
      </w:r>
      <w:r w:rsidR="00C74056" w:rsidRPr="00F25A0F">
        <w:rPr>
          <w:sz w:val="24"/>
          <w:szCs w:val="24"/>
        </w:rPr>
        <w:t>the images only consist of a scene and a couple of sentences to add con</w:t>
      </w:r>
      <w:r w:rsidR="0013048C" w:rsidRPr="00F25A0F">
        <w:rPr>
          <w:sz w:val="24"/>
          <w:szCs w:val="24"/>
        </w:rPr>
        <w:t>text</w:t>
      </w:r>
      <w:r w:rsidR="00DB02F6" w:rsidRPr="00F25A0F">
        <w:rPr>
          <w:sz w:val="24"/>
          <w:szCs w:val="24"/>
        </w:rPr>
        <w:t>, it</w:t>
      </w:r>
      <w:r w:rsidRPr="00F25A0F">
        <w:rPr>
          <w:sz w:val="24"/>
          <w:szCs w:val="24"/>
        </w:rPr>
        <w:t xml:space="preserve"> is very straight to the point method of relaying an message.</w:t>
      </w:r>
      <w:r w:rsidR="002F35BA" w:rsidRPr="00F25A0F">
        <w:rPr>
          <w:sz w:val="24"/>
          <w:szCs w:val="24"/>
        </w:rPr>
        <w:t xml:space="preserve"> </w:t>
      </w:r>
      <w:r w:rsidR="002F35BA" w:rsidRPr="00F25A0F">
        <w:rPr>
          <w:rFonts w:hint="eastAsia"/>
          <w:sz w:val="24"/>
          <w:szCs w:val="24"/>
        </w:rPr>
        <w:t>E</w:t>
      </w:r>
      <w:r w:rsidR="0013048C" w:rsidRPr="00F25A0F">
        <w:rPr>
          <w:sz w:val="24"/>
          <w:szCs w:val="24"/>
        </w:rPr>
        <w:t xml:space="preserve">ach piece is </w:t>
      </w:r>
      <w:r w:rsidR="002F35BA" w:rsidRPr="00F25A0F">
        <w:rPr>
          <w:sz w:val="24"/>
          <w:szCs w:val="24"/>
        </w:rPr>
        <w:t>saying the same message which i</w:t>
      </w:r>
      <w:r w:rsidR="0013048C" w:rsidRPr="00F25A0F">
        <w:rPr>
          <w:sz w:val="24"/>
          <w:szCs w:val="24"/>
        </w:rPr>
        <w:t>s ‘someone died here’ if the sentence</w:t>
      </w:r>
      <w:r w:rsidR="0013048C" w:rsidRPr="00F25A0F">
        <w:rPr>
          <w:rFonts w:hint="eastAsia"/>
          <w:sz w:val="24"/>
          <w:szCs w:val="24"/>
        </w:rPr>
        <w:t>s</w:t>
      </w:r>
      <w:r w:rsidR="0013048C" w:rsidRPr="00F25A0F">
        <w:rPr>
          <w:sz w:val="24"/>
          <w:szCs w:val="24"/>
        </w:rPr>
        <w:t xml:space="preserve"> were</w:t>
      </w:r>
      <w:r w:rsidR="002F35BA" w:rsidRPr="00F25A0F">
        <w:rPr>
          <w:sz w:val="24"/>
          <w:szCs w:val="24"/>
        </w:rPr>
        <w:t xml:space="preserve"> to be striped back.</w:t>
      </w:r>
    </w:p>
    <w:p w14:paraId="29B5D76B" w14:textId="77777777" w:rsidR="00D31299" w:rsidRDefault="00D31299">
      <w:pPr>
        <w:rPr>
          <w:rFonts w:ascii="Helvetica Neue Medium" w:hAnsi="Helvetica Neue Medium" w:cs="Arial Unicode MS"/>
          <w:color w:val="000000"/>
          <w:sz w:val="28"/>
          <w:szCs w:val="28"/>
          <w:u w:color="000000"/>
          <w:lang w:eastAsia="en-GB"/>
        </w:rPr>
      </w:pPr>
      <w:r>
        <w:rPr>
          <w:rFonts w:ascii="Helvetica Neue Medium" w:hAnsi="Helvetica Neue Medium" w:hint="eastAsia"/>
          <w:sz w:val="28"/>
          <w:szCs w:val="28"/>
        </w:rPr>
        <w:br w:type="page"/>
      </w:r>
    </w:p>
    <w:p w14:paraId="789B821B" w14:textId="1A9B25DD" w:rsidR="00D31299" w:rsidRPr="00F25A0F" w:rsidRDefault="00F25A0F" w:rsidP="00591DA3">
      <w:pPr>
        <w:pStyle w:val="Default"/>
        <w:rPr>
          <w:rFonts w:ascii="Helvetica Neue Medium" w:hAnsi="Helvetica Neue Medium"/>
          <w:b/>
          <w:sz w:val="28"/>
          <w:szCs w:val="28"/>
          <w:u w:val="single"/>
        </w:rPr>
      </w:pPr>
      <w:r w:rsidRPr="00F25A0F">
        <w:rPr>
          <w:rFonts w:ascii="Helvetica Neue Medium" w:hAnsi="Helvetica Neue Medium"/>
          <w:b/>
          <w:sz w:val="28"/>
          <w:szCs w:val="28"/>
          <w:u w:val="single"/>
        </w:rPr>
        <w:lastRenderedPageBreak/>
        <w:t>Weegee</w:t>
      </w:r>
    </w:p>
    <w:p w14:paraId="758744F0" w14:textId="77777777" w:rsidR="00D31299" w:rsidRDefault="00D31299" w:rsidP="003C4763">
      <w:pPr>
        <w:pStyle w:val="Default"/>
        <w:rPr>
          <w:rFonts w:ascii="Helvetica Neue Medium" w:hAnsi="Helvetica Neue Medium"/>
          <w:sz w:val="28"/>
          <w:szCs w:val="28"/>
        </w:rPr>
      </w:pPr>
    </w:p>
    <w:p w14:paraId="6DE237A5" w14:textId="419BDB97" w:rsidR="00240F38" w:rsidRPr="00F25A0F" w:rsidRDefault="00D31299" w:rsidP="00F25A0F">
      <w:pPr>
        <w:pStyle w:val="Default"/>
        <w:spacing w:line="360" w:lineRule="auto"/>
        <w:rPr>
          <w:rFonts w:asciiTheme="minorHAnsi" w:hAnsiTheme="minorHAnsi"/>
          <w:sz w:val="24"/>
          <w:szCs w:val="24"/>
        </w:rPr>
      </w:pPr>
      <w:r w:rsidRPr="00F25A0F">
        <w:rPr>
          <w:rFonts w:asciiTheme="minorHAnsi" w:hAnsiTheme="minorHAnsi"/>
          <w:sz w:val="24"/>
          <w:szCs w:val="24"/>
        </w:rPr>
        <w:t>Photojournalism is a great vessel for macabre photography. Photojournalists always have to report on murder or crime as it is a reoccurring factor in human history. The best way to paint a picture of such crimes is with photography.</w:t>
      </w:r>
      <w:r w:rsidR="004765FA" w:rsidRPr="00F25A0F">
        <w:rPr>
          <w:rFonts w:asciiTheme="minorHAnsi" w:hAnsiTheme="minorHAnsi"/>
          <w:sz w:val="24"/>
          <w:szCs w:val="24"/>
        </w:rPr>
        <w:t xml:space="preserve"> Newspapers were a big part of the news many years ago, before the internet and social media, news was spread through newspapers, on the TV and through word of mouth.</w:t>
      </w:r>
      <w:r w:rsidRPr="00F25A0F">
        <w:rPr>
          <w:rFonts w:asciiTheme="minorHAnsi" w:hAnsiTheme="minorHAnsi"/>
          <w:sz w:val="24"/>
          <w:szCs w:val="24"/>
        </w:rPr>
        <w:t xml:space="preserve"> One famous </w:t>
      </w:r>
      <w:r w:rsidR="006C23ED" w:rsidRPr="00F25A0F">
        <w:rPr>
          <w:rFonts w:asciiTheme="minorHAnsi" w:hAnsiTheme="minorHAnsi"/>
          <w:sz w:val="24"/>
          <w:szCs w:val="24"/>
        </w:rPr>
        <w:t>photojournalist</w:t>
      </w:r>
      <w:r w:rsidRPr="00F25A0F">
        <w:rPr>
          <w:rFonts w:asciiTheme="minorHAnsi" w:hAnsiTheme="minorHAnsi"/>
          <w:sz w:val="24"/>
          <w:szCs w:val="24"/>
        </w:rPr>
        <w:t xml:space="preserve"> which </w:t>
      </w:r>
      <w:r w:rsidR="004765FA" w:rsidRPr="00F25A0F">
        <w:rPr>
          <w:rFonts w:asciiTheme="minorHAnsi" w:hAnsiTheme="minorHAnsi"/>
          <w:sz w:val="24"/>
          <w:szCs w:val="24"/>
        </w:rPr>
        <w:t>photographs the aftermath of crime scenes</w:t>
      </w:r>
      <w:r w:rsidRPr="00F25A0F">
        <w:rPr>
          <w:rFonts w:asciiTheme="minorHAnsi" w:hAnsiTheme="minorHAnsi"/>
          <w:sz w:val="24"/>
          <w:szCs w:val="24"/>
        </w:rPr>
        <w:t xml:space="preserve"> that is</w:t>
      </w:r>
      <w:r w:rsidR="00240F38" w:rsidRPr="00F25A0F">
        <w:rPr>
          <w:rFonts w:asciiTheme="minorHAnsi" w:hAnsiTheme="minorHAnsi"/>
          <w:sz w:val="24"/>
          <w:szCs w:val="24"/>
        </w:rPr>
        <w:t xml:space="preserve"> Usher Fellig</w:t>
      </w:r>
      <w:r w:rsidRPr="00F25A0F">
        <w:rPr>
          <w:rFonts w:asciiTheme="minorHAnsi" w:hAnsiTheme="minorHAnsi"/>
          <w:sz w:val="24"/>
          <w:szCs w:val="24"/>
        </w:rPr>
        <w:t xml:space="preserve"> al</w:t>
      </w:r>
      <w:r w:rsidR="00240F38" w:rsidRPr="00F25A0F">
        <w:rPr>
          <w:rFonts w:asciiTheme="minorHAnsi" w:hAnsiTheme="minorHAnsi"/>
          <w:sz w:val="24"/>
          <w:szCs w:val="24"/>
        </w:rPr>
        <w:t xml:space="preserve">so known </w:t>
      </w:r>
      <w:r w:rsidR="004765FA" w:rsidRPr="00F25A0F">
        <w:rPr>
          <w:rFonts w:asciiTheme="minorHAnsi" w:hAnsiTheme="minorHAnsi"/>
          <w:sz w:val="24"/>
          <w:szCs w:val="24"/>
        </w:rPr>
        <w:t>as Weegee after the Ouija Board. T</w:t>
      </w:r>
      <w:r w:rsidR="00240F38" w:rsidRPr="00F25A0F">
        <w:rPr>
          <w:rFonts w:asciiTheme="minorHAnsi" w:hAnsiTheme="minorHAnsi"/>
          <w:sz w:val="24"/>
          <w:szCs w:val="24"/>
        </w:rPr>
        <w:t xml:space="preserve">his was because of his sense of when and where a crime scene would develop. Weegee’s career </w:t>
      </w:r>
      <w:r w:rsidR="0037124F" w:rsidRPr="00F25A0F">
        <w:rPr>
          <w:rFonts w:asciiTheme="minorHAnsi" w:hAnsiTheme="minorHAnsi"/>
          <w:sz w:val="24"/>
          <w:szCs w:val="24"/>
        </w:rPr>
        <w:t>spanned</w:t>
      </w:r>
      <w:r w:rsidR="00F36C9F" w:rsidRPr="00F25A0F">
        <w:rPr>
          <w:rFonts w:asciiTheme="minorHAnsi" w:hAnsiTheme="minorHAnsi"/>
          <w:sz w:val="24"/>
          <w:szCs w:val="24"/>
        </w:rPr>
        <w:t xml:space="preserve"> a</w:t>
      </w:r>
      <w:r w:rsidR="00240F38" w:rsidRPr="00F25A0F">
        <w:rPr>
          <w:rFonts w:asciiTheme="minorHAnsi" w:hAnsiTheme="minorHAnsi"/>
          <w:sz w:val="24"/>
          <w:szCs w:val="24"/>
        </w:rPr>
        <w:t>cross</w:t>
      </w:r>
      <w:r w:rsidR="00F36C9F" w:rsidRPr="00F25A0F">
        <w:rPr>
          <w:rFonts w:asciiTheme="minorHAnsi" w:hAnsiTheme="minorHAnsi"/>
          <w:sz w:val="24"/>
          <w:szCs w:val="24"/>
        </w:rPr>
        <w:t xml:space="preserve"> three</w:t>
      </w:r>
      <w:r w:rsidR="006B1920" w:rsidRPr="00F25A0F">
        <w:rPr>
          <w:rFonts w:asciiTheme="minorHAnsi" w:hAnsiTheme="minorHAnsi"/>
          <w:sz w:val="24"/>
          <w:szCs w:val="24"/>
        </w:rPr>
        <w:t xml:space="preserve"> decades starting in 1935, this in its self shows the quality and skill that Weegee put in to his imagery.</w:t>
      </w:r>
      <w:r w:rsidR="00DB56F4" w:rsidRPr="00F25A0F">
        <w:rPr>
          <w:rFonts w:asciiTheme="minorHAnsi" w:hAnsiTheme="minorHAnsi"/>
          <w:sz w:val="24"/>
          <w:szCs w:val="24"/>
        </w:rPr>
        <w:t xml:space="preserve"> </w:t>
      </w:r>
      <w:sdt>
        <w:sdtPr>
          <w:rPr>
            <w:rFonts w:asciiTheme="minorHAnsi" w:hAnsiTheme="minorHAnsi"/>
            <w:sz w:val="24"/>
            <w:szCs w:val="24"/>
          </w:rPr>
          <w:id w:val="-671417120"/>
          <w:citation/>
        </w:sdtPr>
        <w:sdtEndPr/>
        <w:sdtContent>
          <w:r w:rsidR="00FB5DE2">
            <w:rPr>
              <w:rFonts w:asciiTheme="minorHAnsi" w:hAnsiTheme="minorHAnsi" w:hint="eastAsia"/>
              <w:sz w:val="24"/>
              <w:szCs w:val="24"/>
            </w:rPr>
            <w:fldChar w:fldCharType="begin"/>
          </w:r>
          <w:r w:rsidR="00FB5DE2">
            <w:rPr>
              <w:rFonts w:asciiTheme="minorHAnsi" w:hAnsiTheme="minorHAnsi" w:hint="eastAsia"/>
              <w:sz w:val="24"/>
              <w:szCs w:val="24"/>
              <w:lang w:val="en-GB"/>
            </w:rPr>
            <w:instrText xml:space="preserve"> </w:instrText>
          </w:r>
          <w:r w:rsidR="00FB5DE2">
            <w:rPr>
              <w:rFonts w:asciiTheme="minorHAnsi" w:hAnsiTheme="minorHAnsi"/>
              <w:sz w:val="24"/>
              <w:szCs w:val="24"/>
              <w:lang w:val="en-GB"/>
            </w:rPr>
            <w:instrText>CITATION Thend \l 2057</w:instrText>
          </w:r>
          <w:r w:rsidR="00FB5DE2">
            <w:rPr>
              <w:rFonts w:asciiTheme="minorHAnsi" w:hAnsiTheme="minorHAnsi" w:hint="eastAsia"/>
              <w:sz w:val="24"/>
              <w:szCs w:val="24"/>
              <w:lang w:val="en-GB"/>
            </w:rPr>
            <w:instrText xml:space="preserve"> </w:instrText>
          </w:r>
          <w:r w:rsidR="00FB5DE2">
            <w:rPr>
              <w:rFonts w:asciiTheme="minorHAnsi" w:hAnsiTheme="minorHAnsi" w:hint="eastAsia"/>
              <w:sz w:val="24"/>
              <w:szCs w:val="24"/>
            </w:rPr>
            <w:fldChar w:fldCharType="separate"/>
          </w:r>
          <w:r w:rsidR="00FB5DE2" w:rsidRPr="00FB5DE2">
            <w:rPr>
              <w:rFonts w:asciiTheme="minorHAnsi" w:hAnsiTheme="minorHAnsi"/>
              <w:noProof/>
              <w:sz w:val="24"/>
              <w:szCs w:val="24"/>
              <w:lang w:val="en-GB"/>
            </w:rPr>
            <w:t>(The Art Story, n.d.)</w:t>
          </w:r>
          <w:r w:rsidR="00FB5DE2">
            <w:rPr>
              <w:rFonts w:asciiTheme="minorHAnsi" w:hAnsiTheme="minorHAnsi" w:hint="eastAsia"/>
              <w:sz w:val="24"/>
              <w:szCs w:val="24"/>
            </w:rPr>
            <w:fldChar w:fldCharType="end"/>
          </w:r>
        </w:sdtContent>
      </w:sdt>
    </w:p>
    <w:p w14:paraId="4556A26F" w14:textId="77777777" w:rsidR="00240F38" w:rsidRPr="00F25A0F" w:rsidRDefault="00240F38" w:rsidP="00F25A0F">
      <w:pPr>
        <w:pStyle w:val="Default"/>
        <w:spacing w:line="360" w:lineRule="auto"/>
        <w:rPr>
          <w:rFonts w:asciiTheme="minorHAnsi" w:hAnsiTheme="minorHAnsi"/>
          <w:sz w:val="24"/>
          <w:szCs w:val="24"/>
        </w:rPr>
      </w:pPr>
    </w:p>
    <w:p w14:paraId="202EDCF4" w14:textId="19681330" w:rsidR="00C96A39" w:rsidRPr="00F25A0F" w:rsidRDefault="006C23ED" w:rsidP="00F25A0F">
      <w:pPr>
        <w:pStyle w:val="Default"/>
        <w:spacing w:line="360" w:lineRule="auto"/>
        <w:rPr>
          <w:rFonts w:asciiTheme="minorHAnsi" w:hAnsiTheme="minorHAnsi"/>
          <w:sz w:val="24"/>
          <w:szCs w:val="24"/>
        </w:rPr>
      </w:pPr>
      <w:r w:rsidRPr="00F25A0F">
        <w:rPr>
          <w:rFonts w:asciiTheme="minorHAnsi" w:hAnsiTheme="minorHAnsi"/>
          <w:sz w:val="24"/>
          <w:szCs w:val="24"/>
        </w:rPr>
        <w:t xml:space="preserve">Although </w:t>
      </w:r>
      <w:r w:rsidR="00240F38" w:rsidRPr="00F25A0F">
        <w:rPr>
          <w:rFonts w:asciiTheme="minorHAnsi" w:hAnsiTheme="minorHAnsi"/>
          <w:sz w:val="24"/>
          <w:szCs w:val="24"/>
        </w:rPr>
        <w:t>Weegee</w:t>
      </w:r>
      <w:r w:rsidR="009439E6" w:rsidRPr="00F25A0F">
        <w:rPr>
          <w:rFonts w:asciiTheme="minorHAnsi" w:hAnsiTheme="minorHAnsi"/>
          <w:sz w:val="24"/>
          <w:szCs w:val="24"/>
        </w:rPr>
        <w:t>’</w:t>
      </w:r>
      <w:r w:rsidR="00240F38" w:rsidRPr="00F25A0F">
        <w:rPr>
          <w:rFonts w:asciiTheme="minorHAnsi" w:hAnsiTheme="minorHAnsi"/>
          <w:sz w:val="24"/>
          <w:szCs w:val="24"/>
        </w:rPr>
        <w:t>s work is</w:t>
      </w:r>
      <w:r w:rsidRPr="00F25A0F">
        <w:rPr>
          <w:rFonts w:asciiTheme="minorHAnsi" w:hAnsiTheme="minorHAnsi"/>
          <w:sz w:val="24"/>
          <w:szCs w:val="24"/>
        </w:rPr>
        <w:t xml:space="preserve"> journalism they are still</w:t>
      </w:r>
      <w:r w:rsidR="00240F38" w:rsidRPr="00F25A0F">
        <w:rPr>
          <w:rFonts w:asciiTheme="minorHAnsi" w:hAnsiTheme="minorHAnsi"/>
          <w:sz w:val="24"/>
          <w:szCs w:val="24"/>
        </w:rPr>
        <w:t xml:space="preserve"> very moving and theatrical </w:t>
      </w:r>
      <w:r w:rsidR="0037124F" w:rsidRPr="00F25A0F">
        <w:rPr>
          <w:rFonts w:asciiTheme="minorHAnsi" w:hAnsiTheme="minorHAnsi"/>
          <w:sz w:val="24"/>
          <w:szCs w:val="24"/>
        </w:rPr>
        <w:t>in a way. The harsh reality of each image is something a little too much to handle as real life. The majority of his images are taken on black and white film which is what makes the images feel theatrical as it makes the makes look slightly fake, the crisp contrast and black and white set a</w:t>
      </w:r>
      <w:r w:rsidR="00794FDF">
        <w:rPr>
          <w:rFonts w:asciiTheme="minorHAnsi" w:hAnsiTheme="minorHAnsi"/>
          <w:sz w:val="24"/>
          <w:szCs w:val="24"/>
        </w:rPr>
        <w:t>n</w:t>
      </w:r>
      <w:r w:rsidR="0037124F" w:rsidRPr="00F25A0F">
        <w:rPr>
          <w:rFonts w:asciiTheme="minorHAnsi" w:hAnsiTheme="minorHAnsi"/>
          <w:sz w:val="24"/>
          <w:szCs w:val="24"/>
        </w:rPr>
        <w:t xml:space="preserve"> exaggerated tone. The content on Weegees work is not subtle, it</w:t>
      </w:r>
      <w:r w:rsidR="00CC6CAE" w:rsidRPr="00F25A0F">
        <w:rPr>
          <w:rFonts w:asciiTheme="minorHAnsi" w:hAnsiTheme="minorHAnsi"/>
          <w:sz w:val="24"/>
          <w:szCs w:val="24"/>
        </w:rPr>
        <w:t>’</w:t>
      </w:r>
      <w:r w:rsidR="0037124F" w:rsidRPr="00F25A0F">
        <w:rPr>
          <w:rFonts w:asciiTheme="minorHAnsi" w:hAnsiTheme="minorHAnsi"/>
          <w:sz w:val="24"/>
          <w:szCs w:val="24"/>
        </w:rPr>
        <w:t xml:space="preserve">s quite in your face about what he’s taking images off rather than hints that the media tend to use more today. An example is an image Weegee took in </w:t>
      </w:r>
      <w:r w:rsidR="00CC6CAE" w:rsidRPr="00F25A0F">
        <w:rPr>
          <w:rFonts w:asciiTheme="minorHAnsi" w:hAnsiTheme="minorHAnsi"/>
          <w:sz w:val="24"/>
          <w:szCs w:val="24"/>
        </w:rPr>
        <w:t>1938 of a girl who have been hit by and car and passed away. Instead of taking an image of the car, hinting that an accident had happened and taking about it with in the article. Weegee decided to take his shot of the girl’s lifeless body underneath a white sheet</w:t>
      </w:r>
      <w:r w:rsidR="006B1920" w:rsidRPr="00F25A0F">
        <w:rPr>
          <w:rFonts w:asciiTheme="minorHAnsi" w:hAnsiTheme="minorHAnsi"/>
          <w:sz w:val="24"/>
          <w:szCs w:val="24"/>
        </w:rPr>
        <w:t xml:space="preserve"> which is quite sinister but is blanketed by a white sheet to comfort the views.</w:t>
      </w:r>
      <w:r w:rsidR="00CC6CAE" w:rsidRPr="00F25A0F">
        <w:rPr>
          <w:rFonts w:asciiTheme="minorHAnsi" w:hAnsiTheme="minorHAnsi"/>
          <w:sz w:val="24"/>
          <w:szCs w:val="24"/>
        </w:rPr>
        <w:t xml:space="preserve"> </w:t>
      </w:r>
      <w:r w:rsidR="006B1920" w:rsidRPr="00F25A0F">
        <w:rPr>
          <w:rFonts w:asciiTheme="minorHAnsi" w:hAnsiTheme="minorHAnsi"/>
          <w:sz w:val="24"/>
          <w:szCs w:val="24"/>
        </w:rPr>
        <w:t>Aesthetical</w:t>
      </w:r>
      <w:r w:rsidR="00CC6CAE" w:rsidRPr="00F25A0F">
        <w:rPr>
          <w:rFonts w:asciiTheme="minorHAnsi" w:hAnsiTheme="minorHAnsi"/>
          <w:sz w:val="24"/>
          <w:szCs w:val="24"/>
        </w:rPr>
        <w:t xml:space="preserve"> the image is very striking as the white stands out from the black road and surroundings. However the reality is that there’s a dead person under the sheet and he just took the image straight, not hiding anything from the viewers. This image it’s self is quite bare, there’s the body under a white sheet a black purse to her side, a police officer walking away from the scene to a police car in to distance.</w:t>
      </w:r>
      <w:r w:rsidR="006B1920" w:rsidRPr="00F25A0F">
        <w:rPr>
          <w:rFonts w:asciiTheme="minorHAnsi" w:hAnsiTheme="minorHAnsi"/>
          <w:sz w:val="24"/>
          <w:szCs w:val="24"/>
        </w:rPr>
        <w:t xml:space="preserve"> The purse is the only piece of evidence that the body is female and more importantly who.</w:t>
      </w:r>
      <w:r w:rsidR="00CC6CAE" w:rsidRPr="00F25A0F">
        <w:rPr>
          <w:rFonts w:asciiTheme="minorHAnsi" w:hAnsiTheme="minorHAnsi"/>
          <w:sz w:val="24"/>
          <w:szCs w:val="24"/>
        </w:rPr>
        <w:t xml:space="preserve"> All these factors made the viewer </w:t>
      </w:r>
      <w:r w:rsidR="00C96A39" w:rsidRPr="00F25A0F">
        <w:rPr>
          <w:rFonts w:asciiTheme="minorHAnsi" w:hAnsiTheme="minorHAnsi"/>
          <w:sz w:val="24"/>
          <w:szCs w:val="24"/>
        </w:rPr>
        <w:t>fo</w:t>
      </w:r>
      <w:r w:rsidR="00CC6CAE" w:rsidRPr="00F25A0F">
        <w:rPr>
          <w:rFonts w:asciiTheme="minorHAnsi" w:hAnsiTheme="minorHAnsi"/>
          <w:sz w:val="24"/>
          <w:szCs w:val="24"/>
        </w:rPr>
        <w:t xml:space="preserve">cus on just the white sheet, which Weegee knew as he viewed each scene to find the best </w:t>
      </w:r>
      <w:r w:rsidR="00C96A39" w:rsidRPr="00F25A0F">
        <w:rPr>
          <w:rFonts w:asciiTheme="minorHAnsi" w:hAnsiTheme="minorHAnsi"/>
          <w:sz w:val="24"/>
          <w:szCs w:val="24"/>
        </w:rPr>
        <w:t>outcome.</w:t>
      </w:r>
      <w:r w:rsidR="006B1920" w:rsidRPr="00F25A0F">
        <w:rPr>
          <w:rFonts w:asciiTheme="minorHAnsi" w:hAnsiTheme="minorHAnsi"/>
          <w:sz w:val="24"/>
          <w:szCs w:val="24"/>
        </w:rPr>
        <w:t xml:space="preserve"> Even though Weegee is quite up front and in your face with his images, he still has respect for those who have passed by not showing their faces.</w:t>
      </w:r>
      <w:r w:rsidR="00DC587A" w:rsidRPr="00F25A0F">
        <w:rPr>
          <w:rFonts w:asciiTheme="minorHAnsi" w:hAnsiTheme="minorHAnsi"/>
          <w:sz w:val="24"/>
          <w:szCs w:val="24"/>
        </w:rPr>
        <w:t xml:space="preserve"> Weegee’s work is very interesting and still if not more popular today, as many photography students talk fondly about his work, this shows how people like to look at and find the macabre interesting.</w:t>
      </w:r>
    </w:p>
    <w:p w14:paraId="47C6098E" w14:textId="77777777" w:rsidR="00A748E3" w:rsidRPr="00F25A0F" w:rsidRDefault="00A748E3" w:rsidP="00F25A0F">
      <w:pPr>
        <w:pStyle w:val="Default"/>
        <w:spacing w:line="360" w:lineRule="auto"/>
        <w:rPr>
          <w:rFonts w:asciiTheme="minorHAnsi" w:hAnsiTheme="minorHAnsi"/>
          <w:sz w:val="24"/>
          <w:szCs w:val="24"/>
        </w:rPr>
      </w:pPr>
    </w:p>
    <w:p w14:paraId="3D9522AE" w14:textId="77777777" w:rsidR="00A748E3" w:rsidRPr="00F25A0F" w:rsidRDefault="00A748E3" w:rsidP="00F25A0F">
      <w:pPr>
        <w:pStyle w:val="Default"/>
        <w:keepNext/>
        <w:spacing w:line="360" w:lineRule="auto"/>
        <w:jc w:val="center"/>
        <w:rPr>
          <w:rFonts w:asciiTheme="minorHAnsi" w:hAnsiTheme="minorHAnsi"/>
          <w:sz w:val="24"/>
          <w:szCs w:val="24"/>
        </w:rPr>
      </w:pPr>
      <w:r w:rsidRPr="00F25A0F">
        <w:rPr>
          <w:rFonts w:asciiTheme="minorHAnsi" w:hAnsiTheme="minorHAnsi" w:cs="Arial"/>
          <w:noProof/>
          <w:color w:val="FFFFFF"/>
          <w:sz w:val="24"/>
          <w:szCs w:val="24"/>
          <w:lang w:val="en-GB"/>
        </w:rPr>
        <w:lastRenderedPageBreak/>
        <w:drawing>
          <wp:inline distT="0" distB="0" distL="0" distR="0" wp14:anchorId="0349C22C" wp14:editId="19E2CC48">
            <wp:extent cx="4714504" cy="3458260"/>
            <wp:effectExtent l="0" t="0" r="0" b="889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17177" cy="3460221"/>
                    </a:xfrm>
                    <a:prstGeom prst="rect">
                      <a:avLst/>
                    </a:prstGeom>
                    <a:noFill/>
                    <a:ln>
                      <a:noFill/>
                    </a:ln>
                  </pic:spPr>
                </pic:pic>
              </a:graphicData>
            </a:graphic>
          </wp:inline>
        </w:drawing>
      </w:r>
    </w:p>
    <w:p w14:paraId="13696035" w14:textId="6B1DCB01" w:rsidR="00A748E3" w:rsidRPr="00F25A0F" w:rsidRDefault="00A748E3" w:rsidP="00F25A0F">
      <w:pPr>
        <w:pStyle w:val="Caption"/>
        <w:spacing w:line="360" w:lineRule="auto"/>
        <w:jc w:val="center"/>
        <w:rPr>
          <w:rFonts w:asciiTheme="minorHAnsi" w:hAnsiTheme="minorHAnsi"/>
          <w:sz w:val="24"/>
          <w:szCs w:val="24"/>
        </w:rPr>
      </w:pPr>
      <w:bookmarkStart w:id="10" w:name="_Toc532164588"/>
      <w:bookmarkStart w:id="11" w:name="_Toc532197358"/>
      <w:r w:rsidRPr="00F25A0F">
        <w:rPr>
          <w:rFonts w:asciiTheme="minorHAnsi" w:hAnsiTheme="minorHAnsi"/>
          <w:sz w:val="24"/>
          <w:szCs w:val="24"/>
        </w:rPr>
        <w:t xml:space="preserve">Figure </w:t>
      </w:r>
      <w:r w:rsidRPr="00F25A0F">
        <w:rPr>
          <w:rFonts w:asciiTheme="minorHAnsi" w:hAnsiTheme="minorHAnsi"/>
          <w:sz w:val="24"/>
          <w:szCs w:val="24"/>
        </w:rPr>
        <w:fldChar w:fldCharType="begin"/>
      </w:r>
      <w:r w:rsidRPr="00F25A0F">
        <w:rPr>
          <w:rFonts w:asciiTheme="minorHAnsi" w:hAnsiTheme="minorHAnsi"/>
          <w:sz w:val="24"/>
          <w:szCs w:val="24"/>
        </w:rPr>
        <w:instrText xml:space="preserve"> SEQ Figure \* ARABIC </w:instrText>
      </w:r>
      <w:r w:rsidRPr="00F25A0F">
        <w:rPr>
          <w:rFonts w:asciiTheme="minorHAnsi" w:hAnsiTheme="minorHAnsi"/>
          <w:sz w:val="24"/>
          <w:szCs w:val="24"/>
        </w:rPr>
        <w:fldChar w:fldCharType="separate"/>
      </w:r>
      <w:r w:rsidRPr="00F25A0F">
        <w:rPr>
          <w:rFonts w:asciiTheme="minorHAnsi" w:hAnsiTheme="minorHAnsi"/>
          <w:noProof/>
          <w:sz w:val="24"/>
          <w:szCs w:val="24"/>
        </w:rPr>
        <w:t>5</w:t>
      </w:r>
      <w:bookmarkEnd w:id="10"/>
      <w:bookmarkEnd w:id="11"/>
      <w:r w:rsidRPr="00F25A0F">
        <w:rPr>
          <w:rFonts w:asciiTheme="minorHAnsi" w:hAnsiTheme="minorHAnsi"/>
          <w:sz w:val="24"/>
          <w:szCs w:val="24"/>
        </w:rPr>
        <w:fldChar w:fldCharType="end"/>
      </w:r>
    </w:p>
    <w:p w14:paraId="4F8A6672" w14:textId="77777777" w:rsidR="00C96A39" w:rsidRPr="00F25A0F" w:rsidRDefault="00C96A39" w:rsidP="00F25A0F">
      <w:pPr>
        <w:pStyle w:val="Default"/>
        <w:spacing w:line="360" w:lineRule="auto"/>
        <w:rPr>
          <w:rFonts w:asciiTheme="minorHAnsi" w:hAnsiTheme="minorHAnsi"/>
          <w:sz w:val="24"/>
          <w:szCs w:val="24"/>
        </w:rPr>
      </w:pPr>
    </w:p>
    <w:p w14:paraId="79BD3DBA" w14:textId="05D9B19D" w:rsidR="00D3573F" w:rsidRPr="003C4763" w:rsidRDefault="00C96A39" w:rsidP="00F25A0F">
      <w:pPr>
        <w:pStyle w:val="Default"/>
        <w:spacing w:line="360" w:lineRule="auto"/>
        <w:rPr>
          <w:sz w:val="28"/>
          <w:szCs w:val="28"/>
        </w:rPr>
      </w:pPr>
      <w:r w:rsidRPr="00F25A0F">
        <w:rPr>
          <w:rFonts w:asciiTheme="minorHAnsi" w:hAnsiTheme="minorHAnsi"/>
          <w:sz w:val="24"/>
          <w:szCs w:val="24"/>
        </w:rPr>
        <w:t>Works such as Weegee’s built up people’s fascination with the macabre, these images were published in newspapers and so it must have been acceptable to view them.</w:t>
      </w:r>
      <w:r w:rsidR="00A82C06" w:rsidRPr="00F25A0F">
        <w:rPr>
          <w:rFonts w:asciiTheme="minorHAnsi" w:hAnsiTheme="minorHAnsi"/>
          <w:sz w:val="24"/>
          <w:szCs w:val="24"/>
        </w:rPr>
        <w:t xml:space="preserve"> Newspapers tod</w:t>
      </w:r>
      <w:r w:rsidR="000504FF" w:rsidRPr="00F25A0F">
        <w:rPr>
          <w:rFonts w:asciiTheme="minorHAnsi" w:hAnsiTheme="minorHAnsi"/>
          <w:sz w:val="24"/>
          <w:szCs w:val="24"/>
        </w:rPr>
        <w:t>ay do no</w:t>
      </w:r>
      <w:r w:rsidR="00A82C06" w:rsidRPr="00F25A0F">
        <w:rPr>
          <w:rFonts w:asciiTheme="minorHAnsi" w:hAnsiTheme="minorHAnsi"/>
          <w:sz w:val="24"/>
          <w:szCs w:val="24"/>
        </w:rPr>
        <w:t>t tend to publish images that are of a graphic nature not to upset children. However there is an endless supply online of images and videos of crime</w:t>
      </w:r>
      <w:r w:rsidR="006C23ED" w:rsidRPr="00F25A0F">
        <w:rPr>
          <w:rFonts w:asciiTheme="minorHAnsi" w:hAnsiTheme="minorHAnsi"/>
          <w:sz w:val="24"/>
          <w:szCs w:val="24"/>
        </w:rPr>
        <w:t>s taken and posted</w:t>
      </w:r>
      <w:r w:rsidR="00A82C06" w:rsidRPr="00F25A0F">
        <w:rPr>
          <w:rFonts w:asciiTheme="minorHAnsi" w:hAnsiTheme="minorHAnsi"/>
          <w:sz w:val="24"/>
          <w:szCs w:val="24"/>
        </w:rPr>
        <w:t xml:space="preserve"> by the people who witnessed it or where passing by. </w:t>
      </w:r>
      <w:r w:rsidR="00DC587A" w:rsidRPr="00F25A0F">
        <w:rPr>
          <w:rFonts w:asciiTheme="minorHAnsi" w:hAnsiTheme="minorHAnsi"/>
          <w:sz w:val="24"/>
          <w:szCs w:val="24"/>
        </w:rPr>
        <w:t>People still love to look at the gore and violence as why would there be so many online posts other</w:t>
      </w:r>
      <w:r w:rsidR="006C23ED" w:rsidRPr="00F25A0F">
        <w:rPr>
          <w:rFonts w:asciiTheme="minorHAnsi" w:hAnsiTheme="minorHAnsi"/>
          <w:sz w:val="24"/>
          <w:szCs w:val="24"/>
        </w:rPr>
        <w:t>wise. T</w:t>
      </w:r>
      <w:r w:rsidR="000504FF" w:rsidRPr="00F25A0F">
        <w:rPr>
          <w:rFonts w:asciiTheme="minorHAnsi" w:hAnsiTheme="minorHAnsi"/>
          <w:sz w:val="24"/>
          <w:szCs w:val="24"/>
        </w:rPr>
        <w:t>he way that W</w:t>
      </w:r>
      <w:r w:rsidR="006C23ED" w:rsidRPr="00F25A0F">
        <w:rPr>
          <w:rFonts w:asciiTheme="minorHAnsi" w:hAnsiTheme="minorHAnsi"/>
          <w:sz w:val="24"/>
          <w:szCs w:val="24"/>
        </w:rPr>
        <w:t>eegee has taken his photos is in a</w:t>
      </w:r>
      <w:r w:rsidR="000504FF" w:rsidRPr="00F25A0F">
        <w:rPr>
          <w:rFonts w:asciiTheme="minorHAnsi" w:hAnsiTheme="minorHAnsi"/>
          <w:sz w:val="24"/>
          <w:szCs w:val="24"/>
        </w:rPr>
        <w:t>n</w:t>
      </w:r>
      <w:r w:rsidR="006C23ED" w:rsidRPr="00F25A0F">
        <w:rPr>
          <w:rFonts w:asciiTheme="minorHAnsi" w:hAnsiTheme="minorHAnsi"/>
          <w:sz w:val="24"/>
          <w:szCs w:val="24"/>
        </w:rPr>
        <w:t xml:space="preserve"> </w:t>
      </w:r>
      <w:r w:rsidR="000504FF" w:rsidRPr="00F25A0F">
        <w:rPr>
          <w:rFonts w:asciiTheme="minorHAnsi" w:hAnsiTheme="minorHAnsi"/>
          <w:sz w:val="24"/>
          <w:szCs w:val="24"/>
        </w:rPr>
        <w:t>aesthetic</w:t>
      </w:r>
      <w:r w:rsidR="006C23ED" w:rsidRPr="00F25A0F">
        <w:rPr>
          <w:rFonts w:asciiTheme="minorHAnsi" w:hAnsiTheme="minorHAnsi"/>
          <w:sz w:val="24"/>
          <w:szCs w:val="24"/>
        </w:rPr>
        <w:t xml:space="preserve"> way that is beautiful and makes it feel like they are fake in the sense of how is something </w:t>
      </w:r>
      <w:r w:rsidR="000504FF" w:rsidRPr="00F25A0F">
        <w:rPr>
          <w:rFonts w:asciiTheme="minorHAnsi" w:hAnsiTheme="minorHAnsi"/>
          <w:sz w:val="24"/>
          <w:szCs w:val="24"/>
        </w:rPr>
        <w:t>so pleasing to the eye be so sinister and upsetting</w:t>
      </w:r>
      <w:r w:rsidR="006C23ED" w:rsidRPr="00F25A0F">
        <w:rPr>
          <w:rFonts w:asciiTheme="minorHAnsi" w:hAnsiTheme="minorHAnsi"/>
          <w:sz w:val="24"/>
          <w:szCs w:val="24"/>
        </w:rPr>
        <w:t>. Perhaps</w:t>
      </w:r>
      <w:r w:rsidR="00F50F9D" w:rsidRPr="00F25A0F">
        <w:rPr>
          <w:rFonts w:asciiTheme="minorHAnsi" w:hAnsiTheme="minorHAnsi"/>
          <w:sz w:val="24"/>
          <w:szCs w:val="24"/>
        </w:rPr>
        <w:t xml:space="preserve"> the length of time these images were taken to present day</w:t>
      </w:r>
      <w:r w:rsidR="006C23ED" w:rsidRPr="00F25A0F">
        <w:rPr>
          <w:rFonts w:asciiTheme="minorHAnsi" w:hAnsiTheme="minorHAnsi"/>
          <w:sz w:val="24"/>
          <w:szCs w:val="24"/>
        </w:rPr>
        <w:t xml:space="preserve"> has help</w:t>
      </w:r>
      <w:r w:rsidR="00F50F9D" w:rsidRPr="00F25A0F">
        <w:rPr>
          <w:rFonts w:asciiTheme="minorHAnsi" w:hAnsiTheme="minorHAnsi"/>
          <w:sz w:val="24"/>
          <w:szCs w:val="24"/>
        </w:rPr>
        <w:t>ed</w:t>
      </w:r>
      <w:r w:rsidR="006C23ED" w:rsidRPr="00F25A0F">
        <w:rPr>
          <w:rFonts w:asciiTheme="minorHAnsi" w:hAnsiTheme="minorHAnsi"/>
          <w:sz w:val="24"/>
          <w:szCs w:val="24"/>
        </w:rPr>
        <w:t xml:space="preserve"> us disconnect from the reality behind the images and </w:t>
      </w:r>
      <w:r w:rsidR="00F50F9D" w:rsidRPr="00F25A0F">
        <w:rPr>
          <w:rFonts w:asciiTheme="minorHAnsi" w:hAnsiTheme="minorHAnsi"/>
          <w:sz w:val="24"/>
          <w:szCs w:val="24"/>
        </w:rPr>
        <w:t>view them as part of a macabre film.</w:t>
      </w:r>
      <w:r w:rsidR="00291BC7">
        <w:rPr>
          <w:rStyle w:val="None"/>
          <w:rFonts w:ascii="Arial Unicode MS" w:hAnsi="Arial Unicode MS"/>
          <w:sz w:val="28"/>
          <w:szCs w:val="28"/>
        </w:rPr>
        <w:br w:type="page"/>
      </w:r>
    </w:p>
    <w:p w14:paraId="6BF5F6DD" w14:textId="5587EFE0" w:rsidR="00D3573F" w:rsidRPr="00F25A0F" w:rsidRDefault="00291BC7">
      <w:pPr>
        <w:pStyle w:val="BodyA"/>
        <w:rPr>
          <w:rStyle w:val="None"/>
          <w:sz w:val="28"/>
          <w:szCs w:val="28"/>
          <w:u w:val="single"/>
        </w:rPr>
      </w:pPr>
      <w:r w:rsidRPr="00F25A0F">
        <w:rPr>
          <w:rStyle w:val="None"/>
          <w:b/>
          <w:bCs/>
          <w:sz w:val="28"/>
          <w:szCs w:val="28"/>
          <w:u w:val="single"/>
        </w:rPr>
        <w:lastRenderedPageBreak/>
        <w:t>Conclusion</w:t>
      </w:r>
    </w:p>
    <w:p w14:paraId="26FB55E0" w14:textId="77777777" w:rsidR="00D3573F" w:rsidRDefault="00D3573F">
      <w:pPr>
        <w:pStyle w:val="BodyA"/>
        <w:rPr>
          <w:sz w:val="28"/>
          <w:szCs w:val="28"/>
        </w:rPr>
      </w:pPr>
    </w:p>
    <w:p w14:paraId="2C288F21" w14:textId="06312E54" w:rsidR="00462B13" w:rsidRPr="00D800C7" w:rsidRDefault="00462B13" w:rsidP="00F25A0F">
      <w:pPr>
        <w:pStyle w:val="BodyB"/>
        <w:spacing w:line="360" w:lineRule="auto"/>
        <w:rPr>
          <w:rStyle w:val="None"/>
          <w:rFonts w:asciiTheme="minorHAnsi" w:eastAsia="Arial Unicode MS" w:hAnsiTheme="minorHAnsi" w:cs="Arial Unicode MS"/>
        </w:rPr>
      </w:pPr>
      <w:r w:rsidRPr="00D800C7">
        <w:rPr>
          <w:rStyle w:val="None"/>
          <w:rFonts w:asciiTheme="minorHAnsi" w:eastAsia="Arial Unicode MS" w:hAnsiTheme="minorHAnsi" w:cs="Arial Unicode MS"/>
        </w:rPr>
        <w:t>All throughout history is it evident that humans have a fascination with looking at the macabre from historic painting</w:t>
      </w:r>
      <w:r w:rsidR="0019585D" w:rsidRPr="00D800C7">
        <w:rPr>
          <w:rStyle w:val="None"/>
          <w:rFonts w:asciiTheme="minorHAnsi" w:eastAsia="Arial Unicode MS" w:hAnsiTheme="minorHAnsi" w:cs="Arial Unicode MS"/>
        </w:rPr>
        <w:t>s</w:t>
      </w:r>
      <w:r w:rsidRPr="00D800C7">
        <w:rPr>
          <w:rStyle w:val="None"/>
          <w:rFonts w:asciiTheme="minorHAnsi" w:eastAsia="Arial Unicode MS" w:hAnsiTheme="minorHAnsi" w:cs="Arial Unicode MS"/>
        </w:rPr>
        <w:t xml:space="preserve"> that depict what happened in the past</w:t>
      </w:r>
      <w:r w:rsidR="0019585D" w:rsidRPr="00D800C7">
        <w:rPr>
          <w:rStyle w:val="None"/>
          <w:rFonts w:asciiTheme="minorHAnsi" w:eastAsia="Arial Unicode MS" w:hAnsiTheme="minorHAnsi" w:cs="Arial Unicode MS"/>
        </w:rPr>
        <w:t>,</w:t>
      </w:r>
      <w:r w:rsidRPr="00D800C7">
        <w:rPr>
          <w:rStyle w:val="None"/>
          <w:rFonts w:asciiTheme="minorHAnsi" w:eastAsia="Arial Unicode MS" w:hAnsiTheme="minorHAnsi" w:cs="Arial Unicode MS"/>
        </w:rPr>
        <w:t xml:space="preserve"> </w:t>
      </w:r>
      <w:r w:rsidR="004029D8" w:rsidRPr="00D800C7">
        <w:rPr>
          <w:rStyle w:val="None"/>
          <w:rFonts w:asciiTheme="minorHAnsi" w:eastAsia="Arial Unicode MS" w:hAnsiTheme="minorHAnsi" w:cs="Arial Unicode MS"/>
        </w:rPr>
        <w:t xml:space="preserve">which are still viewed today in museums and such. There are also </w:t>
      </w:r>
      <w:r w:rsidRPr="00D800C7">
        <w:rPr>
          <w:rStyle w:val="None"/>
          <w:rFonts w:asciiTheme="minorHAnsi" w:eastAsia="Arial Unicode MS" w:hAnsiTheme="minorHAnsi" w:cs="Arial Unicode MS"/>
        </w:rPr>
        <w:t>folklores and tales</w:t>
      </w:r>
      <w:r w:rsidR="004029D8" w:rsidRPr="00D800C7">
        <w:rPr>
          <w:rStyle w:val="None"/>
          <w:rFonts w:asciiTheme="minorHAnsi" w:eastAsia="Arial Unicode MS" w:hAnsiTheme="minorHAnsi" w:cs="Arial Unicode MS"/>
        </w:rPr>
        <w:t xml:space="preserve"> which are century’s old yet are still if not more popular today, because of recreations and adaptations. T</w:t>
      </w:r>
      <w:r w:rsidR="00627E19" w:rsidRPr="00D800C7">
        <w:rPr>
          <w:rStyle w:val="None"/>
          <w:rFonts w:asciiTheme="minorHAnsi" w:eastAsia="Arial Unicode MS" w:hAnsiTheme="minorHAnsi" w:cs="Arial Unicode MS"/>
        </w:rPr>
        <w:t>hese</w:t>
      </w:r>
      <w:r w:rsidR="004029D8" w:rsidRPr="00D800C7">
        <w:rPr>
          <w:rStyle w:val="None"/>
          <w:rFonts w:asciiTheme="minorHAnsi" w:eastAsia="Arial Unicode MS" w:hAnsiTheme="minorHAnsi" w:cs="Arial Unicode MS"/>
        </w:rPr>
        <w:t xml:space="preserve"> tales and folklores</w:t>
      </w:r>
      <w:r w:rsidR="00627E19" w:rsidRPr="00D800C7">
        <w:rPr>
          <w:rFonts w:asciiTheme="minorHAnsi" w:hAnsiTheme="minorHAnsi"/>
        </w:rPr>
        <w:t xml:space="preserve"> </w:t>
      </w:r>
      <w:r w:rsidR="00627E19" w:rsidRPr="00D800C7">
        <w:rPr>
          <w:rStyle w:val="None"/>
          <w:rFonts w:asciiTheme="minorHAnsi" w:eastAsia="Arial Unicode MS" w:hAnsiTheme="minorHAnsi" w:cs="Arial Unicode MS"/>
        </w:rPr>
        <w:t xml:space="preserve">such as Krampus and The Brothers Gimm tales </w:t>
      </w:r>
      <w:r w:rsidRPr="00D800C7">
        <w:rPr>
          <w:rStyle w:val="None"/>
          <w:rFonts w:asciiTheme="minorHAnsi" w:eastAsia="Arial Unicode MS" w:hAnsiTheme="minorHAnsi" w:cs="Arial Unicode MS"/>
        </w:rPr>
        <w:t>are</w:t>
      </w:r>
      <w:r w:rsidR="00627E19" w:rsidRPr="00D800C7">
        <w:rPr>
          <w:rStyle w:val="None"/>
          <w:rFonts w:asciiTheme="minorHAnsi" w:eastAsia="Arial Unicode MS" w:hAnsiTheme="minorHAnsi" w:cs="Arial Unicode MS"/>
        </w:rPr>
        <w:t xml:space="preserve"> originally</w:t>
      </w:r>
      <w:r w:rsidRPr="00D800C7">
        <w:rPr>
          <w:rStyle w:val="None"/>
          <w:rFonts w:asciiTheme="minorHAnsi" w:eastAsia="Arial Unicode MS" w:hAnsiTheme="minorHAnsi" w:cs="Arial Unicode MS"/>
        </w:rPr>
        <w:t xml:space="preserve"> aimed at children but adults would find</w:t>
      </w:r>
      <w:r w:rsidR="00627E19" w:rsidRPr="00D800C7">
        <w:rPr>
          <w:rStyle w:val="None"/>
          <w:rFonts w:asciiTheme="minorHAnsi" w:eastAsia="Arial Unicode MS" w:hAnsiTheme="minorHAnsi" w:cs="Arial Unicode MS"/>
        </w:rPr>
        <w:t xml:space="preserve"> the tales</w:t>
      </w:r>
      <w:r w:rsidRPr="00D800C7">
        <w:rPr>
          <w:rStyle w:val="None"/>
          <w:rFonts w:asciiTheme="minorHAnsi" w:eastAsia="Arial Unicode MS" w:hAnsiTheme="minorHAnsi" w:cs="Arial Unicode MS"/>
        </w:rPr>
        <w:t xml:space="preserve"> disturbing</w:t>
      </w:r>
      <w:r w:rsidR="00460AB5" w:rsidRPr="00D800C7">
        <w:rPr>
          <w:rStyle w:val="None"/>
          <w:rFonts w:asciiTheme="minorHAnsi" w:eastAsia="Arial Unicode MS" w:hAnsiTheme="minorHAnsi" w:cs="Arial Unicode MS"/>
        </w:rPr>
        <w:t xml:space="preserve"> </w:t>
      </w:r>
      <w:r w:rsidR="00627E19" w:rsidRPr="00D800C7">
        <w:rPr>
          <w:rStyle w:val="None"/>
          <w:rFonts w:asciiTheme="minorHAnsi" w:eastAsia="Arial Unicode MS" w:hAnsiTheme="minorHAnsi" w:cs="Arial Unicode MS"/>
        </w:rPr>
        <w:t xml:space="preserve">and hard to stomach. </w:t>
      </w:r>
      <w:r w:rsidR="0019585D" w:rsidRPr="00D800C7">
        <w:rPr>
          <w:rStyle w:val="None"/>
          <w:rFonts w:asciiTheme="minorHAnsi" w:eastAsia="Arial Unicode MS" w:hAnsiTheme="minorHAnsi" w:cs="Arial Unicode MS"/>
        </w:rPr>
        <w:t>There are many forms of macabre which have all adde</w:t>
      </w:r>
      <w:r w:rsidR="00627E19" w:rsidRPr="00D800C7">
        <w:rPr>
          <w:rStyle w:val="None"/>
          <w:rFonts w:asciiTheme="minorHAnsi" w:eastAsia="Arial Unicode MS" w:hAnsiTheme="minorHAnsi" w:cs="Arial Unicode MS"/>
        </w:rPr>
        <w:t>d to the increase in popularity as well as different creative medias.</w:t>
      </w:r>
    </w:p>
    <w:p w14:paraId="02E8D9F5" w14:textId="77777777" w:rsidR="00462B13" w:rsidRPr="00D800C7" w:rsidRDefault="00462B13" w:rsidP="00F25A0F">
      <w:pPr>
        <w:pStyle w:val="BodyB"/>
        <w:spacing w:line="360" w:lineRule="auto"/>
        <w:rPr>
          <w:rStyle w:val="None"/>
          <w:rFonts w:asciiTheme="minorHAnsi" w:eastAsia="Arial Unicode MS" w:hAnsiTheme="minorHAnsi" w:cs="Arial Unicode MS"/>
        </w:rPr>
      </w:pPr>
      <w:r w:rsidRPr="00D800C7">
        <w:rPr>
          <w:rStyle w:val="None"/>
          <w:rFonts w:asciiTheme="minorHAnsi" w:eastAsia="Arial Unicode MS" w:hAnsiTheme="minorHAnsi" w:cs="Arial Unicode MS"/>
        </w:rPr>
        <w:t xml:space="preserve"> </w:t>
      </w:r>
    </w:p>
    <w:p w14:paraId="682C6C60" w14:textId="2B1FF4CA" w:rsidR="00C91FE4" w:rsidRPr="00D800C7" w:rsidRDefault="00460AB5" w:rsidP="00F25A0F">
      <w:pPr>
        <w:pStyle w:val="BodyB"/>
        <w:spacing w:line="360" w:lineRule="auto"/>
        <w:rPr>
          <w:rStyle w:val="None"/>
          <w:rFonts w:asciiTheme="minorHAnsi" w:eastAsia="Arial Unicode MS" w:hAnsiTheme="minorHAnsi" w:cs="Arial Unicode MS"/>
        </w:rPr>
      </w:pPr>
      <w:r w:rsidRPr="00D800C7">
        <w:rPr>
          <w:rStyle w:val="None"/>
          <w:rFonts w:asciiTheme="minorHAnsi" w:eastAsia="Arial Unicode MS" w:hAnsiTheme="minorHAnsi" w:cs="Arial Unicode MS"/>
        </w:rPr>
        <w:t>While there are</w:t>
      </w:r>
      <w:r w:rsidR="00462B13" w:rsidRPr="00D800C7">
        <w:rPr>
          <w:rStyle w:val="None"/>
          <w:rFonts w:asciiTheme="minorHAnsi" w:eastAsia="Arial Unicode MS" w:hAnsiTheme="minorHAnsi" w:cs="Arial Unicode MS"/>
        </w:rPr>
        <w:t xml:space="preserve"> artists like Paul Seawright and </w:t>
      </w:r>
      <w:r w:rsidR="00462B13" w:rsidRPr="00D800C7">
        <w:rPr>
          <w:rFonts w:asciiTheme="minorHAnsi" w:hAnsiTheme="minorHAnsi"/>
        </w:rPr>
        <w:t>Christian Patterson</w:t>
      </w:r>
      <w:r w:rsidR="00462B13" w:rsidRPr="00D800C7">
        <w:rPr>
          <w:rStyle w:val="None"/>
          <w:rFonts w:asciiTheme="minorHAnsi" w:eastAsia="Arial Unicode MS" w:hAnsiTheme="minorHAnsi" w:cs="Arial Unicode MS"/>
        </w:rPr>
        <w:t xml:space="preserve">, the </w:t>
      </w:r>
      <w:r w:rsidR="00627E19" w:rsidRPr="00D800C7">
        <w:rPr>
          <w:rStyle w:val="None"/>
          <w:rFonts w:asciiTheme="minorHAnsi" w:eastAsia="Arial Unicode MS" w:hAnsiTheme="minorHAnsi" w:cs="Arial Unicode MS"/>
        </w:rPr>
        <w:t>creator of The Redheaded Peckerwood, as well as a mass of others takes</w:t>
      </w:r>
      <w:r w:rsidR="00462B13" w:rsidRPr="00D800C7">
        <w:rPr>
          <w:rStyle w:val="None"/>
          <w:rFonts w:asciiTheme="minorHAnsi" w:eastAsia="Arial Unicode MS" w:hAnsiTheme="minorHAnsi" w:cs="Arial Unicode MS"/>
        </w:rPr>
        <w:t xml:space="preserve"> inspiration from crime scenes and cases to c</w:t>
      </w:r>
      <w:r w:rsidR="00627E19" w:rsidRPr="00D800C7">
        <w:rPr>
          <w:rStyle w:val="None"/>
          <w:rFonts w:asciiTheme="minorHAnsi" w:eastAsia="Arial Unicode MS" w:hAnsiTheme="minorHAnsi" w:cs="Arial Unicode MS"/>
        </w:rPr>
        <w:t>reate work that is beautiful.</w:t>
      </w:r>
      <w:r w:rsidR="00462B13" w:rsidRPr="00D800C7">
        <w:rPr>
          <w:rStyle w:val="None"/>
          <w:rFonts w:asciiTheme="minorHAnsi" w:eastAsia="Arial Unicode MS" w:hAnsiTheme="minorHAnsi" w:cs="Arial Unicode MS"/>
        </w:rPr>
        <w:t xml:space="preserve"> </w:t>
      </w:r>
      <w:r w:rsidR="00627E19" w:rsidRPr="00D800C7">
        <w:rPr>
          <w:rStyle w:val="None"/>
          <w:rFonts w:asciiTheme="minorHAnsi" w:eastAsia="Arial Unicode MS" w:hAnsiTheme="minorHAnsi" w:cs="Arial Unicode MS"/>
        </w:rPr>
        <w:t xml:space="preserve">These </w:t>
      </w:r>
      <w:r w:rsidR="0019585D" w:rsidRPr="00D800C7">
        <w:rPr>
          <w:rStyle w:val="None"/>
          <w:rFonts w:asciiTheme="minorHAnsi" w:eastAsia="Arial Unicode MS" w:hAnsiTheme="minorHAnsi" w:cs="Arial Unicode MS"/>
        </w:rPr>
        <w:t>exam</w:t>
      </w:r>
      <w:r w:rsidR="00627E19" w:rsidRPr="00D800C7">
        <w:rPr>
          <w:rStyle w:val="None"/>
          <w:rFonts w:asciiTheme="minorHAnsi" w:eastAsia="Arial Unicode MS" w:hAnsiTheme="minorHAnsi" w:cs="Arial Unicode MS"/>
        </w:rPr>
        <w:t xml:space="preserve">ples are both macabre as the content of both of the bodies of work is </w:t>
      </w:r>
      <w:r w:rsidR="0019585D" w:rsidRPr="00D800C7">
        <w:rPr>
          <w:rStyle w:val="None"/>
          <w:rFonts w:asciiTheme="minorHAnsi" w:eastAsia="Arial Unicode MS" w:hAnsiTheme="minorHAnsi" w:cs="Arial Unicode MS"/>
        </w:rPr>
        <w:t xml:space="preserve">murder cases but the way </w:t>
      </w:r>
      <w:r w:rsidR="00762A1A" w:rsidRPr="00D800C7">
        <w:rPr>
          <w:rStyle w:val="None"/>
          <w:rFonts w:asciiTheme="minorHAnsi" w:eastAsia="Arial Unicode MS" w:hAnsiTheme="minorHAnsi" w:cs="Arial Unicode MS"/>
        </w:rPr>
        <w:t>that the photographers have captu</w:t>
      </w:r>
      <w:r w:rsidR="0019585D" w:rsidRPr="00D800C7">
        <w:rPr>
          <w:rStyle w:val="None"/>
          <w:rFonts w:asciiTheme="minorHAnsi" w:eastAsia="Arial Unicode MS" w:hAnsiTheme="minorHAnsi" w:cs="Arial Unicode MS"/>
        </w:rPr>
        <w:t>re the images are artistic</w:t>
      </w:r>
      <w:r w:rsidR="0093377B" w:rsidRPr="00D800C7">
        <w:rPr>
          <w:rStyle w:val="None"/>
          <w:rFonts w:asciiTheme="minorHAnsi" w:eastAsia="Arial Unicode MS" w:hAnsiTheme="minorHAnsi" w:cs="Arial Unicode MS"/>
        </w:rPr>
        <w:t>. A</w:t>
      </w:r>
      <w:r w:rsidR="00462B13" w:rsidRPr="00D800C7">
        <w:rPr>
          <w:rStyle w:val="None"/>
          <w:rFonts w:asciiTheme="minorHAnsi" w:eastAsia="Arial Unicode MS" w:hAnsiTheme="minorHAnsi" w:cs="Arial Unicode MS"/>
        </w:rPr>
        <w:t>ll of Weegee’s work is real</w:t>
      </w:r>
      <w:r w:rsidR="007962A9" w:rsidRPr="00D800C7">
        <w:rPr>
          <w:rStyle w:val="None"/>
          <w:rFonts w:asciiTheme="minorHAnsi" w:eastAsia="Arial Unicode MS" w:hAnsiTheme="minorHAnsi" w:cs="Arial Unicode MS"/>
        </w:rPr>
        <w:t xml:space="preserve"> life as it has happened, </w:t>
      </w:r>
      <w:r w:rsidR="0093377B" w:rsidRPr="00D800C7">
        <w:rPr>
          <w:rStyle w:val="None"/>
          <w:rFonts w:asciiTheme="minorHAnsi" w:eastAsia="Arial Unicode MS" w:hAnsiTheme="minorHAnsi" w:cs="Arial Unicode MS"/>
        </w:rPr>
        <w:t>because</w:t>
      </w:r>
      <w:r w:rsidR="00C91FE4" w:rsidRPr="00D800C7">
        <w:rPr>
          <w:rStyle w:val="None"/>
          <w:rFonts w:asciiTheme="minorHAnsi" w:eastAsia="Arial Unicode MS" w:hAnsiTheme="minorHAnsi" w:cs="Arial Unicode MS"/>
        </w:rPr>
        <w:t xml:space="preserve"> he is a photojournalist</w:t>
      </w:r>
      <w:r w:rsidR="0093377B" w:rsidRPr="00D800C7">
        <w:rPr>
          <w:rStyle w:val="None"/>
          <w:rFonts w:asciiTheme="minorHAnsi" w:eastAsia="Arial Unicode MS" w:hAnsiTheme="minorHAnsi" w:cs="Arial Unicode MS"/>
        </w:rPr>
        <w:t>, he captures everything as pure as possible for the public to view in the newspapers</w:t>
      </w:r>
      <w:r w:rsidR="00462B13" w:rsidRPr="00D800C7">
        <w:rPr>
          <w:rStyle w:val="None"/>
          <w:rFonts w:asciiTheme="minorHAnsi" w:eastAsia="Arial Unicode MS" w:hAnsiTheme="minorHAnsi" w:cs="Arial Unicode MS"/>
        </w:rPr>
        <w:t xml:space="preserve">. </w:t>
      </w:r>
      <w:r w:rsidRPr="00D800C7">
        <w:rPr>
          <w:rStyle w:val="None"/>
          <w:rFonts w:asciiTheme="minorHAnsi" w:eastAsia="Arial Unicode MS" w:hAnsiTheme="minorHAnsi" w:cs="Arial Unicode MS"/>
        </w:rPr>
        <w:t>All of these works are macabre in their own right but al</w:t>
      </w:r>
      <w:r w:rsidR="0093377B" w:rsidRPr="00D800C7">
        <w:rPr>
          <w:rStyle w:val="None"/>
          <w:rFonts w:asciiTheme="minorHAnsi" w:eastAsia="Arial Unicode MS" w:hAnsiTheme="minorHAnsi" w:cs="Arial Unicode MS"/>
        </w:rPr>
        <w:t>l done differently which creates</w:t>
      </w:r>
      <w:r w:rsidRPr="00D800C7">
        <w:rPr>
          <w:rStyle w:val="None"/>
          <w:rFonts w:asciiTheme="minorHAnsi" w:eastAsia="Arial Unicode MS" w:hAnsiTheme="minorHAnsi" w:cs="Arial Unicode MS"/>
        </w:rPr>
        <w:t xml:space="preserve"> different levels of</w:t>
      </w:r>
      <w:r w:rsidR="00C91FE4" w:rsidRPr="00D800C7">
        <w:rPr>
          <w:rStyle w:val="None"/>
          <w:rFonts w:asciiTheme="minorHAnsi" w:eastAsia="Arial Unicode MS" w:hAnsiTheme="minorHAnsi" w:cs="Arial Unicode MS"/>
        </w:rPr>
        <w:t xml:space="preserve"> intensity of</w:t>
      </w:r>
      <w:r w:rsidRPr="00D800C7">
        <w:rPr>
          <w:rStyle w:val="None"/>
          <w:rFonts w:asciiTheme="minorHAnsi" w:eastAsia="Arial Unicode MS" w:hAnsiTheme="minorHAnsi" w:cs="Arial Unicode MS"/>
        </w:rPr>
        <w:t xml:space="preserve"> macabre</w:t>
      </w:r>
      <w:r w:rsidR="00C91FE4" w:rsidRPr="00D800C7">
        <w:rPr>
          <w:rStyle w:val="None"/>
          <w:rFonts w:asciiTheme="minorHAnsi" w:eastAsia="Arial Unicode MS" w:hAnsiTheme="minorHAnsi" w:cs="Arial Unicode MS"/>
        </w:rPr>
        <w:t xml:space="preserve">. Any images that was taken in inspirations from a crime scene, case or another image based on those factors will be macabre and dark. The amount of work increase that is based on the macabre shows how the people are viewing the macabre with more interest. </w:t>
      </w:r>
    </w:p>
    <w:p w14:paraId="0F07661A" w14:textId="77777777" w:rsidR="00A8003D" w:rsidRPr="00D800C7" w:rsidRDefault="00A8003D" w:rsidP="00F25A0F">
      <w:pPr>
        <w:pStyle w:val="BodyB"/>
        <w:spacing w:line="360" w:lineRule="auto"/>
        <w:rPr>
          <w:rStyle w:val="None"/>
          <w:rFonts w:asciiTheme="minorHAnsi" w:eastAsia="Arial Unicode MS" w:hAnsiTheme="minorHAnsi" w:cs="Arial Unicode MS"/>
        </w:rPr>
      </w:pPr>
    </w:p>
    <w:p w14:paraId="011171E7" w14:textId="2067E940" w:rsidR="00C84DF7" w:rsidRPr="00D800C7" w:rsidRDefault="00462B13" w:rsidP="00F25A0F">
      <w:pPr>
        <w:pStyle w:val="BodyB"/>
        <w:spacing w:line="360" w:lineRule="auto"/>
        <w:rPr>
          <w:rStyle w:val="None"/>
          <w:rFonts w:asciiTheme="minorHAnsi" w:eastAsia="Arial Unicode MS" w:hAnsiTheme="minorHAnsi" w:cs="Arial Unicode MS"/>
        </w:rPr>
      </w:pPr>
      <w:r w:rsidRPr="00D800C7">
        <w:rPr>
          <w:rStyle w:val="None"/>
          <w:rFonts w:asciiTheme="minorHAnsi" w:eastAsia="Arial Unicode MS" w:hAnsiTheme="minorHAnsi" w:cs="Arial Unicode MS"/>
        </w:rPr>
        <w:t>However it’s not only artists that have drawn inspiration from the macabre</w:t>
      </w:r>
      <w:r w:rsidR="00A6547D" w:rsidRPr="00D800C7">
        <w:rPr>
          <w:rStyle w:val="None"/>
          <w:rFonts w:asciiTheme="minorHAnsi" w:eastAsia="Arial Unicode MS" w:hAnsiTheme="minorHAnsi" w:cs="Arial Unicode MS"/>
        </w:rPr>
        <w:t>, film makers have been and still are creating horror</w:t>
      </w:r>
      <w:r w:rsidRPr="00D800C7">
        <w:rPr>
          <w:rStyle w:val="None"/>
          <w:rFonts w:asciiTheme="minorHAnsi" w:eastAsia="Arial Unicode MS" w:hAnsiTheme="minorHAnsi" w:cs="Arial Unicode MS"/>
        </w:rPr>
        <w:t xml:space="preserve"> films </w:t>
      </w:r>
      <w:r w:rsidR="00A6547D" w:rsidRPr="00D800C7">
        <w:rPr>
          <w:rStyle w:val="None"/>
          <w:rFonts w:asciiTheme="minorHAnsi" w:eastAsia="Arial Unicode MS" w:hAnsiTheme="minorHAnsi" w:cs="Arial Unicode MS"/>
        </w:rPr>
        <w:t>that have been inspired by real life crime cases, normally murder.</w:t>
      </w:r>
      <w:r w:rsidR="0093377B" w:rsidRPr="00D800C7">
        <w:rPr>
          <w:rStyle w:val="None"/>
          <w:rFonts w:asciiTheme="minorHAnsi" w:eastAsia="Arial Unicode MS" w:hAnsiTheme="minorHAnsi" w:cs="Arial Unicode MS"/>
        </w:rPr>
        <w:t xml:space="preserve"> Although partly fiction due to the writers inputs the films are based on true events and therefore creates a darker feel and intensity.</w:t>
      </w:r>
      <w:r w:rsidR="00A6547D" w:rsidRPr="00D800C7">
        <w:rPr>
          <w:rStyle w:val="None"/>
          <w:rFonts w:asciiTheme="minorHAnsi" w:eastAsia="Arial Unicode MS" w:hAnsiTheme="minorHAnsi" w:cs="Arial Unicode MS"/>
        </w:rPr>
        <w:t xml:space="preserve"> These films are </w:t>
      </w:r>
      <w:r w:rsidRPr="00D800C7">
        <w:rPr>
          <w:rStyle w:val="None"/>
          <w:rFonts w:asciiTheme="minorHAnsi" w:eastAsia="Arial Unicode MS" w:hAnsiTheme="minorHAnsi" w:cs="Arial Unicode MS"/>
        </w:rPr>
        <w:t>gain</w:t>
      </w:r>
      <w:r w:rsidR="00A8003D" w:rsidRPr="00D800C7">
        <w:rPr>
          <w:rStyle w:val="None"/>
          <w:rFonts w:asciiTheme="minorHAnsi" w:eastAsia="Arial Unicode MS" w:hAnsiTheme="minorHAnsi" w:cs="Arial Unicode MS"/>
        </w:rPr>
        <w:t>ing in popularity with</w:t>
      </w:r>
      <w:r w:rsidRPr="00D800C7">
        <w:rPr>
          <w:rStyle w:val="None"/>
          <w:rFonts w:asciiTheme="minorHAnsi" w:eastAsia="Arial Unicode MS" w:hAnsiTheme="minorHAnsi" w:cs="Arial Unicode MS"/>
        </w:rPr>
        <w:t xml:space="preserve"> people keep going back for</w:t>
      </w:r>
      <w:r w:rsidR="00A6547D" w:rsidRPr="00D800C7">
        <w:rPr>
          <w:rStyle w:val="None"/>
          <w:rFonts w:asciiTheme="minorHAnsi" w:eastAsia="Arial Unicode MS" w:hAnsiTheme="minorHAnsi" w:cs="Arial Unicode MS"/>
        </w:rPr>
        <w:t xml:space="preserve"> more</w:t>
      </w:r>
      <w:r w:rsidRPr="00D800C7">
        <w:rPr>
          <w:rStyle w:val="None"/>
          <w:rFonts w:asciiTheme="minorHAnsi" w:eastAsia="Arial Unicode MS" w:hAnsiTheme="minorHAnsi" w:cs="Arial Unicode MS"/>
        </w:rPr>
        <w:t>.</w:t>
      </w:r>
      <w:r w:rsidR="0093377B" w:rsidRPr="00D800C7">
        <w:rPr>
          <w:rStyle w:val="None"/>
          <w:rFonts w:asciiTheme="minorHAnsi" w:eastAsia="Arial Unicode MS" w:hAnsiTheme="minorHAnsi" w:cs="Arial Unicode MS"/>
        </w:rPr>
        <w:t xml:space="preserve"> This is more than</w:t>
      </w:r>
      <w:r w:rsidR="00A6547D" w:rsidRPr="00D800C7">
        <w:rPr>
          <w:rStyle w:val="None"/>
          <w:rFonts w:asciiTheme="minorHAnsi" w:eastAsia="Arial Unicode MS" w:hAnsiTheme="minorHAnsi" w:cs="Arial Unicode MS"/>
        </w:rPr>
        <w:t xml:space="preserve"> evident in the yearly rising figures.</w:t>
      </w:r>
    </w:p>
    <w:p w14:paraId="11B1D78E" w14:textId="77777777" w:rsidR="0093377B" w:rsidRPr="00D800C7" w:rsidRDefault="0093377B" w:rsidP="00F25A0F">
      <w:pPr>
        <w:pStyle w:val="BodyB"/>
        <w:spacing w:line="360" w:lineRule="auto"/>
        <w:rPr>
          <w:rStyle w:val="None"/>
          <w:rFonts w:asciiTheme="minorHAnsi" w:eastAsia="Arial Unicode MS" w:hAnsiTheme="minorHAnsi" w:cs="Arial Unicode MS"/>
        </w:rPr>
      </w:pPr>
    </w:p>
    <w:p w14:paraId="29C19F9A" w14:textId="123D688F" w:rsidR="00FB5DE2" w:rsidRPr="007C7C07" w:rsidRDefault="0093377B" w:rsidP="007C7C07">
      <w:pPr>
        <w:pStyle w:val="BodyB"/>
        <w:spacing w:line="360" w:lineRule="auto"/>
        <w:rPr>
          <w:rStyle w:val="None"/>
          <w:rFonts w:ascii="Arial Unicode MS" w:eastAsia="Arial Unicode MS" w:hAnsi="Arial Unicode MS" w:cs="Arial Unicode MS"/>
          <w:sz w:val="28"/>
          <w:szCs w:val="28"/>
        </w:rPr>
      </w:pPr>
      <w:r w:rsidRPr="00D800C7">
        <w:rPr>
          <w:rStyle w:val="None"/>
          <w:rFonts w:asciiTheme="minorHAnsi" w:eastAsia="Arial Unicode MS" w:hAnsiTheme="minorHAnsi" w:cs="Arial Unicode MS"/>
        </w:rPr>
        <w:t xml:space="preserve">There are different forms of inspirations that people have taken from the macabre, in relations to crime scenes. Artists have used the murders, themselves, what the murders did </w:t>
      </w:r>
      <w:r w:rsidR="00B92439" w:rsidRPr="00D800C7">
        <w:rPr>
          <w:rStyle w:val="None"/>
          <w:rFonts w:asciiTheme="minorHAnsi" w:eastAsia="Arial Unicode MS" w:hAnsiTheme="minorHAnsi" w:cs="Arial Unicode MS"/>
        </w:rPr>
        <w:t>to their victims and</w:t>
      </w:r>
      <w:r w:rsidRPr="00D800C7">
        <w:rPr>
          <w:rStyle w:val="None"/>
          <w:rFonts w:asciiTheme="minorHAnsi" w:eastAsia="Arial Unicode MS" w:hAnsiTheme="minorHAnsi" w:cs="Arial Unicode MS"/>
        </w:rPr>
        <w:t xml:space="preserve"> the scene</w:t>
      </w:r>
      <w:r w:rsidR="00B92439" w:rsidRPr="00D800C7">
        <w:rPr>
          <w:rStyle w:val="None"/>
          <w:rFonts w:asciiTheme="minorHAnsi" w:eastAsia="Arial Unicode MS" w:hAnsiTheme="minorHAnsi" w:cs="Arial Unicode MS"/>
        </w:rPr>
        <w:t xml:space="preserve"> for inspiration, Seawright took inspiration from the scenes of murders that had religious tones, The Redheaded Peckerwood took inspiration from a whole murder case and the murders inspirations behind their crimes. Film makers take inspiration from murder cases, as well as looking at the murders and also looking at little things that that certain murder did, Ed Gein making a mask out of human skin for example. Taking in to account the sheer volume of crime and murder cases that have happened though out history there are plenty of cases to look at to gain macabre </w:t>
      </w:r>
      <w:r w:rsidR="00B92439" w:rsidRPr="00D800C7">
        <w:rPr>
          <w:rStyle w:val="None"/>
          <w:rFonts w:asciiTheme="minorHAnsi" w:eastAsia="Arial Unicode MS" w:hAnsiTheme="minorHAnsi" w:cs="Arial Unicode MS"/>
        </w:rPr>
        <w:lastRenderedPageBreak/>
        <w:t xml:space="preserve">inspiration. By adding everything that counts as macabre then artists have a pool full of inspiration to choose from, from historical events that </w:t>
      </w:r>
      <w:r w:rsidR="00544323" w:rsidRPr="00D800C7">
        <w:rPr>
          <w:rStyle w:val="None"/>
          <w:rFonts w:asciiTheme="minorHAnsi" w:eastAsia="Arial Unicode MS" w:hAnsiTheme="minorHAnsi" w:cs="Arial Unicode MS"/>
        </w:rPr>
        <w:t>have been recorded in paintings,</w:t>
      </w:r>
      <w:r w:rsidR="00B92439" w:rsidRPr="00D800C7">
        <w:rPr>
          <w:rStyle w:val="None"/>
          <w:rFonts w:asciiTheme="minorHAnsi" w:eastAsia="Arial Unicode MS" w:hAnsiTheme="minorHAnsi" w:cs="Arial Unicode MS"/>
        </w:rPr>
        <w:t xml:space="preserve"> </w:t>
      </w:r>
      <w:r w:rsidR="00544323" w:rsidRPr="00D800C7">
        <w:rPr>
          <w:rStyle w:val="None"/>
          <w:rFonts w:asciiTheme="minorHAnsi" w:eastAsia="Arial Unicode MS" w:hAnsiTheme="minorHAnsi" w:cs="Arial Unicode MS"/>
        </w:rPr>
        <w:t>t</w:t>
      </w:r>
      <w:r w:rsidR="00B92439" w:rsidRPr="00D800C7">
        <w:rPr>
          <w:rStyle w:val="None"/>
          <w:rFonts w:asciiTheme="minorHAnsi" w:eastAsia="Arial Unicode MS" w:hAnsiTheme="minorHAnsi" w:cs="Arial Unicode MS"/>
        </w:rPr>
        <w:t xml:space="preserve">o plays like Shakespeare </w:t>
      </w:r>
      <w:r w:rsidR="00544323" w:rsidRPr="00D800C7">
        <w:rPr>
          <w:rStyle w:val="None"/>
          <w:rFonts w:asciiTheme="minorHAnsi" w:eastAsia="Arial Unicode MS" w:hAnsiTheme="minorHAnsi" w:cs="Arial Unicode MS"/>
        </w:rPr>
        <w:t>to folklore and tales. The supply is endless and ever going.</w:t>
      </w:r>
      <w:r w:rsidR="00291BC7">
        <w:rPr>
          <w:rStyle w:val="None"/>
          <w:rFonts w:ascii="Arial Unicode MS" w:eastAsia="Arial Unicode MS" w:hAnsi="Arial Unicode MS" w:cs="Arial Unicode MS"/>
          <w:sz w:val="28"/>
          <w:szCs w:val="28"/>
        </w:rPr>
        <w:br w:type="page"/>
      </w:r>
    </w:p>
    <w:sdt>
      <w:sdtPr>
        <w:rPr>
          <w:rFonts w:ascii="Times New Roman" w:eastAsia="Arial Unicode MS" w:hAnsi="Times New Roman" w:cs="Times New Roman"/>
          <w:b w:val="0"/>
          <w:bCs w:val="0"/>
          <w:color w:val="auto"/>
          <w:sz w:val="24"/>
          <w:szCs w:val="24"/>
        </w:rPr>
        <w:id w:val="-996261066"/>
        <w:docPartObj>
          <w:docPartGallery w:val="Bibliographies"/>
          <w:docPartUnique/>
        </w:docPartObj>
      </w:sdtPr>
      <w:sdtEndPr/>
      <w:sdtContent>
        <w:p w14:paraId="285EC5BD" w14:textId="361BC489" w:rsidR="00FB5DE2" w:rsidRDefault="00FB5DE2">
          <w:pPr>
            <w:pStyle w:val="Heading1"/>
          </w:pPr>
          <w:r>
            <w:t>Bibliography</w:t>
          </w:r>
        </w:p>
        <w:p w14:paraId="58E0DEDC" w14:textId="77777777" w:rsidR="007C7C07" w:rsidRPr="007C7C07" w:rsidRDefault="007C7C07" w:rsidP="007C7C07"/>
        <w:sdt>
          <w:sdtPr>
            <w:id w:val="111145805"/>
            <w:bibliography/>
          </w:sdtPr>
          <w:sdtEndPr/>
          <w:sdtContent>
            <w:p w14:paraId="006109BD" w14:textId="77777777" w:rsidR="00FB5DE2" w:rsidRDefault="00FB5DE2" w:rsidP="00FB5DE2">
              <w:pPr>
                <w:pStyle w:val="Bibliography"/>
                <w:rPr>
                  <w:noProof/>
                </w:rPr>
              </w:pPr>
              <w:r>
                <w:fldChar w:fldCharType="begin"/>
              </w:r>
              <w:r>
                <w:instrText xml:space="preserve"> BIBLIOGRAPHY </w:instrText>
              </w:r>
              <w:r>
                <w:fldChar w:fldCharType="separate"/>
              </w:r>
              <w:r>
                <w:rPr>
                  <w:noProof/>
                </w:rPr>
                <w:t xml:space="preserve">Basu, T., 2018. </w:t>
              </w:r>
              <w:r>
                <w:rPr>
                  <w:i/>
                  <w:iCs/>
                  <w:noProof/>
                </w:rPr>
                <w:t xml:space="preserve">Who is Krampus? Explaining the horrific Christmas beast. </w:t>
              </w:r>
              <w:r>
                <w:rPr>
                  <w:noProof/>
                </w:rPr>
                <w:t xml:space="preserve">[Online] </w:t>
              </w:r>
              <w:r>
                <w:rPr>
                  <w:noProof/>
                </w:rPr>
                <w:br/>
                <w:t xml:space="preserve">Available at: </w:t>
              </w:r>
              <w:r>
                <w:rPr>
                  <w:noProof/>
                  <w:u w:val="single"/>
                </w:rPr>
                <w:t>https://news.nationalgeographic.com/news/2013/12/131217-krampus-christmas-santa-devil/</w:t>
              </w:r>
              <w:r>
                <w:rPr>
                  <w:noProof/>
                </w:rPr>
                <w:br/>
                <w:t>[Accessed 10 Dec 2018].</w:t>
              </w:r>
            </w:p>
            <w:p w14:paraId="45C34142" w14:textId="77777777" w:rsidR="007C7C07" w:rsidRDefault="007C7C07" w:rsidP="00FB5DE2">
              <w:pPr>
                <w:pStyle w:val="Bibliography"/>
                <w:rPr>
                  <w:noProof/>
                </w:rPr>
              </w:pPr>
            </w:p>
            <w:p w14:paraId="25BF55DA" w14:textId="77777777" w:rsidR="00FB5DE2" w:rsidRDefault="00FB5DE2" w:rsidP="00FB5DE2">
              <w:pPr>
                <w:pStyle w:val="Bibliography"/>
                <w:rPr>
                  <w:noProof/>
                </w:rPr>
              </w:pPr>
              <w:r>
                <w:rPr>
                  <w:noProof/>
                </w:rPr>
                <w:t xml:space="preserve">Devlin, M., 2014. </w:t>
              </w:r>
              <w:r>
                <w:rPr>
                  <w:i/>
                  <w:iCs/>
                  <w:noProof/>
                </w:rPr>
                <w:t xml:space="preserve">10 Crazy Facts From Bedlam, History’s Most Notorious Asylum. </w:t>
              </w:r>
              <w:r>
                <w:rPr>
                  <w:noProof/>
                </w:rPr>
                <w:t xml:space="preserve">[Online] </w:t>
              </w:r>
              <w:r>
                <w:rPr>
                  <w:noProof/>
                </w:rPr>
                <w:br/>
                <w:t xml:space="preserve">Available at: </w:t>
              </w:r>
              <w:r>
                <w:rPr>
                  <w:noProof/>
                  <w:u w:val="single"/>
                </w:rPr>
                <w:t>http://listverse.com/2014/04/02/10-crazy-facts-from-bedlam-historys-most-notorious-asylum/</w:t>
              </w:r>
              <w:r>
                <w:rPr>
                  <w:noProof/>
                </w:rPr>
                <w:br/>
                <w:t>[Accessed 2018 Dec 2018].</w:t>
              </w:r>
            </w:p>
            <w:p w14:paraId="6EAB4DDA" w14:textId="77777777" w:rsidR="007C7C07" w:rsidRDefault="007C7C07" w:rsidP="00FB5DE2">
              <w:pPr>
                <w:pStyle w:val="Bibliography"/>
                <w:rPr>
                  <w:noProof/>
                </w:rPr>
              </w:pPr>
            </w:p>
            <w:p w14:paraId="384D5CE5" w14:textId="77777777" w:rsidR="00FB5DE2" w:rsidRDefault="00FB5DE2" w:rsidP="00FB5DE2">
              <w:pPr>
                <w:pStyle w:val="Bibliography"/>
                <w:rPr>
                  <w:noProof/>
                </w:rPr>
              </w:pPr>
              <w:r>
                <w:rPr>
                  <w:noProof/>
                </w:rPr>
                <w:t xml:space="preserve">English Heritage, n.d.. </w:t>
              </w:r>
              <w:r>
                <w:rPr>
                  <w:i/>
                  <w:iCs/>
                  <w:noProof/>
                </w:rPr>
                <w:t xml:space="preserve">Tudors: Religion. </w:t>
              </w:r>
              <w:r>
                <w:rPr>
                  <w:noProof/>
                </w:rPr>
                <w:t xml:space="preserve">[Online] </w:t>
              </w:r>
              <w:r>
                <w:rPr>
                  <w:noProof/>
                </w:rPr>
                <w:br/>
                <w:t xml:space="preserve">Available at: </w:t>
              </w:r>
              <w:r>
                <w:rPr>
                  <w:noProof/>
                  <w:u w:val="single"/>
                </w:rPr>
                <w:t>https://www.english-heritage.org.uk/learn/story-of-england/tudors/religion/</w:t>
              </w:r>
              <w:r>
                <w:rPr>
                  <w:noProof/>
                </w:rPr>
                <w:br/>
                <w:t>[Accessed 10 Dec 2018].</w:t>
              </w:r>
            </w:p>
            <w:p w14:paraId="3CD68BF9" w14:textId="77777777" w:rsidR="007C7C07" w:rsidRDefault="007C7C07" w:rsidP="00FB5DE2">
              <w:pPr>
                <w:pStyle w:val="Bibliography"/>
                <w:rPr>
                  <w:noProof/>
                </w:rPr>
              </w:pPr>
            </w:p>
            <w:p w14:paraId="0AF1971C" w14:textId="77777777" w:rsidR="00FB5DE2" w:rsidRDefault="00FB5DE2" w:rsidP="00FB5DE2">
              <w:pPr>
                <w:pStyle w:val="Bibliography"/>
                <w:rPr>
                  <w:noProof/>
                </w:rPr>
              </w:pPr>
              <w:r>
                <w:rPr>
                  <w:noProof/>
                </w:rPr>
                <w:t xml:space="preserve">Grimm, B., 2014. </w:t>
              </w:r>
              <w:r>
                <w:rPr>
                  <w:i/>
                  <w:iCs/>
                  <w:noProof/>
                </w:rPr>
                <w:t xml:space="preserve">Household Tales. </w:t>
              </w:r>
              <w:r>
                <w:rPr>
                  <w:noProof/>
                </w:rPr>
                <w:t>1st ed. USA: Createspace Independent Puplishing Platform.</w:t>
              </w:r>
            </w:p>
            <w:p w14:paraId="713EBF72" w14:textId="77777777" w:rsidR="00FB5DE2" w:rsidRDefault="00FB5DE2" w:rsidP="00FB5DE2">
              <w:pPr>
                <w:pStyle w:val="Bibliography"/>
                <w:rPr>
                  <w:noProof/>
                </w:rPr>
              </w:pPr>
              <w:r>
                <w:rPr>
                  <w:noProof/>
                </w:rPr>
                <w:t xml:space="preserve">Jenkins, J. P., n.d. </w:t>
              </w:r>
              <w:r>
                <w:rPr>
                  <w:i/>
                  <w:iCs/>
                  <w:noProof/>
                </w:rPr>
                <w:t xml:space="preserve">Encyclopedia Britannica. </w:t>
              </w:r>
              <w:r>
                <w:rPr>
                  <w:noProof/>
                </w:rPr>
                <w:t xml:space="preserve">[Online] </w:t>
              </w:r>
              <w:r>
                <w:rPr>
                  <w:noProof/>
                </w:rPr>
                <w:br/>
                <w:t xml:space="preserve">Available at: </w:t>
              </w:r>
              <w:r>
                <w:rPr>
                  <w:noProof/>
                  <w:u w:val="single"/>
                </w:rPr>
                <w:t>https://www.britannica.com/biography/Ed-Gein#accordion-article-history</w:t>
              </w:r>
              <w:r>
                <w:rPr>
                  <w:noProof/>
                </w:rPr>
                <w:br/>
                <w:t>[Accessed 26 Nov 2018].</w:t>
              </w:r>
            </w:p>
            <w:p w14:paraId="0DC498F7" w14:textId="77777777" w:rsidR="007C7C07" w:rsidRDefault="007C7C07" w:rsidP="00FB5DE2">
              <w:pPr>
                <w:pStyle w:val="Bibliography"/>
                <w:rPr>
                  <w:noProof/>
                </w:rPr>
              </w:pPr>
            </w:p>
            <w:p w14:paraId="0F43740D" w14:textId="77777777" w:rsidR="00FB5DE2" w:rsidRDefault="00FB5DE2" w:rsidP="00FB5DE2">
              <w:pPr>
                <w:pStyle w:val="Bibliography"/>
                <w:rPr>
                  <w:noProof/>
                </w:rPr>
              </w:pPr>
              <w:r>
                <w:rPr>
                  <w:noProof/>
                </w:rPr>
                <w:t xml:space="preserve">Knight, G. A. F., 1998. </w:t>
              </w:r>
              <w:r>
                <w:rPr>
                  <w:i/>
                  <w:iCs/>
                  <w:noProof/>
                </w:rPr>
                <w:t xml:space="preserve">Encyclopaedia Britannica. </w:t>
              </w:r>
              <w:r>
                <w:rPr>
                  <w:noProof/>
                </w:rPr>
                <w:t xml:space="preserve">[Online] </w:t>
              </w:r>
              <w:r>
                <w:rPr>
                  <w:noProof/>
                </w:rPr>
                <w:br/>
                <w:t xml:space="preserve">Available at: </w:t>
              </w:r>
              <w:r>
                <w:rPr>
                  <w:noProof/>
                  <w:u w:val="single"/>
                </w:rPr>
                <w:t>https://www.britannica.com/topic/Maccabees</w:t>
              </w:r>
              <w:r>
                <w:rPr>
                  <w:noProof/>
                </w:rPr>
                <w:br/>
                <w:t>[Accessed 10 Dec 2018].</w:t>
              </w:r>
            </w:p>
            <w:p w14:paraId="4A2CF679" w14:textId="77777777" w:rsidR="007C7C07" w:rsidRDefault="007C7C07" w:rsidP="00FB5DE2">
              <w:pPr>
                <w:pStyle w:val="Bibliography"/>
                <w:rPr>
                  <w:i/>
                  <w:iCs/>
                  <w:noProof/>
                </w:rPr>
              </w:pPr>
            </w:p>
            <w:p w14:paraId="29C7BF1C" w14:textId="77777777" w:rsidR="00FB5DE2" w:rsidRDefault="00FB5DE2" w:rsidP="00FB5DE2">
              <w:pPr>
                <w:pStyle w:val="Bibliography"/>
                <w:rPr>
                  <w:noProof/>
                </w:rPr>
              </w:pPr>
              <w:r>
                <w:rPr>
                  <w:i/>
                  <w:iCs/>
                  <w:noProof/>
                </w:rPr>
                <w:t xml:space="preserve">Krampus. </w:t>
              </w:r>
              <w:r>
                <w:rPr>
                  <w:noProof/>
                </w:rPr>
                <w:t>2015. [Film] Directed by Micheal Dougherty. USA: Legendary Entertainment.</w:t>
              </w:r>
            </w:p>
            <w:p w14:paraId="39F86962" w14:textId="77777777" w:rsidR="007C7C07" w:rsidRDefault="007C7C07" w:rsidP="00FB5DE2">
              <w:pPr>
                <w:pStyle w:val="Bibliography"/>
                <w:rPr>
                  <w:noProof/>
                </w:rPr>
              </w:pPr>
            </w:p>
            <w:p w14:paraId="6EFB6B56" w14:textId="77777777" w:rsidR="00FB5DE2" w:rsidRDefault="00FB5DE2" w:rsidP="00FB5DE2">
              <w:pPr>
                <w:pStyle w:val="Bibliography"/>
                <w:rPr>
                  <w:noProof/>
                </w:rPr>
              </w:pPr>
              <w:r>
                <w:rPr>
                  <w:noProof/>
                </w:rPr>
                <w:t xml:space="preserve">Levinson, H., 2011. </w:t>
              </w:r>
              <w:r>
                <w:rPr>
                  <w:i/>
                  <w:iCs/>
                  <w:noProof/>
                </w:rPr>
                <w:t xml:space="preserve">The strange and curious history of lobotomy. </w:t>
              </w:r>
              <w:r>
                <w:rPr>
                  <w:noProof/>
                </w:rPr>
                <w:t xml:space="preserve">[Online] </w:t>
              </w:r>
              <w:r>
                <w:rPr>
                  <w:noProof/>
                </w:rPr>
                <w:br/>
                <w:t xml:space="preserve">Available at: </w:t>
              </w:r>
              <w:r>
                <w:rPr>
                  <w:noProof/>
                  <w:u w:val="single"/>
                </w:rPr>
                <w:t>https://www.bbc.co.uk/news/magazine-15629160</w:t>
              </w:r>
              <w:r>
                <w:rPr>
                  <w:noProof/>
                </w:rPr>
                <w:br/>
                <w:t>[Accessed 10 Dec 2018].</w:t>
              </w:r>
            </w:p>
            <w:p w14:paraId="09EF9DE3" w14:textId="77777777" w:rsidR="007C7C07" w:rsidRDefault="007C7C07" w:rsidP="00FB5DE2">
              <w:pPr>
                <w:pStyle w:val="Bibliography"/>
                <w:rPr>
                  <w:noProof/>
                </w:rPr>
              </w:pPr>
            </w:p>
            <w:p w14:paraId="3E51BE19" w14:textId="77777777" w:rsidR="00FB5DE2" w:rsidRDefault="00FB5DE2" w:rsidP="00FB5DE2">
              <w:pPr>
                <w:pStyle w:val="Bibliography"/>
                <w:rPr>
                  <w:noProof/>
                </w:rPr>
              </w:pPr>
              <w:r>
                <w:rPr>
                  <w:noProof/>
                </w:rPr>
                <w:t xml:space="preserve">Mastin, L., 2009. </w:t>
              </w:r>
              <w:r>
                <w:rPr>
                  <w:i/>
                  <w:iCs/>
                  <w:noProof/>
                </w:rPr>
                <w:t xml:space="preserve">The witch trials. </w:t>
              </w:r>
              <w:r>
                <w:rPr>
                  <w:noProof/>
                </w:rPr>
                <w:t xml:space="preserve">[Online] </w:t>
              </w:r>
              <w:r>
                <w:rPr>
                  <w:noProof/>
                </w:rPr>
                <w:br/>
                <w:t xml:space="preserve">Available at: </w:t>
              </w:r>
              <w:r>
                <w:rPr>
                  <w:noProof/>
                  <w:u w:val="single"/>
                </w:rPr>
                <w:t>http://www.witchcraftandwitches.com/trials.html</w:t>
              </w:r>
              <w:r>
                <w:rPr>
                  <w:noProof/>
                </w:rPr>
                <w:br/>
                <w:t>[Accessed 10 Dec 2018].</w:t>
              </w:r>
            </w:p>
            <w:p w14:paraId="11F74368" w14:textId="77777777" w:rsidR="007C7C07" w:rsidRDefault="007C7C07" w:rsidP="00FB5DE2">
              <w:pPr>
                <w:pStyle w:val="Bibliography"/>
                <w:rPr>
                  <w:noProof/>
                </w:rPr>
              </w:pPr>
            </w:p>
            <w:p w14:paraId="60F6A8A9" w14:textId="0265AF00" w:rsidR="00FB5DE2" w:rsidRDefault="00FB5DE2" w:rsidP="00FB5DE2">
              <w:pPr>
                <w:pStyle w:val="Bibliography"/>
                <w:rPr>
                  <w:noProof/>
                </w:rPr>
              </w:pPr>
              <w:r>
                <w:rPr>
                  <w:noProof/>
                </w:rPr>
                <w:t xml:space="preserve">n.a., 2015. </w:t>
              </w:r>
              <w:r>
                <w:rPr>
                  <w:i/>
                  <w:iCs/>
                  <w:noProof/>
                </w:rPr>
                <w:t xml:space="preserve">Horror Movies 2016. </w:t>
              </w:r>
              <w:r>
                <w:rPr>
                  <w:noProof/>
                </w:rPr>
                <w:t xml:space="preserve">[Online] </w:t>
              </w:r>
              <w:r>
                <w:rPr>
                  <w:noProof/>
                </w:rPr>
                <w:br/>
                <w:t xml:space="preserve">Available at: </w:t>
              </w:r>
              <w:r>
                <w:rPr>
                  <w:noProof/>
                  <w:u w:val="single"/>
                </w:rPr>
                <w:t>https://www.imdb.com/list/ls031198986/</w:t>
              </w:r>
              <w:r>
                <w:rPr>
                  <w:noProof/>
                </w:rPr>
                <w:br/>
                <w:t>[Accessed 10 Dec 2018].</w:t>
              </w:r>
            </w:p>
            <w:p w14:paraId="55E1AD4C" w14:textId="77777777" w:rsidR="007C7C07" w:rsidRDefault="007C7C07" w:rsidP="00FB5DE2">
              <w:pPr>
                <w:pStyle w:val="Bibliography"/>
                <w:rPr>
                  <w:noProof/>
                </w:rPr>
              </w:pPr>
            </w:p>
            <w:p w14:paraId="71B14497" w14:textId="77777777" w:rsidR="00FB5DE2" w:rsidRDefault="00FB5DE2" w:rsidP="00FB5DE2">
              <w:pPr>
                <w:pStyle w:val="Bibliography"/>
                <w:rPr>
                  <w:noProof/>
                </w:rPr>
              </w:pPr>
              <w:r>
                <w:rPr>
                  <w:noProof/>
                </w:rPr>
                <w:t xml:space="preserve">n.a., 2016. </w:t>
              </w:r>
              <w:r>
                <w:rPr>
                  <w:i/>
                  <w:iCs/>
                  <w:noProof/>
                </w:rPr>
                <w:t xml:space="preserve">Horror Movies 2017. </w:t>
              </w:r>
              <w:r>
                <w:rPr>
                  <w:noProof/>
                </w:rPr>
                <w:t xml:space="preserve">[Online] </w:t>
              </w:r>
              <w:r>
                <w:rPr>
                  <w:noProof/>
                </w:rPr>
                <w:br/>
                <w:t xml:space="preserve">Available at: </w:t>
              </w:r>
              <w:r>
                <w:rPr>
                  <w:noProof/>
                  <w:u w:val="single"/>
                </w:rPr>
                <w:t>https://www.imdb.com/list/ls066905834/</w:t>
              </w:r>
              <w:r>
                <w:rPr>
                  <w:noProof/>
                </w:rPr>
                <w:br/>
                <w:t>[Accessed 10 Dec 2018].</w:t>
              </w:r>
            </w:p>
            <w:p w14:paraId="4DC21626" w14:textId="77777777" w:rsidR="007C7C07" w:rsidRDefault="007C7C07" w:rsidP="00FB5DE2">
              <w:pPr>
                <w:pStyle w:val="Bibliography"/>
                <w:rPr>
                  <w:noProof/>
                </w:rPr>
              </w:pPr>
            </w:p>
            <w:p w14:paraId="38A155F5" w14:textId="77777777" w:rsidR="00FB5DE2" w:rsidRDefault="00FB5DE2" w:rsidP="00FB5DE2">
              <w:pPr>
                <w:pStyle w:val="Bibliography"/>
                <w:rPr>
                  <w:noProof/>
                </w:rPr>
              </w:pPr>
              <w:r>
                <w:rPr>
                  <w:noProof/>
                </w:rPr>
                <w:t xml:space="preserve">n.a., 2017. </w:t>
              </w:r>
              <w:r>
                <w:rPr>
                  <w:i/>
                  <w:iCs/>
                  <w:noProof/>
                </w:rPr>
                <w:t xml:space="preserve">Horror Movies 2018. </w:t>
              </w:r>
              <w:r>
                <w:rPr>
                  <w:noProof/>
                </w:rPr>
                <w:t xml:space="preserve">[Online] </w:t>
              </w:r>
              <w:r>
                <w:rPr>
                  <w:noProof/>
                </w:rPr>
                <w:br/>
                <w:t xml:space="preserve">Available at: </w:t>
              </w:r>
              <w:r>
                <w:rPr>
                  <w:noProof/>
                  <w:u w:val="single"/>
                </w:rPr>
                <w:t>https://www.imdb.com/list/ls027690320/</w:t>
              </w:r>
              <w:r>
                <w:rPr>
                  <w:noProof/>
                </w:rPr>
                <w:br/>
                <w:t>[Accessed 10 Dec 2018].</w:t>
              </w:r>
            </w:p>
            <w:p w14:paraId="29D88BF8" w14:textId="77777777" w:rsidR="007C7C07" w:rsidRDefault="007C7C07" w:rsidP="00FB5DE2">
              <w:pPr>
                <w:pStyle w:val="Bibliography"/>
                <w:rPr>
                  <w:noProof/>
                </w:rPr>
              </w:pPr>
            </w:p>
            <w:p w14:paraId="206B70A5" w14:textId="77777777" w:rsidR="00FB5DE2" w:rsidRDefault="00FB5DE2" w:rsidP="00FB5DE2">
              <w:pPr>
                <w:pStyle w:val="Bibliography"/>
                <w:rPr>
                  <w:noProof/>
                </w:rPr>
              </w:pPr>
              <w:r>
                <w:rPr>
                  <w:noProof/>
                </w:rPr>
                <w:t xml:space="preserve">n.a., 2018. </w:t>
              </w:r>
              <w:r>
                <w:rPr>
                  <w:i/>
                  <w:iCs/>
                  <w:noProof/>
                </w:rPr>
                <w:t xml:space="preserve">Amazon. </w:t>
              </w:r>
              <w:r>
                <w:rPr>
                  <w:noProof/>
                </w:rPr>
                <w:t xml:space="preserve">[Online] </w:t>
              </w:r>
              <w:r>
                <w:rPr>
                  <w:noProof/>
                </w:rPr>
                <w:br/>
                <w:t xml:space="preserve">Available at: </w:t>
              </w:r>
              <w:r>
                <w:rPr>
                  <w:noProof/>
                  <w:u w:val="single"/>
                </w:rPr>
                <w:t>https://www.amazon.co.uk/gp/offer-listing/1907946144/ref=tmm_hrd_used_olp_sr?ie=UTF8&amp;condition=used&amp;qid=&amp;sr</w:t>
              </w:r>
              <w:r>
                <w:rPr>
                  <w:noProof/>
                </w:rPr>
                <w:br/>
                <w:t>[Accessed 10 Dec 2018].</w:t>
              </w:r>
            </w:p>
            <w:p w14:paraId="54CD3F35" w14:textId="77777777" w:rsidR="00FB5DE2" w:rsidRDefault="00FB5DE2" w:rsidP="00FB5DE2">
              <w:pPr>
                <w:pStyle w:val="Bibliography"/>
                <w:rPr>
                  <w:noProof/>
                </w:rPr>
              </w:pPr>
              <w:r>
                <w:rPr>
                  <w:noProof/>
                </w:rPr>
                <w:lastRenderedPageBreak/>
                <w:t xml:space="preserve">n.a., 2018.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https://dictionary.cambridge.org/dictionary/english/macabre</w:t>
              </w:r>
              <w:r>
                <w:rPr>
                  <w:noProof/>
                </w:rPr>
                <w:br/>
                <w:t>[Accessed 10 Dec 2018].</w:t>
              </w:r>
            </w:p>
            <w:p w14:paraId="737E6C9A" w14:textId="77777777" w:rsidR="007C7C07" w:rsidRDefault="007C7C07" w:rsidP="00FB5DE2">
              <w:pPr>
                <w:pStyle w:val="Bibliography"/>
                <w:rPr>
                  <w:noProof/>
                </w:rPr>
              </w:pPr>
            </w:p>
            <w:p w14:paraId="60FEC937" w14:textId="77777777" w:rsidR="00FB5DE2" w:rsidRDefault="00FB5DE2" w:rsidP="00FB5DE2">
              <w:pPr>
                <w:pStyle w:val="Bibliography"/>
                <w:rPr>
                  <w:noProof/>
                </w:rPr>
              </w:pPr>
              <w:r>
                <w:rPr>
                  <w:noProof/>
                </w:rPr>
                <w:t xml:space="preserve">n.a., n.d.. </w:t>
              </w:r>
              <w:r>
                <w:rPr>
                  <w:i/>
                  <w:iCs/>
                  <w:noProof/>
                </w:rPr>
                <w:t xml:space="preserve">Paul Seawright. </w:t>
              </w:r>
              <w:r>
                <w:rPr>
                  <w:noProof/>
                </w:rPr>
                <w:t xml:space="preserve">[Online] </w:t>
              </w:r>
              <w:r>
                <w:rPr>
                  <w:noProof/>
                </w:rPr>
                <w:br/>
                <w:t xml:space="preserve">Available at: </w:t>
              </w:r>
              <w:r>
                <w:rPr>
                  <w:noProof/>
                  <w:u w:val="single"/>
                </w:rPr>
                <w:t>http://www.paulseawright.com/sectarian/</w:t>
              </w:r>
              <w:r>
                <w:rPr>
                  <w:noProof/>
                </w:rPr>
                <w:br/>
                <w:t>[Accessed 10 Dec 2018].</w:t>
              </w:r>
            </w:p>
            <w:p w14:paraId="54194309" w14:textId="77777777" w:rsidR="007C7C07" w:rsidRDefault="007C7C07" w:rsidP="00FB5DE2">
              <w:pPr>
                <w:pStyle w:val="Bibliography"/>
                <w:rPr>
                  <w:noProof/>
                </w:rPr>
              </w:pPr>
            </w:p>
            <w:p w14:paraId="297A3194" w14:textId="77777777" w:rsidR="00FB5DE2" w:rsidRDefault="00FB5DE2" w:rsidP="00FB5DE2">
              <w:pPr>
                <w:pStyle w:val="Bibliography"/>
                <w:rPr>
                  <w:noProof/>
                </w:rPr>
              </w:pPr>
              <w:r>
                <w:rPr>
                  <w:noProof/>
                </w:rPr>
                <w:t xml:space="preserve">Patterson, C., 2011. </w:t>
              </w:r>
              <w:r>
                <w:rPr>
                  <w:i/>
                  <w:iCs/>
                  <w:noProof/>
                </w:rPr>
                <w:t xml:space="preserve">Redheaded Peckerwood. </w:t>
              </w:r>
              <w:r>
                <w:rPr>
                  <w:noProof/>
                </w:rPr>
                <w:t>1st ed. London: Mack.</w:t>
              </w:r>
            </w:p>
            <w:p w14:paraId="682D8A1B" w14:textId="77777777" w:rsidR="007C7C07" w:rsidRDefault="007C7C07" w:rsidP="00FB5DE2">
              <w:pPr>
                <w:pStyle w:val="Bibliography"/>
                <w:rPr>
                  <w:noProof/>
                </w:rPr>
              </w:pPr>
            </w:p>
            <w:p w14:paraId="4FCCB223" w14:textId="77777777" w:rsidR="00FB5DE2" w:rsidRDefault="00FB5DE2" w:rsidP="00FB5DE2">
              <w:pPr>
                <w:pStyle w:val="Bibliography"/>
                <w:rPr>
                  <w:noProof/>
                </w:rPr>
              </w:pPr>
              <w:r>
                <w:rPr>
                  <w:noProof/>
                </w:rPr>
                <w:t xml:space="preserve">Pleasance, C., 2015. </w:t>
              </w:r>
              <w:r>
                <w:rPr>
                  <w:i/>
                  <w:iCs/>
                  <w:noProof/>
                </w:rPr>
                <w:t xml:space="preserve">Faces from the asylum: Harrowing portraits of patients at Victorian 'lunatic' hospital where they were treated for 'mania, melancholia and general paralysis of the insane'. </w:t>
              </w:r>
              <w:r>
                <w:rPr>
                  <w:noProof/>
                </w:rPr>
                <w:t xml:space="preserve">[Online] </w:t>
              </w:r>
              <w:r>
                <w:rPr>
                  <w:noProof/>
                </w:rPr>
                <w:br/>
                <w:t xml:space="preserve">Available at: </w:t>
              </w:r>
              <w:r>
                <w:rPr>
                  <w:noProof/>
                  <w:u w:val="single"/>
                </w:rPr>
                <w:t>https://www.dailymail.co.uk/news/article-3000407/Portraits-asylum-Harrowing-19th-century-photos-patients-notorious-institution-kept-SHACKLES-visibly-distressed.html</w:t>
              </w:r>
              <w:r>
                <w:rPr>
                  <w:noProof/>
                </w:rPr>
                <w:br/>
                <w:t>[Accessed 10 Dec 2018].</w:t>
              </w:r>
            </w:p>
            <w:p w14:paraId="361825D8" w14:textId="77777777" w:rsidR="007C7C07" w:rsidRDefault="007C7C07" w:rsidP="00FB5DE2">
              <w:pPr>
                <w:pStyle w:val="Bibliography"/>
                <w:rPr>
                  <w:noProof/>
                </w:rPr>
              </w:pPr>
            </w:p>
            <w:p w14:paraId="7ADACB78" w14:textId="77777777" w:rsidR="00FB5DE2" w:rsidRDefault="00FB5DE2" w:rsidP="00FB5DE2">
              <w:pPr>
                <w:pStyle w:val="Bibliography"/>
                <w:rPr>
                  <w:noProof/>
                </w:rPr>
              </w:pPr>
              <w:r>
                <w:rPr>
                  <w:noProof/>
                </w:rPr>
                <w:t xml:space="preserve">Stourton, E., 2015. </w:t>
              </w:r>
              <w:r>
                <w:rPr>
                  <w:i/>
                  <w:iCs/>
                  <w:noProof/>
                </w:rPr>
                <w:t xml:space="preserve">The decline of religion in the west. </w:t>
              </w:r>
              <w:r>
                <w:rPr>
                  <w:noProof/>
                </w:rPr>
                <w:t xml:space="preserve">[Online] </w:t>
              </w:r>
              <w:r>
                <w:rPr>
                  <w:noProof/>
                </w:rPr>
                <w:br/>
                <w:t xml:space="preserve">Available at: </w:t>
              </w:r>
              <w:r>
                <w:rPr>
                  <w:noProof/>
                  <w:u w:val="single"/>
                </w:rPr>
                <w:t>https://www.bbc.co.uk/news/world-33256561</w:t>
              </w:r>
              <w:r>
                <w:rPr>
                  <w:noProof/>
                </w:rPr>
                <w:br/>
                <w:t>[Accessed 10 Dec 2018].</w:t>
              </w:r>
            </w:p>
            <w:p w14:paraId="5770A8DB" w14:textId="77777777" w:rsidR="007C7C07" w:rsidRDefault="007C7C07" w:rsidP="00FB5DE2">
              <w:pPr>
                <w:pStyle w:val="Bibliography"/>
                <w:rPr>
                  <w:noProof/>
                </w:rPr>
              </w:pPr>
            </w:p>
            <w:p w14:paraId="36BCA3DE" w14:textId="77777777" w:rsidR="00FB5DE2" w:rsidRDefault="00FB5DE2" w:rsidP="00FB5DE2">
              <w:pPr>
                <w:pStyle w:val="Bibliography"/>
                <w:rPr>
                  <w:noProof/>
                </w:rPr>
              </w:pPr>
              <w:r>
                <w:rPr>
                  <w:noProof/>
                </w:rPr>
                <w:t xml:space="preserve">The Art Story, n.d.. </w:t>
              </w:r>
              <w:r>
                <w:rPr>
                  <w:i/>
                  <w:iCs/>
                  <w:noProof/>
                </w:rPr>
                <w:t xml:space="preserve">Weegee. </w:t>
              </w:r>
              <w:r>
                <w:rPr>
                  <w:noProof/>
                </w:rPr>
                <w:t xml:space="preserve">[Online] </w:t>
              </w:r>
              <w:r>
                <w:rPr>
                  <w:noProof/>
                </w:rPr>
                <w:br/>
                <w:t xml:space="preserve">Available at: </w:t>
              </w:r>
              <w:r>
                <w:rPr>
                  <w:noProof/>
                  <w:u w:val="single"/>
                </w:rPr>
                <w:t>https://www.theartstory.org/artist-weegee.htm</w:t>
              </w:r>
              <w:r>
                <w:rPr>
                  <w:noProof/>
                </w:rPr>
                <w:br/>
                <w:t>[Accessed 10 Dec 2018].</w:t>
              </w:r>
            </w:p>
            <w:p w14:paraId="180ACE26" w14:textId="77777777" w:rsidR="007C7C07" w:rsidRDefault="007C7C07" w:rsidP="00FB5DE2">
              <w:pPr>
                <w:pStyle w:val="Bibliography"/>
                <w:rPr>
                  <w:i/>
                  <w:iCs/>
                  <w:noProof/>
                </w:rPr>
              </w:pPr>
            </w:p>
            <w:p w14:paraId="7DE75D6D" w14:textId="77777777" w:rsidR="00FB5DE2" w:rsidRDefault="00FB5DE2" w:rsidP="00FB5DE2">
              <w:pPr>
                <w:pStyle w:val="Bibliography"/>
                <w:rPr>
                  <w:noProof/>
                </w:rPr>
              </w:pPr>
              <w:r>
                <w:rPr>
                  <w:i/>
                  <w:iCs/>
                  <w:noProof/>
                </w:rPr>
                <w:t xml:space="preserve">The Texas Chainsaw Massacre. </w:t>
              </w:r>
              <w:r>
                <w:rPr>
                  <w:noProof/>
                </w:rPr>
                <w:t>1974. [Film] Directed by Tobe Hooper. USA: Vortex.</w:t>
              </w:r>
            </w:p>
            <w:p w14:paraId="2FF82060" w14:textId="77777777" w:rsidR="00FB5DE2" w:rsidRDefault="00FB5DE2" w:rsidP="00FB5DE2">
              <w:pPr>
                <w:pStyle w:val="Bibliography"/>
                <w:rPr>
                  <w:noProof/>
                </w:rPr>
              </w:pPr>
              <w:r>
                <w:rPr>
                  <w:noProof/>
                </w:rPr>
                <w:t xml:space="preserve">Wolford, K., 2014. </w:t>
              </w:r>
              <w:r>
                <w:rPr>
                  <w:i/>
                  <w:iCs/>
                  <w:noProof/>
                </w:rPr>
                <w:t xml:space="preserve">Krampusnacht: Twelve nights of Krampus. </w:t>
              </w:r>
              <w:r>
                <w:rPr>
                  <w:noProof/>
                </w:rPr>
                <w:t>1st ed. New Mexico: World weaver press.</w:t>
              </w:r>
            </w:p>
            <w:p w14:paraId="56D49DF4" w14:textId="5CFECD6D" w:rsidR="00FB5DE2" w:rsidRDefault="00FB5DE2" w:rsidP="00FB5DE2">
              <w:r>
                <w:rPr>
                  <w:b/>
                  <w:bCs/>
                  <w:noProof/>
                </w:rPr>
                <w:fldChar w:fldCharType="end"/>
              </w:r>
            </w:p>
          </w:sdtContent>
        </w:sdt>
      </w:sdtContent>
    </w:sdt>
    <w:p w14:paraId="0414ADDE" w14:textId="77777777" w:rsidR="00FB5DE2" w:rsidRPr="00FB5DE2" w:rsidRDefault="00FB5DE2" w:rsidP="00FB5DE2">
      <w:pPr>
        <w:pStyle w:val="BodyA"/>
        <w:rPr>
          <w:color w:val="CB297B"/>
          <w:sz w:val="28"/>
          <w:szCs w:val="28"/>
          <w:u w:color="CB297B"/>
        </w:rPr>
      </w:pPr>
    </w:p>
    <w:p w14:paraId="7646E32D" w14:textId="607A70C9" w:rsidR="00A25DFE" w:rsidRDefault="00A25DFE">
      <w:pPr>
        <w:pStyle w:val="BodyA"/>
      </w:pPr>
    </w:p>
    <w:sectPr w:rsidR="00A25DFE" w:rsidSect="00195CB3">
      <w:footerReference w:type="default" r:id="rId26"/>
      <w:pgSz w:w="11900" w:h="16840"/>
      <w:pgMar w:top="1134" w:right="1134" w:bottom="1134" w:left="1134" w:header="709" w:footer="850" w:gutter="0"/>
      <w:pgNumType w:start="1"/>
      <w:cols w:space="720"/>
      <w:titlePg/>
      <w:docGrid w:linePitch="326"/>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5A6F2C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120C64" w14:textId="77777777" w:rsidR="00BE06DE" w:rsidRDefault="00BE06DE">
      <w:r>
        <w:separator/>
      </w:r>
    </w:p>
  </w:endnote>
  <w:endnote w:type="continuationSeparator" w:id="0">
    <w:p w14:paraId="411345D0" w14:textId="77777777" w:rsidR="00BE06DE" w:rsidRDefault="00BE0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Helvetica Neue">
    <w:altName w:val="Times New Roman"/>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w:altName w:val="Courier New"/>
    <w:panose1 w:val="02070409020205020404"/>
    <w:charset w:val="00"/>
    <w:family w:val="modern"/>
    <w:notTrueType/>
    <w:pitch w:val="fixed"/>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Helvetica Neue Medium">
    <w:altName w:val="Times New Roman"/>
    <w:charset w:val="00"/>
    <w:family w:val="roman"/>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2080603"/>
      <w:docPartObj>
        <w:docPartGallery w:val="Page Numbers (Bottom of Page)"/>
        <w:docPartUnique/>
      </w:docPartObj>
    </w:sdtPr>
    <w:sdtEndPr>
      <w:rPr>
        <w:noProof/>
      </w:rPr>
    </w:sdtEndPr>
    <w:sdtContent>
      <w:p w14:paraId="64A62B66" w14:textId="6C876A65" w:rsidR="00BE06DE" w:rsidRDefault="00BE06DE">
        <w:pPr>
          <w:pStyle w:val="Footer"/>
          <w:jc w:val="right"/>
        </w:pPr>
        <w:r>
          <w:fldChar w:fldCharType="begin"/>
        </w:r>
        <w:r>
          <w:instrText xml:space="preserve"> PAGE   \* MERGEFORMAT </w:instrText>
        </w:r>
        <w:r>
          <w:fldChar w:fldCharType="separate"/>
        </w:r>
        <w:r w:rsidR="00E46F40">
          <w:rPr>
            <w:noProof/>
          </w:rPr>
          <w:t>2</w:t>
        </w:r>
        <w:r>
          <w:rPr>
            <w:noProof/>
          </w:rPr>
          <w:fldChar w:fldCharType="end"/>
        </w:r>
      </w:p>
    </w:sdtContent>
  </w:sdt>
  <w:p w14:paraId="5FC79C79" w14:textId="77777777" w:rsidR="00BE06DE" w:rsidRDefault="00BE06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583E6B" w14:textId="77777777" w:rsidR="00BE06DE" w:rsidRDefault="00BE06DE">
      <w:r>
        <w:separator/>
      </w:r>
    </w:p>
  </w:footnote>
  <w:footnote w:type="continuationSeparator" w:id="0">
    <w:p w14:paraId="1A11328F" w14:textId="77777777" w:rsidR="00BE06DE" w:rsidRDefault="00BE06D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D19C1"/>
    <w:multiLevelType w:val="hybridMultilevel"/>
    <w:tmpl w:val="867E021C"/>
    <w:styleLink w:val="Bullets"/>
    <w:lvl w:ilvl="0" w:tplc="23641C5A">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1" w:tplc="1A40683A">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2" w:tplc="0038BC8E">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3" w:tplc="07A494D2">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4" w:tplc="AD82D5FE">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5" w:tplc="1E9A598E">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6" w:tplc="33B886F2">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7" w:tplc="59045E5C">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lvl w:ilvl="8" w:tplc="5EAA0AA6">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333333"/>
        <w:spacing w:val="0"/>
        <w:w w:val="100"/>
        <w:kern w:val="0"/>
        <w:position w:val="0"/>
        <w:highlight w:val="none"/>
        <w:vertAlign w:val="baseline"/>
      </w:rPr>
    </w:lvl>
  </w:abstractNum>
  <w:abstractNum w:abstractNumId="1">
    <w:nsid w:val="0EF214CD"/>
    <w:multiLevelType w:val="hybridMultilevel"/>
    <w:tmpl w:val="CAC80180"/>
    <w:numStyleLink w:val="ImportedStyle1"/>
  </w:abstractNum>
  <w:abstractNum w:abstractNumId="2">
    <w:nsid w:val="2A3B633E"/>
    <w:multiLevelType w:val="hybridMultilevel"/>
    <w:tmpl w:val="0A32812E"/>
    <w:lvl w:ilvl="0" w:tplc="FB360548">
      <w:start w:val="400"/>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35D28BD"/>
    <w:multiLevelType w:val="hybridMultilevel"/>
    <w:tmpl w:val="CFC8A2D2"/>
    <w:numStyleLink w:val="Bullet"/>
  </w:abstractNum>
  <w:abstractNum w:abstractNumId="4">
    <w:nsid w:val="351E0C2E"/>
    <w:multiLevelType w:val="hybridMultilevel"/>
    <w:tmpl w:val="CFC8A2D2"/>
    <w:styleLink w:val="Bullet"/>
    <w:lvl w:ilvl="0" w:tplc="D99CB466">
      <w:start w:val="1"/>
      <w:numFmt w:val="bullet"/>
      <w:lvlText w:val="•"/>
      <w:lvlJc w:val="left"/>
      <w:pPr>
        <w:ind w:left="22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1" w:tplc="4F1401E8">
      <w:start w:val="1"/>
      <w:numFmt w:val="bullet"/>
      <w:lvlText w:val="•"/>
      <w:lvlJc w:val="left"/>
      <w:pPr>
        <w:ind w:left="40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2" w:tplc="88664F38">
      <w:start w:val="1"/>
      <w:numFmt w:val="bullet"/>
      <w:lvlText w:val="•"/>
      <w:lvlJc w:val="left"/>
      <w:pPr>
        <w:ind w:left="58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3" w:tplc="7D908EE6">
      <w:start w:val="1"/>
      <w:numFmt w:val="bullet"/>
      <w:lvlText w:val="•"/>
      <w:lvlJc w:val="left"/>
      <w:pPr>
        <w:ind w:left="76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4" w:tplc="92429280">
      <w:start w:val="1"/>
      <w:numFmt w:val="bullet"/>
      <w:lvlText w:val="•"/>
      <w:lvlJc w:val="left"/>
      <w:pPr>
        <w:ind w:left="94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5" w:tplc="E2D0F118">
      <w:start w:val="1"/>
      <w:numFmt w:val="bullet"/>
      <w:lvlText w:val="•"/>
      <w:lvlJc w:val="left"/>
      <w:pPr>
        <w:ind w:left="112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6" w:tplc="B5400E24">
      <w:start w:val="1"/>
      <w:numFmt w:val="bullet"/>
      <w:lvlText w:val="•"/>
      <w:lvlJc w:val="left"/>
      <w:pPr>
        <w:ind w:left="130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7" w:tplc="C5E46830">
      <w:start w:val="1"/>
      <w:numFmt w:val="bullet"/>
      <w:lvlText w:val="•"/>
      <w:lvlJc w:val="left"/>
      <w:pPr>
        <w:ind w:left="148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lvl w:ilvl="8" w:tplc="5322A8EE">
      <w:start w:val="1"/>
      <w:numFmt w:val="bullet"/>
      <w:lvlText w:val="•"/>
      <w:lvlJc w:val="left"/>
      <w:pPr>
        <w:ind w:left="1669" w:hanging="229"/>
      </w:pPr>
      <w:rPr>
        <w:rFonts w:ascii="Helvetica Neue" w:eastAsia="Helvetica Neue" w:hAnsi="Helvetica Neue" w:cs="Helvetica Neue"/>
        <w:b/>
        <w:bCs/>
        <w:i w:val="0"/>
        <w:iCs w:val="0"/>
        <w:caps w:val="0"/>
        <w:smallCaps w:val="0"/>
        <w:strike w:val="0"/>
        <w:dstrike w:val="0"/>
        <w:outline w:val="0"/>
        <w:emboss w:val="0"/>
        <w:imprint w:val="0"/>
        <w:spacing w:val="0"/>
        <w:w w:val="100"/>
        <w:kern w:val="0"/>
        <w:position w:val="0"/>
        <w:highlight w:val="none"/>
        <w:vertAlign w:val="baseline"/>
      </w:rPr>
    </w:lvl>
  </w:abstractNum>
  <w:abstractNum w:abstractNumId="5">
    <w:nsid w:val="49DC3DBF"/>
    <w:multiLevelType w:val="hybridMultilevel"/>
    <w:tmpl w:val="B3AC4440"/>
    <w:lvl w:ilvl="0" w:tplc="A2865D38">
      <w:numFmt w:val="bullet"/>
      <w:lvlText w:val="-"/>
      <w:lvlJc w:val="left"/>
      <w:pPr>
        <w:ind w:left="720" w:hanging="360"/>
      </w:pPr>
      <w:rPr>
        <w:rFonts w:ascii="Helvetica Neue" w:eastAsia="Arial Unicode MS" w:hAnsi="Helvetica Neue" w:cs="Arial Unicode M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DE66DDE"/>
    <w:multiLevelType w:val="hybridMultilevel"/>
    <w:tmpl w:val="867E021C"/>
    <w:numStyleLink w:val="Bullets"/>
  </w:abstractNum>
  <w:abstractNum w:abstractNumId="7">
    <w:nsid w:val="73F43315"/>
    <w:multiLevelType w:val="hybridMultilevel"/>
    <w:tmpl w:val="CAC80180"/>
    <w:styleLink w:val="ImportedStyle1"/>
    <w:lvl w:ilvl="0" w:tplc="CD968044">
      <w:start w:val="1"/>
      <w:numFmt w:val="decimal"/>
      <w:lvlText w:val="%1."/>
      <w:lvlJc w:val="left"/>
      <w:pPr>
        <w:ind w:left="72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1" w:tplc="1F4ABBB4">
      <w:start w:val="1"/>
      <w:numFmt w:val="decimal"/>
      <w:lvlText w:val="%2."/>
      <w:lvlJc w:val="left"/>
      <w:pPr>
        <w:ind w:left="72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2" w:tplc="6FAC7EE8">
      <w:start w:val="1"/>
      <w:numFmt w:val="decimal"/>
      <w:lvlText w:val="%3."/>
      <w:lvlJc w:val="left"/>
      <w:pPr>
        <w:ind w:left="144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tplc="020E0BA2">
      <w:start w:val="1"/>
      <w:numFmt w:val="decimal"/>
      <w:lvlText w:val="%4."/>
      <w:lvlJc w:val="left"/>
      <w:pPr>
        <w:ind w:left="216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tplc="B2E4626A">
      <w:start w:val="1"/>
      <w:numFmt w:val="decimal"/>
      <w:lvlText w:val="%5."/>
      <w:lvlJc w:val="left"/>
      <w:pPr>
        <w:ind w:left="28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5" w:tplc="0832DF60">
      <w:start w:val="1"/>
      <w:numFmt w:val="decimal"/>
      <w:lvlText w:val="%6."/>
      <w:lvlJc w:val="left"/>
      <w:pPr>
        <w:ind w:left="360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6" w:tplc="0B2CF82A">
      <w:start w:val="1"/>
      <w:numFmt w:val="decimal"/>
      <w:lvlText w:val="%7."/>
      <w:lvlJc w:val="left"/>
      <w:pPr>
        <w:ind w:left="432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7" w:tplc="2D382532">
      <w:start w:val="1"/>
      <w:numFmt w:val="decimal"/>
      <w:lvlText w:val="%8."/>
      <w:lvlJc w:val="left"/>
      <w:pPr>
        <w:ind w:left="504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8" w:tplc="4666251A">
      <w:start w:val="1"/>
      <w:numFmt w:val="decimal"/>
      <w:lvlText w:val="%9."/>
      <w:lvlJc w:val="left"/>
      <w:pPr>
        <w:ind w:left="5760" w:hanging="720"/>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abstractNumId w:val="4"/>
  </w:num>
  <w:num w:numId="2">
    <w:abstractNumId w:val="3"/>
  </w:num>
  <w:num w:numId="3">
    <w:abstractNumId w:val="7"/>
  </w:num>
  <w:num w:numId="4">
    <w:abstractNumId w:val="1"/>
  </w:num>
  <w:num w:numId="5">
    <w:abstractNumId w:val="0"/>
  </w:num>
  <w:num w:numId="6">
    <w:abstractNumId w:val="6"/>
  </w:num>
  <w:num w:numId="7">
    <w:abstractNumId w:val="3"/>
    <w:lvlOverride w:ilvl="0">
      <w:lvl w:ilvl="0" w:tplc="4EE8B198">
        <w:start w:val="1"/>
        <w:numFmt w:val="bullet"/>
        <w:lvlText w:val="•"/>
        <w:lvlJc w:val="left"/>
        <w:pPr>
          <w:ind w:left="22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C6AFBE4">
        <w:start w:val="1"/>
        <w:numFmt w:val="bullet"/>
        <w:lvlText w:val="•"/>
        <w:lvlJc w:val="left"/>
        <w:pPr>
          <w:ind w:left="40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B563A54">
        <w:start w:val="1"/>
        <w:numFmt w:val="bullet"/>
        <w:lvlText w:val="•"/>
        <w:lvlJc w:val="left"/>
        <w:pPr>
          <w:ind w:left="58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2A0A1062">
        <w:start w:val="1"/>
        <w:numFmt w:val="bullet"/>
        <w:lvlText w:val="•"/>
        <w:lvlJc w:val="left"/>
        <w:pPr>
          <w:ind w:left="76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CA01C4A">
        <w:start w:val="1"/>
        <w:numFmt w:val="bullet"/>
        <w:lvlText w:val="•"/>
        <w:lvlJc w:val="left"/>
        <w:pPr>
          <w:ind w:left="94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8B802570">
        <w:start w:val="1"/>
        <w:numFmt w:val="bullet"/>
        <w:lvlText w:val="•"/>
        <w:lvlJc w:val="left"/>
        <w:pPr>
          <w:ind w:left="112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97E6F1FA">
        <w:start w:val="1"/>
        <w:numFmt w:val="bullet"/>
        <w:lvlText w:val="•"/>
        <w:lvlJc w:val="left"/>
        <w:pPr>
          <w:ind w:left="130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BEEA8E90">
        <w:start w:val="1"/>
        <w:numFmt w:val="bullet"/>
        <w:lvlText w:val="•"/>
        <w:lvlJc w:val="left"/>
        <w:pPr>
          <w:ind w:left="148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ED83A8E">
        <w:start w:val="1"/>
        <w:numFmt w:val="bullet"/>
        <w:lvlText w:val="•"/>
        <w:lvlJc w:val="left"/>
        <w:pPr>
          <w:ind w:left="1669" w:hanging="22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8">
    <w:abstractNumId w:val="5"/>
  </w:num>
  <w:num w:numId="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isa Burkl (Student Services)">
    <w15:presenceInfo w15:providerId="AD" w15:userId="S-1-5-21-809251214-2178901256-4152538893-4776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573F"/>
    <w:rsid w:val="00003006"/>
    <w:rsid w:val="0000751D"/>
    <w:rsid w:val="00022B4C"/>
    <w:rsid w:val="000504FF"/>
    <w:rsid w:val="00055C64"/>
    <w:rsid w:val="000605F7"/>
    <w:rsid w:val="000710BB"/>
    <w:rsid w:val="0008670B"/>
    <w:rsid w:val="00095480"/>
    <w:rsid w:val="000C0E18"/>
    <w:rsid w:val="000C63B8"/>
    <w:rsid w:val="000F4030"/>
    <w:rsid w:val="00110AA3"/>
    <w:rsid w:val="001160AF"/>
    <w:rsid w:val="0013048C"/>
    <w:rsid w:val="0013473B"/>
    <w:rsid w:val="00136AE5"/>
    <w:rsid w:val="00151368"/>
    <w:rsid w:val="001650C0"/>
    <w:rsid w:val="00175A22"/>
    <w:rsid w:val="0019452D"/>
    <w:rsid w:val="0019585D"/>
    <w:rsid w:val="00195CB3"/>
    <w:rsid w:val="001C3AA9"/>
    <w:rsid w:val="001F69C7"/>
    <w:rsid w:val="00240F38"/>
    <w:rsid w:val="00241B35"/>
    <w:rsid w:val="002756BB"/>
    <w:rsid w:val="002860B8"/>
    <w:rsid w:val="00291BC7"/>
    <w:rsid w:val="002A38DF"/>
    <w:rsid w:val="002F35BA"/>
    <w:rsid w:val="00320FC6"/>
    <w:rsid w:val="0033738A"/>
    <w:rsid w:val="0037124F"/>
    <w:rsid w:val="00393C6F"/>
    <w:rsid w:val="003B7372"/>
    <w:rsid w:val="003C4763"/>
    <w:rsid w:val="003D30C7"/>
    <w:rsid w:val="003F06E1"/>
    <w:rsid w:val="003F5C10"/>
    <w:rsid w:val="004029D8"/>
    <w:rsid w:val="00431A8D"/>
    <w:rsid w:val="0043489C"/>
    <w:rsid w:val="00451065"/>
    <w:rsid w:val="00460AB5"/>
    <w:rsid w:val="00462B13"/>
    <w:rsid w:val="004765FA"/>
    <w:rsid w:val="0049433B"/>
    <w:rsid w:val="004B71A4"/>
    <w:rsid w:val="004D7FBB"/>
    <w:rsid w:val="004E5956"/>
    <w:rsid w:val="00534A65"/>
    <w:rsid w:val="00544323"/>
    <w:rsid w:val="0055671E"/>
    <w:rsid w:val="00570309"/>
    <w:rsid w:val="00591DA3"/>
    <w:rsid w:val="00595C0B"/>
    <w:rsid w:val="005A7E99"/>
    <w:rsid w:val="005D418C"/>
    <w:rsid w:val="005E0980"/>
    <w:rsid w:val="00607C26"/>
    <w:rsid w:val="00627E19"/>
    <w:rsid w:val="00670AA1"/>
    <w:rsid w:val="006A2529"/>
    <w:rsid w:val="006B1920"/>
    <w:rsid w:val="006C115B"/>
    <w:rsid w:val="006C23ED"/>
    <w:rsid w:val="006E5A78"/>
    <w:rsid w:val="006F5B79"/>
    <w:rsid w:val="00762A1A"/>
    <w:rsid w:val="00794FDF"/>
    <w:rsid w:val="007962A9"/>
    <w:rsid w:val="007A73DB"/>
    <w:rsid w:val="007C7C07"/>
    <w:rsid w:val="00800199"/>
    <w:rsid w:val="0081096E"/>
    <w:rsid w:val="00835663"/>
    <w:rsid w:val="00852F1E"/>
    <w:rsid w:val="0085321A"/>
    <w:rsid w:val="00860214"/>
    <w:rsid w:val="00883B84"/>
    <w:rsid w:val="008C489A"/>
    <w:rsid w:val="008C56C6"/>
    <w:rsid w:val="008C72BF"/>
    <w:rsid w:val="008E388D"/>
    <w:rsid w:val="008F30DC"/>
    <w:rsid w:val="00922009"/>
    <w:rsid w:val="0093377B"/>
    <w:rsid w:val="009378D8"/>
    <w:rsid w:val="009439E6"/>
    <w:rsid w:val="0095351B"/>
    <w:rsid w:val="00960440"/>
    <w:rsid w:val="009E759C"/>
    <w:rsid w:val="009F2357"/>
    <w:rsid w:val="009F36A8"/>
    <w:rsid w:val="00A25DFE"/>
    <w:rsid w:val="00A6547D"/>
    <w:rsid w:val="00A748E3"/>
    <w:rsid w:val="00A77A2C"/>
    <w:rsid w:val="00A8003D"/>
    <w:rsid w:val="00A82C06"/>
    <w:rsid w:val="00AA364B"/>
    <w:rsid w:val="00AA728D"/>
    <w:rsid w:val="00AB05A2"/>
    <w:rsid w:val="00AB68E6"/>
    <w:rsid w:val="00AD087E"/>
    <w:rsid w:val="00B11006"/>
    <w:rsid w:val="00B12742"/>
    <w:rsid w:val="00B21B96"/>
    <w:rsid w:val="00B236B1"/>
    <w:rsid w:val="00B445F3"/>
    <w:rsid w:val="00B83664"/>
    <w:rsid w:val="00B92439"/>
    <w:rsid w:val="00B92AB7"/>
    <w:rsid w:val="00BA7A19"/>
    <w:rsid w:val="00BE06DE"/>
    <w:rsid w:val="00BE2F0A"/>
    <w:rsid w:val="00BE3533"/>
    <w:rsid w:val="00BE5E3F"/>
    <w:rsid w:val="00C227C6"/>
    <w:rsid w:val="00C340F1"/>
    <w:rsid w:val="00C349EA"/>
    <w:rsid w:val="00C47441"/>
    <w:rsid w:val="00C648E5"/>
    <w:rsid w:val="00C74056"/>
    <w:rsid w:val="00C8363F"/>
    <w:rsid w:val="00C84DF7"/>
    <w:rsid w:val="00C9025F"/>
    <w:rsid w:val="00C91FE4"/>
    <w:rsid w:val="00C96A39"/>
    <w:rsid w:val="00CC1C17"/>
    <w:rsid w:val="00CC6CAE"/>
    <w:rsid w:val="00CC7E1E"/>
    <w:rsid w:val="00CD2619"/>
    <w:rsid w:val="00CD626B"/>
    <w:rsid w:val="00CF076E"/>
    <w:rsid w:val="00CF3EFC"/>
    <w:rsid w:val="00CF76E7"/>
    <w:rsid w:val="00D01469"/>
    <w:rsid w:val="00D17421"/>
    <w:rsid w:val="00D31299"/>
    <w:rsid w:val="00D3573F"/>
    <w:rsid w:val="00D43D0D"/>
    <w:rsid w:val="00D50F1E"/>
    <w:rsid w:val="00D800C7"/>
    <w:rsid w:val="00D85BDC"/>
    <w:rsid w:val="00D920EB"/>
    <w:rsid w:val="00D97DB0"/>
    <w:rsid w:val="00DB02F6"/>
    <w:rsid w:val="00DB56F4"/>
    <w:rsid w:val="00DB78D1"/>
    <w:rsid w:val="00DC587A"/>
    <w:rsid w:val="00DC5BD2"/>
    <w:rsid w:val="00DD1C74"/>
    <w:rsid w:val="00E10CAF"/>
    <w:rsid w:val="00E153E7"/>
    <w:rsid w:val="00E1576B"/>
    <w:rsid w:val="00E44C59"/>
    <w:rsid w:val="00E46F40"/>
    <w:rsid w:val="00E70B56"/>
    <w:rsid w:val="00E70E78"/>
    <w:rsid w:val="00E71604"/>
    <w:rsid w:val="00E80192"/>
    <w:rsid w:val="00E83875"/>
    <w:rsid w:val="00E95977"/>
    <w:rsid w:val="00EB3D03"/>
    <w:rsid w:val="00EF555E"/>
    <w:rsid w:val="00EF6914"/>
    <w:rsid w:val="00F055E5"/>
    <w:rsid w:val="00F25A0F"/>
    <w:rsid w:val="00F36C9F"/>
    <w:rsid w:val="00F50F9D"/>
    <w:rsid w:val="00F90FB2"/>
    <w:rsid w:val="00FB5DE2"/>
    <w:rsid w:val="00FB6E54"/>
    <w:rsid w:val="00FF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21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195CB3"/>
    <w:pPr>
      <w:keepNext/>
      <w:keepLines/>
      <w:spacing w:before="480"/>
      <w:outlineLvl w:val="0"/>
    </w:pPr>
    <w:rPr>
      <w:rFonts w:asciiTheme="majorHAnsi" w:eastAsiaTheme="majorEastAsia" w:hAnsiTheme="majorHAnsi" w:cstheme="majorBidi"/>
      <w:b/>
      <w:bCs/>
      <w:color w:val="0079BF"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rPr>
      <w:rFonts w:ascii="Helvetica Neue" w:hAnsi="Helvetica Neue" w:cs="Arial Unicode MS"/>
      <w:color w:val="000000"/>
      <w:sz w:val="22"/>
      <w:szCs w:val="22"/>
      <w:u w:color="000000"/>
      <w:lang w:val="en-US"/>
    </w:rPr>
  </w:style>
  <w:style w:type="numbering" w:customStyle="1" w:styleId="Bullet">
    <w:name w:val="Bullet"/>
    <w:pPr>
      <w:numPr>
        <w:numId w:val="1"/>
      </w:numPr>
    </w:pPr>
  </w:style>
  <w:style w:type="numbering" w:customStyle="1" w:styleId="ImportedStyle1">
    <w:name w:val="Imported Style 1"/>
    <w:pPr>
      <w:numPr>
        <w:numId w:val="3"/>
      </w:numPr>
    </w:pPr>
  </w:style>
  <w:style w:type="character" w:customStyle="1" w:styleId="Hyperlink0">
    <w:name w:val="Hyperlink.0"/>
    <w:basedOn w:val="Hyperlink"/>
    <w:rPr>
      <w:color w:val="0000FF"/>
      <w:u w:val="single" w:color="0000FF"/>
    </w:rPr>
  </w:style>
  <w:style w:type="character" w:customStyle="1" w:styleId="None">
    <w:name w:val="None"/>
  </w:style>
  <w:style w:type="character" w:customStyle="1" w:styleId="Hyperlink1">
    <w:name w:val="Hyperlink.1"/>
    <w:basedOn w:val="None"/>
    <w:rPr>
      <w:rFonts w:ascii="Helvetica Neue" w:eastAsia="Helvetica Neue" w:hAnsi="Helvetica Neue" w:cs="Helvetica Neue"/>
      <w:i/>
      <w:iCs/>
      <w:color w:val="106596"/>
      <w:sz w:val="28"/>
      <w:szCs w:val="28"/>
      <w:u w:val="single" w:color="106596"/>
    </w:rPr>
  </w:style>
  <w:style w:type="character" w:customStyle="1" w:styleId="Hyperlink2">
    <w:name w:val="Hyperlink.2"/>
    <w:basedOn w:val="None"/>
    <w:rPr>
      <w:rFonts w:ascii="Helvetica Neue" w:eastAsia="Helvetica Neue" w:hAnsi="Helvetica Neue" w:cs="Helvetica Neue"/>
      <w:i/>
      <w:iCs/>
      <w:color w:val="0000FF"/>
      <w:sz w:val="28"/>
      <w:szCs w:val="28"/>
      <w:u w:val="single" w:color="0000FF"/>
    </w:rPr>
  </w:style>
  <w:style w:type="paragraph" w:customStyle="1" w:styleId="Default">
    <w:name w:val="Default"/>
    <w:rPr>
      <w:rFonts w:ascii="Helvetica Neue" w:hAnsi="Helvetica Neue" w:cs="Arial Unicode MS"/>
      <w:color w:val="000000"/>
      <w:sz w:val="22"/>
      <w:szCs w:val="22"/>
      <w:u w:color="000000"/>
      <w:lang w:val="en-US"/>
    </w:rPr>
  </w:style>
  <w:style w:type="character" w:customStyle="1" w:styleId="Hyperlink3">
    <w:name w:val="Hyperlink.3"/>
    <w:basedOn w:val="None"/>
    <w:rPr>
      <w:rFonts w:ascii="Courier" w:eastAsia="Courier" w:hAnsi="Courier" w:cs="Courier"/>
      <w:color w:val="0000FF"/>
      <w:sz w:val="26"/>
      <w:szCs w:val="26"/>
      <w:u w:val="single" w:color="0000FF"/>
    </w:rPr>
  </w:style>
  <w:style w:type="character" w:customStyle="1" w:styleId="Hyperlink4">
    <w:name w:val="Hyperlink.4"/>
    <w:basedOn w:val="None"/>
    <w:rPr>
      <w:color w:val="0000FF"/>
      <w:sz w:val="26"/>
      <w:szCs w:val="26"/>
      <w:u w:val="single" w:color="0000FF"/>
    </w:rPr>
  </w:style>
  <w:style w:type="character" w:customStyle="1" w:styleId="Hyperlink5">
    <w:name w:val="Hyperlink.5"/>
    <w:basedOn w:val="None"/>
    <w:rPr>
      <w:color w:val="DA0000"/>
      <w:u w:val="single" w:color="DA0000"/>
    </w:rPr>
  </w:style>
  <w:style w:type="numbering" w:customStyle="1" w:styleId="Bullets">
    <w:name w:val="Bullets"/>
    <w:pPr>
      <w:numPr>
        <w:numId w:val="5"/>
      </w:numPr>
    </w:pPr>
  </w:style>
  <w:style w:type="paragraph" w:customStyle="1" w:styleId="BodyB">
    <w:name w:val="Body B"/>
    <w:rPr>
      <w:rFonts w:eastAsia="Times New Roman"/>
      <w:color w:val="000000"/>
      <w:sz w:val="24"/>
      <w:szCs w:val="24"/>
      <w:u w:color="000000"/>
      <w:lang w:val="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25DF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5DFE"/>
    <w:rPr>
      <w:rFonts w:ascii="Segoe UI" w:hAnsi="Segoe UI" w:cs="Segoe UI"/>
      <w:sz w:val="18"/>
      <w:szCs w:val="18"/>
      <w:lang w:val="en-US" w:eastAsia="en-US"/>
    </w:rPr>
  </w:style>
  <w:style w:type="paragraph" w:styleId="Bibliography">
    <w:name w:val="Bibliography"/>
    <w:basedOn w:val="Normal"/>
    <w:next w:val="Normal"/>
    <w:uiPriority w:val="37"/>
    <w:unhideWhenUsed/>
    <w:rsid w:val="00A25DFE"/>
  </w:style>
  <w:style w:type="paragraph" w:styleId="Caption">
    <w:name w:val="caption"/>
    <w:basedOn w:val="Normal"/>
    <w:next w:val="Normal"/>
    <w:uiPriority w:val="35"/>
    <w:unhideWhenUsed/>
    <w:qFormat/>
    <w:rsid w:val="00C8363F"/>
    <w:pPr>
      <w:spacing w:after="200"/>
    </w:pPr>
    <w:rPr>
      <w:i/>
      <w:iCs/>
      <w:color w:val="A7A7A7" w:themeColor="text2"/>
      <w:sz w:val="18"/>
      <w:szCs w:val="18"/>
    </w:rPr>
  </w:style>
  <w:style w:type="paragraph" w:styleId="TableofFigures">
    <w:name w:val="table of figures"/>
    <w:basedOn w:val="Normal"/>
    <w:next w:val="Normal"/>
    <w:uiPriority w:val="99"/>
    <w:unhideWhenUsed/>
    <w:rsid w:val="00C8363F"/>
  </w:style>
  <w:style w:type="paragraph" w:styleId="Header">
    <w:name w:val="header"/>
    <w:basedOn w:val="Normal"/>
    <w:link w:val="HeaderChar"/>
    <w:uiPriority w:val="99"/>
    <w:unhideWhenUsed/>
    <w:rsid w:val="00F50F9D"/>
    <w:pPr>
      <w:tabs>
        <w:tab w:val="center" w:pos="4513"/>
        <w:tab w:val="right" w:pos="9026"/>
      </w:tabs>
    </w:pPr>
  </w:style>
  <w:style w:type="character" w:customStyle="1" w:styleId="HeaderChar">
    <w:name w:val="Header Char"/>
    <w:basedOn w:val="DefaultParagraphFont"/>
    <w:link w:val="Header"/>
    <w:uiPriority w:val="99"/>
    <w:rsid w:val="00F50F9D"/>
    <w:rPr>
      <w:sz w:val="24"/>
      <w:szCs w:val="24"/>
      <w:lang w:val="en-US" w:eastAsia="en-US"/>
    </w:rPr>
  </w:style>
  <w:style w:type="paragraph" w:styleId="Footer">
    <w:name w:val="footer"/>
    <w:basedOn w:val="Normal"/>
    <w:link w:val="FooterChar"/>
    <w:uiPriority w:val="99"/>
    <w:unhideWhenUsed/>
    <w:rsid w:val="00F50F9D"/>
    <w:pPr>
      <w:tabs>
        <w:tab w:val="center" w:pos="4513"/>
        <w:tab w:val="right" w:pos="9026"/>
      </w:tabs>
    </w:pPr>
  </w:style>
  <w:style w:type="character" w:customStyle="1" w:styleId="FooterChar">
    <w:name w:val="Footer Char"/>
    <w:basedOn w:val="DefaultParagraphFont"/>
    <w:link w:val="Footer"/>
    <w:uiPriority w:val="99"/>
    <w:rsid w:val="00F50F9D"/>
    <w:rPr>
      <w:sz w:val="24"/>
      <w:szCs w:val="24"/>
      <w:lang w:val="en-US" w:eastAsia="en-US"/>
    </w:rPr>
  </w:style>
  <w:style w:type="paragraph" w:styleId="NoSpacing">
    <w:name w:val="No Spacing"/>
    <w:link w:val="NoSpacingChar"/>
    <w:uiPriority w:val="1"/>
    <w:qFormat/>
    <w:rsid w:val="00195CB3"/>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ja-JP"/>
    </w:rPr>
  </w:style>
  <w:style w:type="character" w:customStyle="1" w:styleId="NoSpacingChar">
    <w:name w:val="No Spacing Char"/>
    <w:basedOn w:val="DefaultParagraphFont"/>
    <w:link w:val="NoSpacing"/>
    <w:uiPriority w:val="1"/>
    <w:rsid w:val="00195CB3"/>
    <w:rPr>
      <w:rFonts w:asciiTheme="minorHAnsi" w:eastAsiaTheme="minorEastAsia" w:hAnsiTheme="minorHAnsi" w:cstheme="minorBidi"/>
      <w:sz w:val="22"/>
      <w:szCs w:val="22"/>
      <w:bdr w:val="none" w:sz="0" w:space="0" w:color="auto"/>
      <w:lang w:val="en-US" w:eastAsia="ja-JP"/>
    </w:rPr>
  </w:style>
  <w:style w:type="character" w:customStyle="1" w:styleId="Heading1Char">
    <w:name w:val="Heading 1 Char"/>
    <w:basedOn w:val="DefaultParagraphFont"/>
    <w:link w:val="Heading1"/>
    <w:uiPriority w:val="9"/>
    <w:rsid w:val="00195CB3"/>
    <w:rPr>
      <w:rFonts w:asciiTheme="majorHAnsi" w:eastAsiaTheme="majorEastAsia" w:hAnsiTheme="majorHAnsi" w:cstheme="majorBidi"/>
      <w:b/>
      <w:bCs/>
      <w:color w:val="0079BF" w:themeColor="accent1" w:themeShade="BF"/>
      <w:sz w:val="28"/>
      <w:szCs w:val="28"/>
      <w:lang w:val="en-US" w:eastAsia="en-US"/>
    </w:rPr>
  </w:style>
  <w:style w:type="paragraph" w:styleId="TOCHeading">
    <w:name w:val="TOC Heading"/>
    <w:basedOn w:val="Heading1"/>
    <w:next w:val="Normal"/>
    <w:uiPriority w:val="39"/>
    <w:unhideWhenUsed/>
    <w:qFormat/>
    <w:rsid w:val="00195CB3"/>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bdr w:val="none" w:sz="0" w:space="0" w:color="auto"/>
      <w:lang w:eastAsia="ja-JP"/>
    </w:rPr>
  </w:style>
  <w:style w:type="character" w:styleId="FollowedHyperlink">
    <w:name w:val="FollowedHyperlink"/>
    <w:basedOn w:val="DefaultParagraphFont"/>
    <w:uiPriority w:val="99"/>
    <w:semiHidden/>
    <w:unhideWhenUsed/>
    <w:rsid w:val="00FF75DB"/>
    <w:rPr>
      <w:color w:val="FF00FF"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195CB3"/>
    <w:pPr>
      <w:keepNext/>
      <w:keepLines/>
      <w:spacing w:before="480"/>
      <w:outlineLvl w:val="0"/>
    </w:pPr>
    <w:rPr>
      <w:rFonts w:asciiTheme="majorHAnsi" w:eastAsiaTheme="majorEastAsia" w:hAnsiTheme="majorHAnsi" w:cstheme="majorBidi"/>
      <w:b/>
      <w:bCs/>
      <w:color w:val="0079BF"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rPr>
      <w:rFonts w:ascii="Helvetica Neue" w:hAnsi="Helvetica Neue" w:cs="Arial Unicode MS"/>
      <w:color w:val="000000"/>
      <w:sz w:val="22"/>
      <w:szCs w:val="22"/>
      <w:u w:color="000000"/>
      <w:lang w:val="en-US"/>
    </w:rPr>
  </w:style>
  <w:style w:type="numbering" w:customStyle="1" w:styleId="Bullet">
    <w:name w:val="Bullet"/>
    <w:pPr>
      <w:numPr>
        <w:numId w:val="1"/>
      </w:numPr>
    </w:pPr>
  </w:style>
  <w:style w:type="numbering" w:customStyle="1" w:styleId="ImportedStyle1">
    <w:name w:val="Imported Style 1"/>
    <w:pPr>
      <w:numPr>
        <w:numId w:val="3"/>
      </w:numPr>
    </w:pPr>
  </w:style>
  <w:style w:type="character" w:customStyle="1" w:styleId="Hyperlink0">
    <w:name w:val="Hyperlink.0"/>
    <w:basedOn w:val="Hyperlink"/>
    <w:rPr>
      <w:color w:val="0000FF"/>
      <w:u w:val="single" w:color="0000FF"/>
    </w:rPr>
  </w:style>
  <w:style w:type="character" w:customStyle="1" w:styleId="None">
    <w:name w:val="None"/>
  </w:style>
  <w:style w:type="character" w:customStyle="1" w:styleId="Hyperlink1">
    <w:name w:val="Hyperlink.1"/>
    <w:basedOn w:val="None"/>
    <w:rPr>
      <w:rFonts w:ascii="Helvetica Neue" w:eastAsia="Helvetica Neue" w:hAnsi="Helvetica Neue" w:cs="Helvetica Neue"/>
      <w:i/>
      <w:iCs/>
      <w:color w:val="106596"/>
      <w:sz w:val="28"/>
      <w:szCs w:val="28"/>
      <w:u w:val="single" w:color="106596"/>
    </w:rPr>
  </w:style>
  <w:style w:type="character" w:customStyle="1" w:styleId="Hyperlink2">
    <w:name w:val="Hyperlink.2"/>
    <w:basedOn w:val="None"/>
    <w:rPr>
      <w:rFonts w:ascii="Helvetica Neue" w:eastAsia="Helvetica Neue" w:hAnsi="Helvetica Neue" w:cs="Helvetica Neue"/>
      <w:i/>
      <w:iCs/>
      <w:color w:val="0000FF"/>
      <w:sz w:val="28"/>
      <w:szCs w:val="28"/>
      <w:u w:val="single" w:color="0000FF"/>
    </w:rPr>
  </w:style>
  <w:style w:type="paragraph" w:customStyle="1" w:styleId="Default">
    <w:name w:val="Default"/>
    <w:rPr>
      <w:rFonts w:ascii="Helvetica Neue" w:hAnsi="Helvetica Neue" w:cs="Arial Unicode MS"/>
      <w:color w:val="000000"/>
      <w:sz w:val="22"/>
      <w:szCs w:val="22"/>
      <w:u w:color="000000"/>
      <w:lang w:val="en-US"/>
    </w:rPr>
  </w:style>
  <w:style w:type="character" w:customStyle="1" w:styleId="Hyperlink3">
    <w:name w:val="Hyperlink.3"/>
    <w:basedOn w:val="None"/>
    <w:rPr>
      <w:rFonts w:ascii="Courier" w:eastAsia="Courier" w:hAnsi="Courier" w:cs="Courier"/>
      <w:color w:val="0000FF"/>
      <w:sz w:val="26"/>
      <w:szCs w:val="26"/>
      <w:u w:val="single" w:color="0000FF"/>
    </w:rPr>
  </w:style>
  <w:style w:type="character" w:customStyle="1" w:styleId="Hyperlink4">
    <w:name w:val="Hyperlink.4"/>
    <w:basedOn w:val="None"/>
    <w:rPr>
      <w:color w:val="0000FF"/>
      <w:sz w:val="26"/>
      <w:szCs w:val="26"/>
      <w:u w:val="single" w:color="0000FF"/>
    </w:rPr>
  </w:style>
  <w:style w:type="character" w:customStyle="1" w:styleId="Hyperlink5">
    <w:name w:val="Hyperlink.5"/>
    <w:basedOn w:val="None"/>
    <w:rPr>
      <w:color w:val="DA0000"/>
      <w:u w:val="single" w:color="DA0000"/>
    </w:rPr>
  </w:style>
  <w:style w:type="numbering" w:customStyle="1" w:styleId="Bullets">
    <w:name w:val="Bullets"/>
    <w:pPr>
      <w:numPr>
        <w:numId w:val="5"/>
      </w:numPr>
    </w:pPr>
  </w:style>
  <w:style w:type="paragraph" w:customStyle="1" w:styleId="BodyB">
    <w:name w:val="Body B"/>
    <w:rPr>
      <w:rFonts w:eastAsia="Times New Roman"/>
      <w:color w:val="000000"/>
      <w:sz w:val="24"/>
      <w:szCs w:val="24"/>
      <w:u w:color="000000"/>
      <w:lang w:val="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25DF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5DFE"/>
    <w:rPr>
      <w:rFonts w:ascii="Segoe UI" w:hAnsi="Segoe UI" w:cs="Segoe UI"/>
      <w:sz w:val="18"/>
      <w:szCs w:val="18"/>
      <w:lang w:val="en-US" w:eastAsia="en-US"/>
    </w:rPr>
  </w:style>
  <w:style w:type="paragraph" w:styleId="Bibliography">
    <w:name w:val="Bibliography"/>
    <w:basedOn w:val="Normal"/>
    <w:next w:val="Normal"/>
    <w:uiPriority w:val="37"/>
    <w:unhideWhenUsed/>
    <w:rsid w:val="00A25DFE"/>
  </w:style>
  <w:style w:type="paragraph" w:styleId="Caption">
    <w:name w:val="caption"/>
    <w:basedOn w:val="Normal"/>
    <w:next w:val="Normal"/>
    <w:uiPriority w:val="35"/>
    <w:unhideWhenUsed/>
    <w:qFormat/>
    <w:rsid w:val="00C8363F"/>
    <w:pPr>
      <w:spacing w:after="200"/>
    </w:pPr>
    <w:rPr>
      <w:i/>
      <w:iCs/>
      <w:color w:val="A7A7A7" w:themeColor="text2"/>
      <w:sz w:val="18"/>
      <w:szCs w:val="18"/>
    </w:rPr>
  </w:style>
  <w:style w:type="paragraph" w:styleId="TableofFigures">
    <w:name w:val="table of figures"/>
    <w:basedOn w:val="Normal"/>
    <w:next w:val="Normal"/>
    <w:uiPriority w:val="99"/>
    <w:unhideWhenUsed/>
    <w:rsid w:val="00C8363F"/>
  </w:style>
  <w:style w:type="paragraph" w:styleId="Header">
    <w:name w:val="header"/>
    <w:basedOn w:val="Normal"/>
    <w:link w:val="HeaderChar"/>
    <w:uiPriority w:val="99"/>
    <w:unhideWhenUsed/>
    <w:rsid w:val="00F50F9D"/>
    <w:pPr>
      <w:tabs>
        <w:tab w:val="center" w:pos="4513"/>
        <w:tab w:val="right" w:pos="9026"/>
      </w:tabs>
    </w:pPr>
  </w:style>
  <w:style w:type="character" w:customStyle="1" w:styleId="HeaderChar">
    <w:name w:val="Header Char"/>
    <w:basedOn w:val="DefaultParagraphFont"/>
    <w:link w:val="Header"/>
    <w:uiPriority w:val="99"/>
    <w:rsid w:val="00F50F9D"/>
    <w:rPr>
      <w:sz w:val="24"/>
      <w:szCs w:val="24"/>
      <w:lang w:val="en-US" w:eastAsia="en-US"/>
    </w:rPr>
  </w:style>
  <w:style w:type="paragraph" w:styleId="Footer">
    <w:name w:val="footer"/>
    <w:basedOn w:val="Normal"/>
    <w:link w:val="FooterChar"/>
    <w:uiPriority w:val="99"/>
    <w:unhideWhenUsed/>
    <w:rsid w:val="00F50F9D"/>
    <w:pPr>
      <w:tabs>
        <w:tab w:val="center" w:pos="4513"/>
        <w:tab w:val="right" w:pos="9026"/>
      </w:tabs>
    </w:pPr>
  </w:style>
  <w:style w:type="character" w:customStyle="1" w:styleId="FooterChar">
    <w:name w:val="Footer Char"/>
    <w:basedOn w:val="DefaultParagraphFont"/>
    <w:link w:val="Footer"/>
    <w:uiPriority w:val="99"/>
    <w:rsid w:val="00F50F9D"/>
    <w:rPr>
      <w:sz w:val="24"/>
      <w:szCs w:val="24"/>
      <w:lang w:val="en-US" w:eastAsia="en-US"/>
    </w:rPr>
  </w:style>
  <w:style w:type="paragraph" w:styleId="NoSpacing">
    <w:name w:val="No Spacing"/>
    <w:link w:val="NoSpacingChar"/>
    <w:uiPriority w:val="1"/>
    <w:qFormat/>
    <w:rsid w:val="00195CB3"/>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ja-JP"/>
    </w:rPr>
  </w:style>
  <w:style w:type="character" w:customStyle="1" w:styleId="NoSpacingChar">
    <w:name w:val="No Spacing Char"/>
    <w:basedOn w:val="DefaultParagraphFont"/>
    <w:link w:val="NoSpacing"/>
    <w:uiPriority w:val="1"/>
    <w:rsid w:val="00195CB3"/>
    <w:rPr>
      <w:rFonts w:asciiTheme="minorHAnsi" w:eastAsiaTheme="minorEastAsia" w:hAnsiTheme="minorHAnsi" w:cstheme="minorBidi"/>
      <w:sz w:val="22"/>
      <w:szCs w:val="22"/>
      <w:bdr w:val="none" w:sz="0" w:space="0" w:color="auto"/>
      <w:lang w:val="en-US" w:eastAsia="ja-JP"/>
    </w:rPr>
  </w:style>
  <w:style w:type="character" w:customStyle="1" w:styleId="Heading1Char">
    <w:name w:val="Heading 1 Char"/>
    <w:basedOn w:val="DefaultParagraphFont"/>
    <w:link w:val="Heading1"/>
    <w:uiPriority w:val="9"/>
    <w:rsid w:val="00195CB3"/>
    <w:rPr>
      <w:rFonts w:asciiTheme="majorHAnsi" w:eastAsiaTheme="majorEastAsia" w:hAnsiTheme="majorHAnsi" w:cstheme="majorBidi"/>
      <w:b/>
      <w:bCs/>
      <w:color w:val="0079BF" w:themeColor="accent1" w:themeShade="BF"/>
      <w:sz w:val="28"/>
      <w:szCs w:val="28"/>
      <w:lang w:val="en-US" w:eastAsia="en-US"/>
    </w:rPr>
  </w:style>
  <w:style w:type="paragraph" w:styleId="TOCHeading">
    <w:name w:val="TOC Heading"/>
    <w:basedOn w:val="Heading1"/>
    <w:next w:val="Normal"/>
    <w:uiPriority w:val="39"/>
    <w:unhideWhenUsed/>
    <w:qFormat/>
    <w:rsid w:val="00195CB3"/>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bdr w:val="none" w:sz="0" w:space="0" w:color="auto"/>
      <w:lang w:eastAsia="ja-JP"/>
    </w:rPr>
  </w:style>
  <w:style w:type="character" w:styleId="FollowedHyperlink">
    <w:name w:val="FollowedHyperlink"/>
    <w:basedOn w:val="DefaultParagraphFont"/>
    <w:uiPriority w:val="99"/>
    <w:semiHidden/>
    <w:unhideWhenUsed/>
    <w:rsid w:val="00FF75DB"/>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575064">
      <w:bodyDiv w:val="1"/>
      <w:marLeft w:val="0"/>
      <w:marRight w:val="0"/>
      <w:marTop w:val="0"/>
      <w:marBottom w:val="0"/>
      <w:divBdr>
        <w:top w:val="none" w:sz="0" w:space="0" w:color="auto"/>
        <w:left w:val="none" w:sz="0" w:space="0" w:color="auto"/>
        <w:bottom w:val="none" w:sz="0" w:space="0" w:color="auto"/>
        <w:right w:val="none" w:sz="0" w:space="0" w:color="auto"/>
      </w:divBdr>
    </w:div>
    <w:div w:id="300427064">
      <w:bodyDiv w:val="1"/>
      <w:marLeft w:val="0"/>
      <w:marRight w:val="0"/>
      <w:marTop w:val="0"/>
      <w:marBottom w:val="0"/>
      <w:divBdr>
        <w:top w:val="none" w:sz="0" w:space="0" w:color="auto"/>
        <w:left w:val="none" w:sz="0" w:space="0" w:color="auto"/>
        <w:bottom w:val="none" w:sz="0" w:space="0" w:color="auto"/>
        <w:right w:val="none" w:sz="0" w:space="0" w:color="auto"/>
      </w:divBdr>
    </w:div>
    <w:div w:id="352418966">
      <w:bodyDiv w:val="1"/>
      <w:marLeft w:val="0"/>
      <w:marRight w:val="0"/>
      <w:marTop w:val="0"/>
      <w:marBottom w:val="0"/>
      <w:divBdr>
        <w:top w:val="none" w:sz="0" w:space="0" w:color="auto"/>
        <w:left w:val="none" w:sz="0" w:space="0" w:color="auto"/>
        <w:bottom w:val="none" w:sz="0" w:space="0" w:color="auto"/>
        <w:right w:val="none" w:sz="0" w:space="0" w:color="auto"/>
      </w:divBdr>
    </w:div>
    <w:div w:id="413093980">
      <w:bodyDiv w:val="1"/>
      <w:marLeft w:val="0"/>
      <w:marRight w:val="0"/>
      <w:marTop w:val="0"/>
      <w:marBottom w:val="0"/>
      <w:divBdr>
        <w:top w:val="none" w:sz="0" w:space="0" w:color="auto"/>
        <w:left w:val="none" w:sz="0" w:space="0" w:color="auto"/>
        <w:bottom w:val="none" w:sz="0" w:space="0" w:color="auto"/>
        <w:right w:val="none" w:sz="0" w:space="0" w:color="auto"/>
      </w:divBdr>
    </w:div>
    <w:div w:id="426384709">
      <w:bodyDiv w:val="1"/>
      <w:marLeft w:val="0"/>
      <w:marRight w:val="0"/>
      <w:marTop w:val="0"/>
      <w:marBottom w:val="0"/>
      <w:divBdr>
        <w:top w:val="none" w:sz="0" w:space="0" w:color="auto"/>
        <w:left w:val="none" w:sz="0" w:space="0" w:color="auto"/>
        <w:bottom w:val="none" w:sz="0" w:space="0" w:color="auto"/>
        <w:right w:val="none" w:sz="0" w:space="0" w:color="auto"/>
      </w:divBdr>
    </w:div>
    <w:div w:id="626817756">
      <w:bodyDiv w:val="1"/>
      <w:marLeft w:val="0"/>
      <w:marRight w:val="0"/>
      <w:marTop w:val="0"/>
      <w:marBottom w:val="0"/>
      <w:divBdr>
        <w:top w:val="none" w:sz="0" w:space="0" w:color="auto"/>
        <w:left w:val="none" w:sz="0" w:space="0" w:color="auto"/>
        <w:bottom w:val="none" w:sz="0" w:space="0" w:color="auto"/>
        <w:right w:val="none" w:sz="0" w:space="0" w:color="auto"/>
      </w:divBdr>
    </w:div>
    <w:div w:id="674188259">
      <w:bodyDiv w:val="1"/>
      <w:marLeft w:val="0"/>
      <w:marRight w:val="0"/>
      <w:marTop w:val="0"/>
      <w:marBottom w:val="0"/>
      <w:divBdr>
        <w:top w:val="none" w:sz="0" w:space="0" w:color="auto"/>
        <w:left w:val="none" w:sz="0" w:space="0" w:color="auto"/>
        <w:bottom w:val="none" w:sz="0" w:space="0" w:color="auto"/>
        <w:right w:val="none" w:sz="0" w:space="0" w:color="auto"/>
      </w:divBdr>
    </w:div>
    <w:div w:id="1726367846">
      <w:bodyDiv w:val="1"/>
      <w:marLeft w:val="0"/>
      <w:marRight w:val="0"/>
      <w:marTop w:val="0"/>
      <w:marBottom w:val="0"/>
      <w:divBdr>
        <w:top w:val="none" w:sz="0" w:space="0" w:color="auto"/>
        <w:left w:val="none" w:sz="0" w:space="0" w:color="auto"/>
        <w:bottom w:val="none" w:sz="0" w:space="0" w:color="auto"/>
        <w:right w:val="none" w:sz="0" w:space="0" w:color="auto"/>
      </w:divBdr>
    </w:div>
    <w:div w:id="2026402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ctionary.cambridge.org/dictionary/english/describe" TargetMode="External"/><Relationship Id="rId18" Type="http://schemas.openxmlformats.org/officeDocument/2006/relationships/hyperlink" Target="file:///F:\violec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britannica.com/place/Jerusalem" TargetMode="External"/><Relationship Id="rId47"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1.tif"/><Relationship Id="rId17" Type="http://schemas.openxmlformats.org/officeDocument/2006/relationships/hyperlink" Target="https://dictionary.cambridge.org/dictionary/english/death" TargetMode="External"/><Relationship Id="rId25" Type="http://schemas.openxmlformats.org/officeDocument/2006/relationships/image" Target="media/image5.jpeg"/><Relationship Id="rId46"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hyperlink" Target="https://dictionary.cambridge.org/dictionary/english/connected" TargetMode="External"/><Relationship Id="rId20" Type="http://schemas.openxmlformats.org/officeDocument/2006/relationships/hyperlink" Target="https://www.britannica.com/biography/Antiochus-IV-Epiphan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visionworld.com/gcse-revision/rs-religious-studies/philosophical-perspectives/good-and-evil" TargetMode="External"/><Relationship Id="rId24" Type="http://schemas.openxmlformats.org/officeDocument/2006/relationships/image" Target="media/image4.tif"/><Relationship Id="rId5" Type="http://schemas.openxmlformats.org/officeDocument/2006/relationships/settings" Target="settings.xml"/><Relationship Id="rId15" Type="http://schemas.openxmlformats.org/officeDocument/2006/relationships/hyperlink" Target="https://dictionary.cambridge.org/dictionary/english/unpleasant" TargetMode="External"/><Relationship Id="rId23" Type="http://schemas.openxmlformats.org/officeDocument/2006/relationships/image" Target="media/image3.tif"/><Relationship Id="rId28" Type="http://schemas.openxmlformats.org/officeDocument/2006/relationships/theme" Target="theme/theme1.xml"/><Relationship Id="rId10" Type="http://schemas.openxmlformats.org/officeDocument/2006/relationships/hyperlink" Target="file:///F:\dissertation.docx" TargetMode="External"/><Relationship Id="rId19" Type="http://schemas.openxmlformats.org/officeDocument/2006/relationships/hyperlink" Target="https://www.britannica.com/topic/family-kinship" TargetMode="External"/><Relationship Id="rId4" Type="http://schemas.microsoft.com/office/2007/relationships/stylesWithEffects" Target="stylesWithEffects.xml"/><Relationship Id="rId9" Type="http://schemas.openxmlformats.org/officeDocument/2006/relationships/hyperlink" Target="file:///F:\dissertation.docx" TargetMode="External"/><Relationship Id="rId14" Type="http://schemas.openxmlformats.org/officeDocument/2006/relationships/hyperlink" Target="https://dictionary.cambridge.org/dictionary/english/strange" TargetMode="External"/><Relationship Id="rId22" Type="http://schemas.openxmlformats.org/officeDocument/2006/relationships/image" Target="media/image2.jpeg"/><Relationship Id="rId27"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Pat11</b:Tag>
    <b:SourceType>Book</b:SourceType>
    <b:Guid>{ED10027D-D68D-4CB0-ACAA-EFAAAC9FAAB1}</b:Guid>
    <b:Author>
      <b:Author>
        <b:NameList>
          <b:Person>
            <b:Last>Patterson</b:Last>
            <b:First>Christian</b:First>
          </b:Person>
        </b:NameList>
      </b:Author>
    </b:Author>
    <b:Title>Redheaded Peckerwood</b:Title>
    <b:Year>2011</b:Year>
    <b:City>London</b:City>
    <b:Publisher>Mack</b:Publisher>
    <b:Edition>1st</b:Edition>
    <b:RefOrder>17</b:RefOrder>
  </b:Source>
  <b:Source>
    <b:Tag>Jennd</b:Tag>
    <b:SourceType>InternetSite</b:SourceType>
    <b:Guid>{E8E1654E-8BC8-4C7D-8722-309254381B13}</b:Guid>
    <b:Title>Encyclopedia Britannica</b:Title>
    <b:Year>n.d</b:Year>
    <b:Author>
      <b:Author>
        <b:NameList>
          <b:Person>
            <b:Last>Jenkins</b:Last>
            <b:First>Jonathan</b:First>
            <b:Middle>Phillip</b:Middle>
          </b:Person>
        </b:NameList>
      </b:Author>
    </b:Author>
    <b:YearAccessed>2018</b:YearAccessed>
    <b:MonthAccessed>Nov</b:MonthAccessed>
    <b:DayAccessed>26</b:DayAccessed>
    <b:URL>https://www.britannica.com/biography/Ed-Gein#accordion-article-history</b:URL>
    <b:RefOrder>12</b:RefOrder>
  </b:Source>
  <b:Source>
    <b:Tag>Tob74</b:Tag>
    <b:SourceType>Film</b:SourceType>
    <b:Guid>{ACC3D3F9-3713-43BF-9CE8-212C52982166}</b:Guid>
    <b:Title>The Texas Chainsaw Massacre</b:Title>
    <b:Year>1974</b:Year>
    <b:ProductionCompany>Vortex</b:ProductionCompany>
    <b:CountryRegion>USA</b:CountryRegion>
    <b:Author>
      <b:Director>
        <b:NameList>
          <b:Person>
            <b:Last>Hooper</b:Last>
            <b:First>Tobe</b:First>
          </b:Person>
        </b:NameList>
      </b:Director>
    </b:Author>
    <b:RefOrder>13</b:RefOrder>
  </b:Source>
  <b:Source>
    <b:Tag>EdS15</b:Tag>
    <b:SourceType>InternetSite</b:SourceType>
    <b:Guid>{0304AB53-429B-4FDF-B06A-0788FBB5C5A5}</b:Guid>
    <b:Title>The decline of religion in the west</b:Title>
    <b:Year>2015</b:Year>
    <b:YearAccessed>2018</b:YearAccessed>
    <b:MonthAccessed>Dec</b:MonthAccessed>
    <b:DayAccessed>10</b:DayAccessed>
    <b:URL>https://www.bbc.co.uk/news/world-33256561</b:URL>
    <b:Author>
      <b:Author>
        <b:NameList>
          <b:Person>
            <b:Last>Stourton</b:Last>
            <b:First>Ed</b:First>
          </b:Person>
        </b:NameList>
      </b:Author>
    </b:Author>
    <b:RefOrder>1</b:RefOrder>
  </b:Source>
  <b:Source>
    <b:Tag>Mas09</b:Tag>
    <b:SourceType>InternetSite</b:SourceType>
    <b:Guid>{780E6F7D-46D0-4981-A72C-AB7707CDBB12}</b:Guid>
    <b:Author>
      <b:Author>
        <b:NameList>
          <b:Person>
            <b:Last>Mastin</b:Last>
            <b:First>Luke</b:First>
          </b:Person>
        </b:NameList>
      </b:Author>
    </b:Author>
    <b:Title>The witch trials</b:Title>
    <b:Year>2009</b:Year>
    <b:YearAccessed>2018</b:YearAccessed>
    <b:MonthAccessed>Dec</b:MonthAccessed>
    <b:DayAccessed>10</b:DayAccessed>
    <b:URL>http://www.witchcraftandwitches.com/trials.html</b:URL>
    <b:RefOrder>2</b:RefOrder>
  </b:Source>
  <b:Source>
    <b:Tag>na18</b:Tag>
    <b:SourceType>InternetSite</b:SourceType>
    <b:Guid>{E3838E38-2504-4598-860F-00DEF4ED8665}</b:Guid>
    <b:Title>Cambridge Dictionary</b:Title>
    <b:Year>2018</b:Year>
    <b:YearAccessed>2018</b:YearAccessed>
    <b:MonthAccessed>Dec</b:MonthAccessed>
    <b:DayAccessed>10</b:DayAccessed>
    <b:URL>https://dictionary.cambridge.org/dictionary/english/macabre</b:URL>
    <b:Author>
      <b:Author>
        <b:NameList>
          <b:Person>
            <b:Last>n.a.</b:Last>
          </b:Person>
        </b:NameList>
      </b:Author>
    </b:Author>
    <b:RefOrder>3</b:RefOrder>
  </b:Source>
  <b:Source>
    <b:Tag>Kni98</b:Tag>
    <b:SourceType>InternetSite</b:SourceType>
    <b:Guid>{1A36F82A-BD4B-45B3-BC75-0455380D44CE}</b:Guid>
    <b:Author>
      <b:Author>
        <b:NameList>
          <b:Person>
            <b:Last>Knight</b:Last>
            <b:First>George</b:First>
            <b:Middle>Angus Fulton</b:Middle>
          </b:Person>
        </b:NameList>
      </b:Author>
    </b:Author>
    <b:Title>Encyclopaedia Britannica</b:Title>
    <b:Year>1998</b:Year>
    <b:YearAccessed>2018</b:YearAccessed>
    <b:MonthAccessed>Dec</b:MonthAccessed>
    <b:DayAccessed>10</b:DayAccessed>
    <b:URL>https://www.britannica.com/topic/Maccabees</b:URL>
    <b:RefOrder>4</b:RefOrder>
  </b:Source>
  <b:Source>
    <b:Tag>Bro14</b:Tag>
    <b:SourceType>Book</b:SourceType>
    <b:Guid>{83DA0492-DD19-44AE-9BDB-7C6127F13B6B}</b:Guid>
    <b:Title>Household Tales</b:Title>
    <b:Year>2014</b:Year>
    <b:City>USA</b:City>
    <b:Publisher>Createspace Independent Puplishing Platform</b:Publisher>
    <b:Edition>1st</b:Edition>
    <b:Author>
      <b:Author>
        <b:NameList>
          <b:Person>
            <b:Last>Grimm</b:Last>
            <b:First>Brothers</b:First>
          </b:Person>
        </b:NameList>
      </b:Author>
    </b:Author>
    <b:RefOrder>5</b:RefOrder>
  </b:Source>
  <b:Source>
    <b:Tag>Chr15</b:Tag>
    <b:SourceType>InternetSite</b:SourceType>
    <b:Guid>{EBEBE70D-9803-43B4-9308-BE5E04AB1E89}</b:Guid>
    <b:Title>Faces from the asylum: Harrowing portraits of patients at Victorian 'lunatic' hospital where they were treated for 'mania, melancholia and general paralysis of the insane'</b:Title>
    <b:Year>2015</b:Year>
    <b:YearAccessed>2018</b:YearAccessed>
    <b:MonthAccessed>Dec</b:MonthAccessed>
    <b:DayAccessed>10</b:DayAccessed>
    <b:URL>https://www.dailymail.co.uk/news/article-3000407/Portraits-asylum-Harrowing-19th-century-photos-patients-notorious-institution-kept-SHACKLES-visibly-distressed.html</b:URL>
    <b:Author>
      <b:Author>
        <b:NameList>
          <b:Person>
            <b:Last>Pleasance</b:Last>
            <b:First>Chris</b:First>
          </b:Person>
        </b:NameList>
      </b:Author>
    </b:Author>
    <b:RefOrder>6</b:RefOrder>
  </b:Source>
  <b:Source>
    <b:Tag>Hug11</b:Tag>
    <b:SourceType>InternetSite</b:SourceType>
    <b:Guid>{64B95C42-A385-46E9-A972-368D558D05CC}</b:Guid>
    <b:Title>The strange and curious history of lobotomy</b:Title>
    <b:Year>2011</b:Year>
    <b:YearAccessed>2018</b:YearAccessed>
    <b:MonthAccessed>Dec</b:MonthAccessed>
    <b:DayAccessed>10</b:DayAccessed>
    <b:URL>https://www.bbc.co.uk/news/magazine-15629160</b:URL>
    <b:Author>
      <b:Author>
        <b:NameList>
          <b:Person>
            <b:Last>Levinson</b:Last>
            <b:First>Hugh</b:First>
          </b:Person>
        </b:NameList>
      </b:Author>
    </b:Author>
    <b:RefOrder>7</b:RefOrder>
  </b:Source>
  <b:Source>
    <b:Tag>Mik14</b:Tag>
    <b:SourceType>InternetSite</b:SourceType>
    <b:Guid>{BA5C591C-A1BA-440B-A7BA-4E139EF9A006}</b:Guid>
    <b:Title>10 Crazy Facts From Bedlam, History’s Most Notorious Asylum</b:Title>
    <b:Year>2014</b:Year>
    <b:YearAccessed>2018</b:YearAccessed>
    <b:MonthAccessed>Dec</b:MonthAccessed>
    <b:DayAccessed>2018</b:DayAccessed>
    <b:URL>http://listverse.com/2014/04/02/10-crazy-facts-from-bedlam-historys-most-notorious-asylum/</b:URL>
    <b:Author>
      <b:Author>
        <b:NameList>
          <b:Person>
            <b:Last>Devlin</b:Last>
            <b:First>Mike</b:First>
          </b:Person>
        </b:NameList>
      </b:Author>
    </b:Author>
    <b:RefOrder>8</b:RefOrder>
  </b:Source>
  <b:Source>
    <b:Tag>Kat14</b:Tag>
    <b:SourceType>Book</b:SourceType>
    <b:Guid>{A007A7D5-105C-4A8C-B707-59D8A99C4317}</b:Guid>
    <b:Title>Krampusnacht: Twelve nights of Krampus</b:Title>
    <b:Year>2014</b:Year>
    <b:City>New Mexico</b:City>
    <b:Publisher>World weaver press</b:Publisher>
    <b:Edition>1st</b:Edition>
    <b:Author>
      <b:Author>
        <b:NameList>
          <b:Person>
            <b:Last>Wolford</b:Last>
            <b:First>Kate</b:First>
          </b:Person>
        </b:NameList>
      </b:Author>
    </b:Author>
    <b:RefOrder>9</b:RefOrder>
  </b:Source>
  <b:Source>
    <b:Tag>Tan18</b:Tag>
    <b:SourceType>InternetSite</b:SourceType>
    <b:Guid>{468B55B4-BA3A-4610-9C5E-63CE61287817}</b:Guid>
    <b:Title>Who is Krampus? Explaining the horrific Christmas beast</b:Title>
    <b:Year>2018</b:Year>
    <b:Author>
      <b:Author>
        <b:NameList>
          <b:Person>
            <b:Last>Basu</b:Last>
            <b:First>Tanya</b:First>
          </b:Person>
        </b:NameList>
      </b:Author>
    </b:Author>
    <b:YearAccessed>2018</b:YearAccessed>
    <b:MonthAccessed>Dec</b:MonthAccessed>
    <b:DayAccessed>10</b:DayAccessed>
    <b:URL>https://news.nationalgeographic.com/news/2013/12/131217-krampus-christmas-santa-devil/</b:URL>
    <b:RefOrder>10</b:RefOrder>
  </b:Source>
  <b:Source>
    <b:Tag>Mic15</b:Tag>
    <b:SourceType>Film</b:SourceType>
    <b:Guid>{4FBD7384-1DD7-46C8-B533-7BA0282581E7}</b:Guid>
    <b:Title>Krampus</b:Title>
    <b:Year>2015</b:Year>
    <b:ProductionCompany> Legendary Entertainment</b:ProductionCompany>
    <b:CountryRegion>USA</b:CountryRegion>
    <b:Author>
      <b:Director>
        <b:NameList>
          <b:Person>
            <b:Last>Dougherty</b:Last>
            <b:First>Micheal</b:First>
          </b:Person>
        </b:NameList>
      </b:Director>
    </b:Author>
    <b:RefOrder>11</b:RefOrder>
  </b:Source>
  <b:Source>
    <b:Tag>na17</b:Tag>
    <b:SourceType>InternetSite</b:SourceType>
    <b:Guid>{4F2E4545-871C-4B99-8B37-A46D802369E7}</b:Guid>
    <b:Title>Horror Movies 2018</b:Title>
    <b:Year>2017</b:Year>
    <b:YearAccessed>2018</b:YearAccessed>
    <b:MonthAccessed>Dec</b:MonthAccessed>
    <b:DayAccessed>10</b:DayAccessed>
    <b:URL>https://www.imdb.com/list/ls027690320/</b:URL>
    <b:Author>
      <b:Author>
        <b:NameList>
          <b:Person>
            <b:Last>n.a.</b:Last>
          </b:Person>
        </b:NameList>
      </b:Author>
    </b:Author>
    <b:RefOrder>14</b:RefOrder>
  </b:Source>
  <b:Source>
    <b:Tag>na16</b:Tag>
    <b:SourceType>InternetSite</b:SourceType>
    <b:Guid>{124D9223-92F9-4C72-A539-6C2DB1032AAB}</b:Guid>
    <b:Title>Horror Movies 2017</b:Title>
    <b:Year>2016</b:Year>
    <b:YearAccessed>2018</b:YearAccessed>
    <b:MonthAccessed>Dec</b:MonthAccessed>
    <b:DayAccessed>10</b:DayAccessed>
    <b:URL>https://www.imdb.com/list/ls066905834/</b:URL>
    <b:Author>
      <b:Author>
        <b:NameList>
          <b:Person>
            <b:Last>n.a.</b:Last>
          </b:Person>
        </b:NameList>
      </b:Author>
    </b:Author>
    <b:RefOrder>15</b:RefOrder>
  </b:Source>
  <b:Source>
    <b:Tag>na15</b:Tag>
    <b:SourceType>InternetSite</b:SourceType>
    <b:Guid>{2A0D474D-EED5-4080-BB07-EBC3CEB1E213}</b:Guid>
    <b:Author>
      <b:Author>
        <b:NameList>
          <b:Person>
            <b:Last>n.a.</b:Last>
          </b:Person>
        </b:NameList>
      </b:Author>
    </b:Author>
    <b:Title>Horror Movies 2016</b:Title>
    <b:Year>2015</b:Year>
    <b:YearAccessed>2018</b:YearAccessed>
    <b:MonthAccessed>Dec</b:MonthAccessed>
    <b:DayAccessed>10</b:DayAccessed>
    <b:URL>https://www.imdb.com/list/ls031198986/</b:URL>
    <b:RefOrder>16</b:RefOrder>
  </b:Source>
  <b:Source>
    <b:Tag>na181</b:Tag>
    <b:SourceType>InternetSite</b:SourceType>
    <b:Guid>{0123AE9A-4D04-472C-B405-208CA9F5DB6F}</b:Guid>
    <b:Author>
      <b:Author>
        <b:NameList>
          <b:Person>
            <b:Last>n.a.</b:Last>
          </b:Person>
        </b:NameList>
      </b:Author>
    </b:Author>
    <b:Title>Amazon</b:Title>
    <b:Year>2018</b:Year>
    <b:YearAccessed>2018</b:YearAccessed>
    <b:MonthAccessed>Dec</b:MonthAccessed>
    <b:DayAccessed>10</b:DayAccessed>
    <b:URL>https://www.amazon.co.uk/gp/offer-listing/1907946144/ref=tmm_hrd_used_olp_sr?ie=UTF8&amp;condition=used&amp;qid=&amp;sr</b:URL>
    <b:RefOrder>18</b:RefOrder>
  </b:Source>
  <b:Source>
    <b:Tag>nand</b:Tag>
    <b:SourceType>InternetSite</b:SourceType>
    <b:Guid>{84673992-B358-4A89-BE60-45E2E538024C}</b:Guid>
    <b:Author>
      <b:Author>
        <b:NameList>
          <b:Person>
            <b:Last>n.a.</b:Last>
          </b:Person>
        </b:NameList>
      </b:Author>
    </b:Author>
    <b:Title>Paul Seawright</b:Title>
    <b:Year>n.d.</b:Year>
    <b:YearAccessed>2018</b:YearAccessed>
    <b:MonthAccessed>Dec</b:MonthAccessed>
    <b:DayAccessed>10</b:DayAccessed>
    <b:URL>http://www.paulseawright.com/sectarian/</b:URL>
    <b:RefOrder>19</b:RefOrder>
  </b:Source>
  <b:Source>
    <b:Tag>Engnd</b:Tag>
    <b:SourceType>InternetSite</b:SourceType>
    <b:Guid>{15DBC9A9-4AB1-4EDE-81C5-E9555112E51E}</b:Guid>
    <b:Author>
      <b:Author>
        <b:Corporate>English Heritage</b:Corporate>
      </b:Author>
    </b:Author>
    <b:Title>Tudors: Religion</b:Title>
    <b:Year>n.d.</b:Year>
    <b:YearAccessed>2018</b:YearAccessed>
    <b:MonthAccessed>Dec</b:MonthAccessed>
    <b:DayAccessed>10</b:DayAccessed>
    <b:URL>https://www.english-heritage.org.uk/learn/story-of-england/tudors/religion/</b:URL>
    <b:RefOrder>20</b:RefOrder>
  </b:Source>
  <b:Source>
    <b:Tag>Thend</b:Tag>
    <b:SourceType>InternetSite</b:SourceType>
    <b:Guid>{B0A2F910-DDBF-44FF-A979-36FBA1188D2E}</b:Guid>
    <b:Author>
      <b:Author>
        <b:Corporate>The Art Story</b:Corporate>
      </b:Author>
    </b:Author>
    <b:Title>Weegee</b:Title>
    <b:Year>n.d.</b:Year>
    <b:YearAccessed>2018</b:YearAccessed>
    <b:MonthAccessed>Dec</b:MonthAccessed>
    <b:DayAccessed>10</b:DayAccessed>
    <b:URL>https://www.theartstory.org/artist-weegee.htm</b:URL>
    <b:RefOrder>21</b:RefOrder>
  </b:Source>
</b:Sources>
</file>

<file path=customXml/itemProps1.xml><?xml version="1.0" encoding="utf-8"?>
<ds:datastoreItem xmlns:ds="http://schemas.openxmlformats.org/officeDocument/2006/customXml" ds:itemID="{57683320-C84C-41AC-9E3F-B92CF766B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23</Pages>
  <Words>5688</Words>
  <Characters>32428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An investigation into the presence of the macabre in visual cultures. </vt:lpstr>
    </vt:vector>
  </TitlesOfParts>
  <Company>University of Wales Trinity SainDavid</Company>
  <LinksUpToDate>false</LinksUpToDate>
  <CharactersWithSpaces>38040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presence of the macabre in visual cultures. </dc:title>
  <dc:subject>submitted</dc:subject>
  <dc:creator>Sian</dc:creator>
  <cp:lastModifiedBy>Sian</cp:lastModifiedBy>
  <cp:revision>9</cp:revision>
  <dcterms:created xsi:type="dcterms:W3CDTF">2018-12-10T21:59:00Z</dcterms:created>
  <dcterms:modified xsi:type="dcterms:W3CDTF">2018-12-11T12:03:00Z</dcterms:modified>
</cp:coreProperties>
</file>